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3938C" w14:textId="1B489302" w:rsidR="002C2116" w:rsidRPr="00E55F0C" w:rsidRDefault="00A9782E" w:rsidP="001A0879">
      <w:pPr>
        <w:jc w:val="right"/>
        <w:rPr>
          <w:rFonts w:ascii="Arial" w:hAnsi="Arial" w:cs="Arial"/>
          <w:b/>
          <w:sz w:val="28"/>
          <w:szCs w:val="32"/>
        </w:rPr>
      </w:pPr>
      <w:r w:rsidRPr="00E55F0C">
        <w:rPr>
          <w:rFonts w:ascii="Arial" w:hAnsi="Arial" w:cs="Arial"/>
          <w:b/>
          <w:sz w:val="28"/>
          <w:szCs w:val="32"/>
        </w:rPr>
        <w:t xml:space="preserve">The </w:t>
      </w:r>
      <w:r w:rsidR="002C2116" w:rsidRPr="00E55F0C">
        <w:rPr>
          <w:rFonts w:ascii="Arial" w:hAnsi="Arial" w:cs="Arial"/>
          <w:b/>
          <w:sz w:val="28"/>
          <w:szCs w:val="32"/>
        </w:rPr>
        <w:t xml:space="preserve">Council of Europe Office in </w:t>
      </w:r>
      <w:r w:rsidR="00A03C20">
        <w:rPr>
          <w:rFonts w:ascii="Arial" w:hAnsi="Arial" w:cs="Arial"/>
          <w:b/>
          <w:sz w:val="28"/>
          <w:szCs w:val="32"/>
        </w:rPr>
        <w:t>Pristina</w:t>
      </w:r>
      <w:r w:rsidR="001A0879">
        <w:rPr>
          <w:rFonts w:ascii="Arial" w:hAnsi="Arial" w:cs="Arial"/>
          <w:b/>
          <w:sz w:val="28"/>
          <w:szCs w:val="32"/>
        </w:rPr>
        <w:t xml:space="preserve">               </w:t>
      </w:r>
      <w:r w:rsidR="001A0879">
        <w:drawing>
          <wp:inline distT="0" distB="0" distL="0" distR="0" wp14:anchorId="68582675" wp14:editId="58ED7F88">
            <wp:extent cx="1062993" cy="85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90998" cy="873317"/>
                    </a:xfrm>
                    <a:prstGeom prst="rect">
                      <a:avLst/>
                    </a:prstGeom>
                    <a:noFill/>
                    <a:ln>
                      <a:noFill/>
                    </a:ln>
                  </pic:spPr>
                </pic:pic>
              </a:graphicData>
            </a:graphic>
          </wp:inline>
        </w:drawing>
      </w:r>
    </w:p>
    <w:p w14:paraId="5DD04CB5" w14:textId="5E51FC07" w:rsidR="00A9782E" w:rsidRDefault="00125ED9" w:rsidP="00A9782E">
      <w:pPr>
        <w:jc w:val="center"/>
        <w:rPr>
          <w:rFonts w:ascii="Arial" w:hAnsi="Arial" w:cs="Arial"/>
          <w:b/>
          <w:sz w:val="28"/>
          <w:szCs w:val="32"/>
        </w:rPr>
      </w:pPr>
      <w:r w:rsidRPr="00E55F0C">
        <w:rPr>
          <w:rFonts w:ascii="Arial" w:hAnsi="Arial" w:cs="Arial"/>
          <w:b/>
          <w:sz w:val="28"/>
          <w:szCs w:val="32"/>
        </w:rPr>
        <w:t xml:space="preserve">is announcing </w:t>
      </w:r>
      <w:r w:rsidR="00A9782E" w:rsidRPr="00E55F0C">
        <w:rPr>
          <w:rFonts w:ascii="Arial" w:hAnsi="Arial" w:cs="Arial"/>
          <w:b/>
          <w:sz w:val="28"/>
          <w:szCs w:val="32"/>
        </w:rPr>
        <w:t>a tender for the sale of a vehicle</w:t>
      </w:r>
      <w:r w:rsidR="001A0879">
        <w:rPr>
          <w:rFonts w:ascii="Arial" w:hAnsi="Arial" w:cs="Arial"/>
          <w:b/>
          <w:sz w:val="28"/>
          <w:szCs w:val="32"/>
        </w:rPr>
        <w:t xml:space="preserve"> </w:t>
      </w:r>
    </w:p>
    <w:p w14:paraId="1B1B9658" w14:textId="77777777" w:rsidR="002C2116" w:rsidRPr="0054408D" w:rsidRDefault="00B75E1A" w:rsidP="00A9782E">
      <w:pPr>
        <w:rPr>
          <w:rFonts w:ascii="Arial" w:hAnsi="Arial" w:cs="Arial"/>
          <w:sz w:val="26"/>
          <w:szCs w:val="26"/>
          <w:u w:val="single"/>
        </w:rPr>
      </w:pPr>
      <w:r>
        <w:rPr>
          <w:rFonts w:ascii="Arial" w:hAnsi="Arial" w:cs="Arial"/>
          <w:sz w:val="26"/>
          <w:szCs w:val="26"/>
          <w:u w:val="single"/>
        </w:rPr>
        <w:br/>
      </w:r>
      <w:r w:rsidR="00A9782E" w:rsidRPr="0054408D">
        <w:rPr>
          <w:rFonts w:ascii="Arial" w:hAnsi="Arial" w:cs="Arial"/>
          <w:sz w:val="26"/>
          <w:szCs w:val="26"/>
          <w:u w:val="single"/>
        </w:rPr>
        <w:t>The technical specifications of the car are:</w:t>
      </w:r>
    </w:p>
    <w:p w14:paraId="0C63789A" w14:textId="4382F9B9" w:rsidR="00987073" w:rsidRPr="006B7C51" w:rsidRDefault="00987073" w:rsidP="00987073">
      <w:pPr>
        <w:spacing w:after="0"/>
        <w:rPr>
          <w:rFonts w:ascii="Arial" w:hAnsi="Arial" w:cs="Arial"/>
          <w:sz w:val="24"/>
          <w:szCs w:val="32"/>
        </w:rPr>
      </w:pPr>
      <w:r w:rsidRPr="00A56B75">
        <w:rPr>
          <w:rFonts w:ascii="Arial" w:hAnsi="Arial" w:cs="Arial"/>
          <w:sz w:val="24"/>
          <w:szCs w:val="32"/>
        </w:rPr>
        <w:t xml:space="preserve">First registration: </w:t>
      </w:r>
      <w:r w:rsidR="0054408D">
        <w:rPr>
          <w:rFonts w:ascii="Arial" w:hAnsi="Arial" w:cs="Arial"/>
          <w:sz w:val="24"/>
          <w:szCs w:val="32"/>
        </w:rPr>
        <w:tab/>
      </w:r>
      <w:r w:rsidR="00E160C5">
        <w:rPr>
          <w:rFonts w:ascii="Arial" w:hAnsi="Arial" w:cs="Arial"/>
          <w:sz w:val="24"/>
          <w:szCs w:val="32"/>
        </w:rPr>
        <w:t xml:space="preserve">January </w:t>
      </w:r>
      <w:r w:rsidRPr="00A56B75">
        <w:rPr>
          <w:rFonts w:ascii="Arial" w:hAnsi="Arial" w:cs="Arial"/>
          <w:sz w:val="24"/>
          <w:szCs w:val="32"/>
        </w:rPr>
        <w:t>201</w:t>
      </w:r>
      <w:r w:rsidR="006B7C51">
        <w:rPr>
          <w:rFonts w:ascii="Arial" w:hAnsi="Arial" w:cs="Arial"/>
          <w:sz w:val="24"/>
          <w:szCs w:val="32"/>
        </w:rPr>
        <w:t>7</w:t>
      </w:r>
      <w:r w:rsidRPr="00A56B75">
        <w:rPr>
          <w:rFonts w:ascii="Arial" w:hAnsi="Arial" w:cs="Arial"/>
          <w:sz w:val="24"/>
          <w:szCs w:val="32"/>
        </w:rPr>
        <w:t xml:space="preserve">  - </w:t>
      </w:r>
      <w:r w:rsidR="00E55F0C">
        <w:rPr>
          <w:rFonts w:ascii="Arial" w:hAnsi="Arial" w:cs="Arial"/>
          <w:sz w:val="24"/>
          <w:szCs w:val="32"/>
        </w:rPr>
        <w:t>under d</w:t>
      </w:r>
      <w:r w:rsidRPr="00A56B75">
        <w:rPr>
          <w:rFonts w:ascii="Arial" w:hAnsi="Arial" w:cs="Arial"/>
          <w:sz w:val="24"/>
          <w:szCs w:val="32"/>
        </w:rPr>
        <w:t xml:space="preserve">iplomatic </w:t>
      </w:r>
      <w:r w:rsidR="00E55F0C">
        <w:rPr>
          <w:rFonts w:ascii="Arial" w:hAnsi="Arial" w:cs="Arial"/>
          <w:sz w:val="24"/>
          <w:szCs w:val="32"/>
        </w:rPr>
        <w:t xml:space="preserve">status </w:t>
      </w:r>
      <w:r w:rsidR="006B7C51">
        <w:rPr>
          <w:rFonts w:ascii="Arial" w:hAnsi="Arial" w:cs="Arial"/>
          <w:sz w:val="24"/>
          <w:szCs w:val="32"/>
        </w:rPr>
        <w:t>(Year of production: 2016)</w:t>
      </w:r>
    </w:p>
    <w:p w14:paraId="5F165C1F" w14:textId="44687A52" w:rsidR="00A9782E" w:rsidRPr="00A56B75" w:rsidRDefault="00A9782E" w:rsidP="0054408D">
      <w:pPr>
        <w:spacing w:after="0"/>
        <w:rPr>
          <w:rFonts w:ascii="Arial" w:hAnsi="Arial" w:cs="Arial"/>
          <w:sz w:val="24"/>
          <w:szCs w:val="32"/>
        </w:rPr>
      </w:pPr>
      <w:r w:rsidRPr="00A56B75">
        <w:rPr>
          <w:rFonts w:ascii="Arial" w:hAnsi="Arial" w:cs="Arial"/>
          <w:sz w:val="24"/>
          <w:szCs w:val="32"/>
        </w:rPr>
        <w:t>Car model</w:t>
      </w:r>
      <w:r w:rsidR="00987073" w:rsidRPr="00A56B75">
        <w:rPr>
          <w:rFonts w:ascii="Arial" w:hAnsi="Arial" w:cs="Arial"/>
          <w:sz w:val="24"/>
          <w:szCs w:val="32"/>
        </w:rPr>
        <w:t>:</w:t>
      </w:r>
      <w:r w:rsidRPr="00A56B75">
        <w:rPr>
          <w:rFonts w:ascii="Arial" w:hAnsi="Arial" w:cs="Arial"/>
          <w:sz w:val="24"/>
          <w:szCs w:val="32"/>
        </w:rPr>
        <w:t xml:space="preserve"> </w:t>
      </w:r>
      <w:r w:rsidR="0054408D">
        <w:rPr>
          <w:rFonts w:ascii="Arial" w:hAnsi="Arial" w:cs="Arial"/>
          <w:sz w:val="24"/>
          <w:szCs w:val="32"/>
        </w:rPr>
        <w:tab/>
      </w:r>
      <w:r w:rsidR="0054408D">
        <w:rPr>
          <w:rFonts w:ascii="Arial" w:hAnsi="Arial" w:cs="Arial"/>
          <w:sz w:val="24"/>
          <w:szCs w:val="32"/>
        </w:rPr>
        <w:tab/>
      </w:r>
      <w:r w:rsidRPr="00A56B75">
        <w:rPr>
          <w:rFonts w:ascii="Arial" w:hAnsi="Arial" w:cs="Arial"/>
          <w:sz w:val="24"/>
          <w:szCs w:val="32"/>
        </w:rPr>
        <w:t xml:space="preserve">TOYOTA </w:t>
      </w:r>
      <w:r w:rsidR="00DC0BF7">
        <w:rPr>
          <w:rFonts w:ascii="Arial" w:hAnsi="Arial" w:cs="Arial"/>
          <w:sz w:val="24"/>
          <w:szCs w:val="32"/>
        </w:rPr>
        <w:t>RAV4</w:t>
      </w:r>
      <w:r w:rsidR="00DC0BF7" w:rsidRPr="00A56B75">
        <w:rPr>
          <w:rFonts w:ascii="Arial" w:hAnsi="Arial" w:cs="Arial"/>
          <w:sz w:val="24"/>
          <w:szCs w:val="32"/>
        </w:rPr>
        <w:t xml:space="preserve"> </w:t>
      </w:r>
      <w:r w:rsidR="006B7C51">
        <w:rPr>
          <w:rFonts w:ascii="Arial" w:hAnsi="Arial" w:cs="Arial"/>
          <w:sz w:val="24"/>
          <w:szCs w:val="32"/>
        </w:rPr>
        <w:t>- Hybrid</w:t>
      </w:r>
      <w:r w:rsidR="00DC0BF7" w:rsidRPr="00A56B75">
        <w:rPr>
          <w:rFonts w:ascii="Arial" w:hAnsi="Arial" w:cs="Arial"/>
          <w:sz w:val="24"/>
          <w:szCs w:val="32"/>
        </w:rPr>
        <w:t xml:space="preserve"> </w:t>
      </w:r>
    </w:p>
    <w:p w14:paraId="77D90998" w14:textId="380FEF4B" w:rsidR="00A9782E" w:rsidRPr="00A56B75" w:rsidRDefault="00A9782E" w:rsidP="00987073">
      <w:pPr>
        <w:spacing w:after="0"/>
        <w:rPr>
          <w:rFonts w:ascii="Arial" w:hAnsi="Arial" w:cs="Arial"/>
          <w:sz w:val="24"/>
          <w:szCs w:val="32"/>
        </w:rPr>
      </w:pPr>
      <w:r w:rsidRPr="00A56B75">
        <w:rPr>
          <w:rFonts w:ascii="Arial" w:hAnsi="Arial" w:cs="Arial"/>
          <w:sz w:val="24"/>
          <w:szCs w:val="32"/>
        </w:rPr>
        <w:t>Engine size</w:t>
      </w:r>
      <w:r w:rsidR="00987073" w:rsidRPr="00A56B75">
        <w:rPr>
          <w:rFonts w:ascii="Arial" w:hAnsi="Arial" w:cs="Arial"/>
          <w:sz w:val="24"/>
          <w:szCs w:val="32"/>
        </w:rPr>
        <w:t>:</w:t>
      </w:r>
      <w:r w:rsidRPr="00A56B75">
        <w:rPr>
          <w:rFonts w:ascii="Arial" w:hAnsi="Arial" w:cs="Arial"/>
          <w:sz w:val="24"/>
          <w:szCs w:val="32"/>
        </w:rPr>
        <w:t xml:space="preserve"> </w:t>
      </w:r>
      <w:r w:rsidR="0054408D">
        <w:rPr>
          <w:rFonts w:ascii="Arial" w:hAnsi="Arial" w:cs="Arial"/>
          <w:sz w:val="24"/>
          <w:szCs w:val="32"/>
        </w:rPr>
        <w:tab/>
      </w:r>
      <w:r w:rsidR="0054408D">
        <w:rPr>
          <w:rFonts w:ascii="Arial" w:hAnsi="Arial" w:cs="Arial"/>
          <w:sz w:val="24"/>
          <w:szCs w:val="32"/>
        </w:rPr>
        <w:tab/>
      </w:r>
      <w:r w:rsidR="00DC0BF7">
        <w:rPr>
          <w:rFonts w:ascii="Arial" w:hAnsi="Arial" w:cs="Arial"/>
          <w:sz w:val="24"/>
          <w:szCs w:val="32"/>
        </w:rPr>
        <w:t>2</w:t>
      </w:r>
      <w:r w:rsidR="00C9207D">
        <w:rPr>
          <w:rFonts w:ascii="Arial" w:hAnsi="Arial" w:cs="Arial"/>
          <w:sz w:val="24"/>
          <w:szCs w:val="32"/>
        </w:rPr>
        <w:t>495</w:t>
      </w:r>
      <w:r w:rsidR="00DC0BF7" w:rsidRPr="00A56B75">
        <w:rPr>
          <w:rFonts w:ascii="Arial" w:hAnsi="Arial" w:cs="Arial"/>
          <w:sz w:val="24"/>
          <w:szCs w:val="32"/>
        </w:rPr>
        <w:t xml:space="preserve"> </w:t>
      </w:r>
      <w:r w:rsidRPr="00A56B75">
        <w:rPr>
          <w:rFonts w:ascii="Arial" w:hAnsi="Arial" w:cs="Arial"/>
          <w:sz w:val="24"/>
          <w:szCs w:val="32"/>
        </w:rPr>
        <w:t>cm3</w:t>
      </w:r>
    </w:p>
    <w:p w14:paraId="5C52017B" w14:textId="33B564D0" w:rsidR="00987073" w:rsidRPr="00A56B75" w:rsidRDefault="00987073" w:rsidP="00987073">
      <w:pPr>
        <w:spacing w:after="0"/>
        <w:rPr>
          <w:rFonts w:ascii="Arial" w:hAnsi="Arial" w:cs="Arial"/>
          <w:sz w:val="24"/>
          <w:szCs w:val="32"/>
        </w:rPr>
      </w:pPr>
      <w:r w:rsidRPr="00A56B75">
        <w:rPr>
          <w:rFonts w:ascii="Arial" w:hAnsi="Arial" w:cs="Arial"/>
          <w:sz w:val="24"/>
          <w:szCs w:val="32"/>
        </w:rPr>
        <w:t xml:space="preserve">Power: </w:t>
      </w:r>
      <w:r w:rsidR="0054408D">
        <w:rPr>
          <w:rFonts w:ascii="Arial" w:hAnsi="Arial" w:cs="Arial"/>
          <w:sz w:val="24"/>
          <w:szCs w:val="32"/>
        </w:rPr>
        <w:tab/>
      </w:r>
      <w:r w:rsidR="0054408D">
        <w:rPr>
          <w:rFonts w:ascii="Arial" w:hAnsi="Arial" w:cs="Arial"/>
          <w:sz w:val="24"/>
          <w:szCs w:val="32"/>
        </w:rPr>
        <w:tab/>
      </w:r>
      <w:r w:rsidR="00DC0BF7">
        <w:rPr>
          <w:rFonts w:ascii="Arial" w:hAnsi="Arial" w:cs="Arial"/>
          <w:sz w:val="24"/>
          <w:szCs w:val="32"/>
        </w:rPr>
        <w:t>11</w:t>
      </w:r>
      <w:r w:rsidR="00E160C5">
        <w:rPr>
          <w:rFonts w:ascii="Arial" w:hAnsi="Arial" w:cs="Arial"/>
          <w:sz w:val="24"/>
          <w:szCs w:val="32"/>
        </w:rPr>
        <w:t>4</w:t>
      </w:r>
      <w:r w:rsidR="00DC0BF7" w:rsidRPr="00A56B75">
        <w:rPr>
          <w:rFonts w:ascii="Arial" w:hAnsi="Arial" w:cs="Arial"/>
          <w:sz w:val="24"/>
          <w:szCs w:val="32"/>
        </w:rPr>
        <w:t xml:space="preserve"> </w:t>
      </w:r>
      <w:r w:rsidRPr="00A56B75">
        <w:rPr>
          <w:rFonts w:ascii="Arial" w:hAnsi="Arial" w:cs="Arial"/>
          <w:sz w:val="24"/>
          <w:szCs w:val="32"/>
        </w:rPr>
        <w:t xml:space="preserve">kW </w:t>
      </w:r>
    </w:p>
    <w:p w14:paraId="510FAFDD" w14:textId="08EFCE29" w:rsidR="00987073" w:rsidRPr="006B7C51" w:rsidRDefault="00987073" w:rsidP="00987073">
      <w:pPr>
        <w:spacing w:after="0"/>
        <w:rPr>
          <w:rFonts w:ascii="Arial" w:hAnsi="Arial" w:cs="Arial"/>
          <w:sz w:val="24"/>
          <w:szCs w:val="32"/>
        </w:rPr>
      </w:pPr>
      <w:r w:rsidRPr="00A56B75">
        <w:rPr>
          <w:rFonts w:ascii="Arial" w:hAnsi="Arial" w:cs="Arial"/>
          <w:sz w:val="24"/>
          <w:szCs w:val="32"/>
        </w:rPr>
        <w:t xml:space="preserve">Fuel: </w:t>
      </w:r>
      <w:r w:rsidR="0054408D">
        <w:rPr>
          <w:rFonts w:ascii="Arial" w:hAnsi="Arial" w:cs="Arial"/>
          <w:sz w:val="24"/>
          <w:szCs w:val="32"/>
        </w:rPr>
        <w:tab/>
      </w:r>
      <w:r w:rsidR="0054408D">
        <w:rPr>
          <w:rFonts w:ascii="Arial" w:hAnsi="Arial" w:cs="Arial"/>
          <w:sz w:val="24"/>
          <w:szCs w:val="32"/>
        </w:rPr>
        <w:tab/>
      </w:r>
      <w:r w:rsidR="0054408D">
        <w:rPr>
          <w:rFonts w:ascii="Arial" w:hAnsi="Arial" w:cs="Arial"/>
          <w:sz w:val="24"/>
          <w:szCs w:val="32"/>
        </w:rPr>
        <w:tab/>
      </w:r>
      <w:r w:rsidR="00E160C5">
        <w:rPr>
          <w:rFonts w:ascii="Arial" w:hAnsi="Arial" w:cs="Arial"/>
          <w:sz w:val="24"/>
          <w:szCs w:val="32"/>
        </w:rPr>
        <w:t>Hybrid (Petrol/electric)</w:t>
      </w:r>
    </w:p>
    <w:p w14:paraId="61DA8581" w14:textId="430776F4" w:rsidR="00A9782E" w:rsidRPr="00E160C5" w:rsidRDefault="00A9782E" w:rsidP="00987073">
      <w:pPr>
        <w:spacing w:after="0"/>
        <w:rPr>
          <w:rFonts w:ascii="Arial" w:hAnsi="Arial" w:cs="Arial"/>
          <w:sz w:val="24"/>
          <w:szCs w:val="32"/>
        </w:rPr>
      </w:pPr>
      <w:r w:rsidRPr="00A56B75">
        <w:rPr>
          <w:rFonts w:ascii="Arial" w:hAnsi="Arial" w:cs="Arial"/>
          <w:sz w:val="24"/>
          <w:szCs w:val="32"/>
        </w:rPr>
        <w:t>Transmission</w:t>
      </w:r>
      <w:r w:rsidR="00987073" w:rsidRPr="00A56B75">
        <w:rPr>
          <w:rFonts w:ascii="Arial" w:hAnsi="Arial" w:cs="Arial"/>
          <w:sz w:val="24"/>
          <w:szCs w:val="32"/>
        </w:rPr>
        <w:t xml:space="preserve">: </w:t>
      </w:r>
      <w:r w:rsidR="0054408D">
        <w:rPr>
          <w:rFonts w:ascii="Arial" w:hAnsi="Arial" w:cs="Arial"/>
          <w:sz w:val="24"/>
          <w:szCs w:val="32"/>
        </w:rPr>
        <w:tab/>
      </w:r>
      <w:r w:rsidR="00E160C5">
        <w:rPr>
          <w:rFonts w:ascii="Arial" w:hAnsi="Arial" w:cs="Arial"/>
          <w:sz w:val="24"/>
          <w:szCs w:val="32"/>
        </w:rPr>
        <w:t>Automatic</w:t>
      </w:r>
    </w:p>
    <w:p w14:paraId="17408600" w14:textId="78018F00" w:rsidR="006266AB" w:rsidRPr="00A56B75" w:rsidRDefault="006266AB" w:rsidP="006266AB">
      <w:pPr>
        <w:spacing w:after="0"/>
        <w:rPr>
          <w:rFonts w:ascii="Arial" w:hAnsi="Arial" w:cs="Arial"/>
          <w:sz w:val="24"/>
          <w:szCs w:val="32"/>
        </w:rPr>
      </w:pPr>
      <w:r w:rsidRPr="00A56B75">
        <w:rPr>
          <w:rFonts w:ascii="Arial" w:hAnsi="Arial" w:cs="Arial"/>
          <w:sz w:val="24"/>
          <w:szCs w:val="32"/>
        </w:rPr>
        <w:t xml:space="preserve">Mileage: </w:t>
      </w:r>
      <w:r w:rsidR="0054408D">
        <w:rPr>
          <w:rFonts w:ascii="Arial" w:hAnsi="Arial" w:cs="Arial"/>
          <w:sz w:val="24"/>
          <w:szCs w:val="32"/>
        </w:rPr>
        <w:tab/>
      </w:r>
      <w:r w:rsidR="0054408D">
        <w:rPr>
          <w:rFonts w:ascii="Arial" w:hAnsi="Arial" w:cs="Arial"/>
          <w:sz w:val="24"/>
          <w:szCs w:val="32"/>
        </w:rPr>
        <w:tab/>
      </w:r>
      <w:r w:rsidR="00E84748">
        <w:rPr>
          <w:rFonts w:ascii="Arial" w:hAnsi="Arial" w:cs="Arial"/>
          <w:sz w:val="24"/>
          <w:szCs w:val="32"/>
        </w:rPr>
        <w:t>69</w:t>
      </w:r>
      <w:r w:rsidR="00E35A3A">
        <w:rPr>
          <w:rFonts w:ascii="Arial" w:hAnsi="Arial" w:cs="Arial"/>
          <w:sz w:val="24"/>
          <w:szCs w:val="32"/>
        </w:rPr>
        <w:t xml:space="preserve"> </w:t>
      </w:r>
      <w:r w:rsidR="00E84748">
        <w:rPr>
          <w:rFonts w:ascii="Arial" w:hAnsi="Arial" w:cs="Arial"/>
          <w:sz w:val="24"/>
          <w:szCs w:val="32"/>
        </w:rPr>
        <w:t>844</w:t>
      </w:r>
      <w:r w:rsidR="00DC0BF7" w:rsidRPr="00A56B75">
        <w:rPr>
          <w:rFonts w:ascii="Arial" w:hAnsi="Arial" w:cs="Arial"/>
          <w:sz w:val="24"/>
          <w:szCs w:val="32"/>
        </w:rPr>
        <w:t xml:space="preserve"> </w:t>
      </w:r>
      <w:r w:rsidRPr="00A56B75">
        <w:rPr>
          <w:rFonts w:ascii="Arial" w:hAnsi="Arial" w:cs="Arial"/>
          <w:sz w:val="24"/>
          <w:szCs w:val="32"/>
        </w:rPr>
        <w:t>km</w:t>
      </w:r>
    </w:p>
    <w:p w14:paraId="21616334" w14:textId="61442673" w:rsidR="002C2116" w:rsidRPr="00A56B75" w:rsidRDefault="006266AB" w:rsidP="00987073">
      <w:pPr>
        <w:spacing w:after="0"/>
        <w:rPr>
          <w:rFonts w:ascii="Arial" w:hAnsi="Arial" w:cs="Arial"/>
          <w:sz w:val="24"/>
          <w:szCs w:val="32"/>
        </w:rPr>
      </w:pPr>
      <w:r w:rsidRPr="00B75E1A">
        <w:rPr>
          <w:rFonts w:ascii="Arial" w:hAnsi="Arial" w:cs="Arial"/>
          <w:sz w:val="16"/>
          <w:szCs w:val="32"/>
        </w:rPr>
        <w:br/>
      </w:r>
      <w:r w:rsidR="002C2116" w:rsidRPr="00A56B75">
        <w:rPr>
          <w:rFonts w:ascii="Arial" w:hAnsi="Arial" w:cs="Arial"/>
          <w:sz w:val="24"/>
          <w:szCs w:val="32"/>
        </w:rPr>
        <w:t xml:space="preserve">Color: </w:t>
      </w:r>
      <w:r w:rsidR="0054408D">
        <w:rPr>
          <w:rFonts w:ascii="Arial" w:hAnsi="Arial" w:cs="Arial"/>
          <w:sz w:val="24"/>
          <w:szCs w:val="32"/>
        </w:rPr>
        <w:tab/>
      </w:r>
      <w:r w:rsidR="0054408D">
        <w:rPr>
          <w:rFonts w:ascii="Arial" w:hAnsi="Arial" w:cs="Arial"/>
          <w:sz w:val="24"/>
          <w:szCs w:val="32"/>
        </w:rPr>
        <w:tab/>
      </w:r>
      <w:r w:rsidR="0054408D">
        <w:rPr>
          <w:rFonts w:ascii="Arial" w:hAnsi="Arial" w:cs="Arial"/>
          <w:sz w:val="24"/>
          <w:szCs w:val="32"/>
        </w:rPr>
        <w:tab/>
      </w:r>
      <w:r w:rsidR="00E35A3A">
        <w:rPr>
          <w:rFonts w:ascii="Arial" w:hAnsi="Arial" w:cs="Arial"/>
          <w:sz w:val="24"/>
          <w:szCs w:val="32"/>
        </w:rPr>
        <w:t>Brown</w:t>
      </w:r>
      <w:r w:rsidR="00DC0BF7" w:rsidRPr="00A56B75">
        <w:rPr>
          <w:rFonts w:ascii="Arial" w:hAnsi="Arial" w:cs="Arial"/>
          <w:sz w:val="24"/>
          <w:szCs w:val="32"/>
        </w:rPr>
        <w:t xml:space="preserve"> </w:t>
      </w:r>
      <w:r w:rsidR="0016251B" w:rsidRPr="00A56B75">
        <w:rPr>
          <w:rFonts w:ascii="Arial" w:hAnsi="Arial" w:cs="Arial"/>
          <w:sz w:val="24"/>
          <w:szCs w:val="32"/>
        </w:rPr>
        <w:t>metallic</w:t>
      </w:r>
    </w:p>
    <w:p w14:paraId="30277405" w14:textId="77777777" w:rsidR="002C2116" w:rsidRPr="00A56B75" w:rsidRDefault="004D07A0" w:rsidP="00987073">
      <w:pPr>
        <w:spacing w:after="0"/>
        <w:rPr>
          <w:rFonts w:ascii="Arial" w:hAnsi="Arial" w:cs="Arial"/>
          <w:sz w:val="24"/>
          <w:szCs w:val="32"/>
        </w:rPr>
      </w:pPr>
      <w:r w:rsidRPr="00A56B75">
        <w:rPr>
          <w:rFonts w:ascii="Arial" w:hAnsi="Arial" w:cs="Arial"/>
          <w:sz w:val="24"/>
          <w:szCs w:val="32"/>
        </w:rPr>
        <w:t xml:space="preserve">Doors: </w:t>
      </w:r>
      <w:r w:rsidR="0054408D">
        <w:rPr>
          <w:rFonts w:ascii="Arial" w:hAnsi="Arial" w:cs="Arial"/>
          <w:sz w:val="24"/>
          <w:szCs w:val="32"/>
        </w:rPr>
        <w:tab/>
      </w:r>
      <w:r w:rsidR="0054408D">
        <w:rPr>
          <w:rFonts w:ascii="Arial" w:hAnsi="Arial" w:cs="Arial"/>
          <w:sz w:val="24"/>
          <w:szCs w:val="32"/>
        </w:rPr>
        <w:tab/>
      </w:r>
      <w:r w:rsidRPr="00A56B75">
        <w:rPr>
          <w:rFonts w:ascii="Arial" w:hAnsi="Arial" w:cs="Arial"/>
          <w:sz w:val="24"/>
          <w:szCs w:val="32"/>
        </w:rPr>
        <w:t>5</w:t>
      </w:r>
    </w:p>
    <w:p w14:paraId="749AAB25" w14:textId="77777777" w:rsidR="0054408D" w:rsidRPr="00B75E1A" w:rsidRDefault="0054408D" w:rsidP="00987073">
      <w:pPr>
        <w:spacing w:after="0"/>
        <w:jc w:val="both"/>
        <w:rPr>
          <w:rFonts w:ascii="Arial" w:hAnsi="Arial" w:cs="Arial"/>
          <w:sz w:val="16"/>
          <w:szCs w:val="32"/>
        </w:rPr>
      </w:pPr>
    </w:p>
    <w:p w14:paraId="6CA4A7A5" w14:textId="4D2625BE" w:rsidR="0054408D" w:rsidRPr="002701F9" w:rsidRDefault="0054408D" w:rsidP="0054408D">
      <w:pPr>
        <w:spacing w:after="0"/>
        <w:jc w:val="both"/>
        <w:rPr>
          <w:rFonts w:ascii="Arial" w:hAnsi="Arial" w:cs="Arial"/>
          <w:sz w:val="24"/>
          <w:szCs w:val="32"/>
        </w:rPr>
      </w:pPr>
      <w:r w:rsidRPr="00A56B75">
        <w:rPr>
          <w:rFonts w:ascii="Arial" w:hAnsi="Arial" w:cs="Arial"/>
          <w:sz w:val="24"/>
          <w:szCs w:val="32"/>
        </w:rPr>
        <w:t>Present condition: Excellent</w:t>
      </w:r>
    </w:p>
    <w:p w14:paraId="03C052DD" w14:textId="77777777" w:rsidR="0054408D" w:rsidRPr="00B75E1A" w:rsidRDefault="0054408D" w:rsidP="00987073">
      <w:pPr>
        <w:spacing w:after="0"/>
        <w:jc w:val="both"/>
        <w:rPr>
          <w:rFonts w:ascii="Arial" w:hAnsi="Arial" w:cs="Arial"/>
          <w:sz w:val="16"/>
          <w:szCs w:val="32"/>
        </w:rPr>
      </w:pPr>
    </w:p>
    <w:p w14:paraId="03DD445F" w14:textId="3F54C72A" w:rsidR="002701F9" w:rsidRPr="00E35A3A" w:rsidRDefault="002701F9" w:rsidP="002701F9">
      <w:pPr>
        <w:pBdr>
          <w:bottom w:val="single" w:sz="6" w:space="1" w:color="auto"/>
        </w:pBdr>
        <w:jc w:val="both"/>
        <w:rPr>
          <w:rFonts w:ascii="Arial" w:hAnsi="Arial" w:cs="Arial"/>
          <w:sz w:val="24"/>
          <w:szCs w:val="32"/>
        </w:rPr>
      </w:pPr>
      <w:r>
        <w:rPr>
          <w:rFonts w:ascii="Arial" w:hAnsi="Arial" w:cs="Arial"/>
          <w:sz w:val="24"/>
          <w:szCs w:val="32"/>
        </w:rPr>
        <w:t>Other features: m</w:t>
      </w:r>
      <w:r w:rsidRPr="002701F9">
        <w:rPr>
          <w:rFonts w:ascii="Arial" w:hAnsi="Arial" w:cs="Arial"/>
          <w:sz w:val="24"/>
          <w:szCs w:val="32"/>
        </w:rPr>
        <w:t>ultifunction steering wheel,</w:t>
      </w:r>
      <w:r>
        <w:rPr>
          <w:rFonts w:ascii="Arial" w:hAnsi="Arial" w:cs="Arial"/>
          <w:sz w:val="24"/>
          <w:szCs w:val="32"/>
        </w:rPr>
        <w:t xml:space="preserve"> </w:t>
      </w:r>
      <w:r w:rsidRPr="002701F9">
        <w:rPr>
          <w:rFonts w:ascii="Arial" w:hAnsi="Arial" w:cs="Arial"/>
          <w:sz w:val="24"/>
          <w:szCs w:val="32"/>
        </w:rPr>
        <w:t>18 inch alloy wheels</w:t>
      </w:r>
      <w:r>
        <w:rPr>
          <w:rFonts w:ascii="Arial" w:hAnsi="Arial" w:cs="Arial"/>
          <w:sz w:val="24"/>
          <w:szCs w:val="32"/>
        </w:rPr>
        <w:t xml:space="preserve">, 4 </w:t>
      </w:r>
      <w:r w:rsidR="0056047E">
        <w:rPr>
          <w:rFonts w:ascii="Arial" w:hAnsi="Arial" w:cs="Arial"/>
          <w:sz w:val="24"/>
          <w:szCs w:val="32"/>
        </w:rPr>
        <w:t>winter</w:t>
      </w:r>
      <w:r>
        <w:rPr>
          <w:rFonts w:ascii="Arial" w:hAnsi="Arial" w:cs="Arial"/>
          <w:sz w:val="24"/>
          <w:szCs w:val="32"/>
        </w:rPr>
        <w:t xml:space="preserve"> tyres (on vehicle), a</w:t>
      </w:r>
      <w:r w:rsidRPr="002701F9">
        <w:rPr>
          <w:rFonts w:ascii="Arial" w:hAnsi="Arial" w:cs="Arial"/>
          <w:sz w:val="24"/>
          <w:szCs w:val="32"/>
        </w:rPr>
        <w:t xml:space="preserve">udio controls on the steering wheel, </w:t>
      </w:r>
      <w:r>
        <w:rPr>
          <w:rFonts w:ascii="Arial" w:hAnsi="Arial" w:cs="Arial"/>
          <w:sz w:val="24"/>
          <w:szCs w:val="32"/>
        </w:rPr>
        <w:t>c</w:t>
      </w:r>
      <w:r w:rsidRPr="002701F9">
        <w:rPr>
          <w:rFonts w:ascii="Arial" w:hAnsi="Arial" w:cs="Arial"/>
          <w:sz w:val="24"/>
          <w:szCs w:val="32"/>
        </w:rPr>
        <w:t xml:space="preserve">ruise control, </w:t>
      </w:r>
      <w:r>
        <w:rPr>
          <w:rFonts w:ascii="Arial" w:hAnsi="Arial" w:cs="Arial"/>
          <w:sz w:val="24"/>
          <w:szCs w:val="32"/>
        </w:rPr>
        <w:t>t</w:t>
      </w:r>
      <w:r w:rsidRPr="002701F9">
        <w:rPr>
          <w:rFonts w:ascii="Arial" w:hAnsi="Arial" w:cs="Arial"/>
          <w:sz w:val="24"/>
          <w:szCs w:val="32"/>
        </w:rPr>
        <w:t>ire pressure warning system, ABS driving assistance system, heated front seats, automatic climate control, rear view camera, LED headlights, automatic low beam/light sensor, rain sensor/automatic wiper,</w:t>
      </w:r>
      <w:r>
        <w:rPr>
          <w:rFonts w:ascii="Arial" w:hAnsi="Arial" w:cs="Arial"/>
          <w:sz w:val="24"/>
          <w:szCs w:val="32"/>
        </w:rPr>
        <w:t xml:space="preserve"> </w:t>
      </w:r>
      <w:r w:rsidRPr="002701F9">
        <w:rPr>
          <w:rFonts w:ascii="Arial" w:hAnsi="Arial" w:cs="Arial"/>
          <w:sz w:val="24"/>
          <w:szCs w:val="32"/>
        </w:rPr>
        <w:t>LED daytime running lights, exterior mirrors electrically adjustable/foldable and heated, Start/Stop/Button</w:t>
      </w:r>
      <w:r w:rsidR="00E35A3A">
        <w:rPr>
          <w:rFonts w:ascii="Arial" w:hAnsi="Arial" w:cs="Arial"/>
          <w:sz w:val="24"/>
          <w:szCs w:val="32"/>
        </w:rPr>
        <w:t>.</w:t>
      </w:r>
    </w:p>
    <w:p w14:paraId="67113A79" w14:textId="3BBEC05A" w:rsidR="0054408D" w:rsidRDefault="002701F9" w:rsidP="0054408D">
      <w:pPr>
        <w:pBdr>
          <w:bottom w:val="single" w:sz="6" w:space="1" w:color="auto"/>
        </w:pBdr>
        <w:rPr>
          <w:rFonts w:ascii="Arial" w:hAnsi="Arial" w:cs="Arial"/>
          <w:sz w:val="24"/>
          <w:szCs w:val="32"/>
        </w:rPr>
      </w:pPr>
      <w:r>
        <w:rPr>
          <w:rFonts w:ascii="Arial" w:hAnsi="Arial" w:cs="Arial"/>
          <w:sz w:val="24"/>
          <w:szCs w:val="32"/>
        </w:rPr>
        <w:t>S</w:t>
      </w:r>
      <w:r w:rsidR="0054408D" w:rsidRPr="00A56B75">
        <w:rPr>
          <w:rFonts w:ascii="Arial" w:hAnsi="Arial" w:cs="Arial"/>
          <w:sz w:val="24"/>
          <w:szCs w:val="32"/>
        </w:rPr>
        <w:t xml:space="preserve">erviced at </w:t>
      </w:r>
      <w:r w:rsidR="0046642D">
        <w:rPr>
          <w:rFonts w:ascii="Arial" w:hAnsi="Arial" w:cs="Arial"/>
          <w:sz w:val="24"/>
          <w:szCs w:val="32"/>
        </w:rPr>
        <w:t>Autotrade</w:t>
      </w:r>
      <w:r w:rsidR="0054408D" w:rsidRPr="00A56B75">
        <w:rPr>
          <w:rFonts w:ascii="Arial" w:hAnsi="Arial" w:cs="Arial"/>
          <w:sz w:val="24"/>
          <w:szCs w:val="32"/>
        </w:rPr>
        <w:t>Toyota (full service history)</w:t>
      </w:r>
      <w:r w:rsidR="0054408D">
        <w:rPr>
          <w:rFonts w:ascii="Arial" w:hAnsi="Arial" w:cs="Arial"/>
          <w:sz w:val="24"/>
          <w:szCs w:val="32"/>
        </w:rPr>
        <w:br/>
      </w:r>
    </w:p>
    <w:p w14:paraId="1AFD15BE" w14:textId="311C0615" w:rsidR="002D582C" w:rsidRDefault="00B23221" w:rsidP="00B23221">
      <w:pPr>
        <w:jc w:val="both"/>
        <w:rPr>
          <w:rFonts w:ascii="Arial" w:hAnsi="Arial" w:cs="Arial"/>
          <w:sz w:val="24"/>
          <w:szCs w:val="24"/>
        </w:rPr>
      </w:pPr>
      <w:r w:rsidRPr="0054408D">
        <w:rPr>
          <w:rFonts w:ascii="Arial" w:hAnsi="Arial" w:cs="Arial"/>
          <w:sz w:val="24"/>
          <w:szCs w:val="24"/>
        </w:rPr>
        <w:t xml:space="preserve">Those who wish to participate in the tender are </w:t>
      </w:r>
      <w:r w:rsidR="00046792" w:rsidRPr="0054408D">
        <w:rPr>
          <w:rFonts w:ascii="Arial" w:hAnsi="Arial" w:cs="Arial"/>
          <w:sz w:val="24"/>
          <w:szCs w:val="24"/>
        </w:rPr>
        <w:t>requ</w:t>
      </w:r>
      <w:r w:rsidR="00046792">
        <w:rPr>
          <w:rFonts w:ascii="Arial" w:hAnsi="Arial" w:cs="Arial"/>
          <w:sz w:val="24"/>
          <w:szCs w:val="24"/>
        </w:rPr>
        <w:t>ired</w:t>
      </w:r>
      <w:r w:rsidR="00046792" w:rsidRPr="0054408D">
        <w:rPr>
          <w:rFonts w:ascii="Arial" w:hAnsi="Arial" w:cs="Arial"/>
          <w:sz w:val="24"/>
          <w:szCs w:val="24"/>
        </w:rPr>
        <w:t xml:space="preserve"> </w:t>
      </w:r>
      <w:r w:rsidRPr="0054408D">
        <w:rPr>
          <w:rFonts w:ascii="Arial" w:hAnsi="Arial" w:cs="Arial"/>
          <w:sz w:val="24"/>
          <w:szCs w:val="24"/>
        </w:rPr>
        <w:t xml:space="preserve">to submit their bids </w:t>
      </w:r>
      <w:r w:rsidR="009B776A">
        <w:rPr>
          <w:rFonts w:ascii="Arial" w:hAnsi="Arial" w:cs="Arial"/>
          <w:sz w:val="24"/>
          <w:szCs w:val="24"/>
        </w:rPr>
        <w:t xml:space="preserve">by email to </w:t>
      </w:r>
      <w:hyperlink r:id="rId5" w:history="1">
        <w:r w:rsidR="002701F9" w:rsidRPr="007600BC">
          <w:rPr>
            <w:rStyle w:val="Hyperlink"/>
            <w:rFonts w:ascii="Arial" w:hAnsi="Arial" w:cs="Arial"/>
            <w:sz w:val="24"/>
            <w:szCs w:val="24"/>
          </w:rPr>
          <w:t>coe.pristina@coe.int</w:t>
        </w:r>
      </w:hyperlink>
      <w:r w:rsidR="002D582C">
        <w:rPr>
          <w:rFonts w:ascii="Arial" w:hAnsi="Arial" w:cs="Arial"/>
          <w:sz w:val="24"/>
          <w:szCs w:val="24"/>
        </w:rPr>
        <w:t xml:space="preserve"> </w:t>
      </w:r>
      <w:r w:rsidRPr="0054408D">
        <w:rPr>
          <w:rFonts w:ascii="Arial" w:hAnsi="Arial" w:cs="Arial"/>
          <w:sz w:val="24"/>
          <w:szCs w:val="24"/>
        </w:rPr>
        <w:t>by</w:t>
      </w:r>
      <w:r w:rsidR="005C4E85" w:rsidRPr="0054408D">
        <w:rPr>
          <w:rFonts w:ascii="Arial" w:hAnsi="Arial" w:cs="Arial"/>
          <w:sz w:val="24"/>
          <w:szCs w:val="24"/>
        </w:rPr>
        <w:t xml:space="preserve"> noon (12.00)</w:t>
      </w:r>
      <w:r w:rsidRPr="0054408D">
        <w:rPr>
          <w:rFonts w:ascii="Arial" w:hAnsi="Arial" w:cs="Arial"/>
          <w:sz w:val="24"/>
          <w:szCs w:val="24"/>
        </w:rPr>
        <w:t xml:space="preserve"> </w:t>
      </w:r>
      <w:r w:rsidR="00DB3521">
        <w:rPr>
          <w:rFonts w:ascii="Arial" w:hAnsi="Arial" w:cs="Arial"/>
          <w:sz w:val="24"/>
          <w:szCs w:val="24"/>
        </w:rPr>
        <w:t>2</w:t>
      </w:r>
      <w:r w:rsidR="004460A6">
        <w:rPr>
          <w:rFonts w:ascii="Arial" w:hAnsi="Arial" w:cs="Arial"/>
          <w:sz w:val="24"/>
          <w:szCs w:val="24"/>
          <w:lang w:val="en-GB"/>
        </w:rPr>
        <w:t>6</w:t>
      </w:r>
      <w:r w:rsidRPr="00CA51B6">
        <w:rPr>
          <w:rFonts w:ascii="Arial" w:hAnsi="Arial" w:cs="Arial"/>
          <w:sz w:val="24"/>
          <w:szCs w:val="24"/>
        </w:rPr>
        <w:t>/</w:t>
      </w:r>
      <w:r w:rsidR="000F4D8F" w:rsidRPr="00CA51B6">
        <w:rPr>
          <w:rFonts w:ascii="Arial" w:hAnsi="Arial" w:cs="Arial"/>
          <w:sz w:val="24"/>
          <w:szCs w:val="24"/>
        </w:rPr>
        <w:t>0</w:t>
      </w:r>
      <w:r w:rsidR="002701F9">
        <w:rPr>
          <w:rFonts w:ascii="Arial" w:hAnsi="Arial" w:cs="Arial"/>
          <w:sz w:val="24"/>
          <w:szCs w:val="24"/>
        </w:rPr>
        <w:t>4</w:t>
      </w:r>
      <w:r w:rsidRPr="00CA51B6">
        <w:rPr>
          <w:rFonts w:ascii="Arial" w:hAnsi="Arial" w:cs="Arial"/>
          <w:sz w:val="24"/>
          <w:szCs w:val="24"/>
        </w:rPr>
        <w:t>/</w:t>
      </w:r>
      <w:r w:rsidR="000F4D8F" w:rsidRPr="00CA51B6">
        <w:rPr>
          <w:rFonts w:ascii="Arial" w:hAnsi="Arial" w:cs="Arial"/>
          <w:sz w:val="24"/>
          <w:szCs w:val="24"/>
        </w:rPr>
        <w:t>20</w:t>
      </w:r>
      <w:r w:rsidR="002701F9">
        <w:rPr>
          <w:rFonts w:ascii="Arial" w:hAnsi="Arial" w:cs="Arial"/>
          <w:sz w:val="24"/>
          <w:szCs w:val="24"/>
        </w:rPr>
        <w:t>24</w:t>
      </w:r>
      <w:r w:rsidRPr="0054408D">
        <w:rPr>
          <w:rFonts w:ascii="Arial" w:hAnsi="Arial" w:cs="Arial"/>
          <w:sz w:val="24"/>
          <w:szCs w:val="24"/>
        </w:rPr>
        <w:t>.</w:t>
      </w:r>
      <w:r w:rsidR="00046792">
        <w:rPr>
          <w:rFonts w:ascii="Arial" w:hAnsi="Arial" w:cs="Arial"/>
          <w:sz w:val="24"/>
          <w:szCs w:val="24"/>
        </w:rPr>
        <w:t xml:space="preserve"> </w:t>
      </w:r>
    </w:p>
    <w:p w14:paraId="7A37CF12" w14:textId="1F332D24" w:rsidR="006266AB" w:rsidRPr="0054408D" w:rsidRDefault="006266AB" w:rsidP="00B23221">
      <w:pPr>
        <w:jc w:val="both"/>
        <w:rPr>
          <w:rFonts w:ascii="Arial" w:hAnsi="Arial" w:cs="Arial"/>
          <w:sz w:val="24"/>
          <w:szCs w:val="24"/>
        </w:rPr>
      </w:pPr>
      <w:r w:rsidRPr="0054408D">
        <w:rPr>
          <w:rFonts w:ascii="Arial" w:hAnsi="Arial" w:cs="Arial"/>
          <w:sz w:val="24"/>
          <w:szCs w:val="24"/>
        </w:rPr>
        <w:t xml:space="preserve">The amount of the bid must be stated </w:t>
      </w:r>
      <w:r w:rsidR="0054408D">
        <w:rPr>
          <w:rFonts w:ascii="Arial" w:hAnsi="Arial" w:cs="Arial"/>
          <w:sz w:val="24"/>
          <w:szCs w:val="24"/>
        </w:rPr>
        <w:t xml:space="preserve">in </w:t>
      </w:r>
      <w:r w:rsidR="0044032F">
        <w:rPr>
          <w:rFonts w:ascii="Arial" w:hAnsi="Arial" w:cs="Arial"/>
          <w:sz w:val="24"/>
          <w:szCs w:val="24"/>
        </w:rPr>
        <w:t>EUR</w:t>
      </w:r>
      <w:r w:rsidR="0054408D">
        <w:rPr>
          <w:rFonts w:ascii="Arial" w:hAnsi="Arial" w:cs="Arial"/>
          <w:sz w:val="24"/>
          <w:szCs w:val="24"/>
        </w:rPr>
        <w:t xml:space="preserve"> </w:t>
      </w:r>
      <w:r w:rsidRPr="0054408D">
        <w:rPr>
          <w:rFonts w:ascii="Arial" w:hAnsi="Arial" w:cs="Arial"/>
          <w:sz w:val="24"/>
          <w:szCs w:val="24"/>
        </w:rPr>
        <w:t xml:space="preserve">before tax, with any remaining VAT </w:t>
      </w:r>
      <w:r w:rsidR="00E846EB">
        <w:rPr>
          <w:rFonts w:ascii="Arial" w:hAnsi="Arial" w:cs="Arial"/>
          <w:sz w:val="24"/>
          <w:szCs w:val="24"/>
        </w:rPr>
        <w:t xml:space="preserve">and custums duty </w:t>
      </w:r>
      <w:r w:rsidRPr="0054408D">
        <w:rPr>
          <w:rFonts w:ascii="Arial" w:hAnsi="Arial" w:cs="Arial"/>
          <w:sz w:val="24"/>
          <w:szCs w:val="24"/>
        </w:rPr>
        <w:t>to be paid by the purchaser.</w:t>
      </w:r>
      <w:r w:rsidR="00924657" w:rsidRPr="0054408D">
        <w:rPr>
          <w:rFonts w:ascii="Arial" w:hAnsi="Arial" w:cs="Arial"/>
          <w:sz w:val="24"/>
          <w:szCs w:val="24"/>
        </w:rPr>
        <w:t xml:space="preserve"> Please note th</w:t>
      </w:r>
      <w:r w:rsidR="00046792">
        <w:rPr>
          <w:rFonts w:ascii="Arial" w:hAnsi="Arial" w:cs="Arial"/>
          <w:sz w:val="24"/>
          <w:szCs w:val="24"/>
        </w:rPr>
        <w:t>e</w:t>
      </w:r>
      <w:r w:rsidR="00924657" w:rsidRPr="0054408D">
        <w:rPr>
          <w:rFonts w:ascii="Arial" w:hAnsi="Arial" w:cs="Arial"/>
          <w:sz w:val="24"/>
          <w:szCs w:val="24"/>
        </w:rPr>
        <w:t xml:space="preserve"> successful bidder is solely responsible for payment of any taxes/fees wh</w:t>
      </w:r>
      <w:r w:rsidR="00035D83" w:rsidRPr="0054408D">
        <w:rPr>
          <w:rFonts w:ascii="Arial" w:hAnsi="Arial" w:cs="Arial"/>
          <w:sz w:val="24"/>
          <w:szCs w:val="24"/>
        </w:rPr>
        <w:t>i</w:t>
      </w:r>
      <w:r w:rsidR="00924657" w:rsidRPr="0054408D">
        <w:rPr>
          <w:rFonts w:ascii="Arial" w:hAnsi="Arial" w:cs="Arial"/>
          <w:sz w:val="24"/>
          <w:szCs w:val="24"/>
        </w:rPr>
        <w:t xml:space="preserve">ch </w:t>
      </w:r>
      <w:r w:rsidR="00035D83" w:rsidRPr="0054408D">
        <w:rPr>
          <w:rFonts w:ascii="Arial" w:hAnsi="Arial" w:cs="Arial"/>
          <w:sz w:val="24"/>
          <w:szCs w:val="24"/>
        </w:rPr>
        <w:t>m</w:t>
      </w:r>
      <w:r w:rsidR="00924657" w:rsidRPr="0054408D">
        <w:rPr>
          <w:rFonts w:ascii="Arial" w:hAnsi="Arial" w:cs="Arial"/>
          <w:sz w:val="24"/>
          <w:szCs w:val="24"/>
        </w:rPr>
        <w:t xml:space="preserve">ay be due as a result </w:t>
      </w:r>
      <w:r w:rsidR="00E55F0C" w:rsidRPr="0054408D">
        <w:rPr>
          <w:rFonts w:ascii="Arial" w:hAnsi="Arial" w:cs="Arial"/>
          <w:sz w:val="24"/>
          <w:szCs w:val="24"/>
        </w:rPr>
        <w:t>o</w:t>
      </w:r>
      <w:r w:rsidR="00924657" w:rsidRPr="0054408D">
        <w:rPr>
          <w:rFonts w:ascii="Arial" w:hAnsi="Arial" w:cs="Arial"/>
          <w:sz w:val="24"/>
          <w:szCs w:val="24"/>
        </w:rPr>
        <w:t>f this sale.</w:t>
      </w:r>
    </w:p>
    <w:p w14:paraId="4A0FD675" w14:textId="77777777" w:rsidR="00E55F0C" w:rsidRDefault="00E55F0C" w:rsidP="00E55F0C">
      <w:pPr>
        <w:jc w:val="both"/>
        <w:rPr>
          <w:rFonts w:ascii="Arial" w:hAnsi="Arial" w:cs="Arial"/>
          <w:sz w:val="24"/>
          <w:szCs w:val="24"/>
        </w:rPr>
      </w:pPr>
      <w:r w:rsidRPr="0054408D">
        <w:rPr>
          <w:rFonts w:ascii="Arial" w:hAnsi="Arial" w:cs="Arial"/>
          <w:sz w:val="24"/>
          <w:szCs w:val="24"/>
        </w:rPr>
        <w:t>The Council of Europe reserves the right to reject the bids received whenever such rejection is in the interest of the Council of Europe</w:t>
      </w:r>
      <w:r w:rsidR="00046792">
        <w:rPr>
          <w:rFonts w:ascii="Arial" w:hAnsi="Arial" w:cs="Arial"/>
          <w:sz w:val="24"/>
          <w:szCs w:val="24"/>
        </w:rPr>
        <w:t xml:space="preserve"> or if bids do not exceed the reserve price set by the organisation.</w:t>
      </w:r>
    </w:p>
    <w:p w14:paraId="5CA31627" w14:textId="77777777" w:rsidR="00B75E1A" w:rsidRDefault="00B75E1A" w:rsidP="00E55F0C">
      <w:pPr>
        <w:jc w:val="both"/>
        <w:rPr>
          <w:rFonts w:ascii="Arial" w:hAnsi="Arial" w:cs="Arial"/>
          <w:sz w:val="24"/>
          <w:szCs w:val="24"/>
        </w:rPr>
      </w:pPr>
      <w:r>
        <w:rPr>
          <w:rFonts w:ascii="Arial" w:hAnsi="Arial" w:cs="Arial"/>
          <w:sz w:val="24"/>
          <w:szCs w:val="24"/>
        </w:rPr>
        <w:t>Please note that the</w:t>
      </w:r>
      <w:r w:rsidRPr="00B75E1A">
        <w:rPr>
          <w:rFonts w:ascii="Arial" w:hAnsi="Arial" w:cs="Arial"/>
          <w:sz w:val="24"/>
          <w:szCs w:val="24"/>
        </w:rPr>
        <w:t xml:space="preserve"> vehicle will be sold on “as is” and “where is” basis with no guarantee or warranty expressed or implied as to the condition of the items.  There will be “no refunds” made afte</w:t>
      </w:r>
      <w:r>
        <w:rPr>
          <w:rFonts w:ascii="Arial" w:hAnsi="Arial" w:cs="Arial"/>
          <w:sz w:val="24"/>
          <w:szCs w:val="24"/>
        </w:rPr>
        <w:t>r payment for the vehicle</w:t>
      </w:r>
      <w:r w:rsidRPr="00B75E1A">
        <w:rPr>
          <w:rFonts w:ascii="Arial" w:hAnsi="Arial" w:cs="Arial"/>
          <w:sz w:val="24"/>
          <w:szCs w:val="24"/>
        </w:rPr>
        <w:t>.</w:t>
      </w:r>
    </w:p>
    <w:p w14:paraId="7795B33A" w14:textId="77777777" w:rsidR="00B23221" w:rsidRPr="0054408D" w:rsidRDefault="0073204C" w:rsidP="006A6B91">
      <w:pPr>
        <w:spacing w:after="0"/>
        <w:jc w:val="both"/>
        <w:rPr>
          <w:rFonts w:ascii="Arial" w:hAnsi="Arial" w:cs="Arial"/>
          <w:sz w:val="24"/>
          <w:szCs w:val="24"/>
        </w:rPr>
      </w:pPr>
      <w:r>
        <w:rPr>
          <w:rFonts w:ascii="Arial" w:hAnsi="Arial" w:cs="Arial"/>
          <w:sz w:val="24"/>
          <w:szCs w:val="24"/>
        </w:rPr>
        <w:t>T</w:t>
      </w:r>
      <w:r w:rsidR="00B23221" w:rsidRPr="0054408D">
        <w:rPr>
          <w:rFonts w:ascii="Arial" w:hAnsi="Arial" w:cs="Arial"/>
          <w:sz w:val="24"/>
          <w:szCs w:val="24"/>
        </w:rPr>
        <w:t xml:space="preserve">o see the car, please </w:t>
      </w:r>
      <w:r w:rsidR="00046792">
        <w:rPr>
          <w:rFonts w:ascii="Arial" w:hAnsi="Arial" w:cs="Arial"/>
          <w:sz w:val="24"/>
          <w:szCs w:val="24"/>
        </w:rPr>
        <w:t>contact</w:t>
      </w:r>
      <w:r w:rsidR="00046792" w:rsidRPr="0054408D">
        <w:rPr>
          <w:rFonts w:ascii="Arial" w:hAnsi="Arial" w:cs="Arial"/>
          <w:sz w:val="24"/>
          <w:szCs w:val="24"/>
        </w:rPr>
        <w:t xml:space="preserve"> </w:t>
      </w:r>
      <w:r w:rsidR="00B23221" w:rsidRPr="0054408D">
        <w:rPr>
          <w:rFonts w:ascii="Arial" w:hAnsi="Arial" w:cs="Arial"/>
          <w:sz w:val="24"/>
          <w:szCs w:val="24"/>
        </w:rPr>
        <w:t xml:space="preserve">the Council of Europe Office in </w:t>
      </w:r>
      <w:r w:rsidR="0044032F">
        <w:rPr>
          <w:rFonts w:ascii="Arial" w:hAnsi="Arial" w:cs="Arial"/>
          <w:sz w:val="24"/>
          <w:szCs w:val="24"/>
        </w:rPr>
        <w:t>Pristina</w:t>
      </w:r>
      <w:r w:rsidR="005C4E85" w:rsidRPr="0054408D">
        <w:rPr>
          <w:rFonts w:ascii="Arial" w:hAnsi="Arial" w:cs="Arial"/>
          <w:sz w:val="24"/>
          <w:szCs w:val="24"/>
        </w:rPr>
        <w:t>, Mr</w:t>
      </w:r>
      <w:r w:rsidR="00B23221" w:rsidRPr="0054408D">
        <w:rPr>
          <w:rFonts w:ascii="Arial" w:hAnsi="Arial" w:cs="Arial"/>
          <w:sz w:val="24"/>
          <w:szCs w:val="24"/>
        </w:rPr>
        <w:t xml:space="preserve">. </w:t>
      </w:r>
      <w:r w:rsidR="0044032F" w:rsidRPr="0044032F">
        <w:rPr>
          <w:rFonts w:ascii="Arial" w:hAnsi="Arial" w:cs="Arial"/>
          <w:sz w:val="24"/>
          <w:szCs w:val="24"/>
        </w:rPr>
        <w:t>Besim</w:t>
      </w:r>
      <w:r w:rsidR="0044032F">
        <w:rPr>
          <w:rFonts w:ascii="Arial" w:hAnsi="Arial" w:cs="Arial"/>
          <w:sz w:val="24"/>
          <w:szCs w:val="24"/>
        </w:rPr>
        <w:t xml:space="preserve"> STUBLLA</w:t>
      </w:r>
      <w:r w:rsidR="00B23221" w:rsidRPr="0054408D">
        <w:rPr>
          <w:rFonts w:ascii="Arial" w:hAnsi="Arial" w:cs="Arial"/>
          <w:sz w:val="24"/>
          <w:szCs w:val="24"/>
        </w:rPr>
        <w:t>, at the following address:</w:t>
      </w:r>
    </w:p>
    <w:p w14:paraId="4509A8D6" w14:textId="77777777" w:rsidR="00A56B75" w:rsidRPr="0054408D" w:rsidRDefault="00A56B75" w:rsidP="006A6B91">
      <w:pPr>
        <w:spacing w:after="0"/>
        <w:jc w:val="center"/>
        <w:rPr>
          <w:rFonts w:ascii="Arial" w:hAnsi="Arial" w:cs="Arial"/>
          <w:sz w:val="24"/>
          <w:szCs w:val="24"/>
        </w:rPr>
      </w:pPr>
    </w:p>
    <w:p w14:paraId="1E9F01D2" w14:textId="77777777" w:rsidR="006A6B91" w:rsidRPr="0054408D" w:rsidRDefault="0044032F" w:rsidP="006A6B91">
      <w:pPr>
        <w:spacing w:after="0"/>
        <w:jc w:val="center"/>
        <w:rPr>
          <w:rFonts w:ascii="Arial" w:hAnsi="Arial" w:cs="Arial"/>
          <w:sz w:val="24"/>
          <w:szCs w:val="24"/>
        </w:rPr>
      </w:pPr>
      <w:r w:rsidRPr="0044032F">
        <w:rPr>
          <w:rFonts w:ascii="Arial" w:hAnsi="Arial" w:cs="Arial"/>
          <w:sz w:val="24"/>
          <w:szCs w:val="24"/>
        </w:rPr>
        <w:t xml:space="preserve">17/18 Bedri Pejani street, </w:t>
      </w:r>
      <w:r w:rsidR="00EE78BA">
        <w:rPr>
          <w:rFonts w:ascii="Arial" w:hAnsi="Arial" w:cs="Arial"/>
          <w:sz w:val="24"/>
          <w:szCs w:val="24"/>
        </w:rPr>
        <w:t xml:space="preserve">10000, </w:t>
      </w:r>
      <w:r w:rsidRPr="0044032F">
        <w:rPr>
          <w:rFonts w:ascii="Arial" w:hAnsi="Arial" w:cs="Arial"/>
          <w:sz w:val="24"/>
          <w:szCs w:val="24"/>
        </w:rPr>
        <w:t>Pristina</w:t>
      </w:r>
    </w:p>
    <w:p w14:paraId="5515943A" w14:textId="1A24D446" w:rsidR="006A6B91" w:rsidRPr="002701F9" w:rsidRDefault="006A6B91" w:rsidP="006A6B91">
      <w:pPr>
        <w:spacing w:after="0"/>
        <w:jc w:val="center"/>
        <w:rPr>
          <w:rFonts w:ascii="Arial" w:hAnsi="Arial" w:cs="Arial"/>
          <w:sz w:val="24"/>
          <w:szCs w:val="24"/>
        </w:rPr>
      </w:pPr>
      <w:r w:rsidRPr="0054408D">
        <w:rPr>
          <w:rFonts w:ascii="Arial" w:hAnsi="Arial" w:cs="Arial"/>
          <w:sz w:val="24"/>
          <w:szCs w:val="24"/>
        </w:rPr>
        <w:t>Tel : +38</w:t>
      </w:r>
      <w:r w:rsidR="002701F9">
        <w:rPr>
          <w:rFonts w:ascii="Arial" w:hAnsi="Arial" w:cs="Arial"/>
          <w:sz w:val="24"/>
          <w:szCs w:val="24"/>
        </w:rPr>
        <w:t>3</w:t>
      </w:r>
      <w:r w:rsidRPr="0054408D">
        <w:rPr>
          <w:rFonts w:ascii="Arial" w:hAnsi="Arial" w:cs="Arial"/>
          <w:sz w:val="24"/>
          <w:szCs w:val="24"/>
        </w:rPr>
        <w:t xml:space="preserve"> </w:t>
      </w:r>
      <w:r w:rsidR="00EE78BA">
        <w:rPr>
          <w:rFonts w:ascii="Arial" w:hAnsi="Arial" w:cs="Arial"/>
          <w:sz w:val="24"/>
          <w:szCs w:val="24"/>
        </w:rPr>
        <w:t xml:space="preserve">38 </w:t>
      </w:r>
      <w:r w:rsidR="002701F9">
        <w:rPr>
          <w:rFonts w:ascii="Arial" w:hAnsi="Arial" w:cs="Arial"/>
          <w:sz w:val="24"/>
          <w:szCs w:val="24"/>
        </w:rPr>
        <w:t>407 750</w:t>
      </w:r>
    </w:p>
    <w:p w14:paraId="5006EC09" w14:textId="11F03429" w:rsidR="00A56B75" w:rsidRPr="0054408D" w:rsidRDefault="00B75E1A">
      <w:pPr>
        <w:rPr>
          <w:rFonts w:ascii="Arial" w:hAnsi="Arial" w:cs="Arial"/>
          <w:sz w:val="26"/>
          <w:szCs w:val="26"/>
          <w:u w:val="single"/>
        </w:rPr>
      </w:pPr>
      <w:r>
        <w:rPr>
          <w:rFonts w:ascii="Arial" w:hAnsi="Arial" w:cs="Arial"/>
          <w:sz w:val="26"/>
          <w:szCs w:val="26"/>
          <w:u w:val="single"/>
        </w:rPr>
        <w:br w:type="page"/>
      </w:r>
      <w:r w:rsidR="00A56B75" w:rsidRPr="0054408D">
        <w:rPr>
          <w:rFonts w:ascii="Arial" w:hAnsi="Arial" w:cs="Arial"/>
          <w:sz w:val="26"/>
          <w:szCs w:val="26"/>
          <w:u w:val="single"/>
        </w:rPr>
        <w:lastRenderedPageBreak/>
        <w:t>Photos:</w:t>
      </w:r>
    </w:p>
    <w:p w14:paraId="3499F674" w14:textId="60EC9C16" w:rsidR="00236EC5" w:rsidRDefault="00E84748" w:rsidP="00236EC5">
      <w:pPr>
        <w:tabs>
          <w:tab w:val="right" w:pos="10490"/>
        </w:tabs>
      </w:pPr>
      <w:r>
        <w:drawing>
          <wp:inline distT="0" distB="0" distL="0" distR="0" wp14:anchorId="294E4812" wp14:editId="59111410">
            <wp:extent cx="2689860" cy="35870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5496" cy="3594594"/>
                    </a:xfrm>
                    <a:prstGeom prst="rect">
                      <a:avLst/>
                    </a:prstGeom>
                    <a:noFill/>
                    <a:ln>
                      <a:noFill/>
                    </a:ln>
                  </pic:spPr>
                </pic:pic>
              </a:graphicData>
            </a:graphic>
          </wp:inline>
        </w:drawing>
      </w:r>
      <w:r w:rsidR="00E64D3D">
        <w:t xml:space="preserve">         </w:t>
      </w:r>
      <w:r w:rsidR="00236EC5">
        <w:t xml:space="preserve"> </w:t>
      </w:r>
      <w:r>
        <w:drawing>
          <wp:inline distT="0" distB="0" distL="0" distR="0" wp14:anchorId="26BAE176" wp14:editId="5E8CC291">
            <wp:extent cx="2628900" cy="3505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4362" cy="3526403"/>
                    </a:xfrm>
                    <a:prstGeom prst="rect">
                      <a:avLst/>
                    </a:prstGeom>
                    <a:noFill/>
                    <a:ln>
                      <a:noFill/>
                    </a:ln>
                  </pic:spPr>
                </pic:pic>
              </a:graphicData>
            </a:graphic>
          </wp:inline>
        </w:drawing>
      </w:r>
      <w:r w:rsidR="00236EC5">
        <w:tab/>
      </w:r>
    </w:p>
    <w:p w14:paraId="11908A2C" w14:textId="2EC74787" w:rsidR="00E64D3D" w:rsidRDefault="00E84748">
      <w:r>
        <w:drawing>
          <wp:inline distT="0" distB="0" distL="0" distR="0" wp14:anchorId="52717002" wp14:editId="01C786D8">
            <wp:extent cx="3161665" cy="242413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6160" cy="2442917"/>
                    </a:xfrm>
                    <a:prstGeom prst="rect">
                      <a:avLst/>
                    </a:prstGeom>
                    <a:noFill/>
                    <a:ln>
                      <a:noFill/>
                    </a:ln>
                  </pic:spPr>
                </pic:pic>
              </a:graphicData>
            </a:graphic>
          </wp:inline>
        </w:drawing>
      </w:r>
      <w:r>
        <w:drawing>
          <wp:inline distT="0" distB="0" distL="0" distR="0" wp14:anchorId="5B76F0F4" wp14:editId="4C98176D">
            <wp:extent cx="3329940" cy="249697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4161" cy="2507643"/>
                    </a:xfrm>
                    <a:prstGeom prst="rect">
                      <a:avLst/>
                    </a:prstGeom>
                    <a:noFill/>
                    <a:ln>
                      <a:noFill/>
                    </a:ln>
                  </pic:spPr>
                </pic:pic>
              </a:graphicData>
            </a:graphic>
          </wp:inline>
        </w:drawing>
      </w:r>
    </w:p>
    <w:p w14:paraId="71117F24" w14:textId="09551A3A" w:rsidR="00FA7FE2" w:rsidRPr="00236EC5" w:rsidRDefault="00E84748" w:rsidP="00E84748">
      <w:r>
        <w:drawing>
          <wp:inline distT="0" distB="0" distL="0" distR="0" wp14:anchorId="6F8FDC34" wp14:editId="4240D780">
            <wp:extent cx="2228477" cy="29718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477" cy="2971800"/>
                    </a:xfrm>
                    <a:prstGeom prst="rect">
                      <a:avLst/>
                    </a:prstGeom>
                    <a:noFill/>
                    <a:ln>
                      <a:noFill/>
                    </a:ln>
                  </pic:spPr>
                </pic:pic>
              </a:graphicData>
            </a:graphic>
          </wp:inline>
        </w:drawing>
      </w:r>
      <w:r>
        <w:drawing>
          <wp:inline distT="0" distB="0" distL="0" distR="0" wp14:anchorId="20DBDE57" wp14:editId="45149910">
            <wp:extent cx="3162300" cy="23712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2371273"/>
                    </a:xfrm>
                    <a:prstGeom prst="rect">
                      <a:avLst/>
                    </a:prstGeom>
                    <a:noFill/>
                    <a:ln>
                      <a:noFill/>
                    </a:ln>
                  </pic:spPr>
                </pic:pic>
              </a:graphicData>
            </a:graphic>
          </wp:inline>
        </w:drawing>
      </w:r>
    </w:p>
    <w:sectPr w:rsidR="00FA7FE2" w:rsidRPr="00236EC5" w:rsidSect="00B75E1A">
      <w:pgSz w:w="11907" w:h="16839" w:code="9"/>
      <w:pgMar w:top="851" w:right="708"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9E"/>
    <w:rsid w:val="000006C0"/>
    <w:rsid w:val="00035D83"/>
    <w:rsid w:val="00046792"/>
    <w:rsid w:val="00050BB1"/>
    <w:rsid w:val="00064A12"/>
    <w:rsid w:val="000D12E4"/>
    <w:rsid w:val="000F4D8F"/>
    <w:rsid w:val="00125ED9"/>
    <w:rsid w:val="0016251B"/>
    <w:rsid w:val="0017254A"/>
    <w:rsid w:val="001A0879"/>
    <w:rsid w:val="001F1BFE"/>
    <w:rsid w:val="00236EC5"/>
    <w:rsid w:val="002701F9"/>
    <w:rsid w:val="00280896"/>
    <w:rsid w:val="00295581"/>
    <w:rsid w:val="002C2116"/>
    <w:rsid w:val="002D582C"/>
    <w:rsid w:val="00376DD3"/>
    <w:rsid w:val="0039242C"/>
    <w:rsid w:val="003D6933"/>
    <w:rsid w:val="003E2AAA"/>
    <w:rsid w:val="003F1397"/>
    <w:rsid w:val="0044032F"/>
    <w:rsid w:val="004460A6"/>
    <w:rsid w:val="0046642D"/>
    <w:rsid w:val="00472BBA"/>
    <w:rsid w:val="004A2787"/>
    <w:rsid w:val="004D07A0"/>
    <w:rsid w:val="004F6D00"/>
    <w:rsid w:val="0054408D"/>
    <w:rsid w:val="0056047E"/>
    <w:rsid w:val="005C4E85"/>
    <w:rsid w:val="005D34AF"/>
    <w:rsid w:val="006266AB"/>
    <w:rsid w:val="006501CA"/>
    <w:rsid w:val="006A6B91"/>
    <w:rsid w:val="006B7C51"/>
    <w:rsid w:val="0073204C"/>
    <w:rsid w:val="00775DA5"/>
    <w:rsid w:val="007E5190"/>
    <w:rsid w:val="00811CD4"/>
    <w:rsid w:val="0082394B"/>
    <w:rsid w:val="008433D6"/>
    <w:rsid w:val="00871D74"/>
    <w:rsid w:val="00891078"/>
    <w:rsid w:val="00924657"/>
    <w:rsid w:val="00961F5A"/>
    <w:rsid w:val="00973AC6"/>
    <w:rsid w:val="00987073"/>
    <w:rsid w:val="009B776A"/>
    <w:rsid w:val="00A03C20"/>
    <w:rsid w:val="00A34B77"/>
    <w:rsid w:val="00A56B75"/>
    <w:rsid w:val="00A67382"/>
    <w:rsid w:val="00A9782E"/>
    <w:rsid w:val="00AB3035"/>
    <w:rsid w:val="00B07932"/>
    <w:rsid w:val="00B23221"/>
    <w:rsid w:val="00B55A77"/>
    <w:rsid w:val="00B75E1A"/>
    <w:rsid w:val="00C7301F"/>
    <w:rsid w:val="00C9207D"/>
    <w:rsid w:val="00CA51B6"/>
    <w:rsid w:val="00D032F7"/>
    <w:rsid w:val="00DB3521"/>
    <w:rsid w:val="00DC0BF7"/>
    <w:rsid w:val="00DE71DE"/>
    <w:rsid w:val="00E160C5"/>
    <w:rsid w:val="00E33CDF"/>
    <w:rsid w:val="00E35A3A"/>
    <w:rsid w:val="00E55F0C"/>
    <w:rsid w:val="00E640C4"/>
    <w:rsid w:val="00E64D3D"/>
    <w:rsid w:val="00E846EB"/>
    <w:rsid w:val="00E84748"/>
    <w:rsid w:val="00EB579E"/>
    <w:rsid w:val="00EE78BA"/>
    <w:rsid w:val="00F9522D"/>
    <w:rsid w:val="00F95594"/>
    <w:rsid w:val="00FA7FE2"/>
    <w:rsid w:val="00FD2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11F9"/>
  <w15:docId w15:val="{C64D7C6F-F620-4F2C-ACA0-89FBC30CC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79E"/>
    <w:rPr>
      <w:rFonts w:ascii="Tahoma" w:hAnsi="Tahoma" w:cs="Tahoma"/>
      <w:noProof/>
      <w:sz w:val="16"/>
      <w:szCs w:val="16"/>
    </w:rPr>
  </w:style>
  <w:style w:type="character" w:styleId="Hyperlink">
    <w:name w:val="Hyperlink"/>
    <w:basedOn w:val="DefaultParagraphFont"/>
    <w:uiPriority w:val="99"/>
    <w:unhideWhenUsed/>
    <w:rsid w:val="00B23221"/>
    <w:rPr>
      <w:color w:val="0000FF" w:themeColor="hyperlink"/>
      <w:u w:val="single"/>
    </w:rPr>
  </w:style>
  <w:style w:type="character" w:styleId="CommentReference">
    <w:name w:val="annotation reference"/>
    <w:basedOn w:val="DefaultParagraphFont"/>
    <w:uiPriority w:val="99"/>
    <w:semiHidden/>
    <w:unhideWhenUsed/>
    <w:rsid w:val="00AB3035"/>
    <w:rPr>
      <w:sz w:val="16"/>
      <w:szCs w:val="16"/>
    </w:rPr>
  </w:style>
  <w:style w:type="paragraph" w:styleId="CommentText">
    <w:name w:val="annotation text"/>
    <w:basedOn w:val="Normal"/>
    <w:link w:val="CommentTextChar"/>
    <w:uiPriority w:val="99"/>
    <w:semiHidden/>
    <w:unhideWhenUsed/>
    <w:rsid w:val="00AB3035"/>
    <w:pPr>
      <w:spacing w:line="240" w:lineRule="auto"/>
    </w:pPr>
    <w:rPr>
      <w:sz w:val="20"/>
      <w:szCs w:val="20"/>
    </w:rPr>
  </w:style>
  <w:style w:type="character" w:customStyle="1" w:styleId="CommentTextChar">
    <w:name w:val="Comment Text Char"/>
    <w:basedOn w:val="DefaultParagraphFont"/>
    <w:link w:val="CommentText"/>
    <w:uiPriority w:val="99"/>
    <w:semiHidden/>
    <w:rsid w:val="00AB3035"/>
    <w:rPr>
      <w:noProof/>
      <w:sz w:val="20"/>
      <w:szCs w:val="20"/>
    </w:rPr>
  </w:style>
  <w:style w:type="paragraph" w:styleId="CommentSubject">
    <w:name w:val="annotation subject"/>
    <w:basedOn w:val="CommentText"/>
    <w:next w:val="CommentText"/>
    <w:link w:val="CommentSubjectChar"/>
    <w:uiPriority w:val="99"/>
    <w:semiHidden/>
    <w:unhideWhenUsed/>
    <w:rsid w:val="00AB3035"/>
    <w:rPr>
      <w:b/>
      <w:bCs/>
    </w:rPr>
  </w:style>
  <w:style w:type="character" w:customStyle="1" w:styleId="CommentSubjectChar">
    <w:name w:val="Comment Subject Char"/>
    <w:basedOn w:val="CommentTextChar"/>
    <w:link w:val="CommentSubject"/>
    <w:uiPriority w:val="99"/>
    <w:semiHidden/>
    <w:rsid w:val="00AB3035"/>
    <w:rPr>
      <w:b/>
      <w:bCs/>
      <w:noProof/>
      <w:sz w:val="20"/>
      <w:szCs w:val="20"/>
    </w:rPr>
  </w:style>
  <w:style w:type="character" w:styleId="UnresolvedMention">
    <w:name w:val="Unresolved Mention"/>
    <w:basedOn w:val="DefaultParagraphFont"/>
    <w:uiPriority w:val="99"/>
    <w:semiHidden/>
    <w:unhideWhenUsed/>
    <w:rsid w:val="002701F9"/>
    <w:rPr>
      <w:color w:val="605E5C"/>
      <w:shd w:val="clear" w:color="auto" w:fill="E1DFDD"/>
    </w:rPr>
  </w:style>
  <w:style w:type="paragraph" w:styleId="Revision">
    <w:name w:val="Revision"/>
    <w:hidden/>
    <w:uiPriority w:val="99"/>
    <w:semiHidden/>
    <w:rsid w:val="00E846EB"/>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12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coe.pristina@coe.int"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TODOROVIC Nemanja</dc:creator>
  <cp:lastModifiedBy>Edita ZEKA</cp:lastModifiedBy>
  <cp:revision>2</cp:revision>
  <cp:lastPrinted>2017-05-30T13:53:00Z</cp:lastPrinted>
  <dcterms:created xsi:type="dcterms:W3CDTF">2024-04-15T08:29:00Z</dcterms:created>
  <dcterms:modified xsi:type="dcterms:W3CDTF">2024-04-15T08:29:00Z</dcterms:modified>
</cp:coreProperties>
</file>