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7777777" w:rsidR="003122C0" w:rsidRPr="002A092A" w:rsidRDefault="003122C0">
            <w:pPr>
              <w:rPr>
                <w:rFonts w:ascii="Tahoma" w:hAnsi="Tahoma" w:cs="Tahoma"/>
                <w:caps/>
                <w:color w:val="000000" w:themeColor="text1"/>
                <w:sz w:val="18"/>
                <w:szCs w:val="18"/>
                <w:highlight w:val="cyan"/>
              </w:rPr>
            </w:pPr>
            <w:r w:rsidRPr="00BC3FCC">
              <w:rPr>
                <w:rFonts w:ascii="Tahoma" w:hAnsi="Tahoma" w:cs="Tahoma"/>
                <w:caps/>
                <w:color w:val="000000" w:themeColor="text1"/>
                <w:sz w:val="18"/>
                <w:szCs w:val="18"/>
              </w:rPr>
              <w:t>XX</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60A6D9" w14:textId="69C9DBDC" w:rsidR="000D693B" w:rsidRPr="000D693B" w:rsidRDefault="000D693B" w:rsidP="000D693B">
            <w:pPr>
              <w:rPr>
                <w:rFonts w:ascii="Tahoma" w:hAnsi="Tahoma" w:cs="Tahoma"/>
                <w:caps/>
                <w:color w:val="000000" w:themeColor="text1"/>
                <w:sz w:val="18"/>
                <w:szCs w:val="18"/>
              </w:rPr>
            </w:pPr>
            <w:r w:rsidRPr="000D693B">
              <w:rPr>
                <w:rFonts w:ascii="Tahoma" w:hAnsi="Tahoma" w:cs="Tahoma"/>
                <w:color w:val="000000" w:themeColor="text1"/>
                <w:sz w:val="18"/>
                <w:szCs w:val="18"/>
              </w:rPr>
              <w:t xml:space="preserve">Council </w:t>
            </w:r>
            <w:r>
              <w:rPr>
                <w:rFonts w:ascii="Tahoma" w:hAnsi="Tahoma" w:cs="Tahoma"/>
                <w:color w:val="000000" w:themeColor="text1"/>
                <w:sz w:val="18"/>
                <w:szCs w:val="18"/>
              </w:rPr>
              <w:t>o</w:t>
            </w:r>
            <w:r w:rsidRPr="000D693B">
              <w:rPr>
                <w:rFonts w:ascii="Tahoma" w:hAnsi="Tahoma" w:cs="Tahoma"/>
                <w:color w:val="000000" w:themeColor="text1"/>
                <w:sz w:val="18"/>
                <w:szCs w:val="18"/>
              </w:rPr>
              <w:t>f Europe Platform on Ethics,</w:t>
            </w:r>
          </w:p>
          <w:p w14:paraId="04A88518" w14:textId="5F31EC29" w:rsidR="003122C0" w:rsidRPr="002A092A" w:rsidRDefault="000D693B" w:rsidP="000D693B">
            <w:pPr>
              <w:rPr>
                <w:rFonts w:ascii="Tahoma" w:hAnsi="Tahoma" w:cs="Tahoma"/>
                <w:caps/>
                <w:color w:val="000000" w:themeColor="text1"/>
                <w:sz w:val="18"/>
                <w:szCs w:val="18"/>
                <w:highlight w:val="cyan"/>
              </w:rPr>
            </w:pPr>
            <w:r w:rsidRPr="000D693B">
              <w:rPr>
                <w:rFonts w:ascii="Tahoma" w:hAnsi="Tahoma" w:cs="Tahoma"/>
                <w:color w:val="000000" w:themeColor="text1"/>
                <w:sz w:val="18"/>
                <w:szCs w:val="18"/>
              </w:rPr>
              <w:t xml:space="preserve">Transparency </w:t>
            </w:r>
            <w:r>
              <w:rPr>
                <w:rFonts w:ascii="Tahoma" w:hAnsi="Tahoma" w:cs="Tahoma"/>
                <w:color w:val="000000" w:themeColor="text1"/>
                <w:sz w:val="18"/>
                <w:szCs w:val="18"/>
              </w:rPr>
              <w:t>a</w:t>
            </w:r>
            <w:r w:rsidRPr="000D693B">
              <w:rPr>
                <w:rFonts w:ascii="Tahoma" w:hAnsi="Tahoma" w:cs="Tahoma"/>
                <w:color w:val="000000" w:themeColor="text1"/>
                <w:sz w:val="18"/>
                <w:szCs w:val="18"/>
              </w:rPr>
              <w:t xml:space="preserve">nd Integrity in Education/ Education </w:t>
            </w:r>
            <w:r>
              <w:rPr>
                <w:rFonts w:ascii="Tahoma" w:hAnsi="Tahoma" w:cs="Tahoma"/>
                <w:color w:val="000000" w:themeColor="text1"/>
                <w:sz w:val="18"/>
                <w:szCs w:val="18"/>
              </w:rPr>
              <w:t>Department</w:t>
            </w:r>
            <w:r w:rsidR="00BA01EC">
              <w:rPr>
                <w:rFonts w:ascii="Tahoma" w:hAnsi="Tahoma" w:cs="Tahoma"/>
                <w:color w:val="000000" w:themeColor="text1"/>
                <w:sz w:val="18"/>
                <w:szCs w:val="18"/>
              </w:rPr>
              <w:t xml:space="preserve"> </w:t>
            </w:r>
            <w:r w:rsidR="001A15B2">
              <w:rPr>
                <w:rFonts w:ascii="Tahoma" w:hAnsi="Tahoma" w:cs="Tahoma"/>
                <w:color w:val="000000" w:themeColor="text1"/>
                <w:sz w:val="18"/>
                <w:szCs w:val="18"/>
              </w:rPr>
              <w:t>(ETINED)</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F55C7F0" w:rsidR="003122C0" w:rsidRPr="002A092A" w:rsidRDefault="00000000">
            <w:pPr>
              <w:rPr>
                <w:rFonts w:ascii="Tahoma" w:hAnsi="Tahoma" w:cs="Tahoma"/>
                <w:b/>
                <w:caps/>
                <w:color w:val="000000" w:themeColor="text1"/>
                <w:sz w:val="18"/>
                <w:szCs w:val="18"/>
                <w:highlight w:val="cyan"/>
              </w:rPr>
            </w:pPr>
            <w:hyperlink r:id="rId11" w:history="1">
              <w:r w:rsidR="000D693B" w:rsidRPr="000D693B">
                <w:rPr>
                  <w:rStyle w:val="Hyperlink"/>
                  <w:rFonts w:ascii="Tahoma" w:hAnsi="Tahoma" w:cs="Tahoma"/>
                  <w:b/>
                  <w:sz w:val="18"/>
                  <w:szCs w:val="18"/>
                </w:rPr>
                <w:t>etined@coe.int</w:t>
              </w:r>
            </w:hyperlink>
            <w:r w:rsidR="000D693B" w:rsidRPr="000D693B">
              <w:rPr>
                <w:rFonts w:ascii="Tahoma" w:hAnsi="Tahoma" w:cs="Tahoma"/>
                <w:b/>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36039F59" w14:textId="70E0F3B9" w:rsidR="000D693B"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w:t>
      </w:r>
      <w:r w:rsidR="000D693B" w:rsidRPr="000D693B">
        <w:rPr>
          <w:rFonts w:ascii="Tahoma" w:hAnsi="Tahoma" w:cs="Tahoma"/>
          <w:b/>
        </w:rPr>
        <w:t xml:space="preserve">for the provision of consultancy services </w:t>
      </w:r>
      <w:r w:rsidR="001A15B2">
        <w:rPr>
          <w:rFonts w:ascii="Tahoma" w:hAnsi="Tahoma" w:cs="Tahoma"/>
          <w:b/>
        </w:rPr>
        <w:t>on</w:t>
      </w:r>
      <w:r w:rsidR="000D693B" w:rsidRPr="000D693B">
        <w:rPr>
          <w:rFonts w:ascii="Tahoma" w:hAnsi="Tahoma" w:cs="Tahoma"/>
          <w:b/>
        </w:rPr>
        <w:t xml:space="preserve"> ethics, </w:t>
      </w:r>
      <w:proofErr w:type="gramStart"/>
      <w:r w:rsidR="000D693B" w:rsidRPr="000D693B">
        <w:rPr>
          <w:rFonts w:ascii="Tahoma" w:hAnsi="Tahoma" w:cs="Tahoma"/>
          <w:b/>
        </w:rPr>
        <w:t>transparency</w:t>
      </w:r>
      <w:proofErr w:type="gramEnd"/>
      <w:r w:rsidR="000D693B" w:rsidRPr="000D693B">
        <w:rPr>
          <w:rFonts w:ascii="Tahoma" w:hAnsi="Tahoma" w:cs="Tahoma"/>
          <w:b/>
        </w:rPr>
        <w:t xml:space="preserve"> and integrity in education in the framework of activities of the </w:t>
      </w:r>
      <w:r w:rsidR="001A15B2">
        <w:rPr>
          <w:rFonts w:ascii="Tahoma" w:hAnsi="Tahoma" w:cs="Tahoma"/>
          <w:b/>
        </w:rPr>
        <w:t>Council of Europe E</w:t>
      </w:r>
      <w:r w:rsidR="000D693B" w:rsidRPr="000D693B">
        <w:rPr>
          <w:rFonts w:ascii="Tahoma" w:hAnsi="Tahoma" w:cs="Tahoma"/>
          <w:b/>
        </w:rPr>
        <w:t xml:space="preserve">ducation </w:t>
      </w:r>
      <w:r w:rsidR="001A15B2">
        <w:rPr>
          <w:rFonts w:ascii="Tahoma" w:hAnsi="Tahoma" w:cs="Tahoma"/>
          <w:b/>
        </w:rPr>
        <w:t>D</w:t>
      </w:r>
      <w:r w:rsidR="000D693B" w:rsidRPr="000D693B">
        <w:rPr>
          <w:rFonts w:ascii="Tahoma" w:hAnsi="Tahoma" w:cs="Tahoma"/>
          <w:b/>
        </w:rPr>
        <w:t>epartment</w:t>
      </w:r>
      <w:r w:rsidR="000D693B">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574DCA" w:rsidRPr="0035618E" w14:paraId="1B563FA1"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CAA005A" w14:textId="77777777" w:rsidR="00574DCA" w:rsidRPr="0035618E" w:rsidRDefault="00574DCA"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DC461F" w14:textId="77777777" w:rsidR="00574DCA" w:rsidRPr="0035618E" w:rsidRDefault="00574DCA"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D7B13C3"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Natural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5B20D77"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Legal </w:t>
            </w:r>
            <w:proofErr w:type="spellStart"/>
            <w:r w:rsidR="00574DCA" w:rsidRPr="00DC499F">
              <w:rPr>
                <w:rFonts w:ascii="Tahoma" w:hAnsi="Tahoma" w:cs="Tahoma"/>
                <w:color w:val="000000"/>
                <w:sz w:val="18"/>
                <w:szCs w:val="18"/>
                <w:lang w:val="es-ES_tradnl"/>
              </w:rPr>
              <w:t>person</w:t>
            </w:r>
            <w:proofErr w:type="spellEnd"/>
            <w:r w:rsidR="00574DCA"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B37BE" w14:textId="77777777" w:rsidR="00574DCA"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574DCA" w:rsidRPr="00DC499F">
                  <w:rPr>
                    <w:rFonts w:ascii="Segoe UI Symbol" w:hAnsi="Segoe UI Symbol" w:cs="Segoe UI Symbol"/>
                    <w:color w:val="000000"/>
                    <w:sz w:val="18"/>
                    <w:szCs w:val="18"/>
                    <w:lang w:val="es-ES_tradnl"/>
                  </w:rPr>
                  <w:t>☐</w:t>
                </w:r>
              </w:sdtContent>
            </w:sdt>
            <w:r w:rsidR="00574DCA" w:rsidRPr="00DC499F">
              <w:rPr>
                <w:rFonts w:ascii="Tahoma" w:hAnsi="Tahoma" w:cs="Tahoma"/>
                <w:color w:val="000000"/>
                <w:sz w:val="18"/>
                <w:szCs w:val="18"/>
                <w:lang w:val="es-ES_tradnl"/>
              </w:rPr>
              <w:t xml:space="preserve"> </w:t>
            </w:r>
            <w:proofErr w:type="spellStart"/>
            <w:r w:rsidR="00574DCA" w:rsidRPr="00DC499F">
              <w:rPr>
                <w:rFonts w:ascii="Tahoma" w:hAnsi="Tahoma" w:cs="Tahoma"/>
                <w:color w:val="000000"/>
                <w:sz w:val="18"/>
                <w:szCs w:val="18"/>
                <w:lang w:val="es-ES_tradnl"/>
              </w:rPr>
              <w:t>Consortium</w:t>
            </w:r>
            <w:proofErr w:type="spellEnd"/>
          </w:p>
        </w:tc>
      </w:tr>
      <w:tr w:rsidR="00574DCA" w:rsidRPr="0035618E" w14:paraId="5AC0AE61"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56D3C187" w14:textId="77777777" w:rsidR="00574DCA" w:rsidRPr="0035618E" w:rsidRDefault="00574DCA"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B4412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34E264"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DDF304" w14:textId="77777777" w:rsidR="00574DCA" w:rsidRPr="0035618E" w:rsidRDefault="00574DCA" w:rsidP="00AA1545">
            <w:pPr>
              <w:rPr>
                <w:rFonts w:ascii="Tahoma" w:hAnsi="Tahoma" w:cs="Tahoma"/>
                <w:color w:val="000000"/>
                <w:sz w:val="20"/>
                <w:szCs w:val="20"/>
              </w:rPr>
            </w:pPr>
          </w:p>
        </w:tc>
      </w:tr>
      <w:tr w:rsidR="00574DCA" w:rsidRPr="0035618E" w14:paraId="1B9ACF4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EE957B"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96C25"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E6A6D4" w14:textId="77777777" w:rsidR="00574DCA" w:rsidRPr="0035618E" w:rsidRDefault="00574DCA" w:rsidP="00AA1545">
            <w:pPr>
              <w:rPr>
                <w:rFonts w:ascii="Tahoma" w:hAnsi="Tahoma" w:cs="Tahoma"/>
                <w:sz w:val="20"/>
                <w:szCs w:val="20"/>
              </w:rPr>
            </w:pPr>
          </w:p>
        </w:tc>
      </w:tr>
      <w:tr w:rsidR="00574DCA" w:rsidRPr="0035618E" w14:paraId="13CAD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DF251"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15D103" w14:textId="77777777" w:rsidR="00574DCA" w:rsidRPr="00C546D8" w:rsidRDefault="00574DCA" w:rsidP="00AA1545">
            <w:pPr>
              <w:jc w:val="right"/>
              <w:rPr>
                <w:rFonts w:ascii="Tahoma" w:hAnsi="Tahoma" w:cs="Tahoma"/>
                <w:sz w:val="18"/>
                <w:szCs w:val="18"/>
              </w:rPr>
            </w:pPr>
            <w:r w:rsidRPr="00C546D8">
              <w:rPr>
                <w:rFonts w:ascii="Tahoma" w:hAnsi="Tahoma" w:cs="Tahoma"/>
                <w:sz w:val="18"/>
                <w:szCs w:val="18"/>
              </w:rPr>
              <w:t>Representative (for legal persons only)</w:t>
            </w:r>
          </w:p>
          <w:p w14:paraId="4F0033C9" w14:textId="77777777" w:rsidR="00574DCA" w:rsidRPr="00C546D8" w:rsidRDefault="00574DCA"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5CF7BBD" w14:textId="77777777" w:rsidR="00574DCA" w:rsidRPr="0035618E" w:rsidRDefault="00574DCA" w:rsidP="00AA1545">
            <w:pPr>
              <w:rPr>
                <w:rFonts w:ascii="Tahoma" w:hAnsi="Tahoma" w:cs="Tahoma"/>
                <w:sz w:val="20"/>
                <w:szCs w:val="20"/>
              </w:rPr>
            </w:pPr>
          </w:p>
        </w:tc>
      </w:tr>
      <w:tr w:rsidR="00574DCA" w:rsidRPr="0035618E" w14:paraId="70CFFC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7289C9F"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0D5FBF"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481EF003"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A83D2" w14:textId="77777777" w:rsidR="00574DCA" w:rsidRPr="0035618E" w:rsidRDefault="00574DCA" w:rsidP="00AA1545">
            <w:pPr>
              <w:rPr>
                <w:rFonts w:ascii="Tahoma" w:hAnsi="Tahoma" w:cs="Tahoma"/>
                <w:sz w:val="20"/>
                <w:szCs w:val="20"/>
              </w:rPr>
            </w:pPr>
          </w:p>
        </w:tc>
      </w:tr>
      <w:tr w:rsidR="00574DCA" w:rsidRPr="0035618E" w14:paraId="61E863C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0C67A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4F26EFA"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VAT n° (if any)</w:t>
            </w:r>
          </w:p>
          <w:p w14:paraId="739854E5"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FDBA7F" w14:textId="77777777" w:rsidR="00574DCA" w:rsidRPr="0035618E" w:rsidRDefault="00574DCA" w:rsidP="00AA1545">
            <w:pPr>
              <w:rPr>
                <w:rFonts w:ascii="Tahoma" w:hAnsi="Tahoma" w:cs="Tahoma"/>
                <w:sz w:val="20"/>
                <w:szCs w:val="20"/>
              </w:rPr>
            </w:pPr>
          </w:p>
        </w:tc>
      </w:tr>
      <w:tr w:rsidR="00574DCA" w:rsidRPr="0035618E" w14:paraId="6E5E77A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492B6E"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13D5C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Country and registration n° (if any)</w:t>
            </w:r>
          </w:p>
          <w:p w14:paraId="60FD23AF"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A4EDC18" w14:textId="77777777" w:rsidR="00574DCA" w:rsidRPr="0035618E" w:rsidRDefault="00574DCA" w:rsidP="00AA1545">
            <w:pPr>
              <w:rPr>
                <w:rFonts w:ascii="Tahoma" w:hAnsi="Tahoma" w:cs="Tahoma"/>
                <w:sz w:val="20"/>
                <w:szCs w:val="20"/>
              </w:rPr>
            </w:pPr>
          </w:p>
        </w:tc>
      </w:tr>
      <w:tr w:rsidR="00574DCA" w:rsidRPr="0035618E" w14:paraId="2D7A614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15A4C"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1EF9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Email (Contact person)</w:t>
            </w:r>
          </w:p>
          <w:p w14:paraId="2CA1A031"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8B48F3" w14:textId="77777777" w:rsidR="00574DCA" w:rsidRPr="0035618E" w:rsidRDefault="00574DCA" w:rsidP="00AA1545">
            <w:pPr>
              <w:rPr>
                <w:rFonts w:ascii="Tahoma" w:hAnsi="Tahoma" w:cs="Tahoma"/>
                <w:sz w:val="20"/>
                <w:szCs w:val="20"/>
              </w:rPr>
            </w:pPr>
          </w:p>
        </w:tc>
      </w:tr>
      <w:tr w:rsidR="00574DCA" w:rsidRPr="0035618E" w14:paraId="77902F5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AF1BF52" w14:textId="77777777" w:rsidR="00574DCA" w:rsidRPr="0035618E" w:rsidRDefault="00574DCA"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459C4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Phone number (Contact person)</w:t>
            </w:r>
          </w:p>
          <w:p w14:paraId="04895ACA" w14:textId="77777777" w:rsidR="00574DCA" w:rsidRPr="0035618E" w:rsidRDefault="00574DCA"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46CA8B0" w14:textId="77777777" w:rsidR="00574DCA" w:rsidRPr="0035618E" w:rsidRDefault="00574DCA" w:rsidP="00AA1545">
            <w:pPr>
              <w:rPr>
                <w:rFonts w:ascii="Tahoma" w:hAnsi="Tahoma" w:cs="Tahoma"/>
                <w:sz w:val="20"/>
                <w:szCs w:val="20"/>
              </w:rPr>
            </w:pPr>
          </w:p>
        </w:tc>
      </w:tr>
      <w:tr w:rsidR="00574DCA" w:rsidRPr="0035618E" w14:paraId="167B1D25"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17520C7" w14:textId="77777777" w:rsidR="00574DCA" w:rsidRPr="0035618E" w:rsidRDefault="00574DCA"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5775C05"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F11EAAE"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D64FE43" w14:textId="77777777" w:rsidR="00574DCA" w:rsidRPr="0035618E" w:rsidRDefault="00574DCA" w:rsidP="00AA1545">
            <w:pPr>
              <w:rPr>
                <w:rFonts w:ascii="Tahoma" w:hAnsi="Tahoma" w:cs="Tahoma"/>
                <w:sz w:val="20"/>
                <w:szCs w:val="20"/>
              </w:rPr>
            </w:pPr>
          </w:p>
        </w:tc>
      </w:tr>
      <w:tr w:rsidR="00574DCA" w:rsidRPr="0035618E" w14:paraId="29F0EA89"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C19CEE4"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22A804"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IBAN n°</w:t>
            </w:r>
          </w:p>
          <w:p w14:paraId="2D947B38"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(if available)</w:t>
            </w:r>
          </w:p>
          <w:p w14:paraId="3447DE0C"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41E4FD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9EAEBD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4674C90" w14:textId="77777777" w:rsidR="00574DCA" w:rsidRPr="0035618E" w:rsidRDefault="00574DCA" w:rsidP="00AA1545">
            <w:pPr>
              <w:rPr>
                <w:rFonts w:ascii="Tahoma" w:hAnsi="Tahoma" w:cs="Tahoma"/>
                <w:sz w:val="20"/>
                <w:szCs w:val="20"/>
              </w:rPr>
            </w:pPr>
          </w:p>
        </w:tc>
      </w:tr>
      <w:tr w:rsidR="00574DCA" w:rsidRPr="0035618E" w14:paraId="6671611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62426B" w14:textId="77777777" w:rsidR="00574DCA" w:rsidRPr="0035618E" w:rsidRDefault="00574DCA"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69AC2A3"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3A29B0CC"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and Branch</w:t>
            </w:r>
          </w:p>
          <w:p w14:paraId="6C7043D2" w14:textId="77777777" w:rsidR="00574DCA" w:rsidRPr="0035618E" w:rsidRDefault="00574DCA"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9E6B498"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2AAF4E0"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BIC/SWIFT Code </w:t>
            </w:r>
          </w:p>
          <w:p w14:paraId="4380FE0E"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9F4045" w14:textId="77777777" w:rsidR="00574DCA" w:rsidRPr="0035618E" w:rsidRDefault="00574DCA" w:rsidP="00AA1545">
            <w:pPr>
              <w:rPr>
                <w:rFonts w:ascii="Tahoma" w:hAnsi="Tahoma" w:cs="Tahoma"/>
                <w:sz w:val="20"/>
                <w:szCs w:val="20"/>
              </w:rPr>
            </w:pPr>
          </w:p>
        </w:tc>
      </w:tr>
      <w:tr w:rsidR="00574DCA" w:rsidRPr="0035618E" w14:paraId="012A81D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6A6C13E" w14:textId="77777777" w:rsidR="00574DCA" w:rsidRPr="0035618E" w:rsidRDefault="00574DCA"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6503419"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 xml:space="preserve">Bank Address </w:t>
            </w:r>
          </w:p>
          <w:p w14:paraId="2DEB9559" w14:textId="77777777" w:rsidR="00574DCA" w:rsidRPr="0035618E" w:rsidRDefault="00574DCA"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CD513F" w14:textId="77777777" w:rsidR="00574DCA" w:rsidRPr="0035618E" w:rsidRDefault="00574DCA"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CB2B686" w14:textId="77777777" w:rsidR="00574DCA" w:rsidRPr="0035618E" w:rsidRDefault="00574DCA"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F112E4F" w14:textId="77777777" w:rsidR="00574DCA" w:rsidRPr="0035618E" w:rsidRDefault="00574DCA" w:rsidP="00AA1545">
            <w:pPr>
              <w:rPr>
                <w:rFonts w:ascii="Tahoma" w:hAnsi="Tahoma" w:cs="Tahoma"/>
                <w:sz w:val="20"/>
                <w:szCs w:val="20"/>
              </w:rPr>
            </w:pPr>
          </w:p>
        </w:tc>
      </w:tr>
      <w:bookmarkEnd w:id="0"/>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065BB8A" w14:textId="77777777" w:rsidR="000D693B" w:rsidRDefault="000D693B" w:rsidP="000D693B">
      <w:pPr>
        <w:spacing w:line="276" w:lineRule="auto"/>
        <w:jc w:val="both"/>
        <w:rPr>
          <w:rFonts w:ascii="Tahoma" w:hAnsi="Tahoma" w:cs="Tahoma"/>
          <w:sz w:val="20"/>
          <w:szCs w:val="20"/>
        </w:rPr>
      </w:pPr>
    </w:p>
    <w:p w14:paraId="13FFDC39" w14:textId="0D996726" w:rsidR="00EE1654" w:rsidRDefault="00EE1654" w:rsidP="000D693B">
      <w:pPr>
        <w:spacing w:line="276" w:lineRule="auto"/>
        <w:jc w:val="both"/>
        <w:rPr>
          <w:rFonts w:ascii="Tahoma" w:hAnsi="Tahoma" w:cs="Tahoma"/>
          <w:sz w:val="20"/>
          <w:szCs w:val="20"/>
        </w:rPr>
      </w:pPr>
      <w:r w:rsidRPr="00EE1654">
        <w:rPr>
          <w:rFonts w:ascii="Tahoma" w:hAnsi="Tahoma" w:cs="Tahoma"/>
          <w:sz w:val="20"/>
          <w:szCs w:val="20"/>
        </w:rPr>
        <w:t>The Council of Europe is currently implementing activities in the field of ethics, transparency, and integrity in education under the scope of the Council of Europe Platform on Ethics, Transparency, and Integrity in Education (</w:t>
      </w:r>
      <w:hyperlink r:id="rId12" w:history="1">
        <w:r w:rsidRPr="0064340C">
          <w:rPr>
            <w:rStyle w:val="Hyperlink"/>
            <w:rFonts w:ascii="Tahoma" w:hAnsi="Tahoma" w:cs="Tahoma"/>
            <w:sz w:val="20"/>
            <w:szCs w:val="20"/>
          </w:rPr>
          <w:t>ETI</w:t>
        </w:r>
        <w:r w:rsidRPr="0064340C">
          <w:rPr>
            <w:rStyle w:val="Hyperlink"/>
            <w:rFonts w:ascii="Tahoma" w:hAnsi="Tahoma" w:cs="Tahoma"/>
            <w:sz w:val="20"/>
            <w:szCs w:val="20"/>
          </w:rPr>
          <w:t>N</w:t>
        </w:r>
        <w:r w:rsidRPr="0064340C">
          <w:rPr>
            <w:rStyle w:val="Hyperlink"/>
            <w:rFonts w:ascii="Tahoma" w:hAnsi="Tahoma" w:cs="Tahoma"/>
            <w:sz w:val="20"/>
            <w:szCs w:val="20"/>
          </w:rPr>
          <w:t>ED</w:t>
        </w:r>
      </w:hyperlink>
      <w:r w:rsidRPr="00EE1654">
        <w:rPr>
          <w:rFonts w:ascii="Tahoma" w:hAnsi="Tahoma" w:cs="Tahoma"/>
          <w:sz w:val="20"/>
          <w:szCs w:val="20"/>
        </w:rPr>
        <w:t xml:space="preserve">). </w:t>
      </w:r>
    </w:p>
    <w:p w14:paraId="4E53C047" w14:textId="77777777" w:rsidR="000D693B" w:rsidRDefault="000D693B" w:rsidP="000D693B">
      <w:pPr>
        <w:spacing w:line="276" w:lineRule="auto"/>
        <w:jc w:val="both"/>
        <w:rPr>
          <w:rFonts w:ascii="Tahoma" w:hAnsi="Tahoma" w:cs="Tahoma"/>
          <w:sz w:val="20"/>
          <w:szCs w:val="20"/>
        </w:rPr>
      </w:pPr>
    </w:p>
    <w:p w14:paraId="161F4B13" w14:textId="252289D7" w:rsidR="00EE1654" w:rsidRDefault="00EE1654" w:rsidP="00EE1654">
      <w:pPr>
        <w:spacing w:line="276" w:lineRule="auto"/>
        <w:jc w:val="both"/>
        <w:rPr>
          <w:rFonts w:ascii="Tahoma" w:hAnsi="Tahoma" w:cs="Tahoma"/>
          <w:color w:val="000000" w:themeColor="text1"/>
          <w:sz w:val="20"/>
          <w:szCs w:val="20"/>
        </w:rPr>
      </w:pPr>
      <w:r w:rsidRPr="00930037">
        <w:rPr>
          <w:rFonts w:ascii="Tahoma" w:hAnsi="Tahoma" w:cs="Tahoma"/>
          <w:sz w:val="20"/>
          <w:szCs w:val="20"/>
        </w:rPr>
        <w:t xml:space="preserve">In July 2022, the Committee of Ministers of the Council of Europe adopted </w:t>
      </w:r>
      <w:hyperlink r:id="rId13" w:history="1">
        <w:r w:rsidRPr="00930037">
          <w:t>Recommendation</w:t>
        </w:r>
      </w:hyperlink>
      <w:r w:rsidRPr="00930037">
        <w:rPr>
          <w:rFonts w:ascii="Tahoma" w:hAnsi="Tahoma" w:cs="Tahoma"/>
          <w:sz w:val="20"/>
          <w:szCs w:val="20"/>
        </w:rPr>
        <w:t xml:space="preserve"> </w:t>
      </w:r>
      <w:r w:rsidR="00D51148" w:rsidRPr="00D51148">
        <w:rPr>
          <w:rFonts w:ascii="Tahoma" w:hAnsi="Tahoma" w:cs="Tahoma"/>
          <w:sz w:val="20"/>
          <w:szCs w:val="20"/>
        </w:rPr>
        <w:t>CM/Rec(2022)18</w:t>
      </w:r>
      <w:r w:rsidR="00D51148">
        <w:rPr>
          <w:rFonts w:ascii="Tahoma" w:hAnsi="Tahoma" w:cs="Tahoma"/>
          <w:sz w:val="20"/>
          <w:szCs w:val="20"/>
        </w:rPr>
        <w:t xml:space="preserve"> </w:t>
      </w:r>
      <w:r w:rsidRPr="00930037">
        <w:rPr>
          <w:rFonts w:ascii="Tahoma" w:hAnsi="Tahoma" w:cs="Tahoma"/>
          <w:sz w:val="20"/>
          <w:szCs w:val="20"/>
        </w:rPr>
        <w:t xml:space="preserve">aimed at supporting its 46 member States in promoting ethics, transparency, and integrity in education. This Recommendation follows four years of dedicated work by the Council of Europe Platform on Ethics, </w:t>
      </w:r>
      <w:proofErr w:type="gramStart"/>
      <w:r w:rsidRPr="00930037">
        <w:rPr>
          <w:rFonts w:ascii="Tahoma" w:hAnsi="Tahoma" w:cs="Tahoma"/>
          <w:sz w:val="20"/>
          <w:szCs w:val="20"/>
        </w:rPr>
        <w:t>Transparency</w:t>
      </w:r>
      <w:proofErr w:type="gramEnd"/>
      <w:r w:rsidRPr="00930037">
        <w:rPr>
          <w:rFonts w:ascii="Tahoma" w:hAnsi="Tahoma" w:cs="Tahoma"/>
          <w:sz w:val="20"/>
          <w:szCs w:val="20"/>
        </w:rPr>
        <w:t xml:space="preserve"> and Integrity in Education (ETINED), a collaborative network of specialists appointed by member States of the Council of Europe and States Parties to the European Cultural Convention. The ETINED Platform's primary goal is to foster ethical practices, transparency, and integrity across education systems throughout Europe by facilitating dialogue and cooperation among experts, policymakers, and educational stakeholders. This collaborative approach enables the sharing of best practices and the </w:t>
      </w:r>
      <w:r w:rsidRPr="00CB0796">
        <w:rPr>
          <w:rFonts w:ascii="Tahoma" w:hAnsi="Tahoma" w:cs="Tahoma"/>
          <w:sz w:val="20"/>
          <w:szCs w:val="20"/>
        </w:rPr>
        <w:t xml:space="preserve">development of common standards that address a wide range of ethical issues in education (for more information, please visit: </w:t>
      </w:r>
      <w:hyperlink r:id="rId14" w:history="1">
        <w:r w:rsidR="00CB0796" w:rsidRPr="00CB0796">
          <w:rPr>
            <w:rStyle w:val="Hyperlink"/>
            <w:rFonts w:ascii="Tahoma" w:hAnsi="Tahoma" w:cs="Tahoma"/>
            <w:sz w:val="20"/>
            <w:szCs w:val="20"/>
          </w:rPr>
          <w:t>https://www.c</w:t>
        </w:r>
        <w:r w:rsidR="00CB0796" w:rsidRPr="00CB0796">
          <w:rPr>
            <w:rStyle w:val="Hyperlink"/>
            <w:rFonts w:ascii="Tahoma" w:hAnsi="Tahoma" w:cs="Tahoma"/>
            <w:sz w:val="20"/>
            <w:szCs w:val="20"/>
          </w:rPr>
          <w:t>o</w:t>
        </w:r>
        <w:r w:rsidR="00CB0796" w:rsidRPr="00CB0796">
          <w:rPr>
            <w:rStyle w:val="Hyperlink"/>
            <w:rFonts w:ascii="Tahoma" w:hAnsi="Tahoma" w:cs="Tahoma"/>
            <w:sz w:val="20"/>
            <w:szCs w:val="20"/>
          </w:rPr>
          <w:t>e.int/etined</w:t>
        </w:r>
      </w:hyperlink>
      <w:r w:rsidRPr="00CB0796">
        <w:rPr>
          <w:rFonts w:ascii="Tahoma" w:hAnsi="Tahoma" w:cs="Tahoma"/>
          <w:sz w:val="20"/>
          <w:szCs w:val="20"/>
        </w:rPr>
        <w:t>).</w:t>
      </w:r>
    </w:p>
    <w:p w14:paraId="4AD05C88" w14:textId="77777777" w:rsidR="000D693B" w:rsidRDefault="000D693B" w:rsidP="000D693B">
      <w:pPr>
        <w:spacing w:line="276" w:lineRule="auto"/>
        <w:jc w:val="both"/>
        <w:rPr>
          <w:rFonts w:ascii="Tahoma" w:hAnsi="Tahoma" w:cs="Tahoma"/>
          <w:color w:val="000000" w:themeColor="text1"/>
          <w:sz w:val="20"/>
          <w:szCs w:val="20"/>
        </w:rPr>
      </w:pPr>
    </w:p>
    <w:p w14:paraId="1BA55F98" w14:textId="50F73610" w:rsidR="000D693B" w:rsidRPr="000D0836" w:rsidRDefault="00EE1654" w:rsidP="000D693B">
      <w:pPr>
        <w:spacing w:line="276" w:lineRule="auto"/>
        <w:jc w:val="both"/>
        <w:rPr>
          <w:rFonts w:ascii="Tahoma" w:hAnsi="Tahoma" w:cs="Tahoma"/>
          <w:color w:val="000000" w:themeColor="text1"/>
          <w:sz w:val="20"/>
          <w:szCs w:val="20"/>
        </w:rPr>
      </w:pPr>
      <w:r w:rsidRPr="006C17B1">
        <w:rPr>
          <w:rFonts w:ascii="Tahoma" w:hAnsi="Tahoma" w:cs="Tahoma"/>
          <w:color w:val="000000" w:themeColor="text1"/>
          <w:sz w:val="20"/>
          <w:szCs w:val="20"/>
        </w:rPr>
        <w:t xml:space="preserve">Building on these initiatives, the Council of Europe's Education Ministers adopted the </w:t>
      </w:r>
      <w:r w:rsidRPr="00FD77AF">
        <w:rPr>
          <w:rFonts w:ascii="Tahoma" w:hAnsi="Tahoma" w:cs="Tahoma"/>
          <w:color w:val="000000" w:themeColor="text1"/>
          <w:sz w:val="20"/>
          <w:szCs w:val="20"/>
        </w:rPr>
        <w:t>Education Strategy 2024–2030</w:t>
      </w:r>
      <w:r w:rsidRPr="00426426">
        <w:rPr>
          <w:rFonts w:ascii="Tahoma" w:hAnsi="Tahoma" w:cs="Tahoma"/>
          <w:b/>
          <w:bCs/>
          <w:color w:val="000000" w:themeColor="text1"/>
          <w:sz w:val="20"/>
          <w:szCs w:val="20"/>
        </w:rPr>
        <w:t xml:space="preserve"> </w:t>
      </w:r>
      <w:r w:rsidRPr="006C17B1">
        <w:rPr>
          <w:rFonts w:ascii="Tahoma" w:hAnsi="Tahoma" w:cs="Tahoma"/>
          <w:color w:val="000000" w:themeColor="text1"/>
          <w:sz w:val="20"/>
          <w:szCs w:val="20"/>
        </w:rPr>
        <w:t xml:space="preserve">and accompanying </w:t>
      </w:r>
      <w:r>
        <w:rPr>
          <w:rFonts w:ascii="Tahoma" w:hAnsi="Tahoma" w:cs="Tahoma"/>
          <w:color w:val="000000" w:themeColor="text1"/>
          <w:sz w:val="20"/>
          <w:szCs w:val="20"/>
        </w:rPr>
        <w:t>R</w:t>
      </w:r>
      <w:r w:rsidRPr="006C17B1">
        <w:rPr>
          <w:rFonts w:ascii="Tahoma" w:hAnsi="Tahoma" w:cs="Tahoma"/>
          <w:color w:val="000000" w:themeColor="text1"/>
          <w:sz w:val="20"/>
          <w:szCs w:val="20"/>
        </w:rPr>
        <w:t xml:space="preserve">esolutions at their 26th Session in September 2023. This Strategy, titled </w:t>
      </w:r>
      <w:hyperlink r:id="rId15" w:history="1">
        <w:r w:rsidRPr="00CB5070">
          <w:rPr>
            <w:rStyle w:val="Hyperlink"/>
            <w:rFonts w:ascii="Tahoma" w:hAnsi="Tahoma" w:cs="Tahoma"/>
            <w:sz w:val="20"/>
            <w:szCs w:val="20"/>
          </w:rPr>
          <w:t>“Learners first: Education for today’s and tomorrow’s democratic societies”</w:t>
        </w:r>
      </w:hyperlink>
      <w:r w:rsidRPr="006C17B1">
        <w:rPr>
          <w:rFonts w:ascii="Tahoma" w:hAnsi="Tahoma" w:cs="Tahoma"/>
          <w:color w:val="000000" w:themeColor="text1"/>
          <w:sz w:val="20"/>
          <w:szCs w:val="20"/>
        </w:rPr>
        <w:t xml:space="preserve">, focuses on three core areas: renewing education's democratic mission, enhancing its social responsibility, and pursuing a human rights-based digital transformation. </w:t>
      </w:r>
    </w:p>
    <w:p w14:paraId="6203825B" w14:textId="77777777" w:rsidR="000D693B" w:rsidRDefault="000D693B" w:rsidP="003F5BE6">
      <w:pPr>
        <w:spacing w:line="276" w:lineRule="auto"/>
        <w:ind w:left="-142"/>
        <w:jc w:val="both"/>
        <w:rPr>
          <w:rFonts w:ascii="Tahoma" w:hAnsi="Tahoma" w:cs="Tahoma"/>
          <w:sz w:val="20"/>
          <w:szCs w:val="20"/>
        </w:rPr>
      </w:pPr>
    </w:p>
    <w:p w14:paraId="39C19021" w14:textId="2EB63BC5" w:rsidR="003F5BE6" w:rsidRPr="002A092A" w:rsidRDefault="003F5BE6" w:rsidP="000D693B">
      <w:pPr>
        <w:spacing w:line="276" w:lineRule="auto"/>
        <w:jc w:val="both"/>
        <w:rPr>
          <w:rFonts w:ascii="Tahoma" w:hAnsi="Tahoma" w:cs="Tahoma"/>
          <w:sz w:val="20"/>
          <w:szCs w:val="20"/>
        </w:rPr>
      </w:pPr>
      <w:r w:rsidRPr="002A092A">
        <w:rPr>
          <w:rFonts w:ascii="Tahoma" w:hAnsi="Tahoma" w:cs="Tahoma"/>
          <w:sz w:val="20"/>
          <w:szCs w:val="20"/>
        </w:rPr>
        <w:t>In th</w:t>
      </w:r>
      <w:r w:rsidR="00A221B2">
        <w:rPr>
          <w:rFonts w:ascii="Tahoma" w:hAnsi="Tahoma" w:cs="Tahoma"/>
          <w:sz w:val="20"/>
          <w:szCs w:val="20"/>
        </w:rPr>
        <w:t>is</w:t>
      </w:r>
      <w:r w:rsidRPr="002A092A">
        <w:rPr>
          <w:rFonts w:ascii="Tahoma" w:hAnsi="Tahoma" w:cs="Tahoma"/>
          <w:sz w:val="20"/>
          <w:szCs w:val="20"/>
        </w:rPr>
        <w:t xml:space="preserve"> context, </w:t>
      </w:r>
      <w:r w:rsidR="00A221B2">
        <w:rPr>
          <w:rFonts w:ascii="Tahoma" w:hAnsi="Tahoma" w:cs="Tahoma"/>
          <w:sz w:val="20"/>
          <w:szCs w:val="20"/>
        </w:rPr>
        <w:t>the Council of Europe</w:t>
      </w:r>
      <w:r w:rsidRPr="002A092A">
        <w:rPr>
          <w:rFonts w:ascii="Tahoma" w:hAnsi="Tahoma" w:cs="Tahoma"/>
          <w:sz w:val="20"/>
          <w:szCs w:val="20"/>
        </w:rPr>
        <w:t xml:space="preserve"> is looking </w:t>
      </w:r>
      <w:r w:rsidRPr="000D693B">
        <w:rPr>
          <w:rFonts w:ascii="Tahoma" w:hAnsi="Tahoma" w:cs="Tahoma"/>
          <w:sz w:val="20"/>
          <w:szCs w:val="20"/>
        </w:rPr>
        <w:t xml:space="preserve">for a maximum </w:t>
      </w:r>
      <w:r w:rsidRPr="000D693B">
        <w:rPr>
          <w:rFonts w:ascii="Tahoma" w:hAnsi="Tahoma" w:cs="Tahoma"/>
          <w:b/>
          <w:bCs/>
          <w:sz w:val="20"/>
          <w:szCs w:val="20"/>
        </w:rPr>
        <w:t>of</w:t>
      </w:r>
      <w:r w:rsidR="000D693B" w:rsidRPr="000D693B">
        <w:rPr>
          <w:rFonts w:ascii="Tahoma" w:hAnsi="Tahoma" w:cs="Tahoma"/>
          <w:b/>
          <w:bCs/>
          <w:sz w:val="20"/>
          <w:szCs w:val="20"/>
        </w:rPr>
        <w:t xml:space="preserve"> </w:t>
      </w:r>
      <w:r w:rsidR="000D693B" w:rsidRPr="000D693B">
        <w:rPr>
          <w:rFonts w:ascii="Tahoma" w:hAnsi="Tahoma" w:cs="Tahoma"/>
          <w:b/>
          <w:bCs/>
          <w:iCs/>
          <w:sz w:val="20"/>
          <w:szCs w:val="20"/>
        </w:rPr>
        <w:t>25</w:t>
      </w:r>
      <w:r w:rsidRPr="000D693B">
        <w:rPr>
          <w:rFonts w:ascii="Tahoma" w:hAnsi="Tahoma" w:cs="Tahoma"/>
          <w:b/>
          <w:bCs/>
          <w:sz w:val="20"/>
          <w:szCs w:val="20"/>
        </w:rPr>
        <w:t xml:space="preserve"> Providers</w:t>
      </w:r>
      <w:r w:rsidRPr="002A092A">
        <w:rPr>
          <w:rFonts w:ascii="Tahoma" w:hAnsi="Tahoma" w:cs="Tahoma"/>
          <w:sz w:val="20"/>
          <w:szCs w:val="20"/>
        </w:rPr>
        <w:t xml:space="preserve"> for the provision of </w:t>
      </w:r>
      <w:r w:rsidR="000D693B" w:rsidRPr="000D693B">
        <w:rPr>
          <w:rFonts w:ascii="Tahoma" w:hAnsi="Tahoma" w:cs="Tahoma"/>
          <w:sz w:val="20"/>
          <w:szCs w:val="20"/>
        </w:rPr>
        <w:t xml:space="preserve">consultancy services </w:t>
      </w:r>
      <w:r w:rsidR="00717688" w:rsidRPr="00717688">
        <w:rPr>
          <w:rFonts w:ascii="Tahoma" w:hAnsi="Tahoma" w:cs="Tahoma"/>
          <w:sz w:val="20"/>
          <w:szCs w:val="20"/>
        </w:rPr>
        <w:t xml:space="preserve">on ethics, </w:t>
      </w:r>
      <w:proofErr w:type="gramStart"/>
      <w:r w:rsidR="00717688" w:rsidRPr="00717688">
        <w:rPr>
          <w:rFonts w:ascii="Tahoma" w:hAnsi="Tahoma" w:cs="Tahoma"/>
          <w:sz w:val="20"/>
          <w:szCs w:val="20"/>
        </w:rPr>
        <w:t>transparency</w:t>
      </w:r>
      <w:proofErr w:type="gramEnd"/>
      <w:r w:rsidR="00717688" w:rsidRPr="00717688">
        <w:rPr>
          <w:rFonts w:ascii="Tahoma" w:hAnsi="Tahoma" w:cs="Tahoma"/>
          <w:sz w:val="20"/>
          <w:szCs w:val="20"/>
        </w:rPr>
        <w:t xml:space="preserve"> and integrity in education in the framework of activities of the Council of Europe Education Department</w:t>
      </w:r>
      <w:r w:rsidR="000D693B">
        <w:rPr>
          <w:rFonts w:ascii="Tahoma" w:hAnsi="Tahoma" w:cs="Tahoma"/>
          <w:sz w:val="20"/>
          <w:szCs w:val="20"/>
        </w:rPr>
        <w:t xml:space="preserve">, </w:t>
      </w:r>
      <w:r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0D693B">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D693B" w:rsidRDefault="003F5BE6" w:rsidP="003F5BE6">
      <w:pPr>
        <w:spacing w:line="276" w:lineRule="auto"/>
        <w:ind w:left="-142"/>
        <w:jc w:val="both"/>
        <w:rPr>
          <w:rFonts w:ascii="Tahoma" w:hAnsi="Tahoma" w:cs="Tahoma"/>
          <w:b/>
          <w:sz w:val="20"/>
          <w:szCs w:val="20"/>
        </w:rPr>
      </w:pPr>
      <w:r w:rsidRPr="000D693B">
        <w:rPr>
          <w:rFonts w:ascii="Tahoma" w:hAnsi="Tahoma" w:cs="Tahoma"/>
          <w:b/>
          <w:sz w:val="20"/>
          <w:szCs w:val="20"/>
        </w:rPr>
        <w:t>Pooling</w:t>
      </w:r>
    </w:p>
    <w:p w14:paraId="3B3206BF" w14:textId="77777777" w:rsidR="003F5BE6" w:rsidRPr="000D693B" w:rsidRDefault="003F5BE6" w:rsidP="003F5BE6">
      <w:pPr>
        <w:spacing w:line="276" w:lineRule="auto"/>
        <w:ind w:left="-142"/>
        <w:jc w:val="both"/>
        <w:rPr>
          <w:rFonts w:ascii="Tahoma" w:hAnsi="Tahoma" w:cs="Tahoma"/>
          <w:sz w:val="20"/>
          <w:szCs w:val="20"/>
        </w:rPr>
      </w:pPr>
      <w:r w:rsidRPr="000D693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D693B" w:rsidRDefault="003F5BE6" w:rsidP="00976B60">
      <w:pPr>
        <w:pStyle w:val="Default"/>
        <w:numPr>
          <w:ilvl w:val="0"/>
          <w:numId w:val="5"/>
        </w:numPr>
        <w:ind w:left="567"/>
        <w:rPr>
          <w:rFonts w:ascii="Tahoma" w:hAnsi="Tahoma" w:cs="Tahoma"/>
          <w:sz w:val="20"/>
          <w:szCs w:val="20"/>
        </w:rPr>
      </w:pPr>
      <w:r w:rsidRPr="000D693B">
        <w:rPr>
          <w:rFonts w:ascii="Tahoma" w:hAnsi="Tahoma" w:cs="Tahoma"/>
          <w:sz w:val="20"/>
          <w:szCs w:val="20"/>
        </w:rPr>
        <w:t>quality (including as appropriate: capability, expertise, past performance, availability of resources and proposed methods of undertaking the work</w:t>
      </w:r>
      <w:proofErr w:type="gramStart"/>
      <w:r w:rsidRPr="000D693B">
        <w:rPr>
          <w:rFonts w:ascii="Tahoma" w:hAnsi="Tahoma" w:cs="Tahoma"/>
          <w:sz w:val="20"/>
          <w:szCs w:val="20"/>
        </w:rPr>
        <w:t>);</w:t>
      </w:r>
      <w:proofErr w:type="gramEnd"/>
    </w:p>
    <w:p w14:paraId="01E5A3DC" w14:textId="77777777" w:rsidR="003F5BE6" w:rsidRPr="000D693B" w:rsidRDefault="003F5BE6" w:rsidP="00976B60">
      <w:pPr>
        <w:pStyle w:val="Default"/>
        <w:numPr>
          <w:ilvl w:val="0"/>
          <w:numId w:val="5"/>
        </w:numPr>
        <w:ind w:left="567"/>
        <w:rPr>
          <w:rFonts w:ascii="Tahoma" w:hAnsi="Tahoma" w:cs="Tahoma"/>
          <w:sz w:val="20"/>
          <w:szCs w:val="20"/>
        </w:rPr>
      </w:pPr>
      <w:r w:rsidRPr="000D693B">
        <w:rPr>
          <w:rFonts w:ascii="Tahoma" w:hAnsi="Tahoma" w:cs="Tahoma"/>
          <w:sz w:val="20"/>
          <w:szCs w:val="20"/>
        </w:rPr>
        <w:t>availability (including, without limitation, capacity to meet required deadlines and, where relevant, geographical location); and</w:t>
      </w:r>
    </w:p>
    <w:p w14:paraId="61CBF01C" w14:textId="77777777" w:rsidR="003F5BE6" w:rsidRDefault="003F5BE6" w:rsidP="00976B60">
      <w:pPr>
        <w:pStyle w:val="Default"/>
        <w:numPr>
          <w:ilvl w:val="0"/>
          <w:numId w:val="5"/>
        </w:numPr>
        <w:ind w:left="567"/>
        <w:rPr>
          <w:rFonts w:ascii="Tahoma" w:hAnsi="Tahoma" w:cs="Tahoma"/>
          <w:sz w:val="20"/>
          <w:szCs w:val="20"/>
        </w:rPr>
      </w:pPr>
      <w:r w:rsidRPr="000D693B">
        <w:rPr>
          <w:rFonts w:ascii="Tahoma" w:hAnsi="Tahoma" w:cs="Tahoma"/>
          <w:sz w:val="20"/>
          <w:szCs w:val="20"/>
        </w:rPr>
        <w:t>price.</w:t>
      </w:r>
    </w:p>
    <w:p w14:paraId="2321095D" w14:textId="77777777" w:rsidR="000D693B" w:rsidRPr="000D693B" w:rsidRDefault="000D693B" w:rsidP="000D693B">
      <w:pPr>
        <w:pStyle w:val="Default"/>
        <w:rPr>
          <w:rFonts w:ascii="Tahoma" w:hAnsi="Tahoma" w:cs="Tahoma"/>
          <w:sz w:val="20"/>
          <w:szCs w:val="20"/>
        </w:rPr>
      </w:pPr>
    </w:p>
    <w:p w14:paraId="67C73D0F" w14:textId="45710CFA" w:rsidR="003F5BE6" w:rsidRPr="000D693B" w:rsidRDefault="003F5BE6" w:rsidP="003F5BE6">
      <w:pPr>
        <w:spacing w:line="276" w:lineRule="auto"/>
        <w:ind w:left="-142"/>
        <w:jc w:val="both"/>
        <w:rPr>
          <w:rFonts w:ascii="Tahoma" w:hAnsi="Tahoma" w:cs="Tahoma"/>
          <w:sz w:val="20"/>
          <w:szCs w:val="20"/>
        </w:rPr>
      </w:pPr>
      <w:r w:rsidRPr="000D693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3C450E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0D693B">
        <w:rPr>
          <w:rFonts w:ascii="Tahoma" w:hAnsi="Tahoma" w:cs="Tahoma"/>
          <w:b/>
          <w:bCs/>
          <w:color w:val="000000"/>
          <w:sz w:val="20"/>
          <w:szCs w:val="20"/>
          <w:lang w:eastAsia="en-US"/>
        </w:rPr>
        <w:t>Euros</w:t>
      </w:r>
      <w:r w:rsidR="000D693B">
        <w:rPr>
          <w:rFonts w:ascii="Tahoma" w:hAnsi="Tahoma" w:cs="Tahoma"/>
          <w:color w:val="000000"/>
          <w:sz w:val="20"/>
          <w:szCs w:val="20"/>
          <w:lang w:eastAsia="en-US"/>
        </w:rPr>
        <w:t xml:space="preserve">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000D693B">
        <w:rPr>
          <w:rFonts w:ascii="Tahoma" w:hAnsi="Tahoma" w:cs="Tahoma"/>
          <w:color w:val="000000"/>
          <w:sz w:val="20"/>
          <w:szCs w:val="20"/>
          <w:lang w:eastAsia="en-US"/>
        </w:rPr>
        <w:t xml:space="preserve">). </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2919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53"/>
        <w:gridCol w:w="1418"/>
      </w:tblGrid>
      <w:tr w:rsidR="000D693B" w:rsidRPr="002A092A" w14:paraId="2585E0D7" w14:textId="77777777" w:rsidTr="00140732">
        <w:trPr>
          <w:trHeight w:val="688"/>
        </w:trPr>
        <w:tc>
          <w:tcPr>
            <w:tcW w:w="8253" w:type="dxa"/>
            <w:shd w:val="clear" w:color="auto" w:fill="DBE5F1" w:themeFill="accent1" w:themeFillTint="33"/>
            <w:vAlign w:val="center"/>
          </w:tcPr>
          <w:p w14:paraId="777ED51A" w14:textId="21522D33" w:rsidR="000D693B" w:rsidRPr="002A092A" w:rsidRDefault="000D693B"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57C2381C" w14:textId="77777777" w:rsidR="000D693B" w:rsidRPr="002A092A" w:rsidRDefault="000D693B"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0D693B" w:rsidRPr="002A092A" w:rsidRDefault="000D693B"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0D693B" w:rsidRPr="002A092A" w14:paraId="0934CAF9" w14:textId="77777777" w:rsidTr="00140732">
        <w:trPr>
          <w:trHeight w:val="374"/>
        </w:trPr>
        <w:tc>
          <w:tcPr>
            <w:tcW w:w="8253" w:type="dxa"/>
            <w:tcBorders>
              <w:right w:val="single" w:sz="2" w:space="0" w:color="FF0000"/>
            </w:tcBorders>
            <w:shd w:val="clear" w:color="auto" w:fill="F2F2F2" w:themeFill="background1" w:themeFillShade="F2"/>
            <w:vAlign w:val="center"/>
          </w:tcPr>
          <w:p w14:paraId="1C0F6835" w14:textId="0DCDF1A6" w:rsidR="000D693B" w:rsidRPr="00140732" w:rsidRDefault="00B0187C" w:rsidP="00140732">
            <w:pPr>
              <w:spacing w:line="276" w:lineRule="auto"/>
              <w:ind w:left="34"/>
              <w:rPr>
                <w:rFonts w:ascii="Tahoma" w:hAnsi="Tahoma" w:cs="Tahoma"/>
                <w:sz w:val="18"/>
                <w:szCs w:val="18"/>
                <w:lang w:eastAsia="en-US"/>
              </w:rPr>
            </w:pPr>
            <w:r>
              <w:rPr>
                <w:rFonts w:ascii="Tahoma" w:hAnsi="Tahoma" w:cs="Tahoma"/>
                <w:sz w:val="18"/>
                <w:szCs w:val="18"/>
                <w:lang w:eastAsia="en-US"/>
              </w:rPr>
              <w:t>Daily fee (in Euros)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0D693B" w:rsidRPr="002A092A" w:rsidRDefault="000D693B" w:rsidP="003F5BE6">
            <w:pPr>
              <w:spacing w:line="276" w:lineRule="auto"/>
              <w:ind w:left="-142" w:right="-91"/>
              <w:jc w:val="center"/>
              <w:rPr>
                <w:rFonts w:ascii="Tahoma" w:hAnsi="Tahoma" w:cs="Tahoma"/>
                <w:sz w:val="18"/>
                <w:szCs w:val="18"/>
                <w:highlight w:val="yellow"/>
                <w:lang w:eastAsia="en-US"/>
              </w:rPr>
            </w:pPr>
          </w:p>
        </w:tc>
      </w:tr>
    </w:tbl>
    <w:p w14:paraId="7209554F" w14:textId="77777777" w:rsidR="002C15D9" w:rsidRPr="00B0187C" w:rsidRDefault="002C15D9" w:rsidP="002C15D9">
      <w:pPr>
        <w:rPr>
          <w:rFonts w:ascii="Tahoma" w:hAnsi="Tahoma" w:cs="Tahoma"/>
          <w:bCs/>
        </w:rPr>
      </w:pPr>
      <w:bookmarkStart w:id="1" w:name="_Hlk62556255"/>
      <w:bookmarkStart w:id="2" w:name="_Hlk62555567"/>
    </w:p>
    <w:tbl>
      <w:tblPr>
        <w:tblStyle w:val="TableGrid"/>
        <w:tblW w:w="9671"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53"/>
        <w:gridCol w:w="1418"/>
      </w:tblGrid>
      <w:tr w:rsidR="00081644" w:rsidRPr="00026E8A" w14:paraId="0AD0F911" w14:textId="77777777" w:rsidTr="00B0187C">
        <w:tc>
          <w:tcPr>
            <w:tcW w:w="8253" w:type="dxa"/>
            <w:shd w:val="clear" w:color="auto" w:fill="DBE5F1" w:themeFill="accent1" w:themeFillTint="33"/>
            <w:vAlign w:val="center"/>
          </w:tcPr>
          <w:p w14:paraId="13A3AA5F" w14:textId="77777777" w:rsidR="00081644" w:rsidRPr="00B0187C" w:rsidRDefault="00081644" w:rsidP="00B37702">
            <w:pPr>
              <w:spacing w:before="120" w:after="120"/>
              <w:rPr>
                <w:rFonts w:ascii="Tahoma" w:hAnsi="Tahoma" w:cs="Tahoma"/>
                <w:sz w:val="20"/>
                <w:szCs w:val="20"/>
              </w:rPr>
            </w:pPr>
            <w:r w:rsidRPr="00B0187C">
              <w:rPr>
                <w:rFonts w:ascii="Tahoma" w:hAnsi="Tahoma" w:cs="Tahoma"/>
                <w:sz w:val="20"/>
                <w:szCs w:val="20"/>
              </w:rPr>
              <w:lastRenderedPageBreak/>
              <w:t>This Framework Contract</w:t>
            </w:r>
            <w:r w:rsidRPr="00B0187C">
              <w:rPr>
                <w:rFonts w:ascii="Tahoma" w:eastAsia="Calibri" w:hAnsi="Tahoma" w:cs="Tahoma"/>
                <w:sz w:val="20"/>
                <w:szCs w:val="20"/>
                <w:lang w:val="en-US" w:eastAsia="en-US"/>
              </w:rPr>
              <w:t xml:space="preserve"> takes effect as from the date of its signature by both parties and is</w:t>
            </w:r>
            <w:r w:rsidRPr="00B0187C">
              <w:rPr>
                <w:rFonts w:ascii="Tahoma" w:hAnsi="Tahoma" w:cs="Tahoma"/>
                <w:sz w:val="20"/>
                <w:szCs w:val="20"/>
              </w:rPr>
              <w:t xml:space="preserve"> concluded until:</w:t>
            </w:r>
          </w:p>
        </w:tc>
        <w:tc>
          <w:tcPr>
            <w:tcW w:w="1418" w:type="dxa"/>
            <w:shd w:val="clear" w:color="auto" w:fill="F2F2F2" w:themeFill="background1" w:themeFillShade="F2"/>
            <w:vAlign w:val="center"/>
          </w:tcPr>
          <w:sdt>
            <w:sdtPr>
              <w:rPr>
                <w:rStyle w:val="Style71"/>
                <w:rFonts w:ascii="Tahoma" w:hAnsi="Tahoma" w:cs="Tahoma"/>
                <w:szCs w:val="20"/>
              </w:rPr>
              <w:id w:val="-1855721920"/>
              <w:placeholder>
                <w:docPart w:val="68F4A0121D83468291B7F7CEA8EB0BD7"/>
              </w:placeholder>
              <w:date w:fullDate="2027-12-31T00:00:00Z">
                <w:dateFormat w:val="dd/MM/yyyy"/>
                <w:lid w:val="fr-FR"/>
                <w:storeMappedDataAs w:val="dateTime"/>
                <w:calendar w:val="gregorian"/>
              </w:date>
            </w:sdtPr>
            <w:sdtContent>
              <w:p w14:paraId="08CBBAFC" w14:textId="0112B2C7" w:rsidR="00081644" w:rsidRPr="00B0187C" w:rsidRDefault="002C15D9" w:rsidP="00B37702">
                <w:pPr>
                  <w:spacing w:before="120" w:after="120"/>
                  <w:rPr>
                    <w:rFonts w:ascii="Tahoma" w:hAnsi="Tahoma" w:cs="Tahoma"/>
                    <w:sz w:val="20"/>
                    <w:szCs w:val="20"/>
                  </w:rPr>
                </w:pPr>
                <w:r>
                  <w:rPr>
                    <w:rStyle w:val="Style71"/>
                    <w:rFonts w:ascii="Tahoma" w:hAnsi="Tahoma" w:cs="Tahoma"/>
                    <w:szCs w:val="20"/>
                    <w:lang w:val="fr-FR"/>
                  </w:rPr>
                  <w:t>31/12/2027</w:t>
                </w:r>
              </w:p>
            </w:sdtContent>
          </w:sdt>
        </w:tc>
      </w:tr>
      <w:tr w:rsidR="00081644" w:rsidRPr="00026E8A" w14:paraId="4081F5E0" w14:textId="77777777" w:rsidTr="00B0187C">
        <w:tc>
          <w:tcPr>
            <w:tcW w:w="9671" w:type="dxa"/>
            <w:gridSpan w:val="2"/>
            <w:shd w:val="clear" w:color="auto" w:fill="DBE5F1" w:themeFill="accent1" w:themeFillTint="33"/>
            <w:vAlign w:val="center"/>
          </w:tcPr>
          <w:p w14:paraId="0DEFB867" w14:textId="77777777" w:rsidR="00081644" w:rsidRPr="00026E8A" w:rsidRDefault="00081644" w:rsidP="00B37702">
            <w:pPr>
              <w:spacing w:before="120" w:after="120"/>
              <w:rPr>
                <w:rStyle w:val="Style71"/>
                <w:rFonts w:ascii="Tahoma" w:hAnsi="Tahoma" w:cs="Tahoma"/>
                <w:highlight w:val="cyan"/>
              </w:rPr>
            </w:pPr>
            <w:r w:rsidRPr="002C15D9">
              <w:rPr>
                <w:rFonts w:ascii="Tahoma" w:hAnsi="Tahoma" w:cs="Tahoma"/>
                <w:sz w:val="20"/>
                <w:szCs w:val="20"/>
              </w:rPr>
              <w:t>The Framework Contract cannot be renewed.</w:t>
            </w:r>
          </w:p>
        </w:tc>
      </w:tr>
      <w:bookmarkEnd w:id="1"/>
      <w:bookmarkEnd w:id="2"/>
    </w:tbl>
    <w:p w14:paraId="09235224" w14:textId="4BEB4838" w:rsidR="003F5BE6" w:rsidRDefault="003F5BE6" w:rsidP="003F5BE6">
      <w:pPr>
        <w:ind w:left="-142"/>
        <w:rPr>
          <w:rFonts w:ascii="Tahoma" w:hAnsi="Tahoma" w:cs="Tahoma"/>
          <w:b/>
        </w:rPr>
      </w:pPr>
    </w:p>
    <w:p w14:paraId="72E27BA9" w14:textId="77777777" w:rsidR="00B0187C" w:rsidRPr="002A092A" w:rsidRDefault="00B0187C" w:rsidP="003F5BE6">
      <w:pPr>
        <w:ind w:left="-142"/>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0CCD2B74" w:rsidR="00AD6897"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3608ACFA" w14:textId="045764A9" w:rsidR="003A34BF" w:rsidRPr="000D693B" w:rsidRDefault="003A34BF" w:rsidP="00796720">
      <w:pPr>
        <w:numPr>
          <w:ilvl w:val="0"/>
          <w:numId w:val="3"/>
        </w:numPr>
        <w:tabs>
          <w:tab w:val="left" w:pos="284"/>
        </w:tabs>
        <w:ind w:left="284" w:right="283" w:hanging="284"/>
        <w:jc w:val="both"/>
        <w:rPr>
          <w:rFonts w:ascii="Tahoma" w:hAnsi="Tahoma" w:cs="Tahoma"/>
          <w:sz w:val="20"/>
          <w:szCs w:val="20"/>
        </w:rPr>
      </w:pPr>
      <w:r w:rsidRPr="000D693B">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0D693B">
        <w:rPr>
          <w:rFonts w:ascii="Tahoma" w:hAnsi="Tahoma" w:cs="Tahoma"/>
          <w:sz w:val="20"/>
          <w:szCs w:val="20"/>
        </w:rPr>
        <w:t>procedure;</w:t>
      </w:r>
      <w:proofErr w:type="gramEnd"/>
    </w:p>
    <w:p w14:paraId="57467D4D" w14:textId="7B4E7AE0" w:rsidR="00796720" w:rsidRPr="000D693B" w:rsidRDefault="00796720" w:rsidP="00796720">
      <w:pPr>
        <w:numPr>
          <w:ilvl w:val="0"/>
          <w:numId w:val="3"/>
        </w:numPr>
        <w:tabs>
          <w:tab w:val="left" w:pos="284"/>
        </w:tabs>
        <w:ind w:left="284" w:right="283" w:hanging="284"/>
        <w:jc w:val="both"/>
        <w:rPr>
          <w:rFonts w:ascii="Tahoma" w:hAnsi="Tahoma" w:cs="Tahoma"/>
          <w:sz w:val="20"/>
          <w:szCs w:val="20"/>
        </w:rPr>
      </w:pPr>
      <w:r w:rsidRPr="000D693B">
        <w:rPr>
          <w:rFonts w:ascii="Tahoma" w:hAnsi="Tahoma" w:cs="Tahoma"/>
          <w:sz w:val="20"/>
          <w:szCs w:val="20"/>
          <w:lang w:val="en-US"/>
        </w:rPr>
        <w:t>Declare that, in the previous three years, neither I, nor the Provider I represent, ha</w:t>
      </w:r>
      <w:r w:rsidR="00B73094" w:rsidRPr="000D693B">
        <w:rPr>
          <w:rFonts w:ascii="Tahoma" w:hAnsi="Tahoma" w:cs="Tahoma"/>
          <w:sz w:val="20"/>
          <w:szCs w:val="20"/>
          <w:lang w:val="en-US"/>
        </w:rPr>
        <w:t>ve</w:t>
      </w:r>
      <w:r w:rsidRPr="000D693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D693B">
        <w:rPr>
          <w:rFonts w:ascii="Tahoma" w:hAnsi="Tahoma" w:cs="Tahoma"/>
          <w:sz w:val="20"/>
          <w:szCs w:val="20"/>
          <w:lang w:val="en-US"/>
        </w:rPr>
        <w:t>Europe;</w:t>
      </w:r>
      <w:proofErr w:type="gramEnd"/>
      <w:r w:rsidR="00717688" w:rsidRPr="000D693B" w:rsidDel="00717688">
        <w:rPr>
          <w:rFonts w:ascii="Tahoma" w:hAnsi="Tahoma" w:cs="Tahoma"/>
          <w:sz w:val="20"/>
          <w:szCs w:val="20"/>
          <w:lang w:val="en-US"/>
        </w:rPr>
        <w:t xml:space="preserve"> </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3"/>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2F1F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574DCA" w:rsidRPr="0035618E" w14:paraId="20E8AFBE" w14:textId="77777777" w:rsidTr="00AA1545">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71934F26" w14:textId="77777777" w:rsidR="00574DCA" w:rsidRPr="0035618E" w:rsidRDefault="00574DCA" w:rsidP="00AA1545">
            <w:pPr>
              <w:ind w:left="-284"/>
              <w:jc w:val="center"/>
              <w:rPr>
                <w:rFonts w:ascii="Tahoma" w:hAnsi="Tahoma" w:cs="Tahoma"/>
                <w:b/>
                <w:sz w:val="20"/>
                <w:szCs w:val="20"/>
              </w:rPr>
            </w:pPr>
            <w:bookmarkStart w:id="4"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B506B00"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Provider</w:t>
            </w:r>
          </w:p>
          <w:p w14:paraId="1725C521" w14:textId="77777777" w:rsidR="00574DCA" w:rsidRPr="0035618E" w:rsidRDefault="00574DCA" w:rsidP="00AA1545">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F084C92" w14:textId="77777777" w:rsidR="00574DCA" w:rsidRPr="0035618E" w:rsidRDefault="00574DCA" w:rsidP="00AA1545">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6E3EC1" w14:textId="77777777" w:rsidR="00574DCA" w:rsidRPr="0035618E" w:rsidRDefault="00574DCA" w:rsidP="00AA1545">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C6A310D" w14:textId="77777777" w:rsidR="00574DCA" w:rsidRPr="0035618E" w:rsidRDefault="00574DCA" w:rsidP="00AA1545">
            <w:pPr>
              <w:ind w:left="-284"/>
              <w:jc w:val="center"/>
              <w:rPr>
                <w:rFonts w:ascii="Tahoma" w:hAnsi="Tahoma" w:cs="Tahoma"/>
                <w:sz w:val="20"/>
                <w:szCs w:val="20"/>
              </w:rPr>
            </w:pPr>
            <w:r w:rsidRPr="0035618E">
              <w:rPr>
                <w:b/>
                <w:sz w:val="24"/>
                <w:szCs w:val="24"/>
              </w:rPr>
              <w:t>▼</w:t>
            </w:r>
          </w:p>
        </w:tc>
      </w:tr>
      <w:tr w:rsidR="00574DCA" w:rsidRPr="0035618E" w14:paraId="605E8C24" w14:textId="77777777" w:rsidTr="00AA1545">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9AAD4B5" w14:textId="77777777" w:rsidR="00574DCA" w:rsidRPr="0035618E" w:rsidRDefault="00574DCA" w:rsidP="00AA1545">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AEDE93"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49D776E" w14:textId="77777777" w:rsidR="00574DCA" w:rsidRPr="0035618E" w:rsidRDefault="00574DCA" w:rsidP="00AA1545">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37FBA27C" w14:textId="77777777" w:rsidR="00574DCA" w:rsidRPr="0035618E" w:rsidRDefault="00574DCA" w:rsidP="00AA1545">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4B953BA0"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371D3507" w14:textId="77777777" w:rsidR="00574DCA" w:rsidRPr="0035618E" w:rsidRDefault="00574DCA" w:rsidP="00AA1545">
            <w:pPr>
              <w:ind w:left="-284"/>
              <w:rPr>
                <w:rFonts w:ascii="Tahoma" w:hAnsi="Tahoma" w:cs="Tahoma"/>
                <w:sz w:val="20"/>
                <w:szCs w:val="20"/>
              </w:rPr>
            </w:pPr>
          </w:p>
          <w:p w14:paraId="76882774" w14:textId="77777777" w:rsidR="00574DCA" w:rsidRPr="0035618E" w:rsidRDefault="00574DCA" w:rsidP="00AA1545">
            <w:pPr>
              <w:ind w:left="-284"/>
              <w:rPr>
                <w:rFonts w:ascii="Tahoma" w:hAnsi="Tahoma" w:cs="Tahoma"/>
                <w:sz w:val="20"/>
                <w:szCs w:val="20"/>
              </w:rPr>
            </w:pPr>
          </w:p>
        </w:tc>
      </w:tr>
      <w:tr w:rsidR="00574DCA" w:rsidRPr="0035618E" w14:paraId="7D69DF28" w14:textId="77777777" w:rsidTr="00AA1545">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333CC9"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FC097"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F7C24F6" w14:textId="77777777" w:rsidR="00574DCA" w:rsidRPr="0035618E" w:rsidRDefault="00574DCA" w:rsidP="00AA1545">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8A2F5D8" w14:textId="77777777" w:rsidR="00574DCA" w:rsidRPr="0035618E" w:rsidRDefault="00574DCA" w:rsidP="00AA1545">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6EBE1856" w14:textId="77777777" w:rsidR="00574DCA" w:rsidRPr="0035618E" w:rsidRDefault="00574DCA" w:rsidP="00AA1545">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0DB89647" w14:textId="77777777" w:rsidR="00574DCA" w:rsidRPr="0035618E" w:rsidRDefault="00574DCA" w:rsidP="00AA1545">
            <w:pPr>
              <w:ind w:left="-284"/>
              <w:rPr>
                <w:rFonts w:ascii="Tahoma" w:hAnsi="Tahoma" w:cs="Tahoma"/>
                <w:sz w:val="20"/>
                <w:szCs w:val="20"/>
              </w:rPr>
            </w:pPr>
          </w:p>
        </w:tc>
      </w:tr>
      <w:tr w:rsidR="00574DCA" w:rsidRPr="0035618E" w14:paraId="40D0A6BB" w14:textId="77777777" w:rsidTr="00AA1545">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1A2F8AA"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2A8AC4"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1A6875"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3260F85"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62E31F1"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353EAF1C" w14:textId="77777777" w:rsidR="00574DCA" w:rsidRPr="0035618E" w:rsidRDefault="00574DCA" w:rsidP="00AA1545">
            <w:pPr>
              <w:ind w:left="-284"/>
              <w:rPr>
                <w:rFonts w:ascii="Tahoma" w:hAnsi="Tahoma" w:cs="Tahoma"/>
                <w:sz w:val="20"/>
                <w:szCs w:val="20"/>
              </w:rPr>
            </w:pPr>
            <w:r w:rsidRPr="0035618E">
              <w:rPr>
                <w:rFonts w:ascii="Tahoma" w:hAnsi="Tahoma" w:cs="Tahoma"/>
                <w:sz w:val="20"/>
                <w:szCs w:val="20"/>
              </w:rPr>
              <w:t>In</w:t>
            </w:r>
          </w:p>
        </w:tc>
      </w:tr>
      <w:tr w:rsidR="00574DCA" w:rsidRPr="0035618E" w14:paraId="3BEDB8BB" w14:textId="77777777" w:rsidTr="00AA1545">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1F991A72"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9837F8"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DA7F38C"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F36FC27"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0B744A26"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074D4F74" w14:textId="77777777" w:rsidR="00574DCA" w:rsidRPr="0035618E" w:rsidRDefault="00574DCA" w:rsidP="00AA1545">
            <w:pPr>
              <w:ind w:left="-284"/>
              <w:jc w:val="center"/>
              <w:rPr>
                <w:rFonts w:ascii="Tahoma" w:hAnsi="Tahoma" w:cs="Tahoma"/>
                <w:sz w:val="20"/>
                <w:szCs w:val="20"/>
              </w:rPr>
            </w:pPr>
            <w:r w:rsidRPr="009D6B2A">
              <w:rPr>
                <w:rFonts w:ascii="Tahoma" w:hAnsi="Tahoma" w:cs="Tahoma"/>
                <w:sz w:val="20"/>
                <w:szCs w:val="20"/>
              </w:rPr>
              <w:t>___ / ___ / ______</w:t>
            </w:r>
          </w:p>
        </w:tc>
      </w:tr>
      <w:tr w:rsidR="00574DCA" w:rsidRPr="0035618E" w14:paraId="1964F07D" w14:textId="77777777" w:rsidTr="00574DCA">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9D4C27D" w14:textId="77777777" w:rsidR="00574DCA" w:rsidRPr="0035618E" w:rsidRDefault="00574DCA" w:rsidP="00AA1545">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36061B" w14:textId="77777777" w:rsidR="00574DCA" w:rsidRPr="0035618E" w:rsidRDefault="00574DCA" w:rsidP="00AA1545">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4D952BB3" w14:textId="77777777" w:rsidR="00574DCA" w:rsidRPr="0035618E" w:rsidRDefault="00574DCA" w:rsidP="00AA1545">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EBA4F76" w14:textId="77777777" w:rsidR="00574DCA" w:rsidRPr="0035618E" w:rsidRDefault="00574DCA" w:rsidP="00AA1545">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7C874F1C" w14:textId="77777777" w:rsidR="00574DCA" w:rsidRPr="0035618E" w:rsidRDefault="00574DCA" w:rsidP="00AA1545">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DF2DF14" w14:textId="77777777" w:rsidR="00574DCA" w:rsidRPr="0035618E" w:rsidRDefault="00574DCA" w:rsidP="00AA1545">
            <w:pPr>
              <w:ind w:left="-284"/>
              <w:rPr>
                <w:rFonts w:ascii="Tahoma" w:hAnsi="Tahoma" w:cs="Tahoma"/>
                <w:sz w:val="20"/>
                <w:szCs w:val="20"/>
              </w:rPr>
            </w:pPr>
          </w:p>
        </w:tc>
      </w:tr>
      <w:bookmarkEnd w:id="4"/>
    </w:tbl>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6"/>
          <w:footerReference w:type="default" r:id="rId17"/>
          <w:headerReference w:type="first" r:id="rId18"/>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D0286A">
        <w:rPr>
          <w:rFonts w:ascii="Tahoma" w:hAnsi="Tahoma" w:cs="Tahoma"/>
          <w:b/>
          <w:smallCaps/>
          <w:color w:val="365F91" w:themeColor="accent1" w:themeShade="BF"/>
          <w:sz w:val="18"/>
          <w:szCs w:val="18"/>
          <w:lang w:eastAsia="fr-FR"/>
        </w:rPr>
        <w:t xml:space="preserve">Article 1 – </w:t>
      </w:r>
      <w:bookmarkEnd w:id="9"/>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proofErr w:type="gramStart"/>
      <w:r w:rsidRPr="00D13906">
        <w:rPr>
          <w:rFonts w:ascii="Tahoma" w:eastAsia="Calibri" w:hAnsi="Tahoma" w:cs="Tahoma"/>
          <w:sz w:val="18"/>
          <w:szCs w:val="18"/>
          <w:lang w:val="en-US" w:eastAsia="en-US"/>
        </w:rPr>
        <w:t>form</w:t>
      </w:r>
      <w:proofErr w:type="gramEnd"/>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0"/>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13F0B0EB" w:rsidR="00C94EDA" w:rsidRPr="00804377" w:rsidRDefault="00C94EDA" w:rsidP="00804377">
      <w:pPr>
        <w:pStyle w:val="ListParagraph"/>
        <w:numPr>
          <w:ilvl w:val="0"/>
          <w:numId w:val="39"/>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804377" w:rsidRPr="002E55D0">
        <w:rPr>
          <w:rFonts w:ascii="Tahoma" w:hAnsi="Tahoma" w:cs="Tahoma"/>
          <w:sz w:val="18"/>
          <w:szCs w:val="18"/>
          <w:lang w:eastAsia="fr-FR"/>
        </w:rPr>
        <w:t xml:space="preserve">, including – but not limited to – those laid down in the </w:t>
      </w:r>
      <w:hyperlink r:id="rId19" w:history="1">
        <w:r w:rsidR="00804377" w:rsidRPr="002E55D0">
          <w:rPr>
            <w:rStyle w:val="Hyperlink"/>
            <w:rFonts w:ascii="Tahoma" w:hAnsi="Tahoma" w:cs="Tahoma"/>
            <w:sz w:val="18"/>
            <w:szCs w:val="18"/>
            <w:lang w:val="en-US" w:eastAsia="fr-FR"/>
          </w:rPr>
          <w:t>Policy on Respect and Dignity in the Council of Europe</w:t>
        </w:r>
      </w:hyperlink>
      <w:r w:rsidR="00804377" w:rsidRPr="002E55D0">
        <w:rPr>
          <w:rFonts w:ascii="Tahoma" w:hAnsi="Tahoma" w:cs="Tahoma"/>
          <w:sz w:val="18"/>
          <w:szCs w:val="18"/>
          <w:lang w:eastAsia="fr-FR"/>
        </w:rPr>
        <w:t xml:space="preserve"> and the </w:t>
      </w:r>
      <w:hyperlink r:id="rId20" w:history="1">
        <w:r w:rsidR="00804377" w:rsidRPr="002E55D0">
          <w:rPr>
            <w:rStyle w:val="Hyperlink"/>
            <w:rFonts w:ascii="Tahoma" w:hAnsi="Tahoma" w:cs="Tahoma"/>
            <w:sz w:val="18"/>
            <w:szCs w:val="18"/>
            <w:lang w:eastAsia="fr-FR"/>
          </w:rPr>
          <w:t>Code of Conduct</w:t>
        </w:r>
      </w:hyperlink>
      <w:r w:rsidR="00804377" w:rsidRPr="002E55D0">
        <w:rPr>
          <w:rFonts w:ascii="Tahoma" w:hAnsi="Tahoma" w:cs="Tahoma"/>
          <w:sz w:val="18"/>
          <w:szCs w:val="18"/>
          <w:lang w:eastAsia="fr-FR"/>
        </w:rPr>
        <w:t>.</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390B38E0"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91C10A" w14:textId="112F10C2" w:rsidR="0059225D" w:rsidRPr="00C3395C" w:rsidRDefault="0059225D"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59225D">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59225D">
        <w:rPr>
          <w:rFonts w:ascii="Tahoma" w:hAnsi="Tahoma" w:cs="Tahoma"/>
          <w:sz w:val="18"/>
          <w:szCs w:val="18"/>
          <w:lang w:eastAsia="fr-FR"/>
        </w:rPr>
        <w:t>in order to</w:t>
      </w:r>
      <w:proofErr w:type="gramEnd"/>
      <w:r w:rsidRPr="0059225D">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16833548"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8B01D3">
        <w:rPr>
          <w:rFonts w:ascii="Tahoma" w:hAnsi="Tahoma" w:cs="Tahoma"/>
          <w:color w:val="000000"/>
          <w:sz w:val="18"/>
          <w:szCs w:val="18"/>
        </w:rPr>
        <w:t xml:space="preserve"> </w:t>
      </w:r>
      <w:r w:rsidR="008B01D3" w:rsidRPr="008B01D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2"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3"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7"/>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47CB10D0"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574DEDA" w14:textId="19C07853"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8B01D3" w:rsidRPr="008B01D3">
        <w:rPr>
          <w:rFonts w:ascii="Tahoma" w:hAnsi="Tahoma" w:cs="Tahoma"/>
          <w:sz w:val="18"/>
          <w:szCs w:val="18"/>
          <w:lang w:eastAsia="fr-FR"/>
        </w:rPr>
        <w:t>Judiciaire</w:t>
      </w:r>
      <w:proofErr w:type="spellEnd"/>
      <w:r w:rsidR="008B01D3" w:rsidRPr="008B01D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4582" w14:textId="77777777" w:rsidR="00880421" w:rsidRDefault="00880421" w:rsidP="00D50F13">
      <w:r>
        <w:separator/>
      </w:r>
    </w:p>
  </w:endnote>
  <w:endnote w:type="continuationSeparator" w:id="0">
    <w:p w14:paraId="4DB4B55C" w14:textId="77777777" w:rsidR="00880421" w:rsidRDefault="0088042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BA2C" w14:textId="77777777" w:rsidR="00880421" w:rsidRDefault="00880421" w:rsidP="00D50F13">
      <w:r>
        <w:separator/>
      </w:r>
    </w:p>
  </w:footnote>
  <w:footnote w:type="continuationSeparator" w:id="0">
    <w:p w14:paraId="7797F0F7" w14:textId="77777777" w:rsidR="00880421" w:rsidRDefault="00880421"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56C2DECE" w14:textId="77777777" w:rsidR="00574DCA" w:rsidRPr="00C546D8" w:rsidRDefault="00574DCA" w:rsidP="00574DCA">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CEA614D"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6A38B76"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1B29E218" w14:textId="77777777" w:rsidR="00574DCA" w:rsidRPr="00C546D8" w:rsidRDefault="00574DCA" w:rsidP="00574DCA">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30D37D59" w14:textId="77777777" w:rsidR="00574DCA" w:rsidRPr="00C546D8" w:rsidRDefault="00574DCA" w:rsidP="00574DCA">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06AA661" w14:textId="77777777" w:rsidR="00574DCA" w:rsidRPr="00C546D8" w:rsidRDefault="00574DCA" w:rsidP="00574DCA">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5" w:name="_Hlk149814279"/>
      <w:r w:rsidRPr="00C546D8">
        <w:rPr>
          <w:rFonts w:ascii="Tahoma" w:hAnsi="Tahoma" w:cs="Tahoma"/>
          <w:sz w:val="18"/>
          <w:szCs w:val="18"/>
        </w:rPr>
        <w:t>On behalf of the Secretary General of the Council of Europe.</w:t>
      </w:r>
      <w:bookmarkEnd w:id="5"/>
    </w:p>
  </w:footnote>
  <w:footnote w:id="8">
    <w:p w14:paraId="267DAF35" w14:textId="77777777" w:rsidR="00574DCA" w:rsidRPr="00C546D8" w:rsidRDefault="00574DCA" w:rsidP="00574DCA">
      <w:pPr>
        <w:pStyle w:val="FootnoteText"/>
        <w:rPr>
          <w:lang w:val="en-US"/>
        </w:rPr>
      </w:pPr>
      <w:r w:rsidRPr="00C546D8">
        <w:rPr>
          <w:rStyle w:val="FootnoteReference"/>
        </w:rPr>
        <w:footnoteRef/>
      </w:r>
      <w:r w:rsidRPr="00C546D8">
        <w:t xml:space="preserve"> </w:t>
      </w:r>
      <w:bookmarkStart w:id="6" w:name="_Hlk149814289"/>
      <w:bookmarkStart w:id="7" w:name="_Hlk149814411"/>
      <w:r w:rsidRPr="00C546D8">
        <w:rPr>
          <w:rFonts w:ascii="Tahoma" w:hAnsi="Tahoma" w:cs="Tahoma"/>
          <w:sz w:val="18"/>
          <w:szCs w:val="18"/>
        </w:rPr>
        <w:t>In case of the bidder being a consortium, indicate one signatory for each consortium member.</w:t>
      </w:r>
      <w:bookmarkEnd w:id="6"/>
    </w:p>
    <w:bookmarkEnd w:id="7"/>
  </w:footnote>
  <w:footnote w:id="9">
    <w:p w14:paraId="3EB7412C" w14:textId="77777777" w:rsidR="00574DCA" w:rsidRPr="003D6E92" w:rsidRDefault="00574DCA" w:rsidP="00574DCA">
      <w:pPr>
        <w:pStyle w:val="FootnoteText"/>
        <w:rPr>
          <w:lang w:val="en-US"/>
        </w:rPr>
      </w:pPr>
      <w:r w:rsidRPr="00C546D8">
        <w:rPr>
          <w:rStyle w:val="FootnoteReference"/>
        </w:rPr>
        <w:footnoteRef/>
      </w:r>
      <w:r w:rsidRPr="00C546D8">
        <w:t xml:space="preserve"> </w:t>
      </w:r>
      <w:bookmarkStart w:id="8" w:name="_Hlk149814299"/>
      <w:r w:rsidRPr="00C546D8">
        <w:rPr>
          <w:rFonts w:ascii="Tahoma" w:hAnsi="Tahoma" w:cs="Tahoma"/>
          <w:sz w:val="18"/>
          <w:szCs w:val="18"/>
        </w:rPr>
        <w:t>In case of the bidder being a consortium, the field “Signature” must include the signatures of all consortium members.</w:t>
      </w:r>
      <w:bookmarkEnd w:id="8"/>
    </w:p>
  </w:footnote>
  <w:footnote w:id="10">
    <w:p w14:paraId="6E4B005B" w14:textId="415E1C32"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w:t>
      </w:r>
      <w:r w:rsidRPr="000B03EA">
        <w:rPr>
          <w:rFonts w:ascii="Tahoma" w:hAnsi="Tahoma" w:cs="Tahoma"/>
          <w:sz w:val="16"/>
          <w:szCs w:val="16"/>
          <w:lang w:val="it-IT"/>
        </w:rPr>
        <w:t xml:space="preserve">CM/Del/Dec(2010)1089/11.3 appendix 9 </w:t>
      </w:r>
      <w:hyperlink r:id="rId1" w:history="1">
        <w:r w:rsidR="008B01D3" w:rsidRPr="00773E62">
          <w:rPr>
            <w:rStyle w:val="Hyperlink"/>
            <w:rFonts w:ascii="Tahoma" w:hAnsi="Tahoma" w:cs="Tahoma"/>
            <w:sz w:val="16"/>
            <w:szCs w:val="16"/>
            <w:lang w:val="it-IT"/>
          </w:rPr>
          <w:t>https://rm.coe.int/rules-reimbursements-experts/1680a722b0</w:t>
        </w:r>
      </w:hyperlink>
      <w:r w:rsidR="008B01D3">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59F1"/>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D693B"/>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152F"/>
    <w:rsid w:val="00126183"/>
    <w:rsid w:val="0012667B"/>
    <w:rsid w:val="00127842"/>
    <w:rsid w:val="00127AB4"/>
    <w:rsid w:val="00135199"/>
    <w:rsid w:val="001359BE"/>
    <w:rsid w:val="00140732"/>
    <w:rsid w:val="0014098C"/>
    <w:rsid w:val="00141EE1"/>
    <w:rsid w:val="00150C0F"/>
    <w:rsid w:val="00160002"/>
    <w:rsid w:val="0016172B"/>
    <w:rsid w:val="00162598"/>
    <w:rsid w:val="00183E4D"/>
    <w:rsid w:val="0019283C"/>
    <w:rsid w:val="001A15B2"/>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44C5C"/>
    <w:rsid w:val="00251355"/>
    <w:rsid w:val="00254DA0"/>
    <w:rsid w:val="00256E49"/>
    <w:rsid w:val="002818A7"/>
    <w:rsid w:val="00290EAC"/>
    <w:rsid w:val="00293CBB"/>
    <w:rsid w:val="00294937"/>
    <w:rsid w:val="002A092A"/>
    <w:rsid w:val="002A2C42"/>
    <w:rsid w:val="002A44DF"/>
    <w:rsid w:val="002A56A1"/>
    <w:rsid w:val="002B4786"/>
    <w:rsid w:val="002C15D9"/>
    <w:rsid w:val="002C6F98"/>
    <w:rsid w:val="002C792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34B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47B19"/>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74DCA"/>
    <w:rsid w:val="005845C2"/>
    <w:rsid w:val="0059225D"/>
    <w:rsid w:val="00594685"/>
    <w:rsid w:val="005A5930"/>
    <w:rsid w:val="005A6974"/>
    <w:rsid w:val="005B0752"/>
    <w:rsid w:val="005B17CB"/>
    <w:rsid w:val="005C5D6E"/>
    <w:rsid w:val="005E2710"/>
    <w:rsid w:val="005F0F4C"/>
    <w:rsid w:val="005F65E7"/>
    <w:rsid w:val="00611175"/>
    <w:rsid w:val="00613313"/>
    <w:rsid w:val="006232B4"/>
    <w:rsid w:val="006266B6"/>
    <w:rsid w:val="006426F7"/>
    <w:rsid w:val="0064340C"/>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17688"/>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4377"/>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0421"/>
    <w:rsid w:val="00882F0B"/>
    <w:rsid w:val="00883C2D"/>
    <w:rsid w:val="008871ED"/>
    <w:rsid w:val="00887B2A"/>
    <w:rsid w:val="00890F8A"/>
    <w:rsid w:val="00892D73"/>
    <w:rsid w:val="008A486B"/>
    <w:rsid w:val="008B01D3"/>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0037"/>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21B2"/>
    <w:rsid w:val="00A2459B"/>
    <w:rsid w:val="00A30FC9"/>
    <w:rsid w:val="00A34538"/>
    <w:rsid w:val="00A40899"/>
    <w:rsid w:val="00A4459E"/>
    <w:rsid w:val="00A51EDA"/>
    <w:rsid w:val="00A535BA"/>
    <w:rsid w:val="00A53BF2"/>
    <w:rsid w:val="00A60DFE"/>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D6897"/>
    <w:rsid w:val="00AD7F3D"/>
    <w:rsid w:val="00AE2A99"/>
    <w:rsid w:val="00AE5507"/>
    <w:rsid w:val="00B0187C"/>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66FC8"/>
    <w:rsid w:val="00B72357"/>
    <w:rsid w:val="00B73094"/>
    <w:rsid w:val="00B74DC5"/>
    <w:rsid w:val="00BA01EC"/>
    <w:rsid w:val="00BA355F"/>
    <w:rsid w:val="00BA535D"/>
    <w:rsid w:val="00BB11AE"/>
    <w:rsid w:val="00BB66CF"/>
    <w:rsid w:val="00BC30D7"/>
    <w:rsid w:val="00BC3FCC"/>
    <w:rsid w:val="00BC4242"/>
    <w:rsid w:val="00BD31E1"/>
    <w:rsid w:val="00BD354F"/>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B0796"/>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148"/>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654"/>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 w:type="character" w:styleId="FollowedHyperlink">
    <w:name w:val="FollowedHyperlink"/>
    <w:basedOn w:val="DefaultParagraphFont"/>
    <w:uiPriority w:val="99"/>
    <w:semiHidden/>
    <w:unhideWhenUsed/>
    <w:rsid w:val="006434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coe.int/cm/Pages/result_details.aspx?ObjectId=0900001680a73b9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yperlink" Target="https://www.coe.int/etin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INED@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m.coe.int/education-strategy-2024-2030-26th-session-council-of-europe-standing-c/1680abee81"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ethics-transparency-integrity-in-education/miss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4A0121D83468291B7F7CEA8EB0BD7"/>
        <w:category>
          <w:name w:val="General"/>
          <w:gallery w:val="placeholder"/>
        </w:category>
        <w:types>
          <w:type w:val="bbPlcHdr"/>
        </w:types>
        <w:behaviors>
          <w:behavior w:val="content"/>
        </w:behaviors>
        <w:guid w:val="{A5D9DAC6-321D-4847-9B81-BD68F6100F44}"/>
      </w:docPartPr>
      <w:docPartBody>
        <w:p w:rsidR="009F67A4" w:rsidRDefault="004E544D" w:rsidP="004E544D">
          <w:pPr>
            <w:pStyle w:val="68F4A0121D83468291B7F7CEA8EB0BD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2508EE"/>
    <w:rsid w:val="002D177D"/>
    <w:rsid w:val="004E544D"/>
    <w:rsid w:val="009F67A4"/>
    <w:rsid w:val="00A844F6"/>
    <w:rsid w:val="00BC2C94"/>
    <w:rsid w:val="00C75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8F4A0121D83468291B7F7CEA8EB0BD7">
    <w:name w:val="68F4A0121D83468291B7F7CEA8EB0BD7"/>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2.xml><?xml version="1.0" encoding="utf-8"?>
<ds:datastoreItem xmlns:ds="http://schemas.openxmlformats.org/officeDocument/2006/customXml" ds:itemID="{180467A2-17AA-4F50-A43C-E66F19A1E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2024-12-05T10:58:00Z</dcterms:created>
  <dcterms:modified xsi:type="dcterms:W3CDTF">2024-12-05T10:58:00Z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