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AC4FD" w14:textId="77777777" w:rsidR="00A24B30" w:rsidRPr="00104672" w:rsidRDefault="00A24B30">
      <w:pPr>
        <w:jc w:val="center"/>
        <w:rPr>
          <w:rFonts w:asciiTheme="minorHAnsi" w:eastAsia="Arial" w:hAnsiTheme="minorHAnsi" w:cstheme="minorHAnsi"/>
          <w:b/>
          <w:sz w:val="2"/>
          <w:szCs w:val="2"/>
        </w:rPr>
      </w:pPr>
    </w:p>
    <w:p w14:paraId="65C40349" w14:textId="111B6FB8" w:rsidR="00A24B30" w:rsidRPr="00104672" w:rsidRDefault="00C76B42">
      <w:pPr>
        <w:spacing w:after="0" w:line="240" w:lineRule="auto"/>
        <w:jc w:val="center"/>
        <w:rPr>
          <w:rFonts w:asciiTheme="minorHAnsi" w:eastAsia="Arial" w:hAnsiTheme="minorHAnsi" w:cstheme="minorHAnsi"/>
          <w:b/>
          <w:u w:val="single"/>
        </w:rPr>
      </w:pPr>
      <w:bookmarkStart w:id="0" w:name="_heading=h.gjdgxs" w:colFirst="0" w:colLast="0"/>
      <w:bookmarkEnd w:id="0"/>
      <w:r w:rsidRPr="00104672">
        <w:rPr>
          <w:rFonts w:asciiTheme="minorHAnsi" w:eastAsia="Tahoma" w:hAnsiTheme="minorHAnsi" w:cstheme="minorHAnsi"/>
          <w:b/>
          <w:u w:val="single"/>
        </w:rPr>
        <w:t>Հայաստանում փախստականներին ընդունած համայնքներին աջակցելու համար դրամաշնորհներ</w:t>
      </w:r>
    </w:p>
    <w:p w14:paraId="2BBEFE95" w14:textId="77777777" w:rsidR="00A24B30" w:rsidRPr="00104672" w:rsidRDefault="00A24B30">
      <w:pPr>
        <w:jc w:val="center"/>
        <w:rPr>
          <w:rFonts w:asciiTheme="minorHAnsi" w:eastAsia="Times New Roman" w:hAnsiTheme="minorHAnsi" w:cstheme="minorHAnsi"/>
          <w:color w:val="000000"/>
        </w:rPr>
      </w:pPr>
    </w:p>
    <w:p w14:paraId="593965A8" w14:textId="77777777" w:rsidR="00A24B30" w:rsidRPr="00104672" w:rsidRDefault="00C76B42">
      <w:pPr>
        <w:jc w:val="center"/>
        <w:rPr>
          <w:rFonts w:asciiTheme="minorHAnsi" w:eastAsia="Arial" w:hAnsiTheme="minorHAnsi" w:cstheme="minorHAnsi"/>
          <w:b/>
        </w:rPr>
      </w:pPr>
      <w:bookmarkStart w:id="1" w:name="_heading=h.30j0zll" w:colFirst="0" w:colLast="0"/>
      <w:bookmarkEnd w:id="1"/>
      <w:r w:rsidRPr="00104672">
        <w:rPr>
          <w:rFonts w:asciiTheme="minorHAnsi" w:eastAsia="Arial" w:hAnsiTheme="minorHAnsi" w:cstheme="minorHAnsi"/>
          <w:b/>
        </w:rPr>
        <w:t>9229-2024-01</w:t>
      </w:r>
    </w:p>
    <w:p w14:paraId="09FDBB78" w14:textId="77777777" w:rsidR="00A24B30" w:rsidRPr="00104672" w:rsidRDefault="00A24B30">
      <w:pPr>
        <w:jc w:val="center"/>
        <w:rPr>
          <w:rFonts w:asciiTheme="minorHAnsi" w:eastAsia="Arial" w:hAnsiTheme="minorHAnsi" w:cstheme="minorHAnsi"/>
          <w:b/>
        </w:rPr>
      </w:pPr>
    </w:p>
    <w:p w14:paraId="365E68B7" w14:textId="59DAD0AD" w:rsidR="00A24B30" w:rsidRPr="00104672" w:rsidRDefault="00C76B42">
      <w:pPr>
        <w:jc w:val="center"/>
        <w:rPr>
          <w:rFonts w:asciiTheme="minorHAnsi" w:eastAsia="Arial" w:hAnsiTheme="minorHAnsi" w:cstheme="minorHAnsi"/>
          <w:b/>
        </w:rPr>
      </w:pPr>
      <w:r w:rsidRPr="00104672">
        <w:rPr>
          <w:rFonts w:asciiTheme="minorHAnsi" w:eastAsia="Tahoma" w:hAnsiTheme="minorHAnsi" w:cstheme="minorHAnsi"/>
          <w:b/>
        </w:rPr>
        <w:t>Հարցեր. Աջակցություն Հայաստանում փախստականներին ընդունած համայնքներին</w:t>
      </w:r>
    </w:p>
    <w:tbl>
      <w:tblPr>
        <w:tblStyle w:val="a"/>
        <w:tblW w:w="10826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80"/>
        <w:gridCol w:w="5246"/>
      </w:tblGrid>
      <w:tr w:rsidR="00A24B30" w:rsidRPr="00104672" w14:paraId="6585793F" w14:textId="77777777" w:rsidTr="00F96CC0">
        <w:trPr>
          <w:trHeight w:val="50"/>
        </w:trPr>
        <w:tc>
          <w:tcPr>
            <w:tcW w:w="5580" w:type="dxa"/>
          </w:tcPr>
          <w:p w14:paraId="09EAE6C5" w14:textId="749C9AE6" w:rsidR="00A24B30" w:rsidRPr="00104672" w:rsidRDefault="00C76B42">
            <w:pPr>
              <w:spacing w:after="120"/>
              <w:rPr>
                <w:rFonts w:asciiTheme="minorHAnsi" w:eastAsia="Arial" w:hAnsiTheme="minorHAnsi" w:cstheme="minorHAnsi"/>
              </w:rPr>
            </w:pPr>
            <w:r w:rsidRPr="006A133D">
              <w:rPr>
                <w:rFonts w:asciiTheme="minorHAnsi" w:eastAsia="Arial" w:hAnsiTheme="minorHAnsi" w:cstheme="minorHAnsi"/>
              </w:rPr>
              <w:t xml:space="preserve">Արյդո՞ք պետք է ստորագրվի նաև </w:t>
            </w:r>
            <w:r w:rsidR="00596A25" w:rsidRPr="006A133D">
              <w:rPr>
                <w:rFonts w:asciiTheme="minorHAnsi" w:eastAsia="Arial" w:hAnsiTheme="minorHAnsi" w:cstheme="minorHAnsi"/>
              </w:rPr>
              <w:t xml:space="preserve">Հավելված II-ը՝ </w:t>
            </w:r>
            <w:r w:rsidRPr="006A133D">
              <w:rPr>
                <w:rFonts w:asciiTheme="minorHAnsi" w:eastAsia="Arial" w:hAnsiTheme="minorHAnsi" w:cstheme="minorHAnsi"/>
              </w:rPr>
              <w:t>Բյուջե</w:t>
            </w:r>
            <w:r w:rsidR="00596A25" w:rsidRPr="006A133D">
              <w:rPr>
                <w:rFonts w:asciiTheme="minorHAnsi" w:eastAsia="Arial" w:hAnsiTheme="minorHAnsi" w:cstheme="minorHAnsi"/>
              </w:rPr>
              <w:t>ն</w:t>
            </w:r>
            <w:r w:rsidRPr="00104672">
              <w:rPr>
                <w:rFonts w:asciiTheme="minorHAnsi" w:eastAsia="Tahoma" w:hAnsiTheme="minorHAnsi" w:cstheme="minorHAnsi"/>
              </w:rPr>
              <w:t>։</w:t>
            </w:r>
          </w:p>
          <w:p w14:paraId="13A3C7F2" w14:textId="77777777" w:rsidR="00A24B30" w:rsidRPr="00104672" w:rsidRDefault="00A24B30">
            <w:pPr>
              <w:spacing w:after="12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246" w:type="dxa"/>
          </w:tcPr>
          <w:p w14:paraId="0D3A411F" w14:textId="195D0D5D" w:rsidR="00A24B30" w:rsidRPr="00104672" w:rsidRDefault="00C76B42">
            <w:pPr>
              <w:spacing w:after="120"/>
              <w:jc w:val="both"/>
              <w:rPr>
                <w:rFonts w:asciiTheme="minorHAnsi" w:eastAsia="Arial" w:hAnsiTheme="minorHAnsi" w:cstheme="minorHAnsi"/>
              </w:rPr>
            </w:pPr>
            <w:r w:rsidRPr="00104672">
              <w:rPr>
                <w:rFonts w:asciiTheme="minorHAnsi" w:eastAsia="Tahoma" w:hAnsiTheme="minorHAnsi" w:cstheme="minorHAnsi"/>
              </w:rPr>
              <w:t xml:space="preserve">Այո, </w:t>
            </w:r>
            <w:r w:rsidRPr="00104672">
              <w:rPr>
                <w:rFonts w:asciiTheme="minorHAnsi" w:eastAsia="Tahoma" w:hAnsiTheme="minorHAnsi" w:cstheme="minorHAnsi"/>
                <w:b/>
                <w:u w:val="single"/>
              </w:rPr>
              <w:t>Բյուջե</w:t>
            </w:r>
            <w:r w:rsidR="00AF141E">
              <w:rPr>
                <w:rFonts w:asciiTheme="minorHAnsi" w:eastAsia="Tahoma" w:hAnsiTheme="minorHAnsi" w:cstheme="minorHAnsi"/>
                <w:b/>
                <w:u w:val="single"/>
              </w:rPr>
              <w:t>ն</w:t>
            </w:r>
            <w:r w:rsidRPr="00104672">
              <w:rPr>
                <w:rFonts w:asciiTheme="minorHAnsi" w:eastAsia="Tahoma" w:hAnsiTheme="minorHAnsi" w:cstheme="minorHAnsi"/>
                <w:b/>
              </w:rPr>
              <w:t xml:space="preserve"> (Հավելված II) նույնպես պետք է ստորագրվի</w:t>
            </w:r>
            <w:r w:rsidRPr="00104672">
              <w:rPr>
                <w:rFonts w:asciiTheme="minorHAnsi" w:eastAsia="Tahoma" w:hAnsiTheme="minorHAnsi" w:cstheme="minorHAnsi"/>
              </w:rPr>
              <w:t>։ Այն պետք է ստորագրվի Դրամաշնորհառուի ներկայացուցչի կողմից։</w:t>
            </w:r>
          </w:p>
          <w:p w14:paraId="0EE0EA34" w14:textId="479A6E51" w:rsidR="00A24B30" w:rsidRPr="00104672" w:rsidRDefault="00C76B42">
            <w:pPr>
              <w:spacing w:after="120"/>
              <w:jc w:val="both"/>
              <w:rPr>
                <w:rFonts w:asciiTheme="minorHAnsi" w:eastAsia="Arial" w:hAnsiTheme="minorHAnsi" w:cstheme="minorHAnsi"/>
              </w:rPr>
            </w:pPr>
            <w:r w:rsidRPr="00104672">
              <w:rPr>
                <w:rFonts w:asciiTheme="minorHAnsi" w:eastAsia="Tahoma" w:hAnsiTheme="minorHAnsi" w:cstheme="minorHAnsi"/>
              </w:rPr>
              <w:t xml:space="preserve">Հիշեցման կարգով նշենք, որ </w:t>
            </w:r>
            <w:r w:rsidRPr="00104672">
              <w:rPr>
                <w:rFonts w:asciiTheme="minorHAnsi" w:eastAsia="Tahoma" w:hAnsiTheme="minorHAnsi" w:cstheme="minorHAnsi"/>
                <w:b/>
              </w:rPr>
              <w:t>Դիմում-հայտի ձևի</w:t>
            </w:r>
            <w:r w:rsidRPr="00104672">
              <w:rPr>
                <w:rFonts w:asciiTheme="minorHAnsi" w:eastAsia="Tahoma" w:hAnsiTheme="minorHAnsi" w:cstheme="minorHAnsi"/>
              </w:rPr>
              <w:t xml:space="preserve"> (Հավելված I) 13 բաժնում՝ ստորագրության բաժնում, պետք է լինեն </w:t>
            </w:r>
            <w:r w:rsidRPr="00104672">
              <w:rPr>
                <w:rFonts w:asciiTheme="minorHAnsi" w:eastAsia="Tahoma" w:hAnsiTheme="minorHAnsi" w:cstheme="minorHAnsi"/>
                <w:b/>
              </w:rPr>
              <w:t>համայնքի ղեկավարի ստորագրությունը և համայնքապետարանի պաշտոնական կնիքը։</w:t>
            </w:r>
          </w:p>
        </w:tc>
      </w:tr>
      <w:tr w:rsidR="006A133D" w:rsidRPr="005352EC" w14:paraId="27CEA372" w14:textId="77777777" w:rsidTr="00F96CC0">
        <w:trPr>
          <w:trHeight w:val="50"/>
        </w:trPr>
        <w:tc>
          <w:tcPr>
            <w:tcW w:w="5580" w:type="dxa"/>
          </w:tcPr>
          <w:p w14:paraId="529F0899" w14:textId="365D9954" w:rsidR="006A133D" w:rsidRPr="005352EC" w:rsidRDefault="006A133D" w:rsidP="009735C4">
            <w:pPr>
              <w:spacing w:after="120"/>
              <w:rPr>
                <w:rFonts w:asciiTheme="minorHAnsi" w:eastAsia="Arial" w:hAnsiTheme="minorHAnsi" w:cstheme="minorHAnsi"/>
                <w:highlight w:val="yellow"/>
              </w:rPr>
            </w:pPr>
            <w:r w:rsidRPr="00E71A01">
              <w:rPr>
                <w:rFonts w:asciiTheme="minorHAnsi" w:eastAsia="Tahoma" w:hAnsiTheme="minorHAnsi" w:cstheme="minorHAnsi"/>
              </w:rPr>
              <w:t>Արդյո՞ք համայնքի ներդր</w:t>
            </w:r>
            <w:r w:rsidR="00AF141E">
              <w:rPr>
                <w:rFonts w:asciiTheme="minorHAnsi" w:eastAsia="Tahoma" w:hAnsiTheme="minorHAnsi" w:cstheme="minorHAnsi"/>
              </w:rPr>
              <w:t>ում է դիտարկվում</w:t>
            </w:r>
            <w:r>
              <w:rPr>
                <w:rFonts w:asciiTheme="minorHAnsi" w:eastAsia="Tahoma" w:hAnsiTheme="minorHAnsi" w:cstheme="minorHAnsi"/>
              </w:rPr>
              <w:t xml:space="preserve"> </w:t>
            </w:r>
            <w:r w:rsidRPr="00E71A01">
              <w:rPr>
                <w:rFonts w:asciiTheme="minorHAnsi" w:eastAsia="Tahoma" w:hAnsiTheme="minorHAnsi" w:cstheme="minorHAnsi"/>
              </w:rPr>
              <w:t xml:space="preserve">դրամաշնորհի </w:t>
            </w:r>
            <w:r>
              <w:rPr>
                <w:rFonts w:asciiTheme="minorHAnsi" w:eastAsia="Tahoma" w:hAnsiTheme="minorHAnsi" w:cstheme="minorHAnsi"/>
              </w:rPr>
              <w:t xml:space="preserve">առավելագույն գումարի </w:t>
            </w:r>
            <w:r w:rsidRPr="00365F50">
              <w:rPr>
                <w:rFonts w:asciiTheme="minorHAnsi" w:eastAsia="Tahoma" w:hAnsiTheme="minorHAnsi" w:cstheme="minorHAnsi"/>
              </w:rPr>
              <w:t>(</w:t>
            </w:r>
            <w:r w:rsidRPr="00E71A01">
              <w:rPr>
                <w:rFonts w:asciiTheme="minorHAnsi" w:eastAsia="Tahoma" w:hAnsiTheme="minorHAnsi" w:cstheme="minorHAnsi"/>
              </w:rPr>
              <w:t>10,500,000 ՀՀ դրամի</w:t>
            </w:r>
            <w:r w:rsidRPr="00365F50">
              <w:rPr>
                <w:rFonts w:asciiTheme="minorHAnsi" w:eastAsia="Tahoma" w:hAnsiTheme="minorHAnsi" w:cstheme="minorHAnsi"/>
              </w:rPr>
              <w:t>)</w:t>
            </w:r>
            <w:r w:rsidR="00AF141E">
              <w:rPr>
                <w:rFonts w:asciiTheme="minorHAnsi" w:eastAsia="Tahoma" w:hAnsiTheme="minorHAnsi" w:cstheme="minorHAnsi"/>
              </w:rPr>
              <w:t xml:space="preserve"> </w:t>
            </w:r>
            <w:r w:rsidR="00AF141E" w:rsidRPr="00E71A01">
              <w:rPr>
                <w:rFonts w:asciiTheme="minorHAnsi" w:eastAsia="Tahoma" w:hAnsiTheme="minorHAnsi" w:cstheme="minorHAnsi"/>
              </w:rPr>
              <w:t>առնվազը 10%-ը</w:t>
            </w:r>
            <w:r w:rsidR="00AF141E">
              <w:rPr>
                <w:rFonts w:asciiTheme="minorHAnsi" w:eastAsia="Tahoma" w:hAnsiTheme="minorHAnsi" w:cstheme="minorHAnsi"/>
              </w:rPr>
              <w:t>։</w:t>
            </w:r>
          </w:p>
        </w:tc>
        <w:tc>
          <w:tcPr>
            <w:tcW w:w="5246" w:type="dxa"/>
          </w:tcPr>
          <w:p w14:paraId="3A19AA40" w14:textId="7C5732DF" w:rsidR="006A133D" w:rsidRPr="00365F50" w:rsidRDefault="006A133D" w:rsidP="009735C4">
            <w:pPr>
              <w:spacing w:after="120"/>
              <w:jc w:val="both"/>
              <w:rPr>
                <w:rFonts w:asciiTheme="minorHAnsi" w:eastAsia="Tahoma" w:hAnsiTheme="minorHAnsi" w:cstheme="minorHAnsi"/>
              </w:rPr>
            </w:pPr>
            <w:r w:rsidRPr="00365F50">
              <w:rPr>
                <w:rFonts w:asciiTheme="minorHAnsi" w:eastAsia="Tahoma" w:hAnsiTheme="minorHAnsi" w:cstheme="minorHAnsi"/>
              </w:rPr>
              <w:t>Այո, համայնքի ներդրումը պետք է կազմի դրամաշնորհի առավելագույն գումար</w:t>
            </w:r>
            <w:r w:rsidR="00AF141E">
              <w:rPr>
                <w:rFonts w:asciiTheme="minorHAnsi" w:eastAsia="Tahoma" w:hAnsiTheme="minorHAnsi" w:cstheme="minorHAnsi"/>
              </w:rPr>
              <w:t>ի՝</w:t>
            </w:r>
            <w:r w:rsidRPr="00365F50">
              <w:rPr>
                <w:rFonts w:asciiTheme="minorHAnsi" w:eastAsia="Tahoma" w:hAnsiTheme="minorHAnsi" w:cstheme="minorHAnsi"/>
              </w:rPr>
              <w:t xml:space="preserve"> </w:t>
            </w:r>
            <w:r w:rsidRPr="00463A35">
              <w:rPr>
                <w:rFonts w:asciiTheme="minorHAnsi" w:eastAsia="Tahoma" w:hAnsiTheme="minorHAnsi" w:cstheme="minorHAnsi"/>
                <w:b/>
                <w:bCs/>
              </w:rPr>
              <w:t>10,500,000 ՀՀ դրամի</w:t>
            </w:r>
            <w:r w:rsidR="00AF141E">
              <w:rPr>
                <w:rFonts w:asciiTheme="minorHAnsi" w:eastAsia="Tahoma" w:hAnsiTheme="minorHAnsi" w:cstheme="minorHAnsi"/>
                <w:b/>
                <w:bCs/>
              </w:rPr>
              <w:t>,</w:t>
            </w:r>
            <w:r w:rsidRPr="00365F50">
              <w:rPr>
                <w:rFonts w:asciiTheme="minorHAnsi" w:eastAsia="Tahoma" w:hAnsiTheme="minorHAnsi" w:cstheme="minorHAnsi"/>
              </w:rPr>
              <w:t xml:space="preserve"> </w:t>
            </w:r>
            <w:r w:rsidRPr="00AF141E">
              <w:rPr>
                <w:rFonts w:asciiTheme="minorHAnsi" w:eastAsia="Tahoma" w:hAnsiTheme="minorHAnsi" w:cstheme="minorHAnsi"/>
                <w:b/>
                <w:bCs/>
              </w:rPr>
              <w:t>առնվազը 10%-ը</w:t>
            </w:r>
            <w:r w:rsidRPr="00365F50">
              <w:rPr>
                <w:rFonts w:asciiTheme="minorHAnsi" w:eastAsia="Tahoma" w:hAnsiTheme="minorHAnsi" w:cstheme="minorHAnsi"/>
              </w:rPr>
              <w:t>:</w:t>
            </w:r>
          </w:p>
          <w:p w14:paraId="05A53CD5" w14:textId="6E7F1CB5" w:rsidR="006A133D" w:rsidRDefault="006A133D" w:rsidP="009735C4">
            <w:pPr>
              <w:spacing w:after="120"/>
              <w:jc w:val="both"/>
              <w:rPr>
                <w:rFonts w:asciiTheme="minorHAnsi" w:eastAsia="Tahoma" w:hAnsiTheme="minorHAnsi" w:cstheme="minorHAnsi"/>
              </w:rPr>
            </w:pPr>
            <w:r w:rsidRPr="00365F50">
              <w:rPr>
                <w:rFonts w:asciiTheme="minorHAnsi" w:eastAsia="Tahoma" w:hAnsiTheme="minorHAnsi" w:cstheme="minorHAnsi"/>
              </w:rPr>
              <w:t>Անհրաժեշտ է հաշվի առնել, որ Ծրագրային հայտի</w:t>
            </w:r>
            <w:r>
              <w:rPr>
                <w:rFonts w:asciiTheme="minorHAnsi" w:eastAsia="Tahoma" w:hAnsiTheme="minorHAnsi" w:cstheme="minorHAnsi"/>
              </w:rPr>
              <w:t>ն կից ներկայացվող</w:t>
            </w:r>
            <w:r w:rsidRPr="00365F50">
              <w:rPr>
                <w:rFonts w:asciiTheme="minorHAnsi" w:eastAsia="Tahoma" w:hAnsiTheme="minorHAnsi" w:cstheme="minorHAnsi"/>
              </w:rPr>
              <w:t xml:space="preserve"> </w:t>
            </w:r>
            <w:r>
              <w:rPr>
                <w:rFonts w:asciiTheme="minorHAnsi" w:eastAsia="Tahoma" w:hAnsiTheme="minorHAnsi" w:cstheme="minorHAnsi"/>
              </w:rPr>
              <w:t xml:space="preserve">Հավելված </w:t>
            </w:r>
            <w:r w:rsidRPr="00AF141E">
              <w:rPr>
                <w:rFonts w:asciiTheme="minorHAnsi" w:eastAsia="Tahoma" w:hAnsiTheme="minorHAnsi" w:cstheme="minorHAnsi"/>
              </w:rPr>
              <w:t xml:space="preserve">II-ի՝ </w:t>
            </w:r>
            <w:r>
              <w:rPr>
                <w:rFonts w:asciiTheme="minorHAnsi" w:eastAsia="Tahoma" w:hAnsiTheme="minorHAnsi" w:cstheme="minorHAnsi"/>
              </w:rPr>
              <w:t>Բ</w:t>
            </w:r>
            <w:r w:rsidRPr="00365F50">
              <w:rPr>
                <w:rFonts w:asciiTheme="minorHAnsi" w:eastAsia="Tahoma" w:hAnsiTheme="minorHAnsi" w:cstheme="minorHAnsi"/>
              </w:rPr>
              <w:t xml:space="preserve">յուջեի աղյուսակում լրացվում է </w:t>
            </w:r>
            <w:r w:rsidRPr="00AF141E">
              <w:rPr>
                <w:rFonts w:asciiTheme="minorHAnsi" w:eastAsia="Tahoma" w:hAnsiTheme="minorHAnsi" w:cstheme="minorHAnsi"/>
                <w:b/>
                <w:bCs/>
                <w:u w:val="single"/>
              </w:rPr>
              <w:t>միայն</w:t>
            </w:r>
            <w:r w:rsidRPr="00AF141E">
              <w:rPr>
                <w:rFonts w:asciiTheme="minorHAnsi" w:eastAsia="Tahoma" w:hAnsiTheme="minorHAnsi" w:cstheme="minorHAnsi"/>
                <w:b/>
                <w:bCs/>
              </w:rPr>
              <w:t xml:space="preserve"> </w:t>
            </w:r>
            <w:r w:rsidR="00AF141E">
              <w:rPr>
                <w:rFonts w:asciiTheme="minorHAnsi" w:eastAsia="Tahoma" w:hAnsiTheme="minorHAnsi" w:cstheme="minorHAnsi"/>
                <w:b/>
                <w:bCs/>
              </w:rPr>
              <w:t>Դ</w:t>
            </w:r>
            <w:r w:rsidRPr="00AF141E">
              <w:rPr>
                <w:rFonts w:asciiTheme="minorHAnsi" w:eastAsia="Tahoma" w:hAnsiTheme="minorHAnsi" w:cstheme="minorHAnsi"/>
                <w:b/>
                <w:bCs/>
              </w:rPr>
              <w:t>րամաշնորհով հայցվող գումարի բացվածքը</w:t>
            </w:r>
            <w:r w:rsidRPr="00365F50">
              <w:rPr>
                <w:rFonts w:asciiTheme="minorHAnsi" w:eastAsia="Tahoma" w:hAnsiTheme="minorHAnsi" w:cstheme="minorHAnsi"/>
              </w:rPr>
              <w:t xml:space="preserve">, այլ </w:t>
            </w:r>
            <w:r w:rsidRPr="00AF141E">
              <w:rPr>
                <w:rFonts w:asciiTheme="minorHAnsi" w:eastAsia="Tahoma" w:hAnsiTheme="minorHAnsi" w:cstheme="minorHAnsi"/>
              </w:rPr>
              <w:t>ոչ թե</w:t>
            </w:r>
            <w:r w:rsidRPr="00365F50">
              <w:rPr>
                <w:rFonts w:asciiTheme="minorHAnsi" w:eastAsia="Tahoma" w:hAnsiTheme="minorHAnsi" w:cstheme="minorHAnsi"/>
              </w:rPr>
              <w:t xml:space="preserve"> </w:t>
            </w:r>
            <w:r w:rsidR="00AF141E">
              <w:rPr>
                <w:rFonts w:asciiTheme="minorHAnsi" w:eastAsia="Tahoma" w:hAnsiTheme="minorHAnsi" w:cstheme="minorHAnsi"/>
              </w:rPr>
              <w:t>ծ</w:t>
            </w:r>
            <w:r w:rsidRPr="00365F50">
              <w:rPr>
                <w:rFonts w:asciiTheme="minorHAnsi" w:eastAsia="Tahoma" w:hAnsiTheme="minorHAnsi" w:cstheme="minorHAnsi"/>
              </w:rPr>
              <w:t>րագրի ամբողջական բյուջեն</w:t>
            </w:r>
            <w:r>
              <w:rPr>
                <w:rFonts w:asciiTheme="minorHAnsi" w:eastAsia="Tahoma" w:hAnsiTheme="minorHAnsi" w:cstheme="minorHAnsi"/>
              </w:rPr>
              <w:t xml:space="preserve">։ </w:t>
            </w:r>
            <w:r w:rsidR="00AF141E">
              <w:rPr>
                <w:rFonts w:asciiTheme="minorHAnsi" w:eastAsia="Tahoma" w:hAnsiTheme="minorHAnsi" w:cstheme="minorHAnsi"/>
              </w:rPr>
              <w:t>Համայնքի ներդրումը</w:t>
            </w:r>
            <w:r w:rsidRPr="00325A8C">
              <w:rPr>
                <w:rFonts w:asciiTheme="minorHAnsi" w:eastAsia="Tahoma" w:hAnsiTheme="minorHAnsi" w:cstheme="minorHAnsi"/>
              </w:rPr>
              <w:t xml:space="preserve"> </w:t>
            </w:r>
            <w:r w:rsidRPr="00AF141E">
              <w:rPr>
                <w:rFonts w:asciiTheme="minorHAnsi" w:eastAsia="Tahoma" w:hAnsiTheme="minorHAnsi" w:cstheme="minorHAnsi"/>
                <w:b/>
                <w:bCs/>
                <w:u w:val="single"/>
              </w:rPr>
              <w:t>չպետք է</w:t>
            </w:r>
            <w:r w:rsidRPr="00325A8C">
              <w:rPr>
                <w:rFonts w:asciiTheme="minorHAnsi" w:eastAsia="Tahoma" w:hAnsiTheme="minorHAnsi" w:cstheme="minorHAnsi"/>
              </w:rPr>
              <w:t xml:space="preserve"> ներառվ</w:t>
            </w:r>
            <w:r w:rsidR="00AF141E">
              <w:rPr>
                <w:rFonts w:asciiTheme="minorHAnsi" w:eastAsia="Tahoma" w:hAnsiTheme="minorHAnsi" w:cstheme="minorHAnsi"/>
              </w:rPr>
              <w:t>ի</w:t>
            </w:r>
            <w:r w:rsidRPr="00325A8C">
              <w:rPr>
                <w:rFonts w:asciiTheme="minorHAnsi" w:eastAsia="Tahoma" w:hAnsiTheme="minorHAnsi" w:cstheme="minorHAnsi"/>
              </w:rPr>
              <w:t xml:space="preserve"> ընդհանուր Բյուջե</w:t>
            </w:r>
            <w:r w:rsidR="00AF141E">
              <w:rPr>
                <w:rFonts w:asciiTheme="minorHAnsi" w:eastAsia="Tahoma" w:hAnsiTheme="minorHAnsi" w:cstheme="minorHAnsi"/>
              </w:rPr>
              <w:t>ի տողերում</w:t>
            </w:r>
            <w:r w:rsidRPr="00325A8C">
              <w:rPr>
                <w:rFonts w:asciiTheme="minorHAnsi" w:eastAsia="Tahoma" w:hAnsiTheme="minorHAnsi" w:cstheme="minorHAnsi"/>
              </w:rPr>
              <w:t>:</w:t>
            </w:r>
          </w:p>
          <w:p w14:paraId="5F06ED68" w14:textId="4CF96C4C" w:rsidR="006A133D" w:rsidRPr="00463A35" w:rsidRDefault="006A133D" w:rsidP="00AF141E">
            <w:pPr>
              <w:spacing w:after="120"/>
              <w:jc w:val="both"/>
              <w:rPr>
                <w:rFonts w:asciiTheme="minorHAnsi" w:eastAsia="Arial" w:hAnsiTheme="minorHAnsi" w:cstheme="minorHAnsi"/>
                <w:b/>
              </w:rPr>
            </w:pPr>
            <w:r w:rsidRPr="00365F50">
              <w:rPr>
                <w:rFonts w:asciiTheme="minorHAnsi" w:eastAsia="Tahoma" w:hAnsiTheme="minorHAnsi" w:cstheme="minorHAnsi"/>
                <w:b/>
              </w:rPr>
              <w:t xml:space="preserve">Այսինքն՝ Դրամաշնորհի </w:t>
            </w:r>
            <w:r w:rsidR="00C76B42">
              <w:rPr>
                <w:rFonts w:asciiTheme="minorHAnsi" w:eastAsia="Tahoma" w:hAnsiTheme="minorHAnsi" w:cstheme="minorHAnsi"/>
                <w:b/>
              </w:rPr>
              <w:t xml:space="preserve">նախատեսված </w:t>
            </w:r>
            <w:r w:rsidRPr="00365F50">
              <w:rPr>
                <w:rFonts w:asciiTheme="minorHAnsi" w:eastAsia="Tahoma" w:hAnsiTheme="minorHAnsi" w:cstheme="minorHAnsi"/>
                <w:b/>
              </w:rPr>
              <w:t>ծախսեր</w:t>
            </w:r>
            <w:r w:rsidR="00C76B42">
              <w:rPr>
                <w:rFonts w:asciiTheme="minorHAnsi" w:eastAsia="Tahoma" w:hAnsiTheme="minorHAnsi" w:cstheme="minorHAnsi"/>
                <w:b/>
              </w:rPr>
              <w:t>ի</w:t>
            </w:r>
            <w:r w:rsidRPr="00365F50">
              <w:rPr>
                <w:rFonts w:asciiTheme="minorHAnsi" w:eastAsia="Tahoma" w:hAnsiTheme="minorHAnsi" w:cstheme="minorHAnsi"/>
                <w:b/>
              </w:rPr>
              <w:t xml:space="preserve"> (1-7) տող</w:t>
            </w:r>
            <w:r>
              <w:rPr>
                <w:rFonts w:asciiTheme="minorHAnsi" w:eastAsia="Tahoma" w:hAnsiTheme="minorHAnsi" w:cstheme="minorHAnsi"/>
                <w:b/>
              </w:rPr>
              <w:t>եր</w:t>
            </w:r>
            <w:r w:rsidRPr="00365F50">
              <w:rPr>
                <w:rFonts w:asciiTheme="minorHAnsi" w:eastAsia="Tahoma" w:hAnsiTheme="minorHAnsi" w:cstheme="minorHAnsi"/>
                <w:b/>
              </w:rPr>
              <w:t xml:space="preserve">ում լրացվում է միայն </w:t>
            </w:r>
            <w:r w:rsidR="00AF141E">
              <w:rPr>
                <w:rFonts w:asciiTheme="minorHAnsi" w:eastAsia="Tahoma" w:hAnsiTheme="minorHAnsi" w:cstheme="minorHAnsi"/>
                <w:b/>
              </w:rPr>
              <w:t>Դ</w:t>
            </w:r>
            <w:r w:rsidRPr="00365F50">
              <w:rPr>
                <w:rFonts w:asciiTheme="minorHAnsi" w:eastAsia="Tahoma" w:hAnsiTheme="minorHAnsi" w:cstheme="minorHAnsi"/>
                <w:b/>
              </w:rPr>
              <w:t>րամաշնորհի բյուջեն։</w:t>
            </w:r>
            <w:r>
              <w:rPr>
                <w:rFonts w:asciiTheme="minorHAnsi" w:eastAsia="Tahoma" w:hAnsiTheme="minorHAnsi" w:cstheme="minorHAnsi"/>
              </w:rPr>
              <w:t xml:space="preserve"> </w:t>
            </w:r>
          </w:p>
        </w:tc>
      </w:tr>
      <w:tr w:rsidR="0002124D" w:rsidRPr="00104672" w14:paraId="47453CCE" w14:textId="77777777" w:rsidTr="00F96C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"/>
        </w:trPr>
        <w:tc>
          <w:tcPr>
            <w:tcW w:w="5580" w:type="dxa"/>
          </w:tcPr>
          <w:p w14:paraId="47091BF0" w14:textId="6FDD730E" w:rsidR="0002124D" w:rsidRPr="00104672" w:rsidRDefault="0002124D" w:rsidP="006119CF">
            <w:pPr>
              <w:spacing w:after="120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Tahoma" w:hAnsiTheme="minorHAnsi" w:cstheme="minorHAnsi"/>
              </w:rPr>
              <w:t>Արդյո</w:t>
            </w:r>
            <w:r w:rsidR="00967515">
              <w:rPr>
                <w:rFonts w:asciiTheme="minorHAnsi" w:eastAsia="Tahoma" w:hAnsiTheme="minorHAnsi" w:cstheme="minorHAnsi"/>
              </w:rPr>
              <w:t>՞ք</w:t>
            </w:r>
            <w:r w:rsidRPr="00104672">
              <w:rPr>
                <w:rFonts w:asciiTheme="minorHAnsi" w:eastAsia="Tahoma" w:hAnsiTheme="minorHAnsi" w:cstheme="minorHAnsi"/>
              </w:rPr>
              <w:t xml:space="preserve"> մարդկային ռեսուրսի ներդրումը կարո՞ղ է դիտվել որպես համաֆինանսավորում։</w:t>
            </w:r>
          </w:p>
        </w:tc>
        <w:tc>
          <w:tcPr>
            <w:tcW w:w="5246" w:type="dxa"/>
          </w:tcPr>
          <w:p w14:paraId="5E218702" w14:textId="2CCBCBD0" w:rsidR="0002124D" w:rsidRPr="00365F50" w:rsidRDefault="0002124D" w:rsidP="0002124D">
            <w:pPr>
              <w:spacing w:after="120"/>
              <w:jc w:val="both"/>
              <w:rPr>
                <w:rFonts w:asciiTheme="minorHAnsi" w:eastAsia="Arial" w:hAnsiTheme="minorHAnsi" w:cstheme="minorHAnsi"/>
              </w:rPr>
            </w:pPr>
            <w:r w:rsidRPr="00365F50">
              <w:rPr>
                <w:rFonts w:asciiTheme="minorHAnsi" w:eastAsia="Tahoma" w:hAnsiTheme="minorHAnsi" w:cstheme="minorHAnsi"/>
              </w:rPr>
              <w:t xml:space="preserve">Այո, համաձայն </w:t>
            </w:r>
            <w:r w:rsidR="00157BC9" w:rsidRPr="00104672">
              <w:rPr>
                <w:rFonts w:asciiTheme="minorHAnsi" w:eastAsia="Tahoma" w:hAnsiTheme="minorHAnsi" w:cstheme="minorHAnsi"/>
                <w:i/>
              </w:rPr>
              <w:t>Դիմում-հայտերի ներկայացման հրավեր</w:t>
            </w:r>
            <w:r w:rsidR="00157BC9">
              <w:rPr>
                <w:rFonts w:asciiTheme="minorHAnsi" w:eastAsia="Tahoma" w:hAnsiTheme="minorHAnsi" w:cstheme="minorHAnsi"/>
                <w:i/>
              </w:rPr>
              <w:t>ի</w:t>
            </w:r>
            <w:r w:rsidRPr="00365F50">
              <w:rPr>
                <w:rFonts w:asciiTheme="minorHAnsi" w:eastAsia="Tahoma" w:hAnsiTheme="minorHAnsi" w:cstheme="minorHAnsi"/>
              </w:rPr>
              <w:t xml:space="preserve">՝ յուրաքանչյուր հայտատու պետք է ներդրում կատարի </w:t>
            </w:r>
            <w:r w:rsidR="00967515">
              <w:rPr>
                <w:rFonts w:asciiTheme="minorHAnsi" w:eastAsia="Tahoma" w:hAnsiTheme="minorHAnsi" w:cstheme="minorHAnsi"/>
              </w:rPr>
              <w:t xml:space="preserve">դրամաշնորհի </w:t>
            </w:r>
            <w:r w:rsidRPr="00365F50">
              <w:rPr>
                <w:rFonts w:asciiTheme="minorHAnsi" w:eastAsia="Tahoma" w:hAnsiTheme="minorHAnsi" w:cstheme="minorHAnsi"/>
              </w:rPr>
              <w:t xml:space="preserve">առնվազն 10%-ի չափով՝  իր սեփական միջոցների կամ երրորդ կողմերի ներդրման միջոցով: Համաֆինանսավորումը կարող է իրականացվել </w:t>
            </w:r>
            <w:r w:rsidRPr="00967515">
              <w:rPr>
                <w:rFonts w:asciiTheme="minorHAnsi" w:eastAsia="Tahoma" w:hAnsiTheme="minorHAnsi" w:cstheme="minorHAnsi"/>
                <w:b/>
                <w:bCs/>
              </w:rPr>
              <w:t>ֆինանսական կամ մարդկային ռեսուրսների, բնաիրային ներդրումների կամ գործողության կամ ծրագրի արդյունքում ստացված եկամտի տեսքով:</w:t>
            </w:r>
          </w:p>
        </w:tc>
      </w:tr>
      <w:tr w:rsidR="00AF141E" w:rsidRPr="005352EC" w14:paraId="0F53D7CB" w14:textId="77777777" w:rsidTr="00F96CC0">
        <w:trPr>
          <w:trHeight w:val="50"/>
        </w:trPr>
        <w:tc>
          <w:tcPr>
            <w:tcW w:w="5580" w:type="dxa"/>
          </w:tcPr>
          <w:p w14:paraId="5A6080F5" w14:textId="069D9DD0" w:rsidR="00AF141E" w:rsidRPr="00E71A01" w:rsidRDefault="00AF141E" w:rsidP="009735C4">
            <w:pPr>
              <w:spacing w:after="120"/>
              <w:rPr>
                <w:rFonts w:asciiTheme="minorHAnsi" w:eastAsia="Tahoma" w:hAnsiTheme="minorHAnsi" w:cstheme="minorHAnsi"/>
              </w:rPr>
            </w:pPr>
            <w:r>
              <w:rPr>
                <w:rFonts w:asciiTheme="minorHAnsi" w:eastAsia="Tahoma" w:hAnsiTheme="minorHAnsi" w:cstheme="minorHAnsi"/>
              </w:rPr>
              <w:t>Բյուջեի ո՞ր մասում պետք է ներկայացնե</w:t>
            </w:r>
            <w:r w:rsidR="00F96CC0">
              <w:rPr>
                <w:rFonts w:asciiTheme="minorHAnsi" w:eastAsia="Tahoma" w:hAnsiTheme="minorHAnsi" w:cstheme="minorHAnsi"/>
              </w:rPr>
              <w:t>լ</w:t>
            </w:r>
            <w:r>
              <w:rPr>
                <w:rFonts w:asciiTheme="minorHAnsi" w:eastAsia="Tahoma" w:hAnsiTheme="minorHAnsi" w:cstheme="minorHAnsi"/>
              </w:rPr>
              <w:t xml:space="preserve"> համայնքի ներդրումը։</w:t>
            </w:r>
          </w:p>
        </w:tc>
        <w:tc>
          <w:tcPr>
            <w:tcW w:w="5246" w:type="dxa"/>
          </w:tcPr>
          <w:p w14:paraId="58E44D75" w14:textId="2C6752AF" w:rsidR="00AF141E" w:rsidRPr="00F940F7" w:rsidRDefault="00AF141E" w:rsidP="00AF141E">
            <w:pPr>
              <w:spacing w:after="120"/>
              <w:jc w:val="both"/>
              <w:rPr>
                <w:rFonts w:asciiTheme="minorHAnsi" w:eastAsia="Tahoma" w:hAnsiTheme="minorHAnsi" w:cstheme="minorHAnsi"/>
              </w:rPr>
            </w:pPr>
            <w:r w:rsidRPr="00F940F7">
              <w:rPr>
                <w:rFonts w:asciiTheme="minorHAnsi" w:eastAsia="Tahoma" w:hAnsiTheme="minorHAnsi" w:cstheme="minorHAnsi"/>
              </w:rPr>
              <w:t xml:space="preserve">Եթե համայնքը նախատեսում է </w:t>
            </w:r>
            <w:r w:rsidRPr="00F940F7">
              <w:rPr>
                <w:rFonts w:asciiTheme="minorHAnsi" w:eastAsia="Tahoma" w:hAnsiTheme="minorHAnsi" w:cstheme="minorHAnsi"/>
                <w:b/>
                <w:bCs/>
              </w:rPr>
              <w:t>բնաիրային</w:t>
            </w:r>
            <w:r w:rsidR="00F96CC0">
              <w:rPr>
                <w:rFonts w:asciiTheme="minorHAnsi" w:eastAsia="Tahoma" w:hAnsiTheme="minorHAnsi" w:cstheme="minorHAnsi"/>
                <w:b/>
                <w:bCs/>
              </w:rPr>
              <w:t xml:space="preserve"> </w:t>
            </w:r>
            <w:r w:rsidRPr="00325A8C">
              <w:rPr>
                <w:rFonts w:asciiTheme="minorHAnsi" w:eastAsia="Tahoma" w:hAnsiTheme="minorHAnsi" w:cstheme="minorHAnsi"/>
                <w:b/>
                <w:bCs/>
              </w:rPr>
              <w:t>ներդրում</w:t>
            </w:r>
            <w:r w:rsidRPr="00F940F7">
              <w:rPr>
                <w:rFonts w:asciiTheme="minorHAnsi" w:eastAsia="Tahoma" w:hAnsiTheme="minorHAnsi" w:cstheme="minorHAnsi"/>
              </w:rPr>
              <w:t xml:space="preserve">, ապա </w:t>
            </w:r>
            <w:r>
              <w:rPr>
                <w:rFonts w:asciiTheme="minorHAnsi" w:eastAsia="Tahoma" w:hAnsiTheme="minorHAnsi" w:cstheme="minorHAnsi"/>
              </w:rPr>
              <w:t>Բյուջեի «</w:t>
            </w:r>
            <w:r w:rsidRPr="00325A8C">
              <w:rPr>
                <w:rFonts w:asciiTheme="minorHAnsi" w:eastAsia="Tahoma" w:hAnsiTheme="minorHAnsi" w:cstheme="minorHAnsi"/>
              </w:rPr>
              <w:t>Դրամաշնորհառուի սեփական ներդրում</w:t>
            </w:r>
            <w:r>
              <w:rPr>
                <w:rFonts w:asciiTheme="minorHAnsi" w:eastAsia="Tahoma" w:hAnsiTheme="minorHAnsi" w:cstheme="minorHAnsi"/>
              </w:rPr>
              <w:t xml:space="preserve">» վանդակի դիմաց պետք է այն </w:t>
            </w:r>
            <w:r w:rsidRPr="00325A8C">
              <w:rPr>
                <w:rFonts w:asciiTheme="minorHAnsi" w:eastAsia="Tahoma" w:hAnsiTheme="minorHAnsi" w:cstheme="minorHAnsi"/>
              </w:rPr>
              <w:t>նկարագրվի</w:t>
            </w:r>
            <w:r>
              <w:rPr>
                <w:rFonts w:asciiTheme="minorHAnsi" w:eastAsia="Tahoma" w:hAnsiTheme="minorHAnsi" w:cstheme="minorHAnsi"/>
              </w:rPr>
              <w:t xml:space="preserve">։ </w:t>
            </w:r>
          </w:p>
          <w:p w14:paraId="43402838" w14:textId="497C5F77" w:rsidR="00AF141E" w:rsidRPr="00365F50" w:rsidRDefault="00AF141E" w:rsidP="00AF141E">
            <w:pPr>
              <w:spacing w:after="120"/>
              <w:jc w:val="both"/>
              <w:rPr>
                <w:rFonts w:asciiTheme="minorHAnsi" w:eastAsia="Tahoma" w:hAnsiTheme="minorHAnsi" w:cstheme="minorHAnsi"/>
              </w:rPr>
            </w:pPr>
            <w:r w:rsidRPr="00F940F7">
              <w:rPr>
                <w:rFonts w:asciiTheme="minorHAnsi" w:eastAsia="Tahoma" w:hAnsiTheme="minorHAnsi" w:cstheme="minorHAnsi"/>
              </w:rPr>
              <w:t xml:space="preserve">Եթե համայնքը նախատեսում է </w:t>
            </w:r>
            <w:r w:rsidRPr="00325A8C">
              <w:rPr>
                <w:rFonts w:asciiTheme="minorHAnsi" w:eastAsia="Tahoma" w:hAnsiTheme="minorHAnsi" w:cstheme="minorHAnsi"/>
                <w:b/>
                <w:bCs/>
              </w:rPr>
              <w:t>ֆինանսական</w:t>
            </w:r>
            <w:r w:rsidRPr="00F940F7">
              <w:rPr>
                <w:rFonts w:asciiTheme="minorHAnsi" w:eastAsia="Tahoma" w:hAnsiTheme="minorHAnsi" w:cstheme="minorHAnsi"/>
                <w:b/>
                <w:bCs/>
              </w:rPr>
              <w:t xml:space="preserve"> </w:t>
            </w:r>
            <w:r w:rsidRPr="00325A8C">
              <w:rPr>
                <w:rFonts w:asciiTheme="minorHAnsi" w:eastAsia="Tahoma" w:hAnsiTheme="minorHAnsi" w:cstheme="minorHAnsi"/>
                <w:b/>
                <w:bCs/>
              </w:rPr>
              <w:t>ներդրում</w:t>
            </w:r>
            <w:r w:rsidRPr="00F940F7">
              <w:rPr>
                <w:rFonts w:asciiTheme="minorHAnsi" w:eastAsia="Tahoma" w:hAnsiTheme="minorHAnsi" w:cstheme="minorHAnsi"/>
              </w:rPr>
              <w:t xml:space="preserve">, ապա </w:t>
            </w:r>
            <w:r>
              <w:rPr>
                <w:rFonts w:asciiTheme="minorHAnsi" w:eastAsia="Tahoma" w:hAnsiTheme="minorHAnsi" w:cstheme="minorHAnsi"/>
              </w:rPr>
              <w:t>Բյուջեի «</w:t>
            </w:r>
            <w:r w:rsidRPr="00325A8C">
              <w:rPr>
                <w:rFonts w:asciiTheme="minorHAnsi" w:eastAsia="Tahoma" w:hAnsiTheme="minorHAnsi" w:cstheme="minorHAnsi"/>
              </w:rPr>
              <w:t>Դրամաշնորհառուի սեփական ներդրում</w:t>
            </w:r>
            <w:r>
              <w:rPr>
                <w:rFonts w:asciiTheme="minorHAnsi" w:eastAsia="Tahoma" w:hAnsiTheme="minorHAnsi" w:cstheme="minorHAnsi"/>
              </w:rPr>
              <w:t xml:space="preserve">» վանդակի դիմաց պետք է </w:t>
            </w:r>
            <w:r w:rsidRPr="0098175E">
              <w:rPr>
                <w:rFonts w:asciiTheme="minorHAnsi" w:eastAsia="Tahoma" w:hAnsiTheme="minorHAnsi" w:cstheme="minorHAnsi"/>
              </w:rPr>
              <w:t>նշվի դրամական ներդրման չափը և արժույթը</w:t>
            </w:r>
            <w:r>
              <w:rPr>
                <w:rFonts w:asciiTheme="minorHAnsi" w:eastAsia="Tahoma" w:hAnsiTheme="minorHAnsi" w:cstheme="minorHAnsi"/>
              </w:rPr>
              <w:t>։</w:t>
            </w:r>
          </w:p>
        </w:tc>
      </w:tr>
      <w:tr w:rsidR="00F96CC0" w:rsidRPr="00104672" w14:paraId="67F78261" w14:textId="77777777" w:rsidTr="00F96C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"/>
        </w:trPr>
        <w:tc>
          <w:tcPr>
            <w:tcW w:w="5577" w:type="dxa"/>
          </w:tcPr>
          <w:p w14:paraId="20A9D9CE" w14:textId="10CFA819" w:rsidR="00F96CC0" w:rsidRPr="00F940F7" w:rsidRDefault="00F96CC0" w:rsidP="009735C4">
            <w:pPr>
              <w:spacing w:after="120"/>
              <w:rPr>
                <w:rFonts w:asciiTheme="minorHAnsi" w:eastAsia="Arial" w:hAnsiTheme="minorHAnsi" w:cstheme="minorHAnsi"/>
              </w:rPr>
            </w:pPr>
            <w:r w:rsidRPr="00F940F7">
              <w:rPr>
                <w:rFonts w:asciiTheme="minorHAnsi" w:eastAsia="Tahoma" w:hAnsiTheme="minorHAnsi" w:cstheme="minorHAnsi"/>
              </w:rPr>
              <w:lastRenderedPageBreak/>
              <w:t>Դրամաշնորհային ծրագիրը շահելու դեպքում անհրաժեշտ է արդյո</w:t>
            </w:r>
            <w:r>
              <w:rPr>
                <w:rFonts w:asciiTheme="minorHAnsi" w:eastAsia="Tahoma" w:hAnsiTheme="minorHAnsi" w:cstheme="minorHAnsi"/>
              </w:rPr>
              <w:t>՞</w:t>
            </w:r>
            <w:r w:rsidRPr="00F940F7">
              <w:rPr>
                <w:rFonts w:asciiTheme="minorHAnsi" w:eastAsia="Tahoma" w:hAnsiTheme="minorHAnsi" w:cstheme="minorHAnsi"/>
              </w:rPr>
              <w:t xml:space="preserve">ք </w:t>
            </w:r>
            <w:r>
              <w:rPr>
                <w:rFonts w:asciiTheme="minorHAnsi" w:eastAsia="Tahoma" w:hAnsiTheme="minorHAnsi" w:cstheme="minorHAnsi"/>
              </w:rPr>
              <w:t xml:space="preserve">ներկայացնել </w:t>
            </w:r>
            <w:r w:rsidRPr="00F940F7">
              <w:rPr>
                <w:rFonts w:asciiTheme="minorHAnsi" w:eastAsia="Tahoma" w:hAnsiTheme="minorHAnsi" w:cstheme="minorHAnsi"/>
              </w:rPr>
              <w:t xml:space="preserve">առանձին </w:t>
            </w:r>
            <w:r>
              <w:rPr>
                <w:rFonts w:asciiTheme="minorHAnsi" w:eastAsia="Tahoma" w:hAnsiTheme="minorHAnsi" w:cstheme="minorHAnsi"/>
              </w:rPr>
              <w:t xml:space="preserve">բանկային </w:t>
            </w:r>
            <w:r w:rsidRPr="00F940F7">
              <w:rPr>
                <w:rFonts w:asciiTheme="minorHAnsi" w:eastAsia="Tahoma" w:hAnsiTheme="minorHAnsi" w:cstheme="minorHAnsi"/>
              </w:rPr>
              <w:t>հաշվեհամար։</w:t>
            </w:r>
          </w:p>
        </w:tc>
        <w:tc>
          <w:tcPr>
            <w:tcW w:w="5244" w:type="dxa"/>
          </w:tcPr>
          <w:p w14:paraId="2F158762" w14:textId="54A1AA3E" w:rsidR="00F96CC0" w:rsidRPr="00F940F7" w:rsidRDefault="00F96CC0" w:rsidP="009735C4">
            <w:pPr>
              <w:spacing w:after="120"/>
              <w:jc w:val="both"/>
              <w:rPr>
                <w:rFonts w:asciiTheme="minorHAnsi" w:eastAsia="Arial" w:hAnsiTheme="minorHAnsi" w:cstheme="minorHAnsi"/>
              </w:rPr>
            </w:pPr>
            <w:r w:rsidRPr="00F940F7">
              <w:rPr>
                <w:rFonts w:asciiTheme="minorHAnsi" w:eastAsia="Tahoma" w:hAnsiTheme="minorHAnsi" w:cstheme="minorHAnsi"/>
              </w:rPr>
              <w:t xml:space="preserve">Այո, դրամաշնորհային ծրագիրը </w:t>
            </w:r>
            <w:r w:rsidRPr="00F96CC0">
              <w:rPr>
                <w:rFonts w:asciiTheme="minorHAnsi" w:eastAsia="Tahoma" w:hAnsiTheme="minorHAnsi" w:cstheme="minorHAnsi"/>
                <w:b/>
                <w:bCs/>
              </w:rPr>
              <w:t>շահելու դեպքում</w:t>
            </w:r>
            <w:r w:rsidRPr="00F940F7">
              <w:rPr>
                <w:rFonts w:asciiTheme="minorHAnsi" w:eastAsia="Tahoma" w:hAnsiTheme="minorHAnsi" w:cstheme="minorHAnsi"/>
              </w:rPr>
              <w:t xml:space="preserve"> </w:t>
            </w:r>
            <w:r w:rsidRPr="00F96CC0">
              <w:rPr>
                <w:rFonts w:asciiTheme="minorHAnsi" w:eastAsia="Tahoma" w:hAnsiTheme="minorHAnsi" w:cstheme="minorHAnsi"/>
                <w:b/>
                <w:bCs/>
              </w:rPr>
              <w:t>անհրաժեշտ է ներկայացնել առանձին հաշվեհամար:</w:t>
            </w:r>
            <w:r w:rsidRPr="00F940F7">
              <w:rPr>
                <w:rFonts w:asciiTheme="minorHAnsi" w:eastAsia="Tahoma" w:hAnsiTheme="minorHAnsi" w:cstheme="minorHAnsi"/>
              </w:rPr>
              <w:t xml:space="preserve">  </w:t>
            </w:r>
          </w:p>
        </w:tc>
      </w:tr>
      <w:tr w:rsidR="00A24B30" w:rsidRPr="00B12D79" w14:paraId="4E080163" w14:textId="77777777" w:rsidTr="00F96CC0">
        <w:trPr>
          <w:trHeight w:val="50"/>
        </w:trPr>
        <w:tc>
          <w:tcPr>
            <w:tcW w:w="5580" w:type="dxa"/>
          </w:tcPr>
          <w:p w14:paraId="4C89541B" w14:textId="3050652E" w:rsidR="00A24B30" w:rsidRPr="00104672" w:rsidRDefault="00C76B42">
            <w:pPr>
              <w:spacing w:after="120"/>
              <w:rPr>
                <w:rFonts w:asciiTheme="minorHAnsi" w:eastAsia="Arial" w:hAnsiTheme="minorHAnsi" w:cstheme="minorHAnsi"/>
              </w:rPr>
            </w:pPr>
            <w:r w:rsidRPr="00104672">
              <w:rPr>
                <w:rFonts w:asciiTheme="minorHAnsi" w:eastAsia="Tahoma" w:hAnsiTheme="minorHAnsi" w:cstheme="minorHAnsi"/>
              </w:rPr>
              <w:t xml:space="preserve">Արդյո՞ք </w:t>
            </w:r>
            <w:r w:rsidRPr="00C76B42">
              <w:rPr>
                <w:rFonts w:asciiTheme="minorHAnsi" w:eastAsia="Tahoma" w:hAnsiTheme="minorHAnsi" w:cstheme="minorHAnsi"/>
                <w:i/>
                <w:iCs/>
              </w:rPr>
              <w:t>Դիմակայունության զարգացման ռազմավարությունների</w:t>
            </w:r>
            <w:r w:rsidRPr="00104672">
              <w:rPr>
                <w:rFonts w:asciiTheme="minorHAnsi" w:eastAsia="Tahoma" w:hAnsiTheme="minorHAnsi" w:cstheme="minorHAnsi"/>
              </w:rPr>
              <w:t xml:space="preserve"> գործիքակազմով նախկինում աշխատելը (ReBuS toolkit) պարտադիր նախապայման է ծրագրային հայտ ներկայացնելու համար։</w:t>
            </w:r>
          </w:p>
        </w:tc>
        <w:tc>
          <w:tcPr>
            <w:tcW w:w="5246" w:type="dxa"/>
          </w:tcPr>
          <w:p w14:paraId="4B6C7111" w14:textId="4C405D6B" w:rsidR="00A24B30" w:rsidRPr="00104672" w:rsidRDefault="00C76B42">
            <w:pPr>
              <w:spacing w:after="120"/>
              <w:jc w:val="both"/>
              <w:rPr>
                <w:rFonts w:asciiTheme="minorHAnsi" w:eastAsia="Arial" w:hAnsiTheme="minorHAnsi" w:cstheme="minorHAnsi"/>
              </w:rPr>
            </w:pPr>
            <w:r w:rsidRPr="00C76B42">
              <w:rPr>
                <w:rFonts w:asciiTheme="minorHAnsi" w:eastAsia="Tahoma" w:hAnsiTheme="minorHAnsi" w:cstheme="minorHAnsi"/>
                <w:i/>
                <w:iCs/>
              </w:rPr>
              <w:t>Դիմակայունության զարգացման ռազմավարությունների</w:t>
            </w:r>
            <w:r w:rsidRPr="00104672">
              <w:rPr>
                <w:rFonts w:asciiTheme="minorHAnsi" w:eastAsia="Tahoma" w:hAnsiTheme="minorHAnsi" w:cstheme="minorHAnsi"/>
              </w:rPr>
              <w:t xml:space="preserve"> գործիքակազմով նախկինում աշխատելը (ReBuS toolkit) </w:t>
            </w:r>
            <w:r w:rsidRPr="00F96CC0">
              <w:rPr>
                <w:rFonts w:asciiTheme="minorHAnsi" w:eastAsia="Tahoma" w:hAnsiTheme="minorHAnsi" w:cstheme="minorHAnsi"/>
                <w:b/>
                <w:bCs/>
              </w:rPr>
              <w:t>պարտադիր նախապայման չէ</w:t>
            </w:r>
            <w:r w:rsidRPr="00104672">
              <w:rPr>
                <w:rFonts w:asciiTheme="minorHAnsi" w:eastAsia="Tahoma" w:hAnsiTheme="minorHAnsi" w:cstheme="minorHAnsi"/>
              </w:rPr>
              <w:t xml:space="preserve"> ծրագրային հայտ ներկայացնելու համար։</w:t>
            </w:r>
          </w:p>
          <w:p w14:paraId="1A3A6A2D" w14:textId="14CFC7EB" w:rsidR="00A24B30" w:rsidRPr="00104672" w:rsidRDefault="00C76B42">
            <w:pPr>
              <w:spacing w:after="120"/>
              <w:jc w:val="both"/>
              <w:rPr>
                <w:rFonts w:asciiTheme="minorHAnsi" w:eastAsia="Arial" w:hAnsiTheme="minorHAnsi" w:cstheme="minorHAnsi"/>
              </w:rPr>
            </w:pPr>
            <w:r w:rsidRPr="00104672">
              <w:rPr>
                <w:rFonts w:asciiTheme="minorHAnsi" w:eastAsia="Tahoma" w:hAnsiTheme="minorHAnsi" w:cstheme="minorHAnsi"/>
              </w:rPr>
              <w:t>Այնուամենայնիվ, դրամաշնորհների տրամադրումից հետո համայնքները կպարտավորվեն աշխատել նշված գործիքակազմով և կազմել դիմակայունության ռազմավարություններ։</w:t>
            </w:r>
          </w:p>
        </w:tc>
      </w:tr>
      <w:tr w:rsidR="00A24B30" w:rsidRPr="00104672" w14:paraId="638488D2" w14:textId="77777777" w:rsidTr="00F96CC0">
        <w:trPr>
          <w:trHeight w:val="50"/>
        </w:trPr>
        <w:tc>
          <w:tcPr>
            <w:tcW w:w="5580" w:type="dxa"/>
          </w:tcPr>
          <w:p w14:paraId="2429FFEB" w14:textId="355EB725" w:rsidR="00A24B30" w:rsidRPr="00104672" w:rsidRDefault="00C76B42">
            <w:pPr>
              <w:spacing w:after="120"/>
              <w:rPr>
                <w:rFonts w:asciiTheme="minorHAnsi" w:eastAsia="Arial" w:hAnsiTheme="minorHAnsi" w:cstheme="minorHAnsi"/>
              </w:rPr>
            </w:pPr>
            <w:r w:rsidRPr="00104672">
              <w:rPr>
                <w:rFonts w:asciiTheme="minorHAnsi" w:eastAsia="Tahoma" w:hAnsiTheme="minorHAnsi" w:cstheme="minorHAnsi"/>
              </w:rPr>
              <w:t>Արդյո՞ք պարտավոր են</w:t>
            </w:r>
            <w:r w:rsidR="005352EC">
              <w:rPr>
                <w:rFonts w:asciiTheme="minorHAnsi" w:eastAsia="Tahoma" w:hAnsiTheme="minorHAnsi" w:cstheme="minorHAnsi"/>
              </w:rPr>
              <w:t>ք</w:t>
            </w:r>
            <w:r w:rsidRPr="00104672">
              <w:rPr>
                <w:rFonts w:asciiTheme="minorHAnsi" w:eastAsia="Tahoma" w:hAnsiTheme="minorHAnsi" w:cstheme="minorHAnsi"/>
              </w:rPr>
              <w:t xml:space="preserve"> կիրառել </w:t>
            </w:r>
            <w:r w:rsidRPr="00C76B42">
              <w:rPr>
                <w:rFonts w:asciiTheme="minorHAnsi" w:eastAsia="Tahoma" w:hAnsiTheme="minorHAnsi" w:cstheme="minorHAnsi"/>
                <w:i/>
                <w:iCs/>
              </w:rPr>
              <w:t>Դիմակայունության զարգացման ռազմավարությունների</w:t>
            </w:r>
            <w:r w:rsidRPr="00104672">
              <w:rPr>
                <w:rFonts w:asciiTheme="minorHAnsi" w:eastAsia="Tahoma" w:hAnsiTheme="minorHAnsi" w:cstheme="minorHAnsi"/>
              </w:rPr>
              <w:t xml:space="preserve"> գործիքակազմը (ReBuS toolkit), եթե չեն</w:t>
            </w:r>
            <w:r w:rsidR="00463A35">
              <w:rPr>
                <w:rFonts w:asciiTheme="minorHAnsi" w:eastAsia="Tahoma" w:hAnsiTheme="minorHAnsi" w:cstheme="minorHAnsi"/>
              </w:rPr>
              <w:t>ք</w:t>
            </w:r>
            <w:r w:rsidRPr="00104672">
              <w:rPr>
                <w:rFonts w:asciiTheme="minorHAnsi" w:eastAsia="Tahoma" w:hAnsiTheme="minorHAnsi" w:cstheme="minorHAnsi"/>
              </w:rPr>
              <w:t xml:space="preserve"> հաղթել դրամաշնորհի մրցույթում։</w:t>
            </w:r>
          </w:p>
        </w:tc>
        <w:tc>
          <w:tcPr>
            <w:tcW w:w="5246" w:type="dxa"/>
          </w:tcPr>
          <w:p w14:paraId="7A4BA2C0" w14:textId="0EFD3293" w:rsidR="00A24B30" w:rsidRPr="00104672" w:rsidRDefault="00C76B42">
            <w:pPr>
              <w:spacing w:after="120"/>
              <w:rPr>
                <w:rFonts w:asciiTheme="minorHAnsi" w:eastAsia="Arial" w:hAnsiTheme="minorHAnsi" w:cstheme="minorHAnsi"/>
              </w:rPr>
            </w:pPr>
            <w:r w:rsidRPr="00104672">
              <w:rPr>
                <w:rFonts w:asciiTheme="minorHAnsi" w:eastAsia="Tahoma" w:hAnsiTheme="minorHAnsi" w:cstheme="minorHAnsi"/>
              </w:rPr>
              <w:t xml:space="preserve">Դրամաշնորհի մրցույթը չհաղթելու դեպքում </w:t>
            </w:r>
            <w:r w:rsidRPr="00C76B42">
              <w:rPr>
                <w:rFonts w:asciiTheme="minorHAnsi" w:eastAsia="Tahoma" w:hAnsiTheme="minorHAnsi" w:cstheme="minorHAnsi"/>
                <w:i/>
                <w:iCs/>
              </w:rPr>
              <w:t>Դիմակայունության զարգացման ռազմավարությունների</w:t>
            </w:r>
            <w:r w:rsidRPr="00104672">
              <w:rPr>
                <w:rFonts w:asciiTheme="minorHAnsi" w:eastAsia="Tahoma" w:hAnsiTheme="minorHAnsi" w:cstheme="minorHAnsi"/>
              </w:rPr>
              <w:t xml:space="preserve"> գործիքակազմը (ReBuS toolkit) կիրառելու </w:t>
            </w:r>
            <w:r w:rsidRPr="00F96CC0">
              <w:rPr>
                <w:rFonts w:asciiTheme="minorHAnsi" w:eastAsia="Tahoma" w:hAnsiTheme="minorHAnsi" w:cstheme="minorHAnsi"/>
                <w:b/>
                <w:bCs/>
              </w:rPr>
              <w:t>պարտադիր պայման չկա</w:t>
            </w:r>
            <w:r w:rsidRPr="00104672">
              <w:rPr>
                <w:rFonts w:asciiTheme="minorHAnsi" w:eastAsia="Tahoma" w:hAnsiTheme="minorHAnsi" w:cstheme="minorHAnsi"/>
              </w:rPr>
              <w:t xml:space="preserve">։ </w:t>
            </w:r>
          </w:p>
          <w:p w14:paraId="42AF8B6C" w14:textId="3A1E8A58" w:rsidR="00A24B30" w:rsidRPr="00104672" w:rsidRDefault="00C76B42">
            <w:pPr>
              <w:spacing w:after="120"/>
              <w:rPr>
                <w:rFonts w:asciiTheme="minorHAnsi" w:eastAsia="Arial" w:hAnsiTheme="minorHAnsi" w:cstheme="minorHAnsi"/>
              </w:rPr>
            </w:pPr>
            <w:r w:rsidRPr="00104672">
              <w:rPr>
                <w:rFonts w:asciiTheme="minorHAnsi" w:eastAsia="Tahoma" w:hAnsiTheme="minorHAnsi" w:cstheme="minorHAnsi"/>
              </w:rPr>
              <w:t>Այնուամենայնիվ, ԵԽ-ն կաջակցի այն համայնքապետարաններին, որոնք կցանկանան կիրառել տվյալ գործիքակազմը։</w:t>
            </w:r>
          </w:p>
        </w:tc>
      </w:tr>
      <w:tr w:rsidR="00A24B30" w:rsidRPr="00104672" w14:paraId="487254C5" w14:textId="77777777" w:rsidTr="00F96CC0">
        <w:trPr>
          <w:trHeight w:val="50"/>
        </w:trPr>
        <w:tc>
          <w:tcPr>
            <w:tcW w:w="5580" w:type="dxa"/>
          </w:tcPr>
          <w:p w14:paraId="6E81D147" w14:textId="26201668" w:rsidR="00A24B30" w:rsidRPr="00104672" w:rsidRDefault="00C76B42">
            <w:pPr>
              <w:spacing w:after="120"/>
              <w:rPr>
                <w:rFonts w:asciiTheme="minorHAnsi" w:eastAsia="Arial" w:hAnsiTheme="minorHAnsi" w:cstheme="minorHAnsi"/>
              </w:rPr>
            </w:pPr>
            <w:r w:rsidRPr="00104672">
              <w:rPr>
                <w:rFonts w:asciiTheme="minorHAnsi" w:eastAsia="Tahoma" w:hAnsiTheme="minorHAnsi" w:cstheme="minorHAnsi"/>
              </w:rPr>
              <w:t>Արդյո՞ք համայնքային տնտեսության համար որոշ տեխնիկական միջոցների կամ այլ համալրող սարք-սարքավորումների ձեռքբերումը կարող է համարվել որպես ծրագրային հայտի հիմնական ուղղություն։</w:t>
            </w:r>
          </w:p>
        </w:tc>
        <w:tc>
          <w:tcPr>
            <w:tcW w:w="5246" w:type="dxa"/>
          </w:tcPr>
          <w:p w14:paraId="05468DB4" w14:textId="24D315A5" w:rsidR="00A24B30" w:rsidRPr="00104672" w:rsidRDefault="00C76B42">
            <w:pPr>
              <w:spacing w:after="120"/>
              <w:jc w:val="both"/>
              <w:rPr>
                <w:rFonts w:asciiTheme="minorHAnsi" w:eastAsia="Arial" w:hAnsiTheme="minorHAnsi" w:cstheme="minorHAnsi"/>
              </w:rPr>
            </w:pPr>
            <w:r w:rsidRPr="00104672">
              <w:rPr>
                <w:rFonts w:asciiTheme="minorHAnsi" w:eastAsia="Tahoma" w:hAnsiTheme="minorHAnsi" w:cstheme="minorHAnsi"/>
              </w:rPr>
              <w:t>Համայնքային տնտեսության համար որոշ տեխնիկական միջոցների կամ այլ համալրող սարք-սարքավորումների ձեռքբերումը կարող է հանդիսանալ ծրագրային հայտի բաղադրիչ</w:t>
            </w:r>
            <w:r w:rsidR="009F31D8">
              <w:rPr>
                <w:rFonts w:asciiTheme="minorHAnsi" w:eastAsia="Tahoma" w:hAnsiTheme="minorHAnsi" w:cstheme="minorHAnsi"/>
              </w:rPr>
              <w:t>ը</w:t>
            </w:r>
            <w:r w:rsidRPr="00104672">
              <w:rPr>
                <w:rFonts w:asciiTheme="minorHAnsi" w:eastAsia="Tahoma" w:hAnsiTheme="minorHAnsi" w:cstheme="minorHAnsi"/>
              </w:rPr>
              <w:t xml:space="preserve"> միայն։ </w:t>
            </w:r>
            <w:r w:rsidRPr="00F96CC0">
              <w:rPr>
                <w:rFonts w:asciiTheme="minorHAnsi" w:eastAsia="Tahoma" w:hAnsiTheme="minorHAnsi" w:cstheme="minorHAnsi"/>
                <w:b/>
                <w:bCs/>
              </w:rPr>
              <w:t>Ծրագրային հայտը չի կարող ուղղված լինել բացառապես գույք գնելուն</w:t>
            </w:r>
            <w:r w:rsidRPr="00104672">
              <w:rPr>
                <w:rFonts w:asciiTheme="minorHAnsi" w:eastAsia="Tahoma" w:hAnsiTheme="minorHAnsi" w:cstheme="minorHAnsi"/>
              </w:rPr>
              <w:t xml:space="preserve">։ </w:t>
            </w:r>
            <w:r w:rsidRPr="00F96CC0">
              <w:rPr>
                <w:rFonts w:asciiTheme="minorHAnsi" w:eastAsia="Tahoma" w:hAnsiTheme="minorHAnsi" w:cstheme="minorHAnsi"/>
                <w:b/>
                <w:bCs/>
              </w:rPr>
              <w:t>Նմանատիպ ցանկացած ձեռքբերում պետք է հստակորեն և միանշանակ կերպով ուղղված լինի ԵԽ կողմից հայտարարված դրամաշնորհային ծրագրի նպատակներին,</w:t>
            </w:r>
            <w:r w:rsidRPr="00104672">
              <w:rPr>
                <w:rFonts w:asciiTheme="minorHAnsi" w:eastAsia="Tahoma" w:hAnsiTheme="minorHAnsi" w:cstheme="minorHAnsi"/>
              </w:rPr>
              <w:t xml:space="preserve"> այն է՝ 2023 թվականի սեպտեմբեր-հոկտեմբեր ամիսներին Լեռնային Ղարաբաղից տեղահանված փախստականների այնպիսի խնդիրների լուծմանը, ինչպիսիք են՝ տեղեկատվությունը, կրթությունը, ապաստանը և կացարանը, սոցիալական ծառայությունները, կենսապահովման հնարավորությունների և աշխատաշուկաների հասանելիությունը, ինտեգրումը, երեխաների խնամքը և հոգեսոցիալական աջակցությունը:</w:t>
            </w:r>
          </w:p>
          <w:p w14:paraId="7EB6DE12" w14:textId="77777777" w:rsidR="00A24B30" w:rsidRPr="00104672" w:rsidRDefault="00A24B30">
            <w:pPr>
              <w:spacing w:after="120"/>
              <w:jc w:val="both"/>
              <w:rPr>
                <w:rFonts w:asciiTheme="minorHAnsi" w:eastAsia="Arial" w:hAnsiTheme="minorHAnsi" w:cstheme="minorHAnsi"/>
              </w:rPr>
            </w:pPr>
          </w:p>
        </w:tc>
      </w:tr>
    </w:tbl>
    <w:p w14:paraId="1513C342" w14:textId="77777777" w:rsidR="00AF141E" w:rsidRDefault="005352EC">
      <w:r>
        <w:br w:type="page"/>
      </w:r>
    </w:p>
    <w:tbl>
      <w:tblPr>
        <w:tblStyle w:val="a"/>
        <w:tblW w:w="10821" w:type="dxa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7"/>
        <w:gridCol w:w="5244"/>
      </w:tblGrid>
      <w:tr w:rsidR="00AF141E" w:rsidRPr="00104672" w14:paraId="0E399AEA" w14:textId="77777777" w:rsidTr="00AF141E">
        <w:trPr>
          <w:trHeight w:val="6639"/>
        </w:trPr>
        <w:tc>
          <w:tcPr>
            <w:tcW w:w="5577" w:type="dxa"/>
          </w:tcPr>
          <w:p w14:paraId="3236824F" w14:textId="77777777" w:rsidR="00AF141E" w:rsidRPr="00104672" w:rsidRDefault="00AF141E" w:rsidP="009735C4">
            <w:pPr>
              <w:spacing w:after="120"/>
              <w:rPr>
                <w:rFonts w:asciiTheme="minorHAnsi" w:eastAsia="Arial" w:hAnsiTheme="minorHAnsi" w:cstheme="minorHAnsi"/>
              </w:rPr>
            </w:pPr>
            <w:r w:rsidRPr="00104672">
              <w:rPr>
                <w:rFonts w:asciiTheme="minorHAnsi" w:eastAsia="Tahoma" w:hAnsiTheme="minorHAnsi" w:cstheme="minorHAnsi"/>
              </w:rPr>
              <w:lastRenderedPageBreak/>
              <w:t>Արդյո՞ք համայնքապետարանը կարող է ներգրավել որևէ ՀԿ-ի դրամաշնորհային ծրագիրն իրականացնելու համար։</w:t>
            </w:r>
          </w:p>
          <w:p w14:paraId="7031E78A" w14:textId="77777777" w:rsidR="00AF141E" w:rsidRPr="00104672" w:rsidRDefault="00AF141E" w:rsidP="009735C4">
            <w:pPr>
              <w:spacing w:after="120"/>
              <w:rPr>
                <w:rFonts w:asciiTheme="minorHAnsi" w:eastAsia="Arial" w:hAnsiTheme="minorHAnsi" w:cstheme="minorHAnsi"/>
                <w:highlight w:val="yellow"/>
              </w:rPr>
            </w:pPr>
          </w:p>
          <w:p w14:paraId="458C86FA" w14:textId="77777777" w:rsidR="00AF141E" w:rsidRPr="00104672" w:rsidRDefault="00AF141E" w:rsidP="009735C4">
            <w:pPr>
              <w:spacing w:after="120"/>
              <w:rPr>
                <w:rFonts w:asciiTheme="minorHAnsi" w:eastAsia="Arial" w:hAnsiTheme="minorHAnsi" w:cstheme="minorHAnsi"/>
                <w:highlight w:val="yellow"/>
              </w:rPr>
            </w:pPr>
          </w:p>
        </w:tc>
        <w:tc>
          <w:tcPr>
            <w:tcW w:w="5244" w:type="dxa"/>
          </w:tcPr>
          <w:p w14:paraId="3B2309C0" w14:textId="77777777" w:rsidR="00AF141E" w:rsidRPr="00104672" w:rsidRDefault="00AF141E" w:rsidP="009735C4">
            <w:pPr>
              <w:spacing w:after="120"/>
              <w:jc w:val="both"/>
              <w:rPr>
                <w:rFonts w:asciiTheme="minorHAnsi" w:eastAsia="Arial" w:hAnsiTheme="minorHAnsi" w:cstheme="minorHAnsi"/>
                <w:u w:val="single"/>
              </w:rPr>
            </w:pPr>
            <w:r w:rsidRPr="00104672">
              <w:rPr>
                <w:rFonts w:asciiTheme="minorHAnsi" w:eastAsia="Tahoma" w:hAnsiTheme="minorHAnsi" w:cstheme="minorHAnsi"/>
              </w:rPr>
              <w:t xml:space="preserve">Այս դրամաշնորհային ծրագրի շրջանակում համայնքապետարանը կարող է ծառայություններ գնել թե՛ անհատ փորձագետից, թե՛ կազմակերպությունից, թե՛ ընկերությունից։ Այսինքն, համայնքապետարանը կարող է </w:t>
            </w:r>
            <w:r w:rsidRPr="00104672">
              <w:rPr>
                <w:rFonts w:asciiTheme="minorHAnsi" w:eastAsia="Tahoma" w:hAnsiTheme="minorHAnsi" w:cstheme="minorHAnsi"/>
                <w:b/>
              </w:rPr>
              <w:t xml:space="preserve">ներգրավել որևէ ՀԿ-ի կամ ՀԿ-ի ներկայացուցչի </w:t>
            </w:r>
            <w:r w:rsidRPr="00104672">
              <w:rPr>
                <w:rFonts w:asciiTheme="minorHAnsi" w:eastAsia="Tahoma" w:hAnsiTheme="minorHAnsi" w:cstheme="minorHAnsi"/>
                <w:b/>
                <w:u w:val="single"/>
              </w:rPr>
              <w:t>ծառայությունների գնման / մատուցման շրջանակում</w:t>
            </w:r>
            <w:r w:rsidRPr="00104672">
              <w:rPr>
                <w:rFonts w:asciiTheme="minorHAnsi" w:eastAsia="Tahoma" w:hAnsiTheme="minorHAnsi" w:cstheme="minorHAnsi"/>
                <w:u w:val="single"/>
              </w:rPr>
              <w:t xml:space="preserve">։ </w:t>
            </w:r>
          </w:p>
          <w:p w14:paraId="4A39D7ED" w14:textId="77777777" w:rsidR="00AF141E" w:rsidRPr="00104672" w:rsidRDefault="00AF141E" w:rsidP="009735C4">
            <w:pPr>
              <w:spacing w:after="120"/>
              <w:jc w:val="both"/>
              <w:rPr>
                <w:rFonts w:asciiTheme="minorHAnsi" w:eastAsia="Arial" w:hAnsiTheme="minorHAnsi" w:cstheme="minorHAnsi"/>
              </w:rPr>
            </w:pPr>
            <w:r w:rsidRPr="00104672">
              <w:rPr>
                <w:rFonts w:asciiTheme="minorHAnsi" w:eastAsia="Tahoma" w:hAnsiTheme="minorHAnsi" w:cstheme="minorHAnsi"/>
              </w:rPr>
              <w:t xml:space="preserve">Դրամաշնորհային ծրագրով նախատեսված գործողությունները կարող են իրականացնել համայնքապետարանների աշխատակիցները դրսի փորձագետների/ կազմակերպությունների/  ընկերությունների հետ համատեղ։ </w:t>
            </w:r>
          </w:p>
          <w:p w14:paraId="281D7C63" w14:textId="77777777" w:rsidR="00AF141E" w:rsidRPr="00104672" w:rsidRDefault="00AF141E" w:rsidP="009735C4">
            <w:pPr>
              <w:spacing w:after="120"/>
              <w:jc w:val="both"/>
              <w:rPr>
                <w:rFonts w:asciiTheme="minorHAnsi" w:eastAsia="Arial" w:hAnsiTheme="minorHAnsi" w:cstheme="minorHAnsi"/>
                <w:highlight w:val="yellow"/>
              </w:rPr>
            </w:pPr>
            <w:r w:rsidRPr="00104672">
              <w:rPr>
                <w:rFonts w:asciiTheme="minorHAnsi" w:eastAsia="Tahoma" w:hAnsiTheme="minorHAnsi" w:cstheme="minorHAnsi"/>
              </w:rPr>
              <w:t xml:space="preserve">Պետք է նաև հաշվի առնել, որ, ինչպես նշված է </w:t>
            </w:r>
            <w:r w:rsidRPr="00104672">
              <w:rPr>
                <w:rFonts w:asciiTheme="minorHAnsi" w:eastAsia="Tahoma" w:hAnsiTheme="minorHAnsi" w:cstheme="minorHAnsi"/>
                <w:i/>
              </w:rPr>
              <w:t>Դիմում-հայտերի ներկայացման հրավերում</w:t>
            </w:r>
            <w:r w:rsidRPr="00104672">
              <w:rPr>
                <w:rFonts w:asciiTheme="minorHAnsi" w:eastAsia="Tahoma" w:hAnsiTheme="minorHAnsi" w:cstheme="minorHAnsi"/>
              </w:rPr>
              <w:t xml:space="preserve">, այս դրամաշնորհային ծրագրի շրջանակում չեն դիտարկվի երրորդ կողմերին ֆինանսական աջակցություն ցուցաբերող ծրագրերը / գործողությունները </w:t>
            </w:r>
            <w:r w:rsidRPr="00104672">
              <w:rPr>
                <w:rFonts w:asciiTheme="minorHAnsi" w:eastAsia="Tahoma" w:hAnsiTheme="minorHAnsi" w:cstheme="minorHAnsi"/>
                <w:i/>
              </w:rPr>
              <w:t>(օրինակ՝ դրամաշնորհի վերաբաշխման սխեմաները)։</w:t>
            </w:r>
            <w:r w:rsidRPr="00104672">
              <w:rPr>
                <w:rFonts w:asciiTheme="minorHAnsi" w:eastAsia="Tahoma" w:hAnsiTheme="minorHAnsi" w:cstheme="minorHAnsi"/>
              </w:rPr>
              <w:t xml:space="preserve"> Այսինքն, դրամաշնորհի համար ընտրվելու դեպքում, համայնքապետարանը չի կարող օգտագործել այդ նույն դրամաշնորհի գումարը որևէ կազմակերպությանը, ներառյալ որևէ ՀԿ-ին, դրամաշնորհ տրամադրելու նպատակով։</w:t>
            </w:r>
          </w:p>
        </w:tc>
      </w:tr>
      <w:tr w:rsidR="00AF141E" w:rsidRPr="00104672" w14:paraId="02F34D9D" w14:textId="77777777" w:rsidTr="00AF141E">
        <w:trPr>
          <w:trHeight w:val="50"/>
        </w:trPr>
        <w:tc>
          <w:tcPr>
            <w:tcW w:w="5577" w:type="dxa"/>
          </w:tcPr>
          <w:p w14:paraId="52F8B848" w14:textId="77777777" w:rsidR="00AF141E" w:rsidRPr="00104672" w:rsidRDefault="00AF141E" w:rsidP="009735C4">
            <w:pPr>
              <w:spacing w:after="120"/>
              <w:rPr>
                <w:rFonts w:asciiTheme="minorHAnsi" w:eastAsia="Arial" w:hAnsiTheme="minorHAnsi" w:cstheme="minorHAnsi"/>
              </w:rPr>
            </w:pPr>
            <w:r w:rsidRPr="00104672">
              <w:rPr>
                <w:rFonts w:asciiTheme="minorHAnsi" w:eastAsia="Tahoma" w:hAnsiTheme="minorHAnsi" w:cstheme="minorHAnsi"/>
              </w:rPr>
              <w:t xml:space="preserve">Արդյո՞ք հնարավոր է դիմել այս դրամաշնորհային ծրագրին միջհամայնքային համագործակցության շրջանակում։ </w:t>
            </w:r>
          </w:p>
        </w:tc>
        <w:tc>
          <w:tcPr>
            <w:tcW w:w="5244" w:type="dxa"/>
          </w:tcPr>
          <w:p w14:paraId="2AC2819E" w14:textId="77777777" w:rsidR="00AF141E" w:rsidRPr="00104672" w:rsidRDefault="00AF141E" w:rsidP="009735C4">
            <w:pPr>
              <w:spacing w:after="120"/>
              <w:jc w:val="both"/>
              <w:rPr>
                <w:rFonts w:asciiTheme="minorHAnsi" w:eastAsia="Arial" w:hAnsiTheme="minorHAnsi" w:cstheme="minorHAnsi"/>
              </w:rPr>
            </w:pPr>
            <w:r w:rsidRPr="00104672">
              <w:rPr>
                <w:rFonts w:asciiTheme="minorHAnsi" w:eastAsia="Tahoma" w:hAnsiTheme="minorHAnsi" w:cstheme="minorHAnsi"/>
              </w:rPr>
              <w:t xml:space="preserve">Անշուշտ, դրամաշնորհային ծրագիրը կարող են իրականացնել մեկ և ավելի համայնքներ միասին։ Սակայն նույնիսկ այդ դեպքում նախատեսվում է, որ դիմում-հայտը պետք է ներկայացնի </w:t>
            </w:r>
            <w:r w:rsidRPr="00104672">
              <w:rPr>
                <w:rFonts w:asciiTheme="minorHAnsi" w:eastAsia="Tahoma" w:hAnsiTheme="minorHAnsi" w:cstheme="minorHAnsi"/>
                <w:b/>
                <w:u w:val="single"/>
              </w:rPr>
              <w:t>մեկ դիմումատու</w:t>
            </w:r>
            <w:r w:rsidRPr="00104672">
              <w:rPr>
                <w:rFonts w:asciiTheme="minorHAnsi" w:eastAsia="Tahoma" w:hAnsiTheme="minorHAnsi" w:cstheme="minorHAnsi"/>
                <w:b/>
              </w:rPr>
              <w:t xml:space="preserve">։ </w:t>
            </w:r>
            <w:r w:rsidRPr="00104672">
              <w:rPr>
                <w:rFonts w:asciiTheme="minorHAnsi" w:eastAsia="Tahoma" w:hAnsiTheme="minorHAnsi" w:cstheme="minorHAnsi"/>
              </w:rPr>
              <w:t>Հետևաբար, այդ նույն դիմումատուն / համայնքի ղեկավարը պետք է ստորագրի և դնի համայնքապետարանի պաշտոնական կնիքը Դիմում-հայտի ձևի (Հավելված I) 13 բաժնում՝ ստորագրության  բաժնում։</w:t>
            </w:r>
          </w:p>
        </w:tc>
      </w:tr>
    </w:tbl>
    <w:p w14:paraId="2BFA105E" w14:textId="77777777" w:rsidR="00A24B30" w:rsidRPr="00104672" w:rsidRDefault="00A24B30">
      <w:pPr>
        <w:pBdr>
          <w:top w:val="nil"/>
          <w:left w:val="nil"/>
          <w:bottom w:val="nil"/>
          <w:right w:val="nil"/>
          <w:between w:val="nil"/>
        </w:pBdr>
        <w:spacing w:before="240" w:after="200" w:line="360" w:lineRule="auto"/>
        <w:ind w:left="-414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sectPr w:rsidR="00A24B30" w:rsidRPr="00104672">
      <w:pgSz w:w="12240" w:h="15840"/>
      <w:pgMar w:top="1440" w:right="1440" w:bottom="70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3ABDA06-5711-4860-982C-455E5B0F99F0}"/>
    <w:embedBold r:id="rId2" w:fontKey="{FD9F80D4-CA4A-46F3-805F-6B56D1DE02F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F95A4723-2CBA-44D0-8109-726BABB23A4D}"/>
    <w:embedItalic r:id="rId4" w:fontKey="{6DA05996-8642-463B-A42A-D9199A6C077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5D92DCCF-B3FB-48EE-9E4B-DFE56AAB2FF0}"/>
    <w:embedBold r:id="rId6" w:fontKey="{2A4E325E-585B-4EBD-9342-EAF4F283C86D}"/>
    <w:embedItalic r:id="rId7" w:fontKey="{A8E8E362-7AF9-45E4-A091-F766F227DC1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B30"/>
    <w:rsid w:val="0002124D"/>
    <w:rsid w:val="00104672"/>
    <w:rsid w:val="00157BC9"/>
    <w:rsid w:val="00325A8C"/>
    <w:rsid w:val="00365F50"/>
    <w:rsid w:val="00463A35"/>
    <w:rsid w:val="005352EC"/>
    <w:rsid w:val="00596A25"/>
    <w:rsid w:val="006A133D"/>
    <w:rsid w:val="00967515"/>
    <w:rsid w:val="0098175E"/>
    <w:rsid w:val="009F31D8"/>
    <w:rsid w:val="00A24B30"/>
    <w:rsid w:val="00AA5B28"/>
    <w:rsid w:val="00AF141E"/>
    <w:rsid w:val="00B12D79"/>
    <w:rsid w:val="00C7285F"/>
    <w:rsid w:val="00C76B42"/>
    <w:rsid w:val="00DD5260"/>
    <w:rsid w:val="00E71A01"/>
    <w:rsid w:val="00F940F7"/>
    <w:rsid w:val="00F9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FE2AB"/>
  <w15:docId w15:val="{04EB33F0-80F1-4C1A-BA0F-10C9B4E8B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y-AM" w:eastAsia="hy-AM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mrcssattr">
    <w:name w:val="_mr_css_attr"/>
    <w:basedOn w:val="Normal"/>
    <w:rsid w:val="00E54F4E"/>
    <w:pPr>
      <w:spacing w:before="100" w:beforeAutospacing="1" w:after="100" w:afterAutospacing="1" w:line="240" w:lineRule="auto"/>
    </w:pPr>
  </w:style>
  <w:style w:type="table" w:styleId="TableGrid">
    <w:name w:val="Table Grid"/>
    <w:basedOn w:val="TableNormal"/>
    <w:uiPriority w:val="39"/>
    <w:rsid w:val="00FF7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Bullet1,List Paragraph (numbered (a)),Normal 1,List Paragraph 1,Bullets,NumberedParas,List Paragraph1,Numbered List Paragraph,References,Numbered Paragraph,Main numbered paragraph,List_Paragraph,Multilevel para_II"/>
    <w:basedOn w:val="Normal"/>
    <w:link w:val="ListParagraphChar"/>
    <w:uiPriority w:val="34"/>
    <w:qFormat/>
    <w:rsid w:val="00FF7DE5"/>
    <w:pPr>
      <w:spacing w:after="200" w:line="276" w:lineRule="auto"/>
      <w:ind w:left="720"/>
      <w:contextualSpacing/>
    </w:pPr>
    <w:rPr>
      <w:lang w:val="ru-RU"/>
    </w:rPr>
  </w:style>
  <w:style w:type="character" w:customStyle="1" w:styleId="Style1">
    <w:name w:val="Style1"/>
    <w:basedOn w:val="DefaultParagraphFont"/>
    <w:uiPriority w:val="1"/>
    <w:rsid w:val="00942071"/>
    <w:rPr>
      <w:rFonts w:ascii="Times New Roman" w:hAnsi="Times New Roman"/>
      <w:color w:val="auto"/>
      <w:sz w:val="22"/>
    </w:rPr>
  </w:style>
  <w:style w:type="character" w:customStyle="1" w:styleId="Style2">
    <w:name w:val="Style2"/>
    <w:basedOn w:val="DefaultParagraphFont"/>
    <w:uiPriority w:val="1"/>
    <w:rsid w:val="00942071"/>
    <w:rPr>
      <w:rFonts w:ascii="Times New Roman" w:hAnsi="Times New Roman"/>
      <w:color w:val="auto"/>
      <w:sz w:val="22"/>
    </w:rPr>
  </w:style>
  <w:style w:type="character" w:customStyle="1" w:styleId="ListParagraphChar">
    <w:name w:val="List Paragraph Char"/>
    <w:aliases w:val="Akapit z listą BS Char,Bullet1 Char,List Paragraph (numbered (a)) Char,Normal 1 Char,List Paragraph 1 Char,Bullets Char,NumberedParas Char,List Paragraph1 Char,Numbered List Paragraph Char,References Char,Numbered Paragraph Char"/>
    <w:basedOn w:val="DefaultParagraphFont"/>
    <w:link w:val="ListParagraph"/>
    <w:uiPriority w:val="34"/>
    <w:qFormat/>
    <w:locked/>
    <w:rsid w:val="00EA43E6"/>
    <w:rPr>
      <w:lang w:val="ru-RU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nv0JUJxXMxhQFPFKypSiQa6bug==">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3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DARBINYAN Anna</dc:creator>
  <cp:lastModifiedBy>DALLAKYAN Ani</cp:lastModifiedBy>
  <cp:revision>16</cp:revision>
  <dcterms:created xsi:type="dcterms:W3CDTF">2024-04-15T15:48:00Z</dcterms:created>
  <dcterms:modified xsi:type="dcterms:W3CDTF">2024-04-18T05:20:00Z</dcterms:modified>
</cp:coreProperties>
</file>