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2F0EF88"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CB31B1">
        <w:rPr>
          <w:rFonts w:ascii="Tahoma" w:hAnsi="Tahoma" w:cs="Tahoma"/>
          <w:b/>
          <w:caps/>
          <w:sz w:val="24"/>
          <w:szCs w:val="28"/>
        </w:rPr>
        <w:t xml:space="preserve"> </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1F6F49DF" w14:textId="41F9D14F" w:rsidR="00B94D47" w:rsidRPr="00453A9E" w:rsidRDefault="00B94D47" w:rsidP="00B94D47">
      <w:pPr>
        <w:rPr>
          <w:rFonts w:ascii="Tahoma" w:hAnsi="Tahoma" w:cs="Tahoma"/>
          <w:b/>
          <w:sz w:val="24"/>
          <w:szCs w:val="28"/>
          <w:highlight w:val="cyan"/>
        </w:rPr>
      </w:pPr>
      <w:r w:rsidRPr="00453A9E">
        <w:rPr>
          <w:rFonts w:ascii="Tahoma" w:hAnsi="Tahoma" w:cs="Tahoma"/>
          <w:b/>
          <w:sz w:val="24"/>
          <w:szCs w:val="28"/>
        </w:rPr>
        <w:t xml:space="preserve">Purchase of </w:t>
      </w:r>
      <w:r w:rsidR="00D8791C" w:rsidRPr="001A27E0">
        <w:rPr>
          <w:rFonts w:ascii="Tahoma" w:hAnsi="Tahoma" w:cs="Tahoma"/>
          <w:b/>
          <w:sz w:val="24"/>
          <w:szCs w:val="28"/>
        </w:rPr>
        <w:t>design</w:t>
      </w:r>
      <w:r w:rsidR="00A96C6D" w:rsidRPr="001A27E0">
        <w:rPr>
          <w:rFonts w:ascii="Tahoma" w:hAnsi="Tahoma" w:cs="Tahoma"/>
          <w:b/>
          <w:sz w:val="24"/>
          <w:szCs w:val="28"/>
        </w:rPr>
        <w:t xml:space="preserve"> and</w:t>
      </w:r>
      <w:r w:rsidR="00D8791C" w:rsidRPr="001A27E0">
        <w:rPr>
          <w:rFonts w:ascii="Tahoma" w:hAnsi="Tahoma" w:cs="Tahoma"/>
          <w:b/>
          <w:sz w:val="24"/>
          <w:szCs w:val="28"/>
        </w:rPr>
        <w:t xml:space="preserve"> printing of project documents</w:t>
      </w:r>
    </w:p>
    <w:p w14:paraId="70A3F5FF" w14:textId="77777777" w:rsidR="00090CAE" w:rsidRPr="00453A9E" w:rsidRDefault="00090CAE" w:rsidP="00090CAE">
      <w:pPr>
        <w:pStyle w:val="ListParagraph"/>
        <w:spacing w:after="120"/>
        <w:jc w:val="both"/>
        <w:rPr>
          <w:rFonts w:ascii="Tahoma" w:hAnsi="Tahoma" w:cs="Tahoma"/>
          <w:sz w:val="20"/>
          <w:szCs w:val="20"/>
        </w:rPr>
      </w:pPr>
    </w:p>
    <w:p w14:paraId="53680318" w14:textId="54606BF7" w:rsidR="00090CAE" w:rsidRPr="00453A9E" w:rsidRDefault="00090CAE" w:rsidP="00090CAE">
      <w:pPr>
        <w:pStyle w:val="ListParagraph"/>
        <w:spacing w:after="120"/>
        <w:ind w:left="0"/>
        <w:jc w:val="both"/>
        <w:rPr>
          <w:rFonts w:ascii="Tahoma" w:hAnsi="Tahoma" w:cs="Tahoma"/>
          <w:sz w:val="20"/>
          <w:szCs w:val="20"/>
        </w:rPr>
      </w:pPr>
      <w:r w:rsidRPr="00453A9E">
        <w:rPr>
          <w:rFonts w:ascii="Tahoma" w:hAnsi="Tahoma" w:cs="Tahoma"/>
          <w:sz w:val="20"/>
          <w:szCs w:val="20"/>
        </w:rPr>
        <w:t xml:space="preserve">The Council of Europe </w:t>
      </w:r>
      <w:r w:rsidR="004225F7">
        <w:rPr>
          <w:rFonts w:ascii="Tahoma" w:hAnsi="Tahoma" w:cs="Tahoma"/>
          <w:sz w:val="20"/>
          <w:szCs w:val="20"/>
        </w:rPr>
        <w:t>is currently implementing a joint project on “</w:t>
      </w:r>
      <w:bookmarkStart w:id="0" w:name="_Hlk142413549"/>
      <w:r w:rsidR="004225F7" w:rsidRPr="00CE65E6">
        <w:rPr>
          <w:rFonts w:ascii="Tahoma" w:hAnsi="Tahoma" w:cs="Tahoma"/>
          <w:i/>
          <w:iCs/>
          <w:sz w:val="20"/>
          <w:szCs w:val="20"/>
        </w:rPr>
        <w:t>Strengthening the Criminal Justice System and the Capacity of Justice Professionals on Prevention of the European Convention on Human Rights Violations in Turkey</w:t>
      </w:r>
      <w:bookmarkEnd w:id="0"/>
      <w:r w:rsidR="004225F7">
        <w:rPr>
          <w:rFonts w:ascii="Tahoma" w:hAnsi="Tahoma" w:cs="Tahoma"/>
          <w:sz w:val="20"/>
          <w:szCs w:val="20"/>
        </w:rPr>
        <w:t xml:space="preserve">” which is co-funded by the European Union and the Council of Europe. The Turkish Ministry of Justice and the Justice Academy of Türkiye are the end beneficiaries of the Project. The final beneficiaries are the citizens/individuals in Türkiye in relation to criminal justice system. The project duration is </w:t>
      </w:r>
      <w:r w:rsidR="004225F7" w:rsidRPr="00F74392">
        <w:rPr>
          <w:rFonts w:ascii="Tahoma" w:hAnsi="Tahoma" w:cs="Tahoma"/>
          <w:sz w:val="20"/>
          <w:szCs w:val="20"/>
        </w:rPr>
        <w:t>57 months</w:t>
      </w:r>
      <w:r w:rsidR="004225F7">
        <w:rPr>
          <w:rFonts w:ascii="Tahoma" w:hAnsi="Tahoma" w:cs="Tahoma"/>
          <w:sz w:val="20"/>
          <w:szCs w:val="20"/>
        </w:rPr>
        <w:t xml:space="preserve">. It started on 14 March 2019 and will finish on 14 December 2023. </w:t>
      </w:r>
      <w:r w:rsidRPr="00453A9E">
        <w:rPr>
          <w:rFonts w:ascii="Tahoma" w:hAnsi="Tahoma" w:cs="Tahoma"/>
          <w:sz w:val="20"/>
          <w:szCs w:val="20"/>
        </w:rPr>
        <w:t xml:space="preserve">In that context, it is looking for Provider(s) for the provision of </w:t>
      </w:r>
      <w:r w:rsidR="00654E89" w:rsidRPr="001A27E0">
        <w:rPr>
          <w:rFonts w:ascii="Tahoma" w:hAnsi="Tahoma" w:cs="Tahoma"/>
          <w:sz w:val="20"/>
          <w:szCs w:val="20"/>
        </w:rPr>
        <w:t>design</w:t>
      </w:r>
      <w:r w:rsidR="00A96C6D" w:rsidRPr="001A27E0">
        <w:rPr>
          <w:rFonts w:ascii="Tahoma" w:hAnsi="Tahoma" w:cs="Tahoma"/>
          <w:sz w:val="20"/>
          <w:szCs w:val="20"/>
        </w:rPr>
        <w:t xml:space="preserve"> and </w:t>
      </w:r>
      <w:r w:rsidR="00654E89" w:rsidRPr="001A27E0">
        <w:rPr>
          <w:rFonts w:ascii="Tahoma" w:hAnsi="Tahoma" w:cs="Tahoma"/>
          <w:sz w:val="20"/>
          <w:szCs w:val="20"/>
        </w:rPr>
        <w:t>printing</w:t>
      </w:r>
      <w:r w:rsidR="00B47CAA" w:rsidRPr="001A27E0">
        <w:rPr>
          <w:rFonts w:ascii="Tahoma" w:hAnsi="Tahoma" w:cs="Tahoma"/>
          <w:sz w:val="20"/>
          <w:szCs w:val="20"/>
        </w:rPr>
        <w:t xml:space="preserve"> </w:t>
      </w:r>
      <w:r w:rsidR="00654E89" w:rsidRPr="001A27E0">
        <w:rPr>
          <w:rFonts w:ascii="Tahoma" w:hAnsi="Tahoma" w:cs="Tahoma"/>
          <w:sz w:val="20"/>
          <w:szCs w:val="20"/>
        </w:rPr>
        <w:t xml:space="preserve">of project </w:t>
      </w:r>
      <w:r w:rsidR="00D8791C" w:rsidRPr="001A27E0">
        <w:rPr>
          <w:rFonts w:ascii="Tahoma" w:hAnsi="Tahoma" w:cs="Tahoma"/>
          <w:sz w:val="20"/>
          <w:szCs w:val="20"/>
        </w:rPr>
        <w:t>do</w:t>
      </w:r>
      <w:r w:rsidR="00D8791C">
        <w:rPr>
          <w:rFonts w:ascii="Tahoma" w:hAnsi="Tahoma" w:cs="Tahoma"/>
          <w:sz w:val="20"/>
          <w:szCs w:val="20"/>
        </w:rPr>
        <w:t>cuments</w:t>
      </w:r>
      <w:r w:rsidR="00D8791C" w:rsidRPr="00453A9E">
        <w:rPr>
          <w:rFonts w:ascii="Tahoma" w:hAnsi="Tahoma" w:cs="Tahoma"/>
          <w:sz w:val="20"/>
          <w:szCs w:val="20"/>
        </w:rPr>
        <w:t xml:space="preserve"> </w:t>
      </w:r>
      <w:r w:rsidR="00654E89" w:rsidRPr="00654E89">
        <w:rPr>
          <w:rFonts w:ascii="Tahoma" w:hAnsi="Tahoma" w:cs="Tahoma"/>
          <w:sz w:val="20"/>
          <w:szCs w:val="20"/>
        </w:rPr>
        <w:t xml:space="preserve">on criminal justice in Türkiye </w:t>
      </w:r>
      <w:r w:rsidRPr="00453A9E">
        <w:rPr>
          <w:rFonts w:ascii="Tahoma" w:hAnsi="Tahoma" w:cs="Tahoma"/>
          <w:sz w:val="20"/>
          <w:szCs w:val="20"/>
        </w:rPr>
        <w:t>to be requested by the Council on an as needed basis.</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76312B73"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w:t>
      </w:r>
      <w:r w:rsidR="00D02EE3">
        <w:rPr>
          <w:rFonts w:ascii="Tahoma" w:hAnsi="Tahoma" w:cs="Tahoma"/>
          <w:b/>
          <w:sz w:val="20"/>
          <w:szCs w:val="20"/>
        </w:rPr>
        <w:t>6</w:t>
      </w:r>
      <w:r w:rsidRPr="00453A9E">
        <w:rPr>
          <w:rFonts w:ascii="Tahoma" w:hAnsi="Tahoma" w:cs="Tahoma"/>
          <w:b/>
          <w:sz w:val="20"/>
          <w:szCs w:val="20"/>
        </w:rPr>
        <w:t>,000 for intellectual services) and €55,000 tax exclusive.</w:t>
      </w:r>
    </w:p>
    <w:p w14:paraId="00693773" w14:textId="169BA29B"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w:t>
      </w:r>
      <w:r w:rsidR="00343FB5">
        <w:rPr>
          <w:rFonts w:ascii="Tahoma" w:hAnsi="Tahoma" w:cs="Tahoma"/>
          <w:sz w:val="20"/>
          <w:szCs w:val="20"/>
        </w:rPr>
        <w:t>8</w:t>
      </w:r>
      <w:r w:rsidRPr="00453A9E">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701A8C1C" w14:textId="4F2D57DB" w:rsidR="002307F0" w:rsidRPr="001A27E0" w:rsidRDefault="002307F0" w:rsidP="002307F0">
      <w:pPr>
        <w:spacing w:after="120"/>
        <w:jc w:val="both"/>
        <w:rPr>
          <w:rFonts w:ascii="Tahoma" w:hAnsi="Tahoma" w:cs="Tahoma"/>
          <w:color w:val="000000" w:themeColor="text1"/>
          <w:sz w:val="20"/>
          <w:szCs w:val="20"/>
        </w:rPr>
      </w:pPr>
      <w:r w:rsidRPr="001A27E0">
        <w:rPr>
          <w:rFonts w:ascii="Tahoma" w:hAnsi="Tahoma" w:cs="Tahoma"/>
          <w:color w:val="000000" w:themeColor="text1"/>
          <w:sz w:val="20"/>
          <w:szCs w:val="20"/>
        </w:rPr>
        <w:t xml:space="preserve">[The tenderer must be either a natural person, a legal person </w:t>
      </w:r>
      <w:r w:rsidR="00CA202E" w:rsidRPr="001A27E0">
        <w:rPr>
          <w:rFonts w:ascii="Tahoma" w:hAnsi="Tahoma" w:cs="Tahoma"/>
          <w:color w:val="000000" w:themeColor="text1"/>
          <w:sz w:val="20"/>
          <w:szCs w:val="20"/>
        </w:rPr>
        <w:t>or consortia of legal and/or natural persons</w:t>
      </w:r>
      <w:r w:rsidRPr="001A27E0">
        <w:rPr>
          <w:rFonts w:ascii="Tahoma" w:hAnsi="Tahoma" w:cs="Tahoma"/>
          <w:color w:val="000000" w:themeColor="text1"/>
          <w:sz w:val="20"/>
          <w:szCs w:val="20"/>
        </w:rPr>
        <w:t>.]</w:t>
      </w:r>
    </w:p>
    <w:p w14:paraId="105C063A" w14:textId="0EB43A3B"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  </w:t>
      </w:r>
      <w:r w:rsidR="00400652">
        <w:rPr>
          <w:rFonts w:ascii="Tahoma" w:hAnsi="Tahoma" w:cs="Tahoma"/>
          <w:b/>
          <w:color w:val="000000" w:themeColor="text1"/>
          <w:sz w:val="20"/>
          <w:szCs w:val="20"/>
        </w:rPr>
        <w:t xml:space="preserve">CJPII </w:t>
      </w:r>
      <w:r w:rsidR="00400652" w:rsidRPr="00BC3D01">
        <w:rPr>
          <w:rFonts w:ascii="Tahoma" w:hAnsi="Tahoma" w:cs="Tahoma"/>
          <w:b/>
          <w:color w:val="000000" w:themeColor="text1"/>
          <w:sz w:val="20"/>
          <w:szCs w:val="20"/>
        </w:rPr>
        <w:t xml:space="preserve">Tender – </w:t>
      </w:r>
      <w:r w:rsidR="00400652">
        <w:rPr>
          <w:rFonts w:ascii="Tahoma" w:hAnsi="Tahoma" w:cs="Tahoma"/>
          <w:b/>
          <w:color w:val="000000" w:themeColor="text1"/>
          <w:sz w:val="20"/>
          <w:szCs w:val="20"/>
        </w:rPr>
        <w:t>D</w:t>
      </w:r>
      <w:r w:rsidR="00400652" w:rsidRPr="00BC3D01">
        <w:rPr>
          <w:rFonts w:ascii="Tahoma" w:hAnsi="Tahoma" w:cs="Tahoma"/>
          <w:b/>
          <w:color w:val="000000" w:themeColor="text1"/>
          <w:sz w:val="20"/>
          <w:szCs w:val="20"/>
        </w:rPr>
        <w:t>esign</w:t>
      </w:r>
      <w:r w:rsidR="00B63EEF">
        <w:rPr>
          <w:rFonts w:ascii="Tahoma" w:hAnsi="Tahoma" w:cs="Tahoma"/>
          <w:b/>
          <w:color w:val="000000" w:themeColor="text1"/>
          <w:sz w:val="20"/>
          <w:szCs w:val="20"/>
        </w:rPr>
        <w:t xml:space="preserve"> and</w:t>
      </w:r>
      <w:r w:rsidR="00400652">
        <w:rPr>
          <w:rFonts w:ascii="Tahoma" w:hAnsi="Tahoma" w:cs="Tahoma"/>
          <w:b/>
          <w:color w:val="000000" w:themeColor="text1"/>
          <w:sz w:val="20"/>
          <w:szCs w:val="20"/>
        </w:rPr>
        <w:t xml:space="preserve"> </w:t>
      </w:r>
      <w:r w:rsidR="00400652" w:rsidRPr="00BC3D01">
        <w:rPr>
          <w:rFonts w:ascii="Tahoma" w:hAnsi="Tahoma" w:cs="Tahoma"/>
          <w:b/>
          <w:color w:val="000000" w:themeColor="text1"/>
          <w:sz w:val="20"/>
          <w:szCs w:val="20"/>
        </w:rPr>
        <w:t>Printing</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19DD778" w14:textId="6D616DD1"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453A9E">
        <w:rPr>
          <w:rFonts w:ascii="Tahoma" w:hAnsi="Tahoma" w:cs="Tahoma"/>
          <w:b/>
          <w:color w:val="000000" w:themeColor="text1"/>
          <w:sz w:val="20"/>
          <w:szCs w:val="20"/>
        </w:rPr>
        <w:t xml:space="preserve"> All questions shall be submitted at </w:t>
      </w:r>
      <w:r w:rsidRPr="00506A25">
        <w:rPr>
          <w:rFonts w:ascii="Tahoma" w:hAnsi="Tahoma" w:cs="Tahoma"/>
          <w:b/>
          <w:color w:val="000000" w:themeColor="text1"/>
          <w:sz w:val="20"/>
          <w:szCs w:val="20"/>
        </w:rPr>
        <w:t xml:space="preserve">least </w:t>
      </w:r>
      <w:r w:rsidR="00894694" w:rsidRPr="001A27E0">
        <w:rPr>
          <w:rFonts w:ascii="Tahoma" w:hAnsi="Tahoma" w:cs="Tahoma"/>
          <w:b/>
          <w:color w:val="000000" w:themeColor="text1"/>
          <w:sz w:val="20"/>
          <w:szCs w:val="20"/>
          <w:u w:val="single"/>
        </w:rPr>
        <w:t>4</w:t>
      </w:r>
      <w:r w:rsidRPr="00453A9E">
        <w:rPr>
          <w:rFonts w:ascii="Tahoma" w:hAnsi="Tahoma" w:cs="Tahoma"/>
          <w:b/>
          <w:color w:val="000000" w:themeColor="text1"/>
          <w:sz w:val="20"/>
          <w:szCs w:val="20"/>
          <w:u w:val="single"/>
        </w:rPr>
        <w:t xml:space="preserve"> working days before the deadline for submission of the tenders</w:t>
      </w:r>
      <w:r w:rsidRPr="00453A9E">
        <w:rPr>
          <w:rFonts w:ascii="Tahoma" w:hAnsi="Tahoma" w:cs="Tahoma"/>
          <w:b/>
          <w:color w:val="000000" w:themeColor="text1"/>
          <w:sz w:val="20"/>
          <w:szCs w:val="20"/>
        </w:rPr>
        <w:t xml:space="preserve"> and shall be exclusively addressed to the email address indicated below with the following reference in subject: </w:t>
      </w:r>
      <w:r w:rsidR="00FF4714" w:rsidRPr="001A27E0">
        <w:rPr>
          <w:rFonts w:ascii="Tahoma" w:hAnsi="Tahoma" w:cs="Tahoma"/>
          <w:b/>
          <w:color w:val="000000" w:themeColor="text1"/>
          <w:sz w:val="20"/>
          <w:szCs w:val="20"/>
        </w:rPr>
        <w:t>Question</w:t>
      </w:r>
      <w:r w:rsidR="003F350F" w:rsidRPr="001A27E0">
        <w:rPr>
          <w:rFonts w:ascii="Tahoma" w:hAnsi="Tahoma" w:cs="Tahoma"/>
          <w:b/>
          <w:color w:val="000000" w:themeColor="text1"/>
          <w:sz w:val="20"/>
          <w:szCs w:val="20"/>
        </w:rPr>
        <w:t>s</w:t>
      </w:r>
      <w:r w:rsidR="00FF4714" w:rsidRPr="001A27E0">
        <w:rPr>
          <w:rFonts w:ascii="Tahoma" w:hAnsi="Tahoma" w:cs="Tahoma"/>
          <w:b/>
          <w:color w:val="000000" w:themeColor="text1"/>
          <w:sz w:val="20"/>
          <w:szCs w:val="20"/>
        </w:rPr>
        <w:t xml:space="preserve"> </w:t>
      </w:r>
      <w:r w:rsidR="00CD261E" w:rsidRPr="001A27E0">
        <w:rPr>
          <w:rFonts w:ascii="Tahoma" w:hAnsi="Tahoma" w:cs="Tahoma"/>
          <w:b/>
          <w:color w:val="000000" w:themeColor="text1"/>
          <w:sz w:val="20"/>
          <w:szCs w:val="20"/>
        </w:rPr>
        <w:t>–</w:t>
      </w:r>
      <w:r w:rsidR="00FF4714" w:rsidRPr="001A27E0">
        <w:rPr>
          <w:rFonts w:ascii="Tahoma" w:hAnsi="Tahoma" w:cs="Tahoma"/>
          <w:b/>
          <w:color w:val="000000" w:themeColor="text1"/>
          <w:sz w:val="20"/>
          <w:szCs w:val="20"/>
        </w:rPr>
        <w:t xml:space="preserve"> </w:t>
      </w:r>
      <w:r w:rsidR="00CD261E">
        <w:rPr>
          <w:rFonts w:ascii="Tahoma" w:hAnsi="Tahoma" w:cs="Tahoma"/>
          <w:b/>
          <w:color w:val="000000" w:themeColor="text1"/>
          <w:sz w:val="20"/>
          <w:szCs w:val="20"/>
        </w:rPr>
        <w:t>CJPII Design</w:t>
      </w:r>
      <w:r w:rsidR="00506A25">
        <w:rPr>
          <w:rFonts w:ascii="Tahoma" w:hAnsi="Tahoma" w:cs="Tahoma"/>
          <w:b/>
          <w:color w:val="000000" w:themeColor="text1"/>
          <w:sz w:val="20"/>
          <w:szCs w:val="20"/>
        </w:rPr>
        <w:t xml:space="preserve"> and</w:t>
      </w:r>
      <w:r w:rsidR="00CD261E">
        <w:rPr>
          <w:rFonts w:ascii="Tahoma" w:hAnsi="Tahoma" w:cs="Tahoma"/>
          <w:b/>
          <w:color w:val="000000" w:themeColor="text1"/>
          <w:sz w:val="20"/>
          <w:szCs w:val="20"/>
        </w:rPr>
        <w:t xml:space="preserve"> Printing Tender</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000000"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Content>
              <w:p w14:paraId="0E8E96F5" w14:textId="57747A27"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3-12-14T00:00:00Z">
                      <w:dateFormat w:val="dd MMMM yyyy"/>
                      <w:lid w:val="en-GB"/>
                      <w:storeMappedDataAs w:val="dateTime"/>
                      <w:calendar w:val="gregorian"/>
                    </w:date>
                  </w:sdtPr>
                  <w:sdtEndPr>
                    <w:rPr>
                      <w:lang w:eastAsia="fr-FR"/>
                    </w:rPr>
                  </w:sdtEndPr>
                  <w:sdtContent>
                    <w:r w:rsidR="00D52A62">
                      <w:rPr>
                        <w:rFonts w:ascii="Tahoma" w:hAnsi="Tahoma" w:cs="Tahoma"/>
                        <w:sz w:val="20"/>
                        <w:szCs w:val="20"/>
                      </w:rPr>
                      <w:t>14 December 2023</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tc>
          <w:tcPr>
            <w:tcW w:w="6061" w:type="dxa"/>
            <w:shd w:val="clear" w:color="auto" w:fill="DBE5F1" w:themeFill="accent1" w:themeFillTint="33"/>
            <w:vAlign w:val="center"/>
          </w:tcPr>
          <w:p w14:paraId="0335C060" w14:textId="13B6BFA4" w:rsidR="002307F0" w:rsidRPr="001B3DB2" w:rsidRDefault="00000000" w:rsidP="00A723AA">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668036724F343629F5D971A8EEF2626"/>
                </w:placeholder>
                <w:date w:fullDate="2023-11-13T00:00:00Z">
                  <w:dateFormat w:val="dd MMMM yyyy"/>
                  <w:lid w:val="en-GB"/>
                  <w:storeMappedDataAs w:val="dateTime"/>
                  <w:calendar w:val="gregorian"/>
                </w:date>
              </w:sdtPr>
              <w:sdtEndPr>
                <w:rPr>
                  <w:b w:val="0"/>
                  <w:color w:val="auto"/>
                  <w:sz w:val="22"/>
                  <w:lang w:eastAsia="fr-FR"/>
                </w:rPr>
              </w:sdtEndPr>
              <w:sdtContent>
                <w:r w:rsidR="00D52A62" w:rsidRPr="00F76F74">
                  <w:rPr>
                    <w:rFonts w:ascii="Tahoma" w:hAnsi="Tahoma" w:cs="Tahoma"/>
                    <w:b/>
                    <w:color w:val="000000" w:themeColor="text1"/>
                    <w:sz w:val="20"/>
                    <w:szCs w:val="20"/>
                  </w:rPr>
                  <w:t>13 November 2023</w:t>
                </w:r>
              </w:sdtContent>
            </w:sdt>
            <w:r w:rsidR="001B3DB2" w:rsidRPr="001B3DB2">
              <w:rPr>
                <w:rFonts w:ascii="Tahoma" w:hAnsi="Tahoma" w:cs="Tahoma"/>
                <w:szCs w:val="20"/>
                <w:lang w:eastAsia="fr-FR"/>
              </w:rPr>
              <w:t xml:space="preserve"> </w:t>
            </w:r>
            <w:r w:rsidR="00D52A62">
              <w:rPr>
                <w:rFonts w:ascii="Tahoma" w:hAnsi="Tahoma" w:cs="Tahoma"/>
                <w:sz w:val="20"/>
              </w:rPr>
              <w:t>14</w:t>
            </w:r>
            <w:r w:rsidR="001B3DB2">
              <w:rPr>
                <w:rFonts w:ascii="Tahoma" w:hAnsi="Tahoma" w:cs="Tahoma"/>
                <w:sz w:val="20"/>
              </w:rPr>
              <w:t>h</w:t>
            </w:r>
            <w:r w:rsidR="00D52A62">
              <w:rPr>
                <w:rFonts w:ascii="Tahoma" w:hAnsi="Tahoma" w:cs="Tahoma"/>
                <w:sz w:val="20"/>
              </w:rPr>
              <w:t>00</w:t>
            </w:r>
            <w:r w:rsidR="001B3DB2">
              <w:rPr>
                <w:rFonts w:ascii="Tahoma" w:hAnsi="Tahoma" w:cs="Tahoma"/>
                <w:sz w:val="20"/>
              </w:rPr>
              <w:t xml:space="preserve"> </w:t>
            </w:r>
            <w:r w:rsidR="000E016B">
              <w:rPr>
                <w:rFonts w:ascii="Tahoma" w:hAnsi="Tahoma" w:cs="Tahoma"/>
                <w:sz w:val="20"/>
              </w:rPr>
              <w:t xml:space="preserve">(Istanbul </w:t>
            </w:r>
            <w:r w:rsidR="000C3460">
              <w:rPr>
                <w:rFonts w:ascii="Tahoma" w:hAnsi="Tahoma" w:cs="Tahoma"/>
                <w:sz w:val="20"/>
              </w:rPr>
              <w:t>(UTC+3)</w:t>
            </w:r>
            <w:r w:rsidR="005D3070">
              <w:rPr>
                <w:rFonts w:ascii="Tahoma" w:hAnsi="Tahoma" w:cs="Tahoma"/>
                <w:sz w:val="20"/>
              </w:rPr>
              <w:t>)</w:t>
            </w:r>
          </w:p>
        </w:tc>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296C6023" w:rsidR="002307F0" w:rsidRPr="00453A9E" w:rsidRDefault="00D52A62" w:rsidP="00A723AA">
                <w:pPr>
                  <w:rPr>
                    <w:rFonts w:ascii="Tahoma" w:hAnsi="Tahoma" w:cs="Tahoma"/>
                    <w:b/>
                    <w:color w:val="000000" w:themeColor="text1"/>
                    <w:sz w:val="20"/>
                    <w:szCs w:val="20"/>
                  </w:rPr>
                </w:pPr>
                <w:r>
                  <w:rPr>
                    <w:rFonts w:ascii="Tahoma" w:hAnsi="Tahoma" w:cs="Tahoma"/>
                    <w:sz w:val="20"/>
                    <w:szCs w:val="20"/>
                  </w:rPr>
                  <w:t>ankara.office@coe.int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75F04799" w:rsidR="002307F0" w:rsidRPr="00453A9E" w:rsidRDefault="00D52A62" w:rsidP="00A723AA">
                <w:pPr>
                  <w:rPr>
                    <w:rFonts w:ascii="Tahoma" w:hAnsi="Tahoma" w:cs="Tahoma"/>
                    <w:b/>
                    <w:color w:val="000000" w:themeColor="text1"/>
                    <w:sz w:val="20"/>
                    <w:szCs w:val="20"/>
                  </w:rPr>
                </w:pPr>
                <w:r>
                  <w:rPr>
                    <w:rFonts w:ascii="Tahoma" w:hAnsi="Tahoma" w:cs="Tahoma"/>
                    <w:sz w:val="20"/>
                    <w:szCs w:val="20"/>
                  </w:rPr>
                  <w:t>ankara.office@coe.int</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dateFormat w:val="dd MMMM yyyy"/>
              <w:lid w:val="en-GB"/>
              <w:storeMappedDataAs w:val="dateTime"/>
              <w:calendar w:val="gregorian"/>
            </w:date>
          </w:sdtPr>
          <w:sdtEndPr>
            <w:rPr>
              <w:lang w:eastAsia="fr-FR"/>
            </w:rPr>
          </w:sdtEndPr>
          <w:sdtContent>
            <w:tc>
              <w:tcPr>
                <w:tcW w:w="6061" w:type="dxa"/>
                <w:vAlign w:val="center"/>
              </w:tcPr>
              <w:p w14:paraId="141944D4" w14:textId="2E4CF457" w:rsidR="002307F0" w:rsidRPr="00453A9E" w:rsidRDefault="00400652" w:rsidP="00A723AA">
                <w:pPr>
                  <w:rPr>
                    <w:rFonts w:ascii="Tahoma" w:hAnsi="Tahoma" w:cs="Tahoma"/>
                    <w:sz w:val="20"/>
                    <w:szCs w:val="20"/>
                    <w:lang w:eastAsia="fr-FR"/>
                  </w:rPr>
                </w:pPr>
                <w:r>
                  <w:rPr>
                    <w:rFonts w:ascii="Tahoma" w:hAnsi="Tahoma" w:cs="Tahoma"/>
                    <w:sz w:val="20"/>
                    <w:szCs w:val="20"/>
                  </w:rPr>
                  <w:t>16 November 2023</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4A58F3D8" w14:textId="5E2B3A58" w:rsidR="00994D75" w:rsidRPr="00453A9E" w:rsidRDefault="00994D75" w:rsidP="00FF2E20">
      <w:pPr>
        <w:jc w:val="both"/>
        <w:rPr>
          <w:rFonts w:ascii="Tahoma" w:hAnsi="Tahoma" w:cs="Tahoma"/>
          <w:color w:val="000000" w:themeColor="text1"/>
          <w:sz w:val="20"/>
          <w:szCs w:val="20"/>
        </w:rPr>
      </w:pPr>
      <w:r w:rsidRPr="003C25D0">
        <w:rPr>
          <w:rFonts w:ascii="Tahoma" w:hAnsi="Tahoma" w:cs="Tahoma"/>
          <w:color w:val="000000" w:themeColor="text1"/>
          <w:sz w:val="20"/>
          <w:szCs w:val="20"/>
        </w:rPr>
        <w:t>Project’s main objective is to contribute to strengthening and making the Turkish judiciary more efficient, effective, and visible by ensuring its compliance with the international and European standards in the field of criminal justice.</w:t>
      </w:r>
    </w:p>
    <w:p w14:paraId="6CA0C44F" w14:textId="77777777" w:rsidR="00994D75" w:rsidRPr="00994D75" w:rsidRDefault="00994D75" w:rsidP="00994D75">
      <w:pPr>
        <w:jc w:val="both"/>
        <w:rPr>
          <w:rFonts w:ascii="Tahoma" w:hAnsi="Tahoma" w:cs="Tahoma"/>
          <w:color w:val="000000" w:themeColor="text1"/>
          <w:sz w:val="20"/>
          <w:szCs w:val="20"/>
        </w:rPr>
      </w:pPr>
      <w:r w:rsidRPr="00994D75">
        <w:rPr>
          <w:rFonts w:ascii="Tahoma" w:hAnsi="Tahoma" w:cs="Tahoma"/>
          <w:color w:val="000000" w:themeColor="text1"/>
          <w:sz w:val="20"/>
          <w:szCs w:val="20"/>
        </w:rPr>
        <w:t>Specific objectives of the Project:</w:t>
      </w:r>
    </w:p>
    <w:p w14:paraId="6E97F1F3" w14:textId="77777777" w:rsidR="00994D75" w:rsidRPr="00994D75" w:rsidRDefault="00994D75" w:rsidP="00994D75">
      <w:pPr>
        <w:jc w:val="both"/>
        <w:rPr>
          <w:rFonts w:ascii="Tahoma" w:hAnsi="Tahoma" w:cs="Tahoma"/>
          <w:color w:val="000000" w:themeColor="text1"/>
          <w:sz w:val="20"/>
          <w:szCs w:val="20"/>
        </w:rPr>
      </w:pPr>
    </w:p>
    <w:p w14:paraId="5629DCCE" w14:textId="77777777" w:rsidR="00994D75" w:rsidRPr="00994D75" w:rsidRDefault="00994D75" w:rsidP="00994D75">
      <w:pPr>
        <w:jc w:val="both"/>
        <w:rPr>
          <w:rFonts w:ascii="Tahoma" w:hAnsi="Tahoma" w:cs="Tahoma"/>
          <w:color w:val="000000" w:themeColor="text1"/>
          <w:sz w:val="20"/>
          <w:szCs w:val="20"/>
        </w:rPr>
      </w:pPr>
      <w:r w:rsidRPr="00994D75">
        <w:rPr>
          <w:rFonts w:ascii="Tahoma" w:hAnsi="Tahoma" w:cs="Tahoma"/>
          <w:color w:val="000000" w:themeColor="text1"/>
          <w:sz w:val="20"/>
          <w:szCs w:val="20"/>
        </w:rPr>
        <w:t>To contribute to the improvement of criminal justice system in Turkey in applying European Convention on Human Rights (ECHR);</w:t>
      </w:r>
    </w:p>
    <w:p w14:paraId="2AE03D35" w14:textId="021B4CA0" w:rsidR="002307F0" w:rsidRDefault="00994D75" w:rsidP="00994D75">
      <w:pPr>
        <w:jc w:val="both"/>
        <w:rPr>
          <w:rFonts w:ascii="Tahoma" w:hAnsi="Tahoma" w:cs="Tahoma"/>
          <w:color w:val="000000" w:themeColor="text1"/>
          <w:sz w:val="20"/>
          <w:szCs w:val="20"/>
        </w:rPr>
      </w:pPr>
      <w:r w:rsidRPr="00994D75">
        <w:rPr>
          <w:rFonts w:ascii="Tahoma" w:hAnsi="Tahoma" w:cs="Tahoma"/>
          <w:color w:val="000000" w:themeColor="text1"/>
          <w:sz w:val="20"/>
          <w:szCs w:val="20"/>
        </w:rPr>
        <w:t>To enhance the capacity of criminal justice institutions and legal professionals in applying ECHR provisions and European Court of Human Rights (ECtHR) case law and strengthen their co-operation and awareness in the field of human rights law.</w:t>
      </w:r>
    </w:p>
    <w:p w14:paraId="6C57421B" w14:textId="77777777" w:rsidR="00994D75" w:rsidRPr="00453A9E" w:rsidRDefault="00994D75" w:rsidP="00994D75">
      <w:pPr>
        <w:jc w:val="both"/>
        <w:rPr>
          <w:rFonts w:ascii="Tahoma" w:hAnsi="Tahoma" w:cs="Tahoma"/>
          <w:color w:val="000000" w:themeColor="text1"/>
          <w:sz w:val="20"/>
          <w:szCs w:val="20"/>
        </w:rPr>
      </w:pPr>
    </w:p>
    <w:p w14:paraId="4CEE6C82" w14:textId="3A2FA0DD" w:rsidR="00BB7623" w:rsidRPr="00453A9E" w:rsidRDefault="00BB7623" w:rsidP="00BB7623">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for </w:t>
      </w:r>
      <w:r w:rsidR="00FB3D8F">
        <w:rPr>
          <w:rFonts w:ascii="Tahoma" w:eastAsia="Calibri" w:hAnsi="Tahoma" w:cs="Tahoma"/>
          <w:sz w:val="20"/>
          <w:szCs w:val="20"/>
          <w:lang w:eastAsia="en-US"/>
        </w:rPr>
        <w:t>three</w:t>
      </w:r>
      <w:r w:rsidRPr="00453A9E">
        <w:rPr>
          <w:rFonts w:ascii="Tahoma" w:eastAsia="Calibri" w:hAnsi="Tahoma" w:cs="Tahoma"/>
          <w:sz w:val="20"/>
          <w:szCs w:val="20"/>
          <w:lang w:eastAsia="en-US"/>
        </w:rPr>
        <w:t xml:space="preserve"> </w:t>
      </w:r>
      <w:r w:rsidR="00FB3D8F">
        <w:rPr>
          <w:rFonts w:ascii="Tahoma" w:eastAsia="Calibri" w:hAnsi="Tahoma" w:cs="Tahoma"/>
          <w:sz w:val="20"/>
          <w:szCs w:val="20"/>
          <w:lang w:eastAsia="en-US"/>
        </w:rPr>
        <w:t>p</w:t>
      </w:r>
      <w:r w:rsidRPr="00453A9E">
        <w:rPr>
          <w:rFonts w:ascii="Tahoma" w:eastAsia="Calibri" w:hAnsi="Tahoma" w:cs="Tahoma"/>
          <w:sz w:val="20"/>
          <w:szCs w:val="20"/>
          <w:lang w:eastAsia="en-US"/>
        </w:rPr>
        <w:t xml:space="preserve">rovider(s) (provided enough tenders meet the criteria indicated below) in order to support the implementation of the project with a particular expertise on </w:t>
      </w:r>
      <w:r w:rsidR="00FB3D8F" w:rsidRPr="00BC3D01">
        <w:rPr>
          <w:rFonts w:ascii="Tahoma" w:hAnsi="Tahoma" w:cs="Tahoma"/>
          <w:sz w:val="20"/>
          <w:szCs w:val="20"/>
          <w:lang w:eastAsia="en-US"/>
        </w:rPr>
        <w:t xml:space="preserve">provision of </w:t>
      </w:r>
      <w:r w:rsidR="00FC34ED">
        <w:rPr>
          <w:rFonts w:ascii="Tahoma" w:hAnsi="Tahoma" w:cs="Tahoma"/>
          <w:sz w:val="20"/>
          <w:szCs w:val="20"/>
          <w:lang w:eastAsia="en-US"/>
        </w:rPr>
        <w:t>design</w:t>
      </w:r>
      <w:r w:rsidR="00FA608E">
        <w:rPr>
          <w:rFonts w:ascii="Tahoma" w:hAnsi="Tahoma" w:cs="Tahoma"/>
          <w:sz w:val="20"/>
          <w:szCs w:val="20"/>
          <w:lang w:eastAsia="en-US"/>
        </w:rPr>
        <w:t xml:space="preserve"> and </w:t>
      </w:r>
      <w:r w:rsidR="00FC34ED">
        <w:rPr>
          <w:rFonts w:ascii="Tahoma" w:hAnsi="Tahoma" w:cs="Tahoma"/>
          <w:sz w:val="20"/>
          <w:szCs w:val="20"/>
          <w:lang w:eastAsia="en-US"/>
        </w:rPr>
        <w:t xml:space="preserve">printing </w:t>
      </w:r>
      <w:r w:rsidR="00FB3D8F" w:rsidRPr="00BC3D01">
        <w:rPr>
          <w:rFonts w:ascii="Tahoma" w:hAnsi="Tahoma" w:cs="Tahoma"/>
          <w:sz w:val="20"/>
          <w:szCs w:val="20"/>
          <w:lang w:eastAsia="en-US"/>
        </w:rPr>
        <w:t>services</w:t>
      </w:r>
      <w:r w:rsidR="00FB3D8F" w:rsidRPr="00453A9E" w:rsidDel="00FB3D8F">
        <w:rPr>
          <w:rFonts w:ascii="Tahoma" w:eastAsia="Calibri" w:hAnsi="Tahoma" w:cs="Tahoma"/>
          <w:sz w:val="20"/>
          <w:szCs w:val="20"/>
          <w:lang w:eastAsia="en-US"/>
        </w:rPr>
        <w:t xml:space="preserve"> </w:t>
      </w:r>
      <w:r w:rsidRPr="00453A9E">
        <w:rPr>
          <w:rFonts w:ascii="Tahoma" w:eastAsia="Calibri" w:hAnsi="Tahoma" w:cs="Tahoma"/>
          <w:sz w:val="20"/>
          <w:szCs w:val="20"/>
          <w:lang w:eastAsia="en-US"/>
        </w:rPr>
        <w:t>.</w:t>
      </w:r>
    </w:p>
    <w:p w14:paraId="71C5830D" w14:textId="77777777" w:rsidR="00BB7623" w:rsidRPr="00453A9E" w:rsidRDefault="00BB7623" w:rsidP="00BB7623">
      <w:pPr>
        <w:jc w:val="both"/>
        <w:rPr>
          <w:rFonts w:ascii="Tahoma" w:eastAsia="Calibri" w:hAnsi="Tahoma" w:cs="Tahoma"/>
          <w:sz w:val="20"/>
          <w:szCs w:val="20"/>
          <w:lang w:eastAsia="en-US"/>
        </w:rPr>
      </w:pPr>
    </w:p>
    <w:p w14:paraId="41418308" w14:textId="563FE8BC" w:rsidR="00BB7623" w:rsidRPr="00453A9E" w:rsidRDefault="00BB7623" w:rsidP="00BB7623">
      <w:pPr>
        <w:jc w:val="both"/>
        <w:rPr>
          <w:rFonts w:ascii="Tahoma" w:eastAsia="Calibri" w:hAnsi="Tahoma" w:cs="Tahoma"/>
          <w:b/>
          <w:sz w:val="20"/>
          <w:szCs w:val="20"/>
          <w:lang w:eastAsia="en-US"/>
        </w:rPr>
      </w:pPr>
      <w:r w:rsidRPr="00453A9E">
        <w:rPr>
          <w:rFonts w:ascii="Tahoma" w:eastAsia="Calibri" w:hAnsi="Tahoma" w:cs="Tahoma"/>
          <w:sz w:val="20"/>
          <w:szCs w:val="20"/>
          <w:lang w:eastAsia="en-US"/>
        </w:rPr>
        <w:t xml:space="preserve">This Contract is currently estimated to cover up to </w:t>
      </w:r>
      <w:r w:rsidR="0024377B">
        <w:rPr>
          <w:rFonts w:ascii="Tahoma" w:eastAsia="Calibri" w:hAnsi="Tahoma" w:cs="Tahoma"/>
          <w:sz w:val="20"/>
          <w:szCs w:val="20"/>
          <w:lang w:eastAsia="en-US"/>
        </w:rPr>
        <w:t>several number of design</w:t>
      </w:r>
      <w:r w:rsidR="000837EC">
        <w:rPr>
          <w:rFonts w:ascii="Tahoma" w:eastAsia="Calibri" w:hAnsi="Tahoma" w:cs="Tahoma"/>
          <w:sz w:val="20"/>
          <w:szCs w:val="20"/>
          <w:lang w:eastAsia="en-US"/>
        </w:rPr>
        <w:t xml:space="preserve"> and</w:t>
      </w:r>
      <w:r w:rsidR="0024377B">
        <w:rPr>
          <w:rFonts w:ascii="Tahoma" w:eastAsia="Calibri" w:hAnsi="Tahoma" w:cs="Tahoma"/>
          <w:sz w:val="20"/>
          <w:szCs w:val="20"/>
          <w:lang w:eastAsia="en-US"/>
        </w:rPr>
        <w:t xml:space="preserve"> printing activities</w:t>
      </w:r>
      <w:r w:rsidR="00FF2E20" w:rsidRPr="00453A9E">
        <w:rPr>
          <w:rFonts w:ascii="Tahoma" w:eastAsia="Calibri" w:hAnsi="Tahoma" w:cs="Tahoma"/>
          <w:sz w:val="20"/>
          <w:szCs w:val="20"/>
          <w:lang w:eastAsia="en-US"/>
        </w:rPr>
        <w:t xml:space="preserve">, to be held by </w:t>
      </w:r>
      <w:r w:rsidR="0024377B">
        <w:rPr>
          <w:rFonts w:ascii="Tahoma" w:eastAsia="Calibri" w:hAnsi="Tahoma" w:cs="Tahoma"/>
          <w:sz w:val="20"/>
          <w:szCs w:val="20"/>
          <w:lang w:eastAsia="en-US"/>
        </w:rPr>
        <w:t>14.12.2023</w:t>
      </w:r>
      <w:r w:rsidRPr="00453A9E">
        <w:rPr>
          <w:rFonts w:ascii="Tahoma" w:eastAsia="Calibri" w:hAnsi="Tahoma" w:cs="Tahoma"/>
          <w:sz w:val="20"/>
          <w:szCs w:val="20"/>
          <w:lang w:eastAsia="en-US"/>
        </w:rPr>
        <w:t>.</w:t>
      </w:r>
      <w:r w:rsidRPr="00453A9E">
        <w:rPr>
          <w:rFonts w:ascii="Tahoma" w:eastAsia="Calibri" w:hAnsi="Tahoma" w:cs="Tahoma"/>
          <w:sz w:val="20"/>
          <w:szCs w:val="20"/>
          <w:lang w:val="en-US" w:eastAsia="en-US"/>
        </w:rPr>
        <w:t xml:space="preserve"> </w:t>
      </w:r>
      <w:r w:rsidRPr="00453A9E">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p>
    <w:p w14:paraId="094CA6BF" w14:textId="77777777" w:rsidR="00BB7623" w:rsidRPr="00453A9E" w:rsidRDefault="00BB7623" w:rsidP="00BB7623">
      <w:pPr>
        <w:jc w:val="both"/>
        <w:rPr>
          <w:rFonts w:ascii="Tahoma" w:eastAsia="Calibri" w:hAnsi="Tahoma" w:cs="Tahoma"/>
          <w:sz w:val="20"/>
          <w:szCs w:val="20"/>
          <w:lang w:eastAsia="en-US"/>
        </w:rPr>
      </w:pPr>
    </w:p>
    <w:p w14:paraId="3F7C6157" w14:textId="5C5F5124" w:rsidR="00FF2E20" w:rsidRDefault="00BB7623" w:rsidP="004F38E2">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 xml:space="preserve">For information purposes only, the total budget of the project amounts to </w:t>
      </w:r>
      <w:r w:rsidR="00A37431">
        <w:rPr>
          <w:rFonts w:ascii="Tahoma" w:eastAsiaTheme="minorHAnsi" w:hAnsi="Tahoma" w:cs="Tahoma"/>
          <w:sz w:val="20"/>
          <w:szCs w:val="20"/>
          <w:lang w:eastAsia="en-US"/>
        </w:rPr>
        <w:t>5.000.000</w:t>
      </w:r>
      <w:r w:rsidRPr="00453A9E">
        <w:rPr>
          <w:rFonts w:ascii="Tahoma" w:eastAsiaTheme="minorHAnsi" w:hAnsi="Tahoma" w:cs="Tahoma"/>
          <w:sz w:val="20"/>
          <w:szCs w:val="20"/>
          <w:lang w:eastAsia="en-US"/>
        </w:rPr>
        <w:t xml:space="preserve"> Euros and the total amount of the object of present tender </w:t>
      </w:r>
      <w:r w:rsidRPr="00453A9E">
        <w:rPr>
          <w:rFonts w:ascii="Tahoma" w:eastAsiaTheme="minorHAnsi" w:hAnsi="Tahoma" w:cs="Tahoma"/>
          <w:b/>
          <w:sz w:val="20"/>
          <w:szCs w:val="20"/>
          <w:lang w:eastAsia="en-US"/>
        </w:rPr>
        <w:t>shall not exceed 55,000 Euros tax exclusive</w:t>
      </w:r>
      <w:r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6B10E613" w14:textId="77777777" w:rsidR="00F76E34" w:rsidRDefault="00F76E34" w:rsidP="00F76E34">
      <w:pPr>
        <w:spacing w:line="276" w:lineRule="auto"/>
        <w:ind w:left="-142"/>
        <w:jc w:val="both"/>
        <w:rPr>
          <w:rFonts w:ascii="Tahoma" w:hAnsi="Tahoma" w:cs="Tahoma"/>
          <w:b/>
          <w:bCs/>
          <w:sz w:val="20"/>
          <w:szCs w:val="20"/>
        </w:rPr>
      </w:pPr>
      <w:r w:rsidRPr="00FC489A">
        <w:rPr>
          <w:rFonts w:ascii="Tahoma" w:hAnsi="Tahoma" w:cs="Tahoma"/>
          <w:b/>
          <w:bCs/>
          <w:sz w:val="20"/>
          <w:szCs w:val="20"/>
        </w:rPr>
        <w:t>Tenderers can apply for one or both lots.</w:t>
      </w:r>
    </w:p>
    <w:p w14:paraId="02575234" w14:textId="77777777" w:rsidR="00F76E34" w:rsidRPr="00E25560" w:rsidRDefault="00F76E34" w:rsidP="00F76E3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6AF94C8F" w14:textId="77777777" w:rsidR="00F76E34" w:rsidRPr="00E25560" w:rsidRDefault="00F76E34" w:rsidP="00F76E34">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Provider(s) to support the implementation of the project and is divided into the following 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F76E34" w:rsidRPr="00E25560" w14:paraId="7735F908" w14:textId="77777777" w:rsidTr="008F3D59">
        <w:trPr>
          <w:trHeight w:val="505"/>
        </w:trPr>
        <w:tc>
          <w:tcPr>
            <w:tcW w:w="6912" w:type="dxa"/>
            <w:shd w:val="clear" w:color="auto" w:fill="DBE5F1" w:themeFill="accent1" w:themeFillTint="33"/>
            <w:vAlign w:val="center"/>
          </w:tcPr>
          <w:p w14:paraId="78FB0894" w14:textId="77777777" w:rsidR="00F76E34" w:rsidRPr="00E25560" w:rsidRDefault="00F76E34" w:rsidP="008F3D59">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shd w:val="clear" w:color="auto" w:fill="DBE5F1" w:themeFill="accent1" w:themeFillTint="33"/>
            <w:vAlign w:val="center"/>
          </w:tcPr>
          <w:p w14:paraId="518505A2" w14:textId="77777777" w:rsidR="00F76E34" w:rsidRPr="00E25560" w:rsidRDefault="00F76E34" w:rsidP="008F3D59">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F76E34" w:rsidRPr="00BC3D01" w14:paraId="1326F002" w14:textId="77777777" w:rsidTr="008F3D59">
        <w:trPr>
          <w:trHeight w:val="417"/>
        </w:trPr>
        <w:tc>
          <w:tcPr>
            <w:tcW w:w="6912" w:type="dxa"/>
            <w:vAlign w:val="center"/>
          </w:tcPr>
          <w:p w14:paraId="6C9F984C" w14:textId="5ED4423E" w:rsidR="00F76E34" w:rsidRPr="00BC3D01" w:rsidRDefault="00F76E34" w:rsidP="008F3D59">
            <w:pPr>
              <w:rPr>
                <w:rFonts w:ascii="Tahoma" w:hAnsi="Tahoma" w:cs="Tahoma"/>
                <w:color w:val="000000" w:themeColor="text1"/>
                <w:sz w:val="20"/>
                <w:szCs w:val="20"/>
              </w:rPr>
            </w:pPr>
            <w:r w:rsidRPr="00BC3D01">
              <w:rPr>
                <w:rFonts w:ascii="Tahoma" w:hAnsi="Tahoma" w:cs="Tahoma"/>
                <w:color w:val="000000" w:themeColor="text1"/>
                <w:sz w:val="20"/>
                <w:szCs w:val="20"/>
              </w:rPr>
              <w:t xml:space="preserve">Lot 1: </w:t>
            </w:r>
            <w:r w:rsidR="005D3070">
              <w:rPr>
                <w:rFonts w:ascii="Tahoma" w:hAnsi="Tahoma" w:cs="Tahoma"/>
                <w:color w:val="000000" w:themeColor="text1"/>
                <w:sz w:val="20"/>
                <w:szCs w:val="20"/>
              </w:rPr>
              <w:t>DESIGN</w:t>
            </w:r>
            <w:r w:rsidRPr="00BC3D01">
              <w:rPr>
                <w:rFonts w:ascii="Tahoma" w:hAnsi="Tahoma" w:cs="Tahoma"/>
                <w:color w:val="000000" w:themeColor="text1"/>
                <w:sz w:val="20"/>
                <w:szCs w:val="20"/>
              </w:rPr>
              <w:t xml:space="preserve"> of project documents</w:t>
            </w:r>
          </w:p>
        </w:tc>
        <w:tc>
          <w:tcPr>
            <w:tcW w:w="2410" w:type="dxa"/>
            <w:vAlign w:val="center"/>
          </w:tcPr>
          <w:p w14:paraId="41A28722" w14:textId="64F037E0" w:rsidR="00F76E34" w:rsidRPr="00BC3D01" w:rsidRDefault="00F76E34" w:rsidP="008F3D59">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F76E34" w:rsidRPr="00BC3D01" w14:paraId="62AA51DE" w14:textId="77777777" w:rsidTr="008F3D59">
        <w:trPr>
          <w:trHeight w:val="417"/>
        </w:trPr>
        <w:tc>
          <w:tcPr>
            <w:tcW w:w="6912" w:type="dxa"/>
            <w:tcBorders>
              <w:bottom w:val="single" w:sz="4" w:space="0" w:color="auto"/>
            </w:tcBorders>
            <w:vAlign w:val="center"/>
          </w:tcPr>
          <w:p w14:paraId="57D2293C" w14:textId="55A8F03C" w:rsidR="00F76E34" w:rsidRPr="00BC3D01" w:rsidRDefault="00F76E34" w:rsidP="008F3D59">
            <w:pPr>
              <w:rPr>
                <w:rFonts w:ascii="Tahoma" w:hAnsi="Tahoma" w:cs="Tahoma"/>
                <w:color w:val="000000" w:themeColor="text1"/>
                <w:sz w:val="20"/>
                <w:szCs w:val="20"/>
              </w:rPr>
            </w:pPr>
            <w:r w:rsidRPr="00BC3D01">
              <w:rPr>
                <w:rFonts w:ascii="Tahoma" w:hAnsi="Tahoma" w:cs="Tahoma"/>
                <w:color w:val="000000" w:themeColor="text1"/>
                <w:sz w:val="20"/>
                <w:szCs w:val="20"/>
              </w:rPr>
              <w:t xml:space="preserve">Lot 2: </w:t>
            </w:r>
            <w:r w:rsidR="005D3070">
              <w:rPr>
                <w:rFonts w:ascii="Tahoma" w:hAnsi="Tahoma" w:cs="Tahoma"/>
                <w:color w:val="000000" w:themeColor="text1"/>
                <w:sz w:val="20"/>
                <w:szCs w:val="20"/>
              </w:rPr>
              <w:t xml:space="preserve">PRINTING </w:t>
            </w:r>
            <w:r w:rsidRPr="00BC3D01">
              <w:rPr>
                <w:rFonts w:ascii="Tahoma" w:hAnsi="Tahoma" w:cs="Tahoma"/>
                <w:color w:val="000000" w:themeColor="text1"/>
                <w:sz w:val="20"/>
                <w:szCs w:val="20"/>
              </w:rPr>
              <w:t>of project documents</w:t>
            </w:r>
          </w:p>
        </w:tc>
        <w:tc>
          <w:tcPr>
            <w:tcW w:w="2410" w:type="dxa"/>
            <w:tcBorders>
              <w:bottom w:val="single" w:sz="4" w:space="0" w:color="auto"/>
            </w:tcBorders>
            <w:vAlign w:val="center"/>
          </w:tcPr>
          <w:p w14:paraId="3484B897" w14:textId="52A8D897" w:rsidR="00F76E34" w:rsidRPr="00BC3D01" w:rsidRDefault="00F76E34" w:rsidP="008F3D59">
            <w:pPr>
              <w:jc w:val="center"/>
              <w:rPr>
                <w:rFonts w:ascii="Tahoma" w:hAnsi="Tahoma" w:cs="Tahoma"/>
                <w:color w:val="000000" w:themeColor="text1"/>
                <w:sz w:val="20"/>
                <w:szCs w:val="20"/>
              </w:rPr>
            </w:pPr>
            <w:r>
              <w:rPr>
                <w:rFonts w:ascii="Tahoma" w:hAnsi="Tahoma" w:cs="Tahoma"/>
                <w:color w:val="000000" w:themeColor="text1"/>
                <w:sz w:val="20"/>
                <w:szCs w:val="20"/>
              </w:rPr>
              <w:t>3</w:t>
            </w:r>
          </w:p>
        </w:tc>
      </w:tr>
    </w:tbl>
    <w:p w14:paraId="3B13A9C2" w14:textId="77777777" w:rsidR="00F76E34" w:rsidRPr="00BC3D01" w:rsidRDefault="00F76E34" w:rsidP="00F76E34">
      <w:pPr>
        <w:jc w:val="both"/>
        <w:rPr>
          <w:rFonts w:ascii="Tahoma" w:hAnsi="Tahoma" w:cs="Tahoma"/>
          <w:color w:val="000000" w:themeColor="text1"/>
          <w:sz w:val="20"/>
          <w:szCs w:val="20"/>
        </w:rPr>
      </w:pPr>
    </w:p>
    <w:p w14:paraId="4A1C863F" w14:textId="65DFE012" w:rsidR="002D7232" w:rsidRPr="0033451A" w:rsidRDefault="002D7232" w:rsidP="002D7232">
      <w:pPr>
        <w:spacing w:after="120"/>
        <w:jc w:val="both"/>
        <w:rPr>
          <w:rFonts w:ascii="Tahoma" w:hAnsi="Tahoma" w:cs="Tahoma"/>
          <w:color w:val="000000" w:themeColor="text1"/>
          <w:sz w:val="20"/>
          <w:szCs w:val="20"/>
        </w:rPr>
      </w:pPr>
      <w:r w:rsidRPr="0033451A">
        <w:rPr>
          <w:rFonts w:ascii="Tahoma" w:hAnsi="Tahoma" w:cs="Tahoma"/>
          <w:color w:val="000000" w:themeColor="text1"/>
          <w:sz w:val="20"/>
          <w:szCs w:val="20"/>
        </w:rPr>
        <w:t xml:space="preserve">Lot </w:t>
      </w:r>
      <w:r>
        <w:rPr>
          <w:rFonts w:ascii="Tahoma" w:hAnsi="Tahoma" w:cs="Tahoma"/>
          <w:color w:val="000000" w:themeColor="text1"/>
          <w:sz w:val="20"/>
          <w:szCs w:val="20"/>
        </w:rPr>
        <w:t>1</w:t>
      </w:r>
      <w:r w:rsidRPr="0033451A">
        <w:rPr>
          <w:rFonts w:ascii="Tahoma" w:hAnsi="Tahoma" w:cs="Tahoma"/>
          <w:color w:val="000000" w:themeColor="text1"/>
          <w:sz w:val="20"/>
          <w:szCs w:val="20"/>
        </w:rPr>
        <w:t xml:space="preserve"> concerns design</w:t>
      </w:r>
      <w:r w:rsidR="005D3070">
        <w:rPr>
          <w:rFonts w:ascii="Tahoma" w:hAnsi="Tahoma" w:cs="Tahoma"/>
          <w:color w:val="000000" w:themeColor="text1"/>
          <w:sz w:val="20"/>
          <w:szCs w:val="20"/>
        </w:rPr>
        <w:t>i</w:t>
      </w:r>
      <w:r w:rsidRPr="0033451A">
        <w:rPr>
          <w:rFonts w:ascii="Tahoma" w:hAnsi="Tahoma" w:cs="Tahoma"/>
          <w:color w:val="000000" w:themeColor="text1"/>
          <w:sz w:val="20"/>
          <w:szCs w:val="20"/>
        </w:rPr>
        <w:t>ng of the project documents described in the Act of Engagement in the following procedures:</w:t>
      </w:r>
    </w:p>
    <w:p w14:paraId="4356EFA9" w14:textId="77777777" w:rsidR="002D7232" w:rsidRPr="0033451A" w:rsidRDefault="002D7232" w:rsidP="002D7232">
      <w:pPr>
        <w:pStyle w:val="ListParagraph"/>
        <w:numPr>
          <w:ilvl w:val="0"/>
          <w:numId w:val="22"/>
        </w:numPr>
        <w:spacing w:after="120"/>
        <w:jc w:val="both"/>
        <w:rPr>
          <w:rFonts w:ascii="Tahoma" w:hAnsi="Tahoma" w:cs="Tahoma"/>
          <w:color w:val="000000" w:themeColor="text1"/>
          <w:sz w:val="20"/>
          <w:szCs w:val="20"/>
        </w:rPr>
      </w:pPr>
      <w:r w:rsidRPr="0033451A">
        <w:rPr>
          <w:rFonts w:ascii="Tahoma" w:hAnsi="Tahoma" w:cs="Tahoma"/>
          <w:color w:val="000000" w:themeColor="text1"/>
          <w:sz w:val="20"/>
          <w:szCs w:val="20"/>
        </w:rPr>
        <w:t xml:space="preserve">Designing of cover and page set up </w:t>
      </w:r>
    </w:p>
    <w:p w14:paraId="7934F8E3" w14:textId="77777777" w:rsidR="002D7232" w:rsidRPr="0033451A" w:rsidRDefault="002D7232" w:rsidP="002D7232">
      <w:pPr>
        <w:pStyle w:val="ListParagraph"/>
        <w:numPr>
          <w:ilvl w:val="0"/>
          <w:numId w:val="22"/>
        </w:numPr>
        <w:spacing w:after="120"/>
        <w:jc w:val="both"/>
        <w:rPr>
          <w:rFonts w:ascii="Tahoma" w:hAnsi="Tahoma" w:cs="Tahoma"/>
          <w:color w:val="000000" w:themeColor="text1"/>
          <w:sz w:val="20"/>
          <w:szCs w:val="20"/>
        </w:rPr>
      </w:pPr>
      <w:r w:rsidRPr="0033451A">
        <w:rPr>
          <w:rFonts w:ascii="Tahoma" w:hAnsi="Tahoma" w:cs="Tahoma"/>
          <w:color w:val="000000" w:themeColor="text1"/>
          <w:sz w:val="20"/>
          <w:szCs w:val="20"/>
        </w:rPr>
        <w:t>Submit preliminary design layouts and revise the selected layouts for discussion with the CoE</w:t>
      </w:r>
    </w:p>
    <w:p w14:paraId="003D1C26" w14:textId="77777777" w:rsidR="002D7232" w:rsidRPr="0033451A" w:rsidRDefault="002D7232" w:rsidP="002D7232">
      <w:pPr>
        <w:pStyle w:val="ListParagraph"/>
        <w:numPr>
          <w:ilvl w:val="0"/>
          <w:numId w:val="22"/>
        </w:numPr>
        <w:spacing w:after="120"/>
        <w:jc w:val="both"/>
        <w:rPr>
          <w:rFonts w:ascii="Tahoma" w:hAnsi="Tahoma" w:cs="Tahoma"/>
          <w:color w:val="000000" w:themeColor="text1"/>
          <w:sz w:val="20"/>
          <w:szCs w:val="20"/>
        </w:rPr>
      </w:pPr>
      <w:r w:rsidRPr="0033451A">
        <w:rPr>
          <w:rFonts w:ascii="Tahoma" w:hAnsi="Tahoma" w:cs="Tahoma"/>
          <w:color w:val="000000" w:themeColor="text1"/>
          <w:sz w:val="20"/>
          <w:szCs w:val="20"/>
        </w:rPr>
        <w:t>Revise the selected layouts in line with the CoE format and guidelines as discussed with the CoE</w:t>
      </w:r>
    </w:p>
    <w:p w14:paraId="436D7EB3" w14:textId="77777777" w:rsidR="002D7232" w:rsidRDefault="002D7232" w:rsidP="002D7232">
      <w:pPr>
        <w:pStyle w:val="ListParagraph"/>
        <w:numPr>
          <w:ilvl w:val="0"/>
          <w:numId w:val="22"/>
        </w:numPr>
        <w:spacing w:after="120"/>
        <w:jc w:val="both"/>
        <w:rPr>
          <w:rFonts w:ascii="Tahoma" w:hAnsi="Tahoma" w:cs="Tahoma"/>
          <w:color w:val="000000" w:themeColor="text1"/>
          <w:sz w:val="20"/>
          <w:szCs w:val="20"/>
        </w:rPr>
      </w:pPr>
      <w:r w:rsidRPr="0033451A">
        <w:rPr>
          <w:rFonts w:ascii="Tahoma" w:hAnsi="Tahoma" w:cs="Tahoma"/>
          <w:color w:val="000000" w:themeColor="text1"/>
          <w:sz w:val="20"/>
          <w:szCs w:val="20"/>
        </w:rPr>
        <w:t>Submit all final design files to CoE (Press quality “pdf” or photoshop “psd” file</w:t>
      </w:r>
      <w:r w:rsidRPr="00BC3D01">
        <w:rPr>
          <w:rFonts w:ascii="Tahoma" w:hAnsi="Tahoma" w:cs="Tahoma"/>
          <w:color w:val="000000" w:themeColor="text1"/>
          <w:sz w:val="20"/>
          <w:szCs w:val="20"/>
        </w:rPr>
        <w:t xml:space="preserve"> formats).</w:t>
      </w:r>
    </w:p>
    <w:p w14:paraId="5AA268E7" w14:textId="77777777" w:rsidR="002D7232" w:rsidRPr="0033451A" w:rsidRDefault="002D7232" w:rsidP="002D7232">
      <w:pPr>
        <w:pStyle w:val="ListParagraph"/>
        <w:numPr>
          <w:ilvl w:val="0"/>
          <w:numId w:val="22"/>
        </w:numPr>
        <w:spacing w:after="120"/>
        <w:jc w:val="both"/>
        <w:rPr>
          <w:rFonts w:ascii="Tahoma" w:hAnsi="Tahoma" w:cs="Tahoma"/>
          <w:color w:val="000000" w:themeColor="text1"/>
          <w:sz w:val="20"/>
          <w:szCs w:val="20"/>
        </w:rPr>
      </w:pPr>
      <w:r w:rsidRPr="000E0B1D">
        <w:rPr>
          <w:rFonts w:ascii="Tahoma" w:hAnsi="Tahoma" w:cs="Tahoma"/>
          <w:color w:val="000000" w:themeColor="text1"/>
          <w:sz w:val="20"/>
          <w:szCs w:val="20"/>
        </w:rPr>
        <w:t>The provider is obliged to submit the requested work in accordance with the requested printing format.</w:t>
      </w:r>
    </w:p>
    <w:p w14:paraId="7C6457D5" w14:textId="0E768184" w:rsidR="00F76E34" w:rsidRPr="00BC3D01" w:rsidRDefault="00F76E34" w:rsidP="00F76E34">
      <w:pPr>
        <w:spacing w:after="120"/>
        <w:jc w:val="both"/>
        <w:rPr>
          <w:rFonts w:ascii="Tahoma" w:hAnsi="Tahoma" w:cs="Tahoma"/>
          <w:color w:val="000000" w:themeColor="text1"/>
          <w:sz w:val="20"/>
          <w:szCs w:val="20"/>
        </w:rPr>
      </w:pPr>
      <w:r w:rsidRPr="00BC3D01">
        <w:rPr>
          <w:rFonts w:ascii="Tahoma" w:hAnsi="Tahoma" w:cs="Tahoma"/>
          <w:color w:val="000000" w:themeColor="text1"/>
          <w:sz w:val="20"/>
          <w:szCs w:val="20"/>
        </w:rPr>
        <w:t xml:space="preserve">Lot </w:t>
      </w:r>
      <w:r w:rsidR="002D7232">
        <w:rPr>
          <w:rFonts w:ascii="Tahoma" w:hAnsi="Tahoma" w:cs="Tahoma"/>
          <w:color w:val="000000" w:themeColor="text1"/>
          <w:sz w:val="20"/>
          <w:szCs w:val="20"/>
        </w:rPr>
        <w:t>2</w:t>
      </w:r>
      <w:r w:rsidRPr="00BC3D01">
        <w:rPr>
          <w:rFonts w:ascii="Tahoma" w:hAnsi="Tahoma" w:cs="Tahoma"/>
          <w:color w:val="000000" w:themeColor="text1"/>
          <w:sz w:val="20"/>
          <w:szCs w:val="20"/>
        </w:rPr>
        <w:t xml:space="preserve"> concerns printing</w:t>
      </w:r>
      <w:r w:rsidR="002D7232">
        <w:rPr>
          <w:rFonts w:ascii="Tahoma" w:hAnsi="Tahoma" w:cs="Tahoma"/>
          <w:color w:val="000000" w:themeColor="text1"/>
          <w:sz w:val="20"/>
          <w:szCs w:val="20"/>
        </w:rPr>
        <w:t xml:space="preserve"> and distribution</w:t>
      </w:r>
      <w:r w:rsidRPr="00BC3D01">
        <w:rPr>
          <w:rFonts w:ascii="Tahoma" w:hAnsi="Tahoma" w:cs="Tahoma"/>
          <w:color w:val="000000" w:themeColor="text1"/>
          <w:sz w:val="20"/>
          <w:szCs w:val="20"/>
        </w:rPr>
        <w:t xml:space="preserve"> of project documents produced or to be produced within the scope of the project </w:t>
      </w:r>
    </w:p>
    <w:p w14:paraId="308A76D9" w14:textId="77777777" w:rsidR="00F76E34" w:rsidRPr="00BC3D01" w:rsidRDefault="00F76E34" w:rsidP="00F76E34">
      <w:pPr>
        <w:pStyle w:val="ListParagraph"/>
        <w:numPr>
          <w:ilvl w:val="0"/>
          <w:numId w:val="21"/>
        </w:numPr>
        <w:spacing w:after="120"/>
        <w:jc w:val="both"/>
        <w:rPr>
          <w:rFonts w:ascii="Tahoma" w:hAnsi="Tahoma" w:cs="Tahoma"/>
          <w:color w:val="000000" w:themeColor="text1"/>
          <w:sz w:val="20"/>
          <w:szCs w:val="20"/>
        </w:rPr>
      </w:pPr>
      <w:r w:rsidRPr="00BC3D01">
        <w:rPr>
          <w:rFonts w:ascii="Tahoma" w:hAnsi="Tahoma" w:cs="Tahoma"/>
          <w:color w:val="000000" w:themeColor="text1"/>
          <w:sz w:val="20"/>
          <w:szCs w:val="20"/>
        </w:rPr>
        <w:t>Printing of the project reports</w:t>
      </w:r>
    </w:p>
    <w:p w14:paraId="4AFE2F09" w14:textId="77777777" w:rsidR="00F76E34" w:rsidRPr="00BC3D01" w:rsidRDefault="00F76E34" w:rsidP="00F76E34">
      <w:pPr>
        <w:pStyle w:val="ListParagraph"/>
        <w:numPr>
          <w:ilvl w:val="0"/>
          <w:numId w:val="21"/>
        </w:numPr>
        <w:spacing w:after="120"/>
        <w:jc w:val="both"/>
        <w:rPr>
          <w:rFonts w:ascii="Tahoma" w:hAnsi="Tahoma" w:cs="Tahoma"/>
          <w:color w:val="000000" w:themeColor="text1"/>
          <w:sz w:val="20"/>
          <w:szCs w:val="20"/>
        </w:rPr>
      </w:pPr>
      <w:r w:rsidRPr="00BC3D01">
        <w:rPr>
          <w:rFonts w:ascii="Tahoma" w:hAnsi="Tahoma" w:cs="Tahoma"/>
          <w:color w:val="000000" w:themeColor="text1"/>
          <w:sz w:val="20"/>
          <w:szCs w:val="20"/>
        </w:rPr>
        <w:t>Printing of activity-based translated documents</w:t>
      </w:r>
    </w:p>
    <w:p w14:paraId="145F3BB2" w14:textId="747A8C1D" w:rsidR="00F76E34" w:rsidRDefault="00F76E34" w:rsidP="00F76E34">
      <w:pPr>
        <w:pStyle w:val="ListParagraph"/>
        <w:numPr>
          <w:ilvl w:val="0"/>
          <w:numId w:val="21"/>
        </w:numPr>
        <w:spacing w:after="120"/>
        <w:jc w:val="both"/>
        <w:rPr>
          <w:rFonts w:ascii="Tahoma" w:hAnsi="Tahoma" w:cs="Tahoma"/>
          <w:color w:val="000000" w:themeColor="text1"/>
          <w:sz w:val="20"/>
          <w:szCs w:val="20"/>
        </w:rPr>
      </w:pPr>
      <w:r w:rsidRPr="0033451A">
        <w:rPr>
          <w:rFonts w:ascii="Tahoma" w:hAnsi="Tahoma" w:cs="Tahoma"/>
          <w:color w:val="000000" w:themeColor="text1"/>
          <w:sz w:val="20"/>
          <w:szCs w:val="20"/>
        </w:rPr>
        <w:t>Printing of the other project documents (i.e. brochures, posters, handbooks, etc.)</w:t>
      </w:r>
    </w:p>
    <w:p w14:paraId="1C5E260E" w14:textId="56EFF783" w:rsidR="002D7232" w:rsidRPr="00031DB0" w:rsidRDefault="002D7232" w:rsidP="00F76E34">
      <w:pPr>
        <w:pStyle w:val="ListParagraph"/>
        <w:numPr>
          <w:ilvl w:val="0"/>
          <w:numId w:val="21"/>
        </w:numPr>
        <w:spacing w:after="120"/>
        <w:jc w:val="both"/>
        <w:rPr>
          <w:rFonts w:ascii="Tahoma" w:hAnsi="Tahoma" w:cs="Tahoma"/>
          <w:color w:val="000000" w:themeColor="text1"/>
          <w:sz w:val="20"/>
          <w:szCs w:val="20"/>
        </w:rPr>
      </w:pPr>
      <w:r w:rsidRPr="00031DB0">
        <w:rPr>
          <w:rFonts w:ascii="Tahoma" w:hAnsi="Tahoma" w:cs="Tahoma"/>
          <w:color w:val="000000" w:themeColor="text1"/>
          <w:sz w:val="20"/>
          <w:szCs w:val="20"/>
        </w:rPr>
        <w:t>Distribution of those documents</w:t>
      </w:r>
    </w:p>
    <w:p w14:paraId="34E38D43" w14:textId="77777777" w:rsidR="00F76E34" w:rsidRDefault="00F76E34" w:rsidP="00F76E3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lastRenderedPageBreak/>
        <w:t>The Council will select the abovementioned number of Provider(s) per lot, provided enough tenders meet the criteria indicated below. Tenderers are invited to indicate which lot(s) they are tendering for (see Section A of the Act of Engagement).</w:t>
      </w: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236A9947" w14:textId="5DC0B675" w:rsidR="00FF2E20" w:rsidRPr="00453A9E"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1A27E0">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1A27E0">
        <w:rPr>
          <w:rFonts w:ascii="Tahoma" w:eastAsiaTheme="minorHAnsi" w:hAnsi="Tahoma" w:cs="Tahoma"/>
          <w:noProof/>
          <w:sz w:val="20"/>
          <w:szCs w:val="20"/>
          <w:lang w:eastAsia="en-US"/>
        </w:rPr>
        <w:t>This list is considered exhaustive.]</w:t>
      </w:r>
    </w:p>
    <w:p w14:paraId="5D3A0ABC" w14:textId="77777777" w:rsidR="00FF2E20" w:rsidRPr="00453A9E" w:rsidRDefault="00FF2E20" w:rsidP="00FF2E20">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16BABA32" w14:textId="09AA4C0C" w:rsidR="00FF2E20" w:rsidRPr="00453A9E" w:rsidRDefault="00FF2E20" w:rsidP="00FF2E20">
      <w:pPr>
        <w:tabs>
          <w:tab w:val="left" w:pos="720"/>
          <w:tab w:val="left" w:pos="3828"/>
        </w:tabs>
        <w:jc w:val="both"/>
        <w:rPr>
          <w:rFonts w:ascii="Tahoma" w:eastAsiaTheme="minorHAnsi" w:hAnsi="Tahoma" w:cs="Tahoma"/>
          <w:noProof/>
          <w:sz w:val="20"/>
          <w:szCs w:val="20"/>
          <w:lang w:eastAsia="en-US"/>
        </w:rPr>
      </w:pPr>
      <w:r w:rsidRPr="001A27E0">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1A27E0">
        <w:rPr>
          <w:rFonts w:ascii="Tahoma" w:eastAsiaTheme="minorHAnsi" w:hAnsi="Tahoma" w:cs="Tahoma"/>
          <w:noProof/>
          <w:sz w:val="20"/>
          <w:szCs w:val="20"/>
          <w:lang w:eastAsia="en-US"/>
        </w:rPr>
        <w:t xml:space="preserve"> but related to the field of expertise object of the present Framework Contract</w:t>
      </w:r>
      <w:r w:rsidRPr="001A27E0">
        <w:rPr>
          <w:rFonts w:ascii="Tahoma" w:eastAsiaTheme="minorHAnsi" w:hAnsi="Tahoma" w:cs="Tahoma"/>
          <w:noProof/>
          <w:sz w:val="20"/>
          <w:szCs w:val="20"/>
          <w:lang w:eastAsia="en-US"/>
        </w:rPr>
        <w:t>.]</w:t>
      </w:r>
    </w:p>
    <w:p w14:paraId="1485D939" w14:textId="77777777" w:rsidR="00FF2E20" w:rsidRPr="00453A9E" w:rsidRDefault="00FF2E20" w:rsidP="00FF2E20">
      <w:pPr>
        <w:jc w:val="both"/>
        <w:rPr>
          <w:rFonts w:ascii="Tahoma" w:hAnsi="Tahoma" w:cs="Tahoma"/>
          <w:noProof/>
          <w:sz w:val="20"/>
          <w:szCs w:val="20"/>
          <w:highlight w:val="cyan"/>
        </w:rPr>
      </w:pPr>
    </w:p>
    <w:p w14:paraId="15C3F855" w14:textId="77777777" w:rsidR="002307F0" w:rsidRPr="0098762C"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1A27E0">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1A27E0">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1A27E0">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98762C"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2A21E7AC" w:rsidR="002307F0" w:rsidRPr="001A27E0"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1A27E0">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r w:rsidR="004F38E2" w:rsidRPr="001A27E0">
        <w:rPr>
          <w:rFonts w:ascii="Tahoma" w:hAnsi="Tahoma" w:cs="Tahoma"/>
          <w:noProof/>
          <w:color w:val="000000" w:themeColor="text1"/>
          <w:sz w:val="20"/>
          <w:szCs w:val="20"/>
        </w:rPr>
        <w: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7A4308E9"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r w:rsidR="00203C47" w:rsidRPr="00D378A2">
        <w:rPr>
          <w:rFonts w:ascii="Tahoma" w:hAnsi="Tahoma" w:cs="Tahoma"/>
          <w:color w:val="000000" w:themeColor="text1"/>
          <w:sz w:val="20"/>
          <w:szCs w:val="20"/>
        </w:rPr>
        <w:t>The exclusion fee is 55.000 Euros</w:t>
      </w:r>
      <w:r w:rsidR="00285EF9" w:rsidRPr="001A27E0">
        <w:rPr>
          <w:rFonts w:ascii="Tahoma" w:hAnsi="Tahoma" w:cs="Tahoma"/>
          <w:i/>
          <w:color w:val="000000" w:themeColor="text1"/>
          <w:sz w:val="20"/>
          <w:szCs w:val="20"/>
        </w:rPr>
        <w:t>:</w:t>
      </w:r>
      <w:r w:rsidR="00285EF9" w:rsidRPr="001A27E0">
        <w:rPr>
          <w:rFonts w:ascii="Tahoma" w:hAnsi="Tahoma" w:cs="Tahoma"/>
          <w:color w:val="000000" w:themeColor="text1"/>
          <w:sz w:val="20"/>
          <w:szCs w:val="20"/>
        </w:rPr>
        <w:t xml:space="preserve"> </w:t>
      </w:r>
      <w:r w:rsidR="00285EF9" w:rsidRPr="001A27E0">
        <w:rPr>
          <w:rFonts w:ascii="Tahoma" w:hAnsi="Tahoma" w:cs="Tahoma"/>
          <w:sz w:val="20"/>
          <w:szCs w:val="20"/>
          <w:lang w:val="en-US"/>
        </w:rPr>
        <w:t xml:space="preserve">Tenders proposing fees above the exclusion level indicated in the Table of fees will be </w:t>
      </w:r>
      <w:r w:rsidR="00285EF9" w:rsidRPr="001A27E0">
        <w:rPr>
          <w:rFonts w:ascii="Tahoma" w:hAnsi="Tahoma" w:cs="Tahoma"/>
          <w:b/>
          <w:sz w:val="20"/>
          <w:szCs w:val="20"/>
          <w:u w:val="single"/>
          <w:lang w:val="en-US"/>
        </w:rPr>
        <w:t>entirely and automatically</w:t>
      </w:r>
      <w:r w:rsidR="00285EF9" w:rsidRPr="001A27E0">
        <w:rPr>
          <w:rFonts w:ascii="Tahoma" w:hAnsi="Tahoma" w:cs="Tahoma"/>
          <w:sz w:val="20"/>
          <w:szCs w:val="20"/>
          <w:lang w:val="en-US"/>
        </w:rPr>
        <w:t xml:space="preserve"> excluded from the tender procedure.</w:t>
      </w:r>
      <w:r w:rsidR="00285EF9" w:rsidRPr="00D378A2">
        <w:rPr>
          <w:rFonts w:ascii="Tahoma" w:hAnsi="Tahoma" w:cs="Tahoma"/>
          <w:sz w:val="20"/>
          <w:szCs w:val="20"/>
          <w:lang w:val="en-US"/>
        </w:rPr>
        <w:t>]</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28877B53" w14:textId="58A3FDAF"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1A27E0">
        <w:rPr>
          <w:rFonts w:ascii="Tahoma" w:hAnsi="Tahoma" w:cs="Tahoma"/>
          <w:color w:val="000000" w:themeColor="text1"/>
          <w:sz w:val="20"/>
          <w:szCs w:val="20"/>
        </w:rPr>
        <w:t xml:space="preserve">The Council will indicate on each Order Form (see Section </w:t>
      </w:r>
      <w:r w:rsidRPr="001A27E0">
        <w:rPr>
          <w:rFonts w:ascii="Tahoma" w:hAnsi="Tahoma" w:cs="Tahoma"/>
          <w:color w:val="000000" w:themeColor="text1"/>
          <w:sz w:val="20"/>
          <w:szCs w:val="20"/>
        </w:rPr>
        <w:fldChar w:fldCharType="begin"/>
      </w:r>
      <w:r w:rsidRPr="001A27E0">
        <w:rPr>
          <w:rFonts w:ascii="Tahoma" w:hAnsi="Tahoma" w:cs="Tahoma"/>
          <w:color w:val="000000" w:themeColor="text1"/>
          <w:sz w:val="20"/>
          <w:szCs w:val="20"/>
        </w:rPr>
        <w:instrText xml:space="preserve"> REF _Ref482368674 \r \h </w:instrText>
      </w:r>
      <w:r w:rsidR="004F38E2" w:rsidRPr="001A27E0">
        <w:rPr>
          <w:rFonts w:ascii="Tahoma" w:hAnsi="Tahoma" w:cs="Tahoma"/>
          <w:color w:val="000000" w:themeColor="text1"/>
          <w:sz w:val="20"/>
          <w:szCs w:val="20"/>
        </w:rPr>
        <w:instrText xml:space="preserve"> \* MERGEFORMAT </w:instrText>
      </w:r>
      <w:r w:rsidRPr="001A27E0">
        <w:rPr>
          <w:rFonts w:ascii="Tahoma" w:hAnsi="Tahoma" w:cs="Tahoma"/>
          <w:color w:val="000000" w:themeColor="text1"/>
          <w:sz w:val="20"/>
          <w:szCs w:val="20"/>
        </w:rPr>
      </w:r>
      <w:r w:rsidRPr="001A27E0">
        <w:rPr>
          <w:rFonts w:ascii="Tahoma" w:hAnsi="Tahoma" w:cs="Tahoma"/>
          <w:color w:val="000000" w:themeColor="text1"/>
          <w:sz w:val="20"/>
          <w:szCs w:val="20"/>
        </w:rPr>
        <w:fldChar w:fldCharType="separate"/>
      </w:r>
      <w:r w:rsidRPr="001A27E0">
        <w:rPr>
          <w:rFonts w:ascii="Tahoma" w:hAnsi="Tahoma" w:cs="Tahoma"/>
          <w:color w:val="000000" w:themeColor="text1"/>
          <w:sz w:val="20"/>
          <w:szCs w:val="20"/>
        </w:rPr>
        <w:t>D</w:t>
      </w:r>
      <w:r w:rsidRPr="001A27E0">
        <w:rPr>
          <w:rFonts w:ascii="Tahoma" w:hAnsi="Tahoma" w:cs="Tahoma"/>
          <w:color w:val="000000" w:themeColor="text1"/>
          <w:sz w:val="20"/>
          <w:szCs w:val="20"/>
        </w:rPr>
        <w:fldChar w:fldCharType="end"/>
      </w:r>
      <w:r w:rsidRPr="001A27E0">
        <w:rPr>
          <w:rFonts w:ascii="Tahoma" w:hAnsi="Tahoma" w:cs="Tahoma"/>
          <w:color w:val="000000" w:themeColor="text1"/>
          <w:sz w:val="20"/>
          <w:szCs w:val="20"/>
        </w:rPr>
        <w:t xml:space="preserve"> below) the number of units ordered, calculated on the basis of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1" w:name="_Ref482368674"/>
      <w:r w:rsidRPr="00453A9E">
        <w:rPr>
          <w:rFonts w:ascii="Tahoma" w:hAnsi="Tahoma" w:cs="Tahoma"/>
          <w:caps/>
          <w:sz w:val="20"/>
          <w:szCs w:val="20"/>
        </w:rPr>
        <w:t>HOW WILL THIS FRAMEWORK CONTRACT WORK? (Ordering PROCEDURE)</w:t>
      </w:r>
      <w:bookmarkEnd w:id="1"/>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848EFE9" w14:textId="77777777" w:rsidR="002307F0" w:rsidRPr="00453A9E" w:rsidRDefault="002307F0" w:rsidP="002307F0">
      <w:pPr>
        <w:jc w:val="both"/>
        <w:rPr>
          <w:rFonts w:ascii="Tahoma" w:hAnsi="Tahoma" w:cs="Tahoma"/>
          <w:sz w:val="20"/>
          <w:szCs w:val="20"/>
        </w:rPr>
      </w:pPr>
    </w:p>
    <w:p w14:paraId="7ADE4E63" w14:textId="3D723276" w:rsidR="00756398" w:rsidRPr="001A27E0" w:rsidRDefault="00756398" w:rsidP="002307F0">
      <w:pPr>
        <w:jc w:val="both"/>
        <w:rPr>
          <w:rFonts w:ascii="Tahoma" w:hAnsi="Tahoma" w:cs="Tahoma"/>
          <w:b/>
          <w:sz w:val="20"/>
          <w:szCs w:val="20"/>
          <w:lang w:val="en-US"/>
        </w:rPr>
      </w:pPr>
      <w:r w:rsidRPr="001A27E0">
        <w:rPr>
          <w:rFonts w:ascii="Tahoma" w:hAnsi="Tahoma" w:cs="Tahoma"/>
          <w:b/>
          <w:sz w:val="20"/>
          <w:szCs w:val="20"/>
          <w:lang w:val="en-US"/>
        </w:rPr>
        <w:t>Pooling</w:t>
      </w:r>
    </w:p>
    <w:p w14:paraId="612893F6" w14:textId="2E9DE81C" w:rsidR="002307F0" w:rsidRPr="001A27E0" w:rsidRDefault="002307F0" w:rsidP="002307F0">
      <w:pPr>
        <w:jc w:val="both"/>
        <w:rPr>
          <w:rFonts w:ascii="Tahoma" w:hAnsi="Tahoma" w:cs="Tahoma"/>
          <w:sz w:val="20"/>
          <w:szCs w:val="20"/>
        </w:rPr>
      </w:pPr>
      <w:r w:rsidRPr="001A27E0">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1A27E0" w:rsidRDefault="002307F0" w:rsidP="002307F0">
      <w:pPr>
        <w:pStyle w:val="Default"/>
        <w:numPr>
          <w:ilvl w:val="0"/>
          <w:numId w:val="12"/>
        </w:numPr>
        <w:rPr>
          <w:rFonts w:ascii="Tahoma" w:hAnsi="Tahoma" w:cs="Tahoma"/>
          <w:sz w:val="20"/>
          <w:szCs w:val="20"/>
        </w:rPr>
      </w:pPr>
      <w:r w:rsidRPr="001A27E0">
        <w:rPr>
          <w:rFonts w:ascii="Tahoma" w:hAnsi="Tahoma" w:cs="Tahoma"/>
          <w:sz w:val="20"/>
          <w:szCs w:val="20"/>
        </w:rPr>
        <w:t>quality (including as appropriate: capability, expertise, past performance, availability of resources and proposed methods of undertaking the work);</w:t>
      </w:r>
    </w:p>
    <w:p w14:paraId="4920985F" w14:textId="77777777" w:rsidR="002307F0" w:rsidRPr="001A27E0" w:rsidRDefault="002307F0" w:rsidP="002307F0">
      <w:pPr>
        <w:pStyle w:val="Default"/>
        <w:numPr>
          <w:ilvl w:val="0"/>
          <w:numId w:val="12"/>
        </w:numPr>
        <w:rPr>
          <w:rFonts w:ascii="Tahoma" w:hAnsi="Tahoma" w:cs="Tahoma"/>
          <w:sz w:val="20"/>
          <w:szCs w:val="20"/>
        </w:rPr>
      </w:pPr>
      <w:r w:rsidRPr="001A27E0">
        <w:rPr>
          <w:rFonts w:ascii="Tahoma" w:hAnsi="Tahoma" w:cs="Tahoma"/>
          <w:sz w:val="20"/>
          <w:szCs w:val="20"/>
        </w:rPr>
        <w:t>availability (including, without limitation, capacity to meet required deadlines and, where relevant, geographical location); and</w:t>
      </w:r>
    </w:p>
    <w:p w14:paraId="0282577F" w14:textId="77777777" w:rsidR="002307F0" w:rsidRPr="001A27E0" w:rsidRDefault="002307F0" w:rsidP="002307F0">
      <w:pPr>
        <w:pStyle w:val="Default"/>
        <w:numPr>
          <w:ilvl w:val="0"/>
          <w:numId w:val="12"/>
        </w:numPr>
        <w:rPr>
          <w:rFonts w:ascii="Tahoma" w:hAnsi="Tahoma" w:cs="Tahoma"/>
          <w:sz w:val="20"/>
          <w:szCs w:val="20"/>
        </w:rPr>
      </w:pPr>
      <w:r w:rsidRPr="001A27E0">
        <w:rPr>
          <w:rFonts w:ascii="Tahoma" w:hAnsi="Tahoma" w:cs="Tahoma"/>
          <w:sz w:val="20"/>
          <w:szCs w:val="20"/>
        </w:rPr>
        <w:t>price.</w:t>
      </w:r>
    </w:p>
    <w:p w14:paraId="5D635497" w14:textId="77777777" w:rsidR="002307F0" w:rsidRPr="001A27E0" w:rsidRDefault="002307F0" w:rsidP="002307F0">
      <w:pPr>
        <w:pStyle w:val="Default"/>
        <w:ind w:left="720"/>
        <w:rPr>
          <w:rFonts w:ascii="Tahoma" w:hAnsi="Tahoma" w:cs="Tahoma"/>
          <w:sz w:val="20"/>
          <w:szCs w:val="20"/>
        </w:rPr>
      </w:pPr>
    </w:p>
    <w:p w14:paraId="46B0FA33" w14:textId="40863C74" w:rsidR="002307F0" w:rsidRPr="001A27E0" w:rsidRDefault="002307F0" w:rsidP="002307F0">
      <w:pPr>
        <w:pStyle w:val="Default"/>
        <w:jc w:val="both"/>
        <w:rPr>
          <w:rFonts w:ascii="Tahoma" w:hAnsi="Tahoma" w:cs="Tahoma"/>
          <w:sz w:val="20"/>
          <w:szCs w:val="20"/>
        </w:rPr>
      </w:pPr>
      <w:r w:rsidRPr="001A27E0">
        <w:rPr>
          <w:rFonts w:ascii="Tahoma" w:hAnsi="Tahoma" w:cs="Tahoma"/>
          <w:sz w:val="20"/>
          <w:szCs w:val="20"/>
        </w:rPr>
        <w:t xml:space="preserve">Each time an Order Form is sent, the selected Provider undertakes to take all the necessary measures to send it </w:t>
      </w:r>
      <w:r w:rsidRPr="001A27E0">
        <w:rPr>
          <w:rFonts w:ascii="Tahoma" w:hAnsi="Tahoma" w:cs="Tahoma"/>
          <w:b/>
          <w:sz w:val="20"/>
          <w:szCs w:val="20"/>
        </w:rPr>
        <w:t>signed</w:t>
      </w:r>
      <w:r w:rsidRPr="001A27E0">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78CA12EB" w14:textId="77777777" w:rsidR="00ED4110" w:rsidRPr="00453A9E" w:rsidRDefault="00ED4110" w:rsidP="002307F0">
      <w:pPr>
        <w:pStyle w:val="Default"/>
        <w:jc w:val="both"/>
        <w:rPr>
          <w:rFonts w:ascii="Tahoma" w:hAnsi="Tahoma" w:cs="Tahoma"/>
          <w:sz w:val="20"/>
          <w:szCs w:val="20"/>
          <w:highlight w:val="cyan"/>
        </w:rPr>
      </w:pPr>
    </w:p>
    <w:p w14:paraId="5B976974" w14:textId="23405C22" w:rsidR="00D85D57" w:rsidRDefault="00D85D57" w:rsidP="00127ED3">
      <w:pPr>
        <w:shd w:val="clear" w:color="auto" w:fill="FFFFFF" w:themeFill="background1"/>
        <w:spacing w:after="120"/>
        <w:jc w:val="both"/>
        <w:rPr>
          <w:rFonts w:ascii="Tahoma" w:hAnsi="Tahoma" w:cs="Tahoma"/>
          <w:color w:val="000000" w:themeColor="text1"/>
          <w:sz w:val="20"/>
          <w:szCs w:val="20"/>
        </w:rPr>
      </w:pPr>
      <w:bookmarkStart w:id="2" w:name="_Hlk62721601"/>
    </w:p>
    <w:p w14:paraId="771B3E58" w14:textId="2648190A" w:rsidR="00D85D57" w:rsidRDefault="00D85D57" w:rsidP="00127ED3">
      <w:pPr>
        <w:shd w:val="clear" w:color="auto" w:fill="FFFFFF" w:themeFill="background1"/>
        <w:spacing w:after="120"/>
        <w:jc w:val="both"/>
        <w:rPr>
          <w:rFonts w:ascii="Tahoma" w:hAnsi="Tahoma" w:cs="Tahoma"/>
          <w:color w:val="000000" w:themeColor="text1"/>
          <w:sz w:val="20"/>
          <w:szCs w:val="20"/>
        </w:rPr>
      </w:pPr>
    </w:p>
    <w:p w14:paraId="36F54EC7" w14:textId="6DE96657" w:rsidR="005D3070" w:rsidRDefault="005D3070" w:rsidP="00127ED3">
      <w:pPr>
        <w:shd w:val="clear" w:color="auto" w:fill="FFFFFF" w:themeFill="background1"/>
        <w:spacing w:after="120"/>
        <w:jc w:val="both"/>
        <w:rPr>
          <w:rFonts w:ascii="Tahoma" w:hAnsi="Tahoma" w:cs="Tahoma"/>
          <w:color w:val="000000" w:themeColor="text1"/>
          <w:sz w:val="20"/>
          <w:szCs w:val="20"/>
        </w:rPr>
      </w:pPr>
    </w:p>
    <w:p w14:paraId="2E081124" w14:textId="77777777" w:rsidR="005D3070" w:rsidRPr="000F7198" w:rsidRDefault="005D3070" w:rsidP="00127ED3">
      <w:pPr>
        <w:shd w:val="clear" w:color="auto" w:fill="FFFFFF" w:themeFill="background1"/>
        <w:spacing w:after="120"/>
        <w:jc w:val="both"/>
        <w:rPr>
          <w:rFonts w:ascii="Tahoma" w:hAnsi="Tahoma" w:cs="Tahoma"/>
          <w:color w:val="000000" w:themeColor="text1"/>
          <w:sz w:val="20"/>
          <w:szCs w:val="20"/>
        </w:rPr>
      </w:pPr>
    </w:p>
    <w:bookmarkEnd w:id="2"/>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 .</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ED4110">
        <w:rPr>
          <w:rFonts w:ascii="Tahoma" w:hAnsi="Tahoma" w:cs="Tahoma"/>
          <w:bCs/>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terrorist financing, terrorist offences or offences linked to terrorist activities, child labour or trafficking in human beings</w:t>
      </w:r>
      <w:r w:rsidRPr="00453A9E">
        <w:rPr>
          <w:rFonts w:ascii="Tahoma" w:hAnsi="Tahoma" w:cs="Tahoma"/>
          <w:sz w:val="20"/>
          <w:szCs w:val="20"/>
        </w:rPr>
        <w:t>;</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7EE6A95A"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an entity created to circumvent tax, social or other legal obligations (empty shell company), have ever created or are in the process of creation of such an entity;</w:t>
      </w:r>
    </w:p>
    <w:p w14:paraId="71FBDE43" w14:textId="385B5A45"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have been involved in mismanagement of the Council of Europe funds or public funds;</w:t>
      </w:r>
    </w:p>
    <w:p w14:paraId="03E39FA4" w14:textId="45481315" w:rsid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or appear to be in a situation of conflict of interest</w:t>
      </w:r>
      <w:r>
        <w:rPr>
          <w:rFonts w:ascii="Tahoma" w:hAnsi="Tahoma" w:cs="Tahoma"/>
          <w:color w:val="000000"/>
          <w:sz w:val="20"/>
          <w:szCs w:val="20"/>
        </w:rPr>
        <w:t>;</w:t>
      </w:r>
    </w:p>
    <w:p w14:paraId="2A80A576" w14:textId="293D1680" w:rsidR="00FC0B1C" w:rsidRDefault="0068127F"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3" w:name="_Hlk106805736"/>
      <w:r w:rsidRPr="00ED4110">
        <w:rPr>
          <w:rFonts w:ascii="Tahoma" w:eastAsia="Calibri" w:hAnsi="Tahoma" w:cs="Tahoma"/>
          <w:color w:val="000000"/>
          <w:sz w:val="20"/>
          <w:szCs w:val="18"/>
          <w:lang w:val="en-US" w:eastAsia="en-US"/>
        </w:rPr>
        <w:t>are retired Council of Europe staff members or are staff members having benefitted from an early departure scheme</w:t>
      </w:r>
      <w:r w:rsidR="00ED4110" w:rsidRPr="00ED4110">
        <w:rPr>
          <w:rFonts w:ascii="Tahoma" w:eastAsia="Calibri" w:hAnsi="Tahoma" w:cs="Tahoma"/>
          <w:color w:val="000000"/>
          <w:sz w:val="20"/>
          <w:szCs w:val="18"/>
          <w:lang w:val="en-US" w:eastAsia="en-US"/>
        </w:rPr>
        <w:t>;</w:t>
      </w:r>
    </w:p>
    <w:p w14:paraId="2795037E" w14:textId="469CE26D" w:rsidR="00766616" w:rsidRPr="00ED4110" w:rsidRDefault="00766616"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766616">
        <w:rPr>
          <w:rFonts w:ascii="Tahoma" w:eastAsia="Calibri" w:hAnsi="Tahoma" w:cs="Tahoma"/>
          <w:color w:val="000000"/>
          <w:sz w:val="20"/>
          <w:szCs w:val="18"/>
          <w:lang w:val="en-US" w:eastAsia="en-US"/>
        </w:rPr>
        <w:t>are currently employed by the Council of Europe or were employed by the Council of Europe on the date of the launch of the procurement procedure;</w:t>
      </w:r>
    </w:p>
    <w:p w14:paraId="7910F3CD" w14:textId="6F427F45" w:rsidR="00ED4110" w:rsidRPr="001A27E0" w:rsidRDefault="00ED4110" w:rsidP="00ED4110">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4" w:name="_Hlk106805241"/>
      <w:r w:rsidRPr="001A27E0">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3"/>
      <w:bookmarkEnd w:id="4"/>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5C09520F" w:rsidR="002307F0" w:rsidRDefault="002307F0" w:rsidP="002307F0">
      <w:pPr>
        <w:rPr>
          <w:rFonts w:ascii="Tahoma" w:hAnsi="Tahoma" w:cs="Tahoma"/>
          <w:sz w:val="20"/>
          <w:szCs w:val="20"/>
        </w:rPr>
      </w:pPr>
    </w:p>
    <w:p w14:paraId="7891C855" w14:textId="77777777" w:rsidR="005D3070" w:rsidRDefault="005D3070" w:rsidP="002307F0">
      <w:pPr>
        <w:rPr>
          <w:rFonts w:ascii="Tahoma" w:hAnsi="Tahoma" w:cs="Tahoma"/>
          <w:b/>
          <w:bCs/>
          <w:sz w:val="20"/>
          <w:szCs w:val="20"/>
        </w:rPr>
      </w:pPr>
    </w:p>
    <w:p w14:paraId="455CAD6B" w14:textId="77777777" w:rsidR="005D3070" w:rsidRDefault="005D3070" w:rsidP="002307F0">
      <w:pPr>
        <w:rPr>
          <w:rFonts w:ascii="Tahoma" w:hAnsi="Tahoma" w:cs="Tahoma"/>
          <w:b/>
          <w:bCs/>
          <w:sz w:val="20"/>
          <w:szCs w:val="20"/>
        </w:rPr>
      </w:pPr>
    </w:p>
    <w:p w14:paraId="31A3B2D1" w14:textId="77777777" w:rsidR="005D3070" w:rsidRDefault="005D3070" w:rsidP="002307F0">
      <w:pPr>
        <w:rPr>
          <w:rFonts w:ascii="Tahoma" w:hAnsi="Tahoma" w:cs="Tahoma"/>
          <w:b/>
          <w:bCs/>
          <w:sz w:val="20"/>
          <w:szCs w:val="20"/>
        </w:rPr>
      </w:pPr>
    </w:p>
    <w:p w14:paraId="6C9DF74B" w14:textId="0F75B4BF" w:rsidR="00991C39" w:rsidRPr="001A27E0" w:rsidRDefault="00991C39" w:rsidP="002307F0">
      <w:pPr>
        <w:rPr>
          <w:rFonts w:ascii="Tahoma" w:hAnsi="Tahoma" w:cs="Tahoma"/>
          <w:b/>
          <w:bCs/>
          <w:sz w:val="20"/>
          <w:szCs w:val="20"/>
        </w:rPr>
      </w:pPr>
      <w:r w:rsidRPr="001A27E0">
        <w:rPr>
          <w:rFonts w:ascii="Tahoma" w:hAnsi="Tahoma" w:cs="Tahoma"/>
          <w:b/>
          <w:bCs/>
          <w:sz w:val="20"/>
          <w:szCs w:val="20"/>
        </w:rPr>
        <w:lastRenderedPageBreak/>
        <w:t xml:space="preserve">Lot 1 </w:t>
      </w: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1F5F8938" w14:textId="77777777" w:rsidR="00991C39" w:rsidRPr="00FC489A" w:rsidRDefault="00991C39" w:rsidP="00991C39">
      <w:pPr>
        <w:numPr>
          <w:ilvl w:val="0"/>
          <w:numId w:val="6"/>
        </w:numPr>
        <w:rPr>
          <w:rFonts w:ascii="Tahoma" w:hAnsi="Tahoma" w:cs="Tahoma"/>
          <w:sz w:val="20"/>
          <w:szCs w:val="20"/>
        </w:rPr>
      </w:pPr>
      <w:r w:rsidRPr="00FC489A">
        <w:rPr>
          <w:rFonts w:ascii="Tahoma" w:hAnsi="Tahoma" w:cs="Tahoma"/>
          <w:sz w:val="20"/>
          <w:szCs w:val="20"/>
        </w:rPr>
        <w:t>Demonstrated experience in design</w:t>
      </w:r>
      <w:r>
        <w:rPr>
          <w:rFonts w:ascii="Tahoma" w:hAnsi="Tahoma" w:cs="Tahoma"/>
          <w:sz w:val="20"/>
          <w:szCs w:val="20"/>
        </w:rPr>
        <w:t xml:space="preserve"> </w:t>
      </w:r>
      <w:r w:rsidRPr="00FC489A">
        <w:rPr>
          <w:rFonts w:ascii="Tahoma" w:hAnsi="Tahoma" w:cs="Tahoma"/>
          <w:sz w:val="20"/>
          <w:szCs w:val="20"/>
        </w:rPr>
        <w:t xml:space="preserve">in the last 3 years is required for this assignment. </w:t>
      </w:r>
    </w:p>
    <w:p w14:paraId="2F1FDFBE" w14:textId="6C01E387" w:rsidR="00991C39" w:rsidRPr="00FC489A" w:rsidRDefault="00991C39" w:rsidP="00991C39">
      <w:pPr>
        <w:numPr>
          <w:ilvl w:val="0"/>
          <w:numId w:val="6"/>
        </w:numPr>
        <w:rPr>
          <w:rFonts w:ascii="Tahoma" w:hAnsi="Tahoma" w:cs="Tahoma"/>
          <w:sz w:val="20"/>
          <w:szCs w:val="20"/>
        </w:rPr>
      </w:pPr>
      <w:r w:rsidRPr="00FC489A">
        <w:rPr>
          <w:rFonts w:ascii="Tahoma" w:hAnsi="Tahoma" w:cs="Tahoma"/>
          <w:sz w:val="20"/>
          <w:szCs w:val="20"/>
        </w:rPr>
        <w:t xml:space="preserve">Perceived quality of portfolio with Graphics Design experience – </w:t>
      </w:r>
      <w:r w:rsidR="007E263E">
        <w:rPr>
          <w:rFonts w:ascii="Tahoma" w:hAnsi="Tahoma" w:cs="Tahoma"/>
          <w:sz w:val="20"/>
          <w:szCs w:val="20"/>
        </w:rPr>
        <w:t>3</w:t>
      </w:r>
      <w:r w:rsidRPr="00FC489A">
        <w:rPr>
          <w:rFonts w:ascii="Tahoma" w:hAnsi="Tahoma" w:cs="Tahoma"/>
          <w:sz w:val="20"/>
          <w:szCs w:val="20"/>
        </w:rPr>
        <w:t xml:space="preserve"> samples </w:t>
      </w:r>
    </w:p>
    <w:p w14:paraId="74D750EA" w14:textId="77777777" w:rsidR="00991C39" w:rsidRPr="00FC489A" w:rsidRDefault="00991C39" w:rsidP="00991C39">
      <w:pPr>
        <w:numPr>
          <w:ilvl w:val="0"/>
          <w:numId w:val="6"/>
        </w:numPr>
        <w:rPr>
          <w:rFonts w:ascii="Tahoma" w:hAnsi="Tahoma" w:cs="Tahoma"/>
          <w:sz w:val="20"/>
          <w:szCs w:val="20"/>
        </w:rPr>
      </w:pPr>
      <w:r w:rsidRPr="00FC489A">
        <w:rPr>
          <w:rFonts w:ascii="Tahoma" w:hAnsi="Tahoma" w:cs="Tahoma"/>
          <w:sz w:val="20"/>
          <w:szCs w:val="20"/>
        </w:rPr>
        <w:t>Submission of at least three references, preferably for the EU/international projects.</w:t>
      </w:r>
    </w:p>
    <w:p w14:paraId="2A68F34D" w14:textId="77777777" w:rsidR="005D3070" w:rsidRDefault="005D3070" w:rsidP="002307F0">
      <w:pPr>
        <w:spacing w:after="120"/>
        <w:rPr>
          <w:rFonts w:ascii="Tahoma" w:hAnsi="Tahoma" w:cs="Tahoma"/>
          <w:i/>
          <w:sz w:val="20"/>
          <w:szCs w:val="20"/>
        </w:rPr>
      </w:pPr>
    </w:p>
    <w:p w14:paraId="72F82817" w14:textId="700FD4F0"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417376AE" w14:textId="77777777" w:rsidR="00991C39" w:rsidRPr="00FC489A" w:rsidRDefault="00991C39" w:rsidP="00991C39">
      <w:pPr>
        <w:numPr>
          <w:ilvl w:val="0"/>
          <w:numId w:val="7"/>
        </w:numPr>
        <w:rPr>
          <w:rFonts w:ascii="Tahoma" w:hAnsi="Tahoma" w:cs="Tahoma"/>
          <w:color w:val="000000" w:themeColor="text1"/>
          <w:sz w:val="20"/>
          <w:szCs w:val="20"/>
        </w:rPr>
      </w:pPr>
      <w:r w:rsidRPr="00FC489A">
        <w:rPr>
          <w:rFonts w:ascii="Tahoma" w:hAnsi="Tahoma" w:cs="Tahoma"/>
          <w:color w:val="000000" w:themeColor="text1"/>
          <w:sz w:val="20"/>
          <w:szCs w:val="20"/>
        </w:rPr>
        <w:t>Quality of the offer (30%), including:</w:t>
      </w:r>
    </w:p>
    <w:p w14:paraId="059CD9E4" w14:textId="4EAD7D5F" w:rsidR="00991C39" w:rsidRPr="00FC489A" w:rsidRDefault="00991C39" w:rsidP="00991C39">
      <w:pPr>
        <w:ind w:left="993"/>
        <w:rPr>
          <w:rFonts w:ascii="Tahoma" w:hAnsi="Tahoma" w:cs="Tahoma"/>
          <w:color w:val="000000"/>
          <w:sz w:val="20"/>
          <w:szCs w:val="20"/>
        </w:rPr>
      </w:pPr>
      <w:r w:rsidRPr="00FC489A">
        <w:rPr>
          <w:rFonts w:ascii="Tahoma" w:hAnsi="Tahoma" w:cs="Tahoma"/>
          <w:color w:val="000000"/>
          <w:sz w:val="20"/>
          <w:szCs w:val="20"/>
        </w:rPr>
        <w:t xml:space="preserve">- Relevance of the professional experience for the scope of this tender; based on the experience with national or international organisations, strong references will be an asset. </w:t>
      </w:r>
      <w:r w:rsidR="0098607C">
        <w:rPr>
          <w:rFonts w:ascii="Tahoma" w:hAnsi="Tahoma" w:cs="Tahoma"/>
          <w:color w:val="000000"/>
          <w:sz w:val="20"/>
          <w:szCs w:val="20"/>
        </w:rPr>
        <w:t>(%15)</w:t>
      </w:r>
      <w:r w:rsidRPr="00FC489A">
        <w:rPr>
          <w:rFonts w:ascii="Tahoma" w:hAnsi="Tahoma" w:cs="Tahoma"/>
          <w:color w:val="000000"/>
          <w:sz w:val="20"/>
          <w:szCs w:val="20"/>
        </w:rPr>
        <w:t xml:space="preserve"> </w:t>
      </w:r>
    </w:p>
    <w:p w14:paraId="6D5FA9C9" w14:textId="59C052F4" w:rsidR="00991C39" w:rsidRPr="005714E8" w:rsidRDefault="00991C39" w:rsidP="00991C39">
      <w:pPr>
        <w:ind w:left="993"/>
        <w:rPr>
          <w:rFonts w:ascii="Tahoma" w:hAnsi="Tahoma" w:cs="Tahoma"/>
          <w:color w:val="000000"/>
          <w:sz w:val="20"/>
          <w:szCs w:val="20"/>
        </w:rPr>
      </w:pPr>
      <w:r w:rsidRPr="00FC489A">
        <w:rPr>
          <w:rFonts w:ascii="Tahoma" w:hAnsi="Tahoma" w:cs="Tahoma"/>
          <w:color w:val="000000"/>
          <w:sz w:val="20"/>
          <w:szCs w:val="20"/>
        </w:rPr>
        <w:t>- Quality of the three samples submitted.</w:t>
      </w:r>
      <w:r>
        <w:rPr>
          <w:rFonts w:ascii="Tahoma" w:hAnsi="Tahoma" w:cs="Tahoma"/>
          <w:color w:val="000000"/>
          <w:sz w:val="20"/>
          <w:szCs w:val="20"/>
        </w:rPr>
        <w:t xml:space="preserve"> </w:t>
      </w:r>
      <w:r w:rsidR="0098607C">
        <w:rPr>
          <w:rFonts w:ascii="Tahoma" w:hAnsi="Tahoma" w:cs="Tahoma"/>
          <w:color w:val="000000"/>
          <w:sz w:val="20"/>
          <w:szCs w:val="20"/>
        </w:rPr>
        <w:t>(%15)</w:t>
      </w:r>
    </w:p>
    <w:p w14:paraId="759C6313" w14:textId="77777777" w:rsidR="00991C39" w:rsidRPr="005714E8" w:rsidRDefault="00991C39" w:rsidP="00991C39">
      <w:pPr>
        <w:numPr>
          <w:ilvl w:val="0"/>
          <w:numId w:val="8"/>
        </w:numPr>
        <w:rPr>
          <w:rFonts w:ascii="Tahoma" w:hAnsi="Tahoma" w:cs="Tahoma"/>
          <w:color w:val="000000" w:themeColor="text1"/>
          <w:sz w:val="20"/>
          <w:szCs w:val="20"/>
        </w:rPr>
      </w:pPr>
      <w:r w:rsidRPr="005714E8">
        <w:rPr>
          <w:rFonts w:ascii="Tahoma" w:hAnsi="Tahoma" w:cs="Tahoma"/>
          <w:color w:val="000000" w:themeColor="text1"/>
          <w:sz w:val="20"/>
          <w:szCs w:val="20"/>
        </w:rPr>
        <w:t>Financial offer (70%).</w:t>
      </w:r>
    </w:p>
    <w:p w14:paraId="4E4E8D05" w14:textId="77777777" w:rsidR="002307F0" w:rsidRPr="00453A9E" w:rsidRDefault="002307F0" w:rsidP="002307F0">
      <w:pPr>
        <w:ind w:left="1440"/>
        <w:rPr>
          <w:rFonts w:ascii="Tahoma" w:hAnsi="Tahoma" w:cs="Tahoma"/>
          <w:color w:val="808080"/>
          <w:sz w:val="20"/>
          <w:szCs w:val="20"/>
        </w:rPr>
      </w:pPr>
    </w:p>
    <w:p w14:paraId="24EFA0AD" w14:textId="7B96C332" w:rsidR="00387CDC" w:rsidRPr="001A27E0" w:rsidRDefault="00991C39" w:rsidP="00387CDC">
      <w:pPr>
        <w:keepLines/>
        <w:autoSpaceDE w:val="0"/>
        <w:autoSpaceDN w:val="0"/>
        <w:adjustRightInd w:val="0"/>
        <w:contextualSpacing/>
        <w:jc w:val="both"/>
        <w:rPr>
          <w:rFonts w:ascii="Tahoma" w:hAnsi="Tahoma" w:cs="Tahoma"/>
          <w:b/>
          <w:bCs/>
          <w:sz w:val="20"/>
          <w:szCs w:val="20"/>
        </w:rPr>
      </w:pPr>
      <w:r w:rsidRPr="001A27E0">
        <w:rPr>
          <w:rFonts w:ascii="Tahoma" w:hAnsi="Tahoma" w:cs="Tahoma"/>
          <w:b/>
          <w:bCs/>
          <w:sz w:val="20"/>
          <w:szCs w:val="20"/>
          <w:lang w:val="en-US"/>
        </w:rPr>
        <w:t>Lot 2</w:t>
      </w:r>
    </w:p>
    <w:p w14:paraId="714F8698" w14:textId="77777777" w:rsidR="003C4E47" w:rsidRPr="005714E8" w:rsidRDefault="003C4E47" w:rsidP="003C4E47">
      <w:pPr>
        <w:spacing w:after="120"/>
        <w:rPr>
          <w:rFonts w:ascii="Tahoma" w:hAnsi="Tahoma" w:cs="Tahoma"/>
          <w:i/>
          <w:sz w:val="20"/>
          <w:szCs w:val="20"/>
        </w:rPr>
      </w:pPr>
      <w:r w:rsidRPr="005714E8">
        <w:rPr>
          <w:rFonts w:ascii="Tahoma" w:hAnsi="Tahoma" w:cs="Tahoma"/>
          <w:i/>
          <w:sz w:val="20"/>
          <w:szCs w:val="20"/>
        </w:rPr>
        <w:t>Eligibility criteria</w:t>
      </w:r>
    </w:p>
    <w:p w14:paraId="12EB5A4D" w14:textId="77777777" w:rsidR="003C4E47" w:rsidRPr="005714E8" w:rsidRDefault="003C4E47" w:rsidP="003C4E47">
      <w:pPr>
        <w:numPr>
          <w:ilvl w:val="0"/>
          <w:numId w:val="6"/>
        </w:numPr>
        <w:rPr>
          <w:rFonts w:ascii="Tahoma" w:hAnsi="Tahoma" w:cs="Tahoma"/>
          <w:sz w:val="20"/>
          <w:szCs w:val="20"/>
        </w:rPr>
      </w:pPr>
      <w:r w:rsidRPr="005714E8">
        <w:rPr>
          <w:rFonts w:ascii="Tahoma" w:hAnsi="Tahoma" w:cs="Tahoma"/>
          <w:sz w:val="20"/>
          <w:szCs w:val="20"/>
        </w:rPr>
        <w:t xml:space="preserve">Demonstrated experience in printing/publication in the last 3 years is required for this assignment. </w:t>
      </w:r>
    </w:p>
    <w:p w14:paraId="69F3F0CB" w14:textId="51EEFEDA" w:rsidR="003C4E47" w:rsidRDefault="003C4E47" w:rsidP="003C4E47">
      <w:pPr>
        <w:numPr>
          <w:ilvl w:val="0"/>
          <w:numId w:val="6"/>
        </w:numPr>
        <w:rPr>
          <w:rFonts w:ascii="Tahoma" w:hAnsi="Tahoma" w:cs="Tahoma"/>
          <w:sz w:val="20"/>
          <w:szCs w:val="20"/>
        </w:rPr>
      </w:pPr>
      <w:r w:rsidRPr="005714E8">
        <w:rPr>
          <w:rFonts w:ascii="Tahoma" w:hAnsi="Tahoma" w:cs="Tahoma"/>
          <w:sz w:val="20"/>
          <w:szCs w:val="20"/>
        </w:rPr>
        <w:t xml:space="preserve">Submission of relevant </w:t>
      </w:r>
      <w:r w:rsidRPr="0033451A">
        <w:rPr>
          <w:rFonts w:ascii="Tahoma" w:hAnsi="Tahoma" w:cs="Tahoma"/>
          <w:b/>
          <w:bCs/>
          <w:sz w:val="20"/>
          <w:szCs w:val="20"/>
        </w:rPr>
        <w:t>electronic samples</w:t>
      </w:r>
      <w:r w:rsidRPr="005714E8">
        <w:rPr>
          <w:rFonts w:ascii="Tahoma" w:hAnsi="Tahoma" w:cs="Tahoma"/>
          <w:sz w:val="20"/>
          <w:szCs w:val="20"/>
        </w:rPr>
        <w:t xml:space="preserve"> of preferably those prepared for the EU/international projects</w:t>
      </w:r>
      <w:r>
        <w:rPr>
          <w:rFonts w:ascii="Tahoma" w:hAnsi="Tahoma" w:cs="Tahoma"/>
          <w:sz w:val="20"/>
          <w:szCs w:val="20"/>
        </w:rPr>
        <w:t>, in the last two years</w:t>
      </w:r>
      <w:r w:rsidRPr="005714E8">
        <w:rPr>
          <w:rFonts w:ascii="Tahoma" w:hAnsi="Tahoma" w:cs="Tahoma"/>
          <w:sz w:val="20"/>
          <w:szCs w:val="20"/>
        </w:rPr>
        <w:t>.</w:t>
      </w:r>
    </w:p>
    <w:p w14:paraId="4E699E1F" w14:textId="77777777" w:rsidR="003C4E47" w:rsidRPr="005714E8" w:rsidRDefault="003C4E47" w:rsidP="003C4E47">
      <w:pPr>
        <w:numPr>
          <w:ilvl w:val="0"/>
          <w:numId w:val="6"/>
        </w:numPr>
        <w:rPr>
          <w:rFonts w:ascii="Tahoma" w:hAnsi="Tahoma" w:cs="Tahoma"/>
          <w:sz w:val="20"/>
          <w:szCs w:val="20"/>
        </w:rPr>
      </w:pPr>
      <w:r w:rsidRPr="005714E8">
        <w:rPr>
          <w:rFonts w:ascii="Tahoma" w:hAnsi="Tahoma" w:cs="Tahoma"/>
          <w:sz w:val="20"/>
          <w:szCs w:val="20"/>
        </w:rPr>
        <w:t xml:space="preserve">Submission of </w:t>
      </w:r>
      <w:r>
        <w:rPr>
          <w:rFonts w:ascii="Tahoma" w:hAnsi="Tahoma" w:cs="Tahoma"/>
          <w:sz w:val="20"/>
          <w:szCs w:val="20"/>
        </w:rPr>
        <w:t xml:space="preserve">at least three </w:t>
      </w:r>
      <w:r w:rsidRPr="005714E8">
        <w:rPr>
          <w:rFonts w:ascii="Tahoma" w:hAnsi="Tahoma" w:cs="Tahoma"/>
          <w:sz w:val="20"/>
          <w:szCs w:val="20"/>
        </w:rPr>
        <w:t>reference</w:t>
      </w:r>
      <w:r>
        <w:rPr>
          <w:rFonts w:ascii="Tahoma" w:hAnsi="Tahoma" w:cs="Tahoma"/>
          <w:sz w:val="20"/>
          <w:szCs w:val="20"/>
        </w:rPr>
        <w:t>s</w:t>
      </w:r>
      <w:r w:rsidRPr="005714E8">
        <w:rPr>
          <w:rFonts w:ascii="Tahoma" w:hAnsi="Tahoma" w:cs="Tahoma"/>
          <w:sz w:val="20"/>
          <w:szCs w:val="20"/>
        </w:rPr>
        <w:t>, preferably for the EU/international projects.</w:t>
      </w:r>
    </w:p>
    <w:p w14:paraId="21C4F612" w14:textId="77777777" w:rsidR="005D3070" w:rsidRDefault="005D3070" w:rsidP="003C4E47">
      <w:pPr>
        <w:spacing w:after="120"/>
        <w:rPr>
          <w:rFonts w:ascii="Tahoma" w:hAnsi="Tahoma" w:cs="Tahoma"/>
          <w:i/>
          <w:sz w:val="20"/>
          <w:szCs w:val="20"/>
        </w:rPr>
      </w:pPr>
    </w:p>
    <w:p w14:paraId="2D01353A" w14:textId="174A8B0B" w:rsidR="003C4E47" w:rsidRPr="005714E8" w:rsidRDefault="003C4E47" w:rsidP="003C4E47">
      <w:pPr>
        <w:spacing w:after="120"/>
        <w:rPr>
          <w:rFonts w:ascii="Tahoma" w:hAnsi="Tahoma" w:cs="Tahoma"/>
          <w:i/>
          <w:sz w:val="20"/>
          <w:szCs w:val="20"/>
        </w:rPr>
      </w:pPr>
      <w:r w:rsidRPr="005714E8">
        <w:rPr>
          <w:rFonts w:ascii="Tahoma" w:hAnsi="Tahoma" w:cs="Tahoma"/>
          <w:i/>
          <w:sz w:val="20"/>
          <w:szCs w:val="20"/>
        </w:rPr>
        <w:t>Award criteria</w:t>
      </w:r>
    </w:p>
    <w:p w14:paraId="2263CADD" w14:textId="77777777" w:rsidR="003C4E47" w:rsidRPr="00FC489A" w:rsidRDefault="003C4E47" w:rsidP="003C4E47">
      <w:pPr>
        <w:numPr>
          <w:ilvl w:val="0"/>
          <w:numId w:val="7"/>
        </w:numPr>
        <w:rPr>
          <w:rFonts w:ascii="Tahoma" w:hAnsi="Tahoma" w:cs="Tahoma"/>
          <w:color w:val="000000" w:themeColor="text1"/>
          <w:sz w:val="20"/>
          <w:szCs w:val="20"/>
        </w:rPr>
      </w:pPr>
      <w:r w:rsidRPr="00FC489A">
        <w:rPr>
          <w:rFonts w:ascii="Tahoma" w:hAnsi="Tahoma" w:cs="Tahoma"/>
          <w:color w:val="000000" w:themeColor="text1"/>
          <w:sz w:val="20"/>
          <w:szCs w:val="20"/>
        </w:rPr>
        <w:t>Quality of the offer (30%), including:</w:t>
      </w:r>
    </w:p>
    <w:p w14:paraId="696A3D20" w14:textId="7909C9CA" w:rsidR="003C4E47" w:rsidRPr="00FC489A" w:rsidRDefault="003C4E47" w:rsidP="003C4E47">
      <w:pPr>
        <w:ind w:left="1068" w:firstLine="12"/>
        <w:jc w:val="both"/>
        <w:rPr>
          <w:rFonts w:ascii="Tahoma" w:hAnsi="Tahoma" w:cs="Tahoma"/>
          <w:color w:val="000000"/>
          <w:sz w:val="20"/>
          <w:szCs w:val="20"/>
        </w:rPr>
      </w:pPr>
      <w:r w:rsidRPr="00FC489A">
        <w:rPr>
          <w:rFonts w:ascii="Tahoma" w:hAnsi="Tahoma" w:cs="Tahoma"/>
          <w:color w:val="000000"/>
          <w:sz w:val="20"/>
          <w:szCs w:val="20"/>
        </w:rPr>
        <w:t>- Capacity to meet the Council’s contractual requirements based on the experience with national or international organisations, strong references will be an asset.</w:t>
      </w:r>
      <w:r w:rsidR="00C05A85">
        <w:rPr>
          <w:rFonts w:ascii="Tahoma" w:hAnsi="Tahoma" w:cs="Tahoma"/>
          <w:color w:val="000000"/>
          <w:sz w:val="20"/>
          <w:szCs w:val="20"/>
        </w:rPr>
        <w:t xml:space="preserve"> (%15)</w:t>
      </w:r>
      <w:r w:rsidRPr="00FC489A">
        <w:rPr>
          <w:rFonts w:ascii="Tahoma" w:hAnsi="Tahoma" w:cs="Tahoma"/>
          <w:color w:val="000000"/>
          <w:sz w:val="20"/>
          <w:szCs w:val="20"/>
        </w:rPr>
        <w:t xml:space="preserve">  </w:t>
      </w:r>
    </w:p>
    <w:p w14:paraId="7E29BFD5" w14:textId="1C20D88C" w:rsidR="003C4E47" w:rsidRPr="005D3070" w:rsidRDefault="003C4E47" w:rsidP="005D3070">
      <w:pPr>
        <w:ind w:left="1068"/>
        <w:jc w:val="both"/>
        <w:rPr>
          <w:rFonts w:ascii="Tahoma" w:hAnsi="Tahoma" w:cs="Tahoma"/>
          <w:color w:val="000000"/>
          <w:sz w:val="20"/>
          <w:szCs w:val="20"/>
        </w:rPr>
      </w:pPr>
      <w:r w:rsidRPr="00FC489A">
        <w:rPr>
          <w:rFonts w:ascii="Tahoma" w:hAnsi="Tahoma" w:cs="Tahoma"/>
          <w:color w:val="000000"/>
          <w:sz w:val="20"/>
          <w:szCs w:val="20"/>
        </w:rPr>
        <w:t>- Quality of work samples provided with number of designed work delivered in last two years.</w:t>
      </w:r>
      <w:r w:rsidR="00C05A85">
        <w:rPr>
          <w:rFonts w:ascii="Tahoma" w:hAnsi="Tahoma" w:cs="Tahoma"/>
          <w:color w:val="000000"/>
          <w:sz w:val="20"/>
          <w:szCs w:val="20"/>
        </w:rPr>
        <w:t xml:space="preserve"> (%15)</w:t>
      </w:r>
    </w:p>
    <w:p w14:paraId="22B15999" w14:textId="77777777" w:rsidR="003C4E47" w:rsidRPr="005714E8" w:rsidRDefault="003C4E47" w:rsidP="003C4E47">
      <w:pPr>
        <w:numPr>
          <w:ilvl w:val="0"/>
          <w:numId w:val="8"/>
        </w:numPr>
        <w:rPr>
          <w:rFonts w:ascii="Tahoma" w:hAnsi="Tahoma" w:cs="Tahoma"/>
          <w:color w:val="000000" w:themeColor="text1"/>
          <w:sz w:val="20"/>
          <w:szCs w:val="20"/>
        </w:rPr>
      </w:pPr>
      <w:r w:rsidRPr="005714E8">
        <w:rPr>
          <w:rFonts w:ascii="Tahoma" w:hAnsi="Tahoma" w:cs="Tahoma"/>
          <w:color w:val="000000" w:themeColor="text1"/>
          <w:sz w:val="20"/>
          <w:szCs w:val="20"/>
        </w:rPr>
        <w:t>Financial offer (70%).</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4DDB6A7C" w14:textId="44A2E2BA" w:rsidR="00EF0C17" w:rsidRPr="00EF0C17" w:rsidRDefault="00EF0C17" w:rsidP="00EF0C17">
      <w:pPr>
        <w:spacing w:after="120" w:line="259" w:lineRule="auto"/>
        <w:contextualSpacing/>
        <w:rPr>
          <w:rFonts w:ascii="Tahoma" w:hAnsi="Tahoma" w:cs="Tahoma"/>
          <w:smallCaps/>
          <w:sz w:val="20"/>
          <w:szCs w:val="20"/>
        </w:rPr>
      </w:pPr>
      <w:bookmarkStart w:id="5" w:name="_Hlk12554245"/>
      <w:r w:rsidRPr="00EF0C17">
        <w:rPr>
          <w:rFonts w:ascii="Tahoma" w:hAnsi="Tahoma" w:cs="Tahoma"/>
          <w:sz w:val="20"/>
          <w:szCs w:val="20"/>
        </w:rPr>
        <w:t>The Council reserves the right to hold negotiations with the bidders in accordance with Article 20 of Rule 1395.</w:t>
      </w:r>
      <w:bookmarkEnd w:id="5"/>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68127F">
        <w:rPr>
          <w:rFonts w:ascii="Tahoma" w:hAnsi="Tahoma" w:cs="Tahoma"/>
          <w:b/>
          <w:bCs/>
          <w:sz w:val="20"/>
          <w:szCs w:val="20"/>
        </w:rPr>
        <w:t>A completed and signed copy of the</w:t>
      </w:r>
      <w:r w:rsidRPr="00453A9E">
        <w:rPr>
          <w:rFonts w:ascii="Tahoma" w:hAnsi="Tahoma" w:cs="Tahoma"/>
          <w:sz w:val="20"/>
          <w:szCs w:val="20"/>
        </w:rPr>
        <w:t xml:space="preserv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
    <w:p w14:paraId="765E9CD0" w14:textId="320D5439" w:rsidR="002307F0" w:rsidRPr="004A7D52"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A detailed CV</w:t>
      </w:r>
      <w:r w:rsidR="00F31ACF">
        <w:rPr>
          <w:rFonts w:ascii="Tahoma" w:hAnsi="Tahoma" w:cs="Tahoma"/>
          <w:sz w:val="20"/>
          <w:szCs w:val="20"/>
        </w:rPr>
        <w:t>/Company Profile</w:t>
      </w:r>
      <w:r w:rsidRPr="00453A9E">
        <w:rPr>
          <w:rFonts w:ascii="Tahoma" w:hAnsi="Tahoma" w:cs="Tahoma"/>
          <w:sz w:val="20"/>
          <w:szCs w:val="20"/>
        </w:rPr>
        <w:t>, preferably in Europass Format, demonstrating clearly that the tenderer fulfils the eligibility criteria;</w:t>
      </w:r>
    </w:p>
    <w:sdt>
      <w:sdtPr>
        <w:rPr>
          <w:rFonts w:ascii="Tahoma" w:hAnsi="Tahoma" w:cs="Tahoma"/>
          <w:sz w:val="20"/>
          <w:szCs w:val="20"/>
        </w:rPr>
        <w:id w:val="-861826575"/>
        <w:lock w:val="sdtContentLocked"/>
        <w:placeholder>
          <w:docPart w:val="DefaultPlaceholder_-1854013440"/>
        </w:placeholder>
      </w:sdt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134A1F5E" w14:textId="77777777" w:rsidR="002307F0" w:rsidRPr="00453A9E" w:rsidRDefault="002307F0" w:rsidP="002307F0">
      <w:pPr>
        <w:ind w:left="714"/>
        <w:rPr>
          <w:rFonts w:ascii="Tahoma" w:hAnsi="Tahoma" w:cs="Tahoma"/>
          <w:b/>
          <w:sz w:val="20"/>
          <w:szCs w:val="20"/>
        </w:rPr>
      </w:pPr>
    </w:p>
    <w:p w14:paraId="3D5E0D9E" w14:textId="41EC0FED" w:rsidR="004D46BC" w:rsidRPr="00453A9E" w:rsidRDefault="004D46BC" w:rsidP="004D46BC">
      <w:pPr>
        <w:shd w:val="clear" w:color="auto" w:fill="FFFFFF" w:themeFill="background1"/>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submitted in </w:t>
      </w:r>
      <w:r w:rsidRPr="001A27E0">
        <w:rPr>
          <w:rFonts w:ascii="Tahoma" w:hAnsi="Tahoma" w:cs="Tahoma"/>
          <w:b/>
          <w:color w:val="000000" w:themeColor="text1"/>
          <w:sz w:val="20"/>
          <w:szCs w:val="20"/>
        </w:rPr>
        <w:t>English</w:t>
      </w:r>
      <w:r w:rsidR="000151C0">
        <w:rPr>
          <w:rFonts w:ascii="Tahoma" w:hAnsi="Tahoma" w:cs="Tahoma"/>
          <w:b/>
          <w:color w:val="000000" w:themeColor="text1"/>
          <w:sz w:val="20"/>
          <w:szCs w:val="20"/>
        </w:rPr>
        <w:t xml:space="preserve"> (</w:t>
      </w:r>
      <w:r w:rsidR="000151C0" w:rsidRPr="000151C0">
        <w:rPr>
          <w:rFonts w:ascii="Tahoma" w:hAnsi="Tahoma" w:cs="Tahoma"/>
          <w:b/>
          <w:color w:val="000000" w:themeColor="text1"/>
          <w:sz w:val="20"/>
          <w:szCs w:val="20"/>
        </w:rPr>
        <w:t>with only exception to company registration documents which can be submitted in Turkish)</w:t>
      </w:r>
      <w:r w:rsidRPr="00BA2CE9">
        <w:rPr>
          <w:rFonts w:ascii="Tahoma" w:hAnsi="Tahoma" w:cs="Tahoma"/>
          <w:b/>
          <w:color w:val="000000" w:themeColor="text1"/>
          <w:sz w:val="20"/>
          <w:szCs w:val="20"/>
        </w:rPr>
        <w:t>,</w:t>
      </w:r>
      <w:r w:rsidRPr="00453A9E">
        <w:rPr>
          <w:rFonts w:ascii="Tahoma" w:hAnsi="Tahoma" w:cs="Tahoma"/>
          <w:b/>
          <w:color w:val="000000" w:themeColor="text1"/>
          <w:sz w:val="20"/>
          <w:szCs w:val="20"/>
        </w:rPr>
        <w:t xml:space="preserve"> failure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048C0" w14:textId="77777777" w:rsidR="00DB5926" w:rsidRDefault="00DB5926" w:rsidP="00D50F13">
      <w:r>
        <w:separator/>
      </w:r>
    </w:p>
  </w:endnote>
  <w:endnote w:type="continuationSeparator" w:id="0">
    <w:p w14:paraId="38E47930" w14:textId="77777777" w:rsidR="00DB5926" w:rsidRDefault="00DB5926" w:rsidP="00D50F13">
      <w:r>
        <w:continuationSeparator/>
      </w:r>
    </w:p>
  </w:endnote>
  <w:endnote w:type="continuationNotice" w:id="1">
    <w:p w14:paraId="09972288" w14:textId="77777777" w:rsidR="00DB5926" w:rsidRDefault="00DB5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18342" w14:textId="77777777" w:rsidR="00DB5926" w:rsidRDefault="00DB5926" w:rsidP="00D50F13">
      <w:r>
        <w:separator/>
      </w:r>
    </w:p>
  </w:footnote>
  <w:footnote w:type="continuationSeparator" w:id="0">
    <w:p w14:paraId="011C72B9" w14:textId="77777777" w:rsidR="00DB5926" w:rsidRDefault="00DB5926" w:rsidP="00D50F13">
      <w:r>
        <w:continuationSeparator/>
      </w:r>
    </w:p>
  </w:footnote>
  <w:footnote w:type="continuationNotice" w:id="1">
    <w:p w14:paraId="67AB3A3E" w14:textId="77777777" w:rsidR="00DB5926" w:rsidRDefault="00DB5926"/>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257D6"/>
    <w:multiLevelType w:val="hybridMultilevel"/>
    <w:tmpl w:val="FFFFFFFF"/>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34416"/>
    <w:multiLevelType w:val="hybridMultilevel"/>
    <w:tmpl w:val="FFFFFFFF"/>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635496">
    <w:abstractNumId w:val="15"/>
  </w:num>
  <w:num w:numId="2" w16cid:durableId="2068189615">
    <w:abstractNumId w:val="2"/>
  </w:num>
  <w:num w:numId="3" w16cid:durableId="2108839522">
    <w:abstractNumId w:val="0"/>
  </w:num>
  <w:num w:numId="4" w16cid:durableId="582498170">
    <w:abstractNumId w:val="17"/>
  </w:num>
  <w:num w:numId="5" w16cid:durableId="33122082">
    <w:abstractNumId w:val="13"/>
  </w:num>
  <w:num w:numId="6" w16cid:durableId="171335609">
    <w:abstractNumId w:val="14"/>
  </w:num>
  <w:num w:numId="7" w16cid:durableId="1994328636">
    <w:abstractNumId w:val="19"/>
  </w:num>
  <w:num w:numId="8" w16cid:durableId="1926840177">
    <w:abstractNumId w:val="9"/>
  </w:num>
  <w:num w:numId="9" w16cid:durableId="1127625550">
    <w:abstractNumId w:val="20"/>
  </w:num>
  <w:num w:numId="10" w16cid:durableId="1266812176">
    <w:abstractNumId w:val="10"/>
  </w:num>
  <w:num w:numId="11" w16cid:durableId="209995081">
    <w:abstractNumId w:val="11"/>
  </w:num>
  <w:num w:numId="12" w16cid:durableId="230579129">
    <w:abstractNumId w:val="1"/>
  </w:num>
  <w:num w:numId="13" w16cid:durableId="1841504002">
    <w:abstractNumId w:val="8"/>
  </w:num>
  <w:num w:numId="14" w16cid:durableId="850488767">
    <w:abstractNumId w:val="3"/>
  </w:num>
  <w:num w:numId="15" w16cid:durableId="280186484">
    <w:abstractNumId w:val="4"/>
  </w:num>
  <w:num w:numId="16" w16cid:durableId="998925250">
    <w:abstractNumId w:val="16"/>
  </w:num>
  <w:num w:numId="17" w16cid:durableId="1894537403">
    <w:abstractNumId w:val="0"/>
  </w:num>
  <w:num w:numId="18" w16cid:durableId="1079060929">
    <w:abstractNumId w:val="7"/>
  </w:num>
  <w:num w:numId="19" w16cid:durableId="884869203">
    <w:abstractNumId w:val="18"/>
  </w:num>
  <w:num w:numId="20" w16cid:durableId="707801050">
    <w:abstractNumId w:val="6"/>
  </w:num>
  <w:num w:numId="21" w16cid:durableId="1342201411">
    <w:abstractNumId w:val="5"/>
  </w:num>
  <w:num w:numId="22" w16cid:durableId="20339219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60BA"/>
    <w:rsid w:val="00007AEB"/>
    <w:rsid w:val="000127C4"/>
    <w:rsid w:val="000151C0"/>
    <w:rsid w:val="0001537A"/>
    <w:rsid w:val="0002442B"/>
    <w:rsid w:val="00031DB0"/>
    <w:rsid w:val="00035346"/>
    <w:rsid w:val="00042341"/>
    <w:rsid w:val="000441BD"/>
    <w:rsid w:val="000461DD"/>
    <w:rsid w:val="00060282"/>
    <w:rsid w:val="00061859"/>
    <w:rsid w:val="00063993"/>
    <w:rsid w:val="000660C4"/>
    <w:rsid w:val="00072FB8"/>
    <w:rsid w:val="0007335B"/>
    <w:rsid w:val="000747C3"/>
    <w:rsid w:val="00076428"/>
    <w:rsid w:val="000836C7"/>
    <w:rsid w:val="000837EC"/>
    <w:rsid w:val="000841B9"/>
    <w:rsid w:val="000852FE"/>
    <w:rsid w:val="00086684"/>
    <w:rsid w:val="00090AAE"/>
    <w:rsid w:val="00090CAE"/>
    <w:rsid w:val="000975FD"/>
    <w:rsid w:val="000A249E"/>
    <w:rsid w:val="000B4421"/>
    <w:rsid w:val="000C3460"/>
    <w:rsid w:val="000D632F"/>
    <w:rsid w:val="000E016B"/>
    <w:rsid w:val="000E0285"/>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35D6"/>
    <w:rsid w:val="001262C9"/>
    <w:rsid w:val="00127AB4"/>
    <w:rsid w:val="00127ED3"/>
    <w:rsid w:val="00140E99"/>
    <w:rsid w:val="00143659"/>
    <w:rsid w:val="00147F8E"/>
    <w:rsid w:val="001510F3"/>
    <w:rsid w:val="00160002"/>
    <w:rsid w:val="001602AD"/>
    <w:rsid w:val="00171C1F"/>
    <w:rsid w:val="001832A2"/>
    <w:rsid w:val="00183C11"/>
    <w:rsid w:val="00183E4D"/>
    <w:rsid w:val="00184909"/>
    <w:rsid w:val="00196882"/>
    <w:rsid w:val="001A1408"/>
    <w:rsid w:val="001A27E0"/>
    <w:rsid w:val="001A3448"/>
    <w:rsid w:val="001A5371"/>
    <w:rsid w:val="001A732A"/>
    <w:rsid w:val="001B0127"/>
    <w:rsid w:val="001B3DB2"/>
    <w:rsid w:val="001B7518"/>
    <w:rsid w:val="001C2E58"/>
    <w:rsid w:val="001C6878"/>
    <w:rsid w:val="001D40AD"/>
    <w:rsid w:val="001D5219"/>
    <w:rsid w:val="001E0FA6"/>
    <w:rsid w:val="001E7F0E"/>
    <w:rsid w:val="001F5A87"/>
    <w:rsid w:val="00203C47"/>
    <w:rsid w:val="00204A8E"/>
    <w:rsid w:val="002213BD"/>
    <w:rsid w:val="00227C52"/>
    <w:rsid w:val="002307F0"/>
    <w:rsid w:val="00231B30"/>
    <w:rsid w:val="00231F02"/>
    <w:rsid w:val="00232D58"/>
    <w:rsid w:val="002336A0"/>
    <w:rsid w:val="00236880"/>
    <w:rsid w:val="00237980"/>
    <w:rsid w:val="00242DDE"/>
    <w:rsid w:val="0024377B"/>
    <w:rsid w:val="00250B11"/>
    <w:rsid w:val="00251355"/>
    <w:rsid w:val="00252955"/>
    <w:rsid w:val="002544EC"/>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D7232"/>
    <w:rsid w:val="002E4806"/>
    <w:rsid w:val="002F618C"/>
    <w:rsid w:val="00311146"/>
    <w:rsid w:val="003129C9"/>
    <w:rsid w:val="00314848"/>
    <w:rsid w:val="00320711"/>
    <w:rsid w:val="00332AF4"/>
    <w:rsid w:val="003363E8"/>
    <w:rsid w:val="00343FB5"/>
    <w:rsid w:val="00357E5A"/>
    <w:rsid w:val="003670B2"/>
    <w:rsid w:val="00371164"/>
    <w:rsid w:val="003712F2"/>
    <w:rsid w:val="00373FB6"/>
    <w:rsid w:val="00386026"/>
    <w:rsid w:val="00387CDC"/>
    <w:rsid w:val="0039258A"/>
    <w:rsid w:val="003A1D3D"/>
    <w:rsid w:val="003A45CD"/>
    <w:rsid w:val="003A4A6D"/>
    <w:rsid w:val="003B1C2E"/>
    <w:rsid w:val="003B2E7E"/>
    <w:rsid w:val="003C4E47"/>
    <w:rsid w:val="003E3863"/>
    <w:rsid w:val="003E6DD0"/>
    <w:rsid w:val="003F350F"/>
    <w:rsid w:val="003F7D5B"/>
    <w:rsid w:val="00400652"/>
    <w:rsid w:val="00411B03"/>
    <w:rsid w:val="00417C78"/>
    <w:rsid w:val="00420E9A"/>
    <w:rsid w:val="004225F7"/>
    <w:rsid w:val="004307FD"/>
    <w:rsid w:val="00441672"/>
    <w:rsid w:val="00453A9E"/>
    <w:rsid w:val="004575D4"/>
    <w:rsid w:val="004665F8"/>
    <w:rsid w:val="004825E1"/>
    <w:rsid w:val="00486FC6"/>
    <w:rsid w:val="004874F6"/>
    <w:rsid w:val="00490018"/>
    <w:rsid w:val="00497F9D"/>
    <w:rsid w:val="004A5E49"/>
    <w:rsid w:val="004A7D52"/>
    <w:rsid w:val="004B0F2D"/>
    <w:rsid w:val="004B2022"/>
    <w:rsid w:val="004B4CD7"/>
    <w:rsid w:val="004C642E"/>
    <w:rsid w:val="004D084E"/>
    <w:rsid w:val="004D46BC"/>
    <w:rsid w:val="004E4886"/>
    <w:rsid w:val="004E796F"/>
    <w:rsid w:val="004E7A45"/>
    <w:rsid w:val="004E7D01"/>
    <w:rsid w:val="004F38E2"/>
    <w:rsid w:val="004F71A4"/>
    <w:rsid w:val="005002FB"/>
    <w:rsid w:val="005034A5"/>
    <w:rsid w:val="00503706"/>
    <w:rsid w:val="00505408"/>
    <w:rsid w:val="00506A25"/>
    <w:rsid w:val="00512D89"/>
    <w:rsid w:val="005132DE"/>
    <w:rsid w:val="00516616"/>
    <w:rsid w:val="00532234"/>
    <w:rsid w:val="00552F0E"/>
    <w:rsid w:val="00563B1B"/>
    <w:rsid w:val="00567F3E"/>
    <w:rsid w:val="00575177"/>
    <w:rsid w:val="00581186"/>
    <w:rsid w:val="00581679"/>
    <w:rsid w:val="005845C2"/>
    <w:rsid w:val="00593CCC"/>
    <w:rsid w:val="005969C9"/>
    <w:rsid w:val="005B213C"/>
    <w:rsid w:val="005B6603"/>
    <w:rsid w:val="005C0D0B"/>
    <w:rsid w:val="005D3070"/>
    <w:rsid w:val="005D53E7"/>
    <w:rsid w:val="005D5B80"/>
    <w:rsid w:val="005D7279"/>
    <w:rsid w:val="005E01B0"/>
    <w:rsid w:val="005E15F8"/>
    <w:rsid w:val="005E42AE"/>
    <w:rsid w:val="005E7A89"/>
    <w:rsid w:val="006006D0"/>
    <w:rsid w:val="006052A3"/>
    <w:rsid w:val="00606CF8"/>
    <w:rsid w:val="006426F7"/>
    <w:rsid w:val="00642BCE"/>
    <w:rsid w:val="00647C28"/>
    <w:rsid w:val="00654E89"/>
    <w:rsid w:val="006558F9"/>
    <w:rsid w:val="0067529C"/>
    <w:rsid w:val="00677EFB"/>
    <w:rsid w:val="00680325"/>
    <w:rsid w:val="0068127F"/>
    <w:rsid w:val="00685694"/>
    <w:rsid w:val="006912CB"/>
    <w:rsid w:val="006A3EC9"/>
    <w:rsid w:val="006B14ED"/>
    <w:rsid w:val="006B2D7D"/>
    <w:rsid w:val="006B7793"/>
    <w:rsid w:val="006C0B9C"/>
    <w:rsid w:val="006C1BEF"/>
    <w:rsid w:val="006E15CA"/>
    <w:rsid w:val="006F5EED"/>
    <w:rsid w:val="00711683"/>
    <w:rsid w:val="0071373A"/>
    <w:rsid w:val="00714299"/>
    <w:rsid w:val="0072179E"/>
    <w:rsid w:val="007309EA"/>
    <w:rsid w:val="0073327A"/>
    <w:rsid w:val="00752643"/>
    <w:rsid w:val="00755369"/>
    <w:rsid w:val="007556CC"/>
    <w:rsid w:val="00756398"/>
    <w:rsid w:val="00756A1A"/>
    <w:rsid w:val="007607D2"/>
    <w:rsid w:val="00763924"/>
    <w:rsid w:val="00766616"/>
    <w:rsid w:val="007776D3"/>
    <w:rsid w:val="007845B7"/>
    <w:rsid w:val="007867C0"/>
    <w:rsid w:val="00786BA5"/>
    <w:rsid w:val="0079018E"/>
    <w:rsid w:val="00791E04"/>
    <w:rsid w:val="007931EE"/>
    <w:rsid w:val="007A2306"/>
    <w:rsid w:val="007A37FE"/>
    <w:rsid w:val="007B0391"/>
    <w:rsid w:val="007B06C7"/>
    <w:rsid w:val="007B16CE"/>
    <w:rsid w:val="007C267B"/>
    <w:rsid w:val="007C29B5"/>
    <w:rsid w:val="007D0EEE"/>
    <w:rsid w:val="007D1F5B"/>
    <w:rsid w:val="007D6C68"/>
    <w:rsid w:val="007E263E"/>
    <w:rsid w:val="007E449F"/>
    <w:rsid w:val="007E78C4"/>
    <w:rsid w:val="007F46F1"/>
    <w:rsid w:val="0080160D"/>
    <w:rsid w:val="008166AD"/>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94694"/>
    <w:rsid w:val="008B0E79"/>
    <w:rsid w:val="008B21BF"/>
    <w:rsid w:val="008B6FDD"/>
    <w:rsid w:val="008C264E"/>
    <w:rsid w:val="008D3220"/>
    <w:rsid w:val="008D785F"/>
    <w:rsid w:val="008E38C6"/>
    <w:rsid w:val="008F0BF0"/>
    <w:rsid w:val="008F19F3"/>
    <w:rsid w:val="008F2DBD"/>
    <w:rsid w:val="00904764"/>
    <w:rsid w:val="00904B93"/>
    <w:rsid w:val="009058FD"/>
    <w:rsid w:val="00917A32"/>
    <w:rsid w:val="009260A4"/>
    <w:rsid w:val="00941247"/>
    <w:rsid w:val="0095095F"/>
    <w:rsid w:val="0098607C"/>
    <w:rsid w:val="00986790"/>
    <w:rsid w:val="0098762C"/>
    <w:rsid w:val="00990987"/>
    <w:rsid w:val="00991C39"/>
    <w:rsid w:val="00994D75"/>
    <w:rsid w:val="009A0D0F"/>
    <w:rsid w:val="009A20EC"/>
    <w:rsid w:val="009A5D89"/>
    <w:rsid w:val="009B12FF"/>
    <w:rsid w:val="009B1E00"/>
    <w:rsid w:val="009B54FD"/>
    <w:rsid w:val="009C12E0"/>
    <w:rsid w:val="009C2854"/>
    <w:rsid w:val="009D17B0"/>
    <w:rsid w:val="009E1B52"/>
    <w:rsid w:val="009E4346"/>
    <w:rsid w:val="009E55DF"/>
    <w:rsid w:val="009F19CC"/>
    <w:rsid w:val="009F1A62"/>
    <w:rsid w:val="00A01366"/>
    <w:rsid w:val="00A041D4"/>
    <w:rsid w:val="00A12241"/>
    <w:rsid w:val="00A255F6"/>
    <w:rsid w:val="00A37431"/>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96C6D"/>
    <w:rsid w:val="00AA0A6C"/>
    <w:rsid w:val="00AA6E9D"/>
    <w:rsid w:val="00AB13EF"/>
    <w:rsid w:val="00AB77BA"/>
    <w:rsid w:val="00AC12B3"/>
    <w:rsid w:val="00AD33C7"/>
    <w:rsid w:val="00AD423A"/>
    <w:rsid w:val="00AE0ADF"/>
    <w:rsid w:val="00AE5507"/>
    <w:rsid w:val="00AE5F37"/>
    <w:rsid w:val="00AE62C8"/>
    <w:rsid w:val="00AF5D9D"/>
    <w:rsid w:val="00AF6B9D"/>
    <w:rsid w:val="00B04AF6"/>
    <w:rsid w:val="00B11F35"/>
    <w:rsid w:val="00B14D5F"/>
    <w:rsid w:val="00B15609"/>
    <w:rsid w:val="00B1654D"/>
    <w:rsid w:val="00B35C06"/>
    <w:rsid w:val="00B43A63"/>
    <w:rsid w:val="00B449A0"/>
    <w:rsid w:val="00B47CAA"/>
    <w:rsid w:val="00B52125"/>
    <w:rsid w:val="00B52510"/>
    <w:rsid w:val="00B63EEF"/>
    <w:rsid w:val="00B74DC5"/>
    <w:rsid w:val="00B74E23"/>
    <w:rsid w:val="00B81CC3"/>
    <w:rsid w:val="00B948EE"/>
    <w:rsid w:val="00B94D47"/>
    <w:rsid w:val="00BA2CE9"/>
    <w:rsid w:val="00BA535D"/>
    <w:rsid w:val="00BA7B96"/>
    <w:rsid w:val="00BB0487"/>
    <w:rsid w:val="00BB5732"/>
    <w:rsid w:val="00BB66CF"/>
    <w:rsid w:val="00BB7623"/>
    <w:rsid w:val="00BC1A34"/>
    <w:rsid w:val="00BD09D0"/>
    <w:rsid w:val="00BD21AF"/>
    <w:rsid w:val="00BD2F62"/>
    <w:rsid w:val="00BD5A21"/>
    <w:rsid w:val="00BD637E"/>
    <w:rsid w:val="00BE33D8"/>
    <w:rsid w:val="00BF7C87"/>
    <w:rsid w:val="00C05A85"/>
    <w:rsid w:val="00C10B8B"/>
    <w:rsid w:val="00C26461"/>
    <w:rsid w:val="00C31F4B"/>
    <w:rsid w:val="00C32CF2"/>
    <w:rsid w:val="00C37D19"/>
    <w:rsid w:val="00C4126D"/>
    <w:rsid w:val="00C4216C"/>
    <w:rsid w:val="00C44468"/>
    <w:rsid w:val="00C44E24"/>
    <w:rsid w:val="00C45437"/>
    <w:rsid w:val="00C5327B"/>
    <w:rsid w:val="00C54A63"/>
    <w:rsid w:val="00C55FC9"/>
    <w:rsid w:val="00C57EAD"/>
    <w:rsid w:val="00C652C8"/>
    <w:rsid w:val="00C674A5"/>
    <w:rsid w:val="00C7050F"/>
    <w:rsid w:val="00C71DF0"/>
    <w:rsid w:val="00C7643B"/>
    <w:rsid w:val="00C803BB"/>
    <w:rsid w:val="00C81A91"/>
    <w:rsid w:val="00C916A3"/>
    <w:rsid w:val="00CA202E"/>
    <w:rsid w:val="00CA4416"/>
    <w:rsid w:val="00CA6E6F"/>
    <w:rsid w:val="00CB31B1"/>
    <w:rsid w:val="00CB3508"/>
    <w:rsid w:val="00CD0386"/>
    <w:rsid w:val="00CD061B"/>
    <w:rsid w:val="00CD261E"/>
    <w:rsid w:val="00CD5E63"/>
    <w:rsid w:val="00CE41F0"/>
    <w:rsid w:val="00CE5ED1"/>
    <w:rsid w:val="00CE7D0D"/>
    <w:rsid w:val="00D02EE3"/>
    <w:rsid w:val="00D04381"/>
    <w:rsid w:val="00D06CAC"/>
    <w:rsid w:val="00D21D1E"/>
    <w:rsid w:val="00D22682"/>
    <w:rsid w:val="00D27647"/>
    <w:rsid w:val="00D30D24"/>
    <w:rsid w:val="00D322CA"/>
    <w:rsid w:val="00D34C9B"/>
    <w:rsid w:val="00D378A2"/>
    <w:rsid w:val="00D417C2"/>
    <w:rsid w:val="00D41EDE"/>
    <w:rsid w:val="00D44EF1"/>
    <w:rsid w:val="00D47F70"/>
    <w:rsid w:val="00D50A78"/>
    <w:rsid w:val="00D50F13"/>
    <w:rsid w:val="00D51502"/>
    <w:rsid w:val="00D52157"/>
    <w:rsid w:val="00D52A62"/>
    <w:rsid w:val="00D5513E"/>
    <w:rsid w:val="00D70489"/>
    <w:rsid w:val="00D73100"/>
    <w:rsid w:val="00D74BC9"/>
    <w:rsid w:val="00D80DA4"/>
    <w:rsid w:val="00D85D57"/>
    <w:rsid w:val="00D8791C"/>
    <w:rsid w:val="00DB5926"/>
    <w:rsid w:val="00DB6765"/>
    <w:rsid w:val="00DC45E9"/>
    <w:rsid w:val="00DC6283"/>
    <w:rsid w:val="00DD248C"/>
    <w:rsid w:val="00DE0239"/>
    <w:rsid w:val="00E00310"/>
    <w:rsid w:val="00E02D10"/>
    <w:rsid w:val="00E03DD8"/>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80F22"/>
    <w:rsid w:val="00E9201C"/>
    <w:rsid w:val="00EA0241"/>
    <w:rsid w:val="00EA23E4"/>
    <w:rsid w:val="00EB0EDB"/>
    <w:rsid w:val="00EB526E"/>
    <w:rsid w:val="00EB550D"/>
    <w:rsid w:val="00EB640E"/>
    <w:rsid w:val="00EC4B0F"/>
    <w:rsid w:val="00ED1A6A"/>
    <w:rsid w:val="00ED4110"/>
    <w:rsid w:val="00EE0FD3"/>
    <w:rsid w:val="00EE1D09"/>
    <w:rsid w:val="00EE7240"/>
    <w:rsid w:val="00EF0C17"/>
    <w:rsid w:val="00EF2465"/>
    <w:rsid w:val="00EF66B8"/>
    <w:rsid w:val="00F11839"/>
    <w:rsid w:val="00F130D7"/>
    <w:rsid w:val="00F17672"/>
    <w:rsid w:val="00F20B24"/>
    <w:rsid w:val="00F21315"/>
    <w:rsid w:val="00F31ACF"/>
    <w:rsid w:val="00F37F04"/>
    <w:rsid w:val="00F420A3"/>
    <w:rsid w:val="00F521A0"/>
    <w:rsid w:val="00F56682"/>
    <w:rsid w:val="00F76E34"/>
    <w:rsid w:val="00F76F74"/>
    <w:rsid w:val="00F809EA"/>
    <w:rsid w:val="00F80D87"/>
    <w:rsid w:val="00FA608E"/>
    <w:rsid w:val="00FA7021"/>
    <w:rsid w:val="00FB3D8F"/>
    <w:rsid w:val="00FB4E84"/>
    <w:rsid w:val="00FC34ED"/>
    <w:rsid w:val="00FD49FF"/>
    <w:rsid w:val="00FE4FEF"/>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B92948" w:rsidP="00B92948">
          <w:pPr>
            <w:pStyle w:val="D668036724F343629F5D971A8EEF2626"/>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B92948" w:rsidP="00B92948">
          <w:pPr>
            <w:pStyle w:val="4E2D94E539C748F38412FDC747F119AA"/>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B92948" w:rsidP="00B92948">
          <w:pPr>
            <w:pStyle w:val="ED13921E9F274A91ADD032E3191E507B"/>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B92948" w:rsidP="00B92948">
          <w:pPr>
            <w:pStyle w:val="E01BE0CED8F8471686B75C46194C2FE8"/>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B92948" w:rsidP="00B92948">
          <w:pPr>
            <w:pStyle w:val="EC4B78E497BE4E04BC3B2B77DA1E05DE"/>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7B9B"/>
    <w:rsid w:val="0023449B"/>
    <w:rsid w:val="00285777"/>
    <w:rsid w:val="002919EB"/>
    <w:rsid w:val="00452619"/>
    <w:rsid w:val="00535232"/>
    <w:rsid w:val="00553300"/>
    <w:rsid w:val="005A012A"/>
    <w:rsid w:val="00643AFD"/>
    <w:rsid w:val="00646ADE"/>
    <w:rsid w:val="00647952"/>
    <w:rsid w:val="00694AB9"/>
    <w:rsid w:val="007E45F7"/>
    <w:rsid w:val="008871DF"/>
    <w:rsid w:val="008A680D"/>
    <w:rsid w:val="009170FF"/>
    <w:rsid w:val="009216B9"/>
    <w:rsid w:val="009574C2"/>
    <w:rsid w:val="009963A2"/>
    <w:rsid w:val="00A10EC3"/>
    <w:rsid w:val="00A26CAD"/>
    <w:rsid w:val="00AC6322"/>
    <w:rsid w:val="00AF106A"/>
    <w:rsid w:val="00B05E45"/>
    <w:rsid w:val="00B92948"/>
    <w:rsid w:val="00C27B37"/>
    <w:rsid w:val="00C67F51"/>
    <w:rsid w:val="00D2459D"/>
    <w:rsid w:val="00D30CA9"/>
    <w:rsid w:val="00D33B80"/>
    <w:rsid w:val="00D626CA"/>
    <w:rsid w:val="00DE526F"/>
    <w:rsid w:val="00DF679E"/>
    <w:rsid w:val="00EF0E7B"/>
    <w:rsid w:val="00F271D4"/>
    <w:rsid w:val="00F67A98"/>
    <w:rsid w:val="00FA001B"/>
    <w:rsid w:val="00FD638D"/>
    <w:rsid w:val="00FF1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948"/>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
    <w:name w:val="EC4B78E497BE4E04BC3B2B77DA1E05DE"/>
    <w:rsid w:val="00B92948"/>
    <w:pPr>
      <w:spacing w:after="0" w:line="240" w:lineRule="auto"/>
    </w:pPr>
    <w:rPr>
      <w:rFonts w:ascii="Arial" w:eastAsia="Times New Roman" w:hAnsi="Arial" w:cs="Arial"/>
      <w:lang w:val="en-GB" w:eastAsia="en-GB"/>
    </w:rPr>
  </w:style>
  <w:style w:type="paragraph" w:customStyle="1" w:styleId="D668036724F343629F5D971A8EEF2626">
    <w:name w:val="D668036724F343629F5D971A8EEF2626"/>
    <w:rsid w:val="00B92948"/>
    <w:pPr>
      <w:spacing w:after="0" w:line="240" w:lineRule="auto"/>
    </w:pPr>
    <w:rPr>
      <w:rFonts w:ascii="Arial" w:eastAsia="Times New Roman" w:hAnsi="Arial" w:cs="Arial"/>
      <w:lang w:val="en-GB" w:eastAsia="en-GB"/>
    </w:rPr>
  </w:style>
  <w:style w:type="paragraph" w:customStyle="1" w:styleId="4E2D94E539C748F38412FDC747F119AA">
    <w:name w:val="4E2D94E539C748F38412FDC747F119AA"/>
    <w:rsid w:val="00B92948"/>
    <w:pPr>
      <w:spacing w:after="0" w:line="240" w:lineRule="auto"/>
    </w:pPr>
    <w:rPr>
      <w:rFonts w:ascii="Arial" w:eastAsia="Times New Roman" w:hAnsi="Arial" w:cs="Arial"/>
      <w:lang w:val="en-GB" w:eastAsia="en-GB"/>
    </w:rPr>
  </w:style>
  <w:style w:type="paragraph" w:customStyle="1" w:styleId="ED13921E9F274A91ADD032E3191E507B">
    <w:name w:val="ED13921E9F274A91ADD032E3191E507B"/>
    <w:rsid w:val="00B92948"/>
    <w:pPr>
      <w:spacing w:after="0" w:line="240" w:lineRule="auto"/>
    </w:pPr>
    <w:rPr>
      <w:rFonts w:ascii="Arial" w:eastAsia="Times New Roman" w:hAnsi="Arial" w:cs="Arial"/>
      <w:lang w:val="en-GB" w:eastAsia="en-GB"/>
    </w:rPr>
  </w:style>
  <w:style w:type="paragraph" w:customStyle="1" w:styleId="E01BE0CED8F8471686B75C46194C2FE8">
    <w:name w:val="E01BE0CED8F8471686B75C46194C2FE8"/>
    <w:rsid w:val="00B92948"/>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customXml/itemProps2.xml><?xml version="1.0" encoding="utf-8"?>
<ds:datastoreItem xmlns:ds="http://schemas.openxmlformats.org/officeDocument/2006/customXml" ds:itemID="{F599996B-250E-4AFE-807B-03801456C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9E227D-8A3E-4B3B-9A38-C58B4D66326E}">
  <ds:schemaRefs>
    <ds:schemaRef ds:uri="http://schemas.microsoft.com/sharepoint/v3/contenttype/forms"/>
  </ds:schemaRefs>
</ds:datastoreItem>
</file>

<file path=customXml/itemProps4.xml><?xml version="1.0" encoding="utf-8"?>
<ds:datastoreItem xmlns:ds="http://schemas.openxmlformats.org/officeDocument/2006/customXml" ds:itemID="{94AED778-7AC8-4C56-8D61-E3B226B94C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2023-11-02T11:58:00Z</dcterms:created>
  <dcterms:modified xsi:type="dcterms:W3CDTF">2023-11-02T11:58:00Z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