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10D68B35">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2E4E6A81" w:rsidR="00D17FF1" w:rsidRDefault="00000000" w:rsidP="00175F38">
          <w:pPr>
            <w:jc w:val="center"/>
            <w:rPr>
              <w:rFonts w:eastAsiaTheme="minorHAnsi"/>
              <w:b/>
              <w:szCs w:val="22"/>
            </w:rPr>
          </w:pPr>
          <w:sdt>
            <w:sdtPr>
              <w:rPr>
                <w:rFonts w:eastAsiaTheme="minorHAnsi"/>
                <w:b/>
                <w:sz w:val="22"/>
              </w:rPr>
              <w:id w:val="900338792"/>
              <w:placeholder>
                <w:docPart w:val="22D06A34E71A485F96CAAD8322F0BDED"/>
              </w:placeholder>
            </w:sdtPr>
            <w:sdtEndPr>
              <w:rPr>
                <w:b w:val="0"/>
                <w:lang w:val="en-US"/>
              </w:rPr>
            </w:sdtEndPr>
            <w:sdtContent>
              <w:sdt>
                <w:sdtPr>
                  <w:rPr>
                    <w:rStyle w:val="Style19"/>
                    <w:rFonts w:eastAsiaTheme="minorHAnsi"/>
                  </w:rPr>
                  <w:id w:val="-2091373473"/>
                  <w:placeholder>
                    <w:docPart w:val="F359F446092642B5A79AD9FD5CCDF0D8"/>
                  </w:placeholder>
                </w:sdtPr>
                <w:sdtEndPr>
                  <w:rPr>
                    <w:rStyle w:val="DefaultParagraphFont"/>
                    <w:rFonts w:cs="Calibri"/>
                    <w:b w:val="0"/>
                    <w:color w:val="auto"/>
                    <w:sz w:val="24"/>
                    <w:lang w:val="en-US"/>
                  </w:rPr>
                </w:sdtEndPr>
                <w:sdtContent>
                  <w:proofErr w:type="gramStart"/>
                  <w:r w:rsidR="00667561" w:rsidRPr="00FF3947">
                    <w:rPr>
                      <w:rStyle w:val="Style19"/>
                      <w:rFonts w:eastAsiaTheme="minorHAnsi"/>
                    </w:rPr>
                    <w:t>Citizens</w:t>
                  </w:r>
                  <w:proofErr w:type="gramEnd"/>
                  <w:r w:rsidR="00667561" w:rsidRPr="00FF3947">
                    <w:rPr>
                      <w:rStyle w:val="Style19"/>
                      <w:rFonts w:eastAsiaTheme="minorHAnsi"/>
                    </w:rPr>
                    <w:t xml:space="preserve"> monitoring of the 2025 Parliamentary elections</w:t>
                  </w:r>
                  <w:r w:rsidR="00667561">
                    <w:rPr>
                      <w:rStyle w:val="Style19"/>
                      <w:rFonts w:eastAsiaTheme="minorHAnsi"/>
                    </w:rPr>
                    <w:t xml:space="preserve"> in the polling stations abroad</w:t>
                  </w:r>
                </w:sdtContent>
              </w:sdt>
            </w:sdtContent>
          </w:sdt>
        </w:p>
      </w:sdtContent>
    </w:sdt>
    <w:p w14:paraId="0B51FDF0" w14:textId="77777777" w:rsidR="0034080D" w:rsidRPr="00164B05" w:rsidRDefault="0034080D" w:rsidP="00175F38">
      <w:pPr>
        <w:jc w:val="center"/>
        <w:rPr>
          <w:rFonts w:eastAsiaTheme="minorHAnsi"/>
          <w:b/>
          <w:sz w:val="22"/>
          <w:szCs w:val="22"/>
        </w:rPr>
      </w:pPr>
    </w:p>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bookmarkStart w:id="0" w:name="_Hlk190016949" w:displacedByCustomXml="prev"/>
        <w:p w14:paraId="323318E5" w14:textId="36B8EB1C" w:rsidR="00D17FF1" w:rsidRDefault="00000000" w:rsidP="000160B9">
          <w:pPr>
            <w:jc w:val="center"/>
            <w:rPr>
              <w:rStyle w:val="Style2"/>
              <w:rFonts w:eastAsiaTheme="minorHAnsi"/>
            </w:rPr>
          </w:pPr>
          <w:sdt>
            <w:sdtPr>
              <w:rPr>
                <w:rStyle w:val="Style20"/>
                <w:rFonts w:eastAsiaTheme="minorHAnsi"/>
              </w:rPr>
              <w:id w:val="1150031243"/>
              <w:placeholder>
                <w:docPart w:val="D8713F13317A493D9A1B3A48D17D8565"/>
              </w:placeholder>
            </w:sdtPr>
            <w:sdtEndPr>
              <w:rPr>
                <w:rStyle w:val="DefaultParagraphFont"/>
                <w:rFonts w:cs="Calibri"/>
                <w:color w:val="auto"/>
                <w:sz w:val="24"/>
                <w:szCs w:val="20"/>
                <w:lang w:val="en-US"/>
              </w:rPr>
            </w:sdtEndPr>
            <w:sdtContent>
              <w:r w:rsidR="00D80CE3" w:rsidRPr="0089230F">
                <w:rPr>
                  <w:rStyle w:val="Style20"/>
                  <w:rFonts w:eastAsiaTheme="minorHAnsi"/>
                  <w:sz w:val="22"/>
                  <w:szCs w:val="22"/>
                </w:rPr>
                <w:t>Grant Proposal VC3951/2025</w:t>
              </w:r>
            </w:sdtContent>
          </w:sdt>
        </w:p>
        <w:bookmarkEnd w:id="0" w:displacedByCustomXml="next"/>
      </w:sdtContent>
    </w:sdt>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7078"/>
      </w:tblGrid>
      <w:tr w:rsidR="00D17FF1" w:rsidRPr="00164B05" w14:paraId="054FD6D1" w14:textId="77777777" w:rsidTr="00533F34">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bookmarkStart w:id="1" w:name="_Hlk190017068" w:displacedByCustomXml="prev"/>
            <w:tc>
              <w:tcPr>
                <w:tcW w:w="7078" w:type="dxa"/>
                <w:vAlign w:val="center"/>
              </w:tcPr>
              <w:p w14:paraId="5BDE96E6" w14:textId="49121AE0" w:rsidR="00D17FF1" w:rsidRPr="00164B05" w:rsidRDefault="00000000" w:rsidP="00E64F34">
                <w:pPr>
                  <w:rPr>
                    <w:b/>
                    <w:sz w:val="22"/>
                    <w:szCs w:val="22"/>
                  </w:rPr>
                </w:pPr>
                <w:sdt>
                  <w:sdtPr>
                    <w:rPr>
                      <w:sz w:val="22"/>
                    </w:rPr>
                    <w:id w:val="1900166769"/>
                    <w:placeholder>
                      <w:docPart w:val="D459955DF30F495DB8C85FD40F25A6F1"/>
                    </w:placeholder>
                  </w:sdtPr>
                  <w:sdtEndPr>
                    <w:rPr>
                      <w:lang w:val="en-US"/>
                    </w:rPr>
                  </w:sdtEndPr>
                  <w:sdtContent>
                    <w:r w:rsidR="00D80CE3" w:rsidRPr="0089230F">
                      <w:rPr>
                        <w:sz w:val="22"/>
                        <w:szCs w:val="22"/>
                      </w:rPr>
                      <w:t>Improving electoral practice in the Republic of Moldova (IEPRM) 2025-2028</w:t>
                    </w:r>
                    <w:r w:rsidR="00D80CE3" w:rsidRPr="00D80CE3">
                      <w:rPr>
                        <w:sz w:val="22"/>
                      </w:rPr>
                      <w:t xml:space="preserve"> </w:t>
                    </w:r>
                  </w:sdtContent>
                </w:sdt>
              </w:p>
            </w:tc>
            <w:bookmarkEnd w:id="1" w:displacedByCustomXml="next"/>
          </w:sdtContent>
        </w:sdt>
      </w:tr>
      <w:tr w:rsidR="0039016D" w:rsidRPr="00164B05" w14:paraId="5D9FA866" w14:textId="77777777" w:rsidTr="00533F34">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7078"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33F34">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7078" w:type="dxa"/>
              </w:tcPr>
              <w:p w14:paraId="24BF7572" w14:textId="0E8F2AD1" w:rsidR="006C39FC" w:rsidRPr="0089230F" w:rsidRDefault="006C39FC" w:rsidP="006C39FC">
                <w:pPr>
                  <w:rPr>
                    <w:rStyle w:val="Style3"/>
                  </w:rPr>
                </w:pPr>
                <w:r w:rsidRPr="0089230F">
                  <w:rPr>
                    <w:rStyle w:val="Style3"/>
                  </w:rPr>
                  <w:t>Secretariat of the Parliamentary Assembly</w:t>
                </w:r>
              </w:p>
              <w:p w14:paraId="07878CAB" w14:textId="0BD4052A" w:rsidR="006C39FC" w:rsidRPr="0089230F" w:rsidRDefault="006C39FC" w:rsidP="006C39FC">
                <w:pPr>
                  <w:rPr>
                    <w:rStyle w:val="Style3"/>
                  </w:rPr>
                </w:pPr>
                <w:r w:rsidRPr="0089230F">
                  <w:rPr>
                    <w:rStyle w:val="Style3"/>
                  </w:rPr>
                  <w:t>Parliamentary and Electoral Cooperation Division</w:t>
                </w:r>
              </w:p>
              <w:p w14:paraId="65EE3351" w14:textId="2DA3FF58" w:rsidR="0077141B" w:rsidRPr="0077141B" w:rsidRDefault="00970C6A" w:rsidP="00E64F34">
                <w:pPr>
                  <w:rPr>
                    <w:sz w:val="18"/>
                    <w:szCs w:val="18"/>
                  </w:rPr>
                </w:pPr>
                <w:r w:rsidRPr="0089230F">
                  <w:rPr>
                    <w:rStyle w:val="Style3"/>
                  </w:rPr>
                  <w:t>Council of Europe Office in Chisinau</w:t>
                </w:r>
              </w:p>
            </w:tc>
          </w:sdtContent>
        </w:sdt>
      </w:tr>
      <w:tr w:rsidR="00B56F34" w:rsidRPr="00164B05" w14:paraId="7951A40E" w14:textId="77777777" w:rsidTr="00533F34">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7078" w:type="dxa"/>
                <w:vAlign w:val="center"/>
              </w:tcPr>
              <w:p w14:paraId="5D4348ED" w14:textId="5A197DDB" w:rsidR="00B56F34" w:rsidRPr="00164B05" w:rsidRDefault="00970C6A" w:rsidP="00E64F34">
                <w:pPr>
                  <w:rPr>
                    <w:sz w:val="22"/>
                    <w:szCs w:val="22"/>
                  </w:rPr>
                </w:pPr>
                <w:r w:rsidRPr="0089230F">
                  <w:rPr>
                    <w:rStyle w:val="Style3"/>
                  </w:rPr>
                  <w:t>VC</w:t>
                </w:r>
                <w:r w:rsidR="00B16CD9">
                  <w:rPr>
                    <w:rStyle w:val="Style3"/>
                  </w:rPr>
                  <w:t xml:space="preserve"> </w:t>
                </w:r>
                <w:r w:rsidR="00F45855">
                  <w:rPr>
                    <w:rStyle w:val="Style3"/>
                  </w:rPr>
                  <w:t>3951</w:t>
                </w:r>
              </w:p>
            </w:tc>
          </w:sdtContent>
        </w:sdt>
      </w:tr>
      <w:tr w:rsidR="00D17FF1" w:rsidRPr="00164B05" w14:paraId="380E4ACD" w14:textId="77777777" w:rsidTr="00533F34">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7078" w:type="dxa"/>
            <w:vAlign w:val="center"/>
          </w:tcPr>
          <w:p w14:paraId="037302B4" w14:textId="21D5F217" w:rsidR="0039016D" w:rsidRPr="005D1C05" w:rsidRDefault="007D0F6D" w:rsidP="00175F38">
            <w:pPr>
              <w:rPr>
                <w:sz w:val="22"/>
                <w:szCs w:val="22"/>
              </w:rPr>
            </w:pPr>
            <w:r w:rsidRPr="005D1C05">
              <w:rPr>
                <w:sz w:val="22"/>
                <w:szCs w:val="22"/>
              </w:rPr>
              <w:t>Project</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dateFormat w:val="dd MMMM yyyy"/>
                  <w:lid w:val="en-GB"/>
                  <w:storeMappedDataAs w:val="dateTime"/>
                  <w:calendar w:val="gregorian"/>
                </w:date>
              </w:sdtPr>
              <w:sdtEndPr>
                <w:rPr>
                  <w:rStyle w:val="DefaultParagraphFont"/>
                  <w:b/>
                  <w:sz w:val="24"/>
                  <w:szCs w:val="22"/>
                </w:rPr>
              </w:sdtEndPr>
              <w:sdtContent>
                <w:r w:rsidR="008523D3">
                  <w:rPr>
                    <w:rStyle w:val="Style3"/>
                  </w:rPr>
                  <w:t>30</w:t>
                </w:r>
                <w:r w:rsidR="00B16CD9" w:rsidRPr="0089230F">
                  <w:rPr>
                    <w:rStyle w:val="Style3"/>
                  </w:rPr>
                  <w:t xml:space="preserve"> </w:t>
                </w:r>
                <w:r w:rsidR="008523D3">
                  <w:rPr>
                    <w:rStyle w:val="Style3"/>
                  </w:rPr>
                  <w:t>November</w:t>
                </w:r>
                <w:r w:rsidR="00B16CD9" w:rsidRPr="0089230F">
                  <w:rPr>
                    <w:rStyle w:val="Style3"/>
                  </w:rPr>
                  <w:t xml:space="preserve"> 2025</w:t>
                </w:r>
              </w:sdtContent>
            </w:sdt>
            <w:r w:rsidR="0039016D" w:rsidRPr="005D1C05">
              <w:rPr>
                <w:sz w:val="22"/>
                <w:szCs w:val="22"/>
              </w:rPr>
              <w:t>.</w:t>
            </w:r>
          </w:p>
          <w:p w14:paraId="0F5B2E5C" w14:textId="5114FE01"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dateFormat w:val="dd MMMM yyyy"/>
                  <w:lid w:val="en-GB"/>
                  <w:storeMappedDataAs w:val="dateTime"/>
                  <w:calendar w:val="gregorian"/>
                </w:date>
              </w:sdtPr>
              <w:sdtEndPr>
                <w:rPr>
                  <w:rStyle w:val="DefaultParagraphFont"/>
                  <w:b/>
                  <w:sz w:val="24"/>
                  <w:szCs w:val="22"/>
                </w:rPr>
              </w:sdtEndPr>
              <w:sdtContent>
                <w:r w:rsidR="00B16CD9" w:rsidRPr="0089230F">
                  <w:rPr>
                    <w:rStyle w:val="Style3"/>
                  </w:rPr>
                  <w:t>3</w:t>
                </w:r>
                <w:r w:rsidR="008523D3">
                  <w:rPr>
                    <w:rStyle w:val="Style3"/>
                  </w:rPr>
                  <w:t>1</w:t>
                </w:r>
                <w:r w:rsidR="00B16CD9" w:rsidRPr="0089230F">
                  <w:rPr>
                    <w:rStyle w:val="Style3"/>
                  </w:rPr>
                  <w:t xml:space="preserve"> </w:t>
                </w:r>
                <w:r w:rsidR="008523D3">
                  <w:rPr>
                    <w:rStyle w:val="Style3"/>
                  </w:rPr>
                  <w:t>December</w:t>
                </w:r>
                <w:r w:rsidR="00B16CD9" w:rsidRPr="0089230F">
                  <w:rPr>
                    <w:rStyle w:val="Style3"/>
                  </w:rPr>
                  <w:t xml:space="preserve"> 2025</w:t>
                </w:r>
              </w:sdtContent>
            </w:sdt>
            <w:r w:rsidRPr="005D1C05">
              <w:rPr>
                <w:sz w:val="22"/>
                <w:szCs w:val="22"/>
              </w:rPr>
              <w:t>.</w:t>
            </w:r>
          </w:p>
        </w:tc>
      </w:tr>
      <w:tr w:rsidR="00D17FF1" w:rsidRPr="00086F54" w14:paraId="5DE1DAC6" w14:textId="77777777" w:rsidTr="00533F34">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5-05-19T00:00:00Z">
              <w:dateFormat w:val="dd MMMM yyyy"/>
              <w:lid w:val="en-GB"/>
              <w:storeMappedDataAs w:val="dateTime"/>
              <w:calendar w:val="gregorian"/>
            </w:date>
          </w:sdtPr>
          <w:sdtEndPr>
            <w:rPr>
              <w:rStyle w:val="DefaultParagraphFont"/>
              <w:b/>
              <w:sz w:val="24"/>
              <w:szCs w:val="22"/>
            </w:rPr>
          </w:sdtEndPr>
          <w:sdtContent>
            <w:tc>
              <w:tcPr>
                <w:tcW w:w="7078" w:type="dxa"/>
                <w:vAlign w:val="center"/>
              </w:tcPr>
              <w:p w14:paraId="35E64495" w14:textId="5B93C50E" w:rsidR="00D17FF1" w:rsidRPr="00086F54" w:rsidRDefault="00ED2C1B" w:rsidP="00E64F34">
                <w:pPr>
                  <w:rPr>
                    <w:b/>
                    <w:sz w:val="22"/>
                    <w:szCs w:val="22"/>
                  </w:rPr>
                </w:pPr>
                <w:r>
                  <w:rPr>
                    <w:rStyle w:val="Style3"/>
                  </w:rPr>
                  <w:t>19 May 2025</w:t>
                </w:r>
              </w:p>
            </w:tc>
          </w:sdtContent>
        </w:sdt>
      </w:tr>
      <w:tr w:rsidR="00D17FF1" w:rsidRPr="00086F54" w14:paraId="46EA51FA" w14:textId="77777777" w:rsidTr="00533F34">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5-03-21T00:00:00Z">
              <w:dateFormat w:val="dd MMMM yyyy"/>
              <w:lid w:val="en-GB"/>
              <w:storeMappedDataAs w:val="dateTime"/>
              <w:calendar w:val="gregorian"/>
            </w:date>
          </w:sdtPr>
          <w:sdtEndPr>
            <w:rPr>
              <w:rStyle w:val="DefaultParagraphFont"/>
              <w:b/>
              <w:sz w:val="24"/>
              <w:szCs w:val="22"/>
            </w:rPr>
          </w:sdtEndPr>
          <w:sdtContent>
            <w:tc>
              <w:tcPr>
                <w:tcW w:w="7078" w:type="dxa"/>
                <w:vAlign w:val="center"/>
              </w:tcPr>
              <w:p w14:paraId="65A35B16" w14:textId="7C38688B" w:rsidR="00D17FF1" w:rsidRPr="00086F54" w:rsidRDefault="00ED2C1B" w:rsidP="00E64F34">
                <w:pPr>
                  <w:rPr>
                    <w:b/>
                    <w:sz w:val="22"/>
                    <w:szCs w:val="22"/>
                  </w:rPr>
                </w:pPr>
                <w:r>
                  <w:rPr>
                    <w:rStyle w:val="Style3"/>
                  </w:rPr>
                  <w:t>21 March 2025</w:t>
                </w:r>
              </w:p>
            </w:tc>
          </w:sdtContent>
        </w:sdt>
      </w:tr>
      <w:tr w:rsidR="00D17FF1" w:rsidRPr="00164B05" w14:paraId="3C8B8AA3" w14:textId="77777777" w:rsidTr="00533F34">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5-04-11T00:00:00Z">
              <w:dateFormat w:val="dd MMMM yyyy"/>
              <w:lid w:val="en-GB"/>
              <w:storeMappedDataAs w:val="dateTime"/>
              <w:calendar w:val="gregorian"/>
            </w:date>
          </w:sdtPr>
          <w:sdtEndPr>
            <w:rPr>
              <w:rStyle w:val="DefaultParagraphFont"/>
              <w:b/>
              <w:sz w:val="24"/>
              <w:szCs w:val="22"/>
            </w:rPr>
          </w:sdtEndPr>
          <w:sdtContent>
            <w:tc>
              <w:tcPr>
                <w:tcW w:w="7078" w:type="dxa"/>
                <w:vAlign w:val="center"/>
              </w:tcPr>
              <w:p w14:paraId="11A33095" w14:textId="4546C7B3" w:rsidR="00D17FF1" w:rsidRPr="00086F54" w:rsidRDefault="00ED2C1B" w:rsidP="00E64F34">
                <w:pPr>
                  <w:rPr>
                    <w:b/>
                    <w:sz w:val="22"/>
                    <w:szCs w:val="22"/>
                  </w:rPr>
                </w:pPr>
                <w:r>
                  <w:rPr>
                    <w:rStyle w:val="Style3"/>
                  </w:rPr>
                  <w:t>11 April 2025</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0A10286F">
                <wp:simplePos x="0" y="0"/>
                <wp:positionH relativeFrom="page">
                  <wp:posOffset>965200</wp:posOffset>
                </wp:positionH>
                <wp:positionV relativeFrom="paragraph">
                  <wp:posOffset>56515</wp:posOffset>
                </wp:positionV>
                <wp:extent cx="6013450" cy="274320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6013450" cy="27432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D862A2C" w14:textId="76C33031" w:rsidR="00F72375" w:rsidRPr="003126D0" w:rsidRDefault="00D963B6" w:rsidP="008756F5">
                            <w:pPr>
                              <w:pStyle w:val="Default"/>
                              <w:numPr>
                                <w:ilvl w:val="0"/>
                                <w:numId w:val="48"/>
                              </w:numPr>
                              <w:rPr>
                                <w:rFonts w:ascii="Times New Roman" w:eastAsia="Times New Roman" w:hAnsi="Times New Roman" w:cs="Times New Roman"/>
                                <w:color w:val="000000" w:themeColor="text1"/>
                                <w:sz w:val="20"/>
                                <w:szCs w:val="20"/>
                                <w:lang w:val="en-GB"/>
                              </w:rPr>
                            </w:pPr>
                            <w:bookmarkStart w:id="2" w:name="_Hlk190033247"/>
                            <w:r w:rsidRPr="007F5B2C">
                              <w:rPr>
                                <w:rFonts w:ascii="Times New Roman" w:eastAsia="Times New Roman" w:hAnsi="Times New Roman" w:cs="Times New Roman"/>
                                <w:color w:val="000000" w:themeColor="text1"/>
                                <w:sz w:val="20"/>
                                <w:szCs w:val="20"/>
                                <w:lang w:val="en-GB"/>
                              </w:rPr>
                              <w:t>Copy of the registration document</w:t>
                            </w:r>
                            <w:r>
                              <w:rPr>
                                <w:rFonts w:ascii="Times New Roman" w:eastAsia="Times New Roman" w:hAnsi="Times New Roman" w:cs="Times New Roman"/>
                                <w:color w:val="000000" w:themeColor="text1"/>
                                <w:sz w:val="20"/>
                                <w:szCs w:val="20"/>
                                <w:lang w:val="en-GB"/>
                              </w:rPr>
                              <w:t>s</w:t>
                            </w:r>
                            <w:r w:rsidRPr="007F5B2C">
                              <w:rPr>
                                <w:rFonts w:ascii="Times New Roman" w:eastAsia="Times New Roman" w:hAnsi="Times New Roman" w:cs="Times New Roman"/>
                                <w:color w:val="000000" w:themeColor="text1"/>
                                <w:sz w:val="20"/>
                                <w:szCs w:val="20"/>
                                <w:lang w:val="en-GB"/>
                              </w:rPr>
                              <w:t>, including the certificate as a non-profit organisation</w:t>
                            </w:r>
                            <w:r w:rsidR="007108F6">
                              <w:rPr>
                                <w:rFonts w:ascii="Times New Roman" w:eastAsia="Times New Roman" w:hAnsi="Times New Roman" w:cs="Times New Roman"/>
                                <w:color w:val="000000" w:themeColor="text1"/>
                                <w:sz w:val="20"/>
                                <w:szCs w:val="20"/>
                                <w:lang w:val="en-GB"/>
                              </w:rPr>
                              <w:t xml:space="preserve"> (in Romanian</w:t>
                            </w:r>
                            <w:proofErr w:type="gramStart"/>
                            <w:r w:rsidR="007108F6">
                              <w:rPr>
                                <w:rFonts w:ascii="Times New Roman" w:eastAsia="Times New Roman" w:hAnsi="Times New Roman" w:cs="Times New Roman"/>
                                <w:color w:val="000000" w:themeColor="text1"/>
                                <w:sz w:val="20"/>
                                <w:szCs w:val="20"/>
                                <w:lang w:val="en-GB"/>
                              </w:rPr>
                              <w:t>)</w:t>
                            </w:r>
                            <w:r>
                              <w:rPr>
                                <w:rFonts w:ascii="Times New Roman" w:eastAsia="Times New Roman" w:hAnsi="Times New Roman" w:cs="Times New Roman"/>
                                <w:color w:val="000000" w:themeColor="text1"/>
                                <w:sz w:val="20"/>
                                <w:szCs w:val="20"/>
                                <w:lang w:val="en-GB"/>
                              </w:rPr>
                              <w:t>;</w:t>
                            </w:r>
                            <w:proofErr w:type="gramEnd"/>
                          </w:p>
                          <w:p w14:paraId="56627E58" w14:textId="286AAB05" w:rsidR="00F72375" w:rsidRDefault="00BA5083" w:rsidP="008756F5">
                            <w:pPr>
                              <w:pStyle w:val="Default"/>
                              <w:numPr>
                                <w:ilvl w:val="0"/>
                                <w:numId w:val="48"/>
                              </w:numPr>
                              <w:rPr>
                                <w:rFonts w:ascii="Times New Roman" w:eastAsia="Times New Roman" w:hAnsi="Times New Roman" w:cs="Times New Roman"/>
                                <w:color w:val="000000" w:themeColor="text1"/>
                                <w:sz w:val="20"/>
                                <w:szCs w:val="20"/>
                                <w:lang w:val="en-GB"/>
                              </w:rPr>
                            </w:pPr>
                            <w:r w:rsidRPr="0089230F">
                              <w:rPr>
                                <w:rFonts w:ascii="Times New Roman" w:eastAsia="Times New Roman" w:hAnsi="Times New Roman" w:cs="Times New Roman"/>
                                <w:color w:val="000000" w:themeColor="text1"/>
                                <w:sz w:val="20"/>
                                <w:szCs w:val="20"/>
                                <w:lang w:val="en-GB"/>
                              </w:rPr>
                              <w:t>Brief Profile of the Organisation</w:t>
                            </w:r>
                            <w:r w:rsidR="00297462" w:rsidRPr="0089230F">
                              <w:rPr>
                                <w:rFonts w:ascii="Times New Roman" w:eastAsia="Times New Roman" w:hAnsi="Times New Roman" w:cs="Times New Roman"/>
                                <w:color w:val="000000" w:themeColor="text1"/>
                                <w:sz w:val="20"/>
                                <w:szCs w:val="20"/>
                                <w:lang w:val="en-GB"/>
                              </w:rPr>
                              <w:t xml:space="preserve"> of 1 page max.</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Pr="0089230F">
                              <w:rPr>
                                <w:rFonts w:ascii="Times New Roman" w:eastAsia="Times New Roman" w:hAnsi="Times New Roman" w:cs="Times New Roman"/>
                                <w:color w:val="000000" w:themeColor="text1"/>
                                <w:sz w:val="20"/>
                                <w:szCs w:val="20"/>
                                <w:lang w:val="en-GB"/>
                              </w:rPr>
                              <w:t>;</w:t>
                            </w:r>
                            <w:proofErr w:type="gramEnd"/>
                          </w:p>
                          <w:p w14:paraId="3030CCBE" w14:textId="67197A41" w:rsidR="005F1922" w:rsidRPr="0089230F" w:rsidRDefault="0097007B" w:rsidP="008756F5">
                            <w:pPr>
                              <w:pStyle w:val="Default"/>
                              <w:numPr>
                                <w:ilvl w:val="0"/>
                                <w:numId w:val="48"/>
                              </w:numPr>
                              <w:rPr>
                                <w:rFonts w:ascii="Times New Roman" w:eastAsia="Times New Roman" w:hAnsi="Times New Roman" w:cs="Times New Roman"/>
                                <w:color w:val="000000" w:themeColor="text1"/>
                                <w:sz w:val="20"/>
                                <w:szCs w:val="20"/>
                                <w:lang w:val="en-GB"/>
                              </w:rPr>
                            </w:pPr>
                            <w:r w:rsidRPr="0089230F">
                              <w:rPr>
                                <w:rFonts w:ascii="Times New Roman" w:eastAsia="Times New Roman" w:hAnsi="Times New Roman" w:cs="Times New Roman"/>
                                <w:color w:val="000000" w:themeColor="text1"/>
                                <w:sz w:val="20"/>
                                <w:szCs w:val="20"/>
                                <w:lang w:val="en-GB"/>
                              </w:rPr>
                              <w:t>CVs of staff members involved in the</w:t>
                            </w:r>
                            <w:r w:rsidR="00F72375" w:rsidRPr="0089230F">
                              <w:rPr>
                                <w:rFonts w:ascii="Times New Roman" w:eastAsia="Times New Roman" w:hAnsi="Times New Roman" w:cs="Times New Roman"/>
                                <w:color w:val="000000" w:themeColor="text1"/>
                                <w:sz w:val="20"/>
                                <w:szCs w:val="20"/>
                                <w:lang w:val="en-GB"/>
                              </w:rPr>
                              <w:t xml:space="preserve"> </w:t>
                            </w:r>
                            <w:r w:rsidR="00BA5083" w:rsidRPr="0089230F">
                              <w:rPr>
                                <w:rFonts w:ascii="Times New Roman" w:eastAsia="Times New Roman" w:hAnsi="Times New Roman" w:cs="Times New Roman"/>
                                <w:color w:val="000000" w:themeColor="text1"/>
                                <w:sz w:val="20"/>
                                <w:szCs w:val="20"/>
                                <w:lang w:val="en-GB"/>
                              </w:rPr>
                              <w:t xml:space="preserve">proposed </w:t>
                            </w:r>
                            <w:r w:rsidR="00F72375" w:rsidRPr="0089230F">
                              <w:rPr>
                                <w:rFonts w:ascii="Times New Roman" w:eastAsia="Times New Roman" w:hAnsi="Times New Roman" w:cs="Times New Roman"/>
                                <w:color w:val="000000" w:themeColor="text1"/>
                                <w:sz w:val="20"/>
                                <w:szCs w:val="20"/>
                                <w:lang w:val="en-GB"/>
                              </w:rPr>
                              <w:t>project</w:t>
                            </w:r>
                            <w:r w:rsidRPr="0089230F">
                              <w:rPr>
                                <w:rFonts w:ascii="Times New Roman" w:eastAsia="Times New Roman" w:hAnsi="Times New Roman" w:cs="Times New Roman"/>
                                <w:color w:val="000000" w:themeColor="text1"/>
                                <w:sz w:val="20"/>
                                <w:szCs w:val="20"/>
                                <w:lang w:val="en-GB"/>
                              </w:rPr>
                              <w:t xml:space="preserve"> implementation</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Pr="0089230F">
                              <w:rPr>
                                <w:rFonts w:ascii="Times New Roman" w:eastAsia="Times New Roman" w:hAnsi="Times New Roman" w:cs="Times New Roman"/>
                                <w:color w:val="000000" w:themeColor="text1"/>
                                <w:sz w:val="20"/>
                                <w:szCs w:val="20"/>
                                <w:lang w:val="en-GB"/>
                              </w:rPr>
                              <w:t>;</w:t>
                            </w:r>
                            <w:proofErr w:type="gramEnd"/>
                          </w:p>
                          <w:p w14:paraId="04EFDF49" w14:textId="68849945" w:rsidR="00380739" w:rsidRPr="00D963B6" w:rsidRDefault="00ED2C1B" w:rsidP="003126D0">
                            <w:pPr>
                              <w:pStyle w:val="Default"/>
                              <w:numPr>
                                <w:ilvl w:val="0"/>
                                <w:numId w:val="48"/>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B</w:t>
                            </w:r>
                            <w:r w:rsidR="00380739">
                              <w:rPr>
                                <w:rFonts w:ascii="Times New Roman" w:eastAsia="Times New Roman" w:hAnsi="Times New Roman" w:cs="Times New Roman"/>
                                <w:color w:val="000000" w:themeColor="text1"/>
                                <w:sz w:val="20"/>
                                <w:szCs w:val="20"/>
                                <w:lang w:val="en-GB"/>
                              </w:rPr>
                              <w:t>ank statement for 2024</w:t>
                            </w:r>
                            <w:r w:rsidR="00FB66E7">
                              <w:rPr>
                                <w:rFonts w:ascii="Times New Roman" w:eastAsia="Times New Roman" w:hAnsi="Times New Roman" w:cs="Times New Roman"/>
                                <w:color w:val="000000" w:themeColor="text1"/>
                                <w:sz w:val="20"/>
                                <w:szCs w:val="20"/>
                                <w:lang w:val="en-GB"/>
                              </w:rPr>
                              <w:t>, including bank details</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00FB66E7">
                              <w:rPr>
                                <w:rFonts w:ascii="Times New Roman" w:eastAsia="Times New Roman" w:hAnsi="Times New Roman" w:cs="Times New Roman"/>
                                <w:color w:val="000000" w:themeColor="text1"/>
                                <w:sz w:val="20"/>
                                <w:szCs w:val="20"/>
                                <w:lang w:val="en-GB"/>
                              </w:rPr>
                              <w:t>;</w:t>
                            </w:r>
                            <w:proofErr w:type="gramEnd"/>
                          </w:p>
                          <w:bookmarkEnd w:id="2"/>
                          <w:p w14:paraId="4724BE02" w14:textId="04C6F052" w:rsidR="00AF32EE"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(Word</w:t>
                            </w:r>
                            <w:r w:rsidR="003126D0">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bookmarkStart w:id="3" w:name="_Hlk190033736"/>
                            <w:r w:rsidR="00AF32EE" w:rsidRPr="007B3B4F">
                              <w:rPr>
                                <w:rFonts w:ascii="Times New Roman" w:eastAsia="Times New Roman" w:hAnsi="Times New Roman" w:cs="Times New Roman"/>
                                <w:color w:val="000000" w:themeColor="text1"/>
                                <w:sz w:val="20"/>
                                <w:szCs w:val="20"/>
                                <w:lang w:val="en-GB"/>
                              </w:rPr>
                              <w:fldChar w:fldCharType="begin"/>
                            </w:r>
                            <w:r w:rsidR="00AF32EE" w:rsidRPr="007B3B4F">
                              <w:rPr>
                                <w:rFonts w:ascii="Times New Roman" w:eastAsia="Times New Roman" w:hAnsi="Times New Roman" w:cs="Times New Roman"/>
                                <w:color w:val="000000" w:themeColor="text1"/>
                                <w:sz w:val="20"/>
                                <w:szCs w:val="20"/>
                                <w:lang w:val="en-GB"/>
                              </w:rPr>
                              <w:instrText>HYPERLINK "mailto:elections.moldova@coe.int"</w:instrText>
                            </w:r>
                            <w:r w:rsidR="00AF32EE" w:rsidRPr="007B3B4F">
                              <w:rPr>
                                <w:rFonts w:ascii="Times New Roman" w:eastAsia="Times New Roman" w:hAnsi="Times New Roman" w:cs="Times New Roman"/>
                                <w:color w:val="000000" w:themeColor="text1"/>
                                <w:sz w:val="20"/>
                                <w:szCs w:val="20"/>
                                <w:lang w:val="en-GB"/>
                              </w:rPr>
                            </w:r>
                            <w:r w:rsidR="00AF32EE" w:rsidRPr="007B3B4F">
                              <w:rPr>
                                <w:rFonts w:ascii="Times New Roman" w:eastAsia="Times New Roman" w:hAnsi="Times New Roman" w:cs="Times New Roman"/>
                                <w:color w:val="000000" w:themeColor="text1"/>
                                <w:sz w:val="20"/>
                                <w:szCs w:val="20"/>
                                <w:lang w:val="en-GB"/>
                              </w:rPr>
                              <w:fldChar w:fldCharType="separate"/>
                            </w:r>
                            <w:r w:rsidR="00AF32EE" w:rsidRPr="007B3B4F">
                              <w:rPr>
                                <w:rStyle w:val="Hyperlink"/>
                                <w:rFonts w:ascii="Times New Roman" w:eastAsia="Times New Roman" w:hAnsi="Times New Roman" w:cs="Times New Roman"/>
                                <w:sz w:val="20"/>
                                <w:szCs w:val="20"/>
                                <w:lang w:val="en-GB"/>
                              </w:rPr>
                              <w:t>elections.moldova@coe.int</w:t>
                            </w:r>
                            <w:r w:rsidR="00AF32EE" w:rsidRPr="007B3B4F">
                              <w:rPr>
                                <w:rFonts w:ascii="Times New Roman" w:eastAsia="Times New Roman" w:hAnsi="Times New Roman" w:cs="Times New Roman"/>
                                <w:color w:val="000000" w:themeColor="text1"/>
                                <w:sz w:val="20"/>
                                <w:szCs w:val="20"/>
                                <w:lang w:val="en-GB"/>
                              </w:rPr>
                              <w:fldChar w:fldCharType="end"/>
                            </w:r>
                            <w:bookmarkEnd w:id="3"/>
                            <w:r w:rsidRPr="0045639F">
                              <w:rPr>
                                <w:rFonts w:ascii="Times New Roman" w:eastAsia="Times New Roman" w:hAnsi="Times New Roman" w:cs="Times New Roman"/>
                                <w:color w:val="000000" w:themeColor="text1"/>
                                <w:sz w:val="20"/>
                                <w:szCs w:val="20"/>
                              </w:rPr>
                              <w:t xml:space="preserve"> </w:t>
                            </w:r>
                            <w:r w:rsidR="0034080D">
                              <w:rPr>
                                <w:rFonts w:ascii="Times New Roman" w:eastAsia="Times New Roman" w:hAnsi="Times New Roman" w:cs="Times New Roman"/>
                                <w:color w:val="000000" w:themeColor="text1"/>
                                <w:sz w:val="20"/>
                                <w:szCs w:val="20"/>
                              </w:rPr>
                              <w:t>.</w:t>
                            </w:r>
                          </w:p>
                          <w:p w14:paraId="575CACBE" w14:textId="0741FF2C" w:rsidR="008A3728" w:rsidRPr="00A11CA5" w:rsidRDefault="008A3728" w:rsidP="00AF32EE">
                            <w:pPr>
                              <w:pStyle w:val="Default"/>
                              <w:ind w:left="720" w:right="511"/>
                              <w:rPr>
                                <w:rFonts w:ascii="Times New Roman" w:eastAsia="Times New Roman" w:hAnsi="Times New Roman" w:cs="Times New Roman"/>
                                <w:b/>
                                <w:bCs/>
                                <w:color w:val="000000" w:themeColor="text1"/>
                                <w:sz w:val="20"/>
                                <w:szCs w:val="20"/>
                              </w:rPr>
                            </w:pPr>
                            <w:r w:rsidRPr="0045639F">
                              <w:rPr>
                                <w:rFonts w:ascii="Times New Roman" w:eastAsia="Times New Roman" w:hAnsi="Times New Roman" w:cs="Times New Roman"/>
                                <w:color w:val="000000" w:themeColor="text1"/>
                                <w:sz w:val="20"/>
                                <w:szCs w:val="20"/>
                              </w:rPr>
                              <w:t>Emails should contain the following reference in subject</w:t>
                            </w:r>
                            <w:r w:rsidRPr="007B3B4F">
                              <w:rPr>
                                <w:rFonts w:ascii="Times New Roman" w:eastAsia="Times New Roman" w:hAnsi="Times New Roman" w:cs="Times New Roman"/>
                                <w:color w:val="000000" w:themeColor="text1"/>
                                <w:sz w:val="20"/>
                                <w:szCs w:val="20"/>
                              </w:rPr>
                              <w:t>:</w:t>
                            </w:r>
                            <w:r w:rsidR="005F1922" w:rsidRPr="007B3B4F">
                              <w:rPr>
                                <w:rFonts w:ascii="Times New Roman" w:eastAsia="Times New Roman" w:hAnsi="Times New Roman" w:cs="Times New Roman"/>
                                <w:color w:val="000000" w:themeColor="text1"/>
                                <w:sz w:val="20"/>
                                <w:szCs w:val="20"/>
                              </w:rPr>
                              <w:t xml:space="preserve"> </w:t>
                            </w:r>
                            <w:bookmarkStart w:id="4" w:name="_Hlk190033773"/>
                            <w:r w:rsidR="00AF32EE" w:rsidRPr="00A11CA5">
                              <w:rPr>
                                <w:rFonts w:ascii="Times New Roman" w:eastAsia="Times New Roman" w:hAnsi="Times New Roman" w:cs="Times New Roman"/>
                                <w:b/>
                                <w:bCs/>
                                <w:i/>
                                <w:iCs/>
                                <w:color w:val="000000" w:themeColor="text1"/>
                                <w:sz w:val="20"/>
                                <w:szCs w:val="20"/>
                              </w:rPr>
                              <w:t>Grant Proposal VC3951/2025</w:t>
                            </w:r>
                            <w:bookmarkEnd w:id="4"/>
                            <w:r w:rsidR="00F12B5F" w:rsidRPr="00A11CA5">
                              <w:rPr>
                                <w:b/>
                                <w:bCs/>
                                <w:i/>
                                <w:iCs/>
                              </w:rPr>
                              <w:t xml:space="preserve"> </w:t>
                            </w:r>
                            <w:r w:rsidR="00F12B5F" w:rsidRPr="00A11CA5">
                              <w:rPr>
                                <w:rFonts w:ascii="Times New Roman" w:eastAsia="Times New Roman" w:hAnsi="Times New Roman" w:cs="Times New Roman"/>
                                <w:b/>
                                <w:bCs/>
                                <w:i/>
                                <w:iCs/>
                                <w:color w:val="000000" w:themeColor="text1"/>
                                <w:sz w:val="20"/>
                                <w:szCs w:val="20"/>
                              </w:rPr>
                              <w:t>Election observation</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7C3BA80D"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ED2C1B">
                              <w:rPr>
                                <w:rFonts w:ascii="Times New Roman" w:eastAsia="Times New Roman" w:hAnsi="Times New Roman" w:cs="Times New Roman"/>
                                <w:b/>
                                <w:color w:val="000000" w:themeColor="text1"/>
                                <w:sz w:val="20"/>
                                <w:szCs w:val="20"/>
                                <w:u w:val="single"/>
                                <w:lang w:val="en-GB"/>
                              </w:rPr>
                              <w:t xml:space="preserve">11 </w:t>
                            </w:r>
                            <w:r w:rsidR="0089230F">
                              <w:rPr>
                                <w:rFonts w:ascii="Times New Roman" w:eastAsia="Times New Roman" w:hAnsi="Times New Roman" w:cs="Times New Roman"/>
                                <w:b/>
                                <w:color w:val="000000" w:themeColor="text1"/>
                                <w:sz w:val="20"/>
                                <w:szCs w:val="20"/>
                                <w:u w:val="single"/>
                                <w:lang w:val="en-GB"/>
                              </w:rPr>
                              <w:t>April</w:t>
                            </w:r>
                            <w:r w:rsidR="000C1172">
                              <w:rPr>
                                <w:rFonts w:ascii="Times New Roman" w:eastAsia="Times New Roman" w:hAnsi="Times New Roman" w:cs="Times New Roman"/>
                                <w:b/>
                                <w:color w:val="000000" w:themeColor="text1"/>
                                <w:sz w:val="20"/>
                                <w:szCs w:val="20"/>
                                <w:u w:val="single"/>
                                <w:lang w:val="en-GB"/>
                              </w:rPr>
                              <w:t xml:space="preserve"> 2025</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(at</w:t>
                            </w:r>
                            <w:r w:rsidR="0032321A" w:rsidRPr="0045639F">
                              <w:rPr>
                                <w:rFonts w:ascii="Times New Roman" w:eastAsia="Times New Roman" w:hAnsi="Times New Roman" w:cs="Times New Roman"/>
                                <w:b/>
                                <w:color w:val="000000" w:themeColor="text1"/>
                                <w:sz w:val="20"/>
                                <w:szCs w:val="20"/>
                                <w:u w:val="single"/>
                                <w:lang w:val="en-GB"/>
                              </w:rPr>
                              <w:t xml:space="preserve"> </w:t>
                            </w:r>
                            <w:r w:rsidR="007B3B4F">
                              <w:rPr>
                                <w:rFonts w:ascii="Times New Roman" w:eastAsia="Times New Roman" w:hAnsi="Times New Roman" w:cs="Times New Roman"/>
                                <w:b/>
                                <w:color w:val="000000" w:themeColor="text1"/>
                                <w:sz w:val="20"/>
                                <w:szCs w:val="20"/>
                                <w:u w:val="single"/>
                                <w:lang w:val="en-GB"/>
                              </w:rPr>
                              <w:t>23:59 CET+1</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76pt;margin-top:4.45pt;width:473.5pt;height:3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D862A2C" w14:textId="76C33031" w:rsidR="00F72375" w:rsidRPr="003126D0" w:rsidRDefault="00D963B6" w:rsidP="008756F5">
                      <w:pPr>
                        <w:pStyle w:val="Default"/>
                        <w:numPr>
                          <w:ilvl w:val="0"/>
                          <w:numId w:val="48"/>
                        </w:numPr>
                        <w:rPr>
                          <w:rFonts w:ascii="Times New Roman" w:eastAsia="Times New Roman" w:hAnsi="Times New Roman" w:cs="Times New Roman"/>
                          <w:color w:val="000000" w:themeColor="text1"/>
                          <w:sz w:val="20"/>
                          <w:szCs w:val="20"/>
                          <w:lang w:val="en-GB"/>
                        </w:rPr>
                      </w:pPr>
                      <w:bookmarkStart w:id="5" w:name="_Hlk190033247"/>
                      <w:r w:rsidRPr="007F5B2C">
                        <w:rPr>
                          <w:rFonts w:ascii="Times New Roman" w:eastAsia="Times New Roman" w:hAnsi="Times New Roman" w:cs="Times New Roman"/>
                          <w:color w:val="000000" w:themeColor="text1"/>
                          <w:sz w:val="20"/>
                          <w:szCs w:val="20"/>
                          <w:lang w:val="en-GB"/>
                        </w:rPr>
                        <w:t>Copy of the registration document</w:t>
                      </w:r>
                      <w:r>
                        <w:rPr>
                          <w:rFonts w:ascii="Times New Roman" w:eastAsia="Times New Roman" w:hAnsi="Times New Roman" w:cs="Times New Roman"/>
                          <w:color w:val="000000" w:themeColor="text1"/>
                          <w:sz w:val="20"/>
                          <w:szCs w:val="20"/>
                          <w:lang w:val="en-GB"/>
                        </w:rPr>
                        <w:t>s</w:t>
                      </w:r>
                      <w:r w:rsidRPr="007F5B2C">
                        <w:rPr>
                          <w:rFonts w:ascii="Times New Roman" w:eastAsia="Times New Roman" w:hAnsi="Times New Roman" w:cs="Times New Roman"/>
                          <w:color w:val="000000" w:themeColor="text1"/>
                          <w:sz w:val="20"/>
                          <w:szCs w:val="20"/>
                          <w:lang w:val="en-GB"/>
                        </w:rPr>
                        <w:t>, including the certificate as a non-profit organisation</w:t>
                      </w:r>
                      <w:r w:rsidR="007108F6">
                        <w:rPr>
                          <w:rFonts w:ascii="Times New Roman" w:eastAsia="Times New Roman" w:hAnsi="Times New Roman" w:cs="Times New Roman"/>
                          <w:color w:val="000000" w:themeColor="text1"/>
                          <w:sz w:val="20"/>
                          <w:szCs w:val="20"/>
                          <w:lang w:val="en-GB"/>
                        </w:rPr>
                        <w:t xml:space="preserve"> (in Romanian</w:t>
                      </w:r>
                      <w:proofErr w:type="gramStart"/>
                      <w:r w:rsidR="007108F6">
                        <w:rPr>
                          <w:rFonts w:ascii="Times New Roman" w:eastAsia="Times New Roman" w:hAnsi="Times New Roman" w:cs="Times New Roman"/>
                          <w:color w:val="000000" w:themeColor="text1"/>
                          <w:sz w:val="20"/>
                          <w:szCs w:val="20"/>
                          <w:lang w:val="en-GB"/>
                        </w:rPr>
                        <w:t>)</w:t>
                      </w:r>
                      <w:r>
                        <w:rPr>
                          <w:rFonts w:ascii="Times New Roman" w:eastAsia="Times New Roman" w:hAnsi="Times New Roman" w:cs="Times New Roman"/>
                          <w:color w:val="000000" w:themeColor="text1"/>
                          <w:sz w:val="20"/>
                          <w:szCs w:val="20"/>
                          <w:lang w:val="en-GB"/>
                        </w:rPr>
                        <w:t>;</w:t>
                      </w:r>
                      <w:proofErr w:type="gramEnd"/>
                    </w:p>
                    <w:p w14:paraId="56627E58" w14:textId="286AAB05" w:rsidR="00F72375" w:rsidRDefault="00BA5083" w:rsidP="008756F5">
                      <w:pPr>
                        <w:pStyle w:val="Default"/>
                        <w:numPr>
                          <w:ilvl w:val="0"/>
                          <w:numId w:val="48"/>
                        </w:numPr>
                        <w:rPr>
                          <w:rFonts w:ascii="Times New Roman" w:eastAsia="Times New Roman" w:hAnsi="Times New Roman" w:cs="Times New Roman"/>
                          <w:color w:val="000000" w:themeColor="text1"/>
                          <w:sz w:val="20"/>
                          <w:szCs w:val="20"/>
                          <w:lang w:val="en-GB"/>
                        </w:rPr>
                      </w:pPr>
                      <w:r w:rsidRPr="0089230F">
                        <w:rPr>
                          <w:rFonts w:ascii="Times New Roman" w:eastAsia="Times New Roman" w:hAnsi="Times New Roman" w:cs="Times New Roman"/>
                          <w:color w:val="000000" w:themeColor="text1"/>
                          <w:sz w:val="20"/>
                          <w:szCs w:val="20"/>
                          <w:lang w:val="en-GB"/>
                        </w:rPr>
                        <w:t>Brief Profile of the Organisation</w:t>
                      </w:r>
                      <w:r w:rsidR="00297462" w:rsidRPr="0089230F">
                        <w:rPr>
                          <w:rFonts w:ascii="Times New Roman" w:eastAsia="Times New Roman" w:hAnsi="Times New Roman" w:cs="Times New Roman"/>
                          <w:color w:val="000000" w:themeColor="text1"/>
                          <w:sz w:val="20"/>
                          <w:szCs w:val="20"/>
                          <w:lang w:val="en-GB"/>
                        </w:rPr>
                        <w:t xml:space="preserve"> of 1 page max.</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Pr="0089230F">
                        <w:rPr>
                          <w:rFonts w:ascii="Times New Roman" w:eastAsia="Times New Roman" w:hAnsi="Times New Roman" w:cs="Times New Roman"/>
                          <w:color w:val="000000" w:themeColor="text1"/>
                          <w:sz w:val="20"/>
                          <w:szCs w:val="20"/>
                          <w:lang w:val="en-GB"/>
                        </w:rPr>
                        <w:t>;</w:t>
                      </w:r>
                      <w:proofErr w:type="gramEnd"/>
                    </w:p>
                    <w:p w14:paraId="3030CCBE" w14:textId="67197A41" w:rsidR="005F1922" w:rsidRPr="0089230F" w:rsidRDefault="0097007B" w:rsidP="008756F5">
                      <w:pPr>
                        <w:pStyle w:val="Default"/>
                        <w:numPr>
                          <w:ilvl w:val="0"/>
                          <w:numId w:val="48"/>
                        </w:numPr>
                        <w:rPr>
                          <w:rFonts w:ascii="Times New Roman" w:eastAsia="Times New Roman" w:hAnsi="Times New Roman" w:cs="Times New Roman"/>
                          <w:color w:val="000000" w:themeColor="text1"/>
                          <w:sz w:val="20"/>
                          <w:szCs w:val="20"/>
                          <w:lang w:val="en-GB"/>
                        </w:rPr>
                      </w:pPr>
                      <w:r w:rsidRPr="0089230F">
                        <w:rPr>
                          <w:rFonts w:ascii="Times New Roman" w:eastAsia="Times New Roman" w:hAnsi="Times New Roman" w:cs="Times New Roman"/>
                          <w:color w:val="000000" w:themeColor="text1"/>
                          <w:sz w:val="20"/>
                          <w:szCs w:val="20"/>
                          <w:lang w:val="en-GB"/>
                        </w:rPr>
                        <w:t>CVs of staff members involved in the</w:t>
                      </w:r>
                      <w:r w:rsidR="00F72375" w:rsidRPr="0089230F">
                        <w:rPr>
                          <w:rFonts w:ascii="Times New Roman" w:eastAsia="Times New Roman" w:hAnsi="Times New Roman" w:cs="Times New Roman"/>
                          <w:color w:val="000000" w:themeColor="text1"/>
                          <w:sz w:val="20"/>
                          <w:szCs w:val="20"/>
                          <w:lang w:val="en-GB"/>
                        </w:rPr>
                        <w:t xml:space="preserve"> </w:t>
                      </w:r>
                      <w:r w:rsidR="00BA5083" w:rsidRPr="0089230F">
                        <w:rPr>
                          <w:rFonts w:ascii="Times New Roman" w:eastAsia="Times New Roman" w:hAnsi="Times New Roman" w:cs="Times New Roman"/>
                          <w:color w:val="000000" w:themeColor="text1"/>
                          <w:sz w:val="20"/>
                          <w:szCs w:val="20"/>
                          <w:lang w:val="en-GB"/>
                        </w:rPr>
                        <w:t xml:space="preserve">proposed </w:t>
                      </w:r>
                      <w:r w:rsidR="00F72375" w:rsidRPr="0089230F">
                        <w:rPr>
                          <w:rFonts w:ascii="Times New Roman" w:eastAsia="Times New Roman" w:hAnsi="Times New Roman" w:cs="Times New Roman"/>
                          <w:color w:val="000000" w:themeColor="text1"/>
                          <w:sz w:val="20"/>
                          <w:szCs w:val="20"/>
                          <w:lang w:val="en-GB"/>
                        </w:rPr>
                        <w:t>project</w:t>
                      </w:r>
                      <w:r w:rsidRPr="0089230F">
                        <w:rPr>
                          <w:rFonts w:ascii="Times New Roman" w:eastAsia="Times New Roman" w:hAnsi="Times New Roman" w:cs="Times New Roman"/>
                          <w:color w:val="000000" w:themeColor="text1"/>
                          <w:sz w:val="20"/>
                          <w:szCs w:val="20"/>
                          <w:lang w:val="en-GB"/>
                        </w:rPr>
                        <w:t xml:space="preserve"> implementation</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Pr="0089230F">
                        <w:rPr>
                          <w:rFonts w:ascii="Times New Roman" w:eastAsia="Times New Roman" w:hAnsi="Times New Roman" w:cs="Times New Roman"/>
                          <w:color w:val="000000" w:themeColor="text1"/>
                          <w:sz w:val="20"/>
                          <w:szCs w:val="20"/>
                          <w:lang w:val="en-GB"/>
                        </w:rPr>
                        <w:t>;</w:t>
                      </w:r>
                      <w:proofErr w:type="gramEnd"/>
                    </w:p>
                    <w:p w14:paraId="04EFDF49" w14:textId="68849945" w:rsidR="00380739" w:rsidRPr="00D963B6" w:rsidRDefault="00ED2C1B" w:rsidP="003126D0">
                      <w:pPr>
                        <w:pStyle w:val="Default"/>
                        <w:numPr>
                          <w:ilvl w:val="0"/>
                          <w:numId w:val="48"/>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B</w:t>
                      </w:r>
                      <w:r w:rsidR="00380739">
                        <w:rPr>
                          <w:rFonts w:ascii="Times New Roman" w:eastAsia="Times New Roman" w:hAnsi="Times New Roman" w:cs="Times New Roman"/>
                          <w:color w:val="000000" w:themeColor="text1"/>
                          <w:sz w:val="20"/>
                          <w:szCs w:val="20"/>
                          <w:lang w:val="en-GB"/>
                        </w:rPr>
                        <w:t>ank statement for 2024</w:t>
                      </w:r>
                      <w:r w:rsidR="00FB66E7">
                        <w:rPr>
                          <w:rFonts w:ascii="Times New Roman" w:eastAsia="Times New Roman" w:hAnsi="Times New Roman" w:cs="Times New Roman"/>
                          <w:color w:val="000000" w:themeColor="text1"/>
                          <w:sz w:val="20"/>
                          <w:szCs w:val="20"/>
                          <w:lang w:val="en-GB"/>
                        </w:rPr>
                        <w:t>, including bank details</w:t>
                      </w:r>
                      <w:r w:rsidR="007108F6">
                        <w:rPr>
                          <w:rFonts w:ascii="Times New Roman" w:eastAsia="Times New Roman" w:hAnsi="Times New Roman" w:cs="Times New Roman"/>
                          <w:color w:val="000000" w:themeColor="text1"/>
                          <w:sz w:val="20"/>
                          <w:szCs w:val="20"/>
                          <w:lang w:val="en-GB"/>
                        </w:rPr>
                        <w:t xml:space="preserve"> (in English</w:t>
                      </w:r>
                      <w:proofErr w:type="gramStart"/>
                      <w:r w:rsidR="007108F6">
                        <w:rPr>
                          <w:rFonts w:ascii="Times New Roman" w:eastAsia="Times New Roman" w:hAnsi="Times New Roman" w:cs="Times New Roman"/>
                          <w:color w:val="000000" w:themeColor="text1"/>
                          <w:sz w:val="20"/>
                          <w:szCs w:val="20"/>
                          <w:lang w:val="en-GB"/>
                        </w:rPr>
                        <w:t>)</w:t>
                      </w:r>
                      <w:r w:rsidR="00FB66E7">
                        <w:rPr>
                          <w:rFonts w:ascii="Times New Roman" w:eastAsia="Times New Roman" w:hAnsi="Times New Roman" w:cs="Times New Roman"/>
                          <w:color w:val="000000" w:themeColor="text1"/>
                          <w:sz w:val="20"/>
                          <w:szCs w:val="20"/>
                          <w:lang w:val="en-GB"/>
                        </w:rPr>
                        <w:t>;</w:t>
                      </w:r>
                      <w:proofErr w:type="gramEnd"/>
                    </w:p>
                    <w:bookmarkEnd w:id="5"/>
                    <w:p w14:paraId="4724BE02" w14:textId="04C6F052" w:rsidR="00AF32EE"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Send these documents in electronic form (Word</w:t>
                      </w:r>
                      <w:r w:rsidR="003126D0">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bookmarkStart w:id="6" w:name="_Hlk190033736"/>
                      <w:r w:rsidR="00AF32EE" w:rsidRPr="007B3B4F">
                        <w:rPr>
                          <w:rFonts w:ascii="Times New Roman" w:eastAsia="Times New Roman" w:hAnsi="Times New Roman" w:cs="Times New Roman"/>
                          <w:color w:val="000000" w:themeColor="text1"/>
                          <w:sz w:val="20"/>
                          <w:szCs w:val="20"/>
                          <w:lang w:val="en-GB"/>
                        </w:rPr>
                        <w:fldChar w:fldCharType="begin"/>
                      </w:r>
                      <w:r w:rsidR="00AF32EE" w:rsidRPr="007B3B4F">
                        <w:rPr>
                          <w:rFonts w:ascii="Times New Roman" w:eastAsia="Times New Roman" w:hAnsi="Times New Roman" w:cs="Times New Roman"/>
                          <w:color w:val="000000" w:themeColor="text1"/>
                          <w:sz w:val="20"/>
                          <w:szCs w:val="20"/>
                          <w:lang w:val="en-GB"/>
                        </w:rPr>
                        <w:instrText>HYPERLINK "mailto:elections.moldova@coe.int"</w:instrText>
                      </w:r>
                      <w:r w:rsidR="00AF32EE" w:rsidRPr="007B3B4F">
                        <w:rPr>
                          <w:rFonts w:ascii="Times New Roman" w:eastAsia="Times New Roman" w:hAnsi="Times New Roman" w:cs="Times New Roman"/>
                          <w:color w:val="000000" w:themeColor="text1"/>
                          <w:sz w:val="20"/>
                          <w:szCs w:val="20"/>
                          <w:lang w:val="en-GB"/>
                        </w:rPr>
                      </w:r>
                      <w:r w:rsidR="00AF32EE" w:rsidRPr="007B3B4F">
                        <w:rPr>
                          <w:rFonts w:ascii="Times New Roman" w:eastAsia="Times New Roman" w:hAnsi="Times New Roman" w:cs="Times New Roman"/>
                          <w:color w:val="000000" w:themeColor="text1"/>
                          <w:sz w:val="20"/>
                          <w:szCs w:val="20"/>
                          <w:lang w:val="en-GB"/>
                        </w:rPr>
                        <w:fldChar w:fldCharType="separate"/>
                      </w:r>
                      <w:r w:rsidR="00AF32EE" w:rsidRPr="007B3B4F">
                        <w:rPr>
                          <w:rStyle w:val="Hyperlink"/>
                          <w:rFonts w:ascii="Times New Roman" w:eastAsia="Times New Roman" w:hAnsi="Times New Roman" w:cs="Times New Roman"/>
                          <w:sz w:val="20"/>
                          <w:szCs w:val="20"/>
                          <w:lang w:val="en-GB"/>
                        </w:rPr>
                        <w:t>elections.moldova@coe.int</w:t>
                      </w:r>
                      <w:r w:rsidR="00AF32EE" w:rsidRPr="007B3B4F">
                        <w:rPr>
                          <w:rFonts w:ascii="Times New Roman" w:eastAsia="Times New Roman" w:hAnsi="Times New Roman" w:cs="Times New Roman"/>
                          <w:color w:val="000000" w:themeColor="text1"/>
                          <w:sz w:val="20"/>
                          <w:szCs w:val="20"/>
                          <w:lang w:val="en-GB"/>
                        </w:rPr>
                        <w:fldChar w:fldCharType="end"/>
                      </w:r>
                      <w:bookmarkEnd w:id="6"/>
                      <w:r w:rsidRPr="0045639F">
                        <w:rPr>
                          <w:rFonts w:ascii="Times New Roman" w:eastAsia="Times New Roman" w:hAnsi="Times New Roman" w:cs="Times New Roman"/>
                          <w:color w:val="000000" w:themeColor="text1"/>
                          <w:sz w:val="20"/>
                          <w:szCs w:val="20"/>
                        </w:rPr>
                        <w:t xml:space="preserve"> </w:t>
                      </w:r>
                      <w:r w:rsidR="0034080D">
                        <w:rPr>
                          <w:rFonts w:ascii="Times New Roman" w:eastAsia="Times New Roman" w:hAnsi="Times New Roman" w:cs="Times New Roman"/>
                          <w:color w:val="000000" w:themeColor="text1"/>
                          <w:sz w:val="20"/>
                          <w:szCs w:val="20"/>
                        </w:rPr>
                        <w:t>.</w:t>
                      </w:r>
                    </w:p>
                    <w:p w14:paraId="575CACBE" w14:textId="0741FF2C" w:rsidR="008A3728" w:rsidRPr="00A11CA5" w:rsidRDefault="008A3728" w:rsidP="00AF32EE">
                      <w:pPr>
                        <w:pStyle w:val="Default"/>
                        <w:ind w:left="720" w:right="511"/>
                        <w:rPr>
                          <w:rFonts w:ascii="Times New Roman" w:eastAsia="Times New Roman" w:hAnsi="Times New Roman" w:cs="Times New Roman"/>
                          <w:b/>
                          <w:bCs/>
                          <w:color w:val="000000" w:themeColor="text1"/>
                          <w:sz w:val="20"/>
                          <w:szCs w:val="20"/>
                        </w:rPr>
                      </w:pPr>
                      <w:r w:rsidRPr="0045639F">
                        <w:rPr>
                          <w:rFonts w:ascii="Times New Roman" w:eastAsia="Times New Roman" w:hAnsi="Times New Roman" w:cs="Times New Roman"/>
                          <w:color w:val="000000" w:themeColor="text1"/>
                          <w:sz w:val="20"/>
                          <w:szCs w:val="20"/>
                        </w:rPr>
                        <w:t>Emails should contain the following reference in subject</w:t>
                      </w:r>
                      <w:r w:rsidRPr="007B3B4F">
                        <w:rPr>
                          <w:rFonts w:ascii="Times New Roman" w:eastAsia="Times New Roman" w:hAnsi="Times New Roman" w:cs="Times New Roman"/>
                          <w:color w:val="000000" w:themeColor="text1"/>
                          <w:sz w:val="20"/>
                          <w:szCs w:val="20"/>
                        </w:rPr>
                        <w:t>:</w:t>
                      </w:r>
                      <w:r w:rsidR="005F1922" w:rsidRPr="007B3B4F">
                        <w:rPr>
                          <w:rFonts w:ascii="Times New Roman" w:eastAsia="Times New Roman" w:hAnsi="Times New Roman" w:cs="Times New Roman"/>
                          <w:color w:val="000000" w:themeColor="text1"/>
                          <w:sz w:val="20"/>
                          <w:szCs w:val="20"/>
                        </w:rPr>
                        <w:t xml:space="preserve"> </w:t>
                      </w:r>
                      <w:bookmarkStart w:id="7" w:name="_Hlk190033773"/>
                      <w:r w:rsidR="00AF32EE" w:rsidRPr="00A11CA5">
                        <w:rPr>
                          <w:rFonts w:ascii="Times New Roman" w:eastAsia="Times New Roman" w:hAnsi="Times New Roman" w:cs="Times New Roman"/>
                          <w:b/>
                          <w:bCs/>
                          <w:i/>
                          <w:iCs/>
                          <w:color w:val="000000" w:themeColor="text1"/>
                          <w:sz w:val="20"/>
                          <w:szCs w:val="20"/>
                        </w:rPr>
                        <w:t>Grant Proposal VC3951/2025</w:t>
                      </w:r>
                      <w:bookmarkEnd w:id="7"/>
                      <w:r w:rsidR="00F12B5F" w:rsidRPr="00A11CA5">
                        <w:rPr>
                          <w:b/>
                          <w:bCs/>
                          <w:i/>
                          <w:iCs/>
                        </w:rPr>
                        <w:t xml:space="preserve"> </w:t>
                      </w:r>
                      <w:r w:rsidR="00F12B5F" w:rsidRPr="00A11CA5">
                        <w:rPr>
                          <w:rFonts w:ascii="Times New Roman" w:eastAsia="Times New Roman" w:hAnsi="Times New Roman" w:cs="Times New Roman"/>
                          <w:b/>
                          <w:bCs/>
                          <w:i/>
                          <w:iCs/>
                          <w:color w:val="000000" w:themeColor="text1"/>
                          <w:sz w:val="20"/>
                          <w:szCs w:val="20"/>
                        </w:rPr>
                        <w:t>Election observation</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7C3BA80D"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ED2C1B">
                        <w:rPr>
                          <w:rFonts w:ascii="Times New Roman" w:eastAsia="Times New Roman" w:hAnsi="Times New Roman" w:cs="Times New Roman"/>
                          <w:b/>
                          <w:color w:val="000000" w:themeColor="text1"/>
                          <w:sz w:val="20"/>
                          <w:szCs w:val="20"/>
                          <w:u w:val="single"/>
                          <w:lang w:val="en-GB"/>
                        </w:rPr>
                        <w:t xml:space="preserve">11 </w:t>
                      </w:r>
                      <w:r w:rsidR="0089230F">
                        <w:rPr>
                          <w:rFonts w:ascii="Times New Roman" w:eastAsia="Times New Roman" w:hAnsi="Times New Roman" w:cs="Times New Roman"/>
                          <w:b/>
                          <w:color w:val="000000" w:themeColor="text1"/>
                          <w:sz w:val="20"/>
                          <w:szCs w:val="20"/>
                          <w:u w:val="single"/>
                          <w:lang w:val="en-GB"/>
                        </w:rPr>
                        <w:t>April</w:t>
                      </w:r>
                      <w:r w:rsidR="000C1172">
                        <w:rPr>
                          <w:rFonts w:ascii="Times New Roman" w:eastAsia="Times New Roman" w:hAnsi="Times New Roman" w:cs="Times New Roman"/>
                          <w:b/>
                          <w:color w:val="000000" w:themeColor="text1"/>
                          <w:sz w:val="20"/>
                          <w:szCs w:val="20"/>
                          <w:u w:val="single"/>
                          <w:lang w:val="en-GB"/>
                        </w:rPr>
                        <w:t xml:space="preserve"> 2025</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(at</w:t>
                      </w:r>
                      <w:r w:rsidR="0032321A" w:rsidRPr="0045639F">
                        <w:rPr>
                          <w:rFonts w:ascii="Times New Roman" w:eastAsia="Times New Roman" w:hAnsi="Times New Roman" w:cs="Times New Roman"/>
                          <w:b/>
                          <w:color w:val="000000" w:themeColor="text1"/>
                          <w:sz w:val="20"/>
                          <w:szCs w:val="20"/>
                          <w:u w:val="single"/>
                          <w:lang w:val="en-GB"/>
                        </w:rPr>
                        <w:t xml:space="preserve"> </w:t>
                      </w:r>
                      <w:r w:rsidR="007B3B4F">
                        <w:rPr>
                          <w:rFonts w:ascii="Times New Roman" w:eastAsia="Times New Roman" w:hAnsi="Times New Roman" w:cs="Times New Roman"/>
                          <w:b/>
                          <w:color w:val="000000" w:themeColor="text1"/>
                          <w:sz w:val="20"/>
                          <w:szCs w:val="20"/>
                          <w:u w:val="single"/>
                          <w:lang w:val="en-GB"/>
                        </w:rPr>
                        <w:t>23:59 CET+1</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45639F">
      <w:pPr>
        <w:pStyle w:val="ListParagraph"/>
        <w:numPr>
          <w:ilvl w:val="0"/>
          <w:numId w:val="22"/>
        </w:numPr>
        <w:outlineLvl w:val="0"/>
        <w:rPr>
          <w:b/>
          <w:bCs/>
          <w:sz w:val="22"/>
          <w:szCs w:val="22"/>
        </w:rPr>
      </w:pPr>
      <w:bookmarkStart w:id="8" w:name="_Toc452388442"/>
      <w:r w:rsidRPr="00164B05">
        <w:rPr>
          <w:b/>
          <w:bCs/>
          <w:sz w:val="22"/>
          <w:szCs w:val="22"/>
        </w:rPr>
        <w:lastRenderedPageBreak/>
        <w:t>INTRODUCTION</w:t>
      </w:r>
      <w:bookmarkEnd w:id="8"/>
    </w:p>
    <w:p w14:paraId="5B933194" w14:textId="77777777" w:rsidR="002B0908" w:rsidRPr="00164B05" w:rsidRDefault="002B0908" w:rsidP="00140E11">
      <w:pPr>
        <w:jc w:val="both"/>
        <w:rPr>
          <w:sz w:val="22"/>
          <w:szCs w:val="22"/>
        </w:rPr>
      </w:pPr>
    </w:p>
    <w:p w14:paraId="38E1E131" w14:textId="0E4B7DFB" w:rsidR="00A27E26" w:rsidRPr="00164B05" w:rsidRDefault="00A27E26" w:rsidP="00140E11">
      <w:pPr>
        <w:jc w:val="both"/>
        <w:rPr>
          <w:sz w:val="22"/>
          <w:szCs w:val="22"/>
        </w:rPr>
      </w:pPr>
      <w:r w:rsidRPr="00164B05">
        <w:rPr>
          <w:sz w:val="22"/>
          <w:szCs w:val="22"/>
        </w:rPr>
        <w:t xml:space="preserve">This call for proposals is launched in the framework of the Council of Europe Project </w:t>
      </w:r>
      <w:hyperlink r:id="rId12" w:history="1">
        <w:r w:rsidR="00FF2F5D" w:rsidRPr="00297462">
          <w:rPr>
            <w:rStyle w:val="Hyperlink"/>
            <w:sz w:val="22"/>
            <w:szCs w:val="22"/>
          </w:rPr>
          <w:t>“</w:t>
        </w:r>
        <w:r w:rsidR="00AF32EE" w:rsidRPr="00297462">
          <w:rPr>
            <w:rStyle w:val="Hyperlink"/>
            <w:sz w:val="22"/>
            <w:szCs w:val="22"/>
          </w:rPr>
          <w:t>Improving electoral practice in the Republic of Moldova (IEPRM) 2025-2028</w:t>
        </w:r>
        <w:r w:rsidR="00FF2F5D" w:rsidRPr="00297462">
          <w:rPr>
            <w:rStyle w:val="Hyperlink"/>
            <w:sz w:val="22"/>
            <w:szCs w:val="22"/>
          </w:rPr>
          <w:t>”</w:t>
        </w:r>
      </w:hyperlink>
      <w:r w:rsidRPr="00164B05">
        <w:rPr>
          <w:sz w:val="22"/>
          <w:szCs w:val="22"/>
        </w:rPr>
        <w:t xml:space="preserve">. </w:t>
      </w:r>
      <w:r w:rsidR="00FF2F5D" w:rsidRPr="00164B05">
        <w:rPr>
          <w:sz w:val="22"/>
          <w:szCs w:val="22"/>
        </w:rPr>
        <w:t xml:space="preserve">It aims to co-fund </w:t>
      </w:r>
      <w:r w:rsidR="004E752F" w:rsidRPr="007B3B4F">
        <w:rPr>
          <w:sz w:val="22"/>
          <w:szCs w:val="22"/>
        </w:rPr>
        <w:t>national</w:t>
      </w:r>
      <w:r w:rsidR="00DF3A82" w:rsidRPr="007B3B4F">
        <w:rPr>
          <w:sz w:val="22"/>
          <w:szCs w:val="22"/>
        </w:rPr>
        <w:t xml:space="preserve"> electoral assistance</w:t>
      </w:r>
      <w:r w:rsidR="00FF2F5D" w:rsidRPr="00164B05">
        <w:rPr>
          <w:sz w:val="22"/>
          <w:szCs w:val="22"/>
        </w:rPr>
        <w:t xml:space="preserve"> projects </w:t>
      </w:r>
      <w:r w:rsidR="00ED2C1B">
        <w:rPr>
          <w:sz w:val="22"/>
          <w:szCs w:val="22"/>
        </w:rPr>
        <w:t>focused on</w:t>
      </w:r>
      <w:r w:rsidR="00FF2F5D" w:rsidRPr="00164B05">
        <w:rPr>
          <w:sz w:val="22"/>
          <w:szCs w:val="22"/>
        </w:rPr>
        <w:t xml:space="preserve"> </w:t>
      </w:r>
      <w:r w:rsidR="00AF32EE" w:rsidRPr="00353C3F">
        <w:rPr>
          <w:sz w:val="22"/>
          <w:szCs w:val="22"/>
        </w:rPr>
        <w:t>monitoring the electoral campaign and E-</w:t>
      </w:r>
      <w:r w:rsidR="00776BE1" w:rsidRPr="00353C3F">
        <w:rPr>
          <w:sz w:val="22"/>
          <w:szCs w:val="22"/>
        </w:rPr>
        <w:t>Day</w:t>
      </w:r>
      <w:r w:rsidR="00776BE1">
        <w:rPr>
          <w:sz w:val="22"/>
          <w:szCs w:val="22"/>
        </w:rPr>
        <w:t xml:space="preserve"> </w:t>
      </w:r>
      <w:r w:rsidR="00B16CD9">
        <w:rPr>
          <w:sz w:val="22"/>
          <w:szCs w:val="22"/>
        </w:rPr>
        <w:t>developments</w:t>
      </w:r>
      <w:r w:rsidR="00AF32EE" w:rsidRPr="00353C3F">
        <w:rPr>
          <w:sz w:val="22"/>
          <w:szCs w:val="22"/>
        </w:rPr>
        <w:t xml:space="preserve"> for 2025 </w:t>
      </w:r>
      <w:r w:rsidR="00ED2C1B">
        <w:rPr>
          <w:sz w:val="22"/>
          <w:szCs w:val="22"/>
        </w:rPr>
        <w:t xml:space="preserve">parliamentary </w:t>
      </w:r>
      <w:r w:rsidR="00AF32EE" w:rsidRPr="00353C3F">
        <w:rPr>
          <w:sz w:val="22"/>
          <w:szCs w:val="22"/>
        </w:rPr>
        <w:t>elections</w:t>
      </w:r>
      <w:r w:rsidR="0091058D">
        <w:rPr>
          <w:sz w:val="22"/>
          <w:szCs w:val="22"/>
        </w:rPr>
        <w:t xml:space="preserve"> </w:t>
      </w:r>
      <w:r w:rsidR="00ED2C1B">
        <w:rPr>
          <w:sz w:val="22"/>
          <w:szCs w:val="22"/>
        </w:rPr>
        <w:t>in</w:t>
      </w:r>
      <w:r w:rsidR="0091058D">
        <w:rPr>
          <w:sz w:val="22"/>
          <w:szCs w:val="22"/>
        </w:rPr>
        <w:t xml:space="preserve"> the Republic of Moldova</w:t>
      </w:r>
      <w:r w:rsidR="00DF3A82" w:rsidRPr="00353C3F">
        <w:rPr>
          <w:sz w:val="22"/>
          <w:szCs w:val="22"/>
        </w:rPr>
        <w:t xml:space="preserve"> in </w:t>
      </w:r>
      <w:r w:rsidR="00DF3A82" w:rsidRPr="007B3B4F">
        <w:rPr>
          <w:sz w:val="22"/>
          <w:szCs w:val="22"/>
        </w:rPr>
        <w:t xml:space="preserve">polling stations </w:t>
      </w:r>
      <w:r w:rsidR="00AC0ED8">
        <w:rPr>
          <w:sz w:val="22"/>
          <w:szCs w:val="22"/>
        </w:rPr>
        <w:t>established</w:t>
      </w:r>
      <w:r w:rsidR="00AC0ED8" w:rsidRPr="007B3B4F">
        <w:rPr>
          <w:sz w:val="22"/>
          <w:szCs w:val="22"/>
        </w:rPr>
        <w:t xml:space="preserve"> </w:t>
      </w:r>
      <w:r w:rsidR="00DF3A82" w:rsidRPr="007B3B4F">
        <w:rPr>
          <w:sz w:val="22"/>
          <w:szCs w:val="22"/>
        </w:rPr>
        <w:t>abroad</w:t>
      </w:r>
      <w:r w:rsidR="0032321A" w:rsidRPr="007B3B4F">
        <w:rPr>
          <w:sz w:val="22"/>
          <w:szCs w:val="22"/>
        </w:rPr>
        <w:t>.</w:t>
      </w:r>
    </w:p>
    <w:p w14:paraId="4C88FA41" w14:textId="77777777" w:rsidR="00FF2F5D" w:rsidRPr="00164B05" w:rsidRDefault="00FF2F5D" w:rsidP="00140E11">
      <w:pPr>
        <w:jc w:val="both"/>
        <w:rPr>
          <w:sz w:val="22"/>
          <w:szCs w:val="22"/>
        </w:rPr>
      </w:pPr>
    </w:p>
    <w:p w14:paraId="0A851CB2" w14:textId="4A8F9A73" w:rsidR="00A27E26" w:rsidRDefault="0052671F" w:rsidP="00140E11">
      <w:pPr>
        <w:jc w:val="both"/>
        <w:rPr>
          <w:sz w:val="22"/>
          <w:szCs w:val="22"/>
        </w:rPr>
      </w:pPr>
      <w:r w:rsidRPr="000A3A96">
        <w:rPr>
          <w:sz w:val="22"/>
          <w:szCs w:val="22"/>
        </w:rPr>
        <w:t xml:space="preserve">This </w:t>
      </w:r>
      <w:r w:rsidR="007B3B4F">
        <w:rPr>
          <w:sz w:val="22"/>
          <w:szCs w:val="22"/>
        </w:rPr>
        <w:t xml:space="preserve">electoral </w:t>
      </w:r>
      <w:r w:rsidRPr="000A3A96">
        <w:rPr>
          <w:sz w:val="22"/>
          <w:szCs w:val="22"/>
        </w:rPr>
        <w:t xml:space="preserve">monitoring </w:t>
      </w:r>
      <w:r w:rsidR="00AC0ED8">
        <w:rPr>
          <w:sz w:val="22"/>
          <w:szCs w:val="22"/>
        </w:rPr>
        <w:t>is planned for</w:t>
      </w:r>
      <w:r w:rsidRPr="000A3A96">
        <w:rPr>
          <w:sz w:val="22"/>
          <w:szCs w:val="22"/>
        </w:rPr>
        <w:t xml:space="preserve"> August-September 2025, assuming the elections are tentatively scheduled for the end of September 2025.</w:t>
      </w:r>
      <w:r w:rsidR="0066091F" w:rsidRPr="0066091F">
        <w:t xml:space="preserve"> </w:t>
      </w:r>
      <w:r w:rsidR="0066091F" w:rsidRPr="000A3A96">
        <w:rPr>
          <w:sz w:val="22"/>
          <w:szCs w:val="22"/>
        </w:rPr>
        <w:t>Special attention is paid to enhancing the capacity of civil society organisations</w:t>
      </w:r>
      <w:r w:rsidR="0084360F" w:rsidRPr="000A3A96">
        <w:rPr>
          <w:sz w:val="22"/>
          <w:szCs w:val="22"/>
        </w:rPr>
        <w:t xml:space="preserve"> (CSOs)</w:t>
      </w:r>
      <w:r w:rsidR="0066091F" w:rsidRPr="000A3A96">
        <w:rPr>
          <w:sz w:val="22"/>
          <w:szCs w:val="22"/>
        </w:rPr>
        <w:t xml:space="preserve"> active in the </w:t>
      </w:r>
      <w:r w:rsidR="00AC0ED8">
        <w:rPr>
          <w:sz w:val="22"/>
          <w:szCs w:val="22"/>
        </w:rPr>
        <w:t xml:space="preserve">electoral </w:t>
      </w:r>
      <w:proofErr w:type="gramStart"/>
      <w:r w:rsidR="0066091F" w:rsidRPr="000A3A96">
        <w:rPr>
          <w:sz w:val="22"/>
          <w:szCs w:val="22"/>
        </w:rPr>
        <w:t>field  (</w:t>
      </w:r>
      <w:proofErr w:type="gramEnd"/>
      <w:r w:rsidR="0066091F" w:rsidRPr="000A3A96">
        <w:rPr>
          <w:sz w:val="22"/>
          <w:szCs w:val="22"/>
        </w:rPr>
        <w:t xml:space="preserve">e.g. </w:t>
      </w:r>
      <w:r w:rsidR="00AC0ED8">
        <w:rPr>
          <w:sz w:val="22"/>
          <w:szCs w:val="22"/>
        </w:rPr>
        <w:t xml:space="preserve">election </w:t>
      </w:r>
      <w:r w:rsidR="0066091F" w:rsidRPr="000A3A96">
        <w:rPr>
          <w:sz w:val="22"/>
          <w:szCs w:val="22"/>
        </w:rPr>
        <w:t xml:space="preserve">observation, </w:t>
      </w:r>
      <w:r w:rsidR="00E04629" w:rsidRPr="000A3A96">
        <w:rPr>
          <w:sz w:val="22"/>
          <w:szCs w:val="22"/>
        </w:rPr>
        <w:t>campaign environment and candidate</w:t>
      </w:r>
      <w:r w:rsidR="00E04629" w:rsidRPr="000A3A96">
        <w:rPr>
          <w:sz w:val="22"/>
          <w:szCs w:val="22"/>
          <w:lang w:val="en-US"/>
        </w:rPr>
        <w:t xml:space="preserve"> behavior, </w:t>
      </w:r>
      <w:r w:rsidR="0066091F" w:rsidRPr="000A3A96">
        <w:rPr>
          <w:sz w:val="22"/>
          <w:szCs w:val="22"/>
        </w:rPr>
        <w:t xml:space="preserve">transparency of political financing, </w:t>
      </w:r>
      <w:r w:rsidR="00AC0ED8">
        <w:rPr>
          <w:sz w:val="22"/>
          <w:szCs w:val="22"/>
        </w:rPr>
        <w:t>misuse</w:t>
      </w:r>
      <w:r w:rsidR="00AC0ED8" w:rsidRPr="000A3A96">
        <w:rPr>
          <w:sz w:val="22"/>
          <w:szCs w:val="22"/>
        </w:rPr>
        <w:t xml:space="preserve"> </w:t>
      </w:r>
      <w:r w:rsidR="00E04629" w:rsidRPr="000A3A96">
        <w:rPr>
          <w:sz w:val="22"/>
          <w:szCs w:val="22"/>
        </w:rPr>
        <w:t xml:space="preserve">of administrative resources during electoral campaign, </w:t>
      </w:r>
      <w:r w:rsidR="0066091F" w:rsidRPr="000A3A96">
        <w:rPr>
          <w:sz w:val="22"/>
          <w:szCs w:val="22"/>
        </w:rPr>
        <w:t xml:space="preserve">media monitoring, </w:t>
      </w:r>
      <w:r w:rsidR="00E04629" w:rsidRPr="000A3A96">
        <w:rPr>
          <w:sz w:val="22"/>
          <w:szCs w:val="22"/>
        </w:rPr>
        <w:t xml:space="preserve">preliminary verification of voter lists, </w:t>
      </w:r>
      <w:r w:rsidR="00AC0ED8">
        <w:rPr>
          <w:sz w:val="22"/>
          <w:szCs w:val="22"/>
        </w:rPr>
        <w:t xml:space="preserve">and </w:t>
      </w:r>
      <w:r w:rsidR="0066091F" w:rsidRPr="000A3A96">
        <w:rPr>
          <w:sz w:val="22"/>
          <w:szCs w:val="22"/>
        </w:rPr>
        <w:t>voters rights)</w:t>
      </w:r>
      <w:r w:rsidR="00AC0ED8">
        <w:rPr>
          <w:sz w:val="22"/>
          <w:szCs w:val="22"/>
        </w:rPr>
        <w:t>. The goal is to enable CSOs</w:t>
      </w:r>
      <w:r w:rsidR="0066091F" w:rsidRPr="000A3A96">
        <w:rPr>
          <w:sz w:val="22"/>
          <w:szCs w:val="22"/>
        </w:rPr>
        <w:t xml:space="preserve"> to monitor and report on elections in accordance with the Council of Europe</w:t>
      </w:r>
      <w:r w:rsidR="00E04629" w:rsidRPr="000A3A96">
        <w:rPr>
          <w:sz w:val="22"/>
          <w:szCs w:val="22"/>
        </w:rPr>
        <w:t xml:space="preserve"> and</w:t>
      </w:r>
      <w:r w:rsidR="0066091F" w:rsidRPr="000A3A96">
        <w:rPr>
          <w:sz w:val="22"/>
          <w:szCs w:val="22"/>
        </w:rPr>
        <w:t xml:space="preserve"> international standards</w:t>
      </w:r>
      <w:r w:rsidR="00E04629" w:rsidRPr="000A3A96">
        <w:rPr>
          <w:sz w:val="22"/>
          <w:szCs w:val="22"/>
        </w:rPr>
        <w:t xml:space="preserve">, as well as </w:t>
      </w:r>
      <w:r w:rsidR="00AC0ED8">
        <w:rPr>
          <w:sz w:val="22"/>
          <w:szCs w:val="22"/>
        </w:rPr>
        <w:t xml:space="preserve">the </w:t>
      </w:r>
      <w:r w:rsidR="00E04629" w:rsidRPr="000A3A96">
        <w:rPr>
          <w:sz w:val="22"/>
          <w:szCs w:val="22"/>
        </w:rPr>
        <w:t>electoral legislation of the Republic of Moldova</w:t>
      </w:r>
      <w:r w:rsidR="0066091F" w:rsidRPr="000A3A96">
        <w:rPr>
          <w:sz w:val="22"/>
          <w:szCs w:val="22"/>
        </w:rPr>
        <w:t>.</w:t>
      </w:r>
    </w:p>
    <w:p w14:paraId="2FAA943C" w14:textId="61CA4842" w:rsidR="00A27E26" w:rsidRPr="00164B05" w:rsidRDefault="00A27E26" w:rsidP="00140E11">
      <w:pPr>
        <w:jc w:val="both"/>
        <w:rPr>
          <w:sz w:val="22"/>
          <w:szCs w:val="22"/>
        </w:rPr>
      </w:pPr>
      <w:r w:rsidRPr="00164B05">
        <w:rPr>
          <w:sz w:val="22"/>
          <w:szCs w:val="22"/>
        </w:rPr>
        <w:t xml:space="preserve">Project proposals </w:t>
      </w:r>
      <w:r w:rsidR="00AC0ED8">
        <w:rPr>
          <w:sz w:val="22"/>
          <w:szCs w:val="22"/>
        </w:rPr>
        <w:t>should</w:t>
      </w:r>
      <w:r w:rsidRPr="00164B05">
        <w:rPr>
          <w:sz w:val="22"/>
          <w:szCs w:val="22"/>
        </w:rPr>
        <w:t xml:space="preserve"> add value</w:t>
      </w:r>
      <w:r w:rsidR="00FF2F5D" w:rsidRPr="00164B05">
        <w:rPr>
          <w:sz w:val="22"/>
          <w:szCs w:val="22"/>
        </w:rPr>
        <w:t xml:space="preserve"> to the Council of Europe</w:t>
      </w:r>
      <w:r w:rsidR="00AC0ED8">
        <w:rPr>
          <w:sz w:val="22"/>
          <w:szCs w:val="22"/>
        </w:rPr>
        <w:t>’s</w:t>
      </w:r>
      <w:r w:rsidRPr="00164B05">
        <w:rPr>
          <w:sz w:val="22"/>
          <w:szCs w:val="22"/>
        </w:rPr>
        <w:t xml:space="preserve"> efforts in this domain.</w:t>
      </w:r>
    </w:p>
    <w:p w14:paraId="74C3D554" w14:textId="77777777" w:rsidR="004A19BE" w:rsidRPr="00164B05" w:rsidRDefault="004A19BE" w:rsidP="00140E11">
      <w:pPr>
        <w:jc w:val="both"/>
        <w:rPr>
          <w:sz w:val="22"/>
          <w:szCs w:val="22"/>
        </w:rPr>
      </w:pPr>
    </w:p>
    <w:p w14:paraId="17DBEE34" w14:textId="3B97B898" w:rsidR="00A27E26" w:rsidRPr="00164B05" w:rsidRDefault="001E0DB7" w:rsidP="0045639F">
      <w:pPr>
        <w:pStyle w:val="ListParagraph"/>
        <w:numPr>
          <w:ilvl w:val="0"/>
          <w:numId w:val="22"/>
        </w:numPr>
        <w:jc w:val="both"/>
        <w:outlineLvl w:val="0"/>
        <w:rPr>
          <w:b/>
          <w:sz w:val="22"/>
          <w:szCs w:val="22"/>
        </w:rPr>
      </w:pPr>
      <w:bookmarkStart w:id="9"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9"/>
    </w:p>
    <w:p w14:paraId="6B4E0FF0" w14:textId="77777777" w:rsidR="001E0DB7" w:rsidRPr="00164B05" w:rsidRDefault="001E0DB7" w:rsidP="001E0DB7">
      <w:pPr>
        <w:jc w:val="both"/>
        <w:rPr>
          <w:sz w:val="22"/>
          <w:szCs w:val="22"/>
        </w:rPr>
      </w:pPr>
    </w:p>
    <w:p w14:paraId="0B651CF7" w14:textId="2842F867" w:rsidR="0066091F" w:rsidRDefault="0066091F" w:rsidP="0066091F">
      <w:pPr>
        <w:jc w:val="both"/>
        <w:rPr>
          <w:sz w:val="22"/>
          <w:szCs w:val="22"/>
        </w:rPr>
      </w:pPr>
      <w:r w:rsidRPr="0066091F">
        <w:rPr>
          <w:sz w:val="22"/>
          <w:szCs w:val="22"/>
        </w:rPr>
        <w:t xml:space="preserve">The Project </w:t>
      </w:r>
      <w:bookmarkStart w:id="10" w:name="_Hlk190023571"/>
      <w:r w:rsidRPr="00E04629">
        <w:rPr>
          <w:sz w:val="22"/>
          <w:szCs w:val="22"/>
        </w:rPr>
        <w:t>“Improving electoral practice in the Republic of Moldova (IEPRM) 2025-2028”</w:t>
      </w:r>
      <w:r w:rsidR="00792A2E" w:rsidRPr="00E04629">
        <w:rPr>
          <w:sz w:val="22"/>
          <w:szCs w:val="22"/>
        </w:rPr>
        <w:t xml:space="preserve"> </w:t>
      </w:r>
      <w:bookmarkEnd w:id="10"/>
      <w:r w:rsidRPr="00E04629">
        <w:rPr>
          <w:sz w:val="22"/>
          <w:szCs w:val="22"/>
        </w:rPr>
        <w:t xml:space="preserve">is funded by the Council of Europe </w:t>
      </w:r>
      <w:r w:rsidR="00AC0ED8">
        <w:rPr>
          <w:sz w:val="22"/>
          <w:szCs w:val="22"/>
        </w:rPr>
        <w:t>as part</w:t>
      </w:r>
      <w:r w:rsidRPr="00E04629">
        <w:rPr>
          <w:sz w:val="22"/>
          <w:szCs w:val="22"/>
        </w:rPr>
        <w:t xml:space="preserve"> of the Council of Europe Action Plan 2025-2028 for the Republic of Moldova.</w:t>
      </w:r>
    </w:p>
    <w:p w14:paraId="19072326" w14:textId="77777777" w:rsidR="00792A2E" w:rsidRPr="0066091F" w:rsidRDefault="00792A2E" w:rsidP="0066091F">
      <w:pPr>
        <w:jc w:val="both"/>
        <w:rPr>
          <w:sz w:val="22"/>
          <w:szCs w:val="22"/>
        </w:rPr>
      </w:pPr>
    </w:p>
    <w:p w14:paraId="4114E17C" w14:textId="399E5827" w:rsidR="0066091F" w:rsidRDefault="0066091F" w:rsidP="0066091F">
      <w:pPr>
        <w:jc w:val="both"/>
        <w:rPr>
          <w:sz w:val="22"/>
          <w:szCs w:val="22"/>
        </w:rPr>
      </w:pPr>
      <w:r w:rsidRPr="0066091F">
        <w:rPr>
          <w:sz w:val="22"/>
          <w:szCs w:val="22"/>
        </w:rPr>
        <w:t xml:space="preserve">The </w:t>
      </w:r>
      <w:r w:rsidR="00792A2E">
        <w:rPr>
          <w:sz w:val="22"/>
          <w:szCs w:val="22"/>
        </w:rPr>
        <w:t>P</w:t>
      </w:r>
      <w:r w:rsidRPr="0066091F">
        <w:rPr>
          <w:sz w:val="22"/>
          <w:szCs w:val="22"/>
        </w:rPr>
        <w:t xml:space="preserve">roject aims to </w:t>
      </w:r>
      <w:r w:rsidRPr="00E04629">
        <w:rPr>
          <w:sz w:val="22"/>
          <w:szCs w:val="22"/>
        </w:rPr>
        <w:t xml:space="preserve">increase public trust, credibility and legitimacy </w:t>
      </w:r>
      <w:r w:rsidR="00AC0ED8">
        <w:rPr>
          <w:sz w:val="22"/>
          <w:szCs w:val="22"/>
        </w:rPr>
        <w:t>in</w:t>
      </w:r>
      <w:r w:rsidR="00AC0ED8" w:rsidRPr="00E04629">
        <w:rPr>
          <w:sz w:val="22"/>
          <w:szCs w:val="22"/>
        </w:rPr>
        <w:t xml:space="preserve"> </w:t>
      </w:r>
      <w:r w:rsidRPr="00E04629">
        <w:rPr>
          <w:sz w:val="22"/>
          <w:szCs w:val="22"/>
        </w:rPr>
        <w:t xml:space="preserve">elections and elected representatives </w:t>
      </w:r>
      <w:r w:rsidR="00AC0ED8">
        <w:rPr>
          <w:sz w:val="22"/>
          <w:szCs w:val="22"/>
        </w:rPr>
        <w:t>through</w:t>
      </w:r>
      <w:r w:rsidRPr="00E04629">
        <w:rPr>
          <w:sz w:val="22"/>
          <w:szCs w:val="22"/>
        </w:rPr>
        <w:t xml:space="preserve"> an enhanced transparency, </w:t>
      </w:r>
      <w:r w:rsidR="00792A2E" w:rsidRPr="00E04629">
        <w:rPr>
          <w:sz w:val="22"/>
          <w:szCs w:val="22"/>
        </w:rPr>
        <w:t>inclusiveness</w:t>
      </w:r>
      <w:r w:rsidRPr="00E04629">
        <w:rPr>
          <w:sz w:val="22"/>
          <w:szCs w:val="22"/>
        </w:rPr>
        <w:t xml:space="preserve"> and integrity of electoral process.</w:t>
      </w:r>
    </w:p>
    <w:p w14:paraId="682D133F" w14:textId="77777777" w:rsidR="00792A2E" w:rsidRPr="0066091F" w:rsidRDefault="00792A2E" w:rsidP="0066091F">
      <w:pPr>
        <w:jc w:val="both"/>
        <w:rPr>
          <w:sz w:val="22"/>
          <w:szCs w:val="22"/>
        </w:rPr>
      </w:pPr>
    </w:p>
    <w:p w14:paraId="54E82D01" w14:textId="49502D82" w:rsidR="00FF2F5D" w:rsidRDefault="0066091F" w:rsidP="0066091F">
      <w:pPr>
        <w:jc w:val="both"/>
        <w:rPr>
          <w:sz w:val="22"/>
          <w:szCs w:val="22"/>
        </w:rPr>
      </w:pPr>
      <w:r w:rsidRPr="00E04629">
        <w:rPr>
          <w:sz w:val="22"/>
          <w:szCs w:val="22"/>
        </w:rPr>
        <w:t xml:space="preserve">The Project will continue the previous efforts undertaken in 2023-2024 in supporting the electoral stakeholders </w:t>
      </w:r>
      <w:r w:rsidR="00C72881">
        <w:rPr>
          <w:sz w:val="22"/>
          <w:szCs w:val="22"/>
        </w:rPr>
        <w:t>in</w:t>
      </w:r>
      <w:r w:rsidR="00C72881" w:rsidRPr="00E04629">
        <w:rPr>
          <w:sz w:val="22"/>
          <w:szCs w:val="22"/>
        </w:rPr>
        <w:t xml:space="preserve"> </w:t>
      </w:r>
      <w:r w:rsidRPr="00E04629">
        <w:rPr>
          <w:sz w:val="22"/>
          <w:szCs w:val="22"/>
        </w:rPr>
        <w:t>further improv</w:t>
      </w:r>
      <w:r w:rsidR="00C72881">
        <w:rPr>
          <w:sz w:val="22"/>
          <w:szCs w:val="22"/>
        </w:rPr>
        <w:t>ing</w:t>
      </w:r>
      <w:r w:rsidRPr="00E04629">
        <w:rPr>
          <w:sz w:val="22"/>
          <w:szCs w:val="22"/>
        </w:rPr>
        <w:t xml:space="preserve"> electoral practices in the Republic of Moldova</w:t>
      </w:r>
      <w:r w:rsidR="00C72881">
        <w:rPr>
          <w:sz w:val="22"/>
          <w:szCs w:val="22"/>
        </w:rPr>
        <w:t>,</w:t>
      </w:r>
      <w:r w:rsidRPr="00E04629">
        <w:rPr>
          <w:sz w:val="22"/>
          <w:szCs w:val="22"/>
        </w:rPr>
        <w:t xml:space="preserve"> in line with international standards, Venice Commission </w:t>
      </w:r>
      <w:r w:rsidR="00C72881" w:rsidRPr="00E04629">
        <w:rPr>
          <w:sz w:val="22"/>
          <w:szCs w:val="22"/>
        </w:rPr>
        <w:t>recommendations</w:t>
      </w:r>
      <w:r w:rsidR="00C72881">
        <w:rPr>
          <w:sz w:val="22"/>
          <w:szCs w:val="22"/>
        </w:rPr>
        <w:t xml:space="preserve">, </w:t>
      </w:r>
      <w:r w:rsidRPr="00E04629">
        <w:rPr>
          <w:sz w:val="22"/>
          <w:szCs w:val="22"/>
        </w:rPr>
        <w:t xml:space="preserve">International Observation Election Missions, </w:t>
      </w:r>
      <w:r w:rsidR="00C72881">
        <w:rPr>
          <w:sz w:val="22"/>
          <w:szCs w:val="22"/>
        </w:rPr>
        <w:t>and the</w:t>
      </w:r>
      <w:r w:rsidRPr="00E04629">
        <w:rPr>
          <w:sz w:val="22"/>
          <w:szCs w:val="22"/>
        </w:rPr>
        <w:t xml:space="preserve"> government’s commitment to free and fair elections.</w:t>
      </w:r>
    </w:p>
    <w:p w14:paraId="5E70726F" w14:textId="77777777" w:rsidR="000C1E60" w:rsidRPr="00E04629" w:rsidRDefault="000C1E60" w:rsidP="0066091F">
      <w:pPr>
        <w:jc w:val="both"/>
        <w:rPr>
          <w:sz w:val="22"/>
          <w:szCs w:val="22"/>
        </w:rPr>
      </w:pPr>
    </w:p>
    <w:p w14:paraId="499FA89C" w14:textId="6CE29633" w:rsidR="00792A2E" w:rsidRPr="00E04629" w:rsidRDefault="00792A2E" w:rsidP="00792A2E">
      <w:pPr>
        <w:jc w:val="both"/>
        <w:rPr>
          <w:sz w:val="22"/>
          <w:szCs w:val="22"/>
        </w:rPr>
      </w:pPr>
      <w:r w:rsidRPr="00E04629">
        <w:rPr>
          <w:sz w:val="22"/>
          <w:szCs w:val="22"/>
        </w:rPr>
        <w:t>Project objectives:</w:t>
      </w:r>
    </w:p>
    <w:p w14:paraId="0D145459" w14:textId="68BF3174" w:rsidR="00792A2E" w:rsidRPr="00E04629" w:rsidRDefault="00792A2E" w:rsidP="00792A2E">
      <w:pPr>
        <w:jc w:val="both"/>
        <w:rPr>
          <w:sz w:val="22"/>
          <w:szCs w:val="22"/>
        </w:rPr>
      </w:pPr>
      <w:r w:rsidRPr="00E04629">
        <w:rPr>
          <w:sz w:val="22"/>
          <w:szCs w:val="22"/>
        </w:rPr>
        <w:t xml:space="preserve">1) </w:t>
      </w:r>
      <w:r w:rsidR="00C72881">
        <w:rPr>
          <w:sz w:val="22"/>
          <w:szCs w:val="22"/>
        </w:rPr>
        <w:t>E</w:t>
      </w:r>
      <w:r w:rsidRPr="00E04629">
        <w:rPr>
          <w:sz w:val="22"/>
          <w:szCs w:val="22"/>
        </w:rPr>
        <w:t>nhance</w:t>
      </w:r>
      <w:r w:rsidR="00C72881">
        <w:rPr>
          <w:sz w:val="22"/>
          <w:szCs w:val="22"/>
        </w:rPr>
        <w:t xml:space="preserve"> the</w:t>
      </w:r>
      <w:r w:rsidRPr="00E04629">
        <w:rPr>
          <w:sz w:val="22"/>
          <w:szCs w:val="22"/>
        </w:rPr>
        <w:t xml:space="preserve"> integrity, transparency, professionalism and fairness of electoral processes by the election administration in line with the Council of Europe standards and good international practices</w:t>
      </w:r>
      <w:r w:rsidR="00C72881">
        <w:rPr>
          <w:sz w:val="22"/>
          <w:szCs w:val="22"/>
        </w:rPr>
        <w:t>.</w:t>
      </w:r>
    </w:p>
    <w:p w14:paraId="5FF48E7B" w14:textId="6AF0B113" w:rsidR="00792A2E" w:rsidRPr="00E04629" w:rsidRDefault="00792A2E" w:rsidP="00792A2E">
      <w:pPr>
        <w:jc w:val="both"/>
        <w:rPr>
          <w:sz w:val="22"/>
          <w:szCs w:val="22"/>
        </w:rPr>
      </w:pPr>
      <w:r w:rsidRPr="00E04629">
        <w:rPr>
          <w:sz w:val="22"/>
          <w:szCs w:val="22"/>
        </w:rPr>
        <w:t xml:space="preserve">2) </w:t>
      </w:r>
      <w:r w:rsidR="00C72881">
        <w:rPr>
          <w:sz w:val="22"/>
          <w:szCs w:val="22"/>
        </w:rPr>
        <w:t>C</w:t>
      </w:r>
      <w:r w:rsidRPr="00E04629">
        <w:rPr>
          <w:sz w:val="22"/>
          <w:szCs w:val="22"/>
        </w:rPr>
        <w:t>ontribut</w:t>
      </w:r>
      <w:r w:rsidR="00C72881">
        <w:rPr>
          <w:sz w:val="22"/>
          <w:szCs w:val="22"/>
        </w:rPr>
        <w:t>e</w:t>
      </w:r>
      <w:r w:rsidRPr="00E04629">
        <w:rPr>
          <w:sz w:val="22"/>
          <w:szCs w:val="22"/>
        </w:rPr>
        <w:t xml:space="preserve"> to more inclusive and participatory electoral processes</w:t>
      </w:r>
      <w:r w:rsidR="00C72881">
        <w:rPr>
          <w:sz w:val="22"/>
          <w:szCs w:val="22"/>
        </w:rPr>
        <w:t>.</w:t>
      </w:r>
    </w:p>
    <w:p w14:paraId="440AEEB5" w14:textId="458DE407" w:rsidR="00792A2E" w:rsidRPr="00E04629" w:rsidRDefault="00792A2E" w:rsidP="00792A2E">
      <w:pPr>
        <w:jc w:val="both"/>
        <w:rPr>
          <w:sz w:val="22"/>
          <w:szCs w:val="22"/>
        </w:rPr>
      </w:pPr>
      <w:r w:rsidRPr="00E04629">
        <w:rPr>
          <w:sz w:val="22"/>
          <w:szCs w:val="22"/>
        </w:rPr>
        <w:t xml:space="preserve">3) </w:t>
      </w:r>
      <w:r w:rsidR="00C72881">
        <w:rPr>
          <w:sz w:val="22"/>
          <w:szCs w:val="22"/>
        </w:rPr>
        <w:t xml:space="preserve">Promote the </w:t>
      </w:r>
      <w:r w:rsidRPr="00E04629">
        <w:rPr>
          <w:sz w:val="22"/>
          <w:szCs w:val="22"/>
        </w:rPr>
        <w:t>further implementation of European standards in electoral legislation and practice.</w:t>
      </w:r>
    </w:p>
    <w:p w14:paraId="12A5C04B" w14:textId="51AB7098" w:rsidR="00792A2E" w:rsidRDefault="00792A2E" w:rsidP="00792A2E">
      <w:pPr>
        <w:jc w:val="both"/>
        <w:rPr>
          <w:sz w:val="22"/>
          <w:szCs w:val="22"/>
        </w:rPr>
      </w:pPr>
      <w:r w:rsidRPr="00E04629">
        <w:rPr>
          <w:sz w:val="22"/>
          <w:szCs w:val="22"/>
        </w:rPr>
        <w:t xml:space="preserve">To this end, the Project </w:t>
      </w:r>
      <w:r w:rsidR="0034080D">
        <w:rPr>
          <w:sz w:val="22"/>
          <w:szCs w:val="22"/>
        </w:rPr>
        <w:t>has</w:t>
      </w:r>
      <w:r w:rsidRPr="00E04629">
        <w:rPr>
          <w:sz w:val="22"/>
          <w:szCs w:val="22"/>
        </w:rPr>
        <w:t xml:space="preserve"> a duration of 48 months, from 01 January 2025 to 31 December 2028, as part of the new Council of Europe Action Plan for the Republic of Moldova.</w:t>
      </w:r>
    </w:p>
    <w:p w14:paraId="1F81ACE1" w14:textId="77777777" w:rsidR="00792A2E" w:rsidRPr="00164B05" w:rsidRDefault="00792A2E" w:rsidP="0066091F">
      <w:pPr>
        <w:jc w:val="both"/>
        <w:rPr>
          <w:sz w:val="22"/>
          <w:szCs w:val="22"/>
        </w:rPr>
      </w:pPr>
    </w:p>
    <w:p w14:paraId="632BC141" w14:textId="6F71C133" w:rsidR="001B0147" w:rsidRPr="00B20CAC" w:rsidRDefault="00792A2E" w:rsidP="00140E11">
      <w:pPr>
        <w:pStyle w:val="Normal1"/>
        <w:jc w:val="both"/>
        <w:rPr>
          <w:rFonts w:eastAsia="Times New Roman"/>
          <w:sz w:val="22"/>
          <w:szCs w:val="22"/>
          <w:lang w:eastAsia="en-US"/>
        </w:rPr>
      </w:pPr>
      <w:r w:rsidRPr="00792A2E">
        <w:rPr>
          <w:rFonts w:eastAsia="Times New Roman"/>
          <w:sz w:val="22"/>
          <w:szCs w:val="22"/>
          <w:lang w:eastAsia="en-US"/>
        </w:rPr>
        <w:t xml:space="preserve">The main Project target groups </w:t>
      </w:r>
      <w:r w:rsidRPr="00E04629">
        <w:rPr>
          <w:rFonts w:eastAsia="Times New Roman"/>
          <w:sz w:val="22"/>
          <w:szCs w:val="22"/>
          <w:lang w:eastAsia="en-US"/>
        </w:rPr>
        <w:t xml:space="preserve">are the Central Electoral Commission of the Republic of Moldova, the Centre for Continuous Electoral Training, National Institute of Justice, </w:t>
      </w:r>
      <w:r w:rsidR="001806A9" w:rsidRPr="00E04629">
        <w:rPr>
          <w:rFonts w:eastAsia="Times New Roman"/>
          <w:sz w:val="22"/>
          <w:szCs w:val="22"/>
          <w:lang w:eastAsia="en-US"/>
        </w:rPr>
        <w:t xml:space="preserve">civil society, </w:t>
      </w:r>
      <w:r w:rsidRPr="00E04629">
        <w:rPr>
          <w:rFonts w:eastAsia="Times New Roman"/>
          <w:sz w:val="22"/>
          <w:szCs w:val="22"/>
          <w:lang w:eastAsia="en-US"/>
        </w:rPr>
        <w:t xml:space="preserve">domestic observers, women and young voters, media/journalists, political </w:t>
      </w:r>
      <w:r w:rsidR="00E04629" w:rsidRPr="00E04629">
        <w:rPr>
          <w:rFonts w:eastAsia="Times New Roman"/>
          <w:sz w:val="22"/>
          <w:szCs w:val="22"/>
          <w:lang w:eastAsia="en-US"/>
        </w:rPr>
        <w:t>part</w:t>
      </w:r>
      <w:r w:rsidR="00C72881">
        <w:rPr>
          <w:rFonts w:eastAsia="Times New Roman"/>
          <w:sz w:val="22"/>
          <w:szCs w:val="22"/>
          <w:lang w:eastAsia="en-US"/>
        </w:rPr>
        <w:t>y</w:t>
      </w:r>
      <w:r w:rsidRPr="00E04629">
        <w:rPr>
          <w:rFonts w:eastAsia="Times New Roman"/>
          <w:sz w:val="22"/>
          <w:szCs w:val="22"/>
          <w:lang w:eastAsia="en-US"/>
        </w:rPr>
        <w:t xml:space="preserve"> representatives, judges and prosecutors, representatives of the law-enforcement bodies</w:t>
      </w:r>
      <w:r w:rsidR="00C245D8" w:rsidRPr="00E04629">
        <w:rPr>
          <w:rFonts w:eastAsia="Times New Roman"/>
          <w:sz w:val="22"/>
          <w:szCs w:val="22"/>
          <w:lang w:eastAsia="en-US"/>
        </w:rPr>
        <w:t>,</w:t>
      </w:r>
      <w:r w:rsidRPr="00E04629">
        <w:rPr>
          <w:rFonts w:eastAsia="Times New Roman"/>
          <w:sz w:val="22"/>
          <w:szCs w:val="22"/>
          <w:lang w:eastAsia="en-US"/>
        </w:rPr>
        <w:t xml:space="preserve"> and others.</w:t>
      </w: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45639F">
      <w:pPr>
        <w:pStyle w:val="ListParagraph"/>
        <w:numPr>
          <w:ilvl w:val="0"/>
          <w:numId w:val="22"/>
        </w:numPr>
        <w:outlineLvl w:val="0"/>
        <w:rPr>
          <w:b/>
          <w:bCs/>
          <w:sz w:val="22"/>
          <w:szCs w:val="22"/>
        </w:rPr>
      </w:pPr>
      <w:bookmarkStart w:id="11" w:name="_Toc452388444"/>
      <w:r w:rsidRPr="00164B05">
        <w:rPr>
          <w:b/>
          <w:bCs/>
          <w:sz w:val="22"/>
          <w:szCs w:val="22"/>
        </w:rPr>
        <w:t>BUDGET AVAILABLE</w:t>
      </w:r>
      <w:bookmarkEnd w:id="11"/>
    </w:p>
    <w:p w14:paraId="05D5849E" w14:textId="77777777" w:rsidR="009F7684" w:rsidRPr="00164B05" w:rsidRDefault="009F7684" w:rsidP="00140E11">
      <w:pPr>
        <w:rPr>
          <w:b/>
          <w:bCs/>
          <w:sz w:val="22"/>
          <w:szCs w:val="22"/>
        </w:rPr>
      </w:pPr>
    </w:p>
    <w:p w14:paraId="6B4D42E4" w14:textId="78DFE1F1"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budget </w:t>
      </w:r>
      <w:r w:rsidR="009A4A48">
        <w:rPr>
          <w:rFonts w:ascii="Times New Roman" w:eastAsia="Times New Roman" w:hAnsi="Times New Roman" w:cs="Times New Roman"/>
          <w:color w:val="auto"/>
          <w:sz w:val="22"/>
          <w:szCs w:val="22"/>
          <w:lang w:val="en-GB"/>
        </w:rPr>
        <w:t>for</w:t>
      </w:r>
      <w:r w:rsidR="009A4A48" w:rsidRPr="00164B05">
        <w:rPr>
          <w:rFonts w:ascii="Times New Roman" w:eastAsia="Times New Roman" w:hAnsi="Times New Roman" w:cs="Times New Roman"/>
          <w:color w:val="auto"/>
          <w:sz w:val="22"/>
          <w:szCs w:val="22"/>
          <w:lang w:val="en-GB"/>
        </w:rPr>
        <w:t xml:space="preserve"> </w:t>
      </w:r>
      <w:r w:rsidR="004A19BE" w:rsidRPr="00164B05">
        <w:rPr>
          <w:rFonts w:ascii="Times New Roman" w:eastAsia="Times New Roman" w:hAnsi="Times New Roman" w:cs="Times New Roman"/>
          <w:color w:val="auto"/>
          <w:sz w:val="22"/>
          <w:szCs w:val="22"/>
          <w:lang w:val="en-GB"/>
        </w:rPr>
        <w:t xml:space="preserve">this call for proposals is </w:t>
      </w:r>
      <w:r w:rsidR="001260CC" w:rsidRPr="00E04629">
        <w:rPr>
          <w:rFonts w:ascii="Times New Roman" w:eastAsia="Times New Roman" w:hAnsi="Times New Roman" w:cs="Times New Roman"/>
          <w:color w:val="auto"/>
          <w:sz w:val="22"/>
          <w:szCs w:val="22"/>
          <w:lang w:val="en-GB"/>
        </w:rPr>
        <w:t>€</w:t>
      </w:r>
      <w:r w:rsidR="00C245D8" w:rsidRPr="00E04629">
        <w:rPr>
          <w:rFonts w:ascii="Times New Roman" w:eastAsia="Times New Roman" w:hAnsi="Times New Roman" w:cs="Times New Roman"/>
          <w:color w:val="auto"/>
          <w:sz w:val="22"/>
          <w:szCs w:val="22"/>
          <w:lang w:val="en-GB"/>
        </w:rPr>
        <w:t>50</w:t>
      </w:r>
      <w:r w:rsidR="001260CC">
        <w:rPr>
          <w:rFonts w:ascii="Times New Roman" w:eastAsia="Times New Roman" w:hAnsi="Times New Roman" w:cs="Times New Roman"/>
          <w:color w:val="auto"/>
          <w:sz w:val="22"/>
          <w:szCs w:val="22"/>
          <w:lang w:val="en-GB"/>
        </w:rPr>
        <w:t>.</w:t>
      </w:r>
      <w:r w:rsidR="00C245D8" w:rsidRPr="00E04629">
        <w:rPr>
          <w:rFonts w:ascii="Times New Roman" w:eastAsia="Times New Roman" w:hAnsi="Times New Roman" w:cs="Times New Roman"/>
          <w:color w:val="auto"/>
          <w:sz w:val="22"/>
          <w:szCs w:val="22"/>
          <w:lang w:val="en-GB"/>
        </w:rPr>
        <w:t>000</w:t>
      </w:r>
      <w:r w:rsidR="00E04629">
        <w:rPr>
          <w:rFonts w:ascii="Times New Roman" w:eastAsia="Times New Roman" w:hAnsi="Times New Roman" w:cs="Times New Roman"/>
          <w:color w:val="auto"/>
          <w:sz w:val="22"/>
          <w:szCs w:val="22"/>
          <w:lang w:val="en-GB"/>
        </w:rPr>
        <w:t>,00</w:t>
      </w:r>
      <w:r w:rsidR="00C245D8" w:rsidRPr="00E04629">
        <w:rPr>
          <w:rFonts w:ascii="Times New Roman" w:eastAsia="Times New Roman" w:hAnsi="Times New Roman" w:cs="Times New Roman"/>
          <w:color w:val="auto"/>
          <w:sz w:val="22"/>
          <w:szCs w:val="22"/>
          <w:lang w:val="en-GB"/>
        </w:rPr>
        <w:t xml:space="preserve"> </w:t>
      </w:r>
      <w:r w:rsidR="004A19BE" w:rsidRPr="00E04629">
        <w:rPr>
          <w:rFonts w:ascii="Times New Roman" w:eastAsia="Times New Roman" w:hAnsi="Times New Roman" w:cs="Times New Roman"/>
          <w:color w:val="auto"/>
          <w:sz w:val="22"/>
          <w:szCs w:val="22"/>
          <w:lang w:val="en-GB"/>
        </w:rPr>
        <w:t>(</w:t>
      </w:r>
      <w:r w:rsidR="001260CC" w:rsidRPr="00E04629">
        <w:rPr>
          <w:rFonts w:ascii="Times New Roman" w:eastAsia="Times New Roman" w:hAnsi="Times New Roman" w:cs="Times New Roman"/>
          <w:color w:val="auto"/>
          <w:sz w:val="22"/>
          <w:szCs w:val="22"/>
          <w:lang w:val="en-GB"/>
        </w:rPr>
        <w:t xml:space="preserve">fifty </w:t>
      </w:r>
      <w:r w:rsidR="00C245D8" w:rsidRPr="00E04629">
        <w:rPr>
          <w:rFonts w:ascii="Times New Roman" w:eastAsia="Times New Roman" w:hAnsi="Times New Roman" w:cs="Times New Roman"/>
          <w:color w:val="auto"/>
          <w:sz w:val="22"/>
          <w:szCs w:val="22"/>
          <w:lang w:val="en-GB"/>
        </w:rPr>
        <w:t>thousand</w:t>
      </w:r>
      <w:r w:rsidR="004A19BE" w:rsidRPr="00E04629">
        <w:rPr>
          <w:rFonts w:ascii="Times New Roman" w:eastAsia="Times New Roman" w:hAnsi="Times New Roman" w:cs="Times New Roman"/>
          <w:color w:val="auto"/>
          <w:sz w:val="22"/>
          <w:szCs w:val="22"/>
          <w:lang w:val="en-GB"/>
        </w:rPr>
        <w:t xml:space="preserve"> Euros).</w:t>
      </w:r>
      <w:r w:rsidR="00476989" w:rsidRPr="00E04629">
        <w:rPr>
          <w:rFonts w:ascii="Times New Roman" w:eastAsia="Times New Roman" w:hAnsi="Times New Roman" w:cs="Times New Roman"/>
          <w:color w:val="auto"/>
          <w:sz w:val="22"/>
          <w:szCs w:val="22"/>
          <w:lang w:val="en-GB"/>
        </w:rPr>
        <w:t xml:space="preserve"> The Council of Europe intends to award </w:t>
      </w:r>
      <w:r w:rsidR="00313EE2" w:rsidRPr="00E04629">
        <w:rPr>
          <w:rFonts w:ascii="Times New Roman" w:eastAsia="Times New Roman" w:hAnsi="Times New Roman" w:cs="Times New Roman"/>
          <w:color w:val="auto"/>
          <w:sz w:val="22"/>
          <w:szCs w:val="22"/>
          <w:lang w:val="en-GB"/>
        </w:rPr>
        <w:t>1 (one)</w:t>
      </w:r>
      <w:r w:rsidR="00476989" w:rsidRPr="00E04629">
        <w:rPr>
          <w:rFonts w:ascii="Times New Roman" w:eastAsia="Times New Roman" w:hAnsi="Times New Roman" w:cs="Times New Roman"/>
          <w:color w:val="auto"/>
          <w:sz w:val="22"/>
          <w:szCs w:val="22"/>
          <w:lang w:val="en-GB"/>
        </w:rPr>
        <w:t xml:space="preserve"> grant of a maximum amount of </w:t>
      </w:r>
      <w:r w:rsidR="001260CC" w:rsidRPr="00E04629">
        <w:rPr>
          <w:rFonts w:ascii="Times New Roman" w:eastAsia="Times New Roman" w:hAnsi="Times New Roman" w:cs="Times New Roman"/>
          <w:color w:val="auto"/>
          <w:sz w:val="22"/>
          <w:szCs w:val="22"/>
          <w:lang w:val="en-GB"/>
        </w:rPr>
        <w:t>€</w:t>
      </w:r>
      <w:r w:rsidR="00313EE2" w:rsidRPr="00E04629">
        <w:rPr>
          <w:rFonts w:ascii="Times New Roman" w:eastAsia="Times New Roman" w:hAnsi="Times New Roman" w:cs="Times New Roman"/>
          <w:color w:val="auto"/>
          <w:sz w:val="22"/>
          <w:szCs w:val="22"/>
          <w:lang w:val="en-GB"/>
        </w:rPr>
        <w:t>50</w:t>
      </w:r>
      <w:r w:rsidR="001260CC">
        <w:rPr>
          <w:rFonts w:ascii="Times New Roman" w:eastAsia="Times New Roman" w:hAnsi="Times New Roman" w:cs="Times New Roman"/>
          <w:color w:val="auto"/>
          <w:sz w:val="22"/>
          <w:szCs w:val="22"/>
          <w:lang w:val="en-GB"/>
        </w:rPr>
        <w:t>.</w:t>
      </w:r>
      <w:r w:rsidR="00313EE2" w:rsidRPr="00E04629">
        <w:rPr>
          <w:rFonts w:ascii="Times New Roman" w:eastAsia="Times New Roman" w:hAnsi="Times New Roman" w:cs="Times New Roman"/>
          <w:color w:val="auto"/>
          <w:sz w:val="22"/>
          <w:szCs w:val="22"/>
          <w:lang w:val="en-GB"/>
        </w:rPr>
        <w:t>000</w:t>
      </w:r>
      <w:r w:rsidR="00E04629">
        <w:rPr>
          <w:rFonts w:ascii="Times New Roman" w:eastAsia="Times New Roman" w:hAnsi="Times New Roman" w:cs="Times New Roman"/>
          <w:color w:val="auto"/>
          <w:sz w:val="22"/>
          <w:szCs w:val="22"/>
          <w:lang w:val="en-GB"/>
        </w:rPr>
        <w:t>,00</w:t>
      </w:r>
      <w:r w:rsidR="00313EE2" w:rsidRPr="00E04629">
        <w:rPr>
          <w:rFonts w:ascii="Times New Roman" w:eastAsia="Times New Roman" w:hAnsi="Times New Roman" w:cs="Times New Roman"/>
          <w:color w:val="auto"/>
          <w:sz w:val="22"/>
          <w:szCs w:val="22"/>
          <w:lang w:val="en-GB"/>
        </w:rPr>
        <w:t xml:space="preserve"> (</w:t>
      </w:r>
      <w:r w:rsidR="001260CC" w:rsidRPr="00E04629">
        <w:rPr>
          <w:rFonts w:ascii="Times New Roman" w:eastAsia="Times New Roman" w:hAnsi="Times New Roman" w:cs="Times New Roman"/>
          <w:color w:val="auto"/>
          <w:sz w:val="22"/>
          <w:szCs w:val="22"/>
          <w:lang w:val="en-GB"/>
        </w:rPr>
        <w:t xml:space="preserve">fifty </w:t>
      </w:r>
      <w:r w:rsidR="00313EE2" w:rsidRPr="00E04629">
        <w:rPr>
          <w:rFonts w:ascii="Times New Roman" w:eastAsia="Times New Roman" w:hAnsi="Times New Roman" w:cs="Times New Roman"/>
          <w:color w:val="auto"/>
          <w:sz w:val="22"/>
          <w:szCs w:val="22"/>
          <w:lang w:val="en-GB"/>
        </w:rPr>
        <w:t>thousand Euros)</w:t>
      </w:r>
      <w:r w:rsidR="00476989" w:rsidRPr="00E04629">
        <w:rPr>
          <w:rFonts w:ascii="Times New Roman" w:eastAsia="Times New Roman" w:hAnsi="Times New Roman" w:cs="Times New Roman"/>
          <w:color w:val="auto"/>
          <w:sz w:val="22"/>
          <w:szCs w:val="22"/>
          <w:lang w:val="en-GB"/>
        </w:rPr>
        <w:t>.</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54E0BF1F"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 xml:space="preserve">Subject to </w:t>
      </w:r>
      <w:r w:rsidR="00F413AA">
        <w:rPr>
          <w:rFonts w:ascii="Times New Roman" w:eastAsia="Times New Roman" w:hAnsi="Times New Roman" w:cs="Times New Roman"/>
          <w:color w:val="auto"/>
          <w:sz w:val="22"/>
          <w:szCs w:val="22"/>
          <w:lang w:val="en-GB"/>
        </w:rPr>
        <w:t xml:space="preserve">fund </w:t>
      </w:r>
      <w:r w:rsidRPr="00571569">
        <w:rPr>
          <w:rFonts w:ascii="Times New Roman" w:eastAsia="Times New Roman" w:hAnsi="Times New Roman" w:cs="Times New Roman"/>
          <w:color w:val="auto"/>
          <w:sz w:val="22"/>
          <w:szCs w:val="22"/>
          <w:lang w:val="en-GB"/>
        </w:rPr>
        <w:t xml:space="preserve">availability and </w:t>
      </w:r>
      <w:r w:rsidR="00F413AA">
        <w:rPr>
          <w:rFonts w:ascii="Times New Roman" w:eastAsia="Times New Roman" w:hAnsi="Times New Roman" w:cs="Times New Roman"/>
          <w:color w:val="auto"/>
          <w:sz w:val="22"/>
          <w:szCs w:val="22"/>
          <w:lang w:val="en-GB"/>
        </w:rPr>
        <w:t xml:space="preserve">Project </w:t>
      </w:r>
      <w:r w:rsidRPr="00571569">
        <w:rPr>
          <w:rFonts w:ascii="Times New Roman" w:eastAsia="Times New Roman" w:hAnsi="Times New Roman" w:cs="Times New Roman"/>
          <w:color w:val="auto"/>
          <w:sz w:val="22"/>
          <w:szCs w:val="22"/>
          <w:lang w:val="en-GB"/>
        </w:rPr>
        <w:t>extension,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F4C6977" w14:textId="77777777" w:rsidR="00BA5083" w:rsidRDefault="00BA5083" w:rsidP="00FE2323">
      <w:pPr>
        <w:pStyle w:val="Default"/>
        <w:jc w:val="both"/>
        <w:rPr>
          <w:b/>
          <w:sz w:val="22"/>
          <w:szCs w:val="22"/>
          <w:lang w:val="en-GB"/>
        </w:rPr>
      </w:pPr>
    </w:p>
    <w:p w14:paraId="3BF6BF87" w14:textId="77777777" w:rsidR="00BA5083" w:rsidRDefault="00BA5083" w:rsidP="00FE2323">
      <w:pPr>
        <w:pStyle w:val="Default"/>
        <w:jc w:val="both"/>
        <w:rPr>
          <w:b/>
          <w:sz w:val="22"/>
          <w:szCs w:val="22"/>
          <w:lang w:val="en-GB"/>
        </w:rPr>
      </w:pPr>
    </w:p>
    <w:p w14:paraId="611CFAA4" w14:textId="77777777" w:rsidR="00BA5083" w:rsidRDefault="00BA5083" w:rsidP="00FE2323">
      <w:pPr>
        <w:pStyle w:val="Default"/>
        <w:jc w:val="both"/>
        <w:rPr>
          <w:b/>
          <w:sz w:val="22"/>
          <w:szCs w:val="22"/>
          <w:lang w:val="en-GB"/>
        </w:rPr>
      </w:pPr>
    </w:p>
    <w:p w14:paraId="3547AEFB" w14:textId="035B9ADB" w:rsidR="001E0DB7" w:rsidRPr="00164B05" w:rsidRDefault="001E0DB7"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12" w:name="_Toc452388445"/>
      <w:r w:rsidRPr="00164B05">
        <w:rPr>
          <w:rFonts w:ascii="Times New Roman" w:eastAsia="Times New Roman" w:hAnsi="Times New Roman" w:cs="Times New Roman"/>
          <w:b/>
          <w:color w:val="auto"/>
          <w:sz w:val="22"/>
          <w:szCs w:val="22"/>
          <w:lang w:val="en-GB"/>
        </w:rPr>
        <w:t>REQUIREMENTS</w:t>
      </w:r>
      <w:bookmarkEnd w:id="12"/>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3" w:name="_Toc452388446"/>
      <w:r w:rsidRPr="00164B05">
        <w:rPr>
          <w:rFonts w:ascii="Times New Roman" w:eastAsia="Times New Roman" w:hAnsi="Times New Roman" w:cs="Times New Roman"/>
          <w:b/>
          <w:color w:val="auto"/>
          <w:sz w:val="22"/>
          <w:szCs w:val="22"/>
          <w:lang w:val="en-GB"/>
        </w:rPr>
        <w:t>General objective</w:t>
      </w:r>
      <w:bookmarkEnd w:id="13"/>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1E5D74D" w14:textId="0AB2E5DA" w:rsidR="0034080D" w:rsidRDefault="005D1C05" w:rsidP="00140E11">
      <w:pPr>
        <w:pStyle w:val="Default"/>
        <w:jc w:val="both"/>
        <w:rPr>
          <w:rFonts w:ascii="Times New Roman" w:eastAsia="Times New Roman" w:hAnsi="Times New Roman" w:cs="Times New Roman"/>
          <w:color w:val="auto"/>
          <w:sz w:val="22"/>
          <w:szCs w:val="22"/>
          <w:lang w:val="en-GB"/>
        </w:rPr>
      </w:pPr>
      <w:r w:rsidRPr="00A04813">
        <w:rPr>
          <w:rFonts w:ascii="Times New Roman" w:eastAsia="Times New Roman" w:hAnsi="Times New Roman" w:cs="Times New Roman"/>
          <w:color w:val="auto"/>
          <w:sz w:val="22"/>
          <w:szCs w:val="22"/>
          <w:lang w:val="en-GB"/>
        </w:rPr>
        <w:t>The g</w:t>
      </w:r>
      <w:r w:rsidR="00CF577F" w:rsidRPr="00A04813">
        <w:rPr>
          <w:rFonts w:ascii="Times New Roman" w:eastAsia="Times New Roman" w:hAnsi="Times New Roman" w:cs="Times New Roman"/>
          <w:color w:val="auto"/>
          <w:sz w:val="22"/>
          <w:szCs w:val="22"/>
          <w:lang w:val="en-GB"/>
        </w:rPr>
        <w:t xml:space="preserve">rant will </w:t>
      </w:r>
      <w:r w:rsidR="00BC05CD" w:rsidRPr="00A04813">
        <w:rPr>
          <w:rFonts w:ascii="Times New Roman" w:eastAsia="Times New Roman" w:hAnsi="Times New Roman" w:cs="Times New Roman"/>
          <w:color w:val="auto"/>
          <w:sz w:val="22"/>
          <w:szCs w:val="22"/>
          <w:lang w:val="en-GB"/>
        </w:rPr>
        <w:t>fund</w:t>
      </w:r>
      <w:r w:rsidR="0034080D">
        <w:rPr>
          <w:rFonts w:ascii="Times New Roman" w:eastAsia="Times New Roman" w:hAnsi="Times New Roman" w:cs="Times New Roman"/>
          <w:color w:val="auto"/>
          <w:sz w:val="22"/>
          <w:szCs w:val="22"/>
          <w:lang w:val="en-GB"/>
        </w:rPr>
        <w:t xml:space="preserve"> a</w:t>
      </w:r>
      <w:r w:rsidR="00BC05CD" w:rsidRPr="00A04813">
        <w:rPr>
          <w:rFonts w:ascii="Times New Roman" w:eastAsia="Times New Roman" w:hAnsi="Times New Roman" w:cs="Times New Roman"/>
          <w:color w:val="auto"/>
          <w:sz w:val="22"/>
          <w:szCs w:val="22"/>
          <w:lang w:val="en-GB"/>
        </w:rPr>
        <w:t xml:space="preserve"> project</w:t>
      </w:r>
      <w:r w:rsidR="001D2550" w:rsidRPr="00A04813">
        <w:rPr>
          <w:rFonts w:ascii="Times New Roman" w:eastAsia="Times New Roman" w:hAnsi="Times New Roman" w:cs="Times New Roman"/>
          <w:color w:val="auto"/>
          <w:sz w:val="22"/>
          <w:szCs w:val="22"/>
          <w:lang w:val="en-GB"/>
        </w:rPr>
        <w:t xml:space="preserve"> </w:t>
      </w:r>
      <w:r w:rsidR="00D01231">
        <w:rPr>
          <w:rFonts w:ascii="Times New Roman" w:eastAsia="Times New Roman" w:hAnsi="Times New Roman" w:cs="Times New Roman"/>
          <w:color w:val="auto"/>
          <w:sz w:val="22"/>
          <w:szCs w:val="22"/>
          <w:lang w:val="en-GB"/>
        </w:rPr>
        <w:t>aimed at</w:t>
      </w:r>
      <w:r w:rsidR="00313EE2" w:rsidRPr="00A04813">
        <w:rPr>
          <w:rFonts w:ascii="Times New Roman" w:eastAsia="Times New Roman" w:hAnsi="Times New Roman" w:cs="Times New Roman"/>
          <w:color w:val="auto"/>
          <w:sz w:val="22"/>
          <w:szCs w:val="22"/>
          <w:lang w:val="en-GB"/>
        </w:rPr>
        <w:t xml:space="preserve"> support</w:t>
      </w:r>
      <w:r w:rsidR="00D01231">
        <w:rPr>
          <w:rFonts w:ascii="Times New Roman" w:eastAsia="Times New Roman" w:hAnsi="Times New Roman" w:cs="Times New Roman"/>
          <w:color w:val="auto"/>
          <w:sz w:val="22"/>
          <w:szCs w:val="22"/>
          <w:lang w:val="en-GB"/>
        </w:rPr>
        <w:t>ing</w:t>
      </w:r>
      <w:r w:rsidR="00313EE2" w:rsidRPr="00A04813">
        <w:rPr>
          <w:rFonts w:ascii="Times New Roman" w:eastAsia="Times New Roman" w:hAnsi="Times New Roman" w:cs="Times New Roman"/>
          <w:color w:val="auto"/>
          <w:sz w:val="22"/>
          <w:szCs w:val="22"/>
          <w:lang w:val="en-GB"/>
        </w:rPr>
        <w:t xml:space="preserve"> civil society organisations in </w:t>
      </w:r>
      <w:r w:rsidR="00A04813" w:rsidRPr="00A04813">
        <w:rPr>
          <w:rFonts w:ascii="Times New Roman" w:eastAsia="Times New Roman" w:hAnsi="Times New Roman" w:cs="Times New Roman"/>
          <w:color w:val="auto"/>
          <w:sz w:val="22"/>
          <w:szCs w:val="22"/>
          <w:lang w:val="en-GB"/>
        </w:rPr>
        <w:t xml:space="preserve">citizens observation of electoral processes </w:t>
      </w:r>
      <w:r w:rsidR="00D01231">
        <w:rPr>
          <w:rFonts w:ascii="Times New Roman" w:eastAsia="Times New Roman" w:hAnsi="Times New Roman" w:cs="Times New Roman"/>
          <w:color w:val="auto"/>
          <w:sz w:val="22"/>
          <w:szCs w:val="22"/>
          <w:lang w:val="en-GB"/>
        </w:rPr>
        <w:t xml:space="preserve">during the </w:t>
      </w:r>
      <w:r w:rsidR="00A04813" w:rsidRPr="00A04813">
        <w:rPr>
          <w:rFonts w:ascii="Times New Roman" w:eastAsia="Times New Roman" w:hAnsi="Times New Roman" w:cs="Times New Roman"/>
          <w:color w:val="auto"/>
          <w:sz w:val="22"/>
          <w:szCs w:val="22"/>
          <w:lang w:val="en-GB"/>
        </w:rPr>
        <w:t xml:space="preserve">upcoming </w:t>
      </w:r>
      <w:r w:rsidR="007A7A50">
        <w:rPr>
          <w:rFonts w:ascii="Times New Roman" w:eastAsia="Times New Roman" w:hAnsi="Times New Roman" w:cs="Times New Roman"/>
          <w:color w:val="auto"/>
          <w:sz w:val="22"/>
          <w:szCs w:val="22"/>
          <w:lang w:val="en-GB"/>
        </w:rPr>
        <w:t>2025 Parliamentary</w:t>
      </w:r>
      <w:r w:rsidR="00A04813" w:rsidRPr="00A04813">
        <w:rPr>
          <w:rFonts w:ascii="Times New Roman" w:eastAsia="Times New Roman" w:hAnsi="Times New Roman" w:cs="Times New Roman"/>
          <w:color w:val="auto"/>
          <w:sz w:val="22"/>
          <w:szCs w:val="22"/>
          <w:lang w:val="en-GB"/>
        </w:rPr>
        <w:t xml:space="preserve"> elections</w:t>
      </w:r>
      <w:r w:rsidR="00313EE2" w:rsidRPr="00A04813">
        <w:rPr>
          <w:rFonts w:ascii="Times New Roman" w:eastAsia="Times New Roman" w:hAnsi="Times New Roman" w:cs="Times New Roman"/>
          <w:color w:val="auto"/>
          <w:sz w:val="22"/>
          <w:szCs w:val="22"/>
          <w:lang w:val="en-GB"/>
        </w:rPr>
        <w:t xml:space="preserve"> in the Republic of Moldova.</w:t>
      </w:r>
    </w:p>
    <w:p w14:paraId="717DAD42" w14:textId="77777777" w:rsidR="000C1E60" w:rsidRDefault="000C1E60" w:rsidP="00140E11">
      <w:pPr>
        <w:pStyle w:val="Default"/>
        <w:jc w:val="both"/>
        <w:rPr>
          <w:rFonts w:ascii="Times New Roman" w:eastAsia="Times New Roman" w:hAnsi="Times New Roman" w:cs="Times New Roman"/>
          <w:color w:val="auto"/>
          <w:sz w:val="22"/>
          <w:szCs w:val="22"/>
          <w:lang w:val="en-GB"/>
        </w:rPr>
      </w:pPr>
    </w:p>
    <w:p w14:paraId="1AEB728F" w14:textId="1AE2F407" w:rsidR="0084360F" w:rsidRDefault="0034080D"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w:t>
      </w:r>
      <w:r w:rsidR="0084360F" w:rsidRPr="001260CC">
        <w:rPr>
          <w:rFonts w:ascii="Times New Roman" w:eastAsia="Times New Roman" w:hAnsi="Times New Roman" w:cs="Times New Roman"/>
          <w:color w:val="auto"/>
          <w:sz w:val="22"/>
          <w:szCs w:val="22"/>
          <w:lang w:val="en-GB"/>
        </w:rPr>
        <w:t xml:space="preserve"> project will contribute to strengthening the involvement and building the capacities of the CSOs to</w:t>
      </w:r>
      <w:r w:rsidR="00A42AE3">
        <w:rPr>
          <w:rFonts w:ascii="Times New Roman" w:eastAsia="Times New Roman" w:hAnsi="Times New Roman" w:cs="Times New Roman"/>
          <w:color w:val="auto"/>
          <w:sz w:val="22"/>
          <w:szCs w:val="22"/>
          <w:lang w:val="en-GB"/>
        </w:rPr>
        <w:t xml:space="preserve"> conduct</w:t>
      </w:r>
      <w:r w:rsidR="0084360F" w:rsidRPr="001260CC">
        <w:rPr>
          <w:rFonts w:ascii="Times New Roman" w:eastAsia="Times New Roman" w:hAnsi="Times New Roman" w:cs="Times New Roman"/>
          <w:color w:val="auto"/>
          <w:sz w:val="22"/>
          <w:szCs w:val="22"/>
          <w:lang w:val="en-GB"/>
        </w:rPr>
        <w:t xml:space="preserve"> </w:t>
      </w:r>
      <w:r w:rsidR="0049161B">
        <w:rPr>
          <w:rFonts w:ascii="Times New Roman" w:eastAsia="Times New Roman" w:hAnsi="Times New Roman" w:cs="Times New Roman"/>
          <w:color w:val="auto"/>
          <w:sz w:val="22"/>
          <w:szCs w:val="22"/>
          <w:lang w:val="en-GB"/>
        </w:rPr>
        <w:t xml:space="preserve">both </w:t>
      </w:r>
      <w:r w:rsidR="0084360F" w:rsidRPr="001260CC">
        <w:rPr>
          <w:rFonts w:ascii="Times New Roman" w:eastAsia="Times New Roman" w:hAnsi="Times New Roman" w:cs="Times New Roman"/>
          <w:color w:val="auto"/>
          <w:sz w:val="22"/>
          <w:szCs w:val="22"/>
          <w:lang w:val="en-GB"/>
        </w:rPr>
        <w:t>long-term and short-term election observations in the electoral district and polling stations established abroad.</w:t>
      </w:r>
    </w:p>
    <w:p w14:paraId="7FF59EAE" w14:textId="77777777" w:rsidR="000C1E60" w:rsidRDefault="000C1E60" w:rsidP="00140E11">
      <w:pPr>
        <w:pStyle w:val="Default"/>
        <w:jc w:val="both"/>
        <w:rPr>
          <w:rFonts w:ascii="Times New Roman" w:eastAsia="Times New Roman" w:hAnsi="Times New Roman" w:cs="Times New Roman"/>
          <w:color w:val="auto"/>
          <w:sz w:val="22"/>
          <w:szCs w:val="22"/>
          <w:lang w:val="en-GB"/>
        </w:rPr>
      </w:pPr>
    </w:p>
    <w:p w14:paraId="0E271A39" w14:textId="21CC54CC" w:rsidR="0084360F" w:rsidRDefault="0084360F" w:rsidP="00140E11">
      <w:pPr>
        <w:pStyle w:val="Default"/>
        <w:jc w:val="both"/>
        <w:rPr>
          <w:rFonts w:ascii="Times New Roman" w:eastAsia="Times New Roman" w:hAnsi="Times New Roman" w:cs="Times New Roman"/>
          <w:color w:val="auto"/>
          <w:sz w:val="22"/>
          <w:szCs w:val="22"/>
          <w:lang w:val="en-GB"/>
        </w:rPr>
      </w:pPr>
      <w:r w:rsidRPr="001260CC">
        <w:rPr>
          <w:rFonts w:ascii="Times New Roman" w:eastAsia="Times New Roman" w:hAnsi="Times New Roman" w:cs="Times New Roman"/>
          <w:color w:val="auto"/>
          <w:sz w:val="22"/>
          <w:szCs w:val="22"/>
          <w:lang w:val="en-GB"/>
        </w:rPr>
        <w:t xml:space="preserve">The Grantee will also be required to </w:t>
      </w:r>
      <w:r w:rsidR="00D01231">
        <w:rPr>
          <w:rFonts w:ascii="Times New Roman" w:eastAsia="Times New Roman" w:hAnsi="Times New Roman" w:cs="Times New Roman"/>
          <w:color w:val="auto"/>
          <w:sz w:val="22"/>
          <w:szCs w:val="22"/>
          <w:lang w:val="en-GB"/>
        </w:rPr>
        <w:t>ensure that</w:t>
      </w:r>
      <w:r w:rsidR="00285927" w:rsidRPr="001260CC">
        <w:rPr>
          <w:rFonts w:ascii="Times New Roman" w:eastAsia="Times New Roman" w:hAnsi="Times New Roman" w:cs="Times New Roman"/>
          <w:color w:val="auto"/>
          <w:sz w:val="22"/>
          <w:szCs w:val="22"/>
          <w:lang w:val="en-GB"/>
        </w:rPr>
        <w:t xml:space="preserve"> the proposed project activities </w:t>
      </w:r>
      <w:r w:rsidR="00D01231">
        <w:rPr>
          <w:rFonts w:ascii="Times New Roman" w:eastAsia="Times New Roman" w:hAnsi="Times New Roman" w:cs="Times New Roman"/>
          <w:color w:val="auto"/>
          <w:sz w:val="22"/>
          <w:szCs w:val="22"/>
          <w:lang w:val="en-GB"/>
        </w:rPr>
        <w:t xml:space="preserve">comply with the Republic of </w:t>
      </w:r>
      <w:r w:rsidR="00285927" w:rsidRPr="001260CC">
        <w:rPr>
          <w:rFonts w:ascii="Times New Roman" w:eastAsia="Times New Roman" w:hAnsi="Times New Roman" w:cs="Times New Roman"/>
          <w:color w:val="auto"/>
          <w:sz w:val="22"/>
          <w:szCs w:val="22"/>
          <w:lang w:val="en-GB"/>
        </w:rPr>
        <w:t>Moldova</w:t>
      </w:r>
      <w:r w:rsidR="00285927" w:rsidRPr="001260CC">
        <w:rPr>
          <w:rFonts w:ascii="Times New Roman" w:eastAsia="Times New Roman" w:hAnsi="Times New Roman" w:cs="Times New Roman"/>
          <w:color w:val="auto"/>
          <w:sz w:val="22"/>
          <w:szCs w:val="22"/>
        </w:rPr>
        <w:t>’s election law,</w:t>
      </w:r>
      <w:r w:rsidR="00285927" w:rsidRPr="001260CC">
        <w:rPr>
          <w:rFonts w:ascii="Times New Roman" w:eastAsia="Times New Roman" w:hAnsi="Times New Roman" w:cs="Times New Roman"/>
          <w:color w:val="auto"/>
          <w:sz w:val="22"/>
          <w:szCs w:val="22"/>
          <w:lang w:val="en-GB"/>
        </w:rPr>
        <w:t xml:space="preserve"> </w:t>
      </w:r>
      <w:r w:rsidR="00D01231">
        <w:rPr>
          <w:rFonts w:ascii="Times New Roman" w:eastAsia="Times New Roman" w:hAnsi="Times New Roman" w:cs="Times New Roman"/>
          <w:color w:val="auto"/>
          <w:sz w:val="22"/>
          <w:szCs w:val="22"/>
          <w:lang w:val="en-GB"/>
        </w:rPr>
        <w:t xml:space="preserve">as well as </w:t>
      </w:r>
      <w:r w:rsidR="00285927" w:rsidRPr="001260CC">
        <w:rPr>
          <w:rFonts w:ascii="Times New Roman" w:eastAsia="Times New Roman" w:hAnsi="Times New Roman" w:cs="Times New Roman"/>
          <w:color w:val="auto"/>
          <w:sz w:val="22"/>
          <w:szCs w:val="22"/>
          <w:lang w:val="en-GB"/>
        </w:rPr>
        <w:t xml:space="preserve">the Council of Europe and international standards </w:t>
      </w:r>
      <w:r w:rsidR="00D01231">
        <w:rPr>
          <w:rFonts w:ascii="Times New Roman" w:eastAsia="Times New Roman" w:hAnsi="Times New Roman" w:cs="Times New Roman"/>
          <w:color w:val="auto"/>
          <w:sz w:val="22"/>
          <w:szCs w:val="22"/>
          <w:lang w:val="en-GB"/>
        </w:rPr>
        <w:t xml:space="preserve">for </w:t>
      </w:r>
      <w:r w:rsidR="00285927" w:rsidRPr="001260CC">
        <w:rPr>
          <w:rFonts w:ascii="Times New Roman" w:eastAsia="Times New Roman" w:hAnsi="Times New Roman" w:cs="Times New Roman"/>
          <w:color w:val="auto"/>
          <w:sz w:val="22"/>
          <w:szCs w:val="22"/>
          <w:lang w:val="en-GB"/>
        </w:rPr>
        <w:t>democratic elections.</w:t>
      </w:r>
    </w:p>
    <w:p w14:paraId="4F66023F" w14:textId="77777777" w:rsidR="000C1E60" w:rsidRDefault="000C1E60" w:rsidP="00140E11">
      <w:pPr>
        <w:pStyle w:val="Default"/>
        <w:jc w:val="both"/>
        <w:rPr>
          <w:rFonts w:ascii="Times New Roman" w:eastAsia="Times New Roman" w:hAnsi="Times New Roman" w:cs="Times New Roman"/>
          <w:color w:val="auto"/>
          <w:sz w:val="22"/>
          <w:szCs w:val="22"/>
          <w:lang w:val="en-GB"/>
        </w:rPr>
      </w:pPr>
    </w:p>
    <w:p w14:paraId="6CF3CC13" w14:textId="15CC7DCD" w:rsidR="00FE2323" w:rsidRDefault="00B1247F" w:rsidP="00140E11">
      <w:pPr>
        <w:pStyle w:val="Default"/>
        <w:jc w:val="both"/>
        <w:rPr>
          <w:rFonts w:ascii="Times New Roman" w:eastAsia="Times New Roman" w:hAnsi="Times New Roman" w:cs="Times New Roman"/>
          <w:color w:val="auto"/>
          <w:sz w:val="22"/>
          <w:szCs w:val="22"/>
          <w:lang w:val="en-GB"/>
        </w:rPr>
      </w:pPr>
      <w:r w:rsidRPr="001260CC">
        <w:rPr>
          <w:rFonts w:ascii="Times New Roman" w:eastAsia="Times New Roman" w:hAnsi="Times New Roman" w:cs="Times New Roman"/>
          <w:color w:val="auto"/>
          <w:sz w:val="22"/>
          <w:szCs w:val="22"/>
          <w:lang w:val="en-GB"/>
        </w:rPr>
        <w:t>The thematic priority for this Call for Proposals is to support CSOs in promoting free, fair, and transparent elections through citizen</w:t>
      </w:r>
      <w:r w:rsidR="00A04813">
        <w:rPr>
          <w:rFonts w:ascii="Times New Roman" w:eastAsia="Times New Roman" w:hAnsi="Times New Roman" w:cs="Times New Roman"/>
          <w:color w:val="auto"/>
          <w:sz w:val="22"/>
          <w:szCs w:val="22"/>
          <w:lang w:val="en-GB"/>
        </w:rPr>
        <w:t>s</w:t>
      </w:r>
      <w:r w:rsidRPr="001260CC">
        <w:rPr>
          <w:rFonts w:ascii="Times New Roman" w:eastAsia="Times New Roman" w:hAnsi="Times New Roman" w:cs="Times New Roman"/>
          <w:color w:val="auto"/>
          <w:sz w:val="22"/>
          <w:szCs w:val="22"/>
          <w:lang w:val="en-GB"/>
        </w:rPr>
        <w:t xml:space="preserve"> observation of the 2025 Parliamentary Elections in polling stations established outside of </w:t>
      </w:r>
      <w:r w:rsidR="001260CC" w:rsidRPr="001260CC">
        <w:rPr>
          <w:rFonts w:ascii="Times New Roman" w:eastAsia="Times New Roman" w:hAnsi="Times New Roman" w:cs="Times New Roman"/>
          <w:color w:val="auto"/>
          <w:sz w:val="22"/>
          <w:szCs w:val="22"/>
          <w:lang w:val="en-GB"/>
        </w:rPr>
        <w:t xml:space="preserve">Republic of </w:t>
      </w:r>
      <w:r w:rsidRPr="001260CC">
        <w:rPr>
          <w:rFonts w:ascii="Times New Roman" w:eastAsia="Times New Roman" w:hAnsi="Times New Roman" w:cs="Times New Roman"/>
          <w:color w:val="auto"/>
          <w:sz w:val="22"/>
          <w:szCs w:val="22"/>
          <w:lang w:val="en-GB"/>
        </w:rPr>
        <w:t xml:space="preserve">Moldova. </w:t>
      </w:r>
      <w:r w:rsidRPr="0089230F">
        <w:rPr>
          <w:rFonts w:ascii="Times New Roman" w:eastAsia="Times New Roman" w:hAnsi="Times New Roman" w:cs="Times New Roman"/>
          <w:color w:val="auto"/>
          <w:sz w:val="22"/>
          <w:szCs w:val="22"/>
          <w:lang w:val="en-GB"/>
        </w:rPr>
        <w:t>Th</w:t>
      </w:r>
      <w:r w:rsidR="0049161B">
        <w:rPr>
          <w:rFonts w:ascii="Times New Roman" w:eastAsia="Times New Roman" w:hAnsi="Times New Roman" w:cs="Times New Roman"/>
          <w:color w:val="auto"/>
          <w:sz w:val="22"/>
          <w:szCs w:val="22"/>
          <w:lang w:val="en-GB"/>
        </w:rPr>
        <w:t>is</w:t>
      </w:r>
      <w:r w:rsidRPr="0089230F">
        <w:rPr>
          <w:rFonts w:ascii="Times New Roman" w:eastAsia="Times New Roman" w:hAnsi="Times New Roman" w:cs="Times New Roman"/>
          <w:color w:val="auto"/>
          <w:sz w:val="22"/>
          <w:szCs w:val="22"/>
          <w:lang w:val="en-GB"/>
        </w:rPr>
        <w:t xml:space="preserve"> </w:t>
      </w:r>
      <w:r w:rsidR="0049161B">
        <w:rPr>
          <w:rFonts w:ascii="Times New Roman" w:eastAsia="Times New Roman" w:hAnsi="Times New Roman" w:cs="Times New Roman"/>
          <w:color w:val="auto"/>
          <w:sz w:val="22"/>
          <w:szCs w:val="22"/>
          <w:lang w:val="en-GB"/>
        </w:rPr>
        <w:t>priority</w:t>
      </w:r>
      <w:r w:rsidR="0049161B" w:rsidRPr="0089230F">
        <w:rPr>
          <w:rFonts w:ascii="Times New Roman" w:eastAsia="Times New Roman" w:hAnsi="Times New Roman" w:cs="Times New Roman"/>
          <w:color w:val="auto"/>
          <w:sz w:val="22"/>
          <w:szCs w:val="22"/>
          <w:lang w:val="en-GB"/>
        </w:rPr>
        <w:t xml:space="preserve"> </w:t>
      </w:r>
      <w:r w:rsidRPr="0089230F">
        <w:rPr>
          <w:rFonts w:ascii="Times New Roman" w:eastAsia="Times New Roman" w:hAnsi="Times New Roman" w:cs="Times New Roman"/>
          <w:color w:val="auto"/>
          <w:sz w:val="22"/>
          <w:szCs w:val="22"/>
          <w:lang w:val="en-GB"/>
        </w:rPr>
        <w:t>was identified within the framework of the “Improving electoral practice in the Republic of Moldova”</w:t>
      </w:r>
      <w:r w:rsidR="001260CC" w:rsidRPr="0089230F">
        <w:rPr>
          <w:rFonts w:ascii="Times New Roman" w:eastAsia="Times New Roman" w:hAnsi="Times New Roman" w:cs="Times New Roman"/>
          <w:color w:val="auto"/>
          <w:sz w:val="22"/>
          <w:szCs w:val="22"/>
          <w:lang w:val="en-GB"/>
        </w:rPr>
        <w:t xml:space="preserve"> </w:t>
      </w:r>
      <w:r w:rsidR="0049161B">
        <w:rPr>
          <w:rFonts w:ascii="Times New Roman" w:eastAsia="Times New Roman" w:hAnsi="Times New Roman" w:cs="Times New Roman"/>
          <w:color w:val="auto"/>
          <w:sz w:val="22"/>
          <w:szCs w:val="22"/>
          <w:lang w:val="en-GB"/>
        </w:rPr>
        <w:t xml:space="preserve">project </w:t>
      </w:r>
      <w:r w:rsidR="001260CC" w:rsidRPr="0089230F">
        <w:rPr>
          <w:rFonts w:ascii="Times New Roman" w:eastAsia="Times New Roman" w:hAnsi="Times New Roman" w:cs="Times New Roman"/>
          <w:color w:val="auto"/>
          <w:sz w:val="22"/>
          <w:szCs w:val="22"/>
          <w:lang w:val="en-GB"/>
        </w:rPr>
        <w:t xml:space="preserve">and endorsed by the Project Steering Committee </w:t>
      </w:r>
      <w:r w:rsidR="0049161B">
        <w:rPr>
          <w:rFonts w:ascii="Times New Roman" w:eastAsia="Times New Roman" w:hAnsi="Times New Roman" w:cs="Times New Roman"/>
          <w:color w:val="auto"/>
          <w:sz w:val="22"/>
          <w:szCs w:val="22"/>
          <w:lang w:val="en-GB"/>
        </w:rPr>
        <w:t>on</w:t>
      </w:r>
      <w:r w:rsidR="001260CC" w:rsidRPr="0089230F">
        <w:rPr>
          <w:rFonts w:ascii="Times New Roman" w:eastAsia="Times New Roman" w:hAnsi="Times New Roman" w:cs="Times New Roman"/>
          <w:color w:val="auto"/>
          <w:sz w:val="22"/>
          <w:szCs w:val="22"/>
          <w:lang w:val="en-GB"/>
        </w:rPr>
        <w:t xml:space="preserve"> 18 December 2024</w:t>
      </w:r>
      <w:r w:rsidRPr="0089230F">
        <w:rPr>
          <w:rFonts w:ascii="Times New Roman" w:eastAsia="Times New Roman" w:hAnsi="Times New Roman" w:cs="Times New Roman"/>
          <w:color w:val="auto"/>
          <w:sz w:val="22"/>
          <w:szCs w:val="22"/>
          <w:lang w:val="en-GB"/>
        </w:rPr>
        <w:t>.</w:t>
      </w:r>
    </w:p>
    <w:p w14:paraId="4DD9B991" w14:textId="77777777" w:rsidR="000C1E60" w:rsidRDefault="000C1E60" w:rsidP="00140E11">
      <w:pPr>
        <w:pStyle w:val="Default"/>
        <w:jc w:val="both"/>
        <w:rPr>
          <w:rFonts w:ascii="Times New Roman" w:eastAsia="Times New Roman" w:hAnsi="Times New Roman" w:cs="Times New Roman"/>
          <w:color w:val="auto"/>
          <w:sz w:val="22"/>
          <w:szCs w:val="22"/>
          <w:lang w:val="en-GB"/>
        </w:rPr>
      </w:pPr>
    </w:p>
    <w:p w14:paraId="7778BD4D" w14:textId="08FEBD52" w:rsidR="004B4ABD" w:rsidRPr="001260CC" w:rsidRDefault="004B4ABD" w:rsidP="00140E11">
      <w:pPr>
        <w:pStyle w:val="Default"/>
        <w:jc w:val="both"/>
        <w:rPr>
          <w:rFonts w:ascii="Times New Roman" w:eastAsia="Times New Roman" w:hAnsi="Times New Roman" w:cs="Times New Roman"/>
          <w:color w:val="auto"/>
          <w:sz w:val="22"/>
          <w:szCs w:val="22"/>
          <w:lang w:val="en-GB"/>
        </w:rPr>
      </w:pPr>
      <w:r w:rsidRPr="001260CC">
        <w:rPr>
          <w:rFonts w:ascii="Times New Roman" w:eastAsia="Times New Roman" w:hAnsi="Times New Roman" w:cs="Times New Roman"/>
          <w:color w:val="auto"/>
          <w:sz w:val="22"/>
          <w:szCs w:val="22"/>
          <w:lang w:val="en-GB"/>
        </w:rPr>
        <w:t xml:space="preserve">The general </w:t>
      </w:r>
      <w:r w:rsidR="001260CC">
        <w:rPr>
          <w:rFonts w:ascii="Times New Roman" w:eastAsia="Times New Roman" w:hAnsi="Times New Roman" w:cs="Times New Roman"/>
          <w:color w:val="auto"/>
          <w:sz w:val="22"/>
          <w:szCs w:val="22"/>
          <w:lang w:val="en-GB"/>
        </w:rPr>
        <w:t>goal</w:t>
      </w:r>
      <w:r w:rsidR="001260CC" w:rsidRPr="001260CC">
        <w:rPr>
          <w:rFonts w:ascii="Times New Roman" w:eastAsia="Times New Roman" w:hAnsi="Times New Roman" w:cs="Times New Roman"/>
          <w:color w:val="auto"/>
          <w:sz w:val="22"/>
          <w:szCs w:val="22"/>
          <w:lang w:val="en-GB"/>
        </w:rPr>
        <w:t xml:space="preserve"> </w:t>
      </w:r>
      <w:r w:rsidRPr="001260CC">
        <w:rPr>
          <w:rFonts w:ascii="Times New Roman" w:eastAsia="Times New Roman" w:hAnsi="Times New Roman" w:cs="Times New Roman"/>
          <w:color w:val="auto"/>
          <w:sz w:val="22"/>
          <w:szCs w:val="22"/>
          <w:lang w:val="en-GB"/>
        </w:rPr>
        <w:t xml:space="preserve">is to </w:t>
      </w:r>
      <w:r w:rsidR="000A3A96">
        <w:rPr>
          <w:rFonts w:ascii="Times New Roman" w:eastAsia="Times New Roman" w:hAnsi="Times New Roman" w:cs="Times New Roman"/>
          <w:color w:val="auto"/>
          <w:sz w:val="22"/>
          <w:szCs w:val="22"/>
          <w:lang w:val="en-GB"/>
        </w:rPr>
        <w:t>select</w:t>
      </w:r>
      <w:r w:rsidR="000A3A96" w:rsidRPr="001260CC">
        <w:rPr>
          <w:rFonts w:ascii="Times New Roman" w:eastAsia="Times New Roman" w:hAnsi="Times New Roman" w:cs="Times New Roman"/>
          <w:color w:val="auto"/>
          <w:sz w:val="22"/>
          <w:szCs w:val="22"/>
          <w:lang w:val="en-GB"/>
        </w:rPr>
        <w:t xml:space="preserve"> </w:t>
      </w:r>
      <w:r w:rsidRPr="001260CC">
        <w:rPr>
          <w:rFonts w:ascii="Times New Roman" w:eastAsia="Times New Roman" w:hAnsi="Times New Roman" w:cs="Times New Roman"/>
          <w:color w:val="auto"/>
          <w:sz w:val="22"/>
          <w:szCs w:val="22"/>
          <w:lang w:val="en-GB"/>
        </w:rPr>
        <w:t>a project that will support the civil society to:</w:t>
      </w:r>
    </w:p>
    <w:p w14:paraId="56BA59C3" w14:textId="3220CBA0" w:rsidR="00A00067" w:rsidRPr="00A00067" w:rsidRDefault="0049161B" w:rsidP="00A00067">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M</w:t>
      </w:r>
      <w:r w:rsidR="001260CC" w:rsidRPr="001260CC">
        <w:rPr>
          <w:rFonts w:ascii="Times New Roman" w:eastAsia="Times New Roman" w:hAnsi="Times New Roman" w:cs="Times New Roman"/>
          <w:color w:val="auto"/>
          <w:sz w:val="22"/>
          <w:szCs w:val="22"/>
          <w:lang w:val="en-GB"/>
        </w:rPr>
        <w:t xml:space="preserve">onitor </w:t>
      </w:r>
      <w:r w:rsidR="004B4ABD" w:rsidRPr="001260CC">
        <w:rPr>
          <w:rFonts w:ascii="Times New Roman" w:eastAsia="Times New Roman" w:hAnsi="Times New Roman" w:cs="Times New Roman"/>
          <w:color w:val="auto"/>
          <w:sz w:val="22"/>
          <w:szCs w:val="22"/>
          <w:lang w:val="en-GB"/>
        </w:rPr>
        <w:t>the integrity of the electoral process</w:t>
      </w:r>
      <w:r w:rsidR="001260CC">
        <w:rPr>
          <w:rFonts w:ascii="Times New Roman" w:eastAsia="Times New Roman" w:hAnsi="Times New Roman" w:cs="Times New Roman"/>
          <w:color w:val="auto"/>
          <w:sz w:val="22"/>
          <w:szCs w:val="22"/>
          <w:lang w:val="en-GB"/>
        </w:rPr>
        <w:t xml:space="preserve"> in the polling stations abroad</w:t>
      </w:r>
      <w:r w:rsidR="004B4ABD" w:rsidRPr="001260CC">
        <w:rPr>
          <w:rFonts w:ascii="Times New Roman" w:eastAsia="Times New Roman" w:hAnsi="Times New Roman" w:cs="Times New Roman"/>
          <w:color w:val="auto"/>
          <w:sz w:val="22"/>
          <w:szCs w:val="22"/>
          <w:lang w:val="en-GB"/>
        </w:rPr>
        <w:t>,</w:t>
      </w:r>
      <w:r w:rsidR="001260CC">
        <w:rPr>
          <w:rFonts w:ascii="Times New Roman" w:eastAsia="Times New Roman" w:hAnsi="Times New Roman" w:cs="Times New Roman"/>
          <w:color w:val="auto"/>
          <w:sz w:val="22"/>
          <w:szCs w:val="22"/>
          <w:lang w:val="en-GB"/>
        </w:rPr>
        <w:t xml:space="preserve"> particularly</w:t>
      </w:r>
      <w:r w:rsidR="004B4ABD" w:rsidRPr="001260CC">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signature </w:t>
      </w:r>
      <w:r w:rsidR="000C1E60" w:rsidRPr="001260CC">
        <w:rPr>
          <w:rFonts w:ascii="Times New Roman" w:eastAsia="Times New Roman" w:hAnsi="Times New Roman" w:cs="Times New Roman"/>
          <w:color w:val="auto"/>
          <w:sz w:val="22"/>
          <w:szCs w:val="22"/>
          <w:lang w:val="en-GB"/>
        </w:rPr>
        <w:t>collection,</w:t>
      </w:r>
      <w:r>
        <w:rPr>
          <w:rFonts w:ascii="Times New Roman" w:eastAsia="Times New Roman" w:hAnsi="Times New Roman" w:cs="Times New Roman"/>
          <w:color w:val="auto"/>
          <w:sz w:val="22"/>
          <w:szCs w:val="22"/>
          <w:lang w:val="en-GB"/>
        </w:rPr>
        <w:t xml:space="preserve"> </w:t>
      </w:r>
      <w:r w:rsidR="001260CC" w:rsidRPr="001260CC">
        <w:rPr>
          <w:rFonts w:ascii="Times New Roman" w:eastAsia="Times New Roman" w:hAnsi="Times New Roman" w:cs="Times New Roman"/>
          <w:color w:val="auto"/>
          <w:sz w:val="22"/>
          <w:szCs w:val="22"/>
          <w:lang w:val="en-GB"/>
        </w:rPr>
        <w:t>candidate campaign</w:t>
      </w:r>
      <w:r>
        <w:rPr>
          <w:rFonts w:ascii="Times New Roman" w:eastAsia="Times New Roman" w:hAnsi="Times New Roman" w:cs="Times New Roman"/>
          <w:color w:val="auto"/>
          <w:sz w:val="22"/>
          <w:szCs w:val="22"/>
          <w:lang w:val="en-GB"/>
        </w:rPr>
        <w:t>ing</w:t>
      </w:r>
      <w:r w:rsidR="001260CC" w:rsidRPr="001260CC">
        <w:rPr>
          <w:rFonts w:ascii="Times New Roman" w:eastAsia="Times New Roman" w:hAnsi="Times New Roman" w:cs="Times New Roman"/>
          <w:color w:val="auto"/>
          <w:sz w:val="22"/>
          <w:szCs w:val="22"/>
          <w:lang w:val="en-GB"/>
        </w:rPr>
        <w:t xml:space="preserve"> abroad, campaign financing by Moldovan citizens living abroad, </w:t>
      </w:r>
      <w:r>
        <w:rPr>
          <w:rFonts w:ascii="Times New Roman" w:eastAsia="Times New Roman" w:hAnsi="Times New Roman" w:cs="Times New Roman"/>
          <w:color w:val="auto"/>
          <w:sz w:val="22"/>
          <w:szCs w:val="22"/>
          <w:lang w:val="en-GB"/>
        </w:rPr>
        <w:t xml:space="preserve">and </w:t>
      </w:r>
      <w:r w:rsidR="001260CC" w:rsidRPr="001260CC">
        <w:rPr>
          <w:rFonts w:ascii="Times New Roman" w:eastAsia="Times New Roman" w:hAnsi="Times New Roman" w:cs="Times New Roman"/>
          <w:color w:val="auto"/>
          <w:sz w:val="22"/>
          <w:szCs w:val="22"/>
          <w:lang w:val="en-GB"/>
        </w:rPr>
        <w:t xml:space="preserve">preliminary registration of voters abroad (including of those who will be </w:t>
      </w:r>
      <w:r w:rsidR="00A04813">
        <w:rPr>
          <w:rFonts w:ascii="Times New Roman" w:eastAsia="Times New Roman" w:hAnsi="Times New Roman" w:cs="Times New Roman"/>
          <w:color w:val="auto"/>
          <w:sz w:val="22"/>
          <w:szCs w:val="22"/>
          <w:lang w:val="en-GB"/>
        </w:rPr>
        <w:t>registered</w:t>
      </w:r>
      <w:r w:rsidR="001260CC" w:rsidRPr="001260CC">
        <w:rPr>
          <w:rFonts w:ascii="Times New Roman" w:eastAsia="Times New Roman" w:hAnsi="Times New Roman" w:cs="Times New Roman"/>
          <w:color w:val="auto"/>
          <w:sz w:val="22"/>
          <w:szCs w:val="22"/>
          <w:lang w:val="en-GB"/>
        </w:rPr>
        <w:t xml:space="preserve"> and eligible to vote by mail)</w:t>
      </w:r>
      <w:r>
        <w:rPr>
          <w:rFonts w:ascii="Times New Roman" w:eastAsia="Times New Roman" w:hAnsi="Times New Roman" w:cs="Times New Roman"/>
          <w:color w:val="auto"/>
          <w:sz w:val="22"/>
          <w:szCs w:val="22"/>
          <w:lang w:val="en-GB"/>
        </w:rPr>
        <w:t>.</w:t>
      </w:r>
    </w:p>
    <w:p w14:paraId="66E1E774" w14:textId="32E59FE2" w:rsidR="004B4ABD" w:rsidRPr="000A3A96" w:rsidRDefault="0049161B" w:rsidP="004B4ABD">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M</w:t>
      </w:r>
      <w:r w:rsidR="004B4ABD" w:rsidRPr="000A3A96">
        <w:rPr>
          <w:rFonts w:ascii="Times New Roman" w:eastAsia="Times New Roman" w:hAnsi="Times New Roman" w:cs="Times New Roman"/>
          <w:color w:val="auto"/>
          <w:sz w:val="22"/>
          <w:szCs w:val="22"/>
          <w:lang w:val="en-GB"/>
        </w:rPr>
        <w:t xml:space="preserve">onitor the electoral campaign and </w:t>
      </w:r>
      <w:r w:rsidR="00776BE1" w:rsidRPr="000A3A96">
        <w:rPr>
          <w:rFonts w:ascii="Times New Roman" w:eastAsia="Times New Roman" w:hAnsi="Times New Roman" w:cs="Times New Roman"/>
          <w:color w:val="auto"/>
          <w:sz w:val="22"/>
          <w:szCs w:val="22"/>
          <w:lang w:val="en-GB"/>
        </w:rPr>
        <w:t>E</w:t>
      </w:r>
      <w:r w:rsidR="004B4ABD" w:rsidRPr="000A3A96">
        <w:rPr>
          <w:rFonts w:ascii="Times New Roman" w:eastAsia="Times New Roman" w:hAnsi="Times New Roman" w:cs="Times New Roman"/>
          <w:color w:val="auto"/>
          <w:sz w:val="22"/>
          <w:szCs w:val="22"/>
          <w:lang w:val="en-GB"/>
        </w:rPr>
        <w:t>-</w:t>
      </w:r>
      <w:r w:rsidR="00776BE1" w:rsidRPr="000A3A96">
        <w:rPr>
          <w:rFonts w:ascii="Times New Roman" w:eastAsia="Times New Roman" w:hAnsi="Times New Roman" w:cs="Times New Roman"/>
          <w:color w:val="auto"/>
          <w:sz w:val="22"/>
          <w:szCs w:val="22"/>
          <w:lang w:val="en-GB"/>
        </w:rPr>
        <w:t xml:space="preserve">Day </w:t>
      </w:r>
      <w:r w:rsidR="004B4ABD" w:rsidRPr="000A3A96">
        <w:rPr>
          <w:rFonts w:ascii="Times New Roman" w:eastAsia="Times New Roman" w:hAnsi="Times New Roman" w:cs="Times New Roman"/>
          <w:color w:val="auto"/>
          <w:sz w:val="22"/>
          <w:szCs w:val="22"/>
          <w:lang w:val="en-GB"/>
        </w:rPr>
        <w:t>for 2025 Parliamentary elections</w:t>
      </w:r>
      <w:r w:rsidR="00F45855">
        <w:rPr>
          <w:rFonts w:ascii="Times New Roman" w:eastAsia="Times New Roman" w:hAnsi="Times New Roman" w:cs="Times New Roman"/>
          <w:color w:val="auto"/>
          <w:sz w:val="22"/>
          <w:szCs w:val="22"/>
          <w:lang w:val="en-GB"/>
        </w:rPr>
        <w:t xml:space="preserve"> outside the Republic of Moldova.</w:t>
      </w:r>
    </w:p>
    <w:p w14:paraId="48D372E8" w14:textId="022F6B47" w:rsidR="00B1247F" w:rsidRPr="00164B05" w:rsidRDefault="00B1247F" w:rsidP="0049161B">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4" w:name="_Toc452388447"/>
      <w:r>
        <w:rPr>
          <w:rFonts w:ascii="Times New Roman" w:eastAsia="Times New Roman" w:hAnsi="Times New Roman" w:cs="Times New Roman"/>
          <w:b/>
          <w:color w:val="auto"/>
          <w:sz w:val="22"/>
          <w:szCs w:val="22"/>
          <w:lang w:val="en-GB"/>
        </w:rPr>
        <w:t>Means of action</w:t>
      </w:r>
      <w:bookmarkEnd w:id="14"/>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65EB1CDA" w14:textId="2E337B3E" w:rsidR="00933446" w:rsidRPr="001806A9" w:rsidRDefault="00A00067" w:rsidP="00140E11">
      <w:pPr>
        <w:pStyle w:val="Default"/>
        <w:jc w:val="both"/>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 xml:space="preserve">The </w:t>
      </w:r>
      <w:r w:rsidR="005D1C05">
        <w:rPr>
          <w:rFonts w:ascii="Times New Roman" w:eastAsia="Times New Roman" w:hAnsi="Times New Roman" w:cs="Times New Roman"/>
          <w:color w:val="auto"/>
          <w:sz w:val="22"/>
          <w:szCs w:val="22"/>
          <w:lang w:val="en-GB"/>
        </w:rPr>
        <w:t>Project may include</w:t>
      </w:r>
      <w:r w:rsidR="00515E80">
        <w:rPr>
          <w:rFonts w:ascii="Times New Roman" w:eastAsia="Times New Roman" w:hAnsi="Times New Roman" w:cs="Times New Roman"/>
          <w:color w:val="auto"/>
          <w:sz w:val="22"/>
          <w:szCs w:val="22"/>
          <w:lang w:val="en-GB"/>
        </w:rPr>
        <w:t>, but is not limited to,</w:t>
      </w:r>
      <w:r w:rsidR="005D1C05">
        <w:rPr>
          <w:rFonts w:ascii="Times New Roman" w:eastAsia="Times New Roman" w:hAnsi="Times New Roman" w:cs="Times New Roman"/>
          <w:color w:val="auto"/>
          <w:sz w:val="22"/>
          <w:szCs w:val="22"/>
          <w:lang w:val="en-GB"/>
        </w:rPr>
        <w:t xml:space="preserve"> </w:t>
      </w:r>
      <w:r w:rsidR="00933446" w:rsidRPr="000A3A96">
        <w:rPr>
          <w:rFonts w:ascii="Times New Roman" w:eastAsia="Times New Roman" w:hAnsi="Times New Roman" w:cs="Times New Roman"/>
          <w:color w:val="auto"/>
          <w:sz w:val="22"/>
          <w:szCs w:val="22"/>
          <w:lang w:val="en-GB"/>
        </w:rPr>
        <w:t>one or more of the following actions:</w:t>
      </w:r>
    </w:p>
    <w:p w14:paraId="24878F19" w14:textId="72A8C040" w:rsidR="00933446" w:rsidRDefault="00933446" w:rsidP="00933446">
      <w:pPr>
        <w:pStyle w:val="Default"/>
        <w:numPr>
          <w:ilvl w:val="0"/>
          <w:numId w:val="49"/>
        </w:numPr>
        <w:jc w:val="both"/>
        <w:rPr>
          <w:rFonts w:ascii="Times New Roman" w:eastAsia="Times New Roman" w:hAnsi="Times New Roman" w:cs="Times New Roman"/>
          <w:color w:val="auto"/>
          <w:sz w:val="22"/>
          <w:szCs w:val="22"/>
          <w:lang w:val="en-GB"/>
        </w:rPr>
      </w:pPr>
      <w:r w:rsidRPr="000A3A96">
        <w:rPr>
          <w:rFonts w:ascii="Times New Roman" w:eastAsia="Times New Roman" w:hAnsi="Times New Roman" w:cs="Times New Roman"/>
          <w:color w:val="auto"/>
          <w:sz w:val="22"/>
          <w:szCs w:val="22"/>
          <w:lang w:val="en-GB"/>
        </w:rPr>
        <w:t xml:space="preserve">Long-term monitoring </w:t>
      </w:r>
      <w:r w:rsidR="00515E80">
        <w:rPr>
          <w:rFonts w:ascii="Times New Roman" w:eastAsia="Times New Roman" w:hAnsi="Times New Roman" w:cs="Times New Roman"/>
          <w:color w:val="auto"/>
          <w:sz w:val="22"/>
          <w:szCs w:val="22"/>
          <w:lang w:val="en-GB"/>
        </w:rPr>
        <w:t>and</w:t>
      </w:r>
      <w:r w:rsidR="00515E80" w:rsidRPr="000A3A96">
        <w:rPr>
          <w:rFonts w:ascii="Times New Roman" w:eastAsia="Times New Roman" w:hAnsi="Times New Roman" w:cs="Times New Roman"/>
          <w:color w:val="auto"/>
          <w:sz w:val="22"/>
          <w:szCs w:val="22"/>
          <w:lang w:val="en-GB"/>
        </w:rPr>
        <w:t xml:space="preserve"> </w:t>
      </w:r>
      <w:r w:rsidRPr="000A3A96">
        <w:rPr>
          <w:rFonts w:ascii="Times New Roman" w:eastAsia="Times New Roman" w:hAnsi="Times New Roman" w:cs="Times New Roman"/>
          <w:color w:val="auto"/>
          <w:sz w:val="22"/>
          <w:szCs w:val="22"/>
          <w:lang w:val="en-GB"/>
        </w:rPr>
        <w:t>reporting on the election campaign abroad</w:t>
      </w:r>
      <w:r w:rsidR="00515E80">
        <w:rPr>
          <w:rFonts w:ascii="Times New Roman" w:eastAsia="Times New Roman" w:hAnsi="Times New Roman" w:cs="Times New Roman"/>
          <w:color w:val="auto"/>
          <w:sz w:val="22"/>
          <w:szCs w:val="22"/>
          <w:lang w:val="en-GB"/>
        </w:rPr>
        <w:t xml:space="preserve">, </w:t>
      </w:r>
      <w:r w:rsidR="000C1E60">
        <w:rPr>
          <w:rFonts w:ascii="Times New Roman" w:eastAsia="Times New Roman" w:hAnsi="Times New Roman" w:cs="Times New Roman"/>
          <w:color w:val="auto"/>
          <w:sz w:val="22"/>
          <w:szCs w:val="22"/>
          <w:lang w:val="en-GB"/>
        </w:rPr>
        <w:t>including</w:t>
      </w:r>
      <w:r w:rsidRPr="000A3A96">
        <w:rPr>
          <w:rFonts w:ascii="Times New Roman" w:eastAsia="Times New Roman" w:hAnsi="Times New Roman" w:cs="Times New Roman"/>
          <w:color w:val="auto"/>
          <w:sz w:val="22"/>
          <w:szCs w:val="22"/>
          <w:lang w:val="en-GB"/>
        </w:rPr>
        <w:t xml:space="preserve"> legal </w:t>
      </w:r>
      <w:r w:rsidR="000A3A96">
        <w:rPr>
          <w:rFonts w:ascii="Times New Roman" w:eastAsia="Times New Roman" w:hAnsi="Times New Roman" w:cs="Times New Roman"/>
          <w:color w:val="auto"/>
          <w:sz w:val="22"/>
          <w:szCs w:val="22"/>
          <w:lang w:val="en-GB"/>
        </w:rPr>
        <w:t xml:space="preserve">electoral </w:t>
      </w:r>
      <w:r w:rsidRPr="000A3A96">
        <w:rPr>
          <w:rFonts w:ascii="Times New Roman" w:eastAsia="Times New Roman" w:hAnsi="Times New Roman" w:cs="Times New Roman"/>
          <w:color w:val="auto"/>
          <w:sz w:val="22"/>
          <w:szCs w:val="22"/>
          <w:lang w:val="en-GB"/>
        </w:rPr>
        <w:t>framework</w:t>
      </w:r>
      <w:r w:rsidR="000A3A96">
        <w:rPr>
          <w:rFonts w:ascii="Times New Roman" w:eastAsia="Times New Roman" w:hAnsi="Times New Roman" w:cs="Times New Roman"/>
          <w:color w:val="auto"/>
          <w:sz w:val="22"/>
          <w:szCs w:val="22"/>
          <w:lang w:val="en-GB"/>
        </w:rPr>
        <w:t xml:space="preserve"> implementation</w:t>
      </w:r>
      <w:r w:rsidRPr="000A3A96">
        <w:rPr>
          <w:rFonts w:ascii="Times New Roman" w:eastAsia="Times New Roman" w:hAnsi="Times New Roman" w:cs="Times New Roman"/>
          <w:color w:val="auto"/>
          <w:sz w:val="22"/>
          <w:szCs w:val="22"/>
          <w:lang w:val="en-GB"/>
        </w:rPr>
        <w:t>, election administration</w:t>
      </w:r>
      <w:r w:rsidR="00515E80" w:rsidRPr="00515E80">
        <w:rPr>
          <w:rFonts w:ascii="Times New Roman" w:eastAsia="Times New Roman" w:hAnsi="Times New Roman" w:cs="Times New Roman"/>
          <w:color w:val="auto"/>
          <w:sz w:val="22"/>
          <w:szCs w:val="22"/>
          <w:lang w:val="en-GB"/>
        </w:rPr>
        <w:t xml:space="preserve"> </w:t>
      </w:r>
      <w:r w:rsidR="00515E80">
        <w:rPr>
          <w:rFonts w:ascii="Times New Roman" w:eastAsia="Times New Roman" w:hAnsi="Times New Roman" w:cs="Times New Roman"/>
          <w:color w:val="auto"/>
          <w:sz w:val="22"/>
          <w:szCs w:val="22"/>
          <w:lang w:val="en-GB"/>
        </w:rPr>
        <w:t>performance</w:t>
      </w:r>
      <w:r w:rsidRPr="000A3A96">
        <w:rPr>
          <w:rFonts w:ascii="Times New Roman" w:eastAsia="Times New Roman" w:hAnsi="Times New Roman" w:cs="Times New Roman"/>
          <w:color w:val="auto"/>
          <w:sz w:val="22"/>
          <w:szCs w:val="22"/>
          <w:lang w:val="en-GB"/>
        </w:rPr>
        <w:t xml:space="preserve">, campaign environment, campaign finance, </w:t>
      </w:r>
      <w:r w:rsidR="00515E80">
        <w:rPr>
          <w:rFonts w:ascii="Times New Roman" w:eastAsia="Times New Roman" w:hAnsi="Times New Roman" w:cs="Times New Roman"/>
          <w:color w:val="auto"/>
          <w:sz w:val="22"/>
          <w:szCs w:val="22"/>
          <w:lang w:val="en-GB"/>
        </w:rPr>
        <w:t>misuse</w:t>
      </w:r>
      <w:r w:rsidR="00515E80" w:rsidRPr="000A3A96">
        <w:rPr>
          <w:rFonts w:ascii="Times New Roman" w:eastAsia="Times New Roman" w:hAnsi="Times New Roman" w:cs="Times New Roman"/>
          <w:color w:val="auto"/>
          <w:sz w:val="22"/>
          <w:szCs w:val="22"/>
          <w:lang w:val="en-GB"/>
        </w:rPr>
        <w:t xml:space="preserve"> </w:t>
      </w:r>
      <w:r w:rsidRPr="000A3A96">
        <w:rPr>
          <w:rFonts w:ascii="Times New Roman" w:eastAsia="Times New Roman" w:hAnsi="Times New Roman" w:cs="Times New Roman"/>
          <w:color w:val="auto"/>
          <w:sz w:val="22"/>
          <w:szCs w:val="22"/>
          <w:lang w:val="en-GB"/>
        </w:rPr>
        <w:t>of administrative resources, voter lists, and election-related complaints</w:t>
      </w:r>
      <w:r w:rsidR="0049161B">
        <w:rPr>
          <w:rFonts w:ascii="Times New Roman" w:eastAsia="Times New Roman" w:hAnsi="Times New Roman" w:cs="Times New Roman"/>
          <w:color w:val="auto"/>
          <w:sz w:val="22"/>
          <w:szCs w:val="22"/>
          <w:lang w:val="en-GB"/>
        </w:rPr>
        <w:t>.</w:t>
      </w:r>
    </w:p>
    <w:p w14:paraId="71ADF562" w14:textId="1058DEB6" w:rsidR="00933446" w:rsidRDefault="00933446" w:rsidP="00933446">
      <w:pPr>
        <w:pStyle w:val="Default"/>
        <w:numPr>
          <w:ilvl w:val="0"/>
          <w:numId w:val="49"/>
        </w:numPr>
        <w:jc w:val="both"/>
        <w:rPr>
          <w:rFonts w:ascii="Times New Roman" w:eastAsia="Times New Roman" w:hAnsi="Times New Roman" w:cs="Times New Roman"/>
          <w:color w:val="auto"/>
          <w:sz w:val="22"/>
          <w:szCs w:val="22"/>
          <w:lang w:val="en-GB"/>
        </w:rPr>
      </w:pPr>
      <w:r w:rsidRPr="000A3A96">
        <w:rPr>
          <w:rFonts w:ascii="Times New Roman" w:eastAsia="Times New Roman" w:hAnsi="Times New Roman" w:cs="Times New Roman"/>
          <w:color w:val="auto"/>
          <w:sz w:val="22"/>
          <w:szCs w:val="22"/>
          <w:lang w:val="en-GB"/>
        </w:rPr>
        <w:t xml:space="preserve">E-Day monitoring </w:t>
      </w:r>
      <w:r w:rsidR="00515E80">
        <w:rPr>
          <w:rFonts w:ascii="Times New Roman" w:eastAsia="Times New Roman" w:hAnsi="Times New Roman" w:cs="Times New Roman"/>
          <w:color w:val="auto"/>
          <w:sz w:val="22"/>
          <w:szCs w:val="22"/>
          <w:lang w:val="en-GB"/>
        </w:rPr>
        <w:t>and</w:t>
      </w:r>
      <w:r w:rsidR="00515E80" w:rsidRPr="000A3A96">
        <w:rPr>
          <w:rFonts w:ascii="Times New Roman" w:eastAsia="Times New Roman" w:hAnsi="Times New Roman" w:cs="Times New Roman"/>
          <w:color w:val="auto"/>
          <w:sz w:val="22"/>
          <w:szCs w:val="22"/>
          <w:lang w:val="en-GB"/>
        </w:rPr>
        <w:t xml:space="preserve"> </w:t>
      </w:r>
      <w:r w:rsidRPr="000A3A96">
        <w:rPr>
          <w:rFonts w:ascii="Times New Roman" w:eastAsia="Times New Roman" w:hAnsi="Times New Roman" w:cs="Times New Roman"/>
          <w:color w:val="auto"/>
          <w:sz w:val="22"/>
          <w:szCs w:val="22"/>
          <w:lang w:val="en-GB"/>
        </w:rPr>
        <w:t xml:space="preserve">reporting: deploying short-term observers to monitor the electoral process in polling stations abroad, collecting quantitative and qualitative data, and reporting </w:t>
      </w:r>
      <w:r w:rsidR="00515E80" w:rsidRPr="000A3A96">
        <w:rPr>
          <w:rFonts w:ascii="Times New Roman" w:eastAsia="Times New Roman" w:hAnsi="Times New Roman" w:cs="Times New Roman"/>
          <w:color w:val="auto"/>
          <w:sz w:val="22"/>
          <w:szCs w:val="22"/>
          <w:lang w:val="en-GB"/>
        </w:rPr>
        <w:t>o</w:t>
      </w:r>
      <w:r w:rsidR="00515E80">
        <w:rPr>
          <w:rFonts w:ascii="Times New Roman" w:eastAsia="Times New Roman" w:hAnsi="Times New Roman" w:cs="Times New Roman"/>
          <w:color w:val="auto"/>
          <w:sz w:val="22"/>
          <w:szCs w:val="22"/>
          <w:lang w:val="en-GB"/>
        </w:rPr>
        <w:t xml:space="preserve">n </w:t>
      </w:r>
      <w:r w:rsidR="000A3A96" w:rsidRPr="000A3A96">
        <w:rPr>
          <w:rFonts w:ascii="Times New Roman" w:eastAsia="Times New Roman" w:hAnsi="Times New Roman" w:cs="Times New Roman"/>
          <w:color w:val="auto"/>
          <w:sz w:val="22"/>
          <w:szCs w:val="22"/>
          <w:lang w:val="en-GB"/>
        </w:rPr>
        <w:t>Moldovan electoral officials’</w:t>
      </w:r>
      <w:r w:rsidRPr="000A3A96">
        <w:rPr>
          <w:rFonts w:ascii="Times New Roman" w:eastAsia="Times New Roman" w:hAnsi="Times New Roman" w:cs="Times New Roman"/>
          <w:color w:val="auto"/>
          <w:sz w:val="22"/>
          <w:szCs w:val="22"/>
          <w:lang w:val="en-GB"/>
        </w:rPr>
        <w:t xml:space="preserve"> adherence to democratic standards and election law</w:t>
      </w:r>
      <w:proofErr w:type="gramStart"/>
      <w:r w:rsidR="00092611">
        <w:rPr>
          <w:rFonts w:ascii="Times New Roman" w:eastAsia="Times New Roman" w:hAnsi="Times New Roman" w:cs="Times New Roman"/>
          <w:color w:val="auto"/>
          <w:sz w:val="22"/>
          <w:szCs w:val="22"/>
          <w:lang w:val="en-GB"/>
        </w:rPr>
        <w:t>.</w:t>
      </w:r>
      <w:r w:rsidR="000A3A96">
        <w:rPr>
          <w:rFonts w:ascii="Times New Roman" w:eastAsia="Times New Roman" w:hAnsi="Times New Roman" w:cs="Times New Roman"/>
          <w:color w:val="auto"/>
          <w:sz w:val="22"/>
          <w:szCs w:val="22"/>
          <w:lang w:val="en-GB"/>
        </w:rPr>
        <w:t>;</w:t>
      </w:r>
      <w:proofErr w:type="gramEnd"/>
    </w:p>
    <w:p w14:paraId="5126E1F9" w14:textId="3D13CB8F" w:rsidR="00933446" w:rsidRPr="000A3A96" w:rsidRDefault="00933446" w:rsidP="00933446">
      <w:pPr>
        <w:pStyle w:val="Default"/>
        <w:numPr>
          <w:ilvl w:val="0"/>
          <w:numId w:val="49"/>
        </w:numPr>
        <w:jc w:val="both"/>
        <w:rPr>
          <w:rFonts w:ascii="Times New Roman" w:eastAsia="Times New Roman" w:hAnsi="Times New Roman" w:cs="Times New Roman"/>
          <w:color w:val="auto"/>
          <w:sz w:val="22"/>
          <w:szCs w:val="22"/>
          <w:lang w:val="en-GB"/>
        </w:rPr>
      </w:pPr>
      <w:r w:rsidRPr="000A3A96">
        <w:rPr>
          <w:rFonts w:ascii="Times New Roman" w:eastAsia="Times New Roman" w:hAnsi="Times New Roman" w:cs="Times New Roman"/>
          <w:color w:val="auto"/>
          <w:sz w:val="22"/>
          <w:szCs w:val="22"/>
          <w:lang w:val="en-GB"/>
        </w:rPr>
        <w:t>Trainings for long-term and short-term observers: providing comprehensive training on election observation methodology, electoral procedures</w:t>
      </w:r>
      <w:r w:rsidR="000A3A96">
        <w:rPr>
          <w:rFonts w:ascii="Times New Roman" w:eastAsia="Times New Roman" w:hAnsi="Times New Roman" w:cs="Times New Roman"/>
          <w:color w:val="auto"/>
          <w:sz w:val="22"/>
          <w:szCs w:val="22"/>
          <w:lang w:val="en-GB"/>
        </w:rPr>
        <w:t xml:space="preserve"> for the Parliamentary elections</w:t>
      </w:r>
      <w:r w:rsidRPr="000A3A96">
        <w:rPr>
          <w:rFonts w:ascii="Times New Roman" w:eastAsia="Times New Roman" w:hAnsi="Times New Roman" w:cs="Times New Roman"/>
          <w:color w:val="auto"/>
          <w:sz w:val="22"/>
          <w:szCs w:val="22"/>
          <w:lang w:val="en-GB"/>
        </w:rPr>
        <w:t xml:space="preserve">, observers' rights and obligations, and reporting mechanisms </w:t>
      </w:r>
      <w:r w:rsidR="00515E80">
        <w:rPr>
          <w:rFonts w:ascii="Times New Roman" w:eastAsia="Times New Roman" w:hAnsi="Times New Roman" w:cs="Times New Roman"/>
          <w:color w:val="auto"/>
          <w:sz w:val="22"/>
          <w:szCs w:val="22"/>
          <w:lang w:val="en-GB"/>
        </w:rPr>
        <w:t>in line with the Republic of</w:t>
      </w:r>
      <w:r w:rsidR="001806A9" w:rsidRPr="000A3A96">
        <w:rPr>
          <w:rFonts w:ascii="Times New Roman" w:eastAsia="Times New Roman" w:hAnsi="Times New Roman" w:cs="Times New Roman"/>
          <w:color w:val="auto"/>
          <w:sz w:val="22"/>
          <w:szCs w:val="22"/>
          <w:lang w:val="en-GB"/>
        </w:rPr>
        <w:t xml:space="preserve"> Moldova’s election law, Council of Europe and international standards and good practices</w:t>
      </w:r>
      <w:r w:rsidRPr="000A3A96">
        <w:rPr>
          <w:rFonts w:ascii="Times New Roman" w:eastAsia="Times New Roman" w:hAnsi="Times New Roman" w:cs="Times New Roman"/>
          <w:color w:val="auto"/>
          <w:sz w:val="22"/>
          <w:szCs w:val="22"/>
          <w:lang w:val="en-GB"/>
        </w:rPr>
        <w:t>.</w:t>
      </w:r>
    </w:p>
    <w:p w14:paraId="3081932A" w14:textId="77777777" w:rsidR="001B554C" w:rsidRPr="00164B05" w:rsidRDefault="001B554C"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5" w:name="_Toc452388448"/>
      <w:r w:rsidRPr="00164B05">
        <w:rPr>
          <w:rFonts w:ascii="Times New Roman" w:eastAsia="Times New Roman" w:hAnsi="Times New Roman" w:cs="Times New Roman"/>
          <w:b/>
          <w:color w:val="auto"/>
          <w:sz w:val="22"/>
          <w:szCs w:val="22"/>
          <w:lang w:val="en-GB"/>
        </w:rPr>
        <w:t>Implementation period</w:t>
      </w:r>
      <w:bookmarkEnd w:id="15"/>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51C6038B"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 </w:t>
      </w:r>
      <w:r w:rsidR="00515E80">
        <w:rPr>
          <w:rFonts w:ascii="Times New Roman" w:eastAsia="Times New Roman" w:hAnsi="Times New Roman" w:cs="Times New Roman"/>
          <w:color w:val="auto"/>
          <w:sz w:val="22"/>
          <w:szCs w:val="22"/>
          <w:lang w:val="en-GB"/>
        </w:rPr>
        <w:t>is to commence</w:t>
      </w:r>
      <w:r w:rsidR="00476989" w:rsidRPr="00164B05">
        <w:rPr>
          <w:rFonts w:ascii="Times New Roman" w:eastAsia="Times New Roman" w:hAnsi="Times New Roman" w:cs="Times New Roman"/>
          <w:color w:val="auto"/>
          <w:sz w:val="22"/>
          <w:szCs w:val="22"/>
          <w:lang w:val="en-GB"/>
        </w:rPr>
        <w:t xml:space="preserve"> </w:t>
      </w:r>
      <w:r w:rsidR="00623374">
        <w:rPr>
          <w:rFonts w:ascii="Times New Roman" w:eastAsia="Times New Roman" w:hAnsi="Times New Roman" w:cs="Times New Roman"/>
          <w:color w:val="auto"/>
          <w:sz w:val="22"/>
          <w:szCs w:val="22"/>
          <w:lang w:val="en-GB"/>
        </w:rPr>
        <w:t xml:space="preserve">on </w:t>
      </w:r>
      <w:r w:rsidR="0089230F">
        <w:rPr>
          <w:rFonts w:ascii="Times New Roman" w:eastAsia="Times New Roman" w:hAnsi="Times New Roman" w:cs="Times New Roman"/>
          <w:color w:val="auto"/>
          <w:sz w:val="22"/>
          <w:szCs w:val="22"/>
          <w:lang w:val="en-GB"/>
        </w:rPr>
        <w:t>1</w:t>
      </w:r>
      <w:r w:rsidR="00515E80">
        <w:rPr>
          <w:rFonts w:ascii="Times New Roman" w:eastAsia="Times New Roman" w:hAnsi="Times New Roman" w:cs="Times New Roman"/>
          <w:color w:val="auto"/>
          <w:sz w:val="22"/>
          <w:szCs w:val="22"/>
          <w:lang w:val="en-GB"/>
        </w:rPr>
        <w:t>9</w:t>
      </w:r>
      <w:r w:rsidR="00776BE1">
        <w:rPr>
          <w:rFonts w:ascii="Times New Roman" w:eastAsia="Times New Roman" w:hAnsi="Times New Roman" w:cs="Times New Roman"/>
          <w:color w:val="auto"/>
          <w:sz w:val="22"/>
          <w:szCs w:val="22"/>
          <w:lang w:val="en-GB"/>
        </w:rPr>
        <w:t xml:space="preserve"> </w:t>
      </w:r>
      <w:r w:rsidR="0089230F">
        <w:rPr>
          <w:rFonts w:ascii="Times New Roman" w:eastAsia="Times New Roman" w:hAnsi="Times New Roman" w:cs="Times New Roman"/>
          <w:color w:val="auto"/>
          <w:sz w:val="22"/>
          <w:szCs w:val="22"/>
          <w:lang w:val="en-GB"/>
        </w:rPr>
        <w:t>May</w:t>
      </w:r>
      <w:r w:rsidR="00776BE1">
        <w:rPr>
          <w:rFonts w:ascii="Times New Roman" w:eastAsia="Times New Roman" w:hAnsi="Times New Roman" w:cs="Times New Roman"/>
          <w:color w:val="auto"/>
          <w:sz w:val="22"/>
          <w:szCs w:val="22"/>
          <w:lang w:val="en-GB"/>
        </w:rPr>
        <w:t xml:space="preserve"> 2025</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extend beyond</w:t>
      </w:r>
      <w:r w:rsidR="00776BE1">
        <w:rPr>
          <w:rFonts w:ascii="Times New Roman" w:eastAsia="Times New Roman" w:hAnsi="Times New Roman" w:cs="Times New Roman"/>
          <w:color w:val="auto"/>
          <w:sz w:val="22"/>
          <w:szCs w:val="22"/>
          <w:lang w:val="en-GB"/>
        </w:rPr>
        <w:t xml:space="preserve"> 30 </w:t>
      </w:r>
      <w:r w:rsidR="008523D3">
        <w:rPr>
          <w:rFonts w:ascii="Times New Roman" w:eastAsia="Times New Roman" w:hAnsi="Times New Roman" w:cs="Times New Roman"/>
          <w:color w:val="auto"/>
          <w:sz w:val="22"/>
          <w:szCs w:val="22"/>
          <w:lang w:val="en-GB"/>
        </w:rPr>
        <w:t>November</w:t>
      </w:r>
      <w:r w:rsidR="00776BE1">
        <w:rPr>
          <w:rFonts w:ascii="Times New Roman" w:eastAsia="Times New Roman" w:hAnsi="Times New Roman" w:cs="Times New Roman"/>
          <w:color w:val="auto"/>
          <w:sz w:val="22"/>
          <w:szCs w:val="22"/>
          <w:lang w:val="en-GB"/>
        </w:rPr>
        <w:t xml:space="preserve"> 2025</w:t>
      </w:r>
      <w:r w:rsidR="002C7690" w:rsidRPr="00776BE1">
        <w:rPr>
          <w:rFonts w:ascii="Times New Roman" w:eastAsia="Times New Roman" w:hAnsi="Times New Roman" w:cs="Times New Roman"/>
          <w:color w:val="auto"/>
          <w:sz w:val="22"/>
          <w:szCs w:val="22"/>
          <w:lang w:val="en-GB"/>
        </w:rPr>
        <w:t>.</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18B3BC17"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515E80">
        <w:rPr>
          <w:rFonts w:ascii="Times New Roman" w:eastAsia="Times New Roman" w:hAnsi="Times New Roman" w:cs="Times New Roman"/>
          <w:color w:val="auto"/>
          <w:sz w:val="22"/>
          <w:szCs w:val="22"/>
          <w:lang w:val="en-GB"/>
        </w:rPr>
        <w:t>by</w:t>
      </w:r>
      <w:r w:rsidR="00515E80" w:rsidRPr="005D1C05">
        <w:rPr>
          <w:rFonts w:ascii="Times New Roman" w:eastAsia="Times New Roman" w:hAnsi="Times New Roman" w:cs="Times New Roman"/>
          <w:color w:val="auto"/>
          <w:sz w:val="22"/>
          <w:szCs w:val="22"/>
        </w:rPr>
        <w:t xml:space="preserve"> </w:t>
      </w:r>
      <w:r w:rsidR="000A3A96">
        <w:rPr>
          <w:rFonts w:ascii="Times New Roman" w:eastAsia="Times New Roman" w:hAnsi="Times New Roman" w:cs="Times New Roman"/>
          <w:color w:val="auto"/>
          <w:sz w:val="22"/>
          <w:szCs w:val="22"/>
        </w:rPr>
        <w:t>3</w:t>
      </w:r>
      <w:r w:rsidR="008523D3">
        <w:rPr>
          <w:rFonts w:ascii="Times New Roman" w:eastAsia="Times New Roman" w:hAnsi="Times New Roman" w:cs="Times New Roman"/>
          <w:color w:val="auto"/>
          <w:sz w:val="22"/>
          <w:szCs w:val="22"/>
        </w:rPr>
        <w:t>1</w:t>
      </w:r>
      <w:r w:rsidR="000A3A96">
        <w:rPr>
          <w:rFonts w:ascii="Times New Roman" w:eastAsia="Times New Roman" w:hAnsi="Times New Roman" w:cs="Times New Roman"/>
          <w:color w:val="auto"/>
          <w:sz w:val="22"/>
          <w:szCs w:val="22"/>
        </w:rPr>
        <w:t xml:space="preserve"> </w:t>
      </w:r>
      <w:r w:rsidR="008523D3">
        <w:rPr>
          <w:rFonts w:ascii="Times New Roman" w:eastAsia="Times New Roman" w:hAnsi="Times New Roman" w:cs="Times New Roman"/>
          <w:color w:val="auto"/>
          <w:sz w:val="22"/>
          <w:szCs w:val="22"/>
        </w:rPr>
        <w:t>December</w:t>
      </w:r>
      <w:r w:rsidR="000A3A96">
        <w:rPr>
          <w:rFonts w:ascii="Times New Roman" w:eastAsia="Times New Roman" w:hAnsi="Times New Roman" w:cs="Times New Roman"/>
          <w:color w:val="auto"/>
          <w:sz w:val="22"/>
          <w:szCs w:val="22"/>
        </w:rPr>
        <w:t xml:space="preserve"> 2025,</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24CE7F00" w:rsidR="00BE13A4"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w:t>
      </w:r>
      <w:r w:rsidR="00515E80">
        <w:rPr>
          <w:rFonts w:ascii="Times New Roman" w:eastAsia="Times New Roman" w:hAnsi="Times New Roman" w:cs="Times New Roman"/>
          <w:color w:val="auto"/>
          <w:sz w:val="22"/>
          <w:szCs w:val="22"/>
          <w:lang w:val="en-GB"/>
        </w:rPr>
        <w:t>disqualified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w:t>
      </w:r>
      <w:r w:rsidR="004639A7">
        <w:rPr>
          <w:rFonts w:ascii="Times New Roman" w:eastAsia="Times New Roman" w:hAnsi="Times New Roman" w:cs="Times New Roman"/>
          <w:color w:val="auto"/>
          <w:sz w:val="22"/>
          <w:szCs w:val="22"/>
          <w:lang w:val="en-GB"/>
        </w:rPr>
        <w:t xml:space="preserve">initiated </w:t>
      </w:r>
      <w:r w:rsidR="005D1C05">
        <w:rPr>
          <w:rFonts w:ascii="Times New Roman" w:eastAsia="Times New Roman" w:hAnsi="Times New Roman" w:cs="Times New Roman"/>
          <w:color w:val="auto"/>
          <w:sz w:val="22"/>
          <w:szCs w:val="22"/>
          <w:lang w:val="en-GB"/>
        </w:rPr>
        <w:t xml:space="preserve">prior to the </w:t>
      </w:r>
      <w:r w:rsidR="004639A7">
        <w:rPr>
          <w:rFonts w:ascii="Times New Roman" w:eastAsia="Times New Roman" w:hAnsi="Times New Roman" w:cs="Times New Roman"/>
          <w:color w:val="auto"/>
          <w:sz w:val="22"/>
          <w:szCs w:val="22"/>
          <w:lang w:val="en-GB"/>
        </w:rPr>
        <w:t xml:space="preserve">application submission </w:t>
      </w:r>
      <w:r w:rsidR="000C1E60">
        <w:rPr>
          <w:rFonts w:ascii="Times New Roman" w:eastAsia="Times New Roman" w:hAnsi="Times New Roman" w:cs="Times New Roman"/>
          <w:color w:val="auto"/>
          <w:sz w:val="22"/>
          <w:szCs w:val="22"/>
          <w:lang w:val="en-GB"/>
        </w:rPr>
        <w:t>date,</w:t>
      </w:r>
      <w:r w:rsidR="007E61A6">
        <w:rPr>
          <w:rFonts w:ascii="Times New Roman" w:eastAsia="Times New Roman" w:hAnsi="Times New Roman" w:cs="Times New Roman"/>
          <w:color w:val="auto"/>
          <w:sz w:val="22"/>
          <w:szCs w:val="22"/>
          <w:lang w:val="en-GB"/>
        </w:rPr>
        <w:t xml:space="preserve"> or the </w:t>
      </w:r>
      <w:r w:rsidR="004639A7">
        <w:rPr>
          <w:rFonts w:ascii="Times New Roman" w:eastAsia="Times New Roman" w:hAnsi="Times New Roman" w:cs="Times New Roman"/>
          <w:color w:val="auto"/>
          <w:sz w:val="22"/>
          <w:szCs w:val="22"/>
          <w:lang w:val="en-GB"/>
        </w:rPr>
        <w:t xml:space="preserve">grant signature </w:t>
      </w:r>
      <w:r w:rsidR="007E61A6">
        <w:rPr>
          <w:rFonts w:ascii="Times New Roman" w:eastAsia="Times New Roman" w:hAnsi="Times New Roman" w:cs="Times New Roman"/>
          <w:color w:val="auto"/>
          <w:sz w:val="22"/>
          <w:szCs w:val="22"/>
          <w:lang w:val="en-GB"/>
        </w:rPr>
        <w:t xml:space="preserve">date, </w:t>
      </w:r>
      <w:r w:rsidR="005D1C05">
        <w:rPr>
          <w:rFonts w:ascii="Times New Roman" w:eastAsia="Times New Roman" w:hAnsi="Times New Roman" w:cs="Times New Roman"/>
          <w:color w:val="auto"/>
          <w:sz w:val="22"/>
          <w:szCs w:val="22"/>
          <w:lang w:val="en-GB"/>
        </w:rPr>
        <w:t xml:space="preserve">only costs incurred after the date of </w:t>
      </w:r>
      <w:r w:rsidR="004639A7">
        <w:rPr>
          <w:rFonts w:ascii="Times New Roman" w:eastAsia="Times New Roman" w:hAnsi="Times New Roman" w:cs="Times New Roman"/>
          <w:color w:val="auto"/>
          <w:sz w:val="22"/>
          <w:szCs w:val="22"/>
          <w:lang w:val="en-GB"/>
        </w:rPr>
        <w:t xml:space="preserve">grant application </w:t>
      </w:r>
      <w:r w:rsidR="005D1C05">
        <w:rPr>
          <w:rFonts w:ascii="Times New Roman" w:eastAsia="Times New Roman" w:hAnsi="Times New Roman" w:cs="Times New Roman"/>
          <w:color w:val="auto"/>
          <w:sz w:val="22"/>
          <w:szCs w:val="22"/>
          <w:lang w:val="en-GB"/>
        </w:rPr>
        <w:t xml:space="preserve">submission </w:t>
      </w:r>
      <w:r w:rsidR="004639A7">
        <w:rPr>
          <w:rFonts w:ascii="Times New Roman" w:eastAsia="Times New Roman" w:hAnsi="Times New Roman" w:cs="Times New Roman"/>
          <w:color w:val="auto"/>
          <w:sz w:val="22"/>
          <w:szCs w:val="22"/>
          <w:lang w:val="en-GB"/>
        </w:rPr>
        <w:t xml:space="preserve">may </w:t>
      </w:r>
      <w:r w:rsidR="005D1C05">
        <w:rPr>
          <w:rFonts w:ascii="Times New Roman" w:eastAsia="Times New Roman" w:hAnsi="Times New Roman" w:cs="Times New Roman"/>
          <w:color w:val="auto"/>
          <w:sz w:val="22"/>
          <w:szCs w:val="22"/>
          <w:lang w:val="en-GB"/>
        </w:rPr>
        <w:t xml:space="preserve">be </w:t>
      </w:r>
      <w:r w:rsidR="004639A7">
        <w:rPr>
          <w:rFonts w:ascii="Times New Roman" w:eastAsia="Times New Roman" w:hAnsi="Times New Roman" w:cs="Times New Roman"/>
          <w:color w:val="auto"/>
          <w:sz w:val="22"/>
          <w:szCs w:val="22"/>
          <w:lang w:val="en-GB"/>
        </w:rPr>
        <w:t xml:space="preserve">considered </w:t>
      </w:r>
      <w:r w:rsidR="005D1C05">
        <w:rPr>
          <w:rFonts w:ascii="Times New Roman" w:eastAsia="Times New Roman" w:hAnsi="Times New Roman" w:cs="Times New Roman"/>
          <w:color w:val="auto"/>
          <w:sz w:val="22"/>
          <w:szCs w:val="22"/>
          <w:lang w:val="en-GB"/>
        </w:rPr>
        <w:t>eligible</w:t>
      </w:r>
      <w:r w:rsidR="00623374">
        <w:rPr>
          <w:rFonts w:ascii="Times New Roman" w:eastAsia="Times New Roman" w:hAnsi="Times New Roman" w:cs="Times New Roman"/>
          <w:color w:val="auto"/>
          <w:sz w:val="22"/>
          <w:szCs w:val="22"/>
          <w:lang w:val="en-GB"/>
        </w:rPr>
        <w:t xml:space="preserve"> (provided the </w:t>
      </w:r>
      <w:r w:rsidR="004639A7">
        <w:rPr>
          <w:rFonts w:ascii="Times New Roman" w:eastAsia="Times New Roman" w:hAnsi="Times New Roman" w:cs="Times New Roman"/>
          <w:color w:val="auto"/>
          <w:sz w:val="22"/>
          <w:szCs w:val="22"/>
          <w:lang w:val="en-GB"/>
        </w:rPr>
        <w:t xml:space="preserve">grant </w:t>
      </w:r>
      <w:r w:rsidR="00623374">
        <w:rPr>
          <w:rFonts w:ascii="Times New Roman" w:eastAsia="Times New Roman" w:hAnsi="Times New Roman" w:cs="Times New Roman"/>
          <w:color w:val="auto"/>
          <w:sz w:val="22"/>
          <w:szCs w:val="22"/>
          <w:lang w:val="en-GB"/>
        </w:rPr>
        <w:t xml:space="preserve">agreement concerned </w:t>
      </w:r>
      <w:r w:rsidR="004639A7">
        <w:rPr>
          <w:rFonts w:ascii="Times New Roman" w:eastAsia="Times New Roman" w:hAnsi="Times New Roman" w:cs="Times New Roman"/>
          <w:color w:val="auto"/>
          <w:sz w:val="22"/>
          <w:szCs w:val="22"/>
          <w:lang w:val="en-GB"/>
        </w:rPr>
        <w:t>stipulates such eligibility</w:t>
      </w:r>
      <w:r w:rsidR="00623374">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w:t>
      </w:r>
    </w:p>
    <w:p w14:paraId="3A477353" w14:textId="77777777" w:rsidR="001B554C" w:rsidRPr="00880EC0" w:rsidRDefault="001B554C" w:rsidP="005D1C05">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183B3E">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6" w:name="_Toc452388449"/>
      <w:r w:rsidRPr="00164B05">
        <w:rPr>
          <w:rFonts w:ascii="Times New Roman" w:eastAsia="Times New Roman" w:hAnsi="Times New Roman" w:cs="Times New Roman"/>
          <w:b/>
          <w:color w:val="auto"/>
          <w:sz w:val="22"/>
          <w:szCs w:val="22"/>
          <w:lang w:val="en-GB"/>
        </w:rPr>
        <w:t>Target stakeholders</w:t>
      </w:r>
      <w:bookmarkEnd w:id="16"/>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9C13462" w14:textId="06CF5240" w:rsidR="001B0147" w:rsidRPr="001806A9" w:rsidRDefault="00CF577F" w:rsidP="00780C71">
      <w:pPr>
        <w:pStyle w:val="Default"/>
        <w:jc w:val="both"/>
        <w:rPr>
          <w:rFonts w:ascii="Times New Roman" w:eastAsia="Times New Roman" w:hAnsi="Times New Roman" w:cs="Times New Roman"/>
          <w:color w:val="auto"/>
          <w:sz w:val="22"/>
          <w:szCs w:val="22"/>
          <w:highlight w:val="yellow"/>
          <w:lang w:val="en-GB"/>
        </w:rPr>
      </w:pPr>
      <w:r w:rsidRPr="00164B05">
        <w:rPr>
          <w:rFonts w:ascii="Times New Roman" w:eastAsia="Times New Roman" w:hAnsi="Times New Roman" w:cs="Times New Roman"/>
          <w:color w:val="auto"/>
          <w:sz w:val="22"/>
          <w:szCs w:val="22"/>
          <w:lang w:val="en-GB"/>
        </w:rPr>
        <w:t xml:space="preserve">Project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w:t>
      </w:r>
      <w:r w:rsidR="00776BE1" w:rsidRPr="0089230F">
        <w:rPr>
          <w:rFonts w:ascii="Times New Roman" w:eastAsia="Times New Roman" w:hAnsi="Times New Roman" w:cs="Times New Roman"/>
          <w:color w:val="auto"/>
          <w:sz w:val="22"/>
          <w:szCs w:val="22"/>
          <w:lang w:val="en-GB"/>
        </w:rPr>
        <w:t>CS</w:t>
      </w:r>
      <w:r w:rsidR="001806A9" w:rsidRPr="0089230F">
        <w:rPr>
          <w:rFonts w:ascii="Times New Roman" w:eastAsia="Times New Roman" w:hAnsi="Times New Roman" w:cs="Times New Roman"/>
          <w:color w:val="auto"/>
          <w:sz w:val="22"/>
          <w:szCs w:val="22"/>
          <w:lang w:val="en-GB"/>
        </w:rPr>
        <w:t xml:space="preserve">Os specialised </w:t>
      </w:r>
      <w:r w:rsidR="00BA5083" w:rsidRPr="0089230F">
        <w:rPr>
          <w:rFonts w:ascii="Times New Roman" w:eastAsia="Times New Roman" w:hAnsi="Times New Roman" w:cs="Times New Roman"/>
          <w:color w:val="auto"/>
          <w:sz w:val="22"/>
          <w:szCs w:val="22"/>
          <w:lang w:val="en-GB"/>
        </w:rPr>
        <w:t>in human rights and</w:t>
      </w:r>
      <w:r w:rsidR="001806A9" w:rsidRPr="0089230F">
        <w:rPr>
          <w:rFonts w:ascii="Times New Roman" w:eastAsia="Times New Roman" w:hAnsi="Times New Roman" w:cs="Times New Roman"/>
          <w:color w:val="auto"/>
          <w:sz w:val="22"/>
          <w:szCs w:val="22"/>
          <w:lang w:val="en-GB"/>
        </w:rPr>
        <w:t xml:space="preserve"> electoral issues</w:t>
      </w:r>
      <w:r w:rsidR="0089230F">
        <w:rPr>
          <w:rFonts w:ascii="Times New Roman" w:eastAsia="Times New Roman" w:hAnsi="Times New Roman" w:cs="Times New Roman"/>
          <w:color w:val="auto"/>
          <w:sz w:val="22"/>
          <w:szCs w:val="22"/>
          <w:lang w:val="en-GB"/>
        </w:rPr>
        <w:t>.</w:t>
      </w:r>
    </w:p>
    <w:p w14:paraId="25CC7449" w14:textId="77777777" w:rsidR="00D67E67" w:rsidRPr="001806A9" w:rsidRDefault="00D67E67" w:rsidP="00D67E67">
      <w:pPr>
        <w:pStyle w:val="Default"/>
        <w:jc w:val="both"/>
        <w:rPr>
          <w:rFonts w:ascii="Times New Roman" w:eastAsia="Times New Roman" w:hAnsi="Times New Roman" w:cs="Times New Roman"/>
          <w:color w:val="auto"/>
          <w:sz w:val="22"/>
          <w:szCs w:val="22"/>
        </w:rPr>
      </w:pPr>
    </w:p>
    <w:p w14:paraId="31E9366D" w14:textId="06D8E879" w:rsidR="00557CEF" w:rsidRDefault="004639A7" w:rsidP="00D67E67">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w:t>
      </w:r>
      <w:r w:rsidR="00557CEF" w:rsidRPr="00216A21">
        <w:rPr>
          <w:rFonts w:ascii="Times New Roman" w:eastAsia="Times New Roman" w:hAnsi="Times New Roman" w:cs="Times New Roman"/>
          <w:color w:val="auto"/>
          <w:sz w:val="22"/>
          <w:szCs w:val="22"/>
        </w:rPr>
        <w:t xml:space="preserve">roject may </w:t>
      </w:r>
      <w:r>
        <w:rPr>
          <w:rFonts w:ascii="Times New Roman" w:eastAsia="Times New Roman" w:hAnsi="Times New Roman" w:cs="Times New Roman"/>
          <w:color w:val="auto"/>
          <w:sz w:val="22"/>
          <w:szCs w:val="22"/>
        </w:rPr>
        <w:t xml:space="preserve">also </w:t>
      </w:r>
      <w:r w:rsidR="00557CEF" w:rsidRPr="00216A21">
        <w:rPr>
          <w:rFonts w:ascii="Times New Roman" w:eastAsia="Times New Roman" w:hAnsi="Times New Roman" w:cs="Times New Roman"/>
          <w:color w:val="auto"/>
          <w:sz w:val="22"/>
          <w:szCs w:val="22"/>
        </w:rPr>
        <w:t xml:space="preserve">target other relevant stakeholders, while keeping </w:t>
      </w:r>
      <w:r w:rsidRPr="00216A21">
        <w:rPr>
          <w:rFonts w:ascii="Times New Roman" w:eastAsia="Times New Roman" w:hAnsi="Times New Roman" w:cs="Times New Roman"/>
          <w:color w:val="auto"/>
          <w:sz w:val="22"/>
          <w:szCs w:val="22"/>
        </w:rPr>
        <w:t>the Project</w:t>
      </w:r>
      <w:r>
        <w:rPr>
          <w:rFonts w:ascii="Times New Roman" w:eastAsia="Times New Roman" w:hAnsi="Times New Roman" w:cs="Times New Roman"/>
          <w:color w:val="auto"/>
          <w:sz w:val="22"/>
          <w:szCs w:val="22"/>
        </w:rPr>
        <w:t>’s</w:t>
      </w:r>
      <w:r w:rsidRPr="00216A21">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general</w:t>
      </w:r>
      <w:r w:rsidRPr="00216A21">
        <w:rPr>
          <w:rFonts w:ascii="Times New Roman" w:eastAsia="Times New Roman" w:hAnsi="Times New Roman" w:cs="Times New Roman"/>
          <w:color w:val="auto"/>
          <w:sz w:val="22"/>
          <w:szCs w:val="22"/>
        </w:rPr>
        <w:t xml:space="preserve"> objective </w:t>
      </w:r>
      <w:r w:rsidR="00557CEF" w:rsidRPr="00216A21">
        <w:rPr>
          <w:rFonts w:ascii="Times New Roman" w:eastAsia="Times New Roman" w:hAnsi="Times New Roman" w:cs="Times New Roman"/>
          <w:color w:val="auto"/>
          <w:sz w:val="22"/>
          <w:szCs w:val="22"/>
        </w:rPr>
        <w:t>in mind</w:t>
      </w:r>
      <w:r>
        <w:rPr>
          <w:rFonts w:ascii="Times New Roman" w:eastAsia="Times New Roman" w:hAnsi="Times New Roman" w:cs="Times New Roman"/>
          <w:color w:val="auto"/>
          <w:sz w:val="22"/>
          <w:szCs w:val="22"/>
        </w:rPr>
        <w:t>.</w:t>
      </w:r>
    </w:p>
    <w:p w14:paraId="69DE95B6" w14:textId="77777777" w:rsidR="001B554C" w:rsidRPr="00164B05" w:rsidRDefault="001B554C" w:rsidP="00D67E67">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7" w:name="_Toc452388450"/>
      <w:r w:rsidRPr="00164B05">
        <w:rPr>
          <w:rFonts w:ascii="Times New Roman" w:eastAsia="Times New Roman" w:hAnsi="Times New Roman" w:cs="Times New Roman"/>
          <w:b/>
          <w:color w:val="auto"/>
          <w:sz w:val="22"/>
          <w:szCs w:val="22"/>
          <w:lang w:val="en-GB"/>
        </w:rPr>
        <w:t>Budgetary requirements</w:t>
      </w:r>
      <w:bookmarkEnd w:id="17"/>
    </w:p>
    <w:p w14:paraId="3A95D173" w14:textId="77777777" w:rsidR="005D271F" w:rsidRPr="00164B05" w:rsidRDefault="005D271F" w:rsidP="00140E11">
      <w:pPr>
        <w:jc w:val="both"/>
        <w:rPr>
          <w:b/>
          <w:bCs/>
          <w:sz w:val="22"/>
          <w:szCs w:val="22"/>
          <w:highlight w:val="green"/>
        </w:rPr>
      </w:pPr>
    </w:p>
    <w:p w14:paraId="2090F967" w14:textId="56C532DC"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2737F3">
        <w:rPr>
          <w:rFonts w:ascii="Times New Roman" w:eastAsia="Times New Roman" w:hAnsi="Times New Roman" w:cs="Times New Roman"/>
          <w:color w:val="auto"/>
          <w:sz w:val="22"/>
          <w:szCs w:val="22"/>
          <w:lang w:val="en-GB"/>
        </w:rPr>
        <w:t>include</w:t>
      </w:r>
      <w:r w:rsidR="000373E8" w:rsidRPr="00880EC0">
        <w:rPr>
          <w:rFonts w:ascii="Times New Roman" w:eastAsia="Times New Roman" w:hAnsi="Times New Roman" w:cs="Times New Roman"/>
          <w:color w:val="auto"/>
          <w:sz w:val="22"/>
          <w:szCs w:val="22"/>
          <w:lang w:val="en-GB"/>
        </w:rPr>
        <w:t xml:space="preserve">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A24A07" w:rsidRPr="00A24A07">
        <w:rPr>
          <w:rFonts w:ascii="Times New Roman" w:eastAsia="Times New Roman" w:hAnsi="Times New Roman" w:cs="Times New Roman"/>
          <w:color w:val="auto"/>
          <w:sz w:val="22"/>
          <w:szCs w:val="22"/>
          <w:lang w:val="en-GB"/>
        </w:rPr>
        <w:t>€</w:t>
      </w:r>
      <w:r w:rsidR="00992ADE" w:rsidRPr="00A24A07">
        <w:rPr>
          <w:rFonts w:ascii="Times New Roman" w:eastAsia="Times New Roman" w:hAnsi="Times New Roman" w:cs="Times New Roman"/>
          <w:color w:val="auto"/>
          <w:sz w:val="22"/>
          <w:szCs w:val="22"/>
          <w:lang w:val="en-GB"/>
        </w:rPr>
        <w:t>50</w:t>
      </w:r>
      <w:r w:rsidR="00A24A07" w:rsidRPr="00A24A07">
        <w:rPr>
          <w:rFonts w:ascii="Times New Roman" w:eastAsia="Times New Roman" w:hAnsi="Times New Roman" w:cs="Times New Roman"/>
          <w:color w:val="auto"/>
          <w:sz w:val="22"/>
          <w:szCs w:val="22"/>
          <w:lang w:val="en-GB"/>
        </w:rPr>
        <w:t>.</w:t>
      </w:r>
      <w:r w:rsidR="00992ADE" w:rsidRPr="00A24A07">
        <w:rPr>
          <w:rFonts w:ascii="Times New Roman" w:eastAsia="Times New Roman" w:hAnsi="Times New Roman" w:cs="Times New Roman"/>
          <w:color w:val="auto"/>
          <w:sz w:val="22"/>
          <w:szCs w:val="22"/>
          <w:lang w:val="en-GB"/>
        </w:rPr>
        <w:t>000</w:t>
      </w:r>
      <w:r w:rsidR="00A24A07" w:rsidRPr="00A24A07">
        <w:rPr>
          <w:rFonts w:ascii="Times New Roman" w:eastAsia="Times New Roman" w:hAnsi="Times New Roman" w:cs="Times New Roman"/>
          <w:color w:val="auto"/>
          <w:sz w:val="22"/>
          <w:szCs w:val="22"/>
          <w:lang w:val="en-GB"/>
        </w:rPr>
        <w:t>,00</w:t>
      </w:r>
      <w:r w:rsidR="00992ADE" w:rsidRPr="00A24A07">
        <w:rPr>
          <w:rFonts w:ascii="Times New Roman" w:eastAsia="Times New Roman" w:hAnsi="Times New Roman" w:cs="Times New Roman"/>
          <w:color w:val="auto"/>
          <w:sz w:val="22"/>
          <w:szCs w:val="22"/>
          <w:lang w:val="en-GB"/>
        </w:rPr>
        <w:t xml:space="preserve"> (</w:t>
      </w:r>
      <w:r w:rsidR="00A24A07" w:rsidRPr="00A24A07">
        <w:rPr>
          <w:rFonts w:ascii="Times New Roman" w:eastAsia="Times New Roman" w:hAnsi="Times New Roman" w:cs="Times New Roman"/>
          <w:color w:val="auto"/>
          <w:sz w:val="22"/>
          <w:szCs w:val="22"/>
          <w:lang w:val="en-GB"/>
        </w:rPr>
        <w:t xml:space="preserve">fifty </w:t>
      </w:r>
      <w:r w:rsidR="00992ADE" w:rsidRPr="00A24A07">
        <w:rPr>
          <w:rFonts w:ascii="Times New Roman" w:eastAsia="Times New Roman" w:hAnsi="Times New Roman" w:cs="Times New Roman"/>
          <w:color w:val="auto"/>
          <w:sz w:val="22"/>
          <w:szCs w:val="22"/>
          <w:lang w:val="en-GB"/>
        </w:rPr>
        <w:t>thousand Euros).</w:t>
      </w:r>
      <w:r w:rsidR="00992ADE">
        <w:rPr>
          <w:rFonts w:ascii="Times New Roman" w:eastAsia="Times New Roman" w:hAnsi="Times New Roman" w:cs="Times New Roman"/>
          <w:color w:val="auto"/>
          <w:sz w:val="22"/>
          <w:szCs w:val="22"/>
          <w:lang w:val="en-GB"/>
        </w:rPr>
        <w:t xml:space="preserve"> </w:t>
      </w:r>
      <w:r w:rsidR="005F4F7B">
        <w:rPr>
          <w:rFonts w:ascii="Times New Roman" w:eastAsia="Times New Roman" w:hAnsi="Times New Roman" w:cs="Times New Roman"/>
          <w:color w:val="auto"/>
          <w:sz w:val="22"/>
          <w:szCs w:val="22"/>
          <w:lang w:val="en-GB"/>
        </w:rPr>
        <w:t>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 xml:space="preserve">and cost-effective, </w:t>
      </w:r>
      <w:r w:rsidR="00C67384">
        <w:rPr>
          <w:rFonts w:ascii="Times New Roman" w:eastAsia="Times New Roman" w:hAnsi="Times New Roman" w:cs="Times New Roman"/>
          <w:color w:val="auto"/>
          <w:sz w:val="22"/>
          <w:szCs w:val="22"/>
          <w:lang w:val="en-GB"/>
        </w:rPr>
        <w:t>reflecting</w:t>
      </w:r>
      <w:r w:rsidR="005F4F7B">
        <w:rPr>
          <w:rFonts w:ascii="Times New Roman" w:eastAsia="Times New Roman" w:hAnsi="Times New Roman" w:cs="Times New Roman"/>
          <w:color w:val="auto"/>
          <w:sz w:val="22"/>
          <w:szCs w:val="22"/>
          <w:lang w:val="en-GB"/>
        </w:rPr>
        <w:t xml:space="preserve"> the </w:t>
      </w:r>
      <w:r w:rsidR="00C67384">
        <w:rPr>
          <w:rFonts w:ascii="Times New Roman" w:eastAsia="Times New Roman" w:hAnsi="Times New Roman" w:cs="Times New Roman"/>
          <w:color w:val="auto"/>
          <w:sz w:val="22"/>
          <w:szCs w:val="22"/>
          <w:lang w:val="en-GB"/>
        </w:rPr>
        <w:t xml:space="preserve">proposed </w:t>
      </w:r>
      <w:r w:rsidR="005F4F7B">
        <w:rPr>
          <w:rFonts w:ascii="Times New Roman" w:eastAsia="Times New Roman" w:hAnsi="Times New Roman" w:cs="Times New Roman"/>
          <w:color w:val="auto"/>
          <w:sz w:val="22"/>
          <w:szCs w:val="22"/>
          <w:lang w:val="en-GB"/>
        </w:rPr>
        <w:t>activities.</w:t>
      </w:r>
    </w:p>
    <w:p w14:paraId="6CF36F53" w14:textId="77777777" w:rsidR="000C1E60" w:rsidRDefault="000C1E60" w:rsidP="005F4F7B">
      <w:pPr>
        <w:pStyle w:val="Default"/>
        <w:jc w:val="both"/>
        <w:rPr>
          <w:rFonts w:ascii="Times New Roman" w:eastAsia="Times New Roman" w:hAnsi="Times New Roman" w:cs="Times New Roman"/>
          <w:color w:val="auto"/>
          <w:sz w:val="22"/>
          <w:szCs w:val="22"/>
          <w:lang w:val="en-GB"/>
        </w:rPr>
      </w:pPr>
    </w:p>
    <w:p w14:paraId="74BCA8F9" w14:textId="46A3D877" w:rsidR="000373E8" w:rsidRDefault="00C67384" w:rsidP="00140E11">
      <w:pPr>
        <w:jc w:val="both"/>
        <w:rPr>
          <w:rFonts w:cs="Arial"/>
          <w:sz w:val="22"/>
          <w:szCs w:val="22"/>
        </w:rPr>
      </w:pPr>
      <w:r>
        <w:rPr>
          <w:rFonts w:cs="Arial"/>
          <w:sz w:val="22"/>
          <w:szCs w:val="22"/>
        </w:rPr>
        <w:t xml:space="preserve">The </w:t>
      </w:r>
      <w:r w:rsidR="007F2E47" w:rsidRPr="007E61A6">
        <w:rPr>
          <w:rFonts w:cs="Arial"/>
          <w:sz w:val="22"/>
          <w:szCs w:val="22"/>
        </w:rPr>
        <w:t>Grantee</w:t>
      </w:r>
      <w:r w:rsidR="002C7690" w:rsidRPr="007E61A6">
        <w:rPr>
          <w:rFonts w:cs="Arial"/>
          <w:sz w:val="22"/>
          <w:szCs w:val="22"/>
        </w:rPr>
        <w:t xml:space="preserve"> </w:t>
      </w:r>
      <w:r>
        <w:rPr>
          <w:rFonts w:cs="Arial"/>
          <w:sz w:val="22"/>
          <w:szCs w:val="22"/>
        </w:rPr>
        <w:t>must</w:t>
      </w:r>
      <w:r w:rsidR="007F2E47" w:rsidRPr="007E61A6">
        <w:rPr>
          <w:rFonts w:cs="Arial"/>
          <w:sz w:val="22"/>
          <w:szCs w:val="22"/>
        </w:rPr>
        <w:t xml:space="preserve"> </w:t>
      </w:r>
      <w:r w:rsidR="002C7690" w:rsidRPr="007E61A6">
        <w:rPr>
          <w:rFonts w:cs="Arial"/>
          <w:sz w:val="22"/>
          <w:szCs w:val="22"/>
        </w:rPr>
        <w:t xml:space="preserve">contribute to the project </w:t>
      </w:r>
      <w:r>
        <w:rPr>
          <w:rFonts w:cs="Arial"/>
          <w:sz w:val="22"/>
          <w:szCs w:val="22"/>
        </w:rPr>
        <w:t xml:space="preserve">through its own or </w:t>
      </w:r>
      <w:r w:rsidRPr="007E61A6">
        <w:rPr>
          <w:rFonts w:cs="Arial"/>
          <w:sz w:val="22"/>
          <w:szCs w:val="22"/>
        </w:rPr>
        <w:t>third</w:t>
      </w:r>
      <w:r>
        <w:rPr>
          <w:rFonts w:cs="Arial"/>
          <w:sz w:val="22"/>
          <w:szCs w:val="22"/>
        </w:rPr>
        <w:t>-</w:t>
      </w:r>
      <w:r w:rsidRPr="007E61A6">
        <w:rPr>
          <w:rFonts w:cs="Arial"/>
          <w:sz w:val="22"/>
          <w:szCs w:val="22"/>
        </w:rPr>
        <w:t>part</w:t>
      </w:r>
      <w:r>
        <w:rPr>
          <w:rFonts w:cs="Arial"/>
          <w:sz w:val="22"/>
          <w:szCs w:val="22"/>
        </w:rPr>
        <w:t>y</w:t>
      </w:r>
      <w:r w:rsidRPr="007E61A6" w:rsidDel="00C67384">
        <w:rPr>
          <w:rFonts w:cs="Arial"/>
          <w:sz w:val="22"/>
          <w:szCs w:val="22"/>
        </w:rPr>
        <w:t xml:space="preserve"> </w:t>
      </w:r>
      <w:r w:rsidR="002C7690" w:rsidRPr="007E61A6">
        <w:rPr>
          <w:rFonts w:cs="Arial"/>
          <w:sz w:val="22"/>
          <w:szCs w:val="22"/>
        </w:rPr>
        <w:t>resources.</w:t>
      </w:r>
      <w:r w:rsidR="001B554C">
        <w:rPr>
          <w:rFonts w:cs="Arial"/>
          <w:sz w:val="22"/>
          <w:szCs w:val="22"/>
        </w:rPr>
        <w:t xml:space="preserve"> </w:t>
      </w:r>
      <w:r w:rsidR="002C7690" w:rsidRPr="007E61A6">
        <w:rPr>
          <w:rFonts w:cs="Arial"/>
          <w:sz w:val="22"/>
          <w:szCs w:val="22"/>
        </w:rPr>
        <w:t xml:space="preserve">Co-financing </w:t>
      </w:r>
      <w:r>
        <w:rPr>
          <w:rFonts w:cs="Arial"/>
          <w:sz w:val="22"/>
          <w:szCs w:val="22"/>
        </w:rPr>
        <w:t>can be</w:t>
      </w:r>
      <w:r w:rsidR="002C7690" w:rsidRPr="007E61A6">
        <w:rPr>
          <w:rFonts w:cs="Arial"/>
          <w:sz w:val="22"/>
          <w:szCs w:val="22"/>
        </w:rPr>
        <w:t xml:space="preserve"> financial or human resources, in-kind contributions or </w:t>
      </w:r>
      <w:r>
        <w:rPr>
          <w:rFonts w:cs="Arial"/>
          <w:sz w:val="22"/>
          <w:szCs w:val="22"/>
        </w:rPr>
        <w:t>project-generated income</w:t>
      </w:r>
      <w:r w:rsidR="0085344D" w:rsidRPr="007E61A6">
        <w:rPr>
          <w:rFonts w:cs="Arial"/>
          <w:sz w:val="22"/>
          <w:szCs w:val="22"/>
        </w:rPr>
        <w:t>.</w:t>
      </w:r>
    </w:p>
    <w:p w14:paraId="7B1E4D49" w14:textId="77777777" w:rsidR="001B554C" w:rsidRDefault="001B554C" w:rsidP="00140E11">
      <w:pPr>
        <w:jc w:val="both"/>
        <w:rPr>
          <w:rFonts w:cs="Arial"/>
          <w:sz w:val="22"/>
          <w:szCs w:val="22"/>
        </w:rPr>
      </w:pPr>
    </w:p>
    <w:p w14:paraId="04AB6062" w14:textId="560BD3ED" w:rsidR="001D72F2" w:rsidRDefault="001D72F2" w:rsidP="0045639F">
      <w:pPr>
        <w:pStyle w:val="ListParagraph"/>
        <w:numPr>
          <w:ilvl w:val="0"/>
          <w:numId w:val="45"/>
        </w:numPr>
        <w:autoSpaceDE w:val="0"/>
        <w:autoSpaceDN w:val="0"/>
        <w:adjustRightInd w:val="0"/>
        <w:outlineLvl w:val="1"/>
        <w:rPr>
          <w:rFonts w:eastAsiaTheme="minorHAnsi"/>
          <w:b/>
          <w:sz w:val="22"/>
          <w:szCs w:val="22"/>
        </w:rPr>
      </w:pPr>
      <w:bookmarkStart w:id="18"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8"/>
    </w:p>
    <w:p w14:paraId="694FFCE4" w14:textId="77777777" w:rsidR="000C1E60" w:rsidRPr="00164B05" w:rsidRDefault="000C1E60" w:rsidP="000C1E60">
      <w:pPr>
        <w:pStyle w:val="ListParagraph"/>
        <w:autoSpaceDE w:val="0"/>
        <w:autoSpaceDN w:val="0"/>
        <w:adjustRightInd w:val="0"/>
        <w:outlineLvl w:val="1"/>
        <w:rPr>
          <w:rFonts w:eastAsiaTheme="minorHAnsi"/>
          <w:b/>
          <w:sz w:val="22"/>
          <w:szCs w:val="22"/>
        </w:rPr>
      </w:pPr>
    </w:p>
    <w:p w14:paraId="7A561790" w14:textId="08130CBA" w:rsidR="001D72F2" w:rsidRDefault="007E5812" w:rsidP="006F5E42">
      <w:pPr>
        <w:pStyle w:val="ListParagraph"/>
        <w:numPr>
          <w:ilvl w:val="0"/>
          <w:numId w:val="13"/>
        </w:numPr>
        <w:autoSpaceDE w:val="0"/>
        <w:autoSpaceDN w:val="0"/>
        <w:adjustRightInd w:val="0"/>
        <w:jc w:val="both"/>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985A42">
        <w:rPr>
          <w:rFonts w:eastAsiaTheme="minorHAnsi"/>
          <w:sz w:val="22"/>
          <w:szCs w:val="22"/>
        </w:rPr>
        <w:t xml:space="preserve">ctions proposed </w:t>
      </w:r>
      <w:r w:rsidR="004D386F" w:rsidRPr="00985A42">
        <w:rPr>
          <w:rFonts w:eastAsiaTheme="minorHAnsi"/>
          <w:sz w:val="22"/>
          <w:szCs w:val="22"/>
        </w:rPr>
        <w:t xml:space="preserve">by </w:t>
      </w:r>
      <w:r w:rsidR="00BD4091">
        <w:rPr>
          <w:rFonts w:eastAsiaTheme="minorHAnsi"/>
          <w:sz w:val="22"/>
          <w:szCs w:val="22"/>
        </w:rPr>
        <w:t xml:space="preserve">Moldovan </w:t>
      </w:r>
      <w:r w:rsidR="006F5E42" w:rsidRPr="00297462">
        <w:rPr>
          <w:rFonts w:eastAsiaTheme="minorHAnsi"/>
          <w:sz w:val="22"/>
          <w:szCs w:val="22"/>
        </w:rPr>
        <w:t>non-governmental, apolitical and non-profit organisations with demonstrated experience in observ</w:t>
      </w:r>
      <w:r w:rsidR="00BD4091">
        <w:rPr>
          <w:rFonts w:eastAsiaTheme="minorHAnsi"/>
          <w:sz w:val="22"/>
          <w:szCs w:val="22"/>
        </w:rPr>
        <w:t>ing</w:t>
      </w:r>
      <w:r w:rsidR="00101BDB" w:rsidRPr="00297462">
        <w:rPr>
          <w:rFonts w:eastAsiaTheme="minorHAnsi"/>
          <w:sz w:val="22"/>
          <w:szCs w:val="22"/>
        </w:rPr>
        <w:t>/monitoring</w:t>
      </w:r>
      <w:r w:rsidR="006F5E42" w:rsidRPr="00297462">
        <w:rPr>
          <w:rFonts w:eastAsiaTheme="minorHAnsi"/>
          <w:sz w:val="22"/>
          <w:szCs w:val="22"/>
        </w:rPr>
        <w:t xml:space="preserve"> </w:t>
      </w:r>
      <w:r w:rsidR="00A24A07" w:rsidRPr="00297462">
        <w:rPr>
          <w:rFonts w:eastAsiaTheme="minorHAnsi"/>
          <w:sz w:val="22"/>
          <w:szCs w:val="22"/>
        </w:rPr>
        <w:t xml:space="preserve">at least 30% of </w:t>
      </w:r>
      <w:r w:rsidR="00BD4091">
        <w:rPr>
          <w:rFonts w:eastAsiaTheme="minorHAnsi"/>
          <w:sz w:val="22"/>
          <w:szCs w:val="22"/>
        </w:rPr>
        <w:t>overseas</w:t>
      </w:r>
      <w:r w:rsidR="00BD4091" w:rsidRPr="00297462">
        <w:rPr>
          <w:rFonts w:eastAsiaTheme="minorHAnsi"/>
          <w:sz w:val="22"/>
          <w:szCs w:val="22"/>
        </w:rPr>
        <w:t xml:space="preserve"> </w:t>
      </w:r>
      <w:r w:rsidR="00A24A07" w:rsidRPr="00297462">
        <w:rPr>
          <w:rFonts w:eastAsiaTheme="minorHAnsi"/>
          <w:sz w:val="22"/>
          <w:szCs w:val="22"/>
        </w:rPr>
        <w:t xml:space="preserve">polling stations during </w:t>
      </w:r>
      <w:r w:rsidR="00BD4091">
        <w:rPr>
          <w:rFonts w:eastAsiaTheme="minorHAnsi"/>
          <w:sz w:val="22"/>
          <w:szCs w:val="22"/>
        </w:rPr>
        <w:t>national elections</w:t>
      </w:r>
      <w:r w:rsidR="00BC67A1">
        <w:rPr>
          <w:rFonts w:eastAsiaTheme="minorHAnsi"/>
          <w:sz w:val="22"/>
          <w:szCs w:val="22"/>
        </w:rPr>
        <w:t>.</w:t>
      </w:r>
    </w:p>
    <w:p w14:paraId="1E81EB35" w14:textId="2FDBA03E" w:rsidR="00985A42" w:rsidRDefault="007E5812" w:rsidP="00101BDB">
      <w:pPr>
        <w:pStyle w:val="ListParagraph"/>
        <w:numPr>
          <w:ilvl w:val="0"/>
          <w:numId w:val="13"/>
        </w:numPr>
        <w:autoSpaceDE w:val="0"/>
        <w:autoSpaceDN w:val="0"/>
        <w:adjustRightInd w:val="0"/>
        <w:rPr>
          <w:sz w:val="22"/>
          <w:szCs w:val="22"/>
        </w:rPr>
      </w:pPr>
      <w:r w:rsidRPr="00101BDB">
        <w:rPr>
          <w:sz w:val="22"/>
          <w:szCs w:val="22"/>
        </w:rPr>
        <w:t>Projects/</w:t>
      </w:r>
      <w:r w:rsidR="007E61A6" w:rsidRPr="00101BDB">
        <w:rPr>
          <w:sz w:val="22"/>
          <w:szCs w:val="22"/>
        </w:rPr>
        <w:t>a</w:t>
      </w:r>
      <w:r w:rsidR="001150DD" w:rsidRPr="00101BDB">
        <w:rPr>
          <w:sz w:val="22"/>
          <w:szCs w:val="22"/>
        </w:rPr>
        <w:t>ctions in</w:t>
      </w:r>
      <w:r w:rsidR="00BD4091">
        <w:rPr>
          <w:sz w:val="22"/>
          <w:szCs w:val="22"/>
        </w:rPr>
        <w:t>cluding</w:t>
      </w:r>
      <w:r w:rsidR="00B649A4" w:rsidRPr="00101BDB">
        <w:rPr>
          <w:sz w:val="22"/>
          <w:szCs w:val="22"/>
        </w:rPr>
        <w:t xml:space="preserve"> </w:t>
      </w:r>
      <w:r w:rsidR="001C57BC" w:rsidRPr="00101BDB">
        <w:rPr>
          <w:sz w:val="22"/>
          <w:szCs w:val="22"/>
        </w:rPr>
        <w:t>long-term election observation and E-Day observation, training, reporting</w:t>
      </w:r>
      <w:r w:rsidR="00961388" w:rsidRPr="00101BDB">
        <w:rPr>
          <w:sz w:val="22"/>
          <w:szCs w:val="22"/>
        </w:rPr>
        <w:t>.</w:t>
      </w:r>
    </w:p>
    <w:p w14:paraId="2954A477" w14:textId="77777777" w:rsidR="00BD4091" w:rsidRPr="00101BDB" w:rsidRDefault="00BD4091" w:rsidP="00F577B2">
      <w:pPr>
        <w:pStyle w:val="ListParagraph"/>
        <w:autoSpaceDE w:val="0"/>
        <w:autoSpaceDN w:val="0"/>
        <w:adjustRightInd w:val="0"/>
        <w:rPr>
          <w:sz w:val="22"/>
          <w:szCs w:val="22"/>
        </w:rPr>
      </w:pPr>
    </w:p>
    <w:p w14:paraId="2B52ADA9" w14:textId="76A32A02" w:rsidR="001D72F2" w:rsidRDefault="001D72F2" w:rsidP="0045639F">
      <w:pPr>
        <w:pStyle w:val="ListParagraph"/>
        <w:numPr>
          <w:ilvl w:val="0"/>
          <w:numId w:val="45"/>
        </w:numPr>
        <w:jc w:val="both"/>
        <w:outlineLvl w:val="1"/>
        <w:rPr>
          <w:b/>
          <w:sz w:val="22"/>
          <w:szCs w:val="22"/>
        </w:rPr>
      </w:pPr>
      <w:bookmarkStart w:id="19" w:name="_Toc452388452"/>
      <w:r w:rsidRPr="00164B05">
        <w:rPr>
          <w:b/>
          <w:sz w:val="22"/>
          <w:szCs w:val="22"/>
        </w:rPr>
        <w:t xml:space="preserve">The following types of </w:t>
      </w:r>
      <w:r w:rsidR="00BD4091">
        <w:rPr>
          <w:b/>
          <w:sz w:val="22"/>
          <w:szCs w:val="22"/>
        </w:rPr>
        <w:t>projects/</w:t>
      </w:r>
      <w:r w:rsidRPr="00164B05">
        <w:rPr>
          <w:b/>
          <w:sz w:val="22"/>
          <w:szCs w:val="22"/>
        </w:rPr>
        <w:t>action</w:t>
      </w:r>
      <w:r w:rsidR="00BD4091">
        <w:rPr>
          <w:b/>
          <w:sz w:val="22"/>
          <w:szCs w:val="22"/>
        </w:rPr>
        <w:t>s</w:t>
      </w:r>
      <w:r w:rsidRPr="00164B05">
        <w:rPr>
          <w:b/>
          <w:sz w:val="22"/>
          <w:szCs w:val="22"/>
        </w:rPr>
        <w:t xml:space="preserve"> will not be considered:</w:t>
      </w:r>
      <w:bookmarkEnd w:id="19"/>
    </w:p>
    <w:p w14:paraId="3963627F" w14:textId="77777777" w:rsidR="000C1E60" w:rsidRPr="00164B05" w:rsidRDefault="000C1E60" w:rsidP="000C1E60">
      <w:pPr>
        <w:pStyle w:val="ListParagraph"/>
        <w:jc w:val="both"/>
        <w:outlineLvl w:val="1"/>
        <w:rPr>
          <w:b/>
          <w:sz w:val="22"/>
          <w:szCs w:val="22"/>
        </w:rPr>
      </w:pPr>
    </w:p>
    <w:p w14:paraId="3F9907C2" w14:textId="062AF7DF" w:rsidR="001D72F2" w:rsidRPr="00D92403" w:rsidRDefault="00BD4091"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w:t>
      </w:r>
      <w:r w:rsidR="001D72F2" w:rsidRPr="00D92403">
        <w:rPr>
          <w:rFonts w:eastAsiaTheme="minorHAnsi"/>
          <w:sz w:val="22"/>
          <w:szCs w:val="22"/>
        </w:rPr>
        <w:t>roviding financial support to third parties (re-granting schemes)</w:t>
      </w:r>
      <w:r>
        <w:rPr>
          <w:rFonts w:eastAsiaTheme="minorHAnsi"/>
          <w:sz w:val="22"/>
          <w:szCs w:val="22"/>
        </w:rPr>
        <w:t>.</w:t>
      </w:r>
    </w:p>
    <w:p w14:paraId="6CCB7BBC" w14:textId="2DE2FCF1" w:rsidR="001D72F2" w:rsidRPr="00D92403" w:rsidRDefault="00BD4091"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Providing</w:t>
      </w:r>
      <w:r w:rsidR="001D72F2" w:rsidRPr="00D92403">
        <w:rPr>
          <w:rFonts w:eastAsiaTheme="minorHAnsi"/>
          <w:sz w:val="22"/>
          <w:szCs w:val="22"/>
        </w:rPr>
        <w:t xml:space="preserve"> only or mainly individual scholarships for studies or training courses</w:t>
      </w:r>
      <w:r>
        <w:rPr>
          <w:rFonts w:eastAsiaTheme="minorHAnsi"/>
          <w:sz w:val="22"/>
          <w:szCs w:val="22"/>
        </w:rPr>
        <w:t>.</w:t>
      </w:r>
    </w:p>
    <w:p w14:paraId="5556C877" w14:textId="1AF404B2" w:rsidR="001D72F2" w:rsidRDefault="00BD4091"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S</w:t>
      </w:r>
      <w:r w:rsidR="001D72F2" w:rsidRPr="00D92403">
        <w:rPr>
          <w:rFonts w:eastAsiaTheme="minorHAnsi"/>
          <w:sz w:val="22"/>
          <w:szCs w:val="22"/>
        </w:rPr>
        <w:t>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45639F">
      <w:pPr>
        <w:pStyle w:val="ListParagraph"/>
        <w:numPr>
          <w:ilvl w:val="0"/>
          <w:numId w:val="45"/>
        </w:numPr>
        <w:autoSpaceDE w:val="0"/>
        <w:autoSpaceDN w:val="0"/>
        <w:adjustRightInd w:val="0"/>
        <w:outlineLvl w:val="1"/>
        <w:rPr>
          <w:rFonts w:eastAsiaTheme="minorHAnsi"/>
          <w:b/>
          <w:sz w:val="22"/>
          <w:szCs w:val="22"/>
        </w:rPr>
      </w:pPr>
      <w:bookmarkStart w:id="20" w:name="_Toc452388453"/>
      <w:r>
        <w:rPr>
          <w:rFonts w:eastAsiaTheme="minorHAnsi"/>
          <w:b/>
          <w:sz w:val="22"/>
          <w:szCs w:val="22"/>
        </w:rPr>
        <w:t>Funding conditions</w:t>
      </w:r>
      <w:r w:rsidR="00B16837" w:rsidRPr="00164B05">
        <w:rPr>
          <w:rFonts w:eastAsiaTheme="minorHAnsi"/>
          <w:b/>
          <w:sz w:val="22"/>
          <w:szCs w:val="22"/>
        </w:rPr>
        <w:t>:</w:t>
      </w:r>
      <w:bookmarkEnd w:id="20"/>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57BE75DF" w:rsidR="00B16837" w:rsidRPr="00164B05" w:rsidRDefault="00205AA0" w:rsidP="00B1683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Gr</w:t>
      </w:r>
      <w:r w:rsidRPr="00164B05">
        <w:rPr>
          <w:rFonts w:ascii="Times New Roman" w:eastAsia="Times New Roman" w:hAnsi="Times New Roman" w:cs="Times New Roman"/>
          <w:color w:val="auto"/>
          <w:sz w:val="22"/>
          <w:szCs w:val="22"/>
          <w:lang w:val="en-GB"/>
        </w:rPr>
        <w:t xml:space="preserve">ant </w:t>
      </w:r>
      <w:r w:rsidR="00B16837" w:rsidRPr="00164B05">
        <w:rPr>
          <w:rFonts w:ascii="Times New Roman" w:eastAsia="Times New Roman" w:hAnsi="Times New Roman" w:cs="Times New Roman"/>
          <w:color w:val="auto"/>
          <w:sz w:val="22"/>
          <w:szCs w:val="22"/>
          <w:lang w:val="en-GB"/>
        </w:rPr>
        <w:t xml:space="preserve">funds </w:t>
      </w:r>
      <w:r>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w:t>
      </w:r>
      <w:r w:rsidR="00B16837" w:rsidRPr="00164B05">
        <w:rPr>
          <w:rFonts w:ascii="Times New Roman" w:eastAsia="Times New Roman" w:hAnsi="Times New Roman" w:cs="Times New Roman"/>
          <w:color w:val="auto"/>
          <w:sz w:val="22"/>
          <w:szCs w:val="22"/>
          <w:lang w:val="en-GB"/>
        </w:rPr>
        <w:t>in principle be distributed as follows:</w:t>
      </w:r>
    </w:p>
    <w:p w14:paraId="46FBD329" w14:textId="3D837803" w:rsidR="00B16837" w:rsidRPr="00164B05" w:rsidRDefault="00F45855" w:rsidP="00B16837">
      <w:pPr>
        <w:pStyle w:val="Default"/>
        <w:numPr>
          <w:ilvl w:val="0"/>
          <w:numId w:val="9"/>
        </w:numPr>
        <w:ind w:left="851"/>
        <w:jc w:val="both"/>
        <w:rPr>
          <w:rFonts w:ascii="Times New Roman" w:eastAsia="Times New Roman" w:hAnsi="Times New Roman" w:cs="Times New Roman"/>
          <w:color w:val="auto"/>
          <w:sz w:val="22"/>
          <w:szCs w:val="22"/>
          <w:lang w:val="en-GB"/>
        </w:rPr>
      </w:pPr>
      <w:r w:rsidRPr="0089230F">
        <w:rPr>
          <w:rFonts w:ascii="Times New Roman" w:eastAsia="Times New Roman" w:hAnsi="Times New Roman" w:cs="Times New Roman"/>
          <w:color w:val="auto"/>
          <w:sz w:val="22"/>
          <w:szCs w:val="22"/>
          <w:lang w:val="en-GB"/>
        </w:rPr>
        <w:t>80</w:t>
      </w:r>
      <w:r w:rsidR="00B16837" w:rsidRPr="0089230F">
        <w:rPr>
          <w:rFonts w:ascii="Times New Roman" w:eastAsia="Times New Roman" w:hAnsi="Times New Roman" w:cs="Times New Roman"/>
          <w:color w:val="auto"/>
          <w:sz w:val="22"/>
          <w:szCs w:val="22"/>
          <w:lang w:val="en-GB"/>
        </w:rPr>
        <w:t>%</w:t>
      </w:r>
      <w:r w:rsidR="00B16837"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w:t>
      </w:r>
      <w:r w:rsidR="00205AA0">
        <w:rPr>
          <w:rFonts w:ascii="Times New Roman" w:eastAsia="Times New Roman" w:hAnsi="Times New Roman" w:cs="Times New Roman"/>
          <w:color w:val="auto"/>
          <w:sz w:val="22"/>
          <w:szCs w:val="22"/>
          <w:lang w:val="en-GB"/>
        </w:rPr>
        <w:t xml:space="preserve"> - </w:t>
      </w:r>
      <w:r w:rsidR="00A033A9">
        <w:rPr>
          <w:rFonts w:ascii="Times New Roman" w:eastAsia="Times New Roman" w:hAnsi="Times New Roman" w:cs="Times New Roman"/>
          <w:color w:val="auto"/>
          <w:sz w:val="22"/>
          <w:szCs w:val="22"/>
          <w:lang w:val="en-GB"/>
        </w:rPr>
        <w:t>in case of a consortium</w:t>
      </w:r>
      <w:r w:rsidR="00205AA0">
        <w:rPr>
          <w:rFonts w:ascii="Times New Roman" w:eastAsia="Times New Roman" w:hAnsi="Times New Roman" w:cs="Times New Roman"/>
          <w:color w:val="auto"/>
          <w:sz w:val="22"/>
          <w:szCs w:val="22"/>
          <w:lang w:val="en-GB"/>
        </w:rPr>
        <w:t xml:space="preserve"> -</w:t>
      </w:r>
      <w:r w:rsidR="00B16837" w:rsidRPr="00164B05">
        <w:rPr>
          <w:rFonts w:ascii="Times New Roman" w:eastAsia="Times New Roman" w:hAnsi="Times New Roman" w:cs="Times New Roman"/>
          <w:color w:val="auto"/>
          <w:sz w:val="22"/>
          <w:szCs w:val="22"/>
          <w:lang w:val="en-GB"/>
        </w:rPr>
        <w:t xml:space="preserve"> </w:t>
      </w:r>
      <w:r w:rsidR="00205AA0">
        <w:rPr>
          <w:rFonts w:ascii="Times New Roman" w:eastAsia="Times New Roman" w:hAnsi="Times New Roman" w:cs="Times New Roman"/>
          <w:color w:val="auto"/>
          <w:sz w:val="22"/>
          <w:szCs w:val="22"/>
          <w:lang w:val="en-GB"/>
        </w:rPr>
        <w:t>upon signing</w:t>
      </w:r>
      <w:r w:rsidR="00B16837" w:rsidRPr="00164B05">
        <w:rPr>
          <w:rFonts w:ascii="Times New Roman" w:eastAsia="Times New Roman" w:hAnsi="Times New Roman" w:cs="Times New Roman"/>
          <w:color w:val="auto"/>
          <w:sz w:val="22"/>
          <w:szCs w:val="22"/>
          <w:lang w:val="en-GB"/>
        </w:rPr>
        <w:t xml:space="preserve"> </w:t>
      </w:r>
      <w:r w:rsidR="00205AA0">
        <w:rPr>
          <w:rFonts w:ascii="Times New Roman" w:eastAsia="Times New Roman" w:hAnsi="Times New Roman" w:cs="Times New Roman"/>
          <w:color w:val="auto"/>
          <w:sz w:val="22"/>
          <w:szCs w:val="22"/>
          <w:lang w:val="en-GB"/>
        </w:rPr>
        <w:t xml:space="preserve">the </w:t>
      </w:r>
      <w:r w:rsidR="00B16837" w:rsidRPr="00164B05">
        <w:rPr>
          <w:rFonts w:ascii="Times New Roman" w:eastAsia="Times New Roman" w:hAnsi="Times New Roman" w:cs="Times New Roman"/>
          <w:color w:val="auto"/>
          <w:sz w:val="22"/>
          <w:szCs w:val="22"/>
          <w:lang w:val="en-GB"/>
        </w:rPr>
        <w:t xml:space="preserve">Grant </w:t>
      </w:r>
      <w:r w:rsidR="000C1E60" w:rsidRPr="00164B05">
        <w:rPr>
          <w:rFonts w:ascii="Times New Roman" w:eastAsia="Times New Roman" w:hAnsi="Times New Roman" w:cs="Times New Roman"/>
          <w:color w:val="auto"/>
          <w:sz w:val="22"/>
          <w:szCs w:val="22"/>
          <w:lang w:val="en-GB"/>
        </w:rPr>
        <w:t>Agreement.</w:t>
      </w:r>
    </w:p>
    <w:p w14:paraId="45E0B060" w14:textId="3E660C85" w:rsidR="00B16837" w:rsidRDefault="00205AA0" w:rsidP="00B16837">
      <w:pPr>
        <w:pStyle w:val="Default"/>
        <w:numPr>
          <w:ilvl w:val="0"/>
          <w:numId w:val="9"/>
        </w:numPr>
        <w:ind w:left="851"/>
        <w:jc w:val="both"/>
        <w:rPr>
          <w:rFonts w:ascii="Times New Roman" w:eastAsia="Times New Roman" w:hAnsi="Times New Roman" w:cs="Times New Roman"/>
          <w:color w:val="auto"/>
          <w:sz w:val="22"/>
          <w:szCs w:val="22"/>
          <w:lang w:val="en-GB"/>
        </w:rPr>
      </w:pPr>
      <w:r>
        <w:rPr>
          <w:rFonts w:ascii="Times New Roman" w:hAnsi="Times New Roman" w:cs="Times New Roman"/>
          <w:color w:val="auto"/>
          <w:sz w:val="22"/>
          <w:szCs w:val="22"/>
          <w:lang w:val="en-GB"/>
        </w:rPr>
        <w:t>T</w:t>
      </w:r>
      <w:r w:rsidR="00B16837" w:rsidRPr="00164B05">
        <w:rPr>
          <w:rFonts w:ascii="Times New Roman" w:hAnsi="Times New Roman" w:cs="Times New Roman"/>
          <w:color w:val="auto"/>
          <w:sz w:val="22"/>
          <w:szCs w:val="22"/>
          <w:lang w:val="en-GB"/>
        </w:rPr>
        <w:t xml:space="preserve">he </w:t>
      </w:r>
      <w:r>
        <w:rPr>
          <w:rFonts w:ascii="Times New Roman" w:hAnsi="Times New Roman" w:cs="Times New Roman"/>
          <w:color w:val="auto"/>
          <w:sz w:val="22"/>
          <w:szCs w:val="22"/>
          <w:lang w:val="en-GB"/>
        </w:rPr>
        <w:t xml:space="preserve">remaining </w:t>
      </w:r>
      <w:r w:rsidR="00B16837" w:rsidRPr="00164B05">
        <w:rPr>
          <w:rFonts w:ascii="Times New Roman" w:eastAsia="Times New Roman" w:hAnsi="Times New Roman" w:cs="Times New Roman"/>
          <w:color w:val="auto"/>
          <w:sz w:val="22"/>
          <w:szCs w:val="22"/>
          <w:lang w:val="en-GB"/>
        </w:rPr>
        <w:t>balance based on actual expenditures incurred</w:t>
      </w:r>
      <w:r w:rsidR="008B2102">
        <w:rPr>
          <w:rFonts w:ascii="Times New Roman" w:eastAsia="Times New Roman" w:hAnsi="Times New Roman" w:cs="Times New Roman"/>
          <w:color w:val="auto"/>
          <w:sz w:val="22"/>
          <w:szCs w:val="22"/>
          <w:lang w:val="en-GB"/>
        </w:rPr>
        <w:t xml:space="preserve">, </w:t>
      </w:r>
      <w:r w:rsidR="00B16837" w:rsidRPr="00164B05">
        <w:rPr>
          <w:rFonts w:ascii="Times New Roman" w:eastAsia="Times New Roman" w:hAnsi="Times New Roman" w:cs="Times New Roman"/>
          <w:color w:val="auto"/>
          <w:sz w:val="22"/>
          <w:szCs w:val="22"/>
          <w:lang w:val="en-GB"/>
        </w:rPr>
        <w:t xml:space="preserve">after </w:t>
      </w:r>
      <w:r>
        <w:rPr>
          <w:rFonts w:ascii="Times New Roman" w:eastAsia="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Council of Europe </w:t>
      </w:r>
      <w:r w:rsidR="00B16837" w:rsidRPr="00164B05">
        <w:rPr>
          <w:rFonts w:ascii="Times New Roman" w:eastAsia="Times New Roman" w:hAnsi="Times New Roman" w:cs="Times New Roman"/>
          <w:color w:val="auto"/>
          <w:sz w:val="22"/>
          <w:szCs w:val="22"/>
          <w:lang w:val="en-GB"/>
        </w:rPr>
        <w:t>acceptance of final narrative and financial reports.</w:t>
      </w:r>
    </w:p>
    <w:p w14:paraId="5162C00F" w14:textId="77777777" w:rsidR="00205AA0" w:rsidRPr="00164B05" w:rsidRDefault="00205AA0" w:rsidP="00F577B2">
      <w:pPr>
        <w:pStyle w:val="Default"/>
        <w:ind w:left="851"/>
        <w:jc w:val="both"/>
        <w:rPr>
          <w:rFonts w:ascii="Times New Roman" w:eastAsia="Times New Roman" w:hAnsi="Times New Roman" w:cs="Times New Roman"/>
          <w:color w:val="auto"/>
          <w:sz w:val="22"/>
          <w:szCs w:val="22"/>
          <w:lang w:val="en-GB"/>
        </w:rPr>
      </w:pPr>
    </w:p>
    <w:p w14:paraId="0BE535F6" w14:textId="77777777" w:rsidR="00B16837" w:rsidRPr="00164B05" w:rsidRDefault="00B16837" w:rsidP="0045639F">
      <w:pPr>
        <w:pStyle w:val="ListParagraph"/>
        <w:numPr>
          <w:ilvl w:val="0"/>
          <w:numId w:val="45"/>
        </w:numPr>
        <w:jc w:val="both"/>
        <w:outlineLvl w:val="1"/>
        <w:rPr>
          <w:b/>
          <w:sz w:val="22"/>
          <w:szCs w:val="22"/>
        </w:rPr>
      </w:pPr>
      <w:bookmarkStart w:id="21" w:name="_Toc452388454"/>
      <w:r w:rsidRPr="00164B05">
        <w:rPr>
          <w:b/>
          <w:sz w:val="22"/>
          <w:szCs w:val="22"/>
        </w:rPr>
        <w:t>Reporting requirements:</w:t>
      </w:r>
      <w:bookmarkEnd w:id="21"/>
    </w:p>
    <w:p w14:paraId="7353D510" w14:textId="77777777" w:rsidR="00B16837" w:rsidRPr="00164B05" w:rsidRDefault="00B16837" w:rsidP="00140E11">
      <w:pPr>
        <w:jc w:val="both"/>
        <w:rPr>
          <w:sz w:val="22"/>
          <w:szCs w:val="22"/>
        </w:rPr>
      </w:pPr>
    </w:p>
    <w:p w14:paraId="7221B794" w14:textId="63FDBE52" w:rsidR="00B16837" w:rsidRPr="00B458AA" w:rsidRDefault="00205AA0" w:rsidP="00B16837">
      <w:pPr>
        <w:pStyle w:val="ListParagraph"/>
        <w:numPr>
          <w:ilvl w:val="0"/>
          <w:numId w:val="44"/>
        </w:numPr>
        <w:jc w:val="both"/>
        <w:rPr>
          <w:sz w:val="22"/>
          <w:szCs w:val="22"/>
        </w:rPr>
      </w:pPr>
      <w:r>
        <w:rPr>
          <w:b/>
          <w:sz w:val="22"/>
          <w:szCs w:val="22"/>
        </w:rPr>
        <w:t>N</w:t>
      </w:r>
      <w:r w:rsidR="00B458AA" w:rsidRPr="003B130C">
        <w:rPr>
          <w:b/>
          <w:sz w:val="22"/>
          <w:szCs w:val="22"/>
        </w:rPr>
        <w:t>arrative</w:t>
      </w:r>
      <w:r>
        <w:rPr>
          <w:b/>
          <w:sz w:val="22"/>
          <w:szCs w:val="22"/>
        </w:rPr>
        <w:t xml:space="preserve"> -</w:t>
      </w:r>
      <w:r w:rsidR="00B458AA" w:rsidRPr="003B130C">
        <w:rPr>
          <w:b/>
          <w:sz w:val="22"/>
          <w:szCs w:val="22"/>
        </w:rPr>
        <w:t xml:space="preserve"> </w:t>
      </w:r>
      <w:r w:rsidR="00B458AA">
        <w:rPr>
          <w:sz w:val="22"/>
          <w:szCs w:val="22"/>
        </w:rPr>
        <w:t xml:space="preserve">a </w:t>
      </w:r>
      <w:r w:rsidR="003B130C">
        <w:rPr>
          <w:sz w:val="22"/>
          <w:szCs w:val="22"/>
        </w:rPr>
        <w:t xml:space="preserve">full </w:t>
      </w:r>
      <w:r w:rsidR="00B458AA">
        <w:rPr>
          <w:sz w:val="22"/>
          <w:szCs w:val="22"/>
        </w:rPr>
        <w:t xml:space="preserve">report on the use made </w:t>
      </w:r>
      <w:r w:rsidR="007E61A6">
        <w:rPr>
          <w:sz w:val="22"/>
          <w:szCs w:val="22"/>
        </w:rPr>
        <w:t>of</w:t>
      </w:r>
      <w:r w:rsidR="00B458AA">
        <w:rPr>
          <w:sz w:val="22"/>
          <w:szCs w:val="22"/>
        </w:rPr>
        <w:t xml:space="preserve"> the </w:t>
      </w:r>
      <w:r w:rsidR="007E61A6">
        <w:rPr>
          <w:sz w:val="22"/>
          <w:szCs w:val="22"/>
        </w:rPr>
        <w:t>grant</w:t>
      </w:r>
      <w:r w:rsidR="003B130C">
        <w:rPr>
          <w:sz w:val="22"/>
          <w:szCs w:val="22"/>
        </w:rPr>
        <w:t xml:space="preserve"> and</w:t>
      </w:r>
      <w:r w:rsidR="00B458AA">
        <w:rPr>
          <w:sz w:val="22"/>
          <w:szCs w:val="22"/>
        </w:rPr>
        <w:t xml:space="preserve"> a copy of the </w:t>
      </w:r>
      <w:r>
        <w:rPr>
          <w:sz w:val="22"/>
          <w:szCs w:val="22"/>
        </w:rPr>
        <w:t xml:space="preserve">participant </w:t>
      </w:r>
      <w:r w:rsidR="007E61A6">
        <w:rPr>
          <w:sz w:val="22"/>
          <w:szCs w:val="22"/>
        </w:rPr>
        <w:t xml:space="preserve">register </w:t>
      </w:r>
      <w:r>
        <w:rPr>
          <w:sz w:val="22"/>
          <w:szCs w:val="22"/>
        </w:rPr>
        <w:t>(including names and signatures) for each</w:t>
      </w:r>
      <w:r w:rsidR="00B458AA">
        <w:rPr>
          <w:sz w:val="22"/>
          <w:szCs w:val="22"/>
        </w:rPr>
        <w:t xml:space="preserve"> activit</w:t>
      </w:r>
      <w:r>
        <w:rPr>
          <w:sz w:val="22"/>
          <w:szCs w:val="22"/>
        </w:rPr>
        <w:t>y</w:t>
      </w:r>
      <w:r w:rsidR="000C1E60">
        <w:rPr>
          <w:sz w:val="22"/>
          <w:szCs w:val="22"/>
        </w:rPr>
        <w:t>.</w:t>
      </w:r>
    </w:p>
    <w:p w14:paraId="128C90D8" w14:textId="15F01576" w:rsidR="00B16837" w:rsidRDefault="00B14DE7" w:rsidP="00B16837">
      <w:pPr>
        <w:pStyle w:val="ListParagraph"/>
        <w:numPr>
          <w:ilvl w:val="0"/>
          <w:numId w:val="44"/>
        </w:numPr>
        <w:jc w:val="both"/>
        <w:rPr>
          <w:sz w:val="22"/>
          <w:szCs w:val="22"/>
        </w:rPr>
      </w:pPr>
      <w:r>
        <w:rPr>
          <w:b/>
          <w:sz w:val="22"/>
          <w:szCs w:val="22"/>
        </w:rPr>
        <w:t>F</w:t>
      </w:r>
      <w:r w:rsidR="00B458AA" w:rsidRPr="003B130C">
        <w:rPr>
          <w:b/>
          <w:sz w:val="22"/>
          <w:szCs w:val="22"/>
        </w:rPr>
        <w:t xml:space="preserve">inancial </w:t>
      </w:r>
      <w:r>
        <w:rPr>
          <w:b/>
          <w:sz w:val="22"/>
          <w:szCs w:val="22"/>
        </w:rPr>
        <w:t>-</w:t>
      </w:r>
      <w:r w:rsidR="00B458AA" w:rsidRPr="003B130C">
        <w:rPr>
          <w:sz w:val="22"/>
          <w:szCs w:val="22"/>
        </w:rPr>
        <w:t xml:space="preserve"> a statement in the </w:t>
      </w:r>
      <w:r w:rsidRPr="003B130C">
        <w:rPr>
          <w:sz w:val="22"/>
          <w:szCs w:val="22"/>
        </w:rPr>
        <w:t>Grant Agreement</w:t>
      </w:r>
      <w:r>
        <w:rPr>
          <w:sz w:val="22"/>
          <w:szCs w:val="22"/>
        </w:rPr>
        <w:t>’s</w:t>
      </w:r>
      <w:r w:rsidRPr="003B130C">
        <w:rPr>
          <w:sz w:val="22"/>
          <w:szCs w:val="22"/>
        </w:rPr>
        <w:t xml:space="preserve"> </w:t>
      </w:r>
      <w:r w:rsidR="00B458AA" w:rsidRPr="003B130C">
        <w:rPr>
          <w:sz w:val="22"/>
          <w:szCs w:val="22"/>
        </w:rPr>
        <w:t>currency (</w:t>
      </w:r>
      <w:r w:rsidR="00B458AA" w:rsidRPr="00944F35">
        <w:rPr>
          <w:sz w:val="22"/>
          <w:szCs w:val="22"/>
        </w:rPr>
        <w:t>Euros</w:t>
      </w:r>
      <w:r w:rsidR="00944F35" w:rsidRPr="00944F35">
        <w:rPr>
          <w:sz w:val="22"/>
          <w:szCs w:val="22"/>
        </w:rPr>
        <w:t xml:space="preserve"> or local currency</w:t>
      </w:r>
      <w:r w:rsidR="00B458AA" w:rsidRPr="00944F35">
        <w:rPr>
          <w:sz w:val="22"/>
          <w:szCs w:val="22"/>
        </w:rPr>
        <w:t>),</w:t>
      </w:r>
      <w:r w:rsidR="00B458AA" w:rsidRPr="003B130C">
        <w:rPr>
          <w:sz w:val="22"/>
          <w:szCs w:val="22"/>
        </w:rPr>
        <w:t xml:space="preserve"> in English, </w:t>
      </w:r>
      <w:r w:rsidR="00A75889">
        <w:rPr>
          <w:sz w:val="22"/>
          <w:szCs w:val="22"/>
        </w:rPr>
        <w:t>stating</w:t>
      </w:r>
      <w:r w:rsidR="00B458AA" w:rsidRPr="003B130C">
        <w:rPr>
          <w:sz w:val="22"/>
          <w:szCs w:val="22"/>
        </w:rPr>
        <w:t xml:space="preserve"> the payments made for the implementation of the activities, certified by the </w:t>
      </w:r>
      <w:r>
        <w:rPr>
          <w:sz w:val="22"/>
          <w:szCs w:val="22"/>
        </w:rPr>
        <w:t xml:space="preserve">Grantee’s </w:t>
      </w:r>
      <w:r w:rsidR="00B458AA" w:rsidRPr="003B130C">
        <w:rPr>
          <w:sz w:val="22"/>
          <w:szCs w:val="22"/>
        </w:rPr>
        <w:t>financial officer</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sidR="007E61A6">
        <w:rPr>
          <w:sz w:val="22"/>
          <w:szCs w:val="22"/>
        </w:rPr>
        <w:t>” (s</w:t>
      </w:r>
      <w:r w:rsidR="00A75889">
        <w:rPr>
          <w:sz w:val="22"/>
          <w:szCs w:val="22"/>
        </w:rPr>
        <w:t>ee below</w:t>
      </w:r>
      <w:r w:rsidR="007E61A6">
        <w:rPr>
          <w:sz w:val="22"/>
          <w:szCs w:val="22"/>
        </w:rPr>
        <w:t xml:space="preserve">). The Council of Europe reserves the right to </w:t>
      </w:r>
      <w:r>
        <w:rPr>
          <w:sz w:val="22"/>
          <w:szCs w:val="22"/>
        </w:rPr>
        <w:t>request English invoice</w:t>
      </w:r>
      <w:r w:rsidR="007E61A6">
        <w:rPr>
          <w:sz w:val="22"/>
          <w:szCs w:val="22"/>
        </w:rPr>
        <w:t xml:space="preserve"> </w:t>
      </w:r>
      <w:r w:rsidR="000C1E60">
        <w:rPr>
          <w:sz w:val="22"/>
          <w:szCs w:val="22"/>
        </w:rPr>
        <w:t>summaries.</w:t>
      </w:r>
      <w:r w:rsidR="003B130C" w:rsidRPr="003B130C">
        <w:rPr>
          <w:sz w:val="22"/>
          <w:szCs w:val="22"/>
        </w:rPr>
        <w:t xml:space="preserve"> </w:t>
      </w:r>
      <w:r>
        <w:rPr>
          <w:sz w:val="22"/>
          <w:szCs w:val="22"/>
        </w:rPr>
        <w:t>C</w:t>
      </w:r>
      <w:r w:rsidR="003B130C" w:rsidRPr="003B130C">
        <w:rPr>
          <w:sz w:val="22"/>
          <w:szCs w:val="22"/>
        </w:rPr>
        <w:t>ertified copies must be submitt</w:t>
      </w:r>
      <w:r w:rsidR="00184D6F">
        <w:rPr>
          <w:sz w:val="22"/>
          <w:szCs w:val="22"/>
        </w:rPr>
        <w:t>ed with the financial statement</w:t>
      </w:r>
      <w:r>
        <w:rPr>
          <w:sz w:val="22"/>
          <w:szCs w:val="22"/>
        </w:rPr>
        <w:t xml:space="preserve"> if originals must be retained by the Grantee</w:t>
      </w:r>
      <w:r w:rsidR="00184D6F">
        <w:rPr>
          <w:sz w:val="22"/>
          <w:szCs w:val="22"/>
        </w:rPr>
        <w:t>.</w:t>
      </w:r>
    </w:p>
    <w:p w14:paraId="1F5D0E5A" w14:textId="77777777" w:rsidR="000C1E60" w:rsidRPr="003B130C" w:rsidRDefault="000C1E60" w:rsidP="000C1E60">
      <w:pPr>
        <w:pStyle w:val="ListParagraph"/>
        <w:jc w:val="both"/>
        <w:rPr>
          <w:sz w:val="22"/>
          <w:szCs w:val="22"/>
        </w:rPr>
      </w:pPr>
    </w:p>
    <w:p w14:paraId="0BD03F20" w14:textId="2517D4B9"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w:t>
      </w:r>
      <w:r w:rsidR="00F45855">
        <w:rPr>
          <w:sz w:val="22"/>
          <w:szCs w:val="22"/>
        </w:rPr>
        <w:t>s</w:t>
      </w:r>
      <w:r w:rsidRPr="003B130C">
        <w:rPr>
          <w:sz w:val="22"/>
          <w:szCs w:val="22"/>
        </w:rPr>
        <w:t xml:space="preserv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3B130C">
      <w:pPr>
        <w:pStyle w:val="ListParagraph"/>
        <w:jc w:val="both"/>
        <w:rPr>
          <w:sz w:val="22"/>
          <w:szCs w:val="22"/>
        </w:rPr>
      </w:pPr>
    </w:p>
    <w:p w14:paraId="1A774D98" w14:textId="4CDC72CD" w:rsidR="003B130C" w:rsidRDefault="003B130C" w:rsidP="003B130C">
      <w:pPr>
        <w:pStyle w:val="ListParagraph"/>
        <w:jc w:val="both"/>
        <w:rPr>
          <w:sz w:val="22"/>
          <w:szCs w:val="22"/>
        </w:rPr>
      </w:pPr>
      <w:r w:rsidRPr="003B130C">
        <w:rPr>
          <w:sz w:val="22"/>
          <w:szCs w:val="22"/>
        </w:rPr>
        <w:lastRenderedPageBreak/>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3B130C">
      <w:pPr>
        <w:pStyle w:val="ListParagraph"/>
        <w:jc w:val="both"/>
        <w:rPr>
          <w:sz w:val="22"/>
          <w:szCs w:val="22"/>
        </w:rPr>
      </w:pPr>
    </w:p>
    <w:p w14:paraId="638C256D" w14:textId="55FB78E9"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3B130C">
      <w:pPr>
        <w:pStyle w:val="ListParagraph"/>
        <w:jc w:val="both"/>
        <w:rPr>
          <w:sz w:val="22"/>
          <w:szCs w:val="22"/>
        </w:rPr>
      </w:pPr>
    </w:p>
    <w:p w14:paraId="7C40781B" w14:textId="34361038" w:rsidR="003B130C" w:rsidRDefault="003B130C" w:rsidP="003B130C">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3B130C">
      <w:pPr>
        <w:pStyle w:val="ListParagraph"/>
        <w:jc w:val="both"/>
        <w:rPr>
          <w:sz w:val="22"/>
          <w:szCs w:val="22"/>
        </w:rPr>
      </w:pPr>
    </w:p>
    <w:p w14:paraId="2BE6C4E3" w14:textId="77C655BB" w:rsidR="003B130C" w:rsidRPr="00164B05" w:rsidRDefault="003B130C" w:rsidP="003B130C">
      <w:pPr>
        <w:pStyle w:val="ListParagraph"/>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45639F">
      <w:pPr>
        <w:pStyle w:val="ListParagraph"/>
        <w:numPr>
          <w:ilvl w:val="0"/>
          <w:numId w:val="22"/>
        </w:numPr>
        <w:jc w:val="both"/>
        <w:outlineLvl w:val="0"/>
        <w:rPr>
          <w:b/>
          <w:bCs/>
          <w:sz w:val="22"/>
          <w:szCs w:val="22"/>
        </w:rPr>
      </w:pPr>
      <w:bookmarkStart w:id="22" w:name="_Toc452388455"/>
      <w:r>
        <w:rPr>
          <w:b/>
          <w:bCs/>
          <w:sz w:val="22"/>
          <w:szCs w:val="22"/>
        </w:rPr>
        <w:t>HOW TO APPLY?</w:t>
      </w:r>
      <w:bookmarkEnd w:id="22"/>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45639F">
      <w:pPr>
        <w:pStyle w:val="Default"/>
        <w:numPr>
          <w:ilvl w:val="0"/>
          <w:numId w:val="42"/>
        </w:numPr>
        <w:jc w:val="both"/>
        <w:outlineLvl w:val="1"/>
        <w:rPr>
          <w:rFonts w:ascii="Times New Roman" w:eastAsia="Times New Roman" w:hAnsi="Times New Roman" w:cs="Times New Roman"/>
          <w:b/>
          <w:color w:val="auto"/>
          <w:sz w:val="22"/>
          <w:szCs w:val="22"/>
          <w:lang w:val="en-GB"/>
        </w:rPr>
      </w:pPr>
      <w:bookmarkStart w:id="23" w:name="_Toc452388456"/>
      <w:r w:rsidRPr="00164B05">
        <w:rPr>
          <w:rFonts w:ascii="Times New Roman" w:eastAsia="Times New Roman" w:hAnsi="Times New Roman" w:cs="Times New Roman"/>
          <w:b/>
          <w:color w:val="auto"/>
          <w:sz w:val="22"/>
          <w:szCs w:val="22"/>
          <w:lang w:val="en-GB"/>
        </w:rPr>
        <w:t>Documents to be submitted:</w:t>
      </w:r>
      <w:bookmarkEnd w:id="23"/>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70EFC63D" w14:textId="01431D9E" w:rsidR="00D35CE7" w:rsidRPr="00164B05" w:rsidRDefault="00A31F39"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Pr="00164B05">
        <w:rPr>
          <w:rFonts w:ascii="Times New Roman" w:eastAsia="Times New Roman" w:hAnsi="Times New Roman" w:cs="Times New Roman"/>
          <w:color w:val="auto"/>
          <w:sz w:val="22"/>
          <w:szCs w:val="22"/>
          <w:lang w:val="en-GB"/>
        </w:rPr>
        <w:t xml:space="preserve"> </w:t>
      </w:r>
      <w:r w:rsidR="006B4258" w:rsidRPr="00164B05">
        <w:rPr>
          <w:rFonts w:ascii="Times New Roman" w:eastAsia="Times New Roman" w:hAnsi="Times New Roman" w:cs="Times New Roman"/>
          <w:color w:val="auto"/>
          <w:sz w:val="22"/>
          <w:szCs w:val="22"/>
          <w:lang w:val="en-GB"/>
        </w:rPr>
        <w:t xml:space="preserve">completed </w:t>
      </w:r>
      <w:r w:rsidR="008A3728">
        <w:rPr>
          <w:rFonts w:ascii="Times New Roman" w:eastAsia="Times New Roman" w:hAnsi="Times New Roman" w:cs="Times New Roman"/>
          <w:color w:val="auto"/>
          <w:sz w:val="22"/>
          <w:szCs w:val="22"/>
          <w:lang w:val="en-GB"/>
        </w:rPr>
        <w:t>and signed</w:t>
      </w:r>
      <w:r w:rsidR="004D3E32">
        <w:rPr>
          <w:rFonts w:ascii="Times New Roman" w:eastAsia="Times New Roman" w:hAnsi="Times New Roman" w:cs="Times New Roman"/>
          <w:color w:val="auto"/>
          <w:sz w:val="22"/>
          <w:szCs w:val="22"/>
          <w:lang w:val="en-GB"/>
        </w:rPr>
        <w:t xml:space="preserve">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4D3E32" w:rsidRPr="00164B05">
        <w:rPr>
          <w:rFonts w:ascii="Times New Roman" w:eastAsia="Times New Roman" w:hAnsi="Times New Roman" w:cs="Times New Roman"/>
          <w:color w:val="auto"/>
          <w:sz w:val="22"/>
          <w:szCs w:val="22"/>
          <w:lang w:val="en-GB"/>
        </w:rPr>
        <w:t xml:space="preserve"> </w:t>
      </w:r>
      <w:r w:rsidR="00EE0216" w:rsidRPr="00164B05">
        <w:rPr>
          <w:rFonts w:ascii="Times New Roman" w:eastAsia="Times New Roman" w:hAnsi="Times New Roman" w:cs="Times New Roman"/>
          <w:color w:val="auto"/>
          <w:sz w:val="22"/>
          <w:szCs w:val="22"/>
          <w:lang w:val="en-GB"/>
        </w:rPr>
        <w:t>(</w:t>
      </w:r>
      <w:r w:rsidR="004D3E32" w:rsidRPr="00164B05">
        <w:rPr>
          <w:rFonts w:ascii="Times New Roman" w:eastAsia="Times New Roman" w:hAnsi="Times New Roman" w:cs="Times New Roman"/>
          <w:color w:val="auto"/>
          <w:sz w:val="22"/>
          <w:szCs w:val="22"/>
          <w:lang w:val="en-GB"/>
        </w:rPr>
        <w:t xml:space="preserve">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r w:rsidR="004D3E32" w:rsidRPr="004D3E32">
        <w:rPr>
          <w:rFonts w:ascii="Times New Roman" w:eastAsia="Times New Roman" w:hAnsi="Times New Roman" w:cs="Times New Roman"/>
          <w:color w:val="auto"/>
          <w:sz w:val="22"/>
          <w:szCs w:val="22"/>
          <w:lang w:val="en-GB"/>
        </w:rPr>
        <w:t xml:space="preserve">, together with the </w:t>
      </w:r>
      <w:r w:rsidR="004D3E32">
        <w:rPr>
          <w:rFonts w:ascii="Times New Roman" w:eastAsia="Times New Roman" w:hAnsi="Times New Roman" w:cs="Times New Roman"/>
          <w:color w:val="auto"/>
          <w:sz w:val="22"/>
          <w:szCs w:val="22"/>
          <w:lang w:val="en-GB"/>
        </w:rPr>
        <w:t xml:space="preserve">below </w:t>
      </w:r>
      <w:r w:rsidR="004D3E32" w:rsidRPr="004D3E32">
        <w:rPr>
          <w:rFonts w:ascii="Times New Roman" w:eastAsia="Times New Roman" w:hAnsi="Times New Roman" w:cs="Times New Roman"/>
          <w:color w:val="auto"/>
          <w:sz w:val="22"/>
          <w:szCs w:val="22"/>
          <w:lang w:val="en-GB"/>
        </w:rPr>
        <w:t>supporting documents, must be submitted in electronic form (preferably Word and</w:t>
      </w:r>
      <w:r>
        <w:rPr>
          <w:rFonts w:ascii="Times New Roman" w:eastAsia="Times New Roman" w:hAnsi="Times New Roman" w:cs="Times New Roman"/>
          <w:color w:val="auto"/>
          <w:sz w:val="22"/>
          <w:szCs w:val="22"/>
          <w:lang w:val="en-GB"/>
        </w:rPr>
        <w:t>/or</w:t>
      </w:r>
      <w:r w:rsidR="004D3E32" w:rsidRPr="004D3E32">
        <w:rPr>
          <w:rFonts w:ascii="Times New Roman" w:eastAsia="Times New Roman" w:hAnsi="Times New Roman" w:cs="Times New Roman"/>
          <w:color w:val="auto"/>
          <w:sz w:val="22"/>
          <w:szCs w:val="22"/>
          <w:lang w:val="en-GB"/>
        </w:rPr>
        <w:t xml:space="preserve"> PDF)</w:t>
      </w:r>
      <w:r>
        <w:rPr>
          <w:rFonts w:ascii="Times New Roman" w:eastAsia="Times New Roman" w:hAnsi="Times New Roman" w:cs="Times New Roman"/>
          <w:color w:val="auto"/>
          <w:sz w:val="22"/>
          <w:szCs w:val="22"/>
          <w:lang w:val="en-GB"/>
        </w:rPr>
        <w:t>.</w:t>
      </w:r>
    </w:p>
    <w:p w14:paraId="39950361" w14:textId="0A9AA9BC" w:rsidR="00D35CE7" w:rsidRPr="00164B05" w:rsidRDefault="00A31F39"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4D3E32" w:rsidRPr="004D3E32">
        <w:rPr>
          <w:rFonts w:ascii="Times New Roman" w:eastAsia="Times New Roman" w:hAnsi="Times New Roman" w:cs="Times New Roman"/>
          <w:color w:val="auto"/>
          <w:sz w:val="22"/>
          <w:szCs w:val="22"/>
          <w:lang w:val="en-GB"/>
        </w:rPr>
        <w:t xml:space="preserve"> completed and signed</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 xml:space="preserve">provisional budget </w:t>
      </w:r>
      <w:r w:rsidR="004D3E32" w:rsidRPr="004D3E32">
        <w:rPr>
          <w:rFonts w:ascii="Times New Roman" w:eastAsia="Times New Roman" w:hAnsi="Times New Roman" w:cs="Times New Roman"/>
          <w:color w:val="auto"/>
          <w:sz w:val="22"/>
          <w:szCs w:val="22"/>
          <w:lang w:val="en-GB"/>
        </w:rPr>
        <w:t xml:space="preserve">must be submitted in electronic form </w:t>
      </w:r>
      <w:r w:rsidR="00944EFE" w:rsidRPr="00164B05">
        <w:rPr>
          <w:rFonts w:ascii="Times New Roman" w:eastAsia="Times New Roman" w:hAnsi="Times New Roman" w:cs="Times New Roman"/>
          <w:color w:val="auto"/>
          <w:sz w:val="22"/>
          <w:szCs w:val="22"/>
          <w:lang w:val="en-GB"/>
        </w:rPr>
        <w:t xml:space="preserve">(using the </w:t>
      </w:r>
      <w:r w:rsidR="004D3E32">
        <w:rPr>
          <w:rFonts w:ascii="Times New Roman" w:eastAsia="Times New Roman" w:hAnsi="Times New Roman" w:cs="Times New Roman"/>
          <w:color w:val="auto"/>
          <w:sz w:val="22"/>
          <w:szCs w:val="22"/>
          <w:lang w:val="en-GB"/>
        </w:rPr>
        <w:t xml:space="preserve">Excel </w:t>
      </w:r>
      <w:r w:rsidR="00944EFE" w:rsidRPr="00164B05">
        <w:rPr>
          <w:rFonts w:ascii="Times New Roman" w:eastAsia="Times New Roman" w:hAnsi="Times New Roman" w:cs="Times New Roman"/>
          <w:color w:val="auto"/>
          <w:sz w:val="22"/>
          <w:szCs w:val="22"/>
          <w:lang w:val="en-GB"/>
        </w:rPr>
        <w:t>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06098AA0" w14:textId="2180F67D" w:rsidR="00F72375" w:rsidRPr="00BA5083" w:rsidRDefault="00A31F39" w:rsidP="00BA5083">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w:t>
      </w:r>
      <w:r w:rsidR="000127D9" w:rsidRPr="00D43D08">
        <w:rPr>
          <w:rFonts w:ascii="Times New Roman" w:eastAsia="Times New Roman" w:hAnsi="Times New Roman" w:cs="Times New Roman"/>
          <w:color w:val="auto"/>
          <w:sz w:val="22"/>
          <w:szCs w:val="22"/>
          <w:lang w:val="en-GB"/>
        </w:rPr>
        <w:t>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46688D41" w14:textId="6B7CED07" w:rsidR="00D963B6" w:rsidRPr="003126D0" w:rsidRDefault="00D963B6" w:rsidP="00D963B6">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Copy of the registration document</w:t>
      </w:r>
      <w:r>
        <w:rPr>
          <w:rFonts w:ascii="Times New Roman" w:eastAsia="Times New Roman" w:hAnsi="Times New Roman" w:cs="Times New Roman"/>
          <w:color w:val="000000" w:themeColor="text1"/>
          <w:sz w:val="20"/>
          <w:szCs w:val="20"/>
          <w:lang w:val="en-GB"/>
        </w:rPr>
        <w:t>s</w:t>
      </w:r>
      <w:r w:rsidRPr="007F5B2C">
        <w:rPr>
          <w:rFonts w:ascii="Times New Roman" w:eastAsia="Times New Roman" w:hAnsi="Times New Roman" w:cs="Times New Roman"/>
          <w:color w:val="000000" w:themeColor="text1"/>
          <w:sz w:val="20"/>
          <w:szCs w:val="20"/>
          <w:lang w:val="en-GB"/>
        </w:rPr>
        <w:t>, including the certificate as a non-profit organisation</w:t>
      </w:r>
      <w:r w:rsidR="003B3EDD">
        <w:rPr>
          <w:rFonts w:ascii="Times New Roman" w:eastAsia="Times New Roman" w:hAnsi="Times New Roman" w:cs="Times New Roman"/>
          <w:color w:val="000000" w:themeColor="text1"/>
          <w:sz w:val="20"/>
          <w:szCs w:val="20"/>
          <w:lang w:val="en-GB"/>
        </w:rPr>
        <w:t xml:space="preserve"> </w:t>
      </w:r>
      <w:r w:rsidR="00C9293A">
        <w:rPr>
          <w:rFonts w:ascii="Times New Roman" w:eastAsia="Times New Roman" w:hAnsi="Times New Roman" w:cs="Times New Roman"/>
          <w:color w:val="000000" w:themeColor="text1"/>
          <w:sz w:val="20"/>
          <w:szCs w:val="20"/>
          <w:lang w:val="en-GB"/>
        </w:rPr>
        <w:t>(in Romanian)</w:t>
      </w:r>
      <w:r w:rsidR="00A31F39">
        <w:rPr>
          <w:rFonts w:ascii="Times New Roman" w:eastAsia="Times New Roman" w:hAnsi="Times New Roman" w:cs="Times New Roman"/>
          <w:color w:val="000000" w:themeColor="text1"/>
          <w:sz w:val="20"/>
          <w:szCs w:val="20"/>
          <w:lang w:val="en-GB"/>
        </w:rPr>
        <w:t>.</w:t>
      </w:r>
    </w:p>
    <w:p w14:paraId="33FFC464" w14:textId="4256860A" w:rsidR="00D963B6" w:rsidRDefault="00A31F39" w:rsidP="00D963B6">
      <w:pPr>
        <w:pStyle w:val="Default"/>
        <w:numPr>
          <w:ilvl w:val="0"/>
          <w:numId w:val="48"/>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Maximum one-page organisational p</w:t>
      </w:r>
      <w:r w:rsidR="00D963B6" w:rsidRPr="0089230F">
        <w:rPr>
          <w:rFonts w:ascii="Times New Roman" w:eastAsia="Times New Roman" w:hAnsi="Times New Roman" w:cs="Times New Roman"/>
          <w:color w:val="000000" w:themeColor="text1"/>
          <w:sz w:val="20"/>
          <w:szCs w:val="20"/>
          <w:lang w:val="en-GB"/>
        </w:rPr>
        <w:t xml:space="preserve">rofile </w:t>
      </w:r>
      <w:r w:rsidR="008465AC">
        <w:rPr>
          <w:rFonts w:ascii="Times New Roman" w:eastAsia="Times New Roman" w:hAnsi="Times New Roman" w:cs="Times New Roman"/>
          <w:color w:val="000000" w:themeColor="text1"/>
          <w:sz w:val="20"/>
          <w:szCs w:val="20"/>
          <w:lang w:val="en-GB"/>
        </w:rPr>
        <w:t>(in English)</w:t>
      </w:r>
      <w:r>
        <w:rPr>
          <w:rFonts w:ascii="Times New Roman" w:eastAsia="Times New Roman" w:hAnsi="Times New Roman" w:cs="Times New Roman"/>
          <w:color w:val="000000" w:themeColor="text1"/>
          <w:sz w:val="20"/>
          <w:szCs w:val="20"/>
          <w:lang w:val="en-GB"/>
        </w:rPr>
        <w:t>.</w:t>
      </w:r>
    </w:p>
    <w:p w14:paraId="761DF8A2" w14:textId="0C6107C6" w:rsidR="00D963B6" w:rsidRPr="0089230F" w:rsidRDefault="00D963B6" w:rsidP="00D963B6">
      <w:pPr>
        <w:pStyle w:val="Default"/>
        <w:numPr>
          <w:ilvl w:val="0"/>
          <w:numId w:val="48"/>
        </w:numPr>
        <w:rPr>
          <w:rFonts w:ascii="Times New Roman" w:eastAsia="Times New Roman" w:hAnsi="Times New Roman" w:cs="Times New Roman"/>
          <w:color w:val="000000" w:themeColor="text1"/>
          <w:sz w:val="20"/>
          <w:szCs w:val="20"/>
          <w:lang w:val="en-GB"/>
        </w:rPr>
      </w:pPr>
      <w:r w:rsidRPr="0089230F">
        <w:rPr>
          <w:rFonts w:ascii="Times New Roman" w:eastAsia="Times New Roman" w:hAnsi="Times New Roman" w:cs="Times New Roman"/>
          <w:color w:val="000000" w:themeColor="text1"/>
          <w:sz w:val="20"/>
          <w:szCs w:val="20"/>
          <w:lang w:val="en-GB"/>
        </w:rPr>
        <w:t>CVs of staff members involved in the proposed project implementation</w:t>
      </w:r>
      <w:r w:rsidR="008465AC">
        <w:rPr>
          <w:rFonts w:ascii="Times New Roman" w:eastAsia="Times New Roman" w:hAnsi="Times New Roman" w:cs="Times New Roman"/>
          <w:color w:val="000000" w:themeColor="text1"/>
          <w:sz w:val="20"/>
          <w:szCs w:val="20"/>
          <w:lang w:val="en-GB"/>
        </w:rPr>
        <w:t xml:space="preserve"> (in English)</w:t>
      </w:r>
      <w:r w:rsidR="000974D4">
        <w:rPr>
          <w:rFonts w:ascii="Times New Roman" w:eastAsia="Times New Roman" w:hAnsi="Times New Roman" w:cs="Times New Roman"/>
          <w:color w:val="000000" w:themeColor="text1"/>
          <w:sz w:val="20"/>
          <w:szCs w:val="20"/>
          <w:lang w:val="en-GB"/>
        </w:rPr>
        <w:t>.</w:t>
      </w:r>
    </w:p>
    <w:p w14:paraId="27A94FCA" w14:textId="0173FE1E" w:rsidR="00380739" w:rsidRPr="00D963B6" w:rsidRDefault="000974D4" w:rsidP="003C53DF">
      <w:pPr>
        <w:pStyle w:val="Default"/>
        <w:numPr>
          <w:ilvl w:val="0"/>
          <w:numId w:val="48"/>
        </w:numPr>
        <w:rPr>
          <w:color w:val="000000" w:themeColor="text1"/>
          <w:sz w:val="22"/>
          <w:szCs w:val="22"/>
        </w:rPr>
      </w:pPr>
      <w:r>
        <w:rPr>
          <w:rFonts w:ascii="Times New Roman" w:eastAsia="Times New Roman" w:hAnsi="Times New Roman" w:cs="Times New Roman"/>
          <w:color w:val="000000" w:themeColor="text1"/>
          <w:sz w:val="20"/>
          <w:szCs w:val="20"/>
          <w:lang w:val="en-GB"/>
        </w:rPr>
        <w:t>2024 b</w:t>
      </w:r>
      <w:r w:rsidR="003C53DF" w:rsidRPr="003C53DF">
        <w:rPr>
          <w:rFonts w:ascii="Times New Roman" w:eastAsia="Times New Roman" w:hAnsi="Times New Roman" w:cs="Times New Roman"/>
          <w:color w:val="000000" w:themeColor="text1"/>
          <w:sz w:val="20"/>
          <w:szCs w:val="20"/>
          <w:lang w:val="en-GB"/>
        </w:rPr>
        <w:t>ank statement</w:t>
      </w:r>
      <w:r w:rsidR="00FB66E7">
        <w:rPr>
          <w:rFonts w:ascii="Times New Roman" w:eastAsia="Times New Roman" w:hAnsi="Times New Roman" w:cs="Times New Roman"/>
          <w:color w:val="000000" w:themeColor="text1"/>
          <w:sz w:val="20"/>
          <w:szCs w:val="20"/>
          <w:lang w:val="en-GB"/>
        </w:rPr>
        <w:t>,</w:t>
      </w:r>
      <w:r w:rsidR="003C53DF" w:rsidRPr="003C53DF">
        <w:rPr>
          <w:rFonts w:ascii="Times New Roman" w:eastAsia="Times New Roman" w:hAnsi="Times New Roman" w:cs="Times New Roman"/>
          <w:color w:val="000000" w:themeColor="text1"/>
          <w:sz w:val="20"/>
          <w:szCs w:val="20"/>
          <w:lang w:val="en-GB"/>
        </w:rPr>
        <w:t xml:space="preserve"> </w:t>
      </w:r>
      <w:r w:rsidR="00FB66E7" w:rsidRPr="003C53DF">
        <w:rPr>
          <w:rFonts w:ascii="Times New Roman" w:eastAsia="Times New Roman" w:hAnsi="Times New Roman" w:cs="Times New Roman"/>
          <w:color w:val="000000" w:themeColor="text1"/>
          <w:sz w:val="20"/>
          <w:szCs w:val="20"/>
          <w:lang w:val="en-GB"/>
        </w:rPr>
        <w:t xml:space="preserve">confirming bank details </w:t>
      </w:r>
      <w:r w:rsidR="003C53DF" w:rsidRPr="003C53DF">
        <w:rPr>
          <w:rFonts w:ascii="Times New Roman" w:eastAsia="Times New Roman" w:hAnsi="Times New Roman" w:cs="Times New Roman"/>
          <w:color w:val="000000" w:themeColor="text1"/>
          <w:sz w:val="20"/>
          <w:szCs w:val="20"/>
          <w:lang w:val="en-GB"/>
        </w:rPr>
        <w:t>(in English).</w:t>
      </w:r>
    </w:p>
    <w:p w14:paraId="27AF36AE" w14:textId="77777777" w:rsidR="00F72375" w:rsidRPr="00FB66E7" w:rsidRDefault="00F72375" w:rsidP="00F72375">
      <w:pPr>
        <w:pStyle w:val="Default"/>
        <w:ind w:left="720"/>
        <w:jc w:val="both"/>
        <w:rPr>
          <w:rFonts w:ascii="Times New Roman" w:eastAsia="Times New Roman" w:hAnsi="Times New Roman" w:cs="Times New Roman"/>
          <w:color w:val="auto"/>
          <w:sz w:val="22"/>
          <w:szCs w:val="22"/>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40CA64CA" w14:textId="7E55BF64" w:rsidR="007A2783" w:rsidRPr="00BA5083" w:rsidRDefault="00CE3F68" w:rsidP="00140E11">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24" w:name="_Toc452388457"/>
      <w:r w:rsidRPr="00164B05">
        <w:rPr>
          <w:rFonts w:ascii="Times New Roman" w:eastAsia="Times New Roman" w:hAnsi="Times New Roman" w:cs="Times New Roman"/>
          <w:b/>
          <w:color w:val="auto"/>
          <w:sz w:val="22"/>
          <w:szCs w:val="22"/>
          <w:lang w:val="en-GB"/>
        </w:rPr>
        <w:t>Questions</w:t>
      </w:r>
      <w:bookmarkEnd w:id="24"/>
    </w:p>
    <w:p w14:paraId="2F898162" w14:textId="58FBFE94" w:rsidR="007A2783" w:rsidRPr="00F67D63" w:rsidRDefault="007A2783" w:rsidP="004E19D4">
      <w:pPr>
        <w:rPr>
          <w:sz w:val="22"/>
          <w:szCs w:val="22"/>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hyperlink r:id="rId13" w:history="1">
        <w:r w:rsidR="004E19D4" w:rsidRPr="00E74EBF">
          <w:rPr>
            <w:rStyle w:val="Hyperlink"/>
            <w:rFonts w:eastAsia="Calibri"/>
            <w:sz w:val="22"/>
            <w:szCs w:val="22"/>
          </w:rPr>
          <w:t>https://www.coe.int/en/web/electoral-assistance/republic-of-moldova</w:t>
        </w:r>
      </w:hyperlink>
      <w:r w:rsidR="004E19D4">
        <w:rPr>
          <w:rFonts w:eastAsia="Calibri"/>
          <w:color w:val="000000"/>
          <w:sz w:val="22"/>
          <w:szCs w:val="22"/>
        </w:rPr>
        <w:t xml:space="preserve"> </w:t>
      </w:r>
    </w:p>
    <w:p w14:paraId="49356AF0" w14:textId="77777777" w:rsidR="009F7684" w:rsidRPr="00164B05" w:rsidRDefault="009F7684" w:rsidP="00140E11">
      <w:pPr>
        <w:jc w:val="both"/>
        <w:rPr>
          <w:sz w:val="22"/>
          <w:szCs w:val="22"/>
          <w:highlight w:val="yellow"/>
          <w:lang w:eastAsia="en-GB"/>
        </w:rPr>
      </w:pPr>
    </w:p>
    <w:p w14:paraId="215446F7" w14:textId="053B93DE" w:rsidR="007A2783" w:rsidRDefault="007A2783" w:rsidP="00140E11">
      <w:pPr>
        <w:jc w:val="both"/>
        <w:rPr>
          <w:i/>
          <w:iCs/>
          <w:sz w:val="22"/>
          <w:szCs w:val="22"/>
        </w:rPr>
      </w:pPr>
      <w:r w:rsidRPr="00164B05">
        <w:rPr>
          <w:rFonts w:eastAsia="Calibri"/>
          <w:color w:val="000000"/>
          <w:sz w:val="22"/>
          <w:szCs w:val="22"/>
        </w:rPr>
        <w:t xml:space="preserve">Other questions regarding this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w:t>
      </w:r>
      <w:r w:rsidR="002920E5">
        <w:rPr>
          <w:rFonts w:eastAsia="Calibri"/>
          <w:color w:val="000000"/>
          <w:sz w:val="22"/>
          <w:szCs w:val="22"/>
        </w:rPr>
        <w:t xml:space="preserve">by e-mail, </w:t>
      </w:r>
      <w:r w:rsidR="000974D4">
        <w:rPr>
          <w:rFonts w:eastAsia="Calibri"/>
          <w:b/>
          <w:bCs/>
          <w:color w:val="000000"/>
          <w:sz w:val="22"/>
          <w:szCs w:val="22"/>
        </w:rPr>
        <w:t>no later than</w:t>
      </w:r>
      <w:r w:rsidRPr="00A11CA5">
        <w:rPr>
          <w:rFonts w:eastAsia="Calibri"/>
          <w:b/>
          <w:bCs/>
          <w:color w:val="000000"/>
          <w:sz w:val="22"/>
          <w:szCs w:val="22"/>
        </w:rPr>
        <w:t xml:space="preserve"> one week before</w:t>
      </w:r>
      <w:r w:rsidRPr="00164B05">
        <w:rPr>
          <w:rFonts w:eastAsia="Calibri"/>
          <w:color w:val="000000"/>
          <w:sz w:val="22"/>
          <w:szCs w:val="22"/>
        </w:rPr>
        <w:t xml:space="preserve"> the </w:t>
      </w:r>
      <w:r w:rsidR="000974D4">
        <w:rPr>
          <w:rFonts w:eastAsia="Calibri"/>
          <w:color w:val="000000"/>
          <w:sz w:val="22"/>
          <w:szCs w:val="22"/>
        </w:rPr>
        <w:t xml:space="preserve">proposal </w:t>
      </w:r>
      <w:r w:rsidRPr="00164B05">
        <w:rPr>
          <w:rFonts w:eastAsia="Calibri"/>
          <w:color w:val="000000"/>
          <w:sz w:val="22"/>
          <w:szCs w:val="22"/>
        </w:rPr>
        <w:t xml:space="preserve">deadline, in English and shall be exclusively sent to the following address: </w:t>
      </w:r>
      <w:hyperlink r:id="rId14" w:history="1">
        <w:r w:rsidR="00E97DD7" w:rsidRPr="00780C71">
          <w:rPr>
            <w:rStyle w:val="Hyperlink"/>
            <w:sz w:val="22"/>
            <w:szCs w:val="22"/>
          </w:rPr>
          <w:t>elections.moldova@coe.int</w:t>
        </w:r>
      </w:hyperlink>
      <w:r w:rsidR="00036AA9" w:rsidRPr="00780C71">
        <w:rPr>
          <w:sz w:val="22"/>
          <w:szCs w:val="22"/>
        </w:rPr>
        <w:t>,</w:t>
      </w:r>
      <w:r w:rsidR="00036AA9" w:rsidRPr="00F45855">
        <w:rPr>
          <w:sz w:val="22"/>
          <w:szCs w:val="22"/>
        </w:rPr>
        <w:t xml:space="preserve"> wi</w:t>
      </w:r>
      <w:r w:rsidR="00036AA9">
        <w:rPr>
          <w:sz w:val="22"/>
          <w:szCs w:val="22"/>
        </w:rPr>
        <w:t>th the subject</w:t>
      </w:r>
      <w:r w:rsidR="000974D4">
        <w:rPr>
          <w:sz w:val="22"/>
          <w:szCs w:val="22"/>
        </w:rPr>
        <w:t xml:space="preserve"> line</w:t>
      </w:r>
      <w:r w:rsidR="00036AA9" w:rsidRPr="001B0147">
        <w:rPr>
          <w:sz w:val="22"/>
          <w:szCs w:val="22"/>
        </w:rPr>
        <w:t xml:space="preserve">: </w:t>
      </w:r>
      <w:r w:rsidR="00A00067" w:rsidRPr="00A11CA5">
        <w:rPr>
          <w:i/>
          <w:iCs/>
          <w:sz w:val="22"/>
          <w:szCs w:val="22"/>
        </w:rPr>
        <w:t>Questions</w:t>
      </w:r>
      <w:r w:rsidR="009B4EBF" w:rsidRPr="00A11CA5">
        <w:rPr>
          <w:i/>
          <w:iCs/>
          <w:sz w:val="22"/>
          <w:szCs w:val="22"/>
        </w:rPr>
        <w:t xml:space="preserve"> </w:t>
      </w:r>
      <w:r w:rsidR="00E97DD7" w:rsidRPr="00A11CA5">
        <w:rPr>
          <w:i/>
          <w:iCs/>
          <w:sz w:val="22"/>
          <w:szCs w:val="22"/>
        </w:rPr>
        <w:t>Grant Proposal VC3951/2025</w:t>
      </w:r>
      <w:r w:rsidR="00F45855" w:rsidRPr="00A11CA5">
        <w:rPr>
          <w:i/>
          <w:iCs/>
          <w:sz w:val="22"/>
          <w:szCs w:val="22"/>
        </w:rPr>
        <w:t xml:space="preserve"> Election observation</w:t>
      </w:r>
      <w:r w:rsidR="00E97DD7" w:rsidRPr="00A11CA5">
        <w:rPr>
          <w:i/>
          <w:iCs/>
          <w:sz w:val="22"/>
          <w:szCs w:val="22"/>
        </w:rPr>
        <w:t>.</w:t>
      </w:r>
    </w:p>
    <w:p w14:paraId="6262F76B" w14:textId="77777777" w:rsidR="000974D4" w:rsidRPr="001B0147" w:rsidRDefault="000974D4" w:rsidP="00140E11">
      <w:pPr>
        <w:jc w:val="both"/>
        <w:rPr>
          <w:rStyle w:val="Hyperlink"/>
          <w:sz w:val="22"/>
          <w:szCs w:val="22"/>
        </w:rPr>
      </w:pPr>
    </w:p>
    <w:p w14:paraId="7D464FF8" w14:textId="77777777" w:rsidR="00EE0216" w:rsidRPr="00164B05" w:rsidRDefault="00EE0216"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25" w:name="_Toc452388458"/>
      <w:r w:rsidRPr="00164B05">
        <w:rPr>
          <w:rFonts w:ascii="Times New Roman" w:eastAsia="Times New Roman" w:hAnsi="Times New Roman" w:cs="Times New Roman"/>
          <w:b/>
          <w:color w:val="auto"/>
          <w:sz w:val="22"/>
          <w:szCs w:val="22"/>
          <w:lang w:val="en-GB"/>
        </w:rPr>
        <w:t>Deadline for submission</w:t>
      </w:r>
      <w:bookmarkEnd w:id="25"/>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43CCCCFA"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lastRenderedPageBreak/>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A033A9">
        <w:rPr>
          <w:rFonts w:ascii="Times New Roman" w:eastAsia="Times New Roman" w:hAnsi="Times New Roman" w:cs="Times New Roman"/>
          <w:b/>
          <w:color w:val="auto"/>
          <w:sz w:val="22"/>
          <w:szCs w:val="22"/>
          <w:u w:val="single"/>
          <w:lang w:val="en-GB"/>
        </w:rPr>
        <w:t xml:space="preserve"> by </w:t>
      </w:r>
      <w:r w:rsidR="00CF7129">
        <w:rPr>
          <w:rFonts w:ascii="Times New Roman" w:eastAsia="Times New Roman" w:hAnsi="Times New Roman" w:cs="Times New Roman"/>
          <w:b/>
          <w:color w:val="auto"/>
          <w:sz w:val="22"/>
          <w:szCs w:val="22"/>
          <w:u w:val="single"/>
          <w:lang w:val="en-GB"/>
        </w:rPr>
        <w:t>Applicant/Applicants (in case of consortium)</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w:t>
      </w:r>
      <w:r w:rsidR="002920E5">
        <w:rPr>
          <w:rFonts w:ascii="Times New Roman" w:eastAsia="Times New Roman" w:hAnsi="Times New Roman" w:cs="Times New Roman"/>
          <w:color w:val="auto"/>
          <w:sz w:val="22"/>
          <w:szCs w:val="22"/>
          <w:lang w:val="en-GB"/>
        </w:rPr>
        <w:t>, by e-mail</w:t>
      </w:r>
      <w:r w:rsidRPr="00164B05">
        <w:rPr>
          <w:rFonts w:ascii="Times New Roman" w:eastAsia="Times New Roman" w:hAnsi="Times New Roman" w:cs="Times New Roman"/>
          <w:color w:val="auto"/>
          <w:sz w:val="22"/>
          <w:szCs w:val="22"/>
          <w:lang w:val="en-GB"/>
        </w:rPr>
        <w:t xml:space="preserve"> to the following address: </w:t>
      </w:r>
      <w:hyperlink r:id="rId15" w:history="1">
        <w:r w:rsidR="00E97DD7" w:rsidRPr="00780C71">
          <w:rPr>
            <w:rStyle w:val="Hyperlink"/>
            <w:rFonts w:ascii="Times New Roman" w:eastAsia="Times New Roman" w:hAnsi="Times New Roman" w:cs="Times New Roman"/>
            <w:sz w:val="22"/>
            <w:szCs w:val="22"/>
            <w:lang w:val="en-GB"/>
          </w:rPr>
          <w:t>elections.moldova@coe.int</w:t>
        </w:r>
      </w:hyperlink>
      <w:r w:rsidR="002920E5">
        <w:rPr>
          <w:rFonts w:ascii="Times New Roman" w:eastAsia="Times New Roman" w:hAnsi="Times New Roman" w:cs="Times New Roman"/>
          <w:color w:val="auto"/>
          <w:sz w:val="22"/>
          <w:szCs w:val="22"/>
        </w:rPr>
        <w:t xml:space="preserve">, with </w:t>
      </w:r>
      <w:r w:rsidR="00F67D63" w:rsidRPr="00F45855">
        <w:rPr>
          <w:rFonts w:ascii="Times New Roman" w:eastAsia="Times New Roman" w:hAnsi="Times New Roman" w:cs="Times New Roman"/>
          <w:color w:val="auto"/>
          <w:sz w:val="22"/>
          <w:szCs w:val="22"/>
        </w:rPr>
        <w:t xml:space="preserve">the </w:t>
      </w:r>
      <w:r w:rsidR="00154648" w:rsidRPr="00F45855">
        <w:rPr>
          <w:rFonts w:ascii="Times New Roman" w:eastAsia="Times New Roman" w:hAnsi="Times New Roman" w:cs="Times New Roman"/>
          <w:color w:val="auto"/>
          <w:sz w:val="22"/>
          <w:szCs w:val="22"/>
        </w:rPr>
        <w:t>subject</w:t>
      </w:r>
      <w:r w:rsidR="002920E5">
        <w:rPr>
          <w:rFonts w:ascii="Times New Roman" w:eastAsia="Times New Roman" w:hAnsi="Times New Roman" w:cs="Times New Roman"/>
          <w:color w:val="auto"/>
          <w:sz w:val="22"/>
          <w:szCs w:val="22"/>
        </w:rPr>
        <w:t xml:space="preserve"> line</w:t>
      </w:r>
      <w:r w:rsidR="00F67D63" w:rsidRPr="00F45855">
        <w:rPr>
          <w:rFonts w:ascii="Times New Roman" w:eastAsia="Times New Roman" w:hAnsi="Times New Roman" w:cs="Times New Roman"/>
          <w:color w:val="auto"/>
          <w:sz w:val="22"/>
          <w:szCs w:val="22"/>
        </w:rPr>
        <w:t xml:space="preserve">: </w:t>
      </w:r>
      <w:r w:rsidR="00E97DD7" w:rsidRPr="00A11CA5">
        <w:rPr>
          <w:rFonts w:ascii="Times New Roman" w:eastAsia="Times New Roman" w:hAnsi="Times New Roman" w:cs="Times New Roman"/>
          <w:i/>
          <w:iCs/>
          <w:color w:val="auto"/>
          <w:sz w:val="22"/>
          <w:szCs w:val="22"/>
        </w:rPr>
        <w:t>Grant Proposal VC3951/2025</w:t>
      </w:r>
      <w:r w:rsidR="00F45855" w:rsidRPr="00A11CA5">
        <w:rPr>
          <w:rFonts w:ascii="Times New Roman" w:eastAsia="Times New Roman" w:hAnsi="Times New Roman" w:cs="Times New Roman"/>
          <w:i/>
          <w:iCs/>
          <w:color w:val="auto"/>
          <w:sz w:val="22"/>
          <w:szCs w:val="22"/>
        </w:rPr>
        <w:t xml:space="preserve"> Election observation</w:t>
      </w:r>
      <w:r w:rsidR="00E97DD7" w:rsidRPr="00780C71">
        <w:rPr>
          <w:rFonts w:ascii="Times New Roman" w:eastAsia="Times New Roman" w:hAnsi="Times New Roman" w:cs="Times New Roman"/>
          <w:color w:val="auto"/>
          <w:sz w:val="22"/>
          <w:szCs w:val="22"/>
        </w:rPr>
        <w:t>.</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74504BFC"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CF7129">
        <w:rPr>
          <w:rFonts w:ascii="Times New Roman" w:eastAsia="Times New Roman" w:hAnsi="Times New Roman" w:cs="Times New Roman"/>
          <w:b/>
          <w:color w:val="auto"/>
          <w:sz w:val="22"/>
          <w:szCs w:val="22"/>
          <w:u w:val="single"/>
          <w:lang w:val="en-GB"/>
        </w:rPr>
        <w:t>11</w:t>
      </w:r>
      <w:r w:rsidR="00777941">
        <w:rPr>
          <w:rFonts w:ascii="Times New Roman" w:eastAsia="Times New Roman" w:hAnsi="Times New Roman" w:cs="Times New Roman"/>
          <w:b/>
          <w:color w:val="auto"/>
          <w:sz w:val="22"/>
          <w:szCs w:val="22"/>
          <w:u w:val="single"/>
          <w:lang w:val="en-GB"/>
        </w:rPr>
        <w:t xml:space="preserve"> </w:t>
      </w:r>
      <w:r w:rsidR="00D963B6">
        <w:rPr>
          <w:rFonts w:ascii="Times New Roman" w:eastAsia="Times New Roman" w:hAnsi="Times New Roman" w:cs="Times New Roman"/>
          <w:b/>
          <w:color w:val="auto"/>
          <w:sz w:val="22"/>
          <w:szCs w:val="22"/>
          <w:u w:val="single"/>
          <w:lang w:val="en-GB"/>
        </w:rPr>
        <w:t>April</w:t>
      </w:r>
      <w:r w:rsidR="00777941">
        <w:rPr>
          <w:rFonts w:ascii="Times New Roman" w:eastAsia="Times New Roman" w:hAnsi="Times New Roman" w:cs="Times New Roman"/>
          <w:b/>
          <w:color w:val="auto"/>
          <w:sz w:val="22"/>
          <w:szCs w:val="22"/>
          <w:u w:val="single"/>
          <w:lang w:val="en-GB"/>
        </w:rPr>
        <w:t xml:space="preserve"> 2025</w:t>
      </w:r>
      <w:r w:rsidRPr="003528C2">
        <w:rPr>
          <w:rFonts w:ascii="Times New Roman" w:eastAsia="Times New Roman" w:hAnsi="Times New Roman" w:cs="Times New Roman"/>
          <w:b/>
          <w:color w:val="auto"/>
          <w:sz w:val="22"/>
          <w:szCs w:val="22"/>
          <w:u w:val="single"/>
          <w:lang w:val="en-GB"/>
        </w:rPr>
        <w:t xml:space="preserve"> (at </w:t>
      </w:r>
      <w:r w:rsidR="00E65323">
        <w:rPr>
          <w:rFonts w:ascii="Times New Roman" w:eastAsia="Times New Roman" w:hAnsi="Times New Roman" w:cs="Times New Roman"/>
          <w:b/>
          <w:color w:val="auto"/>
          <w:sz w:val="22"/>
          <w:szCs w:val="22"/>
          <w:u w:val="single"/>
          <w:lang w:val="en-GB"/>
        </w:rPr>
        <w:t xml:space="preserve">23:59, </w:t>
      </w:r>
      <w:r w:rsidR="00777941">
        <w:rPr>
          <w:rFonts w:ascii="Times New Roman" w:eastAsia="Times New Roman" w:hAnsi="Times New Roman" w:cs="Times New Roman"/>
          <w:b/>
          <w:color w:val="auto"/>
          <w:sz w:val="22"/>
          <w:szCs w:val="22"/>
          <w:u w:val="single"/>
          <w:lang w:val="en-GB"/>
        </w:rPr>
        <w:t>CET+1</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w:t>
      </w:r>
      <w:r w:rsidR="002920E5">
        <w:rPr>
          <w:rFonts w:ascii="Times New Roman" w:eastAsia="Times New Roman" w:hAnsi="Times New Roman" w:cs="Times New Roman"/>
          <w:color w:val="auto"/>
          <w:sz w:val="22"/>
          <w:szCs w:val="22"/>
          <w:lang w:val="en-GB"/>
        </w:rPr>
        <w:t xml:space="preserve">this </w:t>
      </w:r>
      <w:r w:rsidRPr="00036AA9">
        <w:rPr>
          <w:rFonts w:ascii="Times New Roman" w:eastAsia="Times New Roman" w:hAnsi="Times New Roman" w:cs="Times New Roman"/>
          <w:color w:val="auto"/>
          <w:sz w:val="22"/>
          <w:szCs w:val="22"/>
          <w:lang w:val="en-GB"/>
        </w:rPr>
        <w:t>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45639F">
      <w:pPr>
        <w:pStyle w:val="ListParagraph"/>
        <w:numPr>
          <w:ilvl w:val="0"/>
          <w:numId w:val="43"/>
        </w:numPr>
        <w:outlineLvl w:val="1"/>
        <w:rPr>
          <w:rFonts w:eastAsia="Calibri"/>
          <w:b/>
          <w:color w:val="000000"/>
          <w:sz w:val="22"/>
          <w:szCs w:val="22"/>
        </w:rPr>
      </w:pPr>
      <w:bookmarkStart w:id="26" w:name="_Toc452388459"/>
      <w:r w:rsidRPr="00164B05">
        <w:rPr>
          <w:rFonts w:eastAsia="Calibri"/>
          <w:b/>
          <w:color w:val="000000"/>
          <w:sz w:val="22"/>
          <w:szCs w:val="22"/>
        </w:rPr>
        <w:t>Change, alteration and modification of the application file</w:t>
      </w:r>
      <w:bookmarkEnd w:id="26"/>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45639F">
      <w:pPr>
        <w:pStyle w:val="ListParagraph"/>
        <w:numPr>
          <w:ilvl w:val="0"/>
          <w:numId w:val="22"/>
        </w:numPr>
        <w:jc w:val="both"/>
        <w:outlineLvl w:val="0"/>
        <w:rPr>
          <w:b/>
          <w:bCs/>
          <w:sz w:val="22"/>
          <w:szCs w:val="22"/>
        </w:rPr>
      </w:pPr>
      <w:bookmarkStart w:id="27" w:name="_Toc452388460"/>
      <w:r w:rsidRPr="00164B05">
        <w:rPr>
          <w:b/>
          <w:bCs/>
          <w:sz w:val="22"/>
          <w:szCs w:val="22"/>
        </w:rPr>
        <w:t>EVALUATION AND SELECTION PROCEDURE</w:t>
      </w:r>
      <w:bookmarkEnd w:id="27"/>
    </w:p>
    <w:p w14:paraId="0417EFE8" w14:textId="77777777" w:rsidR="00414134" w:rsidRPr="00164B05" w:rsidRDefault="00414134" w:rsidP="00414134">
      <w:pPr>
        <w:jc w:val="both"/>
        <w:rPr>
          <w:b/>
          <w:bCs/>
          <w:sz w:val="22"/>
          <w:szCs w:val="22"/>
        </w:rPr>
      </w:pPr>
    </w:p>
    <w:p w14:paraId="398C4EF1" w14:textId="155AA83E" w:rsidR="00414134" w:rsidRPr="00103CA8" w:rsidRDefault="00414134" w:rsidP="00103CA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The project</w:t>
      </w:r>
      <w:r w:rsidR="002920E5">
        <w:rPr>
          <w:rFonts w:ascii="Times New Roman" w:eastAsia="Times New Roman" w:hAnsi="Times New Roman" w:cs="Times New Roman"/>
          <w:color w:val="auto"/>
          <w:sz w:val="22"/>
          <w:szCs w:val="22"/>
          <w:lang w:val="en-GB"/>
        </w:rPr>
        <w:t xml:space="preserve"> proposals</w:t>
      </w:r>
      <w:r w:rsidRPr="003528C2">
        <w:rPr>
          <w:rFonts w:ascii="Times New Roman" w:eastAsia="Times New Roman" w:hAnsi="Times New Roman" w:cs="Times New Roman"/>
          <w:color w:val="auto"/>
          <w:sz w:val="22"/>
          <w:szCs w:val="22"/>
          <w:lang w:val="en-GB"/>
        </w:rPr>
        <w:t xml:space="preserve"> </w:t>
      </w:r>
      <w:r w:rsidR="002920E5">
        <w:rPr>
          <w:rFonts w:ascii="Times New Roman" w:eastAsia="Times New Roman" w:hAnsi="Times New Roman" w:cs="Times New Roman"/>
          <w:color w:val="auto"/>
          <w:sz w:val="22"/>
          <w:szCs w:val="22"/>
          <w:lang w:val="en-GB"/>
        </w:rPr>
        <w:t>submit</w:t>
      </w:r>
      <w:r w:rsidR="002920E5" w:rsidRPr="003528C2">
        <w:rPr>
          <w:rFonts w:ascii="Times New Roman" w:eastAsia="Times New Roman" w:hAnsi="Times New Roman" w:cs="Times New Roman"/>
          <w:color w:val="auto"/>
          <w:sz w:val="22"/>
          <w:szCs w:val="22"/>
          <w:lang w:val="en-GB"/>
        </w:rPr>
        <w:t xml:space="preserve">ted </w:t>
      </w:r>
      <w:r w:rsidRPr="003528C2">
        <w:rPr>
          <w:rFonts w:ascii="Times New Roman" w:eastAsia="Times New Roman" w:hAnsi="Times New Roman" w:cs="Times New Roman"/>
          <w:color w:val="auto"/>
          <w:sz w:val="22"/>
          <w:szCs w:val="22"/>
          <w:lang w:val="en-GB"/>
        </w:rPr>
        <w:t xml:space="preserve">will be assessed by </w:t>
      </w:r>
      <w:r w:rsidR="002920E5">
        <w:rPr>
          <w:rFonts w:ascii="Times New Roman" w:eastAsia="Times New Roman" w:hAnsi="Times New Roman" w:cs="Times New Roman"/>
          <w:color w:val="auto"/>
          <w:sz w:val="22"/>
          <w:szCs w:val="22"/>
          <w:lang w:val="en-GB"/>
        </w:rPr>
        <w:t xml:space="preserve">Council of Europe </w:t>
      </w:r>
      <w:r w:rsidRPr="003528C2">
        <w:rPr>
          <w:rFonts w:ascii="Times New Roman" w:eastAsia="Times New Roman" w:hAnsi="Times New Roman" w:cs="Times New Roman"/>
          <w:color w:val="auto"/>
          <w:sz w:val="22"/>
          <w:szCs w:val="22"/>
          <w:lang w:val="en-GB"/>
        </w:rPr>
        <w:t>Evaluation Committee of</w:t>
      </w:r>
      <w:r w:rsidR="00103CA8">
        <w:rPr>
          <w:rFonts w:ascii="Times New Roman" w:eastAsia="Times New Roman" w:hAnsi="Times New Roman" w:cs="Times New Roman"/>
          <w:color w:val="auto"/>
          <w:sz w:val="22"/>
          <w:szCs w:val="22"/>
          <w:lang w:val="en-GB"/>
        </w:rPr>
        <w:t xml:space="preserve"> </w:t>
      </w:r>
      <w:r w:rsidR="00103CA8" w:rsidRPr="00777941">
        <w:rPr>
          <w:rFonts w:ascii="Times New Roman" w:eastAsia="Times New Roman" w:hAnsi="Times New Roman" w:cs="Times New Roman"/>
          <w:color w:val="auto"/>
          <w:sz w:val="22"/>
          <w:szCs w:val="22"/>
          <w:lang w:val="en-GB"/>
        </w:rPr>
        <w:t>3 staff members.</w:t>
      </w:r>
    </w:p>
    <w:p w14:paraId="56BD58A1" w14:textId="2C36A1E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6"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21107EA0"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r w:rsidR="000C1E60" w:rsidRPr="00164B05">
        <w:rPr>
          <w:sz w:val="22"/>
          <w:szCs w:val="22"/>
        </w:rPr>
        <w:t>all</w:t>
      </w:r>
      <w:r w:rsidRPr="00164B05">
        <w:rPr>
          <w:sz w:val="22"/>
          <w:szCs w:val="22"/>
        </w:rPr>
        <w:t xml:space="preserve">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8" w:name="_Toc452388461"/>
      <w:r w:rsidRPr="00164B05">
        <w:rPr>
          <w:rFonts w:ascii="Times New Roman" w:hAnsi="Times New Roman" w:cs="Times New Roman"/>
          <w:b/>
          <w:bCs/>
          <w:sz w:val="22"/>
          <w:szCs w:val="22"/>
          <w:lang w:val="en-GB"/>
        </w:rPr>
        <w:t>Exclusion criteria:</w:t>
      </w:r>
      <w:bookmarkEnd w:id="28"/>
      <w:r w:rsidRPr="00164B05">
        <w:rPr>
          <w:rFonts w:ascii="Times New Roman" w:hAnsi="Times New Roman" w:cs="Times New Roman"/>
          <w:b/>
          <w:bCs/>
          <w:sz w:val="22"/>
          <w:szCs w:val="22"/>
          <w:lang w:val="en-GB"/>
        </w:rPr>
        <w:t xml:space="preserve"> </w:t>
      </w:r>
    </w:p>
    <w:p w14:paraId="19554A04" w14:textId="77777777" w:rsidR="00414134" w:rsidRPr="00164B05" w:rsidRDefault="00414134" w:rsidP="000C1E60">
      <w:pPr>
        <w:pStyle w:val="Default"/>
        <w:jc w:val="both"/>
        <w:rPr>
          <w:rFonts w:ascii="Times New Roman" w:hAnsi="Times New Roman" w:cs="Times New Roman"/>
          <w:sz w:val="22"/>
          <w:szCs w:val="22"/>
          <w:lang w:val="en-GB"/>
        </w:rPr>
      </w:pPr>
    </w:p>
    <w:p w14:paraId="78053A64" w14:textId="5E902956" w:rsidR="00414134" w:rsidRPr="00164B05" w:rsidRDefault="00414134" w:rsidP="000C1E60">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7336516" w14:textId="42A020E4" w:rsidR="00414134" w:rsidRPr="00164B05" w:rsidRDefault="00414134" w:rsidP="009B4EBF">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 </w:t>
      </w:r>
      <w:r w:rsidR="002920E5">
        <w:rPr>
          <w:rFonts w:ascii="Times New Roman" w:hAnsi="Times New Roman" w:cs="Times New Roman"/>
          <w:sz w:val="22"/>
          <w:szCs w:val="22"/>
          <w:lang w:val="en-GB"/>
        </w:rPr>
        <w:t>H</w:t>
      </w:r>
      <w:r w:rsidRPr="00164B05">
        <w:rPr>
          <w:rFonts w:ascii="Times New Roman" w:hAnsi="Times New Roman" w:cs="Times New Roman"/>
          <w:sz w:val="22"/>
          <w:szCs w:val="22"/>
          <w:lang w:val="en-GB"/>
        </w:rPr>
        <w:t>ave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002920E5">
        <w:rPr>
          <w:rFonts w:ascii="Times New Roman" w:hAnsi="Times New Roman" w:cs="Times New Roman"/>
          <w:sz w:val="22"/>
          <w:szCs w:val="22"/>
          <w:lang w:val="en-GB"/>
        </w:rPr>
        <w:t>.</w:t>
      </w:r>
    </w:p>
    <w:p w14:paraId="3B9B624C" w14:textId="08506E86" w:rsidR="00414134" w:rsidRPr="00164B05" w:rsidRDefault="00414134" w:rsidP="009B4EBF">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b. </w:t>
      </w:r>
      <w:r w:rsidR="002920E5">
        <w:rPr>
          <w:rFonts w:ascii="Times New Roman" w:hAnsi="Times New Roman" w:cs="Times New Roman"/>
          <w:sz w:val="22"/>
          <w:szCs w:val="22"/>
          <w:lang w:val="en-GB"/>
        </w:rPr>
        <w:t>A</w:t>
      </w:r>
      <w:r w:rsidRPr="00164B05">
        <w:rPr>
          <w:rFonts w:ascii="Times New Roman" w:hAnsi="Times New Roman" w:cs="Times New Roman"/>
          <w:sz w:val="22"/>
          <w:szCs w:val="22"/>
          <w:lang w:val="en-GB"/>
        </w:rPr>
        <w:t xml:space="preserve">re in a situation of bankruptcy, liquidation, termination of activity, insolvency or arrangement with creditors or any like situation arising from a procedure of the same </w:t>
      </w:r>
      <w:r w:rsidR="002920E5" w:rsidRPr="00164B05">
        <w:rPr>
          <w:rFonts w:ascii="Times New Roman" w:hAnsi="Times New Roman" w:cs="Times New Roman"/>
          <w:sz w:val="22"/>
          <w:szCs w:val="22"/>
          <w:lang w:val="en-GB"/>
        </w:rPr>
        <w:t>kind or</w:t>
      </w:r>
      <w:r w:rsidRPr="00164B05">
        <w:rPr>
          <w:rFonts w:ascii="Times New Roman" w:hAnsi="Times New Roman" w:cs="Times New Roman"/>
          <w:sz w:val="22"/>
          <w:szCs w:val="22"/>
          <w:lang w:val="en-GB"/>
        </w:rPr>
        <w:t xml:space="preserve"> are subject to a procedure of the same kind</w:t>
      </w:r>
      <w:r w:rsidR="002920E5">
        <w:rPr>
          <w:rFonts w:ascii="Times New Roman" w:hAnsi="Times New Roman" w:cs="Times New Roman"/>
          <w:sz w:val="22"/>
          <w:szCs w:val="22"/>
          <w:lang w:val="en-GB"/>
        </w:rPr>
        <w:t>.</w:t>
      </w:r>
    </w:p>
    <w:p w14:paraId="2BB66695" w14:textId="4CEB4302" w:rsidR="00414134" w:rsidRPr="00164B05" w:rsidRDefault="00414134" w:rsidP="009B4EBF">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c. </w:t>
      </w:r>
      <w:r w:rsidR="002920E5">
        <w:rPr>
          <w:rFonts w:ascii="Times New Roman" w:hAnsi="Times New Roman" w:cs="Times New Roman"/>
          <w:sz w:val="22"/>
          <w:szCs w:val="22"/>
          <w:lang w:val="en-GB"/>
        </w:rPr>
        <w:t>H</w:t>
      </w:r>
      <w:r w:rsidRPr="00164B05">
        <w:rPr>
          <w:rFonts w:ascii="Times New Roman" w:hAnsi="Times New Roman" w:cs="Times New Roman"/>
          <w:sz w:val="22"/>
          <w:szCs w:val="22"/>
          <w:lang w:val="en-GB"/>
        </w:rPr>
        <w:t>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r w:rsidR="002920E5">
        <w:rPr>
          <w:rFonts w:ascii="Times New Roman" w:hAnsi="Times New Roman" w:cs="Times New Roman"/>
          <w:sz w:val="22"/>
          <w:szCs w:val="22"/>
          <w:lang w:val="en-GB"/>
        </w:rPr>
        <w:t>.</w:t>
      </w:r>
    </w:p>
    <w:p w14:paraId="4B008EC6" w14:textId="72912E4E" w:rsidR="00254A7F" w:rsidRDefault="00414134" w:rsidP="009B4EBF">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d. </w:t>
      </w:r>
      <w:r w:rsidR="002920E5">
        <w:rPr>
          <w:rFonts w:ascii="Times New Roman" w:hAnsi="Times New Roman" w:cs="Times New Roman"/>
          <w:sz w:val="22"/>
          <w:szCs w:val="22"/>
          <w:lang w:val="en-GB"/>
        </w:rPr>
        <w:t>D</w:t>
      </w:r>
      <w:r w:rsidRPr="00164B05">
        <w:rPr>
          <w:rFonts w:ascii="Times New Roman" w:hAnsi="Times New Roman" w:cs="Times New Roman"/>
          <w:sz w:val="22"/>
          <w:szCs w:val="22"/>
          <w:lang w:val="en-GB"/>
        </w:rPr>
        <w:t>o not comply with their obligations as regards payment of social security contributions, taxes and dues, according to the statutory provisions of the country where they are established</w:t>
      </w:r>
      <w:r w:rsidR="002920E5">
        <w:rPr>
          <w:rFonts w:ascii="Times New Roman" w:hAnsi="Times New Roman" w:cs="Times New Roman"/>
          <w:sz w:val="22"/>
          <w:szCs w:val="22"/>
          <w:lang w:val="en-GB"/>
        </w:rPr>
        <w:t>.</w:t>
      </w:r>
    </w:p>
    <w:p w14:paraId="02EF59C3" w14:textId="1094603F" w:rsidR="00254A7F" w:rsidRPr="00254A7F" w:rsidRDefault="00254A7F" w:rsidP="009B4EBF">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e. </w:t>
      </w:r>
      <w:r w:rsidR="002920E5">
        <w:rPr>
          <w:rFonts w:ascii="Times New Roman" w:hAnsi="Times New Roman" w:cs="Times New Roman"/>
          <w:sz w:val="22"/>
          <w:szCs w:val="22"/>
          <w:lang w:val="en-GB"/>
        </w:rPr>
        <w:t>A</w:t>
      </w:r>
      <w:r w:rsidRPr="00254A7F">
        <w:rPr>
          <w:rFonts w:ascii="Times New Roman" w:hAnsi="Times New Roman" w:cs="Times New Roman"/>
          <w:sz w:val="22"/>
          <w:szCs w:val="22"/>
          <w:lang w:val="en-GB"/>
        </w:rPr>
        <w:t>re an entity created to circumvent tax, social or other legal obligations (empty shell company), have ever created or are in the process of creation of such an entity</w:t>
      </w:r>
      <w:r w:rsidR="002920E5">
        <w:rPr>
          <w:rFonts w:ascii="Times New Roman" w:hAnsi="Times New Roman" w:cs="Times New Roman"/>
          <w:sz w:val="22"/>
          <w:szCs w:val="22"/>
          <w:lang w:val="en-GB"/>
        </w:rPr>
        <w:t>.</w:t>
      </w:r>
    </w:p>
    <w:p w14:paraId="173128C2" w14:textId="273D14A0"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f. </w:t>
      </w:r>
      <w:r w:rsidR="00D87D13">
        <w:rPr>
          <w:rFonts w:ascii="Times New Roman" w:hAnsi="Times New Roman" w:cs="Times New Roman"/>
          <w:sz w:val="22"/>
          <w:szCs w:val="22"/>
          <w:lang w:val="en-GB"/>
        </w:rPr>
        <w:t>H</w:t>
      </w:r>
      <w:r w:rsidRPr="00254A7F">
        <w:rPr>
          <w:rFonts w:ascii="Times New Roman" w:hAnsi="Times New Roman" w:cs="Times New Roman"/>
          <w:sz w:val="22"/>
          <w:szCs w:val="22"/>
          <w:lang w:val="en-GB"/>
        </w:rPr>
        <w:t>ave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414134">
      <w:pPr>
        <w:pStyle w:val="Default"/>
        <w:ind w:left="709" w:hanging="283"/>
        <w:rPr>
          <w:rFonts w:ascii="Times New Roman" w:hAnsi="Times New Roman" w:cs="Times New Roman"/>
          <w:sz w:val="22"/>
          <w:szCs w:val="22"/>
          <w:lang w:val="en-GB"/>
        </w:rPr>
      </w:pPr>
    </w:p>
    <w:p w14:paraId="4DD0F945" w14:textId="2F00E83D" w:rsidR="00414134" w:rsidRPr="00164B05" w:rsidRDefault="00414134" w:rsidP="009B4EBF">
      <w:pPr>
        <w:pStyle w:val="Default"/>
        <w:jc w:val="both"/>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103CA8" w:rsidRPr="00074E77">
        <w:rPr>
          <w:rFonts w:ascii="Times New Roman" w:hAnsi="Times New Roman" w:cs="Times New Roman"/>
          <w:b/>
          <w:sz w:val="22"/>
          <w:szCs w:val="22"/>
          <w:lang w:val="en-GB"/>
        </w:rPr>
        <w:t>12</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9B4EBF">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2055B50F" w14:textId="3D08652B" w:rsidR="00414134" w:rsidRPr="00164B05" w:rsidRDefault="00D87D13" w:rsidP="009B4EBF">
      <w:pPr>
        <w:pStyle w:val="Default"/>
        <w:numPr>
          <w:ilvl w:val="0"/>
          <w:numId w:val="41"/>
        </w:numPr>
        <w:jc w:val="both"/>
        <w:rPr>
          <w:rFonts w:ascii="Times New Roman" w:hAnsi="Times New Roman" w:cs="Times New Roman"/>
          <w:sz w:val="22"/>
          <w:szCs w:val="22"/>
          <w:lang w:val="en-GB"/>
        </w:rPr>
      </w:pPr>
      <w:r>
        <w:rPr>
          <w:rFonts w:ascii="Times New Roman" w:hAnsi="Times New Roman" w:cs="Times New Roman"/>
          <w:sz w:val="22"/>
          <w:szCs w:val="22"/>
          <w:lang w:val="en-GB"/>
        </w:rPr>
        <w:t>F</w:t>
      </w:r>
      <w:r w:rsidR="00414134" w:rsidRPr="00164B05">
        <w:rPr>
          <w:rFonts w:ascii="Times New Roman" w:hAnsi="Times New Roman" w:cs="Times New Roman"/>
          <w:sz w:val="22"/>
          <w:szCs w:val="22"/>
          <w:lang w:val="en-GB"/>
        </w:rPr>
        <w:t>or the items set out in paragraphs a), b)</w:t>
      </w:r>
      <w:r w:rsidR="0063447D">
        <w:rPr>
          <w:rFonts w:ascii="Times New Roman" w:hAnsi="Times New Roman" w:cs="Times New Roman"/>
          <w:sz w:val="22"/>
          <w:szCs w:val="22"/>
          <w:lang w:val="en-GB"/>
        </w:rPr>
        <w:t>,</w:t>
      </w:r>
      <w:r w:rsidR="00414134"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00414134"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r>
        <w:rPr>
          <w:rFonts w:ascii="Times New Roman" w:hAnsi="Times New Roman" w:cs="Times New Roman"/>
          <w:sz w:val="22"/>
          <w:szCs w:val="22"/>
          <w:lang w:val="en-GB"/>
        </w:rPr>
        <w:t>.</w:t>
      </w:r>
    </w:p>
    <w:p w14:paraId="609B0D0C" w14:textId="061DF592" w:rsidR="00414134" w:rsidRPr="00164B05" w:rsidRDefault="00D87D13" w:rsidP="009B4EBF">
      <w:pPr>
        <w:pStyle w:val="Default"/>
        <w:numPr>
          <w:ilvl w:val="0"/>
          <w:numId w:val="41"/>
        </w:numPr>
        <w:jc w:val="both"/>
        <w:rPr>
          <w:rFonts w:ascii="Times New Roman" w:hAnsi="Times New Roman" w:cs="Times New Roman"/>
          <w:sz w:val="22"/>
          <w:szCs w:val="22"/>
          <w:lang w:val="en-GB"/>
        </w:rPr>
      </w:pPr>
      <w:r>
        <w:rPr>
          <w:rFonts w:ascii="Times New Roman" w:hAnsi="Times New Roman" w:cs="Times New Roman"/>
          <w:sz w:val="22"/>
          <w:szCs w:val="22"/>
          <w:lang w:val="en-GB"/>
        </w:rPr>
        <w:t>F</w:t>
      </w:r>
      <w:r w:rsidR="00414134" w:rsidRPr="00164B05">
        <w:rPr>
          <w:rFonts w:ascii="Times New Roman" w:hAnsi="Times New Roman" w:cs="Times New Roman"/>
          <w:sz w:val="22"/>
          <w:szCs w:val="22"/>
          <w:lang w:val="en-GB"/>
        </w:rPr>
        <w:t>or the items set out in paragraph d), a certificate issued by the competent authority of the country of establishment.</w:t>
      </w:r>
    </w:p>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45639F">
      <w:pPr>
        <w:pStyle w:val="Default"/>
        <w:numPr>
          <w:ilvl w:val="0"/>
          <w:numId w:val="17"/>
        </w:numPr>
        <w:outlineLvl w:val="1"/>
        <w:rPr>
          <w:rFonts w:ascii="Times New Roman" w:hAnsi="Times New Roman" w:cs="Times New Roman"/>
          <w:b/>
          <w:bCs/>
          <w:color w:val="auto"/>
          <w:sz w:val="22"/>
          <w:szCs w:val="22"/>
          <w:lang w:val="en-GB"/>
        </w:rPr>
      </w:pPr>
      <w:bookmarkStart w:id="29" w:name="_Toc452388462"/>
      <w:r w:rsidRPr="00164B05">
        <w:rPr>
          <w:rFonts w:ascii="Times New Roman" w:hAnsi="Times New Roman" w:cs="Times New Roman"/>
          <w:b/>
          <w:bCs/>
          <w:color w:val="auto"/>
          <w:sz w:val="22"/>
          <w:szCs w:val="22"/>
          <w:lang w:val="en-GB"/>
        </w:rPr>
        <w:t>Eligibility criteria:</w:t>
      </w:r>
      <w:bookmarkEnd w:id="29"/>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lastRenderedPageBreak/>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5FD85379" w14:textId="4F7ED595" w:rsidR="00414134" w:rsidRPr="0089230F" w:rsidRDefault="00D87D13" w:rsidP="00414134">
      <w:pPr>
        <w:pStyle w:val="Default"/>
        <w:numPr>
          <w:ilvl w:val="0"/>
          <w:numId w:val="4"/>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B</w:t>
      </w:r>
      <w:r w:rsidR="00414134" w:rsidRPr="0089230F">
        <w:rPr>
          <w:rFonts w:ascii="Times New Roman" w:eastAsia="Times New Roman" w:hAnsi="Times New Roman" w:cs="Times New Roman"/>
          <w:color w:val="auto"/>
          <w:sz w:val="22"/>
          <w:szCs w:val="22"/>
          <w:lang w:val="en-GB"/>
        </w:rPr>
        <w:t>e legally constitut</w:t>
      </w:r>
      <w:r w:rsidR="00C72085" w:rsidRPr="0089230F">
        <w:rPr>
          <w:rFonts w:ascii="Times New Roman" w:eastAsia="Times New Roman" w:hAnsi="Times New Roman" w:cs="Times New Roman"/>
          <w:color w:val="auto"/>
          <w:sz w:val="22"/>
          <w:szCs w:val="22"/>
          <w:lang w:val="en-GB"/>
        </w:rPr>
        <w:t>ed as a non-governmental organis</w:t>
      </w:r>
      <w:r w:rsidR="00414134" w:rsidRPr="0089230F">
        <w:rPr>
          <w:rFonts w:ascii="Times New Roman" w:eastAsia="Times New Roman" w:hAnsi="Times New Roman" w:cs="Times New Roman"/>
          <w:color w:val="auto"/>
          <w:sz w:val="22"/>
          <w:szCs w:val="22"/>
          <w:lang w:val="en-GB"/>
        </w:rPr>
        <w:t xml:space="preserve">ation in </w:t>
      </w:r>
      <w:r w:rsidR="00103CA8" w:rsidRPr="0089230F">
        <w:rPr>
          <w:rFonts w:ascii="Times New Roman" w:eastAsia="Times New Roman" w:hAnsi="Times New Roman" w:cs="Times New Roman"/>
          <w:color w:val="auto"/>
          <w:sz w:val="22"/>
          <w:szCs w:val="22"/>
          <w:lang w:val="en-GB"/>
        </w:rPr>
        <w:t>the Republic of Moldova</w:t>
      </w:r>
      <w:r>
        <w:rPr>
          <w:rFonts w:ascii="Times New Roman" w:eastAsia="Times New Roman" w:hAnsi="Times New Roman" w:cs="Times New Roman"/>
          <w:color w:val="auto"/>
          <w:sz w:val="22"/>
          <w:szCs w:val="22"/>
          <w:lang w:val="en-GB"/>
        </w:rPr>
        <w:t>.</w:t>
      </w:r>
    </w:p>
    <w:p w14:paraId="09071FE1" w14:textId="27557F17" w:rsidR="00414134" w:rsidRPr="0089230F" w:rsidRDefault="00D87D13" w:rsidP="009B4EBF">
      <w:pPr>
        <w:pStyle w:val="Default"/>
        <w:numPr>
          <w:ilvl w:val="0"/>
          <w:numId w:val="4"/>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B</w:t>
      </w:r>
      <w:r w:rsidR="00414134" w:rsidRPr="0089230F">
        <w:rPr>
          <w:rFonts w:ascii="Times New Roman" w:eastAsia="Times New Roman" w:hAnsi="Times New Roman" w:cs="Times New Roman"/>
          <w:color w:val="auto"/>
          <w:sz w:val="22"/>
          <w:szCs w:val="22"/>
          <w:lang w:val="en-GB"/>
        </w:rPr>
        <w:t>e entitled to carry out in</w:t>
      </w:r>
      <w:r w:rsidR="00B54BE5" w:rsidRPr="0089230F">
        <w:rPr>
          <w:rFonts w:ascii="Times New Roman" w:eastAsia="Times New Roman" w:hAnsi="Times New Roman" w:cs="Times New Roman"/>
          <w:color w:val="auto"/>
          <w:sz w:val="22"/>
          <w:szCs w:val="22"/>
          <w:lang w:val="en-GB"/>
        </w:rPr>
        <w:t>/outside</w:t>
      </w:r>
      <w:r w:rsidR="00414134" w:rsidRPr="0089230F">
        <w:rPr>
          <w:rFonts w:ascii="Times New Roman" w:eastAsia="Times New Roman" w:hAnsi="Times New Roman" w:cs="Times New Roman"/>
          <w:color w:val="auto"/>
          <w:sz w:val="22"/>
          <w:szCs w:val="22"/>
          <w:lang w:val="en-GB"/>
        </w:rPr>
        <w:t xml:space="preserve"> </w:t>
      </w:r>
      <w:r w:rsidR="00B54BE5" w:rsidRPr="0089230F">
        <w:rPr>
          <w:rFonts w:ascii="Times New Roman" w:eastAsia="Times New Roman" w:hAnsi="Times New Roman" w:cs="Times New Roman"/>
          <w:color w:val="auto"/>
          <w:sz w:val="22"/>
          <w:szCs w:val="22"/>
          <w:lang w:val="en-GB"/>
        </w:rPr>
        <w:t>the Republic of Moldova</w:t>
      </w:r>
      <w:r w:rsidR="00C72085" w:rsidRPr="0089230F">
        <w:rPr>
          <w:rFonts w:ascii="Times New Roman" w:eastAsia="Times New Roman" w:hAnsi="Times New Roman" w:cs="Times New Roman"/>
          <w:color w:val="auto"/>
          <w:sz w:val="22"/>
          <w:szCs w:val="22"/>
          <w:lang w:val="en-GB"/>
        </w:rPr>
        <w:t xml:space="preserve"> activities described in its project </w:t>
      </w:r>
      <w:r w:rsidR="00414134" w:rsidRPr="0089230F">
        <w:rPr>
          <w:rFonts w:ascii="Times New Roman" w:eastAsia="Times New Roman" w:hAnsi="Times New Roman" w:cs="Times New Roman"/>
          <w:color w:val="auto"/>
          <w:sz w:val="22"/>
          <w:szCs w:val="22"/>
          <w:lang w:val="en-GB"/>
        </w:rPr>
        <w:t>proposal</w:t>
      </w:r>
      <w:r>
        <w:rPr>
          <w:rFonts w:ascii="Times New Roman" w:eastAsia="Times New Roman" w:hAnsi="Times New Roman" w:cs="Times New Roman"/>
          <w:color w:val="auto"/>
          <w:sz w:val="22"/>
          <w:szCs w:val="22"/>
          <w:lang w:val="en-GB"/>
        </w:rPr>
        <w:t>.</w:t>
      </w:r>
    </w:p>
    <w:p w14:paraId="715EA2D2" w14:textId="17B98190" w:rsidR="00414134" w:rsidRPr="0089230F" w:rsidRDefault="00D87D13" w:rsidP="009B4EBF">
      <w:pPr>
        <w:pStyle w:val="Default"/>
        <w:numPr>
          <w:ilvl w:val="0"/>
          <w:numId w:val="4"/>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w:t>
      </w:r>
      <w:r w:rsidR="00C72085" w:rsidRPr="0089230F">
        <w:rPr>
          <w:rFonts w:ascii="Times New Roman" w:eastAsia="Times New Roman" w:hAnsi="Times New Roman" w:cs="Times New Roman"/>
          <w:color w:val="auto"/>
          <w:sz w:val="22"/>
          <w:szCs w:val="22"/>
          <w:lang w:val="en-GB"/>
        </w:rPr>
        <w:t>ave been</w:t>
      </w:r>
      <w:r w:rsidR="00414134" w:rsidRPr="0089230F">
        <w:rPr>
          <w:rFonts w:ascii="Times New Roman" w:eastAsia="Times New Roman" w:hAnsi="Times New Roman" w:cs="Times New Roman"/>
          <w:color w:val="auto"/>
          <w:sz w:val="22"/>
          <w:szCs w:val="22"/>
          <w:lang w:val="en-GB"/>
        </w:rPr>
        <w:t xml:space="preserve"> active for at least</w:t>
      </w:r>
      <w:r w:rsidR="00414134" w:rsidRPr="0089230F">
        <w:rPr>
          <w:rFonts w:ascii="Times New Roman" w:eastAsia="Times New Roman" w:hAnsi="Times New Roman" w:cs="Times New Roman"/>
          <w:color w:val="auto"/>
          <w:sz w:val="22"/>
          <w:szCs w:val="22"/>
        </w:rPr>
        <w:t xml:space="preserve"> </w:t>
      </w:r>
      <w:r w:rsidR="00B54BE5" w:rsidRPr="0089230F">
        <w:rPr>
          <w:rFonts w:ascii="Times New Roman" w:eastAsia="Times New Roman" w:hAnsi="Times New Roman" w:cs="Times New Roman"/>
          <w:color w:val="auto"/>
          <w:sz w:val="22"/>
          <w:szCs w:val="22"/>
        </w:rPr>
        <w:t>5</w:t>
      </w:r>
      <w:r w:rsidR="00414134" w:rsidRPr="0089230F">
        <w:rPr>
          <w:rFonts w:ascii="Times New Roman" w:eastAsia="Times New Roman" w:hAnsi="Times New Roman" w:cs="Times New Roman"/>
          <w:color w:val="auto"/>
          <w:sz w:val="22"/>
          <w:szCs w:val="22"/>
        </w:rPr>
        <w:t xml:space="preserve"> </w:t>
      </w:r>
      <w:r w:rsidR="00414134" w:rsidRPr="0089230F">
        <w:rPr>
          <w:rFonts w:ascii="Times New Roman" w:eastAsia="Times New Roman" w:hAnsi="Times New Roman" w:cs="Times New Roman"/>
          <w:color w:val="auto"/>
          <w:sz w:val="22"/>
          <w:szCs w:val="22"/>
          <w:lang w:val="en-GB"/>
        </w:rPr>
        <w:t xml:space="preserve">years in the field of </w:t>
      </w:r>
      <w:r w:rsidR="00B54BE5" w:rsidRPr="0089230F">
        <w:rPr>
          <w:rFonts w:ascii="Times New Roman" w:eastAsia="Times New Roman" w:hAnsi="Times New Roman" w:cs="Times New Roman"/>
          <w:color w:val="auto"/>
          <w:sz w:val="22"/>
          <w:szCs w:val="22"/>
          <w:lang w:val="en-GB"/>
        </w:rPr>
        <w:t xml:space="preserve">human rights and </w:t>
      </w:r>
      <w:r w:rsidR="00377944" w:rsidRPr="0089230F">
        <w:rPr>
          <w:rFonts w:ascii="Times New Roman" w:eastAsia="Times New Roman" w:hAnsi="Times New Roman" w:cs="Times New Roman"/>
          <w:color w:val="auto"/>
          <w:sz w:val="22"/>
          <w:szCs w:val="22"/>
          <w:lang w:val="en-GB"/>
        </w:rPr>
        <w:t xml:space="preserve">monitoring </w:t>
      </w:r>
      <w:r w:rsidR="00B54BE5" w:rsidRPr="0089230F">
        <w:rPr>
          <w:rFonts w:ascii="Times New Roman" w:eastAsia="Times New Roman" w:hAnsi="Times New Roman" w:cs="Times New Roman"/>
          <w:color w:val="auto"/>
          <w:sz w:val="22"/>
          <w:szCs w:val="22"/>
        </w:rPr>
        <w:t>elections</w:t>
      </w:r>
      <w:r w:rsidR="00377944" w:rsidRPr="0089230F">
        <w:rPr>
          <w:rFonts w:ascii="Times New Roman" w:eastAsia="Times New Roman" w:hAnsi="Times New Roman" w:cs="Times New Roman"/>
          <w:color w:val="auto"/>
          <w:sz w:val="22"/>
          <w:szCs w:val="22"/>
        </w:rPr>
        <w:t xml:space="preserve"> in country and outside the Republic of Moldova</w:t>
      </w:r>
      <w:r>
        <w:rPr>
          <w:rFonts w:ascii="Times New Roman" w:eastAsia="Times New Roman" w:hAnsi="Times New Roman" w:cs="Times New Roman"/>
          <w:color w:val="auto"/>
          <w:sz w:val="22"/>
          <w:szCs w:val="22"/>
        </w:rPr>
        <w:t>.</w:t>
      </w:r>
    </w:p>
    <w:p w14:paraId="5699594F" w14:textId="394333B9" w:rsidR="00414134" w:rsidRPr="0089230F" w:rsidRDefault="00D87D13" w:rsidP="009B4EBF">
      <w:pPr>
        <w:pStyle w:val="Default"/>
        <w:numPr>
          <w:ilvl w:val="0"/>
          <w:numId w:val="4"/>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w:t>
      </w:r>
      <w:r w:rsidR="00414134" w:rsidRPr="0089230F">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r w:rsidR="00A00067">
        <w:rPr>
          <w:rStyle w:val="FootnoteReference"/>
          <w:rFonts w:ascii="Times New Roman" w:eastAsia="Times New Roman" w:hAnsi="Times New Roman" w:cs="Times New Roman"/>
          <w:color w:val="auto"/>
          <w:sz w:val="22"/>
          <w:szCs w:val="22"/>
          <w:lang w:val="en-GB"/>
        </w:rPr>
        <w:footnoteReference w:id="1"/>
      </w:r>
      <w:r>
        <w:rPr>
          <w:rFonts w:ascii="Times New Roman" w:eastAsia="Times New Roman" w:hAnsi="Times New Roman" w:cs="Times New Roman"/>
          <w:color w:val="auto"/>
          <w:sz w:val="22"/>
          <w:szCs w:val="22"/>
          <w:lang w:val="en-GB"/>
        </w:rPr>
        <w:t>.</w:t>
      </w:r>
    </w:p>
    <w:p w14:paraId="540411AD" w14:textId="36B9339E" w:rsidR="00414134" w:rsidRPr="0089230F" w:rsidRDefault="00D87D13" w:rsidP="009B4EBF">
      <w:pPr>
        <w:pStyle w:val="Default"/>
        <w:numPr>
          <w:ilvl w:val="0"/>
          <w:numId w:val="4"/>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w:t>
      </w:r>
      <w:r w:rsidR="00414134" w:rsidRPr="0089230F">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w:t>
      </w:r>
      <w:r w:rsidRPr="0089230F">
        <w:rPr>
          <w:rFonts w:ascii="Times New Roman" w:eastAsia="Times New Roman" w:hAnsi="Times New Roman" w:cs="Times New Roman"/>
          <w:color w:val="auto"/>
          <w:sz w:val="22"/>
          <w:szCs w:val="22"/>
          <w:lang w:val="en-GB"/>
        </w:rPr>
        <w:t>in its</w:t>
      </w:r>
      <w:r w:rsidR="00414134" w:rsidRPr="0089230F">
        <w:rPr>
          <w:rFonts w:ascii="Times New Roman" w:eastAsia="Times New Roman" w:hAnsi="Times New Roman" w:cs="Times New Roman"/>
          <w:color w:val="auto"/>
          <w:sz w:val="22"/>
          <w:szCs w:val="22"/>
          <w:lang w:val="en-GB"/>
        </w:rPr>
        <w:t xml:space="preserve"> </w:t>
      </w:r>
      <w:r w:rsidR="00C72085" w:rsidRPr="0089230F">
        <w:rPr>
          <w:rFonts w:ascii="Times New Roman" w:eastAsia="Times New Roman" w:hAnsi="Times New Roman" w:cs="Times New Roman"/>
          <w:color w:val="auto"/>
          <w:sz w:val="22"/>
          <w:szCs w:val="22"/>
          <w:lang w:val="en-GB"/>
        </w:rPr>
        <w:t xml:space="preserve">project </w:t>
      </w:r>
      <w:r w:rsidR="00414134" w:rsidRPr="0089230F">
        <w:rPr>
          <w:rFonts w:ascii="Times New Roman" w:eastAsia="Times New Roman" w:hAnsi="Times New Roman" w:cs="Times New Roman"/>
          <w:color w:val="auto"/>
          <w:sz w:val="22"/>
          <w:szCs w:val="22"/>
          <w:lang w:val="en-GB"/>
        </w:rPr>
        <w:t>proposal</w:t>
      </w:r>
      <w:r w:rsidR="00A00067">
        <w:rPr>
          <w:rStyle w:val="FootnoteReference"/>
          <w:rFonts w:ascii="Times New Roman" w:eastAsia="Times New Roman" w:hAnsi="Times New Roman" w:cs="Times New Roman"/>
          <w:color w:val="auto"/>
          <w:sz w:val="22"/>
          <w:szCs w:val="22"/>
          <w:lang w:val="en-GB"/>
        </w:rPr>
        <w:footnoteReference w:id="2"/>
      </w:r>
      <w:r>
        <w:rPr>
          <w:rFonts w:ascii="Times New Roman" w:eastAsia="Times New Roman" w:hAnsi="Times New Roman" w:cs="Times New Roman"/>
          <w:color w:val="auto"/>
          <w:sz w:val="22"/>
          <w:szCs w:val="22"/>
          <w:lang w:val="en-GB"/>
        </w:rPr>
        <w:t>.</w:t>
      </w:r>
    </w:p>
    <w:p w14:paraId="3B26FBDB" w14:textId="79FE064B" w:rsidR="00414134" w:rsidRPr="0089230F" w:rsidRDefault="00D87D13" w:rsidP="00414134">
      <w:pPr>
        <w:pStyle w:val="Default"/>
        <w:numPr>
          <w:ilvl w:val="0"/>
          <w:numId w:val="4"/>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w:t>
      </w:r>
      <w:r w:rsidR="00414134" w:rsidRPr="0089230F">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30" w:name="_Toc452388463"/>
      <w:r w:rsidRPr="00164B05">
        <w:rPr>
          <w:rFonts w:ascii="Times New Roman" w:hAnsi="Times New Roman" w:cs="Times New Roman"/>
          <w:b/>
          <w:bCs/>
          <w:sz w:val="22"/>
          <w:szCs w:val="22"/>
          <w:lang w:val="en-GB"/>
        </w:rPr>
        <w:t>Award criteria</w:t>
      </w:r>
      <w:bookmarkEnd w:id="30"/>
    </w:p>
    <w:p w14:paraId="5AE5A54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37021B76" w14:textId="6DF0F54C" w:rsidR="00414134" w:rsidRPr="007B2B2F" w:rsidRDefault="00D87D13" w:rsidP="00414134">
      <w:pPr>
        <w:pStyle w:val="Default"/>
        <w:numPr>
          <w:ilvl w:val="0"/>
          <w:numId w:val="15"/>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r</w:t>
      </w:r>
      <w:r w:rsidR="00414134" w:rsidRPr="007B2B2F">
        <w:rPr>
          <w:rFonts w:ascii="Times New Roman" w:eastAsia="Times New Roman" w:hAnsi="Times New Roman" w:cs="Times New Roman"/>
          <w:color w:val="auto"/>
          <w:sz w:val="22"/>
          <w:szCs w:val="22"/>
          <w:lang w:val="en-GB"/>
        </w:rPr>
        <w:t xml:space="preserve">elevance and added value </w:t>
      </w:r>
      <w:proofErr w:type="gramStart"/>
      <w:r w:rsidR="00414134" w:rsidRPr="007B2B2F">
        <w:rPr>
          <w:rFonts w:ascii="Times New Roman" w:eastAsia="Times New Roman" w:hAnsi="Times New Roman" w:cs="Times New Roman"/>
          <w:color w:val="auto"/>
          <w:sz w:val="22"/>
          <w:szCs w:val="22"/>
          <w:lang w:val="en-GB"/>
        </w:rPr>
        <w:t>with regard to</w:t>
      </w:r>
      <w:proofErr w:type="gramEnd"/>
      <w:r w:rsidR="00414134" w:rsidRPr="007B2B2F">
        <w:rPr>
          <w:rFonts w:ascii="Times New Roman" w:eastAsia="Times New Roman" w:hAnsi="Times New Roman" w:cs="Times New Roman"/>
          <w:color w:val="auto"/>
          <w:sz w:val="22"/>
          <w:szCs w:val="22"/>
          <w:lang w:val="en-GB"/>
        </w:rPr>
        <w:t xml:space="preserve"> the objective of the call (</w:t>
      </w:r>
      <w:r w:rsidR="007B2B2F" w:rsidRPr="007B2B2F">
        <w:rPr>
          <w:rFonts w:ascii="Times New Roman" w:eastAsia="Times New Roman" w:hAnsi="Times New Roman" w:cs="Times New Roman"/>
          <w:color w:val="auto"/>
          <w:sz w:val="22"/>
          <w:szCs w:val="22"/>
          <w:lang w:val="en-GB"/>
        </w:rPr>
        <w:t>25</w:t>
      </w:r>
      <w:r w:rsidR="00414134" w:rsidRPr="007B2B2F">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66E45E13" w14:textId="0C504BB4" w:rsidR="00414134" w:rsidRPr="007B2B2F" w:rsidRDefault="00D87D13" w:rsidP="00414134">
      <w:pPr>
        <w:pStyle w:val="Default"/>
        <w:numPr>
          <w:ilvl w:val="0"/>
          <w:numId w:val="15"/>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E</w:t>
      </w:r>
      <w:r w:rsidR="00414134" w:rsidRPr="007B2B2F">
        <w:rPr>
          <w:rFonts w:ascii="Times New Roman" w:eastAsia="Times New Roman" w:hAnsi="Times New Roman" w:cs="Times New Roman"/>
          <w:color w:val="auto"/>
          <w:sz w:val="22"/>
          <w:szCs w:val="22"/>
          <w:lang w:val="en-GB"/>
        </w:rPr>
        <w:t>xtent to which the action meets the requirements of the call (</w:t>
      </w:r>
      <w:r w:rsidR="007B2B2F" w:rsidRPr="007B2B2F">
        <w:rPr>
          <w:rFonts w:ascii="Times New Roman" w:eastAsia="Times New Roman" w:hAnsi="Times New Roman" w:cs="Times New Roman"/>
          <w:color w:val="auto"/>
          <w:sz w:val="22"/>
          <w:szCs w:val="22"/>
          <w:lang w:val="en-GB"/>
        </w:rPr>
        <w:t>2</w:t>
      </w:r>
      <w:r w:rsidR="00D963B6">
        <w:rPr>
          <w:rFonts w:ascii="Times New Roman" w:eastAsia="Times New Roman" w:hAnsi="Times New Roman" w:cs="Times New Roman"/>
          <w:color w:val="auto"/>
          <w:sz w:val="22"/>
          <w:szCs w:val="22"/>
          <w:lang w:val="en-GB"/>
        </w:rPr>
        <w:t>5</w:t>
      </w:r>
      <w:r w:rsidR="00414134" w:rsidRPr="007B2B2F">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61F9E16E" w14:textId="29BC30DB" w:rsidR="00414134" w:rsidRPr="007B2B2F" w:rsidRDefault="00D87D13" w:rsidP="009B4EBF">
      <w:pPr>
        <w:pStyle w:val="Default"/>
        <w:numPr>
          <w:ilvl w:val="0"/>
          <w:numId w:val="15"/>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Q</w:t>
      </w:r>
      <w:r w:rsidR="00414134" w:rsidRPr="007B2B2F">
        <w:rPr>
          <w:rFonts w:ascii="Times New Roman" w:eastAsia="Times New Roman" w:hAnsi="Times New Roman" w:cs="Times New Roman"/>
          <w:color w:val="auto"/>
          <w:sz w:val="22"/>
          <w:szCs w:val="22"/>
          <w:lang w:val="en-GB"/>
        </w:rPr>
        <w:t>uality, accuracy, clarity, completeness and cost-effectiveness of the application and estimated budget (</w:t>
      </w:r>
      <w:r w:rsidR="007B2B2F" w:rsidRPr="007B2B2F">
        <w:rPr>
          <w:rFonts w:ascii="Times New Roman" w:eastAsia="Times New Roman" w:hAnsi="Times New Roman" w:cs="Times New Roman"/>
          <w:color w:val="auto"/>
          <w:sz w:val="22"/>
          <w:szCs w:val="22"/>
          <w:lang w:val="en-GB"/>
        </w:rPr>
        <w:t>15</w:t>
      </w:r>
      <w:r w:rsidR="00414134" w:rsidRPr="007B2B2F">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4A4A33B1" w14:textId="1E563FCB" w:rsidR="00414134" w:rsidRPr="007B2B2F" w:rsidRDefault="00D87D13" w:rsidP="00414134">
      <w:pPr>
        <w:pStyle w:val="Default"/>
        <w:numPr>
          <w:ilvl w:val="0"/>
          <w:numId w:val="15"/>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R</w:t>
      </w:r>
      <w:r w:rsidR="00414134" w:rsidRPr="007B2B2F">
        <w:rPr>
          <w:rFonts w:ascii="Times New Roman" w:eastAsia="Times New Roman" w:hAnsi="Times New Roman" w:cs="Times New Roman"/>
          <w:color w:val="auto"/>
          <w:sz w:val="22"/>
          <w:szCs w:val="22"/>
          <w:lang w:val="en-GB"/>
        </w:rPr>
        <w:t xml:space="preserve">elevance of the experience of the </w:t>
      </w:r>
      <w:r>
        <w:rPr>
          <w:rFonts w:ascii="Times New Roman" w:eastAsia="Times New Roman" w:hAnsi="Times New Roman" w:cs="Times New Roman"/>
          <w:color w:val="auto"/>
          <w:sz w:val="22"/>
          <w:szCs w:val="22"/>
          <w:lang w:val="en-GB"/>
        </w:rPr>
        <w:t>applicant</w:t>
      </w:r>
      <w:r w:rsidR="00414134" w:rsidRPr="007B2B2F">
        <w:rPr>
          <w:rFonts w:ascii="Times New Roman" w:eastAsia="Times New Roman" w:hAnsi="Times New Roman" w:cs="Times New Roman"/>
          <w:color w:val="auto"/>
          <w:sz w:val="22"/>
          <w:szCs w:val="22"/>
          <w:lang w:val="en-GB"/>
        </w:rPr>
        <w:t>(s) and staff (</w:t>
      </w:r>
      <w:r w:rsidR="00D963B6">
        <w:rPr>
          <w:rFonts w:ascii="Times New Roman" w:eastAsia="Times New Roman" w:hAnsi="Times New Roman" w:cs="Times New Roman"/>
          <w:color w:val="auto"/>
          <w:sz w:val="22"/>
          <w:szCs w:val="22"/>
          <w:lang w:val="en-GB"/>
        </w:rPr>
        <w:t>35</w:t>
      </w:r>
      <w:r w:rsidR="00414134" w:rsidRPr="007B2B2F">
        <w:rPr>
          <w:rFonts w:ascii="Times New Roman" w:eastAsia="Times New Roman" w:hAnsi="Times New Roman" w:cs="Times New Roman"/>
          <w:color w:val="auto"/>
          <w:sz w:val="22"/>
          <w:szCs w:val="22"/>
          <w:lang w:val="en-GB"/>
        </w:rPr>
        <w:t>%).</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45639F">
      <w:pPr>
        <w:pStyle w:val="Default"/>
        <w:numPr>
          <w:ilvl w:val="0"/>
          <w:numId w:val="22"/>
        </w:numPr>
        <w:outlineLvl w:val="0"/>
        <w:rPr>
          <w:rFonts w:ascii="Times New Roman" w:eastAsia="Times New Roman" w:hAnsi="Times New Roman" w:cs="Times New Roman"/>
          <w:b/>
          <w:bCs/>
          <w:color w:val="auto"/>
          <w:sz w:val="22"/>
          <w:szCs w:val="22"/>
          <w:lang w:val="en-GB"/>
        </w:rPr>
      </w:pPr>
      <w:bookmarkStart w:id="31"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31"/>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2A2CBE01"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selected Grantee</w:t>
      </w:r>
      <w:r w:rsidR="00D706EC">
        <w:rPr>
          <w:sz w:val="22"/>
          <w:szCs w:val="22"/>
        </w:rPr>
        <w:t>(</w:t>
      </w:r>
      <w:r w:rsidRPr="00164B05">
        <w:rPr>
          <w:sz w:val="22"/>
          <w:szCs w:val="22"/>
        </w:rPr>
        <w:t>s</w:t>
      </w:r>
      <w:r w:rsidR="00D706EC">
        <w:rPr>
          <w:sz w:val="22"/>
          <w:szCs w:val="22"/>
        </w:rPr>
        <w:t>)</w:t>
      </w:r>
      <w:r w:rsidRPr="00164B05">
        <w:rPr>
          <w:sz w:val="22"/>
          <w:szCs w:val="22"/>
        </w:rPr>
        <w:t xml:space="preserv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32" w:name="_Toc452388465"/>
      <w:r w:rsidRPr="00164B05">
        <w:rPr>
          <w:rFonts w:ascii="Times New Roman" w:eastAsia="Times New Roman" w:hAnsi="Times New Roman" w:cs="Times New Roman"/>
          <w:b/>
          <w:color w:val="auto"/>
          <w:sz w:val="22"/>
          <w:szCs w:val="22"/>
          <w:lang w:val="en-GB"/>
        </w:rPr>
        <w:t>INDICATIVE TIMETABLE</w:t>
      </w:r>
      <w:bookmarkEnd w:id="32"/>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6DDA0E6F" w:rsidR="00927B1F" w:rsidRPr="0089230F" w:rsidRDefault="00D706EC"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w:t>
            </w:r>
            <w:r w:rsidR="007B2B2F" w:rsidRPr="0089230F">
              <w:rPr>
                <w:rFonts w:ascii="Times New Roman" w:eastAsia="Times New Roman" w:hAnsi="Times New Roman" w:cs="Times New Roman"/>
                <w:color w:val="auto"/>
                <w:sz w:val="22"/>
                <w:szCs w:val="22"/>
                <w:lang w:val="en-GB"/>
              </w:rPr>
              <w:t>1 March 2025</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0600CCE2" w:rsidR="00927B1F" w:rsidRPr="0089230F" w:rsidRDefault="00D706EC"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11</w:t>
            </w:r>
            <w:r w:rsidR="007B2B2F" w:rsidRPr="0089230F">
              <w:rPr>
                <w:rFonts w:ascii="Times New Roman" w:eastAsia="Times New Roman" w:hAnsi="Times New Roman" w:cs="Times New Roman"/>
                <w:color w:val="auto"/>
                <w:sz w:val="22"/>
                <w:szCs w:val="22"/>
                <w:lang w:val="en-GB"/>
              </w:rPr>
              <w:t xml:space="preserve"> </w:t>
            </w:r>
            <w:r w:rsidR="0089230F" w:rsidRPr="0089230F">
              <w:rPr>
                <w:rFonts w:ascii="Times New Roman" w:eastAsia="Times New Roman" w:hAnsi="Times New Roman" w:cs="Times New Roman"/>
                <w:color w:val="auto"/>
                <w:sz w:val="22"/>
                <w:szCs w:val="22"/>
                <w:lang w:val="en-GB"/>
              </w:rPr>
              <w:t>April</w:t>
            </w:r>
            <w:r w:rsidR="007B2B2F" w:rsidRPr="0089230F">
              <w:rPr>
                <w:rFonts w:ascii="Times New Roman" w:eastAsia="Times New Roman" w:hAnsi="Times New Roman" w:cs="Times New Roman"/>
                <w:color w:val="auto"/>
                <w:sz w:val="22"/>
                <w:szCs w:val="22"/>
                <w:lang w:val="en-GB"/>
              </w:rPr>
              <w:t xml:space="preserve"> 2025</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135A419D" w:rsidR="00927B1F" w:rsidRPr="0089230F" w:rsidRDefault="003A6D82"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89230F" w:rsidRPr="0089230F">
              <w:rPr>
                <w:rFonts w:ascii="Times New Roman" w:eastAsia="Times New Roman" w:hAnsi="Times New Roman" w:cs="Times New Roman"/>
                <w:color w:val="auto"/>
                <w:sz w:val="22"/>
                <w:szCs w:val="22"/>
                <w:lang w:val="en-GB"/>
              </w:rPr>
              <w:t xml:space="preserve"> April 2025</w:t>
            </w:r>
          </w:p>
        </w:tc>
      </w:tr>
      <w:tr w:rsidR="00927B1F" w:rsidRPr="00164B05" w14:paraId="0C2B3FD5" w14:textId="77777777" w:rsidTr="00C928EB">
        <w:trPr>
          <w:trHeight w:val="506"/>
        </w:trPr>
        <w:tc>
          <w:tcPr>
            <w:tcW w:w="5550" w:type="dxa"/>
            <w:vAlign w:val="center"/>
          </w:tcPr>
          <w:p w14:paraId="22F3143E" w14:textId="23C764CF"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w:t>
            </w:r>
          </w:p>
        </w:tc>
        <w:tc>
          <w:tcPr>
            <w:tcW w:w="4197" w:type="dxa"/>
            <w:vAlign w:val="center"/>
          </w:tcPr>
          <w:p w14:paraId="625C5B66" w14:textId="220C4F9C" w:rsidR="00927B1F" w:rsidRPr="0089230F" w:rsidRDefault="003A6D82"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w:t>
            </w:r>
            <w:r w:rsidR="008523D3">
              <w:rPr>
                <w:rFonts w:ascii="Times New Roman" w:eastAsia="Times New Roman" w:hAnsi="Times New Roman" w:cs="Times New Roman"/>
                <w:color w:val="auto"/>
                <w:sz w:val="22"/>
                <w:szCs w:val="22"/>
                <w:lang w:val="en-GB"/>
              </w:rPr>
              <w:t>3</w:t>
            </w:r>
            <w:r w:rsidR="0089230F" w:rsidRPr="0089230F">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May</w:t>
            </w:r>
            <w:r w:rsidR="0089230F" w:rsidRPr="0089230F">
              <w:rPr>
                <w:rFonts w:ascii="Times New Roman" w:eastAsia="Times New Roman" w:hAnsi="Times New Roman" w:cs="Times New Roman"/>
                <w:color w:val="auto"/>
                <w:sz w:val="22"/>
                <w:szCs w:val="22"/>
                <w:lang w:val="en-GB"/>
              </w:rPr>
              <w:t xml:space="preserve"> 2025</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67C0BFA2" w:rsidR="00927B1F" w:rsidRPr="0089230F" w:rsidRDefault="0089230F" w:rsidP="00C928EB">
            <w:pPr>
              <w:pStyle w:val="Default"/>
              <w:rPr>
                <w:rFonts w:ascii="Times New Roman" w:eastAsia="Times New Roman" w:hAnsi="Times New Roman" w:cs="Times New Roman"/>
                <w:color w:val="auto"/>
                <w:sz w:val="22"/>
                <w:szCs w:val="22"/>
                <w:lang w:val="en-GB"/>
              </w:rPr>
            </w:pPr>
            <w:r w:rsidRPr="0089230F">
              <w:rPr>
                <w:rFonts w:ascii="Times New Roman" w:eastAsia="Times New Roman" w:hAnsi="Times New Roman" w:cs="Times New Roman"/>
                <w:color w:val="auto"/>
                <w:sz w:val="22"/>
                <w:szCs w:val="22"/>
                <w:lang w:val="en-GB"/>
              </w:rPr>
              <w:t>1</w:t>
            </w:r>
            <w:r w:rsidR="00D706EC">
              <w:rPr>
                <w:rFonts w:ascii="Times New Roman" w:eastAsia="Times New Roman" w:hAnsi="Times New Roman" w:cs="Times New Roman"/>
                <w:color w:val="auto"/>
                <w:sz w:val="22"/>
                <w:szCs w:val="22"/>
                <w:lang w:val="en-GB"/>
              </w:rPr>
              <w:t>9</w:t>
            </w:r>
            <w:r w:rsidRPr="0089230F">
              <w:rPr>
                <w:rFonts w:ascii="Times New Roman" w:eastAsia="Times New Roman" w:hAnsi="Times New Roman" w:cs="Times New Roman"/>
                <w:color w:val="auto"/>
                <w:sz w:val="22"/>
                <w:szCs w:val="22"/>
                <w:lang w:val="en-GB"/>
              </w:rPr>
              <w:t xml:space="preserve"> May -30 </w:t>
            </w:r>
            <w:r w:rsidR="008523D3">
              <w:rPr>
                <w:rFonts w:ascii="Times New Roman" w:eastAsia="Times New Roman" w:hAnsi="Times New Roman" w:cs="Times New Roman"/>
                <w:color w:val="auto"/>
                <w:sz w:val="22"/>
                <w:szCs w:val="22"/>
                <w:lang w:val="en-GB"/>
              </w:rPr>
              <w:t>November</w:t>
            </w:r>
            <w:r w:rsidRPr="0089230F">
              <w:rPr>
                <w:rFonts w:ascii="Times New Roman" w:eastAsia="Times New Roman" w:hAnsi="Times New Roman" w:cs="Times New Roman"/>
                <w:color w:val="auto"/>
                <w:sz w:val="22"/>
                <w:szCs w:val="22"/>
                <w:lang w:val="en-GB"/>
              </w:rPr>
              <w:t xml:space="preserve"> 2025</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7"/>
      <w:footerReference w:type="default" r:id="rId18"/>
      <w:footerReference w:type="first" r:id="rId19"/>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84A0" w14:textId="77777777" w:rsidR="00395028" w:rsidRDefault="00395028" w:rsidP="00066071">
      <w:r>
        <w:separator/>
      </w:r>
    </w:p>
  </w:endnote>
  <w:endnote w:type="continuationSeparator" w:id="0">
    <w:p w14:paraId="3FC425C8" w14:textId="77777777" w:rsidR="00395028" w:rsidRDefault="00395028"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CD986" w14:textId="77777777" w:rsidR="00395028" w:rsidRDefault="00395028" w:rsidP="00066071">
      <w:r>
        <w:separator/>
      </w:r>
    </w:p>
  </w:footnote>
  <w:footnote w:type="continuationSeparator" w:id="0">
    <w:p w14:paraId="705422F1" w14:textId="77777777" w:rsidR="00395028" w:rsidRDefault="00395028" w:rsidP="00066071">
      <w:r>
        <w:continuationSeparator/>
      </w:r>
    </w:p>
  </w:footnote>
  <w:footnote w:id="1">
    <w:p w14:paraId="35F09DFC" w14:textId="6A6D55B1" w:rsidR="00A00067" w:rsidRPr="003A6D82" w:rsidRDefault="00A00067">
      <w:pPr>
        <w:pStyle w:val="FootnoteText"/>
        <w:rPr>
          <w:rFonts w:ascii="Times New Roman" w:hAnsi="Times New Roman"/>
        </w:rPr>
      </w:pPr>
      <w:r>
        <w:rPr>
          <w:rStyle w:val="FootnoteReference"/>
        </w:rPr>
        <w:footnoteRef/>
      </w:r>
      <w:r>
        <w:t xml:space="preserve"> </w:t>
      </w:r>
      <w:r w:rsidRPr="003A6D82">
        <w:rPr>
          <w:rFonts w:ascii="Times New Roman" w:hAnsi="Times New Roman"/>
        </w:rPr>
        <w:t>The Council of Europe shall have full discretion in determining whether applicants are considered to have sufficient financial capacity in light of the complexity of the project/action proposed.</w:t>
      </w:r>
    </w:p>
  </w:footnote>
  <w:footnote w:id="2">
    <w:p w14:paraId="0F996F83" w14:textId="5737F616" w:rsidR="00A00067" w:rsidRPr="003A6D82" w:rsidRDefault="00A00067">
      <w:pPr>
        <w:pStyle w:val="FootnoteText"/>
        <w:rPr>
          <w:rFonts w:ascii="Times New Roman" w:hAnsi="Times New Roman"/>
        </w:rPr>
      </w:pPr>
      <w:r w:rsidRPr="003A6D82">
        <w:rPr>
          <w:rStyle w:val="FootnoteReference"/>
          <w:rFonts w:ascii="Times New Roman" w:hAnsi="Times New Roman"/>
        </w:rPr>
        <w:footnoteRef/>
      </w:r>
      <w:r w:rsidRPr="003A6D82">
        <w:rPr>
          <w:rFonts w:ascii="Times New Roman" w:hAnsi="Times New Roman"/>
        </w:rPr>
        <w:t xml:space="preserve"> The Council of Europe shall have full discretion in determining whether applicants are considered to have sufficient operational and professional capacity in light of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9A8"/>
    <w:multiLevelType w:val="hybridMultilevel"/>
    <w:tmpl w:val="2C6A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58D0"/>
    <w:multiLevelType w:val="hybridMultilevel"/>
    <w:tmpl w:val="BA3E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97975"/>
    <w:multiLevelType w:val="hybridMultilevel"/>
    <w:tmpl w:val="E9C6E8DE"/>
    <w:lvl w:ilvl="0" w:tplc="B3847ED8">
      <w:start w:val="1"/>
      <w:numFmt w:val="lowerLetter"/>
      <w:lvlText w:val="%1)"/>
      <w:lvlJc w:val="left"/>
      <w:pPr>
        <w:tabs>
          <w:tab w:val="num" w:pos="873"/>
        </w:tabs>
        <w:ind w:left="873" w:hanging="360"/>
      </w:pPr>
      <w:rPr>
        <w:rFonts w:ascii="Garamond" w:eastAsia="Times New Roman" w:hAnsi="Garamond" w:cs="Times New Roman" w:hint="default"/>
      </w:rPr>
    </w:lvl>
    <w:lvl w:ilvl="1" w:tplc="FFFFFFFF">
      <w:start w:val="1"/>
      <w:numFmt w:val="bullet"/>
      <w:lvlText w:val="o"/>
      <w:lvlJc w:val="left"/>
      <w:pPr>
        <w:tabs>
          <w:tab w:val="num" w:pos="1233"/>
        </w:tabs>
        <w:ind w:left="1233" w:hanging="360"/>
      </w:pPr>
      <w:rPr>
        <w:rFonts w:ascii="Courier New" w:hAnsi="Courier New" w:cs="Courier New" w:hint="default"/>
      </w:rPr>
    </w:lvl>
    <w:lvl w:ilvl="2" w:tplc="FFFFFFFF" w:tentative="1">
      <w:start w:val="1"/>
      <w:numFmt w:val="bullet"/>
      <w:lvlText w:val=""/>
      <w:lvlJc w:val="left"/>
      <w:pPr>
        <w:tabs>
          <w:tab w:val="num" w:pos="1953"/>
        </w:tabs>
        <w:ind w:left="1953" w:hanging="360"/>
      </w:pPr>
      <w:rPr>
        <w:rFonts w:ascii="Wingdings" w:hAnsi="Wingdings" w:hint="default"/>
      </w:rPr>
    </w:lvl>
    <w:lvl w:ilvl="3" w:tplc="FFFFFFFF" w:tentative="1">
      <w:start w:val="1"/>
      <w:numFmt w:val="bullet"/>
      <w:lvlText w:val=""/>
      <w:lvlJc w:val="left"/>
      <w:pPr>
        <w:tabs>
          <w:tab w:val="num" w:pos="2673"/>
        </w:tabs>
        <w:ind w:left="2673" w:hanging="360"/>
      </w:pPr>
      <w:rPr>
        <w:rFonts w:ascii="Symbol" w:hAnsi="Symbol" w:hint="default"/>
      </w:rPr>
    </w:lvl>
    <w:lvl w:ilvl="4" w:tplc="FFFFFFFF" w:tentative="1">
      <w:start w:val="1"/>
      <w:numFmt w:val="bullet"/>
      <w:lvlText w:val="o"/>
      <w:lvlJc w:val="left"/>
      <w:pPr>
        <w:tabs>
          <w:tab w:val="num" w:pos="3393"/>
        </w:tabs>
        <w:ind w:left="3393" w:hanging="360"/>
      </w:pPr>
      <w:rPr>
        <w:rFonts w:ascii="Courier New" w:hAnsi="Courier New" w:cs="Courier New" w:hint="default"/>
      </w:rPr>
    </w:lvl>
    <w:lvl w:ilvl="5" w:tplc="FFFFFFFF" w:tentative="1">
      <w:start w:val="1"/>
      <w:numFmt w:val="bullet"/>
      <w:lvlText w:val=""/>
      <w:lvlJc w:val="left"/>
      <w:pPr>
        <w:tabs>
          <w:tab w:val="num" w:pos="4113"/>
        </w:tabs>
        <w:ind w:left="4113" w:hanging="360"/>
      </w:pPr>
      <w:rPr>
        <w:rFonts w:ascii="Wingdings" w:hAnsi="Wingdings" w:hint="default"/>
      </w:rPr>
    </w:lvl>
    <w:lvl w:ilvl="6" w:tplc="FFFFFFFF" w:tentative="1">
      <w:start w:val="1"/>
      <w:numFmt w:val="bullet"/>
      <w:lvlText w:val=""/>
      <w:lvlJc w:val="left"/>
      <w:pPr>
        <w:tabs>
          <w:tab w:val="num" w:pos="4833"/>
        </w:tabs>
        <w:ind w:left="4833" w:hanging="360"/>
      </w:pPr>
      <w:rPr>
        <w:rFonts w:ascii="Symbol" w:hAnsi="Symbol" w:hint="default"/>
      </w:rPr>
    </w:lvl>
    <w:lvl w:ilvl="7" w:tplc="FFFFFFFF" w:tentative="1">
      <w:start w:val="1"/>
      <w:numFmt w:val="bullet"/>
      <w:lvlText w:val="o"/>
      <w:lvlJc w:val="left"/>
      <w:pPr>
        <w:tabs>
          <w:tab w:val="num" w:pos="5553"/>
        </w:tabs>
        <w:ind w:left="5553" w:hanging="360"/>
      </w:pPr>
      <w:rPr>
        <w:rFonts w:ascii="Courier New" w:hAnsi="Courier New" w:cs="Courier New" w:hint="default"/>
      </w:rPr>
    </w:lvl>
    <w:lvl w:ilvl="8" w:tplc="FFFFFFFF" w:tentative="1">
      <w:start w:val="1"/>
      <w:numFmt w:val="bullet"/>
      <w:lvlText w:val=""/>
      <w:lvlJc w:val="left"/>
      <w:pPr>
        <w:tabs>
          <w:tab w:val="num" w:pos="6273"/>
        </w:tabs>
        <w:ind w:left="6273" w:hanging="360"/>
      </w:pPr>
      <w:rPr>
        <w:rFonts w:ascii="Wingdings" w:hAnsi="Wingdings" w:hint="default"/>
      </w:rPr>
    </w:lvl>
  </w:abstractNum>
  <w:abstractNum w:abstractNumId="4" w15:restartNumberingAfterBreak="0">
    <w:nsid w:val="0A2D126D"/>
    <w:multiLevelType w:val="hybridMultilevel"/>
    <w:tmpl w:val="97A4DF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D101B"/>
    <w:multiLevelType w:val="hybridMultilevel"/>
    <w:tmpl w:val="A566AF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0E1873"/>
    <w:multiLevelType w:val="hybridMultilevel"/>
    <w:tmpl w:val="56CE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858F5"/>
    <w:multiLevelType w:val="hybridMultilevel"/>
    <w:tmpl w:val="B6F695CE"/>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338C6"/>
    <w:multiLevelType w:val="hybridMultilevel"/>
    <w:tmpl w:val="632A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8170D6"/>
    <w:multiLevelType w:val="hybridMultilevel"/>
    <w:tmpl w:val="0CAA5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60C7DCC"/>
    <w:multiLevelType w:val="hybridMultilevel"/>
    <w:tmpl w:val="84005F32"/>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14EB0"/>
    <w:multiLevelType w:val="hybridMultilevel"/>
    <w:tmpl w:val="68EE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 w15:restartNumberingAfterBreak="0">
    <w:nsid w:val="2A460A95"/>
    <w:multiLevelType w:val="hybridMultilevel"/>
    <w:tmpl w:val="8354D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448E3"/>
    <w:multiLevelType w:val="hybridMultilevel"/>
    <w:tmpl w:val="D8B2A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465CE"/>
    <w:multiLevelType w:val="hybridMultilevel"/>
    <w:tmpl w:val="AE42865A"/>
    <w:lvl w:ilvl="0" w:tplc="B3847ED8">
      <w:start w:val="1"/>
      <w:numFmt w:val="lowerLetter"/>
      <w:lvlText w:val="%1)"/>
      <w:lvlJc w:val="left"/>
      <w:pPr>
        <w:tabs>
          <w:tab w:val="num" w:pos="1421"/>
        </w:tabs>
        <w:ind w:left="1421" w:hanging="570"/>
      </w:pPr>
      <w:rPr>
        <w:rFonts w:ascii="Garamond" w:eastAsia="Times New Roman" w:hAnsi="Garamond"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D6487"/>
    <w:multiLevelType w:val="hybridMultilevel"/>
    <w:tmpl w:val="A6826186"/>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26"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8F7FFE"/>
    <w:multiLevelType w:val="hybridMultilevel"/>
    <w:tmpl w:val="18665E3E"/>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04BDF"/>
    <w:multiLevelType w:val="hybridMultilevel"/>
    <w:tmpl w:val="FE90A388"/>
    <w:lvl w:ilvl="0" w:tplc="AC748B8A">
      <w:start w:val="5"/>
      <w:numFmt w:val="bullet"/>
      <w:lvlText w:val="-"/>
      <w:lvlJc w:val="left"/>
      <w:pPr>
        <w:ind w:left="644" w:hanging="360"/>
      </w:pPr>
      <w:rPr>
        <w:rFonts w:ascii="Times New Roman" w:eastAsia="Times New Roman" w:hAnsi="Times New Roman" w:cs="Times New Roman" w:hint="default"/>
      </w:rPr>
    </w:lvl>
    <w:lvl w:ilvl="1" w:tplc="1F90394A">
      <w:numFmt w:val="bullet"/>
      <w:lvlText w:val="•"/>
      <w:lvlJc w:val="left"/>
      <w:pPr>
        <w:ind w:left="1364" w:hanging="360"/>
      </w:pPr>
      <w:rPr>
        <w:rFonts w:ascii="Times New Roman" w:eastAsia="Times New Roman" w:hAnsi="Times New Roman" w:cs="Times New Roman" w:hint="default"/>
        <w:color w:val="auto"/>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4E362055"/>
    <w:multiLevelType w:val="hybridMultilevel"/>
    <w:tmpl w:val="252EB6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03577"/>
    <w:multiLevelType w:val="hybridMultilevel"/>
    <w:tmpl w:val="A3E6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E6FF8"/>
    <w:multiLevelType w:val="hybridMultilevel"/>
    <w:tmpl w:val="7772C0EA"/>
    <w:lvl w:ilvl="0" w:tplc="FFFFFFFF">
      <w:start w:val="1"/>
      <w:numFmt w:val="decimal"/>
      <w:lvlText w:val="%1."/>
      <w:lvlJc w:val="left"/>
      <w:pPr>
        <w:tabs>
          <w:tab w:val="num" w:pos="360"/>
        </w:tabs>
        <w:ind w:left="360" w:hanging="360"/>
      </w:pPr>
      <w:rPr>
        <w:rFonts w:hint="default"/>
      </w:rPr>
    </w:lvl>
    <w:lvl w:ilvl="1" w:tplc="B3847ED8">
      <w:start w:val="1"/>
      <w:numFmt w:val="lowerLetter"/>
      <w:lvlText w:val="%2)"/>
      <w:lvlJc w:val="left"/>
      <w:pPr>
        <w:tabs>
          <w:tab w:val="num" w:pos="1080"/>
        </w:tabs>
        <w:ind w:left="1080" w:hanging="360"/>
      </w:pPr>
      <w:rPr>
        <w:rFonts w:ascii="Garamond" w:eastAsia="Times New Roman" w:hAnsi="Garamond"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F35CE3"/>
    <w:multiLevelType w:val="hybridMultilevel"/>
    <w:tmpl w:val="5CDC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545641"/>
    <w:multiLevelType w:val="hybridMultilevel"/>
    <w:tmpl w:val="E152AD24"/>
    <w:lvl w:ilvl="0" w:tplc="B3847ED8">
      <w:start w:val="1"/>
      <w:numFmt w:val="lowerLetter"/>
      <w:lvlText w:val="%1)"/>
      <w:lvlJc w:val="left"/>
      <w:pPr>
        <w:ind w:left="1425" w:hanging="360"/>
      </w:pPr>
      <w:rPr>
        <w:rFonts w:ascii="Garamond" w:eastAsia="Times New Roman" w:hAnsi="Garamond" w:cs="Times New Roman"/>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9" w15:restartNumberingAfterBreak="0">
    <w:nsid w:val="60C06BDC"/>
    <w:multiLevelType w:val="singleLevel"/>
    <w:tmpl w:val="491645B6"/>
    <w:lvl w:ilvl="0">
      <w:start w:val="1"/>
      <w:numFmt w:val="decimal"/>
      <w:lvlText w:val="%1."/>
      <w:lvlJc w:val="left"/>
      <w:pPr>
        <w:tabs>
          <w:tab w:val="num" w:pos="705"/>
        </w:tabs>
        <w:ind w:left="705" w:hanging="705"/>
      </w:pPr>
      <w:rPr>
        <w:rFonts w:ascii="Garamond" w:hAnsi="Garamond" w:hint="default"/>
        <w:sz w:val="24"/>
      </w:rPr>
    </w:lvl>
  </w:abstractNum>
  <w:abstractNum w:abstractNumId="40" w15:restartNumberingAfterBreak="0">
    <w:nsid w:val="6AD426AB"/>
    <w:multiLevelType w:val="hybridMultilevel"/>
    <w:tmpl w:val="6024C808"/>
    <w:lvl w:ilvl="0" w:tplc="1602AC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262802"/>
    <w:multiLevelType w:val="hybridMultilevel"/>
    <w:tmpl w:val="DDB644BC"/>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2" w15:restartNumberingAfterBreak="0">
    <w:nsid w:val="6E520291"/>
    <w:multiLevelType w:val="hybridMultilevel"/>
    <w:tmpl w:val="1DBE7234"/>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43" w15:restartNumberingAfterBreak="0">
    <w:nsid w:val="74F6611B"/>
    <w:multiLevelType w:val="hybridMultilevel"/>
    <w:tmpl w:val="E90C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482539"/>
    <w:multiLevelType w:val="hybridMultilevel"/>
    <w:tmpl w:val="F9AE3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E5B3EB5"/>
    <w:multiLevelType w:val="hybridMultilevel"/>
    <w:tmpl w:val="64FEE662"/>
    <w:lvl w:ilvl="0" w:tplc="CFC2C3A6">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409216">
    <w:abstractNumId w:val="4"/>
  </w:num>
  <w:num w:numId="2" w16cid:durableId="943609907">
    <w:abstractNumId w:val="30"/>
  </w:num>
  <w:num w:numId="3" w16cid:durableId="1861353497">
    <w:abstractNumId w:val="37"/>
  </w:num>
  <w:num w:numId="4" w16cid:durableId="325060720">
    <w:abstractNumId w:val="31"/>
  </w:num>
  <w:num w:numId="5" w16cid:durableId="608700078">
    <w:abstractNumId w:val="25"/>
  </w:num>
  <w:num w:numId="6" w16cid:durableId="580918512">
    <w:abstractNumId w:val="12"/>
  </w:num>
  <w:num w:numId="7" w16cid:durableId="2057315078">
    <w:abstractNumId w:val="41"/>
  </w:num>
  <w:num w:numId="8" w16cid:durableId="478814982">
    <w:abstractNumId w:val="42"/>
  </w:num>
  <w:num w:numId="9" w16cid:durableId="336268357">
    <w:abstractNumId w:val="16"/>
  </w:num>
  <w:num w:numId="10" w16cid:durableId="1861354550">
    <w:abstractNumId w:val="43"/>
  </w:num>
  <w:num w:numId="11" w16cid:durableId="1064523167">
    <w:abstractNumId w:val="29"/>
  </w:num>
  <w:num w:numId="12" w16cid:durableId="1284388436">
    <w:abstractNumId w:val="7"/>
  </w:num>
  <w:num w:numId="13" w16cid:durableId="515271622">
    <w:abstractNumId w:val="48"/>
  </w:num>
  <w:num w:numId="14" w16cid:durableId="1880319555">
    <w:abstractNumId w:val="24"/>
  </w:num>
  <w:num w:numId="15" w16cid:durableId="924806534">
    <w:abstractNumId w:val="26"/>
  </w:num>
  <w:num w:numId="16" w16cid:durableId="489717252">
    <w:abstractNumId w:val="40"/>
  </w:num>
  <w:num w:numId="17" w16cid:durableId="1583643069">
    <w:abstractNumId w:val="35"/>
  </w:num>
  <w:num w:numId="18" w16cid:durableId="417992109">
    <w:abstractNumId w:val="44"/>
  </w:num>
  <w:num w:numId="19" w16cid:durableId="30613107">
    <w:abstractNumId w:val="28"/>
  </w:num>
  <w:num w:numId="20" w16cid:durableId="536084485">
    <w:abstractNumId w:val="21"/>
  </w:num>
  <w:num w:numId="21" w16cid:durableId="392971654">
    <w:abstractNumId w:val="0"/>
  </w:num>
  <w:num w:numId="22" w16cid:durableId="246886465">
    <w:abstractNumId w:val="20"/>
  </w:num>
  <w:num w:numId="23" w16cid:durableId="1118065361">
    <w:abstractNumId w:val="5"/>
  </w:num>
  <w:num w:numId="24" w16cid:durableId="90127720">
    <w:abstractNumId w:val="3"/>
  </w:num>
  <w:num w:numId="25" w16cid:durableId="230124154">
    <w:abstractNumId w:val="34"/>
  </w:num>
  <w:num w:numId="26" w16cid:durableId="772823474">
    <w:abstractNumId w:val="13"/>
  </w:num>
  <w:num w:numId="27" w16cid:durableId="1494108070">
    <w:abstractNumId w:val="27"/>
  </w:num>
  <w:num w:numId="28" w16cid:durableId="325213267">
    <w:abstractNumId w:val="39"/>
  </w:num>
  <w:num w:numId="29" w16cid:durableId="1651905598">
    <w:abstractNumId w:val="11"/>
  </w:num>
  <w:num w:numId="30" w16cid:durableId="980185001">
    <w:abstractNumId w:val="38"/>
  </w:num>
  <w:num w:numId="31" w16cid:durableId="2074307216">
    <w:abstractNumId w:val="17"/>
  </w:num>
  <w:num w:numId="32" w16cid:durableId="963540489">
    <w:abstractNumId w:val="14"/>
  </w:num>
  <w:num w:numId="33" w16cid:durableId="1234124586">
    <w:abstractNumId w:val="22"/>
  </w:num>
  <w:num w:numId="34" w16cid:durableId="1920097678">
    <w:abstractNumId w:val="15"/>
  </w:num>
  <w:num w:numId="35" w16cid:durableId="751313063">
    <w:abstractNumId w:val="9"/>
  </w:num>
  <w:num w:numId="36" w16cid:durableId="1881741147">
    <w:abstractNumId w:val="47"/>
  </w:num>
  <w:num w:numId="37" w16cid:durableId="1470173923">
    <w:abstractNumId w:val="23"/>
  </w:num>
  <w:num w:numId="38" w16cid:durableId="1962415194">
    <w:abstractNumId w:val="1"/>
  </w:num>
  <w:num w:numId="39" w16cid:durableId="925459390">
    <w:abstractNumId w:val="46"/>
  </w:num>
  <w:num w:numId="40" w16cid:durableId="1640456580">
    <w:abstractNumId w:val="6"/>
  </w:num>
  <w:num w:numId="41" w16cid:durableId="1046636604">
    <w:abstractNumId w:val="10"/>
  </w:num>
  <w:num w:numId="42" w16cid:durableId="958950407">
    <w:abstractNumId w:val="33"/>
  </w:num>
  <w:num w:numId="43" w16cid:durableId="649094619">
    <w:abstractNumId w:val="2"/>
  </w:num>
  <w:num w:numId="44" w16cid:durableId="1603876721">
    <w:abstractNumId w:val="36"/>
  </w:num>
  <w:num w:numId="45" w16cid:durableId="746072309">
    <w:abstractNumId w:val="8"/>
  </w:num>
  <w:num w:numId="46" w16cid:durableId="1949657343">
    <w:abstractNumId w:val="32"/>
  </w:num>
  <w:num w:numId="47" w16cid:durableId="841623261">
    <w:abstractNumId w:val="19"/>
  </w:num>
  <w:num w:numId="48" w16cid:durableId="68619548">
    <w:abstractNumId w:val="45"/>
  </w:num>
  <w:num w:numId="49" w16cid:durableId="108445093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6B60"/>
    <w:rsid w:val="00051068"/>
    <w:rsid w:val="000578FF"/>
    <w:rsid w:val="0006444B"/>
    <w:rsid w:val="00066071"/>
    <w:rsid w:val="0007393B"/>
    <w:rsid w:val="00074E77"/>
    <w:rsid w:val="00075B46"/>
    <w:rsid w:val="000859F3"/>
    <w:rsid w:val="00086F54"/>
    <w:rsid w:val="00090CD9"/>
    <w:rsid w:val="000916F9"/>
    <w:rsid w:val="00092611"/>
    <w:rsid w:val="00095FE8"/>
    <w:rsid w:val="000974D4"/>
    <w:rsid w:val="000A3A96"/>
    <w:rsid w:val="000A716E"/>
    <w:rsid w:val="000C006B"/>
    <w:rsid w:val="000C1172"/>
    <w:rsid w:val="000C1360"/>
    <w:rsid w:val="000C1E60"/>
    <w:rsid w:val="000C5CBB"/>
    <w:rsid w:val="000E088A"/>
    <w:rsid w:val="000E383C"/>
    <w:rsid w:val="000E401E"/>
    <w:rsid w:val="000E4415"/>
    <w:rsid w:val="000E7AA2"/>
    <w:rsid w:val="000F14A2"/>
    <w:rsid w:val="00100707"/>
    <w:rsid w:val="0010074F"/>
    <w:rsid w:val="00101BDB"/>
    <w:rsid w:val="00103CA8"/>
    <w:rsid w:val="00104422"/>
    <w:rsid w:val="00105AA1"/>
    <w:rsid w:val="00107C2D"/>
    <w:rsid w:val="00111074"/>
    <w:rsid w:val="001150DD"/>
    <w:rsid w:val="0012199F"/>
    <w:rsid w:val="00125774"/>
    <w:rsid w:val="001260CC"/>
    <w:rsid w:val="00134933"/>
    <w:rsid w:val="0013558C"/>
    <w:rsid w:val="00140E11"/>
    <w:rsid w:val="00143318"/>
    <w:rsid w:val="00154648"/>
    <w:rsid w:val="00163F23"/>
    <w:rsid w:val="00164B05"/>
    <w:rsid w:val="00166304"/>
    <w:rsid w:val="00167F03"/>
    <w:rsid w:val="00175F38"/>
    <w:rsid w:val="001806A9"/>
    <w:rsid w:val="0018182F"/>
    <w:rsid w:val="00183B3E"/>
    <w:rsid w:val="00184D6F"/>
    <w:rsid w:val="001A7369"/>
    <w:rsid w:val="001B0147"/>
    <w:rsid w:val="001B28F2"/>
    <w:rsid w:val="001B554C"/>
    <w:rsid w:val="001B5A51"/>
    <w:rsid w:val="001B7474"/>
    <w:rsid w:val="001C57BC"/>
    <w:rsid w:val="001C5CB2"/>
    <w:rsid w:val="001C7046"/>
    <w:rsid w:val="001D02CC"/>
    <w:rsid w:val="001D2550"/>
    <w:rsid w:val="001D2FA6"/>
    <w:rsid w:val="001D6B8E"/>
    <w:rsid w:val="001D72F2"/>
    <w:rsid w:val="001E0DB7"/>
    <w:rsid w:val="001E2739"/>
    <w:rsid w:val="001E3373"/>
    <w:rsid w:val="001E6C3F"/>
    <w:rsid w:val="001E727F"/>
    <w:rsid w:val="001F5228"/>
    <w:rsid w:val="001F6A5E"/>
    <w:rsid w:val="0020172A"/>
    <w:rsid w:val="0020190F"/>
    <w:rsid w:val="00205AA0"/>
    <w:rsid w:val="00207F59"/>
    <w:rsid w:val="00214A31"/>
    <w:rsid w:val="00216A21"/>
    <w:rsid w:val="002359BB"/>
    <w:rsid w:val="0024446B"/>
    <w:rsid w:val="00251A15"/>
    <w:rsid w:val="00251FD6"/>
    <w:rsid w:val="002533D8"/>
    <w:rsid w:val="00253C61"/>
    <w:rsid w:val="00254A7F"/>
    <w:rsid w:val="00265E01"/>
    <w:rsid w:val="00267799"/>
    <w:rsid w:val="0027261D"/>
    <w:rsid w:val="002737F3"/>
    <w:rsid w:val="002766D9"/>
    <w:rsid w:val="00277F93"/>
    <w:rsid w:val="00281A23"/>
    <w:rsid w:val="0028205C"/>
    <w:rsid w:val="00285927"/>
    <w:rsid w:val="002920E5"/>
    <w:rsid w:val="00297462"/>
    <w:rsid w:val="002A298A"/>
    <w:rsid w:val="002B0908"/>
    <w:rsid w:val="002B2A4F"/>
    <w:rsid w:val="002B3625"/>
    <w:rsid w:val="002B7D2C"/>
    <w:rsid w:val="002C3C54"/>
    <w:rsid w:val="002C7690"/>
    <w:rsid w:val="002E1E41"/>
    <w:rsid w:val="002E6BB8"/>
    <w:rsid w:val="00301AAB"/>
    <w:rsid w:val="00305C39"/>
    <w:rsid w:val="003126D0"/>
    <w:rsid w:val="00313EE2"/>
    <w:rsid w:val="00314C55"/>
    <w:rsid w:val="00320F9F"/>
    <w:rsid w:val="0032321A"/>
    <w:rsid w:val="0034080D"/>
    <w:rsid w:val="00341933"/>
    <w:rsid w:val="00346351"/>
    <w:rsid w:val="003528C2"/>
    <w:rsid w:val="00353309"/>
    <w:rsid w:val="00353C3F"/>
    <w:rsid w:val="00354F2D"/>
    <w:rsid w:val="00375085"/>
    <w:rsid w:val="00377944"/>
    <w:rsid w:val="00380739"/>
    <w:rsid w:val="003827D3"/>
    <w:rsid w:val="0038358F"/>
    <w:rsid w:val="00383D06"/>
    <w:rsid w:val="0039016D"/>
    <w:rsid w:val="00395028"/>
    <w:rsid w:val="003A6D82"/>
    <w:rsid w:val="003B130C"/>
    <w:rsid w:val="003B3EDD"/>
    <w:rsid w:val="003B5630"/>
    <w:rsid w:val="003B6770"/>
    <w:rsid w:val="003C1087"/>
    <w:rsid w:val="003C53DF"/>
    <w:rsid w:val="003D1B39"/>
    <w:rsid w:val="003D65D2"/>
    <w:rsid w:val="003D6928"/>
    <w:rsid w:val="003D7DF6"/>
    <w:rsid w:val="003E06B8"/>
    <w:rsid w:val="003E2A6C"/>
    <w:rsid w:val="003E79CF"/>
    <w:rsid w:val="003F7CB6"/>
    <w:rsid w:val="00404D90"/>
    <w:rsid w:val="00412A11"/>
    <w:rsid w:val="00414134"/>
    <w:rsid w:val="00422CBE"/>
    <w:rsid w:val="004320BA"/>
    <w:rsid w:val="0043754E"/>
    <w:rsid w:val="00450927"/>
    <w:rsid w:val="00451D9B"/>
    <w:rsid w:val="00451F30"/>
    <w:rsid w:val="0045639F"/>
    <w:rsid w:val="004639A7"/>
    <w:rsid w:val="00475FBD"/>
    <w:rsid w:val="00476989"/>
    <w:rsid w:val="0048321D"/>
    <w:rsid w:val="004839F9"/>
    <w:rsid w:val="00490D85"/>
    <w:rsid w:val="0049161B"/>
    <w:rsid w:val="00491A21"/>
    <w:rsid w:val="004A19BE"/>
    <w:rsid w:val="004A1FBC"/>
    <w:rsid w:val="004B4ABD"/>
    <w:rsid w:val="004C01C9"/>
    <w:rsid w:val="004C2C13"/>
    <w:rsid w:val="004C4ACC"/>
    <w:rsid w:val="004C614B"/>
    <w:rsid w:val="004C6522"/>
    <w:rsid w:val="004D386F"/>
    <w:rsid w:val="004D3E32"/>
    <w:rsid w:val="004D520C"/>
    <w:rsid w:val="004D537F"/>
    <w:rsid w:val="004D7E16"/>
    <w:rsid w:val="004E19D4"/>
    <w:rsid w:val="004E447F"/>
    <w:rsid w:val="004E634D"/>
    <w:rsid w:val="004E752F"/>
    <w:rsid w:val="004E7824"/>
    <w:rsid w:val="004F17ED"/>
    <w:rsid w:val="004F1BBE"/>
    <w:rsid w:val="004F21C1"/>
    <w:rsid w:val="004F5261"/>
    <w:rsid w:val="004F6022"/>
    <w:rsid w:val="005024DE"/>
    <w:rsid w:val="00503062"/>
    <w:rsid w:val="00504D4D"/>
    <w:rsid w:val="00515E80"/>
    <w:rsid w:val="0052671F"/>
    <w:rsid w:val="0053393F"/>
    <w:rsid w:val="00533F34"/>
    <w:rsid w:val="005436C5"/>
    <w:rsid w:val="005519D9"/>
    <w:rsid w:val="0055632C"/>
    <w:rsid w:val="00557CEF"/>
    <w:rsid w:val="00563933"/>
    <w:rsid w:val="00571569"/>
    <w:rsid w:val="0057157F"/>
    <w:rsid w:val="005815B5"/>
    <w:rsid w:val="00587E88"/>
    <w:rsid w:val="005914EC"/>
    <w:rsid w:val="005A3957"/>
    <w:rsid w:val="005A5A60"/>
    <w:rsid w:val="005A7B32"/>
    <w:rsid w:val="005B0899"/>
    <w:rsid w:val="005B2ED9"/>
    <w:rsid w:val="005B373E"/>
    <w:rsid w:val="005C2650"/>
    <w:rsid w:val="005C3DEC"/>
    <w:rsid w:val="005C4921"/>
    <w:rsid w:val="005C5CF0"/>
    <w:rsid w:val="005D1C05"/>
    <w:rsid w:val="005D271F"/>
    <w:rsid w:val="005D2835"/>
    <w:rsid w:val="005E1510"/>
    <w:rsid w:val="005E21FE"/>
    <w:rsid w:val="005E78C0"/>
    <w:rsid w:val="005E7BAE"/>
    <w:rsid w:val="005F1922"/>
    <w:rsid w:val="005F1A93"/>
    <w:rsid w:val="005F4D1B"/>
    <w:rsid w:val="005F4F7B"/>
    <w:rsid w:val="006042A0"/>
    <w:rsid w:val="006079CB"/>
    <w:rsid w:val="006203EC"/>
    <w:rsid w:val="00623374"/>
    <w:rsid w:val="006244FA"/>
    <w:rsid w:val="00626C56"/>
    <w:rsid w:val="0063447D"/>
    <w:rsid w:val="00646476"/>
    <w:rsid w:val="006520AD"/>
    <w:rsid w:val="00653B73"/>
    <w:rsid w:val="0066091F"/>
    <w:rsid w:val="00661947"/>
    <w:rsid w:val="00663E94"/>
    <w:rsid w:val="00667561"/>
    <w:rsid w:val="00671618"/>
    <w:rsid w:val="0069021C"/>
    <w:rsid w:val="006923FA"/>
    <w:rsid w:val="006956D7"/>
    <w:rsid w:val="006A14F9"/>
    <w:rsid w:val="006B4258"/>
    <w:rsid w:val="006B63AB"/>
    <w:rsid w:val="006C1B20"/>
    <w:rsid w:val="006C39FC"/>
    <w:rsid w:val="006C4ABE"/>
    <w:rsid w:val="006C738A"/>
    <w:rsid w:val="006D1E0D"/>
    <w:rsid w:val="006D3E39"/>
    <w:rsid w:val="006D4DFD"/>
    <w:rsid w:val="006E2281"/>
    <w:rsid w:val="006E2D61"/>
    <w:rsid w:val="006F1EC9"/>
    <w:rsid w:val="006F2AE0"/>
    <w:rsid w:val="006F573F"/>
    <w:rsid w:val="006F5B59"/>
    <w:rsid w:val="006F5E42"/>
    <w:rsid w:val="007108F6"/>
    <w:rsid w:val="00710D9F"/>
    <w:rsid w:val="00724741"/>
    <w:rsid w:val="00724BCA"/>
    <w:rsid w:val="00740A57"/>
    <w:rsid w:val="0075134B"/>
    <w:rsid w:val="007557AC"/>
    <w:rsid w:val="0075710E"/>
    <w:rsid w:val="00767BC9"/>
    <w:rsid w:val="0077069F"/>
    <w:rsid w:val="007708CC"/>
    <w:rsid w:val="0077141B"/>
    <w:rsid w:val="007733F9"/>
    <w:rsid w:val="007742ED"/>
    <w:rsid w:val="00776BE1"/>
    <w:rsid w:val="00777941"/>
    <w:rsid w:val="00780C71"/>
    <w:rsid w:val="00787834"/>
    <w:rsid w:val="00792A2E"/>
    <w:rsid w:val="007934B0"/>
    <w:rsid w:val="007A2783"/>
    <w:rsid w:val="007A7A50"/>
    <w:rsid w:val="007B242F"/>
    <w:rsid w:val="007B2B2F"/>
    <w:rsid w:val="007B32D4"/>
    <w:rsid w:val="007B3B4F"/>
    <w:rsid w:val="007B7405"/>
    <w:rsid w:val="007C07B9"/>
    <w:rsid w:val="007C0C1E"/>
    <w:rsid w:val="007C62E6"/>
    <w:rsid w:val="007D0F6D"/>
    <w:rsid w:val="007D2CDA"/>
    <w:rsid w:val="007D60AC"/>
    <w:rsid w:val="007E09FE"/>
    <w:rsid w:val="007E4C63"/>
    <w:rsid w:val="007E506F"/>
    <w:rsid w:val="007E5812"/>
    <w:rsid w:val="007E61A6"/>
    <w:rsid w:val="007E7789"/>
    <w:rsid w:val="007F2E47"/>
    <w:rsid w:val="007F3AB3"/>
    <w:rsid w:val="00802DCF"/>
    <w:rsid w:val="00807EC0"/>
    <w:rsid w:val="0082318E"/>
    <w:rsid w:val="00824FB1"/>
    <w:rsid w:val="0084360F"/>
    <w:rsid w:val="008460B1"/>
    <w:rsid w:val="008462EE"/>
    <w:rsid w:val="008465AC"/>
    <w:rsid w:val="008508EB"/>
    <w:rsid w:val="008523D3"/>
    <w:rsid w:val="00852D34"/>
    <w:rsid w:val="0085344D"/>
    <w:rsid w:val="00855A00"/>
    <w:rsid w:val="008563FD"/>
    <w:rsid w:val="00857286"/>
    <w:rsid w:val="00857463"/>
    <w:rsid w:val="008756F5"/>
    <w:rsid w:val="00877630"/>
    <w:rsid w:val="00880EC0"/>
    <w:rsid w:val="00882D33"/>
    <w:rsid w:val="0089230F"/>
    <w:rsid w:val="008A3728"/>
    <w:rsid w:val="008A3EB5"/>
    <w:rsid w:val="008B2102"/>
    <w:rsid w:val="008B44E4"/>
    <w:rsid w:val="008C7029"/>
    <w:rsid w:val="008C7BCF"/>
    <w:rsid w:val="008D384A"/>
    <w:rsid w:val="008D4256"/>
    <w:rsid w:val="008E353A"/>
    <w:rsid w:val="008F49AF"/>
    <w:rsid w:val="008F595B"/>
    <w:rsid w:val="0091058D"/>
    <w:rsid w:val="00911BE0"/>
    <w:rsid w:val="00914966"/>
    <w:rsid w:val="00927B1F"/>
    <w:rsid w:val="00927DB0"/>
    <w:rsid w:val="00933446"/>
    <w:rsid w:val="00934A35"/>
    <w:rsid w:val="00935D81"/>
    <w:rsid w:val="00944D7C"/>
    <w:rsid w:val="00944EFE"/>
    <w:rsid w:val="00944F35"/>
    <w:rsid w:val="00955B7D"/>
    <w:rsid w:val="00961388"/>
    <w:rsid w:val="009618A9"/>
    <w:rsid w:val="00961B89"/>
    <w:rsid w:val="009630C6"/>
    <w:rsid w:val="00963815"/>
    <w:rsid w:val="00964094"/>
    <w:rsid w:val="0096543A"/>
    <w:rsid w:val="0097007B"/>
    <w:rsid w:val="00970C6A"/>
    <w:rsid w:val="009722CE"/>
    <w:rsid w:val="00972A4F"/>
    <w:rsid w:val="009762C4"/>
    <w:rsid w:val="009801B2"/>
    <w:rsid w:val="00982F20"/>
    <w:rsid w:val="00985A42"/>
    <w:rsid w:val="00992ADE"/>
    <w:rsid w:val="009936FB"/>
    <w:rsid w:val="009A1594"/>
    <w:rsid w:val="009A4A48"/>
    <w:rsid w:val="009B08F8"/>
    <w:rsid w:val="009B4EBF"/>
    <w:rsid w:val="009B5097"/>
    <w:rsid w:val="009B6EDC"/>
    <w:rsid w:val="009D27B2"/>
    <w:rsid w:val="009D475B"/>
    <w:rsid w:val="009D7A5B"/>
    <w:rsid w:val="009E0FF3"/>
    <w:rsid w:val="009E4CA5"/>
    <w:rsid w:val="009F762B"/>
    <w:rsid w:val="009F7684"/>
    <w:rsid w:val="00A00067"/>
    <w:rsid w:val="00A033A9"/>
    <w:rsid w:val="00A039FD"/>
    <w:rsid w:val="00A04813"/>
    <w:rsid w:val="00A075FB"/>
    <w:rsid w:val="00A11CA5"/>
    <w:rsid w:val="00A142C8"/>
    <w:rsid w:val="00A15EA0"/>
    <w:rsid w:val="00A237D2"/>
    <w:rsid w:val="00A24A07"/>
    <w:rsid w:val="00A27E26"/>
    <w:rsid w:val="00A31F39"/>
    <w:rsid w:val="00A37F4E"/>
    <w:rsid w:val="00A42AE3"/>
    <w:rsid w:val="00A45F16"/>
    <w:rsid w:val="00A461CA"/>
    <w:rsid w:val="00A52AE9"/>
    <w:rsid w:val="00A55315"/>
    <w:rsid w:val="00A57824"/>
    <w:rsid w:val="00A60EED"/>
    <w:rsid w:val="00A62A95"/>
    <w:rsid w:val="00A73DE6"/>
    <w:rsid w:val="00A75889"/>
    <w:rsid w:val="00A864BD"/>
    <w:rsid w:val="00AA514D"/>
    <w:rsid w:val="00AB10A3"/>
    <w:rsid w:val="00AB13F6"/>
    <w:rsid w:val="00AB2C5F"/>
    <w:rsid w:val="00AB6395"/>
    <w:rsid w:val="00AC027D"/>
    <w:rsid w:val="00AC0ED8"/>
    <w:rsid w:val="00AC0F52"/>
    <w:rsid w:val="00AC2F39"/>
    <w:rsid w:val="00AC51DE"/>
    <w:rsid w:val="00AC76AF"/>
    <w:rsid w:val="00AD0DF8"/>
    <w:rsid w:val="00AD3734"/>
    <w:rsid w:val="00AD3BDD"/>
    <w:rsid w:val="00AD6302"/>
    <w:rsid w:val="00AE6A79"/>
    <w:rsid w:val="00AF0922"/>
    <w:rsid w:val="00AF32EE"/>
    <w:rsid w:val="00B00C64"/>
    <w:rsid w:val="00B02C0F"/>
    <w:rsid w:val="00B07369"/>
    <w:rsid w:val="00B1247F"/>
    <w:rsid w:val="00B14DE7"/>
    <w:rsid w:val="00B16837"/>
    <w:rsid w:val="00B16CD9"/>
    <w:rsid w:val="00B20CAC"/>
    <w:rsid w:val="00B23621"/>
    <w:rsid w:val="00B24292"/>
    <w:rsid w:val="00B263E0"/>
    <w:rsid w:val="00B26E79"/>
    <w:rsid w:val="00B37A2D"/>
    <w:rsid w:val="00B4014E"/>
    <w:rsid w:val="00B458AA"/>
    <w:rsid w:val="00B46124"/>
    <w:rsid w:val="00B52532"/>
    <w:rsid w:val="00B54BE5"/>
    <w:rsid w:val="00B56F34"/>
    <w:rsid w:val="00B649A4"/>
    <w:rsid w:val="00B81D1D"/>
    <w:rsid w:val="00B86187"/>
    <w:rsid w:val="00B874B4"/>
    <w:rsid w:val="00B96347"/>
    <w:rsid w:val="00B96537"/>
    <w:rsid w:val="00BA4247"/>
    <w:rsid w:val="00BA5083"/>
    <w:rsid w:val="00BB5141"/>
    <w:rsid w:val="00BC05CD"/>
    <w:rsid w:val="00BC67A1"/>
    <w:rsid w:val="00BC75D8"/>
    <w:rsid w:val="00BD0BAE"/>
    <w:rsid w:val="00BD367B"/>
    <w:rsid w:val="00BD4091"/>
    <w:rsid w:val="00BD5E5B"/>
    <w:rsid w:val="00BD61F6"/>
    <w:rsid w:val="00BE13A4"/>
    <w:rsid w:val="00BE2BC9"/>
    <w:rsid w:val="00BF02FD"/>
    <w:rsid w:val="00C015D1"/>
    <w:rsid w:val="00C17DAB"/>
    <w:rsid w:val="00C22C2D"/>
    <w:rsid w:val="00C245D8"/>
    <w:rsid w:val="00C27334"/>
    <w:rsid w:val="00C30049"/>
    <w:rsid w:val="00C424C9"/>
    <w:rsid w:val="00C4443A"/>
    <w:rsid w:val="00C51250"/>
    <w:rsid w:val="00C54B2C"/>
    <w:rsid w:val="00C55C07"/>
    <w:rsid w:val="00C67384"/>
    <w:rsid w:val="00C719B6"/>
    <w:rsid w:val="00C72085"/>
    <w:rsid w:val="00C72881"/>
    <w:rsid w:val="00C76FE5"/>
    <w:rsid w:val="00C87172"/>
    <w:rsid w:val="00C91764"/>
    <w:rsid w:val="00C928EB"/>
    <w:rsid w:val="00C9293A"/>
    <w:rsid w:val="00CA3BA5"/>
    <w:rsid w:val="00CA4F09"/>
    <w:rsid w:val="00CA664A"/>
    <w:rsid w:val="00CB5EF1"/>
    <w:rsid w:val="00CC286A"/>
    <w:rsid w:val="00CD34F7"/>
    <w:rsid w:val="00CD3C2C"/>
    <w:rsid w:val="00CD5BAA"/>
    <w:rsid w:val="00CD6821"/>
    <w:rsid w:val="00CE1926"/>
    <w:rsid w:val="00CE206E"/>
    <w:rsid w:val="00CE28EC"/>
    <w:rsid w:val="00CE3657"/>
    <w:rsid w:val="00CE3F68"/>
    <w:rsid w:val="00CE4E0D"/>
    <w:rsid w:val="00CE68AA"/>
    <w:rsid w:val="00CE6A47"/>
    <w:rsid w:val="00CF1D14"/>
    <w:rsid w:val="00CF577F"/>
    <w:rsid w:val="00CF59FE"/>
    <w:rsid w:val="00CF635E"/>
    <w:rsid w:val="00CF7129"/>
    <w:rsid w:val="00CF76CA"/>
    <w:rsid w:val="00D01231"/>
    <w:rsid w:val="00D1243F"/>
    <w:rsid w:val="00D1447E"/>
    <w:rsid w:val="00D1659C"/>
    <w:rsid w:val="00D17D43"/>
    <w:rsid w:val="00D17FF1"/>
    <w:rsid w:val="00D2074C"/>
    <w:rsid w:val="00D2398D"/>
    <w:rsid w:val="00D24B62"/>
    <w:rsid w:val="00D303D1"/>
    <w:rsid w:val="00D35CE7"/>
    <w:rsid w:val="00D4156E"/>
    <w:rsid w:val="00D43D08"/>
    <w:rsid w:val="00D50A80"/>
    <w:rsid w:val="00D51D4D"/>
    <w:rsid w:val="00D55B7F"/>
    <w:rsid w:val="00D648CF"/>
    <w:rsid w:val="00D67E67"/>
    <w:rsid w:val="00D706EC"/>
    <w:rsid w:val="00D731AE"/>
    <w:rsid w:val="00D80CE3"/>
    <w:rsid w:val="00D8366B"/>
    <w:rsid w:val="00D84518"/>
    <w:rsid w:val="00D85B14"/>
    <w:rsid w:val="00D86FC9"/>
    <w:rsid w:val="00D87D13"/>
    <w:rsid w:val="00D92403"/>
    <w:rsid w:val="00D9260A"/>
    <w:rsid w:val="00D963B6"/>
    <w:rsid w:val="00D97937"/>
    <w:rsid w:val="00DA4E9D"/>
    <w:rsid w:val="00DB11C5"/>
    <w:rsid w:val="00DB1564"/>
    <w:rsid w:val="00DC526C"/>
    <w:rsid w:val="00DD1673"/>
    <w:rsid w:val="00DD1EB8"/>
    <w:rsid w:val="00DD4B38"/>
    <w:rsid w:val="00DE2060"/>
    <w:rsid w:val="00DE2AEE"/>
    <w:rsid w:val="00DF173B"/>
    <w:rsid w:val="00DF245C"/>
    <w:rsid w:val="00DF3A82"/>
    <w:rsid w:val="00E01427"/>
    <w:rsid w:val="00E04629"/>
    <w:rsid w:val="00E12AC9"/>
    <w:rsid w:val="00E1781E"/>
    <w:rsid w:val="00E21A8F"/>
    <w:rsid w:val="00E22DCA"/>
    <w:rsid w:val="00E2362C"/>
    <w:rsid w:val="00E348C1"/>
    <w:rsid w:val="00E37C78"/>
    <w:rsid w:val="00E427F0"/>
    <w:rsid w:val="00E46407"/>
    <w:rsid w:val="00E55396"/>
    <w:rsid w:val="00E57057"/>
    <w:rsid w:val="00E60181"/>
    <w:rsid w:val="00E61171"/>
    <w:rsid w:val="00E64F34"/>
    <w:rsid w:val="00E65323"/>
    <w:rsid w:val="00E70B87"/>
    <w:rsid w:val="00E725C1"/>
    <w:rsid w:val="00E81BE7"/>
    <w:rsid w:val="00E84B3A"/>
    <w:rsid w:val="00E85054"/>
    <w:rsid w:val="00E86741"/>
    <w:rsid w:val="00E965FC"/>
    <w:rsid w:val="00E97DD7"/>
    <w:rsid w:val="00EA053D"/>
    <w:rsid w:val="00EA3132"/>
    <w:rsid w:val="00EA61E4"/>
    <w:rsid w:val="00EA7099"/>
    <w:rsid w:val="00EB18D6"/>
    <w:rsid w:val="00EB4B63"/>
    <w:rsid w:val="00EC0C59"/>
    <w:rsid w:val="00EC2A5E"/>
    <w:rsid w:val="00ED1022"/>
    <w:rsid w:val="00ED17D4"/>
    <w:rsid w:val="00ED2C1B"/>
    <w:rsid w:val="00ED4E20"/>
    <w:rsid w:val="00ED7B1B"/>
    <w:rsid w:val="00EE0216"/>
    <w:rsid w:val="00EF054F"/>
    <w:rsid w:val="00EF2E80"/>
    <w:rsid w:val="00F12B5F"/>
    <w:rsid w:val="00F13158"/>
    <w:rsid w:val="00F2527A"/>
    <w:rsid w:val="00F25DD9"/>
    <w:rsid w:val="00F32416"/>
    <w:rsid w:val="00F3361C"/>
    <w:rsid w:val="00F33BA2"/>
    <w:rsid w:val="00F403E4"/>
    <w:rsid w:val="00F409AA"/>
    <w:rsid w:val="00F413AA"/>
    <w:rsid w:val="00F42A6E"/>
    <w:rsid w:val="00F43CBC"/>
    <w:rsid w:val="00F43DAA"/>
    <w:rsid w:val="00F45855"/>
    <w:rsid w:val="00F518DE"/>
    <w:rsid w:val="00F559CE"/>
    <w:rsid w:val="00F577B2"/>
    <w:rsid w:val="00F67D63"/>
    <w:rsid w:val="00F71246"/>
    <w:rsid w:val="00F72375"/>
    <w:rsid w:val="00F73914"/>
    <w:rsid w:val="00F77006"/>
    <w:rsid w:val="00F87FAB"/>
    <w:rsid w:val="00F969F6"/>
    <w:rsid w:val="00FA3940"/>
    <w:rsid w:val="00FA71E9"/>
    <w:rsid w:val="00FB06B8"/>
    <w:rsid w:val="00FB493C"/>
    <w:rsid w:val="00FB66E7"/>
    <w:rsid w:val="00FC1351"/>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20">
    <w:name w:val="Style20"/>
    <w:basedOn w:val="DefaultParagraphFont"/>
    <w:uiPriority w:val="1"/>
    <w:rsid w:val="00D80CE3"/>
    <w:rPr>
      <w:rFonts w:ascii="Times New Roman" w:hAnsi="Times New Roman"/>
      <w:color w:val="000000" w:themeColor="text1"/>
      <w:sz w:val="20"/>
    </w:rPr>
  </w:style>
  <w:style w:type="character" w:styleId="UnresolvedMention">
    <w:name w:val="Unresolved Mention"/>
    <w:basedOn w:val="DefaultParagraphFont"/>
    <w:uiPriority w:val="99"/>
    <w:semiHidden/>
    <w:unhideWhenUsed/>
    <w:rsid w:val="00AF32EE"/>
    <w:rPr>
      <w:color w:val="605E5C"/>
      <w:shd w:val="clear" w:color="auto" w:fill="E1DFDD"/>
    </w:rPr>
  </w:style>
  <w:style w:type="character" w:customStyle="1" w:styleId="Style19">
    <w:name w:val="Style19"/>
    <w:basedOn w:val="DefaultParagraphFont"/>
    <w:uiPriority w:val="1"/>
    <w:rsid w:val="00667561"/>
    <w:rPr>
      <w:rFonts w:ascii="Times New Roman" w:hAnsi="Times New Roman"/>
      <w:b/>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688291681">
      <w:bodyDiv w:val="1"/>
      <w:marLeft w:val="0"/>
      <w:marRight w:val="0"/>
      <w:marTop w:val="0"/>
      <w:marBottom w:val="0"/>
      <w:divBdr>
        <w:top w:val="none" w:sz="0" w:space="0" w:color="auto"/>
        <w:left w:val="none" w:sz="0" w:space="0" w:color="auto"/>
        <w:bottom w:val="none" w:sz="0" w:space="0" w:color="auto"/>
        <w:right w:val="none" w:sz="0" w:space="0" w:color="auto"/>
      </w:divBdr>
    </w:div>
    <w:div w:id="845485089">
      <w:bodyDiv w:val="1"/>
      <w:marLeft w:val="0"/>
      <w:marRight w:val="0"/>
      <w:marTop w:val="0"/>
      <w:marBottom w:val="0"/>
      <w:divBdr>
        <w:top w:val="none" w:sz="0" w:space="0" w:color="auto"/>
        <w:left w:val="none" w:sz="0" w:space="0" w:color="auto"/>
        <w:bottom w:val="none" w:sz="0" w:space="0" w:color="auto"/>
        <w:right w:val="none" w:sz="0" w:space="0" w:color="auto"/>
      </w:divBdr>
    </w:div>
    <w:div w:id="1189832410">
      <w:bodyDiv w:val="1"/>
      <w:marLeft w:val="0"/>
      <w:marRight w:val="0"/>
      <w:marTop w:val="0"/>
      <w:marBottom w:val="0"/>
      <w:divBdr>
        <w:top w:val="none" w:sz="0" w:space="0" w:color="auto"/>
        <w:left w:val="none" w:sz="0" w:space="0" w:color="auto"/>
        <w:bottom w:val="none" w:sz="0" w:space="0" w:color="auto"/>
        <w:right w:val="none" w:sz="0" w:space="0" w:color="auto"/>
      </w:divBdr>
    </w:div>
    <w:div w:id="1506431421">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electoral-assistance/republic-of-moldov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coe.int/en/web/electoral-assistance/republic-of-moldov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cd.coe.int/ViewDoc.jsp?Ref=SG/Rule(2015)1374&amp;Language=lanEnglish&amp;Ver=original&amp;BackColorInternet=99CCFF&amp;BackColorIntranet=99CCFF&amp;BackColorLogged=99CCC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lections.moldova@coe.in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ctions.moldova@coe.int"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22D06A34E71A485F96CAAD8322F0BDED"/>
        <w:category>
          <w:name w:val="General"/>
          <w:gallery w:val="placeholder"/>
        </w:category>
        <w:types>
          <w:type w:val="bbPlcHdr"/>
        </w:types>
        <w:behaviors>
          <w:behavior w:val="content"/>
        </w:behaviors>
        <w:guid w:val="{79F276C8-FA1C-41A7-B82E-C43F66054A83}"/>
      </w:docPartPr>
      <w:docPartBody>
        <w:p w:rsidR="000C3946" w:rsidRDefault="000C3946" w:rsidP="000C3946">
          <w:pPr>
            <w:pStyle w:val="22D06A34E71A485F96CAAD8322F0BDED"/>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D8713F13317A493D9A1B3A48D17D8565"/>
        <w:category>
          <w:name w:val="General"/>
          <w:gallery w:val="placeholder"/>
        </w:category>
        <w:types>
          <w:type w:val="bbPlcHdr"/>
        </w:types>
        <w:behaviors>
          <w:behavior w:val="content"/>
        </w:behaviors>
        <w:guid w:val="{8B93BACC-ADEC-4238-99C7-8B9828F16D8E}"/>
      </w:docPartPr>
      <w:docPartBody>
        <w:p w:rsidR="000C3946" w:rsidRDefault="000C3946" w:rsidP="000C3946">
          <w:pPr>
            <w:pStyle w:val="D8713F13317A493D9A1B3A48D17D8565"/>
          </w:pPr>
          <w:r w:rsidRPr="004E041B">
            <w:rPr>
              <w:rFonts w:ascii="Times New Roman" w:eastAsiaTheme="minorHAnsi" w:hAnsi="Times New Roman" w:cs="Calibri"/>
              <w:color w:val="808080" w:themeColor="background1" w:themeShade="80"/>
              <w:sz w:val="20"/>
              <w:szCs w:val="20"/>
            </w:rPr>
            <w:t>[Reference (if any)]</w:t>
          </w:r>
        </w:p>
      </w:docPartBody>
    </w:docPart>
    <w:docPart>
      <w:docPartPr>
        <w:name w:val="D459955DF30F495DB8C85FD40F25A6F1"/>
        <w:category>
          <w:name w:val="General"/>
          <w:gallery w:val="placeholder"/>
        </w:category>
        <w:types>
          <w:type w:val="bbPlcHdr"/>
        </w:types>
        <w:behaviors>
          <w:behavior w:val="content"/>
        </w:behaviors>
        <w:guid w:val="{CE1356F4-C670-4352-827B-17189B488E45}"/>
      </w:docPartPr>
      <w:docPartBody>
        <w:p w:rsidR="000C3946" w:rsidRDefault="000C3946" w:rsidP="000C3946">
          <w:pPr>
            <w:pStyle w:val="D459955DF30F495DB8C85FD40F25A6F1"/>
          </w:pPr>
          <w:r w:rsidRPr="004E041B">
            <w:rPr>
              <w:rFonts w:ascii="Times New Roman" w:eastAsiaTheme="minorHAnsi" w:hAnsi="Times New Roman" w:cs="Calibri"/>
              <w:color w:val="808080" w:themeColor="background1" w:themeShade="80"/>
              <w:sz w:val="20"/>
              <w:szCs w:val="20"/>
            </w:rPr>
            <w:t>[Reference (if any)]</w:t>
          </w:r>
        </w:p>
      </w:docPartBody>
    </w:docPart>
    <w:docPart>
      <w:docPartPr>
        <w:name w:val="F359F446092642B5A79AD9FD5CCDF0D8"/>
        <w:category>
          <w:name w:val="General"/>
          <w:gallery w:val="placeholder"/>
        </w:category>
        <w:types>
          <w:type w:val="bbPlcHdr"/>
        </w:types>
        <w:behaviors>
          <w:behavior w:val="content"/>
        </w:behaviors>
        <w:guid w:val="{67F9E8C0-4351-4EF8-84E6-AB241031812D}"/>
      </w:docPartPr>
      <w:docPartBody>
        <w:p w:rsidR="00767CD4" w:rsidRDefault="00767CD4" w:rsidP="00767CD4">
          <w:pPr>
            <w:pStyle w:val="F359F446092642B5A79AD9FD5CCDF0D8"/>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A12B7"/>
    <w:rsid w:val="000C3946"/>
    <w:rsid w:val="000E383C"/>
    <w:rsid w:val="002359BB"/>
    <w:rsid w:val="00243FD7"/>
    <w:rsid w:val="00287BB9"/>
    <w:rsid w:val="00375085"/>
    <w:rsid w:val="00381083"/>
    <w:rsid w:val="0043754E"/>
    <w:rsid w:val="004E7824"/>
    <w:rsid w:val="006203EC"/>
    <w:rsid w:val="00740A57"/>
    <w:rsid w:val="00767CD4"/>
    <w:rsid w:val="007934B0"/>
    <w:rsid w:val="008E3A2F"/>
    <w:rsid w:val="00A42B0E"/>
    <w:rsid w:val="00AD0DF8"/>
    <w:rsid w:val="00B874B4"/>
    <w:rsid w:val="00BE412E"/>
    <w:rsid w:val="00E725C1"/>
    <w:rsid w:val="00E965FC"/>
    <w:rsid w:val="00F13ABF"/>
    <w:rsid w:val="00F2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BF"/>
    <w:rPr>
      <w:color w:val="808080"/>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2D06A34E71A485F96CAAD8322F0BDED">
    <w:name w:val="22D06A34E71A485F96CAAD8322F0BDED"/>
    <w:rsid w:val="000C3946"/>
    <w:pPr>
      <w:spacing w:after="160" w:line="278" w:lineRule="auto"/>
    </w:pPr>
    <w:rPr>
      <w:kern w:val="2"/>
      <w:sz w:val="24"/>
      <w:szCs w:val="24"/>
      <w14:ligatures w14:val="standardContextual"/>
    </w:rPr>
  </w:style>
  <w:style w:type="paragraph" w:customStyle="1" w:styleId="D8713F13317A493D9A1B3A48D17D8565">
    <w:name w:val="D8713F13317A493D9A1B3A48D17D8565"/>
    <w:rsid w:val="000C3946"/>
    <w:pPr>
      <w:spacing w:after="160" w:line="278" w:lineRule="auto"/>
    </w:pPr>
    <w:rPr>
      <w:kern w:val="2"/>
      <w:sz w:val="24"/>
      <w:szCs w:val="24"/>
      <w14:ligatures w14:val="standardContextual"/>
    </w:rPr>
  </w:style>
  <w:style w:type="paragraph" w:customStyle="1" w:styleId="D459955DF30F495DB8C85FD40F25A6F1">
    <w:name w:val="D459955DF30F495DB8C85FD40F25A6F1"/>
    <w:rsid w:val="000C3946"/>
    <w:pPr>
      <w:spacing w:after="160" w:line="278" w:lineRule="auto"/>
    </w:pPr>
    <w:rPr>
      <w:kern w:val="2"/>
      <w:sz w:val="24"/>
      <w:szCs w:val="24"/>
      <w14:ligatures w14:val="standardContextual"/>
    </w:rPr>
  </w:style>
  <w:style w:type="paragraph" w:customStyle="1" w:styleId="F359F446092642B5A79AD9FD5CCDF0D8">
    <w:name w:val="F359F446092642B5A79AD9FD5CCDF0D8"/>
    <w:rsid w:val="00767CD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B85FCCC6-8FE6-4FD0-B6AF-5162ABA0F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3177</Words>
  <Characters>18111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TOTH Marius Ciprian</cp:lastModifiedBy>
  <cp:revision>2</cp:revision>
  <cp:lastPrinted>2015-04-22T15:20:00Z</cp:lastPrinted>
  <dcterms:created xsi:type="dcterms:W3CDTF">2025-03-18T21:17:00Z</dcterms:created>
  <dcterms:modified xsi:type="dcterms:W3CDTF">2025-03-18T21:17:00Z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