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535142DE" w:rsidR="009E1B52" w:rsidRPr="00453A9E" w:rsidRDefault="003363E8" w:rsidP="009C12E0">
      <w:pPr>
        <w:tabs>
          <w:tab w:val="left" w:pos="7686"/>
        </w:tabs>
        <w:rPr>
          <w:rFonts w:ascii="Tahoma" w:hAnsi="Tahoma" w:cs="Tahoma"/>
          <w:b/>
          <w:caps/>
          <w:sz w:val="24"/>
          <w:szCs w:val="28"/>
        </w:rPr>
      </w:pPr>
      <w:bookmarkStart w:id="0" w:name="_Hlk161516652"/>
      <w:r w:rsidRPr="00453A9E">
        <w:rPr>
          <w:rFonts w:ascii="Tahoma" w:hAnsi="Tahoma" w:cs="Tahoma"/>
          <w:b/>
          <w:noProof/>
          <w:sz w:val="18"/>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453A9E">
        <w:rPr>
          <w:rFonts w:ascii="Tahoma" w:hAnsi="Tahoma" w:cs="Tahoma"/>
          <w:b/>
          <w:caps/>
          <w:sz w:val="24"/>
          <w:szCs w:val="28"/>
        </w:rPr>
        <w:t>TENDER FILE / TERMS OF REFERENCE</w:t>
      </w:r>
      <w:r w:rsidR="001D6130">
        <w:rPr>
          <w:rFonts w:ascii="Tahoma" w:hAnsi="Tahoma" w:cs="Tahoma"/>
          <w:b/>
          <w:caps/>
          <w:sz w:val="24"/>
          <w:szCs w:val="28"/>
        </w:rPr>
        <w:t xml:space="preserve"> </w:t>
      </w:r>
    </w:p>
    <w:p w14:paraId="2C564B5E" w14:textId="7684400F" w:rsidR="009E1B52" w:rsidRPr="00453A9E" w:rsidRDefault="009E1B52" w:rsidP="009E1B52">
      <w:pPr>
        <w:rPr>
          <w:rFonts w:ascii="Tahoma" w:hAnsi="Tahoma" w:cs="Tahoma"/>
          <w:b/>
        </w:rPr>
      </w:pPr>
      <w:r w:rsidRPr="00453A9E">
        <w:rPr>
          <w:rFonts w:ascii="Tahoma" w:hAnsi="Tahoma" w:cs="Tahoma"/>
          <w:b/>
        </w:rPr>
        <w:t>(</w:t>
      </w:r>
      <w:r w:rsidR="00EC6598">
        <w:rPr>
          <w:rFonts w:ascii="Tahoma" w:hAnsi="Tahoma" w:cs="Tahoma"/>
          <w:b/>
        </w:rPr>
        <w:t>Competitive bidding</w:t>
      </w:r>
      <w:r w:rsidRPr="00453A9E">
        <w:rPr>
          <w:rFonts w:ascii="Tahoma" w:hAnsi="Tahoma" w:cs="Tahoma"/>
          <w:b/>
        </w:rPr>
        <w:t xml:space="preserve"> procedure / Framework Contract)</w:t>
      </w:r>
    </w:p>
    <w:p w14:paraId="09BC2961" w14:textId="77777777" w:rsidR="009A20EC" w:rsidRPr="00453A9E" w:rsidRDefault="009A20EC" w:rsidP="00A041D4">
      <w:pPr>
        <w:rPr>
          <w:rFonts w:ascii="Tahoma" w:hAnsi="Tahoma" w:cs="Tahoma"/>
          <w:b/>
          <w:sz w:val="20"/>
          <w:szCs w:val="20"/>
        </w:rPr>
      </w:pPr>
    </w:p>
    <w:p w14:paraId="70A3F5FF" w14:textId="5F258883" w:rsidR="00090CAE" w:rsidRDefault="00B94D47" w:rsidP="00F57D16">
      <w:pPr>
        <w:rPr>
          <w:rFonts w:ascii="Tahoma" w:hAnsi="Tahoma" w:cs="Tahoma"/>
          <w:b/>
          <w:sz w:val="24"/>
          <w:szCs w:val="28"/>
          <w:highlight w:val="cyan"/>
        </w:rPr>
      </w:pPr>
      <w:r w:rsidRPr="00453A9E">
        <w:rPr>
          <w:rFonts w:ascii="Tahoma" w:hAnsi="Tahoma" w:cs="Tahoma"/>
          <w:b/>
          <w:sz w:val="24"/>
          <w:szCs w:val="28"/>
        </w:rPr>
        <w:t xml:space="preserve">Purchase of </w:t>
      </w:r>
      <w:r w:rsidR="001A70E5">
        <w:rPr>
          <w:rFonts w:ascii="Tahoma" w:hAnsi="Tahoma" w:cs="Tahoma"/>
          <w:b/>
        </w:rPr>
        <w:t xml:space="preserve">intellectual services (local consultancy) to support </w:t>
      </w:r>
      <w:r w:rsidR="001A70E5" w:rsidRPr="00F57D16">
        <w:rPr>
          <w:rFonts w:ascii="Tahoma" w:hAnsi="Tahoma" w:cs="Tahoma"/>
          <w:b/>
        </w:rPr>
        <w:t>the Project on Protecting the rights of Armenian children in post-war context</w:t>
      </w:r>
      <w:r w:rsidR="00F57D16">
        <w:rPr>
          <w:rFonts w:ascii="Tahoma" w:hAnsi="Tahoma" w:cs="Tahoma"/>
          <w:b/>
          <w:sz w:val="24"/>
          <w:szCs w:val="28"/>
        </w:rPr>
        <w:t xml:space="preserve"> -</w:t>
      </w:r>
      <w:r w:rsidRPr="00C13DC1">
        <w:rPr>
          <w:rFonts w:ascii="Tahoma" w:hAnsi="Tahoma" w:cs="Tahoma"/>
          <w:b/>
          <w:i/>
          <w:sz w:val="24"/>
          <w:szCs w:val="28"/>
        </w:rPr>
        <w:t>Contract N°</w:t>
      </w:r>
      <w:r w:rsidR="001A70E5" w:rsidRPr="00C13DC1">
        <w:rPr>
          <w:rFonts w:ascii="Tahoma" w:hAnsi="Tahoma" w:cs="Tahoma"/>
          <w:b/>
          <w:i/>
          <w:sz w:val="24"/>
          <w:szCs w:val="28"/>
        </w:rPr>
        <w:t xml:space="preserve"> </w:t>
      </w:r>
      <w:r w:rsidR="006B7B40" w:rsidRPr="006B7B40">
        <w:rPr>
          <w:rFonts w:ascii="Tahoma" w:hAnsi="Tahoma" w:cs="Tahoma"/>
          <w:b/>
          <w:i/>
          <w:sz w:val="24"/>
          <w:szCs w:val="28"/>
        </w:rPr>
        <w:t>BH9199-2024-001</w:t>
      </w:r>
    </w:p>
    <w:p w14:paraId="4ECF8A68" w14:textId="77777777" w:rsidR="00F57D16" w:rsidRPr="00F57D16" w:rsidRDefault="00F57D16" w:rsidP="00F57D16">
      <w:pPr>
        <w:rPr>
          <w:rFonts w:ascii="Tahoma" w:hAnsi="Tahoma" w:cs="Tahoma"/>
          <w:b/>
          <w:sz w:val="24"/>
          <w:szCs w:val="28"/>
          <w:highlight w:val="cyan"/>
        </w:rPr>
      </w:pPr>
    </w:p>
    <w:p w14:paraId="7ADA9657" w14:textId="147DAB25" w:rsidR="001A70E5" w:rsidRPr="00453A9E" w:rsidRDefault="00F57D16" w:rsidP="00090CAE">
      <w:pPr>
        <w:pStyle w:val="ListParagraph"/>
        <w:spacing w:after="120"/>
        <w:ind w:left="0"/>
        <w:jc w:val="both"/>
        <w:rPr>
          <w:rFonts w:ascii="Tahoma" w:hAnsi="Tahoma" w:cs="Tahoma"/>
          <w:sz w:val="20"/>
          <w:szCs w:val="20"/>
        </w:rPr>
      </w:pPr>
      <w:bookmarkStart w:id="1" w:name="_Hlk161516633"/>
      <w:r w:rsidRPr="002D217D">
        <w:rPr>
          <w:rFonts w:ascii="Tahoma" w:hAnsi="Tahoma" w:cs="Tahoma"/>
          <w:sz w:val="20"/>
          <w:szCs w:val="20"/>
        </w:rPr>
        <w:t xml:space="preserve">The Council of Europe is currently implementing </w:t>
      </w:r>
      <w:r w:rsidR="00E35A0E" w:rsidRPr="002D217D">
        <w:rPr>
          <w:rFonts w:ascii="Tahoma" w:hAnsi="Tahoma" w:cs="Tahoma"/>
          <w:sz w:val="20"/>
          <w:szCs w:val="20"/>
        </w:rPr>
        <w:t xml:space="preserve">the Project </w:t>
      </w:r>
      <w:r w:rsidR="00FF0A5B" w:rsidRPr="002D217D">
        <w:rPr>
          <w:rFonts w:ascii="Tahoma" w:hAnsi="Tahoma" w:cs="Tahoma"/>
          <w:sz w:val="20"/>
          <w:szCs w:val="20"/>
        </w:rPr>
        <w:t>“Protecting the rights of Armenian children in post-war context”</w:t>
      </w:r>
      <w:r w:rsidR="00E35A0E" w:rsidRPr="002D217D">
        <w:rPr>
          <w:rFonts w:ascii="Tahoma" w:hAnsi="Tahoma" w:cs="Tahoma"/>
          <w:sz w:val="20"/>
          <w:szCs w:val="20"/>
        </w:rPr>
        <w:t xml:space="preserve"> </w:t>
      </w:r>
      <w:r w:rsidRPr="002D217D">
        <w:rPr>
          <w:rFonts w:ascii="Tahoma" w:hAnsi="Tahoma" w:cs="Tahoma"/>
          <w:sz w:val="20"/>
          <w:szCs w:val="20"/>
        </w:rPr>
        <w:t xml:space="preserve">aiming at protecting </w:t>
      </w:r>
      <w:r w:rsidR="00FF0A5B" w:rsidRPr="002D217D">
        <w:rPr>
          <w:rFonts w:ascii="Tahoma" w:hAnsi="Tahoma" w:cs="Tahoma"/>
          <w:sz w:val="20"/>
          <w:szCs w:val="20"/>
        </w:rPr>
        <w:t xml:space="preserve">child </w:t>
      </w:r>
      <w:r w:rsidRPr="002D217D">
        <w:rPr>
          <w:rFonts w:ascii="Tahoma" w:hAnsi="Tahoma" w:cs="Tahoma"/>
          <w:sz w:val="20"/>
          <w:szCs w:val="20"/>
        </w:rPr>
        <w:t>rights, with a particular focus on unaccompanied and separated children</w:t>
      </w:r>
      <w:r w:rsidR="00414D53" w:rsidRPr="002D217D">
        <w:rPr>
          <w:rFonts w:ascii="Tahoma" w:hAnsi="Tahoma" w:cs="Tahoma"/>
          <w:sz w:val="20"/>
          <w:szCs w:val="20"/>
        </w:rPr>
        <w:t>, especially displaced children form</w:t>
      </w:r>
      <w:r w:rsidRPr="002D217D">
        <w:rPr>
          <w:rFonts w:ascii="Tahoma" w:hAnsi="Tahoma" w:cs="Tahoma"/>
          <w:sz w:val="20"/>
          <w:szCs w:val="20"/>
        </w:rPr>
        <w:t xml:space="preserve"> the Karabakh region. The project is implemented from 1 January 2024 to 30 September 2025. </w:t>
      </w:r>
      <w:r w:rsidR="001A70E5" w:rsidRPr="002D217D">
        <w:rPr>
          <w:rFonts w:ascii="Tahoma" w:hAnsi="Tahoma" w:cs="Tahoma"/>
          <w:sz w:val="20"/>
          <w:szCs w:val="20"/>
        </w:rPr>
        <w:t xml:space="preserve">In that context, </w:t>
      </w:r>
      <w:r w:rsidRPr="002D217D">
        <w:rPr>
          <w:rFonts w:ascii="Tahoma" w:hAnsi="Tahoma" w:cs="Tahoma"/>
          <w:sz w:val="20"/>
          <w:szCs w:val="20"/>
        </w:rPr>
        <w:t>the Council of Europe</w:t>
      </w:r>
      <w:r w:rsidR="001A70E5" w:rsidRPr="002D217D">
        <w:rPr>
          <w:rFonts w:ascii="Tahoma" w:hAnsi="Tahoma" w:cs="Tahoma"/>
          <w:sz w:val="20"/>
          <w:szCs w:val="20"/>
        </w:rPr>
        <w:t xml:space="preserve"> is looking for the provision of local consultancy services </w:t>
      </w:r>
      <w:proofErr w:type="gramStart"/>
      <w:r w:rsidR="001A70E5" w:rsidRPr="002D217D">
        <w:rPr>
          <w:rFonts w:ascii="Tahoma" w:hAnsi="Tahoma" w:cs="Tahoma"/>
          <w:sz w:val="20"/>
          <w:szCs w:val="20"/>
        </w:rPr>
        <w:t>in the area of</w:t>
      </w:r>
      <w:proofErr w:type="gramEnd"/>
      <w:r w:rsidR="001A70E5" w:rsidRPr="002D217D">
        <w:rPr>
          <w:rFonts w:ascii="Tahoma" w:hAnsi="Tahoma" w:cs="Tahoma"/>
          <w:sz w:val="20"/>
          <w:szCs w:val="20"/>
        </w:rPr>
        <w:t xml:space="preserve"> children’s rights, including children’s rights in migration context to be requested by the Council on an as needed basis</w:t>
      </w:r>
      <w:bookmarkEnd w:id="1"/>
      <w:r w:rsidR="001A70E5" w:rsidRPr="002D217D">
        <w:rPr>
          <w:rFonts w:ascii="Tahoma" w:hAnsi="Tahoma" w:cs="Tahoma"/>
          <w:sz w:val="20"/>
          <w:szCs w:val="20"/>
        </w:rPr>
        <w:t>.</w:t>
      </w:r>
    </w:p>
    <w:p w14:paraId="122BF813" w14:textId="77777777" w:rsidR="002307F0" w:rsidRPr="00453A9E" w:rsidRDefault="002307F0" w:rsidP="002307F0">
      <w:pPr>
        <w:pStyle w:val="ListParagraph"/>
        <w:numPr>
          <w:ilvl w:val="0"/>
          <w:numId w:val="14"/>
        </w:numPr>
        <w:spacing w:after="120"/>
        <w:jc w:val="both"/>
        <w:rPr>
          <w:rFonts w:ascii="Tahoma" w:hAnsi="Tahoma" w:cs="Tahoma"/>
          <w:sz w:val="20"/>
          <w:szCs w:val="20"/>
        </w:rPr>
      </w:pPr>
      <w:r w:rsidRPr="00453A9E">
        <w:rPr>
          <w:rFonts w:ascii="Tahoma" w:hAnsi="Tahoma" w:cs="Tahoma"/>
          <w:sz w:val="20"/>
          <w:szCs w:val="20"/>
        </w:rPr>
        <w:t>TENDER RULES</w:t>
      </w:r>
    </w:p>
    <w:p w14:paraId="3BD89F6F" w14:textId="530A3A47" w:rsidR="002307F0" w:rsidRPr="00453A9E" w:rsidRDefault="002307F0" w:rsidP="002307F0">
      <w:pPr>
        <w:spacing w:after="120"/>
        <w:jc w:val="both"/>
        <w:rPr>
          <w:rFonts w:ascii="Tahoma" w:hAnsi="Tahoma" w:cs="Tahoma"/>
          <w:b/>
          <w:sz w:val="20"/>
          <w:szCs w:val="20"/>
        </w:rPr>
      </w:pPr>
      <w:r w:rsidRPr="00453A9E">
        <w:rPr>
          <w:rFonts w:ascii="Tahoma" w:hAnsi="Tahoma" w:cs="Tahoma"/>
          <w:sz w:val="20"/>
          <w:szCs w:val="20"/>
        </w:rPr>
        <w:t xml:space="preserve">This tender procedure is a </w:t>
      </w:r>
      <w:r w:rsidR="00EC6598">
        <w:rPr>
          <w:rFonts w:ascii="Tahoma" w:hAnsi="Tahoma" w:cs="Tahoma"/>
          <w:sz w:val="20"/>
          <w:szCs w:val="20"/>
        </w:rPr>
        <w:t xml:space="preserve">competitive bidding </w:t>
      </w:r>
      <w:r w:rsidRPr="00453A9E">
        <w:rPr>
          <w:rFonts w:ascii="Tahoma" w:hAnsi="Tahoma" w:cs="Tahoma"/>
          <w:sz w:val="20"/>
          <w:szCs w:val="20"/>
        </w:rPr>
        <w:t xml:space="preserve">procedure. </w:t>
      </w:r>
      <w:r w:rsidRPr="00453A9E">
        <w:rPr>
          <w:rFonts w:ascii="Tahoma" w:hAnsi="Tahoma" w:cs="Tahoma"/>
          <w:b/>
          <w:sz w:val="20"/>
          <w:szCs w:val="20"/>
        </w:rPr>
        <w:t>In accordance with Rule 13</w:t>
      </w:r>
      <w:r w:rsidR="00EC6598">
        <w:rPr>
          <w:rFonts w:ascii="Tahoma" w:hAnsi="Tahoma" w:cs="Tahoma"/>
          <w:b/>
          <w:sz w:val="20"/>
          <w:szCs w:val="20"/>
        </w:rPr>
        <w:t>95</w:t>
      </w:r>
      <w:r w:rsidRPr="00453A9E">
        <w:rPr>
          <w:rFonts w:ascii="Tahoma" w:hAnsi="Tahoma" w:cs="Tahoma"/>
          <w:b/>
          <w:sz w:val="20"/>
          <w:szCs w:val="20"/>
        </w:rPr>
        <w:t xml:space="preserve"> of the Secretary General of the Council of Europe on the procurement procedures of the Council of Europe</w:t>
      </w:r>
      <w:r w:rsidRPr="00453A9E">
        <w:rPr>
          <w:rStyle w:val="FootnoteReference"/>
          <w:rFonts w:ascii="Tahoma" w:hAnsi="Tahoma" w:cs="Tahoma"/>
          <w:b/>
          <w:sz w:val="20"/>
          <w:szCs w:val="20"/>
        </w:rPr>
        <w:footnoteReference w:id="2"/>
      </w:r>
      <w:r w:rsidRPr="00453A9E">
        <w:rPr>
          <w:rFonts w:ascii="Tahoma" w:hAnsi="Tahoma" w:cs="Tahoma"/>
          <w:b/>
          <w:sz w:val="20"/>
          <w:szCs w:val="20"/>
        </w:rPr>
        <w:t>, the Organisation shall invite to tender at least three potential providers for any purchase between €2,000 (or €</w:t>
      </w:r>
      <w:r w:rsidR="00B364A8">
        <w:rPr>
          <w:rFonts w:ascii="Tahoma" w:hAnsi="Tahoma" w:cs="Tahoma"/>
          <w:b/>
          <w:sz w:val="20"/>
          <w:szCs w:val="20"/>
        </w:rPr>
        <w:t>6</w:t>
      </w:r>
      <w:r w:rsidRPr="00453A9E">
        <w:rPr>
          <w:rFonts w:ascii="Tahoma" w:hAnsi="Tahoma" w:cs="Tahoma"/>
          <w:b/>
          <w:sz w:val="20"/>
          <w:szCs w:val="20"/>
        </w:rPr>
        <w:t>,000 for intellectual services) and €</w:t>
      </w:r>
      <w:r w:rsidR="0071487D">
        <w:rPr>
          <w:rFonts w:ascii="Tahoma" w:hAnsi="Tahoma" w:cs="Tahoma"/>
          <w:b/>
          <w:sz w:val="20"/>
          <w:szCs w:val="20"/>
        </w:rPr>
        <w:t>55,000</w:t>
      </w:r>
      <w:r w:rsidRPr="00453A9E">
        <w:rPr>
          <w:rFonts w:ascii="Tahoma" w:hAnsi="Tahoma" w:cs="Tahoma"/>
          <w:b/>
          <w:sz w:val="20"/>
          <w:szCs w:val="20"/>
        </w:rPr>
        <w:t xml:space="preserve"> tax exclusive.</w:t>
      </w:r>
    </w:p>
    <w:p w14:paraId="00693773" w14:textId="7F7BA4D9" w:rsidR="002307F0" w:rsidRPr="00453A9E" w:rsidRDefault="002307F0" w:rsidP="002307F0">
      <w:pPr>
        <w:spacing w:after="120"/>
        <w:jc w:val="both"/>
        <w:rPr>
          <w:rFonts w:ascii="Tahoma" w:hAnsi="Tahoma" w:cs="Tahoma"/>
          <w:color w:val="000000" w:themeColor="text1"/>
          <w:sz w:val="20"/>
          <w:szCs w:val="20"/>
        </w:rPr>
      </w:pPr>
      <w:r w:rsidRPr="00453A9E">
        <w:rPr>
          <w:rFonts w:ascii="Tahoma" w:hAnsi="Tahoma" w:cs="Tahoma"/>
          <w:sz w:val="20"/>
          <w:szCs w:val="20"/>
        </w:rPr>
        <w:t xml:space="preserve">This specific tender procedure aims at concluding a </w:t>
      </w:r>
      <w:r w:rsidRPr="00453A9E">
        <w:rPr>
          <w:rFonts w:ascii="Tahoma" w:hAnsi="Tahoma" w:cs="Tahoma"/>
          <w:b/>
          <w:sz w:val="20"/>
          <w:szCs w:val="20"/>
        </w:rPr>
        <w:t>framework contract</w:t>
      </w:r>
      <w:r w:rsidRPr="00453A9E">
        <w:rPr>
          <w:rFonts w:ascii="Tahoma" w:hAnsi="Tahoma" w:cs="Tahoma"/>
          <w:sz w:val="20"/>
          <w:szCs w:val="20"/>
        </w:rPr>
        <w:t xml:space="preserve"> for the provision of deliverables described in the Act of Engagement (See attached). A tender is considered valid for 1</w:t>
      </w:r>
      <w:r w:rsidR="00800C23">
        <w:rPr>
          <w:rFonts w:ascii="Tahoma" w:hAnsi="Tahoma" w:cs="Tahoma"/>
          <w:sz w:val="20"/>
          <w:szCs w:val="20"/>
        </w:rPr>
        <w:t>8</w:t>
      </w:r>
      <w:r w:rsidRPr="00453A9E">
        <w:rPr>
          <w:rFonts w:ascii="Tahoma" w:hAnsi="Tahoma" w:cs="Tahoma"/>
          <w:sz w:val="20"/>
          <w:szCs w:val="20"/>
        </w:rPr>
        <w:t xml:space="preserve">0 calendar days as from the closing date for submission. The selection of tenderers will be made in the light of the criteria indicated below. All tenderers will be informed in writing of the outcome of the </w:t>
      </w:r>
      <w:r w:rsidRPr="00453A9E">
        <w:rPr>
          <w:rFonts w:ascii="Tahoma" w:hAnsi="Tahoma" w:cs="Tahoma"/>
          <w:color w:val="000000" w:themeColor="text1"/>
          <w:sz w:val="20"/>
          <w:szCs w:val="20"/>
        </w:rPr>
        <w:t>procedure.</w:t>
      </w:r>
    </w:p>
    <w:p w14:paraId="701A8C1C" w14:textId="739C7C76" w:rsidR="002307F0" w:rsidRPr="001A70E5" w:rsidRDefault="002307F0" w:rsidP="002307F0">
      <w:pPr>
        <w:spacing w:after="120"/>
        <w:jc w:val="both"/>
        <w:rPr>
          <w:rFonts w:ascii="Tahoma" w:hAnsi="Tahoma" w:cs="Tahoma"/>
          <w:color w:val="000000" w:themeColor="text1"/>
          <w:sz w:val="20"/>
          <w:szCs w:val="20"/>
        </w:rPr>
      </w:pPr>
      <w:r w:rsidRPr="001A70E5">
        <w:rPr>
          <w:rFonts w:ascii="Tahoma" w:hAnsi="Tahoma" w:cs="Tahoma"/>
          <w:color w:val="000000" w:themeColor="text1"/>
          <w:sz w:val="20"/>
          <w:szCs w:val="20"/>
        </w:rPr>
        <w:t xml:space="preserve">The tenderer must be either a natural person, a legal </w:t>
      </w:r>
      <w:proofErr w:type="gramStart"/>
      <w:r w:rsidRPr="001A70E5">
        <w:rPr>
          <w:rFonts w:ascii="Tahoma" w:hAnsi="Tahoma" w:cs="Tahoma"/>
          <w:color w:val="000000" w:themeColor="text1"/>
          <w:sz w:val="20"/>
          <w:szCs w:val="20"/>
        </w:rPr>
        <w:t>person</w:t>
      </w:r>
      <w:proofErr w:type="gramEnd"/>
      <w:r w:rsidR="009241F9" w:rsidRPr="001A70E5">
        <w:t xml:space="preserve"> </w:t>
      </w:r>
      <w:r w:rsidR="009241F9" w:rsidRPr="001A70E5">
        <w:rPr>
          <w:rFonts w:ascii="Tahoma" w:hAnsi="Tahoma" w:cs="Tahoma"/>
          <w:color w:val="000000" w:themeColor="text1"/>
          <w:sz w:val="20"/>
          <w:szCs w:val="20"/>
        </w:rPr>
        <w:t>or consortia of legal and/or natural persons</w:t>
      </w:r>
      <w:r w:rsidRPr="001A70E5">
        <w:rPr>
          <w:rFonts w:ascii="Tahoma" w:hAnsi="Tahoma" w:cs="Tahoma"/>
          <w:color w:val="000000" w:themeColor="text1"/>
          <w:sz w:val="20"/>
          <w:szCs w:val="20"/>
        </w:rPr>
        <w:t>.</w:t>
      </w:r>
    </w:p>
    <w:p w14:paraId="105C063A" w14:textId="0699E27F" w:rsidR="002307F0" w:rsidRPr="00453A9E" w:rsidRDefault="002307F0" w:rsidP="002307F0">
      <w:pPr>
        <w:spacing w:after="120"/>
        <w:jc w:val="both"/>
        <w:rPr>
          <w:rFonts w:ascii="Tahoma" w:hAnsi="Tahoma" w:cs="Tahoma"/>
          <w:b/>
          <w:color w:val="000000" w:themeColor="text1"/>
          <w:sz w:val="20"/>
          <w:szCs w:val="20"/>
        </w:rPr>
      </w:pPr>
      <w:r w:rsidRPr="00453A9E">
        <w:rPr>
          <w:rFonts w:ascii="Tahoma" w:hAnsi="Tahoma" w:cs="Tahoma"/>
          <w:color w:val="000000" w:themeColor="text1"/>
          <w:sz w:val="20"/>
          <w:szCs w:val="20"/>
        </w:rPr>
        <w:t>Tenders shall be submitted</w:t>
      </w:r>
      <w:r w:rsidRPr="00453A9E">
        <w:rPr>
          <w:rFonts w:ascii="Tahoma" w:hAnsi="Tahoma" w:cs="Tahoma"/>
          <w:b/>
          <w:color w:val="000000" w:themeColor="text1"/>
          <w:sz w:val="20"/>
          <w:szCs w:val="20"/>
        </w:rPr>
        <w:t xml:space="preserve"> by email only </w:t>
      </w:r>
      <w:r w:rsidRPr="00453A9E">
        <w:rPr>
          <w:rFonts w:ascii="Tahoma" w:hAnsi="Tahoma" w:cs="Tahoma"/>
          <w:color w:val="000000" w:themeColor="text1"/>
          <w:sz w:val="20"/>
          <w:szCs w:val="20"/>
        </w:rPr>
        <w:t>(with attachments)</w:t>
      </w:r>
      <w:r w:rsidRPr="00453A9E">
        <w:rPr>
          <w:rFonts w:ascii="Tahoma" w:hAnsi="Tahoma" w:cs="Tahoma"/>
          <w:b/>
          <w:color w:val="000000" w:themeColor="text1"/>
          <w:sz w:val="20"/>
          <w:szCs w:val="20"/>
        </w:rPr>
        <w:t xml:space="preserve"> to the email address indicated in the table below, with the following reference in subject: </w:t>
      </w:r>
      <w:r w:rsidR="00F5559A" w:rsidRPr="00A428AC">
        <w:rPr>
          <w:rFonts w:ascii="Tahoma" w:hAnsi="Tahoma" w:cs="Tahoma"/>
          <w:b/>
          <w:color w:val="000000" w:themeColor="text1"/>
          <w:sz w:val="20"/>
          <w:szCs w:val="20"/>
        </w:rPr>
        <w:t xml:space="preserve">Tender </w:t>
      </w:r>
      <w:r w:rsidR="00A428AC">
        <w:rPr>
          <w:rFonts w:ascii="Tahoma" w:hAnsi="Tahoma" w:cs="Tahoma"/>
          <w:b/>
          <w:color w:val="000000" w:themeColor="text1"/>
          <w:sz w:val="20"/>
          <w:szCs w:val="20"/>
        </w:rPr>
        <w:t>–</w:t>
      </w:r>
      <w:r w:rsidR="00F5559A" w:rsidRPr="00A428AC">
        <w:rPr>
          <w:rFonts w:ascii="Tahoma" w:hAnsi="Tahoma" w:cs="Tahoma"/>
          <w:b/>
          <w:color w:val="000000" w:themeColor="text1"/>
          <w:sz w:val="20"/>
          <w:szCs w:val="20"/>
        </w:rPr>
        <w:t xml:space="preserve"> </w:t>
      </w:r>
      <w:r w:rsidR="00A428AC" w:rsidRPr="00A428AC">
        <w:rPr>
          <w:rFonts w:ascii="Tahoma" w:hAnsi="Tahoma" w:cs="Tahoma"/>
          <w:b/>
          <w:color w:val="000000" w:themeColor="text1"/>
          <w:sz w:val="20"/>
          <w:szCs w:val="20"/>
        </w:rPr>
        <w:t>BH9199-2024-0</w:t>
      </w:r>
      <w:r w:rsidR="00CD70C7">
        <w:rPr>
          <w:rFonts w:ascii="Tahoma" w:hAnsi="Tahoma" w:cs="Tahoma"/>
          <w:b/>
          <w:color w:val="000000" w:themeColor="text1"/>
          <w:sz w:val="20"/>
          <w:szCs w:val="20"/>
        </w:rPr>
        <w:t>0</w:t>
      </w:r>
      <w:r w:rsidR="00A428AC" w:rsidRPr="00A428AC">
        <w:rPr>
          <w:rFonts w:ascii="Tahoma" w:hAnsi="Tahoma" w:cs="Tahoma"/>
          <w:b/>
          <w:color w:val="000000" w:themeColor="text1"/>
          <w:sz w:val="20"/>
          <w:szCs w:val="20"/>
        </w:rPr>
        <w:t>1</w:t>
      </w:r>
      <w:r w:rsidRPr="00453A9E">
        <w:rPr>
          <w:rFonts w:ascii="Tahoma" w:hAnsi="Tahoma" w:cs="Tahoma"/>
          <w:b/>
          <w:color w:val="000000" w:themeColor="text1"/>
          <w:sz w:val="20"/>
          <w:szCs w:val="20"/>
        </w:rPr>
        <w:t xml:space="preserve">. </w:t>
      </w:r>
      <w:r w:rsidRPr="00453A9E">
        <w:rPr>
          <w:rFonts w:ascii="Tahoma" w:hAnsi="Tahoma" w:cs="Tahoma"/>
          <w:color w:val="000000" w:themeColor="text1"/>
          <w:sz w:val="20"/>
          <w:szCs w:val="20"/>
        </w:rPr>
        <w:t>Tenders addressed to another email address</w:t>
      </w:r>
      <w:r w:rsidRPr="00453A9E">
        <w:rPr>
          <w:rFonts w:ascii="Tahoma" w:hAnsi="Tahoma" w:cs="Tahoma"/>
          <w:b/>
          <w:color w:val="000000" w:themeColor="text1"/>
          <w:sz w:val="20"/>
          <w:szCs w:val="20"/>
        </w:rPr>
        <w:t xml:space="preserve"> will be rejected.</w:t>
      </w:r>
    </w:p>
    <w:p w14:paraId="019DD778" w14:textId="097D60D0" w:rsidR="005132DE" w:rsidRPr="00453A9E" w:rsidRDefault="002307F0" w:rsidP="002307F0">
      <w:pPr>
        <w:spacing w:after="120"/>
        <w:jc w:val="both"/>
        <w:rPr>
          <w:rFonts w:ascii="Tahoma" w:hAnsi="Tahoma" w:cs="Tahoma"/>
          <w:b/>
          <w:sz w:val="18"/>
          <w:szCs w:val="18"/>
          <w:lang w:eastAsia="fr-FR"/>
        </w:rPr>
      </w:pPr>
      <w:r w:rsidRPr="00453A9E">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453A9E">
        <w:rPr>
          <w:rFonts w:ascii="Tahoma" w:hAnsi="Tahoma" w:cs="Tahoma"/>
          <w:color w:val="000000" w:themeColor="text1"/>
          <w:sz w:val="20"/>
          <w:szCs w:val="20"/>
        </w:rPr>
        <w:t>CoE</w:t>
      </w:r>
      <w:proofErr w:type="spellEnd"/>
      <w:r w:rsidRPr="00453A9E">
        <w:rPr>
          <w:rFonts w:ascii="Tahoma" w:hAnsi="Tahoma" w:cs="Tahoma"/>
          <w:color w:val="000000" w:themeColor="text1"/>
          <w:sz w:val="20"/>
          <w:szCs w:val="20"/>
        </w:rPr>
        <w:t xml:space="preserve"> Contact details indicated below for any question you may have.</w:t>
      </w:r>
      <w:r w:rsidRPr="00453A9E">
        <w:rPr>
          <w:rFonts w:ascii="Tahoma" w:hAnsi="Tahoma" w:cs="Tahoma"/>
          <w:b/>
          <w:color w:val="000000" w:themeColor="text1"/>
          <w:sz w:val="20"/>
          <w:szCs w:val="20"/>
        </w:rPr>
        <w:t xml:space="preserve"> All questions shall be submitted at </w:t>
      </w:r>
      <w:r w:rsidRPr="00A428AC">
        <w:rPr>
          <w:rFonts w:ascii="Tahoma" w:hAnsi="Tahoma" w:cs="Tahoma"/>
          <w:b/>
          <w:color w:val="000000" w:themeColor="text1"/>
          <w:sz w:val="20"/>
          <w:szCs w:val="20"/>
        </w:rPr>
        <w:t xml:space="preserve">least </w:t>
      </w:r>
      <w:r w:rsidR="00A428AC" w:rsidRPr="00A428AC">
        <w:rPr>
          <w:rFonts w:ascii="Tahoma" w:hAnsi="Tahoma" w:cs="Tahoma"/>
          <w:b/>
          <w:color w:val="000000" w:themeColor="text1"/>
          <w:sz w:val="20"/>
          <w:szCs w:val="20"/>
        </w:rPr>
        <w:t xml:space="preserve">5 </w:t>
      </w:r>
      <w:r w:rsidRPr="00A428AC">
        <w:rPr>
          <w:rFonts w:ascii="Tahoma" w:hAnsi="Tahoma" w:cs="Tahoma"/>
          <w:b/>
          <w:color w:val="000000" w:themeColor="text1"/>
          <w:sz w:val="20"/>
          <w:szCs w:val="20"/>
          <w:u w:val="single"/>
        </w:rPr>
        <w:t>(</w:t>
      </w:r>
      <w:r w:rsidR="00A428AC" w:rsidRPr="00A428AC">
        <w:rPr>
          <w:rFonts w:ascii="Tahoma" w:hAnsi="Tahoma" w:cs="Tahoma"/>
          <w:b/>
          <w:color w:val="000000" w:themeColor="text1"/>
          <w:sz w:val="20"/>
          <w:szCs w:val="20"/>
          <w:u w:val="single"/>
        </w:rPr>
        <w:t>five</w:t>
      </w:r>
      <w:r w:rsidRPr="00A428AC">
        <w:rPr>
          <w:rFonts w:ascii="Tahoma" w:hAnsi="Tahoma" w:cs="Tahoma"/>
          <w:b/>
          <w:color w:val="000000" w:themeColor="text1"/>
          <w:sz w:val="20"/>
          <w:szCs w:val="20"/>
          <w:u w:val="single"/>
        </w:rPr>
        <w:t>)</w:t>
      </w:r>
      <w:r w:rsidRPr="00453A9E">
        <w:rPr>
          <w:rFonts w:ascii="Tahoma" w:hAnsi="Tahoma" w:cs="Tahoma"/>
          <w:b/>
          <w:color w:val="000000" w:themeColor="text1"/>
          <w:sz w:val="20"/>
          <w:szCs w:val="20"/>
          <w:u w:val="single"/>
        </w:rPr>
        <w:t xml:space="preserve"> working days before the deadline for submission of the tenders</w:t>
      </w:r>
      <w:r w:rsidRPr="00453A9E">
        <w:rPr>
          <w:rFonts w:ascii="Tahoma" w:hAnsi="Tahoma" w:cs="Tahoma"/>
          <w:b/>
          <w:color w:val="000000" w:themeColor="text1"/>
          <w:sz w:val="20"/>
          <w:szCs w:val="20"/>
        </w:rPr>
        <w:t xml:space="preserve"> and shall be exclusively addressed to the email address indicated below with the following reference in subject: </w:t>
      </w:r>
      <w:r w:rsidR="00F5559A" w:rsidRPr="00A428AC">
        <w:rPr>
          <w:rFonts w:ascii="Tahoma" w:hAnsi="Tahoma" w:cs="Tahoma"/>
          <w:b/>
          <w:color w:val="000000" w:themeColor="text1"/>
          <w:sz w:val="20"/>
          <w:szCs w:val="20"/>
        </w:rPr>
        <w:t>Question</w:t>
      </w:r>
      <w:r w:rsidR="000F773B" w:rsidRPr="00A428AC">
        <w:rPr>
          <w:rFonts w:ascii="Tahoma" w:hAnsi="Tahoma" w:cs="Tahoma"/>
          <w:b/>
          <w:color w:val="000000" w:themeColor="text1"/>
          <w:sz w:val="20"/>
          <w:szCs w:val="20"/>
        </w:rPr>
        <w:t>s</w:t>
      </w:r>
      <w:r w:rsidR="00F5559A" w:rsidRPr="00A428AC">
        <w:rPr>
          <w:rFonts w:ascii="Tahoma" w:hAnsi="Tahoma" w:cs="Tahoma"/>
          <w:b/>
          <w:color w:val="000000" w:themeColor="text1"/>
          <w:sz w:val="20"/>
          <w:szCs w:val="20"/>
        </w:rPr>
        <w:t xml:space="preserve"> - </w:t>
      </w:r>
      <w:r w:rsidR="00A428AC" w:rsidRPr="00A428AC">
        <w:rPr>
          <w:rFonts w:ascii="Tahoma" w:hAnsi="Tahoma" w:cs="Tahoma"/>
          <w:b/>
          <w:color w:val="000000" w:themeColor="text1"/>
          <w:sz w:val="20"/>
          <w:szCs w:val="20"/>
        </w:rPr>
        <w:t>Tender – BH9199-2024-0</w:t>
      </w:r>
      <w:r w:rsidR="000E4D45">
        <w:rPr>
          <w:rFonts w:ascii="Tahoma" w:hAnsi="Tahoma" w:cs="Tahoma"/>
          <w:b/>
          <w:color w:val="000000" w:themeColor="text1"/>
          <w:sz w:val="20"/>
          <w:szCs w:val="20"/>
        </w:rPr>
        <w:t>0</w:t>
      </w:r>
      <w:r w:rsidR="00A428AC" w:rsidRPr="00A428AC">
        <w:rPr>
          <w:rFonts w:ascii="Tahoma" w:hAnsi="Tahoma" w:cs="Tahoma"/>
          <w:b/>
          <w:color w:val="000000" w:themeColor="text1"/>
          <w:sz w:val="20"/>
          <w:szCs w:val="20"/>
        </w:rPr>
        <w:t>1</w:t>
      </w:r>
      <w:r w:rsidR="00D86499">
        <w:rPr>
          <w:rFonts w:ascii="Tahoma" w:hAnsi="Tahoma" w:cs="Tahoma"/>
          <w:b/>
          <w:color w:val="000000" w:themeColor="text1"/>
          <w:sz w:val="20"/>
          <w:szCs w:val="20"/>
        </w:rP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453A9E" w14:paraId="76EB59D0" w14:textId="77777777" w:rsidTr="005132DE">
        <w:trPr>
          <w:trHeight w:val="458"/>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A9DC5BA6F8434A66B19D340AF5684731"/>
              </w:placeholder>
            </w:sdtPr>
            <w:sdtContent>
              <w:p w14:paraId="1A2EB7CB"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Type of contract </w:t>
                </w:r>
                <w:r w:rsidRPr="00453A9E">
                  <w:rPr>
                    <w:b/>
                    <w:color w:val="0070C0"/>
                    <w:sz w:val="18"/>
                    <w:szCs w:val="18"/>
                    <w:lang w:eastAsia="fr-FR"/>
                  </w:rPr>
                  <w:t>►</w:t>
                </w:r>
              </w:p>
            </w:sdtContent>
          </w:sdt>
        </w:tc>
        <w:tc>
          <w:tcPr>
            <w:tcW w:w="6061" w:type="dxa"/>
            <w:vAlign w:val="center"/>
          </w:tcPr>
          <w:p w14:paraId="0D4DA624" w14:textId="06469E1C" w:rsidR="002307F0" w:rsidRPr="00453A9E" w:rsidRDefault="00000000" w:rsidP="00147F8E">
            <w:pPr>
              <w:rPr>
                <w:rFonts w:ascii="Tahoma" w:hAnsi="Tahoma" w:cs="Tahoma"/>
                <w:sz w:val="20"/>
                <w:szCs w:val="20"/>
                <w:lang w:eastAsia="fr-FR"/>
              </w:rPr>
            </w:pPr>
            <w:sdt>
              <w:sdtPr>
                <w:rPr>
                  <w:rFonts w:ascii="Tahoma" w:hAnsi="Tahoma" w:cs="Tahoma"/>
                  <w:sz w:val="20"/>
                  <w:szCs w:val="20"/>
                </w:rPr>
                <w:id w:val="816225093"/>
                <w:lock w:val="contentLocked"/>
                <w:placeholder>
                  <w:docPart w:val="A9DC5BA6F8434A66B19D340AF5684731"/>
                </w:placeholder>
              </w:sdtPr>
              <w:sdtContent>
                <w:r w:rsidR="00411B03" w:rsidRPr="00453A9E">
                  <w:rPr>
                    <w:rFonts w:ascii="Tahoma" w:hAnsi="Tahoma" w:cs="Tahoma"/>
                    <w:sz w:val="20"/>
                    <w:szCs w:val="20"/>
                  </w:rPr>
                  <w:t>Framework</w:t>
                </w:r>
                <w:r w:rsidR="002307F0" w:rsidRPr="00453A9E">
                  <w:rPr>
                    <w:rFonts w:ascii="Tahoma" w:hAnsi="Tahoma" w:cs="Tahoma"/>
                    <w:sz w:val="20"/>
                    <w:szCs w:val="20"/>
                  </w:rPr>
                  <w:t xml:space="preserve"> contract </w:t>
                </w:r>
              </w:sdtContent>
            </w:sdt>
          </w:p>
        </w:tc>
      </w:tr>
      <w:tr w:rsidR="002307F0" w:rsidRPr="00453A9E" w14:paraId="0F41E9E8" w14:textId="77777777" w:rsidTr="005132DE">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A9DC5BA6F8434A66B19D340AF5684731"/>
              </w:placeholder>
            </w:sdtPr>
            <w:sdtContent>
              <w:p w14:paraId="3DE17D3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Duration </w:t>
                </w:r>
                <w:r w:rsidRPr="00453A9E">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Tahoma" w:hAnsi="Tahoma" w:cs="Tahoma"/>
                <w:sz w:val="20"/>
                <w:szCs w:val="20"/>
              </w:rPr>
              <w:id w:val="2640651"/>
              <w:lock w:val="contentLocked"/>
              <w:placeholder>
                <w:docPart w:val="A9DC5BA6F8434A66B19D340AF5684731"/>
              </w:placeholder>
            </w:sdtPr>
            <w:sdtContent>
              <w:p w14:paraId="0E8E96F5" w14:textId="6C713BA1" w:rsidR="002307F0" w:rsidRPr="00453A9E" w:rsidRDefault="002307F0" w:rsidP="00147F8E">
                <w:pPr>
                  <w:rPr>
                    <w:rFonts w:ascii="Tahoma" w:hAnsi="Tahoma" w:cs="Tahoma"/>
                    <w:sz w:val="20"/>
                    <w:szCs w:val="20"/>
                    <w:lang w:eastAsia="fr-FR"/>
                  </w:rPr>
                </w:pPr>
                <w:r w:rsidRPr="00453A9E">
                  <w:rPr>
                    <w:rFonts w:ascii="Tahoma" w:hAnsi="Tahoma" w:cs="Tahoma"/>
                    <w:sz w:val="20"/>
                    <w:szCs w:val="20"/>
                  </w:rPr>
                  <w:t xml:space="preserve">Until </w:t>
                </w:r>
                <w:sdt>
                  <w:sdtPr>
                    <w:rPr>
                      <w:rFonts w:ascii="Tahoma" w:hAnsi="Tahoma" w:cs="Tahoma"/>
                      <w:sz w:val="20"/>
                      <w:szCs w:val="20"/>
                    </w:rPr>
                    <w:id w:val="-1481462494"/>
                    <w:placeholder>
                      <w:docPart w:val="EC4B78E497BE4E04BC3B2B77DA1E05DE"/>
                    </w:placeholder>
                    <w:date w:fullDate="2025-09-30T00:00:00Z">
                      <w:dateFormat w:val="dd MMMM yyyy"/>
                      <w:lid w:val="en-GB"/>
                      <w:storeMappedDataAs w:val="dateTime"/>
                      <w:calendar w:val="gregorian"/>
                    </w:date>
                  </w:sdtPr>
                  <w:sdtEndPr>
                    <w:rPr>
                      <w:lang w:eastAsia="fr-FR"/>
                    </w:rPr>
                  </w:sdtEndPr>
                  <w:sdtContent>
                    <w:r w:rsidR="00A428AC">
                      <w:rPr>
                        <w:rFonts w:ascii="Tahoma" w:hAnsi="Tahoma" w:cs="Tahoma"/>
                        <w:sz w:val="20"/>
                        <w:szCs w:val="20"/>
                      </w:rPr>
                      <w:t>30 September 2025</w:t>
                    </w:r>
                  </w:sdtContent>
                </w:sdt>
              </w:p>
            </w:sdtContent>
          </w:sdt>
        </w:tc>
      </w:tr>
      <w:tr w:rsidR="002307F0" w:rsidRPr="00453A9E" w14:paraId="4021D1DB" w14:textId="77777777" w:rsidTr="00BE7BA3">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A9DC5BA6F8434A66B19D340AF5684731"/>
              </w:placeholder>
            </w:sdtPr>
            <w:sdtContent>
              <w:p w14:paraId="6EB725E5"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Deadline for submission of tenders/offers </w:t>
                </w:r>
                <w:r w:rsidRPr="00453A9E">
                  <w:rPr>
                    <w:b/>
                    <w:color w:val="0070C0"/>
                    <w:sz w:val="18"/>
                    <w:szCs w:val="18"/>
                    <w:lang w:eastAsia="fr-FR"/>
                  </w:rPr>
                  <w:t>►</w:t>
                </w:r>
              </w:p>
            </w:sdtContent>
          </w:sdt>
        </w:tc>
        <w:tc>
          <w:tcPr>
            <w:tcW w:w="6061" w:type="dxa"/>
            <w:shd w:val="clear" w:color="auto" w:fill="auto"/>
            <w:vAlign w:val="center"/>
          </w:tcPr>
          <w:p w14:paraId="0335C060" w14:textId="20631CB8" w:rsidR="002307F0" w:rsidRPr="00BE7BA3" w:rsidRDefault="00000000" w:rsidP="00A723AA">
            <w:pPr>
              <w:rPr>
                <w:rFonts w:ascii="Tahoma" w:hAnsi="Tahoma" w:cs="Tahoma"/>
                <w:sz w:val="20"/>
                <w:szCs w:val="20"/>
                <w:lang w:eastAsia="fr-FR"/>
              </w:rPr>
            </w:pPr>
            <w:sdt>
              <w:sdtPr>
                <w:rPr>
                  <w:rFonts w:ascii="Tahoma" w:hAnsi="Tahoma" w:cs="Tahoma"/>
                  <w:b/>
                  <w:sz w:val="20"/>
                  <w:szCs w:val="20"/>
                </w:rPr>
                <w:id w:val="-2032951202"/>
                <w:placeholder>
                  <w:docPart w:val="D668036724F343629F5D971A8EEF2626"/>
                </w:placeholder>
                <w:date>
                  <w:dateFormat w:val="dd MMMM yyyy"/>
                  <w:lid w:val="en-GB"/>
                  <w:storeMappedDataAs w:val="dateTime"/>
                  <w:calendar w:val="gregorian"/>
                </w:date>
              </w:sdtPr>
              <w:sdtEndPr>
                <w:rPr>
                  <w:b w:val="0"/>
                  <w:sz w:val="22"/>
                  <w:lang w:eastAsia="fr-FR"/>
                </w:rPr>
              </w:sdtEndPr>
              <w:sdtContent>
                <w:r w:rsidR="004B726B">
                  <w:rPr>
                    <w:rFonts w:ascii="Tahoma" w:hAnsi="Tahoma" w:cs="Tahoma"/>
                    <w:b/>
                    <w:sz w:val="20"/>
                    <w:szCs w:val="20"/>
                  </w:rPr>
                  <w:t>22</w:t>
                </w:r>
                <w:r w:rsidR="007259DF" w:rsidRPr="007259DF">
                  <w:rPr>
                    <w:rFonts w:ascii="Tahoma" w:hAnsi="Tahoma" w:cs="Tahoma"/>
                    <w:b/>
                    <w:sz w:val="20"/>
                    <w:szCs w:val="20"/>
                  </w:rPr>
                  <w:t xml:space="preserve"> April 2024</w:t>
                </w:r>
              </w:sdtContent>
            </w:sdt>
            <w:r w:rsidR="00C26FCF" w:rsidRPr="00BE7BA3">
              <w:rPr>
                <w:rFonts w:ascii="Tahoma" w:hAnsi="Tahoma" w:cs="Tahoma"/>
                <w:szCs w:val="20"/>
                <w:lang w:eastAsia="fr-FR"/>
              </w:rPr>
              <w:t xml:space="preserve"> </w:t>
            </w:r>
            <w:r w:rsidR="00C26FCF" w:rsidRPr="00BE7BA3">
              <w:rPr>
                <w:rFonts w:ascii="Tahoma" w:hAnsi="Tahoma" w:cs="Tahoma"/>
                <w:sz w:val="20"/>
              </w:rPr>
              <w:t>23h59 CET</w:t>
            </w:r>
          </w:p>
        </w:tc>
      </w:tr>
      <w:tr w:rsidR="002307F0" w:rsidRPr="00AB1294" w14:paraId="280A677E" w14:textId="77777777" w:rsidTr="00BE7BA3">
        <w:trPr>
          <w:trHeight w:val="421"/>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A9DC5BA6F8434A66B19D340AF5684731"/>
              </w:placeholder>
            </w:sdtPr>
            <w:sdtContent>
              <w:p w14:paraId="6C7C9420"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Email for submission of tenders/offers </w:t>
                </w:r>
                <w:r w:rsidRPr="00453A9E">
                  <w:rPr>
                    <w:b/>
                    <w:color w:val="0070C0"/>
                    <w:sz w:val="18"/>
                    <w:szCs w:val="18"/>
                    <w:lang w:eastAsia="fr-FR"/>
                  </w:rPr>
                  <w:t>►</w:t>
                </w:r>
              </w:p>
            </w:sdtContent>
          </w:sdt>
        </w:tc>
        <w:sdt>
          <w:sdtPr>
            <w:rPr>
              <w:rFonts w:ascii="Tahoma" w:hAnsi="Tahoma" w:cs="Tahoma"/>
              <w:sz w:val="20"/>
              <w:szCs w:val="20"/>
            </w:rPr>
            <w:id w:val="-1555538301"/>
            <w:placeholder>
              <w:docPart w:val="4C4A1D65621D4B4188D4782A5EDFC8B6"/>
            </w:placeholder>
          </w:sdtPr>
          <w:sdtEndPr>
            <w:rPr>
              <w:lang w:eastAsia="fr-FR"/>
            </w:rPr>
          </w:sdtEndPr>
          <w:sdtContent>
            <w:tc>
              <w:tcPr>
                <w:tcW w:w="6061" w:type="dxa"/>
                <w:shd w:val="clear" w:color="auto" w:fill="auto"/>
                <w:vAlign w:val="center"/>
              </w:tcPr>
              <w:p w14:paraId="024B911B" w14:textId="5327E5FA" w:rsidR="002307F0" w:rsidRPr="00AB1294" w:rsidRDefault="00AB1294" w:rsidP="00A723AA">
                <w:pPr>
                  <w:rPr>
                    <w:rFonts w:ascii="Tahoma" w:hAnsi="Tahoma" w:cs="Tahoma"/>
                    <w:b/>
                    <w:sz w:val="20"/>
                    <w:szCs w:val="20"/>
                  </w:rPr>
                </w:pPr>
                <w:r w:rsidRPr="00AB1294">
                  <w:rPr>
                    <w:rFonts w:ascii="Tahoma" w:hAnsi="Tahoma" w:cs="Tahoma"/>
                    <w:sz w:val="20"/>
                    <w:szCs w:val="20"/>
                  </w:rPr>
                  <w:t>tender.armenia-BH9199@coe.int</w:t>
                </w:r>
              </w:p>
            </w:tc>
          </w:sdtContent>
        </w:sdt>
      </w:tr>
      <w:tr w:rsidR="002307F0" w:rsidRPr="00AB1294" w14:paraId="1F83CC59" w14:textId="77777777" w:rsidTr="00BE7BA3">
        <w:trPr>
          <w:trHeight w:val="42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BD7CC9345CEC4AAE8DAB90B3403F5634"/>
              </w:placeholder>
            </w:sdtPr>
            <w:sdtContent>
              <w:p w14:paraId="32310679" w14:textId="77777777" w:rsidR="002307F0" w:rsidRPr="00453A9E" w:rsidRDefault="002307F0" w:rsidP="00A723AA">
                <w:pPr>
                  <w:jc w:val="right"/>
                  <w:rPr>
                    <w:rFonts w:ascii="Tahoma" w:hAnsi="Tahoma" w:cs="Tahoma"/>
                    <w:b/>
                    <w:sz w:val="18"/>
                    <w:szCs w:val="18"/>
                  </w:rPr>
                </w:pPr>
                <w:r w:rsidRPr="00453A9E">
                  <w:rPr>
                    <w:rFonts w:ascii="Tahoma" w:hAnsi="Tahoma" w:cs="Tahoma"/>
                    <w:b/>
                    <w:sz w:val="18"/>
                    <w:szCs w:val="18"/>
                  </w:rPr>
                  <w:t>Email</w:t>
                </w:r>
                <w:r w:rsidRPr="00453A9E">
                  <w:rPr>
                    <w:rFonts w:ascii="Tahoma" w:hAnsi="Tahoma" w:cs="Tahoma"/>
                    <w:b/>
                    <w:sz w:val="18"/>
                    <w:szCs w:val="18"/>
                    <w:lang w:eastAsia="fr-FR"/>
                  </w:rPr>
                  <w:t xml:space="preserve"> for questions </w:t>
                </w:r>
                <w:r w:rsidRPr="00453A9E">
                  <w:rPr>
                    <w:b/>
                    <w:color w:val="0070C0"/>
                    <w:sz w:val="18"/>
                    <w:szCs w:val="18"/>
                    <w:lang w:eastAsia="fr-FR"/>
                  </w:rPr>
                  <w:t>►</w:t>
                </w:r>
              </w:p>
            </w:sdtContent>
          </w:sdt>
        </w:tc>
        <w:sdt>
          <w:sdtPr>
            <w:rPr>
              <w:rFonts w:ascii="Tahoma" w:hAnsi="Tahoma" w:cs="Tahoma"/>
              <w:sz w:val="20"/>
              <w:szCs w:val="20"/>
            </w:rPr>
            <w:id w:val="991760829"/>
            <w:placeholder>
              <w:docPart w:val="D7E1C98FC7274B5A9EA0D13110B824D6"/>
            </w:placeholder>
          </w:sdtPr>
          <w:sdtEndPr>
            <w:rPr>
              <w:lang w:eastAsia="fr-FR"/>
            </w:rPr>
          </w:sdtEndPr>
          <w:sdtContent>
            <w:tc>
              <w:tcPr>
                <w:tcW w:w="6061" w:type="dxa"/>
                <w:shd w:val="clear" w:color="auto" w:fill="auto"/>
                <w:vAlign w:val="center"/>
              </w:tcPr>
              <w:p w14:paraId="1DD21531" w14:textId="3CAE881B" w:rsidR="002307F0" w:rsidRPr="00AB1294" w:rsidRDefault="00AB1294" w:rsidP="00A723AA">
                <w:pPr>
                  <w:rPr>
                    <w:rFonts w:ascii="Tahoma" w:hAnsi="Tahoma" w:cs="Tahoma"/>
                    <w:b/>
                    <w:sz w:val="20"/>
                    <w:szCs w:val="20"/>
                  </w:rPr>
                </w:pPr>
                <w:r w:rsidRPr="00AB1294">
                  <w:rPr>
                    <w:rFonts w:ascii="Tahoma" w:hAnsi="Tahoma" w:cs="Tahoma"/>
                    <w:sz w:val="20"/>
                    <w:szCs w:val="20"/>
                  </w:rPr>
                  <w:t>tender.armenia-BH9199@coe.int</w:t>
                </w:r>
              </w:p>
            </w:tc>
          </w:sdtContent>
        </w:sdt>
      </w:tr>
      <w:tr w:rsidR="002307F0" w:rsidRPr="00453A9E" w14:paraId="287227C6" w14:textId="77777777" w:rsidTr="00BE7BA3">
        <w:trPr>
          <w:trHeight w:val="472"/>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A9DC5BA6F8434A66B19D340AF5684731"/>
              </w:placeholder>
            </w:sdtPr>
            <w:sdtContent>
              <w:p w14:paraId="1E433A1E" w14:textId="77777777" w:rsidR="002307F0" w:rsidRPr="00453A9E" w:rsidRDefault="002307F0" w:rsidP="00A723AA">
                <w:pPr>
                  <w:jc w:val="right"/>
                  <w:rPr>
                    <w:rFonts w:ascii="Tahoma" w:hAnsi="Tahoma" w:cs="Tahoma"/>
                    <w:b/>
                    <w:sz w:val="18"/>
                    <w:szCs w:val="18"/>
                    <w:lang w:eastAsia="fr-FR"/>
                  </w:rPr>
                </w:pPr>
                <w:r w:rsidRPr="00453A9E">
                  <w:rPr>
                    <w:rFonts w:ascii="Tahoma" w:hAnsi="Tahoma" w:cs="Tahoma"/>
                    <w:b/>
                    <w:sz w:val="18"/>
                    <w:szCs w:val="18"/>
                    <w:lang w:eastAsia="fr-FR"/>
                  </w:rPr>
                  <w:t xml:space="preserve">Expected starting date of execution </w:t>
                </w:r>
                <w:r w:rsidRPr="00453A9E">
                  <w:rPr>
                    <w:b/>
                    <w:color w:val="0070C0"/>
                    <w:sz w:val="18"/>
                    <w:szCs w:val="18"/>
                    <w:lang w:eastAsia="fr-FR"/>
                  </w:rPr>
                  <w:t>►</w:t>
                </w:r>
              </w:p>
            </w:sdtContent>
          </w:sdt>
        </w:tc>
        <w:sdt>
          <w:sdtPr>
            <w:rPr>
              <w:rFonts w:ascii="Tahoma" w:hAnsi="Tahoma" w:cs="Tahoma"/>
              <w:sz w:val="20"/>
              <w:szCs w:val="20"/>
            </w:rPr>
            <w:id w:val="231436889"/>
            <w:placeholder>
              <w:docPart w:val="E01BE0CED8F8471686B75C46194C2FE8"/>
            </w:placeholder>
            <w:date w:fullDate="2024-05-01T00:00:00Z">
              <w:dateFormat w:val="dd MMMM yyyy"/>
              <w:lid w:val="en-GB"/>
              <w:storeMappedDataAs w:val="dateTime"/>
              <w:calendar w:val="gregorian"/>
            </w:date>
          </w:sdtPr>
          <w:sdtEndPr>
            <w:rPr>
              <w:lang w:eastAsia="fr-FR"/>
            </w:rPr>
          </w:sdtEndPr>
          <w:sdtContent>
            <w:tc>
              <w:tcPr>
                <w:tcW w:w="6061" w:type="dxa"/>
                <w:shd w:val="clear" w:color="auto" w:fill="auto"/>
                <w:vAlign w:val="center"/>
              </w:tcPr>
              <w:p w14:paraId="141944D4" w14:textId="6BB13F1D" w:rsidR="002307F0" w:rsidRPr="00BE7BA3" w:rsidRDefault="007259DF" w:rsidP="00A723AA">
                <w:pPr>
                  <w:rPr>
                    <w:rFonts w:ascii="Tahoma" w:hAnsi="Tahoma" w:cs="Tahoma"/>
                    <w:sz w:val="20"/>
                    <w:szCs w:val="20"/>
                    <w:lang w:eastAsia="fr-FR"/>
                  </w:rPr>
                </w:pPr>
                <w:r w:rsidRPr="007259DF">
                  <w:rPr>
                    <w:rFonts w:ascii="Tahoma" w:hAnsi="Tahoma" w:cs="Tahoma"/>
                    <w:sz w:val="20"/>
                    <w:szCs w:val="20"/>
                  </w:rPr>
                  <w:t>01 May 2024</w:t>
                </w:r>
              </w:p>
            </w:tc>
          </w:sdtContent>
        </w:sdt>
      </w:tr>
    </w:tbl>
    <w:p w14:paraId="3E6C9798" w14:textId="77777777" w:rsidR="002307F0" w:rsidRPr="00453A9E" w:rsidRDefault="002307F0" w:rsidP="002307F0">
      <w:pPr>
        <w:rPr>
          <w:rFonts w:ascii="Tahoma" w:hAnsi="Tahoma" w:cs="Tahoma"/>
          <w:sz w:val="20"/>
          <w:szCs w:val="20"/>
          <w:lang w:eastAsia="fr-FR"/>
        </w:rPr>
      </w:pPr>
    </w:p>
    <w:p w14:paraId="670072B1" w14:textId="77777777" w:rsidR="002307F0" w:rsidRPr="00453A9E" w:rsidRDefault="002307F0" w:rsidP="002307F0">
      <w:pPr>
        <w:spacing w:line="276" w:lineRule="auto"/>
        <w:jc w:val="both"/>
        <w:rPr>
          <w:rFonts w:ascii="Tahoma" w:hAnsi="Tahoma" w:cs="Tahoma"/>
          <w:b/>
        </w:rPr>
      </w:pPr>
    </w:p>
    <w:p w14:paraId="35F76616" w14:textId="77777777" w:rsidR="002307F0" w:rsidRPr="00453A9E" w:rsidRDefault="002307F0">
      <w:pPr>
        <w:rPr>
          <w:rFonts w:ascii="Tahoma" w:hAnsi="Tahoma" w:cs="Tahoma"/>
          <w:sz w:val="20"/>
          <w:szCs w:val="20"/>
        </w:rPr>
      </w:pPr>
      <w:r w:rsidRPr="00453A9E">
        <w:rPr>
          <w:rFonts w:ascii="Tahoma" w:hAnsi="Tahoma" w:cs="Tahoma"/>
          <w:sz w:val="20"/>
          <w:szCs w:val="20"/>
        </w:rPr>
        <w:br w:type="page"/>
      </w:r>
    </w:p>
    <w:p w14:paraId="1E7A76D2" w14:textId="3569C6AB" w:rsidR="002307F0" w:rsidRPr="00453A9E" w:rsidRDefault="002307F0" w:rsidP="002307F0">
      <w:pPr>
        <w:pStyle w:val="ListParagraph"/>
        <w:numPr>
          <w:ilvl w:val="0"/>
          <w:numId w:val="14"/>
        </w:numPr>
        <w:rPr>
          <w:rFonts w:ascii="Tahoma" w:hAnsi="Tahoma" w:cs="Tahoma"/>
          <w:b/>
          <w:bCs/>
          <w:kern w:val="32"/>
          <w:sz w:val="20"/>
          <w:szCs w:val="20"/>
        </w:rPr>
      </w:pPr>
      <w:r w:rsidRPr="00453A9E">
        <w:rPr>
          <w:rFonts w:ascii="Tahoma" w:hAnsi="Tahoma" w:cs="Tahoma"/>
          <w:sz w:val="20"/>
          <w:szCs w:val="20"/>
        </w:rPr>
        <w:lastRenderedPageBreak/>
        <w:t>EXPECTED DELIVERABLES</w:t>
      </w:r>
    </w:p>
    <w:p w14:paraId="5B2D2796" w14:textId="77777777" w:rsidR="002307F0" w:rsidRPr="00453A9E" w:rsidRDefault="002307F0" w:rsidP="002307F0">
      <w:pPr>
        <w:pStyle w:val="ListParagraph"/>
        <w:rPr>
          <w:rFonts w:ascii="Tahoma" w:hAnsi="Tahoma" w:cs="Tahoma"/>
          <w:b/>
          <w:bCs/>
          <w:kern w:val="32"/>
          <w:sz w:val="20"/>
          <w:szCs w:val="20"/>
        </w:rPr>
      </w:pPr>
    </w:p>
    <w:p w14:paraId="6E548267" w14:textId="77777777" w:rsidR="002307F0" w:rsidRPr="00453A9E" w:rsidRDefault="002307F0" w:rsidP="002307F0">
      <w:pPr>
        <w:spacing w:after="120"/>
        <w:rPr>
          <w:rFonts w:ascii="Tahoma" w:hAnsi="Tahoma" w:cs="Tahoma"/>
          <w:b/>
          <w:color w:val="000000" w:themeColor="text1"/>
          <w:sz w:val="20"/>
          <w:szCs w:val="20"/>
        </w:rPr>
      </w:pPr>
      <w:r w:rsidRPr="00453A9E">
        <w:rPr>
          <w:rFonts w:ascii="Tahoma" w:hAnsi="Tahoma" w:cs="Tahoma"/>
          <w:b/>
          <w:color w:val="000000" w:themeColor="text1"/>
          <w:sz w:val="20"/>
          <w:szCs w:val="20"/>
        </w:rPr>
        <w:t>Background of the Project</w:t>
      </w:r>
    </w:p>
    <w:p w14:paraId="6BDC07E2" w14:textId="3695A6B7" w:rsidR="00A06FA9" w:rsidRPr="002D217D" w:rsidRDefault="00A428AC" w:rsidP="00A428AC">
      <w:pPr>
        <w:jc w:val="both"/>
        <w:rPr>
          <w:rFonts w:ascii="Tahoma" w:hAnsi="Tahoma" w:cs="Tahoma"/>
          <w:sz w:val="20"/>
          <w:szCs w:val="20"/>
        </w:rPr>
      </w:pPr>
      <w:r w:rsidRPr="00A428AC">
        <w:rPr>
          <w:rFonts w:ascii="Tahoma" w:hAnsi="Tahoma" w:cs="Tahoma"/>
          <w:sz w:val="20"/>
          <w:szCs w:val="20"/>
        </w:rPr>
        <w:t xml:space="preserve">The project builds on the experience of the Council of Europe in protecting the rights of children in post-war context. One of the strategic objectives of the </w:t>
      </w:r>
      <w:hyperlink r:id="rId12" w:history="1">
        <w:r w:rsidRPr="00A428AC">
          <w:rPr>
            <w:rFonts w:ascii="Tahoma" w:hAnsi="Tahoma" w:cs="Tahoma"/>
            <w:sz w:val="20"/>
            <w:szCs w:val="20"/>
          </w:rPr>
          <w:t>current Council of Europe Strategy for the Rights of the Child (2022-2027)</w:t>
        </w:r>
      </w:hyperlink>
      <w:r w:rsidRPr="00A428AC">
        <w:rPr>
          <w:rFonts w:ascii="Tahoma" w:hAnsi="Tahoma" w:cs="Tahoma"/>
          <w:sz w:val="20"/>
          <w:szCs w:val="20"/>
        </w:rPr>
        <w:t xml:space="preserve"> relates to children’s rights in crisis and emergency situations. In this regard, the Council of Europe Children’s Rights Division supports member States to develop and promote standards related to children’s rights, including standards related to children in migration context.</w:t>
      </w:r>
      <w:r w:rsidR="00E7297A">
        <w:rPr>
          <w:rFonts w:ascii="Tahoma" w:hAnsi="Tahoma" w:cs="Tahoma"/>
          <w:sz w:val="20"/>
          <w:szCs w:val="20"/>
        </w:rPr>
        <w:t xml:space="preserve"> </w:t>
      </w:r>
      <w:r w:rsidRPr="00A428AC">
        <w:rPr>
          <w:rFonts w:ascii="Tahoma" w:hAnsi="Tahoma" w:cs="Tahoma"/>
          <w:sz w:val="20"/>
          <w:szCs w:val="20"/>
        </w:rPr>
        <w:t xml:space="preserve">The proposed project will notably participate in the implementation of the Committee of Ministers Recommendation CM/Rec(2019)11 on effective guardianship for unaccompanied and separated children in the context of migration and </w:t>
      </w:r>
      <w:r w:rsidRPr="002D217D">
        <w:rPr>
          <w:rFonts w:ascii="Tahoma" w:hAnsi="Tahoma" w:cs="Tahoma"/>
          <w:sz w:val="20"/>
          <w:szCs w:val="20"/>
        </w:rPr>
        <w:t>its </w:t>
      </w:r>
      <w:hyperlink r:id="rId13" w:history="1">
        <w:r w:rsidRPr="002D217D">
          <w:rPr>
            <w:rFonts w:ascii="Tahoma" w:hAnsi="Tahoma" w:cs="Tahoma"/>
            <w:sz w:val="20"/>
            <w:szCs w:val="20"/>
          </w:rPr>
          <w:t>Explanatory Memorandum</w:t>
        </w:r>
      </w:hyperlink>
      <w:r w:rsidRPr="002D217D">
        <w:rPr>
          <w:rFonts w:ascii="Tahoma" w:hAnsi="Tahoma" w:cs="Tahoma"/>
          <w:sz w:val="20"/>
          <w:szCs w:val="20"/>
        </w:rPr>
        <w:t>.</w:t>
      </w:r>
    </w:p>
    <w:p w14:paraId="47FFFE1A" w14:textId="77777777" w:rsidR="00A06FA9" w:rsidRPr="002D217D" w:rsidRDefault="00A06FA9" w:rsidP="00A428AC">
      <w:pPr>
        <w:jc w:val="both"/>
        <w:rPr>
          <w:rFonts w:ascii="Tahoma" w:hAnsi="Tahoma" w:cs="Tahoma"/>
          <w:sz w:val="20"/>
          <w:szCs w:val="20"/>
        </w:rPr>
      </w:pPr>
    </w:p>
    <w:p w14:paraId="730C35D8" w14:textId="0A808F94" w:rsidR="00A06FA9" w:rsidRPr="002D217D" w:rsidRDefault="00A428AC" w:rsidP="00A06FA9">
      <w:pPr>
        <w:jc w:val="both"/>
        <w:rPr>
          <w:rFonts w:ascii="Tahoma" w:hAnsi="Tahoma" w:cs="Tahoma"/>
          <w:color w:val="161616"/>
          <w:sz w:val="20"/>
          <w:szCs w:val="20"/>
          <w:lang w:val="en-US"/>
        </w:rPr>
      </w:pPr>
      <w:r w:rsidRPr="002D217D">
        <w:rPr>
          <w:rFonts w:ascii="Tahoma" w:hAnsi="Tahoma" w:cs="Tahoma"/>
          <w:color w:val="161616"/>
          <w:sz w:val="20"/>
          <w:szCs w:val="20"/>
          <w:lang w:val="en-US"/>
        </w:rPr>
        <w:t>As an expected impact of the Project, the rights of children will be protected and upheld in post-war</w:t>
      </w:r>
      <w:r w:rsidR="004A435D" w:rsidRPr="002D217D">
        <w:rPr>
          <w:rFonts w:ascii="Tahoma" w:hAnsi="Tahoma" w:cs="Tahoma"/>
          <w:color w:val="161616"/>
          <w:sz w:val="20"/>
          <w:szCs w:val="20"/>
          <w:lang w:val="en-US"/>
        </w:rPr>
        <w:t xml:space="preserve"> context</w:t>
      </w:r>
      <w:r w:rsidRPr="002D217D">
        <w:rPr>
          <w:rFonts w:ascii="Tahoma" w:hAnsi="Tahoma" w:cs="Tahoma"/>
          <w:color w:val="161616"/>
          <w:sz w:val="20"/>
          <w:szCs w:val="20"/>
          <w:lang w:val="en-US"/>
        </w:rPr>
        <w:t xml:space="preserve">. </w:t>
      </w:r>
      <w:proofErr w:type="gramStart"/>
      <w:r w:rsidR="00A06FA9" w:rsidRPr="002D217D">
        <w:rPr>
          <w:rFonts w:ascii="Tahoma" w:hAnsi="Tahoma" w:cs="Tahoma"/>
          <w:color w:val="161616"/>
          <w:sz w:val="20"/>
          <w:szCs w:val="20"/>
          <w:lang w:val="en-US"/>
        </w:rPr>
        <w:t>In order to</w:t>
      </w:r>
      <w:proofErr w:type="gramEnd"/>
      <w:r w:rsidR="00A06FA9" w:rsidRPr="002D217D">
        <w:rPr>
          <w:rFonts w:ascii="Tahoma" w:hAnsi="Tahoma" w:cs="Tahoma"/>
          <w:color w:val="161616"/>
          <w:sz w:val="20"/>
          <w:szCs w:val="20"/>
          <w:lang w:val="en-US"/>
        </w:rPr>
        <w:t xml:space="preserve"> support Armenia to protect </w:t>
      </w:r>
      <w:r w:rsidR="00D5001D" w:rsidRPr="002D217D">
        <w:rPr>
          <w:rFonts w:ascii="Tahoma" w:hAnsi="Tahoma" w:cs="Tahoma"/>
          <w:color w:val="161616"/>
          <w:sz w:val="20"/>
          <w:szCs w:val="20"/>
          <w:lang w:val="en-US"/>
        </w:rPr>
        <w:t xml:space="preserve">the children’s </w:t>
      </w:r>
      <w:r w:rsidR="00A06FA9" w:rsidRPr="002D217D">
        <w:rPr>
          <w:rFonts w:ascii="Tahoma" w:hAnsi="Tahoma" w:cs="Tahoma"/>
          <w:color w:val="161616"/>
          <w:sz w:val="20"/>
          <w:szCs w:val="20"/>
          <w:lang w:val="en-US"/>
        </w:rPr>
        <w:t>rights, activities are proposed under three main project components, as follows:</w:t>
      </w:r>
    </w:p>
    <w:p w14:paraId="367AA777" w14:textId="14944837" w:rsidR="00A06FA9" w:rsidRPr="002D217D" w:rsidRDefault="00A06FA9" w:rsidP="00A06FA9">
      <w:pPr>
        <w:pStyle w:val="ListParagraph"/>
        <w:numPr>
          <w:ilvl w:val="0"/>
          <w:numId w:val="21"/>
        </w:numPr>
        <w:jc w:val="both"/>
        <w:rPr>
          <w:rFonts w:ascii="Tahoma" w:hAnsi="Tahoma" w:cs="Tahoma"/>
          <w:color w:val="161616"/>
          <w:sz w:val="20"/>
          <w:szCs w:val="20"/>
          <w:lang w:val="en-US"/>
        </w:rPr>
      </w:pPr>
      <w:r w:rsidRPr="002D217D">
        <w:rPr>
          <w:rFonts w:ascii="Tahoma" w:hAnsi="Tahoma" w:cs="Tahoma"/>
          <w:color w:val="161616"/>
          <w:sz w:val="20"/>
          <w:szCs w:val="20"/>
          <w:lang w:val="en-US"/>
        </w:rPr>
        <w:t>To support legal and policy reform in line with the Council of Europe standards to address the needs of children</w:t>
      </w:r>
      <w:r w:rsidR="005851E4" w:rsidRPr="002D217D">
        <w:rPr>
          <w:rFonts w:ascii="Tahoma" w:hAnsi="Tahoma" w:cs="Tahoma"/>
          <w:color w:val="161616"/>
          <w:sz w:val="20"/>
          <w:szCs w:val="20"/>
          <w:lang w:val="en-US"/>
        </w:rPr>
        <w:t xml:space="preserve"> in Armenia</w:t>
      </w:r>
      <w:r w:rsidRPr="002D217D">
        <w:rPr>
          <w:rFonts w:ascii="Tahoma" w:hAnsi="Tahoma" w:cs="Tahoma"/>
          <w:color w:val="161616"/>
          <w:sz w:val="20"/>
          <w:szCs w:val="20"/>
          <w:lang w:val="en-US"/>
        </w:rPr>
        <w:t>;</w:t>
      </w:r>
    </w:p>
    <w:p w14:paraId="189ECB30" w14:textId="0110D72B" w:rsidR="00A06FA9" w:rsidRPr="002D217D" w:rsidRDefault="00A06FA9" w:rsidP="00A06FA9">
      <w:pPr>
        <w:pStyle w:val="ListParagraph"/>
        <w:numPr>
          <w:ilvl w:val="0"/>
          <w:numId w:val="21"/>
        </w:numPr>
        <w:jc w:val="both"/>
        <w:rPr>
          <w:rFonts w:ascii="Tahoma" w:hAnsi="Tahoma" w:cs="Tahoma"/>
          <w:color w:val="161616"/>
          <w:sz w:val="20"/>
          <w:szCs w:val="20"/>
          <w:lang w:val="en-US"/>
        </w:rPr>
      </w:pPr>
      <w:r w:rsidRPr="002D217D">
        <w:rPr>
          <w:rFonts w:ascii="Tahoma" w:hAnsi="Tahoma" w:cs="Tahoma"/>
          <w:color w:val="161616"/>
          <w:sz w:val="20"/>
          <w:szCs w:val="20"/>
          <w:lang w:val="en-US"/>
        </w:rPr>
        <w:t>To strengthen the capacities of public servants and other professionals to effectively safeguard the rights of children</w:t>
      </w:r>
      <w:r w:rsidR="005851E4" w:rsidRPr="002D217D">
        <w:rPr>
          <w:rFonts w:ascii="Tahoma" w:hAnsi="Tahoma" w:cs="Tahoma"/>
          <w:color w:val="161616"/>
          <w:sz w:val="20"/>
          <w:szCs w:val="20"/>
          <w:lang w:val="en-US"/>
        </w:rPr>
        <w:t>, including displaced</w:t>
      </w:r>
      <w:r w:rsidRPr="002D217D">
        <w:rPr>
          <w:rFonts w:ascii="Tahoma" w:hAnsi="Tahoma" w:cs="Tahoma"/>
          <w:color w:val="161616"/>
          <w:sz w:val="20"/>
          <w:szCs w:val="20"/>
          <w:lang w:val="en-US"/>
        </w:rPr>
        <w:t xml:space="preserve"> children;</w:t>
      </w:r>
    </w:p>
    <w:p w14:paraId="6DEFCB6B" w14:textId="65EA04E9" w:rsidR="00A06FA9" w:rsidRPr="002D217D" w:rsidRDefault="00A06FA9" w:rsidP="00A06FA9">
      <w:pPr>
        <w:pStyle w:val="ListParagraph"/>
        <w:numPr>
          <w:ilvl w:val="0"/>
          <w:numId w:val="21"/>
        </w:numPr>
        <w:jc w:val="both"/>
        <w:rPr>
          <w:rFonts w:ascii="Tahoma" w:hAnsi="Tahoma" w:cs="Tahoma"/>
          <w:color w:val="161616"/>
          <w:sz w:val="20"/>
          <w:szCs w:val="20"/>
          <w:lang w:val="en-US"/>
        </w:rPr>
      </w:pPr>
      <w:r w:rsidRPr="002D217D">
        <w:rPr>
          <w:rFonts w:ascii="Tahoma" w:hAnsi="Tahoma" w:cs="Tahoma"/>
          <w:color w:val="161616"/>
          <w:sz w:val="20"/>
          <w:szCs w:val="20"/>
          <w:lang w:val="en-US"/>
        </w:rPr>
        <w:t>To reinforce the awareness of children and adults on effective guardianship and the prevention of violence against children in post-war context.</w:t>
      </w:r>
    </w:p>
    <w:p w14:paraId="169B9B5F" w14:textId="77777777" w:rsidR="00E7297A" w:rsidRPr="002D217D" w:rsidRDefault="00E7297A" w:rsidP="00A428AC">
      <w:pPr>
        <w:jc w:val="both"/>
        <w:rPr>
          <w:rFonts w:ascii="Tahoma" w:hAnsi="Tahoma" w:cs="Tahoma"/>
          <w:sz w:val="20"/>
          <w:szCs w:val="20"/>
        </w:rPr>
      </w:pPr>
    </w:p>
    <w:p w14:paraId="4CEE6C82" w14:textId="06D7CA78" w:rsidR="00BB7623" w:rsidRPr="00A06FA9" w:rsidRDefault="00BB7623" w:rsidP="00BB7623">
      <w:pPr>
        <w:jc w:val="both"/>
        <w:rPr>
          <w:rFonts w:ascii="Tahoma" w:eastAsia="Calibri" w:hAnsi="Tahoma" w:cs="Tahoma"/>
          <w:sz w:val="20"/>
          <w:szCs w:val="20"/>
          <w:lang w:val="hy-AM" w:eastAsia="en-US"/>
        </w:rPr>
      </w:pPr>
      <w:r w:rsidRPr="002D217D">
        <w:rPr>
          <w:rFonts w:ascii="Tahoma" w:hAnsi="Tahoma" w:cs="Tahoma"/>
          <w:color w:val="161616"/>
          <w:sz w:val="20"/>
          <w:szCs w:val="20"/>
          <w:lang w:val="en-US"/>
        </w:rPr>
        <w:t>The Council of Europe is looking for</w:t>
      </w:r>
      <w:r w:rsidR="00E7297A" w:rsidRPr="002D217D">
        <w:rPr>
          <w:rFonts w:ascii="Tahoma" w:hAnsi="Tahoma" w:cs="Tahoma"/>
          <w:color w:val="161616"/>
          <w:sz w:val="20"/>
          <w:szCs w:val="20"/>
          <w:lang w:val="en-US"/>
        </w:rPr>
        <w:t xml:space="preserve"> a maximum of </w:t>
      </w:r>
      <w:r w:rsidR="00BE7BA3" w:rsidRPr="002D217D">
        <w:rPr>
          <w:rFonts w:ascii="Tahoma" w:hAnsi="Tahoma" w:cs="Tahoma"/>
          <w:color w:val="161616"/>
          <w:sz w:val="20"/>
          <w:szCs w:val="20"/>
          <w:lang w:val="en-US"/>
        </w:rPr>
        <w:t>5 (five)</w:t>
      </w:r>
      <w:r w:rsidRPr="002D217D">
        <w:rPr>
          <w:rFonts w:ascii="Tahoma" w:hAnsi="Tahoma" w:cs="Tahoma"/>
          <w:color w:val="161616"/>
          <w:sz w:val="20"/>
          <w:szCs w:val="20"/>
          <w:lang w:val="en-US"/>
        </w:rPr>
        <w:t xml:space="preserve"> Provider(s)</w:t>
      </w:r>
      <w:r w:rsidR="003C35A2" w:rsidRPr="002D217D">
        <w:rPr>
          <w:rFonts w:ascii="Tahoma" w:hAnsi="Tahoma" w:cs="Tahoma"/>
          <w:color w:val="161616"/>
          <w:sz w:val="20"/>
          <w:szCs w:val="20"/>
          <w:lang w:val="en-US"/>
        </w:rPr>
        <w:t xml:space="preserve"> per lot</w:t>
      </w:r>
      <w:r w:rsidRPr="002D217D">
        <w:rPr>
          <w:rFonts w:ascii="Tahoma" w:hAnsi="Tahoma" w:cs="Tahoma"/>
          <w:color w:val="161616"/>
          <w:sz w:val="20"/>
          <w:szCs w:val="20"/>
          <w:lang w:val="en-US"/>
        </w:rPr>
        <w:t xml:space="preserve"> (provided enough tenders meet the criteria indicated below) </w:t>
      </w:r>
      <w:proofErr w:type="gramStart"/>
      <w:r w:rsidRPr="002D217D">
        <w:rPr>
          <w:rFonts w:ascii="Tahoma" w:hAnsi="Tahoma" w:cs="Tahoma"/>
          <w:color w:val="161616"/>
          <w:sz w:val="20"/>
          <w:szCs w:val="20"/>
          <w:lang w:val="en-US"/>
        </w:rPr>
        <w:t>in order to</w:t>
      </w:r>
      <w:proofErr w:type="gramEnd"/>
      <w:r w:rsidRPr="002D217D">
        <w:rPr>
          <w:rFonts w:ascii="Tahoma" w:hAnsi="Tahoma" w:cs="Tahoma"/>
          <w:color w:val="161616"/>
          <w:sz w:val="20"/>
          <w:szCs w:val="20"/>
          <w:lang w:val="en-US"/>
        </w:rPr>
        <w:t xml:space="preserve"> support</w:t>
      </w:r>
      <w:r w:rsidRPr="003C35A2">
        <w:rPr>
          <w:rFonts w:ascii="Tahoma" w:hAnsi="Tahoma" w:cs="Tahoma"/>
          <w:color w:val="161616"/>
          <w:sz w:val="20"/>
          <w:szCs w:val="20"/>
          <w:lang w:val="en-US"/>
        </w:rPr>
        <w:t xml:space="preserve"> the implementation of the project with a particular expertise on </w:t>
      </w:r>
      <w:r w:rsidR="003C35A2" w:rsidRPr="003C35A2">
        <w:rPr>
          <w:rFonts w:ascii="Tahoma" w:hAnsi="Tahoma" w:cs="Tahoma"/>
          <w:color w:val="161616"/>
          <w:sz w:val="20"/>
          <w:szCs w:val="20"/>
          <w:lang w:val="en-US"/>
        </w:rPr>
        <w:t>standards related to children’s rights, including standards related to children in migration context</w:t>
      </w:r>
      <w:r w:rsidRPr="00453A9E">
        <w:rPr>
          <w:rFonts w:ascii="Tahoma" w:eastAsia="Calibri" w:hAnsi="Tahoma" w:cs="Tahoma"/>
          <w:sz w:val="20"/>
          <w:szCs w:val="20"/>
          <w:lang w:eastAsia="en-US"/>
        </w:rPr>
        <w:t>.</w:t>
      </w:r>
    </w:p>
    <w:p w14:paraId="71C5830D" w14:textId="77777777" w:rsidR="00BB7623" w:rsidRPr="00453A9E" w:rsidRDefault="00BB7623" w:rsidP="00BB7623">
      <w:pPr>
        <w:jc w:val="both"/>
        <w:rPr>
          <w:rFonts w:ascii="Tahoma" w:eastAsia="Calibri" w:hAnsi="Tahoma" w:cs="Tahoma"/>
          <w:sz w:val="20"/>
          <w:szCs w:val="20"/>
          <w:lang w:eastAsia="en-US"/>
        </w:rPr>
      </w:pPr>
    </w:p>
    <w:p w14:paraId="41418308" w14:textId="63C9F90B" w:rsidR="00BB7623" w:rsidRPr="00453A9E" w:rsidRDefault="00BB7623" w:rsidP="00BB7623">
      <w:pPr>
        <w:jc w:val="both"/>
        <w:rPr>
          <w:rFonts w:ascii="Tahoma" w:eastAsia="Calibri" w:hAnsi="Tahoma" w:cs="Tahoma"/>
          <w:b/>
          <w:sz w:val="20"/>
          <w:szCs w:val="20"/>
          <w:lang w:eastAsia="en-US"/>
        </w:rPr>
      </w:pPr>
      <w:r w:rsidRPr="00453A9E">
        <w:rPr>
          <w:rFonts w:ascii="Tahoma" w:eastAsia="Calibri" w:hAnsi="Tahoma" w:cs="Tahoma"/>
          <w:sz w:val="20"/>
          <w:szCs w:val="20"/>
          <w:lang w:eastAsia="en-US"/>
        </w:rPr>
        <w:t>This Contract is currently estimated to cover up to</w:t>
      </w:r>
      <w:r w:rsidR="009F170B">
        <w:rPr>
          <w:rFonts w:ascii="Tahoma" w:eastAsia="Calibri" w:hAnsi="Tahoma" w:cs="Tahoma"/>
          <w:sz w:val="20"/>
          <w:szCs w:val="20"/>
          <w:lang w:eastAsia="en-US"/>
        </w:rPr>
        <w:t xml:space="preserve"> </w:t>
      </w:r>
      <w:r w:rsidR="001F25F2">
        <w:rPr>
          <w:rFonts w:ascii="Tahoma" w:eastAsia="Calibri" w:hAnsi="Tahoma" w:cs="Tahoma"/>
          <w:sz w:val="20"/>
          <w:szCs w:val="20"/>
          <w:lang w:eastAsia="en-US"/>
        </w:rPr>
        <w:t>1</w:t>
      </w:r>
      <w:r w:rsidR="007756D8">
        <w:rPr>
          <w:rFonts w:ascii="Tahoma" w:eastAsia="Calibri" w:hAnsi="Tahoma" w:cs="Tahoma"/>
          <w:sz w:val="20"/>
          <w:szCs w:val="20"/>
          <w:lang w:eastAsia="en-US"/>
        </w:rPr>
        <w:t>5 (fifteen)</w:t>
      </w:r>
      <w:r w:rsidR="009F170B">
        <w:rPr>
          <w:rFonts w:ascii="Tahoma" w:eastAsia="Calibri" w:hAnsi="Tahoma" w:cs="Tahoma"/>
          <w:sz w:val="20"/>
          <w:szCs w:val="20"/>
          <w:lang w:eastAsia="en-US"/>
        </w:rPr>
        <w:t xml:space="preserve"> activities</w:t>
      </w:r>
      <w:r w:rsidR="00FF2E20" w:rsidRPr="00453A9E">
        <w:rPr>
          <w:rFonts w:ascii="Tahoma" w:eastAsia="Calibri" w:hAnsi="Tahoma" w:cs="Tahoma"/>
          <w:sz w:val="20"/>
          <w:szCs w:val="20"/>
          <w:lang w:eastAsia="en-US"/>
        </w:rPr>
        <w:t xml:space="preserve">, to be held by </w:t>
      </w:r>
      <w:r w:rsidR="009F170B">
        <w:rPr>
          <w:rFonts w:ascii="Tahoma" w:eastAsia="Calibri" w:hAnsi="Tahoma" w:cs="Tahoma"/>
          <w:sz w:val="20"/>
          <w:szCs w:val="20"/>
          <w:lang w:eastAsia="en-US"/>
        </w:rPr>
        <w:t>30 September 2025</w:t>
      </w:r>
      <w:r w:rsidRPr="00453A9E">
        <w:rPr>
          <w:rFonts w:ascii="Tahoma" w:eastAsia="Calibri" w:hAnsi="Tahoma" w:cs="Tahoma"/>
          <w:sz w:val="20"/>
          <w:szCs w:val="20"/>
          <w:lang w:eastAsia="en-US"/>
        </w:rPr>
        <w:t>.</w:t>
      </w:r>
      <w:r w:rsidRPr="00453A9E">
        <w:rPr>
          <w:rFonts w:ascii="Tahoma" w:eastAsia="Calibri" w:hAnsi="Tahoma" w:cs="Tahoma"/>
          <w:sz w:val="20"/>
          <w:szCs w:val="20"/>
          <w:lang w:val="en-US" w:eastAsia="en-US"/>
        </w:rPr>
        <w:t xml:space="preserve"> </w:t>
      </w:r>
      <w:r w:rsidRPr="00453A9E">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w:t>
      </w:r>
      <w:r w:rsidR="00FF2E20" w:rsidRPr="00453A9E">
        <w:rPr>
          <w:rFonts w:ascii="Tahoma" w:eastAsia="Calibri" w:hAnsi="Tahoma" w:cs="Tahoma"/>
          <w:sz w:val="20"/>
          <w:szCs w:val="20"/>
          <w:lang w:eastAsia="en-US"/>
        </w:rPr>
        <w:t>ving needs of the Organisation.</w:t>
      </w:r>
    </w:p>
    <w:p w14:paraId="094CA6BF" w14:textId="77777777" w:rsidR="00BB7623" w:rsidRPr="00453A9E" w:rsidRDefault="00BB7623" w:rsidP="00BB7623">
      <w:pPr>
        <w:jc w:val="both"/>
        <w:rPr>
          <w:rFonts w:ascii="Tahoma" w:eastAsia="Calibri" w:hAnsi="Tahoma" w:cs="Tahoma"/>
          <w:sz w:val="20"/>
          <w:szCs w:val="20"/>
          <w:lang w:eastAsia="en-US"/>
        </w:rPr>
      </w:pPr>
    </w:p>
    <w:p w14:paraId="3F7C6157" w14:textId="1CF0BC66" w:rsidR="00FF2E20" w:rsidRDefault="00BB7623" w:rsidP="004F38E2">
      <w:pPr>
        <w:shd w:val="clear" w:color="auto" w:fill="FFFFFF" w:themeFill="background1"/>
        <w:spacing w:after="120"/>
        <w:jc w:val="both"/>
        <w:rPr>
          <w:rFonts w:ascii="Tahoma" w:hAnsi="Tahoma" w:cs="Tahoma"/>
          <w:b/>
          <w:caps/>
          <w:sz w:val="20"/>
          <w:szCs w:val="20"/>
          <w:lang w:eastAsia="en-US"/>
        </w:rPr>
      </w:pPr>
      <w:r w:rsidRPr="00453A9E">
        <w:rPr>
          <w:rFonts w:ascii="Tahoma" w:eastAsiaTheme="minorHAnsi" w:hAnsi="Tahoma" w:cs="Tahoma"/>
          <w:sz w:val="20"/>
          <w:szCs w:val="20"/>
          <w:lang w:eastAsia="en-US"/>
        </w:rPr>
        <w:t>For information purposes only, the total budget of the project amounts to</w:t>
      </w:r>
      <w:r w:rsidR="001F25F2">
        <w:rPr>
          <w:rFonts w:ascii="Tahoma" w:eastAsiaTheme="minorHAnsi" w:hAnsi="Tahoma" w:cs="Tahoma"/>
          <w:sz w:val="20"/>
          <w:szCs w:val="20"/>
          <w:lang w:eastAsia="en-US"/>
        </w:rPr>
        <w:t xml:space="preserve"> 550,000</w:t>
      </w:r>
      <w:r w:rsidRPr="00453A9E">
        <w:rPr>
          <w:rFonts w:ascii="Tahoma" w:eastAsiaTheme="minorHAnsi" w:hAnsi="Tahoma" w:cs="Tahoma"/>
          <w:sz w:val="20"/>
          <w:szCs w:val="20"/>
          <w:lang w:eastAsia="en-US"/>
        </w:rPr>
        <w:t xml:space="preserve"> Euros and the total amount of the object of present tender </w:t>
      </w:r>
      <w:r w:rsidRPr="00826FD4">
        <w:rPr>
          <w:rFonts w:ascii="Tahoma" w:eastAsiaTheme="minorHAnsi" w:hAnsi="Tahoma" w:cs="Tahoma"/>
          <w:b/>
          <w:sz w:val="20"/>
          <w:szCs w:val="20"/>
          <w:lang w:eastAsia="en-US"/>
        </w:rPr>
        <w:t xml:space="preserve">shall not exceed </w:t>
      </w:r>
      <w:r w:rsidR="00D10AFD" w:rsidRPr="00826FD4">
        <w:rPr>
          <w:rFonts w:ascii="Tahoma" w:eastAsiaTheme="minorHAnsi" w:hAnsi="Tahoma" w:cs="Tahoma"/>
          <w:b/>
          <w:sz w:val="20"/>
          <w:szCs w:val="20"/>
          <w:lang w:eastAsia="en-US"/>
        </w:rPr>
        <w:t>55</w:t>
      </w:r>
      <w:r w:rsidRPr="00826FD4">
        <w:rPr>
          <w:rFonts w:ascii="Tahoma" w:eastAsiaTheme="minorHAnsi" w:hAnsi="Tahoma" w:cs="Tahoma"/>
          <w:b/>
          <w:sz w:val="20"/>
          <w:szCs w:val="20"/>
          <w:lang w:eastAsia="en-US"/>
        </w:rPr>
        <w:t>,000 Euros tax exclusive</w:t>
      </w:r>
      <w:r w:rsidRPr="00453A9E">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453A9E">
        <w:rPr>
          <w:rFonts w:ascii="Tahoma" w:hAnsi="Tahoma" w:cs="Tahoma"/>
          <w:b/>
          <w:caps/>
          <w:sz w:val="20"/>
          <w:szCs w:val="20"/>
          <w:lang w:eastAsia="en-US"/>
        </w:rPr>
        <w:t xml:space="preserve"> </w:t>
      </w:r>
    </w:p>
    <w:p w14:paraId="1BA59CFE" w14:textId="77777777" w:rsidR="00C036B9" w:rsidRPr="00E25560" w:rsidRDefault="00C036B9" w:rsidP="00C036B9">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3B848FF8" w14:textId="77777777" w:rsidR="00C036B9" w:rsidRPr="00E25560" w:rsidRDefault="00C036B9" w:rsidP="00C036B9">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Provider(s) to support the implementation of the project and is divided into the following 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C036B9" w:rsidRPr="00E25560" w14:paraId="1C80218B" w14:textId="77777777" w:rsidTr="000B6930">
        <w:trPr>
          <w:trHeight w:val="505"/>
        </w:trPr>
        <w:tc>
          <w:tcPr>
            <w:tcW w:w="6912" w:type="dxa"/>
            <w:tcBorders>
              <w:bottom w:val="single" w:sz="2" w:space="0" w:color="808080" w:themeColor="background1" w:themeShade="80"/>
            </w:tcBorders>
            <w:shd w:val="clear" w:color="auto" w:fill="DBE5F1" w:themeFill="accent1" w:themeFillTint="33"/>
            <w:vAlign w:val="center"/>
          </w:tcPr>
          <w:p w14:paraId="6793F2CF" w14:textId="77777777" w:rsidR="00C036B9" w:rsidRPr="00E25560" w:rsidRDefault="00C036B9" w:rsidP="000B6930">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31D6E79C" w14:textId="77777777" w:rsidR="00C036B9" w:rsidRPr="00E25560" w:rsidRDefault="00C036B9" w:rsidP="000B6930">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C036B9" w:rsidRPr="00E25560" w14:paraId="6228B469" w14:textId="77777777" w:rsidTr="000B6930">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7A938B1D" w14:textId="5A4D7A16" w:rsidR="00C036B9" w:rsidRPr="00E25560" w:rsidRDefault="00C036B9" w:rsidP="00B752B2">
            <w:pPr>
              <w:jc w:val="both"/>
              <w:rPr>
                <w:rFonts w:ascii="Tahoma" w:hAnsi="Tahoma" w:cs="Tahoma"/>
                <w:color w:val="000000" w:themeColor="text1"/>
                <w:sz w:val="20"/>
                <w:szCs w:val="20"/>
              </w:rPr>
            </w:pPr>
            <w:r w:rsidRPr="00B752B2">
              <w:rPr>
                <w:rFonts w:ascii="Tahoma" w:hAnsi="Tahoma" w:cs="Tahoma"/>
                <w:b/>
                <w:bCs/>
                <w:color w:val="000000" w:themeColor="text1"/>
                <w:sz w:val="20"/>
                <w:szCs w:val="20"/>
              </w:rPr>
              <w:t xml:space="preserve">Lot 1: </w:t>
            </w:r>
            <w:r w:rsidR="003D4676" w:rsidRPr="00FF209B">
              <w:rPr>
                <w:rFonts w:ascii="Tahoma" w:hAnsi="Tahoma" w:cs="Tahoma"/>
                <w:color w:val="000000"/>
                <w:sz w:val="20"/>
                <w:szCs w:val="20"/>
              </w:rPr>
              <w:t xml:space="preserve">Legal analysis, </w:t>
            </w:r>
            <w:proofErr w:type="gramStart"/>
            <w:r w:rsidR="003D4676" w:rsidRPr="00FF209B">
              <w:rPr>
                <w:rFonts w:ascii="Tahoma" w:hAnsi="Tahoma" w:cs="Tahoma"/>
                <w:color w:val="000000"/>
                <w:sz w:val="20"/>
                <w:szCs w:val="20"/>
              </w:rPr>
              <w:t>desk</w:t>
            </w:r>
            <w:proofErr w:type="gramEnd"/>
            <w:r w:rsidR="003D4676" w:rsidRPr="00FF209B">
              <w:rPr>
                <w:rFonts w:ascii="Tahoma" w:hAnsi="Tahoma" w:cs="Tahoma"/>
                <w:color w:val="000000"/>
                <w:sz w:val="20"/>
                <w:szCs w:val="20"/>
              </w:rPr>
              <w:t xml:space="preserve"> and field research, developing gap analysis and recommendations</w:t>
            </w:r>
          </w:p>
        </w:tc>
        <w:tc>
          <w:tcPr>
            <w:tcW w:w="2410" w:type="dxa"/>
            <w:tcBorders>
              <w:top w:val="single" w:sz="2" w:space="0" w:color="808080" w:themeColor="background1" w:themeShade="80"/>
              <w:bottom w:val="single" w:sz="2" w:space="0" w:color="808080" w:themeColor="background1" w:themeShade="80"/>
            </w:tcBorders>
            <w:vAlign w:val="center"/>
          </w:tcPr>
          <w:p w14:paraId="094CCB87" w14:textId="69517402" w:rsidR="00C036B9" w:rsidRPr="00AD1D22" w:rsidRDefault="00D43F51" w:rsidP="000B6930">
            <w:pPr>
              <w:jc w:val="center"/>
              <w:rPr>
                <w:rFonts w:ascii="Tahoma" w:hAnsi="Tahoma" w:cs="Tahoma"/>
                <w:color w:val="000000" w:themeColor="text1"/>
                <w:sz w:val="20"/>
                <w:szCs w:val="20"/>
              </w:rPr>
            </w:pPr>
            <w:r w:rsidRPr="00AD1D22">
              <w:rPr>
                <w:rFonts w:ascii="Tahoma" w:hAnsi="Tahoma" w:cs="Tahoma"/>
                <w:color w:val="000000" w:themeColor="text1"/>
                <w:sz w:val="20"/>
                <w:szCs w:val="20"/>
              </w:rPr>
              <w:t>5</w:t>
            </w:r>
          </w:p>
        </w:tc>
      </w:tr>
      <w:tr w:rsidR="00C036B9" w:rsidRPr="00E25560" w14:paraId="789459D9" w14:textId="77777777" w:rsidTr="00B752B2">
        <w:trPr>
          <w:trHeight w:val="417"/>
        </w:trPr>
        <w:tc>
          <w:tcPr>
            <w:tcW w:w="6912" w:type="dxa"/>
            <w:vAlign w:val="center"/>
          </w:tcPr>
          <w:p w14:paraId="4E9E0D17" w14:textId="22BE0092" w:rsidR="00C036B9" w:rsidRPr="00E25560" w:rsidRDefault="00C036B9" w:rsidP="00B752B2">
            <w:pPr>
              <w:jc w:val="both"/>
              <w:rPr>
                <w:rFonts w:ascii="Tahoma" w:hAnsi="Tahoma" w:cs="Tahoma"/>
                <w:color w:val="000000" w:themeColor="text1"/>
                <w:sz w:val="20"/>
                <w:szCs w:val="20"/>
              </w:rPr>
            </w:pPr>
            <w:r w:rsidRPr="00B752B2">
              <w:rPr>
                <w:rFonts w:ascii="Tahoma" w:hAnsi="Tahoma" w:cs="Tahoma"/>
                <w:b/>
                <w:bCs/>
                <w:color w:val="000000" w:themeColor="text1"/>
                <w:sz w:val="20"/>
                <w:szCs w:val="20"/>
              </w:rPr>
              <w:t xml:space="preserve">Lot 2: </w:t>
            </w:r>
            <w:r w:rsidR="00D43F51" w:rsidRPr="00FF209B">
              <w:rPr>
                <w:rFonts w:ascii="Tahoma" w:hAnsi="Tahoma" w:cs="Tahoma"/>
                <w:color w:val="000000" w:themeColor="text1"/>
                <w:sz w:val="20"/>
                <w:szCs w:val="20"/>
              </w:rPr>
              <w:t>Training modules</w:t>
            </w:r>
          </w:p>
        </w:tc>
        <w:tc>
          <w:tcPr>
            <w:tcW w:w="2410" w:type="dxa"/>
            <w:vAlign w:val="center"/>
          </w:tcPr>
          <w:p w14:paraId="2069093E" w14:textId="6E28AE83" w:rsidR="00C036B9" w:rsidRPr="00AD1D22" w:rsidRDefault="00D43F51" w:rsidP="000B6930">
            <w:pPr>
              <w:jc w:val="center"/>
              <w:rPr>
                <w:rFonts w:ascii="Tahoma" w:hAnsi="Tahoma" w:cs="Tahoma"/>
                <w:color w:val="000000" w:themeColor="text1"/>
                <w:sz w:val="20"/>
                <w:szCs w:val="20"/>
              </w:rPr>
            </w:pPr>
            <w:r w:rsidRPr="00AD1D22">
              <w:rPr>
                <w:rFonts w:ascii="Tahoma" w:hAnsi="Tahoma" w:cs="Tahoma"/>
                <w:color w:val="000000" w:themeColor="text1"/>
                <w:sz w:val="20"/>
                <w:szCs w:val="20"/>
              </w:rPr>
              <w:t>5</w:t>
            </w:r>
          </w:p>
        </w:tc>
      </w:tr>
      <w:tr w:rsidR="00C036B9" w:rsidRPr="00E25560" w14:paraId="3E522B29" w14:textId="77777777" w:rsidTr="00B752B2">
        <w:trPr>
          <w:trHeight w:val="417"/>
        </w:trPr>
        <w:tc>
          <w:tcPr>
            <w:tcW w:w="6912" w:type="dxa"/>
            <w:vAlign w:val="center"/>
          </w:tcPr>
          <w:p w14:paraId="4D5F94FC" w14:textId="423ED869" w:rsidR="00C036B9" w:rsidRPr="00E25560" w:rsidRDefault="00C036B9" w:rsidP="00B752B2">
            <w:pPr>
              <w:jc w:val="both"/>
              <w:rPr>
                <w:rFonts w:ascii="Tahoma" w:hAnsi="Tahoma" w:cs="Tahoma"/>
                <w:color w:val="000000" w:themeColor="text1"/>
                <w:sz w:val="20"/>
                <w:szCs w:val="20"/>
              </w:rPr>
            </w:pPr>
            <w:r w:rsidRPr="00B752B2">
              <w:rPr>
                <w:rFonts w:ascii="Tahoma" w:hAnsi="Tahoma" w:cs="Tahoma"/>
                <w:b/>
                <w:bCs/>
                <w:color w:val="000000" w:themeColor="text1"/>
                <w:sz w:val="20"/>
                <w:szCs w:val="20"/>
              </w:rPr>
              <w:t xml:space="preserve">Lot 3: </w:t>
            </w:r>
            <w:r w:rsidR="00D43F51" w:rsidRPr="00FF209B">
              <w:rPr>
                <w:rFonts w:ascii="Tahoma" w:hAnsi="Tahoma" w:cs="Tahoma"/>
                <w:color w:val="000000"/>
                <w:sz w:val="20"/>
                <w:szCs w:val="20"/>
              </w:rPr>
              <w:t>Awareness raising activities</w:t>
            </w:r>
          </w:p>
        </w:tc>
        <w:tc>
          <w:tcPr>
            <w:tcW w:w="2410" w:type="dxa"/>
            <w:vAlign w:val="center"/>
          </w:tcPr>
          <w:p w14:paraId="66E37025" w14:textId="00010166" w:rsidR="00C036B9" w:rsidRPr="00AD1D22" w:rsidRDefault="00D43F51" w:rsidP="000B6930">
            <w:pPr>
              <w:jc w:val="center"/>
              <w:rPr>
                <w:rFonts w:ascii="Tahoma" w:hAnsi="Tahoma" w:cs="Tahoma"/>
                <w:color w:val="000000" w:themeColor="text1"/>
                <w:sz w:val="20"/>
                <w:szCs w:val="20"/>
              </w:rPr>
            </w:pPr>
            <w:r w:rsidRPr="00AD1D22">
              <w:rPr>
                <w:rFonts w:ascii="Tahoma" w:hAnsi="Tahoma" w:cs="Tahoma"/>
                <w:color w:val="000000" w:themeColor="text1"/>
                <w:sz w:val="20"/>
                <w:szCs w:val="20"/>
              </w:rPr>
              <w:t>5</w:t>
            </w:r>
          </w:p>
        </w:tc>
      </w:tr>
    </w:tbl>
    <w:p w14:paraId="6E47E13A" w14:textId="77777777" w:rsidR="00C036B9" w:rsidRPr="00E25560" w:rsidRDefault="00C036B9" w:rsidP="00C036B9">
      <w:pPr>
        <w:jc w:val="both"/>
        <w:rPr>
          <w:rFonts w:ascii="Tahoma" w:hAnsi="Tahoma" w:cs="Tahoma"/>
          <w:color w:val="000000" w:themeColor="text1"/>
          <w:sz w:val="20"/>
          <w:szCs w:val="20"/>
        </w:rPr>
      </w:pPr>
    </w:p>
    <w:p w14:paraId="5698509A" w14:textId="55BECD51" w:rsidR="00C036B9" w:rsidRPr="00E25560" w:rsidRDefault="00C036B9" w:rsidP="00C036B9">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Pr="00D43F51">
        <w:rPr>
          <w:rFonts w:ascii="Tahoma" w:hAnsi="Tahoma" w:cs="Tahoma"/>
          <w:color w:val="000000" w:themeColor="text1"/>
          <w:sz w:val="20"/>
          <w:szCs w:val="20"/>
        </w:rPr>
        <w:t xml:space="preserve">concerns </w:t>
      </w:r>
      <w:r w:rsidR="00D43F51" w:rsidRPr="00D43F51">
        <w:rPr>
          <w:rFonts w:ascii="Tahoma" w:hAnsi="Tahoma" w:cs="Tahoma"/>
          <w:color w:val="000000" w:themeColor="text1"/>
          <w:sz w:val="20"/>
          <w:szCs w:val="20"/>
        </w:rPr>
        <w:t>l</w:t>
      </w:r>
      <w:r w:rsidR="00D43F51" w:rsidRPr="00B752B2">
        <w:rPr>
          <w:rFonts w:ascii="Tahoma" w:hAnsi="Tahoma" w:cs="Tahoma"/>
          <w:color w:val="000000"/>
          <w:sz w:val="20"/>
          <w:szCs w:val="20"/>
        </w:rPr>
        <w:t>egal analysis, desk and field research, developing gap analysis and recommendations</w:t>
      </w:r>
      <w:r w:rsidR="00D43F51" w:rsidRPr="00D43F51">
        <w:rPr>
          <w:rFonts w:ascii="Tahoma" w:hAnsi="Tahoma" w:cs="Tahoma"/>
          <w:color w:val="000000"/>
          <w:sz w:val="20"/>
          <w:szCs w:val="20"/>
        </w:rPr>
        <w:t xml:space="preserve"> to further strengthen the legislative and policy framework and support Armenia’s deinstitutionalisation</w:t>
      </w:r>
      <w:r w:rsidR="00D43F51" w:rsidRPr="00A6757E">
        <w:rPr>
          <w:rFonts w:ascii="Tahoma" w:hAnsi="Tahoma" w:cs="Tahoma"/>
          <w:color w:val="000000"/>
          <w:sz w:val="20"/>
          <w:szCs w:val="20"/>
        </w:rPr>
        <w:t xml:space="preserve"> reform in the light of the Council of Europe human rights standards and European best </w:t>
      </w:r>
      <w:proofErr w:type="gramStart"/>
      <w:r w:rsidR="00D43F51" w:rsidRPr="00A6757E">
        <w:rPr>
          <w:rFonts w:ascii="Tahoma" w:hAnsi="Tahoma" w:cs="Tahoma"/>
          <w:color w:val="000000"/>
          <w:sz w:val="20"/>
          <w:szCs w:val="20"/>
        </w:rPr>
        <w:t>practices</w:t>
      </w:r>
      <w:proofErr w:type="gramEnd"/>
    </w:p>
    <w:p w14:paraId="2C58F864" w14:textId="37BE016B" w:rsidR="00C036B9" w:rsidRDefault="00C036B9" w:rsidP="00C036B9">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2 concerns </w:t>
      </w:r>
      <w:r w:rsidR="00D43F51">
        <w:rPr>
          <w:rFonts w:ascii="Tahoma" w:hAnsi="Tahoma" w:cs="Tahoma"/>
          <w:color w:val="000000" w:themeColor="text1"/>
          <w:sz w:val="20"/>
          <w:szCs w:val="20"/>
        </w:rPr>
        <w:t>t</w:t>
      </w:r>
      <w:r w:rsidR="00D43F51" w:rsidRPr="00D43F51">
        <w:rPr>
          <w:rFonts w:ascii="Tahoma" w:hAnsi="Tahoma" w:cs="Tahoma"/>
          <w:color w:val="000000" w:themeColor="text1"/>
          <w:sz w:val="20"/>
          <w:szCs w:val="20"/>
        </w:rPr>
        <w:t>raining modules on effective guardianship for unaccompanied and separated children, as well as mental health and psychosocial support for civil servants/focal points and professionals working for and with children, including unaccompanied and separated children in post-war context.</w:t>
      </w:r>
    </w:p>
    <w:p w14:paraId="4088E8A0" w14:textId="5A5EA702" w:rsidR="00C036B9" w:rsidRPr="00E25560" w:rsidRDefault="00C036B9" w:rsidP="00C036B9">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Lot </w:t>
      </w:r>
      <w:r>
        <w:rPr>
          <w:rFonts w:ascii="Tahoma" w:hAnsi="Tahoma" w:cs="Tahoma"/>
          <w:color w:val="000000" w:themeColor="text1"/>
          <w:sz w:val="20"/>
          <w:szCs w:val="20"/>
        </w:rPr>
        <w:t>3</w:t>
      </w:r>
      <w:r w:rsidRPr="00E25560">
        <w:rPr>
          <w:rFonts w:ascii="Tahoma" w:hAnsi="Tahoma" w:cs="Tahoma"/>
          <w:color w:val="000000" w:themeColor="text1"/>
          <w:sz w:val="20"/>
          <w:szCs w:val="20"/>
        </w:rPr>
        <w:t xml:space="preserve"> concerns </w:t>
      </w:r>
      <w:r w:rsidR="00D43F51" w:rsidRPr="00D43F51">
        <w:rPr>
          <w:rFonts w:ascii="Tahoma" w:hAnsi="Tahoma" w:cs="Tahoma"/>
          <w:color w:val="000000" w:themeColor="text1"/>
          <w:sz w:val="20"/>
          <w:szCs w:val="20"/>
        </w:rPr>
        <w:t>a</w:t>
      </w:r>
      <w:r w:rsidR="00D43F51" w:rsidRPr="00B752B2">
        <w:rPr>
          <w:rFonts w:ascii="Tahoma" w:hAnsi="Tahoma" w:cs="Tahoma"/>
          <w:color w:val="000000"/>
          <w:sz w:val="20"/>
          <w:szCs w:val="20"/>
        </w:rPr>
        <w:t>wareness raising activities</w:t>
      </w:r>
      <w:r w:rsidR="00D43F51" w:rsidRPr="00D43F51">
        <w:rPr>
          <w:rFonts w:ascii="Tahoma" w:hAnsi="Tahoma" w:cs="Tahoma"/>
          <w:color w:val="000000"/>
          <w:sz w:val="20"/>
          <w:szCs w:val="20"/>
        </w:rPr>
        <w:t xml:space="preserve">, including awareness raising sessions for unaccompanied and separated children on their rights and procedures such as guardianship and community-based care, and </w:t>
      </w:r>
      <w:r w:rsidR="00D43F51" w:rsidRPr="00D43F51">
        <w:rPr>
          <w:rFonts w:ascii="Tahoma" w:hAnsi="Tahoma" w:cs="Tahoma"/>
          <w:color w:val="000000"/>
          <w:sz w:val="20"/>
          <w:szCs w:val="20"/>
        </w:rPr>
        <w:lastRenderedPageBreak/>
        <w:t>audio-visu</w:t>
      </w:r>
      <w:r w:rsidR="00D43F51" w:rsidRPr="00805CD0">
        <w:rPr>
          <w:rFonts w:ascii="Tahoma" w:hAnsi="Tahoma" w:cs="Tahoma"/>
          <w:color w:val="000000"/>
          <w:sz w:val="20"/>
          <w:szCs w:val="20"/>
        </w:rPr>
        <w:t xml:space="preserve">al materials </w:t>
      </w:r>
      <w:r w:rsidR="00D43F51">
        <w:rPr>
          <w:rFonts w:ascii="Tahoma" w:hAnsi="Tahoma" w:cs="Tahoma"/>
          <w:color w:val="000000"/>
          <w:sz w:val="20"/>
          <w:szCs w:val="20"/>
        </w:rPr>
        <w:t xml:space="preserve">with </w:t>
      </w:r>
      <w:r w:rsidR="00D43F51" w:rsidRPr="00805CD0">
        <w:rPr>
          <w:rFonts w:ascii="Tahoma" w:hAnsi="Tahoma" w:cs="Tahoma"/>
          <w:color w:val="000000"/>
          <w:sz w:val="20"/>
          <w:szCs w:val="20"/>
        </w:rPr>
        <w:t>an emphasis on the risks of violence, exploitation</w:t>
      </w:r>
      <w:r w:rsidR="00D43F51">
        <w:rPr>
          <w:rFonts w:ascii="Tahoma" w:hAnsi="Tahoma" w:cs="Tahoma"/>
          <w:color w:val="000000"/>
          <w:sz w:val="20"/>
          <w:szCs w:val="20"/>
        </w:rPr>
        <w:t>,</w:t>
      </w:r>
      <w:r w:rsidR="00D43F51" w:rsidRPr="00805CD0">
        <w:rPr>
          <w:rFonts w:ascii="Tahoma" w:hAnsi="Tahoma" w:cs="Tahoma"/>
          <w:color w:val="000000"/>
          <w:sz w:val="20"/>
          <w:szCs w:val="20"/>
        </w:rPr>
        <w:t xml:space="preserve"> and traffic that refugee children may face in post-war context</w:t>
      </w:r>
      <w:r w:rsidR="00D43F51">
        <w:rPr>
          <w:rFonts w:ascii="Tahoma" w:hAnsi="Tahoma" w:cs="Tahoma"/>
          <w:color w:val="000000"/>
          <w:sz w:val="20"/>
          <w:szCs w:val="20"/>
        </w:rPr>
        <w:t>.</w:t>
      </w:r>
    </w:p>
    <w:p w14:paraId="79E103F4" w14:textId="0540EF70" w:rsidR="00C036B9" w:rsidRPr="00FF209B" w:rsidRDefault="00C036B9" w:rsidP="004F38E2">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 the abovementioned number of Providers per lot, provided enough tenders meet the criteria indicated below. Tenderers are invited to indicate which lot(s) they are tendering for (see Section A of the Act of Engagement).</w:t>
      </w:r>
    </w:p>
    <w:p w14:paraId="7798D871" w14:textId="0D330F8A" w:rsidR="002307F0" w:rsidRPr="00453A9E" w:rsidRDefault="00BB7623" w:rsidP="007F46F1">
      <w:pPr>
        <w:autoSpaceDE w:val="0"/>
        <w:autoSpaceDN w:val="0"/>
        <w:adjustRightInd w:val="0"/>
        <w:spacing w:before="240" w:after="120"/>
        <w:jc w:val="both"/>
        <w:outlineLvl w:val="0"/>
        <w:rPr>
          <w:rFonts w:ascii="Tahoma" w:hAnsi="Tahoma" w:cs="Tahoma"/>
          <w:b/>
          <w:color w:val="000000" w:themeColor="text1"/>
          <w:sz w:val="20"/>
          <w:szCs w:val="20"/>
        </w:rPr>
      </w:pPr>
      <w:r w:rsidRPr="00453A9E">
        <w:rPr>
          <w:rFonts w:ascii="Tahoma" w:hAnsi="Tahoma" w:cs="Tahoma"/>
          <w:b/>
          <w:color w:val="000000" w:themeColor="text1"/>
          <w:sz w:val="20"/>
          <w:szCs w:val="20"/>
        </w:rPr>
        <w:t xml:space="preserve">Scope </w:t>
      </w:r>
      <w:r w:rsidR="00FF2E20" w:rsidRPr="00453A9E">
        <w:rPr>
          <w:rFonts w:ascii="Tahoma" w:hAnsi="Tahoma" w:cs="Tahoma"/>
          <w:b/>
          <w:color w:val="000000" w:themeColor="text1"/>
          <w:sz w:val="20"/>
          <w:szCs w:val="20"/>
        </w:rPr>
        <w:t>of the Framework C</w:t>
      </w:r>
      <w:r w:rsidRPr="00453A9E">
        <w:rPr>
          <w:rFonts w:ascii="Tahoma" w:hAnsi="Tahoma" w:cs="Tahoma"/>
          <w:b/>
          <w:color w:val="000000" w:themeColor="text1"/>
          <w:sz w:val="20"/>
          <w:szCs w:val="20"/>
        </w:rPr>
        <w:t>ontract</w:t>
      </w:r>
    </w:p>
    <w:p w14:paraId="15561FE2" w14:textId="77777777" w:rsidR="00FF2E20" w:rsidRPr="00102EA2" w:rsidRDefault="00FF2E20" w:rsidP="00FF2E20">
      <w:pPr>
        <w:shd w:val="clear" w:color="auto" w:fill="FFFFFF" w:themeFill="background1"/>
        <w:autoSpaceDE w:val="0"/>
        <w:autoSpaceDN w:val="0"/>
        <w:adjustRightInd w:val="0"/>
        <w:jc w:val="both"/>
        <w:rPr>
          <w:rFonts w:ascii="Tahoma" w:hAnsi="Tahoma" w:cs="Tahoma"/>
          <w:noProof/>
          <w:sz w:val="20"/>
          <w:szCs w:val="20"/>
          <w:lang w:eastAsia="fr-FR"/>
        </w:rPr>
      </w:pPr>
      <w:r w:rsidRPr="00102EA2">
        <w:rPr>
          <w:rFonts w:ascii="Tahoma" w:hAnsi="Tahoma" w:cs="Tahoma"/>
          <w:noProof/>
          <w:sz w:val="20"/>
          <w:szCs w:val="20"/>
          <w:lang w:eastAsia="fr-FR"/>
        </w:rPr>
        <w:t>Throughout the duration of the Framework Contract, pre-selected Providers may be asked to:</w:t>
      </w:r>
    </w:p>
    <w:p w14:paraId="2411E2E4" w14:textId="2AC97A64" w:rsidR="00FF2E20" w:rsidRPr="00102EA2" w:rsidRDefault="00FF2E20" w:rsidP="00102EA2">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71A11F23" w14:textId="77777777" w:rsidR="00ED3239" w:rsidRDefault="00A821DC" w:rsidP="00102EA2">
      <w:pPr>
        <w:shd w:val="clear" w:color="auto" w:fill="FFFFFF" w:themeFill="background1"/>
        <w:autoSpaceDE w:val="0"/>
        <w:autoSpaceDN w:val="0"/>
        <w:adjustRightInd w:val="0"/>
        <w:contextualSpacing/>
        <w:jc w:val="both"/>
        <w:rPr>
          <w:rFonts w:ascii="Tahoma" w:hAnsi="Tahoma" w:cs="Tahoma"/>
          <w:b/>
          <w:bCs/>
          <w:color w:val="000000"/>
          <w:sz w:val="20"/>
          <w:szCs w:val="20"/>
        </w:rPr>
      </w:pPr>
      <w:r>
        <w:rPr>
          <w:rFonts w:ascii="Tahoma" w:hAnsi="Tahoma" w:cs="Tahoma"/>
          <w:b/>
          <w:bCs/>
          <w:color w:val="000000"/>
          <w:sz w:val="20"/>
          <w:szCs w:val="20"/>
        </w:rPr>
        <w:t xml:space="preserve">Under </w:t>
      </w:r>
      <w:r w:rsidR="00102EA2" w:rsidRPr="00102EA2">
        <w:rPr>
          <w:rFonts w:ascii="Tahoma" w:hAnsi="Tahoma" w:cs="Tahoma"/>
          <w:b/>
          <w:bCs/>
          <w:color w:val="000000"/>
          <w:sz w:val="20"/>
          <w:szCs w:val="20"/>
        </w:rPr>
        <w:t>Lot 1</w:t>
      </w:r>
      <w:r>
        <w:rPr>
          <w:rFonts w:ascii="Tahoma" w:hAnsi="Tahoma" w:cs="Tahoma"/>
          <w:b/>
          <w:bCs/>
          <w:color w:val="000000"/>
          <w:sz w:val="20"/>
          <w:szCs w:val="20"/>
        </w:rPr>
        <w:t>:</w:t>
      </w:r>
    </w:p>
    <w:p w14:paraId="70C9E73A" w14:textId="032FE919" w:rsidR="00102EA2" w:rsidRDefault="00ED3239" w:rsidP="00ED3239">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T</w:t>
      </w:r>
      <w:r w:rsidR="00A821DC" w:rsidRPr="00ED3239">
        <w:rPr>
          <w:rFonts w:ascii="Tahoma" w:hAnsi="Tahoma" w:cs="Tahoma"/>
          <w:color w:val="000000"/>
          <w:sz w:val="20"/>
          <w:szCs w:val="20"/>
        </w:rPr>
        <w:t xml:space="preserve">o </w:t>
      </w:r>
      <w:r w:rsidR="007756D8">
        <w:rPr>
          <w:rFonts w:ascii="Tahoma" w:hAnsi="Tahoma" w:cs="Tahoma"/>
          <w:color w:val="000000"/>
          <w:sz w:val="20"/>
          <w:szCs w:val="20"/>
        </w:rPr>
        <w:t>conduct a</w:t>
      </w:r>
      <w:r w:rsidR="00102EA2" w:rsidRPr="00ED3239">
        <w:rPr>
          <w:rFonts w:ascii="Tahoma" w:hAnsi="Tahoma" w:cs="Tahoma"/>
          <w:color w:val="000000"/>
          <w:sz w:val="20"/>
          <w:szCs w:val="20"/>
        </w:rPr>
        <w:t xml:space="preserve"> gap analysis and</w:t>
      </w:r>
      <w:r w:rsidR="007756D8">
        <w:rPr>
          <w:rFonts w:ascii="Tahoma" w:hAnsi="Tahoma" w:cs="Tahoma"/>
          <w:color w:val="000000"/>
          <w:sz w:val="20"/>
          <w:szCs w:val="20"/>
        </w:rPr>
        <w:t xml:space="preserve"> formulate</w:t>
      </w:r>
      <w:r w:rsidR="00102EA2" w:rsidRPr="00ED3239">
        <w:rPr>
          <w:rFonts w:ascii="Tahoma" w:hAnsi="Tahoma" w:cs="Tahoma"/>
          <w:color w:val="000000"/>
          <w:sz w:val="20"/>
          <w:szCs w:val="20"/>
        </w:rPr>
        <w:t xml:space="preserve"> recommendations to further strengthen the legislative and policy framework </w:t>
      </w:r>
      <w:r w:rsidR="007756D8">
        <w:rPr>
          <w:rFonts w:ascii="Tahoma" w:hAnsi="Tahoma" w:cs="Tahoma"/>
          <w:color w:val="000000"/>
          <w:sz w:val="20"/>
          <w:szCs w:val="20"/>
        </w:rPr>
        <w:t xml:space="preserve">related to </w:t>
      </w:r>
      <w:r w:rsidR="00102EA2" w:rsidRPr="00ED3239">
        <w:rPr>
          <w:rFonts w:ascii="Tahoma" w:hAnsi="Tahoma" w:cs="Tahoma"/>
          <w:color w:val="000000"/>
          <w:sz w:val="20"/>
          <w:szCs w:val="20"/>
        </w:rPr>
        <w:t xml:space="preserve">Armenia’s deinstitutionalisation reform in the light of the </w:t>
      </w:r>
      <w:r w:rsidR="00A821DC" w:rsidRPr="00ED3239">
        <w:rPr>
          <w:rFonts w:ascii="Tahoma" w:hAnsi="Tahoma" w:cs="Tahoma"/>
          <w:color w:val="000000"/>
          <w:sz w:val="20"/>
          <w:szCs w:val="20"/>
        </w:rPr>
        <w:t xml:space="preserve">European best practices and </w:t>
      </w:r>
      <w:r w:rsidR="00102EA2" w:rsidRPr="00ED3239">
        <w:rPr>
          <w:rFonts w:ascii="Tahoma" w:hAnsi="Tahoma" w:cs="Tahoma"/>
          <w:color w:val="000000"/>
          <w:sz w:val="20"/>
          <w:szCs w:val="20"/>
        </w:rPr>
        <w:t>Council of Europe human rights standards</w:t>
      </w:r>
      <w:r w:rsidR="00A821DC" w:rsidRPr="00ED3239">
        <w:rPr>
          <w:rFonts w:ascii="Tahoma" w:hAnsi="Tahoma" w:cs="Tahoma"/>
          <w:color w:val="000000"/>
          <w:sz w:val="20"/>
          <w:szCs w:val="20"/>
        </w:rPr>
        <w:t xml:space="preserve">, including the </w:t>
      </w:r>
      <w:r w:rsidR="00A821DC" w:rsidRPr="00ED3239">
        <w:rPr>
          <w:rFonts w:ascii="Tahoma" w:hAnsi="Tahoma" w:cs="Tahoma"/>
          <w:sz w:val="20"/>
          <w:szCs w:val="20"/>
        </w:rPr>
        <w:t xml:space="preserve">Committee of Ministers Recommendation </w:t>
      </w:r>
      <w:hyperlink r:id="rId14" w:history="1">
        <w:r w:rsidR="00A821DC" w:rsidRPr="00ED3239">
          <w:rPr>
            <w:rFonts w:ascii="Tahoma" w:hAnsi="Tahoma" w:cs="Tahoma"/>
            <w:sz w:val="20"/>
            <w:szCs w:val="20"/>
          </w:rPr>
          <w:t>CM/Rec(2019)11</w:t>
        </w:r>
      </w:hyperlink>
      <w:r w:rsidR="00A821DC" w:rsidRPr="00ED3239">
        <w:rPr>
          <w:rFonts w:ascii="Tahoma" w:hAnsi="Tahoma" w:cs="Tahoma"/>
          <w:sz w:val="20"/>
          <w:szCs w:val="20"/>
        </w:rPr>
        <w:t xml:space="preserve"> and its </w:t>
      </w:r>
      <w:hyperlink r:id="rId15" w:history="1">
        <w:r w:rsidR="00A821DC" w:rsidRPr="00ED3239">
          <w:rPr>
            <w:rFonts w:ascii="Tahoma" w:hAnsi="Tahoma" w:cs="Tahoma"/>
            <w:sz w:val="20"/>
            <w:szCs w:val="20"/>
          </w:rPr>
          <w:t>Explanatory Memorandum</w:t>
        </w:r>
      </w:hyperlink>
      <w:r w:rsidR="00A821DC" w:rsidRPr="00ED3239">
        <w:rPr>
          <w:rFonts w:ascii="Tahoma" w:hAnsi="Tahoma" w:cs="Tahoma"/>
          <w:sz w:val="20"/>
          <w:szCs w:val="20"/>
        </w:rPr>
        <w:t xml:space="preserve">, </w:t>
      </w:r>
      <w:r w:rsidR="00A821DC" w:rsidRPr="00ED3239">
        <w:rPr>
          <w:rFonts w:ascii="Tahoma" w:hAnsi="Tahoma" w:cs="Tahoma"/>
          <w:color w:val="000000"/>
          <w:sz w:val="20"/>
          <w:szCs w:val="20"/>
        </w:rPr>
        <w:t>Recommendations and Guidelines on Integrated National Strategies for the Protection of Children from Violence (CM/Rec(2009)), Child-Friendly Justice (CM/Rec (2010)), and the newly adopted Recommendation aiming to Strengthen National Reporting Systems for Professionals on Violence Against Children (CM/Rec (2023))</w:t>
      </w:r>
      <w:r>
        <w:rPr>
          <w:rFonts w:ascii="Tahoma" w:hAnsi="Tahoma" w:cs="Tahoma"/>
          <w:color w:val="000000"/>
          <w:sz w:val="20"/>
          <w:szCs w:val="20"/>
        </w:rPr>
        <w:t>;</w:t>
      </w:r>
    </w:p>
    <w:p w14:paraId="73C2CF2D" w14:textId="3DAA402E" w:rsidR="00ED3239" w:rsidRDefault="00ED3239" w:rsidP="00ED3239">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To p</w:t>
      </w:r>
      <w:r w:rsidRPr="00ED3239">
        <w:rPr>
          <w:rFonts w:ascii="Tahoma" w:hAnsi="Tahoma" w:cs="Tahoma"/>
          <w:color w:val="000000"/>
          <w:sz w:val="20"/>
          <w:szCs w:val="20"/>
        </w:rPr>
        <w:t>articipat</w:t>
      </w:r>
      <w:r w:rsidR="007756D8">
        <w:rPr>
          <w:rFonts w:ascii="Tahoma" w:hAnsi="Tahoma" w:cs="Tahoma"/>
          <w:color w:val="000000"/>
          <w:sz w:val="20"/>
          <w:szCs w:val="20"/>
        </w:rPr>
        <w:t>e</w:t>
      </w:r>
      <w:r w:rsidRPr="00ED3239">
        <w:rPr>
          <w:rFonts w:ascii="Tahoma" w:hAnsi="Tahoma" w:cs="Tahoma"/>
          <w:color w:val="000000"/>
          <w:sz w:val="20"/>
          <w:szCs w:val="20"/>
        </w:rPr>
        <w:t xml:space="preserve"> in expert working groups, workshops, seminars, round tables</w:t>
      </w:r>
      <w:r>
        <w:rPr>
          <w:rFonts w:ascii="Tahoma" w:hAnsi="Tahoma" w:cs="Tahoma"/>
          <w:color w:val="000000"/>
          <w:sz w:val="20"/>
          <w:szCs w:val="20"/>
        </w:rPr>
        <w:t>,</w:t>
      </w:r>
      <w:r w:rsidRPr="00ED3239">
        <w:rPr>
          <w:rFonts w:ascii="Tahoma" w:hAnsi="Tahoma" w:cs="Tahoma"/>
          <w:color w:val="000000"/>
          <w:sz w:val="20"/>
          <w:szCs w:val="20"/>
        </w:rPr>
        <w:t xml:space="preserve"> and conferences, delivering presentations, providing written inputs</w:t>
      </w:r>
      <w:r>
        <w:rPr>
          <w:rFonts w:ascii="Tahoma" w:hAnsi="Tahoma" w:cs="Tahoma"/>
          <w:color w:val="000000"/>
          <w:sz w:val="20"/>
          <w:szCs w:val="20"/>
        </w:rPr>
        <w:t xml:space="preserve">, among </w:t>
      </w:r>
      <w:proofErr w:type="gramStart"/>
      <w:r>
        <w:rPr>
          <w:rFonts w:ascii="Tahoma" w:hAnsi="Tahoma" w:cs="Tahoma"/>
          <w:color w:val="000000"/>
          <w:sz w:val="20"/>
          <w:szCs w:val="20"/>
        </w:rPr>
        <w:t>others;</w:t>
      </w:r>
      <w:proofErr w:type="gramEnd"/>
    </w:p>
    <w:p w14:paraId="4FF5BD9F" w14:textId="03019896" w:rsidR="00ED3239" w:rsidRDefault="00ED3239" w:rsidP="00ED3239">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 xml:space="preserve">To conduct </w:t>
      </w:r>
      <w:r w:rsidR="00976467">
        <w:rPr>
          <w:rFonts w:ascii="Tahoma" w:hAnsi="Tahoma" w:cs="Tahoma"/>
          <w:color w:val="000000"/>
          <w:sz w:val="20"/>
          <w:szCs w:val="20"/>
        </w:rPr>
        <w:t xml:space="preserve">legal </w:t>
      </w:r>
      <w:r w:rsidRPr="00ED3239">
        <w:rPr>
          <w:rFonts w:ascii="Tahoma" w:hAnsi="Tahoma" w:cs="Tahoma"/>
          <w:color w:val="000000"/>
          <w:sz w:val="20"/>
          <w:szCs w:val="20"/>
        </w:rPr>
        <w:t xml:space="preserve">proof-reading (review and editing) of texts </w:t>
      </w:r>
      <w:r>
        <w:rPr>
          <w:rFonts w:ascii="Tahoma" w:hAnsi="Tahoma" w:cs="Tahoma"/>
          <w:color w:val="000000"/>
          <w:sz w:val="20"/>
          <w:szCs w:val="20"/>
        </w:rPr>
        <w:t xml:space="preserve">and/or </w:t>
      </w:r>
      <w:r w:rsidRPr="00ED3239">
        <w:rPr>
          <w:rFonts w:ascii="Tahoma" w:hAnsi="Tahoma" w:cs="Tahoma"/>
          <w:color w:val="000000"/>
          <w:sz w:val="20"/>
          <w:szCs w:val="20"/>
        </w:rPr>
        <w:t xml:space="preserve">documents translated from English into Armenian, and from Armenian into English, which include </w:t>
      </w:r>
      <w:r>
        <w:rPr>
          <w:rFonts w:ascii="Tahoma" w:hAnsi="Tahoma" w:cs="Tahoma"/>
          <w:color w:val="000000"/>
          <w:sz w:val="20"/>
          <w:szCs w:val="20"/>
        </w:rPr>
        <w:t xml:space="preserve">specific </w:t>
      </w:r>
      <w:r w:rsidRPr="00ED3239">
        <w:rPr>
          <w:rFonts w:ascii="Tahoma" w:hAnsi="Tahoma" w:cs="Tahoma"/>
          <w:color w:val="000000"/>
          <w:sz w:val="20"/>
          <w:szCs w:val="20"/>
        </w:rPr>
        <w:t xml:space="preserve">legal </w:t>
      </w:r>
      <w:r>
        <w:rPr>
          <w:rFonts w:ascii="Tahoma" w:hAnsi="Tahoma" w:cs="Tahoma"/>
          <w:color w:val="000000"/>
          <w:sz w:val="20"/>
          <w:szCs w:val="20"/>
        </w:rPr>
        <w:t>and human rights</w:t>
      </w:r>
      <w:r w:rsidRPr="00ED3239">
        <w:rPr>
          <w:rFonts w:ascii="Tahoma" w:hAnsi="Tahoma" w:cs="Tahoma"/>
          <w:color w:val="000000"/>
          <w:sz w:val="20"/>
          <w:szCs w:val="20"/>
        </w:rPr>
        <w:t xml:space="preserve"> </w:t>
      </w:r>
      <w:proofErr w:type="gramStart"/>
      <w:r w:rsidRPr="00ED3239">
        <w:rPr>
          <w:rFonts w:ascii="Tahoma" w:hAnsi="Tahoma" w:cs="Tahoma"/>
          <w:color w:val="000000"/>
          <w:sz w:val="20"/>
          <w:szCs w:val="20"/>
        </w:rPr>
        <w:t>terminology</w:t>
      </w:r>
      <w:r>
        <w:rPr>
          <w:rFonts w:ascii="Tahoma" w:hAnsi="Tahoma" w:cs="Tahoma"/>
          <w:color w:val="000000"/>
          <w:sz w:val="20"/>
          <w:szCs w:val="20"/>
        </w:rPr>
        <w:t>;</w:t>
      </w:r>
      <w:proofErr w:type="gramEnd"/>
    </w:p>
    <w:p w14:paraId="7DC69A74" w14:textId="3EC74001" w:rsidR="00ED3239" w:rsidRPr="00FF209B" w:rsidRDefault="00ED3239" w:rsidP="00ED3239">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sidRPr="00ED3239">
        <w:rPr>
          <w:rFonts w:ascii="Tahoma" w:hAnsi="Tahoma" w:cs="Tahoma"/>
          <w:color w:val="000000"/>
          <w:sz w:val="20"/>
          <w:szCs w:val="20"/>
        </w:rPr>
        <w:t xml:space="preserve">Other deliverables </w:t>
      </w:r>
      <w:r w:rsidR="00B034B8">
        <w:rPr>
          <w:rFonts w:ascii="Tahoma" w:hAnsi="Tahoma" w:cs="Tahoma"/>
          <w:color w:val="000000"/>
          <w:sz w:val="20"/>
          <w:szCs w:val="20"/>
        </w:rPr>
        <w:t xml:space="preserve">within this lot </w:t>
      </w:r>
      <w:r w:rsidRPr="00ED3239">
        <w:rPr>
          <w:rFonts w:ascii="Tahoma" w:hAnsi="Tahoma" w:cs="Tahoma"/>
          <w:color w:val="000000"/>
          <w:sz w:val="20"/>
          <w:szCs w:val="20"/>
        </w:rPr>
        <w:t>as requested by the Council of Europe.</w:t>
      </w:r>
    </w:p>
    <w:p w14:paraId="003BC25D" w14:textId="77777777" w:rsidR="00102EA2" w:rsidRPr="00102EA2" w:rsidRDefault="00102EA2" w:rsidP="00102EA2">
      <w:pPr>
        <w:shd w:val="clear" w:color="auto" w:fill="FFFFFF" w:themeFill="background1"/>
        <w:autoSpaceDE w:val="0"/>
        <w:autoSpaceDN w:val="0"/>
        <w:adjustRightInd w:val="0"/>
        <w:contextualSpacing/>
        <w:jc w:val="both"/>
        <w:rPr>
          <w:rFonts w:ascii="Tahoma" w:hAnsi="Tahoma" w:cs="Tahoma"/>
          <w:color w:val="000000"/>
          <w:sz w:val="20"/>
          <w:szCs w:val="20"/>
        </w:rPr>
      </w:pPr>
    </w:p>
    <w:p w14:paraId="6E778FD6" w14:textId="77777777" w:rsidR="0043664B" w:rsidRDefault="00A821DC" w:rsidP="00102EA2">
      <w:pPr>
        <w:shd w:val="clear" w:color="auto" w:fill="FFFFFF" w:themeFill="background1"/>
        <w:autoSpaceDE w:val="0"/>
        <w:autoSpaceDN w:val="0"/>
        <w:adjustRightInd w:val="0"/>
        <w:contextualSpacing/>
        <w:jc w:val="both"/>
        <w:rPr>
          <w:rFonts w:ascii="Tahoma" w:hAnsi="Tahoma" w:cs="Tahoma"/>
          <w:b/>
          <w:bCs/>
          <w:color w:val="000000"/>
          <w:sz w:val="20"/>
          <w:szCs w:val="20"/>
        </w:rPr>
      </w:pPr>
      <w:r>
        <w:rPr>
          <w:rFonts w:ascii="Tahoma" w:hAnsi="Tahoma" w:cs="Tahoma"/>
          <w:b/>
          <w:bCs/>
          <w:color w:val="000000"/>
          <w:sz w:val="20"/>
          <w:szCs w:val="20"/>
        </w:rPr>
        <w:t xml:space="preserve">Under </w:t>
      </w:r>
      <w:r w:rsidR="00102EA2" w:rsidRPr="00102EA2">
        <w:rPr>
          <w:rFonts w:ascii="Tahoma" w:hAnsi="Tahoma" w:cs="Tahoma"/>
          <w:b/>
          <w:bCs/>
          <w:color w:val="000000"/>
          <w:sz w:val="20"/>
          <w:szCs w:val="20"/>
        </w:rPr>
        <w:t>Lot 2</w:t>
      </w:r>
      <w:r>
        <w:rPr>
          <w:rFonts w:ascii="Tahoma" w:hAnsi="Tahoma" w:cs="Tahoma"/>
          <w:b/>
          <w:bCs/>
          <w:color w:val="000000"/>
          <w:sz w:val="20"/>
          <w:szCs w:val="20"/>
        </w:rPr>
        <w:t>:</w:t>
      </w:r>
    </w:p>
    <w:p w14:paraId="7CDB0FD1" w14:textId="4956AA92" w:rsidR="0043664B" w:rsidRDefault="00102EA2" w:rsidP="0043664B">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sidRPr="0043664B">
        <w:rPr>
          <w:rFonts w:ascii="Tahoma" w:hAnsi="Tahoma" w:cs="Tahoma"/>
          <w:color w:val="000000"/>
          <w:sz w:val="20"/>
          <w:szCs w:val="20"/>
        </w:rPr>
        <w:t>T</w:t>
      </w:r>
      <w:r w:rsidR="00A821DC" w:rsidRPr="0043664B">
        <w:rPr>
          <w:rFonts w:ascii="Tahoma" w:hAnsi="Tahoma" w:cs="Tahoma"/>
          <w:color w:val="000000"/>
          <w:sz w:val="20"/>
          <w:szCs w:val="20"/>
        </w:rPr>
        <w:t>o develop</w:t>
      </w:r>
      <w:r w:rsidRPr="0043664B">
        <w:rPr>
          <w:rFonts w:ascii="Tahoma" w:hAnsi="Tahoma" w:cs="Tahoma"/>
          <w:color w:val="000000"/>
          <w:sz w:val="20"/>
          <w:szCs w:val="20"/>
        </w:rPr>
        <w:t xml:space="preserve"> </w:t>
      </w:r>
      <w:r w:rsidR="00B4361D" w:rsidRPr="0043664B">
        <w:rPr>
          <w:rFonts w:ascii="Tahoma" w:hAnsi="Tahoma" w:cs="Tahoma"/>
          <w:color w:val="000000"/>
          <w:sz w:val="20"/>
          <w:szCs w:val="20"/>
        </w:rPr>
        <w:t xml:space="preserve">training </w:t>
      </w:r>
      <w:r w:rsidRPr="0043664B">
        <w:rPr>
          <w:rFonts w:ascii="Tahoma" w:hAnsi="Tahoma" w:cs="Tahoma"/>
          <w:color w:val="000000"/>
          <w:sz w:val="20"/>
          <w:szCs w:val="20"/>
        </w:rPr>
        <w:t>modules</w:t>
      </w:r>
      <w:r w:rsidR="007756D8">
        <w:rPr>
          <w:rFonts w:ascii="Tahoma" w:hAnsi="Tahoma" w:cs="Tahoma"/>
          <w:color w:val="000000"/>
          <w:sz w:val="20"/>
          <w:szCs w:val="20"/>
        </w:rPr>
        <w:t xml:space="preserve"> </w:t>
      </w:r>
      <w:r w:rsidR="007756D8" w:rsidRPr="0043664B">
        <w:rPr>
          <w:rFonts w:ascii="Tahoma" w:hAnsi="Tahoma" w:cs="Tahoma"/>
          <w:color w:val="000000"/>
          <w:sz w:val="20"/>
          <w:szCs w:val="20"/>
        </w:rPr>
        <w:t xml:space="preserve">on effective guardianship for unaccompanied and separated children, as well as mental health and psychosocial support for civil servants/focal points and professionals working for and with children, including unaccompanied and separated children in post-war </w:t>
      </w:r>
      <w:proofErr w:type="gramStart"/>
      <w:r w:rsidR="007756D8" w:rsidRPr="0043664B">
        <w:rPr>
          <w:rFonts w:ascii="Tahoma" w:hAnsi="Tahoma" w:cs="Tahoma"/>
          <w:color w:val="000000"/>
          <w:sz w:val="20"/>
          <w:szCs w:val="20"/>
        </w:rPr>
        <w:t>context</w:t>
      </w:r>
      <w:r w:rsidR="007756D8">
        <w:rPr>
          <w:rFonts w:ascii="Tahoma" w:hAnsi="Tahoma" w:cs="Tahoma"/>
          <w:color w:val="000000"/>
          <w:sz w:val="20"/>
          <w:szCs w:val="20"/>
        </w:rPr>
        <w:t>;</w:t>
      </w:r>
      <w:proofErr w:type="gramEnd"/>
    </w:p>
    <w:p w14:paraId="44186A51" w14:textId="4DD0DFF9" w:rsidR="00BE7BA3" w:rsidRDefault="0043664B" w:rsidP="0043664B">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 xml:space="preserve">To </w:t>
      </w:r>
      <w:r w:rsidR="00B4361D" w:rsidRPr="0043664B">
        <w:rPr>
          <w:rFonts w:ascii="Tahoma" w:hAnsi="Tahoma" w:cs="Tahoma"/>
          <w:color w:val="000000"/>
          <w:sz w:val="20"/>
          <w:szCs w:val="20"/>
        </w:rPr>
        <w:t xml:space="preserve">conduct training </w:t>
      </w:r>
      <w:r w:rsidR="00102EA2" w:rsidRPr="0043664B">
        <w:rPr>
          <w:rFonts w:ascii="Tahoma" w:hAnsi="Tahoma" w:cs="Tahoma"/>
          <w:color w:val="000000"/>
          <w:sz w:val="20"/>
          <w:szCs w:val="20"/>
        </w:rPr>
        <w:t xml:space="preserve">on effective guardianship for unaccompanied and separated children, as well as mental health and psychosocial support for civil servants/focal points and professionals working for and with children, including unaccompanied and separated children in post-war </w:t>
      </w:r>
      <w:proofErr w:type="gramStart"/>
      <w:r w:rsidR="00102EA2" w:rsidRPr="0043664B">
        <w:rPr>
          <w:rFonts w:ascii="Tahoma" w:hAnsi="Tahoma" w:cs="Tahoma"/>
          <w:color w:val="000000"/>
          <w:sz w:val="20"/>
          <w:szCs w:val="20"/>
        </w:rPr>
        <w:t>context</w:t>
      </w:r>
      <w:r>
        <w:rPr>
          <w:rFonts w:ascii="Tahoma" w:hAnsi="Tahoma" w:cs="Tahoma"/>
          <w:color w:val="000000"/>
          <w:sz w:val="20"/>
          <w:szCs w:val="20"/>
        </w:rPr>
        <w:t>;</w:t>
      </w:r>
      <w:proofErr w:type="gramEnd"/>
    </w:p>
    <w:p w14:paraId="6C9DCE70" w14:textId="32445D5C" w:rsidR="0043664B" w:rsidRDefault="0043664B" w:rsidP="0043664B">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To p</w:t>
      </w:r>
      <w:r w:rsidRPr="00ED3239">
        <w:rPr>
          <w:rFonts w:ascii="Tahoma" w:hAnsi="Tahoma" w:cs="Tahoma"/>
          <w:color w:val="000000"/>
          <w:sz w:val="20"/>
          <w:szCs w:val="20"/>
        </w:rPr>
        <w:t>articipat</w:t>
      </w:r>
      <w:r w:rsidR="007756D8">
        <w:rPr>
          <w:rFonts w:ascii="Tahoma" w:hAnsi="Tahoma" w:cs="Tahoma"/>
          <w:color w:val="000000"/>
          <w:sz w:val="20"/>
          <w:szCs w:val="20"/>
        </w:rPr>
        <w:t>e</w:t>
      </w:r>
      <w:r w:rsidRPr="00ED3239">
        <w:rPr>
          <w:rFonts w:ascii="Tahoma" w:hAnsi="Tahoma" w:cs="Tahoma"/>
          <w:color w:val="000000"/>
          <w:sz w:val="20"/>
          <w:szCs w:val="20"/>
        </w:rPr>
        <w:t xml:space="preserve"> in expert working groups, workshops, seminars, round tables</w:t>
      </w:r>
      <w:r>
        <w:rPr>
          <w:rFonts w:ascii="Tahoma" w:hAnsi="Tahoma" w:cs="Tahoma"/>
          <w:color w:val="000000"/>
          <w:sz w:val="20"/>
          <w:szCs w:val="20"/>
        </w:rPr>
        <w:t>,</w:t>
      </w:r>
      <w:r w:rsidRPr="00ED3239">
        <w:rPr>
          <w:rFonts w:ascii="Tahoma" w:hAnsi="Tahoma" w:cs="Tahoma"/>
          <w:color w:val="000000"/>
          <w:sz w:val="20"/>
          <w:szCs w:val="20"/>
        </w:rPr>
        <w:t xml:space="preserve"> and conferences, delivering presentations, providing written inputs</w:t>
      </w:r>
      <w:r>
        <w:rPr>
          <w:rFonts w:ascii="Tahoma" w:hAnsi="Tahoma" w:cs="Tahoma"/>
          <w:color w:val="000000"/>
          <w:sz w:val="20"/>
          <w:szCs w:val="20"/>
        </w:rPr>
        <w:t xml:space="preserve">, among </w:t>
      </w:r>
      <w:proofErr w:type="gramStart"/>
      <w:r>
        <w:rPr>
          <w:rFonts w:ascii="Tahoma" w:hAnsi="Tahoma" w:cs="Tahoma"/>
          <w:color w:val="000000"/>
          <w:sz w:val="20"/>
          <w:szCs w:val="20"/>
        </w:rPr>
        <w:t>others;</w:t>
      </w:r>
      <w:proofErr w:type="gramEnd"/>
    </w:p>
    <w:p w14:paraId="3C99A00C" w14:textId="20231B69" w:rsidR="0043664B" w:rsidRPr="0043664B" w:rsidRDefault="00B034B8" w:rsidP="0043664B">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sidRPr="00ED3239">
        <w:rPr>
          <w:rFonts w:ascii="Tahoma" w:hAnsi="Tahoma" w:cs="Tahoma"/>
          <w:color w:val="000000"/>
          <w:sz w:val="20"/>
          <w:szCs w:val="20"/>
        </w:rPr>
        <w:t xml:space="preserve">Other deliverables </w:t>
      </w:r>
      <w:r>
        <w:rPr>
          <w:rFonts w:ascii="Tahoma" w:hAnsi="Tahoma" w:cs="Tahoma"/>
          <w:color w:val="000000"/>
          <w:sz w:val="20"/>
          <w:szCs w:val="20"/>
        </w:rPr>
        <w:t xml:space="preserve">within this lot </w:t>
      </w:r>
      <w:r w:rsidRPr="00ED3239">
        <w:rPr>
          <w:rFonts w:ascii="Tahoma" w:hAnsi="Tahoma" w:cs="Tahoma"/>
          <w:color w:val="000000"/>
          <w:sz w:val="20"/>
          <w:szCs w:val="20"/>
        </w:rPr>
        <w:t>as requested by the Council of Europe</w:t>
      </w:r>
      <w:r>
        <w:rPr>
          <w:rFonts w:ascii="Tahoma" w:hAnsi="Tahoma" w:cs="Tahoma"/>
          <w:color w:val="000000"/>
          <w:sz w:val="20"/>
          <w:szCs w:val="20"/>
        </w:rPr>
        <w:t>.</w:t>
      </w:r>
    </w:p>
    <w:p w14:paraId="3500D4CF" w14:textId="77777777" w:rsidR="00C63341" w:rsidRDefault="00C63341" w:rsidP="00102EA2">
      <w:pPr>
        <w:shd w:val="clear" w:color="auto" w:fill="FFFFFF" w:themeFill="background1"/>
        <w:autoSpaceDE w:val="0"/>
        <w:autoSpaceDN w:val="0"/>
        <w:adjustRightInd w:val="0"/>
        <w:contextualSpacing/>
        <w:jc w:val="both"/>
        <w:rPr>
          <w:rFonts w:ascii="Tahoma" w:hAnsi="Tahoma" w:cs="Tahoma"/>
          <w:color w:val="000000"/>
          <w:sz w:val="20"/>
          <w:szCs w:val="20"/>
        </w:rPr>
      </w:pPr>
    </w:p>
    <w:p w14:paraId="77F21AB1" w14:textId="77777777" w:rsidR="0079158E" w:rsidRDefault="00C63341" w:rsidP="00102EA2">
      <w:pPr>
        <w:shd w:val="clear" w:color="auto" w:fill="FFFFFF" w:themeFill="background1"/>
        <w:autoSpaceDE w:val="0"/>
        <w:autoSpaceDN w:val="0"/>
        <w:adjustRightInd w:val="0"/>
        <w:contextualSpacing/>
        <w:jc w:val="both"/>
        <w:rPr>
          <w:rFonts w:ascii="Tahoma" w:hAnsi="Tahoma" w:cs="Tahoma"/>
          <w:b/>
          <w:bCs/>
          <w:color w:val="000000"/>
          <w:sz w:val="20"/>
          <w:szCs w:val="20"/>
        </w:rPr>
      </w:pPr>
      <w:r>
        <w:rPr>
          <w:rFonts w:ascii="Tahoma" w:hAnsi="Tahoma" w:cs="Tahoma"/>
          <w:b/>
          <w:bCs/>
          <w:color w:val="000000"/>
          <w:sz w:val="20"/>
          <w:szCs w:val="20"/>
        </w:rPr>
        <w:t xml:space="preserve">Under </w:t>
      </w:r>
      <w:r w:rsidRPr="00102EA2">
        <w:rPr>
          <w:rFonts w:ascii="Tahoma" w:hAnsi="Tahoma" w:cs="Tahoma"/>
          <w:b/>
          <w:bCs/>
          <w:color w:val="000000"/>
          <w:sz w:val="20"/>
          <w:szCs w:val="20"/>
        </w:rPr>
        <w:t xml:space="preserve">Lot </w:t>
      </w:r>
      <w:r>
        <w:rPr>
          <w:rFonts w:ascii="Tahoma" w:hAnsi="Tahoma" w:cs="Tahoma"/>
          <w:b/>
          <w:bCs/>
          <w:color w:val="000000"/>
          <w:sz w:val="20"/>
          <w:szCs w:val="20"/>
        </w:rPr>
        <w:t>3:</w:t>
      </w:r>
    </w:p>
    <w:p w14:paraId="158C0CC1" w14:textId="753726F2" w:rsidR="0079158E" w:rsidRDefault="00C63341" w:rsidP="0079158E">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sidRPr="0079158E">
        <w:rPr>
          <w:rFonts w:ascii="Tahoma" w:hAnsi="Tahoma" w:cs="Tahoma"/>
          <w:color w:val="000000"/>
          <w:sz w:val="20"/>
          <w:szCs w:val="20"/>
        </w:rPr>
        <w:t>To carry out awareness raising activities, including</w:t>
      </w:r>
      <w:r w:rsidR="0079158E">
        <w:rPr>
          <w:rFonts w:ascii="Tahoma" w:hAnsi="Tahoma" w:cs="Tahoma"/>
          <w:color w:val="000000"/>
          <w:sz w:val="20"/>
          <w:szCs w:val="20"/>
        </w:rPr>
        <w:t>, but not limited to,</w:t>
      </w:r>
      <w:r w:rsidRPr="0079158E">
        <w:rPr>
          <w:rFonts w:ascii="Tahoma" w:hAnsi="Tahoma" w:cs="Tahoma"/>
          <w:color w:val="000000"/>
          <w:sz w:val="20"/>
          <w:szCs w:val="20"/>
        </w:rPr>
        <w:t xml:space="preserve"> awareness raising sessions for unaccompanied and separated children on their rights and procedures such as </w:t>
      </w:r>
      <w:r w:rsidR="007756D8">
        <w:rPr>
          <w:rFonts w:ascii="Tahoma" w:hAnsi="Tahoma" w:cs="Tahoma"/>
          <w:color w:val="000000"/>
          <w:sz w:val="20"/>
          <w:szCs w:val="20"/>
        </w:rPr>
        <w:t>family- and</w:t>
      </w:r>
      <w:r w:rsidRPr="0079158E">
        <w:rPr>
          <w:rFonts w:ascii="Tahoma" w:hAnsi="Tahoma" w:cs="Tahoma"/>
          <w:color w:val="000000"/>
          <w:sz w:val="20"/>
          <w:szCs w:val="20"/>
        </w:rPr>
        <w:t xml:space="preserve"> community-based </w:t>
      </w:r>
      <w:proofErr w:type="gramStart"/>
      <w:r w:rsidRPr="0079158E">
        <w:rPr>
          <w:rFonts w:ascii="Tahoma" w:hAnsi="Tahoma" w:cs="Tahoma"/>
          <w:color w:val="000000"/>
          <w:sz w:val="20"/>
          <w:szCs w:val="20"/>
        </w:rPr>
        <w:t>care</w:t>
      </w:r>
      <w:r w:rsidR="0079158E">
        <w:rPr>
          <w:rFonts w:ascii="Tahoma" w:hAnsi="Tahoma" w:cs="Tahoma"/>
          <w:color w:val="000000"/>
          <w:sz w:val="20"/>
          <w:szCs w:val="20"/>
        </w:rPr>
        <w:t>;</w:t>
      </w:r>
      <w:proofErr w:type="gramEnd"/>
    </w:p>
    <w:p w14:paraId="1264DB37" w14:textId="7C39EAF7" w:rsidR="000E3372" w:rsidRDefault="0079158E" w:rsidP="0079158E">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T</w:t>
      </w:r>
      <w:r w:rsidR="00FA5F0D" w:rsidRPr="0079158E">
        <w:rPr>
          <w:rFonts w:ascii="Tahoma" w:hAnsi="Tahoma" w:cs="Tahoma"/>
          <w:color w:val="000000"/>
          <w:sz w:val="20"/>
          <w:szCs w:val="20"/>
        </w:rPr>
        <w:t xml:space="preserve">o develop </w:t>
      </w:r>
      <w:r w:rsidR="00C63341" w:rsidRPr="0079158E">
        <w:rPr>
          <w:rFonts w:ascii="Tahoma" w:hAnsi="Tahoma" w:cs="Tahoma"/>
          <w:color w:val="000000"/>
          <w:sz w:val="20"/>
          <w:szCs w:val="20"/>
        </w:rPr>
        <w:t xml:space="preserve">audio-visual materials </w:t>
      </w:r>
      <w:r w:rsidR="00FA5F0D" w:rsidRPr="0079158E">
        <w:rPr>
          <w:rFonts w:ascii="Tahoma" w:hAnsi="Tahoma" w:cs="Tahoma"/>
          <w:color w:val="000000"/>
          <w:sz w:val="20"/>
          <w:szCs w:val="20"/>
        </w:rPr>
        <w:t>(</w:t>
      </w:r>
      <w:proofErr w:type="gramStart"/>
      <w:r w:rsidR="00FA5F0D" w:rsidRPr="0079158E">
        <w:rPr>
          <w:rFonts w:ascii="Tahoma" w:hAnsi="Tahoma" w:cs="Tahoma"/>
          <w:color w:val="000000"/>
          <w:sz w:val="20"/>
          <w:szCs w:val="20"/>
        </w:rPr>
        <w:t>e.g.</w:t>
      </w:r>
      <w:proofErr w:type="gramEnd"/>
      <w:r w:rsidR="00FA5F0D" w:rsidRPr="0079158E">
        <w:rPr>
          <w:rFonts w:ascii="Tahoma" w:hAnsi="Tahoma" w:cs="Tahoma"/>
          <w:color w:val="000000"/>
          <w:sz w:val="20"/>
          <w:szCs w:val="20"/>
        </w:rPr>
        <w:t xml:space="preserve"> videos and/or infographics, designed and rolled out across the country) </w:t>
      </w:r>
      <w:r w:rsidR="00C63341" w:rsidRPr="0079158E">
        <w:rPr>
          <w:rFonts w:ascii="Tahoma" w:hAnsi="Tahoma" w:cs="Tahoma"/>
          <w:color w:val="000000"/>
          <w:sz w:val="20"/>
          <w:szCs w:val="20"/>
        </w:rPr>
        <w:t>with an emphasis on the risks of violence, exploitation, and traffic that refugee children may face in post-war context</w:t>
      </w:r>
      <w:r w:rsidR="000E3372">
        <w:rPr>
          <w:rFonts w:ascii="Tahoma" w:hAnsi="Tahoma" w:cs="Tahoma"/>
          <w:color w:val="000000"/>
          <w:sz w:val="20"/>
          <w:szCs w:val="20"/>
        </w:rPr>
        <w:t>;</w:t>
      </w:r>
    </w:p>
    <w:p w14:paraId="423A949D" w14:textId="7F146D18" w:rsidR="000E3372" w:rsidRDefault="000E3372" w:rsidP="000E3372">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Pr>
          <w:rFonts w:ascii="Tahoma" w:hAnsi="Tahoma" w:cs="Tahoma"/>
          <w:color w:val="000000"/>
          <w:sz w:val="20"/>
          <w:szCs w:val="20"/>
        </w:rPr>
        <w:t>To p</w:t>
      </w:r>
      <w:r w:rsidRPr="00ED3239">
        <w:rPr>
          <w:rFonts w:ascii="Tahoma" w:hAnsi="Tahoma" w:cs="Tahoma"/>
          <w:color w:val="000000"/>
          <w:sz w:val="20"/>
          <w:szCs w:val="20"/>
        </w:rPr>
        <w:t>articipat</w:t>
      </w:r>
      <w:r w:rsidR="007756D8">
        <w:rPr>
          <w:rFonts w:ascii="Tahoma" w:hAnsi="Tahoma" w:cs="Tahoma"/>
          <w:color w:val="000000"/>
          <w:sz w:val="20"/>
          <w:szCs w:val="20"/>
        </w:rPr>
        <w:t>e</w:t>
      </w:r>
      <w:r w:rsidRPr="00ED3239">
        <w:rPr>
          <w:rFonts w:ascii="Tahoma" w:hAnsi="Tahoma" w:cs="Tahoma"/>
          <w:color w:val="000000"/>
          <w:sz w:val="20"/>
          <w:szCs w:val="20"/>
        </w:rPr>
        <w:t xml:space="preserve"> in expert working groups, workshops, seminars, round tables</w:t>
      </w:r>
      <w:r>
        <w:rPr>
          <w:rFonts w:ascii="Tahoma" w:hAnsi="Tahoma" w:cs="Tahoma"/>
          <w:color w:val="000000"/>
          <w:sz w:val="20"/>
          <w:szCs w:val="20"/>
        </w:rPr>
        <w:t>,</w:t>
      </w:r>
      <w:r w:rsidRPr="00ED3239">
        <w:rPr>
          <w:rFonts w:ascii="Tahoma" w:hAnsi="Tahoma" w:cs="Tahoma"/>
          <w:color w:val="000000"/>
          <w:sz w:val="20"/>
          <w:szCs w:val="20"/>
        </w:rPr>
        <w:t xml:space="preserve"> and conferences, delivering presentations, providing written inputs</w:t>
      </w:r>
      <w:r>
        <w:rPr>
          <w:rFonts w:ascii="Tahoma" w:hAnsi="Tahoma" w:cs="Tahoma"/>
          <w:color w:val="000000"/>
          <w:sz w:val="20"/>
          <w:szCs w:val="20"/>
        </w:rPr>
        <w:t xml:space="preserve">, among </w:t>
      </w:r>
      <w:proofErr w:type="gramStart"/>
      <w:r>
        <w:rPr>
          <w:rFonts w:ascii="Tahoma" w:hAnsi="Tahoma" w:cs="Tahoma"/>
          <w:color w:val="000000"/>
          <w:sz w:val="20"/>
          <w:szCs w:val="20"/>
        </w:rPr>
        <w:t>others;</w:t>
      </w:r>
      <w:proofErr w:type="gramEnd"/>
    </w:p>
    <w:p w14:paraId="63038B26" w14:textId="7DAACF4B" w:rsidR="00C63341" w:rsidRPr="0079158E" w:rsidRDefault="00B034B8" w:rsidP="000E3372">
      <w:pPr>
        <w:pStyle w:val="ListParagraph"/>
        <w:numPr>
          <w:ilvl w:val="0"/>
          <w:numId w:val="21"/>
        </w:numPr>
        <w:shd w:val="clear" w:color="auto" w:fill="FFFFFF" w:themeFill="background1"/>
        <w:autoSpaceDE w:val="0"/>
        <w:autoSpaceDN w:val="0"/>
        <w:adjustRightInd w:val="0"/>
        <w:contextualSpacing/>
        <w:jc w:val="both"/>
        <w:rPr>
          <w:rFonts w:ascii="Tahoma" w:hAnsi="Tahoma" w:cs="Tahoma"/>
          <w:color w:val="000000"/>
          <w:sz w:val="20"/>
          <w:szCs w:val="20"/>
        </w:rPr>
      </w:pPr>
      <w:r w:rsidRPr="00ED3239">
        <w:rPr>
          <w:rFonts w:ascii="Tahoma" w:hAnsi="Tahoma" w:cs="Tahoma"/>
          <w:color w:val="000000"/>
          <w:sz w:val="20"/>
          <w:szCs w:val="20"/>
        </w:rPr>
        <w:t xml:space="preserve">Other deliverables </w:t>
      </w:r>
      <w:r>
        <w:rPr>
          <w:rFonts w:ascii="Tahoma" w:hAnsi="Tahoma" w:cs="Tahoma"/>
          <w:color w:val="000000"/>
          <w:sz w:val="20"/>
          <w:szCs w:val="20"/>
        </w:rPr>
        <w:t xml:space="preserve">within this lot </w:t>
      </w:r>
      <w:r w:rsidRPr="00ED3239">
        <w:rPr>
          <w:rFonts w:ascii="Tahoma" w:hAnsi="Tahoma" w:cs="Tahoma"/>
          <w:color w:val="000000"/>
          <w:sz w:val="20"/>
          <w:szCs w:val="20"/>
        </w:rPr>
        <w:t>as requested by the Council of Europe</w:t>
      </w:r>
      <w:r w:rsidR="00C63341" w:rsidRPr="0079158E">
        <w:rPr>
          <w:rFonts w:ascii="Tahoma" w:hAnsi="Tahoma" w:cs="Tahoma"/>
          <w:color w:val="000000"/>
          <w:sz w:val="20"/>
          <w:szCs w:val="20"/>
        </w:rPr>
        <w:t>.</w:t>
      </w:r>
    </w:p>
    <w:p w14:paraId="5D3A0ABC" w14:textId="77777777" w:rsidR="00FF2E20" w:rsidRPr="00102EA2" w:rsidRDefault="00FF2E20" w:rsidP="0027390F">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16BABA32" w14:textId="368AC68F" w:rsidR="00FF2E20" w:rsidRPr="00453A9E" w:rsidRDefault="00FF2E20" w:rsidP="00FF2E20">
      <w:pPr>
        <w:tabs>
          <w:tab w:val="left" w:pos="720"/>
          <w:tab w:val="left" w:pos="3828"/>
        </w:tabs>
        <w:jc w:val="both"/>
        <w:rPr>
          <w:rFonts w:ascii="Tahoma" w:eastAsiaTheme="minorHAnsi" w:hAnsi="Tahoma" w:cs="Tahoma"/>
          <w:noProof/>
          <w:sz w:val="20"/>
          <w:szCs w:val="20"/>
          <w:lang w:eastAsia="en-US"/>
        </w:rPr>
      </w:pPr>
      <w:r w:rsidRPr="00102EA2">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w:t>
      </w:r>
      <w:r w:rsidR="004F38E2" w:rsidRPr="00102EA2">
        <w:rPr>
          <w:rFonts w:ascii="Tahoma" w:eastAsiaTheme="minorHAnsi" w:hAnsi="Tahoma" w:cs="Tahoma"/>
          <w:noProof/>
          <w:sz w:val="20"/>
          <w:szCs w:val="20"/>
          <w:lang w:eastAsia="en-US"/>
        </w:rPr>
        <w:t xml:space="preserve"> but related to the field of expertise object of the present Framework Contract</w:t>
      </w:r>
      <w:r w:rsidRPr="00102EA2">
        <w:rPr>
          <w:rFonts w:ascii="Tahoma" w:eastAsiaTheme="minorHAnsi" w:hAnsi="Tahoma" w:cs="Tahoma"/>
          <w:noProof/>
          <w:sz w:val="20"/>
          <w:szCs w:val="20"/>
          <w:lang w:eastAsia="en-US"/>
        </w:rPr>
        <w:t>.</w:t>
      </w:r>
    </w:p>
    <w:p w14:paraId="1485D939" w14:textId="77777777" w:rsidR="00FF2E20" w:rsidRPr="00453A9E" w:rsidRDefault="00FF2E20" w:rsidP="00FF2E20">
      <w:pPr>
        <w:jc w:val="both"/>
        <w:rPr>
          <w:rFonts w:ascii="Tahoma" w:hAnsi="Tahoma" w:cs="Tahoma"/>
          <w:noProof/>
          <w:sz w:val="20"/>
          <w:szCs w:val="20"/>
          <w:highlight w:val="cyan"/>
        </w:rPr>
      </w:pPr>
    </w:p>
    <w:p w14:paraId="6EDE5D26" w14:textId="77777777" w:rsidR="00FF2E20" w:rsidRPr="00A821DC" w:rsidRDefault="00FF2E20" w:rsidP="00FF2E20">
      <w:pPr>
        <w:jc w:val="both"/>
        <w:rPr>
          <w:rFonts w:ascii="Tahoma" w:hAnsi="Tahoma" w:cs="Tahoma"/>
          <w:color w:val="000000" w:themeColor="text1"/>
          <w:spacing w:val="-4"/>
          <w:sz w:val="20"/>
          <w:szCs w:val="20"/>
          <w:lang w:eastAsia="en-US"/>
        </w:rPr>
      </w:pPr>
      <w:r w:rsidRPr="00A821DC">
        <w:rPr>
          <w:rFonts w:ascii="Tahoma" w:hAnsi="Tahoma" w:cs="Tahoma"/>
          <w:color w:val="000000" w:themeColor="text1"/>
          <w:spacing w:val="-4"/>
          <w:sz w:val="20"/>
          <w:szCs w:val="20"/>
          <w:lang w:eastAsia="en-US"/>
        </w:rPr>
        <w:t xml:space="preserve">In terms of </w:t>
      </w:r>
      <w:r w:rsidRPr="00A821DC">
        <w:rPr>
          <w:rFonts w:ascii="Tahoma" w:hAnsi="Tahoma" w:cs="Tahoma"/>
          <w:b/>
          <w:color w:val="000000" w:themeColor="text1"/>
          <w:spacing w:val="-4"/>
          <w:sz w:val="20"/>
          <w:szCs w:val="20"/>
          <w:lang w:eastAsia="en-US"/>
        </w:rPr>
        <w:t>quality requirements</w:t>
      </w:r>
      <w:r w:rsidRPr="00A821DC">
        <w:rPr>
          <w:rFonts w:ascii="Tahoma" w:hAnsi="Tahoma" w:cs="Tahoma"/>
          <w:color w:val="000000" w:themeColor="text1"/>
          <w:spacing w:val="-4"/>
          <w:sz w:val="20"/>
          <w:szCs w:val="20"/>
          <w:lang w:eastAsia="en-US"/>
        </w:rPr>
        <w:t>, the pre-selected Service Providers must ensure</w:t>
      </w:r>
      <w:r w:rsidRPr="00A821DC">
        <w:rPr>
          <w:rFonts w:ascii="Tahoma" w:hAnsi="Tahoma" w:cs="Tahoma"/>
          <w:i/>
          <w:color w:val="000000" w:themeColor="text1"/>
          <w:spacing w:val="-4"/>
          <w:sz w:val="20"/>
          <w:szCs w:val="20"/>
          <w:lang w:eastAsia="en-US"/>
        </w:rPr>
        <w:t>, inter alia</w:t>
      </w:r>
      <w:r w:rsidRPr="00A821DC">
        <w:rPr>
          <w:rFonts w:ascii="Tahoma" w:hAnsi="Tahoma" w:cs="Tahoma"/>
          <w:color w:val="000000" w:themeColor="text1"/>
          <w:spacing w:val="-4"/>
          <w:sz w:val="20"/>
          <w:szCs w:val="20"/>
          <w:lang w:eastAsia="en-US"/>
        </w:rPr>
        <w:t>, that:</w:t>
      </w:r>
    </w:p>
    <w:p w14:paraId="63A86846" w14:textId="77777777" w:rsidR="00FF2E20" w:rsidRPr="00A821DC" w:rsidRDefault="00FF2E20" w:rsidP="00FF2E20">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A821DC">
        <w:rPr>
          <w:rFonts w:ascii="Tahoma" w:hAnsi="Tahoma" w:cs="Tahoma"/>
          <w:color w:val="000000" w:themeColor="text1"/>
          <w:spacing w:val="-4"/>
          <w:sz w:val="20"/>
          <w:szCs w:val="20"/>
          <w:lang w:eastAsia="en-US"/>
        </w:rPr>
        <w:t xml:space="preserve">The services are provided to the highest professional/academic </w:t>
      </w:r>
      <w:proofErr w:type="gramStart"/>
      <w:r w:rsidRPr="00A821DC">
        <w:rPr>
          <w:rFonts w:ascii="Tahoma" w:hAnsi="Tahoma" w:cs="Tahoma"/>
          <w:color w:val="000000" w:themeColor="text1"/>
          <w:spacing w:val="-4"/>
          <w:sz w:val="20"/>
          <w:szCs w:val="20"/>
          <w:lang w:eastAsia="en-US"/>
        </w:rPr>
        <w:t>standard;</w:t>
      </w:r>
      <w:proofErr w:type="gramEnd"/>
    </w:p>
    <w:p w14:paraId="4EB52DCE" w14:textId="5599E836" w:rsidR="00FF2E20" w:rsidRPr="00A821DC" w:rsidRDefault="00FF2E20" w:rsidP="00FF2E20">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A821DC">
        <w:rPr>
          <w:rFonts w:ascii="Tahoma" w:hAnsi="Tahoma" w:cs="Tahoma"/>
          <w:color w:val="000000" w:themeColor="text1"/>
          <w:spacing w:val="-4"/>
          <w:sz w:val="20"/>
          <w:szCs w:val="20"/>
          <w:lang w:eastAsia="en-US"/>
        </w:rPr>
        <w:t>Any specific instructions given by the Council – whenever this is the case – are followed.</w:t>
      </w:r>
    </w:p>
    <w:p w14:paraId="38E3F177" w14:textId="00E9AABB" w:rsidR="00846E48" w:rsidRDefault="00846E48"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846E48">
        <w:rPr>
          <w:rFonts w:ascii="Tahoma" w:hAnsi="Tahoma" w:cs="Tahoma"/>
          <w:noProof/>
          <w:color w:val="000000" w:themeColor="text1"/>
          <w:sz w:val="20"/>
          <w:szCs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Pr>
          <w:rFonts w:ascii="Tahoma" w:hAnsi="Tahoma" w:cs="Tahoma"/>
          <w:noProof/>
          <w:color w:val="000000" w:themeColor="text1"/>
          <w:sz w:val="20"/>
          <w:szCs w:val="20"/>
        </w:rPr>
        <w:t>.</w:t>
      </w:r>
    </w:p>
    <w:p w14:paraId="15C3F855" w14:textId="45AA7F56" w:rsidR="002307F0" w:rsidRPr="0027390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7390F">
        <w:rPr>
          <w:rFonts w:ascii="Tahoma" w:hAnsi="Tahoma" w:cs="Tahoma"/>
          <w:noProof/>
          <w:color w:val="000000" w:themeColor="text1"/>
          <w:sz w:val="20"/>
          <w:szCs w:val="20"/>
        </w:rPr>
        <w:lastRenderedPageBreak/>
        <w:t xml:space="preserve">In addition to the orders requested on an as needed basis, the Provider shall keep regular communication with the Council to ensure continuing exchange of information relevant to the project implementation. This involves, among others, </w:t>
      </w:r>
      <w:r w:rsidRPr="0027390F">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27390F">
        <w:rPr>
          <w:rFonts w:ascii="Tahoma" w:hAnsi="Tahoma" w:cs="Tahoma"/>
          <w:noProof/>
          <w:color w:val="000000" w:themeColor="text1"/>
          <w:sz w:val="20"/>
          <w:szCs w:val="20"/>
        </w:rPr>
        <w:t>(see more on general obligations of the Provider in Article 3.1.2 of the Legal Conditions in the Act of Engagement).</w:t>
      </w:r>
    </w:p>
    <w:p w14:paraId="1A1AA415" w14:textId="77777777" w:rsidR="002307F0" w:rsidRPr="0027390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B156CE2" w14:textId="5399C8F0" w:rsidR="002307F0" w:rsidRPr="0027390F" w:rsidRDefault="002307F0" w:rsidP="002307F0">
      <w:pPr>
        <w:shd w:val="clear" w:color="auto" w:fill="FFFFFF" w:themeFill="background1"/>
        <w:autoSpaceDE w:val="0"/>
        <w:autoSpaceDN w:val="0"/>
        <w:adjustRightInd w:val="0"/>
        <w:jc w:val="both"/>
        <w:rPr>
          <w:rFonts w:ascii="Tahoma" w:hAnsi="Tahoma" w:cs="Tahoma"/>
          <w:noProof/>
          <w:color w:val="000000" w:themeColor="text1"/>
          <w:sz w:val="20"/>
          <w:szCs w:val="20"/>
        </w:rPr>
      </w:pPr>
      <w:r w:rsidRPr="0027390F">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453A9E" w:rsidRDefault="002307F0" w:rsidP="002307F0">
      <w:pPr>
        <w:shd w:val="clear" w:color="auto" w:fill="FFFFFF" w:themeFill="background1"/>
        <w:autoSpaceDE w:val="0"/>
        <w:autoSpaceDN w:val="0"/>
        <w:adjustRightInd w:val="0"/>
        <w:jc w:val="both"/>
        <w:rPr>
          <w:rFonts w:ascii="Tahoma" w:hAnsi="Tahoma" w:cs="Tahoma"/>
          <w:color w:val="000000" w:themeColor="text1"/>
          <w:spacing w:val="-4"/>
          <w:sz w:val="20"/>
          <w:szCs w:val="20"/>
          <w:lang w:eastAsia="en-US"/>
        </w:rPr>
      </w:pPr>
    </w:p>
    <w:p w14:paraId="59A2A941" w14:textId="77777777" w:rsidR="002307F0" w:rsidRPr="00453A9E" w:rsidRDefault="002307F0" w:rsidP="002307F0">
      <w:pPr>
        <w:pStyle w:val="ListParagraph"/>
        <w:numPr>
          <w:ilvl w:val="0"/>
          <w:numId w:val="14"/>
        </w:numPr>
        <w:spacing w:after="120"/>
        <w:rPr>
          <w:rFonts w:ascii="Tahoma" w:hAnsi="Tahoma" w:cs="Tahoma"/>
          <w:color w:val="000000" w:themeColor="text1"/>
          <w:sz w:val="20"/>
          <w:szCs w:val="20"/>
        </w:rPr>
      </w:pPr>
      <w:r w:rsidRPr="00453A9E">
        <w:rPr>
          <w:rFonts w:ascii="Tahoma" w:hAnsi="Tahoma" w:cs="Tahoma"/>
          <w:color w:val="000000" w:themeColor="text1"/>
          <w:sz w:val="20"/>
          <w:szCs w:val="20"/>
        </w:rPr>
        <w:t>FEES</w:t>
      </w:r>
    </w:p>
    <w:p w14:paraId="504408D1" w14:textId="0437B1D7" w:rsidR="002307F0" w:rsidRPr="00453A9E" w:rsidRDefault="002307F0" w:rsidP="002307F0">
      <w:pPr>
        <w:keepLines/>
        <w:autoSpaceDE w:val="0"/>
        <w:autoSpaceDN w:val="0"/>
        <w:adjustRightInd w:val="0"/>
        <w:contextualSpacing/>
        <w:jc w:val="both"/>
        <w:rPr>
          <w:rFonts w:ascii="Tahoma" w:hAnsi="Tahoma" w:cs="Tahoma"/>
          <w:sz w:val="20"/>
          <w:szCs w:val="20"/>
          <w:lang w:val="en-US"/>
        </w:rPr>
      </w:pPr>
      <w:r w:rsidRPr="00453A9E">
        <w:rPr>
          <w:rFonts w:ascii="Tahoma" w:hAnsi="Tahoma" w:cs="Tahoma"/>
          <w:color w:val="000000" w:themeColor="text1"/>
          <w:sz w:val="20"/>
          <w:szCs w:val="20"/>
        </w:rPr>
        <w:t xml:space="preserve">Tenderers are invited to indicate their fees, by completing and sending the table of fees, as attached in Section A to the Act of Engagement. </w:t>
      </w:r>
      <w:r w:rsidRPr="0027390F">
        <w:rPr>
          <w:rFonts w:ascii="Tahoma" w:hAnsi="Tahoma" w:cs="Tahoma"/>
          <w:color w:val="000000" w:themeColor="text1"/>
          <w:sz w:val="20"/>
          <w:szCs w:val="20"/>
        </w:rPr>
        <w:t>These fees are final and not subject to review.</w:t>
      </w:r>
    </w:p>
    <w:p w14:paraId="5D130A79" w14:textId="77777777" w:rsidR="002307F0" w:rsidRPr="00453A9E" w:rsidRDefault="002307F0" w:rsidP="002307F0">
      <w:pPr>
        <w:keepLines/>
        <w:autoSpaceDE w:val="0"/>
        <w:autoSpaceDN w:val="0"/>
        <w:adjustRightInd w:val="0"/>
        <w:contextualSpacing/>
        <w:jc w:val="both"/>
        <w:rPr>
          <w:rFonts w:ascii="Tahoma" w:hAnsi="Tahoma" w:cs="Tahoma"/>
          <w:sz w:val="20"/>
          <w:szCs w:val="20"/>
          <w:lang w:val="en-US"/>
        </w:rPr>
      </w:pPr>
    </w:p>
    <w:p w14:paraId="7092E548" w14:textId="2AAEFE89" w:rsidR="002307F0" w:rsidRPr="00453A9E" w:rsidRDefault="002307F0" w:rsidP="002307F0">
      <w:pPr>
        <w:keepLines/>
        <w:autoSpaceDE w:val="0"/>
        <w:autoSpaceDN w:val="0"/>
        <w:adjustRightInd w:val="0"/>
        <w:contextualSpacing/>
        <w:jc w:val="both"/>
        <w:rPr>
          <w:rFonts w:ascii="Tahoma" w:hAnsi="Tahoma" w:cs="Tahoma"/>
          <w:sz w:val="20"/>
          <w:szCs w:val="20"/>
        </w:rPr>
      </w:pPr>
      <w:r w:rsidRPr="0027390F">
        <w:rPr>
          <w:rFonts w:ascii="Tahoma" w:hAnsi="Tahoma" w:cs="Tahoma"/>
          <w:color w:val="000000" w:themeColor="text1"/>
          <w:sz w:val="20"/>
          <w:szCs w:val="20"/>
        </w:rPr>
        <w:t xml:space="preserve">The Council will indicate on each Order Form (see Section </w:t>
      </w:r>
      <w:r w:rsidRPr="0027390F">
        <w:rPr>
          <w:rFonts w:ascii="Tahoma" w:hAnsi="Tahoma" w:cs="Tahoma"/>
          <w:color w:val="000000" w:themeColor="text1"/>
          <w:sz w:val="20"/>
          <w:szCs w:val="20"/>
        </w:rPr>
        <w:fldChar w:fldCharType="begin"/>
      </w:r>
      <w:r w:rsidRPr="0027390F">
        <w:rPr>
          <w:rFonts w:ascii="Tahoma" w:hAnsi="Tahoma" w:cs="Tahoma"/>
          <w:color w:val="000000" w:themeColor="text1"/>
          <w:sz w:val="20"/>
          <w:szCs w:val="20"/>
        </w:rPr>
        <w:instrText xml:space="preserve"> REF _Ref482368674 \r \h </w:instrText>
      </w:r>
      <w:r w:rsidR="004F38E2" w:rsidRPr="0027390F">
        <w:rPr>
          <w:rFonts w:ascii="Tahoma" w:hAnsi="Tahoma" w:cs="Tahoma"/>
          <w:color w:val="000000" w:themeColor="text1"/>
          <w:sz w:val="20"/>
          <w:szCs w:val="20"/>
        </w:rPr>
        <w:instrText xml:space="preserve"> \* MERGEFORMAT </w:instrText>
      </w:r>
      <w:r w:rsidRPr="0027390F">
        <w:rPr>
          <w:rFonts w:ascii="Tahoma" w:hAnsi="Tahoma" w:cs="Tahoma"/>
          <w:color w:val="000000" w:themeColor="text1"/>
          <w:sz w:val="20"/>
          <w:szCs w:val="20"/>
        </w:rPr>
      </w:r>
      <w:r w:rsidRPr="0027390F">
        <w:rPr>
          <w:rFonts w:ascii="Tahoma" w:hAnsi="Tahoma" w:cs="Tahoma"/>
          <w:color w:val="000000" w:themeColor="text1"/>
          <w:sz w:val="20"/>
          <w:szCs w:val="20"/>
        </w:rPr>
        <w:fldChar w:fldCharType="separate"/>
      </w:r>
      <w:r w:rsidRPr="0027390F">
        <w:rPr>
          <w:rFonts w:ascii="Tahoma" w:hAnsi="Tahoma" w:cs="Tahoma"/>
          <w:color w:val="000000" w:themeColor="text1"/>
          <w:sz w:val="20"/>
          <w:szCs w:val="20"/>
        </w:rPr>
        <w:t>D</w:t>
      </w:r>
      <w:r w:rsidRPr="0027390F">
        <w:rPr>
          <w:rFonts w:ascii="Tahoma" w:hAnsi="Tahoma" w:cs="Tahoma"/>
          <w:color w:val="000000" w:themeColor="text1"/>
          <w:sz w:val="20"/>
          <w:szCs w:val="20"/>
        </w:rPr>
        <w:fldChar w:fldCharType="end"/>
      </w:r>
      <w:r w:rsidRPr="0027390F">
        <w:rPr>
          <w:rFonts w:ascii="Tahoma" w:hAnsi="Tahoma" w:cs="Tahoma"/>
          <w:color w:val="000000" w:themeColor="text1"/>
          <w:sz w:val="20"/>
          <w:szCs w:val="20"/>
        </w:rPr>
        <w:t xml:space="preserve"> below) the global fee corresponding to each deliverable, calculated </w:t>
      </w:r>
      <w:proofErr w:type="gramStart"/>
      <w:r w:rsidRPr="0027390F">
        <w:rPr>
          <w:rFonts w:ascii="Tahoma" w:hAnsi="Tahoma" w:cs="Tahoma"/>
          <w:color w:val="000000" w:themeColor="text1"/>
          <w:sz w:val="20"/>
          <w:szCs w:val="20"/>
        </w:rPr>
        <w:t>on the basis of</w:t>
      </w:r>
      <w:proofErr w:type="gramEnd"/>
      <w:r w:rsidRPr="0027390F">
        <w:rPr>
          <w:rFonts w:ascii="Tahoma" w:hAnsi="Tahoma" w:cs="Tahoma"/>
          <w:color w:val="000000" w:themeColor="text1"/>
          <w:sz w:val="20"/>
          <w:szCs w:val="20"/>
        </w:rPr>
        <w:t xml:space="preserve"> the unit fees, as agreed by this Contract.</w:t>
      </w:r>
    </w:p>
    <w:p w14:paraId="4E72FBF5" w14:textId="77777777" w:rsidR="002307F0" w:rsidRPr="00453A9E" w:rsidRDefault="002307F0" w:rsidP="002307F0">
      <w:pPr>
        <w:jc w:val="both"/>
        <w:rPr>
          <w:rFonts w:ascii="Tahoma" w:hAnsi="Tahoma" w:cs="Tahoma"/>
          <w:color w:val="000000" w:themeColor="text1"/>
          <w:sz w:val="20"/>
          <w:szCs w:val="20"/>
        </w:rPr>
      </w:pPr>
    </w:p>
    <w:p w14:paraId="2C38C923" w14:textId="77777777" w:rsidR="002307F0" w:rsidRPr="00453A9E" w:rsidRDefault="002307F0" w:rsidP="002307F0">
      <w:pPr>
        <w:pStyle w:val="ListParagraph"/>
        <w:numPr>
          <w:ilvl w:val="0"/>
          <w:numId w:val="14"/>
        </w:numPr>
        <w:spacing w:after="120"/>
        <w:rPr>
          <w:rFonts w:ascii="Tahoma" w:hAnsi="Tahoma" w:cs="Tahoma"/>
          <w:caps/>
          <w:sz w:val="20"/>
          <w:szCs w:val="20"/>
        </w:rPr>
      </w:pPr>
      <w:bookmarkStart w:id="2" w:name="_Ref482368674"/>
      <w:r w:rsidRPr="00453A9E">
        <w:rPr>
          <w:rFonts w:ascii="Tahoma" w:hAnsi="Tahoma" w:cs="Tahoma"/>
          <w:caps/>
          <w:sz w:val="20"/>
          <w:szCs w:val="20"/>
        </w:rPr>
        <w:t>HOW WILL THIS FRAMEWORK CONTRACT WORK? (Ordering PROCEDURE)</w:t>
      </w:r>
      <w:bookmarkEnd w:id="2"/>
    </w:p>
    <w:p w14:paraId="1989031B" w14:textId="3D37B8F3"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Once the selection </w:t>
      </w:r>
      <w:r w:rsidR="00EC6598">
        <w:rPr>
          <w:rFonts w:ascii="Tahoma" w:hAnsi="Tahoma" w:cs="Tahoma"/>
          <w:sz w:val="20"/>
          <w:szCs w:val="20"/>
        </w:rPr>
        <w:t>procedure is</w:t>
      </w:r>
      <w:r w:rsidRPr="00453A9E">
        <w:rPr>
          <w:rFonts w:ascii="Tahoma" w:hAnsi="Tahoma" w:cs="Tahoma"/>
          <w:sz w:val="20"/>
          <w:szCs w:val="20"/>
        </w:rPr>
        <w:t xml:space="preserve"> completed, you will be informed accordingly. Deliverables will then be delivered </w:t>
      </w:r>
      <w:proofErr w:type="gramStart"/>
      <w:r w:rsidRPr="00453A9E">
        <w:rPr>
          <w:rFonts w:ascii="Tahoma" w:hAnsi="Tahoma" w:cs="Tahoma"/>
          <w:sz w:val="20"/>
          <w:szCs w:val="20"/>
        </w:rPr>
        <w:t>on the basis of</w:t>
      </w:r>
      <w:proofErr w:type="gramEnd"/>
      <w:r w:rsidRPr="00453A9E">
        <w:rPr>
          <w:rFonts w:ascii="Tahoma" w:hAnsi="Tahoma" w:cs="Tahoma"/>
          <w:sz w:val="20"/>
          <w:szCs w:val="20"/>
        </w:rPr>
        <w:t xml:space="preserve"> Order Forms submitted by the Council to the selected Provider (s), by post or electronically, on </w:t>
      </w:r>
      <w:r w:rsidRPr="00453A9E">
        <w:rPr>
          <w:rFonts w:ascii="Tahoma" w:hAnsi="Tahoma" w:cs="Tahoma"/>
          <w:b/>
          <w:sz w:val="20"/>
          <w:szCs w:val="20"/>
        </w:rPr>
        <w:t>an as needed basis</w:t>
      </w:r>
      <w:r w:rsidRPr="00453A9E">
        <w:rPr>
          <w:rFonts w:ascii="Tahoma" w:hAnsi="Tahoma" w:cs="Tahoma"/>
          <w:sz w:val="20"/>
          <w:szCs w:val="20"/>
        </w:rPr>
        <w:t xml:space="preserve"> (there is therefore no obligation to order on the part of the Council).</w:t>
      </w:r>
    </w:p>
    <w:p w14:paraId="6B34F015" w14:textId="77777777" w:rsidR="007756D8" w:rsidRDefault="007756D8" w:rsidP="002307F0">
      <w:pPr>
        <w:jc w:val="both"/>
        <w:rPr>
          <w:rFonts w:ascii="Tahoma" w:hAnsi="Tahoma" w:cs="Tahoma"/>
          <w:b/>
          <w:sz w:val="20"/>
          <w:szCs w:val="20"/>
          <w:lang w:val="en-US"/>
        </w:rPr>
      </w:pPr>
    </w:p>
    <w:p w14:paraId="7ADE4E63" w14:textId="7782AD07" w:rsidR="00756398" w:rsidRPr="00DF0F20" w:rsidRDefault="00756398" w:rsidP="002307F0">
      <w:pPr>
        <w:jc w:val="both"/>
        <w:rPr>
          <w:rFonts w:ascii="Tahoma" w:hAnsi="Tahoma" w:cs="Tahoma"/>
          <w:b/>
          <w:sz w:val="20"/>
          <w:szCs w:val="20"/>
          <w:lang w:val="en-US"/>
        </w:rPr>
      </w:pPr>
      <w:r w:rsidRPr="00DF0F20">
        <w:rPr>
          <w:rFonts w:ascii="Tahoma" w:hAnsi="Tahoma" w:cs="Tahoma"/>
          <w:b/>
          <w:sz w:val="20"/>
          <w:szCs w:val="20"/>
          <w:lang w:val="en-US"/>
        </w:rPr>
        <w:t>Pooling</w:t>
      </w:r>
    </w:p>
    <w:p w14:paraId="612893F6" w14:textId="2E9DE81C" w:rsidR="002307F0" w:rsidRPr="00DF0F20" w:rsidRDefault="002307F0" w:rsidP="002307F0">
      <w:pPr>
        <w:jc w:val="both"/>
        <w:rPr>
          <w:rFonts w:ascii="Tahoma" w:hAnsi="Tahoma" w:cs="Tahoma"/>
          <w:sz w:val="20"/>
          <w:szCs w:val="20"/>
        </w:rPr>
      </w:pPr>
      <w:r w:rsidRPr="00DF0F20">
        <w:rPr>
          <w:rFonts w:ascii="Tahoma" w:hAnsi="Tahoma" w:cs="Tahoma"/>
          <w:sz w:val="20"/>
          <w:szCs w:val="20"/>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DF0F20" w:rsidRDefault="002307F0" w:rsidP="002307F0">
      <w:pPr>
        <w:pStyle w:val="Default"/>
        <w:numPr>
          <w:ilvl w:val="0"/>
          <w:numId w:val="12"/>
        </w:numPr>
        <w:rPr>
          <w:rFonts w:ascii="Tahoma" w:hAnsi="Tahoma" w:cs="Tahoma"/>
          <w:sz w:val="20"/>
          <w:szCs w:val="20"/>
        </w:rPr>
      </w:pPr>
      <w:r w:rsidRPr="00DF0F20">
        <w:rPr>
          <w:rFonts w:ascii="Tahoma" w:hAnsi="Tahoma" w:cs="Tahoma"/>
          <w:sz w:val="20"/>
          <w:szCs w:val="20"/>
        </w:rPr>
        <w:t>quality (including as appropriate: capability, expertise, past performance, availability of resources and proposed methods of undertaking the work);</w:t>
      </w:r>
    </w:p>
    <w:p w14:paraId="4920985F" w14:textId="77777777" w:rsidR="002307F0" w:rsidRPr="00DF0F20" w:rsidRDefault="002307F0" w:rsidP="002307F0">
      <w:pPr>
        <w:pStyle w:val="Default"/>
        <w:numPr>
          <w:ilvl w:val="0"/>
          <w:numId w:val="12"/>
        </w:numPr>
        <w:rPr>
          <w:rFonts w:ascii="Tahoma" w:hAnsi="Tahoma" w:cs="Tahoma"/>
          <w:sz w:val="20"/>
          <w:szCs w:val="20"/>
        </w:rPr>
      </w:pPr>
      <w:r w:rsidRPr="00DF0F20">
        <w:rPr>
          <w:rFonts w:ascii="Tahoma" w:hAnsi="Tahoma" w:cs="Tahoma"/>
          <w:sz w:val="20"/>
          <w:szCs w:val="20"/>
        </w:rPr>
        <w:t>availability (including, without limitation, capacity to meet required deadlines and, where relevant, geographical location); and</w:t>
      </w:r>
    </w:p>
    <w:p w14:paraId="0282577F" w14:textId="77777777" w:rsidR="002307F0" w:rsidRPr="00DF0F20" w:rsidRDefault="002307F0" w:rsidP="002307F0">
      <w:pPr>
        <w:pStyle w:val="Default"/>
        <w:numPr>
          <w:ilvl w:val="0"/>
          <w:numId w:val="12"/>
        </w:numPr>
        <w:rPr>
          <w:rFonts w:ascii="Tahoma" w:hAnsi="Tahoma" w:cs="Tahoma"/>
          <w:sz w:val="20"/>
          <w:szCs w:val="20"/>
        </w:rPr>
      </w:pPr>
      <w:r w:rsidRPr="00DF0F20">
        <w:rPr>
          <w:rFonts w:ascii="Tahoma" w:hAnsi="Tahoma" w:cs="Tahoma"/>
          <w:sz w:val="20"/>
          <w:szCs w:val="20"/>
        </w:rPr>
        <w:t>price.</w:t>
      </w:r>
    </w:p>
    <w:p w14:paraId="5D635497" w14:textId="77777777" w:rsidR="002307F0" w:rsidRPr="00453A9E" w:rsidRDefault="002307F0" w:rsidP="00DF0F20">
      <w:pPr>
        <w:pStyle w:val="Default"/>
        <w:rPr>
          <w:rFonts w:ascii="Tahoma" w:hAnsi="Tahoma" w:cs="Tahoma"/>
          <w:sz w:val="20"/>
          <w:szCs w:val="20"/>
          <w:highlight w:val="cyan"/>
        </w:rPr>
      </w:pPr>
    </w:p>
    <w:p w14:paraId="0E7B631A" w14:textId="2D296175" w:rsidR="002307F0" w:rsidRPr="00DF0F20" w:rsidRDefault="002307F0" w:rsidP="00DF0F20">
      <w:pPr>
        <w:pStyle w:val="Default"/>
        <w:jc w:val="both"/>
        <w:rPr>
          <w:rFonts w:ascii="Tahoma" w:hAnsi="Tahoma" w:cs="Tahoma"/>
          <w:sz w:val="20"/>
          <w:szCs w:val="20"/>
        </w:rPr>
      </w:pPr>
      <w:r w:rsidRPr="00DF0F20">
        <w:rPr>
          <w:rFonts w:ascii="Tahoma" w:hAnsi="Tahoma" w:cs="Tahoma"/>
          <w:sz w:val="20"/>
          <w:szCs w:val="20"/>
        </w:rPr>
        <w:t xml:space="preserve">Each time an Order Form is sent, the selected Provider undertakes to take all the necessary measures to send it </w:t>
      </w:r>
      <w:r w:rsidRPr="00DF0F20">
        <w:rPr>
          <w:rFonts w:ascii="Tahoma" w:hAnsi="Tahoma" w:cs="Tahoma"/>
          <w:b/>
          <w:sz w:val="20"/>
          <w:szCs w:val="20"/>
        </w:rPr>
        <w:t>signed</w:t>
      </w:r>
      <w:r w:rsidRPr="00DF0F20">
        <w:rPr>
          <w:rFonts w:ascii="Tahoma" w:hAnsi="Tahoma" w:cs="Tahoma"/>
          <w:sz w:val="20"/>
          <w:szCs w:val="20"/>
        </w:rPr>
        <w:t xml:space="preserve"> to the Council within </w:t>
      </w:r>
      <w:r w:rsidR="00DF0F20" w:rsidRPr="00DF0F20">
        <w:rPr>
          <w:rFonts w:ascii="Tahoma" w:hAnsi="Tahoma" w:cs="Tahoma"/>
          <w:sz w:val="20"/>
          <w:szCs w:val="20"/>
        </w:rPr>
        <w:t>3</w:t>
      </w:r>
      <w:r w:rsidRPr="00DF0F20">
        <w:rPr>
          <w:rFonts w:ascii="Tahoma" w:hAnsi="Tahoma" w:cs="Tahoma"/>
          <w:sz w:val="20"/>
          <w:szCs w:val="20"/>
        </w:rPr>
        <w:t xml:space="preserve"> (</w:t>
      </w:r>
      <w:r w:rsidR="00DF0F20" w:rsidRPr="00DF0F20">
        <w:rPr>
          <w:rFonts w:ascii="Tahoma" w:hAnsi="Tahoma" w:cs="Tahoma"/>
          <w:sz w:val="20"/>
          <w:szCs w:val="20"/>
        </w:rPr>
        <w:t>three</w:t>
      </w:r>
      <w:r w:rsidRPr="00DF0F20">
        <w:rPr>
          <w:rFonts w:ascii="Tahoma" w:hAnsi="Tahoma" w:cs="Tahoma"/>
          <w:sz w:val="20"/>
          <w:szCs w:val="20"/>
        </w:rPr>
        <w:t>) working days after its reception. If a Provider is unable to take an Order or if no reply is given on his behalf within that deadline, the Council may call on another Provider using the same criteria, and so on until a suitable Provider is contracted.</w:t>
      </w:r>
    </w:p>
    <w:p w14:paraId="3BE17558" w14:textId="77777777" w:rsidR="002307F0" w:rsidRPr="00453A9E" w:rsidRDefault="002307F0" w:rsidP="002307F0">
      <w:pPr>
        <w:jc w:val="both"/>
        <w:rPr>
          <w:rFonts w:ascii="Tahoma" w:hAnsi="Tahoma" w:cs="Tahoma"/>
          <w:sz w:val="20"/>
          <w:szCs w:val="20"/>
        </w:rPr>
      </w:pPr>
    </w:p>
    <w:p w14:paraId="2B9CB62A" w14:textId="0875FD23" w:rsidR="00756398" w:rsidRPr="00453A9E" w:rsidRDefault="00756398" w:rsidP="002307F0">
      <w:pPr>
        <w:jc w:val="both"/>
        <w:rPr>
          <w:rFonts w:ascii="Tahoma" w:hAnsi="Tahoma" w:cs="Tahoma"/>
          <w:b/>
          <w:sz w:val="20"/>
          <w:szCs w:val="20"/>
        </w:rPr>
      </w:pPr>
      <w:r w:rsidRPr="00453A9E">
        <w:rPr>
          <w:rFonts w:ascii="Tahoma" w:hAnsi="Tahoma" w:cs="Tahoma"/>
          <w:b/>
          <w:sz w:val="20"/>
          <w:szCs w:val="20"/>
        </w:rPr>
        <w:t>Providers subject to VAT</w:t>
      </w:r>
    </w:p>
    <w:p w14:paraId="535F9020"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The Provider, </w:t>
      </w:r>
      <w:r w:rsidRPr="00453A9E">
        <w:rPr>
          <w:rFonts w:ascii="Tahoma" w:hAnsi="Tahoma" w:cs="Tahoma"/>
          <w:b/>
          <w:sz w:val="20"/>
          <w:szCs w:val="20"/>
        </w:rPr>
        <w:t>if subject to VAT</w:t>
      </w:r>
      <w:r w:rsidRPr="00453A9E">
        <w:rPr>
          <w:rFonts w:ascii="Tahoma" w:hAnsi="Tahoma" w:cs="Tahoma"/>
          <w:sz w:val="20"/>
          <w:szCs w:val="20"/>
        </w:rPr>
        <w:t>, shall also send, together with each signed Form, a quote</w:t>
      </w:r>
      <w:r w:rsidRPr="00453A9E">
        <w:rPr>
          <w:rStyle w:val="FootnoteReference"/>
          <w:rFonts w:ascii="Tahoma" w:hAnsi="Tahoma" w:cs="Tahoma"/>
          <w:sz w:val="20"/>
          <w:szCs w:val="20"/>
        </w:rPr>
        <w:footnoteReference w:id="3"/>
      </w:r>
      <w:r w:rsidRPr="00453A9E">
        <w:rPr>
          <w:rFonts w:ascii="Tahoma" w:hAnsi="Tahoma" w:cs="Tahoma"/>
          <w:sz w:val="20"/>
          <w:szCs w:val="20"/>
        </w:rPr>
        <w:t xml:space="preserve"> (Pro Forma invoice) in line with the indications specified on each Order Form, and including:</w:t>
      </w:r>
    </w:p>
    <w:p w14:paraId="74E688E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Service Provider’s name and </w:t>
      </w:r>
      <w:proofErr w:type="gramStart"/>
      <w:r w:rsidRPr="00453A9E">
        <w:rPr>
          <w:rFonts w:ascii="Tahoma" w:hAnsi="Tahoma" w:cs="Tahoma"/>
          <w:sz w:val="20"/>
          <w:szCs w:val="20"/>
        </w:rPr>
        <w:t>address;</w:t>
      </w:r>
      <w:proofErr w:type="gramEnd"/>
    </w:p>
    <w:p w14:paraId="4B1FD43F"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its VAT </w:t>
      </w:r>
      <w:proofErr w:type="gramStart"/>
      <w:r w:rsidRPr="00453A9E">
        <w:rPr>
          <w:rFonts w:ascii="Tahoma" w:hAnsi="Tahoma" w:cs="Tahoma"/>
          <w:sz w:val="20"/>
          <w:szCs w:val="20"/>
        </w:rPr>
        <w:t>number;</w:t>
      </w:r>
      <w:proofErr w:type="gramEnd"/>
    </w:p>
    <w:p w14:paraId="1F1E6129"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full list of </w:t>
      </w:r>
      <w:proofErr w:type="gramStart"/>
      <w:r w:rsidRPr="00453A9E">
        <w:rPr>
          <w:rFonts w:ascii="Tahoma" w:hAnsi="Tahoma" w:cs="Tahoma"/>
          <w:sz w:val="20"/>
          <w:szCs w:val="20"/>
        </w:rPr>
        <w:t>services;</w:t>
      </w:r>
      <w:proofErr w:type="gramEnd"/>
    </w:p>
    <w:p w14:paraId="6B82276D"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fee per type of deliverables (in the currency indicated on the Act of Engagement, tax exclusive</w:t>
      </w:r>
      <w:proofErr w:type="gramStart"/>
      <w:r w:rsidRPr="00453A9E">
        <w:rPr>
          <w:rFonts w:ascii="Tahoma" w:hAnsi="Tahoma" w:cs="Tahoma"/>
          <w:sz w:val="20"/>
          <w:szCs w:val="20"/>
        </w:rPr>
        <w:t>);</w:t>
      </w:r>
      <w:proofErr w:type="gramEnd"/>
    </w:p>
    <w:p w14:paraId="7B2F7003"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the total amount per type of deliverables (in the currency indicated on the Act of Engagement, tax exclusive</w:t>
      </w:r>
      <w:proofErr w:type="gramStart"/>
      <w:r w:rsidRPr="00453A9E">
        <w:rPr>
          <w:rFonts w:ascii="Tahoma" w:hAnsi="Tahoma" w:cs="Tahoma"/>
          <w:sz w:val="20"/>
          <w:szCs w:val="20"/>
        </w:rPr>
        <w:t>);</w:t>
      </w:r>
      <w:proofErr w:type="gramEnd"/>
    </w:p>
    <w:p w14:paraId="65E92730" w14:textId="77777777" w:rsidR="004F38E2" w:rsidRPr="00453A9E" w:rsidRDefault="004F38E2" w:rsidP="004F38E2">
      <w:pPr>
        <w:ind w:left="709" w:hanging="345"/>
        <w:jc w:val="both"/>
        <w:rPr>
          <w:rFonts w:ascii="Tahoma" w:hAnsi="Tahoma" w:cs="Tahoma"/>
          <w:sz w:val="20"/>
          <w:szCs w:val="20"/>
        </w:rPr>
      </w:pPr>
      <w:r w:rsidRPr="00453A9E">
        <w:rPr>
          <w:rFonts w:ascii="Tahoma" w:hAnsi="Tahoma" w:cs="Tahoma"/>
          <w:sz w:val="20"/>
          <w:szCs w:val="20"/>
        </w:rPr>
        <w:t>-</w:t>
      </w:r>
      <w:r w:rsidRPr="00453A9E">
        <w:rPr>
          <w:rFonts w:ascii="Tahoma" w:hAnsi="Tahoma" w:cs="Tahoma"/>
          <w:sz w:val="20"/>
          <w:szCs w:val="20"/>
        </w:rPr>
        <w:tab/>
        <w:t xml:space="preserve">the total amount (in the currency indicated on the Act of Engagement), tax exclusive, the applicable VAT rate, the amount of VAT and the amount VAT </w:t>
      </w:r>
      <w:proofErr w:type="gramStart"/>
      <w:r w:rsidRPr="00453A9E">
        <w:rPr>
          <w:rFonts w:ascii="Tahoma" w:hAnsi="Tahoma" w:cs="Tahoma"/>
          <w:sz w:val="20"/>
          <w:szCs w:val="20"/>
        </w:rPr>
        <w:t>inclusive .</w:t>
      </w:r>
      <w:proofErr w:type="gramEnd"/>
    </w:p>
    <w:p w14:paraId="0C7566EE" w14:textId="77777777" w:rsidR="002307F0" w:rsidRPr="00453A9E" w:rsidRDefault="002307F0" w:rsidP="004F38E2">
      <w:pPr>
        <w:ind w:left="284" w:firstLine="283"/>
        <w:jc w:val="both"/>
        <w:rPr>
          <w:rFonts w:ascii="Tahoma" w:hAnsi="Tahoma" w:cs="Tahoma"/>
          <w:sz w:val="20"/>
          <w:szCs w:val="20"/>
        </w:rPr>
      </w:pPr>
    </w:p>
    <w:p w14:paraId="317CE6CE" w14:textId="5E70AD29" w:rsidR="00756398" w:rsidRPr="00453A9E" w:rsidRDefault="00756398" w:rsidP="002307F0">
      <w:pPr>
        <w:jc w:val="both"/>
        <w:rPr>
          <w:rFonts w:ascii="Tahoma" w:hAnsi="Tahoma" w:cs="Tahoma"/>
          <w:b/>
          <w:sz w:val="20"/>
          <w:szCs w:val="20"/>
        </w:rPr>
      </w:pPr>
      <w:r w:rsidRPr="00453A9E">
        <w:rPr>
          <w:rFonts w:ascii="Tahoma" w:hAnsi="Tahoma" w:cs="Tahoma"/>
          <w:b/>
          <w:sz w:val="20"/>
          <w:szCs w:val="20"/>
        </w:rPr>
        <w:t>Signature</w:t>
      </w:r>
      <w:r w:rsidR="009B12FF" w:rsidRPr="00453A9E">
        <w:rPr>
          <w:rFonts w:ascii="Tahoma" w:hAnsi="Tahoma" w:cs="Tahoma"/>
          <w:b/>
          <w:sz w:val="20"/>
          <w:szCs w:val="20"/>
        </w:rPr>
        <w:t xml:space="preserve"> of orders</w:t>
      </w:r>
    </w:p>
    <w:p w14:paraId="0EFA7442" w14:textId="77777777" w:rsidR="002307F0" w:rsidRPr="00453A9E" w:rsidRDefault="002307F0" w:rsidP="002307F0">
      <w:pPr>
        <w:jc w:val="both"/>
        <w:rPr>
          <w:rFonts w:ascii="Tahoma" w:hAnsi="Tahoma" w:cs="Tahoma"/>
          <w:sz w:val="20"/>
          <w:szCs w:val="20"/>
        </w:rPr>
      </w:pPr>
      <w:r w:rsidRPr="00453A9E">
        <w:rPr>
          <w:rFonts w:ascii="Tahoma" w:hAnsi="Tahoma" w:cs="Tahoma"/>
          <w:sz w:val="20"/>
          <w:szCs w:val="20"/>
        </w:rPr>
        <w:t xml:space="preserve">An Order Form </w:t>
      </w:r>
      <w:proofErr w:type="gramStart"/>
      <w:r w:rsidRPr="00453A9E">
        <w:rPr>
          <w:rFonts w:ascii="Tahoma" w:hAnsi="Tahoma" w:cs="Tahoma"/>
          <w:sz w:val="20"/>
          <w:szCs w:val="20"/>
        </w:rPr>
        <w:t>is considered to be</w:t>
      </w:r>
      <w:proofErr w:type="gramEnd"/>
      <w:r w:rsidRPr="00453A9E">
        <w:rPr>
          <w:rFonts w:ascii="Tahoma" w:hAnsi="Tahoma" w:cs="Tahoma"/>
          <w:sz w:val="20"/>
          <w:szCs w:val="20"/>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453A9E" w:rsidRDefault="002307F0" w:rsidP="002307F0">
      <w:pPr>
        <w:jc w:val="both"/>
        <w:rPr>
          <w:rFonts w:ascii="Tahoma" w:hAnsi="Tahoma" w:cs="Tahoma"/>
          <w:sz w:val="20"/>
          <w:szCs w:val="20"/>
        </w:rPr>
      </w:pPr>
    </w:p>
    <w:p w14:paraId="02BB662E" w14:textId="77777777"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t xml:space="preserve">ASSESSMENT </w:t>
      </w:r>
    </w:p>
    <w:p w14:paraId="71E85C16" w14:textId="0734A7BF" w:rsidR="008928A2" w:rsidRPr="00453A9E" w:rsidRDefault="008928A2" w:rsidP="008928A2">
      <w:pPr>
        <w:tabs>
          <w:tab w:val="left" w:pos="1741"/>
        </w:tabs>
        <w:rPr>
          <w:rFonts w:ascii="Tahoma" w:hAnsi="Tahoma" w:cs="Tahoma"/>
          <w:sz w:val="20"/>
          <w:szCs w:val="20"/>
        </w:rPr>
      </w:pPr>
      <w:r w:rsidRPr="00453A9E">
        <w:rPr>
          <w:rFonts w:ascii="Tahoma" w:hAnsi="Tahoma" w:cs="Tahoma"/>
          <w:i/>
          <w:sz w:val="20"/>
          <w:szCs w:val="20"/>
        </w:rPr>
        <w:lastRenderedPageBreak/>
        <w:t>Exclusion criteria and absence of conflict of interests</w:t>
      </w:r>
    </w:p>
    <w:p w14:paraId="71F15F98" w14:textId="323C63EF" w:rsidR="002307F0" w:rsidRPr="00453A9E" w:rsidRDefault="002307F0" w:rsidP="002307F0">
      <w:pPr>
        <w:spacing w:after="120"/>
        <w:rPr>
          <w:rFonts w:ascii="Tahoma" w:hAnsi="Tahoma" w:cs="Tahoma"/>
          <w:sz w:val="20"/>
          <w:szCs w:val="20"/>
        </w:rPr>
      </w:pPr>
      <w:r w:rsidRPr="00453A9E">
        <w:rPr>
          <w:rFonts w:ascii="Tahoma" w:hAnsi="Tahoma" w:cs="Tahoma"/>
          <w:sz w:val="20"/>
          <w:szCs w:val="20"/>
        </w:rPr>
        <w:t>(</w:t>
      </w:r>
      <w:proofErr w:type="gramStart"/>
      <w:r w:rsidRPr="00453A9E">
        <w:rPr>
          <w:rFonts w:ascii="Tahoma" w:hAnsi="Tahoma" w:cs="Tahoma"/>
          <w:sz w:val="20"/>
          <w:szCs w:val="20"/>
        </w:rPr>
        <w:t>by</w:t>
      </w:r>
      <w:proofErr w:type="gramEnd"/>
      <w:r w:rsidRPr="00453A9E">
        <w:rPr>
          <w:rFonts w:ascii="Tahoma" w:hAnsi="Tahoma" w:cs="Tahoma"/>
          <w:sz w:val="20"/>
          <w:szCs w:val="20"/>
        </w:rPr>
        <w:t xml:space="preserve"> signing the Act of Engagement, you declare on your honour not being in any of the below situations)</w:t>
      </w:r>
      <w:bookmarkStart w:id="3" w:name="_Hlk102382395"/>
      <w:r w:rsidR="008F19F3" w:rsidRPr="002078D7">
        <w:rPr>
          <w:rFonts w:ascii="Tahoma" w:hAnsi="Tahoma" w:cs="Tahoma"/>
          <w:bCs/>
          <w:sz w:val="20"/>
          <w:szCs w:val="20"/>
          <w:vertAlign w:val="superscript"/>
        </w:rPr>
        <w:footnoteReference w:id="4"/>
      </w:r>
      <w:bookmarkEnd w:id="3"/>
    </w:p>
    <w:p w14:paraId="53ED3BCF" w14:textId="77777777" w:rsidR="002307F0" w:rsidRPr="00453A9E" w:rsidRDefault="002307F0" w:rsidP="002307F0">
      <w:pPr>
        <w:spacing w:after="120"/>
        <w:rPr>
          <w:rFonts w:ascii="Tahoma" w:hAnsi="Tahoma" w:cs="Tahoma"/>
          <w:sz w:val="20"/>
          <w:szCs w:val="20"/>
        </w:rPr>
      </w:pPr>
      <w:r w:rsidRPr="00453A9E">
        <w:rPr>
          <w:rFonts w:ascii="Tahoma" w:hAnsi="Tahoma" w:cs="Tahoma"/>
          <w:sz w:val="20"/>
          <w:szCs w:val="20"/>
        </w:rPr>
        <w:t>Tenderers shall be excluded from participating in the tender procedure if they:</w:t>
      </w:r>
    </w:p>
    <w:p w14:paraId="4F1C5C20" w14:textId="67EDAF44"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have been sentenced by final judgment on one or more of the following charges: participation in a criminal organisation, corruption, fraud, money laundering</w:t>
      </w:r>
      <w:bookmarkStart w:id="4" w:name="_Hlk62721075"/>
      <w:r w:rsidR="009241F9">
        <w:rPr>
          <w:rFonts w:ascii="Tahoma" w:hAnsi="Tahoma" w:cs="Tahoma"/>
          <w:sz w:val="20"/>
          <w:szCs w:val="20"/>
        </w:rPr>
        <w:t xml:space="preserve">, </w:t>
      </w:r>
      <w:r w:rsidR="009241F9" w:rsidRPr="00004C3D">
        <w:rPr>
          <w:rFonts w:ascii="Tahoma" w:hAnsi="Tahoma" w:cs="Tahoma"/>
          <w:sz w:val="20"/>
          <w:szCs w:val="20"/>
        </w:rPr>
        <w:t xml:space="preserve">terrorist financing, terrorist offences or offences linked to terrorist activities, child labour or trafficking in human </w:t>
      </w:r>
      <w:proofErr w:type="gramStart"/>
      <w:r w:rsidR="009241F9" w:rsidRPr="00004C3D">
        <w:rPr>
          <w:rFonts w:ascii="Tahoma" w:hAnsi="Tahoma" w:cs="Tahoma"/>
          <w:sz w:val="20"/>
          <w:szCs w:val="20"/>
        </w:rPr>
        <w:t>beings</w:t>
      </w:r>
      <w:bookmarkEnd w:id="4"/>
      <w:r w:rsidRPr="00453A9E">
        <w:rPr>
          <w:rFonts w:ascii="Tahoma" w:hAnsi="Tahoma" w:cs="Tahoma"/>
          <w:sz w:val="20"/>
          <w:szCs w:val="20"/>
        </w:rPr>
        <w:t>;</w:t>
      </w:r>
      <w:proofErr w:type="gramEnd"/>
    </w:p>
    <w:p w14:paraId="0E070EFF"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453A9E">
        <w:rPr>
          <w:rFonts w:ascii="Tahoma" w:hAnsi="Tahoma" w:cs="Tahoma"/>
          <w:sz w:val="20"/>
          <w:szCs w:val="20"/>
        </w:rPr>
        <w:t>kind;</w:t>
      </w:r>
      <w:proofErr w:type="gramEnd"/>
    </w:p>
    <w:p w14:paraId="3FD6F82C" w14:textId="77777777"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 xml:space="preserve">have received a judgment with res judicata force, finding an offence that affects their professional integrity or serious professional </w:t>
      </w:r>
      <w:proofErr w:type="gramStart"/>
      <w:r w:rsidRPr="00453A9E">
        <w:rPr>
          <w:rFonts w:ascii="Tahoma" w:hAnsi="Tahoma" w:cs="Tahoma"/>
          <w:sz w:val="20"/>
          <w:szCs w:val="20"/>
        </w:rPr>
        <w:t>misconduct;</w:t>
      </w:r>
      <w:proofErr w:type="gramEnd"/>
    </w:p>
    <w:p w14:paraId="34FB77EB" w14:textId="2A3D9143" w:rsidR="002307F0" w:rsidRPr="00453A9E" w:rsidRDefault="002307F0" w:rsidP="002307F0">
      <w:pPr>
        <w:numPr>
          <w:ilvl w:val="0"/>
          <w:numId w:val="3"/>
        </w:numPr>
        <w:jc w:val="both"/>
        <w:rPr>
          <w:rFonts w:ascii="Tahoma" w:hAnsi="Tahoma" w:cs="Tahoma"/>
          <w:sz w:val="20"/>
          <w:szCs w:val="20"/>
        </w:rPr>
      </w:pPr>
      <w:r w:rsidRPr="00453A9E">
        <w:rPr>
          <w:rFonts w:ascii="Tahoma" w:hAnsi="Tahoma" w:cs="Tahoma"/>
          <w:sz w:val="20"/>
          <w:szCs w:val="20"/>
        </w:rPr>
        <w:t>do not comply with their obligations as regards payment of social security contributions, taxes and dues, according to the statutory provisions of their country of incorporat</w:t>
      </w:r>
      <w:r w:rsidR="009D17B0" w:rsidRPr="00453A9E">
        <w:rPr>
          <w:rFonts w:ascii="Tahoma" w:hAnsi="Tahoma" w:cs="Tahoma"/>
          <w:sz w:val="20"/>
          <w:szCs w:val="20"/>
        </w:rPr>
        <w:t xml:space="preserve">ion, establishment or </w:t>
      </w:r>
      <w:proofErr w:type="gramStart"/>
      <w:r w:rsidR="009D17B0" w:rsidRPr="00453A9E">
        <w:rPr>
          <w:rFonts w:ascii="Tahoma" w:hAnsi="Tahoma" w:cs="Tahoma"/>
          <w:sz w:val="20"/>
          <w:szCs w:val="20"/>
        </w:rPr>
        <w:t>residence;</w:t>
      </w:r>
      <w:proofErr w:type="gramEnd"/>
    </w:p>
    <w:p w14:paraId="0A2D80F6" w14:textId="77777777"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 xml:space="preserve">are an entity created to circumvent tax, social or other legal obligations (empty shell company), have ever created or are in the process of creation of such an </w:t>
      </w:r>
      <w:proofErr w:type="gramStart"/>
      <w:r w:rsidRPr="00CE688C">
        <w:rPr>
          <w:rFonts w:ascii="Tahoma" w:hAnsi="Tahoma" w:cs="Tahoma"/>
          <w:color w:val="000000"/>
          <w:sz w:val="20"/>
          <w:szCs w:val="20"/>
        </w:rPr>
        <w:t>entity;</w:t>
      </w:r>
      <w:proofErr w:type="gramEnd"/>
    </w:p>
    <w:p w14:paraId="0EB919D6" w14:textId="42C0E83A" w:rsidR="00CE688C" w:rsidRP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ab/>
        <w:t xml:space="preserve">have been involved in mismanagement of the Council of Europe funds or public </w:t>
      </w:r>
      <w:proofErr w:type="gramStart"/>
      <w:r w:rsidRPr="00CE688C">
        <w:rPr>
          <w:rFonts w:ascii="Tahoma" w:hAnsi="Tahoma" w:cs="Tahoma"/>
          <w:color w:val="000000"/>
          <w:sz w:val="20"/>
          <w:szCs w:val="20"/>
        </w:rPr>
        <w:t>funds;</w:t>
      </w:r>
      <w:proofErr w:type="gramEnd"/>
    </w:p>
    <w:p w14:paraId="04F457D0" w14:textId="7FB88D61" w:rsidR="00CE688C" w:rsidRDefault="00CE688C" w:rsidP="00CE688C">
      <w:pPr>
        <w:numPr>
          <w:ilvl w:val="0"/>
          <w:numId w:val="3"/>
        </w:numPr>
        <w:tabs>
          <w:tab w:val="left" w:pos="426"/>
          <w:tab w:val="left" w:pos="709"/>
          <w:tab w:val="left" w:pos="851"/>
        </w:tabs>
        <w:jc w:val="both"/>
        <w:rPr>
          <w:rFonts w:ascii="Tahoma" w:hAnsi="Tahoma" w:cs="Tahoma"/>
          <w:color w:val="000000"/>
          <w:sz w:val="20"/>
          <w:szCs w:val="20"/>
        </w:rPr>
      </w:pPr>
      <w:r w:rsidRPr="00CE688C">
        <w:rPr>
          <w:rFonts w:ascii="Tahoma" w:hAnsi="Tahoma" w:cs="Tahoma"/>
          <w:color w:val="000000"/>
          <w:sz w:val="20"/>
          <w:szCs w:val="20"/>
        </w:rPr>
        <w:t xml:space="preserve">are or appear to be in a situation of conflict of </w:t>
      </w:r>
      <w:proofErr w:type="gramStart"/>
      <w:r w:rsidRPr="00CE688C">
        <w:rPr>
          <w:rFonts w:ascii="Tahoma" w:hAnsi="Tahoma" w:cs="Tahoma"/>
          <w:color w:val="000000"/>
          <w:sz w:val="20"/>
          <w:szCs w:val="20"/>
        </w:rPr>
        <w:t>interest</w:t>
      </w:r>
      <w:r w:rsidR="009F538B">
        <w:rPr>
          <w:rFonts w:ascii="Tahoma" w:hAnsi="Tahoma" w:cs="Tahoma"/>
          <w:color w:val="000000"/>
          <w:sz w:val="20"/>
          <w:szCs w:val="20"/>
        </w:rPr>
        <w:t>;</w:t>
      </w:r>
      <w:proofErr w:type="gramEnd"/>
    </w:p>
    <w:p w14:paraId="45E455D4" w14:textId="6D668268" w:rsidR="00EA41BA" w:rsidRDefault="009667A4" w:rsidP="009F538B">
      <w:pPr>
        <w:numPr>
          <w:ilvl w:val="0"/>
          <w:numId w:val="3"/>
        </w:numPr>
        <w:tabs>
          <w:tab w:val="left" w:pos="426"/>
          <w:tab w:val="left" w:pos="709"/>
          <w:tab w:val="left" w:pos="851"/>
        </w:tabs>
        <w:jc w:val="both"/>
        <w:rPr>
          <w:rFonts w:ascii="Tahoma" w:hAnsi="Tahoma" w:cs="Tahoma"/>
          <w:color w:val="000000"/>
          <w:sz w:val="20"/>
          <w:szCs w:val="18"/>
          <w:lang w:val="en-US"/>
        </w:rPr>
      </w:pPr>
      <w:bookmarkStart w:id="5" w:name="_Hlk106805736"/>
      <w:r w:rsidRPr="00FC0B1C">
        <w:rPr>
          <w:rFonts w:ascii="Tahoma" w:hAnsi="Tahoma" w:cs="Tahoma"/>
          <w:color w:val="000000"/>
          <w:sz w:val="20"/>
          <w:szCs w:val="18"/>
          <w:lang w:val="en-US"/>
        </w:rPr>
        <w:t>are retired Council of Europe staff members or are staff members having benefitted from an early departure scheme</w:t>
      </w:r>
      <w:r w:rsidR="009F538B" w:rsidRPr="00FC0B1C">
        <w:rPr>
          <w:rFonts w:ascii="Tahoma" w:hAnsi="Tahoma" w:cs="Tahoma"/>
          <w:color w:val="000000"/>
          <w:sz w:val="20"/>
          <w:szCs w:val="18"/>
          <w:lang w:val="en-US"/>
        </w:rPr>
        <w:t>;</w:t>
      </w:r>
    </w:p>
    <w:p w14:paraId="10A5C605" w14:textId="20B82476" w:rsidR="00007DB0" w:rsidRPr="00FC0B1C" w:rsidRDefault="00007DB0" w:rsidP="009F538B">
      <w:pPr>
        <w:numPr>
          <w:ilvl w:val="0"/>
          <w:numId w:val="3"/>
        </w:numPr>
        <w:tabs>
          <w:tab w:val="left" w:pos="426"/>
          <w:tab w:val="left" w:pos="709"/>
          <w:tab w:val="left" w:pos="851"/>
        </w:tabs>
        <w:jc w:val="both"/>
        <w:rPr>
          <w:rFonts w:ascii="Tahoma" w:hAnsi="Tahoma" w:cs="Tahoma"/>
          <w:color w:val="000000"/>
          <w:sz w:val="20"/>
          <w:szCs w:val="18"/>
          <w:lang w:val="en-US"/>
        </w:rPr>
      </w:pPr>
      <w:r w:rsidRPr="00007DB0">
        <w:rPr>
          <w:rFonts w:ascii="Tahoma" w:hAnsi="Tahoma" w:cs="Tahoma"/>
          <w:color w:val="000000"/>
          <w:sz w:val="20"/>
          <w:szCs w:val="18"/>
          <w:lang w:val="en-US"/>
        </w:rPr>
        <w:t>are currently employed by the Council of Europe or were employed by the Council of Europe on the date of the launch of the procurement procedure;</w:t>
      </w:r>
    </w:p>
    <w:p w14:paraId="63BD8612" w14:textId="1EE908AD" w:rsidR="009F538B" w:rsidRPr="00F31BBE" w:rsidRDefault="009F538B" w:rsidP="009F538B">
      <w:pPr>
        <w:numPr>
          <w:ilvl w:val="0"/>
          <w:numId w:val="3"/>
        </w:numPr>
        <w:tabs>
          <w:tab w:val="left" w:pos="426"/>
          <w:tab w:val="left" w:pos="709"/>
          <w:tab w:val="left" w:pos="851"/>
        </w:tabs>
        <w:jc w:val="both"/>
        <w:rPr>
          <w:rFonts w:ascii="Tahoma" w:hAnsi="Tahoma" w:cs="Tahoma"/>
          <w:color w:val="000000"/>
          <w:sz w:val="20"/>
          <w:szCs w:val="18"/>
        </w:rPr>
      </w:pPr>
      <w:bookmarkStart w:id="6" w:name="_Hlk106805241"/>
      <w:r w:rsidRPr="00F31BBE">
        <w:rPr>
          <w:rFonts w:ascii="Tahoma" w:hAnsi="Tahoma" w:cs="Tahoma"/>
          <w:color w:val="000000"/>
          <w:sz w:val="20"/>
          <w:szCs w:val="18"/>
          <w:lang w:val="en-US"/>
        </w:rPr>
        <w:t>have not fulfilled, in the previous three years, their contractual obligations in the performance of a contract concluded with the Council of Europe leading to a total or partial refusal of payment and/or termination of the contract by the Council of Europe.</w:t>
      </w:r>
    </w:p>
    <w:bookmarkEnd w:id="5"/>
    <w:bookmarkEnd w:id="6"/>
    <w:p w14:paraId="2E34343C" w14:textId="77777777" w:rsidR="002307F0" w:rsidRPr="00453A9E" w:rsidRDefault="002307F0" w:rsidP="002307F0">
      <w:pPr>
        <w:rPr>
          <w:rFonts w:ascii="Tahoma" w:hAnsi="Tahoma" w:cs="Tahoma"/>
          <w:sz w:val="20"/>
          <w:szCs w:val="20"/>
        </w:rPr>
      </w:pPr>
    </w:p>
    <w:p w14:paraId="23C4AEAD"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Eligibility criteria</w:t>
      </w:r>
    </w:p>
    <w:p w14:paraId="5F37C129" w14:textId="0F91D3DB" w:rsidR="00365607" w:rsidRPr="00365607" w:rsidRDefault="00365607" w:rsidP="00365607">
      <w:pPr>
        <w:numPr>
          <w:ilvl w:val="0"/>
          <w:numId w:val="6"/>
        </w:numPr>
        <w:jc w:val="both"/>
        <w:rPr>
          <w:rFonts w:ascii="Tahoma" w:hAnsi="Tahoma" w:cs="Tahoma"/>
          <w:sz w:val="20"/>
          <w:szCs w:val="20"/>
        </w:rPr>
      </w:pPr>
      <w:r w:rsidRPr="00365607">
        <w:rPr>
          <w:rFonts w:ascii="Tahoma" w:hAnsi="Tahoma" w:cs="Tahoma"/>
          <w:sz w:val="20"/>
          <w:szCs w:val="20"/>
        </w:rPr>
        <w:t>An advanced university degree in law, political or social science or other relevant professional qualification with proven experience, knowledge</w:t>
      </w:r>
      <w:r w:rsidRPr="008661EE">
        <w:rPr>
          <w:rFonts w:ascii="Tahoma" w:hAnsi="Tahoma" w:cs="Tahoma"/>
          <w:sz w:val="20"/>
          <w:szCs w:val="20"/>
        </w:rPr>
        <w:t>,</w:t>
      </w:r>
      <w:r w:rsidRPr="00365607">
        <w:rPr>
          <w:rFonts w:ascii="Tahoma" w:hAnsi="Tahoma" w:cs="Tahoma"/>
          <w:sz w:val="20"/>
          <w:szCs w:val="20"/>
        </w:rPr>
        <w:t xml:space="preserve"> and practical understanding of the international </w:t>
      </w:r>
      <w:r w:rsidRPr="008661EE">
        <w:rPr>
          <w:rFonts w:ascii="Tahoma" w:hAnsi="Tahoma" w:cs="Tahoma"/>
          <w:sz w:val="20"/>
          <w:szCs w:val="20"/>
        </w:rPr>
        <w:t xml:space="preserve">and national </w:t>
      </w:r>
      <w:r w:rsidRPr="00365607">
        <w:rPr>
          <w:rFonts w:ascii="Tahoma" w:hAnsi="Tahoma" w:cs="Tahoma"/>
          <w:sz w:val="20"/>
          <w:szCs w:val="20"/>
        </w:rPr>
        <w:t xml:space="preserve">legal standards applicable to </w:t>
      </w:r>
      <w:r w:rsidRPr="008661EE">
        <w:rPr>
          <w:rFonts w:ascii="Tahoma" w:hAnsi="Tahoma" w:cs="Tahoma"/>
          <w:sz w:val="20"/>
          <w:szCs w:val="20"/>
        </w:rPr>
        <w:t>Lot 1</w:t>
      </w:r>
      <w:r w:rsidR="009402C8">
        <w:rPr>
          <w:rFonts w:ascii="Tahoma" w:hAnsi="Tahoma" w:cs="Tahoma"/>
          <w:sz w:val="20"/>
          <w:szCs w:val="20"/>
        </w:rPr>
        <w:t>,</w:t>
      </w:r>
      <w:r w:rsidRPr="008661EE">
        <w:rPr>
          <w:rFonts w:ascii="Tahoma" w:hAnsi="Tahoma" w:cs="Tahoma"/>
          <w:sz w:val="20"/>
          <w:szCs w:val="20"/>
        </w:rPr>
        <w:t xml:space="preserve"> Lot 2</w:t>
      </w:r>
      <w:r w:rsidR="009402C8">
        <w:rPr>
          <w:rFonts w:ascii="Tahoma" w:hAnsi="Tahoma" w:cs="Tahoma"/>
          <w:sz w:val="20"/>
          <w:szCs w:val="20"/>
        </w:rPr>
        <w:t xml:space="preserve">, and Lot </w:t>
      </w:r>
      <w:proofErr w:type="gramStart"/>
      <w:r w:rsidR="009402C8">
        <w:rPr>
          <w:rFonts w:ascii="Tahoma" w:hAnsi="Tahoma" w:cs="Tahoma"/>
          <w:sz w:val="20"/>
          <w:szCs w:val="20"/>
        </w:rPr>
        <w:t>3</w:t>
      </w:r>
      <w:r w:rsidRPr="00365607">
        <w:rPr>
          <w:rFonts w:ascii="Tahoma" w:hAnsi="Tahoma" w:cs="Tahoma"/>
          <w:sz w:val="20"/>
          <w:szCs w:val="20"/>
        </w:rPr>
        <w:t>;</w:t>
      </w:r>
      <w:proofErr w:type="gramEnd"/>
      <w:r w:rsidRPr="00365607">
        <w:rPr>
          <w:rFonts w:ascii="Tahoma" w:hAnsi="Tahoma" w:cs="Tahoma"/>
          <w:sz w:val="20"/>
          <w:szCs w:val="20"/>
        </w:rPr>
        <w:t xml:space="preserve"> </w:t>
      </w:r>
    </w:p>
    <w:p w14:paraId="78FA2A0B" w14:textId="1015729D" w:rsidR="00365607" w:rsidRPr="00365607" w:rsidRDefault="00365607" w:rsidP="00365607">
      <w:pPr>
        <w:numPr>
          <w:ilvl w:val="0"/>
          <w:numId w:val="6"/>
        </w:numPr>
        <w:jc w:val="both"/>
        <w:rPr>
          <w:rFonts w:ascii="Tahoma" w:hAnsi="Tahoma" w:cs="Tahoma"/>
          <w:sz w:val="20"/>
          <w:szCs w:val="20"/>
        </w:rPr>
      </w:pPr>
      <w:r w:rsidRPr="00365607">
        <w:rPr>
          <w:rFonts w:ascii="Tahoma" w:hAnsi="Tahoma" w:cs="Tahoma"/>
          <w:sz w:val="20"/>
          <w:szCs w:val="20"/>
        </w:rPr>
        <w:t xml:space="preserve">Having at least 3 years of professional experience in the areas related to the fields of expertise as described within the specific Lots under the scope of this </w:t>
      </w:r>
      <w:proofErr w:type="gramStart"/>
      <w:r w:rsidRPr="00365607">
        <w:rPr>
          <w:rFonts w:ascii="Tahoma" w:hAnsi="Tahoma" w:cs="Tahoma"/>
          <w:sz w:val="20"/>
          <w:szCs w:val="20"/>
        </w:rPr>
        <w:t>contract;</w:t>
      </w:r>
      <w:proofErr w:type="gramEnd"/>
      <w:r w:rsidRPr="00365607">
        <w:rPr>
          <w:rFonts w:ascii="Tahoma" w:hAnsi="Tahoma" w:cs="Tahoma"/>
          <w:sz w:val="20"/>
          <w:szCs w:val="20"/>
        </w:rPr>
        <w:t xml:space="preserve"> </w:t>
      </w:r>
    </w:p>
    <w:p w14:paraId="3C564402" w14:textId="77777777" w:rsidR="008661EE" w:rsidRPr="008661EE" w:rsidRDefault="008661EE" w:rsidP="008661EE">
      <w:pPr>
        <w:numPr>
          <w:ilvl w:val="0"/>
          <w:numId w:val="6"/>
        </w:numPr>
        <w:jc w:val="both"/>
        <w:rPr>
          <w:rFonts w:ascii="Tahoma" w:hAnsi="Tahoma" w:cs="Tahoma"/>
          <w:sz w:val="20"/>
          <w:szCs w:val="20"/>
        </w:rPr>
      </w:pPr>
      <w:r w:rsidRPr="008661EE">
        <w:rPr>
          <w:rFonts w:ascii="Tahoma" w:hAnsi="Tahoma" w:cs="Tahoma"/>
          <w:sz w:val="20"/>
          <w:szCs w:val="20"/>
        </w:rPr>
        <w:t>Excellent oral and written Armenian (mother-tongue level</w:t>
      </w:r>
      <w:proofErr w:type="gramStart"/>
      <w:r w:rsidRPr="008661EE">
        <w:rPr>
          <w:rFonts w:ascii="Tahoma" w:hAnsi="Tahoma" w:cs="Tahoma"/>
          <w:sz w:val="20"/>
          <w:szCs w:val="20"/>
        </w:rPr>
        <w:t>);</w:t>
      </w:r>
      <w:proofErr w:type="gramEnd"/>
    </w:p>
    <w:p w14:paraId="62C22BDB" w14:textId="07070CDA" w:rsidR="00365607" w:rsidRPr="008661EE" w:rsidRDefault="008661EE" w:rsidP="008661EE">
      <w:pPr>
        <w:numPr>
          <w:ilvl w:val="0"/>
          <w:numId w:val="6"/>
        </w:numPr>
        <w:jc w:val="both"/>
        <w:rPr>
          <w:rFonts w:ascii="Tahoma" w:hAnsi="Tahoma" w:cs="Tahoma"/>
          <w:sz w:val="20"/>
          <w:szCs w:val="20"/>
        </w:rPr>
      </w:pPr>
      <w:r w:rsidRPr="008661EE">
        <w:rPr>
          <w:rFonts w:ascii="Tahoma" w:hAnsi="Tahoma" w:cs="Tahoma"/>
          <w:sz w:val="20"/>
          <w:szCs w:val="20"/>
        </w:rPr>
        <w:t xml:space="preserve">Knowledge of the English language (minimum B1 level </w:t>
      </w:r>
      <w:hyperlink r:id="rId16" w:history="1">
        <w:r w:rsidRPr="008661EE">
          <w:rPr>
            <w:rStyle w:val="Hyperlink"/>
            <w:rFonts w:ascii="Tahoma" w:hAnsi="Tahoma" w:cs="Tahoma"/>
            <w:sz w:val="20"/>
            <w:szCs w:val="20"/>
          </w:rPr>
          <w:t>CEFR</w:t>
        </w:r>
      </w:hyperlink>
      <w:r w:rsidRPr="008661EE">
        <w:rPr>
          <w:rFonts w:ascii="Tahoma" w:hAnsi="Tahoma" w:cs="Tahoma"/>
          <w:sz w:val="20"/>
          <w:szCs w:val="20"/>
        </w:rPr>
        <w:t>).</w:t>
      </w:r>
    </w:p>
    <w:p w14:paraId="0E9E88F0" w14:textId="77777777" w:rsidR="002307F0" w:rsidRPr="00453A9E" w:rsidRDefault="002307F0" w:rsidP="002307F0">
      <w:pPr>
        <w:shd w:val="clear" w:color="auto" w:fill="FFFFFF" w:themeFill="background1"/>
        <w:rPr>
          <w:rFonts w:ascii="Tahoma" w:hAnsi="Tahoma" w:cs="Tahoma"/>
          <w:noProof/>
          <w:sz w:val="20"/>
          <w:szCs w:val="20"/>
          <w:lang w:eastAsia="fr-FR"/>
        </w:rPr>
      </w:pPr>
    </w:p>
    <w:p w14:paraId="72F82817" w14:textId="77777777" w:rsidR="002307F0" w:rsidRPr="00453A9E" w:rsidRDefault="002307F0" w:rsidP="002307F0">
      <w:pPr>
        <w:spacing w:after="120"/>
        <w:rPr>
          <w:rFonts w:ascii="Tahoma" w:hAnsi="Tahoma" w:cs="Tahoma"/>
          <w:i/>
          <w:sz w:val="20"/>
          <w:szCs w:val="20"/>
        </w:rPr>
      </w:pPr>
      <w:r w:rsidRPr="00453A9E">
        <w:rPr>
          <w:rFonts w:ascii="Tahoma" w:hAnsi="Tahoma" w:cs="Tahoma"/>
          <w:i/>
          <w:sz w:val="20"/>
          <w:szCs w:val="20"/>
        </w:rPr>
        <w:t>Award criteria</w:t>
      </w:r>
    </w:p>
    <w:p w14:paraId="5D74402C" w14:textId="21DAA57D" w:rsidR="00E3676F" w:rsidRPr="00E3676F" w:rsidRDefault="002307F0" w:rsidP="00E3676F">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sidR="00E3676F">
        <w:rPr>
          <w:rFonts w:ascii="Tahoma" w:hAnsi="Tahoma" w:cs="Tahoma"/>
          <w:color w:val="000000" w:themeColor="text1"/>
          <w:sz w:val="20"/>
          <w:szCs w:val="20"/>
        </w:rPr>
        <w:t>90</w:t>
      </w:r>
      <w:r w:rsidR="00421A91">
        <w:rPr>
          <w:rFonts w:ascii="Tahoma" w:hAnsi="Tahoma" w:cs="Tahoma"/>
          <w:color w:val="000000" w:themeColor="text1"/>
          <w:sz w:val="20"/>
          <w:szCs w:val="20"/>
        </w:rPr>
        <w:t xml:space="preserve"> points</w:t>
      </w:r>
      <w:r w:rsidRPr="00453A9E">
        <w:rPr>
          <w:rFonts w:ascii="Tahoma" w:hAnsi="Tahoma" w:cs="Tahoma"/>
          <w:color w:val="000000" w:themeColor="text1"/>
          <w:sz w:val="20"/>
          <w:szCs w:val="20"/>
        </w:rPr>
        <w:t>), including</w:t>
      </w:r>
      <w:r w:rsidR="00E3676F" w:rsidRPr="00E3676F">
        <w:rPr>
          <w:rFonts w:ascii="Tahoma" w:hAnsi="Tahoma" w:cs="Tahoma"/>
          <w:color w:val="000000"/>
          <w:sz w:val="20"/>
          <w:szCs w:val="20"/>
          <w:lang w:eastAsia="en-US"/>
        </w:rPr>
        <w:t>:</w:t>
      </w:r>
    </w:p>
    <w:p w14:paraId="5DB2FF6F" w14:textId="5C0B6594" w:rsidR="00E3676F" w:rsidRPr="00E3676F" w:rsidRDefault="00E3676F" w:rsidP="00E3676F">
      <w:pPr>
        <w:numPr>
          <w:ilvl w:val="1"/>
          <w:numId w:val="22"/>
        </w:numPr>
        <w:shd w:val="clear" w:color="auto" w:fill="FFFFFF"/>
        <w:jc w:val="both"/>
        <w:rPr>
          <w:rFonts w:ascii="Calibri" w:hAnsi="Calibri" w:cs="Calibri"/>
          <w:color w:val="000000"/>
          <w:lang w:val="en-US" w:eastAsia="en-US"/>
        </w:rPr>
      </w:pPr>
      <w:r w:rsidRPr="00E3676F">
        <w:rPr>
          <w:rFonts w:ascii="Tahoma" w:hAnsi="Tahoma" w:cs="Tahoma"/>
          <w:color w:val="000000"/>
          <w:sz w:val="20"/>
          <w:szCs w:val="20"/>
          <w:lang w:eastAsia="en-US"/>
        </w:rPr>
        <w:t>Criterion 1: </w:t>
      </w:r>
      <w:r w:rsidRPr="00E3676F">
        <w:rPr>
          <w:rFonts w:ascii="Tahoma" w:hAnsi="Tahoma" w:cs="Tahoma"/>
          <w:color w:val="222222"/>
          <w:sz w:val="20"/>
          <w:szCs w:val="20"/>
          <w:lang w:eastAsia="en-US"/>
        </w:rPr>
        <w:t>Knowledge of the national context in the areas covered by this call</w:t>
      </w:r>
      <w:r w:rsidRPr="00E3676F">
        <w:rPr>
          <w:rFonts w:ascii="Tahoma" w:hAnsi="Tahoma" w:cs="Tahoma"/>
          <w:color w:val="000000"/>
          <w:sz w:val="20"/>
          <w:szCs w:val="20"/>
          <w:lang w:eastAsia="en-US"/>
        </w:rPr>
        <w:t> (40</w:t>
      </w:r>
      <w:r w:rsidR="00421A91">
        <w:rPr>
          <w:rFonts w:ascii="Tahoma" w:hAnsi="Tahoma" w:cs="Tahoma"/>
          <w:color w:val="000000"/>
          <w:sz w:val="20"/>
          <w:szCs w:val="20"/>
          <w:lang w:eastAsia="en-US"/>
        </w:rPr>
        <w:t xml:space="preserve"> points</w:t>
      </w:r>
      <w:r w:rsidRPr="00E3676F">
        <w:rPr>
          <w:rFonts w:ascii="Tahoma" w:hAnsi="Tahoma" w:cs="Tahoma"/>
          <w:color w:val="000000"/>
          <w:sz w:val="20"/>
          <w:szCs w:val="20"/>
          <w:lang w:eastAsia="en-US"/>
        </w:rPr>
        <w:t>)</w:t>
      </w:r>
    </w:p>
    <w:p w14:paraId="67B38D76" w14:textId="3C44CF4F" w:rsidR="00E3676F" w:rsidRPr="00E3676F" w:rsidRDefault="00E3676F" w:rsidP="00E3676F">
      <w:pPr>
        <w:numPr>
          <w:ilvl w:val="1"/>
          <w:numId w:val="22"/>
        </w:numPr>
        <w:shd w:val="clear" w:color="auto" w:fill="FFFFFF"/>
        <w:jc w:val="both"/>
        <w:rPr>
          <w:rFonts w:ascii="Calibri" w:hAnsi="Calibri" w:cs="Calibri"/>
          <w:color w:val="000000"/>
          <w:lang w:val="en-US" w:eastAsia="en-US"/>
        </w:rPr>
      </w:pPr>
      <w:r w:rsidRPr="00E3676F">
        <w:rPr>
          <w:rFonts w:ascii="Tahoma" w:hAnsi="Tahoma" w:cs="Tahoma"/>
          <w:color w:val="000000"/>
          <w:sz w:val="20"/>
          <w:szCs w:val="20"/>
          <w:lang w:eastAsia="en-US"/>
        </w:rPr>
        <w:t>Criterion 2: </w:t>
      </w:r>
      <w:r w:rsidRPr="00E3676F">
        <w:rPr>
          <w:rFonts w:ascii="Tahoma" w:hAnsi="Tahoma" w:cs="Tahoma"/>
          <w:color w:val="222222"/>
          <w:sz w:val="20"/>
          <w:szCs w:val="20"/>
          <w:lang w:eastAsia="en-US"/>
        </w:rPr>
        <w:t>Thematic expertise in the relevant area covered by the respective Lot (40</w:t>
      </w:r>
      <w:r w:rsidR="00421A91">
        <w:rPr>
          <w:rFonts w:ascii="Tahoma" w:hAnsi="Tahoma" w:cs="Tahoma"/>
          <w:color w:val="222222"/>
          <w:sz w:val="20"/>
          <w:szCs w:val="20"/>
          <w:lang w:eastAsia="en-US"/>
        </w:rPr>
        <w:t xml:space="preserve"> points</w:t>
      </w:r>
      <w:r w:rsidRPr="00E3676F">
        <w:rPr>
          <w:rFonts w:ascii="Tahoma" w:hAnsi="Tahoma" w:cs="Tahoma"/>
          <w:color w:val="222222"/>
          <w:sz w:val="20"/>
          <w:szCs w:val="20"/>
          <w:lang w:eastAsia="en-US"/>
        </w:rPr>
        <w:t>)</w:t>
      </w:r>
    </w:p>
    <w:p w14:paraId="3BABD0DA" w14:textId="36D1DCCC" w:rsidR="00E3676F" w:rsidRPr="00C35F53" w:rsidRDefault="00E3676F" w:rsidP="00E3676F">
      <w:pPr>
        <w:numPr>
          <w:ilvl w:val="1"/>
          <w:numId w:val="22"/>
        </w:numPr>
        <w:shd w:val="clear" w:color="auto" w:fill="FFFFFF"/>
        <w:jc w:val="both"/>
        <w:rPr>
          <w:rFonts w:ascii="Calibri" w:hAnsi="Calibri" w:cs="Calibri"/>
          <w:color w:val="000000"/>
          <w:lang w:val="en-US" w:eastAsia="en-US"/>
        </w:rPr>
      </w:pPr>
      <w:r w:rsidRPr="00E3676F">
        <w:rPr>
          <w:rFonts w:ascii="Tahoma" w:hAnsi="Tahoma" w:cs="Tahoma"/>
          <w:color w:val="000000"/>
          <w:sz w:val="20"/>
          <w:szCs w:val="20"/>
          <w:lang w:eastAsia="en-US"/>
        </w:rPr>
        <w:t>Criterion 3: Previous similar assignments with international organisations and/or public institutions (10</w:t>
      </w:r>
      <w:r w:rsidR="00421A91">
        <w:rPr>
          <w:rFonts w:ascii="Tahoma" w:hAnsi="Tahoma" w:cs="Tahoma"/>
          <w:color w:val="000000"/>
          <w:sz w:val="20"/>
          <w:szCs w:val="20"/>
          <w:lang w:eastAsia="en-US"/>
        </w:rPr>
        <w:t xml:space="preserve"> points</w:t>
      </w:r>
      <w:r w:rsidRPr="00E3676F">
        <w:rPr>
          <w:rFonts w:ascii="Tahoma" w:hAnsi="Tahoma" w:cs="Tahoma"/>
          <w:color w:val="000000"/>
          <w:sz w:val="20"/>
          <w:szCs w:val="20"/>
          <w:lang w:eastAsia="en-US"/>
        </w:rPr>
        <w:t>).</w:t>
      </w:r>
    </w:p>
    <w:p w14:paraId="4E4E8D05" w14:textId="77777777" w:rsidR="002307F0" w:rsidRPr="00453A9E" w:rsidRDefault="002307F0" w:rsidP="002307F0">
      <w:pPr>
        <w:ind w:left="1440"/>
        <w:rPr>
          <w:rFonts w:ascii="Tahoma" w:hAnsi="Tahoma" w:cs="Tahoma"/>
          <w:color w:val="808080"/>
          <w:sz w:val="20"/>
          <w:szCs w:val="20"/>
        </w:rPr>
      </w:pPr>
    </w:p>
    <w:p w14:paraId="3684D3B5" w14:textId="2C104272" w:rsidR="002307F0" w:rsidRPr="00453A9E" w:rsidRDefault="002307F0" w:rsidP="002307F0">
      <w:pPr>
        <w:numPr>
          <w:ilvl w:val="0"/>
          <w:numId w:val="8"/>
        </w:numPr>
        <w:rPr>
          <w:rFonts w:ascii="Tahoma" w:hAnsi="Tahoma" w:cs="Tahoma"/>
          <w:color w:val="000000" w:themeColor="text1"/>
          <w:sz w:val="20"/>
          <w:szCs w:val="20"/>
        </w:rPr>
      </w:pPr>
      <w:r w:rsidRPr="00453A9E">
        <w:rPr>
          <w:rFonts w:ascii="Tahoma" w:hAnsi="Tahoma" w:cs="Tahoma"/>
          <w:color w:val="000000" w:themeColor="text1"/>
          <w:sz w:val="20"/>
          <w:szCs w:val="20"/>
        </w:rPr>
        <w:t>Financial offer (</w:t>
      </w:r>
      <w:r w:rsidR="00C35F53">
        <w:rPr>
          <w:rFonts w:ascii="Tahoma" w:hAnsi="Tahoma" w:cs="Tahoma"/>
          <w:color w:val="000000" w:themeColor="text1"/>
          <w:sz w:val="20"/>
          <w:szCs w:val="20"/>
        </w:rPr>
        <w:t>10</w:t>
      </w:r>
      <w:r w:rsidR="00421A91">
        <w:rPr>
          <w:rFonts w:ascii="Tahoma" w:hAnsi="Tahoma" w:cs="Tahoma"/>
          <w:color w:val="000000" w:themeColor="text1"/>
          <w:sz w:val="20"/>
          <w:szCs w:val="20"/>
        </w:rPr>
        <w:t xml:space="preserve"> points</w:t>
      </w:r>
      <w:r w:rsidRPr="00453A9E">
        <w:rPr>
          <w:rFonts w:ascii="Tahoma" w:hAnsi="Tahoma" w:cs="Tahoma"/>
          <w:color w:val="000000" w:themeColor="text1"/>
          <w:sz w:val="20"/>
          <w:szCs w:val="20"/>
        </w:rPr>
        <w:t>).</w:t>
      </w:r>
    </w:p>
    <w:p w14:paraId="20BA86E5" w14:textId="77777777" w:rsidR="002307F0" w:rsidRPr="00453A9E" w:rsidRDefault="002307F0" w:rsidP="002307F0">
      <w:pPr>
        <w:rPr>
          <w:rFonts w:ascii="Tahoma" w:hAnsi="Tahoma" w:cs="Tahoma"/>
          <w:sz w:val="20"/>
          <w:szCs w:val="20"/>
        </w:rPr>
      </w:pPr>
    </w:p>
    <w:p w14:paraId="24EFA0AD" w14:textId="6977E2D2" w:rsidR="00387CDC" w:rsidRPr="00453A9E" w:rsidRDefault="00387CDC" w:rsidP="00387CDC">
      <w:pPr>
        <w:keepLines/>
        <w:autoSpaceDE w:val="0"/>
        <w:autoSpaceDN w:val="0"/>
        <w:adjustRightInd w:val="0"/>
        <w:contextualSpacing/>
        <w:jc w:val="both"/>
        <w:rPr>
          <w:rFonts w:ascii="Tahoma" w:hAnsi="Tahoma" w:cs="Tahoma"/>
          <w:sz w:val="20"/>
          <w:szCs w:val="20"/>
        </w:rPr>
      </w:pPr>
      <w:r w:rsidRPr="00F92C8E">
        <w:rPr>
          <w:rFonts w:ascii="Tahoma" w:hAnsi="Tahoma" w:cs="Tahoma"/>
          <w:color w:val="000000" w:themeColor="text1"/>
          <w:sz w:val="20"/>
          <w:szCs w:val="20"/>
        </w:rPr>
        <w:t>The Council reserves the right to hold interviews with tenderers.</w:t>
      </w:r>
    </w:p>
    <w:p w14:paraId="4019B01D" w14:textId="5171D598" w:rsidR="00387CDC" w:rsidRPr="00453A9E" w:rsidRDefault="00387CDC" w:rsidP="002307F0">
      <w:pPr>
        <w:rPr>
          <w:rFonts w:ascii="Tahoma" w:hAnsi="Tahoma" w:cs="Tahoma"/>
          <w:sz w:val="20"/>
          <w:szCs w:val="20"/>
        </w:rPr>
      </w:pPr>
    </w:p>
    <w:p w14:paraId="2ED5C540" w14:textId="7ECC28CE" w:rsidR="002307F0" w:rsidRPr="00453A9E" w:rsidRDefault="00387CDC" w:rsidP="002307F0">
      <w:pPr>
        <w:shd w:val="clear" w:color="auto" w:fill="FFFFFF" w:themeFill="background1"/>
        <w:rPr>
          <w:rFonts w:ascii="Tahoma" w:hAnsi="Tahoma" w:cs="Tahoma"/>
          <w:noProof/>
          <w:sz w:val="20"/>
          <w:szCs w:val="20"/>
          <w:lang w:eastAsia="fr-FR"/>
        </w:rPr>
      </w:pPr>
      <w:r w:rsidRPr="00453A9E">
        <w:rPr>
          <w:rFonts w:ascii="Tahoma" w:hAnsi="Tahoma" w:cs="Tahoma"/>
          <w:sz w:val="20"/>
          <w:szCs w:val="20"/>
        </w:rPr>
        <w:t>Mu</w:t>
      </w:r>
      <w:r w:rsidR="002307F0" w:rsidRPr="00453A9E">
        <w:rPr>
          <w:rFonts w:ascii="Tahoma" w:hAnsi="Tahoma" w:cs="Tahoma"/>
          <w:sz w:val="20"/>
          <w:szCs w:val="20"/>
        </w:rPr>
        <w:t xml:space="preserve">ltiple tendering is not authorised. </w:t>
      </w:r>
    </w:p>
    <w:p w14:paraId="59FCFBB8" w14:textId="77777777" w:rsidR="002307F0" w:rsidRPr="00453A9E" w:rsidRDefault="002307F0" w:rsidP="002307F0">
      <w:pPr>
        <w:rPr>
          <w:rFonts w:ascii="Tahoma" w:hAnsi="Tahoma" w:cs="Tahoma"/>
          <w:sz w:val="20"/>
          <w:szCs w:val="20"/>
        </w:rPr>
      </w:pPr>
    </w:p>
    <w:p w14:paraId="45CF11C8" w14:textId="0CE7DF12" w:rsidR="00EC6598" w:rsidRDefault="00EC6598" w:rsidP="002307F0">
      <w:pPr>
        <w:pStyle w:val="ListParagraph"/>
        <w:numPr>
          <w:ilvl w:val="0"/>
          <w:numId w:val="14"/>
        </w:numPr>
        <w:spacing w:after="120"/>
        <w:rPr>
          <w:rFonts w:ascii="Tahoma" w:hAnsi="Tahoma" w:cs="Tahoma"/>
          <w:smallCaps/>
          <w:sz w:val="20"/>
          <w:szCs w:val="20"/>
        </w:rPr>
      </w:pPr>
      <w:r>
        <w:rPr>
          <w:rFonts w:ascii="Tahoma" w:hAnsi="Tahoma" w:cs="Tahoma"/>
          <w:smallCaps/>
          <w:sz w:val="20"/>
          <w:szCs w:val="20"/>
        </w:rPr>
        <w:t>NEGOTIATIONS</w:t>
      </w:r>
    </w:p>
    <w:p w14:paraId="3665614C" w14:textId="518A523F" w:rsidR="00EC6598" w:rsidRPr="00EC6598" w:rsidRDefault="00EC6598" w:rsidP="00EC6598">
      <w:pPr>
        <w:spacing w:after="120" w:line="259" w:lineRule="auto"/>
        <w:contextualSpacing/>
        <w:rPr>
          <w:rFonts w:ascii="Tahoma" w:hAnsi="Tahoma" w:cs="Tahoma"/>
          <w:smallCaps/>
          <w:sz w:val="20"/>
          <w:szCs w:val="20"/>
        </w:rPr>
      </w:pPr>
      <w:bookmarkStart w:id="7" w:name="_Hlk12554245"/>
      <w:r w:rsidRPr="00EC6598">
        <w:rPr>
          <w:rFonts w:ascii="Tahoma" w:hAnsi="Tahoma" w:cs="Tahoma"/>
          <w:sz w:val="20"/>
          <w:szCs w:val="20"/>
        </w:rPr>
        <w:t xml:space="preserve">The Council reserves the right to </w:t>
      </w:r>
      <w:proofErr w:type="gramStart"/>
      <w:r w:rsidRPr="00EC6598">
        <w:rPr>
          <w:rFonts w:ascii="Tahoma" w:hAnsi="Tahoma" w:cs="Tahoma"/>
          <w:sz w:val="20"/>
          <w:szCs w:val="20"/>
        </w:rPr>
        <w:t>hold negotiations</w:t>
      </w:r>
      <w:proofErr w:type="gramEnd"/>
      <w:r w:rsidRPr="00EC6598">
        <w:rPr>
          <w:rFonts w:ascii="Tahoma" w:hAnsi="Tahoma" w:cs="Tahoma"/>
          <w:sz w:val="20"/>
          <w:szCs w:val="20"/>
        </w:rPr>
        <w:t xml:space="preserve"> with the bidders in accordance with Article 20 of Rule 1395.</w:t>
      </w:r>
      <w:bookmarkEnd w:id="7"/>
    </w:p>
    <w:p w14:paraId="4282133A" w14:textId="77777777" w:rsidR="00EC6598" w:rsidRPr="00EC6598" w:rsidRDefault="00EC6598" w:rsidP="00EC6598">
      <w:pPr>
        <w:pStyle w:val="ListParagraph"/>
        <w:spacing w:after="120" w:line="259" w:lineRule="auto"/>
        <w:contextualSpacing/>
        <w:rPr>
          <w:rFonts w:ascii="Tahoma" w:hAnsi="Tahoma" w:cs="Tahoma"/>
          <w:smallCaps/>
          <w:sz w:val="20"/>
          <w:szCs w:val="20"/>
        </w:rPr>
      </w:pPr>
    </w:p>
    <w:p w14:paraId="5951A905" w14:textId="1DBF0FD5" w:rsidR="002307F0" w:rsidRPr="00453A9E" w:rsidRDefault="002307F0" w:rsidP="002307F0">
      <w:pPr>
        <w:pStyle w:val="ListParagraph"/>
        <w:numPr>
          <w:ilvl w:val="0"/>
          <w:numId w:val="14"/>
        </w:numPr>
        <w:spacing w:after="120"/>
        <w:rPr>
          <w:rFonts w:ascii="Tahoma" w:hAnsi="Tahoma" w:cs="Tahoma"/>
          <w:smallCaps/>
          <w:sz w:val="20"/>
          <w:szCs w:val="20"/>
        </w:rPr>
      </w:pPr>
      <w:r w:rsidRPr="00453A9E">
        <w:rPr>
          <w:rFonts w:ascii="Tahoma" w:hAnsi="Tahoma" w:cs="Tahoma"/>
          <w:smallCaps/>
          <w:sz w:val="20"/>
          <w:szCs w:val="20"/>
        </w:rPr>
        <w:lastRenderedPageBreak/>
        <w:t>DOCUMENTS TO BE PROVIDED</w:t>
      </w:r>
    </w:p>
    <w:p w14:paraId="2CCE033A" w14:textId="5E93CB82" w:rsidR="002307F0" w:rsidRPr="00453A9E" w:rsidRDefault="002307F0" w:rsidP="002307F0">
      <w:pPr>
        <w:numPr>
          <w:ilvl w:val="0"/>
          <w:numId w:val="4"/>
        </w:numPr>
        <w:ind w:left="714" w:hanging="357"/>
        <w:rPr>
          <w:rFonts w:ascii="Tahoma" w:hAnsi="Tahoma" w:cs="Tahoma"/>
          <w:b/>
          <w:sz w:val="20"/>
          <w:szCs w:val="20"/>
        </w:rPr>
      </w:pPr>
      <w:r w:rsidRPr="006D17A6">
        <w:rPr>
          <w:rFonts w:ascii="Tahoma" w:hAnsi="Tahoma" w:cs="Tahoma"/>
          <w:b/>
          <w:bCs/>
          <w:sz w:val="20"/>
          <w:szCs w:val="20"/>
        </w:rPr>
        <w:t>A completed and signed copy of the</w:t>
      </w:r>
      <w:r w:rsidRPr="00453A9E">
        <w:rPr>
          <w:rFonts w:ascii="Tahoma" w:hAnsi="Tahoma" w:cs="Tahoma"/>
          <w:sz w:val="20"/>
          <w:szCs w:val="20"/>
        </w:rPr>
        <w:t xml:space="preserve"> </w:t>
      </w:r>
      <w:r w:rsidRPr="00453A9E">
        <w:rPr>
          <w:rFonts w:ascii="Tahoma" w:hAnsi="Tahoma" w:cs="Tahoma"/>
          <w:b/>
          <w:sz w:val="20"/>
          <w:szCs w:val="20"/>
        </w:rPr>
        <w:t>Act of Engagement</w:t>
      </w:r>
      <w:r w:rsidR="008F19F3" w:rsidRPr="00453A9E">
        <w:rPr>
          <w:rStyle w:val="FootnoteReference"/>
          <w:rFonts w:ascii="Tahoma" w:hAnsi="Tahoma" w:cs="Tahoma"/>
          <w:b/>
          <w:sz w:val="20"/>
          <w:szCs w:val="20"/>
        </w:rPr>
        <w:footnoteReference w:id="5"/>
      </w:r>
      <w:r w:rsidRPr="00453A9E">
        <w:rPr>
          <w:rFonts w:ascii="Tahoma" w:hAnsi="Tahoma" w:cs="Tahoma"/>
          <w:b/>
          <w:sz w:val="20"/>
          <w:szCs w:val="20"/>
        </w:rPr>
        <w:t xml:space="preserve"> </w:t>
      </w:r>
      <w:r w:rsidRPr="00453A9E">
        <w:rPr>
          <w:rFonts w:ascii="Tahoma" w:hAnsi="Tahoma" w:cs="Tahoma"/>
          <w:sz w:val="20"/>
          <w:szCs w:val="20"/>
        </w:rPr>
        <w:t>(See attached</w:t>
      </w:r>
      <w:proofErr w:type="gramStart"/>
      <w:r w:rsidRPr="00453A9E">
        <w:rPr>
          <w:rFonts w:ascii="Tahoma" w:hAnsi="Tahoma" w:cs="Tahoma"/>
          <w:sz w:val="20"/>
          <w:szCs w:val="20"/>
        </w:rPr>
        <w:t>);</w:t>
      </w:r>
      <w:proofErr w:type="gramEnd"/>
    </w:p>
    <w:p w14:paraId="0038F5C3" w14:textId="6110D8D3" w:rsidR="00421A91" w:rsidRDefault="00421A91" w:rsidP="00421A91">
      <w:pPr>
        <w:keepLines/>
        <w:numPr>
          <w:ilvl w:val="0"/>
          <w:numId w:val="4"/>
        </w:numPr>
        <w:jc w:val="both"/>
        <w:rPr>
          <w:rFonts w:ascii="Tahoma" w:hAnsi="Tahoma" w:cs="Tahoma"/>
          <w:sz w:val="20"/>
          <w:szCs w:val="20"/>
          <w:lang w:val="en-US" w:eastAsia="fr-FR"/>
        </w:rPr>
      </w:pPr>
      <w:bookmarkStart w:id="8" w:name="_Hlk156468095"/>
      <w:r w:rsidRPr="000D4F25">
        <w:rPr>
          <w:rFonts w:ascii="Tahoma" w:hAnsi="Tahoma" w:cs="Tahoma"/>
          <w:sz w:val="20"/>
          <w:szCs w:val="20"/>
          <w:lang w:val="en-US" w:eastAsia="fr-FR"/>
        </w:rPr>
        <w:t xml:space="preserve">For natural persons: A detailed CV, </w:t>
      </w:r>
      <w:r>
        <w:rPr>
          <w:rFonts w:ascii="Tahoma" w:hAnsi="Tahoma" w:cs="Tahoma"/>
          <w:sz w:val="20"/>
          <w:szCs w:val="20"/>
          <w:lang w:val="en-US" w:eastAsia="fr-FR"/>
        </w:rPr>
        <w:t xml:space="preserve">preferably in </w:t>
      </w:r>
      <w:proofErr w:type="spellStart"/>
      <w:r>
        <w:rPr>
          <w:rFonts w:ascii="Tahoma" w:hAnsi="Tahoma" w:cs="Tahoma"/>
          <w:sz w:val="20"/>
          <w:szCs w:val="20"/>
          <w:lang w:val="en-US" w:eastAsia="fr-FR"/>
        </w:rPr>
        <w:t>Europass</w:t>
      </w:r>
      <w:proofErr w:type="spellEnd"/>
      <w:r>
        <w:rPr>
          <w:rFonts w:ascii="Tahoma" w:hAnsi="Tahoma" w:cs="Tahoma"/>
          <w:sz w:val="20"/>
          <w:szCs w:val="20"/>
          <w:lang w:val="en-US" w:eastAsia="fr-FR"/>
        </w:rPr>
        <w:t xml:space="preserve"> Format, </w:t>
      </w:r>
      <w:r w:rsidRPr="000D4F25">
        <w:rPr>
          <w:rFonts w:ascii="Tahoma" w:hAnsi="Tahoma" w:cs="Tahoma"/>
          <w:sz w:val="20"/>
          <w:szCs w:val="20"/>
          <w:lang w:val="en-US" w:eastAsia="fr-FR"/>
        </w:rPr>
        <w:t>demonstrating clearly that the tenderer fulfils the eligibility criteria;</w:t>
      </w:r>
      <w:bookmarkEnd w:id="8"/>
    </w:p>
    <w:p w14:paraId="2438EAEB" w14:textId="16D59F5B" w:rsidR="00421A91" w:rsidRDefault="00421A91" w:rsidP="00421A91">
      <w:pPr>
        <w:keepLines/>
        <w:ind w:left="714"/>
        <w:jc w:val="both"/>
        <w:rPr>
          <w:rFonts w:ascii="Tahoma" w:hAnsi="Tahoma" w:cs="Tahoma"/>
          <w:sz w:val="20"/>
          <w:szCs w:val="20"/>
          <w:lang w:val="en-US" w:eastAsia="fr-FR"/>
        </w:rPr>
      </w:pPr>
      <w:r w:rsidRPr="000D4F25">
        <w:rPr>
          <w:rFonts w:ascii="Tahoma" w:hAnsi="Tahoma" w:cs="Tahoma"/>
          <w:sz w:val="20"/>
          <w:szCs w:val="20"/>
          <w:lang w:val="en-US" w:eastAsia="fr-FR"/>
        </w:rPr>
        <w:t xml:space="preserve">For legal persons: </w:t>
      </w:r>
      <w:r>
        <w:rPr>
          <w:rFonts w:ascii="Tahoma" w:hAnsi="Tahoma" w:cs="Tahoma"/>
          <w:sz w:val="20"/>
          <w:szCs w:val="20"/>
          <w:lang w:val="en-US" w:eastAsia="fr-FR"/>
        </w:rPr>
        <w:t xml:space="preserve">a detailed </w:t>
      </w:r>
      <w:r w:rsidRPr="000D4F25">
        <w:rPr>
          <w:rFonts w:ascii="Tahoma" w:hAnsi="Tahoma" w:cs="Tahoma"/>
          <w:sz w:val="20"/>
          <w:szCs w:val="20"/>
          <w:lang w:val="en-US" w:eastAsia="fr-FR"/>
        </w:rPr>
        <w:t>CVs</w:t>
      </w:r>
      <w:r>
        <w:rPr>
          <w:rFonts w:ascii="Tahoma" w:hAnsi="Tahoma" w:cs="Tahoma"/>
          <w:sz w:val="20"/>
          <w:szCs w:val="20"/>
          <w:lang w:val="en-US" w:eastAsia="fr-FR"/>
        </w:rPr>
        <w:t xml:space="preserve">, preferably in </w:t>
      </w:r>
      <w:proofErr w:type="spellStart"/>
      <w:r>
        <w:rPr>
          <w:rFonts w:ascii="Tahoma" w:hAnsi="Tahoma" w:cs="Tahoma"/>
          <w:sz w:val="20"/>
          <w:szCs w:val="20"/>
          <w:lang w:val="en-US" w:eastAsia="fr-FR"/>
        </w:rPr>
        <w:t>Europass</w:t>
      </w:r>
      <w:proofErr w:type="spellEnd"/>
      <w:r>
        <w:rPr>
          <w:rFonts w:ascii="Tahoma" w:hAnsi="Tahoma" w:cs="Tahoma"/>
          <w:sz w:val="20"/>
          <w:szCs w:val="20"/>
          <w:lang w:val="en-US" w:eastAsia="fr-FR"/>
        </w:rPr>
        <w:t xml:space="preserve"> Format,</w:t>
      </w:r>
      <w:r w:rsidRPr="000D4F25">
        <w:rPr>
          <w:rFonts w:ascii="Tahoma" w:hAnsi="Tahoma" w:cs="Tahoma"/>
          <w:sz w:val="20"/>
          <w:szCs w:val="20"/>
          <w:lang w:val="en-US" w:eastAsia="fr-FR"/>
        </w:rPr>
        <w:t xml:space="preserve"> of </w:t>
      </w:r>
      <w:r>
        <w:rPr>
          <w:rFonts w:ascii="Tahoma" w:hAnsi="Tahoma" w:cs="Tahoma"/>
          <w:sz w:val="20"/>
          <w:szCs w:val="20"/>
          <w:lang w:val="en-US" w:eastAsia="fr-FR"/>
        </w:rPr>
        <w:t xml:space="preserve">at least one </w:t>
      </w:r>
      <w:r w:rsidRPr="000D4F25">
        <w:rPr>
          <w:rFonts w:ascii="Tahoma" w:hAnsi="Tahoma" w:cs="Tahoma"/>
          <w:sz w:val="20"/>
          <w:szCs w:val="20"/>
          <w:lang w:val="en-US" w:eastAsia="fr-FR"/>
        </w:rPr>
        <w:t>employee that would be assigned to the tasks under this framework contract, clearly demonstrating that the</w:t>
      </w:r>
      <w:r>
        <w:rPr>
          <w:rFonts w:ascii="Tahoma" w:hAnsi="Tahoma" w:cs="Tahoma"/>
          <w:sz w:val="20"/>
          <w:szCs w:val="20"/>
          <w:lang w:val="en-US" w:eastAsia="fr-FR"/>
        </w:rPr>
        <w:t>y</w:t>
      </w:r>
      <w:r w:rsidRPr="000D4F25">
        <w:rPr>
          <w:rFonts w:ascii="Tahoma" w:hAnsi="Tahoma" w:cs="Tahoma"/>
          <w:sz w:val="20"/>
          <w:szCs w:val="20"/>
          <w:lang w:val="en-US" w:eastAsia="fr-FR"/>
        </w:rPr>
        <w:t xml:space="preserve"> satisfy the eligibility criteria;</w:t>
      </w:r>
    </w:p>
    <w:p w14:paraId="765E9CD0" w14:textId="764F4A63" w:rsidR="002307F0" w:rsidRPr="00B61D03" w:rsidRDefault="00421A91" w:rsidP="00B61D03">
      <w:pPr>
        <w:keepLines/>
        <w:ind w:left="714"/>
        <w:jc w:val="both"/>
        <w:rPr>
          <w:rFonts w:ascii="Tahoma" w:hAnsi="Tahoma" w:cs="Tahoma"/>
          <w:sz w:val="20"/>
          <w:szCs w:val="20"/>
          <w:lang w:val="en-US" w:eastAsia="fr-FR"/>
        </w:rPr>
      </w:pPr>
      <w:r>
        <w:rPr>
          <w:rFonts w:ascii="Tahoma" w:hAnsi="Tahoma" w:cs="Tahoma"/>
          <w:sz w:val="20"/>
          <w:szCs w:val="20"/>
          <w:lang w:val="en-US" w:eastAsia="fr-FR"/>
        </w:rPr>
        <w:t xml:space="preserve">For consortia: </w:t>
      </w:r>
      <w:r w:rsidRPr="003D789C">
        <w:rPr>
          <w:rFonts w:ascii="Tahoma" w:hAnsi="Tahoma" w:cs="Tahoma"/>
          <w:sz w:val="20"/>
          <w:szCs w:val="20"/>
          <w:lang w:val="en-US" w:eastAsia="fr-FR"/>
        </w:rPr>
        <w:t>a detailed CVs</w:t>
      </w:r>
      <w:r>
        <w:rPr>
          <w:rFonts w:ascii="Tahoma" w:hAnsi="Tahoma" w:cs="Tahoma"/>
          <w:sz w:val="20"/>
          <w:szCs w:val="20"/>
          <w:lang w:val="en-US" w:eastAsia="fr-FR"/>
        </w:rPr>
        <w:t xml:space="preserve">, preferably in </w:t>
      </w:r>
      <w:proofErr w:type="spellStart"/>
      <w:r>
        <w:rPr>
          <w:rFonts w:ascii="Tahoma" w:hAnsi="Tahoma" w:cs="Tahoma"/>
          <w:sz w:val="20"/>
          <w:szCs w:val="20"/>
          <w:lang w:val="en-US" w:eastAsia="fr-FR"/>
        </w:rPr>
        <w:t>Europass</w:t>
      </w:r>
      <w:proofErr w:type="spellEnd"/>
      <w:r>
        <w:rPr>
          <w:rFonts w:ascii="Tahoma" w:hAnsi="Tahoma" w:cs="Tahoma"/>
          <w:sz w:val="20"/>
          <w:szCs w:val="20"/>
          <w:lang w:val="en-US" w:eastAsia="fr-FR"/>
        </w:rPr>
        <w:t xml:space="preserve"> Format,</w:t>
      </w:r>
      <w:r w:rsidRPr="003D789C">
        <w:rPr>
          <w:rFonts w:ascii="Tahoma" w:hAnsi="Tahoma" w:cs="Tahoma"/>
          <w:sz w:val="20"/>
          <w:szCs w:val="20"/>
          <w:lang w:val="en-US" w:eastAsia="fr-FR"/>
        </w:rPr>
        <w:t xml:space="preserve"> of </w:t>
      </w:r>
      <w:r>
        <w:rPr>
          <w:rFonts w:ascii="Tahoma" w:hAnsi="Tahoma" w:cs="Tahoma"/>
          <w:sz w:val="20"/>
          <w:szCs w:val="20"/>
          <w:lang w:val="en-US" w:eastAsia="fr-FR"/>
        </w:rPr>
        <w:t>all consortium members</w:t>
      </w:r>
      <w:r w:rsidRPr="003D789C">
        <w:rPr>
          <w:rFonts w:ascii="Tahoma" w:hAnsi="Tahoma" w:cs="Tahoma"/>
          <w:sz w:val="20"/>
          <w:szCs w:val="20"/>
          <w:lang w:val="en-US" w:eastAsia="fr-FR"/>
        </w:rPr>
        <w:t xml:space="preserve"> clearly demonstrating that they satisfy the eligibility criteria</w:t>
      </w:r>
      <w:r w:rsidR="002307F0" w:rsidRPr="00453A9E">
        <w:rPr>
          <w:rFonts w:ascii="Tahoma" w:hAnsi="Tahoma" w:cs="Tahoma"/>
          <w:sz w:val="20"/>
          <w:szCs w:val="20"/>
        </w:rPr>
        <w:t>;</w:t>
      </w:r>
    </w:p>
    <w:p w14:paraId="188D147D" w14:textId="0866097F" w:rsidR="00A22136" w:rsidRPr="00A22136" w:rsidRDefault="002307F0" w:rsidP="00A22136">
      <w:pPr>
        <w:numPr>
          <w:ilvl w:val="0"/>
          <w:numId w:val="4"/>
        </w:numPr>
        <w:ind w:left="714" w:hanging="357"/>
        <w:rPr>
          <w:rFonts w:ascii="Tahoma" w:hAnsi="Tahoma" w:cs="Tahoma"/>
          <w:color w:val="000000" w:themeColor="text1"/>
          <w:sz w:val="20"/>
          <w:szCs w:val="20"/>
        </w:rPr>
      </w:pPr>
      <w:r w:rsidRPr="009241F9">
        <w:rPr>
          <w:rFonts w:ascii="Tahoma" w:hAnsi="Tahoma" w:cs="Tahoma"/>
          <w:color w:val="000000" w:themeColor="text1"/>
          <w:sz w:val="20"/>
          <w:szCs w:val="20"/>
        </w:rPr>
        <w:t xml:space="preserve">Registration documents, for legal persons </w:t>
      </w:r>
      <w:proofErr w:type="gramStart"/>
      <w:r w:rsidRPr="009241F9">
        <w:rPr>
          <w:rFonts w:ascii="Tahoma" w:hAnsi="Tahoma" w:cs="Tahoma"/>
          <w:color w:val="000000" w:themeColor="text1"/>
          <w:sz w:val="20"/>
          <w:szCs w:val="20"/>
        </w:rPr>
        <w:t>only;</w:t>
      </w:r>
      <w:proofErr w:type="gramEnd"/>
    </w:p>
    <w:p w14:paraId="12980516" w14:textId="77777777" w:rsidR="00210D00" w:rsidRDefault="00210D00" w:rsidP="00210D00">
      <w:pPr>
        <w:numPr>
          <w:ilvl w:val="0"/>
          <w:numId w:val="4"/>
        </w:numPr>
        <w:ind w:left="714" w:hanging="357"/>
        <w:rPr>
          <w:rFonts w:ascii="Tahoma" w:hAnsi="Tahoma" w:cs="Tahoma"/>
          <w:sz w:val="20"/>
          <w:szCs w:val="20"/>
        </w:rPr>
      </w:pPr>
      <w:r w:rsidRPr="00210D00">
        <w:rPr>
          <w:rFonts w:ascii="Tahoma" w:hAnsi="Tahoma" w:cs="Tahoma"/>
          <w:sz w:val="20"/>
          <w:szCs w:val="20"/>
        </w:rPr>
        <w:t xml:space="preserve">A concise motivation letter highlighting and specifying the relevant experience for each lot that the tenderer is applying </w:t>
      </w:r>
      <w:proofErr w:type="gramStart"/>
      <w:r w:rsidRPr="00210D00">
        <w:rPr>
          <w:rFonts w:ascii="Tahoma" w:hAnsi="Tahoma" w:cs="Tahoma"/>
          <w:sz w:val="20"/>
          <w:szCs w:val="20"/>
        </w:rPr>
        <w:t>for;</w:t>
      </w:r>
      <w:proofErr w:type="gramEnd"/>
    </w:p>
    <w:p w14:paraId="005F0C9F" w14:textId="77777777" w:rsidR="00210D00" w:rsidRDefault="00210D00" w:rsidP="00210D00">
      <w:pPr>
        <w:numPr>
          <w:ilvl w:val="0"/>
          <w:numId w:val="4"/>
        </w:numPr>
        <w:ind w:left="714" w:hanging="357"/>
        <w:rPr>
          <w:rFonts w:ascii="Tahoma" w:hAnsi="Tahoma" w:cs="Tahoma"/>
          <w:sz w:val="20"/>
          <w:szCs w:val="20"/>
        </w:rPr>
      </w:pPr>
      <w:r w:rsidRPr="00210D00">
        <w:rPr>
          <w:rFonts w:ascii="Tahoma" w:hAnsi="Tahoma" w:cs="Tahoma"/>
          <w:sz w:val="20"/>
          <w:szCs w:val="20"/>
        </w:rPr>
        <w:t xml:space="preserve">At least two (2) examples of previous relevant work in English and/or Armenian for each lot that the tenderer is applying </w:t>
      </w:r>
      <w:proofErr w:type="gramStart"/>
      <w:r w:rsidRPr="00210D00">
        <w:rPr>
          <w:rFonts w:ascii="Tahoma" w:hAnsi="Tahoma" w:cs="Tahoma"/>
          <w:sz w:val="20"/>
          <w:szCs w:val="20"/>
        </w:rPr>
        <w:t>for;</w:t>
      </w:r>
      <w:proofErr w:type="gramEnd"/>
    </w:p>
    <w:p w14:paraId="7FCE6177" w14:textId="42E9F47A" w:rsidR="00210D00" w:rsidRPr="00210D00" w:rsidRDefault="00210D00" w:rsidP="00210D00">
      <w:pPr>
        <w:numPr>
          <w:ilvl w:val="0"/>
          <w:numId w:val="4"/>
        </w:numPr>
        <w:ind w:left="714" w:hanging="357"/>
        <w:rPr>
          <w:rFonts w:ascii="Tahoma" w:hAnsi="Tahoma" w:cs="Tahoma"/>
          <w:sz w:val="20"/>
          <w:szCs w:val="20"/>
        </w:rPr>
      </w:pPr>
      <w:r w:rsidRPr="00210D00">
        <w:rPr>
          <w:rFonts w:ascii="Tahoma" w:hAnsi="Tahoma" w:cs="Tahoma"/>
          <w:sz w:val="20"/>
          <w:szCs w:val="20"/>
        </w:rPr>
        <w:t>Minimum three references (only name</w:t>
      </w:r>
      <w:r w:rsidR="009B066E">
        <w:rPr>
          <w:rFonts w:ascii="Tahoma" w:hAnsi="Tahoma" w:cs="Tahoma"/>
          <w:sz w:val="20"/>
          <w:szCs w:val="20"/>
        </w:rPr>
        <w:t>s</w:t>
      </w:r>
      <w:r w:rsidRPr="00210D00">
        <w:rPr>
          <w:rFonts w:ascii="Tahoma" w:hAnsi="Tahoma" w:cs="Tahoma"/>
          <w:sz w:val="20"/>
          <w:szCs w:val="20"/>
        </w:rPr>
        <w:t>, position</w:t>
      </w:r>
      <w:r w:rsidR="009B066E">
        <w:rPr>
          <w:rFonts w:ascii="Tahoma" w:hAnsi="Tahoma" w:cs="Tahoma"/>
          <w:sz w:val="20"/>
          <w:szCs w:val="20"/>
        </w:rPr>
        <w:t>s</w:t>
      </w:r>
      <w:r w:rsidRPr="00210D00">
        <w:rPr>
          <w:rFonts w:ascii="Tahoma" w:hAnsi="Tahoma" w:cs="Tahoma"/>
          <w:sz w:val="20"/>
          <w:szCs w:val="20"/>
        </w:rPr>
        <w:t xml:space="preserve">, phone numbers, </w:t>
      </w:r>
      <w:r>
        <w:rPr>
          <w:rFonts w:ascii="Tahoma" w:hAnsi="Tahoma" w:cs="Tahoma"/>
          <w:sz w:val="20"/>
          <w:szCs w:val="20"/>
        </w:rPr>
        <w:t xml:space="preserve">and </w:t>
      </w:r>
      <w:r w:rsidRPr="00210D00">
        <w:rPr>
          <w:rFonts w:ascii="Tahoma" w:hAnsi="Tahoma" w:cs="Tahoma"/>
          <w:sz w:val="20"/>
          <w:szCs w:val="20"/>
        </w:rPr>
        <w:t>emails).</w:t>
      </w:r>
    </w:p>
    <w:p w14:paraId="24094B81" w14:textId="77777777" w:rsidR="00210D00" w:rsidRPr="00A22136" w:rsidRDefault="00210D00" w:rsidP="00304BF6">
      <w:pPr>
        <w:rPr>
          <w:rFonts w:ascii="Tahoma" w:hAnsi="Tahoma" w:cs="Tahoma"/>
          <w:b/>
          <w:sz w:val="20"/>
          <w:szCs w:val="20"/>
        </w:rPr>
      </w:pPr>
    </w:p>
    <w:p w14:paraId="3D5E0D9E" w14:textId="40006195" w:rsidR="004D46BC" w:rsidRPr="00453A9E" w:rsidRDefault="004D46BC" w:rsidP="004D46BC">
      <w:pPr>
        <w:shd w:val="clear" w:color="auto" w:fill="FFFFFF" w:themeFill="background1"/>
        <w:rPr>
          <w:rFonts w:ascii="Tahoma" w:hAnsi="Tahoma" w:cs="Tahoma"/>
          <w:b/>
          <w:color w:val="000000" w:themeColor="text1"/>
          <w:sz w:val="20"/>
          <w:szCs w:val="20"/>
        </w:rPr>
      </w:pPr>
      <w:r w:rsidRPr="00453A9E">
        <w:rPr>
          <w:rFonts w:ascii="Tahoma" w:hAnsi="Tahoma" w:cs="Tahoma"/>
          <w:b/>
          <w:color w:val="000000" w:themeColor="text1"/>
          <w:sz w:val="20"/>
          <w:szCs w:val="20"/>
        </w:rPr>
        <w:t xml:space="preserve">All documents shall be submitted </w:t>
      </w:r>
      <w:r w:rsidRPr="00304BF6">
        <w:rPr>
          <w:rFonts w:ascii="Tahoma" w:hAnsi="Tahoma" w:cs="Tahoma"/>
          <w:b/>
          <w:color w:val="000000" w:themeColor="text1"/>
          <w:sz w:val="20"/>
          <w:szCs w:val="20"/>
        </w:rPr>
        <w:t>in English, fa</w:t>
      </w:r>
      <w:r w:rsidRPr="00453A9E">
        <w:rPr>
          <w:rFonts w:ascii="Tahoma" w:hAnsi="Tahoma" w:cs="Tahoma"/>
          <w:b/>
          <w:color w:val="000000" w:themeColor="text1"/>
          <w:sz w:val="20"/>
          <w:szCs w:val="20"/>
        </w:rPr>
        <w:t xml:space="preserve">ilure to do so will result in the exclusion of the tender. </w:t>
      </w:r>
    </w:p>
    <w:p w14:paraId="5C3D2AA8" w14:textId="17A839C2" w:rsidR="004D46BC" w:rsidRPr="00453A9E" w:rsidRDefault="004D46BC" w:rsidP="004D46BC">
      <w:pPr>
        <w:shd w:val="clear" w:color="auto" w:fill="FFFFFF" w:themeFill="background1"/>
        <w:rPr>
          <w:rFonts w:ascii="Tahoma" w:hAnsi="Tahoma" w:cs="Tahoma"/>
          <w:b/>
          <w:color w:val="000000"/>
          <w:sz w:val="20"/>
          <w:szCs w:val="20"/>
        </w:rPr>
      </w:pPr>
      <w:r w:rsidRPr="00453A9E">
        <w:rPr>
          <w:rFonts w:ascii="Tahoma" w:hAnsi="Tahoma" w:cs="Tahoma"/>
          <w:b/>
          <w:color w:val="000000"/>
          <w:sz w:val="20"/>
          <w:szCs w:val="20"/>
        </w:rPr>
        <w:t xml:space="preserve">If any of the documents listed above are missing, </w:t>
      </w:r>
      <w:r w:rsidR="00417C78" w:rsidRPr="00453A9E">
        <w:rPr>
          <w:rFonts w:ascii="Tahoma" w:hAnsi="Tahoma" w:cs="Tahoma"/>
          <w:b/>
          <w:color w:val="000000"/>
          <w:sz w:val="20"/>
          <w:szCs w:val="20"/>
        </w:rPr>
        <w:t>the Council of Europe reserves the right to reject the tender</w:t>
      </w:r>
      <w:r w:rsidRPr="00453A9E">
        <w:rPr>
          <w:rFonts w:ascii="Tahoma" w:hAnsi="Tahoma" w:cs="Tahoma"/>
          <w:b/>
          <w:color w:val="000000"/>
          <w:sz w:val="20"/>
          <w:szCs w:val="20"/>
        </w:rPr>
        <w:t>.</w:t>
      </w:r>
    </w:p>
    <w:p w14:paraId="2CF820CE" w14:textId="77777777" w:rsidR="008F19F3" w:rsidRPr="00453A9E" w:rsidRDefault="008F19F3" w:rsidP="004D46BC">
      <w:pPr>
        <w:shd w:val="clear" w:color="auto" w:fill="FFFFFF" w:themeFill="background1"/>
        <w:rPr>
          <w:rFonts w:ascii="Tahoma" w:hAnsi="Tahoma" w:cs="Tahoma"/>
          <w:b/>
          <w:color w:val="000000"/>
          <w:sz w:val="20"/>
          <w:szCs w:val="20"/>
        </w:rPr>
      </w:pPr>
    </w:p>
    <w:p w14:paraId="5D05226F" w14:textId="77777777" w:rsidR="008F19F3" w:rsidRPr="00453A9E" w:rsidRDefault="008F19F3" w:rsidP="008F19F3">
      <w:pPr>
        <w:rPr>
          <w:rFonts w:ascii="Tahoma" w:eastAsia="Calibri" w:hAnsi="Tahoma" w:cs="Tahoma"/>
          <w:sz w:val="20"/>
          <w:szCs w:val="20"/>
          <w:lang w:val="en-US" w:eastAsia="en-US"/>
        </w:rPr>
      </w:pPr>
      <w:r w:rsidRPr="00453A9E">
        <w:rPr>
          <w:rFonts w:ascii="Tahoma" w:hAnsi="Tahoma" w:cs="Tahoma"/>
          <w:b/>
          <w:bCs/>
          <w:color w:val="000000"/>
          <w:sz w:val="20"/>
          <w:szCs w:val="20"/>
        </w:rPr>
        <w:t xml:space="preserve">The Council reserves the right to reject a tender if the scanned documents </w:t>
      </w:r>
      <w:r w:rsidRPr="00453A9E">
        <w:rPr>
          <w:rFonts w:ascii="Tahoma" w:hAnsi="Tahoma" w:cs="Tahoma"/>
          <w:b/>
          <w:bCs/>
          <w:color w:val="000000"/>
          <w:sz w:val="20"/>
          <w:szCs w:val="20"/>
          <w:u w:val="single"/>
        </w:rPr>
        <w:t>are of such a quality that the documents cannot be read once printed.</w:t>
      </w:r>
    </w:p>
    <w:p w14:paraId="6C133012" w14:textId="77777777" w:rsidR="002307F0" w:rsidRPr="00453A9E" w:rsidRDefault="002307F0" w:rsidP="002307F0">
      <w:pPr>
        <w:rPr>
          <w:rFonts w:ascii="Tahoma" w:hAnsi="Tahoma" w:cs="Tahoma"/>
          <w:b/>
          <w:color w:val="000000"/>
          <w:sz w:val="20"/>
          <w:szCs w:val="20"/>
        </w:rPr>
      </w:pPr>
    </w:p>
    <w:p w14:paraId="37281D7F" w14:textId="77777777" w:rsidR="002307F0" w:rsidRPr="00453A9E" w:rsidRDefault="002307F0" w:rsidP="002307F0">
      <w:pPr>
        <w:jc w:val="center"/>
        <w:rPr>
          <w:rFonts w:ascii="Tahoma" w:hAnsi="Tahoma" w:cs="Tahoma"/>
          <w:b/>
          <w:sz w:val="20"/>
          <w:szCs w:val="20"/>
        </w:rPr>
      </w:pPr>
      <w:r w:rsidRPr="00453A9E">
        <w:rPr>
          <w:rFonts w:ascii="Tahoma" w:hAnsi="Tahoma" w:cs="Tahoma"/>
          <w:b/>
          <w:sz w:val="20"/>
          <w:szCs w:val="20"/>
        </w:rPr>
        <w:t>* * *</w:t>
      </w:r>
    </w:p>
    <w:bookmarkEnd w:id="0"/>
    <w:p w14:paraId="43C2BEE1" w14:textId="77777777" w:rsidR="00A255F6" w:rsidRPr="00453A9E" w:rsidRDefault="00A255F6" w:rsidP="009E1B52">
      <w:pPr>
        <w:rPr>
          <w:rFonts w:ascii="Tahoma" w:hAnsi="Tahoma" w:cs="Tahoma"/>
          <w:b/>
          <w:sz w:val="20"/>
          <w:szCs w:val="20"/>
        </w:rPr>
      </w:pPr>
    </w:p>
    <w:sectPr w:rsidR="00A255F6" w:rsidRPr="00453A9E" w:rsidSect="00A662D0">
      <w:headerReference w:type="default" r:id="rId17"/>
      <w:type w:val="continuous"/>
      <w:pgSz w:w="11907" w:h="16840" w:code="9"/>
      <w:pgMar w:top="851" w:right="1134" w:bottom="851"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587E" w14:textId="77777777" w:rsidR="0021110E" w:rsidRDefault="0021110E" w:rsidP="00D50F13">
      <w:r>
        <w:separator/>
      </w:r>
    </w:p>
  </w:endnote>
  <w:endnote w:type="continuationSeparator" w:id="0">
    <w:p w14:paraId="24E69276" w14:textId="77777777" w:rsidR="0021110E" w:rsidRDefault="0021110E" w:rsidP="00D50F13">
      <w:r>
        <w:continuationSeparator/>
      </w:r>
    </w:p>
  </w:endnote>
  <w:endnote w:type="continuationNotice" w:id="1">
    <w:p w14:paraId="1BC0F845" w14:textId="77777777" w:rsidR="0021110E" w:rsidRDefault="00211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D4E5" w14:textId="77777777" w:rsidR="0021110E" w:rsidRDefault="0021110E" w:rsidP="00D50F13">
      <w:r>
        <w:separator/>
      </w:r>
    </w:p>
  </w:footnote>
  <w:footnote w:type="continuationSeparator" w:id="0">
    <w:p w14:paraId="53E15D32" w14:textId="77777777" w:rsidR="0021110E" w:rsidRDefault="0021110E" w:rsidP="00D50F13">
      <w:r>
        <w:continuationSeparator/>
      </w:r>
    </w:p>
  </w:footnote>
  <w:footnote w:type="continuationNotice" w:id="1">
    <w:p w14:paraId="1AA56C4D" w14:textId="77777777" w:rsidR="0021110E" w:rsidRDefault="0021110E"/>
  </w:footnote>
  <w:footnote w:id="2">
    <w:p w14:paraId="20E22214" w14:textId="2288FA73" w:rsidR="002307F0" w:rsidRPr="0006413C" w:rsidRDefault="002307F0" w:rsidP="002307F0">
      <w:pPr>
        <w:spacing w:after="120"/>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The activities of the Council of Europe are governed by its </w:t>
      </w:r>
      <w:hyperlink r:id="rId1" w:history="1">
        <w:r w:rsidRPr="0006413C">
          <w:rPr>
            <w:rStyle w:val="Hyperlink"/>
            <w:rFonts w:ascii="Arial Narrow" w:hAnsi="Arial Narrow"/>
            <w:sz w:val="16"/>
            <w:szCs w:val="16"/>
          </w:rPr>
          <w:t>Statute</w:t>
        </w:r>
      </w:hyperlink>
      <w:r w:rsidRPr="0006413C">
        <w:rPr>
          <w:rFonts w:ascii="Arial Narrow" w:hAnsi="Arial Narrow"/>
          <w:sz w:val="16"/>
          <w:szCs w:val="16"/>
        </w:rPr>
        <w:t xml:space="preserve"> and its internal Regulations. Procurement is governed by the Financial Regulations of the Organisation and by </w:t>
      </w:r>
      <w:hyperlink r:id="rId2" w:history="1">
        <w:r w:rsidRPr="0006413C">
          <w:rPr>
            <w:rStyle w:val="Hyperlink"/>
            <w:rFonts w:ascii="Arial Narrow" w:hAnsi="Arial Narrow"/>
            <w:sz w:val="16"/>
            <w:szCs w:val="16"/>
          </w:rPr>
          <w:t>Rule 13</w:t>
        </w:r>
        <w:r w:rsidR="00EC6598" w:rsidRPr="0006413C">
          <w:rPr>
            <w:rStyle w:val="Hyperlink"/>
            <w:rFonts w:ascii="Arial Narrow" w:hAnsi="Arial Narrow"/>
            <w:sz w:val="16"/>
            <w:szCs w:val="16"/>
          </w:rPr>
          <w:t>9</w:t>
        </w:r>
        <w:r w:rsidR="00CF361C" w:rsidRPr="0006413C">
          <w:rPr>
            <w:rStyle w:val="Hyperlink"/>
            <w:rFonts w:ascii="Arial Narrow" w:hAnsi="Arial Narrow"/>
            <w:sz w:val="16"/>
            <w:szCs w:val="16"/>
          </w:rPr>
          <w:t>5</w:t>
        </w:r>
        <w:r w:rsidRPr="0006413C">
          <w:rPr>
            <w:rStyle w:val="Hyperlink"/>
            <w:rFonts w:ascii="Arial Narrow" w:hAnsi="Arial Narrow"/>
            <w:sz w:val="16"/>
            <w:szCs w:val="16"/>
          </w:rPr>
          <w:t xml:space="preserve"> of 2</w:t>
        </w:r>
        <w:r w:rsidR="00EC6598" w:rsidRPr="0006413C">
          <w:rPr>
            <w:rStyle w:val="Hyperlink"/>
            <w:rFonts w:ascii="Arial Narrow" w:hAnsi="Arial Narrow"/>
            <w:sz w:val="16"/>
            <w:szCs w:val="16"/>
          </w:rPr>
          <w:t>0</w:t>
        </w:r>
        <w:r w:rsidRPr="0006413C">
          <w:rPr>
            <w:rStyle w:val="Hyperlink"/>
            <w:rFonts w:ascii="Arial Narrow" w:hAnsi="Arial Narrow"/>
            <w:sz w:val="16"/>
            <w:szCs w:val="16"/>
          </w:rPr>
          <w:t xml:space="preserve"> June 201</w:t>
        </w:r>
        <w:r w:rsidR="00EC6598" w:rsidRPr="0006413C">
          <w:rPr>
            <w:rStyle w:val="Hyperlink"/>
            <w:rFonts w:ascii="Arial Narrow" w:hAnsi="Arial Narrow"/>
            <w:sz w:val="16"/>
            <w:szCs w:val="16"/>
          </w:rPr>
          <w:t>9</w:t>
        </w:r>
        <w:r w:rsidRPr="0006413C">
          <w:rPr>
            <w:rStyle w:val="Hyperlink"/>
            <w:rFonts w:ascii="Arial Narrow" w:hAnsi="Arial Narrow"/>
            <w:sz w:val="16"/>
            <w:szCs w:val="16"/>
          </w:rPr>
          <w:t xml:space="preserve"> on the procurement procedures of the Council of Europe</w:t>
        </w:r>
      </w:hyperlink>
      <w:r w:rsidRPr="0006413C">
        <w:rPr>
          <w:rFonts w:ascii="Arial Narrow" w:hAnsi="Arial Narrow"/>
          <w:sz w:val="16"/>
          <w:szCs w:val="16"/>
        </w:rPr>
        <w:t>.</w:t>
      </w:r>
    </w:p>
  </w:footnote>
  <w:footnote w:id="3">
    <w:p w14:paraId="67AD5E28" w14:textId="47B61E0B" w:rsidR="002307F0" w:rsidRPr="0006413C" w:rsidRDefault="002307F0" w:rsidP="008F19F3">
      <w:pPr>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It must strictly respect the fees indicated in the Act of Engagement. In case of non-compliance with these fees, the Council of Europe reserves the right to terminate the Contract with the Provider, in all or in part.</w:t>
      </w:r>
    </w:p>
  </w:footnote>
  <w:footnote w:id="4">
    <w:p w14:paraId="4FC3CD1F" w14:textId="60D8B6AF" w:rsidR="0006413C" w:rsidRPr="0006413C" w:rsidRDefault="008F19F3" w:rsidP="0006413C">
      <w:pPr>
        <w:pStyle w:val="FootnoteText"/>
        <w:jc w:val="both"/>
        <w:rPr>
          <w:rFonts w:ascii="Arial Narrow" w:hAnsi="Arial Narrow"/>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0006413C" w:rsidRPr="0006413C">
        <w:rPr>
          <w:rFonts w:ascii="Arial Narrow" w:hAnsi="Arial Narrow"/>
          <w:sz w:val="16"/>
          <w:szCs w:val="16"/>
        </w:rPr>
        <w:t xml:space="preserve">The Council of Europe </w:t>
      </w:r>
      <w:r w:rsidR="0006413C" w:rsidRPr="0006413C">
        <w:rPr>
          <w:rFonts w:ascii="Arial Narrow" w:hAnsi="Arial Narrow"/>
          <w:sz w:val="16"/>
          <w:szCs w:val="16"/>
          <w:u w:val="single"/>
        </w:rPr>
        <w:t>reserves the right</w:t>
      </w:r>
      <w:r w:rsidR="0006413C" w:rsidRPr="0006413C">
        <w:rPr>
          <w:rFonts w:ascii="Arial Narrow" w:hAnsi="Arial Narrow"/>
          <w:sz w:val="16"/>
          <w:szCs w:val="16"/>
        </w:rPr>
        <w:t xml:space="preserve"> to ask tenderers, at a later stage, to supply the following supporting documents:</w:t>
      </w:r>
    </w:p>
    <w:p w14:paraId="25A0F04F" w14:textId="77777777" w:rsidR="0006413C" w:rsidRPr="0006413C" w:rsidRDefault="0006413C" w:rsidP="0006413C">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 xml:space="preserve">An extract from the record of convictions or failing that an equivalent document issued by the competent judicial or administrative authority of the country of incorporation, indicating that the first three and sixth above listed exclusion criteria are </w:t>
      </w:r>
      <w:proofErr w:type="gramStart"/>
      <w:r w:rsidRPr="0006413C">
        <w:rPr>
          <w:rFonts w:ascii="Arial Narrow" w:hAnsi="Arial Narrow"/>
          <w:sz w:val="16"/>
          <w:szCs w:val="16"/>
        </w:rPr>
        <w:t>met;</w:t>
      </w:r>
      <w:proofErr w:type="gramEnd"/>
    </w:p>
    <w:p w14:paraId="76E1CEB4" w14:textId="0AC01870" w:rsidR="0006413C" w:rsidRPr="0006413C" w:rsidRDefault="0006413C" w:rsidP="008F19F3">
      <w:pPr>
        <w:pStyle w:val="FootnoteText"/>
        <w:numPr>
          <w:ilvl w:val="0"/>
          <w:numId w:val="18"/>
        </w:numPr>
        <w:ind w:left="142" w:hanging="142"/>
        <w:jc w:val="both"/>
        <w:rPr>
          <w:rFonts w:ascii="Arial Narrow" w:hAnsi="Arial Narrow"/>
          <w:sz w:val="16"/>
          <w:szCs w:val="16"/>
        </w:rPr>
      </w:pPr>
      <w:r w:rsidRPr="0006413C">
        <w:rPr>
          <w:rFonts w:ascii="Arial Narrow" w:hAnsi="Arial Narrow"/>
          <w:sz w:val="16"/>
          <w:szCs w:val="16"/>
        </w:rPr>
        <w:t>A certificate issued by the competent authority of the country of incorporation indicating that the fourth criterion is met.</w:t>
      </w:r>
    </w:p>
  </w:footnote>
  <w:footnote w:id="5">
    <w:p w14:paraId="66F323A7" w14:textId="06314151" w:rsidR="008F19F3" w:rsidRPr="0006413C" w:rsidRDefault="008F19F3" w:rsidP="008F19F3">
      <w:pPr>
        <w:rPr>
          <w:rFonts w:ascii="Arial Narrow" w:hAnsi="Arial Narrow"/>
          <w:b/>
          <w:color w:val="000000"/>
          <w:sz w:val="16"/>
          <w:szCs w:val="16"/>
        </w:rPr>
      </w:pPr>
      <w:r w:rsidRPr="0006413C">
        <w:rPr>
          <w:rStyle w:val="FootnoteReference"/>
          <w:rFonts w:ascii="Arial Narrow" w:hAnsi="Arial Narrow"/>
          <w:sz w:val="16"/>
          <w:szCs w:val="16"/>
        </w:rPr>
        <w:footnoteRef/>
      </w:r>
      <w:r w:rsidRPr="0006413C">
        <w:rPr>
          <w:rFonts w:ascii="Arial Narrow" w:hAnsi="Arial Narrow"/>
          <w:sz w:val="16"/>
          <w:szCs w:val="16"/>
        </w:rPr>
        <w:t xml:space="preserve"> </w:t>
      </w:r>
      <w:r w:rsidRPr="0006413C">
        <w:rPr>
          <w:rFonts w:ascii="Arial Narrow" w:eastAsia="Calibri" w:hAnsi="Arial Narrow" w:cs="Times New Roman"/>
          <w:sz w:val="16"/>
          <w:szCs w:val="16"/>
          <w:lang w:val="en-US" w:eastAsia="en-US"/>
        </w:rPr>
        <w:t>The Act of Engagement must be completed, signed and scanned in its entirety (</w:t>
      </w:r>
      <w:proofErr w:type="gramStart"/>
      <w:r w:rsidRPr="0006413C">
        <w:rPr>
          <w:rFonts w:ascii="Arial Narrow" w:eastAsia="Calibri" w:hAnsi="Arial Narrow" w:cs="Times New Roman"/>
          <w:sz w:val="16"/>
          <w:szCs w:val="16"/>
          <w:lang w:val="en-US" w:eastAsia="en-US"/>
        </w:rPr>
        <w:t>i.e.</w:t>
      </w:r>
      <w:proofErr w:type="gramEnd"/>
      <w:r w:rsidRPr="0006413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9C2F02E" w14:textId="5FDBA05F" w:rsidR="00A662D0" w:rsidRPr="00A662D0" w:rsidRDefault="00A662D0">
        <w:pPr>
          <w:pStyle w:val="Header"/>
          <w:jc w:val="right"/>
          <w:rPr>
            <w:rFonts w:ascii="Arial Narrow" w:hAnsi="Arial Narrow"/>
          </w:rPr>
        </w:pPr>
        <w:r w:rsidRPr="00A662D0">
          <w:rPr>
            <w:rFonts w:ascii="Arial Narrow" w:hAnsi="Arial Narrow"/>
            <w:bCs/>
            <w:sz w:val="24"/>
            <w:szCs w:val="24"/>
          </w:rPr>
          <w:fldChar w:fldCharType="begin"/>
        </w:r>
        <w:r w:rsidRPr="00A662D0">
          <w:rPr>
            <w:rFonts w:ascii="Arial Narrow" w:hAnsi="Arial Narrow"/>
            <w:bCs/>
          </w:rPr>
          <w:instrText xml:space="preserve"> PAGE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r w:rsidRPr="00A662D0">
          <w:rPr>
            <w:rFonts w:ascii="Arial Narrow" w:hAnsi="Arial Narrow"/>
          </w:rPr>
          <w:t xml:space="preserve"> / </w:t>
        </w:r>
        <w:r w:rsidRPr="00A662D0">
          <w:rPr>
            <w:rFonts w:ascii="Arial Narrow" w:hAnsi="Arial Narrow"/>
            <w:bCs/>
            <w:sz w:val="24"/>
            <w:szCs w:val="24"/>
          </w:rPr>
          <w:fldChar w:fldCharType="begin"/>
        </w:r>
        <w:r w:rsidRPr="00A662D0">
          <w:rPr>
            <w:rFonts w:ascii="Arial Narrow" w:hAnsi="Arial Narrow"/>
            <w:bCs/>
          </w:rPr>
          <w:instrText xml:space="preserve"> NUMPAGES  </w:instrText>
        </w:r>
        <w:r w:rsidRPr="00A662D0">
          <w:rPr>
            <w:rFonts w:ascii="Arial Narrow" w:hAnsi="Arial Narrow"/>
            <w:bCs/>
            <w:sz w:val="24"/>
            <w:szCs w:val="24"/>
          </w:rPr>
          <w:fldChar w:fldCharType="separate"/>
        </w:r>
        <w:r w:rsidR="00453A9E">
          <w:rPr>
            <w:rFonts w:ascii="Arial Narrow" w:hAnsi="Arial Narrow"/>
            <w:bCs/>
            <w:noProof/>
          </w:rPr>
          <w:t>4</w:t>
        </w:r>
        <w:r w:rsidRPr="00A662D0">
          <w:rPr>
            <w:rFonts w:ascii="Arial Narrow" w:hAnsi="Arial Narrow"/>
            <w:bCs/>
            <w:sz w:val="24"/>
            <w:szCs w:val="24"/>
          </w:rPr>
          <w:fldChar w:fldCharType="end"/>
        </w:r>
      </w:p>
    </w:sdtContent>
  </w:sdt>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24D2D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C630F"/>
    <w:multiLevelType w:val="multilevel"/>
    <w:tmpl w:val="D2BAC842"/>
    <w:lvl w:ilvl="0">
      <w:start w:val="1"/>
      <w:numFmt w:val="bullet"/>
      <w:lvlText w:val=""/>
      <w:lvlJc w:val="left"/>
      <w:pPr>
        <w:tabs>
          <w:tab w:val="num" w:pos="720"/>
        </w:tabs>
        <w:ind w:left="720" w:hanging="360"/>
      </w:pPr>
      <w:rPr>
        <w:rFonts w:ascii="Symbol" w:hAnsi="Symbol" w:hint="default"/>
        <w:sz w:val="20"/>
      </w:rPr>
    </w:lvl>
    <w:lvl w:ilvl="1">
      <w:start w:val="1000"/>
      <w:numFmt w:val="bullet"/>
      <w:lvlText w:val="-"/>
      <w:lvlJc w:val="left"/>
      <w:pPr>
        <w:ind w:left="1440" w:hanging="360"/>
      </w:pPr>
      <w:rPr>
        <w:rFonts w:ascii="Times New Roman" w:eastAsia="Times New Roman" w:hAnsi="Times New Roman" w:cs="Times New Roman" w:hint="default"/>
        <w:b w:val="0"/>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40F5B"/>
    <w:multiLevelType w:val="hybridMultilevel"/>
    <w:tmpl w:val="06ECEDD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949A6"/>
    <w:multiLevelType w:val="hybridMultilevel"/>
    <w:tmpl w:val="4540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D192C"/>
    <w:multiLevelType w:val="hybridMultilevel"/>
    <w:tmpl w:val="E662F282"/>
    <w:lvl w:ilvl="0" w:tplc="020E1668">
      <w:start w:val="1"/>
      <w:numFmt w:val="bullet"/>
      <w:lvlText w:val=""/>
      <w:lvlJc w:val="left"/>
      <w:pPr>
        <w:ind w:left="720" w:hanging="360"/>
      </w:pPr>
      <w:rPr>
        <w:rFonts w:ascii="Symbol" w:hAnsi="Symbol"/>
      </w:rPr>
    </w:lvl>
    <w:lvl w:ilvl="1" w:tplc="D97ABD20">
      <w:start w:val="1"/>
      <w:numFmt w:val="bullet"/>
      <w:lvlText w:val=""/>
      <w:lvlJc w:val="left"/>
      <w:pPr>
        <w:ind w:left="720" w:hanging="360"/>
      </w:pPr>
      <w:rPr>
        <w:rFonts w:ascii="Symbol" w:hAnsi="Symbol"/>
      </w:rPr>
    </w:lvl>
    <w:lvl w:ilvl="2" w:tplc="0FDCAF24">
      <w:start w:val="1"/>
      <w:numFmt w:val="bullet"/>
      <w:lvlText w:val=""/>
      <w:lvlJc w:val="left"/>
      <w:pPr>
        <w:ind w:left="720" w:hanging="360"/>
      </w:pPr>
      <w:rPr>
        <w:rFonts w:ascii="Symbol" w:hAnsi="Symbol"/>
      </w:rPr>
    </w:lvl>
    <w:lvl w:ilvl="3" w:tplc="A400140C">
      <w:start w:val="1"/>
      <w:numFmt w:val="bullet"/>
      <w:lvlText w:val=""/>
      <w:lvlJc w:val="left"/>
      <w:pPr>
        <w:ind w:left="720" w:hanging="360"/>
      </w:pPr>
      <w:rPr>
        <w:rFonts w:ascii="Symbol" w:hAnsi="Symbol"/>
      </w:rPr>
    </w:lvl>
    <w:lvl w:ilvl="4" w:tplc="56E06AF6">
      <w:start w:val="1"/>
      <w:numFmt w:val="bullet"/>
      <w:lvlText w:val=""/>
      <w:lvlJc w:val="left"/>
      <w:pPr>
        <w:ind w:left="720" w:hanging="360"/>
      </w:pPr>
      <w:rPr>
        <w:rFonts w:ascii="Symbol" w:hAnsi="Symbol"/>
      </w:rPr>
    </w:lvl>
    <w:lvl w:ilvl="5" w:tplc="D00E2B30">
      <w:start w:val="1"/>
      <w:numFmt w:val="bullet"/>
      <w:lvlText w:val=""/>
      <w:lvlJc w:val="left"/>
      <w:pPr>
        <w:ind w:left="720" w:hanging="360"/>
      </w:pPr>
      <w:rPr>
        <w:rFonts w:ascii="Symbol" w:hAnsi="Symbol"/>
      </w:rPr>
    </w:lvl>
    <w:lvl w:ilvl="6" w:tplc="5FDAC3E6">
      <w:start w:val="1"/>
      <w:numFmt w:val="bullet"/>
      <w:lvlText w:val=""/>
      <w:lvlJc w:val="left"/>
      <w:pPr>
        <w:ind w:left="720" w:hanging="360"/>
      </w:pPr>
      <w:rPr>
        <w:rFonts w:ascii="Symbol" w:hAnsi="Symbol"/>
      </w:rPr>
    </w:lvl>
    <w:lvl w:ilvl="7" w:tplc="DBA03458">
      <w:start w:val="1"/>
      <w:numFmt w:val="bullet"/>
      <w:lvlText w:val=""/>
      <w:lvlJc w:val="left"/>
      <w:pPr>
        <w:ind w:left="720" w:hanging="360"/>
      </w:pPr>
      <w:rPr>
        <w:rFonts w:ascii="Symbol" w:hAnsi="Symbol"/>
      </w:rPr>
    </w:lvl>
    <w:lvl w:ilvl="8" w:tplc="A600BF86">
      <w:start w:val="1"/>
      <w:numFmt w:val="bullet"/>
      <w:lvlText w:val=""/>
      <w:lvlJc w:val="left"/>
      <w:pPr>
        <w:ind w:left="720" w:hanging="360"/>
      </w:pPr>
      <w:rPr>
        <w:rFonts w:ascii="Symbol" w:hAnsi="Symbol"/>
      </w:rPr>
    </w:lvl>
  </w:abstractNum>
  <w:abstractNum w:abstractNumId="16" w15:restartNumberingAfterBreak="0">
    <w:nsid w:val="53B33422"/>
    <w:multiLevelType w:val="hybridMultilevel"/>
    <w:tmpl w:val="860AB762"/>
    <w:lvl w:ilvl="0" w:tplc="AF62C660">
      <w:start w:val="1000"/>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595014">
    <w:abstractNumId w:val="19"/>
  </w:num>
  <w:num w:numId="2" w16cid:durableId="639921124">
    <w:abstractNumId w:val="3"/>
  </w:num>
  <w:num w:numId="3" w16cid:durableId="601382168">
    <w:abstractNumId w:val="1"/>
  </w:num>
  <w:num w:numId="4" w16cid:durableId="2073624940">
    <w:abstractNumId w:val="21"/>
  </w:num>
  <w:num w:numId="5" w16cid:durableId="572784676">
    <w:abstractNumId w:val="14"/>
  </w:num>
  <w:num w:numId="6" w16cid:durableId="2024355329">
    <w:abstractNumId w:val="18"/>
  </w:num>
  <w:num w:numId="7" w16cid:durableId="579801663">
    <w:abstractNumId w:val="23"/>
  </w:num>
  <w:num w:numId="8" w16cid:durableId="642344998">
    <w:abstractNumId w:val="11"/>
  </w:num>
  <w:num w:numId="9" w16cid:durableId="294918875">
    <w:abstractNumId w:val="24"/>
  </w:num>
  <w:num w:numId="10" w16cid:durableId="275715164">
    <w:abstractNumId w:val="12"/>
  </w:num>
  <w:num w:numId="11" w16cid:durableId="1234895613">
    <w:abstractNumId w:val="13"/>
  </w:num>
  <w:num w:numId="12" w16cid:durableId="167868076">
    <w:abstractNumId w:val="2"/>
  </w:num>
  <w:num w:numId="13" w16cid:durableId="1355426490">
    <w:abstractNumId w:val="10"/>
  </w:num>
  <w:num w:numId="14" w16cid:durableId="664823640">
    <w:abstractNumId w:val="5"/>
  </w:num>
  <w:num w:numId="15" w16cid:durableId="1708330222">
    <w:abstractNumId w:val="7"/>
  </w:num>
  <w:num w:numId="16" w16cid:durableId="1343702443">
    <w:abstractNumId w:val="20"/>
  </w:num>
  <w:num w:numId="17" w16cid:durableId="40592864">
    <w:abstractNumId w:val="22"/>
  </w:num>
  <w:num w:numId="18" w16cid:durableId="1975793505">
    <w:abstractNumId w:val="9"/>
  </w:num>
  <w:num w:numId="19" w16cid:durableId="1991474655">
    <w:abstractNumId w:val="8"/>
  </w:num>
  <w:num w:numId="20" w16cid:durableId="498347030">
    <w:abstractNumId w:val="6"/>
  </w:num>
  <w:num w:numId="21" w16cid:durableId="1997606113">
    <w:abstractNumId w:val="16"/>
  </w:num>
  <w:num w:numId="22" w16cid:durableId="648947723">
    <w:abstractNumId w:val="4"/>
  </w:num>
  <w:num w:numId="23" w16cid:durableId="2050839499">
    <w:abstractNumId w:val="0"/>
  </w:num>
  <w:num w:numId="24" w16cid:durableId="2094349573">
    <w:abstractNumId w:val="15"/>
  </w:num>
  <w:num w:numId="25" w16cid:durableId="99939010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PersonalInformation/>
  <w:removeDateAndTime/>
  <w:hideSpellingErrors/>
  <w:hideGrammaticalError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07DB0"/>
    <w:rsid w:val="0001537A"/>
    <w:rsid w:val="00016D99"/>
    <w:rsid w:val="00021C25"/>
    <w:rsid w:val="0002442B"/>
    <w:rsid w:val="00035346"/>
    <w:rsid w:val="00042341"/>
    <w:rsid w:val="000441BD"/>
    <w:rsid w:val="000461DD"/>
    <w:rsid w:val="00060282"/>
    <w:rsid w:val="00061859"/>
    <w:rsid w:val="0006413C"/>
    <w:rsid w:val="000660C4"/>
    <w:rsid w:val="00072FB8"/>
    <w:rsid w:val="000747C3"/>
    <w:rsid w:val="00076428"/>
    <w:rsid w:val="000836C7"/>
    <w:rsid w:val="000841B9"/>
    <w:rsid w:val="000852FE"/>
    <w:rsid w:val="00086684"/>
    <w:rsid w:val="00090CAE"/>
    <w:rsid w:val="000975FD"/>
    <w:rsid w:val="000A249E"/>
    <w:rsid w:val="000A3925"/>
    <w:rsid w:val="000E0285"/>
    <w:rsid w:val="000E3372"/>
    <w:rsid w:val="000E3E31"/>
    <w:rsid w:val="000E4D45"/>
    <w:rsid w:val="000E59DC"/>
    <w:rsid w:val="000E5DF5"/>
    <w:rsid w:val="000E60C6"/>
    <w:rsid w:val="000F18A2"/>
    <w:rsid w:val="000F3067"/>
    <w:rsid w:val="000F3CB2"/>
    <w:rsid w:val="000F6BD3"/>
    <w:rsid w:val="000F773B"/>
    <w:rsid w:val="001018E8"/>
    <w:rsid w:val="00102EA2"/>
    <w:rsid w:val="001041C4"/>
    <w:rsid w:val="001063F1"/>
    <w:rsid w:val="00111DD7"/>
    <w:rsid w:val="0011556A"/>
    <w:rsid w:val="00121A41"/>
    <w:rsid w:val="001230D9"/>
    <w:rsid w:val="001234F4"/>
    <w:rsid w:val="001262C9"/>
    <w:rsid w:val="00127AB4"/>
    <w:rsid w:val="00140E99"/>
    <w:rsid w:val="00143659"/>
    <w:rsid w:val="00147F8E"/>
    <w:rsid w:val="001510F3"/>
    <w:rsid w:val="00160002"/>
    <w:rsid w:val="001602AD"/>
    <w:rsid w:val="00170CAA"/>
    <w:rsid w:val="00171C1F"/>
    <w:rsid w:val="001832A2"/>
    <w:rsid w:val="00183C11"/>
    <w:rsid w:val="00183E4D"/>
    <w:rsid w:val="00184909"/>
    <w:rsid w:val="0018734E"/>
    <w:rsid w:val="00196882"/>
    <w:rsid w:val="001A1408"/>
    <w:rsid w:val="001A3448"/>
    <w:rsid w:val="001A5371"/>
    <w:rsid w:val="001A70E5"/>
    <w:rsid w:val="001A732A"/>
    <w:rsid w:val="001B0127"/>
    <w:rsid w:val="001B7518"/>
    <w:rsid w:val="001C2E58"/>
    <w:rsid w:val="001C6878"/>
    <w:rsid w:val="001D40AD"/>
    <w:rsid w:val="001D5219"/>
    <w:rsid w:val="001D6130"/>
    <w:rsid w:val="001E0FA6"/>
    <w:rsid w:val="001E7F0E"/>
    <w:rsid w:val="001F25F2"/>
    <w:rsid w:val="001F5A87"/>
    <w:rsid w:val="00204A8E"/>
    <w:rsid w:val="002078D7"/>
    <w:rsid w:val="00210D00"/>
    <w:rsid w:val="0021110E"/>
    <w:rsid w:val="002119A9"/>
    <w:rsid w:val="002213BD"/>
    <w:rsid w:val="00227C52"/>
    <w:rsid w:val="002307F0"/>
    <w:rsid w:val="00231B30"/>
    <w:rsid w:val="00231F02"/>
    <w:rsid w:val="00232D58"/>
    <w:rsid w:val="002336A0"/>
    <w:rsid w:val="00236880"/>
    <w:rsid w:val="00237980"/>
    <w:rsid w:val="00242DDE"/>
    <w:rsid w:val="00250B11"/>
    <w:rsid w:val="00251355"/>
    <w:rsid w:val="00252955"/>
    <w:rsid w:val="002544EC"/>
    <w:rsid w:val="002625C7"/>
    <w:rsid w:val="00266619"/>
    <w:rsid w:val="00272959"/>
    <w:rsid w:val="0027390F"/>
    <w:rsid w:val="00277511"/>
    <w:rsid w:val="00285EF9"/>
    <w:rsid w:val="002861A5"/>
    <w:rsid w:val="0028716D"/>
    <w:rsid w:val="00290041"/>
    <w:rsid w:val="00290EBB"/>
    <w:rsid w:val="002A0F1F"/>
    <w:rsid w:val="002A2C42"/>
    <w:rsid w:val="002A47C1"/>
    <w:rsid w:val="002A56A1"/>
    <w:rsid w:val="002A5D7C"/>
    <w:rsid w:val="002B4786"/>
    <w:rsid w:val="002C53F4"/>
    <w:rsid w:val="002C5B97"/>
    <w:rsid w:val="002C6181"/>
    <w:rsid w:val="002C6F98"/>
    <w:rsid w:val="002D217D"/>
    <w:rsid w:val="002D5425"/>
    <w:rsid w:val="002F618C"/>
    <w:rsid w:val="00301EF9"/>
    <w:rsid w:val="0030203A"/>
    <w:rsid w:val="00304BF6"/>
    <w:rsid w:val="003129C9"/>
    <w:rsid w:val="00314848"/>
    <w:rsid w:val="00320711"/>
    <w:rsid w:val="00325B64"/>
    <w:rsid w:val="00332AF4"/>
    <w:rsid w:val="003363E8"/>
    <w:rsid w:val="00342E2F"/>
    <w:rsid w:val="003543A1"/>
    <w:rsid w:val="00357E5A"/>
    <w:rsid w:val="00365607"/>
    <w:rsid w:val="003670B2"/>
    <w:rsid w:val="00371164"/>
    <w:rsid w:val="003712F2"/>
    <w:rsid w:val="003753D3"/>
    <w:rsid w:val="00386026"/>
    <w:rsid w:val="00387CDC"/>
    <w:rsid w:val="0039258A"/>
    <w:rsid w:val="003A1D3D"/>
    <w:rsid w:val="003A45CD"/>
    <w:rsid w:val="003A4A6D"/>
    <w:rsid w:val="003B1C2E"/>
    <w:rsid w:val="003B2E7E"/>
    <w:rsid w:val="003C35A2"/>
    <w:rsid w:val="003D4676"/>
    <w:rsid w:val="003E3863"/>
    <w:rsid w:val="003F4C5B"/>
    <w:rsid w:val="003F7D5B"/>
    <w:rsid w:val="00411B03"/>
    <w:rsid w:val="00414D53"/>
    <w:rsid w:val="00417C78"/>
    <w:rsid w:val="00420E9A"/>
    <w:rsid w:val="00421A91"/>
    <w:rsid w:val="004307FD"/>
    <w:rsid w:val="0043664B"/>
    <w:rsid w:val="00441672"/>
    <w:rsid w:val="00441891"/>
    <w:rsid w:val="00453A9E"/>
    <w:rsid w:val="00455005"/>
    <w:rsid w:val="004575D4"/>
    <w:rsid w:val="004665F8"/>
    <w:rsid w:val="004825E1"/>
    <w:rsid w:val="00486FC6"/>
    <w:rsid w:val="004874F6"/>
    <w:rsid w:val="00490018"/>
    <w:rsid w:val="00497F9D"/>
    <w:rsid w:val="004A4028"/>
    <w:rsid w:val="004A435D"/>
    <w:rsid w:val="004A5E49"/>
    <w:rsid w:val="004B0F2D"/>
    <w:rsid w:val="004B2022"/>
    <w:rsid w:val="004B523B"/>
    <w:rsid w:val="004B726B"/>
    <w:rsid w:val="004C642E"/>
    <w:rsid w:val="004D084E"/>
    <w:rsid w:val="004D46BC"/>
    <w:rsid w:val="004E4886"/>
    <w:rsid w:val="004E796F"/>
    <w:rsid w:val="004E7A45"/>
    <w:rsid w:val="004E7D01"/>
    <w:rsid w:val="004F38E2"/>
    <w:rsid w:val="004F71A4"/>
    <w:rsid w:val="005002FB"/>
    <w:rsid w:val="0050272F"/>
    <w:rsid w:val="005034A5"/>
    <w:rsid w:val="00505408"/>
    <w:rsid w:val="00512D89"/>
    <w:rsid w:val="005132DE"/>
    <w:rsid w:val="00516616"/>
    <w:rsid w:val="00532234"/>
    <w:rsid w:val="00552F0E"/>
    <w:rsid w:val="00563B1B"/>
    <w:rsid w:val="00567F3E"/>
    <w:rsid w:val="00575177"/>
    <w:rsid w:val="00581679"/>
    <w:rsid w:val="005845C2"/>
    <w:rsid w:val="005851E4"/>
    <w:rsid w:val="00593CCC"/>
    <w:rsid w:val="005969C9"/>
    <w:rsid w:val="005B213C"/>
    <w:rsid w:val="005B6603"/>
    <w:rsid w:val="005D53E7"/>
    <w:rsid w:val="005D5B80"/>
    <w:rsid w:val="005D7279"/>
    <w:rsid w:val="005E01B0"/>
    <w:rsid w:val="005E15F8"/>
    <w:rsid w:val="005E42AE"/>
    <w:rsid w:val="005E5CF7"/>
    <w:rsid w:val="005E7A89"/>
    <w:rsid w:val="006006D0"/>
    <w:rsid w:val="00602319"/>
    <w:rsid w:val="006052A3"/>
    <w:rsid w:val="00606CF8"/>
    <w:rsid w:val="006426F7"/>
    <w:rsid w:val="00642BCE"/>
    <w:rsid w:val="00647C28"/>
    <w:rsid w:val="006558F9"/>
    <w:rsid w:val="0067529C"/>
    <w:rsid w:val="00677EFB"/>
    <w:rsid w:val="00680325"/>
    <w:rsid w:val="00685694"/>
    <w:rsid w:val="00686A11"/>
    <w:rsid w:val="006910AF"/>
    <w:rsid w:val="006912CB"/>
    <w:rsid w:val="006A3EC9"/>
    <w:rsid w:val="006B14ED"/>
    <w:rsid w:val="006B2D7D"/>
    <w:rsid w:val="006B7793"/>
    <w:rsid w:val="006B7B40"/>
    <w:rsid w:val="006C0B9C"/>
    <w:rsid w:val="006D17A6"/>
    <w:rsid w:val="006D404B"/>
    <w:rsid w:val="006E15CA"/>
    <w:rsid w:val="006F2D75"/>
    <w:rsid w:val="006F5EED"/>
    <w:rsid w:val="007106C0"/>
    <w:rsid w:val="00711683"/>
    <w:rsid w:val="0071373A"/>
    <w:rsid w:val="00714299"/>
    <w:rsid w:val="0071487D"/>
    <w:rsid w:val="00720803"/>
    <w:rsid w:val="007259DF"/>
    <w:rsid w:val="007309EA"/>
    <w:rsid w:val="0073327A"/>
    <w:rsid w:val="007556CC"/>
    <w:rsid w:val="00756398"/>
    <w:rsid w:val="00756A1A"/>
    <w:rsid w:val="007573A7"/>
    <w:rsid w:val="00763924"/>
    <w:rsid w:val="0076709C"/>
    <w:rsid w:val="007756D8"/>
    <w:rsid w:val="007776D3"/>
    <w:rsid w:val="007867C0"/>
    <w:rsid w:val="00786BA5"/>
    <w:rsid w:val="0079158E"/>
    <w:rsid w:val="00791E04"/>
    <w:rsid w:val="007931EE"/>
    <w:rsid w:val="007A2306"/>
    <w:rsid w:val="007A37FE"/>
    <w:rsid w:val="007B0391"/>
    <w:rsid w:val="007B16CE"/>
    <w:rsid w:val="007C267B"/>
    <w:rsid w:val="007C29B5"/>
    <w:rsid w:val="007D1F5B"/>
    <w:rsid w:val="007D6C68"/>
    <w:rsid w:val="007E449F"/>
    <w:rsid w:val="007E78C4"/>
    <w:rsid w:val="007F46F1"/>
    <w:rsid w:val="00800C23"/>
    <w:rsid w:val="0080160D"/>
    <w:rsid w:val="008166AD"/>
    <w:rsid w:val="0082549E"/>
    <w:rsid w:val="00826FD4"/>
    <w:rsid w:val="0083377F"/>
    <w:rsid w:val="00834E5C"/>
    <w:rsid w:val="00840999"/>
    <w:rsid w:val="00840C1E"/>
    <w:rsid w:val="00846E48"/>
    <w:rsid w:val="0086588B"/>
    <w:rsid w:val="008661EE"/>
    <w:rsid w:val="00867184"/>
    <w:rsid w:val="00874CEE"/>
    <w:rsid w:val="0087754C"/>
    <w:rsid w:val="008828EC"/>
    <w:rsid w:val="00883AB4"/>
    <w:rsid w:val="00883C2D"/>
    <w:rsid w:val="008928A2"/>
    <w:rsid w:val="00892D73"/>
    <w:rsid w:val="008B0E79"/>
    <w:rsid w:val="008B21BF"/>
    <w:rsid w:val="008B3D28"/>
    <w:rsid w:val="008B6FDD"/>
    <w:rsid w:val="008C264E"/>
    <w:rsid w:val="008D3220"/>
    <w:rsid w:val="008F0BF0"/>
    <w:rsid w:val="008F19F3"/>
    <w:rsid w:val="008F2DBD"/>
    <w:rsid w:val="008F64F5"/>
    <w:rsid w:val="00904764"/>
    <w:rsid w:val="00904B93"/>
    <w:rsid w:val="009058EB"/>
    <w:rsid w:val="009058FD"/>
    <w:rsid w:val="00917A32"/>
    <w:rsid w:val="009241F9"/>
    <w:rsid w:val="009260A4"/>
    <w:rsid w:val="009402C8"/>
    <w:rsid w:val="00941247"/>
    <w:rsid w:val="0095095F"/>
    <w:rsid w:val="009667A4"/>
    <w:rsid w:val="00976467"/>
    <w:rsid w:val="00986790"/>
    <w:rsid w:val="00990987"/>
    <w:rsid w:val="009A0D0F"/>
    <w:rsid w:val="009A20EC"/>
    <w:rsid w:val="009A5D89"/>
    <w:rsid w:val="009B066E"/>
    <w:rsid w:val="009B12FF"/>
    <w:rsid w:val="009B1E00"/>
    <w:rsid w:val="009B54FD"/>
    <w:rsid w:val="009C12E0"/>
    <w:rsid w:val="009D17B0"/>
    <w:rsid w:val="009E1B52"/>
    <w:rsid w:val="009E4346"/>
    <w:rsid w:val="009E55DF"/>
    <w:rsid w:val="009F170B"/>
    <w:rsid w:val="009F19CC"/>
    <w:rsid w:val="009F1A62"/>
    <w:rsid w:val="009F538B"/>
    <w:rsid w:val="00A01366"/>
    <w:rsid w:val="00A041D4"/>
    <w:rsid w:val="00A06FA9"/>
    <w:rsid w:val="00A12241"/>
    <w:rsid w:val="00A20ED4"/>
    <w:rsid w:val="00A22136"/>
    <w:rsid w:val="00A255F6"/>
    <w:rsid w:val="00A405EB"/>
    <w:rsid w:val="00A40899"/>
    <w:rsid w:val="00A428AC"/>
    <w:rsid w:val="00A535BA"/>
    <w:rsid w:val="00A617AF"/>
    <w:rsid w:val="00A6445A"/>
    <w:rsid w:val="00A66298"/>
    <w:rsid w:val="00A662D0"/>
    <w:rsid w:val="00A675CC"/>
    <w:rsid w:val="00A72C5A"/>
    <w:rsid w:val="00A821DC"/>
    <w:rsid w:val="00A83E5A"/>
    <w:rsid w:val="00A8461F"/>
    <w:rsid w:val="00A85379"/>
    <w:rsid w:val="00A91875"/>
    <w:rsid w:val="00A93F2C"/>
    <w:rsid w:val="00A94887"/>
    <w:rsid w:val="00A96316"/>
    <w:rsid w:val="00A96A37"/>
    <w:rsid w:val="00AA0A6C"/>
    <w:rsid w:val="00AA400E"/>
    <w:rsid w:val="00AA6E9D"/>
    <w:rsid w:val="00AB1294"/>
    <w:rsid w:val="00AB13EF"/>
    <w:rsid w:val="00AB77BA"/>
    <w:rsid w:val="00AC12B3"/>
    <w:rsid w:val="00AD1D22"/>
    <w:rsid w:val="00AD33C7"/>
    <w:rsid w:val="00AD423A"/>
    <w:rsid w:val="00AE5507"/>
    <w:rsid w:val="00AE5F37"/>
    <w:rsid w:val="00AE62C8"/>
    <w:rsid w:val="00AF5D9D"/>
    <w:rsid w:val="00AF6B9D"/>
    <w:rsid w:val="00B034B8"/>
    <w:rsid w:val="00B11F35"/>
    <w:rsid w:val="00B14D5F"/>
    <w:rsid w:val="00B15609"/>
    <w:rsid w:val="00B1654D"/>
    <w:rsid w:val="00B316AD"/>
    <w:rsid w:val="00B364A8"/>
    <w:rsid w:val="00B4361D"/>
    <w:rsid w:val="00B43A63"/>
    <w:rsid w:val="00B52125"/>
    <w:rsid w:val="00B52510"/>
    <w:rsid w:val="00B53187"/>
    <w:rsid w:val="00B61D03"/>
    <w:rsid w:val="00B72C9D"/>
    <w:rsid w:val="00B74DC5"/>
    <w:rsid w:val="00B74E23"/>
    <w:rsid w:val="00B752B2"/>
    <w:rsid w:val="00B81CC3"/>
    <w:rsid w:val="00B948EE"/>
    <w:rsid w:val="00B94D47"/>
    <w:rsid w:val="00BA4191"/>
    <w:rsid w:val="00BA535D"/>
    <w:rsid w:val="00BA7B96"/>
    <w:rsid w:val="00BB0487"/>
    <w:rsid w:val="00BB5732"/>
    <w:rsid w:val="00BB66CF"/>
    <w:rsid w:val="00BB7623"/>
    <w:rsid w:val="00BD09D0"/>
    <w:rsid w:val="00BD21AF"/>
    <w:rsid w:val="00BD2F62"/>
    <w:rsid w:val="00BD637E"/>
    <w:rsid w:val="00BE33D8"/>
    <w:rsid w:val="00BE7BA3"/>
    <w:rsid w:val="00BF7C87"/>
    <w:rsid w:val="00C036B9"/>
    <w:rsid w:val="00C10498"/>
    <w:rsid w:val="00C10B8B"/>
    <w:rsid w:val="00C13DC1"/>
    <w:rsid w:val="00C26461"/>
    <w:rsid w:val="00C269AE"/>
    <w:rsid w:val="00C26FCF"/>
    <w:rsid w:val="00C31F4B"/>
    <w:rsid w:val="00C32CF2"/>
    <w:rsid w:val="00C35F53"/>
    <w:rsid w:val="00C37D19"/>
    <w:rsid w:val="00C4126D"/>
    <w:rsid w:val="00C4216C"/>
    <w:rsid w:val="00C44468"/>
    <w:rsid w:val="00C44E24"/>
    <w:rsid w:val="00C5327B"/>
    <w:rsid w:val="00C54A63"/>
    <w:rsid w:val="00C55FC9"/>
    <w:rsid w:val="00C57EAD"/>
    <w:rsid w:val="00C63341"/>
    <w:rsid w:val="00C652C8"/>
    <w:rsid w:val="00C674A5"/>
    <w:rsid w:val="00C7050F"/>
    <w:rsid w:val="00C71DF0"/>
    <w:rsid w:val="00C7643B"/>
    <w:rsid w:val="00C7672E"/>
    <w:rsid w:val="00C803BB"/>
    <w:rsid w:val="00C81A91"/>
    <w:rsid w:val="00C916A3"/>
    <w:rsid w:val="00CA4416"/>
    <w:rsid w:val="00CA6E6F"/>
    <w:rsid w:val="00CB3508"/>
    <w:rsid w:val="00CC1A51"/>
    <w:rsid w:val="00CD0386"/>
    <w:rsid w:val="00CD061B"/>
    <w:rsid w:val="00CD5E63"/>
    <w:rsid w:val="00CD70C7"/>
    <w:rsid w:val="00CE688C"/>
    <w:rsid w:val="00CE7D0D"/>
    <w:rsid w:val="00CF361C"/>
    <w:rsid w:val="00D04381"/>
    <w:rsid w:val="00D10AFD"/>
    <w:rsid w:val="00D17CB3"/>
    <w:rsid w:val="00D21D1E"/>
    <w:rsid w:val="00D22682"/>
    <w:rsid w:val="00D27647"/>
    <w:rsid w:val="00D30D24"/>
    <w:rsid w:val="00D322CA"/>
    <w:rsid w:val="00D34C9B"/>
    <w:rsid w:val="00D417C2"/>
    <w:rsid w:val="00D41EDE"/>
    <w:rsid w:val="00D43F51"/>
    <w:rsid w:val="00D44EF1"/>
    <w:rsid w:val="00D47F70"/>
    <w:rsid w:val="00D5001D"/>
    <w:rsid w:val="00D50F13"/>
    <w:rsid w:val="00D51502"/>
    <w:rsid w:val="00D52157"/>
    <w:rsid w:val="00D5513E"/>
    <w:rsid w:val="00D70489"/>
    <w:rsid w:val="00D73100"/>
    <w:rsid w:val="00D74BC9"/>
    <w:rsid w:val="00D80DA4"/>
    <w:rsid w:val="00D86499"/>
    <w:rsid w:val="00DB6765"/>
    <w:rsid w:val="00DC45E9"/>
    <w:rsid w:val="00DC6283"/>
    <w:rsid w:val="00DE0239"/>
    <w:rsid w:val="00DE7E10"/>
    <w:rsid w:val="00DF0F20"/>
    <w:rsid w:val="00E00310"/>
    <w:rsid w:val="00E02D10"/>
    <w:rsid w:val="00E05158"/>
    <w:rsid w:val="00E11E01"/>
    <w:rsid w:val="00E160F4"/>
    <w:rsid w:val="00E179B9"/>
    <w:rsid w:val="00E21057"/>
    <w:rsid w:val="00E3231F"/>
    <w:rsid w:val="00E35A0E"/>
    <w:rsid w:val="00E3676F"/>
    <w:rsid w:val="00E44060"/>
    <w:rsid w:val="00E507A1"/>
    <w:rsid w:val="00E519E1"/>
    <w:rsid w:val="00E5607D"/>
    <w:rsid w:val="00E56FDA"/>
    <w:rsid w:val="00E632AE"/>
    <w:rsid w:val="00E63CA3"/>
    <w:rsid w:val="00E65BB4"/>
    <w:rsid w:val="00E71E62"/>
    <w:rsid w:val="00E7297A"/>
    <w:rsid w:val="00E9201C"/>
    <w:rsid w:val="00E971CC"/>
    <w:rsid w:val="00EA0241"/>
    <w:rsid w:val="00EA23E4"/>
    <w:rsid w:val="00EA41BA"/>
    <w:rsid w:val="00EB19D3"/>
    <w:rsid w:val="00EB550D"/>
    <w:rsid w:val="00EB640E"/>
    <w:rsid w:val="00EC4474"/>
    <w:rsid w:val="00EC4B0F"/>
    <w:rsid w:val="00EC6598"/>
    <w:rsid w:val="00ED1A6A"/>
    <w:rsid w:val="00ED3239"/>
    <w:rsid w:val="00EE0FD3"/>
    <w:rsid w:val="00EE1D09"/>
    <w:rsid w:val="00EE7240"/>
    <w:rsid w:val="00EF2465"/>
    <w:rsid w:val="00EF66B8"/>
    <w:rsid w:val="00F130D7"/>
    <w:rsid w:val="00F20B24"/>
    <w:rsid w:val="00F21315"/>
    <w:rsid w:val="00F31BBE"/>
    <w:rsid w:val="00F37F04"/>
    <w:rsid w:val="00F420A3"/>
    <w:rsid w:val="00F521A0"/>
    <w:rsid w:val="00F5559A"/>
    <w:rsid w:val="00F56682"/>
    <w:rsid w:val="00F57D16"/>
    <w:rsid w:val="00F809EA"/>
    <w:rsid w:val="00F80D87"/>
    <w:rsid w:val="00F92C8E"/>
    <w:rsid w:val="00FA5F0D"/>
    <w:rsid w:val="00FA7021"/>
    <w:rsid w:val="00FB4E84"/>
    <w:rsid w:val="00FD49FF"/>
    <w:rsid w:val="00FE4FEF"/>
    <w:rsid w:val="00FF0A5B"/>
    <w:rsid w:val="00FF0EE9"/>
    <w:rsid w:val="00FF209B"/>
    <w:rsid w:val="00FF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334320">
      <w:bodyDiv w:val="1"/>
      <w:marLeft w:val="0"/>
      <w:marRight w:val="0"/>
      <w:marTop w:val="0"/>
      <w:marBottom w:val="0"/>
      <w:divBdr>
        <w:top w:val="none" w:sz="0" w:space="0" w:color="auto"/>
        <w:left w:val="none" w:sz="0" w:space="0" w:color="auto"/>
        <w:bottom w:val="none" w:sz="0" w:space="0" w:color="auto"/>
        <w:right w:val="none" w:sz="0" w:space="0" w:color="auto"/>
      </w:divBdr>
    </w:div>
    <w:div w:id="1087653246">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55530199">
      <w:bodyDiv w:val="1"/>
      <w:marLeft w:val="0"/>
      <w:marRight w:val="0"/>
      <w:marTop w:val="0"/>
      <w:marBottom w:val="0"/>
      <w:divBdr>
        <w:top w:val="none" w:sz="0" w:space="0" w:color="auto"/>
        <w:left w:val="none" w:sz="0" w:space="0" w:color="auto"/>
        <w:bottom w:val="none" w:sz="0" w:space="0" w:color="auto"/>
        <w:right w:val="none" w:sz="0" w:space="0" w:color="auto"/>
      </w:divBdr>
      <w:divsChild>
        <w:div w:id="569580541">
          <w:marLeft w:val="0"/>
          <w:marRight w:val="0"/>
          <w:marTop w:val="0"/>
          <w:marBottom w:val="0"/>
          <w:divBdr>
            <w:top w:val="none" w:sz="0" w:space="0" w:color="auto"/>
            <w:left w:val="none" w:sz="0" w:space="0" w:color="auto"/>
            <w:bottom w:val="none" w:sz="0" w:space="0" w:color="auto"/>
            <w:right w:val="none" w:sz="0" w:space="0" w:color="auto"/>
          </w:divBdr>
        </w:div>
        <w:div w:id="1084568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coe.int/cm/Pages/result_details.aspx?ObjectId=0900001680a667a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m.coe.int/council-of-europe-strategy-for-the-rights-of-the-child-2022-2027-child/1680a5ef2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e.int/en/web/common-european-framework-reference-languages/table-2-cefr-3.3-common-reference-levels-self-assessment-gr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arch.coe.int/cm/Pages/result_details.aspx?ObjectId=0900001680a667a7"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m.coe.int/cm-rec-2019-11-guardianship-en/16809ccfe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480139" w:rsidP="00480139">
          <w:pPr>
            <w:pStyle w:val="D668036724F343629F5D971A8EEF2626"/>
          </w:pPr>
          <w:r w:rsidRPr="00453A9E">
            <w:rPr>
              <w:rFonts w:ascii="Tahoma" w:hAnsi="Tahoma" w:cs="Tahoma"/>
              <w:color w:val="808080"/>
              <w:sz w:val="20"/>
              <w:szCs w:val="20"/>
            </w:rPr>
            <w:t>Click here to enter a date.</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480139" w:rsidP="00480139">
          <w:pPr>
            <w:pStyle w:val="E01BE0CED8F8471686B75C46194C2FE8"/>
          </w:pPr>
          <w:r w:rsidRPr="00453A9E">
            <w:rPr>
              <w:rFonts w:ascii="Tahoma" w:hAnsi="Tahoma" w:cs="Tahoma"/>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480139" w:rsidP="00480139">
          <w:pPr>
            <w:pStyle w:val="EC4B78E497BE4E04BC3B2B77DA1E05DE"/>
          </w:pPr>
          <w:r w:rsidRPr="00453A9E">
            <w:rPr>
              <w:rFonts w:ascii="Tahoma" w:hAnsi="Tahoma" w:cs="Tahoma"/>
              <w:color w:val="808080"/>
              <w:sz w:val="20"/>
              <w:szCs w:val="20"/>
            </w:rPr>
            <w:t>Click here to enter a date.</w:t>
          </w:r>
        </w:p>
      </w:docPartBody>
    </w:docPart>
    <w:docPart>
      <w:docPartPr>
        <w:name w:val="4C4A1D65621D4B4188D4782A5EDFC8B6"/>
        <w:category>
          <w:name w:val="General"/>
          <w:gallery w:val="placeholder"/>
        </w:category>
        <w:types>
          <w:type w:val="bbPlcHdr"/>
        </w:types>
        <w:behaviors>
          <w:behavior w:val="content"/>
        </w:behaviors>
        <w:guid w:val="{CA2CD830-F11F-4918-9798-747FFE41F6F0}"/>
      </w:docPartPr>
      <w:docPartBody>
        <w:p w:rsidR="008B0167" w:rsidRDefault="00A07782" w:rsidP="00A07782">
          <w:pPr>
            <w:pStyle w:val="4C4A1D65621D4B4188D4782A5EDFC8B6"/>
          </w:pPr>
          <w:r w:rsidRPr="00453A9E">
            <w:rPr>
              <w:rFonts w:ascii="Tahoma" w:hAnsi="Tahoma" w:cs="Tahoma"/>
              <w:color w:val="808080"/>
              <w:sz w:val="20"/>
              <w:szCs w:val="20"/>
            </w:rPr>
            <w:t>Click here to enter email</w:t>
          </w:r>
        </w:p>
      </w:docPartBody>
    </w:docPart>
    <w:docPart>
      <w:docPartPr>
        <w:name w:val="D7E1C98FC7274B5A9EA0D13110B824D6"/>
        <w:category>
          <w:name w:val="General"/>
          <w:gallery w:val="placeholder"/>
        </w:category>
        <w:types>
          <w:type w:val="bbPlcHdr"/>
        </w:types>
        <w:behaviors>
          <w:behavior w:val="content"/>
        </w:behaviors>
        <w:guid w:val="{EA85FA06-5ACD-43DD-9757-223F5C25CB0A}"/>
      </w:docPartPr>
      <w:docPartBody>
        <w:p w:rsidR="008B0167" w:rsidRDefault="00A07782" w:rsidP="00A07782">
          <w:pPr>
            <w:pStyle w:val="D7E1C98FC7274B5A9EA0D13110B824D6"/>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44E"/>
    <w:rsid w:val="000B282F"/>
    <w:rsid w:val="000C18F4"/>
    <w:rsid w:val="000C30DC"/>
    <w:rsid w:val="001055D4"/>
    <w:rsid w:val="001169D7"/>
    <w:rsid w:val="001A7B9B"/>
    <w:rsid w:val="001C67FF"/>
    <w:rsid w:val="0023115B"/>
    <w:rsid w:val="0023449B"/>
    <w:rsid w:val="002E592D"/>
    <w:rsid w:val="00315FFF"/>
    <w:rsid w:val="003B5EA7"/>
    <w:rsid w:val="004368F3"/>
    <w:rsid w:val="00452619"/>
    <w:rsid w:val="00480139"/>
    <w:rsid w:val="005A012A"/>
    <w:rsid w:val="005A6A78"/>
    <w:rsid w:val="005F45B1"/>
    <w:rsid w:val="0064273C"/>
    <w:rsid w:val="00643AFD"/>
    <w:rsid w:val="00646ADE"/>
    <w:rsid w:val="00647952"/>
    <w:rsid w:val="006601FD"/>
    <w:rsid w:val="006726E6"/>
    <w:rsid w:val="00694AB9"/>
    <w:rsid w:val="0072284D"/>
    <w:rsid w:val="007C51AF"/>
    <w:rsid w:val="008871DF"/>
    <w:rsid w:val="008B0167"/>
    <w:rsid w:val="00902DCE"/>
    <w:rsid w:val="009170FF"/>
    <w:rsid w:val="009216B9"/>
    <w:rsid w:val="009574C2"/>
    <w:rsid w:val="009824B1"/>
    <w:rsid w:val="009963A2"/>
    <w:rsid w:val="00A07782"/>
    <w:rsid w:val="00A26CAD"/>
    <w:rsid w:val="00A55D24"/>
    <w:rsid w:val="00AC09D4"/>
    <w:rsid w:val="00AF106A"/>
    <w:rsid w:val="00B05E45"/>
    <w:rsid w:val="00C27B37"/>
    <w:rsid w:val="00C67F51"/>
    <w:rsid w:val="00C7158E"/>
    <w:rsid w:val="00D30CA9"/>
    <w:rsid w:val="00D33B80"/>
    <w:rsid w:val="00D626CA"/>
    <w:rsid w:val="00DE526F"/>
    <w:rsid w:val="00EF0E7B"/>
    <w:rsid w:val="00F67A98"/>
    <w:rsid w:val="00F80C7A"/>
    <w:rsid w:val="00FA7FEE"/>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139"/>
    <w:rPr>
      <w:color w:val="808080"/>
    </w:rPr>
  </w:style>
  <w:style w:type="paragraph" w:customStyle="1" w:styleId="A9DC5BA6F8434A66B19D340AF5684731">
    <w:name w:val="A9DC5BA6F8434A66B19D340AF5684731"/>
    <w:rsid w:val="00643AFD"/>
  </w:style>
  <w:style w:type="paragraph" w:customStyle="1" w:styleId="BD7CC9345CEC4AAE8DAB90B3403F5634">
    <w:name w:val="BD7CC9345CEC4AAE8DAB90B3403F5634"/>
    <w:rsid w:val="00643AFD"/>
  </w:style>
  <w:style w:type="paragraph" w:customStyle="1" w:styleId="EC4B78E497BE4E04BC3B2B77DA1E05DE">
    <w:name w:val="EC4B78E497BE4E04BC3B2B77DA1E05DE"/>
    <w:rsid w:val="00480139"/>
    <w:pPr>
      <w:spacing w:after="0" w:line="240" w:lineRule="auto"/>
    </w:pPr>
    <w:rPr>
      <w:rFonts w:ascii="Arial" w:eastAsia="Times New Roman" w:hAnsi="Arial" w:cs="Arial"/>
      <w:lang w:val="en-GB" w:eastAsia="en-GB"/>
    </w:rPr>
  </w:style>
  <w:style w:type="paragraph" w:customStyle="1" w:styleId="D668036724F343629F5D971A8EEF2626">
    <w:name w:val="D668036724F343629F5D971A8EEF2626"/>
    <w:rsid w:val="00480139"/>
    <w:pPr>
      <w:spacing w:after="0" w:line="240" w:lineRule="auto"/>
    </w:pPr>
    <w:rPr>
      <w:rFonts w:ascii="Arial" w:eastAsia="Times New Roman" w:hAnsi="Arial" w:cs="Arial"/>
      <w:lang w:val="en-GB" w:eastAsia="en-GB"/>
    </w:rPr>
  </w:style>
  <w:style w:type="paragraph" w:customStyle="1" w:styleId="E01BE0CED8F8471686B75C46194C2FE8">
    <w:name w:val="E01BE0CED8F8471686B75C46194C2FE8"/>
    <w:rsid w:val="00480139"/>
    <w:pPr>
      <w:spacing w:after="0" w:line="240" w:lineRule="auto"/>
    </w:pPr>
    <w:rPr>
      <w:rFonts w:ascii="Arial" w:eastAsia="Times New Roman" w:hAnsi="Arial" w:cs="Arial"/>
      <w:lang w:val="en-GB" w:eastAsia="en-GB"/>
    </w:rPr>
  </w:style>
  <w:style w:type="paragraph" w:customStyle="1" w:styleId="4C4A1D65621D4B4188D4782A5EDFC8B6">
    <w:name w:val="4C4A1D65621D4B4188D4782A5EDFC8B6"/>
    <w:rsid w:val="00A07782"/>
    <w:pPr>
      <w:spacing w:after="160" w:line="259" w:lineRule="auto"/>
    </w:pPr>
    <w:rPr>
      <w:kern w:val="2"/>
      <w14:ligatures w14:val="standardContextual"/>
    </w:rPr>
  </w:style>
  <w:style w:type="paragraph" w:customStyle="1" w:styleId="D7E1C98FC7274B5A9EA0D13110B824D6">
    <w:name w:val="D7E1C98FC7274B5A9EA0D13110B824D6"/>
    <w:rsid w:val="00A07782"/>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5C43-4D26-47F4-BD6C-3EDFD9021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139D3-422B-43A0-8E84-E8E6A21B7E58}">
  <ds:schemaRefs>
    <ds:schemaRef ds:uri="http://schemas.microsoft.com/sharepoint/v3/contenttype/forms"/>
  </ds:schemaRefs>
</ds:datastoreItem>
</file>

<file path=customXml/itemProps3.xml><?xml version="1.0" encoding="utf-8"?>
<ds:datastoreItem xmlns:ds="http://schemas.openxmlformats.org/officeDocument/2006/customXml" ds:itemID="{DB3B7BE2-0B6C-4C70-976B-254813DC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03A560-B03B-4303-A9F9-09207FDB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2024-03-05T13:06:00Z</dcterms:created>
  <dcterms:modified xsi:type="dcterms:W3CDTF">2024-04-17T08:00:00Z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