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8029B" w14:textId="77777777" w:rsidR="00BA0065" w:rsidRDefault="00BA0065" w:rsidP="00505356">
      <w:pPr>
        <w:tabs>
          <w:tab w:val="left" w:pos="7686"/>
        </w:tabs>
        <w:rPr>
          <w:rFonts w:ascii="Tahoma" w:hAnsi="Tahoma" w:cs="Tahoma"/>
          <w:b/>
          <w:caps/>
          <w:sz w:val="24"/>
          <w:szCs w:val="28"/>
        </w:rPr>
      </w:pPr>
    </w:p>
    <w:p w14:paraId="586A62C9" w14:textId="7A19295E" w:rsidR="00BA0065" w:rsidRPr="00BA0065" w:rsidRDefault="00BA0065" w:rsidP="00BA0065">
      <w:pPr>
        <w:tabs>
          <w:tab w:val="left" w:pos="7686"/>
        </w:tabs>
        <w:jc w:val="right"/>
        <w:rPr>
          <w:rFonts w:ascii="Tahoma" w:hAnsi="Tahoma" w:cs="Tahoma"/>
          <w:b/>
          <w:bCs/>
          <w:caps/>
          <w:sz w:val="24"/>
          <w:szCs w:val="28"/>
        </w:rPr>
      </w:pPr>
      <w:r w:rsidRPr="00BA0065">
        <w:rPr>
          <w:rFonts w:ascii="Arial Narrow" w:hAnsi="Arial Narrow"/>
          <w:b/>
          <w:bCs/>
          <w:lang w:eastAsia="en-US"/>
        </w:rPr>
        <w:t>Appendix II</w:t>
      </w:r>
    </w:p>
    <w:p w14:paraId="72A263BE" w14:textId="77777777" w:rsidR="00BA0065" w:rsidRDefault="00BA0065" w:rsidP="00505356">
      <w:pPr>
        <w:tabs>
          <w:tab w:val="left" w:pos="7686"/>
        </w:tabs>
        <w:rPr>
          <w:rFonts w:ascii="Tahoma" w:hAnsi="Tahoma" w:cs="Tahoma"/>
          <w:b/>
          <w:caps/>
          <w:sz w:val="24"/>
          <w:szCs w:val="28"/>
        </w:rPr>
      </w:pPr>
    </w:p>
    <w:p w14:paraId="5E57E4FE" w14:textId="77777777" w:rsidR="00BA0065" w:rsidRDefault="00BA0065" w:rsidP="00505356">
      <w:pPr>
        <w:tabs>
          <w:tab w:val="left" w:pos="7686"/>
        </w:tabs>
        <w:rPr>
          <w:rFonts w:ascii="Tahoma" w:hAnsi="Tahoma" w:cs="Tahoma"/>
          <w:b/>
          <w:caps/>
          <w:sz w:val="24"/>
          <w:szCs w:val="28"/>
        </w:rPr>
      </w:pPr>
    </w:p>
    <w:p w14:paraId="228497F4" w14:textId="77777777" w:rsidR="00BA0065" w:rsidRDefault="00BA0065" w:rsidP="00505356">
      <w:pPr>
        <w:tabs>
          <w:tab w:val="left" w:pos="7686"/>
        </w:tabs>
        <w:rPr>
          <w:rFonts w:ascii="Tahoma" w:hAnsi="Tahoma" w:cs="Tahoma"/>
          <w:b/>
          <w:caps/>
          <w:sz w:val="24"/>
          <w:szCs w:val="28"/>
        </w:rPr>
      </w:pPr>
    </w:p>
    <w:p w14:paraId="7425C23D" w14:textId="77777777" w:rsidR="00BA0065" w:rsidRDefault="00BA0065" w:rsidP="00505356">
      <w:pPr>
        <w:tabs>
          <w:tab w:val="left" w:pos="7686"/>
        </w:tabs>
        <w:rPr>
          <w:rFonts w:ascii="Tahoma" w:hAnsi="Tahoma" w:cs="Tahoma"/>
          <w:b/>
          <w:caps/>
          <w:sz w:val="24"/>
          <w:szCs w:val="28"/>
        </w:rPr>
      </w:pPr>
    </w:p>
    <w:p w14:paraId="3D65539C" w14:textId="53C62928" w:rsidR="00D50F13" w:rsidRPr="00EB5355" w:rsidRDefault="00BA7B96" w:rsidP="00505356">
      <w:pPr>
        <w:tabs>
          <w:tab w:val="left" w:pos="7686"/>
        </w:tabs>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8240" behindDoc="0" locked="0" layoutInCell="1" allowOverlap="1" wp14:anchorId="3990E40B" wp14:editId="1EC43516">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63AD8830"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One-off contract</w:t>
      </w:r>
      <w:r w:rsidRPr="00EB5355">
        <w:rPr>
          <w:rFonts w:ascii="Tahoma" w:hAnsi="Tahoma" w:cs="Tahoma"/>
          <w:b/>
        </w:rPr>
        <w:t>)</w:t>
      </w:r>
    </w:p>
    <w:p w14:paraId="3D65539E" w14:textId="77777777" w:rsidR="009A20EC" w:rsidRPr="00EB5355" w:rsidRDefault="009A20EC" w:rsidP="00A041D4">
      <w:pPr>
        <w:rPr>
          <w:rFonts w:ascii="Tahoma" w:hAnsi="Tahoma" w:cs="Tahoma"/>
          <w:b/>
          <w:sz w:val="24"/>
          <w:szCs w:val="28"/>
        </w:rPr>
      </w:pPr>
    </w:p>
    <w:p w14:paraId="63834D7B" w14:textId="19BB8289" w:rsidR="00A80AEF" w:rsidRPr="00EB5355" w:rsidRDefault="003E3741" w:rsidP="00A80AEF">
      <w:pPr>
        <w:rPr>
          <w:rFonts w:ascii="Tahoma" w:hAnsi="Tahoma" w:cs="Tahoma"/>
          <w:b/>
          <w:sz w:val="24"/>
          <w:szCs w:val="28"/>
          <w:highlight w:val="cyan"/>
        </w:rPr>
      </w:pPr>
      <w:r w:rsidRPr="003E3741">
        <w:rPr>
          <w:rFonts w:ascii="Tahoma" w:hAnsi="Tahoma" w:cs="Tahoma"/>
          <w:b/>
          <w:sz w:val="24"/>
          <w:szCs w:val="28"/>
        </w:rPr>
        <w:t>Purchase of</w:t>
      </w:r>
      <w:r w:rsidR="00F801C1">
        <w:rPr>
          <w:rFonts w:ascii="Tahoma" w:hAnsi="Tahoma" w:cs="Tahoma"/>
          <w:b/>
          <w:sz w:val="24"/>
          <w:szCs w:val="28"/>
        </w:rPr>
        <w:t xml:space="preserve"> call center license </w:t>
      </w:r>
      <w:r w:rsidR="003465FD" w:rsidRPr="000456D6">
        <w:rPr>
          <w:rFonts w:ascii="Tahoma" w:hAnsi="Tahoma" w:cs="Tahoma"/>
          <w:b/>
          <w:sz w:val="24"/>
          <w:szCs w:val="28"/>
        </w:rPr>
        <w:t>(1</w:t>
      </w:r>
      <w:r w:rsidR="000456D6" w:rsidRPr="000456D6">
        <w:rPr>
          <w:rFonts w:ascii="Tahoma" w:hAnsi="Tahoma" w:cs="Tahoma"/>
          <w:b/>
          <w:sz w:val="24"/>
          <w:szCs w:val="28"/>
        </w:rPr>
        <w:t>6</w:t>
      </w:r>
      <w:r w:rsidR="003465FD" w:rsidRPr="000456D6">
        <w:rPr>
          <w:rFonts w:ascii="Tahoma" w:hAnsi="Tahoma" w:cs="Tahoma"/>
          <w:b/>
          <w:sz w:val="24"/>
          <w:szCs w:val="28"/>
        </w:rPr>
        <w:t xml:space="preserve"> months)</w:t>
      </w:r>
    </w:p>
    <w:p w14:paraId="3F4055E7" w14:textId="7048862E" w:rsidR="00A80AEF" w:rsidRPr="00A51711" w:rsidRDefault="00A80AEF" w:rsidP="00A80AEF">
      <w:pPr>
        <w:rPr>
          <w:rFonts w:ascii="Tahoma" w:hAnsi="Tahoma" w:cs="Tahoma"/>
          <w:b/>
          <w:sz w:val="24"/>
          <w:szCs w:val="28"/>
        </w:rPr>
      </w:pPr>
      <w:r w:rsidRPr="00A51711">
        <w:rPr>
          <w:rFonts w:ascii="Tahoma" w:hAnsi="Tahoma" w:cs="Tahoma"/>
          <w:b/>
          <w:i/>
          <w:sz w:val="24"/>
          <w:szCs w:val="28"/>
        </w:rPr>
        <w:t xml:space="preserve">Contract N° </w:t>
      </w:r>
      <w:r w:rsidR="003E3741" w:rsidRPr="00A51711">
        <w:rPr>
          <w:rFonts w:ascii="Tahoma" w:hAnsi="Tahoma" w:cs="Tahoma"/>
          <w:b/>
          <w:sz w:val="24"/>
          <w:szCs w:val="28"/>
        </w:rPr>
        <w:t>BH</w:t>
      </w:r>
      <w:r w:rsidR="00C13684">
        <w:rPr>
          <w:rFonts w:ascii="Tahoma" w:hAnsi="Tahoma" w:cs="Tahoma"/>
          <w:b/>
          <w:sz w:val="24"/>
          <w:szCs w:val="28"/>
        </w:rPr>
        <w:t>9185</w:t>
      </w:r>
      <w:r w:rsidR="003E3741" w:rsidRPr="00A51711">
        <w:rPr>
          <w:rFonts w:ascii="Tahoma" w:hAnsi="Tahoma" w:cs="Tahoma"/>
          <w:b/>
          <w:sz w:val="24"/>
          <w:szCs w:val="28"/>
        </w:rPr>
        <w:t>-2024-0</w:t>
      </w:r>
      <w:r w:rsidR="000456D6">
        <w:rPr>
          <w:rFonts w:ascii="Tahoma" w:hAnsi="Tahoma" w:cs="Tahoma"/>
          <w:b/>
          <w:sz w:val="24"/>
          <w:szCs w:val="28"/>
        </w:rPr>
        <w:t>06</w:t>
      </w:r>
    </w:p>
    <w:p w14:paraId="24418C50" w14:textId="48F67BF8" w:rsidR="0028341F" w:rsidRPr="00EB5355" w:rsidRDefault="0028341F" w:rsidP="00A041D4">
      <w:pPr>
        <w:rPr>
          <w:rFonts w:ascii="Tahoma" w:hAnsi="Tahoma" w:cs="Tahoma"/>
          <w:b/>
          <w:sz w:val="24"/>
          <w:szCs w:val="28"/>
        </w:rPr>
      </w:pPr>
    </w:p>
    <w:p w14:paraId="35E24532" w14:textId="0F77F81A" w:rsidR="00592303" w:rsidRDefault="00C13684" w:rsidP="00592303">
      <w:pPr>
        <w:pStyle w:val="ListParagraph"/>
        <w:spacing w:after="120"/>
        <w:ind w:left="0"/>
        <w:jc w:val="both"/>
        <w:rPr>
          <w:rFonts w:ascii="Tahoma" w:hAnsi="Tahoma" w:cs="Tahoma"/>
          <w:sz w:val="20"/>
          <w:szCs w:val="20"/>
        </w:rPr>
      </w:pPr>
      <w:r w:rsidRPr="00E25560">
        <w:rPr>
          <w:rFonts w:ascii="Tahoma" w:hAnsi="Tahoma" w:cs="Tahoma"/>
          <w:sz w:val="20"/>
          <w:szCs w:val="20"/>
        </w:rPr>
        <w:t xml:space="preserve">The Council of </w:t>
      </w:r>
      <w:r w:rsidRPr="004050E2">
        <w:rPr>
          <w:rFonts w:ascii="Tahoma" w:hAnsi="Tahoma" w:cs="Tahoma"/>
          <w:sz w:val="20"/>
          <w:szCs w:val="20"/>
        </w:rPr>
        <w:t xml:space="preserve">Europe is currently implementing and until </w:t>
      </w:r>
      <w:r w:rsidRPr="004050E2">
        <w:rPr>
          <w:rFonts w:ascii="Tahoma" w:hAnsi="Tahoma" w:cs="Tahoma"/>
          <w:iCs/>
          <w:sz w:val="20"/>
          <w:szCs w:val="20"/>
        </w:rPr>
        <w:t>31 May 2026</w:t>
      </w:r>
      <w:r w:rsidRPr="004050E2">
        <w:rPr>
          <w:rFonts w:ascii="Tahoma" w:hAnsi="Tahoma" w:cs="Tahoma"/>
          <w:sz w:val="20"/>
          <w:szCs w:val="20"/>
        </w:rPr>
        <w:t xml:space="preserve"> will implement a</w:t>
      </w:r>
      <w:r w:rsidRPr="00E25560">
        <w:rPr>
          <w:rFonts w:ascii="Tahoma" w:hAnsi="Tahoma" w:cs="Tahoma"/>
          <w:sz w:val="20"/>
          <w:szCs w:val="20"/>
        </w:rPr>
        <w:t xml:space="preserve"> Project on </w:t>
      </w:r>
      <w:r w:rsidRPr="004050E2">
        <w:rPr>
          <w:rFonts w:ascii="Tahoma" w:hAnsi="Tahoma" w:cs="Tahoma"/>
          <w:b/>
          <w:bCs/>
          <w:i/>
          <w:iCs/>
          <w:sz w:val="20"/>
          <w:szCs w:val="20"/>
        </w:rPr>
        <w:t>Strengthening Human Rights Safeguards for the Displaced Population in Armenia</w:t>
      </w:r>
      <w:r>
        <w:rPr>
          <w:rFonts w:ascii="Tahoma" w:hAnsi="Tahoma" w:cs="Tahoma"/>
          <w:b/>
          <w:bCs/>
          <w:i/>
          <w:iCs/>
          <w:sz w:val="20"/>
          <w:szCs w:val="20"/>
        </w:rPr>
        <w:t xml:space="preserve"> </w:t>
      </w:r>
      <w:r w:rsidRPr="003E3741">
        <w:rPr>
          <w:rFonts w:ascii="Tahoma" w:hAnsi="Tahoma" w:cs="Tahoma"/>
          <w:sz w:val="20"/>
          <w:szCs w:val="20"/>
        </w:rPr>
        <w:t>funded by the Council of Europe Action Plan for Armenia 2023-2026.</w:t>
      </w:r>
      <w:r w:rsidRPr="00E25560">
        <w:rPr>
          <w:rFonts w:ascii="Tahoma" w:hAnsi="Tahoma" w:cs="Tahoma"/>
          <w:sz w:val="20"/>
          <w:szCs w:val="20"/>
        </w:rPr>
        <w:t xml:space="preserve"> In that context, it is looking for Provider(s) for the </w:t>
      </w:r>
      <w:r w:rsidRPr="00D0286A">
        <w:rPr>
          <w:rFonts w:ascii="Tahoma" w:hAnsi="Tahoma" w:cs="Tahoma"/>
          <w:sz w:val="20"/>
          <w:szCs w:val="20"/>
        </w:rPr>
        <w:t>provision of</w:t>
      </w:r>
      <w:r>
        <w:rPr>
          <w:rFonts w:ascii="Tahoma" w:hAnsi="Tahoma" w:cs="Tahoma"/>
          <w:sz w:val="20"/>
          <w:szCs w:val="20"/>
        </w:rPr>
        <w:t xml:space="preserve"> </w:t>
      </w:r>
      <w:r w:rsidR="003465FD">
        <w:rPr>
          <w:rFonts w:ascii="Tahoma" w:hAnsi="Tahoma" w:cs="Tahoma"/>
          <w:sz w:val="20"/>
          <w:szCs w:val="20"/>
        </w:rPr>
        <w:t>1</w:t>
      </w:r>
      <w:r w:rsidR="001A6993">
        <w:rPr>
          <w:rFonts w:ascii="Tahoma" w:hAnsi="Tahoma" w:cs="Tahoma"/>
          <w:sz w:val="20"/>
          <w:szCs w:val="20"/>
        </w:rPr>
        <w:t>6</w:t>
      </w:r>
      <w:r w:rsidR="003465FD">
        <w:rPr>
          <w:rFonts w:ascii="Tahoma" w:hAnsi="Tahoma" w:cs="Tahoma"/>
          <w:sz w:val="20"/>
          <w:szCs w:val="20"/>
        </w:rPr>
        <w:t xml:space="preserve"> months </w:t>
      </w:r>
      <w:r w:rsidR="00592303">
        <w:rPr>
          <w:rFonts w:ascii="Tahoma" w:hAnsi="Tahoma" w:cs="Tahoma"/>
          <w:sz w:val="20"/>
          <w:szCs w:val="20"/>
        </w:rPr>
        <w:t>call center software license for the Migration and Citizenship Service of the Republic of Armenia</w:t>
      </w:r>
      <w:r w:rsidRPr="007010BF">
        <w:rPr>
          <w:rFonts w:ascii="Tahoma" w:hAnsi="Tahoma" w:cs="Tahoma"/>
          <w:sz w:val="20"/>
          <w:szCs w:val="20"/>
        </w:rPr>
        <w:t xml:space="preserve"> </w:t>
      </w:r>
      <w:r w:rsidR="00592303" w:rsidRPr="00EB5355">
        <w:rPr>
          <w:rFonts w:ascii="Tahoma" w:hAnsi="Tahoma" w:cs="Tahoma"/>
          <w:sz w:val="20"/>
          <w:szCs w:val="20"/>
        </w:rPr>
        <w:t>(</w:t>
      </w:r>
      <w:r w:rsidR="00592303">
        <w:rPr>
          <w:rFonts w:ascii="Tahoma" w:hAnsi="Tahoma" w:cs="Tahoma"/>
          <w:sz w:val="20"/>
          <w:szCs w:val="20"/>
        </w:rPr>
        <w:t>the deliverables</w:t>
      </w:r>
      <w:r w:rsidR="00592303" w:rsidRPr="00EB5355">
        <w:rPr>
          <w:rFonts w:ascii="Tahoma" w:hAnsi="Tahoma" w:cs="Tahoma"/>
          <w:sz w:val="20"/>
          <w:szCs w:val="20"/>
        </w:rPr>
        <w:t xml:space="preserve"> </w:t>
      </w:r>
      <w:r w:rsidR="00592303">
        <w:rPr>
          <w:rFonts w:ascii="Tahoma" w:hAnsi="Tahoma" w:cs="Tahoma"/>
          <w:sz w:val="20"/>
          <w:szCs w:val="20"/>
        </w:rPr>
        <w:t>are described in greater detail in the Business and Technical Requirements</w:t>
      </w:r>
      <w:r w:rsidR="00592303" w:rsidRPr="00EB5355">
        <w:rPr>
          <w:rFonts w:ascii="Tahoma" w:hAnsi="Tahoma" w:cs="Tahoma"/>
          <w:sz w:val="20"/>
          <w:szCs w:val="20"/>
        </w:rPr>
        <w:t>).</w:t>
      </w:r>
    </w:p>
    <w:p w14:paraId="46047F76" w14:textId="77777777" w:rsidR="00C13684" w:rsidRPr="00EB5355" w:rsidRDefault="00C13684" w:rsidP="00615FF8">
      <w:pPr>
        <w:pStyle w:val="ListParagraph"/>
        <w:spacing w:after="120"/>
        <w:ind w:left="0"/>
        <w:jc w:val="both"/>
        <w:rPr>
          <w:rFonts w:ascii="Tahoma" w:hAnsi="Tahoma" w:cs="Tahoma"/>
          <w:sz w:val="20"/>
          <w:szCs w:val="20"/>
        </w:rPr>
      </w:pPr>
    </w:p>
    <w:p w14:paraId="768C90DB" w14:textId="408D4D47" w:rsidR="00AC79E0" w:rsidRPr="00EB5355" w:rsidRDefault="006B5512" w:rsidP="00A71D50">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TENDER RULES</w:t>
      </w:r>
    </w:p>
    <w:p w14:paraId="5DAA7CB0" w14:textId="1C77ED64"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w:t>
      </w:r>
      <w:r w:rsidR="008565F5">
        <w:rPr>
          <w:rFonts w:ascii="Tahoma" w:hAnsi="Tahoma" w:cs="Tahoma"/>
          <w:b/>
          <w:sz w:val="20"/>
          <w:szCs w:val="20"/>
        </w:rPr>
        <w:t>6</w:t>
      </w:r>
      <w:r w:rsidRPr="00EB5355">
        <w:rPr>
          <w:rFonts w:ascii="Tahoma" w:hAnsi="Tahoma" w:cs="Tahoma"/>
          <w:b/>
          <w:sz w:val="20"/>
          <w:szCs w:val="20"/>
        </w:rPr>
        <w:t>,000 for intellectual services) and €55,000 tax exclusive.</w:t>
      </w:r>
    </w:p>
    <w:p w14:paraId="4FDB7A32" w14:textId="0E9C307D"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01503B" w:rsidRPr="0001503B">
        <w:rPr>
          <w:rFonts w:ascii="Tahoma" w:hAnsi="Tahoma" w:cs="Tahoma"/>
          <w:sz w:val="20"/>
          <w:szCs w:val="20"/>
        </w:rPr>
        <w:t>Business and Technical Requirements</w:t>
      </w:r>
      <w:r w:rsidR="00F23817" w:rsidRPr="00EB5355">
        <w:rPr>
          <w:rFonts w:ascii="Tahoma" w:hAnsi="Tahoma" w:cs="Tahoma"/>
          <w:sz w:val="20"/>
          <w:szCs w:val="20"/>
        </w:rPr>
        <w:t>. A tender is considered valid for 1</w:t>
      </w:r>
      <w:r w:rsidR="00E7482C">
        <w:rPr>
          <w:rFonts w:ascii="Tahoma" w:hAnsi="Tahoma" w:cs="Tahoma"/>
          <w:sz w:val="20"/>
          <w:szCs w:val="20"/>
        </w:rPr>
        <w:t>8</w:t>
      </w:r>
      <w:r w:rsidR="00F23817" w:rsidRPr="00EB5355">
        <w:rPr>
          <w:rFonts w:ascii="Tahoma" w:hAnsi="Tahoma" w:cs="Tahoma"/>
          <w:sz w:val="20"/>
          <w:szCs w:val="20"/>
        </w:rPr>
        <w:t>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3B6DA626" w14:textId="5264A5B0" w:rsidR="0028341F" w:rsidRPr="00EB5355" w:rsidRDefault="0028341F" w:rsidP="0028341F">
      <w:pPr>
        <w:spacing w:after="120"/>
        <w:jc w:val="both"/>
        <w:rPr>
          <w:rFonts w:ascii="Tahoma" w:hAnsi="Tahoma" w:cs="Tahoma"/>
          <w:color w:val="000000" w:themeColor="text1"/>
          <w:sz w:val="20"/>
          <w:szCs w:val="20"/>
        </w:rPr>
      </w:pPr>
      <w:r w:rsidRPr="003E3741">
        <w:rPr>
          <w:rFonts w:ascii="Tahoma" w:hAnsi="Tahoma" w:cs="Tahoma"/>
          <w:color w:val="000000" w:themeColor="text1"/>
          <w:sz w:val="20"/>
          <w:szCs w:val="20"/>
        </w:rPr>
        <w:t xml:space="preserve">The tenderer must be a legal person </w:t>
      </w:r>
      <w:r w:rsidR="003958AF" w:rsidRPr="003E3741">
        <w:rPr>
          <w:rFonts w:ascii="Tahoma" w:hAnsi="Tahoma" w:cs="Tahoma"/>
          <w:color w:val="000000" w:themeColor="text1"/>
          <w:sz w:val="20"/>
          <w:szCs w:val="20"/>
        </w:rPr>
        <w:t>or consortia of legal and/or natural persons</w:t>
      </w:r>
      <w:r w:rsidRPr="003E3741">
        <w:rPr>
          <w:rFonts w:ascii="Tahoma" w:hAnsi="Tahoma" w:cs="Tahoma"/>
          <w:color w:val="000000" w:themeColor="text1"/>
          <w:sz w:val="20"/>
          <w:szCs w:val="20"/>
        </w:rPr>
        <w:t>.</w:t>
      </w:r>
    </w:p>
    <w:p w14:paraId="56562203" w14:textId="715A8B10"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t>
      </w:r>
      <w:r w:rsidR="0010582F" w:rsidRPr="00EB5355">
        <w:rPr>
          <w:rFonts w:ascii="Tahoma" w:hAnsi="Tahoma" w:cs="Tahoma"/>
          <w:color w:val="000000" w:themeColor="text1"/>
          <w:sz w:val="20"/>
          <w:szCs w:val="20"/>
        </w:rPr>
        <w:t>with attachments</w:t>
      </w:r>
      <w:r w:rsidRPr="00EB5355">
        <w:rPr>
          <w:rFonts w:ascii="Tahoma" w:hAnsi="Tahoma" w:cs="Tahoma"/>
          <w:color w:val="000000" w:themeColor="text1"/>
          <w:sz w:val="20"/>
          <w:szCs w:val="20"/>
        </w:rPr>
        <w:t>)</w:t>
      </w:r>
      <w:r w:rsidRPr="00EB5355">
        <w:rPr>
          <w:rFonts w:ascii="Tahoma" w:hAnsi="Tahoma" w:cs="Tahoma"/>
          <w:b/>
          <w:color w:val="000000" w:themeColor="text1"/>
          <w:sz w:val="20"/>
          <w:szCs w:val="20"/>
        </w:rPr>
        <w:t xml:space="preserve"> to the email address indicated in </w:t>
      </w:r>
      <w:r w:rsidR="0028341F" w:rsidRPr="00EB5355">
        <w:rPr>
          <w:rFonts w:ascii="Tahoma" w:hAnsi="Tahoma" w:cs="Tahoma"/>
          <w:b/>
          <w:color w:val="000000" w:themeColor="text1"/>
          <w:sz w:val="20"/>
          <w:szCs w:val="20"/>
        </w:rPr>
        <w:t>the table below,</w:t>
      </w:r>
      <w:r w:rsidRPr="00EB5355">
        <w:rPr>
          <w:rFonts w:ascii="Tahoma" w:hAnsi="Tahoma" w:cs="Tahoma"/>
          <w:b/>
          <w:color w:val="000000" w:themeColor="text1"/>
          <w:sz w:val="20"/>
          <w:szCs w:val="20"/>
        </w:rPr>
        <w:t xml:space="preserve"> with the following reference in subject:</w:t>
      </w:r>
      <w:r w:rsidR="003E3741" w:rsidRPr="003E3741">
        <w:t xml:space="preserve"> </w:t>
      </w:r>
      <w:r w:rsidR="003E3741" w:rsidRPr="003E3741">
        <w:rPr>
          <w:rFonts w:ascii="Tahoma" w:hAnsi="Tahoma" w:cs="Tahoma"/>
          <w:b/>
          <w:color w:val="000000" w:themeColor="text1"/>
          <w:sz w:val="20"/>
          <w:szCs w:val="20"/>
        </w:rPr>
        <w:t>BH</w:t>
      </w:r>
      <w:r w:rsidR="00592303">
        <w:rPr>
          <w:rFonts w:ascii="Tahoma" w:hAnsi="Tahoma" w:cs="Tahoma"/>
          <w:b/>
          <w:color w:val="000000" w:themeColor="text1"/>
          <w:sz w:val="20"/>
          <w:szCs w:val="20"/>
        </w:rPr>
        <w:t>9185</w:t>
      </w:r>
      <w:r w:rsidR="003E3741" w:rsidRPr="003E3741">
        <w:rPr>
          <w:rFonts w:ascii="Tahoma" w:hAnsi="Tahoma" w:cs="Tahoma"/>
          <w:b/>
          <w:color w:val="000000" w:themeColor="text1"/>
          <w:sz w:val="20"/>
          <w:szCs w:val="20"/>
        </w:rPr>
        <w:t>-2024-0</w:t>
      </w:r>
      <w:r w:rsidR="000456D6">
        <w:rPr>
          <w:rFonts w:ascii="Tahoma" w:hAnsi="Tahoma" w:cs="Tahoma"/>
          <w:b/>
          <w:color w:val="000000" w:themeColor="text1"/>
          <w:sz w:val="20"/>
          <w:szCs w:val="20"/>
        </w:rPr>
        <w:t>06</w:t>
      </w:r>
      <w:r w:rsidR="003E3741" w:rsidRPr="003E3741">
        <w:rPr>
          <w:rFonts w:ascii="Tahoma" w:hAnsi="Tahoma" w:cs="Tahoma"/>
          <w:b/>
          <w:color w:val="000000" w:themeColor="text1"/>
          <w:sz w:val="20"/>
          <w:szCs w:val="20"/>
        </w:rPr>
        <w:t xml:space="preserve">– </w:t>
      </w:r>
      <w:r w:rsidR="00592303">
        <w:rPr>
          <w:rFonts w:ascii="Tahoma" w:hAnsi="Tahoma" w:cs="Tahoma"/>
          <w:b/>
          <w:color w:val="000000" w:themeColor="text1"/>
          <w:sz w:val="20"/>
          <w:szCs w:val="20"/>
        </w:rPr>
        <w:t>Call center software license</w:t>
      </w:r>
      <w:r w:rsidR="0044379B" w:rsidRPr="00EB5355">
        <w:rPr>
          <w:rFonts w:ascii="Tahoma" w:hAnsi="Tahoma" w:cs="Tahoma"/>
          <w:b/>
          <w:color w:val="000000" w:themeColor="text1"/>
          <w:sz w:val="20"/>
          <w:szCs w:val="20"/>
        </w:rPr>
        <w:t xml:space="preserve">. </w:t>
      </w:r>
      <w:r w:rsidR="0044379B" w:rsidRPr="00EB5355">
        <w:rPr>
          <w:rFonts w:ascii="Tahoma" w:hAnsi="Tahoma" w:cs="Tahoma"/>
          <w:color w:val="000000" w:themeColor="text1"/>
          <w:sz w:val="20"/>
          <w:szCs w:val="20"/>
        </w:rPr>
        <w:t>Tenders addressed to another email address</w:t>
      </w:r>
      <w:r w:rsidR="0044379B" w:rsidRPr="00EB5355">
        <w:rPr>
          <w:rFonts w:ascii="Tahoma" w:hAnsi="Tahoma" w:cs="Tahoma"/>
          <w:b/>
          <w:color w:val="000000" w:themeColor="text1"/>
          <w:sz w:val="20"/>
          <w:szCs w:val="20"/>
        </w:rPr>
        <w:t xml:space="preserve"> will be rejected.</w:t>
      </w:r>
    </w:p>
    <w:p w14:paraId="4163A0DC" w14:textId="76EC046F"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 xml:space="preserve">The general information and contact details for this procedure are indicated on this page. You are invited to use the CoE Contact details </w:t>
      </w:r>
      <w:r w:rsidR="0044379B" w:rsidRPr="00EB5355">
        <w:rPr>
          <w:rFonts w:ascii="Tahoma" w:hAnsi="Tahoma" w:cs="Tahoma"/>
          <w:color w:val="000000" w:themeColor="text1"/>
          <w:sz w:val="20"/>
          <w:szCs w:val="20"/>
        </w:rPr>
        <w:t>indicated below</w:t>
      </w:r>
      <w:r w:rsidRPr="00EB5355">
        <w:rPr>
          <w:rFonts w:ascii="Tahoma" w:hAnsi="Tahoma" w:cs="Tahoma"/>
          <w:color w:val="000000" w:themeColor="text1"/>
          <w:sz w:val="20"/>
          <w:szCs w:val="20"/>
        </w:rPr>
        <w:t xml:space="preserve"> for any question you may have.</w:t>
      </w:r>
      <w:r w:rsidRPr="00EB5355">
        <w:rPr>
          <w:rFonts w:ascii="Tahoma" w:hAnsi="Tahoma" w:cs="Tahoma"/>
          <w:b/>
          <w:color w:val="000000" w:themeColor="text1"/>
          <w:sz w:val="20"/>
          <w:szCs w:val="20"/>
        </w:rPr>
        <w:t xml:space="preserve"> All questions shall be submitted at </w:t>
      </w:r>
      <w:r w:rsidRPr="003E3741">
        <w:rPr>
          <w:rFonts w:ascii="Tahoma" w:hAnsi="Tahoma" w:cs="Tahoma"/>
          <w:b/>
          <w:color w:val="000000" w:themeColor="text1"/>
          <w:sz w:val="20"/>
          <w:szCs w:val="20"/>
        </w:rPr>
        <w:t xml:space="preserve">least </w:t>
      </w:r>
      <w:r w:rsidR="003E3741" w:rsidRPr="003E3741">
        <w:rPr>
          <w:rFonts w:ascii="Tahoma" w:hAnsi="Tahoma" w:cs="Tahoma"/>
          <w:b/>
          <w:color w:val="000000" w:themeColor="text1"/>
          <w:sz w:val="20"/>
          <w:szCs w:val="20"/>
          <w:u w:val="single"/>
        </w:rPr>
        <w:t xml:space="preserve">5 </w:t>
      </w:r>
      <w:r w:rsidRPr="003E3741">
        <w:rPr>
          <w:rFonts w:ascii="Tahoma" w:hAnsi="Tahoma" w:cs="Tahoma"/>
          <w:b/>
          <w:color w:val="000000" w:themeColor="text1"/>
          <w:sz w:val="20"/>
          <w:szCs w:val="20"/>
          <w:u w:val="single"/>
        </w:rPr>
        <w:t>(</w:t>
      </w:r>
      <w:r w:rsidR="003E3741" w:rsidRPr="003E3741">
        <w:rPr>
          <w:rFonts w:ascii="Tahoma" w:hAnsi="Tahoma" w:cs="Tahoma"/>
          <w:b/>
          <w:color w:val="000000" w:themeColor="text1"/>
          <w:sz w:val="20"/>
          <w:szCs w:val="20"/>
          <w:u w:val="single"/>
        </w:rPr>
        <w:t>five</w:t>
      </w:r>
      <w:r w:rsidRPr="003E3741">
        <w:rPr>
          <w:rFonts w:ascii="Tahoma" w:hAnsi="Tahoma" w:cs="Tahoma"/>
          <w:b/>
          <w:color w:val="000000" w:themeColor="text1"/>
          <w:sz w:val="20"/>
          <w:szCs w:val="20"/>
          <w:u w:val="single"/>
        </w:rPr>
        <w:t>) working</w:t>
      </w:r>
      <w:r w:rsidRPr="00EB5355">
        <w:rPr>
          <w:rFonts w:ascii="Tahoma" w:hAnsi="Tahoma" w:cs="Tahoma"/>
          <w:b/>
          <w:color w:val="000000" w:themeColor="text1"/>
          <w:sz w:val="20"/>
          <w:szCs w:val="20"/>
          <w:u w:val="single"/>
        </w:rPr>
        <w:t xml:space="preserve"> days before the deadline for submission of the tenders</w:t>
      </w:r>
      <w:r w:rsidRPr="00EB5355">
        <w:rPr>
          <w:rFonts w:ascii="Tahoma" w:hAnsi="Tahoma" w:cs="Tahoma"/>
          <w:b/>
          <w:color w:val="000000" w:themeColor="text1"/>
          <w:sz w:val="20"/>
          <w:szCs w:val="20"/>
        </w:rPr>
        <w:t xml:space="preserve"> and shall be exclusively addressed to the email address indicated below with the following reference in subject: </w:t>
      </w:r>
      <w:r w:rsidR="003E3741" w:rsidRPr="003E3741">
        <w:rPr>
          <w:rFonts w:ascii="Tahoma" w:hAnsi="Tahoma" w:cs="Tahoma"/>
          <w:b/>
          <w:color w:val="000000" w:themeColor="text1"/>
          <w:sz w:val="20"/>
          <w:szCs w:val="20"/>
        </w:rPr>
        <w:t xml:space="preserve">Questions - </w:t>
      </w:r>
      <w:r w:rsidR="00592303" w:rsidRPr="003E3741">
        <w:rPr>
          <w:rFonts w:ascii="Tahoma" w:hAnsi="Tahoma" w:cs="Tahoma"/>
          <w:b/>
          <w:color w:val="000000" w:themeColor="text1"/>
          <w:sz w:val="20"/>
          <w:szCs w:val="20"/>
        </w:rPr>
        <w:t>BH</w:t>
      </w:r>
      <w:r w:rsidR="00592303">
        <w:rPr>
          <w:rFonts w:ascii="Tahoma" w:hAnsi="Tahoma" w:cs="Tahoma"/>
          <w:b/>
          <w:color w:val="000000" w:themeColor="text1"/>
          <w:sz w:val="20"/>
          <w:szCs w:val="20"/>
        </w:rPr>
        <w:t>9185</w:t>
      </w:r>
      <w:r w:rsidR="00592303" w:rsidRPr="003E3741">
        <w:rPr>
          <w:rFonts w:ascii="Tahoma" w:hAnsi="Tahoma" w:cs="Tahoma"/>
          <w:b/>
          <w:color w:val="000000" w:themeColor="text1"/>
          <w:sz w:val="20"/>
          <w:szCs w:val="20"/>
        </w:rPr>
        <w:t>-2024-0</w:t>
      </w:r>
      <w:r w:rsidR="000456D6">
        <w:rPr>
          <w:rFonts w:ascii="Tahoma" w:hAnsi="Tahoma" w:cs="Tahoma"/>
          <w:b/>
          <w:color w:val="000000" w:themeColor="text1"/>
          <w:sz w:val="20"/>
          <w:szCs w:val="20"/>
        </w:rPr>
        <w:t>06</w:t>
      </w:r>
      <w:r w:rsidR="00592303" w:rsidRPr="003E3741">
        <w:rPr>
          <w:rFonts w:ascii="Tahoma" w:hAnsi="Tahoma" w:cs="Tahoma"/>
          <w:b/>
          <w:color w:val="000000" w:themeColor="text1"/>
          <w:sz w:val="20"/>
          <w:szCs w:val="20"/>
        </w:rPr>
        <w:t xml:space="preserve">– </w:t>
      </w:r>
      <w:r w:rsidR="00592303">
        <w:rPr>
          <w:rFonts w:ascii="Tahoma" w:hAnsi="Tahoma" w:cs="Tahoma"/>
          <w:b/>
          <w:color w:val="000000" w:themeColor="text1"/>
          <w:sz w:val="20"/>
          <w:szCs w:val="20"/>
        </w:rPr>
        <w:t>Call center software license</w:t>
      </w:r>
      <w:r w:rsidR="00592303" w:rsidRPr="00EB5355">
        <w:rPr>
          <w:rFonts w:ascii="Tahoma" w:hAnsi="Tahoma" w:cs="Tahoma"/>
          <w:b/>
          <w:color w:val="000000" w:themeColor="text1"/>
          <w:sz w:val="20"/>
          <w:szCs w:val="20"/>
        </w:rPr>
        <w:t>.</w:t>
      </w:r>
    </w:p>
    <w:p w14:paraId="3D6553A0" w14:textId="55BC0435" w:rsidR="009A20EC" w:rsidRPr="00EB5355" w:rsidRDefault="009A20EC" w:rsidP="006B5512">
      <w:pPr>
        <w:pStyle w:val="ListParagraph"/>
        <w:spacing w:after="60"/>
        <w:rPr>
          <w:rFonts w:ascii="Tahoma" w:hAnsi="Tahoma" w:cs="Tahoma"/>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77777777" w:rsidR="002336A0" w:rsidRPr="00EB5355" w:rsidRDefault="00000000"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Content>
              <w:p w14:paraId="3D6553AB" w14:textId="4EE7D78D" w:rsidR="002336A0" w:rsidRPr="00EB5355" w:rsidRDefault="006912CB" w:rsidP="002336A0">
                <w:pPr>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 xml:space="preserve">See Article 2 of the </w:t>
                </w:r>
                <w:r w:rsidR="0025506C">
                  <w:rPr>
                    <w:rStyle w:val="Style47"/>
                    <w:rFonts w:ascii="Tahoma" w:hAnsi="Tahoma" w:cs="Tahoma"/>
                    <w:sz w:val="20"/>
                    <w:szCs w:val="20"/>
                  </w:rPr>
                  <w:t>Contract</w:t>
                </w:r>
                <w:r w:rsidRPr="00EB5355">
                  <w:rPr>
                    <w:rStyle w:val="Style47"/>
                    <w:rFonts w:ascii="Tahoma" w:hAnsi="Tahoma" w:cs="Tahoma"/>
                    <w:sz w:val="20"/>
                    <w:szCs w:val="20"/>
                  </w:rPr>
                  <w:t>)</w:t>
                </w:r>
              </w:p>
            </w:sdtContent>
          </w:sdt>
        </w:tc>
      </w:tr>
      <w:tr w:rsidR="002336A0" w:rsidRPr="00EB5355" w14:paraId="3D6553AF" w14:textId="77777777" w:rsidTr="00A51711">
        <w:trPr>
          <w:trHeight w:val="745"/>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shd w:val="clear" w:color="auto" w:fill="DBE5F1" w:themeFill="accent1" w:themeFillTint="33"/>
            <w:vAlign w:val="center"/>
          </w:tcPr>
          <w:p w14:paraId="3D6553AE" w14:textId="1D67B6D4" w:rsidR="00A51711" w:rsidRPr="00A51711" w:rsidRDefault="00E24F46" w:rsidP="00A51711">
            <w:pPr>
              <w:rPr>
                <w:rFonts w:ascii="Tahoma" w:hAnsi="Tahoma" w:cs="Tahoma"/>
                <w:b/>
                <w:bCs/>
                <w:kern w:val="32"/>
                <w:sz w:val="20"/>
                <w:szCs w:val="20"/>
              </w:rPr>
            </w:pPr>
            <w:r>
              <w:rPr>
                <w:rStyle w:val="Style60"/>
                <w:rFonts w:ascii="Tahoma" w:hAnsi="Tahoma" w:cs="Tahoma"/>
                <w:szCs w:val="20"/>
              </w:rPr>
              <w:t xml:space="preserve"> </w:t>
            </w:r>
            <w:sdt>
              <w:sdtPr>
                <w:rPr>
                  <w:rStyle w:val="Heading1Char"/>
                  <w:rFonts w:ascii="Tahoma" w:hAnsi="Tahoma" w:cs="Tahoma"/>
                  <w:sz w:val="20"/>
                  <w:szCs w:val="20"/>
                </w:rPr>
                <w:id w:val="-2032951202"/>
                <w:lock w:val="sdtLocked"/>
                <w:placeholder>
                  <w:docPart w:val="0863FC30C29A4787B3276C23F15665DB"/>
                </w:placeholder>
                <w:date w:fullDate="2024-08-09T00:00:00Z">
                  <w:dateFormat w:val="dd MMMM yyyy"/>
                  <w:lid w:val="en-GB"/>
                  <w:storeMappedDataAs w:val="dateTime"/>
                  <w:calendar w:val="gregorian"/>
                </w:date>
              </w:sdtPr>
              <w:sdtContent>
                <w:r w:rsidR="000456D6">
                  <w:rPr>
                    <w:rStyle w:val="Heading1Char"/>
                    <w:rFonts w:ascii="Tahoma" w:hAnsi="Tahoma" w:cs="Tahoma"/>
                    <w:sz w:val="20"/>
                    <w:szCs w:val="20"/>
                  </w:rPr>
                  <w:t>09 August 2024</w:t>
                </w:r>
              </w:sdtContent>
            </w:sdt>
            <w:r w:rsidR="00A51711">
              <w:rPr>
                <w:rStyle w:val="Heading1Char"/>
                <w:rFonts w:ascii="Tahoma" w:hAnsi="Tahoma" w:cs="Tahoma"/>
                <w:sz w:val="20"/>
                <w:szCs w:val="20"/>
              </w:rPr>
              <w:t xml:space="preserve">  23:59 </w:t>
            </w:r>
            <w:r w:rsidR="00B91065">
              <w:rPr>
                <w:rStyle w:val="Heading1Char"/>
                <w:rFonts w:ascii="Tahoma" w:hAnsi="Tahoma" w:cs="Tahoma"/>
                <w:sz w:val="20"/>
                <w:szCs w:val="20"/>
              </w:rPr>
              <w:t xml:space="preserve">Yerevan </w:t>
            </w:r>
            <w:r w:rsidR="00A51711">
              <w:rPr>
                <w:rStyle w:val="Heading1Char"/>
                <w:rFonts w:ascii="Tahoma" w:hAnsi="Tahoma" w:cs="Tahoma"/>
                <w:sz w:val="20"/>
                <w:szCs w:val="20"/>
              </w:rPr>
              <w:t>time</w:t>
            </w:r>
          </w:p>
        </w:tc>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B1" w14:textId="323D656C" w:rsidR="0083377F" w:rsidRPr="00EB5355" w:rsidRDefault="00000000" w:rsidP="00BB66CF">
                <w:pPr>
                  <w:rPr>
                    <w:rStyle w:val="Style60"/>
                    <w:rFonts w:ascii="Tahoma" w:hAnsi="Tahoma" w:cs="Tahoma"/>
                    <w:szCs w:val="20"/>
                  </w:rPr>
                </w:pPr>
                <w:sdt>
                  <w:sdtPr>
                    <w:rPr>
                      <w:rStyle w:val="Style61"/>
                      <w:rFonts w:ascii="Tahoma" w:hAnsi="Tahoma" w:cs="Tahoma"/>
                      <w:szCs w:val="20"/>
                    </w:rPr>
                    <w:id w:val="1625271299"/>
                    <w:placeholder>
                      <w:docPart w:val="6E387ADC68AD4FA28BF35B3AA74F0248"/>
                    </w:placeholder>
                  </w:sdtPr>
                  <w:sdtEndPr>
                    <w:rPr>
                      <w:rStyle w:val="DefaultParagraphFont"/>
                      <w:b w:val="0"/>
                      <w:color w:val="auto"/>
                      <w:sz w:val="22"/>
                      <w:lang w:eastAsia="fr-FR"/>
                    </w:rPr>
                  </w:sdtEndPr>
                  <w:sdtContent>
                    <w:hyperlink r:id="rId12" w:history="1">
                      <w:r w:rsidR="00F801C1" w:rsidRPr="00184486">
                        <w:rPr>
                          <w:rStyle w:val="Hyperlink"/>
                          <w:rFonts w:ascii="Tahoma" w:hAnsi="Tahoma" w:cs="Tahoma"/>
                          <w:sz w:val="20"/>
                        </w:rPr>
                        <w:t>tender.armenia-BH9185@coe.int</w:t>
                      </w:r>
                    </w:hyperlink>
                  </w:sdtContent>
                </w:sdt>
              </w:p>
            </w:tc>
          </w:sdtContent>
        </w:sdt>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Fonts w:ascii="Tahoma" w:hAnsi="Tahoma" w:cs="Tahoma"/>
              <w:b/>
              <w:color w:val="000000" w:themeColor="text1"/>
              <w:sz w:val="20"/>
              <w:szCs w:val="20"/>
            </w:rPr>
            <w:id w:val="-1225986981"/>
            <w:placeholder>
              <w:docPart w:val="CE8977BF541F4B42BAF69ABCF77A14BE"/>
            </w:placeholder>
          </w:sdtPr>
          <w:sdtEndPr>
            <w:rPr>
              <w:b w:val="0"/>
              <w:color w:val="auto"/>
              <w:sz w:val="22"/>
              <w:lang w:eastAsia="fr-FR"/>
            </w:rPr>
          </w:sdtEndPr>
          <w:sdtContent>
            <w:tc>
              <w:tcPr>
                <w:tcW w:w="6061" w:type="dxa"/>
                <w:vAlign w:val="center"/>
              </w:tcPr>
              <w:p w14:paraId="0A136A63" w14:textId="118314D3" w:rsidR="0044379B" w:rsidRPr="00EB5355" w:rsidRDefault="00000000" w:rsidP="00BB66CF">
                <w:pPr>
                  <w:rPr>
                    <w:rStyle w:val="Style61"/>
                    <w:rFonts w:ascii="Tahoma" w:hAnsi="Tahoma" w:cs="Tahoma"/>
                    <w:szCs w:val="20"/>
                  </w:rPr>
                </w:pPr>
                <w:hyperlink r:id="rId13" w:history="1">
                  <w:r w:rsidR="00F801C1" w:rsidRPr="00184486">
                    <w:rPr>
                      <w:rStyle w:val="Hyperlink"/>
                      <w:rFonts w:ascii="Tahoma" w:hAnsi="Tahoma" w:cs="Tahoma"/>
                      <w:sz w:val="20"/>
                    </w:rPr>
                    <w:t>tender.armenia-BH9185@coe.int</w:t>
                  </w:r>
                </w:hyperlink>
              </w:p>
            </w:tc>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A96891EE36CB4CE3A68164DDD098A20A"/>
            </w:placeholder>
            <w:date w:fullDate="2024-09-01T00:00:00Z">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703A7C3B" w:rsidR="002336A0" w:rsidRPr="00EB5355" w:rsidRDefault="00836418" w:rsidP="002C6181">
                <w:pPr>
                  <w:rPr>
                    <w:rFonts w:ascii="Tahoma" w:hAnsi="Tahoma" w:cs="Tahoma"/>
                    <w:sz w:val="20"/>
                    <w:szCs w:val="20"/>
                    <w:lang w:eastAsia="fr-FR"/>
                  </w:rPr>
                </w:pPr>
                <w:r>
                  <w:rPr>
                    <w:rStyle w:val="Style48"/>
                    <w:rFonts w:ascii="Tahoma" w:hAnsi="Tahoma" w:cs="Tahoma"/>
                    <w:sz w:val="20"/>
                    <w:szCs w:val="20"/>
                  </w:rPr>
                  <w:t>01 September 2024</w:t>
                </w:r>
              </w:p>
            </w:tc>
          </w:sdtContent>
        </w:sdt>
      </w:tr>
    </w:tbl>
    <w:p w14:paraId="3D6553B6" w14:textId="77777777" w:rsidR="00CA6E6F" w:rsidRPr="00EB5355" w:rsidRDefault="00CA6E6F">
      <w:pPr>
        <w:rPr>
          <w:rFonts w:ascii="Tahoma" w:hAnsi="Tahoma" w:cs="Tahoma"/>
          <w:sz w:val="20"/>
          <w:szCs w:val="20"/>
          <w:lang w:eastAsia="fr-FR"/>
        </w:rPr>
      </w:pPr>
    </w:p>
    <w:p w14:paraId="69878304"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4"/>
          <w:type w:val="continuous"/>
          <w:pgSz w:w="11907" w:h="16840" w:code="9"/>
          <w:pgMar w:top="851" w:right="1134" w:bottom="568" w:left="1418" w:header="709" w:footer="322" w:gutter="0"/>
          <w:cols w:space="708"/>
          <w:titlePg/>
          <w:docGrid w:linePitch="360"/>
        </w:sectPr>
      </w:pPr>
    </w:p>
    <w:p w14:paraId="3D6553D1" w14:textId="16B64526" w:rsidR="00C4126D" w:rsidRPr="00EB5355" w:rsidRDefault="00A91875"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3D6553D2" w14:textId="5CD12EC5" w:rsidR="00290EBB" w:rsidRPr="00EB5355" w:rsidRDefault="00BA7B96" w:rsidP="00C4126D">
      <w:pPr>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2B0658">
        <w:rPr>
          <w:rFonts w:ascii="Tahoma" w:eastAsia="Calibri" w:hAnsi="Tahoma" w:cs="Tahoma"/>
          <w:b/>
          <w:sz w:val="20"/>
          <w:szCs w:val="20"/>
          <w:lang w:eastAsia="en-US"/>
        </w:rPr>
        <w:t xml:space="preserve">the </w:t>
      </w:r>
      <w:r w:rsidR="00630290">
        <w:rPr>
          <w:rFonts w:ascii="Tahoma" w:eastAsia="Calibri" w:hAnsi="Tahoma" w:cs="Tahoma"/>
          <w:b/>
          <w:sz w:val="20"/>
          <w:szCs w:val="20"/>
          <w:lang w:eastAsia="en-US"/>
        </w:rPr>
        <w:t xml:space="preserve">Business and </w:t>
      </w:r>
      <w:r w:rsidR="002B0658">
        <w:rPr>
          <w:rFonts w:ascii="Tahoma" w:eastAsia="Calibri" w:hAnsi="Tahoma" w:cs="Tahoma"/>
          <w:b/>
          <w:sz w:val="20"/>
          <w:szCs w:val="20"/>
          <w:lang w:eastAsia="en-US"/>
        </w:rPr>
        <w:t xml:space="preserve">Technical </w:t>
      </w:r>
      <w:r w:rsidR="00630290">
        <w:rPr>
          <w:rFonts w:ascii="Tahoma" w:eastAsia="Calibri" w:hAnsi="Tahoma" w:cs="Tahoma"/>
          <w:b/>
          <w:sz w:val="20"/>
          <w:szCs w:val="20"/>
          <w:lang w:eastAsia="en-US"/>
        </w:rPr>
        <w:t>Requirements</w:t>
      </w:r>
      <w:r w:rsidR="00D137B4"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See</w:t>
      </w:r>
      <w:r w:rsidR="0032137C">
        <w:rPr>
          <w:rFonts w:ascii="Tahoma" w:eastAsia="Calibri" w:hAnsi="Tahoma" w:cs="Tahoma"/>
          <w:sz w:val="20"/>
          <w:szCs w:val="20"/>
          <w:lang w:eastAsia="en-US"/>
        </w:rPr>
        <w:t xml:space="preserve"> document attached</w:t>
      </w:r>
      <w:r w:rsidR="00D137B4" w:rsidRPr="00EB5355">
        <w:rPr>
          <w:rFonts w:ascii="Tahoma" w:eastAsia="Calibri" w:hAnsi="Tahoma" w:cs="Tahoma"/>
          <w:sz w:val="20"/>
          <w:szCs w:val="20"/>
          <w:lang w:eastAsia="en-US"/>
        </w:rPr>
        <w:t>).</w:t>
      </w:r>
    </w:p>
    <w:p w14:paraId="130E2913" w14:textId="77777777" w:rsidR="00D137B4" w:rsidRPr="00EB5355" w:rsidRDefault="00D137B4" w:rsidP="00C4126D">
      <w:pPr>
        <w:rPr>
          <w:rFonts w:ascii="Tahoma" w:eastAsia="Calibri" w:hAnsi="Tahoma" w:cs="Tahoma"/>
          <w:sz w:val="20"/>
          <w:szCs w:val="20"/>
          <w:lang w:eastAsia="en-US"/>
        </w:rPr>
      </w:pPr>
    </w:p>
    <w:p w14:paraId="1811D9DC" w14:textId="072D866A" w:rsidR="008828EC" w:rsidRPr="00EB5355" w:rsidRDefault="008828EC"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05E7B51C" w:rsidR="00505356" w:rsidRPr="00922097" w:rsidRDefault="00F93474" w:rsidP="00C803BB">
      <w:pPr>
        <w:spacing w:after="60"/>
        <w:jc w:val="both"/>
        <w:rPr>
          <w:rFonts w:ascii="Tahoma" w:hAnsi="Tahoma" w:cs="Tahoma"/>
          <w:color w:val="000000" w:themeColor="text1"/>
          <w:sz w:val="20"/>
          <w:szCs w:val="20"/>
        </w:rPr>
      </w:pPr>
      <w:r w:rsidRPr="00922097">
        <w:rPr>
          <w:rFonts w:ascii="Tahoma" w:hAnsi="Tahoma" w:cs="Tahoma"/>
          <w:color w:val="000000" w:themeColor="text1"/>
          <w:sz w:val="20"/>
          <w:szCs w:val="20"/>
        </w:rPr>
        <w:t>All tenderers</w:t>
      </w:r>
      <w:r w:rsidR="00D137B4" w:rsidRPr="00922097">
        <w:rPr>
          <w:rFonts w:ascii="Tahoma" w:hAnsi="Tahoma" w:cs="Tahoma"/>
          <w:color w:val="000000" w:themeColor="text1"/>
          <w:sz w:val="20"/>
          <w:szCs w:val="20"/>
        </w:rPr>
        <w:t xml:space="preserve"> are </w:t>
      </w:r>
      <w:r w:rsidR="00F648E9" w:rsidRPr="00922097">
        <w:rPr>
          <w:rFonts w:ascii="Tahoma" w:hAnsi="Tahoma" w:cs="Tahoma"/>
          <w:color w:val="000000" w:themeColor="text1"/>
          <w:sz w:val="20"/>
          <w:szCs w:val="20"/>
        </w:rPr>
        <w:t xml:space="preserve">invited to submit a </w:t>
      </w:r>
      <w:r w:rsidR="00F648E9" w:rsidRPr="00922097">
        <w:rPr>
          <w:rFonts w:ascii="Tahoma" w:hAnsi="Tahoma" w:cs="Tahoma"/>
          <w:b/>
          <w:bCs/>
          <w:color w:val="000000" w:themeColor="text1"/>
          <w:sz w:val="20"/>
          <w:szCs w:val="20"/>
        </w:rPr>
        <w:t>quote</w:t>
      </w:r>
      <w:r w:rsidR="00F648E9" w:rsidRPr="00922097">
        <w:rPr>
          <w:rFonts w:ascii="Tahoma" w:hAnsi="Tahoma" w:cs="Tahoma"/>
          <w:color w:val="000000" w:themeColor="text1"/>
          <w:sz w:val="20"/>
          <w:szCs w:val="20"/>
        </w:rPr>
        <w:t xml:space="preserve"> (</w:t>
      </w:r>
      <w:r w:rsidR="00F648E9" w:rsidRPr="00922097">
        <w:rPr>
          <w:rFonts w:ascii="Tahoma" w:hAnsi="Tahoma" w:cs="Tahoma"/>
          <w:b/>
          <w:bCs/>
          <w:color w:val="000000" w:themeColor="text1"/>
          <w:sz w:val="20"/>
          <w:szCs w:val="20"/>
        </w:rPr>
        <w:t>proforma invoice</w:t>
      </w:r>
      <w:r w:rsidR="00F648E9" w:rsidRPr="00922097">
        <w:rPr>
          <w:rFonts w:ascii="Tahoma" w:hAnsi="Tahoma" w:cs="Tahoma"/>
          <w:color w:val="000000" w:themeColor="text1"/>
          <w:sz w:val="20"/>
          <w:szCs w:val="20"/>
        </w:rPr>
        <w:t>), on their letterhead, indicating their fees</w:t>
      </w:r>
      <w:r w:rsidR="00505356" w:rsidRPr="00922097">
        <w:rPr>
          <w:rFonts w:ascii="Tahoma" w:hAnsi="Tahoma" w:cs="Tahoma"/>
          <w:color w:val="000000" w:themeColor="text1"/>
          <w:sz w:val="20"/>
          <w:szCs w:val="20"/>
        </w:rPr>
        <w:t>.</w:t>
      </w:r>
      <w:r w:rsidR="00F648E9" w:rsidRPr="00922097">
        <w:rPr>
          <w:rFonts w:ascii="Tahoma" w:hAnsi="Tahoma" w:cs="Tahoma"/>
          <w:color w:val="000000" w:themeColor="text1"/>
          <w:sz w:val="20"/>
          <w:szCs w:val="20"/>
        </w:rPr>
        <w:t xml:space="preserve"> </w:t>
      </w:r>
    </w:p>
    <w:p w14:paraId="557BBF35" w14:textId="77777777" w:rsidR="00F648E9" w:rsidRPr="00EB5355" w:rsidRDefault="00F648E9" w:rsidP="00C803BB">
      <w:pPr>
        <w:spacing w:after="60"/>
        <w:jc w:val="both"/>
        <w:rPr>
          <w:rFonts w:ascii="Tahoma" w:hAnsi="Tahoma" w:cs="Tahoma"/>
          <w:color w:val="000000" w:themeColor="text1"/>
          <w:sz w:val="20"/>
          <w:szCs w:val="20"/>
        </w:rPr>
      </w:pPr>
    </w:p>
    <w:p w14:paraId="69A5A0DE" w14:textId="53971D62" w:rsidR="006B5512" w:rsidRPr="00EB5355"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 xml:space="preserve">shall </w:t>
      </w:r>
      <w:r w:rsidR="00AE6603">
        <w:rPr>
          <w:rFonts w:ascii="Tahoma" w:hAnsi="Tahoma" w:cs="Tahoma"/>
          <w:color w:val="000000" w:themeColor="text1"/>
          <w:sz w:val="20"/>
          <w:szCs w:val="20"/>
        </w:rPr>
        <w:t>also indicate</w:t>
      </w:r>
      <w:r w:rsidR="006B5512" w:rsidRPr="00EB5355">
        <w:rPr>
          <w:rFonts w:ascii="Tahoma" w:hAnsi="Tahoma" w:cs="Tahoma"/>
          <w:sz w:val="20"/>
          <w:szCs w:val="20"/>
        </w:rPr>
        <w:t>:</w:t>
      </w:r>
    </w:p>
    <w:p w14:paraId="1846E8EC" w14:textId="5A5913AA" w:rsidR="00F648E9" w:rsidRP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the Service Provider’s name and address;</w:t>
      </w:r>
    </w:p>
    <w:p w14:paraId="73626665" w14:textId="7BAED00B" w:rsidR="00F648E9" w:rsidRP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its VAT number;</w:t>
      </w:r>
    </w:p>
    <w:p w14:paraId="20FF2788" w14:textId="694A9050" w:rsidR="00F648E9" w:rsidRP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the full list of services;</w:t>
      </w:r>
    </w:p>
    <w:p w14:paraId="779C432D" w14:textId="43AC0CA0" w:rsidR="00F648E9" w:rsidRP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the fee per type of deliverables (in </w:t>
      </w:r>
      <w:r w:rsidRPr="00F648E9">
        <w:rPr>
          <w:rFonts w:ascii="Tahoma" w:hAnsi="Tahoma" w:cs="Tahoma"/>
          <w:b/>
          <w:bCs/>
          <w:sz w:val="20"/>
          <w:szCs w:val="20"/>
        </w:rPr>
        <w:t>Euros</w:t>
      </w:r>
      <w:r w:rsidRPr="00F648E9">
        <w:rPr>
          <w:rFonts w:ascii="Tahoma" w:hAnsi="Tahoma" w:cs="Tahoma"/>
          <w:sz w:val="20"/>
          <w:szCs w:val="20"/>
        </w:rPr>
        <w:t>, tax exclusive);</w:t>
      </w:r>
    </w:p>
    <w:p w14:paraId="40CA0D15" w14:textId="72E89D8F" w:rsidR="00F648E9" w:rsidRP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the total amount per type of deliverables (in </w:t>
      </w:r>
      <w:r w:rsidRPr="00F648E9">
        <w:rPr>
          <w:rFonts w:ascii="Tahoma" w:hAnsi="Tahoma" w:cs="Tahoma"/>
          <w:b/>
          <w:bCs/>
          <w:sz w:val="20"/>
          <w:szCs w:val="20"/>
        </w:rPr>
        <w:t>Euros</w:t>
      </w:r>
      <w:r w:rsidRPr="00F648E9">
        <w:rPr>
          <w:rFonts w:ascii="Tahoma" w:hAnsi="Tahoma" w:cs="Tahoma"/>
          <w:sz w:val="20"/>
          <w:szCs w:val="20"/>
        </w:rPr>
        <w:t>, tax exclusive);</w:t>
      </w:r>
    </w:p>
    <w:p w14:paraId="2264C2A9" w14:textId="739C6680" w:rsid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the total amount (in </w:t>
      </w:r>
      <w:r w:rsidRPr="00F648E9">
        <w:rPr>
          <w:rFonts w:ascii="Tahoma" w:hAnsi="Tahoma" w:cs="Tahoma"/>
          <w:b/>
          <w:bCs/>
          <w:sz w:val="20"/>
          <w:szCs w:val="20"/>
        </w:rPr>
        <w:t>Euros</w:t>
      </w:r>
      <w:r w:rsidRPr="00F648E9">
        <w:rPr>
          <w:rFonts w:ascii="Tahoma" w:hAnsi="Tahoma" w:cs="Tahoma"/>
          <w:sz w:val="20"/>
          <w:szCs w:val="20"/>
        </w:rPr>
        <w:t>), tax exclusive, the applicable VAT rate, the amount of VAT and the amount VAT inclusive.</w:t>
      </w:r>
    </w:p>
    <w:p w14:paraId="52152C11" w14:textId="7723D670" w:rsidR="00C6026B" w:rsidRDefault="00C6026B" w:rsidP="00C6026B">
      <w:pPr>
        <w:jc w:val="both"/>
        <w:rPr>
          <w:rFonts w:ascii="Tahoma" w:hAnsi="Tahoma" w:cs="Tahoma"/>
          <w:sz w:val="20"/>
          <w:szCs w:val="20"/>
        </w:rPr>
      </w:pPr>
    </w:p>
    <w:p w14:paraId="07ED0726" w14:textId="0FE39997" w:rsidR="00C6026B" w:rsidRDefault="00C6026B" w:rsidP="00C6026B">
      <w:pPr>
        <w:jc w:val="both"/>
        <w:rPr>
          <w:rFonts w:ascii="Tahoma" w:hAnsi="Tahoma" w:cs="Tahoma"/>
          <w:sz w:val="20"/>
          <w:szCs w:val="20"/>
        </w:rPr>
      </w:pPr>
      <w:r w:rsidRPr="00C6026B">
        <w:rPr>
          <w:rFonts w:ascii="Tahoma" w:hAnsi="Tahoma" w:cs="Tahoma"/>
          <w:sz w:val="20"/>
          <w:szCs w:val="20"/>
        </w:rPr>
        <w:t>Should the Provider be willing to further break down its financial offer, it is invited to do so on a separate sheet, attached to the other supporting documents.</w:t>
      </w:r>
    </w:p>
    <w:p w14:paraId="2987EA62" w14:textId="5E3771BD" w:rsidR="00044549" w:rsidRDefault="00044549" w:rsidP="00C6026B">
      <w:pPr>
        <w:jc w:val="both"/>
        <w:rPr>
          <w:rFonts w:ascii="Tahoma" w:hAnsi="Tahoma" w:cs="Tahoma"/>
          <w:sz w:val="20"/>
          <w:szCs w:val="20"/>
        </w:rPr>
      </w:pPr>
    </w:p>
    <w:p w14:paraId="4F5A9519" w14:textId="41D23D0D" w:rsidR="00044549" w:rsidRDefault="00044549" w:rsidP="0034666B">
      <w:pPr>
        <w:jc w:val="both"/>
        <w:rPr>
          <w:rFonts w:ascii="Tahoma" w:hAnsi="Tahoma" w:cs="Tahoma"/>
          <w:sz w:val="20"/>
          <w:szCs w:val="20"/>
        </w:rPr>
      </w:pPr>
      <w:r w:rsidRPr="00836418">
        <w:rPr>
          <w:rFonts w:ascii="Tahoma" w:hAnsi="Tahoma" w:cs="Tahoma"/>
          <w:sz w:val="20"/>
          <w:szCs w:val="20"/>
        </w:rPr>
        <w:t xml:space="preserve">The bidder understands and agrees that the fees proposed shall include </w:t>
      </w:r>
      <w:r w:rsidR="00F518B8" w:rsidRPr="00836418">
        <w:rPr>
          <w:rFonts w:ascii="Tahoma" w:hAnsi="Tahoma" w:cs="Tahoma"/>
          <w:sz w:val="20"/>
          <w:szCs w:val="20"/>
        </w:rPr>
        <w:t xml:space="preserve">the license, any activation or installation if required, updates or new versions of the software, the related technical documentation </w:t>
      </w:r>
      <w:r w:rsidR="00836418" w:rsidRPr="00836418">
        <w:rPr>
          <w:rFonts w:ascii="Tahoma" w:hAnsi="Tahoma" w:cs="Tahoma"/>
          <w:sz w:val="20"/>
          <w:szCs w:val="20"/>
        </w:rPr>
        <w:t xml:space="preserve">in Armenian </w:t>
      </w:r>
      <w:r w:rsidR="00F518B8" w:rsidRPr="00836418">
        <w:rPr>
          <w:rFonts w:ascii="Tahoma" w:hAnsi="Tahoma" w:cs="Tahoma"/>
          <w:sz w:val="20"/>
          <w:szCs w:val="20"/>
        </w:rPr>
        <w:t>and training on the use of the</w:t>
      </w:r>
      <w:r w:rsidR="008B1D5F" w:rsidRPr="00836418">
        <w:rPr>
          <w:rFonts w:ascii="Tahoma" w:hAnsi="Tahoma" w:cs="Tahoma"/>
          <w:sz w:val="20"/>
          <w:szCs w:val="20"/>
        </w:rPr>
        <w:t xml:space="preserve"> Call Center</w:t>
      </w:r>
      <w:r w:rsidR="00F518B8" w:rsidRPr="00836418">
        <w:rPr>
          <w:rFonts w:ascii="Tahoma" w:hAnsi="Tahoma" w:cs="Tahoma"/>
          <w:sz w:val="20"/>
          <w:szCs w:val="20"/>
        </w:rPr>
        <w:t xml:space="preserve"> software.</w:t>
      </w:r>
    </w:p>
    <w:p w14:paraId="7AD28B72" w14:textId="77777777" w:rsidR="00836418" w:rsidRDefault="00836418" w:rsidP="0034666B">
      <w:pPr>
        <w:jc w:val="both"/>
        <w:rPr>
          <w:rFonts w:ascii="Tahoma" w:hAnsi="Tahoma" w:cs="Tahoma"/>
          <w:sz w:val="20"/>
          <w:szCs w:val="20"/>
        </w:rPr>
      </w:pPr>
    </w:p>
    <w:p w14:paraId="67893D6C" w14:textId="77777777" w:rsidR="000F2557" w:rsidRPr="00836418" w:rsidRDefault="000F2557" w:rsidP="00836418">
      <w:pPr>
        <w:pStyle w:val="ListParagraph"/>
        <w:numPr>
          <w:ilvl w:val="0"/>
          <w:numId w:val="8"/>
        </w:numPr>
        <w:spacing w:after="60"/>
        <w:rPr>
          <w:rFonts w:ascii="Tahoma" w:hAnsi="Tahoma" w:cs="Tahoma"/>
          <w:sz w:val="20"/>
          <w:szCs w:val="20"/>
        </w:rPr>
      </w:pPr>
      <w:r w:rsidRPr="00836418">
        <w:rPr>
          <w:rFonts w:ascii="Tahoma" w:hAnsi="Tahoma" w:cs="Tahoma"/>
          <w:sz w:val="20"/>
          <w:szCs w:val="20"/>
        </w:rPr>
        <w:t>CONTRACTUAL REQUIREMENTS</w:t>
      </w:r>
    </w:p>
    <w:p w14:paraId="667EF4C2" w14:textId="5747C82B" w:rsidR="000F2557" w:rsidRPr="00990835" w:rsidRDefault="00A76FFC" w:rsidP="000F2557">
      <w:pPr>
        <w:spacing w:after="120"/>
        <w:jc w:val="both"/>
        <w:rPr>
          <w:rFonts w:ascii="Tahoma" w:hAnsi="Tahoma" w:cs="Tahoma"/>
          <w:sz w:val="20"/>
          <w:szCs w:val="20"/>
        </w:rPr>
      </w:pPr>
      <w:r>
        <w:rPr>
          <w:rFonts w:ascii="Tahoma" w:hAnsi="Tahoma" w:cs="Tahoma"/>
          <w:sz w:val="20"/>
          <w:szCs w:val="20"/>
        </w:rPr>
        <w:t>Bidders</w:t>
      </w:r>
      <w:r w:rsidR="000F2557" w:rsidRPr="00990835">
        <w:rPr>
          <w:rFonts w:ascii="Tahoma" w:hAnsi="Tahoma" w:cs="Tahoma"/>
          <w:sz w:val="20"/>
          <w:szCs w:val="20"/>
        </w:rPr>
        <w:t xml:space="preserve"> will find </w:t>
      </w:r>
      <w:r>
        <w:rPr>
          <w:rFonts w:ascii="Tahoma" w:hAnsi="Tahoma" w:cs="Tahoma"/>
          <w:sz w:val="20"/>
          <w:szCs w:val="20"/>
        </w:rPr>
        <w:t xml:space="preserve">attached a </w:t>
      </w:r>
      <w:r w:rsidR="000F2557" w:rsidRPr="00990835">
        <w:rPr>
          <w:rFonts w:ascii="Tahoma" w:hAnsi="Tahoma" w:cs="Tahoma"/>
          <w:sz w:val="20"/>
          <w:szCs w:val="20"/>
        </w:rPr>
        <w:t xml:space="preserve">copy of the </w:t>
      </w:r>
      <w:r>
        <w:rPr>
          <w:rFonts w:ascii="Tahoma" w:hAnsi="Tahoma" w:cs="Tahoma"/>
          <w:b/>
          <w:sz w:val="20"/>
          <w:szCs w:val="20"/>
        </w:rPr>
        <w:t xml:space="preserve">contract </w:t>
      </w:r>
      <w:r w:rsidRPr="00836418">
        <w:rPr>
          <w:rFonts w:ascii="Tahoma" w:hAnsi="Tahoma" w:cs="Tahoma"/>
          <w:bCs/>
          <w:sz w:val="20"/>
          <w:szCs w:val="20"/>
        </w:rPr>
        <w:t xml:space="preserve">to be concluded between the Council, the selected Provider and the </w:t>
      </w:r>
      <w:r w:rsidRPr="00A76FFC">
        <w:rPr>
          <w:rFonts w:ascii="Tahoma" w:hAnsi="Tahoma" w:cs="Tahoma"/>
          <w:bCs/>
          <w:sz w:val="20"/>
          <w:szCs w:val="20"/>
        </w:rPr>
        <w:t>Migration and Citizenship Service of the Republic of Armenia</w:t>
      </w:r>
      <w:r w:rsidR="000F2557" w:rsidRPr="00A76FFC">
        <w:rPr>
          <w:rFonts w:ascii="Tahoma" w:hAnsi="Tahoma" w:cs="Tahoma"/>
          <w:bCs/>
          <w:sz w:val="20"/>
          <w:szCs w:val="20"/>
        </w:rPr>
        <w:t>.</w:t>
      </w:r>
      <w:r w:rsidR="000F2557" w:rsidRPr="00990835">
        <w:rPr>
          <w:rFonts w:ascii="Tahoma" w:hAnsi="Tahoma" w:cs="Tahoma"/>
          <w:sz w:val="20"/>
          <w:szCs w:val="20"/>
        </w:rPr>
        <w:t xml:space="preserve"> </w:t>
      </w:r>
    </w:p>
    <w:p w14:paraId="2F80A5E5" w14:textId="1C79CA69" w:rsidR="000F2557" w:rsidRPr="00990835" w:rsidRDefault="00A76FFC" w:rsidP="000F2557">
      <w:pPr>
        <w:spacing w:after="120"/>
        <w:jc w:val="both"/>
        <w:rPr>
          <w:rFonts w:ascii="Tahoma" w:hAnsi="Tahoma" w:cs="Tahoma"/>
          <w:sz w:val="20"/>
          <w:szCs w:val="20"/>
        </w:rPr>
      </w:pPr>
      <w:r>
        <w:rPr>
          <w:rFonts w:ascii="Tahoma" w:hAnsi="Tahoma" w:cs="Tahoma"/>
          <w:sz w:val="20"/>
          <w:szCs w:val="20"/>
        </w:rPr>
        <w:t>Bidders</w:t>
      </w:r>
      <w:r w:rsidR="000F2557" w:rsidRPr="00990835">
        <w:rPr>
          <w:rFonts w:ascii="Tahoma" w:hAnsi="Tahoma" w:cs="Tahoma"/>
          <w:sz w:val="20"/>
          <w:szCs w:val="20"/>
        </w:rPr>
        <w:t xml:space="preserve"> are invited to read these conditions, and to specify in their offer any of these clauses which they are unable to accept, together with a justification for this, and a proposal of alternative clause(s).</w:t>
      </w:r>
      <w:r w:rsidR="00B34759">
        <w:rPr>
          <w:rFonts w:ascii="Tahoma" w:hAnsi="Tahoma" w:cs="Tahoma"/>
          <w:sz w:val="20"/>
          <w:szCs w:val="20"/>
        </w:rPr>
        <w:t xml:space="preserve"> Bidders may also</w:t>
      </w:r>
      <w:r w:rsidR="00573001">
        <w:rPr>
          <w:rFonts w:ascii="Tahoma" w:hAnsi="Tahoma" w:cs="Tahoma"/>
          <w:sz w:val="20"/>
          <w:szCs w:val="20"/>
        </w:rPr>
        <w:t>, if relevant,</w:t>
      </w:r>
      <w:r w:rsidR="00B34759">
        <w:rPr>
          <w:rFonts w:ascii="Tahoma" w:hAnsi="Tahoma" w:cs="Tahoma"/>
          <w:sz w:val="20"/>
          <w:szCs w:val="20"/>
        </w:rPr>
        <w:t xml:space="preserve"> provide a copy of their own </w:t>
      </w:r>
      <w:r w:rsidR="00B34759" w:rsidRPr="00B34759">
        <w:rPr>
          <w:rFonts w:ascii="Tahoma" w:hAnsi="Tahoma" w:cs="Tahoma"/>
          <w:sz w:val="20"/>
          <w:szCs w:val="20"/>
        </w:rPr>
        <w:t>software license agreement</w:t>
      </w:r>
      <w:r w:rsidR="00B34759">
        <w:rPr>
          <w:rFonts w:ascii="Tahoma" w:hAnsi="Tahoma" w:cs="Tahoma"/>
          <w:sz w:val="20"/>
          <w:szCs w:val="20"/>
        </w:rPr>
        <w:t xml:space="preserve"> </w:t>
      </w:r>
      <w:r w:rsidR="00573001">
        <w:rPr>
          <w:rFonts w:ascii="Tahoma" w:hAnsi="Tahoma" w:cs="Tahoma"/>
          <w:sz w:val="20"/>
          <w:szCs w:val="20"/>
        </w:rPr>
        <w:t>to be considered for inclusion in the contract.</w:t>
      </w:r>
      <w:r w:rsidR="005A3BA9">
        <w:rPr>
          <w:rFonts w:ascii="Tahoma" w:hAnsi="Tahoma" w:cs="Tahoma"/>
          <w:sz w:val="20"/>
          <w:szCs w:val="20"/>
        </w:rPr>
        <w:t xml:space="preserve"> </w:t>
      </w:r>
      <w:r w:rsidR="00B34759">
        <w:rPr>
          <w:rFonts w:ascii="Tahoma" w:hAnsi="Tahoma" w:cs="Tahoma"/>
          <w:sz w:val="20"/>
          <w:szCs w:val="20"/>
        </w:rPr>
        <w:t xml:space="preserve"> </w:t>
      </w:r>
    </w:p>
    <w:p w14:paraId="71FC735C" w14:textId="2DC1B097" w:rsidR="005A3BA9" w:rsidRDefault="0077129B" w:rsidP="000F2557">
      <w:pPr>
        <w:jc w:val="both"/>
        <w:rPr>
          <w:rFonts w:ascii="Tahoma" w:hAnsi="Tahoma" w:cs="Tahoma"/>
          <w:sz w:val="20"/>
          <w:szCs w:val="20"/>
        </w:rPr>
      </w:pPr>
      <w:r>
        <w:rPr>
          <w:rFonts w:ascii="Tahoma" w:hAnsi="Tahoma" w:cs="Tahoma"/>
          <w:sz w:val="20"/>
          <w:szCs w:val="20"/>
        </w:rPr>
        <w:t xml:space="preserve">The </w:t>
      </w:r>
      <w:r w:rsidR="00B34759">
        <w:rPr>
          <w:rFonts w:ascii="Tahoma" w:hAnsi="Tahoma" w:cs="Tahoma"/>
          <w:sz w:val="20"/>
          <w:szCs w:val="20"/>
        </w:rPr>
        <w:t xml:space="preserve">Bidders’ attention is drawn to the fact </w:t>
      </w:r>
      <w:r w:rsidR="000F2557" w:rsidRPr="00990835">
        <w:rPr>
          <w:rFonts w:ascii="Tahoma" w:hAnsi="Tahoma" w:cs="Tahoma"/>
          <w:sz w:val="20"/>
          <w:szCs w:val="20"/>
        </w:rPr>
        <w:t xml:space="preserve">that the capacity to meet the contractual requirements is one of the award criteria to be taken into account when the Council assesses tenderers’ offers. </w:t>
      </w:r>
      <w:r w:rsidR="005A3BA9" w:rsidRPr="005A3BA9">
        <w:rPr>
          <w:rFonts w:ascii="Tahoma" w:hAnsi="Tahoma" w:cs="Tahoma"/>
          <w:sz w:val="20"/>
          <w:szCs w:val="20"/>
        </w:rPr>
        <w:t xml:space="preserve">The Council reserves the right to hold negotiations with the bidders </w:t>
      </w:r>
      <w:r w:rsidR="005A3BA9">
        <w:rPr>
          <w:rFonts w:ascii="Tahoma" w:hAnsi="Tahoma" w:cs="Tahoma"/>
          <w:sz w:val="20"/>
          <w:szCs w:val="20"/>
        </w:rPr>
        <w:t xml:space="preserve">on any possible changes of, or addition to, the legal conditions </w:t>
      </w:r>
      <w:r w:rsidR="005A3BA9" w:rsidRPr="005A3BA9">
        <w:rPr>
          <w:rFonts w:ascii="Tahoma" w:hAnsi="Tahoma" w:cs="Tahoma"/>
          <w:sz w:val="20"/>
          <w:szCs w:val="20"/>
        </w:rPr>
        <w:t>in accordance with Article 20 of Rule 1395.</w:t>
      </w:r>
    </w:p>
    <w:p w14:paraId="641AC964" w14:textId="77777777" w:rsidR="005A3BA9" w:rsidRDefault="005A3BA9" w:rsidP="000F2557">
      <w:pPr>
        <w:jc w:val="both"/>
        <w:rPr>
          <w:rFonts w:ascii="Tahoma" w:hAnsi="Tahoma" w:cs="Tahoma"/>
          <w:sz w:val="20"/>
          <w:szCs w:val="20"/>
        </w:rPr>
      </w:pPr>
    </w:p>
    <w:p w14:paraId="75691FD9" w14:textId="333421AB" w:rsidR="000F2557" w:rsidRPr="00990835" w:rsidRDefault="00B34759" w:rsidP="000F2557">
      <w:pPr>
        <w:jc w:val="both"/>
        <w:rPr>
          <w:rFonts w:ascii="Tahoma" w:hAnsi="Tahoma" w:cs="Tahoma"/>
          <w:sz w:val="20"/>
          <w:szCs w:val="20"/>
        </w:rPr>
      </w:pPr>
      <w:r>
        <w:rPr>
          <w:rFonts w:ascii="Tahoma" w:hAnsi="Tahoma" w:cs="Tahoma"/>
          <w:sz w:val="20"/>
          <w:szCs w:val="20"/>
        </w:rPr>
        <w:t>Bidders</w:t>
      </w:r>
      <w:r w:rsidR="000F2557" w:rsidRPr="00990835">
        <w:rPr>
          <w:rFonts w:ascii="Tahoma" w:hAnsi="Tahoma" w:cs="Tahoma"/>
          <w:sz w:val="20"/>
          <w:szCs w:val="20"/>
        </w:rPr>
        <w:t xml:space="preserve"> </w:t>
      </w:r>
      <w:r>
        <w:rPr>
          <w:rFonts w:ascii="Tahoma" w:hAnsi="Tahoma" w:cs="Tahoma"/>
          <w:sz w:val="20"/>
          <w:szCs w:val="20"/>
        </w:rPr>
        <w:t>must</w:t>
      </w:r>
      <w:r w:rsidR="000F2557" w:rsidRPr="00990835">
        <w:rPr>
          <w:rFonts w:ascii="Tahoma" w:hAnsi="Tahoma" w:cs="Tahoma"/>
          <w:sz w:val="20"/>
          <w:szCs w:val="20"/>
        </w:rPr>
        <w:t xml:space="preserve"> also note that any contract signed following this consultation will have to contain the following clauses: Article 6 (Disclosure of the terms of the contract), Article 7 (</w:t>
      </w:r>
      <w:r w:rsidR="00B70ECF" w:rsidRPr="00B70ECF">
        <w:rPr>
          <w:rFonts w:ascii="Tahoma" w:hAnsi="Tahoma" w:cs="Tahoma"/>
          <w:sz w:val="20"/>
          <w:szCs w:val="20"/>
        </w:rPr>
        <w:t>Use of the Council of Europe’s name</w:t>
      </w:r>
      <w:r w:rsidR="000F2557" w:rsidRPr="00990835">
        <w:rPr>
          <w:rFonts w:ascii="Tahoma" w:hAnsi="Tahoma" w:cs="Tahoma"/>
          <w:sz w:val="20"/>
          <w:szCs w:val="20"/>
        </w:rPr>
        <w:t>) and Article 1</w:t>
      </w:r>
      <w:r w:rsidR="00156344">
        <w:rPr>
          <w:rFonts w:ascii="Tahoma" w:hAnsi="Tahoma" w:cs="Tahoma"/>
          <w:sz w:val="20"/>
          <w:szCs w:val="20"/>
        </w:rPr>
        <w:t>9</w:t>
      </w:r>
      <w:r w:rsidR="000F2557" w:rsidRPr="00990835">
        <w:rPr>
          <w:rFonts w:ascii="Tahoma" w:hAnsi="Tahoma" w:cs="Tahoma"/>
          <w:sz w:val="20"/>
          <w:szCs w:val="20"/>
        </w:rPr>
        <w:t xml:space="preserve"> (Disputes). Moreover, the Council reserves the right to ask for the contract proposed by the selected Provider to be amended in order to protect the Council’s interests, to meet the requirements of its status as an international organisation, and to keep a fair balance between the parties.</w:t>
      </w:r>
    </w:p>
    <w:p w14:paraId="580FE435" w14:textId="77777777" w:rsidR="000F2557" w:rsidRPr="00836418" w:rsidRDefault="000F2557" w:rsidP="00C6026B">
      <w:pPr>
        <w:jc w:val="both"/>
        <w:rPr>
          <w:rFonts w:ascii="Tahoma" w:hAnsi="Tahoma" w:cs="Tahoma"/>
          <w:sz w:val="20"/>
          <w:szCs w:val="20"/>
        </w:rPr>
      </w:pPr>
    </w:p>
    <w:p w14:paraId="03F3723B" w14:textId="77777777" w:rsidR="00DD3AC1" w:rsidRPr="00EB5355" w:rsidRDefault="00DD3AC1" w:rsidP="00C803BB">
      <w:pPr>
        <w:spacing w:after="60"/>
        <w:jc w:val="both"/>
        <w:rPr>
          <w:rFonts w:ascii="Tahoma" w:hAnsi="Tahoma" w:cs="Tahoma"/>
          <w:color w:val="000000" w:themeColor="text1"/>
          <w:sz w:val="20"/>
          <w:szCs w:val="20"/>
        </w:rPr>
      </w:pPr>
    </w:p>
    <w:p w14:paraId="3D6553D5" w14:textId="2E405EC7" w:rsidR="00D22682" w:rsidRPr="00EB5355" w:rsidRDefault="00BD09D0"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EB5355" w:rsidRDefault="00C51681" w:rsidP="00C51681">
      <w:pPr>
        <w:tabs>
          <w:tab w:val="left" w:pos="1741"/>
        </w:tabs>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55DC17AB" w:rsidR="00D22682" w:rsidRPr="00EB5355" w:rsidRDefault="00184022" w:rsidP="00D22682">
      <w:pPr>
        <w:rPr>
          <w:rFonts w:ascii="Tahoma" w:hAnsi="Tahoma" w:cs="Tahoma"/>
          <w:sz w:val="20"/>
          <w:szCs w:val="20"/>
        </w:rPr>
      </w:pPr>
      <w:r w:rsidRPr="00EB5355">
        <w:rPr>
          <w:rFonts w:ascii="Tahoma" w:hAnsi="Tahoma" w:cs="Tahoma"/>
          <w:sz w:val="20"/>
          <w:szCs w:val="20"/>
        </w:rPr>
        <w:t xml:space="preserve">(by signing the </w:t>
      </w:r>
      <w:r w:rsidR="00DD0D99">
        <w:rPr>
          <w:rFonts w:ascii="Tahoma" w:hAnsi="Tahoma" w:cs="Tahoma"/>
          <w:sz w:val="20"/>
          <w:szCs w:val="20"/>
        </w:rPr>
        <w:t xml:space="preserve">contract and the </w:t>
      </w:r>
      <w:r w:rsidR="00F9678B" w:rsidRPr="00F9678B">
        <w:rPr>
          <w:rFonts w:ascii="Tahoma" w:hAnsi="Tahoma" w:cs="Tahoma"/>
          <w:b/>
          <w:bCs/>
          <w:sz w:val="20"/>
          <w:szCs w:val="20"/>
        </w:rPr>
        <w:t>Declaration of Agreement</w:t>
      </w:r>
      <w:r w:rsidR="00F9678B" w:rsidRPr="00625165">
        <w:rPr>
          <w:rFonts w:ascii="Tahoma" w:hAnsi="Tahoma" w:cs="Tahoma"/>
          <w:sz w:val="20"/>
          <w:szCs w:val="20"/>
        </w:rPr>
        <w:t>,</w:t>
      </w:r>
      <w:r w:rsidRPr="00EB5355">
        <w:rPr>
          <w:rFonts w:ascii="Tahoma" w:hAnsi="Tahoma" w:cs="Tahoma"/>
          <w:sz w:val="20"/>
          <w:szCs w:val="20"/>
        </w:rPr>
        <w:t xml:space="preserve"> you declare on your honour not being in any of the below situations)</w:t>
      </w:r>
      <w:r w:rsidR="00AC1D67">
        <w:rPr>
          <w:rFonts w:ascii="Tahoma" w:hAnsi="Tahoma" w:cs="Tahoma"/>
          <w:sz w:val="20"/>
          <w:szCs w:val="20"/>
        </w:rPr>
        <w:t>.</w:t>
      </w:r>
      <w:r w:rsidR="00AC1D67" w:rsidRPr="00AC1D67">
        <w:rPr>
          <w:rFonts w:ascii="Tahoma" w:hAnsi="Tahoma" w:cs="Tahoma"/>
          <w:bCs/>
          <w:sz w:val="20"/>
          <w:szCs w:val="20"/>
          <w:vertAlign w:val="superscript"/>
        </w:rPr>
        <w:footnoteReference w:id="2"/>
      </w:r>
    </w:p>
    <w:p w14:paraId="3D6553D7"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03B06A80"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0" w:name="_Hlk62721075"/>
      <w:r w:rsidR="003958AF">
        <w:rPr>
          <w:rFonts w:ascii="Tahoma" w:hAnsi="Tahoma" w:cs="Tahoma"/>
          <w:sz w:val="20"/>
          <w:szCs w:val="20"/>
        </w:rPr>
        <w:t xml:space="preserve">, </w:t>
      </w:r>
      <w:r w:rsidR="003958AF" w:rsidRPr="00004C3D">
        <w:rPr>
          <w:rFonts w:ascii="Tahoma" w:hAnsi="Tahoma" w:cs="Tahoma"/>
          <w:sz w:val="20"/>
          <w:szCs w:val="20"/>
        </w:rPr>
        <w:t>terrorist financing, terrorist offences or offences linked to terrorist activities, child labour or trafficking in human beings</w:t>
      </w:r>
      <w:bookmarkEnd w:id="0"/>
      <w:r w:rsidRPr="00EB5355">
        <w:rPr>
          <w:rFonts w:ascii="Tahoma" w:hAnsi="Tahoma" w:cs="Tahoma"/>
          <w:sz w:val="20"/>
          <w:szCs w:val="20"/>
        </w:rPr>
        <w:t>;</w:t>
      </w:r>
    </w:p>
    <w:p w14:paraId="3D6553D9"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D6553DA"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received a judgment with res judicata force, finding an offence that affects their professional integrity or serious professional misconduct;</w:t>
      </w:r>
    </w:p>
    <w:p w14:paraId="6366F4FC" w14:textId="058A80CC"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lastRenderedPageBreak/>
        <w:t>do not comply with their obligations as regards payment of social security contributions, taxes and dues, according to the statutory provisions of their country of incorporation, establishment or residen</w:t>
      </w:r>
      <w:r w:rsidR="009B5004" w:rsidRPr="00EB5355">
        <w:rPr>
          <w:rFonts w:ascii="Tahoma" w:hAnsi="Tahoma" w:cs="Tahoma"/>
          <w:sz w:val="20"/>
          <w:szCs w:val="20"/>
        </w:rPr>
        <w:t>ce;</w:t>
      </w:r>
    </w:p>
    <w:p w14:paraId="3975BA59" w14:textId="77777777" w:rsidR="002F1654" w:rsidRPr="002F1654" w:rsidRDefault="002F1654" w:rsidP="002F1654">
      <w:pPr>
        <w:numPr>
          <w:ilvl w:val="0"/>
          <w:numId w:val="2"/>
        </w:numPr>
        <w:jc w:val="both"/>
        <w:rPr>
          <w:rFonts w:ascii="Tahoma" w:hAnsi="Tahoma" w:cs="Tahoma"/>
          <w:sz w:val="20"/>
          <w:szCs w:val="18"/>
          <w:lang w:val="en-US"/>
        </w:rPr>
      </w:pPr>
      <w:r w:rsidRPr="002F1654">
        <w:rPr>
          <w:rFonts w:ascii="Tahoma" w:hAnsi="Tahoma" w:cs="Tahoma"/>
          <w:sz w:val="20"/>
          <w:szCs w:val="18"/>
          <w:lang w:val="en-US"/>
        </w:rPr>
        <w:t>are an entity created to circumvent tax, social or other legal obligations (empty shell company), have ever created or are in the process of creation of such an entity;</w:t>
      </w:r>
    </w:p>
    <w:p w14:paraId="747AB20F" w14:textId="13A9D85D" w:rsidR="002F1654" w:rsidRPr="002F1654" w:rsidRDefault="002F1654" w:rsidP="002F1654">
      <w:pPr>
        <w:numPr>
          <w:ilvl w:val="0"/>
          <w:numId w:val="2"/>
        </w:numPr>
        <w:jc w:val="both"/>
        <w:rPr>
          <w:rFonts w:ascii="Tahoma" w:hAnsi="Tahoma" w:cs="Tahoma"/>
          <w:sz w:val="20"/>
          <w:szCs w:val="18"/>
          <w:lang w:val="en-US"/>
        </w:rPr>
      </w:pPr>
      <w:r>
        <w:rPr>
          <w:rFonts w:ascii="Tahoma" w:hAnsi="Tahoma" w:cs="Tahoma"/>
          <w:sz w:val="20"/>
          <w:szCs w:val="18"/>
          <w:lang w:val="en-US"/>
        </w:rPr>
        <w:t>ha</w:t>
      </w:r>
      <w:r w:rsidRPr="002F1654">
        <w:rPr>
          <w:rFonts w:ascii="Tahoma" w:hAnsi="Tahoma" w:cs="Tahoma"/>
          <w:sz w:val="20"/>
          <w:szCs w:val="18"/>
          <w:lang w:val="en-US"/>
        </w:rPr>
        <w:t>ve been involved in mismanagement of the Council of Europe funds or public funds;</w:t>
      </w:r>
    </w:p>
    <w:p w14:paraId="5974EABC" w14:textId="4F7847DF" w:rsidR="002F1654" w:rsidRPr="00625165" w:rsidRDefault="002F1654" w:rsidP="002F1654">
      <w:pPr>
        <w:numPr>
          <w:ilvl w:val="0"/>
          <w:numId w:val="2"/>
        </w:numPr>
        <w:tabs>
          <w:tab w:val="left" w:pos="426"/>
          <w:tab w:val="left" w:pos="709"/>
          <w:tab w:val="left" w:pos="851"/>
        </w:tabs>
        <w:jc w:val="both"/>
        <w:rPr>
          <w:rFonts w:ascii="Tahoma" w:hAnsi="Tahoma" w:cs="Tahoma"/>
          <w:color w:val="000000"/>
          <w:sz w:val="20"/>
          <w:szCs w:val="20"/>
        </w:rPr>
      </w:pPr>
      <w:r w:rsidRPr="00625165">
        <w:rPr>
          <w:rFonts w:ascii="Tahoma" w:hAnsi="Tahoma" w:cs="Tahoma"/>
          <w:sz w:val="20"/>
          <w:szCs w:val="20"/>
          <w:lang w:val="en-US"/>
        </w:rPr>
        <w:t>are or appear to be in a situation of conflict of interest;</w:t>
      </w:r>
    </w:p>
    <w:p w14:paraId="02F1FB40" w14:textId="12161AEF" w:rsidR="00625165" w:rsidRDefault="00625165" w:rsidP="00625165">
      <w:pPr>
        <w:numPr>
          <w:ilvl w:val="0"/>
          <w:numId w:val="2"/>
        </w:numPr>
        <w:jc w:val="both"/>
        <w:rPr>
          <w:rFonts w:ascii="Tahoma" w:hAnsi="Tahoma" w:cs="Tahoma"/>
          <w:sz w:val="20"/>
          <w:szCs w:val="20"/>
        </w:rPr>
      </w:pPr>
      <w:bookmarkStart w:id="1" w:name="_Hlk106805736"/>
      <w:r w:rsidRPr="00625165">
        <w:rPr>
          <w:rFonts w:ascii="Tahoma" w:hAnsi="Tahoma" w:cs="Tahoma"/>
          <w:sz w:val="20"/>
          <w:szCs w:val="20"/>
        </w:rPr>
        <w:t>are retired Council of Europe staff members or are staff members having benefitted from an early departure scheme;</w:t>
      </w:r>
    </w:p>
    <w:p w14:paraId="75140715" w14:textId="233DE988" w:rsidR="001F077A" w:rsidRPr="00625165" w:rsidRDefault="001F077A" w:rsidP="00625165">
      <w:pPr>
        <w:numPr>
          <w:ilvl w:val="0"/>
          <w:numId w:val="2"/>
        </w:numPr>
        <w:jc w:val="both"/>
        <w:rPr>
          <w:rFonts w:ascii="Tahoma" w:hAnsi="Tahoma" w:cs="Tahoma"/>
          <w:sz w:val="20"/>
          <w:szCs w:val="20"/>
        </w:rPr>
      </w:pPr>
      <w:r w:rsidRPr="001F077A">
        <w:rPr>
          <w:rFonts w:ascii="Tahoma" w:hAnsi="Tahoma" w:cs="Tahoma"/>
          <w:sz w:val="20"/>
          <w:szCs w:val="20"/>
        </w:rPr>
        <w:t>are currently employed by the Council of Europe or were employed by the Council of Europe on the date of the launch of the procurement procedure;</w:t>
      </w:r>
    </w:p>
    <w:bookmarkEnd w:id="1"/>
    <w:p w14:paraId="6893B4C3" w14:textId="09428F02" w:rsidR="009B5004" w:rsidRPr="00DC3804" w:rsidRDefault="00000000" w:rsidP="002F1654">
      <w:pPr>
        <w:numPr>
          <w:ilvl w:val="0"/>
          <w:numId w:val="2"/>
        </w:numPr>
        <w:tabs>
          <w:tab w:val="left" w:pos="426"/>
          <w:tab w:val="left" w:pos="709"/>
          <w:tab w:val="left" w:pos="851"/>
        </w:tabs>
        <w:jc w:val="both"/>
        <w:rPr>
          <w:rFonts w:ascii="Tahoma" w:hAnsi="Tahoma" w:cs="Tahoma"/>
          <w:color w:val="000000"/>
          <w:sz w:val="20"/>
          <w:szCs w:val="18"/>
        </w:rPr>
      </w:pPr>
      <w:sdt>
        <w:sdtPr>
          <w:rPr>
            <w:rFonts w:ascii="Tahoma" w:hAnsi="Tahoma" w:cs="Tahoma"/>
            <w:color w:val="000000"/>
            <w:sz w:val="20"/>
            <w:szCs w:val="18"/>
          </w:rPr>
          <w:id w:val="-282420977"/>
          <w:lock w:val="sdtContentLocked"/>
          <w:placeholder>
            <w:docPart w:val="DefaultPlaceholder_-1854013440"/>
          </w:placeholder>
        </w:sdtPr>
        <w:sdtContent>
          <w:r w:rsidR="00027FF4" w:rsidRPr="00DC3804">
            <w:rPr>
              <w:rFonts w:ascii="Tahoma" w:hAnsi="Tahoma" w:cs="Tahoma"/>
              <w:color w:val="000000"/>
              <w:sz w:val="20"/>
              <w:szCs w:val="18"/>
            </w:rPr>
            <w:t xml:space="preserve">are or if their owner(s) or executive officer(s), in the case of legal persons, are included in the lists of persons or entities subject to restrictive measures applied by the European Union (available at </w:t>
          </w:r>
          <w:hyperlink r:id="rId15" w:history="1">
            <w:r w:rsidR="00027FF4" w:rsidRPr="00DC3804">
              <w:rPr>
                <w:rStyle w:val="Hyperlink"/>
                <w:rFonts w:ascii="Tahoma" w:hAnsi="Tahoma" w:cs="Tahoma"/>
                <w:sz w:val="20"/>
                <w:szCs w:val="18"/>
              </w:rPr>
              <w:t>www.sanctionsmap.eu</w:t>
            </w:r>
          </w:hyperlink>
          <w:r w:rsidR="00027FF4" w:rsidRPr="00DC3804">
            <w:rPr>
              <w:rFonts w:ascii="Tahoma" w:hAnsi="Tahoma" w:cs="Tahoma"/>
              <w:color w:val="000000"/>
              <w:sz w:val="20"/>
              <w:szCs w:val="18"/>
            </w:rPr>
            <w:t>).</w:t>
          </w:r>
        </w:sdtContent>
      </w:sdt>
    </w:p>
    <w:p w14:paraId="3D6553DC" w14:textId="77777777" w:rsidR="00D22682" w:rsidRPr="00EB5355" w:rsidRDefault="00D22682" w:rsidP="00D22682">
      <w:pPr>
        <w:rPr>
          <w:rFonts w:ascii="Tahoma" w:hAnsi="Tahoma" w:cs="Tahoma"/>
          <w:b/>
          <w:sz w:val="20"/>
          <w:szCs w:val="20"/>
        </w:rPr>
      </w:pPr>
    </w:p>
    <w:p w14:paraId="3D6553DD" w14:textId="77777777" w:rsidR="00D22682" w:rsidRPr="00EB5355" w:rsidRDefault="00D22682" w:rsidP="00D22682">
      <w:pPr>
        <w:rPr>
          <w:rFonts w:ascii="Tahoma" w:hAnsi="Tahoma" w:cs="Tahoma"/>
          <w:i/>
          <w:sz w:val="20"/>
          <w:szCs w:val="20"/>
        </w:rPr>
      </w:pPr>
      <w:r w:rsidRPr="00EB5355">
        <w:rPr>
          <w:rFonts w:ascii="Tahoma" w:hAnsi="Tahoma" w:cs="Tahoma"/>
          <w:i/>
          <w:sz w:val="20"/>
          <w:szCs w:val="20"/>
        </w:rPr>
        <w:t>Eligibility criteria</w:t>
      </w:r>
    </w:p>
    <w:p w14:paraId="2C79BBDF" w14:textId="77777777" w:rsidR="0034666B" w:rsidRPr="0034666B" w:rsidRDefault="0034666B" w:rsidP="0034666B">
      <w:pPr>
        <w:numPr>
          <w:ilvl w:val="0"/>
          <w:numId w:val="3"/>
        </w:numPr>
        <w:rPr>
          <w:rFonts w:ascii="Tahoma" w:hAnsi="Tahoma" w:cs="Tahoma"/>
          <w:sz w:val="20"/>
          <w:szCs w:val="20"/>
        </w:rPr>
      </w:pPr>
      <w:bookmarkStart w:id="2" w:name="_Toc169075437"/>
      <w:bookmarkStart w:id="3" w:name="_Toc167266951"/>
      <w:bookmarkStart w:id="4" w:name="_Toc167520045"/>
      <w:bookmarkStart w:id="5" w:name="_Toc168216892"/>
      <w:r w:rsidRPr="0034666B">
        <w:rPr>
          <w:rFonts w:ascii="Tahoma" w:hAnsi="Tahoma" w:cs="Tahoma"/>
          <w:sz w:val="20"/>
          <w:szCs w:val="20"/>
        </w:rPr>
        <w:t>At least 3 years of operation in Call Center software integration and support services.</w:t>
      </w:r>
    </w:p>
    <w:p w14:paraId="2621E19D" w14:textId="77777777" w:rsidR="0034666B" w:rsidRPr="0034666B" w:rsidRDefault="0034666B" w:rsidP="0034666B">
      <w:pPr>
        <w:numPr>
          <w:ilvl w:val="0"/>
          <w:numId w:val="3"/>
        </w:numPr>
        <w:rPr>
          <w:rFonts w:ascii="Tahoma" w:hAnsi="Tahoma" w:cs="Tahoma"/>
          <w:sz w:val="20"/>
          <w:szCs w:val="20"/>
        </w:rPr>
      </w:pPr>
      <w:r w:rsidRPr="0034666B">
        <w:rPr>
          <w:rFonts w:ascii="Tahoma" w:hAnsi="Tahoma" w:cs="Tahoma"/>
          <w:sz w:val="20"/>
          <w:szCs w:val="20"/>
        </w:rPr>
        <w:t>At least one record of integrating and supporting the proposed software for Armenian Governmental Institution within the last 3 years.</w:t>
      </w:r>
    </w:p>
    <w:p w14:paraId="7CD9122F" w14:textId="7367EDA4" w:rsidR="0034666B" w:rsidRPr="0034666B" w:rsidRDefault="0034666B" w:rsidP="0034666B">
      <w:pPr>
        <w:numPr>
          <w:ilvl w:val="0"/>
          <w:numId w:val="3"/>
        </w:numPr>
        <w:rPr>
          <w:rFonts w:ascii="Tahoma" w:hAnsi="Tahoma" w:cs="Tahoma"/>
          <w:sz w:val="20"/>
          <w:szCs w:val="20"/>
        </w:rPr>
      </w:pPr>
      <w:r w:rsidRPr="0034666B">
        <w:rPr>
          <w:rFonts w:ascii="Tahoma" w:hAnsi="Tahoma" w:cs="Tahoma"/>
          <w:sz w:val="20"/>
          <w:szCs w:val="20"/>
        </w:rPr>
        <w:t>Bidder’s professional staff physical presence in Armenia to ensure uninterrupted on-premises troubleshooting and support services.</w:t>
      </w:r>
    </w:p>
    <w:bookmarkEnd w:id="2"/>
    <w:bookmarkEnd w:id="3"/>
    <w:bookmarkEnd w:id="4"/>
    <w:bookmarkEnd w:id="5"/>
    <w:p w14:paraId="4E8A58B3" w14:textId="77777777" w:rsidR="0034666B" w:rsidRPr="009F4470" w:rsidRDefault="0034666B" w:rsidP="0034666B">
      <w:pPr>
        <w:ind w:left="720"/>
        <w:rPr>
          <w:rFonts w:ascii="Tahoma" w:hAnsi="Tahoma" w:cs="Tahoma"/>
          <w:sz w:val="20"/>
          <w:szCs w:val="20"/>
        </w:rPr>
      </w:pPr>
    </w:p>
    <w:p w14:paraId="3D6553E0" w14:textId="77777777" w:rsidR="00D22682" w:rsidRPr="00EB5355" w:rsidRDefault="00D22682" w:rsidP="00D22682">
      <w:pPr>
        <w:spacing w:before="120"/>
        <w:rPr>
          <w:rFonts w:ascii="Tahoma" w:hAnsi="Tahoma" w:cs="Tahoma"/>
          <w:i/>
          <w:sz w:val="20"/>
          <w:szCs w:val="20"/>
        </w:rPr>
      </w:pPr>
      <w:r w:rsidRPr="00EB5355">
        <w:rPr>
          <w:rFonts w:ascii="Tahoma" w:hAnsi="Tahoma" w:cs="Tahoma"/>
          <w:i/>
          <w:sz w:val="20"/>
          <w:szCs w:val="20"/>
        </w:rPr>
        <w:t>Award criteria</w:t>
      </w:r>
    </w:p>
    <w:p w14:paraId="5CFA25BF" w14:textId="2A8624E7" w:rsidR="008B1D5F" w:rsidRDefault="00D22682" w:rsidP="0034666B">
      <w:pPr>
        <w:numPr>
          <w:ilvl w:val="0"/>
          <w:numId w:val="4"/>
        </w:numPr>
        <w:rPr>
          <w:rFonts w:ascii="Tahoma" w:hAnsi="Tahoma" w:cs="Tahoma"/>
          <w:color w:val="000000" w:themeColor="text1"/>
          <w:sz w:val="20"/>
          <w:szCs w:val="20"/>
        </w:rPr>
      </w:pPr>
      <w:r w:rsidRPr="00A51711">
        <w:rPr>
          <w:rFonts w:ascii="Tahoma" w:hAnsi="Tahoma" w:cs="Tahoma"/>
          <w:b/>
          <w:bCs/>
          <w:color w:val="000000" w:themeColor="text1"/>
          <w:sz w:val="20"/>
          <w:szCs w:val="20"/>
        </w:rPr>
        <w:t xml:space="preserve">Quality of the </w:t>
      </w:r>
      <w:r w:rsidR="00C81A91" w:rsidRPr="00A51711">
        <w:rPr>
          <w:rFonts w:ascii="Tahoma" w:hAnsi="Tahoma" w:cs="Tahoma"/>
          <w:b/>
          <w:bCs/>
          <w:color w:val="000000" w:themeColor="text1"/>
          <w:sz w:val="20"/>
          <w:szCs w:val="20"/>
        </w:rPr>
        <w:t>offer</w:t>
      </w:r>
      <w:r w:rsidRPr="00A51711">
        <w:rPr>
          <w:rFonts w:ascii="Tahoma" w:hAnsi="Tahoma" w:cs="Tahoma"/>
          <w:b/>
          <w:bCs/>
          <w:color w:val="000000" w:themeColor="text1"/>
          <w:sz w:val="20"/>
          <w:szCs w:val="20"/>
        </w:rPr>
        <w:t xml:space="preserve"> (</w:t>
      </w:r>
      <w:r w:rsidR="00A51711" w:rsidRPr="00A51711">
        <w:rPr>
          <w:rFonts w:ascii="Tahoma" w:hAnsi="Tahoma" w:cs="Tahoma"/>
          <w:b/>
          <w:bCs/>
          <w:color w:val="000000" w:themeColor="text1"/>
          <w:sz w:val="20"/>
          <w:szCs w:val="20"/>
        </w:rPr>
        <w:t>60</w:t>
      </w:r>
      <w:r w:rsidR="00836418">
        <w:rPr>
          <w:rFonts w:ascii="Tahoma" w:hAnsi="Tahoma" w:cs="Tahoma"/>
          <w:b/>
          <w:bCs/>
          <w:color w:val="000000" w:themeColor="text1"/>
          <w:sz w:val="20"/>
          <w:szCs w:val="20"/>
        </w:rPr>
        <w:t xml:space="preserve"> </w:t>
      </w:r>
      <w:r w:rsidR="00A1095D">
        <w:rPr>
          <w:rFonts w:ascii="Tahoma" w:hAnsi="Tahoma" w:cs="Tahoma"/>
          <w:b/>
          <w:bCs/>
          <w:color w:val="000000" w:themeColor="text1"/>
          <w:sz w:val="20"/>
          <w:szCs w:val="20"/>
        </w:rPr>
        <w:t>points</w:t>
      </w:r>
      <w:r w:rsidRPr="00A51711">
        <w:rPr>
          <w:rFonts w:ascii="Tahoma" w:hAnsi="Tahoma" w:cs="Tahoma"/>
          <w:b/>
          <w:bCs/>
          <w:color w:val="000000" w:themeColor="text1"/>
          <w:sz w:val="20"/>
          <w:szCs w:val="20"/>
        </w:rPr>
        <w:t>),</w:t>
      </w:r>
      <w:r w:rsidR="00A51711" w:rsidRPr="00A51711">
        <w:t xml:space="preserve"> </w:t>
      </w:r>
      <w:r w:rsidR="00A51711" w:rsidRPr="00A51711">
        <w:rPr>
          <w:rFonts w:ascii="Tahoma" w:hAnsi="Tahoma" w:cs="Tahoma"/>
          <w:color w:val="000000" w:themeColor="text1"/>
          <w:sz w:val="20"/>
          <w:szCs w:val="20"/>
        </w:rPr>
        <w:t xml:space="preserve">including </w:t>
      </w:r>
    </w:p>
    <w:p w14:paraId="1F64E783" w14:textId="35224046" w:rsidR="008B1D5F" w:rsidRDefault="00A51711" w:rsidP="00836418">
      <w:pPr>
        <w:numPr>
          <w:ilvl w:val="1"/>
          <w:numId w:val="4"/>
        </w:numPr>
        <w:rPr>
          <w:rFonts w:ascii="Tahoma" w:hAnsi="Tahoma" w:cs="Tahoma"/>
          <w:color w:val="000000" w:themeColor="text1"/>
          <w:sz w:val="20"/>
          <w:szCs w:val="20"/>
        </w:rPr>
      </w:pPr>
      <w:r w:rsidRPr="00A51711">
        <w:rPr>
          <w:rFonts w:ascii="Tahoma" w:hAnsi="Tahoma" w:cs="Tahoma"/>
          <w:color w:val="000000" w:themeColor="text1"/>
          <w:sz w:val="20"/>
          <w:szCs w:val="20"/>
        </w:rPr>
        <w:t>team composition</w:t>
      </w:r>
      <w:r w:rsidR="009E03CC">
        <w:rPr>
          <w:rFonts w:ascii="Tahoma" w:hAnsi="Tahoma" w:cs="Tahoma"/>
          <w:color w:val="000000" w:themeColor="text1"/>
          <w:sz w:val="20"/>
          <w:szCs w:val="20"/>
        </w:rPr>
        <w:t xml:space="preserve"> (15</w:t>
      </w:r>
      <w:r w:rsidR="00836418">
        <w:rPr>
          <w:rFonts w:ascii="Tahoma" w:hAnsi="Tahoma" w:cs="Tahoma"/>
          <w:color w:val="000000" w:themeColor="text1"/>
          <w:sz w:val="20"/>
          <w:szCs w:val="20"/>
        </w:rPr>
        <w:t xml:space="preserve"> </w:t>
      </w:r>
      <w:r w:rsidR="00A1095D">
        <w:rPr>
          <w:rFonts w:ascii="Tahoma" w:hAnsi="Tahoma" w:cs="Tahoma"/>
          <w:color w:val="000000" w:themeColor="text1"/>
          <w:sz w:val="20"/>
          <w:szCs w:val="20"/>
        </w:rPr>
        <w:t>points)</w:t>
      </w:r>
      <w:r w:rsidRPr="00A51711">
        <w:rPr>
          <w:rFonts w:ascii="Tahoma" w:hAnsi="Tahoma" w:cs="Tahoma"/>
          <w:color w:val="000000" w:themeColor="text1"/>
          <w:sz w:val="20"/>
          <w:szCs w:val="20"/>
        </w:rPr>
        <w:t xml:space="preserve">, </w:t>
      </w:r>
    </w:p>
    <w:p w14:paraId="3D6553E3" w14:textId="75148FB5" w:rsidR="00D22682" w:rsidRDefault="00A51711">
      <w:pPr>
        <w:numPr>
          <w:ilvl w:val="1"/>
          <w:numId w:val="4"/>
        </w:numPr>
        <w:rPr>
          <w:rFonts w:ascii="Tahoma" w:hAnsi="Tahoma" w:cs="Tahoma"/>
          <w:color w:val="000000" w:themeColor="text1"/>
          <w:sz w:val="20"/>
          <w:szCs w:val="20"/>
        </w:rPr>
      </w:pPr>
      <w:r w:rsidRPr="00A51711">
        <w:rPr>
          <w:rFonts w:ascii="Tahoma" w:hAnsi="Tahoma" w:cs="Tahoma"/>
          <w:color w:val="000000" w:themeColor="text1"/>
          <w:sz w:val="20"/>
          <w:szCs w:val="20"/>
        </w:rPr>
        <w:t xml:space="preserve">quality of the services provided by the Tenderer, as evidenced by </w:t>
      </w:r>
      <w:r w:rsidR="006D4453">
        <w:rPr>
          <w:rFonts w:ascii="Tahoma" w:hAnsi="Tahoma" w:cs="Tahoma"/>
          <w:color w:val="000000" w:themeColor="text1"/>
          <w:sz w:val="20"/>
          <w:szCs w:val="20"/>
        </w:rPr>
        <w:t>detailed description of the suggested call center solution</w:t>
      </w:r>
      <w:r w:rsidR="00DD3AC1">
        <w:rPr>
          <w:rFonts w:ascii="Tahoma" w:hAnsi="Tahoma" w:cs="Tahoma"/>
          <w:color w:val="000000" w:themeColor="text1"/>
          <w:sz w:val="20"/>
          <w:szCs w:val="20"/>
        </w:rPr>
        <w:t xml:space="preserve"> </w:t>
      </w:r>
      <w:r w:rsidRPr="00A51711">
        <w:rPr>
          <w:rFonts w:ascii="Tahoma" w:hAnsi="Tahoma" w:cs="Tahoma"/>
          <w:color w:val="000000" w:themeColor="text1"/>
          <w:sz w:val="20"/>
          <w:szCs w:val="20"/>
        </w:rPr>
        <w:t xml:space="preserve">in accordance with the technical parameters defined in the Annex I </w:t>
      </w:r>
      <w:r w:rsidR="00C94648">
        <w:rPr>
          <w:rFonts w:ascii="Tahoma" w:hAnsi="Tahoma" w:cs="Tahoma"/>
          <w:color w:val="000000" w:themeColor="text1"/>
          <w:sz w:val="20"/>
          <w:szCs w:val="20"/>
        </w:rPr>
        <w:t>Business and</w:t>
      </w:r>
      <w:r w:rsidR="00DD3AC1">
        <w:rPr>
          <w:rFonts w:ascii="Tahoma" w:hAnsi="Tahoma" w:cs="Tahoma"/>
          <w:color w:val="000000" w:themeColor="text1"/>
          <w:sz w:val="20"/>
          <w:szCs w:val="20"/>
        </w:rPr>
        <w:t xml:space="preserve"> </w:t>
      </w:r>
      <w:r w:rsidRPr="00A51711">
        <w:rPr>
          <w:rFonts w:ascii="Tahoma" w:hAnsi="Tahoma" w:cs="Tahoma"/>
          <w:color w:val="000000" w:themeColor="text1"/>
          <w:sz w:val="20"/>
          <w:szCs w:val="20"/>
        </w:rPr>
        <w:t>Technical Requirements</w:t>
      </w:r>
      <w:r w:rsidR="009E03CC">
        <w:rPr>
          <w:rFonts w:ascii="Tahoma" w:hAnsi="Tahoma" w:cs="Tahoma"/>
          <w:color w:val="000000" w:themeColor="text1"/>
          <w:sz w:val="20"/>
          <w:szCs w:val="20"/>
        </w:rPr>
        <w:t xml:space="preserve"> (</w:t>
      </w:r>
      <w:r w:rsidR="00836418">
        <w:rPr>
          <w:rFonts w:ascii="Tahoma" w:hAnsi="Tahoma" w:cs="Tahoma"/>
          <w:color w:val="000000" w:themeColor="text1"/>
          <w:sz w:val="20"/>
          <w:szCs w:val="20"/>
        </w:rPr>
        <w:t>2</w:t>
      </w:r>
      <w:r w:rsidR="009E03CC">
        <w:rPr>
          <w:rFonts w:ascii="Tahoma" w:hAnsi="Tahoma" w:cs="Tahoma"/>
          <w:color w:val="000000" w:themeColor="text1"/>
          <w:sz w:val="20"/>
          <w:szCs w:val="20"/>
        </w:rPr>
        <w:t>0</w:t>
      </w:r>
      <w:r w:rsidR="00836418">
        <w:rPr>
          <w:rFonts w:ascii="Tahoma" w:hAnsi="Tahoma" w:cs="Tahoma"/>
          <w:color w:val="000000" w:themeColor="text1"/>
          <w:sz w:val="20"/>
          <w:szCs w:val="20"/>
        </w:rPr>
        <w:t xml:space="preserve"> </w:t>
      </w:r>
      <w:r w:rsidR="00A1095D">
        <w:rPr>
          <w:rFonts w:ascii="Tahoma" w:hAnsi="Tahoma" w:cs="Tahoma"/>
          <w:color w:val="000000" w:themeColor="text1"/>
          <w:sz w:val="20"/>
          <w:szCs w:val="20"/>
        </w:rPr>
        <w:t>points</w:t>
      </w:r>
      <w:r w:rsidR="009E03CC">
        <w:rPr>
          <w:rFonts w:ascii="Tahoma" w:hAnsi="Tahoma" w:cs="Tahoma"/>
          <w:color w:val="000000" w:themeColor="text1"/>
          <w:sz w:val="20"/>
          <w:szCs w:val="20"/>
        </w:rPr>
        <w:t>)</w:t>
      </w:r>
      <w:r w:rsidRPr="00A51711">
        <w:rPr>
          <w:rFonts w:ascii="Tahoma" w:hAnsi="Tahoma" w:cs="Tahoma"/>
          <w:color w:val="000000" w:themeColor="text1"/>
          <w:sz w:val="20"/>
          <w:szCs w:val="20"/>
        </w:rPr>
        <w:t xml:space="preserve">; </w:t>
      </w:r>
    </w:p>
    <w:p w14:paraId="6D69F449" w14:textId="2509553E" w:rsidR="00A1095D" w:rsidRDefault="00A1095D" w:rsidP="00836418">
      <w:pPr>
        <w:numPr>
          <w:ilvl w:val="1"/>
          <w:numId w:val="4"/>
        </w:numPr>
        <w:rPr>
          <w:rFonts w:ascii="Tahoma" w:hAnsi="Tahoma" w:cs="Tahoma"/>
          <w:color w:val="000000" w:themeColor="text1"/>
          <w:sz w:val="20"/>
          <w:szCs w:val="20"/>
        </w:rPr>
      </w:pPr>
      <w:r>
        <w:rPr>
          <w:rFonts w:ascii="Tahoma" w:hAnsi="Tahoma" w:cs="Tahoma"/>
          <w:color w:val="000000" w:themeColor="text1"/>
          <w:sz w:val="20"/>
          <w:szCs w:val="20"/>
        </w:rPr>
        <w:t xml:space="preserve">capacity to meet the contractual requirements of the call for tenders and, if relevant, the proposed </w:t>
      </w:r>
      <w:r w:rsidR="0009111F">
        <w:rPr>
          <w:rFonts w:ascii="Tahoma" w:hAnsi="Tahoma" w:cs="Tahoma"/>
          <w:color w:val="000000" w:themeColor="text1"/>
          <w:sz w:val="20"/>
          <w:szCs w:val="20"/>
        </w:rPr>
        <w:t>legal</w:t>
      </w:r>
      <w:r>
        <w:rPr>
          <w:rFonts w:ascii="Tahoma" w:hAnsi="Tahoma" w:cs="Tahoma"/>
          <w:color w:val="000000" w:themeColor="text1"/>
          <w:sz w:val="20"/>
          <w:szCs w:val="20"/>
        </w:rPr>
        <w:t xml:space="preserve"> conditions (</w:t>
      </w:r>
      <w:r w:rsidR="00836418">
        <w:rPr>
          <w:rFonts w:ascii="Tahoma" w:hAnsi="Tahoma" w:cs="Tahoma"/>
          <w:color w:val="000000" w:themeColor="text1"/>
          <w:sz w:val="20"/>
          <w:szCs w:val="20"/>
        </w:rPr>
        <w:t>10</w:t>
      </w:r>
      <w:r w:rsidR="0077320E">
        <w:rPr>
          <w:rFonts w:ascii="Tahoma" w:hAnsi="Tahoma" w:cs="Tahoma"/>
          <w:color w:val="000000" w:themeColor="text1"/>
          <w:sz w:val="20"/>
          <w:szCs w:val="20"/>
        </w:rPr>
        <w:t xml:space="preserve"> points</w:t>
      </w:r>
      <w:r>
        <w:rPr>
          <w:rFonts w:ascii="Tahoma" w:hAnsi="Tahoma" w:cs="Tahoma"/>
          <w:color w:val="000000" w:themeColor="text1"/>
          <w:sz w:val="20"/>
          <w:szCs w:val="20"/>
        </w:rPr>
        <w:t xml:space="preserve">) </w:t>
      </w:r>
    </w:p>
    <w:p w14:paraId="031D82F7" w14:textId="30D9F895" w:rsidR="009E03CC" w:rsidRPr="0034666B" w:rsidRDefault="009E03CC" w:rsidP="00836418">
      <w:pPr>
        <w:numPr>
          <w:ilvl w:val="1"/>
          <w:numId w:val="4"/>
        </w:numPr>
        <w:rPr>
          <w:rFonts w:ascii="Tahoma" w:hAnsi="Tahoma" w:cs="Tahoma"/>
          <w:color w:val="000000" w:themeColor="text1"/>
          <w:sz w:val="20"/>
          <w:szCs w:val="20"/>
        </w:rPr>
      </w:pPr>
      <w:r>
        <w:rPr>
          <w:rFonts w:ascii="Tahoma" w:hAnsi="Tahoma" w:cs="Tahoma"/>
          <w:color w:val="000000" w:themeColor="text1"/>
          <w:sz w:val="20"/>
          <w:szCs w:val="20"/>
        </w:rPr>
        <w:t>International certification in quality management and information security (15</w:t>
      </w:r>
      <w:r w:rsidR="00836418">
        <w:rPr>
          <w:rFonts w:ascii="Tahoma" w:hAnsi="Tahoma" w:cs="Tahoma"/>
          <w:color w:val="000000" w:themeColor="text1"/>
          <w:sz w:val="20"/>
          <w:szCs w:val="20"/>
        </w:rPr>
        <w:t xml:space="preserve"> </w:t>
      </w:r>
      <w:r w:rsidR="00A1095D">
        <w:rPr>
          <w:rFonts w:ascii="Tahoma" w:hAnsi="Tahoma" w:cs="Tahoma"/>
          <w:color w:val="000000" w:themeColor="text1"/>
          <w:sz w:val="20"/>
          <w:szCs w:val="20"/>
        </w:rPr>
        <w:t>points</w:t>
      </w:r>
      <w:r>
        <w:rPr>
          <w:rFonts w:ascii="Tahoma" w:hAnsi="Tahoma" w:cs="Tahoma"/>
          <w:color w:val="000000" w:themeColor="text1"/>
          <w:sz w:val="20"/>
          <w:szCs w:val="20"/>
        </w:rPr>
        <w:t xml:space="preserve">). </w:t>
      </w:r>
    </w:p>
    <w:p w14:paraId="3D6553E4" w14:textId="77777777" w:rsidR="00D22682" w:rsidRPr="00EB5355" w:rsidRDefault="00D22682" w:rsidP="00D22682">
      <w:pPr>
        <w:ind w:left="1440"/>
        <w:rPr>
          <w:rFonts w:ascii="Tahoma" w:hAnsi="Tahoma" w:cs="Tahoma"/>
          <w:color w:val="808080"/>
          <w:sz w:val="20"/>
          <w:szCs w:val="20"/>
        </w:rPr>
      </w:pPr>
    </w:p>
    <w:p w14:paraId="3D6553E5" w14:textId="7E089697" w:rsidR="00D22682" w:rsidRPr="00A51711" w:rsidRDefault="00D22682" w:rsidP="00A71D50">
      <w:pPr>
        <w:numPr>
          <w:ilvl w:val="0"/>
          <w:numId w:val="5"/>
        </w:numPr>
        <w:rPr>
          <w:rFonts w:ascii="Tahoma" w:hAnsi="Tahoma" w:cs="Tahoma"/>
          <w:b/>
          <w:bCs/>
          <w:color w:val="000000" w:themeColor="text1"/>
          <w:sz w:val="20"/>
          <w:szCs w:val="20"/>
        </w:rPr>
      </w:pPr>
      <w:r w:rsidRPr="00A51711">
        <w:rPr>
          <w:rFonts w:ascii="Tahoma" w:hAnsi="Tahoma" w:cs="Tahoma"/>
          <w:b/>
          <w:bCs/>
          <w:color w:val="000000" w:themeColor="text1"/>
          <w:sz w:val="20"/>
          <w:szCs w:val="20"/>
        </w:rPr>
        <w:t>Financial offer (</w:t>
      </w:r>
      <w:r w:rsidR="00A51711" w:rsidRPr="00A51711">
        <w:rPr>
          <w:rFonts w:ascii="Tahoma" w:hAnsi="Tahoma" w:cs="Tahoma"/>
          <w:b/>
          <w:bCs/>
          <w:color w:val="000000" w:themeColor="text1"/>
          <w:sz w:val="20"/>
          <w:szCs w:val="20"/>
        </w:rPr>
        <w:t>40</w:t>
      </w:r>
      <w:r w:rsidR="00836418">
        <w:rPr>
          <w:rFonts w:ascii="Tahoma" w:hAnsi="Tahoma" w:cs="Tahoma"/>
          <w:b/>
          <w:bCs/>
          <w:color w:val="000000" w:themeColor="text1"/>
          <w:sz w:val="20"/>
          <w:szCs w:val="20"/>
        </w:rPr>
        <w:t xml:space="preserve"> </w:t>
      </w:r>
      <w:r w:rsidR="00A1095D">
        <w:rPr>
          <w:rFonts w:ascii="Tahoma" w:hAnsi="Tahoma" w:cs="Tahoma"/>
          <w:b/>
          <w:bCs/>
          <w:color w:val="000000" w:themeColor="text1"/>
          <w:sz w:val="20"/>
          <w:szCs w:val="20"/>
        </w:rPr>
        <w:t>points</w:t>
      </w:r>
      <w:r w:rsidRPr="00A51711">
        <w:rPr>
          <w:rFonts w:ascii="Tahoma" w:hAnsi="Tahoma" w:cs="Tahoma"/>
          <w:b/>
          <w:bCs/>
          <w:color w:val="000000" w:themeColor="text1"/>
          <w:sz w:val="20"/>
          <w:szCs w:val="20"/>
        </w:rPr>
        <w:t>).</w:t>
      </w:r>
    </w:p>
    <w:p w14:paraId="3D6553E6" w14:textId="77777777" w:rsidR="00D22682" w:rsidRPr="00EB5355" w:rsidRDefault="00D22682" w:rsidP="00D22682">
      <w:pPr>
        <w:rPr>
          <w:rFonts w:ascii="Tahoma" w:hAnsi="Tahoma" w:cs="Tahoma"/>
          <w:sz w:val="20"/>
          <w:szCs w:val="20"/>
        </w:rPr>
      </w:pPr>
    </w:p>
    <w:p w14:paraId="32D449BD" w14:textId="1AD17989" w:rsidR="000166AB" w:rsidRPr="00EB5355" w:rsidRDefault="000166AB" w:rsidP="00D22682">
      <w:pPr>
        <w:rPr>
          <w:rFonts w:ascii="Tahoma" w:hAnsi="Tahoma" w:cs="Tahoma"/>
          <w:sz w:val="20"/>
          <w:szCs w:val="20"/>
        </w:rPr>
      </w:pPr>
    </w:p>
    <w:p w14:paraId="3D6553E7" w14:textId="77777777" w:rsidR="00D22682" w:rsidRPr="00EB5355" w:rsidRDefault="00D22682" w:rsidP="00D22682">
      <w:pPr>
        <w:rPr>
          <w:rFonts w:ascii="Tahoma" w:hAnsi="Tahoma" w:cs="Tahoma"/>
          <w:sz w:val="20"/>
          <w:szCs w:val="20"/>
        </w:rPr>
      </w:pPr>
      <w:r w:rsidRPr="00EB5355">
        <w:rPr>
          <w:rFonts w:ascii="Tahoma" w:hAnsi="Tahoma" w:cs="Tahoma"/>
          <w:sz w:val="20"/>
          <w:szCs w:val="20"/>
        </w:rPr>
        <w:t>Multiple tendering is not authorised.</w:t>
      </w:r>
    </w:p>
    <w:p w14:paraId="3D6553E8" w14:textId="77777777" w:rsidR="00D22682" w:rsidRPr="00EB5355" w:rsidRDefault="00D22682" w:rsidP="00D22682">
      <w:pPr>
        <w:rPr>
          <w:rFonts w:ascii="Tahoma" w:hAnsi="Tahoma" w:cs="Tahoma"/>
          <w:sz w:val="20"/>
          <w:szCs w:val="20"/>
        </w:rPr>
      </w:pPr>
    </w:p>
    <w:p w14:paraId="77124F12" w14:textId="77777777" w:rsidR="009B6EDC" w:rsidRDefault="009B6EDC" w:rsidP="009B6EDC">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bookmarkStart w:id="6" w:name="_Hlk12554245"/>
    </w:p>
    <w:p w14:paraId="64C28FAE" w14:textId="465647EE" w:rsidR="009B6EDC" w:rsidRPr="009B6EDC" w:rsidRDefault="009B6EDC" w:rsidP="009B6EDC">
      <w:pPr>
        <w:spacing w:after="60"/>
        <w:rPr>
          <w:rFonts w:ascii="Tahoma" w:hAnsi="Tahoma" w:cs="Tahoma"/>
          <w:smallCaps/>
          <w:sz w:val="20"/>
          <w:szCs w:val="20"/>
        </w:rPr>
      </w:pPr>
      <w:r w:rsidRPr="009B6EDC">
        <w:rPr>
          <w:rFonts w:ascii="Tahoma" w:hAnsi="Tahoma" w:cs="Tahoma"/>
          <w:sz w:val="20"/>
          <w:szCs w:val="20"/>
        </w:rPr>
        <w:t>The Council reserves the right to hold negotiations with the bidders in accordance with Article 20 of Rule 1395.</w:t>
      </w:r>
      <w:bookmarkEnd w:id="6"/>
    </w:p>
    <w:p w14:paraId="36F1F751" w14:textId="77777777" w:rsidR="009B6EDC" w:rsidRPr="009B6EDC" w:rsidRDefault="009B6EDC" w:rsidP="009B6EDC">
      <w:pPr>
        <w:pStyle w:val="ListParagraph"/>
        <w:spacing w:after="120" w:line="259" w:lineRule="auto"/>
        <w:contextualSpacing/>
        <w:rPr>
          <w:rFonts w:ascii="Tahoma" w:hAnsi="Tahoma" w:cs="Tahoma"/>
          <w:smallCaps/>
          <w:sz w:val="20"/>
          <w:szCs w:val="20"/>
        </w:rPr>
      </w:pPr>
    </w:p>
    <w:p w14:paraId="3D6553E9" w14:textId="4072A8D4" w:rsidR="00D22682" w:rsidRPr="00EB5355" w:rsidRDefault="00D22682"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DOCUMENTS TO BE PROVIDED</w:t>
      </w:r>
    </w:p>
    <w:p w14:paraId="3D6553EA" w14:textId="77777777" w:rsidR="00D22682" w:rsidRPr="00157B75" w:rsidRDefault="00D22682" w:rsidP="00D22682">
      <w:pPr>
        <w:spacing w:before="60"/>
        <w:rPr>
          <w:rFonts w:ascii="Tahoma" w:hAnsi="Tahoma" w:cs="Tahoma"/>
          <w:sz w:val="20"/>
          <w:szCs w:val="20"/>
        </w:rPr>
      </w:pPr>
      <w:r w:rsidRPr="00157B75">
        <w:rPr>
          <w:rFonts w:ascii="Tahoma" w:hAnsi="Tahoma" w:cs="Tahoma"/>
          <w:sz w:val="20"/>
          <w:szCs w:val="20"/>
        </w:rPr>
        <w:t>Tenderers are invited to submit:</w:t>
      </w:r>
    </w:p>
    <w:p w14:paraId="3D6553EB" w14:textId="6ABEF39A" w:rsidR="00D22682" w:rsidRPr="00157B75" w:rsidRDefault="00D22682" w:rsidP="00CC0A63">
      <w:pPr>
        <w:pStyle w:val="ListParagraph"/>
        <w:numPr>
          <w:ilvl w:val="0"/>
          <w:numId w:val="5"/>
        </w:numPr>
        <w:rPr>
          <w:rFonts w:ascii="Tahoma" w:hAnsi="Tahoma" w:cs="Tahoma"/>
          <w:b/>
          <w:sz w:val="20"/>
          <w:szCs w:val="20"/>
        </w:rPr>
      </w:pPr>
    </w:p>
    <w:p w14:paraId="6050EC4F" w14:textId="62898A13" w:rsidR="0098235F" w:rsidRPr="00157B75" w:rsidRDefault="0098235F" w:rsidP="00CC0A63">
      <w:pPr>
        <w:pStyle w:val="ListParagraph"/>
        <w:numPr>
          <w:ilvl w:val="0"/>
          <w:numId w:val="5"/>
        </w:numPr>
        <w:rPr>
          <w:rFonts w:ascii="Tahoma" w:hAnsi="Tahoma" w:cs="Tahoma"/>
          <w:bCs/>
          <w:sz w:val="20"/>
          <w:szCs w:val="20"/>
        </w:rPr>
      </w:pPr>
      <w:r w:rsidRPr="00157B75">
        <w:rPr>
          <w:rFonts w:ascii="Tahoma" w:hAnsi="Tahoma" w:cs="Tahoma"/>
          <w:bCs/>
          <w:sz w:val="20"/>
          <w:szCs w:val="20"/>
        </w:rPr>
        <w:t xml:space="preserve">A </w:t>
      </w:r>
      <w:r w:rsidRPr="00F5731F">
        <w:rPr>
          <w:rFonts w:ascii="Tahoma" w:hAnsi="Tahoma" w:cs="Tahoma"/>
          <w:b/>
          <w:sz w:val="20"/>
          <w:szCs w:val="20"/>
        </w:rPr>
        <w:t>completed</w:t>
      </w:r>
      <w:r w:rsidRPr="00157B75">
        <w:rPr>
          <w:rFonts w:ascii="Tahoma" w:hAnsi="Tahoma" w:cs="Tahoma"/>
          <w:bCs/>
          <w:sz w:val="20"/>
          <w:szCs w:val="20"/>
        </w:rPr>
        <w:t xml:space="preserve"> and </w:t>
      </w:r>
      <w:r w:rsidRPr="00F5731F">
        <w:rPr>
          <w:rFonts w:ascii="Tahoma" w:hAnsi="Tahoma" w:cs="Tahoma"/>
          <w:b/>
          <w:sz w:val="20"/>
          <w:szCs w:val="20"/>
        </w:rPr>
        <w:t>signed</w:t>
      </w:r>
      <w:r w:rsidRPr="00157B75">
        <w:rPr>
          <w:rFonts w:ascii="Tahoma" w:hAnsi="Tahoma" w:cs="Tahoma"/>
          <w:bCs/>
          <w:sz w:val="20"/>
          <w:szCs w:val="20"/>
        </w:rPr>
        <w:t xml:space="preserve"> copy of the </w:t>
      </w:r>
      <w:r w:rsidRPr="00C84E8D">
        <w:rPr>
          <w:rFonts w:ascii="Tahoma" w:hAnsi="Tahoma" w:cs="Tahoma"/>
          <w:b/>
          <w:sz w:val="20"/>
          <w:szCs w:val="20"/>
        </w:rPr>
        <w:t>Declaration of Agreement</w:t>
      </w:r>
      <w:r w:rsidR="009C2712">
        <w:rPr>
          <w:rFonts w:ascii="Tahoma" w:hAnsi="Tahoma" w:cs="Tahoma"/>
          <w:b/>
          <w:sz w:val="20"/>
          <w:szCs w:val="20"/>
        </w:rPr>
        <w:t xml:space="preserve"> </w:t>
      </w:r>
      <w:r w:rsidR="009C2712" w:rsidRPr="009C2712">
        <w:rPr>
          <w:rFonts w:ascii="Tahoma" w:hAnsi="Tahoma" w:cs="Tahoma"/>
          <w:b/>
          <w:bCs/>
          <w:sz w:val="20"/>
          <w:szCs w:val="20"/>
          <w:lang w:val="en-US"/>
        </w:rPr>
        <w:t>(</w:t>
      </w:r>
      <w:r w:rsidR="009C2712" w:rsidRPr="009C2712">
        <w:rPr>
          <w:rFonts w:ascii="Tahoma" w:hAnsi="Tahoma" w:cs="Tahoma"/>
          <w:b/>
          <w:bCs/>
          <w:sz w:val="20"/>
          <w:szCs w:val="20"/>
        </w:rPr>
        <w:t>see document attached)</w:t>
      </w:r>
      <w:r w:rsidR="00C84E8D">
        <w:rPr>
          <w:rFonts w:ascii="Tahoma" w:hAnsi="Tahoma" w:cs="Tahoma"/>
          <w:b/>
          <w:sz w:val="20"/>
          <w:szCs w:val="20"/>
        </w:rPr>
        <w:t>;</w:t>
      </w:r>
    </w:p>
    <w:p w14:paraId="240373FA" w14:textId="2B295FE7" w:rsidR="00C3198E" w:rsidRPr="00157B75" w:rsidRDefault="00CC0A63" w:rsidP="00157B75">
      <w:pPr>
        <w:pStyle w:val="ListParagraph"/>
        <w:numPr>
          <w:ilvl w:val="0"/>
          <w:numId w:val="5"/>
        </w:numPr>
        <w:rPr>
          <w:rFonts w:ascii="Tahoma" w:hAnsi="Tahoma" w:cs="Tahoma"/>
          <w:bCs/>
          <w:sz w:val="20"/>
          <w:szCs w:val="20"/>
        </w:rPr>
      </w:pPr>
      <w:r w:rsidRPr="00157B75">
        <w:rPr>
          <w:rFonts w:ascii="Tahoma" w:hAnsi="Tahoma" w:cs="Tahoma"/>
          <w:bCs/>
          <w:sz w:val="20"/>
          <w:szCs w:val="20"/>
        </w:rPr>
        <w:t>A quote, describing their financial offer, in line with the requirements of section C of the Tender File (see above);</w:t>
      </w:r>
      <w:r w:rsidR="00C3198E" w:rsidRPr="00157B75">
        <w:rPr>
          <w:rFonts w:ascii="Tahoma" w:hAnsi="Tahoma" w:cs="Tahoma"/>
          <w:sz w:val="20"/>
          <w:szCs w:val="20"/>
        </w:rPr>
        <w:t xml:space="preserve"> </w:t>
      </w:r>
    </w:p>
    <w:p w14:paraId="44397836" w14:textId="04EE0983" w:rsidR="00C3198E" w:rsidRPr="00EA4A40" w:rsidRDefault="00C3198E" w:rsidP="00CC0A63">
      <w:pPr>
        <w:pStyle w:val="ListParagraph"/>
        <w:keepLines/>
        <w:numPr>
          <w:ilvl w:val="0"/>
          <w:numId w:val="5"/>
        </w:numPr>
        <w:jc w:val="both"/>
        <w:rPr>
          <w:rFonts w:ascii="Tahoma" w:hAnsi="Tahoma" w:cs="Tahoma"/>
          <w:sz w:val="20"/>
          <w:szCs w:val="20"/>
          <w:lang w:val="en-US" w:eastAsia="fr-FR"/>
        </w:rPr>
      </w:pPr>
      <w:r w:rsidRPr="00EA4A40">
        <w:rPr>
          <w:rFonts w:ascii="Tahoma" w:hAnsi="Tahoma" w:cs="Tahoma"/>
          <w:color w:val="000000" w:themeColor="text1"/>
          <w:sz w:val="20"/>
          <w:szCs w:val="20"/>
        </w:rPr>
        <w:t>Registration documents for legal persons</w:t>
      </w:r>
      <w:r w:rsidR="00C84E8D">
        <w:rPr>
          <w:rFonts w:ascii="Tahoma" w:hAnsi="Tahoma" w:cs="Tahoma"/>
          <w:color w:val="000000" w:themeColor="text1"/>
          <w:sz w:val="20"/>
          <w:szCs w:val="20"/>
        </w:rPr>
        <w:t>;</w:t>
      </w:r>
    </w:p>
    <w:sdt>
      <w:sdtPr>
        <w:rPr>
          <w:rFonts w:ascii="Tahoma" w:hAnsi="Tahoma" w:cs="Tahoma"/>
          <w:sz w:val="20"/>
          <w:szCs w:val="20"/>
        </w:rPr>
        <w:id w:val="-532114040"/>
        <w:lock w:val="sdtContentLocked"/>
        <w:placeholder>
          <w:docPart w:val="DefaultPlaceholder_-1854013440"/>
        </w:placeholder>
      </w:sdtPr>
      <w:sdtContent>
        <w:p w14:paraId="033D29C0" w14:textId="1720241F" w:rsidR="00A51711" w:rsidRPr="00A51711" w:rsidRDefault="00027FF4" w:rsidP="00A51711">
          <w:pPr>
            <w:numPr>
              <w:ilvl w:val="0"/>
              <w:numId w:val="6"/>
            </w:numPr>
            <w:rPr>
              <w:rFonts w:ascii="Tahoma" w:hAnsi="Tahoma" w:cs="Tahoma"/>
              <w:sz w:val="20"/>
              <w:szCs w:val="20"/>
            </w:rPr>
          </w:pPr>
          <w:r w:rsidRPr="00EA4A40">
            <w:rPr>
              <w:rFonts w:ascii="Tahoma" w:hAnsi="Tahoma" w:cs="Tahoma"/>
              <w:sz w:val="20"/>
              <w:szCs w:val="20"/>
            </w:rPr>
            <w:t>A list of all owners and executive officers, for legal persons only;</w:t>
          </w:r>
        </w:p>
      </w:sdtContent>
    </w:sdt>
    <w:p w14:paraId="5C7762B8" w14:textId="2AA85921" w:rsidR="00A51711" w:rsidRPr="00A51711" w:rsidRDefault="00A51711" w:rsidP="00A51711">
      <w:pPr>
        <w:numPr>
          <w:ilvl w:val="0"/>
          <w:numId w:val="6"/>
        </w:numPr>
        <w:rPr>
          <w:rFonts w:ascii="Tahoma" w:hAnsi="Tahoma" w:cs="Tahoma"/>
          <w:bCs/>
          <w:color w:val="000000"/>
          <w:sz w:val="20"/>
          <w:szCs w:val="20"/>
        </w:rPr>
      </w:pPr>
      <w:r w:rsidRPr="00A51711">
        <w:rPr>
          <w:rFonts w:ascii="Tahoma" w:hAnsi="Tahoma" w:cs="Tahoma"/>
          <w:bCs/>
          <w:color w:val="000000"/>
          <w:sz w:val="20"/>
          <w:szCs w:val="20"/>
        </w:rPr>
        <w:t xml:space="preserve">A description of the tenderer’s offer corresponding to award criteria and in line with the requirements of the Annex I. </w:t>
      </w:r>
      <w:r w:rsidR="00512E11">
        <w:rPr>
          <w:rFonts w:ascii="Tahoma" w:hAnsi="Tahoma" w:cs="Tahoma"/>
          <w:bCs/>
          <w:color w:val="000000"/>
          <w:sz w:val="20"/>
          <w:szCs w:val="20"/>
        </w:rPr>
        <w:t xml:space="preserve">Business and </w:t>
      </w:r>
      <w:r w:rsidRPr="00A51711">
        <w:rPr>
          <w:rFonts w:ascii="Tahoma" w:hAnsi="Tahoma" w:cs="Tahoma"/>
          <w:bCs/>
          <w:color w:val="000000"/>
          <w:sz w:val="20"/>
          <w:szCs w:val="20"/>
        </w:rPr>
        <w:t>Technical Requirements</w:t>
      </w:r>
      <w:r w:rsidR="00CB0572">
        <w:rPr>
          <w:rFonts w:ascii="Tahoma" w:hAnsi="Tahoma" w:cs="Tahoma"/>
          <w:bCs/>
          <w:color w:val="000000"/>
          <w:sz w:val="20"/>
          <w:szCs w:val="20"/>
        </w:rPr>
        <w:t>;</w:t>
      </w:r>
    </w:p>
    <w:p w14:paraId="6B1320FC" w14:textId="52958CD7" w:rsidR="00A51711" w:rsidRPr="00A51711" w:rsidRDefault="0034666B" w:rsidP="00A51711">
      <w:pPr>
        <w:numPr>
          <w:ilvl w:val="0"/>
          <w:numId w:val="6"/>
        </w:numPr>
        <w:rPr>
          <w:rFonts w:ascii="Tahoma" w:hAnsi="Tahoma" w:cs="Tahoma"/>
          <w:bCs/>
          <w:color w:val="000000"/>
          <w:sz w:val="20"/>
          <w:szCs w:val="20"/>
        </w:rPr>
      </w:pPr>
      <w:r>
        <w:rPr>
          <w:rFonts w:ascii="Tahoma" w:hAnsi="Tahoma" w:cs="Tahoma"/>
          <w:bCs/>
          <w:color w:val="000000"/>
          <w:sz w:val="20"/>
          <w:szCs w:val="20"/>
        </w:rPr>
        <w:t>Description of the call centre solution</w:t>
      </w:r>
      <w:r w:rsidR="00A51711" w:rsidRPr="00A51711">
        <w:rPr>
          <w:rFonts w:ascii="Tahoma" w:hAnsi="Tahoma" w:cs="Tahoma"/>
          <w:bCs/>
          <w:color w:val="000000"/>
          <w:sz w:val="20"/>
          <w:szCs w:val="20"/>
        </w:rPr>
        <w:t xml:space="preserve">; </w:t>
      </w:r>
    </w:p>
    <w:p w14:paraId="47BCF841" w14:textId="17701870" w:rsidR="00A51711" w:rsidRPr="00A51711" w:rsidRDefault="006D4453" w:rsidP="00A51711">
      <w:pPr>
        <w:numPr>
          <w:ilvl w:val="0"/>
          <w:numId w:val="6"/>
        </w:numPr>
        <w:rPr>
          <w:rFonts w:ascii="Tahoma" w:hAnsi="Tahoma" w:cs="Tahoma"/>
          <w:bCs/>
          <w:color w:val="000000"/>
          <w:sz w:val="20"/>
          <w:szCs w:val="20"/>
        </w:rPr>
      </w:pPr>
      <w:r>
        <w:rPr>
          <w:rFonts w:ascii="Tahoma" w:hAnsi="Tahoma" w:cs="Tahoma"/>
          <w:bCs/>
          <w:color w:val="000000"/>
          <w:sz w:val="20"/>
          <w:szCs w:val="20"/>
        </w:rPr>
        <w:t xml:space="preserve">Detailed </w:t>
      </w:r>
      <w:r w:rsidR="00A51711" w:rsidRPr="00A51711">
        <w:rPr>
          <w:rFonts w:ascii="Tahoma" w:hAnsi="Tahoma" w:cs="Tahoma"/>
          <w:bCs/>
          <w:color w:val="000000"/>
          <w:sz w:val="20"/>
          <w:szCs w:val="20"/>
        </w:rPr>
        <w:t>CV of the person(s) who will be assigned</w:t>
      </w:r>
      <w:r w:rsidR="0050150F">
        <w:rPr>
          <w:rFonts w:ascii="Tahoma" w:hAnsi="Tahoma" w:cs="Tahoma"/>
          <w:bCs/>
          <w:color w:val="000000"/>
          <w:sz w:val="20"/>
          <w:szCs w:val="20"/>
        </w:rPr>
        <w:t>;</w:t>
      </w:r>
    </w:p>
    <w:p w14:paraId="1142A733" w14:textId="4266452C" w:rsidR="00A51711" w:rsidRDefault="00A51711" w:rsidP="00A51711">
      <w:pPr>
        <w:numPr>
          <w:ilvl w:val="0"/>
          <w:numId w:val="6"/>
        </w:numPr>
        <w:rPr>
          <w:rFonts w:ascii="Tahoma" w:hAnsi="Tahoma" w:cs="Tahoma"/>
          <w:bCs/>
          <w:color w:val="000000"/>
          <w:sz w:val="20"/>
          <w:szCs w:val="20"/>
        </w:rPr>
      </w:pPr>
      <w:r w:rsidRPr="00A51711">
        <w:rPr>
          <w:rFonts w:ascii="Tahoma" w:hAnsi="Tahoma" w:cs="Tahoma"/>
          <w:bCs/>
          <w:color w:val="000000"/>
          <w:sz w:val="20"/>
          <w:szCs w:val="20"/>
        </w:rPr>
        <w:t>Minimum two references (only name, position, phone numbers and emails)</w:t>
      </w:r>
      <w:r w:rsidR="0050150F">
        <w:rPr>
          <w:rFonts w:ascii="Tahoma" w:hAnsi="Tahoma" w:cs="Tahoma"/>
          <w:bCs/>
          <w:color w:val="000000"/>
          <w:sz w:val="20"/>
          <w:szCs w:val="20"/>
        </w:rPr>
        <w:t>;</w:t>
      </w:r>
      <w:r w:rsidRPr="00A51711">
        <w:rPr>
          <w:rFonts w:ascii="Tahoma" w:hAnsi="Tahoma" w:cs="Tahoma"/>
          <w:bCs/>
          <w:color w:val="000000"/>
          <w:sz w:val="20"/>
          <w:szCs w:val="20"/>
        </w:rPr>
        <w:t xml:space="preserve"> </w:t>
      </w:r>
    </w:p>
    <w:p w14:paraId="162256D9" w14:textId="63391864" w:rsidR="009E03CC" w:rsidRDefault="009E03CC" w:rsidP="00A51711">
      <w:pPr>
        <w:numPr>
          <w:ilvl w:val="0"/>
          <w:numId w:val="6"/>
        </w:numPr>
        <w:rPr>
          <w:rFonts w:ascii="Tahoma" w:hAnsi="Tahoma" w:cs="Tahoma"/>
          <w:bCs/>
          <w:color w:val="000000"/>
          <w:sz w:val="20"/>
          <w:szCs w:val="20"/>
        </w:rPr>
      </w:pPr>
      <w:r>
        <w:rPr>
          <w:rFonts w:ascii="Tahoma" w:hAnsi="Tahoma" w:cs="Tahoma"/>
          <w:bCs/>
          <w:color w:val="000000"/>
          <w:sz w:val="20"/>
          <w:szCs w:val="20"/>
        </w:rPr>
        <w:t xml:space="preserve">Evidence of the previous record of providing similar services to the Armenian Government institutions. This might include the reference letter from the </w:t>
      </w:r>
      <w:r w:rsidR="00210FD4">
        <w:rPr>
          <w:rFonts w:ascii="Tahoma" w:hAnsi="Tahoma" w:cs="Tahoma"/>
          <w:bCs/>
          <w:color w:val="000000"/>
          <w:sz w:val="20"/>
          <w:szCs w:val="20"/>
        </w:rPr>
        <w:t xml:space="preserve">mentioned institution, copy of the contract, project documentation, act of acceptance, etc. </w:t>
      </w:r>
    </w:p>
    <w:p w14:paraId="52089A72" w14:textId="68788392" w:rsidR="0050150F" w:rsidRPr="00A51711" w:rsidRDefault="0050150F" w:rsidP="00A51711">
      <w:pPr>
        <w:numPr>
          <w:ilvl w:val="0"/>
          <w:numId w:val="6"/>
        </w:numPr>
        <w:rPr>
          <w:rFonts w:ascii="Tahoma" w:hAnsi="Tahoma" w:cs="Tahoma"/>
          <w:bCs/>
          <w:color w:val="000000"/>
          <w:sz w:val="20"/>
          <w:szCs w:val="20"/>
        </w:rPr>
      </w:pPr>
      <w:r w:rsidRPr="0050150F">
        <w:rPr>
          <w:rFonts w:ascii="Tahoma" w:hAnsi="Tahoma" w:cs="Tahoma"/>
          <w:bCs/>
          <w:color w:val="000000"/>
          <w:sz w:val="20"/>
          <w:szCs w:val="20"/>
        </w:rPr>
        <w:t>if relevant, a copy of software license agreement to be considered for inclusion in the contract</w:t>
      </w:r>
      <w:r>
        <w:rPr>
          <w:rFonts w:ascii="Tahoma" w:hAnsi="Tahoma" w:cs="Tahoma"/>
          <w:bCs/>
          <w:color w:val="000000"/>
          <w:sz w:val="20"/>
          <w:szCs w:val="20"/>
        </w:rPr>
        <w:t xml:space="preserve"> in line with Section D. </w:t>
      </w:r>
      <w:r w:rsidRPr="0050150F">
        <w:rPr>
          <w:rFonts w:ascii="Tahoma" w:hAnsi="Tahoma" w:cs="Tahoma"/>
          <w:bCs/>
          <w:color w:val="000000"/>
          <w:sz w:val="20"/>
          <w:szCs w:val="20"/>
        </w:rPr>
        <w:t xml:space="preserve">  </w:t>
      </w:r>
    </w:p>
    <w:p w14:paraId="3D6553F4" w14:textId="6581CBC1" w:rsidR="00D22682" w:rsidRPr="00A51711" w:rsidRDefault="00D22682" w:rsidP="00A51711">
      <w:pPr>
        <w:ind w:left="360"/>
        <w:rPr>
          <w:rFonts w:ascii="Tahoma" w:hAnsi="Tahoma" w:cs="Tahoma"/>
          <w:b/>
          <w:color w:val="000000"/>
          <w:sz w:val="20"/>
          <w:szCs w:val="20"/>
        </w:rPr>
      </w:pPr>
    </w:p>
    <w:p w14:paraId="329B4C53" w14:textId="7E1F669D" w:rsidR="002861C4" w:rsidRPr="00EB5355" w:rsidRDefault="002861C4" w:rsidP="002861C4">
      <w:pPr>
        <w:shd w:val="clear" w:color="auto" w:fill="FFFFFF" w:themeFill="background1"/>
        <w:rPr>
          <w:rFonts w:ascii="Tahoma" w:hAnsi="Tahoma" w:cs="Tahoma"/>
          <w:b/>
          <w:color w:val="000000" w:themeColor="text1"/>
          <w:sz w:val="20"/>
        </w:rPr>
      </w:pPr>
      <w:r w:rsidRPr="00EB5355">
        <w:rPr>
          <w:rFonts w:ascii="Tahoma" w:hAnsi="Tahoma" w:cs="Tahoma"/>
          <w:b/>
          <w:color w:val="000000" w:themeColor="text1"/>
          <w:sz w:val="20"/>
        </w:rPr>
        <w:lastRenderedPageBreak/>
        <w:t>All documents shall be submitted in</w:t>
      </w:r>
      <w:r w:rsidR="00A51711">
        <w:rPr>
          <w:rFonts w:ascii="Tahoma" w:hAnsi="Tahoma" w:cs="Tahoma"/>
          <w:b/>
          <w:color w:val="000000" w:themeColor="text1"/>
          <w:sz w:val="20"/>
        </w:rPr>
        <w:t xml:space="preserve"> </w:t>
      </w:r>
      <w:r w:rsidRPr="00A51711">
        <w:rPr>
          <w:rFonts w:ascii="Tahoma" w:hAnsi="Tahoma" w:cs="Tahoma"/>
          <w:b/>
          <w:color w:val="000000" w:themeColor="text1"/>
          <w:sz w:val="20"/>
        </w:rPr>
        <w:t>English,</w:t>
      </w:r>
      <w:r w:rsidRPr="00EB5355">
        <w:rPr>
          <w:rFonts w:ascii="Tahoma" w:hAnsi="Tahoma" w:cs="Tahoma"/>
          <w:b/>
          <w:color w:val="000000" w:themeColor="text1"/>
          <w:sz w:val="20"/>
        </w:rPr>
        <w:t xml:space="preserve"> failure to do so will result in the exclusion of the tender. </w:t>
      </w:r>
    </w:p>
    <w:p w14:paraId="0ACBE4CC" w14:textId="4A4039AF" w:rsidR="002861C4" w:rsidRPr="00EB5355" w:rsidRDefault="002861C4" w:rsidP="002861C4">
      <w:pPr>
        <w:shd w:val="clear" w:color="auto" w:fill="FFFFFF" w:themeFill="background1"/>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3D344590" w14:textId="17763A77" w:rsidR="000645DC" w:rsidRPr="00EB5355" w:rsidRDefault="000645DC" w:rsidP="000645DC">
      <w:pPr>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6DF27" w14:textId="77777777" w:rsidR="00A15450" w:rsidRDefault="00A15450" w:rsidP="00D50F13">
      <w:r>
        <w:separator/>
      </w:r>
    </w:p>
  </w:endnote>
  <w:endnote w:type="continuationSeparator" w:id="0">
    <w:p w14:paraId="312499F8" w14:textId="77777777" w:rsidR="00A15450" w:rsidRDefault="00A15450"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152B3" w14:textId="77777777" w:rsidR="00A15450" w:rsidRDefault="00A15450" w:rsidP="00D50F13">
      <w:r>
        <w:separator/>
      </w:r>
    </w:p>
  </w:footnote>
  <w:footnote w:type="continuationSeparator" w:id="0">
    <w:p w14:paraId="18D4338C" w14:textId="77777777" w:rsidR="00A15450" w:rsidRDefault="00A15450" w:rsidP="00D50F13">
      <w:r>
        <w:continuationSeparator/>
      </w:r>
    </w:p>
  </w:footnote>
  <w:footnote w:id="1">
    <w:p w14:paraId="4651831E" w14:textId="3337E469"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3E6ED8C0" w14:textId="77777777" w:rsidR="00AC1D67" w:rsidRDefault="00AC1D67" w:rsidP="00AC1D67">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Pr="00DC3804">
        <w:rPr>
          <w:rFonts w:ascii="Arial Narrow" w:hAnsi="Arial Narrow"/>
          <w:sz w:val="16"/>
          <w:szCs w:val="16"/>
        </w:rPr>
        <w:t>the following supporting documents:</w:t>
      </w:r>
    </w:p>
    <w:p w14:paraId="3D7E083B" w14:textId="77777777" w:rsidR="00AC1D67" w:rsidRDefault="00AC1D67" w:rsidP="00AC1D67">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Pr>
          <w:rFonts w:ascii="Arial Narrow" w:hAnsi="Arial Narrow"/>
          <w:sz w:val="16"/>
          <w:szCs w:val="16"/>
        </w:rPr>
        <w:t xml:space="preserve">and sixth </w:t>
      </w:r>
      <w:r w:rsidRPr="00AE4966">
        <w:rPr>
          <w:rFonts w:ascii="Arial Narrow" w:hAnsi="Arial Narrow"/>
          <w:sz w:val="16"/>
          <w:szCs w:val="16"/>
        </w:rPr>
        <w:t>above listed exclusion criteria are met</w:t>
      </w:r>
      <w:r>
        <w:rPr>
          <w:rFonts w:ascii="Arial Narrow" w:hAnsi="Arial Narrow"/>
          <w:sz w:val="16"/>
          <w:szCs w:val="16"/>
        </w:rPr>
        <w:t>;</w:t>
      </w:r>
    </w:p>
    <w:p w14:paraId="270E880A" w14:textId="77777777" w:rsidR="00AC1D67" w:rsidRDefault="00AC1D67" w:rsidP="00AC1D67">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Pr="00AE4966">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p w14:paraId="7385C1D8" w14:textId="77777777" w:rsidR="00AC1D67" w:rsidRDefault="00AC1D67" w:rsidP="00AC1D67">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For legal persons, an extract from the companies register or other official document proving ownership and control of the Tenderer</w:t>
      </w:r>
      <w:r>
        <w:rPr>
          <w:rFonts w:ascii="Arial Narrow" w:hAnsi="Arial Narrow"/>
          <w:sz w:val="16"/>
          <w:szCs w:val="16"/>
        </w:rPr>
        <w:t>;</w:t>
      </w:r>
    </w:p>
    <w:p w14:paraId="6D6A6FFB" w14:textId="77777777" w:rsidR="00AC1D67" w:rsidRPr="00966234" w:rsidRDefault="00AC1D67" w:rsidP="00AC1D67">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 xml:space="preserve">For natural persons (including owners and executive officers of legal persons), a scanned copy of a valid photographic proof of identity (e.g. passport).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9B3BFCC" w14:textId="766846F5"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927BD7">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927BD7">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F6BF2"/>
    <w:multiLevelType w:val="hybridMultilevel"/>
    <w:tmpl w:val="DF927644"/>
    <w:lvl w:ilvl="0" w:tplc="083C36A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309F0"/>
    <w:multiLevelType w:val="hybridMultilevel"/>
    <w:tmpl w:val="B268E77A"/>
    <w:lvl w:ilvl="0" w:tplc="E7041436">
      <w:numFmt w:val="bullet"/>
      <w:lvlText w:val="-"/>
      <w:lvlJc w:val="left"/>
      <w:pPr>
        <w:ind w:left="1080" w:hanging="72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10548F"/>
    <w:multiLevelType w:val="hybridMultilevel"/>
    <w:tmpl w:val="6624DA1A"/>
    <w:lvl w:ilvl="0" w:tplc="38465E0C">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0D61A0"/>
    <w:multiLevelType w:val="hybridMultilevel"/>
    <w:tmpl w:val="E1FAF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E67A3C"/>
    <w:multiLevelType w:val="hybridMultilevel"/>
    <w:tmpl w:val="2B361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8554B2"/>
    <w:multiLevelType w:val="hybridMultilevel"/>
    <w:tmpl w:val="EC8A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B471A1"/>
    <w:multiLevelType w:val="hybridMultilevel"/>
    <w:tmpl w:val="0BBEFC52"/>
    <w:lvl w:ilvl="0" w:tplc="C24EBB0A">
      <w:start w:val="7"/>
      <w:numFmt w:val="bullet"/>
      <w:lvlText w:val="-"/>
      <w:lvlJc w:val="left"/>
      <w:pPr>
        <w:ind w:left="720"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B9B5B9F"/>
    <w:multiLevelType w:val="hybridMultilevel"/>
    <w:tmpl w:val="710AE8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D505709"/>
    <w:multiLevelType w:val="hybridMultilevel"/>
    <w:tmpl w:val="5D9ED19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5739474">
    <w:abstractNumId w:val="12"/>
  </w:num>
  <w:num w:numId="2" w16cid:durableId="796682919">
    <w:abstractNumId w:val="0"/>
  </w:num>
  <w:num w:numId="3" w16cid:durableId="568076176">
    <w:abstractNumId w:val="11"/>
  </w:num>
  <w:num w:numId="4" w16cid:durableId="964776953">
    <w:abstractNumId w:val="18"/>
  </w:num>
  <w:num w:numId="5" w16cid:durableId="746154577">
    <w:abstractNumId w:val="4"/>
  </w:num>
  <w:num w:numId="6" w16cid:durableId="1870991969">
    <w:abstractNumId w:val="15"/>
  </w:num>
  <w:num w:numId="7" w16cid:durableId="1690795345">
    <w:abstractNumId w:val="19"/>
  </w:num>
  <w:num w:numId="8" w16cid:durableId="459424196">
    <w:abstractNumId w:val="5"/>
  </w:num>
  <w:num w:numId="9" w16cid:durableId="1248273197">
    <w:abstractNumId w:val="16"/>
  </w:num>
  <w:num w:numId="10" w16cid:durableId="1615481722">
    <w:abstractNumId w:val="17"/>
  </w:num>
  <w:num w:numId="11" w16cid:durableId="1297416902">
    <w:abstractNumId w:val="7"/>
  </w:num>
  <w:num w:numId="12" w16cid:durableId="1202863810">
    <w:abstractNumId w:val="13"/>
  </w:num>
  <w:num w:numId="13" w16cid:durableId="926302875">
    <w:abstractNumId w:val="2"/>
  </w:num>
  <w:num w:numId="14" w16cid:durableId="1165048002">
    <w:abstractNumId w:val="10"/>
  </w:num>
  <w:num w:numId="15" w16cid:durableId="659389518">
    <w:abstractNumId w:val="3"/>
  </w:num>
  <w:num w:numId="16" w16cid:durableId="2073234136">
    <w:abstractNumId w:val="8"/>
  </w:num>
  <w:num w:numId="17" w16cid:durableId="32972553">
    <w:abstractNumId w:val="6"/>
  </w:num>
  <w:num w:numId="18" w16cid:durableId="1263879091">
    <w:abstractNumId w:val="14"/>
  </w:num>
  <w:num w:numId="19" w16cid:durableId="1439133453">
    <w:abstractNumId w:val="9"/>
  </w:num>
  <w:num w:numId="20" w16cid:durableId="156657273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13"/>
    <w:rsid w:val="000025A5"/>
    <w:rsid w:val="00002CC6"/>
    <w:rsid w:val="00007AEB"/>
    <w:rsid w:val="0001503B"/>
    <w:rsid w:val="0001537A"/>
    <w:rsid w:val="000166AB"/>
    <w:rsid w:val="0002442B"/>
    <w:rsid w:val="00027FF4"/>
    <w:rsid w:val="00034916"/>
    <w:rsid w:val="00037ED8"/>
    <w:rsid w:val="00044549"/>
    <w:rsid w:val="000456D6"/>
    <w:rsid w:val="00051329"/>
    <w:rsid w:val="00060282"/>
    <w:rsid w:val="000645DC"/>
    <w:rsid w:val="00072FB8"/>
    <w:rsid w:val="00074BD2"/>
    <w:rsid w:val="000841B9"/>
    <w:rsid w:val="000852FE"/>
    <w:rsid w:val="0009111F"/>
    <w:rsid w:val="00092350"/>
    <w:rsid w:val="00093A9A"/>
    <w:rsid w:val="000A1BF3"/>
    <w:rsid w:val="000C5ECB"/>
    <w:rsid w:val="000D74BA"/>
    <w:rsid w:val="000E0285"/>
    <w:rsid w:val="000E59DC"/>
    <w:rsid w:val="000E5DF5"/>
    <w:rsid w:val="000E60C6"/>
    <w:rsid w:val="000F0C53"/>
    <w:rsid w:val="000F18A2"/>
    <w:rsid w:val="000F2557"/>
    <w:rsid w:val="000F3067"/>
    <w:rsid w:val="000F3CB2"/>
    <w:rsid w:val="0010582F"/>
    <w:rsid w:val="0011556A"/>
    <w:rsid w:val="00127AB4"/>
    <w:rsid w:val="00156344"/>
    <w:rsid w:val="00157B75"/>
    <w:rsid w:val="00160002"/>
    <w:rsid w:val="00183C11"/>
    <w:rsid w:val="00183E4D"/>
    <w:rsid w:val="00184022"/>
    <w:rsid w:val="00184909"/>
    <w:rsid w:val="001A5371"/>
    <w:rsid w:val="001A6993"/>
    <w:rsid w:val="001B0127"/>
    <w:rsid w:val="001C6878"/>
    <w:rsid w:val="001D1FEA"/>
    <w:rsid w:val="001D40AD"/>
    <w:rsid w:val="001E2316"/>
    <w:rsid w:val="001E4465"/>
    <w:rsid w:val="001E7F0E"/>
    <w:rsid w:val="001F077A"/>
    <w:rsid w:val="001F251A"/>
    <w:rsid w:val="001F4AF6"/>
    <w:rsid w:val="001F5A87"/>
    <w:rsid w:val="002104A2"/>
    <w:rsid w:val="00210FD4"/>
    <w:rsid w:val="002130C8"/>
    <w:rsid w:val="002215E2"/>
    <w:rsid w:val="00231B30"/>
    <w:rsid w:val="002336A0"/>
    <w:rsid w:val="00236880"/>
    <w:rsid w:val="00251355"/>
    <w:rsid w:val="00251A64"/>
    <w:rsid w:val="00252955"/>
    <w:rsid w:val="002544EC"/>
    <w:rsid w:val="0025506C"/>
    <w:rsid w:val="002703C6"/>
    <w:rsid w:val="0028341F"/>
    <w:rsid w:val="002861C4"/>
    <w:rsid w:val="002870B8"/>
    <w:rsid w:val="00290EBB"/>
    <w:rsid w:val="002A2C42"/>
    <w:rsid w:val="002A56A1"/>
    <w:rsid w:val="002B0658"/>
    <w:rsid w:val="002B4786"/>
    <w:rsid w:val="002C6181"/>
    <w:rsid w:val="002C6F98"/>
    <w:rsid w:val="002D5425"/>
    <w:rsid w:val="002F1654"/>
    <w:rsid w:val="00320711"/>
    <w:rsid w:val="0032137C"/>
    <w:rsid w:val="00323FDB"/>
    <w:rsid w:val="00332AF4"/>
    <w:rsid w:val="003330C8"/>
    <w:rsid w:val="003465FD"/>
    <w:rsid w:val="0034666B"/>
    <w:rsid w:val="003712F2"/>
    <w:rsid w:val="00386026"/>
    <w:rsid w:val="0039258A"/>
    <w:rsid w:val="003958AF"/>
    <w:rsid w:val="003978E2"/>
    <w:rsid w:val="003B1C2E"/>
    <w:rsid w:val="003B2E7E"/>
    <w:rsid w:val="003C141A"/>
    <w:rsid w:val="003D6568"/>
    <w:rsid w:val="003E3741"/>
    <w:rsid w:val="003F020D"/>
    <w:rsid w:val="003F7D5B"/>
    <w:rsid w:val="00420E9A"/>
    <w:rsid w:val="00433BFC"/>
    <w:rsid w:val="0044379B"/>
    <w:rsid w:val="004575D4"/>
    <w:rsid w:val="004874F6"/>
    <w:rsid w:val="00490018"/>
    <w:rsid w:val="004B068A"/>
    <w:rsid w:val="004B0F2D"/>
    <w:rsid w:val="004B2022"/>
    <w:rsid w:val="004D084E"/>
    <w:rsid w:val="004E796F"/>
    <w:rsid w:val="004E7A45"/>
    <w:rsid w:val="004E7D01"/>
    <w:rsid w:val="004F71A4"/>
    <w:rsid w:val="0050150F"/>
    <w:rsid w:val="00505356"/>
    <w:rsid w:val="00512E11"/>
    <w:rsid w:val="00521A0A"/>
    <w:rsid w:val="00552F0E"/>
    <w:rsid w:val="00556FC5"/>
    <w:rsid w:val="00563B1B"/>
    <w:rsid w:val="00567F3E"/>
    <w:rsid w:val="00573001"/>
    <w:rsid w:val="00575177"/>
    <w:rsid w:val="00583FCD"/>
    <w:rsid w:val="005845C2"/>
    <w:rsid w:val="00592303"/>
    <w:rsid w:val="005A3BA9"/>
    <w:rsid w:val="005C46F8"/>
    <w:rsid w:val="005D2827"/>
    <w:rsid w:val="005D4DB7"/>
    <w:rsid w:val="005D7279"/>
    <w:rsid w:val="005E15F8"/>
    <w:rsid w:val="005E6234"/>
    <w:rsid w:val="005E634D"/>
    <w:rsid w:val="005F43F3"/>
    <w:rsid w:val="006129DF"/>
    <w:rsid w:val="00615FF8"/>
    <w:rsid w:val="00617BBF"/>
    <w:rsid w:val="006236E2"/>
    <w:rsid w:val="00625165"/>
    <w:rsid w:val="00630290"/>
    <w:rsid w:val="006426F7"/>
    <w:rsid w:val="00647C28"/>
    <w:rsid w:val="006558F9"/>
    <w:rsid w:val="0067529C"/>
    <w:rsid w:val="00680325"/>
    <w:rsid w:val="006819D8"/>
    <w:rsid w:val="00685694"/>
    <w:rsid w:val="006912CB"/>
    <w:rsid w:val="00697D7A"/>
    <w:rsid w:val="006A18BC"/>
    <w:rsid w:val="006B2D7D"/>
    <w:rsid w:val="006B5512"/>
    <w:rsid w:val="006D4453"/>
    <w:rsid w:val="006D67A4"/>
    <w:rsid w:val="00710F52"/>
    <w:rsid w:val="00711683"/>
    <w:rsid w:val="00726FB8"/>
    <w:rsid w:val="007556CC"/>
    <w:rsid w:val="00756A1A"/>
    <w:rsid w:val="00762618"/>
    <w:rsid w:val="00765A29"/>
    <w:rsid w:val="0077129B"/>
    <w:rsid w:val="0077320E"/>
    <w:rsid w:val="007867C0"/>
    <w:rsid w:val="00791E04"/>
    <w:rsid w:val="00795409"/>
    <w:rsid w:val="00797834"/>
    <w:rsid w:val="00797D33"/>
    <w:rsid w:val="007C267B"/>
    <w:rsid w:val="007E120D"/>
    <w:rsid w:val="007E78C4"/>
    <w:rsid w:val="00801371"/>
    <w:rsid w:val="008016B0"/>
    <w:rsid w:val="008166AD"/>
    <w:rsid w:val="0082549E"/>
    <w:rsid w:val="0083377F"/>
    <w:rsid w:val="00836418"/>
    <w:rsid w:val="00840C1E"/>
    <w:rsid w:val="008565F5"/>
    <w:rsid w:val="00867184"/>
    <w:rsid w:val="00870081"/>
    <w:rsid w:val="008828EC"/>
    <w:rsid w:val="00883AB4"/>
    <w:rsid w:val="00883C2D"/>
    <w:rsid w:val="00892D73"/>
    <w:rsid w:val="008A714D"/>
    <w:rsid w:val="008B1D5F"/>
    <w:rsid w:val="008B6FDD"/>
    <w:rsid w:val="008C2265"/>
    <w:rsid w:val="008D3220"/>
    <w:rsid w:val="008F1511"/>
    <w:rsid w:val="008F2DBD"/>
    <w:rsid w:val="00901B60"/>
    <w:rsid w:val="00904764"/>
    <w:rsid w:val="00904B93"/>
    <w:rsid w:val="009058FD"/>
    <w:rsid w:val="00922097"/>
    <w:rsid w:val="00927BD7"/>
    <w:rsid w:val="00935F0D"/>
    <w:rsid w:val="00937AB8"/>
    <w:rsid w:val="0095095F"/>
    <w:rsid w:val="00966234"/>
    <w:rsid w:val="00980D50"/>
    <w:rsid w:val="0098235F"/>
    <w:rsid w:val="00990987"/>
    <w:rsid w:val="009A20EC"/>
    <w:rsid w:val="009B1E00"/>
    <w:rsid w:val="009B5004"/>
    <w:rsid w:val="009B6EDC"/>
    <w:rsid w:val="009C2712"/>
    <w:rsid w:val="009D1AE0"/>
    <w:rsid w:val="009D4A75"/>
    <w:rsid w:val="009E03CC"/>
    <w:rsid w:val="009E4346"/>
    <w:rsid w:val="009E55DF"/>
    <w:rsid w:val="009F19CC"/>
    <w:rsid w:val="009F4470"/>
    <w:rsid w:val="00A041D4"/>
    <w:rsid w:val="00A044A3"/>
    <w:rsid w:val="00A106B0"/>
    <w:rsid w:val="00A1095D"/>
    <w:rsid w:val="00A12241"/>
    <w:rsid w:val="00A15450"/>
    <w:rsid w:val="00A3760D"/>
    <w:rsid w:val="00A40899"/>
    <w:rsid w:val="00A51711"/>
    <w:rsid w:val="00A531F3"/>
    <w:rsid w:val="00A535BA"/>
    <w:rsid w:val="00A6445A"/>
    <w:rsid w:val="00A675CC"/>
    <w:rsid w:val="00A71D50"/>
    <w:rsid w:val="00A76FFC"/>
    <w:rsid w:val="00A80AEF"/>
    <w:rsid w:val="00A8461F"/>
    <w:rsid w:val="00A85379"/>
    <w:rsid w:val="00A91875"/>
    <w:rsid w:val="00A93F2C"/>
    <w:rsid w:val="00A96316"/>
    <w:rsid w:val="00A96A37"/>
    <w:rsid w:val="00AB13EF"/>
    <w:rsid w:val="00AB4C4F"/>
    <w:rsid w:val="00AC1745"/>
    <w:rsid w:val="00AC1D67"/>
    <w:rsid w:val="00AC79E0"/>
    <w:rsid w:val="00AC7D3B"/>
    <w:rsid w:val="00AD33C7"/>
    <w:rsid w:val="00AD423A"/>
    <w:rsid w:val="00AE4966"/>
    <w:rsid w:val="00AE5507"/>
    <w:rsid w:val="00AE6603"/>
    <w:rsid w:val="00AF3EDF"/>
    <w:rsid w:val="00B11F35"/>
    <w:rsid w:val="00B14D5F"/>
    <w:rsid w:val="00B34759"/>
    <w:rsid w:val="00B43A63"/>
    <w:rsid w:val="00B52125"/>
    <w:rsid w:val="00B70ECF"/>
    <w:rsid w:val="00B74DC5"/>
    <w:rsid w:val="00B91065"/>
    <w:rsid w:val="00BA0065"/>
    <w:rsid w:val="00BA535D"/>
    <w:rsid w:val="00BA753C"/>
    <w:rsid w:val="00BA7B96"/>
    <w:rsid w:val="00BB66CF"/>
    <w:rsid w:val="00BD09D0"/>
    <w:rsid w:val="00BD3A55"/>
    <w:rsid w:val="00BE33D8"/>
    <w:rsid w:val="00C13684"/>
    <w:rsid w:val="00C3000B"/>
    <w:rsid w:val="00C3198E"/>
    <w:rsid w:val="00C32CF2"/>
    <w:rsid w:val="00C4126D"/>
    <w:rsid w:val="00C44E24"/>
    <w:rsid w:val="00C51681"/>
    <w:rsid w:val="00C5327B"/>
    <w:rsid w:val="00C57EAD"/>
    <w:rsid w:val="00C6025C"/>
    <w:rsid w:val="00C6026B"/>
    <w:rsid w:val="00C674A5"/>
    <w:rsid w:val="00C7050F"/>
    <w:rsid w:val="00C71DF0"/>
    <w:rsid w:val="00C7643B"/>
    <w:rsid w:val="00C803BB"/>
    <w:rsid w:val="00C81A91"/>
    <w:rsid w:val="00C84E8D"/>
    <w:rsid w:val="00C916A3"/>
    <w:rsid w:val="00C94648"/>
    <w:rsid w:val="00CA4416"/>
    <w:rsid w:val="00CA6E6F"/>
    <w:rsid w:val="00CB0572"/>
    <w:rsid w:val="00CC0A63"/>
    <w:rsid w:val="00CD061B"/>
    <w:rsid w:val="00D04381"/>
    <w:rsid w:val="00D10C64"/>
    <w:rsid w:val="00D137B4"/>
    <w:rsid w:val="00D22682"/>
    <w:rsid w:val="00D322CA"/>
    <w:rsid w:val="00D34C9B"/>
    <w:rsid w:val="00D417C2"/>
    <w:rsid w:val="00D4194A"/>
    <w:rsid w:val="00D41EDE"/>
    <w:rsid w:val="00D42BEB"/>
    <w:rsid w:val="00D4553F"/>
    <w:rsid w:val="00D47F70"/>
    <w:rsid w:val="00D50F13"/>
    <w:rsid w:val="00D51502"/>
    <w:rsid w:val="00D52157"/>
    <w:rsid w:val="00D5513E"/>
    <w:rsid w:val="00D55B86"/>
    <w:rsid w:val="00D70489"/>
    <w:rsid w:val="00D72AFB"/>
    <w:rsid w:val="00D73100"/>
    <w:rsid w:val="00D74BC9"/>
    <w:rsid w:val="00D80DA4"/>
    <w:rsid w:val="00D85AEB"/>
    <w:rsid w:val="00D871E9"/>
    <w:rsid w:val="00D91729"/>
    <w:rsid w:val="00DC3804"/>
    <w:rsid w:val="00DD0258"/>
    <w:rsid w:val="00DD0D99"/>
    <w:rsid w:val="00DD3AC1"/>
    <w:rsid w:val="00DE0239"/>
    <w:rsid w:val="00DF4999"/>
    <w:rsid w:val="00E00310"/>
    <w:rsid w:val="00E112AE"/>
    <w:rsid w:val="00E11E01"/>
    <w:rsid w:val="00E160F4"/>
    <w:rsid w:val="00E24F46"/>
    <w:rsid w:val="00E3231F"/>
    <w:rsid w:val="00E324E7"/>
    <w:rsid w:val="00E35BEA"/>
    <w:rsid w:val="00E40584"/>
    <w:rsid w:val="00E519E1"/>
    <w:rsid w:val="00E55CF6"/>
    <w:rsid w:val="00E5607D"/>
    <w:rsid w:val="00E56FDA"/>
    <w:rsid w:val="00E65BB4"/>
    <w:rsid w:val="00E7482C"/>
    <w:rsid w:val="00E77111"/>
    <w:rsid w:val="00E9201C"/>
    <w:rsid w:val="00EA4A40"/>
    <w:rsid w:val="00EB5355"/>
    <w:rsid w:val="00EB550D"/>
    <w:rsid w:val="00EC4B0F"/>
    <w:rsid w:val="00ED1A6A"/>
    <w:rsid w:val="00EE17A7"/>
    <w:rsid w:val="00EE1A66"/>
    <w:rsid w:val="00EE1CA0"/>
    <w:rsid w:val="00EE1D09"/>
    <w:rsid w:val="00EE25D8"/>
    <w:rsid w:val="00EE7240"/>
    <w:rsid w:val="00EF66B8"/>
    <w:rsid w:val="00F130D7"/>
    <w:rsid w:val="00F21315"/>
    <w:rsid w:val="00F23817"/>
    <w:rsid w:val="00F33105"/>
    <w:rsid w:val="00F420A3"/>
    <w:rsid w:val="00F518B8"/>
    <w:rsid w:val="00F56682"/>
    <w:rsid w:val="00F5731F"/>
    <w:rsid w:val="00F63F67"/>
    <w:rsid w:val="00F648E9"/>
    <w:rsid w:val="00F7294A"/>
    <w:rsid w:val="00F801C1"/>
    <w:rsid w:val="00F93474"/>
    <w:rsid w:val="00F947B4"/>
    <w:rsid w:val="00F9678B"/>
    <w:rsid w:val="00FA546B"/>
    <w:rsid w:val="00FA7021"/>
    <w:rsid w:val="00FB7B09"/>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5539A"/>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customStyle="1" w:styleId="Mentionnonrsolue1">
    <w:name w:val="Mention non résolue1"/>
    <w:basedOn w:val="DefaultParagraphFont"/>
    <w:uiPriority w:val="99"/>
    <w:semiHidden/>
    <w:unhideWhenUsed/>
    <w:rsid w:val="00027FF4"/>
    <w:rPr>
      <w:color w:val="605E5C"/>
      <w:shd w:val="clear" w:color="auto" w:fill="E1DFDD"/>
    </w:rPr>
  </w:style>
  <w:style w:type="character" w:customStyle="1" w:styleId="ListParagraphChar">
    <w:name w:val="List Paragraph Char"/>
    <w:basedOn w:val="DefaultParagraphFont"/>
    <w:link w:val="ListParagraph"/>
    <w:uiPriority w:val="34"/>
    <w:rsid w:val="00433BFC"/>
    <w:rPr>
      <w:rFonts w:ascii="Arial" w:hAnsi="Arial" w:cs="Arial"/>
      <w:sz w:val="22"/>
      <w:szCs w:val="22"/>
      <w:lang w:val="en-GB" w:eastAsia="en-GB"/>
    </w:rPr>
  </w:style>
  <w:style w:type="character" w:customStyle="1" w:styleId="cf01">
    <w:name w:val="cf01"/>
    <w:basedOn w:val="DefaultParagraphFont"/>
    <w:rsid w:val="00A5171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bykova\AppData\Local\Microsoft\Windows\INetCache\Content.Outlook\IUCJVWS8\tender.armenia-BH9185@coe.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bykova\AppData\Local\Microsoft\Windows\INetCache\Content.Outlook\IUCJVWS8\tender.armenia-BH9185@coe.in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anctionsmap.e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7D31D3" w:rsidP="007D31D3">
          <w:pPr>
            <w:pStyle w:val="A96891EE36CB4CE3A68164DDD098A20A1"/>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7D31D3" w:rsidP="007D31D3">
          <w:pPr>
            <w:pStyle w:val="0863FC30C29A4787B3276C23F15665DB1"/>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7D31D3" w:rsidP="007D31D3">
          <w:pPr>
            <w:pStyle w:val="36E817926B5B459DB23B86A8908C93CB1"/>
          </w:pPr>
          <w:r w:rsidRPr="00EB5355">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7D31D3" w:rsidP="007D31D3">
          <w:pPr>
            <w:pStyle w:val="F8BBD31B96FF426A8E40A9F0635543141"/>
          </w:pPr>
          <w:r w:rsidRPr="00EB5355">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38DC3288-ABD4-4015-AB65-2BF471344B4C}"/>
      </w:docPartPr>
      <w:docPartBody>
        <w:p w:rsidR="00257DA5" w:rsidRDefault="005A2E66">
          <w:r w:rsidRPr="00071717">
            <w:rPr>
              <w:rStyle w:val="PlaceholderText"/>
            </w:rPr>
            <w:t>Click or tap here to enter text.</w:t>
          </w:r>
        </w:p>
      </w:docPartBody>
    </w:docPart>
    <w:docPart>
      <w:docPartPr>
        <w:name w:val="6E387ADC68AD4FA28BF35B3AA74F0248"/>
        <w:category>
          <w:name w:val="General"/>
          <w:gallery w:val="placeholder"/>
        </w:category>
        <w:types>
          <w:type w:val="bbPlcHdr"/>
        </w:types>
        <w:behaviors>
          <w:behavior w:val="content"/>
        </w:behaviors>
        <w:guid w:val="{6DF84911-10A0-4EE9-A871-DE8C247DFAAE}"/>
      </w:docPartPr>
      <w:docPartBody>
        <w:p w:rsidR="00C032A1" w:rsidRDefault="00C032A1" w:rsidP="00C032A1">
          <w:pPr>
            <w:pStyle w:val="6E387ADC68AD4FA28BF35B3AA74F0248"/>
          </w:pPr>
          <w:r w:rsidRPr="00EB5355">
            <w:rPr>
              <w:rStyle w:val="PlaceholderText"/>
              <w:rFonts w:ascii="Tahoma" w:hAnsi="Tahoma" w:cs="Tahoma"/>
              <w:sz w:val="20"/>
              <w:szCs w:val="20"/>
            </w:rPr>
            <w:t>Click here to enter email</w:t>
          </w:r>
        </w:p>
      </w:docPartBody>
    </w:docPart>
    <w:docPart>
      <w:docPartPr>
        <w:name w:val="CE8977BF541F4B42BAF69ABCF77A14BE"/>
        <w:category>
          <w:name w:val="General"/>
          <w:gallery w:val="placeholder"/>
        </w:category>
        <w:types>
          <w:type w:val="bbPlcHdr"/>
        </w:types>
        <w:behaviors>
          <w:behavior w:val="content"/>
        </w:behaviors>
        <w:guid w:val="{7567B0CB-2DE3-4673-B974-76733A5CE12A}"/>
      </w:docPartPr>
      <w:docPartBody>
        <w:p w:rsidR="00074ADC" w:rsidRDefault="00680F48" w:rsidP="00680F48">
          <w:pPr>
            <w:pStyle w:val="CE8977BF541F4B42BAF69ABCF77A14BE"/>
          </w:pPr>
          <w:r w:rsidRPr="00E25560">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ADC"/>
    <w:rsid w:val="000A3E57"/>
    <w:rsid w:val="000B282F"/>
    <w:rsid w:val="000C30DC"/>
    <w:rsid w:val="001055D4"/>
    <w:rsid w:val="0019422D"/>
    <w:rsid w:val="00257DA5"/>
    <w:rsid w:val="00440C03"/>
    <w:rsid w:val="00452619"/>
    <w:rsid w:val="0056547E"/>
    <w:rsid w:val="005944D9"/>
    <w:rsid w:val="005A012A"/>
    <w:rsid w:val="005A2E66"/>
    <w:rsid w:val="005C5491"/>
    <w:rsid w:val="00644D22"/>
    <w:rsid w:val="00646ADE"/>
    <w:rsid w:val="00680F48"/>
    <w:rsid w:val="006F4B98"/>
    <w:rsid w:val="007177C4"/>
    <w:rsid w:val="0076021C"/>
    <w:rsid w:val="007C6DD9"/>
    <w:rsid w:val="007D31D3"/>
    <w:rsid w:val="00807D42"/>
    <w:rsid w:val="008F3534"/>
    <w:rsid w:val="009170FF"/>
    <w:rsid w:val="009216B9"/>
    <w:rsid w:val="009574C2"/>
    <w:rsid w:val="009963A2"/>
    <w:rsid w:val="00A158CD"/>
    <w:rsid w:val="00A16B6E"/>
    <w:rsid w:val="00A26CAD"/>
    <w:rsid w:val="00A55006"/>
    <w:rsid w:val="00AB0D1B"/>
    <w:rsid w:val="00AE3759"/>
    <w:rsid w:val="00B05E45"/>
    <w:rsid w:val="00BC7E3F"/>
    <w:rsid w:val="00C032A1"/>
    <w:rsid w:val="00C27B37"/>
    <w:rsid w:val="00C867D2"/>
    <w:rsid w:val="00CF4CA1"/>
    <w:rsid w:val="00D30CA9"/>
    <w:rsid w:val="00DF12D0"/>
    <w:rsid w:val="00EC1CDC"/>
    <w:rsid w:val="00ED2748"/>
    <w:rsid w:val="00F84ED3"/>
    <w:rsid w:val="00FD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32A1"/>
    <w:rPr>
      <w:color w:val="808080"/>
    </w:rPr>
  </w:style>
  <w:style w:type="paragraph" w:customStyle="1" w:styleId="128AFBBE3D914513A3EBA1CA2D029A07">
    <w:name w:val="128AFBBE3D914513A3EBA1CA2D029A07"/>
    <w:rsid w:val="00F84ED3"/>
  </w:style>
  <w:style w:type="paragraph" w:customStyle="1" w:styleId="F8BBD31B96FF426A8E40A9F0635543141">
    <w:name w:val="F8BBD31B96FF426A8E40A9F0635543141"/>
    <w:rsid w:val="007D31D3"/>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7D31D3"/>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7D31D3"/>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7D31D3"/>
    <w:pPr>
      <w:spacing w:after="0" w:line="240" w:lineRule="auto"/>
    </w:pPr>
    <w:rPr>
      <w:rFonts w:ascii="Arial" w:eastAsia="Times New Roman" w:hAnsi="Arial" w:cs="Arial"/>
      <w:lang w:val="en-GB" w:eastAsia="en-GB"/>
    </w:rPr>
  </w:style>
  <w:style w:type="paragraph" w:customStyle="1" w:styleId="6E387ADC68AD4FA28BF35B3AA74F0248">
    <w:name w:val="6E387ADC68AD4FA28BF35B3AA74F0248"/>
    <w:rsid w:val="00C032A1"/>
    <w:pPr>
      <w:spacing w:after="160" w:line="259" w:lineRule="auto"/>
    </w:pPr>
    <w:rPr>
      <w:kern w:val="2"/>
      <w14:ligatures w14:val="standardContextual"/>
    </w:rPr>
  </w:style>
  <w:style w:type="paragraph" w:customStyle="1" w:styleId="CE8977BF541F4B42BAF69ABCF77A14BE">
    <w:name w:val="CE8977BF541F4B42BAF69ABCF77A14BE"/>
    <w:rsid w:val="00680F48"/>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73A878-14A5-4DF0-BC1C-4D6AFEC9B8BC}">
  <ds:schemaRefs>
    <ds:schemaRef ds:uri="http://schemas.openxmlformats.org/officeDocument/2006/bibliography"/>
  </ds:schemaRefs>
</ds:datastoreItem>
</file>

<file path=customXml/itemProps2.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3.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1506</Words>
  <Characters>8589</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TF.Oo.RC.AllServicesandGoods</vt:lpstr>
      <vt:lpstr>TF.Oo.RC.AllServicesandGoods</vt:lpstr>
    </vt:vector>
  </TitlesOfParts>
  <Company>Council of Europe</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dc:title>
  <dc:creator>KAUTZMANN Jean-Etienne</dc:creator>
  <cp:lastModifiedBy>SAHAKYAN Anna</cp:lastModifiedBy>
  <cp:revision>7</cp:revision>
  <cp:lastPrinted>2016-04-12T12:31:00Z</cp:lastPrinted>
  <dcterms:created xsi:type="dcterms:W3CDTF">2024-07-12T14:45:00Z</dcterms:created>
  <dcterms:modified xsi:type="dcterms:W3CDTF">2024-07-25T06:58:00Z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