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2B4F" w14:textId="57CAD17D" w:rsidR="00D53400" w:rsidRPr="00D85A2F" w:rsidRDefault="003A51E5" w:rsidP="004F30DC">
      <w:pPr>
        <w:jc w:val="center"/>
        <w:rPr>
          <w:rFonts w:ascii="Arial" w:hAnsi="Arial" w:cs="Arial"/>
          <w:b/>
          <w:color w:val="002060"/>
          <w:sz w:val="18"/>
          <w:szCs w:val="18"/>
          <w:lang w:eastAsia="fr-FR"/>
        </w:rPr>
      </w:pPr>
      <w:r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>Fo</w:t>
      </w:r>
      <w:r w:rsidR="00C54460"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>u</w:t>
      </w:r>
      <w:r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>rth</w:t>
      </w:r>
      <w:r w:rsidR="0015294B"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 xml:space="preserve"> Project Management Meeting </w:t>
      </w:r>
      <w:r w:rsidR="00E90E8A"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 xml:space="preserve">– </w:t>
      </w:r>
      <w:r w:rsidRPr="00D85A2F">
        <w:rPr>
          <w:rFonts w:ascii="Arial" w:hAnsi="Arial" w:cs="Arial"/>
          <w:b/>
          <w:color w:val="002060"/>
          <w:sz w:val="18"/>
          <w:szCs w:val="18"/>
          <w:lang w:val="tr-TR" w:eastAsia="fr-FR"/>
        </w:rPr>
        <w:t>Dördüncü</w:t>
      </w:r>
      <w:r w:rsidR="0015294B" w:rsidRPr="00D85A2F">
        <w:rPr>
          <w:rFonts w:ascii="Arial" w:hAnsi="Arial" w:cs="Arial"/>
          <w:b/>
          <w:color w:val="002060"/>
          <w:sz w:val="18"/>
          <w:szCs w:val="18"/>
          <w:lang w:val="tr-TR" w:eastAsia="fr-FR"/>
        </w:rPr>
        <w:t xml:space="preserve"> </w:t>
      </w:r>
      <w:r w:rsidR="00D53400" w:rsidRPr="00D85A2F">
        <w:rPr>
          <w:rFonts w:ascii="Arial" w:hAnsi="Arial" w:cs="Arial"/>
          <w:b/>
          <w:color w:val="002060"/>
          <w:sz w:val="18"/>
          <w:szCs w:val="18"/>
          <w:lang w:val="tr-TR" w:eastAsia="fr-FR"/>
        </w:rPr>
        <w:t>Proje Yönetim Toplantısı</w:t>
      </w:r>
      <w:r w:rsidR="00D53400" w:rsidRPr="00D85A2F">
        <w:rPr>
          <w:rFonts w:ascii="Arial" w:hAnsi="Arial" w:cs="Arial"/>
          <w:b/>
          <w:color w:val="002060"/>
          <w:sz w:val="18"/>
          <w:szCs w:val="18"/>
          <w:lang w:eastAsia="fr-FR"/>
        </w:rPr>
        <w:t xml:space="preserve"> </w:t>
      </w:r>
    </w:p>
    <w:p w14:paraId="0B215AA2" w14:textId="5E044DDF" w:rsidR="00CF1282" w:rsidRPr="00D85A2F" w:rsidRDefault="00C301DC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 w:rsidRPr="00D85A2F">
        <w:rPr>
          <w:rFonts w:ascii="Arial" w:hAnsi="Arial" w:cs="Arial"/>
          <w:bCs/>
          <w:sz w:val="18"/>
          <w:szCs w:val="18"/>
          <w:lang w:eastAsia="fr-FR"/>
        </w:rPr>
        <w:t>2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5</w:t>
      </w:r>
      <w:r w:rsidR="00CF1282" w:rsidRPr="00D85A2F">
        <w:rPr>
          <w:rFonts w:ascii="Arial" w:hAnsi="Arial" w:cs="Arial"/>
          <w:bCs/>
          <w:sz w:val="18"/>
          <w:szCs w:val="18"/>
          <w:lang w:eastAsia="fr-FR"/>
        </w:rPr>
        <w:t xml:space="preserve"> 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April</w:t>
      </w:r>
      <w:r w:rsidR="00CF1282" w:rsidRPr="00D85A2F">
        <w:rPr>
          <w:rFonts w:ascii="Arial" w:hAnsi="Arial" w:cs="Arial"/>
          <w:bCs/>
          <w:sz w:val="18"/>
          <w:szCs w:val="18"/>
          <w:lang w:eastAsia="fr-FR"/>
        </w:rPr>
        <w:t xml:space="preserve"> 202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2</w:t>
      </w:r>
      <w:r w:rsidR="00CF1282" w:rsidRPr="00D85A2F">
        <w:rPr>
          <w:rFonts w:ascii="Arial" w:hAnsi="Arial" w:cs="Arial"/>
          <w:bCs/>
          <w:sz w:val="18"/>
          <w:szCs w:val="18"/>
          <w:lang w:eastAsia="fr-FR"/>
        </w:rPr>
        <w:t xml:space="preserve">- 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2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5</w:t>
      </w:r>
      <w:r w:rsidR="00CF1282" w:rsidRPr="00D85A2F">
        <w:rPr>
          <w:rFonts w:ascii="Arial" w:hAnsi="Arial" w:cs="Arial"/>
          <w:bCs/>
          <w:sz w:val="18"/>
          <w:szCs w:val="18"/>
          <w:lang w:eastAsia="fr-FR"/>
        </w:rPr>
        <w:t xml:space="preserve"> 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Nisan</w:t>
      </w:r>
      <w:r w:rsidR="00CF1282" w:rsidRPr="00D85A2F">
        <w:rPr>
          <w:rFonts w:ascii="Arial" w:hAnsi="Arial" w:cs="Arial"/>
          <w:bCs/>
          <w:sz w:val="18"/>
          <w:szCs w:val="18"/>
          <w:lang w:eastAsia="fr-FR"/>
        </w:rPr>
        <w:t xml:space="preserve"> 202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2</w:t>
      </w:r>
    </w:p>
    <w:p w14:paraId="018EFE3C" w14:textId="2CF5A446" w:rsidR="00CF1282" w:rsidRPr="00D85A2F" w:rsidRDefault="00CF1282" w:rsidP="004F30DC">
      <w:pPr>
        <w:jc w:val="center"/>
        <w:rPr>
          <w:rFonts w:ascii="Arial" w:hAnsi="Arial" w:cs="Arial"/>
          <w:bCs/>
          <w:sz w:val="18"/>
          <w:szCs w:val="18"/>
          <w:lang w:eastAsia="fr-FR"/>
        </w:rPr>
      </w:pPr>
      <w:r w:rsidRPr="00D85A2F">
        <w:rPr>
          <w:rFonts w:ascii="Arial" w:hAnsi="Arial" w:cs="Arial"/>
          <w:bCs/>
          <w:sz w:val="18"/>
          <w:szCs w:val="18"/>
          <w:lang w:eastAsia="fr-FR"/>
        </w:rPr>
        <w:t>1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4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:</w:t>
      </w:r>
      <w:r w:rsidR="00C301DC" w:rsidRPr="00D85A2F">
        <w:rPr>
          <w:rFonts w:ascii="Arial" w:hAnsi="Arial" w:cs="Arial"/>
          <w:bCs/>
          <w:sz w:val="18"/>
          <w:szCs w:val="18"/>
          <w:lang w:eastAsia="fr-FR"/>
        </w:rPr>
        <w:t>0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0-1</w:t>
      </w:r>
      <w:r w:rsidR="003A51E5" w:rsidRPr="00D85A2F">
        <w:rPr>
          <w:rFonts w:ascii="Arial" w:hAnsi="Arial" w:cs="Arial"/>
          <w:bCs/>
          <w:sz w:val="18"/>
          <w:szCs w:val="18"/>
          <w:lang w:eastAsia="fr-FR"/>
        </w:rPr>
        <w:t>5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:</w:t>
      </w:r>
      <w:r w:rsidR="00C301DC" w:rsidRPr="00D85A2F">
        <w:rPr>
          <w:rFonts w:ascii="Arial" w:hAnsi="Arial" w:cs="Arial"/>
          <w:bCs/>
          <w:sz w:val="18"/>
          <w:szCs w:val="18"/>
          <w:lang w:eastAsia="fr-FR"/>
        </w:rPr>
        <w:t>3</w:t>
      </w:r>
      <w:r w:rsidRPr="00D85A2F">
        <w:rPr>
          <w:rFonts w:ascii="Arial" w:hAnsi="Arial" w:cs="Arial"/>
          <w:bCs/>
          <w:sz w:val="18"/>
          <w:szCs w:val="18"/>
          <w:lang w:eastAsia="fr-FR"/>
        </w:rPr>
        <w:t>0</w:t>
      </w:r>
    </w:p>
    <w:p w14:paraId="77523192" w14:textId="54D5E673" w:rsidR="00B878CA" w:rsidRPr="00D85A2F" w:rsidRDefault="00D53400" w:rsidP="0006077C">
      <w:pPr>
        <w:jc w:val="center"/>
        <w:rPr>
          <w:rFonts w:ascii="Arial" w:hAnsi="Arial" w:cs="Arial"/>
          <w:sz w:val="18"/>
          <w:szCs w:val="18"/>
          <w:lang w:val="en-US" w:eastAsia="fr-FR"/>
        </w:rPr>
      </w:pPr>
      <w:proofErr w:type="spellStart"/>
      <w:r w:rsidRPr="00D85A2F">
        <w:rPr>
          <w:rFonts w:ascii="Arial" w:hAnsi="Arial" w:cs="Arial"/>
          <w:sz w:val="18"/>
          <w:szCs w:val="18"/>
          <w:lang w:val="en-US" w:eastAsia="fr-FR"/>
        </w:rPr>
        <w:t>Yer</w:t>
      </w:r>
      <w:proofErr w:type="spellEnd"/>
      <w:r w:rsidRPr="00D85A2F">
        <w:rPr>
          <w:rFonts w:ascii="Arial" w:hAnsi="Arial" w:cs="Arial"/>
          <w:sz w:val="18"/>
          <w:szCs w:val="18"/>
          <w:lang w:val="en-US" w:eastAsia="fr-FR"/>
        </w:rPr>
        <w:t>:</w:t>
      </w:r>
      <w:r w:rsidR="00326B87" w:rsidRPr="00D85A2F">
        <w:rPr>
          <w:rFonts w:ascii="Arial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D85A2F">
        <w:rPr>
          <w:rFonts w:ascii="Arial" w:hAnsi="Arial" w:cs="Arial"/>
          <w:sz w:val="18"/>
          <w:szCs w:val="18"/>
          <w:lang w:val="en-US" w:eastAsia="fr-FR"/>
        </w:rPr>
        <w:t>Çevrim</w:t>
      </w:r>
      <w:proofErr w:type="spellEnd"/>
      <w:r w:rsidRPr="00D85A2F">
        <w:rPr>
          <w:rFonts w:ascii="Arial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D85A2F">
        <w:rPr>
          <w:rFonts w:ascii="Arial" w:hAnsi="Arial" w:cs="Arial"/>
          <w:sz w:val="18"/>
          <w:szCs w:val="18"/>
          <w:lang w:val="en-US" w:eastAsia="fr-FR"/>
        </w:rPr>
        <w:t>içi</w:t>
      </w:r>
      <w:proofErr w:type="spellEnd"/>
    </w:p>
    <w:p w14:paraId="4AE55C0F" w14:textId="2CF6B3BA" w:rsidR="00D53400" w:rsidRPr="00D85A2F" w:rsidRDefault="00D53400" w:rsidP="00986BBE">
      <w:pPr>
        <w:jc w:val="center"/>
        <w:rPr>
          <w:rFonts w:ascii="Arial" w:hAnsi="Arial" w:cs="Arial"/>
          <w:sz w:val="18"/>
          <w:szCs w:val="18"/>
          <w:lang w:eastAsia="fr-FR"/>
        </w:rPr>
      </w:pPr>
      <w:r w:rsidRPr="00D85A2F">
        <w:rPr>
          <w:rFonts w:ascii="Arial" w:hAnsi="Arial" w:cs="Arial"/>
          <w:sz w:val="18"/>
          <w:szCs w:val="18"/>
          <w:lang w:eastAsia="fr-FR"/>
        </w:rPr>
        <w:t>Venue:</w:t>
      </w:r>
      <w:r w:rsidR="00E61795" w:rsidRPr="00D85A2F">
        <w:rPr>
          <w:rFonts w:ascii="Arial" w:hAnsi="Arial" w:cs="Arial"/>
          <w:sz w:val="18"/>
          <w:szCs w:val="18"/>
          <w:lang w:eastAsia="fr-FR"/>
        </w:rPr>
        <w:t xml:space="preserve"> </w:t>
      </w:r>
      <w:r w:rsidRPr="00D85A2F">
        <w:rPr>
          <w:rFonts w:ascii="Arial" w:hAnsi="Arial" w:cs="Arial"/>
          <w:sz w:val="18"/>
          <w:szCs w:val="18"/>
          <w:lang w:eastAsia="fr-FR"/>
        </w:rPr>
        <w:t>Online</w:t>
      </w:r>
    </w:p>
    <w:p w14:paraId="0312CE46" w14:textId="29508F63" w:rsidR="0006077C" w:rsidRPr="00D85A2F" w:rsidRDefault="0006077C" w:rsidP="001072C3">
      <w:pPr>
        <w:jc w:val="center"/>
        <w:rPr>
          <w:b/>
          <w:bCs/>
          <w:color w:val="000000"/>
          <w:sz w:val="18"/>
          <w:szCs w:val="18"/>
          <w:u w:val="single"/>
        </w:rPr>
      </w:pPr>
      <w:proofErr w:type="spellStart"/>
      <w:r w:rsidRPr="00D85A2F">
        <w:rPr>
          <w:rFonts w:ascii="Arial" w:hAnsi="Arial" w:cs="Arial"/>
          <w:sz w:val="18"/>
          <w:szCs w:val="18"/>
          <w:lang w:eastAsia="fr-FR"/>
        </w:rPr>
        <w:t>Toplantı</w:t>
      </w:r>
      <w:proofErr w:type="spellEnd"/>
      <w:r w:rsidRPr="00D85A2F">
        <w:rPr>
          <w:rFonts w:ascii="Arial" w:hAnsi="Arial" w:cs="Arial"/>
          <w:sz w:val="18"/>
          <w:szCs w:val="18"/>
          <w:lang w:eastAsia="fr-FR"/>
        </w:rPr>
        <w:t xml:space="preserve"> </w:t>
      </w:r>
      <w:proofErr w:type="spellStart"/>
      <w:r w:rsidRPr="00D85A2F">
        <w:rPr>
          <w:rFonts w:ascii="Arial" w:hAnsi="Arial" w:cs="Arial"/>
          <w:sz w:val="18"/>
          <w:szCs w:val="18"/>
          <w:lang w:eastAsia="fr-FR"/>
        </w:rPr>
        <w:t>Linki</w:t>
      </w:r>
      <w:proofErr w:type="spellEnd"/>
      <w:r w:rsidRPr="00D85A2F">
        <w:rPr>
          <w:rFonts w:ascii="Arial" w:hAnsi="Arial" w:cs="Arial"/>
          <w:sz w:val="18"/>
          <w:szCs w:val="18"/>
          <w:lang w:eastAsia="fr-FR"/>
        </w:rPr>
        <w:t>:</w:t>
      </w:r>
      <w:r w:rsidR="00602596" w:rsidRPr="00D85A2F">
        <w:rPr>
          <w:rFonts w:ascii="Arial" w:hAnsi="Arial" w:cs="Arial"/>
          <w:sz w:val="18"/>
          <w:szCs w:val="18"/>
          <w:lang w:eastAsia="fr-FR"/>
        </w:rPr>
        <w:t xml:space="preserve"> https://enterkon-tr.zoom.us/j/81893981473?pwd=eEtnNWZtVlN1TlFUTHozK1I3RHpsZz09</w:t>
      </w:r>
    </w:p>
    <w:p w14:paraId="008AD4BA" w14:textId="77777777" w:rsidR="00D36B35" w:rsidRDefault="00D36B35" w:rsidP="00723CC8">
      <w:pPr>
        <w:jc w:val="center"/>
        <w:rPr>
          <w:rFonts w:ascii="Arial" w:hAnsi="Arial" w:cs="Arial"/>
          <w:b/>
          <w:color w:val="002060"/>
          <w:sz w:val="18"/>
          <w:szCs w:val="18"/>
          <w:lang w:val="tr-TR"/>
        </w:rPr>
      </w:pPr>
    </w:p>
    <w:p w14:paraId="363DDE2A" w14:textId="7F79D91B" w:rsidR="00723CC8" w:rsidRPr="00D85A2F" w:rsidRDefault="00723CC8" w:rsidP="00723CC8">
      <w:pPr>
        <w:jc w:val="center"/>
        <w:rPr>
          <w:rFonts w:ascii="Arial" w:hAnsi="Arial" w:cs="Arial"/>
          <w:sz w:val="18"/>
          <w:szCs w:val="18"/>
          <w:lang w:val="tr-TR"/>
        </w:rPr>
      </w:pPr>
      <w:r w:rsidRPr="00D85A2F">
        <w:rPr>
          <w:rFonts w:ascii="Arial" w:hAnsi="Arial" w:cs="Arial"/>
          <w:b/>
          <w:color w:val="002060"/>
          <w:sz w:val="18"/>
          <w:szCs w:val="18"/>
          <w:lang w:val="tr-TR"/>
        </w:rPr>
        <w:t>Gündem- Agenda</w:t>
      </w:r>
    </w:p>
    <w:tbl>
      <w:tblPr>
        <w:tblpPr w:leftFromText="180" w:rightFromText="180" w:vertAnchor="text" w:horzAnchor="margin" w:tblpXSpec="center" w:tblpY="225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4894"/>
        <w:gridCol w:w="839"/>
        <w:gridCol w:w="5182"/>
      </w:tblGrid>
      <w:tr w:rsidR="004F1225" w:rsidRPr="00D85A2F" w14:paraId="0FDE73E2" w14:textId="77777777" w:rsidTr="004F1225">
        <w:tc>
          <w:tcPr>
            <w:tcW w:w="4894" w:type="dxa"/>
            <w:shd w:val="clear" w:color="auto" w:fill="D9D9D9"/>
          </w:tcPr>
          <w:p w14:paraId="65840CB1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bookmarkStart w:id="0" w:name="_Hlk11399079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Opening Speeches </w:t>
            </w:r>
          </w:p>
        </w:tc>
        <w:tc>
          <w:tcPr>
            <w:tcW w:w="839" w:type="dxa"/>
            <w:shd w:val="clear" w:color="auto" w:fill="D9D9D9"/>
          </w:tcPr>
          <w:p w14:paraId="15E7C3DC" w14:textId="0EEC3B4B" w:rsidR="004F1225" w:rsidRPr="00D85A2F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00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82" w:type="dxa"/>
            <w:shd w:val="clear" w:color="auto" w:fill="D9D9D9"/>
          </w:tcPr>
          <w:p w14:paraId="7751956D" w14:textId="77777777" w:rsidR="004F1225" w:rsidRPr="00D85A2F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Açılış Konuşmaları</w:t>
            </w:r>
          </w:p>
        </w:tc>
      </w:tr>
      <w:bookmarkEnd w:id="0"/>
      <w:tr w:rsidR="00C301DC" w:rsidRPr="00D85A2F" w14:paraId="65F98D06" w14:textId="77777777" w:rsidTr="00065C5C">
        <w:trPr>
          <w:trHeight w:val="80"/>
        </w:trPr>
        <w:tc>
          <w:tcPr>
            <w:tcW w:w="4894" w:type="dxa"/>
            <w:shd w:val="clear" w:color="auto" w:fill="auto"/>
          </w:tcPr>
          <w:p w14:paraId="42C89DBB" w14:textId="77777777" w:rsidR="00065C5C" w:rsidRPr="00D85A2F" w:rsidRDefault="00065C5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499DCF" w14:textId="58013E87" w:rsidR="00C301DC" w:rsidRPr="00D85A2F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</w:rPr>
              <w:t>Welcoming Speech</w:t>
            </w:r>
          </w:p>
          <w:p w14:paraId="7937DBE6" w14:textId="5A0598EF" w:rsidR="00C301DC" w:rsidRPr="00D85A2F" w:rsidRDefault="00C301DC" w:rsidP="00C301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Ms </w:t>
            </w:r>
            <w:proofErr w:type="spellStart"/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Pınar</w:t>
            </w:r>
            <w:proofErr w:type="spellEnd"/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Başpınar</w:t>
            </w:r>
            <w:proofErr w:type="spellEnd"/>
          </w:p>
          <w:p w14:paraId="6EFBEE41" w14:textId="77777777" w:rsidR="00C301DC" w:rsidRPr="00D85A2F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Head of Operations of the Council of Europe</w:t>
            </w:r>
          </w:p>
          <w:p w14:paraId="675AE83B" w14:textId="51F01C70" w:rsidR="00C301DC" w:rsidRPr="00D85A2F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Office in Ankara</w:t>
            </w:r>
          </w:p>
        </w:tc>
        <w:tc>
          <w:tcPr>
            <w:tcW w:w="839" w:type="dxa"/>
            <w:shd w:val="clear" w:color="auto" w:fill="D9D9D9"/>
          </w:tcPr>
          <w:p w14:paraId="258C0CAE" w14:textId="77777777" w:rsidR="00C301DC" w:rsidRPr="00D85A2F" w:rsidRDefault="00C301D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36C0BA2A" w14:textId="77777777" w:rsidR="00065C5C" w:rsidRPr="00D85A2F" w:rsidRDefault="00065C5C" w:rsidP="00065C5C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  <w:p w14:paraId="59CF5AF4" w14:textId="2557DCDC" w:rsidR="00C301DC" w:rsidRPr="00D85A2F" w:rsidRDefault="00C301DC" w:rsidP="00065C5C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02E13150" w14:textId="77777777" w:rsidR="00C301DC" w:rsidRPr="00D85A2F" w:rsidRDefault="00C301DC" w:rsidP="00065C5C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Sayın Pınar Başpınar</w:t>
            </w:r>
          </w:p>
          <w:p w14:paraId="142D8868" w14:textId="77777777" w:rsidR="00C301DC" w:rsidRPr="00D85A2F" w:rsidRDefault="00C301DC" w:rsidP="00065C5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349C29BA" w14:textId="7F00AD31" w:rsidR="00C301DC" w:rsidRPr="00D85A2F" w:rsidRDefault="00C301DC" w:rsidP="00065C5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Ankara Program</w:t>
            </w:r>
            <w:r w:rsidR="00065C5C"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="00065C5C"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Ofisi</w:t>
            </w:r>
            <w:proofErr w:type="spellEnd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Operasyonlardan</w:t>
            </w:r>
            <w:proofErr w:type="spellEnd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Sorumlu</w:t>
            </w:r>
            <w:proofErr w:type="spellEnd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Başkan</w:t>
            </w:r>
            <w:proofErr w:type="spellEnd"/>
          </w:p>
        </w:tc>
      </w:tr>
      <w:tr w:rsidR="00CD2C98" w:rsidRPr="00D85A2F" w14:paraId="1C55CF97" w14:textId="77777777" w:rsidTr="00065C5C">
        <w:trPr>
          <w:trHeight w:val="80"/>
        </w:trPr>
        <w:tc>
          <w:tcPr>
            <w:tcW w:w="4894" w:type="dxa"/>
            <w:shd w:val="clear" w:color="auto" w:fill="auto"/>
          </w:tcPr>
          <w:p w14:paraId="473709F5" w14:textId="6E55D3F7" w:rsidR="00CD2C98" w:rsidRPr="00D85A2F" w:rsidRDefault="00CD2C98" w:rsidP="00065C5C">
            <w:pPr>
              <w:ind w:right="2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D9D9D9"/>
          </w:tcPr>
          <w:p w14:paraId="2585C80F" w14:textId="77777777" w:rsidR="00CD2C98" w:rsidRPr="00D85A2F" w:rsidRDefault="00CD2C98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1858A8F0" w14:textId="2BE0DF66" w:rsidR="00CD2C98" w:rsidRPr="00D85A2F" w:rsidRDefault="00CD2C98" w:rsidP="00065C5C">
            <w:pPr>
              <w:pStyle w:val="NoSpacing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B6729C" w:rsidRPr="00D85A2F" w14:paraId="279F21F6" w14:textId="77777777" w:rsidTr="00A33B27">
        <w:trPr>
          <w:trHeight w:val="851"/>
        </w:trPr>
        <w:tc>
          <w:tcPr>
            <w:tcW w:w="4894" w:type="dxa"/>
            <w:shd w:val="clear" w:color="auto" w:fill="auto"/>
          </w:tcPr>
          <w:p w14:paraId="5A454CA1" w14:textId="77777777" w:rsidR="00B6729C" w:rsidRPr="00D85A2F" w:rsidRDefault="00B6729C" w:rsidP="00065C5C">
            <w:pPr>
              <w:ind w:right="252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Cs/>
                <w:sz w:val="18"/>
                <w:szCs w:val="18"/>
                <w:lang w:eastAsia="fr-FR"/>
              </w:rPr>
              <w:t>Welcoming Speech</w:t>
            </w:r>
          </w:p>
          <w:p w14:paraId="0B64807E" w14:textId="6986F932" w:rsidR="00B6729C" w:rsidRPr="00D85A2F" w:rsidRDefault="00B6729C" w:rsidP="00B6729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Ms Merve Özcan</w:t>
            </w:r>
          </w:p>
          <w:p w14:paraId="40C60E93" w14:textId="6A1C91EE" w:rsidR="00D50D9E" w:rsidRPr="00D85A2F" w:rsidRDefault="00D50D9E" w:rsidP="00D50D9E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</w:pPr>
            <w:proofErr w:type="spellStart"/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MoJ</w:t>
            </w:r>
            <w:proofErr w:type="spellEnd"/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, Directorate General for Criminal Affair</w:t>
            </w:r>
            <w:r w:rsidR="007179BC"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s</w:t>
            </w:r>
          </w:p>
          <w:p w14:paraId="74DBCDFF" w14:textId="29A21D7E" w:rsidR="00D50D9E" w:rsidRPr="00D85A2F" w:rsidDel="00C54460" w:rsidRDefault="00D50D9E" w:rsidP="00065C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Head of Department of Alternative Resolutions</w:t>
            </w:r>
          </w:p>
        </w:tc>
        <w:tc>
          <w:tcPr>
            <w:tcW w:w="839" w:type="dxa"/>
            <w:shd w:val="clear" w:color="auto" w:fill="D9D9D9"/>
          </w:tcPr>
          <w:p w14:paraId="2F7A9C49" w14:textId="77777777" w:rsidR="00B6729C" w:rsidRPr="00D85A2F" w:rsidRDefault="00B6729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14D3618C" w14:textId="77777777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0C51EAAA" w14:textId="50EDA78D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Merve Özcan</w:t>
            </w:r>
          </w:p>
          <w:p w14:paraId="4841AD41" w14:textId="2A6CDC12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Adalet Bakanlığı Ceza İşleri Genel Müdürlüğü</w:t>
            </w:r>
          </w:p>
          <w:p w14:paraId="2D437322" w14:textId="322274A2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Alternatif Çözümler Daire Başkanı</w:t>
            </w:r>
          </w:p>
          <w:p w14:paraId="0DCA5EAF" w14:textId="77777777" w:rsidR="00B6729C" w:rsidRPr="00D85A2F" w:rsidRDefault="00B6729C" w:rsidP="00CD2C9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B6729C" w:rsidRPr="00A337C8" w14:paraId="258D2C2C" w14:textId="77777777" w:rsidTr="00A33B27">
        <w:trPr>
          <w:trHeight w:val="851"/>
        </w:trPr>
        <w:tc>
          <w:tcPr>
            <w:tcW w:w="4894" w:type="dxa"/>
            <w:shd w:val="clear" w:color="auto" w:fill="auto"/>
          </w:tcPr>
          <w:p w14:paraId="2E9B8861" w14:textId="77777777" w:rsidR="00D50D9E" w:rsidRPr="00D85A2F" w:rsidRDefault="00D50D9E" w:rsidP="00D50D9E">
            <w:pPr>
              <w:ind w:left="1134" w:right="252" w:hanging="708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Cs/>
                <w:sz w:val="18"/>
                <w:szCs w:val="18"/>
                <w:lang w:eastAsia="fr-FR"/>
              </w:rPr>
              <w:t>Welcoming Speech</w:t>
            </w:r>
          </w:p>
          <w:p w14:paraId="61C85985" w14:textId="6E06F2A9" w:rsidR="00D50D9E" w:rsidRPr="00D85A2F" w:rsidRDefault="00D50D9E" w:rsidP="00CD2C98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Mr Çağdaş Özer</w:t>
            </w:r>
          </w:p>
          <w:p w14:paraId="1B983CB3" w14:textId="42EEEB09" w:rsidR="00D50D9E" w:rsidRPr="00D85A2F" w:rsidRDefault="00D50D9E" w:rsidP="00065C5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</w:pPr>
            <w:proofErr w:type="spellStart"/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MoJ</w:t>
            </w:r>
            <w:proofErr w:type="spellEnd"/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, Directorate General for Legal Affair</w:t>
            </w:r>
          </w:p>
          <w:p w14:paraId="076CDC76" w14:textId="77777777" w:rsidR="00B6729C" w:rsidRPr="00D85A2F" w:rsidRDefault="00B6729C" w:rsidP="00CD2C98">
            <w:pPr>
              <w:ind w:left="1134" w:right="252" w:hanging="708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Head of Mediation Department</w:t>
            </w:r>
          </w:p>
          <w:p w14:paraId="7A8A4F3C" w14:textId="77777777" w:rsidR="00065C5C" w:rsidRPr="00D85A2F" w:rsidRDefault="00065C5C" w:rsidP="002652FB">
            <w:pPr>
              <w:ind w:left="1134" w:right="252" w:hanging="7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8483C5" w14:textId="77777777" w:rsidR="00D85A2F" w:rsidRPr="00D85A2F" w:rsidRDefault="00D85A2F" w:rsidP="002652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Overall assessment of project activities</w:t>
            </w:r>
          </w:p>
          <w:p w14:paraId="4D2FE7AD" w14:textId="6ADDF81E" w:rsidR="002652FB" w:rsidRPr="00D85A2F" w:rsidRDefault="002652FB" w:rsidP="002652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Mr Sergey </w:t>
            </w:r>
            <w:proofErr w:type="spellStart"/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Dikman</w:t>
            </w:r>
            <w:proofErr w:type="spellEnd"/>
          </w:p>
          <w:p w14:paraId="0A97A888" w14:textId="3CFFC6CD" w:rsidR="007179BC" w:rsidRPr="00D85A2F" w:rsidRDefault="002652FB" w:rsidP="001072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5A2F">
              <w:rPr>
                <w:rFonts w:ascii="Arial" w:hAnsi="Arial" w:cs="Arial"/>
                <w:i/>
                <w:sz w:val="18"/>
                <w:szCs w:val="18"/>
              </w:rPr>
              <w:t>Programme Manager, Department for the Implementation of Human Rights, Justice and Legal Co-operation Standards, Council of Europe</w:t>
            </w:r>
          </w:p>
          <w:p w14:paraId="410481BE" w14:textId="6E63D846" w:rsidR="002652FB" w:rsidRPr="00D85A2F" w:rsidDel="00C54460" w:rsidRDefault="002652FB" w:rsidP="00CD2C9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D9D9D9"/>
          </w:tcPr>
          <w:p w14:paraId="64F2266B" w14:textId="77777777" w:rsidR="00B6729C" w:rsidRPr="00D85A2F" w:rsidRDefault="00B6729C" w:rsidP="00C301DC">
            <w:pPr>
              <w:ind w:left="1134" w:right="252" w:hanging="708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182" w:type="dxa"/>
            <w:shd w:val="clear" w:color="auto" w:fill="auto"/>
          </w:tcPr>
          <w:p w14:paraId="3EF57147" w14:textId="77777777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Açılış Konuşması</w:t>
            </w:r>
          </w:p>
          <w:p w14:paraId="690790B3" w14:textId="72B9F293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Çağdaş Özer</w:t>
            </w:r>
          </w:p>
          <w:p w14:paraId="6247100C" w14:textId="6BC3612C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Adalet Bakanlığı Hukuk İşleri Genel Müdürlüğü</w:t>
            </w:r>
          </w:p>
          <w:p w14:paraId="5B3F8136" w14:textId="6757F862" w:rsidR="00B6729C" w:rsidRPr="00D85A2F" w:rsidRDefault="00B6729C" w:rsidP="00B6729C">
            <w:pPr>
              <w:ind w:left="1134" w:right="252" w:hanging="708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Arabuluculuk Daire Başkanı</w:t>
            </w:r>
          </w:p>
          <w:p w14:paraId="79E29C28" w14:textId="77777777" w:rsidR="00065C5C" w:rsidRPr="00D85A2F" w:rsidRDefault="00065C5C" w:rsidP="002652FB">
            <w:pPr>
              <w:ind w:left="1134" w:right="252" w:hanging="708"/>
              <w:jc w:val="center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</w:p>
          <w:p w14:paraId="1CEF8A5F" w14:textId="46ABDA94" w:rsidR="00D85A2F" w:rsidRPr="00D85A2F" w:rsidRDefault="00D85A2F" w:rsidP="002652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Proje faaliyetleriyle ilgili genel değerlendirme</w:t>
            </w:r>
          </w:p>
          <w:p w14:paraId="0252BA72" w14:textId="56BFF38F" w:rsidR="002652FB" w:rsidRPr="00D85A2F" w:rsidRDefault="002652FB" w:rsidP="002652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Sergey Dikman</w:t>
            </w:r>
          </w:p>
          <w:p w14:paraId="3AC745D6" w14:textId="38386257" w:rsidR="002652FB" w:rsidRPr="00D85A2F" w:rsidRDefault="002652FB" w:rsidP="002652F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tr-TR"/>
              </w:rPr>
            </w:pPr>
            <w:r w:rsidRPr="00D85A2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tr-TR"/>
              </w:rPr>
              <w:t>Proje Koordinatörü, İnsan Hakları, Adalet ve Yasal İşbirliği Standartlarının Uygulanması Departmanı</w:t>
            </w:r>
            <w:r w:rsidR="00065C5C" w:rsidRPr="00D85A2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tr-TR"/>
              </w:rPr>
              <w:t>, Avrupa Konseyi</w:t>
            </w:r>
          </w:p>
          <w:p w14:paraId="38B8D341" w14:textId="77777777" w:rsidR="00B6729C" w:rsidRPr="00D85A2F" w:rsidRDefault="00B6729C" w:rsidP="00CD2C98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4F1225" w:rsidRPr="00D85A2F" w14:paraId="3832457B" w14:textId="77777777" w:rsidTr="004F1225">
        <w:trPr>
          <w:trHeight w:val="625"/>
        </w:trPr>
        <w:tc>
          <w:tcPr>
            <w:tcW w:w="4894" w:type="dxa"/>
            <w:shd w:val="clear" w:color="auto" w:fill="D9D9D9"/>
          </w:tcPr>
          <w:p w14:paraId="31A411D2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7E4C7BAE" w14:textId="77777777" w:rsidR="004F1225" w:rsidRPr="00D85A2F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Recent developments in the project</w:t>
            </w:r>
          </w:p>
          <w:p w14:paraId="5731AC9C" w14:textId="6517581C" w:rsidR="004F1225" w:rsidRPr="00D85A2F" w:rsidRDefault="004F1225" w:rsidP="004F1225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Presentation on recent and planned project activitie</w:t>
            </w:r>
            <w:r w:rsidR="007179BC"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s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 xml:space="preserve"> and managerial issues</w:t>
            </w:r>
          </w:p>
          <w:p w14:paraId="27B7B3D1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4D7A15EB" w14:textId="77777777" w:rsidR="004F1225" w:rsidRPr="00D85A2F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  <w:p w14:paraId="5FA7ACAA" w14:textId="24620210" w:rsidR="004F1225" w:rsidRPr="00D85A2F" w:rsidRDefault="004F1225" w:rsidP="004F122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5-1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="00CF1282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82" w:type="dxa"/>
            <w:shd w:val="clear" w:color="auto" w:fill="D9D9D9"/>
          </w:tcPr>
          <w:p w14:paraId="3E97DCDC" w14:textId="77777777" w:rsidR="004F1225" w:rsidRPr="00D85A2F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</w:p>
          <w:p w14:paraId="6300BB5D" w14:textId="77777777" w:rsidR="004F1225" w:rsidRPr="00D85A2F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Projedeki güncel ilerlemeler</w:t>
            </w:r>
          </w:p>
          <w:p w14:paraId="2E20B7A7" w14:textId="77777777" w:rsidR="004F1225" w:rsidRPr="00D85A2F" w:rsidRDefault="004F1225" w:rsidP="004F1225">
            <w:pPr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Güncel ve planlanan faaliyetlerin sunumu ve yönetim ile ilgili konular</w:t>
            </w:r>
          </w:p>
        </w:tc>
      </w:tr>
      <w:tr w:rsidR="004F1225" w:rsidRPr="00D85A2F" w14:paraId="75D9EBC8" w14:textId="77777777" w:rsidTr="00A33B27">
        <w:trPr>
          <w:trHeight w:val="4259"/>
        </w:trPr>
        <w:tc>
          <w:tcPr>
            <w:tcW w:w="4894" w:type="dxa"/>
            <w:shd w:val="clear" w:color="auto" w:fill="auto"/>
          </w:tcPr>
          <w:p w14:paraId="0F65A3E3" w14:textId="3C1D7A3E" w:rsidR="008B2B6F" w:rsidRPr="00D85A2F" w:rsidRDefault="008B2B6F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Management matters: changes in the staff</w:t>
            </w:r>
          </w:p>
          <w:p w14:paraId="79B14835" w14:textId="4946F655" w:rsidR="00E345A8" w:rsidRPr="00D85A2F" w:rsidRDefault="00533EA9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Mr </w:t>
            </w:r>
            <w:r w:rsidR="00E345A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E345A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212C1E7B" w14:textId="7CCEF732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2AEE3F96" w14:textId="77777777" w:rsidR="00DC03B3" w:rsidRPr="00D85A2F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7BA041EB" w14:textId="2EB5DC98" w:rsidR="004F1225" w:rsidRPr="00D85A2F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Overview of the progress made </w:t>
            </w:r>
            <w:r w:rsidR="00CD2C98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on C1</w:t>
            </w:r>
          </w:p>
          <w:p w14:paraId="06966C88" w14:textId="2509BE88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Filiz </w:t>
            </w:r>
          </w:p>
          <w:p w14:paraId="53CE4066" w14:textId="0BB3FDB1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</w:t>
            </w:r>
          </w:p>
          <w:p w14:paraId="13183630" w14:textId="77777777" w:rsidR="00CD2C98" w:rsidRPr="00D85A2F" w:rsidRDefault="00CD2C9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5558A941" w14:textId="34AC3FF5" w:rsidR="00CD2C98" w:rsidRPr="00D85A2F" w:rsidRDefault="00CD2C98" w:rsidP="00CD2C9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Overview of the progress made on C2</w:t>
            </w:r>
          </w:p>
          <w:p w14:paraId="5AE90263" w14:textId="7BD2B5C5" w:rsidR="00CD2C98" w:rsidRPr="00D85A2F" w:rsidRDefault="00533EA9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Mr 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380D7951" w14:textId="77777777" w:rsidR="00CD2C98" w:rsidRPr="00D85A2F" w:rsidRDefault="00CD2C98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4F361258" w14:textId="77777777" w:rsidR="00DC03B3" w:rsidRPr="00D85A2F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67A84928" w14:textId="712DB785" w:rsidR="004F1225" w:rsidRPr="00D85A2F" w:rsidRDefault="004F1225" w:rsidP="00D85A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Implementation of activities </w:t>
            </w:r>
            <w:r w:rsidR="000C6326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April</w:t>
            </w:r>
            <w:r w:rsidR="00CD2C98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-Ju</w:t>
            </w:r>
            <w:r w:rsidR="004556A3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</w:t>
            </w:r>
            <w:r w:rsidR="000C6326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B2B6F"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2022</w:t>
            </w:r>
          </w:p>
          <w:p w14:paraId="740B22B7" w14:textId="7E0ABC2E" w:rsidR="00CD2C98" w:rsidRPr="00D85A2F" w:rsidRDefault="00533EA9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Mr 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6A3FB84B" w14:textId="77777777" w:rsidR="00CD2C98" w:rsidRPr="00D85A2F" w:rsidRDefault="00CD2C98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Project Manager</w:t>
            </w:r>
          </w:p>
          <w:p w14:paraId="3E0B69CF" w14:textId="337C8101" w:rsidR="004F1225" w:rsidRPr="00D85A2F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Ms Bilge Filiz </w:t>
            </w:r>
          </w:p>
          <w:p w14:paraId="56E701B7" w14:textId="4A6DDEDA" w:rsidR="004F1225" w:rsidRPr="00D85A2F" w:rsidRDefault="004F1225" w:rsidP="004F1225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Senior Project Officer</w:t>
            </w:r>
          </w:p>
          <w:p w14:paraId="69D869A8" w14:textId="52960C1C" w:rsidR="004F1225" w:rsidRPr="00D85A2F" w:rsidRDefault="004F1225" w:rsidP="00065C5C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shd w:val="clear" w:color="auto" w:fill="D9D9D9"/>
          </w:tcPr>
          <w:p w14:paraId="2E5A4C3E" w14:textId="77777777" w:rsidR="004F1225" w:rsidRPr="00D85A2F" w:rsidRDefault="004F1225" w:rsidP="004F1225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293E3D72" w14:textId="51E7728A" w:rsidR="00E345A8" w:rsidRPr="00D85A2F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Yönetim konuları: proje personeliyle ilgili değişiklikler</w:t>
            </w:r>
          </w:p>
          <w:p w14:paraId="6B620D7A" w14:textId="745BDD24" w:rsidR="00E345A8" w:rsidRPr="00D85A2F" w:rsidRDefault="00533EA9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Sayın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345A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E345A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11A4DBE0" w14:textId="77559C4F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Yöneticisi</w:t>
            </w:r>
            <w:proofErr w:type="spellEnd"/>
          </w:p>
          <w:p w14:paraId="2A5A7D5C" w14:textId="77777777" w:rsidR="00DC03B3" w:rsidRPr="00D85A2F" w:rsidRDefault="00DC03B3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39D6AA8D" w14:textId="615B79D8" w:rsidR="00E345A8" w:rsidRPr="00D85A2F" w:rsidRDefault="00CD2C9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Bileşen 1 kapsamında</w:t>
            </w:r>
            <w:r w:rsidR="00260CBE"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ki gelişmelerle ilgili</w:t>
            </w: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 </w:t>
            </w:r>
            <w:r w:rsidR="00E345A8"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değerlendirme</w:t>
            </w:r>
          </w:p>
          <w:p w14:paraId="1469B695" w14:textId="615BD15A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Sayın Bilge Filiz</w:t>
            </w:r>
          </w:p>
          <w:p w14:paraId="368E2049" w14:textId="1205D04A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lisi</w:t>
            </w:r>
          </w:p>
          <w:p w14:paraId="02EAFB36" w14:textId="77777777" w:rsidR="00CD2C98" w:rsidRPr="00D85A2F" w:rsidRDefault="00CD2C9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</w:p>
          <w:p w14:paraId="30ECDD14" w14:textId="0D5E2DFC" w:rsidR="00CD2C98" w:rsidRPr="00D85A2F" w:rsidRDefault="00CD2C98" w:rsidP="00CD2C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Bileşen 2 kapsamında</w:t>
            </w:r>
            <w:r w:rsidR="00260CBE"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ki gelişmelerle ilgili</w:t>
            </w: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 değerlendirme</w:t>
            </w:r>
          </w:p>
          <w:p w14:paraId="70981698" w14:textId="50310112" w:rsidR="00CD2C98" w:rsidRPr="00D85A2F" w:rsidRDefault="00533EA9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Sayın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15A7B743" w14:textId="77777777" w:rsidR="00CD2C98" w:rsidRPr="00D85A2F" w:rsidRDefault="00CD2C98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Yöneticisi</w:t>
            </w:r>
            <w:proofErr w:type="spellEnd"/>
          </w:p>
          <w:p w14:paraId="051B6901" w14:textId="77777777" w:rsidR="00CD2C98" w:rsidRPr="00D85A2F" w:rsidRDefault="00CD2C9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</w:p>
          <w:p w14:paraId="5FE66546" w14:textId="15A42BEC" w:rsidR="00E345A8" w:rsidRPr="00D85A2F" w:rsidRDefault="00E345A8" w:rsidP="00E345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Faaliyetlerin yürütülmesi Nisan</w:t>
            </w:r>
            <w:r w:rsidR="00CD2C98"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-</w:t>
            </w:r>
            <w:r w:rsidR="004556A3"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Haziran</w:t>
            </w: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 xml:space="preserve"> 2022</w:t>
            </w:r>
          </w:p>
          <w:p w14:paraId="036F2642" w14:textId="5FE0115E" w:rsidR="00CD2C98" w:rsidRPr="00D85A2F" w:rsidRDefault="00533EA9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Sayın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Musa </w:t>
            </w:r>
            <w:proofErr w:type="spellStart"/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Toprak</w:t>
            </w:r>
            <w:proofErr w:type="spellEnd"/>
          </w:p>
          <w:p w14:paraId="5A1B6933" w14:textId="77777777" w:rsidR="00CD2C98" w:rsidRPr="00D85A2F" w:rsidRDefault="00CD2C98" w:rsidP="00CD2C9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Proje</w:t>
            </w:r>
            <w:proofErr w:type="spellEnd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Yöneticisi</w:t>
            </w:r>
            <w:proofErr w:type="spellEnd"/>
          </w:p>
          <w:p w14:paraId="24C80E91" w14:textId="613A5636" w:rsidR="00E345A8" w:rsidRPr="00D85A2F" w:rsidRDefault="00E345A8" w:rsidP="00E345A8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 xml:space="preserve">Sayın Bilge Filiz </w:t>
            </w:r>
          </w:p>
          <w:p w14:paraId="7EF771E9" w14:textId="04821C5F" w:rsidR="00D85A2F" w:rsidRPr="00D85A2F" w:rsidRDefault="00E345A8" w:rsidP="00D85A2F">
            <w:pPr>
              <w:pStyle w:val="ListParagraph"/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Kıdemli Proje Yetkili</w:t>
            </w:r>
            <w:r w:rsidR="00CD2C98" w:rsidRPr="00D85A2F">
              <w:rPr>
                <w:rFonts w:ascii="Arial" w:hAnsi="Arial" w:cs="Arial"/>
                <w:i/>
                <w:iCs/>
                <w:sz w:val="18"/>
                <w:szCs w:val="18"/>
                <w:lang w:val="tr-TR" w:eastAsia="en-US"/>
              </w:rPr>
              <w:t>si</w:t>
            </w:r>
          </w:p>
        </w:tc>
      </w:tr>
      <w:tr w:rsidR="004F1225" w:rsidRPr="00D85A2F" w14:paraId="20E5AFE8" w14:textId="77777777" w:rsidTr="004F1225">
        <w:tc>
          <w:tcPr>
            <w:tcW w:w="4894" w:type="dxa"/>
            <w:shd w:val="clear" w:color="auto" w:fill="D9D9D9"/>
          </w:tcPr>
          <w:p w14:paraId="4437467A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lastRenderedPageBreak/>
              <w:t>Comments and Proposals</w:t>
            </w:r>
          </w:p>
          <w:p w14:paraId="179782AD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2A7CDDD9" w14:textId="078A7698" w:rsidR="004F1225" w:rsidRPr="00D85A2F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4</w:t>
            </w:r>
            <w:r w:rsidR="00CF1282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182" w:type="dxa"/>
            <w:shd w:val="clear" w:color="auto" w:fill="D9D9D9"/>
          </w:tcPr>
          <w:p w14:paraId="13578DC0" w14:textId="77777777" w:rsidR="004F1225" w:rsidRPr="00D85A2F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val="tr-TR" w:eastAsia="fr-FR"/>
              </w:rPr>
              <w:t>Görüş ve Öneriler</w:t>
            </w:r>
          </w:p>
        </w:tc>
      </w:tr>
      <w:tr w:rsidR="004F1225" w:rsidRPr="00D85A2F" w14:paraId="6D5611AF" w14:textId="77777777" w:rsidTr="004F1225">
        <w:tc>
          <w:tcPr>
            <w:tcW w:w="4894" w:type="dxa"/>
            <w:shd w:val="clear" w:color="auto" w:fill="auto"/>
          </w:tcPr>
          <w:p w14:paraId="269A10C1" w14:textId="77777777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proofErr w:type="spellStart"/>
            <w:r w:rsidRPr="00D85A2F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MoJ</w:t>
            </w:r>
            <w:proofErr w:type="spellEnd"/>
            <w:r w:rsidRPr="00D85A2F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, CFCU, EUD</w:t>
            </w:r>
          </w:p>
        </w:tc>
        <w:tc>
          <w:tcPr>
            <w:tcW w:w="839" w:type="dxa"/>
            <w:shd w:val="clear" w:color="auto" w:fill="auto"/>
          </w:tcPr>
          <w:p w14:paraId="7F817BCC" w14:textId="77777777" w:rsidR="004F1225" w:rsidRPr="00D85A2F" w:rsidRDefault="004F1225" w:rsidP="004F122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182" w:type="dxa"/>
            <w:shd w:val="clear" w:color="auto" w:fill="auto"/>
          </w:tcPr>
          <w:p w14:paraId="25775073" w14:textId="77777777" w:rsidR="004F1225" w:rsidRPr="00D85A2F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</w:pPr>
            <w:r w:rsidRPr="00D85A2F">
              <w:rPr>
                <w:rFonts w:ascii="Arial" w:hAnsi="Arial" w:cs="Arial"/>
                <w:bCs/>
                <w:sz w:val="18"/>
                <w:szCs w:val="18"/>
                <w:lang w:val="tr-TR" w:eastAsia="fr-FR"/>
              </w:rPr>
              <w:t>T.C. Adalet Bakanlığı, MFİB, ABTD</w:t>
            </w:r>
          </w:p>
        </w:tc>
      </w:tr>
      <w:tr w:rsidR="004F1225" w:rsidRPr="00D85A2F" w14:paraId="7C6BCE89" w14:textId="77777777" w:rsidTr="004F1225">
        <w:tc>
          <w:tcPr>
            <w:tcW w:w="4894" w:type="dxa"/>
            <w:shd w:val="clear" w:color="auto" w:fill="D0CECE" w:themeFill="background2" w:themeFillShade="E6"/>
          </w:tcPr>
          <w:p w14:paraId="6866E3A8" w14:textId="4E388237" w:rsidR="00701103" w:rsidRPr="00D85A2F" w:rsidRDefault="00701103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Date of the next meeting of the Management Meeting</w:t>
            </w:r>
          </w:p>
          <w:p w14:paraId="19F15279" w14:textId="15B1FDEB" w:rsidR="004F1225" w:rsidRPr="00D85A2F" w:rsidRDefault="004F1225" w:rsidP="004F1225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Conclusion and Closing Remarks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59F5B503" w14:textId="3D32B0DB" w:rsidR="004F1225" w:rsidRPr="00D85A2F" w:rsidRDefault="004F1225" w:rsidP="004F12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D2C98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CF1282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-1</w:t>
            </w:r>
            <w:r w:rsidR="00A33B27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5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:</w:t>
            </w:r>
            <w:r w:rsidR="00761E05"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3</w:t>
            </w:r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82" w:type="dxa"/>
            <w:shd w:val="clear" w:color="auto" w:fill="D0CECE" w:themeFill="background2" w:themeFillShade="E6"/>
          </w:tcPr>
          <w:p w14:paraId="513A9A31" w14:textId="77777777" w:rsidR="00701103" w:rsidRPr="00D85A2F" w:rsidRDefault="00701103" w:rsidP="00701103">
            <w:pP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00E0F599" w14:textId="699BB86D" w:rsidR="00701103" w:rsidRPr="00D85A2F" w:rsidRDefault="00701103" w:rsidP="00065C5C">
            <w:pP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 w:rsidRPr="00D85A2F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Gelecek Yönetim Toplantısı tarihine karar verilmesi</w:t>
            </w:r>
          </w:p>
          <w:p w14:paraId="422E11C0" w14:textId="143CF072" w:rsidR="004F1225" w:rsidRPr="00D85A2F" w:rsidRDefault="004F1225" w:rsidP="004F1225">
            <w:pPr>
              <w:tabs>
                <w:tab w:val="left" w:pos="252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proofErr w:type="spellStart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Sonuç</w:t>
            </w:r>
            <w:proofErr w:type="spellEnd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ve</w:t>
            </w:r>
            <w:proofErr w:type="spellEnd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Kapanış</w:t>
            </w:r>
            <w:proofErr w:type="spellEnd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5A2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Konuşmaları</w:t>
            </w:r>
            <w:proofErr w:type="spellEnd"/>
          </w:p>
        </w:tc>
      </w:tr>
    </w:tbl>
    <w:p w14:paraId="2067A245" w14:textId="73D7805A" w:rsidR="00126D5D" w:rsidRDefault="00126D5D" w:rsidP="004F1225">
      <w:pPr>
        <w:rPr>
          <w:rFonts w:ascii="Arial" w:hAnsi="Arial" w:cs="Arial"/>
          <w:sz w:val="18"/>
          <w:szCs w:val="18"/>
          <w:lang w:val="tr-TR"/>
        </w:rPr>
      </w:pPr>
    </w:p>
    <w:p w14:paraId="2D63F448" w14:textId="2864D898" w:rsidR="00126D5D" w:rsidRDefault="00126D5D">
      <w:pPr>
        <w:spacing w:after="160" w:line="259" w:lineRule="auto"/>
        <w:rPr>
          <w:rFonts w:ascii="Arial" w:hAnsi="Arial" w:cs="Arial"/>
          <w:sz w:val="18"/>
          <w:szCs w:val="18"/>
          <w:lang w:val="tr-TR"/>
        </w:rPr>
      </w:pPr>
    </w:p>
    <w:sectPr w:rsidR="00126D5D" w:rsidSect="00126D5D">
      <w:headerReference w:type="default" r:id="rId7"/>
      <w:footerReference w:type="default" r:id="rId8"/>
      <w:pgSz w:w="11906" w:h="16838"/>
      <w:pgMar w:top="241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3113" w14:textId="77777777" w:rsidR="00346B05" w:rsidRDefault="00346B05" w:rsidP="004319F9">
      <w:r>
        <w:separator/>
      </w:r>
    </w:p>
  </w:endnote>
  <w:endnote w:type="continuationSeparator" w:id="0">
    <w:p w14:paraId="6A6E3E0B" w14:textId="77777777" w:rsidR="00346B05" w:rsidRDefault="00346B05" w:rsidP="004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0573" w14:textId="281664F3" w:rsidR="00D1492D" w:rsidRDefault="001072C3" w:rsidP="00C60B5D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A2C8649" wp14:editId="132FAE53">
          <wp:simplePos x="0" y="0"/>
          <wp:positionH relativeFrom="margin">
            <wp:posOffset>5657850</wp:posOffset>
          </wp:positionH>
          <wp:positionV relativeFrom="paragraph">
            <wp:posOffset>-570230</wp:posOffset>
          </wp:positionV>
          <wp:extent cx="571500" cy="521074"/>
          <wp:effectExtent l="0" t="0" r="0" b="0"/>
          <wp:wrapTight wrapText="bothSides">
            <wp:wrapPolygon edited="0">
              <wp:start x="5040" y="0"/>
              <wp:lineTo x="0" y="3951"/>
              <wp:lineTo x="0" y="16595"/>
              <wp:lineTo x="5040" y="20546"/>
              <wp:lineTo x="15840" y="20546"/>
              <wp:lineTo x="20880" y="16595"/>
              <wp:lineTo x="20880" y="3951"/>
              <wp:lineTo x="15840" y="0"/>
              <wp:lineTo x="5040" y="0"/>
            </wp:wrapPolygon>
          </wp:wrapTight>
          <wp:docPr id="17" name="Picture 17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1D1FB69" wp14:editId="5992886D">
          <wp:simplePos x="0" y="0"/>
          <wp:positionH relativeFrom="margin">
            <wp:posOffset>-371475</wp:posOffset>
          </wp:positionH>
          <wp:positionV relativeFrom="paragraph">
            <wp:posOffset>-576580</wp:posOffset>
          </wp:positionV>
          <wp:extent cx="628650" cy="447675"/>
          <wp:effectExtent l="0" t="0" r="0" b="9525"/>
          <wp:wrapTight wrapText="bothSides">
            <wp:wrapPolygon edited="0">
              <wp:start x="0" y="0"/>
              <wp:lineTo x="0" y="21140"/>
              <wp:lineTo x="20945" y="21140"/>
              <wp:lineTo x="20945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865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92D">
      <w:rPr>
        <w:noProof/>
      </w:rPr>
      <w:ptab w:relativeTo="margin" w:alignment="right" w:leader="none"/>
    </w:r>
    <w:r w:rsidR="00D1492D">
      <w:rPr>
        <w:noProof/>
      </w:rPr>
      <w:fldChar w:fldCharType="begin"/>
    </w:r>
    <w:r w:rsidR="00D1492D">
      <w:rPr>
        <w:noProof/>
      </w:rPr>
      <w:instrText xml:space="preserve"> PAGE  \* Arabic  \* MERGEFORMAT </w:instrText>
    </w:r>
    <w:r w:rsidR="00D1492D">
      <w:rPr>
        <w:noProof/>
      </w:rPr>
      <w:fldChar w:fldCharType="separate"/>
    </w:r>
    <w:r w:rsidR="000C6326">
      <w:rPr>
        <w:noProof/>
      </w:rPr>
      <w:t>1</w:t>
    </w:r>
    <w:r w:rsidR="00D1492D">
      <w:rPr>
        <w:noProof/>
      </w:rPr>
      <w:fldChar w:fldCharType="end"/>
    </w:r>
    <w:r w:rsidR="00D1492D">
      <w:rPr>
        <w:noProof/>
      </w:rPr>
      <w:t xml:space="preserve">                                   </w:t>
    </w:r>
    <w:r w:rsidR="00D1492D">
      <w:t xml:space="preserve">    </w:t>
    </w:r>
  </w:p>
  <w:p w14:paraId="6414E27C" w14:textId="77777777" w:rsidR="00D1492D" w:rsidRDefault="00D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BEF6" w14:textId="77777777" w:rsidR="00346B05" w:rsidRDefault="00346B05" w:rsidP="004319F9">
      <w:r>
        <w:separator/>
      </w:r>
    </w:p>
  </w:footnote>
  <w:footnote w:type="continuationSeparator" w:id="0">
    <w:p w14:paraId="55182394" w14:textId="77777777" w:rsidR="00346B05" w:rsidRDefault="00346B05" w:rsidP="0043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556A" w14:textId="5531710B" w:rsidR="00D1492D" w:rsidRDefault="007760A7">
    <w:pPr>
      <w:pStyle w:val="Header"/>
    </w:pPr>
    <w:r w:rsidRPr="003B3C0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864A923" wp14:editId="5E2D1947">
          <wp:simplePos x="0" y="0"/>
          <wp:positionH relativeFrom="margin">
            <wp:posOffset>1362075</wp:posOffset>
          </wp:positionH>
          <wp:positionV relativeFrom="paragraph">
            <wp:posOffset>101600</wp:posOffset>
          </wp:positionV>
          <wp:extent cx="2809875" cy="1007745"/>
          <wp:effectExtent l="0" t="0" r="9525" b="1905"/>
          <wp:wrapTight wrapText="bothSides">
            <wp:wrapPolygon edited="0">
              <wp:start x="0" y="0"/>
              <wp:lineTo x="0" y="21233"/>
              <wp:lineTo x="21527" y="21233"/>
              <wp:lineTo x="21527" y="0"/>
              <wp:lineTo x="0" y="0"/>
            </wp:wrapPolygon>
          </wp:wrapTight>
          <wp:docPr id="1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23B1B" w14:textId="38BA112B" w:rsidR="00D1492D" w:rsidRPr="00733F08" w:rsidRDefault="00D1492D" w:rsidP="00D805DA">
    <w:pPr>
      <w:spacing w:before="120"/>
      <w:rPr>
        <w:rFonts w:ascii="Arial" w:hAnsi="Arial" w:cs="Arial"/>
        <w:b/>
      </w:rPr>
    </w:pPr>
  </w:p>
  <w:p w14:paraId="6BCE7B75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6070766" w14:textId="51D3B2ED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1919D9B9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2DFC3E9B" w14:textId="77777777" w:rsidR="00D805DA" w:rsidRDefault="00D805DA" w:rsidP="00D805DA">
    <w:pPr>
      <w:pStyle w:val="Header"/>
      <w:jc w:val="center"/>
      <w:rPr>
        <w:rFonts w:ascii="Arial" w:hAnsi="Arial" w:cs="Arial"/>
        <w:color w:val="4472C4" w:themeColor="accent1"/>
        <w:sz w:val="20"/>
        <w:szCs w:val="20"/>
      </w:rPr>
    </w:pPr>
  </w:p>
  <w:p w14:paraId="546C5343" w14:textId="77777777" w:rsidR="007760A7" w:rsidRDefault="007760A7" w:rsidP="007760A7">
    <w:pPr>
      <w:pStyle w:val="Header"/>
      <w:rPr>
        <w:rFonts w:ascii="Arial" w:hAnsi="Arial" w:cs="Arial"/>
        <w:color w:val="4472C4" w:themeColor="accent1"/>
        <w:sz w:val="20"/>
        <w:szCs w:val="20"/>
      </w:rPr>
    </w:pPr>
  </w:p>
  <w:p w14:paraId="0EF3FF80" w14:textId="032F9B7A" w:rsidR="00D1492D" w:rsidRPr="00A2775B" w:rsidRDefault="00D805DA" w:rsidP="007760A7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Türkiye’de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Alternatif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Uyuşmazlık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Çözüm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Yollarının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Geliştirilmesi</w:t>
    </w:r>
    <w:proofErr w:type="spellEnd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 xml:space="preserve"> </w:t>
    </w:r>
    <w:proofErr w:type="spellStart"/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Projesi</w:t>
    </w:r>
    <w:proofErr w:type="spellEnd"/>
  </w:p>
  <w:p w14:paraId="47AC44FB" w14:textId="435448E4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  <w:r w:rsidRPr="00A2775B">
      <w:rPr>
        <w:rFonts w:ascii="Arial" w:hAnsi="Arial" w:cs="Arial"/>
        <w:b/>
        <w:bCs/>
        <w:color w:val="4472C4" w:themeColor="accent1"/>
        <w:sz w:val="20"/>
        <w:szCs w:val="20"/>
      </w:rPr>
      <w:t>Project on Promoting Alternative Dispute Resolution in Turkey</w:t>
    </w:r>
  </w:p>
  <w:p w14:paraId="3E62768F" w14:textId="77777777" w:rsidR="00D805DA" w:rsidRPr="00A2775B" w:rsidRDefault="00D805DA" w:rsidP="00D805DA">
    <w:pPr>
      <w:pStyle w:val="Header"/>
      <w:jc w:val="center"/>
      <w:rPr>
        <w:rFonts w:ascii="Arial" w:hAnsi="Arial" w:cs="Arial"/>
        <w:b/>
        <w:bCs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15D"/>
    <w:multiLevelType w:val="hybridMultilevel"/>
    <w:tmpl w:val="A0BE1B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1BC"/>
    <w:multiLevelType w:val="hybridMultilevel"/>
    <w:tmpl w:val="4432B538"/>
    <w:lvl w:ilvl="0" w:tplc="D0CE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865"/>
    <w:multiLevelType w:val="hybridMultilevel"/>
    <w:tmpl w:val="E900425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27964"/>
    <w:multiLevelType w:val="hybridMultilevel"/>
    <w:tmpl w:val="DEA855F2"/>
    <w:lvl w:ilvl="0" w:tplc="8E5859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6C2F"/>
    <w:multiLevelType w:val="hybridMultilevel"/>
    <w:tmpl w:val="88CA19E6"/>
    <w:lvl w:ilvl="0" w:tplc="940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719"/>
    <w:multiLevelType w:val="hybridMultilevel"/>
    <w:tmpl w:val="40C8A636"/>
    <w:lvl w:ilvl="0" w:tplc="5D8C1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8799F"/>
    <w:multiLevelType w:val="hybridMultilevel"/>
    <w:tmpl w:val="3FF4F86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A77CA"/>
    <w:multiLevelType w:val="hybridMultilevel"/>
    <w:tmpl w:val="D8BE9E02"/>
    <w:lvl w:ilvl="0" w:tplc="FD7AD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7B20"/>
    <w:multiLevelType w:val="hybridMultilevel"/>
    <w:tmpl w:val="3C90B5F6"/>
    <w:lvl w:ilvl="0" w:tplc="EF1E1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364D"/>
    <w:multiLevelType w:val="hybridMultilevel"/>
    <w:tmpl w:val="98C2D812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217B"/>
    <w:multiLevelType w:val="hybridMultilevel"/>
    <w:tmpl w:val="68447272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0D87"/>
    <w:multiLevelType w:val="hybridMultilevel"/>
    <w:tmpl w:val="A77010C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0263D"/>
    <w:multiLevelType w:val="hybridMultilevel"/>
    <w:tmpl w:val="5BCAAD6E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09C1"/>
    <w:multiLevelType w:val="hybridMultilevel"/>
    <w:tmpl w:val="EEEA492C"/>
    <w:lvl w:ilvl="0" w:tplc="1722B8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07FBB"/>
    <w:multiLevelType w:val="hybridMultilevel"/>
    <w:tmpl w:val="052A9900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729F"/>
    <w:multiLevelType w:val="hybridMultilevel"/>
    <w:tmpl w:val="01D227C6"/>
    <w:lvl w:ilvl="0" w:tplc="F6EA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094"/>
    <w:multiLevelType w:val="hybridMultilevel"/>
    <w:tmpl w:val="D9E6F804"/>
    <w:lvl w:ilvl="0" w:tplc="64B0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1BED"/>
    <w:multiLevelType w:val="hybridMultilevel"/>
    <w:tmpl w:val="1EDE83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F7C"/>
    <w:multiLevelType w:val="hybridMultilevel"/>
    <w:tmpl w:val="457C349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117A4"/>
    <w:multiLevelType w:val="hybridMultilevel"/>
    <w:tmpl w:val="4474ABA8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83D34"/>
    <w:multiLevelType w:val="hybridMultilevel"/>
    <w:tmpl w:val="8C1448E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255A"/>
    <w:multiLevelType w:val="hybridMultilevel"/>
    <w:tmpl w:val="D7989A1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102D"/>
    <w:multiLevelType w:val="hybridMultilevel"/>
    <w:tmpl w:val="1B3421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105F2"/>
    <w:multiLevelType w:val="hybridMultilevel"/>
    <w:tmpl w:val="4432B538"/>
    <w:lvl w:ilvl="0" w:tplc="D0CE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F67EF"/>
    <w:multiLevelType w:val="hybridMultilevel"/>
    <w:tmpl w:val="3580FC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71E7E"/>
    <w:multiLevelType w:val="hybridMultilevel"/>
    <w:tmpl w:val="D3B43C82"/>
    <w:lvl w:ilvl="0" w:tplc="C450C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24"/>
  </w:num>
  <w:num w:numId="5">
    <w:abstractNumId w:val="15"/>
  </w:num>
  <w:num w:numId="6">
    <w:abstractNumId w:val="3"/>
  </w:num>
  <w:num w:numId="7">
    <w:abstractNumId w:val="16"/>
  </w:num>
  <w:num w:numId="8">
    <w:abstractNumId w:val="4"/>
  </w:num>
  <w:num w:numId="9">
    <w:abstractNumId w:val="25"/>
  </w:num>
  <w:num w:numId="10">
    <w:abstractNumId w:val="2"/>
  </w:num>
  <w:num w:numId="11">
    <w:abstractNumId w:val="19"/>
  </w:num>
  <w:num w:numId="12">
    <w:abstractNumId w:val="10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2"/>
  </w:num>
  <w:num w:numId="18">
    <w:abstractNumId w:val="9"/>
  </w:num>
  <w:num w:numId="19">
    <w:abstractNumId w:val="6"/>
  </w:num>
  <w:num w:numId="20">
    <w:abstractNumId w:val="7"/>
  </w:num>
  <w:num w:numId="21">
    <w:abstractNumId w:val="8"/>
  </w:num>
  <w:num w:numId="22">
    <w:abstractNumId w:val="5"/>
  </w:num>
  <w:num w:numId="23">
    <w:abstractNumId w:val="18"/>
  </w:num>
  <w:num w:numId="24">
    <w:abstractNumId w:val="13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52"/>
    <w:rsid w:val="00003869"/>
    <w:rsid w:val="00005BB5"/>
    <w:rsid w:val="00017CDA"/>
    <w:rsid w:val="00024BB6"/>
    <w:rsid w:val="00036243"/>
    <w:rsid w:val="000378EB"/>
    <w:rsid w:val="000426B2"/>
    <w:rsid w:val="00043419"/>
    <w:rsid w:val="000516C8"/>
    <w:rsid w:val="00052844"/>
    <w:rsid w:val="0006077C"/>
    <w:rsid w:val="00061141"/>
    <w:rsid w:val="00065C5C"/>
    <w:rsid w:val="00085F12"/>
    <w:rsid w:val="00094E0C"/>
    <w:rsid w:val="000956AD"/>
    <w:rsid w:val="000979D3"/>
    <w:rsid w:val="000B34D2"/>
    <w:rsid w:val="000B79B4"/>
    <w:rsid w:val="000C0520"/>
    <w:rsid w:val="000C6326"/>
    <w:rsid w:val="000D5FAC"/>
    <w:rsid w:val="000E67BC"/>
    <w:rsid w:val="00101035"/>
    <w:rsid w:val="00103195"/>
    <w:rsid w:val="001072C3"/>
    <w:rsid w:val="00122CD9"/>
    <w:rsid w:val="00126D5D"/>
    <w:rsid w:val="001326FE"/>
    <w:rsid w:val="00141D1F"/>
    <w:rsid w:val="0014402A"/>
    <w:rsid w:val="00144153"/>
    <w:rsid w:val="00146425"/>
    <w:rsid w:val="00150AC4"/>
    <w:rsid w:val="00150F5C"/>
    <w:rsid w:val="00151B69"/>
    <w:rsid w:val="0015294B"/>
    <w:rsid w:val="00155AB4"/>
    <w:rsid w:val="00170637"/>
    <w:rsid w:val="00174746"/>
    <w:rsid w:val="00190062"/>
    <w:rsid w:val="001921ED"/>
    <w:rsid w:val="00194D7C"/>
    <w:rsid w:val="001A0B55"/>
    <w:rsid w:val="001A4AA8"/>
    <w:rsid w:val="001A5956"/>
    <w:rsid w:val="001B18B5"/>
    <w:rsid w:val="001B70D7"/>
    <w:rsid w:val="001C0786"/>
    <w:rsid w:val="001C4BF3"/>
    <w:rsid w:val="001D2465"/>
    <w:rsid w:val="001D3097"/>
    <w:rsid w:val="001D477E"/>
    <w:rsid w:val="001D579E"/>
    <w:rsid w:val="001E2BCD"/>
    <w:rsid w:val="001E2CD6"/>
    <w:rsid w:val="001F0DF5"/>
    <w:rsid w:val="002022EB"/>
    <w:rsid w:val="002054DF"/>
    <w:rsid w:val="00211C10"/>
    <w:rsid w:val="00217561"/>
    <w:rsid w:val="002234C1"/>
    <w:rsid w:val="00227302"/>
    <w:rsid w:val="00247691"/>
    <w:rsid w:val="002504A2"/>
    <w:rsid w:val="00254C11"/>
    <w:rsid w:val="00260CBE"/>
    <w:rsid w:val="002645B8"/>
    <w:rsid w:val="002652FB"/>
    <w:rsid w:val="0026722B"/>
    <w:rsid w:val="00271772"/>
    <w:rsid w:val="002974BB"/>
    <w:rsid w:val="002A2831"/>
    <w:rsid w:val="002A7FF5"/>
    <w:rsid w:val="002B66BC"/>
    <w:rsid w:val="002B6FA1"/>
    <w:rsid w:val="002D04B5"/>
    <w:rsid w:val="002E0C7A"/>
    <w:rsid w:val="002E1B21"/>
    <w:rsid w:val="002E6B6C"/>
    <w:rsid w:val="002F7AD2"/>
    <w:rsid w:val="00307828"/>
    <w:rsid w:val="00313B78"/>
    <w:rsid w:val="0032177E"/>
    <w:rsid w:val="00323F9E"/>
    <w:rsid w:val="00325CE0"/>
    <w:rsid w:val="00326B87"/>
    <w:rsid w:val="00330D38"/>
    <w:rsid w:val="00330E55"/>
    <w:rsid w:val="00331111"/>
    <w:rsid w:val="00335DD7"/>
    <w:rsid w:val="003465F6"/>
    <w:rsid w:val="00346B05"/>
    <w:rsid w:val="00366072"/>
    <w:rsid w:val="00377BD0"/>
    <w:rsid w:val="00385C14"/>
    <w:rsid w:val="00390949"/>
    <w:rsid w:val="00395A90"/>
    <w:rsid w:val="0039797F"/>
    <w:rsid w:val="003A1EDB"/>
    <w:rsid w:val="003A4ADB"/>
    <w:rsid w:val="003A51E5"/>
    <w:rsid w:val="003C1EDE"/>
    <w:rsid w:val="003C7529"/>
    <w:rsid w:val="003E12E0"/>
    <w:rsid w:val="003F69AA"/>
    <w:rsid w:val="00412F35"/>
    <w:rsid w:val="00415D75"/>
    <w:rsid w:val="00417A25"/>
    <w:rsid w:val="00422AE9"/>
    <w:rsid w:val="004234BC"/>
    <w:rsid w:val="0042711B"/>
    <w:rsid w:val="00427C75"/>
    <w:rsid w:val="004319F9"/>
    <w:rsid w:val="0043693B"/>
    <w:rsid w:val="00437C24"/>
    <w:rsid w:val="00440DC1"/>
    <w:rsid w:val="00442773"/>
    <w:rsid w:val="004556A3"/>
    <w:rsid w:val="0045670D"/>
    <w:rsid w:val="00457169"/>
    <w:rsid w:val="0046147B"/>
    <w:rsid w:val="004647E9"/>
    <w:rsid w:val="00480EC9"/>
    <w:rsid w:val="00480F44"/>
    <w:rsid w:val="004816B6"/>
    <w:rsid w:val="004939EE"/>
    <w:rsid w:val="004A5AC3"/>
    <w:rsid w:val="004B2D73"/>
    <w:rsid w:val="004B2E58"/>
    <w:rsid w:val="004B54BA"/>
    <w:rsid w:val="004C0687"/>
    <w:rsid w:val="004D27FC"/>
    <w:rsid w:val="004E480F"/>
    <w:rsid w:val="004E48DC"/>
    <w:rsid w:val="004F1225"/>
    <w:rsid w:val="004F30DC"/>
    <w:rsid w:val="004F3A36"/>
    <w:rsid w:val="004F59AB"/>
    <w:rsid w:val="005040A6"/>
    <w:rsid w:val="00517264"/>
    <w:rsid w:val="00524077"/>
    <w:rsid w:val="0053048B"/>
    <w:rsid w:val="0053072D"/>
    <w:rsid w:val="00530EB6"/>
    <w:rsid w:val="00533EA9"/>
    <w:rsid w:val="00543335"/>
    <w:rsid w:val="005444DB"/>
    <w:rsid w:val="00544EDF"/>
    <w:rsid w:val="00550461"/>
    <w:rsid w:val="00555665"/>
    <w:rsid w:val="005649EF"/>
    <w:rsid w:val="00580AD3"/>
    <w:rsid w:val="00585AB2"/>
    <w:rsid w:val="00586F8F"/>
    <w:rsid w:val="0059614C"/>
    <w:rsid w:val="005A4E4A"/>
    <w:rsid w:val="005B089A"/>
    <w:rsid w:val="005B0ED8"/>
    <w:rsid w:val="005B4384"/>
    <w:rsid w:val="005B6299"/>
    <w:rsid w:val="005C098F"/>
    <w:rsid w:val="005C531C"/>
    <w:rsid w:val="005E13B4"/>
    <w:rsid w:val="005E2ADA"/>
    <w:rsid w:val="005E2E26"/>
    <w:rsid w:val="005E7211"/>
    <w:rsid w:val="005F521C"/>
    <w:rsid w:val="00602596"/>
    <w:rsid w:val="00610960"/>
    <w:rsid w:val="006205EA"/>
    <w:rsid w:val="00624912"/>
    <w:rsid w:val="006273BB"/>
    <w:rsid w:val="00630C28"/>
    <w:rsid w:val="00642600"/>
    <w:rsid w:val="00665CEC"/>
    <w:rsid w:val="0068402C"/>
    <w:rsid w:val="00690AAB"/>
    <w:rsid w:val="0069427B"/>
    <w:rsid w:val="00694DE7"/>
    <w:rsid w:val="00695840"/>
    <w:rsid w:val="006A5D40"/>
    <w:rsid w:val="006B469D"/>
    <w:rsid w:val="006D531B"/>
    <w:rsid w:val="006E7D22"/>
    <w:rsid w:val="006F0B6C"/>
    <w:rsid w:val="0070061B"/>
    <w:rsid w:val="00701103"/>
    <w:rsid w:val="007038DE"/>
    <w:rsid w:val="0070462B"/>
    <w:rsid w:val="00712DA1"/>
    <w:rsid w:val="007144CC"/>
    <w:rsid w:val="0071590C"/>
    <w:rsid w:val="007179BC"/>
    <w:rsid w:val="00723CC8"/>
    <w:rsid w:val="00732535"/>
    <w:rsid w:val="00733F08"/>
    <w:rsid w:val="0074051E"/>
    <w:rsid w:val="007471E8"/>
    <w:rsid w:val="00751E0C"/>
    <w:rsid w:val="007559F6"/>
    <w:rsid w:val="00757D6B"/>
    <w:rsid w:val="00761E05"/>
    <w:rsid w:val="007760A7"/>
    <w:rsid w:val="00776FE4"/>
    <w:rsid w:val="00781937"/>
    <w:rsid w:val="0078334C"/>
    <w:rsid w:val="007A5875"/>
    <w:rsid w:val="007A6E7A"/>
    <w:rsid w:val="007B5372"/>
    <w:rsid w:val="007B5443"/>
    <w:rsid w:val="007C4588"/>
    <w:rsid w:val="007E6430"/>
    <w:rsid w:val="007F4ABD"/>
    <w:rsid w:val="00802F30"/>
    <w:rsid w:val="0080746C"/>
    <w:rsid w:val="00807B9E"/>
    <w:rsid w:val="00812B2D"/>
    <w:rsid w:val="0082197B"/>
    <w:rsid w:val="00825BF7"/>
    <w:rsid w:val="00835B38"/>
    <w:rsid w:val="00837A85"/>
    <w:rsid w:val="00854603"/>
    <w:rsid w:val="0085461E"/>
    <w:rsid w:val="00855492"/>
    <w:rsid w:val="008627AC"/>
    <w:rsid w:val="00870F1F"/>
    <w:rsid w:val="0088086B"/>
    <w:rsid w:val="008867DC"/>
    <w:rsid w:val="00887975"/>
    <w:rsid w:val="0089286C"/>
    <w:rsid w:val="00893D80"/>
    <w:rsid w:val="0089641E"/>
    <w:rsid w:val="008A108E"/>
    <w:rsid w:val="008A7525"/>
    <w:rsid w:val="008B2B6F"/>
    <w:rsid w:val="008B7032"/>
    <w:rsid w:val="008C140C"/>
    <w:rsid w:val="008C7118"/>
    <w:rsid w:val="008D1D43"/>
    <w:rsid w:val="008D34B1"/>
    <w:rsid w:val="008D7025"/>
    <w:rsid w:val="008E2F38"/>
    <w:rsid w:val="008E5E4E"/>
    <w:rsid w:val="008F0FDD"/>
    <w:rsid w:val="008F6FB4"/>
    <w:rsid w:val="008F796C"/>
    <w:rsid w:val="008F7C6D"/>
    <w:rsid w:val="009025B7"/>
    <w:rsid w:val="00905142"/>
    <w:rsid w:val="00907FD9"/>
    <w:rsid w:val="00911A44"/>
    <w:rsid w:val="00920876"/>
    <w:rsid w:val="00920FA5"/>
    <w:rsid w:val="00923C40"/>
    <w:rsid w:val="00935C5D"/>
    <w:rsid w:val="00944CE4"/>
    <w:rsid w:val="0094532A"/>
    <w:rsid w:val="0094606D"/>
    <w:rsid w:val="009467A8"/>
    <w:rsid w:val="009479BB"/>
    <w:rsid w:val="00953701"/>
    <w:rsid w:val="009540B1"/>
    <w:rsid w:val="00987E35"/>
    <w:rsid w:val="0099056B"/>
    <w:rsid w:val="00996D9C"/>
    <w:rsid w:val="009A6586"/>
    <w:rsid w:val="009B69F8"/>
    <w:rsid w:val="009C027A"/>
    <w:rsid w:val="009D1CCC"/>
    <w:rsid w:val="009D7615"/>
    <w:rsid w:val="009F18B3"/>
    <w:rsid w:val="009F22DB"/>
    <w:rsid w:val="00A02190"/>
    <w:rsid w:val="00A045C3"/>
    <w:rsid w:val="00A076C5"/>
    <w:rsid w:val="00A10ED4"/>
    <w:rsid w:val="00A1137F"/>
    <w:rsid w:val="00A23701"/>
    <w:rsid w:val="00A2775B"/>
    <w:rsid w:val="00A337C8"/>
    <w:rsid w:val="00A33B27"/>
    <w:rsid w:val="00A370F3"/>
    <w:rsid w:val="00A41161"/>
    <w:rsid w:val="00A44E68"/>
    <w:rsid w:val="00A75E8E"/>
    <w:rsid w:val="00A85B74"/>
    <w:rsid w:val="00A925AA"/>
    <w:rsid w:val="00A93F12"/>
    <w:rsid w:val="00AA2B77"/>
    <w:rsid w:val="00AA2C95"/>
    <w:rsid w:val="00AA37C8"/>
    <w:rsid w:val="00AD3D23"/>
    <w:rsid w:val="00AE14DD"/>
    <w:rsid w:val="00AF1B54"/>
    <w:rsid w:val="00AF57FE"/>
    <w:rsid w:val="00B00884"/>
    <w:rsid w:val="00B01D6C"/>
    <w:rsid w:val="00B31B3A"/>
    <w:rsid w:val="00B35896"/>
    <w:rsid w:val="00B35B3B"/>
    <w:rsid w:val="00B424A5"/>
    <w:rsid w:val="00B53288"/>
    <w:rsid w:val="00B548B7"/>
    <w:rsid w:val="00B55EB4"/>
    <w:rsid w:val="00B5684D"/>
    <w:rsid w:val="00B62CF4"/>
    <w:rsid w:val="00B6542A"/>
    <w:rsid w:val="00B6729C"/>
    <w:rsid w:val="00B72F50"/>
    <w:rsid w:val="00B852AB"/>
    <w:rsid w:val="00B878CA"/>
    <w:rsid w:val="00B9284E"/>
    <w:rsid w:val="00B93472"/>
    <w:rsid w:val="00BA16CC"/>
    <w:rsid w:val="00BB3569"/>
    <w:rsid w:val="00BB3D72"/>
    <w:rsid w:val="00BB66E9"/>
    <w:rsid w:val="00BC3778"/>
    <w:rsid w:val="00BC475C"/>
    <w:rsid w:val="00BC6C84"/>
    <w:rsid w:val="00BD2452"/>
    <w:rsid w:val="00BD5148"/>
    <w:rsid w:val="00BD53B0"/>
    <w:rsid w:val="00BD6D86"/>
    <w:rsid w:val="00BF3D10"/>
    <w:rsid w:val="00C07D5B"/>
    <w:rsid w:val="00C10521"/>
    <w:rsid w:val="00C138C1"/>
    <w:rsid w:val="00C243BF"/>
    <w:rsid w:val="00C301DC"/>
    <w:rsid w:val="00C32C75"/>
    <w:rsid w:val="00C368E2"/>
    <w:rsid w:val="00C36CC5"/>
    <w:rsid w:val="00C42B49"/>
    <w:rsid w:val="00C43485"/>
    <w:rsid w:val="00C54460"/>
    <w:rsid w:val="00C60B5D"/>
    <w:rsid w:val="00C61FA3"/>
    <w:rsid w:val="00C62465"/>
    <w:rsid w:val="00C65C62"/>
    <w:rsid w:val="00C669AB"/>
    <w:rsid w:val="00C66EE0"/>
    <w:rsid w:val="00C70BA1"/>
    <w:rsid w:val="00C741D9"/>
    <w:rsid w:val="00C83A34"/>
    <w:rsid w:val="00C83EAB"/>
    <w:rsid w:val="00C8608B"/>
    <w:rsid w:val="00C96DB8"/>
    <w:rsid w:val="00CA0E96"/>
    <w:rsid w:val="00CA5AED"/>
    <w:rsid w:val="00CC1E31"/>
    <w:rsid w:val="00CC3B7E"/>
    <w:rsid w:val="00CD2C98"/>
    <w:rsid w:val="00CE27CC"/>
    <w:rsid w:val="00CE7997"/>
    <w:rsid w:val="00CF1282"/>
    <w:rsid w:val="00CF1DF8"/>
    <w:rsid w:val="00CF5CAD"/>
    <w:rsid w:val="00D003AE"/>
    <w:rsid w:val="00D04252"/>
    <w:rsid w:val="00D07DA1"/>
    <w:rsid w:val="00D1492D"/>
    <w:rsid w:val="00D212A2"/>
    <w:rsid w:val="00D24DE5"/>
    <w:rsid w:val="00D24FD1"/>
    <w:rsid w:val="00D32D8B"/>
    <w:rsid w:val="00D36B35"/>
    <w:rsid w:val="00D3796E"/>
    <w:rsid w:val="00D40ADA"/>
    <w:rsid w:val="00D4558A"/>
    <w:rsid w:val="00D50D9E"/>
    <w:rsid w:val="00D527B0"/>
    <w:rsid w:val="00D53400"/>
    <w:rsid w:val="00D752AD"/>
    <w:rsid w:val="00D759B5"/>
    <w:rsid w:val="00D805DA"/>
    <w:rsid w:val="00D85A2F"/>
    <w:rsid w:val="00D85A71"/>
    <w:rsid w:val="00D9583D"/>
    <w:rsid w:val="00DA1A32"/>
    <w:rsid w:val="00DA48C4"/>
    <w:rsid w:val="00DA6815"/>
    <w:rsid w:val="00DC03B3"/>
    <w:rsid w:val="00DC1FE7"/>
    <w:rsid w:val="00DC5432"/>
    <w:rsid w:val="00DD7980"/>
    <w:rsid w:val="00DE00B8"/>
    <w:rsid w:val="00DE0117"/>
    <w:rsid w:val="00DE211A"/>
    <w:rsid w:val="00DF6785"/>
    <w:rsid w:val="00E0035B"/>
    <w:rsid w:val="00E161D4"/>
    <w:rsid w:val="00E17C18"/>
    <w:rsid w:val="00E20591"/>
    <w:rsid w:val="00E20956"/>
    <w:rsid w:val="00E2443D"/>
    <w:rsid w:val="00E345A8"/>
    <w:rsid w:val="00E52605"/>
    <w:rsid w:val="00E612BF"/>
    <w:rsid w:val="00E61795"/>
    <w:rsid w:val="00E705A5"/>
    <w:rsid w:val="00E82409"/>
    <w:rsid w:val="00E84C69"/>
    <w:rsid w:val="00E90E8A"/>
    <w:rsid w:val="00EA0A4C"/>
    <w:rsid w:val="00EA39A5"/>
    <w:rsid w:val="00EB3DC2"/>
    <w:rsid w:val="00EC331A"/>
    <w:rsid w:val="00EC7D0B"/>
    <w:rsid w:val="00ED551E"/>
    <w:rsid w:val="00ED5E48"/>
    <w:rsid w:val="00ED6152"/>
    <w:rsid w:val="00ED7787"/>
    <w:rsid w:val="00EF3222"/>
    <w:rsid w:val="00EF645C"/>
    <w:rsid w:val="00F03BAF"/>
    <w:rsid w:val="00F1564B"/>
    <w:rsid w:val="00F16893"/>
    <w:rsid w:val="00F172B2"/>
    <w:rsid w:val="00F30668"/>
    <w:rsid w:val="00F4186E"/>
    <w:rsid w:val="00F4358B"/>
    <w:rsid w:val="00F43FBF"/>
    <w:rsid w:val="00F4494C"/>
    <w:rsid w:val="00F451C6"/>
    <w:rsid w:val="00F47A79"/>
    <w:rsid w:val="00F50DEE"/>
    <w:rsid w:val="00F53B21"/>
    <w:rsid w:val="00F545FB"/>
    <w:rsid w:val="00F566AD"/>
    <w:rsid w:val="00F761E4"/>
    <w:rsid w:val="00F90E8F"/>
    <w:rsid w:val="00FA2A6F"/>
    <w:rsid w:val="00FA5777"/>
    <w:rsid w:val="00FA672E"/>
    <w:rsid w:val="00FA6E4C"/>
    <w:rsid w:val="00FB51E1"/>
    <w:rsid w:val="00FB7657"/>
    <w:rsid w:val="00FC42C3"/>
    <w:rsid w:val="00FC583E"/>
    <w:rsid w:val="00FC77E5"/>
    <w:rsid w:val="00FD16E1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BF1EF1"/>
  <w15:docId w15:val="{69082926-3F98-4DBA-8EB7-BFE9C34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9F9"/>
    <w:pPr>
      <w:jc w:val="center"/>
    </w:pPr>
    <w:rPr>
      <w:b/>
      <w:color w:val="000080"/>
      <w:sz w:val="32"/>
      <w:szCs w:val="20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4319F9"/>
    <w:rPr>
      <w:rFonts w:ascii="Times New Roman" w:eastAsia="Times New Roman" w:hAnsi="Times New Roman" w:cs="Times New Roman"/>
      <w:b/>
      <w:color w:val="000080"/>
      <w:sz w:val="32"/>
      <w:szCs w:val="20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D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67BC"/>
  </w:style>
  <w:style w:type="paragraph" w:customStyle="1" w:styleId="msonormal0">
    <w:name w:val="msonormal"/>
    <w:basedOn w:val="Normal"/>
    <w:rsid w:val="000E67B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F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D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07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ImEAJ</dc:creator>
  <cp:keywords/>
  <dc:description/>
  <cp:lastModifiedBy>SERTKAYA Cemile</cp:lastModifiedBy>
  <cp:revision>2</cp:revision>
  <dcterms:created xsi:type="dcterms:W3CDTF">2022-04-25T06:47:00Z</dcterms:created>
  <dcterms:modified xsi:type="dcterms:W3CDTF">2022-04-25T06:47:00Z</dcterms:modified>
</cp:coreProperties>
</file>