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3235AA23" w:rsidR="00BD67BE" w:rsidRPr="00756A82" w:rsidRDefault="00174A02" w:rsidP="00BD67BE">
            <w:pPr>
              <w:rPr>
                <w:rFonts w:ascii="Tahoma" w:hAnsi="Tahoma" w:cs="Tahoma"/>
                <w:caps/>
                <w:color w:val="000000" w:themeColor="text1"/>
                <w:sz w:val="18"/>
                <w:szCs w:val="18"/>
                <w:highlight w:val="cyan"/>
              </w:rPr>
            </w:pPr>
            <w:r>
              <w:rPr>
                <w:rFonts w:ascii="Tahoma" w:hAnsi="Tahoma" w:cs="Tahoma"/>
                <w:caps/>
                <w:color w:val="000000" w:themeColor="text1"/>
                <w:sz w:val="18"/>
                <w:szCs w:val="18"/>
              </w:rPr>
              <w:t>BH8088_ARM_2024_01</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549D28AD" w:rsidR="006A0C35" w:rsidRPr="00756A82" w:rsidRDefault="00CA0BC5" w:rsidP="00BD67BE">
            <w:pPr>
              <w:rPr>
                <w:rFonts w:ascii="Tahoma" w:hAnsi="Tahoma" w:cs="Tahoma"/>
                <w:caps/>
                <w:color w:val="000000" w:themeColor="text1"/>
                <w:sz w:val="18"/>
                <w:szCs w:val="18"/>
                <w:highlight w:val="cyan"/>
              </w:rPr>
            </w:pPr>
            <w:r w:rsidRPr="0008702D">
              <w:rPr>
                <w:rFonts w:ascii="Arial Narrow" w:hAnsi="Arial Narrow"/>
                <w:caps/>
                <w:color w:val="000000" w:themeColor="text1"/>
                <w:sz w:val="18"/>
                <w:szCs w:val="18"/>
              </w:rPr>
              <w:t>PMM 3422</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59AD1251" w:rsidR="00BD67BE" w:rsidRPr="00756A82" w:rsidRDefault="00CA0BC5" w:rsidP="00BD67BE">
            <w:pPr>
              <w:rPr>
                <w:rFonts w:ascii="Tahoma" w:hAnsi="Tahoma" w:cs="Tahoma"/>
                <w:b/>
                <w:caps/>
                <w:color w:val="000000" w:themeColor="text1"/>
                <w:sz w:val="18"/>
                <w:szCs w:val="18"/>
                <w:highlight w:val="cyan"/>
              </w:rPr>
            </w:pPr>
            <w:r w:rsidRPr="00CA0BC5">
              <w:rPr>
                <w:rFonts w:ascii="Tahoma" w:hAnsi="Tahoma" w:cs="Tahoma"/>
                <w:color w:val="000000" w:themeColor="text1"/>
                <w:sz w:val="18"/>
                <w:szCs w:val="18"/>
              </w:rPr>
              <w:t>Liana Amirbekyan, liana.amirbekyan@coe.int</w:t>
            </w:r>
          </w:p>
        </w:tc>
      </w:tr>
    </w:tbl>
    <w:p w14:paraId="2002E72B" w14:textId="77777777" w:rsidR="000013DF" w:rsidRPr="00756A82" w:rsidRDefault="000013DF"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7AD7871F" w14:textId="43948840" w:rsidR="00174A02" w:rsidRDefault="00174A02" w:rsidP="00174A02">
      <w:pPr>
        <w:spacing w:before="60" w:after="120"/>
        <w:jc w:val="both"/>
        <w:rPr>
          <w:sz w:val="20"/>
          <w:szCs w:val="20"/>
        </w:rPr>
      </w:pPr>
      <w:r w:rsidRPr="00E97800">
        <w:rPr>
          <w:rFonts w:ascii="Tahoma" w:hAnsi="Tahoma" w:cs="Tahoma"/>
          <w:b/>
        </w:rPr>
        <w:t xml:space="preserve">This Act of Engagement lays down the terms and conditions of the </w:t>
      </w:r>
      <w:r w:rsidRPr="00E97800">
        <w:rPr>
          <w:rFonts w:ascii="Tahoma" w:hAnsi="Tahoma" w:cs="Tahoma"/>
          <w:b/>
          <w:u w:val="single"/>
        </w:rPr>
        <w:t>framework contract</w:t>
      </w:r>
      <w:r w:rsidRPr="00E97800">
        <w:rPr>
          <w:rFonts w:ascii="Tahoma" w:hAnsi="Tahoma" w:cs="Tahoma"/>
          <w:b/>
        </w:rPr>
        <w:t xml:space="preserve"> between the Provider (as described below, and the </w:t>
      </w:r>
      <w:r w:rsidRPr="00174A02">
        <w:rPr>
          <w:rFonts w:ascii="Tahoma" w:hAnsi="Tahoma" w:cs="Tahoma"/>
          <w:b/>
        </w:rPr>
        <w:t xml:space="preserve">Council of Europe) for the provision of national consultancy services in the areas </w:t>
      </w:r>
      <w:bookmarkStart w:id="0" w:name="_Hlk164328429"/>
      <w:r w:rsidRPr="00174A02">
        <w:rPr>
          <w:rFonts w:ascii="Tahoma" w:hAnsi="Tahoma" w:cs="Tahoma"/>
          <w:b/>
        </w:rPr>
        <w:t xml:space="preserve">of </w:t>
      </w:r>
      <w:bookmarkStart w:id="1" w:name="_Hlk164332530"/>
      <w:r w:rsidR="00FB23AF" w:rsidRPr="00FB23AF">
        <w:rPr>
          <w:rFonts w:ascii="Tahoma" w:hAnsi="Tahoma" w:cs="Tahoma"/>
          <w:b/>
        </w:rPr>
        <w:t xml:space="preserve">protection of the rights of refugee women and girls, </w:t>
      </w:r>
      <w:r w:rsidR="00FB23AF">
        <w:rPr>
          <w:rFonts w:ascii="Tahoma" w:hAnsi="Tahoma" w:cs="Tahoma"/>
          <w:b/>
        </w:rPr>
        <w:t xml:space="preserve">including </w:t>
      </w:r>
      <w:r w:rsidR="00FB23AF" w:rsidRPr="00FB23AF">
        <w:rPr>
          <w:rFonts w:ascii="Tahoma" w:hAnsi="Tahoma" w:cs="Tahoma"/>
          <w:b/>
        </w:rPr>
        <w:t xml:space="preserve">work with the </w:t>
      </w:r>
      <w:r w:rsidR="002B6F39">
        <w:rPr>
          <w:rFonts w:ascii="Tahoma" w:hAnsi="Tahoma" w:cs="Tahoma"/>
          <w:b/>
        </w:rPr>
        <w:t>Civil Society Organisations (</w:t>
      </w:r>
      <w:r w:rsidR="00FB23AF" w:rsidRPr="00FB23AF">
        <w:rPr>
          <w:rFonts w:ascii="Tahoma" w:hAnsi="Tahoma" w:cs="Tahoma"/>
          <w:b/>
        </w:rPr>
        <w:t>CSO</w:t>
      </w:r>
      <w:r w:rsidR="002B6F39">
        <w:rPr>
          <w:rFonts w:ascii="Tahoma" w:hAnsi="Tahoma" w:cs="Tahoma"/>
          <w:b/>
        </w:rPr>
        <w:t>s)</w:t>
      </w:r>
      <w:r w:rsidR="00FB23AF" w:rsidRPr="00FB23AF">
        <w:rPr>
          <w:rFonts w:ascii="Tahoma" w:hAnsi="Tahoma" w:cs="Tahoma"/>
          <w:b/>
        </w:rPr>
        <w:t xml:space="preserve"> on advocating, and raising awareness on the rights of refugee women and girls </w:t>
      </w:r>
      <w:bookmarkEnd w:id="0"/>
      <w:r w:rsidR="00FB23AF">
        <w:rPr>
          <w:rFonts w:ascii="Tahoma" w:hAnsi="Tahoma" w:cs="Tahoma"/>
          <w:b/>
        </w:rPr>
        <w:t xml:space="preserve">in Armenia </w:t>
      </w:r>
      <w:bookmarkEnd w:id="1"/>
      <w:r w:rsidRPr="00E97800">
        <w:rPr>
          <w:rFonts w:ascii="Tahoma" w:hAnsi="Tahoma" w:cs="Tahoma"/>
          <w:b/>
        </w:rPr>
        <w:t xml:space="preserve">within the frame of the </w:t>
      </w:r>
      <w:r>
        <w:rPr>
          <w:rFonts w:ascii="Tahoma" w:hAnsi="Tahoma" w:cs="Tahoma"/>
          <w:b/>
        </w:rPr>
        <w:t xml:space="preserve">additional component of the </w:t>
      </w:r>
      <w:r w:rsidRPr="00E97800">
        <w:rPr>
          <w:rFonts w:ascii="Tahoma" w:hAnsi="Tahoma" w:cs="Tahoma"/>
          <w:b/>
        </w:rPr>
        <w:t>Council of Europe Project “Ending violence against women and promoting gender equality in Armenia”.</w:t>
      </w:r>
      <w:r w:rsidRPr="00F93606">
        <w:rPr>
          <w:sz w:val="20"/>
          <w:szCs w:val="20"/>
        </w:rPr>
        <w:t xml:space="preserve"> </w:t>
      </w:r>
    </w:p>
    <w:p w14:paraId="3967B6FC" w14:textId="77777777" w:rsidR="00174A02" w:rsidRPr="00C96B86" w:rsidRDefault="00174A02" w:rsidP="00174A02">
      <w:pPr>
        <w:spacing w:before="60" w:after="120"/>
        <w:jc w:val="both"/>
        <w:rPr>
          <w:rFonts w:ascii="Arial Narrow" w:hAnsi="Arial Narrow"/>
          <w:sz w:val="20"/>
          <w:szCs w:val="20"/>
        </w:rPr>
      </w:pPr>
      <w:r w:rsidRPr="00C96B86">
        <w:rPr>
          <w:rFonts w:ascii="Arial Narrow" w:hAnsi="Arial Narrow"/>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C96B86">
        <w:rPr>
          <w:rFonts w:ascii="Arial Narrow" w:hAnsi="Arial Narrow"/>
          <w:b/>
          <w:sz w:val="20"/>
          <w:szCs w:val="20"/>
        </w:rPr>
        <w:t>upon signature by a Council of Europe authorised staff member</w:t>
      </w:r>
      <w:r w:rsidRPr="00C96B86">
        <w:rPr>
          <w:rFonts w:ascii="Arial Narrow" w:hAnsi="Arial Narrow"/>
          <w:sz w:val="20"/>
          <w:szCs w:val="20"/>
        </w:rPr>
        <w:t xml:space="preserve"> (see Section B below).</w:t>
      </w: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roofErr w:type="gramStart"/>
      <w:r w:rsidRPr="00756A82">
        <w:rPr>
          <w:rFonts w:ascii="Tahoma" w:hAnsi="Tahoma" w:cs="Tahoma"/>
          <w:color w:val="FF0000"/>
          <w:sz w:val="18"/>
          <w:szCs w:val="18"/>
        </w:rPr>
        <w:t>);</w:t>
      </w:r>
      <w:proofErr w:type="gramEnd"/>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2"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2"/>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1701"/>
        <w:gridCol w:w="2674"/>
        <w:gridCol w:w="239"/>
        <w:gridCol w:w="1667"/>
        <w:gridCol w:w="692"/>
        <w:gridCol w:w="2599"/>
      </w:tblGrid>
      <w:tr w:rsidR="008B1CAB" w:rsidRPr="0035618E" w14:paraId="2922AFFA" w14:textId="77777777" w:rsidTr="00EF730D">
        <w:trPr>
          <w:trHeight w:val="316"/>
          <w:jc w:val="center"/>
        </w:trPr>
        <w:tc>
          <w:tcPr>
            <w:tcW w:w="423"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71DB574" w14:textId="77777777" w:rsidR="008B1CAB" w:rsidRPr="0035618E" w:rsidRDefault="008B1CAB" w:rsidP="001B739A">
            <w:pPr>
              <w:ind w:left="113" w:right="113"/>
              <w:jc w:val="center"/>
              <w:rPr>
                <w:rFonts w:ascii="Tahoma" w:hAnsi="Tahoma" w:cs="Tahoma"/>
                <w:b/>
                <w:sz w:val="18"/>
                <w:szCs w:val="18"/>
              </w:rPr>
            </w:pPr>
            <w:bookmarkStart w:id="3" w:name="_Hlk149661700"/>
            <w:r>
              <w:rPr>
                <w:rFonts w:ascii="Tahoma" w:hAnsi="Tahoma" w:cs="Tahoma"/>
                <w:b/>
                <w:sz w:val="18"/>
                <w:szCs w:val="18"/>
              </w:rPr>
              <w:t>Provider information</w:t>
            </w: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C6FBA1" w14:textId="77777777" w:rsidR="008B1CAB" w:rsidRPr="0035618E" w:rsidRDefault="008B1CAB"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674"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1B03D2F" w14:textId="77777777" w:rsidR="008B1CAB"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1280AEB" w14:textId="77777777" w:rsidR="008B1CAB"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37A0DB" w14:textId="77777777" w:rsidR="008B1CAB"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Consortium</w:t>
            </w:r>
          </w:p>
        </w:tc>
      </w:tr>
      <w:tr w:rsidR="008B1CAB" w:rsidRPr="0035618E" w14:paraId="231182AE" w14:textId="77777777" w:rsidTr="00EF730D">
        <w:trPr>
          <w:trHeight w:val="679"/>
          <w:jc w:val="center"/>
        </w:trPr>
        <w:tc>
          <w:tcPr>
            <w:tcW w:w="423" w:type="dxa"/>
            <w:vMerge/>
            <w:tcBorders>
              <w:left w:val="single" w:sz="2" w:space="0" w:color="808080"/>
              <w:right w:val="single" w:sz="2" w:space="0" w:color="808080"/>
            </w:tcBorders>
            <w:shd w:val="clear" w:color="auto" w:fill="F2F2F2"/>
            <w:textDirection w:val="btLr"/>
            <w:vAlign w:val="center"/>
          </w:tcPr>
          <w:p w14:paraId="32C5C910" w14:textId="77777777" w:rsidR="008B1CAB" w:rsidRPr="0035618E" w:rsidRDefault="008B1CAB" w:rsidP="001B739A">
            <w:pPr>
              <w:ind w:left="113" w:right="113"/>
              <w:jc w:val="center"/>
              <w:rPr>
                <w:rFonts w:ascii="Tahoma" w:hAnsi="Tahoma" w:cs="Tahoma"/>
                <w:b/>
                <w:sz w:val="18"/>
                <w:szCs w:val="18"/>
              </w:rPr>
            </w:pP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BF29F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08BA3A62" w14:textId="77777777" w:rsidR="008B1CAB" w:rsidRPr="0035618E" w:rsidRDefault="008B1CAB" w:rsidP="001B739A">
            <w:pPr>
              <w:jc w:val="right"/>
              <w:rPr>
                <w:rFonts w:ascii="Tahoma" w:hAnsi="Tahoma" w:cs="Tahoma"/>
              </w:rPr>
            </w:pPr>
            <w:r w:rsidRPr="0035618E">
              <w:rPr>
                <w:color w:val="FF0000"/>
                <w:sz w:val="16"/>
                <w:szCs w:val="16"/>
              </w:rPr>
              <w:t>►</w:t>
            </w:r>
          </w:p>
        </w:tc>
        <w:tc>
          <w:tcPr>
            <w:tcW w:w="78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5E7DEB" w14:textId="77777777" w:rsidR="008B1CAB" w:rsidRPr="0035618E" w:rsidRDefault="008B1CAB" w:rsidP="001B739A">
            <w:pPr>
              <w:rPr>
                <w:rFonts w:ascii="Tahoma" w:hAnsi="Tahoma" w:cs="Tahoma"/>
                <w:color w:val="000000"/>
                <w:sz w:val="20"/>
                <w:szCs w:val="20"/>
              </w:rPr>
            </w:pPr>
          </w:p>
        </w:tc>
      </w:tr>
      <w:tr w:rsidR="008B1CAB" w:rsidRPr="0035618E" w14:paraId="28899F39" w14:textId="77777777" w:rsidTr="00EF730D">
        <w:trPr>
          <w:trHeight w:val="704"/>
          <w:jc w:val="center"/>
        </w:trPr>
        <w:tc>
          <w:tcPr>
            <w:tcW w:w="423" w:type="dxa"/>
            <w:vMerge/>
            <w:tcBorders>
              <w:left w:val="single" w:sz="2" w:space="0" w:color="808080"/>
              <w:right w:val="single" w:sz="2" w:space="0" w:color="808080"/>
            </w:tcBorders>
            <w:shd w:val="clear" w:color="auto" w:fill="F2F2F2"/>
          </w:tcPr>
          <w:p w14:paraId="71CF0CAC" w14:textId="77777777" w:rsidR="008B1CAB" w:rsidRPr="0035618E" w:rsidRDefault="008B1CAB" w:rsidP="001B739A">
            <w:pPr>
              <w:rPr>
                <w:rFonts w:ascii="Tahoma" w:hAnsi="Tahoma" w:cs="Tahoma"/>
                <w:sz w:val="18"/>
                <w:szCs w:val="18"/>
              </w:rPr>
            </w:pP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261CEB"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4"/>
            </w:r>
            <w:r w:rsidRPr="0025388B">
              <w:rPr>
                <w:color w:val="FF0000"/>
                <w:sz w:val="16"/>
                <w:szCs w:val="16"/>
              </w:rPr>
              <w:t xml:space="preserve"> ►</w:t>
            </w:r>
          </w:p>
        </w:tc>
        <w:tc>
          <w:tcPr>
            <w:tcW w:w="78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3035B7" w14:textId="77777777" w:rsidR="008B1CAB" w:rsidRPr="0025388B" w:rsidRDefault="008B1CAB" w:rsidP="001B739A">
            <w:pPr>
              <w:rPr>
                <w:rFonts w:ascii="Tahoma" w:hAnsi="Tahoma" w:cs="Tahoma"/>
                <w:sz w:val="20"/>
                <w:szCs w:val="20"/>
              </w:rPr>
            </w:pPr>
          </w:p>
        </w:tc>
      </w:tr>
      <w:tr w:rsidR="008B1CAB" w:rsidRPr="0035618E" w14:paraId="6737D312" w14:textId="77777777" w:rsidTr="00EF730D">
        <w:trPr>
          <w:trHeight w:val="632"/>
          <w:jc w:val="center"/>
        </w:trPr>
        <w:tc>
          <w:tcPr>
            <w:tcW w:w="423" w:type="dxa"/>
            <w:vMerge/>
            <w:tcBorders>
              <w:left w:val="single" w:sz="2" w:space="0" w:color="808080"/>
              <w:right w:val="single" w:sz="2" w:space="0" w:color="808080"/>
            </w:tcBorders>
            <w:shd w:val="clear" w:color="auto" w:fill="F2F2F2"/>
          </w:tcPr>
          <w:p w14:paraId="42AE1D35" w14:textId="77777777" w:rsidR="008B1CAB" w:rsidRPr="0035618E" w:rsidRDefault="008B1CAB" w:rsidP="001B739A">
            <w:pPr>
              <w:rPr>
                <w:rFonts w:ascii="Tahoma" w:hAnsi="Tahoma" w:cs="Tahoma"/>
                <w:sz w:val="18"/>
                <w:szCs w:val="18"/>
              </w:rPr>
            </w:pP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A34961"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Representative (for legal persons only)</w:t>
            </w:r>
          </w:p>
          <w:p w14:paraId="0F42E0E3" w14:textId="77777777" w:rsidR="008B1CAB" w:rsidRPr="0025388B" w:rsidRDefault="008B1CAB" w:rsidP="001B739A">
            <w:pPr>
              <w:jc w:val="right"/>
              <w:rPr>
                <w:rFonts w:ascii="Tahoma" w:hAnsi="Tahoma" w:cs="Tahoma"/>
              </w:rPr>
            </w:pPr>
            <w:r w:rsidRPr="0025388B">
              <w:rPr>
                <w:color w:val="FF0000"/>
                <w:sz w:val="16"/>
                <w:szCs w:val="16"/>
              </w:rPr>
              <w:t>►</w:t>
            </w:r>
          </w:p>
        </w:tc>
        <w:tc>
          <w:tcPr>
            <w:tcW w:w="78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BA255B" w14:textId="77777777" w:rsidR="008B1CAB" w:rsidRPr="0025388B" w:rsidRDefault="008B1CAB" w:rsidP="001B739A">
            <w:pPr>
              <w:rPr>
                <w:rFonts w:ascii="Tahoma" w:hAnsi="Tahoma" w:cs="Tahoma"/>
                <w:sz w:val="20"/>
                <w:szCs w:val="20"/>
              </w:rPr>
            </w:pPr>
          </w:p>
        </w:tc>
      </w:tr>
      <w:tr w:rsidR="008B1CAB" w:rsidRPr="0035618E" w14:paraId="58304A2B" w14:textId="77777777" w:rsidTr="00EF730D">
        <w:trPr>
          <w:trHeight w:val="632"/>
          <w:jc w:val="center"/>
        </w:trPr>
        <w:tc>
          <w:tcPr>
            <w:tcW w:w="423" w:type="dxa"/>
            <w:vMerge/>
            <w:tcBorders>
              <w:left w:val="single" w:sz="2" w:space="0" w:color="808080"/>
              <w:right w:val="single" w:sz="2" w:space="0" w:color="808080"/>
            </w:tcBorders>
            <w:shd w:val="clear" w:color="auto" w:fill="F2F2F2"/>
          </w:tcPr>
          <w:p w14:paraId="63A95086" w14:textId="77777777" w:rsidR="008B1CAB" w:rsidRPr="0035618E" w:rsidRDefault="008B1CAB" w:rsidP="001B739A">
            <w:pPr>
              <w:rPr>
                <w:rFonts w:ascii="Tahoma" w:hAnsi="Tahoma" w:cs="Tahoma"/>
                <w:sz w:val="18"/>
                <w:szCs w:val="18"/>
              </w:rPr>
            </w:pP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830F9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4BFA6880" w14:textId="77777777" w:rsidR="008B1CAB" w:rsidRPr="0035618E" w:rsidRDefault="008B1CAB" w:rsidP="001B739A">
            <w:pPr>
              <w:jc w:val="right"/>
              <w:rPr>
                <w:rFonts w:ascii="Tahoma" w:hAnsi="Tahoma" w:cs="Tahoma"/>
              </w:rPr>
            </w:pPr>
            <w:r w:rsidRPr="0035618E">
              <w:rPr>
                <w:color w:val="FF0000"/>
                <w:sz w:val="16"/>
                <w:szCs w:val="16"/>
              </w:rPr>
              <w:t>►</w:t>
            </w:r>
          </w:p>
        </w:tc>
        <w:tc>
          <w:tcPr>
            <w:tcW w:w="78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087E385" w14:textId="77777777" w:rsidR="008B1CAB" w:rsidRPr="0035618E" w:rsidRDefault="008B1CAB" w:rsidP="001B739A">
            <w:pPr>
              <w:rPr>
                <w:rFonts w:ascii="Tahoma" w:hAnsi="Tahoma" w:cs="Tahoma"/>
                <w:sz w:val="20"/>
                <w:szCs w:val="20"/>
              </w:rPr>
            </w:pPr>
          </w:p>
        </w:tc>
      </w:tr>
      <w:tr w:rsidR="008B1CAB" w:rsidRPr="0035618E" w14:paraId="18531828" w14:textId="77777777" w:rsidTr="00EF730D">
        <w:trPr>
          <w:trHeight w:val="632"/>
          <w:jc w:val="center"/>
        </w:trPr>
        <w:tc>
          <w:tcPr>
            <w:tcW w:w="423" w:type="dxa"/>
            <w:vMerge/>
            <w:tcBorders>
              <w:left w:val="single" w:sz="2" w:space="0" w:color="808080"/>
              <w:right w:val="single" w:sz="2" w:space="0" w:color="808080"/>
            </w:tcBorders>
            <w:shd w:val="clear" w:color="auto" w:fill="F2F2F2"/>
          </w:tcPr>
          <w:p w14:paraId="4F9A4031" w14:textId="77777777" w:rsidR="008B1CAB" w:rsidRPr="0035618E" w:rsidRDefault="008B1CAB" w:rsidP="001B739A">
            <w:pPr>
              <w:rPr>
                <w:rFonts w:ascii="Tahoma" w:hAnsi="Tahoma" w:cs="Tahoma"/>
                <w:sz w:val="18"/>
                <w:szCs w:val="18"/>
              </w:rPr>
            </w:pP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9D793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VAT n° (if any)</w:t>
            </w:r>
          </w:p>
          <w:p w14:paraId="133FC531" w14:textId="77777777" w:rsidR="008B1CAB" w:rsidRPr="0035618E" w:rsidRDefault="008B1CAB" w:rsidP="001B739A">
            <w:pPr>
              <w:jc w:val="right"/>
              <w:rPr>
                <w:rFonts w:ascii="Tahoma" w:hAnsi="Tahoma" w:cs="Tahoma"/>
              </w:rPr>
            </w:pPr>
            <w:r w:rsidRPr="0035618E">
              <w:rPr>
                <w:color w:val="FF0000"/>
                <w:sz w:val="16"/>
                <w:szCs w:val="16"/>
              </w:rPr>
              <w:t>►</w:t>
            </w:r>
          </w:p>
        </w:tc>
        <w:tc>
          <w:tcPr>
            <w:tcW w:w="78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7CA1AD" w14:textId="77777777" w:rsidR="008B1CAB" w:rsidRPr="0035618E" w:rsidRDefault="008B1CAB" w:rsidP="001B739A">
            <w:pPr>
              <w:rPr>
                <w:rFonts w:ascii="Tahoma" w:hAnsi="Tahoma" w:cs="Tahoma"/>
                <w:sz w:val="20"/>
                <w:szCs w:val="20"/>
              </w:rPr>
            </w:pPr>
          </w:p>
        </w:tc>
      </w:tr>
      <w:tr w:rsidR="008B1CAB" w:rsidRPr="0035618E" w14:paraId="69B1064C" w14:textId="77777777" w:rsidTr="00EF730D">
        <w:trPr>
          <w:trHeight w:val="326"/>
          <w:jc w:val="center"/>
        </w:trPr>
        <w:tc>
          <w:tcPr>
            <w:tcW w:w="423" w:type="dxa"/>
            <w:vMerge/>
            <w:tcBorders>
              <w:left w:val="single" w:sz="2" w:space="0" w:color="808080"/>
              <w:right w:val="single" w:sz="2" w:space="0" w:color="808080"/>
            </w:tcBorders>
            <w:shd w:val="clear" w:color="auto" w:fill="F2F2F2"/>
          </w:tcPr>
          <w:p w14:paraId="46D273BF" w14:textId="77777777" w:rsidR="008B1CAB" w:rsidRPr="0035618E" w:rsidRDefault="008B1CAB" w:rsidP="001B739A">
            <w:pPr>
              <w:rPr>
                <w:rFonts w:ascii="Tahoma" w:hAnsi="Tahoma" w:cs="Tahoma"/>
                <w:sz w:val="18"/>
                <w:szCs w:val="18"/>
              </w:rPr>
            </w:pP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AF4F97" w14:textId="3A1805D7" w:rsidR="008B1CAB" w:rsidRPr="0035618E" w:rsidRDefault="008B1CAB" w:rsidP="001B739A">
            <w:pPr>
              <w:jc w:val="right"/>
              <w:rPr>
                <w:rFonts w:ascii="Tahoma" w:hAnsi="Tahoma" w:cs="Tahoma"/>
                <w:sz w:val="18"/>
                <w:szCs w:val="18"/>
              </w:rPr>
            </w:pPr>
            <w:r w:rsidRPr="0035618E">
              <w:rPr>
                <w:rFonts w:ascii="Tahoma" w:hAnsi="Tahoma" w:cs="Tahoma"/>
                <w:sz w:val="18"/>
                <w:szCs w:val="18"/>
              </w:rPr>
              <w:t>Country and</w:t>
            </w:r>
            <w:r w:rsidR="00EF730D">
              <w:rPr>
                <w:rFonts w:ascii="Tahoma" w:hAnsi="Tahoma" w:cs="Tahoma"/>
                <w:sz w:val="18"/>
                <w:szCs w:val="18"/>
              </w:rPr>
              <w:t xml:space="preserve"> </w:t>
            </w:r>
            <w:r w:rsidRPr="0035618E">
              <w:rPr>
                <w:rFonts w:ascii="Tahoma" w:hAnsi="Tahoma" w:cs="Tahoma"/>
                <w:sz w:val="18"/>
                <w:szCs w:val="18"/>
              </w:rPr>
              <w:t>registration n° (if any)</w:t>
            </w:r>
          </w:p>
          <w:p w14:paraId="6A8D083A" w14:textId="77777777" w:rsidR="008B1CAB" w:rsidRPr="0035618E" w:rsidRDefault="008B1CAB" w:rsidP="001B739A">
            <w:pPr>
              <w:jc w:val="right"/>
              <w:rPr>
                <w:rFonts w:ascii="Tahoma" w:hAnsi="Tahoma" w:cs="Tahoma"/>
              </w:rPr>
            </w:pPr>
            <w:r w:rsidRPr="0035618E">
              <w:rPr>
                <w:color w:val="FF0000"/>
                <w:sz w:val="16"/>
                <w:szCs w:val="16"/>
              </w:rPr>
              <w:t>►</w:t>
            </w:r>
          </w:p>
        </w:tc>
        <w:tc>
          <w:tcPr>
            <w:tcW w:w="78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F819800" w14:textId="77777777" w:rsidR="008B1CAB" w:rsidRPr="0035618E" w:rsidRDefault="008B1CAB" w:rsidP="001B739A">
            <w:pPr>
              <w:rPr>
                <w:rFonts w:ascii="Tahoma" w:hAnsi="Tahoma" w:cs="Tahoma"/>
                <w:sz w:val="20"/>
                <w:szCs w:val="20"/>
              </w:rPr>
            </w:pPr>
          </w:p>
        </w:tc>
      </w:tr>
      <w:tr w:rsidR="008B1CAB" w:rsidRPr="0035618E" w14:paraId="69011D74" w14:textId="77777777" w:rsidTr="00EF730D">
        <w:trPr>
          <w:trHeight w:val="632"/>
          <w:jc w:val="center"/>
        </w:trPr>
        <w:tc>
          <w:tcPr>
            <w:tcW w:w="423" w:type="dxa"/>
            <w:vMerge/>
            <w:tcBorders>
              <w:left w:val="single" w:sz="2" w:space="0" w:color="808080"/>
              <w:right w:val="single" w:sz="2" w:space="0" w:color="808080"/>
            </w:tcBorders>
            <w:shd w:val="clear" w:color="auto" w:fill="F2F2F2"/>
          </w:tcPr>
          <w:p w14:paraId="474B8AB2" w14:textId="77777777" w:rsidR="008B1CAB" w:rsidRPr="0035618E" w:rsidRDefault="008B1CAB" w:rsidP="001B739A">
            <w:pPr>
              <w:rPr>
                <w:rFonts w:ascii="Tahoma" w:hAnsi="Tahoma" w:cs="Tahoma"/>
                <w:sz w:val="18"/>
                <w:szCs w:val="18"/>
              </w:rPr>
            </w:pP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4968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Email (Contact person)</w:t>
            </w:r>
          </w:p>
          <w:p w14:paraId="08DF4D94" w14:textId="77777777" w:rsidR="008B1CAB" w:rsidRPr="0035618E" w:rsidRDefault="008B1CAB" w:rsidP="001B739A">
            <w:pPr>
              <w:jc w:val="right"/>
              <w:rPr>
                <w:rFonts w:ascii="Tahoma" w:hAnsi="Tahoma" w:cs="Tahoma"/>
              </w:rPr>
            </w:pPr>
            <w:r w:rsidRPr="0035618E">
              <w:rPr>
                <w:color w:val="FF0000"/>
                <w:sz w:val="16"/>
                <w:szCs w:val="16"/>
              </w:rPr>
              <w:t>►</w:t>
            </w:r>
          </w:p>
        </w:tc>
        <w:tc>
          <w:tcPr>
            <w:tcW w:w="78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9AFD166" w14:textId="77777777" w:rsidR="008B1CAB" w:rsidRPr="0035618E" w:rsidRDefault="008B1CAB" w:rsidP="001B739A">
            <w:pPr>
              <w:rPr>
                <w:rFonts w:ascii="Tahoma" w:hAnsi="Tahoma" w:cs="Tahoma"/>
                <w:sz w:val="20"/>
                <w:szCs w:val="20"/>
              </w:rPr>
            </w:pPr>
          </w:p>
        </w:tc>
      </w:tr>
      <w:tr w:rsidR="008B1CAB" w:rsidRPr="0035618E" w14:paraId="5A83F9DB" w14:textId="77777777" w:rsidTr="00EF730D">
        <w:trPr>
          <w:trHeight w:val="632"/>
          <w:jc w:val="center"/>
        </w:trPr>
        <w:tc>
          <w:tcPr>
            <w:tcW w:w="423" w:type="dxa"/>
            <w:vMerge/>
            <w:tcBorders>
              <w:left w:val="single" w:sz="2" w:space="0" w:color="808080"/>
              <w:bottom w:val="single" w:sz="2" w:space="0" w:color="808080"/>
              <w:right w:val="single" w:sz="2" w:space="0" w:color="808080"/>
            </w:tcBorders>
            <w:shd w:val="clear" w:color="auto" w:fill="F2F2F2"/>
          </w:tcPr>
          <w:p w14:paraId="6AD3DE74" w14:textId="77777777" w:rsidR="008B1CAB" w:rsidRPr="0035618E" w:rsidRDefault="008B1CAB" w:rsidP="001B739A">
            <w:pPr>
              <w:rPr>
                <w:rFonts w:ascii="Tahoma" w:hAnsi="Tahoma" w:cs="Tahoma"/>
                <w:sz w:val="18"/>
                <w:szCs w:val="18"/>
              </w:rPr>
            </w:pP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09F6E2"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Phone number (Contact person)</w:t>
            </w:r>
          </w:p>
          <w:p w14:paraId="625127EC" w14:textId="77777777" w:rsidR="008B1CAB" w:rsidRPr="0035618E" w:rsidRDefault="008B1CAB" w:rsidP="001B739A">
            <w:pPr>
              <w:jc w:val="right"/>
              <w:rPr>
                <w:rFonts w:ascii="Tahoma" w:hAnsi="Tahoma" w:cs="Tahoma"/>
              </w:rPr>
            </w:pPr>
            <w:r w:rsidRPr="0035618E">
              <w:rPr>
                <w:color w:val="FF0000"/>
                <w:sz w:val="16"/>
                <w:szCs w:val="16"/>
              </w:rPr>
              <w:t>►</w:t>
            </w:r>
          </w:p>
        </w:tc>
        <w:tc>
          <w:tcPr>
            <w:tcW w:w="78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E75712F" w14:textId="77777777" w:rsidR="008B1CAB" w:rsidRPr="0035618E" w:rsidRDefault="008B1CAB" w:rsidP="001B739A">
            <w:pPr>
              <w:rPr>
                <w:rFonts w:ascii="Tahoma" w:hAnsi="Tahoma" w:cs="Tahoma"/>
                <w:sz w:val="20"/>
                <w:szCs w:val="20"/>
              </w:rPr>
            </w:pPr>
          </w:p>
        </w:tc>
      </w:tr>
      <w:tr w:rsidR="008B1CAB" w:rsidRPr="0035618E" w14:paraId="608E76B8" w14:textId="77777777" w:rsidTr="00EF730D">
        <w:trPr>
          <w:trHeight w:val="632"/>
          <w:jc w:val="center"/>
        </w:trPr>
        <w:tc>
          <w:tcPr>
            <w:tcW w:w="423"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41521F9" w14:textId="77777777" w:rsidR="008B1CAB" w:rsidRPr="0035618E" w:rsidRDefault="008B1CAB" w:rsidP="001B739A">
            <w:pPr>
              <w:ind w:left="113" w:right="113"/>
              <w:jc w:val="center"/>
              <w:rPr>
                <w:rFonts w:ascii="Tahoma" w:hAnsi="Tahoma" w:cs="Tahoma"/>
                <w:b/>
                <w:sz w:val="18"/>
                <w:szCs w:val="18"/>
              </w:rPr>
            </w:pPr>
            <w:r w:rsidRPr="0035618E">
              <w:rPr>
                <w:rFonts w:ascii="Tahoma" w:hAnsi="Tahoma" w:cs="Tahoma"/>
                <w:b/>
                <w:sz w:val="18"/>
                <w:szCs w:val="18"/>
              </w:rPr>
              <w:t>Bank details</w:t>
            </w: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9C5180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6936FAA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7871" w:type="dxa"/>
            <w:gridSpan w:val="5"/>
            <w:tcBorders>
              <w:top w:val="single" w:sz="2" w:space="0" w:color="FF0000"/>
              <w:left w:val="single" w:sz="2" w:space="0" w:color="FF0000"/>
              <w:bottom w:val="single" w:sz="2" w:space="0" w:color="FF0000"/>
              <w:right w:val="single" w:sz="2" w:space="0" w:color="FF0000"/>
            </w:tcBorders>
            <w:vAlign w:val="center"/>
          </w:tcPr>
          <w:p w14:paraId="7D3B21D9" w14:textId="77777777" w:rsidR="008B1CAB" w:rsidRPr="0035618E" w:rsidRDefault="008B1CAB" w:rsidP="001B739A">
            <w:pPr>
              <w:rPr>
                <w:rFonts w:ascii="Tahoma" w:hAnsi="Tahoma" w:cs="Tahoma"/>
                <w:sz w:val="20"/>
                <w:szCs w:val="20"/>
              </w:rPr>
            </w:pPr>
          </w:p>
        </w:tc>
      </w:tr>
      <w:tr w:rsidR="008B1CAB" w:rsidRPr="0035618E" w14:paraId="23C89AA5" w14:textId="77777777" w:rsidTr="00EF730D">
        <w:trPr>
          <w:trHeight w:val="632"/>
          <w:jc w:val="center"/>
        </w:trPr>
        <w:tc>
          <w:tcPr>
            <w:tcW w:w="423" w:type="dxa"/>
            <w:vMerge/>
            <w:tcBorders>
              <w:top w:val="single" w:sz="2" w:space="0" w:color="808080"/>
              <w:left w:val="single" w:sz="2" w:space="0" w:color="808080"/>
              <w:bottom w:val="nil"/>
              <w:right w:val="single" w:sz="2" w:space="0" w:color="808080"/>
            </w:tcBorders>
            <w:vAlign w:val="center"/>
            <w:hideMark/>
          </w:tcPr>
          <w:p w14:paraId="546D5878" w14:textId="77777777" w:rsidR="008B1CAB" w:rsidRPr="0035618E" w:rsidRDefault="008B1CAB" w:rsidP="001B739A">
            <w:pPr>
              <w:rPr>
                <w:rFonts w:ascii="Tahoma" w:hAnsi="Tahoma" w:cs="Tahoma"/>
                <w:b/>
                <w:sz w:val="18"/>
                <w:szCs w:val="18"/>
              </w:rPr>
            </w:pP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E7D57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IBAN n°</w:t>
            </w:r>
          </w:p>
          <w:p w14:paraId="35F47F29"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FBF0E53"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913" w:type="dxa"/>
            <w:gridSpan w:val="2"/>
            <w:tcBorders>
              <w:top w:val="single" w:sz="2" w:space="0" w:color="FF0000"/>
              <w:left w:val="single" w:sz="2" w:space="0" w:color="FF0000"/>
              <w:bottom w:val="single" w:sz="2" w:space="0" w:color="FF0000"/>
              <w:right w:val="single" w:sz="2" w:space="0" w:color="FF0000"/>
            </w:tcBorders>
            <w:vAlign w:val="center"/>
          </w:tcPr>
          <w:p w14:paraId="5F95937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8472C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D795BEF" w14:textId="77777777" w:rsidR="008B1CAB" w:rsidRPr="0035618E" w:rsidRDefault="008B1CAB" w:rsidP="001B739A">
            <w:pPr>
              <w:rPr>
                <w:rFonts w:ascii="Tahoma" w:hAnsi="Tahoma" w:cs="Tahoma"/>
                <w:sz w:val="20"/>
                <w:szCs w:val="20"/>
              </w:rPr>
            </w:pPr>
          </w:p>
        </w:tc>
      </w:tr>
      <w:tr w:rsidR="008B1CAB" w:rsidRPr="0035618E" w14:paraId="6BB73FDD" w14:textId="77777777" w:rsidTr="00EF730D">
        <w:trPr>
          <w:trHeight w:val="632"/>
          <w:jc w:val="center"/>
        </w:trPr>
        <w:tc>
          <w:tcPr>
            <w:tcW w:w="423" w:type="dxa"/>
            <w:vMerge/>
            <w:tcBorders>
              <w:top w:val="single" w:sz="2" w:space="0" w:color="808080"/>
              <w:left w:val="single" w:sz="2" w:space="0" w:color="808080"/>
              <w:bottom w:val="nil"/>
              <w:right w:val="single" w:sz="2" w:space="0" w:color="808080"/>
            </w:tcBorders>
            <w:vAlign w:val="center"/>
            <w:hideMark/>
          </w:tcPr>
          <w:p w14:paraId="61E175F8" w14:textId="77777777" w:rsidR="008B1CAB" w:rsidRPr="0035618E" w:rsidRDefault="008B1CAB" w:rsidP="001B739A">
            <w:pPr>
              <w:rPr>
                <w:rFonts w:ascii="Tahoma" w:hAnsi="Tahoma" w:cs="Tahoma"/>
                <w:b/>
                <w:sz w:val="18"/>
                <w:szCs w:val="18"/>
              </w:rPr>
            </w:pP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177969E"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Bank name</w:t>
            </w:r>
          </w:p>
          <w:p w14:paraId="03D9F7FB"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and Branch</w:t>
            </w:r>
          </w:p>
          <w:p w14:paraId="5C0AFDB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913" w:type="dxa"/>
            <w:gridSpan w:val="2"/>
            <w:tcBorders>
              <w:top w:val="single" w:sz="2" w:space="0" w:color="FF0000"/>
              <w:left w:val="single" w:sz="2" w:space="0" w:color="FF0000"/>
              <w:bottom w:val="single" w:sz="2" w:space="0" w:color="FF0000"/>
              <w:right w:val="single" w:sz="2" w:space="0" w:color="FF0000"/>
            </w:tcBorders>
            <w:vAlign w:val="center"/>
          </w:tcPr>
          <w:p w14:paraId="2CB47C1F"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30A89E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BIC/SWIFT Code </w:t>
            </w:r>
          </w:p>
          <w:p w14:paraId="6659382F"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CD580B" w14:textId="77777777" w:rsidR="008B1CAB" w:rsidRPr="0035618E" w:rsidRDefault="008B1CAB" w:rsidP="001B739A">
            <w:pPr>
              <w:rPr>
                <w:rFonts w:ascii="Tahoma" w:hAnsi="Tahoma" w:cs="Tahoma"/>
                <w:sz w:val="20"/>
                <w:szCs w:val="20"/>
              </w:rPr>
            </w:pPr>
          </w:p>
        </w:tc>
      </w:tr>
      <w:tr w:rsidR="008B1CAB" w:rsidRPr="0035618E" w14:paraId="23D14455" w14:textId="77777777" w:rsidTr="00EF730D">
        <w:trPr>
          <w:trHeight w:val="632"/>
          <w:jc w:val="center"/>
        </w:trPr>
        <w:tc>
          <w:tcPr>
            <w:tcW w:w="423" w:type="dxa"/>
            <w:tcBorders>
              <w:top w:val="nil"/>
              <w:left w:val="single" w:sz="2" w:space="0" w:color="808080"/>
              <w:bottom w:val="single" w:sz="2" w:space="0" w:color="808080"/>
              <w:right w:val="single" w:sz="2" w:space="0" w:color="808080"/>
            </w:tcBorders>
            <w:shd w:val="clear" w:color="auto" w:fill="F2F2F2"/>
          </w:tcPr>
          <w:p w14:paraId="7019DF05" w14:textId="77777777" w:rsidR="008B1CAB" w:rsidRPr="0035618E" w:rsidRDefault="008B1CAB" w:rsidP="001B739A">
            <w:pPr>
              <w:rPr>
                <w:rFonts w:ascii="Tahoma" w:hAnsi="Tahoma" w:cs="Tahoma"/>
                <w:sz w:val="16"/>
                <w:szCs w:val="16"/>
              </w:rPr>
            </w:pPr>
          </w:p>
        </w:tc>
        <w:tc>
          <w:tcPr>
            <w:tcW w:w="170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B8DA5A6"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Bank Address </w:t>
            </w:r>
          </w:p>
          <w:p w14:paraId="74189B42"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2913" w:type="dxa"/>
            <w:gridSpan w:val="2"/>
            <w:tcBorders>
              <w:top w:val="single" w:sz="2" w:space="0" w:color="FF0000"/>
              <w:left w:val="single" w:sz="2" w:space="0" w:color="FF0000"/>
              <w:bottom w:val="single" w:sz="2" w:space="0" w:color="FF0000"/>
              <w:right w:val="single" w:sz="2" w:space="0" w:color="FF0000"/>
            </w:tcBorders>
            <w:vAlign w:val="center"/>
          </w:tcPr>
          <w:p w14:paraId="6F09178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AD88D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0AFD026" w14:textId="77777777" w:rsidR="008B1CAB" w:rsidRPr="0035618E" w:rsidRDefault="008B1CAB" w:rsidP="001B739A">
            <w:pPr>
              <w:rPr>
                <w:rFonts w:ascii="Tahoma" w:hAnsi="Tahoma" w:cs="Tahoma"/>
                <w:sz w:val="20"/>
                <w:szCs w:val="20"/>
              </w:rPr>
            </w:pPr>
          </w:p>
        </w:tc>
      </w:tr>
      <w:bookmarkEnd w:id="3"/>
    </w:tbl>
    <w:p w14:paraId="4235617A" w14:textId="77777777" w:rsidR="00EF730D" w:rsidRDefault="00EF730D" w:rsidP="00FA06F4">
      <w:pPr>
        <w:pBdr>
          <w:bottom w:val="single" w:sz="2" w:space="1" w:color="808080"/>
        </w:pBdr>
        <w:tabs>
          <w:tab w:val="left" w:pos="284"/>
        </w:tabs>
        <w:spacing w:after="120"/>
        <w:ind w:left="-142" w:right="-1"/>
        <w:rPr>
          <w:rFonts w:ascii="Tahoma" w:hAnsi="Tahoma" w:cs="Tahoma"/>
          <w:b/>
          <w:lang w:eastAsia="en-US"/>
        </w:rPr>
      </w:pPr>
    </w:p>
    <w:p w14:paraId="17D39640" w14:textId="0920965F" w:rsidR="0072200B" w:rsidRPr="00756A82" w:rsidRDefault="0072200B"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lang w:eastAsia="en-US"/>
        </w:rPr>
        <w:t xml:space="preserve">A. </w:t>
      </w:r>
      <w:r w:rsidR="009117D6" w:rsidRPr="00756A82">
        <w:rPr>
          <w:rFonts w:ascii="Tahoma" w:hAnsi="Tahoma" w:cs="Tahoma"/>
          <w:b/>
          <w:lang w:eastAsia="en-US"/>
        </w:rPr>
        <w:t>Terms of reference/</w:t>
      </w:r>
      <w:r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Pr="00756A82">
        <w:rPr>
          <w:rFonts w:ascii="Tahoma" w:hAnsi="Tahoma" w:cs="Tahoma"/>
          <w:b/>
          <w:lang w:eastAsia="en-US"/>
        </w:rPr>
        <w:t>fees</w:t>
      </w:r>
    </w:p>
    <w:p w14:paraId="653E6B3D" w14:textId="0DA6CF8C" w:rsidR="00174A02" w:rsidRDefault="00A924D3" w:rsidP="00174A02">
      <w:pPr>
        <w:spacing w:line="276" w:lineRule="auto"/>
        <w:ind w:left="-142"/>
        <w:jc w:val="both"/>
        <w:rPr>
          <w:rFonts w:ascii="Tahoma" w:hAnsi="Tahoma" w:cs="Tahoma"/>
          <w:sz w:val="20"/>
          <w:szCs w:val="20"/>
        </w:rPr>
      </w:pPr>
      <w:r w:rsidRPr="00756A82">
        <w:rPr>
          <w:rFonts w:ascii="Tahoma" w:hAnsi="Tahoma" w:cs="Tahoma"/>
          <w:sz w:val="20"/>
          <w:szCs w:val="20"/>
        </w:rPr>
        <w:t>The Council of Europe is currently implementing a Project on</w:t>
      </w:r>
      <w:r w:rsidR="00174A02" w:rsidRPr="00174A02">
        <w:t xml:space="preserve"> </w:t>
      </w:r>
      <w:r w:rsidR="00174A02" w:rsidRPr="00174A02">
        <w:rPr>
          <w:rFonts w:ascii="Tahoma" w:hAnsi="Tahoma" w:cs="Tahoma"/>
          <w:sz w:val="20"/>
          <w:szCs w:val="20"/>
        </w:rPr>
        <w:t>“Ending violence against women and promoting gender equality in Armenia”. The project aims to promote gender equality, empower women, and combat violence against women and domestic violence. In response to the refugee crisis in Armenia, the project has introduced a new component focusing on safeguarding the rights of refugee women and girls.</w:t>
      </w:r>
      <w:r w:rsidR="00174A02">
        <w:rPr>
          <w:rFonts w:ascii="Tahoma" w:hAnsi="Tahoma" w:cs="Tahoma"/>
          <w:sz w:val="20"/>
          <w:szCs w:val="20"/>
        </w:rPr>
        <w:t xml:space="preserve"> </w:t>
      </w:r>
      <w:r w:rsidR="00174A02" w:rsidRPr="00174A02">
        <w:rPr>
          <w:rFonts w:ascii="Tahoma" w:hAnsi="Tahoma" w:cs="Tahoma"/>
          <w:sz w:val="20"/>
          <w:szCs w:val="20"/>
        </w:rPr>
        <w:t>Within this new component, the project specifically focuses on supporting the Armenian authorities in formulating policies and practices for the rights of refugee women and girls</w:t>
      </w:r>
      <w:r w:rsidR="00BE664F">
        <w:rPr>
          <w:rFonts w:ascii="Tahoma" w:hAnsi="Tahoma" w:cs="Tahoma"/>
          <w:sz w:val="20"/>
          <w:szCs w:val="20"/>
        </w:rPr>
        <w:t>, supporting CSOs and media to advocat</w:t>
      </w:r>
      <w:r w:rsidR="00B9556C">
        <w:rPr>
          <w:rFonts w:ascii="Tahoma" w:hAnsi="Tahoma" w:cs="Tahoma"/>
          <w:sz w:val="20"/>
          <w:szCs w:val="20"/>
        </w:rPr>
        <w:t>e</w:t>
      </w:r>
      <w:r w:rsidR="00BE664F">
        <w:rPr>
          <w:rFonts w:ascii="Tahoma" w:hAnsi="Tahoma" w:cs="Tahoma"/>
          <w:sz w:val="20"/>
          <w:szCs w:val="20"/>
        </w:rPr>
        <w:t xml:space="preserve"> </w:t>
      </w:r>
      <w:r w:rsidR="00FB23AF">
        <w:rPr>
          <w:rFonts w:ascii="Tahoma" w:hAnsi="Tahoma" w:cs="Tahoma"/>
          <w:sz w:val="20"/>
          <w:szCs w:val="20"/>
        </w:rPr>
        <w:t xml:space="preserve">for the </w:t>
      </w:r>
      <w:r w:rsidR="00BE664F">
        <w:rPr>
          <w:rFonts w:ascii="Tahoma" w:hAnsi="Tahoma" w:cs="Tahoma"/>
          <w:sz w:val="20"/>
          <w:szCs w:val="20"/>
        </w:rPr>
        <w:t>rights of refugee women and girls</w:t>
      </w:r>
      <w:r w:rsidR="00FB23AF">
        <w:rPr>
          <w:rFonts w:ascii="Tahoma" w:hAnsi="Tahoma" w:cs="Tahoma"/>
          <w:sz w:val="20"/>
          <w:szCs w:val="20"/>
        </w:rPr>
        <w:t xml:space="preserve"> in Armenia</w:t>
      </w:r>
      <w:r w:rsidR="00174A02" w:rsidRPr="00174A02">
        <w:rPr>
          <w:rFonts w:ascii="Tahoma" w:hAnsi="Tahoma" w:cs="Tahoma"/>
          <w:sz w:val="20"/>
          <w:szCs w:val="20"/>
        </w:rPr>
        <w:t xml:space="preserve">. Furthermore, the project aims to promote gender-sensitive economic and social inclusion and integration of women and girls in local communities, establish a platform for civil society's advocacy about the rights of refugee women and girls, as well as expand media specialists’ skills in reporting on refugee </w:t>
      </w:r>
      <w:r w:rsidR="00B216A6" w:rsidRPr="00174A02">
        <w:rPr>
          <w:rFonts w:ascii="Tahoma" w:hAnsi="Tahoma" w:cs="Tahoma"/>
          <w:sz w:val="20"/>
          <w:szCs w:val="20"/>
        </w:rPr>
        <w:t xml:space="preserve">women </w:t>
      </w:r>
      <w:r w:rsidR="00174A02" w:rsidRPr="00174A02">
        <w:rPr>
          <w:rFonts w:ascii="Tahoma" w:hAnsi="Tahoma" w:cs="Tahoma"/>
          <w:sz w:val="20"/>
          <w:szCs w:val="20"/>
        </w:rPr>
        <w:t xml:space="preserve">and </w:t>
      </w:r>
      <w:r w:rsidR="00B216A6">
        <w:rPr>
          <w:rFonts w:ascii="Tahoma" w:hAnsi="Tahoma" w:cs="Tahoma"/>
          <w:sz w:val="20"/>
          <w:szCs w:val="20"/>
        </w:rPr>
        <w:t>girls</w:t>
      </w:r>
      <w:r w:rsidR="00174A02" w:rsidRPr="00174A02">
        <w:rPr>
          <w:rFonts w:ascii="Tahoma" w:hAnsi="Tahoma" w:cs="Tahoma"/>
          <w:sz w:val="20"/>
          <w:szCs w:val="20"/>
        </w:rPr>
        <w:t>.</w:t>
      </w:r>
      <w:r w:rsidR="00EB5910" w:rsidRPr="00EB5910">
        <w:rPr>
          <w:rFonts w:ascii="Tahoma" w:hAnsi="Tahoma" w:cs="Tahoma"/>
          <w:sz w:val="20"/>
          <w:szCs w:val="20"/>
        </w:rPr>
        <w:t xml:space="preserve"> </w:t>
      </w:r>
      <w:r w:rsidR="00EB5910" w:rsidRPr="00174A02">
        <w:rPr>
          <w:rFonts w:ascii="Tahoma" w:hAnsi="Tahoma" w:cs="Tahoma"/>
          <w:sz w:val="20"/>
          <w:szCs w:val="20"/>
        </w:rPr>
        <w:t xml:space="preserve">This support is guided by relevant European standards, </w:t>
      </w:r>
      <w:proofErr w:type="gramStart"/>
      <w:r w:rsidR="00EB5910" w:rsidRPr="00174A02">
        <w:rPr>
          <w:rFonts w:ascii="Tahoma" w:hAnsi="Tahoma" w:cs="Tahoma"/>
          <w:sz w:val="20"/>
          <w:szCs w:val="20"/>
        </w:rPr>
        <w:t>recommendations</w:t>
      </w:r>
      <w:proofErr w:type="gramEnd"/>
      <w:r w:rsidR="00EB5910" w:rsidRPr="00174A02">
        <w:rPr>
          <w:rFonts w:ascii="Tahoma" w:hAnsi="Tahoma" w:cs="Tahoma"/>
          <w:sz w:val="20"/>
          <w:szCs w:val="20"/>
        </w:rPr>
        <w:t xml:space="preserve"> and strategies.</w:t>
      </w:r>
    </w:p>
    <w:p w14:paraId="509DFB7C" w14:textId="340DC0AE" w:rsidR="00A924D3" w:rsidRPr="00756A82" w:rsidRDefault="00A924D3" w:rsidP="00B5383E">
      <w:pPr>
        <w:spacing w:line="276" w:lineRule="auto"/>
        <w:ind w:left="-142"/>
        <w:jc w:val="both"/>
        <w:rPr>
          <w:rFonts w:ascii="Tahoma" w:hAnsi="Tahoma" w:cs="Tahoma"/>
          <w:sz w:val="20"/>
          <w:szCs w:val="20"/>
        </w:rPr>
      </w:pPr>
      <w:r w:rsidRPr="00756A82">
        <w:rPr>
          <w:rFonts w:ascii="Tahoma" w:hAnsi="Tahoma" w:cs="Tahoma"/>
          <w:sz w:val="20"/>
          <w:szCs w:val="20"/>
        </w:rPr>
        <w:t xml:space="preserve">In that context, it is looking for Provider(s) (see below) for the provision of </w:t>
      </w:r>
      <w:r w:rsidR="00CA0BC5" w:rsidRPr="00CA0BC5">
        <w:rPr>
          <w:rFonts w:ascii="Tahoma" w:hAnsi="Tahoma" w:cs="Tahoma"/>
          <w:sz w:val="20"/>
          <w:szCs w:val="20"/>
        </w:rPr>
        <w:t xml:space="preserve">national consultancy services in the areas of </w:t>
      </w:r>
      <w:r w:rsidR="00174A02" w:rsidRPr="00174A02">
        <w:rPr>
          <w:rFonts w:ascii="Tahoma" w:hAnsi="Tahoma" w:cs="Tahoma"/>
          <w:sz w:val="20"/>
          <w:szCs w:val="20"/>
        </w:rPr>
        <w:t xml:space="preserve">protection of </w:t>
      </w:r>
      <w:r w:rsidR="00B5383E">
        <w:rPr>
          <w:rFonts w:ascii="Tahoma" w:hAnsi="Tahoma" w:cs="Tahoma"/>
          <w:sz w:val="20"/>
          <w:szCs w:val="20"/>
        </w:rPr>
        <w:t xml:space="preserve">the rights of </w:t>
      </w:r>
      <w:r w:rsidR="00174A02" w:rsidRPr="00174A02">
        <w:rPr>
          <w:rFonts w:ascii="Tahoma" w:hAnsi="Tahoma" w:cs="Tahoma"/>
          <w:sz w:val="20"/>
          <w:szCs w:val="20"/>
        </w:rPr>
        <w:t>refugees</w:t>
      </w:r>
      <w:r w:rsidR="00B9556C">
        <w:rPr>
          <w:rFonts w:ascii="Tahoma" w:hAnsi="Tahoma" w:cs="Tahoma"/>
          <w:sz w:val="20"/>
          <w:szCs w:val="20"/>
        </w:rPr>
        <w:t xml:space="preserve"> women and girls</w:t>
      </w:r>
      <w:r w:rsidR="00174A02" w:rsidRPr="00174A02">
        <w:rPr>
          <w:rFonts w:ascii="Tahoma" w:hAnsi="Tahoma" w:cs="Tahoma"/>
          <w:sz w:val="20"/>
          <w:szCs w:val="20"/>
        </w:rPr>
        <w:t xml:space="preserve">, including </w:t>
      </w:r>
      <w:r w:rsidR="00B9556C">
        <w:rPr>
          <w:rFonts w:ascii="Tahoma" w:hAnsi="Tahoma" w:cs="Tahoma"/>
          <w:sz w:val="20"/>
          <w:szCs w:val="20"/>
        </w:rPr>
        <w:t>work with the CSOs on advocating</w:t>
      </w:r>
      <w:r w:rsidR="00174A02" w:rsidRPr="00174A02">
        <w:rPr>
          <w:rFonts w:ascii="Tahoma" w:hAnsi="Tahoma" w:cs="Tahoma"/>
          <w:sz w:val="20"/>
          <w:szCs w:val="20"/>
        </w:rPr>
        <w:t xml:space="preserve"> and </w:t>
      </w:r>
      <w:r w:rsidR="00B9556C">
        <w:rPr>
          <w:rFonts w:ascii="Tahoma" w:hAnsi="Tahoma" w:cs="Tahoma"/>
          <w:sz w:val="20"/>
          <w:szCs w:val="20"/>
        </w:rPr>
        <w:t xml:space="preserve">raising </w:t>
      </w:r>
      <w:r w:rsidR="00174A02" w:rsidRPr="00174A02">
        <w:rPr>
          <w:rFonts w:ascii="Tahoma" w:hAnsi="Tahoma" w:cs="Tahoma"/>
          <w:sz w:val="20"/>
          <w:szCs w:val="20"/>
        </w:rPr>
        <w:t>awareness on the rights</w:t>
      </w:r>
      <w:r w:rsidR="00174A02">
        <w:rPr>
          <w:rFonts w:ascii="Tahoma" w:hAnsi="Tahoma" w:cs="Tahoma"/>
          <w:sz w:val="20"/>
          <w:szCs w:val="20"/>
        </w:rPr>
        <w:t xml:space="preserve"> of refugee women and girls</w:t>
      </w:r>
      <w:r w:rsidR="00B5383E">
        <w:rPr>
          <w:rFonts w:ascii="Tahoma" w:hAnsi="Tahoma" w:cs="Tahoma"/>
          <w:sz w:val="20"/>
          <w:szCs w:val="20"/>
        </w:rPr>
        <w:t xml:space="preserve"> </w:t>
      </w:r>
      <w:r w:rsidR="00CA0BC5" w:rsidRPr="00CA0BC5">
        <w:rPr>
          <w:rFonts w:ascii="Tahoma" w:hAnsi="Tahoma" w:cs="Tahoma"/>
          <w:sz w:val="20"/>
          <w:szCs w:val="20"/>
        </w:rPr>
        <w:t>in Armenia</w:t>
      </w:r>
      <w:r w:rsidR="00CA0BC5" w:rsidRPr="00756A82">
        <w:rPr>
          <w:rFonts w:ascii="Tahoma" w:hAnsi="Tahoma" w:cs="Tahoma"/>
          <w:sz w:val="20"/>
          <w:szCs w:val="20"/>
        </w:rPr>
        <w:t xml:space="preserve"> </w:t>
      </w:r>
      <w:r w:rsidRPr="00756A82">
        <w:rPr>
          <w:rFonts w:ascii="Tahoma" w:hAnsi="Tahoma" w:cs="Tahoma"/>
          <w:sz w:val="20"/>
          <w:szCs w:val="20"/>
        </w:rPr>
        <w:t xml:space="preserve">to be requested by the Council </w:t>
      </w:r>
      <w:r w:rsidR="00B5383E">
        <w:rPr>
          <w:rFonts w:ascii="Tahoma" w:hAnsi="Tahoma" w:cs="Tahoma"/>
          <w:sz w:val="20"/>
          <w:szCs w:val="20"/>
        </w:rPr>
        <w:t xml:space="preserve">of Europe </w:t>
      </w:r>
      <w:r w:rsidRPr="00756A82">
        <w:rPr>
          <w:rFonts w:ascii="Tahoma" w:hAnsi="Tahoma" w:cs="Tahoma"/>
          <w:sz w:val="20"/>
          <w:szCs w:val="20"/>
        </w:rPr>
        <w:t xml:space="preserve">on an as needed basis, in compliance with the ordering procedure defined below. </w:t>
      </w:r>
    </w:p>
    <w:p w14:paraId="6097E4A2" w14:textId="77777777" w:rsidR="00174A02" w:rsidRPr="00756A82" w:rsidRDefault="00174A02" w:rsidP="00B5383E">
      <w:pPr>
        <w:spacing w:line="276" w:lineRule="auto"/>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CA0BC5" w:rsidRDefault="00A924D3" w:rsidP="00FA06F4">
      <w:pPr>
        <w:spacing w:line="276" w:lineRule="auto"/>
        <w:ind w:left="-142"/>
        <w:jc w:val="both"/>
        <w:rPr>
          <w:rFonts w:ascii="Tahoma" w:hAnsi="Tahoma" w:cs="Tahoma"/>
          <w:b/>
          <w:sz w:val="20"/>
          <w:szCs w:val="20"/>
        </w:rPr>
      </w:pPr>
      <w:r w:rsidRPr="00CA0BC5">
        <w:rPr>
          <w:rFonts w:ascii="Tahoma" w:hAnsi="Tahoma" w:cs="Tahoma"/>
          <w:b/>
          <w:sz w:val="20"/>
          <w:szCs w:val="20"/>
        </w:rPr>
        <w:t>Pooling</w:t>
      </w:r>
    </w:p>
    <w:p w14:paraId="602A2DF8" w14:textId="77777777" w:rsidR="00A924D3" w:rsidRPr="00CA0BC5" w:rsidRDefault="00A924D3" w:rsidP="00FA06F4">
      <w:pPr>
        <w:spacing w:line="276" w:lineRule="auto"/>
        <w:ind w:left="-142"/>
        <w:jc w:val="both"/>
        <w:rPr>
          <w:rFonts w:ascii="Tahoma" w:hAnsi="Tahoma" w:cs="Tahoma"/>
          <w:sz w:val="20"/>
          <w:szCs w:val="20"/>
        </w:rPr>
      </w:pPr>
      <w:r w:rsidRPr="00CA0BC5">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CA0BC5" w:rsidRDefault="00A924D3" w:rsidP="00F4362B">
      <w:pPr>
        <w:pStyle w:val="Default"/>
        <w:numPr>
          <w:ilvl w:val="0"/>
          <w:numId w:val="6"/>
        </w:numPr>
        <w:ind w:left="709"/>
        <w:rPr>
          <w:rFonts w:ascii="Tahoma" w:hAnsi="Tahoma" w:cs="Tahoma"/>
          <w:sz w:val="20"/>
          <w:szCs w:val="20"/>
        </w:rPr>
      </w:pPr>
      <w:r w:rsidRPr="00CA0BC5">
        <w:rPr>
          <w:rFonts w:ascii="Tahoma" w:hAnsi="Tahoma" w:cs="Tahoma"/>
          <w:sz w:val="20"/>
          <w:szCs w:val="20"/>
        </w:rPr>
        <w:t>quality (including as appropriate: capability, expertise, past performance, availability of resources and proposed methods of undertaking the work</w:t>
      </w:r>
      <w:proofErr w:type="gramStart"/>
      <w:r w:rsidRPr="00CA0BC5">
        <w:rPr>
          <w:rFonts w:ascii="Tahoma" w:hAnsi="Tahoma" w:cs="Tahoma"/>
          <w:sz w:val="20"/>
          <w:szCs w:val="20"/>
        </w:rPr>
        <w:t>);</w:t>
      </w:r>
      <w:proofErr w:type="gramEnd"/>
    </w:p>
    <w:p w14:paraId="20AE084A" w14:textId="77777777" w:rsidR="00A924D3" w:rsidRPr="00CA0BC5" w:rsidRDefault="00A924D3" w:rsidP="00F4362B">
      <w:pPr>
        <w:pStyle w:val="Default"/>
        <w:numPr>
          <w:ilvl w:val="0"/>
          <w:numId w:val="6"/>
        </w:numPr>
        <w:ind w:left="709"/>
        <w:rPr>
          <w:rFonts w:ascii="Tahoma" w:hAnsi="Tahoma" w:cs="Tahoma"/>
          <w:sz w:val="20"/>
          <w:szCs w:val="20"/>
        </w:rPr>
      </w:pPr>
      <w:r w:rsidRPr="00CA0BC5">
        <w:rPr>
          <w:rFonts w:ascii="Tahoma" w:hAnsi="Tahoma" w:cs="Tahoma"/>
          <w:sz w:val="20"/>
          <w:szCs w:val="20"/>
        </w:rPr>
        <w:t>availability (including, without limitation, capacity to meet required deadlines and, where relevant, geographical location); and</w:t>
      </w:r>
    </w:p>
    <w:p w14:paraId="4F80D247" w14:textId="77777777" w:rsidR="00A924D3" w:rsidRPr="00CA0BC5" w:rsidRDefault="00A924D3" w:rsidP="00F4362B">
      <w:pPr>
        <w:pStyle w:val="Default"/>
        <w:numPr>
          <w:ilvl w:val="0"/>
          <w:numId w:val="6"/>
        </w:numPr>
        <w:ind w:left="709"/>
        <w:rPr>
          <w:rFonts w:ascii="Tahoma" w:hAnsi="Tahoma" w:cs="Tahoma"/>
          <w:sz w:val="20"/>
          <w:szCs w:val="20"/>
        </w:rPr>
      </w:pPr>
      <w:r w:rsidRPr="00CA0BC5">
        <w:rPr>
          <w:rFonts w:ascii="Tahoma" w:hAnsi="Tahoma" w:cs="Tahoma"/>
          <w:sz w:val="20"/>
          <w:szCs w:val="20"/>
        </w:rPr>
        <w:t>price.</w:t>
      </w:r>
    </w:p>
    <w:p w14:paraId="255EB888" w14:textId="14E94A2F" w:rsidR="00A924D3" w:rsidRDefault="00A924D3" w:rsidP="00EF730D">
      <w:pPr>
        <w:spacing w:line="276" w:lineRule="auto"/>
        <w:ind w:left="-142"/>
        <w:jc w:val="both"/>
        <w:rPr>
          <w:rFonts w:ascii="Tahoma" w:hAnsi="Tahoma" w:cs="Tahoma"/>
          <w:sz w:val="20"/>
          <w:szCs w:val="20"/>
        </w:rPr>
      </w:pPr>
      <w:r w:rsidRPr="00CA0BC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3BE4B7AE" w14:textId="77777777" w:rsidR="00EF730D" w:rsidRDefault="00EF730D" w:rsidP="00EF730D">
      <w:pPr>
        <w:spacing w:line="276" w:lineRule="auto"/>
        <w:ind w:left="-142"/>
        <w:jc w:val="both"/>
        <w:rPr>
          <w:rFonts w:ascii="Tahoma" w:hAnsi="Tahoma" w:cs="Tahoma"/>
          <w:sz w:val="20"/>
          <w:szCs w:val="20"/>
        </w:rPr>
      </w:pPr>
    </w:p>
    <w:p w14:paraId="29D8EEDA" w14:textId="77777777" w:rsidR="00EF730D" w:rsidRDefault="00EF730D" w:rsidP="00EF730D">
      <w:pPr>
        <w:spacing w:line="276" w:lineRule="auto"/>
        <w:ind w:left="-142"/>
        <w:jc w:val="both"/>
        <w:rPr>
          <w:rFonts w:ascii="Tahoma" w:hAnsi="Tahoma" w:cs="Tahoma"/>
          <w:sz w:val="20"/>
          <w:szCs w:val="20"/>
        </w:rPr>
      </w:pPr>
    </w:p>
    <w:p w14:paraId="51897800" w14:textId="77777777" w:rsidR="00EF730D" w:rsidRDefault="00EF730D" w:rsidP="00EF730D">
      <w:pPr>
        <w:spacing w:line="276" w:lineRule="auto"/>
        <w:ind w:left="-142"/>
        <w:jc w:val="both"/>
        <w:rPr>
          <w:rFonts w:ascii="Tahoma" w:hAnsi="Tahoma" w:cs="Tahoma"/>
          <w:sz w:val="20"/>
          <w:szCs w:val="20"/>
        </w:rPr>
      </w:pPr>
    </w:p>
    <w:p w14:paraId="63BFF4D2" w14:textId="77777777" w:rsidR="00EF730D" w:rsidRDefault="00EF730D" w:rsidP="00EF730D">
      <w:pPr>
        <w:spacing w:line="276" w:lineRule="auto"/>
        <w:ind w:left="-142"/>
        <w:jc w:val="both"/>
        <w:rPr>
          <w:rFonts w:ascii="Tahoma" w:hAnsi="Tahoma" w:cs="Tahoma"/>
          <w:sz w:val="20"/>
          <w:szCs w:val="20"/>
        </w:rPr>
      </w:pPr>
    </w:p>
    <w:p w14:paraId="234EE05E" w14:textId="77777777" w:rsidR="00EF730D" w:rsidRDefault="00EF730D" w:rsidP="00EF730D">
      <w:pPr>
        <w:spacing w:line="276" w:lineRule="auto"/>
        <w:ind w:left="-142"/>
        <w:jc w:val="both"/>
        <w:rPr>
          <w:rFonts w:ascii="Tahoma" w:hAnsi="Tahoma" w:cs="Tahoma"/>
          <w:sz w:val="20"/>
          <w:szCs w:val="20"/>
        </w:rPr>
      </w:pPr>
    </w:p>
    <w:p w14:paraId="0744F447" w14:textId="77777777" w:rsidR="00EF730D" w:rsidRDefault="00EF730D" w:rsidP="00EF730D">
      <w:pPr>
        <w:spacing w:line="276" w:lineRule="auto"/>
        <w:ind w:left="-142"/>
        <w:jc w:val="both"/>
        <w:rPr>
          <w:rFonts w:ascii="Tahoma" w:hAnsi="Tahoma" w:cs="Tahoma"/>
          <w:sz w:val="20"/>
          <w:szCs w:val="20"/>
        </w:rPr>
      </w:pPr>
    </w:p>
    <w:p w14:paraId="05520DA7" w14:textId="77777777" w:rsidR="00EF730D" w:rsidRDefault="00EF730D" w:rsidP="00EF730D">
      <w:pPr>
        <w:spacing w:line="276" w:lineRule="auto"/>
        <w:ind w:left="-142"/>
        <w:jc w:val="both"/>
        <w:rPr>
          <w:rFonts w:ascii="Tahoma" w:hAnsi="Tahoma" w:cs="Tahoma"/>
          <w:sz w:val="20"/>
          <w:szCs w:val="20"/>
        </w:rPr>
      </w:pPr>
    </w:p>
    <w:p w14:paraId="0448B10D" w14:textId="77777777" w:rsidR="00EF730D" w:rsidRDefault="00EF730D" w:rsidP="00EF730D">
      <w:pPr>
        <w:spacing w:line="276" w:lineRule="auto"/>
        <w:ind w:left="-142"/>
        <w:jc w:val="both"/>
        <w:rPr>
          <w:rFonts w:ascii="Tahoma" w:hAnsi="Tahoma" w:cs="Tahoma"/>
          <w:sz w:val="20"/>
          <w:szCs w:val="20"/>
        </w:rPr>
      </w:pPr>
    </w:p>
    <w:p w14:paraId="313E0F0C" w14:textId="77777777" w:rsidR="00EF730D" w:rsidRDefault="00EF730D" w:rsidP="00EF730D">
      <w:pPr>
        <w:spacing w:line="276" w:lineRule="auto"/>
        <w:ind w:left="-142"/>
        <w:jc w:val="both"/>
        <w:rPr>
          <w:rFonts w:ascii="Tahoma" w:hAnsi="Tahoma" w:cs="Tahoma"/>
          <w:sz w:val="20"/>
          <w:szCs w:val="20"/>
        </w:rPr>
      </w:pPr>
    </w:p>
    <w:p w14:paraId="46C3979D" w14:textId="77777777" w:rsidR="00EF730D" w:rsidRDefault="00EF730D" w:rsidP="00EF730D">
      <w:pPr>
        <w:spacing w:line="276" w:lineRule="auto"/>
        <w:ind w:left="-142"/>
        <w:jc w:val="both"/>
        <w:rPr>
          <w:rFonts w:ascii="Tahoma" w:hAnsi="Tahoma" w:cs="Tahoma"/>
          <w:sz w:val="20"/>
          <w:szCs w:val="20"/>
        </w:rPr>
      </w:pPr>
    </w:p>
    <w:p w14:paraId="7E6C7E21" w14:textId="77777777" w:rsidR="00EF730D" w:rsidRDefault="00EF730D" w:rsidP="00EF730D">
      <w:pPr>
        <w:spacing w:line="276" w:lineRule="auto"/>
        <w:ind w:left="-142"/>
        <w:jc w:val="both"/>
        <w:rPr>
          <w:rFonts w:ascii="Tahoma" w:hAnsi="Tahoma" w:cs="Tahoma"/>
          <w:sz w:val="20"/>
          <w:szCs w:val="20"/>
        </w:rPr>
      </w:pPr>
    </w:p>
    <w:p w14:paraId="7589A646" w14:textId="77777777" w:rsidR="00EF730D" w:rsidRDefault="00EF730D" w:rsidP="00EF730D">
      <w:pPr>
        <w:spacing w:line="276" w:lineRule="auto"/>
        <w:ind w:left="-142"/>
        <w:jc w:val="both"/>
        <w:rPr>
          <w:rFonts w:ascii="Tahoma" w:hAnsi="Tahoma" w:cs="Tahoma"/>
          <w:sz w:val="20"/>
          <w:szCs w:val="20"/>
        </w:rPr>
      </w:pPr>
    </w:p>
    <w:p w14:paraId="111FAA9F" w14:textId="77777777" w:rsidR="00EF730D" w:rsidRDefault="00EF730D" w:rsidP="00EF730D">
      <w:pPr>
        <w:spacing w:line="276" w:lineRule="auto"/>
        <w:ind w:left="-142"/>
        <w:jc w:val="both"/>
        <w:rPr>
          <w:rFonts w:ascii="Tahoma" w:hAnsi="Tahoma" w:cs="Tahoma"/>
          <w:sz w:val="20"/>
          <w:szCs w:val="20"/>
        </w:rPr>
      </w:pPr>
    </w:p>
    <w:p w14:paraId="0FA04E59" w14:textId="77777777" w:rsidR="00EF730D" w:rsidRDefault="00EF730D" w:rsidP="00EF730D">
      <w:pPr>
        <w:spacing w:line="276" w:lineRule="auto"/>
        <w:ind w:left="-142"/>
        <w:jc w:val="both"/>
        <w:rPr>
          <w:rFonts w:ascii="Tahoma" w:hAnsi="Tahoma" w:cs="Tahoma"/>
          <w:sz w:val="20"/>
          <w:szCs w:val="20"/>
        </w:rPr>
      </w:pPr>
    </w:p>
    <w:p w14:paraId="219E178C" w14:textId="77777777" w:rsidR="00EF730D" w:rsidRDefault="00EF730D" w:rsidP="00EF730D">
      <w:pPr>
        <w:spacing w:line="276" w:lineRule="auto"/>
        <w:ind w:left="-142"/>
        <w:jc w:val="both"/>
        <w:rPr>
          <w:rFonts w:ascii="Tahoma" w:hAnsi="Tahoma" w:cs="Tahoma"/>
          <w:sz w:val="20"/>
          <w:szCs w:val="20"/>
        </w:rPr>
      </w:pPr>
    </w:p>
    <w:p w14:paraId="3B95764B" w14:textId="77777777" w:rsidR="00EF730D" w:rsidRPr="00EF730D" w:rsidRDefault="00EF730D" w:rsidP="00EF730D">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tbl>
      <w:tblPr>
        <w:tblW w:w="93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6421"/>
        <w:gridCol w:w="2108"/>
      </w:tblGrid>
      <w:tr w:rsidR="00A924D3" w:rsidRPr="00756A82" w14:paraId="65E5F252" w14:textId="77777777" w:rsidTr="00EF730D">
        <w:trPr>
          <w:gridBefore w:val="1"/>
          <w:wBefore w:w="141" w:type="dxa"/>
          <w:trHeight w:val="517"/>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3CBCBF45" w:rsidR="00A924D3" w:rsidRPr="00756A82" w:rsidRDefault="00A924D3" w:rsidP="00FA06F4">
            <w:pPr>
              <w:ind w:left="-142"/>
              <w:jc w:val="center"/>
              <w:rPr>
                <w:rFonts w:ascii="Tahoma" w:eastAsia="Calibri" w:hAnsi="Tahoma" w:cs="Tahoma"/>
                <w:bCs/>
                <w:sz w:val="36"/>
                <w:szCs w:val="36"/>
                <w:lang w:val="en-US" w:eastAsia="en-US"/>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5B52B8A7">
                      <wp:simplePos x="0" y="0"/>
                      <wp:positionH relativeFrom="column">
                        <wp:posOffset>-43180</wp:posOffset>
                      </wp:positionH>
                      <wp:positionV relativeFrom="paragraph">
                        <wp:posOffset>110490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4E71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4pt;margin-top:8.7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" adj="5244" strokecolor="red">
                      <o:lock v:ext="edit" aspectratio="t"/>
                      <v:textbox style="layout-flow:vertical-ideographic"/>
                      <w10:anchorlock/>
                    </v:shape>
                  </w:pict>
                </mc:Fallback>
              </mc:AlternateContent>
            </w:r>
          </w:p>
        </w:tc>
        <w:tc>
          <w:tcPr>
            <w:tcW w:w="642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2108"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CA0BC5">
            <w:pPr>
              <w:spacing w:before="60" w:after="60"/>
              <w:ind w:left="-142" w:right="-14"/>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B5383E" w:rsidRPr="00756A82" w14:paraId="640D9731" w14:textId="77777777" w:rsidTr="00EF730D">
        <w:trPr>
          <w:trHeight w:val="2386"/>
        </w:trPr>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56652707" w:rsidR="00B5383E" w:rsidRPr="00756A82" w:rsidRDefault="00B5383E" w:rsidP="00B5383E">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tc>
          <w:tcPr>
            <w:tcW w:w="642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4572AEF" w14:textId="77777777" w:rsidR="00B5383E" w:rsidRDefault="00B5383E" w:rsidP="00B5383E">
            <w:pPr>
              <w:rPr>
                <w:rFonts w:ascii="Tahoma" w:eastAsia="Calibri" w:hAnsi="Tahoma" w:cs="Tahoma"/>
                <w:b/>
                <w:bCs/>
                <w:sz w:val="20"/>
                <w:szCs w:val="20"/>
              </w:rPr>
            </w:pPr>
            <w:r w:rsidRPr="00B5383E">
              <w:rPr>
                <w:rFonts w:ascii="Tahoma" w:eastAsia="Calibri" w:hAnsi="Tahoma" w:cs="Tahoma"/>
                <w:b/>
                <w:bCs/>
                <w:sz w:val="20"/>
                <w:szCs w:val="20"/>
              </w:rPr>
              <w:t xml:space="preserve">Lot 1: </w:t>
            </w:r>
          </w:p>
          <w:p w14:paraId="35E62FBE" w14:textId="77777777" w:rsidR="00726B5A" w:rsidRPr="00B5383E" w:rsidRDefault="00726B5A" w:rsidP="00B5383E">
            <w:pPr>
              <w:rPr>
                <w:rFonts w:ascii="Tahoma" w:eastAsia="Calibri" w:hAnsi="Tahoma" w:cs="Tahoma"/>
                <w:b/>
                <w:bCs/>
                <w:sz w:val="20"/>
                <w:szCs w:val="20"/>
              </w:rPr>
            </w:pPr>
          </w:p>
          <w:p w14:paraId="044E4CE7" w14:textId="68969D6E" w:rsidR="00B5383E" w:rsidRPr="00B5383E" w:rsidRDefault="00B5383E" w:rsidP="00B5383E">
            <w:pPr>
              <w:ind w:left="59" w:right="-249"/>
              <w:rPr>
                <w:rFonts w:ascii="Tahoma" w:eastAsia="Calibri" w:hAnsi="Tahoma" w:cs="Tahoma"/>
                <w:sz w:val="20"/>
                <w:szCs w:val="20"/>
              </w:rPr>
            </w:pPr>
            <w:r w:rsidRPr="00726B5A">
              <w:rPr>
                <w:rFonts w:ascii="Tahoma" w:eastAsia="Calibri" w:hAnsi="Tahoma" w:cs="Tahoma"/>
                <w:b/>
                <w:bCs/>
                <w:sz w:val="20"/>
                <w:szCs w:val="20"/>
              </w:rPr>
              <w:t>Providing technical advice</w:t>
            </w:r>
            <w:r w:rsidRPr="00B5383E">
              <w:rPr>
                <w:rFonts w:ascii="Tahoma" w:eastAsia="Calibri" w:hAnsi="Tahoma" w:cs="Tahoma"/>
                <w:sz w:val="20"/>
                <w:szCs w:val="20"/>
              </w:rPr>
              <w:t xml:space="preserve"> to the Ministry of Labour and Social Affaires on aligning national laws, policies, and practices with the Council of Europe standards related to protecting the rights of refugee women and girls, collaborating with stakeholders and CSOs in developing comprehensive policy recommendations, </w:t>
            </w:r>
            <w:r w:rsidR="00F75E15" w:rsidRPr="00B5383E">
              <w:rPr>
                <w:rFonts w:ascii="Tahoma" w:eastAsia="Calibri" w:hAnsi="Tahoma" w:cs="Tahoma"/>
                <w:sz w:val="20"/>
                <w:szCs w:val="20"/>
              </w:rPr>
              <w:t>analysis,</w:t>
            </w:r>
            <w:r w:rsidRPr="00B5383E">
              <w:rPr>
                <w:rFonts w:ascii="Tahoma" w:eastAsia="Calibri" w:hAnsi="Tahoma" w:cs="Tahoma"/>
                <w:sz w:val="20"/>
                <w:szCs w:val="20"/>
              </w:rPr>
              <w:t xml:space="preserve"> and mechanisms for addressing challenges faced by refugee women and girls in accessing their rights and protections.</w:t>
            </w:r>
          </w:p>
        </w:tc>
        <w:tc>
          <w:tcPr>
            <w:tcW w:w="210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354DA5BC" w:rsidR="00B5383E" w:rsidRPr="00756A82" w:rsidRDefault="00B9556C" w:rsidP="00B5383E">
            <w:pPr>
              <w:spacing w:before="60" w:after="60"/>
              <w:ind w:left="-142"/>
              <w:jc w:val="center"/>
              <w:rPr>
                <w:rFonts w:ascii="Tahoma" w:eastAsia="Calibri" w:hAnsi="Tahoma" w:cs="Tahoma"/>
                <w:b/>
                <w:bCs/>
                <w:sz w:val="18"/>
                <w:szCs w:val="18"/>
                <w:lang w:val="en-US" w:eastAsia="en-US"/>
              </w:rPr>
            </w:pPr>
            <w:r>
              <w:rPr>
                <w:rFonts w:ascii="Tahoma" w:eastAsia="Calibri" w:hAnsi="Tahoma" w:cs="Tahoma"/>
                <w:sz w:val="20"/>
                <w:szCs w:val="20"/>
              </w:rPr>
              <w:t>2</w:t>
            </w:r>
          </w:p>
        </w:tc>
      </w:tr>
      <w:tr w:rsidR="00B5383E" w:rsidRPr="00756A82" w14:paraId="46A00A9E" w14:textId="77777777" w:rsidTr="00EF730D">
        <w:trPr>
          <w:trHeight w:val="514"/>
        </w:trPr>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4374B4D0" w:rsidR="00B5383E" w:rsidRPr="00756A82" w:rsidRDefault="00B5383E" w:rsidP="00B5383E">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tc>
          <w:tcPr>
            <w:tcW w:w="642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9129A83" w14:textId="59D678DE" w:rsidR="00B5383E" w:rsidRDefault="00B5383E" w:rsidP="00B5383E">
            <w:pPr>
              <w:rPr>
                <w:rFonts w:ascii="Tahoma" w:eastAsia="Calibri" w:hAnsi="Tahoma" w:cs="Tahoma"/>
                <w:b/>
                <w:bCs/>
                <w:sz w:val="20"/>
                <w:szCs w:val="20"/>
              </w:rPr>
            </w:pPr>
            <w:r w:rsidRPr="00B5383E">
              <w:rPr>
                <w:rFonts w:ascii="Tahoma" w:eastAsia="Calibri" w:hAnsi="Tahoma" w:cs="Tahoma"/>
                <w:b/>
                <w:bCs/>
                <w:sz w:val="20"/>
                <w:szCs w:val="20"/>
              </w:rPr>
              <w:t xml:space="preserve">Lot 2: </w:t>
            </w:r>
          </w:p>
          <w:p w14:paraId="6DC22CDA" w14:textId="77777777" w:rsidR="00726B5A" w:rsidRPr="00B5383E" w:rsidRDefault="00726B5A" w:rsidP="00B5383E">
            <w:pPr>
              <w:rPr>
                <w:rFonts w:ascii="Tahoma" w:eastAsia="Calibri" w:hAnsi="Tahoma" w:cs="Tahoma"/>
                <w:b/>
                <w:bCs/>
                <w:sz w:val="20"/>
                <w:szCs w:val="20"/>
              </w:rPr>
            </w:pPr>
          </w:p>
          <w:p w14:paraId="31C7F72A" w14:textId="2D83A3C5" w:rsidR="00B5383E" w:rsidRPr="00B5383E" w:rsidRDefault="00F75E15" w:rsidP="00B5383E">
            <w:pPr>
              <w:ind w:left="59" w:right="-249"/>
              <w:rPr>
                <w:rFonts w:ascii="Tahoma" w:eastAsia="Calibri" w:hAnsi="Tahoma" w:cs="Tahoma"/>
                <w:sz w:val="20"/>
                <w:szCs w:val="20"/>
              </w:rPr>
            </w:pPr>
            <w:r w:rsidRPr="00726B5A">
              <w:rPr>
                <w:rFonts w:ascii="Tahoma" w:eastAsia="Calibri" w:hAnsi="Tahoma" w:cs="Tahoma"/>
                <w:b/>
                <w:bCs/>
                <w:sz w:val="20"/>
                <w:szCs w:val="20"/>
              </w:rPr>
              <w:t>Delivering trainings</w:t>
            </w:r>
            <w:r w:rsidR="00B5383E" w:rsidRPr="00726B5A">
              <w:rPr>
                <w:rFonts w:ascii="Tahoma" w:eastAsia="Calibri" w:hAnsi="Tahoma" w:cs="Tahoma"/>
                <w:b/>
                <w:bCs/>
                <w:sz w:val="20"/>
                <w:szCs w:val="20"/>
              </w:rPr>
              <w:t>, seminars,</w:t>
            </w:r>
            <w:r w:rsidRPr="00726B5A">
              <w:rPr>
                <w:rFonts w:ascii="Tahoma" w:eastAsia="Calibri" w:hAnsi="Tahoma" w:cs="Tahoma"/>
                <w:b/>
                <w:bCs/>
                <w:sz w:val="20"/>
                <w:szCs w:val="20"/>
              </w:rPr>
              <w:t xml:space="preserve"> awareness-raising initiatives</w:t>
            </w:r>
            <w:r>
              <w:rPr>
                <w:rFonts w:ascii="Tahoma" w:eastAsia="Calibri" w:hAnsi="Tahoma" w:cs="Tahoma"/>
                <w:sz w:val="20"/>
                <w:szCs w:val="20"/>
              </w:rPr>
              <w:t>, including</w:t>
            </w:r>
            <w:r w:rsidR="00B5383E" w:rsidRPr="00B5383E">
              <w:rPr>
                <w:rFonts w:ascii="Tahoma" w:eastAsia="Calibri" w:hAnsi="Tahoma" w:cs="Tahoma"/>
                <w:sz w:val="20"/>
                <w:szCs w:val="20"/>
              </w:rPr>
              <w:t xml:space="preserve"> publications,</w:t>
            </w:r>
            <w:r>
              <w:rPr>
                <w:rFonts w:ascii="Tahoma" w:eastAsia="Calibri" w:hAnsi="Tahoma" w:cs="Tahoma"/>
                <w:sz w:val="20"/>
                <w:szCs w:val="20"/>
              </w:rPr>
              <w:t xml:space="preserve"> production</w:t>
            </w:r>
            <w:r w:rsidR="00B5383E" w:rsidRPr="00B5383E">
              <w:rPr>
                <w:rFonts w:ascii="Tahoma" w:eastAsia="Calibri" w:hAnsi="Tahoma" w:cs="Tahoma"/>
                <w:sz w:val="20"/>
                <w:szCs w:val="20"/>
              </w:rPr>
              <w:t xml:space="preserve"> etc. on protecting the rights of refugee </w:t>
            </w:r>
            <w:r>
              <w:rPr>
                <w:rFonts w:ascii="Tahoma" w:eastAsia="Calibri" w:hAnsi="Tahoma" w:cs="Tahoma"/>
                <w:sz w:val="20"/>
                <w:szCs w:val="20"/>
              </w:rPr>
              <w:t>women</w:t>
            </w:r>
            <w:r w:rsidR="00B5383E" w:rsidRPr="00B5383E">
              <w:rPr>
                <w:rFonts w:ascii="Tahoma" w:eastAsia="Calibri" w:hAnsi="Tahoma" w:cs="Tahoma"/>
                <w:sz w:val="20"/>
                <w:szCs w:val="20"/>
              </w:rPr>
              <w:t xml:space="preserve"> and girls</w:t>
            </w:r>
            <w:r>
              <w:rPr>
                <w:rFonts w:ascii="Tahoma" w:eastAsia="Calibri" w:hAnsi="Tahoma" w:cs="Tahoma"/>
                <w:sz w:val="20"/>
                <w:szCs w:val="20"/>
              </w:rPr>
              <w:t xml:space="preserve"> on</w:t>
            </w:r>
            <w:r w:rsidR="00B5383E" w:rsidRPr="00B5383E">
              <w:rPr>
                <w:rFonts w:ascii="Tahoma" w:eastAsia="Calibri" w:hAnsi="Tahoma" w:cs="Tahoma"/>
                <w:sz w:val="20"/>
                <w:szCs w:val="20"/>
              </w:rPr>
              <w:t xml:space="preserve"> </w:t>
            </w:r>
            <w:r w:rsidRPr="00B5383E">
              <w:rPr>
                <w:rFonts w:ascii="Tahoma" w:eastAsia="Calibri" w:hAnsi="Tahoma" w:cs="Tahoma"/>
                <w:sz w:val="20"/>
                <w:szCs w:val="20"/>
              </w:rPr>
              <w:t>preventing</w:t>
            </w:r>
            <w:r>
              <w:rPr>
                <w:rFonts w:ascii="Tahoma" w:eastAsia="Calibri" w:hAnsi="Tahoma" w:cs="Tahoma"/>
                <w:sz w:val="20"/>
                <w:szCs w:val="20"/>
              </w:rPr>
              <w:t xml:space="preserve"> </w:t>
            </w:r>
            <w:r w:rsidR="00B5383E" w:rsidRPr="00B5383E">
              <w:rPr>
                <w:rFonts w:ascii="Tahoma" w:eastAsia="Calibri" w:hAnsi="Tahoma" w:cs="Tahoma"/>
                <w:sz w:val="20"/>
                <w:szCs w:val="20"/>
              </w:rPr>
              <w:t xml:space="preserve">and combating gender-based violence </w:t>
            </w:r>
            <w:r>
              <w:rPr>
                <w:rFonts w:ascii="Tahoma" w:eastAsia="Calibri" w:hAnsi="Tahoma" w:cs="Tahoma"/>
                <w:sz w:val="20"/>
                <w:szCs w:val="20"/>
              </w:rPr>
              <w:t>against</w:t>
            </w:r>
            <w:r w:rsidR="00B5383E" w:rsidRPr="00B5383E">
              <w:rPr>
                <w:rFonts w:ascii="Tahoma" w:eastAsia="Calibri" w:hAnsi="Tahoma" w:cs="Tahoma"/>
                <w:sz w:val="20"/>
                <w:szCs w:val="20"/>
              </w:rPr>
              <w:t xml:space="preserve"> refugee women and girls, promoting integration, participation of </w:t>
            </w:r>
            <w:r w:rsidRPr="00B5383E">
              <w:rPr>
                <w:rFonts w:ascii="Tahoma" w:eastAsia="Calibri" w:hAnsi="Tahoma" w:cs="Tahoma"/>
                <w:sz w:val="20"/>
                <w:szCs w:val="20"/>
              </w:rPr>
              <w:t xml:space="preserve">refugee </w:t>
            </w:r>
            <w:r>
              <w:rPr>
                <w:rFonts w:ascii="Tahoma" w:eastAsia="Calibri" w:hAnsi="Tahoma" w:cs="Tahoma"/>
                <w:sz w:val="20"/>
                <w:szCs w:val="20"/>
              </w:rPr>
              <w:t>women</w:t>
            </w:r>
            <w:r w:rsidR="00B5383E" w:rsidRPr="00B5383E">
              <w:rPr>
                <w:rFonts w:ascii="Tahoma" w:eastAsia="Calibri" w:hAnsi="Tahoma" w:cs="Tahoma"/>
                <w:sz w:val="20"/>
                <w:szCs w:val="20"/>
              </w:rPr>
              <w:t xml:space="preserve"> and girls in economic and social life of communities based on the Council of Europe standards on gender equality.</w:t>
            </w:r>
          </w:p>
        </w:tc>
        <w:tc>
          <w:tcPr>
            <w:tcW w:w="210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47BB9D7B" w:rsidR="00B5383E" w:rsidRPr="00756A82" w:rsidRDefault="00EB5910" w:rsidP="00B5383E">
            <w:pPr>
              <w:spacing w:before="60" w:after="60"/>
              <w:ind w:left="-142"/>
              <w:jc w:val="center"/>
              <w:rPr>
                <w:rFonts w:ascii="Tahoma" w:eastAsia="Calibri" w:hAnsi="Tahoma" w:cs="Tahoma"/>
                <w:b/>
                <w:bCs/>
                <w:sz w:val="18"/>
                <w:szCs w:val="18"/>
                <w:lang w:val="en-US" w:eastAsia="en-US"/>
              </w:rPr>
            </w:pPr>
            <w:r>
              <w:rPr>
                <w:rFonts w:ascii="Tahoma" w:eastAsia="Calibri" w:hAnsi="Tahoma" w:cs="Tahoma"/>
                <w:sz w:val="20"/>
                <w:szCs w:val="20"/>
              </w:rPr>
              <w:t>2</w:t>
            </w:r>
          </w:p>
        </w:tc>
      </w:tr>
      <w:tr w:rsidR="00B5383E" w:rsidRPr="00756A82" w14:paraId="6CD43ECF" w14:textId="77777777" w:rsidTr="00EF730D">
        <w:trPr>
          <w:trHeight w:val="420"/>
        </w:trPr>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1AA318" w14:textId="0218F869" w:rsidR="00B5383E" w:rsidRPr="00756A82" w:rsidRDefault="00B5383E" w:rsidP="00B5383E">
            <w:pPr>
              <w:ind w:left="-142" w:right="-249"/>
              <w:jc w:val="center"/>
              <w:rPr>
                <w:rFonts w:ascii="MS UI Gothic" w:eastAsia="MS UI Gothic" w:hAnsi="MS UI Gothic" w:cs="MS UI Gothic"/>
                <w:bCs/>
                <w:sz w:val="36"/>
                <w:szCs w:val="36"/>
                <w:lang w:val="en-US" w:eastAsia="en-US"/>
              </w:rPr>
            </w:pPr>
            <w:r w:rsidRPr="00756A82">
              <w:rPr>
                <w:rFonts w:ascii="MS UI Gothic" w:eastAsia="MS UI Gothic" w:hAnsi="MS UI Gothic" w:cs="MS UI Gothic" w:hint="eastAsia"/>
                <w:bCs/>
                <w:sz w:val="36"/>
                <w:szCs w:val="36"/>
                <w:lang w:val="en-US" w:eastAsia="en-US"/>
              </w:rPr>
              <w:t>☐</w:t>
            </w:r>
          </w:p>
        </w:tc>
        <w:tc>
          <w:tcPr>
            <w:tcW w:w="642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D480E57" w14:textId="36D589EC" w:rsidR="00726B5A" w:rsidRDefault="00B5383E" w:rsidP="00B5383E">
            <w:pPr>
              <w:rPr>
                <w:rFonts w:ascii="Tahoma" w:eastAsia="Calibri" w:hAnsi="Tahoma" w:cs="Tahoma"/>
                <w:b/>
                <w:bCs/>
                <w:sz w:val="20"/>
                <w:szCs w:val="20"/>
              </w:rPr>
            </w:pPr>
            <w:r w:rsidRPr="00B5383E">
              <w:rPr>
                <w:rFonts w:ascii="Tahoma" w:eastAsia="Calibri" w:hAnsi="Tahoma" w:cs="Tahoma"/>
                <w:b/>
                <w:bCs/>
                <w:sz w:val="20"/>
                <w:szCs w:val="20"/>
              </w:rPr>
              <w:t xml:space="preserve">Lot 3:          </w:t>
            </w:r>
          </w:p>
          <w:p w14:paraId="0C98FC5B" w14:textId="77777777" w:rsidR="00726B5A" w:rsidRPr="00726B5A" w:rsidRDefault="00726B5A" w:rsidP="00B5383E">
            <w:pPr>
              <w:rPr>
                <w:rFonts w:ascii="Tahoma" w:eastAsia="Calibri" w:hAnsi="Tahoma" w:cs="Tahoma"/>
                <w:b/>
                <w:bCs/>
                <w:sz w:val="20"/>
                <w:szCs w:val="20"/>
              </w:rPr>
            </w:pPr>
          </w:p>
          <w:p w14:paraId="6B24AA57" w14:textId="4D3FA274" w:rsidR="00B5383E" w:rsidRPr="00B5383E" w:rsidRDefault="00F75E15" w:rsidP="00B5383E">
            <w:pPr>
              <w:rPr>
                <w:rFonts w:ascii="Tahoma" w:eastAsia="Calibri" w:hAnsi="Tahoma" w:cs="Tahoma"/>
                <w:sz w:val="20"/>
                <w:szCs w:val="20"/>
              </w:rPr>
            </w:pPr>
            <w:r w:rsidRPr="00726B5A">
              <w:rPr>
                <w:rFonts w:ascii="Tahoma" w:eastAsia="Calibri" w:hAnsi="Tahoma" w:cs="Tahoma"/>
                <w:b/>
                <w:bCs/>
                <w:sz w:val="20"/>
                <w:szCs w:val="20"/>
              </w:rPr>
              <w:t>Conducting</w:t>
            </w:r>
            <w:r w:rsidR="00B5383E" w:rsidRPr="00726B5A">
              <w:rPr>
                <w:rFonts w:ascii="Tahoma" w:eastAsia="Calibri" w:hAnsi="Tahoma" w:cs="Tahoma"/>
                <w:b/>
                <w:bCs/>
                <w:sz w:val="20"/>
                <w:szCs w:val="20"/>
              </w:rPr>
              <w:t xml:space="preserve"> series of events and activities directed to the building of a network platform</w:t>
            </w:r>
            <w:r w:rsidR="00B5383E" w:rsidRPr="00B5383E">
              <w:rPr>
                <w:rFonts w:ascii="Tahoma" w:eastAsia="Calibri" w:hAnsi="Tahoma" w:cs="Tahoma"/>
                <w:sz w:val="20"/>
                <w:szCs w:val="20"/>
              </w:rPr>
              <w:t xml:space="preserve"> for CSOs, media specialists and stakeholders that work with and provide services to refugee women and girls. This can include awareness-raising events, p</w:t>
            </w:r>
            <w:r>
              <w:rPr>
                <w:rFonts w:ascii="Tahoma" w:eastAsia="Calibri" w:hAnsi="Tahoma" w:cs="Tahoma"/>
                <w:sz w:val="20"/>
                <w:szCs w:val="20"/>
              </w:rPr>
              <w:t>it</w:t>
            </w:r>
            <w:r w:rsidR="00B5383E" w:rsidRPr="00B5383E">
              <w:rPr>
                <w:rFonts w:ascii="Tahoma" w:eastAsia="Calibri" w:hAnsi="Tahoma" w:cs="Tahoma"/>
                <w:sz w:val="20"/>
                <w:szCs w:val="20"/>
              </w:rPr>
              <w:t>ches,</w:t>
            </w:r>
            <w:r w:rsidR="00F362FE">
              <w:rPr>
                <w:rFonts w:ascii="Tahoma" w:eastAsia="Calibri" w:hAnsi="Tahoma" w:cs="Tahoma"/>
                <w:sz w:val="20"/>
                <w:szCs w:val="20"/>
              </w:rPr>
              <w:t xml:space="preserve"> campaigns,</w:t>
            </w:r>
            <w:r w:rsidR="00B5383E" w:rsidRPr="00B5383E">
              <w:rPr>
                <w:rFonts w:ascii="Tahoma" w:eastAsia="Calibri" w:hAnsi="Tahoma" w:cs="Tahoma"/>
                <w:sz w:val="20"/>
                <w:szCs w:val="20"/>
              </w:rPr>
              <w:t xml:space="preserve"> etc. </w:t>
            </w:r>
          </w:p>
          <w:p w14:paraId="12EFADE8" w14:textId="77777777" w:rsidR="00B5383E" w:rsidRPr="00B5383E" w:rsidRDefault="00B5383E" w:rsidP="00B5383E">
            <w:pPr>
              <w:ind w:left="59" w:right="-249"/>
              <w:rPr>
                <w:rFonts w:ascii="Tahoma" w:eastAsia="Calibri" w:hAnsi="Tahoma" w:cs="Tahoma"/>
                <w:sz w:val="20"/>
                <w:szCs w:val="20"/>
              </w:rPr>
            </w:pPr>
          </w:p>
        </w:tc>
        <w:tc>
          <w:tcPr>
            <w:tcW w:w="210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EF5D20" w14:textId="7BF64D4A" w:rsidR="00B5383E" w:rsidRPr="00756A82" w:rsidRDefault="001502F3" w:rsidP="00B5383E">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sz w:val="20"/>
                <w:szCs w:val="20"/>
              </w:rPr>
              <w:t>2</w:t>
            </w:r>
          </w:p>
        </w:tc>
      </w:tr>
    </w:tbl>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19FD5540" w14:textId="0F82C94B" w:rsidR="00B8307B" w:rsidRPr="00756A82" w:rsidRDefault="00A924D3" w:rsidP="00FA06F4">
      <w:pPr>
        <w:spacing w:line="276" w:lineRule="auto"/>
        <w:ind w:left="-142"/>
        <w:jc w:val="both"/>
        <w:rPr>
          <w:rFonts w:ascii="Tahoma" w:hAnsi="Tahoma" w:cs="Tahoma"/>
          <w:sz w:val="20"/>
          <w:szCs w:val="20"/>
        </w:rPr>
      </w:pPr>
      <w:r w:rsidRPr="00756A82">
        <w:rPr>
          <w:rFonts w:ascii="Tahoma" w:hAnsi="Tahoma" w:cs="Tahoma"/>
          <w:color w:val="000000"/>
          <w:sz w:val="20"/>
          <w:szCs w:val="20"/>
          <w:lang w:eastAsia="en-US"/>
        </w:rPr>
        <w:t xml:space="preserve">Prices are indicated in </w:t>
      </w:r>
      <w:r w:rsidR="003531B7">
        <w:rPr>
          <w:rFonts w:ascii="Tahoma" w:hAnsi="Tahoma" w:cs="Tahoma"/>
          <w:color w:val="000000"/>
          <w:sz w:val="20"/>
          <w:szCs w:val="20"/>
          <w:lang w:eastAsia="en-US"/>
        </w:rPr>
        <w:t xml:space="preserve">EUR </w:t>
      </w:r>
      <w:r w:rsidRPr="00756A82">
        <w:rPr>
          <w:rFonts w:ascii="Tahoma" w:hAnsi="Tahoma" w:cs="Tahoma"/>
          <w:color w:val="000000"/>
          <w:sz w:val="20"/>
          <w:szCs w:val="20"/>
          <w:lang w:eastAsia="en-US"/>
        </w:rPr>
        <w:t>without VAT.</w:t>
      </w:r>
      <w:r w:rsidRPr="00756A82">
        <w:rPr>
          <w:rFonts w:ascii="Tahoma" w:hAnsi="Tahoma" w:cs="Tahoma"/>
          <w:b/>
          <w:color w:val="000000"/>
          <w:sz w:val="20"/>
          <w:szCs w:val="20"/>
          <w:lang w:eastAsia="en-US"/>
        </w:rPr>
        <w:t xml:space="preserve"> </w:t>
      </w: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D04A071" w14:textId="4D1ED294" w:rsidR="00726B5A" w:rsidRPr="00D0286A" w:rsidRDefault="00726B5A" w:rsidP="00EB5910">
      <w:pPr>
        <w:pBdr>
          <w:top w:val="single" w:sz="2" w:space="1" w:color="FF0000"/>
          <w:left w:val="single" w:sz="2" w:space="4" w:color="FF0000"/>
          <w:bottom w:val="single" w:sz="2" w:space="1" w:color="FF0000"/>
          <w:right w:val="single" w:sz="2" w:space="4" w:color="FF0000"/>
        </w:pBdr>
        <w:spacing w:line="276" w:lineRule="auto"/>
        <w:rPr>
          <w:rFonts w:ascii="Tahoma" w:hAnsi="Tahoma" w:cs="Tahoma"/>
          <w:color w:val="FF0000"/>
          <w:sz w:val="20"/>
          <w:szCs w:val="20"/>
          <w:highlight w:val="yellow"/>
          <w:lang w:eastAsia="en-US"/>
        </w:rPr>
      </w:pPr>
    </w:p>
    <w:tbl>
      <w:tblPr>
        <w:tblW w:w="1011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07"/>
        <w:gridCol w:w="2409"/>
      </w:tblGrid>
      <w:tr w:rsidR="00726B5A" w:rsidRPr="00D0286A" w14:paraId="01C16CAB" w14:textId="77777777" w:rsidTr="00726B5A">
        <w:trPr>
          <w:trHeight w:val="688"/>
          <w:jc w:val="center"/>
        </w:trPr>
        <w:tc>
          <w:tcPr>
            <w:tcW w:w="7707" w:type="dxa"/>
            <w:shd w:val="clear" w:color="auto" w:fill="DBE5F1" w:themeFill="accent1" w:themeFillTint="33"/>
            <w:vAlign w:val="center"/>
          </w:tcPr>
          <w:p w14:paraId="058BD21E" w14:textId="77777777" w:rsidR="00726B5A" w:rsidRDefault="00726B5A" w:rsidP="00D47833">
            <w:pPr>
              <w:tabs>
                <w:tab w:val="left" w:pos="177"/>
              </w:tabs>
              <w:spacing w:line="276" w:lineRule="auto"/>
              <w:rPr>
                <w:rFonts w:ascii="Tahoma" w:hAnsi="Tahoma" w:cs="Tahoma"/>
                <w:sz w:val="20"/>
                <w:szCs w:val="20"/>
              </w:rPr>
            </w:pPr>
            <w:r w:rsidRPr="00D0286A">
              <w:rPr>
                <w:rFonts w:ascii="Tahoma" w:hAnsi="Tahoma" w:cs="Tahoma"/>
                <w:noProof/>
                <w:sz w:val="18"/>
                <w:szCs w:val="18"/>
                <w:lang w:val="en-US" w:eastAsia="en-US"/>
              </w:rPr>
              <mc:AlternateContent>
                <mc:Choice Requires="wps">
                  <w:drawing>
                    <wp:anchor distT="0" distB="0" distL="114300" distR="114300" simplePos="0" relativeHeight="251661314" behindDoc="0" locked="1" layoutInCell="1" allowOverlap="1" wp14:anchorId="1AE6A302" wp14:editId="4324FF83">
                      <wp:simplePos x="0" y="0"/>
                      <wp:positionH relativeFrom="column">
                        <wp:posOffset>5061585</wp:posOffset>
                      </wp:positionH>
                      <wp:positionV relativeFrom="paragraph">
                        <wp:posOffset>-198755</wp:posOffset>
                      </wp:positionV>
                      <wp:extent cx="67945" cy="730250"/>
                      <wp:effectExtent l="19050" t="0" r="46355" b="31750"/>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67945" cy="73025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25C8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8.55pt;margin-top:-15.65pt;width:5.35pt;height:57.5pt;rotation:180;flip:x;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" adj="1189"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1 – Type of Units </w:t>
            </w:r>
            <w:r w:rsidRPr="00D0286A">
              <w:rPr>
                <w:b/>
                <w:sz w:val="18"/>
                <w:szCs w:val="18"/>
                <w:lang w:eastAsia="en-US"/>
              </w:rPr>
              <w:t>▼</w:t>
            </w:r>
            <w:r w:rsidRPr="009E1CC5">
              <w:rPr>
                <w:rFonts w:ascii="Tahoma" w:hAnsi="Tahoma" w:cs="Tahoma"/>
                <w:sz w:val="20"/>
                <w:szCs w:val="20"/>
              </w:rPr>
              <w:t xml:space="preserve"> </w:t>
            </w:r>
          </w:p>
          <w:p w14:paraId="60086BD0" w14:textId="7CC9B9FA" w:rsidR="00726B5A" w:rsidRPr="00D0286A" w:rsidRDefault="00726B5A" w:rsidP="00D47833">
            <w:pPr>
              <w:tabs>
                <w:tab w:val="left" w:pos="312"/>
              </w:tabs>
              <w:spacing w:line="276" w:lineRule="auto"/>
              <w:ind w:left="28"/>
              <w:rPr>
                <w:rFonts w:ascii="Tahoma" w:hAnsi="Tahoma" w:cs="Tahoma"/>
                <w:b/>
                <w:sz w:val="18"/>
                <w:szCs w:val="18"/>
                <w:lang w:eastAsia="en-US"/>
              </w:rPr>
            </w:pPr>
            <w:r w:rsidRPr="00B5383E">
              <w:rPr>
                <w:rFonts w:ascii="Tahoma" w:eastAsia="Calibri" w:hAnsi="Tahoma" w:cs="Tahoma"/>
                <w:sz w:val="20"/>
                <w:szCs w:val="20"/>
              </w:rPr>
              <w:t>Providing technical advice to the Ministry of Labour and Social Affaires on aligning national laws, policies, and practices with the Council of Europe standards related to protecting the rights of refugee women and girls, collaborating with stakeholders and CSOs in developing comprehensive policy recommendations, analysis, and mechanisms for addressing challenges faced by refugee women and girls in accessing their rights and protections.</w:t>
            </w:r>
          </w:p>
        </w:tc>
        <w:tc>
          <w:tcPr>
            <w:tcW w:w="2409" w:type="dxa"/>
            <w:tcBorders>
              <w:bottom w:val="single" w:sz="2" w:space="0" w:color="FF0000"/>
            </w:tcBorders>
            <w:shd w:val="clear" w:color="auto" w:fill="DBE5F1" w:themeFill="accent1" w:themeFillTint="33"/>
            <w:vAlign w:val="center"/>
          </w:tcPr>
          <w:p w14:paraId="3E1CFD21" w14:textId="77777777" w:rsidR="00726B5A" w:rsidRPr="00D0286A" w:rsidRDefault="00726B5A" w:rsidP="00D4783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927AA69" w14:textId="77777777" w:rsidR="00726B5A" w:rsidRPr="00D0286A" w:rsidRDefault="00726B5A" w:rsidP="00D4783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26B5A" w:rsidRPr="00D0286A" w14:paraId="3CF1CC74" w14:textId="77777777" w:rsidTr="00726B5A">
        <w:trPr>
          <w:trHeight w:val="784"/>
          <w:jc w:val="center"/>
        </w:trPr>
        <w:tc>
          <w:tcPr>
            <w:tcW w:w="7707" w:type="dxa"/>
            <w:tcBorders>
              <w:right w:val="single" w:sz="2" w:space="0" w:color="FF0000"/>
            </w:tcBorders>
            <w:shd w:val="clear" w:color="auto" w:fill="F2F2F2" w:themeFill="background1" w:themeFillShade="F2"/>
            <w:vAlign w:val="center"/>
          </w:tcPr>
          <w:p w14:paraId="74728C99" w14:textId="77777777" w:rsidR="00726B5A" w:rsidRPr="00D0286A" w:rsidRDefault="00726B5A" w:rsidP="00D47833">
            <w:pPr>
              <w:spacing w:line="276" w:lineRule="auto"/>
              <w:rPr>
                <w:rFonts w:ascii="Tahoma" w:hAnsi="Tahoma" w:cs="Tahoma"/>
                <w:sz w:val="18"/>
                <w:szCs w:val="18"/>
                <w:highlight w:val="yellow"/>
                <w:lang w:eastAsia="en-US"/>
              </w:rPr>
            </w:pPr>
            <w:r w:rsidRPr="009E1CC5">
              <w:rPr>
                <w:rFonts w:ascii="Tahoma" w:hAnsi="Tahoma" w:cs="Tahoma"/>
                <w:sz w:val="20"/>
                <w:szCs w:val="20"/>
                <w:lang w:eastAsia="en-US"/>
              </w:rPr>
              <w:t>Daily fee</w:t>
            </w:r>
          </w:p>
        </w:tc>
        <w:tc>
          <w:tcPr>
            <w:tcW w:w="24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88B76D" w14:textId="77777777" w:rsidR="00726B5A" w:rsidRPr="00D0286A" w:rsidRDefault="00726B5A" w:rsidP="00D47833">
            <w:pPr>
              <w:ind w:left="-37"/>
              <w:jc w:val="center"/>
              <w:rPr>
                <w:rFonts w:ascii="Tahoma" w:hAnsi="Tahoma" w:cs="Tahoma"/>
                <w:sz w:val="18"/>
                <w:szCs w:val="18"/>
                <w:highlight w:val="yellow"/>
                <w:lang w:eastAsia="en-US"/>
              </w:rPr>
            </w:pPr>
          </w:p>
        </w:tc>
      </w:tr>
    </w:tbl>
    <w:tbl>
      <w:tblPr>
        <w:tblStyle w:val="TableGrid"/>
        <w:tblW w:w="10155" w:type="dxa"/>
        <w:tblInd w:w="-9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454"/>
        <w:gridCol w:w="1701"/>
      </w:tblGrid>
      <w:tr w:rsidR="00726B5A" w:rsidRPr="00026E8A" w14:paraId="67B34BD7" w14:textId="77777777" w:rsidTr="00726B5A">
        <w:tc>
          <w:tcPr>
            <w:tcW w:w="8454" w:type="dxa"/>
            <w:shd w:val="clear" w:color="auto" w:fill="DBE5F1" w:themeFill="accent1" w:themeFillTint="33"/>
            <w:vAlign w:val="center"/>
          </w:tcPr>
          <w:p w14:paraId="233D61A6" w14:textId="77777777" w:rsidR="00726B5A" w:rsidRPr="00026E8A" w:rsidRDefault="00726B5A" w:rsidP="00D47833">
            <w:pPr>
              <w:spacing w:before="120" w:after="120"/>
              <w:rPr>
                <w:rFonts w:ascii="Tahoma" w:hAnsi="Tahoma" w:cs="Tahoma"/>
                <w:sz w:val="20"/>
                <w:szCs w:val="20"/>
                <w:highlight w:val="cyan"/>
              </w:rPr>
            </w:pPr>
            <w:bookmarkStart w:id="4" w:name="_Hlk62556255"/>
            <w:bookmarkStart w:id="5" w:name="_Hlk62555567"/>
            <w:r w:rsidRPr="00E97800">
              <w:rPr>
                <w:rFonts w:ascii="Tahoma" w:hAnsi="Tahoma" w:cs="Tahoma"/>
                <w:sz w:val="20"/>
                <w:szCs w:val="20"/>
              </w:rPr>
              <w:t>This Framework Contract</w:t>
            </w:r>
            <w:r w:rsidRPr="00E97800">
              <w:rPr>
                <w:rFonts w:ascii="Tahoma" w:eastAsia="Calibri" w:hAnsi="Tahoma" w:cs="Tahoma"/>
                <w:sz w:val="20"/>
                <w:szCs w:val="20"/>
                <w:lang w:val="en-US" w:eastAsia="en-US"/>
              </w:rPr>
              <w:t xml:space="preserve"> takes effect as from the date of its signature by both parties and is</w:t>
            </w:r>
            <w:r w:rsidRPr="00E97800">
              <w:rPr>
                <w:rFonts w:ascii="Tahoma" w:hAnsi="Tahoma" w:cs="Tahoma"/>
                <w:sz w:val="20"/>
                <w:szCs w:val="20"/>
              </w:rPr>
              <w:t xml:space="preserve"> concluded until:</w:t>
            </w:r>
          </w:p>
        </w:tc>
        <w:tc>
          <w:tcPr>
            <w:tcW w:w="1701" w:type="dxa"/>
            <w:shd w:val="clear" w:color="auto" w:fill="F2F2F2" w:themeFill="background1" w:themeFillShade="F2"/>
            <w:vAlign w:val="center"/>
          </w:tcPr>
          <w:sdt>
            <w:sdtPr>
              <w:rPr>
                <w:rStyle w:val="Style71"/>
                <w:rFonts w:ascii="Tahoma" w:hAnsi="Tahoma" w:cs="Tahoma"/>
                <w:b/>
                <w:bCs/>
                <w:szCs w:val="20"/>
              </w:rPr>
              <w:id w:val="-698312452"/>
              <w:placeholder>
                <w:docPart w:val="5078B052A34144FAABE80252AA3434DA"/>
              </w:placeholder>
              <w:date w:fullDate="2024-12-31T00:00:00Z">
                <w:dateFormat w:val="dd/MM/yyyy"/>
                <w:lid w:val="fr-FR"/>
                <w:storeMappedDataAs w:val="dateTime"/>
                <w:calendar w:val="gregorian"/>
              </w:date>
            </w:sdtPr>
            <w:sdtContent>
              <w:p w14:paraId="04D7D92D" w14:textId="77777777" w:rsidR="00726B5A" w:rsidRPr="00E97800" w:rsidRDefault="00726B5A" w:rsidP="00D47833">
                <w:pPr>
                  <w:spacing w:before="120" w:after="120"/>
                  <w:rPr>
                    <w:rFonts w:ascii="Tahoma" w:hAnsi="Tahoma" w:cs="Tahoma"/>
                    <w:sz w:val="20"/>
                    <w:szCs w:val="20"/>
                  </w:rPr>
                </w:pPr>
                <w:r>
                  <w:rPr>
                    <w:rStyle w:val="Style71"/>
                    <w:rFonts w:ascii="Tahoma" w:hAnsi="Tahoma" w:cs="Tahoma"/>
                    <w:b/>
                    <w:bCs/>
                    <w:szCs w:val="20"/>
                    <w:lang w:val="fr-FR"/>
                  </w:rPr>
                  <w:t>31/12/2024</w:t>
                </w:r>
              </w:p>
            </w:sdtContent>
          </w:sdt>
        </w:tc>
      </w:tr>
      <w:tr w:rsidR="00726B5A" w:rsidRPr="00026E8A" w14:paraId="6FBBA637" w14:textId="77777777" w:rsidTr="00726B5A">
        <w:tc>
          <w:tcPr>
            <w:tcW w:w="10155" w:type="dxa"/>
            <w:gridSpan w:val="2"/>
            <w:shd w:val="clear" w:color="auto" w:fill="auto"/>
            <w:vAlign w:val="center"/>
          </w:tcPr>
          <w:p w14:paraId="647175A8" w14:textId="77777777" w:rsidR="00726B5A" w:rsidRPr="00986CFC" w:rsidRDefault="00726B5A" w:rsidP="00D47833">
            <w:pPr>
              <w:spacing w:before="120" w:after="120"/>
              <w:rPr>
                <w:rStyle w:val="Style71"/>
                <w:rFonts w:ascii="Tahoma" w:hAnsi="Tahoma" w:cs="Tahoma"/>
                <w:szCs w:val="20"/>
                <w:lang w:val="en-US"/>
              </w:rPr>
            </w:pPr>
            <w:r w:rsidRPr="00986CFC">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w:t>
            </w:r>
            <w:r w:rsidRPr="00986CFC">
              <w:rPr>
                <w:rFonts w:ascii="Tahoma" w:hAnsi="Tahoma" w:cs="Tahoma"/>
                <w:b/>
                <w:bCs/>
                <w:sz w:val="20"/>
                <w:szCs w:val="20"/>
                <w:lang w:val="en-US"/>
              </w:rPr>
              <w:t>31/12/2026</w:t>
            </w:r>
            <w:r w:rsidRPr="00986CFC">
              <w:rPr>
                <w:rFonts w:ascii="Tahoma" w:hAnsi="Tahoma" w:cs="Tahoma"/>
                <w:sz w:val="20"/>
                <w:szCs w:val="20"/>
                <w:lang w:val="en-US"/>
              </w:rPr>
              <w:t xml:space="preserve"> and shall end on this date unless either party has already validly terminated the contract.</w:t>
            </w:r>
          </w:p>
        </w:tc>
      </w:tr>
    </w:tbl>
    <w:p w14:paraId="0CE4734F" w14:textId="77777777" w:rsidR="00726B5A" w:rsidRPr="00026E8A" w:rsidRDefault="00726B5A" w:rsidP="00726B5A">
      <w:pPr>
        <w:pBdr>
          <w:bottom w:val="single" w:sz="2" w:space="0" w:color="808080" w:themeColor="background1" w:themeShade="80"/>
        </w:pBdr>
        <w:rPr>
          <w:rFonts w:ascii="Tahoma" w:hAnsi="Tahoma" w:cs="Tahoma"/>
          <w:b/>
          <w:highlight w:val="cyan"/>
        </w:rPr>
      </w:pPr>
    </w:p>
    <w:bookmarkEnd w:id="4"/>
    <w:bookmarkEnd w:id="5"/>
    <w:p w14:paraId="332863C2" w14:textId="77777777" w:rsidR="00726B5A" w:rsidRPr="00D0286A" w:rsidRDefault="00726B5A" w:rsidP="00B216A6">
      <w:pPr>
        <w:pBdr>
          <w:top w:val="single" w:sz="2" w:space="1" w:color="FF0000"/>
          <w:left w:val="single" w:sz="2" w:space="31"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tbl>
      <w:tblPr>
        <w:tblW w:w="1011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848"/>
        <w:gridCol w:w="2268"/>
      </w:tblGrid>
      <w:tr w:rsidR="00726B5A" w:rsidRPr="00D0286A" w14:paraId="11F2F877" w14:textId="77777777" w:rsidTr="00726B5A">
        <w:trPr>
          <w:trHeight w:val="688"/>
          <w:jc w:val="center"/>
        </w:trPr>
        <w:tc>
          <w:tcPr>
            <w:tcW w:w="7848" w:type="dxa"/>
            <w:shd w:val="clear" w:color="auto" w:fill="DBE5F1" w:themeFill="accent1" w:themeFillTint="33"/>
            <w:vAlign w:val="center"/>
          </w:tcPr>
          <w:p w14:paraId="2F87DCF3" w14:textId="000EF607" w:rsidR="00726B5A" w:rsidRDefault="00726B5A" w:rsidP="00D47833">
            <w:pPr>
              <w:tabs>
                <w:tab w:val="left" w:pos="0"/>
              </w:tabs>
              <w:spacing w:line="276" w:lineRule="auto"/>
              <w:ind w:left="-142"/>
              <w:rPr>
                <w:rFonts w:ascii="Tahoma" w:hAnsi="Tahoma" w:cs="Tahoma"/>
                <w:color w:val="000000" w:themeColor="text1"/>
                <w:sz w:val="20"/>
                <w:szCs w:val="20"/>
              </w:rPr>
            </w:pPr>
            <w:r>
              <w:rPr>
                <w:rFonts w:ascii="Tahoma" w:hAnsi="Tahoma" w:cs="Tahoma"/>
                <w:b/>
                <w:sz w:val="18"/>
                <w:szCs w:val="18"/>
                <w:lang w:eastAsia="en-US"/>
              </w:rPr>
              <w:t xml:space="preserve">   </w:t>
            </w:r>
            <w:r w:rsidRPr="00D0286A">
              <w:rPr>
                <w:rFonts w:ascii="Tahoma" w:hAnsi="Tahoma" w:cs="Tahoma"/>
                <w:b/>
                <w:sz w:val="18"/>
                <w:szCs w:val="18"/>
                <w:lang w:eastAsia="en-US"/>
              </w:rPr>
              <w:t xml:space="preserve">LOT 2 – Type of Units </w:t>
            </w:r>
            <w:r w:rsidRPr="00D0286A">
              <w:rPr>
                <w:b/>
                <w:sz w:val="18"/>
                <w:szCs w:val="18"/>
                <w:lang w:eastAsia="en-US"/>
              </w:rPr>
              <w:t>▼</w:t>
            </w:r>
            <w:r w:rsidRPr="003C2D84">
              <w:rPr>
                <w:rFonts w:ascii="Tahoma" w:hAnsi="Tahoma" w:cs="Tahoma"/>
                <w:color w:val="000000" w:themeColor="text1"/>
                <w:sz w:val="20"/>
                <w:szCs w:val="20"/>
              </w:rPr>
              <w:t xml:space="preserve"> </w:t>
            </w:r>
          </w:p>
          <w:p w14:paraId="0A341718" w14:textId="47867307" w:rsidR="00726B5A" w:rsidRPr="00D0286A" w:rsidRDefault="00726B5A" w:rsidP="00D47833">
            <w:pPr>
              <w:tabs>
                <w:tab w:val="left" w:pos="0"/>
              </w:tabs>
              <w:spacing w:line="276" w:lineRule="auto"/>
              <w:rPr>
                <w:rFonts w:ascii="Tahoma" w:hAnsi="Tahoma" w:cs="Tahoma"/>
                <w:b/>
                <w:sz w:val="18"/>
                <w:szCs w:val="18"/>
                <w:lang w:eastAsia="en-US"/>
              </w:rPr>
            </w:pPr>
            <w:r>
              <w:rPr>
                <w:rFonts w:ascii="Tahoma" w:eastAsia="Calibri" w:hAnsi="Tahoma" w:cs="Tahoma"/>
                <w:sz w:val="20"/>
                <w:szCs w:val="20"/>
              </w:rPr>
              <w:t>Delivering trainings</w:t>
            </w:r>
            <w:r w:rsidRPr="00B5383E">
              <w:rPr>
                <w:rFonts w:ascii="Tahoma" w:eastAsia="Calibri" w:hAnsi="Tahoma" w:cs="Tahoma"/>
                <w:sz w:val="20"/>
                <w:szCs w:val="20"/>
              </w:rPr>
              <w:t>, seminars,</w:t>
            </w:r>
            <w:r>
              <w:rPr>
                <w:rFonts w:ascii="Tahoma" w:eastAsia="Calibri" w:hAnsi="Tahoma" w:cs="Tahoma"/>
                <w:sz w:val="20"/>
                <w:szCs w:val="20"/>
              </w:rPr>
              <w:t xml:space="preserve"> awareness-raising initiatives, including</w:t>
            </w:r>
            <w:r w:rsidRPr="00B5383E">
              <w:rPr>
                <w:rFonts w:ascii="Tahoma" w:eastAsia="Calibri" w:hAnsi="Tahoma" w:cs="Tahoma"/>
                <w:sz w:val="20"/>
                <w:szCs w:val="20"/>
              </w:rPr>
              <w:t xml:space="preserve"> publications,</w:t>
            </w:r>
            <w:r>
              <w:rPr>
                <w:rFonts w:ascii="Tahoma" w:eastAsia="Calibri" w:hAnsi="Tahoma" w:cs="Tahoma"/>
                <w:sz w:val="20"/>
                <w:szCs w:val="20"/>
              </w:rPr>
              <w:t xml:space="preserve"> production</w:t>
            </w:r>
            <w:r w:rsidRPr="00B5383E">
              <w:rPr>
                <w:rFonts w:ascii="Tahoma" w:eastAsia="Calibri" w:hAnsi="Tahoma" w:cs="Tahoma"/>
                <w:sz w:val="20"/>
                <w:szCs w:val="20"/>
              </w:rPr>
              <w:t xml:space="preserve"> etc. on protecting the rights of refugee </w:t>
            </w:r>
            <w:r>
              <w:rPr>
                <w:rFonts w:ascii="Tahoma" w:eastAsia="Calibri" w:hAnsi="Tahoma" w:cs="Tahoma"/>
                <w:sz w:val="20"/>
                <w:szCs w:val="20"/>
              </w:rPr>
              <w:t>women</w:t>
            </w:r>
            <w:r w:rsidRPr="00B5383E">
              <w:rPr>
                <w:rFonts w:ascii="Tahoma" w:eastAsia="Calibri" w:hAnsi="Tahoma" w:cs="Tahoma"/>
                <w:sz w:val="20"/>
                <w:szCs w:val="20"/>
              </w:rPr>
              <w:t xml:space="preserve"> and girls</w:t>
            </w:r>
            <w:r>
              <w:rPr>
                <w:rFonts w:ascii="Tahoma" w:eastAsia="Calibri" w:hAnsi="Tahoma" w:cs="Tahoma"/>
                <w:sz w:val="20"/>
                <w:szCs w:val="20"/>
              </w:rPr>
              <w:t xml:space="preserve"> on</w:t>
            </w:r>
            <w:r w:rsidRPr="00B5383E">
              <w:rPr>
                <w:rFonts w:ascii="Tahoma" w:eastAsia="Calibri" w:hAnsi="Tahoma" w:cs="Tahoma"/>
                <w:sz w:val="20"/>
                <w:szCs w:val="20"/>
              </w:rPr>
              <w:t xml:space="preserve"> preventing</w:t>
            </w:r>
            <w:r>
              <w:rPr>
                <w:rFonts w:ascii="Tahoma" w:eastAsia="Calibri" w:hAnsi="Tahoma" w:cs="Tahoma"/>
                <w:sz w:val="20"/>
                <w:szCs w:val="20"/>
              </w:rPr>
              <w:t xml:space="preserve"> </w:t>
            </w:r>
            <w:r w:rsidRPr="00B5383E">
              <w:rPr>
                <w:rFonts w:ascii="Tahoma" w:eastAsia="Calibri" w:hAnsi="Tahoma" w:cs="Tahoma"/>
                <w:sz w:val="20"/>
                <w:szCs w:val="20"/>
              </w:rPr>
              <w:t xml:space="preserve">and combating gender-based violence </w:t>
            </w:r>
            <w:r>
              <w:rPr>
                <w:rFonts w:ascii="Tahoma" w:eastAsia="Calibri" w:hAnsi="Tahoma" w:cs="Tahoma"/>
                <w:sz w:val="20"/>
                <w:szCs w:val="20"/>
              </w:rPr>
              <w:t>against</w:t>
            </w:r>
            <w:r w:rsidRPr="00B5383E">
              <w:rPr>
                <w:rFonts w:ascii="Tahoma" w:eastAsia="Calibri" w:hAnsi="Tahoma" w:cs="Tahoma"/>
                <w:sz w:val="20"/>
                <w:szCs w:val="20"/>
              </w:rPr>
              <w:t xml:space="preserve"> refugee women and girls, promoting integration, participation of refugee </w:t>
            </w:r>
            <w:r>
              <w:rPr>
                <w:rFonts w:ascii="Tahoma" w:eastAsia="Calibri" w:hAnsi="Tahoma" w:cs="Tahoma"/>
                <w:sz w:val="20"/>
                <w:szCs w:val="20"/>
              </w:rPr>
              <w:t>women</w:t>
            </w:r>
            <w:r w:rsidRPr="00B5383E">
              <w:rPr>
                <w:rFonts w:ascii="Tahoma" w:eastAsia="Calibri" w:hAnsi="Tahoma" w:cs="Tahoma"/>
                <w:sz w:val="20"/>
                <w:szCs w:val="20"/>
              </w:rPr>
              <w:t xml:space="preserve"> and girls in economic and social life of communities based on the Council of Europe standards on gender equality.</w:t>
            </w:r>
          </w:p>
        </w:tc>
        <w:tc>
          <w:tcPr>
            <w:tcW w:w="2268" w:type="dxa"/>
            <w:tcBorders>
              <w:bottom w:val="single" w:sz="2" w:space="0" w:color="FF0000"/>
            </w:tcBorders>
            <w:shd w:val="clear" w:color="auto" w:fill="DBE5F1" w:themeFill="accent1" w:themeFillTint="33"/>
            <w:vAlign w:val="center"/>
          </w:tcPr>
          <w:p w14:paraId="0B66ABC5" w14:textId="6ECD4062" w:rsidR="00726B5A" w:rsidRPr="00D0286A" w:rsidRDefault="00EB5910" w:rsidP="00D47833">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6" behindDoc="0" locked="1" layoutInCell="1" allowOverlap="1" wp14:anchorId="532BE490" wp14:editId="5513FB57">
                      <wp:simplePos x="0" y="0"/>
                      <wp:positionH relativeFrom="column">
                        <wp:posOffset>100330</wp:posOffset>
                      </wp:positionH>
                      <wp:positionV relativeFrom="paragraph">
                        <wp:posOffset>-12700</wp:posOffset>
                      </wp:positionV>
                      <wp:extent cx="97155" cy="1078230"/>
                      <wp:effectExtent l="19050" t="0" r="36195" b="45720"/>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97155" cy="10782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89154" id="Up Arrow 7" o:spid="_x0000_s1026" type="#_x0000_t68" style="position:absolute;margin-left:7.9pt;margin-top:-1pt;width:7.65pt;height:84.9pt;rotation:180;flip:x;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" adj="1152" strokecolor="red">
                      <o:lock v:ext="edit" aspectratio="t"/>
                      <v:textbox style="layout-flow:vertical-ideographic"/>
                      <w10:anchorlock/>
                    </v:shape>
                  </w:pict>
                </mc:Fallback>
              </mc:AlternateContent>
            </w:r>
            <w:r w:rsidR="00726B5A" w:rsidRPr="00D0286A">
              <w:rPr>
                <w:rFonts w:ascii="Tahoma" w:hAnsi="Tahoma" w:cs="Tahoma"/>
                <w:b/>
                <w:sz w:val="18"/>
                <w:szCs w:val="18"/>
                <w:lang w:eastAsia="en-US"/>
              </w:rPr>
              <w:t>Unit fee</w:t>
            </w:r>
          </w:p>
          <w:p w14:paraId="7CD852F2" w14:textId="77777777" w:rsidR="00726B5A" w:rsidRPr="00D0286A" w:rsidRDefault="00726B5A" w:rsidP="00D4783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26B5A" w:rsidRPr="00D0286A" w14:paraId="41143B5E" w14:textId="77777777" w:rsidTr="00726B5A">
        <w:trPr>
          <w:trHeight w:val="780"/>
          <w:jc w:val="center"/>
        </w:trPr>
        <w:tc>
          <w:tcPr>
            <w:tcW w:w="7848" w:type="dxa"/>
            <w:tcBorders>
              <w:right w:val="single" w:sz="2" w:space="0" w:color="FF0000"/>
            </w:tcBorders>
            <w:shd w:val="clear" w:color="auto" w:fill="F2F2F2" w:themeFill="background1" w:themeFillShade="F2"/>
            <w:vAlign w:val="center"/>
          </w:tcPr>
          <w:p w14:paraId="3132AC19" w14:textId="77777777" w:rsidR="00726B5A" w:rsidRPr="00C85B74" w:rsidRDefault="00726B5A" w:rsidP="00D47833">
            <w:pPr>
              <w:spacing w:line="276" w:lineRule="auto"/>
              <w:rPr>
                <w:rFonts w:ascii="Tahoma" w:hAnsi="Tahoma" w:cs="Tahoma"/>
                <w:sz w:val="18"/>
                <w:szCs w:val="18"/>
                <w:lang w:eastAsia="en-US"/>
              </w:rPr>
            </w:pPr>
            <w:r w:rsidRPr="009861F1">
              <w:rPr>
                <w:rFonts w:ascii="Tahoma" w:hAnsi="Tahoma" w:cs="Tahoma"/>
                <w:sz w:val="20"/>
                <w:szCs w:val="20"/>
                <w:lang w:eastAsia="en-US"/>
              </w:rPr>
              <w:t>Daily fee</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00FDC6" w14:textId="77777777" w:rsidR="00726B5A" w:rsidRPr="00C85B74" w:rsidRDefault="00726B5A" w:rsidP="00D47833">
            <w:pPr>
              <w:ind w:left="-65"/>
              <w:jc w:val="center"/>
              <w:rPr>
                <w:rFonts w:ascii="Tahoma" w:hAnsi="Tahoma" w:cs="Tahoma"/>
                <w:sz w:val="18"/>
                <w:szCs w:val="18"/>
                <w:lang w:eastAsia="en-US"/>
              </w:rPr>
            </w:pPr>
          </w:p>
        </w:tc>
      </w:tr>
    </w:tbl>
    <w:p w14:paraId="403665F5" w14:textId="77777777" w:rsidR="00726B5A" w:rsidRPr="00026E8A" w:rsidRDefault="00726B5A" w:rsidP="00726B5A">
      <w:pPr>
        <w:pBdr>
          <w:bottom w:val="single" w:sz="2" w:space="1" w:color="808080" w:themeColor="background1" w:themeShade="80"/>
        </w:pBdr>
        <w:rPr>
          <w:rFonts w:ascii="Tahoma" w:hAnsi="Tahoma" w:cs="Tahoma"/>
          <w:bCs/>
          <w:highlight w:val="cyan"/>
        </w:rPr>
      </w:pPr>
    </w:p>
    <w:tbl>
      <w:tblPr>
        <w:tblStyle w:val="TableGrid"/>
        <w:tblW w:w="10296" w:type="dxa"/>
        <w:tblInd w:w="-9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Look w:val="04A0" w:firstRow="1" w:lastRow="0" w:firstColumn="1" w:lastColumn="0" w:noHBand="0" w:noVBand="1"/>
      </w:tblPr>
      <w:tblGrid>
        <w:gridCol w:w="8595"/>
        <w:gridCol w:w="1701"/>
      </w:tblGrid>
      <w:tr w:rsidR="00726B5A" w:rsidRPr="00026E8A" w14:paraId="1B95672D" w14:textId="77777777" w:rsidTr="00726B5A">
        <w:tc>
          <w:tcPr>
            <w:tcW w:w="8595" w:type="dxa"/>
            <w:shd w:val="clear" w:color="auto" w:fill="DBE5F1" w:themeFill="accent1" w:themeFillTint="33"/>
            <w:vAlign w:val="center"/>
          </w:tcPr>
          <w:p w14:paraId="01F2436C" w14:textId="77777777" w:rsidR="00726B5A" w:rsidRPr="00026E8A" w:rsidRDefault="00726B5A" w:rsidP="00D47833">
            <w:pPr>
              <w:spacing w:before="120" w:after="120"/>
              <w:rPr>
                <w:rFonts w:ascii="Tahoma" w:hAnsi="Tahoma" w:cs="Tahoma"/>
                <w:sz w:val="20"/>
                <w:szCs w:val="20"/>
                <w:highlight w:val="cyan"/>
              </w:rPr>
            </w:pPr>
            <w:r w:rsidRPr="00E97800">
              <w:rPr>
                <w:rFonts w:ascii="Tahoma" w:hAnsi="Tahoma" w:cs="Tahoma"/>
                <w:sz w:val="20"/>
                <w:szCs w:val="20"/>
              </w:rPr>
              <w:t>This Framework Contract</w:t>
            </w:r>
            <w:r w:rsidRPr="00E97800">
              <w:rPr>
                <w:rFonts w:ascii="Tahoma" w:eastAsia="Calibri" w:hAnsi="Tahoma" w:cs="Tahoma"/>
                <w:sz w:val="20"/>
                <w:szCs w:val="20"/>
                <w:lang w:val="en-US" w:eastAsia="en-US"/>
              </w:rPr>
              <w:t xml:space="preserve"> takes effect as from the date of its signature by both parties and is</w:t>
            </w:r>
            <w:r w:rsidRPr="00E97800">
              <w:rPr>
                <w:rFonts w:ascii="Tahoma" w:hAnsi="Tahoma" w:cs="Tahoma"/>
                <w:sz w:val="20"/>
                <w:szCs w:val="20"/>
              </w:rPr>
              <w:t xml:space="preserve"> concluded until:</w:t>
            </w:r>
          </w:p>
        </w:tc>
        <w:tc>
          <w:tcPr>
            <w:tcW w:w="1701" w:type="dxa"/>
            <w:shd w:val="clear" w:color="auto" w:fill="F2F2F2" w:themeFill="background1" w:themeFillShade="F2"/>
            <w:vAlign w:val="center"/>
          </w:tcPr>
          <w:sdt>
            <w:sdtPr>
              <w:rPr>
                <w:rStyle w:val="Heading1Char"/>
                <w:rFonts w:ascii="Tahoma" w:hAnsi="Tahoma" w:cs="Tahoma"/>
                <w:sz w:val="20"/>
                <w:szCs w:val="20"/>
              </w:rPr>
              <w:id w:val="1156727692"/>
              <w:placeholder>
                <w:docPart w:val="4C6379559F9E44EDBF83363124DE8A87"/>
              </w:placeholder>
              <w:date w:fullDate="2024-12-31T00:00:00Z">
                <w:dateFormat w:val="dd/MM/yyyy"/>
                <w:lid w:val="fr-FR"/>
                <w:storeMappedDataAs w:val="dateTime"/>
                <w:calendar w:val="gregorian"/>
              </w:date>
            </w:sdtPr>
            <w:sdtContent>
              <w:p w14:paraId="46112A6D" w14:textId="77777777" w:rsidR="00726B5A" w:rsidRPr="00E97800" w:rsidRDefault="00726B5A" w:rsidP="00D47833">
                <w:pPr>
                  <w:spacing w:before="120" w:after="120"/>
                  <w:rPr>
                    <w:rFonts w:ascii="Tahoma" w:hAnsi="Tahoma" w:cs="Tahoma"/>
                    <w:sz w:val="20"/>
                    <w:szCs w:val="20"/>
                  </w:rPr>
                </w:pPr>
                <w:r>
                  <w:rPr>
                    <w:rStyle w:val="Heading1Char"/>
                    <w:rFonts w:ascii="Tahoma" w:hAnsi="Tahoma" w:cs="Tahoma"/>
                    <w:sz w:val="20"/>
                    <w:szCs w:val="20"/>
                    <w:lang w:val="fr-FR"/>
                  </w:rPr>
                  <w:t>31/12/2024</w:t>
                </w:r>
              </w:p>
            </w:sdtContent>
          </w:sdt>
        </w:tc>
      </w:tr>
      <w:tr w:rsidR="00726B5A" w:rsidRPr="00026E8A" w14:paraId="253E1B17" w14:textId="77777777" w:rsidTr="00726B5A">
        <w:tc>
          <w:tcPr>
            <w:tcW w:w="10296" w:type="dxa"/>
            <w:gridSpan w:val="2"/>
            <w:shd w:val="clear" w:color="auto" w:fill="auto"/>
            <w:vAlign w:val="center"/>
          </w:tcPr>
          <w:p w14:paraId="4DA3F014" w14:textId="77777777" w:rsidR="00726B5A" w:rsidRPr="00E97800" w:rsidRDefault="00726B5A" w:rsidP="00D47833">
            <w:pPr>
              <w:spacing w:before="120" w:after="120"/>
              <w:rPr>
                <w:rStyle w:val="Style71"/>
                <w:rFonts w:ascii="Tahoma" w:hAnsi="Tahoma" w:cs="Tahoma"/>
              </w:rPr>
            </w:pPr>
            <w:r w:rsidRPr="00986CFC">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w:t>
            </w:r>
            <w:r w:rsidRPr="00986CFC">
              <w:rPr>
                <w:rFonts w:ascii="Tahoma" w:hAnsi="Tahoma" w:cs="Tahoma"/>
                <w:b/>
                <w:bCs/>
                <w:sz w:val="20"/>
                <w:szCs w:val="20"/>
                <w:lang w:val="en-US"/>
              </w:rPr>
              <w:t>31/12/2026</w:t>
            </w:r>
            <w:r w:rsidRPr="00986CFC">
              <w:rPr>
                <w:rFonts w:ascii="Tahoma" w:hAnsi="Tahoma" w:cs="Tahoma"/>
                <w:sz w:val="20"/>
                <w:szCs w:val="20"/>
                <w:lang w:val="en-US"/>
              </w:rPr>
              <w:t xml:space="preserve"> and shall end on this date unless either party has already validly terminated the contract.</w:t>
            </w:r>
          </w:p>
        </w:tc>
      </w:tr>
    </w:tbl>
    <w:p w14:paraId="5AA20371" w14:textId="77777777" w:rsidR="00726B5A" w:rsidRPr="00026E8A" w:rsidRDefault="00726B5A" w:rsidP="00726B5A">
      <w:pPr>
        <w:pBdr>
          <w:bottom w:val="single" w:sz="2" w:space="0" w:color="808080" w:themeColor="background1" w:themeShade="80"/>
        </w:pBdr>
        <w:rPr>
          <w:rFonts w:ascii="Tahoma" w:hAnsi="Tahoma" w:cs="Tahoma"/>
          <w:b/>
          <w:highlight w:val="cyan"/>
        </w:rPr>
      </w:pPr>
    </w:p>
    <w:p w14:paraId="146AE7D6" w14:textId="43F728B7" w:rsidR="00726B5A" w:rsidRPr="00D0286A" w:rsidRDefault="00726B5A" w:rsidP="00726B5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fee(s) in the box(es) </w:t>
      </w:r>
      <w:r w:rsidR="00EB5910" w:rsidRPr="00D0286A">
        <w:rPr>
          <w:rFonts w:ascii="Tahoma" w:hAnsi="Tahoma" w:cs="Tahoma"/>
          <w:noProof/>
          <w:sz w:val="18"/>
          <w:szCs w:val="18"/>
          <w:lang w:val="en-US" w:eastAsia="en-US"/>
        </w:rPr>
        <mc:AlternateContent>
          <mc:Choice Requires="wps">
            <w:drawing>
              <wp:anchor distT="0" distB="0" distL="114300" distR="114300" simplePos="0" relativeHeight="251666434" behindDoc="0" locked="1" layoutInCell="1" allowOverlap="1" wp14:anchorId="1FA914E5" wp14:editId="5A154C70">
                <wp:simplePos x="0" y="0"/>
                <wp:positionH relativeFrom="column">
                  <wp:posOffset>5123815</wp:posOffset>
                </wp:positionH>
                <wp:positionV relativeFrom="paragraph">
                  <wp:posOffset>351790</wp:posOffset>
                </wp:positionV>
                <wp:extent cx="55880" cy="1014095"/>
                <wp:effectExtent l="19050" t="0" r="39370" b="33655"/>
                <wp:wrapNone/>
                <wp:docPr id="5"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55880" cy="101409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5C459" id="Up Arrow 7" o:spid="_x0000_s1026" type="#_x0000_t68" style="position:absolute;margin-left:403.45pt;margin-top:27.7pt;width:4.4pt;height:79.85pt;rotation:180;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" adj="704" strokecolor="red">
                <o:lock v:ext="edit" aspectratio="t"/>
                <v:textbox style="layout-flow:vertical-ideographic"/>
                <w10:anchorlock/>
              </v:shape>
            </w:pict>
          </mc:Fallback>
        </mc:AlternateContent>
      </w:r>
      <w:r w:rsidRPr="00D0286A">
        <w:rPr>
          <w:rFonts w:ascii="Tahoma" w:hAnsi="Tahoma" w:cs="Tahoma"/>
          <w:color w:val="FF0000"/>
          <w:sz w:val="20"/>
          <w:szCs w:val="20"/>
        </w:rPr>
        <w:t>below.</w:t>
      </w:r>
    </w:p>
    <w:tbl>
      <w:tblPr>
        <w:tblW w:w="1006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939"/>
        <w:gridCol w:w="2126"/>
      </w:tblGrid>
      <w:tr w:rsidR="00726B5A" w:rsidRPr="00D0286A" w14:paraId="4C0E1EE8" w14:textId="77777777" w:rsidTr="00D47833">
        <w:trPr>
          <w:trHeight w:val="688"/>
          <w:jc w:val="center"/>
        </w:trPr>
        <w:tc>
          <w:tcPr>
            <w:tcW w:w="7939" w:type="dxa"/>
            <w:shd w:val="clear" w:color="auto" w:fill="DBE5F1" w:themeFill="accent1" w:themeFillTint="33"/>
            <w:vAlign w:val="center"/>
          </w:tcPr>
          <w:p w14:paraId="644CB1CA" w14:textId="77777777" w:rsidR="00726B5A" w:rsidRDefault="00726B5A" w:rsidP="00D47833">
            <w:pPr>
              <w:tabs>
                <w:tab w:val="left" w:pos="0"/>
              </w:tabs>
              <w:spacing w:line="276" w:lineRule="auto"/>
              <w:ind w:left="-142"/>
              <w:rPr>
                <w:b/>
                <w:sz w:val="18"/>
                <w:szCs w:val="18"/>
                <w:lang w:eastAsia="en-US"/>
              </w:rPr>
            </w:pPr>
            <w:r>
              <w:rPr>
                <w:rFonts w:ascii="Tahoma" w:hAnsi="Tahoma" w:cs="Tahoma"/>
                <w:b/>
                <w:sz w:val="18"/>
                <w:szCs w:val="18"/>
                <w:lang w:eastAsia="en-US"/>
              </w:rPr>
              <w:t xml:space="preserve">   </w:t>
            </w: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p w14:paraId="466F0FDC" w14:textId="77777777" w:rsidR="00726B5A" w:rsidRPr="00B5383E" w:rsidRDefault="00726B5A" w:rsidP="00726B5A">
            <w:pPr>
              <w:rPr>
                <w:rFonts w:ascii="Tahoma" w:eastAsia="Calibri" w:hAnsi="Tahoma" w:cs="Tahoma"/>
                <w:sz w:val="20"/>
                <w:szCs w:val="20"/>
              </w:rPr>
            </w:pPr>
            <w:r w:rsidRPr="00726B5A">
              <w:rPr>
                <w:rFonts w:ascii="Tahoma" w:eastAsia="Calibri" w:hAnsi="Tahoma" w:cs="Tahoma"/>
                <w:sz w:val="20"/>
                <w:szCs w:val="20"/>
              </w:rPr>
              <w:t>Conducting series of events and activities directed to the building of a network platform</w:t>
            </w:r>
            <w:r w:rsidRPr="00B5383E">
              <w:rPr>
                <w:rFonts w:ascii="Tahoma" w:eastAsia="Calibri" w:hAnsi="Tahoma" w:cs="Tahoma"/>
                <w:sz w:val="20"/>
                <w:szCs w:val="20"/>
              </w:rPr>
              <w:t xml:space="preserve"> for CSOs, media specialists and stakeholders that work with and provide services to refugee women and girls. This can include awareness-raising events, p</w:t>
            </w:r>
            <w:r>
              <w:rPr>
                <w:rFonts w:ascii="Tahoma" w:eastAsia="Calibri" w:hAnsi="Tahoma" w:cs="Tahoma"/>
                <w:sz w:val="20"/>
                <w:szCs w:val="20"/>
              </w:rPr>
              <w:t>it</w:t>
            </w:r>
            <w:r w:rsidRPr="00B5383E">
              <w:rPr>
                <w:rFonts w:ascii="Tahoma" w:eastAsia="Calibri" w:hAnsi="Tahoma" w:cs="Tahoma"/>
                <w:sz w:val="20"/>
                <w:szCs w:val="20"/>
              </w:rPr>
              <w:t>ches,</w:t>
            </w:r>
            <w:r>
              <w:rPr>
                <w:rFonts w:ascii="Tahoma" w:eastAsia="Calibri" w:hAnsi="Tahoma" w:cs="Tahoma"/>
                <w:sz w:val="20"/>
                <w:szCs w:val="20"/>
              </w:rPr>
              <w:t xml:space="preserve"> campaigns,</w:t>
            </w:r>
            <w:r w:rsidRPr="00B5383E">
              <w:rPr>
                <w:rFonts w:ascii="Tahoma" w:eastAsia="Calibri" w:hAnsi="Tahoma" w:cs="Tahoma"/>
                <w:sz w:val="20"/>
                <w:szCs w:val="20"/>
              </w:rPr>
              <w:t xml:space="preserve"> etc. </w:t>
            </w:r>
          </w:p>
          <w:p w14:paraId="6D4D834C" w14:textId="77777777" w:rsidR="00726B5A" w:rsidRPr="009861F1" w:rsidRDefault="00726B5A" w:rsidP="00D47833">
            <w:pPr>
              <w:rPr>
                <w:rFonts w:ascii="Tahoma" w:hAnsi="Tahoma" w:cs="Tahoma"/>
                <w:iCs/>
                <w:color w:val="000000" w:themeColor="text1"/>
                <w:sz w:val="20"/>
                <w:szCs w:val="20"/>
              </w:rPr>
            </w:pPr>
          </w:p>
        </w:tc>
        <w:tc>
          <w:tcPr>
            <w:tcW w:w="2126" w:type="dxa"/>
            <w:tcBorders>
              <w:bottom w:val="single" w:sz="2" w:space="0" w:color="FF0000"/>
            </w:tcBorders>
            <w:shd w:val="clear" w:color="auto" w:fill="DBE5F1" w:themeFill="accent1" w:themeFillTint="33"/>
            <w:vAlign w:val="center"/>
          </w:tcPr>
          <w:p w14:paraId="51B2F08C" w14:textId="77777777" w:rsidR="00726B5A" w:rsidRPr="00D0286A" w:rsidRDefault="00726B5A" w:rsidP="00D4783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8C3011A" w14:textId="77777777" w:rsidR="00726B5A" w:rsidRPr="00D0286A" w:rsidRDefault="00726B5A" w:rsidP="00D4783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26B5A" w:rsidRPr="00D0286A" w14:paraId="0826C820" w14:textId="77777777" w:rsidTr="00D47833">
        <w:trPr>
          <w:trHeight w:val="780"/>
          <w:jc w:val="center"/>
        </w:trPr>
        <w:tc>
          <w:tcPr>
            <w:tcW w:w="7939" w:type="dxa"/>
            <w:tcBorders>
              <w:right w:val="single" w:sz="2" w:space="0" w:color="FF0000"/>
            </w:tcBorders>
            <w:shd w:val="clear" w:color="auto" w:fill="F2F2F2" w:themeFill="background1" w:themeFillShade="F2"/>
            <w:vAlign w:val="center"/>
          </w:tcPr>
          <w:p w14:paraId="54C489AA" w14:textId="77777777" w:rsidR="00726B5A" w:rsidRPr="00C85B74" w:rsidRDefault="00726B5A" w:rsidP="00D47833">
            <w:pPr>
              <w:spacing w:line="276" w:lineRule="auto"/>
              <w:rPr>
                <w:rFonts w:ascii="Tahoma" w:hAnsi="Tahoma" w:cs="Tahoma"/>
                <w:sz w:val="18"/>
                <w:szCs w:val="18"/>
                <w:lang w:eastAsia="en-US"/>
              </w:rPr>
            </w:pPr>
            <w:r w:rsidRPr="009861F1">
              <w:rPr>
                <w:rFonts w:ascii="Tahoma" w:hAnsi="Tahoma" w:cs="Tahoma"/>
                <w:sz w:val="20"/>
                <w:szCs w:val="20"/>
                <w:lang w:eastAsia="en-US"/>
              </w:rPr>
              <w:t>Daily fee</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E2215E" w14:textId="77777777" w:rsidR="00726B5A" w:rsidRPr="00C85B74" w:rsidRDefault="00726B5A" w:rsidP="00D47833">
            <w:pPr>
              <w:ind w:left="-65"/>
              <w:jc w:val="center"/>
              <w:rPr>
                <w:rFonts w:ascii="Tahoma" w:hAnsi="Tahoma" w:cs="Tahoma"/>
                <w:sz w:val="18"/>
                <w:szCs w:val="18"/>
                <w:lang w:eastAsia="en-US"/>
              </w:rPr>
            </w:pPr>
          </w:p>
        </w:tc>
      </w:tr>
    </w:tbl>
    <w:p w14:paraId="52D83736" w14:textId="77777777" w:rsidR="00726B5A" w:rsidRDefault="00726B5A" w:rsidP="00726B5A">
      <w:pPr>
        <w:pBdr>
          <w:bottom w:val="single" w:sz="2" w:space="1" w:color="808080" w:themeColor="background1" w:themeShade="80"/>
        </w:pBdr>
        <w:rPr>
          <w:rFonts w:ascii="Tahoma" w:hAnsi="Tahoma" w:cs="Tahoma"/>
          <w:bCs/>
          <w:highlight w:val="cyan"/>
        </w:rPr>
      </w:pPr>
    </w:p>
    <w:tbl>
      <w:tblPr>
        <w:tblStyle w:val="TableGrid"/>
        <w:tblW w:w="10155" w:type="dxa"/>
        <w:tblInd w:w="-9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89"/>
        <w:gridCol w:w="1466"/>
      </w:tblGrid>
      <w:tr w:rsidR="00726B5A" w:rsidRPr="00026E8A" w14:paraId="0A77AAB5" w14:textId="77777777" w:rsidTr="00726B5A">
        <w:tc>
          <w:tcPr>
            <w:tcW w:w="8689" w:type="dxa"/>
            <w:shd w:val="clear" w:color="auto" w:fill="DBE5F1" w:themeFill="accent1" w:themeFillTint="33"/>
            <w:vAlign w:val="center"/>
          </w:tcPr>
          <w:p w14:paraId="4BCAE650" w14:textId="77777777" w:rsidR="00726B5A" w:rsidRPr="00026E8A" w:rsidRDefault="00726B5A" w:rsidP="00D47833">
            <w:pPr>
              <w:spacing w:before="120" w:after="120"/>
              <w:rPr>
                <w:rFonts w:ascii="Tahoma" w:hAnsi="Tahoma" w:cs="Tahoma"/>
                <w:sz w:val="20"/>
                <w:szCs w:val="20"/>
                <w:highlight w:val="cyan"/>
              </w:rPr>
            </w:pPr>
            <w:r w:rsidRPr="00E97800">
              <w:rPr>
                <w:rFonts w:ascii="Tahoma" w:hAnsi="Tahoma" w:cs="Tahoma"/>
                <w:sz w:val="20"/>
                <w:szCs w:val="20"/>
              </w:rPr>
              <w:t>This Framework Contract</w:t>
            </w:r>
            <w:r w:rsidRPr="00E97800">
              <w:rPr>
                <w:rFonts w:ascii="Tahoma" w:eastAsia="Calibri" w:hAnsi="Tahoma" w:cs="Tahoma"/>
                <w:sz w:val="20"/>
                <w:szCs w:val="20"/>
                <w:lang w:val="en-US" w:eastAsia="en-US"/>
              </w:rPr>
              <w:t xml:space="preserve"> takes effect as from the date of its signature by both parties and is</w:t>
            </w:r>
            <w:r w:rsidRPr="00E97800">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Heading1Char"/>
                <w:rFonts w:ascii="Tahoma" w:hAnsi="Tahoma" w:cs="Tahoma"/>
                <w:sz w:val="20"/>
                <w:szCs w:val="20"/>
              </w:rPr>
              <w:id w:val="-929578270"/>
              <w:placeholder>
                <w:docPart w:val="16F6E0D8AACC41D0A70F9716709DBB01"/>
              </w:placeholder>
              <w:date w:fullDate="2024-12-31T00:00:00Z">
                <w:dateFormat w:val="dd/MM/yyyy"/>
                <w:lid w:val="fr-FR"/>
                <w:storeMappedDataAs w:val="dateTime"/>
                <w:calendar w:val="gregorian"/>
              </w:date>
            </w:sdtPr>
            <w:sdtContent>
              <w:p w14:paraId="41F260C8" w14:textId="77777777" w:rsidR="00726B5A" w:rsidRPr="00E97800" w:rsidRDefault="00726B5A" w:rsidP="00D47833">
                <w:pPr>
                  <w:spacing w:before="120" w:after="120"/>
                  <w:rPr>
                    <w:rFonts w:ascii="Tahoma" w:hAnsi="Tahoma" w:cs="Tahoma"/>
                    <w:sz w:val="20"/>
                    <w:szCs w:val="20"/>
                  </w:rPr>
                </w:pPr>
                <w:r>
                  <w:rPr>
                    <w:rStyle w:val="Heading1Char"/>
                    <w:rFonts w:ascii="Tahoma" w:hAnsi="Tahoma" w:cs="Tahoma"/>
                    <w:sz w:val="20"/>
                    <w:szCs w:val="20"/>
                    <w:lang w:val="fr-FR"/>
                  </w:rPr>
                  <w:t>31/12/2024</w:t>
                </w:r>
              </w:p>
            </w:sdtContent>
          </w:sdt>
        </w:tc>
      </w:tr>
      <w:tr w:rsidR="00726B5A" w:rsidRPr="00026E8A" w14:paraId="47BD70F6" w14:textId="77777777" w:rsidTr="00726B5A">
        <w:tc>
          <w:tcPr>
            <w:tcW w:w="10155" w:type="dxa"/>
            <w:gridSpan w:val="2"/>
            <w:shd w:val="clear" w:color="auto" w:fill="auto"/>
            <w:vAlign w:val="center"/>
          </w:tcPr>
          <w:p w14:paraId="2BDC9143" w14:textId="77777777" w:rsidR="00726B5A" w:rsidRPr="00E97800" w:rsidRDefault="00726B5A" w:rsidP="00D47833">
            <w:pPr>
              <w:spacing w:before="120" w:after="120"/>
              <w:rPr>
                <w:rStyle w:val="Style71"/>
                <w:rFonts w:ascii="Tahoma" w:hAnsi="Tahoma" w:cs="Tahoma"/>
              </w:rPr>
            </w:pPr>
            <w:r w:rsidRPr="00986CFC">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w:t>
            </w:r>
            <w:r w:rsidRPr="00986CFC">
              <w:rPr>
                <w:rFonts w:ascii="Tahoma" w:hAnsi="Tahoma" w:cs="Tahoma"/>
                <w:b/>
                <w:bCs/>
                <w:sz w:val="20"/>
                <w:szCs w:val="20"/>
                <w:lang w:val="en-US"/>
              </w:rPr>
              <w:t>31/12/2026</w:t>
            </w:r>
            <w:r w:rsidRPr="00986CFC">
              <w:rPr>
                <w:rFonts w:ascii="Tahoma" w:hAnsi="Tahoma" w:cs="Tahoma"/>
                <w:sz w:val="20"/>
                <w:szCs w:val="20"/>
                <w:lang w:val="en-US"/>
              </w:rPr>
              <w:t xml:space="preserve"> and shall end on this date unless either party has already validly terminated the contract.</w:t>
            </w:r>
          </w:p>
        </w:tc>
      </w:tr>
    </w:tbl>
    <w:p w14:paraId="1900EA37" w14:textId="77777777" w:rsidR="002370D0" w:rsidRDefault="002370D0" w:rsidP="00FA06F4">
      <w:pPr>
        <w:pBdr>
          <w:bottom w:val="single" w:sz="2" w:space="1" w:color="808080" w:themeColor="background1" w:themeShade="80"/>
        </w:pBdr>
        <w:rPr>
          <w:rFonts w:ascii="Tahoma" w:hAnsi="Tahoma" w:cs="Tahoma"/>
          <w:b/>
        </w:rPr>
      </w:pPr>
    </w:p>
    <w:p w14:paraId="73A8B64F" w14:textId="77777777" w:rsidR="00427476" w:rsidRDefault="00427476" w:rsidP="00FA06F4">
      <w:pPr>
        <w:pBdr>
          <w:bottom w:val="single" w:sz="2" w:space="1" w:color="808080" w:themeColor="background1" w:themeShade="80"/>
        </w:pBdr>
        <w:rPr>
          <w:rFonts w:ascii="Tahoma" w:hAnsi="Tahoma" w:cs="Tahoma"/>
          <w:b/>
        </w:rPr>
      </w:pPr>
    </w:p>
    <w:p w14:paraId="3D68B47E" w14:textId="089AD760"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8B1CAB">
      <w:pPr>
        <w:tabs>
          <w:tab w:val="left" w:pos="284"/>
          <w:tab w:val="left" w:pos="426"/>
        </w:tabs>
        <w:spacing w:before="240"/>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3C60A19" w:rsidR="00B0032E" w:rsidRPr="000B3CFE" w:rsidRDefault="000B3CFE" w:rsidP="008B1CAB">
      <w:pPr>
        <w:numPr>
          <w:ilvl w:val="0"/>
          <w:numId w:val="2"/>
        </w:numPr>
        <w:tabs>
          <w:tab w:val="left" w:pos="284"/>
        </w:tabs>
        <w:spacing w:before="240"/>
        <w:ind w:left="284" w:right="283" w:hanging="284"/>
        <w:jc w:val="both"/>
        <w:rPr>
          <w:rFonts w:ascii="Tahoma" w:hAnsi="Tahoma" w:cs="Tahoma"/>
          <w:sz w:val="20"/>
          <w:szCs w:val="20"/>
          <w:lang w:val="en-US"/>
        </w:rPr>
      </w:pPr>
      <w:r>
        <w:rPr>
          <w:rFonts w:ascii="Tahoma" w:hAnsi="Tahoma" w:cs="Tahoma"/>
          <w:sz w:val="20"/>
          <w:szCs w:val="20"/>
        </w:rPr>
        <w:lastRenderedPageBreak/>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0B3CFE">
        <w:rPr>
          <w:rFonts w:ascii="Tahoma" w:hAnsi="Tahoma" w:cs="Tahoma"/>
          <w:sz w:val="20"/>
          <w:szCs w:val="20"/>
        </w:rPr>
        <w:t>;</w:t>
      </w:r>
      <w:proofErr w:type="gramEnd"/>
    </w:p>
    <w:p w14:paraId="160232BF" w14:textId="523B9EE0" w:rsidR="00B0032E" w:rsidRDefault="00B0032E" w:rsidP="008B1CAB">
      <w:pPr>
        <w:numPr>
          <w:ilvl w:val="0"/>
          <w:numId w:val="2"/>
        </w:numPr>
        <w:tabs>
          <w:tab w:val="left" w:pos="284"/>
        </w:tabs>
        <w:spacing w:before="240"/>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7B237442" w14:textId="79989066" w:rsidR="00530BB0" w:rsidRDefault="00530BB0" w:rsidP="008B1CAB">
      <w:pPr>
        <w:numPr>
          <w:ilvl w:val="0"/>
          <w:numId w:val="2"/>
        </w:numPr>
        <w:tabs>
          <w:tab w:val="left" w:pos="284"/>
        </w:tabs>
        <w:spacing w:before="240"/>
        <w:ind w:left="284" w:right="283" w:hanging="284"/>
        <w:jc w:val="both"/>
        <w:rPr>
          <w:rFonts w:ascii="Tahoma" w:hAnsi="Tahoma" w:cs="Tahoma"/>
          <w:sz w:val="20"/>
          <w:szCs w:val="20"/>
        </w:rPr>
      </w:pPr>
      <w:bookmarkStart w:id="6"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6CE895A8" w14:textId="47A69B53" w:rsidR="005E10FA" w:rsidRPr="002013A5" w:rsidRDefault="005E10FA" w:rsidP="008B1CAB">
      <w:pPr>
        <w:numPr>
          <w:ilvl w:val="0"/>
          <w:numId w:val="2"/>
        </w:numPr>
        <w:tabs>
          <w:tab w:val="left" w:pos="284"/>
        </w:tabs>
        <w:spacing w:before="240"/>
        <w:ind w:left="284" w:right="283" w:hanging="284"/>
        <w:jc w:val="both"/>
        <w:rPr>
          <w:rFonts w:ascii="Tahoma" w:hAnsi="Tahoma" w:cs="Tahoma"/>
          <w:sz w:val="20"/>
          <w:szCs w:val="20"/>
        </w:rPr>
      </w:pPr>
      <w:r w:rsidRPr="005E10FA">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5E10FA">
        <w:rPr>
          <w:rFonts w:ascii="Tahoma" w:hAnsi="Tahoma" w:cs="Tahoma"/>
          <w:sz w:val="20"/>
          <w:szCs w:val="20"/>
        </w:rPr>
        <w:t>procedure;</w:t>
      </w:r>
      <w:proofErr w:type="gramEnd"/>
    </w:p>
    <w:p w14:paraId="544AC85F" w14:textId="791FC604" w:rsidR="00530BB0" w:rsidRPr="00B0032E" w:rsidRDefault="00530BB0" w:rsidP="008B1CAB">
      <w:pPr>
        <w:numPr>
          <w:ilvl w:val="0"/>
          <w:numId w:val="2"/>
        </w:numPr>
        <w:tabs>
          <w:tab w:val="left" w:pos="284"/>
        </w:tabs>
        <w:spacing w:before="240"/>
        <w:ind w:left="284" w:right="283" w:hanging="284"/>
        <w:jc w:val="both"/>
        <w:rPr>
          <w:rFonts w:ascii="Tahoma" w:hAnsi="Tahoma" w:cs="Tahoma"/>
          <w:sz w:val="20"/>
          <w:szCs w:val="20"/>
        </w:rPr>
      </w:pPr>
      <w:r w:rsidRPr="002013A5">
        <w:rPr>
          <w:rFonts w:ascii="Tahoma" w:hAnsi="Tahoma" w:cs="Tahoma"/>
          <w:sz w:val="20"/>
          <w:szCs w:val="20"/>
          <w:lang w:val="en-US"/>
        </w:rPr>
        <w:t xml:space="preserve">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6"/>
      <w:proofErr w:type="gramEnd"/>
    </w:p>
    <w:p w14:paraId="248BE0B8"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756A82">
        <w:rPr>
          <w:rFonts w:ascii="Tahoma" w:hAnsi="Tahoma" w:cs="Tahoma"/>
          <w:sz w:val="20"/>
          <w:szCs w:val="20"/>
        </w:rPr>
        <w:t>assimilated;</w:t>
      </w:r>
      <w:proofErr w:type="gramEnd"/>
    </w:p>
    <w:p w14:paraId="2538B9F4"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62D4276B" w14:textId="48552448" w:rsidR="008B1CAB" w:rsidRDefault="008B1CAB" w:rsidP="00726B5A">
      <w:pPr>
        <w:tabs>
          <w:tab w:val="left" w:pos="142"/>
          <w:tab w:val="left" w:pos="426"/>
        </w:tabs>
        <w:jc w:val="both"/>
        <w:rPr>
          <w:rFonts w:ascii="Tahoma" w:hAnsi="Tahoma" w:cs="Tahoma"/>
          <w:sz w:val="20"/>
          <w:szCs w:val="20"/>
        </w:rPr>
      </w:pPr>
    </w:p>
    <w:p w14:paraId="7A84A838" w14:textId="77777777" w:rsidR="008B1CAB" w:rsidRPr="00756A82" w:rsidRDefault="008B1CAB"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7"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7"/>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4D6B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10136"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1005"/>
        <w:gridCol w:w="405"/>
        <w:gridCol w:w="200"/>
        <w:gridCol w:w="475"/>
        <w:gridCol w:w="735"/>
        <w:gridCol w:w="1500"/>
        <w:gridCol w:w="236"/>
        <w:gridCol w:w="2511"/>
        <w:gridCol w:w="288"/>
        <w:gridCol w:w="1840"/>
        <w:gridCol w:w="236"/>
      </w:tblGrid>
      <w:tr w:rsidR="003A0F5F" w:rsidRPr="00756A82" w14:paraId="54AAF637" w14:textId="77777777" w:rsidTr="00726B5A">
        <w:trPr>
          <w:gridAfter w:val="1"/>
          <w:wAfter w:w="236" w:type="dxa"/>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6" w:type="dxa"/>
            <w:gridSpan w:val="7"/>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39"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7"/>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726B5A">
        <w:trPr>
          <w:gridAfter w:val="1"/>
          <w:wAfter w:w="236" w:type="dxa"/>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11"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28"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256AB7A1" w14:textId="77777777" w:rsidR="00B216A6" w:rsidRDefault="00B216A6" w:rsidP="00B9556C">
            <w:pPr>
              <w:jc w:val="center"/>
              <w:rPr>
                <w:sz w:val="20"/>
                <w:szCs w:val="20"/>
              </w:rPr>
            </w:pPr>
          </w:p>
          <w:p w14:paraId="697DC7EA" w14:textId="75E676DB" w:rsidR="00B9556C" w:rsidRPr="00B216A6" w:rsidRDefault="00B9556C" w:rsidP="00B9556C">
            <w:pPr>
              <w:jc w:val="center"/>
              <w:rPr>
                <w:rFonts w:ascii="Calibri" w:hAnsi="Calibri" w:cs="Calibri"/>
                <w:sz w:val="20"/>
                <w:szCs w:val="20"/>
                <w:lang w:eastAsia="en-US"/>
              </w:rPr>
            </w:pPr>
            <w:r w:rsidRPr="00B216A6">
              <w:rPr>
                <w:sz w:val="20"/>
                <w:szCs w:val="20"/>
              </w:rPr>
              <w:t>Maxime Longangué</w:t>
            </w:r>
          </w:p>
          <w:p w14:paraId="39D64308" w14:textId="77777777" w:rsidR="00B9556C" w:rsidRDefault="00B9556C" w:rsidP="00B216A6">
            <w:pPr>
              <w:jc w:val="center"/>
              <w:rPr>
                <w:rFonts w:ascii="Tahoma" w:hAnsi="Tahoma" w:cs="Tahoma"/>
                <w:sz w:val="20"/>
                <w:szCs w:val="20"/>
              </w:rPr>
            </w:pPr>
          </w:p>
          <w:p w14:paraId="51EB96D0" w14:textId="159615FD" w:rsidR="00B9556C" w:rsidRPr="00756A82" w:rsidRDefault="00B9556C" w:rsidP="00B216A6">
            <w:pPr>
              <w:jc w:val="center"/>
              <w:rPr>
                <w:rFonts w:ascii="Tahoma" w:hAnsi="Tahoma" w:cs="Tahoma"/>
                <w:sz w:val="20"/>
                <w:szCs w:val="20"/>
              </w:rPr>
            </w:pPr>
            <w:r>
              <w:rPr>
                <w:rFonts w:ascii="Tahoma" w:hAnsi="Tahoma" w:cs="Tahoma"/>
                <w:sz w:val="20"/>
                <w:szCs w:val="20"/>
              </w:rPr>
              <w:t>Head of Office in Yerevan</w:t>
            </w: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726B5A">
        <w:trPr>
          <w:gridAfter w:val="1"/>
          <w:wAfter w:w="236" w:type="dxa"/>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35D5F01"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008B1CAB">
              <w:rPr>
                <w:rStyle w:val="FootnoteReference"/>
                <w:rFonts w:ascii="Tahoma" w:hAnsi="Tahoma" w:cs="Tahoma"/>
                <w:sz w:val="18"/>
                <w:szCs w:val="18"/>
              </w:rPr>
              <w:footnoteReference w:id="8"/>
            </w:r>
            <w:r w:rsidRPr="00756A82">
              <w:rPr>
                <w:color w:val="FF0000"/>
                <w:sz w:val="16"/>
                <w:szCs w:val="16"/>
              </w:rPr>
              <w:t>►</w:t>
            </w:r>
          </w:p>
        </w:tc>
        <w:tc>
          <w:tcPr>
            <w:tcW w:w="271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11"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28"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726B5A">
        <w:trPr>
          <w:gridAfter w:val="1"/>
          <w:wAfter w:w="236" w:type="dxa"/>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11"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28"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726B5A">
        <w:trPr>
          <w:gridAfter w:val="1"/>
          <w:wAfter w:w="236" w:type="dxa"/>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0"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11"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28"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726B5A">
        <w:trPr>
          <w:gridAfter w:val="1"/>
          <w:wAfter w:w="236" w:type="dxa"/>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519F0928"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008B1CAB">
              <w:rPr>
                <w:rStyle w:val="FootnoteReference"/>
                <w:rFonts w:ascii="Tahoma" w:hAnsi="Tahoma" w:cs="Tahoma"/>
                <w:sz w:val="18"/>
                <w:szCs w:val="18"/>
              </w:rPr>
              <w:footnoteReference w:id="9"/>
            </w:r>
            <w:r w:rsidRPr="00756A82">
              <w:rPr>
                <w:color w:val="FF0000"/>
                <w:sz w:val="16"/>
                <w:szCs w:val="16"/>
              </w:rPr>
              <w:t>►</w:t>
            </w:r>
          </w:p>
        </w:tc>
        <w:tc>
          <w:tcPr>
            <w:tcW w:w="2710" w:type="dxa"/>
            <w:gridSpan w:val="3"/>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11"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28"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726B5A">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0" w:type="dxa"/>
            <w:gridSpan w:val="3"/>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11" w:type="dxa"/>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1840"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236"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726B5A">
        <w:trPr>
          <w:gridAfter w:val="1"/>
          <w:wAfter w:w="236" w:type="dxa"/>
          <w:trHeight w:val="146"/>
          <w:jc w:val="center"/>
        </w:trPr>
        <w:tc>
          <w:tcPr>
            <w:tcW w:w="9900" w:type="dxa"/>
            <w:gridSpan w:val="12"/>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726B5A" w:rsidRPr="00756A82" w14:paraId="241D28F3" w14:textId="77777777" w:rsidTr="00726B5A">
        <w:trPr>
          <w:gridAfter w:val="1"/>
          <w:wAfter w:w="236" w:type="dxa"/>
          <w:trHeight w:val="406"/>
          <w:jc w:val="center"/>
        </w:trPr>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2C3483A4" w:rsidR="00726B5A" w:rsidRPr="00756A82" w:rsidRDefault="00726B5A"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10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726B5A" w:rsidRPr="00756A82" w:rsidRDefault="00726B5A" w:rsidP="00E8134C">
            <w:pPr>
              <w:jc w:val="center"/>
              <w:rPr>
                <w:rFonts w:ascii="Tahoma" w:hAnsi="Tahoma" w:cs="Tahoma"/>
                <w:b/>
                <w:sz w:val="20"/>
                <w:szCs w:val="20"/>
              </w:rPr>
            </w:pPr>
            <w:r w:rsidRPr="00756A82">
              <w:rPr>
                <w:rFonts w:ascii="Tahoma" w:hAnsi="Tahoma" w:cs="Tahoma"/>
                <w:b/>
                <w:sz w:val="20"/>
                <w:szCs w:val="20"/>
              </w:rPr>
              <w:t>Lot 1</w:t>
            </w:r>
          </w:p>
        </w:tc>
        <w:tc>
          <w:tcPr>
            <w:tcW w:w="4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726B5A" w:rsidRPr="00756A82" w:rsidRDefault="00726B5A" w:rsidP="00E8134C">
            <w:pPr>
              <w:jc w:val="center"/>
              <w:rPr>
                <w:rFonts w:ascii="Tahoma" w:hAnsi="Tahoma" w:cs="Tahoma"/>
                <w:b/>
                <w:sz w:val="20"/>
                <w:szCs w:val="20"/>
              </w:rPr>
            </w:pPr>
          </w:p>
        </w:tc>
        <w:tc>
          <w:tcPr>
            <w:tcW w:w="67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B1A9763" w:rsidR="00726B5A" w:rsidRPr="00756A82" w:rsidRDefault="00726B5A"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3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726B5A" w:rsidRPr="00756A82" w:rsidRDefault="00726B5A" w:rsidP="00E8134C">
            <w:pPr>
              <w:jc w:val="center"/>
              <w:rPr>
                <w:rFonts w:ascii="Tahoma" w:hAnsi="Tahoma" w:cs="Tahoma"/>
                <w:b/>
                <w:sz w:val="20"/>
                <w:szCs w:val="20"/>
              </w:rPr>
            </w:pPr>
            <w:r w:rsidRPr="00756A82">
              <w:rPr>
                <w:rFonts w:ascii="Tahoma" w:hAnsi="Tahoma" w:cs="Tahoma"/>
                <w:b/>
                <w:sz w:val="20"/>
                <w:szCs w:val="20"/>
              </w:rPr>
              <w:t>Lot 3</w:t>
            </w:r>
          </w:p>
        </w:tc>
        <w:tc>
          <w:tcPr>
            <w:tcW w:w="6375" w:type="dxa"/>
            <w:gridSpan w:val="5"/>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726B5A" w:rsidRPr="00756A82" w:rsidRDefault="00726B5A" w:rsidP="00E8134C">
            <w:pPr>
              <w:jc w:val="center"/>
              <w:rPr>
                <w:rFonts w:ascii="Tahoma" w:hAnsi="Tahoma" w:cs="Tahoma"/>
                <w:b/>
                <w:sz w:val="20"/>
                <w:szCs w:val="20"/>
              </w:rPr>
            </w:pPr>
          </w:p>
        </w:tc>
      </w:tr>
      <w:tr w:rsidR="00726B5A" w:rsidRPr="00756A82" w14:paraId="5B8B9BB4" w14:textId="77777777" w:rsidTr="00726B5A">
        <w:trPr>
          <w:gridAfter w:val="9"/>
          <w:wAfter w:w="8021" w:type="dxa"/>
          <w:trHeight w:val="451"/>
          <w:jc w:val="center"/>
        </w:trPr>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3B77FBB0" w:rsidR="00726B5A" w:rsidRPr="00756A82" w:rsidRDefault="00726B5A"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10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726B5A" w:rsidRPr="00756A82" w:rsidRDefault="00726B5A" w:rsidP="00E8134C">
            <w:pPr>
              <w:jc w:val="center"/>
              <w:rPr>
                <w:rFonts w:ascii="Tahoma" w:hAnsi="Tahoma" w:cs="Tahoma"/>
                <w:b/>
                <w:sz w:val="20"/>
                <w:szCs w:val="20"/>
              </w:rPr>
            </w:pPr>
            <w:r w:rsidRPr="00756A82">
              <w:rPr>
                <w:rFonts w:ascii="Tahoma" w:hAnsi="Tahoma" w:cs="Tahoma"/>
                <w:b/>
                <w:sz w:val="20"/>
                <w:szCs w:val="20"/>
              </w:rPr>
              <w:t>Lot 2</w:t>
            </w:r>
          </w:p>
        </w:tc>
        <w:tc>
          <w:tcPr>
            <w:tcW w:w="405" w:type="dxa"/>
            <w:vMerge/>
            <w:tcBorders>
              <w:left w:val="single" w:sz="2" w:space="0" w:color="808080"/>
              <w:bottom w:val="nil"/>
              <w:right w:val="single" w:sz="2" w:space="0" w:color="808080"/>
            </w:tcBorders>
            <w:shd w:val="clear" w:color="auto" w:fill="FFFFFF" w:themeFill="background1"/>
            <w:vAlign w:val="center"/>
          </w:tcPr>
          <w:p w14:paraId="7F8D3030" w14:textId="77777777" w:rsidR="00726B5A" w:rsidRPr="00756A82" w:rsidRDefault="00726B5A" w:rsidP="00E8134C">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1"/>
          <w:footerReference w:type="default" r:id="rId12"/>
          <w:headerReference w:type="first" r:id="rId13"/>
          <w:footerReference w:type="first" r:id="rId14"/>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bookmarkEnd w:id="10"/>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w:t>
      </w:r>
      <w:r w:rsidRPr="001D5CF8">
        <w:rPr>
          <w:rFonts w:ascii="Tahoma" w:hAnsi="Tahoma" w:cs="Tahoma"/>
          <w:sz w:val="18"/>
          <w:szCs w:val="18"/>
          <w:lang w:eastAsia="fr-FR"/>
        </w:rPr>
        <w:lastRenderedPageBreak/>
        <w:t xml:space="preserve">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64A8B037" w:rsidR="00625258" w:rsidRPr="00F352C9" w:rsidRDefault="00625258" w:rsidP="00F352C9">
      <w:pPr>
        <w:pStyle w:val="ListParagraph"/>
        <w:numPr>
          <w:ilvl w:val="0"/>
          <w:numId w:val="41"/>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F352C9" w:rsidRPr="002E55D0">
        <w:rPr>
          <w:rFonts w:ascii="Tahoma" w:hAnsi="Tahoma" w:cs="Tahoma"/>
          <w:sz w:val="18"/>
          <w:szCs w:val="18"/>
          <w:lang w:eastAsia="fr-FR"/>
        </w:rPr>
        <w:t xml:space="preserve">, including – but not limited to – those laid down in the </w:t>
      </w:r>
      <w:hyperlink r:id="rId15" w:history="1">
        <w:r w:rsidR="00F352C9" w:rsidRPr="002E55D0">
          <w:rPr>
            <w:rStyle w:val="Hyperlink"/>
            <w:rFonts w:ascii="Tahoma" w:hAnsi="Tahoma" w:cs="Tahoma"/>
            <w:sz w:val="18"/>
            <w:szCs w:val="18"/>
            <w:lang w:val="en-US" w:eastAsia="fr-FR"/>
          </w:rPr>
          <w:t>Policy on Respect and Dignity in the Council of Europe</w:t>
        </w:r>
      </w:hyperlink>
      <w:r w:rsidR="00F352C9" w:rsidRPr="002E55D0">
        <w:rPr>
          <w:rFonts w:ascii="Tahoma" w:hAnsi="Tahoma" w:cs="Tahoma"/>
          <w:sz w:val="18"/>
          <w:szCs w:val="18"/>
          <w:lang w:eastAsia="fr-FR"/>
        </w:rPr>
        <w:t xml:space="preserve"> and the </w:t>
      </w:r>
      <w:hyperlink r:id="rId16" w:history="1">
        <w:r w:rsidR="00F352C9" w:rsidRPr="002E55D0">
          <w:rPr>
            <w:rStyle w:val="Hyperlink"/>
            <w:rFonts w:ascii="Tahoma" w:hAnsi="Tahoma" w:cs="Tahoma"/>
            <w:sz w:val="18"/>
            <w:szCs w:val="18"/>
            <w:lang w:eastAsia="fr-FR"/>
          </w:rPr>
          <w:t>Code of Conduct</w:t>
        </w:r>
      </w:hyperlink>
      <w:r w:rsidR="00F352C9" w:rsidRPr="002E55D0">
        <w:rPr>
          <w:rFonts w:ascii="Tahoma" w:hAnsi="Tahoma" w:cs="Tahoma"/>
          <w:sz w:val="18"/>
          <w:szCs w:val="18"/>
          <w:lang w:eastAsia="fr-FR"/>
        </w:rPr>
        <w:t>.</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04CF9DE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17F3FB8C" w:rsidR="00625258" w:rsidRPr="001C183F" w:rsidRDefault="001C183F"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1C183F">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1C183F">
        <w:rPr>
          <w:rFonts w:ascii="Tahoma" w:hAnsi="Tahoma" w:cs="Tahoma"/>
          <w:sz w:val="18"/>
          <w:szCs w:val="18"/>
          <w:lang w:eastAsia="fr-FR"/>
        </w:rPr>
        <w:t>in order to</w:t>
      </w:r>
      <w:proofErr w:type="gramEnd"/>
      <w:r w:rsidRPr="001C183F">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lastRenderedPageBreak/>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615C13A8"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B64B23">
        <w:rPr>
          <w:rFonts w:ascii="Tahoma" w:hAnsi="Tahoma" w:cs="Tahoma"/>
          <w:color w:val="000000"/>
          <w:sz w:val="18"/>
          <w:szCs w:val="18"/>
        </w:rPr>
        <w:t xml:space="preserve"> </w:t>
      </w:r>
      <w:r w:rsidR="00B64B23" w:rsidRPr="00B64B2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1"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w:t>
      </w:r>
      <w:proofErr w:type="gramStart"/>
      <w:r w:rsidRPr="00B31178">
        <w:rPr>
          <w:rFonts w:ascii="Tahoma" w:hAnsi="Tahoma" w:cs="Tahoma"/>
          <w:color w:val="000000"/>
          <w:sz w:val="18"/>
          <w:szCs w:val="18"/>
        </w:rPr>
        <w:t>in order to</w:t>
      </w:r>
      <w:proofErr w:type="gramEnd"/>
      <w:r w:rsidRPr="00B3117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12"/>
    </w:p>
    <w:bookmarkEnd w:id="13"/>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4" w:name="_Hlk62555726"/>
      <w:r>
        <w:rPr>
          <w:rFonts w:ascii="Tahoma" w:hAnsi="Tahoma" w:cs="Tahoma"/>
          <w:sz w:val="18"/>
          <w:szCs w:val="18"/>
          <w:lang w:eastAsia="fr-FR"/>
        </w:rPr>
        <w:t>12.1.</w:t>
      </w:r>
      <w:r>
        <w:rPr>
          <w:rFonts w:ascii="Tahoma" w:hAnsi="Tahoma" w:cs="Tahoma"/>
          <w:sz w:val="18"/>
          <w:szCs w:val="18"/>
          <w:lang w:eastAsia="fr-FR"/>
        </w:rPr>
        <w:tab/>
      </w:r>
      <w:bookmarkStart w:id="15"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0C326A05"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B64B23" w:rsidRPr="00B64B23">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3AD963B" w14:textId="421210CD"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B64B23" w:rsidRPr="00B64B23">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4"/>
      <w:bookmarkEnd w:id="15"/>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gramStart"/>
      <w:r>
        <w:rPr>
          <w:rFonts w:ascii="Tahoma" w:hAnsi="Tahoma" w:cs="Tahoma"/>
          <w:sz w:val="18"/>
          <w:szCs w:val="18"/>
          <w:lang w:val="fr-FR" w:eastAsia="fr-FR"/>
        </w:rPr>
        <w:t>name:</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05705F9F" w14:textId="7AE59CF9" w:rsidR="002C6F98" w:rsidRPr="00756A82" w:rsidRDefault="00625258" w:rsidP="00726B5A">
      <w:pPr>
        <w:rPr>
          <w:rFonts w:ascii="Tahoma" w:hAnsi="Tahoma" w:cs="Tahoma"/>
          <w:b/>
          <w:bCs/>
          <w:sz w:val="20"/>
          <w:szCs w:val="20"/>
          <w:lang w:val="en-US" w:eastAsia="fr-FR"/>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99BE" w14:textId="77777777" w:rsidR="00F76693" w:rsidRDefault="00F76693" w:rsidP="00D50F13">
      <w:r>
        <w:separator/>
      </w:r>
    </w:p>
  </w:endnote>
  <w:endnote w:type="continuationSeparator" w:id="0">
    <w:p w14:paraId="341BD6C3" w14:textId="77777777" w:rsidR="00F76693" w:rsidRDefault="00F76693" w:rsidP="00D50F13">
      <w:r>
        <w:continuationSeparator/>
      </w:r>
    </w:p>
  </w:endnote>
  <w:endnote w:type="continuationNotice" w:id="1">
    <w:p w14:paraId="59700F52" w14:textId="77777777" w:rsidR="00F76693" w:rsidRDefault="00F76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39E787" w:rsidR="005B6CC9" w:rsidRPr="00AE2D2B" w:rsidRDefault="00F362FE" w:rsidP="00936A97">
          <w:pPr>
            <w:rPr>
              <w:rFonts w:ascii="Arial Narrow" w:hAnsi="Arial Narrow"/>
              <w:caps/>
              <w:color w:val="000000"/>
              <w:sz w:val="18"/>
              <w:szCs w:val="18"/>
              <w:highlight w:val="cyan"/>
            </w:rPr>
          </w:pPr>
          <w:r w:rsidRPr="00F362FE">
            <w:rPr>
              <w:rFonts w:ascii="Arial Narrow" w:hAnsi="Arial Narrow"/>
              <w:caps/>
              <w:color w:val="000000"/>
              <w:sz w:val="18"/>
              <w:szCs w:val="18"/>
            </w:rPr>
            <w:t>2024/AO/01</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79EB" w14:textId="77777777" w:rsidR="00F76693" w:rsidRDefault="00F76693" w:rsidP="00D50F13">
      <w:r>
        <w:separator/>
      </w:r>
    </w:p>
  </w:footnote>
  <w:footnote w:type="continuationSeparator" w:id="0">
    <w:p w14:paraId="48E6A659" w14:textId="77777777" w:rsidR="00F76693" w:rsidRDefault="00F76693" w:rsidP="00D50F13">
      <w:r>
        <w:continuationSeparator/>
      </w:r>
    </w:p>
  </w:footnote>
  <w:footnote w:type="continuationNotice" w:id="1">
    <w:p w14:paraId="35E19538" w14:textId="77777777" w:rsidR="00F76693" w:rsidRDefault="00F76693"/>
  </w:footnote>
  <w:footnote w:id="2">
    <w:p w14:paraId="2E37348A" w14:textId="77777777" w:rsidR="008B1CAB" w:rsidRPr="0025388B" w:rsidRDefault="008B1CAB" w:rsidP="008B1CAB">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3">
    <w:p w14:paraId="16E76CC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4">
    <w:p w14:paraId="47459FB5" w14:textId="77777777" w:rsidR="008B1CAB" w:rsidRPr="006D7DD7"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550CB52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638F51B1" w14:textId="77777777" w:rsidR="008B1CAB" w:rsidRPr="004D5EB2"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7">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8">
    <w:p w14:paraId="10128E38" w14:textId="15B8796D" w:rsidR="008B1CAB" w:rsidRPr="008B1CAB" w:rsidRDefault="008B1CAB">
      <w:pPr>
        <w:pStyle w:val="FootnoteText"/>
        <w:rPr>
          <w:lang w:val="en-US"/>
        </w:rPr>
      </w:pPr>
      <w:r>
        <w:rPr>
          <w:rStyle w:val="FootnoteReference"/>
        </w:rPr>
        <w:footnoteRef/>
      </w:r>
      <w:r>
        <w:t xml:space="preserve"> </w:t>
      </w:r>
      <w:bookmarkStart w:id="8" w:name="_Hlk149662103"/>
      <w:r w:rsidRPr="0025388B">
        <w:rPr>
          <w:rFonts w:ascii="Tahoma" w:hAnsi="Tahoma" w:cs="Tahoma"/>
          <w:sz w:val="18"/>
          <w:szCs w:val="18"/>
        </w:rPr>
        <w:t>In case of the bidder being a consortium, indicate one signatory for each consortium member.</w:t>
      </w:r>
      <w:bookmarkEnd w:id="8"/>
    </w:p>
  </w:footnote>
  <w:footnote w:id="9">
    <w:p w14:paraId="5D2F2623" w14:textId="2238AE55" w:rsidR="008B1CAB" w:rsidRPr="008B1CAB" w:rsidRDefault="008B1CAB">
      <w:pPr>
        <w:pStyle w:val="FootnoteText"/>
        <w:rPr>
          <w:lang w:val="en-US"/>
        </w:rPr>
      </w:pPr>
      <w:r>
        <w:rPr>
          <w:rStyle w:val="FootnoteReference"/>
        </w:rPr>
        <w:footnoteRef/>
      </w:r>
      <w:r>
        <w:t xml:space="preserve"> </w:t>
      </w:r>
      <w:bookmarkStart w:id="9" w:name="_Hlk149661626"/>
      <w:r w:rsidRPr="0025388B">
        <w:rPr>
          <w:rFonts w:ascii="Tahoma" w:hAnsi="Tahoma" w:cs="Tahoma"/>
          <w:sz w:val="18"/>
          <w:szCs w:val="18"/>
        </w:rPr>
        <w:t>In case of the bidder being a consortium, the field “Signature” must include the signatures of all consortium members.</w:t>
      </w:r>
      <w:bookmarkEnd w:id="9"/>
    </w:p>
  </w:footnote>
  <w:footnote w:id="10">
    <w:p w14:paraId="36A992B0" w14:textId="1FAD6E78"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00B64B23" w:rsidRPr="00773E62">
          <w:rPr>
            <w:rStyle w:val="Hyperlink"/>
            <w:rFonts w:ascii="Tahoma" w:hAnsi="Tahoma" w:cs="Tahoma"/>
            <w:sz w:val="18"/>
            <w:szCs w:val="18"/>
            <w:lang w:val="it-IT"/>
          </w:rPr>
          <w:t>https://rm.coe.int/rules-reimbursements-experts/1680a722b0</w:t>
        </w:r>
      </w:hyperlink>
      <w:r w:rsidR="00B64B23">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A186B"/>
    <w:multiLevelType w:val="hybridMultilevel"/>
    <w:tmpl w:val="9B9E97D0"/>
    <w:lvl w:ilvl="0" w:tplc="B630C6DC">
      <w:start w:val="28"/>
      <w:numFmt w:val="bullet"/>
      <w:lvlText w:val="-"/>
      <w:lvlJc w:val="left"/>
      <w:pPr>
        <w:ind w:left="360" w:hanging="360"/>
      </w:pPr>
      <w:rPr>
        <w:rFonts w:ascii="Tahoma" w:eastAsia="Times New Roman" w:hAnsi="Tahoma" w:cs="Tahoma"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839964">
    <w:abstractNumId w:val="38"/>
  </w:num>
  <w:num w:numId="2" w16cid:durableId="609974174">
    <w:abstractNumId w:val="39"/>
  </w:num>
  <w:num w:numId="3" w16cid:durableId="1075469556">
    <w:abstractNumId w:val="2"/>
  </w:num>
  <w:num w:numId="4" w16cid:durableId="1193224026">
    <w:abstractNumId w:val="1"/>
  </w:num>
  <w:num w:numId="5" w16cid:durableId="2010668609">
    <w:abstractNumId w:val="20"/>
  </w:num>
  <w:num w:numId="6" w16cid:durableId="1095203275">
    <w:abstractNumId w:val="5"/>
  </w:num>
  <w:num w:numId="7" w16cid:durableId="13136069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4073">
    <w:abstractNumId w:val="21"/>
  </w:num>
  <w:num w:numId="9" w16cid:durableId="2124498110">
    <w:abstractNumId w:val="32"/>
  </w:num>
  <w:num w:numId="10" w16cid:durableId="1131286646">
    <w:abstractNumId w:val="14"/>
  </w:num>
  <w:num w:numId="11" w16cid:durableId="1405183289">
    <w:abstractNumId w:val="34"/>
  </w:num>
  <w:num w:numId="12" w16cid:durableId="8992264">
    <w:abstractNumId w:val="0"/>
  </w:num>
  <w:num w:numId="13" w16cid:durableId="381758914">
    <w:abstractNumId w:val="18"/>
  </w:num>
  <w:num w:numId="14" w16cid:durableId="874537429">
    <w:abstractNumId w:val="24"/>
  </w:num>
  <w:num w:numId="15" w16cid:durableId="380445927">
    <w:abstractNumId w:val="37"/>
  </w:num>
  <w:num w:numId="16" w16cid:durableId="2051883297">
    <w:abstractNumId w:val="9"/>
  </w:num>
  <w:num w:numId="17" w16cid:durableId="1054083569">
    <w:abstractNumId w:val="28"/>
  </w:num>
  <w:num w:numId="18" w16cid:durableId="845948033">
    <w:abstractNumId w:val="22"/>
  </w:num>
  <w:num w:numId="19" w16cid:durableId="77025465">
    <w:abstractNumId w:val="19"/>
  </w:num>
  <w:num w:numId="20" w16cid:durableId="1086463338">
    <w:abstractNumId w:val="6"/>
  </w:num>
  <w:num w:numId="21" w16cid:durableId="1874152984">
    <w:abstractNumId w:val="17"/>
  </w:num>
  <w:num w:numId="22" w16cid:durableId="1445154082">
    <w:abstractNumId w:val="10"/>
  </w:num>
  <w:num w:numId="23" w16cid:durableId="635261825">
    <w:abstractNumId w:val="8"/>
  </w:num>
  <w:num w:numId="24" w16cid:durableId="4522030">
    <w:abstractNumId w:val="35"/>
  </w:num>
  <w:num w:numId="25" w16cid:durableId="2111319639">
    <w:abstractNumId w:val="3"/>
  </w:num>
  <w:num w:numId="26" w16cid:durableId="1827234539">
    <w:abstractNumId w:val="7"/>
  </w:num>
  <w:num w:numId="27" w16cid:durableId="550307605">
    <w:abstractNumId w:val="36"/>
  </w:num>
  <w:num w:numId="28" w16cid:durableId="1521050035">
    <w:abstractNumId w:val="25"/>
  </w:num>
  <w:num w:numId="29" w16cid:durableId="1365713372">
    <w:abstractNumId w:val="11"/>
  </w:num>
  <w:num w:numId="30" w16cid:durableId="1377850738">
    <w:abstractNumId w:val="15"/>
  </w:num>
  <w:num w:numId="31" w16cid:durableId="1995181562">
    <w:abstractNumId w:val="40"/>
  </w:num>
  <w:num w:numId="32" w16cid:durableId="222982728">
    <w:abstractNumId w:val="12"/>
  </w:num>
  <w:num w:numId="33" w16cid:durableId="555895431">
    <w:abstractNumId w:val="29"/>
  </w:num>
  <w:num w:numId="34" w16cid:durableId="1557741537">
    <w:abstractNumId w:val="30"/>
  </w:num>
  <w:num w:numId="35" w16cid:durableId="517696526">
    <w:abstractNumId w:val="4"/>
  </w:num>
  <w:num w:numId="36" w16cid:durableId="11881574">
    <w:abstractNumId w:val="31"/>
  </w:num>
  <w:num w:numId="37" w16cid:durableId="333411702">
    <w:abstractNumId w:val="27"/>
  </w:num>
  <w:num w:numId="38" w16cid:durableId="1252352625">
    <w:abstractNumId w:val="13"/>
  </w:num>
  <w:num w:numId="39" w16cid:durableId="1394543322">
    <w:abstractNumId w:val="26"/>
  </w:num>
  <w:num w:numId="40" w16cid:durableId="1056392936">
    <w:abstractNumId w:val="16"/>
  </w:num>
  <w:num w:numId="41"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801669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894"/>
    <w:rsid w:val="000B26A2"/>
    <w:rsid w:val="000B3CFE"/>
    <w:rsid w:val="000B4274"/>
    <w:rsid w:val="000B46A3"/>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2F3"/>
    <w:rsid w:val="00150C0F"/>
    <w:rsid w:val="00160002"/>
    <w:rsid w:val="0016172B"/>
    <w:rsid w:val="00162598"/>
    <w:rsid w:val="00174A02"/>
    <w:rsid w:val="00183E4D"/>
    <w:rsid w:val="00184131"/>
    <w:rsid w:val="0019283C"/>
    <w:rsid w:val="001A207E"/>
    <w:rsid w:val="001A5371"/>
    <w:rsid w:val="001B0127"/>
    <w:rsid w:val="001B138A"/>
    <w:rsid w:val="001C183F"/>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370D0"/>
    <w:rsid w:val="00241364"/>
    <w:rsid w:val="002445EE"/>
    <w:rsid w:val="00251355"/>
    <w:rsid w:val="002818A7"/>
    <w:rsid w:val="00283C28"/>
    <w:rsid w:val="00290EAC"/>
    <w:rsid w:val="00293CBB"/>
    <w:rsid w:val="00294937"/>
    <w:rsid w:val="002A2C42"/>
    <w:rsid w:val="002A56A1"/>
    <w:rsid w:val="002B4786"/>
    <w:rsid w:val="002B6F39"/>
    <w:rsid w:val="002C6F98"/>
    <w:rsid w:val="002D5425"/>
    <w:rsid w:val="002D5DC0"/>
    <w:rsid w:val="002E5606"/>
    <w:rsid w:val="002E6B3E"/>
    <w:rsid w:val="002F646B"/>
    <w:rsid w:val="00300098"/>
    <w:rsid w:val="00303193"/>
    <w:rsid w:val="00311FC7"/>
    <w:rsid w:val="00320711"/>
    <w:rsid w:val="00332AF4"/>
    <w:rsid w:val="003347E8"/>
    <w:rsid w:val="0034681E"/>
    <w:rsid w:val="00350F4E"/>
    <w:rsid w:val="0035108E"/>
    <w:rsid w:val="003531B7"/>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07F5D"/>
    <w:rsid w:val="00410F7E"/>
    <w:rsid w:val="004121E2"/>
    <w:rsid w:val="0041263A"/>
    <w:rsid w:val="004147AB"/>
    <w:rsid w:val="00415503"/>
    <w:rsid w:val="00420E9A"/>
    <w:rsid w:val="00427476"/>
    <w:rsid w:val="00427B37"/>
    <w:rsid w:val="00432F42"/>
    <w:rsid w:val="00437926"/>
    <w:rsid w:val="00441D52"/>
    <w:rsid w:val="004444BF"/>
    <w:rsid w:val="004470B4"/>
    <w:rsid w:val="00456407"/>
    <w:rsid w:val="00457602"/>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0BB0"/>
    <w:rsid w:val="0053377B"/>
    <w:rsid w:val="00533BB1"/>
    <w:rsid w:val="00542FEE"/>
    <w:rsid w:val="00550849"/>
    <w:rsid w:val="00566A81"/>
    <w:rsid w:val="00567F3E"/>
    <w:rsid w:val="005845C2"/>
    <w:rsid w:val="00593817"/>
    <w:rsid w:val="005A6974"/>
    <w:rsid w:val="005B0752"/>
    <w:rsid w:val="005B6CC9"/>
    <w:rsid w:val="005C34CB"/>
    <w:rsid w:val="005C5D6E"/>
    <w:rsid w:val="005E10FA"/>
    <w:rsid w:val="005E2710"/>
    <w:rsid w:val="005E5D88"/>
    <w:rsid w:val="005F65E7"/>
    <w:rsid w:val="00600EA5"/>
    <w:rsid w:val="00611175"/>
    <w:rsid w:val="00613313"/>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26B5A"/>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2CB6"/>
    <w:rsid w:val="007F79F8"/>
    <w:rsid w:val="00806CD2"/>
    <w:rsid w:val="00810534"/>
    <w:rsid w:val="00810D55"/>
    <w:rsid w:val="00812B47"/>
    <w:rsid w:val="00812FBB"/>
    <w:rsid w:val="008161BE"/>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83C2D"/>
    <w:rsid w:val="008871ED"/>
    <w:rsid w:val="00887B2A"/>
    <w:rsid w:val="00890F8A"/>
    <w:rsid w:val="00892853"/>
    <w:rsid w:val="00892D73"/>
    <w:rsid w:val="008A486B"/>
    <w:rsid w:val="008B1CAB"/>
    <w:rsid w:val="008B3EEE"/>
    <w:rsid w:val="008B6FDD"/>
    <w:rsid w:val="008C754F"/>
    <w:rsid w:val="008D113B"/>
    <w:rsid w:val="008D3220"/>
    <w:rsid w:val="008E74E1"/>
    <w:rsid w:val="008F2664"/>
    <w:rsid w:val="008F2DBD"/>
    <w:rsid w:val="008F3844"/>
    <w:rsid w:val="008F3D21"/>
    <w:rsid w:val="00901C1A"/>
    <w:rsid w:val="009032B3"/>
    <w:rsid w:val="00904B93"/>
    <w:rsid w:val="00905067"/>
    <w:rsid w:val="009058FD"/>
    <w:rsid w:val="009117D6"/>
    <w:rsid w:val="009214B5"/>
    <w:rsid w:val="009315AD"/>
    <w:rsid w:val="0093185B"/>
    <w:rsid w:val="00935A8F"/>
    <w:rsid w:val="00936A97"/>
    <w:rsid w:val="0095095F"/>
    <w:rsid w:val="00951179"/>
    <w:rsid w:val="00951381"/>
    <w:rsid w:val="00956F45"/>
    <w:rsid w:val="0097037F"/>
    <w:rsid w:val="00973EF1"/>
    <w:rsid w:val="00974D2D"/>
    <w:rsid w:val="0098229E"/>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3D67"/>
    <w:rsid w:val="00A2611F"/>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B4CAD"/>
    <w:rsid w:val="00AC3A70"/>
    <w:rsid w:val="00AD33C7"/>
    <w:rsid w:val="00AD423A"/>
    <w:rsid w:val="00AD5E4A"/>
    <w:rsid w:val="00AE2A99"/>
    <w:rsid w:val="00AE5507"/>
    <w:rsid w:val="00B0032E"/>
    <w:rsid w:val="00B018FC"/>
    <w:rsid w:val="00B036FF"/>
    <w:rsid w:val="00B11F35"/>
    <w:rsid w:val="00B13FA4"/>
    <w:rsid w:val="00B141E6"/>
    <w:rsid w:val="00B14D5F"/>
    <w:rsid w:val="00B216A6"/>
    <w:rsid w:val="00B21BA4"/>
    <w:rsid w:val="00B221A3"/>
    <w:rsid w:val="00B2354B"/>
    <w:rsid w:val="00B242A3"/>
    <w:rsid w:val="00B30098"/>
    <w:rsid w:val="00B31178"/>
    <w:rsid w:val="00B3135A"/>
    <w:rsid w:val="00B40FB5"/>
    <w:rsid w:val="00B43A63"/>
    <w:rsid w:val="00B467FA"/>
    <w:rsid w:val="00B50164"/>
    <w:rsid w:val="00B5383E"/>
    <w:rsid w:val="00B5712C"/>
    <w:rsid w:val="00B60F30"/>
    <w:rsid w:val="00B64B23"/>
    <w:rsid w:val="00B653B9"/>
    <w:rsid w:val="00B72357"/>
    <w:rsid w:val="00B74DC5"/>
    <w:rsid w:val="00B8307B"/>
    <w:rsid w:val="00B9556C"/>
    <w:rsid w:val="00BA355F"/>
    <w:rsid w:val="00BA535D"/>
    <w:rsid w:val="00BB11AE"/>
    <w:rsid w:val="00BB66CF"/>
    <w:rsid w:val="00BC2902"/>
    <w:rsid w:val="00BC4242"/>
    <w:rsid w:val="00BD671C"/>
    <w:rsid w:val="00BD67BE"/>
    <w:rsid w:val="00BD6B89"/>
    <w:rsid w:val="00BE13D6"/>
    <w:rsid w:val="00BE33D8"/>
    <w:rsid w:val="00BE664F"/>
    <w:rsid w:val="00BF0EF7"/>
    <w:rsid w:val="00BF51DD"/>
    <w:rsid w:val="00C04BE2"/>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0BC5"/>
    <w:rsid w:val="00CA4416"/>
    <w:rsid w:val="00CA6E6F"/>
    <w:rsid w:val="00CB120B"/>
    <w:rsid w:val="00CD0521"/>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A0558"/>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454C"/>
    <w:rsid w:val="00E65AB1"/>
    <w:rsid w:val="00E8134C"/>
    <w:rsid w:val="00E81D73"/>
    <w:rsid w:val="00E90DC4"/>
    <w:rsid w:val="00E9309D"/>
    <w:rsid w:val="00E94437"/>
    <w:rsid w:val="00EA6EB8"/>
    <w:rsid w:val="00EB550D"/>
    <w:rsid w:val="00EB5910"/>
    <w:rsid w:val="00EB6C90"/>
    <w:rsid w:val="00EC08A1"/>
    <w:rsid w:val="00ED655B"/>
    <w:rsid w:val="00EE1D09"/>
    <w:rsid w:val="00EE7240"/>
    <w:rsid w:val="00EF66B8"/>
    <w:rsid w:val="00EF730D"/>
    <w:rsid w:val="00F130D7"/>
    <w:rsid w:val="00F17BA4"/>
    <w:rsid w:val="00F17C76"/>
    <w:rsid w:val="00F21315"/>
    <w:rsid w:val="00F25459"/>
    <w:rsid w:val="00F26952"/>
    <w:rsid w:val="00F270C4"/>
    <w:rsid w:val="00F30E47"/>
    <w:rsid w:val="00F352C9"/>
    <w:rsid w:val="00F362FE"/>
    <w:rsid w:val="00F4362B"/>
    <w:rsid w:val="00F50D6C"/>
    <w:rsid w:val="00F56296"/>
    <w:rsid w:val="00F56682"/>
    <w:rsid w:val="00F57BB6"/>
    <w:rsid w:val="00F57EC4"/>
    <w:rsid w:val="00F75E15"/>
    <w:rsid w:val="00F76693"/>
    <w:rsid w:val="00F77E7D"/>
    <w:rsid w:val="00F84B26"/>
    <w:rsid w:val="00FA06F4"/>
    <w:rsid w:val="00FA7021"/>
    <w:rsid w:val="00FA70E6"/>
    <w:rsid w:val="00FB168A"/>
    <w:rsid w:val="00FB23AF"/>
    <w:rsid w:val="00FB41ED"/>
    <w:rsid w:val="00FB5DA6"/>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4BF"/>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8B052A34144FAABE80252AA3434DA"/>
        <w:category>
          <w:name w:val="General"/>
          <w:gallery w:val="placeholder"/>
        </w:category>
        <w:types>
          <w:type w:val="bbPlcHdr"/>
        </w:types>
        <w:behaviors>
          <w:behavior w:val="content"/>
        </w:behaviors>
        <w:guid w:val="{F6585311-7F39-4F10-918D-96AD010E4C23}"/>
      </w:docPartPr>
      <w:docPartBody>
        <w:p w:rsidR="00BE7F7B" w:rsidRDefault="00BE7F7B" w:rsidP="00BE7F7B">
          <w:pPr>
            <w:pStyle w:val="5078B052A34144FAABE80252AA3434DA"/>
          </w:pPr>
          <w:r w:rsidRPr="00802563">
            <w:rPr>
              <w:rStyle w:val="PlaceholderText"/>
              <w:rFonts w:ascii="Arial Narrow" w:hAnsi="Arial Narrow"/>
              <w:sz w:val="20"/>
              <w:szCs w:val="20"/>
              <w:highlight w:val="cyan"/>
            </w:rPr>
            <w:t>date</w:t>
          </w:r>
        </w:p>
      </w:docPartBody>
    </w:docPart>
    <w:docPart>
      <w:docPartPr>
        <w:name w:val="4C6379559F9E44EDBF83363124DE8A87"/>
        <w:category>
          <w:name w:val="General"/>
          <w:gallery w:val="placeholder"/>
        </w:category>
        <w:types>
          <w:type w:val="bbPlcHdr"/>
        </w:types>
        <w:behaviors>
          <w:behavior w:val="content"/>
        </w:behaviors>
        <w:guid w:val="{273C4553-61AC-4679-8EBF-0ED71FB8F7A6}"/>
      </w:docPartPr>
      <w:docPartBody>
        <w:p w:rsidR="00BE7F7B" w:rsidRDefault="00BE7F7B" w:rsidP="00BE7F7B">
          <w:pPr>
            <w:pStyle w:val="4C6379559F9E44EDBF83363124DE8A87"/>
          </w:pPr>
          <w:r w:rsidRPr="00802563">
            <w:rPr>
              <w:rStyle w:val="PlaceholderText"/>
              <w:rFonts w:ascii="Arial Narrow" w:hAnsi="Arial Narrow"/>
              <w:sz w:val="20"/>
              <w:szCs w:val="20"/>
              <w:highlight w:val="cyan"/>
            </w:rPr>
            <w:t>date</w:t>
          </w:r>
        </w:p>
      </w:docPartBody>
    </w:docPart>
    <w:docPart>
      <w:docPartPr>
        <w:name w:val="16F6E0D8AACC41D0A70F9716709DBB01"/>
        <w:category>
          <w:name w:val="General"/>
          <w:gallery w:val="placeholder"/>
        </w:category>
        <w:types>
          <w:type w:val="bbPlcHdr"/>
        </w:types>
        <w:behaviors>
          <w:behavior w:val="content"/>
        </w:behaviors>
        <w:guid w:val="{3972353B-5A1B-4175-A6A0-6BE73B076CDB}"/>
      </w:docPartPr>
      <w:docPartBody>
        <w:p w:rsidR="00BE7F7B" w:rsidRDefault="00BE7F7B" w:rsidP="00BE7F7B">
          <w:pPr>
            <w:pStyle w:val="16F6E0D8AACC41D0A70F9716709DBB01"/>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25242F"/>
    <w:rsid w:val="00341EB1"/>
    <w:rsid w:val="00643E71"/>
    <w:rsid w:val="006C6440"/>
    <w:rsid w:val="00A677E1"/>
    <w:rsid w:val="00BE2659"/>
    <w:rsid w:val="00BE7F3F"/>
    <w:rsid w:val="00BE7F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E7F7B"/>
    <w:rPr>
      <w:color w:val="808080"/>
    </w:rPr>
  </w:style>
  <w:style w:type="paragraph" w:customStyle="1" w:styleId="5078B052A34144FAABE80252AA3434DA">
    <w:name w:val="5078B052A34144FAABE80252AA3434DA"/>
    <w:rsid w:val="00BE7F7B"/>
    <w:rPr>
      <w:kern w:val="2"/>
      <w14:ligatures w14:val="standardContextual"/>
    </w:rPr>
  </w:style>
  <w:style w:type="paragraph" w:customStyle="1" w:styleId="4C6379559F9E44EDBF83363124DE8A87">
    <w:name w:val="4C6379559F9E44EDBF83363124DE8A87"/>
    <w:rsid w:val="00BE7F7B"/>
    <w:rPr>
      <w:kern w:val="2"/>
      <w14:ligatures w14:val="standardContextual"/>
    </w:rPr>
  </w:style>
  <w:style w:type="paragraph" w:customStyle="1" w:styleId="16F6E0D8AACC41D0A70F9716709DBB01">
    <w:name w:val="16F6E0D8AACC41D0A70F9716709DBB01"/>
    <w:rsid w:val="00BE7F7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3.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FD6CF5-F522-44F7-9608-154F85ABC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6660</Words>
  <Characters>37962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2024-04-29T08:30:00Z</dcterms:created>
  <dcterms:modified xsi:type="dcterms:W3CDTF">2024-04-29T08:30:00Z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