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41B2" w14:textId="3FD356D0" w:rsidR="00AC2AC9" w:rsidRDefault="00AC2AC9" w:rsidP="00AC2AC9">
      <w:pPr>
        <w:pStyle w:val="COELignes"/>
        <w:spacing w:after="0" w:afterAutospacing="0"/>
        <w:jc w:val="center"/>
        <w:rPr>
          <w:rFonts w:ascii="Arial Narrow" w:hAnsi="Arial Narrow"/>
          <w:b/>
          <w:bCs/>
          <w:sz w:val="24"/>
          <w:lang w:val="en-GB"/>
        </w:rPr>
      </w:pPr>
      <w:r w:rsidRPr="00824C86">
        <w:rPr>
          <w:rFonts w:ascii="Arial Narrow" w:hAnsi="Arial Narrow"/>
          <w:b/>
          <w:bCs/>
          <w:sz w:val="24"/>
          <w:lang w:val="en-GB"/>
        </w:rPr>
        <w:t xml:space="preserve">APPENDIX I </w:t>
      </w:r>
    </w:p>
    <w:p w14:paraId="29B62ECC" w14:textId="77777777" w:rsidR="00037AA7" w:rsidRPr="00824C86" w:rsidRDefault="00037AA7" w:rsidP="00AC2AC9">
      <w:pPr>
        <w:pStyle w:val="COELignes"/>
        <w:spacing w:after="0" w:afterAutospacing="0"/>
        <w:jc w:val="center"/>
        <w:rPr>
          <w:rFonts w:ascii="Arial Narrow" w:hAnsi="Arial Narrow"/>
          <w:b/>
          <w:bCs/>
          <w:sz w:val="24"/>
          <w:lang w:val="en-GB"/>
        </w:rPr>
      </w:pPr>
    </w:p>
    <w:p w14:paraId="7A13803F" w14:textId="507F5456" w:rsidR="00AC2AC9" w:rsidRPr="00824C86" w:rsidRDefault="00037AA7" w:rsidP="00AC2AC9">
      <w:pPr>
        <w:pStyle w:val="COELignes"/>
        <w:spacing w:after="0" w:afterAutospacing="0"/>
        <w:jc w:val="center"/>
        <w:rPr>
          <w:rFonts w:ascii="Arial Narrow" w:hAnsi="Arial Narrow"/>
          <w:b/>
          <w:bCs/>
          <w:sz w:val="24"/>
          <w:lang w:val="en-GB"/>
        </w:rPr>
      </w:pPr>
      <w:r w:rsidRPr="00037AA7">
        <w:rPr>
          <w:rFonts w:ascii="Arial Narrow" w:hAnsi="Arial Narrow"/>
          <w:b/>
          <w:bCs/>
          <w:sz w:val="24"/>
          <w:lang w:val="en-GB"/>
        </w:rPr>
        <w:t>Technical Specifications</w:t>
      </w:r>
    </w:p>
    <w:p w14:paraId="592BFA74" w14:textId="77777777" w:rsidR="00AC2AC9" w:rsidRPr="00824C86" w:rsidRDefault="00AC2AC9" w:rsidP="00AC2AC9">
      <w:pPr>
        <w:tabs>
          <w:tab w:val="left" w:pos="2752"/>
        </w:tabs>
        <w:rPr>
          <w:rFonts w:ascii="Arial Narrow" w:hAnsi="Arial Narrow"/>
          <w:lang w:val="en-GB"/>
        </w:rPr>
      </w:pPr>
      <w:bookmarkStart w:id="0" w:name="_Toc83460305"/>
    </w:p>
    <w:p w14:paraId="073420DE" w14:textId="77777777" w:rsidR="00AC2AC9" w:rsidRPr="00824C86" w:rsidRDefault="00AC2AC9" w:rsidP="00AC2AC9">
      <w:pPr>
        <w:tabs>
          <w:tab w:val="left" w:pos="2752"/>
        </w:tabs>
        <w:rPr>
          <w:rFonts w:ascii="Arial Narrow" w:hAnsi="Arial Narrow"/>
          <w:b/>
          <w:bCs/>
          <w:lang w:val="en-GB"/>
        </w:rPr>
      </w:pPr>
      <w:r w:rsidRPr="00824C86">
        <w:rPr>
          <w:rFonts w:ascii="Arial Narrow" w:hAnsi="Arial Narrow"/>
          <w:b/>
          <w:bCs/>
          <w:lang w:val="en-GB"/>
        </w:rPr>
        <w:t>Identified Problem</w:t>
      </w:r>
      <w:bookmarkEnd w:id="0"/>
      <w:r w:rsidRPr="00824C86">
        <w:rPr>
          <w:rFonts w:ascii="Arial Narrow" w:hAnsi="Arial Narrow"/>
          <w:b/>
          <w:bCs/>
          <w:lang w:val="en-GB"/>
        </w:rPr>
        <w:tab/>
      </w:r>
    </w:p>
    <w:p w14:paraId="75DD8743" w14:textId="77777777" w:rsidR="00AC2AC9" w:rsidRPr="00824C86" w:rsidRDefault="00AC2AC9" w:rsidP="00AC2AC9">
      <w:pPr>
        <w:tabs>
          <w:tab w:val="left" w:pos="2752"/>
        </w:tabs>
        <w:rPr>
          <w:rFonts w:ascii="Arial Narrow" w:hAnsi="Arial Narrow"/>
          <w:lang w:val="en-GB"/>
        </w:rPr>
      </w:pPr>
      <w:r w:rsidRPr="00824C86">
        <w:rPr>
          <w:rFonts w:ascii="Arial Narrow" w:hAnsi="Arial Narrow"/>
          <w:lang w:val="en-GB"/>
        </w:rPr>
        <w:t xml:space="preserve">Lack of data management platform for victims of trafficking </w:t>
      </w:r>
    </w:p>
    <w:p w14:paraId="4E9B1265" w14:textId="77777777" w:rsidR="00AC2AC9" w:rsidRPr="00824C86" w:rsidRDefault="00AC2AC9" w:rsidP="00AC2AC9">
      <w:pPr>
        <w:rPr>
          <w:rFonts w:ascii="Arial Narrow" w:hAnsi="Arial Narrow"/>
          <w:b/>
          <w:bCs/>
          <w:lang w:val="en-GB"/>
        </w:rPr>
      </w:pPr>
      <w:bookmarkStart w:id="1" w:name="_Toc83460306"/>
      <w:r w:rsidRPr="00824C86">
        <w:rPr>
          <w:rFonts w:ascii="Arial Narrow" w:hAnsi="Arial Narrow"/>
          <w:b/>
          <w:bCs/>
          <w:lang w:val="en-GB"/>
        </w:rPr>
        <w:t>Proposed Solution</w:t>
      </w:r>
      <w:bookmarkEnd w:id="1"/>
    </w:p>
    <w:p w14:paraId="2E1D8CAD" w14:textId="69E2228E" w:rsidR="00AC2AC9" w:rsidRPr="00824C86" w:rsidRDefault="00AC2AC9" w:rsidP="00AC2AC9">
      <w:pPr>
        <w:rPr>
          <w:rFonts w:ascii="Arial Narrow" w:hAnsi="Arial Narrow"/>
          <w:lang w:val="en-GB"/>
        </w:rPr>
      </w:pPr>
      <w:r w:rsidRPr="00824C86">
        <w:rPr>
          <w:rFonts w:ascii="Arial Narrow" w:hAnsi="Arial Narrow"/>
          <w:lang w:val="en-GB"/>
        </w:rPr>
        <w:t xml:space="preserve">The solution </w:t>
      </w:r>
      <w:r w:rsidR="00271E2B" w:rsidRPr="00824C86">
        <w:rPr>
          <w:rFonts w:ascii="Arial Narrow" w:hAnsi="Arial Narrow"/>
          <w:lang w:val="en-GB"/>
        </w:rPr>
        <w:t>proposed is development of</w:t>
      </w:r>
      <w:r w:rsidRPr="00824C86">
        <w:rPr>
          <w:rFonts w:ascii="Arial Narrow" w:hAnsi="Arial Narrow"/>
          <w:lang w:val="en-GB"/>
        </w:rPr>
        <w:t xml:space="preserve"> a web-based application </w:t>
      </w:r>
      <w:proofErr w:type="gramStart"/>
      <w:r w:rsidRPr="00824C86">
        <w:rPr>
          <w:rFonts w:ascii="Arial Narrow" w:hAnsi="Arial Narrow"/>
          <w:lang w:val="en-GB"/>
        </w:rPr>
        <w:t>in order to</w:t>
      </w:r>
      <w:proofErr w:type="gramEnd"/>
      <w:r w:rsidRPr="00824C86">
        <w:rPr>
          <w:rFonts w:ascii="Arial Narrow" w:hAnsi="Arial Narrow"/>
          <w:lang w:val="en-GB"/>
        </w:rPr>
        <w:t xml:space="preserve"> maintain and manage the data regarding the Victims of Trafficking is proposed. </w:t>
      </w:r>
    </w:p>
    <w:p w14:paraId="3EAA9679"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Deliverable </w:t>
      </w:r>
    </w:p>
    <w:p w14:paraId="315B80B1" w14:textId="6AA8BB19" w:rsidR="00AC2AC9" w:rsidRPr="00824C86" w:rsidRDefault="00AC2AC9" w:rsidP="00AC2AC9">
      <w:pPr>
        <w:rPr>
          <w:rFonts w:ascii="Arial Narrow" w:hAnsi="Arial Narrow"/>
          <w:lang w:val="en-GB"/>
        </w:rPr>
      </w:pPr>
      <w:r w:rsidRPr="00824C86">
        <w:rPr>
          <w:rFonts w:ascii="Arial Narrow" w:hAnsi="Arial Narrow"/>
          <w:lang w:val="en-GB"/>
        </w:rPr>
        <w:t>Development of a</w:t>
      </w:r>
      <w:r w:rsidR="006E1F52" w:rsidRPr="00824C86">
        <w:rPr>
          <w:rFonts w:ascii="Arial Narrow" w:hAnsi="Arial Narrow"/>
          <w:lang w:val="en-GB"/>
        </w:rPr>
        <w:t xml:space="preserve"> (software)</w:t>
      </w:r>
      <w:r w:rsidRPr="00824C86">
        <w:rPr>
          <w:rFonts w:ascii="Arial Narrow" w:hAnsi="Arial Narrow"/>
          <w:lang w:val="en-GB"/>
        </w:rPr>
        <w:t xml:space="preserve"> web-based application to support Ministry of Internal Affairs to digitize manage and maintain data on victims of trafficking</w:t>
      </w:r>
      <w:r w:rsidR="00042D52" w:rsidRPr="00824C86">
        <w:rPr>
          <w:rFonts w:ascii="Arial Narrow" w:hAnsi="Arial Narrow"/>
          <w:lang w:val="en-GB"/>
        </w:rPr>
        <w:t xml:space="preserve"> as described in this document.</w:t>
      </w:r>
      <w:r w:rsidRPr="00824C86">
        <w:rPr>
          <w:rFonts w:ascii="Arial Narrow" w:hAnsi="Arial Narrow"/>
          <w:lang w:val="en-GB"/>
        </w:rPr>
        <w:t xml:space="preserve"> </w:t>
      </w:r>
    </w:p>
    <w:p w14:paraId="2302C995" w14:textId="79C5701D" w:rsidR="00042D52" w:rsidRPr="00824C86" w:rsidRDefault="00042D52" w:rsidP="00AC2AC9">
      <w:pPr>
        <w:rPr>
          <w:rFonts w:ascii="Arial Narrow" w:hAnsi="Arial Narrow"/>
          <w:b/>
          <w:bCs/>
          <w:lang w:val="en-GB"/>
        </w:rPr>
      </w:pPr>
      <w:r w:rsidRPr="00824C86">
        <w:rPr>
          <w:rFonts w:ascii="Arial Narrow" w:hAnsi="Arial Narrow"/>
          <w:b/>
          <w:bCs/>
          <w:lang w:val="en-GB"/>
        </w:rPr>
        <w:t>Payment conditions</w:t>
      </w:r>
    </w:p>
    <w:p w14:paraId="4099B72A" w14:textId="3B345187" w:rsidR="00AC2AC9" w:rsidRPr="00824C86" w:rsidRDefault="00AC2AC9" w:rsidP="00AC2AC9">
      <w:pPr>
        <w:rPr>
          <w:rFonts w:ascii="Arial Narrow" w:hAnsi="Arial Narrow"/>
          <w:b/>
          <w:bCs/>
          <w:lang w:val="en-GB"/>
        </w:rPr>
      </w:pPr>
      <w:r w:rsidRPr="00824C86">
        <w:rPr>
          <w:rFonts w:ascii="Arial Narrow" w:hAnsi="Arial Narrow"/>
          <w:b/>
          <w:bCs/>
          <w:lang w:val="en-GB"/>
        </w:rPr>
        <w:t xml:space="preserve">Exclusion fee for this deliverable is at 45.000 Euros. </w:t>
      </w:r>
      <w:r w:rsidR="00042D52" w:rsidRPr="00824C86">
        <w:rPr>
          <w:rFonts w:ascii="Arial Narrow" w:hAnsi="Arial Narrow"/>
          <w:b/>
          <w:bCs/>
          <w:lang w:val="en-US"/>
        </w:rPr>
        <w:t xml:space="preserve">Tenders proposing fees above this exclusion level will be </w:t>
      </w:r>
      <w:r w:rsidR="00042D52" w:rsidRPr="00824C86">
        <w:rPr>
          <w:rFonts w:ascii="Arial Narrow" w:hAnsi="Arial Narrow"/>
          <w:b/>
          <w:bCs/>
          <w:u w:val="single"/>
          <w:lang w:val="en-US"/>
        </w:rPr>
        <w:t>entirely and automatically</w:t>
      </w:r>
      <w:r w:rsidR="00042D52" w:rsidRPr="00824C86">
        <w:rPr>
          <w:rFonts w:ascii="Arial Narrow" w:hAnsi="Arial Narrow"/>
          <w:b/>
          <w:bCs/>
          <w:lang w:val="en-US"/>
        </w:rPr>
        <w:t xml:space="preserve"> excluded from the tender procedure.</w:t>
      </w:r>
    </w:p>
    <w:p w14:paraId="1E64CCE3" w14:textId="59482AAB" w:rsidR="00AC2AC9" w:rsidRPr="00824C86" w:rsidRDefault="00AC2AC9" w:rsidP="00AC2AC9">
      <w:pPr>
        <w:rPr>
          <w:rFonts w:ascii="Arial Narrow" w:hAnsi="Arial Narrow"/>
          <w:lang w:val="en-GB"/>
        </w:rPr>
      </w:pPr>
      <w:r w:rsidRPr="00824C86">
        <w:rPr>
          <w:rFonts w:ascii="Arial Narrow" w:hAnsi="Arial Narrow"/>
          <w:lang w:val="en-GB"/>
        </w:rPr>
        <w:t xml:space="preserve">Payment for provision of services will be executed in accordance with Article 10 of this contract, at the end of the deployment and successful completion of the deliverable. </w:t>
      </w:r>
    </w:p>
    <w:p w14:paraId="29F0E17E" w14:textId="3E320714" w:rsidR="00FE60D4" w:rsidRPr="00824C86" w:rsidRDefault="00FE60D4" w:rsidP="00AC2AC9">
      <w:pPr>
        <w:rPr>
          <w:rFonts w:ascii="Arial Narrow" w:hAnsi="Arial Narrow"/>
          <w:i/>
          <w:iCs/>
          <w:lang w:val="en-GB"/>
        </w:rPr>
      </w:pPr>
      <w:r w:rsidRPr="00824C86">
        <w:rPr>
          <w:rFonts w:ascii="Arial Narrow" w:hAnsi="Arial Narrow"/>
          <w:i/>
          <w:iCs/>
          <w:lang w:val="en-GB"/>
        </w:rPr>
        <w:t>Deadline and place of delivery</w:t>
      </w:r>
    </w:p>
    <w:p w14:paraId="1C14D7FD" w14:textId="74A2C6C5" w:rsidR="00AC2AC9" w:rsidRPr="00824C86" w:rsidRDefault="00AC2AC9" w:rsidP="00AC2AC9">
      <w:pPr>
        <w:rPr>
          <w:rFonts w:ascii="Arial Narrow" w:hAnsi="Arial Narrow"/>
          <w:lang w:val="en-GB"/>
        </w:rPr>
      </w:pPr>
      <w:r w:rsidRPr="00824C86">
        <w:rPr>
          <w:rFonts w:ascii="Arial Narrow" w:hAnsi="Arial Narrow"/>
          <w:i/>
          <w:iCs/>
          <w:lang w:val="en-GB"/>
        </w:rPr>
        <w:t>Deadline for deliverable</w:t>
      </w:r>
      <w:r w:rsidRPr="00824C86">
        <w:rPr>
          <w:rFonts w:ascii="Arial Narrow" w:hAnsi="Arial Narrow"/>
          <w:lang w:val="en-GB"/>
        </w:rPr>
        <w:t xml:space="preserve"> of a complete functional application is </w:t>
      </w:r>
      <w:r w:rsidR="00E43A8C">
        <w:rPr>
          <w:rFonts w:ascii="Arial Narrow" w:hAnsi="Arial Narrow"/>
          <w:b/>
          <w:bCs/>
          <w:lang w:val="en-GB"/>
        </w:rPr>
        <w:t>October</w:t>
      </w:r>
      <w:r w:rsidRPr="00824C86">
        <w:rPr>
          <w:rFonts w:ascii="Arial Narrow" w:hAnsi="Arial Narrow"/>
          <w:b/>
          <w:bCs/>
          <w:lang w:val="en-GB"/>
        </w:rPr>
        <w:t xml:space="preserve"> </w:t>
      </w:r>
      <w:r w:rsidR="00E43A8C">
        <w:rPr>
          <w:rFonts w:ascii="Arial Narrow" w:hAnsi="Arial Narrow"/>
          <w:b/>
          <w:bCs/>
          <w:lang w:val="en-GB"/>
        </w:rPr>
        <w:t>2</w:t>
      </w:r>
      <w:r w:rsidRPr="00824C86">
        <w:rPr>
          <w:rFonts w:ascii="Arial Narrow" w:hAnsi="Arial Narrow"/>
          <w:b/>
          <w:bCs/>
          <w:lang w:val="en-GB"/>
        </w:rPr>
        <w:t>, 2023</w:t>
      </w:r>
      <w:r w:rsidR="00587F4E" w:rsidRPr="00824C86">
        <w:rPr>
          <w:rFonts w:ascii="Arial Narrow" w:hAnsi="Arial Narrow"/>
          <w:b/>
          <w:bCs/>
          <w:lang w:val="en-GB"/>
        </w:rPr>
        <w:t xml:space="preserve">.          </w:t>
      </w:r>
      <w:r w:rsidR="00E43A8C">
        <w:rPr>
          <w:rFonts w:ascii="Arial Narrow" w:hAnsi="Arial Narrow"/>
          <w:b/>
          <w:bCs/>
          <w:lang w:val="en-GB"/>
        </w:rPr>
        <w:t xml:space="preserve">      </w:t>
      </w:r>
      <w:r w:rsidR="00587F4E" w:rsidRPr="00824C86">
        <w:rPr>
          <w:rFonts w:ascii="Arial Narrow" w:hAnsi="Arial Narrow"/>
          <w:b/>
          <w:bCs/>
          <w:lang w:val="en-GB"/>
        </w:rPr>
        <w:t xml:space="preserve">        </w:t>
      </w:r>
      <w:r w:rsidR="00587F4E" w:rsidRPr="00824C86">
        <w:rPr>
          <w:rFonts w:ascii="Arial Narrow" w:hAnsi="Arial Narrow"/>
          <w:lang w:val="en-GB"/>
        </w:rPr>
        <w:t>Location: Ministry of Internal Affairs, Pristina</w:t>
      </w:r>
      <w:r w:rsidR="006E1F52" w:rsidRPr="00824C86">
        <w:rPr>
          <w:rFonts w:ascii="Arial Narrow" w:hAnsi="Arial Narrow"/>
          <w:lang w:val="en-GB"/>
        </w:rPr>
        <w:t xml:space="preserve"> (Space allocated on the Data Centre in accordance with the requirements described in this </w:t>
      </w:r>
      <w:r w:rsidR="00571302" w:rsidRPr="00824C86">
        <w:rPr>
          <w:rFonts w:ascii="Arial Narrow" w:hAnsi="Arial Narrow"/>
          <w:lang w:val="en-GB"/>
        </w:rPr>
        <w:t xml:space="preserve">Technical </w:t>
      </w:r>
      <w:r w:rsidR="006E1F52" w:rsidRPr="00824C86">
        <w:rPr>
          <w:rFonts w:ascii="Arial Narrow" w:hAnsi="Arial Narrow"/>
          <w:lang w:val="en-GB"/>
        </w:rPr>
        <w:t>S</w:t>
      </w:r>
      <w:r w:rsidR="00571302" w:rsidRPr="00824C86">
        <w:rPr>
          <w:rFonts w:ascii="Arial Narrow" w:hAnsi="Arial Narrow"/>
          <w:lang w:val="en-GB"/>
        </w:rPr>
        <w:t>pecification</w:t>
      </w:r>
      <w:r w:rsidR="006E1F52" w:rsidRPr="00824C86">
        <w:rPr>
          <w:rFonts w:ascii="Arial Narrow" w:hAnsi="Arial Narrow"/>
          <w:lang w:val="en-GB"/>
        </w:rPr>
        <w:t xml:space="preserve"> provided by </w:t>
      </w:r>
      <w:r w:rsidR="00571302" w:rsidRPr="00824C86">
        <w:rPr>
          <w:rFonts w:ascii="Arial Narrow" w:hAnsi="Arial Narrow"/>
          <w:lang w:val="en-GB"/>
        </w:rPr>
        <w:t xml:space="preserve">the </w:t>
      </w:r>
      <w:r w:rsidR="00895B6C" w:rsidRPr="00824C86">
        <w:rPr>
          <w:rFonts w:ascii="Arial Narrow" w:hAnsi="Arial Narrow"/>
          <w:lang w:val="en-GB"/>
        </w:rPr>
        <w:t>A</w:t>
      </w:r>
      <w:r w:rsidR="00571302" w:rsidRPr="00824C86">
        <w:rPr>
          <w:rFonts w:ascii="Arial Narrow" w:hAnsi="Arial Narrow"/>
          <w:lang w:val="en-GB"/>
        </w:rPr>
        <w:t>gency of Information Society</w:t>
      </w:r>
      <w:r w:rsidR="00895B6C" w:rsidRPr="00824C86">
        <w:rPr>
          <w:rFonts w:ascii="Arial Narrow" w:hAnsi="Arial Narrow"/>
          <w:lang w:val="en-GB"/>
        </w:rPr>
        <w:t xml:space="preserve"> </w:t>
      </w:r>
    </w:p>
    <w:p w14:paraId="6E36AE6E" w14:textId="3695AED3" w:rsidR="006E1F52" w:rsidRPr="00824C86" w:rsidRDefault="006E1F52" w:rsidP="00AC2AC9">
      <w:pPr>
        <w:rPr>
          <w:rFonts w:ascii="Arial Narrow" w:hAnsi="Arial Narrow"/>
          <w:lang w:val="en-GB"/>
        </w:rPr>
      </w:pPr>
      <w:r w:rsidRPr="00824C86">
        <w:rPr>
          <w:rFonts w:ascii="Arial Narrow" w:hAnsi="Arial Narrow"/>
          <w:lang w:val="en-GB"/>
        </w:rPr>
        <w:t>Source code shall be handed to the Ministry of Internal Affairs.</w:t>
      </w:r>
    </w:p>
    <w:p w14:paraId="4074EE1E" w14:textId="77777777" w:rsidR="00A47D12" w:rsidRPr="00824C86" w:rsidRDefault="00A47D12" w:rsidP="00A47D12">
      <w:pPr>
        <w:rPr>
          <w:rFonts w:ascii="Arial Narrow" w:hAnsi="Arial Narrow"/>
          <w:b/>
          <w:bCs/>
          <w:lang w:val="en-GB"/>
        </w:rPr>
      </w:pPr>
      <w:r w:rsidRPr="00824C86">
        <w:rPr>
          <w:rFonts w:ascii="Arial Narrow" w:hAnsi="Arial Narrow"/>
          <w:b/>
          <w:bCs/>
          <w:lang w:val="en-GB"/>
        </w:rPr>
        <w:t>Penalties</w:t>
      </w:r>
    </w:p>
    <w:p w14:paraId="76577825" w14:textId="11E2F6DA" w:rsidR="00E122D3" w:rsidRPr="00824C86" w:rsidRDefault="00E122D3" w:rsidP="00E122D3">
      <w:pPr>
        <w:rPr>
          <w:rFonts w:ascii="Arial Narrow" w:hAnsi="Arial Narrow"/>
          <w:lang w:val="en-GB"/>
        </w:rPr>
      </w:pPr>
      <w:r w:rsidRPr="00824C86">
        <w:rPr>
          <w:rFonts w:ascii="Arial Narrow" w:hAnsi="Arial Narrow"/>
          <w:lang w:val="en-GB"/>
        </w:rPr>
        <w:t xml:space="preserve">In case </w:t>
      </w:r>
      <w:r w:rsidRPr="00037AA7">
        <w:rPr>
          <w:rFonts w:ascii="Arial Narrow" w:hAnsi="Arial Narrow"/>
          <w:lang w:val="en-GB"/>
        </w:rPr>
        <w:t xml:space="preserve">of delayed delivery, </w:t>
      </w:r>
      <w:r w:rsidR="00E81855" w:rsidRPr="00037AA7">
        <w:rPr>
          <w:rFonts w:ascii="Arial Narrow" w:hAnsi="Arial Narrow"/>
          <w:lang w:val="en-GB"/>
        </w:rPr>
        <w:t>without a reasonable justification</w:t>
      </w:r>
      <w:r w:rsidRPr="00037AA7">
        <w:rPr>
          <w:rFonts w:ascii="Arial Narrow" w:hAnsi="Arial Narrow"/>
          <w:lang w:val="en-GB"/>
        </w:rPr>
        <w:t>, the</w:t>
      </w:r>
      <w:r w:rsidRPr="00824C86">
        <w:rPr>
          <w:rFonts w:ascii="Arial Narrow" w:hAnsi="Arial Narrow"/>
          <w:lang w:val="en-GB"/>
        </w:rPr>
        <w:t xml:space="preserve"> Provider shall pay to the Council for every week of delay a penalty amounting to </w:t>
      </w:r>
      <w:r w:rsidR="00895B6C" w:rsidRPr="00824C86">
        <w:rPr>
          <w:rFonts w:ascii="Arial Narrow" w:hAnsi="Arial Narrow"/>
          <w:lang w:val="en-GB"/>
        </w:rPr>
        <w:t>5</w:t>
      </w:r>
      <w:r w:rsidRPr="00824C86">
        <w:rPr>
          <w:rFonts w:ascii="Arial Narrow" w:hAnsi="Arial Narrow"/>
          <w:lang w:val="en-GB"/>
        </w:rPr>
        <w:t xml:space="preserve">% of the total value of the purchase. Any fractional part of a week is to be considered as a full week. The total amount of penalty shall not, however, exceed </w:t>
      </w:r>
      <w:r w:rsidR="00895B6C" w:rsidRPr="00824C86">
        <w:rPr>
          <w:rFonts w:ascii="Arial Narrow" w:hAnsi="Arial Narrow"/>
          <w:lang w:val="en-GB"/>
        </w:rPr>
        <w:t>20</w:t>
      </w:r>
      <w:r w:rsidRPr="00824C86">
        <w:rPr>
          <w:rFonts w:ascii="Arial Narrow" w:hAnsi="Arial Narrow"/>
          <w:lang w:val="en-GB"/>
        </w:rPr>
        <w:t>% of the total value of the purchase and is to be deducted from the amount due at the time of payment.</w:t>
      </w:r>
    </w:p>
    <w:p w14:paraId="43F532A4" w14:textId="6041322F" w:rsidR="00A47D12" w:rsidRPr="00824C86" w:rsidRDefault="00A47D12" w:rsidP="00A47D12">
      <w:pPr>
        <w:rPr>
          <w:rFonts w:ascii="Arial Narrow" w:hAnsi="Arial Narrow"/>
          <w:lang w:val="en-GB"/>
        </w:rPr>
      </w:pPr>
      <w:r w:rsidRPr="00824C86">
        <w:rPr>
          <w:rFonts w:ascii="Arial Narrow" w:hAnsi="Arial Narrow"/>
          <w:lang w:val="en-GB"/>
        </w:rPr>
        <w:t>Failure to deliver 30 days after the deadline</w:t>
      </w:r>
      <w:r w:rsidR="00E122D3" w:rsidRPr="00824C86">
        <w:rPr>
          <w:rFonts w:ascii="Arial Narrow" w:hAnsi="Arial Narrow"/>
          <w:lang w:val="en-GB"/>
        </w:rPr>
        <w:t xml:space="preserve"> for delivery indicated above</w:t>
      </w:r>
      <w:r w:rsidRPr="00824C86">
        <w:rPr>
          <w:rFonts w:ascii="Arial Narrow" w:hAnsi="Arial Narrow"/>
          <w:lang w:val="en-GB"/>
        </w:rPr>
        <w:t xml:space="preserve">, </w:t>
      </w:r>
      <w:r w:rsidR="009D531B" w:rsidRPr="00824C86">
        <w:rPr>
          <w:rFonts w:ascii="Arial Narrow" w:hAnsi="Arial Narrow"/>
          <w:lang w:val="en-GB"/>
        </w:rPr>
        <w:t>may</w:t>
      </w:r>
      <w:r w:rsidR="00E122D3" w:rsidRPr="00824C86">
        <w:rPr>
          <w:rFonts w:ascii="Arial Narrow" w:hAnsi="Arial Narrow"/>
          <w:lang w:val="en-GB"/>
        </w:rPr>
        <w:t xml:space="preserve"> result in the termination of the contract for breach of contract.</w:t>
      </w:r>
    </w:p>
    <w:p w14:paraId="7BFEC7AB" w14:textId="77777777" w:rsidR="00F6406D" w:rsidRPr="00824C86" w:rsidRDefault="00F6406D" w:rsidP="00AC2AC9">
      <w:pPr>
        <w:rPr>
          <w:rFonts w:ascii="Arial Narrow" w:hAnsi="Arial Narrow"/>
          <w:b/>
          <w:bCs/>
          <w:lang w:val="en-GB"/>
        </w:rPr>
      </w:pPr>
    </w:p>
    <w:p w14:paraId="1DB48395" w14:textId="77777777" w:rsidR="00F6406D" w:rsidRPr="00824C86" w:rsidRDefault="00F6406D" w:rsidP="00AC2AC9">
      <w:pPr>
        <w:rPr>
          <w:rFonts w:ascii="Arial Narrow" w:hAnsi="Arial Narrow"/>
          <w:b/>
          <w:bCs/>
          <w:lang w:val="en-GB"/>
        </w:rPr>
      </w:pPr>
    </w:p>
    <w:p w14:paraId="66AECF3D" w14:textId="0B357ACB" w:rsidR="00AC2AC9" w:rsidRPr="00824C86" w:rsidRDefault="00AC2AC9" w:rsidP="00AC2AC9">
      <w:pPr>
        <w:rPr>
          <w:rFonts w:ascii="Arial Narrow" w:hAnsi="Arial Narrow"/>
          <w:b/>
          <w:bCs/>
          <w:lang w:val="en-GB"/>
        </w:rPr>
      </w:pPr>
      <w:r w:rsidRPr="00824C86">
        <w:rPr>
          <w:rFonts w:ascii="Arial Narrow" w:hAnsi="Arial Narrow"/>
          <w:b/>
          <w:bCs/>
          <w:lang w:val="en-GB"/>
        </w:rPr>
        <w:lastRenderedPageBreak/>
        <w:t>System Specifications</w:t>
      </w:r>
    </w:p>
    <w:p w14:paraId="5B513831" w14:textId="77777777" w:rsidR="00AC2AC9" w:rsidRPr="00824C86" w:rsidRDefault="00AC2AC9" w:rsidP="00AC2AC9">
      <w:pPr>
        <w:rPr>
          <w:rFonts w:ascii="Arial Narrow" w:hAnsi="Arial Narrow"/>
          <w:lang w:val="en-GB"/>
        </w:rPr>
      </w:pPr>
      <w:r w:rsidRPr="00824C86">
        <w:rPr>
          <w:rFonts w:ascii="Arial Narrow" w:hAnsi="Arial Narrow"/>
          <w:lang w:val="en-GB"/>
        </w:rPr>
        <w:t>Availability, reliability, and maintainability</w:t>
      </w:r>
    </w:p>
    <w:p w14:paraId="55E59241" w14:textId="77777777" w:rsidR="00AC2AC9" w:rsidRPr="00824C86" w:rsidRDefault="00AC2AC9" w:rsidP="00AC2AC9">
      <w:pPr>
        <w:rPr>
          <w:rFonts w:ascii="Arial Narrow" w:hAnsi="Arial Narrow"/>
          <w:lang w:val="en-GB"/>
        </w:rPr>
      </w:pPr>
      <w:r w:rsidRPr="00824C86">
        <w:rPr>
          <w:rFonts w:ascii="Arial Narrow" w:hAnsi="Arial Narrow"/>
          <w:lang w:val="en-GB"/>
        </w:rPr>
        <w:t>The system must maintain availability of 99.99%.</w:t>
      </w:r>
    </w:p>
    <w:p w14:paraId="6328BB60" w14:textId="77777777" w:rsidR="00AC2AC9" w:rsidRPr="00824C86" w:rsidRDefault="00AC2AC9" w:rsidP="00AC2AC9">
      <w:pPr>
        <w:rPr>
          <w:rFonts w:ascii="Arial Narrow" w:hAnsi="Arial Narrow"/>
          <w:lang w:val="en-GB"/>
        </w:rPr>
      </w:pPr>
      <w:r w:rsidRPr="00824C86">
        <w:rPr>
          <w:rFonts w:ascii="Arial Narrow" w:hAnsi="Arial Narrow"/>
          <w:lang w:val="en-GB"/>
        </w:rPr>
        <w:t>The system must maintain a mean time between failures of greater than 90 days.</w:t>
      </w:r>
    </w:p>
    <w:p w14:paraId="2CA94411" w14:textId="77777777" w:rsidR="00AC2AC9" w:rsidRPr="00824C86" w:rsidRDefault="00AC2AC9" w:rsidP="00AC2AC9">
      <w:pPr>
        <w:rPr>
          <w:rFonts w:ascii="Arial Narrow" w:hAnsi="Arial Narrow"/>
          <w:lang w:val="en-GB"/>
        </w:rPr>
      </w:pPr>
      <w:r w:rsidRPr="00824C86">
        <w:rPr>
          <w:rFonts w:ascii="Arial Narrow" w:hAnsi="Arial Narrow"/>
          <w:lang w:val="en-GB"/>
        </w:rPr>
        <w:t xml:space="preserve">Logging shall be sufficient to quickly identify and resolve system problems. </w:t>
      </w:r>
    </w:p>
    <w:p w14:paraId="74A5131E" w14:textId="77777777" w:rsidR="00AC2AC9" w:rsidRPr="00824C86" w:rsidRDefault="00AC2AC9" w:rsidP="00AC2AC9">
      <w:pPr>
        <w:rPr>
          <w:rFonts w:ascii="Arial Narrow" w:hAnsi="Arial Narrow"/>
          <w:b/>
          <w:bCs/>
          <w:lang w:val="en-GB"/>
        </w:rPr>
      </w:pPr>
      <w:r w:rsidRPr="00824C86">
        <w:rPr>
          <w:rFonts w:ascii="Arial Narrow" w:hAnsi="Arial Narrow"/>
          <w:b/>
          <w:bCs/>
          <w:lang w:val="en-GB"/>
        </w:rPr>
        <w:t>Accessibility</w:t>
      </w:r>
    </w:p>
    <w:p w14:paraId="7BDB6905" w14:textId="77777777" w:rsidR="00AC2AC9" w:rsidRPr="00824C86" w:rsidRDefault="00AC2AC9" w:rsidP="00AC2AC9">
      <w:pPr>
        <w:rPr>
          <w:rFonts w:ascii="Arial Narrow" w:hAnsi="Arial Narrow"/>
          <w:lang w:val="en-GB"/>
        </w:rPr>
      </w:pPr>
      <w:r w:rsidRPr="00824C86">
        <w:rPr>
          <w:rFonts w:ascii="Arial Narrow" w:hAnsi="Arial Narrow"/>
          <w:lang w:val="en-GB"/>
        </w:rPr>
        <w:t>The system must be robust to work across different operating systems, and different browsers. The system must be perceivable and operable independent of the accommodation tools employed by users.</w:t>
      </w:r>
    </w:p>
    <w:p w14:paraId="2B58E03A" w14:textId="77777777" w:rsidR="00AC2AC9" w:rsidRPr="00824C86" w:rsidRDefault="00AC2AC9" w:rsidP="00AC2AC9">
      <w:pPr>
        <w:rPr>
          <w:rFonts w:ascii="Arial Narrow" w:hAnsi="Arial Narrow"/>
          <w:b/>
          <w:bCs/>
          <w:lang w:val="en-GB"/>
        </w:rPr>
      </w:pPr>
      <w:r w:rsidRPr="00824C86">
        <w:rPr>
          <w:rFonts w:ascii="Arial Narrow" w:hAnsi="Arial Narrow"/>
          <w:b/>
          <w:bCs/>
          <w:lang w:val="en-GB"/>
        </w:rPr>
        <w:t>Performance and scalability</w:t>
      </w:r>
    </w:p>
    <w:p w14:paraId="0B9ECAD8" w14:textId="77777777" w:rsidR="00AC2AC9" w:rsidRPr="00824C86" w:rsidRDefault="00AC2AC9" w:rsidP="00AC2AC9">
      <w:pPr>
        <w:rPr>
          <w:rFonts w:ascii="Arial Narrow" w:hAnsi="Arial Narrow"/>
          <w:lang w:val="en-GB"/>
        </w:rPr>
      </w:pPr>
      <w:r w:rsidRPr="00824C86">
        <w:rPr>
          <w:rFonts w:ascii="Arial Narrow" w:hAnsi="Arial Narrow"/>
          <w:lang w:val="en-GB"/>
        </w:rPr>
        <w:t>The database and web server must not reside on the same machine hence giving ability to the system to cope with increased load or data growth.</w:t>
      </w:r>
    </w:p>
    <w:p w14:paraId="65D875AA" w14:textId="77777777" w:rsidR="00AC2AC9" w:rsidRPr="00824C86" w:rsidRDefault="00AC2AC9" w:rsidP="00AC2AC9">
      <w:pPr>
        <w:rPr>
          <w:rFonts w:ascii="Arial Narrow" w:hAnsi="Arial Narrow"/>
          <w:lang w:val="en-GB"/>
        </w:rPr>
      </w:pPr>
      <w:r w:rsidRPr="00824C86">
        <w:rPr>
          <w:rFonts w:ascii="Arial Narrow" w:hAnsi="Arial Narrow"/>
          <w:lang w:val="en-GB"/>
        </w:rPr>
        <w:t>The average page load time must be less than 3 seconds.</w:t>
      </w:r>
    </w:p>
    <w:p w14:paraId="3C26F99D" w14:textId="77777777" w:rsidR="00AC2AC9" w:rsidRPr="00824C86" w:rsidRDefault="00AC2AC9" w:rsidP="00AC2AC9">
      <w:pPr>
        <w:rPr>
          <w:rFonts w:ascii="Arial Narrow" w:hAnsi="Arial Narrow"/>
          <w:b/>
          <w:bCs/>
          <w:lang w:val="en-GB"/>
        </w:rPr>
      </w:pPr>
      <w:r w:rsidRPr="00824C86">
        <w:rPr>
          <w:rFonts w:ascii="Arial Narrow" w:hAnsi="Arial Narrow"/>
          <w:b/>
          <w:bCs/>
          <w:lang w:val="en-GB"/>
        </w:rPr>
        <w:t>Standards</w:t>
      </w:r>
    </w:p>
    <w:p w14:paraId="3E42C35E" w14:textId="40F8E04F" w:rsidR="00AC2AC9" w:rsidRPr="00824C86" w:rsidRDefault="00AC2AC9" w:rsidP="00AC2AC9">
      <w:pPr>
        <w:rPr>
          <w:rFonts w:ascii="Arial Narrow" w:hAnsi="Arial Narrow"/>
          <w:lang w:val="en-GB"/>
        </w:rPr>
      </w:pPr>
      <w:r w:rsidRPr="00824C86">
        <w:rPr>
          <w:rFonts w:ascii="Arial Narrow" w:hAnsi="Arial Narrow"/>
          <w:lang w:val="en-GB"/>
        </w:rPr>
        <w:t xml:space="preserve">The system must be compliant with architectural and security requirements in place by </w:t>
      </w:r>
      <w:r w:rsidR="00571302" w:rsidRPr="00824C86">
        <w:rPr>
          <w:rFonts w:ascii="Arial Narrow" w:hAnsi="Arial Narrow"/>
          <w:lang w:val="en-GB"/>
        </w:rPr>
        <w:t xml:space="preserve">the Agency of Information Society </w:t>
      </w:r>
      <w:r w:rsidRPr="00824C86">
        <w:rPr>
          <w:rFonts w:ascii="Arial Narrow" w:hAnsi="Arial Narrow"/>
          <w:lang w:val="en-GB"/>
        </w:rPr>
        <w:t>(compliant with ISO/IEC 12207) Standard.</w:t>
      </w:r>
    </w:p>
    <w:p w14:paraId="224DC3FE"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Human Errors </w:t>
      </w:r>
    </w:p>
    <w:p w14:paraId="5D9106E4" w14:textId="56CF0B73" w:rsidR="00AC2AC9" w:rsidRPr="00824C86" w:rsidRDefault="00AC2AC9" w:rsidP="00AC2AC9">
      <w:pPr>
        <w:rPr>
          <w:rFonts w:ascii="Arial Narrow" w:hAnsi="Arial Narrow"/>
          <w:lang w:val="en-GB"/>
        </w:rPr>
      </w:pPr>
      <w:r w:rsidRPr="00824C86">
        <w:rPr>
          <w:rFonts w:ascii="Arial Narrow" w:hAnsi="Arial Narrow"/>
          <w:lang w:val="en-GB"/>
        </w:rPr>
        <w:t>The system must provide warnings in a confirmation screen that warn the user for the discrepancy.</w:t>
      </w:r>
    </w:p>
    <w:p w14:paraId="1FC23E6F" w14:textId="77777777" w:rsidR="00AC2AC9" w:rsidRPr="00824C86" w:rsidRDefault="00AC2AC9" w:rsidP="00AC2AC9">
      <w:pPr>
        <w:rPr>
          <w:rFonts w:ascii="Arial Narrow" w:hAnsi="Arial Narrow"/>
          <w:b/>
          <w:bCs/>
          <w:lang w:val="en-GB"/>
        </w:rPr>
      </w:pPr>
      <w:r w:rsidRPr="00824C86">
        <w:rPr>
          <w:rFonts w:ascii="Arial Narrow" w:hAnsi="Arial Narrow"/>
          <w:b/>
          <w:bCs/>
          <w:lang w:val="en-GB"/>
        </w:rPr>
        <w:t>System Errors</w:t>
      </w:r>
    </w:p>
    <w:p w14:paraId="79E1E77C" w14:textId="77777777" w:rsidR="00AC2AC9" w:rsidRPr="00824C86" w:rsidRDefault="00AC2AC9" w:rsidP="00AC2AC9">
      <w:pPr>
        <w:rPr>
          <w:rFonts w:ascii="Arial Narrow" w:hAnsi="Arial Narrow"/>
          <w:lang w:val="en-GB"/>
        </w:rPr>
      </w:pPr>
      <w:r w:rsidRPr="00824C86">
        <w:rPr>
          <w:rFonts w:ascii="Arial Narrow" w:hAnsi="Arial Narrow"/>
          <w:lang w:val="en-GB"/>
        </w:rPr>
        <w:t>System errors must be communicated to the user through an error code that will be documented to expedite support and resolution.</w:t>
      </w:r>
    </w:p>
    <w:p w14:paraId="6A7A84F8" w14:textId="77777777" w:rsidR="00AC2AC9" w:rsidRPr="00824C86" w:rsidRDefault="00AC2AC9" w:rsidP="00AC2AC9">
      <w:pPr>
        <w:rPr>
          <w:rFonts w:ascii="Arial Narrow" w:hAnsi="Arial Narrow"/>
          <w:b/>
          <w:bCs/>
          <w:lang w:val="en-GB"/>
        </w:rPr>
      </w:pPr>
      <w:r w:rsidRPr="00824C86">
        <w:rPr>
          <w:rFonts w:ascii="Arial Narrow" w:hAnsi="Arial Narrow"/>
          <w:b/>
          <w:bCs/>
          <w:lang w:val="en-GB"/>
        </w:rPr>
        <w:t>Information Security</w:t>
      </w:r>
    </w:p>
    <w:p w14:paraId="794C00EC" w14:textId="77777777" w:rsidR="00AC2AC9" w:rsidRPr="00824C86" w:rsidRDefault="00AC2AC9" w:rsidP="00AC2AC9">
      <w:pPr>
        <w:rPr>
          <w:rFonts w:ascii="Arial Narrow" w:hAnsi="Arial Narrow"/>
          <w:lang w:val="en-GB"/>
        </w:rPr>
      </w:pPr>
      <w:r w:rsidRPr="00824C86">
        <w:rPr>
          <w:rFonts w:ascii="Arial Narrow" w:hAnsi="Arial Narrow"/>
          <w:lang w:val="en-GB"/>
        </w:rPr>
        <w:t>User credentials and all other information entered in the system must be encrypted in transit the web system must have the SSL/TLS certificate hence no data leak can occur during the credentials or data entry.</w:t>
      </w:r>
    </w:p>
    <w:p w14:paraId="73CC4DF9" w14:textId="77777777" w:rsidR="00AC2AC9" w:rsidRPr="00824C86" w:rsidRDefault="00AC2AC9" w:rsidP="00AC2AC9">
      <w:pPr>
        <w:rPr>
          <w:rFonts w:ascii="Arial Narrow" w:hAnsi="Arial Narrow"/>
          <w:lang w:val="en-GB"/>
        </w:rPr>
      </w:pPr>
      <w:r w:rsidRPr="00824C86">
        <w:rPr>
          <w:rFonts w:ascii="Arial Narrow" w:hAnsi="Arial Narrow"/>
          <w:lang w:val="en-GB"/>
        </w:rPr>
        <w:t>All the data in the tables shall be encrypted</w:t>
      </w:r>
    </w:p>
    <w:p w14:paraId="7FD84D8D"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Audit </w:t>
      </w:r>
    </w:p>
    <w:p w14:paraId="2824236B" w14:textId="77777777" w:rsidR="00AC2AC9" w:rsidRPr="00824C86" w:rsidRDefault="00AC2AC9" w:rsidP="00AC2AC9">
      <w:pPr>
        <w:rPr>
          <w:rFonts w:ascii="Arial Narrow" w:hAnsi="Arial Narrow"/>
          <w:lang w:val="en-GB"/>
        </w:rPr>
      </w:pPr>
      <w:r w:rsidRPr="00824C86">
        <w:rPr>
          <w:rFonts w:ascii="Arial Narrow" w:hAnsi="Arial Narrow"/>
          <w:lang w:val="en-GB"/>
        </w:rPr>
        <w:t>All access to the database must be logged including high priority alerts triggered for sensitive operations such as database dump.</w:t>
      </w:r>
    </w:p>
    <w:p w14:paraId="0D6F89D4" w14:textId="77777777" w:rsidR="00AC2AC9" w:rsidRPr="00824C86" w:rsidRDefault="00AC2AC9" w:rsidP="00AC2AC9">
      <w:pPr>
        <w:rPr>
          <w:rFonts w:ascii="Arial Narrow" w:hAnsi="Arial Narrow"/>
          <w:b/>
          <w:bCs/>
          <w:lang w:val="en-GB"/>
        </w:rPr>
      </w:pPr>
      <w:r w:rsidRPr="00824C86">
        <w:rPr>
          <w:rFonts w:ascii="Arial Narrow" w:hAnsi="Arial Narrow"/>
          <w:b/>
          <w:bCs/>
          <w:lang w:val="en-GB"/>
        </w:rPr>
        <w:t>Structure</w:t>
      </w:r>
    </w:p>
    <w:p w14:paraId="0B074836"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The web-system structure must facilitate accessibility and user-friendliness whereby no screens are at a depth of greater than 3.</w:t>
      </w:r>
    </w:p>
    <w:p w14:paraId="3169E9F4" w14:textId="77777777" w:rsidR="00AC2AC9" w:rsidRPr="00824C86" w:rsidRDefault="00AC2AC9" w:rsidP="00AC2AC9">
      <w:pPr>
        <w:rPr>
          <w:rFonts w:ascii="Arial Narrow" w:hAnsi="Arial Narrow"/>
          <w:b/>
          <w:bCs/>
          <w:lang w:val="en-GB"/>
        </w:rPr>
      </w:pPr>
      <w:r w:rsidRPr="00824C86">
        <w:rPr>
          <w:rFonts w:ascii="Arial Narrow" w:hAnsi="Arial Narrow"/>
          <w:b/>
          <w:bCs/>
          <w:lang w:val="en-GB"/>
        </w:rPr>
        <w:t>Interoperability</w:t>
      </w:r>
    </w:p>
    <w:p w14:paraId="4741012B" w14:textId="77777777" w:rsidR="00AC2AC9" w:rsidRPr="00824C86" w:rsidRDefault="00AC2AC9" w:rsidP="00AC2AC9">
      <w:pPr>
        <w:rPr>
          <w:rFonts w:ascii="Arial Narrow" w:hAnsi="Arial Narrow"/>
          <w:lang w:val="en-GB"/>
        </w:rPr>
      </w:pPr>
      <w:r w:rsidRPr="00824C86">
        <w:rPr>
          <w:rFonts w:ascii="Arial Narrow" w:hAnsi="Arial Narrow"/>
          <w:lang w:val="en-GB"/>
        </w:rPr>
        <w:t>The website must work across different operating systems, devices, and browsers to assure the system will be accessible on any platform.</w:t>
      </w:r>
    </w:p>
    <w:p w14:paraId="23D6AC0F" w14:textId="77777777" w:rsidR="00AC2AC9" w:rsidRPr="00824C86" w:rsidRDefault="00AC2AC9" w:rsidP="00AC2AC9">
      <w:pPr>
        <w:rPr>
          <w:rFonts w:ascii="Arial Narrow" w:hAnsi="Arial Narrow"/>
          <w:b/>
          <w:bCs/>
          <w:lang w:val="en-GB"/>
        </w:rPr>
      </w:pPr>
      <w:r w:rsidRPr="00824C86">
        <w:rPr>
          <w:rFonts w:ascii="Arial Narrow" w:hAnsi="Arial Narrow"/>
          <w:b/>
          <w:bCs/>
          <w:lang w:val="en-GB"/>
        </w:rPr>
        <w:t>Application Security Requirements</w:t>
      </w:r>
    </w:p>
    <w:p w14:paraId="7D938254" w14:textId="7543AF59" w:rsidR="00AC2AC9" w:rsidRPr="00824C86" w:rsidRDefault="00AC2AC9" w:rsidP="00AC2AC9">
      <w:pPr>
        <w:rPr>
          <w:rFonts w:ascii="Arial Narrow" w:hAnsi="Arial Narrow"/>
          <w:lang w:val="en-GB"/>
        </w:rPr>
      </w:pPr>
      <w:r w:rsidRPr="00037AA7">
        <w:rPr>
          <w:rFonts w:ascii="Arial Narrow" w:hAnsi="Arial Narrow"/>
          <w:lang w:val="en-GB"/>
        </w:rPr>
        <w:t xml:space="preserve">Application should meet the security requirements </w:t>
      </w:r>
      <w:r w:rsidR="00571302" w:rsidRPr="00037AA7">
        <w:rPr>
          <w:rFonts w:ascii="Arial Narrow" w:hAnsi="Arial Narrow"/>
          <w:lang w:val="en-GB"/>
        </w:rPr>
        <w:t xml:space="preserve">in accordance </w:t>
      </w:r>
      <w:r w:rsidRPr="00037AA7">
        <w:rPr>
          <w:rFonts w:ascii="Arial Narrow" w:hAnsi="Arial Narrow"/>
          <w:lang w:val="en-GB"/>
        </w:rPr>
        <w:t xml:space="preserve">with </w:t>
      </w:r>
      <w:r w:rsidR="00571302" w:rsidRPr="00037AA7">
        <w:rPr>
          <w:rFonts w:ascii="Arial Narrow" w:hAnsi="Arial Narrow"/>
          <w:lang w:val="en-GB"/>
        </w:rPr>
        <w:t>Agency of Information Society</w:t>
      </w:r>
      <w:r w:rsidR="00F50740" w:rsidRPr="00037AA7">
        <w:rPr>
          <w:rFonts w:ascii="Arial Narrow" w:hAnsi="Arial Narrow"/>
          <w:lang w:val="en-GB"/>
        </w:rPr>
        <w:t xml:space="preserve"> compliant with ISO/IEC 27001:2013 Standard.</w:t>
      </w:r>
    </w:p>
    <w:p w14:paraId="1EFBCA47" w14:textId="41C765EB" w:rsidR="00AC2AC9" w:rsidRPr="00824C86" w:rsidRDefault="00AC2AC9" w:rsidP="00AC2AC9">
      <w:pPr>
        <w:rPr>
          <w:rFonts w:ascii="Arial Narrow" w:hAnsi="Arial Narrow"/>
          <w:b/>
          <w:bCs/>
          <w:lang w:val="en-GB"/>
        </w:rPr>
      </w:pPr>
      <w:r w:rsidRPr="00824C86">
        <w:rPr>
          <w:rFonts w:ascii="Arial Narrow" w:hAnsi="Arial Narrow"/>
          <w:b/>
          <w:bCs/>
          <w:lang w:val="en-GB"/>
        </w:rPr>
        <w:t xml:space="preserve">Workgroup </w:t>
      </w:r>
      <w:r w:rsidR="00F6406D" w:rsidRPr="00824C86">
        <w:rPr>
          <w:rFonts w:ascii="Arial Narrow" w:hAnsi="Arial Narrow"/>
          <w:b/>
          <w:bCs/>
          <w:lang w:val="en-GB"/>
        </w:rPr>
        <w:t>S</w:t>
      </w:r>
      <w:r w:rsidRPr="00824C86">
        <w:rPr>
          <w:rFonts w:ascii="Arial Narrow" w:hAnsi="Arial Narrow"/>
          <w:b/>
          <w:bCs/>
          <w:lang w:val="en-GB"/>
        </w:rPr>
        <w:t>ecurity</w:t>
      </w:r>
    </w:p>
    <w:p w14:paraId="4B059FD6" w14:textId="434256A9" w:rsidR="00AC2AC9" w:rsidRPr="00824C86" w:rsidRDefault="00AC2AC9" w:rsidP="00AC2AC9">
      <w:pPr>
        <w:rPr>
          <w:rFonts w:ascii="Arial Narrow" w:hAnsi="Arial Narrow"/>
          <w:lang w:val="en-GB"/>
        </w:rPr>
      </w:pPr>
      <w:r w:rsidRPr="00824C86">
        <w:rPr>
          <w:rFonts w:ascii="Arial Narrow" w:hAnsi="Arial Narrow"/>
          <w:lang w:val="en-GB"/>
        </w:rPr>
        <w:t>M</w:t>
      </w:r>
      <w:r w:rsidR="00571302" w:rsidRPr="00824C86">
        <w:rPr>
          <w:rFonts w:ascii="Arial Narrow" w:hAnsi="Arial Narrow"/>
          <w:lang w:val="en-GB"/>
        </w:rPr>
        <w:t xml:space="preserve">inistry </w:t>
      </w:r>
      <w:r w:rsidR="00F50740" w:rsidRPr="00824C86">
        <w:rPr>
          <w:rFonts w:ascii="Arial Narrow" w:hAnsi="Arial Narrow"/>
          <w:lang w:val="en-GB"/>
        </w:rPr>
        <w:t>of Internal</w:t>
      </w:r>
      <w:r w:rsidRPr="00824C86">
        <w:rPr>
          <w:rFonts w:ascii="Arial Narrow" w:hAnsi="Arial Narrow"/>
          <w:lang w:val="en-GB"/>
        </w:rPr>
        <w:t xml:space="preserve"> </w:t>
      </w:r>
      <w:r w:rsidR="00985D44" w:rsidRPr="00824C86">
        <w:rPr>
          <w:rFonts w:ascii="Arial Narrow" w:hAnsi="Arial Narrow"/>
          <w:lang w:val="en-GB"/>
        </w:rPr>
        <w:t>has</w:t>
      </w:r>
      <w:r w:rsidRPr="00824C86">
        <w:rPr>
          <w:rFonts w:ascii="Arial Narrow" w:hAnsi="Arial Narrow"/>
          <w:lang w:val="en-GB"/>
        </w:rPr>
        <w:t xml:space="preserve"> define</w:t>
      </w:r>
      <w:r w:rsidR="00985D44" w:rsidRPr="00824C86">
        <w:rPr>
          <w:rFonts w:ascii="Arial Narrow" w:hAnsi="Arial Narrow"/>
          <w:lang w:val="en-GB"/>
        </w:rPr>
        <w:t>d</w:t>
      </w:r>
      <w:r w:rsidRPr="00824C86">
        <w:rPr>
          <w:rFonts w:ascii="Arial Narrow" w:hAnsi="Arial Narrow"/>
          <w:lang w:val="en-GB"/>
        </w:rPr>
        <w:t xml:space="preserve"> in </w:t>
      </w:r>
      <w:proofErr w:type="gramStart"/>
      <w:r w:rsidRPr="00824C86">
        <w:rPr>
          <w:rFonts w:ascii="Arial Narrow" w:hAnsi="Arial Narrow"/>
          <w:lang w:val="en-GB"/>
        </w:rPr>
        <w:t>details</w:t>
      </w:r>
      <w:proofErr w:type="gramEnd"/>
      <w:r w:rsidRPr="00824C86">
        <w:rPr>
          <w:rFonts w:ascii="Arial Narrow" w:hAnsi="Arial Narrow"/>
          <w:lang w:val="en-GB"/>
        </w:rPr>
        <w:t xml:space="preserve"> the workgroups designated for the application</w:t>
      </w:r>
      <w:r w:rsidR="00985D44" w:rsidRPr="00824C86">
        <w:rPr>
          <w:rFonts w:ascii="Arial Narrow" w:hAnsi="Arial Narrow"/>
          <w:lang w:val="en-GB"/>
        </w:rPr>
        <w:t xml:space="preserve"> in the Administrative Instruction Document</w:t>
      </w:r>
    </w:p>
    <w:p w14:paraId="31D1BD45" w14:textId="77777777" w:rsidR="00AC2AC9" w:rsidRPr="00037AA7" w:rsidRDefault="00AC2AC9" w:rsidP="00AC2AC9">
      <w:pPr>
        <w:rPr>
          <w:rFonts w:ascii="Arial Narrow" w:hAnsi="Arial Narrow"/>
          <w:b/>
          <w:bCs/>
          <w:lang w:val="en-GB"/>
        </w:rPr>
      </w:pPr>
      <w:r w:rsidRPr="00037AA7">
        <w:rPr>
          <w:rFonts w:ascii="Arial Narrow" w:hAnsi="Arial Narrow"/>
          <w:b/>
          <w:bCs/>
          <w:lang w:val="en-GB"/>
        </w:rPr>
        <w:t>Database Design and Functionalities</w:t>
      </w:r>
    </w:p>
    <w:p w14:paraId="596EB36E" w14:textId="6BB34B97" w:rsidR="00AC2AC9" w:rsidRPr="00824C86" w:rsidRDefault="00AC2AC9" w:rsidP="00AC2AC9">
      <w:pPr>
        <w:rPr>
          <w:rFonts w:ascii="Arial Narrow" w:hAnsi="Arial Narrow"/>
          <w:lang w:val="en-GB"/>
        </w:rPr>
      </w:pPr>
      <w:r w:rsidRPr="00037AA7">
        <w:rPr>
          <w:rFonts w:ascii="Arial Narrow" w:hAnsi="Arial Narrow"/>
          <w:lang w:val="en-GB"/>
        </w:rPr>
        <w:t xml:space="preserve">The software technologies shall be chosen for each of three logical layers of the Web System </w:t>
      </w:r>
      <w:proofErr w:type="gramStart"/>
      <w:r w:rsidRPr="00037AA7">
        <w:rPr>
          <w:rFonts w:ascii="Arial Narrow" w:hAnsi="Arial Narrow"/>
          <w:lang w:val="en-GB"/>
        </w:rPr>
        <w:t>in order to</w:t>
      </w:r>
      <w:proofErr w:type="gramEnd"/>
      <w:r w:rsidRPr="00037AA7">
        <w:rPr>
          <w:rFonts w:ascii="Arial Narrow" w:hAnsi="Arial Narrow"/>
          <w:lang w:val="en-GB"/>
        </w:rPr>
        <w:t xml:space="preserve"> design the Web system. The front-end layer </w:t>
      </w:r>
      <w:r w:rsidR="00AC57B8" w:rsidRPr="00037AA7">
        <w:rPr>
          <w:rFonts w:ascii="Arial Narrow" w:hAnsi="Arial Narrow"/>
          <w:lang w:val="en-GB"/>
        </w:rPr>
        <w:t xml:space="preserve">must be developed in latest technologies, like </w:t>
      </w:r>
      <w:r w:rsidR="004963D4" w:rsidRPr="00037AA7">
        <w:rPr>
          <w:rFonts w:ascii="Arial Narrow" w:hAnsi="Arial Narrow"/>
          <w:lang w:val="en-GB"/>
        </w:rPr>
        <w:t xml:space="preserve">React, Angular, </w:t>
      </w:r>
      <w:r w:rsidR="00AC57B8" w:rsidRPr="00037AA7">
        <w:rPr>
          <w:rFonts w:ascii="Arial Narrow" w:hAnsi="Arial Narrow"/>
          <w:lang w:val="en-GB"/>
        </w:rPr>
        <w:t>Vue JS</w:t>
      </w:r>
      <w:r w:rsidR="004963D4" w:rsidRPr="00037AA7">
        <w:rPr>
          <w:rFonts w:ascii="Arial Narrow" w:hAnsi="Arial Narrow"/>
          <w:lang w:val="en-GB"/>
        </w:rPr>
        <w:t xml:space="preserve"> etc</w:t>
      </w:r>
      <w:r w:rsidRPr="00037AA7">
        <w:rPr>
          <w:rFonts w:ascii="Arial Narrow" w:hAnsi="Arial Narrow"/>
          <w:lang w:val="en-GB"/>
        </w:rPr>
        <w:t xml:space="preserve">, for the Middle Layer the choice </w:t>
      </w:r>
      <w:r w:rsidR="00F6406D" w:rsidRPr="00037AA7">
        <w:rPr>
          <w:rFonts w:ascii="Arial Narrow" w:hAnsi="Arial Narrow"/>
          <w:lang w:val="en-GB"/>
        </w:rPr>
        <w:t xml:space="preserve">of the </w:t>
      </w:r>
      <w:r w:rsidR="007C1E64" w:rsidRPr="00037AA7">
        <w:rPr>
          <w:rFonts w:ascii="Arial Narrow" w:hAnsi="Arial Narrow"/>
          <w:lang w:val="en-GB"/>
        </w:rPr>
        <w:t xml:space="preserve">Ministry of Internal Affairs </w:t>
      </w:r>
      <w:r w:rsidRPr="00037AA7">
        <w:rPr>
          <w:rFonts w:ascii="Arial Narrow" w:hAnsi="Arial Narrow"/>
          <w:lang w:val="en-GB"/>
        </w:rPr>
        <w:t>is MSSQL server which should be set up including the licensing by</w:t>
      </w:r>
      <w:r w:rsidR="00F6406D" w:rsidRPr="00037AA7">
        <w:rPr>
          <w:rFonts w:ascii="Arial Narrow" w:hAnsi="Arial Narrow"/>
          <w:lang w:val="en-GB"/>
        </w:rPr>
        <w:t xml:space="preserve"> the Agency of Information Society</w:t>
      </w:r>
      <w:r w:rsidRPr="00037AA7">
        <w:rPr>
          <w:rFonts w:ascii="Arial Narrow" w:hAnsi="Arial Narrow"/>
          <w:lang w:val="en-GB"/>
        </w:rPr>
        <w:t xml:space="preserve">, and the </w:t>
      </w:r>
      <w:proofErr w:type="gramStart"/>
      <w:r w:rsidRPr="00037AA7">
        <w:rPr>
          <w:rFonts w:ascii="Arial Narrow" w:hAnsi="Arial Narrow"/>
          <w:lang w:val="en-GB"/>
        </w:rPr>
        <w:t>back-end</w:t>
      </w:r>
      <w:proofErr w:type="gramEnd"/>
      <w:r w:rsidRPr="00037AA7">
        <w:rPr>
          <w:rFonts w:ascii="Arial Narrow" w:hAnsi="Arial Narrow"/>
          <w:lang w:val="en-GB"/>
        </w:rPr>
        <w:t xml:space="preserve"> or development language will be </w:t>
      </w:r>
      <w:r w:rsidR="00AC57B8" w:rsidRPr="00037AA7">
        <w:rPr>
          <w:rFonts w:ascii="Arial Narrow" w:hAnsi="Arial Narrow"/>
          <w:lang w:val="en-GB"/>
        </w:rPr>
        <w:t xml:space="preserve">Microsoft .NET MVC Core in </w:t>
      </w:r>
      <w:r w:rsidRPr="00037AA7">
        <w:rPr>
          <w:rFonts w:ascii="Arial Narrow" w:hAnsi="Arial Narrow"/>
          <w:lang w:val="en-GB"/>
        </w:rPr>
        <w:t>C# (C</w:t>
      </w:r>
      <w:r w:rsidR="00AC57B8" w:rsidRPr="00037AA7">
        <w:rPr>
          <w:rFonts w:ascii="Arial Narrow" w:hAnsi="Arial Narrow"/>
          <w:lang w:val="en-GB"/>
        </w:rPr>
        <w:t xml:space="preserve"> Sharp</w:t>
      </w:r>
      <w:r w:rsidRPr="00037AA7">
        <w:rPr>
          <w:rFonts w:ascii="Arial Narrow" w:hAnsi="Arial Narrow"/>
          <w:lang w:val="en-GB"/>
        </w:rPr>
        <w:t xml:space="preserve">) as determined by </w:t>
      </w:r>
      <w:r w:rsidR="00F6406D" w:rsidRPr="00037AA7">
        <w:rPr>
          <w:rFonts w:ascii="Arial Narrow" w:hAnsi="Arial Narrow"/>
          <w:lang w:val="en-GB"/>
        </w:rPr>
        <w:t xml:space="preserve">the Agency of Information Society </w:t>
      </w:r>
      <w:r w:rsidRPr="00037AA7">
        <w:rPr>
          <w:rFonts w:ascii="Arial Narrow" w:hAnsi="Arial Narrow"/>
          <w:lang w:val="en-GB"/>
        </w:rPr>
        <w:t>and</w:t>
      </w:r>
      <w:r w:rsidR="00F6406D" w:rsidRPr="00037AA7">
        <w:rPr>
          <w:rFonts w:ascii="Arial Narrow" w:hAnsi="Arial Narrow"/>
          <w:lang w:val="en-GB"/>
        </w:rPr>
        <w:t xml:space="preserve"> the Ministry of Internal Affairs.</w:t>
      </w:r>
      <w:r w:rsidR="00F6406D" w:rsidRPr="00824C86">
        <w:rPr>
          <w:rFonts w:ascii="Arial Narrow" w:hAnsi="Arial Narrow"/>
          <w:lang w:val="en-GB"/>
        </w:rPr>
        <w:t xml:space="preserve"> </w:t>
      </w:r>
    </w:p>
    <w:p w14:paraId="06E67442" w14:textId="77777777" w:rsidR="00AC2AC9" w:rsidRPr="00824C86" w:rsidRDefault="00AC2AC9" w:rsidP="00AC2AC9">
      <w:pPr>
        <w:rPr>
          <w:rFonts w:ascii="Arial Narrow" w:hAnsi="Arial Narrow"/>
          <w:b/>
          <w:bCs/>
          <w:lang w:val="en-GB"/>
        </w:rPr>
      </w:pPr>
      <w:r w:rsidRPr="00824C86">
        <w:rPr>
          <w:rFonts w:ascii="Arial Narrow" w:hAnsi="Arial Narrow"/>
          <w:b/>
          <w:bCs/>
          <w:lang w:val="en-GB"/>
        </w:rPr>
        <w:t>Platform/Language</w:t>
      </w:r>
    </w:p>
    <w:p w14:paraId="1426EE50" w14:textId="705356BA" w:rsidR="00F6406D" w:rsidRPr="00824C86" w:rsidRDefault="00F6406D">
      <w:pPr>
        <w:pStyle w:val="ListParagraph"/>
        <w:rPr>
          <w:rFonts w:ascii="Arial Narrow" w:hAnsi="Arial Narrow"/>
          <w:lang w:val="en-GB"/>
        </w:rPr>
      </w:pPr>
      <w:r w:rsidRPr="007C1E64">
        <w:rPr>
          <w:rFonts w:ascii="Arial Narrow" w:hAnsi="Arial Narrow"/>
          <w:lang w:val="en-GB"/>
        </w:rPr>
        <w:t xml:space="preserve">The </w:t>
      </w:r>
      <w:r w:rsidR="007C1E64" w:rsidRPr="007C1E64">
        <w:rPr>
          <w:rFonts w:ascii="Arial Narrow" w:hAnsi="Arial Narrow"/>
          <w:lang w:val="en-GB"/>
        </w:rPr>
        <w:t>Ministry of Internal Affairs</w:t>
      </w:r>
      <w:r w:rsidR="00AC2AC9" w:rsidRPr="007C1E64">
        <w:rPr>
          <w:rFonts w:ascii="Arial Narrow" w:hAnsi="Arial Narrow"/>
          <w:lang w:val="en-GB"/>
        </w:rPr>
        <w:t xml:space="preserve"> and</w:t>
      </w:r>
      <w:r w:rsidRPr="007C1E64">
        <w:rPr>
          <w:rFonts w:ascii="Arial Narrow" w:hAnsi="Arial Narrow"/>
          <w:lang w:val="en-GB"/>
        </w:rPr>
        <w:t xml:space="preserve"> </w:t>
      </w:r>
      <w:r w:rsidR="007C1E64" w:rsidRPr="007C1E64">
        <w:rPr>
          <w:rFonts w:ascii="Arial Narrow" w:hAnsi="Arial Narrow"/>
          <w:lang w:val="en-GB"/>
        </w:rPr>
        <w:t>Agency of Information Society</w:t>
      </w:r>
      <w:r w:rsidRPr="00824C86">
        <w:rPr>
          <w:rFonts w:ascii="Arial Narrow" w:hAnsi="Arial Narrow"/>
          <w:lang w:val="en-GB"/>
        </w:rPr>
        <w:t xml:space="preserve"> </w:t>
      </w:r>
      <w:r w:rsidR="00AC2AC9" w:rsidRPr="00824C86">
        <w:rPr>
          <w:rFonts w:ascii="Arial Narrow" w:hAnsi="Arial Narrow"/>
          <w:lang w:val="en-GB"/>
        </w:rPr>
        <w:t>demand to use the following:</w:t>
      </w:r>
    </w:p>
    <w:p w14:paraId="7C85659E" w14:textId="77777777" w:rsidR="00B323B6" w:rsidRPr="00824C86" w:rsidRDefault="00B323B6">
      <w:pPr>
        <w:pStyle w:val="ListParagraph"/>
        <w:rPr>
          <w:rFonts w:ascii="Arial Narrow" w:hAnsi="Arial Narrow"/>
          <w:lang w:val="en-GB"/>
        </w:rPr>
      </w:pPr>
    </w:p>
    <w:p w14:paraId="7DBBEA47" w14:textId="1B3FF382" w:rsidR="004963D4" w:rsidRPr="00824C86" w:rsidRDefault="004963D4" w:rsidP="00F6406D">
      <w:pPr>
        <w:pStyle w:val="ListParagraph"/>
        <w:numPr>
          <w:ilvl w:val="0"/>
          <w:numId w:val="8"/>
        </w:numPr>
        <w:rPr>
          <w:rFonts w:ascii="Arial Narrow" w:hAnsi="Arial Narrow"/>
          <w:lang w:val="en-GB"/>
        </w:rPr>
      </w:pPr>
      <w:r w:rsidRPr="00824C86">
        <w:rPr>
          <w:rFonts w:ascii="Arial Narrow" w:hAnsi="Arial Narrow"/>
          <w:lang w:val="en-GB"/>
        </w:rPr>
        <w:t xml:space="preserve">The front-end layer must be developed in latest technologies, like React, Angular, Vue JS </w:t>
      </w:r>
      <w:r w:rsidR="004D570D" w:rsidRPr="00824C86">
        <w:rPr>
          <w:rFonts w:ascii="Arial Narrow" w:hAnsi="Arial Narrow"/>
          <w:lang w:val="en-GB"/>
        </w:rPr>
        <w:t>etc</w:t>
      </w:r>
    </w:p>
    <w:p w14:paraId="04F8FD76" w14:textId="6C007F6B" w:rsidR="00985D44" w:rsidRPr="00824C86" w:rsidRDefault="00AC2AC9" w:rsidP="00F6406D">
      <w:pPr>
        <w:pStyle w:val="ListParagraph"/>
        <w:numPr>
          <w:ilvl w:val="0"/>
          <w:numId w:val="8"/>
        </w:numPr>
        <w:rPr>
          <w:rFonts w:ascii="Arial Narrow" w:hAnsi="Arial Narrow"/>
          <w:lang w:val="en-GB"/>
        </w:rPr>
      </w:pPr>
      <w:r w:rsidRPr="00824C86">
        <w:rPr>
          <w:rFonts w:ascii="Arial Narrow" w:hAnsi="Arial Narrow"/>
          <w:lang w:val="en-GB"/>
        </w:rPr>
        <w:t>Microsoft Windows Server (as a platform)</w:t>
      </w:r>
    </w:p>
    <w:p w14:paraId="4483DF8F" w14:textId="75E11603" w:rsidR="00AC2AC9" w:rsidRPr="00824C86" w:rsidRDefault="00AC2AC9" w:rsidP="00F6406D">
      <w:pPr>
        <w:pStyle w:val="ListParagraph"/>
        <w:numPr>
          <w:ilvl w:val="0"/>
          <w:numId w:val="8"/>
        </w:numPr>
        <w:rPr>
          <w:rFonts w:ascii="Arial Narrow" w:hAnsi="Arial Narrow"/>
          <w:lang w:val="en-GB"/>
        </w:rPr>
      </w:pPr>
      <w:r w:rsidRPr="00824C86">
        <w:rPr>
          <w:rFonts w:ascii="Arial Narrow" w:hAnsi="Arial Narrow"/>
          <w:lang w:val="en-GB"/>
        </w:rPr>
        <w:t>Database MSSQL (The middle layer)</w:t>
      </w:r>
    </w:p>
    <w:p w14:paraId="12243882" w14:textId="336B595B" w:rsidR="00AC2AC9" w:rsidRPr="00824C86" w:rsidRDefault="0031068D" w:rsidP="00F6406D">
      <w:pPr>
        <w:pStyle w:val="ListParagraph"/>
        <w:numPr>
          <w:ilvl w:val="0"/>
          <w:numId w:val="8"/>
        </w:numPr>
        <w:rPr>
          <w:rFonts w:ascii="Arial Narrow" w:hAnsi="Arial Narrow"/>
          <w:lang w:val="en-GB"/>
        </w:rPr>
      </w:pPr>
      <w:r w:rsidRPr="00824C86">
        <w:rPr>
          <w:rFonts w:ascii="Arial Narrow" w:hAnsi="Arial Narrow"/>
          <w:lang w:val="en-GB"/>
        </w:rPr>
        <w:t xml:space="preserve">Microsoft </w:t>
      </w:r>
      <w:r w:rsidR="00F6406D" w:rsidRPr="00824C86">
        <w:rPr>
          <w:rFonts w:ascii="Arial Narrow" w:hAnsi="Arial Narrow"/>
          <w:lang w:val="en-GB"/>
        </w:rPr>
        <w:t>.</w:t>
      </w:r>
      <w:r w:rsidR="00AC2AC9" w:rsidRPr="00824C86">
        <w:rPr>
          <w:rFonts w:ascii="Arial Narrow" w:hAnsi="Arial Narrow"/>
          <w:lang w:val="en-GB"/>
        </w:rPr>
        <w:t>Net</w:t>
      </w:r>
      <w:r w:rsidRPr="00824C86">
        <w:rPr>
          <w:rFonts w:ascii="Arial Narrow" w:hAnsi="Arial Narrow"/>
          <w:lang w:val="en-GB"/>
        </w:rPr>
        <w:t xml:space="preserve"> MVC Core</w:t>
      </w:r>
      <w:r w:rsidR="00AC2AC9" w:rsidRPr="00824C86">
        <w:rPr>
          <w:rFonts w:ascii="Arial Narrow" w:hAnsi="Arial Narrow"/>
          <w:lang w:val="en-GB"/>
        </w:rPr>
        <w:t>, C#, C</w:t>
      </w:r>
      <w:r w:rsidRPr="00824C86">
        <w:rPr>
          <w:rFonts w:ascii="Arial Narrow" w:hAnsi="Arial Narrow"/>
          <w:lang w:val="en-GB"/>
        </w:rPr>
        <w:t xml:space="preserve"> Sharp </w:t>
      </w:r>
      <w:r w:rsidR="00AC2AC9" w:rsidRPr="00824C86">
        <w:rPr>
          <w:rFonts w:ascii="Arial Narrow" w:hAnsi="Arial Narrow"/>
          <w:lang w:val="en-GB"/>
        </w:rPr>
        <w:t>(The programming language or back-end)</w:t>
      </w:r>
    </w:p>
    <w:p w14:paraId="1298989D" w14:textId="77777777" w:rsidR="00AC2AC9" w:rsidRPr="00824C86" w:rsidRDefault="00AC2AC9" w:rsidP="00AC2AC9">
      <w:pPr>
        <w:pStyle w:val="COELignes"/>
        <w:spacing w:after="0" w:afterAutospacing="0"/>
        <w:jc w:val="left"/>
        <w:rPr>
          <w:rFonts w:ascii="Arial Narrow" w:hAnsi="Arial Narrow"/>
          <w:bCs/>
          <w:sz w:val="24"/>
          <w:lang w:val="en-GB"/>
        </w:rPr>
      </w:pPr>
    </w:p>
    <w:p w14:paraId="03237A28" w14:textId="046F25AE" w:rsidR="00AC2AC9" w:rsidRPr="00824C86" w:rsidRDefault="00AC2AC9" w:rsidP="00AC2AC9">
      <w:pPr>
        <w:pStyle w:val="COELignes"/>
        <w:spacing w:after="0" w:afterAutospacing="0"/>
        <w:jc w:val="left"/>
        <w:rPr>
          <w:rFonts w:ascii="Arial Narrow" w:hAnsi="Arial Narrow"/>
          <w:bCs/>
          <w:sz w:val="24"/>
          <w:lang w:val="en-GB"/>
        </w:rPr>
      </w:pPr>
    </w:p>
    <w:p w14:paraId="37053CC8" w14:textId="4767828A" w:rsidR="0002746B" w:rsidRPr="00824C86" w:rsidRDefault="0002746B" w:rsidP="00AC2AC9">
      <w:pPr>
        <w:pStyle w:val="COELignes"/>
        <w:spacing w:after="0" w:afterAutospacing="0"/>
        <w:jc w:val="left"/>
        <w:rPr>
          <w:rFonts w:ascii="Arial Narrow" w:hAnsi="Arial Narrow"/>
          <w:bCs/>
          <w:sz w:val="24"/>
          <w:lang w:val="en-GB"/>
        </w:rPr>
      </w:pPr>
    </w:p>
    <w:p w14:paraId="6907C9E9" w14:textId="2D7AC25F" w:rsidR="0002746B" w:rsidRPr="00824C86" w:rsidRDefault="0002746B" w:rsidP="00AC2AC9">
      <w:pPr>
        <w:pStyle w:val="COELignes"/>
        <w:spacing w:after="0" w:afterAutospacing="0"/>
        <w:jc w:val="left"/>
        <w:rPr>
          <w:rFonts w:ascii="Arial Narrow" w:hAnsi="Arial Narrow"/>
          <w:bCs/>
          <w:sz w:val="24"/>
          <w:lang w:val="en-GB"/>
        </w:rPr>
      </w:pPr>
    </w:p>
    <w:p w14:paraId="597F88DB" w14:textId="0CB5AD0A" w:rsidR="0002746B" w:rsidRPr="00824C86" w:rsidRDefault="0002746B" w:rsidP="00AC2AC9">
      <w:pPr>
        <w:pStyle w:val="COELignes"/>
        <w:spacing w:after="0" w:afterAutospacing="0"/>
        <w:jc w:val="left"/>
        <w:rPr>
          <w:rFonts w:ascii="Arial Narrow" w:hAnsi="Arial Narrow"/>
          <w:bCs/>
          <w:sz w:val="24"/>
          <w:lang w:val="en-GB"/>
        </w:rPr>
      </w:pPr>
    </w:p>
    <w:p w14:paraId="30BC0225" w14:textId="7793E476" w:rsidR="00F6406D" w:rsidRPr="00824C86" w:rsidRDefault="00F6406D" w:rsidP="00AC2AC9">
      <w:pPr>
        <w:pStyle w:val="COELignes"/>
        <w:spacing w:after="0" w:afterAutospacing="0"/>
        <w:jc w:val="left"/>
        <w:rPr>
          <w:rFonts w:ascii="Arial Narrow" w:hAnsi="Arial Narrow"/>
          <w:bCs/>
          <w:sz w:val="24"/>
          <w:lang w:val="en-GB"/>
        </w:rPr>
      </w:pPr>
    </w:p>
    <w:p w14:paraId="7FB07D99" w14:textId="677411FC" w:rsidR="00F6406D" w:rsidRPr="00824C86" w:rsidRDefault="00F6406D" w:rsidP="00AC2AC9">
      <w:pPr>
        <w:pStyle w:val="COELignes"/>
        <w:spacing w:after="0" w:afterAutospacing="0"/>
        <w:jc w:val="left"/>
        <w:rPr>
          <w:rFonts w:ascii="Arial Narrow" w:hAnsi="Arial Narrow"/>
          <w:bCs/>
          <w:sz w:val="24"/>
          <w:lang w:val="en-GB"/>
        </w:rPr>
      </w:pPr>
    </w:p>
    <w:p w14:paraId="6AE2CC1B" w14:textId="4B8981F9" w:rsidR="00F6406D" w:rsidRPr="00824C86" w:rsidRDefault="00F6406D" w:rsidP="00AC2AC9">
      <w:pPr>
        <w:pStyle w:val="COELignes"/>
        <w:spacing w:after="0" w:afterAutospacing="0"/>
        <w:jc w:val="left"/>
        <w:rPr>
          <w:rFonts w:ascii="Arial Narrow" w:hAnsi="Arial Narrow"/>
          <w:bCs/>
          <w:sz w:val="24"/>
          <w:lang w:val="en-GB"/>
        </w:rPr>
      </w:pPr>
    </w:p>
    <w:p w14:paraId="754C093E" w14:textId="77777777" w:rsidR="00F6406D" w:rsidRPr="00824C86" w:rsidRDefault="00F6406D" w:rsidP="00AC2AC9">
      <w:pPr>
        <w:pStyle w:val="COELignes"/>
        <w:spacing w:after="0" w:afterAutospacing="0"/>
        <w:jc w:val="left"/>
        <w:rPr>
          <w:rFonts w:ascii="Arial Narrow" w:hAnsi="Arial Narrow"/>
          <w:bCs/>
          <w:sz w:val="24"/>
          <w:lang w:val="en-GB"/>
        </w:rPr>
      </w:pPr>
    </w:p>
    <w:p w14:paraId="712EF278" w14:textId="0BE6B0F9" w:rsidR="0002746B" w:rsidRPr="00824C86" w:rsidRDefault="0002746B" w:rsidP="00AC2AC9">
      <w:pPr>
        <w:pStyle w:val="COELignes"/>
        <w:spacing w:after="0" w:afterAutospacing="0"/>
        <w:jc w:val="left"/>
        <w:rPr>
          <w:rFonts w:ascii="Arial Narrow" w:hAnsi="Arial Narrow"/>
          <w:bCs/>
          <w:sz w:val="24"/>
          <w:lang w:val="en-GB"/>
        </w:rPr>
      </w:pPr>
    </w:p>
    <w:p w14:paraId="2C200997" w14:textId="545E633C" w:rsidR="0002746B" w:rsidRPr="00824C86" w:rsidRDefault="0002746B" w:rsidP="00AC2AC9">
      <w:pPr>
        <w:pStyle w:val="COELignes"/>
        <w:spacing w:after="0" w:afterAutospacing="0"/>
        <w:jc w:val="left"/>
        <w:rPr>
          <w:rFonts w:ascii="Arial Narrow" w:hAnsi="Arial Narrow"/>
          <w:bCs/>
          <w:sz w:val="24"/>
          <w:lang w:val="en-GB"/>
        </w:rPr>
      </w:pPr>
    </w:p>
    <w:p w14:paraId="4411E856" w14:textId="77777777" w:rsidR="0002746B" w:rsidRPr="00824C86" w:rsidRDefault="0002746B" w:rsidP="00AC2AC9">
      <w:pPr>
        <w:pStyle w:val="COELignes"/>
        <w:spacing w:after="0" w:afterAutospacing="0"/>
        <w:jc w:val="left"/>
        <w:rPr>
          <w:rFonts w:ascii="Arial Narrow" w:hAnsi="Arial Narrow"/>
          <w:bCs/>
          <w:sz w:val="24"/>
          <w:lang w:val="en-GB"/>
        </w:rPr>
      </w:pPr>
    </w:p>
    <w:p w14:paraId="03121013" w14:textId="1FF5D228" w:rsidR="00AC2AC9" w:rsidRPr="00824C86" w:rsidRDefault="00AC2AC9" w:rsidP="00AC2AC9">
      <w:pPr>
        <w:pStyle w:val="COELignes"/>
        <w:spacing w:after="0" w:afterAutospacing="0"/>
        <w:jc w:val="left"/>
        <w:rPr>
          <w:rFonts w:ascii="Arial Narrow" w:hAnsi="Arial Narrow"/>
          <w:bCs/>
          <w:sz w:val="24"/>
          <w:lang w:val="en-GB"/>
        </w:rPr>
      </w:pPr>
    </w:p>
    <w:p w14:paraId="21E4D87F" w14:textId="3E46601C" w:rsidR="00B323B6" w:rsidRPr="00824C86" w:rsidRDefault="00B323B6" w:rsidP="00AC2AC9">
      <w:pPr>
        <w:pStyle w:val="COELignes"/>
        <w:spacing w:after="0" w:afterAutospacing="0"/>
        <w:jc w:val="left"/>
        <w:rPr>
          <w:rFonts w:ascii="Arial Narrow" w:hAnsi="Arial Narrow"/>
          <w:bCs/>
          <w:sz w:val="24"/>
          <w:lang w:val="en-GB"/>
        </w:rPr>
      </w:pPr>
    </w:p>
    <w:p w14:paraId="2CE1E724" w14:textId="4D9B381C" w:rsidR="00B323B6" w:rsidRPr="00037AA7" w:rsidRDefault="00B323B6" w:rsidP="00AC2AC9">
      <w:pPr>
        <w:pStyle w:val="COELignes"/>
        <w:spacing w:after="0" w:afterAutospacing="0"/>
        <w:jc w:val="left"/>
        <w:rPr>
          <w:rFonts w:ascii="Arial Narrow" w:hAnsi="Arial Narrow"/>
          <w:b/>
          <w:sz w:val="24"/>
          <w:lang w:val="en-GB"/>
        </w:rPr>
      </w:pPr>
      <w:r w:rsidRPr="00037AA7">
        <w:rPr>
          <w:rFonts w:ascii="Arial Narrow" w:hAnsi="Arial Narrow"/>
          <w:b/>
          <w:sz w:val="24"/>
          <w:lang w:val="en-GB"/>
        </w:rPr>
        <w:lastRenderedPageBreak/>
        <w:t xml:space="preserve">Database Content </w:t>
      </w:r>
    </w:p>
    <w:p w14:paraId="0A68B6EE" w14:textId="7F7FAED1" w:rsidR="00B323B6" w:rsidRPr="00037AA7" w:rsidRDefault="00B323B6" w:rsidP="00AC2AC9">
      <w:pPr>
        <w:pStyle w:val="COELignes"/>
        <w:spacing w:after="0" w:afterAutospacing="0"/>
        <w:jc w:val="left"/>
        <w:rPr>
          <w:rFonts w:ascii="Arial Narrow" w:hAnsi="Arial Narrow"/>
          <w:bCs/>
          <w:sz w:val="24"/>
          <w:lang w:val="en-GB"/>
        </w:rPr>
      </w:pPr>
    </w:p>
    <w:p w14:paraId="60629457" w14:textId="6718FBDF" w:rsidR="00B323B6" w:rsidRPr="00824C86" w:rsidRDefault="00B323B6" w:rsidP="00AC2AC9">
      <w:pPr>
        <w:pStyle w:val="COELignes"/>
        <w:spacing w:after="0" w:afterAutospacing="0"/>
        <w:jc w:val="left"/>
        <w:rPr>
          <w:rFonts w:ascii="Arial Narrow" w:hAnsi="Arial Narrow"/>
          <w:bCs/>
          <w:sz w:val="24"/>
          <w:lang w:val="en-GB"/>
        </w:rPr>
      </w:pPr>
      <w:r w:rsidRPr="00037AA7">
        <w:rPr>
          <w:rFonts w:ascii="Arial Narrow" w:hAnsi="Arial Narrow"/>
          <w:bCs/>
          <w:sz w:val="24"/>
          <w:lang w:val="en-GB"/>
        </w:rPr>
        <w:t xml:space="preserve">(Please note that this part may </w:t>
      </w:r>
      <w:r w:rsidR="009757E6" w:rsidRPr="00037AA7">
        <w:rPr>
          <w:rFonts w:ascii="Arial Narrow" w:hAnsi="Arial Narrow"/>
          <w:bCs/>
          <w:sz w:val="24"/>
          <w:lang w:val="en-GB"/>
        </w:rPr>
        <w:t xml:space="preserve">experience up to </w:t>
      </w:r>
      <w:r w:rsidRPr="00037AA7">
        <w:rPr>
          <w:rFonts w:ascii="Arial Narrow" w:hAnsi="Arial Narrow"/>
          <w:bCs/>
          <w:sz w:val="24"/>
          <w:lang w:val="en-GB"/>
        </w:rPr>
        <w:t>20% changes during the implementation and in consultation with responsible institutions)</w:t>
      </w:r>
    </w:p>
    <w:p w14:paraId="62E5420D" w14:textId="77777777" w:rsidR="00B323B6" w:rsidRPr="00824C86" w:rsidRDefault="00B323B6" w:rsidP="00AC2AC9">
      <w:pPr>
        <w:pStyle w:val="COELignes"/>
        <w:spacing w:after="0" w:afterAutospacing="0"/>
        <w:jc w:val="left"/>
        <w:rPr>
          <w:rFonts w:ascii="Arial Narrow" w:hAnsi="Arial Narrow"/>
          <w:bCs/>
          <w:sz w:val="24"/>
          <w:lang w:val="en-GB"/>
        </w:rPr>
      </w:pPr>
    </w:p>
    <w:tbl>
      <w:tblPr>
        <w:tblW w:w="8505" w:type="dxa"/>
        <w:tblInd w:w="416" w:type="dxa"/>
        <w:tblBorders>
          <w:top w:val="single" w:sz="8" w:space="0" w:color="A7A9AC"/>
          <w:left w:val="single" w:sz="8" w:space="0" w:color="A7A9AC"/>
          <w:bottom w:val="single" w:sz="8" w:space="0" w:color="A7A9AC"/>
          <w:right w:val="single" w:sz="8" w:space="0" w:color="A7A9AC"/>
          <w:insideH w:val="single" w:sz="8" w:space="0" w:color="A7A9AC"/>
          <w:insideV w:val="single" w:sz="8" w:space="0" w:color="A7A9AC"/>
        </w:tblBorders>
        <w:tblLayout w:type="fixed"/>
        <w:tblCellMar>
          <w:left w:w="0" w:type="dxa"/>
          <w:right w:w="0" w:type="dxa"/>
        </w:tblCellMar>
        <w:tblLook w:val="01E0" w:firstRow="1" w:lastRow="1" w:firstColumn="1" w:lastColumn="1" w:noHBand="0" w:noVBand="0"/>
      </w:tblPr>
      <w:tblGrid>
        <w:gridCol w:w="8505"/>
      </w:tblGrid>
      <w:tr w:rsidR="00C71E71" w:rsidRPr="00824C86" w14:paraId="7B1CD907" w14:textId="77777777" w:rsidTr="00C71E71">
        <w:trPr>
          <w:trHeight w:val="413"/>
        </w:trPr>
        <w:tc>
          <w:tcPr>
            <w:tcW w:w="8505" w:type="dxa"/>
            <w:shd w:val="clear" w:color="auto" w:fill="D0D5EC"/>
          </w:tcPr>
          <w:p w14:paraId="65E41C41" w14:textId="77777777" w:rsidR="00C71E71" w:rsidRPr="00824C86" w:rsidRDefault="00C71E71" w:rsidP="00C71E71">
            <w:pPr>
              <w:widowControl w:val="0"/>
              <w:spacing w:before="91" w:after="0" w:afterAutospacing="0"/>
              <w:ind w:right="2043"/>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FF0000"/>
                <w:sz w:val="20"/>
                <w:szCs w:val="20"/>
                <w:lang w:val="en-GB" w:eastAsia="en-US" w:bidi="en-US"/>
              </w:rPr>
              <w:t>Code no.:</w:t>
            </w:r>
          </w:p>
        </w:tc>
      </w:tr>
      <w:tr w:rsidR="00C71E71" w:rsidRPr="00824C86" w14:paraId="6279C79C" w14:textId="77777777" w:rsidTr="00C71E71">
        <w:trPr>
          <w:trHeight w:val="413"/>
        </w:trPr>
        <w:tc>
          <w:tcPr>
            <w:tcW w:w="8505" w:type="dxa"/>
            <w:shd w:val="clear" w:color="auto" w:fill="D0D5EC"/>
          </w:tcPr>
          <w:p w14:paraId="1CBEE592"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p>
        </w:tc>
      </w:tr>
      <w:tr w:rsidR="00C71E71" w:rsidRPr="00A06EC5" w14:paraId="0157E6AB" w14:textId="77777777" w:rsidTr="00E10F43">
        <w:trPr>
          <w:trHeight w:val="413"/>
        </w:trPr>
        <w:tc>
          <w:tcPr>
            <w:tcW w:w="8505" w:type="dxa"/>
            <w:shd w:val="clear" w:color="auto" w:fill="auto"/>
          </w:tcPr>
          <w:p w14:paraId="74EBA700" w14:textId="77777777" w:rsidR="00C71E71" w:rsidRPr="00824C86" w:rsidRDefault="00C71E71" w:rsidP="00C71E71">
            <w:pPr>
              <w:autoSpaceDE/>
              <w:autoSpaceDN/>
              <w:spacing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Initial contact with the victim of trafficking</w:t>
            </w:r>
            <w:r w:rsidRPr="00824C86">
              <w:rPr>
                <w:rFonts w:ascii="Arial Narrow" w:eastAsia="Calibri" w:hAnsi="Arial Narrow" w:cs="Calibri"/>
                <w:b/>
                <w:color w:val="231F20"/>
                <w:sz w:val="20"/>
                <w:szCs w:val="20"/>
                <w:vertAlign w:val="superscript"/>
                <w:lang w:val="en-GB" w:eastAsia="en-US" w:bidi="en-US"/>
              </w:rPr>
              <w:t>1</w:t>
            </w:r>
            <w:r w:rsidRPr="00824C86">
              <w:rPr>
                <w:rFonts w:ascii="Arial Narrow" w:eastAsia="Calibri" w:hAnsi="Arial Narrow" w:cs="Calibri"/>
                <w:b/>
                <w:color w:val="231F20"/>
                <w:sz w:val="20"/>
                <w:szCs w:val="20"/>
                <w:lang w:val="en-GB" w:eastAsia="en-US" w:bidi="en-US"/>
              </w:rPr>
              <w:t>:</w:t>
            </w:r>
          </w:p>
          <w:p w14:paraId="0F72AA75"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When? – </w:t>
            </w:r>
            <w:r w:rsidRPr="00824C86">
              <w:rPr>
                <w:rFonts w:ascii="Arial Narrow" w:eastAsia="Calibri" w:hAnsi="Arial Narrow" w:cs="Calibri"/>
                <w:bCs/>
                <w:i/>
                <w:iCs/>
                <w:color w:val="231F20"/>
                <w:sz w:val="20"/>
                <w:szCs w:val="20"/>
                <w:lang w:val="en-GB" w:eastAsia="en-US" w:bidi="en-US"/>
              </w:rPr>
              <w:t>date</w:t>
            </w:r>
          </w:p>
          <w:p w14:paraId="3D01FCEE"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Who? – b</w:t>
            </w:r>
            <w:r w:rsidRPr="00824C86">
              <w:rPr>
                <w:rFonts w:ascii="Arial Narrow" w:eastAsia="Calibri" w:hAnsi="Arial Narrow" w:cs="Calibri"/>
                <w:bCs/>
                <w:i/>
                <w:iCs/>
                <w:color w:val="231F20"/>
                <w:sz w:val="20"/>
                <w:szCs w:val="20"/>
                <w:lang w:val="en-GB" w:eastAsia="en-US" w:bidi="en-US"/>
              </w:rPr>
              <w:t>y whom</w:t>
            </w:r>
          </w:p>
          <w:p w14:paraId="105119AB"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Where? – </w:t>
            </w:r>
            <w:r w:rsidRPr="00824C86">
              <w:rPr>
                <w:rFonts w:ascii="Arial Narrow" w:eastAsia="Calibri" w:hAnsi="Arial Narrow" w:cs="Calibri"/>
                <w:bCs/>
                <w:i/>
                <w:iCs/>
                <w:color w:val="231F20"/>
                <w:sz w:val="20"/>
                <w:szCs w:val="20"/>
                <w:lang w:val="en-GB" w:eastAsia="en-US" w:bidi="en-US"/>
              </w:rPr>
              <w:t>place</w:t>
            </w:r>
          </w:p>
          <w:p w14:paraId="12527B7B"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How? – </w:t>
            </w:r>
            <w:r w:rsidRPr="00824C86">
              <w:rPr>
                <w:rFonts w:ascii="Arial Narrow" w:eastAsia="Calibri" w:hAnsi="Arial Narrow" w:cs="Calibri"/>
                <w:bCs/>
                <w:i/>
                <w:iCs/>
                <w:color w:val="231F20"/>
                <w:sz w:val="20"/>
                <w:szCs w:val="20"/>
                <w:lang w:val="en-GB" w:eastAsia="en-US" w:bidi="en-US"/>
              </w:rPr>
              <w:t>how was the contact established</w:t>
            </w:r>
          </w:p>
        </w:tc>
      </w:tr>
      <w:tr w:rsidR="00C71E71" w:rsidRPr="00824C86" w14:paraId="34BAC1B0" w14:textId="77777777" w:rsidTr="00E10F43">
        <w:trPr>
          <w:trHeight w:val="413"/>
        </w:trPr>
        <w:tc>
          <w:tcPr>
            <w:tcW w:w="8505" w:type="dxa"/>
            <w:shd w:val="clear" w:color="auto" w:fill="auto"/>
          </w:tcPr>
          <w:p w14:paraId="2438DE74"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The victim was referred by: </w:t>
            </w:r>
            <w:r w:rsidRPr="00824C86">
              <w:rPr>
                <w:rFonts w:ascii="Arial Narrow" w:eastAsia="Calibri" w:hAnsi="Arial Narrow" w:cs="Calibri"/>
                <w:i/>
                <w:color w:val="231F20"/>
                <w:sz w:val="20"/>
                <w:szCs w:val="20"/>
                <w:lang w:val="en-GB" w:eastAsia="en-US" w:bidi="en-US"/>
              </w:rPr>
              <w:t>institutions, other states, NGOs, members of public helplines, etc. (specify</w:t>
            </w:r>
            <w:r w:rsidRPr="00824C86">
              <w:rPr>
                <w:rFonts w:ascii="Arial Narrow" w:eastAsia="Calibri" w:hAnsi="Arial Narrow" w:cs="Calibri"/>
                <w:bCs/>
                <w:i/>
                <w:iCs/>
                <w:color w:val="231F20"/>
                <w:sz w:val="20"/>
                <w:szCs w:val="20"/>
                <w:lang w:val="en-GB" w:eastAsia="en-US" w:bidi="en-US"/>
              </w:rPr>
              <w:t>)</w:t>
            </w:r>
          </w:p>
        </w:tc>
      </w:tr>
      <w:tr w:rsidR="00C71E71" w:rsidRPr="00824C86" w14:paraId="0FD83F39" w14:textId="77777777" w:rsidTr="00E10F43">
        <w:trPr>
          <w:trHeight w:val="413"/>
        </w:trPr>
        <w:tc>
          <w:tcPr>
            <w:tcW w:w="8505" w:type="dxa"/>
            <w:shd w:val="clear" w:color="auto" w:fill="auto"/>
          </w:tcPr>
          <w:p w14:paraId="7BA54F18"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Date of referral: </w:t>
            </w:r>
          </w:p>
        </w:tc>
      </w:tr>
      <w:tr w:rsidR="00C71E71" w:rsidRPr="00824C86" w14:paraId="342BB8A4" w14:textId="77777777" w:rsidTr="00E10F43">
        <w:trPr>
          <w:trHeight w:val="413"/>
        </w:trPr>
        <w:tc>
          <w:tcPr>
            <w:tcW w:w="8505" w:type="dxa"/>
            <w:shd w:val="clear" w:color="auto" w:fill="auto"/>
          </w:tcPr>
          <w:p w14:paraId="75FE345D"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Presumed victim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   </w:t>
            </w:r>
          </w:p>
        </w:tc>
      </w:tr>
      <w:tr w:rsidR="00C71E71" w:rsidRPr="00824C86" w14:paraId="08238D2C" w14:textId="77777777" w:rsidTr="00E10F43">
        <w:trPr>
          <w:trHeight w:val="413"/>
        </w:trPr>
        <w:tc>
          <w:tcPr>
            <w:tcW w:w="8505" w:type="dxa"/>
            <w:shd w:val="clear" w:color="auto" w:fill="auto"/>
          </w:tcPr>
          <w:p w14:paraId="0C5731F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Identified victim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    </w:t>
            </w:r>
          </w:p>
        </w:tc>
      </w:tr>
      <w:tr w:rsidR="00C71E71" w:rsidRPr="00824C86" w14:paraId="23CCB9F9" w14:textId="77777777" w:rsidTr="00E10F43">
        <w:trPr>
          <w:trHeight w:val="413"/>
        </w:trPr>
        <w:tc>
          <w:tcPr>
            <w:tcW w:w="8505" w:type="dxa"/>
            <w:shd w:val="clear" w:color="auto" w:fill="auto"/>
          </w:tcPr>
          <w:p w14:paraId="56EB815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Date of identification:</w:t>
            </w:r>
            <w:r w:rsidRPr="00824C86">
              <w:rPr>
                <w:rFonts w:ascii="Arial Narrow" w:eastAsia="Calibri" w:hAnsi="Arial Narrow" w:cs="Calibri"/>
                <w:sz w:val="22"/>
                <w:szCs w:val="22"/>
                <w:lang w:val="en-GB" w:eastAsia="en-US" w:bidi="en-US"/>
              </w:rPr>
              <w:t xml:space="preserve"> </w:t>
            </w:r>
          </w:p>
        </w:tc>
      </w:tr>
      <w:tr w:rsidR="00C71E71" w:rsidRPr="00824C86" w14:paraId="32FFD964" w14:textId="77777777" w:rsidTr="00E10F43">
        <w:trPr>
          <w:trHeight w:val="413"/>
        </w:trPr>
        <w:tc>
          <w:tcPr>
            <w:tcW w:w="8505" w:type="dxa"/>
            <w:shd w:val="clear" w:color="auto" w:fill="auto"/>
          </w:tcPr>
          <w:p w14:paraId="00074C1E"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Data on the victim: </w:t>
            </w:r>
          </w:p>
        </w:tc>
      </w:tr>
      <w:tr w:rsidR="00C71E71" w:rsidRPr="00824C86" w14:paraId="681951D0" w14:textId="77777777" w:rsidTr="00E10F43">
        <w:trPr>
          <w:trHeight w:val="413"/>
        </w:trPr>
        <w:tc>
          <w:tcPr>
            <w:tcW w:w="8505" w:type="dxa"/>
            <w:shd w:val="clear" w:color="auto" w:fill="auto"/>
          </w:tcPr>
          <w:p w14:paraId="1C43978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Age of the victim</w:t>
            </w:r>
          </w:p>
        </w:tc>
      </w:tr>
      <w:tr w:rsidR="00C71E71" w:rsidRPr="00A06EC5" w14:paraId="5F9F5E6A" w14:textId="77777777" w:rsidTr="00E10F43">
        <w:trPr>
          <w:trHeight w:val="413"/>
        </w:trPr>
        <w:tc>
          <w:tcPr>
            <w:tcW w:w="8505" w:type="dxa"/>
            <w:shd w:val="clear" w:color="auto" w:fill="auto"/>
          </w:tcPr>
          <w:p w14:paraId="2E6479BF"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Gender                               M                       F                  Other </w:t>
            </w:r>
            <w:r w:rsidRPr="00824C86">
              <w:rPr>
                <w:rFonts w:ascii="Arial Narrow" w:eastAsia="Calibri" w:hAnsi="Arial Narrow" w:cs="Calibri"/>
                <w:bCs/>
                <w:i/>
                <w:iCs/>
                <w:color w:val="231F20"/>
                <w:sz w:val="20"/>
                <w:szCs w:val="20"/>
                <w:lang w:val="en-GB" w:eastAsia="en-US" w:bidi="en-US"/>
              </w:rPr>
              <w:t>(prefer not to say)</w:t>
            </w:r>
          </w:p>
        </w:tc>
      </w:tr>
      <w:tr w:rsidR="00C71E71" w:rsidRPr="00A06EC5" w14:paraId="199FA37C" w14:textId="77777777" w:rsidTr="00E10F43">
        <w:trPr>
          <w:trHeight w:val="413"/>
        </w:trPr>
        <w:tc>
          <w:tcPr>
            <w:tcW w:w="8505" w:type="dxa"/>
            <w:shd w:val="clear" w:color="auto" w:fill="auto"/>
          </w:tcPr>
          <w:p w14:paraId="7FF5F407"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proofErr w:type="gramStart"/>
            <w:r w:rsidRPr="00824C86">
              <w:rPr>
                <w:rFonts w:ascii="Arial Narrow" w:eastAsia="Calibri" w:hAnsi="Arial Narrow" w:cs="Calibri"/>
                <w:b/>
                <w:color w:val="231F20"/>
                <w:sz w:val="20"/>
                <w:szCs w:val="20"/>
                <w:lang w:val="en-GB" w:eastAsia="en-US" w:bidi="en-US"/>
              </w:rPr>
              <w:t xml:space="preserve">Citizenship </w:t>
            </w:r>
            <w:r w:rsidRPr="00824C86">
              <w:rPr>
                <w:rFonts w:ascii="Arial Narrow" w:eastAsia="Calibri" w:hAnsi="Arial Narrow" w:cs="Calibri"/>
                <w:bCs/>
                <w:i/>
                <w:iCs/>
                <w:color w:val="231F20"/>
                <w:sz w:val="20"/>
                <w:szCs w:val="20"/>
                <w:lang w:val="en-GB" w:eastAsia="en-US" w:bidi="en-US"/>
              </w:rPr>
              <w:t xml:space="preserve"> (</w:t>
            </w:r>
            <w:proofErr w:type="gramEnd"/>
            <w:r w:rsidRPr="00824C86">
              <w:rPr>
                <w:rFonts w:ascii="Arial Narrow" w:eastAsia="Calibri" w:hAnsi="Arial Narrow" w:cs="Calibri"/>
                <w:bCs/>
                <w:i/>
                <w:iCs/>
                <w:color w:val="231F20"/>
                <w:sz w:val="20"/>
                <w:szCs w:val="20"/>
                <w:lang w:val="en-GB" w:eastAsia="en-US" w:bidi="en-US"/>
              </w:rPr>
              <w:t xml:space="preserve">specify if the person has two citizenships) </w:t>
            </w:r>
          </w:p>
        </w:tc>
      </w:tr>
      <w:tr w:rsidR="00C71E71" w:rsidRPr="00824C86" w14:paraId="348ADEEF" w14:textId="77777777" w:rsidTr="00E10F43">
        <w:trPr>
          <w:trHeight w:val="413"/>
        </w:trPr>
        <w:tc>
          <w:tcPr>
            <w:tcW w:w="8505" w:type="dxa"/>
            <w:shd w:val="clear" w:color="auto" w:fill="auto"/>
          </w:tcPr>
          <w:p w14:paraId="1C4F981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Ethnicity:</w:t>
            </w:r>
          </w:p>
        </w:tc>
      </w:tr>
      <w:tr w:rsidR="00C71E71" w:rsidRPr="00A06EC5" w14:paraId="1C942BBA" w14:textId="77777777" w:rsidTr="00E10F43">
        <w:trPr>
          <w:trHeight w:val="413"/>
        </w:trPr>
        <w:tc>
          <w:tcPr>
            <w:tcW w:w="8505" w:type="dxa"/>
            <w:shd w:val="clear" w:color="auto" w:fill="auto"/>
          </w:tcPr>
          <w:p w14:paraId="4E97473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Place of Birth: </w:t>
            </w:r>
            <w:r w:rsidRPr="00824C86">
              <w:rPr>
                <w:rFonts w:ascii="Arial Narrow" w:eastAsia="Calibri" w:hAnsi="Arial Narrow" w:cs="Calibri"/>
                <w:color w:val="231F20"/>
                <w:sz w:val="20"/>
                <w:szCs w:val="20"/>
                <w:lang w:val="en-GB" w:eastAsia="en-US" w:bidi="en-US"/>
              </w:rPr>
              <w:t>City, State</w:t>
            </w:r>
            <w:r w:rsidRPr="00824C86">
              <w:rPr>
                <w:rFonts w:ascii="Arial Narrow" w:eastAsia="Calibri" w:hAnsi="Arial Narrow" w:cs="Calibri"/>
                <w:bCs/>
                <w:color w:val="231F20"/>
                <w:sz w:val="20"/>
                <w:szCs w:val="20"/>
                <w:lang w:val="en-GB" w:eastAsia="en-US" w:bidi="en-US"/>
              </w:rPr>
              <w:t>.</w:t>
            </w:r>
          </w:p>
        </w:tc>
      </w:tr>
      <w:tr w:rsidR="00C71E71" w:rsidRPr="00824C86" w14:paraId="6AB5255F" w14:textId="77777777" w:rsidTr="00E10F43">
        <w:trPr>
          <w:trHeight w:val="413"/>
        </w:trPr>
        <w:tc>
          <w:tcPr>
            <w:tcW w:w="8505" w:type="dxa"/>
            <w:shd w:val="clear" w:color="auto" w:fill="auto"/>
          </w:tcPr>
          <w:p w14:paraId="7B5E462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Residential address: </w:t>
            </w:r>
            <w:r w:rsidRPr="00824C86">
              <w:rPr>
                <w:rFonts w:ascii="Arial Narrow" w:eastAsia="Calibri" w:hAnsi="Arial Narrow" w:cs="Calibri"/>
                <w:color w:val="231F20"/>
                <w:sz w:val="20"/>
                <w:szCs w:val="20"/>
                <w:lang w:val="en-GB" w:eastAsia="en-US" w:bidi="en-US"/>
              </w:rPr>
              <w:t>City, State.</w:t>
            </w:r>
          </w:p>
        </w:tc>
      </w:tr>
      <w:tr w:rsidR="00C71E71" w:rsidRPr="00A06EC5" w14:paraId="19EB4BEB" w14:textId="77777777" w:rsidTr="00E10F43">
        <w:trPr>
          <w:trHeight w:val="413"/>
        </w:trPr>
        <w:tc>
          <w:tcPr>
            <w:tcW w:w="8505" w:type="dxa"/>
            <w:shd w:val="clear" w:color="auto" w:fill="auto"/>
          </w:tcPr>
          <w:p w14:paraId="42678F25" w14:textId="77777777" w:rsidR="00C71E71" w:rsidRPr="00824C86" w:rsidRDefault="00C71E71" w:rsidP="00C71E71">
            <w:pPr>
              <w:widowControl w:val="0"/>
              <w:spacing w:before="91" w:after="0" w:afterAutospacing="0"/>
              <w:rPr>
                <w:rFonts w:ascii="Arial Narrow" w:eastAsia="Calibri" w:hAnsi="Arial Narrow" w:cs="Calibri"/>
                <w:b/>
                <w: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Residence permit: </w:t>
            </w:r>
            <w:r w:rsidRPr="00824C86">
              <w:rPr>
                <w:rFonts w:ascii="Arial Narrow" w:eastAsia="Calibri" w:hAnsi="Arial Narrow" w:cs="Calibri"/>
                <w:i/>
                <w:color w:val="231F20"/>
                <w:sz w:val="20"/>
                <w:szCs w:val="20"/>
                <w:lang w:val="en-GB" w:eastAsia="en-US" w:bidi="en-US"/>
              </w:rPr>
              <w:t>(if a citizen/foreigner)</w:t>
            </w:r>
          </w:p>
        </w:tc>
      </w:tr>
      <w:tr w:rsidR="00C71E71" w:rsidRPr="00A06EC5" w14:paraId="65622F00" w14:textId="77777777" w:rsidTr="00E10F43">
        <w:trPr>
          <w:trHeight w:val="413"/>
        </w:trPr>
        <w:tc>
          <w:tcPr>
            <w:tcW w:w="8505" w:type="dxa"/>
            <w:shd w:val="clear" w:color="auto" w:fill="auto"/>
          </w:tcPr>
          <w:p w14:paraId="72CC492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Temporary residence permit:             YES (if yes, </w:t>
            </w:r>
            <w:proofErr w:type="gramStart"/>
            <w:r w:rsidRPr="00824C86">
              <w:rPr>
                <w:rFonts w:ascii="Arial Narrow" w:eastAsia="Calibri" w:hAnsi="Arial Narrow" w:cs="Calibri"/>
                <w:b/>
                <w:color w:val="231F20"/>
                <w:sz w:val="20"/>
                <w:szCs w:val="20"/>
                <w:lang w:val="en-GB" w:eastAsia="en-US" w:bidi="en-US"/>
              </w:rPr>
              <w:t xml:space="preserve">duration)   </w:t>
            </w:r>
            <w:proofErr w:type="gramEnd"/>
            <w:r w:rsidRPr="00824C86">
              <w:rPr>
                <w:rFonts w:ascii="Arial Narrow" w:eastAsia="Calibri" w:hAnsi="Arial Narrow" w:cs="Calibri"/>
                <w:b/>
                <w:color w:val="231F20"/>
                <w:sz w:val="20"/>
                <w:szCs w:val="20"/>
                <w:lang w:val="en-GB" w:eastAsia="en-US" w:bidi="en-US"/>
              </w:rPr>
              <w:t xml:space="preserve">    NO</w:t>
            </w:r>
          </w:p>
          <w:p w14:paraId="221FC573"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1. Applicants for international </w:t>
            </w:r>
            <w:proofErr w:type="gramStart"/>
            <w:r w:rsidRPr="00824C86">
              <w:rPr>
                <w:rFonts w:ascii="Arial Narrow" w:eastAsia="Calibri" w:hAnsi="Arial Narrow" w:cs="Calibri"/>
                <w:b/>
                <w:color w:val="231F20"/>
                <w:sz w:val="20"/>
                <w:szCs w:val="20"/>
                <w:lang w:val="en-GB" w:eastAsia="en-US" w:bidi="en-US"/>
              </w:rPr>
              <w:t>protection;</w:t>
            </w:r>
            <w:proofErr w:type="gramEnd"/>
          </w:p>
          <w:p w14:paraId="37E6838D"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2. Person with refugee </w:t>
            </w:r>
            <w:proofErr w:type="gramStart"/>
            <w:r w:rsidRPr="00824C86">
              <w:rPr>
                <w:rFonts w:ascii="Arial Narrow" w:eastAsia="Calibri" w:hAnsi="Arial Narrow" w:cs="Calibri"/>
                <w:b/>
                <w:color w:val="231F20"/>
                <w:sz w:val="20"/>
                <w:szCs w:val="20"/>
                <w:lang w:val="en-GB" w:eastAsia="en-US" w:bidi="en-US"/>
              </w:rPr>
              <w:t>status;</w:t>
            </w:r>
            <w:proofErr w:type="gramEnd"/>
          </w:p>
          <w:p w14:paraId="2151899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3. Person with supplementary </w:t>
            </w:r>
            <w:proofErr w:type="gramStart"/>
            <w:r w:rsidRPr="00824C86">
              <w:rPr>
                <w:rFonts w:ascii="Arial Narrow" w:eastAsia="Calibri" w:hAnsi="Arial Narrow" w:cs="Calibri"/>
                <w:b/>
                <w:color w:val="231F20"/>
                <w:sz w:val="20"/>
                <w:szCs w:val="20"/>
                <w:lang w:val="en-GB" w:eastAsia="en-US" w:bidi="en-US"/>
              </w:rPr>
              <w:t>protection;</w:t>
            </w:r>
            <w:proofErr w:type="gramEnd"/>
          </w:p>
          <w:p w14:paraId="5018701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4. Person with temporary </w:t>
            </w:r>
            <w:proofErr w:type="gramStart"/>
            <w:r w:rsidRPr="00824C86">
              <w:rPr>
                <w:rFonts w:ascii="Arial Narrow" w:eastAsia="Calibri" w:hAnsi="Arial Narrow" w:cs="Calibri"/>
                <w:b/>
                <w:color w:val="231F20"/>
                <w:sz w:val="20"/>
                <w:szCs w:val="20"/>
                <w:lang w:val="en-GB" w:eastAsia="en-US" w:bidi="en-US"/>
              </w:rPr>
              <w:t>protection;</w:t>
            </w:r>
            <w:proofErr w:type="gramEnd"/>
          </w:p>
          <w:p w14:paraId="54914DC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5. Person with stateless person status</w:t>
            </w:r>
          </w:p>
        </w:tc>
      </w:tr>
      <w:tr w:rsidR="00C71E71" w:rsidRPr="00824C86" w14:paraId="7EE06563" w14:textId="77777777" w:rsidTr="00E10F43">
        <w:trPr>
          <w:trHeight w:val="413"/>
        </w:trPr>
        <w:tc>
          <w:tcPr>
            <w:tcW w:w="8505" w:type="dxa"/>
            <w:shd w:val="clear" w:color="auto" w:fill="auto"/>
          </w:tcPr>
          <w:p w14:paraId="02B1ED11"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Language spoken or understood: </w:t>
            </w:r>
          </w:p>
        </w:tc>
      </w:tr>
      <w:tr w:rsidR="00C71E71" w:rsidRPr="00824C86" w14:paraId="37C8DB7D" w14:textId="77777777" w:rsidTr="00E10F43">
        <w:trPr>
          <w:trHeight w:val="413"/>
        </w:trPr>
        <w:tc>
          <w:tcPr>
            <w:tcW w:w="8505" w:type="dxa"/>
            <w:shd w:val="clear" w:color="auto" w:fill="auto"/>
          </w:tcPr>
          <w:p w14:paraId="019E7A5C"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Medical needs: </w:t>
            </w:r>
            <w:r w:rsidRPr="00824C86">
              <w:rPr>
                <w:rFonts w:ascii="Arial Narrow" w:eastAsia="Calibri" w:hAnsi="Arial Narrow" w:cs="Calibri"/>
                <w:sz w:val="22"/>
                <w:szCs w:val="22"/>
                <w:lang w:val="en-GB" w:eastAsia="en-US" w:bidi="en-US"/>
              </w:rPr>
              <w:t xml:space="preserve">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w:t>
            </w:r>
          </w:p>
        </w:tc>
      </w:tr>
      <w:tr w:rsidR="00C71E71" w:rsidRPr="00A06EC5" w14:paraId="1D0E568F" w14:textId="77777777" w:rsidTr="00E10F43">
        <w:trPr>
          <w:trHeight w:val="413"/>
        </w:trPr>
        <w:tc>
          <w:tcPr>
            <w:tcW w:w="8505" w:type="dxa"/>
            <w:shd w:val="clear" w:color="auto" w:fill="auto"/>
          </w:tcPr>
          <w:p w14:paraId="2F990981"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highlight w:val="yellow"/>
                <w:lang w:val="en-GB" w:eastAsia="en-US" w:bidi="en-US"/>
              </w:rPr>
            </w:pPr>
            <w:r w:rsidRPr="00824C86">
              <w:rPr>
                <w:rFonts w:ascii="Arial Narrow" w:eastAsia="Calibri" w:hAnsi="Arial Narrow" w:cs="Calibri"/>
                <w:b/>
                <w:color w:val="231F20"/>
                <w:sz w:val="20"/>
                <w:szCs w:val="20"/>
                <w:lang w:val="en-GB" w:eastAsia="en-US" w:bidi="en-US"/>
              </w:rPr>
              <w:t>Persons with disabilities:        YES           NO</w:t>
            </w:r>
          </w:p>
        </w:tc>
      </w:tr>
      <w:tr w:rsidR="00C71E71" w:rsidRPr="00A06EC5" w14:paraId="17E661BD" w14:textId="77777777" w:rsidTr="00E10F43">
        <w:trPr>
          <w:trHeight w:val="413"/>
        </w:trPr>
        <w:tc>
          <w:tcPr>
            <w:tcW w:w="8505" w:type="dxa"/>
            <w:shd w:val="clear" w:color="auto" w:fill="auto"/>
          </w:tcPr>
          <w:p w14:paraId="4A1B645F" w14:textId="77777777" w:rsidR="00C71E71" w:rsidRPr="00824C86" w:rsidRDefault="00C71E71" w:rsidP="00C71E71">
            <w:pPr>
              <w:widowControl w:val="0"/>
              <w:tabs>
                <w:tab w:val="left" w:pos="1221"/>
              </w:tabs>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Marital status: </w:t>
            </w:r>
            <w:r w:rsidRPr="00824C86">
              <w:rPr>
                <w:rFonts w:ascii="Arial Narrow" w:eastAsia="Calibri" w:hAnsi="Arial Narrow" w:cs="Calibri"/>
                <w:i/>
                <w:color w:val="231F20"/>
                <w:sz w:val="20"/>
                <w:szCs w:val="20"/>
                <w:lang w:val="en-GB" w:eastAsia="en-US" w:bidi="en-US"/>
              </w:rPr>
              <w:t>(list children if any)</w:t>
            </w:r>
          </w:p>
        </w:tc>
      </w:tr>
      <w:tr w:rsidR="00C71E71" w:rsidRPr="00A06EC5" w14:paraId="47C6EE1D" w14:textId="77777777" w:rsidTr="00E10F43">
        <w:trPr>
          <w:trHeight w:val="413"/>
        </w:trPr>
        <w:tc>
          <w:tcPr>
            <w:tcW w:w="8505" w:type="dxa"/>
            <w:shd w:val="clear" w:color="auto" w:fill="auto"/>
          </w:tcPr>
          <w:p w14:paraId="7C403F3C"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Economic status:  </w:t>
            </w:r>
            <w:r w:rsidRPr="00824C86">
              <w:rPr>
                <w:rFonts w:ascii="Arial Narrow" w:eastAsia="Calibri" w:hAnsi="Arial Narrow" w:cs="Calibri"/>
                <w:bCs/>
                <w:i/>
                <w:iCs/>
                <w:color w:val="231F20"/>
                <w:sz w:val="20"/>
                <w:szCs w:val="20"/>
                <w:lang w:val="en-GB" w:eastAsia="en-US" w:bidi="en-US"/>
              </w:rPr>
              <w:t>poor                  average                good</w:t>
            </w:r>
          </w:p>
        </w:tc>
      </w:tr>
      <w:tr w:rsidR="00C71E71" w:rsidRPr="00824C86" w14:paraId="44DD1FC8" w14:textId="77777777" w:rsidTr="00E10F43">
        <w:trPr>
          <w:trHeight w:val="413"/>
        </w:trPr>
        <w:tc>
          <w:tcPr>
            <w:tcW w:w="8505" w:type="dxa"/>
            <w:shd w:val="clear" w:color="auto" w:fill="auto"/>
          </w:tcPr>
          <w:p w14:paraId="35A99831" w14:textId="77777777" w:rsidR="00C71E71" w:rsidRPr="00824C86" w:rsidRDefault="00C71E71" w:rsidP="00C71E71">
            <w:pPr>
              <w:widowControl w:val="0"/>
              <w:tabs>
                <w:tab w:val="left" w:pos="4205"/>
              </w:tabs>
              <w:spacing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 xml:space="preserve">Education level: </w:t>
            </w:r>
          </w:p>
          <w:p w14:paraId="4640587B"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None</w:t>
            </w:r>
          </w:p>
          <w:p w14:paraId="2D8F47DE"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Elementary school not completed</w:t>
            </w:r>
          </w:p>
          <w:p w14:paraId="6CC4D9AD"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 xml:space="preserve">Elementary school </w:t>
            </w:r>
          </w:p>
          <w:p w14:paraId="56DFAD5E"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Upper secondary school not completed</w:t>
            </w:r>
          </w:p>
          <w:p w14:paraId="5E0AE229"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Upper secondary school completed</w:t>
            </w:r>
          </w:p>
          <w:p w14:paraId="62933820"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pacing w:val="-4"/>
                <w:sz w:val="20"/>
                <w:szCs w:val="20"/>
                <w:lang w:val="en-GB" w:eastAsia="en-US" w:bidi="en-US"/>
              </w:rPr>
              <w:t>Higher education</w:t>
            </w:r>
          </w:p>
        </w:tc>
      </w:tr>
      <w:tr w:rsidR="00C71E71" w:rsidRPr="00824C86" w14:paraId="473ADC3B" w14:textId="77777777" w:rsidTr="00E10F43">
        <w:trPr>
          <w:trHeight w:val="413"/>
        </w:trPr>
        <w:tc>
          <w:tcPr>
            <w:tcW w:w="8505" w:type="dxa"/>
            <w:shd w:val="clear" w:color="auto" w:fill="auto"/>
          </w:tcPr>
          <w:p w14:paraId="721914AB"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Profession: </w:t>
            </w:r>
            <w:r w:rsidRPr="00824C86">
              <w:rPr>
                <w:rFonts w:ascii="Arial Narrow" w:eastAsia="Calibri" w:hAnsi="Arial Narrow" w:cs="Calibri"/>
                <w:bCs/>
                <w:color w:val="231F20"/>
                <w:sz w:val="20"/>
                <w:szCs w:val="20"/>
                <w:lang w:val="en-GB" w:eastAsia="en-US" w:bidi="en-US"/>
              </w:rPr>
              <w:t>specify</w:t>
            </w:r>
          </w:p>
        </w:tc>
      </w:tr>
      <w:tr w:rsidR="00C71E71" w:rsidRPr="00824C86" w14:paraId="30DE4CB9" w14:textId="77777777" w:rsidTr="00E10F43">
        <w:trPr>
          <w:trHeight w:val="413"/>
        </w:trPr>
        <w:tc>
          <w:tcPr>
            <w:tcW w:w="8505" w:type="dxa"/>
            <w:shd w:val="clear" w:color="auto" w:fill="auto"/>
          </w:tcPr>
          <w:p w14:paraId="381FA3DE"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Employed                     YES                NO </w:t>
            </w:r>
          </w:p>
        </w:tc>
      </w:tr>
      <w:tr w:rsidR="00C71E71" w:rsidRPr="00A06EC5" w14:paraId="2C978FD0" w14:textId="77777777" w:rsidTr="00E10F43">
        <w:trPr>
          <w:trHeight w:val="413"/>
        </w:trPr>
        <w:tc>
          <w:tcPr>
            <w:tcW w:w="8505" w:type="dxa"/>
            <w:shd w:val="clear" w:color="auto" w:fill="auto"/>
          </w:tcPr>
          <w:p w14:paraId="5B321D36" w14:textId="77777777" w:rsidR="00C71E71" w:rsidRPr="00824C86" w:rsidRDefault="00C71E71" w:rsidP="00C71E71">
            <w:pPr>
              <w:widowControl w:val="0"/>
              <w:tabs>
                <w:tab w:val="left" w:pos="1221"/>
              </w:tabs>
              <w:spacing w:before="91"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RELATIONSHIP OF THE VICTIM TO THE SUSPECT: </w:t>
            </w:r>
            <w:r w:rsidRPr="00824C86">
              <w:rPr>
                <w:rFonts w:ascii="Arial Narrow" w:eastAsia="Calibri" w:hAnsi="Arial Narrow" w:cs="Calibri"/>
                <w:i/>
                <w:color w:val="231F20"/>
                <w:sz w:val="20"/>
                <w:szCs w:val="20"/>
                <w:lang w:val="en-GB" w:eastAsia="en-US" w:bidi="en-US"/>
              </w:rPr>
              <w:t>Family, friend, girlfriend/boyfriend, employer, other specify...</w:t>
            </w:r>
          </w:p>
        </w:tc>
      </w:tr>
      <w:tr w:rsidR="00C71E71" w:rsidRPr="00824C86" w14:paraId="491AD73D" w14:textId="77777777" w:rsidTr="00E10F43">
        <w:trPr>
          <w:trHeight w:val="413"/>
        </w:trPr>
        <w:tc>
          <w:tcPr>
            <w:tcW w:w="8505" w:type="dxa"/>
            <w:shd w:val="clear" w:color="auto" w:fill="auto"/>
          </w:tcPr>
          <w:p w14:paraId="4D74E751"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HOW DID IT HAPPEN</w:t>
            </w:r>
          </w:p>
          <w:p w14:paraId="18DAF694"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Recruitment </w:t>
            </w:r>
            <w:r w:rsidRPr="00824C86">
              <w:rPr>
                <w:rFonts w:ascii="Arial Narrow" w:eastAsia="Calibri" w:hAnsi="Arial Narrow" w:cs="Calibri"/>
                <w:color w:val="231F20"/>
                <w:sz w:val="20"/>
                <w:szCs w:val="20"/>
                <w:lang w:val="en-GB" w:eastAsia="en-US" w:bidi="en-US"/>
              </w:rPr>
              <w:t>(Promise of marriage, through the Internet, job advertisement, mediation agencies, unknown, other (specify)...</w:t>
            </w:r>
          </w:p>
          <w:p w14:paraId="233251AD"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Transportation </w:t>
            </w:r>
            <w:r w:rsidRPr="00824C86">
              <w:rPr>
                <w:rFonts w:ascii="Arial Narrow" w:eastAsia="Calibri" w:hAnsi="Arial Narrow" w:cs="Calibri"/>
                <w:color w:val="231F20"/>
                <w:sz w:val="20"/>
                <w:szCs w:val="20"/>
                <w:lang w:val="en-GB" w:eastAsia="en-US" w:bidi="en-US"/>
              </w:rPr>
              <w:t>(Train, Bus, Car, Taxi, Airplane, Ship, other-specify)</w:t>
            </w:r>
          </w:p>
          <w:p w14:paraId="5C741F61"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Transfer </w:t>
            </w:r>
            <w:r w:rsidRPr="00824C86">
              <w:rPr>
                <w:rFonts w:ascii="Arial Narrow" w:eastAsia="Calibri" w:hAnsi="Arial Narrow" w:cs="Calibri"/>
                <w:color w:val="231F20"/>
                <w:sz w:val="20"/>
                <w:szCs w:val="20"/>
                <w:lang w:val="en-GB" w:eastAsia="en-US" w:bidi="en-US"/>
              </w:rPr>
              <w:t>(Date of departure, place of departure, border crossings (tick specify), mode of border crossing (tick – legal, illegal – with forged document), accompanied (if yes, number of persons), place of destination (specify).</w:t>
            </w:r>
          </w:p>
          <w:p w14:paraId="6DE4BBA7"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Reception </w:t>
            </w:r>
            <w:r w:rsidRPr="00824C86">
              <w:rPr>
                <w:rFonts w:ascii="Arial Narrow" w:eastAsia="Calibri" w:hAnsi="Arial Narrow" w:cs="Calibri"/>
                <w:color w:val="231F20"/>
                <w:sz w:val="20"/>
                <w:szCs w:val="20"/>
                <w:lang w:val="en-GB" w:eastAsia="en-US" w:bidi="en-US"/>
              </w:rPr>
              <w:t>(Where? When?)</w:t>
            </w:r>
          </w:p>
          <w:p w14:paraId="7AFFF9B0"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Shelter </w:t>
            </w:r>
            <w:r w:rsidRPr="00824C86">
              <w:rPr>
                <w:rFonts w:ascii="Arial Narrow" w:eastAsia="Calibri" w:hAnsi="Arial Narrow" w:cs="Calibri"/>
                <w:color w:val="231F20"/>
                <w:sz w:val="20"/>
                <w:szCs w:val="20"/>
                <w:lang w:val="en-GB" w:eastAsia="en-US" w:bidi="en-US"/>
              </w:rPr>
              <w:t>(Where? When?)</w:t>
            </w:r>
          </w:p>
        </w:tc>
      </w:tr>
      <w:tr w:rsidR="00C71E71" w:rsidRPr="00A06EC5" w14:paraId="5A39DC33" w14:textId="77777777" w:rsidTr="00E10F43">
        <w:trPr>
          <w:trHeight w:val="413"/>
        </w:trPr>
        <w:tc>
          <w:tcPr>
            <w:tcW w:w="8505" w:type="dxa"/>
            <w:shd w:val="clear" w:color="auto" w:fill="auto"/>
          </w:tcPr>
          <w:p w14:paraId="25C01435" w14:textId="77777777" w:rsidR="00C71E71" w:rsidRPr="00824C86" w:rsidRDefault="00C71E71" w:rsidP="00C71E71">
            <w:pPr>
              <w:widowControl w:val="0"/>
              <w:spacing w:before="86" w:after="0" w:afterAutospacing="0"/>
              <w:ind w:left="113"/>
              <w:rPr>
                <w:rFonts w:ascii="Arial Narrow" w:eastAsia="Calibri" w:hAnsi="Arial Narrow" w:cs="Calibri"/>
                <w:b/>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CONTROL MEANS: </w:t>
            </w:r>
          </w:p>
          <w:p w14:paraId="54D3EEF3"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Threats</w:t>
            </w:r>
          </w:p>
          <w:p w14:paraId="6182B4D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Use of force</w:t>
            </w:r>
          </w:p>
          <w:p w14:paraId="6E61AB9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Pressure </w:t>
            </w:r>
          </w:p>
          <w:p w14:paraId="3401E015"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Kidnapping </w:t>
            </w:r>
          </w:p>
          <w:p w14:paraId="46FE6011"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Fraud</w:t>
            </w:r>
          </w:p>
          <w:p w14:paraId="27B84F3C"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Deviation</w:t>
            </w:r>
          </w:p>
          <w:p w14:paraId="64C46937"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Abuse of power</w:t>
            </w:r>
          </w:p>
          <w:p w14:paraId="5E055A91"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Misuse of a sensitive position</w:t>
            </w:r>
          </w:p>
          <w:p w14:paraId="0E70429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Giving or receiving payments or benefits</w:t>
            </w:r>
          </w:p>
          <w:p w14:paraId="03B88E5B" w14:textId="77777777" w:rsidR="00C71E71" w:rsidRPr="00824C86" w:rsidRDefault="00C71E71" w:rsidP="00C71E71">
            <w:pPr>
              <w:widowControl w:val="0"/>
              <w:numPr>
                <w:ilvl w:val="0"/>
                <w:numId w:val="10"/>
              </w:numPr>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Through information and communication technology</w:t>
            </w:r>
          </w:p>
        </w:tc>
      </w:tr>
      <w:tr w:rsidR="00C71E71" w:rsidRPr="00824C86" w14:paraId="1F425D4A" w14:textId="77777777" w:rsidTr="00E10F43">
        <w:trPr>
          <w:trHeight w:val="413"/>
        </w:trPr>
        <w:tc>
          <w:tcPr>
            <w:tcW w:w="8505" w:type="dxa"/>
            <w:shd w:val="clear" w:color="auto" w:fill="auto"/>
          </w:tcPr>
          <w:p w14:paraId="78C171A2" w14:textId="77777777" w:rsidR="00C71E71" w:rsidRPr="00824C86" w:rsidRDefault="00C71E71" w:rsidP="00C71E71">
            <w:pPr>
              <w:widowControl w:val="0"/>
              <w:spacing w:before="86" w:after="0" w:afterAutospacing="0"/>
              <w:ind w:left="113"/>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Forms of exploitation</w:t>
            </w:r>
          </w:p>
          <w:p w14:paraId="30313D47"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а) prostitution or other forms of sexual exploitation</w:t>
            </w:r>
          </w:p>
          <w:p w14:paraId="6C089625"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b) sexual abuse of children for the purpose of using them for pornography</w:t>
            </w:r>
          </w:p>
          <w:p w14:paraId="207502FA"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c) forced </w:t>
            </w:r>
            <w:proofErr w:type="spellStart"/>
            <w:r w:rsidRPr="00824C86">
              <w:rPr>
                <w:rFonts w:ascii="Arial Narrow" w:eastAsia="Calibri" w:hAnsi="Arial Narrow" w:cs="Calibri"/>
                <w:color w:val="231F20"/>
                <w:sz w:val="20"/>
                <w:szCs w:val="20"/>
                <w:lang w:val="en-GB" w:eastAsia="en-US" w:bidi="en-US"/>
              </w:rPr>
              <w:t>labor</w:t>
            </w:r>
            <w:proofErr w:type="spellEnd"/>
            <w:r w:rsidRPr="00824C86">
              <w:rPr>
                <w:rFonts w:ascii="Arial Narrow" w:eastAsia="Calibri" w:hAnsi="Arial Narrow" w:cs="Calibri"/>
                <w:color w:val="231F20"/>
                <w:sz w:val="20"/>
                <w:szCs w:val="20"/>
                <w:lang w:val="en-GB" w:eastAsia="en-US" w:bidi="en-US"/>
              </w:rPr>
              <w:t xml:space="preserve"> or services</w:t>
            </w:r>
          </w:p>
          <w:p w14:paraId="43FFFC46"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d) slavery</w:t>
            </w:r>
          </w:p>
          <w:p w14:paraId="4E7DDFE5"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e) servitude</w:t>
            </w:r>
          </w:p>
          <w:p w14:paraId="4E03458F"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f) forced criminal activities</w:t>
            </w:r>
          </w:p>
          <w:p w14:paraId="6E9051F8"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g) forced marriage</w:t>
            </w:r>
          </w:p>
          <w:p w14:paraId="31A57AD3"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h) forced pregnancy</w:t>
            </w:r>
          </w:p>
          <w:p w14:paraId="3465C180" w14:textId="77777777" w:rsidR="00C71E71" w:rsidRPr="00824C86" w:rsidRDefault="00C71E71" w:rsidP="00C71E71">
            <w:pPr>
              <w:widowControl w:val="0"/>
              <w:tabs>
                <w:tab w:val="left" w:pos="284"/>
              </w:tabs>
              <w:spacing w:before="70" w:after="0" w:afterAutospacing="0"/>
              <w:ind w:left="113"/>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i) illegal adoption</w:t>
            </w:r>
          </w:p>
          <w:p w14:paraId="3EBD24F7" w14:textId="77777777" w:rsidR="00C71E71" w:rsidRPr="00824C86" w:rsidRDefault="00C71E71" w:rsidP="00C71E71">
            <w:pPr>
              <w:widowControl w:val="0"/>
              <w:numPr>
                <w:ilvl w:val="0"/>
                <w:numId w:val="9"/>
              </w:numPr>
              <w:tabs>
                <w:tab w:val="left" w:pos="314"/>
              </w:tabs>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Forced begging</w:t>
            </w:r>
          </w:p>
          <w:p w14:paraId="793FECEC" w14:textId="77777777" w:rsidR="00C71E71" w:rsidRPr="00824C86" w:rsidRDefault="00C71E71" w:rsidP="00C71E71">
            <w:pPr>
              <w:widowControl w:val="0"/>
              <w:numPr>
                <w:ilvl w:val="0"/>
                <w:numId w:val="9"/>
              </w:numPr>
              <w:tabs>
                <w:tab w:val="left" w:pos="314"/>
              </w:tabs>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Unauthorized transplantation of human organs,</w:t>
            </w:r>
          </w:p>
          <w:p w14:paraId="247107BB" w14:textId="77777777" w:rsidR="00C71E71" w:rsidRPr="00824C86" w:rsidRDefault="00C71E71" w:rsidP="00C71E71">
            <w:pPr>
              <w:widowControl w:val="0"/>
              <w:numPr>
                <w:ilvl w:val="0"/>
                <w:numId w:val="9"/>
              </w:numPr>
              <w:tabs>
                <w:tab w:val="left" w:pos="314"/>
              </w:tabs>
              <w:spacing w:before="69" w:after="0" w:afterAutospacing="0"/>
              <w:ind w:left="313" w:hanging="201"/>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Other, specify...</w:t>
            </w:r>
          </w:p>
        </w:tc>
      </w:tr>
      <w:tr w:rsidR="00C71E71" w:rsidRPr="00A06EC5" w14:paraId="68061C03" w14:textId="77777777" w:rsidTr="00E10F43">
        <w:trPr>
          <w:trHeight w:val="413"/>
        </w:trPr>
        <w:tc>
          <w:tcPr>
            <w:tcW w:w="8505" w:type="dxa"/>
            <w:shd w:val="clear" w:color="auto" w:fill="auto"/>
          </w:tcPr>
          <w:p w14:paraId="500196E1"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Period of exploitation: from-until</w:t>
            </w:r>
          </w:p>
        </w:tc>
      </w:tr>
      <w:tr w:rsidR="00C71E71" w:rsidRPr="00A06EC5" w14:paraId="012BB5EE" w14:textId="77777777" w:rsidTr="00E10F43">
        <w:trPr>
          <w:trHeight w:val="413"/>
        </w:trPr>
        <w:tc>
          <w:tcPr>
            <w:tcW w:w="8505" w:type="dxa"/>
            <w:shd w:val="clear" w:color="auto" w:fill="auto"/>
          </w:tcPr>
          <w:p w14:paraId="4D6D9CF8"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Places of exploitation: </w:t>
            </w:r>
            <w:r w:rsidRPr="00824C86">
              <w:rPr>
                <w:rFonts w:ascii="Arial Narrow" w:eastAsia="Calibri" w:hAnsi="Arial Narrow" w:cs="Calibri"/>
                <w:color w:val="231F20"/>
                <w:sz w:val="20"/>
                <w:szCs w:val="20"/>
                <w:lang w:val="en-GB" w:eastAsia="en-US" w:bidi="en-US"/>
              </w:rPr>
              <w:t xml:space="preserve">city (list), LOCATIONS - massage </w:t>
            </w:r>
            <w:proofErr w:type="spellStart"/>
            <w:r w:rsidRPr="00824C86">
              <w:rPr>
                <w:rFonts w:ascii="Arial Narrow" w:eastAsia="Calibri" w:hAnsi="Arial Narrow" w:cs="Calibri"/>
                <w:color w:val="231F20"/>
                <w:sz w:val="20"/>
                <w:szCs w:val="20"/>
                <w:lang w:val="en-GB" w:eastAsia="en-US" w:bidi="en-US"/>
              </w:rPr>
              <w:t>parlors</w:t>
            </w:r>
            <w:proofErr w:type="spellEnd"/>
            <w:r w:rsidRPr="00824C86">
              <w:rPr>
                <w:rFonts w:ascii="Arial Narrow" w:eastAsia="Calibri" w:hAnsi="Arial Narrow" w:cs="Calibri"/>
                <w:color w:val="231F20"/>
                <w:sz w:val="20"/>
                <w:szCs w:val="20"/>
                <w:lang w:val="en-GB" w:eastAsia="en-US" w:bidi="en-US"/>
              </w:rPr>
              <w:t>, dance clubs, cafes, on the street, private house/apartment, hotel, farm, construction sites, factories, etc.</w:t>
            </w:r>
            <w:proofErr w:type="gramStart"/>
            <w:r w:rsidRPr="00824C86">
              <w:rPr>
                <w:rFonts w:ascii="Arial Narrow" w:eastAsia="Calibri" w:hAnsi="Arial Narrow" w:cs="Calibri"/>
                <w:color w:val="231F20"/>
                <w:sz w:val="20"/>
                <w:szCs w:val="20"/>
                <w:lang w:val="en-GB" w:eastAsia="en-US" w:bidi="en-US"/>
              </w:rPr>
              <w:t>..specify</w:t>
            </w:r>
            <w:proofErr w:type="gramEnd"/>
            <w:r w:rsidRPr="00824C86">
              <w:rPr>
                <w:rFonts w:ascii="Arial Narrow" w:eastAsia="Calibri" w:hAnsi="Arial Narrow" w:cs="Calibri"/>
                <w:color w:val="231F20"/>
                <w:sz w:val="20"/>
                <w:szCs w:val="20"/>
                <w:lang w:val="en-GB" w:eastAsia="en-US" w:bidi="en-US"/>
              </w:rPr>
              <w:t>.</w:t>
            </w:r>
          </w:p>
        </w:tc>
      </w:tr>
      <w:tr w:rsidR="00C71E71" w:rsidRPr="00A06EC5" w14:paraId="665739C7" w14:textId="77777777" w:rsidTr="00E10F43">
        <w:trPr>
          <w:trHeight w:val="413"/>
        </w:trPr>
        <w:tc>
          <w:tcPr>
            <w:tcW w:w="8505" w:type="dxa"/>
            <w:shd w:val="clear" w:color="auto" w:fill="auto"/>
          </w:tcPr>
          <w:p w14:paraId="04EF2B2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 xml:space="preserve">Assessing risk:    </w:t>
            </w:r>
            <w:r w:rsidRPr="00824C86">
              <w:rPr>
                <w:rFonts w:ascii="Arial Narrow" w:eastAsia="Calibri" w:hAnsi="Arial Narrow" w:cs="Calibri"/>
                <w:color w:val="231F20"/>
                <w:sz w:val="20"/>
                <w:szCs w:val="20"/>
                <w:lang w:val="en-GB" w:eastAsia="en-US" w:bidi="en-US"/>
              </w:rPr>
              <w:t>low        medium      high</w:t>
            </w:r>
          </w:p>
        </w:tc>
      </w:tr>
      <w:tr w:rsidR="00C71E71" w:rsidRPr="00A06EC5" w14:paraId="1A247585" w14:textId="77777777" w:rsidTr="00E10F43">
        <w:trPr>
          <w:trHeight w:val="413"/>
        </w:trPr>
        <w:tc>
          <w:tcPr>
            <w:tcW w:w="8505" w:type="dxa"/>
            <w:shd w:val="clear" w:color="auto" w:fill="auto"/>
          </w:tcPr>
          <w:p w14:paraId="3B507EFD"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Is protection required:       </w:t>
            </w:r>
            <w:r w:rsidRPr="00824C86">
              <w:rPr>
                <w:rFonts w:ascii="Arial Narrow" w:eastAsia="Calibri" w:hAnsi="Arial Narrow" w:cs="Calibri"/>
                <w:color w:val="231F20"/>
                <w:sz w:val="20"/>
                <w:szCs w:val="20"/>
                <w:lang w:val="en-GB" w:eastAsia="en-US" w:bidi="en-US"/>
              </w:rPr>
              <w:t>Yes         NO</w:t>
            </w:r>
          </w:p>
        </w:tc>
      </w:tr>
      <w:tr w:rsidR="00C71E71" w:rsidRPr="00A06EC5" w14:paraId="0E33C626" w14:textId="77777777" w:rsidTr="00E10F43">
        <w:trPr>
          <w:trHeight w:val="413"/>
        </w:trPr>
        <w:tc>
          <w:tcPr>
            <w:tcW w:w="8505" w:type="dxa"/>
            <w:shd w:val="clear" w:color="auto" w:fill="auto"/>
          </w:tcPr>
          <w:p w14:paraId="03BD3F58"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i/referred to:        </w:t>
            </w:r>
            <w:r w:rsidRPr="00824C86">
              <w:rPr>
                <w:rFonts w:ascii="Arial Narrow" w:eastAsia="Calibri" w:hAnsi="Arial Narrow" w:cs="Calibri"/>
                <w:color w:val="231F20"/>
                <w:sz w:val="20"/>
                <w:szCs w:val="20"/>
                <w:lang w:val="en-GB" w:eastAsia="en-US" w:bidi="en-US"/>
              </w:rPr>
              <w:t>State Shelter        NGO Shelter        Home (specify)</w:t>
            </w:r>
          </w:p>
        </w:tc>
      </w:tr>
      <w:tr w:rsidR="00C71E71" w:rsidRPr="00A06EC5" w14:paraId="45F1DED2" w14:textId="77777777" w:rsidTr="00E10F43">
        <w:trPr>
          <w:trHeight w:val="413"/>
        </w:trPr>
        <w:tc>
          <w:tcPr>
            <w:tcW w:w="8505" w:type="dxa"/>
            <w:shd w:val="clear" w:color="auto" w:fill="auto"/>
          </w:tcPr>
          <w:p w14:paraId="7345559A"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Reflection period</w:t>
            </w:r>
            <w:r w:rsidRPr="00824C86">
              <w:rPr>
                <w:rFonts w:ascii="Arial Narrow" w:eastAsia="Calibri" w:hAnsi="Arial Narrow" w:cs="Calibri"/>
                <w:color w:val="231F20"/>
                <w:sz w:val="20"/>
                <w:szCs w:val="20"/>
                <w:lang w:val="en-GB" w:eastAsia="en-US" w:bidi="en-US"/>
              </w:rPr>
              <w:t>:        YES (from-to</w:t>
            </w:r>
            <w:proofErr w:type="gramStart"/>
            <w:r w:rsidRPr="00824C86">
              <w:rPr>
                <w:rFonts w:ascii="Arial Narrow" w:eastAsia="Calibri" w:hAnsi="Arial Narrow" w:cs="Calibri"/>
                <w:color w:val="231F20"/>
                <w:sz w:val="20"/>
                <w:szCs w:val="20"/>
                <w:lang w:val="en-GB" w:eastAsia="en-US" w:bidi="en-US"/>
              </w:rPr>
              <w:t xml:space="preserve">),   </w:t>
            </w:r>
            <w:proofErr w:type="gramEnd"/>
            <w:r w:rsidRPr="00824C86">
              <w:rPr>
                <w:rFonts w:ascii="Arial Narrow" w:eastAsia="Calibri" w:hAnsi="Arial Narrow" w:cs="Calibri"/>
                <w:color w:val="231F20"/>
                <w:sz w:val="20"/>
                <w:szCs w:val="20"/>
                <w:lang w:val="en-GB" w:eastAsia="en-US" w:bidi="en-US"/>
              </w:rPr>
              <w:t xml:space="preserve">     NO</w:t>
            </w:r>
          </w:p>
        </w:tc>
      </w:tr>
      <w:tr w:rsidR="00C71E71" w:rsidRPr="00A06EC5" w14:paraId="292FC2CF" w14:textId="77777777" w:rsidTr="00E10F43">
        <w:trPr>
          <w:trHeight w:val="413"/>
        </w:trPr>
        <w:tc>
          <w:tcPr>
            <w:tcW w:w="8505" w:type="dxa"/>
            <w:shd w:val="clear" w:color="auto" w:fill="auto"/>
          </w:tcPr>
          <w:p w14:paraId="6AFDEB1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Impunity of the victim of trafficking:</w:t>
            </w:r>
          </w:p>
          <w:p w14:paraId="2A30B22A"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highlight w:val="yellow"/>
                <w:lang w:val="en-GB" w:eastAsia="en-US" w:bidi="en-US"/>
              </w:rPr>
            </w:pPr>
            <w:r w:rsidRPr="00824C86">
              <w:rPr>
                <w:rFonts w:ascii="Arial Narrow" w:eastAsia="Calibri" w:hAnsi="Arial Narrow" w:cs="Calibri"/>
                <w:b/>
                <w:color w:val="231F20"/>
                <w:sz w:val="20"/>
                <w:szCs w:val="20"/>
                <w:lang w:val="en-GB" w:eastAsia="en-US" w:bidi="en-US"/>
              </w:rPr>
              <w:t xml:space="preserve">The victim was forced to commit illegal acts as a victim of trafficking: </w:t>
            </w:r>
            <w:r w:rsidRPr="00824C86">
              <w:rPr>
                <w:rFonts w:ascii="Arial Narrow" w:eastAsia="Calibri" w:hAnsi="Arial Narrow" w:cs="Calibri"/>
                <w:color w:val="231F20"/>
                <w:sz w:val="20"/>
                <w:szCs w:val="20"/>
                <w:lang w:val="en-GB" w:eastAsia="en-US" w:bidi="en-US"/>
              </w:rPr>
              <w:t>YES or NO</w:t>
            </w:r>
          </w:p>
        </w:tc>
      </w:tr>
      <w:tr w:rsidR="00C71E71" w:rsidRPr="00824C86" w14:paraId="3474785B" w14:textId="77777777" w:rsidTr="00E10F43">
        <w:trPr>
          <w:trHeight w:val="413"/>
        </w:trPr>
        <w:tc>
          <w:tcPr>
            <w:tcW w:w="8505" w:type="dxa"/>
            <w:shd w:val="clear" w:color="auto" w:fill="auto"/>
          </w:tcPr>
          <w:p w14:paraId="285158F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Repatriation: </w:t>
            </w:r>
          </w:p>
          <w:p w14:paraId="53CEC66F"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Date</w:t>
            </w:r>
          </w:p>
          <w:p w14:paraId="3E9F6DD6"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From which country (specify)</w:t>
            </w:r>
          </w:p>
          <w:p w14:paraId="05457899"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In which country (specify)</w:t>
            </w:r>
          </w:p>
          <w:p w14:paraId="55302E7E"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Who did/facilitated it</w:t>
            </w:r>
          </w:p>
        </w:tc>
      </w:tr>
      <w:tr w:rsidR="00C71E71" w:rsidRPr="00824C86" w14:paraId="42BDDBCE" w14:textId="77777777" w:rsidTr="00E10F43">
        <w:trPr>
          <w:trHeight w:val="413"/>
        </w:trPr>
        <w:tc>
          <w:tcPr>
            <w:tcW w:w="8505" w:type="dxa"/>
            <w:shd w:val="clear" w:color="auto" w:fill="auto"/>
          </w:tcPr>
          <w:p w14:paraId="733A1A11"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INVESTIGATION AND CRIMINAL PROSECUTION</w:t>
            </w:r>
          </w:p>
          <w:p w14:paraId="1706E44E"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Criminal charges: </w:t>
            </w:r>
            <w:r w:rsidRPr="007C1E64">
              <w:rPr>
                <w:rFonts w:ascii="Arial Narrow" w:eastAsia="Calibri" w:hAnsi="Arial Narrow" w:cs="Calibri"/>
                <w:color w:val="231F20"/>
                <w:sz w:val="20"/>
                <w:szCs w:val="20"/>
                <w:lang w:val="en-GB" w:eastAsia="en-US" w:bidi="en-US"/>
              </w:rPr>
              <w:t>YES NO (date of criminal charges, no. of criminal charges, no. of suspected persons, no. of victims, article of criminal offense, who files the criminal charges, where were the criminal charges filed?)</w:t>
            </w:r>
          </w:p>
          <w:p w14:paraId="7E714DFD"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Organized criminal group: YES NO</w:t>
            </w:r>
          </w:p>
          <w:p w14:paraId="5BC9D1F4"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Cybercrime investigation YES NO</w:t>
            </w:r>
          </w:p>
          <w:p w14:paraId="68885EF8"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Dismissal of the criminal charges YES NO</w:t>
            </w:r>
          </w:p>
          <w:p w14:paraId="52B04E6C"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Verdict on initiation of investigations YES NO </w:t>
            </w:r>
          </w:p>
          <w:p w14:paraId="50BD6883"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Financial investigation YES NO </w:t>
            </w:r>
          </w:p>
          <w:p w14:paraId="0D5F5D48"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Freezing of assets YES NO</w:t>
            </w:r>
          </w:p>
          <w:p w14:paraId="1E8A5805"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Verdict on suspension of investigations Yes No</w:t>
            </w:r>
          </w:p>
          <w:p w14:paraId="3C5F6885"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Indictment YES NO </w:t>
            </w:r>
            <w:r w:rsidRPr="007C1E64">
              <w:rPr>
                <w:rFonts w:ascii="Arial Narrow" w:eastAsia="Calibri" w:hAnsi="Arial Narrow" w:cs="Calibri"/>
                <w:color w:val="231F20"/>
                <w:sz w:val="20"/>
                <w:szCs w:val="20"/>
                <w:lang w:val="en-GB" w:eastAsia="en-US" w:bidi="en-US"/>
              </w:rPr>
              <w:t xml:space="preserve">(date of the indictment, number of the indictment, who </w:t>
            </w:r>
            <w:proofErr w:type="gramStart"/>
            <w:r w:rsidRPr="007C1E64">
              <w:rPr>
                <w:rFonts w:ascii="Arial Narrow" w:eastAsia="Calibri" w:hAnsi="Arial Narrow" w:cs="Calibri"/>
                <w:color w:val="231F20"/>
                <w:sz w:val="20"/>
                <w:szCs w:val="20"/>
                <w:lang w:val="en-GB" w:eastAsia="en-US" w:bidi="en-US"/>
              </w:rPr>
              <w:t>files  the</w:t>
            </w:r>
            <w:proofErr w:type="gramEnd"/>
            <w:r w:rsidRPr="007C1E64">
              <w:rPr>
                <w:rFonts w:ascii="Arial Narrow" w:eastAsia="Calibri" w:hAnsi="Arial Narrow" w:cs="Calibri"/>
                <w:color w:val="231F20"/>
                <w:sz w:val="20"/>
                <w:szCs w:val="20"/>
                <w:lang w:val="en-GB" w:eastAsia="en-US" w:bidi="en-US"/>
              </w:rPr>
              <w:t xml:space="preserve"> indictment (select the prosecutor’s office), criminal offense/article, number of accused persons, number of victims, in which court (select the court))</w:t>
            </w:r>
          </w:p>
          <w:p w14:paraId="333992B4"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Verdict</w:t>
            </w:r>
          </w:p>
        </w:tc>
      </w:tr>
      <w:tr w:rsidR="00C71E71" w:rsidRPr="00824C86" w14:paraId="7006F346" w14:textId="77777777" w:rsidTr="00E10F43">
        <w:trPr>
          <w:trHeight w:val="413"/>
        </w:trPr>
        <w:tc>
          <w:tcPr>
            <w:tcW w:w="8505" w:type="dxa"/>
            <w:shd w:val="clear" w:color="auto" w:fill="auto"/>
          </w:tcPr>
          <w:p w14:paraId="08A65491"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p>
        </w:tc>
      </w:tr>
      <w:tr w:rsidR="00C71E71" w:rsidRPr="00A06EC5" w14:paraId="0FD20DF3" w14:textId="77777777" w:rsidTr="00E10F43">
        <w:trPr>
          <w:trHeight w:val="413"/>
        </w:trPr>
        <w:tc>
          <w:tcPr>
            <w:tcW w:w="8505" w:type="dxa"/>
            <w:shd w:val="clear" w:color="auto" w:fill="auto"/>
          </w:tcPr>
          <w:p w14:paraId="55AFB1E6"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COURT: Name of the Court, no. of the case, date of acceptance, date of Verdict, no. of convicted persons, type of Verdict </w:t>
            </w:r>
            <w:r w:rsidRPr="007C1E64">
              <w:rPr>
                <w:rFonts w:ascii="Arial Narrow" w:eastAsia="Calibri" w:hAnsi="Arial Narrow" w:cs="Calibri"/>
                <w:color w:val="231F20"/>
                <w:sz w:val="20"/>
                <w:szCs w:val="20"/>
                <w:lang w:val="en-GB" w:eastAsia="en-US" w:bidi="en-US"/>
              </w:rPr>
              <w:t xml:space="preserve">(a) Refusal, b) Acquittal, c) Condemnatory, </w:t>
            </w:r>
            <w:r w:rsidRPr="007C1E64">
              <w:rPr>
                <w:rFonts w:ascii="Arial Narrow" w:eastAsia="Calibri" w:hAnsi="Arial Narrow" w:cs="Calibri"/>
                <w:b/>
                <w:color w:val="231F20"/>
                <w:sz w:val="20"/>
                <w:szCs w:val="20"/>
                <w:lang w:val="en-GB" w:eastAsia="en-US" w:bidi="en-US"/>
              </w:rPr>
              <w:t>Sentence</w:t>
            </w:r>
            <w:r w:rsidRPr="007C1E64">
              <w:rPr>
                <w:rFonts w:ascii="Arial Narrow" w:eastAsia="Calibri" w:hAnsi="Arial Narrow" w:cs="Calibri"/>
                <w:color w:val="231F20"/>
                <w:sz w:val="20"/>
                <w:szCs w:val="20"/>
                <w:lang w:val="en-GB" w:eastAsia="en-US" w:bidi="en-US"/>
              </w:rPr>
              <w:t>s:  a) life imprisonment, b) imprisonment, c) fine, d) probation, e) complementary punishments</w:t>
            </w:r>
          </w:p>
          <w:p w14:paraId="5048ACEE"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Compensation decision: </w:t>
            </w:r>
            <w:r w:rsidRPr="007C1E64">
              <w:rPr>
                <w:rFonts w:ascii="Arial Narrow" w:eastAsia="Calibri" w:hAnsi="Arial Narrow" w:cs="Calibri"/>
                <w:b/>
                <w:color w:val="231F20"/>
                <w:sz w:val="20"/>
                <w:szCs w:val="20"/>
                <w:lang w:val="en-GB" w:eastAsia="en-US" w:bidi="en-US"/>
              </w:rPr>
              <w:br/>
            </w:r>
            <w:r w:rsidRPr="007C1E64">
              <w:rPr>
                <w:rFonts w:ascii="Arial Narrow" w:eastAsia="Calibri" w:hAnsi="Arial Narrow" w:cs="Calibri"/>
                <w:bCs/>
                <w:color w:val="231F20"/>
                <w:sz w:val="20"/>
                <w:szCs w:val="20"/>
                <w:lang w:val="en-GB" w:eastAsia="en-US" w:bidi="en-US"/>
              </w:rPr>
              <w:t xml:space="preserve">a) compensated by the accused, b) instructed for a civil dispute, c) compensated by the state </w:t>
            </w:r>
            <w:r w:rsidRPr="007C1E64">
              <w:rPr>
                <w:rFonts w:ascii="Arial Narrow" w:eastAsia="Calibri" w:hAnsi="Arial Narrow" w:cs="Calibri"/>
                <w:b/>
                <w:bCs/>
                <w:color w:val="231F20"/>
                <w:sz w:val="20"/>
                <w:szCs w:val="20"/>
                <w:lang w:val="en-GB" w:eastAsia="en-US" w:bidi="en-US"/>
              </w:rPr>
              <w:t>(the amount of compensation is written after the tick)</w:t>
            </w:r>
            <w:r w:rsidRPr="007C1E64">
              <w:rPr>
                <w:rFonts w:ascii="Arial Narrow" w:eastAsia="Calibri" w:hAnsi="Arial Narrow" w:cs="Calibri"/>
                <w:b/>
                <w:color w:val="231F20"/>
                <w:sz w:val="20"/>
                <w:szCs w:val="20"/>
                <w:lang w:val="en-GB" w:eastAsia="en-US" w:bidi="en-US"/>
              </w:rPr>
              <w:t xml:space="preserve"> </w:t>
            </w:r>
          </w:p>
          <w:p w14:paraId="0F1F0147"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confiscation</w:t>
            </w:r>
            <w:r w:rsidRPr="007C1E64">
              <w:rPr>
                <w:rFonts w:ascii="Arial Narrow" w:eastAsia="Calibri" w:hAnsi="Arial Narrow" w:cs="Calibri"/>
                <w:b/>
                <w:color w:val="231F20"/>
                <w:sz w:val="20"/>
                <w:szCs w:val="20"/>
                <w:lang w:val="en-GB" w:eastAsia="en-US" w:bidi="en-US"/>
              </w:rPr>
              <w:br/>
            </w:r>
            <w:r w:rsidRPr="007C1E64">
              <w:rPr>
                <w:rFonts w:ascii="Arial Narrow" w:eastAsia="Calibri" w:hAnsi="Arial Narrow" w:cs="Calibri"/>
                <w:bCs/>
                <w:color w:val="231F20"/>
                <w:sz w:val="20"/>
                <w:szCs w:val="20"/>
                <w:lang w:val="en-GB" w:eastAsia="en-US" w:bidi="en-US"/>
              </w:rPr>
              <w:t xml:space="preserve">a) financial means, b) assets, c) other (specify) </w:t>
            </w:r>
            <w:r w:rsidRPr="007C1E64">
              <w:rPr>
                <w:rFonts w:ascii="Arial Narrow" w:eastAsia="Calibri" w:hAnsi="Arial Narrow" w:cs="Calibri"/>
                <w:b/>
                <w:bCs/>
                <w:color w:val="231F20"/>
                <w:sz w:val="20"/>
                <w:szCs w:val="20"/>
                <w:lang w:val="en-GB" w:eastAsia="en-US" w:bidi="en-US"/>
              </w:rPr>
              <w:t>(the confiscation amount is written after the tick)</w:t>
            </w:r>
          </w:p>
          <w:p w14:paraId="3380B9F7"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Compensation decision</w:t>
            </w:r>
            <w:r w:rsidRPr="007C1E64">
              <w:rPr>
                <w:rFonts w:ascii="Arial Narrow" w:eastAsia="Calibri" w:hAnsi="Arial Narrow" w:cs="Calibri"/>
                <w:bCs/>
                <w:color w:val="231F20"/>
                <w:sz w:val="20"/>
                <w:szCs w:val="20"/>
                <w:lang w:val="en-GB" w:eastAsia="en-US" w:bidi="en-US"/>
              </w:rPr>
              <w:t>:</w:t>
            </w:r>
          </w:p>
          <w:p w14:paraId="6C6B02E8"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Cs/>
                <w:color w:val="231F20"/>
                <w:sz w:val="20"/>
                <w:szCs w:val="20"/>
                <w:lang w:val="en-GB" w:eastAsia="en-US" w:bidi="en-US"/>
              </w:rPr>
              <w:t>a) compensated by the accused, b) instructed for a civil dispute, c) compensated by the state (</w:t>
            </w:r>
            <w:r w:rsidRPr="007C1E64">
              <w:rPr>
                <w:rFonts w:ascii="Arial Narrow" w:eastAsia="Calibri" w:hAnsi="Arial Narrow" w:cs="Calibri"/>
                <w:b/>
                <w:bCs/>
                <w:color w:val="231F20"/>
                <w:sz w:val="20"/>
                <w:szCs w:val="20"/>
                <w:lang w:val="en-GB" w:eastAsia="en-US" w:bidi="en-US"/>
              </w:rPr>
              <w:t>the amount of compensation is written after the tick)</w:t>
            </w:r>
          </w:p>
          <w:p w14:paraId="605B77BD"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Confiscation</w:t>
            </w:r>
          </w:p>
          <w:p w14:paraId="300D786F"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Cs/>
                <w:color w:val="231F20"/>
                <w:sz w:val="20"/>
                <w:szCs w:val="20"/>
                <w:lang w:val="en-GB" w:eastAsia="en-US" w:bidi="en-US"/>
              </w:rPr>
              <w:t>a) financial means, b) assets, c) other (specify) (</w:t>
            </w:r>
            <w:r w:rsidRPr="007C1E64">
              <w:rPr>
                <w:rFonts w:ascii="Arial Narrow" w:eastAsia="Calibri" w:hAnsi="Arial Narrow" w:cs="Calibri"/>
                <w:b/>
                <w:bCs/>
                <w:color w:val="231F20"/>
                <w:sz w:val="20"/>
                <w:szCs w:val="20"/>
                <w:lang w:val="en-GB" w:eastAsia="en-US" w:bidi="en-US"/>
              </w:rPr>
              <w:t>the confiscation amount is written after the tick</w:t>
            </w:r>
            <w:r w:rsidRPr="007C1E64">
              <w:rPr>
                <w:rFonts w:ascii="Arial Narrow" w:eastAsia="Calibri" w:hAnsi="Arial Narrow" w:cs="Calibri"/>
                <w:bCs/>
                <w:color w:val="231F20"/>
                <w:sz w:val="20"/>
                <w:szCs w:val="20"/>
                <w:lang w:val="en-GB" w:eastAsia="en-US" w:bidi="en-US"/>
              </w:rPr>
              <w:t>)</w:t>
            </w:r>
          </w:p>
        </w:tc>
      </w:tr>
      <w:tr w:rsidR="00C71E71" w:rsidRPr="00A06EC5" w14:paraId="772B0EEC" w14:textId="77777777" w:rsidTr="00E10F43">
        <w:trPr>
          <w:trHeight w:val="413"/>
        </w:trPr>
        <w:tc>
          <w:tcPr>
            <w:tcW w:w="8505" w:type="dxa"/>
            <w:shd w:val="clear" w:color="auto" w:fill="auto"/>
          </w:tcPr>
          <w:p w14:paraId="086DCBAB" w14:textId="77777777" w:rsidR="00C71E71" w:rsidRPr="00824C86"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Cooperation of the victim with the prosecution bodies: YES NO</w:t>
            </w:r>
          </w:p>
        </w:tc>
      </w:tr>
      <w:tr w:rsidR="00C71E71" w:rsidRPr="00A06EC5" w14:paraId="1DC834E7" w14:textId="77777777" w:rsidTr="00E10F43">
        <w:trPr>
          <w:trHeight w:val="413"/>
        </w:trPr>
        <w:tc>
          <w:tcPr>
            <w:tcW w:w="8505" w:type="dxa"/>
            <w:shd w:val="clear" w:color="auto" w:fill="auto"/>
          </w:tcPr>
          <w:p w14:paraId="49E86F97"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Legal representation: (protector of VT, free legal aid, lawyer chosen by VT)</w:t>
            </w:r>
          </w:p>
          <w:p w14:paraId="750DD76F"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Participation in interviews at the Police and Prosecutor's Office (tick)</w:t>
            </w:r>
          </w:p>
          <w:p w14:paraId="2F0EA686"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Representation in judicial sessions tick</w:t>
            </w:r>
          </w:p>
          <w:p w14:paraId="60173D6B"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Compensation           is compensated            is not compensated</w:t>
            </w:r>
          </w:p>
          <w:p w14:paraId="769C0A6F"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lastRenderedPageBreak/>
              <w:t>Through criminal proceedings - requested - given - paid</w:t>
            </w:r>
          </w:p>
          <w:p w14:paraId="5B4938FC"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Through civil proceedings - requested - given - paid</w:t>
            </w:r>
          </w:p>
          <w:p w14:paraId="231C14B5"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Through State compensation - claimed - paid - paid</w:t>
            </w:r>
          </w:p>
          <w:p w14:paraId="07533295" w14:textId="77777777" w:rsidR="00C71E71" w:rsidRPr="00824C86" w:rsidRDefault="00C71E71" w:rsidP="00C71E71">
            <w:pPr>
              <w:widowControl w:val="0"/>
              <w:tabs>
                <w:tab w:val="left" w:pos="304"/>
              </w:tabs>
              <w:spacing w:before="70" w:after="0" w:afterAutospacing="0"/>
              <w:ind w:left="720"/>
              <w:rPr>
                <w:rFonts w:ascii="Arial Narrow" w:eastAsia="Calibri" w:hAnsi="Arial Narrow" w:cs="Calibri"/>
                <w:bCs/>
                <w:color w:val="231F20"/>
                <w:sz w:val="20"/>
                <w:szCs w:val="20"/>
                <w:lang w:val="en-GB" w:eastAsia="en-US" w:bidi="en-US"/>
              </w:rPr>
            </w:pPr>
          </w:p>
        </w:tc>
      </w:tr>
      <w:tr w:rsidR="00C71E71" w:rsidRPr="00A06EC5" w14:paraId="1834D9DD" w14:textId="77777777" w:rsidTr="00E10F43">
        <w:trPr>
          <w:trHeight w:val="413"/>
        </w:trPr>
        <w:tc>
          <w:tcPr>
            <w:tcW w:w="8505" w:type="dxa"/>
            <w:shd w:val="clear" w:color="auto" w:fill="auto"/>
          </w:tcPr>
          <w:p w14:paraId="24A2534B"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SOCIAL SERVICES FROM CSW</w:t>
            </w:r>
          </w:p>
          <w:p w14:paraId="026221C4"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Appointment of Case Manager </w:t>
            </w:r>
            <w:r w:rsidRPr="00824C86">
              <w:rPr>
                <w:rFonts w:ascii="Arial Narrow" w:eastAsia="Calibri" w:hAnsi="Arial Narrow" w:cs="Calibri"/>
                <w:color w:val="231F20"/>
                <w:sz w:val="20"/>
                <w:szCs w:val="20"/>
                <w:lang w:val="en-GB" w:eastAsia="en-US" w:bidi="en-US"/>
              </w:rPr>
              <w:t>(tick)</w:t>
            </w:r>
          </w:p>
          <w:p w14:paraId="09B6148E"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Appointment of legal guardian </w:t>
            </w:r>
            <w:r w:rsidRPr="00824C86">
              <w:rPr>
                <w:rFonts w:ascii="Arial Narrow" w:eastAsia="Calibri" w:hAnsi="Arial Narrow" w:cs="Calibri"/>
                <w:color w:val="231F20"/>
                <w:sz w:val="20"/>
                <w:szCs w:val="20"/>
                <w:lang w:val="en-GB" w:eastAsia="en-US" w:bidi="en-US"/>
              </w:rPr>
              <w:t>(YES NO)</w:t>
            </w:r>
            <w:r w:rsidRPr="00824C86">
              <w:rPr>
                <w:rFonts w:ascii="Arial Narrow" w:eastAsia="Calibri" w:hAnsi="Arial Narrow" w:cs="Calibri"/>
                <w:b/>
                <w:color w:val="231F20"/>
                <w:sz w:val="20"/>
                <w:szCs w:val="20"/>
                <w:lang w:val="en-GB" w:eastAsia="en-US" w:bidi="en-US"/>
              </w:rPr>
              <w:t xml:space="preserve"> </w:t>
            </w:r>
          </w:p>
          <w:p w14:paraId="293F2F7B"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Referral for health services </w:t>
            </w:r>
            <w:r w:rsidRPr="00824C86">
              <w:rPr>
                <w:rFonts w:ascii="Arial Narrow" w:eastAsia="Calibri" w:hAnsi="Arial Narrow" w:cs="Calibri"/>
                <w:color w:val="231F20"/>
                <w:sz w:val="20"/>
                <w:szCs w:val="20"/>
                <w:lang w:val="en-GB" w:eastAsia="en-US" w:bidi="en-US"/>
              </w:rPr>
              <w:t>(YES, NO) (physical, psychological)</w:t>
            </w:r>
          </w:p>
          <w:p w14:paraId="780D4C60"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Referral for                 </w:t>
            </w:r>
            <w:r w:rsidRPr="00824C86">
              <w:rPr>
                <w:rFonts w:ascii="Arial Narrow" w:eastAsia="Calibri" w:hAnsi="Arial Narrow" w:cs="Calibri"/>
                <w:color w:val="231F20"/>
                <w:sz w:val="20"/>
                <w:szCs w:val="20"/>
                <w:lang w:val="en-GB" w:eastAsia="en-US" w:bidi="en-US"/>
              </w:rPr>
              <w:t>State Housing        NGO        Family housing</w:t>
            </w:r>
          </w:p>
          <w:p w14:paraId="3137F381"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Formal education </w:t>
            </w:r>
            <w:r w:rsidRPr="00824C86">
              <w:rPr>
                <w:rFonts w:ascii="Arial Narrow" w:eastAsia="Calibri" w:hAnsi="Arial Narrow" w:cs="Calibri"/>
                <w:color w:val="231F20"/>
                <w:sz w:val="20"/>
                <w:szCs w:val="20"/>
                <w:lang w:val="en-GB" w:eastAsia="en-US" w:bidi="en-US"/>
              </w:rPr>
              <w:t>(specify)</w:t>
            </w:r>
          </w:p>
          <w:p w14:paraId="4A855808"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Non-formal education </w:t>
            </w:r>
            <w:r w:rsidRPr="00824C86">
              <w:rPr>
                <w:rFonts w:ascii="Arial Narrow" w:eastAsia="Calibri" w:hAnsi="Arial Narrow" w:cs="Calibri"/>
                <w:color w:val="231F20"/>
                <w:sz w:val="20"/>
                <w:szCs w:val="20"/>
                <w:lang w:val="en-GB" w:eastAsia="en-US" w:bidi="en-US"/>
              </w:rPr>
              <w:t>(specify)</w:t>
            </w:r>
          </w:p>
          <w:p w14:paraId="788EFF46"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Working with the family</w:t>
            </w:r>
          </w:p>
          <w:p w14:paraId="20E40E80"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Family reunification</w:t>
            </w:r>
          </w:p>
          <w:p w14:paraId="680D17E5"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Finding work</w:t>
            </w:r>
          </w:p>
          <w:p w14:paraId="595A8C66"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Professional training</w:t>
            </w:r>
          </w:p>
          <w:p w14:paraId="01C90797"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Benefits from the social assistance scheme (yes, no)</w:t>
            </w:r>
          </w:p>
        </w:tc>
      </w:tr>
      <w:tr w:rsidR="00C71E71" w:rsidRPr="00A06EC5" w14:paraId="618BC62F" w14:textId="77777777" w:rsidTr="00E10F43">
        <w:trPr>
          <w:trHeight w:val="413"/>
        </w:trPr>
        <w:tc>
          <w:tcPr>
            <w:tcW w:w="8505" w:type="dxa"/>
            <w:shd w:val="clear" w:color="auto" w:fill="auto"/>
          </w:tcPr>
          <w:p w14:paraId="3E96BAFF"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ACCOMMODATION SERVICES</w:t>
            </w:r>
          </w:p>
          <w:p w14:paraId="37908C99"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Referred by: </w:t>
            </w:r>
            <w:proofErr w:type="gramStart"/>
            <w:r w:rsidRPr="00824C86">
              <w:rPr>
                <w:rFonts w:ascii="Arial Narrow" w:eastAsia="Calibri" w:hAnsi="Arial Narrow" w:cs="Calibri"/>
                <w:b/>
                <w:color w:val="231F20"/>
                <w:sz w:val="20"/>
                <w:szCs w:val="20"/>
                <w:lang w:val="en-GB" w:eastAsia="en-US" w:bidi="en-US"/>
              </w:rPr>
              <w:t xml:space="preserve">   (</w:t>
            </w:r>
            <w:proofErr w:type="gramEnd"/>
            <w:r w:rsidRPr="00824C86">
              <w:rPr>
                <w:rFonts w:ascii="Arial Narrow" w:eastAsia="Calibri" w:hAnsi="Arial Narrow" w:cs="Calibri"/>
                <w:b/>
                <w:color w:val="231F20"/>
                <w:sz w:val="20"/>
                <w:szCs w:val="20"/>
                <w:lang w:val="en-GB" w:eastAsia="en-US" w:bidi="en-US"/>
              </w:rPr>
              <w:t xml:space="preserve">specify) </w:t>
            </w:r>
          </w:p>
          <w:p w14:paraId="3F6E99C1"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Where?     Place (shelter)</w:t>
            </w:r>
          </w:p>
          <w:p w14:paraId="110D6898"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When?   Date: </w:t>
            </w:r>
          </w:p>
          <w:p w14:paraId="4A723CC6"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Services provided: </w:t>
            </w:r>
            <w:r w:rsidRPr="00824C86">
              <w:rPr>
                <w:rFonts w:ascii="Arial Narrow" w:eastAsia="Calibri" w:hAnsi="Arial Narrow" w:cs="Calibri"/>
                <w:color w:val="231F20"/>
                <w:sz w:val="20"/>
                <w:szCs w:val="20"/>
                <w:lang w:val="en-GB" w:eastAsia="en-US" w:bidi="en-US"/>
              </w:rPr>
              <w:t>(health, psychological support, educational training, professional training, formal/informal education)</w:t>
            </w:r>
          </w:p>
          <w:p w14:paraId="1B92628E"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Long-term reintegration:</w:t>
            </w:r>
            <w:r w:rsidRPr="00824C86">
              <w:rPr>
                <w:rFonts w:ascii="Arial Narrow" w:eastAsia="Calibri" w:hAnsi="Arial Narrow" w:cs="Calibri"/>
                <w:color w:val="231F20"/>
                <w:sz w:val="20"/>
                <w:szCs w:val="20"/>
                <w:lang w:val="en-GB" w:eastAsia="en-US" w:bidi="en-US"/>
              </w:rPr>
              <w:t xml:space="preserve"> (employment, economic support)</w:t>
            </w:r>
          </w:p>
          <w:p w14:paraId="59DBA745"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End of shelter stay:     </w:t>
            </w:r>
            <w:r w:rsidRPr="00824C86">
              <w:rPr>
                <w:rFonts w:ascii="Arial Narrow" w:eastAsia="Calibri" w:hAnsi="Arial Narrow" w:cs="Calibri"/>
                <w:color w:val="231F20"/>
                <w:sz w:val="20"/>
                <w:szCs w:val="20"/>
                <w:lang w:val="en-GB" w:eastAsia="en-US" w:bidi="en-US"/>
              </w:rPr>
              <w:t>date</w:t>
            </w:r>
          </w:p>
          <w:p w14:paraId="5AACD90F"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After the end of the stay, the victim is placed: </w:t>
            </w:r>
            <w:r w:rsidRPr="00824C86">
              <w:rPr>
                <w:rFonts w:ascii="Arial Narrow" w:eastAsia="Calibri" w:hAnsi="Arial Narrow" w:cs="Calibri"/>
                <w:color w:val="231F20"/>
                <w:sz w:val="20"/>
                <w:szCs w:val="20"/>
                <w:lang w:val="en-GB" w:eastAsia="en-US" w:bidi="en-US"/>
              </w:rPr>
              <w:t>in another shelter, independently, in a family, another host family, in the country of origin, third country, escape from the shelter, other (specify)</w:t>
            </w:r>
          </w:p>
          <w:p w14:paraId="340FE9DE" w14:textId="77777777" w:rsidR="00C71E71" w:rsidRPr="00824C86" w:rsidRDefault="00C71E71" w:rsidP="00C71E71">
            <w:pPr>
              <w:widowControl w:val="0"/>
              <w:tabs>
                <w:tab w:val="left" w:pos="304"/>
              </w:tabs>
              <w:spacing w:before="70" w:after="0" w:afterAutospacing="0"/>
              <w:ind w:left="720"/>
              <w:rPr>
                <w:rFonts w:ascii="Arial Narrow" w:eastAsia="Calibri" w:hAnsi="Arial Narrow" w:cs="Calibri"/>
                <w:b/>
                <w:color w:val="231F20"/>
                <w:sz w:val="20"/>
                <w:szCs w:val="20"/>
                <w:lang w:val="en-GB" w:eastAsia="en-US" w:bidi="en-US"/>
              </w:rPr>
            </w:pPr>
          </w:p>
        </w:tc>
      </w:tr>
      <w:tr w:rsidR="00C71E71" w:rsidRPr="00A06EC5" w14:paraId="690E3714" w14:textId="77777777" w:rsidTr="00E10F43">
        <w:trPr>
          <w:trHeight w:val="413"/>
        </w:trPr>
        <w:tc>
          <w:tcPr>
            <w:tcW w:w="8505" w:type="dxa"/>
            <w:shd w:val="clear" w:color="auto" w:fill="auto"/>
          </w:tcPr>
          <w:p w14:paraId="4A3EDF6D"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p>
        </w:tc>
      </w:tr>
    </w:tbl>
    <w:p w14:paraId="4B2374D1" w14:textId="77777777" w:rsidR="00AC2AC9" w:rsidRPr="00824C86" w:rsidRDefault="00AC2AC9" w:rsidP="00AC2AC9">
      <w:pPr>
        <w:pStyle w:val="COELignes"/>
        <w:spacing w:after="0" w:afterAutospacing="0"/>
        <w:jc w:val="left"/>
        <w:rPr>
          <w:rFonts w:ascii="Arial Narrow" w:hAnsi="Arial Narrow"/>
          <w:bCs/>
          <w:sz w:val="24"/>
          <w:lang w:val="sq-AL"/>
        </w:rPr>
      </w:pPr>
    </w:p>
    <w:p w14:paraId="2A45444D" w14:textId="77777777" w:rsidR="00AC2AC9" w:rsidRPr="00824C86" w:rsidRDefault="00AC2AC9" w:rsidP="00AC2AC9">
      <w:pPr>
        <w:pStyle w:val="COELignes"/>
        <w:spacing w:after="0" w:afterAutospacing="0"/>
        <w:jc w:val="left"/>
        <w:rPr>
          <w:rFonts w:ascii="Arial Narrow" w:hAnsi="Arial Narrow"/>
          <w:b/>
          <w:bCs/>
          <w:sz w:val="24"/>
          <w:lang w:val="en-GB"/>
        </w:rPr>
      </w:pPr>
    </w:p>
    <w:p w14:paraId="3E5A17AA" w14:textId="77777777" w:rsidR="00AC2AC9" w:rsidRPr="00824C86" w:rsidRDefault="00AC2AC9" w:rsidP="00AC2AC9">
      <w:pPr>
        <w:rPr>
          <w:rFonts w:ascii="Arial Narrow" w:hAnsi="Arial Narrow"/>
          <w:b/>
          <w:bCs/>
          <w:lang w:val="en-GB"/>
        </w:rPr>
      </w:pPr>
      <w:r w:rsidRPr="00824C86">
        <w:rPr>
          <w:rFonts w:ascii="Arial Narrow" w:hAnsi="Arial Narrow"/>
          <w:b/>
          <w:bCs/>
          <w:lang w:val="en-GB"/>
        </w:rPr>
        <w:t>Equipment Requirements</w:t>
      </w:r>
    </w:p>
    <w:p w14:paraId="214A987F" w14:textId="77777777" w:rsidR="00AC2AC9" w:rsidRPr="00824C86" w:rsidRDefault="00AC2AC9" w:rsidP="00AC2AC9">
      <w:pPr>
        <w:rPr>
          <w:rFonts w:ascii="Arial Narrow" w:hAnsi="Arial Narrow"/>
          <w:lang w:val="en-GB"/>
        </w:rPr>
      </w:pPr>
      <w:r w:rsidRPr="00824C86">
        <w:rPr>
          <w:rFonts w:ascii="Arial Narrow" w:hAnsi="Arial Narrow"/>
          <w:lang w:val="en-GB"/>
        </w:rPr>
        <w:t>The hardware requirements to facilitate this web system must meet the conditions below:</w:t>
      </w:r>
    </w:p>
    <w:p w14:paraId="45C8FB68"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Web server and the database server must run as separate entities on separate machines </w:t>
      </w:r>
      <w:proofErr w:type="gramStart"/>
      <w:r w:rsidRPr="00824C86">
        <w:rPr>
          <w:rFonts w:ascii="Arial Narrow" w:hAnsi="Arial Narrow"/>
          <w:lang w:val="en-GB"/>
        </w:rPr>
        <w:t>in order to</w:t>
      </w:r>
      <w:proofErr w:type="gramEnd"/>
      <w:r w:rsidRPr="00824C86">
        <w:rPr>
          <w:rFonts w:ascii="Arial Narrow" w:hAnsi="Arial Narrow"/>
          <w:lang w:val="en-GB"/>
        </w:rPr>
        <w:t xml:space="preserve"> ensure the scalability and performance of the system during the increased load or data growth</w:t>
      </w:r>
    </w:p>
    <w:p w14:paraId="4A619242" w14:textId="77777777" w:rsidR="00AC2AC9" w:rsidRPr="00824C86" w:rsidRDefault="00AC2AC9" w:rsidP="00AC2AC9">
      <w:pPr>
        <w:rPr>
          <w:rFonts w:ascii="Arial Narrow" w:hAnsi="Arial Narrow"/>
          <w:b/>
          <w:bCs/>
          <w:lang w:val="en-GB"/>
        </w:rPr>
      </w:pPr>
      <w:r w:rsidRPr="00824C86">
        <w:rPr>
          <w:rFonts w:ascii="Arial Narrow" w:hAnsi="Arial Narrow"/>
          <w:b/>
          <w:bCs/>
          <w:lang w:val="en-GB"/>
        </w:rPr>
        <w:t>Client Configuration</w:t>
      </w:r>
    </w:p>
    <w:p w14:paraId="1C34C0C6"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client configuration specifications at minimum 4 CPU cores, 8 GB RAM, any operating system, and any internet browser. </w:t>
      </w:r>
    </w:p>
    <w:p w14:paraId="2ED43AC1" w14:textId="77777777" w:rsidR="00AC2AC9" w:rsidRPr="00824C86" w:rsidRDefault="00AC2AC9" w:rsidP="00AC2AC9">
      <w:pPr>
        <w:rPr>
          <w:rFonts w:ascii="Arial Narrow" w:hAnsi="Arial Narrow"/>
          <w:b/>
          <w:bCs/>
          <w:lang w:val="en-GB"/>
        </w:rPr>
      </w:pPr>
      <w:r w:rsidRPr="00824C86">
        <w:rPr>
          <w:rFonts w:ascii="Arial Narrow" w:hAnsi="Arial Narrow"/>
          <w:b/>
          <w:bCs/>
          <w:lang w:val="en-GB"/>
        </w:rPr>
        <w:t>Server Requirements</w:t>
      </w:r>
    </w:p>
    <w:p w14:paraId="1EDEDB40"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 xml:space="preserve">The machines on which the web and data will reside must have enough storage to accommodate the volume of data and depending </w:t>
      </w:r>
      <w:proofErr w:type="gramStart"/>
      <w:r w:rsidRPr="00824C86">
        <w:rPr>
          <w:rFonts w:ascii="Arial Narrow" w:hAnsi="Arial Narrow"/>
          <w:lang w:val="en-GB"/>
        </w:rPr>
        <w:t>from</w:t>
      </w:r>
      <w:proofErr w:type="gramEnd"/>
      <w:r w:rsidRPr="00824C86">
        <w:rPr>
          <w:rFonts w:ascii="Arial Narrow" w:hAnsi="Arial Narrow"/>
          <w:lang w:val="en-GB"/>
        </w:rPr>
        <w:t xml:space="preserve"> demand of concurrent user support it can be specified as:</w:t>
      </w:r>
    </w:p>
    <w:p w14:paraId="668DF79F"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Large-Supports up to 7500 concurrent users (4TB disk space, 16CPU cores, 64GB RAM)</w:t>
      </w:r>
    </w:p>
    <w:p w14:paraId="6F6172A3"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Medium-Supports up to 1000 concurrent users (2TB disk space, 12CPU cores, 32GB RAM)</w:t>
      </w:r>
    </w:p>
    <w:p w14:paraId="0877DC4B"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Small- Supports up to 400 concurrent users (1TB disk space, 8CPU cores, 16GB RAM)</w:t>
      </w:r>
    </w:p>
    <w:p w14:paraId="794ACD22" w14:textId="77777777" w:rsidR="00AC2AC9" w:rsidRPr="00824C86" w:rsidRDefault="00AC2AC9" w:rsidP="00AC2AC9">
      <w:pPr>
        <w:rPr>
          <w:rFonts w:ascii="Arial Narrow" w:hAnsi="Arial Narrow"/>
          <w:b/>
          <w:bCs/>
          <w:lang w:val="en-GB"/>
        </w:rPr>
      </w:pPr>
    </w:p>
    <w:p w14:paraId="45AC91C7" w14:textId="77777777" w:rsidR="00AC2AC9" w:rsidRPr="00824C86" w:rsidRDefault="00AC2AC9" w:rsidP="00AC2AC9">
      <w:pPr>
        <w:rPr>
          <w:rFonts w:ascii="Arial Narrow" w:hAnsi="Arial Narrow"/>
          <w:b/>
          <w:bCs/>
          <w:lang w:val="en-GB"/>
        </w:rPr>
      </w:pPr>
      <w:r w:rsidRPr="00824C86">
        <w:rPr>
          <w:rFonts w:ascii="Arial Narrow" w:hAnsi="Arial Narrow"/>
          <w:b/>
          <w:bCs/>
          <w:lang w:val="en-GB"/>
        </w:rPr>
        <w:t>Connectivity</w:t>
      </w:r>
    </w:p>
    <w:p w14:paraId="08616606"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client must be connected on the internal government network, Government (WAN/LAN) </w:t>
      </w:r>
      <w:proofErr w:type="gramStart"/>
      <w:r w:rsidRPr="00824C86">
        <w:rPr>
          <w:rFonts w:ascii="Arial Narrow" w:hAnsi="Arial Narrow"/>
          <w:lang w:val="en-GB"/>
        </w:rPr>
        <w:t>in order to</w:t>
      </w:r>
      <w:proofErr w:type="gramEnd"/>
      <w:r w:rsidRPr="00824C86">
        <w:rPr>
          <w:rFonts w:ascii="Arial Narrow" w:hAnsi="Arial Narrow"/>
          <w:lang w:val="en-GB"/>
        </w:rPr>
        <w:t xml:space="preserve"> gain the connectivity to the system, hence the system will be not limited only to internal connectivity.</w:t>
      </w:r>
    </w:p>
    <w:p w14:paraId="1B93A8C8" w14:textId="2298A1F5" w:rsidR="00AC2AC9" w:rsidRPr="00824C86" w:rsidRDefault="00AC2AC9" w:rsidP="00AC2AC9">
      <w:pPr>
        <w:rPr>
          <w:rFonts w:ascii="Arial Narrow" w:hAnsi="Arial Narrow"/>
          <w:lang w:val="en-GB"/>
        </w:rPr>
      </w:pPr>
      <w:r w:rsidRPr="00824C86">
        <w:rPr>
          <w:rFonts w:ascii="Arial Narrow" w:hAnsi="Arial Narrow"/>
          <w:lang w:val="en-GB"/>
        </w:rPr>
        <w:t xml:space="preserve">The external connectivity will be granted by </w:t>
      </w:r>
      <w:r w:rsidR="00F6406D" w:rsidRPr="00824C86">
        <w:rPr>
          <w:rFonts w:ascii="Arial Narrow" w:hAnsi="Arial Narrow"/>
          <w:lang w:val="en-GB"/>
        </w:rPr>
        <w:t xml:space="preserve">the Agency of Information Society </w:t>
      </w:r>
      <w:r w:rsidRPr="00824C86">
        <w:rPr>
          <w:rFonts w:ascii="Arial Narrow" w:hAnsi="Arial Narrow"/>
          <w:lang w:val="en-GB"/>
        </w:rPr>
        <w:t xml:space="preserve">and in such cases all the responsibility for the system security will fall on </w:t>
      </w:r>
      <w:r w:rsidR="00F6406D" w:rsidRPr="00824C86">
        <w:rPr>
          <w:rFonts w:ascii="Arial Narrow" w:hAnsi="Arial Narrow"/>
          <w:lang w:val="en-GB"/>
        </w:rPr>
        <w:t>the Agency of the Agency of Information Society</w:t>
      </w:r>
      <w:r w:rsidRPr="00824C86">
        <w:rPr>
          <w:rFonts w:ascii="Arial Narrow" w:hAnsi="Arial Narrow"/>
          <w:lang w:val="en-GB"/>
        </w:rPr>
        <w:t>.</w:t>
      </w:r>
    </w:p>
    <w:p w14:paraId="0ABEC7C4" w14:textId="77777777" w:rsidR="00AC2AC9" w:rsidRPr="00824C86" w:rsidRDefault="00AC2AC9" w:rsidP="00AC2AC9">
      <w:pPr>
        <w:rPr>
          <w:rFonts w:ascii="Arial Narrow" w:hAnsi="Arial Narrow"/>
          <w:lang w:val="en-GB"/>
        </w:rPr>
      </w:pPr>
      <w:r w:rsidRPr="00824C86">
        <w:rPr>
          <w:rFonts w:ascii="Arial Narrow" w:hAnsi="Arial Narrow"/>
          <w:lang w:val="en-GB"/>
        </w:rPr>
        <w:t>User Logins. All the users must be created by system Administrators, the number of users must not be limited, and the users will get access (login) on the system by set of credentials (username/password). User access management will be handled by administrators accordingly.</w:t>
      </w:r>
    </w:p>
    <w:p w14:paraId="54026C24" w14:textId="77777777" w:rsidR="00AC2AC9" w:rsidRPr="00037AA7" w:rsidRDefault="00AC2AC9" w:rsidP="00AC2AC9">
      <w:pPr>
        <w:rPr>
          <w:rFonts w:ascii="Arial Narrow" w:hAnsi="Arial Narrow"/>
          <w:b/>
          <w:bCs/>
          <w:lang w:val="en-GB"/>
        </w:rPr>
      </w:pPr>
      <w:r w:rsidRPr="00037AA7">
        <w:rPr>
          <w:rFonts w:ascii="Arial Narrow" w:hAnsi="Arial Narrow"/>
          <w:b/>
          <w:bCs/>
          <w:lang w:val="en-GB"/>
        </w:rPr>
        <w:t>Application Deployment</w:t>
      </w:r>
    </w:p>
    <w:p w14:paraId="78C16563" w14:textId="00DB3EA9" w:rsidR="00AC2AC9" w:rsidRPr="00824C86" w:rsidRDefault="00AC2AC9" w:rsidP="00AC2AC9">
      <w:pPr>
        <w:rPr>
          <w:rFonts w:ascii="Arial Narrow" w:hAnsi="Arial Narrow"/>
          <w:b/>
          <w:bCs/>
          <w:lang w:val="en-GB"/>
        </w:rPr>
      </w:pPr>
      <w:r w:rsidRPr="00037AA7">
        <w:rPr>
          <w:rFonts w:ascii="Arial Narrow" w:hAnsi="Arial Narrow"/>
          <w:lang w:val="en-GB"/>
        </w:rPr>
        <w:t>Since the entire development project is focused on a "</w:t>
      </w:r>
      <w:r w:rsidR="00F6406D" w:rsidRPr="00037AA7">
        <w:rPr>
          <w:rFonts w:ascii="Arial Narrow" w:hAnsi="Arial Narrow"/>
          <w:lang w:val="en-GB"/>
        </w:rPr>
        <w:t>delivery date</w:t>
      </w:r>
      <w:r w:rsidRPr="00037AA7">
        <w:rPr>
          <w:rFonts w:ascii="Arial Narrow" w:hAnsi="Arial Narrow"/>
          <w:lang w:val="en-GB"/>
        </w:rPr>
        <w:t>"</w:t>
      </w:r>
      <w:r w:rsidR="00F6406D" w:rsidRPr="00037AA7">
        <w:rPr>
          <w:rFonts w:ascii="Arial Narrow" w:hAnsi="Arial Narrow"/>
          <w:lang w:val="en-GB"/>
        </w:rPr>
        <w:t xml:space="preserve">, </w:t>
      </w:r>
      <w:r w:rsidRPr="00037AA7">
        <w:rPr>
          <w:rFonts w:ascii="Arial Narrow" w:hAnsi="Arial Narrow"/>
          <w:lang w:val="en-GB"/>
        </w:rPr>
        <w:t xml:space="preserve">the </w:t>
      </w:r>
      <w:r w:rsidR="00A25F04" w:rsidRPr="00037AA7">
        <w:rPr>
          <w:rFonts w:ascii="Arial Narrow" w:hAnsi="Arial Narrow"/>
          <w:lang w:val="en-GB"/>
        </w:rPr>
        <w:t>provider shall ensure that the application is installed and configured properly and is running smoothly in the production environment accordingly with the delivery date specified in the tender.</w:t>
      </w:r>
    </w:p>
    <w:p w14:paraId="05FBE9CA" w14:textId="77777777" w:rsidR="00AC2AC9" w:rsidRPr="00824C86" w:rsidRDefault="00AC2AC9" w:rsidP="00AC2AC9">
      <w:pPr>
        <w:rPr>
          <w:rFonts w:ascii="Arial Narrow" w:hAnsi="Arial Narrow"/>
          <w:b/>
          <w:bCs/>
          <w:lang w:val="en-GB"/>
        </w:rPr>
      </w:pPr>
      <w:r w:rsidRPr="00824C86">
        <w:rPr>
          <w:rFonts w:ascii="Arial Narrow" w:hAnsi="Arial Narrow"/>
          <w:b/>
          <w:bCs/>
          <w:lang w:val="en-GB"/>
        </w:rPr>
        <w:t>Testing</w:t>
      </w:r>
    </w:p>
    <w:p w14:paraId="2C449BB0" w14:textId="01E3390F" w:rsidR="00AC2AC9" w:rsidRPr="00824C86" w:rsidRDefault="00A25F04" w:rsidP="00AC2AC9">
      <w:pPr>
        <w:rPr>
          <w:rFonts w:ascii="Arial Narrow" w:hAnsi="Arial Narrow"/>
          <w:lang w:val="en-GB"/>
        </w:rPr>
      </w:pPr>
      <w:r w:rsidRPr="00824C86">
        <w:rPr>
          <w:rFonts w:ascii="Arial Narrow" w:hAnsi="Arial Narrow"/>
          <w:lang w:val="en-GB"/>
        </w:rPr>
        <w:t>The application will be tested</w:t>
      </w:r>
      <w:r w:rsidR="00F6406D" w:rsidRPr="00824C86">
        <w:rPr>
          <w:rFonts w:ascii="Arial Narrow" w:hAnsi="Arial Narrow"/>
          <w:lang w:val="en-GB"/>
        </w:rPr>
        <w:t xml:space="preserve"> by the provider</w:t>
      </w:r>
      <w:r w:rsidRPr="00824C86">
        <w:rPr>
          <w:rFonts w:ascii="Arial Narrow" w:hAnsi="Arial Narrow"/>
          <w:lang w:val="en-GB"/>
        </w:rPr>
        <w:t xml:space="preserve"> to ensure that it is running correctly and meets the requirements as per specification requirements.</w:t>
      </w:r>
    </w:p>
    <w:p w14:paraId="5F157658" w14:textId="3F198019" w:rsidR="00AC2AC9" w:rsidRPr="00824C86" w:rsidRDefault="00A25F04" w:rsidP="00AC2AC9">
      <w:pPr>
        <w:rPr>
          <w:rFonts w:ascii="Arial Narrow" w:hAnsi="Arial Narrow"/>
          <w:b/>
          <w:bCs/>
          <w:lang w:val="en-GB"/>
        </w:rPr>
      </w:pPr>
      <w:r w:rsidRPr="00824C86">
        <w:rPr>
          <w:rFonts w:ascii="Arial Narrow" w:hAnsi="Arial Narrow"/>
          <w:b/>
          <w:bCs/>
          <w:lang w:val="en-GB"/>
        </w:rPr>
        <w:t>Monitoring</w:t>
      </w:r>
    </w:p>
    <w:p w14:paraId="67238745" w14:textId="6F55210F" w:rsidR="00A25F04" w:rsidRPr="00824C86" w:rsidRDefault="00A25F04" w:rsidP="00AC2AC9">
      <w:pPr>
        <w:rPr>
          <w:rFonts w:ascii="Arial Narrow" w:hAnsi="Arial Narrow"/>
          <w:lang w:val="en-GB"/>
        </w:rPr>
      </w:pPr>
      <w:r w:rsidRPr="00824C86">
        <w:rPr>
          <w:rFonts w:ascii="Arial Narrow" w:hAnsi="Arial Narrow"/>
          <w:lang w:val="en-GB"/>
        </w:rPr>
        <w:t>The application will be monitored</w:t>
      </w:r>
      <w:r w:rsidR="00F6406D" w:rsidRPr="00824C86">
        <w:rPr>
          <w:rFonts w:ascii="Arial Narrow" w:hAnsi="Arial Narrow"/>
          <w:lang w:val="en-GB"/>
        </w:rPr>
        <w:t xml:space="preserve"> by the provider per duration as specified within the contract,</w:t>
      </w:r>
      <w:r w:rsidRPr="00824C86">
        <w:rPr>
          <w:rFonts w:ascii="Arial Narrow" w:hAnsi="Arial Narrow"/>
          <w:lang w:val="en-GB"/>
        </w:rPr>
        <w:t xml:space="preserve"> to ensure that it is running smoothly and to detect any issues or errors.</w:t>
      </w:r>
    </w:p>
    <w:p w14:paraId="5B871B04" w14:textId="77777777" w:rsidR="00AC2AC9" w:rsidRPr="00824C86" w:rsidRDefault="00AC2AC9" w:rsidP="00AC2AC9">
      <w:pPr>
        <w:rPr>
          <w:rFonts w:ascii="Arial Narrow" w:hAnsi="Arial Narrow"/>
          <w:b/>
          <w:bCs/>
          <w:lang w:val="en-GB"/>
        </w:rPr>
      </w:pPr>
      <w:r w:rsidRPr="00824C86">
        <w:rPr>
          <w:rFonts w:ascii="Arial Narrow" w:hAnsi="Arial Narrow"/>
          <w:b/>
          <w:bCs/>
          <w:lang w:val="en-GB"/>
        </w:rPr>
        <w:t>Training</w:t>
      </w:r>
    </w:p>
    <w:p w14:paraId="432E287F" w14:textId="77777777" w:rsidR="00CC6651" w:rsidRPr="00824C86" w:rsidRDefault="00CC6651" w:rsidP="00AC2AC9">
      <w:pPr>
        <w:rPr>
          <w:rFonts w:ascii="Arial Narrow" w:hAnsi="Arial Narrow"/>
          <w:lang w:val="en-GB"/>
        </w:rPr>
      </w:pPr>
      <w:r w:rsidRPr="00824C86">
        <w:rPr>
          <w:rFonts w:ascii="Arial Narrow" w:hAnsi="Arial Narrow"/>
          <w:lang w:val="en-GB"/>
        </w:rPr>
        <w:t>For the application training plan to be provided by the provider, the Ministry of Internal Affairs will select the trainees. The training strategy is also to be submitted by the provider.</w:t>
      </w:r>
    </w:p>
    <w:p w14:paraId="7C663CC4" w14:textId="2839F7B7" w:rsidR="00AC2AC9" w:rsidRPr="00824C86" w:rsidRDefault="00AC2AC9" w:rsidP="00AC2AC9">
      <w:pPr>
        <w:rPr>
          <w:rFonts w:ascii="Arial Narrow" w:hAnsi="Arial Narrow"/>
          <w:b/>
          <w:bCs/>
          <w:lang w:val="en-GB"/>
        </w:rPr>
      </w:pPr>
      <w:r w:rsidRPr="00824C86">
        <w:rPr>
          <w:rFonts w:ascii="Arial Narrow" w:hAnsi="Arial Narrow"/>
          <w:b/>
          <w:bCs/>
          <w:lang w:val="en-GB"/>
        </w:rPr>
        <w:t>System Documentation</w:t>
      </w:r>
    </w:p>
    <w:p w14:paraId="7936179F" w14:textId="77777777" w:rsidR="00AC2AC9" w:rsidRPr="00824C86" w:rsidRDefault="00AC2AC9" w:rsidP="00AC2AC9">
      <w:pPr>
        <w:rPr>
          <w:rFonts w:ascii="Arial Narrow" w:hAnsi="Arial Narrow"/>
          <w:lang w:val="en-GB"/>
        </w:rPr>
      </w:pPr>
      <w:r w:rsidRPr="00824C86">
        <w:rPr>
          <w:rFonts w:ascii="Arial Narrow" w:hAnsi="Arial Narrow"/>
          <w:lang w:val="en-GB"/>
        </w:rPr>
        <w:t>The system documentation will be provided along with the source code, and it will include these elements:</w:t>
      </w:r>
    </w:p>
    <w:p w14:paraId="2B3528AC"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Database Structure and Relationships</w:t>
      </w:r>
    </w:p>
    <w:p w14:paraId="31661658"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w:t>
      </w:r>
      <w:r w:rsidRPr="00824C86">
        <w:rPr>
          <w:rFonts w:ascii="Arial Narrow" w:hAnsi="Arial Narrow"/>
          <w:lang w:val="en-GB"/>
        </w:rPr>
        <w:tab/>
        <w:t>Ongoing Maintenance of the System</w:t>
      </w:r>
    </w:p>
    <w:p w14:paraId="3473E8DD"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Principal Processing Logic</w:t>
      </w:r>
    </w:p>
    <w:p w14:paraId="5DB93748"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Primary Development and Coding Techniques Employed</w:t>
      </w:r>
    </w:p>
    <w:p w14:paraId="258AAC8F"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Strategies for Extensibility</w:t>
      </w:r>
    </w:p>
    <w:p w14:paraId="540AB6E6" w14:textId="77777777" w:rsidR="00AC2AC9" w:rsidRPr="00824C86" w:rsidRDefault="00AC2AC9" w:rsidP="00AC2AC9">
      <w:pPr>
        <w:rPr>
          <w:rFonts w:ascii="Arial Narrow" w:hAnsi="Arial Narrow"/>
          <w:lang w:val="en-GB"/>
        </w:rPr>
      </w:pPr>
      <w:r w:rsidRPr="00824C86">
        <w:rPr>
          <w:rFonts w:ascii="Arial Narrow" w:hAnsi="Arial Narrow"/>
          <w:lang w:val="en-GB"/>
        </w:rPr>
        <w:t>System documentation should provide an adequate road map for future developers to follow when diagnosing problems or designing enhancements.</w:t>
      </w:r>
    </w:p>
    <w:p w14:paraId="3A17844D" w14:textId="77777777" w:rsidR="00AC2AC9" w:rsidRPr="00824C86" w:rsidRDefault="00AC2AC9" w:rsidP="00AC2AC9">
      <w:pPr>
        <w:rPr>
          <w:rFonts w:ascii="Arial Narrow" w:hAnsi="Arial Narrow"/>
          <w:b/>
          <w:bCs/>
          <w:lang w:val="en-GB"/>
        </w:rPr>
      </w:pPr>
      <w:r w:rsidRPr="00824C86">
        <w:rPr>
          <w:rFonts w:ascii="Arial Narrow" w:hAnsi="Arial Narrow"/>
          <w:b/>
          <w:bCs/>
          <w:lang w:val="en-GB"/>
        </w:rPr>
        <w:t>Data base Administration</w:t>
      </w:r>
    </w:p>
    <w:p w14:paraId="333B4348" w14:textId="77777777" w:rsidR="00AC2AC9" w:rsidRPr="00BD6875" w:rsidRDefault="00AC2AC9" w:rsidP="00AC2AC9">
      <w:pPr>
        <w:rPr>
          <w:rFonts w:ascii="Arial Narrow" w:hAnsi="Arial Narrow"/>
          <w:b/>
          <w:bCs/>
          <w:lang w:val="en-GB"/>
        </w:rPr>
      </w:pPr>
      <w:r w:rsidRPr="00BD6875">
        <w:rPr>
          <w:rFonts w:ascii="Arial Narrow" w:hAnsi="Arial Narrow"/>
          <w:b/>
          <w:bCs/>
          <w:lang w:val="en-GB"/>
        </w:rPr>
        <w:t>Administrators</w:t>
      </w:r>
    </w:p>
    <w:p w14:paraId="0390FBAC" w14:textId="6164F2E9" w:rsidR="00AC2AC9" w:rsidRPr="00824C86" w:rsidRDefault="00AC2AC9" w:rsidP="00AC2AC9">
      <w:pPr>
        <w:rPr>
          <w:rFonts w:ascii="Arial Narrow" w:hAnsi="Arial Narrow"/>
          <w:lang w:val="en-GB"/>
        </w:rPr>
      </w:pPr>
      <w:r w:rsidRPr="00824C86">
        <w:rPr>
          <w:rFonts w:ascii="Arial Narrow" w:hAnsi="Arial Narrow"/>
          <w:lang w:val="en-GB"/>
        </w:rPr>
        <w:t xml:space="preserve">According to the Administrative Instruction issued by </w:t>
      </w:r>
      <w:proofErr w:type="spellStart"/>
      <w:r w:rsidRPr="00824C86">
        <w:rPr>
          <w:rFonts w:ascii="Arial Narrow" w:hAnsi="Arial Narrow"/>
          <w:lang w:val="en-GB"/>
        </w:rPr>
        <w:t>Mo</w:t>
      </w:r>
      <w:r w:rsidR="00BD6875">
        <w:rPr>
          <w:rFonts w:ascii="Arial Narrow" w:hAnsi="Arial Narrow"/>
          <w:lang w:val="en-GB"/>
        </w:rPr>
        <w:t>IA</w:t>
      </w:r>
      <w:proofErr w:type="spellEnd"/>
      <w:r w:rsidR="00BD6875">
        <w:rPr>
          <w:rFonts w:ascii="Arial Narrow" w:hAnsi="Arial Narrow"/>
          <w:lang w:val="en-GB"/>
        </w:rPr>
        <w:t xml:space="preserve"> </w:t>
      </w:r>
      <w:r w:rsidRPr="00824C86">
        <w:rPr>
          <w:rFonts w:ascii="Arial Narrow" w:hAnsi="Arial Narrow"/>
          <w:lang w:val="en-GB"/>
        </w:rPr>
        <w:t xml:space="preserve">the database Administrators will be assigned the roles and responsibilities of the entire system. </w:t>
      </w:r>
    </w:p>
    <w:p w14:paraId="6C13B924" w14:textId="77777777" w:rsidR="00AC2AC9" w:rsidRPr="00824C86" w:rsidRDefault="00AC2AC9" w:rsidP="00AC2AC9">
      <w:pPr>
        <w:rPr>
          <w:rFonts w:ascii="Arial Narrow" w:hAnsi="Arial Narrow"/>
          <w:b/>
          <w:bCs/>
          <w:lang w:val="en-GB"/>
        </w:rPr>
      </w:pPr>
      <w:r w:rsidRPr="00824C86">
        <w:rPr>
          <w:rFonts w:ascii="Arial Narrow" w:hAnsi="Arial Narrow"/>
          <w:b/>
          <w:bCs/>
          <w:lang w:val="en-GB"/>
        </w:rPr>
        <w:t>Backup Policies</w:t>
      </w:r>
    </w:p>
    <w:p w14:paraId="4BB29B1B" w14:textId="6C0A1D96" w:rsidR="00AC2AC9" w:rsidRPr="00824C86" w:rsidRDefault="00AC2AC9" w:rsidP="00AC2AC9">
      <w:pPr>
        <w:rPr>
          <w:rFonts w:ascii="Arial Narrow" w:hAnsi="Arial Narrow"/>
          <w:lang w:val="en-GB"/>
        </w:rPr>
      </w:pPr>
      <w:r w:rsidRPr="00824C86">
        <w:rPr>
          <w:rFonts w:ascii="Arial Narrow" w:hAnsi="Arial Narrow"/>
          <w:lang w:val="en-GB"/>
        </w:rPr>
        <w:t xml:space="preserve">Backup policies must be handled by </w:t>
      </w:r>
      <w:r w:rsidR="00F6406D" w:rsidRPr="00824C86">
        <w:rPr>
          <w:rFonts w:ascii="Arial Narrow" w:hAnsi="Arial Narrow"/>
          <w:lang w:val="en-GB"/>
        </w:rPr>
        <w:t xml:space="preserve">the </w:t>
      </w:r>
      <w:r w:rsidR="007C1E64">
        <w:rPr>
          <w:rFonts w:ascii="Arial Narrow" w:hAnsi="Arial Narrow"/>
          <w:lang w:val="en-GB"/>
        </w:rPr>
        <w:t>Agency of Information Society</w:t>
      </w:r>
      <w:r w:rsidR="00F6406D" w:rsidRPr="00824C86">
        <w:rPr>
          <w:rFonts w:ascii="Arial Narrow" w:hAnsi="Arial Narrow"/>
          <w:lang w:val="en-GB"/>
        </w:rPr>
        <w:t xml:space="preserve">. </w:t>
      </w:r>
    </w:p>
    <w:p w14:paraId="1DF52C8F" w14:textId="77777777" w:rsidR="00AC2AC9" w:rsidRPr="00824C86" w:rsidRDefault="00AC2AC9" w:rsidP="00AC2AC9">
      <w:pPr>
        <w:rPr>
          <w:rFonts w:ascii="Arial Narrow" w:hAnsi="Arial Narrow"/>
          <w:b/>
          <w:bCs/>
          <w:lang w:val="en-GB"/>
        </w:rPr>
      </w:pPr>
      <w:r w:rsidRPr="00824C86">
        <w:rPr>
          <w:rFonts w:ascii="Arial Narrow" w:hAnsi="Arial Narrow"/>
          <w:b/>
          <w:bCs/>
          <w:lang w:val="en-GB"/>
        </w:rPr>
        <w:t>Adding Users</w:t>
      </w:r>
    </w:p>
    <w:p w14:paraId="61BB23F1" w14:textId="77777777" w:rsidR="00AC2AC9" w:rsidRPr="00824C86" w:rsidRDefault="00AC2AC9" w:rsidP="00AC2AC9">
      <w:pPr>
        <w:rPr>
          <w:rFonts w:ascii="Arial Narrow" w:hAnsi="Arial Narrow"/>
          <w:lang w:val="en-GB"/>
        </w:rPr>
      </w:pPr>
      <w:r w:rsidRPr="00824C86">
        <w:rPr>
          <w:rFonts w:ascii="Arial Narrow" w:hAnsi="Arial Narrow"/>
          <w:lang w:val="en-GB"/>
        </w:rPr>
        <w:t xml:space="preserve">New users will be added to the system by the system Administrator, who will determine their security levels based on the Administrative Instruction issued by </w:t>
      </w:r>
      <w:proofErr w:type="spellStart"/>
      <w:r w:rsidRPr="00824C86">
        <w:rPr>
          <w:rFonts w:ascii="Arial Narrow" w:hAnsi="Arial Narrow"/>
          <w:lang w:val="en-GB"/>
        </w:rPr>
        <w:t>MoI</w:t>
      </w:r>
      <w:proofErr w:type="spellEnd"/>
      <w:r w:rsidRPr="00824C86">
        <w:rPr>
          <w:rFonts w:ascii="Arial Narrow" w:hAnsi="Arial Narrow"/>
          <w:lang w:val="en-GB"/>
        </w:rPr>
        <w:t>.</w:t>
      </w:r>
    </w:p>
    <w:p w14:paraId="635EC504" w14:textId="77777777" w:rsidR="00AC2AC9" w:rsidRPr="00824C86" w:rsidRDefault="00AC2AC9" w:rsidP="00AC2AC9">
      <w:pPr>
        <w:rPr>
          <w:rFonts w:ascii="Arial Narrow" w:hAnsi="Arial Narrow"/>
          <w:b/>
          <w:bCs/>
          <w:lang w:val="en-GB"/>
        </w:rPr>
      </w:pPr>
      <w:r w:rsidRPr="00824C86">
        <w:rPr>
          <w:rFonts w:ascii="Arial Narrow" w:hAnsi="Arial Narrow"/>
          <w:b/>
          <w:bCs/>
          <w:lang w:val="en-GB"/>
        </w:rPr>
        <w:t>Reports</w:t>
      </w:r>
    </w:p>
    <w:p w14:paraId="45B91CF2" w14:textId="264F7C75" w:rsidR="00AC2AC9" w:rsidRPr="00824C86" w:rsidRDefault="00AC2AC9" w:rsidP="00AC2AC9">
      <w:pPr>
        <w:rPr>
          <w:rFonts w:ascii="Arial Narrow" w:hAnsi="Arial Narrow"/>
          <w:lang w:val="en-GB"/>
        </w:rPr>
      </w:pPr>
      <w:r w:rsidRPr="00037AA7">
        <w:rPr>
          <w:rFonts w:ascii="Arial Narrow" w:hAnsi="Arial Narrow"/>
          <w:lang w:val="en-GB"/>
        </w:rPr>
        <w:t xml:space="preserve">The generation of reports from the database (system) will include the </w:t>
      </w:r>
      <w:r w:rsidR="009757E6" w:rsidRPr="00037AA7">
        <w:rPr>
          <w:rFonts w:ascii="Arial Narrow" w:hAnsi="Arial Narrow"/>
          <w:lang w:val="en-GB"/>
        </w:rPr>
        <w:t>fields/information specified in Database Content (included in this document).</w:t>
      </w:r>
    </w:p>
    <w:p w14:paraId="25351803" w14:textId="3933F1C2" w:rsidR="00762257" w:rsidRPr="00824C86" w:rsidRDefault="00AC2AC9" w:rsidP="00AC2AC9">
      <w:pPr>
        <w:rPr>
          <w:rFonts w:ascii="Arial Narrow" w:hAnsi="Arial Narrow"/>
          <w:lang w:val="en-GB"/>
        </w:rPr>
      </w:pPr>
      <w:r w:rsidRPr="00824C86">
        <w:rPr>
          <w:rFonts w:ascii="Arial Narrow" w:hAnsi="Arial Narrow"/>
          <w:lang w:val="en-GB"/>
        </w:rPr>
        <w:t xml:space="preserve">The generation of reports can combine the fields above, and it is not limited, however if any other fields are needed to generate the report based on the specific type of information it must be defined since the coding is needed on the back-end side for each report. </w:t>
      </w:r>
    </w:p>
    <w:sectPr w:rsidR="00762257" w:rsidRPr="00824C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EC9A" w14:textId="77777777" w:rsidR="0088184E" w:rsidRDefault="0088184E" w:rsidP="00F6406D">
      <w:pPr>
        <w:spacing w:after="0"/>
      </w:pPr>
      <w:r>
        <w:separator/>
      </w:r>
    </w:p>
  </w:endnote>
  <w:endnote w:type="continuationSeparator" w:id="0">
    <w:p w14:paraId="64BC2C61" w14:textId="77777777" w:rsidR="0088184E" w:rsidRDefault="0088184E" w:rsidP="00F64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8856" w14:textId="77777777" w:rsidR="0088184E" w:rsidRDefault="0088184E" w:rsidP="00F6406D">
      <w:pPr>
        <w:spacing w:after="0"/>
      </w:pPr>
      <w:r>
        <w:separator/>
      </w:r>
    </w:p>
  </w:footnote>
  <w:footnote w:type="continuationSeparator" w:id="0">
    <w:p w14:paraId="274D314D" w14:textId="77777777" w:rsidR="0088184E" w:rsidRDefault="0088184E" w:rsidP="00F640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77F8"/>
    <w:multiLevelType w:val="hybridMultilevel"/>
    <w:tmpl w:val="CA1AF2F2"/>
    <w:lvl w:ilvl="0" w:tplc="C0A622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60D59"/>
    <w:multiLevelType w:val="hybridMultilevel"/>
    <w:tmpl w:val="DB5AC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6C4"/>
    <w:multiLevelType w:val="hybridMultilevel"/>
    <w:tmpl w:val="A0263FB8"/>
    <w:lvl w:ilvl="0" w:tplc="63B0B230">
      <w:numFmt w:val="bullet"/>
      <w:lvlText w:val="-"/>
      <w:lvlJc w:val="left"/>
      <w:pPr>
        <w:ind w:left="720" w:hanging="360"/>
      </w:pPr>
      <w:rPr>
        <w:rFonts w:ascii="Arial Narrow" w:eastAsia="Times New Roman" w:hAnsi="Arial Narrow"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EDD2C43"/>
    <w:multiLevelType w:val="hybridMultilevel"/>
    <w:tmpl w:val="30AA5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04E84"/>
    <w:multiLevelType w:val="hybridMultilevel"/>
    <w:tmpl w:val="63AAFAEC"/>
    <w:lvl w:ilvl="0" w:tplc="94F88C64">
      <w:start w:val="1"/>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F3C72"/>
    <w:multiLevelType w:val="hybridMultilevel"/>
    <w:tmpl w:val="5D10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606C2"/>
    <w:multiLevelType w:val="hybridMultilevel"/>
    <w:tmpl w:val="3FF89ED4"/>
    <w:lvl w:ilvl="0" w:tplc="E1481CD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95C37"/>
    <w:multiLevelType w:val="hybridMultilevel"/>
    <w:tmpl w:val="85A225AE"/>
    <w:lvl w:ilvl="0" w:tplc="63B0B23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E240F"/>
    <w:multiLevelType w:val="hybridMultilevel"/>
    <w:tmpl w:val="160A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D50E8"/>
    <w:multiLevelType w:val="hybridMultilevel"/>
    <w:tmpl w:val="EE48E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13EFC"/>
    <w:multiLevelType w:val="hybridMultilevel"/>
    <w:tmpl w:val="A4F27A1E"/>
    <w:lvl w:ilvl="0" w:tplc="7B029E5C">
      <w:start w:val="1"/>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36F98"/>
    <w:multiLevelType w:val="hybridMultilevel"/>
    <w:tmpl w:val="8EAE25C6"/>
    <w:lvl w:ilvl="0" w:tplc="A1E07B20">
      <w:start w:val="2"/>
      <w:numFmt w:val="lowerLetter"/>
      <w:lvlText w:val="%1)"/>
      <w:lvlJc w:val="left"/>
      <w:pPr>
        <w:ind w:left="324" w:hanging="211"/>
      </w:pPr>
      <w:rPr>
        <w:rFonts w:ascii="Calibri" w:eastAsia="Calibri" w:hAnsi="Calibri" w:cs="Calibri" w:hint="default"/>
        <w:color w:val="231F20"/>
        <w:spacing w:val="-1"/>
        <w:w w:val="100"/>
        <w:sz w:val="20"/>
        <w:szCs w:val="20"/>
        <w:lang w:val="sq-AL" w:eastAsia="en-US" w:bidi="en-US"/>
      </w:rPr>
    </w:lvl>
    <w:lvl w:ilvl="1" w:tplc="5B5AE0AA">
      <w:numFmt w:val="bullet"/>
      <w:lvlText w:val="•"/>
      <w:lvlJc w:val="left"/>
      <w:pPr>
        <w:ind w:left="936" w:hanging="211"/>
      </w:pPr>
      <w:rPr>
        <w:rFonts w:hint="default"/>
        <w:lang w:val="en-US" w:eastAsia="en-US" w:bidi="en-US"/>
      </w:rPr>
    </w:lvl>
    <w:lvl w:ilvl="2" w:tplc="6D6099AA">
      <w:numFmt w:val="bullet"/>
      <w:lvlText w:val="•"/>
      <w:lvlJc w:val="left"/>
      <w:pPr>
        <w:ind w:left="1552" w:hanging="211"/>
      </w:pPr>
      <w:rPr>
        <w:rFonts w:hint="default"/>
        <w:lang w:val="en-US" w:eastAsia="en-US" w:bidi="en-US"/>
      </w:rPr>
    </w:lvl>
    <w:lvl w:ilvl="3" w:tplc="90E8BCDC">
      <w:numFmt w:val="bullet"/>
      <w:lvlText w:val="•"/>
      <w:lvlJc w:val="left"/>
      <w:pPr>
        <w:ind w:left="2168" w:hanging="211"/>
      </w:pPr>
      <w:rPr>
        <w:rFonts w:hint="default"/>
        <w:lang w:val="en-US" w:eastAsia="en-US" w:bidi="en-US"/>
      </w:rPr>
    </w:lvl>
    <w:lvl w:ilvl="4" w:tplc="B94049C8">
      <w:numFmt w:val="bullet"/>
      <w:lvlText w:val="•"/>
      <w:lvlJc w:val="left"/>
      <w:pPr>
        <w:ind w:left="2784" w:hanging="211"/>
      </w:pPr>
      <w:rPr>
        <w:rFonts w:hint="default"/>
        <w:lang w:val="en-US" w:eastAsia="en-US" w:bidi="en-US"/>
      </w:rPr>
    </w:lvl>
    <w:lvl w:ilvl="5" w:tplc="F8DCCED0">
      <w:numFmt w:val="bullet"/>
      <w:lvlText w:val="•"/>
      <w:lvlJc w:val="left"/>
      <w:pPr>
        <w:ind w:left="3400" w:hanging="211"/>
      </w:pPr>
      <w:rPr>
        <w:rFonts w:hint="default"/>
        <w:lang w:val="en-US" w:eastAsia="en-US" w:bidi="en-US"/>
      </w:rPr>
    </w:lvl>
    <w:lvl w:ilvl="6" w:tplc="962EFB62">
      <w:numFmt w:val="bullet"/>
      <w:lvlText w:val="•"/>
      <w:lvlJc w:val="left"/>
      <w:pPr>
        <w:ind w:left="4016" w:hanging="211"/>
      </w:pPr>
      <w:rPr>
        <w:rFonts w:hint="default"/>
        <w:lang w:val="en-US" w:eastAsia="en-US" w:bidi="en-US"/>
      </w:rPr>
    </w:lvl>
    <w:lvl w:ilvl="7" w:tplc="6590DE0E">
      <w:numFmt w:val="bullet"/>
      <w:lvlText w:val="•"/>
      <w:lvlJc w:val="left"/>
      <w:pPr>
        <w:ind w:left="4632" w:hanging="211"/>
      </w:pPr>
      <w:rPr>
        <w:rFonts w:hint="default"/>
        <w:lang w:val="en-US" w:eastAsia="en-US" w:bidi="en-US"/>
      </w:rPr>
    </w:lvl>
    <w:lvl w:ilvl="8" w:tplc="828A6C30">
      <w:numFmt w:val="bullet"/>
      <w:lvlText w:val="•"/>
      <w:lvlJc w:val="left"/>
      <w:pPr>
        <w:ind w:left="5248" w:hanging="211"/>
      </w:pPr>
      <w:rPr>
        <w:rFonts w:hint="default"/>
        <w:lang w:val="en-US" w:eastAsia="en-US" w:bidi="en-US"/>
      </w:rPr>
    </w:lvl>
  </w:abstractNum>
  <w:abstractNum w:abstractNumId="12" w15:restartNumberingAfterBreak="0">
    <w:nsid w:val="7A753A66"/>
    <w:multiLevelType w:val="hybridMultilevel"/>
    <w:tmpl w:val="B20C2762"/>
    <w:lvl w:ilvl="0" w:tplc="635A068E">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7FB63C9E"/>
    <w:multiLevelType w:val="hybridMultilevel"/>
    <w:tmpl w:val="BE380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342858">
    <w:abstractNumId w:val="3"/>
  </w:num>
  <w:num w:numId="2" w16cid:durableId="1813056843">
    <w:abstractNumId w:val="9"/>
  </w:num>
  <w:num w:numId="3" w16cid:durableId="379089917">
    <w:abstractNumId w:val="4"/>
  </w:num>
  <w:num w:numId="4" w16cid:durableId="111562272">
    <w:abstractNumId w:val="6"/>
  </w:num>
  <w:num w:numId="5" w16cid:durableId="1641378625">
    <w:abstractNumId w:val="8"/>
  </w:num>
  <w:num w:numId="6" w16cid:durableId="944072003">
    <w:abstractNumId w:val="5"/>
  </w:num>
  <w:num w:numId="7" w16cid:durableId="1632444448">
    <w:abstractNumId w:val="7"/>
  </w:num>
  <w:num w:numId="8" w16cid:durableId="1110469830">
    <w:abstractNumId w:val="2"/>
  </w:num>
  <w:num w:numId="9" w16cid:durableId="85856458">
    <w:abstractNumId w:val="11"/>
  </w:num>
  <w:num w:numId="10" w16cid:durableId="1500151736">
    <w:abstractNumId w:val="12"/>
  </w:num>
  <w:num w:numId="11" w16cid:durableId="119735309">
    <w:abstractNumId w:val="10"/>
  </w:num>
  <w:num w:numId="12" w16cid:durableId="52047064">
    <w:abstractNumId w:val="1"/>
  </w:num>
  <w:num w:numId="13" w16cid:durableId="428429780">
    <w:abstractNumId w:val="0"/>
  </w:num>
  <w:num w:numId="14" w16cid:durableId="176318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C9"/>
    <w:rsid w:val="0002746B"/>
    <w:rsid w:val="00037AA7"/>
    <w:rsid w:val="00042D52"/>
    <w:rsid w:val="00095D19"/>
    <w:rsid w:val="000D7E36"/>
    <w:rsid w:val="001E4400"/>
    <w:rsid w:val="00271E2B"/>
    <w:rsid w:val="002A0ED2"/>
    <w:rsid w:val="002C2DD1"/>
    <w:rsid w:val="002C7640"/>
    <w:rsid w:val="0031068D"/>
    <w:rsid w:val="00322CB9"/>
    <w:rsid w:val="00337A80"/>
    <w:rsid w:val="00360453"/>
    <w:rsid w:val="00393C5A"/>
    <w:rsid w:val="004963D4"/>
    <w:rsid w:val="004D570D"/>
    <w:rsid w:val="005337A1"/>
    <w:rsid w:val="00556271"/>
    <w:rsid w:val="00571302"/>
    <w:rsid w:val="00587F4E"/>
    <w:rsid w:val="005F5C3D"/>
    <w:rsid w:val="006A61E6"/>
    <w:rsid w:val="006E1F52"/>
    <w:rsid w:val="00743758"/>
    <w:rsid w:val="00762257"/>
    <w:rsid w:val="00785594"/>
    <w:rsid w:val="00785B20"/>
    <w:rsid w:val="007C1E64"/>
    <w:rsid w:val="007D6EC2"/>
    <w:rsid w:val="00812ADF"/>
    <w:rsid w:val="00824C86"/>
    <w:rsid w:val="0088184E"/>
    <w:rsid w:val="00895B6C"/>
    <w:rsid w:val="008A41D2"/>
    <w:rsid w:val="009757E6"/>
    <w:rsid w:val="00985D44"/>
    <w:rsid w:val="009D531B"/>
    <w:rsid w:val="009E09E9"/>
    <w:rsid w:val="00A06EC5"/>
    <w:rsid w:val="00A25F04"/>
    <w:rsid w:val="00A47D12"/>
    <w:rsid w:val="00AC2AC9"/>
    <w:rsid w:val="00AC57B8"/>
    <w:rsid w:val="00AE14E7"/>
    <w:rsid w:val="00AF7E3E"/>
    <w:rsid w:val="00B323B6"/>
    <w:rsid w:val="00B63D60"/>
    <w:rsid w:val="00BD6875"/>
    <w:rsid w:val="00C71E71"/>
    <w:rsid w:val="00CA4EBE"/>
    <w:rsid w:val="00CC6651"/>
    <w:rsid w:val="00D51CAB"/>
    <w:rsid w:val="00DC20B3"/>
    <w:rsid w:val="00E122D3"/>
    <w:rsid w:val="00E23BC2"/>
    <w:rsid w:val="00E43A8C"/>
    <w:rsid w:val="00E81855"/>
    <w:rsid w:val="00E95523"/>
    <w:rsid w:val="00EE4010"/>
    <w:rsid w:val="00EF1002"/>
    <w:rsid w:val="00F50740"/>
    <w:rsid w:val="00F6406D"/>
    <w:rsid w:val="00FE60D4"/>
    <w:rsid w:val="00FF4F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9B20"/>
  <w15:chartTrackingRefBased/>
  <w15:docId w15:val="{55A52E06-3E26-4B9A-B0BE-D9E6B58B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C9"/>
    <w:pPr>
      <w:autoSpaceDE w:val="0"/>
      <w:autoSpaceDN w:val="0"/>
      <w:spacing w:after="100" w:afterAutospacing="1"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Lignes">
    <w:name w:val="COE_Lignes"/>
    <w:basedOn w:val="Normal"/>
    <w:rsid w:val="00AC2AC9"/>
    <w:pPr>
      <w:autoSpaceDE/>
      <w:autoSpaceDN/>
      <w:jc w:val="both"/>
    </w:pPr>
    <w:rPr>
      <w:rFonts w:ascii="Verdana" w:hAnsi="Verdana"/>
      <w:sz w:val="20"/>
    </w:rPr>
  </w:style>
  <w:style w:type="character" w:styleId="CommentReference">
    <w:name w:val="annotation reference"/>
    <w:basedOn w:val="DefaultParagraphFont"/>
    <w:uiPriority w:val="99"/>
    <w:semiHidden/>
    <w:unhideWhenUsed/>
    <w:rsid w:val="00812ADF"/>
    <w:rPr>
      <w:sz w:val="16"/>
      <w:szCs w:val="16"/>
    </w:rPr>
  </w:style>
  <w:style w:type="paragraph" w:styleId="CommentText">
    <w:name w:val="annotation text"/>
    <w:basedOn w:val="Normal"/>
    <w:link w:val="CommentTextChar"/>
    <w:uiPriority w:val="99"/>
    <w:semiHidden/>
    <w:unhideWhenUsed/>
    <w:rsid w:val="00812ADF"/>
    <w:rPr>
      <w:sz w:val="20"/>
      <w:szCs w:val="20"/>
    </w:rPr>
  </w:style>
  <w:style w:type="character" w:customStyle="1" w:styleId="CommentTextChar">
    <w:name w:val="Comment Text Char"/>
    <w:basedOn w:val="DefaultParagraphFont"/>
    <w:link w:val="CommentText"/>
    <w:uiPriority w:val="99"/>
    <w:semiHidden/>
    <w:rsid w:val="00812ADF"/>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812ADF"/>
    <w:rPr>
      <w:b/>
      <w:bCs/>
    </w:rPr>
  </w:style>
  <w:style w:type="character" w:customStyle="1" w:styleId="CommentSubjectChar">
    <w:name w:val="Comment Subject Char"/>
    <w:basedOn w:val="CommentTextChar"/>
    <w:link w:val="CommentSubject"/>
    <w:uiPriority w:val="99"/>
    <w:semiHidden/>
    <w:rsid w:val="00812ADF"/>
    <w:rPr>
      <w:rFonts w:ascii="Times New Roman" w:eastAsia="Times New Roman" w:hAnsi="Times New Roman" w:cs="Times New Roman"/>
      <w:b/>
      <w:bCs/>
      <w:sz w:val="20"/>
      <w:szCs w:val="20"/>
      <w:lang w:val="fr-FR" w:eastAsia="fr-FR"/>
    </w:rPr>
  </w:style>
  <w:style w:type="paragraph" w:styleId="Revision">
    <w:name w:val="Revision"/>
    <w:hidden/>
    <w:uiPriority w:val="99"/>
    <w:semiHidden/>
    <w:rsid w:val="00E122D3"/>
    <w:pPr>
      <w:spacing w:after="0"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985D44"/>
    <w:pPr>
      <w:ind w:left="720"/>
      <w:contextualSpacing/>
    </w:pPr>
  </w:style>
  <w:style w:type="paragraph" w:styleId="Header">
    <w:name w:val="header"/>
    <w:basedOn w:val="Normal"/>
    <w:link w:val="HeaderChar"/>
    <w:uiPriority w:val="99"/>
    <w:unhideWhenUsed/>
    <w:rsid w:val="00F6406D"/>
    <w:pPr>
      <w:tabs>
        <w:tab w:val="center" w:pos="4513"/>
        <w:tab w:val="right" w:pos="9026"/>
      </w:tabs>
      <w:spacing w:after="0"/>
    </w:pPr>
  </w:style>
  <w:style w:type="character" w:customStyle="1" w:styleId="HeaderChar">
    <w:name w:val="Header Char"/>
    <w:basedOn w:val="DefaultParagraphFont"/>
    <w:link w:val="Header"/>
    <w:uiPriority w:val="99"/>
    <w:rsid w:val="00F6406D"/>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F6406D"/>
    <w:pPr>
      <w:tabs>
        <w:tab w:val="center" w:pos="4513"/>
        <w:tab w:val="right" w:pos="9026"/>
      </w:tabs>
      <w:spacing w:after="0"/>
    </w:pPr>
  </w:style>
  <w:style w:type="character" w:customStyle="1" w:styleId="FooterChar">
    <w:name w:val="Footer Char"/>
    <w:basedOn w:val="DefaultParagraphFont"/>
    <w:link w:val="Footer"/>
    <w:uiPriority w:val="99"/>
    <w:rsid w:val="00F6406D"/>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D6E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C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2023-03-31T08:47:00Z</dcterms:created>
  <dcterms:modified xsi:type="dcterms:W3CDTF">2023-03-31T08:47:00Z</dcterms:modified>
</cp:coreProperties>
</file>