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069872477"/>
        <w:docPartObj>
          <w:docPartGallery w:val="Cover Pages"/>
          <w:docPartUnique/>
        </w:docPartObj>
      </w:sdtPr>
      <w:sdtEndPr>
        <w:rPr>
          <w:caps/>
          <w:color w:val="404040" w:themeColor="text1" w:themeTint="BF"/>
          <w:spacing w:val="10"/>
          <w:sz w:val="32"/>
        </w:rPr>
      </w:sdtEndPr>
      <w:sdtContent>
        <w:p w14:paraId="1801B3B9" w14:textId="0637D6D8" w:rsidR="00D21CBD" w:rsidRPr="0013208F" w:rsidRDefault="00B24A7C" w:rsidP="00D21CBD">
          <w:pPr>
            <w:rPr>
              <w:lang w:val="en-GB"/>
            </w:rPr>
          </w:pPr>
          <w:r w:rsidRPr="0013208F">
            <w:rPr>
              <w:lang w:val="en-GB"/>
            </w:rPr>
            <w:t xml:space="preserve">Appendix I </w:t>
          </w:r>
        </w:p>
        <w:p w14:paraId="5BBD88B7" w14:textId="17F3A7FA" w:rsidR="00B24A7C" w:rsidRPr="0013208F" w:rsidRDefault="000255DE" w:rsidP="00D21CBD">
          <w:pPr>
            <w:rPr>
              <w:lang w:val="en-GB"/>
            </w:rPr>
          </w:pPr>
          <w:r w:rsidRPr="0013208F">
            <w:rPr>
              <w:highlight w:val="yellow"/>
              <w:lang w:val="en-GB"/>
            </w:rPr>
            <w:t>Contract N° …..../2023</w:t>
          </w:r>
        </w:p>
        <w:p w14:paraId="1458866B" w14:textId="77777777" w:rsidR="00D21CBD" w:rsidRPr="0013208F" w:rsidRDefault="00D21CBD" w:rsidP="00D21CBD">
          <w:pPr>
            <w:rPr>
              <w:lang w:val="en-GB"/>
            </w:rPr>
          </w:pPr>
        </w:p>
        <w:p w14:paraId="232971EB" w14:textId="77777777" w:rsidR="00D21CBD" w:rsidRPr="0013208F" w:rsidRDefault="00D21CBD" w:rsidP="00D21CBD">
          <w:pPr>
            <w:jc w:val="right"/>
            <w:rPr>
              <w:lang w:val="en-GB"/>
            </w:rPr>
          </w:pPr>
        </w:p>
        <w:p w14:paraId="0803FCF2" w14:textId="77777777" w:rsidR="00D21CBD" w:rsidRPr="0013208F" w:rsidRDefault="00D21CBD" w:rsidP="00D21CBD">
          <w:pPr>
            <w:jc w:val="right"/>
            <w:rPr>
              <w:lang w:val="en-GB"/>
            </w:rPr>
          </w:pPr>
        </w:p>
        <w:p w14:paraId="1C0B88B6" w14:textId="77777777" w:rsidR="00D21CBD" w:rsidRPr="0013208F" w:rsidRDefault="00D21CBD" w:rsidP="00D21CBD">
          <w:pPr>
            <w:jc w:val="right"/>
            <w:rPr>
              <w:lang w:val="en-GB"/>
            </w:rPr>
          </w:pPr>
        </w:p>
        <w:p w14:paraId="01887BD2" w14:textId="4DA0A40C" w:rsidR="00D21CBD" w:rsidRPr="0013208F" w:rsidRDefault="00D21CBD" w:rsidP="00D21CBD">
          <w:pPr>
            <w:rPr>
              <w:lang w:val="en-GB"/>
            </w:rPr>
          </w:pPr>
          <w:r w:rsidRPr="0013208F">
            <w:rPr>
              <w:b/>
              <w:bCs/>
              <w:sz w:val="36"/>
              <w:lang w:val="en-GB"/>
            </w:rPr>
            <w:t>——————————————</w:t>
          </w:r>
        </w:p>
        <w:p w14:paraId="1D1AD317" w14:textId="77777777" w:rsidR="000255DE" w:rsidRPr="0013208F" w:rsidRDefault="000255DE" w:rsidP="000255DE">
          <w:pPr>
            <w:pStyle w:val="Subtitle"/>
            <w:spacing w:after="240"/>
            <w:rPr>
              <w:lang w:val="en-GB"/>
            </w:rPr>
          </w:pPr>
          <w:r w:rsidRPr="0013208F">
            <w:rPr>
              <w:lang w:val="en-GB"/>
            </w:rPr>
            <w:t>BusIness AND TECHNICAL requirements</w:t>
          </w:r>
        </w:p>
        <w:p w14:paraId="098D8BDC" w14:textId="17986C7F" w:rsidR="000255DE" w:rsidRPr="0013208F" w:rsidRDefault="000255DE" w:rsidP="0047110F">
          <w:pPr>
            <w:pStyle w:val="Heading1nonumbering"/>
            <w:rPr>
              <w:lang w:val="en-GB"/>
            </w:rPr>
          </w:pPr>
          <w:r w:rsidRPr="0013208F">
            <w:rPr>
              <w:lang w:val="en-GB"/>
            </w:rPr>
            <w:t xml:space="preserve">Integrated </w:t>
          </w:r>
          <w:r w:rsidR="00534340" w:rsidRPr="0013208F">
            <w:rPr>
              <w:lang w:val="en-GB"/>
            </w:rPr>
            <w:t>e-</w:t>
          </w:r>
          <w:r w:rsidRPr="0013208F">
            <w:rPr>
              <w:lang w:val="en-GB"/>
            </w:rPr>
            <w:t>Library Automation System</w:t>
          </w:r>
        </w:p>
        <w:p w14:paraId="6F077115" w14:textId="75E8BEEA" w:rsidR="000255DE" w:rsidRPr="0013208F" w:rsidRDefault="00514FC6" w:rsidP="0047110F">
          <w:pPr>
            <w:pStyle w:val="Heading1nonumbering"/>
            <w:rPr>
              <w:lang w:val="en-GB"/>
            </w:rPr>
          </w:pPr>
          <w:r w:rsidRPr="0013208F">
            <w:rPr>
              <w:lang w:val="en-GB"/>
            </w:rPr>
            <w:t>For</w:t>
          </w:r>
          <w:r w:rsidR="00E12162" w:rsidRPr="0013208F">
            <w:rPr>
              <w:lang w:val="en-GB"/>
            </w:rPr>
            <w:t xml:space="preserve"> t</w:t>
          </w:r>
          <w:r w:rsidR="000255DE" w:rsidRPr="0013208F">
            <w:rPr>
              <w:lang w:val="en-GB"/>
            </w:rPr>
            <w:t>he Library of t</w:t>
          </w:r>
          <w:r w:rsidR="00E12162" w:rsidRPr="0013208F">
            <w:rPr>
              <w:lang w:val="en-GB"/>
            </w:rPr>
            <w:t>he Justice Academy o</w:t>
          </w:r>
          <w:r w:rsidR="000255DE" w:rsidRPr="0013208F">
            <w:rPr>
              <w:lang w:val="en-GB"/>
            </w:rPr>
            <w:t>f Türkiye</w:t>
          </w:r>
        </w:p>
        <w:p w14:paraId="5988D799" w14:textId="1256C148" w:rsidR="000255DE" w:rsidRPr="0013208F" w:rsidRDefault="000255DE" w:rsidP="000255DE">
          <w:pPr>
            <w:pStyle w:val="Subtitle"/>
            <w:spacing w:before="240" w:after="240"/>
            <w:rPr>
              <w:lang w:val="en-GB"/>
            </w:rPr>
          </w:pPr>
          <w:r w:rsidRPr="0013208F">
            <w:rPr>
              <w:lang w:val="en-GB"/>
            </w:rPr>
            <w:t>IN THE SCOPE OF</w:t>
          </w:r>
        </w:p>
        <w:p w14:paraId="4DFE435A" w14:textId="4D88861B" w:rsidR="0047110F" w:rsidRPr="0013208F" w:rsidRDefault="0047110F" w:rsidP="0047110F">
          <w:pPr>
            <w:pStyle w:val="Heading1nonumbering"/>
            <w:rPr>
              <w:lang w:val="en-GB"/>
            </w:rPr>
          </w:pPr>
          <w:r w:rsidRPr="0013208F">
            <w:rPr>
              <w:lang w:val="en-GB"/>
            </w:rPr>
            <w:t xml:space="preserve">EU/CoE Joint Project on </w:t>
          </w:r>
        </w:p>
        <w:p w14:paraId="6C02E8A0" w14:textId="31461542" w:rsidR="00D21CBD" w:rsidRPr="0013208F" w:rsidRDefault="0047110F" w:rsidP="00D21CBD">
          <w:pPr>
            <w:pStyle w:val="Heading1nonumbering"/>
            <w:rPr>
              <w:lang w:val="en-GB"/>
            </w:rPr>
          </w:pPr>
          <w:r w:rsidRPr="0013208F">
            <w:rPr>
              <w:lang w:val="en-GB"/>
            </w:rPr>
            <w:t>Strengthening the Criminal Justice System and the Capacity of Justice Professionals on prevention of the European Convention on Human Rights Violations in Turkey</w:t>
          </w:r>
        </w:p>
        <w:p w14:paraId="109422E6" w14:textId="77777777" w:rsidR="00D21CBD" w:rsidRPr="0013208F" w:rsidRDefault="00D21CBD" w:rsidP="00D21CBD">
          <w:pPr>
            <w:rPr>
              <w:lang w:val="en-GB"/>
            </w:rPr>
          </w:pPr>
          <w:r w:rsidRPr="0013208F">
            <w:rPr>
              <w:b/>
              <w:bCs/>
              <w:sz w:val="36"/>
              <w:lang w:val="en-GB"/>
            </w:rPr>
            <w:t>——————————————</w:t>
          </w:r>
        </w:p>
        <w:p w14:paraId="1E0B8508" w14:textId="77777777" w:rsidR="00D21CBD" w:rsidRPr="0013208F" w:rsidRDefault="00D21CBD" w:rsidP="00D21CBD">
          <w:pPr>
            <w:rPr>
              <w:lang w:val="en-GB"/>
            </w:rPr>
          </w:pPr>
        </w:p>
        <w:p w14:paraId="3AFB5594" w14:textId="77777777" w:rsidR="00D21CBD" w:rsidRPr="0013208F" w:rsidRDefault="00D21CBD" w:rsidP="00D21CBD">
          <w:pPr>
            <w:rPr>
              <w:lang w:val="en-GB"/>
            </w:rPr>
          </w:pPr>
        </w:p>
        <w:p w14:paraId="570EE827" w14:textId="77777777" w:rsidR="00D21CBD" w:rsidRPr="0013208F" w:rsidRDefault="00D21CBD" w:rsidP="00D21CBD">
          <w:pPr>
            <w:rPr>
              <w:lang w:val="en-GB"/>
            </w:rPr>
          </w:pPr>
        </w:p>
        <w:p w14:paraId="71ED14C1" w14:textId="77777777" w:rsidR="00D21CBD" w:rsidRPr="0013208F" w:rsidRDefault="00D21CBD" w:rsidP="00D21CBD">
          <w:pPr>
            <w:rPr>
              <w:lang w:val="en-GB"/>
            </w:rPr>
          </w:pPr>
        </w:p>
        <w:p w14:paraId="469C7EBC" w14:textId="77777777" w:rsidR="00D21CBD" w:rsidRPr="0013208F" w:rsidRDefault="00D21CBD" w:rsidP="00D21CBD">
          <w:pPr>
            <w:rPr>
              <w:lang w:val="en-GB"/>
            </w:rPr>
          </w:pPr>
        </w:p>
        <w:p w14:paraId="4475CB03" w14:textId="77777777" w:rsidR="00E12162" w:rsidRPr="0013208F" w:rsidRDefault="00E12162" w:rsidP="00D21CBD">
          <w:pPr>
            <w:rPr>
              <w:lang w:val="en-GB"/>
            </w:rPr>
          </w:pPr>
        </w:p>
        <w:p w14:paraId="7CB6C0D1" w14:textId="77777777" w:rsidR="00D21CBD" w:rsidRPr="0013208F" w:rsidRDefault="00D21CBD" w:rsidP="00D21CBD">
          <w:pPr>
            <w:rPr>
              <w:lang w:val="en-GB"/>
            </w:rPr>
          </w:pPr>
        </w:p>
        <w:p w14:paraId="0A101FEB" w14:textId="77777777" w:rsidR="00D21CBD" w:rsidRPr="0013208F" w:rsidRDefault="00D21CBD" w:rsidP="00D21CBD">
          <w:pPr>
            <w:rPr>
              <w:lang w:val="en-GB"/>
            </w:rPr>
          </w:pPr>
        </w:p>
        <w:p w14:paraId="011D8689" w14:textId="77777777" w:rsidR="000B7FDE" w:rsidRPr="0013208F" w:rsidRDefault="000B7FDE" w:rsidP="00D21CBD">
          <w:pPr>
            <w:rPr>
              <w:rFonts w:ascii="Verdana" w:hAnsi="Verdana"/>
              <w:lang w:val="en-GB"/>
            </w:rPr>
          </w:pPr>
        </w:p>
        <w:p w14:paraId="09F5D3D9" w14:textId="77777777" w:rsidR="000B7FDE" w:rsidRPr="0013208F" w:rsidRDefault="000B7FDE" w:rsidP="00D21CBD">
          <w:pPr>
            <w:rPr>
              <w:rFonts w:ascii="Verdana" w:hAnsi="Verdana"/>
              <w:lang w:val="en-GB"/>
            </w:rPr>
          </w:pPr>
        </w:p>
        <w:p w14:paraId="27A535F1" w14:textId="64BEE220" w:rsidR="00D21CBD" w:rsidRPr="0013208F" w:rsidRDefault="0013208F" w:rsidP="00D21CBD">
          <w:pPr>
            <w:rPr>
              <w:rFonts w:ascii="Verdana" w:hAnsi="Verdana"/>
              <w:lang w:val="en-GB"/>
            </w:rPr>
          </w:pPr>
        </w:p>
      </w:sdtContent>
    </w:sdt>
    <w:p w14:paraId="0813218A" w14:textId="77777777" w:rsidR="00D21CBD" w:rsidRPr="0013208F" w:rsidRDefault="00D21CBD" w:rsidP="00D21CBD">
      <w:pPr>
        <w:rPr>
          <w:rFonts w:ascii="Verdana" w:hAnsi="Verdana"/>
          <w:sz w:val="20"/>
          <w:szCs w:val="20"/>
          <w:lang w:val="en-GB"/>
        </w:rPr>
      </w:pPr>
    </w:p>
    <w:p w14:paraId="60FA6D71" w14:textId="51CE7159" w:rsidR="0042082B" w:rsidRPr="0013208F" w:rsidRDefault="0042082B" w:rsidP="0047110F">
      <w:pPr>
        <w:jc w:val="both"/>
        <w:rPr>
          <w:sz w:val="20"/>
          <w:szCs w:val="20"/>
          <w:lang w:val="en-GB"/>
        </w:rPr>
      </w:pPr>
      <w:r w:rsidRPr="0013208F">
        <w:rPr>
          <w:sz w:val="20"/>
          <w:szCs w:val="20"/>
          <w:lang w:val="en-GB"/>
        </w:rPr>
        <w:t xml:space="preserve">This document is the property of the Council of Europe. </w:t>
      </w:r>
      <w:proofErr w:type="gramStart"/>
      <w:r w:rsidRPr="0013208F">
        <w:rPr>
          <w:sz w:val="20"/>
          <w:szCs w:val="20"/>
          <w:lang w:val="en-GB"/>
        </w:rPr>
        <w:t>It's</w:t>
      </w:r>
      <w:proofErr w:type="gramEnd"/>
      <w:r w:rsidRPr="0013208F">
        <w:rPr>
          <w:sz w:val="20"/>
          <w:szCs w:val="20"/>
          <w:lang w:val="en-GB"/>
        </w:rPr>
        <w:t xml:space="preserve"> a part of a consultation launched by</w:t>
      </w:r>
      <w:r w:rsidR="0047110F" w:rsidRPr="0013208F">
        <w:rPr>
          <w:sz w:val="20"/>
          <w:szCs w:val="20"/>
          <w:lang w:val="en-GB"/>
        </w:rPr>
        <w:t xml:space="preserve"> EU/CoE Joint Project on Strengthening the Criminal Justice System and the Capacity of Justice Professionals on </w:t>
      </w:r>
      <w:r w:rsidR="000B7FDE" w:rsidRPr="0013208F">
        <w:rPr>
          <w:sz w:val="20"/>
          <w:szCs w:val="20"/>
          <w:lang w:val="en-GB"/>
        </w:rPr>
        <w:t>P</w:t>
      </w:r>
      <w:r w:rsidR="0047110F" w:rsidRPr="0013208F">
        <w:rPr>
          <w:sz w:val="20"/>
          <w:szCs w:val="20"/>
          <w:lang w:val="en-GB"/>
        </w:rPr>
        <w:t>revention of the European Convention on Human Rights Violations in Turkey</w:t>
      </w:r>
      <w:r w:rsidRPr="0013208F">
        <w:rPr>
          <w:sz w:val="20"/>
          <w:szCs w:val="20"/>
          <w:lang w:val="en-GB"/>
        </w:rPr>
        <w:t>. No part of this document may, in itself, constitute a commitment of the Council of Europe or its staff.</w:t>
      </w:r>
    </w:p>
    <w:p w14:paraId="043C2192" w14:textId="77777777" w:rsidR="00D21CBD" w:rsidRPr="0013208F" w:rsidRDefault="00D21CBD" w:rsidP="00D21CBD">
      <w:pPr>
        <w:tabs>
          <w:tab w:val="left" w:pos="2715"/>
        </w:tabs>
        <w:spacing w:before="120"/>
        <w:rPr>
          <w:lang w:val="en-GB"/>
        </w:rPr>
      </w:pPr>
    </w:p>
    <w:p w14:paraId="55A0F9F3" w14:textId="77777777" w:rsidR="0066452C" w:rsidRPr="0013208F" w:rsidRDefault="0066452C" w:rsidP="0066452C">
      <w:pPr>
        <w:rPr>
          <w:lang w:val="en-GB"/>
        </w:rPr>
      </w:pPr>
    </w:p>
    <w:p w14:paraId="296F413B" w14:textId="58CAC0F6" w:rsidR="0066452C" w:rsidRPr="0013208F" w:rsidRDefault="0066452C">
      <w:pPr>
        <w:spacing w:after="160"/>
        <w:rPr>
          <w:rStyle w:val="SubtitleChar"/>
          <w:rFonts w:eastAsiaTheme="majorEastAsia"/>
          <w:b/>
          <w:bCs/>
          <w:lang w:val="en-GB"/>
        </w:rPr>
      </w:pPr>
    </w:p>
    <w:p w14:paraId="2C2646B5" w14:textId="77777777" w:rsidR="00900C40" w:rsidRPr="0013208F" w:rsidRDefault="00900C40" w:rsidP="00912ECC">
      <w:pPr>
        <w:pStyle w:val="TOCHeading"/>
        <w:numPr>
          <w:ilvl w:val="0"/>
          <w:numId w:val="0"/>
        </w:numPr>
        <w:ind w:left="432" w:hanging="432"/>
        <w:rPr>
          <w:rStyle w:val="SommaireTitre"/>
          <w:rFonts w:ascii="Arial" w:hAnsi="Arial"/>
          <w:caps/>
          <w:color w:val="404040" w:themeColor="text1" w:themeTint="BF"/>
          <w:spacing w:val="10"/>
          <w:sz w:val="26"/>
          <w:szCs w:val="26"/>
          <w:lang w:val="en-GB"/>
        </w:rPr>
      </w:pPr>
      <w:r w:rsidRPr="0013208F">
        <w:rPr>
          <w:rStyle w:val="SubtitleChar"/>
          <w:lang w:val="en-GB"/>
        </w:rPr>
        <w:t>COntents</w:t>
      </w:r>
    </w:p>
    <w:p w14:paraId="61747454" w14:textId="77777777" w:rsidR="00BD022C" w:rsidRPr="0013208F" w:rsidRDefault="00900C40">
      <w:pPr>
        <w:pStyle w:val="TOC1"/>
        <w:tabs>
          <w:tab w:val="left" w:pos="440"/>
          <w:tab w:val="right" w:leader="dot" w:pos="10076"/>
        </w:tabs>
        <w:rPr>
          <w:rFonts w:asciiTheme="minorHAnsi" w:hAnsiTheme="minorHAnsi"/>
          <w:noProof/>
          <w:lang w:val="en-GB" w:eastAsia="tr-TR"/>
        </w:rPr>
      </w:pPr>
      <w:r w:rsidRPr="0013208F">
        <w:rPr>
          <w:b/>
          <w:caps/>
          <w:lang w:val="en-GB"/>
        </w:rPr>
        <w:fldChar w:fldCharType="begin"/>
      </w:r>
      <w:r w:rsidRPr="0013208F">
        <w:rPr>
          <w:caps/>
          <w:lang w:val="en-GB"/>
        </w:rPr>
        <w:instrText xml:space="preserve"> TOC \o "1-3" </w:instrText>
      </w:r>
      <w:r w:rsidRPr="0013208F">
        <w:rPr>
          <w:b/>
          <w:caps/>
          <w:lang w:val="en-GB"/>
        </w:rPr>
        <w:fldChar w:fldCharType="separate"/>
      </w:r>
      <w:r w:rsidR="00BD022C" w:rsidRPr="0013208F">
        <w:rPr>
          <w:noProof/>
          <w:lang w:val="en-GB"/>
        </w:rPr>
        <w:t>1.</w:t>
      </w:r>
      <w:r w:rsidR="00BD022C" w:rsidRPr="0013208F">
        <w:rPr>
          <w:rFonts w:asciiTheme="minorHAnsi" w:hAnsiTheme="minorHAnsi"/>
          <w:noProof/>
          <w:lang w:val="en-GB" w:eastAsia="tr-TR"/>
        </w:rPr>
        <w:tab/>
      </w:r>
      <w:r w:rsidR="00BD022C" w:rsidRPr="0013208F">
        <w:rPr>
          <w:noProof/>
          <w:lang w:val="en-GB"/>
        </w:rPr>
        <w:t>INTRODUCTION</w:t>
      </w:r>
      <w:r w:rsidR="00BD022C" w:rsidRPr="0013208F">
        <w:rPr>
          <w:noProof/>
          <w:lang w:val="en-GB"/>
        </w:rPr>
        <w:tab/>
      </w:r>
      <w:r w:rsidR="00BD022C" w:rsidRPr="0013208F">
        <w:rPr>
          <w:noProof/>
          <w:lang w:val="en-GB"/>
        </w:rPr>
        <w:fldChar w:fldCharType="begin"/>
      </w:r>
      <w:r w:rsidR="00BD022C" w:rsidRPr="0013208F">
        <w:rPr>
          <w:noProof/>
          <w:lang w:val="en-GB"/>
        </w:rPr>
        <w:instrText xml:space="preserve"> PAGEREF _Toc125648558 \h </w:instrText>
      </w:r>
      <w:r w:rsidR="00BD022C" w:rsidRPr="0013208F">
        <w:rPr>
          <w:noProof/>
          <w:lang w:val="en-GB"/>
        </w:rPr>
      </w:r>
      <w:r w:rsidR="00BD022C" w:rsidRPr="0013208F">
        <w:rPr>
          <w:noProof/>
          <w:lang w:val="en-GB"/>
        </w:rPr>
        <w:fldChar w:fldCharType="separate"/>
      </w:r>
      <w:r w:rsidR="00BD022C" w:rsidRPr="0013208F">
        <w:rPr>
          <w:noProof/>
          <w:lang w:val="en-GB"/>
        </w:rPr>
        <w:t>3</w:t>
      </w:r>
      <w:r w:rsidR="00BD022C" w:rsidRPr="0013208F">
        <w:rPr>
          <w:noProof/>
          <w:lang w:val="en-GB"/>
        </w:rPr>
        <w:fldChar w:fldCharType="end"/>
      </w:r>
    </w:p>
    <w:p w14:paraId="4B9F9EC5"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1.1</w:t>
      </w:r>
      <w:r w:rsidRPr="0013208F">
        <w:rPr>
          <w:rFonts w:asciiTheme="minorHAnsi" w:hAnsiTheme="minorHAnsi"/>
          <w:noProof/>
          <w:lang w:val="en-GB" w:eastAsia="tr-TR"/>
        </w:rPr>
        <w:tab/>
      </w:r>
      <w:r w:rsidRPr="0013208F">
        <w:rPr>
          <w:noProof/>
          <w:lang w:val="en-GB"/>
        </w:rPr>
        <w:t>Purpose of the document</w:t>
      </w:r>
      <w:r w:rsidRPr="0013208F">
        <w:rPr>
          <w:noProof/>
          <w:lang w:val="en-GB"/>
        </w:rPr>
        <w:tab/>
      </w:r>
      <w:r w:rsidRPr="0013208F">
        <w:rPr>
          <w:noProof/>
          <w:lang w:val="en-GB"/>
        </w:rPr>
        <w:fldChar w:fldCharType="begin"/>
      </w:r>
      <w:r w:rsidRPr="0013208F">
        <w:rPr>
          <w:noProof/>
          <w:lang w:val="en-GB"/>
        </w:rPr>
        <w:instrText xml:space="preserve"> PAGEREF _Toc125648559 \h </w:instrText>
      </w:r>
      <w:r w:rsidRPr="0013208F">
        <w:rPr>
          <w:noProof/>
          <w:lang w:val="en-GB"/>
        </w:rPr>
      </w:r>
      <w:r w:rsidRPr="0013208F">
        <w:rPr>
          <w:noProof/>
          <w:lang w:val="en-GB"/>
        </w:rPr>
        <w:fldChar w:fldCharType="separate"/>
      </w:r>
      <w:r w:rsidRPr="0013208F">
        <w:rPr>
          <w:noProof/>
          <w:lang w:val="en-GB"/>
        </w:rPr>
        <w:t>3</w:t>
      </w:r>
      <w:r w:rsidRPr="0013208F">
        <w:rPr>
          <w:noProof/>
          <w:lang w:val="en-GB"/>
        </w:rPr>
        <w:fldChar w:fldCharType="end"/>
      </w:r>
    </w:p>
    <w:p w14:paraId="459AC6C1"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1.2</w:t>
      </w:r>
      <w:r w:rsidRPr="0013208F">
        <w:rPr>
          <w:rFonts w:asciiTheme="minorHAnsi" w:hAnsiTheme="minorHAnsi"/>
          <w:noProof/>
          <w:lang w:val="en-GB" w:eastAsia="tr-TR"/>
        </w:rPr>
        <w:tab/>
      </w:r>
      <w:r w:rsidRPr="0013208F">
        <w:rPr>
          <w:noProof/>
          <w:lang w:val="en-GB"/>
        </w:rPr>
        <w:t>List of Abbreviatıons</w:t>
      </w:r>
      <w:r w:rsidRPr="0013208F">
        <w:rPr>
          <w:noProof/>
          <w:lang w:val="en-GB"/>
        </w:rPr>
        <w:tab/>
      </w:r>
      <w:r w:rsidRPr="0013208F">
        <w:rPr>
          <w:noProof/>
          <w:lang w:val="en-GB"/>
        </w:rPr>
        <w:fldChar w:fldCharType="begin"/>
      </w:r>
      <w:r w:rsidRPr="0013208F">
        <w:rPr>
          <w:noProof/>
          <w:lang w:val="en-GB"/>
        </w:rPr>
        <w:instrText xml:space="preserve"> PAGEREF _Toc125648560 \h </w:instrText>
      </w:r>
      <w:r w:rsidRPr="0013208F">
        <w:rPr>
          <w:noProof/>
          <w:lang w:val="en-GB"/>
        </w:rPr>
      </w:r>
      <w:r w:rsidRPr="0013208F">
        <w:rPr>
          <w:noProof/>
          <w:lang w:val="en-GB"/>
        </w:rPr>
        <w:fldChar w:fldCharType="separate"/>
      </w:r>
      <w:r w:rsidRPr="0013208F">
        <w:rPr>
          <w:noProof/>
          <w:lang w:val="en-GB"/>
        </w:rPr>
        <w:t>3</w:t>
      </w:r>
      <w:r w:rsidRPr="0013208F">
        <w:rPr>
          <w:noProof/>
          <w:lang w:val="en-GB"/>
        </w:rPr>
        <w:fldChar w:fldCharType="end"/>
      </w:r>
    </w:p>
    <w:p w14:paraId="5DC7B620" w14:textId="77777777" w:rsidR="00BD022C" w:rsidRPr="0013208F" w:rsidRDefault="00BD022C">
      <w:pPr>
        <w:pStyle w:val="TOC1"/>
        <w:tabs>
          <w:tab w:val="left" w:pos="440"/>
          <w:tab w:val="right" w:leader="dot" w:pos="10076"/>
        </w:tabs>
        <w:rPr>
          <w:rFonts w:asciiTheme="minorHAnsi" w:hAnsiTheme="minorHAnsi"/>
          <w:noProof/>
          <w:lang w:val="en-GB" w:eastAsia="tr-TR"/>
        </w:rPr>
      </w:pPr>
      <w:r w:rsidRPr="0013208F">
        <w:rPr>
          <w:noProof/>
          <w:lang w:val="en-GB"/>
        </w:rPr>
        <w:t>2.</w:t>
      </w:r>
      <w:r w:rsidRPr="0013208F">
        <w:rPr>
          <w:rFonts w:asciiTheme="minorHAnsi" w:hAnsiTheme="minorHAnsi"/>
          <w:noProof/>
          <w:lang w:val="en-GB" w:eastAsia="tr-TR"/>
        </w:rPr>
        <w:tab/>
      </w:r>
      <w:r w:rsidRPr="0013208F">
        <w:rPr>
          <w:noProof/>
          <w:lang w:val="en-GB"/>
        </w:rPr>
        <w:t>BACKGROUND INFORMATION</w:t>
      </w:r>
      <w:r w:rsidRPr="0013208F">
        <w:rPr>
          <w:noProof/>
          <w:lang w:val="en-GB"/>
        </w:rPr>
        <w:tab/>
      </w:r>
      <w:r w:rsidRPr="0013208F">
        <w:rPr>
          <w:noProof/>
          <w:lang w:val="en-GB"/>
        </w:rPr>
        <w:fldChar w:fldCharType="begin"/>
      </w:r>
      <w:r w:rsidRPr="0013208F">
        <w:rPr>
          <w:noProof/>
          <w:lang w:val="en-GB"/>
        </w:rPr>
        <w:instrText xml:space="preserve"> PAGEREF _Toc125648561 \h </w:instrText>
      </w:r>
      <w:r w:rsidRPr="0013208F">
        <w:rPr>
          <w:noProof/>
          <w:lang w:val="en-GB"/>
        </w:rPr>
      </w:r>
      <w:r w:rsidRPr="0013208F">
        <w:rPr>
          <w:noProof/>
          <w:lang w:val="en-GB"/>
        </w:rPr>
        <w:fldChar w:fldCharType="separate"/>
      </w:r>
      <w:r w:rsidRPr="0013208F">
        <w:rPr>
          <w:noProof/>
          <w:lang w:val="en-GB"/>
        </w:rPr>
        <w:t>4</w:t>
      </w:r>
      <w:r w:rsidRPr="0013208F">
        <w:rPr>
          <w:noProof/>
          <w:lang w:val="en-GB"/>
        </w:rPr>
        <w:fldChar w:fldCharType="end"/>
      </w:r>
    </w:p>
    <w:p w14:paraId="51A2C590" w14:textId="77777777" w:rsidR="00BD022C" w:rsidRPr="0013208F" w:rsidRDefault="00BD022C">
      <w:pPr>
        <w:pStyle w:val="TOC1"/>
        <w:tabs>
          <w:tab w:val="left" w:pos="440"/>
          <w:tab w:val="right" w:leader="dot" w:pos="10076"/>
        </w:tabs>
        <w:rPr>
          <w:rFonts w:asciiTheme="minorHAnsi" w:hAnsiTheme="minorHAnsi"/>
          <w:noProof/>
          <w:lang w:val="en-GB" w:eastAsia="tr-TR"/>
        </w:rPr>
      </w:pPr>
      <w:r w:rsidRPr="0013208F">
        <w:rPr>
          <w:noProof/>
          <w:lang w:val="en-GB"/>
        </w:rPr>
        <w:t>3.</w:t>
      </w:r>
      <w:r w:rsidRPr="0013208F">
        <w:rPr>
          <w:rFonts w:asciiTheme="minorHAnsi" w:hAnsiTheme="minorHAnsi"/>
          <w:noProof/>
          <w:lang w:val="en-GB" w:eastAsia="tr-TR"/>
        </w:rPr>
        <w:tab/>
      </w:r>
      <w:r w:rsidRPr="0013208F">
        <w:rPr>
          <w:noProof/>
          <w:lang w:val="en-GB"/>
        </w:rPr>
        <w:t>SCOPE OF WORK</w:t>
      </w:r>
      <w:r w:rsidRPr="0013208F">
        <w:rPr>
          <w:noProof/>
          <w:lang w:val="en-GB"/>
        </w:rPr>
        <w:tab/>
      </w:r>
      <w:r w:rsidRPr="0013208F">
        <w:rPr>
          <w:noProof/>
          <w:lang w:val="en-GB"/>
        </w:rPr>
        <w:fldChar w:fldCharType="begin"/>
      </w:r>
      <w:r w:rsidRPr="0013208F">
        <w:rPr>
          <w:noProof/>
          <w:lang w:val="en-GB"/>
        </w:rPr>
        <w:instrText xml:space="preserve"> PAGEREF _Toc125648562 \h </w:instrText>
      </w:r>
      <w:r w:rsidRPr="0013208F">
        <w:rPr>
          <w:noProof/>
          <w:lang w:val="en-GB"/>
        </w:rPr>
      </w:r>
      <w:r w:rsidRPr="0013208F">
        <w:rPr>
          <w:noProof/>
          <w:lang w:val="en-GB"/>
        </w:rPr>
        <w:fldChar w:fldCharType="separate"/>
      </w:r>
      <w:r w:rsidRPr="0013208F">
        <w:rPr>
          <w:noProof/>
          <w:lang w:val="en-GB"/>
        </w:rPr>
        <w:t>5</w:t>
      </w:r>
      <w:r w:rsidRPr="0013208F">
        <w:rPr>
          <w:noProof/>
          <w:lang w:val="en-GB"/>
        </w:rPr>
        <w:fldChar w:fldCharType="end"/>
      </w:r>
    </w:p>
    <w:p w14:paraId="6C81FA47" w14:textId="77777777" w:rsidR="00BD022C" w:rsidRPr="0013208F" w:rsidRDefault="00BD022C">
      <w:pPr>
        <w:pStyle w:val="TOC1"/>
        <w:tabs>
          <w:tab w:val="left" w:pos="440"/>
          <w:tab w:val="right" w:leader="dot" w:pos="10076"/>
        </w:tabs>
        <w:rPr>
          <w:rFonts w:asciiTheme="minorHAnsi" w:hAnsiTheme="minorHAnsi"/>
          <w:noProof/>
          <w:lang w:val="en-GB" w:eastAsia="tr-TR"/>
        </w:rPr>
      </w:pPr>
      <w:r w:rsidRPr="0013208F">
        <w:rPr>
          <w:noProof/>
          <w:lang w:val="en-GB"/>
        </w:rPr>
        <w:t>4.</w:t>
      </w:r>
      <w:r w:rsidRPr="0013208F">
        <w:rPr>
          <w:rFonts w:asciiTheme="minorHAnsi" w:hAnsiTheme="minorHAnsi"/>
          <w:noProof/>
          <w:lang w:val="en-GB" w:eastAsia="tr-TR"/>
        </w:rPr>
        <w:tab/>
      </w:r>
      <w:r w:rsidRPr="0013208F">
        <w:rPr>
          <w:noProof/>
          <w:lang w:val="en-GB"/>
        </w:rPr>
        <w:t>LOGISTICS AND TIMING</w:t>
      </w:r>
      <w:r w:rsidRPr="0013208F">
        <w:rPr>
          <w:noProof/>
          <w:lang w:val="en-GB"/>
        </w:rPr>
        <w:tab/>
      </w:r>
      <w:r w:rsidRPr="0013208F">
        <w:rPr>
          <w:noProof/>
          <w:lang w:val="en-GB"/>
        </w:rPr>
        <w:fldChar w:fldCharType="begin"/>
      </w:r>
      <w:r w:rsidRPr="0013208F">
        <w:rPr>
          <w:noProof/>
          <w:lang w:val="en-GB"/>
        </w:rPr>
        <w:instrText xml:space="preserve"> PAGEREF _Toc125648563 \h </w:instrText>
      </w:r>
      <w:r w:rsidRPr="0013208F">
        <w:rPr>
          <w:noProof/>
          <w:lang w:val="en-GB"/>
        </w:rPr>
      </w:r>
      <w:r w:rsidRPr="0013208F">
        <w:rPr>
          <w:noProof/>
          <w:lang w:val="en-GB"/>
        </w:rPr>
        <w:fldChar w:fldCharType="separate"/>
      </w:r>
      <w:r w:rsidRPr="0013208F">
        <w:rPr>
          <w:noProof/>
          <w:lang w:val="en-GB"/>
        </w:rPr>
        <w:t>5</w:t>
      </w:r>
      <w:r w:rsidRPr="0013208F">
        <w:rPr>
          <w:noProof/>
          <w:lang w:val="en-GB"/>
        </w:rPr>
        <w:fldChar w:fldCharType="end"/>
      </w:r>
    </w:p>
    <w:p w14:paraId="516B753F"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4.1</w:t>
      </w:r>
      <w:r w:rsidRPr="0013208F">
        <w:rPr>
          <w:rFonts w:asciiTheme="minorHAnsi" w:hAnsiTheme="minorHAnsi"/>
          <w:noProof/>
          <w:lang w:val="en-GB" w:eastAsia="tr-TR"/>
        </w:rPr>
        <w:tab/>
      </w:r>
      <w:r w:rsidRPr="0013208F">
        <w:rPr>
          <w:noProof/>
          <w:lang w:val="en-GB"/>
        </w:rPr>
        <w:t>Location</w:t>
      </w:r>
      <w:r w:rsidRPr="0013208F">
        <w:rPr>
          <w:noProof/>
          <w:lang w:val="en-GB"/>
        </w:rPr>
        <w:tab/>
      </w:r>
      <w:r w:rsidRPr="0013208F">
        <w:rPr>
          <w:noProof/>
          <w:lang w:val="en-GB"/>
        </w:rPr>
        <w:fldChar w:fldCharType="begin"/>
      </w:r>
      <w:r w:rsidRPr="0013208F">
        <w:rPr>
          <w:noProof/>
          <w:lang w:val="en-GB"/>
        </w:rPr>
        <w:instrText xml:space="preserve"> PAGEREF _Toc125648564 \h </w:instrText>
      </w:r>
      <w:r w:rsidRPr="0013208F">
        <w:rPr>
          <w:noProof/>
          <w:lang w:val="en-GB"/>
        </w:rPr>
      </w:r>
      <w:r w:rsidRPr="0013208F">
        <w:rPr>
          <w:noProof/>
          <w:lang w:val="en-GB"/>
        </w:rPr>
        <w:fldChar w:fldCharType="separate"/>
      </w:r>
      <w:r w:rsidRPr="0013208F">
        <w:rPr>
          <w:noProof/>
          <w:lang w:val="en-GB"/>
        </w:rPr>
        <w:t>5</w:t>
      </w:r>
      <w:r w:rsidRPr="0013208F">
        <w:rPr>
          <w:noProof/>
          <w:lang w:val="en-GB"/>
        </w:rPr>
        <w:fldChar w:fldCharType="end"/>
      </w:r>
    </w:p>
    <w:p w14:paraId="227DCAAE"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4.2</w:t>
      </w:r>
      <w:r w:rsidRPr="0013208F">
        <w:rPr>
          <w:rFonts w:asciiTheme="minorHAnsi" w:hAnsiTheme="minorHAnsi"/>
          <w:noProof/>
          <w:lang w:val="en-GB" w:eastAsia="tr-TR"/>
        </w:rPr>
        <w:tab/>
      </w:r>
      <w:r w:rsidRPr="0013208F">
        <w:rPr>
          <w:noProof/>
          <w:lang w:val="en-GB"/>
        </w:rPr>
        <w:t>Start Date and Period of Implementation</w:t>
      </w:r>
      <w:r w:rsidRPr="0013208F">
        <w:rPr>
          <w:noProof/>
          <w:lang w:val="en-GB"/>
        </w:rPr>
        <w:tab/>
      </w:r>
      <w:r w:rsidRPr="0013208F">
        <w:rPr>
          <w:noProof/>
          <w:lang w:val="en-GB"/>
        </w:rPr>
        <w:fldChar w:fldCharType="begin"/>
      </w:r>
      <w:r w:rsidRPr="0013208F">
        <w:rPr>
          <w:noProof/>
          <w:lang w:val="en-GB"/>
        </w:rPr>
        <w:instrText xml:space="preserve"> PAGEREF _Toc125648565 \h </w:instrText>
      </w:r>
      <w:r w:rsidRPr="0013208F">
        <w:rPr>
          <w:noProof/>
          <w:lang w:val="en-GB"/>
        </w:rPr>
      </w:r>
      <w:r w:rsidRPr="0013208F">
        <w:rPr>
          <w:noProof/>
          <w:lang w:val="en-GB"/>
        </w:rPr>
        <w:fldChar w:fldCharType="separate"/>
      </w:r>
      <w:r w:rsidRPr="0013208F">
        <w:rPr>
          <w:noProof/>
          <w:lang w:val="en-GB"/>
        </w:rPr>
        <w:t>5</w:t>
      </w:r>
      <w:r w:rsidRPr="0013208F">
        <w:rPr>
          <w:noProof/>
          <w:lang w:val="en-GB"/>
        </w:rPr>
        <w:fldChar w:fldCharType="end"/>
      </w:r>
    </w:p>
    <w:p w14:paraId="4ED5320D" w14:textId="77777777" w:rsidR="00BD022C" w:rsidRPr="0013208F" w:rsidRDefault="00BD022C">
      <w:pPr>
        <w:pStyle w:val="TOC1"/>
        <w:tabs>
          <w:tab w:val="left" w:pos="440"/>
          <w:tab w:val="right" w:leader="dot" w:pos="10076"/>
        </w:tabs>
        <w:rPr>
          <w:rFonts w:asciiTheme="minorHAnsi" w:hAnsiTheme="minorHAnsi"/>
          <w:noProof/>
          <w:lang w:val="en-GB" w:eastAsia="tr-TR"/>
        </w:rPr>
      </w:pPr>
      <w:r w:rsidRPr="0013208F">
        <w:rPr>
          <w:noProof/>
          <w:lang w:val="en-GB"/>
        </w:rPr>
        <w:t>5.</w:t>
      </w:r>
      <w:r w:rsidRPr="0013208F">
        <w:rPr>
          <w:rFonts w:asciiTheme="minorHAnsi" w:hAnsiTheme="minorHAnsi"/>
          <w:noProof/>
          <w:lang w:val="en-GB" w:eastAsia="tr-TR"/>
        </w:rPr>
        <w:tab/>
      </w:r>
      <w:r w:rsidRPr="0013208F">
        <w:rPr>
          <w:noProof/>
          <w:lang w:val="en-GB"/>
        </w:rPr>
        <w:t>REQUIREMENTS</w:t>
      </w:r>
      <w:r w:rsidRPr="0013208F">
        <w:rPr>
          <w:noProof/>
          <w:lang w:val="en-GB"/>
        </w:rPr>
        <w:tab/>
      </w:r>
      <w:r w:rsidRPr="0013208F">
        <w:rPr>
          <w:noProof/>
          <w:lang w:val="en-GB"/>
        </w:rPr>
        <w:fldChar w:fldCharType="begin"/>
      </w:r>
      <w:r w:rsidRPr="0013208F">
        <w:rPr>
          <w:noProof/>
          <w:lang w:val="en-GB"/>
        </w:rPr>
        <w:instrText xml:space="preserve"> PAGEREF _Toc125648566 \h </w:instrText>
      </w:r>
      <w:r w:rsidRPr="0013208F">
        <w:rPr>
          <w:noProof/>
          <w:lang w:val="en-GB"/>
        </w:rPr>
      </w:r>
      <w:r w:rsidRPr="0013208F">
        <w:rPr>
          <w:noProof/>
          <w:lang w:val="en-GB"/>
        </w:rPr>
        <w:fldChar w:fldCharType="separate"/>
      </w:r>
      <w:r w:rsidRPr="0013208F">
        <w:rPr>
          <w:noProof/>
          <w:lang w:val="en-GB"/>
        </w:rPr>
        <w:t>5</w:t>
      </w:r>
      <w:r w:rsidRPr="0013208F">
        <w:rPr>
          <w:noProof/>
          <w:lang w:val="en-GB"/>
        </w:rPr>
        <w:fldChar w:fldCharType="end"/>
      </w:r>
    </w:p>
    <w:p w14:paraId="63EE0971"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5.1</w:t>
      </w:r>
      <w:r w:rsidRPr="0013208F">
        <w:rPr>
          <w:rFonts w:asciiTheme="minorHAnsi" w:hAnsiTheme="minorHAnsi"/>
          <w:noProof/>
          <w:lang w:val="en-GB" w:eastAsia="tr-TR"/>
        </w:rPr>
        <w:tab/>
      </w:r>
      <w:r w:rsidRPr="0013208F">
        <w:rPr>
          <w:noProof/>
          <w:lang w:val="en-GB"/>
        </w:rPr>
        <w:t>Company Profile</w:t>
      </w:r>
      <w:r w:rsidRPr="0013208F">
        <w:rPr>
          <w:noProof/>
          <w:lang w:val="en-GB"/>
        </w:rPr>
        <w:tab/>
      </w:r>
      <w:r w:rsidRPr="0013208F">
        <w:rPr>
          <w:noProof/>
          <w:lang w:val="en-GB"/>
        </w:rPr>
        <w:fldChar w:fldCharType="begin"/>
      </w:r>
      <w:r w:rsidRPr="0013208F">
        <w:rPr>
          <w:noProof/>
          <w:lang w:val="en-GB"/>
        </w:rPr>
        <w:instrText xml:space="preserve"> PAGEREF _Toc125648567 \h </w:instrText>
      </w:r>
      <w:r w:rsidRPr="0013208F">
        <w:rPr>
          <w:noProof/>
          <w:lang w:val="en-GB"/>
        </w:rPr>
      </w:r>
      <w:r w:rsidRPr="0013208F">
        <w:rPr>
          <w:noProof/>
          <w:lang w:val="en-GB"/>
        </w:rPr>
        <w:fldChar w:fldCharType="separate"/>
      </w:r>
      <w:r w:rsidRPr="0013208F">
        <w:rPr>
          <w:noProof/>
          <w:lang w:val="en-GB"/>
        </w:rPr>
        <w:t>5</w:t>
      </w:r>
      <w:r w:rsidRPr="0013208F">
        <w:rPr>
          <w:noProof/>
          <w:lang w:val="en-GB"/>
        </w:rPr>
        <w:fldChar w:fldCharType="end"/>
      </w:r>
    </w:p>
    <w:p w14:paraId="3DED2365"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5.2</w:t>
      </w:r>
      <w:r w:rsidRPr="0013208F">
        <w:rPr>
          <w:rFonts w:asciiTheme="minorHAnsi" w:hAnsiTheme="minorHAnsi"/>
          <w:noProof/>
          <w:lang w:val="en-GB" w:eastAsia="tr-TR"/>
        </w:rPr>
        <w:tab/>
      </w:r>
      <w:r w:rsidRPr="0013208F">
        <w:rPr>
          <w:noProof/>
          <w:lang w:val="en-GB"/>
        </w:rPr>
        <w:t>Remarks to Tenderer</w:t>
      </w:r>
      <w:r w:rsidRPr="0013208F">
        <w:rPr>
          <w:noProof/>
          <w:lang w:val="en-GB"/>
        </w:rPr>
        <w:tab/>
      </w:r>
      <w:r w:rsidRPr="0013208F">
        <w:rPr>
          <w:noProof/>
          <w:lang w:val="en-GB"/>
        </w:rPr>
        <w:fldChar w:fldCharType="begin"/>
      </w:r>
      <w:r w:rsidRPr="0013208F">
        <w:rPr>
          <w:noProof/>
          <w:lang w:val="en-GB"/>
        </w:rPr>
        <w:instrText xml:space="preserve"> PAGEREF _Toc125648568 \h </w:instrText>
      </w:r>
      <w:r w:rsidRPr="0013208F">
        <w:rPr>
          <w:noProof/>
          <w:lang w:val="en-GB"/>
        </w:rPr>
      </w:r>
      <w:r w:rsidRPr="0013208F">
        <w:rPr>
          <w:noProof/>
          <w:lang w:val="en-GB"/>
        </w:rPr>
        <w:fldChar w:fldCharType="separate"/>
      </w:r>
      <w:r w:rsidRPr="0013208F">
        <w:rPr>
          <w:noProof/>
          <w:lang w:val="en-GB"/>
        </w:rPr>
        <w:t>6</w:t>
      </w:r>
      <w:r w:rsidRPr="0013208F">
        <w:rPr>
          <w:noProof/>
          <w:lang w:val="en-GB"/>
        </w:rPr>
        <w:fldChar w:fldCharType="end"/>
      </w:r>
    </w:p>
    <w:p w14:paraId="4D73B062"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5.3</w:t>
      </w:r>
      <w:r w:rsidRPr="0013208F">
        <w:rPr>
          <w:rFonts w:asciiTheme="minorHAnsi" w:hAnsiTheme="minorHAnsi"/>
          <w:noProof/>
          <w:lang w:val="en-GB" w:eastAsia="tr-TR"/>
        </w:rPr>
        <w:tab/>
      </w:r>
      <w:r w:rsidRPr="0013208F">
        <w:rPr>
          <w:noProof/>
          <w:lang w:val="en-GB"/>
        </w:rPr>
        <w:t>Work Stream: Software Delivery</w:t>
      </w:r>
      <w:r w:rsidRPr="0013208F">
        <w:rPr>
          <w:noProof/>
          <w:lang w:val="en-GB"/>
        </w:rPr>
        <w:tab/>
      </w:r>
      <w:r w:rsidRPr="0013208F">
        <w:rPr>
          <w:noProof/>
          <w:lang w:val="en-GB"/>
        </w:rPr>
        <w:fldChar w:fldCharType="begin"/>
      </w:r>
      <w:r w:rsidRPr="0013208F">
        <w:rPr>
          <w:noProof/>
          <w:lang w:val="en-GB"/>
        </w:rPr>
        <w:instrText xml:space="preserve"> PAGEREF _Toc125648569 \h </w:instrText>
      </w:r>
      <w:r w:rsidRPr="0013208F">
        <w:rPr>
          <w:noProof/>
          <w:lang w:val="en-GB"/>
        </w:rPr>
      </w:r>
      <w:r w:rsidRPr="0013208F">
        <w:rPr>
          <w:noProof/>
          <w:lang w:val="en-GB"/>
        </w:rPr>
        <w:fldChar w:fldCharType="separate"/>
      </w:r>
      <w:r w:rsidRPr="0013208F">
        <w:rPr>
          <w:noProof/>
          <w:lang w:val="en-GB"/>
        </w:rPr>
        <w:t>7</w:t>
      </w:r>
      <w:r w:rsidRPr="0013208F">
        <w:rPr>
          <w:noProof/>
          <w:lang w:val="en-GB"/>
        </w:rPr>
        <w:fldChar w:fldCharType="end"/>
      </w:r>
    </w:p>
    <w:p w14:paraId="6A427F82" w14:textId="77777777" w:rsidR="00BD022C" w:rsidRPr="0013208F" w:rsidRDefault="00BD022C">
      <w:pPr>
        <w:pStyle w:val="TOC3"/>
        <w:tabs>
          <w:tab w:val="left" w:pos="1320"/>
          <w:tab w:val="right" w:leader="dot" w:pos="10076"/>
        </w:tabs>
        <w:rPr>
          <w:rFonts w:asciiTheme="minorHAnsi" w:hAnsiTheme="minorHAnsi"/>
          <w:noProof/>
          <w:lang w:val="en-GB" w:eastAsia="tr-TR"/>
        </w:rPr>
      </w:pPr>
      <w:r w:rsidRPr="0013208F">
        <w:rPr>
          <w:noProof/>
          <w:lang w:val="en-GB"/>
          <w14:scene3d>
            <w14:camera w14:prst="orthographicFront"/>
            <w14:lightRig w14:rig="threePt" w14:dir="t">
              <w14:rot w14:lat="0" w14:lon="0" w14:rev="0"/>
            </w14:lightRig>
          </w14:scene3d>
        </w:rPr>
        <w:t>5.3.1</w:t>
      </w:r>
      <w:r w:rsidRPr="0013208F">
        <w:rPr>
          <w:rFonts w:asciiTheme="minorHAnsi" w:hAnsiTheme="minorHAnsi"/>
          <w:noProof/>
          <w:lang w:val="en-GB" w:eastAsia="tr-TR"/>
        </w:rPr>
        <w:tab/>
      </w:r>
      <w:r w:rsidRPr="0013208F">
        <w:rPr>
          <w:noProof/>
          <w:lang w:val="en-GB"/>
        </w:rPr>
        <w:t>General</w:t>
      </w:r>
      <w:r w:rsidRPr="0013208F">
        <w:rPr>
          <w:noProof/>
          <w:lang w:val="en-GB"/>
        </w:rPr>
        <w:tab/>
      </w:r>
      <w:r w:rsidRPr="0013208F">
        <w:rPr>
          <w:noProof/>
          <w:lang w:val="en-GB"/>
        </w:rPr>
        <w:fldChar w:fldCharType="begin"/>
      </w:r>
      <w:r w:rsidRPr="0013208F">
        <w:rPr>
          <w:noProof/>
          <w:lang w:val="en-GB"/>
        </w:rPr>
        <w:instrText xml:space="preserve"> PAGEREF _Toc125648570 \h </w:instrText>
      </w:r>
      <w:r w:rsidRPr="0013208F">
        <w:rPr>
          <w:noProof/>
          <w:lang w:val="en-GB"/>
        </w:rPr>
      </w:r>
      <w:r w:rsidRPr="0013208F">
        <w:rPr>
          <w:noProof/>
          <w:lang w:val="en-GB"/>
        </w:rPr>
        <w:fldChar w:fldCharType="separate"/>
      </w:r>
      <w:r w:rsidRPr="0013208F">
        <w:rPr>
          <w:noProof/>
          <w:lang w:val="en-GB"/>
        </w:rPr>
        <w:t>7</w:t>
      </w:r>
      <w:r w:rsidRPr="0013208F">
        <w:rPr>
          <w:noProof/>
          <w:lang w:val="en-GB"/>
        </w:rPr>
        <w:fldChar w:fldCharType="end"/>
      </w:r>
    </w:p>
    <w:p w14:paraId="14228B40" w14:textId="77777777" w:rsidR="00BD022C" w:rsidRPr="0013208F" w:rsidRDefault="00BD022C">
      <w:pPr>
        <w:pStyle w:val="TOC3"/>
        <w:tabs>
          <w:tab w:val="left" w:pos="1320"/>
          <w:tab w:val="right" w:leader="dot" w:pos="10076"/>
        </w:tabs>
        <w:rPr>
          <w:rFonts w:asciiTheme="minorHAnsi" w:hAnsiTheme="minorHAnsi"/>
          <w:noProof/>
          <w:lang w:val="en-GB" w:eastAsia="tr-TR"/>
        </w:rPr>
      </w:pPr>
      <w:r w:rsidRPr="0013208F">
        <w:rPr>
          <w:noProof/>
          <w:lang w:val="en-GB"/>
          <w14:scene3d>
            <w14:camera w14:prst="orthographicFront"/>
            <w14:lightRig w14:rig="threePt" w14:dir="t">
              <w14:rot w14:lat="0" w14:lon="0" w14:rev="0"/>
            </w14:lightRig>
          </w14:scene3d>
        </w:rPr>
        <w:t>5.3.2</w:t>
      </w:r>
      <w:r w:rsidRPr="0013208F">
        <w:rPr>
          <w:rFonts w:asciiTheme="minorHAnsi" w:hAnsiTheme="minorHAnsi"/>
          <w:noProof/>
          <w:lang w:val="en-GB" w:eastAsia="tr-TR"/>
        </w:rPr>
        <w:tab/>
      </w:r>
      <w:r w:rsidRPr="0013208F">
        <w:rPr>
          <w:noProof/>
          <w:lang w:val="en-GB"/>
        </w:rPr>
        <w:t>Software Requirements</w:t>
      </w:r>
      <w:r w:rsidRPr="0013208F">
        <w:rPr>
          <w:noProof/>
          <w:lang w:val="en-GB"/>
        </w:rPr>
        <w:tab/>
      </w:r>
      <w:r w:rsidRPr="0013208F">
        <w:rPr>
          <w:noProof/>
          <w:lang w:val="en-GB"/>
        </w:rPr>
        <w:fldChar w:fldCharType="begin"/>
      </w:r>
      <w:r w:rsidRPr="0013208F">
        <w:rPr>
          <w:noProof/>
          <w:lang w:val="en-GB"/>
        </w:rPr>
        <w:instrText xml:space="preserve"> PAGEREF _Toc125648571 \h </w:instrText>
      </w:r>
      <w:r w:rsidRPr="0013208F">
        <w:rPr>
          <w:noProof/>
          <w:lang w:val="en-GB"/>
        </w:rPr>
      </w:r>
      <w:r w:rsidRPr="0013208F">
        <w:rPr>
          <w:noProof/>
          <w:lang w:val="en-GB"/>
        </w:rPr>
        <w:fldChar w:fldCharType="separate"/>
      </w:r>
      <w:r w:rsidRPr="0013208F">
        <w:rPr>
          <w:noProof/>
          <w:lang w:val="en-GB"/>
        </w:rPr>
        <w:t>11</w:t>
      </w:r>
      <w:r w:rsidRPr="0013208F">
        <w:rPr>
          <w:noProof/>
          <w:lang w:val="en-GB"/>
        </w:rPr>
        <w:fldChar w:fldCharType="end"/>
      </w:r>
    </w:p>
    <w:p w14:paraId="0C44D4BE"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5.4</w:t>
      </w:r>
      <w:r w:rsidRPr="0013208F">
        <w:rPr>
          <w:rFonts w:asciiTheme="minorHAnsi" w:hAnsiTheme="minorHAnsi"/>
          <w:noProof/>
          <w:lang w:val="en-GB" w:eastAsia="tr-TR"/>
        </w:rPr>
        <w:tab/>
      </w:r>
      <w:r w:rsidRPr="0013208F">
        <w:rPr>
          <w:noProof/>
          <w:lang w:val="en-GB"/>
        </w:rPr>
        <w:t>Work Stream: Installation and Configuration</w:t>
      </w:r>
      <w:r w:rsidRPr="0013208F">
        <w:rPr>
          <w:noProof/>
          <w:lang w:val="en-GB"/>
        </w:rPr>
        <w:tab/>
      </w:r>
      <w:r w:rsidRPr="0013208F">
        <w:rPr>
          <w:noProof/>
          <w:lang w:val="en-GB"/>
        </w:rPr>
        <w:fldChar w:fldCharType="begin"/>
      </w:r>
      <w:r w:rsidRPr="0013208F">
        <w:rPr>
          <w:noProof/>
          <w:lang w:val="en-GB"/>
        </w:rPr>
        <w:instrText xml:space="preserve"> PAGEREF _Toc125648572 \h </w:instrText>
      </w:r>
      <w:r w:rsidRPr="0013208F">
        <w:rPr>
          <w:noProof/>
          <w:lang w:val="en-GB"/>
        </w:rPr>
      </w:r>
      <w:r w:rsidRPr="0013208F">
        <w:rPr>
          <w:noProof/>
          <w:lang w:val="en-GB"/>
        </w:rPr>
        <w:fldChar w:fldCharType="separate"/>
      </w:r>
      <w:r w:rsidRPr="0013208F">
        <w:rPr>
          <w:noProof/>
          <w:lang w:val="en-GB"/>
        </w:rPr>
        <w:t>22</w:t>
      </w:r>
      <w:r w:rsidRPr="0013208F">
        <w:rPr>
          <w:noProof/>
          <w:lang w:val="en-GB"/>
        </w:rPr>
        <w:fldChar w:fldCharType="end"/>
      </w:r>
    </w:p>
    <w:p w14:paraId="47A2433B"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5.5</w:t>
      </w:r>
      <w:r w:rsidRPr="0013208F">
        <w:rPr>
          <w:rFonts w:asciiTheme="minorHAnsi" w:hAnsiTheme="minorHAnsi"/>
          <w:noProof/>
          <w:lang w:val="en-GB" w:eastAsia="tr-TR"/>
        </w:rPr>
        <w:tab/>
      </w:r>
      <w:r w:rsidRPr="0013208F">
        <w:rPr>
          <w:noProof/>
          <w:lang w:val="en-GB"/>
        </w:rPr>
        <w:t>Work Stream: Data Migration</w:t>
      </w:r>
      <w:r w:rsidRPr="0013208F">
        <w:rPr>
          <w:noProof/>
          <w:lang w:val="en-GB"/>
        </w:rPr>
        <w:tab/>
      </w:r>
      <w:r w:rsidRPr="0013208F">
        <w:rPr>
          <w:noProof/>
          <w:lang w:val="en-GB"/>
        </w:rPr>
        <w:fldChar w:fldCharType="begin"/>
      </w:r>
      <w:r w:rsidRPr="0013208F">
        <w:rPr>
          <w:noProof/>
          <w:lang w:val="en-GB"/>
        </w:rPr>
        <w:instrText xml:space="preserve"> PAGEREF _Toc125648573 \h </w:instrText>
      </w:r>
      <w:r w:rsidRPr="0013208F">
        <w:rPr>
          <w:noProof/>
          <w:lang w:val="en-GB"/>
        </w:rPr>
      </w:r>
      <w:r w:rsidRPr="0013208F">
        <w:rPr>
          <w:noProof/>
          <w:lang w:val="en-GB"/>
        </w:rPr>
        <w:fldChar w:fldCharType="separate"/>
      </w:r>
      <w:r w:rsidRPr="0013208F">
        <w:rPr>
          <w:noProof/>
          <w:lang w:val="en-GB"/>
        </w:rPr>
        <w:t>23</w:t>
      </w:r>
      <w:r w:rsidRPr="0013208F">
        <w:rPr>
          <w:noProof/>
          <w:lang w:val="en-GB"/>
        </w:rPr>
        <w:fldChar w:fldCharType="end"/>
      </w:r>
    </w:p>
    <w:p w14:paraId="36FA0FD7" w14:textId="77777777" w:rsidR="00BD022C" w:rsidRPr="0013208F" w:rsidRDefault="00BD022C">
      <w:pPr>
        <w:pStyle w:val="TOC2"/>
        <w:tabs>
          <w:tab w:val="left" w:pos="880"/>
          <w:tab w:val="right" w:leader="dot" w:pos="10076"/>
        </w:tabs>
        <w:rPr>
          <w:rFonts w:asciiTheme="minorHAnsi" w:hAnsiTheme="minorHAnsi"/>
          <w:noProof/>
          <w:lang w:val="en-GB" w:eastAsia="tr-TR"/>
        </w:rPr>
      </w:pPr>
      <w:r w:rsidRPr="0013208F">
        <w:rPr>
          <w:noProof/>
          <w:lang w:val="en-GB"/>
        </w:rPr>
        <w:t>5.6</w:t>
      </w:r>
      <w:r w:rsidRPr="0013208F">
        <w:rPr>
          <w:rFonts w:asciiTheme="minorHAnsi" w:hAnsiTheme="minorHAnsi"/>
          <w:noProof/>
          <w:lang w:val="en-GB" w:eastAsia="tr-TR"/>
        </w:rPr>
        <w:tab/>
      </w:r>
      <w:r w:rsidRPr="0013208F">
        <w:rPr>
          <w:noProof/>
          <w:lang w:val="en-GB"/>
        </w:rPr>
        <w:t>Work Stream: Supply of Sustainability Components</w:t>
      </w:r>
      <w:r w:rsidRPr="0013208F">
        <w:rPr>
          <w:noProof/>
          <w:lang w:val="en-GB"/>
        </w:rPr>
        <w:tab/>
      </w:r>
      <w:r w:rsidRPr="0013208F">
        <w:rPr>
          <w:noProof/>
          <w:lang w:val="en-GB"/>
        </w:rPr>
        <w:fldChar w:fldCharType="begin"/>
      </w:r>
      <w:r w:rsidRPr="0013208F">
        <w:rPr>
          <w:noProof/>
          <w:lang w:val="en-GB"/>
        </w:rPr>
        <w:instrText xml:space="preserve"> PAGEREF _Toc125648574 \h </w:instrText>
      </w:r>
      <w:r w:rsidRPr="0013208F">
        <w:rPr>
          <w:noProof/>
          <w:lang w:val="en-GB"/>
        </w:rPr>
      </w:r>
      <w:r w:rsidRPr="0013208F">
        <w:rPr>
          <w:noProof/>
          <w:lang w:val="en-GB"/>
        </w:rPr>
        <w:fldChar w:fldCharType="separate"/>
      </w:r>
      <w:r w:rsidRPr="0013208F">
        <w:rPr>
          <w:noProof/>
          <w:lang w:val="en-GB"/>
        </w:rPr>
        <w:t>24</w:t>
      </w:r>
      <w:r w:rsidRPr="0013208F">
        <w:rPr>
          <w:noProof/>
          <w:lang w:val="en-GB"/>
        </w:rPr>
        <w:fldChar w:fldCharType="end"/>
      </w:r>
    </w:p>
    <w:p w14:paraId="323E8A0A" w14:textId="77777777" w:rsidR="00BD022C" w:rsidRPr="0013208F" w:rsidRDefault="00BD022C">
      <w:pPr>
        <w:pStyle w:val="TOC1"/>
        <w:tabs>
          <w:tab w:val="left" w:pos="440"/>
          <w:tab w:val="right" w:leader="dot" w:pos="10076"/>
        </w:tabs>
        <w:rPr>
          <w:rFonts w:asciiTheme="minorHAnsi" w:hAnsiTheme="minorHAnsi"/>
          <w:noProof/>
          <w:lang w:val="en-GB" w:eastAsia="tr-TR"/>
        </w:rPr>
      </w:pPr>
      <w:r w:rsidRPr="0013208F">
        <w:rPr>
          <w:noProof/>
          <w:lang w:val="en-GB"/>
        </w:rPr>
        <w:t>6.</w:t>
      </w:r>
      <w:r w:rsidRPr="0013208F">
        <w:rPr>
          <w:rFonts w:asciiTheme="minorHAnsi" w:hAnsiTheme="minorHAnsi"/>
          <w:noProof/>
          <w:lang w:val="en-GB" w:eastAsia="tr-TR"/>
        </w:rPr>
        <w:tab/>
      </w:r>
      <w:r w:rsidRPr="0013208F">
        <w:rPr>
          <w:noProof/>
          <w:lang w:val="en-GB"/>
        </w:rPr>
        <w:t>LIST OF DELIVERABLES</w:t>
      </w:r>
      <w:r w:rsidRPr="0013208F">
        <w:rPr>
          <w:noProof/>
          <w:lang w:val="en-GB"/>
        </w:rPr>
        <w:tab/>
      </w:r>
      <w:r w:rsidRPr="0013208F">
        <w:rPr>
          <w:noProof/>
          <w:lang w:val="en-GB"/>
        </w:rPr>
        <w:fldChar w:fldCharType="begin"/>
      </w:r>
      <w:r w:rsidRPr="0013208F">
        <w:rPr>
          <w:noProof/>
          <w:lang w:val="en-GB"/>
        </w:rPr>
        <w:instrText xml:space="preserve"> PAGEREF _Toc125648575 \h </w:instrText>
      </w:r>
      <w:r w:rsidRPr="0013208F">
        <w:rPr>
          <w:noProof/>
          <w:lang w:val="en-GB"/>
        </w:rPr>
      </w:r>
      <w:r w:rsidRPr="0013208F">
        <w:rPr>
          <w:noProof/>
          <w:lang w:val="en-GB"/>
        </w:rPr>
        <w:fldChar w:fldCharType="separate"/>
      </w:r>
      <w:r w:rsidRPr="0013208F">
        <w:rPr>
          <w:noProof/>
          <w:lang w:val="en-GB"/>
        </w:rPr>
        <w:t>26</w:t>
      </w:r>
      <w:r w:rsidRPr="0013208F">
        <w:rPr>
          <w:noProof/>
          <w:lang w:val="en-GB"/>
        </w:rPr>
        <w:fldChar w:fldCharType="end"/>
      </w:r>
    </w:p>
    <w:p w14:paraId="244280CB" w14:textId="77777777" w:rsidR="00BD022C" w:rsidRPr="0013208F" w:rsidRDefault="00BD022C">
      <w:pPr>
        <w:pStyle w:val="TOC1"/>
        <w:tabs>
          <w:tab w:val="left" w:pos="440"/>
          <w:tab w:val="right" w:leader="dot" w:pos="10076"/>
        </w:tabs>
        <w:rPr>
          <w:rFonts w:asciiTheme="minorHAnsi" w:hAnsiTheme="minorHAnsi"/>
          <w:noProof/>
          <w:lang w:val="en-GB" w:eastAsia="tr-TR"/>
        </w:rPr>
      </w:pPr>
      <w:r w:rsidRPr="0013208F">
        <w:rPr>
          <w:noProof/>
          <w:lang w:val="en-GB"/>
        </w:rPr>
        <w:t>7.</w:t>
      </w:r>
      <w:r w:rsidRPr="0013208F">
        <w:rPr>
          <w:rFonts w:asciiTheme="minorHAnsi" w:hAnsiTheme="minorHAnsi"/>
          <w:noProof/>
          <w:lang w:val="en-GB" w:eastAsia="tr-TR"/>
        </w:rPr>
        <w:tab/>
      </w:r>
      <w:r w:rsidRPr="0013208F">
        <w:rPr>
          <w:noProof/>
          <w:lang w:val="en-GB"/>
        </w:rPr>
        <w:t>PUBLICTY AND VISIBILITY</w:t>
      </w:r>
      <w:r w:rsidRPr="0013208F">
        <w:rPr>
          <w:noProof/>
          <w:lang w:val="en-GB"/>
        </w:rPr>
        <w:tab/>
      </w:r>
      <w:r w:rsidRPr="0013208F">
        <w:rPr>
          <w:noProof/>
          <w:lang w:val="en-GB"/>
        </w:rPr>
        <w:fldChar w:fldCharType="begin"/>
      </w:r>
      <w:r w:rsidRPr="0013208F">
        <w:rPr>
          <w:noProof/>
          <w:lang w:val="en-GB"/>
        </w:rPr>
        <w:instrText xml:space="preserve"> PAGEREF _Toc125648576 \h </w:instrText>
      </w:r>
      <w:r w:rsidRPr="0013208F">
        <w:rPr>
          <w:noProof/>
          <w:lang w:val="en-GB"/>
        </w:rPr>
      </w:r>
      <w:r w:rsidRPr="0013208F">
        <w:rPr>
          <w:noProof/>
          <w:lang w:val="en-GB"/>
        </w:rPr>
        <w:fldChar w:fldCharType="separate"/>
      </w:r>
      <w:r w:rsidRPr="0013208F">
        <w:rPr>
          <w:noProof/>
          <w:lang w:val="en-GB"/>
        </w:rPr>
        <w:t>26</w:t>
      </w:r>
      <w:r w:rsidRPr="0013208F">
        <w:rPr>
          <w:noProof/>
          <w:lang w:val="en-GB"/>
        </w:rPr>
        <w:fldChar w:fldCharType="end"/>
      </w:r>
    </w:p>
    <w:p w14:paraId="25421D1F" w14:textId="77777777" w:rsidR="00900C40" w:rsidRPr="0013208F" w:rsidRDefault="00900C40" w:rsidP="00900C40">
      <w:pPr>
        <w:spacing w:after="0"/>
        <w:rPr>
          <w:caps/>
          <w:lang w:val="en-GB"/>
        </w:rPr>
      </w:pPr>
      <w:r w:rsidRPr="0013208F">
        <w:rPr>
          <w:rFonts w:cs="Times"/>
          <w:caps/>
          <w:smallCaps/>
          <w:lang w:val="en-GB"/>
        </w:rPr>
        <w:fldChar w:fldCharType="end"/>
      </w:r>
    </w:p>
    <w:p w14:paraId="7463EDA6" w14:textId="2737218E" w:rsidR="00900C40" w:rsidRPr="0013208F" w:rsidRDefault="00900C40" w:rsidP="00CE7E3E">
      <w:pPr>
        <w:pStyle w:val="Heading1"/>
        <w:rPr>
          <w:lang w:val="en-GB"/>
        </w:rPr>
      </w:pPr>
      <w:r w:rsidRPr="0013208F">
        <w:rPr>
          <w:caps/>
          <w:lang w:val="en-GB"/>
        </w:rPr>
        <w:br w:type="page"/>
      </w:r>
      <w:bookmarkStart w:id="0" w:name="_Toc125648558"/>
      <w:r w:rsidR="00120DA0" w:rsidRPr="0013208F">
        <w:rPr>
          <w:lang w:val="en-GB"/>
        </w:rPr>
        <w:lastRenderedPageBreak/>
        <w:t>INTRODUCTION</w:t>
      </w:r>
      <w:bookmarkEnd w:id="0"/>
    </w:p>
    <w:p w14:paraId="38A0ECC5" w14:textId="77777777" w:rsidR="00900C40" w:rsidRPr="0013208F" w:rsidRDefault="00900C40" w:rsidP="00CE7E3E">
      <w:pPr>
        <w:pStyle w:val="Heading2"/>
        <w:rPr>
          <w:lang w:val="en-GB"/>
        </w:rPr>
      </w:pPr>
      <w:bookmarkStart w:id="1" w:name="_Toc320694460"/>
      <w:bookmarkStart w:id="2" w:name="_Toc125648559"/>
      <w:bookmarkStart w:id="3" w:name="_Toc331761504"/>
      <w:r w:rsidRPr="0013208F">
        <w:rPr>
          <w:lang w:val="en-GB"/>
        </w:rPr>
        <w:t>Purpose of the document</w:t>
      </w:r>
      <w:bookmarkEnd w:id="1"/>
      <w:bookmarkEnd w:id="2"/>
    </w:p>
    <w:p w14:paraId="0B97B4DC" w14:textId="5156EB5B" w:rsidR="00D76731" w:rsidRPr="0013208F" w:rsidRDefault="00D76731" w:rsidP="003562AA">
      <w:pPr>
        <w:ind w:left="578"/>
        <w:jc w:val="both"/>
        <w:rPr>
          <w:lang w:val="en-GB"/>
        </w:rPr>
      </w:pPr>
      <w:bookmarkStart w:id="4" w:name="_Toc320694463"/>
      <w:bookmarkEnd w:id="3"/>
      <w:r w:rsidRPr="0013208F">
        <w:rPr>
          <w:lang w:val="en-GB"/>
        </w:rPr>
        <w:t xml:space="preserve">This document presents the detailed </w:t>
      </w:r>
      <w:r w:rsidR="003562AA" w:rsidRPr="0013208F">
        <w:rPr>
          <w:lang w:val="en-GB"/>
        </w:rPr>
        <w:t>business</w:t>
      </w:r>
      <w:r w:rsidRPr="0013208F">
        <w:rPr>
          <w:lang w:val="en-GB"/>
        </w:rPr>
        <w:t xml:space="preserve"> </w:t>
      </w:r>
      <w:r w:rsidR="00E17659" w:rsidRPr="0013208F">
        <w:rPr>
          <w:lang w:val="en-GB"/>
        </w:rPr>
        <w:t xml:space="preserve">and technical </w:t>
      </w:r>
      <w:r w:rsidRPr="0013208F">
        <w:rPr>
          <w:lang w:val="en-GB"/>
        </w:rPr>
        <w:t>requirement</w:t>
      </w:r>
      <w:r w:rsidR="00AF1192" w:rsidRPr="0013208F">
        <w:rPr>
          <w:lang w:val="en-GB"/>
        </w:rPr>
        <w:t>s for the establishment of a</w:t>
      </w:r>
      <w:r w:rsidR="00534340" w:rsidRPr="0013208F">
        <w:rPr>
          <w:lang w:val="en-GB"/>
        </w:rPr>
        <w:t>n</w:t>
      </w:r>
      <w:r w:rsidR="00AF1192" w:rsidRPr="0013208F">
        <w:rPr>
          <w:lang w:val="en-GB"/>
        </w:rPr>
        <w:t xml:space="preserve"> </w:t>
      </w:r>
      <w:r w:rsidR="00534340" w:rsidRPr="0013208F">
        <w:rPr>
          <w:lang w:val="en-GB"/>
        </w:rPr>
        <w:t>e-</w:t>
      </w:r>
      <w:r w:rsidR="00AF1192" w:rsidRPr="0013208F">
        <w:rPr>
          <w:lang w:val="en-GB"/>
        </w:rPr>
        <w:t>Library Automation S</w:t>
      </w:r>
      <w:r w:rsidRPr="0013208F">
        <w:rPr>
          <w:lang w:val="en-GB"/>
        </w:rPr>
        <w:t xml:space="preserve">ystem </w:t>
      </w:r>
      <w:r w:rsidR="003562AA" w:rsidRPr="0013208F">
        <w:rPr>
          <w:lang w:val="en-GB"/>
        </w:rPr>
        <w:t xml:space="preserve">for the Justice Academy of </w:t>
      </w:r>
      <w:r w:rsidR="00E17659" w:rsidRPr="0013208F">
        <w:rPr>
          <w:lang w:val="en-GB"/>
        </w:rPr>
        <w:t>Türkiye</w:t>
      </w:r>
      <w:r w:rsidR="003562AA" w:rsidRPr="0013208F">
        <w:rPr>
          <w:lang w:val="en-GB"/>
        </w:rPr>
        <w:t xml:space="preserve"> that will </w:t>
      </w:r>
      <w:proofErr w:type="gramStart"/>
      <w:r w:rsidR="003562AA" w:rsidRPr="0013208F">
        <w:rPr>
          <w:lang w:val="en-GB"/>
        </w:rPr>
        <w:t>be delivered</w:t>
      </w:r>
      <w:proofErr w:type="gramEnd"/>
      <w:r w:rsidR="003562AA" w:rsidRPr="0013208F">
        <w:rPr>
          <w:lang w:val="en-GB"/>
        </w:rPr>
        <w:t xml:space="preserve"> </w:t>
      </w:r>
      <w:r w:rsidR="00E17659" w:rsidRPr="0013208F">
        <w:rPr>
          <w:lang w:val="en-GB"/>
        </w:rPr>
        <w:t>in</w:t>
      </w:r>
      <w:r w:rsidR="003562AA" w:rsidRPr="0013208F">
        <w:rPr>
          <w:lang w:val="en-GB"/>
        </w:rPr>
        <w:t xml:space="preserve"> the</w:t>
      </w:r>
      <w:r w:rsidR="00E17659" w:rsidRPr="0013208F">
        <w:rPr>
          <w:lang w:val="en-GB"/>
        </w:rPr>
        <w:t xml:space="preserve"> scope of the</w:t>
      </w:r>
      <w:r w:rsidRPr="0013208F">
        <w:rPr>
          <w:lang w:val="en-GB"/>
        </w:rPr>
        <w:t xml:space="preserve"> </w:t>
      </w:r>
      <w:r w:rsidR="00E17659" w:rsidRPr="0013208F">
        <w:rPr>
          <w:lang w:val="en-GB"/>
        </w:rPr>
        <w:t>European Union</w:t>
      </w:r>
      <w:r w:rsidR="002B60DC" w:rsidRPr="0013208F">
        <w:rPr>
          <w:lang w:val="en-GB"/>
        </w:rPr>
        <w:t xml:space="preserve"> (EU)</w:t>
      </w:r>
      <w:r w:rsidR="00E17659" w:rsidRPr="0013208F">
        <w:rPr>
          <w:lang w:val="en-GB"/>
        </w:rPr>
        <w:t>/Council of Europe</w:t>
      </w:r>
      <w:r w:rsidR="002B60DC" w:rsidRPr="0013208F">
        <w:rPr>
          <w:lang w:val="en-GB"/>
        </w:rPr>
        <w:t xml:space="preserve"> (CoE)</w:t>
      </w:r>
      <w:r w:rsidR="00E17659" w:rsidRPr="0013208F">
        <w:rPr>
          <w:lang w:val="en-GB"/>
        </w:rPr>
        <w:t xml:space="preserve"> joint p</w:t>
      </w:r>
      <w:r w:rsidRPr="0013208F">
        <w:rPr>
          <w:lang w:val="en-GB"/>
        </w:rPr>
        <w:t>roject on</w:t>
      </w:r>
      <w:r w:rsidRPr="0013208F">
        <w:rPr>
          <w:i/>
          <w:iCs/>
          <w:lang w:val="en-GB"/>
        </w:rPr>
        <w:t xml:space="preserve"> Strengthening the Criminal Justice System and the Capacity of Justice Professionals on Prevention of the European Convention on Human Rights Violations in Turkey</w:t>
      </w:r>
      <w:r w:rsidRPr="0013208F">
        <w:rPr>
          <w:lang w:val="en-GB"/>
        </w:rPr>
        <w:t>.</w:t>
      </w:r>
      <w:bookmarkStart w:id="5" w:name="_Toc33107356"/>
      <w:r w:rsidR="003562AA" w:rsidRPr="0013208F">
        <w:rPr>
          <w:lang w:val="en-GB"/>
        </w:rPr>
        <w:t xml:space="preserve"> </w:t>
      </w:r>
      <w:bookmarkEnd w:id="5"/>
    </w:p>
    <w:p w14:paraId="67193FCB" w14:textId="05B7B4F7" w:rsidR="00E06C88" w:rsidRPr="0013208F" w:rsidRDefault="00E06C88" w:rsidP="009C2647">
      <w:pPr>
        <w:pStyle w:val="Heading2"/>
        <w:rPr>
          <w:lang w:val="en-GB"/>
        </w:rPr>
      </w:pPr>
      <w:bookmarkStart w:id="6" w:name="_Toc125648560"/>
      <w:r w:rsidRPr="0013208F">
        <w:rPr>
          <w:lang w:val="en-GB"/>
        </w:rPr>
        <w:t>L</w:t>
      </w:r>
      <w:r w:rsidR="00120DA0" w:rsidRPr="0013208F">
        <w:rPr>
          <w:lang w:val="en-GB"/>
        </w:rPr>
        <w:t xml:space="preserve">ist of </w:t>
      </w:r>
      <w:bookmarkEnd w:id="6"/>
      <w:r w:rsidR="0013208F" w:rsidRPr="0013208F">
        <w:rPr>
          <w:lang w:val="en-GB"/>
        </w:rPr>
        <w:t>Abbreviations</w:t>
      </w:r>
    </w:p>
    <w:p w14:paraId="00A7CF0D" w14:textId="77777777" w:rsidR="00E06C88" w:rsidRPr="0013208F" w:rsidRDefault="00E06C88" w:rsidP="00E06C88">
      <w:pPr>
        <w:spacing w:after="0"/>
        <w:rPr>
          <w:rFonts w:ascii="Calibri" w:hAnsi="Calibri" w:cs="Calibri"/>
          <w:lang w:val="en-GB"/>
        </w:rPr>
      </w:pPr>
    </w:p>
    <w:tbl>
      <w:tblPr>
        <w:tblStyle w:val="PlainTable31"/>
        <w:tblW w:w="5000" w:type="pct"/>
        <w:tblLook w:val="01E0" w:firstRow="1" w:lastRow="1" w:firstColumn="1" w:lastColumn="1" w:noHBand="0" w:noVBand="0"/>
      </w:tblPr>
      <w:tblGrid>
        <w:gridCol w:w="3181"/>
        <w:gridCol w:w="6905"/>
      </w:tblGrid>
      <w:tr w:rsidR="00E06C88" w:rsidRPr="0013208F" w14:paraId="025C4987" w14:textId="77777777" w:rsidTr="009B68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7" w:type="pct"/>
          </w:tcPr>
          <w:p w14:paraId="40BEDF45" w14:textId="77777777" w:rsidR="00E06C88" w:rsidRPr="0013208F" w:rsidRDefault="00E06C88" w:rsidP="009B68E5">
            <w:pPr>
              <w:rPr>
                <w:b w:val="0"/>
                <w:bCs w:val="0"/>
                <w:lang w:val="en-GB"/>
              </w:rPr>
            </w:pPr>
            <w:r w:rsidRPr="0013208F">
              <w:rPr>
                <w:lang w:val="en-GB"/>
              </w:rPr>
              <w:t>Term</w:t>
            </w:r>
          </w:p>
        </w:tc>
        <w:tc>
          <w:tcPr>
            <w:cnfStyle w:val="000100001000" w:firstRow="0" w:lastRow="0" w:firstColumn="0" w:lastColumn="1" w:oddVBand="0" w:evenVBand="0" w:oddHBand="0" w:evenHBand="0" w:firstRowFirstColumn="0" w:firstRowLastColumn="1" w:lastRowFirstColumn="0" w:lastRowLastColumn="0"/>
            <w:tcW w:w="3423" w:type="pct"/>
          </w:tcPr>
          <w:p w14:paraId="758820B9" w14:textId="77777777" w:rsidR="00E06C88" w:rsidRPr="0013208F" w:rsidRDefault="00E06C88" w:rsidP="009B68E5">
            <w:pPr>
              <w:rPr>
                <w:b w:val="0"/>
                <w:bCs w:val="0"/>
                <w:lang w:val="en-GB"/>
              </w:rPr>
            </w:pPr>
            <w:r w:rsidRPr="0013208F">
              <w:rPr>
                <w:lang w:val="en-GB"/>
              </w:rPr>
              <w:t>Definition</w:t>
            </w:r>
          </w:p>
        </w:tc>
      </w:tr>
      <w:tr w:rsidR="009B68E5" w:rsidRPr="0013208F" w14:paraId="3CBDDB4B"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26192D0F" w14:textId="77777777" w:rsidR="009B68E5" w:rsidRPr="0013208F" w:rsidRDefault="009B68E5" w:rsidP="009B68E5">
            <w:pPr>
              <w:jc w:val="both"/>
              <w:rPr>
                <w:lang w:val="en-GB"/>
              </w:rPr>
            </w:pPr>
            <w:r w:rsidRPr="0013208F">
              <w:rPr>
                <w:lang w:val="en-GB"/>
              </w:rPr>
              <w:t>AACR</w:t>
            </w:r>
          </w:p>
        </w:tc>
        <w:tc>
          <w:tcPr>
            <w:cnfStyle w:val="000100000000" w:firstRow="0" w:lastRow="0" w:firstColumn="0" w:lastColumn="1" w:oddVBand="0" w:evenVBand="0" w:oddHBand="0" w:evenHBand="0" w:firstRowFirstColumn="0" w:firstRowLastColumn="0" w:lastRowFirstColumn="0" w:lastRowLastColumn="0"/>
            <w:tcW w:w="3423" w:type="pct"/>
          </w:tcPr>
          <w:p w14:paraId="2EE25AB0" w14:textId="77777777" w:rsidR="009B68E5" w:rsidRPr="0013208F" w:rsidRDefault="009B68E5" w:rsidP="009B68E5">
            <w:pPr>
              <w:rPr>
                <w:b w:val="0"/>
                <w:bCs w:val="0"/>
                <w:lang w:val="en-GB"/>
              </w:rPr>
            </w:pPr>
            <w:r w:rsidRPr="0013208F">
              <w:rPr>
                <w:b w:val="0"/>
                <w:bCs w:val="0"/>
                <w:lang w:val="en-GB"/>
              </w:rPr>
              <w:t>ANGLO-AMERICAN CATALOGUING RULES</w:t>
            </w:r>
          </w:p>
        </w:tc>
      </w:tr>
      <w:tr w:rsidR="009B68E5" w:rsidRPr="0013208F" w14:paraId="5DA97641"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435979AA" w14:textId="77777777" w:rsidR="009B68E5" w:rsidRPr="0013208F" w:rsidRDefault="009B68E5" w:rsidP="009B68E5">
            <w:pPr>
              <w:rPr>
                <w:lang w:val="en-GB"/>
              </w:rPr>
            </w:pPr>
            <w:r w:rsidRPr="0013208F">
              <w:rPr>
                <w:lang w:val="en-GB"/>
              </w:rPr>
              <w:t>API</w:t>
            </w:r>
          </w:p>
        </w:tc>
        <w:tc>
          <w:tcPr>
            <w:cnfStyle w:val="000100000000" w:firstRow="0" w:lastRow="0" w:firstColumn="0" w:lastColumn="1" w:oddVBand="0" w:evenVBand="0" w:oddHBand="0" w:evenHBand="0" w:firstRowFirstColumn="0" w:firstRowLastColumn="0" w:lastRowFirstColumn="0" w:lastRowLastColumn="0"/>
            <w:tcW w:w="3423" w:type="pct"/>
          </w:tcPr>
          <w:p w14:paraId="5A9D3FE7" w14:textId="77777777" w:rsidR="009B68E5" w:rsidRPr="0013208F" w:rsidRDefault="009B68E5" w:rsidP="009B68E5">
            <w:pPr>
              <w:rPr>
                <w:b w:val="0"/>
                <w:bCs w:val="0"/>
                <w:lang w:val="en-GB"/>
              </w:rPr>
            </w:pPr>
            <w:r w:rsidRPr="0013208F">
              <w:rPr>
                <w:b w:val="0"/>
                <w:bCs w:val="0"/>
                <w:lang w:val="en-GB"/>
              </w:rPr>
              <w:t>Application Programming Interface</w:t>
            </w:r>
          </w:p>
        </w:tc>
      </w:tr>
      <w:tr w:rsidR="002B60DC" w:rsidRPr="0013208F" w14:paraId="32211FC9"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23ADD747" w14:textId="52B6CBAE" w:rsidR="002B60DC" w:rsidRPr="0013208F" w:rsidRDefault="002B60DC" w:rsidP="009B68E5">
            <w:pPr>
              <w:rPr>
                <w:lang w:val="en-GB"/>
              </w:rPr>
            </w:pPr>
            <w:r w:rsidRPr="0013208F">
              <w:rPr>
                <w:lang w:val="en-GB"/>
              </w:rPr>
              <w:t>COE</w:t>
            </w:r>
          </w:p>
        </w:tc>
        <w:tc>
          <w:tcPr>
            <w:cnfStyle w:val="000100000000" w:firstRow="0" w:lastRow="0" w:firstColumn="0" w:lastColumn="1" w:oddVBand="0" w:evenVBand="0" w:oddHBand="0" w:evenHBand="0" w:firstRowFirstColumn="0" w:firstRowLastColumn="0" w:lastRowFirstColumn="0" w:lastRowLastColumn="0"/>
            <w:tcW w:w="3423" w:type="pct"/>
          </w:tcPr>
          <w:p w14:paraId="5F288FCA" w14:textId="4A28A678" w:rsidR="002B60DC" w:rsidRPr="0013208F" w:rsidRDefault="002B60DC" w:rsidP="009B68E5">
            <w:pPr>
              <w:rPr>
                <w:b w:val="0"/>
                <w:bCs w:val="0"/>
                <w:lang w:val="en-GB"/>
              </w:rPr>
            </w:pPr>
            <w:r w:rsidRPr="0013208F">
              <w:rPr>
                <w:b w:val="0"/>
                <w:bCs w:val="0"/>
                <w:lang w:val="en-GB"/>
              </w:rPr>
              <w:t>Council of Europe</w:t>
            </w:r>
          </w:p>
        </w:tc>
      </w:tr>
      <w:tr w:rsidR="008A159B" w:rsidRPr="0013208F" w14:paraId="0CA43713"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782F6C0B" w14:textId="24CF41A9" w:rsidR="008A159B" w:rsidRPr="0013208F" w:rsidRDefault="008A159B" w:rsidP="009B68E5">
            <w:pPr>
              <w:rPr>
                <w:lang w:val="en-GB"/>
              </w:rPr>
            </w:pPr>
            <w:r w:rsidRPr="0013208F">
              <w:rPr>
                <w:lang w:val="en-GB"/>
              </w:rPr>
              <w:t>ECHR</w:t>
            </w:r>
          </w:p>
        </w:tc>
        <w:tc>
          <w:tcPr>
            <w:cnfStyle w:val="000100000000" w:firstRow="0" w:lastRow="0" w:firstColumn="0" w:lastColumn="1" w:oddVBand="0" w:evenVBand="0" w:oddHBand="0" w:evenHBand="0" w:firstRowFirstColumn="0" w:firstRowLastColumn="0" w:lastRowFirstColumn="0" w:lastRowLastColumn="0"/>
            <w:tcW w:w="3423" w:type="pct"/>
          </w:tcPr>
          <w:p w14:paraId="4E50CBB8" w14:textId="781808D4" w:rsidR="008A159B" w:rsidRPr="0013208F" w:rsidRDefault="008A159B" w:rsidP="009B68E5">
            <w:pPr>
              <w:rPr>
                <w:b w:val="0"/>
                <w:bCs w:val="0"/>
                <w:lang w:val="en-GB"/>
              </w:rPr>
            </w:pPr>
            <w:r w:rsidRPr="0013208F">
              <w:rPr>
                <w:b w:val="0"/>
                <w:lang w:val="en-GB"/>
              </w:rPr>
              <w:t>European Convention on Human Rights</w:t>
            </w:r>
          </w:p>
        </w:tc>
      </w:tr>
      <w:tr w:rsidR="008A159B" w:rsidRPr="0013208F" w14:paraId="020F6CD8"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12E19697" w14:textId="0023E860" w:rsidR="008A159B" w:rsidRPr="0013208F" w:rsidRDefault="008A159B" w:rsidP="009B68E5">
            <w:pPr>
              <w:rPr>
                <w:lang w:val="en-GB"/>
              </w:rPr>
            </w:pPr>
            <w:r w:rsidRPr="0013208F">
              <w:rPr>
                <w:lang w:val="en-GB"/>
              </w:rPr>
              <w:t>ECtHR</w:t>
            </w:r>
          </w:p>
        </w:tc>
        <w:tc>
          <w:tcPr>
            <w:cnfStyle w:val="000100000000" w:firstRow="0" w:lastRow="0" w:firstColumn="0" w:lastColumn="1" w:oddVBand="0" w:evenVBand="0" w:oddHBand="0" w:evenHBand="0" w:firstRowFirstColumn="0" w:firstRowLastColumn="0" w:lastRowFirstColumn="0" w:lastRowLastColumn="0"/>
            <w:tcW w:w="3423" w:type="pct"/>
          </w:tcPr>
          <w:p w14:paraId="735AEBA7" w14:textId="760AEC65" w:rsidR="008A159B" w:rsidRPr="0013208F" w:rsidRDefault="008A159B" w:rsidP="009B68E5">
            <w:pPr>
              <w:rPr>
                <w:b w:val="0"/>
                <w:bCs w:val="0"/>
                <w:lang w:val="en-GB"/>
              </w:rPr>
            </w:pPr>
            <w:r w:rsidRPr="0013208F">
              <w:rPr>
                <w:b w:val="0"/>
                <w:lang w:val="en-GB"/>
              </w:rPr>
              <w:t>European Court of Human Rights</w:t>
            </w:r>
          </w:p>
        </w:tc>
      </w:tr>
      <w:tr w:rsidR="002B60DC" w:rsidRPr="0013208F" w14:paraId="2CFED36A"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3BCD2EF9" w14:textId="036274C3" w:rsidR="002B60DC" w:rsidRPr="0013208F" w:rsidRDefault="002B60DC" w:rsidP="009B68E5">
            <w:pPr>
              <w:rPr>
                <w:lang w:val="en-GB"/>
              </w:rPr>
            </w:pPr>
            <w:r w:rsidRPr="0013208F">
              <w:rPr>
                <w:lang w:val="en-GB"/>
              </w:rPr>
              <w:t>EDI</w:t>
            </w:r>
          </w:p>
        </w:tc>
        <w:tc>
          <w:tcPr>
            <w:cnfStyle w:val="000100000000" w:firstRow="0" w:lastRow="0" w:firstColumn="0" w:lastColumn="1" w:oddVBand="0" w:evenVBand="0" w:oddHBand="0" w:evenHBand="0" w:firstRowFirstColumn="0" w:firstRowLastColumn="0" w:lastRowFirstColumn="0" w:lastRowLastColumn="0"/>
            <w:tcW w:w="3423" w:type="pct"/>
          </w:tcPr>
          <w:p w14:paraId="498FCED6" w14:textId="5D55CD1F" w:rsidR="002B60DC" w:rsidRPr="0013208F" w:rsidRDefault="002B60DC" w:rsidP="009B68E5">
            <w:pPr>
              <w:rPr>
                <w:b w:val="0"/>
                <w:bCs w:val="0"/>
                <w:lang w:val="en-GB"/>
              </w:rPr>
            </w:pPr>
            <w:r w:rsidRPr="0013208F">
              <w:rPr>
                <w:b w:val="0"/>
                <w:bCs w:val="0"/>
                <w:lang w:val="en-GB"/>
              </w:rPr>
              <w:t>Electronic Data Interchange</w:t>
            </w:r>
          </w:p>
        </w:tc>
      </w:tr>
      <w:tr w:rsidR="009B68E5" w:rsidRPr="0013208F" w14:paraId="02DCD6D5"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22EDC137" w14:textId="3FAB0C1B" w:rsidR="009B68E5" w:rsidRPr="0013208F" w:rsidRDefault="002B60DC" w:rsidP="009B68E5">
            <w:pPr>
              <w:rPr>
                <w:lang w:val="en-GB"/>
              </w:rPr>
            </w:pPr>
            <w:r w:rsidRPr="0013208F">
              <w:rPr>
                <w:lang w:val="en-GB"/>
              </w:rPr>
              <w:t>EU</w:t>
            </w:r>
          </w:p>
        </w:tc>
        <w:tc>
          <w:tcPr>
            <w:cnfStyle w:val="000100000000" w:firstRow="0" w:lastRow="0" w:firstColumn="0" w:lastColumn="1" w:oddVBand="0" w:evenVBand="0" w:oddHBand="0" w:evenHBand="0" w:firstRowFirstColumn="0" w:firstRowLastColumn="0" w:lastRowFirstColumn="0" w:lastRowLastColumn="0"/>
            <w:tcW w:w="3423" w:type="pct"/>
          </w:tcPr>
          <w:p w14:paraId="161A1D25" w14:textId="4EBBF172" w:rsidR="009B68E5" w:rsidRPr="0013208F" w:rsidRDefault="002B60DC" w:rsidP="009B68E5">
            <w:pPr>
              <w:rPr>
                <w:b w:val="0"/>
                <w:bCs w:val="0"/>
                <w:lang w:val="en-GB"/>
              </w:rPr>
            </w:pPr>
            <w:r w:rsidRPr="0013208F">
              <w:rPr>
                <w:b w:val="0"/>
                <w:bCs w:val="0"/>
                <w:lang w:val="en-GB"/>
              </w:rPr>
              <w:t>European Union</w:t>
            </w:r>
          </w:p>
        </w:tc>
      </w:tr>
      <w:tr w:rsidR="009B68E5" w:rsidRPr="0013208F" w14:paraId="711FCEE5"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5C8BDF0D" w14:textId="77777777" w:rsidR="009B68E5" w:rsidRPr="0013208F" w:rsidRDefault="009B68E5" w:rsidP="009B68E5">
            <w:pPr>
              <w:rPr>
                <w:lang w:val="en-GB"/>
              </w:rPr>
            </w:pPr>
            <w:r w:rsidRPr="0013208F">
              <w:rPr>
                <w:lang w:val="en-GB"/>
              </w:rPr>
              <w:t>ILS</w:t>
            </w:r>
          </w:p>
        </w:tc>
        <w:tc>
          <w:tcPr>
            <w:cnfStyle w:val="000100000000" w:firstRow="0" w:lastRow="0" w:firstColumn="0" w:lastColumn="1" w:oddVBand="0" w:evenVBand="0" w:oddHBand="0" w:evenHBand="0" w:firstRowFirstColumn="0" w:firstRowLastColumn="0" w:lastRowFirstColumn="0" w:lastRowLastColumn="0"/>
            <w:tcW w:w="3423" w:type="pct"/>
          </w:tcPr>
          <w:p w14:paraId="7CF8D567" w14:textId="77777777" w:rsidR="009B68E5" w:rsidRPr="0013208F" w:rsidRDefault="009B68E5" w:rsidP="009B68E5">
            <w:pPr>
              <w:rPr>
                <w:b w:val="0"/>
                <w:bCs w:val="0"/>
                <w:lang w:val="en-GB"/>
              </w:rPr>
            </w:pPr>
            <w:r w:rsidRPr="0013208F">
              <w:rPr>
                <w:b w:val="0"/>
                <w:bCs w:val="0"/>
                <w:lang w:val="en-GB"/>
              </w:rPr>
              <w:t>Integrated Library Automation Systems</w:t>
            </w:r>
          </w:p>
        </w:tc>
      </w:tr>
      <w:tr w:rsidR="009B68E5" w:rsidRPr="0013208F" w14:paraId="5BC46D15"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5E56FBDD" w14:textId="77777777" w:rsidR="009B68E5" w:rsidRPr="0013208F" w:rsidRDefault="009B68E5" w:rsidP="009B68E5">
            <w:pPr>
              <w:rPr>
                <w:lang w:val="en-GB"/>
              </w:rPr>
            </w:pPr>
            <w:r w:rsidRPr="0013208F">
              <w:rPr>
                <w:lang w:val="en-GB"/>
              </w:rPr>
              <w:t>ISBD</w:t>
            </w:r>
          </w:p>
        </w:tc>
        <w:tc>
          <w:tcPr>
            <w:cnfStyle w:val="000100000000" w:firstRow="0" w:lastRow="0" w:firstColumn="0" w:lastColumn="1" w:oddVBand="0" w:evenVBand="0" w:oddHBand="0" w:evenHBand="0" w:firstRowFirstColumn="0" w:firstRowLastColumn="0" w:lastRowFirstColumn="0" w:lastRowLastColumn="0"/>
            <w:tcW w:w="3423" w:type="pct"/>
          </w:tcPr>
          <w:p w14:paraId="4A09245A" w14:textId="77777777" w:rsidR="009B68E5" w:rsidRPr="0013208F" w:rsidRDefault="009B68E5" w:rsidP="009B68E5">
            <w:pPr>
              <w:jc w:val="both"/>
              <w:rPr>
                <w:b w:val="0"/>
                <w:bCs w:val="0"/>
                <w:lang w:val="en-GB"/>
              </w:rPr>
            </w:pPr>
            <w:r w:rsidRPr="0013208F">
              <w:rPr>
                <w:b w:val="0"/>
                <w:bCs w:val="0"/>
                <w:lang w:val="en-GB"/>
              </w:rPr>
              <w:t>International Standard Bibliographic Description</w:t>
            </w:r>
          </w:p>
        </w:tc>
      </w:tr>
      <w:tr w:rsidR="009B68E5" w:rsidRPr="0013208F" w14:paraId="2191D934"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0FDF6588" w14:textId="77777777" w:rsidR="009B68E5" w:rsidRPr="0013208F" w:rsidRDefault="009B68E5" w:rsidP="009B68E5">
            <w:pPr>
              <w:rPr>
                <w:lang w:val="en-GB"/>
              </w:rPr>
            </w:pPr>
            <w:r w:rsidRPr="0013208F">
              <w:rPr>
                <w:lang w:val="en-GB"/>
              </w:rPr>
              <w:t>ISBN</w:t>
            </w:r>
          </w:p>
        </w:tc>
        <w:tc>
          <w:tcPr>
            <w:cnfStyle w:val="000100000000" w:firstRow="0" w:lastRow="0" w:firstColumn="0" w:lastColumn="1" w:oddVBand="0" w:evenVBand="0" w:oddHBand="0" w:evenHBand="0" w:firstRowFirstColumn="0" w:firstRowLastColumn="0" w:lastRowFirstColumn="0" w:lastRowLastColumn="0"/>
            <w:tcW w:w="3423" w:type="pct"/>
          </w:tcPr>
          <w:p w14:paraId="0846DCD0" w14:textId="77777777" w:rsidR="009B68E5" w:rsidRPr="0013208F" w:rsidRDefault="009B68E5" w:rsidP="009B68E5">
            <w:pPr>
              <w:jc w:val="both"/>
              <w:rPr>
                <w:b w:val="0"/>
                <w:bCs w:val="0"/>
                <w:lang w:val="en-GB"/>
              </w:rPr>
            </w:pPr>
            <w:r w:rsidRPr="0013208F">
              <w:rPr>
                <w:b w:val="0"/>
                <w:bCs w:val="0"/>
                <w:lang w:val="en-GB"/>
              </w:rPr>
              <w:t>International Standard Bibliographic Description</w:t>
            </w:r>
          </w:p>
        </w:tc>
      </w:tr>
      <w:tr w:rsidR="009B68E5" w:rsidRPr="0013208F" w14:paraId="069A690B"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17DB3D31" w14:textId="77777777" w:rsidR="009B68E5" w:rsidRPr="0013208F" w:rsidRDefault="009B68E5" w:rsidP="009B68E5">
            <w:pPr>
              <w:rPr>
                <w:caps w:val="0"/>
                <w:lang w:val="en-GB"/>
              </w:rPr>
            </w:pPr>
            <w:r w:rsidRPr="0013208F">
              <w:rPr>
                <w:lang w:val="en-GB"/>
              </w:rPr>
              <w:t>ISSN</w:t>
            </w:r>
          </w:p>
        </w:tc>
        <w:tc>
          <w:tcPr>
            <w:cnfStyle w:val="000100000000" w:firstRow="0" w:lastRow="0" w:firstColumn="0" w:lastColumn="1" w:oddVBand="0" w:evenVBand="0" w:oddHBand="0" w:evenHBand="0" w:firstRowFirstColumn="0" w:firstRowLastColumn="0" w:lastRowFirstColumn="0" w:lastRowLastColumn="0"/>
            <w:tcW w:w="3423" w:type="pct"/>
          </w:tcPr>
          <w:p w14:paraId="50C73DCB" w14:textId="77777777" w:rsidR="009B68E5" w:rsidRPr="0013208F" w:rsidRDefault="009B68E5" w:rsidP="009B68E5">
            <w:pPr>
              <w:rPr>
                <w:b w:val="0"/>
                <w:bCs w:val="0"/>
                <w:caps w:val="0"/>
                <w:lang w:val="en-GB"/>
              </w:rPr>
            </w:pPr>
            <w:r w:rsidRPr="0013208F">
              <w:rPr>
                <w:b w:val="0"/>
                <w:bCs w:val="0"/>
                <w:lang w:val="en-GB"/>
              </w:rPr>
              <w:t xml:space="preserve">International Organization for Standardization </w:t>
            </w:r>
          </w:p>
        </w:tc>
      </w:tr>
      <w:tr w:rsidR="009B68E5" w:rsidRPr="0013208F" w14:paraId="3C09CE13"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2CE10524" w14:textId="77777777" w:rsidR="009B68E5" w:rsidRPr="0013208F" w:rsidRDefault="009B68E5" w:rsidP="009B68E5">
            <w:pPr>
              <w:rPr>
                <w:lang w:val="en-GB"/>
              </w:rPr>
            </w:pPr>
            <w:r w:rsidRPr="0013208F">
              <w:rPr>
                <w:lang w:val="en-GB"/>
              </w:rPr>
              <w:t>ISO</w:t>
            </w:r>
          </w:p>
        </w:tc>
        <w:tc>
          <w:tcPr>
            <w:cnfStyle w:val="000100000000" w:firstRow="0" w:lastRow="0" w:firstColumn="0" w:lastColumn="1" w:oddVBand="0" w:evenVBand="0" w:oddHBand="0" w:evenHBand="0" w:firstRowFirstColumn="0" w:firstRowLastColumn="0" w:lastRowFirstColumn="0" w:lastRowLastColumn="0"/>
            <w:tcW w:w="3423" w:type="pct"/>
          </w:tcPr>
          <w:p w14:paraId="4F8F0042" w14:textId="77777777" w:rsidR="009B68E5" w:rsidRPr="0013208F" w:rsidRDefault="009B68E5" w:rsidP="009B68E5">
            <w:pPr>
              <w:rPr>
                <w:b w:val="0"/>
                <w:bCs w:val="0"/>
                <w:lang w:val="en-GB"/>
              </w:rPr>
            </w:pPr>
            <w:r w:rsidRPr="0013208F">
              <w:rPr>
                <w:b w:val="0"/>
                <w:bCs w:val="0"/>
                <w:lang w:val="en-GB"/>
              </w:rPr>
              <w:t>International Standard Serial Number</w:t>
            </w:r>
          </w:p>
        </w:tc>
      </w:tr>
      <w:tr w:rsidR="009B68E5" w:rsidRPr="0013208F" w14:paraId="06A7DB7F"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3A57AF5D" w14:textId="77777777" w:rsidR="009B68E5" w:rsidRPr="0013208F" w:rsidRDefault="009B68E5" w:rsidP="009B68E5">
            <w:pPr>
              <w:rPr>
                <w:lang w:val="en-GB"/>
              </w:rPr>
            </w:pPr>
            <w:r w:rsidRPr="0013208F">
              <w:rPr>
                <w:lang w:val="en-GB"/>
              </w:rPr>
              <w:t>JAT</w:t>
            </w:r>
          </w:p>
        </w:tc>
        <w:tc>
          <w:tcPr>
            <w:cnfStyle w:val="000100000000" w:firstRow="0" w:lastRow="0" w:firstColumn="0" w:lastColumn="1" w:oddVBand="0" w:evenVBand="0" w:oddHBand="0" w:evenHBand="0" w:firstRowFirstColumn="0" w:firstRowLastColumn="0" w:lastRowFirstColumn="0" w:lastRowLastColumn="0"/>
            <w:tcW w:w="3423" w:type="pct"/>
          </w:tcPr>
          <w:p w14:paraId="50EF47F1" w14:textId="77777777" w:rsidR="009B68E5" w:rsidRPr="0013208F" w:rsidRDefault="009B68E5" w:rsidP="009B68E5">
            <w:pPr>
              <w:rPr>
                <w:b w:val="0"/>
                <w:bCs w:val="0"/>
                <w:lang w:val="en-GB"/>
              </w:rPr>
            </w:pPr>
            <w:r w:rsidRPr="0013208F">
              <w:rPr>
                <w:b w:val="0"/>
                <w:bCs w:val="0"/>
                <w:lang w:val="en-GB"/>
              </w:rPr>
              <w:t>Justice Academy of Turkey</w:t>
            </w:r>
          </w:p>
        </w:tc>
      </w:tr>
      <w:tr w:rsidR="009B68E5" w:rsidRPr="0013208F" w14:paraId="42E04DF9"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1753FF26" w14:textId="77777777" w:rsidR="009B68E5" w:rsidRPr="0013208F" w:rsidRDefault="009B68E5" w:rsidP="009B68E5">
            <w:pPr>
              <w:rPr>
                <w:lang w:val="en-GB"/>
              </w:rPr>
            </w:pPr>
            <w:r w:rsidRPr="0013208F">
              <w:rPr>
                <w:lang w:val="en-GB"/>
              </w:rPr>
              <w:t>LC</w:t>
            </w:r>
          </w:p>
        </w:tc>
        <w:tc>
          <w:tcPr>
            <w:cnfStyle w:val="000100000000" w:firstRow="0" w:lastRow="0" w:firstColumn="0" w:lastColumn="1" w:oddVBand="0" w:evenVBand="0" w:oddHBand="0" w:evenHBand="0" w:firstRowFirstColumn="0" w:firstRowLastColumn="0" w:lastRowFirstColumn="0" w:lastRowLastColumn="0"/>
            <w:tcW w:w="3423" w:type="pct"/>
          </w:tcPr>
          <w:p w14:paraId="0C7014F2" w14:textId="77777777" w:rsidR="009B68E5" w:rsidRPr="0013208F" w:rsidRDefault="009B68E5" w:rsidP="009B68E5">
            <w:pPr>
              <w:jc w:val="both"/>
              <w:rPr>
                <w:b w:val="0"/>
                <w:bCs w:val="0"/>
                <w:lang w:val="en-GB"/>
              </w:rPr>
            </w:pPr>
            <w:r w:rsidRPr="0013208F">
              <w:rPr>
                <w:b w:val="0"/>
                <w:bCs w:val="0"/>
                <w:lang w:val="en-GB"/>
              </w:rPr>
              <w:t>Library of Congress</w:t>
            </w:r>
          </w:p>
        </w:tc>
      </w:tr>
      <w:tr w:rsidR="009B68E5" w:rsidRPr="0013208F" w14:paraId="38520DA1"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1F643DE9" w14:textId="77777777" w:rsidR="009B68E5" w:rsidRPr="0013208F" w:rsidRDefault="009B68E5" w:rsidP="009B68E5">
            <w:pPr>
              <w:rPr>
                <w:lang w:val="en-GB"/>
              </w:rPr>
            </w:pPr>
            <w:r w:rsidRPr="0013208F">
              <w:rPr>
                <w:lang w:val="en-GB"/>
              </w:rPr>
              <w:t>MARC</w:t>
            </w:r>
          </w:p>
        </w:tc>
        <w:tc>
          <w:tcPr>
            <w:cnfStyle w:val="000100000000" w:firstRow="0" w:lastRow="0" w:firstColumn="0" w:lastColumn="1" w:oddVBand="0" w:evenVBand="0" w:oddHBand="0" w:evenHBand="0" w:firstRowFirstColumn="0" w:firstRowLastColumn="0" w:lastRowFirstColumn="0" w:lastRowLastColumn="0"/>
            <w:tcW w:w="3423" w:type="pct"/>
          </w:tcPr>
          <w:p w14:paraId="63A7D2E2" w14:textId="77777777" w:rsidR="009B68E5" w:rsidRPr="0013208F" w:rsidRDefault="009B68E5" w:rsidP="009B68E5">
            <w:pPr>
              <w:rPr>
                <w:b w:val="0"/>
                <w:bCs w:val="0"/>
                <w:lang w:val="en-GB"/>
              </w:rPr>
            </w:pPr>
            <w:r w:rsidRPr="0013208F">
              <w:rPr>
                <w:b w:val="0"/>
                <w:bCs w:val="0"/>
                <w:lang w:val="en-GB"/>
              </w:rPr>
              <w:t>Machine-Readable Cataloguing</w:t>
            </w:r>
          </w:p>
        </w:tc>
      </w:tr>
      <w:tr w:rsidR="009B68E5" w:rsidRPr="0013208F" w14:paraId="7DAB39FF"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5E340D72" w14:textId="77777777" w:rsidR="009B68E5" w:rsidRPr="0013208F" w:rsidRDefault="009B68E5" w:rsidP="009B68E5">
            <w:pPr>
              <w:rPr>
                <w:lang w:val="en-GB"/>
              </w:rPr>
            </w:pPr>
            <w:r w:rsidRPr="0013208F">
              <w:rPr>
                <w:lang w:val="en-GB"/>
              </w:rPr>
              <w:t>OAI</w:t>
            </w:r>
          </w:p>
        </w:tc>
        <w:tc>
          <w:tcPr>
            <w:cnfStyle w:val="000100000000" w:firstRow="0" w:lastRow="0" w:firstColumn="0" w:lastColumn="1" w:oddVBand="0" w:evenVBand="0" w:oddHBand="0" w:evenHBand="0" w:firstRowFirstColumn="0" w:firstRowLastColumn="0" w:lastRowFirstColumn="0" w:lastRowLastColumn="0"/>
            <w:tcW w:w="3423" w:type="pct"/>
          </w:tcPr>
          <w:p w14:paraId="0DF4A6AF" w14:textId="77777777" w:rsidR="009B68E5" w:rsidRPr="0013208F" w:rsidRDefault="009B68E5" w:rsidP="009B68E5">
            <w:pPr>
              <w:rPr>
                <w:b w:val="0"/>
                <w:bCs w:val="0"/>
                <w:lang w:val="en-GB"/>
              </w:rPr>
            </w:pPr>
            <w:r w:rsidRPr="0013208F">
              <w:rPr>
                <w:b w:val="0"/>
                <w:bCs w:val="0"/>
                <w:lang w:val="en-GB"/>
              </w:rPr>
              <w:t>Open Archives Initiative</w:t>
            </w:r>
          </w:p>
        </w:tc>
      </w:tr>
      <w:tr w:rsidR="009B68E5" w:rsidRPr="0013208F" w14:paraId="38DC243F"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6B811159" w14:textId="77777777" w:rsidR="009B68E5" w:rsidRPr="0013208F" w:rsidRDefault="009B68E5" w:rsidP="009B68E5">
            <w:pPr>
              <w:rPr>
                <w:lang w:val="en-GB"/>
              </w:rPr>
            </w:pPr>
            <w:r w:rsidRPr="0013208F">
              <w:rPr>
                <w:lang w:val="en-GB"/>
              </w:rPr>
              <w:t>OCLC</w:t>
            </w:r>
          </w:p>
        </w:tc>
        <w:tc>
          <w:tcPr>
            <w:cnfStyle w:val="000100000000" w:firstRow="0" w:lastRow="0" w:firstColumn="0" w:lastColumn="1" w:oddVBand="0" w:evenVBand="0" w:oddHBand="0" w:evenHBand="0" w:firstRowFirstColumn="0" w:firstRowLastColumn="0" w:lastRowFirstColumn="0" w:lastRowLastColumn="0"/>
            <w:tcW w:w="3423" w:type="pct"/>
          </w:tcPr>
          <w:p w14:paraId="51836590" w14:textId="77777777" w:rsidR="009B68E5" w:rsidRPr="0013208F" w:rsidRDefault="009B68E5" w:rsidP="009B68E5">
            <w:pPr>
              <w:rPr>
                <w:b w:val="0"/>
                <w:bCs w:val="0"/>
                <w:lang w:val="en-GB"/>
              </w:rPr>
            </w:pPr>
            <w:r w:rsidRPr="0013208F">
              <w:rPr>
                <w:b w:val="0"/>
                <w:bCs w:val="0"/>
                <w:lang w:val="en-GB"/>
              </w:rPr>
              <w:t>Ohio College Library Centre</w:t>
            </w:r>
          </w:p>
        </w:tc>
      </w:tr>
      <w:tr w:rsidR="009B68E5" w:rsidRPr="0013208F" w14:paraId="6C1EB705"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5FC46B18" w14:textId="77777777" w:rsidR="009B68E5" w:rsidRPr="0013208F" w:rsidRDefault="009B68E5" w:rsidP="009B68E5">
            <w:pPr>
              <w:rPr>
                <w:lang w:val="en-GB"/>
              </w:rPr>
            </w:pPr>
            <w:r w:rsidRPr="0013208F">
              <w:rPr>
                <w:lang w:val="en-GB"/>
              </w:rPr>
              <w:t>OPAC</w:t>
            </w:r>
          </w:p>
        </w:tc>
        <w:tc>
          <w:tcPr>
            <w:cnfStyle w:val="000100000000" w:firstRow="0" w:lastRow="0" w:firstColumn="0" w:lastColumn="1" w:oddVBand="0" w:evenVBand="0" w:oddHBand="0" w:evenHBand="0" w:firstRowFirstColumn="0" w:firstRowLastColumn="0" w:lastRowFirstColumn="0" w:lastRowLastColumn="0"/>
            <w:tcW w:w="3423" w:type="pct"/>
          </w:tcPr>
          <w:p w14:paraId="0D4D5E13" w14:textId="77777777" w:rsidR="009B68E5" w:rsidRPr="0013208F" w:rsidRDefault="009B68E5" w:rsidP="009B68E5">
            <w:pPr>
              <w:rPr>
                <w:b w:val="0"/>
                <w:bCs w:val="0"/>
                <w:lang w:val="en-GB"/>
              </w:rPr>
            </w:pPr>
            <w:r w:rsidRPr="0013208F">
              <w:rPr>
                <w:b w:val="0"/>
                <w:bCs w:val="0"/>
                <w:lang w:val="en-GB"/>
              </w:rPr>
              <w:t>Online Public Access Catalogue</w:t>
            </w:r>
          </w:p>
        </w:tc>
      </w:tr>
      <w:tr w:rsidR="009B68E5" w:rsidRPr="0013208F" w14:paraId="2F896BD5"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5F943F25" w14:textId="77777777" w:rsidR="009B68E5" w:rsidRPr="0013208F" w:rsidRDefault="009B68E5" w:rsidP="009B68E5">
            <w:pPr>
              <w:rPr>
                <w:lang w:val="en-GB"/>
              </w:rPr>
            </w:pPr>
            <w:r w:rsidRPr="0013208F">
              <w:rPr>
                <w:lang w:val="en-GB"/>
              </w:rPr>
              <w:t>RDA</w:t>
            </w:r>
          </w:p>
        </w:tc>
        <w:tc>
          <w:tcPr>
            <w:cnfStyle w:val="000100000000" w:firstRow="0" w:lastRow="0" w:firstColumn="0" w:lastColumn="1" w:oddVBand="0" w:evenVBand="0" w:oddHBand="0" w:evenHBand="0" w:firstRowFirstColumn="0" w:firstRowLastColumn="0" w:lastRowFirstColumn="0" w:lastRowLastColumn="0"/>
            <w:tcW w:w="3423" w:type="pct"/>
          </w:tcPr>
          <w:p w14:paraId="554768B9" w14:textId="77777777" w:rsidR="009B68E5" w:rsidRPr="0013208F" w:rsidRDefault="009B68E5" w:rsidP="009B68E5">
            <w:pPr>
              <w:rPr>
                <w:b w:val="0"/>
                <w:bCs w:val="0"/>
                <w:lang w:val="en-GB"/>
              </w:rPr>
            </w:pPr>
            <w:r w:rsidRPr="0013208F">
              <w:rPr>
                <w:b w:val="0"/>
                <w:bCs w:val="0"/>
                <w:lang w:val="en-GB"/>
              </w:rPr>
              <w:t>Resource Description and Access</w:t>
            </w:r>
          </w:p>
        </w:tc>
      </w:tr>
      <w:tr w:rsidR="009B68E5" w:rsidRPr="0013208F" w14:paraId="77890227"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4671D247" w14:textId="77777777" w:rsidR="009B68E5" w:rsidRPr="0013208F" w:rsidRDefault="009B68E5" w:rsidP="009B68E5">
            <w:pPr>
              <w:rPr>
                <w:lang w:val="en-GB"/>
              </w:rPr>
            </w:pPr>
            <w:r w:rsidRPr="0013208F">
              <w:rPr>
                <w:lang w:val="en-GB"/>
              </w:rPr>
              <w:t>RFID</w:t>
            </w:r>
          </w:p>
        </w:tc>
        <w:tc>
          <w:tcPr>
            <w:cnfStyle w:val="000100000000" w:firstRow="0" w:lastRow="0" w:firstColumn="0" w:lastColumn="1" w:oddVBand="0" w:evenVBand="0" w:oddHBand="0" w:evenHBand="0" w:firstRowFirstColumn="0" w:firstRowLastColumn="0" w:lastRowFirstColumn="0" w:lastRowLastColumn="0"/>
            <w:tcW w:w="3423" w:type="pct"/>
          </w:tcPr>
          <w:p w14:paraId="179CDAF7" w14:textId="77777777" w:rsidR="009B68E5" w:rsidRPr="0013208F" w:rsidRDefault="009B68E5" w:rsidP="009B68E5">
            <w:pPr>
              <w:jc w:val="both"/>
              <w:rPr>
                <w:b w:val="0"/>
                <w:bCs w:val="0"/>
                <w:lang w:val="en-GB"/>
              </w:rPr>
            </w:pPr>
            <w:r w:rsidRPr="0013208F">
              <w:rPr>
                <w:b w:val="0"/>
                <w:bCs w:val="0"/>
                <w:lang w:val="en-GB"/>
              </w:rPr>
              <w:t>Radio Frequency Identification</w:t>
            </w:r>
          </w:p>
        </w:tc>
      </w:tr>
      <w:tr w:rsidR="009B68E5" w:rsidRPr="0013208F" w14:paraId="1EB79C43"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42820CB6" w14:textId="77777777" w:rsidR="009B68E5" w:rsidRPr="0013208F" w:rsidRDefault="009B68E5" w:rsidP="009B68E5">
            <w:pPr>
              <w:rPr>
                <w:lang w:val="en-GB"/>
              </w:rPr>
            </w:pPr>
            <w:r w:rsidRPr="0013208F">
              <w:rPr>
                <w:lang w:val="en-GB"/>
              </w:rPr>
              <w:t>RLIN</w:t>
            </w:r>
          </w:p>
        </w:tc>
        <w:tc>
          <w:tcPr>
            <w:cnfStyle w:val="000100000000" w:firstRow="0" w:lastRow="0" w:firstColumn="0" w:lastColumn="1" w:oddVBand="0" w:evenVBand="0" w:oddHBand="0" w:evenHBand="0" w:firstRowFirstColumn="0" w:firstRowLastColumn="0" w:lastRowFirstColumn="0" w:lastRowLastColumn="0"/>
            <w:tcW w:w="3423" w:type="pct"/>
          </w:tcPr>
          <w:p w14:paraId="122E8BD8" w14:textId="77777777" w:rsidR="009B68E5" w:rsidRPr="0013208F" w:rsidRDefault="009B68E5" w:rsidP="009B68E5">
            <w:pPr>
              <w:rPr>
                <w:b w:val="0"/>
                <w:bCs w:val="0"/>
                <w:lang w:val="en-GB"/>
              </w:rPr>
            </w:pPr>
            <w:r w:rsidRPr="0013208F">
              <w:rPr>
                <w:b w:val="0"/>
                <w:bCs w:val="0"/>
                <w:lang w:val="en-GB"/>
              </w:rPr>
              <w:t>Research Libraries Information Network</w:t>
            </w:r>
          </w:p>
        </w:tc>
      </w:tr>
      <w:tr w:rsidR="009B68E5" w:rsidRPr="0013208F" w14:paraId="172BBA23" w14:textId="77777777" w:rsidTr="009B68E5">
        <w:tc>
          <w:tcPr>
            <w:cnfStyle w:val="001000000000" w:firstRow="0" w:lastRow="0" w:firstColumn="1" w:lastColumn="0" w:oddVBand="0" w:evenVBand="0" w:oddHBand="0" w:evenHBand="0" w:firstRowFirstColumn="0" w:firstRowLastColumn="0" w:lastRowFirstColumn="0" w:lastRowLastColumn="0"/>
            <w:tcW w:w="1577" w:type="pct"/>
          </w:tcPr>
          <w:p w14:paraId="49118720" w14:textId="77777777" w:rsidR="009B68E5" w:rsidRPr="0013208F" w:rsidRDefault="009B68E5" w:rsidP="009B68E5">
            <w:pPr>
              <w:rPr>
                <w:lang w:val="en-GB"/>
              </w:rPr>
            </w:pPr>
            <w:r w:rsidRPr="0013208F">
              <w:rPr>
                <w:lang w:val="en-GB"/>
              </w:rPr>
              <w:t>RTF</w:t>
            </w:r>
          </w:p>
        </w:tc>
        <w:tc>
          <w:tcPr>
            <w:cnfStyle w:val="000100000000" w:firstRow="0" w:lastRow="0" w:firstColumn="0" w:lastColumn="1" w:oddVBand="0" w:evenVBand="0" w:oddHBand="0" w:evenHBand="0" w:firstRowFirstColumn="0" w:firstRowLastColumn="0" w:lastRowFirstColumn="0" w:lastRowLastColumn="0"/>
            <w:tcW w:w="3423" w:type="pct"/>
          </w:tcPr>
          <w:p w14:paraId="4079AE97" w14:textId="77777777" w:rsidR="009B68E5" w:rsidRPr="0013208F" w:rsidRDefault="009B68E5" w:rsidP="009B68E5">
            <w:pPr>
              <w:rPr>
                <w:b w:val="0"/>
                <w:bCs w:val="0"/>
                <w:lang w:val="en-GB"/>
              </w:rPr>
            </w:pPr>
            <w:r w:rsidRPr="0013208F">
              <w:rPr>
                <w:b w:val="0"/>
                <w:bCs w:val="0"/>
                <w:lang w:val="en-GB"/>
              </w:rPr>
              <w:t>Rich Text Format</w:t>
            </w:r>
          </w:p>
        </w:tc>
      </w:tr>
      <w:tr w:rsidR="009B68E5" w:rsidRPr="0013208F" w14:paraId="47497B60" w14:textId="77777777" w:rsidTr="009B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1B5AB6E8" w14:textId="77777777" w:rsidR="009B68E5" w:rsidRPr="0013208F" w:rsidRDefault="009B68E5" w:rsidP="009B68E5">
            <w:pPr>
              <w:rPr>
                <w:lang w:val="en-GB"/>
              </w:rPr>
            </w:pPr>
            <w:r w:rsidRPr="0013208F">
              <w:rPr>
                <w:lang w:val="en-GB"/>
              </w:rPr>
              <w:t>SICI</w:t>
            </w:r>
          </w:p>
        </w:tc>
        <w:tc>
          <w:tcPr>
            <w:cnfStyle w:val="000100000000" w:firstRow="0" w:lastRow="0" w:firstColumn="0" w:lastColumn="1" w:oddVBand="0" w:evenVBand="0" w:oddHBand="0" w:evenHBand="0" w:firstRowFirstColumn="0" w:firstRowLastColumn="0" w:lastRowFirstColumn="0" w:lastRowLastColumn="0"/>
            <w:tcW w:w="3423" w:type="pct"/>
          </w:tcPr>
          <w:p w14:paraId="0227ADF7" w14:textId="77777777" w:rsidR="009B68E5" w:rsidRPr="0013208F" w:rsidRDefault="009B68E5" w:rsidP="009B68E5">
            <w:pPr>
              <w:rPr>
                <w:b w:val="0"/>
                <w:bCs w:val="0"/>
                <w:lang w:val="en-GB"/>
              </w:rPr>
            </w:pPr>
            <w:r w:rsidRPr="0013208F">
              <w:rPr>
                <w:b w:val="0"/>
                <w:bCs w:val="0"/>
                <w:lang w:val="en-GB"/>
              </w:rPr>
              <w:t>Serial Item and Contribution Identifier</w:t>
            </w:r>
          </w:p>
        </w:tc>
      </w:tr>
      <w:tr w:rsidR="009B68E5" w:rsidRPr="0013208F" w14:paraId="5874188F" w14:textId="77777777" w:rsidTr="009B68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297D7E4F" w14:textId="71D962AA" w:rsidR="00E06C88" w:rsidRPr="0013208F" w:rsidRDefault="008A159B" w:rsidP="009B68E5">
            <w:pPr>
              <w:rPr>
                <w:b w:val="0"/>
                <w:bCs w:val="0"/>
                <w:lang w:val="en-GB"/>
              </w:rPr>
            </w:pPr>
            <w:r w:rsidRPr="0013208F">
              <w:rPr>
                <w:lang w:val="en-GB"/>
              </w:rPr>
              <w:t>T0</w:t>
            </w:r>
          </w:p>
        </w:tc>
        <w:tc>
          <w:tcPr>
            <w:cnfStyle w:val="000100000000" w:firstRow="0" w:lastRow="0" w:firstColumn="0" w:lastColumn="1" w:oddVBand="0" w:evenVBand="0" w:oddHBand="0" w:evenHBand="0" w:firstRowFirstColumn="0" w:firstRowLastColumn="0" w:lastRowFirstColumn="0" w:lastRowLastColumn="0"/>
            <w:tcW w:w="3423" w:type="pct"/>
          </w:tcPr>
          <w:p w14:paraId="4E63745E" w14:textId="6155A291" w:rsidR="00E06C88" w:rsidRPr="0013208F" w:rsidRDefault="008A159B" w:rsidP="009B68E5">
            <w:pPr>
              <w:rPr>
                <w:b w:val="0"/>
                <w:bCs w:val="0"/>
                <w:lang w:val="en-GB"/>
              </w:rPr>
            </w:pPr>
            <w:r w:rsidRPr="0013208F">
              <w:rPr>
                <w:b w:val="0"/>
                <w:bCs w:val="0"/>
                <w:lang w:val="en-GB"/>
              </w:rPr>
              <w:t>Contract Signature/Project Start Date</w:t>
            </w:r>
          </w:p>
        </w:tc>
      </w:tr>
    </w:tbl>
    <w:p w14:paraId="1835E830" w14:textId="4C4C096E" w:rsidR="00E06C88" w:rsidRPr="0013208F" w:rsidRDefault="00E06C88" w:rsidP="009C2647">
      <w:pPr>
        <w:jc w:val="both"/>
        <w:rPr>
          <w:lang w:val="en-GB"/>
        </w:rPr>
      </w:pPr>
      <w:r w:rsidRPr="0013208F">
        <w:rPr>
          <w:lang w:val="en-GB"/>
        </w:rPr>
        <w:br w:type="page"/>
      </w:r>
    </w:p>
    <w:p w14:paraId="5EEE73E8" w14:textId="149ACF22" w:rsidR="00E06C88" w:rsidRPr="0013208F" w:rsidRDefault="00120DA0" w:rsidP="00E45946">
      <w:pPr>
        <w:pStyle w:val="Heading1"/>
        <w:rPr>
          <w:color w:val="auto"/>
          <w:lang w:val="en-GB"/>
        </w:rPr>
      </w:pPr>
      <w:bookmarkStart w:id="7" w:name="_Toc125648561"/>
      <w:r w:rsidRPr="0013208F">
        <w:rPr>
          <w:lang w:val="en-GB"/>
        </w:rPr>
        <w:lastRenderedPageBreak/>
        <w:t>BACKGROUND INFORMATION</w:t>
      </w:r>
      <w:bookmarkEnd w:id="7"/>
      <w:r w:rsidR="00E06C88" w:rsidRPr="0013208F">
        <w:rPr>
          <w:color w:val="auto"/>
          <w:lang w:val="en-GB"/>
        </w:rPr>
        <w:t xml:space="preserve"> </w:t>
      </w:r>
    </w:p>
    <w:p w14:paraId="178A7AAB" w14:textId="2234A581" w:rsidR="00E06C88" w:rsidRPr="0013208F" w:rsidRDefault="00E06C88" w:rsidP="00E06C88">
      <w:pPr>
        <w:jc w:val="both"/>
        <w:rPr>
          <w:lang w:val="en-GB"/>
        </w:rPr>
      </w:pPr>
      <w:r w:rsidRPr="0013208F">
        <w:rPr>
          <w:lang w:val="en-GB"/>
        </w:rPr>
        <w:t>The Council of Europe is currently implementing a Project on “</w:t>
      </w:r>
      <w:r w:rsidRPr="0013208F">
        <w:rPr>
          <w:i/>
          <w:iCs/>
          <w:lang w:val="en-GB"/>
        </w:rPr>
        <w:t>Strengthening the Criminal Justice System and the Capacity of Justice Professionals on prevention of the European Convention on Human Rights Violations in Turkey</w:t>
      </w:r>
      <w:r w:rsidRPr="0013208F">
        <w:rPr>
          <w:lang w:val="en-GB"/>
        </w:rPr>
        <w:t>”</w:t>
      </w:r>
      <w:r w:rsidR="009B5083" w:rsidRPr="0013208F">
        <w:rPr>
          <w:lang w:val="en-GB"/>
        </w:rPr>
        <w:t xml:space="preserve"> which </w:t>
      </w:r>
      <w:proofErr w:type="gramStart"/>
      <w:r w:rsidR="009B5083" w:rsidRPr="0013208F">
        <w:rPr>
          <w:lang w:val="en-GB"/>
        </w:rPr>
        <w:t>is co-financed</w:t>
      </w:r>
      <w:proofErr w:type="gramEnd"/>
      <w:r w:rsidR="009B5083" w:rsidRPr="0013208F">
        <w:rPr>
          <w:lang w:val="en-GB"/>
        </w:rPr>
        <w:t xml:space="preserve"> by the European Union and the Council of Europe. </w:t>
      </w:r>
    </w:p>
    <w:p w14:paraId="506AA9A0" w14:textId="45CB99CE" w:rsidR="009B5083" w:rsidRPr="0013208F" w:rsidRDefault="009B5083" w:rsidP="009B5083">
      <w:pPr>
        <w:jc w:val="both"/>
        <w:rPr>
          <w:lang w:val="en-GB"/>
        </w:rPr>
      </w:pPr>
      <w:r w:rsidRPr="0013208F">
        <w:rPr>
          <w:lang w:val="en-GB"/>
        </w:rPr>
        <w:t xml:space="preserve">During the period of its implementation </w:t>
      </w:r>
      <w:r w:rsidR="005C7337" w:rsidRPr="0013208F">
        <w:rPr>
          <w:lang w:val="en-GB"/>
        </w:rPr>
        <w:t xml:space="preserve">since </w:t>
      </w:r>
      <w:r w:rsidRPr="0013208F">
        <w:rPr>
          <w:lang w:val="en-GB"/>
        </w:rPr>
        <w:t>14 March 2019</w:t>
      </w:r>
      <w:r w:rsidR="005C7337" w:rsidRPr="0013208F">
        <w:rPr>
          <w:lang w:val="en-GB"/>
        </w:rPr>
        <w:t xml:space="preserve"> </w:t>
      </w:r>
      <w:r w:rsidRPr="0013208F">
        <w:rPr>
          <w:lang w:val="en-GB"/>
        </w:rPr>
        <w:t xml:space="preserve">the Project aims to contribute to strengthening and making the Turkish judiciary more efficient, effective and visible by ensuring its compliance with the international and European standards in the field of criminal justice. It focuses on the improvement of criminal justice system in Turkey in applying European Convention on Human Rights (ECHR) and it aims at enhancing the capacity of criminal justice institutions and legal professionals in applying ECHR provisions and European Court of Human Rights (ECtHR) case law and strengthening their co-operation and awareness in the field of human rights law. </w:t>
      </w:r>
    </w:p>
    <w:p w14:paraId="39C354E3" w14:textId="3AABF18B" w:rsidR="009B5083" w:rsidRPr="0013208F" w:rsidRDefault="009B5083" w:rsidP="009B5083">
      <w:pPr>
        <w:jc w:val="both"/>
        <w:rPr>
          <w:lang w:val="en-GB"/>
        </w:rPr>
      </w:pPr>
      <w:r w:rsidRPr="0013208F">
        <w:rPr>
          <w:lang w:val="en-GB"/>
        </w:rPr>
        <w:t xml:space="preserve">The beneficiary </w:t>
      </w:r>
      <w:r w:rsidR="0013208F" w:rsidRPr="0013208F">
        <w:rPr>
          <w:lang w:val="en-GB"/>
        </w:rPr>
        <w:t>institutions</w:t>
      </w:r>
      <w:r w:rsidRPr="0013208F">
        <w:rPr>
          <w:lang w:val="en-GB"/>
        </w:rPr>
        <w:t xml:space="preserve"> of the Project are the Directorate General of Criminal Affairs of the Ministry of Justice of the Turkish Republic and the Justice Academy of </w:t>
      </w:r>
      <w:r w:rsidR="00120DA0" w:rsidRPr="0013208F">
        <w:rPr>
          <w:lang w:val="en-GB"/>
        </w:rPr>
        <w:t>Türkiye</w:t>
      </w:r>
      <w:r w:rsidRPr="0013208F">
        <w:rPr>
          <w:lang w:val="en-GB"/>
        </w:rPr>
        <w:t xml:space="preserve"> (JAT).</w:t>
      </w:r>
    </w:p>
    <w:p w14:paraId="2D233B16" w14:textId="77777777" w:rsidR="00120DA0" w:rsidRPr="0013208F" w:rsidRDefault="00120DA0" w:rsidP="00120DA0">
      <w:pPr>
        <w:pStyle w:val="ListParagraph"/>
        <w:spacing w:after="120"/>
        <w:ind w:left="0"/>
        <w:contextualSpacing w:val="0"/>
        <w:jc w:val="both"/>
        <w:rPr>
          <w:lang w:val="en-GB"/>
        </w:rPr>
      </w:pPr>
      <w:r w:rsidRPr="0013208F">
        <w:rPr>
          <w:lang w:val="en-GB"/>
        </w:rPr>
        <w:t xml:space="preserve">JAT is a public legal entity with scientific, administrative and financial autonomy, has a special budget and is related to the Ministry of Justice. The Academy serves as the training centre for judges and prosecutors as well as trainee judges and prosecutors. </w:t>
      </w:r>
    </w:p>
    <w:p w14:paraId="3B9E7C68" w14:textId="280510A4" w:rsidR="00120DA0" w:rsidRPr="0013208F" w:rsidRDefault="00377BC9" w:rsidP="00120DA0">
      <w:pPr>
        <w:pStyle w:val="ListParagraph"/>
        <w:spacing w:after="120"/>
        <w:ind w:left="0"/>
        <w:contextualSpacing w:val="0"/>
        <w:jc w:val="both"/>
        <w:rPr>
          <w:lang w:val="en-GB"/>
        </w:rPr>
      </w:pPr>
      <w:r w:rsidRPr="0013208F">
        <w:rPr>
          <w:lang w:val="en-GB"/>
        </w:rPr>
        <w:t>JAT is located in İ</w:t>
      </w:r>
      <w:r w:rsidR="00120DA0" w:rsidRPr="0013208F">
        <w:rPr>
          <w:lang w:val="en-GB"/>
        </w:rPr>
        <w:t xml:space="preserve">ncek, Ankara and consists of </w:t>
      </w:r>
      <w:proofErr w:type="gramStart"/>
      <w:r w:rsidR="00120DA0" w:rsidRPr="0013208F">
        <w:rPr>
          <w:lang w:val="en-GB"/>
        </w:rPr>
        <w:t>2</w:t>
      </w:r>
      <w:proofErr w:type="gramEnd"/>
      <w:r w:rsidR="00120DA0" w:rsidRPr="0013208F">
        <w:rPr>
          <w:lang w:val="en-GB"/>
        </w:rPr>
        <w:t xml:space="preserve"> educational buildings, 1 administrative building, social and sports facilities, as well as a boarding facility.</w:t>
      </w:r>
    </w:p>
    <w:p w14:paraId="4A176B36" w14:textId="77777777" w:rsidR="00120DA0" w:rsidRPr="0013208F" w:rsidRDefault="00120DA0" w:rsidP="00120DA0">
      <w:pPr>
        <w:pStyle w:val="ListParagraph"/>
        <w:spacing w:after="120"/>
        <w:ind w:left="0"/>
        <w:contextualSpacing w:val="0"/>
        <w:jc w:val="both"/>
        <w:rPr>
          <w:lang w:val="en-GB"/>
        </w:rPr>
      </w:pPr>
      <w:r w:rsidRPr="0013208F">
        <w:rPr>
          <w:lang w:val="en-GB"/>
        </w:rPr>
        <w:t xml:space="preserve">The Institution </w:t>
      </w:r>
      <w:proofErr w:type="gramStart"/>
      <w:r w:rsidRPr="0013208F">
        <w:rPr>
          <w:lang w:val="en-GB"/>
        </w:rPr>
        <w:t>carries out</w:t>
      </w:r>
      <w:proofErr w:type="gramEnd"/>
      <w:r w:rsidRPr="0013208F">
        <w:rPr>
          <w:lang w:val="en-GB"/>
        </w:rPr>
        <w:t xml:space="preserve"> its activities with a total of 156 personnel and 38 workers working in different units including Library unit which is responsible for JAT’s library. This library </w:t>
      </w:r>
      <w:proofErr w:type="gramStart"/>
      <w:r w:rsidRPr="0013208F">
        <w:rPr>
          <w:lang w:val="en-GB"/>
        </w:rPr>
        <w:t>was reinstated</w:t>
      </w:r>
      <w:proofErr w:type="gramEnd"/>
      <w:r w:rsidRPr="0013208F">
        <w:rPr>
          <w:lang w:val="en-GB"/>
        </w:rPr>
        <w:t xml:space="preserve"> in 2003 to ensure that documents, legislation, court decisions and publications related to the field of law and justice in Turkey and other states made available to those concerned.</w:t>
      </w:r>
    </w:p>
    <w:p w14:paraId="7F78D0C1" w14:textId="2D3D188B" w:rsidR="00120DA0" w:rsidRPr="0013208F" w:rsidRDefault="00120DA0" w:rsidP="00120DA0">
      <w:pPr>
        <w:jc w:val="both"/>
        <w:rPr>
          <w:lang w:val="en-GB"/>
        </w:rPr>
      </w:pPr>
      <w:r w:rsidRPr="0013208F">
        <w:rPr>
          <w:lang w:val="en-GB"/>
        </w:rPr>
        <w:t xml:space="preserve">The current library has 30.813 books in national and foreign language on </w:t>
      </w:r>
      <w:proofErr w:type="gramStart"/>
      <w:r w:rsidRPr="0013208F">
        <w:rPr>
          <w:lang w:val="en-GB"/>
        </w:rPr>
        <w:t>various topics</w:t>
      </w:r>
      <w:proofErr w:type="gramEnd"/>
      <w:r w:rsidRPr="0013208F">
        <w:rPr>
          <w:lang w:val="en-GB"/>
        </w:rPr>
        <w:t xml:space="preserve"> such as public administration, history, literature, philosophy, sociology, psychology, economics, communication, etc. in addition to the law books, which form the majority.  Furthermore, the Human Rights Unit, which started its activities under the </w:t>
      </w:r>
      <w:r w:rsidR="008A159B" w:rsidRPr="0013208F">
        <w:rPr>
          <w:lang w:val="en-GB"/>
        </w:rPr>
        <w:t>JAT</w:t>
      </w:r>
      <w:r w:rsidRPr="0013208F">
        <w:rPr>
          <w:lang w:val="en-GB"/>
        </w:rPr>
        <w:t xml:space="preserve"> in 2014, has </w:t>
      </w:r>
      <w:proofErr w:type="gramStart"/>
      <w:r w:rsidRPr="0013208F">
        <w:rPr>
          <w:lang w:val="en-GB"/>
        </w:rPr>
        <w:t>nearly 5</w:t>
      </w:r>
      <w:proofErr w:type="gramEnd"/>
      <w:r w:rsidRPr="0013208F">
        <w:rPr>
          <w:lang w:val="en-GB"/>
        </w:rPr>
        <w:t xml:space="preserve"> thousand resources on human rights in national and foreign languages. Under the project it </w:t>
      </w:r>
      <w:proofErr w:type="gramStart"/>
      <w:r w:rsidRPr="0013208F">
        <w:rPr>
          <w:lang w:val="en-GB"/>
        </w:rPr>
        <w:t>is planned</w:t>
      </w:r>
      <w:proofErr w:type="gramEnd"/>
      <w:r w:rsidRPr="0013208F">
        <w:rPr>
          <w:lang w:val="en-GB"/>
        </w:rPr>
        <w:t xml:space="preserve"> to acquire database memberships and e-books to enrich its resources. </w:t>
      </w:r>
    </w:p>
    <w:p w14:paraId="4A5C2307" w14:textId="719A150B" w:rsidR="00120DA0" w:rsidRPr="0013208F" w:rsidRDefault="0013208F" w:rsidP="00186783">
      <w:pPr>
        <w:pStyle w:val="ListParagraph"/>
        <w:spacing w:after="120"/>
        <w:ind w:left="0"/>
        <w:contextualSpacing w:val="0"/>
        <w:jc w:val="both"/>
        <w:rPr>
          <w:lang w:val="en-GB"/>
        </w:rPr>
      </w:pPr>
      <w:r w:rsidRPr="0013208F">
        <w:rPr>
          <w:lang w:val="en-GB"/>
        </w:rPr>
        <w:t>EXISTING LIBRARY AUTOMATION SYSTEM</w:t>
      </w:r>
      <w:r w:rsidR="00377BC9" w:rsidRPr="0013208F">
        <w:rPr>
          <w:lang w:val="en-GB"/>
        </w:rPr>
        <w:t xml:space="preserve"> </w:t>
      </w:r>
      <w:proofErr w:type="gramStart"/>
      <w:r w:rsidR="00120DA0" w:rsidRPr="0013208F">
        <w:rPr>
          <w:lang w:val="en-GB"/>
        </w:rPr>
        <w:t>is used</w:t>
      </w:r>
      <w:proofErr w:type="gramEnd"/>
      <w:r w:rsidR="00120DA0" w:rsidRPr="0013208F">
        <w:rPr>
          <w:lang w:val="en-GB"/>
        </w:rPr>
        <w:t xml:space="preserve"> in the JAT Library. Library resources </w:t>
      </w:r>
      <w:proofErr w:type="gramStart"/>
      <w:r w:rsidR="00120DA0" w:rsidRPr="0013208F">
        <w:rPr>
          <w:lang w:val="en-GB"/>
        </w:rPr>
        <w:t>are recorded</w:t>
      </w:r>
      <w:proofErr w:type="gramEnd"/>
      <w:r w:rsidR="00120DA0" w:rsidRPr="0013208F">
        <w:rPr>
          <w:lang w:val="en-GB"/>
        </w:rPr>
        <w:t xml:space="preserve"> according to the Dewey classification system. There are only printed sources in the library collection. The user profile of the library consists of candidate judges and prosecutors, judges and prosecutors, academics and civil servants working in the field of law and justice.</w:t>
      </w:r>
    </w:p>
    <w:p w14:paraId="4BB89B82" w14:textId="3F263331" w:rsidR="00120DA0" w:rsidRPr="0013208F" w:rsidRDefault="00120DA0" w:rsidP="00186783">
      <w:pPr>
        <w:pStyle w:val="ListParagraph"/>
        <w:spacing w:after="120"/>
        <w:ind w:left="0"/>
        <w:contextualSpacing w:val="0"/>
        <w:jc w:val="both"/>
        <w:rPr>
          <w:lang w:val="en-GB"/>
        </w:rPr>
      </w:pPr>
      <w:r w:rsidRPr="0013208F">
        <w:rPr>
          <w:lang w:val="en-GB"/>
        </w:rPr>
        <w:t xml:space="preserve">The current version of </w:t>
      </w:r>
      <w:r w:rsidR="0013208F" w:rsidRPr="0013208F">
        <w:rPr>
          <w:lang w:val="en-GB"/>
        </w:rPr>
        <w:t xml:space="preserve">the existing </w:t>
      </w:r>
      <w:r w:rsidRPr="0013208F">
        <w:rPr>
          <w:lang w:val="en-GB"/>
        </w:rPr>
        <w:t xml:space="preserve">Automation System in use is PROCEDURE BT11. 30,813 and bibliographic records </w:t>
      </w:r>
      <w:proofErr w:type="gramStart"/>
      <w:r w:rsidRPr="0013208F">
        <w:rPr>
          <w:lang w:val="en-GB"/>
        </w:rPr>
        <w:t>are kept</w:t>
      </w:r>
      <w:proofErr w:type="gramEnd"/>
      <w:r w:rsidRPr="0013208F">
        <w:rPr>
          <w:lang w:val="en-GB"/>
        </w:rPr>
        <w:t xml:space="preserve"> on the server in fmp12 format. There is a physical server available in the library. On the other hand, only "cataloguing module" exists in the current automation system, but unfortu</w:t>
      </w:r>
      <w:r w:rsidR="00186783" w:rsidRPr="0013208F">
        <w:rPr>
          <w:lang w:val="en-GB"/>
        </w:rPr>
        <w:t xml:space="preserve">nately it </w:t>
      </w:r>
      <w:proofErr w:type="gramStart"/>
      <w:r w:rsidR="00186783" w:rsidRPr="0013208F">
        <w:rPr>
          <w:lang w:val="en-GB"/>
        </w:rPr>
        <w:t>is not actively used</w:t>
      </w:r>
      <w:proofErr w:type="gramEnd"/>
      <w:r w:rsidR="00186783" w:rsidRPr="0013208F">
        <w:rPr>
          <w:lang w:val="en-GB"/>
        </w:rPr>
        <w:t>.</w:t>
      </w:r>
    </w:p>
    <w:p w14:paraId="70348462" w14:textId="77777777" w:rsidR="00186783" w:rsidRPr="0013208F" w:rsidRDefault="00186783">
      <w:pPr>
        <w:spacing w:after="160"/>
        <w:rPr>
          <w:rFonts w:eastAsiaTheme="majorEastAsia" w:cs="Arial"/>
          <w:b/>
          <w:bCs/>
          <w:color w:val="000000" w:themeColor="text1"/>
          <w:sz w:val="26"/>
          <w:szCs w:val="26"/>
          <w:lang w:val="en-GB"/>
        </w:rPr>
      </w:pPr>
      <w:r w:rsidRPr="0013208F">
        <w:rPr>
          <w:lang w:val="en-GB"/>
        </w:rPr>
        <w:br w:type="page"/>
      </w:r>
    </w:p>
    <w:p w14:paraId="64AF44B8" w14:textId="4D7BE29A" w:rsidR="0047110F" w:rsidRPr="0013208F" w:rsidRDefault="00120DA0" w:rsidP="009C2647">
      <w:pPr>
        <w:pStyle w:val="Heading1"/>
        <w:rPr>
          <w:lang w:val="en-GB"/>
        </w:rPr>
      </w:pPr>
      <w:bookmarkStart w:id="8" w:name="_Toc125648562"/>
      <w:r w:rsidRPr="0013208F">
        <w:rPr>
          <w:lang w:val="en-GB"/>
        </w:rPr>
        <w:lastRenderedPageBreak/>
        <w:t>SCOPE OF WORK</w:t>
      </w:r>
      <w:bookmarkEnd w:id="8"/>
    </w:p>
    <w:p w14:paraId="4108F691" w14:textId="32368B10" w:rsidR="00186783" w:rsidRPr="0013208F" w:rsidRDefault="00186783" w:rsidP="00AF1192">
      <w:pPr>
        <w:spacing w:after="120"/>
        <w:jc w:val="both"/>
        <w:rPr>
          <w:lang w:val="en-GB"/>
        </w:rPr>
      </w:pPr>
      <w:r w:rsidRPr="0013208F">
        <w:rPr>
          <w:lang w:val="en-GB"/>
        </w:rPr>
        <w:t>Within the scop</w:t>
      </w:r>
      <w:r w:rsidR="00276C6F" w:rsidRPr="0013208F">
        <w:rPr>
          <w:lang w:val="en-GB"/>
        </w:rPr>
        <w:t>e of the EU-CoE Joint Project, “</w:t>
      </w:r>
      <w:r w:rsidR="00276C6F" w:rsidRPr="0013208F">
        <w:rPr>
          <w:i/>
          <w:iCs/>
          <w:lang w:val="en-GB"/>
        </w:rPr>
        <w:t>Strengthening the Criminal Justice System and the Capacity of Justice Professionals on prevention of the European Convention on Human Rights Violations in Turkey</w:t>
      </w:r>
      <w:proofErr w:type="gramStart"/>
      <w:r w:rsidR="00276C6F" w:rsidRPr="0013208F">
        <w:rPr>
          <w:i/>
          <w:iCs/>
          <w:lang w:val="en-GB"/>
        </w:rPr>
        <w:t>”</w:t>
      </w:r>
      <w:r w:rsidRPr="0013208F">
        <w:rPr>
          <w:i/>
          <w:iCs/>
          <w:lang w:val="en-GB"/>
        </w:rPr>
        <w:t>,</w:t>
      </w:r>
      <w:proofErr w:type="gramEnd"/>
      <w:r w:rsidRPr="0013208F">
        <w:rPr>
          <w:lang w:val="en-GB"/>
        </w:rPr>
        <w:t xml:space="preserve"> the Contractor shall achieve the following results:</w:t>
      </w:r>
    </w:p>
    <w:p w14:paraId="0FE7E88D" w14:textId="0E8FEE09" w:rsidR="00186783" w:rsidRPr="0013208F" w:rsidRDefault="00186783" w:rsidP="00A31D0B">
      <w:pPr>
        <w:tabs>
          <w:tab w:val="left" w:pos="1134"/>
        </w:tabs>
        <w:jc w:val="both"/>
        <w:rPr>
          <w:lang w:val="en-GB"/>
        </w:rPr>
      </w:pPr>
      <w:r w:rsidRPr="0013208F">
        <w:rPr>
          <w:b/>
          <w:lang w:val="en-GB"/>
        </w:rPr>
        <w:t>Result-1:</w:t>
      </w:r>
      <w:r w:rsidRPr="0013208F">
        <w:rPr>
          <w:lang w:val="en-GB"/>
        </w:rPr>
        <w:tab/>
      </w:r>
      <w:r w:rsidR="00AF1192" w:rsidRPr="0013208F">
        <w:rPr>
          <w:lang w:val="en-GB"/>
        </w:rPr>
        <w:t xml:space="preserve">An integrated </w:t>
      </w:r>
      <w:r w:rsidR="00534340" w:rsidRPr="0013208F">
        <w:rPr>
          <w:lang w:val="en-GB"/>
        </w:rPr>
        <w:t>e-</w:t>
      </w:r>
      <w:r w:rsidR="0024114C" w:rsidRPr="0013208F">
        <w:rPr>
          <w:lang w:val="en-GB"/>
        </w:rPr>
        <w:t xml:space="preserve">Library </w:t>
      </w:r>
      <w:r w:rsidR="00AF1192" w:rsidRPr="0013208F">
        <w:rPr>
          <w:lang w:val="en-GB"/>
        </w:rPr>
        <w:t>A</w:t>
      </w:r>
      <w:r w:rsidR="0024114C" w:rsidRPr="0013208F">
        <w:rPr>
          <w:lang w:val="en-GB"/>
        </w:rPr>
        <w:t xml:space="preserve">utomation </w:t>
      </w:r>
      <w:r w:rsidR="00AF1192" w:rsidRPr="0013208F">
        <w:rPr>
          <w:lang w:val="en-GB"/>
        </w:rPr>
        <w:t>S</w:t>
      </w:r>
      <w:r w:rsidR="0024114C" w:rsidRPr="0013208F">
        <w:rPr>
          <w:lang w:val="en-GB"/>
        </w:rPr>
        <w:t xml:space="preserve">oftware </w:t>
      </w:r>
      <w:proofErr w:type="gramStart"/>
      <w:r w:rsidR="0024114C" w:rsidRPr="0013208F">
        <w:rPr>
          <w:lang w:val="en-GB"/>
        </w:rPr>
        <w:t>is delivered</w:t>
      </w:r>
      <w:proofErr w:type="gramEnd"/>
      <w:r w:rsidRPr="0013208F">
        <w:rPr>
          <w:lang w:val="en-GB"/>
        </w:rPr>
        <w:t>.</w:t>
      </w:r>
    </w:p>
    <w:p w14:paraId="34071F5D" w14:textId="780A7403" w:rsidR="00321F25" w:rsidRPr="0013208F" w:rsidRDefault="00321F25" w:rsidP="00A31D0B">
      <w:pPr>
        <w:ind w:left="1134"/>
        <w:jc w:val="both"/>
        <w:rPr>
          <w:lang w:val="en-GB"/>
        </w:rPr>
      </w:pPr>
      <w:r w:rsidRPr="0013208F">
        <w:rPr>
          <w:lang w:val="en-GB"/>
        </w:rPr>
        <w:t>Contractor shall deliver a software, conforming the requirements given in Section 5, including the features “to be developed”.</w:t>
      </w:r>
    </w:p>
    <w:p w14:paraId="4ED134D3" w14:textId="5FC59A1A" w:rsidR="00186783" w:rsidRPr="0013208F" w:rsidRDefault="00186783" w:rsidP="00A31D0B">
      <w:pPr>
        <w:tabs>
          <w:tab w:val="left" w:pos="1134"/>
        </w:tabs>
        <w:jc w:val="both"/>
        <w:rPr>
          <w:lang w:val="en-GB"/>
        </w:rPr>
      </w:pPr>
      <w:r w:rsidRPr="0013208F">
        <w:rPr>
          <w:b/>
          <w:lang w:val="en-GB"/>
        </w:rPr>
        <w:t>Result-2:</w:t>
      </w:r>
      <w:r w:rsidRPr="0013208F">
        <w:rPr>
          <w:b/>
          <w:lang w:val="en-GB"/>
        </w:rPr>
        <w:tab/>
      </w:r>
      <w:r w:rsidR="0024114C" w:rsidRPr="0013208F">
        <w:rPr>
          <w:lang w:val="en-GB"/>
        </w:rPr>
        <w:t xml:space="preserve">Software </w:t>
      </w:r>
      <w:proofErr w:type="gramStart"/>
      <w:r w:rsidR="0024114C" w:rsidRPr="0013208F">
        <w:rPr>
          <w:lang w:val="en-GB"/>
        </w:rPr>
        <w:t>is installed</w:t>
      </w:r>
      <w:proofErr w:type="gramEnd"/>
      <w:r w:rsidR="0024114C" w:rsidRPr="0013208F">
        <w:rPr>
          <w:lang w:val="en-GB"/>
        </w:rPr>
        <w:t xml:space="preserve"> and configured in the course of Beneficiary’s needs.</w:t>
      </w:r>
    </w:p>
    <w:p w14:paraId="65610A00" w14:textId="5E9E2E5E" w:rsidR="00321F25" w:rsidRPr="0013208F" w:rsidRDefault="00321F25" w:rsidP="003C1DB8">
      <w:pPr>
        <w:ind w:left="1134"/>
        <w:jc w:val="both"/>
        <w:rPr>
          <w:lang w:val="en-GB"/>
        </w:rPr>
      </w:pPr>
      <w:r w:rsidRPr="0013208F">
        <w:rPr>
          <w:lang w:val="en-GB"/>
        </w:rPr>
        <w:t xml:space="preserve">Contractor shall install the software on the existing hardware of the </w:t>
      </w:r>
      <w:proofErr w:type="gramStart"/>
      <w:r w:rsidRPr="0013208F">
        <w:rPr>
          <w:lang w:val="en-GB"/>
        </w:rPr>
        <w:t>Beneficiary, and</w:t>
      </w:r>
      <w:proofErr w:type="gramEnd"/>
      <w:r w:rsidRPr="0013208F">
        <w:rPr>
          <w:lang w:val="en-GB"/>
        </w:rPr>
        <w:t xml:space="preserve"> configure it for</w:t>
      </w:r>
      <w:r w:rsidR="00A31D0B" w:rsidRPr="0013208F">
        <w:rPr>
          <w:lang w:val="en-GB"/>
        </w:rPr>
        <w:t xml:space="preserve"> Beneficiary to utilise with</w:t>
      </w:r>
      <w:r w:rsidRPr="0013208F">
        <w:rPr>
          <w:lang w:val="en-GB"/>
        </w:rPr>
        <w:t xml:space="preserve"> the best performance and secured </w:t>
      </w:r>
      <w:r w:rsidR="00A31D0B" w:rsidRPr="0013208F">
        <w:rPr>
          <w:lang w:val="en-GB"/>
        </w:rPr>
        <w:t>manner.</w:t>
      </w:r>
    </w:p>
    <w:p w14:paraId="788BCABC" w14:textId="3786C3BB" w:rsidR="00377BC9" w:rsidRPr="0013208F" w:rsidRDefault="00377BC9" w:rsidP="00A31D0B">
      <w:pPr>
        <w:tabs>
          <w:tab w:val="left" w:pos="1134"/>
        </w:tabs>
        <w:jc w:val="both"/>
        <w:rPr>
          <w:lang w:val="en-GB"/>
        </w:rPr>
      </w:pPr>
      <w:r w:rsidRPr="0013208F">
        <w:rPr>
          <w:b/>
          <w:lang w:val="en-GB"/>
        </w:rPr>
        <w:t>Result-3:</w:t>
      </w:r>
      <w:r w:rsidRPr="0013208F">
        <w:rPr>
          <w:b/>
          <w:lang w:val="en-GB"/>
        </w:rPr>
        <w:tab/>
      </w:r>
      <w:r w:rsidRPr="0013208F">
        <w:rPr>
          <w:lang w:val="en-GB"/>
        </w:rPr>
        <w:t>Data is migrated from the existing Automation System to the new software.</w:t>
      </w:r>
    </w:p>
    <w:p w14:paraId="0F776442" w14:textId="31F319ED" w:rsidR="00A31D0B" w:rsidRPr="0013208F" w:rsidRDefault="00A31D0B" w:rsidP="003C1DB8">
      <w:pPr>
        <w:ind w:left="1134"/>
        <w:jc w:val="both"/>
        <w:rPr>
          <w:lang w:val="en-GB"/>
        </w:rPr>
      </w:pPr>
      <w:r w:rsidRPr="0013208F">
        <w:rPr>
          <w:lang w:val="en-GB"/>
        </w:rPr>
        <w:t xml:space="preserve">Contractor shall perform migration of the existing library data to the format of the new software. </w:t>
      </w:r>
    </w:p>
    <w:p w14:paraId="56B7D12E" w14:textId="69EB91D5" w:rsidR="0024114C" w:rsidRPr="0013208F" w:rsidRDefault="0024114C" w:rsidP="00A31D0B">
      <w:pPr>
        <w:tabs>
          <w:tab w:val="left" w:pos="1134"/>
        </w:tabs>
        <w:jc w:val="both"/>
        <w:rPr>
          <w:lang w:val="en-GB"/>
        </w:rPr>
      </w:pPr>
      <w:r w:rsidRPr="0013208F">
        <w:rPr>
          <w:b/>
          <w:lang w:val="en-GB"/>
        </w:rPr>
        <w:t>Result-</w:t>
      </w:r>
      <w:r w:rsidR="00377BC9" w:rsidRPr="0013208F">
        <w:rPr>
          <w:b/>
          <w:lang w:val="en-GB"/>
        </w:rPr>
        <w:t>4</w:t>
      </w:r>
      <w:r w:rsidRPr="0013208F">
        <w:rPr>
          <w:b/>
          <w:lang w:val="en-GB"/>
        </w:rPr>
        <w:t>:</w:t>
      </w:r>
      <w:r w:rsidRPr="0013208F">
        <w:rPr>
          <w:b/>
          <w:lang w:val="en-GB"/>
        </w:rPr>
        <w:tab/>
      </w:r>
      <w:r w:rsidRPr="0013208F">
        <w:rPr>
          <w:lang w:val="en-GB"/>
        </w:rPr>
        <w:t xml:space="preserve">Sustainability components </w:t>
      </w:r>
      <w:proofErr w:type="gramStart"/>
      <w:r w:rsidRPr="0013208F">
        <w:rPr>
          <w:lang w:val="en-GB"/>
        </w:rPr>
        <w:t>are supplied</w:t>
      </w:r>
      <w:proofErr w:type="gramEnd"/>
      <w:r w:rsidR="00276C6F" w:rsidRPr="0013208F">
        <w:rPr>
          <w:lang w:val="en-GB"/>
        </w:rPr>
        <w:t>.</w:t>
      </w:r>
    </w:p>
    <w:p w14:paraId="560B2C36" w14:textId="266499C0" w:rsidR="00A31D0B" w:rsidRPr="0013208F" w:rsidRDefault="00A31D0B" w:rsidP="003C1DB8">
      <w:pPr>
        <w:ind w:left="1134"/>
        <w:jc w:val="both"/>
        <w:rPr>
          <w:lang w:val="en-GB"/>
        </w:rPr>
      </w:pPr>
      <w:r w:rsidRPr="0013208F">
        <w:rPr>
          <w:lang w:val="en-GB"/>
        </w:rPr>
        <w:t>Contractor shall provide Beneficiary with all necessary licenses, tools, documentation, trainings, support as well as a warranty of 2 (two) years in order to achieve a sustainable system.</w:t>
      </w:r>
    </w:p>
    <w:p w14:paraId="4AE4670E" w14:textId="321B27F8" w:rsidR="00186783" w:rsidRPr="0013208F" w:rsidRDefault="00186783" w:rsidP="00AF1192">
      <w:pPr>
        <w:spacing w:before="120"/>
        <w:jc w:val="both"/>
        <w:rPr>
          <w:lang w:val="en-GB"/>
        </w:rPr>
      </w:pPr>
      <w:r w:rsidRPr="0013208F">
        <w:rPr>
          <w:lang w:val="en-GB"/>
        </w:rPr>
        <w:t xml:space="preserve">The following sections describe the </w:t>
      </w:r>
      <w:r w:rsidR="0024114C" w:rsidRPr="0013208F">
        <w:rPr>
          <w:lang w:val="en-GB"/>
        </w:rPr>
        <w:t>business and technical requirements</w:t>
      </w:r>
      <w:r w:rsidRPr="0013208F">
        <w:rPr>
          <w:lang w:val="en-GB"/>
        </w:rPr>
        <w:t xml:space="preserve"> for the contract.</w:t>
      </w:r>
    </w:p>
    <w:p w14:paraId="6B5122AA" w14:textId="46267C50" w:rsidR="00186783" w:rsidRPr="0013208F" w:rsidRDefault="00276C6F" w:rsidP="00186783">
      <w:pPr>
        <w:pStyle w:val="Heading1"/>
        <w:rPr>
          <w:lang w:val="en-GB"/>
        </w:rPr>
      </w:pPr>
      <w:bookmarkStart w:id="9" w:name="_Toc125648563"/>
      <w:r w:rsidRPr="0013208F">
        <w:rPr>
          <w:lang w:val="en-GB"/>
        </w:rPr>
        <w:t>LOGISTICS AND TIMING</w:t>
      </w:r>
      <w:bookmarkEnd w:id="9"/>
    </w:p>
    <w:p w14:paraId="37C2214F" w14:textId="6E10E14C" w:rsidR="001E491D" w:rsidRPr="0013208F" w:rsidRDefault="00276C6F" w:rsidP="001E491D">
      <w:pPr>
        <w:pStyle w:val="Heading2"/>
        <w:rPr>
          <w:lang w:val="en-GB"/>
        </w:rPr>
      </w:pPr>
      <w:bookmarkStart w:id="10" w:name="_Toc125648564"/>
      <w:r w:rsidRPr="0013208F">
        <w:rPr>
          <w:lang w:val="en-GB"/>
        </w:rPr>
        <w:t>Location</w:t>
      </w:r>
      <w:bookmarkEnd w:id="10"/>
    </w:p>
    <w:p w14:paraId="6EFAC00E" w14:textId="1F7AC70A" w:rsidR="00276C6F" w:rsidRPr="0013208F" w:rsidRDefault="00377BC9" w:rsidP="002B60DC">
      <w:pPr>
        <w:ind w:left="567"/>
        <w:jc w:val="both"/>
        <w:rPr>
          <w:szCs w:val="24"/>
          <w:lang w:val="en-GB"/>
        </w:rPr>
      </w:pPr>
      <w:r w:rsidRPr="0013208F">
        <w:rPr>
          <w:szCs w:val="24"/>
          <w:lang w:val="en-GB"/>
        </w:rPr>
        <w:t>The base of operation for this contract</w:t>
      </w:r>
      <w:r w:rsidR="00276C6F" w:rsidRPr="0013208F">
        <w:rPr>
          <w:szCs w:val="24"/>
          <w:lang w:val="en-GB"/>
        </w:rPr>
        <w:t xml:space="preserve"> is</w:t>
      </w:r>
      <w:r w:rsidRPr="0013208F">
        <w:rPr>
          <w:szCs w:val="24"/>
          <w:lang w:val="en-GB"/>
        </w:rPr>
        <w:t xml:space="preserve"> JAT premises in</w:t>
      </w:r>
      <w:r w:rsidR="00276C6F" w:rsidRPr="0013208F">
        <w:rPr>
          <w:szCs w:val="24"/>
          <w:lang w:val="en-GB"/>
        </w:rPr>
        <w:t xml:space="preserve"> </w:t>
      </w:r>
      <w:r w:rsidRPr="0013208F">
        <w:rPr>
          <w:szCs w:val="24"/>
          <w:lang w:val="en-GB"/>
        </w:rPr>
        <w:t xml:space="preserve">İncek </w:t>
      </w:r>
      <w:r w:rsidR="00276C6F" w:rsidRPr="0013208F">
        <w:rPr>
          <w:szCs w:val="24"/>
          <w:lang w:val="en-GB"/>
        </w:rPr>
        <w:t>Ankara/Turkey.</w:t>
      </w:r>
    </w:p>
    <w:p w14:paraId="00328BBB" w14:textId="268AC6FD" w:rsidR="00377BC9" w:rsidRPr="0013208F" w:rsidRDefault="00377BC9" w:rsidP="00377BC9">
      <w:pPr>
        <w:pStyle w:val="Heading2"/>
        <w:rPr>
          <w:lang w:val="en-GB"/>
        </w:rPr>
      </w:pPr>
      <w:bookmarkStart w:id="11" w:name="_Toc125648565"/>
      <w:r w:rsidRPr="0013208F">
        <w:rPr>
          <w:lang w:val="en-GB"/>
        </w:rPr>
        <w:t>Start Date and Period of Implementation</w:t>
      </w:r>
      <w:bookmarkEnd w:id="11"/>
    </w:p>
    <w:p w14:paraId="7154C21C" w14:textId="61333D4C" w:rsidR="00377BC9" w:rsidRPr="0013208F" w:rsidRDefault="00377BC9" w:rsidP="002B60DC">
      <w:pPr>
        <w:ind w:left="567"/>
        <w:jc w:val="both"/>
        <w:rPr>
          <w:lang w:val="en-GB"/>
        </w:rPr>
      </w:pPr>
      <w:r w:rsidRPr="0013208F">
        <w:rPr>
          <w:lang w:val="en-GB"/>
        </w:rPr>
        <w:t xml:space="preserve">Project will start as of the contract signature date (T0), and period of implementation will be 3 (three) months from this date. Tenderer shall present a </w:t>
      </w:r>
      <w:r w:rsidR="003C1DB8" w:rsidRPr="0013208F">
        <w:rPr>
          <w:lang w:val="en-GB"/>
        </w:rPr>
        <w:t>timeline</w:t>
      </w:r>
      <w:r w:rsidRPr="0013208F">
        <w:rPr>
          <w:lang w:val="en-GB"/>
        </w:rPr>
        <w:t xml:space="preserve"> for individual deliveries</w:t>
      </w:r>
      <w:r w:rsidR="003C1DB8" w:rsidRPr="0013208F">
        <w:rPr>
          <w:lang w:val="en-GB"/>
        </w:rPr>
        <w:t>.</w:t>
      </w:r>
    </w:p>
    <w:p w14:paraId="4726C3A9" w14:textId="77777777" w:rsidR="005D48CF" w:rsidRPr="0013208F" w:rsidRDefault="005D48CF">
      <w:pPr>
        <w:spacing w:after="160"/>
        <w:rPr>
          <w:rFonts w:eastAsiaTheme="majorEastAsia" w:cs="Arial"/>
          <w:b/>
          <w:bCs/>
          <w:color w:val="000000" w:themeColor="text1"/>
          <w:sz w:val="26"/>
          <w:szCs w:val="26"/>
          <w:lang w:val="en-GB"/>
        </w:rPr>
      </w:pPr>
      <w:bookmarkStart w:id="12" w:name="_Toc125648566"/>
      <w:r w:rsidRPr="0013208F">
        <w:rPr>
          <w:lang w:val="en-GB"/>
        </w:rPr>
        <w:br w:type="page"/>
      </w:r>
    </w:p>
    <w:p w14:paraId="43E82FA2" w14:textId="759DF0AB" w:rsidR="00377BC9" w:rsidRPr="0013208F" w:rsidRDefault="009E4C9E" w:rsidP="00377BC9">
      <w:pPr>
        <w:pStyle w:val="Heading1"/>
        <w:rPr>
          <w:lang w:val="en-GB"/>
        </w:rPr>
      </w:pPr>
      <w:r w:rsidRPr="0013208F">
        <w:rPr>
          <w:lang w:val="en-GB"/>
        </w:rPr>
        <w:lastRenderedPageBreak/>
        <w:t>REQUIREMENTS</w:t>
      </w:r>
      <w:bookmarkEnd w:id="12"/>
    </w:p>
    <w:p w14:paraId="61CF0564" w14:textId="04E2A7AB" w:rsidR="004C35AC" w:rsidRPr="0013208F" w:rsidRDefault="003C1DB8" w:rsidP="004C35AC">
      <w:pPr>
        <w:pStyle w:val="Heading2"/>
        <w:rPr>
          <w:lang w:val="en-GB"/>
        </w:rPr>
      </w:pPr>
      <w:bookmarkStart w:id="13" w:name="_Toc125648568"/>
      <w:r w:rsidRPr="0013208F">
        <w:rPr>
          <w:lang w:val="en-GB"/>
        </w:rPr>
        <w:t>Remarks to Tenderer</w:t>
      </w:r>
      <w:bookmarkEnd w:id="13"/>
    </w:p>
    <w:p w14:paraId="05D7A380" w14:textId="42AB78EE" w:rsidR="00893DA2" w:rsidRPr="0013208F" w:rsidRDefault="00893DA2" w:rsidP="00191741">
      <w:pPr>
        <w:pStyle w:val="ListParagraph"/>
        <w:spacing w:after="120"/>
        <w:ind w:left="567"/>
        <w:contextualSpacing w:val="0"/>
        <w:jc w:val="both"/>
        <w:rPr>
          <w:lang w:val="en-GB"/>
        </w:rPr>
      </w:pPr>
      <w:r w:rsidRPr="0013208F">
        <w:rPr>
          <w:lang w:val="en-GB"/>
        </w:rPr>
        <w:t xml:space="preserve">The </w:t>
      </w:r>
      <w:r w:rsidR="003C1DB8" w:rsidRPr="0013208F">
        <w:rPr>
          <w:lang w:val="en-GB"/>
        </w:rPr>
        <w:t>Tenderer</w:t>
      </w:r>
      <w:r w:rsidRPr="0013208F">
        <w:rPr>
          <w:lang w:val="en-GB"/>
        </w:rPr>
        <w:t xml:space="preserve"> shall answer all requirements</w:t>
      </w:r>
      <w:r w:rsidR="00191741" w:rsidRPr="0013208F">
        <w:rPr>
          <w:lang w:val="en-GB"/>
        </w:rPr>
        <w:t xml:space="preserve"> of the</w:t>
      </w:r>
      <w:r w:rsidRPr="0013208F">
        <w:rPr>
          <w:lang w:val="en-GB"/>
        </w:rPr>
        <w:t xml:space="preserve"> </w:t>
      </w:r>
      <w:r w:rsidR="00534340" w:rsidRPr="0013208F">
        <w:rPr>
          <w:lang w:val="en-GB"/>
        </w:rPr>
        <w:t>e-</w:t>
      </w:r>
      <w:r w:rsidR="00191741" w:rsidRPr="0013208F">
        <w:rPr>
          <w:lang w:val="en-GB"/>
        </w:rPr>
        <w:t xml:space="preserve">Library Automation System, hereinafter referred to as SOFTWARE, </w:t>
      </w:r>
      <w:r w:rsidRPr="0013208F">
        <w:rPr>
          <w:lang w:val="en-GB"/>
        </w:rPr>
        <w:t xml:space="preserve">given in tabular form in the following sections of this document and enclose the completed tables in their Bid. </w:t>
      </w:r>
    </w:p>
    <w:p w14:paraId="3CA816F4" w14:textId="3061EC03" w:rsidR="00893DA2" w:rsidRPr="0013208F" w:rsidRDefault="00191741" w:rsidP="00191741">
      <w:pPr>
        <w:pStyle w:val="ListParagraph"/>
        <w:spacing w:after="120"/>
        <w:ind w:left="567"/>
        <w:contextualSpacing w:val="0"/>
        <w:jc w:val="both"/>
        <w:rPr>
          <w:lang w:val="en-GB"/>
        </w:rPr>
      </w:pPr>
      <w:r w:rsidRPr="0013208F">
        <w:rPr>
          <w:lang w:val="en-GB"/>
        </w:rPr>
        <w:t>In the column “Bidder R</w:t>
      </w:r>
      <w:r w:rsidR="00893DA2" w:rsidRPr="0013208F">
        <w:rPr>
          <w:lang w:val="en-GB"/>
        </w:rPr>
        <w:t>esponse</w:t>
      </w:r>
      <w:proofErr w:type="gramStart"/>
      <w:r w:rsidR="00893DA2" w:rsidRPr="0013208F">
        <w:rPr>
          <w:lang w:val="en-GB"/>
        </w:rPr>
        <w:t>”,</w:t>
      </w:r>
      <w:proofErr w:type="gramEnd"/>
      <w:r w:rsidR="00893DA2" w:rsidRPr="0013208F">
        <w:rPr>
          <w:lang w:val="en-GB"/>
        </w:rPr>
        <w:t xml:space="preserve"> the </w:t>
      </w:r>
      <w:r w:rsidR="003C1DB8" w:rsidRPr="0013208F">
        <w:rPr>
          <w:lang w:val="en-GB"/>
        </w:rPr>
        <w:t>Tenderer</w:t>
      </w:r>
      <w:r w:rsidR="00893DA2" w:rsidRPr="0013208F">
        <w:rPr>
          <w:lang w:val="en-GB"/>
        </w:rPr>
        <w:t xml:space="preserve"> must state how the function/requirement will be met, by using the following </w:t>
      </w:r>
      <w:r w:rsidRPr="0013208F">
        <w:rPr>
          <w:lang w:val="en-GB"/>
        </w:rPr>
        <w:t>codes</w:t>
      </w:r>
      <w:r w:rsidR="00893DA2" w:rsidRPr="0013208F">
        <w:rPr>
          <w:lang w:val="en-GB"/>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7887"/>
      </w:tblGrid>
      <w:tr w:rsidR="00893DA2" w:rsidRPr="0013208F" w14:paraId="4DFA9302" w14:textId="77777777" w:rsidTr="00290EB8">
        <w:trPr>
          <w:trHeight w:val="332"/>
        </w:trPr>
        <w:tc>
          <w:tcPr>
            <w:tcW w:w="1606" w:type="dxa"/>
            <w:tcBorders>
              <w:top w:val="single" w:sz="4" w:space="0" w:color="auto"/>
              <w:left w:val="single" w:sz="4" w:space="0" w:color="auto"/>
              <w:bottom w:val="single" w:sz="4" w:space="0" w:color="auto"/>
              <w:right w:val="single" w:sz="4" w:space="0" w:color="auto"/>
            </w:tcBorders>
            <w:vAlign w:val="center"/>
            <w:hideMark/>
          </w:tcPr>
          <w:p w14:paraId="178563FD" w14:textId="5C758B3D" w:rsidR="00893DA2" w:rsidRPr="0013208F" w:rsidRDefault="00191741">
            <w:pPr>
              <w:jc w:val="center"/>
              <w:rPr>
                <w:rFonts w:cs="Arial"/>
                <w:b/>
                <w:bCs/>
                <w:sz w:val="21"/>
                <w:szCs w:val="21"/>
                <w:lang w:val="en-GB"/>
              </w:rPr>
            </w:pPr>
            <w:r w:rsidRPr="0013208F">
              <w:rPr>
                <w:rFonts w:cs="Arial"/>
                <w:b/>
                <w:bCs/>
                <w:sz w:val="21"/>
                <w:szCs w:val="21"/>
                <w:lang w:val="en-GB"/>
              </w:rPr>
              <w:t>R</w:t>
            </w:r>
            <w:r w:rsidR="00893DA2" w:rsidRPr="0013208F">
              <w:rPr>
                <w:rFonts w:cs="Arial"/>
                <w:b/>
                <w:bCs/>
                <w:sz w:val="21"/>
                <w:szCs w:val="21"/>
                <w:lang w:val="en-GB"/>
              </w:rPr>
              <w:t>esponse</w:t>
            </w:r>
          </w:p>
        </w:tc>
        <w:tc>
          <w:tcPr>
            <w:tcW w:w="7887" w:type="dxa"/>
            <w:tcBorders>
              <w:top w:val="single" w:sz="4" w:space="0" w:color="auto"/>
              <w:left w:val="single" w:sz="4" w:space="0" w:color="auto"/>
              <w:bottom w:val="single" w:sz="4" w:space="0" w:color="auto"/>
              <w:right w:val="single" w:sz="4" w:space="0" w:color="auto"/>
            </w:tcBorders>
            <w:vAlign w:val="center"/>
            <w:hideMark/>
          </w:tcPr>
          <w:p w14:paraId="7359901D" w14:textId="28D5F282" w:rsidR="00893DA2" w:rsidRPr="0013208F" w:rsidRDefault="00893DA2" w:rsidP="00290EB8">
            <w:pPr>
              <w:jc w:val="center"/>
              <w:rPr>
                <w:rFonts w:cs="Arial"/>
                <w:b/>
                <w:bCs/>
                <w:lang w:val="en-GB"/>
              </w:rPr>
            </w:pPr>
            <w:r w:rsidRPr="0013208F">
              <w:rPr>
                <w:rFonts w:cs="Arial"/>
                <w:b/>
                <w:bCs/>
                <w:lang w:val="en-GB"/>
              </w:rPr>
              <w:t>Des</w:t>
            </w:r>
            <w:r w:rsidR="00290EB8" w:rsidRPr="0013208F">
              <w:rPr>
                <w:rFonts w:cs="Arial"/>
                <w:b/>
                <w:bCs/>
                <w:lang w:val="en-GB"/>
              </w:rPr>
              <w:t>cription of how the requirement</w:t>
            </w:r>
            <w:r w:rsidRPr="0013208F">
              <w:rPr>
                <w:rFonts w:cs="Arial"/>
                <w:b/>
                <w:bCs/>
                <w:lang w:val="en-GB"/>
              </w:rPr>
              <w:t xml:space="preserve"> </w:t>
            </w:r>
            <w:r w:rsidR="00290EB8" w:rsidRPr="0013208F">
              <w:rPr>
                <w:rFonts w:cs="Arial"/>
                <w:b/>
                <w:bCs/>
                <w:lang w:val="en-GB"/>
              </w:rPr>
              <w:t>will</w:t>
            </w:r>
            <w:r w:rsidRPr="0013208F">
              <w:rPr>
                <w:rFonts w:cs="Arial"/>
                <w:b/>
                <w:bCs/>
                <w:lang w:val="en-GB"/>
              </w:rPr>
              <w:t xml:space="preserve"> </w:t>
            </w:r>
            <w:proofErr w:type="gramStart"/>
            <w:r w:rsidRPr="0013208F">
              <w:rPr>
                <w:rFonts w:cs="Arial"/>
                <w:b/>
                <w:bCs/>
                <w:lang w:val="en-GB"/>
              </w:rPr>
              <w:t>be met</w:t>
            </w:r>
            <w:proofErr w:type="gramEnd"/>
          </w:p>
        </w:tc>
      </w:tr>
      <w:tr w:rsidR="00893DA2" w:rsidRPr="0013208F" w14:paraId="5180BE61" w14:textId="77777777" w:rsidTr="00290EB8">
        <w:trPr>
          <w:trHeight w:val="611"/>
        </w:trPr>
        <w:tc>
          <w:tcPr>
            <w:tcW w:w="1606" w:type="dxa"/>
            <w:tcBorders>
              <w:top w:val="single" w:sz="4" w:space="0" w:color="auto"/>
              <w:left w:val="single" w:sz="4" w:space="0" w:color="auto"/>
              <w:bottom w:val="single" w:sz="4" w:space="0" w:color="auto"/>
              <w:right w:val="single" w:sz="4" w:space="0" w:color="auto"/>
            </w:tcBorders>
            <w:vAlign w:val="center"/>
            <w:hideMark/>
          </w:tcPr>
          <w:p w14:paraId="20E691EA" w14:textId="77777777" w:rsidR="00893DA2" w:rsidRPr="0013208F" w:rsidRDefault="00893DA2">
            <w:pPr>
              <w:jc w:val="center"/>
              <w:rPr>
                <w:rFonts w:cs="Arial"/>
                <w:lang w:val="en-GB"/>
              </w:rPr>
            </w:pPr>
            <w:r w:rsidRPr="0013208F">
              <w:rPr>
                <w:rFonts w:cs="Arial"/>
                <w:lang w:val="en-GB"/>
              </w:rPr>
              <w:t>A</w:t>
            </w:r>
          </w:p>
        </w:tc>
        <w:tc>
          <w:tcPr>
            <w:tcW w:w="7887" w:type="dxa"/>
            <w:tcBorders>
              <w:top w:val="single" w:sz="4" w:space="0" w:color="auto"/>
              <w:left w:val="single" w:sz="4" w:space="0" w:color="auto"/>
              <w:bottom w:val="single" w:sz="4" w:space="0" w:color="auto"/>
              <w:right w:val="single" w:sz="4" w:space="0" w:color="auto"/>
            </w:tcBorders>
            <w:vAlign w:val="center"/>
            <w:hideMark/>
          </w:tcPr>
          <w:p w14:paraId="48787DD9" w14:textId="57E2AA98" w:rsidR="00893DA2" w:rsidRPr="0013208F" w:rsidRDefault="00893DA2" w:rsidP="00893DA2">
            <w:pPr>
              <w:rPr>
                <w:rFonts w:cs="Arial"/>
                <w:lang w:val="en-GB"/>
              </w:rPr>
            </w:pPr>
            <w:r w:rsidRPr="0013208F">
              <w:rPr>
                <w:rFonts w:cs="Arial"/>
                <w:lang w:val="en-GB"/>
              </w:rPr>
              <w:t xml:space="preserve">Available as a function of the proposed </w:t>
            </w:r>
            <w:proofErr w:type="gramStart"/>
            <w:r w:rsidRPr="0013208F">
              <w:rPr>
                <w:rFonts w:cs="Arial"/>
                <w:lang w:val="en-GB"/>
              </w:rPr>
              <w:t>software, and</w:t>
            </w:r>
            <w:proofErr w:type="gramEnd"/>
            <w:r w:rsidRPr="0013208F">
              <w:rPr>
                <w:rFonts w:cs="Arial"/>
                <w:lang w:val="en-GB"/>
              </w:rPr>
              <w:t xml:space="preserve"> implemented with at least one customer. (Can </w:t>
            </w:r>
            <w:proofErr w:type="gramStart"/>
            <w:r w:rsidRPr="0013208F">
              <w:rPr>
                <w:rFonts w:cs="Arial"/>
                <w:lang w:val="en-GB"/>
              </w:rPr>
              <w:t>be observed</w:t>
            </w:r>
            <w:proofErr w:type="gramEnd"/>
            <w:r w:rsidRPr="0013208F">
              <w:rPr>
                <w:rFonts w:cs="Arial"/>
                <w:lang w:val="en-GB"/>
              </w:rPr>
              <w:t xml:space="preserve"> at the customer site</w:t>
            </w:r>
            <w:r w:rsidR="008C5CBA" w:rsidRPr="0013208F">
              <w:rPr>
                <w:rFonts w:cs="Arial"/>
                <w:lang w:val="en-GB"/>
              </w:rPr>
              <w:t>.</w:t>
            </w:r>
            <w:r w:rsidRPr="0013208F">
              <w:rPr>
                <w:rFonts w:cs="Arial"/>
                <w:lang w:val="en-GB"/>
              </w:rPr>
              <w:t>)</w:t>
            </w:r>
          </w:p>
        </w:tc>
      </w:tr>
      <w:tr w:rsidR="00893DA2" w:rsidRPr="0013208F" w14:paraId="137CA8D2" w14:textId="77777777" w:rsidTr="00290EB8">
        <w:trPr>
          <w:trHeight w:val="620"/>
        </w:trPr>
        <w:tc>
          <w:tcPr>
            <w:tcW w:w="1606" w:type="dxa"/>
            <w:tcBorders>
              <w:top w:val="single" w:sz="4" w:space="0" w:color="auto"/>
              <w:left w:val="single" w:sz="4" w:space="0" w:color="auto"/>
              <w:bottom w:val="single" w:sz="4" w:space="0" w:color="auto"/>
              <w:right w:val="single" w:sz="4" w:space="0" w:color="auto"/>
            </w:tcBorders>
            <w:vAlign w:val="center"/>
            <w:hideMark/>
          </w:tcPr>
          <w:p w14:paraId="53147331" w14:textId="77777777" w:rsidR="00893DA2" w:rsidRPr="0013208F" w:rsidRDefault="00893DA2">
            <w:pPr>
              <w:jc w:val="center"/>
              <w:rPr>
                <w:rFonts w:cs="Arial"/>
                <w:lang w:val="en-GB"/>
              </w:rPr>
            </w:pPr>
            <w:r w:rsidRPr="0013208F">
              <w:rPr>
                <w:rFonts w:cs="Arial"/>
                <w:lang w:val="en-GB"/>
              </w:rPr>
              <w:t>B</w:t>
            </w:r>
          </w:p>
        </w:tc>
        <w:tc>
          <w:tcPr>
            <w:tcW w:w="7887" w:type="dxa"/>
            <w:tcBorders>
              <w:top w:val="single" w:sz="4" w:space="0" w:color="auto"/>
              <w:left w:val="single" w:sz="4" w:space="0" w:color="auto"/>
              <w:bottom w:val="single" w:sz="4" w:space="0" w:color="auto"/>
              <w:right w:val="single" w:sz="4" w:space="0" w:color="auto"/>
            </w:tcBorders>
            <w:vAlign w:val="center"/>
            <w:hideMark/>
          </w:tcPr>
          <w:p w14:paraId="5294047A" w14:textId="263CF1D9" w:rsidR="00893DA2" w:rsidRPr="0013208F" w:rsidRDefault="00893DA2" w:rsidP="00290EB8">
            <w:pPr>
              <w:rPr>
                <w:rFonts w:cs="Arial"/>
                <w:lang w:val="en-GB"/>
              </w:rPr>
            </w:pPr>
            <w:r w:rsidRPr="0013208F">
              <w:rPr>
                <w:rFonts w:cs="Arial"/>
                <w:lang w:val="en-GB"/>
              </w:rPr>
              <w:t xml:space="preserve">Available as a function of the proposed </w:t>
            </w:r>
            <w:proofErr w:type="gramStart"/>
            <w:r w:rsidRPr="0013208F">
              <w:rPr>
                <w:rFonts w:cs="Arial"/>
                <w:lang w:val="en-GB"/>
              </w:rPr>
              <w:t>software, but</w:t>
            </w:r>
            <w:proofErr w:type="gramEnd"/>
            <w:r w:rsidRPr="0013208F">
              <w:rPr>
                <w:rFonts w:cs="Arial"/>
                <w:lang w:val="en-GB"/>
              </w:rPr>
              <w:t xml:space="preserve"> </w:t>
            </w:r>
            <w:r w:rsidR="007A5E1A" w:rsidRPr="0013208F">
              <w:rPr>
                <w:rFonts w:cs="Arial"/>
                <w:lang w:val="en-GB"/>
              </w:rPr>
              <w:t xml:space="preserve">has </w:t>
            </w:r>
            <w:r w:rsidRPr="0013208F">
              <w:rPr>
                <w:rFonts w:cs="Arial"/>
                <w:lang w:val="en-GB"/>
              </w:rPr>
              <w:t xml:space="preserve">not implemented with any </w:t>
            </w:r>
            <w:r w:rsidR="00290EB8" w:rsidRPr="0013208F">
              <w:rPr>
                <w:rFonts w:cs="Arial"/>
                <w:lang w:val="en-GB"/>
              </w:rPr>
              <w:t>customer</w:t>
            </w:r>
            <w:r w:rsidR="007A5E1A" w:rsidRPr="0013208F">
              <w:rPr>
                <w:rFonts w:cs="Arial"/>
                <w:lang w:val="en-GB"/>
              </w:rPr>
              <w:t xml:space="preserve"> yet</w:t>
            </w:r>
            <w:r w:rsidR="00290EB8" w:rsidRPr="0013208F">
              <w:rPr>
                <w:rFonts w:cs="Arial"/>
                <w:lang w:val="en-GB"/>
              </w:rPr>
              <w:t>.</w:t>
            </w:r>
            <w:r w:rsidRPr="0013208F">
              <w:rPr>
                <w:rFonts w:cs="Arial"/>
                <w:lang w:val="en-GB"/>
              </w:rPr>
              <w:t xml:space="preserve"> </w:t>
            </w:r>
            <w:r w:rsidR="00290EB8" w:rsidRPr="0013208F">
              <w:rPr>
                <w:rFonts w:cs="Arial"/>
                <w:lang w:val="en-GB"/>
              </w:rPr>
              <w:t>(Can</w:t>
            </w:r>
            <w:r w:rsidRPr="0013208F">
              <w:rPr>
                <w:rFonts w:cs="Arial"/>
                <w:lang w:val="en-GB"/>
              </w:rPr>
              <w:t xml:space="preserve"> </w:t>
            </w:r>
            <w:proofErr w:type="gramStart"/>
            <w:r w:rsidRPr="0013208F">
              <w:rPr>
                <w:rFonts w:cs="Arial"/>
                <w:lang w:val="en-GB"/>
              </w:rPr>
              <w:t>be presented</w:t>
            </w:r>
            <w:proofErr w:type="gramEnd"/>
            <w:r w:rsidRPr="0013208F">
              <w:rPr>
                <w:rFonts w:cs="Arial"/>
                <w:lang w:val="en-GB"/>
              </w:rPr>
              <w:t xml:space="preserve"> on the </w:t>
            </w:r>
            <w:r w:rsidR="00290EB8" w:rsidRPr="0013208F">
              <w:rPr>
                <w:rFonts w:cs="Arial"/>
                <w:lang w:val="en-GB"/>
              </w:rPr>
              <w:t>Tenderer</w:t>
            </w:r>
            <w:r w:rsidRPr="0013208F">
              <w:rPr>
                <w:rFonts w:cs="Arial"/>
                <w:lang w:val="en-GB"/>
              </w:rPr>
              <w:t>’s premises</w:t>
            </w:r>
            <w:r w:rsidR="008C5CBA" w:rsidRPr="0013208F">
              <w:rPr>
                <w:rFonts w:cs="Arial"/>
                <w:lang w:val="en-GB"/>
              </w:rPr>
              <w:t>.</w:t>
            </w:r>
            <w:r w:rsidR="00290EB8" w:rsidRPr="0013208F">
              <w:rPr>
                <w:rFonts w:cs="Arial"/>
                <w:lang w:val="en-GB"/>
              </w:rPr>
              <w:t>)</w:t>
            </w:r>
            <w:r w:rsidRPr="0013208F">
              <w:rPr>
                <w:rFonts w:cs="Arial"/>
                <w:lang w:val="en-GB"/>
              </w:rPr>
              <w:t xml:space="preserve"> </w:t>
            </w:r>
          </w:p>
        </w:tc>
      </w:tr>
      <w:tr w:rsidR="00893DA2" w:rsidRPr="0013208F" w14:paraId="71F134E3" w14:textId="77777777" w:rsidTr="00290EB8">
        <w:trPr>
          <w:trHeight w:val="620"/>
        </w:trPr>
        <w:tc>
          <w:tcPr>
            <w:tcW w:w="1606" w:type="dxa"/>
            <w:tcBorders>
              <w:top w:val="single" w:sz="4" w:space="0" w:color="auto"/>
              <w:left w:val="single" w:sz="4" w:space="0" w:color="auto"/>
              <w:bottom w:val="single" w:sz="4" w:space="0" w:color="auto"/>
              <w:right w:val="single" w:sz="4" w:space="0" w:color="auto"/>
            </w:tcBorders>
            <w:vAlign w:val="center"/>
            <w:hideMark/>
          </w:tcPr>
          <w:p w14:paraId="3065345E" w14:textId="77777777" w:rsidR="00893DA2" w:rsidRPr="0013208F" w:rsidRDefault="00893DA2">
            <w:pPr>
              <w:jc w:val="center"/>
              <w:rPr>
                <w:rFonts w:cs="Arial"/>
                <w:lang w:val="en-GB"/>
              </w:rPr>
            </w:pPr>
            <w:r w:rsidRPr="0013208F">
              <w:rPr>
                <w:rFonts w:cs="Arial"/>
                <w:lang w:val="en-GB"/>
              </w:rPr>
              <w:t>C</w:t>
            </w:r>
          </w:p>
        </w:tc>
        <w:tc>
          <w:tcPr>
            <w:tcW w:w="7887" w:type="dxa"/>
            <w:tcBorders>
              <w:top w:val="single" w:sz="4" w:space="0" w:color="auto"/>
              <w:left w:val="single" w:sz="4" w:space="0" w:color="auto"/>
              <w:bottom w:val="single" w:sz="4" w:space="0" w:color="auto"/>
              <w:right w:val="single" w:sz="4" w:space="0" w:color="auto"/>
            </w:tcBorders>
            <w:vAlign w:val="center"/>
            <w:hideMark/>
          </w:tcPr>
          <w:p w14:paraId="3596B6D7" w14:textId="496C72DE" w:rsidR="00893DA2" w:rsidRPr="0013208F" w:rsidRDefault="00893DA2" w:rsidP="00F974F3">
            <w:pPr>
              <w:rPr>
                <w:rFonts w:cs="Arial"/>
                <w:lang w:val="en-GB"/>
              </w:rPr>
            </w:pPr>
            <w:r w:rsidRPr="0013208F">
              <w:rPr>
                <w:rFonts w:cs="Arial"/>
                <w:lang w:val="en-GB"/>
              </w:rPr>
              <w:t>Function</w:t>
            </w:r>
            <w:r w:rsidR="00F974F3" w:rsidRPr="0013208F">
              <w:rPr>
                <w:rFonts w:cs="Arial"/>
                <w:lang w:val="en-GB"/>
              </w:rPr>
              <w:t>/requirement</w:t>
            </w:r>
            <w:r w:rsidRPr="0013208F">
              <w:rPr>
                <w:rFonts w:cs="Arial"/>
                <w:lang w:val="en-GB"/>
              </w:rPr>
              <w:t xml:space="preserve"> </w:t>
            </w:r>
            <w:r w:rsidR="00F974F3" w:rsidRPr="0013208F">
              <w:rPr>
                <w:rFonts w:cs="Arial"/>
                <w:lang w:val="en-GB"/>
              </w:rPr>
              <w:t xml:space="preserve">is to </w:t>
            </w:r>
            <w:proofErr w:type="gramStart"/>
            <w:r w:rsidR="00F974F3" w:rsidRPr="0013208F">
              <w:rPr>
                <w:rFonts w:cs="Arial"/>
                <w:lang w:val="en-GB"/>
              </w:rPr>
              <w:t>be developed</w:t>
            </w:r>
            <w:proofErr w:type="gramEnd"/>
            <w:r w:rsidRPr="0013208F">
              <w:rPr>
                <w:rFonts w:cs="Arial"/>
                <w:lang w:val="en-GB"/>
              </w:rPr>
              <w:t xml:space="preserve"> in a set time limit</w:t>
            </w:r>
            <w:r w:rsidR="00290EB8" w:rsidRPr="0013208F">
              <w:rPr>
                <w:rFonts w:cs="Arial"/>
                <w:lang w:val="en-GB"/>
              </w:rPr>
              <w:t xml:space="preserve">. </w:t>
            </w:r>
          </w:p>
        </w:tc>
      </w:tr>
      <w:tr w:rsidR="00893DA2" w:rsidRPr="0013208F" w14:paraId="337AE8B6" w14:textId="77777777" w:rsidTr="00F974F3">
        <w:trPr>
          <w:trHeight w:val="562"/>
        </w:trPr>
        <w:tc>
          <w:tcPr>
            <w:tcW w:w="1606" w:type="dxa"/>
            <w:tcBorders>
              <w:top w:val="single" w:sz="4" w:space="0" w:color="auto"/>
              <w:left w:val="single" w:sz="4" w:space="0" w:color="auto"/>
              <w:bottom w:val="single" w:sz="4" w:space="0" w:color="auto"/>
              <w:right w:val="single" w:sz="4" w:space="0" w:color="auto"/>
            </w:tcBorders>
            <w:vAlign w:val="center"/>
            <w:hideMark/>
          </w:tcPr>
          <w:p w14:paraId="4D86E00D" w14:textId="77777777" w:rsidR="00893DA2" w:rsidRPr="0013208F" w:rsidRDefault="00893DA2">
            <w:pPr>
              <w:jc w:val="center"/>
              <w:rPr>
                <w:rFonts w:cs="Arial"/>
                <w:lang w:val="en-GB"/>
              </w:rPr>
            </w:pPr>
            <w:r w:rsidRPr="0013208F">
              <w:rPr>
                <w:rFonts w:cs="Arial"/>
                <w:lang w:val="en-GB"/>
              </w:rPr>
              <w:t>D</w:t>
            </w:r>
          </w:p>
        </w:tc>
        <w:tc>
          <w:tcPr>
            <w:tcW w:w="7887" w:type="dxa"/>
            <w:tcBorders>
              <w:top w:val="single" w:sz="4" w:space="0" w:color="auto"/>
              <w:left w:val="single" w:sz="4" w:space="0" w:color="auto"/>
              <w:bottom w:val="single" w:sz="4" w:space="0" w:color="auto"/>
              <w:right w:val="single" w:sz="4" w:space="0" w:color="auto"/>
            </w:tcBorders>
            <w:vAlign w:val="center"/>
            <w:hideMark/>
          </w:tcPr>
          <w:p w14:paraId="4A4E28AA" w14:textId="404B4EAB" w:rsidR="00893DA2" w:rsidRPr="0013208F" w:rsidRDefault="00893DA2">
            <w:pPr>
              <w:rPr>
                <w:rFonts w:cs="Arial"/>
                <w:lang w:val="en-GB"/>
              </w:rPr>
            </w:pPr>
            <w:r w:rsidRPr="0013208F">
              <w:rPr>
                <w:rFonts w:cs="Arial"/>
                <w:lang w:val="en-GB"/>
              </w:rPr>
              <w:t>Function</w:t>
            </w:r>
            <w:r w:rsidR="00290EB8" w:rsidRPr="0013208F">
              <w:rPr>
                <w:rFonts w:cs="Arial"/>
                <w:lang w:val="en-GB"/>
              </w:rPr>
              <w:t>/requirement</w:t>
            </w:r>
            <w:r w:rsidRPr="0013208F">
              <w:rPr>
                <w:rFonts w:cs="Arial"/>
                <w:lang w:val="en-GB"/>
              </w:rPr>
              <w:t xml:space="preserve"> cannot </w:t>
            </w:r>
            <w:proofErr w:type="gramStart"/>
            <w:r w:rsidRPr="0013208F">
              <w:rPr>
                <w:rFonts w:cs="Arial"/>
                <w:lang w:val="en-GB"/>
              </w:rPr>
              <w:t>be met</w:t>
            </w:r>
            <w:proofErr w:type="gramEnd"/>
            <w:r w:rsidR="00290EB8" w:rsidRPr="0013208F">
              <w:rPr>
                <w:rFonts w:cs="Arial"/>
                <w:lang w:val="en-GB"/>
              </w:rPr>
              <w:t>.</w:t>
            </w:r>
          </w:p>
        </w:tc>
      </w:tr>
    </w:tbl>
    <w:p w14:paraId="2BB44FDF" w14:textId="770E4B37" w:rsidR="00893DA2" w:rsidRPr="0013208F" w:rsidRDefault="00893DA2" w:rsidP="00191741">
      <w:pPr>
        <w:pStyle w:val="ListParagraph"/>
        <w:spacing w:before="240" w:after="120"/>
        <w:ind w:left="567"/>
        <w:contextualSpacing w:val="0"/>
        <w:jc w:val="both"/>
        <w:rPr>
          <w:rFonts w:cs="Arial"/>
          <w:lang w:val="en-GB"/>
        </w:rPr>
      </w:pPr>
      <w:r w:rsidRPr="0013208F">
        <w:rPr>
          <w:rFonts w:cs="Arial"/>
          <w:lang w:val="en-GB"/>
        </w:rPr>
        <w:t xml:space="preserve">All the functions </w:t>
      </w:r>
      <w:r w:rsidR="00191741" w:rsidRPr="0013208F">
        <w:rPr>
          <w:rFonts w:cs="Arial"/>
          <w:lang w:val="en-GB"/>
        </w:rPr>
        <w:t>answered</w:t>
      </w:r>
      <w:r w:rsidRPr="0013208F">
        <w:rPr>
          <w:rFonts w:cs="Arial"/>
          <w:lang w:val="en-GB"/>
        </w:rPr>
        <w:t xml:space="preserve"> by the Bidder with A, B and C </w:t>
      </w:r>
      <w:r w:rsidR="00191741" w:rsidRPr="0013208F">
        <w:rPr>
          <w:rFonts w:cs="Arial"/>
          <w:lang w:val="en-GB"/>
        </w:rPr>
        <w:t>shall be</w:t>
      </w:r>
      <w:r w:rsidRPr="0013208F">
        <w:rPr>
          <w:rFonts w:cs="Arial"/>
          <w:lang w:val="en-GB"/>
        </w:rPr>
        <w:t xml:space="preserve"> </w:t>
      </w:r>
      <w:r w:rsidR="008C5CBA" w:rsidRPr="0013208F">
        <w:rPr>
          <w:rFonts w:cs="Arial"/>
          <w:lang w:val="en-GB"/>
        </w:rPr>
        <w:t xml:space="preserve">in the scope of the </w:t>
      </w:r>
      <w:r w:rsidRPr="0013208F">
        <w:rPr>
          <w:rFonts w:cs="Arial"/>
          <w:lang w:val="en-GB"/>
        </w:rPr>
        <w:t xml:space="preserve">delivery and </w:t>
      </w:r>
      <w:r w:rsidR="008C5CBA" w:rsidRPr="0013208F">
        <w:rPr>
          <w:rFonts w:cs="Arial"/>
          <w:lang w:val="en-GB"/>
        </w:rPr>
        <w:t>within the bid-price.</w:t>
      </w:r>
    </w:p>
    <w:p w14:paraId="4B3784D8" w14:textId="24D8956D" w:rsidR="00F31F60" w:rsidRPr="0013208F" w:rsidRDefault="00F31F60" w:rsidP="00F31F60">
      <w:pPr>
        <w:pStyle w:val="ListParagraph"/>
        <w:spacing w:before="240" w:after="120"/>
        <w:ind w:left="567"/>
        <w:contextualSpacing w:val="0"/>
        <w:jc w:val="both"/>
        <w:rPr>
          <w:rFonts w:cs="Arial"/>
          <w:lang w:val="en-GB"/>
        </w:rPr>
      </w:pPr>
      <w:r w:rsidRPr="0013208F">
        <w:rPr>
          <w:rFonts w:cs="Arial"/>
          <w:lang w:val="en-GB"/>
        </w:rPr>
        <w:t xml:space="preserve">Tenderer should include descriptive information and provide a delivery </w:t>
      </w:r>
      <w:proofErr w:type="gramStart"/>
      <w:r w:rsidRPr="0013208F">
        <w:rPr>
          <w:rFonts w:cs="Arial"/>
          <w:lang w:val="en-GB"/>
        </w:rPr>
        <w:t>dead-line</w:t>
      </w:r>
      <w:proofErr w:type="gramEnd"/>
      <w:r w:rsidRPr="0013208F">
        <w:rPr>
          <w:rFonts w:cs="Arial"/>
          <w:lang w:val="en-GB"/>
        </w:rPr>
        <w:t xml:space="preserve"> for each function/requirement answered as “to be developed” (C), and indicate whether the application is in test or design phase.</w:t>
      </w:r>
      <w:r w:rsidR="00D06DA6" w:rsidRPr="0013208F">
        <w:rPr>
          <w:rFonts w:cs="Arial"/>
          <w:lang w:val="en-GB"/>
        </w:rPr>
        <w:t xml:space="preserve"> If a </w:t>
      </w:r>
      <w:proofErr w:type="gramStart"/>
      <w:r w:rsidR="00D06DA6" w:rsidRPr="0013208F">
        <w:rPr>
          <w:rFonts w:cs="Arial"/>
          <w:lang w:val="en-GB"/>
        </w:rPr>
        <w:t>dead-line</w:t>
      </w:r>
      <w:proofErr w:type="gramEnd"/>
      <w:r w:rsidR="00D06DA6" w:rsidRPr="0013208F">
        <w:rPr>
          <w:rFonts w:cs="Arial"/>
          <w:lang w:val="en-GB"/>
        </w:rPr>
        <w:t xml:space="preserve"> is not specified, corresponding requirement will be </w:t>
      </w:r>
      <w:r w:rsidR="00606EF2" w:rsidRPr="0013208F">
        <w:rPr>
          <w:rFonts w:cs="Arial"/>
          <w:lang w:val="en-GB"/>
        </w:rPr>
        <w:t>evaluated as “cannot be met” (D).</w:t>
      </w:r>
      <w:r w:rsidRPr="0013208F">
        <w:rPr>
          <w:rFonts w:cs="Arial"/>
          <w:lang w:val="en-GB"/>
        </w:rPr>
        <w:t xml:space="preserve"> Actual delivery </w:t>
      </w:r>
      <w:r w:rsidR="00606EF2" w:rsidRPr="0013208F">
        <w:rPr>
          <w:rFonts w:cs="Arial"/>
          <w:lang w:val="en-GB"/>
        </w:rPr>
        <w:t xml:space="preserve">of the subject function </w:t>
      </w:r>
      <w:r w:rsidRPr="0013208F">
        <w:rPr>
          <w:rFonts w:cs="Arial"/>
          <w:lang w:val="en-GB"/>
        </w:rPr>
        <w:t>can be</w:t>
      </w:r>
      <w:r w:rsidR="00F974F3" w:rsidRPr="0013208F">
        <w:rPr>
          <w:rFonts w:cs="Arial"/>
          <w:lang w:val="en-GB"/>
        </w:rPr>
        <w:t xml:space="preserve"> during the implementation or warranty period.</w:t>
      </w:r>
    </w:p>
    <w:p w14:paraId="7410F956" w14:textId="7E335EC5" w:rsidR="008C5CBA" w:rsidRPr="0013208F" w:rsidRDefault="008C5CBA" w:rsidP="00191741">
      <w:pPr>
        <w:pStyle w:val="ListParagraph"/>
        <w:spacing w:after="120"/>
        <w:ind w:left="567"/>
        <w:contextualSpacing w:val="0"/>
        <w:jc w:val="both"/>
        <w:rPr>
          <w:rFonts w:cs="Arial"/>
          <w:lang w:val="en-GB"/>
        </w:rPr>
      </w:pPr>
      <w:r w:rsidRPr="0013208F">
        <w:rPr>
          <w:rFonts w:cs="Arial"/>
          <w:lang w:val="en-GB"/>
        </w:rPr>
        <w:t>Although answering D to any requirement will not cause rejection of the Tenderer’s bid, but a lower score</w:t>
      </w:r>
      <w:r w:rsidR="0091089F" w:rsidRPr="0013208F">
        <w:rPr>
          <w:rFonts w:cs="Arial"/>
          <w:lang w:val="en-GB"/>
        </w:rPr>
        <w:t>, depending of the priority</w:t>
      </w:r>
      <w:r w:rsidR="005E4C7C" w:rsidRPr="0013208F">
        <w:rPr>
          <w:rFonts w:cs="Arial"/>
          <w:lang w:val="en-GB"/>
        </w:rPr>
        <w:t>/significance</w:t>
      </w:r>
      <w:r w:rsidR="0091089F" w:rsidRPr="0013208F">
        <w:rPr>
          <w:rFonts w:cs="Arial"/>
          <w:lang w:val="en-GB"/>
        </w:rPr>
        <w:t xml:space="preserve"> of the function/requirement.</w:t>
      </w:r>
      <w:r w:rsidR="00F974F3" w:rsidRPr="0013208F">
        <w:rPr>
          <w:rFonts w:cs="Arial"/>
          <w:lang w:val="en-GB"/>
        </w:rPr>
        <w:t xml:space="preserve"> </w:t>
      </w:r>
    </w:p>
    <w:p w14:paraId="3F68E113" w14:textId="6B92A6AC" w:rsidR="00893DA2" w:rsidRPr="0013208F" w:rsidRDefault="00893DA2" w:rsidP="00893DA2">
      <w:pPr>
        <w:pStyle w:val="ListParagraph"/>
        <w:ind w:left="567"/>
        <w:contextualSpacing w:val="0"/>
        <w:jc w:val="both"/>
        <w:rPr>
          <w:rFonts w:cs="Arial"/>
          <w:lang w:val="en-GB"/>
        </w:rPr>
      </w:pPr>
      <w:bookmarkStart w:id="14" w:name="_Hlk46390318"/>
      <w:r w:rsidRPr="0013208F">
        <w:rPr>
          <w:rFonts w:cs="Arial"/>
          <w:lang w:val="en-GB"/>
        </w:rPr>
        <w:t xml:space="preserve">The </w:t>
      </w:r>
      <w:r w:rsidR="008C5CBA" w:rsidRPr="0013208F">
        <w:rPr>
          <w:rFonts w:cs="Arial"/>
          <w:lang w:val="en-GB"/>
        </w:rPr>
        <w:t>Tenderer</w:t>
      </w:r>
      <w:r w:rsidRPr="0013208F">
        <w:rPr>
          <w:rFonts w:cs="Arial"/>
          <w:lang w:val="en-GB"/>
        </w:rPr>
        <w:t xml:space="preserve"> must enclose </w:t>
      </w:r>
      <w:r w:rsidR="008C5CBA" w:rsidRPr="0013208F">
        <w:rPr>
          <w:rFonts w:cs="Arial"/>
          <w:lang w:val="en-GB"/>
        </w:rPr>
        <w:t xml:space="preserve">all brochures </w:t>
      </w:r>
      <w:r w:rsidRPr="0013208F">
        <w:rPr>
          <w:rFonts w:cs="Arial"/>
          <w:lang w:val="en-GB"/>
        </w:rPr>
        <w:t xml:space="preserve">and other relevant accompanying documentation that describes the bid solution. </w:t>
      </w:r>
      <w:bookmarkEnd w:id="14"/>
    </w:p>
    <w:p w14:paraId="4B0F7079" w14:textId="77777777" w:rsidR="003C1DB8" w:rsidRPr="0013208F" w:rsidRDefault="003C1DB8">
      <w:pPr>
        <w:spacing w:after="160"/>
        <w:rPr>
          <w:rFonts w:eastAsiaTheme="majorEastAsia" w:cs="Arial"/>
          <w:b/>
          <w:bCs/>
          <w:smallCaps/>
          <w:color w:val="000000" w:themeColor="text1"/>
          <w:sz w:val="24"/>
          <w:szCs w:val="24"/>
          <w:lang w:val="en-GB"/>
        </w:rPr>
      </w:pPr>
      <w:r w:rsidRPr="0013208F">
        <w:rPr>
          <w:lang w:val="en-GB"/>
        </w:rPr>
        <w:br w:type="page"/>
      </w:r>
    </w:p>
    <w:p w14:paraId="38FFA2E6" w14:textId="26BA1048" w:rsidR="00F974F3" w:rsidRPr="0013208F" w:rsidRDefault="00F974F3" w:rsidP="00F974F3">
      <w:pPr>
        <w:pStyle w:val="Heading2"/>
        <w:rPr>
          <w:lang w:val="en-GB"/>
        </w:rPr>
      </w:pPr>
      <w:bookmarkStart w:id="15" w:name="_Toc125648569"/>
      <w:r w:rsidRPr="0013208F">
        <w:rPr>
          <w:lang w:val="en-GB"/>
        </w:rPr>
        <w:lastRenderedPageBreak/>
        <w:t>Work Stream: Software Delivery</w:t>
      </w:r>
      <w:bookmarkEnd w:id="15"/>
    </w:p>
    <w:p w14:paraId="11A28E69" w14:textId="34427F59" w:rsidR="00694C3D" w:rsidRPr="0013208F" w:rsidRDefault="00694C3D" w:rsidP="00694C3D">
      <w:pPr>
        <w:pStyle w:val="Heading3"/>
        <w:rPr>
          <w:lang w:val="en-GB"/>
        </w:rPr>
      </w:pPr>
      <w:bookmarkStart w:id="16" w:name="_Toc125648570"/>
      <w:r w:rsidRPr="0013208F">
        <w:rPr>
          <w:lang w:val="en-GB"/>
        </w:rPr>
        <w:t>General</w:t>
      </w:r>
      <w:bookmarkEnd w:id="16"/>
    </w:p>
    <w:p w14:paraId="3AA89C62" w14:textId="77777777" w:rsidR="004C35AC" w:rsidRPr="0013208F" w:rsidRDefault="004C35AC" w:rsidP="00186783">
      <w:pPr>
        <w:jc w:val="both"/>
        <w:rPr>
          <w:lang w:val="en-GB"/>
        </w:rPr>
      </w:pPr>
    </w:p>
    <w:tbl>
      <w:tblPr>
        <w:tblStyle w:val="TableGrid"/>
        <w:tblW w:w="9498" w:type="dxa"/>
        <w:tblInd w:w="562" w:type="dxa"/>
        <w:tblLayout w:type="fixed"/>
        <w:tblLook w:val="04A0" w:firstRow="1" w:lastRow="0" w:firstColumn="1" w:lastColumn="0" w:noHBand="0" w:noVBand="1"/>
      </w:tblPr>
      <w:tblGrid>
        <w:gridCol w:w="851"/>
        <w:gridCol w:w="7371"/>
        <w:gridCol w:w="1276"/>
      </w:tblGrid>
      <w:tr w:rsidR="000F26DC" w:rsidRPr="0013208F" w14:paraId="28032269" w14:textId="77777777" w:rsidTr="000F26DC">
        <w:trPr>
          <w:tblHeader/>
        </w:trPr>
        <w:tc>
          <w:tcPr>
            <w:tcW w:w="851" w:type="dxa"/>
            <w:shd w:val="clear" w:color="auto" w:fill="E7E6E6" w:themeFill="background2"/>
            <w:vAlign w:val="bottom"/>
          </w:tcPr>
          <w:p w14:paraId="67159D7E" w14:textId="25768839" w:rsidR="000F26DC" w:rsidRPr="0013208F" w:rsidRDefault="000F26DC" w:rsidP="00694C3D">
            <w:pPr>
              <w:pStyle w:val="ListParagraph"/>
              <w:ind w:left="0"/>
              <w:rPr>
                <w:rFonts w:cs="Arial"/>
                <w:b/>
                <w:sz w:val="20"/>
                <w:szCs w:val="20"/>
                <w:lang w:val="en-GB"/>
              </w:rPr>
            </w:pPr>
            <w:r w:rsidRPr="0013208F">
              <w:rPr>
                <w:rFonts w:cs="Arial"/>
                <w:b/>
                <w:sz w:val="20"/>
                <w:szCs w:val="20"/>
                <w:lang w:val="en-GB"/>
              </w:rPr>
              <w:t>Ref.</w:t>
            </w:r>
          </w:p>
        </w:tc>
        <w:tc>
          <w:tcPr>
            <w:tcW w:w="7371" w:type="dxa"/>
            <w:shd w:val="clear" w:color="auto" w:fill="E7E6E6" w:themeFill="background2"/>
            <w:vAlign w:val="bottom"/>
          </w:tcPr>
          <w:p w14:paraId="4347D34C" w14:textId="12876BEF" w:rsidR="000F26DC" w:rsidRPr="0013208F" w:rsidRDefault="000F26DC" w:rsidP="00DE0AC9">
            <w:pPr>
              <w:pStyle w:val="ListParagraph"/>
              <w:ind w:left="0"/>
              <w:rPr>
                <w:rFonts w:cs="Arial"/>
                <w:b/>
                <w:sz w:val="20"/>
                <w:szCs w:val="20"/>
                <w:lang w:val="en-GB"/>
              </w:rPr>
            </w:pPr>
            <w:r w:rsidRPr="0013208F">
              <w:rPr>
                <w:rFonts w:cs="Arial"/>
                <w:b/>
                <w:sz w:val="20"/>
                <w:szCs w:val="20"/>
                <w:lang w:val="en-GB"/>
              </w:rPr>
              <w:t>Requirement</w:t>
            </w:r>
          </w:p>
        </w:tc>
        <w:tc>
          <w:tcPr>
            <w:tcW w:w="1276" w:type="dxa"/>
            <w:shd w:val="clear" w:color="auto" w:fill="E7E6E6" w:themeFill="background2"/>
            <w:vAlign w:val="bottom"/>
          </w:tcPr>
          <w:p w14:paraId="7C25D4A1" w14:textId="4AAC67D8" w:rsidR="000F26DC" w:rsidRPr="0013208F" w:rsidRDefault="000F26DC" w:rsidP="00DA347C">
            <w:pPr>
              <w:pStyle w:val="ListParagraph"/>
              <w:ind w:left="0"/>
              <w:jc w:val="center"/>
              <w:rPr>
                <w:rFonts w:cs="Arial"/>
                <w:b/>
                <w:sz w:val="20"/>
                <w:szCs w:val="20"/>
                <w:lang w:val="en-GB"/>
              </w:rPr>
            </w:pPr>
            <w:r w:rsidRPr="0013208F">
              <w:rPr>
                <w:rFonts w:cs="Arial"/>
                <w:b/>
                <w:sz w:val="20"/>
                <w:szCs w:val="20"/>
                <w:lang w:val="en-GB"/>
              </w:rPr>
              <w:t>Bidder’s</w:t>
            </w:r>
          </w:p>
          <w:p w14:paraId="244194E9" w14:textId="77777777" w:rsidR="000F26DC" w:rsidRPr="0013208F" w:rsidRDefault="000F26DC" w:rsidP="00DA347C">
            <w:pPr>
              <w:pStyle w:val="ListParagraph"/>
              <w:ind w:left="0"/>
              <w:jc w:val="center"/>
              <w:rPr>
                <w:rFonts w:cs="Arial"/>
                <w:b/>
                <w:sz w:val="20"/>
                <w:szCs w:val="20"/>
                <w:lang w:val="en-GB"/>
              </w:rPr>
            </w:pPr>
            <w:r w:rsidRPr="0013208F">
              <w:rPr>
                <w:rFonts w:cs="Arial"/>
                <w:b/>
                <w:sz w:val="20"/>
                <w:szCs w:val="20"/>
                <w:lang w:val="en-GB"/>
              </w:rPr>
              <w:t>Response</w:t>
            </w:r>
          </w:p>
          <w:p w14:paraId="5561E7B6" w14:textId="15A5D820" w:rsidR="000F26DC" w:rsidRPr="0013208F" w:rsidRDefault="000F26DC" w:rsidP="00DA347C">
            <w:pPr>
              <w:pStyle w:val="ListParagraph"/>
              <w:spacing w:after="0"/>
              <w:ind w:left="0"/>
              <w:jc w:val="center"/>
              <w:rPr>
                <w:rFonts w:cs="Arial"/>
                <w:b/>
                <w:sz w:val="20"/>
                <w:szCs w:val="20"/>
                <w:lang w:val="en-GB"/>
              </w:rPr>
            </w:pPr>
            <w:r w:rsidRPr="0013208F">
              <w:rPr>
                <w:rFonts w:cs="Arial"/>
                <w:b/>
                <w:sz w:val="20"/>
                <w:szCs w:val="20"/>
                <w:lang w:val="en-GB"/>
              </w:rPr>
              <w:t>(A-D)</w:t>
            </w:r>
          </w:p>
        </w:tc>
      </w:tr>
      <w:tr w:rsidR="000F26DC" w:rsidRPr="0013208F" w14:paraId="50C6D389" w14:textId="77777777" w:rsidTr="000F26DC">
        <w:tc>
          <w:tcPr>
            <w:tcW w:w="851" w:type="dxa"/>
            <w:vAlign w:val="center"/>
          </w:tcPr>
          <w:p w14:paraId="1B4BE233" w14:textId="779F4559" w:rsidR="000F26DC" w:rsidRPr="0013208F" w:rsidRDefault="000F26DC" w:rsidP="00A05EE6">
            <w:pPr>
              <w:pStyle w:val="ListParagraph"/>
              <w:ind w:left="0"/>
              <w:rPr>
                <w:rFonts w:cs="Arial"/>
                <w:sz w:val="20"/>
                <w:szCs w:val="20"/>
                <w:lang w:val="en-GB"/>
              </w:rPr>
            </w:pPr>
            <w:r w:rsidRPr="0013208F">
              <w:rPr>
                <w:rFonts w:cs="Arial"/>
                <w:color w:val="000000"/>
                <w:sz w:val="20"/>
                <w:szCs w:val="20"/>
                <w:lang w:val="en-GB"/>
              </w:rPr>
              <w:t>SD01</w:t>
            </w:r>
          </w:p>
        </w:tc>
        <w:tc>
          <w:tcPr>
            <w:tcW w:w="7371" w:type="dxa"/>
            <w:vAlign w:val="center"/>
          </w:tcPr>
          <w:p w14:paraId="49318004" w14:textId="0A468143"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SOFTWARE shall ensure high</w:t>
            </w:r>
            <w:r w:rsidRPr="0013208F">
              <w:rPr>
                <w:rFonts w:eastAsia="Times New Roman" w:cs="Arial"/>
                <w:color w:val="000000"/>
                <w:sz w:val="20"/>
                <w:szCs w:val="20"/>
                <w:lang w:val="en-GB"/>
              </w:rPr>
              <w:t>-</w:t>
            </w:r>
            <w:r w:rsidRPr="0013208F">
              <w:rPr>
                <w:rFonts w:cs="Arial"/>
                <w:color w:val="000000"/>
                <w:sz w:val="20"/>
                <w:szCs w:val="20"/>
                <w:lang w:val="en-GB"/>
              </w:rPr>
              <w:t>level collaboration and exchange of knowledge among users in real time, without the necessity to send documents to each other through other communication tools.</w:t>
            </w:r>
          </w:p>
        </w:tc>
        <w:tc>
          <w:tcPr>
            <w:tcW w:w="1276" w:type="dxa"/>
            <w:vAlign w:val="center"/>
          </w:tcPr>
          <w:p w14:paraId="70002636" w14:textId="77777777" w:rsidR="000F26DC" w:rsidRPr="0013208F" w:rsidRDefault="000F26DC" w:rsidP="0075111E">
            <w:pPr>
              <w:pStyle w:val="ListParagraph"/>
              <w:ind w:left="0"/>
              <w:jc w:val="center"/>
              <w:rPr>
                <w:rFonts w:cs="Arial"/>
                <w:sz w:val="20"/>
                <w:szCs w:val="20"/>
                <w:lang w:val="en-GB"/>
              </w:rPr>
            </w:pPr>
          </w:p>
        </w:tc>
      </w:tr>
      <w:tr w:rsidR="000F26DC" w:rsidRPr="0013208F" w14:paraId="1EB6D666" w14:textId="77777777" w:rsidTr="000F26DC">
        <w:tc>
          <w:tcPr>
            <w:tcW w:w="851" w:type="dxa"/>
            <w:vAlign w:val="center"/>
          </w:tcPr>
          <w:p w14:paraId="76AE1A97" w14:textId="597D6434"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SD02</w:t>
            </w:r>
          </w:p>
        </w:tc>
        <w:tc>
          <w:tcPr>
            <w:tcW w:w="7371" w:type="dxa"/>
            <w:vAlign w:val="center"/>
          </w:tcPr>
          <w:p w14:paraId="103EFB4F" w14:textId="2FE717AB"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The SOFTWARE should </w:t>
            </w:r>
            <w:proofErr w:type="gramStart"/>
            <w:r w:rsidRPr="0013208F">
              <w:rPr>
                <w:rFonts w:eastAsia="Times New Roman" w:cs="Arial"/>
                <w:color w:val="000000"/>
                <w:sz w:val="20"/>
                <w:szCs w:val="20"/>
                <w:lang w:val="en-GB"/>
              </w:rPr>
              <w:t>be integrated</w:t>
            </w:r>
            <w:proofErr w:type="gramEnd"/>
            <w:r w:rsidRPr="0013208F">
              <w:rPr>
                <w:rFonts w:eastAsia="Times New Roman" w:cs="Arial"/>
                <w:color w:val="000000"/>
                <w:sz w:val="20"/>
                <w:szCs w:val="20"/>
                <w:lang w:val="en-GB"/>
              </w:rPr>
              <w:t xml:space="preserve"> with all its modules, bibliographic databases and personnel interface.</w:t>
            </w:r>
          </w:p>
        </w:tc>
        <w:tc>
          <w:tcPr>
            <w:tcW w:w="1276" w:type="dxa"/>
            <w:vAlign w:val="center"/>
          </w:tcPr>
          <w:p w14:paraId="1E72370E" w14:textId="77777777" w:rsidR="000F26DC" w:rsidRPr="0013208F" w:rsidRDefault="000F26DC" w:rsidP="0075111E">
            <w:pPr>
              <w:pStyle w:val="ListParagraph"/>
              <w:ind w:left="0"/>
              <w:jc w:val="center"/>
              <w:rPr>
                <w:rFonts w:cs="Arial"/>
                <w:sz w:val="20"/>
                <w:szCs w:val="20"/>
                <w:lang w:val="en-GB"/>
              </w:rPr>
            </w:pPr>
          </w:p>
        </w:tc>
      </w:tr>
      <w:tr w:rsidR="000F26DC" w:rsidRPr="0013208F" w14:paraId="7AEF4201" w14:textId="77777777" w:rsidTr="000F26DC">
        <w:tc>
          <w:tcPr>
            <w:tcW w:w="851" w:type="dxa"/>
            <w:vAlign w:val="center"/>
          </w:tcPr>
          <w:p w14:paraId="77436CF0" w14:textId="74730DAA"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SD03</w:t>
            </w:r>
          </w:p>
        </w:tc>
        <w:tc>
          <w:tcPr>
            <w:tcW w:w="7371" w:type="dxa"/>
            <w:vAlign w:val="center"/>
          </w:tcPr>
          <w:p w14:paraId="70B717E3" w14:textId="35506F0D"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SOFTWARE</w:t>
            </w:r>
            <w:r w:rsidRPr="0013208F">
              <w:rPr>
                <w:rFonts w:eastAsia="Times New Roman" w:cs="Arial"/>
                <w:color w:val="000000"/>
                <w:sz w:val="20"/>
                <w:szCs w:val="20"/>
                <w:lang w:val="en-GB"/>
              </w:rPr>
              <w:t xml:space="preserve"> should provide the ability to create collaborations sites for groups of users based on specific units, institutions and other categories that can be set by administrators.</w:t>
            </w:r>
          </w:p>
        </w:tc>
        <w:tc>
          <w:tcPr>
            <w:tcW w:w="1276" w:type="dxa"/>
            <w:vAlign w:val="center"/>
          </w:tcPr>
          <w:p w14:paraId="4B46EC97" w14:textId="77777777" w:rsidR="000F26DC" w:rsidRPr="0013208F" w:rsidRDefault="000F26DC" w:rsidP="0075111E">
            <w:pPr>
              <w:pStyle w:val="ListParagraph"/>
              <w:ind w:left="0"/>
              <w:jc w:val="center"/>
              <w:rPr>
                <w:rFonts w:cs="Arial"/>
                <w:sz w:val="20"/>
                <w:szCs w:val="20"/>
                <w:lang w:val="en-GB"/>
              </w:rPr>
            </w:pPr>
          </w:p>
        </w:tc>
      </w:tr>
      <w:tr w:rsidR="000F26DC" w:rsidRPr="0013208F" w14:paraId="287773A3" w14:textId="77777777" w:rsidTr="000F26DC">
        <w:tc>
          <w:tcPr>
            <w:tcW w:w="851" w:type="dxa"/>
            <w:vAlign w:val="center"/>
          </w:tcPr>
          <w:p w14:paraId="6F9616F1" w14:textId="3C7AE24B"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SD04</w:t>
            </w:r>
          </w:p>
        </w:tc>
        <w:tc>
          <w:tcPr>
            <w:tcW w:w="7371" w:type="dxa"/>
            <w:vAlign w:val="center"/>
          </w:tcPr>
          <w:p w14:paraId="6BFB0E43" w14:textId="022B95FE"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SOFTWARE should give users the advantage of processing information from more than one user at the same time and to access the information wherever it is possible over the internet.</w:t>
            </w:r>
          </w:p>
        </w:tc>
        <w:tc>
          <w:tcPr>
            <w:tcW w:w="1276" w:type="dxa"/>
            <w:vAlign w:val="center"/>
          </w:tcPr>
          <w:p w14:paraId="71FA4008" w14:textId="77777777" w:rsidR="000F26DC" w:rsidRPr="0013208F" w:rsidRDefault="000F26DC" w:rsidP="0075111E">
            <w:pPr>
              <w:pStyle w:val="ListParagraph"/>
              <w:ind w:left="0"/>
              <w:jc w:val="center"/>
              <w:rPr>
                <w:rFonts w:cs="Arial"/>
                <w:sz w:val="20"/>
                <w:szCs w:val="20"/>
                <w:lang w:val="en-GB"/>
              </w:rPr>
            </w:pPr>
          </w:p>
        </w:tc>
      </w:tr>
      <w:tr w:rsidR="000F26DC" w:rsidRPr="0013208F" w14:paraId="7D4D465C" w14:textId="77777777" w:rsidTr="000F26DC">
        <w:tc>
          <w:tcPr>
            <w:tcW w:w="851" w:type="dxa"/>
            <w:vAlign w:val="center"/>
          </w:tcPr>
          <w:p w14:paraId="6D8F9902" w14:textId="5B0B5997"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SD05</w:t>
            </w:r>
          </w:p>
        </w:tc>
        <w:tc>
          <w:tcPr>
            <w:tcW w:w="7371" w:type="dxa"/>
            <w:vAlign w:val="center"/>
          </w:tcPr>
          <w:p w14:paraId="38EDCCF3" w14:textId="141590C9"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Collaboration and accessing of all the knowledge in the SOFTWARE, in forms of documents, spreadsheets, forms, calendars, tasks, presentations, video and e-mail content must be easy to administer and control with few or without the need for specific training.</w:t>
            </w:r>
          </w:p>
        </w:tc>
        <w:tc>
          <w:tcPr>
            <w:tcW w:w="1276" w:type="dxa"/>
            <w:vAlign w:val="center"/>
          </w:tcPr>
          <w:p w14:paraId="41F8B53A" w14:textId="77777777" w:rsidR="000F26DC" w:rsidRPr="0013208F" w:rsidRDefault="000F26DC" w:rsidP="0075111E">
            <w:pPr>
              <w:pStyle w:val="ListParagraph"/>
              <w:ind w:left="0"/>
              <w:jc w:val="center"/>
              <w:rPr>
                <w:rFonts w:cs="Arial"/>
                <w:sz w:val="20"/>
                <w:szCs w:val="20"/>
                <w:lang w:val="en-GB"/>
              </w:rPr>
            </w:pPr>
          </w:p>
        </w:tc>
      </w:tr>
      <w:tr w:rsidR="000F26DC" w:rsidRPr="0013208F" w14:paraId="656F0C27" w14:textId="77777777" w:rsidTr="000F26DC">
        <w:tc>
          <w:tcPr>
            <w:tcW w:w="851" w:type="dxa"/>
            <w:vAlign w:val="center"/>
          </w:tcPr>
          <w:p w14:paraId="757900A2" w14:textId="036ABBCD"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SD06</w:t>
            </w:r>
          </w:p>
        </w:tc>
        <w:tc>
          <w:tcPr>
            <w:tcW w:w="7371" w:type="dxa"/>
            <w:vAlign w:val="center"/>
          </w:tcPr>
          <w:p w14:paraId="3E1A3692" w14:textId="637449A1" w:rsidR="000F26DC" w:rsidRPr="0013208F" w:rsidRDefault="000F26DC" w:rsidP="00DE0AC9">
            <w:pPr>
              <w:rPr>
                <w:rFonts w:cs="Arial"/>
                <w:sz w:val="20"/>
                <w:szCs w:val="20"/>
                <w:lang w:val="en-GB"/>
              </w:rPr>
            </w:pPr>
            <w:r w:rsidRPr="0013208F">
              <w:rPr>
                <w:rFonts w:cs="Arial"/>
                <w:color w:val="000000"/>
                <w:sz w:val="20"/>
                <w:szCs w:val="20"/>
                <w:lang w:val="en-GB"/>
              </w:rPr>
              <w:t xml:space="preserve">The SOFTWARE will </w:t>
            </w:r>
            <w:proofErr w:type="gramStart"/>
            <w:r w:rsidRPr="0013208F">
              <w:rPr>
                <w:rFonts w:cs="Arial"/>
                <w:color w:val="000000"/>
                <w:sz w:val="20"/>
                <w:szCs w:val="20"/>
                <w:lang w:val="en-GB"/>
              </w:rPr>
              <w:t>be used</w:t>
            </w:r>
            <w:proofErr w:type="gramEnd"/>
            <w:r w:rsidRPr="0013208F">
              <w:rPr>
                <w:rFonts w:cs="Arial"/>
                <w:color w:val="000000"/>
                <w:sz w:val="20"/>
                <w:szCs w:val="20"/>
                <w:lang w:val="en-GB"/>
              </w:rPr>
              <w:t xml:space="preserve"> by the Justice Academy and the other persons and/or institutions it deems appropriate. Software access will be provided on the basis of role groups and will be organized on the basis of individuals and units within institutions</w:t>
            </w:r>
            <w:proofErr w:type="gramStart"/>
            <w:r w:rsidRPr="0013208F">
              <w:rPr>
                <w:rFonts w:cs="Arial"/>
                <w:color w:val="000000"/>
                <w:sz w:val="20"/>
                <w:szCs w:val="20"/>
                <w:lang w:val="en-GB"/>
              </w:rPr>
              <w:t>, generally, but</w:t>
            </w:r>
            <w:proofErr w:type="gramEnd"/>
            <w:r w:rsidRPr="0013208F">
              <w:rPr>
                <w:rFonts w:cs="Arial"/>
                <w:color w:val="000000"/>
                <w:sz w:val="20"/>
                <w:szCs w:val="20"/>
                <w:lang w:val="en-GB"/>
              </w:rPr>
              <w:t xml:space="preserve"> not necessarily, following the hierarchical organizational structure model.</w:t>
            </w:r>
          </w:p>
        </w:tc>
        <w:tc>
          <w:tcPr>
            <w:tcW w:w="1276" w:type="dxa"/>
            <w:vAlign w:val="center"/>
          </w:tcPr>
          <w:p w14:paraId="03DD8CCB" w14:textId="77777777" w:rsidR="000F26DC" w:rsidRPr="0013208F" w:rsidRDefault="000F26DC" w:rsidP="0075111E">
            <w:pPr>
              <w:pStyle w:val="ListParagraph"/>
              <w:ind w:left="0"/>
              <w:jc w:val="center"/>
              <w:rPr>
                <w:rFonts w:cs="Arial"/>
                <w:sz w:val="20"/>
                <w:szCs w:val="20"/>
                <w:lang w:val="en-GB"/>
              </w:rPr>
            </w:pPr>
          </w:p>
        </w:tc>
      </w:tr>
      <w:tr w:rsidR="000F26DC" w:rsidRPr="0013208F" w14:paraId="24CB1B42" w14:textId="77777777" w:rsidTr="000F26DC">
        <w:tc>
          <w:tcPr>
            <w:tcW w:w="851" w:type="dxa"/>
            <w:vAlign w:val="center"/>
          </w:tcPr>
          <w:p w14:paraId="57E3DF85" w14:textId="68EC0E05"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SD07</w:t>
            </w:r>
          </w:p>
        </w:tc>
        <w:tc>
          <w:tcPr>
            <w:tcW w:w="7371" w:type="dxa"/>
            <w:vAlign w:val="center"/>
          </w:tcPr>
          <w:p w14:paraId="63B7452B"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The SOFTWARE must support the following functions:</w:t>
            </w:r>
          </w:p>
          <w:p w14:paraId="08E57377" w14:textId="77777777" w:rsidR="000F26DC" w:rsidRPr="0013208F" w:rsidRDefault="000F26DC" w:rsidP="00DE0AC9">
            <w:pPr>
              <w:ind w:left="287"/>
              <w:rPr>
                <w:rFonts w:eastAsia="Times New Roman" w:cs="Arial"/>
                <w:color w:val="000000"/>
                <w:sz w:val="20"/>
                <w:szCs w:val="20"/>
                <w:lang w:val="en-GB"/>
              </w:rPr>
            </w:pPr>
            <w:r w:rsidRPr="0013208F">
              <w:rPr>
                <w:rFonts w:eastAsia="Times New Roman" w:cs="Arial"/>
                <w:color w:val="000000"/>
                <w:sz w:val="20"/>
                <w:szCs w:val="20"/>
                <w:lang w:val="en-GB"/>
              </w:rPr>
              <w:t>o OPAC</w:t>
            </w:r>
          </w:p>
          <w:p w14:paraId="658B64D6" w14:textId="77777777" w:rsidR="000F26DC" w:rsidRPr="0013208F" w:rsidRDefault="000F26DC" w:rsidP="00DE0AC9">
            <w:pPr>
              <w:ind w:left="287"/>
              <w:rPr>
                <w:rFonts w:eastAsia="Times New Roman" w:cs="Arial"/>
                <w:color w:val="000000"/>
                <w:sz w:val="20"/>
                <w:szCs w:val="20"/>
                <w:lang w:val="en-GB"/>
              </w:rPr>
            </w:pPr>
            <w:r w:rsidRPr="0013208F">
              <w:rPr>
                <w:rFonts w:eastAsia="Times New Roman" w:cs="Arial"/>
                <w:color w:val="000000"/>
                <w:sz w:val="20"/>
                <w:szCs w:val="20"/>
                <w:lang w:val="en-GB"/>
              </w:rPr>
              <w:t>o Budget control and accounting</w:t>
            </w:r>
          </w:p>
          <w:p w14:paraId="2FA83FF5" w14:textId="45FE07ED" w:rsidR="000F26DC" w:rsidRPr="0013208F" w:rsidRDefault="000F26DC" w:rsidP="00DE0AC9">
            <w:pPr>
              <w:ind w:left="287"/>
              <w:rPr>
                <w:rFonts w:eastAsia="Times New Roman" w:cs="Arial"/>
                <w:color w:val="000000"/>
                <w:sz w:val="20"/>
                <w:szCs w:val="20"/>
                <w:lang w:val="en-GB"/>
              </w:rPr>
            </w:pPr>
            <w:r w:rsidRPr="0013208F">
              <w:rPr>
                <w:rFonts w:eastAsia="Times New Roman" w:cs="Arial"/>
                <w:color w:val="000000"/>
                <w:sz w:val="20"/>
                <w:szCs w:val="20"/>
                <w:lang w:val="en-GB"/>
              </w:rPr>
              <w:t xml:space="preserve">o </w:t>
            </w:r>
            <w:r w:rsidR="0013208F" w:rsidRPr="0013208F">
              <w:rPr>
                <w:rFonts w:eastAsia="Times New Roman" w:cs="Arial"/>
                <w:color w:val="000000"/>
                <w:sz w:val="20"/>
                <w:szCs w:val="20"/>
                <w:lang w:val="en-GB"/>
              </w:rPr>
              <w:t>Cataloguing</w:t>
            </w:r>
            <w:r w:rsidRPr="0013208F">
              <w:rPr>
                <w:rFonts w:eastAsia="Times New Roman" w:cs="Arial"/>
                <w:color w:val="000000"/>
                <w:sz w:val="20"/>
                <w:szCs w:val="20"/>
                <w:lang w:val="en-GB"/>
              </w:rPr>
              <w:t xml:space="preserve"> and database management</w:t>
            </w:r>
          </w:p>
          <w:p w14:paraId="64AA6827" w14:textId="77777777" w:rsidR="000F26DC" w:rsidRPr="0013208F" w:rsidRDefault="000F26DC" w:rsidP="00DE0AC9">
            <w:pPr>
              <w:ind w:left="287"/>
              <w:rPr>
                <w:rFonts w:eastAsia="Times New Roman" w:cs="Arial"/>
                <w:color w:val="000000"/>
                <w:sz w:val="20"/>
                <w:szCs w:val="20"/>
                <w:lang w:val="en-GB"/>
              </w:rPr>
            </w:pPr>
            <w:r w:rsidRPr="0013208F">
              <w:rPr>
                <w:rFonts w:eastAsia="Times New Roman" w:cs="Arial"/>
                <w:color w:val="000000"/>
                <w:sz w:val="20"/>
                <w:szCs w:val="20"/>
                <w:lang w:val="en-GB"/>
              </w:rPr>
              <w:t>o Authority control</w:t>
            </w:r>
          </w:p>
          <w:p w14:paraId="786A8B50" w14:textId="480FAA1C" w:rsidR="000F26DC" w:rsidRPr="0013208F" w:rsidRDefault="000F26DC" w:rsidP="00DE0AC9">
            <w:pPr>
              <w:ind w:left="287"/>
              <w:rPr>
                <w:rFonts w:eastAsia="Times New Roman" w:cs="Arial"/>
                <w:color w:val="000000"/>
                <w:sz w:val="20"/>
                <w:szCs w:val="20"/>
                <w:lang w:val="en-GB"/>
              </w:rPr>
            </w:pPr>
            <w:r w:rsidRPr="0013208F">
              <w:rPr>
                <w:rFonts w:eastAsia="Times New Roman" w:cs="Arial"/>
                <w:color w:val="000000"/>
                <w:sz w:val="20"/>
                <w:szCs w:val="20"/>
                <w:lang w:val="en-GB"/>
              </w:rPr>
              <w:t>o Checkout, secure self-service function, (</w:t>
            </w:r>
            <w:r w:rsidR="0013208F" w:rsidRPr="0013208F">
              <w:rPr>
                <w:rFonts w:eastAsia="Times New Roman" w:cs="Arial"/>
                <w:color w:val="000000"/>
                <w:sz w:val="20"/>
                <w:szCs w:val="20"/>
                <w:lang w:val="en-GB"/>
              </w:rPr>
              <w:t>Self Check</w:t>
            </w:r>
            <w:r w:rsidRPr="0013208F">
              <w:rPr>
                <w:rFonts w:eastAsia="Times New Roman" w:cs="Arial"/>
                <w:color w:val="000000"/>
                <w:sz w:val="20"/>
                <w:szCs w:val="20"/>
                <w:lang w:val="en-GB"/>
              </w:rPr>
              <w:t>)</w:t>
            </w:r>
          </w:p>
          <w:p w14:paraId="5C02D3EC" w14:textId="2A6F7287" w:rsidR="000F26DC" w:rsidRPr="0013208F" w:rsidRDefault="000F26DC" w:rsidP="00DE0AC9">
            <w:pPr>
              <w:pStyle w:val="ListParagraph"/>
              <w:ind w:left="287"/>
              <w:rPr>
                <w:rFonts w:cs="Arial"/>
                <w:sz w:val="20"/>
                <w:szCs w:val="20"/>
                <w:lang w:val="en-GB"/>
              </w:rPr>
            </w:pPr>
            <w:r w:rsidRPr="0013208F">
              <w:rPr>
                <w:rFonts w:eastAsia="Times New Roman" w:cs="Arial"/>
                <w:color w:val="000000"/>
                <w:sz w:val="20"/>
                <w:szCs w:val="20"/>
                <w:lang w:val="en-GB"/>
              </w:rPr>
              <w:t>o Electronic collection management</w:t>
            </w:r>
          </w:p>
        </w:tc>
        <w:tc>
          <w:tcPr>
            <w:tcW w:w="1276" w:type="dxa"/>
            <w:vAlign w:val="center"/>
          </w:tcPr>
          <w:p w14:paraId="6508FC7C" w14:textId="77777777" w:rsidR="000F26DC" w:rsidRPr="0013208F" w:rsidRDefault="000F26DC" w:rsidP="0075111E">
            <w:pPr>
              <w:pStyle w:val="ListParagraph"/>
              <w:ind w:left="0"/>
              <w:jc w:val="center"/>
              <w:rPr>
                <w:rFonts w:cs="Arial"/>
                <w:sz w:val="20"/>
                <w:szCs w:val="20"/>
                <w:lang w:val="en-GB"/>
              </w:rPr>
            </w:pPr>
          </w:p>
        </w:tc>
      </w:tr>
      <w:tr w:rsidR="000F26DC" w:rsidRPr="0013208F" w14:paraId="2A88AC82" w14:textId="77777777" w:rsidTr="000F26DC">
        <w:tc>
          <w:tcPr>
            <w:tcW w:w="851" w:type="dxa"/>
            <w:vAlign w:val="center"/>
          </w:tcPr>
          <w:p w14:paraId="44A0E577" w14:textId="08297E27"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SD08</w:t>
            </w:r>
          </w:p>
        </w:tc>
        <w:tc>
          <w:tcPr>
            <w:tcW w:w="7371" w:type="dxa"/>
            <w:vAlign w:val="center"/>
          </w:tcPr>
          <w:p w14:paraId="6B8FE743"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Capacity of the SOFTWARE shall be minimum;</w:t>
            </w:r>
          </w:p>
          <w:p w14:paraId="0AA7D7CD"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100,000 loan annually</w:t>
            </w:r>
          </w:p>
          <w:p w14:paraId="640E7AA9"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250 average concurrent users</w:t>
            </w:r>
          </w:p>
          <w:p w14:paraId="1A847F29"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 xml:space="preserve">o </w:t>
            </w:r>
            <w:proofErr w:type="gramStart"/>
            <w:r w:rsidRPr="0013208F">
              <w:rPr>
                <w:rFonts w:eastAsia="Times New Roman" w:cs="Arial"/>
                <w:color w:val="000000"/>
                <w:sz w:val="20"/>
                <w:szCs w:val="20"/>
                <w:lang w:val="en-GB"/>
              </w:rPr>
              <w:t>1</w:t>
            </w:r>
            <w:proofErr w:type="gramEnd"/>
            <w:r w:rsidRPr="0013208F">
              <w:rPr>
                <w:rFonts w:eastAsia="Times New Roman" w:cs="Arial"/>
                <w:color w:val="000000"/>
                <w:sz w:val="20"/>
                <w:szCs w:val="20"/>
                <w:lang w:val="en-GB"/>
              </w:rPr>
              <w:t xml:space="preserve"> million bibliographic record files</w:t>
            </w:r>
          </w:p>
          <w:p w14:paraId="680F1299"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 xml:space="preserve">o </w:t>
            </w:r>
            <w:proofErr w:type="gramStart"/>
            <w:r w:rsidRPr="0013208F">
              <w:rPr>
                <w:rFonts w:eastAsia="Times New Roman" w:cs="Arial"/>
                <w:color w:val="000000"/>
                <w:sz w:val="20"/>
                <w:szCs w:val="20"/>
                <w:lang w:val="en-GB"/>
              </w:rPr>
              <w:t>2</w:t>
            </w:r>
            <w:proofErr w:type="gramEnd"/>
            <w:r w:rsidRPr="0013208F">
              <w:rPr>
                <w:rFonts w:eastAsia="Times New Roman" w:cs="Arial"/>
                <w:color w:val="000000"/>
                <w:sz w:val="20"/>
                <w:szCs w:val="20"/>
                <w:lang w:val="en-GB"/>
              </w:rPr>
              <w:t xml:space="preserve"> million authority log files</w:t>
            </w:r>
          </w:p>
          <w:p w14:paraId="25495518"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Unlimited personnel interface license</w:t>
            </w:r>
          </w:p>
          <w:p w14:paraId="09524793"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 xml:space="preserve">o </w:t>
            </w:r>
            <w:proofErr w:type="gramStart"/>
            <w:r w:rsidRPr="0013208F">
              <w:rPr>
                <w:rFonts w:eastAsia="Times New Roman" w:cs="Arial"/>
                <w:color w:val="000000"/>
                <w:sz w:val="20"/>
                <w:szCs w:val="20"/>
                <w:lang w:val="en-GB"/>
              </w:rPr>
              <w:t>3</w:t>
            </w:r>
            <w:proofErr w:type="gramEnd"/>
            <w:r w:rsidRPr="0013208F">
              <w:rPr>
                <w:rFonts w:eastAsia="Times New Roman" w:cs="Arial"/>
                <w:color w:val="000000"/>
                <w:sz w:val="20"/>
                <w:szCs w:val="20"/>
                <w:lang w:val="en-GB"/>
              </w:rPr>
              <w:t xml:space="preserve"> million “material” records</w:t>
            </w:r>
          </w:p>
          <w:p w14:paraId="34907B50"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 xml:space="preserve">o 7 per minute, </w:t>
            </w:r>
            <w:proofErr w:type="gramStart"/>
            <w:r w:rsidRPr="0013208F">
              <w:rPr>
                <w:rFonts w:eastAsia="Times New Roman" w:cs="Arial"/>
                <w:color w:val="000000"/>
                <w:sz w:val="20"/>
                <w:szCs w:val="20"/>
                <w:lang w:val="en-GB"/>
              </w:rPr>
              <w:t>1</w:t>
            </w:r>
            <w:proofErr w:type="gramEnd"/>
            <w:r w:rsidRPr="0013208F">
              <w:rPr>
                <w:rFonts w:eastAsia="Times New Roman" w:cs="Arial"/>
                <w:color w:val="000000"/>
                <w:sz w:val="20"/>
                <w:szCs w:val="20"/>
                <w:lang w:val="en-GB"/>
              </w:rPr>
              <w:t xml:space="preserve"> million catalog scans per year</w:t>
            </w:r>
          </w:p>
          <w:p w14:paraId="25D78CA6"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15 supplier or publisher files</w:t>
            </w:r>
          </w:p>
          <w:p w14:paraId="593B74F3"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8 budget items</w:t>
            </w:r>
          </w:p>
          <w:p w14:paraId="59027467"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30 user types</w:t>
            </w:r>
          </w:p>
          <w:p w14:paraId="4E38835C"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20 material types</w:t>
            </w:r>
          </w:p>
          <w:p w14:paraId="6914487F"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5 location information (location)</w:t>
            </w:r>
          </w:p>
          <w:p w14:paraId="4A2E1571" w14:textId="77777777"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o 2 lending service units</w:t>
            </w:r>
          </w:p>
        </w:tc>
        <w:tc>
          <w:tcPr>
            <w:tcW w:w="1276" w:type="dxa"/>
            <w:vAlign w:val="center"/>
          </w:tcPr>
          <w:p w14:paraId="4CF33D6F" w14:textId="77777777" w:rsidR="000F26DC" w:rsidRPr="0013208F" w:rsidRDefault="000F26DC" w:rsidP="0075111E">
            <w:pPr>
              <w:pStyle w:val="ListParagraph"/>
              <w:ind w:left="0"/>
              <w:jc w:val="center"/>
              <w:rPr>
                <w:rFonts w:cs="Arial"/>
                <w:sz w:val="20"/>
                <w:szCs w:val="20"/>
                <w:lang w:val="en-GB"/>
              </w:rPr>
            </w:pPr>
          </w:p>
        </w:tc>
      </w:tr>
      <w:tr w:rsidR="000F26DC" w:rsidRPr="0013208F" w14:paraId="2A1BAAF8" w14:textId="77777777" w:rsidTr="000F26DC">
        <w:tc>
          <w:tcPr>
            <w:tcW w:w="851" w:type="dxa"/>
            <w:vAlign w:val="center"/>
          </w:tcPr>
          <w:p w14:paraId="535FD4BD" w14:textId="3E20D87C"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SD09</w:t>
            </w:r>
          </w:p>
        </w:tc>
        <w:tc>
          <w:tcPr>
            <w:tcW w:w="7371" w:type="dxa"/>
            <w:vAlign w:val="center"/>
          </w:tcPr>
          <w:p w14:paraId="7A948665" w14:textId="195FABCC" w:rsidR="000F26DC" w:rsidRPr="0013208F" w:rsidRDefault="000F26DC" w:rsidP="00DE0AC9">
            <w:pPr>
              <w:pStyle w:val="ListParagraph"/>
              <w:ind w:left="0"/>
              <w:rPr>
                <w:rFonts w:eastAsia="Times New Roman" w:cs="Arial"/>
                <w:color w:val="000000"/>
                <w:sz w:val="20"/>
                <w:szCs w:val="20"/>
                <w:lang w:val="en-GB"/>
              </w:rPr>
            </w:pPr>
            <w:r w:rsidRPr="0013208F">
              <w:rPr>
                <w:rFonts w:eastAsia="Times New Roman" w:cs="Arial"/>
                <w:color w:val="000000"/>
                <w:sz w:val="20"/>
                <w:szCs w:val="20"/>
                <w:lang w:val="en-GB"/>
              </w:rPr>
              <w:t xml:space="preserve">The proposed SOFTWARE should have the infrastructure to offer modules for acquisitions, </w:t>
            </w:r>
            <w:r w:rsidR="0013208F" w:rsidRPr="0013208F">
              <w:rPr>
                <w:rFonts w:eastAsia="Times New Roman" w:cs="Arial"/>
                <w:color w:val="000000"/>
                <w:sz w:val="20"/>
                <w:szCs w:val="20"/>
                <w:lang w:val="en-GB"/>
              </w:rPr>
              <w:t>cataloguing</w:t>
            </w:r>
            <w:r w:rsidRPr="0013208F">
              <w:rPr>
                <w:rFonts w:eastAsia="Times New Roman" w:cs="Arial"/>
                <w:color w:val="000000"/>
                <w:sz w:val="20"/>
                <w:szCs w:val="20"/>
                <w:lang w:val="en-GB"/>
              </w:rPr>
              <w:t xml:space="preserve"> and lending/circulation over the web.</w:t>
            </w:r>
          </w:p>
          <w:p w14:paraId="1E713B24" w14:textId="01186C5A" w:rsidR="00DE0AC9" w:rsidRPr="0013208F" w:rsidRDefault="00DE0AC9" w:rsidP="00DE0AC9">
            <w:pPr>
              <w:pStyle w:val="ListParagraph"/>
              <w:ind w:left="0"/>
              <w:rPr>
                <w:rFonts w:cs="Arial"/>
                <w:sz w:val="20"/>
                <w:szCs w:val="20"/>
                <w:lang w:val="en-GB"/>
              </w:rPr>
            </w:pPr>
          </w:p>
        </w:tc>
        <w:tc>
          <w:tcPr>
            <w:tcW w:w="1276" w:type="dxa"/>
            <w:vAlign w:val="center"/>
          </w:tcPr>
          <w:p w14:paraId="2810DDDA" w14:textId="77777777" w:rsidR="000F26DC" w:rsidRPr="0013208F" w:rsidRDefault="000F26DC" w:rsidP="0075111E">
            <w:pPr>
              <w:pStyle w:val="ListParagraph"/>
              <w:ind w:left="0"/>
              <w:jc w:val="center"/>
              <w:rPr>
                <w:rFonts w:cs="Arial"/>
                <w:sz w:val="20"/>
                <w:szCs w:val="20"/>
                <w:lang w:val="en-GB"/>
              </w:rPr>
            </w:pPr>
          </w:p>
        </w:tc>
      </w:tr>
      <w:tr w:rsidR="000F26DC" w:rsidRPr="0013208F" w14:paraId="66FAB4DA" w14:textId="77777777" w:rsidTr="000F26DC">
        <w:tc>
          <w:tcPr>
            <w:tcW w:w="851" w:type="dxa"/>
            <w:vAlign w:val="center"/>
          </w:tcPr>
          <w:p w14:paraId="4006776B" w14:textId="4E800C06"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lastRenderedPageBreak/>
              <w:t>SD10</w:t>
            </w:r>
          </w:p>
        </w:tc>
        <w:tc>
          <w:tcPr>
            <w:tcW w:w="7371" w:type="dxa"/>
            <w:vAlign w:val="center"/>
          </w:tcPr>
          <w:p w14:paraId="53202B45" w14:textId="1BFDD176"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The proposed SOFTWARE should provide a </w:t>
            </w:r>
            <w:r w:rsidR="0013208F" w:rsidRPr="0013208F">
              <w:rPr>
                <w:rFonts w:eastAsia="Times New Roman" w:cs="Arial"/>
                <w:color w:val="000000"/>
                <w:sz w:val="20"/>
                <w:szCs w:val="20"/>
                <w:lang w:val="en-GB"/>
              </w:rPr>
              <w:t>standard</w:t>
            </w:r>
            <w:r w:rsidRPr="0013208F">
              <w:rPr>
                <w:rFonts w:eastAsia="Times New Roman" w:cs="Arial"/>
                <w:color w:val="000000"/>
                <w:sz w:val="20"/>
                <w:szCs w:val="20"/>
                <w:lang w:val="en-GB"/>
              </w:rPr>
              <w:t xml:space="preserve"> user interface template and look-and-feel for all modules. Each module should be able to work by determining its own rules. At the same time, the modules should work in integration with each other and prevent duplicate transactions.</w:t>
            </w:r>
          </w:p>
        </w:tc>
        <w:tc>
          <w:tcPr>
            <w:tcW w:w="1276" w:type="dxa"/>
            <w:vAlign w:val="center"/>
          </w:tcPr>
          <w:p w14:paraId="008E1CFD" w14:textId="77777777" w:rsidR="000F26DC" w:rsidRPr="0013208F" w:rsidRDefault="000F26DC" w:rsidP="0075111E">
            <w:pPr>
              <w:pStyle w:val="ListParagraph"/>
              <w:ind w:left="0"/>
              <w:jc w:val="center"/>
              <w:rPr>
                <w:rFonts w:cs="Arial"/>
                <w:sz w:val="20"/>
                <w:szCs w:val="20"/>
                <w:lang w:val="en-GB"/>
              </w:rPr>
            </w:pPr>
          </w:p>
        </w:tc>
      </w:tr>
      <w:tr w:rsidR="000F26DC" w:rsidRPr="0013208F" w14:paraId="5E2A33E5" w14:textId="77777777" w:rsidTr="000F26DC">
        <w:tc>
          <w:tcPr>
            <w:tcW w:w="851" w:type="dxa"/>
            <w:vAlign w:val="center"/>
          </w:tcPr>
          <w:p w14:paraId="5EE24C2F" w14:textId="1C0DF9AB"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SD11</w:t>
            </w:r>
          </w:p>
        </w:tc>
        <w:tc>
          <w:tcPr>
            <w:tcW w:w="7371" w:type="dxa"/>
            <w:vAlign w:val="center"/>
          </w:tcPr>
          <w:p w14:paraId="2A9199F1" w14:textId="2006C8B2" w:rsidR="000F26DC" w:rsidRPr="0013208F" w:rsidRDefault="000F26DC" w:rsidP="00DE0AC9">
            <w:pPr>
              <w:pStyle w:val="ListParagraph"/>
              <w:ind w:left="0"/>
              <w:rPr>
                <w:rFonts w:cs="Arial"/>
                <w:sz w:val="20"/>
                <w:szCs w:val="20"/>
                <w:lang w:val="en-GB"/>
              </w:rPr>
            </w:pPr>
            <w:r w:rsidRPr="0013208F">
              <w:rPr>
                <w:rFonts w:eastAsia="Times New Roman" w:cs="Arial"/>
                <w:sz w:val="20"/>
                <w:szCs w:val="20"/>
                <w:lang w:val="en-GB"/>
              </w:rPr>
              <w:t>The SOFTWARE may have real time and/or batch mode user interfaces for specific features. Tenderer shall specify such features.</w:t>
            </w:r>
          </w:p>
        </w:tc>
        <w:tc>
          <w:tcPr>
            <w:tcW w:w="1276" w:type="dxa"/>
            <w:vAlign w:val="center"/>
          </w:tcPr>
          <w:p w14:paraId="4EB3AE15" w14:textId="77777777" w:rsidR="000F26DC" w:rsidRPr="0013208F" w:rsidRDefault="000F26DC" w:rsidP="0075111E">
            <w:pPr>
              <w:pStyle w:val="ListParagraph"/>
              <w:ind w:left="0"/>
              <w:jc w:val="center"/>
              <w:rPr>
                <w:rFonts w:cs="Arial"/>
                <w:sz w:val="20"/>
                <w:szCs w:val="20"/>
                <w:lang w:val="en-GB"/>
              </w:rPr>
            </w:pPr>
          </w:p>
        </w:tc>
      </w:tr>
      <w:tr w:rsidR="000F26DC" w:rsidRPr="0013208F" w14:paraId="22122FC7" w14:textId="77777777" w:rsidTr="000F26DC">
        <w:tc>
          <w:tcPr>
            <w:tcW w:w="851" w:type="dxa"/>
            <w:vAlign w:val="center"/>
          </w:tcPr>
          <w:p w14:paraId="268DC21A" w14:textId="3BC90ADD"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SD12</w:t>
            </w:r>
          </w:p>
        </w:tc>
        <w:tc>
          <w:tcPr>
            <w:tcW w:w="7371" w:type="dxa"/>
            <w:vAlign w:val="center"/>
          </w:tcPr>
          <w:p w14:paraId="275C328B" w14:textId="3D7C853D"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Data creation, access, updating and management of real-time user and library materials on the software should occur simultaneously and interactively.</w:t>
            </w:r>
          </w:p>
        </w:tc>
        <w:tc>
          <w:tcPr>
            <w:tcW w:w="1276" w:type="dxa"/>
            <w:vAlign w:val="center"/>
          </w:tcPr>
          <w:p w14:paraId="393E3208" w14:textId="77777777" w:rsidR="000F26DC" w:rsidRPr="0013208F" w:rsidRDefault="000F26DC" w:rsidP="0075111E">
            <w:pPr>
              <w:pStyle w:val="ListParagraph"/>
              <w:ind w:left="0"/>
              <w:jc w:val="center"/>
              <w:rPr>
                <w:rFonts w:cs="Arial"/>
                <w:sz w:val="20"/>
                <w:szCs w:val="20"/>
                <w:lang w:val="en-GB"/>
              </w:rPr>
            </w:pPr>
          </w:p>
        </w:tc>
      </w:tr>
      <w:tr w:rsidR="000F26DC" w:rsidRPr="0013208F" w14:paraId="0E6C8001" w14:textId="77777777" w:rsidTr="000F26DC">
        <w:tc>
          <w:tcPr>
            <w:tcW w:w="851" w:type="dxa"/>
            <w:vAlign w:val="center"/>
          </w:tcPr>
          <w:p w14:paraId="30189988" w14:textId="221460AF"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SD13</w:t>
            </w:r>
          </w:p>
        </w:tc>
        <w:tc>
          <w:tcPr>
            <w:tcW w:w="7371" w:type="dxa"/>
            <w:vAlign w:val="center"/>
          </w:tcPr>
          <w:p w14:paraId="3AC6C29C" w14:textId="70437D17"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The SOFTWARE must provide </w:t>
            </w:r>
            <w:proofErr w:type="gramStart"/>
            <w:r w:rsidRPr="0013208F">
              <w:rPr>
                <w:rFonts w:eastAsia="Times New Roman" w:cs="Arial"/>
                <w:color w:val="000000"/>
                <w:sz w:val="20"/>
                <w:szCs w:val="20"/>
                <w:lang w:val="en-GB"/>
              </w:rPr>
              <w:t>10</w:t>
            </w:r>
            <w:proofErr w:type="gramEnd"/>
            <w:r w:rsidRPr="0013208F">
              <w:rPr>
                <w:rFonts w:eastAsia="Times New Roman" w:cs="Arial"/>
                <w:color w:val="000000"/>
                <w:sz w:val="20"/>
                <w:szCs w:val="20"/>
                <w:lang w:val="en-GB"/>
              </w:rPr>
              <w:t xml:space="preserve"> simultaneous users and unlimited OPAC access for the authorized personnel.</w:t>
            </w:r>
          </w:p>
        </w:tc>
        <w:tc>
          <w:tcPr>
            <w:tcW w:w="1276" w:type="dxa"/>
            <w:vAlign w:val="center"/>
          </w:tcPr>
          <w:p w14:paraId="779E493C" w14:textId="77777777" w:rsidR="000F26DC" w:rsidRPr="0013208F" w:rsidRDefault="000F26DC" w:rsidP="0075111E">
            <w:pPr>
              <w:pStyle w:val="ListParagraph"/>
              <w:ind w:left="0"/>
              <w:jc w:val="center"/>
              <w:rPr>
                <w:rFonts w:cs="Arial"/>
                <w:sz w:val="20"/>
                <w:szCs w:val="20"/>
                <w:lang w:val="en-GB"/>
              </w:rPr>
            </w:pPr>
          </w:p>
        </w:tc>
      </w:tr>
      <w:tr w:rsidR="000F26DC" w:rsidRPr="0013208F" w14:paraId="7C10BEC3" w14:textId="77777777" w:rsidTr="000F26DC">
        <w:tc>
          <w:tcPr>
            <w:tcW w:w="851" w:type="dxa"/>
            <w:vAlign w:val="center"/>
          </w:tcPr>
          <w:p w14:paraId="053872E7" w14:textId="3122A524"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SD14</w:t>
            </w:r>
          </w:p>
        </w:tc>
        <w:tc>
          <w:tcPr>
            <w:tcW w:w="7371" w:type="dxa"/>
            <w:vAlign w:val="center"/>
          </w:tcPr>
          <w:p w14:paraId="4B2A0868" w14:textId="77777777" w:rsidR="000F26DC" w:rsidRPr="0013208F" w:rsidRDefault="000F26DC" w:rsidP="00DE0AC9">
            <w:pPr>
              <w:pStyle w:val="ListParagraph"/>
              <w:ind w:left="0"/>
              <w:rPr>
                <w:rFonts w:eastAsia="Times New Roman" w:cs="Arial"/>
                <w:color w:val="000000"/>
                <w:sz w:val="20"/>
                <w:szCs w:val="20"/>
                <w:lang w:val="en-GB"/>
              </w:rPr>
            </w:pPr>
            <w:r w:rsidRPr="0013208F">
              <w:rPr>
                <w:rFonts w:eastAsia="Times New Roman" w:cs="Arial"/>
                <w:color w:val="000000"/>
                <w:sz w:val="20"/>
                <w:szCs w:val="20"/>
                <w:lang w:val="en-GB"/>
              </w:rPr>
              <w:t>The SOFTWARE must have an application and infrastructure that can perform loan transactions via mobile application on Android and IOS platforms. Tenderer shall specify minimum compatible versions of these operating systems.</w:t>
            </w:r>
          </w:p>
          <w:p w14:paraId="619CB061" w14:textId="243D9071" w:rsidR="000F26DC" w:rsidRPr="0013208F" w:rsidRDefault="000F26DC" w:rsidP="00DE0AC9">
            <w:pPr>
              <w:pStyle w:val="ListParagraph"/>
              <w:ind w:left="0"/>
              <w:rPr>
                <w:rFonts w:cs="Arial"/>
                <w:sz w:val="20"/>
                <w:szCs w:val="20"/>
                <w:lang w:val="en-GB"/>
              </w:rPr>
            </w:pPr>
          </w:p>
        </w:tc>
        <w:tc>
          <w:tcPr>
            <w:tcW w:w="1276" w:type="dxa"/>
            <w:vAlign w:val="center"/>
          </w:tcPr>
          <w:p w14:paraId="27297240" w14:textId="77777777" w:rsidR="000F26DC" w:rsidRPr="0013208F" w:rsidRDefault="000F26DC" w:rsidP="0075111E">
            <w:pPr>
              <w:pStyle w:val="ListParagraph"/>
              <w:ind w:left="0"/>
              <w:jc w:val="center"/>
              <w:rPr>
                <w:rFonts w:cs="Arial"/>
                <w:sz w:val="20"/>
                <w:szCs w:val="20"/>
                <w:lang w:val="en-GB"/>
              </w:rPr>
            </w:pPr>
          </w:p>
        </w:tc>
      </w:tr>
      <w:tr w:rsidR="000F26DC" w:rsidRPr="0013208F" w14:paraId="1A667518" w14:textId="77777777" w:rsidTr="000F26DC">
        <w:tc>
          <w:tcPr>
            <w:tcW w:w="851" w:type="dxa"/>
            <w:vAlign w:val="center"/>
          </w:tcPr>
          <w:p w14:paraId="737EE2A9" w14:textId="64C7C40F"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SD15</w:t>
            </w:r>
          </w:p>
        </w:tc>
        <w:tc>
          <w:tcPr>
            <w:tcW w:w="7371" w:type="dxa"/>
            <w:vAlign w:val="center"/>
          </w:tcPr>
          <w:p w14:paraId="75282ADE" w14:textId="1D5D2408" w:rsidR="000F26DC" w:rsidRPr="0013208F" w:rsidRDefault="000F26DC" w:rsidP="00DE0AC9">
            <w:pPr>
              <w:pStyle w:val="ListParagraph"/>
              <w:ind w:left="0"/>
              <w:rPr>
                <w:rFonts w:eastAsia="Times New Roman" w:cs="Arial"/>
                <w:color w:val="000000"/>
                <w:sz w:val="20"/>
                <w:szCs w:val="20"/>
                <w:lang w:val="en-GB"/>
              </w:rPr>
            </w:pPr>
            <w:r w:rsidRPr="0013208F">
              <w:rPr>
                <w:rFonts w:eastAsia="Times New Roman" w:cs="Arial"/>
                <w:color w:val="000000"/>
                <w:sz w:val="20"/>
                <w:szCs w:val="20"/>
                <w:lang w:val="en-GB"/>
              </w:rPr>
              <w:t xml:space="preserve">The SOFTWARE must support </w:t>
            </w:r>
            <w:proofErr w:type="gramStart"/>
            <w:r w:rsidRPr="0013208F">
              <w:rPr>
                <w:rFonts w:eastAsia="Times New Roman" w:cs="Arial"/>
                <w:color w:val="000000"/>
                <w:sz w:val="20"/>
                <w:szCs w:val="20"/>
                <w:lang w:val="en-GB"/>
              </w:rPr>
              <w:t>several</w:t>
            </w:r>
            <w:proofErr w:type="gramEnd"/>
            <w:r w:rsidRPr="0013208F">
              <w:rPr>
                <w:rFonts w:eastAsia="Times New Roman" w:cs="Arial"/>
                <w:color w:val="000000"/>
                <w:sz w:val="20"/>
                <w:szCs w:val="20"/>
                <w:lang w:val="en-GB"/>
              </w:rPr>
              <w:t xml:space="preserve"> different standard methods for sharing source data with third parties. It must support standard online protocols that allow authorized persons to search system </w:t>
            </w:r>
            <w:r w:rsidR="0013208F" w:rsidRPr="0013208F">
              <w:rPr>
                <w:rFonts w:eastAsia="Times New Roman" w:cs="Arial"/>
                <w:color w:val="000000"/>
                <w:sz w:val="20"/>
                <w:szCs w:val="20"/>
                <w:lang w:val="en-GB"/>
              </w:rPr>
              <w:t>catalogues</w:t>
            </w:r>
            <w:r w:rsidRPr="0013208F">
              <w:rPr>
                <w:rFonts w:eastAsia="Times New Roman" w:cs="Arial"/>
                <w:color w:val="000000"/>
                <w:sz w:val="20"/>
                <w:szCs w:val="20"/>
                <w:lang w:val="en-GB"/>
              </w:rPr>
              <w:t xml:space="preserve"> directly. (Z39.50 – TCP, OAI-PMH – HTTPS, SRU-SRW – HTTPS </w:t>
            </w:r>
            <w:proofErr w:type="gramStart"/>
            <w:r w:rsidRPr="0013208F">
              <w:rPr>
                <w:rFonts w:eastAsia="Times New Roman" w:cs="Arial"/>
                <w:color w:val="000000"/>
                <w:sz w:val="20"/>
                <w:szCs w:val="20"/>
                <w:lang w:val="en-GB"/>
              </w:rPr>
              <w:t>etc</w:t>
            </w:r>
            <w:proofErr w:type="gramEnd"/>
            <w:r w:rsidRPr="0013208F">
              <w:rPr>
                <w:rFonts w:eastAsia="Times New Roman" w:cs="Arial"/>
                <w:color w:val="000000"/>
                <w:sz w:val="20"/>
                <w:szCs w:val="20"/>
                <w:lang w:val="en-GB"/>
              </w:rPr>
              <w:t>).</w:t>
            </w:r>
          </w:p>
          <w:p w14:paraId="65CA631B" w14:textId="2C29A411" w:rsidR="000F26DC" w:rsidRPr="0013208F" w:rsidRDefault="000F26DC" w:rsidP="00DE0AC9">
            <w:pPr>
              <w:pStyle w:val="ListParagraph"/>
              <w:ind w:left="0"/>
              <w:rPr>
                <w:rFonts w:cs="Arial"/>
                <w:sz w:val="20"/>
                <w:szCs w:val="20"/>
                <w:lang w:val="en-GB"/>
              </w:rPr>
            </w:pPr>
          </w:p>
        </w:tc>
        <w:tc>
          <w:tcPr>
            <w:tcW w:w="1276" w:type="dxa"/>
            <w:vAlign w:val="center"/>
          </w:tcPr>
          <w:p w14:paraId="2856862F" w14:textId="77777777" w:rsidR="000F26DC" w:rsidRPr="0013208F" w:rsidRDefault="000F26DC" w:rsidP="0075111E">
            <w:pPr>
              <w:pStyle w:val="ListParagraph"/>
              <w:ind w:left="0"/>
              <w:jc w:val="center"/>
              <w:rPr>
                <w:rFonts w:cs="Arial"/>
                <w:sz w:val="20"/>
                <w:szCs w:val="20"/>
                <w:lang w:val="en-GB"/>
              </w:rPr>
            </w:pPr>
          </w:p>
        </w:tc>
      </w:tr>
      <w:tr w:rsidR="000F26DC" w:rsidRPr="0013208F" w14:paraId="59E5F317" w14:textId="77777777" w:rsidTr="000F26DC">
        <w:tc>
          <w:tcPr>
            <w:tcW w:w="851" w:type="dxa"/>
            <w:vAlign w:val="center"/>
          </w:tcPr>
          <w:p w14:paraId="5845CAF3" w14:textId="088302C7"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SD16</w:t>
            </w:r>
          </w:p>
        </w:tc>
        <w:tc>
          <w:tcPr>
            <w:tcW w:w="7371" w:type="dxa"/>
            <w:vAlign w:val="center"/>
          </w:tcPr>
          <w:p w14:paraId="0887A37F" w14:textId="7F7B0AA6"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The proposed system should provide with an interface program implementation that allows bi-directional data transfer with at least 5 (five) other systems/databases/libraries for accessing e-books, reports and journals </w:t>
            </w:r>
            <w:proofErr w:type="gramStart"/>
            <w:r w:rsidRPr="0013208F">
              <w:rPr>
                <w:rFonts w:eastAsia="Times New Roman" w:cs="Arial"/>
                <w:color w:val="000000"/>
                <w:sz w:val="20"/>
                <w:szCs w:val="20"/>
                <w:lang w:val="en-GB"/>
              </w:rPr>
              <w:t>etc.</w:t>
            </w:r>
            <w:proofErr w:type="gramEnd"/>
            <w:r w:rsidRPr="0013208F">
              <w:rPr>
                <w:rFonts w:eastAsia="Times New Roman" w:cs="Arial"/>
                <w:color w:val="000000"/>
                <w:sz w:val="20"/>
                <w:szCs w:val="20"/>
                <w:lang w:val="en-GB"/>
              </w:rPr>
              <w:t xml:space="preserve"> in Turkey and other countries. (Actual access to those sources will </w:t>
            </w:r>
            <w:proofErr w:type="gramStart"/>
            <w:r w:rsidRPr="0013208F">
              <w:rPr>
                <w:rFonts w:eastAsia="Times New Roman" w:cs="Arial"/>
                <w:color w:val="000000"/>
                <w:sz w:val="20"/>
                <w:szCs w:val="20"/>
                <w:lang w:val="en-GB"/>
              </w:rPr>
              <w:t>be acquired</w:t>
            </w:r>
            <w:proofErr w:type="gramEnd"/>
            <w:r w:rsidRPr="0013208F">
              <w:rPr>
                <w:rFonts w:eastAsia="Times New Roman" w:cs="Arial"/>
                <w:color w:val="000000"/>
                <w:sz w:val="20"/>
                <w:szCs w:val="20"/>
                <w:lang w:val="en-GB"/>
              </w:rPr>
              <w:t xml:space="preserve"> through another tender process.)</w:t>
            </w:r>
          </w:p>
        </w:tc>
        <w:tc>
          <w:tcPr>
            <w:tcW w:w="1276" w:type="dxa"/>
            <w:vAlign w:val="center"/>
          </w:tcPr>
          <w:p w14:paraId="20BBA642" w14:textId="77777777" w:rsidR="000F26DC" w:rsidRPr="0013208F" w:rsidRDefault="000F26DC" w:rsidP="0075111E">
            <w:pPr>
              <w:pStyle w:val="ListParagraph"/>
              <w:ind w:left="0"/>
              <w:jc w:val="center"/>
              <w:rPr>
                <w:rFonts w:cs="Arial"/>
                <w:sz w:val="20"/>
                <w:szCs w:val="20"/>
                <w:lang w:val="en-GB"/>
              </w:rPr>
            </w:pPr>
          </w:p>
        </w:tc>
      </w:tr>
      <w:tr w:rsidR="000F26DC" w:rsidRPr="0013208F" w14:paraId="599A878B" w14:textId="77777777" w:rsidTr="000F26DC">
        <w:tc>
          <w:tcPr>
            <w:tcW w:w="851" w:type="dxa"/>
            <w:vAlign w:val="center"/>
          </w:tcPr>
          <w:p w14:paraId="4D3E2DDE" w14:textId="311E1E4E"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SD17</w:t>
            </w:r>
          </w:p>
        </w:tc>
        <w:tc>
          <w:tcPr>
            <w:tcW w:w="7371" w:type="dxa"/>
            <w:vAlign w:val="center"/>
          </w:tcPr>
          <w:p w14:paraId="039ACB60"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The SOFTWARE must be fully compliant with the following standards:</w:t>
            </w:r>
          </w:p>
          <w:p w14:paraId="6478C491"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Electronic data interchange (EDI)</w:t>
            </w:r>
          </w:p>
          <w:p w14:paraId="0819CC57"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Z39.2 MARC21</w:t>
            </w:r>
          </w:p>
          <w:p w14:paraId="60C0DB07"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Registration statuses other than Z39.71 MARC21 “holdings” format or Z39.44 periodicals and Z39.57 periodicals</w:t>
            </w:r>
          </w:p>
          <w:p w14:paraId="619F88F0"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Z39.50 “Information Access Service Description” and “Protocol Feature in Library Applications”</w:t>
            </w:r>
          </w:p>
          <w:p w14:paraId="40554085"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Z39.56 periodicals record and identifier (SICI)</w:t>
            </w:r>
          </w:p>
          <w:p w14:paraId="21990649"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“Unicode” character set</w:t>
            </w:r>
          </w:p>
          <w:p w14:paraId="0692DB71"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39 code barcode</w:t>
            </w:r>
          </w:p>
          <w:p w14:paraId="4AF92503"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128 code barcode</w:t>
            </w:r>
          </w:p>
          <w:p w14:paraId="530DCF50"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o HTTP</w:t>
            </w:r>
          </w:p>
          <w:p w14:paraId="53D70721" w14:textId="77777777" w:rsidR="000F26DC" w:rsidRPr="0013208F" w:rsidRDefault="000F26DC" w:rsidP="00DE0AC9">
            <w:pPr>
              <w:rPr>
                <w:rFonts w:eastAsia="Times New Roman" w:cs="Arial"/>
                <w:color w:val="000000"/>
                <w:sz w:val="20"/>
                <w:szCs w:val="20"/>
                <w:lang w:val="en-GB"/>
              </w:rPr>
            </w:pPr>
            <w:r w:rsidRPr="0013208F">
              <w:rPr>
                <w:rFonts w:eastAsia="Times New Roman" w:cs="Arial"/>
                <w:color w:val="000000"/>
                <w:sz w:val="20"/>
                <w:szCs w:val="20"/>
                <w:lang w:val="en-GB"/>
              </w:rPr>
              <w:t xml:space="preserve">o TCP/IP standards, telnet, FTP, SMTP, SSH, SFTP </w:t>
            </w:r>
            <w:proofErr w:type="gramStart"/>
            <w:r w:rsidRPr="0013208F">
              <w:rPr>
                <w:rFonts w:eastAsia="Times New Roman" w:cs="Arial"/>
                <w:color w:val="000000"/>
                <w:sz w:val="20"/>
                <w:szCs w:val="20"/>
                <w:lang w:val="en-GB"/>
              </w:rPr>
              <w:t>etc.</w:t>
            </w:r>
            <w:proofErr w:type="gramEnd"/>
          </w:p>
          <w:p w14:paraId="657288D5" w14:textId="7B39595F"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o SIP2 protocol</w:t>
            </w:r>
          </w:p>
        </w:tc>
        <w:tc>
          <w:tcPr>
            <w:tcW w:w="1276" w:type="dxa"/>
            <w:vAlign w:val="center"/>
          </w:tcPr>
          <w:p w14:paraId="524C7111" w14:textId="77777777" w:rsidR="000F26DC" w:rsidRPr="0013208F" w:rsidRDefault="000F26DC" w:rsidP="0075111E">
            <w:pPr>
              <w:pStyle w:val="ListParagraph"/>
              <w:ind w:left="0"/>
              <w:jc w:val="center"/>
              <w:rPr>
                <w:rFonts w:cs="Arial"/>
                <w:sz w:val="20"/>
                <w:szCs w:val="20"/>
                <w:lang w:val="en-GB"/>
              </w:rPr>
            </w:pPr>
          </w:p>
        </w:tc>
      </w:tr>
      <w:tr w:rsidR="000F26DC" w:rsidRPr="0013208F" w14:paraId="0A8621C9" w14:textId="77777777" w:rsidTr="000F26DC">
        <w:tc>
          <w:tcPr>
            <w:tcW w:w="851" w:type="dxa"/>
            <w:vAlign w:val="center"/>
          </w:tcPr>
          <w:p w14:paraId="6BFAFC12" w14:textId="45090E3F"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SD18</w:t>
            </w:r>
          </w:p>
        </w:tc>
        <w:tc>
          <w:tcPr>
            <w:tcW w:w="7371" w:type="dxa"/>
            <w:vAlign w:val="center"/>
          </w:tcPr>
          <w:p w14:paraId="16A52DF6" w14:textId="23A4CCD2"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As a library management solution, the SOFTWARE must communicate with other library systems. The system should ensure that all network communication </w:t>
            </w:r>
            <w:proofErr w:type="gramStart"/>
            <w:r w:rsidRPr="0013208F">
              <w:rPr>
                <w:rFonts w:eastAsia="Times New Roman" w:cs="Arial"/>
                <w:color w:val="000000"/>
                <w:sz w:val="20"/>
                <w:szCs w:val="20"/>
                <w:lang w:val="en-GB"/>
              </w:rPr>
              <w:t>is done</w:t>
            </w:r>
            <w:proofErr w:type="gramEnd"/>
            <w:r w:rsidRPr="0013208F">
              <w:rPr>
                <w:rFonts w:eastAsia="Times New Roman" w:cs="Arial"/>
                <w:color w:val="000000"/>
                <w:sz w:val="20"/>
                <w:szCs w:val="20"/>
                <w:lang w:val="en-GB"/>
              </w:rPr>
              <w:t xml:space="preserve"> using appropriate security measures and use up-to-date protocols and standards such as HTTPS and TLS 1.2.</w:t>
            </w:r>
          </w:p>
        </w:tc>
        <w:tc>
          <w:tcPr>
            <w:tcW w:w="1276" w:type="dxa"/>
            <w:vAlign w:val="center"/>
          </w:tcPr>
          <w:p w14:paraId="250D4E6B" w14:textId="77777777" w:rsidR="000F26DC" w:rsidRPr="0013208F" w:rsidRDefault="000F26DC" w:rsidP="0075111E">
            <w:pPr>
              <w:pStyle w:val="ListParagraph"/>
              <w:ind w:left="0"/>
              <w:jc w:val="center"/>
              <w:rPr>
                <w:rFonts w:cs="Arial"/>
                <w:sz w:val="20"/>
                <w:szCs w:val="20"/>
                <w:lang w:val="en-GB"/>
              </w:rPr>
            </w:pPr>
          </w:p>
        </w:tc>
      </w:tr>
      <w:tr w:rsidR="000F26DC" w:rsidRPr="0013208F" w14:paraId="24EBAC12" w14:textId="77777777" w:rsidTr="000F26DC">
        <w:tc>
          <w:tcPr>
            <w:tcW w:w="851" w:type="dxa"/>
            <w:vAlign w:val="center"/>
          </w:tcPr>
          <w:p w14:paraId="64BC2420" w14:textId="15901E2D"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SD19</w:t>
            </w:r>
          </w:p>
        </w:tc>
        <w:tc>
          <w:tcPr>
            <w:tcW w:w="7371" w:type="dxa"/>
            <w:vAlign w:val="center"/>
          </w:tcPr>
          <w:p w14:paraId="20C2C2C2" w14:textId="04412D73"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The SOFTWARE must offer HTML5 support.</w:t>
            </w:r>
          </w:p>
        </w:tc>
        <w:tc>
          <w:tcPr>
            <w:tcW w:w="1276" w:type="dxa"/>
            <w:vAlign w:val="center"/>
          </w:tcPr>
          <w:p w14:paraId="6E8950BF" w14:textId="77777777" w:rsidR="000F26DC" w:rsidRPr="0013208F" w:rsidRDefault="000F26DC" w:rsidP="0075111E">
            <w:pPr>
              <w:pStyle w:val="ListParagraph"/>
              <w:ind w:left="0"/>
              <w:jc w:val="center"/>
              <w:rPr>
                <w:rFonts w:cs="Arial"/>
                <w:sz w:val="20"/>
                <w:szCs w:val="20"/>
                <w:lang w:val="en-GB"/>
              </w:rPr>
            </w:pPr>
          </w:p>
        </w:tc>
      </w:tr>
      <w:tr w:rsidR="000F26DC" w:rsidRPr="0013208F" w14:paraId="0122A2BE" w14:textId="77777777" w:rsidTr="000F26DC">
        <w:tc>
          <w:tcPr>
            <w:tcW w:w="851" w:type="dxa"/>
            <w:vAlign w:val="center"/>
          </w:tcPr>
          <w:p w14:paraId="53ACAA5A" w14:textId="0E831AF6"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SD20</w:t>
            </w:r>
          </w:p>
        </w:tc>
        <w:tc>
          <w:tcPr>
            <w:tcW w:w="7371" w:type="dxa"/>
            <w:vAlign w:val="center"/>
          </w:tcPr>
          <w:p w14:paraId="22101A2F" w14:textId="57CDDDBA"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The SOFTWARE should have </w:t>
            </w:r>
            <w:proofErr w:type="gramStart"/>
            <w:r w:rsidRPr="0013208F">
              <w:rPr>
                <w:rFonts w:eastAsia="Times New Roman" w:cs="Arial"/>
                <w:color w:val="000000"/>
                <w:sz w:val="20"/>
                <w:szCs w:val="20"/>
                <w:lang w:val="en-GB"/>
              </w:rPr>
              <w:t>API’s</w:t>
            </w:r>
            <w:proofErr w:type="gramEnd"/>
            <w:r w:rsidRPr="0013208F">
              <w:rPr>
                <w:rFonts w:eastAsia="Times New Roman" w:cs="Arial"/>
                <w:color w:val="000000"/>
                <w:sz w:val="20"/>
                <w:szCs w:val="20"/>
                <w:lang w:val="en-GB"/>
              </w:rPr>
              <w:t xml:space="preserve"> to allow Beneficiary to work on integration with different systems installed in premises, such as financial systems, student information systems (SIS), self-service (SIP) machines, and other third-party systems. Tenderer shall present brochures or technical documentation to demonstrate this feature.</w:t>
            </w:r>
          </w:p>
        </w:tc>
        <w:tc>
          <w:tcPr>
            <w:tcW w:w="1276" w:type="dxa"/>
            <w:vAlign w:val="center"/>
          </w:tcPr>
          <w:p w14:paraId="6BD90F08" w14:textId="77777777" w:rsidR="000F26DC" w:rsidRPr="0013208F" w:rsidRDefault="000F26DC" w:rsidP="0075111E">
            <w:pPr>
              <w:pStyle w:val="ListParagraph"/>
              <w:ind w:left="0"/>
              <w:jc w:val="center"/>
              <w:rPr>
                <w:rFonts w:cs="Arial"/>
                <w:sz w:val="20"/>
                <w:szCs w:val="20"/>
                <w:lang w:val="en-GB"/>
              </w:rPr>
            </w:pPr>
          </w:p>
        </w:tc>
      </w:tr>
      <w:tr w:rsidR="000F26DC" w:rsidRPr="0013208F" w14:paraId="171C2396" w14:textId="77777777" w:rsidTr="000F26DC">
        <w:tc>
          <w:tcPr>
            <w:tcW w:w="851" w:type="dxa"/>
            <w:vAlign w:val="center"/>
          </w:tcPr>
          <w:p w14:paraId="51F62707" w14:textId="6B9BF68E"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SD21</w:t>
            </w:r>
          </w:p>
        </w:tc>
        <w:tc>
          <w:tcPr>
            <w:tcW w:w="7371" w:type="dxa"/>
            <w:vAlign w:val="center"/>
          </w:tcPr>
          <w:p w14:paraId="2EF4D2FE" w14:textId="77777777" w:rsidR="000F26DC" w:rsidRPr="0013208F" w:rsidRDefault="000F26DC" w:rsidP="00DE0AC9">
            <w:pPr>
              <w:pStyle w:val="ListParagraph"/>
              <w:ind w:left="0"/>
              <w:rPr>
                <w:rFonts w:cs="Arial"/>
                <w:color w:val="000000"/>
                <w:sz w:val="20"/>
                <w:szCs w:val="20"/>
                <w:lang w:val="en-GB"/>
              </w:rPr>
            </w:pPr>
            <w:r w:rsidRPr="0013208F">
              <w:rPr>
                <w:rFonts w:eastAsia="Times New Roman" w:cs="Arial"/>
                <w:color w:val="000000"/>
                <w:sz w:val="20"/>
                <w:szCs w:val="20"/>
                <w:lang w:val="en-GB"/>
              </w:rPr>
              <w:t>The SOFTWARE should allow</w:t>
            </w:r>
            <w:r w:rsidRPr="0013208F">
              <w:rPr>
                <w:rFonts w:cs="Arial"/>
                <w:color w:val="000000"/>
                <w:sz w:val="20"/>
                <w:szCs w:val="20"/>
                <w:lang w:val="en-GB"/>
              </w:rPr>
              <w:t xml:space="preserve"> the software’s users to collaborate with external users</w:t>
            </w:r>
            <w:r w:rsidRPr="0013208F">
              <w:rPr>
                <w:rFonts w:eastAsia="Times New Roman" w:cs="Arial"/>
                <w:color w:val="000000"/>
                <w:sz w:val="20"/>
                <w:szCs w:val="20"/>
                <w:lang w:val="en-GB"/>
              </w:rPr>
              <w:t>;</w:t>
            </w:r>
            <w:r w:rsidRPr="0013208F">
              <w:rPr>
                <w:rFonts w:cs="Arial"/>
                <w:color w:val="000000"/>
                <w:sz w:val="20"/>
                <w:szCs w:val="20"/>
                <w:lang w:val="en-GB"/>
              </w:rPr>
              <w:t xml:space="preserve"> these external users should not </w:t>
            </w:r>
            <w:proofErr w:type="gramStart"/>
            <w:r w:rsidRPr="0013208F">
              <w:rPr>
                <w:rFonts w:cs="Arial"/>
                <w:color w:val="000000"/>
                <w:sz w:val="20"/>
                <w:szCs w:val="20"/>
                <w:lang w:val="en-GB"/>
              </w:rPr>
              <w:t>be required</w:t>
            </w:r>
            <w:proofErr w:type="gramEnd"/>
            <w:r w:rsidRPr="0013208F">
              <w:rPr>
                <w:rFonts w:cs="Arial"/>
                <w:color w:val="000000"/>
                <w:sz w:val="20"/>
                <w:szCs w:val="20"/>
                <w:lang w:val="en-GB"/>
              </w:rPr>
              <w:t xml:space="preserve"> to have additional licenses to use the platform.</w:t>
            </w:r>
          </w:p>
          <w:p w14:paraId="6B440BE9" w14:textId="06201060" w:rsidR="00DE0AC9" w:rsidRPr="0013208F" w:rsidRDefault="00DE0AC9" w:rsidP="00DE0AC9">
            <w:pPr>
              <w:pStyle w:val="ListParagraph"/>
              <w:ind w:left="0"/>
              <w:rPr>
                <w:rFonts w:cs="Arial"/>
                <w:sz w:val="20"/>
                <w:szCs w:val="20"/>
                <w:lang w:val="en-GB"/>
              </w:rPr>
            </w:pPr>
          </w:p>
        </w:tc>
        <w:tc>
          <w:tcPr>
            <w:tcW w:w="1276" w:type="dxa"/>
            <w:vAlign w:val="center"/>
          </w:tcPr>
          <w:p w14:paraId="3F255AE0" w14:textId="77777777" w:rsidR="000F26DC" w:rsidRPr="0013208F" w:rsidRDefault="000F26DC" w:rsidP="0075111E">
            <w:pPr>
              <w:pStyle w:val="ListParagraph"/>
              <w:ind w:left="0"/>
              <w:jc w:val="center"/>
              <w:rPr>
                <w:rFonts w:cs="Arial"/>
                <w:sz w:val="20"/>
                <w:szCs w:val="20"/>
                <w:lang w:val="en-GB"/>
              </w:rPr>
            </w:pPr>
          </w:p>
        </w:tc>
      </w:tr>
      <w:tr w:rsidR="000F26DC" w:rsidRPr="0013208F" w14:paraId="78FDB45E" w14:textId="77777777" w:rsidTr="000F26DC">
        <w:tc>
          <w:tcPr>
            <w:tcW w:w="851" w:type="dxa"/>
            <w:vAlign w:val="center"/>
          </w:tcPr>
          <w:p w14:paraId="442D9BF9" w14:textId="3535F66E"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lastRenderedPageBreak/>
              <w:t>SD22</w:t>
            </w:r>
          </w:p>
        </w:tc>
        <w:tc>
          <w:tcPr>
            <w:tcW w:w="7371" w:type="dxa"/>
            <w:vAlign w:val="center"/>
          </w:tcPr>
          <w:p w14:paraId="24C56B5D" w14:textId="34B7FC33"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External users, or groups of users, will be subject to an authentication process depending on their level of authorization or clearance; the process will grant access to the SOFTWARE and specify which information may </w:t>
            </w:r>
            <w:proofErr w:type="gramStart"/>
            <w:r w:rsidRPr="0013208F">
              <w:rPr>
                <w:rFonts w:eastAsia="Times New Roman" w:cs="Arial"/>
                <w:color w:val="000000"/>
                <w:sz w:val="20"/>
                <w:szCs w:val="20"/>
                <w:lang w:val="en-GB"/>
              </w:rPr>
              <w:t>be viewed</w:t>
            </w:r>
            <w:proofErr w:type="gramEnd"/>
            <w:r w:rsidRPr="0013208F">
              <w:rPr>
                <w:rFonts w:eastAsia="Times New Roman" w:cs="Arial"/>
                <w:color w:val="000000"/>
                <w:sz w:val="20"/>
                <w:szCs w:val="20"/>
                <w:lang w:val="en-GB"/>
              </w:rPr>
              <w:t>, created or edited, and which services may be used, with read only, read &amp; write, or administrator rights.</w:t>
            </w:r>
          </w:p>
        </w:tc>
        <w:tc>
          <w:tcPr>
            <w:tcW w:w="1276" w:type="dxa"/>
            <w:vAlign w:val="center"/>
          </w:tcPr>
          <w:p w14:paraId="5BF8F5E2" w14:textId="77777777" w:rsidR="000F26DC" w:rsidRPr="0013208F" w:rsidRDefault="000F26DC" w:rsidP="0075111E">
            <w:pPr>
              <w:pStyle w:val="ListParagraph"/>
              <w:ind w:left="0"/>
              <w:jc w:val="center"/>
              <w:rPr>
                <w:rFonts w:cs="Arial"/>
                <w:sz w:val="20"/>
                <w:szCs w:val="20"/>
                <w:lang w:val="en-GB"/>
              </w:rPr>
            </w:pPr>
          </w:p>
        </w:tc>
      </w:tr>
      <w:tr w:rsidR="000F26DC" w:rsidRPr="0013208F" w14:paraId="3BBA6D8E" w14:textId="77777777" w:rsidTr="000F26DC">
        <w:tc>
          <w:tcPr>
            <w:tcW w:w="851" w:type="dxa"/>
            <w:vAlign w:val="center"/>
          </w:tcPr>
          <w:p w14:paraId="21DBC90F" w14:textId="754889D8"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SD23</w:t>
            </w:r>
          </w:p>
        </w:tc>
        <w:tc>
          <w:tcPr>
            <w:tcW w:w="7371" w:type="dxa"/>
            <w:vAlign w:val="center"/>
          </w:tcPr>
          <w:p w14:paraId="07BCFEAC" w14:textId="7A7E6B21"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 xml:space="preserve">Both external and internal user types should </w:t>
            </w:r>
            <w:proofErr w:type="gramStart"/>
            <w:r w:rsidRPr="0013208F">
              <w:rPr>
                <w:rFonts w:cs="Arial"/>
                <w:color w:val="000000"/>
                <w:sz w:val="20"/>
                <w:szCs w:val="20"/>
                <w:lang w:val="en-GB"/>
              </w:rPr>
              <w:t>be allowed</w:t>
            </w:r>
            <w:proofErr w:type="gramEnd"/>
            <w:r w:rsidRPr="0013208F">
              <w:rPr>
                <w:rFonts w:cs="Arial"/>
                <w:color w:val="000000"/>
                <w:sz w:val="20"/>
                <w:szCs w:val="20"/>
                <w:lang w:val="en-GB"/>
              </w:rPr>
              <w:t xml:space="preserve"> to interact and fill different forms at the same time; users should be able to receive answers to questions and an assessment of the relevance of their input.</w:t>
            </w:r>
          </w:p>
        </w:tc>
        <w:tc>
          <w:tcPr>
            <w:tcW w:w="1276" w:type="dxa"/>
            <w:vAlign w:val="center"/>
          </w:tcPr>
          <w:p w14:paraId="4BD1691D" w14:textId="77777777" w:rsidR="000F26DC" w:rsidRPr="0013208F" w:rsidRDefault="000F26DC" w:rsidP="0075111E">
            <w:pPr>
              <w:pStyle w:val="ListParagraph"/>
              <w:ind w:left="0"/>
              <w:jc w:val="center"/>
              <w:rPr>
                <w:rFonts w:cs="Arial"/>
                <w:sz w:val="20"/>
                <w:szCs w:val="20"/>
                <w:lang w:val="en-GB"/>
              </w:rPr>
            </w:pPr>
          </w:p>
        </w:tc>
      </w:tr>
      <w:tr w:rsidR="000F26DC" w:rsidRPr="0013208F" w14:paraId="16552B6E" w14:textId="77777777" w:rsidTr="000F26DC">
        <w:tc>
          <w:tcPr>
            <w:tcW w:w="851" w:type="dxa"/>
            <w:vAlign w:val="center"/>
          </w:tcPr>
          <w:p w14:paraId="68CD1F13" w14:textId="64872605" w:rsidR="000F26DC" w:rsidRPr="0013208F" w:rsidRDefault="000F26DC" w:rsidP="00FD5D81">
            <w:pPr>
              <w:pStyle w:val="ListParagraph"/>
              <w:ind w:left="0"/>
              <w:rPr>
                <w:rFonts w:cs="Arial"/>
                <w:sz w:val="20"/>
                <w:szCs w:val="20"/>
                <w:lang w:val="en-GB"/>
              </w:rPr>
            </w:pPr>
            <w:r w:rsidRPr="0013208F">
              <w:rPr>
                <w:rFonts w:cs="Arial"/>
                <w:sz w:val="20"/>
                <w:szCs w:val="20"/>
                <w:lang w:val="en-GB"/>
              </w:rPr>
              <w:t>SD24</w:t>
            </w:r>
          </w:p>
        </w:tc>
        <w:tc>
          <w:tcPr>
            <w:tcW w:w="7371" w:type="dxa"/>
            <w:vAlign w:val="center"/>
          </w:tcPr>
          <w:p w14:paraId="202E0E8B" w14:textId="2018A8F7"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Authorized SOFTWARE users should be able to create forms for capturing information (questionnaires, polls, </w:t>
            </w:r>
            <w:proofErr w:type="gramStart"/>
            <w:r w:rsidRPr="0013208F">
              <w:rPr>
                <w:rFonts w:eastAsia="Times New Roman" w:cs="Arial"/>
                <w:color w:val="000000"/>
                <w:sz w:val="20"/>
                <w:szCs w:val="20"/>
                <w:lang w:val="en-GB"/>
              </w:rPr>
              <w:t>etc</w:t>
            </w:r>
            <w:proofErr w:type="gramEnd"/>
            <w:r w:rsidRPr="0013208F">
              <w:rPr>
                <w:rFonts w:eastAsia="Times New Roman" w:cs="Arial"/>
                <w:color w:val="000000"/>
                <w:sz w:val="20"/>
                <w:szCs w:val="20"/>
                <w:lang w:val="en-GB"/>
              </w:rPr>
              <w:t>) and allow authenticated users to fill these forms. Tenderer shall specify in which module this feature is available.</w:t>
            </w:r>
          </w:p>
        </w:tc>
        <w:tc>
          <w:tcPr>
            <w:tcW w:w="1276" w:type="dxa"/>
            <w:vAlign w:val="center"/>
          </w:tcPr>
          <w:p w14:paraId="2C24AEDD" w14:textId="77777777" w:rsidR="000F26DC" w:rsidRPr="0013208F" w:rsidRDefault="000F26DC" w:rsidP="0075111E">
            <w:pPr>
              <w:pStyle w:val="ListParagraph"/>
              <w:ind w:left="0"/>
              <w:jc w:val="center"/>
              <w:rPr>
                <w:rFonts w:cs="Arial"/>
                <w:sz w:val="20"/>
                <w:szCs w:val="20"/>
                <w:lang w:val="en-GB"/>
              </w:rPr>
            </w:pPr>
          </w:p>
        </w:tc>
      </w:tr>
      <w:tr w:rsidR="000F26DC" w:rsidRPr="0013208F" w14:paraId="21E2575C" w14:textId="77777777" w:rsidTr="000F26DC">
        <w:tc>
          <w:tcPr>
            <w:tcW w:w="851" w:type="dxa"/>
            <w:vAlign w:val="center"/>
          </w:tcPr>
          <w:p w14:paraId="329F5622" w14:textId="0891C92C" w:rsidR="000F26DC" w:rsidRPr="0013208F" w:rsidRDefault="000F26DC" w:rsidP="00FD5D81">
            <w:pPr>
              <w:pStyle w:val="ListParagraph"/>
              <w:ind w:left="0"/>
              <w:rPr>
                <w:rFonts w:cs="Arial"/>
                <w:sz w:val="20"/>
                <w:szCs w:val="20"/>
                <w:lang w:val="en-GB"/>
              </w:rPr>
            </w:pPr>
            <w:r w:rsidRPr="0013208F">
              <w:rPr>
                <w:rFonts w:cs="Arial"/>
                <w:sz w:val="20"/>
                <w:szCs w:val="20"/>
                <w:lang w:val="en-GB"/>
              </w:rPr>
              <w:t>SD25</w:t>
            </w:r>
          </w:p>
        </w:tc>
        <w:tc>
          <w:tcPr>
            <w:tcW w:w="7371" w:type="dxa"/>
            <w:vAlign w:val="center"/>
          </w:tcPr>
          <w:p w14:paraId="25B82567" w14:textId="7C5C4794"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The SOFTWARE should perform active indexing for all data and utilize those indexes to retrieve all content that </w:t>
            </w:r>
            <w:proofErr w:type="gramStart"/>
            <w:r w:rsidRPr="0013208F">
              <w:rPr>
                <w:rFonts w:eastAsia="Times New Roman" w:cs="Arial"/>
                <w:color w:val="000000"/>
                <w:sz w:val="20"/>
                <w:szCs w:val="20"/>
                <w:lang w:val="en-GB"/>
              </w:rPr>
              <w:t>is requested</w:t>
            </w:r>
            <w:proofErr w:type="gramEnd"/>
            <w:r w:rsidRPr="0013208F">
              <w:rPr>
                <w:rFonts w:eastAsia="Times New Roman" w:cs="Arial"/>
                <w:color w:val="000000"/>
                <w:sz w:val="20"/>
                <w:szCs w:val="20"/>
                <w:lang w:val="en-GB"/>
              </w:rPr>
              <w:t xml:space="preserve"> by beneficiary in search results.</w:t>
            </w:r>
          </w:p>
        </w:tc>
        <w:tc>
          <w:tcPr>
            <w:tcW w:w="1276" w:type="dxa"/>
            <w:vAlign w:val="center"/>
          </w:tcPr>
          <w:p w14:paraId="50FA0017" w14:textId="77777777" w:rsidR="000F26DC" w:rsidRPr="0013208F" w:rsidRDefault="000F26DC" w:rsidP="0075111E">
            <w:pPr>
              <w:pStyle w:val="ListParagraph"/>
              <w:ind w:left="0"/>
              <w:jc w:val="center"/>
              <w:rPr>
                <w:rFonts w:cs="Arial"/>
                <w:sz w:val="20"/>
                <w:szCs w:val="20"/>
                <w:lang w:val="en-GB"/>
              </w:rPr>
            </w:pPr>
          </w:p>
        </w:tc>
      </w:tr>
      <w:tr w:rsidR="000F26DC" w:rsidRPr="0013208F" w14:paraId="29C0DD55" w14:textId="77777777" w:rsidTr="000F26DC">
        <w:tc>
          <w:tcPr>
            <w:tcW w:w="851" w:type="dxa"/>
            <w:vAlign w:val="center"/>
          </w:tcPr>
          <w:p w14:paraId="0EC444A4" w14:textId="40AFE340" w:rsidR="000F26DC" w:rsidRPr="0013208F" w:rsidRDefault="000F26DC" w:rsidP="00FD5D81">
            <w:pPr>
              <w:pStyle w:val="ListParagraph"/>
              <w:ind w:left="0"/>
              <w:rPr>
                <w:rFonts w:cs="Arial"/>
                <w:sz w:val="20"/>
                <w:szCs w:val="20"/>
                <w:lang w:val="en-GB"/>
              </w:rPr>
            </w:pPr>
            <w:r w:rsidRPr="0013208F">
              <w:rPr>
                <w:rFonts w:cs="Arial"/>
                <w:color w:val="000000"/>
                <w:sz w:val="20"/>
                <w:szCs w:val="20"/>
                <w:lang w:val="en-GB"/>
              </w:rPr>
              <w:t>SD26</w:t>
            </w:r>
          </w:p>
        </w:tc>
        <w:tc>
          <w:tcPr>
            <w:tcW w:w="7371" w:type="dxa"/>
            <w:vAlign w:val="center"/>
          </w:tcPr>
          <w:p w14:paraId="1A8A0B64" w14:textId="1980DF7F"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 xml:space="preserve">The SOFTWARE must support automation of processes and should structure workflows based on organizational structure. </w:t>
            </w:r>
            <w:r w:rsidRPr="0013208F">
              <w:rPr>
                <w:rFonts w:eastAsia="Times New Roman" w:cs="Arial"/>
                <w:color w:val="000000"/>
                <w:sz w:val="20"/>
                <w:szCs w:val="20"/>
                <w:lang w:val="en-GB"/>
              </w:rPr>
              <w:t>Tenderer shall specify in which module this feature is available.</w:t>
            </w:r>
          </w:p>
        </w:tc>
        <w:tc>
          <w:tcPr>
            <w:tcW w:w="1276" w:type="dxa"/>
            <w:vAlign w:val="center"/>
          </w:tcPr>
          <w:p w14:paraId="09A5692F" w14:textId="77777777" w:rsidR="000F26DC" w:rsidRPr="0013208F" w:rsidRDefault="000F26DC" w:rsidP="0075111E">
            <w:pPr>
              <w:pStyle w:val="ListParagraph"/>
              <w:ind w:left="0"/>
              <w:jc w:val="center"/>
              <w:rPr>
                <w:rFonts w:cs="Arial"/>
                <w:sz w:val="20"/>
                <w:szCs w:val="20"/>
                <w:lang w:val="en-GB"/>
              </w:rPr>
            </w:pPr>
          </w:p>
        </w:tc>
      </w:tr>
      <w:tr w:rsidR="000F26DC" w:rsidRPr="0013208F" w14:paraId="4DF4DD10" w14:textId="77777777" w:rsidTr="000F26DC">
        <w:tc>
          <w:tcPr>
            <w:tcW w:w="851" w:type="dxa"/>
            <w:vAlign w:val="center"/>
          </w:tcPr>
          <w:p w14:paraId="29B8794F" w14:textId="36ADE28C"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SD27</w:t>
            </w:r>
          </w:p>
        </w:tc>
        <w:tc>
          <w:tcPr>
            <w:tcW w:w="7371" w:type="dxa"/>
            <w:vAlign w:val="center"/>
          </w:tcPr>
          <w:p w14:paraId="25128432" w14:textId="4A398A3D"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 xml:space="preserve">The SOFTWARE should also facilitate work management for the whole organization </w:t>
            </w:r>
            <w:proofErr w:type="gramStart"/>
            <w:r w:rsidRPr="0013208F">
              <w:rPr>
                <w:rFonts w:eastAsia="Times New Roman" w:cs="Arial"/>
                <w:color w:val="000000"/>
                <w:sz w:val="20"/>
                <w:szCs w:val="20"/>
                <w:lang w:val="en-GB"/>
              </w:rPr>
              <w:t>unit</w:t>
            </w:r>
            <w:proofErr w:type="gramEnd"/>
            <w:r w:rsidRPr="0013208F">
              <w:rPr>
                <w:rFonts w:eastAsia="Times New Roman" w:cs="Arial"/>
                <w:color w:val="000000"/>
                <w:sz w:val="20"/>
                <w:szCs w:val="20"/>
                <w:lang w:val="en-GB"/>
              </w:rPr>
              <w:t xml:space="preserve"> and it must provide user management, security, role management, audit and identification functionalities, as well as communication tools management functionalities. Tenderer shall specify in which module this feature is available.</w:t>
            </w:r>
          </w:p>
        </w:tc>
        <w:tc>
          <w:tcPr>
            <w:tcW w:w="1276" w:type="dxa"/>
            <w:vAlign w:val="center"/>
          </w:tcPr>
          <w:p w14:paraId="393F56E2" w14:textId="77777777" w:rsidR="000F26DC" w:rsidRPr="0013208F" w:rsidRDefault="000F26DC" w:rsidP="0075111E">
            <w:pPr>
              <w:pStyle w:val="ListParagraph"/>
              <w:ind w:left="0"/>
              <w:jc w:val="center"/>
              <w:rPr>
                <w:rFonts w:cs="Arial"/>
                <w:sz w:val="20"/>
                <w:szCs w:val="20"/>
                <w:lang w:val="en-GB"/>
              </w:rPr>
            </w:pPr>
          </w:p>
        </w:tc>
      </w:tr>
      <w:tr w:rsidR="000F26DC" w:rsidRPr="0013208F" w14:paraId="65702CE2" w14:textId="77777777" w:rsidTr="000F26DC">
        <w:tc>
          <w:tcPr>
            <w:tcW w:w="851" w:type="dxa"/>
            <w:vAlign w:val="center"/>
          </w:tcPr>
          <w:p w14:paraId="63EFDC41" w14:textId="510B6882"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SD28</w:t>
            </w:r>
          </w:p>
        </w:tc>
        <w:tc>
          <w:tcPr>
            <w:tcW w:w="7371" w:type="dxa"/>
            <w:vAlign w:val="center"/>
          </w:tcPr>
          <w:p w14:paraId="03E18960" w14:textId="4011029D"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The proposed SOFTWARE should provide that employees can exchange information, documents or data, and work on them simultaneously and in parallel with each other.</w:t>
            </w:r>
          </w:p>
        </w:tc>
        <w:tc>
          <w:tcPr>
            <w:tcW w:w="1276" w:type="dxa"/>
            <w:vAlign w:val="center"/>
          </w:tcPr>
          <w:p w14:paraId="3F381451" w14:textId="77777777" w:rsidR="000F26DC" w:rsidRPr="0013208F" w:rsidRDefault="000F26DC" w:rsidP="0075111E">
            <w:pPr>
              <w:pStyle w:val="ListParagraph"/>
              <w:ind w:left="0"/>
              <w:jc w:val="center"/>
              <w:rPr>
                <w:rFonts w:cs="Arial"/>
                <w:sz w:val="20"/>
                <w:szCs w:val="20"/>
                <w:lang w:val="en-GB"/>
              </w:rPr>
            </w:pPr>
          </w:p>
        </w:tc>
      </w:tr>
      <w:tr w:rsidR="000F26DC" w:rsidRPr="0013208F" w14:paraId="2EB228F0" w14:textId="77777777" w:rsidTr="000F26DC">
        <w:tc>
          <w:tcPr>
            <w:tcW w:w="851" w:type="dxa"/>
            <w:vAlign w:val="center"/>
          </w:tcPr>
          <w:p w14:paraId="69C73A7B" w14:textId="3DB51F3D"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SD29</w:t>
            </w:r>
          </w:p>
        </w:tc>
        <w:tc>
          <w:tcPr>
            <w:tcW w:w="7371" w:type="dxa"/>
            <w:vAlign w:val="center"/>
          </w:tcPr>
          <w:p w14:paraId="1B1B5DBF" w14:textId="6170E292"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All content in the SOFTWARE must be searchable.</w:t>
            </w:r>
          </w:p>
        </w:tc>
        <w:tc>
          <w:tcPr>
            <w:tcW w:w="1276" w:type="dxa"/>
            <w:vAlign w:val="center"/>
          </w:tcPr>
          <w:p w14:paraId="7DF15761" w14:textId="77777777" w:rsidR="000F26DC" w:rsidRPr="0013208F" w:rsidRDefault="000F26DC" w:rsidP="0075111E">
            <w:pPr>
              <w:pStyle w:val="ListParagraph"/>
              <w:ind w:left="0"/>
              <w:jc w:val="center"/>
              <w:rPr>
                <w:rFonts w:cs="Arial"/>
                <w:sz w:val="20"/>
                <w:szCs w:val="20"/>
                <w:lang w:val="en-GB"/>
              </w:rPr>
            </w:pPr>
          </w:p>
        </w:tc>
      </w:tr>
      <w:tr w:rsidR="000F26DC" w:rsidRPr="0013208F" w14:paraId="4F390A2C" w14:textId="77777777" w:rsidTr="000F26DC">
        <w:tc>
          <w:tcPr>
            <w:tcW w:w="851" w:type="dxa"/>
            <w:vAlign w:val="center"/>
          </w:tcPr>
          <w:p w14:paraId="5F71335F" w14:textId="687C4318"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SD30</w:t>
            </w:r>
          </w:p>
        </w:tc>
        <w:tc>
          <w:tcPr>
            <w:tcW w:w="7371" w:type="dxa"/>
            <w:vAlign w:val="center"/>
          </w:tcPr>
          <w:p w14:paraId="14CCB375" w14:textId="3EE3A1CA" w:rsidR="000F26DC" w:rsidRPr="0013208F" w:rsidRDefault="000F26DC" w:rsidP="00DE0AC9">
            <w:pPr>
              <w:rPr>
                <w:rFonts w:cs="Arial"/>
                <w:sz w:val="20"/>
                <w:szCs w:val="20"/>
                <w:lang w:val="en-GB"/>
              </w:rPr>
            </w:pPr>
            <w:r w:rsidRPr="0013208F">
              <w:rPr>
                <w:rFonts w:cs="Arial"/>
                <w:color w:val="000000"/>
                <w:sz w:val="20"/>
                <w:szCs w:val="20"/>
                <w:lang w:val="en-GB"/>
              </w:rPr>
              <w:t xml:space="preserve">The SOFTWARE should have advanced search feature. Search results must be able to </w:t>
            </w:r>
            <w:proofErr w:type="gramStart"/>
            <w:r w:rsidRPr="0013208F">
              <w:rPr>
                <w:rFonts w:cs="Arial"/>
                <w:color w:val="000000"/>
                <w:sz w:val="20"/>
                <w:szCs w:val="20"/>
                <w:lang w:val="en-GB"/>
              </w:rPr>
              <w:t>be further filtered</w:t>
            </w:r>
            <w:proofErr w:type="gramEnd"/>
            <w:r w:rsidRPr="0013208F">
              <w:rPr>
                <w:rFonts w:cs="Arial"/>
                <w:color w:val="000000"/>
                <w:sz w:val="20"/>
                <w:szCs w:val="20"/>
                <w:lang w:val="en-GB"/>
              </w:rPr>
              <w:t>, so that users can work on a search result set to find items with precedence.</w:t>
            </w:r>
          </w:p>
        </w:tc>
        <w:tc>
          <w:tcPr>
            <w:tcW w:w="1276" w:type="dxa"/>
            <w:vAlign w:val="center"/>
          </w:tcPr>
          <w:p w14:paraId="75F19048" w14:textId="77777777" w:rsidR="000F26DC" w:rsidRPr="0013208F" w:rsidRDefault="000F26DC" w:rsidP="0075111E">
            <w:pPr>
              <w:pStyle w:val="ListParagraph"/>
              <w:ind w:left="0"/>
              <w:jc w:val="center"/>
              <w:rPr>
                <w:rFonts w:cs="Arial"/>
                <w:sz w:val="20"/>
                <w:szCs w:val="20"/>
                <w:lang w:val="en-GB"/>
              </w:rPr>
            </w:pPr>
          </w:p>
        </w:tc>
      </w:tr>
      <w:tr w:rsidR="000F26DC" w:rsidRPr="0013208F" w14:paraId="7E8332B4" w14:textId="77777777" w:rsidTr="000F26DC">
        <w:tc>
          <w:tcPr>
            <w:tcW w:w="851" w:type="dxa"/>
            <w:vAlign w:val="center"/>
          </w:tcPr>
          <w:p w14:paraId="5B754FC1" w14:textId="0226EB0E"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SD31</w:t>
            </w:r>
          </w:p>
        </w:tc>
        <w:tc>
          <w:tcPr>
            <w:tcW w:w="7371" w:type="dxa"/>
            <w:vAlign w:val="center"/>
          </w:tcPr>
          <w:p w14:paraId="3E817CC6" w14:textId="0CABEE74"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The SOFTWARE should provide content indexing and Searching capabilities, fast and easy to use. Tenderer shall present brochures or technical documentation to demonstrate this feature.</w:t>
            </w:r>
          </w:p>
        </w:tc>
        <w:tc>
          <w:tcPr>
            <w:tcW w:w="1276" w:type="dxa"/>
            <w:vAlign w:val="center"/>
          </w:tcPr>
          <w:p w14:paraId="79DBC0DF" w14:textId="77777777" w:rsidR="000F26DC" w:rsidRPr="0013208F" w:rsidRDefault="000F26DC" w:rsidP="0075111E">
            <w:pPr>
              <w:pStyle w:val="ListParagraph"/>
              <w:ind w:left="0"/>
              <w:jc w:val="center"/>
              <w:rPr>
                <w:rFonts w:cs="Arial"/>
                <w:sz w:val="20"/>
                <w:szCs w:val="20"/>
                <w:lang w:val="en-GB"/>
              </w:rPr>
            </w:pPr>
          </w:p>
        </w:tc>
      </w:tr>
      <w:tr w:rsidR="000F26DC" w:rsidRPr="0013208F" w14:paraId="71BB8CC9" w14:textId="77777777" w:rsidTr="000F26DC">
        <w:tc>
          <w:tcPr>
            <w:tcW w:w="851" w:type="dxa"/>
            <w:vAlign w:val="center"/>
          </w:tcPr>
          <w:p w14:paraId="3101191B" w14:textId="2A142AD0"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SD32</w:t>
            </w:r>
          </w:p>
        </w:tc>
        <w:tc>
          <w:tcPr>
            <w:tcW w:w="7371" w:type="dxa"/>
            <w:vAlign w:val="center"/>
          </w:tcPr>
          <w:p w14:paraId="122CF927" w14:textId="2E9DB9BC"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proposed SOFTWARE should offer a centralized panel for managing all the offered services.</w:t>
            </w:r>
          </w:p>
        </w:tc>
        <w:tc>
          <w:tcPr>
            <w:tcW w:w="1276" w:type="dxa"/>
            <w:vAlign w:val="center"/>
          </w:tcPr>
          <w:p w14:paraId="728BA165" w14:textId="77777777" w:rsidR="000F26DC" w:rsidRPr="0013208F" w:rsidRDefault="000F26DC" w:rsidP="0075111E">
            <w:pPr>
              <w:pStyle w:val="ListParagraph"/>
              <w:ind w:left="0"/>
              <w:jc w:val="center"/>
              <w:rPr>
                <w:rFonts w:cs="Arial"/>
                <w:sz w:val="20"/>
                <w:szCs w:val="20"/>
                <w:lang w:val="en-GB"/>
              </w:rPr>
            </w:pPr>
          </w:p>
        </w:tc>
      </w:tr>
      <w:tr w:rsidR="000F26DC" w:rsidRPr="0013208F" w14:paraId="78615F2F" w14:textId="77777777" w:rsidTr="000F26DC">
        <w:tc>
          <w:tcPr>
            <w:tcW w:w="851" w:type="dxa"/>
            <w:vAlign w:val="center"/>
          </w:tcPr>
          <w:p w14:paraId="2990D312" w14:textId="62BB4647"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SD33</w:t>
            </w:r>
          </w:p>
        </w:tc>
        <w:tc>
          <w:tcPr>
            <w:tcW w:w="7371" w:type="dxa"/>
            <w:vAlign w:val="center"/>
          </w:tcPr>
          <w:p w14:paraId="33FE2598" w14:textId="68171FAD"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SOFTWARE must provide an improved mobile user experience, easily to navigate and view in touch enabled devices with a responsive design.</w:t>
            </w:r>
          </w:p>
        </w:tc>
        <w:tc>
          <w:tcPr>
            <w:tcW w:w="1276" w:type="dxa"/>
            <w:vAlign w:val="center"/>
          </w:tcPr>
          <w:p w14:paraId="4C1C6527" w14:textId="77777777" w:rsidR="000F26DC" w:rsidRPr="0013208F" w:rsidRDefault="000F26DC" w:rsidP="0075111E">
            <w:pPr>
              <w:pStyle w:val="ListParagraph"/>
              <w:ind w:left="0"/>
              <w:jc w:val="center"/>
              <w:rPr>
                <w:rFonts w:cs="Arial"/>
                <w:sz w:val="20"/>
                <w:szCs w:val="20"/>
                <w:lang w:val="en-GB"/>
              </w:rPr>
            </w:pPr>
          </w:p>
        </w:tc>
      </w:tr>
      <w:tr w:rsidR="000F26DC" w:rsidRPr="0013208F" w14:paraId="6350CD67" w14:textId="77777777" w:rsidTr="000F26DC">
        <w:tc>
          <w:tcPr>
            <w:tcW w:w="851" w:type="dxa"/>
            <w:vAlign w:val="center"/>
          </w:tcPr>
          <w:p w14:paraId="388311D5" w14:textId="45840508"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SD34</w:t>
            </w:r>
          </w:p>
        </w:tc>
        <w:tc>
          <w:tcPr>
            <w:tcW w:w="7371" w:type="dxa"/>
            <w:vAlign w:val="center"/>
          </w:tcPr>
          <w:p w14:paraId="174FE2EF" w14:textId="0B8A55E6"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 xml:space="preserve">The SOFTWARE must support drag and drop functionality for documents, photos and other types of files that </w:t>
            </w:r>
            <w:proofErr w:type="gramStart"/>
            <w:r w:rsidRPr="0013208F">
              <w:rPr>
                <w:rFonts w:cs="Arial"/>
                <w:color w:val="000000"/>
                <w:sz w:val="20"/>
                <w:szCs w:val="20"/>
                <w:lang w:val="en-GB"/>
              </w:rPr>
              <w:t>are uploaded</w:t>
            </w:r>
            <w:proofErr w:type="gramEnd"/>
            <w:r w:rsidRPr="0013208F">
              <w:rPr>
                <w:rFonts w:cs="Arial"/>
                <w:color w:val="000000"/>
                <w:sz w:val="20"/>
                <w:szCs w:val="20"/>
                <w:lang w:val="en-GB"/>
              </w:rPr>
              <w:t xml:space="preserve"> into the system.</w:t>
            </w:r>
          </w:p>
        </w:tc>
        <w:tc>
          <w:tcPr>
            <w:tcW w:w="1276" w:type="dxa"/>
            <w:vAlign w:val="center"/>
          </w:tcPr>
          <w:p w14:paraId="1918B126" w14:textId="77777777" w:rsidR="000F26DC" w:rsidRPr="0013208F" w:rsidRDefault="000F26DC" w:rsidP="0075111E">
            <w:pPr>
              <w:pStyle w:val="ListParagraph"/>
              <w:ind w:left="0"/>
              <w:jc w:val="center"/>
              <w:rPr>
                <w:rFonts w:cs="Arial"/>
                <w:sz w:val="20"/>
                <w:szCs w:val="20"/>
                <w:lang w:val="en-GB"/>
              </w:rPr>
            </w:pPr>
          </w:p>
        </w:tc>
      </w:tr>
      <w:tr w:rsidR="000F26DC" w:rsidRPr="0013208F" w14:paraId="18FCEA87" w14:textId="77777777" w:rsidTr="000F26DC">
        <w:tc>
          <w:tcPr>
            <w:tcW w:w="851" w:type="dxa"/>
            <w:vAlign w:val="center"/>
          </w:tcPr>
          <w:p w14:paraId="15A09E50" w14:textId="74C1EBAE"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SD35</w:t>
            </w:r>
          </w:p>
        </w:tc>
        <w:tc>
          <w:tcPr>
            <w:tcW w:w="7371" w:type="dxa"/>
            <w:vAlign w:val="center"/>
          </w:tcPr>
          <w:p w14:paraId="4DE6279F" w14:textId="0EDC25AB"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proposed SOFTWARE should support creation of separate repositories for material accessible by the public or restricted for institutions internal use only.</w:t>
            </w:r>
          </w:p>
        </w:tc>
        <w:tc>
          <w:tcPr>
            <w:tcW w:w="1276" w:type="dxa"/>
            <w:vAlign w:val="center"/>
          </w:tcPr>
          <w:p w14:paraId="17CC704D" w14:textId="77777777" w:rsidR="000F26DC" w:rsidRPr="0013208F" w:rsidRDefault="000F26DC" w:rsidP="0075111E">
            <w:pPr>
              <w:pStyle w:val="ListParagraph"/>
              <w:ind w:left="0"/>
              <w:jc w:val="center"/>
              <w:rPr>
                <w:rFonts w:cs="Arial"/>
                <w:sz w:val="20"/>
                <w:szCs w:val="20"/>
                <w:lang w:val="en-GB"/>
              </w:rPr>
            </w:pPr>
          </w:p>
        </w:tc>
      </w:tr>
      <w:tr w:rsidR="000F26DC" w:rsidRPr="0013208F" w14:paraId="009BB77E" w14:textId="77777777" w:rsidTr="000F26DC">
        <w:tc>
          <w:tcPr>
            <w:tcW w:w="851" w:type="dxa"/>
            <w:vAlign w:val="center"/>
          </w:tcPr>
          <w:p w14:paraId="4D7A0B1E" w14:textId="2826E6DE"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SD36</w:t>
            </w:r>
          </w:p>
        </w:tc>
        <w:tc>
          <w:tcPr>
            <w:tcW w:w="7371" w:type="dxa"/>
            <w:vAlign w:val="center"/>
          </w:tcPr>
          <w:p w14:paraId="5E096287" w14:textId="20418BC0" w:rsidR="000F26DC" w:rsidRPr="0013208F" w:rsidRDefault="000F26DC" w:rsidP="00DE0AC9">
            <w:pPr>
              <w:pStyle w:val="ListParagraph"/>
              <w:ind w:left="0"/>
              <w:contextualSpacing w:val="0"/>
              <w:rPr>
                <w:rFonts w:cs="Arial"/>
                <w:sz w:val="20"/>
                <w:szCs w:val="20"/>
                <w:lang w:val="en-GB"/>
              </w:rPr>
            </w:pPr>
            <w:r w:rsidRPr="0013208F">
              <w:rPr>
                <w:rFonts w:eastAsia="Times New Roman" w:cs="Arial"/>
                <w:color w:val="000000"/>
                <w:sz w:val="20"/>
                <w:szCs w:val="20"/>
                <w:lang w:val="en-GB"/>
              </w:rPr>
              <w:t xml:space="preserve">The proposed SOFTWARE should support functionalities for organizing content and routing of documents based on metadata. Tenderer shall present brochures or technical documentation to demonstrate this </w:t>
            </w:r>
            <w:r w:rsidRPr="0013208F">
              <w:rPr>
                <w:rFonts w:cs="Arial"/>
                <w:color w:val="000000"/>
                <w:sz w:val="20"/>
                <w:szCs w:val="20"/>
                <w:lang w:val="en-GB"/>
              </w:rPr>
              <w:t>feature</w:t>
            </w:r>
            <w:r w:rsidRPr="0013208F">
              <w:rPr>
                <w:rFonts w:eastAsia="Times New Roman" w:cs="Arial"/>
                <w:color w:val="000000"/>
                <w:sz w:val="20"/>
                <w:szCs w:val="20"/>
                <w:lang w:val="en-GB"/>
              </w:rPr>
              <w:t>.</w:t>
            </w:r>
          </w:p>
        </w:tc>
        <w:tc>
          <w:tcPr>
            <w:tcW w:w="1276" w:type="dxa"/>
            <w:vAlign w:val="center"/>
          </w:tcPr>
          <w:p w14:paraId="3F8F8986" w14:textId="77777777" w:rsidR="000F26DC" w:rsidRPr="0013208F" w:rsidRDefault="000F26DC" w:rsidP="0075111E">
            <w:pPr>
              <w:pStyle w:val="ListParagraph"/>
              <w:ind w:left="0"/>
              <w:jc w:val="center"/>
              <w:rPr>
                <w:rFonts w:cs="Arial"/>
                <w:sz w:val="20"/>
                <w:szCs w:val="20"/>
                <w:lang w:val="en-GB"/>
              </w:rPr>
            </w:pPr>
          </w:p>
        </w:tc>
      </w:tr>
      <w:tr w:rsidR="000F26DC" w:rsidRPr="0013208F" w14:paraId="5B32C178" w14:textId="77777777" w:rsidTr="000F26DC">
        <w:tc>
          <w:tcPr>
            <w:tcW w:w="851" w:type="dxa"/>
            <w:vAlign w:val="center"/>
          </w:tcPr>
          <w:p w14:paraId="62446056" w14:textId="77739029"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SD37</w:t>
            </w:r>
          </w:p>
        </w:tc>
        <w:tc>
          <w:tcPr>
            <w:tcW w:w="7371" w:type="dxa"/>
            <w:vAlign w:val="center"/>
          </w:tcPr>
          <w:p w14:paraId="7430A7A5" w14:textId="428AE554" w:rsidR="000F26DC" w:rsidRPr="0013208F" w:rsidRDefault="000F26DC" w:rsidP="00DE0AC9">
            <w:pPr>
              <w:pStyle w:val="ListParagraph"/>
              <w:ind w:left="0"/>
              <w:contextualSpacing w:val="0"/>
              <w:rPr>
                <w:rFonts w:cs="Arial"/>
                <w:sz w:val="20"/>
                <w:szCs w:val="20"/>
                <w:lang w:val="en-GB"/>
              </w:rPr>
            </w:pPr>
            <w:r w:rsidRPr="0013208F">
              <w:rPr>
                <w:rFonts w:cs="Arial"/>
                <w:color w:val="000000"/>
                <w:sz w:val="20"/>
                <w:szCs w:val="20"/>
                <w:lang w:val="en-GB"/>
              </w:rPr>
              <w:t>In particular, SOFTWARE must allow for holding, authority and bibliographic records in MARC21 and RDA standards.</w:t>
            </w:r>
          </w:p>
        </w:tc>
        <w:tc>
          <w:tcPr>
            <w:tcW w:w="1276" w:type="dxa"/>
            <w:vAlign w:val="center"/>
          </w:tcPr>
          <w:p w14:paraId="4C6BB605" w14:textId="77777777" w:rsidR="000F26DC" w:rsidRPr="0013208F" w:rsidRDefault="000F26DC" w:rsidP="0075111E">
            <w:pPr>
              <w:pStyle w:val="ListParagraph"/>
              <w:ind w:left="0"/>
              <w:jc w:val="center"/>
              <w:rPr>
                <w:rFonts w:cs="Arial"/>
                <w:sz w:val="20"/>
                <w:szCs w:val="20"/>
                <w:lang w:val="en-GB"/>
              </w:rPr>
            </w:pPr>
          </w:p>
        </w:tc>
      </w:tr>
      <w:tr w:rsidR="000F26DC" w:rsidRPr="0013208F" w14:paraId="369F63FD" w14:textId="77777777" w:rsidTr="000F26DC">
        <w:tc>
          <w:tcPr>
            <w:tcW w:w="851" w:type="dxa"/>
            <w:vAlign w:val="center"/>
          </w:tcPr>
          <w:p w14:paraId="12B39848" w14:textId="276E79F8"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SD38</w:t>
            </w:r>
          </w:p>
        </w:tc>
        <w:tc>
          <w:tcPr>
            <w:tcW w:w="7371" w:type="dxa"/>
            <w:vAlign w:val="center"/>
          </w:tcPr>
          <w:p w14:paraId="0EE5CBE4" w14:textId="1B65834B"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proposed SOFTWARE should support the implementation of content retention policies to classify and protect the data of library materials according to institution and government policies and document/source characteristics (for example, according to Movable Property Regulation (Taşınır Mal Yönetmeliği) policies).</w:t>
            </w:r>
          </w:p>
        </w:tc>
        <w:tc>
          <w:tcPr>
            <w:tcW w:w="1276" w:type="dxa"/>
            <w:vAlign w:val="center"/>
          </w:tcPr>
          <w:p w14:paraId="3CD79C99" w14:textId="77777777" w:rsidR="000F26DC" w:rsidRPr="0013208F" w:rsidRDefault="000F26DC" w:rsidP="0075111E">
            <w:pPr>
              <w:pStyle w:val="ListParagraph"/>
              <w:ind w:left="0"/>
              <w:jc w:val="center"/>
              <w:rPr>
                <w:rFonts w:cs="Arial"/>
                <w:sz w:val="20"/>
                <w:szCs w:val="20"/>
                <w:lang w:val="en-GB"/>
              </w:rPr>
            </w:pPr>
          </w:p>
        </w:tc>
      </w:tr>
      <w:tr w:rsidR="000F26DC" w:rsidRPr="0013208F" w14:paraId="4F13CC4A" w14:textId="77777777" w:rsidTr="000F26DC">
        <w:tc>
          <w:tcPr>
            <w:tcW w:w="851" w:type="dxa"/>
            <w:vAlign w:val="center"/>
          </w:tcPr>
          <w:p w14:paraId="24E10901" w14:textId="5449E959"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SD39</w:t>
            </w:r>
          </w:p>
        </w:tc>
        <w:tc>
          <w:tcPr>
            <w:tcW w:w="7371" w:type="dxa"/>
            <w:vAlign w:val="center"/>
          </w:tcPr>
          <w:p w14:paraId="682341C1" w14:textId="63576ACA"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 xml:space="preserve">The proposed SOFTWARE must offer the possibility to monitor usage of resources and performance in real-time or </w:t>
            </w:r>
            <w:proofErr w:type="gramStart"/>
            <w:r w:rsidRPr="0013208F">
              <w:rPr>
                <w:rFonts w:cs="Arial"/>
                <w:color w:val="000000"/>
                <w:sz w:val="20"/>
                <w:szCs w:val="20"/>
                <w:lang w:val="en-GB"/>
              </w:rPr>
              <w:t>schedule-based</w:t>
            </w:r>
            <w:proofErr w:type="gramEnd"/>
            <w:r w:rsidRPr="0013208F">
              <w:rPr>
                <w:rFonts w:cs="Arial"/>
                <w:color w:val="000000"/>
                <w:sz w:val="20"/>
                <w:szCs w:val="20"/>
                <w:lang w:val="en-GB"/>
              </w:rPr>
              <w:t>.</w:t>
            </w:r>
          </w:p>
        </w:tc>
        <w:tc>
          <w:tcPr>
            <w:tcW w:w="1276" w:type="dxa"/>
            <w:vAlign w:val="center"/>
          </w:tcPr>
          <w:p w14:paraId="78C23FBA" w14:textId="77777777" w:rsidR="000F26DC" w:rsidRPr="0013208F" w:rsidRDefault="000F26DC" w:rsidP="0075111E">
            <w:pPr>
              <w:pStyle w:val="ListParagraph"/>
              <w:ind w:left="0"/>
              <w:jc w:val="center"/>
              <w:rPr>
                <w:rFonts w:cs="Arial"/>
                <w:sz w:val="20"/>
                <w:szCs w:val="20"/>
                <w:lang w:val="en-GB"/>
              </w:rPr>
            </w:pPr>
          </w:p>
        </w:tc>
      </w:tr>
      <w:tr w:rsidR="000F26DC" w:rsidRPr="0013208F" w14:paraId="0A303B55" w14:textId="77777777" w:rsidTr="000F26DC">
        <w:tc>
          <w:tcPr>
            <w:tcW w:w="851" w:type="dxa"/>
            <w:vAlign w:val="center"/>
          </w:tcPr>
          <w:p w14:paraId="36418E2B" w14:textId="3289D566"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SD40</w:t>
            </w:r>
          </w:p>
        </w:tc>
        <w:tc>
          <w:tcPr>
            <w:tcW w:w="7371" w:type="dxa"/>
            <w:vAlign w:val="center"/>
          </w:tcPr>
          <w:p w14:paraId="0BF7C704" w14:textId="00F4A9BD" w:rsidR="000F26DC" w:rsidRPr="0013208F" w:rsidRDefault="000F26DC" w:rsidP="00DE0AC9">
            <w:pPr>
              <w:pStyle w:val="ListParagraph"/>
              <w:ind w:left="0"/>
              <w:rPr>
                <w:rFonts w:cs="Arial"/>
                <w:sz w:val="20"/>
                <w:szCs w:val="20"/>
                <w:lang w:val="en-GB"/>
              </w:rPr>
            </w:pPr>
            <w:r w:rsidRPr="0013208F">
              <w:rPr>
                <w:rFonts w:eastAsia="Times New Roman" w:cs="Arial"/>
                <w:color w:val="000000"/>
                <w:sz w:val="20"/>
                <w:szCs w:val="20"/>
                <w:lang w:val="en-GB"/>
              </w:rPr>
              <w:t>The proposed SOFTWARE should offer the possibility to monitor user traffic on the system.</w:t>
            </w:r>
          </w:p>
        </w:tc>
        <w:tc>
          <w:tcPr>
            <w:tcW w:w="1276" w:type="dxa"/>
            <w:vAlign w:val="center"/>
          </w:tcPr>
          <w:p w14:paraId="32DAAD1F" w14:textId="77777777" w:rsidR="000F26DC" w:rsidRPr="0013208F" w:rsidRDefault="000F26DC" w:rsidP="0075111E">
            <w:pPr>
              <w:pStyle w:val="ListParagraph"/>
              <w:ind w:left="0"/>
              <w:jc w:val="center"/>
              <w:rPr>
                <w:rFonts w:cs="Arial"/>
                <w:sz w:val="20"/>
                <w:szCs w:val="20"/>
                <w:lang w:val="en-GB"/>
              </w:rPr>
            </w:pPr>
          </w:p>
        </w:tc>
      </w:tr>
      <w:tr w:rsidR="000F26DC" w:rsidRPr="0013208F" w14:paraId="0C25A093" w14:textId="77777777" w:rsidTr="000F26DC">
        <w:tc>
          <w:tcPr>
            <w:tcW w:w="851" w:type="dxa"/>
            <w:vAlign w:val="center"/>
          </w:tcPr>
          <w:p w14:paraId="1CF631E4" w14:textId="6CCC6A44"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SD41</w:t>
            </w:r>
          </w:p>
        </w:tc>
        <w:tc>
          <w:tcPr>
            <w:tcW w:w="7371" w:type="dxa"/>
            <w:vAlign w:val="center"/>
          </w:tcPr>
          <w:p w14:paraId="2BE4C78E" w14:textId="683E01F3"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 xml:space="preserve">The proposed SOFTWARE should offer the possibility to recover content that may </w:t>
            </w:r>
            <w:proofErr w:type="gramStart"/>
            <w:r w:rsidRPr="0013208F">
              <w:rPr>
                <w:rFonts w:cs="Arial"/>
                <w:color w:val="000000"/>
                <w:sz w:val="20"/>
                <w:szCs w:val="20"/>
                <w:lang w:val="en-GB"/>
              </w:rPr>
              <w:t>be accidentally deleted</w:t>
            </w:r>
            <w:proofErr w:type="gramEnd"/>
            <w:r w:rsidRPr="0013208F">
              <w:rPr>
                <w:rFonts w:cs="Arial"/>
                <w:color w:val="000000"/>
                <w:sz w:val="20"/>
                <w:szCs w:val="20"/>
                <w:lang w:val="en-GB"/>
              </w:rPr>
              <w:t xml:space="preserve"> by the users.</w:t>
            </w:r>
          </w:p>
        </w:tc>
        <w:tc>
          <w:tcPr>
            <w:tcW w:w="1276" w:type="dxa"/>
            <w:vAlign w:val="center"/>
          </w:tcPr>
          <w:p w14:paraId="59BB93E5" w14:textId="77777777" w:rsidR="000F26DC" w:rsidRPr="0013208F" w:rsidRDefault="000F26DC" w:rsidP="0075111E">
            <w:pPr>
              <w:pStyle w:val="ListParagraph"/>
              <w:ind w:left="0"/>
              <w:jc w:val="center"/>
              <w:rPr>
                <w:rFonts w:cs="Arial"/>
                <w:sz w:val="20"/>
                <w:szCs w:val="20"/>
                <w:lang w:val="en-GB"/>
              </w:rPr>
            </w:pPr>
          </w:p>
        </w:tc>
      </w:tr>
      <w:tr w:rsidR="000F26DC" w:rsidRPr="0013208F" w14:paraId="637BEABE" w14:textId="77777777" w:rsidTr="000F26DC">
        <w:tc>
          <w:tcPr>
            <w:tcW w:w="851" w:type="dxa"/>
            <w:vAlign w:val="center"/>
          </w:tcPr>
          <w:p w14:paraId="4D33008B" w14:textId="7915A617"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lastRenderedPageBreak/>
              <w:t>SD42</w:t>
            </w:r>
          </w:p>
        </w:tc>
        <w:tc>
          <w:tcPr>
            <w:tcW w:w="7371" w:type="dxa"/>
            <w:vAlign w:val="center"/>
          </w:tcPr>
          <w:p w14:paraId="38A8A545" w14:textId="37FA40AB"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 xml:space="preserve">The SOFTWARE must enable users to upload, store, manage, share, and </w:t>
            </w:r>
            <w:proofErr w:type="gramStart"/>
            <w:r w:rsidRPr="0013208F">
              <w:rPr>
                <w:rFonts w:cs="Arial"/>
                <w:color w:val="000000"/>
                <w:sz w:val="20"/>
                <w:szCs w:val="20"/>
                <w:lang w:val="en-GB"/>
              </w:rPr>
              <w:t>ultimately dispose</w:t>
            </w:r>
            <w:proofErr w:type="gramEnd"/>
            <w:r w:rsidRPr="0013208F">
              <w:rPr>
                <w:rFonts w:cs="Arial"/>
                <w:color w:val="000000"/>
                <w:sz w:val="20"/>
                <w:szCs w:val="20"/>
                <w:lang w:val="en-GB"/>
              </w:rPr>
              <w:t xml:space="preserve"> of large documents.</w:t>
            </w:r>
          </w:p>
        </w:tc>
        <w:tc>
          <w:tcPr>
            <w:tcW w:w="1276" w:type="dxa"/>
            <w:vAlign w:val="center"/>
          </w:tcPr>
          <w:p w14:paraId="7BDCDFA0" w14:textId="77777777" w:rsidR="000F26DC" w:rsidRPr="0013208F" w:rsidRDefault="000F26DC" w:rsidP="0075111E">
            <w:pPr>
              <w:pStyle w:val="ListParagraph"/>
              <w:ind w:left="0"/>
              <w:jc w:val="center"/>
              <w:rPr>
                <w:rFonts w:cs="Arial"/>
                <w:sz w:val="20"/>
                <w:szCs w:val="20"/>
                <w:lang w:val="en-GB"/>
              </w:rPr>
            </w:pPr>
          </w:p>
        </w:tc>
      </w:tr>
      <w:tr w:rsidR="000F26DC" w:rsidRPr="0013208F" w14:paraId="2DAA8A5F" w14:textId="77777777" w:rsidTr="000F26DC">
        <w:tc>
          <w:tcPr>
            <w:tcW w:w="851" w:type="dxa"/>
            <w:vAlign w:val="center"/>
          </w:tcPr>
          <w:p w14:paraId="6BD73257" w14:textId="470291CD"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SD43</w:t>
            </w:r>
          </w:p>
        </w:tc>
        <w:tc>
          <w:tcPr>
            <w:tcW w:w="7371" w:type="dxa"/>
            <w:vAlign w:val="center"/>
          </w:tcPr>
          <w:p w14:paraId="39B3220D" w14:textId="0F229C02"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SOFTWARE should allow separate database for testing purposes for staff training.</w:t>
            </w:r>
          </w:p>
        </w:tc>
        <w:tc>
          <w:tcPr>
            <w:tcW w:w="1276" w:type="dxa"/>
            <w:vAlign w:val="center"/>
          </w:tcPr>
          <w:p w14:paraId="0C0EC50F" w14:textId="77777777" w:rsidR="000F26DC" w:rsidRPr="0013208F" w:rsidRDefault="000F26DC" w:rsidP="0075111E">
            <w:pPr>
              <w:pStyle w:val="ListParagraph"/>
              <w:ind w:left="0"/>
              <w:jc w:val="center"/>
              <w:rPr>
                <w:rFonts w:cs="Arial"/>
                <w:sz w:val="20"/>
                <w:szCs w:val="20"/>
                <w:lang w:val="en-GB"/>
              </w:rPr>
            </w:pPr>
          </w:p>
        </w:tc>
      </w:tr>
      <w:tr w:rsidR="000F26DC" w:rsidRPr="0013208F" w14:paraId="791D648F" w14:textId="77777777" w:rsidTr="000F26DC">
        <w:tc>
          <w:tcPr>
            <w:tcW w:w="851" w:type="dxa"/>
            <w:vAlign w:val="center"/>
          </w:tcPr>
          <w:p w14:paraId="0AFD15AB" w14:textId="47DD43E5" w:rsidR="000F26DC" w:rsidRPr="0013208F" w:rsidRDefault="000F26DC" w:rsidP="00091427">
            <w:pPr>
              <w:pStyle w:val="ListParagraph"/>
              <w:ind w:left="0"/>
              <w:rPr>
                <w:rFonts w:cs="Arial"/>
                <w:sz w:val="20"/>
                <w:szCs w:val="20"/>
                <w:lang w:val="en-GB"/>
              </w:rPr>
            </w:pPr>
            <w:r w:rsidRPr="0013208F">
              <w:rPr>
                <w:rFonts w:cs="Arial"/>
                <w:color w:val="000000"/>
                <w:sz w:val="20"/>
                <w:szCs w:val="20"/>
                <w:lang w:val="en-GB"/>
              </w:rPr>
              <w:t>SD44</w:t>
            </w:r>
          </w:p>
        </w:tc>
        <w:tc>
          <w:tcPr>
            <w:tcW w:w="7371" w:type="dxa"/>
            <w:vAlign w:val="center"/>
          </w:tcPr>
          <w:p w14:paraId="2A35041C" w14:textId="063357AB" w:rsidR="000F26DC" w:rsidRPr="0013208F" w:rsidRDefault="000F26DC" w:rsidP="00DE0AC9">
            <w:pPr>
              <w:pStyle w:val="ListParagraph"/>
              <w:ind w:left="0"/>
              <w:rPr>
                <w:rFonts w:cs="Arial"/>
                <w:sz w:val="20"/>
                <w:szCs w:val="20"/>
                <w:lang w:val="en-GB"/>
              </w:rPr>
            </w:pPr>
            <w:r w:rsidRPr="0013208F">
              <w:rPr>
                <w:rFonts w:cs="Arial"/>
                <w:color w:val="000000"/>
                <w:sz w:val="20"/>
                <w:szCs w:val="20"/>
                <w:lang w:val="en-GB"/>
              </w:rPr>
              <w:t>The proposed SOFTWARE must ensure multi-language support All user interfaces shall be available in Turkish.</w:t>
            </w:r>
          </w:p>
        </w:tc>
        <w:tc>
          <w:tcPr>
            <w:tcW w:w="1276" w:type="dxa"/>
            <w:vAlign w:val="center"/>
          </w:tcPr>
          <w:p w14:paraId="38142D5F" w14:textId="77777777" w:rsidR="000F26DC" w:rsidRPr="0013208F" w:rsidRDefault="000F26DC" w:rsidP="0075111E">
            <w:pPr>
              <w:pStyle w:val="ListParagraph"/>
              <w:ind w:left="0"/>
              <w:jc w:val="center"/>
              <w:rPr>
                <w:rFonts w:cs="Arial"/>
                <w:sz w:val="20"/>
                <w:szCs w:val="20"/>
                <w:lang w:val="en-GB"/>
              </w:rPr>
            </w:pPr>
          </w:p>
        </w:tc>
      </w:tr>
      <w:tr w:rsidR="000F26DC" w:rsidRPr="0013208F" w14:paraId="494A4824" w14:textId="77777777" w:rsidTr="000F26DC">
        <w:tc>
          <w:tcPr>
            <w:tcW w:w="851" w:type="dxa"/>
            <w:vAlign w:val="center"/>
          </w:tcPr>
          <w:p w14:paraId="3CD2B246" w14:textId="28BAE7C8" w:rsidR="000F26DC" w:rsidRPr="0013208F" w:rsidRDefault="000F26DC" w:rsidP="00091427">
            <w:pPr>
              <w:pStyle w:val="ListParagraph"/>
              <w:ind w:left="0"/>
              <w:rPr>
                <w:rFonts w:cs="Arial"/>
                <w:color w:val="000000"/>
                <w:sz w:val="20"/>
                <w:szCs w:val="20"/>
                <w:lang w:val="en-GB"/>
              </w:rPr>
            </w:pPr>
            <w:r w:rsidRPr="0013208F">
              <w:rPr>
                <w:color w:val="000000"/>
                <w:sz w:val="20"/>
                <w:lang w:val="en-GB"/>
              </w:rPr>
              <w:t>SD44</w:t>
            </w:r>
          </w:p>
        </w:tc>
        <w:tc>
          <w:tcPr>
            <w:tcW w:w="7371" w:type="dxa"/>
            <w:vAlign w:val="center"/>
          </w:tcPr>
          <w:p w14:paraId="7A0DEEE8" w14:textId="3254977C" w:rsidR="000F26DC" w:rsidRPr="0013208F" w:rsidRDefault="000F26DC" w:rsidP="00DE0AC9">
            <w:pPr>
              <w:pStyle w:val="ListParagraph"/>
              <w:ind w:left="0"/>
              <w:rPr>
                <w:rFonts w:cs="Arial"/>
                <w:color w:val="000000"/>
                <w:sz w:val="20"/>
                <w:szCs w:val="20"/>
                <w:lang w:val="en-GB"/>
              </w:rPr>
            </w:pPr>
            <w:r w:rsidRPr="0013208F">
              <w:rPr>
                <w:color w:val="000000"/>
                <w:sz w:val="20"/>
                <w:lang w:val="en-GB"/>
              </w:rPr>
              <w:t>The SOFTWARE should be easily usable by librarians without the need for any IT personnel. It should have a user-friendly interface.</w:t>
            </w:r>
          </w:p>
        </w:tc>
        <w:tc>
          <w:tcPr>
            <w:tcW w:w="1276" w:type="dxa"/>
            <w:vAlign w:val="center"/>
          </w:tcPr>
          <w:p w14:paraId="43DB25EA" w14:textId="77777777" w:rsidR="000F26DC" w:rsidRPr="0013208F" w:rsidRDefault="000F26DC" w:rsidP="0075111E">
            <w:pPr>
              <w:pStyle w:val="ListParagraph"/>
              <w:ind w:left="0"/>
              <w:jc w:val="center"/>
              <w:rPr>
                <w:rFonts w:cs="Arial"/>
                <w:sz w:val="20"/>
                <w:szCs w:val="20"/>
                <w:lang w:val="en-GB"/>
              </w:rPr>
            </w:pPr>
          </w:p>
        </w:tc>
      </w:tr>
      <w:tr w:rsidR="000F26DC" w:rsidRPr="0013208F" w14:paraId="49C9A840" w14:textId="77777777" w:rsidTr="000F26DC">
        <w:tc>
          <w:tcPr>
            <w:tcW w:w="851" w:type="dxa"/>
            <w:vAlign w:val="center"/>
          </w:tcPr>
          <w:p w14:paraId="78159C81" w14:textId="24D9C62C" w:rsidR="000F26DC" w:rsidRPr="0013208F" w:rsidRDefault="000F26DC" w:rsidP="00091427">
            <w:pPr>
              <w:pStyle w:val="ListParagraph"/>
              <w:ind w:left="0"/>
              <w:rPr>
                <w:rFonts w:cs="Arial"/>
                <w:color w:val="000000"/>
                <w:sz w:val="20"/>
                <w:szCs w:val="20"/>
                <w:lang w:val="en-GB"/>
              </w:rPr>
            </w:pPr>
            <w:r w:rsidRPr="0013208F">
              <w:rPr>
                <w:rFonts w:eastAsia="Times New Roman"/>
                <w:color w:val="000000"/>
                <w:sz w:val="20"/>
                <w:szCs w:val="20"/>
                <w:lang w:val="en-GB"/>
              </w:rPr>
              <w:t>SD45</w:t>
            </w:r>
          </w:p>
        </w:tc>
        <w:tc>
          <w:tcPr>
            <w:tcW w:w="7371" w:type="dxa"/>
            <w:vAlign w:val="center"/>
          </w:tcPr>
          <w:p w14:paraId="7021E7D0" w14:textId="3FCAE709" w:rsidR="000F26DC" w:rsidRPr="0013208F" w:rsidRDefault="000F26DC" w:rsidP="00DE0AC9">
            <w:pPr>
              <w:pStyle w:val="ListParagraph"/>
              <w:ind w:left="0"/>
              <w:rPr>
                <w:rFonts w:cs="Arial"/>
                <w:color w:val="000000"/>
                <w:sz w:val="20"/>
                <w:szCs w:val="20"/>
                <w:lang w:val="en-GB"/>
              </w:rPr>
            </w:pPr>
            <w:r w:rsidRPr="0013208F">
              <w:rPr>
                <w:rFonts w:eastAsia="Times New Roman"/>
                <w:color w:val="000000"/>
                <w:sz w:val="20"/>
                <w:szCs w:val="20"/>
                <w:lang w:val="en-GB"/>
              </w:rPr>
              <w:t>User interface should be web based, intuitive and simple to use.</w:t>
            </w:r>
          </w:p>
        </w:tc>
        <w:tc>
          <w:tcPr>
            <w:tcW w:w="1276" w:type="dxa"/>
            <w:vAlign w:val="center"/>
          </w:tcPr>
          <w:p w14:paraId="71544AE2" w14:textId="77777777" w:rsidR="000F26DC" w:rsidRPr="0013208F" w:rsidRDefault="000F26DC" w:rsidP="0075111E">
            <w:pPr>
              <w:pStyle w:val="ListParagraph"/>
              <w:ind w:left="0"/>
              <w:jc w:val="center"/>
              <w:rPr>
                <w:rFonts w:cs="Arial"/>
                <w:sz w:val="20"/>
                <w:szCs w:val="20"/>
                <w:lang w:val="en-GB"/>
              </w:rPr>
            </w:pPr>
          </w:p>
        </w:tc>
      </w:tr>
      <w:tr w:rsidR="000F26DC" w:rsidRPr="0013208F" w14:paraId="4AD5E0F9" w14:textId="77777777" w:rsidTr="000F26DC">
        <w:tc>
          <w:tcPr>
            <w:tcW w:w="851" w:type="dxa"/>
            <w:vAlign w:val="center"/>
          </w:tcPr>
          <w:p w14:paraId="69424FF0" w14:textId="42EB01CF" w:rsidR="000F26DC" w:rsidRPr="0013208F" w:rsidRDefault="000F26DC" w:rsidP="00091427">
            <w:pPr>
              <w:pStyle w:val="ListParagraph"/>
              <w:ind w:left="0"/>
              <w:rPr>
                <w:rFonts w:eastAsia="Times New Roman"/>
                <w:color w:val="000000"/>
                <w:sz w:val="20"/>
                <w:szCs w:val="20"/>
                <w:lang w:val="en-GB"/>
              </w:rPr>
            </w:pPr>
            <w:r w:rsidRPr="0013208F">
              <w:rPr>
                <w:color w:val="000000"/>
                <w:sz w:val="20"/>
                <w:lang w:val="en-GB"/>
              </w:rPr>
              <w:t>SD46</w:t>
            </w:r>
          </w:p>
        </w:tc>
        <w:tc>
          <w:tcPr>
            <w:tcW w:w="7371" w:type="dxa"/>
            <w:vAlign w:val="center"/>
          </w:tcPr>
          <w:p w14:paraId="3001AAEA" w14:textId="00316937" w:rsidR="000F26DC" w:rsidRPr="0013208F" w:rsidRDefault="000F26DC" w:rsidP="00DE0AC9">
            <w:pPr>
              <w:pStyle w:val="ListParagraph"/>
              <w:ind w:left="0"/>
              <w:rPr>
                <w:rFonts w:eastAsia="Times New Roman"/>
                <w:color w:val="000000"/>
                <w:sz w:val="20"/>
                <w:szCs w:val="20"/>
                <w:lang w:val="en-GB"/>
              </w:rPr>
            </w:pPr>
            <w:r w:rsidRPr="0013208F">
              <w:rPr>
                <w:color w:val="000000"/>
                <w:sz w:val="20"/>
                <w:lang w:val="en-GB"/>
              </w:rPr>
              <w:t xml:space="preserve">The SOFTWARE should be accessible though all major </w:t>
            </w:r>
            <w:proofErr w:type="gramStart"/>
            <w:r w:rsidRPr="0013208F">
              <w:rPr>
                <w:color w:val="000000"/>
                <w:sz w:val="20"/>
                <w:lang w:val="en-GB"/>
              </w:rPr>
              <w:t>browser</w:t>
            </w:r>
            <w:proofErr w:type="gramEnd"/>
            <w:r w:rsidRPr="0013208F">
              <w:rPr>
                <w:color w:val="000000"/>
                <w:sz w:val="20"/>
                <w:lang w:val="en-GB"/>
              </w:rPr>
              <w:t>. Tenderer shall specify compatible browsers and their minimum compatible versions.</w:t>
            </w:r>
          </w:p>
        </w:tc>
        <w:tc>
          <w:tcPr>
            <w:tcW w:w="1276" w:type="dxa"/>
            <w:vAlign w:val="center"/>
          </w:tcPr>
          <w:p w14:paraId="5A780E9F" w14:textId="77777777" w:rsidR="000F26DC" w:rsidRPr="0013208F" w:rsidRDefault="000F26DC" w:rsidP="0075111E">
            <w:pPr>
              <w:pStyle w:val="ListParagraph"/>
              <w:ind w:left="0"/>
              <w:jc w:val="center"/>
              <w:rPr>
                <w:rFonts w:cs="Arial"/>
                <w:sz w:val="20"/>
                <w:szCs w:val="20"/>
                <w:lang w:val="en-GB"/>
              </w:rPr>
            </w:pPr>
          </w:p>
        </w:tc>
      </w:tr>
      <w:tr w:rsidR="000F26DC" w:rsidRPr="0013208F" w14:paraId="7251613B" w14:textId="77777777" w:rsidTr="000F26DC">
        <w:tc>
          <w:tcPr>
            <w:tcW w:w="851" w:type="dxa"/>
            <w:vAlign w:val="center"/>
          </w:tcPr>
          <w:p w14:paraId="0A2995E7" w14:textId="4675DC03" w:rsidR="000F26DC" w:rsidRPr="0013208F" w:rsidRDefault="000F26DC" w:rsidP="00091427">
            <w:pPr>
              <w:pStyle w:val="ListParagraph"/>
              <w:ind w:left="0"/>
              <w:rPr>
                <w:rFonts w:eastAsia="Times New Roman"/>
                <w:color w:val="000000"/>
                <w:sz w:val="20"/>
                <w:szCs w:val="20"/>
                <w:lang w:val="en-GB"/>
              </w:rPr>
            </w:pPr>
            <w:r w:rsidRPr="0013208F">
              <w:rPr>
                <w:color w:val="000000"/>
                <w:sz w:val="20"/>
                <w:lang w:val="en-GB"/>
              </w:rPr>
              <w:t>SD47</w:t>
            </w:r>
          </w:p>
        </w:tc>
        <w:tc>
          <w:tcPr>
            <w:tcW w:w="7371" w:type="dxa"/>
            <w:vAlign w:val="center"/>
          </w:tcPr>
          <w:p w14:paraId="78687ED4" w14:textId="1D18F0C0" w:rsidR="000F26DC" w:rsidRPr="0013208F" w:rsidRDefault="000F26DC" w:rsidP="00DE0AC9">
            <w:pPr>
              <w:pStyle w:val="ListParagraph"/>
              <w:ind w:left="0"/>
              <w:rPr>
                <w:rFonts w:eastAsia="Times New Roman"/>
                <w:color w:val="000000"/>
                <w:sz w:val="20"/>
                <w:szCs w:val="20"/>
                <w:lang w:val="en-GB"/>
              </w:rPr>
            </w:pPr>
            <w:r w:rsidRPr="0013208F">
              <w:rPr>
                <w:color w:val="000000"/>
                <w:sz w:val="20"/>
                <w:lang w:val="en-GB"/>
              </w:rPr>
              <w:t>The SOFTWARE should support at least the following file types:     .doc, .docx, .html, .msg, .pdf, .php, .ppt, .txt, .vsd, .xls, .xml, .xps, .zip, BMP, GIF, JPEG, PNG, TIFF, MP3, MP4</w:t>
            </w:r>
          </w:p>
        </w:tc>
        <w:tc>
          <w:tcPr>
            <w:tcW w:w="1276" w:type="dxa"/>
            <w:vAlign w:val="center"/>
          </w:tcPr>
          <w:p w14:paraId="504E9906" w14:textId="77777777" w:rsidR="000F26DC" w:rsidRPr="0013208F" w:rsidRDefault="000F26DC" w:rsidP="0075111E">
            <w:pPr>
              <w:pStyle w:val="ListParagraph"/>
              <w:ind w:left="0"/>
              <w:jc w:val="center"/>
              <w:rPr>
                <w:rFonts w:cs="Arial"/>
                <w:sz w:val="20"/>
                <w:szCs w:val="20"/>
                <w:lang w:val="en-GB"/>
              </w:rPr>
            </w:pPr>
          </w:p>
        </w:tc>
      </w:tr>
      <w:tr w:rsidR="000F26DC" w:rsidRPr="0013208F" w14:paraId="761C3CAC" w14:textId="77777777" w:rsidTr="000F26DC">
        <w:tc>
          <w:tcPr>
            <w:tcW w:w="851" w:type="dxa"/>
            <w:vAlign w:val="center"/>
          </w:tcPr>
          <w:p w14:paraId="01F3C886" w14:textId="61C459D2" w:rsidR="000F26DC" w:rsidRPr="0013208F" w:rsidRDefault="000F26DC" w:rsidP="00091427">
            <w:pPr>
              <w:pStyle w:val="ListParagraph"/>
              <w:ind w:left="0"/>
              <w:rPr>
                <w:color w:val="000000"/>
                <w:sz w:val="20"/>
                <w:lang w:val="en-GB"/>
              </w:rPr>
            </w:pPr>
            <w:r w:rsidRPr="0013208F">
              <w:rPr>
                <w:color w:val="000000"/>
                <w:sz w:val="20"/>
                <w:lang w:val="en-GB"/>
              </w:rPr>
              <w:t>SD48</w:t>
            </w:r>
          </w:p>
        </w:tc>
        <w:tc>
          <w:tcPr>
            <w:tcW w:w="7371" w:type="dxa"/>
            <w:vAlign w:val="center"/>
          </w:tcPr>
          <w:p w14:paraId="00607B79" w14:textId="6A4E1029" w:rsidR="000F26DC" w:rsidRPr="0013208F" w:rsidRDefault="000F26DC" w:rsidP="00DE0AC9">
            <w:pPr>
              <w:pStyle w:val="ListParagraph"/>
              <w:ind w:left="0"/>
              <w:rPr>
                <w:color w:val="000000"/>
                <w:sz w:val="20"/>
                <w:lang w:val="en-GB"/>
              </w:rPr>
            </w:pPr>
            <w:r w:rsidRPr="0013208F">
              <w:rPr>
                <w:color w:val="000000"/>
                <w:sz w:val="20"/>
                <w:lang w:val="en-GB"/>
              </w:rPr>
              <w:t xml:space="preserve">The SOFTWARE should be able to produce wide range of reports. </w:t>
            </w:r>
            <w:r w:rsidRPr="0013208F">
              <w:rPr>
                <w:rFonts w:eastAsia="Times New Roman" w:cs="Arial"/>
                <w:color w:val="000000"/>
                <w:sz w:val="20"/>
                <w:szCs w:val="20"/>
                <w:lang w:val="en-GB"/>
              </w:rPr>
              <w:t xml:space="preserve">Tenderer shall present brochures or technical documentation to demonstrate this </w:t>
            </w:r>
            <w:r w:rsidRPr="0013208F">
              <w:rPr>
                <w:rFonts w:cs="Arial"/>
                <w:color w:val="000000"/>
                <w:sz w:val="20"/>
                <w:szCs w:val="20"/>
                <w:lang w:val="en-GB"/>
              </w:rPr>
              <w:t>feature.</w:t>
            </w:r>
          </w:p>
        </w:tc>
        <w:tc>
          <w:tcPr>
            <w:tcW w:w="1276" w:type="dxa"/>
            <w:vAlign w:val="center"/>
          </w:tcPr>
          <w:p w14:paraId="55BAB0C4" w14:textId="77777777" w:rsidR="000F26DC" w:rsidRPr="0013208F" w:rsidRDefault="000F26DC" w:rsidP="0075111E">
            <w:pPr>
              <w:pStyle w:val="ListParagraph"/>
              <w:ind w:left="0"/>
              <w:jc w:val="center"/>
              <w:rPr>
                <w:rFonts w:cs="Arial"/>
                <w:sz w:val="20"/>
                <w:szCs w:val="20"/>
                <w:lang w:val="en-GB"/>
              </w:rPr>
            </w:pPr>
          </w:p>
        </w:tc>
      </w:tr>
      <w:tr w:rsidR="000F26DC" w:rsidRPr="0013208F" w14:paraId="43E92B9B" w14:textId="77777777" w:rsidTr="000F26DC">
        <w:tc>
          <w:tcPr>
            <w:tcW w:w="851" w:type="dxa"/>
            <w:vAlign w:val="center"/>
          </w:tcPr>
          <w:p w14:paraId="2CB481AD" w14:textId="32527F54" w:rsidR="000F26DC" w:rsidRPr="0013208F" w:rsidRDefault="000F26DC" w:rsidP="00091427">
            <w:pPr>
              <w:pStyle w:val="ListParagraph"/>
              <w:ind w:left="0"/>
              <w:rPr>
                <w:color w:val="000000"/>
                <w:sz w:val="20"/>
                <w:lang w:val="en-GB"/>
              </w:rPr>
            </w:pPr>
            <w:r w:rsidRPr="0013208F">
              <w:rPr>
                <w:color w:val="000000"/>
                <w:sz w:val="20"/>
                <w:lang w:val="en-GB"/>
              </w:rPr>
              <w:t>SD49</w:t>
            </w:r>
          </w:p>
        </w:tc>
        <w:tc>
          <w:tcPr>
            <w:tcW w:w="7371" w:type="dxa"/>
            <w:vAlign w:val="center"/>
          </w:tcPr>
          <w:p w14:paraId="23DFA2CA" w14:textId="5DF39579" w:rsidR="000F26DC" w:rsidRPr="0013208F" w:rsidRDefault="000F26DC" w:rsidP="00DE0AC9">
            <w:pPr>
              <w:pStyle w:val="ListParagraph"/>
              <w:ind w:left="0"/>
              <w:rPr>
                <w:color w:val="000000"/>
                <w:sz w:val="20"/>
                <w:lang w:val="en-GB"/>
              </w:rPr>
            </w:pPr>
            <w:r w:rsidRPr="0013208F">
              <w:rPr>
                <w:color w:val="000000"/>
                <w:sz w:val="20"/>
                <w:lang w:val="en-GB"/>
              </w:rPr>
              <w:t>The SOFTWARE should be able to fetch data in ASCII or MARC21 format from the entire database.</w:t>
            </w:r>
          </w:p>
        </w:tc>
        <w:tc>
          <w:tcPr>
            <w:tcW w:w="1276" w:type="dxa"/>
            <w:vAlign w:val="center"/>
          </w:tcPr>
          <w:p w14:paraId="01480B61" w14:textId="77777777" w:rsidR="000F26DC" w:rsidRPr="0013208F" w:rsidRDefault="000F26DC" w:rsidP="0075111E">
            <w:pPr>
              <w:pStyle w:val="ListParagraph"/>
              <w:ind w:left="0"/>
              <w:jc w:val="center"/>
              <w:rPr>
                <w:rFonts w:cs="Arial"/>
                <w:sz w:val="20"/>
                <w:szCs w:val="20"/>
                <w:lang w:val="en-GB"/>
              </w:rPr>
            </w:pPr>
          </w:p>
        </w:tc>
      </w:tr>
      <w:tr w:rsidR="000F26DC" w:rsidRPr="0013208F" w14:paraId="76640C67" w14:textId="77777777" w:rsidTr="000F26DC">
        <w:tc>
          <w:tcPr>
            <w:tcW w:w="851" w:type="dxa"/>
            <w:vAlign w:val="center"/>
          </w:tcPr>
          <w:p w14:paraId="0CCA6027" w14:textId="639DF175" w:rsidR="000F26DC" w:rsidRPr="0013208F" w:rsidRDefault="000F26DC" w:rsidP="00091427">
            <w:pPr>
              <w:pStyle w:val="ListParagraph"/>
              <w:ind w:left="0"/>
              <w:rPr>
                <w:color w:val="000000"/>
                <w:sz w:val="20"/>
                <w:lang w:val="en-GB"/>
              </w:rPr>
            </w:pPr>
            <w:r w:rsidRPr="0013208F">
              <w:rPr>
                <w:color w:val="000000"/>
                <w:sz w:val="20"/>
                <w:lang w:val="en-GB"/>
              </w:rPr>
              <w:t>SD50</w:t>
            </w:r>
          </w:p>
        </w:tc>
        <w:tc>
          <w:tcPr>
            <w:tcW w:w="7371" w:type="dxa"/>
            <w:vAlign w:val="center"/>
          </w:tcPr>
          <w:p w14:paraId="4AD76B1E" w14:textId="5747FDBB" w:rsidR="000F26DC" w:rsidRPr="0013208F" w:rsidRDefault="000F26DC" w:rsidP="00DE0AC9">
            <w:pPr>
              <w:pStyle w:val="ListParagraph"/>
              <w:ind w:left="0"/>
              <w:rPr>
                <w:color w:val="000000"/>
                <w:sz w:val="20"/>
                <w:lang w:val="en-GB"/>
              </w:rPr>
            </w:pPr>
            <w:r w:rsidRPr="0013208F">
              <w:rPr>
                <w:color w:val="000000"/>
                <w:sz w:val="20"/>
                <w:lang w:val="en-GB"/>
              </w:rPr>
              <w:t>The SOFTWARE should be able to produce reports in line with the data selected by the personnel.</w:t>
            </w:r>
          </w:p>
        </w:tc>
        <w:tc>
          <w:tcPr>
            <w:tcW w:w="1276" w:type="dxa"/>
            <w:vAlign w:val="center"/>
          </w:tcPr>
          <w:p w14:paraId="289EFD31" w14:textId="77777777" w:rsidR="000F26DC" w:rsidRPr="0013208F" w:rsidRDefault="000F26DC" w:rsidP="0075111E">
            <w:pPr>
              <w:pStyle w:val="ListParagraph"/>
              <w:ind w:left="0"/>
              <w:jc w:val="center"/>
              <w:rPr>
                <w:rFonts w:cs="Arial"/>
                <w:sz w:val="20"/>
                <w:szCs w:val="20"/>
                <w:lang w:val="en-GB"/>
              </w:rPr>
            </w:pPr>
          </w:p>
        </w:tc>
      </w:tr>
      <w:tr w:rsidR="000F26DC" w:rsidRPr="0013208F" w14:paraId="257C6161" w14:textId="77777777" w:rsidTr="000F26DC">
        <w:tc>
          <w:tcPr>
            <w:tcW w:w="851" w:type="dxa"/>
            <w:vAlign w:val="center"/>
          </w:tcPr>
          <w:p w14:paraId="6D74B05E" w14:textId="18D29251" w:rsidR="000F26DC" w:rsidRPr="0013208F" w:rsidRDefault="000F26DC" w:rsidP="00091427">
            <w:pPr>
              <w:pStyle w:val="ListParagraph"/>
              <w:ind w:left="0"/>
              <w:rPr>
                <w:color w:val="000000"/>
                <w:sz w:val="20"/>
                <w:lang w:val="en-GB"/>
              </w:rPr>
            </w:pPr>
            <w:r w:rsidRPr="0013208F">
              <w:rPr>
                <w:color w:val="000000"/>
                <w:sz w:val="20"/>
                <w:lang w:val="en-GB"/>
              </w:rPr>
              <w:t>SD51</w:t>
            </w:r>
          </w:p>
        </w:tc>
        <w:tc>
          <w:tcPr>
            <w:tcW w:w="7371" w:type="dxa"/>
            <w:vAlign w:val="center"/>
          </w:tcPr>
          <w:p w14:paraId="309EFF02" w14:textId="71C6B158" w:rsidR="000F26DC" w:rsidRPr="0013208F" w:rsidRDefault="000F26DC" w:rsidP="00DE0AC9">
            <w:pPr>
              <w:pStyle w:val="ListParagraph"/>
              <w:ind w:left="0"/>
              <w:rPr>
                <w:color w:val="000000"/>
                <w:sz w:val="20"/>
                <w:lang w:val="en-GB"/>
              </w:rPr>
            </w:pPr>
            <w:r w:rsidRPr="0013208F">
              <w:rPr>
                <w:color w:val="000000"/>
                <w:sz w:val="20"/>
                <w:lang w:val="en-GB"/>
              </w:rPr>
              <w:t xml:space="preserve">The SOFTWARE should be able to produce future forecasts by analysing statistical data. </w:t>
            </w:r>
            <w:r w:rsidRPr="0013208F">
              <w:rPr>
                <w:rFonts w:eastAsia="Times New Roman" w:cs="Arial"/>
                <w:color w:val="000000"/>
                <w:sz w:val="20"/>
                <w:szCs w:val="20"/>
                <w:lang w:val="en-GB"/>
              </w:rPr>
              <w:t xml:space="preserve">Tenderer shall present brochures or technical documentation to demonstrate this </w:t>
            </w:r>
            <w:r w:rsidRPr="0013208F">
              <w:rPr>
                <w:rFonts w:cs="Arial"/>
                <w:color w:val="000000"/>
                <w:sz w:val="20"/>
                <w:szCs w:val="20"/>
                <w:lang w:val="en-GB"/>
              </w:rPr>
              <w:t>feature.</w:t>
            </w:r>
          </w:p>
        </w:tc>
        <w:tc>
          <w:tcPr>
            <w:tcW w:w="1276" w:type="dxa"/>
            <w:vAlign w:val="center"/>
          </w:tcPr>
          <w:p w14:paraId="32955220" w14:textId="77777777" w:rsidR="000F26DC" w:rsidRPr="0013208F" w:rsidRDefault="000F26DC" w:rsidP="0075111E">
            <w:pPr>
              <w:pStyle w:val="ListParagraph"/>
              <w:ind w:left="0"/>
              <w:jc w:val="center"/>
              <w:rPr>
                <w:rFonts w:cs="Arial"/>
                <w:sz w:val="20"/>
                <w:szCs w:val="20"/>
                <w:lang w:val="en-GB"/>
              </w:rPr>
            </w:pPr>
          </w:p>
        </w:tc>
      </w:tr>
      <w:tr w:rsidR="000F26DC" w:rsidRPr="0013208F" w14:paraId="6B02407A" w14:textId="77777777" w:rsidTr="000F26DC">
        <w:tc>
          <w:tcPr>
            <w:tcW w:w="851" w:type="dxa"/>
            <w:vAlign w:val="center"/>
          </w:tcPr>
          <w:p w14:paraId="423367C3" w14:textId="04684BF9" w:rsidR="000F26DC" w:rsidRPr="0013208F" w:rsidRDefault="000F26DC" w:rsidP="00091427">
            <w:pPr>
              <w:pStyle w:val="ListParagraph"/>
              <w:ind w:left="0"/>
              <w:rPr>
                <w:color w:val="000000"/>
                <w:sz w:val="20"/>
                <w:lang w:val="en-GB"/>
              </w:rPr>
            </w:pPr>
            <w:r w:rsidRPr="0013208F">
              <w:rPr>
                <w:color w:val="000000"/>
                <w:sz w:val="20"/>
                <w:lang w:val="en-GB"/>
              </w:rPr>
              <w:t>SD52</w:t>
            </w:r>
          </w:p>
        </w:tc>
        <w:tc>
          <w:tcPr>
            <w:tcW w:w="7371" w:type="dxa"/>
            <w:vAlign w:val="center"/>
          </w:tcPr>
          <w:p w14:paraId="49207DD4" w14:textId="63A3047E" w:rsidR="000F26DC" w:rsidRPr="0013208F" w:rsidRDefault="000F26DC" w:rsidP="00DE0AC9">
            <w:pPr>
              <w:pStyle w:val="ListParagraph"/>
              <w:ind w:left="0"/>
              <w:rPr>
                <w:color w:val="000000"/>
                <w:sz w:val="20"/>
                <w:lang w:val="en-GB"/>
              </w:rPr>
            </w:pPr>
            <w:r w:rsidRPr="0013208F">
              <w:rPr>
                <w:color w:val="000000"/>
                <w:sz w:val="20"/>
                <w:lang w:val="en-GB"/>
              </w:rPr>
              <w:t xml:space="preserve">The Tenderer should provide written information about the database management systems used in the system and their functions. License and maintenance/warranty cost, if any, for those databases should be within the bid-price. </w:t>
            </w:r>
          </w:p>
        </w:tc>
        <w:tc>
          <w:tcPr>
            <w:tcW w:w="1276" w:type="dxa"/>
            <w:vAlign w:val="center"/>
          </w:tcPr>
          <w:p w14:paraId="447F8446" w14:textId="77777777" w:rsidR="000F26DC" w:rsidRPr="0013208F" w:rsidRDefault="000F26DC" w:rsidP="0075111E">
            <w:pPr>
              <w:pStyle w:val="ListParagraph"/>
              <w:ind w:left="0"/>
              <w:jc w:val="center"/>
              <w:rPr>
                <w:rFonts w:cs="Arial"/>
                <w:sz w:val="20"/>
                <w:szCs w:val="20"/>
                <w:lang w:val="en-GB"/>
              </w:rPr>
            </w:pPr>
          </w:p>
        </w:tc>
      </w:tr>
      <w:tr w:rsidR="000F26DC" w:rsidRPr="0013208F" w14:paraId="422162C1" w14:textId="77777777" w:rsidTr="000F26DC">
        <w:tc>
          <w:tcPr>
            <w:tcW w:w="851" w:type="dxa"/>
            <w:vAlign w:val="center"/>
          </w:tcPr>
          <w:p w14:paraId="18BB4DC4" w14:textId="52F2DDCA" w:rsidR="000F26DC" w:rsidRPr="0013208F" w:rsidRDefault="000F26DC" w:rsidP="00091427">
            <w:pPr>
              <w:pStyle w:val="ListParagraph"/>
              <w:ind w:left="0"/>
              <w:rPr>
                <w:color w:val="000000"/>
                <w:sz w:val="20"/>
                <w:lang w:val="en-GB"/>
              </w:rPr>
            </w:pPr>
            <w:r w:rsidRPr="0013208F">
              <w:rPr>
                <w:color w:val="000000"/>
                <w:sz w:val="20"/>
                <w:lang w:val="en-GB"/>
              </w:rPr>
              <w:t>SD53</w:t>
            </w:r>
          </w:p>
        </w:tc>
        <w:tc>
          <w:tcPr>
            <w:tcW w:w="7371" w:type="dxa"/>
            <w:vAlign w:val="center"/>
          </w:tcPr>
          <w:p w14:paraId="64A30A7A" w14:textId="085CA17A" w:rsidR="000F26DC" w:rsidRPr="0013208F" w:rsidRDefault="000F26DC" w:rsidP="00DE0AC9">
            <w:pPr>
              <w:pStyle w:val="ListParagraph"/>
              <w:ind w:left="0"/>
              <w:rPr>
                <w:color w:val="000000"/>
                <w:sz w:val="20"/>
                <w:lang w:val="en-GB"/>
              </w:rPr>
            </w:pPr>
            <w:r w:rsidRPr="0013208F">
              <w:rPr>
                <w:color w:val="000000"/>
                <w:sz w:val="20"/>
                <w:lang w:val="en-GB"/>
              </w:rPr>
              <w:t xml:space="preserve">Written information should </w:t>
            </w:r>
            <w:proofErr w:type="gramStart"/>
            <w:r w:rsidRPr="0013208F">
              <w:rPr>
                <w:color w:val="000000"/>
                <w:sz w:val="20"/>
                <w:lang w:val="en-GB"/>
              </w:rPr>
              <w:t>be provided</w:t>
            </w:r>
            <w:proofErr w:type="gramEnd"/>
            <w:r w:rsidRPr="0013208F">
              <w:rPr>
                <w:color w:val="000000"/>
                <w:sz w:val="20"/>
                <w:lang w:val="en-GB"/>
              </w:rPr>
              <w:t xml:space="preserve"> about the different RDA and MARC21 format structures (bibliographic, holding, user, etc.) used in the system.</w:t>
            </w:r>
          </w:p>
        </w:tc>
        <w:tc>
          <w:tcPr>
            <w:tcW w:w="1276" w:type="dxa"/>
            <w:vAlign w:val="center"/>
          </w:tcPr>
          <w:p w14:paraId="71E3903D" w14:textId="77777777" w:rsidR="000F26DC" w:rsidRPr="0013208F" w:rsidRDefault="000F26DC" w:rsidP="0075111E">
            <w:pPr>
              <w:pStyle w:val="ListParagraph"/>
              <w:ind w:left="0"/>
              <w:jc w:val="center"/>
              <w:rPr>
                <w:rFonts w:cs="Arial"/>
                <w:sz w:val="20"/>
                <w:szCs w:val="20"/>
                <w:lang w:val="en-GB"/>
              </w:rPr>
            </w:pPr>
          </w:p>
        </w:tc>
      </w:tr>
      <w:tr w:rsidR="000F26DC" w:rsidRPr="0013208F" w14:paraId="12D87CED" w14:textId="77777777" w:rsidTr="000F26DC">
        <w:tc>
          <w:tcPr>
            <w:tcW w:w="851" w:type="dxa"/>
            <w:vAlign w:val="center"/>
          </w:tcPr>
          <w:p w14:paraId="77226DD0" w14:textId="318E203E" w:rsidR="000F26DC" w:rsidRPr="0013208F" w:rsidRDefault="000F26DC" w:rsidP="00091427">
            <w:pPr>
              <w:pStyle w:val="ListParagraph"/>
              <w:ind w:left="0"/>
              <w:rPr>
                <w:color w:val="000000"/>
                <w:sz w:val="20"/>
                <w:lang w:val="en-GB"/>
              </w:rPr>
            </w:pPr>
            <w:r w:rsidRPr="0013208F">
              <w:rPr>
                <w:color w:val="000000"/>
                <w:sz w:val="20"/>
                <w:lang w:val="en-GB"/>
              </w:rPr>
              <w:t>SD54</w:t>
            </w:r>
          </w:p>
        </w:tc>
        <w:tc>
          <w:tcPr>
            <w:tcW w:w="7371" w:type="dxa"/>
            <w:vAlign w:val="center"/>
          </w:tcPr>
          <w:p w14:paraId="7EDBBB18" w14:textId="6629F928" w:rsidR="000F26DC" w:rsidRPr="0013208F" w:rsidRDefault="000F26DC" w:rsidP="00DE0AC9">
            <w:pPr>
              <w:pStyle w:val="ListParagraph"/>
              <w:ind w:left="0"/>
              <w:rPr>
                <w:color w:val="000000"/>
                <w:sz w:val="20"/>
                <w:lang w:val="en-GB"/>
              </w:rPr>
            </w:pPr>
            <w:r w:rsidRPr="0013208F">
              <w:rPr>
                <w:color w:val="000000"/>
                <w:sz w:val="20"/>
                <w:lang w:val="en-GB"/>
              </w:rPr>
              <w:t xml:space="preserve">The SOFTWARE should </w:t>
            </w:r>
            <w:proofErr w:type="gramStart"/>
            <w:r w:rsidRPr="0013208F">
              <w:rPr>
                <w:color w:val="000000"/>
                <w:sz w:val="20"/>
                <w:lang w:val="en-GB"/>
              </w:rPr>
              <w:t>be built</w:t>
            </w:r>
            <w:proofErr w:type="gramEnd"/>
            <w:r w:rsidRPr="0013208F">
              <w:rPr>
                <w:color w:val="000000"/>
                <w:sz w:val="20"/>
                <w:lang w:val="en-GB"/>
              </w:rPr>
              <w:t xml:space="preserve"> on a layered distributed architecture.</w:t>
            </w:r>
          </w:p>
        </w:tc>
        <w:tc>
          <w:tcPr>
            <w:tcW w:w="1276" w:type="dxa"/>
            <w:vAlign w:val="center"/>
          </w:tcPr>
          <w:p w14:paraId="416D22AF" w14:textId="77777777" w:rsidR="000F26DC" w:rsidRPr="0013208F" w:rsidRDefault="000F26DC" w:rsidP="0075111E">
            <w:pPr>
              <w:pStyle w:val="ListParagraph"/>
              <w:ind w:left="0"/>
              <w:jc w:val="center"/>
              <w:rPr>
                <w:rFonts w:cs="Arial"/>
                <w:sz w:val="20"/>
                <w:szCs w:val="20"/>
                <w:lang w:val="en-GB"/>
              </w:rPr>
            </w:pPr>
          </w:p>
        </w:tc>
      </w:tr>
      <w:tr w:rsidR="000F26DC" w:rsidRPr="0013208F" w14:paraId="6330AAC1" w14:textId="77777777" w:rsidTr="000F26DC">
        <w:tc>
          <w:tcPr>
            <w:tcW w:w="851" w:type="dxa"/>
            <w:vAlign w:val="center"/>
          </w:tcPr>
          <w:p w14:paraId="72C7D830" w14:textId="0ACD4DF5" w:rsidR="000F26DC" w:rsidRPr="0013208F" w:rsidRDefault="000F26DC" w:rsidP="00091427">
            <w:pPr>
              <w:pStyle w:val="ListParagraph"/>
              <w:ind w:left="0"/>
              <w:rPr>
                <w:color w:val="000000"/>
                <w:sz w:val="20"/>
                <w:lang w:val="en-GB"/>
              </w:rPr>
            </w:pPr>
            <w:r w:rsidRPr="0013208F">
              <w:rPr>
                <w:color w:val="000000"/>
                <w:sz w:val="20"/>
                <w:lang w:val="en-GB"/>
              </w:rPr>
              <w:t>SD55</w:t>
            </w:r>
          </w:p>
        </w:tc>
        <w:tc>
          <w:tcPr>
            <w:tcW w:w="7371" w:type="dxa"/>
            <w:vAlign w:val="center"/>
          </w:tcPr>
          <w:p w14:paraId="77BD9C13" w14:textId="5B235A7C" w:rsidR="000F26DC" w:rsidRPr="0013208F" w:rsidRDefault="000F26DC" w:rsidP="00DE0AC9">
            <w:pPr>
              <w:pStyle w:val="ListParagraph"/>
              <w:ind w:left="0"/>
              <w:rPr>
                <w:color w:val="000000"/>
                <w:sz w:val="20"/>
                <w:lang w:val="en-GB"/>
              </w:rPr>
            </w:pPr>
            <w:r w:rsidRPr="0013208F">
              <w:rPr>
                <w:color w:val="000000"/>
                <w:sz w:val="20"/>
                <w:lang w:val="en-GB"/>
              </w:rPr>
              <w:t xml:space="preserve">The system should be able to use Turkish characters according to the ISO 8859-9 (= LATIN5) character set; Turkish characters should work without any problems in operations such as indexing and sorting. Apart from that, the system should recognise the special characters in other languages such as Arabic, Russian </w:t>
            </w:r>
            <w:proofErr w:type="gramStart"/>
            <w:r w:rsidRPr="0013208F">
              <w:rPr>
                <w:color w:val="000000"/>
                <w:sz w:val="20"/>
                <w:lang w:val="en-GB"/>
              </w:rPr>
              <w:t>etc.</w:t>
            </w:r>
            <w:proofErr w:type="gramEnd"/>
            <w:r w:rsidRPr="0013208F">
              <w:rPr>
                <w:color w:val="000000"/>
                <w:sz w:val="20"/>
                <w:lang w:val="en-GB"/>
              </w:rPr>
              <w:t xml:space="preserve"> (such as sigma, pi) and must be able to work in Unicode.</w:t>
            </w:r>
          </w:p>
        </w:tc>
        <w:tc>
          <w:tcPr>
            <w:tcW w:w="1276" w:type="dxa"/>
            <w:vAlign w:val="center"/>
          </w:tcPr>
          <w:p w14:paraId="2D95B43F" w14:textId="77777777" w:rsidR="000F26DC" w:rsidRPr="0013208F" w:rsidRDefault="000F26DC" w:rsidP="0075111E">
            <w:pPr>
              <w:pStyle w:val="ListParagraph"/>
              <w:ind w:left="0"/>
              <w:jc w:val="center"/>
              <w:rPr>
                <w:rFonts w:cs="Arial"/>
                <w:sz w:val="20"/>
                <w:szCs w:val="20"/>
                <w:lang w:val="en-GB"/>
              </w:rPr>
            </w:pPr>
          </w:p>
        </w:tc>
      </w:tr>
    </w:tbl>
    <w:p w14:paraId="683DA410" w14:textId="77777777" w:rsidR="008C0A38" w:rsidRPr="0013208F" w:rsidRDefault="008C0A38">
      <w:pPr>
        <w:spacing w:after="160"/>
        <w:rPr>
          <w:lang w:val="en-GB"/>
        </w:rPr>
      </w:pPr>
    </w:p>
    <w:p w14:paraId="6F1F167B" w14:textId="77777777" w:rsidR="009D5CD0" w:rsidRPr="0013208F" w:rsidRDefault="009D5CD0">
      <w:pPr>
        <w:spacing w:after="160"/>
        <w:rPr>
          <w:rFonts w:asciiTheme="majorHAnsi" w:eastAsiaTheme="majorEastAsia" w:hAnsiTheme="majorHAnsi" w:cstheme="majorBidi"/>
          <w:b/>
          <w:bCs/>
          <w:color w:val="000000" w:themeColor="text1"/>
          <w:lang w:val="en-GB"/>
        </w:rPr>
      </w:pPr>
      <w:r w:rsidRPr="0013208F">
        <w:rPr>
          <w:lang w:val="en-GB"/>
        </w:rPr>
        <w:br w:type="page"/>
      </w:r>
    </w:p>
    <w:p w14:paraId="15BB2794" w14:textId="55851FBA" w:rsidR="00694C3D" w:rsidRPr="0013208F" w:rsidRDefault="00694C3D" w:rsidP="00694C3D">
      <w:pPr>
        <w:pStyle w:val="Heading3"/>
        <w:rPr>
          <w:lang w:val="en-GB"/>
        </w:rPr>
      </w:pPr>
      <w:bookmarkStart w:id="17" w:name="_Toc125648571"/>
      <w:r w:rsidRPr="0013208F">
        <w:rPr>
          <w:lang w:val="en-GB"/>
        </w:rPr>
        <w:lastRenderedPageBreak/>
        <w:t>Software Requirements</w:t>
      </w:r>
      <w:bookmarkEnd w:id="17"/>
    </w:p>
    <w:p w14:paraId="79D96AD5" w14:textId="77777777" w:rsidR="00694C3D" w:rsidRPr="0013208F" w:rsidRDefault="00694C3D">
      <w:pPr>
        <w:rPr>
          <w:lang w:val="en-GB"/>
        </w:rPr>
      </w:pPr>
    </w:p>
    <w:tbl>
      <w:tblPr>
        <w:tblStyle w:val="TableGrid"/>
        <w:tblW w:w="9464" w:type="dxa"/>
        <w:tblInd w:w="562" w:type="dxa"/>
        <w:tblLayout w:type="fixed"/>
        <w:tblLook w:val="04A0" w:firstRow="1" w:lastRow="0" w:firstColumn="1" w:lastColumn="0" w:noHBand="0" w:noVBand="1"/>
      </w:tblPr>
      <w:tblGrid>
        <w:gridCol w:w="734"/>
        <w:gridCol w:w="7558"/>
        <w:gridCol w:w="1172"/>
      </w:tblGrid>
      <w:tr w:rsidR="000F26DC" w:rsidRPr="0013208F" w14:paraId="18CFB3BF" w14:textId="77777777" w:rsidTr="00867E1B">
        <w:trPr>
          <w:tblHeader/>
        </w:trPr>
        <w:tc>
          <w:tcPr>
            <w:tcW w:w="734" w:type="dxa"/>
            <w:shd w:val="clear" w:color="auto" w:fill="E7E6E6" w:themeFill="background2"/>
            <w:vAlign w:val="bottom"/>
          </w:tcPr>
          <w:p w14:paraId="0C7EBA9D" w14:textId="2F891A81" w:rsidR="000F26DC" w:rsidRPr="0013208F" w:rsidRDefault="000F26DC" w:rsidP="00694C3D">
            <w:pPr>
              <w:pStyle w:val="ListParagraph"/>
              <w:ind w:left="0"/>
              <w:rPr>
                <w:rFonts w:cs="Arial"/>
                <w:sz w:val="20"/>
                <w:szCs w:val="20"/>
                <w:lang w:val="en-GB"/>
              </w:rPr>
            </w:pPr>
            <w:r w:rsidRPr="0013208F">
              <w:rPr>
                <w:rFonts w:cs="Arial"/>
                <w:b/>
                <w:sz w:val="20"/>
                <w:szCs w:val="20"/>
                <w:lang w:val="en-GB"/>
              </w:rPr>
              <w:t>Ref.</w:t>
            </w:r>
          </w:p>
        </w:tc>
        <w:tc>
          <w:tcPr>
            <w:tcW w:w="7558" w:type="dxa"/>
            <w:shd w:val="clear" w:color="auto" w:fill="E7E6E6" w:themeFill="background2"/>
            <w:vAlign w:val="bottom"/>
          </w:tcPr>
          <w:p w14:paraId="7DB1A402" w14:textId="044F314B" w:rsidR="000F26DC" w:rsidRPr="0013208F" w:rsidRDefault="000F26DC" w:rsidP="000F26DC">
            <w:pPr>
              <w:pStyle w:val="ListParagraph"/>
              <w:ind w:left="0"/>
              <w:rPr>
                <w:rFonts w:cs="Arial"/>
                <w:sz w:val="20"/>
                <w:szCs w:val="20"/>
                <w:lang w:val="en-GB"/>
              </w:rPr>
            </w:pPr>
            <w:r w:rsidRPr="0013208F">
              <w:rPr>
                <w:rFonts w:cs="Arial"/>
                <w:b/>
                <w:sz w:val="20"/>
                <w:szCs w:val="20"/>
                <w:lang w:val="en-GB"/>
              </w:rPr>
              <w:t>Requirement</w:t>
            </w:r>
          </w:p>
        </w:tc>
        <w:tc>
          <w:tcPr>
            <w:tcW w:w="1172" w:type="dxa"/>
            <w:shd w:val="clear" w:color="auto" w:fill="E7E6E6" w:themeFill="background2"/>
            <w:vAlign w:val="bottom"/>
          </w:tcPr>
          <w:p w14:paraId="17707328" w14:textId="5EA3A22F" w:rsidR="000F26DC" w:rsidRPr="0013208F" w:rsidRDefault="000F26DC" w:rsidP="00D551F3">
            <w:pPr>
              <w:pStyle w:val="ListParagraph"/>
              <w:ind w:left="0"/>
              <w:jc w:val="center"/>
              <w:rPr>
                <w:rFonts w:cs="Arial"/>
                <w:b/>
                <w:sz w:val="20"/>
                <w:szCs w:val="20"/>
                <w:lang w:val="en-GB"/>
              </w:rPr>
            </w:pPr>
            <w:r w:rsidRPr="0013208F">
              <w:rPr>
                <w:rFonts w:cs="Arial"/>
                <w:b/>
                <w:sz w:val="20"/>
                <w:szCs w:val="20"/>
                <w:lang w:val="en-GB"/>
              </w:rPr>
              <w:t>Bidder’s</w:t>
            </w:r>
          </w:p>
          <w:p w14:paraId="4FFE89A4" w14:textId="77777777" w:rsidR="000F26DC" w:rsidRPr="0013208F" w:rsidRDefault="000F26DC" w:rsidP="00D551F3">
            <w:pPr>
              <w:pStyle w:val="ListParagraph"/>
              <w:ind w:left="0"/>
              <w:jc w:val="center"/>
              <w:rPr>
                <w:rFonts w:cs="Arial"/>
                <w:b/>
                <w:sz w:val="20"/>
                <w:szCs w:val="20"/>
                <w:lang w:val="en-GB"/>
              </w:rPr>
            </w:pPr>
            <w:r w:rsidRPr="0013208F">
              <w:rPr>
                <w:rFonts w:cs="Arial"/>
                <w:b/>
                <w:sz w:val="20"/>
                <w:szCs w:val="20"/>
                <w:lang w:val="en-GB"/>
              </w:rPr>
              <w:t>Response</w:t>
            </w:r>
          </w:p>
          <w:p w14:paraId="22EDD34B" w14:textId="72F336AF" w:rsidR="000F26DC" w:rsidRPr="0013208F" w:rsidRDefault="000F26DC" w:rsidP="00D551F3">
            <w:pPr>
              <w:pStyle w:val="ListParagraph"/>
              <w:spacing w:after="0"/>
              <w:ind w:left="0"/>
              <w:jc w:val="center"/>
              <w:rPr>
                <w:rFonts w:cs="Arial"/>
                <w:sz w:val="20"/>
                <w:szCs w:val="20"/>
                <w:lang w:val="en-GB"/>
              </w:rPr>
            </w:pPr>
            <w:r w:rsidRPr="0013208F">
              <w:rPr>
                <w:rFonts w:cs="Arial"/>
                <w:b/>
                <w:sz w:val="20"/>
                <w:szCs w:val="20"/>
                <w:lang w:val="en-GB"/>
              </w:rPr>
              <w:t>(A-D)</w:t>
            </w:r>
          </w:p>
        </w:tc>
      </w:tr>
      <w:tr w:rsidR="004B01F9" w:rsidRPr="0013208F" w14:paraId="34DBFEE0" w14:textId="77777777" w:rsidTr="00CA42A4">
        <w:tc>
          <w:tcPr>
            <w:tcW w:w="9464" w:type="dxa"/>
            <w:gridSpan w:val="3"/>
            <w:shd w:val="clear" w:color="auto" w:fill="E7E6E6" w:themeFill="background2"/>
          </w:tcPr>
          <w:p w14:paraId="3DAD1A70" w14:textId="779B12A6" w:rsidR="004B01F9" w:rsidRPr="0013208F" w:rsidRDefault="004B01F9" w:rsidP="00694C3D">
            <w:pPr>
              <w:pStyle w:val="ListParagraph"/>
              <w:spacing w:before="80"/>
              <w:ind w:left="0"/>
              <w:jc w:val="both"/>
              <w:rPr>
                <w:rFonts w:cs="Arial"/>
                <w:sz w:val="20"/>
                <w:szCs w:val="20"/>
                <w:lang w:val="en-GB"/>
              </w:rPr>
            </w:pPr>
            <w:r w:rsidRPr="0013208F">
              <w:rPr>
                <w:rFonts w:cs="Arial"/>
                <w:sz w:val="20"/>
                <w:szCs w:val="20"/>
                <w:lang w:val="en-GB"/>
              </w:rPr>
              <w:t>ACQUISITIONS MODULE</w:t>
            </w:r>
          </w:p>
        </w:tc>
      </w:tr>
      <w:tr w:rsidR="000F26DC" w:rsidRPr="0013208F" w14:paraId="61342B81" w14:textId="77777777" w:rsidTr="00867E1B">
        <w:tc>
          <w:tcPr>
            <w:tcW w:w="734" w:type="dxa"/>
            <w:vAlign w:val="center"/>
          </w:tcPr>
          <w:p w14:paraId="10BB9094" w14:textId="78A6E697"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SR01</w:t>
            </w:r>
          </w:p>
        </w:tc>
        <w:tc>
          <w:tcPr>
            <w:tcW w:w="7558" w:type="dxa"/>
          </w:tcPr>
          <w:p w14:paraId="0DAD0068"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18" w:name="_Toc117780472"/>
            <w:bookmarkStart w:id="19" w:name="_Toc117779341"/>
            <w:bookmarkStart w:id="20" w:name="_Toc117779211"/>
            <w:bookmarkStart w:id="21" w:name="_Toc76048408"/>
            <w:r w:rsidRPr="0013208F">
              <w:rPr>
                <w:rFonts w:ascii="Arial" w:hAnsi="Arial" w:cs="Arial"/>
                <w:sz w:val="20"/>
                <w:szCs w:val="20"/>
                <w:lang w:val="en-GB"/>
              </w:rPr>
              <w:t>General</w:t>
            </w:r>
            <w:bookmarkEnd w:id="18"/>
            <w:bookmarkEnd w:id="19"/>
            <w:bookmarkEnd w:id="20"/>
            <w:bookmarkEnd w:id="21"/>
          </w:p>
          <w:p w14:paraId="40F55ACA"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1FA8DC63"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be compatible with other modules.</w:t>
            </w:r>
          </w:p>
          <w:p w14:paraId="2C1B961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the following core functions regarding validation:</w:t>
            </w:r>
          </w:p>
          <w:p w14:paraId="395A8956"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create order records</w:t>
            </w:r>
          </w:p>
          <w:p w14:paraId="615387ED"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received transactions</w:t>
            </w:r>
          </w:p>
          <w:p w14:paraId="5C926736"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cancellation procedures</w:t>
            </w:r>
          </w:p>
          <w:p w14:paraId="778E73D5"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process of requesting the missing number from the company/ claiming</w:t>
            </w:r>
          </w:p>
          <w:p w14:paraId="2EFE9DD4"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invoicing and payment processes</w:t>
            </w:r>
          </w:p>
          <w:p w14:paraId="78F993C5"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Budget control and accounting transactions</w:t>
            </w:r>
          </w:p>
          <w:p w14:paraId="19A6F0E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create the following order record types:</w:t>
            </w:r>
          </w:p>
          <w:p w14:paraId="34742C47"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 firm order (purchase)</w:t>
            </w:r>
          </w:p>
          <w:p w14:paraId="67D36446"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grant, donation</w:t>
            </w:r>
          </w:p>
          <w:p w14:paraId="33BAD262"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membership</w:t>
            </w:r>
          </w:p>
          <w:p w14:paraId="2125C43B"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all publications of the publishing house (blanket/approval order)</w:t>
            </w:r>
          </w:p>
          <w:p w14:paraId="40E5E1FA"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series that come to the library as they </w:t>
            </w:r>
            <w:proofErr w:type="gramStart"/>
            <w:r w:rsidRPr="0013208F">
              <w:rPr>
                <w:rFonts w:cs="Arial"/>
                <w:sz w:val="20"/>
                <w:szCs w:val="20"/>
                <w:lang w:val="en-GB"/>
              </w:rPr>
              <w:t>are published</w:t>
            </w:r>
            <w:proofErr w:type="gramEnd"/>
            <w:r w:rsidRPr="0013208F">
              <w:rPr>
                <w:rFonts w:cs="Arial"/>
                <w:sz w:val="20"/>
                <w:szCs w:val="20"/>
                <w:lang w:val="en-GB"/>
              </w:rPr>
              <w:t xml:space="preserve"> (standing order)</w:t>
            </w:r>
          </w:p>
          <w:p w14:paraId="4E1B05C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keep the following data related to provisioning:</w:t>
            </w:r>
          </w:p>
          <w:p w14:paraId="7DBA0BA4"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bibliographic data</w:t>
            </w:r>
          </w:p>
          <w:p w14:paraId="655D9D0B"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order type</w:t>
            </w:r>
          </w:p>
          <w:p w14:paraId="535EA29C"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order status</w:t>
            </w:r>
          </w:p>
          <w:p w14:paraId="70911EEC"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copy information</w:t>
            </w:r>
          </w:p>
          <w:p w14:paraId="0A5C454A"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price amount and currency</w:t>
            </w:r>
          </w:p>
          <w:p w14:paraId="10DADD9C" w14:textId="552F0F1C"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invoice Information</w:t>
            </w:r>
          </w:p>
          <w:p w14:paraId="37746637" w14:textId="339779F9"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vendor information</w:t>
            </w:r>
          </w:p>
          <w:p w14:paraId="07821CD5"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budget codes</w:t>
            </w:r>
          </w:p>
          <w:p w14:paraId="2598CA7B" w14:textId="3A42E6A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requester information with the e-mail functionality</w:t>
            </w:r>
          </w:p>
          <w:p w14:paraId="719CA5E0"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notes area</w:t>
            </w:r>
          </w:p>
          <w:p w14:paraId="2194705F"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at least three free fields to </w:t>
            </w:r>
            <w:proofErr w:type="gramStart"/>
            <w:r w:rsidRPr="0013208F">
              <w:rPr>
                <w:rFonts w:cs="Arial"/>
                <w:sz w:val="20"/>
                <w:szCs w:val="20"/>
                <w:lang w:val="en-GB"/>
              </w:rPr>
              <w:t>be defined</w:t>
            </w:r>
            <w:proofErr w:type="gramEnd"/>
            <w:r w:rsidRPr="0013208F">
              <w:rPr>
                <w:rFonts w:cs="Arial"/>
                <w:sz w:val="20"/>
                <w:szCs w:val="20"/>
                <w:lang w:val="en-GB"/>
              </w:rPr>
              <w:t xml:space="preserve"> by the library</w:t>
            </w:r>
          </w:p>
          <w:p w14:paraId="56A7B8D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preserve validation and archival information in the long term.</w:t>
            </w:r>
          </w:p>
          <w:p w14:paraId="7B6BD3A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different status information. It should offer the following options:</w:t>
            </w:r>
          </w:p>
          <w:p w14:paraId="72A34737"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ready to order</w:t>
            </w:r>
          </w:p>
          <w:p w14:paraId="7CF006EE" w14:textId="014F2F52"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on order</w:t>
            </w:r>
          </w:p>
          <w:p w14:paraId="1F46E5B4" w14:textId="55D7167C"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proofErr w:type="gramStart"/>
            <w:r w:rsidRPr="0013208F">
              <w:rPr>
                <w:rFonts w:cs="Arial"/>
                <w:sz w:val="20"/>
                <w:szCs w:val="20"/>
                <w:lang w:val="en-GB"/>
              </w:rPr>
              <w:t>being processed</w:t>
            </w:r>
            <w:proofErr w:type="gramEnd"/>
          </w:p>
          <w:p w14:paraId="7DE6ED00"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invoiced</w:t>
            </w:r>
          </w:p>
          <w:p w14:paraId="1F1F0533"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not yet published</w:t>
            </w:r>
          </w:p>
          <w:p w14:paraId="04173419" w14:textId="378667A5"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out of stock</w:t>
            </w:r>
          </w:p>
          <w:p w14:paraId="093649E6"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out of print</w:t>
            </w:r>
          </w:p>
          <w:p w14:paraId="02BDB37B"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cancelled by the library</w:t>
            </w:r>
          </w:p>
          <w:p w14:paraId="429B2EA1"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cancelled by the company</w:t>
            </w:r>
          </w:p>
          <w:p w14:paraId="5658B22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show in the OPAC, whether the book is “on order,” “being processed,” “not yet published,” “out of stock,” or “out of print</w:t>
            </w:r>
            <w:proofErr w:type="gramStart"/>
            <w:r w:rsidRPr="0013208F">
              <w:rPr>
                <w:rFonts w:cs="Arial"/>
                <w:sz w:val="20"/>
                <w:szCs w:val="20"/>
                <w:lang w:val="en-GB"/>
              </w:rPr>
              <w:t>”.</w:t>
            </w:r>
            <w:proofErr w:type="gramEnd"/>
            <w:r w:rsidRPr="0013208F">
              <w:rPr>
                <w:rFonts w:cs="Arial"/>
                <w:sz w:val="20"/>
                <w:szCs w:val="20"/>
                <w:lang w:val="en-GB"/>
              </w:rPr>
              <w:t xml:space="preserve">  </w:t>
            </w:r>
          </w:p>
          <w:p w14:paraId="23B66C1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allow to delete user records when necessary.</w:t>
            </w:r>
          </w:p>
          <w:p w14:paraId="285D688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ASI/NISO/BISAC/SISAC standards.</w:t>
            </w:r>
          </w:p>
          <w:p w14:paraId="227ECE8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lastRenderedPageBreak/>
              <w:t xml:space="preserve">should provide the ability to check the record from the ISBN, OCLC number, book title, author name, series name, or other access point to avoid duplicate records before adding a bibliographic record to the database. </w:t>
            </w:r>
          </w:p>
          <w:p w14:paraId="3C853619" w14:textId="77777777"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help menu to </w:t>
            </w:r>
            <w:proofErr w:type="gramStart"/>
            <w:r w:rsidRPr="0013208F">
              <w:rPr>
                <w:rFonts w:cs="Arial"/>
                <w:sz w:val="20"/>
                <w:szCs w:val="20"/>
                <w:lang w:val="en-GB"/>
              </w:rPr>
              <w:t>be used</w:t>
            </w:r>
            <w:proofErr w:type="gramEnd"/>
            <w:r w:rsidRPr="0013208F">
              <w:rPr>
                <w:rFonts w:cs="Arial"/>
                <w:sz w:val="20"/>
                <w:szCs w:val="20"/>
                <w:lang w:val="en-GB"/>
              </w:rPr>
              <w:t xml:space="preserve"> by the personnel should be in electronic form.</w:t>
            </w:r>
          </w:p>
          <w:p w14:paraId="2F7FB76C" w14:textId="75C66E61" w:rsidR="00DE0AC9" w:rsidRPr="0013208F" w:rsidRDefault="00DE0AC9" w:rsidP="00DE0AC9">
            <w:pPr>
              <w:pStyle w:val="ListParagraph"/>
              <w:spacing w:after="120" w:line="276" w:lineRule="auto"/>
              <w:ind w:left="713"/>
              <w:jc w:val="both"/>
              <w:rPr>
                <w:rFonts w:cs="Arial"/>
                <w:sz w:val="20"/>
                <w:szCs w:val="20"/>
                <w:lang w:val="en-GB"/>
              </w:rPr>
            </w:pPr>
          </w:p>
        </w:tc>
        <w:tc>
          <w:tcPr>
            <w:tcW w:w="1172" w:type="dxa"/>
            <w:vAlign w:val="center"/>
          </w:tcPr>
          <w:p w14:paraId="51AC7C94" w14:textId="77777777" w:rsidR="000F26DC" w:rsidRPr="0013208F" w:rsidRDefault="000F26DC" w:rsidP="00091427">
            <w:pPr>
              <w:pStyle w:val="ListParagraph"/>
              <w:ind w:left="0"/>
              <w:jc w:val="center"/>
              <w:rPr>
                <w:rFonts w:cs="Arial"/>
                <w:sz w:val="20"/>
                <w:szCs w:val="20"/>
                <w:lang w:val="en-GB"/>
              </w:rPr>
            </w:pPr>
          </w:p>
        </w:tc>
      </w:tr>
      <w:tr w:rsidR="000F26DC" w:rsidRPr="0013208F" w14:paraId="4CD123FF" w14:textId="77777777" w:rsidTr="00867E1B">
        <w:tc>
          <w:tcPr>
            <w:tcW w:w="734" w:type="dxa"/>
            <w:vAlign w:val="center"/>
          </w:tcPr>
          <w:p w14:paraId="7EBF4ECD" w14:textId="4EF5963A"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SR02</w:t>
            </w:r>
          </w:p>
        </w:tc>
        <w:tc>
          <w:tcPr>
            <w:tcW w:w="7558" w:type="dxa"/>
          </w:tcPr>
          <w:p w14:paraId="1E095D3D"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22" w:name="_Toc76048409"/>
            <w:bookmarkStart w:id="23" w:name="_Toc117780473"/>
            <w:bookmarkStart w:id="24" w:name="_Toc117779342"/>
            <w:bookmarkStart w:id="25" w:name="_Toc117779212"/>
            <w:r w:rsidRPr="0013208F">
              <w:rPr>
                <w:rFonts w:ascii="Arial" w:hAnsi="Arial" w:cs="Arial"/>
                <w:sz w:val="20"/>
                <w:szCs w:val="20"/>
                <w:lang w:val="en-GB"/>
              </w:rPr>
              <w:t>Order</w:t>
            </w:r>
            <w:bookmarkEnd w:id="22"/>
            <w:r w:rsidRPr="0013208F">
              <w:rPr>
                <w:rFonts w:ascii="Arial" w:hAnsi="Arial" w:cs="Arial"/>
                <w:sz w:val="20"/>
                <w:szCs w:val="20"/>
                <w:lang w:val="en-GB"/>
              </w:rPr>
              <w:t>ing</w:t>
            </w:r>
            <w:bookmarkEnd w:id="23"/>
            <w:bookmarkEnd w:id="24"/>
            <w:bookmarkEnd w:id="25"/>
          </w:p>
          <w:p w14:paraId="684ABEC1"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1684EAE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for only one purchase order number and the order date should </w:t>
            </w:r>
            <w:proofErr w:type="gramStart"/>
            <w:r w:rsidRPr="0013208F">
              <w:rPr>
                <w:rFonts w:cs="Arial"/>
                <w:sz w:val="20"/>
                <w:szCs w:val="20"/>
                <w:lang w:val="en-GB"/>
              </w:rPr>
              <w:t>be given</w:t>
            </w:r>
            <w:proofErr w:type="gramEnd"/>
            <w:r w:rsidRPr="0013208F">
              <w:rPr>
                <w:rFonts w:cs="Arial"/>
                <w:sz w:val="20"/>
                <w:szCs w:val="20"/>
                <w:lang w:val="en-GB"/>
              </w:rPr>
              <w:t xml:space="preserve"> automatically by the system for each item.</w:t>
            </w:r>
          </w:p>
          <w:p w14:paraId="04344BE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the creation of a short or full bibliographic record.</w:t>
            </w:r>
          </w:p>
          <w:p w14:paraId="6550A84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 provides the ability to download order records from a bibliographic utility or vendors’ online databases</w:t>
            </w:r>
          </w:p>
          <w:p w14:paraId="62553B1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ability to use defaults to reduce encryption.</w:t>
            </w:r>
          </w:p>
          <w:p w14:paraId="7AC9704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opportunity to perform different transactions in different order types.</w:t>
            </w:r>
          </w:p>
          <w:p w14:paraId="1CE5E64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sort the purchase order records according to the company or any field.</w:t>
            </w:r>
          </w:p>
          <w:p w14:paraId="3ABF32F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the EDI standard in transferring order records,  claims, cancellations, reports and invoices.</w:t>
            </w:r>
          </w:p>
          <w:p w14:paraId="54120D8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give a warning when any budget </w:t>
            </w:r>
            <w:proofErr w:type="gramStart"/>
            <w:r w:rsidRPr="0013208F">
              <w:rPr>
                <w:rFonts w:cs="Arial"/>
                <w:sz w:val="20"/>
                <w:szCs w:val="20"/>
                <w:lang w:val="en-GB"/>
              </w:rPr>
              <w:t>is exceeded</w:t>
            </w:r>
            <w:proofErr w:type="gramEnd"/>
            <w:r w:rsidRPr="0013208F">
              <w:rPr>
                <w:rFonts w:cs="Arial"/>
                <w:sz w:val="20"/>
                <w:szCs w:val="20"/>
                <w:lang w:val="en-GB"/>
              </w:rPr>
              <w:t>.</w:t>
            </w:r>
          </w:p>
          <w:p w14:paraId="539E0D4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making urgent orders.</w:t>
            </w:r>
          </w:p>
          <w:p w14:paraId="716FFB5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allow foreign currencies.</w:t>
            </w:r>
          </w:p>
          <w:p w14:paraId="5D792BAE" w14:textId="77777777"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provide automatic feedback to the requestor as soon as the publication </w:t>
            </w:r>
            <w:proofErr w:type="gramStart"/>
            <w:r w:rsidRPr="0013208F">
              <w:rPr>
                <w:rFonts w:cs="Arial"/>
                <w:sz w:val="20"/>
                <w:szCs w:val="20"/>
                <w:lang w:val="en-GB"/>
              </w:rPr>
              <w:t>is ordered</w:t>
            </w:r>
            <w:proofErr w:type="gramEnd"/>
            <w:r w:rsidRPr="0013208F">
              <w:rPr>
                <w:rFonts w:cs="Arial"/>
                <w:sz w:val="20"/>
                <w:szCs w:val="20"/>
                <w:lang w:val="en-GB"/>
              </w:rPr>
              <w:t xml:space="preserve">. </w:t>
            </w:r>
          </w:p>
          <w:p w14:paraId="6ADACC51" w14:textId="714B6F8C" w:rsidR="00DE0AC9" w:rsidRPr="0013208F" w:rsidRDefault="00DE0AC9" w:rsidP="00DE0AC9">
            <w:pPr>
              <w:pStyle w:val="ListParagraph"/>
              <w:spacing w:after="120" w:line="276" w:lineRule="auto"/>
              <w:ind w:left="713"/>
              <w:jc w:val="both"/>
              <w:rPr>
                <w:rFonts w:cs="Arial"/>
                <w:sz w:val="20"/>
                <w:szCs w:val="20"/>
                <w:lang w:val="en-GB"/>
              </w:rPr>
            </w:pPr>
          </w:p>
        </w:tc>
        <w:tc>
          <w:tcPr>
            <w:tcW w:w="1172" w:type="dxa"/>
            <w:vAlign w:val="center"/>
          </w:tcPr>
          <w:p w14:paraId="66DD2494" w14:textId="77777777" w:rsidR="000F26DC" w:rsidRPr="0013208F" w:rsidRDefault="000F26DC" w:rsidP="00091427">
            <w:pPr>
              <w:pStyle w:val="ListParagraph"/>
              <w:ind w:left="0"/>
              <w:jc w:val="center"/>
              <w:rPr>
                <w:rFonts w:cs="Arial"/>
                <w:sz w:val="20"/>
                <w:szCs w:val="20"/>
                <w:lang w:val="en-GB"/>
              </w:rPr>
            </w:pPr>
          </w:p>
        </w:tc>
      </w:tr>
      <w:tr w:rsidR="000F26DC" w:rsidRPr="0013208F" w14:paraId="057C64FB" w14:textId="77777777" w:rsidTr="00867E1B">
        <w:tc>
          <w:tcPr>
            <w:tcW w:w="734" w:type="dxa"/>
            <w:vAlign w:val="center"/>
          </w:tcPr>
          <w:p w14:paraId="04B38443" w14:textId="60541EAE"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SR03</w:t>
            </w:r>
          </w:p>
        </w:tc>
        <w:tc>
          <w:tcPr>
            <w:tcW w:w="7558" w:type="dxa"/>
          </w:tcPr>
          <w:p w14:paraId="116BD55B"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26" w:name="_Toc76048410"/>
            <w:bookmarkStart w:id="27" w:name="_Toc117780474"/>
            <w:bookmarkStart w:id="28" w:name="_Toc117779343"/>
            <w:bookmarkStart w:id="29" w:name="_Toc117779213"/>
            <w:r w:rsidRPr="0013208F">
              <w:rPr>
                <w:rFonts w:ascii="Arial" w:hAnsi="Arial" w:cs="Arial"/>
                <w:sz w:val="20"/>
                <w:szCs w:val="20"/>
                <w:lang w:val="en-GB"/>
              </w:rPr>
              <w:t>Receipts and</w:t>
            </w:r>
            <w:bookmarkEnd w:id="26"/>
            <w:r w:rsidRPr="0013208F">
              <w:rPr>
                <w:rFonts w:ascii="Arial" w:hAnsi="Arial" w:cs="Arial"/>
                <w:sz w:val="20"/>
                <w:szCs w:val="20"/>
                <w:lang w:val="en-GB"/>
              </w:rPr>
              <w:t xml:space="preserve"> Invoicing</w:t>
            </w:r>
            <w:bookmarkEnd w:id="27"/>
            <w:bookmarkEnd w:id="28"/>
            <w:bookmarkEnd w:id="29"/>
          </w:p>
          <w:p w14:paraId="70E4C2FF"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1319A0A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access to records by keywords such as order number, company name and title.</w:t>
            </w:r>
          </w:p>
          <w:p w14:paraId="593515C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quickly update receipts and change status.</w:t>
            </w:r>
          </w:p>
          <w:p w14:paraId="6491A82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change the "on order" state to the "in process" state.</w:t>
            </w:r>
          </w:p>
          <w:p w14:paraId="42ED65E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preserve the date of receipt generated by the system.</w:t>
            </w:r>
          </w:p>
          <w:p w14:paraId="286AC7B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update records as needed.</w:t>
            </w:r>
          </w:p>
          <w:p w14:paraId="237CF3A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access to multiple copies of publications at once.</w:t>
            </w:r>
          </w:p>
          <w:p w14:paraId="0B9B1EC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alert the processor in case of double posting due to billing errors.</w:t>
            </w:r>
          </w:p>
          <w:p w14:paraId="58F8E0C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the addition of fixture records to the relevant bibliographic records or the deletion of fixture records in the bibliographic records.</w:t>
            </w:r>
          </w:p>
          <w:p w14:paraId="5ED52C3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displaying the list of holdings attached to a specific record and to make additions or modifications on it.</w:t>
            </w:r>
          </w:p>
          <w:p w14:paraId="330EB4C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 After receiving the publication, automatic information should </w:t>
            </w:r>
            <w:proofErr w:type="gramStart"/>
            <w:r w:rsidRPr="0013208F">
              <w:rPr>
                <w:rFonts w:cs="Arial"/>
                <w:sz w:val="20"/>
                <w:szCs w:val="20"/>
                <w:lang w:val="en-GB"/>
              </w:rPr>
              <w:t>be sent</w:t>
            </w:r>
            <w:proofErr w:type="gramEnd"/>
            <w:r w:rsidRPr="0013208F">
              <w:rPr>
                <w:rFonts w:cs="Arial"/>
                <w:sz w:val="20"/>
                <w:szCs w:val="20"/>
                <w:lang w:val="en-GB"/>
              </w:rPr>
              <w:t xml:space="preserve"> to the user who ordered the publication.</w:t>
            </w:r>
          </w:p>
          <w:p w14:paraId="0C8DA0CF" w14:textId="77777777"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Fixture records should </w:t>
            </w:r>
            <w:proofErr w:type="gramStart"/>
            <w:r w:rsidRPr="0013208F">
              <w:rPr>
                <w:rFonts w:cs="Arial"/>
                <w:sz w:val="20"/>
                <w:szCs w:val="20"/>
                <w:lang w:val="en-GB"/>
              </w:rPr>
              <w:t>be created</w:t>
            </w:r>
            <w:proofErr w:type="gramEnd"/>
            <w:r w:rsidRPr="0013208F">
              <w:rPr>
                <w:rFonts w:cs="Arial"/>
                <w:sz w:val="20"/>
                <w:szCs w:val="20"/>
                <w:lang w:val="en-GB"/>
              </w:rPr>
              <w:t xml:space="preserve"> automatically from the fields in the bibliographic records as determined by the library.</w:t>
            </w:r>
          </w:p>
          <w:p w14:paraId="33A5304D" w14:textId="77777777" w:rsidR="00DE0AC9" w:rsidRPr="0013208F" w:rsidRDefault="00DE0AC9" w:rsidP="00DE0AC9">
            <w:pPr>
              <w:spacing w:after="120" w:line="276" w:lineRule="auto"/>
              <w:jc w:val="both"/>
              <w:rPr>
                <w:rFonts w:cs="Arial"/>
                <w:sz w:val="20"/>
                <w:szCs w:val="20"/>
                <w:lang w:val="en-GB"/>
              </w:rPr>
            </w:pPr>
          </w:p>
          <w:p w14:paraId="633AC92C" w14:textId="77777777" w:rsidR="00DE0AC9" w:rsidRPr="0013208F" w:rsidRDefault="00DE0AC9" w:rsidP="00DE0AC9">
            <w:pPr>
              <w:spacing w:after="120" w:line="276" w:lineRule="auto"/>
              <w:jc w:val="both"/>
              <w:rPr>
                <w:rFonts w:cs="Arial"/>
                <w:sz w:val="20"/>
                <w:szCs w:val="20"/>
                <w:lang w:val="en-GB"/>
              </w:rPr>
            </w:pPr>
          </w:p>
          <w:p w14:paraId="0A2256BC" w14:textId="56399B2B" w:rsidR="00DE0AC9" w:rsidRPr="0013208F" w:rsidRDefault="00DE0AC9" w:rsidP="00DE0AC9">
            <w:pPr>
              <w:spacing w:after="120" w:line="276" w:lineRule="auto"/>
              <w:jc w:val="both"/>
              <w:rPr>
                <w:rFonts w:cs="Arial"/>
                <w:sz w:val="20"/>
                <w:szCs w:val="20"/>
                <w:lang w:val="en-GB"/>
              </w:rPr>
            </w:pPr>
          </w:p>
        </w:tc>
        <w:tc>
          <w:tcPr>
            <w:tcW w:w="1172" w:type="dxa"/>
            <w:vAlign w:val="center"/>
          </w:tcPr>
          <w:p w14:paraId="62663141" w14:textId="77777777" w:rsidR="000F26DC" w:rsidRPr="0013208F" w:rsidRDefault="000F26DC" w:rsidP="00091427">
            <w:pPr>
              <w:pStyle w:val="ListParagraph"/>
              <w:ind w:left="0"/>
              <w:jc w:val="center"/>
              <w:rPr>
                <w:rFonts w:cs="Arial"/>
                <w:sz w:val="20"/>
                <w:szCs w:val="20"/>
                <w:lang w:val="en-GB"/>
              </w:rPr>
            </w:pPr>
          </w:p>
        </w:tc>
      </w:tr>
      <w:tr w:rsidR="000F26DC" w:rsidRPr="0013208F" w14:paraId="4CDC5804" w14:textId="77777777" w:rsidTr="00867E1B">
        <w:tc>
          <w:tcPr>
            <w:tcW w:w="734" w:type="dxa"/>
            <w:vAlign w:val="center"/>
          </w:tcPr>
          <w:p w14:paraId="30277E4B" w14:textId="61C29B27"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lastRenderedPageBreak/>
              <w:t>SR04</w:t>
            </w:r>
          </w:p>
        </w:tc>
        <w:tc>
          <w:tcPr>
            <w:tcW w:w="7558" w:type="dxa"/>
          </w:tcPr>
          <w:p w14:paraId="7683E386"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30" w:name="_Toc117780475"/>
            <w:bookmarkStart w:id="31" w:name="_Toc117779344"/>
            <w:bookmarkStart w:id="32" w:name="_Toc117779214"/>
            <w:r w:rsidRPr="0013208F">
              <w:rPr>
                <w:rFonts w:ascii="Arial" w:hAnsi="Arial" w:cs="Arial"/>
                <w:sz w:val="20"/>
                <w:szCs w:val="20"/>
                <w:lang w:val="en-GB"/>
              </w:rPr>
              <w:t>Claiming</w:t>
            </w:r>
            <w:bookmarkEnd w:id="30"/>
            <w:bookmarkEnd w:id="31"/>
            <w:bookmarkEnd w:id="32"/>
          </w:p>
          <w:p w14:paraId="3CBC8A75" w14:textId="77777777" w:rsidR="000F26DC" w:rsidRPr="0013208F" w:rsidRDefault="000F26DC" w:rsidP="00FD5D81">
            <w:pPr>
              <w:pStyle w:val="ListParagraph"/>
              <w:ind w:left="287"/>
              <w:jc w:val="both"/>
              <w:rPr>
                <w:rFonts w:cs="Arial"/>
                <w:sz w:val="20"/>
                <w:szCs w:val="20"/>
                <w:lang w:val="en-GB"/>
              </w:rPr>
            </w:pPr>
            <w:r w:rsidRPr="0013208F">
              <w:rPr>
                <w:rFonts w:cs="Arial"/>
                <w:sz w:val="20"/>
                <w:szCs w:val="20"/>
                <w:lang w:val="en-GB"/>
              </w:rPr>
              <w:t>System:</w:t>
            </w:r>
          </w:p>
          <w:p w14:paraId="2818913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set periods for reporting missing publications to the firm.</w:t>
            </w:r>
          </w:p>
          <w:p w14:paraId="51885F6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changing this data.</w:t>
            </w:r>
          </w:p>
          <w:p w14:paraId="77C0932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review the list created to request missing publications from the </w:t>
            </w:r>
            <w:proofErr w:type="gramStart"/>
            <w:r w:rsidRPr="0013208F">
              <w:rPr>
                <w:rFonts w:cs="Arial"/>
                <w:sz w:val="20"/>
                <w:szCs w:val="20"/>
                <w:lang w:val="en-GB"/>
              </w:rPr>
              <w:t>company, and</w:t>
            </w:r>
            <w:proofErr w:type="gramEnd"/>
            <w:r w:rsidRPr="0013208F">
              <w:rPr>
                <w:rFonts w:cs="Arial"/>
                <w:sz w:val="20"/>
                <w:szCs w:val="20"/>
                <w:lang w:val="en-GB"/>
              </w:rPr>
              <w:t xml:space="preserve"> be able to provide a print of the list created to request missing publications from the company.</w:t>
            </w:r>
          </w:p>
          <w:p w14:paraId="31DA743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historical information about missing publications.</w:t>
            </w:r>
          </w:p>
          <w:p w14:paraId="7A8DFCD9" w14:textId="24A87603"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unlimited note space.</w:t>
            </w:r>
          </w:p>
        </w:tc>
        <w:tc>
          <w:tcPr>
            <w:tcW w:w="1172" w:type="dxa"/>
            <w:vAlign w:val="center"/>
          </w:tcPr>
          <w:p w14:paraId="342A1109" w14:textId="77777777" w:rsidR="000F26DC" w:rsidRPr="0013208F" w:rsidRDefault="000F26DC" w:rsidP="00091427">
            <w:pPr>
              <w:pStyle w:val="ListParagraph"/>
              <w:ind w:left="0"/>
              <w:jc w:val="center"/>
              <w:rPr>
                <w:rFonts w:cs="Arial"/>
                <w:sz w:val="20"/>
                <w:szCs w:val="20"/>
                <w:lang w:val="en-GB"/>
              </w:rPr>
            </w:pPr>
          </w:p>
        </w:tc>
      </w:tr>
      <w:tr w:rsidR="000F26DC" w:rsidRPr="0013208F" w14:paraId="26B0C0ED" w14:textId="77777777" w:rsidTr="00867E1B">
        <w:tc>
          <w:tcPr>
            <w:tcW w:w="734" w:type="dxa"/>
            <w:vAlign w:val="center"/>
          </w:tcPr>
          <w:p w14:paraId="52E3769C" w14:textId="01C7244D"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SR05</w:t>
            </w:r>
          </w:p>
        </w:tc>
        <w:tc>
          <w:tcPr>
            <w:tcW w:w="7558" w:type="dxa"/>
          </w:tcPr>
          <w:p w14:paraId="15417603"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33" w:name="_Toc117780476"/>
            <w:bookmarkStart w:id="34" w:name="_Toc117779345"/>
            <w:bookmarkStart w:id="35" w:name="_Toc117779215"/>
            <w:bookmarkStart w:id="36" w:name="_Toc76048412"/>
            <w:r w:rsidRPr="0013208F">
              <w:rPr>
                <w:rFonts w:ascii="Arial" w:hAnsi="Arial" w:cs="Arial"/>
                <w:sz w:val="20"/>
                <w:szCs w:val="20"/>
                <w:lang w:val="en-GB"/>
              </w:rPr>
              <w:t>Budget control and accounting transactions</w:t>
            </w:r>
            <w:bookmarkEnd w:id="33"/>
            <w:bookmarkEnd w:id="34"/>
            <w:bookmarkEnd w:id="35"/>
            <w:bookmarkEnd w:id="36"/>
          </w:p>
          <w:p w14:paraId="0B590C23" w14:textId="77777777" w:rsidR="000F26DC" w:rsidRPr="0013208F" w:rsidRDefault="000F26DC" w:rsidP="00FD5D81">
            <w:pPr>
              <w:pStyle w:val="ListParagraph"/>
              <w:ind w:left="287"/>
              <w:jc w:val="both"/>
              <w:rPr>
                <w:rFonts w:cs="Arial"/>
                <w:sz w:val="20"/>
                <w:szCs w:val="20"/>
                <w:lang w:val="en-GB"/>
              </w:rPr>
            </w:pPr>
            <w:r w:rsidRPr="0013208F">
              <w:rPr>
                <w:rFonts w:cs="Arial"/>
                <w:sz w:val="20"/>
                <w:szCs w:val="20"/>
                <w:lang w:val="en-GB"/>
              </w:rPr>
              <w:t>System:</w:t>
            </w:r>
          </w:p>
          <w:p w14:paraId="7233534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an unlimited number of budgets.</w:t>
            </w:r>
          </w:p>
          <w:p w14:paraId="360EF6A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support </w:t>
            </w:r>
            <w:proofErr w:type="gramStart"/>
            <w:r w:rsidRPr="0013208F">
              <w:rPr>
                <w:rFonts w:cs="Arial"/>
                <w:sz w:val="20"/>
                <w:szCs w:val="20"/>
                <w:lang w:val="en-GB"/>
              </w:rPr>
              <w:t>different types</w:t>
            </w:r>
            <w:proofErr w:type="gramEnd"/>
            <w:r w:rsidRPr="0013208F">
              <w:rPr>
                <w:rFonts w:cs="Arial"/>
                <w:sz w:val="20"/>
                <w:szCs w:val="20"/>
                <w:lang w:val="en-GB"/>
              </w:rPr>
              <w:t xml:space="preserve"> of budgets.</w:t>
            </w:r>
          </w:p>
          <w:p w14:paraId="771A3F0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balance between expenses and debt should automatically </w:t>
            </w:r>
            <w:proofErr w:type="gramStart"/>
            <w:r w:rsidRPr="0013208F">
              <w:rPr>
                <w:rFonts w:cs="Arial"/>
                <w:sz w:val="20"/>
                <w:szCs w:val="20"/>
                <w:lang w:val="en-GB"/>
              </w:rPr>
              <w:t>be updated</w:t>
            </w:r>
            <w:proofErr w:type="gramEnd"/>
            <w:r w:rsidRPr="0013208F">
              <w:rPr>
                <w:rFonts w:cs="Arial"/>
                <w:sz w:val="20"/>
                <w:szCs w:val="20"/>
                <w:lang w:val="en-GB"/>
              </w:rPr>
              <w:t xml:space="preserve"> as payments are made.</w:t>
            </w:r>
          </w:p>
          <w:p w14:paraId="44F2181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monitor the budget records in electronic environment, to see the developments regarding the expenditures and balances immediately, to review and control all the accounts.</w:t>
            </w:r>
          </w:p>
          <w:p w14:paraId="1692E4B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creating new accounts at any time.</w:t>
            </w:r>
          </w:p>
          <w:p w14:paraId="1C5D7A2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update accounts at any time.</w:t>
            </w:r>
          </w:p>
          <w:p w14:paraId="4924080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transferring invoices electronically.</w:t>
            </w:r>
          </w:p>
          <w:p w14:paraId="63E33389" w14:textId="0655CB6B"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converting currencies.</w:t>
            </w:r>
          </w:p>
        </w:tc>
        <w:tc>
          <w:tcPr>
            <w:tcW w:w="1172" w:type="dxa"/>
            <w:vAlign w:val="center"/>
          </w:tcPr>
          <w:p w14:paraId="1E3D09E1" w14:textId="77777777" w:rsidR="000F26DC" w:rsidRPr="0013208F" w:rsidRDefault="000F26DC" w:rsidP="00091427">
            <w:pPr>
              <w:pStyle w:val="ListParagraph"/>
              <w:ind w:left="0"/>
              <w:jc w:val="center"/>
              <w:rPr>
                <w:rFonts w:cs="Arial"/>
                <w:sz w:val="20"/>
                <w:szCs w:val="20"/>
                <w:lang w:val="en-GB"/>
              </w:rPr>
            </w:pPr>
          </w:p>
        </w:tc>
      </w:tr>
      <w:tr w:rsidR="000F26DC" w:rsidRPr="0013208F" w14:paraId="3219258D" w14:textId="77777777" w:rsidTr="00867E1B">
        <w:tc>
          <w:tcPr>
            <w:tcW w:w="734" w:type="dxa"/>
            <w:vAlign w:val="center"/>
          </w:tcPr>
          <w:p w14:paraId="3DCDC40F" w14:textId="4FC85E7C"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SR06</w:t>
            </w:r>
          </w:p>
        </w:tc>
        <w:tc>
          <w:tcPr>
            <w:tcW w:w="7558" w:type="dxa"/>
          </w:tcPr>
          <w:p w14:paraId="7B433BB0"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37" w:name="_Toc76048413"/>
            <w:bookmarkStart w:id="38" w:name="_Toc117780477"/>
            <w:bookmarkStart w:id="39" w:name="_Toc117779346"/>
            <w:bookmarkStart w:id="40" w:name="_Toc117779216"/>
            <w:r w:rsidRPr="0013208F">
              <w:rPr>
                <w:rFonts w:ascii="Arial" w:hAnsi="Arial" w:cs="Arial"/>
                <w:sz w:val="20"/>
                <w:szCs w:val="20"/>
                <w:lang w:val="en-GB"/>
              </w:rPr>
              <w:t>Vendor and Publisher Files</w:t>
            </w:r>
            <w:bookmarkEnd w:id="37"/>
            <w:bookmarkEnd w:id="38"/>
            <w:bookmarkEnd w:id="39"/>
            <w:bookmarkEnd w:id="40"/>
          </w:p>
          <w:p w14:paraId="5D55D881"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415FB99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separating different company log files.</w:t>
            </w:r>
          </w:p>
          <w:p w14:paraId="105F787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Company records should include the following fields:</w:t>
            </w:r>
          </w:p>
          <w:p w14:paraId="399D90A6"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company name</w:t>
            </w:r>
          </w:p>
          <w:p w14:paraId="6CC31036"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company address</w:t>
            </w:r>
          </w:p>
          <w:p w14:paraId="1251D4A4"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company phone, fax, e-mail address</w:t>
            </w:r>
          </w:p>
          <w:p w14:paraId="68575624"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 vendor reporting missing numbers timeline</w:t>
            </w:r>
          </w:p>
          <w:p w14:paraId="7990969D"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statistics on vendor performance</w:t>
            </w:r>
          </w:p>
          <w:p w14:paraId="3AEF08AF"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company discount information</w:t>
            </w:r>
          </w:p>
          <w:p w14:paraId="7F2D00F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allow to update user records.</w:t>
            </w:r>
          </w:p>
          <w:p w14:paraId="7C8A999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be available for scanning according to the company name and company code.</w:t>
            </w:r>
          </w:p>
          <w:p w14:paraId="59F73CC5" w14:textId="6C33D102"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print all files when necessary.</w:t>
            </w:r>
          </w:p>
        </w:tc>
        <w:tc>
          <w:tcPr>
            <w:tcW w:w="1172" w:type="dxa"/>
            <w:vAlign w:val="center"/>
          </w:tcPr>
          <w:p w14:paraId="7CE32BED" w14:textId="77777777" w:rsidR="000F26DC" w:rsidRPr="0013208F" w:rsidRDefault="000F26DC" w:rsidP="00091427">
            <w:pPr>
              <w:pStyle w:val="ListParagraph"/>
              <w:ind w:left="0"/>
              <w:jc w:val="center"/>
              <w:rPr>
                <w:rFonts w:cs="Arial"/>
                <w:sz w:val="20"/>
                <w:szCs w:val="20"/>
                <w:lang w:val="en-GB"/>
              </w:rPr>
            </w:pPr>
          </w:p>
        </w:tc>
      </w:tr>
      <w:tr w:rsidR="000F26DC" w:rsidRPr="0013208F" w14:paraId="4F8F3F9C" w14:textId="77777777" w:rsidTr="00867E1B">
        <w:tc>
          <w:tcPr>
            <w:tcW w:w="734" w:type="dxa"/>
            <w:vAlign w:val="center"/>
          </w:tcPr>
          <w:p w14:paraId="4283BDCC" w14:textId="54DDA3F3"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SR07</w:t>
            </w:r>
          </w:p>
        </w:tc>
        <w:tc>
          <w:tcPr>
            <w:tcW w:w="7558" w:type="dxa"/>
          </w:tcPr>
          <w:p w14:paraId="146E25AE"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41" w:name="_Toc117780478"/>
            <w:bookmarkStart w:id="42" w:name="_Toc117779347"/>
            <w:bookmarkStart w:id="43" w:name="_Toc117779217"/>
            <w:bookmarkStart w:id="44" w:name="_Toc76048415"/>
            <w:r w:rsidRPr="0013208F">
              <w:rPr>
                <w:rFonts w:ascii="Arial" w:hAnsi="Arial" w:cs="Arial"/>
                <w:sz w:val="20"/>
                <w:szCs w:val="20"/>
                <w:lang w:val="en-GB"/>
              </w:rPr>
              <w:t>Book Selection</w:t>
            </w:r>
            <w:bookmarkEnd w:id="41"/>
            <w:bookmarkEnd w:id="42"/>
            <w:bookmarkEnd w:id="43"/>
            <w:bookmarkEnd w:id="44"/>
          </w:p>
          <w:p w14:paraId="60A82EFE"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2F1FBB9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be able to transfer the announcements and information about new titles from the database of the  vendor to the registration file.</w:t>
            </w:r>
          </w:p>
          <w:p w14:paraId="6F6D3ABE" w14:textId="77777777" w:rsidR="000F26DC" w:rsidRPr="0013208F" w:rsidRDefault="000F26DC" w:rsidP="00FD5D81">
            <w:pPr>
              <w:pStyle w:val="ListParagraph"/>
              <w:ind w:left="1440"/>
              <w:jc w:val="both"/>
              <w:rPr>
                <w:rFonts w:cs="Arial"/>
                <w:sz w:val="20"/>
                <w:szCs w:val="20"/>
                <w:lang w:val="en-GB"/>
              </w:rPr>
            </w:pPr>
          </w:p>
          <w:p w14:paraId="4C737A8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employees to choose from the electronic record file.</w:t>
            </w:r>
          </w:p>
          <w:p w14:paraId="052FFE9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checking available titles from the catalogue.</w:t>
            </w:r>
          </w:p>
          <w:p w14:paraId="61447699" w14:textId="77777777"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ability to check duplicate records from order files.</w:t>
            </w:r>
          </w:p>
          <w:p w14:paraId="3A6ED263" w14:textId="77777777" w:rsidR="00DE0AC9" w:rsidRPr="0013208F" w:rsidRDefault="00DE0AC9" w:rsidP="00DE0AC9">
            <w:pPr>
              <w:spacing w:after="120" w:line="276" w:lineRule="auto"/>
              <w:jc w:val="both"/>
              <w:rPr>
                <w:rFonts w:cs="Arial"/>
                <w:sz w:val="20"/>
                <w:szCs w:val="20"/>
                <w:lang w:val="en-GB"/>
              </w:rPr>
            </w:pPr>
          </w:p>
          <w:p w14:paraId="488A02F2" w14:textId="77777777" w:rsidR="00DE0AC9" w:rsidRPr="0013208F" w:rsidRDefault="00DE0AC9" w:rsidP="00DE0AC9">
            <w:pPr>
              <w:spacing w:after="120" w:line="276" w:lineRule="auto"/>
              <w:jc w:val="both"/>
              <w:rPr>
                <w:rFonts w:cs="Arial"/>
                <w:sz w:val="20"/>
                <w:szCs w:val="20"/>
                <w:lang w:val="en-GB"/>
              </w:rPr>
            </w:pPr>
          </w:p>
          <w:p w14:paraId="6BE293A9" w14:textId="1D4671CC" w:rsidR="00DE0AC9" w:rsidRPr="0013208F" w:rsidRDefault="00DE0AC9" w:rsidP="00DE0AC9">
            <w:pPr>
              <w:spacing w:after="120" w:line="276" w:lineRule="auto"/>
              <w:jc w:val="both"/>
              <w:rPr>
                <w:rFonts w:cs="Arial"/>
                <w:sz w:val="20"/>
                <w:szCs w:val="20"/>
                <w:lang w:val="en-GB"/>
              </w:rPr>
            </w:pPr>
          </w:p>
        </w:tc>
        <w:tc>
          <w:tcPr>
            <w:tcW w:w="1172" w:type="dxa"/>
            <w:vAlign w:val="center"/>
          </w:tcPr>
          <w:p w14:paraId="6E47B247" w14:textId="77777777" w:rsidR="000F26DC" w:rsidRPr="0013208F" w:rsidRDefault="000F26DC" w:rsidP="00091427">
            <w:pPr>
              <w:pStyle w:val="ListParagraph"/>
              <w:ind w:left="0"/>
              <w:jc w:val="center"/>
              <w:rPr>
                <w:rFonts w:cs="Arial"/>
                <w:sz w:val="20"/>
                <w:szCs w:val="20"/>
                <w:lang w:val="en-GB"/>
              </w:rPr>
            </w:pPr>
          </w:p>
        </w:tc>
      </w:tr>
      <w:tr w:rsidR="000F26DC" w:rsidRPr="0013208F" w14:paraId="746BACE8" w14:textId="77777777" w:rsidTr="00867E1B">
        <w:tc>
          <w:tcPr>
            <w:tcW w:w="734" w:type="dxa"/>
            <w:vAlign w:val="center"/>
          </w:tcPr>
          <w:p w14:paraId="3E8F1769" w14:textId="55E77725"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lastRenderedPageBreak/>
              <w:t>SR08</w:t>
            </w:r>
          </w:p>
        </w:tc>
        <w:tc>
          <w:tcPr>
            <w:tcW w:w="7558" w:type="dxa"/>
          </w:tcPr>
          <w:p w14:paraId="31BAA1FB" w14:textId="77777777" w:rsidR="000F26DC" w:rsidRPr="0013208F" w:rsidRDefault="000F26DC" w:rsidP="00FD5D81">
            <w:pPr>
              <w:pStyle w:val="Heading5"/>
              <w:numPr>
                <w:ilvl w:val="2"/>
                <w:numId w:val="59"/>
              </w:numPr>
              <w:spacing w:before="0" w:line="276" w:lineRule="auto"/>
              <w:ind w:left="430" w:hanging="181"/>
              <w:jc w:val="both"/>
              <w:outlineLvl w:val="4"/>
              <w:rPr>
                <w:rFonts w:ascii="Arial" w:hAnsi="Arial" w:cs="Arial"/>
                <w:sz w:val="20"/>
                <w:szCs w:val="20"/>
                <w:lang w:val="en-GB" w:eastAsia="en-US"/>
              </w:rPr>
            </w:pPr>
            <w:bookmarkStart w:id="45" w:name="_Toc76048416"/>
            <w:bookmarkStart w:id="46" w:name="_Toc117780479"/>
            <w:bookmarkStart w:id="47" w:name="_Toc117779348"/>
            <w:bookmarkStart w:id="48" w:name="_Toc117779218"/>
            <w:r w:rsidRPr="0013208F">
              <w:rPr>
                <w:rFonts w:ascii="Arial" w:hAnsi="Arial" w:cs="Arial"/>
                <w:sz w:val="20"/>
                <w:szCs w:val="20"/>
                <w:lang w:val="en-GB"/>
              </w:rPr>
              <w:t>Generating Reports and Statistics:</w:t>
            </w:r>
            <w:bookmarkEnd w:id="45"/>
            <w:bookmarkEnd w:id="46"/>
            <w:bookmarkEnd w:id="47"/>
            <w:bookmarkEnd w:id="48"/>
          </w:p>
          <w:p w14:paraId="5FE4EB41"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6C220AF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following statistics about the companies worked with should be retrievable:</w:t>
            </w:r>
          </w:p>
          <w:p w14:paraId="710C2E60"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number of reminders sent for missing posts</w:t>
            </w:r>
          </w:p>
          <w:p w14:paraId="7B5C07FE"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number of cancelled copies</w:t>
            </w:r>
          </w:p>
          <w:p w14:paraId="14AB8380"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The number of lists sent to the company regarding missing publications</w:t>
            </w:r>
          </w:p>
          <w:p w14:paraId="12E09274"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total number of orders</w:t>
            </w:r>
          </w:p>
          <w:p w14:paraId="4C5F3485"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amount of debt</w:t>
            </w:r>
          </w:p>
          <w:p w14:paraId="7B6EBDFC"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invoice amount</w:t>
            </w:r>
          </w:p>
          <w:p w14:paraId="627B6D6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following statistics about the requesters should be retrievable:</w:t>
            </w:r>
          </w:p>
          <w:p w14:paraId="3421B242"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Number/list of  requests by the requester/unit/subject</w:t>
            </w:r>
          </w:p>
          <w:p w14:paraId="0BC068A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Provide statistics on the work performed by the personnel.</w:t>
            </w:r>
          </w:p>
          <w:p w14:paraId="6F7B2D2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Reports should be retrievable by the date regarding the missing publications followed by the library and for which information has not yet </w:t>
            </w:r>
            <w:proofErr w:type="gramStart"/>
            <w:r w:rsidRPr="0013208F">
              <w:rPr>
                <w:rFonts w:cs="Arial"/>
                <w:sz w:val="20"/>
                <w:szCs w:val="20"/>
                <w:lang w:val="en-GB"/>
              </w:rPr>
              <w:t>been obtained</w:t>
            </w:r>
            <w:proofErr w:type="gramEnd"/>
            <w:r w:rsidRPr="0013208F">
              <w:rPr>
                <w:rFonts w:cs="Arial"/>
                <w:sz w:val="20"/>
                <w:szCs w:val="20"/>
                <w:lang w:val="en-GB"/>
              </w:rPr>
              <w:t>, company and the requester</w:t>
            </w:r>
          </w:p>
          <w:p w14:paraId="6380E9C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Reports on payments should be available.</w:t>
            </w:r>
          </w:p>
          <w:p w14:paraId="1F99331E" w14:textId="6394FCE9" w:rsidR="000F26DC" w:rsidRPr="0013208F" w:rsidRDefault="000F26DC" w:rsidP="000F26D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Lists of new books arrived should be retrievable.</w:t>
            </w:r>
          </w:p>
        </w:tc>
        <w:tc>
          <w:tcPr>
            <w:tcW w:w="1172" w:type="dxa"/>
            <w:vAlign w:val="center"/>
          </w:tcPr>
          <w:p w14:paraId="534AB76D" w14:textId="77777777" w:rsidR="000F26DC" w:rsidRPr="0013208F" w:rsidRDefault="000F26DC" w:rsidP="00091427">
            <w:pPr>
              <w:pStyle w:val="ListParagraph"/>
              <w:ind w:left="0"/>
              <w:jc w:val="center"/>
              <w:rPr>
                <w:rFonts w:cs="Arial"/>
                <w:sz w:val="20"/>
                <w:szCs w:val="20"/>
                <w:lang w:val="en-GB"/>
              </w:rPr>
            </w:pPr>
          </w:p>
        </w:tc>
      </w:tr>
      <w:tr w:rsidR="00FD5D81" w:rsidRPr="0013208F" w14:paraId="751815F9" w14:textId="77777777" w:rsidTr="00CA42A4">
        <w:tc>
          <w:tcPr>
            <w:tcW w:w="9464" w:type="dxa"/>
            <w:gridSpan w:val="3"/>
            <w:shd w:val="clear" w:color="auto" w:fill="E7E6E6" w:themeFill="background2"/>
          </w:tcPr>
          <w:p w14:paraId="6D8DD458" w14:textId="3163C141" w:rsidR="00FD5D81" w:rsidRPr="0013208F" w:rsidRDefault="00FD5D81" w:rsidP="00FD5D81">
            <w:pPr>
              <w:pStyle w:val="ListParagraph"/>
              <w:spacing w:before="80"/>
              <w:ind w:left="0"/>
              <w:jc w:val="both"/>
              <w:rPr>
                <w:rFonts w:cs="Arial"/>
                <w:sz w:val="20"/>
                <w:szCs w:val="20"/>
                <w:lang w:val="en-GB"/>
              </w:rPr>
            </w:pPr>
            <w:r w:rsidRPr="0013208F">
              <w:rPr>
                <w:rFonts w:cs="Arial"/>
                <w:sz w:val="20"/>
                <w:szCs w:val="20"/>
                <w:lang w:val="en-GB"/>
              </w:rPr>
              <w:t>CATALOGUING AND DATABASE MAINTENANCE (COLLECTION MAINTENANCE) MODULE</w:t>
            </w:r>
          </w:p>
        </w:tc>
      </w:tr>
      <w:tr w:rsidR="000F26DC" w:rsidRPr="0013208F" w14:paraId="3CDAB77E" w14:textId="77777777" w:rsidTr="00867E1B">
        <w:tc>
          <w:tcPr>
            <w:tcW w:w="734" w:type="dxa"/>
            <w:vAlign w:val="center"/>
          </w:tcPr>
          <w:p w14:paraId="374D8EA6" w14:textId="4CE43879"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SR09</w:t>
            </w:r>
          </w:p>
        </w:tc>
        <w:tc>
          <w:tcPr>
            <w:tcW w:w="7558" w:type="dxa"/>
          </w:tcPr>
          <w:p w14:paraId="73BC3348"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49" w:name="_Toc117780481"/>
            <w:bookmarkStart w:id="50" w:name="_Toc117779350"/>
            <w:bookmarkStart w:id="51" w:name="_Toc117779220"/>
            <w:bookmarkStart w:id="52" w:name="_Toc76048418"/>
            <w:r w:rsidRPr="0013208F">
              <w:rPr>
                <w:rFonts w:ascii="Arial" w:hAnsi="Arial" w:cs="Arial"/>
                <w:sz w:val="20"/>
                <w:szCs w:val="20"/>
                <w:lang w:val="en-GB"/>
              </w:rPr>
              <w:t>General</w:t>
            </w:r>
            <w:bookmarkEnd w:id="49"/>
            <w:bookmarkEnd w:id="50"/>
            <w:bookmarkEnd w:id="51"/>
            <w:bookmarkEnd w:id="52"/>
          </w:p>
          <w:p w14:paraId="16084FCA"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57E9AAF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Cataloguing module must </w:t>
            </w:r>
            <w:proofErr w:type="gramStart"/>
            <w:r w:rsidRPr="0013208F">
              <w:rPr>
                <w:rFonts w:cs="Arial"/>
                <w:sz w:val="20"/>
                <w:szCs w:val="20"/>
                <w:lang w:val="en-GB"/>
              </w:rPr>
              <w:t>be integrated</w:t>
            </w:r>
            <w:proofErr w:type="gramEnd"/>
            <w:r w:rsidRPr="0013208F">
              <w:rPr>
                <w:rFonts w:cs="Arial"/>
                <w:sz w:val="20"/>
                <w:szCs w:val="20"/>
                <w:lang w:val="en-GB"/>
              </w:rPr>
              <w:t xml:space="preserve"> with other system modules.</w:t>
            </w:r>
          </w:p>
          <w:p w14:paraId="3A506A2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database organization must ensure that the rate of access to each record does not change as the database expands.</w:t>
            </w:r>
          </w:p>
          <w:p w14:paraId="3A04F1E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system should be able to convert each machine-readable data into formats suitable for the system. </w:t>
            </w:r>
          </w:p>
          <w:p w14:paraId="6AC1B47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system should support addition of new fields required by the library.</w:t>
            </w:r>
          </w:p>
          <w:p w14:paraId="243508E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system should also be able to </w:t>
            </w:r>
            <w:proofErr w:type="gramStart"/>
            <w:r w:rsidRPr="0013208F">
              <w:rPr>
                <w:rFonts w:cs="Arial"/>
                <w:sz w:val="20"/>
                <w:szCs w:val="20"/>
                <w:lang w:val="en-GB"/>
              </w:rPr>
              <w:t>handle</w:t>
            </w:r>
            <w:proofErr w:type="gramEnd"/>
            <w:r w:rsidRPr="0013208F">
              <w:rPr>
                <w:rFonts w:cs="Arial"/>
                <w:sz w:val="20"/>
                <w:szCs w:val="20"/>
                <w:lang w:val="en-GB"/>
              </w:rPr>
              <w:t xml:space="preserve"> tags and fields that have not been previously determined by the library.</w:t>
            </w:r>
          </w:p>
          <w:p w14:paraId="21A27CC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system should enable the use of the library-determined synonym list.</w:t>
            </w:r>
          </w:p>
          <w:p w14:paraId="719A8EE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system should ignore the differences in punctuation marks, spaces, capitals and special characters.</w:t>
            </w:r>
          </w:p>
          <w:p w14:paraId="51680F6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It should allow easy switching between </w:t>
            </w:r>
            <w:proofErr w:type="gramStart"/>
            <w:r w:rsidRPr="0013208F">
              <w:rPr>
                <w:rFonts w:cs="Arial"/>
                <w:sz w:val="20"/>
                <w:szCs w:val="20"/>
                <w:lang w:val="en-GB"/>
              </w:rPr>
              <w:t>different functions</w:t>
            </w:r>
            <w:proofErr w:type="gramEnd"/>
            <w:r w:rsidRPr="0013208F">
              <w:rPr>
                <w:rFonts w:cs="Arial"/>
                <w:sz w:val="20"/>
                <w:szCs w:val="20"/>
                <w:lang w:val="en-GB"/>
              </w:rPr>
              <w:t>.</w:t>
            </w:r>
          </w:p>
          <w:p w14:paraId="2022B43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user should be able to access the functions determined in his area.</w:t>
            </w:r>
          </w:p>
          <w:p w14:paraId="6E68496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User menus should provide access to </w:t>
            </w:r>
            <w:proofErr w:type="gramStart"/>
            <w:r w:rsidRPr="0013208F">
              <w:rPr>
                <w:rFonts w:cs="Arial"/>
                <w:sz w:val="20"/>
                <w:szCs w:val="20"/>
                <w:lang w:val="en-GB"/>
              </w:rPr>
              <w:t>different functions</w:t>
            </w:r>
            <w:proofErr w:type="gramEnd"/>
            <w:r w:rsidRPr="0013208F">
              <w:rPr>
                <w:rFonts w:cs="Arial"/>
                <w:sz w:val="20"/>
                <w:szCs w:val="20"/>
                <w:lang w:val="en-GB"/>
              </w:rPr>
              <w:t>.</w:t>
            </w:r>
          </w:p>
          <w:p w14:paraId="31D4700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Creation and the last update data of each record should be available.</w:t>
            </w:r>
          </w:p>
          <w:p w14:paraId="3DD96E6A" w14:textId="77777777" w:rsidR="000F26DC" w:rsidRPr="0013208F" w:rsidRDefault="000F26DC" w:rsidP="00CA42A4">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system should guide the user in line with the daily </w:t>
            </w:r>
            <w:proofErr w:type="gramStart"/>
            <w:r w:rsidRPr="0013208F">
              <w:rPr>
                <w:rFonts w:cs="Arial"/>
                <w:sz w:val="20"/>
                <w:szCs w:val="20"/>
                <w:lang w:val="en-GB"/>
              </w:rPr>
              <w:t>work flow</w:t>
            </w:r>
            <w:proofErr w:type="gramEnd"/>
            <w:r w:rsidRPr="0013208F">
              <w:rPr>
                <w:rFonts w:cs="Arial"/>
                <w:sz w:val="20"/>
                <w:szCs w:val="20"/>
                <w:lang w:val="en-GB"/>
              </w:rPr>
              <w:t xml:space="preserve"> procedure.</w:t>
            </w:r>
          </w:p>
          <w:p w14:paraId="2DBF13EA" w14:textId="2F28EA4D" w:rsidR="000F26DC" w:rsidRPr="0013208F" w:rsidRDefault="000F26DC" w:rsidP="00FD5D81">
            <w:pPr>
              <w:pStyle w:val="ListParagraph"/>
              <w:ind w:left="0"/>
              <w:jc w:val="center"/>
              <w:rPr>
                <w:rFonts w:cs="Arial"/>
                <w:sz w:val="20"/>
                <w:szCs w:val="20"/>
                <w:lang w:val="en-GB"/>
              </w:rPr>
            </w:pPr>
          </w:p>
        </w:tc>
        <w:tc>
          <w:tcPr>
            <w:tcW w:w="1172" w:type="dxa"/>
            <w:vAlign w:val="center"/>
          </w:tcPr>
          <w:p w14:paraId="166BB3BB" w14:textId="77777777" w:rsidR="000F26DC" w:rsidRPr="0013208F" w:rsidRDefault="000F26DC" w:rsidP="00091427">
            <w:pPr>
              <w:pStyle w:val="ListParagraph"/>
              <w:ind w:left="0"/>
              <w:jc w:val="center"/>
              <w:rPr>
                <w:rFonts w:cs="Arial"/>
                <w:sz w:val="20"/>
                <w:szCs w:val="20"/>
                <w:lang w:val="en-GB"/>
              </w:rPr>
            </w:pPr>
          </w:p>
        </w:tc>
      </w:tr>
      <w:tr w:rsidR="000F26DC" w:rsidRPr="0013208F" w14:paraId="3527FFBA" w14:textId="77777777" w:rsidTr="00867E1B">
        <w:tc>
          <w:tcPr>
            <w:tcW w:w="734" w:type="dxa"/>
            <w:vAlign w:val="center"/>
          </w:tcPr>
          <w:p w14:paraId="092D971A" w14:textId="6A5753B8"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SR10</w:t>
            </w:r>
          </w:p>
        </w:tc>
        <w:tc>
          <w:tcPr>
            <w:tcW w:w="7558" w:type="dxa"/>
          </w:tcPr>
          <w:p w14:paraId="25E8CD5E"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53" w:name="_Toc117780482"/>
            <w:bookmarkStart w:id="54" w:name="_Toc117779351"/>
            <w:bookmarkStart w:id="55" w:name="_Toc117779221"/>
            <w:bookmarkStart w:id="56" w:name="_Toc76048419"/>
            <w:r w:rsidRPr="0013208F">
              <w:rPr>
                <w:rFonts w:ascii="Arial" w:hAnsi="Arial" w:cs="Arial"/>
                <w:sz w:val="20"/>
                <w:szCs w:val="20"/>
                <w:lang w:val="en-GB"/>
              </w:rPr>
              <w:t>Standards</w:t>
            </w:r>
            <w:bookmarkEnd w:id="53"/>
            <w:bookmarkEnd w:id="54"/>
            <w:bookmarkEnd w:id="55"/>
            <w:bookmarkEnd w:id="56"/>
          </w:p>
          <w:p w14:paraId="6F1B55A7"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06B1E4F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RDA and MARC21.</w:t>
            </w:r>
          </w:p>
          <w:p w14:paraId="71A90CB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Provide permission to use all RDA/ MARC21 fields and subfields. </w:t>
            </w:r>
          </w:p>
          <w:p w14:paraId="7D5A1C3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use the bibliographic record created during the ordering process.</w:t>
            </w:r>
          </w:p>
          <w:p w14:paraId="04F9C33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changes to MARC21.</w:t>
            </w:r>
          </w:p>
          <w:p w14:paraId="7CC2452E" w14:textId="77777777" w:rsidR="000F26DC" w:rsidRPr="0013208F" w:rsidRDefault="000F26DC" w:rsidP="00951EF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not put any limitation for the record, field and tag length.</w:t>
            </w:r>
          </w:p>
          <w:p w14:paraId="719FD5BA" w14:textId="77777777" w:rsidR="00DE0AC9" w:rsidRPr="0013208F" w:rsidRDefault="00DE0AC9" w:rsidP="00DE0AC9">
            <w:pPr>
              <w:spacing w:after="120" w:line="276" w:lineRule="auto"/>
              <w:jc w:val="both"/>
              <w:rPr>
                <w:rFonts w:cs="Arial"/>
                <w:sz w:val="20"/>
                <w:szCs w:val="20"/>
                <w:lang w:val="en-GB"/>
              </w:rPr>
            </w:pPr>
          </w:p>
          <w:p w14:paraId="6ED9E1B6" w14:textId="4FB14A50" w:rsidR="000F26DC" w:rsidRPr="0013208F" w:rsidRDefault="000F26DC" w:rsidP="00FD5D81">
            <w:pPr>
              <w:pStyle w:val="ListParagraph"/>
              <w:ind w:left="0"/>
              <w:jc w:val="center"/>
              <w:rPr>
                <w:rFonts w:cs="Arial"/>
                <w:sz w:val="20"/>
                <w:szCs w:val="20"/>
                <w:lang w:val="en-GB"/>
              </w:rPr>
            </w:pPr>
          </w:p>
        </w:tc>
        <w:tc>
          <w:tcPr>
            <w:tcW w:w="1172" w:type="dxa"/>
            <w:vAlign w:val="center"/>
          </w:tcPr>
          <w:p w14:paraId="37B4FBAD" w14:textId="77777777" w:rsidR="000F26DC" w:rsidRPr="0013208F" w:rsidRDefault="000F26DC" w:rsidP="00091427">
            <w:pPr>
              <w:pStyle w:val="ListParagraph"/>
              <w:ind w:left="0"/>
              <w:jc w:val="center"/>
              <w:rPr>
                <w:rFonts w:cs="Arial"/>
                <w:sz w:val="20"/>
                <w:szCs w:val="20"/>
                <w:lang w:val="en-GB"/>
              </w:rPr>
            </w:pPr>
          </w:p>
        </w:tc>
      </w:tr>
      <w:tr w:rsidR="000F26DC" w:rsidRPr="0013208F" w14:paraId="12653D36" w14:textId="77777777" w:rsidTr="00867E1B">
        <w:tc>
          <w:tcPr>
            <w:tcW w:w="734" w:type="dxa"/>
            <w:vAlign w:val="center"/>
          </w:tcPr>
          <w:p w14:paraId="7EEEAE67" w14:textId="3333AAE9"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lastRenderedPageBreak/>
              <w:t>SR11</w:t>
            </w:r>
          </w:p>
        </w:tc>
        <w:tc>
          <w:tcPr>
            <w:tcW w:w="7558" w:type="dxa"/>
          </w:tcPr>
          <w:p w14:paraId="35BF4BCD"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57" w:name="_Toc117780483"/>
            <w:bookmarkStart w:id="58" w:name="_Toc117779352"/>
            <w:bookmarkStart w:id="59" w:name="_Toc117779222"/>
            <w:r w:rsidRPr="0013208F">
              <w:rPr>
                <w:rFonts w:ascii="Arial" w:hAnsi="Arial" w:cs="Arial"/>
                <w:sz w:val="20"/>
                <w:szCs w:val="20"/>
                <w:lang w:val="en-GB"/>
              </w:rPr>
              <w:t>Importing and Exporting Records</w:t>
            </w:r>
            <w:bookmarkEnd w:id="57"/>
            <w:bookmarkEnd w:id="58"/>
            <w:bookmarkEnd w:id="59"/>
          </w:p>
          <w:p w14:paraId="06CBCE8B"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53BF608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access to bibliographic records, company files over the network and the internet, and allow transferring bibliographic and authority records.</w:t>
            </w:r>
          </w:p>
          <w:p w14:paraId="6FE6A6B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provide FTP </w:t>
            </w:r>
            <w:proofErr w:type="gramStart"/>
            <w:r w:rsidRPr="0013208F">
              <w:rPr>
                <w:rFonts w:cs="Arial"/>
                <w:sz w:val="20"/>
                <w:szCs w:val="20"/>
                <w:lang w:val="en-GB"/>
              </w:rPr>
              <w:t>logs, or</w:t>
            </w:r>
            <w:proofErr w:type="gramEnd"/>
            <w:r w:rsidRPr="0013208F">
              <w:rPr>
                <w:rFonts w:cs="Arial"/>
                <w:sz w:val="20"/>
                <w:szCs w:val="20"/>
                <w:lang w:val="en-GB"/>
              </w:rPr>
              <w:t xml:space="preserve"> allow downloading the logs to the system.</w:t>
            </w:r>
          </w:p>
          <w:p w14:paraId="7E973AA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system should notify when a duplicate record occurs or when the record and the authority title do not match.</w:t>
            </w:r>
          </w:p>
          <w:p w14:paraId="0AB2407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Allow additions to the existing bibliographic record.</w:t>
            </w:r>
          </w:p>
          <w:p w14:paraId="5D3D289D" w14:textId="5F7CBDB2" w:rsidR="000F26DC" w:rsidRPr="0013208F" w:rsidRDefault="000F26DC" w:rsidP="00FD5D81">
            <w:pPr>
              <w:pStyle w:val="ListParagraph"/>
              <w:ind w:left="0"/>
              <w:jc w:val="center"/>
              <w:rPr>
                <w:rFonts w:cs="Arial"/>
                <w:sz w:val="20"/>
                <w:szCs w:val="20"/>
                <w:lang w:val="en-GB"/>
              </w:rPr>
            </w:pPr>
          </w:p>
        </w:tc>
        <w:tc>
          <w:tcPr>
            <w:tcW w:w="1172" w:type="dxa"/>
            <w:vAlign w:val="center"/>
          </w:tcPr>
          <w:p w14:paraId="0E4BF0E5" w14:textId="77777777" w:rsidR="000F26DC" w:rsidRPr="0013208F" w:rsidRDefault="000F26DC" w:rsidP="00091427">
            <w:pPr>
              <w:pStyle w:val="ListParagraph"/>
              <w:ind w:left="0"/>
              <w:jc w:val="center"/>
              <w:rPr>
                <w:rFonts w:cs="Arial"/>
                <w:sz w:val="20"/>
                <w:szCs w:val="20"/>
                <w:lang w:val="en-GB"/>
              </w:rPr>
            </w:pPr>
          </w:p>
        </w:tc>
      </w:tr>
      <w:tr w:rsidR="000F26DC" w:rsidRPr="0013208F" w14:paraId="0F48A25F" w14:textId="77777777" w:rsidTr="00867E1B">
        <w:tc>
          <w:tcPr>
            <w:tcW w:w="734" w:type="dxa"/>
            <w:vAlign w:val="center"/>
          </w:tcPr>
          <w:p w14:paraId="2C7F16A6" w14:textId="60308A27"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SR12</w:t>
            </w:r>
          </w:p>
        </w:tc>
        <w:tc>
          <w:tcPr>
            <w:tcW w:w="7558" w:type="dxa"/>
          </w:tcPr>
          <w:p w14:paraId="3512DAE4"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60" w:name="_Toc117780484"/>
            <w:bookmarkStart w:id="61" w:name="_Toc117779353"/>
            <w:bookmarkStart w:id="62" w:name="_Toc117779223"/>
            <w:bookmarkStart w:id="63" w:name="_Toc76048421"/>
            <w:r w:rsidRPr="0013208F">
              <w:rPr>
                <w:rFonts w:ascii="Arial" w:hAnsi="Arial" w:cs="Arial"/>
                <w:sz w:val="20"/>
                <w:szCs w:val="20"/>
                <w:lang w:val="en-GB"/>
              </w:rPr>
              <w:t>Indexing</w:t>
            </w:r>
            <w:bookmarkEnd w:id="60"/>
            <w:bookmarkEnd w:id="61"/>
            <w:bookmarkEnd w:id="62"/>
            <w:bookmarkEnd w:id="63"/>
          </w:p>
          <w:p w14:paraId="2F641EFE"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 xml:space="preserve">System: </w:t>
            </w:r>
          </w:p>
          <w:p w14:paraId="2F05B8A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all  MARC21 fields, subheadings and indexing their indicators.</w:t>
            </w:r>
          </w:p>
          <w:p w14:paraId="098A02B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keyword indexing in all domains.</w:t>
            </w:r>
          </w:p>
          <w:p w14:paraId="0E95E4D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show the browsing history.</w:t>
            </w:r>
          </w:p>
          <w:p w14:paraId="2779E4B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reordering the scan and merging groups.</w:t>
            </w:r>
          </w:p>
          <w:p w14:paraId="0A478EE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short or incomplete records.</w:t>
            </w:r>
          </w:p>
          <w:p w14:paraId="76411E2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keep records.</w:t>
            </w:r>
          </w:p>
          <w:p w14:paraId="3B2DFAB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Perform indexing in Turkish characters without any problems.</w:t>
            </w:r>
          </w:p>
          <w:p w14:paraId="3CF945AB" w14:textId="4F863F50" w:rsidR="000F26DC" w:rsidRPr="0013208F" w:rsidRDefault="000F26DC" w:rsidP="00FD5D81">
            <w:pPr>
              <w:pStyle w:val="ListParagraph"/>
              <w:ind w:left="0"/>
              <w:jc w:val="center"/>
              <w:rPr>
                <w:rFonts w:cs="Arial"/>
                <w:sz w:val="20"/>
                <w:szCs w:val="20"/>
                <w:lang w:val="en-GB"/>
              </w:rPr>
            </w:pPr>
          </w:p>
        </w:tc>
        <w:tc>
          <w:tcPr>
            <w:tcW w:w="1172" w:type="dxa"/>
            <w:vAlign w:val="center"/>
          </w:tcPr>
          <w:p w14:paraId="41F280EC" w14:textId="77777777" w:rsidR="000F26DC" w:rsidRPr="0013208F" w:rsidRDefault="000F26DC" w:rsidP="00091427">
            <w:pPr>
              <w:pStyle w:val="ListParagraph"/>
              <w:ind w:left="0"/>
              <w:jc w:val="center"/>
              <w:rPr>
                <w:rFonts w:cs="Arial"/>
                <w:sz w:val="20"/>
                <w:szCs w:val="20"/>
                <w:lang w:val="en-GB"/>
              </w:rPr>
            </w:pPr>
          </w:p>
        </w:tc>
      </w:tr>
      <w:tr w:rsidR="000F26DC" w:rsidRPr="0013208F" w14:paraId="0A5CD28B" w14:textId="77777777" w:rsidTr="00867E1B">
        <w:tc>
          <w:tcPr>
            <w:tcW w:w="734" w:type="dxa"/>
            <w:vAlign w:val="center"/>
          </w:tcPr>
          <w:p w14:paraId="2B212167" w14:textId="4130EE62"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SR13</w:t>
            </w:r>
          </w:p>
        </w:tc>
        <w:tc>
          <w:tcPr>
            <w:tcW w:w="7558" w:type="dxa"/>
          </w:tcPr>
          <w:p w14:paraId="709545E3"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64" w:name="_Toc76048422"/>
            <w:bookmarkStart w:id="65" w:name="_Toc117780485"/>
            <w:bookmarkStart w:id="66" w:name="_Toc117779354"/>
            <w:bookmarkStart w:id="67" w:name="_Toc117779224"/>
            <w:r w:rsidRPr="0013208F">
              <w:rPr>
                <w:rFonts w:ascii="Arial" w:hAnsi="Arial" w:cs="Arial"/>
                <w:sz w:val="20"/>
                <w:szCs w:val="20"/>
                <w:lang w:val="en-GB"/>
              </w:rPr>
              <w:t xml:space="preserve">Data </w:t>
            </w:r>
            <w:bookmarkEnd w:id="64"/>
            <w:r w:rsidRPr="0013208F">
              <w:rPr>
                <w:rFonts w:ascii="Arial" w:hAnsi="Arial" w:cs="Arial"/>
                <w:sz w:val="20"/>
                <w:szCs w:val="20"/>
                <w:lang w:val="en-GB"/>
              </w:rPr>
              <w:t>Entry, and Editing</w:t>
            </w:r>
            <w:bookmarkEnd w:id="65"/>
            <w:bookmarkEnd w:id="66"/>
            <w:bookmarkEnd w:id="67"/>
          </w:p>
          <w:p w14:paraId="29A70689"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07B26CF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record creation in a ready-made screen format.</w:t>
            </w:r>
          </w:p>
          <w:p w14:paraId="630C211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copying bibliographic or authority records to create a new record.</w:t>
            </w:r>
          </w:p>
          <w:p w14:paraId="635E60D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recording in RDA/MARC21 format on the screen.</w:t>
            </w:r>
          </w:p>
          <w:p w14:paraId="36B72BF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ensure to update and transfer order records.</w:t>
            </w:r>
          </w:p>
          <w:p w14:paraId="2C1EA49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cutting and copying between records.</w:t>
            </w:r>
          </w:p>
          <w:p w14:paraId="2E9CB9A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minimize rewriting in while editing records. </w:t>
            </w:r>
          </w:p>
          <w:p w14:paraId="4D8B071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verification with standard numbers (such as ISBN, ISSN, OCLC number).</w:t>
            </w:r>
          </w:p>
          <w:p w14:paraId="699D06B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deletion and, accordingly, re-indexing.</w:t>
            </w:r>
          </w:p>
          <w:p w14:paraId="4817FEF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links in field 856 for multi-media objects and internet sources in OPAC.</w:t>
            </w:r>
          </w:p>
          <w:p w14:paraId="5B9C103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keep the new records in the memory space until reviewed.</w:t>
            </w:r>
          </w:p>
          <w:p w14:paraId="0D26A4F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uploading new recordings to a computer or external disk for uploading to the host machine.</w:t>
            </w:r>
          </w:p>
          <w:p w14:paraId="1E94285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prevent deletion of the record associated with another record.</w:t>
            </w:r>
          </w:p>
          <w:p w14:paraId="34DBA44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spell checks.</w:t>
            </w:r>
          </w:p>
          <w:p w14:paraId="693A5DD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enable the creation of an online-shelf list</w:t>
            </w:r>
          </w:p>
          <w:p w14:paraId="7F2EA1FF" w14:textId="77777777" w:rsidR="000F26DC" w:rsidRPr="0013208F" w:rsidRDefault="000F26DC" w:rsidP="00951EF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uploading to the system the records scanned with Z39.50</w:t>
            </w:r>
          </w:p>
          <w:p w14:paraId="16571D63" w14:textId="3B09A9E0"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 xml:space="preserve"> .</w:t>
            </w:r>
          </w:p>
        </w:tc>
        <w:tc>
          <w:tcPr>
            <w:tcW w:w="1172" w:type="dxa"/>
            <w:vAlign w:val="center"/>
          </w:tcPr>
          <w:p w14:paraId="270F2074" w14:textId="77777777" w:rsidR="000F26DC" w:rsidRPr="0013208F" w:rsidRDefault="000F26DC" w:rsidP="00091427">
            <w:pPr>
              <w:pStyle w:val="ListParagraph"/>
              <w:ind w:left="0"/>
              <w:jc w:val="center"/>
              <w:rPr>
                <w:rFonts w:cs="Arial"/>
                <w:sz w:val="20"/>
                <w:szCs w:val="20"/>
                <w:lang w:val="en-GB"/>
              </w:rPr>
            </w:pPr>
          </w:p>
        </w:tc>
      </w:tr>
      <w:tr w:rsidR="000F26DC" w:rsidRPr="0013208F" w14:paraId="0CED2256" w14:textId="77777777" w:rsidTr="00867E1B">
        <w:tc>
          <w:tcPr>
            <w:tcW w:w="734" w:type="dxa"/>
            <w:vAlign w:val="center"/>
          </w:tcPr>
          <w:p w14:paraId="4425022A" w14:textId="0D35F4E1"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SR14</w:t>
            </w:r>
          </w:p>
        </w:tc>
        <w:tc>
          <w:tcPr>
            <w:tcW w:w="7558" w:type="dxa"/>
          </w:tcPr>
          <w:p w14:paraId="287B03CF"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68" w:name="_Toc117780486"/>
            <w:bookmarkStart w:id="69" w:name="_Toc117779355"/>
            <w:bookmarkStart w:id="70" w:name="_Toc117779225"/>
            <w:r w:rsidRPr="0013208F">
              <w:rPr>
                <w:rFonts w:ascii="Arial" w:hAnsi="Arial" w:cs="Arial"/>
                <w:sz w:val="20"/>
                <w:szCs w:val="20"/>
                <w:lang w:val="en-GB"/>
              </w:rPr>
              <w:t>Printing</w:t>
            </w:r>
            <w:bookmarkEnd w:id="68"/>
            <w:bookmarkEnd w:id="69"/>
            <w:bookmarkEnd w:id="70"/>
          </w:p>
          <w:p w14:paraId="124DEF86"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 xml:space="preserve">System: </w:t>
            </w:r>
          </w:p>
          <w:p w14:paraId="52EA9A8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take a hard copy of the screenshot.</w:t>
            </w:r>
          </w:p>
          <w:p w14:paraId="0D38203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print out the entire bibliographic record or the authority record.</w:t>
            </w:r>
          </w:p>
          <w:p w14:paraId="1A3991B0" w14:textId="11822A0F"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print a spine label.</w:t>
            </w:r>
          </w:p>
        </w:tc>
        <w:tc>
          <w:tcPr>
            <w:tcW w:w="1172" w:type="dxa"/>
            <w:vAlign w:val="center"/>
          </w:tcPr>
          <w:p w14:paraId="2D96CAC1" w14:textId="77777777" w:rsidR="000F26DC" w:rsidRPr="0013208F" w:rsidRDefault="000F26DC" w:rsidP="00091427">
            <w:pPr>
              <w:pStyle w:val="ListParagraph"/>
              <w:ind w:left="0"/>
              <w:jc w:val="center"/>
              <w:rPr>
                <w:rFonts w:cs="Arial"/>
                <w:sz w:val="20"/>
                <w:szCs w:val="20"/>
                <w:lang w:val="en-GB"/>
              </w:rPr>
            </w:pPr>
          </w:p>
        </w:tc>
      </w:tr>
      <w:tr w:rsidR="000F26DC" w:rsidRPr="0013208F" w14:paraId="503F4813" w14:textId="77777777" w:rsidTr="00867E1B">
        <w:tc>
          <w:tcPr>
            <w:tcW w:w="734" w:type="dxa"/>
            <w:vAlign w:val="center"/>
          </w:tcPr>
          <w:p w14:paraId="664B6F14" w14:textId="6A0015F5"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lastRenderedPageBreak/>
              <w:t>SR15</w:t>
            </w:r>
          </w:p>
        </w:tc>
        <w:tc>
          <w:tcPr>
            <w:tcW w:w="7558" w:type="dxa"/>
          </w:tcPr>
          <w:p w14:paraId="0C80EA34"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71" w:name="_Toc117780487"/>
            <w:bookmarkStart w:id="72" w:name="_Toc117779356"/>
            <w:bookmarkStart w:id="73" w:name="_Toc117779226"/>
            <w:r w:rsidRPr="0013208F">
              <w:rPr>
                <w:rFonts w:ascii="Arial" w:hAnsi="Arial" w:cs="Arial"/>
                <w:sz w:val="20"/>
                <w:szCs w:val="20"/>
                <w:lang w:val="en-GB"/>
              </w:rPr>
              <w:t>Authority Control</w:t>
            </w:r>
            <w:bookmarkEnd w:id="71"/>
            <w:bookmarkEnd w:id="72"/>
            <w:bookmarkEnd w:id="73"/>
          </w:p>
          <w:p w14:paraId="48A57367"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0E491E3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electronic access to authority record during data entry.</w:t>
            </w:r>
          </w:p>
          <w:p w14:paraId="26182D9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conforming to the MARC21 format for authority data.</w:t>
            </w:r>
          </w:p>
          <w:p w14:paraId="0899FA5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adding new titles to the authority records.</w:t>
            </w:r>
          </w:p>
          <w:p w14:paraId="1626629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the whole replacement of headers.</w:t>
            </w:r>
          </w:p>
          <w:p w14:paraId="59A19D3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the creation of "See" and "See also" references.</w:t>
            </w:r>
          </w:p>
          <w:p w14:paraId="281916B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checking from the </w:t>
            </w:r>
            <w:proofErr w:type="gramStart"/>
            <w:r w:rsidRPr="0013208F">
              <w:rPr>
                <w:rFonts w:cs="Arial"/>
                <w:sz w:val="20"/>
                <w:szCs w:val="20"/>
                <w:lang w:val="en-GB"/>
              </w:rPr>
              <w:t>concepts</w:t>
            </w:r>
            <w:proofErr w:type="gramEnd"/>
            <w:r w:rsidRPr="0013208F">
              <w:rPr>
                <w:rFonts w:cs="Arial"/>
                <w:sz w:val="20"/>
                <w:szCs w:val="20"/>
                <w:lang w:val="en-GB"/>
              </w:rPr>
              <w:t xml:space="preserve"> directory.</w:t>
            </w:r>
          </w:p>
          <w:p w14:paraId="6588DB6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separate topic indexes for a multi-topic index (</w:t>
            </w:r>
            <w:proofErr w:type="gramStart"/>
            <w:r w:rsidRPr="0013208F">
              <w:rPr>
                <w:rFonts w:cs="Arial"/>
                <w:sz w:val="20"/>
                <w:szCs w:val="20"/>
                <w:lang w:val="en-GB"/>
              </w:rPr>
              <w:t>eg</w:t>
            </w:r>
            <w:proofErr w:type="gramEnd"/>
            <w:r w:rsidRPr="0013208F">
              <w:rPr>
                <w:rFonts w:cs="Arial"/>
                <w:sz w:val="20"/>
                <w:szCs w:val="20"/>
                <w:lang w:val="en-GB"/>
              </w:rPr>
              <w:t xml:space="preserve"> LCSH) .</w:t>
            </w:r>
          </w:p>
          <w:p w14:paraId="4E56848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mark titles lacking authority for review.</w:t>
            </w:r>
          </w:p>
          <w:p w14:paraId="6826A453"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mark new and added authority titles for review.</w:t>
            </w:r>
          </w:p>
          <w:p w14:paraId="225D4C82" w14:textId="4994360D"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perform the merging of new authority records as soon as the records </w:t>
            </w:r>
            <w:proofErr w:type="gramStart"/>
            <w:r w:rsidRPr="0013208F">
              <w:rPr>
                <w:rFonts w:cs="Arial"/>
                <w:sz w:val="20"/>
                <w:szCs w:val="20"/>
                <w:lang w:val="en-GB"/>
              </w:rPr>
              <w:t>are created</w:t>
            </w:r>
            <w:proofErr w:type="gramEnd"/>
            <w:r w:rsidRPr="0013208F">
              <w:rPr>
                <w:rFonts w:cs="Arial"/>
                <w:sz w:val="20"/>
                <w:szCs w:val="20"/>
                <w:lang w:val="en-GB"/>
              </w:rPr>
              <w:t>.</w:t>
            </w:r>
          </w:p>
        </w:tc>
        <w:tc>
          <w:tcPr>
            <w:tcW w:w="1172" w:type="dxa"/>
            <w:vAlign w:val="center"/>
          </w:tcPr>
          <w:p w14:paraId="704CE021" w14:textId="77777777" w:rsidR="000F26DC" w:rsidRPr="0013208F" w:rsidRDefault="000F26DC" w:rsidP="00091427">
            <w:pPr>
              <w:pStyle w:val="ListParagraph"/>
              <w:ind w:left="0"/>
              <w:jc w:val="center"/>
              <w:rPr>
                <w:rFonts w:cs="Arial"/>
                <w:sz w:val="20"/>
                <w:szCs w:val="20"/>
                <w:lang w:val="en-GB"/>
              </w:rPr>
            </w:pPr>
          </w:p>
        </w:tc>
      </w:tr>
      <w:tr w:rsidR="000F26DC" w:rsidRPr="0013208F" w14:paraId="22C8BA6C" w14:textId="77777777" w:rsidTr="00867E1B">
        <w:tc>
          <w:tcPr>
            <w:tcW w:w="734" w:type="dxa"/>
            <w:vAlign w:val="center"/>
          </w:tcPr>
          <w:p w14:paraId="48B7C000" w14:textId="20573704"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SR16</w:t>
            </w:r>
          </w:p>
        </w:tc>
        <w:tc>
          <w:tcPr>
            <w:tcW w:w="7558" w:type="dxa"/>
          </w:tcPr>
          <w:p w14:paraId="05FB9109"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74" w:name="_Toc117780488"/>
            <w:bookmarkStart w:id="75" w:name="_Toc117779357"/>
            <w:bookmarkStart w:id="76" w:name="_Toc117779227"/>
            <w:bookmarkStart w:id="77" w:name="_Toc76048425"/>
            <w:r w:rsidRPr="0013208F">
              <w:rPr>
                <w:rFonts w:ascii="Arial" w:hAnsi="Arial" w:cs="Arial"/>
                <w:sz w:val="20"/>
                <w:szCs w:val="20"/>
                <w:lang w:val="en-GB"/>
              </w:rPr>
              <w:t>“Item" Records</w:t>
            </w:r>
            <w:bookmarkEnd w:id="74"/>
            <w:bookmarkEnd w:id="75"/>
            <w:bookmarkEnd w:id="76"/>
            <w:bookmarkEnd w:id="77"/>
          </w:p>
          <w:p w14:paraId="1EF7B613"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2010CC6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scanning by the bar-code number of the material.</w:t>
            </w:r>
          </w:p>
          <w:p w14:paraId="3F7E223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record should contain the following information:</w:t>
            </w:r>
          </w:p>
          <w:p w14:paraId="64F2BA65"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“item” barcode number</w:t>
            </w:r>
          </w:p>
          <w:p w14:paraId="4EE5938D"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author and title</w:t>
            </w:r>
          </w:p>
          <w:p w14:paraId="585A6069"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publication year</w:t>
            </w:r>
          </w:p>
          <w:p w14:paraId="1E319455"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Location</w:t>
            </w:r>
          </w:p>
          <w:p w14:paraId="6F1441D7"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place number</w:t>
            </w:r>
          </w:p>
          <w:p w14:paraId="772EC173"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status</w:t>
            </w:r>
          </w:p>
          <w:p w14:paraId="57C04BCB"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number of uses</w:t>
            </w:r>
          </w:p>
          <w:p w14:paraId="07287DB2"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Last date of use</w:t>
            </w:r>
          </w:p>
          <w:p w14:paraId="376ACC10"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notes</w:t>
            </w:r>
          </w:p>
          <w:p w14:paraId="172356B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the personnel working in the loan unit to create “items” as well as creation of the following titles quickly:</w:t>
            </w:r>
          </w:p>
          <w:p w14:paraId="41C22FE0" w14:textId="77777777" w:rsidR="000F26DC" w:rsidRPr="0013208F" w:rsidRDefault="000F26DC" w:rsidP="00BD022C">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“item” barcode number</w:t>
            </w:r>
          </w:p>
          <w:p w14:paraId="51B38136" w14:textId="77777777" w:rsidR="000F26DC" w:rsidRPr="0013208F" w:rsidRDefault="000F26DC" w:rsidP="00BD022C">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 call number</w:t>
            </w:r>
          </w:p>
          <w:p w14:paraId="6E70D07A" w14:textId="77777777" w:rsidR="000F26DC" w:rsidRPr="0013208F" w:rsidRDefault="000F26DC" w:rsidP="00BD022C">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author and title</w:t>
            </w:r>
          </w:p>
          <w:p w14:paraId="78FACCA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opportunity to change the location of a material.</w:t>
            </w:r>
          </w:p>
          <w:p w14:paraId="488B32D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There should be no limit to the number of “items” pertaining to a bibliographic record.</w:t>
            </w:r>
          </w:p>
          <w:p w14:paraId="1F2B014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attach more than one bibliographic record to an “item” record.</w:t>
            </w:r>
          </w:p>
          <w:p w14:paraId="4FDDEFF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ability to verify barcodes.</w:t>
            </w:r>
          </w:p>
          <w:p w14:paraId="55BAD9CE" w14:textId="4F11453F"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Even though there is an active lending record, it should allow updating the “item” record and display the date of the update and the record </w:t>
            </w:r>
            <w:proofErr w:type="gramStart"/>
            <w:r w:rsidRPr="0013208F">
              <w:rPr>
                <w:rFonts w:cs="Arial"/>
                <w:sz w:val="20"/>
                <w:szCs w:val="20"/>
                <w:lang w:val="en-GB"/>
              </w:rPr>
              <w:t>was created</w:t>
            </w:r>
            <w:proofErr w:type="gramEnd"/>
            <w:r w:rsidRPr="0013208F">
              <w:rPr>
                <w:rFonts w:cs="Arial"/>
                <w:sz w:val="20"/>
                <w:szCs w:val="20"/>
                <w:lang w:val="en-GB"/>
              </w:rPr>
              <w:t>.</w:t>
            </w:r>
          </w:p>
        </w:tc>
        <w:tc>
          <w:tcPr>
            <w:tcW w:w="1172" w:type="dxa"/>
            <w:vAlign w:val="center"/>
          </w:tcPr>
          <w:p w14:paraId="7C429E88" w14:textId="77777777" w:rsidR="000F26DC" w:rsidRPr="0013208F" w:rsidRDefault="000F26DC" w:rsidP="00091427">
            <w:pPr>
              <w:pStyle w:val="ListParagraph"/>
              <w:ind w:left="0"/>
              <w:jc w:val="center"/>
              <w:rPr>
                <w:rFonts w:cs="Arial"/>
                <w:sz w:val="20"/>
                <w:szCs w:val="20"/>
                <w:lang w:val="en-GB"/>
              </w:rPr>
            </w:pPr>
          </w:p>
        </w:tc>
      </w:tr>
      <w:tr w:rsidR="000F26DC" w:rsidRPr="0013208F" w14:paraId="56A0BDF9" w14:textId="77777777" w:rsidTr="00867E1B">
        <w:tc>
          <w:tcPr>
            <w:tcW w:w="734" w:type="dxa"/>
            <w:vAlign w:val="center"/>
          </w:tcPr>
          <w:p w14:paraId="0C2E2844" w14:textId="4CE65437"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SR17</w:t>
            </w:r>
          </w:p>
        </w:tc>
        <w:tc>
          <w:tcPr>
            <w:tcW w:w="7558" w:type="dxa"/>
          </w:tcPr>
          <w:p w14:paraId="7B250F19" w14:textId="77777777" w:rsidR="000F26DC" w:rsidRPr="0013208F" w:rsidRDefault="000F26DC" w:rsidP="00FD5D81">
            <w:pPr>
              <w:pStyle w:val="Heading5"/>
              <w:numPr>
                <w:ilvl w:val="0"/>
                <w:numId w:val="61"/>
              </w:numPr>
              <w:spacing w:before="0" w:line="276" w:lineRule="auto"/>
              <w:ind w:left="430" w:hanging="181"/>
              <w:jc w:val="both"/>
              <w:outlineLvl w:val="4"/>
              <w:rPr>
                <w:rFonts w:ascii="Arial" w:hAnsi="Arial" w:cs="Arial"/>
                <w:sz w:val="20"/>
                <w:szCs w:val="20"/>
                <w:lang w:val="en-GB" w:eastAsia="en-US"/>
              </w:rPr>
            </w:pPr>
            <w:bookmarkStart w:id="78" w:name="_Toc76048426"/>
            <w:bookmarkStart w:id="79" w:name="_Toc117780489"/>
            <w:bookmarkStart w:id="80" w:name="_Toc117779358"/>
            <w:bookmarkStart w:id="81" w:name="_Toc117779228"/>
            <w:r w:rsidRPr="0013208F">
              <w:rPr>
                <w:rFonts w:ascii="Arial" w:hAnsi="Arial" w:cs="Arial"/>
                <w:sz w:val="20"/>
                <w:szCs w:val="20"/>
                <w:lang w:val="en-GB"/>
              </w:rPr>
              <w:t>Generating Reports and Statistics:</w:t>
            </w:r>
            <w:bookmarkEnd w:id="78"/>
            <w:bookmarkEnd w:id="79"/>
            <w:bookmarkEnd w:id="80"/>
            <w:bookmarkEnd w:id="81"/>
          </w:p>
          <w:p w14:paraId="57C12625"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27E1413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create reports according to the subject and material type.</w:t>
            </w:r>
          </w:p>
          <w:p w14:paraId="078FCAC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create report on work performed by each staff.</w:t>
            </w:r>
          </w:p>
          <w:p w14:paraId="3262E81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create an inventory report.</w:t>
            </w:r>
          </w:p>
          <w:p w14:paraId="176DC1B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create a table and a list according to the topics related to the lost books that have never </w:t>
            </w:r>
            <w:proofErr w:type="gramStart"/>
            <w:r w:rsidRPr="0013208F">
              <w:rPr>
                <w:rFonts w:cs="Arial"/>
                <w:sz w:val="20"/>
                <w:szCs w:val="20"/>
                <w:lang w:val="en-GB"/>
              </w:rPr>
              <w:t>been borrowed</w:t>
            </w:r>
            <w:proofErr w:type="gramEnd"/>
            <w:r w:rsidRPr="0013208F">
              <w:rPr>
                <w:rFonts w:cs="Arial"/>
                <w:sz w:val="20"/>
                <w:szCs w:val="20"/>
                <w:lang w:val="en-GB"/>
              </w:rPr>
              <w:t>.</w:t>
            </w:r>
          </w:p>
          <w:p w14:paraId="68AD9F1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create bibliographies about the private collection, 300-500 pages long, arranged according to the main entry, and for publication.</w:t>
            </w:r>
          </w:p>
          <w:p w14:paraId="544F8EE4" w14:textId="0ABB391E"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create </w:t>
            </w:r>
            <w:proofErr w:type="gramStart"/>
            <w:r w:rsidRPr="0013208F">
              <w:rPr>
                <w:rFonts w:cs="Arial"/>
                <w:sz w:val="20"/>
                <w:szCs w:val="20"/>
                <w:lang w:val="en-GB"/>
              </w:rPr>
              <w:t>3-10 page</w:t>
            </w:r>
            <w:proofErr w:type="gramEnd"/>
            <w:r w:rsidRPr="0013208F">
              <w:rPr>
                <w:rFonts w:cs="Arial"/>
                <w:sz w:val="20"/>
                <w:szCs w:val="20"/>
                <w:lang w:val="en-GB"/>
              </w:rPr>
              <w:t xml:space="preserve"> bibliographies in academic standard report format.</w:t>
            </w:r>
          </w:p>
        </w:tc>
        <w:tc>
          <w:tcPr>
            <w:tcW w:w="1172" w:type="dxa"/>
            <w:vAlign w:val="center"/>
          </w:tcPr>
          <w:p w14:paraId="0B299E0B" w14:textId="77777777" w:rsidR="000F26DC" w:rsidRPr="0013208F" w:rsidRDefault="000F26DC" w:rsidP="00091427">
            <w:pPr>
              <w:pStyle w:val="ListParagraph"/>
              <w:ind w:left="0"/>
              <w:jc w:val="center"/>
              <w:rPr>
                <w:rFonts w:cs="Arial"/>
                <w:sz w:val="20"/>
                <w:szCs w:val="20"/>
                <w:lang w:val="en-GB"/>
              </w:rPr>
            </w:pPr>
          </w:p>
        </w:tc>
      </w:tr>
      <w:tr w:rsidR="00FD5D81" w:rsidRPr="0013208F" w14:paraId="60277167" w14:textId="77777777" w:rsidTr="00CA42A4">
        <w:tc>
          <w:tcPr>
            <w:tcW w:w="9464" w:type="dxa"/>
            <w:gridSpan w:val="3"/>
            <w:shd w:val="clear" w:color="auto" w:fill="E7E6E6" w:themeFill="background2"/>
          </w:tcPr>
          <w:p w14:paraId="23E69679" w14:textId="38BA95BE" w:rsidR="00FD5D81" w:rsidRPr="0013208F" w:rsidRDefault="00FD5D81" w:rsidP="00FD5D81">
            <w:pPr>
              <w:pStyle w:val="ListParagraph"/>
              <w:spacing w:before="80"/>
              <w:ind w:left="0"/>
              <w:jc w:val="both"/>
              <w:rPr>
                <w:rFonts w:cs="Arial"/>
                <w:sz w:val="20"/>
                <w:szCs w:val="20"/>
                <w:lang w:val="en-GB"/>
              </w:rPr>
            </w:pPr>
            <w:r w:rsidRPr="0013208F">
              <w:rPr>
                <w:rFonts w:cs="Arial"/>
                <w:sz w:val="20"/>
                <w:szCs w:val="20"/>
                <w:lang w:val="en-GB"/>
              </w:rPr>
              <w:lastRenderedPageBreak/>
              <w:t>OPAC MODULE</w:t>
            </w:r>
          </w:p>
        </w:tc>
      </w:tr>
      <w:tr w:rsidR="000F26DC" w:rsidRPr="0013208F" w14:paraId="220566E2" w14:textId="77777777" w:rsidTr="00867E1B">
        <w:tc>
          <w:tcPr>
            <w:tcW w:w="734" w:type="dxa"/>
            <w:vAlign w:val="center"/>
          </w:tcPr>
          <w:p w14:paraId="565543B5" w14:textId="3B39B1ED"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SR18</w:t>
            </w:r>
          </w:p>
        </w:tc>
        <w:tc>
          <w:tcPr>
            <w:tcW w:w="7558" w:type="dxa"/>
          </w:tcPr>
          <w:p w14:paraId="1FF0D0AF" w14:textId="77777777" w:rsidR="000F26DC" w:rsidRPr="0013208F" w:rsidRDefault="000F26DC" w:rsidP="00FD5D81">
            <w:pPr>
              <w:pStyle w:val="Heading5"/>
              <w:numPr>
                <w:ilvl w:val="0"/>
                <w:numId w:val="99"/>
              </w:numPr>
              <w:spacing w:before="0" w:line="276" w:lineRule="auto"/>
              <w:ind w:left="430" w:hanging="181"/>
              <w:jc w:val="both"/>
              <w:outlineLvl w:val="4"/>
              <w:rPr>
                <w:rFonts w:ascii="Arial" w:hAnsi="Arial" w:cs="Arial"/>
                <w:sz w:val="20"/>
                <w:szCs w:val="20"/>
                <w:lang w:val="en-GB" w:eastAsia="en-US"/>
              </w:rPr>
            </w:pPr>
            <w:bookmarkStart w:id="82" w:name="_Toc117780491"/>
            <w:bookmarkStart w:id="83" w:name="_Toc117779360"/>
            <w:bookmarkStart w:id="84" w:name="_Toc117779230"/>
            <w:bookmarkStart w:id="85" w:name="_Toc76048428"/>
            <w:r w:rsidRPr="0013208F">
              <w:rPr>
                <w:rFonts w:ascii="Arial" w:hAnsi="Arial" w:cs="Arial"/>
                <w:sz w:val="20"/>
                <w:szCs w:val="20"/>
                <w:lang w:val="en-GB"/>
              </w:rPr>
              <w:t>General</w:t>
            </w:r>
            <w:bookmarkEnd w:id="82"/>
            <w:bookmarkEnd w:id="83"/>
            <w:bookmarkEnd w:id="84"/>
            <w:bookmarkEnd w:id="85"/>
          </w:p>
          <w:p w14:paraId="7482903B"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4FE40C4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be compatible with other modules of the system.</w:t>
            </w:r>
          </w:p>
          <w:p w14:paraId="7AB8393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be able to show all states of the sources.</w:t>
            </w:r>
          </w:p>
          <w:p w14:paraId="0878C88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the user to scan in all formats. </w:t>
            </w:r>
          </w:p>
          <w:p w14:paraId="1CB0D3B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for show/hide options for </w:t>
            </w:r>
            <w:proofErr w:type="gramStart"/>
            <w:r w:rsidRPr="0013208F">
              <w:rPr>
                <w:rFonts w:cs="Arial"/>
                <w:sz w:val="20"/>
                <w:szCs w:val="20"/>
                <w:lang w:val="en-GB"/>
              </w:rPr>
              <w:t>some</w:t>
            </w:r>
            <w:proofErr w:type="gramEnd"/>
            <w:r w:rsidRPr="0013208F">
              <w:rPr>
                <w:rFonts w:cs="Arial"/>
                <w:sz w:val="20"/>
                <w:szCs w:val="20"/>
                <w:lang w:val="en-GB"/>
              </w:rPr>
              <w:t xml:space="preserve"> fields.</w:t>
            </w:r>
          </w:p>
          <w:p w14:paraId="46B68E3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links to full-text files, images, or citations.</w:t>
            </w:r>
          </w:p>
          <w:p w14:paraId="647B7893"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OPAC should be easy to use, requiring no guidance or assistance.</w:t>
            </w:r>
          </w:p>
          <w:p w14:paraId="6FCD850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Regardless of what stage the previous user left the scan, the system should automatically prepare the screen for the new user.</w:t>
            </w:r>
          </w:p>
          <w:p w14:paraId="3A745CE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system should be able to provide various possibilities for users with disabilities (sound synthesis, image enlargement, </w:t>
            </w:r>
            <w:proofErr w:type="gramStart"/>
            <w:r w:rsidRPr="0013208F">
              <w:rPr>
                <w:rFonts w:cs="Arial"/>
                <w:sz w:val="20"/>
                <w:szCs w:val="20"/>
                <w:lang w:val="en-GB"/>
              </w:rPr>
              <w:t>etc.</w:t>
            </w:r>
            <w:proofErr w:type="gramEnd"/>
            <w:r w:rsidRPr="0013208F">
              <w:rPr>
                <w:rFonts w:cs="Arial"/>
                <w:sz w:val="20"/>
                <w:szCs w:val="20"/>
                <w:lang w:val="en-GB"/>
              </w:rPr>
              <w:t>)</w:t>
            </w:r>
          </w:p>
          <w:p w14:paraId="1D1C757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system should be able to connect to other library systems and information centres.</w:t>
            </w:r>
          </w:p>
          <w:p w14:paraId="207D8397" w14:textId="62A5DC6F" w:rsidR="000F26DC" w:rsidRPr="0013208F" w:rsidRDefault="000F26DC" w:rsidP="00FD5D81">
            <w:pPr>
              <w:pStyle w:val="ListParagraph"/>
              <w:ind w:left="0"/>
              <w:jc w:val="center"/>
              <w:rPr>
                <w:rFonts w:cs="Arial"/>
                <w:sz w:val="20"/>
                <w:szCs w:val="20"/>
                <w:lang w:val="en-GB"/>
              </w:rPr>
            </w:pPr>
          </w:p>
        </w:tc>
        <w:tc>
          <w:tcPr>
            <w:tcW w:w="1172" w:type="dxa"/>
            <w:vAlign w:val="center"/>
          </w:tcPr>
          <w:p w14:paraId="0A2E01BD" w14:textId="77777777" w:rsidR="000F26DC" w:rsidRPr="0013208F" w:rsidRDefault="000F26DC" w:rsidP="00091427">
            <w:pPr>
              <w:pStyle w:val="ListParagraph"/>
              <w:ind w:left="0"/>
              <w:jc w:val="center"/>
              <w:rPr>
                <w:rFonts w:cs="Arial"/>
                <w:sz w:val="20"/>
                <w:szCs w:val="20"/>
                <w:lang w:val="en-GB"/>
              </w:rPr>
            </w:pPr>
          </w:p>
        </w:tc>
      </w:tr>
      <w:tr w:rsidR="000F26DC" w:rsidRPr="0013208F" w14:paraId="664B7489" w14:textId="77777777" w:rsidTr="00867E1B">
        <w:tc>
          <w:tcPr>
            <w:tcW w:w="734" w:type="dxa"/>
            <w:vAlign w:val="center"/>
          </w:tcPr>
          <w:p w14:paraId="39E981BB" w14:textId="2F6B92D0"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SR19</w:t>
            </w:r>
          </w:p>
        </w:tc>
        <w:tc>
          <w:tcPr>
            <w:tcW w:w="7558" w:type="dxa"/>
          </w:tcPr>
          <w:p w14:paraId="312C02FB" w14:textId="77777777" w:rsidR="000F26DC" w:rsidRPr="0013208F" w:rsidRDefault="000F26DC" w:rsidP="00FD5D81">
            <w:pPr>
              <w:pStyle w:val="Heading5"/>
              <w:numPr>
                <w:ilvl w:val="0"/>
                <w:numId w:val="99"/>
              </w:numPr>
              <w:spacing w:before="0" w:line="276" w:lineRule="auto"/>
              <w:ind w:left="430" w:hanging="181"/>
              <w:jc w:val="both"/>
              <w:outlineLvl w:val="4"/>
              <w:rPr>
                <w:rFonts w:ascii="Arial" w:hAnsi="Arial" w:cs="Arial"/>
                <w:sz w:val="20"/>
                <w:szCs w:val="20"/>
                <w:lang w:val="en-GB" w:eastAsia="en-US"/>
              </w:rPr>
            </w:pPr>
            <w:bookmarkStart w:id="86" w:name="_Toc76048429"/>
            <w:bookmarkStart w:id="87" w:name="_Toc117780492"/>
            <w:bookmarkStart w:id="88" w:name="_Toc117779361"/>
            <w:bookmarkStart w:id="89" w:name="_Toc117779231"/>
            <w:r w:rsidRPr="0013208F">
              <w:rPr>
                <w:rFonts w:ascii="Arial" w:hAnsi="Arial" w:cs="Arial"/>
                <w:sz w:val="20"/>
                <w:szCs w:val="20"/>
                <w:lang w:val="en-GB"/>
              </w:rPr>
              <w:t>Searching in the Interface</w:t>
            </w:r>
            <w:bookmarkEnd w:id="86"/>
            <w:bookmarkEnd w:id="87"/>
            <w:bookmarkEnd w:id="88"/>
            <w:bookmarkEnd w:id="89"/>
          </w:p>
          <w:p w14:paraId="007B2B42"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10372ED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different interfaces for experts and non-expert users.</w:t>
            </w:r>
          </w:p>
          <w:p w14:paraId="300B9F0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support character-sensitive (but not case-sensitive) browsing. </w:t>
            </w:r>
          </w:p>
          <w:p w14:paraId="48DFCC9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all collections to </w:t>
            </w:r>
            <w:proofErr w:type="gramStart"/>
            <w:r w:rsidRPr="0013208F">
              <w:rPr>
                <w:rFonts w:cs="Arial"/>
                <w:sz w:val="20"/>
                <w:szCs w:val="20"/>
                <w:lang w:val="en-GB"/>
              </w:rPr>
              <w:t>be scanned</w:t>
            </w:r>
            <w:proofErr w:type="gramEnd"/>
            <w:r w:rsidRPr="0013208F">
              <w:rPr>
                <w:rFonts w:cs="Arial"/>
                <w:sz w:val="20"/>
                <w:szCs w:val="20"/>
                <w:lang w:val="en-GB"/>
              </w:rPr>
              <w:t xml:space="preserve"> within itself.</w:t>
            </w:r>
          </w:p>
          <w:p w14:paraId="4CB9335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support using Boolean connectors (AND, </w:t>
            </w:r>
            <w:proofErr w:type="gramStart"/>
            <w:r w:rsidRPr="0013208F">
              <w:rPr>
                <w:rFonts w:cs="Arial"/>
                <w:sz w:val="20"/>
                <w:szCs w:val="20"/>
                <w:lang w:val="en-GB"/>
              </w:rPr>
              <w:t>OR,</w:t>
            </w:r>
            <w:proofErr w:type="gramEnd"/>
            <w:r w:rsidRPr="0013208F">
              <w:rPr>
                <w:rFonts w:cs="Arial"/>
                <w:sz w:val="20"/>
                <w:szCs w:val="20"/>
                <w:lang w:val="en-GB"/>
              </w:rPr>
              <w:t xml:space="preserve"> NOT).</w:t>
            </w:r>
          </w:p>
          <w:p w14:paraId="77F31DF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using conjunctions such as “adjacent</w:t>
            </w:r>
            <w:proofErr w:type="gramStart"/>
            <w:r w:rsidRPr="0013208F">
              <w:rPr>
                <w:rFonts w:cs="Arial"/>
                <w:sz w:val="20"/>
                <w:szCs w:val="20"/>
                <w:lang w:val="en-GB"/>
              </w:rPr>
              <w:t>”,</w:t>
            </w:r>
            <w:proofErr w:type="gramEnd"/>
            <w:r w:rsidRPr="0013208F">
              <w:rPr>
                <w:rFonts w:cs="Arial"/>
                <w:sz w:val="20"/>
                <w:szCs w:val="20"/>
                <w:lang w:val="en-GB"/>
              </w:rPr>
              <w:t xml:space="preserve"> “with”, “near”, “same”.</w:t>
            </w:r>
          </w:p>
          <w:p w14:paraId="44D08D2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using cursors.</w:t>
            </w:r>
          </w:p>
          <w:p w14:paraId="0FC2F81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the use of wildcards.</w:t>
            </w:r>
          </w:p>
          <w:p w14:paraId="45B460A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ability to put limits on browsing. should allow for the following filters:</w:t>
            </w:r>
          </w:p>
          <w:p w14:paraId="33ED89EA"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publication year</w:t>
            </w:r>
          </w:p>
          <w:p w14:paraId="3AD0B145"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date range</w:t>
            </w:r>
          </w:p>
          <w:p w14:paraId="732D870B"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language</w:t>
            </w:r>
          </w:p>
          <w:p w14:paraId="34A2AF2D"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publisher</w:t>
            </w:r>
          </w:p>
          <w:p w14:paraId="602726B0"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material type </w:t>
            </w:r>
          </w:p>
          <w:p w14:paraId="590429D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index all fields such as location number and standard number (ex: ISSN, ISBN, report number </w:t>
            </w:r>
            <w:proofErr w:type="gramStart"/>
            <w:r w:rsidRPr="0013208F">
              <w:rPr>
                <w:rFonts w:cs="Arial"/>
                <w:sz w:val="20"/>
                <w:szCs w:val="20"/>
                <w:lang w:val="en-GB"/>
              </w:rPr>
              <w:t>etc.</w:t>
            </w:r>
            <w:proofErr w:type="gramEnd"/>
            <w:r w:rsidRPr="0013208F">
              <w:rPr>
                <w:rFonts w:cs="Arial"/>
                <w:sz w:val="20"/>
                <w:szCs w:val="20"/>
                <w:lang w:val="en-GB"/>
              </w:rPr>
              <w:t>).</w:t>
            </w:r>
          </w:p>
          <w:p w14:paraId="0FC7142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show the browsing history.</w:t>
            </w:r>
          </w:p>
          <w:p w14:paraId="635BC75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warn when it reaches too many records at the end of the scan.</w:t>
            </w:r>
          </w:p>
          <w:p w14:paraId="52FC66B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re-browse or change browsing type.</w:t>
            </w:r>
          </w:p>
          <w:p w14:paraId="37FE820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scanning with multiple and related word sets.</w:t>
            </w:r>
          </w:p>
          <w:p w14:paraId="39D036A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study and review of search outputs and records.</w:t>
            </w:r>
          </w:p>
          <w:p w14:paraId="03CE00F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returning from a record to the browsing result list.</w:t>
            </w:r>
          </w:p>
          <w:p w14:paraId="110791B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be able to minimize the number of clicks and the use of the scroll bar.</w:t>
            </w:r>
          </w:p>
          <w:p w14:paraId="6A6EFE9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easy navigation on the browsing screen.</w:t>
            </w:r>
          </w:p>
          <w:p w14:paraId="3F29B52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Single records accessed as the output of scanning should </w:t>
            </w:r>
            <w:proofErr w:type="gramStart"/>
            <w:r w:rsidRPr="0013208F">
              <w:rPr>
                <w:rFonts w:cs="Arial"/>
                <w:sz w:val="20"/>
                <w:szCs w:val="20"/>
                <w:lang w:val="en-GB"/>
              </w:rPr>
              <w:t>be reached</w:t>
            </w:r>
            <w:proofErr w:type="gramEnd"/>
            <w:r w:rsidRPr="0013208F">
              <w:rPr>
                <w:rFonts w:cs="Arial"/>
                <w:sz w:val="20"/>
                <w:szCs w:val="20"/>
                <w:lang w:val="en-GB"/>
              </w:rPr>
              <w:t xml:space="preserve"> directly.</w:t>
            </w:r>
          </w:p>
          <w:p w14:paraId="3E17924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“hypertext</w:t>
            </w:r>
            <w:proofErr w:type="gramStart"/>
            <w:r w:rsidRPr="0013208F">
              <w:rPr>
                <w:rFonts w:cs="Arial"/>
                <w:sz w:val="20"/>
                <w:szCs w:val="20"/>
                <w:lang w:val="en-GB"/>
              </w:rPr>
              <w:t>”.</w:t>
            </w:r>
            <w:proofErr w:type="gramEnd"/>
          </w:p>
          <w:p w14:paraId="29528F7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lastRenderedPageBreak/>
              <w:t>should offer the ability to define a different interface for those outside the central library and for different material groups and scan for filters on only relevant interfaces.</w:t>
            </w:r>
          </w:p>
          <w:p w14:paraId="5F56CFD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support browsing applications on smart devices with iOS and Android operating systems.</w:t>
            </w:r>
          </w:p>
          <w:p w14:paraId="2388E26F" w14:textId="100668C4" w:rsidR="000F26DC" w:rsidRPr="0013208F" w:rsidRDefault="000F26DC" w:rsidP="00FD5D81">
            <w:pPr>
              <w:pStyle w:val="ListParagraph"/>
              <w:ind w:left="0"/>
              <w:jc w:val="center"/>
              <w:rPr>
                <w:rFonts w:cs="Arial"/>
                <w:sz w:val="20"/>
                <w:szCs w:val="20"/>
                <w:lang w:val="en-GB"/>
              </w:rPr>
            </w:pPr>
          </w:p>
        </w:tc>
        <w:tc>
          <w:tcPr>
            <w:tcW w:w="1172" w:type="dxa"/>
            <w:vAlign w:val="center"/>
          </w:tcPr>
          <w:p w14:paraId="55638754" w14:textId="77777777" w:rsidR="000F26DC" w:rsidRPr="0013208F" w:rsidRDefault="000F26DC" w:rsidP="00091427">
            <w:pPr>
              <w:pStyle w:val="ListParagraph"/>
              <w:ind w:left="0"/>
              <w:jc w:val="center"/>
              <w:rPr>
                <w:rFonts w:cs="Arial"/>
                <w:sz w:val="20"/>
                <w:szCs w:val="20"/>
                <w:lang w:val="en-GB"/>
              </w:rPr>
            </w:pPr>
          </w:p>
        </w:tc>
      </w:tr>
      <w:tr w:rsidR="000F26DC" w:rsidRPr="0013208F" w14:paraId="05CEAC11" w14:textId="77777777" w:rsidTr="00867E1B">
        <w:tc>
          <w:tcPr>
            <w:tcW w:w="734" w:type="dxa"/>
            <w:vAlign w:val="center"/>
          </w:tcPr>
          <w:p w14:paraId="12E3E76B" w14:textId="4CEBF480"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SR20</w:t>
            </w:r>
          </w:p>
        </w:tc>
        <w:tc>
          <w:tcPr>
            <w:tcW w:w="7558" w:type="dxa"/>
          </w:tcPr>
          <w:p w14:paraId="2CD81A61" w14:textId="77777777" w:rsidR="000F26DC" w:rsidRPr="0013208F" w:rsidRDefault="000F26DC" w:rsidP="00FD5D81">
            <w:pPr>
              <w:pStyle w:val="Heading5"/>
              <w:numPr>
                <w:ilvl w:val="0"/>
                <w:numId w:val="99"/>
              </w:numPr>
              <w:spacing w:before="0" w:line="276" w:lineRule="auto"/>
              <w:ind w:left="430" w:hanging="181"/>
              <w:jc w:val="both"/>
              <w:outlineLvl w:val="4"/>
              <w:rPr>
                <w:rFonts w:ascii="Arial" w:hAnsi="Arial" w:cs="Arial"/>
                <w:sz w:val="20"/>
                <w:szCs w:val="20"/>
                <w:lang w:val="en-GB" w:eastAsia="en-US"/>
              </w:rPr>
            </w:pPr>
            <w:bookmarkStart w:id="90" w:name="_Toc117780493"/>
            <w:bookmarkStart w:id="91" w:name="_Toc117779362"/>
            <w:bookmarkStart w:id="92" w:name="_Toc117779232"/>
            <w:bookmarkStart w:id="93" w:name="_Toc76048430"/>
            <w:r w:rsidRPr="0013208F">
              <w:rPr>
                <w:rFonts w:ascii="Arial" w:hAnsi="Arial" w:cs="Arial"/>
                <w:sz w:val="20"/>
                <w:szCs w:val="20"/>
                <w:lang w:val="en-GB"/>
              </w:rPr>
              <w:t>Help and Troubleshooting</w:t>
            </w:r>
            <w:bookmarkEnd w:id="90"/>
            <w:bookmarkEnd w:id="91"/>
            <w:bookmarkEnd w:id="92"/>
            <w:bookmarkEnd w:id="93"/>
          </w:p>
          <w:p w14:paraId="7978BEE5"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2840583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context sensitive help.</w:t>
            </w:r>
          </w:p>
          <w:p w14:paraId="47852E1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a mechanism to prevent errors.</w:t>
            </w:r>
          </w:p>
          <w:p w14:paraId="5B4608B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exclude words that </w:t>
            </w:r>
            <w:proofErr w:type="gramStart"/>
            <w:r w:rsidRPr="0013208F">
              <w:rPr>
                <w:rFonts w:cs="Arial"/>
                <w:sz w:val="20"/>
                <w:szCs w:val="20"/>
                <w:lang w:val="en-GB"/>
              </w:rPr>
              <w:t>don't</w:t>
            </w:r>
            <w:proofErr w:type="gramEnd"/>
            <w:r w:rsidRPr="0013208F">
              <w:rPr>
                <w:rFonts w:cs="Arial"/>
                <w:sz w:val="20"/>
                <w:szCs w:val="20"/>
                <w:lang w:val="en-GB"/>
              </w:rPr>
              <w:t xml:space="preserve"> make sense on their own from browsing results. should ignore errors such as double spaces, typo, and abbreviations in headline browsing.</w:t>
            </w:r>
          </w:p>
          <w:p w14:paraId="28C91E9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For </w:t>
            </w:r>
            <w:proofErr w:type="gramStart"/>
            <w:r w:rsidRPr="0013208F">
              <w:rPr>
                <w:rFonts w:cs="Arial"/>
                <w:sz w:val="20"/>
                <w:szCs w:val="20"/>
                <w:lang w:val="en-GB"/>
              </w:rPr>
              <w:t>possible options</w:t>
            </w:r>
            <w:proofErr w:type="gramEnd"/>
            <w:r w:rsidRPr="0013208F">
              <w:rPr>
                <w:rFonts w:cs="Arial"/>
                <w:sz w:val="20"/>
                <w:szCs w:val="20"/>
                <w:lang w:val="en-GB"/>
              </w:rPr>
              <w:t xml:space="preserve"> drop-down menus or check boxes should be used.</w:t>
            </w:r>
          </w:p>
          <w:p w14:paraId="46A72C9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At the end of the scan, when no records </w:t>
            </w:r>
            <w:proofErr w:type="gramStart"/>
            <w:r w:rsidRPr="0013208F">
              <w:rPr>
                <w:rFonts w:cs="Arial"/>
                <w:sz w:val="20"/>
                <w:szCs w:val="20"/>
                <w:lang w:val="en-GB"/>
              </w:rPr>
              <w:t>are accessed</w:t>
            </w:r>
            <w:proofErr w:type="gramEnd"/>
            <w:r w:rsidRPr="0013208F">
              <w:rPr>
                <w:rFonts w:cs="Arial"/>
                <w:sz w:val="20"/>
                <w:szCs w:val="20"/>
                <w:lang w:val="en-GB"/>
              </w:rPr>
              <w:t>, it should give information about the reasons.</w:t>
            </w:r>
          </w:p>
          <w:p w14:paraId="1667983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the concept index.</w:t>
            </w:r>
          </w:p>
          <w:p w14:paraId="1F4768A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send clear and meaningful messages to the user.</w:t>
            </w:r>
          </w:p>
          <w:p w14:paraId="2BADE7D0" w14:textId="60EDE3E5" w:rsidR="000F26DC" w:rsidRPr="0013208F" w:rsidRDefault="000F26DC" w:rsidP="00FD5D81">
            <w:pPr>
              <w:pStyle w:val="ListParagraph"/>
              <w:ind w:left="0"/>
              <w:jc w:val="center"/>
              <w:rPr>
                <w:rFonts w:cs="Arial"/>
                <w:sz w:val="20"/>
                <w:szCs w:val="20"/>
                <w:lang w:val="en-GB"/>
              </w:rPr>
            </w:pPr>
          </w:p>
        </w:tc>
        <w:tc>
          <w:tcPr>
            <w:tcW w:w="1172" w:type="dxa"/>
            <w:vAlign w:val="center"/>
          </w:tcPr>
          <w:p w14:paraId="49A2CE3C" w14:textId="77777777" w:rsidR="000F26DC" w:rsidRPr="0013208F" w:rsidRDefault="000F26DC" w:rsidP="00091427">
            <w:pPr>
              <w:pStyle w:val="ListParagraph"/>
              <w:ind w:left="0"/>
              <w:jc w:val="center"/>
              <w:rPr>
                <w:rFonts w:cs="Arial"/>
                <w:sz w:val="20"/>
                <w:szCs w:val="20"/>
                <w:lang w:val="en-GB"/>
              </w:rPr>
            </w:pPr>
          </w:p>
        </w:tc>
      </w:tr>
      <w:tr w:rsidR="000F26DC" w:rsidRPr="0013208F" w14:paraId="455B1F48" w14:textId="77777777" w:rsidTr="00867E1B">
        <w:tc>
          <w:tcPr>
            <w:tcW w:w="734" w:type="dxa"/>
            <w:vAlign w:val="center"/>
          </w:tcPr>
          <w:p w14:paraId="7C9CEBDE" w14:textId="130FC285"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SR21</w:t>
            </w:r>
          </w:p>
        </w:tc>
        <w:tc>
          <w:tcPr>
            <w:tcW w:w="7558" w:type="dxa"/>
          </w:tcPr>
          <w:p w14:paraId="1E92E6F5" w14:textId="77777777" w:rsidR="000F26DC" w:rsidRPr="0013208F" w:rsidRDefault="000F26DC" w:rsidP="00FD5D81">
            <w:pPr>
              <w:pStyle w:val="Heading5"/>
              <w:numPr>
                <w:ilvl w:val="0"/>
                <w:numId w:val="99"/>
              </w:numPr>
              <w:spacing w:before="0" w:line="276" w:lineRule="auto"/>
              <w:ind w:left="430" w:hanging="181"/>
              <w:jc w:val="both"/>
              <w:outlineLvl w:val="4"/>
              <w:rPr>
                <w:rFonts w:ascii="Arial" w:hAnsi="Arial" w:cs="Arial"/>
                <w:sz w:val="20"/>
                <w:szCs w:val="20"/>
                <w:lang w:val="en-GB" w:eastAsia="en-US"/>
              </w:rPr>
            </w:pPr>
            <w:bookmarkStart w:id="94" w:name="_Toc117780494"/>
            <w:bookmarkStart w:id="95" w:name="_Toc117779363"/>
            <w:bookmarkStart w:id="96" w:name="_Toc117779233"/>
            <w:bookmarkStart w:id="97" w:name="_Toc76048431"/>
            <w:r w:rsidRPr="0013208F">
              <w:rPr>
                <w:rFonts w:ascii="Arial" w:hAnsi="Arial" w:cs="Arial"/>
                <w:sz w:val="20"/>
                <w:szCs w:val="20"/>
                <w:lang w:val="en-GB"/>
              </w:rPr>
              <w:t>Presentation of Content</w:t>
            </w:r>
            <w:bookmarkEnd w:id="94"/>
            <w:bookmarkEnd w:id="95"/>
            <w:bookmarkEnd w:id="96"/>
            <w:bookmarkEnd w:id="97"/>
          </w:p>
          <w:p w14:paraId="04B2FD0E"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 xml:space="preserve">System:  </w:t>
            </w:r>
          </w:p>
          <w:p w14:paraId="61A2B07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offer the user a choice of interface such as text-based or GUI.</w:t>
            </w:r>
          </w:p>
          <w:p w14:paraId="3958AFC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show “Unicode" character set. </w:t>
            </w:r>
          </w:p>
          <w:p w14:paraId="1A5C4A6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display MARC21 records.</w:t>
            </w:r>
          </w:p>
          <w:p w14:paraId="619DF99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classify the list of results according to the following headings:</w:t>
            </w:r>
          </w:p>
          <w:p w14:paraId="047E442C" w14:textId="77777777" w:rsidR="000F26DC" w:rsidRPr="0013208F" w:rsidRDefault="000F26DC" w:rsidP="00FD5D81">
            <w:pPr>
              <w:pStyle w:val="ListParagraph"/>
              <w:numPr>
                <w:ilvl w:val="1"/>
                <w:numId w:val="58"/>
              </w:numPr>
              <w:spacing w:after="200" w:line="276" w:lineRule="auto"/>
              <w:jc w:val="both"/>
              <w:rPr>
                <w:rFonts w:cs="Arial"/>
                <w:sz w:val="20"/>
                <w:szCs w:val="20"/>
                <w:lang w:val="en-GB"/>
              </w:rPr>
            </w:pPr>
            <w:r w:rsidRPr="0013208F">
              <w:rPr>
                <w:rFonts w:cs="Arial"/>
                <w:sz w:val="20"/>
                <w:szCs w:val="20"/>
                <w:lang w:val="en-GB"/>
              </w:rPr>
              <w:t>date</w:t>
            </w:r>
          </w:p>
          <w:p w14:paraId="7B0A05AD" w14:textId="77777777" w:rsidR="000F26DC" w:rsidRPr="0013208F" w:rsidRDefault="000F26DC" w:rsidP="00FD5D81">
            <w:pPr>
              <w:pStyle w:val="ListParagraph"/>
              <w:numPr>
                <w:ilvl w:val="1"/>
                <w:numId w:val="58"/>
              </w:numPr>
              <w:spacing w:after="200" w:line="276" w:lineRule="auto"/>
              <w:jc w:val="both"/>
              <w:rPr>
                <w:rFonts w:cs="Arial"/>
                <w:sz w:val="20"/>
                <w:szCs w:val="20"/>
                <w:lang w:val="en-GB"/>
              </w:rPr>
            </w:pPr>
            <w:r w:rsidRPr="0013208F">
              <w:rPr>
                <w:rFonts w:cs="Arial"/>
                <w:sz w:val="20"/>
                <w:szCs w:val="20"/>
                <w:lang w:val="en-GB"/>
              </w:rPr>
              <w:t>call number</w:t>
            </w:r>
          </w:p>
          <w:p w14:paraId="4A88B8CE" w14:textId="77777777" w:rsidR="000F26DC" w:rsidRPr="0013208F" w:rsidRDefault="000F26DC" w:rsidP="00FD5D81">
            <w:pPr>
              <w:pStyle w:val="ListParagraph"/>
              <w:numPr>
                <w:ilvl w:val="1"/>
                <w:numId w:val="58"/>
              </w:numPr>
              <w:spacing w:after="200" w:line="276" w:lineRule="auto"/>
              <w:jc w:val="both"/>
              <w:rPr>
                <w:rFonts w:cs="Arial"/>
                <w:sz w:val="20"/>
                <w:szCs w:val="20"/>
                <w:lang w:val="en-GB"/>
              </w:rPr>
            </w:pPr>
            <w:r w:rsidRPr="0013208F">
              <w:rPr>
                <w:rFonts w:cs="Arial"/>
                <w:sz w:val="20"/>
                <w:szCs w:val="20"/>
                <w:lang w:val="en-GB"/>
              </w:rPr>
              <w:t>relevance</w:t>
            </w:r>
          </w:p>
          <w:p w14:paraId="7A269385" w14:textId="77777777" w:rsidR="000F26DC" w:rsidRPr="0013208F" w:rsidRDefault="000F26DC" w:rsidP="00FD5D81">
            <w:pPr>
              <w:pStyle w:val="ListParagraph"/>
              <w:numPr>
                <w:ilvl w:val="1"/>
                <w:numId w:val="58"/>
              </w:numPr>
              <w:spacing w:after="200" w:line="276" w:lineRule="auto"/>
              <w:jc w:val="both"/>
              <w:rPr>
                <w:rFonts w:cs="Arial"/>
                <w:sz w:val="20"/>
                <w:szCs w:val="20"/>
                <w:lang w:val="en-GB"/>
              </w:rPr>
            </w:pPr>
            <w:r w:rsidRPr="0013208F">
              <w:rPr>
                <w:rFonts w:cs="Arial"/>
                <w:sz w:val="20"/>
                <w:szCs w:val="20"/>
                <w:lang w:val="en-GB"/>
              </w:rPr>
              <w:t>borrowing statistics</w:t>
            </w:r>
          </w:p>
          <w:p w14:paraId="34F6499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provide links to “see also” references. </w:t>
            </w:r>
          </w:p>
          <w:p w14:paraId="6772958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show the browsing history. </w:t>
            </w:r>
          </w:p>
          <w:p w14:paraId="31E01EA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show the types of material written and symbolically.</w:t>
            </w:r>
          </w:p>
          <w:p w14:paraId="5FB08964" w14:textId="214CA6FA" w:rsidR="000F26DC" w:rsidRPr="0013208F" w:rsidRDefault="000F26DC" w:rsidP="00FD5D81">
            <w:pPr>
              <w:pStyle w:val="ListParagraph"/>
              <w:ind w:left="0"/>
              <w:jc w:val="center"/>
              <w:rPr>
                <w:rFonts w:cs="Arial"/>
                <w:sz w:val="20"/>
                <w:szCs w:val="20"/>
                <w:lang w:val="en-GB"/>
              </w:rPr>
            </w:pPr>
          </w:p>
        </w:tc>
        <w:tc>
          <w:tcPr>
            <w:tcW w:w="1172" w:type="dxa"/>
            <w:vAlign w:val="center"/>
          </w:tcPr>
          <w:p w14:paraId="1293A62F" w14:textId="77777777" w:rsidR="000F26DC" w:rsidRPr="0013208F" w:rsidRDefault="000F26DC" w:rsidP="00091427">
            <w:pPr>
              <w:pStyle w:val="ListParagraph"/>
              <w:ind w:left="0"/>
              <w:jc w:val="center"/>
              <w:rPr>
                <w:rFonts w:cs="Arial"/>
                <w:sz w:val="20"/>
                <w:szCs w:val="20"/>
                <w:lang w:val="en-GB"/>
              </w:rPr>
            </w:pPr>
          </w:p>
        </w:tc>
      </w:tr>
      <w:tr w:rsidR="000F26DC" w:rsidRPr="0013208F" w14:paraId="70B24DB5" w14:textId="77777777" w:rsidTr="00867E1B">
        <w:tc>
          <w:tcPr>
            <w:tcW w:w="734" w:type="dxa"/>
          </w:tcPr>
          <w:p w14:paraId="78917639" w14:textId="5EA630FF" w:rsidR="000F26DC" w:rsidRPr="0013208F" w:rsidRDefault="000F26DC" w:rsidP="00FD5D81">
            <w:pPr>
              <w:pStyle w:val="ListParagraph"/>
              <w:ind w:left="0"/>
              <w:rPr>
                <w:rFonts w:cs="Arial"/>
                <w:sz w:val="20"/>
                <w:szCs w:val="20"/>
                <w:lang w:val="en-GB"/>
              </w:rPr>
            </w:pPr>
            <w:r w:rsidRPr="0013208F">
              <w:rPr>
                <w:rFonts w:cs="Arial"/>
                <w:sz w:val="20"/>
                <w:szCs w:val="20"/>
                <w:lang w:val="en-GB"/>
              </w:rPr>
              <w:t>SR22</w:t>
            </w:r>
          </w:p>
        </w:tc>
        <w:tc>
          <w:tcPr>
            <w:tcW w:w="7558" w:type="dxa"/>
          </w:tcPr>
          <w:p w14:paraId="49A90B4A" w14:textId="77777777" w:rsidR="000F26DC" w:rsidRPr="0013208F" w:rsidRDefault="000F26DC" w:rsidP="00FD5D81">
            <w:pPr>
              <w:pStyle w:val="Heading5"/>
              <w:numPr>
                <w:ilvl w:val="0"/>
                <w:numId w:val="99"/>
              </w:numPr>
              <w:spacing w:before="0" w:line="276" w:lineRule="auto"/>
              <w:ind w:left="430" w:hanging="181"/>
              <w:jc w:val="both"/>
              <w:outlineLvl w:val="4"/>
              <w:rPr>
                <w:rFonts w:ascii="Arial" w:hAnsi="Arial" w:cs="Arial"/>
                <w:sz w:val="20"/>
                <w:szCs w:val="20"/>
                <w:lang w:val="en-GB" w:eastAsia="en-US"/>
              </w:rPr>
            </w:pPr>
            <w:bookmarkStart w:id="98" w:name="_Toc76048432"/>
            <w:bookmarkStart w:id="99" w:name="_Toc117780495"/>
            <w:bookmarkStart w:id="100" w:name="_Toc117779364"/>
            <w:bookmarkStart w:id="101" w:name="_Toc117779234"/>
            <w:r w:rsidRPr="0013208F">
              <w:rPr>
                <w:rFonts w:ascii="Arial" w:hAnsi="Arial" w:cs="Arial"/>
                <w:sz w:val="20"/>
                <w:szCs w:val="20"/>
                <w:lang w:val="en-GB"/>
              </w:rPr>
              <w:t>Printing, Downloading and Email</w:t>
            </w:r>
            <w:bookmarkEnd w:id="98"/>
            <w:r w:rsidRPr="0013208F">
              <w:rPr>
                <w:rFonts w:ascii="Arial" w:hAnsi="Arial" w:cs="Arial"/>
                <w:sz w:val="20"/>
                <w:szCs w:val="20"/>
                <w:lang w:val="en-GB"/>
              </w:rPr>
              <w:t>ing</w:t>
            </w:r>
            <w:bookmarkEnd w:id="99"/>
            <w:bookmarkEnd w:id="100"/>
            <w:bookmarkEnd w:id="101"/>
          </w:p>
          <w:p w14:paraId="7522EEE5"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5833BF4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printing, downloading and sending to email from all domains.</w:t>
            </w:r>
          </w:p>
          <w:p w14:paraId="543ECD6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downloading, sending to e-mail, and printing the help file.</w:t>
            </w:r>
          </w:p>
          <w:p w14:paraId="085ADFD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marking records to </w:t>
            </w:r>
            <w:proofErr w:type="gramStart"/>
            <w:r w:rsidRPr="0013208F">
              <w:rPr>
                <w:rFonts w:cs="Arial"/>
                <w:sz w:val="20"/>
                <w:szCs w:val="20"/>
                <w:lang w:val="en-GB"/>
              </w:rPr>
              <w:t>be printed</w:t>
            </w:r>
            <w:proofErr w:type="gramEnd"/>
            <w:r w:rsidRPr="0013208F">
              <w:rPr>
                <w:rFonts w:cs="Arial"/>
                <w:sz w:val="20"/>
                <w:szCs w:val="20"/>
                <w:lang w:val="en-GB"/>
              </w:rPr>
              <w:t>, saved, or sent to e-mail.</w:t>
            </w:r>
          </w:p>
          <w:p w14:paraId="214A9C9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support local or regional printing.</w:t>
            </w:r>
          </w:p>
          <w:p w14:paraId="3A5FE096" w14:textId="14AE960C" w:rsidR="000F26DC" w:rsidRPr="0013208F" w:rsidRDefault="000F26DC" w:rsidP="00FD5D81">
            <w:pPr>
              <w:pStyle w:val="ListParagraph"/>
              <w:ind w:left="0"/>
              <w:jc w:val="center"/>
              <w:rPr>
                <w:rFonts w:cs="Arial"/>
                <w:sz w:val="20"/>
                <w:szCs w:val="20"/>
                <w:lang w:val="en-GB"/>
              </w:rPr>
            </w:pPr>
          </w:p>
        </w:tc>
        <w:tc>
          <w:tcPr>
            <w:tcW w:w="1172" w:type="dxa"/>
            <w:vAlign w:val="center"/>
          </w:tcPr>
          <w:p w14:paraId="0B37A49A" w14:textId="77777777" w:rsidR="000F26DC" w:rsidRPr="0013208F" w:rsidRDefault="000F26DC" w:rsidP="00091427">
            <w:pPr>
              <w:pStyle w:val="ListParagraph"/>
              <w:ind w:left="0"/>
              <w:jc w:val="center"/>
              <w:rPr>
                <w:rFonts w:cs="Arial"/>
                <w:sz w:val="20"/>
                <w:szCs w:val="20"/>
                <w:lang w:val="en-GB"/>
              </w:rPr>
            </w:pPr>
          </w:p>
        </w:tc>
      </w:tr>
      <w:tr w:rsidR="00FD5D81" w:rsidRPr="0013208F" w14:paraId="430BCB4C" w14:textId="77777777" w:rsidTr="00CA42A4">
        <w:trPr>
          <w:trHeight w:val="403"/>
        </w:trPr>
        <w:tc>
          <w:tcPr>
            <w:tcW w:w="9464" w:type="dxa"/>
            <w:gridSpan w:val="3"/>
            <w:shd w:val="clear" w:color="auto" w:fill="E7E6E6" w:themeFill="background2"/>
            <w:vAlign w:val="center"/>
          </w:tcPr>
          <w:p w14:paraId="49259D2E" w14:textId="52963DB5" w:rsidR="00FD5D81" w:rsidRPr="0013208F" w:rsidRDefault="00FD5D81" w:rsidP="00FD5D81">
            <w:pPr>
              <w:pStyle w:val="ListParagraph"/>
              <w:spacing w:after="0"/>
              <w:ind w:left="0"/>
              <w:rPr>
                <w:rFonts w:cs="Arial"/>
                <w:sz w:val="20"/>
                <w:szCs w:val="20"/>
                <w:lang w:val="en-GB"/>
              </w:rPr>
            </w:pPr>
            <w:r w:rsidRPr="0013208F">
              <w:rPr>
                <w:rFonts w:cs="Arial"/>
                <w:sz w:val="20"/>
                <w:szCs w:val="20"/>
                <w:lang w:val="en-GB"/>
              </w:rPr>
              <w:t>CIRCULATION AND RESERVATION MODULE</w:t>
            </w:r>
          </w:p>
        </w:tc>
      </w:tr>
      <w:tr w:rsidR="000F26DC" w:rsidRPr="0013208F" w14:paraId="0C176C4C" w14:textId="77777777" w:rsidTr="00867E1B">
        <w:tc>
          <w:tcPr>
            <w:tcW w:w="734" w:type="dxa"/>
            <w:vAlign w:val="center"/>
          </w:tcPr>
          <w:p w14:paraId="289E4FDD" w14:textId="28B287D2"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SR23</w:t>
            </w:r>
          </w:p>
        </w:tc>
        <w:tc>
          <w:tcPr>
            <w:tcW w:w="7558" w:type="dxa"/>
          </w:tcPr>
          <w:p w14:paraId="0F844B73" w14:textId="77777777" w:rsidR="000F26DC" w:rsidRPr="0013208F" w:rsidRDefault="000F26DC"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02" w:name="_Toc117780497"/>
            <w:bookmarkStart w:id="103" w:name="_Toc117779366"/>
            <w:bookmarkStart w:id="104" w:name="_Toc117779236"/>
            <w:bookmarkStart w:id="105" w:name="_Toc76048434"/>
            <w:r w:rsidRPr="0013208F">
              <w:rPr>
                <w:rFonts w:ascii="Arial" w:hAnsi="Arial" w:cs="Arial"/>
                <w:sz w:val="20"/>
                <w:szCs w:val="20"/>
                <w:lang w:val="en-GB"/>
              </w:rPr>
              <w:t>General</w:t>
            </w:r>
            <w:bookmarkEnd w:id="102"/>
            <w:bookmarkEnd w:id="103"/>
            <w:bookmarkEnd w:id="104"/>
            <w:bookmarkEnd w:id="105"/>
          </w:p>
          <w:p w14:paraId="614F3213"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3640DEB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Circulation module must </w:t>
            </w:r>
            <w:proofErr w:type="gramStart"/>
            <w:r w:rsidRPr="0013208F">
              <w:rPr>
                <w:rFonts w:cs="Arial"/>
                <w:sz w:val="20"/>
                <w:szCs w:val="20"/>
                <w:lang w:val="en-GB"/>
              </w:rPr>
              <w:t>be integrated</w:t>
            </w:r>
            <w:proofErr w:type="gramEnd"/>
            <w:r w:rsidRPr="0013208F">
              <w:rPr>
                <w:rFonts w:cs="Arial"/>
                <w:sz w:val="20"/>
                <w:szCs w:val="20"/>
                <w:lang w:val="en-GB"/>
              </w:rPr>
              <w:t xml:space="preserve"> with other modules in the system.</w:t>
            </w:r>
          </w:p>
          <w:p w14:paraId="71ABF35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users who borrow the material to give different and determined values by the librarian, to classify resources according to loan periods, to create a renewal and fine policy.</w:t>
            </w:r>
          </w:p>
          <w:p w14:paraId="6CA2E53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to use different user and material type and location information.</w:t>
            </w:r>
          </w:p>
          <w:p w14:paraId="404020A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lastRenderedPageBreak/>
              <w:t>Loaning periods must be in line with the library's working times as well as holidays.</w:t>
            </w:r>
          </w:p>
          <w:p w14:paraId="7731B75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ensure the lending rules and control:</w:t>
            </w:r>
          </w:p>
          <w:p w14:paraId="4953EE3B"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hourly loan</w:t>
            </w:r>
          </w:p>
          <w:p w14:paraId="33E7350F"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daily loan</w:t>
            </w:r>
          </w:p>
          <w:p w14:paraId="47EB624E"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renewal</w:t>
            </w:r>
          </w:p>
          <w:p w14:paraId="2C272CB8"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renewal limits</w:t>
            </w:r>
          </w:p>
          <w:p w14:paraId="75EB5546"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hold and recall notices</w:t>
            </w:r>
          </w:p>
          <w:p w14:paraId="603354BD"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warning about overdue and fines</w:t>
            </w:r>
          </w:p>
          <w:p w14:paraId="2C46CFAC"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determination of alert frequency by the librarian</w:t>
            </w:r>
          </w:p>
          <w:p w14:paraId="3399BA60"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fine rates</w:t>
            </w:r>
          </w:p>
          <w:p w14:paraId="010BD522" w14:textId="08BEF9F1" w:rsidR="000F26DC" w:rsidRPr="0013208F" w:rsidRDefault="000F26DC" w:rsidP="00FD5D81">
            <w:pPr>
              <w:pStyle w:val="ListParagraph"/>
              <w:ind w:left="0"/>
              <w:jc w:val="center"/>
              <w:rPr>
                <w:rFonts w:cs="Arial"/>
                <w:sz w:val="20"/>
                <w:szCs w:val="20"/>
                <w:lang w:val="en-GB"/>
              </w:rPr>
            </w:pPr>
          </w:p>
        </w:tc>
        <w:tc>
          <w:tcPr>
            <w:tcW w:w="1172" w:type="dxa"/>
            <w:vAlign w:val="center"/>
          </w:tcPr>
          <w:p w14:paraId="3DFC1DFE" w14:textId="77777777" w:rsidR="000F26DC" w:rsidRPr="0013208F" w:rsidRDefault="000F26DC" w:rsidP="00091427">
            <w:pPr>
              <w:pStyle w:val="ListParagraph"/>
              <w:ind w:left="0"/>
              <w:jc w:val="center"/>
              <w:rPr>
                <w:rFonts w:cs="Arial"/>
                <w:sz w:val="20"/>
                <w:szCs w:val="20"/>
                <w:lang w:val="en-GB"/>
              </w:rPr>
            </w:pPr>
          </w:p>
        </w:tc>
      </w:tr>
      <w:tr w:rsidR="000F26DC" w:rsidRPr="0013208F" w14:paraId="0A6229CD" w14:textId="77777777" w:rsidTr="00867E1B">
        <w:tc>
          <w:tcPr>
            <w:tcW w:w="734" w:type="dxa"/>
            <w:vAlign w:val="center"/>
          </w:tcPr>
          <w:p w14:paraId="0A5E2BB7" w14:textId="73F5C9E4"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SR24</w:t>
            </w:r>
          </w:p>
        </w:tc>
        <w:tc>
          <w:tcPr>
            <w:tcW w:w="7558" w:type="dxa"/>
          </w:tcPr>
          <w:p w14:paraId="31E223A9" w14:textId="77777777" w:rsidR="000F26DC" w:rsidRPr="0013208F" w:rsidRDefault="000F26DC"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06" w:name="_Toc117780498"/>
            <w:bookmarkStart w:id="107" w:name="_Toc117779367"/>
            <w:bookmarkStart w:id="108" w:name="_Toc117779237"/>
            <w:r w:rsidRPr="0013208F">
              <w:rPr>
                <w:rFonts w:ascii="Arial" w:hAnsi="Arial" w:cs="Arial"/>
                <w:sz w:val="20"/>
                <w:szCs w:val="20"/>
                <w:lang w:val="en-GB"/>
              </w:rPr>
              <w:t>Checking-in/out and Renewing</w:t>
            </w:r>
            <w:bookmarkEnd w:id="106"/>
            <w:bookmarkEnd w:id="107"/>
            <w:bookmarkEnd w:id="108"/>
          </w:p>
          <w:p w14:paraId="4B7EE668"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5E59FFB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reaching user records during the checking-in and out process by the user's name, number and barcode number.</w:t>
            </w:r>
          </w:p>
          <w:p w14:paraId="3DB40AD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allow entering the user's or resource's number via the barcode reader or keyboard.</w:t>
            </w:r>
          </w:p>
          <w:p w14:paraId="3F0FA6A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possibility to correct the due date for returning.</w:t>
            </w:r>
          </w:p>
          <w:p w14:paraId="56792D6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also allow the borrowing or giving of resources from sub-libraries other than the main library.</w:t>
            </w:r>
          </w:p>
          <w:p w14:paraId="01CEE4D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not allow loaning resources that cannot </w:t>
            </w:r>
            <w:proofErr w:type="gramStart"/>
            <w:r w:rsidRPr="0013208F">
              <w:rPr>
                <w:rFonts w:cs="Arial"/>
                <w:sz w:val="20"/>
                <w:szCs w:val="20"/>
                <w:lang w:val="en-GB"/>
              </w:rPr>
              <w:t>be taken</w:t>
            </w:r>
            <w:proofErr w:type="gramEnd"/>
            <w:r w:rsidRPr="0013208F">
              <w:rPr>
                <w:rFonts w:cs="Arial"/>
                <w:sz w:val="20"/>
                <w:szCs w:val="20"/>
                <w:lang w:val="en-GB"/>
              </w:rPr>
              <w:t xml:space="preserve"> out of the library.</w:t>
            </w:r>
          </w:p>
          <w:p w14:paraId="792DD69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stop transactions in the following cases:</w:t>
            </w:r>
          </w:p>
          <w:p w14:paraId="6E8E0119"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If the user ID has expired</w:t>
            </w:r>
          </w:p>
          <w:p w14:paraId="58CD0D4C"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if there is a penalty</w:t>
            </w:r>
          </w:p>
          <w:p w14:paraId="4D840822"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if a recall/hold has </w:t>
            </w:r>
            <w:proofErr w:type="gramStart"/>
            <w:r w:rsidRPr="0013208F">
              <w:rPr>
                <w:rFonts w:cs="Arial"/>
                <w:sz w:val="20"/>
                <w:szCs w:val="20"/>
                <w:lang w:val="en-GB"/>
              </w:rPr>
              <w:t>been made</w:t>
            </w:r>
            <w:proofErr w:type="gramEnd"/>
          </w:p>
          <w:p w14:paraId="5D38CCED"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if the resource is overdue</w:t>
            </w:r>
          </w:p>
          <w:p w14:paraId="671A925C"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 xml:space="preserve">if the resource </w:t>
            </w:r>
            <w:proofErr w:type="gramStart"/>
            <w:r w:rsidRPr="0013208F">
              <w:rPr>
                <w:rFonts w:cs="Arial"/>
                <w:sz w:val="20"/>
                <w:szCs w:val="20"/>
                <w:lang w:val="en-GB"/>
              </w:rPr>
              <w:t>is loaned</w:t>
            </w:r>
            <w:proofErr w:type="gramEnd"/>
          </w:p>
          <w:p w14:paraId="016DD3B4"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if user information is missing (email, phone, address)</w:t>
            </w:r>
          </w:p>
          <w:p w14:paraId="6D5F52A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the possibility to block the privileges granted to the user.</w:t>
            </w:r>
          </w:p>
          <w:p w14:paraId="7CF33F63"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imposing renewal restrictions based on the user type, resource type, and location in the library.</w:t>
            </w:r>
          </w:p>
          <w:p w14:paraId="1AD3B97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batch refresh.</w:t>
            </w:r>
          </w:p>
          <w:p w14:paraId="477EF7D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reject/block extension on the reserved resource.</w:t>
            </w:r>
          </w:p>
          <w:p w14:paraId="6CF7361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easy switching between functions without using the user ID.</w:t>
            </w:r>
          </w:p>
          <w:p w14:paraId="62E21C24"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the option to print vouchers for resources returned to the library or lent.</w:t>
            </w:r>
          </w:p>
          <w:p w14:paraId="175E758F"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have the capacity to make backups for lend/return transactions when the server is off.</w:t>
            </w:r>
          </w:p>
          <w:p w14:paraId="1DD0B8A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must </w:t>
            </w:r>
            <w:proofErr w:type="gramStart"/>
            <w:r w:rsidRPr="0013208F">
              <w:rPr>
                <w:rFonts w:cs="Arial"/>
                <w:sz w:val="20"/>
                <w:szCs w:val="20"/>
                <w:lang w:val="en-GB"/>
              </w:rPr>
              <w:t>carry out</w:t>
            </w:r>
            <w:proofErr w:type="gramEnd"/>
            <w:r w:rsidRPr="0013208F">
              <w:rPr>
                <w:rFonts w:cs="Arial"/>
                <w:sz w:val="20"/>
                <w:szCs w:val="20"/>
                <w:lang w:val="en-GB"/>
              </w:rPr>
              <w:t xml:space="preserve"> the extension (renewal) procedures notified by telephone, e-mail and fax. Users should be able to make extensions with their own username and password.</w:t>
            </w:r>
          </w:p>
          <w:p w14:paraId="6B49BAD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prevent the user from making multiple copies of the same material.</w:t>
            </w:r>
          </w:p>
          <w:p w14:paraId="069266F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detect and prevent duplicate entries in user logs by username and number.</w:t>
            </w:r>
          </w:p>
          <w:p w14:paraId="39859C1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create a temporary barcode label for non-magnetic materials and alert personnel to transfer it to the system when the material </w:t>
            </w:r>
            <w:proofErr w:type="gramStart"/>
            <w:r w:rsidRPr="0013208F">
              <w:rPr>
                <w:rFonts w:cs="Arial"/>
                <w:sz w:val="20"/>
                <w:szCs w:val="20"/>
                <w:lang w:val="en-GB"/>
              </w:rPr>
              <w:t>is returned</w:t>
            </w:r>
            <w:proofErr w:type="gramEnd"/>
            <w:r w:rsidRPr="0013208F">
              <w:rPr>
                <w:rFonts w:cs="Arial"/>
                <w:sz w:val="20"/>
                <w:szCs w:val="20"/>
                <w:lang w:val="en-GB"/>
              </w:rPr>
              <w:t>.</w:t>
            </w:r>
          </w:p>
          <w:p w14:paraId="55C26105"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the inventory process by reading the barcode labels of the material with portable terminals.</w:t>
            </w:r>
          </w:p>
          <w:p w14:paraId="1D10D2E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lastRenderedPageBreak/>
              <w:t>should display the latest inventory date on each record.</w:t>
            </w:r>
          </w:p>
          <w:p w14:paraId="2978032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Changes in material status should </w:t>
            </w:r>
            <w:proofErr w:type="gramStart"/>
            <w:r w:rsidRPr="0013208F">
              <w:rPr>
                <w:rFonts w:cs="Arial"/>
                <w:sz w:val="20"/>
                <w:szCs w:val="20"/>
                <w:lang w:val="en-GB"/>
              </w:rPr>
              <w:t>be made</w:t>
            </w:r>
            <w:proofErr w:type="gramEnd"/>
            <w:r w:rsidRPr="0013208F">
              <w:rPr>
                <w:rFonts w:cs="Arial"/>
                <w:sz w:val="20"/>
                <w:szCs w:val="20"/>
                <w:lang w:val="en-GB"/>
              </w:rPr>
              <w:t xml:space="preserve"> by authorized personnel.</w:t>
            </w:r>
          </w:p>
          <w:p w14:paraId="2F57C8C9" w14:textId="649A6949"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An automatic warning should </w:t>
            </w:r>
            <w:proofErr w:type="gramStart"/>
            <w:r w:rsidRPr="0013208F">
              <w:rPr>
                <w:rFonts w:cs="Arial"/>
                <w:sz w:val="20"/>
                <w:szCs w:val="20"/>
                <w:lang w:val="en-GB"/>
              </w:rPr>
              <w:t>be sent</w:t>
            </w:r>
            <w:proofErr w:type="gramEnd"/>
            <w:r w:rsidRPr="0013208F">
              <w:rPr>
                <w:rFonts w:cs="Arial"/>
                <w:sz w:val="20"/>
                <w:szCs w:val="20"/>
                <w:lang w:val="en-GB"/>
              </w:rPr>
              <w:t xml:space="preserve"> to users by e-mail for expired registrations, and warning messages for book extensions should be sent to users by e-mail before a certain time to be defined by the Library.</w:t>
            </w:r>
          </w:p>
        </w:tc>
        <w:tc>
          <w:tcPr>
            <w:tcW w:w="1172" w:type="dxa"/>
            <w:vAlign w:val="center"/>
          </w:tcPr>
          <w:p w14:paraId="55BE8E33" w14:textId="77777777" w:rsidR="000F26DC" w:rsidRPr="0013208F" w:rsidRDefault="000F26DC" w:rsidP="00091427">
            <w:pPr>
              <w:pStyle w:val="ListParagraph"/>
              <w:ind w:left="0"/>
              <w:jc w:val="center"/>
              <w:rPr>
                <w:rFonts w:cs="Arial"/>
                <w:sz w:val="20"/>
                <w:szCs w:val="20"/>
                <w:lang w:val="en-GB"/>
              </w:rPr>
            </w:pPr>
          </w:p>
        </w:tc>
      </w:tr>
      <w:tr w:rsidR="000F26DC" w:rsidRPr="0013208F" w14:paraId="62A4558A" w14:textId="77777777" w:rsidTr="00867E1B">
        <w:tc>
          <w:tcPr>
            <w:tcW w:w="734" w:type="dxa"/>
            <w:vAlign w:val="center"/>
          </w:tcPr>
          <w:p w14:paraId="58933723" w14:textId="23B273BF"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SR25</w:t>
            </w:r>
          </w:p>
        </w:tc>
        <w:tc>
          <w:tcPr>
            <w:tcW w:w="7558" w:type="dxa"/>
          </w:tcPr>
          <w:p w14:paraId="0F40A667" w14:textId="77777777" w:rsidR="000F26DC" w:rsidRPr="0013208F" w:rsidRDefault="000F26DC"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09" w:name="_Toc117780499"/>
            <w:bookmarkStart w:id="110" w:name="_Toc117779368"/>
            <w:bookmarkStart w:id="111" w:name="_Toc117779238"/>
            <w:bookmarkStart w:id="112" w:name="_Toc76048436"/>
            <w:r w:rsidRPr="0013208F">
              <w:rPr>
                <w:rFonts w:ascii="Arial" w:hAnsi="Arial" w:cs="Arial"/>
                <w:sz w:val="20"/>
                <w:szCs w:val="20"/>
                <w:lang w:val="en-GB"/>
              </w:rPr>
              <w:t>Hold/Recall</w:t>
            </w:r>
            <w:bookmarkEnd w:id="109"/>
            <w:bookmarkEnd w:id="110"/>
            <w:bookmarkEnd w:id="111"/>
            <w:bookmarkEnd w:id="112"/>
          </w:p>
          <w:p w14:paraId="3E3C782A"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30DAA652" w14:textId="77777777" w:rsidR="000F26DC" w:rsidRPr="0013208F" w:rsidRDefault="000F26DC" w:rsidP="007A3950">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show all copies of the resource during reservation.</w:t>
            </w:r>
          </w:p>
          <w:p w14:paraId="4F2B6111" w14:textId="77777777" w:rsidR="000F26DC" w:rsidRPr="0013208F" w:rsidRDefault="000F26DC" w:rsidP="007A3950">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have “cancel hold” option available.</w:t>
            </w:r>
          </w:p>
          <w:p w14:paraId="4E37BBBE" w14:textId="77777777" w:rsidR="000F26DC" w:rsidRPr="0013208F" w:rsidRDefault="000F26DC" w:rsidP="007A3950">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provides ability to place recall on all copies.</w:t>
            </w:r>
          </w:p>
          <w:p w14:paraId="4B2A3772" w14:textId="77777777" w:rsidR="000F26DC" w:rsidRPr="0013208F" w:rsidRDefault="000F26DC" w:rsidP="007A3950">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quick recall.</w:t>
            </w:r>
          </w:p>
          <w:p w14:paraId="2D9DFEEF" w14:textId="77777777" w:rsidR="000F26DC" w:rsidRPr="0013208F" w:rsidRDefault="000F26DC" w:rsidP="007A3950">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The reservation information of the material not borrowed by the user should </w:t>
            </w:r>
            <w:proofErr w:type="gramStart"/>
            <w:r w:rsidRPr="0013208F">
              <w:rPr>
                <w:rFonts w:cs="Arial"/>
                <w:sz w:val="20"/>
                <w:szCs w:val="20"/>
                <w:lang w:val="en-GB"/>
              </w:rPr>
              <w:t>be cancelled</w:t>
            </w:r>
            <w:proofErr w:type="gramEnd"/>
            <w:r w:rsidRPr="0013208F">
              <w:rPr>
                <w:rFonts w:cs="Arial"/>
                <w:sz w:val="20"/>
                <w:szCs w:val="20"/>
                <w:lang w:val="en-GB"/>
              </w:rPr>
              <w:t xml:space="preserve"> automatically.</w:t>
            </w:r>
          </w:p>
          <w:p w14:paraId="67923C6F" w14:textId="524DC21F"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The requested resource should be accessible with basic browsing terms.</w:t>
            </w:r>
            <w:r w:rsidR="00BD022C" w:rsidRPr="0013208F">
              <w:rPr>
                <w:rFonts w:cs="Arial"/>
                <w:sz w:val="20"/>
                <w:szCs w:val="20"/>
                <w:lang w:val="en-GB"/>
              </w:rPr>
              <w:t xml:space="preserve"> </w:t>
            </w:r>
          </w:p>
        </w:tc>
        <w:tc>
          <w:tcPr>
            <w:tcW w:w="1172" w:type="dxa"/>
            <w:vAlign w:val="center"/>
          </w:tcPr>
          <w:p w14:paraId="70255114" w14:textId="77777777" w:rsidR="000F26DC" w:rsidRPr="0013208F" w:rsidRDefault="000F26DC" w:rsidP="00091427">
            <w:pPr>
              <w:pStyle w:val="ListParagraph"/>
              <w:ind w:left="0"/>
              <w:jc w:val="center"/>
              <w:rPr>
                <w:rFonts w:cs="Arial"/>
                <w:sz w:val="20"/>
                <w:szCs w:val="20"/>
                <w:lang w:val="en-GB"/>
              </w:rPr>
            </w:pPr>
          </w:p>
        </w:tc>
      </w:tr>
      <w:tr w:rsidR="000F26DC" w:rsidRPr="0013208F" w14:paraId="72E557CB" w14:textId="77777777" w:rsidTr="00867E1B">
        <w:tc>
          <w:tcPr>
            <w:tcW w:w="734" w:type="dxa"/>
            <w:vAlign w:val="center"/>
          </w:tcPr>
          <w:p w14:paraId="1D315E19" w14:textId="100F3BBC"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SR26</w:t>
            </w:r>
          </w:p>
        </w:tc>
        <w:tc>
          <w:tcPr>
            <w:tcW w:w="7558" w:type="dxa"/>
          </w:tcPr>
          <w:p w14:paraId="0DE17AC1" w14:textId="77777777" w:rsidR="000F26DC" w:rsidRPr="0013208F" w:rsidRDefault="000F26DC"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13" w:name="_Toc117780500"/>
            <w:bookmarkStart w:id="114" w:name="_Toc117779369"/>
            <w:bookmarkStart w:id="115" w:name="_Toc117779239"/>
            <w:r w:rsidRPr="0013208F">
              <w:rPr>
                <w:rFonts w:ascii="Arial" w:hAnsi="Arial" w:cs="Arial"/>
                <w:sz w:val="20"/>
                <w:szCs w:val="20"/>
                <w:lang w:val="en-GB"/>
              </w:rPr>
              <w:t>Fines</w:t>
            </w:r>
            <w:bookmarkEnd w:id="113"/>
            <w:bookmarkEnd w:id="114"/>
            <w:bookmarkEnd w:id="115"/>
          </w:p>
          <w:p w14:paraId="1E2EEBBF"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0916C99E"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calculate fines based on resource and user type.</w:t>
            </w:r>
          </w:p>
          <w:p w14:paraId="4A4173F6"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also take into account the days when the library </w:t>
            </w:r>
            <w:proofErr w:type="gramStart"/>
            <w:r w:rsidRPr="0013208F">
              <w:rPr>
                <w:rFonts w:cs="Arial"/>
                <w:sz w:val="20"/>
                <w:szCs w:val="20"/>
                <w:lang w:val="en-GB"/>
              </w:rPr>
              <w:t>is closed</w:t>
            </w:r>
            <w:proofErr w:type="gramEnd"/>
            <w:r w:rsidRPr="0013208F">
              <w:rPr>
                <w:rFonts w:cs="Arial"/>
                <w:sz w:val="20"/>
                <w:szCs w:val="20"/>
                <w:lang w:val="en-GB"/>
              </w:rPr>
              <w:t xml:space="preserve"> and the opening-closing hours while calculating daily and hourly fines.</w:t>
            </w:r>
          </w:p>
          <w:p w14:paraId="4C0A7BBC"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staff to see all or part of the penalties when requested. By creating reports, fines should </w:t>
            </w:r>
            <w:proofErr w:type="gramStart"/>
            <w:r w:rsidRPr="0013208F">
              <w:rPr>
                <w:rFonts w:cs="Arial"/>
                <w:sz w:val="20"/>
                <w:szCs w:val="20"/>
                <w:lang w:val="en-GB"/>
              </w:rPr>
              <w:t>be sent</w:t>
            </w:r>
            <w:proofErr w:type="gramEnd"/>
            <w:r w:rsidRPr="0013208F">
              <w:rPr>
                <w:rFonts w:cs="Arial"/>
                <w:sz w:val="20"/>
                <w:szCs w:val="20"/>
                <w:lang w:val="en-GB"/>
              </w:rPr>
              <w:t xml:space="preserve"> to users automatically via e-mail.</w:t>
            </w:r>
          </w:p>
          <w:p w14:paraId="654108CE" w14:textId="0C1D0AF0"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overdue payment by smart card.</w:t>
            </w:r>
          </w:p>
        </w:tc>
        <w:tc>
          <w:tcPr>
            <w:tcW w:w="1172" w:type="dxa"/>
            <w:vAlign w:val="center"/>
          </w:tcPr>
          <w:p w14:paraId="0AFBA493" w14:textId="77777777" w:rsidR="000F26DC" w:rsidRPr="0013208F" w:rsidRDefault="000F26DC" w:rsidP="00091427">
            <w:pPr>
              <w:pStyle w:val="ListParagraph"/>
              <w:ind w:left="0"/>
              <w:jc w:val="center"/>
              <w:rPr>
                <w:rFonts w:cs="Arial"/>
                <w:sz w:val="20"/>
                <w:szCs w:val="20"/>
                <w:lang w:val="en-GB"/>
              </w:rPr>
            </w:pPr>
          </w:p>
        </w:tc>
      </w:tr>
      <w:tr w:rsidR="000F26DC" w:rsidRPr="0013208F" w14:paraId="0A922A0A" w14:textId="77777777" w:rsidTr="00867E1B">
        <w:tc>
          <w:tcPr>
            <w:tcW w:w="734" w:type="dxa"/>
            <w:vAlign w:val="center"/>
          </w:tcPr>
          <w:p w14:paraId="0A56A161" w14:textId="33734A81"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SR27</w:t>
            </w:r>
          </w:p>
        </w:tc>
        <w:tc>
          <w:tcPr>
            <w:tcW w:w="7558" w:type="dxa"/>
          </w:tcPr>
          <w:p w14:paraId="6FC2AF80" w14:textId="77777777" w:rsidR="000F26DC" w:rsidRPr="0013208F" w:rsidRDefault="000F26DC"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16" w:name="_Toc117780501"/>
            <w:bookmarkStart w:id="117" w:name="_Toc117779370"/>
            <w:bookmarkStart w:id="118" w:name="_Toc117779240"/>
            <w:bookmarkStart w:id="119" w:name="_Toc76048438"/>
            <w:r w:rsidRPr="0013208F">
              <w:rPr>
                <w:rFonts w:ascii="Arial" w:hAnsi="Arial" w:cs="Arial"/>
                <w:sz w:val="20"/>
                <w:szCs w:val="20"/>
                <w:lang w:val="en-GB"/>
              </w:rPr>
              <w:t>Patron Files</w:t>
            </w:r>
            <w:bookmarkEnd w:id="116"/>
            <w:bookmarkEnd w:id="117"/>
            <w:bookmarkEnd w:id="118"/>
            <w:bookmarkEnd w:id="119"/>
          </w:p>
          <w:p w14:paraId="1AD3C1A1"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48B8085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authorized personnel to access patron files.</w:t>
            </w:r>
          </w:p>
          <w:p w14:paraId="5724DD0D"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be accessible between systems.</w:t>
            </w:r>
          </w:p>
          <w:p w14:paraId="3C4127B2" w14:textId="77777777" w:rsidR="000F26DC" w:rsidRPr="0013208F" w:rsidRDefault="000F26DC" w:rsidP="007A3950">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allow to update user records.</w:t>
            </w:r>
          </w:p>
          <w:p w14:paraId="2A9CA7B0"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Files should be accessible by username, ID number, or other identifiers.</w:t>
            </w:r>
          </w:p>
          <w:p w14:paraId="56D9E47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Patron records should include the following fields:</w:t>
            </w:r>
          </w:p>
          <w:p w14:paraId="001EF87D"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username</w:t>
            </w:r>
          </w:p>
          <w:p w14:paraId="3F2F708F"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user ID number</w:t>
            </w:r>
          </w:p>
          <w:p w14:paraId="19FDEAAE"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address</w:t>
            </w:r>
          </w:p>
          <w:p w14:paraId="3D20D713"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telephone</w:t>
            </w:r>
          </w:p>
          <w:p w14:paraId="2FE7C0C8"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E-mail services</w:t>
            </w:r>
          </w:p>
          <w:p w14:paraId="68DB7A11"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user type</w:t>
            </w:r>
          </w:p>
          <w:p w14:paraId="46E6CDF8"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department</w:t>
            </w:r>
          </w:p>
          <w:p w14:paraId="1F787D3C"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Date created</w:t>
            </w:r>
          </w:p>
          <w:p w14:paraId="6C692DFA"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expiration date</w:t>
            </w:r>
          </w:p>
          <w:p w14:paraId="1A15BF17" w14:textId="77777777" w:rsidR="000F26DC" w:rsidRPr="0013208F" w:rsidRDefault="000F26DC"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notes area</w:t>
            </w:r>
          </w:p>
          <w:p w14:paraId="4F50A527"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User photos should be able to </w:t>
            </w:r>
            <w:proofErr w:type="gramStart"/>
            <w:r w:rsidRPr="0013208F">
              <w:rPr>
                <w:rFonts w:cs="Arial"/>
                <w:sz w:val="20"/>
                <w:szCs w:val="20"/>
                <w:lang w:val="en-GB"/>
              </w:rPr>
              <w:t>be transferred</w:t>
            </w:r>
            <w:proofErr w:type="gramEnd"/>
            <w:r w:rsidRPr="0013208F">
              <w:rPr>
                <w:rFonts w:cs="Arial"/>
                <w:sz w:val="20"/>
                <w:szCs w:val="20"/>
                <w:lang w:val="en-GB"/>
              </w:rPr>
              <w:t xml:space="preserve"> via file or webcam during user registration.</w:t>
            </w:r>
          </w:p>
          <w:p w14:paraId="3046B99F" w14:textId="51394D56"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User and user photos should be able to </w:t>
            </w:r>
            <w:proofErr w:type="gramStart"/>
            <w:r w:rsidRPr="0013208F">
              <w:rPr>
                <w:rFonts w:cs="Arial"/>
                <w:sz w:val="20"/>
                <w:szCs w:val="20"/>
                <w:lang w:val="en-GB"/>
              </w:rPr>
              <w:t>be transferred</w:t>
            </w:r>
            <w:proofErr w:type="gramEnd"/>
            <w:r w:rsidRPr="0013208F">
              <w:rPr>
                <w:rFonts w:cs="Arial"/>
                <w:sz w:val="20"/>
                <w:szCs w:val="20"/>
                <w:lang w:val="en-GB"/>
              </w:rPr>
              <w:t xml:space="preserve"> by the library staff in the format requested by the system.</w:t>
            </w:r>
          </w:p>
        </w:tc>
        <w:tc>
          <w:tcPr>
            <w:tcW w:w="1172" w:type="dxa"/>
            <w:vAlign w:val="center"/>
          </w:tcPr>
          <w:p w14:paraId="244BCA07" w14:textId="77777777" w:rsidR="000F26DC" w:rsidRPr="0013208F" w:rsidRDefault="000F26DC" w:rsidP="00091427">
            <w:pPr>
              <w:pStyle w:val="ListParagraph"/>
              <w:ind w:left="0"/>
              <w:jc w:val="center"/>
              <w:rPr>
                <w:rFonts w:cs="Arial"/>
                <w:sz w:val="20"/>
                <w:szCs w:val="20"/>
                <w:lang w:val="en-GB"/>
              </w:rPr>
            </w:pPr>
          </w:p>
        </w:tc>
      </w:tr>
      <w:tr w:rsidR="000F26DC" w:rsidRPr="0013208F" w14:paraId="2F816023" w14:textId="77777777" w:rsidTr="00867E1B">
        <w:tc>
          <w:tcPr>
            <w:tcW w:w="734" w:type="dxa"/>
            <w:vAlign w:val="center"/>
          </w:tcPr>
          <w:p w14:paraId="1EC516A0" w14:textId="68FDFAF9"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t>SR28</w:t>
            </w:r>
          </w:p>
        </w:tc>
        <w:tc>
          <w:tcPr>
            <w:tcW w:w="7558" w:type="dxa"/>
          </w:tcPr>
          <w:p w14:paraId="692D0F4D" w14:textId="77777777" w:rsidR="000F26DC" w:rsidRPr="0013208F" w:rsidRDefault="000F26DC"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20" w:name="_Toc117780502"/>
            <w:bookmarkStart w:id="121" w:name="_Toc117779371"/>
            <w:bookmarkStart w:id="122" w:name="_Toc117779241"/>
            <w:bookmarkStart w:id="123" w:name="_Toc76048439"/>
            <w:r w:rsidRPr="0013208F">
              <w:rPr>
                <w:rFonts w:ascii="Arial" w:hAnsi="Arial" w:cs="Arial"/>
                <w:sz w:val="20"/>
                <w:szCs w:val="20"/>
                <w:lang w:val="en-GB"/>
              </w:rPr>
              <w:t>Sending Notes Electronically</w:t>
            </w:r>
            <w:bookmarkEnd w:id="120"/>
            <w:bookmarkEnd w:id="121"/>
            <w:bookmarkEnd w:id="122"/>
            <w:bookmarkEnd w:id="123"/>
          </w:p>
          <w:p w14:paraId="00B0E0B5"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1CA92A2A"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submit all notes electronically</w:t>
            </w:r>
            <w:proofErr w:type="gramStart"/>
            <w:r w:rsidRPr="0013208F">
              <w:rPr>
                <w:rFonts w:cs="Arial"/>
                <w:sz w:val="20"/>
                <w:szCs w:val="20"/>
                <w:lang w:val="en-GB"/>
              </w:rPr>
              <w:t xml:space="preserve">.  </w:t>
            </w:r>
            <w:proofErr w:type="gramEnd"/>
          </w:p>
          <w:p w14:paraId="20C35FC2"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printout upon request.</w:t>
            </w:r>
          </w:p>
          <w:p w14:paraId="7F79C996" w14:textId="1E58C645" w:rsidR="000F26DC" w:rsidRPr="0013208F" w:rsidRDefault="000F26DC" w:rsidP="00BD022C">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the text to </w:t>
            </w:r>
            <w:proofErr w:type="gramStart"/>
            <w:r w:rsidRPr="0013208F">
              <w:rPr>
                <w:rFonts w:cs="Arial"/>
                <w:sz w:val="20"/>
                <w:szCs w:val="20"/>
                <w:lang w:val="en-GB"/>
              </w:rPr>
              <w:t>be defined</w:t>
            </w:r>
            <w:proofErr w:type="gramEnd"/>
            <w:r w:rsidRPr="0013208F">
              <w:rPr>
                <w:rFonts w:cs="Arial"/>
                <w:sz w:val="20"/>
                <w:szCs w:val="20"/>
                <w:lang w:val="en-GB"/>
              </w:rPr>
              <w:t xml:space="preserve"> by the library.</w:t>
            </w:r>
          </w:p>
        </w:tc>
        <w:tc>
          <w:tcPr>
            <w:tcW w:w="1172" w:type="dxa"/>
            <w:vAlign w:val="center"/>
          </w:tcPr>
          <w:p w14:paraId="7E376DEF" w14:textId="77777777" w:rsidR="000F26DC" w:rsidRPr="0013208F" w:rsidRDefault="000F26DC" w:rsidP="00091427">
            <w:pPr>
              <w:pStyle w:val="ListParagraph"/>
              <w:ind w:left="0"/>
              <w:jc w:val="center"/>
              <w:rPr>
                <w:rFonts w:cs="Arial"/>
                <w:sz w:val="20"/>
                <w:szCs w:val="20"/>
                <w:lang w:val="en-GB"/>
              </w:rPr>
            </w:pPr>
          </w:p>
        </w:tc>
      </w:tr>
      <w:tr w:rsidR="000F26DC" w:rsidRPr="0013208F" w14:paraId="666D5319" w14:textId="77777777" w:rsidTr="00867E1B">
        <w:tc>
          <w:tcPr>
            <w:tcW w:w="734" w:type="dxa"/>
            <w:vAlign w:val="center"/>
          </w:tcPr>
          <w:p w14:paraId="6BB09934" w14:textId="72920090" w:rsidR="000F26DC" w:rsidRPr="0013208F" w:rsidRDefault="000F26DC" w:rsidP="00FD5D81">
            <w:pPr>
              <w:pStyle w:val="ListParagraph"/>
              <w:ind w:left="0"/>
              <w:jc w:val="center"/>
              <w:rPr>
                <w:rFonts w:cs="Arial"/>
                <w:sz w:val="20"/>
                <w:szCs w:val="20"/>
                <w:lang w:val="en-GB"/>
              </w:rPr>
            </w:pPr>
            <w:r w:rsidRPr="0013208F">
              <w:rPr>
                <w:rFonts w:cs="Arial"/>
                <w:sz w:val="20"/>
                <w:szCs w:val="20"/>
                <w:lang w:val="en-GB"/>
              </w:rPr>
              <w:lastRenderedPageBreak/>
              <w:t>SR29</w:t>
            </w:r>
          </w:p>
        </w:tc>
        <w:tc>
          <w:tcPr>
            <w:tcW w:w="7558" w:type="dxa"/>
          </w:tcPr>
          <w:p w14:paraId="271FB009" w14:textId="77777777" w:rsidR="000F26DC" w:rsidRPr="0013208F" w:rsidRDefault="000F26DC"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24" w:name="_Toc117780503"/>
            <w:bookmarkStart w:id="125" w:name="_Toc117779372"/>
            <w:bookmarkStart w:id="126" w:name="_Toc117779242"/>
            <w:bookmarkStart w:id="127" w:name="_Toc76048440"/>
            <w:r w:rsidRPr="0013208F">
              <w:rPr>
                <w:rFonts w:ascii="Arial" w:hAnsi="Arial" w:cs="Arial"/>
                <w:sz w:val="20"/>
                <w:szCs w:val="20"/>
                <w:lang w:val="en-GB"/>
              </w:rPr>
              <w:t>Self-Service Facilities</w:t>
            </w:r>
            <w:bookmarkEnd w:id="124"/>
            <w:bookmarkEnd w:id="125"/>
            <w:bookmarkEnd w:id="126"/>
            <w:bookmarkEnd w:id="127"/>
          </w:p>
          <w:p w14:paraId="05B109F0" w14:textId="77777777" w:rsidR="000F26DC" w:rsidRPr="0013208F" w:rsidRDefault="000F26DC" w:rsidP="00FD5D81">
            <w:pPr>
              <w:pStyle w:val="ListParagraph"/>
              <w:ind w:left="146"/>
              <w:jc w:val="both"/>
              <w:rPr>
                <w:rFonts w:cs="Arial"/>
                <w:sz w:val="20"/>
                <w:szCs w:val="20"/>
                <w:lang w:val="en-GB"/>
              </w:rPr>
            </w:pPr>
            <w:r w:rsidRPr="0013208F">
              <w:rPr>
                <w:rFonts w:cs="Arial"/>
                <w:sz w:val="20"/>
                <w:szCs w:val="20"/>
                <w:lang w:val="en-GB"/>
              </w:rPr>
              <w:t>System:</w:t>
            </w:r>
          </w:p>
          <w:p w14:paraId="73D6E64B"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for self-check in/check out.</w:t>
            </w:r>
          </w:p>
          <w:p w14:paraId="164DCE99"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give the user permission to extend the period.</w:t>
            </w:r>
          </w:p>
          <w:p w14:paraId="41FB8718"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must allow the patron initiated holds.</w:t>
            </w:r>
          </w:p>
          <w:p w14:paraId="697A707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access to information about the resources lent.</w:t>
            </w:r>
          </w:p>
          <w:p w14:paraId="19389F41" w14:textId="77777777" w:rsidR="000F26DC" w:rsidRPr="0013208F" w:rsidRDefault="000F26DC"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Users should be able to change their own passwords on the web.</w:t>
            </w:r>
          </w:p>
          <w:p w14:paraId="18C87F3C" w14:textId="1CAEAA44" w:rsidR="000F26DC" w:rsidRPr="0013208F" w:rsidRDefault="000F26DC" w:rsidP="00FD5D81">
            <w:pPr>
              <w:pStyle w:val="ListParagraph"/>
              <w:ind w:left="0"/>
              <w:jc w:val="center"/>
              <w:rPr>
                <w:rFonts w:cs="Arial"/>
                <w:sz w:val="20"/>
                <w:szCs w:val="20"/>
                <w:lang w:val="en-GB"/>
              </w:rPr>
            </w:pPr>
          </w:p>
        </w:tc>
        <w:tc>
          <w:tcPr>
            <w:tcW w:w="1172" w:type="dxa"/>
            <w:vAlign w:val="center"/>
          </w:tcPr>
          <w:p w14:paraId="5EC5D445" w14:textId="77777777" w:rsidR="000F26DC" w:rsidRPr="0013208F" w:rsidRDefault="000F26DC" w:rsidP="00091427">
            <w:pPr>
              <w:pStyle w:val="ListParagraph"/>
              <w:ind w:left="0"/>
              <w:jc w:val="center"/>
              <w:rPr>
                <w:rFonts w:cs="Arial"/>
                <w:sz w:val="20"/>
                <w:szCs w:val="20"/>
                <w:lang w:val="en-GB"/>
              </w:rPr>
            </w:pPr>
          </w:p>
        </w:tc>
      </w:tr>
      <w:tr w:rsidR="00DE0AC9" w:rsidRPr="0013208F" w14:paraId="7A21C659" w14:textId="77777777" w:rsidTr="00867E1B">
        <w:tc>
          <w:tcPr>
            <w:tcW w:w="734" w:type="dxa"/>
            <w:vAlign w:val="center"/>
          </w:tcPr>
          <w:p w14:paraId="28648EF2" w14:textId="662C99E8" w:rsidR="00DE0AC9" w:rsidRPr="0013208F" w:rsidRDefault="00DE0AC9" w:rsidP="00FD5D81">
            <w:pPr>
              <w:pStyle w:val="ListParagraph"/>
              <w:ind w:left="0"/>
              <w:jc w:val="center"/>
              <w:rPr>
                <w:rFonts w:cs="Arial"/>
                <w:sz w:val="20"/>
                <w:szCs w:val="20"/>
                <w:lang w:val="en-GB"/>
              </w:rPr>
            </w:pPr>
            <w:r w:rsidRPr="0013208F">
              <w:rPr>
                <w:rFonts w:cs="Arial"/>
                <w:sz w:val="20"/>
                <w:szCs w:val="20"/>
                <w:lang w:val="en-GB"/>
              </w:rPr>
              <w:t>SR30</w:t>
            </w:r>
          </w:p>
        </w:tc>
        <w:tc>
          <w:tcPr>
            <w:tcW w:w="7558" w:type="dxa"/>
          </w:tcPr>
          <w:p w14:paraId="10F83539" w14:textId="77777777" w:rsidR="00DE0AC9" w:rsidRPr="0013208F" w:rsidRDefault="00DE0AC9"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28" w:name="_Toc117780504"/>
            <w:bookmarkStart w:id="129" w:name="_Toc117779373"/>
            <w:bookmarkStart w:id="130" w:name="_Toc117779243"/>
            <w:bookmarkStart w:id="131" w:name="_Toc76048441"/>
            <w:r w:rsidRPr="0013208F">
              <w:rPr>
                <w:rFonts w:ascii="Arial" w:hAnsi="Arial" w:cs="Arial"/>
                <w:sz w:val="20"/>
                <w:szCs w:val="20"/>
                <w:lang w:val="en-GB"/>
              </w:rPr>
              <w:t>Reserve</w:t>
            </w:r>
            <w:bookmarkEnd w:id="128"/>
            <w:bookmarkEnd w:id="129"/>
            <w:bookmarkEnd w:id="130"/>
            <w:bookmarkEnd w:id="131"/>
          </w:p>
          <w:p w14:paraId="1D1E8747" w14:textId="77777777" w:rsidR="00DE0AC9" w:rsidRPr="0013208F" w:rsidRDefault="00DE0AC9" w:rsidP="00FD5D81">
            <w:pPr>
              <w:pStyle w:val="ListParagraph"/>
              <w:ind w:left="146"/>
              <w:jc w:val="both"/>
              <w:rPr>
                <w:rFonts w:cs="Arial"/>
                <w:sz w:val="20"/>
                <w:szCs w:val="20"/>
                <w:lang w:val="en-GB"/>
              </w:rPr>
            </w:pPr>
            <w:r w:rsidRPr="0013208F">
              <w:rPr>
                <w:rFonts w:cs="Arial"/>
                <w:sz w:val="20"/>
                <w:szCs w:val="20"/>
                <w:lang w:val="en-GB"/>
              </w:rPr>
              <w:t xml:space="preserve">System: </w:t>
            </w:r>
          </w:p>
          <w:p w14:paraId="373871C8"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be able to easily perform the process of taking a resource from the general collection and including it in the reserve collection.</w:t>
            </w:r>
          </w:p>
          <w:p w14:paraId="0B71C7F9"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ensure that the resource that is not present in the collection can </w:t>
            </w:r>
            <w:proofErr w:type="gramStart"/>
            <w:r w:rsidRPr="0013208F">
              <w:rPr>
                <w:rFonts w:cs="Arial"/>
                <w:sz w:val="20"/>
                <w:szCs w:val="20"/>
                <w:lang w:val="en-GB"/>
              </w:rPr>
              <w:t>be easily added</w:t>
            </w:r>
            <w:proofErr w:type="gramEnd"/>
            <w:r w:rsidRPr="0013208F">
              <w:rPr>
                <w:rFonts w:cs="Arial"/>
                <w:sz w:val="20"/>
                <w:szCs w:val="20"/>
                <w:lang w:val="en-GB"/>
              </w:rPr>
              <w:t xml:space="preserve"> to the reserve collection.</w:t>
            </w:r>
          </w:p>
          <w:p w14:paraId="2711456B"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show "reserved" status from the OPAC interface. </w:t>
            </w:r>
          </w:p>
          <w:p w14:paraId="5CA0E8EB"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batch removal. </w:t>
            </w:r>
          </w:p>
          <w:p w14:paraId="2414716A"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the academic to upload the reservation request form on the internet </w:t>
            </w:r>
          </w:p>
          <w:p w14:paraId="3F4FB484"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the reserve collection to </w:t>
            </w:r>
            <w:proofErr w:type="gramStart"/>
            <w:r w:rsidRPr="0013208F">
              <w:rPr>
                <w:rFonts w:cs="Arial"/>
                <w:sz w:val="20"/>
                <w:szCs w:val="20"/>
                <w:lang w:val="en-GB"/>
              </w:rPr>
              <w:t>be scanned</w:t>
            </w:r>
            <w:proofErr w:type="gramEnd"/>
            <w:r w:rsidRPr="0013208F">
              <w:rPr>
                <w:rFonts w:cs="Arial"/>
                <w:sz w:val="20"/>
                <w:szCs w:val="20"/>
                <w:lang w:val="en-GB"/>
              </w:rPr>
              <w:t xml:space="preserve"> by lecturer name, course code, or course name</w:t>
            </w:r>
          </w:p>
          <w:p w14:paraId="2B35AF01" w14:textId="73C6A9B3" w:rsidR="00DE0AC9" w:rsidRPr="0013208F" w:rsidRDefault="00DE0AC9" w:rsidP="00FD5D81">
            <w:pPr>
              <w:pStyle w:val="ListParagraph"/>
              <w:ind w:left="0"/>
              <w:jc w:val="center"/>
              <w:rPr>
                <w:rFonts w:cs="Arial"/>
                <w:sz w:val="20"/>
                <w:szCs w:val="20"/>
                <w:lang w:val="en-GB"/>
              </w:rPr>
            </w:pPr>
          </w:p>
        </w:tc>
        <w:tc>
          <w:tcPr>
            <w:tcW w:w="1172" w:type="dxa"/>
            <w:vAlign w:val="center"/>
          </w:tcPr>
          <w:p w14:paraId="45877F0C" w14:textId="77777777" w:rsidR="00DE0AC9" w:rsidRPr="0013208F" w:rsidRDefault="00DE0AC9" w:rsidP="00091427">
            <w:pPr>
              <w:pStyle w:val="ListParagraph"/>
              <w:ind w:left="0"/>
              <w:jc w:val="center"/>
              <w:rPr>
                <w:rFonts w:cs="Arial"/>
                <w:sz w:val="20"/>
                <w:szCs w:val="20"/>
                <w:lang w:val="en-GB"/>
              </w:rPr>
            </w:pPr>
          </w:p>
        </w:tc>
      </w:tr>
      <w:tr w:rsidR="00DE0AC9" w:rsidRPr="0013208F" w14:paraId="724590F1" w14:textId="77777777" w:rsidTr="00867E1B">
        <w:tc>
          <w:tcPr>
            <w:tcW w:w="734" w:type="dxa"/>
            <w:vAlign w:val="center"/>
          </w:tcPr>
          <w:p w14:paraId="212728AB" w14:textId="58195463" w:rsidR="00DE0AC9" w:rsidRPr="0013208F" w:rsidRDefault="00DE0AC9" w:rsidP="00FD5D81">
            <w:pPr>
              <w:pStyle w:val="ListParagraph"/>
              <w:ind w:left="0"/>
              <w:jc w:val="center"/>
              <w:rPr>
                <w:rFonts w:cs="Arial"/>
                <w:sz w:val="20"/>
                <w:szCs w:val="20"/>
                <w:lang w:val="en-GB"/>
              </w:rPr>
            </w:pPr>
            <w:r w:rsidRPr="0013208F">
              <w:rPr>
                <w:rFonts w:cs="Arial"/>
                <w:sz w:val="20"/>
                <w:szCs w:val="20"/>
                <w:lang w:val="en-GB"/>
              </w:rPr>
              <w:t>SR31</w:t>
            </w:r>
          </w:p>
        </w:tc>
        <w:tc>
          <w:tcPr>
            <w:tcW w:w="7558" w:type="dxa"/>
          </w:tcPr>
          <w:p w14:paraId="3229D4EA" w14:textId="77777777" w:rsidR="00DE0AC9" w:rsidRPr="0013208F" w:rsidRDefault="00DE0AC9"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32" w:name="_Toc117780505"/>
            <w:bookmarkStart w:id="133" w:name="_Toc117779374"/>
            <w:bookmarkStart w:id="134" w:name="_Toc117779244"/>
            <w:bookmarkStart w:id="135" w:name="_Toc76048442"/>
            <w:r w:rsidRPr="0013208F">
              <w:rPr>
                <w:rFonts w:ascii="Arial" w:hAnsi="Arial" w:cs="Arial"/>
                <w:sz w:val="20"/>
                <w:szCs w:val="20"/>
                <w:lang w:val="en-GB"/>
              </w:rPr>
              <w:t>Interlibrary Loan (ILL)</w:t>
            </w:r>
            <w:bookmarkEnd w:id="132"/>
            <w:bookmarkEnd w:id="133"/>
            <w:bookmarkEnd w:id="134"/>
            <w:bookmarkEnd w:id="135"/>
          </w:p>
          <w:p w14:paraId="09D9DFDD" w14:textId="77777777" w:rsidR="00DE0AC9" w:rsidRPr="0013208F" w:rsidRDefault="00DE0AC9" w:rsidP="00FD5D81">
            <w:pPr>
              <w:pStyle w:val="ListParagraph"/>
              <w:ind w:left="146"/>
              <w:jc w:val="both"/>
              <w:rPr>
                <w:rFonts w:cs="Arial"/>
                <w:sz w:val="20"/>
                <w:szCs w:val="20"/>
                <w:lang w:val="en-GB"/>
              </w:rPr>
            </w:pPr>
            <w:r w:rsidRPr="0013208F">
              <w:rPr>
                <w:rFonts w:cs="Arial"/>
                <w:sz w:val="20"/>
                <w:szCs w:val="20"/>
                <w:lang w:val="en-GB"/>
              </w:rPr>
              <w:t>System:</w:t>
            </w:r>
          </w:p>
          <w:p w14:paraId="066DE65F"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have ILL module.</w:t>
            </w:r>
          </w:p>
          <w:p w14:paraId="412B901F"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be able to verify the user's properties. </w:t>
            </w:r>
          </w:p>
          <w:p w14:paraId="3F44C549"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sending ILL requests electronically to the relevant institution.</w:t>
            </w:r>
          </w:p>
          <w:p w14:paraId="4C515B0F"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allow printing ILL requests.</w:t>
            </w:r>
          </w:p>
          <w:p w14:paraId="729C77C0" w14:textId="27691E4E" w:rsidR="00DE0AC9" w:rsidRPr="0013208F" w:rsidRDefault="00DE0AC9" w:rsidP="00FD5D81">
            <w:pPr>
              <w:pStyle w:val="ListParagraph"/>
              <w:ind w:left="0"/>
              <w:jc w:val="center"/>
              <w:rPr>
                <w:rFonts w:cs="Arial"/>
                <w:sz w:val="20"/>
                <w:szCs w:val="20"/>
                <w:lang w:val="en-GB"/>
              </w:rPr>
            </w:pPr>
          </w:p>
        </w:tc>
        <w:tc>
          <w:tcPr>
            <w:tcW w:w="1172" w:type="dxa"/>
            <w:vAlign w:val="center"/>
          </w:tcPr>
          <w:p w14:paraId="77AAE5FA" w14:textId="77777777" w:rsidR="00DE0AC9" w:rsidRPr="0013208F" w:rsidRDefault="00DE0AC9" w:rsidP="00091427">
            <w:pPr>
              <w:pStyle w:val="ListParagraph"/>
              <w:ind w:left="0"/>
              <w:jc w:val="center"/>
              <w:rPr>
                <w:rFonts w:cs="Arial"/>
                <w:sz w:val="20"/>
                <w:szCs w:val="20"/>
                <w:lang w:val="en-GB"/>
              </w:rPr>
            </w:pPr>
          </w:p>
        </w:tc>
      </w:tr>
      <w:tr w:rsidR="00DE0AC9" w:rsidRPr="0013208F" w14:paraId="5803B238" w14:textId="77777777" w:rsidTr="00867E1B">
        <w:tc>
          <w:tcPr>
            <w:tcW w:w="734" w:type="dxa"/>
            <w:vAlign w:val="center"/>
          </w:tcPr>
          <w:p w14:paraId="344544CA" w14:textId="5EC74483" w:rsidR="00DE0AC9" w:rsidRPr="0013208F" w:rsidRDefault="00DE0AC9" w:rsidP="00FD5D81">
            <w:pPr>
              <w:pStyle w:val="ListParagraph"/>
              <w:ind w:left="0"/>
              <w:jc w:val="center"/>
              <w:rPr>
                <w:rFonts w:cs="Arial"/>
                <w:sz w:val="20"/>
                <w:szCs w:val="20"/>
                <w:lang w:val="en-GB"/>
              </w:rPr>
            </w:pPr>
            <w:r w:rsidRPr="0013208F">
              <w:rPr>
                <w:rFonts w:cs="Arial"/>
                <w:sz w:val="20"/>
                <w:szCs w:val="20"/>
                <w:lang w:val="en-GB"/>
              </w:rPr>
              <w:t>SR32</w:t>
            </w:r>
          </w:p>
        </w:tc>
        <w:tc>
          <w:tcPr>
            <w:tcW w:w="7558" w:type="dxa"/>
          </w:tcPr>
          <w:p w14:paraId="16B40DA1" w14:textId="77777777" w:rsidR="00DE0AC9" w:rsidRPr="0013208F" w:rsidRDefault="00DE0AC9" w:rsidP="00FD5D81">
            <w:pPr>
              <w:pStyle w:val="Heading5"/>
              <w:numPr>
                <w:ilvl w:val="0"/>
                <w:numId w:val="63"/>
              </w:numPr>
              <w:spacing w:before="0" w:line="276" w:lineRule="auto"/>
              <w:ind w:left="430" w:hanging="181"/>
              <w:jc w:val="both"/>
              <w:outlineLvl w:val="4"/>
              <w:rPr>
                <w:rFonts w:ascii="Arial" w:hAnsi="Arial" w:cs="Arial"/>
                <w:sz w:val="20"/>
                <w:szCs w:val="20"/>
                <w:lang w:val="en-GB" w:eastAsia="en-US"/>
              </w:rPr>
            </w:pPr>
            <w:bookmarkStart w:id="136" w:name="_Toc117780506"/>
            <w:bookmarkStart w:id="137" w:name="_Toc117779375"/>
            <w:bookmarkStart w:id="138" w:name="_Toc117779245"/>
            <w:bookmarkStart w:id="139" w:name="_Toc76048443"/>
            <w:r w:rsidRPr="0013208F">
              <w:rPr>
                <w:rFonts w:ascii="Arial" w:hAnsi="Arial" w:cs="Arial"/>
                <w:sz w:val="20"/>
                <w:szCs w:val="20"/>
                <w:lang w:val="en-GB"/>
              </w:rPr>
              <w:t>Generating Reports and Statistics:</w:t>
            </w:r>
            <w:bookmarkEnd w:id="136"/>
            <w:bookmarkEnd w:id="137"/>
            <w:bookmarkEnd w:id="138"/>
            <w:bookmarkEnd w:id="139"/>
          </w:p>
          <w:p w14:paraId="147B937C" w14:textId="77777777" w:rsidR="00DE0AC9" w:rsidRPr="0013208F" w:rsidRDefault="00DE0AC9" w:rsidP="00FD5D81">
            <w:pPr>
              <w:pStyle w:val="ListParagraph"/>
              <w:ind w:left="146"/>
              <w:jc w:val="both"/>
              <w:rPr>
                <w:rFonts w:cs="Arial"/>
                <w:sz w:val="20"/>
                <w:szCs w:val="20"/>
                <w:lang w:val="en-GB"/>
              </w:rPr>
            </w:pPr>
            <w:r w:rsidRPr="0013208F">
              <w:rPr>
                <w:rFonts w:cs="Arial"/>
                <w:sz w:val="20"/>
                <w:szCs w:val="20"/>
                <w:lang w:val="en-GB"/>
              </w:rPr>
              <w:t>System:</w:t>
            </w:r>
          </w:p>
          <w:p w14:paraId="63D5C626"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usage statistics of the collection.</w:t>
            </w:r>
          </w:p>
          <w:p w14:paraId="1B1F924C"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give statistics about the work done according to the personnel.</w:t>
            </w:r>
          </w:p>
          <w:p w14:paraId="253C3611"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print out the fine list.</w:t>
            </w:r>
          </w:p>
          <w:p w14:paraId="11F2F675"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provide outputs about lend/return processes according to the type of user, subject and specific resources.</w:t>
            </w:r>
          </w:p>
          <w:p w14:paraId="30E59689"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give printed lost materials list when requested.</w:t>
            </w:r>
          </w:p>
          <w:p w14:paraId="464F8D27" w14:textId="06BC6DEE" w:rsidR="00DE0AC9" w:rsidRPr="0013208F" w:rsidRDefault="00DE0AC9" w:rsidP="00FD5D81">
            <w:pPr>
              <w:pStyle w:val="ListParagraph"/>
              <w:ind w:left="0"/>
              <w:jc w:val="center"/>
              <w:rPr>
                <w:rFonts w:cs="Arial"/>
                <w:sz w:val="20"/>
                <w:szCs w:val="20"/>
                <w:lang w:val="en-GB"/>
              </w:rPr>
            </w:pPr>
          </w:p>
        </w:tc>
        <w:tc>
          <w:tcPr>
            <w:tcW w:w="1172" w:type="dxa"/>
            <w:vAlign w:val="center"/>
          </w:tcPr>
          <w:p w14:paraId="74E6DEF1" w14:textId="77777777" w:rsidR="00DE0AC9" w:rsidRPr="0013208F" w:rsidRDefault="00DE0AC9" w:rsidP="00091427">
            <w:pPr>
              <w:pStyle w:val="ListParagraph"/>
              <w:ind w:left="0"/>
              <w:jc w:val="center"/>
              <w:rPr>
                <w:rFonts w:cs="Arial"/>
                <w:sz w:val="20"/>
                <w:szCs w:val="20"/>
                <w:lang w:val="en-GB"/>
              </w:rPr>
            </w:pPr>
          </w:p>
        </w:tc>
      </w:tr>
      <w:tr w:rsidR="00FD5D81" w:rsidRPr="0013208F" w14:paraId="68AE8077" w14:textId="77777777" w:rsidTr="00CA42A4">
        <w:tc>
          <w:tcPr>
            <w:tcW w:w="9464" w:type="dxa"/>
            <w:gridSpan w:val="3"/>
            <w:shd w:val="clear" w:color="auto" w:fill="E7E6E6" w:themeFill="background2"/>
          </w:tcPr>
          <w:p w14:paraId="68D25908" w14:textId="06CC0F97" w:rsidR="00FD5D81" w:rsidRPr="0013208F" w:rsidRDefault="00FD5D81" w:rsidP="00FD5D81">
            <w:pPr>
              <w:pStyle w:val="ListParagraph"/>
              <w:spacing w:before="80"/>
              <w:ind w:left="0"/>
              <w:jc w:val="both"/>
              <w:rPr>
                <w:rFonts w:cs="Arial"/>
                <w:sz w:val="20"/>
                <w:szCs w:val="20"/>
                <w:lang w:val="en-GB"/>
              </w:rPr>
            </w:pPr>
            <w:r w:rsidRPr="0013208F">
              <w:rPr>
                <w:rFonts w:cs="Arial"/>
                <w:sz w:val="20"/>
                <w:szCs w:val="20"/>
                <w:lang w:val="en-GB"/>
              </w:rPr>
              <w:t>OTHER MODULES</w:t>
            </w:r>
          </w:p>
        </w:tc>
      </w:tr>
      <w:tr w:rsidR="00DE0AC9" w:rsidRPr="0013208F" w14:paraId="4CC7F1EE" w14:textId="77777777" w:rsidTr="00867E1B">
        <w:tc>
          <w:tcPr>
            <w:tcW w:w="734" w:type="dxa"/>
            <w:vAlign w:val="center"/>
          </w:tcPr>
          <w:p w14:paraId="392DDE78" w14:textId="1D9C3AAC" w:rsidR="00DE0AC9" w:rsidRPr="0013208F" w:rsidRDefault="00DE0AC9" w:rsidP="00FD5D81">
            <w:pPr>
              <w:pStyle w:val="ListParagraph"/>
              <w:ind w:left="0"/>
              <w:jc w:val="center"/>
              <w:rPr>
                <w:rFonts w:cs="Arial"/>
                <w:sz w:val="20"/>
                <w:szCs w:val="20"/>
                <w:lang w:val="en-GB"/>
              </w:rPr>
            </w:pPr>
            <w:r w:rsidRPr="0013208F">
              <w:rPr>
                <w:rFonts w:cs="Arial"/>
                <w:sz w:val="20"/>
                <w:szCs w:val="20"/>
                <w:lang w:val="en-GB"/>
              </w:rPr>
              <w:t>SR33</w:t>
            </w:r>
          </w:p>
        </w:tc>
        <w:tc>
          <w:tcPr>
            <w:tcW w:w="7558" w:type="dxa"/>
          </w:tcPr>
          <w:p w14:paraId="0E803A93" w14:textId="77777777" w:rsidR="00DE0AC9" w:rsidRPr="0013208F" w:rsidRDefault="00DE0AC9" w:rsidP="00FD5D81">
            <w:pPr>
              <w:pStyle w:val="Heading5"/>
              <w:numPr>
                <w:ilvl w:val="0"/>
                <w:numId w:val="80"/>
              </w:numPr>
              <w:spacing w:before="0" w:line="276" w:lineRule="auto"/>
              <w:ind w:left="430" w:hanging="181"/>
              <w:jc w:val="both"/>
              <w:outlineLvl w:val="4"/>
              <w:rPr>
                <w:rFonts w:ascii="Arial" w:hAnsi="Arial" w:cs="Arial"/>
                <w:sz w:val="20"/>
                <w:szCs w:val="20"/>
                <w:lang w:val="en-GB" w:eastAsia="en-US"/>
              </w:rPr>
            </w:pPr>
            <w:bookmarkStart w:id="140" w:name="_Toc117780508"/>
            <w:bookmarkStart w:id="141" w:name="_Toc117779377"/>
            <w:bookmarkStart w:id="142" w:name="_Toc117779247"/>
            <w:r w:rsidRPr="0013208F">
              <w:rPr>
                <w:rFonts w:ascii="Arial" w:hAnsi="Arial" w:cs="Arial"/>
                <w:sz w:val="20"/>
                <w:szCs w:val="20"/>
                <w:lang w:val="en-GB"/>
              </w:rPr>
              <w:t>Access to electronic resources from outside the campus</w:t>
            </w:r>
            <w:bookmarkEnd w:id="140"/>
            <w:bookmarkEnd w:id="141"/>
            <w:bookmarkEnd w:id="142"/>
            <w:r w:rsidRPr="0013208F">
              <w:rPr>
                <w:rFonts w:ascii="Arial" w:hAnsi="Arial" w:cs="Arial"/>
                <w:sz w:val="20"/>
                <w:szCs w:val="20"/>
                <w:lang w:val="en-GB"/>
              </w:rPr>
              <w:t xml:space="preserve"> </w:t>
            </w:r>
          </w:p>
          <w:p w14:paraId="6853CADB" w14:textId="77777777" w:rsidR="00DE0AC9" w:rsidRPr="0013208F" w:rsidRDefault="00DE0AC9" w:rsidP="00FD5D81">
            <w:pPr>
              <w:pStyle w:val="ListParagraph"/>
              <w:ind w:left="146"/>
              <w:jc w:val="both"/>
              <w:rPr>
                <w:rFonts w:cs="Arial"/>
                <w:sz w:val="20"/>
                <w:szCs w:val="20"/>
                <w:lang w:val="en-GB"/>
              </w:rPr>
            </w:pPr>
            <w:r w:rsidRPr="0013208F">
              <w:rPr>
                <w:rFonts w:cs="Arial"/>
                <w:sz w:val="20"/>
                <w:szCs w:val="20"/>
                <w:lang w:val="en-GB"/>
              </w:rPr>
              <w:t xml:space="preserve">System: </w:t>
            </w:r>
          </w:p>
          <w:p w14:paraId="719A1467"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ensure that the members of the institution can access the electronic journals and databases to which the institution subscribes from all over the world. </w:t>
            </w:r>
          </w:p>
          <w:p w14:paraId="3F0D97AC"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remote access by defining users and databases in line with the criteria determined by the library. </w:t>
            </w:r>
          </w:p>
          <w:p w14:paraId="07807CD3"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should be able to produce detailed usage statistics with graphics</w:t>
            </w:r>
            <w:proofErr w:type="gramStart"/>
            <w:r w:rsidRPr="0013208F">
              <w:rPr>
                <w:rFonts w:cs="Arial"/>
                <w:sz w:val="20"/>
                <w:szCs w:val="20"/>
                <w:lang w:val="en-GB"/>
              </w:rPr>
              <w:t xml:space="preserve">.  </w:t>
            </w:r>
            <w:proofErr w:type="gramEnd"/>
          </w:p>
          <w:p w14:paraId="67416E3C"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It should be possible to use two </w:t>
            </w:r>
            <w:proofErr w:type="gramStart"/>
            <w:r w:rsidRPr="0013208F">
              <w:rPr>
                <w:rFonts w:cs="Arial"/>
                <w:sz w:val="20"/>
                <w:szCs w:val="20"/>
                <w:lang w:val="en-GB"/>
              </w:rPr>
              <w:t>different types</w:t>
            </w:r>
            <w:proofErr w:type="gramEnd"/>
            <w:r w:rsidRPr="0013208F">
              <w:rPr>
                <w:rFonts w:cs="Arial"/>
                <w:sz w:val="20"/>
                <w:szCs w:val="20"/>
                <w:lang w:val="en-GB"/>
              </w:rPr>
              <w:t xml:space="preserve"> of proxy servers.</w:t>
            </w:r>
          </w:p>
          <w:p w14:paraId="6E03158B" w14:textId="05D203E7" w:rsidR="00DE0AC9" w:rsidRPr="0013208F" w:rsidRDefault="00DE0AC9" w:rsidP="00FD5D81">
            <w:pPr>
              <w:pStyle w:val="ListParagraph"/>
              <w:ind w:left="0"/>
              <w:jc w:val="center"/>
              <w:rPr>
                <w:rFonts w:cs="Arial"/>
                <w:sz w:val="20"/>
                <w:szCs w:val="20"/>
                <w:lang w:val="en-GB"/>
              </w:rPr>
            </w:pPr>
          </w:p>
        </w:tc>
        <w:tc>
          <w:tcPr>
            <w:tcW w:w="1172" w:type="dxa"/>
            <w:vAlign w:val="center"/>
          </w:tcPr>
          <w:p w14:paraId="075E6EA9" w14:textId="77777777" w:rsidR="00DE0AC9" w:rsidRPr="0013208F" w:rsidRDefault="00DE0AC9" w:rsidP="00091427">
            <w:pPr>
              <w:pStyle w:val="ListParagraph"/>
              <w:ind w:left="0"/>
              <w:jc w:val="center"/>
              <w:rPr>
                <w:rFonts w:cs="Arial"/>
                <w:sz w:val="20"/>
                <w:szCs w:val="20"/>
                <w:lang w:val="en-GB"/>
              </w:rPr>
            </w:pPr>
          </w:p>
        </w:tc>
      </w:tr>
      <w:tr w:rsidR="00DE0AC9" w:rsidRPr="0013208F" w14:paraId="22639828" w14:textId="77777777" w:rsidTr="00867E1B">
        <w:tc>
          <w:tcPr>
            <w:tcW w:w="734" w:type="dxa"/>
            <w:vAlign w:val="center"/>
          </w:tcPr>
          <w:p w14:paraId="0474AB1E" w14:textId="0D838D3D" w:rsidR="00DE0AC9" w:rsidRPr="0013208F" w:rsidRDefault="00DE0AC9" w:rsidP="00FD5D81">
            <w:pPr>
              <w:pStyle w:val="ListParagraph"/>
              <w:ind w:left="0"/>
              <w:jc w:val="center"/>
              <w:rPr>
                <w:rFonts w:cs="Arial"/>
                <w:sz w:val="20"/>
                <w:szCs w:val="20"/>
                <w:lang w:val="en-GB"/>
              </w:rPr>
            </w:pPr>
            <w:r w:rsidRPr="0013208F">
              <w:rPr>
                <w:rFonts w:cs="Arial"/>
                <w:sz w:val="20"/>
                <w:szCs w:val="20"/>
                <w:lang w:val="en-GB"/>
              </w:rPr>
              <w:lastRenderedPageBreak/>
              <w:t>SR34</w:t>
            </w:r>
          </w:p>
        </w:tc>
        <w:tc>
          <w:tcPr>
            <w:tcW w:w="7558" w:type="dxa"/>
          </w:tcPr>
          <w:p w14:paraId="6F426AAD" w14:textId="77777777" w:rsidR="00DE0AC9" w:rsidRPr="0013208F" w:rsidRDefault="00DE0AC9" w:rsidP="00FD5D81">
            <w:pPr>
              <w:pStyle w:val="Heading5"/>
              <w:numPr>
                <w:ilvl w:val="0"/>
                <w:numId w:val="80"/>
              </w:numPr>
              <w:spacing w:before="0" w:line="276" w:lineRule="auto"/>
              <w:ind w:left="430" w:hanging="181"/>
              <w:jc w:val="both"/>
              <w:outlineLvl w:val="4"/>
              <w:rPr>
                <w:rFonts w:ascii="Arial" w:hAnsi="Arial" w:cs="Arial"/>
                <w:sz w:val="20"/>
                <w:szCs w:val="20"/>
                <w:lang w:val="en-GB" w:eastAsia="en-US"/>
              </w:rPr>
            </w:pPr>
            <w:bookmarkStart w:id="143" w:name="_Toc117780509"/>
            <w:bookmarkStart w:id="144" w:name="_Toc117779378"/>
            <w:bookmarkStart w:id="145" w:name="_Toc117779248"/>
            <w:bookmarkStart w:id="146" w:name="_Toc76048446"/>
            <w:r w:rsidRPr="0013208F">
              <w:rPr>
                <w:rFonts w:ascii="Arial" w:hAnsi="Arial" w:cs="Arial"/>
                <w:sz w:val="20"/>
                <w:szCs w:val="20"/>
                <w:lang w:val="en-GB"/>
              </w:rPr>
              <w:t>Web Based Reporting</w:t>
            </w:r>
            <w:bookmarkEnd w:id="143"/>
            <w:bookmarkEnd w:id="144"/>
            <w:bookmarkEnd w:id="145"/>
            <w:bookmarkEnd w:id="146"/>
          </w:p>
          <w:p w14:paraId="62034F94" w14:textId="77777777" w:rsidR="00DE0AC9" w:rsidRPr="0013208F" w:rsidRDefault="00DE0AC9" w:rsidP="00FD5D81">
            <w:pPr>
              <w:pStyle w:val="ListParagraph"/>
              <w:ind w:left="146"/>
              <w:jc w:val="both"/>
              <w:rPr>
                <w:rFonts w:cs="Arial"/>
                <w:sz w:val="20"/>
                <w:szCs w:val="20"/>
                <w:lang w:val="en-GB"/>
              </w:rPr>
            </w:pPr>
            <w:r w:rsidRPr="0013208F">
              <w:rPr>
                <w:rFonts w:cs="Arial"/>
                <w:sz w:val="20"/>
                <w:szCs w:val="20"/>
                <w:lang w:val="en-GB"/>
              </w:rPr>
              <w:t>System:</w:t>
            </w:r>
          </w:p>
          <w:p w14:paraId="3410CDCA"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be able to show the reporting options menu in all reporting windows. </w:t>
            </w:r>
          </w:p>
          <w:p w14:paraId="03B37CE1"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to receive reports with graphs. </w:t>
            </w:r>
          </w:p>
          <w:p w14:paraId="17CA6396"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allow data transfer in ASCII format to third party software. </w:t>
            </w:r>
          </w:p>
          <w:p w14:paraId="4A5B2C89"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be compatible with Java supported browsers. </w:t>
            </w:r>
          </w:p>
          <w:p w14:paraId="26C862B5" w14:textId="77777777" w:rsidR="00DE0AC9" w:rsidRPr="0013208F" w:rsidRDefault="00DE0AC9" w:rsidP="00FD5D81">
            <w:pPr>
              <w:pStyle w:val="ListParagraph"/>
              <w:numPr>
                <w:ilvl w:val="0"/>
                <w:numId w:val="58"/>
              </w:numPr>
              <w:spacing w:after="120" w:line="276" w:lineRule="auto"/>
              <w:ind w:left="713"/>
              <w:jc w:val="both"/>
              <w:rPr>
                <w:rFonts w:cs="Arial"/>
                <w:sz w:val="20"/>
                <w:szCs w:val="20"/>
                <w:lang w:val="en-GB"/>
              </w:rPr>
            </w:pPr>
            <w:r w:rsidRPr="0013208F">
              <w:rPr>
                <w:rFonts w:cs="Arial"/>
                <w:sz w:val="20"/>
                <w:szCs w:val="20"/>
                <w:lang w:val="en-GB"/>
              </w:rPr>
              <w:t xml:space="preserve">should be able to make the following reports: </w:t>
            </w:r>
          </w:p>
          <w:p w14:paraId="707F728C" w14:textId="77777777" w:rsidR="00DE0AC9" w:rsidRPr="0013208F" w:rsidRDefault="00DE0AC9"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user browsing statistics</w:t>
            </w:r>
          </w:p>
          <w:p w14:paraId="645A58EC" w14:textId="77777777" w:rsidR="00DE0AC9" w:rsidRPr="0013208F" w:rsidRDefault="00DE0AC9"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circulation statistics</w:t>
            </w:r>
          </w:p>
          <w:p w14:paraId="79123D82" w14:textId="77777777" w:rsidR="00DE0AC9" w:rsidRPr="0013208F" w:rsidRDefault="00DE0AC9"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approximate discount and budget statistics made by the intermediary company</w:t>
            </w:r>
          </w:p>
          <w:p w14:paraId="4BCE9405" w14:textId="77777777" w:rsidR="00DE0AC9" w:rsidRPr="0013208F" w:rsidRDefault="00DE0AC9"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performance statistics for intermediary companies providing journals.</w:t>
            </w:r>
          </w:p>
          <w:p w14:paraId="4F115DF4" w14:textId="77777777" w:rsidR="00DE0AC9" w:rsidRPr="0013208F" w:rsidRDefault="00DE0AC9"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budget management reports</w:t>
            </w:r>
          </w:p>
          <w:p w14:paraId="684E472F" w14:textId="77777777" w:rsidR="00DE0AC9" w:rsidRPr="0013208F" w:rsidRDefault="00DE0AC9" w:rsidP="00FD5D81">
            <w:pPr>
              <w:pStyle w:val="ListParagraph"/>
              <w:numPr>
                <w:ilvl w:val="1"/>
                <w:numId w:val="58"/>
              </w:numPr>
              <w:spacing w:after="200" w:line="276" w:lineRule="auto"/>
              <w:ind w:left="1138"/>
              <w:jc w:val="both"/>
              <w:rPr>
                <w:rFonts w:cs="Arial"/>
                <w:sz w:val="20"/>
                <w:szCs w:val="20"/>
                <w:lang w:val="en-GB"/>
              </w:rPr>
            </w:pPr>
            <w:r w:rsidRPr="0013208F">
              <w:rPr>
                <w:rFonts w:cs="Arial"/>
                <w:sz w:val="20"/>
                <w:szCs w:val="20"/>
                <w:lang w:val="en-GB"/>
              </w:rPr>
              <w:t>Provide reporting according to number of lending disaggregated by the subject, the size of the collection in that subject, the number and prices of the new and ordered publications.</w:t>
            </w:r>
          </w:p>
          <w:p w14:paraId="34F01DED" w14:textId="64EC707C" w:rsidR="00DE0AC9" w:rsidRPr="0013208F" w:rsidRDefault="00DE0AC9" w:rsidP="00FD5D81">
            <w:pPr>
              <w:pStyle w:val="ListParagraph"/>
              <w:ind w:left="0"/>
              <w:jc w:val="center"/>
              <w:rPr>
                <w:rFonts w:cs="Arial"/>
                <w:sz w:val="20"/>
                <w:szCs w:val="20"/>
                <w:lang w:val="en-GB"/>
              </w:rPr>
            </w:pPr>
          </w:p>
        </w:tc>
        <w:tc>
          <w:tcPr>
            <w:tcW w:w="1172" w:type="dxa"/>
            <w:vAlign w:val="center"/>
          </w:tcPr>
          <w:p w14:paraId="7AB8E62F" w14:textId="77777777" w:rsidR="00DE0AC9" w:rsidRPr="0013208F" w:rsidRDefault="00DE0AC9" w:rsidP="00091427">
            <w:pPr>
              <w:pStyle w:val="ListParagraph"/>
              <w:ind w:left="0"/>
              <w:jc w:val="center"/>
              <w:rPr>
                <w:rFonts w:cs="Arial"/>
                <w:sz w:val="20"/>
                <w:szCs w:val="20"/>
                <w:lang w:val="en-GB"/>
              </w:rPr>
            </w:pPr>
          </w:p>
        </w:tc>
      </w:tr>
    </w:tbl>
    <w:p w14:paraId="1D32C2BC" w14:textId="77777777" w:rsidR="00D76731" w:rsidRPr="0013208F" w:rsidRDefault="00D76731" w:rsidP="00407483">
      <w:pPr>
        <w:pStyle w:val="ListParagraph"/>
        <w:jc w:val="both"/>
        <w:rPr>
          <w:lang w:val="en-GB"/>
        </w:rPr>
      </w:pPr>
    </w:p>
    <w:p w14:paraId="647CD7E1" w14:textId="4B1470EF" w:rsidR="00694C3D" w:rsidRPr="0013208F" w:rsidRDefault="00694C3D" w:rsidP="00694C3D">
      <w:pPr>
        <w:pStyle w:val="Heading2"/>
        <w:rPr>
          <w:lang w:val="en-GB"/>
        </w:rPr>
      </w:pPr>
      <w:bookmarkStart w:id="147" w:name="_Toc125648572"/>
      <w:r w:rsidRPr="0013208F">
        <w:rPr>
          <w:lang w:val="en-GB"/>
        </w:rPr>
        <w:t>Work Stream: Installation and Configuration</w:t>
      </w:r>
      <w:bookmarkEnd w:id="147"/>
    </w:p>
    <w:p w14:paraId="2472BF16" w14:textId="77777777" w:rsidR="00694C3D" w:rsidRPr="0013208F" w:rsidRDefault="00694C3D" w:rsidP="00694C3D">
      <w:pPr>
        <w:jc w:val="both"/>
        <w:rPr>
          <w:lang w:val="en-GB"/>
        </w:rPr>
      </w:pPr>
    </w:p>
    <w:tbl>
      <w:tblPr>
        <w:tblStyle w:val="TableGrid"/>
        <w:tblW w:w="9394" w:type="dxa"/>
        <w:tblInd w:w="562" w:type="dxa"/>
        <w:tblLayout w:type="fixed"/>
        <w:tblLook w:val="04A0" w:firstRow="1" w:lastRow="0" w:firstColumn="1" w:lastColumn="0" w:noHBand="0" w:noVBand="1"/>
      </w:tblPr>
      <w:tblGrid>
        <w:gridCol w:w="704"/>
        <w:gridCol w:w="7518"/>
        <w:gridCol w:w="1172"/>
      </w:tblGrid>
      <w:tr w:rsidR="000F26DC" w:rsidRPr="0013208F" w14:paraId="0146AD57" w14:textId="77777777" w:rsidTr="000F26DC">
        <w:trPr>
          <w:cantSplit/>
          <w:tblHeader/>
        </w:trPr>
        <w:tc>
          <w:tcPr>
            <w:tcW w:w="704" w:type="dxa"/>
            <w:shd w:val="clear" w:color="auto" w:fill="E7E6E6" w:themeFill="background2"/>
            <w:vAlign w:val="bottom"/>
          </w:tcPr>
          <w:p w14:paraId="61197B7E" w14:textId="77777777" w:rsidR="000F26DC" w:rsidRPr="0013208F" w:rsidRDefault="000F26DC" w:rsidP="00F9569C">
            <w:pPr>
              <w:pStyle w:val="ListParagraph"/>
              <w:ind w:left="0"/>
              <w:rPr>
                <w:b/>
                <w:sz w:val="20"/>
                <w:szCs w:val="20"/>
                <w:lang w:val="en-GB"/>
              </w:rPr>
            </w:pPr>
            <w:r w:rsidRPr="0013208F">
              <w:rPr>
                <w:b/>
                <w:sz w:val="20"/>
                <w:szCs w:val="20"/>
                <w:lang w:val="en-GB"/>
              </w:rPr>
              <w:t>Ref.</w:t>
            </w:r>
          </w:p>
        </w:tc>
        <w:tc>
          <w:tcPr>
            <w:tcW w:w="7518" w:type="dxa"/>
            <w:shd w:val="clear" w:color="auto" w:fill="E7E6E6" w:themeFill="background2"/>
            <w:vAlign w:val="bottom"/>
          </w:tcPr>
          <w:p w14:paraId="29A37C13" w14:textId="77777777" w:rsidR="000F26DC" w:rsidRPr="0013208F" w:rsidRDefault="000F26DC" w:rsidP="00F9569C">
            <w:pPr>
              <w:pStyle w:val="ListParagraph"/>
              <w:ind w:left="0"/>
              <w:rPr>
                <w:b/>
                <w:sz w:val="20"/>
                <w:szCs w:val="20"/>
                <w:lang w:val="en-GB"/>
              </w:rPr>
            </w:pPr>
            <w:r w:rsidRPr="0013208F">
              <w:rPr>
                <w:b/>
                <w:sz w:val="20"/>
                <w:szCs w:val="20"/>
                <w:lang w:val="en-GB"/>
              </w:rPr>
              <w:t>Requirement</w:t>
            </w:r>
          </w:p>
        </w:tc>
        <w:tc>
          <w:tcPr>
            <w:tcW w:w="1172" w:type="dxa"/>
            <w:shd w:val="clear" w:color="auto" w:fill="E7E6E6" w:themeFill="background2"/>
            <w:vAlign w:val="bottom"/>
          </w:tcPr>
          <w:p w14:paraId="27128BAB" w14:textId="17372FDE" w:rsidR="000F26DC" w:rsidRPr="0013208F" w:rsidRDefault="000F26DC" w:rsidP="00CA42A4">
            <w:pPr>
              <w:pStyle w:val="ListParagraph"/>
              <w:spacing w:after="0"/>
              <w:ind w:left="0"/>
              <w:jc w:val="center"/>
              <w:rPr>
                <w:b/>
                <w:sz w:val="20"/>
                <w:szCs w:val="20"/>
                <w:lang w:val="en-GB"/>
              </w:rPr>
            </w:pPr>
            <w:r w:rsidRPr="0013208F">
              <w:rPr>
                <w:b/>
                <w:sz w:val="20"/>
                <w:szCs w:val="20"/>
                <w:lang w:val="en-GB"/>
              </w:rPr>
              <w:t>Bidder’s</w:t>
            </w:r>
          </w:p>
          <w:p w14:paraId="0D84F810" w14:textId="77777777" w:rsidR="000F26DC" w:rsidRPr="0013208F" w:rsidRDefault="000F26DC" w:rsidP="00CA42A4">
            <w:pPr>
              <w:pStyle w:val="ListParagraph"/>
              <w:spacing w:after="0"/>
              <w:ind w:left="0"/>
              <w:jc w:val="center"/>
              <w:rPr>
                <w:b/>
                <w:sz w:val="20"/>
                <w:szCs w:val="20"/>
                <w:lang w:val="en-GB"/>
              </w:rPr>
            </w:pPr>
            <w:r w:rsidRPr="0013208F">
              <w:rPr>
                <w:b/>
                <w:sz w:val="20"/>
                <w:szCs w:val="20"/>
                <w:lang w:val="en-GB"/>
              </w:rPr>
              <w:t>Response</w:t>
            </w:r>
          </w:p>
          <w:p w14:paraId="412D4897" w14:textId="77777777" w:rsidR="000F26DC" w:rsidRPr="0013208F" w:rsidRDefault="000F26DC" w:rsidP="00CA42A4">
            <w:pPr>
              <w:pStyle w:val="ListParagraph"/>
              <w:spacing w:after="0"/>
              <w:ind w:left="0"/>
              <w:jc w:val="center"/>
              <w:rPr>
                <w:b/>
                <w:sz w:val="20"/>
                <w:szCs w:val="20"/>
                <w:lang w:val="en-GB"/>
              </w:rPr>
            </w:pPr>
            <w:r w:rsidRPr="0013208F">
              <w:rPr>
                <w:b/>
                <w:sz w:val="20"/>
                <w:szCs w:val="20"/>
                <w:lang w:val="en-GB"/>
              </w:rPr>
              <w:t>(A-D)</w:t>
            </w:r>
          </w:p>
        </w:tc>
      </w:tr>
      <w:tr w:rsidR="000F26DC" w:rsidRPr="0013208F" w14:paraId="5CD7E0A0" w14:textId="77777777" w:rsidTr="000F26DC">
        <w:tc>
          <w:tcPr>
            <w:tcW w:w="704" w:type="dxa"/>
            <w:vAlign w:val="center"/>
          </w:tcPr>
          <w:p w14:paraId="4DEB5BDB" w14:textId="06742F02" w:rsidR="000F26DC" w:rsidRPr="0013208F" w:rsidRDefault="000F26DC" w:rsidP="00091427">
            <w:pPr>
              <w:pStyle w:val="ListParagraph"/>
              <w:ind w:left="0"/>
              <w:rPr>
                <w:color w:val="000000"/>
                <w:sz w:val="20"/>
                <w:lang w:val="en-GB"/>
              </w:rPr>
            </w:pPr>
            <w:r w:rsidRPr="0013208F">
              <w:rPr>
                <w:color w:val="000000"/>
                <w:sz w:val="20"/>
                <w:lang w:val="en-GB"/>
              </w:rPr>
              <w:t>IC01</w:t>
            </w:r>
          </w:p>
        </w:tc>
        <w:tc>
          <w:tcPr>
            <w:tcW w:w="7518" w:type="dxa"/>
            <w:vAlign w:val="center"/>
          </w:tcPr>
          <w:p w14:paraId="592FC0B1" w14:textId="26FAF2C9" w:rsidR="000F26DC" w:rsidRPr="0013208F" w:rsidRDefault="000F26DC" w:rsidP="00FD5D81">
            <w:pPr>
              <w:pStyle w:val="ListParagraph"/>
              <w:ind w:left="0"/>
              <w:jc w:val="both"/>
              <w:rPr>
                <w:i/>
                <w:color w:val="000000"/>
                <w:sz w:val="20"/>
                <w:lang w:val="en-GB"/>
              </w:rPr>
            </w:pPr>
            <w:r w:rsidRPr="0013208F">
              <w:rPr>
                <w:color w:val="000000"/>
                <w:sz w:val="20"/>
                <w:lang w:val="en-GB"/>
              </w:rPr>
              <w:t xml:space="preserve">The SOFTWARE should </w:t>
            </w:r>
            <w:proofErr w:type="gramStart"/>
            <w:r w:rsidRPr="0013208F">
              <w:rPr>
                <w:color w:val="000000"/>
                <w:sz w:val="20"/>
                <w:lang w:val="en-GB"/>
              </w:rPr>
              <w:t>be installed</w:t>
            </w:r>
            <w:proofErr w:type="gramEnd"/>
            <w:r w:rsidRPr="0013208F">
              <w:rPr>
                <w:color w:val="000000"/>
                <w:sz w:val="20"/>
                <w:lang w:val="en-GB"/>
              </w:rPr>
              <w:t>, and the system should be delivered as ready-to-use.</w:t>
            </w:r>
          </w:p>
        </w:tc>
        <w:tc>
          <w:tcPr>
            <w:tcW w:w="1172" w:type="dxa"/>
            <w:vAlign w:val="center"/>
          </w:tcPr>
          <w:p w14:paraId="581FF3C6" w14:textId="77777777" w:rsidR="000F26DC" w:rsidRPr="0013208F" w:rsidRDefault="000F26DC" w:rsidP="00091427">
            <w:pPr>
              <w:pStyle w:val="ListParagraph"/>
              <w:ind w:left="0"/>
              <w:jc w:val="center"/>
              <w:rPr>
                <w:sz w:val="20"/>
                <w:szCs w:val="20"/>
                <w:lang w:val="en-GB"/>
              </w:rPr>
            </w:pPr>
          </w:p>
        </w:tc>
      </w:tr>
      <w:tr w:rsidR="000F26DC" w:rsidRPr="0013208F" w14:paraId="70467596" w14:textId="77777777" w:rsidTr="000F26DC">
        <w:tc>
          <w:tcPr>
            <w:tcW w:w="704" w:type="dxa"/>
            <w:vAlign w:val="center"/>
          </w:tcPr>
          <w:p w14:paraId="60D130F7" w14:textId="467FDAA4" w:rsidR="000F26DC" w:rsidRPr="0013208F" w:rsidRDefault="000F26DC" w:rsidP="00091427">
            <w:pPr>
              <w:pStyle w:val="ListParagraph"/>
              <w:ind w:left="0"/>
              <w:rPr>
                <w:color w:val="000000"/>
                <w:sz w:val="20"/>
                <w:lang w:val="en-GB"/>
              </w:rPr>
            </w:pPr>
            <w:r w:rsidRPr="0013208F">
              <w:rPr>
                <w:color w:val="000000"/>
                <w:sz w:val="20"/>
                <w:lang w:val="en-GB"/>
              </w:rPr>
              <w:t>IC02</w:t>
            </w:r>
          </w:p>
        </w:tc>
        <w:tc>
          <w:tcPr>
            <w:tcW w:w="7518" w:type="dxa"/>
            <w:vAlign w:val="center"/>
          </w:tcPr>
          <w:p w14:paraId="54506193" w14:textId="77777777" w:rsidR="000F26DC" w:rsidRPr="0013208F" w:rsidRDefault="000F26DC" w:rsidP="00FD5D81">
            <w:pPr>
              <w:pStyle w:val="ListParagraph"/>
              <w:ind w:left="0"/>
              <w:jc w:val="both"/>
              <w:rPr>
                <w:i/>
                <w:color w:val="000000"/>
                <w:sz w:val="20"/>
                <w:lang w:val="en-GB"/>
              </w:rPr>
            </w:pPr>
            <w:r w:rsidRPr="0013208F">
              <w:rPr>
                <w:color w:val="000000"/>
                <w:sz w:val="20"/>
                <w:lang w:val="en-GB"/>
              </w:rPr>
              <w:t>The SYSTEM operation must be fully compatible with all modules.</w:t>
            </w:r>
          </w:p>
        </w:tc>
        <w:tc>
          <w:tcPr>
            <w:tcW w:w="1172" w:type="dxa"/>
            <w:vAlign w:val="center"/>
          </w:tcPr>
          <w:p w14:paraId="0F84AF51" w14:textId="77777777" w:rsidR="000F26DC" w:rsidRPr="0013208F" w:rsidRDefault="000F26DC" w:rsidP="00091427">
            <w:pPr>
              <w:pStyle w:val="ListParagraph"/>
              <w:ind w:left="0"/>
              <w:jc w:val="center"/>
              <w:rPr>
                <w:sz w:val="20"/>
                <w:szCs w:val="20"/>
                <w:lang w:val="en-GB"/>
              </w:rPr>
            </w:pPr>
          </w:p>
        </w:tc>
      </w:tr>
      <w:tr w:rsidR="000F26DC" w:rsidRPr="0013208F" w14:paraId="7A28E6C2" w14:textId="77777777" w:rsidTr="000F26DC">
        <w:tc>
          <w:tcPr>
            <w:tcW w:w="704" w:type="dxa"/>
            <w:vAlign w:val="center"/>
          </w:tcPr>
          <w:p w14:paraId="0F7485FA" w14:textId="54090B06" w:rsidR="000F26DC" w:rsidRPr="0013208F" w:rsidRDefault="000F26DC" w:rsidP="00091427">
            <w:pPr>
              <w:pStyle w:val="ListParagraph"/>
              <w:ind w:left="0"/>
              <w:rPr>
                <w:sz w:val="20"/>
                <w:szCs w:val="20"/>
                <w:lang w:val="en-GB"/>
              </w:rPr>
            </w:pPr>
            <w:r w:rsidRPr="0013208F">
              <w:rPr>
                <w:color w:val="000000"/>
                <w:sz w:val="20"/>
                <w:lang w:val="en-GB"/>
              </w:rPr>
              <w:t>IC03</w:t>
            </w:r>
          </w:p>
        </w:tc>
        <w:tc>
          <w:tcPr>
            <w:tcW w:w="7518" w:type="dxa"/>
            <w:vAlign w:val="center"/>
          </w:tcPr>
          <w:p w14:paraId="0444711C" w14:textId="4380244A" w:rsidR="000F26DC" w:rsidRPr="0013208F" w:rsidRDefault="000F26DC" w:rsidP="00FD5D81">
            <w:pPr>
              <w:pStyle w:val="ListParagraph"/>
              <w:ind w:left="0"/>
              <w:jc w:val="both"/>
              <w:rPr>
                <w:sz w:val="20"/>
                <w:szCs w:val="20"/>
                <w:lang w:val="en-GB"/>
              </w:rPr>
            </w:pPr>
            <w:r w:rsidRPr="0013208F">
              <w:rPr>
                <w:color w:val="000000"/>
                <w:sz w:val="20"/>
                <w:lang w:val="en-GB"/>
              </w:rPr>
              <w:t xml:space="preserve">Communication with the SOFTWARE should </w:t>
            </w:r>
            <w:proofErr w:type="gramStart"/>
            <w:r w:rsidRPr="0013208F">
              <w:rPr>
                <w:color w:val="000000"/>
                <w:sz w:val="20"/>
                <w:lang w:val="en-GB"/>
              </w:rPr>
              <w:t>be secured</w:t>
            </w:r>
            <w:proofErr w:type="gramEnd"/>
            <w:r w:rsidRPr="0013208F">
              <w:rPr>
                <w:color w:val="000000"/>
                <w:sz w:val="20"/>
                <w:lang w:val="en-GB"/>
              </w:rPr>
              <w:t xml:space="preserve"> via SSL (SSL certificate will be provided by the Beneficiary)</w:t>
            </w:r>
          </w:p>
        </w:tc>
        <w:tc>
          <w:tcPr>
            <w:tcW w:w="1172" w:type="dxa"/>
            <w:vAlign w:val="center"/>
          </w:tcPr>
          <w:p w14:paraId="24A57291" w14:textId="77777777" w:rsidR="000F26DC" w:rsidRPr="0013208F" w:rsidRDefault="000F26DC" w:rsidP="00091427">
            <w:pPr>
              <w:pStyle w:val="ListParagraph"/>
              <w:ind w:left="0"/>
              <w:jc w:val="center"/>
              <w:rPr>
                <w:sz w:val="20"/>
                <w:szCs w:val="20"/>
                <w:lang w:val="en-GB"/>
              </w:rPr>
            </w:pPr>
          </w:p>
        </w:tc>
      </w:tr>
      <w:tr w:rsidR="000F26DC" w:rsidRPr="0013208F" w14:paraId="3D573C10" w14:textId="77777777" w:rsidTr="000F26DC">
        <w:tc>
          <w:tcPr>
            <w:tcW w:w="704" w:type="dxa"/>
            <w:vAlign w:val="center"/>
          </w:tcPr>
          <w:p w14:paraId="5BDD38AE" w14:textId="687AA24B" w:rsidR="000F26DC" w:rsidRPr="0013208F" w:rsidRDefault="000F26DC" w:rsidP="00091427">
            <w:pPr>
              <w:pStyle w:val="ListParagraph"/>
              <w:ind w:left="0"/>
              <w:rPr>
                <w:sz w:val="20"/>
                <w:szCs w:val="20"/>
                <w:lang w:val="en-GB"/>
              </w:rPr>
            </w:pPr>
            <w:r w:rsidRPr="0013208F">
              <w:rPr>
                <w:rFonts w:eastAsia="Times New Roman"/>
                <w:color w:val="000000"/>
                <w:sz w:val="20"/>
                <w:szCs w:val="20"/>
                <w:lang w:val="en-GB"/>
              </w:rPr>
              <w:t>IC04</w:t>
            </w:r>
          </w:p>
        </w:tc>
        <w:tc>
          <w:tcPr>
            <w:tcW w:w="7518" w:type="dxa"/>
            <w:vAlign w:val="center"/>
          </w:tcPr>
          <w:p w14:paraId="50D44AAB" w14:textId="77777777" w:rsidR="000F26DC" w:rsidRPr="0013208F" w:rsidRDefault="000F26DC" w:rsidP="00FD5D81">
            <w:pPr>
              <w:pStyle w:val="ListParagraph"/>
              <w:ind w:left="0"/>
              <w:jc w:val="both"/>
              <w:rPr>
                <w:sz w:val="20"/>
                <w:szCs w:val="20"/>
                <w:lang w:val="en-GB"/>
              </w:rPr>
            </w:pPr>
            <w:r w:rsidRPr="0013208F">
              <w:rPr>
                <w:rFonts w:eastAsia="Times New Roman"/>
                <w:color w:val="000000"/>
                <w:sz w:val="20"/>
                <w:szCs w:val="20"/>
                <w:lang w:val="en-GB"/>
              </w:rPr>
              <w:t>The SOFTWARE should control user access to the platform through security groups, level of rights and the hierarchy of rights.</w:t>
            </w:r>
          </w:p>
        </w:tc>
        <w:tc>
          <w:tcPr>
            <w:tcW w:w="1172" w:type="dxa"/>
            <w:vAlign w:val="center"/>
          </w:tcPr>
          <w:p w14:paraId="17CD62E2" w14:textId="77777777" w:rsidR="000F26DC" w:rsidRPr="0013208F" w:rsidRDefault="000F26DC" w:rsidP="00091427">
            <w:pPr>
              <w:pStyle w:val="ListParagraph"/>
              <w:ind w:left="0"/>
              <w:jc w:val="center"/>
              <w:rPr>
                <w:sz w:val="20"/>
                <w:szCs w:val="20"/>
                <w:lang w:val="en-GB"/>
              </w:rPr>
            </w:pPr>
          </w:p>
        </w:tc>
      </w:tr>
      <w:tr w:rsidR="000F26DC" w:rsidRPr="0013208F" w14:paraId="0EF4C7D4" w14:textId="77777777" w:rsidTr="000F26DC">
        <w:tc>
          <w:tcPr>
            <w:tcW w:w="704" w:type="dxa"/>
            <w:vAlign w:val="center"/>
          </w:tcPr>
          <w:p w14:paraId="780D652F" w14:textId="768805E0" w:rsidR="000F26DC" w:rsidRPr="0013208F" w:rsidRDefault="000F26DC" w:rsidP="00091427">
            <w:pPr>
              <w:pStyle w:val="ListParagraph"/>
              <w:ind w:left="0"/>
              <w:rPr>
                <w:rFonts w:eastAsia="Times New Roman"/>
                <w:color w:val="000000"/>
                <w:sz w:val="20"/>
                <w:szCs w:val="20"/>
                <w:lang w:val="en-GB"/>
              </w:rPr>
            </w:pPr>
            <w:r w:rsidRPr="0013208F">
              <w:rPr>
                <w:color w:val="000000"/>
                <w:sz w:val="20"/>
                <w:lang w:val="en-GB"/>
              </w:rPr>
              <w:t>IC05</w:t>
            </w:r>
          </w:p>
        </w:tc>
        <w:tc>
          <w:tcPr>
            <w:tcW w:w="7518" w:type="dxa"/>
            <w:vAlign w:val="center"/>
          </w:tcPr>
          <w:p w14:paraId="34EFAD11" w14:textId="78C0C6CD" w:rsidR="000F26DC" w:rsidRPr="0013208F" w:rsidRDefault="000F26DC" w:rsidP="00FD5D81">
            <w:pPr>
              <w:pStyle w:val="ListParagraph"/>
              <w:ind w:left="0"/>
              <w:jc w:val="both"/>
              <w:rPr>
                <w:rFonts w:eastAsia="Times New Roman"/>
                <w:color w:val="000000"/>
                <w:sz w:val="20"/>
                <w:szCs w:val="20"/>
                <w:lang w:val="en-GB"/>
              </w:rPr>
            </w:pPr>
            <w:r w:rsidRPr="0013208F">
              <w:rPr>
                <w:rFonts w:eastAsia="Times New Roman"/>
                <w:color w:val="000000"/>
                <w:sz w:val="20"/>
                <w:szCs w:val="20"/>
                <w:lang w:val="en-GB"/>
              </w:rPr>
              <w:t>The SOFTWARE</w:t>
            </w:r>
            <w:r w:rsidRPr="0013208F">
              <w:rPr>
                <w:color w:val="000000"/>
                <w:sz w:val="20"/>
                <w:lang w:val="en-GB"/>
              </w:rPr>
              <w:t xml:space="preserve"> should support an independent database for testing purposes and staff training.</w:t>
            </w:r>
          </w:p>
        </w:tc>
        <w:tc>
          <w:tcPr>
            <w:tcW w:w="1172" w:type="dxa"/>
            <w:vAlign w:val="center"/>
          </w:tcPr>
          <w:p w14:paraId="4E32D3D1" w14:textId="77777777" w:rsidR="000F26DC" w:rsidRPr="0013208F" w:rsidRDefault="000F26DC" w:rsidP="00091427">
            <w:pPr>
              <w:pStyle w:val="ListParagraph"/>
              <w:ind w:left="0"/>
              <w:jc w:val="center"/>
              <w:rPr>
                <w:sz w:val="20"/>
                <w:szCs w:val="20"/>
                <w:lang w:val="en-GB"/>
              </w:rPr>
            </w:pPr>
          </w:p>
        </w:tc>
      </w:tr>
      <w:tr w:rsidR="000F26DC" w:rsidRPr="0013208F" w14:paraId="15897C71" w14:textId="77777777" w:rsidTr="000F26DC">
        <w:tc>
          <w:tcPr>
            <w:tcW w:w="704" w:type="dxa"/>
            <w:vAlign w:val="center"/>
          </w:tcPr>
          <w:p w14:paraId="56A801FC" w14:textId="2C07483D" w:rsidR="000F26DC" w:rsidRPr="0013208F" w:rsidRDefault="000F26DC" w:rsidP="00091427">
            <w:pPr>
              <w:pStyle w:val="ListParagraph"/>
              <w:ind w:left="0"/>
              <w:rPr>
                <w:sz w:val="20"/>
                <w:szCs w:val="20"/>
                <w:lang w:val="en-GB"/>
              </w:rPr>
            </w:pPr>
            <w:r w:rsidRPr="0013208F">
              <w:rPr>
                <w:rFonts w:eastAsia="Times New Roman"/>
                <w:color w:val="000000"/>
                <w:sz w:val="20"/>
                <w:szCs w:val="20"/>
                <w:lang w:val="en-GB"/>
              </w:rPr>
              <w:t>IC06</w:t>
            </w:r>
          </w:p>
        </w:tc>
        <w:tc>
          <w:tcPr>
            <w:tcW w:w="7518" w:type="dxa"/>
            <w:vAlign w:val="center"/>
          </w:tcPr>
          <w:p w14:paraId="06610807" w14:textId="3304D947" w:rsidR="000F26DC" w:rsidRPr="0013208F" w:rsidRDefault="000F26DC" w:rsidP="00FD5D81">
            <w:pPr>
              <w:pStyle w:val="ListParagraph"/>
              <w:ind w:left="0"/>
              <w:jc w:val="both"/>
              <w:rPr>
                <w:sz w:val="20"/>
                <w:szCs w:val="20"/>
                <w:lang w:val="en-GB"/>
              </w:rPr>
            </w:pPr>
            <w:r w:rsidRPr="0013208F">
              <w:rPr>
                <w:rFonts w:eastAsia="Times New Roman"/>
                <w:color w:val="000000"/>
                <w:sz w:val="20"/>
                <w:szCs w:val="20"/>
                <w:lang w:val="en-GB"/>
              </w:rPr>
              <w:t>The SOFTWARE must be able to assign permissions to the users at a variety of levels. (For example, those who will make a copy catalog, those who will create an authority record, or those who will configure a budget and use the management panel.)</w:t>
            </w:r>
          </w:p>
        </w:tc>
        <w:tc>
          <w:tcPr>
            <w:tcW w:w="1172" w:type="dxa"/>
            <w:vAlign w:val="center"/>
          </w:tcPr>
          <w:p w14:paraId="15C083B5" w14:textId="77777777" w:rsidR="000F26DC" w:rsidRPr="0013208F" w:rsidRDefault="000F26DC" w:rsidP="00091427">
            <w:pPr>
              <w:pStyle w:val="ListParagraph"/>
              <w:ind w:left="0"/>
              <w:jc w:val="center"/>
              <w:rPr>
                <w:sz w:val="20"/>
                <w:szCs w:val="20"/>
                <w:lang w:val="en-GB"/>
              </w:rPr>
            </w:pPr>
          </w:p>
        </w:tc>
      </w:tr>
      <w:tr w:rsidR="000F26DC" w:rsidRPr="0013208F" w14:paraId="1FC223E5" w14:textId="77777777" w:rsidTr="000F26DC">
        <w:tc>
          <w:tcPr>
            <w:tcW w:w="704" w:type="dxa"/>
            <w:vAlign w:val="center"/>
          </w:tcPr>
          <w:p w14:paraId="5677ABAE" w14:textId="5CA6C1D0" w:rsidR="000F26DC" w:rsidRPr="0013208F" w:rsidRDefault="000F26DC" w:rsidP="00091427">
            <w:pPr>
              <w:pStyle w:val="ListParagraph"/>
              <w:ind w:left="0"/>
              <w:rPr>
                <w:sz w:val="20"/>
                <w:szCs w:val="20"/>
                <w:lang w:val="en-GB"/>
              </w:rPr>
            </w:pPr>
            <w:r w:rsidRPr="0013208F">
              <w:rPr>
                <w:color w:val="000000"/>
                <w:sz w:val="20"/>
                <w:lang w:val="en-GB"/>
              </w:rPr>
              <w:t>IC07</w:t>
            </w:r>
          </w:p>
        </w:tc>
        <w:tc>
          <w:tcPr>
            <w:tcW w:w="7518" w:type="dxa"/>
            <w:vAlign w:val="center"/>
          </w:tcPr>
          <w:p w14:paraId="480207A1" w14:textId="372A1108" w:rsidR="000F26DC" w:rsidRPr="0013208F" w:rsidRDefault="000F26DC" w:rsidP="00FD5D81">
            <w:pPr>
              <w:pStyle w:val="ListParagraph"/>
              <w:ind w:left="0"/>
              <w:jc w:val="both"/>
              <w:rPr>
                <w:sz w:val="20"/>
                <w:szCs w:val="20"/>
                <w:lang w:val="en-GB"/>
              </w:rPr>
            </w:pPr>
            <w:r w:rsidRPr="0013208F">
              <w:rPr>
                <w:color w:val="000000"/>
                <w:sz w:val="20"/>
                <w:lang w:val="en-GB"/>
              </w:rPr>
              <w:t>The SOFTWARE must enable IT Department users to delegate the privilege to assign authorization policy to trusted non-IT users.</w:t>
            </w:r>
          </w:p>
        </w:tc>
        <w:tc>
          <w:tcPr>
            <w:tcW w:w="1172" w:type="dxa"/>
            <w:vAlign w:val="center"/>
          </w:tcPr>
          <w:p w14:paraId="36CE3488" w14:textId="77777777" w:rsidR="000F26DC" w:rsidRPr="0013208F" w:rsidRDefault="000F26DC" w:rsidP="00091427">
            <w:pPr>
              <w:pStyle w:val="ListParagraph"/>
              <w:ind w:left="0"/>
              <w:jc w:val="center"/>
              <w:rPr>
                <w:sz w:val="20"/>
                <w:szCs w:val="20"/>
                <w:lang w:val="en-GB"/>
              </w:rPr>
            </w:pPr>
          </w:p>
        </w:tc>
      </w:tr>
      <w:tr w:rsidR="000F26DC" w:rsidRPr="0013208F" w14:paraId="05E1C46C" w14:textId="77777777" w:rsidTr="000F26DC">
        <w:tc>
          <w:tcPr>
            <w:tcW w:w="704" w:type="dxa"/>
            <w:vAlign w:val="center"/>
          </w:tcPr>
          <w:p w14:paraId="75E7BD8A" w14:textId="5F424411" w:rsidR="000F26DC" w:rsidRPr="0013208F" w:rsidRDefault="000F26DC" w:rsidP="00091427">
            <w:pPr>
              <w:pStyle w:val="ListParagraph"/>
              <w:ind w:left="0"/>
              <w:rPr>
                <w:sz w:val="20"/>
                <w:szCs w:val="20"/>
                <w:lang w:val="en-GB"/>
              </w:rPr>
            </w:pPr>
            <w:r w:rsidRPr="0013208F">
              <w:rPr>
                <w:rFonts w:eastAsia="Times New Roman"/>
                <w:color w:val="000000"/>
                <w:sz w:val="20"/>
                <w:szCs w:val="20"/>
                <w:lang w:val="en-GB"/>
              </w:rPr>
              <w:t>IC08</w:t>
            </w:r>
          </w:p>
        </w:tc>
        <w:tc>
          <w:tcPr>
            <w:tcW w:w="7518" w:type="dxa"/>
            <w:vAlign w:val="center"/>
          </w:tcPr>
          <w:p w14:paraId="565F3D8F" w14:textId="77777777" w:rsidR="000F26DC" w:rsidRPr="0013208F" w:rsidRDefault="000F26DC" w:rsidP="00FD5D81">
            <w:pPr>
              <w:pStyle w:val="ListParagraph"/>
              <w:ind w:left="0"/>
              <w:jc w:val="both"/>
              <w:rPr>
                <w:sz w:val="20"/>
                <w:szCs w:val="20"/>
                <w:lang w:val="en-GB"/>
              </w:rPr>
            </w:pPr>
            <w:r w:rsidRPr="0013208F">
              <w:rPr>
                <w:rFonts w:eastAsia="Times New Roman"/>
                <w:color w:val="000000"/>
                <w:sz w:val="20"/>
                <w:szCs w:val="20"/>
                <w:lang w:val="en-GB"/>
              </w:rPr>
              <w:t>The SOFTWARE must provide an audit trail for changes to authorization policy.</w:t>
            </w:r>
          </w:p>
        </w:tc>
        <w:tc>
          <w:tcPr>
            <w:tcW w:w="1172" w:type="dxa"/>
            <w:vAlign w:val="center"/>
          </w:tcPr>
          <w:p w14:paraId="32B932E2" w14:textId="77777777" w:rsidR="000F26DC" w:rsidRPr="0013208F" w:rsidRDefault="000F26DC" w:rsidP="00091427">
            <w:pPr>
              <w:pStyle w:val="ListParagraph"/>
              <w:ind w:left="0"/>
              <w:jc w:val="center"/>
              <w:rPr>
                <w:sz w:val="20"/>
                <w:szCs w:val="20"/>
                <w:lang w:val="en-GB"/>
              </w:rPr>
            </w:pPr>
          </w:p>
        </w:tc>
      </w:tr>
      <w:tr w:rsidR="000F26DC" w:rsidRPr="0013208F" w14:paraId="06D223FC" w14:textId="77777777" w:rsidTr="000F26DC">
        <w:tc>
          <w:tcPr>
            <w:tcW w:w="704" w:type="dxa"/>
            <w:vAlign w:val="center"/>
          </w:tcPr>
          <w:p w14:paraId="41391F2D" w14:textId="310123B5" w:rsidR="000F26DC" w:rsidRPr="0013208F" w:rsidRDefault="000F26DC" w:rsidP="00091427">
            <w:pPr>
              <w:pStyle w:val="ListParagraph"/>
              <w:ind w:left="0"/>
              <w:rPr>
                <w:sz w:val="20"/>
                <w:szCs w:val="20"/>
                <w:lang w:val="en-GB"/>
              </w:rPr>
            </w:pPr>
            <w:r w:rsidRPr="0013208F">
              <w:rPr>
                <w:color w:val="000000"/>
                <w:sz w:val="20"/>
                <w:lang w:val="en-GB"/>
              </w:rPr>
              <w:t>IC09</w:t>
            </w:r>
          </w:p>
        </w:tc>
        <w:tc>
          <w:tcPr>
            <w:tcW w:w="7518" w:type="dxa"/>
            <w:vAlign w:val="center"/>
          </w:tcPr>
          <w:p w14:paraId="476DE72D" w14:textId="77777777" w:rsidR="000F26DC" w:rsidRPr="0013208F" w:rsidRDefault="000F26DC" w:rsidP="00FD5D81">
            <w:pPr>
              <w:pStyle w:val="ListParagraph"/>
              <w:ind w:left="0"/>
              <w:jc w:val="both"/>
              <w:rPr>
                <w:sz w:val="20"/>
                <w:szCs w:val="20"/>
                <w:lang w:val="en-GB"/>
              </w:rPr>
            </w:pPr>
            <w:r w:rsidRPr="0013208F">
              <w:rPr>
                <w:color w:val="000000"/>
                <w:sz w:val="20"/>
                <w:lang w:val="en-GB"/>
              </w:rPr>
              <w:t xml:space="preserve">The SOFTWARE must provide auditing functions to track which user has performed what action on the libraries, patron records, documents, lists, </w:t>
            </w:r>
            <w:proofErr w:type="gramStart"/>
            <w:r w:rsidRPr="0013208F">
              <w:rPr>
                <w:color w:val="000000"/>
                <w:sz w:val="20"/>
                <w:lang w:val="en-GB"/>
              </w:rPr>
              <w:t>etc.</w:t>
            </w:r>
            <w:proofErr w:type="gramEnd"/>
          </w:p>
        </w:tc>
        <w:tc>
          <w:tcPr>
            <w:tcW w:w="1172" w:type="dxa"/>
            <w:vAlign w:val="center"/>
          </w:tcPr>
          <w:p w14:paraId="6ABA4411" w14:textId="77777777" w:rsidR="000F26DC" w:rsidRPr="0013208F" w:rsidRDefault="000F26DC" w:rsidP="00091427">
            <w:pPr>
              <w:pStyle w:val="ListParagraph"/>
              <w:ind w:left="0"/>
              <w:jc w:val="center"/>
              <w:rPr>
                <w:sz w:val="20"/>
                <w:szCs w:val="20"/>
                <w:lang w:val="en-GB"/>
              </w:rPr>
            </w:pPr>
          </w:p>
        </w:tc>
      </w:tr>
      <w:tr w:rsidR="000F26DC" w:rsidRPr="0013208F" w14:paraId="6FD58029" w14:textId="77777777" w:rsidTr="000F26DC">
        <w:tc>
          <w:tcPr>
            <w:tcW w:w="704" w:type="dxa"/>
            <w:vAlign w:val="center"/>
          </w:tcPr>
          <w:p w14:paraId="0A50C19C" w14:textId="1C24B8AF" w:rsidR="000F26DC" w:rsidRPr="0013208F" w:rsidRDefault="000F26DC" w:rsidP="00091427">
            <w:pPr>
              <w:pStyle w:val="ListParagraph"/>
              <w:ind w:left="0"/>
              <w:rPr>
                <w:sz w:val="20"/>
                <w:szCs w:val="20"/>
                <w:lang w:val="en-GB"/>
              </w:rPr>
            </w:pPr>
            <w:r w:rsidRPr="0013208F">
              <w:rPr>
                <w:color w:val="000000"/>
                <w:sz w:val="20"/>
                <w:lang w:val="en-GB"/>
              </w:rPr>
              <w:t>IC10</w:t>
            </w:r>
          </w:p>
        </w:tc>
        <w:tc>
          <w:tcPr>
            <w:tcW w:w="7518" w:type="dxa"/>
            <w:vAlign w:val="center"/>
          </w:tcPr>
          <w:p w14:paraId="57203C89" w14:textId="5C70A787" w:rsidR="000F26DC" w:rsidRPr="0013208F" w:rsidRDefault="000F26DC" w:rsidP="00FD5D81">
            <w:pPr>
              <w:pStyle w:val="ListParagraph"/>
              <w:ind w:left="0"/>
              <w:jc w:val="both"/>
              <w:rPr>
                <w:sz w:val="20"/>
                <w:szCs w:val="20"/>
                <w:lang w:val="en-GB"/>
              </w:rPr>
            </w:pPr>
            <w:r w:rsidRPr="0013208F">
              <w:rPr>
                <w:color w:val="000000"/>
                <w:sz w:val="20"/>
                <w:lang w:val="en-GB"/>
              </w:rPr>
              <w:t>The SOFTWARE should offer functionalities for data encryption. Tenderer shall present brochures or documents to demonstrate this feature.</w:t>
            </w:r>
          </w:p>
        </w:tc>
        <w:tc>
          <w:tcPr>
            <w:tcW w:w="1172" w:type="dxa"/>
            <w:vAlign w:val="center"/>
          </w:tcPr>
          <w:p w14:paraId="658D1117" w14:textId="77777777" w:rsidR="000F26DC" w:rsidRPr="0013208F" w:rsidRDefault="000F26DC" w:rsidP="00091427">
            <w:pPr>
              <w:pStyle w:val="ListParagraph"/>
              <w:ind w:left="0"/>
              <w:jc w:val="center"/>
              <w:rPr>
                <w:sz w:val="20"/>
                <w:szCs w:val="20"/>
                <w:lang w:val="en-GB"/>
              </w:rPr>
            </w:pPr>
          </w:p>
        </w:tc>
      </w:tr>
      <w:tr w:rsidR="000F26DC" w:rsidRPr="0013208F" w14:paraId="7BB2E8AF" w14:textId="77777777" w:rsidTr="000F26DC">
        <w:tc>
          <w:tcPr>
            <w:tcW w:w="704" w:type="dxa"/>
            <w:vAlign w:val="center"/>
          </w:tcPr>
          <w:p w14:paraId="6CA298CE" w14:textId="3F7FCDB1" w:rsidR="000F26DC" w:rsidRPr="0013208F" w:rsidRDefault="000F26DC" w:rsidP="00091427">
            <w:pPr>
              <w:pStyle w:val="ListParagraph"/>
              <w:ind w:left="0"/>
              <w:rPr>
                <w:sz w:val="20"/>
                <w:szCs w:val="20"/>
                <w:lang w:val="en-GB"/>
              </w:rPr>
            </w:pPr>
            <w:r w:rsidRPr="0013208F">
              <w:rPr>
                <w:color w:val="000000"/>
                <w:sz w:val="20"/>
                <w:lang w:val="en-GB"/>
              </w:rPr>
              <w:t xml:space="preserve">IC11 </w:t>
            </w:r>
          </w:p>
        </w:tc>
        <w:tc>
          <w:tcPr>
            <w:tcW w:w="7518" w:type="dxa"/>
            <w:vAlign w:val="center"/>
          </w:tcPr>
          <w:p w14:paraId="34CD170A" w14:textId="255D4EEB" w:rsidR="000F26DC" w:rsidRPr="0013208F" w:rsidRDefault="000F26DC" w:rsidP="00FD5D81">
            <w:pPr>
              <w:pStyle w:val="ListParagraph"/>
              <w:ind w:left="0"/>
              <w:jc w:val="both"/>
              <w:rPr>
                <w:sz w:val="20"/>
                <w:szCs w:val="20"/>
                <w:lang w:val="en-GB"/>
              </w:rPr>
            </w:pPr>
            <w:r w:rsidRPr="0013208F">
              <w:rPr>
                <w:color w:val="000000"/>
                <w:sz w:val="20"/>
                <w:lang w:val="en-GB"/>
              </w:rPr>
              <w:t>The SOFTWARE should support auditing functionalities. . Tenderer shall present brochures or documents to demonstrate this feature.</w:t>
            </w:r>
          </w:p>
        </w:tc>
        <w:tc>
          <w:tcPr>
            <w:tcW w:w="1172" w:type="dxa"/>
            <w:vAlign w:val="center"/>
          </w:tcPr>
          <w:p w14:paraId="1756E599" w14:textId="77777777" w:rsidR="000F26DC" w:rsidRPr="0013208F" w:rsidRDefault="000F26DC" w:rsidP="00091427">
            <w:pPr>
              <w:pStyle w:val="ListParagraph"/>
              <w:ind w:left="0"/>
              <w:jc w:val="center"/>
              <w:rPr>
                <w:sz w:val="20"/>
                <w:szCs w:val="20"/>
                <w:lang w:val="en-GB"/>
              </w:rPr>
            </w:pPr>
          </w:p>
        </w:tc>
      </w:tr>
      <w:tr w:rsidR="000F26DC" w:rsidRPr="0013208F" w14:paraId="32005EA3" w14:textId="77777777" w:rsidTr="000F26DC">
        <w:tc>
          <w:tcPr>
            <w:tcW w:w="704" w:type="dxa"/>
            <w:vAlign w:val="center"/>
          </w:tcPr>
          <w:p w14:paraId="19957411" w14:textId="795F6B1A" w:rsidR="000F26DC" w:rsidRPr="0013208F" w:rsidRDefault="000F26DC" w:rsidP="00091427">
            <w:pPr>
              <w:pStyle w:val="ListParagraph"/>
              <w:ind w:left="0"/>
              <w:rPr>
                <w:sz w:val="20"/>
                <w:szCs w:val="20"/>
                <w:lang w:val="en-GB"/>
              </w:rPr>
            </w:pPr>
            <w:r w:rsidRPr="0013208F">
              <w:rPr>
                <w:color w:val="000000"/>
                <w:sz w:val="20"/>
                <w:lang w:val="en-GB"/>
              </w:rPr>
              <w:t>IC12</w:t>
            </w:r>
          </w:p>
        </w:tc>
        <w:tc>
          <w:tcPr>
            <w:tcW w:w="7518" w:type="dxa"/>
            <w:vAlign w:val="center"/>
          </w:tcPr>
          <w:p w14:paraId="159278A2" w14:textId="37EA0839" w:rsidR="000F26DC" w:rsidRPr="0013208F" w:rsidRDefault="000F26DC" w:rsidP="00FD5D81">
            <w:pPr>
              <w:pStyle w:val="ListParagraph"/>
              <w:ind w:left="0"/>
              <w:jc w:val="both"/>
              <w:rPr>
                <w:sz w:val="20"/>
                <w:szCs w:val="20"/>
                <w:lang w:val="en-GB"/>
              </w:rPr>
            </w:pPr>
            <w:r w:rsidRPr="0013208F">
              <w:rPr>
                <w:color w:val="000000"/>
                <w:sz w:val="20"/>
                <w:lang w:val="en-GB"/>
              </w:rPr>
              <w:t>The SOFTWARE must be compatible with a virtualized operation.</w:t>
            </w:r>
          </w:p>
        </w:tc>
        <w:tc>
          <w:tcPr>
            <w:tcW w:w="1172" w:type="dxa"/>
            <w:vAlign w:val="center"/>
          </w:tcPr>
          <w:p w14:paraId="12F3E762" w14:textId="77777777" w:rsidR="000F26DC" w:rsidRPr="0013208F" w:rsidRDefault="000F26DC" w:rsidP="00091427">
            <w:pPr>
              <w:pStyle w:val="ListParagraph"/>
              <w:ind w:left="0"/>
              <w:jc w:val="center"/>
              <w:rPr>
                <w:sz w:val="20"/>
                <w:szCs w:val="20"/>
                <w:lang w:val="en-GB"/>
              </w:rPr>
            </w:pPr>
          </w:p>
        </w:tc>
      </w:tr>
      <w:tr w:rsidR="000F26DC" w:rsidRPr="0013208F" w14:paraId="06DAAFD9" w14:textId="77777777" w:rsidTr="000F26DC">
        <w:tc>
          <w:tcPr>
            <w:tcW w:w="704" w:type="dxa"/>
            <w:vAlign w:val="center"/>
          </w:tcPr>
          <w:p w14:paraId="533B6A5B" w14:textId="02092A79" w:rsidR="000F26DC" w:rsidRPr="0013208F" w:rsidRDefault="000F26DC" w:rsidP="00091427">
            <w:pPr>
              <w:pStyle w:val="ListParagraph"/>
              <w:ind w:left="0"/>
              <w:rPr>
                <w:sz w:val="20"/>
                <w:szCs w:val="20"/>
                <w:lang w:val="en-GB"/>
              </w:rPr>
            </w:pPr>
            <w:r w:rsidRPr="0013208F">
              <w:rPr>
                <w:color w:val="000000"/>
                <w:sz w:val="20"/>
                <w:lang w:val="en-GB"/>
              </w:rPr>
              <w:t>IC13</w:t>
            </w:r>
          </w:p>
        </w:tc>
        <w:tc>
          <w:tcPr>
            <w:tcW w:w="7518" w:type="dxa"/>
            <w:vAlign w:val="center"/>
          </w:tcPr>
          <w:p w14:paraId="296C086A" w14:textId="77777777" w:rsidR="000F26DC" w:rsidRPr="0013208F" w:rsidRDefault="000F26DC" w:rsidP="00FD5D81">
            <w:pPr>
              <w:pStyle w:val="ListParagraph"/>
              <w:ind w:left="0"/>
              <w:jc w:val="both"/>
              <w:rPr>
                <w:sz w:val="20"/>
                <w:szCs w:val="20"/>
                <w:lang w:val="en-GB"/>
              </w:rPr>
            </w:pPr>
            <w:r w:rsidRPr="0013208F">
              <w:rPr>
                <w:color w:val="000000"/>
                <w:sz w:val="20"/>
                <w:lang w:val="en-GB"/>
              </w:rPr>
              <w:t>The SOFTWARE must support HTTPS access.</w:t>
            </w:r>
          </w:p>
        </w:tc>
        <w:tc>
          <w:tcPr>
            <w:tcW w:w="1172" w:type="dxa"/>
            <w:vAlign w:val="center"/>
          </w:tcPr>
          <w:p w14:paraId="77580592" w14:textId="77777777" w:rsidR="000F26DC" w:rsidRPr="0013208F" w:rsidRDefault="000F26DC" w:rsidP="00091427">
            <w:pPr>
              <w:pStyle w:val="ListParagraph"/>
              <w:ind w:left="0"/>
              <w:jc w:val="center"/>
              <w:rPr>
                <w:sz w:val="20"/>
                <w:szCs w:val="20"/>
                <w:lang w:val="en-GB"/>
              </w:rPr>
            </w:pPr>
          </w:p>
        </w:tc>
      </w:tr>
      <w:tr w:rsidR="000F26DC" w:rsidRPr="0013208F" w14:paraId="2EB4FAC4" w14:textId="77777777" w:rsidTr="000F26DC">
        <w:tc>
          <w:tcPr>
            <w:tcW w:w="704" w:type="dxa"/>
            <w:vAlign w:val="center"/>
          </w:tcPr>
          <w:p w14:paraId="0E98CA69" w14:textId="39798DA6" w:rsidR="000F26DC" w:rsidRPr="0013208F" w:rsidRDefault="000F26DC" w:rsidP="00091427">
            <w:pPr>
              <w:pStyle w:val="ListParagraph"/>
              <w:ind w:left="0"/>
              <w:rPr>
                <w:sz w:val="20"/>
                <w:szCs w:val="20"/>
                <w:lang w:val="en-GB"/>
              </w:rPr>
            </w:pPr>
            <w:r w:rsidRPr="0013208F">
              <w:rPr>
                <w:color w:val="000000"/>
                <w:sz w:val="20"/>
                <w:lang w:val="en-GB"/>
              </w:rPr>
              <w:t>IC14</w:t>
            </w:r>
          </w:p>
        </w:tc>
        <w:tc>
          <w:tcPr>
            <w:tcW w:w="7518" w:type="dxa"/>
            <w:vAlign w:val="center"/>
          </w:tcPr>
          <w:p w14:paraId="1699E8ED" w14:textId="77777777" w:rsidR="000F26DC" w:rsidRPr="0013208F" w:rsidRDefault="000F26DC" w:rsidP="00FD5D81">
            <w:pPr>
              <w:pStyle w:val="ListParagraph"/>
              <w:ind w:left="0"/>
              <w:jc w:val="both"/>
              <w:rPr>
                <w:sz w:val="20"/>
                <w:szCs w:val="20"/>
                <w:lang w:val="en-GB"/>
              </w:rPr>
            </w:pPr>
            <w:r w:rsidRPr="0013208F">
              <w:rPr>
                <w:color w:val="000000"/>
                <w:sz w:val="20"/>
                <w:lang w:val="en-GB"/>
              </w:rPr>
              <w:t>The SOFTWARE must support SSO (single sign-on).</w:t>
            </w:r>
          </w:p>
        </w:tc>
        <w:tc>
          <w:tcPr>
            <w:tcW w:w="1172" w:type="dxa"/>
            <w:vAlign w:val="center"/>
          </w:tcPr>
          <w:p w14:paraId="1C8829B6" w14:textId="77777777" w:rsidR="000F26DC" w:rsidRPr="0013208F" w:rsidRDefault="000F26DC" w:rsidP="00091427">
            <w:pPr>
              <w:pStyle w:val="ListParagraph"/>
              <w:ind w:left="0"/>
              <w:jc w:val="center"/>
              <w:rPr>
                <w:sz w:val="20"/>
                <w:szCs w:val="20"/>
                <w:lang w:val="en-GB"/>
              </w:rPr>
            </w:pPr>
          </w:p>
        </w:tc>
      </w:tr>
      <w:tr w:rsidR="000F26DC" w:rsidRPr="0013208F" w14:paraId="160E5670" w14:textId="77777777" w:rsidTr="000F26DC">
        <w:tc>
          <w:tcPr>
            <w:tcW w:w="704" w:type="dxa"/>
            <w:vAlign w:val="center"/>
          </w:tcPr>
          <w:p w14:paraId="70050E43" w14:textId="2230A103" w:rsidR="000F26DC" w:rsidRPr="0013208F" w:rsidRDefault="000F26DC" w:rsidP="00091427">
            <w:pPr>
              <w:pStyle w:val="ListParagraph"/>
              <w:ind w:left="0"/>
              <w:rPr>
                <w:sz w:val="20"/>
                <w:szCs w:val="20"/>
                <w:lang w:val="en-GB"/>
              </w:rPr>
            </w:pPr>
            <w:r w:rsidRPr="0013208F">
              <w:rPr>
                <w:color w:val="000000"/>
                <w:sz w:val="20"/>
                <w:lang w:val="en-GB"/>
              </w:rPr>
              <w:t>IC15</w:t>
            </w:r>
          </w:p>
        </w:tc>
        <w:tc>
          <w:tcPr>
            <w:tcW w:w="7518" w:type="dxa"/>
            <w:vAlign w:val="center"/>
          </w:tcPr>
          <w:p w14:paraId="0D01111C" w14:textId="62B8F783" w:rsidR="000F26DC" w:rsidRPr="0013208F" w:rsidRDefault="000F26DC" w:rsidP="00FD5D81">
            <w:pPr>
              <w:pStyle w:val="ListParagraph"/>
              <w:ind w:left="0"/>
              <w:jc w:val="both"/>
              <w:rPr>
                <w:sz w:val="20"/>
                <w:szCs w:val="20"/>
                <w:lang w:val="en-GB"/>
              </w:rPr>
            </w:pPr>
            <w:r w:rsidRPr="0013208F">
              <w:rPr>
                <w:rFonts w:eastAsia="Times New Roman"/>
                <w:color w:val="000000"/>
                <w:sz w:val="20"/>
                <w:szCs w:val="20"/>
                <w:lang w:val="en-GB"/>
              </w:rPr>
              <w:t xml:space="preserve">The SOFTWARE should have </w:t>
            </w:r>
            <w:r w:rsidRPr="0013208F">
              <w:rPr>
                <w:color w:val="000000"/>
                <w:sz w:val="20"/>
                <w:lang w:val="en-GB"/>
              </w:rPr>
              <w:t>logging, traceability features.</w:t>
            </w:r>
          </w:p>
        </w:tc>
        <w:tc>
          <w:tcPr>
            <w:tcW w:w="1172" w:type="dxa"/>
            <w:vAlign w:val="center"/>
          </w:tcPr>
          <w:p w14:paraId="22CC6368" w14:textId="77777777" w:rsidR="000F26DC" w:rsidRPr="0013208F" w:rsidRDefault="000F26DC" w:rsidP="00091427">
            <w:pPr>
              <w:pStyle w:val="ListParagraph"/>
              <w:ind w:left="0"/>
              <w:jc w:val="center"/>
              <w:rPr>
                <w:sz w:val="20"/>
                <w:szCs w:val="20"/>
                <w:lang w:val="en-GB"/>
              </w:rPr>
            </w:pPr>
          </w:p>
        </w:tc>
      </w:tr>
      <w:tr w:rsidR="000F26DC" w:rsidRPr="0013208F" w14:paraId="64D74669" w14:textId="77777777" w:rsidTr="000F26DC">
        <w:tc>
          <w:tcPr>
            <w:tcW w:w="704" w:type="dxa"/>
            <w:vAlign w:val="center"/>
          </w:tcPr>
          <w:p w14:paraId="3F16CF5E" w14:textId="42F46830" w:rsidR="000F26DC" w:rsidRPr="0013208F" w:rsidRDefault="000F26DC" w:rsidP="00091427">
            <w:pPr>
              <w:pStyle w:val="ListParagraph"/>
              <w:ind w:left="0"/>
              <w:rPr>
                <w:sz w:val="20"/>
                <w:szCs w:val="20"/>
                <w:lang w:val="en-GB"/>
              </w:rPr>
            </w:pPr>
            <w:r w:rsidRPr="0013208F">
              <w:rPr>
                <w:color w:val="000000"/>
                <w:sz w:val="20"/>
                <w:lang w:val="en-GB"/>
              </w:rPr>
              <w:lastRenderedPageBreak/>
              <w:t>IC16</w:t>
            </w:r>
          </w:p>
        </w:tc>
        <w:tc>
          <w:tcPr>
            <w:tcW w:w="7518" w:type="dxa"/>
            <w:vAlign w:val="center"/>
          </w:tcPr>
          <w:p w14:paraId="691E2A54" w14:textId="77777777" w:rsidR="000F26DC" w:rsidRPr="0013208F" w:rsidRDefault="000F26DC" w:rsidP="00FD5D81">
            <w:pPr>
              <w:pStyle w:val="ListParagraph"/>
              <w:ind w:left="0"/>
              <w:jc w:val="both"/>
              <w:rPr>
                <w:sz w:val="20"/>
                <w:szCs w:val="20"/>
                <w:lang w:val="en-GB"/>
              </w:rPr>
            </w:pPr>
            <w:r w:rsidRPr="0013208F">
              <w:rPr>
                <w:rFonts w:eastAsia="Times New Roman"/>
                <w:color w:val="000000"/>
                <w:sz w:val="20"/>
                <w:szCs w:val="20"/>
                <w:lang w:val="en-GB"/>
              </w:rPr>
              <w:t>The platform should have the</w:t>
            </w:r>
            <w:r w:rsidRPr="0013208F">
              <w:rPr>
                <w:color w:val="000000"/>
                <w:sz w:val="20"/>
                <w:lang w:val="en-GB"/>
              </w:rPr>
              <w:t xml:space="preserve"> ability to encrypt the information transmitted (thick client communicates with a server and a web browser with the server).</w:t>
            </w:r>
          </w:p>
        </w:tc>
        <w:tc>
          <w:tcPr>
            <w:tcW w:w="1172" w:type="dxa"/>
            <w:vAlign w:val="center"/>
          </w:tcPr>
          <w:p w14:paraId="610A57CD" w14:textId="77777777" w:rsidR="000F26DC" w:rsidRPr="0013208F" w:rsidRDefault="000F26DC" w:rsidP="00091427">
            <w:pPr>
              <w:pStyle w:val="ListParagraph"/>
              <w:ind w:left="0"/>
              <w:jc w:val="center"/>
              <w:rPr>
                <w:sz w:val="20"/>
                <w:szCs w:val="20"/>
                <w:lang w:val="en-GB"/>
              </w:rPr>
            </w:pPr>
          </w:p>
        </w:tc>
      </w:tr>
      <w:tr w:rsidR="000F26DC" w:rsidRPr="0013208F" w14:paraId="74916FB3" w14:textId="77777777" w:rsidTr="000F26DC">
        <w:tc>
          <w:tcPr>
            <w:tcW w:w="704" w:type="dxa"/>
            <w:vAlign w:val="center"/>
          </w:tcPr>
          <w:p w14:paraId="430EF5FC" w14:textId="08278004" w:rsidR="000F26DC" w:rsidRPr="0013208F" w:rsidRDefault="000F26DC" w:rsidP="00091427">
            <w:pPr>
              <w:pStyle w:val="ListParagraph"/>
              <w:ind w:left="0"/>
              <w:rPr>
                <w:sz w:val="20"/>
                <w:szCs w:val="20"/>
                <w:lang w:val="en-GB"/>
              </w:rPr>
            </w:pPr>
            <w:r w:rsidRPr="0013208F">
              <w:rPr>
                <w:color w:val="000000"/>
                <w:sz w:val="20"/>
                <w:lang w:val="en-GB"/>
              </w:rPr>
              <w:t>IC17</w:t>
            </w:r>
          </w:p>
        </w:tc>
        <w:tc>
          <w:tcPr>
            <w:tcW w:w="7518" w:type="dxa"/>
            <w:vAlign w:val="center"/>
          </w:tcPr>
          <w:p w14:paraId="2FFFABB9" w14:textId="229E662D" w:rsidR="000F26DC" w:rsidRPr="0013208F" w:rsidRDefault="000F26DC" w:rsidP="00FD5D81">
            <w:pPr>
              <w:pStyle w:val="ListParagraph"/>
              <w:ind w:left="0"/>
              <w:jc w:val="both"/>
              <w:rPr>
                <w:sz w:val="20"/>
                <w:szCs w:val="20"/>
                <w:lang w:val="en-GB"/>
              </w:rPr>
            </w:pPr>
            <w:r w:rsidRPr="0013208F">
              <w:rPr>
                <w:color w:val="000000"/>
                <w:sz w:val="20"/>
                <w:lang w:val="en-GB"/>
              </w:rPr>
              <w:t xml:space="preserve">The SOFTWARE should be able to integrate and collate different archive platforms, and the data should </w:t>
            </w:r>
            <w:proofErr w:type="gramStart"/>
            <w:r w:rsidRPr="0013208F">
              <w:rPr>
                <w:color w:val="000000"/>
                <w:sz w:val="20"/>
                <w:lang w:val="en-GB"/>
              </w:rPr>
              <w:t>be displayed</w:t>
            </w:r>
            <w:proofErr w:type="gramEnd"/>
            <w:r w:rsidRPr="0013208F">
              <w:rPr>
                <w:color w:val="000000"/>
                <w:sz w:val="20"/>
                <w:lang w:val="en-GB"/>
              </w:rPr>
              <w:t xml:space="preserve"> in the catalog interface via OAI-PMH.</w:t>
            </w:r>
          </w:p>
        </w:tc>
        <w:tc>
          <w:tcPr>
            <w:tcW w:w="1172" w:type="dxa"/>
            <w:vAlign w:val="center"/>
          </w:tcPr>
          <w:p w14:paraId="0549A025" w14:textId="77777777" w:rsidR="000F26DC" w:rsidRPr="0013208F" w:rsidRDefault="000F26DC" w:rsidP="00091427">
            <w:pPr>
              <w:pStyle w:val="ListParagraph"/>
              <w:ind w:left="0"/>
              <w:jc w:val="center"/>
              <w:rPr>
                <w:sz w:val="20"/>
                <w:szCs w:val="20"/>
                <w:lang w:val="en-GB"/>
              </w:rPr>
            </w:pPr>
          </w:p>
        </w:tc>
      </w:tr>
      <w:tr w:rsidR="000F26DC" w:rsidRPr="0013208F" w14:paraId="1B8F6156" w14:textId="77777777" w:rsidTr="000F26DC">
        <w:tc>
          <w:tcPr>
            <w:tcW w:w="704" w:type="dxa"/>
            <w:vAlign w:val="center"/>
          </w:tcPr>
          <w:p w14:paraId="4E294C01" w14:textId="1BB2183A" w:rsidR="000F26DC" w:rsidRPr="0013208F" w:rsidRDefault="000F26DC" w:rsidP="00091427">
            <w:pPr>
              <w:pStyle w:val="ListParagraph"/>
              <w:ind w:left="0"/>
              <w:rPr>
                <w:color w:val="000000"/>
                <w:sz w:val="20"/>
                <w:lang w:val="en-GB"/>
              </w:rPr>
            </w:pPr>
            <w:r w:rsidRPr="0013208F">
              <w:rPr>
                <w:color w:val="000000"/>
                <w:sz w:val="20"/>
                <w:lang w:val="en-GB"/>
              </w:rPr>
              <w:t>IC18</w:t>
            </w:r>
          </w:p>
        </w:tc>
        <w:tc>
          <w:tcPr>
            <w:tcW w:w="7518" w:type="dxa"/>
            <w:vAlign w:val="center"/>
          </w:tcPr>
          <w:p w14:paraId="21559F6D" w14:textId="32BCE3A0" w:rsidR="000F26DC" w:rsidRPr="0013208F" w:rsidRDefault="000F26DC" w:rsidP="000D15BF">
            <w:pPr>
              <w:pStyle w:val="ListParagraph"/>
              <w:ind w:left="0"/>
              <w:jc w:val="both"/>
              <w:rPr>
                <w:i/>
                <w:color w:val="000000"/>
                <w:sz w:val="20"/>
                <w:lang w:val="en-GB"/>
              </w:rPr>
            </w:pPr>
            <w:r w:rsidRPr="0013208F">
              <w:rPr>
                <w:rFonts w:eastAsia="Times New Roman"/>
                <w:color w:val="000000"/>
                <w:sz w:val="20"/>
                <w:szCs w:val="20"/>
                <w:lang w:val="en-GB"/>
              </w:rPr>
              <w:t xml:space="preserve">Installation and installation related problems must be </w:t>
            </w:r>
            <w:proofErr w:type="gramStart"/>
            <w:r w:rsidRPr="0013208F">
              <w:rPr>
                <w:rFonts w:eastAsia="Times New Roman"/>
                <w:color w:val="000000"/>
                <w:sz w:val="20"/>
                <w:szCs w:val="20"/>
                <w:lang w:val="en-GB"/>
              </w:rPr>
              <w:t>handled</w:t>
            </w:r>
            <w:proofErr w:type="gramEnd"/>
            <w:r w:rsidRPr="0013208F">
              <w:rPr>
                <w:rFonts w:eastAsia="Times New Roman"/>
                <w:color w:val="000000"/>
                <w:sz w:val="20"/>
                <w:szCs w:val="20"/>
                <w:lang w:val="en-GB"/>
              </w:rPr>
              <w:t xml:space="preserve"> by the personnel of the Contractor.</w:t>
            </w:r>
          </w:p>
        </w:tc>
        <w:tc>
          <w:tcPr>
            <w:tcW w:w="1172" w:type="dxa"/>
            <w:vAlign w:val="center"/>
          </w:tcPr>
          <w:p w14:paraId="4AFE5F00" w14:textId="77777777" w:rsidR="000F26DC" w:rsidRPr="0013208F" w:rsidRDefault="000F26DC" w:rsidP="00091427">
            <w:pPr>
              <w:pStyle w:val="ListParagraph"/>
              <w:ind w:left="0"/>
              <w:jc w:val="center"/>
              <w:rPr>
                <w:sz w:val="20"/>
                <w:szCs w:val="20"/>
                <w:lang w:val="en-GB"/>
              </w:rPr>
            </w:pPr>
          </w:p>
        </w:tc>
      </w:tr>
      <w:tr w:rsidR="000F26DC" w:rsidRPr="0013208F" w14:paraId="60ED7B71" w14:textId="77777777" w:rsidTr="000F26DC">
        <w:tc>
          <w:tcPr>
            <w:tcW w:w="704" w:type="dxa"/>
            <w:vAlign w:val="center"/>
          </w:tcPr>
          <w:p w14:paraId="13F4A64A" w14:textId="1A582457" w:rsidR="000F26DC" w:rsidRPr="0013208F" w:rsidRDefault="000F26DC" w:rsidP="00091427">
            <w:pPr>
              <w:pStyle w:val="ListParagraph"/>
              <w:ind w:left="0"/>
              <w:rPr>
                <w:rFonts w:eastAsia="Times New Roman"/>
                <w:color w:val="000000"/>
                <w:sz w:val="20"/>
                <w:szCs w:val="20"/>
                <w:lang w:val="en-GB"/>
              </w:rPr>
            </w:pPr>
            <w:r w:rsidRPr="0013208F">
              <w:rPr>
                <w:rFonts w:eastAsia="Times New Roman"/>
                <w:color w:val="000000"/>
                <w:sz w:val="20"/>
                <w:szCs w:val="20"/>
                <w:lang w:val="en-GB"/>
              </w:rPr>
              <w:t>IC19</w:t>
            </w:r>
          </w:p>
        </w:tc>
        <w:tc>
          <w:tcPr>
            <w:tcW w:w="7518" w:type="dxa"/>
            <w:vAlign w:val="center"/>
          </w:tcPr>
          <w:p w14:paraId="2B9C0EC5" w14:textId="77777777" w:rsidR="000F26DC" w:rsidRPr="0013208F" w:rsidRDefault="000F26DC" w:rsidP="000D15BF">
            <w:pPr>
              <w:pStyle w:val="ListParagraph"/>
              <w:ind w:left="0"/>
              <w:jc w:val="both"/>
              <w:rPr>
                <w:rFonts w:eastAsia="Times New Roman"/>
                <w:color w:val="000000"/>
                <w:sz w:val="20"/>
                <w:szCs w:val="20"/>
                <w:lang w:val="en-GB"/>
              </w:rPr>
            </w:pPr>
            <w:r w:rsidRPr="0013208F">
              <w:rPr>
                <w:color w:val="000000"/>
                <w:sz w:val="20"/>
                <w:lang w:val="en-GB"/>
              </w:rPr>
              <w:t>The SOFTWARE should allow to re-arrange OPAC pages in line with the corporate needs.</w:t>
            </w:r>
          </w:p>
        </w:tc>
        <w:tc>
          <w:tcPr>
            <w:tcW w:w="1172" w:type="dxa"/>
            <w:vAlign w:val="center"/>
          </w:tcPr>
          <w:p w14:paraId="26CEA71B" w14:textId="77777777" w:rsidR="000F26DC" w:rsidRPr="0013208F" w:rsidRDefault="000F26DC" w:rsidP="00091427">
            <w:pPr>
              <w:pStyle w:val="ListParagraph"/>
              <w:ind w:left="0"/>
              <w:jc w:val="center"/>
              <w:rPr>
                <w:sz w:val="20"/>
                <w:szCs w:val="20"/>
                <w:lang w:val="en-GB"/>
              </w:rPr>
            </w:pPr>
          </w:p>
        </w:tc>
      </w:tr>
      <w:tr w:rsidR="000F26DC" w:rsidRPr="0013208F" w14:paraId="7D4CD028" w14:textId="77777777" w:rsidTr="000F26DC">
        <w:tc>
          <w:tcPr>
            <w:tcW w:w="704" w:type="dxa"/>
            <w:vAlign w:val="center"/>
          </w:tcPr>
          <w:p w14:paraId="11A58694" w14:textId="4276EB15" w:rsidR="000F26DC" w:rsidRPr="0013208F" w:rsidRDefault="000F26DC" w:rsidP="00091427">
            <w:pPr>
              <w:pStyle w:val="ListParagraph"/>
              <w:ind w:left="0"/>
              <w:rPr>
                <w:rFonts w:eastAsia="Times New Roman"/>
                <w:color w:val="000000"/>
                <w:sz w:val="20"/>
                <w:szCs w:val="20"/>
                <w:lang w:val="en-GB"/>
              </w:rPr>
            </w:pPr>
            <w:r w:rsidRPr="0013208F">
              <w:rPr>
                <w:color w:val="000000"/>
                <w:sz w:val="20"/>
                <w:lang w:val="en-GB"/>
              </w:rPr>
              <w:t xml:space="preserve">IC20 </w:t>
            </w:r>
          </w:p>
        </w:tc>
        <w:tc>
          <w:tcPr>
            <w:tcW w:w="7518" w:type="dxa"/>
            <w:vAlign w:val="center"/>
          </w:tcPr>
          <w:p w14:paraId="16289E28" w14:textId="10C82CB7" w:rsidR="000F26DC" w:rsidRPr="0013208F" w:rsidRDefault="000F26DC" w:rsidP="000D15BF">
            <w:pPr>
              <w:pStyle w:val="ListParagraph"/>
              <w:ind w:left="0"/>
              <w:jc w:val="both"/>
              <w:rPr>
                <w:rFonts w:eastAsia="Times New Roman"/>
                <w:color w:val="000000"/>
                <w:sz w:val="20"/>
                <w:szCs w:val="20"/>
                <w:lang w:val="en-GB"/>
              </w:rPr>
            </w:pPr>
            <w:r w:rsidRPr="0013208F">
              <w:rPr>
                <w:color w:val="000000"/>
                <w:sz w:val="20"/>
                <w:lang w:val="en-GB"/>
              </w:rPr>
              <w:t xml:space="preserve">The SOFTWARE should allow </w:t>
            </w:r>
            <w:proofErr w:type="gramStart"/>
            <w:r w:rsidRPr="0013208F">
              <w:rPr>
                <w:color w:val="000000"/>
                <w:sz w:val="20"/>
                <w:lang w:val="en-GB"/>
              </w:rPr>
              <w:t>workstation based</w:t>
            </w:r>
            <w:proofErr w:type="gramEnd"/>
            <w:r w:rsidRPr="0013208F">
              <w:rPr>
                <w:color w:val="000000"/>
                <w:sz w:val="20"/>
                <w:lang w:val="en-GB"/>
              </w:rPr>
              <w:t xml:space="preserve"> authorization/ adjustments.</w:t>
            </w:r>
          </w:p>
        </w:tc>
        <w:tc>
          <w:tcPr>
            <w:tcW w:w="1172" w:type="dxa"/>
            <w:vAlign w:val="center"/>
          </w:tcPr>
          <w:p w14:paraId="7B6C1ACB" w14:textId="77777777" w:rsidR="000F26DC" w:rsidRPr="0013208F" w:rsidRDefault="000F26DC" w:rsidP="00091427">
            <w:pPr>
              <w:pStyle w:val="ListParagraph"/>
              <w:ind w:left="0"/>
              <w:jc w:val="center"/>
              <w:rPr>
                <w:sz w:val="20"/>
                <w:szCs w:val="20"/>
                <w:lang w:val="en-GB"/>
              </w:rPr>
            </w:pPr>
          </w:p>
        </w:tc>
      </w:tr>
      <w:tr w:rsidR="000F26DC" w:rsidRPr="0013208F" w14:paraId="50F4C2A3" w14:textId="77777777" w:rsidTr="000F26DC">
        <w:tc>
          <w:tcPr>
            <w:tcW w:w="704" w:type="dxa"/>
            <w:vAlign w:val="center"/>
          </w:tcPr>
          <w:p w14:paraId="32F57394" w14:textId="6725576C" w:rsidR="000F26DC" w:rsidRPr="0013208F" w:rsidRDefault="000F26DC" w:rsidP="00091427">
            <w:pPr>
              <w:pStyle w:val="ListParagraph"/>
              <w:ind w:left="0"/>
              <w:rPr>
                <w:rFonts w:eastAsia="Times New Roman"/>
                <w:color w:val="000000"/>
                <w:sz w:val="20"/>
                <w:szCs w:val="20"/>
                <w:lang w:val="en-GB"/>
              </w:rPr>
            </w:pPr>
            <w:r w:rsidRPr="0013208F">
              <w:rPr>
                <w:color w:val="000000"/>
                <w:sz w:val="20"/>
                <w:lang w:val="en-GB"/>
              </w:rPr>
              <w:t>IC21</w:t>
            </w:r>
          </w:p>
        </w:tc>
        <w:tc>
          <w:tcPr>
            <w:tcW w:w="7518" w:type="dxa"/>
            <w:vAlign w:val="center"/>
          </w:tcPr>
          <w:p w14:paraId="0D5FB92E" w14:textId="77777777" w:rsidR="000F26DC" w:rsidRPr="0013208F" w:rsidRDefault="000F26DC" w:rsidP="000D15BF">
            <w:pPr>
              <w:pStyle w:val="ListParagraph"/>
              <w:ind w:left="0"/>
              <w:jc w:val="both"/>
              <w:rPr>
                <w:rFonts w:eastAsia="Times New Roman"/>
                <w:color w:val="000000"/>
                <w:sz w:val="20"/>
                <w:szCs w:val="20"/>
                <w:lang w:val="en-GB"/>
              </w:rPr>
            </w:pPr>
            <w:r w:rsidRPr="0013208F">
              <w:rPr>
                <w:color w:val="000000"/>
                <w:sz w:val="20"/>
                <w:lang w:val="en-GB"/>
              </w:rPr>
              <w:t>The SOFTWARE should have multi-level security control mechanisms.</w:t>
            </w:r>
          </w:p>
        </w:tc>
        <w:tc>
          <w:tcPr>
            <w:tcW w:w="1172" w:type="dxa"/>
            <w:vAlign w:val="center"/>
          </w:tcPr>
          <w:p w14:paraId="0B90E6D9" w14:textId="77777777" w:rsidR="000F26DC" w:rsidRPr="0013208F" w:rsidRDefault="000F26DC" w:rsidP="00091427">
            <w:pPr>
              <w:pStyle w:val="ListParagraph"/>
              <w:ind w:left="0"/>
              <w:jc w:val="center"/>
              <w:rPr>
                <w:sz w:val="20"/>
                <w:szCs w:val="20"/>
                <w:lang w:val="en-GB"/>
              </w:rPr>
            </w:pPr>
          </w:p>
        </w:tc>
      </w:tr>
      <w:tr w:rsidR="000F26DC" w:rsidRPr="0013208F" w14:paraId="0EB8CD3B" w14:textId="77777777" w:rsidTr="000F26DC">
        <w:tc>
          <w:tcPr>
            <w:tcW w:w="704" w:type="dxa"/>
            <w:vAlign w:val="center"/>
          </w:tcPr>
          <w:p w14:paraId="58DBBCB5" w14:textId="1E97BF6D" w:rsidR="000F26DC" w:rsidRPr="0013208F" w:rsidRDefault="000F26DC" w:rsidP="00091427">
            <w:pPr>
              <w:pStyle w:val="ListParagraph"/>
              <w:ind w:left="0"/>
              <w:rPr>
                <w:color w:val="000000"/>
                <w:sz w:val="20"/>
                <w:lang w:val="en-GB"/>
              </w:rPr>
            </w:pPr>
            <w:r w:rsidRPr="0013208F">
              <w:rPr>
                <w:color w:val="000000"/>
                <w:sz w:val="20"/>
                <w:lang w:val="en-GB"/>
              </w:rPr>
              <w:t>IC22</w:t>
            </w:r>
          </w:p>
        </w:tc>
        <w:tc>
          <w:tcPr>
            <w:tcW w:w="7518" w:type="dxa"/>
            <w:vAlign w:val="center"/>
          </w:tcPr>
          <w:p w14:paraId="00E34F43" w14:textId="77777777" w:rsidR="000F26DC" w:rsidRPr="0013208F" w:rsidRDefault="000F26DC" w:rsidP="000D15BF">
            <w:pPr>
              <w:pStyle w:val="ListParagraph"/>
              <w:ind w:left="0"/>
              <w:jc w:val="both"/>
              <w:rPr>
                <w:color w:val="000000"/>
                <w:sz w:val="20"/>
                <w:lang w:val="en-GB"/>
              </w:rPr>
            </w:pPr>
            <w:r w:rsidRPr="0013208F">
              <w:rPr>
                <w:color w:val="000000"/>
                <w:sz w:val="20"/>
                <w:lang w:val="en-GB"/>
              </w:rPr>
              <w:t xml:space="preserve">The SOFTWARE should allow security and access authorisations to </w:t>
            </w:r>
            <w:proofErr w:type="gramStart"/>
            <w:r w:rsidRPr="0013208F">
              <w:rPr>
                <w:color w:val="000000"/>
                <w:sz w:val="20"/>
                <w:lang w:val="en-GB"/>
              </w:rPr>
              <w:t>be changed</w:t>
            </w:r>
            <w:proofErr w:type="gramEnd"/>
            <w:r w:rsidRPr="0013208F">
              <w:rPr>
                <w:color w:val="000000"/>
                <w:sz w:val="20"/>
                <w:lang w:val="en-GB"/>
              </w:rPr>
              <w:t xml:space="preserve"> by authorized personnel.</w:t>
            </w:r>
          </w:p>
        </w:tc>
        <w:tc>
          <w:tcPr>
            <w:tcW w:w="1172" w:type="dxa"/>
            <w:vAlign w:val="center"/>
          </w:tcPr>
          <w:p w14:paraId="488AC51D" w14:textId="77777777" w:rsidR="000F26DC" w:rsidRPr="0013208F" w:rsidRDefault="000F26DC" w:rsidP="00091427">
            <w:pPr>
              <w:pStyle w:val="ListParagraph"/>
              <w:ind w:left="0"/>
              <w:jc w:val="center"/>
              <w:rPr>
                <w:sz w:val="20"/>
                <w:szCs w:val="20"/>
                <w:lang w:val="en-GB"/>
              </w:rPr>
            </w:pPr>
          </w:p>
        </w:tc>
      </w:tr>
      <w:tr w:rsidR="000F26DC" w:rsidRPr="0013208F" w14:paraId="0CFB1EC4" w14:textId="77777777" w:rsidTr="000F26DC">
        <w:tc>
          <w:tcPr>
            <w:tcW w:w="704" w:type="dxa"/>
            <w:vAlign w:val="center"/>
          </w:tcPr>
          <w:p w14:paraId="62A60A93" w14:textId="3E976F5F" w:rsidR="000F26DC" w:rsidRPr="0013208F" w:rsidRDefault="000F26DC" w:rsidP="00091427">
            <w:pPr>
              <w:pStyle w:val="ListParagraph"/>
              <w:ind w:left="0"/>
              <w:rPr>
                <w:color w:val="000000"/>
                <w:sz w:val="20"/>
                <w:lang w:val="en-GB"/>
              </w:rPr>
            </w:pPr>
            <w:r w:rsidRPr="0013208F">
              <w:rPr>
                <w:color w:val="000000"/>
                <w:sz w:val="20"/>
                <w:lang w:val="en-GB"/>
              </w:rPr>
              <w:t>IC23</w:t>
            </w:r>
          </w:p>
        </w:tc>
        <w:tc>
          <w:tcPr>
            <w:tcW w:w="7518" w:type="dxa"/>
            <w:vAlign w:val="center"/>
          </w:tcPr>
          <w:p w14:paraId="16F0A7CF" w14:textId="77777777" w:rsidR="000F26DC" w:rsidRPr="0013208F" w:rsidRDefault="000F26DC" w:rsidP="000D15BF">
            <w:pPr>
              <w:pStyle w:val="ListParagraph"/>
              <w:ind w:left="0"/>
              <w:jc w:val="both"/>
              <w:rPr>
                <w:color w:val="000000"/>
                <w:sz w:val="20"/>
                <w:lang w:val="en-GB"/>
              </w:rPr>
            </w:pPr>
            <w:r w:rsidRPr="0013208F">
              <w:rPr>
                <w:color w:val="000000"/>
                <w:sz w:val="20"/>
                <w:lang w:val="en-GB"/>
              </w:rPr>
              <w:t>The SOFTWARE should allow for changes to the library personnel's access authorizations by the authorized personnel.</w:t>
            </w:r>
          </w:p>
        </w:tc>
        <w:tc>
          <w:tcPr>
            <w:tcW w:w="1172" w:type="dxa"/>
            <w:vAlign w:val="center"/>
          </w:tcPr>
          <w:p w14:paraId="410C3933" w14:textId="77777777" w:rsidR="000F26DC" w:rsidRPr="0013208F" w:rsidRDefault="000F26DC" w:rsidP="00091427">
            <w:pPr>
              <w:pStyle w:val="ListParagraph"/>
              <w:ind w:left="0"/>
              <w:jc w:val="center"/>
              <w:rPr>
                <w:sz w:val="20"/>
                <w:szCs w:val="20"/>
                <w:lang w:val="en-GB"/>
              </w:rPr>
            </w:pPr>
          </w:p>
        </w:tc>
      </w:tr>
      <w:tr w:rsidR="000F26DC" w:rsidRPr="0013208F" w14:paraId="5DADABC1" w14:textId="77777777" w:rsidTr="000F26DC">
        <w:tc>
          <w:tcPr>
            <w:tcW w:w="704" w:type="dxa"/>
            <w:vAlign w:val="center"/>
          </w:tcPr>
          <w:p w14:paraId="18D7F263" w14:textId="529860E2" w:rsidR="000F26DC" w:rsidRPr="0013208F" w:rsidRDefault="000F26DC" w:rsidP="00091427">
            <w:pPr>
              <w:pStyle w:val="ListParagraph"/>
              <w:ind w:left="0"/>
              <w:rPr>
                <w:color w:val="000000"/>
                <w:sz w:val="20"/>
                <w:lang w:val="en-GB"/>
              </w:rPr>
            </w:pPr>
            <w:r w:rsidRPr="0013208F">
              <w:rPr>
                <w:color w:val="000000"/>
                <w:sz w:val="20"/>
                <w:lang w:val="en-GB"/>
              </w:rPr>
              <w:t>IC24</w:t>
            </w:r>
          </w:p>
        </w:tc>
        <w:tc>
          <w:tcPr>
            <w:tcW w:w="7518" w:type="dxa"/>
            <w:vAlign w:val="center"/>
          </w:tcPr>
          <w:p w14:paraId="2F7A87BF" w14:textId="77777777" w:rsidR="000F26DC" w:rsidRPr="0013208F" w:rsidRDefault="000F26DC" w:rsidP="000D15BF">
            <w:pPr>
              <w:pStyle w:val="ListParagraph"/>
              <w:ind w:left="0"/>
              <w:jc w:val="both"/>
              <w:rPr>
                <w:color w:val="000000"/>
                <w:sz w:val="20"/>
                <w:lang w:val="en-GB"/>
              </w:rPr>
            </w:pPr>
            <w:r w:rsidRPr="0013208F">
              <w:rPr>
                <w:color w:val="000000"/>
                <w:sz w:val="20"/>
                <w:lang w:val="en-GB"/>
              </w:rPr>
              <w:t>The SOFTWARE should prevent unauthorized access to administrative files.</w:t>
            </w:r>
          </w:p>
        </w:tc>
        <w:tc>
          <w:tcPr>
            <w:tcW w:w="1172" w:type="dxa"/>
            <w:vAlign w:val="center"/>
          </w:tcPr>
          <w:p w14:paraId="170CB5F8" w14:textId="77777777" w:rsidR="000F26DC" w:rsidRPr="0013208F" w:rsidRDefault="000F26DC" w:rsidP="00091427">
            <w:pPr>
              <w:pStyle w:val="ListParagraph"/>
              <w:ind w:left="0"/>
              <w:jc w:val="center"/>
              <w:rPr>
                <w:sz w:val="20"/>
                <w:szCs w:val="20"/>
                <w:lang w:val="en-GB"/>
              </w:rPr>
            </w:pPr>
          </w:p>
        </w:tc>
      </w:tr>
      <w:tr w:rsidR="000F26DC" w:rsidRPr="0013208F" w14:paraId="5E698BD6" w14:textId="77777777" w:rsidTr="000F26DC">
        <w:tc>
          <w:tcPr>
            <w:tcW w:w="704" w:type="dxa"/>
            <w:vAlign w:val="center"/>
          </w:tcPr>
          <w:p w14:paraId="1CD41493" w14:textId="6457F8E4" w:rsidR="000F26DC" w:rsidRPr="0013208F" w:rsidRDefault="000F26DC" w:rsidP="00091427">
            <w:pPr>
              <w:pStyle w:val="ListParagraph"/>
              <w:ind w:left="0"/>
              <w:rPr>
                <w:color w:val="000000"/>
                <w:sz w:val="20"/>
                <w:lang w:val="en-GB"/>
              </w:rPr>
            </w:pPr>
            <w:r w:rsidRPr="0013208F">
              <w:rPr>
                <w:color w:val="000000"/>
                <w:sz w:val="20"/>
                <w:lang w:val="en-GB"/>
              </w:rPr>
              <w:t>IC25</w:t>
            </w:r>
          </w:p>
        </w:tc>
        <w:tc>
          <w:tcPr>
            <w:tcW w:w="7518" w:type="dxa"/>
            <w:vAlign w:val="center"/>
          </w:tcPr>
          <w:p w14:paraId="0F2615BC" w14:textId="114AFD8B" w:rsidR="000F26DC" w:rsidRPr="0013208F" w:rsidRDefault="000F26DC" w:rsidP="000D15BF">
            <w:pPr>
              <w:pStyle w:val="ListParagraph"/>
              <w:ind w:left="0"/>
              <w:contextualSpacing w:val="0"/>
              <w:jc w:val="both"/>
              <w:rPr>
                <w:color w:val="000000"/>
                <w:sz w:val="20"/>
                <w:lang w:val="en-GB"/>
              </w:rPr>
            </w:pPr>
            <w:r w:rsidRPr="0013208F">
              <w:rPr>
                <w:rFonts w:eastAsia="Times New Roman" w:cs="Arial"/>
                <w:color w:val="000000"/>
                <w:sz w:val="20"/>
                <w:szCs w:val="20"/>
                <w:lang w:val="en-GB"/>
              </w:rPr>
              <w:t>The SOFTWARE must be configurable for applications between resource sharing partners – inter-agency or agent-based.</w:t>
            </w:r>
          </w:p>
        </w:tc>
        <w:tc>
          <w:tcPr>
            <w:tcW w:w="1172" w:type="dxa"/>
            <w:vAlign w:val="center"/>
          </w:tcPr>
          <w:p w14:paraId="3898F130" w14:textId="77777777" w:rsidR="000F26DC" w:rsidRPr="0013208F" w:rsidRDefault="000F26DC" w:rsidP="00091427">
            <w:pPr>
              <w:pStyle w:val="ListParagraph"/>
              <w:ind w:left="0"/>
              <w:jc w:val="center"/>
              <w:rPr>
                <w:sz w:val="20"/>
                <w:szCs w:val="20"/>
                <w:lang w:val="en-GB"/>
              </w:rPr>
            </w:pPr>
          </w:p>
        </w:tc>
      </w:tr>
    </w:tbl>
    <w:p w14:paraId="00A16EB2" w14:textId="77777777" w:rsidR="00694C3D" w:rsidRPr="0013208F" w:rsidRDefault="00694C3D" w:rsidP="00694C3D">
      <w:pPr>
        <w:pStyle w:val="ListParagraph"/>
        <w:jc w:val="both"/>
        <w:rPr>
          <w:lang w:val="en-GB"/>
        </w:rPr>
      </w:pPr>
    </w:p>
    <w:p w14:paraId="464B96A6" w14:textId="77777777" w:rsidR="00694C3D" w:rsidRPr="0013208F" w:rsidRDefault="00694C3D" w:rsidP="00694C3D">
      <w:pPr>
        <w:pStyle w:val="Heading2"/>
        <w:rPr>
          <w:lang w:val="en-GB"/>
        </w:rPr>
      </w:pPr>
      <w:bookmarkStart w:id="148" w:name="_Toc125648573"/>
      <w:r w:rsidRPr="0013208F">
        <w:rPr>
          <w:lang w:val="en-GB"/>
        </w:rPr>
        <w:t>Work Stream: Data Migration</w:t>
      </w:r>
      <w:bookmarkEnd w:id="148"/>
    </w:p>
    <w:p w14:paraId="5CDF360B" w14:textId="77777777" w:rsidR="00694C3D" w:rsidRPr="0013208F" w:rsidRDefault="00694C3D" w:rsidP="00694C3D">
      <w:pPr>
        <w:jc w:val="both"/>
        <w:rPr>
          <w:lang w:val="en-GB"/>
        </w:rPr>
      </w:pPr>
    </w:p>
    <w:tbl>
      <w:tblPr>
        <w:tblStyle w:val="TableGrid"/>
        <w:tblW w:w="9394" w:type="dxa"/>
        <w:tblInd w:w="562" w:type="dxa"/>
        <w:tblLook w:val="04A0" w:firstRow="1" w:lastRow="0" w:firstColumn="1" w:lastColumn="0" w:noHBand="0" w:noVBand="1"/>
      </w:tblPr>
      <w:tblGrid>
        <w:gridCol w:w="750"/>
        <w:gridCol w:w="7472"/>
        <w:gridCol w:w="1172"/>
      </w:tblGrid>
      <w:tr w:rsidR="000F26DC" w:rsidRPr="0013208F" w14:paraId="2AFD20F7" w14:textId="77777777" w:rsidTr="000F26DC">
        <w:trPr>
          <w:cantSplit/>
          <w:tblHeader/>
        </w:trPr>
        <w:tc>
          <w:tcPr>
            <w:tcW w:w="750" w:type="dxa"/>
            <w:shd w:val="clear" w:color="auto" w:fill="E7E6E6" w:themeFill="background2"/>
            <w:vAlign w:val="bottom"/>
          </w:tcPr>
          <w:p w14:paraId="7A2938BB" w14:textId="77777777" w:rsidR="000F26DC" w:rsidRPr="0013208F" w:rsidRDefault="000F26DC" w:rsidP="00F9569C">
            <w:pPr>
              <w:pStyle w:val="ListParagraph"/>
              <w:ind w:left="0"/>
              <w:rPr>
                <w:b/>
                <w:sz w:val="20"/>
                <w:szCs w:val="20"/>
                <w:lang w:val="en-GB"/>
              </w:rPr>
            </w:pPr>
            <w:r w:rsidRPr="0013208F">
              <w:rPr>
                <w:b/>
                <w:sz w:val="20"/>
                <w:szCs w:val="20"/>
                <w:lang w:val="en-GB"/>
              </w:rPr>
              <w:t>Ref.</w:t>
            </w:r>
          </w:p>
        </w:tc>
        <w:tc>
          <w:tcPr>
            <w:tcW w:w="7472" w:type="dxa"/>
            <w:shd w:val="clear" w:color="auto" w:fill="E7E6E6" w:themeFill="background2"/>
            <w:vAlign w:val="bottom"/>
          </w:tcPr>
          <w:p w14:paraId="1A725DFD" w14:textId="77777777" w:rsidR="000F26DC" w:rsidRPr="0013208F" w:rsidRDefault="000F26DC" w:rsidP="00F9569C">
            <w:pPr>
              <w:pStyle w:val="ListParagraph"/>
              <w:ind w:left="0"/>
              <w:rPr>
                <w:b/>
                <w:sz w:val="20"/>
                <w:szCs w:val="20"/>
                <w:lang w:val="en-GB"/>
              </w:rPr>
            </w:pPr>
            <w:r w:rsidRPr="0013208F">
              <w:rPr>
                <w:b/>
                <w:sz w:val="20"/>
                <w:szCs w:val="20"/>
                <w:lang w:val="en-GB"/>
              </w:rPr>
              <w:t>Requirement</w:t>
            </w:r>
          </w:p>
        </w:tc>
        <w:tc>
          <w:tcPr>
            <w:tcW w:w="1172" w:type="dxa"/>
            <w:shd w:val="clear" w:color="auto" w:fill="E7E6E6" w:themeFill="background2"/>
            <w:vAlign w:val="bottom"/>
          </w:tcPr>
          <w:p w14:paraId="17B35972" w14:textId="6DC15C33" w:rsidR="000F26DC" w:rsidRPr="0013208F" w:rsidRDefault="000F26DC" w:rsidP="00CA42A4">
            <w:pPr>
              <w:pStyle w:val="ListParagraph"/>
              <w:spacing w:after="0"/>
              <w:ind w:left="0"/>
              <w:jc w:val="center"/>
              <w:rPr>
                <w:b/>
                <w:sz w:val="20"/>
                <w:szCs w:val="20"/>
                <w:lang w:val="en-GB"/>
              </w:rPr>
            </w:pPr>
            <w:r w:rsidRPr="0013208F">
              <w:rPr>
                <w:b/>
                <w:sz w:val="20"/>
                <w:szCs w:val="20"/>
                <w:lang w:val="en-GB"/>
              </w:rPr>
              <w:t>Bidder’s</w:t>
            </w:r>
          </w:p>
          <w:p w14:paraId="567B33C5" w14:textId="77777777" w:rsidR="000F26DC" w:rsidRPr="0013208F" w:rsidRDefault="000F26DC" w:rsidP="00CA42A4">
            <w:pPr>
              <w:pStyle w:val="ListParagraph"/>
              <w:spacing w:after="0"/>
              <w:ind w:left="0"/>
              <w:jc w:val="center"/>
              <w:rPr>
                <w:b/>
                <w:sz w:val="20"/>
                <w:szCs w:val="20"/>
                <w:lang w:val="en-GB"/>
              </w:rPr>
            </w:pPr>
            <w:r w:rsidRPr="0013208F">
              <w:rPr>
                <w:b/>
                <w:sz w:val="20"/>
                <w:szCs w:val="20"/>
                <w:lang w:val="en-GB"/>
              </w:rPr>
              <w:t>Response</w:t>
            </w:r>
          </w:p>
          <w:p w14:paraId="4F7DDFBC" w14:textId="77777777" w:rsidR="000F26DC" w:rsidRPr="0013208F" w:rsidRDefault="000F26DC" w:rsidP="00CA42A4">
            <w:pPr>
              <w:pStyle w:val="ListParagraph"/>
              <w:spacing w:after="0"/>
              <w:ind w:left="0"/>
              <w:jc w:val="center"/>
              <w:rPr>
                <w:b/>
                <w:sz w:val="20"/>
                <w:szCs w:val="20"/>
                <w:lang w:val="en-GB"/>
              </w:rPr>
            </w:pPr>
            <w:r w:rsidRPr="0013208F">
              <w:rPr>
                <w:b/>
                <w:sz w:val="20"/>
                <w:szCs w:val="20"/>
                <w:lang w:val="en-GB"/>
              </w:rPr>
              <w:t>(A-D)</w:t>
            </w:r>
          </w:p>
        </w:tc>
      </w:tr>
      <w:tr w:rsidR="000F26DC" w:rsidRPr="0013208F" w14:paraId="71F90DCC" w14:textId="77777777" w:rsidTr="000F26DC">
        <w:tc>
          <w:tcPr>
            <w:tcW w:w="750" w:type="dxa"/>
            <w:vAlign w:val="center"/>
          </w:tcPr>
          <w:p w14:paraId="6F571A37" w14:textId="1CEBDFFF" w:rsidR="000F26DC" w:rsidRPr="0013208F" w:rsidRDefault="000F26DC" w:rsidP="00FD5D81">
            <w:pPr>
              <w:pStyle w:val="ListParagraph"/>
              <w:ind w:left="0"/>
              <w:rPr>
                <w:color w:val="000000"/>
                <w:sz w:val="20"/>
                <w:lang w:val="en-GB"/>
              </w:rPr>
            </w:pPr>
            <w:r w:rsidRPr="0013208F">
              <w:rPr>
                <w:color w:val="000000"/>
                <w:sz w:val="20"/>
                <w:lang w:val="en-GB"/>
              </w:rPr>
              <w:t>DM01</w:t>
            </w:r>
          </w:p>
        </w:tc>
        <w:tc>
          <w:tcPr>
            <w:tcW w:w="7472" w:type="dxa"/>
            <w:vAlign w:val="center"/>
          </w:tcPr>
          <w:p w14:paraId="7B95985A" w14:textId="69903987" w:rsidR="000F26DC" w:rsidRPr="0013208F" w:rsidRDefault="000F26DC" w:rsidP="000D15BF">
            <w:pPr>
              <w:pStyle w:val="ListParagraph"/>
              <w:ind w:left="0"/>
              <w:contextualSpacing w:val="0"/>
              <w:jc w:val="both"/>
              <w:rPr>
                <w:color w:val="000000"/>
                <w:sz w:val="20"/>
                <w:lang w:val="en-GB"/>
              </w:rPr>
            </w:pPr>
            <w:r w:rsidRPr="0013208F">
              <w:rPr>
                <w:color w:val="000000"/>
                <w:sz w:val="20"/>
                <w:lang w:val="en-GB"/>
              </w:rPr>
              <w:t xml:space="preserve">The library's existing bibliographic records and user records are an integral part of this project. The Beneficiary will provide the necessary input information, </w:t>
            </w:r>
            <w:r w:rsidRPr="0013208F">
              <w:rPr>
                <w:rFonts w:eastAsia="Times New Roman" w:cs="Arial"/>
                <w:color w:val="000000"/>
                <w:sz w:val="20"/>
                <w:szCs w:val="20"/>
                <w:lang w:val="en-GB"/>
              </w:rPr>
              <w:t xml:space="preserve">for example: bibliographic information of library materials, list and types of institutions, departments, users to </w:t>
            </w:r>
            <w:proofErr w:type="gramStart"/>
            <w:r w:rsidRPr="0013208F">
              <w:rPr>
                <w:rFonts w:eastAsia="Times New Roman" w:cs="Arial"/>
                <w:color w:val="000000"/>
                <w:sz w:val="20"/>
                <w:szCs w:val="20"/>
                <w:lang w:val="en-GB"/>
              </w:rPr>
              <w:t>be configured</w:t>
            </w:r>
            <w:proofErr w:type="gramEnd"/>
            <w:r w:rsidRPr="0013208F">
              <w:rPr>
                <w:rFonts w:eastAsia="Times New Roman" w:cs="Arial"/>
                <w:color w:val="000000"/>
                <w:sz w:val="20"/>
                <w:szCs w:val="20"/>
                <w:lang w:val="en-GB"/>
              </w:rPr>
              <w:t xml:space="preserve"> in the system, usage rights; survey types and ad hoc web forms to be implemented in the system,</w:t>
            </w:r>
            <w:r w:rsidRPr="0013208F">
              <w:rPr>
                <w:color w:val="000000"/>
                <w:sz w:val="20"/>
                <w:lang w:val="en-GB"/>
              </w:rPr>
              <w:t xml:space="preserve"> for a successful migration. These data should </w:t>
            </w:r>
            <w:proofErr w:type="gramStart"/>
            <w:r w:rsidRPr="0013208F">
              <w:rPr>
                <w:color w:val="000000"/>
                <w:sz w:val="20"/>
                <w:lang w:val="en-GB"/>
              </w:rPr>
              <w:t>be directly transferred</w:t>
            </w:r>
            <w:proofErr w:type="gramEnd"/>
            <w:r w:rsidRPr="0013208F">
              <w:rPr>
                <w:color w:val="000000"/>
                <w:sz w:val="20"/>
                <w:lang w:val="en-GB"/>
              </w:rPr>
              <w:t xml:space="preserve"> to the proposed software in the desired format and delivered as ready-to-use.</w:t>
            </w:r>
          </w:p>
        </w:tc>
        <w:tc>
          <w:tcPr>
            <w:tcW w:w="1172" w:type="dxa"/>
            <w:vAlign w:val="center"/>
          </w:tcPr>
          <w:p w14:paraId="440AEB7E" w14:textId="77777777" w:rsidR="000F26DC" w:rsidRPr="0013208F" w:rsidRDefault="000F26DC" w:rsidP="00091427">
            <w:pPr>
              <w:pStyle w:val="ListParagraph"/>
              <w:ind w:left="0"/>
              <w:jc w:val="center"/>
              <w:rPr>
                <w:sz w:val="20"/>
                <w:szCs w:val="20"/>
                <w:lang w:val="en-GB"/>
              </w:rPr>
            </w:pPr>
          </w:p>
        </w:tc>
      </w:tr>
      <w:tr w:rsidR="000F26DC" w:rsidRPr="0013208F" w14:paraId="04243AA9" w14:textId="77777777" w:rsidTr="000F26DC">
        <w:tc>
          <w:tcPr>
            <w:tcW w:w="750" w:type="dxa"/>
            <w:vAlign w:val="center"/>
          </w:tcPr>
          <w:p w14:paraId="4BE66C43" w14:textId="0F8CEFCE" w:rsidR="000F26DC" w:rsidRPr="0013208F" w:rsidRDefault="000F26DC" w:rsidP="00FD5D81">
            <w:pPr>
              <w:pStyle w:val="ListParagraph"/>
              <w:ind w:left="0"/>
              <w:rPr>
                <w:sz w:val="20"/>
                <w:szCs w:val="20"/>
                <w:lang w:val="en-GB"/>
              </w:rPr>
            </w:pPr>
            <w:r w:rsidRPr="0013208F">
              <w:rPr>
                <w:color w:val="000000"/>
                <w:sz w:val="20"/>
                <w:lang w:val="en-GB"/>
              </w:rPr>
              <w:t>DM02</w:t>
            </w:r>
          </w:p>
        </w:tc>
        <w:tc>
          <w:tcPr>
            <w:tcW w:w="7472" w:type="dxa"/>
            <w:vAlign w:val="center"/>
          </w:tcPr>
          <w:p w14:paraId="61D41995" w14:textId="5B71DF5F" w:rsidR="000F26DC" w:rsidRPr="0013208F" w:rsidRDefault="000F26DC" w:rsidP="000D15BF">
            <w:pPr>
              <w:pStyle w:val="ListParagraph"/>
              <w:ind w:left="0"/>
              <w:contextualSpacing w:val="0"/>
              <w:jc w:val="both"/>
              <w:rPr>
                <w:sz w:val="20"/>
                <w:szCs w:val="20"/>
                <w:lang w:val="en-GB"/>
              </w:rPr>
            </w:pPr>
            <w:r w:rsidRPr="0013208F">
              <w:rPr>
                <w:color w:val="000000"/>
                <w:sz w:val="20"/>
                <w:lang w:val="en-GB"/>
              </w:rPr>
              <w:t>The Contractor must perform migration of library records to the proposed software in a smooth and complete manner. Beneficiary will provide the Contractor with the existing library records.</w:t>
            </w:r>
          </w:p>
        </w:tc>
        <w:tc>
          <w:tcPr>
            <w:tcW w:w="1172" w:type="dxa"/>
            <w:vAlign w:val="center"/>
          </w:tcPr>
          <w:p w14:paraId="4141609D" w14:textId="77777777" w:rsidR="000F26DC" w:rsidRPr="0013208F" w:rsidRDefault="000F26DC" w:rsidP="00091427">
            <w:pPr>
              <w:pStyle w:val="ListParagraph"/>
              <w:ind w:left="0"/>
              <w:jc w:val="center"/>
              <w:rPr>
                <w:sz w:val="20"/>
                <w:szCs w:val="20"/>
                <w:lang w:val="en-GB"/>
              </w:rPr>
            </w:pPr>
          </w:p>
        </w:tc>
      </w:tr>
      <w:tr w:rsidR="000F26DC" w:rsidRPr="0013208F" w14:paraId="08386A99" w14:textId="77777777" w:rsidTr="000F26DC">
        <w:tc>
          <w:tcPr>
            <w:tcW w:w="750" w:type="dxa"/>
            <w:vAlign w:val="center"/>
          </w:tcPr>
          <w:p w14:paraId="7CEB0DC7" w14:textId="1C3AE2D2" w:rsidR="000F26DC" w:rsidRPr="0013208F" w:rsidRDefault="000F26DC" w:rsidP="00091427">
            <w:pPr>
              <w:pStyle w:val="ListParagraph"/>
              <w:ind w:left="0"/>
              <w:rPr>
                <w:sz w:val="20"/>
                <w:szCs w:val="20"/>
                <w:lang w:val="en-GB"/>
              </w:rPr>
            </w:pPr>
            <w:r w:rsidRPr="0013208F">
              <w:rPr>
                <w:sz w:val="20"/>
                <w:szCs w:val="20"/>
                <w:lang w:val="en-GB"/>
              </w:rPr>
              <w:t>DM03</w:t>
            </w:r>
          </w:p>
        </w:tc>
        <w:tc>
          <w:tcPr>
            <w:tcW w:w="7472" w:type="dxa"/>
          </w:tcPr>
          <w:p w14:paraId="737D3D4E" w14:textId="735954CF" w:rsidR="000F26DC" w:rsidRPr="0013208F" w:rsidRDefault="000F26DC" w:rsidP="00FD5D81">
            <w:pPr>
              <w:jc w:val="both"/>
              <w:rPr>
                <w:rFonts w:cs="Arial"/>
                <w:color w:val="000000"/>
                <w:sz w:val="20"/>
                <w:szCs w:val="20"/>
                <w:lang w:val="en-GB"/>
              </w:rPr>
            </w:pPr>
            <w:r w:rsidRPr="0013208F">
              <w:rPr>
                <w:rFonts w:cs="Arial"/>
                <w:color w:val="000000"/>
                <w:sz w:val="20"/>
                <w:szCs w:val="20"/>
                <w:lang w:val="en-GB"/>
              </w:rPr>
              <w:t xml:space="preserve">The Contractor must convert existing record types in the </w:t>
            </w:r>
            <w:r w:rsidR="0013208F" w:rsidRPr="0013208F">
              <w:rPr>
                <w:rFonts w:cs="Arial"/>
                <w:color w:val="000000"/>
                <w:sz w:val="20"/>
                <w:szCs w:val="20"/>
                <w:lang w:val="en-GB"/>
              </w:rPr>
              <w:t xml:space="preserve">existing </w:t>
            </w:r>
            <w:r w:rsidRPr="0013208F">
              <w:rPr>
                <w:color w:val="000000"/>
                <w:sz w:val="20"/>
                <w:lang w:val="en-GB"/>
              </w:rPr>
              <w:t xml:space="preserve"> automation system </w:t>
            </w:r>
            <w:r w:rsidRPr="0013208F">
              <w:rPr>
                <w:rFonts w:cs="Arial"/>
                <w:color w:val="000000"/>
                <w:sz w:val="20"/>
                <w:szCs w:val="20"/>
                <w:lang w:val="en-GB"/>
              </w:rPr>
              <w:t xml:space="preserve">library, </w:t>
            </w:r>
            <w:proofErr w:type="gramStart"/>
            <w:r w:rsidRPr="0013208F">
              <w:rPr>
                <w:rFonts w:cs="Arial"/>
                <w:color w:val="000000"/>
                <w:sz w:val="20"/>
                <w:szCs w:val="20"/>
                <w:lang w:val="en-GB"/>
              </w:rPr>
              <w:t>including but not limited to</w:t>
            </w:r>
            <w:proofErr w:type="gramEnd"/>
            <w:r w:rsidRPr="0013208F">
              <w:rPr>
                <w:rFonts w:cs="Arial"/>
                <w:color w:val="000000"/>
                <w:sz w:val="20"/>
                <w:szCs w:val="20"/>
                <w:lang w:val="en-GB"/>
              </w:rPr>
              <w:t>:</w:t>
            </w:r>
          </w:p>
          <w:p w14:paraId="26A5C35D"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Bibliographic/authority records (MARC21)</w:t>
            </w:r>
          </w:p>
          <w:p w14:paraId="40447B29"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“holdings”/ copy records</w:t>
            </w:r>
          </w:p>
          <w:p w14:paraId="1E35AC76"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“item” records (with barcode numbers)</w:t>
            </w:r>
          </w:p>
          <w:p w14:paraId="0C25F92C"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broadcasting records</w:t>
            </w:r>
          </w:p>
          <w:p w14:paraId="27D4B958"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loan records</w:t>
            </w:r>
          </w:p>
          <w:p w14:paraId="26D72CD4"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Records in MS Access, Excel 97 or other platforms</w:t>
            </w:r>
          </w:p>
          <w:p w14:paraId="27DF7BE9"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serials watching recordings (if any)</w:t>
            </w:r>
          </w:p>
          <w:p w14:paraId="43A16AA4" w14:textId="77777777" w:rsidR="000F26DC" w:rsidRPr="0013208F" w:rsidRDefault="000F26DC" w:rsidP="00CC26FB">
            <w:pPr>
              <w:ind w:left="276"/>
              <w:jc w:val="both"/>
              <w:rPr>
                <w:rFonts w:cs="Arial"/>
                <w:color w:val="000000"/>
                <w:sz w:val="20"/>
                <w:szCs w:val="20"/>
                <w:lang w:val="en-GB"/>
              </w:rPr>
            </w:pPr>
            <w:r w:rsidRPr="0013208F">
              <w:rPr>
                <w:rFonts w:cs="Arial"/>
                <w:color w:val="000000"/>
                <w:sz w:val="20"/>
                <w:szCs w:val="20"/>
                <w:lang w:val="en-GB"/>
              </w:rPr>
              <w:t>o location information records</w:t>
            </w:r>
          </w:p>
          <w:p w14:paraId="3E84C4E5" w14:textId="2284FCFB" w:rsidR="000F26DC" w:rsidRPr="0013208F" w:rsidRDefault="000F26DC" w:rsidP="00CC26FB">
            <w:pPr>
              <w:ind w:left="276"/>
              <w:jc w:val="both"/>
              <w:rPr>
                <w:sz w:val="20"/>
                <w:szCs w:val="20"/>
                <w:lang w:val="en-GB"/>
              </w:rPr>
            </w:pPr>
            <w:r w:rsidRPr="0013208F">
              <w:rPr>
                <w:rFonts w:cs="Arial"/>
                <w:color w:val="000000"/>
                <w:sz w:val="20"/>
                <w:szCs w:val="20"/>
                <w:lang w:val="en-GB"/>
              </w:rPr>
              <w:t>o user records</w:t>
            </w:r>
          </w:p>
        </w:tc>
        <w:tc>
          <w:tcPr>
            <w:tcW w:w="1172" w:type="dxa"/>
            <w:vAlign w:val="center"/>
          </w:tcPr>
          <w:p w14:paraId="52790818" w14:textId="77777777" w:rsidR="000F26DC" w:rsidRPr="0013208F" w:rsidRDefault="000F26DC" w:rsidP="00091427">
            <w:pPr>
              <w:pStyle w:val="ListParagraph"/>
              <w:ind w:left="0"/>
              <w:jc w:val="center"/>
              <w:rPr>
                <w:sz w:val="20"/>
                <w:szCs w:val="20"/>
                <w:lang w:val="en-GB"/>
              </w:rPr>
            </w:pPr>
          </w:p>
        </w:tc>
      </w:tr>
      <w:tr w:rsidR="000F26DC" w:rsidRPr="0013208F" w14:paraId="75DEE033" w14:textId="77777777" w:rsidTr="000F26DC">
        <w:tc>
          <w:tcPr>
            <w:tcW w:w="750" w:type="dxa"/>
            <w:vAlign w:val="center"/>
          </w:tcPr>
          <w:p w14:paraId="6071BEE2" w14:textId="4D6A76CF" w:rsidR="000F26DC" w:rsidRPr="0013208F" w:rsidRDefault="000F26DC" w:rsidP="00091427">
            <w:pPr>
              <w:pStyle w:val="ListParagraph"/>
              <w:ind w:left="0"/>
              <w:rPr>
                <w:sz w:val="20"/>
                <w:szCs w:val="20"/>
                <w:lang w:val="en-GB"/>
              </w:rPr>
            </w:pPr>
            <w:r w:rsidRPr="0013208F">
              <w:rPr>
                <w:sz w:val="20"/>
                <w:szCs w:val="20"/>
                <w:lang w:val="en-GB"/>
              </w:rPr>
              <w:t>DM04</w:t>
            </w:r>
          </w:p>
        </w:tc>
        <w:tc>
          <w:tcPr>
            <w:tcW w:w="7472" w:type="dxa"/>
          </w:tcPr>
          <w:p w14:paraId="06B4C07E" w14:textId="1AFFBD0B" w:rsidR="000F26DC" w:rsidRPr="0013208F" w:rsidRDefault="000F26DC" w:rsidP="00FD5D81">
            <w:pPr>
              <w:pStyle w:val="ListParagraph"/>
              <w:ind w:left="0"/>
              <w:jc w:val="both"/>
              <w:rPr>
                <w:sz w:val="20"/>
                <w:szCs w:val="20"/>
                <w:lang w:val="en-GB"/>
              </w:rPr>
            </w:pPr>
            <w:r w:rsidRPr="0013208F">
              <w:rPr>
                <w:sz w:val="20"/>
                <w:szCs w:val="20"/>
                <w:lang w:val="en-GB"/>
              </w:rPr>
              <w:t>Data migration errors are in the scope of the Warranty obligation of the Contractor</w:t>
            </w:r>
          </w:p>
        </w:tc>
        <w:tc>
          <w:tcPr>
            <w:tcW w:w="1172" w:type="dxa"/>
            <w:vAlign w:val="center"/>
          </w:tcPr>
          <w:p w14:paraId="1B21AC62" w14:textId="77777777" w:rsidR="000F26DC" w:rsidRPr="0013208F" w:rsidRDefault="000F26DC" w:rsidP="00091427">
            <w:pPr>
              <w:pStyle w:val="ListParagraph"/>
              <w:ind w:left="0"/>
              <w:jc w:val="center"/>
              <w:rPr>
                <w:sz w:val="20"/>
                <w:szCs w:val="20"/>
                <w:lang w:val="en-GB"/>
              </w:rPr>
            </w:pPr>
          </w:p>
        </w:tc>
      </w:tr>
    </w:tbl>
    <w:p w14:paraId="775E15F1" w14:textId="77777777" w:rsidR="00694C3D" w:rsidRPr="0013208F" w:rsidRDefault="00694C3D" w:rsidP="00694C3D">
      <w:pPr>
        <w:pStyle w:val="ListParagraph"/>
        <w:jc w:val="both"/>
        <w:rPr>
          <w:lang w:val="en-GB"/>
        </w:rPr>
      </w:pPr>
    </w:p>
    <w:p w14:paraId="51FA8DC5" w14:textId="72F4D6F5" w:rsidR="00694C3D" w:rsidRPr="0013208F" w:rsidRDefault="00694C3D" w:rsidP="00694C3D">
      <w:pPr>
        <w:pStyle w:val="Heading2"/>
        <w:rPr>
          <w:lang w:val="en-GB"/>
        </w:rPr>
      </w:pPr>
      <w:bookmarkStart w:id="149" w:name="_Toc125648574"/>
      <w:r w:rsidRPr="0013208F">
        <w:rPr>
          <w:lang w:val="en-GB"/>
        </w:rPr>
        <w:lastRenderedPageBreak/>
        <w:t xml:space="preserve">Work Stream: </w:t>
      </w:r>
      <w:r w:rsidR="001B2A79" w:rsidRPr="0013208F">
        <w:rPr>
          <w:lang w:val="en-GB"/>
        </w:rPr>
        <w:t xml:space="preserve">Supply of </w:t>
      </w:r>
      <w:r w:rsidRPr="0013208F">
        <w:rPr>
          <w:lang w:val="en-GB"/>
        </w:rPr>
        <w:t>Sustainability Components</w:t>
      </w:r>
      <w:bookmarkEnd w:id="149"/>
    </w:p>
    <w:p w14:paraId="141D91F7" w14:textId="77777777" w:rsidR="00694C3D" w:rsidRPr="0013208F" w:rsidRDefault="00694C3D" w:rsidP="00694C3D">
      <w:pPr>
        <w:jc w:val="both"/>
        <w:rPr>
          <w:lang w:val="en-GB"/>
        </w:rPr>
      </w:pPr>
    </w:p>
    <w:tbl>
      <w:tblPr>
        <w:tblStyle w:val="TableGrid"/>
        <w:tblW w:w="9464" w:type="dxa"/>
        <w:tblInd w:w="562" w:type="dxa"/>
        <w:tblLook w:val="04A0" w:firstRow="1" w:lastRow="0" w:firstColumn="1" w:lastColumn="0" w:noHBand="0" w:noVBand="1"/>
      </w:tblPr>
      <w:tblGrid>
        <w:gridCol w:w="717"/>
        <w:gridCol w:w="22"/>
        <w:gridCol w:w="7553"/>
        <w:gridCol w:w="1172"/>
      </w:tblGrid>
      <w:tr w:rsidR="00DE0AC9" w:rsidRPr="0013208F" w14:paraId="4721AE8D" w14:textId="77777777" w:rsidTr="00867E1B">
        <w:trPr>
          <w:cantSplit/>
          <w:tblHeader/>
        </w:trPr>
        <w:tc>
          <w:tcPr>
            <w:tcW w:w="739" w:type="dxa"/>
            <w:gridSpan w:val="2"/>
            <w:shd w:val="clear" w:color="auto" w:fill="E7E6E6" w:themeFill="background2"/>
            <w:vAlign w:val="bottom"/>
          </w:tcPr>
          <w:p w14:paraId="4D756A93" w14:textId="77777777" w:rsidR="00DE0AC9" w:rsidRPr="0013208F" w:rsidRDefault="00DE0AC9" w:rsidP="00F9569C">
            <w:pPr>
              <w:pStyle w:val="ListParagraph"/>
              <w:ind w:left="0"/>
              <w:rPr>
                <w:b/>
                <w:sz w:val="20"/>
                <w:szCs w:val="20"/>
                <w:lang w:val="en-GB"/>
              </w:rPr>
            </w:pPr>
            <w:r w:rsidRPr="0013208F">
              <w:rPr>
                <w:b/>
                <w:sz w:val="20"/>
                <w:szCs w:val="20"/>
                <w:lang w:val="en-GB"/>
              </w:rPr>
              <w:t>Ref.</w:t>
            </w:r>
          </w:p>
        </w:tc>
        <w:tc>
          <w:tcPr>
            <w:tcW w:w="7553" w:type="dxa"/>
            <w:shd w:val="clear" w:color="auto" w:fill="E7E6E6" w:themeFill="background2"/>
            <w:vAlign w:val="bottom"/>
          </w:tcPr>
          <w:p w14:paraId="3BE78432" w14:textId="1A8267E2" w:rsidR="00DE0AC9" w:rsidRPr="0013208F" w:rsidRDefault="00DE0AC9" w:rsidP="00DE0AC9">
            <w:pPr>
              <w:pStyle w:val="ListParagraph"/>
              <w:ind w:left="0"/>
              <w:rPr>
                <w:b/>
                <w:sz w:val="20"/>
                <w:szCs w:val="20"/>
                <w:lang w:val="en-GB"/>
              </w:rPr>
            </w:pPr>
            <w:r w:rsidRPr="0013208F">
              <w:rPr>
                <w:b/>
                <w:sz w:val="20"/>
                <w:szCs w:val="20"/>
                <w:lang w:val="en-GB"/>
              </w:rPr>
              <w:t>Requirement</w:t>
            </w:r>
          </w:p>
        </w:tc>
        <w:tc>
          <w:tcPr>
            <w:tcW w:w="1172" w:type="dxa"/>
            <w:shd w:val="clear" w:color="auto" w:fill="E7E6E6" w:themeFill="background2"/>
            <w:vAlign w:val="bottom"/>
          </w:tcPr>
          <w:p w14:paraId="3BC739DF" w14:textId="7813C187" w:rsidR="00DE0AC9" w:rsidRPr="0013208F" w:rsidRDefault="00DE0AC9" w:rsidP="00601FE7">
            <w:pPr>
              <w:pStyle w:val="ListParagraph"/>
              <w:ind w:left="0"/>
              <w:jc w:val="center"/>
              <w:rPr>
                <w:b/>
                <w:sz w:val="20"/>
                <w:szCs w:val="20"/>
                <w:lang w:val="en-GB"/>
              </w:rPr>
            </w:pPr>
            <w:r w:rsidRPr="0013208F">
              <w:rPr>
                <w:b/>
                <w:sz w:val="20"/>
                <w:szCs w:val="20"/>
                <w:lang w:val="en-GB"/>
              </w:rPr>
              <w:t>Bidder’s</w:t>
            </w:r>
          </w:p>
          <w:p w14:paraId="6503F354" w14:textId="77777777" w:rsidR="00DE0AC9" w:rsidRPr="0013208F" w:rsidRDefault="00DE0AC9" w:rsidP="00601FE7">
            <w:pPr>
              <w:pStyle w:val="ListParagraph"/>
              <w:spacing w:after="0"/>
              <w:ind w:left="0"/>
              <w:jc w:val="center"/>
              <w:rPr>
                <w:b/>
                <w:sz w:val="20"/>
                <w:szCs w:val="20"/>
                <w:lang w:val="en-GB"/>
              </w:rPr>
            </w:pPr>
            <w:r w:rsidRPr="0013208F">
              <w:rPr>
                <w:b/>
                <w:sz w:val="20"/>
                <w:szCs w:val="20"/>
                <w:lang w:val="en-GB"/>
              </w:rPr>
              <w:t>Response</w:t>
            </w:r>
          </w:p>
          <w:p w14:paraId="639ADD1E" w14:textId="77777777" w:rsidR="00DE0AC9" w:rsidRPr="0013208F" w:rsidRDefault="00DE0AC9" w:rsidP="00601FE7">
            <w:pPr>
              <w:pStyle w:val="ListParagraph"/>
              <w:spacing w:after="0"/>
              <w:ind w:left="0"/>
              <w:jc w:val="center"/>
              <w:rPr>
                <w:b/>
                <w:sz w:val="20"/>
                <w:szCs w:val="20"/>
                <w:lang w:val="en-GB"/>
              </w:rPr>
            </w:pPr>
            <w:r w:rsidRPr="0013208F">
              <w:rPr>
                <w:b/>
                <w:sz w:val="20"/>
                <w:szCs w:val="20"/>
                <w:lang w:val="en-GB"/>
              </w:rPr>
              <w:t>(A-D)</w:t>
            </w:r>
          </w:p>
        </w:tc>
      </w:tr>
      <w:tr w:rsidR="005432E9" w:rsidRPr="0013208F" w14:paraId="3D75C815" w14:textId="77777777" w:rsidTr="002062B5">
        <w:tc>
          <w:tcPr>
            <w:tcW w:w="9464" w:type="dxa"/>
            <w:gridSpan w:val="4"/>
            <w:shd w:val="clear" w:color="auto" w:fill="E7E6E6" w:themeFill="background2"/>
            <w:vAlign w:val="center"/>
          </w:tcPr>
          <w:p w14:paraId="51802E1C" w14:textId="01110768" w:rsidR="005432E9" w:rsidRPr="0013208F" w:rsidRDefault="006921D0" w:rsidP="002062B5">
            <w:pPr>
              <w:pStyle w:val="ListParagraph"/>
              <w:spacing w:before="80"/>
              <w:ind w:left="0"/>
              <w:jc w:val="both"/>
              <w:rPr>
                <w:sz w:val="20"/>
                <w:szCs w:val="20"/>
                <w:lang w:val="en-GB"/>
              </w:rPr>
            </w:pPr>
            <w:r w:rsidRPr="0013208F">
              <w:rPr>
                <w:sz w:val="20"/>
                <w:szCs w:val="20"/>
                <w:lang w:val="en-GB"/>
              </w:rPr>
              <w:t>TRAININGS AND DOCUMENTATION</w:t>
            </w:r>
          </w:p>
        </w:tc>
      </w:tr>
      <w:tr w:rsidR="00DE0AC9" w:rsidRPr="0013208F" w14:paraId="7D825946" w14:textId="77777777" w:rsidTr="00867E1B">
        <w:tc>
          <w:tcPr>
            <w:tcW w:w="739" w:type="dxa"/>
            <w:gridSpan w:val="2"/>
            <w:vAlign w:val="center"/>
          </w:tcPr>
          <w:p w14:paraId="1F0951BF" w14:textId="534372A8" w:rsidR="00DE0AC9" w:rsidRPr="0013208F" w:rsidRDefault="00DE0AC9" w:rsidP="00FD5D81">
            <w:pPr>
              <w:pStyle w:val="ListParagraph"/>
              <w:ind w:left="0"/>
              <w:rPr>
                <w:color w:val="000000"/>
                <w:sz w:val="20"/>
                <w:lang w:val="en-GB"/>
              </w:rPr>
            </w:pPr>
            <w:r w:rsidRPr="0013208F">
              <w:rPr>
                <w:color w:val="000000"/>
                <w:sz w:val="20"/>
                <w:lang w:val="en-GB"/>
              </w:rPr>
              <w:t>SC01</w:t>
            </w:r>
          </w:p>
        </w:tc>
        <w:tc>
          <w:tcPr>
            <w:tcW w:w="7553" w:type="dxa"/>
            <w:vAlign w:val="center"/>
          </w:tcPr>
          <w:p w14:paraId="4CC156E9" w14:textId="77777777" w:rsidR="00DE0AC9" w:rsidRPr="0013208F" w:rsidRDefault="00DE0AC9" w:rsidP="00DE0AC9">
            <w:pPr>
              <w:pStyle w:val="ListParagraph"/>
              <w:ind w:left="0"/>
              <w:rPr>
                <w:color w:val="000000"/>
                <w:sz w:val="20"/>
                <w:lang w:val="en-GB"/>
              </w:rPr>
            </w:pPr>
            <w:r w:rsidRPr="0013208F">
              <w:rPr>
                <w:color w:val="000000"/>
                <w:sz w:val="20"/>
                <w:lang w:val="en-GB"/>
              </w:rPr>
              <w:t xml:space="preserve">In order for the testing process to begin, </w:t>
            </w:r>
            <w:proofErr w:type="gramStart"/>
            <w:r w:rsidRPr="0013208F">
              <w:rPr>
                <w:color w:val="000000"/>
                <w:sz w:val="20"/>
                <w:lang w:val="en-GB"/>
              </w:rPr>
              <w:t>the following studies must be completed by the Contractor</w:t>
            </w:r>
            <w:proofErr w:type="gramEnd"/>
            <w:r w:rsidRPr="0013208F">
              <w:rPr>
                <w:color w:val="000000"/>
                <w:sz w:val="20"/>
                <w:lang w:val="en-GB"/>
              </w:rPr>
              <w:t xml:space="preserve"> as a priority:</w:t>
            </w:r>
          </w:p>
          <w:p w14:paraId="302FFE70" w14:textId="77777777" w:rsidR="00DE0AC9" w:rsidRPr="0013208F" w:rsidRDefault="00DE0AC9" w:rsidP="00DE0AC9">
            <w:pPr>
              <w:pStyle w:val="ListParagraph"/>
              <w:ind w:left="287"/>
              <w:rPr>
                <w:color w:val="000000"/>
                <w:sz w:val="20"/>
                <w:lang w:val="en-GB"/>
              </w:rPr>
            </w:pPr>
            <w:r w:rsidRPr="0013208F">
              <w:rPr>
                <w:rFonts w:cs="Arial"/>
                <w:color w:val="000000"/>
                <w:sz w:val="20"/>
                <w:szCs w:val="20"/>
                <w:lang w:val="en-GB"/>
              </w:rPr>
              <w:t xml:space="preserve">o </w:t>
            </w:r>
            <w:r w:rsidRPr="0013208F">
              <w:rPr>
                <w:color w:val="000000"/>
                <w:sz w:val="20"/>
                <w:lang w:val="en-GB"/>
              </w:rPr>
              <w:t xml:space="preserve">Data in the existing automation system database is to be </w:t>
            </w:r>
            <w:proofErr w:type="gramStart"/>
            <w:r w:rsidRPr="0013208F">
              <w:rPr>
                <w:color w:val="000000"/>
                <w:sz w:val="20"/>
                <w:lang w:val="en-GB"/>
              </w:rPr>
              <w:t>converted, and</w:t>
            </w:r>
            <w:proofErr w:type="gramEnd"/>
            <w:r w:rsidRPr="0013208F">
              <w:rPr>
                <w:color w:val="000000"/>
                <w:sz w:val="20"/>
                <w:lang w:val="en-GB"/>
              </w:rPr>
              <w:t xml:space="preserve"> transferred to the new database.</w:t>
            </w:r>
          </w:p>
          <w:p w14:paraId="3C40E7B4" w14:textId="77777777" w:rsidR="00DE0AC9" w:rsidRPr="0013208F" w:rsidRDefault="00DE0AC9" w:rsidP="00DE0AC9">
            <w:pPr>
              <w:pStyle w:val="ListParagraph"/>
              <w:ind w:left="287"/>
              <w:rPr>
                <w:color w:val="000000"/>
                <w:sz w:val="20"/>
                <w:lang w:val="en-GB"/>
              </w:rPr>
            </w:pPr>
            <w:r w:rsidRPr="0013208F">
              <w:rPr>
                <w:rFonts w:cs="Arial"/>
                <w:color w:val="000000"/>
                <w:sz w:val="20"/>
                <w:szCs w:val="20"/>
                <w:lang w:val="en-GB"/>
              </w:rPr>
              <w:t xml:space="preserve">o </w:t>
            </w:r>
            <w:r w:rsidRPr="0013208F">
              <w:rPr>
                <w:color w:val="000000"/>
                <w:sz w:val="20"/>
                <w:lang w:val="en-GB"/>
              </w:rPr>
              <w:t xml:space="preserve">The trainings are to </w:t>
            </w:r>
            <w:proofErr w:type="gramStart"/>
            <w:r w:rsidRPr="0013208F">
              <w:rPr>
                <w:color w:val="000000"/>
                <w:sz w:val="20"/>
                <w:lang w:val="en-GB"/>
              </w:rPr>
              <w:t>be given</w:t>
            </w:r>
            <w:proofErr w:type="gramEnd"/>
            <w:r w:rsidRPr="0013208F">
              <w:rPr>
                <w:color w:val="000000"/>
                <w:sz w:val="20"/>
                <w:lang w:val="en-GB"/>
              </w:rPr>
              <w:t xml:space="preserve"> using the migrated library data.</w:t>
            </w:r>
          </w:p>
          <w:p w14:paraId="4D5FC615" w14:textId="3F8C8968" w:rsidR="00DE0AC9" w:rsidRPr="0013208F" w:rsidRDefault="00DE0AC9" w:rsidP="00FD5D81">
            <w:pPr>
              <w:pStyle w:val="ListParagraph"/>
              <w:ind w:left="0"/>
              <w:jc w:val="center"/>
              <w:rPr>
                <w:sz w:val="20"/>
                <w:szCs w:val="20"/>
                <w:lang w:val="en-GB"/>
              </w:rPr>
            </w:pPr>
          </w:p>
        </w:tc>
        <w:tc>
          <w:tcPr>
            <w:tcW w:w="1172" w:type="dxa"/>
            <w:vAlign w:val="center"/>
          </w:tcPr>
          <w:p w14:paraId="6E3EE273" w14:textId="77777777" w:rsidR="00DE0AC9" w:rsidRPr="0013208F" w:rsidRDefault="00DE0AC9" w:rsidP="00091427">
            <w:pPr>
              <w:pStyle w:val="ListParagraph"/>
              <w:ind w:left="0"/>
              <w:jc w:val="center"/>
              <w:rPr>
                <w:sz w:val="20"/>
                <w:szCs w:val="20"/>
                <w:lang w:val="en-GB"/>
              </w:rPr>
            </w:pPr>
          </w:p>
        </w:tc>
      </w:tr>
      <w:tr w:rsidR="00DE0AC9" w:rsidRPr="0013208F" w14:paraId="2525A708" w14:textId="77777777" w:rsidTr="00867E1B">
        <w:tc>
          <w:tcPr>
            <w:tcW w:w="739" w:type="dxa"/>
            <w:gridSpan w:val="2"/>
            <w:vAlign w:val="center"/>
          </w:tcPr>
          <w:p w14:paraId="2F1F0337" w14:textId="54A7FC34" w:rsidR="00DE0AC9" w:rsidRPr="0013208F" w:rsidRDefault="00DE0AC9" w:rsidP="00FD5D81">
            <w:pPr>
              <w:pStyle w:val="ListParagraph"/>
              <w:ind w:left="0"/>
              <w:rPr>
                <w:color w:val="000000"/>
                <w:sz w:val="20"/>
                <w:lang w:val="en-GB"/>
              </w:rPr>
            </w:pPr>
            <w:r w:rsidRPr="0013208F">
              <w:rPr>
                <w:color w:val="000000"/>
                <w:sz w:val="20"/>
                <w:lang w:val="en-GB"/>
              </w:rPr>
              <w:t>SC02</w:t>
            </w:r>
          </w:p>
        </w:tc>
        <w:tc>
          <w:tcPr>
            <w:tcW w:w="7553" w:type="dxa"/>
            <w:vAlign w:val="center"/>
          </w:tcPr>
          <w:p w14:paraId="3074B224" w14:textId="06965DE4" w:rsidR="00DE0AC9" w:rsidRPr="0013208F" w:rsidRDefault="00DE0AC9" w:rsidP="00DE0AC9">
            <w:pPr>
              <w:pStyle w:val="ListParagraph"/>
              <w:ind w:left="0"/>
              <w:rPr>
                <w:sz w:val="20"/>
                <w:szCs w:val="20"/>
                <w:lang w:val="en-GB"/>
              </w:rPr>
            </w:pPr>
            <w:r w:rsidRPr="0013208F">
              <w:rPr>
                <w:color w:val="000000"/>
                <w:sz w:val="20"/>
                <w:lang w:val="en-GB"/>
              </w:rPr>
              <w:t xml:space="preserve">During the implementation period, in coordination with the Beneficiary, Contractor should present a training plan in advance for the trainings to </w:t>
            </w:r>
            <w:proofErr w:type="gramStart"/>
            <w:r w:rsidRPr="0013208F">
              <w:rPr>
                <w:color w:val="000000"/>
                <w:sz w:val="20"/>
                <w:lang w:val="en-GB"/>
              </w:rPr>
              <w:t>be provided</w:t>
            </w:r>
            <w:proofErr w:type="gramEnd"/>
            <w:r w:rsidRPr="0013208F">
              <w:rPr>
                <w:color w:val="000000"/>
                <w:sz w:val="20"/>
                <w:lang w:val="en-GB"/>
              </w:rPr>
              <w:t>. The plan should cover both technical and end-user trainings.</w:t>
            </w:r>
          </w:p>
        </w:tc>
        <w:tc>
          <w:tcPr>
            <w:tcW w:w="1172" w:type="dxa"/>
            <w:vAlign w:val="center"/>
          </w:tcPr>
          <w:p w14:paraId="07E2DC2F" w14:textId="77777777" w:rsidR="00DE0AC9" w:rsidRPr="0013208F" w:rsidRDefault="00DE0AC9" w:rsidP="00091427">
            <w:pPr>
              <w:pStyle w:val="ListParagraph"/>
              <w:ind w:left="0"/>
              <w:jc w:val="center"/>
              <w:rPr>
                <w:sz w:val="20"/>
                <w:szCs w:val="20"/>
                <w:lang w:val="en-GB"/>
              </w:rPr>
            </w:pPr>
          </w:p>
        </w:tc>
      </w:tr>
      <w:tr w:rsidR="00DE0AC9" w:rsidRPr="0013208F" w14:paraId="30EE5939" w14:textId="77777777" w:rsidTr="00867E1B">
        <w:tc>
          <w:tcPr>
            <w:tcW w:w="739" w:type="dxa"/>
            <w:gridSpan w:val="2"/>
            <w:vAlign w:val="center"/>
          </w:tcPr>
          <w:p w14:paraId="4ED5EB80" w14:textId="023F0FA1" w:rsidR="00DE0AC9" w:rsidRPr="0013208F" w:rsidRDefault="00DE0AC9" w:rsidP="00FD5D81">
            <w:pPr>
              <w:pStyle w:val="ListParagraph"/>
              <w:ind w:left="0"/>
              <w:rPr>
                <w:color w:val="000000"/>
                <w:sz w:val="20"/>
                <w:lang w:val="en-GB"/>
              </w:rPr>
            </w:pPr>
            <w:r w:rsidRPr="0013208F">
              <w:rPr>
                <w:color w:val="000000"/>
                <w:sz w:val="20"/>
                <w:lang w:val="en-GB"/>
              </w:rPr>
              <w:t>SC03</w:t>
            </w:r>
          </w:p>
        </w:tc>
        <w:tc>
          <w:tcPr>
            <w:tcW w:w="7553" w:type="dxa"/>
            <w:vAlign w:val="center"/>
          </w:tcPr>
          <w:p w14:paraId="5EAC59EF" w14:textId="0D059C2B" w:rsidR="00DE0AC9" w:rsidRPr="0013208F" w:rsidRDefault="00DE0AC9" w:rsidP="00DE0AC9">
            <w:pPr>
              <w:pStyle w:val="ListParagraph"/>
              <w:ind w:left="0"/>
              <w:rPr>
                <w:sz w:val="20"/>
                <w:szCs w:val="20"/>
                <w:lang w:val="en-GB"/>
              </w:rPr>
            </w:pPr>
            <w:r w:rsidRPr="0013208F">
              <w:rPr>
                <w:color w:val="000000"/>
                <w:sz w:val="20"/>
                <w:lang w:val="en-GB"/>
              </w:rPr>
              <w:t xml:space="preserve">The library personnel should </w:t>
            </w:r>
            <w:proofErr w:type="gramStart"/>
            <w:r w:rsidRPr="0013208F">
              <w:rPr>
                <w:color w:val="000000"/>
                <w:sz w:val="20"/>
                <w:lang w:val="en-GB"/>
              </w:rPr>
              <w:t>be provided</w:t>
            </w:r>
            <w:proofErr w:type="gramEnd"/>
            <w:r w:rsidRPr="0013208F">
              <w:rPr>
                <w:color w:val="000000"/>
                <w:sz w:val="20"/>
                <w:lang w:val="en-GB"/>
              </w:rPr>
              <w:t xml:space="preserve"> with training in Turkish.</w:t>
            </w:r>
          </w:p>
        </w:tc>
        <w:tc>
          <w:tcPr>
            <w:tcW w:w="1172" w:type="dxa"/>
            <w:vAlign w:val="center"/>
          </w:tcPr>
          <w:p w14:paraId="15030BF4" w14:textId="77777777" w:rsidR="00DE0AC9" w:rsidRPr="0013208F" w:rsidRDefault="00DE0AC9" w:rsidP="00091427">
            <w:pPr>
              <w:pStyle w:val="ListParagraph"/>
              <w:ind w:left="0"/>
              <w:jc w:val="center"/>
              <w:rPr>
                <w:sz w:val="20"/>
                <w:szCs w:val="20"/>
                <w:lang w:val="en-GB"/>
              </w:rPr>
            </w:pPr>
          </w:p>
        </w:tc>
      </w:tr>
      <w:tr w:rsidR="00DE0AC9" w:rsidRPr="0013208F" w14:paraId="588A1CF0" w14:textId="77777777" w:rsidTr="00867E1B">
        <w:tc>
          <w:tcPr>
            <w:tcW w:w="739" w:type="dxa"/>
            <w:gridSpan w:val="2"/>
            <w:vAlign w:val="center"/>
          </w:tcPr>
          <w:p w14:paraId="30859AF9" w14:textId="6F74DAAE" w:rsidR="00DE0AC9" w:rsidRPr="0013208F" w:rsidRDefault="00DE0AC9" w:rsidP="00FD5D81">
            <w:pPr>
              <w:pStyle w:val="ListParagraph"/>
              <w:ind w:left="0"/>
              <w:rPr>
                <w:color w:val="000000"/>
                <w:sz w:val="20"/>
                <w:lang w:val="en-GB"/>
              </w:rPr>
            </w:pPr>
            <w:r w:rsidRPr="0013208F">
              <w:rPr>
                <w:color w:val="000000"/>
                <w:sz w:val="20"/>
                <w:lang w:val="en-GB"/>
              </w:rPr>
              <w:t>SC04</w:t>
            </w:r>
          </w:p>
        </w:tc>
        <w:tc>
          <w:tcPr>
            <w:tcW w:w="7553" w:type="dxa"/>
            <w:vAlign w:val="center"/>
          </w:tcPr>
          <w:p w14:paraId="105BFED4" w14:textId="004095B9" w:rsidR="00DE0AC9" w:rsidRPr="0013208F" w:rsidRDefault="00DE0AC9" w:rsidP="00DE0AC9">
            <w:pPr>
              <w:pStyle w:val="ListParagraph"/>
              <w:ind w:left="0"/>
              <w:rPr>
                <w:sz w:val="20"/>
                <w:szCs w:val="20"/>
                <w:lang w:val="en-GB"/>
              </w:rPr>
            </w:pPr>
            <w:r w:rsidRPr="0013208F">
              <w:rPr>
                <w:color w:val="000000"/>
                <w:sz w:val="20"/>
                <w:lang w:val="en-GB"/>
              </w:rPr>
              <w:t>Training documents of the SOFTWARE should be easy to follow, illustrated and written in plain language.</w:t>
            </w:r>
          </w:p>
        </w:tc>
        <w:tc>
          <w:tcPr>
            <w:tcW w:w="1172" w:type="dxa"/>
            <w:vAlign w:val="center"/>
          </w:tcPr>
          <w:p w14:paraId="344BBC78" w14:textId="77777777" w:rsidR="00DE0AC9" w:rsidRPr="0013208F" w:rsidRDefault="00DE0AC9" w:rsidP="00091427">
            <w:pPr>
              <w:pStyle w:val="ListParagraph"/>
              <w:ind w:left="0"/>
              <w:jc w:val="center"/>
              <w:rPr>
                <w:sz w:val="20"/>
                <w:szCs w:val="20"/>
                <w:lang w:val="en-GB"/>
              </w:rPr>
            </w:pPr>
          </w:p>
        </w:tc>
      </w:tr>
      <w:tr w:rsidR="00DE0AC9" w:rsidRPr="0013208F" w14:paraId="2AA0ADD9" w14:textId="77777777" w:rsidTr="00867E1B">
        <w:tc>
          <w:tcPr>
            <w:tcW w:w="739" w:type="dxa"/>
            <w:gridSpan w:val="2"/>
            <w:vAlign w:val="center"/>
          </w:tcPr>
          <w:p w14:paraId="468C7AB8" w14:textId="1EF80EA3" w:rsidR="00DE0AC9" w:rsidRPr="0013208F" w:rsidRDefault="00DE0AC9" w:rsidP="00FD5D81">
            <w:pPr>
              <w:pStyle w:val="ListParagraph"/>
              <w:ind w:left="0"/>
              <w:rPr>
                <w:sz w:val="20"/>
                <w:szCs w:val="20"/>
                <w:lang w:val="en-GB"/>
              </w:rPr>
            </w:pPr>
            <w:r w:rsidRPr="0013208F">
              <w:rPr>
                <w:color w:val="000000"/>
                <w:sz w:val="20"/>
                <w:lang w:val="en-GB"/>
              </w:rPr>
              <w:t>SC05</w:t>
            </w:r>
          </w:p>
        </w:tc>
        <w:tc>
          <w:tcPr>
            <w:tcW w:w="7553" w:type="dxa"/>
            <w:vAlign w:val="center"/>
          </w:tcPr>
          <w:p w14:paraId="1A2AA684" w14:textId="7A93E73F" w:rsidR="00DE0AC9" w:rsidRPr="0013208F" w:rsidRDefault="00DE0AC9" w:rsidP="00DE0AC9">
            <w:pPr>
              <w:pStyle w:val="ListParagraph"/>
              <w:ind w:left="0"/>
              <w:rPr>
                <w:sz w:val="20"/>
                <w:szCs w:val="20"/>
                <w:lang w:val="en-GB"/>
              </w:rPr>
            </w:pPr>
            <w:r w:rsidRPr="0013208F">
              <w:rPr>
                <w:color w:val="000000"/>
                <w:sz w:val="20"/>
                <w:lang w:val="en-GB"/>
              </w:rPr>
              <w:t xml:space="preserve">The training documents of the SOFTWARE must </w:t>
            </w:r>
            <w:proofErr w:type="gramStart"/>
            <w:r w:rsidRPr="0013208F">
              <w:rPr>
                <w:color w:val="000000"/>
                <w:sz w:val="20"/>
                <w:lang w:val="en-GB"/>
              </w:rPr>
              <w:t>be provided</w:t>
            </w:r>
            <w:proofErr w:type="gramEnd"/>
            <w:r w:rsidRPr="0013208F">
              <w:rPr>
                <w:color w:val="000000"/>
                <w:sz w:val="20"/>
                <w:lang w:val="en-GB"/>
              </w:rPr>
              <w:t xml:space="preserve"> in print and electronic format.</w:t>
            </w:r>
          </w:p>
        </w:tc>
        <w:tc>
          <w:tcPr>
            <w:tcW w:w="1172" w:type="dxa"/>
            <w:vAlign w:val="center"/>
          </w:tcPr>
          <w:p w14:paraId="7142CC33" w14:textId="77777777" w:rsidR="00DE0AC9" w:rsidRPr="0013208F" w:rsidRDefault="00DE0AC9" w:rsidP="00091427">
            <w:pPr>
              <w:pStyle w:val="ListParagraph"/>
              <w:ind w:left="0"/>
              <w:jc w:val="center"/>
              <w:rPr>
                <w:sz w:val="20"/>
                <w:szCs w:val="20"/>
                <w:lang w:val="en-GB"/>
              </w:rPr>
            </w:pPr>
          </w:p>
        </w:tc>
      </w:tr>
      <w:tr w:rsidR="00DE0AC9" w:rsidRPr="0013208F" w14:paraId="320A2DFB" w14:textId="77777777" w:rsidTr="00867E1B">
        <w:tc>
          <w:tcPr>
            <w:tcW w:w="739" w:type="dxa"/>
            <w:gridSpan w:val="2"/>
            <w:vAlign w:val="center"/>
          </w:tcPr>
          <w:p w14:paraId="72322B37" w14:textId="25928002" w:rsidR="00DE0AC9" w:rsidRPr="0013208F" w:rsidRDefault="00DE0AC9" w:rsidP="00FD5D81">
            <w:pPr>
              <w:pStyle w:val="ListParagraph"/>
              <w:ind w:left="0"/>
              <w:rPr>
                <w:sz w:val="20"/>
                <w:szCs w:val="20"/>
                <w:lang w:val="en-GB"/>
              </w:rPr>
            </w:pPr>
            <w:r w:rsidRPr="0013208F">
              <w:rPr>
                <w:color w:val="000000"/>
                <w:sz w:val="20"/>
                <w:lang w:val="en-GB"/>
              </w:rPr>
              <w:t>SC06</w:t>
            </w:r>
          </w:p>
        </w:tc>
        <w:tc>
          <w:tcPr>
            <w:tcW w:w="7553" w:type="dxa"/>
            <w:vAlign w:val="center"/>
          </w:tcPr>
          <w:p w14:paraId="5EF19EF7" w14:textId="47875438" w:rsidR="00DE0AC9" w:rsidRPr="0013208F" w:rsidRDefault="00DE0AC9" w:rsidP="00DE0AC9">
            <w:pPr>
              <w:pStyle w:val="ListParagraph"/>
              <w:ind w:left="0"/>
              <w:rPr>
                <w:sz w:val="20"/>
                <w:szCs w:val="20"/>
                <w:lang w:val="en-GB"/>
              </w:rPr>
            </w:pPr>
            <w:r w:rsidRPr="0013208F">
              <w:rPr>
                <w:color w:val="000000"/>
                <w:sz w:val="20"/>
                <w:lang w:val="en-GB"/>
              </w:rPr>
              <w:t xml:space="preserve">Software training should </w:t>
            </w:r>
            <w:proofErr w:type="gramStart"/>
            <w:r w:rsidRPr="0013208F">
              <w:rPr>
                <w:color w:val="000000"/>
                <w:sz w:val="20"/>
                <w:lang w:val="en-GB"/>
              </w:rPr>
              <w:t>be given</w:t>
            </w:r>
            <w:proofErr w:type="gramEnd"/>
            <w:r w:rsidRPr="0013208F">
              <w:rPr>
                <w:color w:val="000000"/>
                <w:sz w:val="20"/>
                <w:lang w:val="en-GB"/>
              </w:rPr>
              <w:t xml:space="preserve"> over real records transferred to system users.</w:t>
            </w:r>
          </w:p>
        </w:tc>
        <w:tc>
          <w:tcPr>
            <w:tcW w:w="1172" w:type="dxa"/>
            <w:vAlign w:val="center"/>
          </w:tcPr>
          <w:p w14:paraId="766C4118" w14:textId="77777777" w:rsidR="00DE0AC9" w:rsidRPr="0013208F" w:rsidRDefault="00DE0AC9" w:rsidP="00091427">
            <w:pPr>
              <w:pStyle w:val="ListParagraph"/>
              <w:ind w:left="0"/>
              <w:jc w:val="center"/>
              <w:rPr>
                <w:sz w:val="20"/>
                <w:szCs w:val="20"/>
                <w:lang w:val="en-GB"/>
              </w:rPr>
            </w:pPr>
          </w:p>
        </w:tc>
      </w:tr>
      <w:tr w:rsidR="00DE0AC9" w:rsidRPr="0013208F" w14:paraId="646941E7" w14:textId="77777777" w:rsidTr="00867E1B">
        <w:tc>
          <w:tcPr>
            <w:tcW w:w="739" w:type="dxa"/>
            <w:gridSpan w:val="2"/>
            <w:vAlign w:val="center"/>
          </w:tcPr>
          <w:p w14:paraId="5C0DB943" w14:textId="0936AFD2" w:rsidR="00DE0AC9" w:rsidRPr="0013208F" w:rsidRDefault="00DE0AC9" w:rsidP="00FD5D81">
            <w:pPr>
              <w:pStyle w:val="ListParagraph"/>
              <w:ind w:left="0"/>
              <w:rPr>
                <w:color w:val="000000"/>
                <w:sz w:val="20"/>
                <w:lang w:val="en-GB"/>
              </w:rPr>
            </w:pPr>
            <w:r w:rsidRPr="0013208F">
              <w:rPr>
                <w:color w:val="000000"/>
                <w:sz w:val="20"/>
                <w:lang w:val="en-GB"/>
              </w:rPr>
              <w:t>SC07</w:t>
            </w:r>
          </w:p>
        </w:tc>
        <w:tc>
          <w:tcPr>
            <w:tcW w:w="7553" w:type="dxa"/>
            <w:vAlign w:val="center"/>
          </w:tcPr>
          <w:p w14:paraId="4C7D12FF" w14:textId="7A1219F3" w:rsidR="00DE0AC9" w:rsidRPr="0013208F" w:rsidRDefault="00DE0AC9" w:rsidP="00DE0AC9">
            <w:pPr>
              <w:pStyle w:val="ListParagraph"/>
              <w:ind w:left="0"/>
              <w:rPr>
                <w:sz w:val="20"/>
                <w:szCs w:val="20"/>
                <w:lang w:val="en-GB"/>
              </w:rPr>
            </w:pPr>
            <w:r w:rsidRPr="0013208F">
              <w:rPr>
                <w:color w:val="000000"/>
                <w:sz w:val="20"/>
                <w:lang w:val="en-GB"/>
              </w:rPr>
              <w:t>The full set of user and technical manuals related to the systems and modules of the software and the station should be available in print and electronic form.</w:t>
            </w:r>
          </w:p>
        </w:tc>
        <w:tc>
          <w:tcPr>
            <w:tcW w:w="1172" w:type="dxa"/>
            <w:vAlign w:val="center"/>
          </w:tcPr>
          <w:p w14:paraId="754EA051" w14:textId="77777777" w:rsidR="00DE0AC9" w:rsidRPr="0013208F" w:rsidRDefault="00DE0AC9" w:rsidP="00091427">
            <w:pPr>
              <w:pStyle w:val="ListParagraph"/>
              <w:ind w:left="0"/>
              <w:jc w:val="center"/>
              <w:rPr>
                <w:sz w:val="20"/>
                <w:szCs w:val="20"/>
                <w:lang w:val="en-GB"/>
              </w:rPr>
            </w:pPr>
          </w:p>
        </w:tc>
      </w:tr>
      <w:tr w:rsidR="00DE0AC9" w:rsidRPr="0013208F" w14:paraId="4B29B04F" w14:textId="77777777" w:rsidTr="00867E1B">
        <w:tc>
          <w:tcPr>
            <w:tcW w:w="739" w:type="dxa"/>
            <w:gridSpan w:val="2"/>
            <w:vAlign w:val="center"/>
          </w:tcPr>
          <w:p w14:paraId="6C8B00E8" w14:textId="33B1D127" w:rsidR="00DE0AC9" w:rsidRPr="0013208F" w:rsidRDefault="00DE0AC9" w:rsidP="00FD5D81">
            <w:pPr>
              <w:pStyle w:val="ListParagraph"/>
              <w:ind w:left="0"/>
              <w:rPr>
                <w:color w:val="000000"/>
                <w:sz w:val="20"/>
                <w:lang w:val="en-GB"/>
              </w:rPr>
            </w:pPr>
            <w:r w:rsidRPr="0013208F">
              <w:rPr>
                <w:color w:val="000000"/>
                <w:sz w:val="20"/>
                <w:lang w:val="en-GB"/>
              </w:rPr>
              <w:t>SC08</w:t>
            </w:r>
          </w:p>
        </w:tc>
        <w:tc>
          <w:tcPr>
            <w:tcW w:w="7553" w:type="dxa"/>
            <w:vAlign w:val="center"/>
          </w:tcPr>
          <w:p w14:paraId="662E2ED6" w14:textId="1927E4BB" w:rsidR="00DE0AC9" w:rsidRPr="0013208F" w:rsidRDefault="00DE0AC9" w:rsidP="00DE0AC9">
            <w:pPr>
              <w:pStyle w:val="ListParagraph"/>
              <w:ind w:left="0"/>
              <w:rPr>
                <w:sz w:val="20"/>
                <w:szCs w:val="20"/>
                <w:lang w:val="en-GB"/>
              </w:rPr>
            </w:pPr>
            <w:r w:rsidRPr="0013208F">
              <w:rPr>
                <w:color w:val="000000"/>
                <w:sz w:val="20"/>
                <w:lang w:val="en-GB"/>
              </w:rPr>
              <w:t xml:space="preserve">Documentation must </w:t>
            </w:r>
            <w:proofErr w:type="gramStart"/>
            <w:r w:rsidRPr="0013208F">
              <w:rPr>
                <w:color w:val="000000"/>
                <w:sz w:val="20"/>
                <w:lang w:val="en-GB"/>
              </w:rPr>
              <w:t>be regularly updated</w:t>
            </w:r>
            <w:proofErr w:type="gramEnd"/>
            <w:r w:rsidRPr="0013208F">
              <w:rPr>
                <w:color w:val="000000"/>
                <w:sz w:val="20"/>
                <w:lang w:val="en-GB"/>
              </w:rPr>
              <w:t>, in line with the software upgrades.</w:t>
            </w:r>
          </w:p>
        </w:tc>
        <w:tc>
          <w:tcPr>
            <w:tcW w:w="1172" w:type="dxa"/>
            <w:vAlign w:val="center"/>
          </w:tcPr>
          <w:p w14:paraId="14C7AC4D" w14:textId="77777777" w:rsidR="00DE0AC9" w:rsidRPr="0013208F" w:rsidRDefault="00DE0AC9" w:rsidP="00091427">
            <w:pPr>
              <w:pStyle w:val="ListParagraph"/>
              <w:ind w:left="0"/>
              <w:jc w:val="center"/>
              <w:rPr>
                <w:sz w:val="20"/>
                <w:szCs w:val="20"/>
                <w:lang w:val="en-GB"/>
              </w:rPr>
            </w:pPr>
          </w:p>
        </w:tc>
      </w:tr>
      <w:tr w:rsidR="006921D0" w:rsidRPr="0013208F" w14:paraId="3A6679EF" w14:textId="77777777" w:rsidTr="002062B5">
        <w:tc>
          <w:tcPr>
            <w:tcW w:w="9464" w:type="dxa"/>
            <w:gridSpan w:val="4"/>
            <w:shd w:val="clear" w:color="auto" w:fill="E7E6E6" w:themeFill="background2"/>
          </w:tcPr>
          <w:p w14:paraId="24C1D072" w14:textId="36F43F12" w:rsidR="006921D0" w:rsidRPr="0013208F" w:rsidRDefault="006921D0" w:rsidP="002062B5">
            <w:pPr>
              <w:pStyle w:val="ListParagraph"/>
              <w:spacing w:before="80"/>
              <w:ind w:left="0"/>
              <w:jc w:val="both"/>
              <w:rPr>
                <w:sz w:val="20"/>
                <w:szCs w:val="20"/>
                <w:lang w:val="en-GB"/>
              </w:rPr>
            </w:pPr>
            <w:r w:rsidRPr="0013208F">
              <w:rPr>
                <w:sz w:val="20"/>
                <w:szCs w:val="20"/>
                <w:lang w:val="en-GB"/>
              </w:rPr>
              <w:t>MAINTENANCE AND UPDATES</w:t>
            </w:r>
          </w:p>
        </w:tc>
      </w:tr>
      <w:tr w:rsidR="00DE0AC9" w:rsidRPr="0013208F" w14:paraId="7124D5D0" w14:textId="77777777" w:rsidTr="00867E1B">
        <w:tc>
          <w:tcPr>
            <w:tcW w:w="739" w:type="dxa"/>
            <w:gridSpan w:val="2"/>
            <w:vAlign w:val="center"/>
          </w:tcPr>
          <w:p w14:paraId="16DCD960" w14:textId="006F3C88" w:rsidR="00DE0AC9" w:rsidRPr="0013208F" w:rsidRDefault="00DE0AC9" w:rsidP="00091427">
            <w:pPr>
              <w:pStyle w:val="ListParagraph"/>
              <w:ind w:left="0"/>
              <w:rPr>
                <w:color w:val="000000"/>
                <w:sz w:val="20"/>
                <w:lang w:val="en-GB"/>
              </w:rPr>
            </w:pPr>
            <w:r w:rsidRPr="0013208F">
              <w:rPr>
                <w:color w:val="000000"/>
                <w:sz w:val="20"/>
                <w:lang w:val="en-GB"/>
              </w:rPr>
              <w:t>SC09</w:t>
            </w:r>
          </w:p>
        </w:tc>
        <w:tc>
          <w:tcPr>
            <w:tcW w:w="7553" w:type="dxa"/>
            <w:vAlign w:val="center"/>
          </w:tcPr>
          <w:p w14:paraId="61AAF807" w14:textId="0A791E65" w:rsidR="00DE0AC9" w:rsidRPr="0013208F" w:rsidRDefault="00DE0AC9" w:rsidP="00DE0AC9">
            <w:pPr>
              <w:pStyle w:val="ListParagraph"/>
              <w:ind w:left="0"/>
              <w:rPr>
                <w:sz w:val="20"/>
                <w:szCs w:val="20"/>
                <w:lang w:val="en-GB"/>
              </w:rPr>
            </w:pPr>
            <w:r w:rsidRPr="0013208F">
              <w:rPr>
                <w:color w:val="000000"/>
                <w:sz w:val="20"/>
                <w:lang w:val="en-GB"/>
              </w:rPr>
              <w:t xml:space="preserve">The Contractor should provide Beneficiary with knowledge on the system's APIs and Web Services. </w:t>
            </w:r>
          </w:p>
        </w:tc>
        <w:tc>
          <w:tcPr>
            <w:tcW w:w="1172" w:type="dxa"/>
            <w:vAlign w:val="center"/>
          </w:tcPr>
          <w:p w14:paraId="76FA087F" w14:textId="77777777" w:rsidR="00DE0AC9" w:rsidRPr="0013208F" w:rsidRDefault="00DE0AC9" w:rsidP="00091427">
            <w:pPr>
              <w:pStyle w:val="ListParagraph"/>
              <w:ind w:left="0"/>
              <w:jc w:val="center"/>
              <w:rPr>
                <w:sz w:val="20"/>
                <w:szCs w:val="20"/>
                <w:lang w:val="en-GB"/>
              </w:rPr>
            </w:pPr>
          </w:p>
        </w:tc>
      </w:tr>
      <w:tr w:rsidR="00DE0AC9" w:rsidRPr="0013208F" w14:paraId="74C3BBA2" w14:textId="77777777" w:rsidTr="00867E1B">
        <w:tc>
          <w:tcPr>
            <w:tcW w:w="739" w:type="dxa"/>
            <w:gridSpan w:val="2"/>
            <w:vAlign w:val="center"/>
          </w:tcPr>
          <w:p w14:paraId="340323FC" w14:textId="674B6271" w:rsidR="00DE0AC9" w:rsidRPr="0013208F" w:rsidRDefault="00DE0AC9" w:rsidP="00091427">
            <w:pPr>
              <w:pStyle w:val="ListParagraph"/>
              <w:ind w:left="0"/>
              <w:rPr>
                <w:color w:val="000000"/>
                <w:sz w:val="20"/>
                <w:lang w:val="en-GB"/>
              </w:rPr>
            </w:pPr>
            <w:r w:rsidRPr="0013208F">
              <w:rPr>
                <w:color w:val="000000"/>
                <w:sz w:val="20"/>
                <w:lang w:val="en-GB"/>
              </w:rPr>
              <w:t>SC10</w:t>
            </w:r>
          </w:p>
        </w:tc>
        <w:tc>
          <w:tcPr>
            <w:tcW w:w="7553" w:type="dxa"/>
            <w:vAlign w:val="center"/>
          </w:tcPr>
          <w:p w14:paraId="40B052F4" w14:textId="542EF940" w:rsidR="00DE0AC9" w:rsidRPr="0013208F" w:rsidRDefault="00DE0AC9" w:rsidP="00DE0AC9">
            <w:pPr>
              <w:pStyle w:val="ListParagraph"/>
              <w:ind w:left="0"/>
              <w:rPr>
                <w:rFonts w:cs="Arial"/>
                <w:sz w:val="20"/>
                <w:szCs w:val="20"/>
                <w:lang w:val="en-GB"/>
              </w:rPr>
            </w:pPr>
            <w:r w:rsidRPr="0013208F">
              <w:rPr>
                <w:color w:val="000000"/>
                <w:sz w:val="20"/>
                <w:lang w:val="en-GB"/>
              </w:rPr>
              <w:t>API, web services development tools should be open and available to the library.</w:t>
            </w:r>
          </w:p>
        </w:tc>
        <w:tc>
          <w:tcPr>
            <w:tcW w:w="1172" w:type="dxa"/>
            <w:vAlign w:val="center"/>
          </w:tcPr>
          <w:p w14:paraId="476B26FE" w14:textId="77777777" w:rsidR="00DE0AC9" w:rsidRPr="0013208F" w:rsidRDefault="00DE0AC9" w:rsidP="00091427">
            <w:pPr>
              <w:pStyle w:val="ListParagraph"/>
              <w:ind w:left="0"/>
              <w:jc w:val="center"/>
              <w:rPr>
                <w:sz w:val="20"/>
                <w:szCs w:val="20"/>
                <w:lang w:val="en-GB"/>
              </w:rPr>
            </w:pPr>
          </w:p>
        </w:tc>
      </w:tr>
      <w:tr w:rsidR="00DE0AC9" w:rsidRPr="0013208F" w14:paraId="68DB3D16" w14:textId="77777777" w:rsidTr="00867E1B">
        <w:tc>
          <w:tcPr>
            <w:tcW w:w="739" w:type="dxa"/>
            <w:gridSpan w:val="2"/>
            <w:vAlign w:val="center"/>
          </w:tcPr>
          <w:p w14:paraId="603A9F48" w14:textId="35136CE0" w:rsidR="00DE0AC9" w:rsidRPr="0013208F" w:rsidRDefault="00DE0AC9" w:rsidP="00091427">
            <w:pPr>
              <w:pStyle w:val="ListParagraph"/>
              <w:ind w:left="0"/>
              <w:rPr>
                <w:rFonts w:cs="Arial"/>
                <w:color w:val="000000"/>
                <w:sz w:val="20"/>
                <w:szCs w:val="20"/>
                <w:lang w:val="en-GB"/>
              </w:rPr>
            </w:pPr>
            <w:r w:rsidRPr="0013208F">
              <w:rPr>
                <w:color w:val="000000"/>
                <w:sz w:val="20"/>
                <w:lang w:val="en-GB"/>
              </w:rPr>
              <w:t>SC11</w:t>
            </w:r>
          </w:p>
        </w:tc>
        <w:tc>
          <w:tcPr>
            <w:tcW w:w="7553" w:type="dxa"/>
            <w:vAlign w:val="center"/>
          </w:tcPr>
          <w:p w14:paraId="6CA427F3" w14:textId="3B7F508B" w:rsidR="00DE0AC9" w:rsidRPr="0013208F" w:rsidRDefault="00DE0AC9" w:rsidP="00DE0AC9">
            <w:pPr>
              <w:pStyle w:val="ListParagraph"/>
              <w:ind w:left="0"/>
              <w:rPr>
                <w:sz w:val="20"/>
                <w:szCs w:val="20"/>
                <w:lang w:val="en-GB"/>
              </w:rPr>
            </w:pPr>
            <w:r w:rsidRPr="0013208F">
              <w:rPr>
                <w:color w:val="000000"/>
                <w:sz w:val="20"/>
                <w:lang w:val="en-GB"/>
              </w:rPr>
              <w:t xml:space="preserve">The Contractor should be able to submit at least one update per year for the proposed SOFTWARE. </w:t>
            </w:r>
            <w:proofErr w:type="gramStart"/>
            <w:r w:rsidRPr="0013208F">
              <w:rPr>
                <w:color w:val="000000"/>
                <w:sz w:val="20"/>
                <w:lang w:val="en-GB"/>
              </w:rPr>
              <w:t>The last update dates should be documented by the Tenderer</w:t>
            </w:r>
            <w:proofErr w:type="gramEnd"/>
            <w:r w:rsidRPr="0013208F">
              <w:rPr>
                <w:color w:val="000000"/>
                <w:sz w:val="20"/>
                <w:lang w:val="en-GB"/>
              </w:rPr>
              <w:t>.</w:t>
            </w:r>
          </w:p>
        </w:tc>
        <w:tc>
          <w:tcPr>
            <w:tcW w:w="1172" w:type="dxa"/>
            <w:vAlign w:val="center"/>
          </w:tcPr>
          <w:p w14:paraId="709D97F3" w14:textId="77777777" w:rsidR="00DE0AC9" w:rsidRPr="0013208F" w:rsidRDefault="00DE0AC9" w:rsidP="00091427">
            <w:pPr>
              <w:pStyle w:val="ListParagraph"/>
              <w:ind w:left="0"/>
              <w:jc w:val="center"/>
              <w:rPr>
                <w:sz w:val="20"/>
                <w:szCs w:val="20"/>
                <w:lang w:val="en-GB"/>
              </w:rPr>
            </w:pPr>
          </w:p>
        </w:tc>
      </w:tr>
      <w:tr w:rsidR="00DE0AC9" w:rsidRPr="0013208F" w14:paraId="1525D17A" w14:textId="77777777" w:rsidTr="00867E1B">
        <w:tc>
          <w:tcPr>
            <w:tcW w:w="739" w:type="dxa"/>
            <w:gridSpan w:val="2"/>
            <w:vAlign w:val="center"/>
          </w:tcPr>
          <w:p w14:paraId="67D1A921" w14:textId="58C25D03" w:rsidR="00DE0AC9" w:rsidRPr="0013208F" w:rsidRDefault="00DE0AC9" w:rsidP="00091427">
            <w:pPr>
              <w:pStyle w:val="ListParagraph"/>
              <w:ind w:left="0"/>
              <w:rPr>
                <w:rFonts w:cs="Arial"/>
                <w:color w:val="000000"/>
                <w:sz w:val="20"/>
                <w:szCs w:val="20"/>
                <w:lang w:val="en-GB"/>
              </w:rPr>
            </w:pPr>
            <w:r w:rsidRPr="0013208F">
              <w:rPr>
                <w:color w:val="000000"/>
                <w:sz w:val="20"/>
                <w:lang w:val="en-GB"/>
              </w:rPr>
              <w:t>SC12</w:t>
            </w:r>
          </w:p>
        </w:tc>
        <w:tc>
          <w:tcPr>
            <w:tcW w:w="7553" w:type="dxa"/>
            <w:vAlign w:val="center"/>
          </w:tcPr>
          <w:p w14:paraId="7B053137" w14:textId="74F6641A" w:rsidR="00DE0AC9" w:rsidRPr="0013208F" w:rsidRDefault="00DE0AC9" w:rsidP="00DE0AC9">
            <w:pPr>
              <w:pStyle w:val="ListParagraph"/>
              <w:ind w:left="0"/>
              <w:rPr>
                <w:sz w:val="20"/>
                <w:szCs w:val="20"/>
                <w:lang w:val="en-GB"/>
              </w:rPr>
            </w:pPr>
            <w:r w:rsidRPr="0013208F">
              <w:rPr>
                <w:color w:val="000000"/>
                <w:sz w:val="20"/>
                <w:lang w:val="en-GB"/>
              </w:rPr>
              <w:t xml:space="preserve">Monthly releases and software updates, if any, should be </w:t>
            </w:r>
            <w:proofErr w:type="gramStart"/>
            <w:r w:rsidRPr="0013208F">
              <w:rPr>
                <w:color w:val="000000"/>
                <w:sz w:val="20"/>
                <w:lang w:val="en-GB"/>
              </w:rPr>
              <w:t>carried out</w:t>
            </w:r>
            <w:proofErr w:type="gramEnd"/>
            <w:r w:rsidRPr="0013208F">
              <w:rPr>
                <w:color w:val="000000"/>
                <w:sz w:val="20"/>
                <w:lang w:val="en-GB"/>
              </w:rPr>
              <w:t xml:space="preserve"> by the Contractor with Beneficiary’s authorization and observation.</w:t>
            </w:r>
          </w:p>
        </w:tc>
        <w:tc>
          <w:tcPr>
            <w:tcW w:w="1172" w:type="dxa"/>
            <w:vAlign w:val="center"/>
          </w:tcPr>
          <w:p w14:paraId="113E112E" w14:textId="77777777" w:rsidR="00DE0AC9" w:rsidRPr="0013208F" w:rsidRDefault="00DE0AC9" w:rsidP="00091427">
            <w:pPr>
              <w:pStyle w:val="ListParagraph"/>
              <w:ind w:left="0"/>
              <w:jc w:val="center"/>
              <w:rPr>
                <w:sz w:val="20"/>
                <w:szCs w:val="20"/>
                <w:lang w:val="en-GB"/>
              </w:rPr>
            </w:pPr>
          </w:p>
        </w:tc>
      </w:tr>
      <w:tr w:rsidR="00DE0AC9" w:rsidRPr="0013208F" w14:paraId="64B2C088" w14:textId="77777777" w:rsidTr="00867E1B">
        <w:tc>
          <w:tcPr>
            <w:tcW w:w="739" w:type="dxa"/>
            <w:gridSpan w:val="2"/>
            <w:vAlign w:val="center"/>
          </w:tcPr>
          <w:p w14:paraId="77F56343" w14:textId="7D0C608C" w:rsidR="00DE0AC9" w:rsidRPr="0013208F" w:rsidRDefault="00DE0AC9" w:rsidP="00091427">
            <w:pPr>
              <w:pStyle w:val="ListParagraph"/>
              <w:ind w:left="0"/>
              <w:rPr>
                <w:color w:val="000000"/>
                <w:sz w:val="20"/>
                <w:lang w:val="en-GB"/>
              </w:rPr>
            </w:pPr>
            <w:r w:rsidRPr="0013208F">
              <w:rPr>
                <w:color w:val="000000"/>
                <w:sz w:val="20"/>
                <w:lang w:val="en-GB"/>
              </w:rPr>
              <w:t>SC13</w:t>
            </w:r>
          </w:p>
        </w:tc>
        <w:tc>
          <w:tcPr>
            <w:tcW w:w="7553" w:type="dxa"/>
            <w:vAlign w:val="center"/>
          </w:tcPr>
          <w:p w14:paraId="125F7E75" w14:textId="2392A0D3" w:rsidR="00DE0AC9" w:rsidRPr="0013208F" w:rsidRDefault="00DE0AC9" w:rsidP="00DE0AC9">
            <w:pPr>
              <w:pStyle w:val="ListParagraph"/>
              <w:ind w:left="0"/>
              <w:rPr>
                <w:sz w:val="20"/>
                <w:szCs w:val="20"/>
                <w:lang w:val="en-GB"/>
              </w:rPr>
            </w:pPr>
            <w:r w:rsidRPr="0013208F">
              <w:rPr>
                <w:color w:val="000000"/>
                <w:sz w:val="20"/>
                <w:lang w:val="en-GB"/>
              </w:rPr>
              <w:t>Contractor should make regular updates in line with the timeline.</w:t>
            </w:r>
          </w:p>
        </w:tc>
        <w:tc>
          <w:tcPr>
            <w:tcW w:w="1172" w:type="dxa"/>
            <w:vAlign w:val="center"/>
          </w:tcPr>
          <w:p w14:paraId="74831B14" w14:textId="77777777" w:rsidR="00DE0AC9" w:rsidRPr="0013208F" w:rsidRDefault="00DE0AC9" w:rsidP="00091427">
            <w:pPr>
              <w:pStyle w:val="ListParagraph"/>
              <w:ind w:left="0"/>
              <w:jc w:val="center"/>
              <w:rPr>
                <w:sz w:val="20"/>
                <w:szCs w:val="20"/>
                <w:lang w:val="en-GB"/>
              </w:rPr>
            </w:pPr>
          </w:p>
        </w:tc>
      </w:tr>
      <w:tr w:rsidR="00DE0AC9" w:rsidRPr="0013208F" w14:paraId="4029F098" w14:textId="77777777" w:rsidTr="00867E1B">
        <w:tc>
          <w:tcPr>
            <w:tcW w:w="739" w:type="dxa"/>
            <w:gridSpan w:val="2"/>
            <w:vAlign w:val="center"/>
          </w:tcPr>
          <w:p w14:paraId="1578A5C0" w14:textId="25786771" w:rsidR="00DE0AC9" w:rsidRPr="0013208F" w:rsidRDefault="00DE0AC9" w:rsidP="00091427">
            <w:pPr>
              <w:pStyle w:val="ListParagraph"/>
              <w:ind w:left="0"/>
              <w:rPr>
                <w:color w:val="000000"/>
                <w:sz w:val="20"/>
                <w:lang w:val="en-GB"/>
              </w:rPr>
            </w:pPr>
            <w:r w:rsidRPr="0013208F">
              <w:rPr>
                <w:color w:val="000000"/>
                <w:sz w:val="20"/>
                <w:lang w:val="en-GB"/>
              </w:rPr>
              <w:t>SC14</w:t>
            </w:r>
          </w:p>
        </w:tc>
        <w:tc>
          <w:tcPr>
            <w:tcW w:w="7553" w:type="dxa"/>
            <w:vAlign w:val="center"/>
          </w:tcPr>
          <w:p w14:paraId="2B870F25" w14:textId="0D628A4D" w:rsidR="00DE0AC9" w:rsidRPr="0013208F" w:rsidRDefault="00DE0AC9" w:rsidP="00DE0AC9">
            <w:pPr>
              <w:pStyle w:val="ListParagraph"/>
              <w:ind w:left="0"/>
              <w:rPr>
                <w:sz w:val="20"/>
                <w:szCs w:val="20"/>
                <w:lang w:val="en-GB"/>
              </w:rPr>
            </w:pPr>
            <w:r w:rsidRPr="0013208F">
              <w:rPr>
                <w:color w:val="000000"/>
                <w:sz w:val="20"/>
                <w:lang w:val="en-GB"/>
              </w:rPr>
              <w:t xml:space="preserve">Updates should </w:t>
            </w:r>
            <w:proofErr w:type="gramStart"/>
            <w:r w:rsidRPr="0013208F">
              <w:rPr>
                <w:color w:val="000000"/>
                <w:sz w:val="20"/>
                <w:lang w:val="en-GB"/>
              </w:rPr>
              <w:t>be provided</w:t>
            </w:r>
            <w:proofErr w:type="gramEnd"/>
            <w:r w:rsidRPr="0013208F">
              <w:rPr>
                <w:color w:val="000000"/>
                <w:sz w:val="20"/>
                <w:lang w:val="en-GB"/>
              </w:rPr>
              <w:t xml:space="preserve"> and installed free of charge by the Contractor when new versions of the software are released.</w:t>
            </w:r>
          </w:p>
        </w:tc>
        <w:tc>
          <w:tcPr>
            <w:tcW w:w="1172" w:type="dxa"/>
            <w:vAlign w:val="center"/>
          </w:tcPr>
          <w:p w14:paraId="775CDA27" w14:textId="77777777" w:rsidR="00DE0AC9" w:rsidRPr="0013208F" w:rsidRDefault="00DE0AC9" w:rsidP="00091427">
            <w:pPr>
              <w:pStyle w:val="ListParagraph"/>
              <w:ind w:left="0"/>
              <w:jc w:val="center"/>
              <w:rPr>
                <w:sz w:val="20"/>
                <w:szCs w:val="20"/>
                <w:lang w:val="en-GB"/>
              </w:rPr>
            </w:pPr>
          </w:p>
        </w:tc>
      </w:tr>
      <w:tr w:rsidR="00DE0AC9" w:rsidRPr="0013208F" w14:paraId="0CAE4283" w14:textId="77777777" w:rsidTr="00867E1B">
        <w:tc>
          <w:tcPr>
            <w:tcW w:w="739" w:type="dxa"/>
            <w:gridSpan w:val="2"/>
            <w:vAlign w:val="center"/>
          </w:tcPr>
          <w:p w14:paraId="23FFDCC0" w14:textId="08DD0829" w:rsidR="00DE0AC9" w:rsidRPr="0013208F" w:rsidRDefault="00DE0AC9" w:rsidP="00091427">
            <w:pPr>
              <w:pStyle w:val="ListParagraph"/>
              <w:ind w:left="0"/>
              <w:rPr>
                <w:color w:val="000000"/>
                <w:sz w:val="20"/>
                <w:lang w:val="en-GB"/>
              </w:rPr>
            </w:pPr>
            <w:r w:rsidRPr="0013208F">
              <w:rPr>
                <w:color w:val="000000"/>
                <w:sz w:val="20"/>
                <w:lang w:val="en-GB"/>
              </w:rPr>
              <w:t>SC15</w:t>
            </w:r>
          </w:p>
        </w:tc>
        <w:tc>
          <w:tcPr>
            <w:tcW w:w="7553" w:type="dxa"/>
            <w:vAlign w:val="center"/>
          </w:tcPr>
          <w:p w14:paraId="6F214B98" w14:textId="1DE87959" w:rsidR="00DE0AC9" w:rsidRPr="0013208F" w:rsidRDefault="00DE0AC9" w:rsidP="00DE0AC9">
            <w:pPr>
              <w:pStyle w:val="ListParagraph"/>
              <w:ind w:left="0"/>
              <w:rPr>
                <w:sz w:val="20"/>
                <w:szCs w:val="20"/>
                <w:lang w:val="en-GB"/>
              </w:rPr>
            </w:pPr>
            <w:r w:rsidRPr="0013208F">
              <w:rPr>
                <w:color w:val="000000"/>
                <w:sz w:val="20"/>
                <w:lang w:val="en-GB"/>
              </w:rPr>
              <w:t xml:space="preserve">The Contractor should provide the latest developments including software related problems resolved, new features </w:t>
            </w:r>
            <w:proofErr w:type="gramStart"/>
            <w:r w:rsidRPr="0013208F">
              <w:rPr>
                <w:color w:val="000000"/>
                <w:sz w:val="20"/>
                <w:lang w:val="en-GB"/>
              </w:rPr>
              <w:t>etc.</w:t>
            </w:r>
            <w:proofErr w:type="gramEnd"/>
          </w:p>
        </w:tc>
        <w:tc>
          <w:tcPr>
            <w:tcW w:w="1172" w:type="dxa"/>
            <w:vAlign w:val="center"/>
          </w:tcPr>
          <w:p w14:paraId="6B5DE886" w14:textId="77777777" w:rsidR="00DE0AC9" w:rsidRPr="0013208F" w:rsidRDefault="00DE0AC9" w:rsidP="00091427">
            <w:pPr>
              <w:pStyle w:val="ListParagraph"/>
              <w:ind w:left="0"/>
              <w:jc w:val="center"/>
              <w:rPr>
                <w:sz w:val="20"/>
                <w:szCs w:val="20"/>
                <w:lang w:val="en-GB"/>
              </w:rPr>
            </w:pPr>
          </w:p>
        </w:tc>
      </w:tr>
      <w:tr w:rsidR="00DE0AC9" w:rsidRPr="0013208F" w14:paraId="249EC289" w14:textId="77777777" w:rsidTr="00867E1B">
        <w:tc>
          <w:tcPr>
            <w:tcW w:w="717" w:type="dxa"/>
            <w:vAlign w:val="center"/>
          </w:tcPr>
          <w:p w14:paraId="143A4960" w14:textId="228EBAD4" w:rsidR="00DE0AC9" w:rsidRPr="0013208F" w:rsidRDefault="00DE0AC9" w:rsidP="00091427">
            <w:pPr>
              <w:pStyle w:val="ListParagraph"/>
              <w:ind w:left="0"/>
              <w:rPr>
                <w:rFonts w:eastAsia="Times New Roman"/>
                <w:color w:val="000000"/>
                <w:sz w:val="20"/>
                <w:szCs w:val="20"/>
                <w:lang w:val="en-GB"/>
              </w:rPr>
            </w:pPr>
            <w:r w:rsidRPr="0013208F">
              <w:rPr>
                <w:color w:val="000000"/>
                <w:sz w:val="20"/>
                <w:lang w:val="en-GB"/>
              </w:rPr>
              <w:t>SC16</w:t>
            </w:r>
          </w:p>
        </w:tc>
        <w:tc>
          <w:tcPr>
            <w:tcW w:w="7575" w:type="dxa"/>
            <w:gridSpan w:val="2"/>
            <w:vAlign w:val="center"/>
          </w:tcPr>
          <w:p w14:paraId="59C3BE88" w14:textId="64F087BF" w:rsidR="00DE0AC9" w:rsidRPr="0013208F" w:rsidRDefault="00DE0AC9" w:rsidP="00DE0AC9">
            <w:pPr>
              <w:pStyle w:val="ListParagraph"/>
              <w:ind w:left="0"/>
              <w:rPr>
                <w:sz w:val="20"/>
                <w:szCs w:val="20"/>
                <w:lang w:val="en-GB"/>
              </w:rPr>
            </w:pPr>
            <w:r w:rsidRPr="0013208F">
              <w:rPr>
                <w:color w:val="000000"/>
                <w:sz w:val="20"/>
                <w:lang w:val="en-GB"/>
              </w:rPr>
              <w:t>The SOFTWARE should automatically perform terminal software updates, if applicable, free of charge.</w:t>
            </w:r>
          </w:p>
        </w:tc>
        <w:tc>
          <w:tcPr>
            <w:tcW w:w="1172" w:type="dxa"/>
            <w:vAlign w:val="center"/>
          </w:tcPr>
          <w:p w14:paraId="45713F86" w14:textId="77777777" w:rsidR="00DE0AC9" w:rsidRPr="0013208F" w:rsidRDefault="00DE0AC9" w:rsidP="00091427">
            <w:pPr>
              <w:pStyle w:val="ListParagraph"/>
              <w:ind w:left="0"/>
              <w:jc w:val="center"/>
              <w:rPr>
                <w:sz w:val="20"/>
                <w:szCs w:val="20"/>
                <w:lang w:val="en-GB"/>
              </w:rPr>
            </w:pPr>
          </w:p>
        </w:tc>
      </w:tr>
      <w:tr w:rsidR="00091427" w:rsidRPr="0013208F" w14:paraId="4A45EBD1" w14:textId="77777777" w:rsidTr="002062B5">
        <w:tc>
          <w:tcPr>
            <w:tcW w:w="9464" w:type="dxa"/>
            <w:gridSpan w:val="4"/>
            <w:shd w:val="clear" w:color="auto" w:fill="E7E6E6" w:themeFill="background2"/>
          </w:tcPr>
          <w:p w14:paraId="54D6AA09" w14:textId="5099F508" w:rsidR="00091427" w:rsidRPr="0013208F" w:rsidRDefault="00091427" w:rsidP="00091427">
            <w:pPr>
              <w:pStyle w:val="ListParagraph"/>
              <w:spacing w:before="80"/>
              <w:ind w:left="0"/>
              <w:jc w:val="both"/>
              <w:rPr>
                <w:sz w:val="20"/>
                <w:szCs w:val="20"/>
                <w:lang w:val="en-GB"/>
              </w:rPr>
            </w:pPr>
            <w:r w:rsidRPr="0013208F">
              <w:rPr>
                <w:sz w:val="20"/>
                <w:szCs w:val="20"/>
                <w:lang w:val="en-GB"/>
              </w:rPr>
              <w:t xml:space="preserve">SYSTEM SECURITY </w:t>
            </w:r>
          </w:p>
        </w:tc>
      </w:tr>
      <w:tr w:rsidR="00DE0AC9" w:rsidRPr="0013208F" w14:paraId="45595106" w14:textId="77777777" w:rsidTr="00867E1B">
        <w:trPr>
          <w:trHeight w:val="295"/>
        </w:trPr>
        <w:tc>
          <w:tcPr>
            <w:tcW w:w="739" w:type="dxa"/>
            <w:gridSpan w:val="2"/>
            <w:vAlign w:val="center"/>
          </w:tcPr>
          <w:p w14:paraId="7923F11D" w14:textId="5D761E8E" w:rsidR="00DE0AC9" w:rsidRPr="0013208F" w:rsidRDefault="00DE0AC9" w:rsidP="00091427">
            <w:pPr>
              <w:pStyle w:val="ListParagraph"/>
              <w:ind w:left="0"/>
              <w:rPr>
                <w:sz w:val="20"/>
                <w:szCs w:val="20"/>
                <w:lang w:val="en-GB"/>
              </w:rPr>
            </w:pPr>
            <w:r w:rsidRPr="0013208F">
              <w:rPr>
                <w:sz w:val="20"/>
                <w:szCs w:val="20"/>
                <w:lang w:val="en-GB"/>
              </w:rPr>
              <w:t>SC17</w:t>
            </w:r>
          </w:p>
        </w:tc>
        <w:tc>
          <w:tcPr>
            <w:tcW w:w="7553" w:type="dxa"/>
            <w:vAlign w:val="center"/>
          </w:tcPr>
          <w:p w14:paraId="790D1102" w14:textId="5747A856" w:rsidR="00DE0AC9" w:rsidRPr="0013208F" w:rsidRDefault="00DE0AC9" w:rsidP="00DE0AC9">
            <w:pPr>
              <w:pStyle w:val="ListParagraph"/>
              <w:ind w:left="0"/>
              <w:rPr>
                <w:sz w:val="20"/>
                <w:szCs w:val="20"/>
                <w:lang w:val="en-GB"/>
              </w:rPr>
            </w:pPr>
            <w:r w:rsidRPr="0013208F">
              <w:rPr>
                <w:rFonts w:eastAsia="Times New Roman" w:cs="Arial"/>
                <w:color w:val="000000"/>
                <w:sz w:val="20"/>
                <w:szCs w:val="20"/>
                <w:lang w:val="en-GB"/>
              </w:rPr>
              <w:t>The SOFTWARE must be running for at least 18 hours each day. The use of OPAC must be continuous (24 hours).</w:t>
            </w:r>
          </w:p>
        </w:tc>
        <w:tc>
          <w:tcPr>
            <w:tcW w:w="1172" w:type="dxa"/>
            <w:vAlign w:val="center"/>
          </w:tcPr>
          <w:p w14:paraId="05526780" w14:textId="77777777" w:rsidR="00DE0AC9" w:rsidRPr="0013208F" w:rsidRDefault="00DE0AC9" w:rsidP="00091427">
            <w:pPr>
              <w:pStyle w:val="ListParagraph"/>
              <w:ind w:left="0"/>
              <w:jc w:val="center"/>
              <w:rPr>
                <w:sz w:val="20"/>
                <w:szCs w:val="20"/>
                <w:lang w:val="en-GB"/>
              </w:rPr>
            </w:pPr>
          </w:p>
        </w:tc>
      </w:tr>
      <w:tr w:rsidR="00DE0AC9" w:rsidRPr="0013208F" w14:paraId="61536A15" w14:textId="77777777" w:rsidTr="00867E1B">
        <w:tc>
          <w:tcPr>
            <w:tcW w:w="739" w:type="dxa"/>
            <w:gridSpan w:val="2"/>
            <w:vAlign w:val="center"/>
          </w:tcPr>
          <w:p w14:paraId="263FD29A" w14:textId="5B0BBDDB" w:rsidR="00DE0AC9" w:rsidRPr="0013208F" w:rsidRDefault="00DE0AC9" w:rsidP="00091427">
            <w:pPr>
              <w:pStyle w:val="ListParagraph"/>
              <w:ind w:left="0"/>
              <w:rPr>
                <w:sz w:val="20"/>
                <w:szCs w:val="20"/>
                <w:lang w:val="en-GB"/>
              </w:rPr>
            </w:pPr>
            <w:r w:rsidRPr="0013208F">
              <w:rPr>
                <w:sz w:val="20"/>
                <w:szCs w:val="20"/>
                <w:lang w:val="en-GB"/>
              </w:rPr>
              <w:t>SC18</w:t>
            </w:r>
          </w:p>
        </w:tc>
        <w:tc>
          <w:tcPr>
            <w:tcW w:w="7553" w:type="dxa"/>
            <w:vAlign w:val="center"/>
          </w:tcPr>
          <w:p w14:paraId="1B368920" w14:textId="5B0A423C" w:rsidR="00DE0AC9" w:rsidRPr="0013208F" w:rsidRDefault="00DE0AC9" w:rsidP="00DE0AC9">
            <w:pPr>
              <w:pStyle w:val="ListParagraph"/>
              <w:ind w:left="0"/>
              <w:rPr>
                <w:sz w:val="20"/>
                <w:szCs w:val="20"/>
                <w:lang w:val="en-GB"/>
              </w:rPr>
            </w:pPr>
            <w:r w:rsidRPr="0013208F">
              <w:rPr>
                <w:color w:val="000000"/>
                <w:sz w:val="20"/>
                <w:lang w:val="en-GB"/>
              </w:rPr>
              <w:t>In order to prevent loss of data, the SOFTWARE should offer data protection services. Tenderer shall present brochures or documents to demonstrate this feature.</w:t>
            </w:r>
          </w:p>
        </w:tc>
        <w:tc>
          <w:tcPr>
            <w:tcW w:w="1172" w:type="dxa"/>
            <w:vAlign w:val="center"/>
          </w:tcPr>
          <w:p w14:paraId="163744B4" w14:textId="77777777" w:rsidR="00DE0AC9" w:rsidRPr="0013208F" w:rsidRDefault="00DE0AC9" w:rsidP="00091427">
            <w:pPr>
              <w:pStyle w:val="ListParagraph"/>
              <w:ind w:left="0"/>
              <w:jc w:val="center"/>
              <w:rPr>
                <w:sz w:val="20"/>
                <w:szCs w:val="20"/>
                <w:lang w:val="en-GB"/>
              </w:rPr>
            </w:pPr>
          </w:p>
        </w:tc>
      </w:tr>
      <w:tr w:rsidR="00DE0AC9" w:rsidRPr="0013208F" w14:paraId="30B5D006" w14:textId="77777777" w:rsidTr="00867E1B">
        <w:tc>
          <w:tcPr>
            <w:tcW w:w="739" w:type="dxa"/>
            <w:gridSpan w:val="2"/>
            <w:vAlign w:val="center"/>
          </w:tcPr>
          <w:p w14:paraId="58198669" w14:textId="6B9C2150" w:rsidR="00DE0AC9" w:rsidRPr="0013208F" w:rsidRDefault="00DE0AC9" w:rsidP="00091427">
            <w:pPr>
              <w:pStyle w:val="ListParagraph"/>
              <w:ind w:left="0"/>
              <w:rPr>
                <w:sz w:val="20"/>
                <w:szCs w:val="20"/>
                <w:lang w:val="en-GB"/>
              </w:rPr>
            </w:pPr>
            <w:r w:rsidRPr="0013208F">
              <w:rPr>
                <w:sz w:val="20"/>
                <w:szCs w:val="20"/>
                <w:lang w:val="en-GB"/>
              </w:rPr>
              <w:t>SC19</w:t>
            </w:r>
          </w:p>
        </w:tc>
        <w:tc>
          <w:tcPr>
            <w:tcW w:w="7553" w:type="dxa"/>
            <w:vAlign w:val="center"/>
          </w:tcPr>
          <w:p w14:paraId="352018E1" w14:textId="14E8109A" w:rsidR="00DE0AC9" w:rsidRPr="0013208F" w:rsidRDefault="00DE0AC9" w:rsidP="00DE0AC9">
            <w:pPr>
              <w:pStyle w:val="ListParagraph"/>
              <w:ind w:left="0"/>
              <w:rPr>
                <w:sz w:val="20"/>
                <w:szCs w:val="20"/>
                <w:lang w:val="en-GB"/>
              </w:rPr>
            </w:pPr>
            <w:r w:rsidRPr="0013208F">
              <w:rPr>
                <w:color w:val="000000"/>
                <w:sz w:val="20"/>
                <w:lang w:val="en-GB"/>
              </w:rPr>
              <w:t>The SOFTWARE must provide the ability to backup and restore information</w:t>
            </w:r>
            <w:proofErr w:type="gramStart"/>
            <w:r w:rsidRPr="0013208F">
              <w:rPr>
                <w:color w:val="000000"/>
                <w:sz w:val="20"/>
                <w:lang w:val="en-GB"/>
              </w:rPr>
              <w:t xml:space="preserve">.  </w:t>
            </w:r>
            <w:proofErr w:type="gramEnd"/>
          </w:p>
        </w:tc>
        <w:tc>
          <w:tcPr>
            <w:tcW w:w="1172" w:type="dxa"/>
            <w:vAlign w:val="center"/>
          </w:tcPr>
          <w:p w14:paraId="2B673054" w14:textId="77777777" w:rsidR="00DE0AC9" w:rsidRPr="0013208F" w:rsidRDefault="00DE0AC9" w:rsidP="00091427">
            <w:pPr>
              <w:pStyle w:val="ListParagraph"/>
              <w:ind w:left="0"/>
              <w:jc w:val="center"/>
              <w:rPr>
                <w:sz w:val="20"/>
                <w:szCs w:val="20"/>
                <w:lang w:val="en-GB"/>
              </w:rPr>
            </w:pPr>
          </w:p>
        </w:tc>
      </w:tr>
      <w:tr w:rsidR="00DE0AC9" w:rsidRPr="0013208F" w14:paraId="784483A5" w14:textId="77777777" w:rsidTr="00867E1B">
        <w:tc>
          <w:tcPr>
            <w:tcW w:w="739" w:type="dxa"/>
            <w:gridSpan w:val="2"/>
            <w:vAlign w:val="center"/>
          </w:tcPr>
          <w:p w14:paraId="49FA30EC" w14:textId="60217360" w:rsidR="00DE0AC9" w:rsidRPr="0013208F" w:rsidRDefault="00DE0AC9" w:rsidP="00091427">
            <w:pPr>
              <w:pStyle w:val="ListParagraph"/>
              <w:ind w:left="0"/>
              <w:rPr>
                <w:sz w:val="20"/>
                <w:szCs w:val="20"/>
                <w:lang w:val="en-GB"/>
              </w:rPr>
            </w:pPr>
            <w:r w:rsidRPr="0013208F">
              <w:rPr>
                <w:color w:val="000000"/>
                <w:sz w:val="20"/>
                <w:lang w:val="en-GB"/>
              </w:rPr>
              <w:t>SC20</w:t>
            </w:r>
          </w:p>
        </w:tc>
        <w:tc>
          <w:tcPr>
            <w:tcW w:w="7553" w:type="dxa"/>
            <w:vAlign w:val="center"/>
          </w:tcPr>
          <w:p w14:paraId="4106692D" w14:textId="4B11FF06" w:rsidR="00DE0AC9" w:rsidRPr="0013208F" w:rsidRDefault="00DE0AC9" w:rsidP="00DE0AC9">
            <w:pPr>
              <w:pStyle w:val="ListParagraph"/>
              <w:ind w:left="0"/>
              <w:rPr>
                <w:sz w:val="20"/>
                <w:szCs w:val="20"/>
                <w:lang w:val="en-GB"/>
              </w:rPr>
            </w:pPr>
            <w:r w:rsidRPr="0013208F">
              <w:rPr>
                <w:color w:val="000000"/>
                <w:sz w:val="20"/>
                <w:lang w:val="en-GB"/>
              </w:rPr>
              <w:t xml:space="preserve">The SOFTWARE must provide ability to have backup versioning with </w:t>
            </w:r>
            <w:proofErr w:type="gramStart"/>
            <w:r w:rsidRPr="0013208F">
              <w:rPr>
                <w:color w:val="000000"/>
                <w:sz w:val="20"/>
                <w:lang w:val="en-GB"/>
              </w:rPr>
              <w:t>several</w:t>
            </w:r>
            <w:proofErr w:type="gramEnd"/>
            <w:r w:rsidRPr="0013208F">
              <w:rPr>
                <w:color w:val="000000"/>
                <w:sz w:val="20"/>
                <w:lang w:val="en-GB"/>
              </w:rPr>
              <w:t xml:space="preserve"> key differences.</w:t>
            </w:r>
          </w:p>
        </w:tc>
        <w:tc>
          <w:tcPr>
            <w:tcW w:w="1172" w:type="dxa"/>
            <w:vAlign w:val="center"/>
          </w:tcPr>
          <w:p w14:paraId="2DFDAF8D" w14:textId="77777777" w:rsidR="00DE0AC9" w:rsidRPr="0013208F" w:rsidRDefault="00DE0AC9" w:rsidP="00091427">
            <w:pPr>
              <w:pStyle w:val="ListParagraph"/>
              <w:ind w:left="0"/>
              <w:jc w:val="center"/>
              <w:rPr>
                <w:sz w:val="20"/>
                <w:szCs w:val="20"/>
                <w:lang w:val="en-GB"/>
              </w:rPr>
            </w:pPr>
          </w:p>
        </w:tc>
      </w:tr>
      <w:tr w:rsidR="00DE0AC9" w:rsidRPr="0013208F" w14:paraId="2C223F0B" w14:textId="77777777" w:rsidTr="00867E1B">
        <w:tc>
          <w:tcPr>
            <w:tcW w:w="739" w:type="dxa"/>
            <w:gridSpan w:val="2"/>
            <w:vAlign w:val="center"/>
          </w:tcPr>
          <w:p w14:paraId="2D5DBA50" w14:textId="3D98CC1F" w:rsidR="00DE0AC9" w:rsidRPr="0013208F" w:rsidRDefault="00DE0AC9" w:rsidP="00091427">
            <w:pPr>
              <w:pStyle w:val="ListParagraph"/>
              <w:ind w:left="0"/>
              <w:rPr>
                <w:sz w:val="20"/>
                <w:szCs w:val="20"/>
                <w:lang w:val="en-GB"/>
              </w:rPr>
            </w:pPr>
            <w:r w:rsidRPr="0013208F">
              <w:rPr>
                <w:sz w:val="20"/>
                <w:szCs w:val="20"/>
                <w:lang w:val="en-GB"/>
              </w:rPr>
              <w:t>SC21</w:t>
            </w:r>
          </w:p>
        </w:tc>
        <w:tc>
          <w:tcPr>
            <w:tcW w:w="7553" w:type="dxa"/>
            <w:vAlign w:val="center"/>
          </w:tcPr>
          <w:p w14:paraId="39D6B81C" w14:textId="3C4AD2E6" w:rsidR="00DE0AC9" w:rsidRPr="0013208F" w:rsidRDefault="00DE0AC9" w:rsidP="00DE0AC9">
            <w:pPr>
              <w:pStyle w:val="ListParagraph"/>
              <w:ind w:left="0"/>
              <w:rPr>
                <w:sz w:val="20"/>
                <w:szCs w:val="20"/>
                <w:lang w:val="en-GB"/>
              </w:rPr>
            </w:pPr>
            <w:r w:rsidRPr="0013208F">
              <w:rPr>
                <w:rFonts w:eastAsia="Times New Roman" w:cs="Arial"/>
                <w:sz w:val="20"/>
                <w:szCs w:val="20"/>
                <w:lang w:val="en-GB"/>
              </w:rPr>
              <w:t>The SOFTWARE should provide continuous backup option.</w:t>
            </w:r>
          </w:p>
        </w:tc>
        <w:tc>
          <w:tcPr>
            <w:tcW w:w="1172" w:type="dxa"/>
            <w:vAlign w:val="center"/>
          </w:tcPr>
          <w:p w14:paraId="7D61CDD4" w14:textId="77777777" w:rsidR="00DE0AC9" w:rsidRPr="0013208F" w:rsidRDefault="00DE0AC9" w:rsidP="00091427">
            <w:pPr>
              <w:pStyle w:val="ListParagraph"/>
              <w:ind w:left="0"/>
              <w:jc w:val="center"/>
              <w:rPr>
                <w:sz w:val="20"/>
                <w:szCs w:val="20"/>
                <w:lang w:val="en-GB"/>
              </w:rPr>
            </w:pPr>
          </w:p>
        </w:tc>
      </w:tr>
      <w:tr w:rsidR="00DE0AC9" w:rsidRPr="0013208F" w14:paraId="12615005" w14:textId="77777777" w:rsidTr="00867E1B">
        <w:tc>
          <w:tcPr>
            <w:tcW w:w="739" w:type="dxa"/>
            <w:gridSpan w:val="2"/>
            <w:vAlign w:val="center"/>
          </w:tcPr>
          <w:p w14:paraId="1FA85F45" w14:textId="6561CE14" w:rsidR="00DE0AC9" w:rsidRPr="0013208F" w:rsidRDefault="00DE0AC9" w:rsidP="00091427">
            <w:pPr>
              <w:pStyle w:val="ListParagraph"/>
              <w:ind w:left="0"/>
              <w:rPr>
                <w:sz w:val="20"/>
                <w:szCs w:val="20"/>
                <w:lang w:val="en-GB"/>
              </w:rPr>
            </w:pPr>
            <w:r w:rsidRPr="0013208F">
              <w:rPr>
                <w:sz w:val="20"/>
                <w:szCs w:val="20"/>
                <w:lang w:val="en-GB"/>
              </w:rPr>
              <w:t>SC22</w:t>
            </w:r>
          </w:p>
        </w:tc>
        <w:tc>
          <w:tcPr>
            <w:tcW w:w="7553" w:type="dxa"/>
            <w:vAlign w:val="center"/>
          </w:tcPr>
          <w:p w14:paraId="67EA63D2" w14:textId="66630FB3" w:rsidR="00DE0AC9" w:rsidRPr="0013208F" w:rsidRDefault="00DE0AC9" w:rsidP="00DE0AC9">
            <w:pPr>
              <w:pStyle w:val="ListParagraph"/>
              <w:ind w:left="0"/>
              <w:rPr>
                <w:sz w:val="20"/>
                <w:szCs w:val="20"/>
                <w:lang w:val="en-GB"/>
              </w:rPr>
            </w:pPr>
            <w:proofErr w:type="gramStart"/>
            <w:r w:rsidRPr="0013208F">
              <w:rPr>
                <w:rFonts w:eastAsia="Times New Roman" w:cs="Arial"/>
                <w:color w:val="000000"/>
                <w:sz w:val="20"/>
                <w:szCs w:val="20"/>
                <w:lang w:val="en-GB"/>
              </w:rPr>
              <w:t>The security system of the proposed SOFTWARE should be easily managed by the Library staff</w:t>
            </w:r>
            <w:proofErr w:type="gramEnd"/>
            <w:r w:rsidRPr="0013208F">
              <w:rPr>
                <w:rFonts w:eastAsia="Times New Roman" w:cs="Arial"/>
                <w:color w:val="000000"/>
                <w:sz w:val="20"/>
                <w:szCs w:val="20"/>
                <w:lang w:val="en-GB"/>
              </w:rPr>
              <w:t>. Tenderer shall present brochures or technical documentation to demonstrate this feature.</w:t>
            </w:r>
          </w:p>
        </w:tc>
        <w:tc>
          <w:tcPr>
            <w:tcW w:w="1172" w:type="dxa"/>
            <w:vAlign w:val="center"/>
          </w:tcPr>
          <w:p w14:paraId="260469F3" w14:textId="77777777" w:rsidR="00DE0AC9" w:rsidRPr="0013208F" w:rsidRDefault="00DE0AC9" w:rsidP="00091427">
            <w:pPr>
              <w:pStyle w:val="ListParagraph"/>
              <w:ind w:left="0"/>
              <w:jc w:val="center"/>
              <w:rPr>
                <w:sz w:val="20"/>
                <w:szCs w:val="20"/>
                <w:lang w:val="en-GB"/>
              </w:rPr>
            </w:pPr>
          </w:p>
        </w:tc>
      </w:tr>
      <w:tr w:rsidR="00091427" w:rsidRPr="0013208F" w14:paraId="7CE4264B" w14:textId="77777777" w:rsidTr="002062B5">
        <w:tc>
          <w:tcPr>
            <w:tcW w:w="9464" w:type="dxa"/>
            <w:gridSpan w:val="4"/>
            <w:shd w:val="clear" w:color="auto" w:fill="E7E6E6" w:themeFill="background2"/>
            <w:vAlign w:val="center"/>
          </w:tcPr>
          <w:p w14:paraId="2325D188" w14:textId="674BBA17" w:rsidR="00091427" w:rsidRPr="0013208F" w:rsidRDefault="00091427" w:rsidP="00091427">
            <w:pPr>
              <w:pStyle w:val="ListParagraph"/>
              <w:spacing w:before="80"/>
              <w:ind w:left="0"/>
              <w:jc w:val="both"/>
              <w:rPr>
                <w:sz w:val="20"/>
                <w:szCs w:val="20"/>
                <w:lang w:val="en-GB"/>
              </w:rPr>
            </w:pPr>
            <w:r w:rsidRPr="0013208F">
              <w:rPr>
                <w:sz w:val="20"/>
                <w:szCs w:val="20"/>
                <w:lang w:val="en-GB"/>
              </w:rPr>
              <w:lastRenderedPageBreak/>
              <w:t>SCALABILITY</w:t>
            </w:r>
          </w:p>
        </w:tc>
      </w:tr>
      <w:tr w:rsidR="00DE0AC9" w:rsidRPr="0013208F" w14:paraId="60090215" w14:textId="77777777" w:rsidTr="00867E1B">
        <w:tc>
          <w:tcPr>
            <w:tcW w:w="739" w:type="dxa"/>
            <w:gridSpan w:val="2"/>
            <w:vAlign w:val="center"/>
          </w:tcPr>
          <w:p w14:paraId="41D80D0A" w14:textId="302E8FFB" w:rsidR="00DE0AC9" w:rsidRPr="0013208F" w:rsidRDefault="00DE0AC9" w:rsidP="00091427">
            <w:pPr>
              <w:pStyle w:val="ListParagraph"/>
              <w:ind w:left="0"/>
              <w:rPr>
                <w:sz w:val="20"/>
                <w:szCs w:val="20"/>
                <w:lang w:val="en-GB"/>
              </w:rPr>
            </w:pPr>
            <w:r w:rsidRPr="0013208F">
              <w:rPr>
                <w:color w:val="000000"/>
                <w:sz w:val="20"/>
                <w:lang w:val="en-GB"/>
              </w:rPr>
              <w:t>SC23</w:t>
            </w:r>
          </w:p>
        </w:tc>
        <w:tc>
          <w:tcPr>
            <w:tcW w:w="7553" w:type="dxa"/>
            <w:vAlign w:val="center"/>
          </w:tcPr>
          <w:p w14:paraId="7539FAFC" w14:textId="64C11B76" w:rsidR="00DE0AC9" w:rsidRPr="0013208F" w:rsidRDefault="00DE0AC9" w:rsidP="00DE0AC9">
            <w:pPr>
              <w:pStyle w:val="ListParagraph"/>
              <w:ind w:left="0"/>
              <w:rPr>
                <w:sz w:val="20"/>
                <w:szCs w:val="20"/>
                <w:lang w:val="en-GB"/>
              </w:rPr>
            </w:pPr>
            <w:r w:rsidRPr="0013208F">
              <w:rPr>
                <w:color w:val="000000"/>
                <w:sz w:val="20"/>
                <w:lang w:val="en-GB"/>
              </w:rPr>
              <w:t xml:space="preserve">Library records will </w:t>
            </w:r>
            <w:proofErr w:type="gramStart"/>
            <w:r w:rsidRPr="0013208F">
              <w:rPr>
                <w:color w:val="000000"/>
                <w:sz w:val="20"/>
                <w:lang w:val="en-GB"/>
              </w:rPr>
              <w:t>be kept</w:t>
            </w:r>
            <w:proofErr w:type="gramEnd"/>
            <w:r w:rsidRPr="0013208F">
              <w:rPr>
                <w:color w:val="000000"/>
                <w:sz w:val="20"/>
                <w:lang w:val="en-GB"/>
              </w:rPr>
              <w:t xml:space="preserve"> on a local server within the institution. The SOFTWARE should have a structure that can allow access or storage rights on the cloud according to the future request of the Beneficiary.</w:t>
            </w:r>
          </w:p>
        </w:tc>
        <w:tc>
          <w:tcPr>
            <w:tcW w:w="1172" w:type="dxa"/>
            <w:vAlign w:val="center"/>
          </w:tcPr>
          <w:p w14:paraId="4C5E7DB2" w14:textId="77777777" w:rsidR="00DE0AC9" w:rsidRPr="0013208F" w:rsidRDefault="00DE0AC9" w:rsidP="00091427">
            <w:pPr>
              <w:pStyle w:val="ListParagraph"/>
              <w:ind w:left="0"/>
              <w:jc w:val="center"/>
              <w:rPr>
                <w:sz w:val="20"/>
                <w:szCs w:val="20"/>
                <w:lang w:val="en-GB"/>
              </w:rPr>
            </w:pPr>
          </w:p>
        </w:tc>
      </w:tr>
      <w:tr w:rsidR="00DE0AC9" w:rsidRPr="0013208F" w14:paraId="0EDC772E" w14:textId="77777777" w:rsidTr="00867E1B">
        <w:tc>
          <w:tcPr>
            <w:tcW w:w="739" w:type="dxa"/>
            <w:gridSpan w:val="2"/>
            <w:vAlign w:val="center"/>
          </w:tcPr>
          <w:p w14:paraId="7C2D50DC" w14:textId="2D76F62B" w:rsidR="00DE0AC9" w:rsidRPr="0013208F" w:rsidRDefault="00DE0AC9" w:rsidP="00091427">
            <w:pPr>
              <w:pStyle w:val="ListParagraph"/>
              <w:ind w:left="0"/>
              <w:rPr>
                <w:rFonts w:cs="Arial"/>
                <w:color w:val="000000"/>
                <w:sz w:val="20"/>
                <w:szCs w:val="20"/>
                <w:lang w:val="en-GB"/>
              </w:rPr>
            </w:pPr>
            <w:r w:rsidRPr="0013208F">
              <w:rPr>
                <w:color w:val="000000"/>
                <w:sz w:val="20"/>
                <w:lang w:val="en-GB"/>
              </w:rPr>
              <w:t>SC24</w:t>
            </w:r>
          </w:p>
        </w:tc>
        <w:tc>
          <w:tcPr>
            <w:tcW w:w="7553" w:type="dxa"/>
            <w:vAlign w:val="center"/>
          </w:tcPr>
          <w:p w14:paraId="6F9D77CA" w14:textId="7F5E326F" w:rsidR="00DE0AC9" w:rsidRPr="0013208F" w:rsidRDefault="00DE0AC9" w:rsidP="00DE0AC9">
            <w:pPr>
              <w:pStyle w:val="ListParagraph"/>
              <w:ind w:left="0"/>
              <w:rPr>
                <w:sz w:val="20"/>
                <w:szCs w:val="20"/>
                <w:lang w:val="en-GB"/>
              </w:rPr>
            </w:pPr>
            <w:r w:rsidRPr="0013208F">
              <w:rPr>
                <w:color w:val="000000"/>
                <w:sz w:val="20"/>
                <w:lang w:val="en-GB"/>
              </w:rPr>
              <w:t xml:space="preserve">The SOFTWARE must </w:t>
            </w:r>
            <w:proofErr w:type="gramStart"/>
            <w:r w:rsidRPr="0013208F">
              <w:rPr>
                <w:color w:val="000000"/>
                <w:sz w:val="20"/>
                <w:lang w:val="en-GB"/>
              </w:rPr>
              <w:t>be designed</w:t>
            </w:r>
            <w:proofErr w:type="gramEnd"/>
            <w:r w:rsidRPr="0013208F">
              <w:rPr>
                <w:color w:val="000000"/>
                <w:sz w:val="20"/>
                <w:lang w:val="en-GB"/>
              </w:rPr>
              <w:t xml:space="preserve"> on the SaaS model and provide a cloud-based service. Managing software updates and upgrades should be the sole responsibility of the bidder. The bidder must be committed to ensuring that the library always has access to the latest features in the software and must bear all costs of necessary maintenance and upgrades of the software.</w:t>
            </w:r>
          </w:p>
        </w:tc>
        <w:tc>
          <w:tcPr>
            <w:tcW w:w="1172" w:type="dxa"/>
            <w:vAlign w:val="center"/>
          </w:tcPr>
          <w:p w14:paraId="070967B6" w14:textId="77777777" w:rsidR="00DE0AC9" w:rsidRPr="0013208F" w:rsidRDefault="00DE0AC9" w:rsidP="00091427">
            <w:pPr>
              <w:pStyle w:val="ListParagraph"/>
              <w:ind w:left="0"/>
              <w:jc w:val="center"/>
              <w:rPr>
                <w:sz w:val="20"/>
                <w:szCs w:val="20"/>
                <w:lang w:val="en-GB"/>
              </w:rPr>
            </w:pPr>
          </w:p>
        </w:tc>
      </w:tr>
      <w:tr w:rsidR="00DE0AC9" w:rsidRPr="0013208F" w14:paraId="2CF36713" w14:textId="77777777" w:rsidTr="00867E1B">
        <w:tc>
          <w:tcPr>
            <w:tcW w:w="739" w:type="dxa"/>
            <w:gridSpan w:val="2"/>
            <w:vAlign w:val="center"/>
          </w:tcPr>
          <w:p w14:paraId="1DE9F2DE" w14:textId="1342A271" w:rsidR="00DE0AC9" w:rsidRPr="0013208F" w:rsidRDefault="00DE0AC9" w:rsidP="00091427">
            <w:pPr>
              <w:pStyle w:val="ListParagraph"/>
              <w:ind w:left="0"/>
              <w:rPr>
                <w:sz w:val="20"/>
                <w:szCs w:val="20"/>
                <w:lang w:val="en-GB"/>
              </w:rPr>
            </w:pPr>
            <w:r w:rsidRPr="0013208F">
              <w:rPr>
                <w:rFonts w:cs="Arial"/>
                <w:color w:val="000000"/>
                <w:sz w:val="20"/>
                <w:szCs w:val="20"/>
                <w:lang w:val="en-GB"/>
              </w:rPr>
              <w:t>SC25</w:t>
            </w:r>
          </w:p>
        </w:tc>
        <w:tc>
          <w:tcPr>
            <w:tcW w:w="7553" w:type="dxa"/>
            <w:vAlign w:val="center"/>
          </w:tcPr>
          <w:p w14:paraId="11BF6259" w14:textId="5C154063" w:rsidR="00DE0AC9" w:rsidRPr="0013208F" w:rsidRDefault="00DE0AC9" w:rsidP="00DE0AC9">
            <w:pPr>
              <w:pStyle w:val="ListParagraph"/>
              <w:ind w:left="0"/>
              <w:rPr>
                <w:sz w:val="20"/>
                <w:szCs w:val="20"/>
                <w:lang w:val="en-GB"/>
              </w:rPr>
            </w:pPr>
            <w:r w:rsidRPr="0013208F">
              <w:rPr>
                <w:rFonts w:cs="Arial"/>
                <w:color w:val="000000"/>
                <w:sz w:val="20"/>
                <w:szCs w:val="20"/>
                <w:lang w:val="en-GB"/>
              </w:rPr>
              <w:t>The bidder should be committed to providing the most reliable environment for cloud computing and SaaS architecture regarding cloud security and privacy. The bidder must have developed a multi-layered security model that covers all aspects of cloud-based systems. The security model and controls should be based on well-known international protocols and standards such as ISO/IEC 27001:2013 and ISO/IEC 27018:2014, which are information security management system (ISMS) standards, and good practices in the industry.</w:t>
            </w:r>
          </w:p>
        </w:tc>
        <w:tc>
          <w:tcPr>
            <w:tcW w:w="1172" w:type="dxa"/>
            <w:vAlign w:val="center"/>
          </w:tcPr>
          <w:p w14:paraId="762CBA49" w14:textId="77777777" w:rsidR="00DE0AC9" w:rsidRPr="0013208F" w:rsidRDefault="00DE0AC9" w:rsidP="00091427">
            <w:pPr>
              <w:pStyle w:val="ListParagraph"/>
              <w:ind w:left="0"/>
              <w:jc w:val="center"/>
              <w:rPr>
                <w:sz w:val="20"/>
                <w:szCs w:val="20"/>
                <w:lang w:val="en-GB"/>
              </w:rPr>
            </w:pPr>
          </w:p>
        </w:tc>
      </w:tr>
      <w:tr w:rsidR="00DE0AC9" w:rsidRPr="0013208F" w14:paraId="17714EE6" w14:textId="77777777" w:rsidTr="00867E1B">
        <w:tc>
          <w:tcPr>
            <w:tcW w:w="717" w:type="dxa"/>
            <w:vAlign w:val="center"/>
          </w:tcPr>
          <w:p w14:paraId="58186FF8" w14:textId="0D7F6ED1" w:rsidR="00DE0AC9" w:rsidRPr="0013208F" w:rsidRDefault="00DE0AC9" w:rsidP="00091427">
            <w:pPr>
              <w:pStyle w:val="ListParagraph"/>
              <w:ind w:left="0"/>
              <w:rPr>
                <w:sz w:val="20"/>
                <w:szCs w:val="20"/>
                <w:lang w:val="en-GB"/>
              </w:rPr>
            </w:pPr>
            <w:r w:rsidRPr="0013208F">
              <w:rPr>
                <w:color w:val="000000"/>
                <w:sz w:val="20"/>
                <w:lang w:val="en-GB"/>
              </w:rPr>
              <w:t>SC26</w:t>
            </w:r>
          </w:p>
        </w:tc>
        <w:tc>
          <w:tcPr>
            <w:tcW w:w="7575" w:type="dxa"/>
            <w:gridSpan w:val="2"/>
            <w:vAlign w:val="center"/>
          </w:tcPr>
          <w:p w14:paraId="712EC6A1" w14:textId="0A833617" w:rsidR="00DE0AC9" w:rsidRPr="0013208F" w:rsidRDefault="00DE0AC9" w:rsidP="00DE0AC9">
            <w:pPr>
              <w:pStyle w:val="ListParagraph"/>
              <w:ind w:left="0"/>
              <w:rPr>
                <w:sz w:val="20"/>
                <w:szCs w:val="20"/>
                <w:lang w:val="en-GB"/>
              </w:rPr>
            </w:pPr>
            <w:r w:rsidRPr="0013208F">
              <w:rPr>
                <w:color w:val="000000"/>
                <w:sz w:val="20"/>
                <w:lang w:val="en-GB"/>
              </w:rPr>
              <w:t>The SOFTWARE should support installation in high availability/cluster model. Tenderer shall present brochures or documents to demonstrate this feature.</w:t>
            </w:r>
          </w:p>
        </w:tc>
        <w:tc>
          <w:tcPr>
            <w:tcW w:w="1172" w:type="dxa"/>
            <w:vAlign w:val="center"/>
          </w:tcPr>
          <w:p w14:paraId="2A86FBA9" w14:textId="77777777" w:rsidR="00DE0AC9" w:rsidRPr="0013208F" w:rsidRDefault="00DE0AC9" w:rsidP="00091427">
            <w:pPr>
              <w:pStyle w:val="ListParagraph"/>
              <w:ind w:left="0"/>
              <w:jc w:val="center"/>
              <w:rPr>
                <w:sz w:val="20"/>
                <w:szCs w:val="20"/>
                <w:lang w:val="en-GB"/>
              </w:rPr>
            </w:pPr>
          </w:p>
        </w:tc>
      </w:tr>
      <w:tr w:rsidR="00091427" w:rsidRPr="0013208F" w14:paraId="7FD6BAA3" w14:textId="77777777" w:rsidTr="002062B5">
        <w:tc>
          <w:tcPr>
            <w:tcW w:w="9464" w:type="dxa"/>
            <w:gridSpan w:val="4"/>
            <w:shd w:val="clear" w:color="auto" w:fill="E7E6E6" w:themeFill="background2"/>
            <w:vAlign w:val="center"/>
          </w:tcPr>
          <w:p w14:paraId="07FC946C" w14:textId="0A9F722B" w:rsidR="00091427" w:rsidRPr="0013208F" w:rsidRDefault="00091427" w:rsidP="00091427">
            <w:pPr>
              <w:pStyle w:val="ListParagraph"/>
              <w:spacing w:before="80"/>
              <w:ind w:left="0"/>
              <w:jc w:val="both"/>
              <w:rPr>
                <w:sz w:val="20"/>
                <w:szCs w:val="20"/>
                <w:lang w:val="en-GB"/>
              </w:rPr>
            </w:pPr>
            <w:r w:rsidRPr="0013208F">
              <w:rPr>
                <w:sz w:val="20"/>
                <w:szCs w:val="20"/>
                <w:lang w:val="en-GB"/>
              </w:rPr>
              <w:t>WARRANTY AND SUPPORT</w:t>
            </w:r>
          </w:p>
        </w:tc>
      </w:tr>
      <w:tr w:rsidR="00DE0AC9" w:rsidRPr="0013208F" w14:paraId="46FA974B" w14:textId="77777777" w:rsidTr="00867E1B">
        <w:tc>
          <w:tcPr>
            <w:tcW w:w="739" w:type="dxa"/>
            <w:gridSpan w:val="2"/>
            <w:vAlign w:val="center"/>
          </w:tcPr>
          <w:p w14:paraId="516DDD62" w14:textId="432F63AD" w:rsidR="00DE0AC9" w:rsidRPr="0013208F" w:rsidRDefault="00DE0AC9" w:rsidP="00091427">
            <w:pPr>
              <w:pStyle w:val="ListParagraph"/>
              <w:ind w:left="0"/>
              <w:rPr>
                <w:sz w:val="20"/>
                <w:szCs w:val="20"/>
                <w:lang w:val="en-GB"/>
              </w:rPr>
            </w:pPr>
            <w:r w:rsidRPr="0013208F">
              <w:rPr>
                <w:color w:val="000000"/>
                <w:sz w:val="20"/>
                <w:lang w:val="en-GB"/>
              </w:rPr>
              <w:t>SC27</w:t>
            </w:r>
          </w:p>
        </w:tc>
        <w:tc>
          <w:tcPr>
            <w:tcW w:w="7553" w:type="dxa"/>
            <w:vAlign w:val="center"/>
          </w:tcPr>
          <w:p w14:paraId="7B109180" w14:textId="1C1F2B76" w:rsidR="00DE0AC9" w:rsidRPr="0013208F" w:rsidRDefault="00DE0AC9" w:rsidP="00DE0AC9">
            <w:pPr>
              <w:pStyle w:val="ListParagraph"/>
              <w:ind w:left="0"/>
              <w:rPr>
                <w:sz w:val="20"/>
                <w:szCs w:val="20"/>
                <w:lang w:val="en-GB"/>
              </w:rPr>
            </w:pPr>
            <w:r w:rsidRPr="0013208F">
              <w:rPr>
                <w:color w:val="000000"/>
                <w:sz w:val="20"/>
                <w:lang w:val="en-GB"/>
              </w:rPr>
              <w:t>The Tenderer shall give a minimum of two (2) years warranty on the software and covers the maintenance free of charge in this process.</w:t>
            </w:r>
          </w:p>
        </w:tc>
        <w:tc>
          <w:tcPr>
            <w:tcW w:w="1172" w:type="dxa"/>
            <w:vAlign w:val="center"/>
          </w:tcPr>
          <w:p w14:paraId="45AADD5A" w14:textId="77777777" w:rsidR="00DE0AC9" w:rsidRPr="0013208F" w:rsidRDefault="00DE0AC9" w:rsidP="00091427">
            <w:pPr>
              <w:pStyle w:val="ListParagraph"/>
              <w:ind w:left="0"/>
              <w:jc w:val="center"/>
              <w:rPr>
                <w:sz w:val="20"/>
                <w:szCs w:val="20"/>
                <w:lang w:val="en-GB"/>
              </w:rPr>
            </w:pPr>
          </w:p>
        </w:tc>
      </w:tr>
      <w:tr w:rsidR="00DE0AC9" w:rsidRPr="0013208F" w14:paraId="411459CF" w14:textId="77777777" w:rsidTr="00867E1B">
        <w:tc>
          <w:tcPr>
            <w:tcW w:w="739" w:type="dxa"/>
            <w:gridSpan w:val="2"/>
            <w:vAlign w:val="center"/>
          </w:tcPr>
          <w:p w14:paraId="01DF5A99" w14:textId="0C0FB167" w:rsidR="00DE0AC9" w:rsidRPr="0013208F" w:rsidRDefault="00DE0AC9" w:rsidP="00091427">
            <w:pPr>
              <w:pStyle w:val="ListParagraph"/>
              <w:ind w:left="0"/>
              <w:rPr>
                <w:color w:val="000000"/>
                <w:sz w:val="20"/>
                <w:lang w:val="en-GB"/>
              </w:rPr>
            </w:pPr>
            <w:r w:rsidRPr="0013208F">
              <w:rPr>
                <w:color w:val="000000"/>
                <w:sz w:val="20"/>
                <w:lang w:val="en-GB"/>
              </w:rPr>
              <w:t>SC28</w:t>
            </w:r>
          </w:p>
        </w:tc>
        <w:tc>
          <w:tcPr>
            <w:tcW w:w="7553" w:type="dxa"/>
            <w:vAlign w:val="center"/>
          </w:tcPr>
          <w:p w14:paraId="46684498" w14:textId="14469FE5" w:rsidR="00DE0AC9" w:rsidRPr="0013208F" w:rsidRDefault="00DE0AC9" w:rsidP="00DE0AC9">
            <w:pPr>
              <w:pStyle w:val="ListParagraph"/>
              <w:ind w:left="0"/>
              <w:rPr>
                <w:sz w:val="20"/>
                <w:szCs w:val="20"/>
                <w:lang w:val="en-GB"/>
              </w:rPr>
            </w:pPr>
            <w:r w:rsidRPr="0013208F">
              <w:rPr>
                <w:color w:val="000000"/>
                <w:sz w:val="20"/>
                <w:lang w:val="en-GB"/>
              </w:rPr>
              <w:t xml:space="preserve">Following the deployment of the release to the system, the Company will provide Basic Maintenance services (help desk, support line and corrective maintenance) </w:t>
            </w:r>
            <w:r w:rsidRPr="0013208F">
              <w:rPr>
                <w:sz w:val="20"/>
                <w:lang w:val="en-GB"/>
              </w:rPr>
              <w:t xml:space="preserve">in working days and 09.00-17.00 basis. Based </w:t>
            </w:r>
            <w:r w:rsidRPr="0013208F">
              <w:rPr>
                <w:color w:val="000000"/>
                <w:sz w:val="20"/>
                <w:lang w:val="en-GB"/>
              </w:rPr>
              <w:t>on more strict corrective maintenance resolution targets, at no cost for the Beneficiary.</w:t>
            </w:r>
          </w:p>
        </w:tc>
        <w:tc>
          <w:tcPr>
            <w:tcW w:w="1172" w:type="dxa"/>
            <w:vAlign w:val="center"/>
          </w:tcPr>
          <w:p w14:paraId="291C6325" w14:textId="77777777" w:rsidR="00DE0AC9" w:rsidRPr="0013208F" w:rsidRDefault="00DE0AC9" w:rsidP="00091427">
            <w:pPr>
              <w:pStyle w:val="ListParagraph"/>
              <w:ind w:left="0"/>
              <w:jc w:val="center"/>
              <w:rPr>
                <w:sz w:val="20"/>
                <w:szCs w:val="20"/>
                <w:lang w:val="en-GB"/>
              </w:rPr>
            </w:pPr>
          </w:p>
        </w:tc>
      </w:tr>
      <w:tr w:rsidR="00DE0AC9" w:rsidRPr="0013208F" w14:paraId="16F55A23" w14:textId="77777777" w:rsidTr="00867E1B">
        <w:tc>
          <w:tcPr>
            <w:tcW w:w="739" w:type="dxa"/>
            <w:gridSpan w:val="2"/>
            <w:vAlign w:val="center"/>
          </w:tcPr>
          <w:p w14:paraId="7FEF1FEC" w14:textId="3E6F95FE" w:rsidR="00DE0AC9" w:rsidRPr="0013208F" w:rsidRDefault="00DE0AC9" w:rsidP="00091427">
            <w:pPr>
              <w:pStyle w:val="ListParagraph"/>
              <w:ind w:left="0"/>
              <w:rPr>
                <w:color w:val="000000"/>
                <w:sz w:val="20"/>
                <w:lang w:val="en-GB"/>
              </w:rPr>
            </w:pPr>
            <w:r w:rsidRPr="0013208F">
              <w:rPr>
                <w:color w:val="000000"/>
                <w:sz w:val="20"/>
                <w:lang w:val="en-GB"/>
              </w:rPr>
              <w:t>SC29</w:t>
            </w:r>
          </w:p>
        </w:tc>
        <w:tc>
          <w:tcPr>
            <w:tcW w:w="7553" w:type="dxa"/>
            <w:vAlign w:val="center"/>
          </w:tcPr>
          <w:p w14:paraId="46A60F59" w14:textId="67F8562C" w:rsidR="00DE0AC9" w:rsidRPr="0013208F" w:rsidRDefault="00DE0AC9" w:rsidP="00DE0AC9">
            <w:pPr>
              <w:pStyle w:val="ListParagraph"/>
              <w:ind w:left="0"/>
              <w:rPr>
                <w:sz w:val="20"/>
                <w:szCs w:val="20"/>
                <w:lang w:val="en-GB"/>
              </w:rPr>
            </w:pPr>
            <w:r w:rsidRPr="0013208F">
              <w:rPr>
                <w:b/>
                <w:color w:val="000000"/>
                <w:sz w:val="20"/>
                <w:lang w:val="en-GB"/>
              </w:rPr>
              <w:t>Help Desk and Support Line:</w:t>
            </w:r>
            <w:r w:rsidRPr="0013208F">
              <w:rPr>
                <w:color w:val="000000"/>
                <w:sz w:val="20"/>
                <w:lang w:val="en-GB"/>
              </w:rPr>
              <w:t xml:space="preserve"> Providing support to the JAT in regard to incidents and requests as well as problem management. The company should be able to provide technical support by phone, e-mail or internet. </w:t>
            </w:r>
          </w:p>
        </w:tc>
        <w:tc>
          <w:tcPr>
            <w:tcW w:w="1172" w:type="dxa"/>
            <w:vAlign w:val="center"/>
          </w:tcPr>
          <w:p w14:paraId="6BA79468" w14:textId="77777777" w:rsidR="00DE0AC9" w:rsidRPr="0013208F" w:rsidRDefault="00DE0AC9" w:rsidP="00091427">
            <w:pPr>
              <w:pStyle w:val="ListParagraph"/>
              <w:ind w:left="0"/>
              <w:jc w:val="center"/>
              <w:rPr>
                <w:sz w:val="20"/>
                <w:szCs w:val="20"/>
                <w:lang w:val="en-GB"/>
              </w:rPr>
            </w:pPr>
          </w:p>
        </w:tc>
      </w:tr>
      <w:tr w:rsidR="00DE0AC9" w:rsidRPr="0013208F" w14:paraId="3DECE4D6" w14:textId="77777777" w:rsidTr="00867E1B">
        <w:tc>
          <w:tcPr>
            <w:tcW w:w="739" w:type="dxa"/>
            <w:gridSpan w:val="2"/>
            <w:vAlign w:val="center"/>
          </w:tcPr>
          <w:p w14:paraId="6CE6F47E" w14:textId="59DA0EC8" w:rsidR="00DE0AC9" w:rsidRPr="0013208F" w:rsidRDefault="00DE0AC9" w:rsidP="00091427">
            <w:pPr>
              <w:pStyle w:val="ListParagraph"/>
              <w:ind w:left="0"/>
              <w:jc w:val="both"/>
              <w:rPr>
                <w:color w:val="000000"/>
                <w:sz w:val="20"/>
                <w:lang w:val="en-GB"/>
              </w:rPr>
            </w:pPr>
            <w:r w:rsidRPr="0013208F">
              <w:rPr>
                <w:color w:val="000000"/>
                <w:sz w:val="20"/>
                <w:lang w:val="en-GB"/>
              </w:rPr>
              <w:t>SC30</w:t>
            </w:r>
          </w:p>
        </w:tc>
        <w:tc>
          <w:tcPr>
            <w:tcW w:w="7553" w:type="dxa"/>
            <w:vAlign w:val="center"/>
          </w:tcPr>
          <w:p w14:paraId="3DBE1AFD" w14:textId="030D81F4" w:rsidR="00DE0AC9" w:rsidRPr="0013208F" w:rsidRDefault="00DE0AC9" w:rsidP="00DE0AC9">
            <w:pPr>
              <w:pStyle w:val="ListParagraph"/>
              <w:ind w:left="0"/>
              <w:rPr>
                <w:sz w:val="20"/>
                <w:szCs w:val="20"/>
                <w:lang w:val="en-GB"/>
              </w:rPr>
            </w:pPr>
            <w:r w:rsidRPr="0013208F">
              <w:rPr>
                <w:color w:val="000000"/>
                <w:sz w:val="20"/>
                <w:lang w:val="en-GB"/>
              </w:rPr>
              <w:t xml:space="preserve">The support service process shall </w:t>
            </w:r>
            <w:proofErr w:type="gramStart"/>
            <w:r w:rsidRPr="0013208F">
              <w:rPr>
                <w:color w:val="000000"/>
                <w:sz w:val="20"/>
                <w:lang w:val="en-GB"/>
              </w:rPr>
              <w:t>be triggered</w:t>
            </w:r>
            <w:proofErr w:type="gramEnd"/>
            <w:r w:rsidRPr="0013208F">
              <w:rPr>
                <w:color w:val="000000"/>
                <w:sz w:val="20"/>
                <w:lang w:val="en-GB"/>
              </w:rPr>
              <w:t xml:space="preserve"> when the Beneficiary assigns a ticket to the Contractor for support. This may be in the form of an incident, a request or a problem.</w:t>
            </w:r>
          </w:p>
        </w:tc>
        <w:tc>
          <w:tcPr>
            <w:tcW w:w="1172" w:type="dxa"/>
            <w:vAlign w:val="center"/>
          </w:tcPr>
          <w:p w14:paraId="411E2E8E" w14:textId="77777777" w:rsidR="00DE0AC9" w:rsidRPr="0013208F" w:rsidRDefault="00DE0AC9" w:rsidP="00091427">
            <w:pPr>
              <w:pStyle w:val="ListParagraph"/>
              <w:ind w:left="0"/>
              <w:jc w:val="center"/>
              <w:rPr>
                <w:sz w:val="20"/>
                <w:szCs w:val="20"/>
                <w:lang w:val="en-GB"/>
              </w:rPr>
            </w:pPr>
          </w:p>
        </w:tc>
      </w:tr>
      <w:tr w:rsidR="00DE0AC9" w:rsidRPr="0013208F" w14:paraId="2AAA7967" w14:textId="77777777" w:rsidTr="00867E1B">
        <w:tc>
          <w:tcPr>
            <w:tcW w:w="739" w:type="dxa"/>
            <w:gridSpan w:val="2"/>
            <w:vAlign w:val="center"/>
          </w:tcPr>
          <w:p w14:paraId="3C2A27F5" w14:textId="5358F449" w:rsidR="00DE0AC9" w:rsidRPr="0013208F" w:rsidRDefault="00DE0AC9" w:rsidP="00091427">
            <w:pPr>
              <w:pStyle w:val="ListParagraph"/>
              <w:ind w:left="0"/>
              <w:rPr>
                <w:color w:val="000000"/>
                <w:sz w:val="20"/>
                <w:lang w:val="en-GB"/>
              </w:rPr>
            </w:pPr>
            <w:r w:rsidRPr="0013208F">
              <w:rPr>
                <w:color w:val="000000"/>
                <w:sz w:val="20"/>
                <w:lang w:val="en-GB"/>
              </w:rPr>
              <w:t>SC31</w:t>
            </w:r>
          </w:p>
        </w:tc>
        <w:tc>
          <w:tcPr>
            <w:tcW w:w="7553" w:type="dxa"/>
            <w:vAlign w:val="center"/>
          </w:tcPr>
          <w:p w14:paraId="49EE3C1C" w14:textId="1E752C3A" w:rsidR="00DE0AC9" w:rsidRPr="0013208F" w:rsidRDefault="00DE0AC9" w:rsidP="00DE0AC9">
            <w:pPr>
              <w:pStyle w:val="ListParagraph"/>
              <w:ind w:left="0"/>
              <w:rPr>
                <w:sz w:val="20"/>
                <w:szCs w:val="20"/>
                <w:lang w:val="en-GB"/>
              </w:rPr>
            </w:pPr>
            <w:r w:rsidRPr="0013208F">
              <w:rPr>
                <w:color w:val="000000"/>
                <w:sz w:val="20"/>
                <w:lang w:val="en-GB"/>
              </w:rPr>
              <w:t xml:space="preserve">In addition, it should be possible to provide on-site support in case of emergencies. On-site support should </w:t>
            </w:r>
            <w:proofErr w:type="gramStart"/>
            <w:r w:rsidRPr="0013208F">
              <w:rPr>
                <w:color w:val="000000"/>
                <w:sz w:val="20"/>
                <w:lang w:val="en-GB"/>
              </w:rPr>
              <w:t>be provided</w:t>
            </w:r>
            <w:proofErr w:type="gramEnd"/>
            <w:r w:rsidRPr="0013208F">
              <w:rPr>
                <w:color w:val="000000"/>
                <w:sz w:val="20"/>
                <w:lang w:val="en-GB"/>
              </w:rPr>
              <w:t xml:space="preserve"> within 4 (four) hours at the latest in case of emergencies.</w:t>
            </w:r>
          </w:p>
        </w:tc>
        <w:tc>
          <w:tcPr>
            <w:tcW w:w="1172" w:type="dxa"/>
            <w:vAlign w:val="center"/>
          </w:tcPr>
          <w:p w14:paraId="5384D9F5" w14:textId="77777777" w:rsidR="00DE0AC9" w:rsidRPr="0013208F" w:rsidRDefault="00DE0AC9" w:rsidP="00091427">
            <w:pPr>
              <w:pStyle w:val="ListParagraph"/>
              <w:ind w:left="0"/>
              <w:jc w:val="center"/>
              <w:rPr>
                <w:sz w:val="20"/>
                <w:szCs w:val="20"/>
                <w:lang w:val="en-GB"/>
              </w:rPr>
            </w:pPr>
          </w:p>
        </w:tc>
      </w:tr>
      <w:tr w:rsidR="00DE0AC9" w:rsidRPr="0013208F" w14:paraId="1EF8C60F" w14:textId="77777777" w:rsidTr="00867E1B">
        <w:tc>
          <w:tcPr>
            <w:tcW w:w="739" w:type="dxa"/>
            <w:gridSpan w:val="2"/>
            <w:vAlign w:val="center"/>
          </w:tcPr>
          <w:p w14:paraId="52F8F100" w14:textId="16A0751B" w:rsidR="00DE0AC9" w:rsidRPr="0013208F" w:rsidRDefault="00DE0AC9" w:rsidP="00091427">
            <w:pPr>
              <w:pStyle w:val="ListParagraph"/>
              <w:ind w:left="0"/>
              <w:rPr>
                <w:color w:val="000000"/>
                <w:sz w:val="20"/>
                <w:lang w:val="en-GB"/>
              </w:rPr>
            </w:pPr>
            <w:r w:rsidRPr="0013208F">
              <w:rPr>
                <w:color w:val="000000"/>
                <w:sz w:val="20"/>
                <w:lang w:val="en-GB"/>
              </w:rPr>
              <w:t>SC32</w:t>
            </w:r>
          </w:p>
        </w:tc>
        <w:tc>
          <w:tcPr>
            <w:tcW w:w="7553" w:type="dxa"/>
            <w:vAlign w:val="center"/>
          </w:tcPr>
          <w:p w14:paraId="181C3900" w14:textId="1FA929C6" w:rsidR="00DE0AC9" w:rsidRPr="0013208F" w:rsidRDefault="00DE0AC9" w:rsidP="00DE0AC9">
            <w:pPr>
              <w:pStyle w:val="ListParagraph"/>
              <w:ind w:left="0"/>
              <w:rPr>
                <w:sz w:val="20"/>
                <w:szCs w:val="20"/>
                <w:lang w:val="en-GB"/>
              </w:rPr>
            </w:pPr>
            <w:r w:rsidRPr="0013208F">
              <w:rPr>
                <w:b/>
                <w:bCs/>
                <w:sz w:val="20"/>
                <w:lang w:val="en-GB"/>
              </w:rPr>
              <w:t>Corrective maintenance</w:t>
            </w:r>
            <w:r w:rsidRPr="0013208F">
              <w:rPr>
                <w:sz w:val="20"/>
                <w:lang w:val="en-GB"/>
              </w:rPr>
              <w:t xml:space="preserve">: As a defect or required correction </w:t>
            </w:r>
            <w:proofErr w:type="gramStart"/>
            <w:r w:rsidRPr="0013208F">
              <w:rPr>
                <w:sz w:val="20"/>
                <w:lang w:val="en-GB"/>
              </w:rPr>
              <w:t>is identified / reported</w:t>
            </w:r>
            <w:proofErr w:type="gramEnd"/>
            <w:r w:rsidRPr="0013208F">
              <w:rPr>
                <w:sz w:val="20"/>
                <w:lang w:val="en-GB"/>
              </w:rPr>
              <w:t>, update the product solution and / or the related documentation to fix the problem and release the fix to the production environment. The company should be able to provide technical support by phone, e-mail or internet. In addition, it should be possible to provide on-site support in case of emergencies.</w:t>
            </w:r>
          </w:p>
        </w:tc>
        <w:tc>
          <w:tcPr>
            <w:tcW w:w="1172" w:type="dxa"/>
            <w:vAlign w:val="center"/>
          </w:tcPr>
          <w:p w14:paraId="0DC378AA" w14:textId="77777777" w:rsidR="00DE0AC9" w:rsidRPr="0013208F" w:rsidRDefault="00DE0AC9" w:rsidP="00091427">
            <w:pPr>
              <w:pStyle w:val="ListParagraph"/>
              <w:ind w:left="0"/>
              <w:jc w:val="center"/>
              <w:rPr>
                <w:sz w:val="20"/>
                <w:szCs w:val="20"/>
                <w:lang w:val="en-GB"/>
              </w:rPr>
            </w:pPr>
          </w:p>
        </w:tc>
      </w:tr>
      <w:tr w:rsidR="00DE0AC9" w:rsidRPr="0013208F" w14:paraId="503BA8D9" w14:textId="77777777" w:rsidTr="00867E1B">
        <w:tc>
          <w:tcPr>
            <w:tcW w:w="739" w:type="dxa"/>
            <w:gridSpan w:val="2"/>
            <w:vAlign w:val="center"/>
          </w:tcPr>
          <w:p w14:paraId="3A8D66FF" w14:textId="24B94575" w:rsidR="00DE0AC9" w:rsidRPr="0013208F" w:rsidRDefault="00DE0AC9" w:rsidP="00091427">
            <w:pPr>
              <w:pStyle w:val="ListParagraph"/>
              <w:ind w:left="0"/>
              <w:rPr>
                <w:color w:val="000000"/>
                <w:sz w:val="20"/>
                <w:lang w:val="en-GB"/>
              </w:rPr>
            </w:pPr>
            <w:r w:rsidRPr="0013208F">
              <w:rPr>
                <w:color w:val="000000"/>
                <w:sz w:val="20"/>
                <w:lang w:val="en-GB"/>
              </w:rPr>
              <w:t>SC33</w:t>
            </w:r>
          </w:p>
        </w:tc>
        <w:tc>
          <w:tcPr>
            <w:tcW w:w="7553" w:type="dxa"/>
            <w:vAlign w:val="center"/>
          </w:tcPr>
          <w:p w14:paraId="08A3FCE4" w14:textId="70496442" w:rsidR="00DE0AC9" w:rsidRPr="0013208F" w:rsidRDefault="00DE0AC9" w:rsidP="00DE0AC9">
            <w:pPr>
              <w:pStyle w:val="ListParagraph"/>
              <w:ind w:left="0"/>
              <w:rPr>
                <w:sz w:val="20"/>
                <w:szCs w:val="20"/>
                <w:lang w:val="en-GB"/>
              </w:rPr>
            </w:pPr>
            <w:r w:rsidRPr="0013208F">
              <w:rPr>
                <w:b/>
                <w:bCs/>
                <w:sz w:val="20"/>
                <w:lang w:val="en-GB"/>
              </w:rPr>
              <w:t>Start of Warranty Period</w:t>
            </w:r>
            <w:r w:rsidRPr="0013208F">
              <w:rPr>
                <w:sz w:val="20"/>
                <w:lang w:val="en-GB"/>
              </w:rPr>
              <w:t>: The Company is responsible to create a detailed Maintenance Plan by the end of the implementation period. The plan will be subject to Beneficiary’s approval.</w:t>
            </w:r>
          </w:p>
        </w:tc>
        <w:tc>
          <w:tcPr>
            <w:tcW w:w="1172" w:type="dxa"/>
            <w:vAlign w:val="center"/>
          </w:tcPr>
          <w:p w14:paraId="16297A0B" w14:textId="77777777" w:rsidR="00DE0AC9" w:rsidRPr="0013208F" w:rsidRDefault="00DE0AC9" w:rsidP="00091427">
            <w:pPr>
              <w:pStyle w:val="ListParagraph"/>
              <w:ind w:left="0"/>
              <w:jc w:val="center"/>
              <w:rPr>
                <w:sz w:val="20"/>
                <w:szCs w:val="20"/>
                <w:lang w:val="en-GB"/>
              </w:rPr>
            </w:pPr>
          </w:p>
        </w:tc>
      </w:tr>
      <w:tr w:rsidR="00DE0AC9" w:rsidRPr="0013208F" w14:paraId="2FD88FD6" w14:textId="77777777" w:rsidTr="00867E1B">
        <w:tc>
          <w:tcPr>
            <w:tcW w:w="739" w:type="dxa"/>
            <w:gridSpan w:val="2"/>
            <w:vAlign w:val="center"/>
          </w:tcPr>
          <w:p w14:paraId="748CD835" w14:textId="72AA5944" w:rsidR="00DE0AC9" w:rsidRPr="0013208F" w:rsidRDefault="00DE0AC9" w:rsidP="00091427">
            <w:pPr>
              <w:pStyle w:val="ListParagraph"/>
              <w:ind w:left="0"/>
              <w:rPr>
                <w:color w:val="000000"/>
                <w:sz w:val="20"/>
                <w:lang w:val="en-GB"/>
              </w:rPr>
            </w:pPr>
            <w:r w:rsidRPr="0013208F">
              <w:rPr>
                <w:color w:val="000000"/>
                <w:sz w:val="20"/>
                <w:lang w:val="en-GB"/>
              </w:rPr>
              <w:t>SC34</w:t>
            </w:r>
          </w:p>
        </w:tc>
        <w:tc>
          <w:tcPr>
            <w:tcW w:w="7553" w:type="dxa"/>
            <w:vAlign w:val="center"/>
          </w:tcPr>
          <w:p w14:paraId="349BB318" w14:textId="566CD5B0" w:rsidR="00DE0AC9" w:rsidRPr="0013208F" w:rsidRDefault="00DE0AC9" w:rsidP="00DE0AC9">
            <w:pPr>
              <w:pStyle w:val="ListParagraph"/>
              <w:ind w:left="0"/>
              <w:rPr>
                <w:sz w:val="20"/>
                <w:szCs w:val="20"/>
                <w:lang w:val="en-GB"/>
              </w:rPr>
            </w:pPr>
            <w:r w:rsidRPr="0013208F">
              <w:rPr>
                <w:bCs/>
                <w:sz w:val="20"/>
                <w:lang w:val="en-GB"/>
              </w:rPr>
              <w:t>Contractor shall produce Monthly Service Reports and submit to the Beneficiary during the warranty period.</w:t>
            </w:r>
          </w:p>
        </w:tc>
        <w:tc>
          <w:tcPr>
            <w:tcW w:w="1172" w:type="dxa"/>
            <w:vAlign w:val="center"/>
          </w:tcPr>
          <w:p w14:paraId="54327C54" w14:textId="77777777" w:rsidR="00DE0AC9" w:rsidRPr="0013208F" w:rsidRDefault="00DE0AC9" w:rsidP="00091427">
            <w:pPr>
              <w:pStyle w:val="ListParagraph"/>
              <w:ind w:left="0"/>
              <w:jc w:val="center"/>
              <w:rPr>
                <w:sz w:val="20"/>
                <w:szCs w:val="20"/>
                <w:lang w:val="en-GB"/>
              </w:rPr>
            </w:pPr>
          </w:p>
        </w:tc>
      </w:tr>
    </w:tbl>
    <w:p w14:paraId="0E861D83" w14:textId="77777777" w:rsidR="00694C3D" w:rsidRPr="0013208F" w:rsidRDefault="00694C3D" w:rsidP="00694C3D">
      <w:pPr>
        <w:pStyle w:val="ListParagraph"/>
        <w:jc w:val="both"/>
        <w:rPr>
          <w:lang w:val="en-GB"/>
        </w:rPr>
      </w:pPr>
    </w:p>
    <w:p w14:paraId="46B22606" w14:textId="77777777" w:rsidR="001C5813" w:rsidRPr="0013208F" w:rsidRDefault="001C5813">
      <w:pPr>
        <w:spacing w:after="160"/>
        <w:rPr>
          <w:rFonts w:eastAsiaTheme="majorEastAsia" w:cs="Arial"/>
          <w:b/>
          <w:bCs/>
          <w:color w:val="000000" w:themeColor="text1"/>
          <w:sz w:val="26"/>
          <w:szCs w:val="26"/>
          <w:lang w:val="en-GB"/>
        </w:rPr>
      </w:pPr>
      <w:bookmarkStart w:id="150" w:name="_Toc293396046"/>
      <w:bookmarkStart w:id="151" w:name="_Toc293331951"/>
      <w:bookmarkStart w:id="152" w:name="_Toc293332029"/>
      <w:bookmarkStart w:id="153" w:name="_Toc293396047"/>
      <w:bookmarkStart w:id="154" w:name="_Toc293331952"/>
      <w:bookmarkStart w:id="155" w:name="_Toc293332030"/>
      <w:bookmarkStart w:id="156" w:name="_Toc293396048"/>
      <w:bookmarkStart w:id="157" w:name="_Toc293331953"/>
      <w:bookmarkStart w:id="158" w:name="_Toc293332031"/>
      <w:bookmarkStart w:id="159" w:name="_Toc293396049"/>
      <w:bookmarkStart w:id="160" w:name="_Toc293331954"/>
      <w:bookmarkStart w:id="161" w:name="_Toc293332032"/>
      <w:bookmarkStart w:id="162" w:name="_Toc293396050"/>
      <w:bookmarkStart w:id="163" w:name="_Toc293396063"/>
      <w:bookmarkStart w:id="164" w:name="_Toc293396069"/>
      <w:bookmarkStart w:id="165" w:name="_Toc168216885"/>
      <w:bookmarkStart w:id="166" w:name="_Toc169075427"/>
      <w:bookmarkEnd w:id="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13208F">
        <w:rPr>
          <w:lang w:val="en-GB"/>
        </w:rPr>
        <w:br w:type="page"/>
      </w:r>
    </w:p>
    <w:p w14:paraId="4798C16C" w14:textId="06BE1ED9" w:rsidR="00D60BDD" w:rsidRPr="0013208F" w:rsidRDefault="00D60BDD" w:rsidP="00D60BDD">
      <w:pPr>
        <w:pStyle w:val="Heading1"/>
        <w:rPr>
          <w:lang w:val="en-GB"/>
        </w:rPr>
      </w:pPr>
      <w:bookmarkStart w:id="167" w:name="_Toc125648575"/>
      <w:r w:rsidRPr="0013208F">
        <w:rPr>
          <w:lang w:val="en-GB"/>
        </w:rPr>
        <w:lastRenderedPageBreak/>
        <w:t>LIST OF DELIVERABLES</w:t>
      </w:r>
      <w:bookmarkEnd w:id="167"/>
    </w:p>
    <w:p w14:paraId="0FD29ADF" w14:textId="77777777" w:rsidR="00D60BDD" w:rsidRPr="0013208F" w:rsidRDefault="00D60BDD" w:rsidP="00D60BDD">
      <w:pPr>
        <w:jc w:val="both"/>
        <w:rPr>
          <w:lang w:val="en-GB"/>
        </w:rPr>
      </w:pPr>
      <w:r w:rsidRPr="0013208F">
        <w:rPr>
          <w:lang w:val="en-GB"/>
        </w:rPr>
        <w:t>Below table lists the project deliverables, approval requirements and due dates, where T0 is the contract signature date;</w:t>
      </w:r>
    </w:p>
    <w:tbl>
      <w:tblPr>
        <w:tblStyle w:val="TableGrid"/>
        <w:tblW w:w="10105" w:type="dxa"/>
        <w:tblInd w:w="-5" w:type="dxa"/>
        <w:tblLayout w:type="fixed"/>
        <w:tblLook w:val="04A0" w:firstRow="1" w:lastRow="0" w:firstColumn="1" w:lastColumn="0" w:noHBand="0" w:noVBand="1"/>
      </w:tblPr>
      <w:tblGrid>
        <w:gridCol w:w="988"/>
        <w:gridCol w:w="5958"/>
        <w:gridCol w:w="1856"/>
        <w:gridCol w:w="1303"/>
      </w:tblGrid>
      <w:tr w:rsidR="00D60BDD" w:rsidRPr="0013208F" w14:paraId="52A924ED" w14:textId="77777777" w:rsidTr="001C5813">
        <w:trPr>
          <w:tblHeader/>
        </w:trPr>
        <w:tc>
          <w:tcPr>
            <w:tcW w:w="988" w:type="dxa"/>
            <w:shd w:val="clear" w:color="auto" w:fill="E7E6E6" w:themeFill="background2"/>
            <w:vAlign w:val="bottom"/>
          </w:tcPr>
          <w:p w14:paraId="1D8C20F9" w14:textId="77777777" w:rsidR="00D60BDD" w:rsidRPr="0013208F" w:rsidRDefault="00D60BDD" w:rsidP="004C0756">
            <w:pPr>
              <w:jc w:val="center"/>
              <w:rPr>
                <w:b/>
                <w:lang w:val="en-GB"/>
              </w:rPr>
            </w:pPr>
            <w:r w:rsidRPr="0013208F">
              <w:rPr>
                <w:b/>
                <w:lang w:val="en-GB"/>
              </w:rPr>
              <w:t>No</w:t>
            </w:r>
          </w:p>
        </w:tc>
        <w:tc>
          <w:tcPr>
            <w:tcW w:w="5958" w:type="dxa"/>
            <w:shd w:val="clear" w:color="auto" w:fill="E7E6E6" w:themeFill="background2"/>
            <w:vAlign w:val="bottom"/>
          </w:tcPr>
          <w:p w14:paraId="23D9C0A2" w14:textId="77777777" w:rsidR="00D60BDD" w:rsidRPr="0013208F" w:rsidRDefault="00D60BDD" w:rsidP="004C0756">
            <w:pPr>
              <w:rPr>
                <w:b/>
                <w:lang w:val="en-GB"/>
              </w:rPr>
            </w:pPr>
            <w:r w:rsidRPr="0013208F">
              <w:rPr>
                <w:b/>
                <w:lang w:val="en-GB"/>
              </w:rPr>
              <w:t>Delivery</w:t>
            </w:r>
          </w:p>
        </w:tc>
        <w:tc>
          <w:tcPr>
            <w:tcW w:w="1856" w:type="dxa"/>
            <w:shd w:val="clear" w:color="auto" w:fill="E7E6E6" w:themeFill="background2"/>
            <w:vAlign w:val="bottom"/>
          </w:tcPr>
          <w:p w14:paraId="73BFC7F6" w14:textId="77777777" w:rsidR="00D60BDD" w:rsidRPr="0013208F" w:rsidRDefault="00D60BDD" w:rsidP="004C0756">
            <w:pPr>
              <w:jc w:val="center"/>
              <w:rPr>
                <w:b/>
                <w:lang w:val="en-GB"/>
              </w:rPr>
            </w:pPr>
            <w:r w:rsidRPr="0013208F">
              <w:rPr>
                <w:b/>
                <w:lang w:val="en-GB"/>
              </w:rPr>
              <w:t>Due Date</w:t>
            </w:r>
          </w:p>
        </w:tc>
        <w:tc>
          <w:tcPr>
            <w:tcW w:w="1303" w:type="dxa"/>
            <w:shd w:val="clear" w:color="auto" w:fill="E7E6E6" w:themeFill="background2"/>
            <w:vAlign w:val="bottom"/>
          </w:tcPr>
          <w:p w14:paraId="1F6722A7" w14:textId="77777777" w:rsidR="00D60BDD" w:rsidRPr="0013208F" w:rsidRDefault="00D60BDD" w:rsidP="004C0756">
            <w:pPr>
              <w:jc w:val="center"/>
              <w:rPr>
                <w:b/>
                <w:lang w:val="en-GB"/>
              </w:rPr>
            </w:pPr>
            <w:r w:rsidRPr="0013208F">
              <w:rPr>
                <w:b/>
                <w:lang w:val="en-GB"/>
              </w:rPr>
              <w:t>Review &amp; Approval</w:t>
            </w:r>
          </w:p>
        </w:tc>
      </w:tr>
      <w:tr w:rsidR="00D60BDD" w:rsidRPr="0013208F" w14:paraId="7E4F524C" w14:textId="77777777" w:rsidTr="00260607">
        <w:trPr>
          <w:trHeight w:val="612"/>
        </w:trPr>
        <w:tc>
          <w:tcPr>
            <w:tcW w:w="988" w:type="dxa"/>
            <w:vAlign w:val="center"/>
          </w:tcPr>
          <w:p w14:paraId="3DFA8425" w14:textId="77777777" w:rsidR="00D60BDD" w:rsidRPr="0013208F" w:rsidRDefault="00D60BDD" w:rsidP="001C5813">
            <w:pPr>
              <w:spacing w:before="120"/>
              <w:jc w:val="center"/>
              <w:rPr>
                <w:lang w:val="en-GB"/>
              </w:rPr>
            </w:pPr>
            <w:r w:rsidRPr="0013208F">
              <w:rPr>
                <w:lang w:val="en-GB"/>
              </w:rPr>
              <w:t>1</w:t>
            </w:r>
          </w:p>
        </w:tc>
        <w:tc>
          <w:tcPr>
            <w:tcW w:w="5958" w:type="dxa"/>
            <w:vAlign w:val="center"/>
          </w:tcPr>
          <w:p w14:paraId="4EAC566F" w14:textId="563DB05E" w:rsidR="00D60BDD" w:rsidRPr="0013208F" w:rsidRDefault="00D60BDD" w:rsidP="001C5813">
            <w:pPr>
              <w:spacing w:before="120"/>
              <w:rPr>
                <w:lang w:val="en-GB"/>
              </w:rPr>
            </w:pPr>
            <w:r w:rsidRPr="0013208F">
              <w:rPr>
                <w:lang w:val="en-GB"/>
              </w:rPr>
              <w:t>Project Management Plan</w:t>
            </w:r>
          </w:p>
        </w:tc>
        <w:tc>
          <w:tcPr>
            <w:tcW w:w="1856" w:type="dxa"/>
            <w:vAlign w:val="center"/>
          </w:tcPr>
          <w:p w14:paraId="447CB5BE" w14:textId="022A4E39" w:rsidR="00D60BDD" w:rsidRPr="0013208F" w:rsidRDefault="00D60BDD" w:rsidP="00260607">
            <w:pPr>
              <w:spacing w:before="120"/>
              <w:jc w:val="center"/>
              <w:rPr>
                <w:lang w:val="en-GB"/>
              </w:rPr>
            </w:pPr>
            <w:r w:rsidRPr="0013208F">
              <w:rPr>
                <w:lang w:val="en-GB"/>
              </w:rPr>
              <w:t xml:space="preserve">T0 + </w:t>
            </w:r>
            <w:r w:rsidR="00FD5D81" w:rsidRPr="0013208F">
              <w:rPr>
                <w:lang w:val="en-GB"/>
              </w:rPr>
              <w:t>1</w:t>
            </w:r>
            <w:r w:rsidR="00260607" w:rsidRPr="0013208F">
              <w:rPr>
                <w:lang w:val="en-GB"/>
              </w:rPr>
              <w:t xml:space="preserve"> week</w:t>
            </w:r>
          </w:p>
        </w:tc>
        <w:tc>
          <w:tcPr>
            <w:tcW w:w="1303" w:type="dxa"/>
            <w:vAlign w:val="center"/>
          </w:tcPr>
          <w:p w14:paraId="7F55168E" w14:textId="77777777" w:rsidR="00D60BDD" w:rsidRPr="0013208F" w:rsidRDefault="00D60BDD" w:rsidP="00260607">
            <w:pPr>
              <w:spacing w:before="120"/>
              <w:jc w:val="center"/>
              <w:rPr>
                <w:lang w:val="en-GB"/>
              </w:rPr>
            </w:pPr>
            <w:r w:rsidRPr="0013208F">
              <w:rPr>
                <w:lang w:val="en-GB"/>
              </w:rPr>
              <w:t>1 week</w:t>
            </w:r>
          </w:p>
        </w:tc>
      </w:tr>
      <w:tr w:rsidR="00D60BDD" w:rsidRPr="0013208F" w14:paraId="08954D13" w14:textId="77777777" w:rsidTr="00260607">
        <w:trPr>
          <w:trHeight w:val="548"/>
        </w:trPr>
        <w:tc>
          <w:tcPr>
            <w:tcW w:w="988" w:type="dxa"/>
            <w:vAlign w:val="center"/>
          </w:tcPr>
          <w:p w14:paraId="4415329B" w14:textId="77777777" w:rsidR="00D60BDD" w:rsidRPr="0013208F" w:rsidRDefault="00D60BDD" w:rsidP="001C5813">
            <w:pPr>
              <w:spacing w:before="120"/>
              <w:jc w:val="center"/>
              <w:rPr>
                <w:lang w:val="en-GB"/>
              </w:rPr>
            </w:pPr>
            <w:r w:rsidRPr="0013208F">
              <w:rPr>
                <w:lang w:val="en-GB"/>
              </w:rPr>
              <w:t>2</w:t>
            </w:r>
          </w:p>
        </w:tc>
        <w:tc>
          <w:tcPr>
            <w:tcW w:w="5958" w:type="dxa"/>
            <w:vAlign w:val="center"/>
          </w:tcPr>
          <w:p w14:paraId="7C434E07" w14:textId="474B1C00" w:rsidR="00D60BDD" w:rsidRPr="0013208F" w:rsidRDefault="00534340" w:rsidP="001C5813">
            <w:pPr>
              <w:spacing w:before="120"/>
              <w:rPr>
                <w:lang w:val="en-GB"/>
              </w:rPr>
            </w:pPr>
            <w:r w:rsidRPr="0013208F">
              <w:rPr>
                <w:lang w:val="en-GB"/>
              </w:rPr>
              <w:t>e-</w:t>
            </w:r>
            <w:r w:rsidR="001C5813" w:rsidRPr="0013208F">
              <w:rPr>
                <w:lang w:val="en-GB"/>
              </w:rPr>
              <w:t>Library Automation System Software (Supplied, installed and configured)</w:t>
            </w:r>
          </w:p>
        </w:tc>
        <w:tc>
          <w:tcPr>
            <w:tcW w:w="1856" w:type="dxa"/>
            <w:vAlign w:val="center"/>
          </w:tcPr>
          <w:p w14:paraId="3D156E0F" w14:textId="48CB342C" w:rsidR="00D60BDD" w:rsidRPr="0013208F" w:rsidRDefault="00BF3F63" w:rsidP="00260607">
            <w:pPr>
              <w:spacing w:before="120"/>
              <w:jc w:val="center"/>
              <w:rPr>
                <w:lang w:val="en-GB"/>
              </w:rPr>
            </w:pPr>
            <w:r w:rsidRPr="0013208F">
              <w:rPr>
                <w:lang w:val="en-GB"/>
              </w:rPr>
              <w:t>T0 + 1 month</w:t>
            </w:r>
          </w:p>
        </w:tc>
        <w:tc>
          <w:tcPr>
            <w:tcW w:w="1303" w:type="dxa"/>
            <w:vAlign w:val="center"/>
          </w:tcPr>
          <w:p w14:paraId="7A2C17AD" w14:textId="77777777" w:rsidR="00D60BDD" w:rsidRPr="0013208F" w:rsidRDefault="00D60BDD" w:rsidP="00260607">
            <w:pPr>
              <w:spacing w:before="120"/>
              <w:jc w:val="center"/>
              <w:rPr>
                <w:lang w:val="en-GB"/>
              </w:rPr>
            </w:pPr>
            <w:r w:rsidRPr="0013208F">
              <w:rPr>
                <w:lang w:val="en-GB"/>
              </w:rPr>
              <w:t>2 weeks</w:t>
            </w:r>
          </w:p>
        </w:tc>
      </w:tr>
      <w:tr w:rsidR="00D60BDD" w:rsidRPr="0013208F" w14:paraId="36546683" w14:textId="77777777" w:rsidTr="00260607">
        <w:trPr>
          <w:trHeight w:val="555"/>
        </w:trPr>
        <w:tc>
          <w:tcPr>
            <w:tcW w:w="988" w:type="dxa"/>
            <w:vAlign w:val="center"/>
          </w:tcPr>
          <w:p w14:paraId="62BA83E1" w14:textId="77777777" w:rsidR="00D60BDD" w:rsidRPr="0013208F" w:rsidRDefault="00D60BDD" w:rsidP="001C5813">
            <w:pPr>
              <w:spacing w:before="120"/>
              <w:jc w:val="center"/>
              <w:rPr>
                <w:lang w:val="en-GB"/>
              </w:rPr>
            </w:pPr>
            <w:r w:rsidRPr="0013208F">
              <w:rPr>
                <w:lang w:val="en-GB"/>
              </w:rPr>
              <w:t>3</w:t>
            </w:r>
          </w:p>
        </w:tc>
        <w:tc>
          <w:tcPr>
            <w:tcW w:w="5958" w:type="dxa"/>
            <w:vAlign w:val="center"/>
          </w:tcPr>
          <w:p w14:paraId="28622E80" w14:textId="163296B4" w:rsidR="00D60BDD" w:rsidRPr="0013208F" w:rsidRDefault="001C5813" w:rsidP="001C5813">
            <w:pPr>
              <w:spacing w:before="120"/>
              <w:rPr>
                <w:lang w:val="en-GB"/>
              </w:rPr>
            </w:pPr>
            <w:r w:rsidRPr="0013208F">
              <w:rPr>
                <w:lang w:val="en-GB"/>
              </w:rPr>
              <w:t>Data Migration</w:t>
            </w:r>
          </w:p>
        </w:tc>
        <w:tc>
          <w:tcPr>
            <w:tcW w:w="1856" w:type="dxa"/>
            <w:vAlign w:val="center"/>
          </w:tcPr>
          <w:p w14:paraId="599E9D38" w14:textId="4C515891" w:rsidR="00D60BDD" w:rsidRPr="0013208F" w:rsidRDefault="00BF3F63" w:rsidP="00260607">
            <w:pPr>
              <w:spacing w:before="120"/>
              <w:jc w:val="center"/>
              <w:rPr>
                <w:lang w:val="en-GB"/>
              </w:rPr>
            </w:pPr>
            <w:r w:rsidRPr="0013208F">
              <w:rPr>
                <w:lang w:val="en-GB"/>
              </w:rPr>
              <w:t>T0 + 2</w:t>
            </w:r>
            <w:r w:rsidR="001C5813" w:rsidRPr="0013208F">
              <w:rPr>
                <w:lang w:val="en-GB"/>
              </w:rPr>
              <w:t xml:space="preserve"> months</w:t>
            </w:r>
          </w:p>
        </w:tc>
        <w:tc>
          <w:tcPr>
            <w:tcW w:w="1303" w:type="dxa"/>
            <w:vAlign w:val="center"/>
          </w:tcPr>
          <w:p w14:paraId="35025A71" w14:textId="2525CE79" w:rsidR="00D60BDD" w:rsidRPr="0013208F" w:rsidRDefault="001C5813" w:rsidP="00260607">
            <w:pPr>
              <w:spacing w:before="120"/>
              <w:jc w:val="center"/>
              <w:rPr>
                <w:lang w:val="en-GB"/>
              </w:rPr>
            </w:pPr>
            <w:r w:rsidRPr="0013208F">
              <w:rPr>
                <w:lang w:val="en-GB"/>
              </w:rPr>
              <w:t>1 week</w:t>
            </w:r>
          </w:p>
        </w:tc>
      </w:tr>
      <w:tr w:rsidR="001C5813" w:rsidRPr="0013208F" w14:paraId="60305D09" w14:textId="77777777" w:rsidTr="00260607">
        <w:trPr>
          <w:trHeight w:val="558"/>
        </w:trPr>
        <w:tc>
          <w:tcPr>
            <w:tcW w:w="988" w:type="dxa"/>
            <w:vAlign w:val="center"/>
          </w:tcPr>
          <w:p w14:paraId="763EDC14" w14:textId="3D2F48DE" w:rsidR="001C5813" w:rsidRPr="0013208F" w:rsidRDefault="001C5813" w:rsidP="001C5813">
            <w:pPr>
              <w:spacing w:before="120" w:after="120"/>
              <w:jc w:val="center"/>
              <w:rPr>
                <w:lang w:val="en-GB"/>
              </w:rPr>
            </w:pPr>
            <w:r w:rsidRPr="0013208F">
              <w:rPr>
                <w:lang w:val="en-GB"/>
              </w:rPr>
              <w:t>4</w:t>
            </w:r>
          </w:p>
        </w:tc>
        <w:tc>
          <w:tcPr>
            <w:tcW w:w="5958" w:type="dxa"/>
            <w:vAlign w:val="center"/>
          </w:tcPr>
          <w:p w14:paraId="648DE88B" w14:textId="00C862A4" w:rsidR="001C5813" w:rsidRPr="0013208F" w:rsidRDefault="001C5813" w:rsidP="001C5813">
            <w:pPr>
              <w:spacing w:before="120" w:after="120"/>
              <w:rPr>
                <w:lang w:val="en-GB"/>
              </w:rPr>
            </w:pPr>
            <w:r w:rsidRPr="0013208F">
              <w:rPr>
                <w:lang w:val="en-GB"/>
              </w:rPr>
              <w:t>API’s and Tools</w:t>
            </w:r>
          </w:p>
        </w:tc>
        <w:tc>
          <w:tcPr>
            <w:tcW w:w="1856" w:type="dxa"/>
            <w:vAlign w:val="center"/>
          </w:tcPr>
          <w:p w14:paraId="331F114F" w14:textId="294BE4DC" w:rsidR="001C5813" w:rsidRPr="0013208F" w:rsidRDefault="001C5813" w:rsidP="00260607">
            <w:pPr>
              <w:spacing w:before="120" w:after="120"/>
              <w:jc w:val="center"/>
              <w:rPr>
                <w:lang w:val="en-GB"/>
              </w:rPr>
            </w:pPr>
            <w:r w:rsidRPr="0013208F">
              <w:rPr>
                <w:lang w:val="en-GB"/>
              </w:rPr>
              <w:t>T0 + 3 months</w:t>
            </w:r>
          </w:p>
        </w:tc>
        <w:tc>
          <w:tcPr>
            <w:tcW w:w="1303" w:type="dxa"/>
            <w:vAlign w:val="center"/>
          </w:tcPr>
          <w:p w14:paraId="49E7E45B" w14:textId="77777777" w:rsidR="001C5813" w:rsidRPr="0013208F" w:rsidRDefault="001C5813" w:rsidP="00260607">
            <w:pPr>
              <w:spacing w:before="120" w:after="120"/>
              <w:jc w:val="center"/>
              <w:rPr>
                <w:lang w:val="en-GB"/>
              </w:rPr>
            </w:pPr>
            <w:r w:rsidRPr="0013208F">
              <w:rPr>
                <w:lang w:val="en-GB"/>
              </w:rPr>
              <w:t>-</w:t>
            </w:r>
          </w:p>
        </w:tc>
      </w:tr>
      <w:tr w:rsidR="001C5813" w:rsidRPr="0013208F" w14:paraId="188A18C8" w14:textId="77777777" w:rsidTr="00260607">
        <w:trPr>
          <w:trHeight w:val="495"/>
        </w:trPr>
        <w:tc>
          <w:tcPr>
            <w:tcW w:w="988" w:type="dxa"/>
            <w:vAlign w:val="center"/>
          </w:tcPr>
          <w:p w14:paraId="3A6E0447" w14:textId="5A0B448A" w:rsidR="001C5813" w:rsidRPr="0013208F" w:rsidRDefault="001C5813" w:rsidP="001C5813">
            <w:pPr>
              <w:spacing w:before="120" w:after="120"/>
              <w:jc w:val="center"/>
              <w:rPr>
                <w:lang w:val="en-GB"/>
              </w:rPr>
            </w:pPr>
            <w:r w:rsidRPr="0013208F">
              <w:rPr>
                <w:lang w:val="en-GB"/>
              </w:rPr>
              <w:t>5</w:t>
            </w:r>
          </w:p>
        </w:tc>
        <w:tc>
          <w:tcPr>
            <w:tcW w:w="5958" w:type="dxa"/>
            <w:vAlign w:val="center"/>
          </w:tcPr>
          <w:p w14:paraId="29A6E1C0" w14:textId="77777777" w:rsidR="001C5813" w:rsidRPr="0013208F" w:rsidRDefault="001C5813" w:rsidP="001C5813">
            <w:pPr>
              <w:spacing w:before="120" w:after="120"/>
              <w:rPr>
                <w:lang w:val="en-GB"/>
              </w:rPr>
            </w:pPr>
            <w:r w:rsidRPr="0013208F">
              <w:rPr>
                <w:lang w:val="en-GB"/>
              </w:rPr>
              <w:t>Training Plan</w:t>
            </w:r>
          </w:p>
        </w:tc>
        <w:tc>
          <w:tcPr>
            <w:tcW w:w="1856" w:type="dxa"/>
            <w:vAlign w:val="center"/>
          </w:tcPr>
          <w:p w14:paraId="022F40F2" w14:textId="77777777" w:rsidR="001C5813" w:rsidRPr="0013208F" w:rsidRDefault="001C5813" w:rsidP="00260607">
            <w:pPr>
              <w:spacing w:before="120" w:after="120"/>
              <w:jc w:val="center"/>
              <w:rPr>
                <w:lang w:val="en-GB"/>
              </w:rPr>
            </w:pPr>
            <w:r w:rsidRPr="0013208F">
              <w:rPr>
                <w:lang w:val="en-GB"/>
              </w:rPr>
              <w:t>T0 + 2 months</w:t>
            </w:r>
          </w:p>
        </w:tc>
        <w:tc>
          <w:tcPr>
            <w:tcW w:w="1303" w:type="dxa"/>
            <w:vAlign w:val="center"/>
          </w:tcPr>
          <w:p w14:paraId="69DB2E3F" w14:textId="77777777" w:rsidR="001C5813" w:rsidRPr="0013208F" w:rsidRDefault="001C5813" w:rsidP="00260607">
            <w:pPr>
              <w:spacing w:before="120" w:after="120"/>
              <w:jc w:val="center"/>
              <w:rPr>
                <w:lang w:val="en-GB"/>
              </w:rPr>
            </w:pPr>
            <w:r w:rsidRPr="0013208F">
              <w:rPr>
                <w:lang w:val="en-GB"/>
              </w:rPr>
              <w:t>1 week</w:t>
            </w:r>
          </w:p>
        </w:tc>
      </w:tr>
      <w:tr w:rsidR="00260607" w:rsidRPr="0013208F" w14:paraId="5D353E80" w14:textId="77777777" w:rsidTr="00514FC6">
        <w:trPr>
          <w:trHeight w:val="553"/>
        </w:trPr>
        <w:tc>
          <w:tcPr>
            <w:tcW w:w="988" w:type="dxa"/>
            <w:vAlign w:val="center"/>
          </w:tcPr>
          <w:p w14:paraId="2FC17C69" w14:textId="03C2E8BE" w:rsidR="00260607" w:rsidRPr="0013208F" w:rsidRDefault="00260607" w:rsidP="00260607">
            <w:pPr>
              <w:spacing w:before="120" w:after="120"/>
              <w:jc w:val="center"/>
              <w:rPr>
                <w:lang w:val="en-GB"/>
              </w:rPr>
            </w:pPr>
            <w:r w:rsidRPr="0013208F">
              <w:rPr>
                <w:lang w:val="en-GB"/>
              </w:rPr>
              <w:t>6</w:t>
            </w:r>
          </w:p>
        </w:tc>
        <w:tc>
          <w:tcPr>
            <w:tcW w:w="5958" w:type="dxa"/>
            <w:vAlign w:val="center"/>
          </w:tcPr>
          <w:p w14:paraId="2CCE8A28" w14:textId="77777777" w:rsidR="00260607" w:rsidRPr="0013208F" w:rsidRDefault="00260607" w:rsidP="00514FC6">
            <w:pPr>
              <w:spacing w:before="120" w:after="120"/>
              <w:rPr>
                <w:lang w:val="en-GB"/>
              </w:rPr>
            </w:pPr>
            <w:r w:rsidRPr="0013208F">
              <w:rPr>
                <w:lang w:val="en-GB"/>
              </w:rPr>
              <w:t>User and Technical Manuals</w:t>
            </w:r>
          </w:p>
        </w:tc>
        <w:tc>
          <w:tcPr>
            <w:tcW w:w="3159" w:type="dxa"/>
            <w:gridSpan w:val="2"/>
            <w:vAlign w:val="center"/>
          </w:tcPr>
          <w:p w14:paraId="0A96FB59" w14:textId="77777777" w:rsidR="00260607" w:rsidRPr="0013208F" w:rsidRDefault="00260607" w:rsidP="00514FC6">
            <w:pPr>
              <w:spacing w:before="120" w:after="120"/>
              <w:jc w:val="center"/>
              <w:rPr>
                <w:lang w:val="en-GB"/>
              </w:rPr>
            </w:pPr>
            <w:r w:rsidRPr="0013208F">
              <w:rPr>
                <w:lang w:val="en-GB"/>
              </w:rPr>
              <w:t>Before the corresponding trainings</w:t>
            </w:r>
          </w:p>
        </w:tc>
      </w:tr>
      <w:tr w:rsidR="001C5813" w:rsidRPr="0013208F" w14:paraId="57BBF83F" w14:textId="77777777" w:rsidTr="00260607">
        <w:trPr>
          <w:trHeight w:val="545"/>
        </w:trPr>
        <w:tc>
          <w:tcPr>
            <w:tcW w:w="988" w:type="dxa"/>
            <w:vAlign w:val="center"/>
          </w:tcPr>
          <w:p w14:paraId="04E57EBC" w14:textId="05E1D034" w:rsidR="001C5813" w:rsidRPr="0013208F" w:rsidRDefault="00260607" w:rsidP="001C5813">
            <w:pPr>
              <w:spacing w:before="120" w:after="120"/>
              <w:jc w:val="center"/>
              <w:rPr>
                <w:lang w:val="en-GB"/>
              </w:rPr>
            </w:pPr>
            <w:r w:rsidRPr="0013208F">
              <w:rPr>
                <w:lang w:val="en-GB"/>
              </w:rPr>
              <w:t>7</w:t>
            </w:r>
          </w:p>
        </w:tc>
        <w:tc>
          <w:tcPr>
            <w:tcW w:w="5958" w:type="dxa"/>
            <w:vAlign w:val="center"/>
          </w:tcPr>
          <w:p w14:paraId="733BB01C" w14:textId="77777777" w:rsidR="001C5813" w:rsidRPr="0013208F" w:rsidRDefault="001C5813" w:rsidP="001C5813">
            <w:pPr>
              <w:spacing w:before="120" w:after="120"/>
              <w:rPr>
                <w:lang w:val="en-GB"/>
              </w:rPr>
            </w:pPr>
            <w:r w:rsidRPr="0013208F">
              <w:rPr>
                <w:lang w:val="en-GB"/>
              </w:rPr>
              <w:t>Training Material</w:t>
            </w:r>
          </w:p>
        </w:tc>
        <w:tc>
          <w:tcPr>
            <w:tcW w:w="3159" w:type="dxa"/>
            <w:gridSpan w:val="2"/>
            <w:vAlign w:val="center"/>
          </w:tcPr>
          <w:p w14:paraId="53E01CC1" w14:textId="77777777" w:rsidR="001C5813" w:rsidRPr="0013208F" w:rsidRDefault="001C5813" w:rsidP="00260607">
            <w:pPr>
              <w:spacing w:before="120" w:after="120"/>
              <w:jc w:val="center"/>
              <w:rPr>
                <w:lang w:val="en-GB"/>
              </w:rPr>
            </w:pPr>
            <w:r w:rsidRPr="0013208F">
              <w:rPr>
                <w:lang w:val="en-GB"/>
              </w:rPr>
              <w:t>According to the training plan</w:t>
            </w:r>
          </w:p>
        </w:tc>
      </w:tr>
      <w:tr w:rsidR="001C5813" w:rsidRPr="0013208F" w14:paraId="2464ADE6" w14:textId="77777777" w:rsidTr="00260607">
        <w:trPr>
          <w:trHeight w:val="553"/>
        </w:trPr>
        <w:tc>
          <w:tcPr>
            <w:tcW w:w="988" w:type="dxa"/>
            <w:vAlign w:val="center"/>
          </w:tcPr>
          <w:p w14:paraId="612F6473" w14:textId="00FD5F3F" w:rsidR="001C5813" w:rsidRPr="0013208F" w:rsidRDefault="00260607" w:rsidP="001C5813">
            <w:pPr>
              <w:spacing w:before="120" w:after="120"/>
              <w:jc w:val="center"/>
              <w:rPr>
                <w:lang w:val="en-GB"/>
              </w:rPr>
            </w:pPr>
            <w:r w:rsidRPr="0013208F">
              <w:rPr>
                <w:lang w:val="en-GB"/>
              </w:rPr>
              <w:t>8</w:t>
            </w:r>
          </w:p>
        </w:tc>
        <w:tc>
          <w:tcPr>
            <w:tcW w:w="5958" w:type="dxa"/>
            <w:vAlign w:val="center"/>
          </w:tcPr>
          <w:p w14:paraId="722D6844" w14:textId="77777777" w:rsidR="001C5813" w:rsidRPr="0013208F" w:rsidRDefault="001C5813" w:rsidP="001C5813">
            <w:pPr>
              <w:spacing w:before="120" w:after="120"/>
              <w:rPr>
                <w:lang w:val="en-GB"/>
              </w:rPr>
            </w:pPr>
            <w:r w:rsidRPr="0013208F">
              <w:rPr>
                <w:lang w:val="en-GB"/>
              </w:rPr>
              <w:t>Trainings</w:t>
            </w:r>
          </w:p>
        </w:tc>
        <w:tc>
          <w:tcPr>
            <w:tcW w:w="3159" w:type="dxa"/>
            <w:gridSpan w:val="2"/>
            <w:vAlign w:val="center"/>
          </w:tcPr>
          <w:p w14:paraId="5305E666" w14:textId="77777777" w:rsidR="001C5813" w:rsidRPr="0013208F" w:rsidRDefault="001C5813" w:rsidP="00260607">
            <w:pPr>
              <w:spacing w:before="120" w:after="120"/>
              <w:jc w:val="center"/>
              <w:rPr>
                <w:lang w:val="en-GB"/>
              </w:rPr>
            </w:pPr>
            <w:r w:rsidRPr="0013208F">
              <w:rPr>
                <w:lang w:val="en-GB"/>
              </w:rPr>
              <w:t>According to the training plan</w:t>
            </w:r>
          </w:p>
        </w:tc>
      </w:tr>
      <w:tr w:rsidR="001C5813" w:rsidRPr="0013208F" w14:paraId="00A102B9" w14:textId="77777777" w:rsidTr="00260607">
        <w:trPr>
          <w:trHeight w:val="564"/>
        </w:trPr>
        <w:tc>
          <w:tcPr>
            <w:tcW w:w="988" w:type="dxa"/>
            <w:vAlign w:val="center"/>
          </w:tcPr>
          <w:p w14:paraId="78CB4F83" w14:textId="1F49EE66" w:rsidR="001C5813" w:rsidRPr="0013208F" w:rsidRDefault="001C5813" w:rsidP="001C5813">
            <w:pPr>
              <w:spacing w:before="120" w:after="120"/>
              <w:jc w:val="center"/>
              <w:rPr>
                <w:lang w:val="en-GB"/>
              </w:rPr>
            </w:pPr>
            <w:r w:rsidRPr="0013208F">
              <w:rPr>
                <w:lang w:val="en-GB"/>
              </w:rPr>
              <w:t>9</w:t>
            </w:r>
          </w:p>
        </w:tc>
        <w:tc>
          <w:tcPr>
            <w:tcW w:w="5958" w:type="dxa"/>
            <w:vAlign w:val="center"/>
          </w:tcPr>
          <w:p w14:paraId="2AB65EC2" w14:textId="6CE1C873" w:rsidR="001C5813" w:rsidRPr="0013208F" w:rsidRDefault="001C5813" w:rsidP="001C5813">
            <w:pPr>
              <w:spacing w:before="120" w:after="120"/>
              <w:rPr>
                <w:lang w:val="en-GB"/>
              </w:rPr>
            </w:pPr>
            <w:r w:rsidRPr="0013208F">
              <w:rPr>
                <w:lang w:val="en-GB"/>
              </w:rPr>
              <w:t>“To be developed” functions</w:t>
            </w:r>
          </w:p>
        </w:tc>
        <w:tc>
          <w:tcPr>
            <w:tcW w:w="3159" w:type="dxa"/>
            <w:gridSpan w:val="2"/>
            <w:vAlign w:val="center"/>
          </w:tcPr>
          <w:p w14:paraId="315E1038" w14:textId="5F91FC2F" w:rsidR="001C5813" w:rsidRPr="0013208F" w:rsidRDefault="001C5813" w:rsidP="00260607">
            <w:pPr>
              <w:spacing w:before="120" w:after="120"/>
              <w:jc w:val="center"/>
              <w:rPr>
                <w:lang w:val="en-GB"/>
              </w:rPr>
            </w:pPr>
            <w:r w:rsidRPr="0013208F">
              <w:rPr>
                <w:lang w:val="en-GB"/>
              </w:rPr>
              <w:t>According to the deadlines given in the bid</w:t>
            </w:r>
          </w:p>
        </w:tc>
      </w:tr>
      <w:tr w:rsidR="001C5813" w:rsidRPr="0013208F" w14:paraId="760B309C" w14:textId="77777777" w:rsidTr="00260607">
        <w:trPr>
          <w:trHeight w:val="564"/>
        </w:trPr>
        <w:tc>
          <w:tcPr>
            <w:tcW w:w="988" w:type="dxa"/>
            <w:vAlign w:val="center"/>
          </w:tcPr>
          <w:p w14:paraId="52B3B23A" w14:textId="4B0B8730" w:rsidR="001C5813" w:rsidRPr="0013208F" w:rsidRDefault="001C5813" w:rsidP="001C5813">
            <w:pPr>
              <w:spacing w:before="120" w:after="120"/>
              <w:jc w:val="center"/>
              <w:rPr>
                <w:lang w:val="en-GB"/>
              </w:rPr>
            </w:pPr>
            <w:r w:rsidRPr="0013208F">
              <w:rPr>
                <w:lang w:val="en-GB"/>
              </w:rPr>
              <w:t>10</w:t>
            </w:r>
          </w:p>
        </w:tc>
        <w:tc>
          <w:tcPr>
            <w:tcW w:w="5958" w:type="dxa"/>
            <w:vAlign w:val="center"/>
          </w:tcPr>
          <w:p w14:paraId="732E9B98" w14:textId="77777777" w:rsidR="001C5813" w:rsidRPr="0013208F" w:rsidRDefault="001C5813" w:rsidP="001C5813">
            <w:pPr>
              <w:spacing w:before="120" w:after="120"/>
              <w:rPr>
                <w:lang w:val="en-GB"/>
              </w:rPr>
            </w:pPr>
            <w:r w:rsidRPr="0013208F">
              <w:rPr>
                <w:lang w:val="en-GB"/>
              </w:rPr>
              <w:t>Monthly Progress Report (Implementation Period)</w:t>
            </w:r>
          </w:p>
          <w:p w14:paraId="52C9368F" w14:textId="6B5FE92D" w:rsidR="001C5813" w:rsidRPr="0013208F" w:rsidRDefault="001C5813" w:rsidP="001C5813">
            <w:pPr>
              <w:spacing w:before="120" w:after="120"/>
              <w:rPr>
                <w:lang w:val="en-GB"/>
              </w:rPr>
            </w:pPr>
            <w:r w:rsidRPr="0013208F">
              <w:rPr>
                <w:lang w:val="en-GB"/>
              </w:rPr>
              <w:t>Monthly Service Report (Warranty Period)</w:t>
            </w:r>
          </w:p>
        </w:tc>
        <w:tc>
          <w:tcPr>
            <w:tcW w:w="1856" w:type="dxa"/>
            <w:vAlign w:val="center"/>
          </w:tcPr>
          <w:p w14:paraId="0C3EDD7A" w14:textId="77777777" w:rsidR="001C5813" w:rsidRPr="0013208F" w:rsidRDefault="001C5813" w:rsidP="00260607">
            <w:pPr>
              <w:spacing w:before="120" w:after="120"/>
              <w:jc w:val="center"/>
              <w:rPr>
                <w:lang w:val="en-GB"/>
              </w:rPr>
            </w:pPr>
            <w:proofErr w:type="gramStart"/>
            <w:r w:rsidRPr="0013208F">
              <w:rPr>
                <w:lang w:val="en-GB"/>
              </w:rPr>
              <w:t>5</w:t>
            </w:r>
            <w:r w:rsidRPr="0013208F">
              <w:rPr>
                <w:vertAlign w:val="superscript"/>
                <w:lang w:val="en-GB"/>
              </w:rPr>
              <w:t>th</w:t>
            </w:r>
            <w:proofErr w:type="gramEnd"/>
            <w:r w:rsidRPr="0013208F">
              <w:rPr>
                <w:lang w:val="en-GB"/>
              </w:rPr>
              <w:t xml:space="preserve"> working day of the next month</w:t>
            </w:r>
          </w:p>
        </w:tc>
        <w:tc>
          <w:tcPr>
            <w:tcW w:w="1303" w:type="dxa"/>
            <w:vAlign w:val="center"/>
          </w:tcPr>
          <w:p w14:paraId="62C33668" w14:textId="77777777" w:rsidR="001C5813" w:rsidRPr="0013208F" w:rsidRDefault="001C5813" w:rsidP="00260607">
            <w:pPr>
              <w:spacing w:before="120" w:after="120"/>
              <w:jc w:val="center"/>
              <w:rPr>
                <w:lang w:val="en-GB"/>
              </w:rPr>
            </w:pPr>
            <w:r w:rsidRPr="0013208F">
              <w:rPr>
                <w:lang w:val="en-GB"/>
              </w:rPr>
              <w:t>-</w:t>
            </w:r>
          </w:p>
        </w:tc>
      </w:tr>
      <w:tr w:rsidR="001C5813" w:rsidRPr="0013208F" w14:paraId="62E4B1B7" w14:textId="77777777" w:rsidTr="00260607">
        <w:trPr>
          <w:trHeight w:val="564"/>
        </w:trPr>
        <w:tc>
          <w:tcPr>
            <w:tcW w:w="988" w:type="dxa"/>
            <w:vAlign w:val="center"/>
          </w:tcPr>
          <w:p w14:paraId="2654C20A" w14:textId="144E086B" w:rsidR="001C5813" w:rsidRPr="0013208F" w:rsidRDefault="001C5813" w:rsidP="001C5813">
            <w:pPr>
              <w:spacing w:before="120" w:after="120"/>
              <w:jc w:val="center"/>
              <w:rPr>
                <w:lang w:val="en-GB"/>
              </w:rPr>
            </w:pPr>
            <w:r w:rsidRPr="0013208F">
              <w:rPr>
                <w:lang w:val="en-GB"/>
              </w:rPr>
              <w:t>11</w:t>
            </w:r>
          </w:p>
        </w:tc>
        <w:tc>
          <w:tcPr>
            <w:tcW w:w="5958" w:type="dxa"/>
            <w:vAlign w:val="center"/>
          </w:tcPr>
          <w:p w14:paraId="1CA4CCBB" w14:textId="77777777" w:rsidR="001C5813" w:rsidRPr="0013208F" w:rsidRDefault="001C5813" w:rsidP="001C5813">
            <w:pPr>
              <w:spacing w:before="120" w:after="120"/>
              <w:rPr>
                <w:lang w:val="en-GB"/>
              </w:rPr>
            </w:pPr>
            <w:r w:rsidRPr="0013208F">
              <w:rPr>
                <w:lang w:val="en-GB"/>
              </w:rPr>
              <w:t>Meeting Minutes</w:t>
            </w:r>
          </w:p>
        </w:tc>
        <w:tc>
          <w:tcPr>
            <w:tcW w:w="3159" w:type="dxa"/>
            <w:gridSpan w:val="2"/>
            <w:vAlign w:val="center"/>
          </w:tcPr>
          <w:p w14:paraId="794EE644" w14:textId="77777777" w:rsidR="001C5813" w:rsidRPr="0013208F" w:rsidRDefault="001C5813" w:rsidP="00260607">
            <w:pPr>
              <w:spacing w:before="120" w:after="120"/>
              <w:jc w:val="center"/>
              <w:rPr>
                <w:lang w:val="en-GB"/>
              </w:rPr>
            </w:pPr>
            <w:r w:rsidRPr="0013208F">
              <w:rPr>
                <w:lang w:val="en-GB"/>
              </w:rPr>
              <w:t>1 week after each meeting</w:t>
            </w:r>
          </w:p>
        </w:tc>
      </w:tr>
      <w:tr w:rsidR="001C5813" w:rsidRPr="0013208F" w14:paraId="55BEC009" w14:textId="77777777" w:rsidTr="00260607">
        <w:trPr>
          <w:trHeight w:val="564"/>
        </w:trPr>
        <w:tc>
          <w:tcPr>
            <w:tcW w:w="988" w:type="dxa"/>
            <w:vAlign w:val="center"/>
          </w:tcPr>
          <w:p w14:paraId="1CF61F91" w14:textId="3EACEFD9" w:rsidR="001C5813" w:rsidRPr="0013208F" w:rsidRDefault="001C5813" w:rsidP="001C5813">
            <w:pPr>
              <w:spacing w:before="120" w:after="120"/>
              <w:jc w:val="center"/>
              <w:rPr>
                <w:lang w:val="en-GB"/>
              </w:rPr>
            </w:pPr>
            <w:r w:rsidRPr="0013208F">
              <w:rPr>
                <w:lang w:val="en-GB"/>
              </w:rPr>
              <w:t>12</w:t>
            </w:r>
          </w:p>
        </w:tc>
        <w:tc>
          <w:tcPr>
            <w:tcW w:w="5958" w:type="dxa"/>
            <w:vAlign w:val="center"/>
          </w:tcPr>
          <w:p w14:paraId="2925ADB5" w14:textId="578448D7" w:rsidR="001C5813" w:rsidRPr="0013208F" w:rsidRDefault="001C5813" w:rsidP="001C5813">
            <w:pPr>
              <w:spacing w:before="120" w:after="120"/>
              <w:rPr>
                <w:lang w:val="en-GB"/>
              </w:rPr>
            </w:pPr>
            <w:r w:rsidRPr="0013208F">
              <w:rPr>
                <w:lang w:val="en-GB"/>
              </w:rPr>
              <w:t>Maintenance Plan</w:t>
            </w:r>
          </w:p>
        </w:tc>
        <w:tc>
          <w:tcPr>
            <w:tcW w:w="1856" w:type="dxa"/>
            <w:vAlign w:val="center"/>
          </w:tcPr>
          <w:p w14:paraId="2585BCCA" w14:textId="6998EBDB" w:rsidR="001C5813" w:rsidRPr="0013208F" w:rsidRDefault="001C5813" w:rsidP="00260607">
            <w:pPr>
              <w:spacing w:before="120" w:after="120"/>
              <w:jc w:val="center"/>
              <w:rPr>
                <w:lang w:val="en-GB"/>
              </w:rPr>
            </w:pPr>
            <w:r w:rsidRPr="0013208F">
              <w:rPr>
                <w:lang w:val="en-GB"/>
              </w:rPr>
              <w:t>T0 + 3 Months</w:t>
            </w:r>
          </w:p>
        </w:tc>
        <w:tc>
          <w:tcPr>
            <w:tcW w:w="1303" w:type="dxa"/>
            <w:vAlign w:val="center"/>
          </w:tcPr>
          <w:p w14:paraId="16A86887" w14:textId="2D8924BD" w:rsidR="001C5813" w:rsidRPr="0013208F" w:rsidRDefault="001C5813" w:rsidP="00260607">
            <w:pPr>
              <w:spacing w:before="120" w:after="120"/>
              <w:jc w:val="center"/>
              <w:rPr>
                <w:lang w:val="en-GB"/>
              </w:rPr>
            </w:pPr>
            <w:r w:rsidRPr="0013208F">
              <w:rPr>
                <w:lang w:val="en-GB"/>
              </w:rPr>
              <w:t>1 week</w:t>
            </w:r>
          </w:p>
        </w:tc>
      </w:tr>
      <w:tr w:rsidR="001C5813" w:rsidRPr="0013208F" w14:paraId="2824F90D" w14:textId="77777777" w:rsidTr="00260607">
        <w:trPr>
          <w:trHeight w:val="564"/>
        </w:trPr>
        <w:tc>
          <w:tcPr>
            <w:tcW w:w="988" w:type="dxa"/>
            <w:vAlign w:val="center"/>
          </w:tcPr>
          <w:p w14:paraId="2DE2D468" w14:textId="692F6C65" w:rsidR="001C5813" w:rsidRPr="0013208F" w:rsidRDefault="001C5813" w:rsidP="001C5813">
            <w:pPr>
              <w:spacing w:before="120" w:after="120"/>
              <w:jc w:val="center"/>
              <w:rPr>
                <w:lang w:val="en-GB"/>
              </w:rPr>
            </w:pPr>
            <w:r w:rsidRPr="0013208F">
              <w:rPr>
                <w:lang w:val="en-GB"/>
              </w:rPr>
              <w:t>13</w:t>
            </w:r>
          </w:p>
        </w:tc>
        <w:tc>
          <w:tcPr>
            <w:tcW w:w="5958" w:type="dxa"/>
            <w:vAlign w:val="center"/>
          </w:tcPr>
          <w:p w14:paraId="71FB6D53" w14:textId="63074CA2" w:rsidR="001C5813" w:rsidRPr="0013208F" w:rsidRDefault="001C5813" w:rsidP="001C5813">
            <w:pPr>
              <w:spacing w:before="120" w:after="120"/>
              <w:rPr>
                <w:lang w:val="en-GB"/>
              </w:rPr>
            </w:pPr>
            <w:r w:rsidRPr="0013208F">
              <w:rPr>
                <w:lang w:val="en-GB"/>
              </w:rPr>
              <w:t>Support Process</w:t>
            </w:r>
          </w:p>
        </w:tc>
        <w:tc>
          <w:tcPr>
            <w:tcW w:w="3159" w:type="dxa"/>
            <w:gridSpan w:val="2"/>
            <w:vAlign w:val="center"/>
          </w:tcPr>
          <w:p w14:paraId="559DF74C" w14:textId="685AF381" w:rsidR="001C5813" w:rsidRPr="0013208F" w:rsidRDefault="001C5813" w:rsidP="00260607">
            <w:pPr>
              <w:spacing w:before="120" w:after="120"/>
              <w:jc w:val="center"/>
              <w:rPr>
                <w:lang w:val="en-GB"/>
              </w:rPr>
            </w:pPr>
            <w:r w:rsidRPr="0013208F">
              <w:rPr>
                <w:lang w:val="en-GB"/>
              </w:rPr>
              <w:t>Upon submission of a ticket to the Contractor in the form of an incident, a request or a problem</w:t>
            </w:r>
          </w:p>
        </w:tc>
      </w:tr>
    </w:tbl>
    <w:p w14:paraId="7EEA5406" w14:textId="3B69A10D" w:rsidR="00900C40" w:rsidRPr="0013208F" w:rsidRDefault="00D60BDD" w:rsidP="009E3421">
      <w:pPr>
        <w:pStyle w:val="Heading1"/>
        <w:rPr>
          <w:lang w:val="en-GB"/>
        </w:rPr>
      </w:pPr>
      <w:bookmarkStart w:id="168" w:name="_Toc125648576"/>
      <w:bookmarkEnd w:id="165"/>
      <w:bookmarkEnd w:id="166"/>
      <w:r w:rsidRPr="0013208F">
        <w:rPr>
          <w:lang w:val="en-GB"/>
        </w:rPr>
        <w:t>PUBLICTY AND VISIBILITY</w:t>
      </w:r>
      <w:bookmarkEnd w:id="168"/>
    </w:p>
    <w:p w14:paraId="4720DCF2" w14:textId="77777777" w:rsidR="00D60BDD" w:rsidRPr="0013208F" w:rsidRDefault="00D60BDD" w:rsidP="00D60BDD">
      <w:pPr>
        <w:jc w:val="both"/>
        <w:rPr>
          <w:lang w:val="en-GB"/>
        </w:rPr>
      </w:pPr>
      <w:bookmarkStart w:id="169" w:name="_Toc111612159"/>
      <w:bookmarkStart w:id="170" w:name="_Toc111612297"/>
      <w:bookmarkStart w:id="171" w:name="_Toc111612426"/>
      <w:bookmarkStart w:id="172" w:name="_Toc119233653"/>
      <w:bookmarkStart w:id="173" w:name="_Toc97032386"/>
      <w:bookmarkStart w:id="174" w:name="_Toc107049420"/>
      <w:bookmarkStart w:id="175" w:name="_Toc107049499"/>
      <w:bookmarkStart w:id="176" w:name="_Toc107050490"/>
      <w:bookmarkStart w:id="177" w:name="_Toc107051254"/>
      <w:bookmarkStart w:id="178" w:name="_Toc107103790"/>
      <w:bookmarkStart w:id="179" w:name="_Toc107201413"/>
      <w:bookmarkStart w:id="180" w:name="_Toc107624426"/>
      <w:bookmarkStart w:id="181" w:name="_Toc107739294"/>
      <w:bookmarkStart w:id="182" w:name="_Toc107739323"/>
      <w:r w:rsidRPr="0013208F">
        <w:rPr>
          <w:lang w:val="en-GB"/>
        </w:rPr>
        <w:t>The Contracting Authority will provide Contractor with the guidelines concerning publicity and visibility requirements of the Project, after the contract signature.</w:t>
      </w:r>
    </w:p>
    <w:p w14:paraId="08FFE1D7" w14:textId="320D7E6D" w:rsidR="002E61D9" w:rsidRPr="0013208F" w:rsidRDefault="00D60BDD" w:rsidP="00D60BDD">
      <w:pPr>
        <w:jc w:val="both"/>
        <w:rPr>
          <w:lang w:val="en-GB"/>
        </w:rPr>
      </w:pPr>
      <w:r w:rsidRPr="0013208F">
        <w:rPr>
          <w:lang w:val="en-GB"/>
        </w:rPr>
        <w:t>The Tenderer shall be aware that neither those requirements nor the guidance will bring additional costs to the Contractor.</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105213B4" w14:textId="77777777" w:rsidR="00D21CBD" w:rsidRPr="0013208F" w:rsidRDefault="00D21CBD" w:rsidP="00D21CBD">
      <w:pPr>
        <w:pBdr>
          <w:bottom w:val="single" w:sz="6" w:space="1" w:color="auto"/>
        </w:pBdr>
        <w:rPr>
          <w:rFonts w:asciiTheme="minorHAnsi" w:hAnsiTheme="minorHAnsi" w:cstheme="minorHAnsi"/>
          <w:color w:val="808080"/>
          <w:sz w:val="18"/>
          <w:szCs w:val="24"/>
          <w:lang w:val="en-GB"/>
        </w:rPr>
      </w:pPr>
    </w:p>
    <w:p w14:paraId="37CA9631" w14:textId="77777777" w:rsidR="00D21CBD" w:rsidRPr="0013208F" w:rsidRDefault="00D21CBD" w:rsidP="00D21CBD">
      <w:pPr>
        <w:jc w:val="center"/>
        <w:rPr>
          <w:rFonts w:asciiTheme="minorHAnsi" w:hAnsiTheme="minorHAnsi" w:cstheme="minorHAnsi"/>
          <w:sz w:val="18"/>
          <w:szCs w:val="24"/>
          <w:lang w:val="en-GB"/>
        </w:rPr>
      </w:pPr>
      <w:r w:rsidRPr="0013208F">
        <w:rPr>
          <w:rFonts w:asciiTheme="minorHAnsi" w:hAnsiTheme="minorHAnsi" w:cstheme="minorHAnsi"/>
          <w:sz w:val="18"/>
          <w:szCs w:val="24"/>
          <w:lang w:val="en-GB"/>
        </w:rPr>
        <w:t>[</w:t>
      </w:r>
      <w:r w:rsidR="00552692" w:rsidRPr="0013208F">
        <w:rPr>
          <w:rFonts w:asciiTheme="minorHAnsi" w:hAnsiTheme="minorHAnsi" w:cstheme="minorHAnsi"/>
          <w:sz w:val="18"/>
          <w:szCs w:val="24"/>
          <w:lang w:val="en-GB"/>
        </w:rPr>
        <w:t>End of</w:t>
      </w:r>
      <w:r w:rsidRPr="0013208F">
        <w:rPr>
          <w:rFonts w:asciiTheme="minorHAnsi" w:hAnsiTheme="minorHAnsi" w:cstheme="minorHAnsi"/>
          <w:sz w:val="18"/>
          <w:szCs w:val="24"/>
          <w:lang w:val="en-GB"/>
        </w:rPr>
        <w:t xml:space="preserve"> document]</w:t>
      </w:r>
    </w:p>
    <w:p w14:paraId="71F0994F" w14:textId="77777777" w:rsidR="001A62AA" w:rsidRPr="0013208F" w:rsidRDefault="001A62AA" w:rsidP="00783CD9">
      <w:pPr>
        <w:rPr>
          <w:lang w:val="en-GB"/>
        </w:rPr>
      </w:pPr>
    </w:p>
    <w:sectPr w:rsidR="001A62AA" w:rsidRPr="0013208F" w:rsidSect="007B5E80">
      <w:footerReference w:type="default" r:id="rId11"/>
      <w:headerReference w:type="first" r:id="rId12"/>
      <w:pgSz w:w="12240" w:h="15840" w:code="1"/>
      <w:pgMar w:top="851" w:right="1077" w:bottom="851" w:left="1077" w:header="56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6EDB" w14:textId="77777777" w:rsidR="0053731F" w:rsidRDefault="0053731F" w:rsidP="009306E6">
      <w:r>
        <w:separator/>
      </w:r>
    </w:p>
  </w:endnote>
  <w:endnote w:type="continuationSeparator" w:id="0">
    <w:p w14:paraId="0420F4E7" w14:textId="77777777" w:rsidR="0053731F" w:rsidRDefault="0053731F" w:rsidP="0093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BT">
    <w:altName w:val="Symbol"/>
    <w:charset w:val="02"/>
    <w:family w:val="modern"/>
    <w:pitch w:val="fixed"/>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6545" w14:textId="12928698" w:rsidR="00F019E7" w:rsidRPr="0001664E" w:rsidRDefault="0013208F" w:rsidP="009306E6">
    <w:pPr>
      <w:pStyle w:val="Footer"/>
    </w:pPr>
    <w:sdt>
      <w:sdtPr>
        <w:alias w:val="Title"/>
        <w:tag w:val=""/>
        <w:id w:val="933480595"/>
        <w:dataBinding w:prefixMappings="xmlns:ns0='http://purl.org/dc/elements/1.1/' xmlns:ns1='http://schemas.openxmlformats.org/package/2006/metadata/core-properties' " w:xpath="/ns1:coreProperties[1]/ns0:title[1]" w:storeItemID="{6C3C8BC8-F283-45AE-878A-BAB7291924A1}"/>
        <w:text/>
      </w:sdtPr>
      <w:sdtEndPr/>
      <w:sdtContent>
        <w:r w:rsidR="00F019E7">
          <w:t>Business and Technical Requirements</w:t>
        </w:r>
      </w:sdtContent>
    </w:sdt>
    <w:r w:rsidR="00F019E7">
      <w:ptab w:relativeTo="margin" w:alignment="center" w:leader="none"/>
    </w:r>
    <w:r w:rsidR="00F019E7" w:rsidRPr="000D4CE3">
      <w:fldChar w:fldCharType="begin"/>
    </w:r>
    <w:r w:rsidR="00F019E7" w:rsidRPr="000D4CE3">
      <w:instrText xml:space="preserve"> PAGE </w:instrText>
    </w:r>
    <w:r w:rsidR="00F019E7" w:rsidRPr="000D4CE3">
      <w:fldChar w:fldCharType="separate"/>
    </w:r>
    <w:r w:rsidR="005C5A57">
      <w:t>21</w:t>
    </w:r>
    <w:r w:rsidR="00F019E7" w:rsidRPr="000D4CE3">
      <w:fldChar w:fldCharType="end"/>
    </w:r>
    <w:r w:rsidR="00F019E7" w:rsidRPr="000D4CE3">
      <w:t xml:space="preserve"> / </w:t>
    </w:r>
    <w:r w:rsidR="00F019E7">
      <w:fldChar w:fldCharType="begin"/>
    </w:r>
    <w:r w:rsidR="00F019E7">
      <w:instrText xml:space="preserve"> NUMPAGES  </w:instrText>
    </w:r>
    <w:r w:rsidR="00F019E7">
      <w:fldChar w:fldCharType="separate"/>
    </w:r>
    <w:r w:rsidR="005C5A57">
      <w:t>26</w:t>
    </w:r>
    <w:r w:rsidR="00F019E7">
      <w:fldChar w:fldCharType="end"/>
    </w:r>
    <w:r w:rsidR="00F019E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74CD" w14:textId="77777777" w:rsidR="0053731F" w:rsidRDefault="0053731F" w:rsidP="009306E6">
      <w:r>
        <w:separator/>
      </w:r>
    </w:p>
  </w:footnote>
  <w:footnote w:type="continuationSeparator" w:id="0">
    <w:p w14:paraId="0221D5FA" w14:textId="77777777" w:rsidR="0053731F" w:rsidRDefault="0053731F" w:rsidP="0093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F019E7" w14:paraId="7611B6BE" w14:textId="77777777" w:rsidTr="00E8182D">
      <w:tc>
        <w:tcPr>
          <w:tcW w:w="5103" w:type="dxa"/>
          <w:vAlign w:val="center"/>
        </w:tcPr>
        <w:p w14:paraId="0DC3CA5E" w14:textId="77777777" w:rsidR="00F019E7" w:rsidRPr="00782FE7" w:rsidRDefault="00F019E7" w:rsidP="00CF0BC6">
          <w:pPr>
            <w:pStyle w:val="HeaderCoE"/>
            <w:rPr>
              <w:lang w:val="en-GB"/>
            </w:rPr>
          </w:pPr>
          <w:r w:rsidRPr="00782FE7">
            <w:rPr>
              <w:lang w:val="en-GB"/>
            </w:rPr>
            <w:t>COUNCIL OF EUROPE</w:t>
          </w:r>
        </w:p>
        <w:p w14:paraId="2B373F55" w14:textId="77777777" w:rsidR="00F019E7" w:rsidRPr="00782FE7" w:rsidRDefault="00F019E7" w:rsidP="00CF0BC6">
          <w:pPr>
            <w:pStyle w:val="HeaderCoE"/>
            <w:rPr>
              <w:color w:val="0D0D0D" w:themeColor="text1" w:themeTint="F2"/>
              <w:sz w:val="20"/>
              <w:szCs w:val="20"/>
              <w:lang w:val="en-GB"/>
            </w:rPr>
          </w:pPr>
        </w:p>
      </w:tc>
      <w:tc>
        <w:tcPr>
          <w:tcW w:w="5103" w:type="dxa"/>
          <w:vAlign w:val="center"/>
        </w:tcPr>
        <w:p w14:paraId="018568CA" w14:textId="77777777" w:rsidR="00F019E7" w:rsidRDefault="0013208F" w:rsidP="00CF0BC6">
          <w:pPr>
            <w:ind w:left="-102" w:hanging="3"/>
            <w:jc w:val="right"/>
            <w:rPr>
              <w:b/>
              <w:color w:val="4472C4" w:themeColor="accent1"/>
              <w:spacing w:val="2"/>
            </w:rPr>
          </w:pPr>
          <w:sdt>
            <w:sdtPr>
              <w:id w:val="390157615"/>
              <w:showingPlcHdr/>
              <w:docPartList>
                <w:docPartGallery w:val="Quick Parts"/>
                <w:docPartCategory w:val="CoE_Logos"/>
              </w:docPartList>
            </w:sdtPr>
            <w:sdtEndPr/>
            <w:sdtContent>
              <w:r w:rsidR="00F019E7">
                <w:t xml:space="preserve">     </w:t>
              </w:r>
            </w:sdtContent>
          </w:sdt>
        </w:p>
      </w:tc>
    </w:tr>
  </w:tbl>
  <w:p w14:paraId="209C7B0E" w14:textId="77777777" w:rsidR="00F019E7" w:rsidRPr="00CF0BC6" w:rsidRDefault="00F019E7" w:rsidP="00CF0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116E28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12691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F002E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34"/>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3213403"/>
    <w:multiLevelType w:val="hybridMultilevel"/>
    <w:tmpl w:val="B14E7936"/>
    <w:lvl w:ilvl="0" w:tplc="5A54DD7A">
      <w:start w:val="1"/>
      <w:numFmt w:val="decimal"/>
      <w:lvlRestart w:val="0"/>
      <w:pStyle w:val="Bodytextnumbered"/>
      <w:lvlText w:val="%1"/>
      <w:lvlJc w:val="left"/>
      <w:pPr>
        <w:tabs>
          <w:tab w:val="num" w:pos="397"/>
        </w:tabs>
        <w:ind w:left="397" w:hanging="397"/>
      </w:pPr>
      <w:rPr>
        <w:rFonts w:hint="default"/>
        <w:b/>
        <w:i w:val="0"/>
        <w:color w:val="7AB800"/>
        <w:sz w:val="24"/>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3685D22"/>
    <w:multiLevelType w:val="hybridMultilevel"/>
    <w:tmpl w:val="9E104D30"/>
    <w:lvl w:ilvl="0" w:tplc="A39076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C969DB"/>
    <w:multiLevelType w:val="hybridMultilevel"/>
    <w:tmpl w:val="E1E23A90"/>
    <w:lvl w:ilvl="0" w:tplc="25B84C96">
      <w:start w:val="1"/>
      <w:numFmt w:val="decimal"/>
      <w:pStyle w:val="TableNo"/>
      <w:lvlText w:val="Table %1"/>
      <w:lvlJc w:val="left"/>
      <w:pPr>
        <w:tabs>
          <w:tab w:val="num" w:pos="2268"/>
        </w:tabs>
        <w:ind w:left="1928" w:hanging="153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9E47FC"/>
    <w:multiLevelType w:val="hybridMultilevel"/>
    <w:tmpl w:val="C7B62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530E55"/>
    <w:multiLevelType w:val="hybridMultilevel"/>
    <w:tmpl w:val="097E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AA08CC"/>
    <w:multiLevelType w:val="hybridMultilevel"/>
    <w:tmpl w:val="C38C8218"/>
    <w:lvl w:ilvl="0" w:tplc="0409001B">
      <w:start w:val="1"/>
      <w:numFmt w:val="lowerRoman"/>
      <w:lvlText w:val="%1."/>
      <w:lvlJc w:val="right"/>
      <w:pPr>
        <w:ind w:left="2520" w:hanging="18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D297F83"/>
    <w:multiLevelType w:val="multilevel"/>
    <w:tmpl w:val="040C001D"/>
    <w:name w:val="CoE ListNum field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0423F9"/>
    <w:multiLevelType w:val="singleLevel"/>
    <w:tmpl w:val="60308B4C"/>
    <w:lvl w:ilvl="0">
      <w:start w:val="1"/>
      <w:numFmt w:val="bullet"/>
      <w:lvlText w:val=""/>
      <w:lvlJc w:val="left"/>
      <w:pPr>
        <w:tabs>
          <w:tab w:val="num" w:pos="0"/>
        </w:tabs>
        <w:ind w:left="283" w:hanging="283"/>
      </w:pPr>
      <w:rPr>
        <w:rFonts w:ascii="Symbol" w:hAnsi="Symbol" w:hint="default"/>
        <w:sz w:val="28"/>
      </w:rPr>
    </w:lvl>
  </w:abstractNum>
  <w:abstractNum w:abstractNumId="15" w15:restartNumberingAfterBreak="0">
    <w:nsid w:val="129A4D8B"/>
    <w:multiLevelType w:val="hybridMultilevel"/>
    <w:tmpl w:val="0F348F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82775B"/>
    <w:multiLevelType w:val="multilevel"/>
    <w:tmpl w:val="7F6CC43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iCs w:val="0"/>
        <w: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F067D7"/>
    <w:multiLevelType w:val="multilevel"/>
    <w:tmpl w:val="040C001D"/>
    <w:name w:val="CoE ListNum fiel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0734F9"/>
    <w:multiLevelType w:val="multilevel"/>
    <w:tmpl w:val="A5E25C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6380527"/>
    <w:multiLevelType w:val="multilevel"/>
    <w:tmpl w:val="A5E25C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7584420"/>
    <w:multiLevelType w:val="hybridMultilevel"/>
    <w:tmpl w:val="7CE4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394349"/>
    <w:multiLevelType w:val="hybridMultilevel"/>
    <w:tmpl w:val="03C6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3C502D"/>
    <w:multiLevelType w:val="hybridMultilevel"/>
    <w:tmpl w:val="3880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8C790E"/>
    <w:multiLevelType w:val="hybridMultilevel"/>
    <w:tmpl w:val="AE98B1EA"/>
    <w:lvl w:ilvl="0" w:tplc="7F3819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2AC16C56"/>
    <w:multiLevelType w:val="singleLevel"/>
    <w:tmpl w:val="FE0A54A4"/>
    <w:lvl w:ilvl="0">
      <w:start w:val="1"/>
      <w:numFmt w:val="bullet"/>
      <w:pStyle w:val="puce3"/>
      <w:lvlText w:val=""/>
      <w:lvlJc w:val="left"/>
      <w:pPr>
        <w:tabs>
          <w:tab w:val="num" w:pos="360"/>
        </w:tabs>
        <w:ind w:left="360" w:hanging="360"/>
      </w:pPr>
      <w:rPr>
        <w:rFonts w:ascii="OCR-A BT" w:hAnsi="OCR-A BT" w:hint="default"/>
      </w:rPr>
    </w:lvl>
  </w:abstractNum>
  <w:abstractNum w:abstractNumId="25" w15:restartNumberingAfterBreak="0">
    <w:nsid w:val="2CD51B28"/>
    <w:multiLevelType w:val="hybridMultilevel"/>
    <w:tmpl w:val="9FEA5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DDB7424"/>
    <w:multiLevelType w:val="hybridMultilevel"/>
    <w:tmpl w:val="92EE1AA6"/>
    <w:lvl w:ilvl="0" w:tplc="0409001B">
      <w:start w:val="1"/>
      <w:numFmt w:val="lowerRoman"/>
      <w:lvlText w:val="%1."/>
      <w:lvlJc w:val="right"/>
      <w:pPr>
        <w:ind w:left="2520" w:hanging="18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E564E0B"/>
    <w:multiLevelType w:val="hybridMultilevel"/>
    <w:tmpl w:val="6DC0F28E"/>
    <w:lvl w:ilvl="0" w:tplc="FB78C662">
      <w:start w:val="1"/>
      <w:numFmt w:val="bullet"/>
      <w:pStyle w:val="Recommendationbullet"/>
      <w:lvlText w:val=""/>
      <w:lvlJc w:val="left"/>
      <w:pPr>
        <w:tabs>
          <w:tab w:val="num" w:pos="1230"/>
        </w:tabs>
        <w:ind w:left="1230" w:hanging="36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28" w15:restartNumberingAfterBreak="0">
    <w:nsid w:val="2EFF1B3C"/>
    <w:multiLevelType w:val="multilevel"/>
    <w:tmpl w:val="0206D8FC"/>
    <w:lvl w:ilvl="0">
      <w:start w:val="1"/>
      <w:numFmt w:val="decimal"/>
      <w:suff w:val="nothing"/>
      <w:lvlText w:val="%1.  "/>
      <w:lvlJc w:val="left"/>
      <w:pPr>
        <w:ind w:left="0" w:firstLine="0"/>
      </w:pPr>
      <w:rPr>
        <w:rFonts w:hint="default"/>
      </w:rPr>
    </w:lvl>
    <w:lvl w:ilvl="1">
      <w:start w:val="1"/>
      <w:numFmt w:val="decimal"/>
      <w:pStyle w:val="ECHRHeading2"/>
      <w:suff w:val="nothing"/>
      <w:lvlText w:val="%1.%2.  "/>
      <w:lvlJc w:val="left"/>
      <w:pPr>
        <w:ind w:left="0" w:firstLine="0"/>
      </w:pPr>
      <w:rPr>
        <w:rFonts w:hint="default"/>
      </w:rPr>
    </w:lvl>
    <w:lvl w:ilvl="2">
      <w:start w:val="1"/>
      <w:numFmt w:val="decimal"/>
      <w:pStyle w:val="ECHRHeading3"/>
      <w:suff w:val="nothing"/>
      <w:lvlText w:val="%1.%2.%3.  "/>
      <w:lvlJc w:val="left"/>
      <w:pPr>
        <w:ind w:left="0" w:firstLine="0"/>
      </w:pPr>
      <w:rPr>
        <w:rFonts w:hint="default"/>
      </w:rPr>
    </w:lvl>
    <w:lvl w:ilvl="3">
      <w:start w:val="1"/>
      <w:numFmt w:val="decimal"/>
      <w:pStyle w:val="ECHRHeading4"/>
      <w:suff w:val="nothing"/>
      <w:lvlText w:val="%1.%2.%3.%4.  "/>
      <w:lvlJc w:val="left"/>
      <w:pPr>
        <w:ind w:left="0" w:firstLine="0"/>
      </w:pPr>
      <w:rPr>
        <w:rFonts w:hint="default"/>
      </w:rPr>
    </w:lvl>
    <w:lvl w:ilvl="4">
      <w:start w:val="1"/>
      <w:numFmt w:val="decimal"/>
      <w:pStyle w:val="ECHRHeading5"/>
      <w:suff w:val="nothing"/>
      <w:lvlText w:val="%1.%2.%3.%4.%5.  "/>
      <w:lvlJc w:val="left"/>
      <w:pPr>
        <w:ind w:left="0" w:firstLine="0"/>
      </w:pPr>
      <w:rPr>
        <w:rFonts w:hint="default"/>
      </w:rPr>
    </w:lvl>
    <w:lvl w:ilvl="5">
      <w:start w:val="1"/>
      <w:numFmt w:val="decimal"/>
      <w:pStyle w:val="ECHRHeading6"/>
      <w:suff w:val="nothing"/>
      <w:lvlText w:val="%1.%2.%3.%4.%5.%6.  "/>
      <w:lvlJc w:val="left"/>
      <w:pPr>
        <w:ind w:left="0" w:firstLine="0"/>
      </w:pPr>
      <w:rPr>
        <w:rFonts w:hint="default"/>
      </w:rPr>
    </w:lvl>
    <w:lvl w:ilvl="6">
      <w:start w:val="1"/>
      <w:numFmt w:val="decimal"/>
      <w:pStyle w:val="ECHRHeading7"/>
      <w:suff w:val="nothing"/>
      <w:lvlText w:val="%1.%2.%3.%4.%5.%6.%7.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F164C2"/>
    <w:multiLevelType w:val="multilevel"/>
    <w:tmpl w:val="FF983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18C0ABA"/>
    <w:multiLevelType w:val="hybridMultilevel"/>
    <w:tmpl w:val="67BAD6B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2B75B82"/>
    <w:multiLevelType w:val="hybridMultilevel"/>
    <w:tmpl w:val="87240C26"/>
    <w:lvl w:ilvl="0" w:tplc="04090005">
      <w:start w:val="1"/>
      <w:numFmt w:val="bullet"/>
      <w:lvlText w:val=""/>
      <w:lvlJc w:val="left"/>
      <w:pPr>
        <w:tabs>
          <w:tab w:val="num" w:pos="1145"/>
        </w:tabs>
        <w:ind w:left="1145" w:hanging="360"/>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333775A4"/>
    <w:multiLevelType w:val="hybridMultilevel"/>
    <w:tmpl w:val="8620F906"/>
    <w:lvl w:ilvl="0" w:tplc="CB7CD922">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4723D78"/>
    <w:multiLevelType w:val="hybridMultilevel"/>
    <w:tmpl w:val="FEEC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4A362A"/>
    <w:multiLevelType w:val="multilevel"/>
    <w:tmpl w:val="F8DE0962"/>
    <w:lvl w:ilvl="0">
      <w:start w:val="1"/>
      <w:numFmt w:val="decimal"/>
      <w:pStyle w:val="ListNumber"/>
      <w:suff w:val="space"/>
      <w:lvlText w:val="%1."/>
      <w:lvlJc w:val="left"/>
      <w:pPr>
        <w:ind w:left="0" w:firstLine="0"/>
      </w:pPr>
      <w:rPr>
        <w:rFonts w:ascii="Arial" w:hAnsi="Arial" w:hint="default"/>
        <w:sz w:val="22"/>
      </w:rPr>
    </w:lvl>
    <w:lvl w:ilvl="1">
      <w:start w:val="1"/>
      <w:numFmt w:val="decimal"/>
      <w:pStyle w:val="ListNumber2"/>
      <w:suff w:val="space"/>
      <w:lvlText w:val="%1.%2"/>
      <w:lvlJc w:val="left"/>
      <w:pPr>
        <w:ind w:left="0" w:firstLine="0"/>
      </w:pPr>
      <w:rPr>
        <w:rFonts w:hint="default"/>
      </w:rPr>
    </w:lvl>
    <w:lvl w:ilvl="2">
      <w:start w:val="1"/>
      <w:numFmt w:val="decimal"/>
      <w:pStyle w:val="ListNumber3"/>
      <w:suff w:val="space"/>
      <w:lvlText w:val="%1.%2.%3."/>
      <w:lvlJc w:val="left"/>
      <w:pPr>
        <w:ind w:left="0" w:firstLine="0"/>
      </w:pPr>
      <w:rPr>
        <w:rFonts w:hint="default"/>
      </w:rPr>
    </w:lvl>
    <w:lvl w:ilvl="3">
      <w:start w:val="1"/>
      <w:numFmt w:val="decimal"/>
      <w:pStyle w:val="ListNumber4"/>
      <w:suff w:val="space"/>
      <w:lvlText w:val="%1.%2.%3.%4"/>
      <w:lvlJc w:val="left"/>
      <w:pPr>
        <w:ind w:left="0" w:firstLine="0"/>
      </w:pPr>
      <w:rPr>
        <w:rFonts w:hint="default"/>
      </w:rPr>
    </w:lvl>
    <w:lvl w:ilvl="4">
      <w:start w:val="1"/>
      <w:numFmt w:val="decimal"/>
      <w:pStyle w:val="ListNumber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5" w15:restartNumberingAfterBreak="0">
    <w:nsid w:val="3FC76AF7"/>
    <w:multiLevelType w:val="hybridMultilevel"/>
    <w:tmpl w:val="8966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E25312"/>
    <w:multiLevelType w:val="hybridMultilevel"/>
    <w:tmpl w:val="2570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A24F3B"/>
    <w:multiLevelType w:val="hybridMultilevel"/>
    <w:tmpl w:val="CBC28D86"/>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BF24CC"/>
    <w:multiLevelType w:val="hybridMultilevel"/>
    <w:tmpl w:val="D368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B36CC7"/>
    <w:multiLevelType w:val="hybridMultilevel"/>
    <w:tmpl w:val="0BE81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D60268"/>
    <w:multiLevelType w:val="multilevel"/>
    <w:tmpl w:val="94FC05E8"/>
    <w:styleLink w:val="DITnumberedlists"/>
    <w:lvl w:ilvl="0">
      <w:start w:val="1"/>
      <w:numFmt w:val="decimal"/>
      <w:suff w:val="space"/>
      <w:lvlText w:val="%1."/>
      <w:lvlJc w:val="left"/>
      <w:pPr>
        <w:ind w:left="0" w:firstLine="0"/>
      </w:pPr>
      <w:rPr>
        <w:rFonts w:ascii="Arial" w:hAnsi="Arial" w:hint="default"/>
        <w:color w:val="7F7F7F" w:themeColor="text1" w:themeTint="80"/>
        <w:sz w:val="22"/>
      </w:rPr>
    </w:lvl>
    <w:lvl w:ilvl="1">
      <w:start w:val="1"/>
      <w:numFmt w:val="decimal"/>
      <w:suff w:val="space"/>
      <w:lvlText w:val="%1.%2."/>
      <w:lvlJc w:val="left"/>
      <w:pPr>
        <w:ind w:left="0" w:firstLine="0"/>
      </w:pPr>
      <w:rPr>
        <w:rFonts w:ascii="Arial" w:hAnsi="Arial" w:hint="default"/>
        <w:color w:val="7F7F7F" w:themeColor="text1" w:themeTint="80"/>
        <w:sz w:val="22"/>
      </w:rPr>
    </w:lvl>
    <w:lvl w:ilvl="2">
      <w:start w:val="1"/>
      <w:numFmt w:val="decimal"/>
      <w:suff w:val="space"/>
      <w:lvlText w:val="%1.%2.%3."/>
      <w:lvlJc w:val="left"/>
      <w:pPr>
        <w:ind w:left="0" w:firstLine="0"/>
      </w:pPr>
      <w:rPr>
        <w:rFonts w:ascii="Arial" w:hAnsi="Arial" w:hint="default"/>
        <w:color w:val="7F7F7F" w:themeColor="text1" w:themeTint="80"/>
        <w:sz w:val="22"/>
      </w:rPr>
    </w:lvl>
    <w:lvl w:ilvl="3">
      <w:start w:val="1"/>
      <w:numFmt w:val="decimal"/>
      <w:suff w:val="space"/>
      <w:lvlText w:val="%1.%2.%3.%4."/>
      <w:lvlJc w:val="left"/>
      <w:pPr>
        <w:ind w:left="0" w:firstLine="0"/>
      </w:pPr>
      <w:rPr>
        <w:rFonts w:ascii="Arial" w:hAnsi="Arial" w:hint="default"/>
        <w:color w:val="7F7F7F" w:themeColor="text1" w:themeTint="80"/>
        <w:sz w:val="22"/>
      </w:rPr>
    </w:lvl>
    <w:lvl w:ilvl="4">
      <w:start w:val="1"/>
      <w:numFmt w:val="decimal"/>
      <w:suff w:val="space"/>
      <w:lvlText w:val="%1.%2.%3.%4.%5."/>
      <w:lvlJc w:val="left"/>
      <w:pPr>
        <w:ind w:left="0" w:firstLine="0"/>
      </w:pPr>
      <w:rPr>
        <w:rFonts w:ascii="Arial" w:hAnsi="Arial" w:hint="default"/>
        <w:color w:val="7F7F7F" w:themeColor="text1" w:themeTint="80"/>
        <w:sz w:val="22"/>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4EE15D9E"/>
    <w:multiLevelType w:val="multilevel"/>
    <w:tmpl w:val="E80CD0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5AB4CCD"/>
    <w:multiLevelType w:val="multilevel"/>
    <w:tmpl w:val="040C001D"/>
    <w:name w:val="CoE ListNum fiel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E5724B"/>
    <w:multiLevelType w:val="hybridMultilevel"/>
    <w:tmpl w:val="123C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B40613"/>
    <w:multiLevelType w:val="hybridMultilevel"/>
    <w:tmpl w:val="A6F46476"/>
    <w:lvl w:ilvl="0" w:tplc="7AEEA1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C10BCA"/>
    <w:multiLevelType w:val="hybridMultilevel"/>
    <w:tmpl w:val="05D040A0"/>
    <w:lvl w:ilvl="0" w:tplc="04090001">
      <w:start w:val="1"/>
      <w:numFmt w:val="bullet"/>
      <w:lvlText w:val=""/>
      <w:lvlJc w:val="left"/>
      <w:pPr>
        <w:ind w:left="1440" w:hanging="360"/>
      </w:pPr>
      <w:rPr>
        <w:rFonts w:ascii="Symbol" w:hAnsi="Symbol" w:hint="default"/>
      </w:rPr>
    </w:lvl>
    <w:lvl w:ilvl="1" w:tplc="0C000001">
      <w:start w:val="1"/>
      <w:numFmt w:val="bullet"/>
      <w:lvlText w:val=""/>
      <w:lvlJc w:val="left"/>
      <w:pPr>
        <w:ind w:left="2160" w:hanging="360"/>
      </w:pPr>
      <w:rPr>
        <w:rFonts w:ascii="Symbol" w:hAnsi="Symbol" w:hint="default"/>
      </w:rPr>
    </w:lvl>
    <w:lvl w:ilvl="2" w:tplc="23F61B4C">
      <w:start w:val="6"/>
      <w:numFmt w:val="bullet"/>
      <w:lvlText w:val="•"/>
      <w:lvlJc w:val="left"/>
      <w:pPr>
        <w:ind w:left="3240" w:hanging="72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B547849"/>
    <w:multiLevelType w:val="hybridMultilevel"/>
    <w:tmpl w:val="C38C8218"/>
    <w:lvl w:ilvl="0" w:tplc="0409001B">
      <w:start w:val="1"/>
      <w:numFmt w:val="lowerRoman"/>
      <w:lvlText w:val="%1."/>
      <w:lvlJc w:val="right"/>
      <w:pPr>
        <w:ind w:left="2520" w:hanging="18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D63580E"/>
    <w:multiLevelType w:val="hybridMultilevel"/>
    <w:tmpl w:val="5A34E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F82399D"/>
    <w:multiLevelType w:val="hybridMultilevel"/>
    <w:tmpl w:val="14986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AF02EE"/>
    <w:multiLevelType w:val="hybridMultilevel"/>
    <w:tmpl w:val="1F2E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346A9C"/>
    <w:multiLevelType w:val="hybridMultilevel"/>
    <w:tmpl w:val="5FA0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692931"/>
    <w:multiLevelType w:val="hybridMultilevel"/>
    <w:tmpl w:val="05A28A52"/>
    <w:lvl w:ilvl="0" w:tplc="9BFEE202">
      <w:start w:val="1"/>
      <w:numFmt w:val="bullet"/>
      <w:lvlText w:val=""/>
      <w:lvlJc w:val="left"/>
      <w:pPr>
        <w:tabs>
          <w:tab w:val="num" w:pos="644"/>
        </w:tabs>
        <w:ind w:left="644"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5847F6"/>
    <w:multiLevelType w:val="hybridMultilevel"/>
    <w:tmpl w:val="E356F03C"/>
    <w:lvl w:ilvl="0" w:tplc="0409001B">
      <w:start w:val="1"/>
      <w:numFmt w:val="lowerRoman"/>
      <w:lvlText w:val="%1."/>
      <w:lvlJc w:val="right"/>
      <w:pPr>
        <w:ind w:left="2520" w:hanging="18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B3776B3"/>
    <w:multiLevelType w:val="hybridMultilevel"/>
    <w:tmpl w:val="E04EC0F6"/>
    <w:lvl w:ilvl="0" w:tplc="0409001B">
      <w:start w:val="1"/>
      <w:numFmt w:val="lowerRoman"/>
      <w:lvlText w:val="%1."/>
      <w:lvlJc w:val="right"/>
      <w:pPr>
        <w:ind w:left="2520" w:hanging="18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C2D44AB"/>
    <w:multiLevelType w:val="hybridMultilevel"/>
    <w:tmpl w:val="4222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754554"/>
    <w:multiLevelType w:val="hybridMultilevel"/>
    <w:tmpl w:val="E6FE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677611"/>
    <w:multiLevelType w:val="hybridMultilevel"/>
    <w:tmpl w:val="308A9D82"/>
    <w:lvl w:ilvl="0" w:tplc="FCA2734A">
      <w:start w:val="1"/>
      <w:numFmt w:val="decimal"/>
      <w:pStyle w:val="Recommendation"/>
      <w:lvlText w:val="R%1"/>
      <w:lvlJc w:val="left"/>
      <w:pPr>
        <w:tabs>
          <w:tab w:val="num" w:pos="757"/>
        </w:tabs>
        <w:ind w:left="75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12A2872"/>
    <w:multiLevelType w:val="hybridMultilevel"/>
    <w:tmpl w:val="AC52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BF3295"/>
    <w:multiLevelType w:val="hybridMultilevel"/>
    <w:tmpl w:val="9048A6C8"/>
    <w:lvl w:ilvl="0" w:tplc="9BFEE202">
      <w:start w:val="1"/>
      <w:numFmt w:val="bullet"/>
      <w:lvlText w:val=""/>
      <w:lvlJc w:val="left"/>
      <w:pPr>
        <w:tabs>
          <w:tab w:val="num" w:pos="644"/>
        </w:tabs>
        <w:ind w:left="644"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4064A92"/>
    <w:multiLevelType w:val="hybridMultilevel"/>
    <w:tmpl w:val="C5165226"/>
    <w:lvl w:ilvl="0" w:tplc="B85C55E0">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5A925B6"/>
    <w:multiLevelType w:val="hybridMultilevel"/>
    <w:tmpl w:val="0488224A"/>
    <w:lvl w:ilvl="0" w:tplc="0409001B">
      <w:start w:val="1"/>
      <w:numFmt w:val="lowerRoman"/>
      <w:lvlText w:val="%1."/>
      <w:lvlJc w:val="right"/>
      <w:pPr>
        <w:ind w:left="2160" w:hanging="18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7BA659FB"/>
    <w:multiLevelType w:val="hybridMultilevel"/>
    <w:tmpl w:val="B3BEEE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23F61B4C">
      <w:start w:val="6"/>
      <w:numFmt w:val="bullet"/>
      <w:lvlText w:val="•"/>
      <w:lvlJc w:val="left"/>
      <w:pPr>
        <w:ind w:left="3240" w:hanging="72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8758827">
    <w:abstractNumId w:val="3"/>
  </w:num>
  <w:num w:numId="2" w16cid:durableId="1906336297">
    <w:abstractNumId w:val="2"/>
  </w:num>
  <w:num w:numId="3" w16cid:durableId="504590136">
    <w:abstractNumId w:val="1"/>
  </w:num>
  <w:num w:numId="4" w16cid:durableId="1105689284">
    <w:abstractNumId w:val="0"/>
  </w:num>
  <w:num w:numId="5" w16cid:durableId="892734516">
    <w:abstractNumId w:val="28"/>
  </w:num>
  <w:num w:numId="6" w16cid:durableId="448089065">
    <w:abstractNumId w:val="40"/>
  </w:num>
  <w:num w:numId="7" w16cid:durableId="1934775152">
    <w:abstractNumId w:val="16"/>
  </w:num>
  <w:num w:numId="8" w16cid:durableId="1104034105">
    <w:abstractNumId w:val="16"/>
  </w:num>
  <w:num w:numId="9" w16cid:durableId="1710181043">
    <w:abstractNumId w:val="29"/>
  </w:num>
  <w:num w:numId="10" w16cid:durableId="693767131">
    <w:abstractNumId w:val="5"/>
  </w:num>
  <w:num w:numId="11" w16cid:durableId="1957370575">
    <w:abstractNumId w:val="34"/>
  </w:num>
  <w:num w:numId="12" w16cid:durableId="1546869793">
    <w:abstractNumId w:val="7"/>
    <w:lvlOverride w:ilvl="0">
      <w:startOverride w:val="1"/>
    </w:lvlOverride>
  </w:num>
  <w:num w:numId="13" w16cid:durableId="91703897">
    <w:abstractNumId w:val="33"/>
  </w:num>
  <w:num w:numId="14" w16cid:durableId="948702054">
    <w:abstractNumId w:val="7"/>
  </w:num>
  <w:num w:numId="15" w16cid:durableId="242226487">
    <w:abstractNumId w:val="50"/>
  </w:num>
  <w:num w:numId="16" w16cid:durableId="1316228530">
    <w:abstractNumId w:val="14"/>
  </w:num>
  <w:num w:numId="17" w16cid:durableId="870265890">
    <w:abstractNumId w:val="24"/>
  </w:num>
  <w:num w:numId="18" w16cid:durableId="597370420">
    <w:abstractNumId w:val="37"/>
  </w:num>
  <w:num w:numId="19" w16cid:durableId="994265543">
    <w:abstractNumId w:val="56"/>
  </w:num>
  <w:num w:numId="20" w16cid:durableId="1077019800">
    <w:abstractNumId w:val="9"/>
  </w:num>
  <w:num w:numId="21" w16cid:durableId="503016931">
    <w:abstractNumId w:val="27"/>
  </w:num>
  <w:num w:numId="22" w16cid:durableId="940989019">
    <w:abstractNumId w:val="44"/>
  </w:num>
  <w:num w:numId="23" w16cid:durableId="1186287925">
    <w:abstractNumId w:val="31"/>
  </w:num>
  <w:num w:numId="24" w16cid:durableId="589385914">
    <w:abstractNumId w:val="51"/>
  </w:num>
  <w:num w:numId="25" w16cid:durableId="1616450006">
    <w:abstractNumId w:val="58"/>
  </w:num>
  <w:num w:numId="26" w16cid:durableId="1046181792">
    <w:abstractNumId w:val="6"/>
  </w:num>
  <w:num w:numId="27" w16cid:durableId="2055039368">
    <w:abstractNumId w:val="10"/>
  </w:num>
  <w:num w:numId="28" w16cid:durableId="624845541">
    <w:abstractNumId w:val="48"/>
  </w:num>
  <w:num w:numId="29" w16cid:durableId="733509134">
    <w:abstractNumId w:val="32"/>
  </w:num>
  <w:num w:numId="30" w16cid:durableId="1664817604">
    <w:abstractNumId w:val="59"/>
  </w:num>
  <w:num w:numId="31" w16cid:durableId="2096171878">
    <w:abstractNumId w:val="4"/>
  </w:num>
  <w:num w:numId="32" w16cid:durableId="31081696">
    <w:abstractNumId w:val="55"/>
  </w:num>
  <w:num w:numId="33" w16cid:durableId="826896747">
    <w:abstractNumId w:val="49"/>
  </w:num>
  <w:num w:numId="34" w16cid:durableId="31196162">
    <w:abstractNumId w:val="22"/>
  </w:num>
  <w:num w:numId="35" w16cid:durableId="911895323">
    <w:abstractNumId w:val="20"/>
  </w:num>
  <w:num w:numId="36" w16cid:durableId="28073118">
    <w:abstractNumId w:val="35"/>
  </w:num>
  <w:num w:numId="37" w16cid:durableId="567807295">
    <w:abstractNumId w:val="43"/>
  </w:num>
  <w:num w:numId="38" w16cid:durableId="556284875">
    <w:abstractNumId w:val="21"/>
  </w:num>
  <w:num w:numId="39" w16cid:durableId="386073248">
    <w:abstractNumId w:val="54"/>
  </w:num>
  <w:num w:numId="40" w16cid:durableId="657080826">
    <w:abstractNumId w:val="38"/>
  </w:num>
  <w:num w:numId="41" w16cid:durableId="1845321042">
    <w:abstractNumId w:val="11"/>
  </w:num>
  <w:num w:numId="42" w16cid:durableId="1356615820">
    <w:abstractNumId w:val="36"/>
  </w:num>
  <w:num w:numId="43" w16cid:durableId="909771999">
    <w:abstractNumId w:val="57"/>
  </w:num>
  <w:num w:numId="44" w16cid:durableId="139807634">
    <w:abstractNumId w:val="39"/>
  </w:num>
  <w:num w:numId="45" w16cid:durableId="592593706">
    <w:abstractNumId w:val="61"/>
  </w:num>
  <w:num w:numId="46" w16cid:durableId="559823957">
    <w:abstractNumId w:val="8"/>
  </w:num>
  <w:num w:numId="47" w16cid:durableId="781801312">
    <w:abstractNumId w:val="16"/>
    <w:lvlOverride w:ilvl="0">
      <w:startOverride w:val="5"/>
    </w:lvlOverride>
    <w:lvlOverride w:ilvl="1">
      <w:startOverride w:val="1"/>
    </w:lvlOverride>
    <w:lvlOverride w:ilvl="2">
      <w:startOverride w:val="3"/>
    </w:lvlOverride>
  </w:num>
  <w:num w:numId="48" w16cid:durableId="542670737">
    <w:abstractNumId w:val="41"/>
  </w:num>
  <w:num w:numId="49" w16cid:durableId="1851019695">
    <w:abstractNumId w:val="19"/>
  </w:num>
  <w:num w:numId="50" w16cid:durableId="992216018">
    <w:abstractNumId w:val="18"/>
  </w:num>
  <w:num w:numId="51" w16cid:durableId="21300536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7135931">
    <w:abstractNumId w:val="25"/>
  </w:num>
  <w:num w:numId="53" w16cid:durableId="1566522527">
    <w:abstractNumId w:val="15"/>
  </w:num>
  <w:num w:numId="54" w16cid:durableId="21178513">
    <w:abstractNumId w:val="47"/>
  </w:num>
  <w:num w:numId="55" w16cid:durableId="2011638377">
    <w:abstractNumId w:val="45"/>
  </w:num>
  <w:num w:numId="56" w16cid:durableId="17900026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65906209">
    <w:abstractNumId w:val="16"/>
  </w:num>
  <w:num w:numId="58" w16cid:durableId="1585794320">
    <w:abstractNumId w:val="61"/>
  </w:num>
  <w:num w:numId="59" w16cid:durableId="629438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2625828">
    <w:abstractNumId w:val="23"/>
  </w:num>
  <w:num w:numId="61" w16cid:durableId="1371998017">
    <w:abstractNumId w:val="46"/>
  </w:num>
  <w:num w:numId="62" w16cid:durableId="1260722603">
    <w:abstractNumId w:val="52"/>
  </w:num>
  <w:num w:numId="63" w16cid:durableId="250093058">
    <w:abstractNumId w:val="53"/>
  </w:num>
  <w:num w:numId="64" w16cid:durableId="1745643333">
    <w:abstractNumId w:val="16"/>
  </w:num>
  <w:num w:numId="65" w16cid:durableId="1804418784">
    <w:abstractNumId w:val="16"/>
  </w:num>
  <w:num w:numId="66" w16cid:durableId="634525390">
    <w:abstractNumId w:val="16"/>
  </w:num>
  <w:num w:numId="67" w16cid:durableId="518009482">
    <w:abstractNumId w:val="16"/>
  </w:num>
  <w:num w:numId="68" w16cid:durableId="1842576216">
    <w:abstractNumId w:val="16"/>
  </w:num>
  <w:num w:numId="69" w16cid:durableId="1529174142">
    <w:abstractNumId w:val="16"/>
  </w:num>
  <w:num w:numId="70" w16cid:durableId="2117290660">
    <w:abstractNumId w:val="16"/>
  </w:num>
  <w:num w:numId="71" w16cid:durableId="1738160808">
    <w:abstractNumId w:val="16"/>
  </w:num>
  <w:num w:numId="72" w16cid:durableId="2070881797">
    <w:abstractNumId w:val="16"/>
  </w:num>
  <w:num w:numId="73" w16cid:durableId="1601333192">
    <w:abstractNumId w:val="16"/>
  </w:num>
  <w:num w:numId="74" w16cid:durableId="702175757">
    <w:abstractNumId w:val="26"/>
  </w:num>
  <w:num w:numId="75" w16cid:durableId="279342443">
    <w:abstractNumId w:val="16"/>
  </w:num>
  <w:num w:numId="76" w16cid:durableId="1633511033">
    <w:abstractNumId w:val="16"/>
  </w:num>
  <w:num w:numId="77" w16cid:durableId="1283995278">
    <w:abstractNumId w:val="16"/>
  </w:num>
  <w:num w:numId="78" w16cid:durableId="405885459">
    <w:abstractNumId w:val="16"/>
  </w:num>
  <w:num w:numId="79" w16cid:durableId="1343435777">
    <w:abstractNumId w:val="16"/>
  </w:num>
  <w:num w:numId="80" w16cid:durableId="326254552">
    <w:abstractNumId w:val="60"/>
  </w:num>
  <w:num w:numId="81" w16cid:durableId="785390393">
    <w:abstractNumId w:val="16"/>
  </w:num>
  <w:num w:numId="82" w16cid:durableId="1947082967">
    <w:abstractNumId w:val="16"/>
  </w:num>
  <w:num w:numId="83" w16cid:durableId="1849246009">
    <w:abstractNumId w:val="16"/>
  </w:num>
  <w:num w:numId="84" w16cid:durableId="1395543105">
    <w:abstractNumId w:val="16"/>
  </w:num>
  <w:num w:numId="85" w16cid:durableId="964852245">
    <w:abstractNumId w:val="16"/>
  </w:num>
  <w:num w:numId="86" w16cid:durableId="788934592">
    <w:abstractNumId w:val="16"/>
  </w:num>
  <w:num w:numId="87" w16cid:durableId="1924953328">
    <w:abstractNumId w:val="16"/>
  </w:num>
  <w:num w:numId="88" w16cid:durableId="1667634940">
    <w:abstractNumId w:val="16"/>
  </w:num>
  <w:num w:numId="89" w16cid:durableId="226573590">
    <w:abstractNumId w:val="16"/>
  </w:num>
  <w:num w:numId="90" w16cid:durableId="94835593">
    <w:abstractNumId w:val="16"/>
  </w:num>
  <w:num w:numId="91" w16cid:durableId="1458765909">
    <w:abstractNumId w:val="16"/>
  </w:num>
  <w:num w:numId="92" w16cid:durableId="1126004710">
    <w:abstractNumId w:val="16"/>
  </w:num>
  <w:num w:numId="93" w16cid:durableId="1695231894">
    <w:abstractNumId w:val="16"/>
  </w:num>
  <w:num w:numId="94" w16cid:durableId="1347638485">
    <w:abstractNumId w:val="16"/>
  </w:num>
  <w:num w:numId="95" w16cid:durableId="1761487416">
    <w:abstractNumId w:val="16"/>
  </w:num>
  <w:num w:numId="96" w16cid:durableId="1803158077">
    <w:abstractNumId w:val="16"/>
  </w:num>
  <w:num w:numId="97" w16cid:durableId="1952348485">
    <w:abstractNumId w:val="16"/>
  </w:num>
  <w:num w:numId="98" w16cid:durableId="1288968234">
    <w:abstractNumId w:val="16"/>
  </w:num>
  <w:num w:numId="99" w16cid:durableId="1466045551">
    <w:abstractNumId w:val="12"/>
  </w:num>
  <w:num w:numId="100" w16cid:durableId="1844279877">
    <w:abstractNumId w:val="16"/>
  </w:num>
  <w:num w:numId="101" w16cid:durableId="2017224330">
    <w:abstractNumId w:val="16"/>
  </w:num>
  <w:num w:numId="102" w16cid:durableId="720910936">
    <w:abstractNumId w:val="16"/>
  </w:num>
  <w:num w:numId="103" w16cid:durableId="791365435">
    <w:abstractNumId w:val="16"/>
  </w:num>
  <w:num w:numId="104" w16cid:durableId="1914006458">
    <w:abstractNumId w:val="16"/>
  </w:num>
  <w:num w:numId="105" w16cid:durableId="1569614919">
    <w:abstractNumId w:val="16"/>
  </w:num>
  <w:num w:numId="106" w16cid:durableId="324751215">
    <w:abstractNumId w:val="16"/>
  </w:num>
  <w:num w:numId="107" w16cid:durableId="1873955895">
    <w:abstractNumId w:val="16"/>
  </w:num>
  <w:num w:numId="108" w16cid:durableId="1995259484">
    <w:abstractNumId w:val="16"/>
  </w:num>
  <w:num w:numId="109" w16cid:durableId="315496187">
    <w:abstractNumId w:val="16"/>
  </w:num>
  <w:num w:numId="110" w16cid:durableId="979767718">
    <w:abstractNumId w:val="16"/>
  </w:num>
  <w:num w:numId="111" w16cid:durableId="1334801701">
    <w:abstractNumId w:val="16"/>
  </w:num>
  <w:num w:numId="112" w16cid:durableId="1527405193">
    <w:abstractNumId w:val="16"/>
  </w:num>
  <w:num w:numId="113" w16cid:durableId="983238203">
    <w:abstractNumId w:val="16"/>
  </w:num>
  <w:num w:numId="114" w16cid:durableId="1642805533">
    <w:abstractNumId w:val="16"/>
  </w:num>
  <w:num w:numId="115" w16cid:durableId="671373189">
    <w:abstractNumId w:val="16"/>
  </w:num>
  <w:num w:numId="116" w16cid:durableId="1257514408">
    <w:abstractNumId w:val="16"/>
  </w:num>
  <w:num w:numId="117" w16cid:durableId="1795784183">
    <w:abstractNumId w:val="16"/>
  </w:num>
  <w:num w:numId="118" w16cid:durableId="280191916">
    <w:abstractNumId w:val="16"/>
  </w:num>
  <w:num w:numId="119" w16cid:durableId="431095983">
    <w:abstractNumId w:val="16"/>
  </w:num>
  <w:num w:numId="120" w16cid:durableId="857279642">
    <w:abstractNumId w:val="16"/>
  </w:num>
  <w:num w:numId="121" w16cid:durableId="1853646372">
    <w:abstractNumId w:val="16"/>
  </w:num>
  <w:num w:numId="122" w16cid:durableId="1732076457">
    <w:abstractNumId w:val="16"/>
  </w:num>
  <w:num w:numId="123" w16cid:durableId="1478374533">
    <w:abstractNumId w:val="16"/>
  </w:num>
  <w:num w:numId="124" w16cid:durableId="605845815">
    <w:abstractNumId w:val="16"/>
  </w:num>
  <w:num w:numId="125" w16cid:durableId="1268586509">
    <w:abstractNumId w:val="16"/>
  </w:num>
  <w:num w:numId="126" w16cid:durableId="847255496">
    <w:abstractNumId w:val="16"/>
  </w:num>
  <w:num w:numId="127" w16cid:durableId="632829911">
    <w:abstractNumId w:val="16"/>
  </w:num>
  <w:num w:numId="128" w16cid:durableId="37634944">
    <w:abstractNumId w:val="16"/>
  </w:num>
  <w:num w:numId="129" w16cid:durableId="2143188521">
    <w:abstractNumId w:val="16"/>
  </w:num>
  <w:num w:numId="130" w16cid:durableId="1230651779">
    <w:abstractNumId w:val="16"/>
  </w:num>
  <w:num w:numId="131" w16cid:durableId="2075397259">
    <w:abstractNumId w:val="16"/>
  </w:num>
  <w:num w:numId="132" w16cid:durableId="2115320891">
    <w:abstractNumId w:val="16"/>
  </w:num>
  <w:num w:numId="133" w16cid:durableId="1470514575">
    <w:abstractNumId w:val="16"/>
  </w:num>
  <w:num w:numId="134" w16cid:durableId="451554705">
    <w:abstractNumId w:val="16"/>
  </w:num>
  <w:num w:numId="135" w16cid:durableId="1306742621">
    <w:abstractNumId w:val="16"/>
  </w:num>
  <w:num w:numId="136" w16cid:durableId="671882874">
    <w:abstractNumId w:val="16"/>
  </w:num>
  <w:num w:numId="137" w16cid:durableId="1864590720">
    <w:abstractNumId w:val="16"/>
  </w:num>
  <w:num w:numId="138" w16cid:durableId="769550431">
    <w:abstractNumId w:val="16"/>
  </w:num>
  <w:num w:numId="139" w16cid:durableId="919024310">
    <w:abstractNumId w:val="16"/>
  </w:num>
  <w:num w:numId="140" w16cid:durableId="685443652">
    <w:abstractNumId w:val="16"/>
  </w:num>
  <w:num w:numId="141" w16cid:durableId="342516398">
    <w:abstractNumId w:val="16"/>
  </w:num>
  <w:num w:numId="142" w16cid:durableId="950282716">
    <w:abstractNumId w:val="1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3"/>
  <w:drawingGridVerticalSpacing w:val="181"/>
  <w:displayHorizontalDrawingGridEvery w:val="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AF"/>
    <w:rsid w:val="00002EC1"/>
    <w:rsid w:val="000101FD"/>
    <w:rsid w:val="00011CE2"/>
    <w:rsid w:val="0001664E"/>
    <w:rsid w:val="000179AB"/>
    <w:rsid w:val="000255DE"/>
    <w:rsid w:val="00043604"/>
    <w:rsid w:val="000456BE"/>
    <w:rsid w:val="0005075E"/>
    <w:rsid w:val="00050F21"/>
    <w:rsid w:val="000524FF"/>
    <w:rsid w:val="00082022"/>
    <w:rsid w:val="00083037"/>
    <w:rsid w:val="000847AD"/>
    <w:rsid w:val="00091427"/>
    <w:rsid w:val="000972B1"/>
    <w:rsid w:val="000A1C1C"/>
    <w:rsid w:val="000B0E9A"/>
    <w:rsid w:val="000B7FDE"/>
    <w:rsid w:val="000C4175"/>
    <w:rsid w:val="000C63F5"/>
    <w:rsid w:val="000D15BF"/>
    <w:rsid w:val="000D4CE3"/>
    <w:rsid w:val="000E37DE"/>
    <w:rsid w:val="000F26DC"/>
    <w:rsid w:val="000F5D39"/>
    <w:rsid w:val="000F6BB5"/>
    <w:rsid w:val="001049D5"/>
    <w:rsid w:val="0012012B"/>
    <w:rsid w:val="00120DA0"/>
    <w:rsid w:val="001252BF"/>
    <w:rsid w:val="0013208F"/>
    <w:rsid w:val="00140455"/>
    <w:rsid w:val="00152637"/>
    <w:rsid w:val="00155AD0"/>
    <w:rsid w:val="001560C7"/>
    <w:rsid w:val="00156D1D"/>
    <w:rsid w:val="00165034"/>
    <w:rsid w:val="0018055D"/>
    <w:rsid w:val="001825BC"/>
    <w:rsid w:val="00186783"/>
    <w:rsid w:val="001874F3"/>
    <w:rsid w:val="00191741"/>
    <w:rsid w:val="00193C1C"/>
    <w:rsid w:val="001A5C2A"/>
    <w:rsid w:val="001A62AA"/>
    <w:rsid w:val="001B2A79"/>
    <w:rsid w:val="001B5D98"/>
    <w:rsid w:val="001C4759"/>
    <w:rsid w:val="001C5813"/>
    <w:rsid w:val="001D0DA6"/>
    <w:rsid w:val="001E1185"/>
    <w:rsid w:val="001E3ECD"/>
    <w:rsid w:val="001E491D"/>
    <w:rsid w:val="00205394"/>
    <w:rsid w:val="002062B5"/>
    <w:rsid w:val="002067CE"/>
    <w:rsid w:val="00212B8B"/>
    <w:rsid w:val="002142E5"/>
    <w:rsid w:val="00216A63"/>
    <w:rsid w:val="00222AE4"/>
    <w:rsid w:val="00222BE3"/>
    <w:rsid w:val="002267DD"/>
    <w:rsid w:val="00231377"/>
    <w:rsid w:val="00233897"/>
    <w:rsid w:val="00237499"/>
    <w:rsid w:val="0024114C"/>
    <w:rsid w:val="002502B0"/>
    <w:rsid w:val="0025755B"/>
    <w:rsid w:val="00260607"/>
    <w:rsid w:val="00265B2E"/>
    <w:rsid w:val="002664F1"/>
    <w:rsid w:val="002672F4"/>
    <w:rsid w:val="002700FB"/>
    <w:rsid w:val="00275B60"/>
    <w:rsid w:val="00276C6F"/>
    <w:rsid w:val="00280B81"/>
    <w:rsid w:val="00286EFF"/>
    <w:rsid w:val="00290EB8"/>
    <w:rsid w:val="002950F0"/>
    <w:rsid w:val="00295933"/>
    <w:rsid w:val="002A7D23"/>
    <w:rsid w:val="002B073C"/>
    <w:rsid w:val="002B60DC"/>
    <w:rsid w:val="002B6794"/>
    <w:rsid w:val="002B7078"/>
    <w:rsid w:val="002B7378"/>
    <w:rsid w:val="002B782A"/>
    <w:rsid w:val="002D0DF2"/>
    <w:rsid w:val="002E2F0F"/>
    <w:rsid w:val="002E5895"/>
    <w:rsid w:val="002E61D9"/>
    <w:rsid w:val="00310FDE"/>
    <w:rsid w:val="00314073"/>
    <w:rsid w:val="00317C65"/>
    <w:rsid w:val="00321F25"/>
    <w:rsid w:val="00341288"/>
    <w:rsid w:val="003425CB"/>
    <w:rsid w:val="00353682"/>
    <w:rsid w:val="00355F7A"/>
    <w:rsid w:val="003562AA"/>
    <w:rsid w:val="003631B1"/>
    <w:rsid w:val="0036441F"/>
    <w:rsid w:val="00370657"/>
    <w:rsid w:val="00370B23"/>
    <w:rsid w:val="0037102D"/>
    <w:rsid w:val="00375720"/>
    <w:rsid w:val="00377BC9"/>
    <w:rsid w:val="00384847"/>
    <w:rsid w:val="003863D9"/>
    <w:rsid w:val="003A2903"/>
    <w:rsid w:val="003A5A73"/>
    <w:rsid w:val="003B5689"/>
    <w:rsid w:val="003C1488"/>
    <w:rsid w:val="003C1DB8"/>
    <w:rsid w:val="003C2AD5"/>
    <w:rsid w:val="003E5370"/>
    <w:rsid w:val="00400CCB"/>
    <w:rsid w:val="00402E5B"/>
    <w:rsid w:val="00407483"/>
    <w:rsid w:val="00417130"/>
    <w:rsid w:val="004175ED"/>
    <w:rsid w:val="0042082B"/>
    <w:rsid w:val="00420EE8"/>
    <w:rsid w:val="0043783F"/>
    <w:rsid w:val="00440ED9"/>
    <w:rsid w:val="004608BF"/>
    <w:rsid w:val="0047110F"/>
    <w:rsid w:val="0047467D"/>
    <w:rsid w:val="00494FB0"/>
    <w:rsid w:val="004950C2"/>
    <w:rsid w:val="004B01F9"/>
    <w:rsid w:val="004B45B8"/>
    <w:rsid w:val="004B4B4E"/>
    <w:rsid w:val="004B5F35"/>
    <w:rsid w:val="004C0756"/>
    <w:rsid w:val="004C2409"/>
    <w:rsid w:val="004C35AC"/>
    <w:rsid w:val="004C37CF"/>
    <w:rsid w:val="004C637F"/>
    <w:rsid w:val="004C7F24"/>
    <w:rsid w:val="004D0064"/>
    <w:rsid w:val="004D2B66"/>
    <w:rsid w:val="004F0703"/>
    <w:rsid w:val="004F2DBF"/>
    <w:rsid w:val="004F7F5C"/>
    <w:rsid w:val="005068ED"/>
    <w:rsid w:val="00513C85"/>
    <w:rsid w:val="00514FC6"/>
    <w:rsid w:val="00517544"/>
    <w:rsid w:val="00521C87"/>
    <w:rsid w:val="00534340"/>
    <w:rsid w:val="0053731F"/>
    <w:rsid w:val="00537AD2"/>
    <w:rsid w:val="005432E9"/>
    <w:rsid w:val="00546210"/>
    <w:rsid w:val="00552692"/>
    <w:rsid w:val="00552E02"/>
    <w:rsid w:val="0055542B"/>
    <w:rsid w:val="005652CA"/>
    <w:rsid w:val="00566ACD"/>
    <w:rsid w:val="00566D1B"/>
    <w:rsid w:val="005679B2"/>
    <w:rsid w:val="005773A7"/>
    <w:rsid w:val="00577D33"/>
    <w:rsid w:val="005815F9"/>
    <w:rsid w:val="00581D55"/>
    <w:rsid w:val="00590FD4"/>
    <w:rsid w:val="00596DAF"/>
    <w:rsid w:val="005A7B93"/>
    <w:rsid w:val="005B6861"/>
    <w:rsid w:val="005C1CBA"/>
    <w:rsid w:val="005C2394"/>
    <w:rsid w:val="005C2FD9"/>
    <w:rsid w:val="005C5A57"/>
    <w:rsid w:val="005C7337"/>
    <w:rsid w:val="005D48CF"/>
    <w:rsid w:val="005E4C7C"/>
    <w:rsid w:val="005F2B2D"/>
    <w:rsid w:val="00601FE7"/>
    <w:rsid w:val="0060300B"/>
    <w:rsid w:val="00606EF2"/>
    <w:rsid w:val="0061237F"/>
    <w:rsid w:val="00615E14"/>
    <w:rsid w:val="006176A0"/>
    <w:rsid w:val="0062474B"/>
    <w:rsid w:val="00626580"/>
    <w:rsid w:val="006508C8"/>
    <w:rsid w:val="00653142"/>
    <w:rsid w:val="0065407C"/>
    <w:rsid w:val="00655D16"/>
    <w:rsid w:val="006621E3"/>
    <w:rsid w:val="0066452C"/>
    <w:rsid w:val="00664874"/>
    <w:rsid w:val="006742BF"/>
    <w:rsid w:val="00684F98"/>
    <w:rsid w:val="00687E79"/>
    <w:rsid w:val="006921D0"/>
    <w:rsid w:val="0069337C"/>
    <w:rsid w:val="00694C3D"/>
    <w:rsid w:val="006A389D"/>
    <w:rsid w:val="006E03A4"/>
    <w:rsid w:val="006E1F57"/>
    <w:rsid w:val="006E6749"/>
    <w:rsid w:val="006E69EB"/>
    <w:rsid w:val="00705718"/>
    <w:rsid w:val="00706916"/>
    <w:rsid w:val="0071050B"/>
    <w:rsid w:val="0074728F"/>
    <w:rsid w:val="007504D0"/>
    <w:rsid w:val="0075111E"/>
    <w:rsid w:val="00757808"/>
    <w:rsid w:val="0076550F"/>
    <w:rsid w:val="00770EBF"/>
    <w:rsid w:val="00773749"/>
    <w:rsid w:val="007811CD"/>
    <w:rsid w:val="00783CD9"/>
    <w:rsid w:val="0078613B"/>
    <w:rsid w:val="007A3950"/>
    <w:rsid w:val="007A5E1A"/>
    <w:rsid w:val="007B0105"/>
    <w:rsid w:val="007B068B"/>
    <w:rsid w:val="007B3E0E"/>
    <w:rsid w:val="007B5E80"/>
    <w:rsid w:val="007C35A6"/>
    <w:rsid w:val="007C3B48"/>
    <w:rsid w:val="007C6250"/>
    <w:rsid w:val="007D0CE5"/>
    <w:rsid w:val="007D3FD7"/>
    <w:rsid w:val="007D5A05"/>
    <w:rsid w:val="00801685"/>
    <w:rsid w:val="008054BC"/>
    <w:rsid w:val="008070CB"/>
    <w:rsid w:val="00811E02"/>
    <w:rsid w:val="00820FB5"/>
    <w:rsid w:val="00824E79"/>
    <w:rsid w:val="00826508"/>
    <w:rsid w:val="0083007A"/>
    <w:rsid w:val="00852D98"/>
    <w:rsid w:val="00854648"/>
    <w:rsid w:val="008565E1"/>
    <w:rsid w:val="0086631E"/>
    <w:rsid w:val="00867E1B"/>
    <w:rsid w:val="00877C47"/>
    <w:rsid w:val="00893DA2"/>
    <w:rsid w:val="008949AB"/>
    <w:rsid w:val="008955B3"/>
    <w:rsid w:val="008A12DC"/>
    <w:rsid w:val="008A159B"/>
    <w:rsid w:val="008B0639"/>
    <w:rsid w:val="008B139F"/>
    <w:rsid w:val="008C0A38"/>
    <w:rsid w:val="008C43AF"/>
    <w:rsid w:val="008C5CBA"/>
    <w:rsid w:val="008D333F"/>
    <w:rsid w:val="008F0E48"/>
    <w:rsid w:val="008F179F"/>
    <w:rsid w:val="00900C40"/>
    <w:rsid w:val="009033B4"/>
    <w:rsid w:val="009050E9"/>
    <w:rsid w:val="00906F47"/>
    <w:rsid w:val="0091089F"/>
    <w:rsid w:val="00912456"/>
    <w:rsid w:val="00912ECC"/>
    <w:rsid w:val="00912ED1"/>
    <w:rsid w:val="00913A7C"/>
    <w:rsid w:val="00922E0A"/>
    <w:rsid w:val="009306E6"/>
    <w:rsid w:val="00940C48"/>
    <w:rsid w:val="00951EFC"/>
    <w:rsid w:val="00962612"/>
    <w:rsid w:val="00962651"/>
    <w:rsid w:val="009640BF"/>
    <w:rsid w:val="0096653B"/>
    <w:rsid w:val="00977EDB"/>
    <w:rsid w:val="00995CF6"/>
    <w:rsid w:val="009A4839"/>
    <w:rsid w:val="009B1564"/>
    <w:rsid w:val="009B2ED7"/>
    <w:rsid w:val="009B5083"/>
    <w:rsid w:val="009B68E5"/>
    <w:rsid w:val="009C2647"/>
    <w:rsid w:val="009D3B54"/>
    <w:rsid w:val="009D4724"/>
    <w:rsid w:val="009D4C8A"/>
    <w:rsid w:val="009D5CD0"/>
    <w:rsid w:val="009D6D6F"/>
    <w:rsid w:val="009E1D22"/>
    <w:rsid w:val="009E3421"/>
    <w:rsid w:val="009E4C9E"/>
    <w:rsid w:val="009E65C7"/>
    <w:rsid w:val="009F005A"/>
    <w:rsid w:val="00A03377"/>
    <w:rsid w:val="00A05EE6"/>
    <w:rsid w:val="00A10C00"/>
    <w:rsid w:val="00A15137"/>
    <w:rsid w:val="00A21E53"/>
    <w:rsid w:val="00A270BC"/>
    <w:rsid w:val="00A31D0B"/>
    <w:rsid w:val="00A32FAA"/>
    <w:rsid w:val="00A335E3"/>
    <w:rsid w:val="00A36A0B"/>
    <w:rsid w:val="00A40AA5"/>
    <w:rsid w:val="00A51195"/>
    <w:rsid w:val="00A52571"/>
    <w:rsid w:val="00A576F7"/>
    <w:rsid w:val="00A60241"/>
    <w:rsid w:val="00A6303D"/>
    <w:rsid w:val="00A70A87"/>
    <w:rsid w:val="00A72F04"/>
    <w:rsid w:val="00AA100A"/>
    <w:rsid w:val="00AA1619"/>
    <w:rsid w:val="00AA6A6F"/>
    <w:rsid w:val="00AB163A"/>
    <w:rsid w:val="00AB6B63"/>
    <w:rsid w:val="00AC1A8F"/>
    <w:rsid w:val="00AD5B8B"/>
    <w:rsid w:val="00AD6810"/>
    <w:rsid w:val="00AE0AF4"/>
    <w:rsid w:val="00AE3EC1"/>
    <w:rsid w:val="00AF1192"/>
    <w:rsid w:val="00AF33C0"/>
    <w:rsid w:val="00AF61AE"/>
    <w:rsid w:val="00B03639"/>
    <w:rsid w:val="00B03917"/>
    <w:rsid w:val="00B1624F"/>
    <w:rsid w:val="00B21C59"/>
    <w:rsid w:val="00B24A3C"/>
    <w:rsid w:val="00B24A7C"/>
    <w:rsid w:val="00B32FCE"/>
    <w:rsid w:val="00B3519F"/>
    <w:rsid w:val="00B447AD"/>
    <w:rsid w:val="00B529EE"/>
    <w:rsid w:val="00B6095B"/>
    <w:rsid w:val="00B612A1"/>
    <w:rsid w:val="00B67A8C"/>
    <w:rsid w:val="00B83D76"/>
    <w:rsid w:val="00B9378E"/>
    <w:rsid w:val="00BA01F6"/>
    <w:rsid w:val="00BC1058"/>
    <w:rsid w:val="00BD004C"/>
    <w:rsid w:val="00BD022C"/>
    <w:rsid w:val="00BD1BF3"/>
    <w:rsid w:val="00BD2FE5"/>
    <w:rsid w:val="00BD4E2E"/>
    <w:rsid w:val="00BE1F59"/>
    <w:rsid w:val="00BE5CF7"/>
    <w:rsid w:val="00BF1D05"/>
    <w:rsid w:val="00BF32A9"/>
    <w:rsid w:val="00BF3F63"/>
    <w:rsid w:val="00BF4278"/>
    <w:rsid w:val="00C1771A"/>
    <w:rsid w:val="00C30CCB"/>
    <w:rsid w:val="00C31841"/>
    <w:rsid w:val="00C40E9E"/>
    <w:rsid w:val="00C44D54"/>
    <w:rsid w:val="00C46B1E"/>
    <w:rsid w:val="00C477A8"/>
    <w:rsid w:val="00C60AD8"/>
    <w:rsid w:val="00C61633"/>
    <w:rsid w:val="00C74D2B"/>
    <w:rsid w:val="00C75B6A"/>
    <w:rsid w:val="00C93D6B"/>
    <w:rsid w:val="00CA42A4"/>
    <w:rsid w:val="00CB2D22"/>
    <w:rsid w:val="00CB6E7B"/>
    <w:rsid w:val="00CC1832"/>
    <w:rsid w:val="00CC26FB"/>
    <w:rsid w:val="00CC2E8A"/>
    <w:rsid w:val="00CC76FE"/>
    <w:rsid w:val="00CD0B2F"/>
    <w:rsid w:val="00CE74D0"/>
    <w:rsid w:val="00CE7E3E"/>
    <w:rsid w:val="00CF0BC6"/>
    <w:rsid w:val="00D02291"/>
    <w:rsid w:val="00D06DA6"/>
    <w:rsid w:val="00D171E7"/>
    <w:rsid w:val="00D21CBD"/>
    <w:rsid w:val="00D2366C"/>
    <w:rsid w:val="00D405F7"/>
    <w:rsid w:val="00D468F5"/>
    <w:rsid w:val="00D47474"/>
    <w:rsid w:val="00D551F3"/>
    <w:rsid w:val="00D55AA2"/>
    <w:rsid w:val="00D60BDD"/>
    <w:rsid w:val="00D62789"/>
    <w:rsid w:val="00D6578D"/>
    <w:rsid w:val="00D668E9"/>
    <w:rsid w:val="00D67ECD"/>
    <w:rsid w:val="00D73D21"/>
    <w:rsid w:val="00D73FFC"/>
    <w:rsid w:val="00D76731"/>
    <w:rsid w:val="00D86565"/>
    <w:rsid w:val="00D95405"/>
    <w:rsid w:val="00DA347C"/>
    <w:rsid w:val="00DA69F7"/>
    <w:rsid w:val="00DA7018"/>
    <w:rsid w:val="00DA7237"/>
    <w:rsid w:val="00DB0174"/>
    <w:rsid w:val="00DB45B9"/>
    <w:rsid w:val="00DC6C63"/>
    <w:rsid w:val="00DE0AC9"/>
    <w:rsid w:val="00DE4D4E"/>
    <w:rsid w:val="00DE522C"/>
    <w:rsid w:val="00DF569E"/>
    <w:rsid w:val="00E0131F"/>
    <w:rsid w:val="00E06C88"/>
    <w:rsid w:val="00E12162"/>
    <w:rsid w:val="00E127D0"/>
    <w:rsid w:val="00E152A2"/>
    <w:rsid w:val="00E16AD4"/>
    <w:rsid w:val="00E17659"/>
    <w:rsid w:val="00E21C3D"/>
    <w:rsid w:val="00E22FBF"/>
    <w:rsid w:val="00E265F3"/>
    <w:rsid w:val="00E3074B"/>
    <w:rsid w:val="00E45946"/>
    <w:rsid w:val="00E47714"/>
    <w:rsid w:val="00E562A1"/>
    <w:rsid w:val="00E6089B"/>
    <w:rsid w:val="00E61F44"/>
    <w:rsid w:val="00E66827"/>
    <w:rsid w:val="00E66FCF"/>
    <w:rsid w:val="00E76F72"/>
    <w:rsid w:val="00E815C0"/>
    <w:rsid w:val="00E8182D"/>
    <w:rsid w:val="00E8189B"/>
    <w:rsid w:val="00EA1E7A"/>
    <w:rsid w:val="00EA4F6F"/>
    <w:rsid w:val="00EA6081"/>
    <w:rsid w:val="00EB2AB0"/>
    <w:rsid w:val="00ED5C08"/>
    <w:rsid w:val="00ED5C76"/>
    <w:rsid w:val="00ED5F11"/>
    <w:rsid w:val="00ED5F39"/>
    <w:rsid w:val="00ED6CAF"/>
    <w:rsid w:val="00EE1EF2"/>
    <w:rsid w:val="00EF1A50"/>
    <w:rsid w:val="00EF46D4"/>
    <w:rsid w:val="00F019E7"/>
    <w:rsid w:val="00F046EE"/>
    <w:rsid w:val="00F06AC7"/>
    <w:rsid w:val="00F15258"/>
    <w:rsid w:val="00F2250C"/>
    <w:rsid w:val="00F262F2"/>
    <w:rsid w:val="00F31F60"/>
    <w:rsid w:val="00F3438A"/>
    <w:rsid w:val="00F3509C"/>
    <w:rsid w:val="00F42814"/>
    <w:rsid w:val="00F463B8"/>
    <w:rsid w:val="00F539B6"/>
    <w:rsid w:val="00F61E62"/>
    <w:rsid w:val="00F72287"/>
    <w:rsid w:val="00F8137A"/>
    <w:rsid w:val="00F82703"/>
    <w:rsid w:val="00F9569C"/>
    <w:rsid w:val="00F974F3"/>
    <w:rsid w:val="00FA1716"/>
    <w:rsid w:val="00FA5D97"/>
    <w:rsid w:val="00FB0E9D"/>
    <w:rsid w:val="00FB6DCF"/>
    <w:rsid w:val="00FC5DCF"/>
    <w:rsid w:val="00FD4DFB"/>
    <w:rsid w:val="00FD5D81"/>
    <w:rsid w:val="00FF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C57BC"/>
  <w15:docId w15:val="{FF615B6F-9CFE-42ED-9752-E13C67CD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BD"/>
    <w:pPr>
      <w:spacing w:after="80"/>
    </w:pPr>
    <w:rPr>
      <w:lang w:val="fr-FR" w:eastAsia="fr-FR"/>
    </w:rPr>
  </w:style>
  <w:style w:type="paragraph" w:styleId="Heading1">
    <w:name w:val="heading 1"/>
    <w:basedOn w:val="Normal"/>
    <w:next w:val="Normal"/>
    <w:link w:val="Heading1Char"/>
    <w:uiPriority w:val="9"/>
    <w:qFormat/>
    <w:rsid w:val="006176A0"/>
    <w:pPr>
      <w:keepNext/>
      <w:keepLines/>
      <w:numPr>
        <w:numId w:val="8"/>
      </w:numPr>
      <w:pBdr>
        <w:bottom w:val="single" w:sz="4" w:space="1" w:color="595959" w:themeColor="text1" w:themeTint="A6"/>
      </w:pBdr>
      <w:spacing w:before="480" w:after="120"/>
      <w:outlineLvl w:val="0"/>
    </w:pPr>
    <w:rPr>
      <w:rFonts w:eastAsiaTheme="majorEastAsia" w:cs="Arial"/>
      <w:b/>
      <w:bCs/>
      <w:color w:val="000000" w:themeColor="text1"/>
      <w:sz w:val="26"/>
      <w:szCs w:val="26"/>
    </w:rPr>
  </w:style>
  <w:style w:type="paragraph" w:styleId="Heading2">
    <w:name w:val="heading 2"/>
    <w:basedOn w:val="Normal"/>
    <w:next w:val="Normal"/>
    <w:link w:val="Heading2Char"/>
    <w:uiPriority w:val="9"/>
    <w:qFormat/>
    <w:rsid w:val="00913A7C"/>
    <w:pPr>
      <w:keepNext/>
      <w:keepLines/>
      <w:numPr>
        <w:ilvl w:val="1"/>
        <w:numId w:val="8"/>
      </w:numPr>
      <w:spacing w:before="200"/>
      <w:ind w:left="578" w:hanging="578"/>
      <w:outlineLvl w:val="1"/>
    </w:pPr>
    <w:rPr>
      <w:rFonts w:eastAsiaTheme="majorEastAsia" w:cs="Arial"/>
      <w:b/>
      <w:bCs/>
      <w:smallCaps/>
      <w:color w:val="000000" w:themeColor="text1"/>
      <w:sz w:val="24"/>
      <w:szCs w:val="24"/>
    </w:rPr>
  </w:style>
  <w:style w:type="paragraph" w:styleId="Heading3">
    <w:name w:val="heading 3"/>
    <w:aliases w:val="Titre 31,t3.T3,Section,H3"/>
    <w:basedOn w:val="Normal"/>
    <w:next w:val="Normal"/>
    <w:link w:val="Heading3Char"/>
    <w:uiPriority w:val="9"/>
    <w:qFormat/>
    <w:rsid w:val="004F2DBF"/>
    <w:pPr>
      <w:keepNext/>
      <w:keepLines/>
      <w:numPr>
        <w:ilvl w:val="2"/>
        <w:numId w:val="8"/>
      </w:numPr>
      <w:spacing w:before="200" w:after="0"/>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4F2DBF"/>
    <w:pPr>
      <w:keepNext/>
      <w:keepLines/>
      <w:numPr>
        <w:ilvl w:val="3"/>
        <w:numId w:val="8"/>
      </w:numPr>
      <w:spacing w:before="200" w:after="0"/>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4F2DBF"/>
    <w:pPr>
      <w:keepNext/>
      <w:keepLines/>
      <w:numPr>
        <w:ilvl w:val="4"/>
        <w:numId w:val="8"/>
      </w:numPr>
      <w:spacing w:before="200" w:after="0"/>
      <w:outlineLvl w:val="4"/>
    </w:pPr>
    <w:rPr>
      <w:rFonts w:asciiTheme="majorHAnsi" w:eastAsiaTheme="majorEastAsia" w:hAnsiTheme="majorHAnsi" w:cstheme="majorBidi"/>
      <w:b/>
      <w:color w:val="000000" w:themeColor="text1"/>
    </w:rPr>
  </w:style>
  <w:style w:type="paragraph" w:styleId="Heading6">
    <w:name w:val="heading 6"/>
    <w:aliases w:val="Annexe 1,Annexe 11,Annexe 12,Annexe 13,Annexe 14,Annexe 15,Annexe 16,Annexe 17"/>
    <w:basedOn w:val="Normal"/>
    <w:next w:val="Normal"/>
    <w:link w:val="Heading6Char"/>
    <w:uiPriority w:val="9"/>
    <w:unhideWhenUsed/>
    <w:qFormat/>
    <w:rsid w:val="004F2DBF"/>
    <w:pPr>
      <w:keepNext/>
      <w:keepLines/>
      <w:numPr>
        <w:ilvl w:val="5"/>
        <w:numId w:val="8"/>
      </w:numPr>
      <w:spacing w:before="200" w:after="0"/>
      <w:outlineLvl w:val="5"/>
    </w:pPr>
    <w:rPr>
      <w:rFonts w:asciiTheme="majorHAnsi" w:eastAsiaTheme="majorEastAsia" w:hAnsiTheme="majorHAnsi" w:cstheme="majorBidi"/>
      <w:iCs/>
      <w:color w:val="000000" w:themeColor="text1"/>
    </w:rPr>
  </w:style>
  <w:style w:type="paragraph" w:styleId="Heading7">
    <w:name w:val="heading 7"/>
    <w:aliases w:val="Annexe 2,Annexe 21,Annexe 22,Annexe 23,Annexe 24,Annexe 25,Annexe 26,Annexe 27"/>
    <w:basedOn w:val="Normal"/>
    <w:next w:val="Normal"/>
    <w:link w:val="Heading7Char"/>
    <w:uiPriority w:val="9"/>
    <w:unhideWhenUsed/>
    <w:qFormat/>
    <w:rsid w:val="004F2DBF"/>
    <w:pPr>
      <w:keepNext/>
      <w:keepLines/>
      <w:numPr>
        <w:ilvl w:val="6"/>
        <w:numId w:val="7"/>
      </w:numPr>
      <w:spacing w:before="200" w:after="0"/>
      <w:outlineLvl w:val="6"/>
    </w:pPr>
    <w:rPr>
      <w:rFonts w:asciiTheme="majorHAnsi" w:eastAsiaTheme="majorEastAsia" w:hAnsiTheme="majorHAnsi" w:cstheme="majorBidi"/>
      <w:i/>
      <w:iCs/>
      <w:color w:val="000000" w:themeColor="text1"/>
    </w:rPr>
  </w:style>
  <w:style w:type="paragraph" w:styleId="Heading8">
    <w:name w:val="heading 8"/>
    <w:aliases w:val="Annexe 3,Annexe 31,Annexe 32,Annexe 33,Annexe 34,Annexe 35,Annexe 36,Annexe 37"/>
    <w:basedOn w:val="Normal"/>
    <w:next w:val="Normal"/>
    <w:link w:val="Heading8Char"/>
    <w:uiPriority w:val="9"/>
    <w:unhideWhenUsed/>
    <w:qFormat/>
    <w:rsid w:val="004F2DBF"/>
    <w:pPr>
      <w:keepNext/>
      <w:keepLines/>
      <w:numPr>
        <w:ilvl w:val="7"/>
        <w:numId w:val="9"/>
      </w:numPr>
      <w:tabs>
        <w:tab w:val="clear" w:pos="5760"/>
      </w:tabs>
      <w:spacing w:before="200" w:after="0"/>
      <w:outlineLvl w:val="7"/>
    </w:pPr>
    <w:rPr>
      <w:rFonts w:asciiTheme="majorHAnsi" w:eastAsiaTheme="majorEastAsia" w:hAnsiTheme="majorHAnsi" w:cstheme="majorBidi"/>
      <w:color w:val="000000" w:themeColor="text1"/>
      <w:sz w:val="20"/>
      <w:szCs w:val="20"/>
    </w:rPr>
  </w:style>
  <w:style w:type="paragraph" w:styleId="Heading9">
    <w:name w:val="heading 9"/>
    <w:aliases w:val="Annexe 4,Annexe 41,Annexe 42,Annexe 43,Annexe 44,Annexe 45,Annexe 46,Annexe 47,Titre 10"/>
    <w:basedOn w:val="Normal"/>
    <w:next w:val="Normal"/>
    <w:link w:val="Heading9Char"/>
    <w:uiPriority w:val="9"/>
    <w:unhideWhenUsed/>
    <w:qFormat/>
    <w:rsid w:val="004F2DBF"/>
    <w:pPr>
      <w:keepNext/>
      <w:keepLines/>
      <w:spacing w:before="200" w:after="0"/>
      <w:outlineLvl w:val="8"/>
    </w:pPr>
    <w:rPr>
      <w:rFonts w:asciiTheme="majorHAnsi" w:eastAsiaTheme="majorEastAsia" w:hAnsiTheme="majorHAnsi" w:cstheme="majorBidi"/>
      <w: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2DBF"/>
    <w:pPr>
      <w:pBdr>
        <w:top w:val="single" w:sz="12" w:space="3" w:color="auto"/>
        <w:bottom w:val="single" w:sz="12" w:space="3" w:color="auto"/>
      </w:pBdr>
      <w:spacing w:before="120" w:after="120" w:line="240" w:lineRule="auto"/>
      <w:contextualSpacing/>
    </w:pPr>
    <w:rPr>
      <w:rFonts w:eastAsiaTheme="majorEastAsia" w:cs="Arial"/>
      <w:color w:val="000000" w:themeColor="text1"/>
      <w:sz w:val="40"/>
      <w:szCs w:val="40"/>
    </w:rPr>
  </w:style>
  <w:style w:type="character" w:customStyle="1" w:styleId="TitleChar">
    <w:name w:val="Title Char"/>
    <w:basedOn w:val="DefaultParagraphFont"/>
    <w:link w:val="Title"/>
    <w:uiPriority w:val="10"/>
    <w:rsid w:val="004F2DBF"/>
    <w:rPr>
      <w:rFonts w:eastAsiaTheme="majorEastAsia" w:cs="Arial"/>
      <w:color w:val="000000" w:themeColor="text1"/>
      <w:sz w:val="40"/>
      <w:szCs w:val="40"/>
      <w:lang w:val="fr-FR"/>
    </w:rPr>
  </w:style>
  <w:style w:type="paragraph" w:customStyle="1" w:styleId="ContactInfo">
    <w:name w:val="Contact Info"/>
    <w:basedOn w:val="Normal"/>
    <w:uiPriority w:val="2"/>
    <w:rsid w:val="005C2394"/>
    <w:pPr>
      <w:spacing w:before="40" w:after="1400"/>
      <w:contextualSpacing/>
    </w:pPr>
    <w:rPr>
      <w:color w:val="595959" w:themeColor="text1" w:themeTint="A6"/>
    </w:rPr>
  </w:style>
  <w:style w:type="character" w:styleId="Strong">
    <w:name w:val="Strong"/>
    <w:basedOn w:val="DefaultParagraphFont"/>
    <w:uiPriority w:val="22"/>
    <w:qFormat/>
    <w:rsid w:val="004F2DBF"/>
    <w:rPr>
      <w:b/>
      <w:bCs/>
      <w:color w:val="000000" w:themeColor="text1"/>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rsid w:val="001A62AA"/>
    <w:pPr>
      <w:spacing w:after="640"/>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pPr>
      <w:spacing w:after="800"/>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nhideWhenUsed/>
    <w:rsid w:val="00D405F7"/>
    <w:pPr>
      <w:pBdr>
        <w:left w:val="single" w:sz="4" w:space="4" w:color="auto"/>
      </w:pBdr>
    </w:pPr>
  </w:style>
  <w:style w:type="character" w:customStyle="1" w:styleId="HeaderChar">
    <w:name w:val="Header Char"/>
    <w:basedOn w:val="DefaultParagraphFont"/>
    <w:link w:val="Header"/>
    <w:uiPriority w:val="99"/>
    <w:rsid w:val="00D405F7"/>
    <w:rPr>
      <w:rFonts w:ascii="Arial" w:hAnsi="Arial" w:cs="Arial"/>
      <w:lang w:val="fr-FR"/>
    </w:rPr>
  </w:style>
  <w:style w:type="paragraph" w:styleId="Footer">
    <w:name w:val="footer"/>
    <w:basedOn w:val="Normal"/>
    <w:link w:val="FooterChar"/>
    <w:autoRedefine/>
    <w:uiPriority w:val="99"/>
    <w:unhideWhenUsed/>
    <w:qFormat/>
    <w:rsid w:val="004F2DBF"/>
    <w:pPr>
      <w:pBdr>
        <w:top w:val="single" w:sz="4" w:space="4" w:color="auto"/>
      </w:pBdr>
      <w:contextualSpacing/>
    </w:pPr>
    <w:rPr>
      <w:rFonts w:cs="Arial"/>
      <w:noProof/>
      <w:color w:val="595959" w:themeColor="text1" w:themeTint="A6"/>
    </w:rPr>
  </w:style>
  <w:style w:type="character" w:customStyle="1" w:styleId="FooterChar">
    <w:name w:val="Footer Char"/>
    <w:basedOn w:val="DefaultParagraphFont"/>
    <w:link w:val="Footer"/>
    <w:uiPriority w:val="99"/>
    <w:rsid w:val="004F2DBF"/>
    <w:rPr>
      <w:rFonts w:cs="Arial"/>
      <w:noProof/>
      <w:color w:val="595959" w:themeColor="text1" w:themeTint="A6"/>
      <w:lang w:val="fr-FR"/>
    </w:rPr>
  </w:style>
  <w:style w:type="paragraph" w:styleId="BalloonText">
    <w:name w:val="Balloon Text"/>
    <w:basedOn w:val="Normal"/>
    <w:link w:val="BalloonTextChar"/>
    <w:semiHidden/>
    <w:unhideWhenUsed/>
    <w:rsid w:val="005068ED"/>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nhideWhenUsed/>
    <w:rsid w:val="005068ED"/>
    <w:pPr>
      <w:spacing w:after="120"/>
    </w:pPr>
  </w:style>
  <w:style w:type="character" w:customStyle="1" w:styleId="BodyTextChar">
    <w:name w:val="Body Text Char"/>
    <w:basedOn w:val="DefaultParagraphFont"/>
    <w:link w:val="BodyText"/>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qFormat/>
    <w:rsid w:val="004F2DBF"/>
    <w:rPr>
      <w:smallCaps/>
      <w:spacing w:val="5"/>
      <w:lang w:val="fr-FR"/>
    </w:rPr>
  </w:style>
  <w:style w:type="paragraph" w:styleId="Caption">
    <w:name w:val="caption"/>
    <w:basedOn w:val="Normal"/>
    <w:next w:val="Normal"/>
    <w:uiPriority w:val="35"/>
    <w:semiHidden/>
    <w:unhideWhenUsed/>
    <w:qFormat/>
    <w:rsid w:val="004F2DBF"/>
    <w:pPr>
      <w:spacing w:after="200" w:line="240" w:lineRule="auto"/>
    </w:pPr>
    <w:rPr>
      <w:i/>
      <w:iCs/>
      <w:color w:val="44546A" w:themeColor="text2"/>
      <w:sz w:val="18"/>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rPr>
      <w:szCs w:val="20"/>
    </w:rPr>
  </w:style>
  <w:style w:type="character" w:customStyle="1" w:styleId="CommentTextChar">
    <w:name w:val="Comment Text Char"/>
    <w:basedOn w:val="DefaultParagraphFont"/>
    <w:link w:val="CommentText"/>
    <w:uiPriority w:val="99"/>
    <w:rsid w:val="005068ED"/>
    <w:rPr>
      <w:szCs w:val="20"/>
    </w:rPr>
  </w:style>
  <w:style w:type="paragraph" w:styleId="CommentSubject">
    <w:name w:val="annotation subject"/>
    <w:basedOn w:val="CommentText"/>
    <w:next w:val="CommentText"/>
    <w:link w:val="CommentSubjectChar"/>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068ED"/>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qFormat/>
    <w:rsid w:val="004F2DBF"/>
    <w:rPr>
      <w:i/>
      <w:iCs/>
      <w:color w:val="auto"/>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rPr>
      <w:rFonts w:asciiTheme="majorHAnsi" w:eastAsiaTheme="majorEastAsia" w:hAnsiTheme="majorHAnsi" w:cstheme="majorBidi"/>
      <w:szCs w:val="20"/>
    </w:rPr>
  </w:style>
  <w:style w:type="character" w:styleId="FollowedHyperlink">
    <w:name w:val="FollowedHyperlink"/>
    <w:basedOn w:val="DefaultParagraphFont"/>
    <w:unhideWhenUsed/>
    <w:rsid w:val="005068ED"/>
    <w:rPr>
      <w:color w:val="954F72" w:themeColor="followedHyperlink"/>
      <w:u w:val="single"/>
    </w:rPr>
  </w:style>
  <w:style w:type="character" w:styleId="FootnoteReference">
    <w:name w:val="footnote reference"/>
    <w:basedOn w:val="DefaultParagraphFont"/>
    <w:semiHidden/>
    <w:unhideWhenUsed/>
    <w:rsid w:val="005068ED"/>
    <w:rPr>
      <w:vertAlign w:val="superscript"/>
    </w:rPr>
  </w:style>
  <w:style w:type="paragraph" w:styleId="FootnoteText">
    <w:name w:val="footnote text"/>
    <w:basedOn w:val="Normal"/>
    <w:link w:val="FootnoteTextChar"/>
    <w:semiHidden/>
    <w:unhideWhenUsed/>
    <w:rsid w:val="005068ED"/>
    <w:rPr>
      <w:szCs w:val="20"/>
    </w:rPr>
  </w:style>
  <w:style w:type="character" w:customStyle="1" w:styleId="FootnoteTextChar">
    <w:name w:val="Footnote Text Char"/>
    <w:basedOn w:val="DefaultParagraphFont"/>
    <w:link w:val="FootnoteText"/>
    <w:uiPriority w:val="99"/>
    <w:semiHidden/>
    <w:rsid w:val="005068ED"/>
    <w:rPr>
      <w:szCs w:val="20"/>
    </w:rPr>
  </w:style>
  <w:style w:type="table" w:customStyle="1" w:styleId="GridTable1Light1">
    <w:name w:val="Grid Table 1 Light1"/>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068E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068E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068E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068E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068E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068E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068E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rsid w:val="005068E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5068E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5068E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5068E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Normal"/>
    <w:uiPriority w:val="47"/>
    <w:rsid w:val="005068E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068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Normal"/>
    <w:uiPriority w:val="48"/>
    <w:rsid w:val="005068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5068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5068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5068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Normal"/>
    <w:uiPriority w:val="48"/>
    <w:rsid w:val="005068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068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rsid w:val="005068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5068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5068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5068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rsid w:val="005068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068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rsid w:val="005068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5068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5068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5068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Normal"/>
    <w:uiPriority w:val="51"/>
    <w:rsid w:val="005068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068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Normal"/>
    <w:uiPriority w:val="52"/>
    <w:rsid w:val="005068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5068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5068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5068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Normal"/>
    <w:uiPriority w:val="52"/>
    <w:rsid w:val="005068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6176A0"/>
    <w:rPr>
      <w:rFonts w:eastAsiaTheme="majorEastAsia" w:cs="Arial"/>
      <w:b/>
      <w:bCs/>
      <w:color w:val="000000" w:themeColor="text1"/>
      <w:sz w:val="26"/>
      <w:szCs w:val="26"/>
      <w:lang w:val="fr-FR" w:eastAsia="fr-FR"/>
    </w:rPr>
  </w:style>
  <w:style w:type="character" w:customStyle="1" w:styleId="Heading2Char">
    <w:name w:val="Heading 2 Char"/>
    <w:basedOn w:val="DefaultParagraphFont"/>
    <w:link w:val="Heading2"/>
    <w:uiPriority w:val="9"/>
    <w:rsid w:val="00913A7C"/>
    <w:rPr>
      <w:rFonts w:eastAsiaTheme="majorEastAsia" w:cs="Arial"/>
      <w:b/>
      <w:bCs/>
      <w:smallCaps/>
      <w:color w:val="000000" w:themeColor="text1"/>
      <w:sz w:val="24"/>
      <w:szCs w:val="24"/>
      <w:lang w:val="fr-FR" w:eastAsia="fr-FR"/>
    </w:rPr>
  </w:style>
  <w:style w:type="character" w:customStyle="1" w:styleId="Heading3Char">
    <w:name w:val="Heading 3 Char"/>
    <w:aliases w:val="Titre 31 Char,t3.T3 Char,Section Char,H3 Char"/>
    <w:basedOn w:val="DefaultParagraphFont"/>
    <w:link w:val="Heading3"/>
    <w:uiPriority w:val="9"/>
    <w:rsid w:val="004F2DB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4F2DB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4F2DBF"/>
    <w:rPr>
      <w:rFonts w:asciiTheme="majorHAnsi" w:eastAsiaTheme="majorEastAsia" w:hAnsiTheme="majorHAnsi" w:cstheme="majorBidi"/>
      <w:b/>
      <w:color w:val="000000" w:themeColor="text1"/>
      <w:lang w:val="fr-FR"/>
    </w:rPr>
  </w:style>
  <w:style w:type="character" w:customStyle="1" w:styleId="Heading6Char">
    <w:name w:val="Heading 6 Char"/>
    <w:aliases w:val="Annexe 1 Char,Annexe 11 Char,Annexe 12 Char,Annexe 13 Char,Annexe 14 Char,Annexe 15 Char,Annexe 16 Char,Annexe 17 Char"/>
    <w:basedOn w:val="DefaultParagraphFont"/>
    <w:link w:val="Heading6"/>
    <w:uiPriority w:val="9"/>
    <w:rsid w:val="004F2DBF"/>
    <w:rPr>
      <w:rFonts w:asciiTheme="majorHAnsi" w:eastAsiaTheme="majorEastAsia" w:hAnsiTheme="majorHAnsi" w:cstheme="majorBidi"/>
      <w:iCs/>
      <w:color w:val="000000" w:themeColor="text1"/>
      <w:lang w:val="fr-FR"/>
    </w:rPr>
  </w:style>
  <w:style w:type="character" w:customStyle="1" w:styleId="Heading7Char">
    <w:name w:val="Heading 7 Char"/>
    <w:aliases w:val="Annexe 2 Char,Annexe 21 Char,Annexe 22 Char,Annexe 23 Char,Annexe 24 Char,Annexe 25 Char,Annexe 26 Char,Annexe 27 Char"/>
    <w:basedOn w:val="DefaultParagraphFont"/>
    <w:link w:val="Heading7"/>
    <w:uiPriority w:val="9"/>
    <w:rsid w:val="004F2DBF"/>
    <w:rPr>
      <w:rFonts w:asciiTheme="majorHAnsi" w:eastAsiaTheme="majorEastAsia" w:hAnsiTheme="majorHAnsi" w:cstheme="majorBidi"/>
      <w:i/>
      <w:iCs/>
      <w:color w:val="000000" w:themeColor="text1"/>
      <w:lang w:val="fr-FR"/>
    </w:rPr>
  </w:style>
  <w:style w:type="character" w:customStyle="1" w:styleId="Heading8Char">
    <w:name w:val="Heading 8 Char"/>
    <w:aliases w:val="Annexe 3 Char,Annexe 31 Char,Annexe 32 Char,Annexe 33 Char,Annexe 34 Char,Annexe 35 Char,Annexe 36 Char,Annexe 37 Char"/>
    <w:basedOn w:val="DefaultParagraphFont"/>
    <w:link w:val="Heading8"/>
    <w:uiPriority w:val="9"/>
    <w:rsid w:val="004F2DBF"/>
    <w:rPr>
      <w:rFonts w:asciiTheme="majorHAnsi" w:eastAsiaTheme="majorEastAsia" w:hAnsiTheme="majorHAnsi" w:cstheme="majorBidi"/>
      <w:color w:val="000000" w:themeColor="text1"/>
      <w:sz w:val="20"/>
      <w:szCs w:val="20"/>
      <w:lang w:val="fr-FR"/>
    </w:rPr>
  </w:style>
  <w:style w:type="character" w:customStyle="1" w:styleId="Heading9Char">
    <w:name w:val="Heading 9 Char"/>
    <w:aliases w:val="Annexe 4 Char,Annexe 41 Char,Annexe 42 Char,Annexe 43 Char,Annexe 44 Char,Annexe 45 Char,Annexe 46 Char,Annexe 47 Char,Titre 10 Char"/>
    <w:basedOn w:val="DefaultParagraphFont"/>
    <w:link w:val="Heading9"/>
    <w:uiPriority w:val="9"/>
    <w:rsid w:val="004F2DBF"/>
    <w:rPr>
      <w:rFonts w:asciiTheme="majorHAnsi" w:eastAsiaTheme="majorEastAsia" w:hAnsiTheme="majorHAnsi" w:cstheme="majorBidi"/>
      <w:i/>
      <w:iCs/>
      <w:color w:val="000000" w:themeColor="text1"/>
      <w:sz w:val="20"/>
      <w:szCs w:val="20"/>
      <w:lang w:val="fr-FR"/>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ind w:left="220" w:hanging="220"/>
    </w:pPr>
  </w:style>
  <w:style w:type="paragraph" w:styleId="Index2">
    <w:name w:val="index 2"/>
    <w:basedOn w:val="Normal"/>
    <w:next w:val="Normal"/>
    <w:autoRedefine/>
    <w:uiPriority w:val="99"/>
    <w:semiHidden/>
    <w:unhideWhenUsed/>
    <w:rsid w:val="005068ED"/>
    <w:pPr>
      <w:ind w:left="440" w:hanging="220"/>
    </w:pPr>
  </w:style>
  <w:style w:type="paragraph" w:styleId="Index3">
    <w:name w:val="index 3"/>
    <w:basedOn w:val="Normal"/>
    <w:next w:val="Normal"/>
    <w:autoRedefine/>
    <w:uiPriority w:val="99"/>
    <w:semiHidden/>
    <w:unhideWhenUsed/>
    <w:rsid w:val="005068ED"/>
    <w:pPr>
      <w:ind w:left="660" w:hanging="220"/>
    </w:pPr>
  </w:style>
  <w:style w:type="paragraph" w:styleId="Index4">
    <w:name w:val="index 4"/>
    <w:basedOn w:val="Normal"/>
    <w:next w:val="Normal"/>
    <w:autoRedefine/>
    <w:uiPriority w:val="99"/>
    <w:semiHidden/>
    <w:unhideWhenUsed/>
    <w:rsid w:val="005068ED"/>
    <w:pPr>
      <w:ind w:left="880" w:hanging="220"/>
    </w:pPr>
  </w:style>
  <w:style w:type="paragraph" w:styleId="Index5">
    <w:name w:val="index 5"/>
    <w:basedOn w:val="Normal"/>
    <w:next w:val="Normal"/>
    <w:autoRedefine/>
    <w:uiPriority w:val="99"/>
    <w:semiHidden/>
    <w:unhideWhenUsed/>
    <w:rsid w:val="005068ED"/>
    <w:pPr>
      <w:ind w:left="1100" w:hanging="220"/>
    </w:pPr>
  </w:style>
  <w:style w:type="paragraph" w:styleId="Index6">
    <w:name w:val="index 6"/>
    <w:basedOn w:val="Normal"/>
    <w:next w:val="Normal"/>
    <w:autoRedefine/>
    <w:uiPriority w:val="99"/>
    <w:semiHidden/>
    <w:unhideWhenUsed/>
    <w:rsid w:val="005068ED"/>
    <w:pPr>
      <w:ind w:left="1320" w:hanging="220"/>
    </w:pPr>
  </w:style>
  <w:style w:type="paragraph" w:styleId="Index7">
    <w:name w:val="index 7"/>
    <w:basedOn w:val="Normal"/>
    <w:next w:val="Normal"/>
    <w:autoRedefine/>
    <w:uiPriority w:val="99"/>
    <w:semiHidden/>
    <w:unhideWhenUsed/>
    <w:rsid w:val="005068ED"/>
    <w:pPr>
      <w:ind w:left="1540" w:hanging="220"/>
    </w:pPr>
  </w:style>
  <w:style w:type="paragraph" w:styleId="Index8">
    <w:name w:val="index 8"/>
    <w:basedOn w:val="Normal"/>
    <w:next w:val="Normal"/>
    <w:autoRedefine/>
    <w:uiPriority w:val="99"/>
    <w:semiHidden/>
    <w:unhideWhenUsed/>
    <w:rsid w:val="005068ED"/>
    <w:pPr>
      <w:ind w:left="1760" w:hanging="220"/>
    </w:pPr>
  </w:style>
  <w:style w:type="paragraph" w:styleId="Index9">
    <w:name w:val="index 9"/>
    <w:basedOn w:val="Normal"/>
    <w:next w:val="Normal"/>
    <w:autoRedefine/>
    <w:uiPriority w:val="99"/>
    <w:semiHidden/>
    <w:unhideWhenUsed/>
    <w:rsid w:val="005068ED"/>
    <w:pPr>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qFormat/>
    <w:rsid w:val="004F2DBF"/>
    <w:rPr>
      <w:b/>
      <w:bCs/>
      <w:i/>
      <w:iCs/>
      <w:caps/>
    </w:rPr>
  </w:style>
  <w:style w:type="paragraph" w:styleId="IntenseQuote">
    <w:name w:val="Intense Quote"/>
    <w:basedOn w:val="Normal"/>
    <w:next w:val="Normal"/>
    <w:link w:val="IntenseQuoteChar"/>
    <w:uiPriority w:val="30"/>
    <w:qFormat/>
    <w:rsid w:val="004F2DB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cs="Arial"/>
      <w:i/>
      <w:color w:val="000000" w:themeColor="text1"/>
    </w:rPr>
  </w:style>
  <w:style w:type="character" w:customStyle="1" w:styleId="IntenseQuoteChar">
    <w:name w:val="Intense Quote Char"/>
    <w:basedOn w:val="DefaultParagraphFont"/>
    <w:link w:val="IntenseQuote"/>
    <w:uiPriority w:val="30"/>
    <w:rsid w:val="004F2DBF"/>
    <w:rPr>
      <w:rFonts w:cs="Arial"/>
      <w:i/>
      <w:color w:val="000000" w:themeColor="text1"/>
      <w:shd w:val="clear" w:color="auto" w:fill="F2F2F2" w:themeFill="background1" w:themeFillShade="F2"/>
      <w:lang w:val="fr-FR"/>
    </w:rPr>
  </w:style>
  <w:style w:type="character" w:styleId="IntenseReference">
    <w:name w:val="Intense Reference"/>
    <w:basedOn w:val="DefaultParagraphFont"/>
    <w:uiPriority w:val="32"/>
    <w:qFormat/>
    <w:rsid w:val="004F2DBF"/>
    <w:rPr>
      <w:rFonts w:ascii="Arial" w:hAnsi="Arial"/>
      <w:b/>
      <w:bCs/>
      <w:caps w:val="0"/>
      <w:smallCaps w:val="0"/>
      <w:vanish w:val="0"/>
      <w:sz w:val="22"/>
      <w:u w:val="single" w:color="000000" w:themeColor="text1"/>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qFormat/>
    <w:rsid w:val="004F2DBF"/>
    <w:pPr>
      <w:numPr>
        <w:numId w:val="10"/>
      </w:numPr>
      <w:contextualSpacing/>
    </w:pPr>
  </w:style>
  <w:style w:type="paragraph" w:styleId="ListBullet2">
    <w:name w:val="List Bullet 2"/>
    <w:basedOn w:val="Normal"/>
    <w:unhideWhenUsed/>
    <w:rsid w:val="005068ED"/>
    <w:pPr>
      <w:numPr>
        <w:numId w:val="1"/>
      </w:numPr>
      <w:contextualSpacing/>
    </w:pPr>
  </w:style>
  <w:style w:type="paragraph" w:styleId="ListBullet3">
    <w:name w:val="List Bullet 3"/>
    <w:basedOn w:val="Normal"/>
    <w:unhideWhenUsed/>
    <w:rsid w:val="005068ED"/>
    <w:pPr>
      <w:numPr>
        <w:numId w:val="2"/>
      </w:numPr>
      <w:contextualSpacing/>
    </w:pPr>
  </w:style>
  <w:style w:type="paragraph" w:styleId="ListBullet4">
    <w:name w:val="List Bullet 4"/>
    <w:basedOn w:val="Normal"/>
    <w:uiPriority w:val="99"/>
    <w:semiHidden/>
    <w:unhideWhenUsed/>
    <w:rsid w:val="005068ED"/>
    <w:pPr>
      <w:numPr>
        <w:numId w:val="3"/>
      </w:numPr>
      <w:contextualSpacing/>
    </w:pPr>
  </w:style>
  <w:style w:type="paragraph" w:styleId="ListBullet5">
    <w:name w:val="List Bullet 5"/>
    <w:basedOn w:val="Normal"/>
    <w:uiPriority w:val="99"/>
    <w:semiHidden/>
    <w:unhideWhenUsed/>
    <w:rsid w:val="005068ED"/>
    <w:pPr>
      <w:numPr>
        <w:numId w:val="4"/>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qFormat/>
    <w:rsid w:val="004F2DBF"/>
    <w:pPr>
      <w:numPr>
        <w:numId w:val="11"/>
      </w:numPr>
      <w:contextualSpacing/>
    </w:pPr>
  </w:style>
  <w:style w:type="paragraph" w:styleId="ListNumber2">
    <w:name w:val="List Number 2"/>
    <w:basedOn w:val="Normal"/>
    <w:uiPriority w:val="99"/>
    <w:semiHidden/>
    <w:unhideWhenUsed/>
    <w:rsid w:val="00155AD0"/>
    <w:pPr>
      <w:numPr>
        <w:ilvl w:val="1"/>
        <w:numId w:val="11"/>
      </w:numPr>
      <w:contextualSpacing/>
    </w:pPr>
  </w:style>
  <w:style w:type="paragraph" w:styleId="ListNumber3">
    <w:name w:val="List Number 3"/>
    <w:basedOn w:val="Normal"/>
    <w:uiPriority w:val="99"/>
    <w:semiHidden/>
    <w:unhideWhenUsed/>
    <w:rsid w:val="00155AD0"/>
    <w:pPr>
      <w:numPr>
        <w:ilvl w:val="2"/>
        <w:numId w:val="11"/>
      </w:numPr>
      <w:contextualSpacing/>
    </w:pPr>
  </w:style>
  <w:style w:type="paragraph" w:styleId="ListNumber4">
    <w:name w:val="List Number 4"/>
    <w:basedOn w:val="Normal"/>
    <w:uiPriority w:val="99"/>
    <w:semiHidden/>
    <w:unhideWhenUsed/>
    <w:rsid w:val="00155AD0"/>
    <w:pPr>
      <w:numPr>
        <w:ilvl w:val="3"/>
        <w:numId w:val="11"/>
      </w:numPr>
      <w:contextualSpacing/>
    </w:pPr>
  </w:style>
  <w:style w:type="paragraph" w:styleId="ListNumber5">
    <w:name w:val="List Number 5"/>
    <w:basedOn w:val="Normal"/>
    <w:uiPriority w:val="99"/>
    <w:semiHidden/>
    <w:unhideWhenUsed/>
    <w:rsid w:val="00155AD0"/>
    <w:pPr>
      <w:numPr>
        <w:ilvl w:val="4"/>
        <w:numId w:val="11"/>
      </w:numPr>
      <w:contextualSpacing/>
    </w:pPr>
  </w:style>
  <w:style w:type="paragraph" w:styleId="ListParagraph">
    <w:name w:val="List Paragraph"/>
    <w:basedOn w:val="Normal"/>
    <w:uiPriority w:val="34"/>
    <w:qFormat/>
    <w:rsid w:val="004F2DBF"/>
    <w:pPr>
      <w:ind w:left="720"/>
      <w:contextualSpacing/>
    </w:pPr>
  </w:style>
  <w:style w:type="table" w:customStyle="1" w:styleId="ListTable1Light1">
    <w:name w:val="List Table 1 Light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068E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Normal"/>
    <w:uiPriority w:val="47"/>
    <w:rsid w:val="005068E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5068E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5068E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5068E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47"/>
    <w:rsid w:val="005068E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068E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48"/>
    <w:rsid w:val="005068E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5068E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5068E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5068E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Normal"/>
    <w:uiPriority w:val="48"/>
    <w:rsid w:val="005068E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068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uiPriority w:val="49"/>
    <w:rsid w:val="005068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5068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5068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5068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Normal"/>
    <w:uiPriority w:val="49"/>
    <w:rsid w:val="005068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068E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068E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068E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068E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068E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068E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068E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51"/>
    <w:rsid w:val="005068E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5068E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5068E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5068E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Normal"/>
    <w:uiPriority w:val="51"/>
    <w:rsid w:val="005068E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068E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068E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068E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068E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068E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068E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nhideWhenUsed/>
    <w:rsid w:val="005068ED"/>
  </w:style>
  <w:style w:type="table" w:customStyle="1" w:styleId="PlainTable11">
    <w:name w:val="Plain Table 1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qFormat/>
    <w:rsid w:val="004F2DBF"/>
    <w:pPr>
      <w:spacing w:before="160"/>
      <w:ind w:left="720" w:right="720"/>
    </w:pPr>
    <w:rPr>
      <w:i/>
      <w:iCs/>
      <w:color w:val="000000" w:themeColor="text1"/>
      <w:lang w:val="en-US"/>
    </w:rPr>
  </w:style>
  <w:style w:type="character" w:customStyle="1" w:styleId="QuoteChar">
    <w:name w:val="Quote Char"/>
    <w:basedOn w:val="DefaultParagraphFont"/>
    <w:link w:val="Quote"/>
    <w:uiPriority w:val="29"/>
    <w:rsid w:val="004F2DBF"/>
    <w:rPr>
      <w:i/>
      <w:iCs/>
      <w:color w:val="000000" w:themeColor="text1"/>
    </w:rPr>
  </w:style>
  <w:style w:type="paragraph" w:styleId="Salutation">
    <w:name w:val="Salutation"/>
    <w:basedOn w:val="Normal"/>
    <w:next w:val="Normal"/>
    <w:link w:val="SalutationChar"/>
    <w:uiPriority w:val="5"/>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next w:val="Normal"/>
    <w:link w:val="SubtitleChar"/>
    <w:uiPriority w:val="11"/>
    <w:qFormat/>
    <w:rsid w:val="004F2DBF"/>
    <w:pPr>
      <w:numPr>
        <w:ilvl w:val="1"/>
      </w:numPr>
      <w:spacing w:line="240" w:lineRule="auto"/>
    </w:pPr>
    <w:rPr>
      <w:rFonts w:cs="Arial"/>
      <w:caps/>
      <w:color w:val="404040" w:themeColor="text1" w:themeTint="BF"/>
      <w:spacing w:val="10"/>
      <w:sz w:val="26"/>
      <w:szCs w:val="26"/>
    </w:rPr>
  </w:style>
  <w:style w:type="character" w:customStyle="1" w:styleId="SubtitleChar">
    <w:name w:val="Subtitle Char"/>
    <w:basedOn w:val="DefaultParagraphFont"/>
    <w:link w:val="Subtitle"/>
    <w:uiPriority w:val="11"/>
    <w:rsid w:val="004F2DBF"/>
    <w:rPr>
      <w:rFonts w:cs="Arial"/>
      <w:caps/>
      <w:color w:val="404040" w:themeColor="text1" w:themeTint="BF"/>
      <w:spacing w:val="10"/>
      <w:sz w:val="26"/>
      <w:szCs w:val="26"/>
      <w:lang w:val="fr-FR"/>
    </w:rPr>
  </w:style>
  <w:style w:type="character" w:styleId="SubtleEmphasis">
    <w:name w:val="Subtle Emphasis"/>
    <w:basedOn w:val="DefaultParagraphFont"/>
    <w:uiPriority w:val="19"/>
    <w:qFormat/>
    <w:rsid w:val="004F2DBF"/>
    <w:rPr>
      <w:i/>
      <w:iCs/>
      <w:color w:val="404040" w:themeColor="text1" w:themeTint="BF"/>
    </w:rPr>
  </w:style>
  <w:style w:type="character" w:styleId="SubtleReference">
    <w:name w:val="Subtle Reference"/>
    <w:basedOn w:val="DefaultParagraphFont"/>
    <w:uiPriority w:val="31"/>
    <w:qFormat/>
    <w:rsid w:val="004F2DBF"/>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5068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ind w:left="220" w:hanging="220"/>
    </w:pPr>
  </w:style>
  <w:style w:type="paragraph" w:styleId="TableofFigures">
    <w:name w:val="table of figures"/>
    <w:basedOn w:val="Normal"/>
    <w:next w:val="Normal"/>
    <w:uiPriority w:val="99"/>
    <w:semiHidden/>
    <w:unhideWhenUsed/>
    <w:rsid w:val="005068ED"/>
  </w:style>
  <w:style w:type="table" w:styleId="TableProfessional">
    <w:name w:val="Table Professional"/>
    <w:basedOn w:val="TableNormal"/>
    <w:uiPriority w:val="99"/>
    <w:semiHidden/>
    <w:unhideWhenUsed/>
    <w:rsid w:val="005068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068ED"/>
    <w:pPr>
      <w:spacing w:after="100"/>
    </w:pPr>
  </w:style>
  <w:style w:type="paragraph" w:styleId="TOC2">
    <w:name w:val="toc 2"/>
    <w:basedOn w:val="Normal"/>
    <w:next w:val="Normal"/>
    <w:autoRedefine/>
    <w:uiPriority w:val="39"/>
    <w:unhideWhenUsed/>
    <w:rsid w:val="005068ED"/>
    <w:pPr>
      <w:spacing w:after="100"/>
      <w:ind w:left="220"/>
    </w:pPr>
  </w:style>
  <w:style w:type="paragraph" w:styleId="TOC3">
    <w:name w:val="toc 3"/>
    <w:basedOn w:val="Normal"/>
    <w:next w:val="Normal"/>
    <w:autoRedefine/>
    <w:uiPriority w:val="39"/>
    <w:unhideWhenUsed/>
    <w:rsid w:val="005068ED"/>
    <w:pPr>
      <w:spacing w:after="100"/>
      <w:ind w:left="440"/>
    </w:pPr>
  </w:style>
  <w:style w:type="paragraph" w:styleId="TOC4">
    <w:name w:val="toc 4"/>
    <w:basedOn w:val="Normal"/>
    <w:next w:val="Normal"/>
    <w:autoRedefine/>
    <w:semiHidden/>
    <w:unhideWhenUsed/>
    <w:rsid w:val="005068ED"/>
    <w:pPr>
      <w:spacing w:after="100"/>
      <w:ind w:left="660"/>
    </w:pPr>
  </w:style>
  <w:style w:type="paragraph" w:styleId="TOC5">
    <w:name w:val="toc 5"/>
    <w:basedOn w:val="Normal"/>
    <w:next w:val="Normal"/>
    <w:autoRedefine/>
    <w:semiHidden/>
    <w:unhideWhenUsed/>
    <w:rsid w:val="005068ED"/>
    <w:pPr>
      <w:spacing w:after="100"/>
      <w:ind w:left="880"/>
    </w:pPr>
  </w:style>
  <w:style w:type="paragraph" w:styleId="TOC6">
    <w:name w:val="toc 6"/>
    <w:basedOn w:val="Normal"/>
    <w:next w:val="Normal"/>
    <w:autoRedefine/>
    <w:semiHidden/>
    <w:unhideWhenUsed/>
    <w:rsid w:val="005068ED"/>
    <w:pPr>
      <w:spacing w:after="100"/>
      <w:ind w:left="1100"/>
    </w:pPr>
  </w:style>
  <w:style w:type="paragraph" w:styleId="TOC7">
    <w:name w:val="toc 7"/>
    <w:basedOn w:val="Normal"/>
    <w:next w:val="Normal"/>
    <w:autoRedefine/>
    <w:semiHidden/>
    <w:unhideWhenUsed/>
    <w:rsid w:val="005068ED"/>
    <w:pPr>
      <w:spacing w:after="100"/>
      <w:ind w:left="1320"/>
    </w:pPr>
  </w:style>
  <w:style w:type="paragraph" w:styleId="TOC8">
    <w:name w:val="toc 8"/>
    <w:basedOn w:val="Normal"/>
    <w:next w:val="Normal"/>
    <w:autoRedefine/>
    <w:semiHidden/>
    <w:unhideWhenUsed/>
    <w:rsid w:val="005068ED"/>
    <w:pPr>
      <w:spacing w:after="100"/>
      <w:ind w:left="1540"/>
    </w:pPr>
  </w:style>
  <w:style w:type="paragraph" w:styleId="TOC9">
    <w:name w:val="toc 9"/>
    <w:basedOn w:val="Normal"/>
    <w:next w:val="Normal"/>
    <w:autoRedefine/>
    <w:semiHidden/>
    <w:unhideWhenUsed/>
    <w:rsid w:val="005068ED"/>
    <w:pPr>
      <w:spacing w:after="100"/>
      <w:ind w:left="1760"/>
    </w:pPr>
  </w:style>
  <w:style w:type="paragraph" w:styleId="TOCHeading">
    <w:name w:val="TOC Heading"/>
    <w:basedOn w:val="Heading1"/>
    <w:next w:val="Normal"/>
    <w:uiPriority w:val="39"/>
    <w:unhideWhenUsed/>
    <w:rsid w:val="009306E6"/>
    <w:pPr>
      <w:ind w:left="432" w:hanging="432"/>
      <w:outlineLvl w:val="9"/>
    </w:pPr>
  </w:style>
  <w:style w:type="paragraph" w:customStyle="1" w:styleId="HeaderCoE">
    <w:name w:val="HeaderCoE"/>
    <w:basedOn w:val="Header"/>
    <w:link w:val="HeaderCoEChar"/>
    <w:autoRedefine/>
    <w:qFormat/>
    <w:rsid w:val="004F2DBF"/>
    <w:pPr>
      <w:pBdr>
        <w:left w:val="single" w:sz="12" w:space="4" w:color="auto"/>
      </w:pBdr>
      <w:spacing w:after="0" w:line="276" w:lineRule="auto"/>
      <w:ind w:left="113"/>
    </w:pPr>
    <w:rPr>
      <w:rFonts w:ascii="Arial Narrow" w:hAnsi="Arial Narrow" w:cs="Arial"/>
      <w:b/>
    </w:rPr>
  </w:style>
  <w:style w:type="paragraph" w:customStyle="1" w:styleId="ECHRHeading1">
    <w:name w:val="ECHR_Heading_1"/>
    <w:aliases w:val="Head_1"/>
    <w:basedOn w:val="Heading1"/>
    <w:next w:val="Normal"/>
    <w:uiPriority w:val="14"/>
    <w:rsid w:val="00EA4F6F"/>
    <w:pPr>
      <w:pBdr>
        <w:bottom w:val="single" w:sz="4" w:space="3" w:color="323E4F" w:themeColor="text2" w:themeShade="BF"/>
      </w:pBdr>
      <w:spacing w:before="0" w:line="276" w:lineRule="auto"/>
      <w:contextualSpacing/>
      <w:jc w:val="right"/>
      <w:outlineLvl w:val="9"/>
    </w:pPr>
    <w:rPr>
      <w:sz w:val="20"/>
      <w:szCs w:val="20"/>
      <w:lang w:val="en-US"/>
    </w:rPr>
  </w:style>
  <w:style w:type="character" w:customStyle="1" w:styleId="HeaderCoEChar">
    <w:name w:val="HeaderCoE Char"/>
    <w:basedOn w:val="HeaderChar"/>
    <w:link w:val="HeaderCoE"/>
    <w:rsid w:val="004F2DBF"/>
    <w:rPr>
      <w:rFonts w:ascii="Arial Narrow" w:hAnsi="Arial Narrow" w:cs="Arial"/>
      <w:b/>
      <w:lang w:val="fr-FR"/>
    </w:rPr>
  </w:style>
  <w:style w:type="paragraph" w:customStyle="1" w:styleId="ECHRHeading2">
    <w:name w:val="ECHR_Heading_2"/>
    <w:aliases w:val="Head_2"/>
    <w:basedOn w:val="Heading2"/>
    <w:next w:val="Normal"/>
    <w:uiPriority w:val="14"/>
    <w:rsid w:val="00D95405"/>
    <w:pPr>
      <w:numPr>
        <w:numId w:val="5"/>
      </w:numPr>
      <w:spacing w:before="240"/>
      <w:contextualSpacing/>
    </w:pPr>
    <w:rPr>
      <w:b w:val="0"/>
      <w:color w:val="525252" w:themeColor="accent3" w:themeShade="80"/>
      <w:lang w:val="en-US"/>
    </w:rPr>
  </w:style>
  <w:style w:type="paragraph" w:customStyle="1" w:styleId="ECHRHeading3">
    <w:name w:val="ECHR_Heading_3"/>
    <w:aliases w:val="Head_3"/>
    <w:basedOn w:val="Heading3"/>
    <w:next w:val="Normal"/>
    <w:uiPriority w:val="14"/>
    <w:rsid w:val="00D95405"/>
    <w:pPr>
      <w:numPr>
        <w:numId w:val="5"/>
      </w:numPr>
      <w:spacing w:before="240"/>
      <w:contextualSpacing/>
    </w:pPr>
    <w:rPr>
      <w:b w:val="0"/>
      <w:color w:val="525252" w:themeColor="accent3" w:themeShade="80"/>
    </w:rPr>
  </w:style>
  <w:style w:type="paragraph" w:customStyle="1" w:styleId="ECHRHeading4">
    <w:name w:val="ECHR_Heading_4"/>
    <w:aliases w:val="Head_4"/>
    <w:basedOn w:val="Heading4"/>
    <w:next w:val="Normal"/>
    <w:uiPriority w:val="14"/>
    <w:rsid w:val="00D95405"/>
    <w:pPr>
      <w:numPr>
        <w:numId w:val="5"/>
      </w:numPr>
      <w:spacing w:before="240"/>
      <w:contextualSpacing/>
    </w:pPr>
    <w:rPr>
      <w:b w:val="0"/>
      <w:i w:val="0"/>
      <w:iCs w:val="0"/>
      <w:color w:val="A5A5A5" w:themeColor="accent3"/>
      <w:sz w:val="24"/>
    </w:rPr>
  </w:style>
  <w:style w:type="paragraph" w:customStyle="1" w:styleId="ECHRHeading5">
    <w:name w:val="ECHR_Heading_5"/>
    <w:aliases w:val="Head_5"/>
    <w:basedOn w:val="Heading5"/>
    <w:next w:val="Normal"/>
    <w:uiPriority w:val="14"/>
    <w:rsid w:val="00D95405"/>
    <w:pPr>
      <w:numPr>
        <w:numId w:val="5"/>
      </w:numPr>
      <w:spacing w:before="240"/>
      <w:contextualSpacing/>
    </w:pPr>
    <w:rPr>
      <w:b w:val="0"/>
      <w:color w:val="A5A5A5" w:themeColor="accent3"/>
      <w:u w:val="single"/>
      <w:lang w:val="en-US"/>
    </w:rPr>
  </w:style>
  <w:style w:type="paragraph" w:customStyle="1" w:styleId="ECHRHeading6">
    <w:name w:val="ECHR_Heading_6"/>
    <w:aliases w:val="Head_6"/>
    <w:basedOn w:val="Heading6"/>
    <w:next w:val="Normal"/>
    <w:uiPriority w:val="14"/>
    <w:rsid w:val="00D95405"/>
    <w:pPr>
      <w:numPr>
        <w:numId w:val="5"/>
      </w:numPr>
      <w:spacing w:before="240"/>
      <w:contextualSpacing/>
    </w:pPr>
    <w:rPr>
      <w:b/>
      <w:bCs/>
      <w:i/>
      <w:iCs w:val="0"/>
      <w:color w:val="7B7B7B" w:themeColor="accent3" w:themeShade="BF"/>
      <w:sz w:val="20"/>
      <w:lang w:val="en-US" w:bidi="en-US"/>
    </w:rPr>
  </w:style>
  <w:style w:type="paragraph" w:customStyle="1" w:styleId="ECHRHeading7">
    <w:name w:val="ECHR_Heading_7"/>
    <w:aliases w:val="Head_7"/>
    <w:basedOn w:val="Heading7"/>
    <w:next w:val="Normal"/>
    <w:uiPriority w:val="14"/>
    <w:rsid w:val="00D95405"/>
    <w:pPr>
      <w:numPr>
        <w:numId w:val="5"/>
      </w:numPr>
      <w:spacing w:before="240"/>
      <w:contextualSpacing/>
    </w:pPr>
    <w:rPr>
      <w:b/>
      <w:i w:val="0"/>
      <w:color w:val="7B7B7B" w:themeColor="accent3" w:themeShade="BF"/>
      <w:sz w:val="20"/>
      <w:lang w:val="en-US" w:bidi="en-US"/>
    </w:rPr>
  </w:style>
  <w:style w:type="paragraph" w:customStyle="1" w:styleId="Footer2">
    <w:name w:val="Footer2"/>
    <w:basedOn w:val="Footer"/>
    <w:link w:val="Footer2Char"/>
    <w:rsid w:val="004B45B8"/>
    <w:pPr>
      <w:jc w:val="right"/>
    </w:pPr>
    <w:rPr>
      <w:sz w:val="28"/>
      <w:szCs w:val="28"/>
    </w:rPr>
  </w:style>
  <w:style w:type="character" w:customStyle="1" w:styleId="Footer2Char">
    <w:name w:val="Footer2 Char"/>
    <w:basedOn w:val="FooterChar"/>
    <w:link w:val="Footer2"/>
    <w:rsid w:val="004B45B8"/>
    <w:rPr>
      <w:rFonts w:ascii="Arial" w:hAnsi="Arial" w:cs="Arial"/>
      <w:noProof/>
      <w:color w:val="595959" w:themeColor="text1" w:themeTint="A6"/>
      <w:sz w:val="28"/>
      <w:szCs w:val="28"/>
      <w:lang w:val="fr-FR"/>
    </w:rPr>
  </w:style>
  <w:style w:type="paragraph" w:customStyle="1" w:styleId="COETitre">
    <w:name w:val="COE_Titre"/>
    <w:basedOn w:val="Normal"/>
    <w:link w:val="COETitreChar"/>
    <w:rsid w:val="0001664E"/>
    <w:rPr>
      <w:rFonts w:ascii="Verdana" w:eastAsia="Times New Roman" w:hAnsi="Verdana" w:cs="Times New Roman"/>
      <w:sz w:val="24"/>
      <w:szCs w:val="24"/>
    </w:rPr>
  </w:style>
  <w:style w:type="character" w:customStyle="1" w:styleId="COETitreChar">
    <w:name w:val="COE_Titre Char"/>
    <w:link w:val="COETitre"/>
    <w:rsid w:val="0001664E"/>
    <w:rPr>
      <w:rFonts w:ascii="Verdana" w:eastAsia="Times New Roman" w:hAnsi="Verdana" w:cs="Times New Roman"/>
      <w:color w:val="auto"/>
      <w:kern w:val="0"/>
      <w:sz w:val="24"/>
      <w:szCs w:val="24"/>
      <w:lang w:val="fr-FR" w:eastAsia="fr-FR"/>
      <w14:ligatures w14:val="none"/>
    </w:rPr>
  </w:style>
  <w:style w:type="paragraph" w:styleId="NoSpacing">
    <w:name w:val="No Spacing"/>
    <w:link w:val="NoSpacingChar"/>
    <w:uiPriority w:val="1"/>
    <w:qFormat/>
    <w:rsid w:val="004F2DBF"/>
    <w:pPr>
      <w:spacing w:after="0" w:line="240" w:lineRule="auto"/>
    </w:pPr>
  </w:style>
  <w:style w:type="character" w:customStyle="1" w:styleId="NoSpacingChar">
    <w:name w:val="No Spacing Char"/>
    <w:basedOn w:val="DefaultParagraphFont"/>
    <w:link w:val="NoSpacing"/>
    <w:uiPriority w:val="1"/>
    <w:rsid w:val="004F2DBF"/>
  </w:style>
  <w:style w:type="character" w:styleId="Hyperlink">
    <w:name w:val="Hyperlink"/>
    <w:basedOn w:val="DefaultParagraphFont"/>
    <w:unhideWhenUsed/>
    <w:rsid w:val="007D3FD7"/>
    <w:rPr>
      <w:color w:val="0563C1" w:themeColor="hyperlink"/>
      <w:u w:val="single"/>
    </w:rPr>
  </w:style>
  <w:style w:type="paragraph" w:customStyle="1" w:styleId="Heading1nonumbering">
    <w:name w:val="Heading 1 no numbering"/>
    <w:basedOn w:val="Normal"/>
    <w:link w:val="Heading1nonumberingChar"/>
    <w:autoRedefine/>
    <w:qFormat/>
    <w:rsid w:val="004F2DBF"/>
    <w:rPr>
      <w:rFonts w:eastAsiaTheme="majorEastAsia" w:cs="Arial"/>
      <w:bCs/>
      <w:color w:val="000000" w:themeColor="text1"/>
      <w:sz w:val="40"/>
      <w:szCs w:val="40"/>
    </w:rPr>
  </w:style>
  <w:style w:type="character" w:customStyle="1" w:styleId="Heading1nonumberingChar">
    <w:name w:val="Heading 1 no numbering Char"/>
    <w:basedOn w:val="NoSpacingChar"/>
    <w:link w:val="Heading1nonumbering"/>
    <w:rsid w:val="004F2DBF"/>
    <w:rPr>
      <w:rFonts w:eastAsiaTheme="majorEastAsia" w:cs="Arial"/>
      <w:bCs/>
      <w:color w:val="000000" w:themeColor="text1"/>
      <w:sz w:val="40"/>
      <w:szCs w:val="40"/>
      <w:lang w:val="fr-FR"/>
    </w:rPr>
  </w:style>
  <w:style w:type="numbering" w:customStyle="1" w:styleId="DITnumberedlists">
    <w:name w:val="DIT numbered lists"/>
    <w:uiPriority w:val="99"/>
    <w:rsid w:val="00155AD0"/>
    <w:pPr>
      <w:numPr>
        <w:numId w:val="6"/>
      </w:numPr>
    </w:pPr>
  </w:style>
  <w:style w:type="paragraph" w:customStyle="1" w:styleId="ECHRPara">
    <w:name w:val="ECHR_Para"/>
    <w:aliases w:val="Para"/>
    <w:basedOn w:val="Normal"/>
    <w:uiPriority w:val="5"/>
    <w:rsid w:val="00EB2AB0"/>
    <w:pPr>
      <w:spacing w:after="0" w:line="240" w:lineRule="auto"/>
      <w:jc w:val="both"/>
    </w:pPr>
    <w:rPr>
      <w:rFonts w:asciiTheme="minorHAnsi" w:eastAsiaTheme="minorHAnsi" w:hAnsiTheme="minorHAnsi"/>
      <w:lang w:val="en-GB"/>
    </w:rPr>
  </w:style>
  <w:style w:type="paragraph" w:customStyle="1" w:styleId="NOMPROJET">
    <w:name w:val="NOM_PROJET"/>
    <w:basedOn w:val="Normal"/>
    <w:rsid w:val="00D21CBD"/>
    <w:pPr>
      <w:spacing w:after="120"/>
      <w:jc w:val="right"/>
    </w:pPr>
    <w:rPr>
      <w:rFonts w:ascii="Verdana" w:eastAsia="Times New Roman" w:hAnsi="Verdana" w:cs="Times"/>
      <w:b/>
      <w:bCs/>
      <w:caps/>
      <w:sz w:val="20"/>
      <w:szCs w:val="20"/>
    </w:rPr>
  </w:style>
  <w:style w:type="paragraph" w:customStyle="1" w:styleId="TITREDOCUMENT">
    <w:name w:val="TITRE_DOCUMENT"/>
    <w:basedOn w:val="NOMPROJET"/>
    <w:rsid w:val="00D21CBD"/>
    <w:pPr>
      <w:pBdr>
        <w:bottom w:val="single" w:sz="12" w:space="1" w:color="auto"/>
      </w:pBdr>
    </w:pPr>
  </w:style>
  <w:style w:type="character" w:customStyle="1" w:styleId="SommaireTitre">
    <w:name w:val="Sommaire_Titre_"/>
    <w:rsid w:val="00D21CBD"/>
    <w:rPr>
      <w:rFonts w:ascii="Verdana" w:hAnsi="Verdana"/>
      <w:sz w:val="28"/>
      <w:szCs w:val="28"/>
    </w:rPr>
  </w:style>
  <w:style w:type="paragraph" w:customStyle="1" w:styleId="Normalfr">
    <w:name w:val="Normal (fr)"/>
    <w:basedOn w:val="Normal"/>
    <w:rsid w:val="00D21CBD"/>
    <w:pPr>
      <w:spacing w:after="120"/>
    </w:pPr>
    <w:rPr>
      <w:rFonts w:ascii="Times New Roman" w:eastAsia="Times New Roman" w:hAnsi="Times New Roman"/>
      <w:szCs w:val="20"/>
    </w:rPr>
  </w:style>
  <w:style w:type="paragraph" w:customStyle="1" w:styleId="Bodytextnumbered">
    <w:name w:val="Body text (numbered)"/>
    <w:basedOn w:val="Normal"/>
    <w:rsid w:val="00D21CBD"/>
    <w:pPr>
      <w:numPr>
        <w:numId w:val="12"/>
      </w:numPr>
      <w:suppressAutoHyphens/>
      <w:spacing w:before="140" w:after="140"/>
    </w:pPr>
    <w:rPr>
      <w:rFonts w:eastAsia="Times New Roman"/>
      <w:sz w:val="24"/>
      <w:szCs w:val="24"/>
      <w:lang w:eastAsia="en-GB"/>
    </w:rPr>
  </w:style>
  <w:style w:type="paragraph" w:customStyle="1" w:styleId="GanttheadTableHeader">
    <w:name w:val="Gantthead Table Header"/>
    <w:basedOn w:val="Normal"/>
    <w:rsid w:val="00D21CBD"/>
    <w:pPr>
      <w:spacing w:after="0"/>
    </w:pPr>
    <w:rPr>
      <w:rFonts w:ascii="Times" w:eastAsia="Times New Roman" w:hAnsi="Times"/>
      <w:b/>
      <w:sz w:val="24"/>
      <w:szCs w:val="24"/>
      <w:lang w:val="en-US"/>
    </w:rPr>
  </w:style>
  <w:style w:type="paragraph" w:customStyle="1" w:styleId="GanttheadTableText">
    <w:name w:val="Gantthead Table Text"/>
    <w:basedOn w:val="Normal"/>
    <w:rsid w:val="00D21CBD"/>
    <w:pPr>
      <w:spacing w:after="0"/>
    </w:pPr>
    <w:rPr>
      <w:rFonts w:ascii="Times" w:eastAsia="Times New Roman" w:hAnsi="Times"/>
      <w:sz w:val="24"/>
      <w:szCs w:val="24"/>
      <w:lang w:val="en-US"/>
    </w:rPr>
  </w:style>
  <w:style w:type="paragraph" w:customStyle="1" w:styleId="Titreschma">
    <w:name w:val="Titre schéma"/>
    <w:basedOn w:val="Normal"/>
    <w:rsid w:val="00537AD2"/>
    <w:pPr>
      <w:jc w:val="center"/>
    </w:pPr>
    <w:rPr>
      <w:b/>
      <w:u w:val="single"/>
    </w:rPr>
  </w:style>
  <w:style w:type="paragraph" w:customStyle="1" w:styleId="puce2">
    <w:name w:val="puce 2"/>
    <w:basedOn w:val="puce1"/>
    <w:rsid w:val="00537AD2"/>
    <w:pPr>
      <w:tabs>
        <w:tab w:val="clear" w:pos="454"/>
        <w:tab w:val="num" w:pos="1098"/>
      </w:tabs>
      <w:spacing w:before="120"/>
      <w:ind w:left="1094" w:hanging="357"/>
    </w:pPr>
  </w:style>
  <w:style w:type="paragraph" w:customStyle="1" w:styleId="puce1">
    <w:name w:val="puce 1"/>
    <w:basedOn w:val="Normal"/>
    <w:rsid w:val="00537AD2"/>
    <w:pPr>
      <w:tabs>
        <w:tab w:val="num" w:pos="454"/>
      </w:tabs>
      <w:spacing w:before="240"/>
      <w:ind w:left="738" w:hanging="284"/>
    </w:pPr>
  </w:style>
  <w:style w:type="paragraph" w:customStyle="1" w:styleId="puce3">
    <w:name w:val="puce 3"/>
    <w:basedOn w:val="Normal"/>
    <w:rsid w:val="00537AD2"/>
    <w:pPr>
      <w:numPr>
        <w:numId w:val="17"/>
      </w:numPr>
      <w:tabs>
        <w:tab w:val="clear" w:pos="360"/>
        <w:tab w:val="num" w:pos="1494"/>
      </w:tabs>
      <w:ind w:left="1491" w:hanging="357"/>
    </w:pPr>
  </w:style>
  <w:style w:type="paragraph" w:customStyle="1" w:styleId="schma">
    <w:name w:val="schéma"/>
    <w:basedOn w:val="Titreschma"/>
    <w:rsid w:val="00537AD2"/>
    <w:rPr>
      <w:b w:val="0"/>
      <w:u w:val="none"/>
    </w:rPr>
  </w:style>
  <w:style w:type="paragraph" w:customStyle="1" w:styleId="Rsum">
    <w:name w:val="Résumé"/>
    <w:basedOn w:val="Normal"/>
    <w:rsid w:val="00537AD2"/>
    <w:pPr>
      <w:ind w:right="4251"/>
    </w:pPr>
  </w:style>
  <w:style w:type="paragraph" w:customStyle="1" w:styleId="StyleTitre3Verdana10ptGauche4cm">
    <w:name w:val="Style Titre 3 + Verdana 10 pt Gauche :  4 cm"/>
    <w:basedOn w:val="Heading3"/>
    <w:rsid w:val="00537AD2"/>
    <w:pPr>
      <w:keepLines w:val="0"/>
      <w:numPr>
        <w:ilvl w:val="0"/>
        <w:numId w:val="0"/>
      </w:numPr>
      <w:spacing w:before="240"/>
      <w:ind w:left="2268"/>
    </w:pPr>
    <w:rPr>
      <w:rFonts w:cs="Times New Roman"/>
      <w:bCs w:val="0"/>
      <w:sz w:val="20"/>
      <w:lang w:val="fr-FR" w:eastAsia="en-US"/>
    </w:rPr>
  </w:style>
  <w:style w:type="paragraph" w:customStyle="1" w:styleId="CovTableText">
    <w:name w:val="Cov_Table Text"/>
    <w:basedOn w:val="Header"/>
    <w:rsid w:val="00537AD2"/>
    <w:pPr>
      <w:pBdr>
        <w:left w:val="none" w:sz="0" w:space="0" w:color="auto"/>
      </w:pBdr>
      <w:spacing w:before="60"/>
    </w:pPr>
    <w:rPr>
      <w:sz w:val="18"/>
      <w:lang w:val="en-US" w:eastAsia="en-US"/>
    </w:rPr>
  </w:style>
  <w:style w:type="paragraph" w:customStyle="1" w:styleId="TableText">
    <w:name w:val="Table Text"/>
    <w:basedOn w:val="Normal"/>
    <w:rsid w:val="00537AD2"/>
    <w:pPr>
      <w:spacing w:line="220" w:lineRule="exact"/>
    </w:pPr>
    <w:rPr>
      <w:sz w:val="18"/>
      <w:szCs w:val="24"/>
      <w:lang w:val="en-US" w:eastAsia="en-US"/>
    </w:rPr>
  </w:style>
  <w:style w:type="character" w:customStyle="1" w:styleId="BodytextBlue">
    <w:name w:val="Body text (Blue)"/>
    <w:rsid w:val="00537AD2"/>
    <w:rPr>
      <w:rFonts w:ascii="Arial" w:hAnsi="Arial" w:cs="Times New Roman"/>
      <w:color w:val="083863"/>
      <w:sz w:val="22"/>
      <w:szCs w:val="22"/>
      <w:lang w:val="en-GB" w:eastAsia="en-GB" w:bidi="ar-SA"/>
    </w:rPr>
  </w:style>
  <w:style w:type="paragraph" w:customStyle="1" w:styleId="BodyText1">
    <w:name w:val="Body Text1"/>
    <w:basedOn w:val="Normal"/>
    <w:link w:val="BodytextChar0"/>
    <w:rsid w:val="00537AD2"/>
    <w:pPr>
      <w:keepLines/>
      <w:spacing w:before="140" w:after="140"/>
      <w:ind w:left="397"/>
    </w:pPr>
    <w:rPr>
      <w:sz w:val="24"/>
      <w:szCs w:val="24"/>
      <w:lang w:val="en-GB" w:eastAsia="en-GB"/>
    </w:rPr>
  </w:style>
  <w:style w:type="character" w:customStyle="1" w:styleId="BodytextChar0">
    <w:name w:val="Body text Char"/>
    <w:link w:val="BodyText1"/>
    <w:locked/>
    <w:rsid w:val="00537AD2"/>
    <w:rPr>
      <w:sz w:val="24"/>
      <w:szCs w:val="24"/>
      <w:lang w:val="en-GB" w:eastAsia="en-GB"/>
    </w:rPr>
  </w:style>
  <w:style w:type="paragraph" w:customStyle="1" w:styleId="Bullet1">
    <w:name w:val="Bullet 1"/>
    <w:basedOn w:val="Normal"/>
    <w:link w:val="Bullet1Char"/>
    <w:rsid w:val="00537AD2"/>
    <w:pPr>
      <w:keepLines/>
      <w:numPr>
        <w:numId w:val="18"/>
      </w:numPr>
      <w:spacing w:before="100"/>
    </w:pPr>
    <w:rPr>
      <w:sz w:val="24"/>
      <w:szCs w:val="24"/>
      <w:lang w:val="en-GB" w:eastAsia="en-GB"/>
    </w:rPr>
  </w:style>
  <w:style w:type="paragraph" w:customStyle="1" w:styleId="Recommendation">
    <w:name w:val="Recommendation"/>
    <w:basedOn w:val="Normal"/>
    <w:next w:val="Recommendationbullet"/>
    <w:rsid w:val="00537AD2"/>
    <w:pPr>
      <w:keepLines/>
      <w:numPr>
        <w:numId w:val="19"/>
      </w:numPr>
      <w:tabs>
        <w:tab w:val="left" w:pos="510"/>
      </w:tabs>
    </w:pPr>
    <w:rPr>
      <w:i/>
      <w:color w:val="083863"/>
      <w:sz w:val="24"/>
      <w:szCs w:val="24"/>
      <w:lang w:val="en-GB" w:eastAsia="en-GB"/>
    </w:rPr>
  </w:style>
  <w:style w:type="character" w:customStyle="1" w:styleId="Bullet1Char">
    <w:name w:val="Bullet 1 Char"/>
    <w:link w:val="Bullet1"/>
    <w:locked/>
    <w:rsid w:val="00537AD2"/>
    <w:rPr>
      <w:sz w:val="24"/>
      <w:szCs w:val="24"/>
      <w:lang w:val="en-GB" w:eastAsia="en-GB"/>
    </w:rPr>
  </w:style>
  <w:style w:type="paragraph" w:customStyle="1" w:styleId="AppHeading1">
    <w:name w:val="App Heading 1"/>
    <w:basedOn w:val="Heading1"/>
    <w:next w:val="Bodytextnumbered"/>
    <w:rsid w:val="00537AD2"/>
    <w:pPr>
      <w:pageBreakBefore/>
      <w:numPr>
        <w:numId w:val="0"/>
      </w:numPr>
      <w:pBdr>
        <w:bottom w:val="none" w:sz="0" w:space="0" w:color="auto"/>
      </w:pBdr>
      <w:spacing w:before="280" w:after="0"/>
      <w:ind w:left="397"/>
    </w:pPr>
    <w:rPr>
      <w:smallCaps/>
      <w:color w:val="083863"/>
      <w:sz w:val="44"/>
      <w:szCs w:val="44"/>
      <w:lang w:eastAsia="en-GB"/>
    </w:rPr>
  </w:style>
  <w:style w:type="paragraph" w:customStyle="1" w:styleId="Tabletext0">
    <w:name w:val="Table text"/>
    <w:basedOn w:val="Normal"/>
    <w:rsid w:val="00537AD2"/>
    <w:pPr>
      <w:keepLines/>
    </w:pPr>
    <w:rPr>
      <w:sz w:val="24"/>
      <w:szCs w:val="24"/>
      <w:lang w:val="en-GB" w:eastAsia="en-GB"/>
    </w:rPr>
  </w:style>
  <w:style w:type="paragraph" w:customStyle="1" w:styleId="Tableheader">
    <w:name w:val="Table header"/>
    <w:basedOn w:val="Normal"/>
    <w:rsid w:val="00537AD2"/>
    <w:pPr>
      <w:keepLines/>
      <w:spacing w:before="120" w:after="120"/>
    </w:pPr>
    <w:rPr>
      <w:b/>
      <w:sz w:val="24"/>
      <w:szCs w:val="24"/>
      <w:lang w:val="en-GB" w:eastAsia="en-GB"/>
    </w:rPr>
  </w:style>
  <w:style w:type="paragraph" w:customStyle="1" w:styleId="TableNo">
    <w:name w:val="Table No"/>
    <w:basedOn w:val="Normal"/>
    <w:next w:val="Normal"/>
    <w:rsid w:val="00537AD2"/>
    <w:pPr>
      <w:keepNext/>
      <w:keepLines/>
      <w:numPr>
        <w:numId w:val="20"/>
      </w:numPr>
      <w:pBdr>
        <w:top w:val="single" w:sz="8" w:space="1" w:color="083863"/>
      </w:pBdr>
      <w:tabs>
        <w:tab w:val="clear" w:pos="2268"/>
        <w:tab w:val="left" w:pos="1928"/>
      </w:tabs>
      <w:spacing w:before="240"/>
    </w:pPr>
    <w:rPr>
      <w:b/>
      <w:color w:val="083863"/>
      <w:sz w:val="28"/>
      <w:szCs w:val="28"/>
      <w:lang w:val="en-GB" w:eastAsia="en-GB"/>
    </w:rPr>
  </w:style>
  <w:style w:type="paragraph" w:customStyle="1" w:styleId="AppHeading2">
    <w:name w:val="App Heading 2"/>
    <w:basedOn w:val="Heading2"/>
    <w:next w:val="Bodytextnumbered"/>
    <w:rsid w:val="00537AD2"/>
    <w:pPr>
      <w:numPr>
        <w:ilvl w:val="0"/>
        <w:numId w:val="0"/>
      </w:numPr>
      <w:spacing w:before="450" w:after="0"/>
      <w:ind w:left="397"/>
    </w:pPr>
    <w:rPr>
      <w:color w:val="083863"/>
      <w:sz w:val="36"/>
      <w:szCs w:val="36"/>
      <w:lang w:val="en-GB" w:eastAsia="en-GB"/>
    </w:rPr>
  </w:style>
  <w:style w:type="paragraph" w:customStyle="1" w:styleId="Recommendationbullet">
    <w:name w:val="Recommendation bullet"/>
    <w:basedOn w:val="BodyText1"/>
    <w:rsid w:val="00537AD2"/>
    <w:pPr>
      <w:numPr>
        <w:numId w:val="21"/>
      </w:numPr>
      <w:tabs>
        <w:tab w:val="clear" w:pos="1230"/>
        <w:tab w:val="num" w:pos="360"/>
        <w:tab w:val="left" w:pos="794"/>
      </w:tabs>
      <w:spacing w:before="60" w:after="60"/>
      <w:ind w:left="794" w:hanging="284"/>
    </w:pPr>
    <w:rPr>
      <w:color w:val="083863"/>
    </w:rPr>
  </w:style>
  <w:style w:type="paragraph" w:customStyle="1" w:styleId="StyleArialNarrowJustifiedLeft075cmAfter6pt">
    <w:name w:val="Style Arial Narrow Justified Left:  0.75 cm After:  6 pt"/>
    <w:basedOn w:val="Normal"/>
    <w:rsid w:val="00537AD2"/>
    <w:pPr>
      <w:autoSpaceDE w:val="0"/>
      <w:autoSpaceDN w:val="0"/>
      <w:adjustRightInd w:val="0"/>
      <w:spacing w:before="120"/>
      <w:ind w:left="425"/>
    </w:pPr>
    <w:rPr>
      <w:rFonts w:ascii="Palatino Linotype" w:hAnsi="Palatino Linotype"/>
      <w:sz w:val="24"/>
      <w:lang w:val="en-GB" w:eastAsia="en-US"/>
    </w:rPr>
  </w:style>
  <w:style w:type="paragraph" w:customStyle="1" w:styleId="txt-normalparaph">
    <w:name w:val="txt-normal paraph"/>
    <w:basedOn w:val="Normal"/>
    <w:rsid w:val="00537AD2"/>
    <w:pPr>
      <w:spacing w:before="100" w:beforeAutospacing="1" w:after="100" w:afterAutospacing="1"/>
    </w:pPr>
    <w:rPr>
      <w:rFonts w:ascii="Times New Roman" w:hAnsi="Times New Roman"/>
      <w:sz w:val="24"/>
      <w:szCs w:val="24"/>
      <w:lang w:val="en-US" w:eastAsia="en-US"/>
    </w:rPr>
  </w:style>
  <w:style w:type="character" w:customStyle="1" w:styleId="shorttext">
    <w:name w:val="short_text"/>
    <w:basedOn w:val="DefaultParagraphFont"/>
    <w:rsid w:val="00537AD2"/>
  </w:style>
  <w:style w:type="character" w:customStyle="1" w:styleId="hps">
    <w:name w:val="hps"/>
    <w:basedOn w:val="DefaultParagraphFont"/>
    <w:rsid w:val="00537AD2"/>
  </w:style>
  <w:style w:type="character" w:customStyle="1" w:styleId="longtext">
    <w:name w:val="long_text"/>
    <w:basedOn w:val="DefaultParagraphFont"/>
    <w:rsid w:val="00537AD2"/>
  </w:style>
  <w:style w:type="paragraph" w:styleId="Revision">
    <w:name w:val="Revision"/>
    <w:hidden/>
    <w:uiPriority w:val="99"/>
    <w:semiHidden/>
    <w:rsid w:val="0078613B"/>
    <w:pPr>
      <w:spacing w:after="0" w:line="240" w:lineRule="auto"/>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79">
      <w:bodyDiv w:val="1"/>
      <w:marLeft w:val="0"/>
      <w:marRight w:val="0"/>
      <w:marTop w:val="0"/>
      <w:marBottom w:val="0"/>
      <w:divBdr>
        <w:top w:val="none" w:sz="0" w:space="0" w:color="auto"/>
        <w:left w:val="none" w:sz="0" w:space="0" w:color="auto"/>
        <w:bottom w:val="none" w:sz="0" w:space="0" w:color="auto"/>
        <w:right w:val="none" w:sz="0" w:space="0" w:color="auto"/>
      </w:divBdr>
    </w:div>
    <w:div w:id="53547166">
      <w:bodyDiv w:val="1"/>
      <w:marLeft w:val="0"/>
      <w:marRight w:val="0"/>
      <w:marTop w:val="0"/>
      <w:marBottom w:val="0"/>
      <w:divBdr>
        <w:top w:val="none" w:sz="0" w:space="0" w:color="auto"/>
        <w:left w:val="none" w:sz="0" w:space="0" w:color="auto"/>
        <w:bottom w:val="none" w:sz="0" w:space="0" w:color="auto"/>
        <w:right w:val="none" w:sz="0" w:space="0" w:color="auto"/>
      </w:divBdr>
    </w:div>
    <w:div w:id="56590077">
      <w:bodyDiv w:val="1"/>
      <w:marLeft w:val="0"/>
      <w:marRight w:val="0"/>
      <w:marTop w:val="0"/>
      <w:marBottom w:val="0"/>
      <w:divBdr>
        <w:top w:val="none" w:sz="0" w:space="0" w:color="auto"/>
        <w:left w:val="none" w:sz="0" w:space="0" w:color="auto"/>
        <w:bottom w:val="none" w:sz="0" w:space="0" w:color="auto"/>
        <w:right w:val="none" w:sz="0" w:space="0" w:color="auto"/>
      </w:divBdr>
    </w:div>
    <w:div w:id="59451334">
      <w:bodyDiv w:val="1"/>
      <w:marLeft w:val="0"/>
      <w:marRight w:val="0"/>
      <w:marTop w:val="0"/>
      <w:marBottom w:val="0"/>
      <w:divBdr>
        <w:top w:val="none" w:sz="0" w:space="0" w:color="auto"/>
        <w:left w:val="none" w:sz="0" w:space="0" w:color="auto"/>
        <w:bottom w:val="none" w:sz="0" w:space="0" w:color="auto"/>
        <w:right w:val="none" w:sz="0" w:space="0" w:color="auto"/>
      </w:divBdr>
    </w:div>
    <w:div w:id="78064767">
      <w:bodyDiv w:val="1"/>
      <w:marLeft w:val="0"/>
      <w:marRight w:val="0"/>
      <w:marTop w:val="0"/>
      <w:marBottom w:val="0"/>
      <w:divBdr>
        <w:top w:val="none" w:sz="0" w:space="0" w:color="auto"/>
        <w:left w:val="none" w:sz="0" w:space="0" w:color="auto"/>
        <w:bottom w:val="none" w:sz="0" w:space="0" w:color="auto"/>
        <w:right w:val="none" w:sz="0" w:space="0" w:color="auto"/>
      </w:divBdr>
    </w:div>
    <w:div w:id="100495469">
      <w:bodyDiv w:val="1"/>
      <w:marLeft w:val="0"/>
      <w:marRight w:val="0"/>
      <w:marTop w:val="0"/>
      <w:marBottom w:val="0"/>
      <w:divBdr>
        <w:top w:val="none" w:sz="0" w:space="0" w:color="auto"/>
        <w:left w:val="none" w:sz="0" w:space="0" w:color="auto"/>
        <w:bottom w:val="none" w:sz="0" w:space="0" w:color="auto"/>
        <w:right w:val="none" w:sz="0" w:space="0" w:color="auto"/>
      </w:divBdr>
    </w:div>
    <w:div w:id="118840323">
      <w:bodyDiv w:val="1"/>
      <w:marLeft w:val="0"/>
      <w:marRight w:val="0"/>
      <w:marTop w:val="0"/>
      <w:marBottom w:val="0"/>
      <w:divBdr>
        <w:top w:val="none" w:sz="0" w:space="0" w:color="auto"/>
        <w:left w:val="none" w:sz="0" w:space="0" w:color="auto"/>
        <w:bottom w:val="none" w:sz="0" w:space="0" w:color="auto"/>
        <w:right w:val="none" w:sz="0" w:space="0" w:color="auto"/>
      </w:divBdr>
    </w:div>
    <w:div w:id="123236186">
      <w:bodyDiv w:val="1"/>
      <w:marLeft w:val="0"/>
      <w:marRight w:val="0"/>
      <w:marTop w:val="0"/>
      <w:marBottom w:val="0"/>
      <w:divBdr>
        <w:top w:val="none" w:sz="0" w:space="0" w:color="auto"/>
        <w:left w:val="none" w:sz="0" w:space="0" w:color="auto"/>
        <w:bottom w:val="none" w:sz="0" w:space="0" w:color="auto"/>
        <w:right w:val="none" w:sz="0" w:space="0" w:color="auto"/>
      </w:divBdr>
    </w:div>
    <w:div w:id="128402665">
      <w:bodyDiv w:val="1"/>
      <w:marLeft w:val="0"/>
      <w:marRight w:val="0"/>
      <w:marTop w:val="0"/>
      <w:marBottom w:val="0"/>
      <w:divBdr>
        <w:top w:val="none" w:sz="0" w:space="0" w:color="auto"/>
        <w:left w:val="none" w:sz="0" w:space="0" w:color="auto"/>
        <w:bottom w:val="none" w:sz="0" w:space="0" w:color="auto"/>
        <w:right w:val="none" w:sz="0" w:space="0" w:color="auto"/>
      </w:divBdr>
    </w:div>
    <w:div w:id="145123890">
      <w:bodyDiv w:val="1"/>
      <w:marLeft w:val="0"/>
      <w:marRight w:val="0"/>
      <w:marTop w:val="0"/>
      <w:marBottom w:val="0"/>
      <w:divBdr>
        <w:top w:val="none" w:sz="0" w:space="0" w:color="auto"/>
        <w:left w:val="none" w:sz="0" w:space="0" w:color="auto"/>
        <w:bottom w:val="none" w:sz="0" w:space="0" w:color="auto"/>
        <w:right w:val="none" w:sz="0" w:space="0" w:color="auto"/>
      </w:divBdr>
    </w:div>
    <w:div w:id="184104295">
      <w:bodyDiv w:val="1"/>
      <w:marLeft w:val="0"/>
      <w:marRight w:val="0"/>
      <w:marTop w:val="0"/>
      <w:marBottom w:val="0"/>
      <w:divBdr>
        <w:top w:val="none" w:sz="0" w:space="0" w:color="auto"/>
        <w:left w:val="none" w:sz="0" w:space="0" w:color="auto"/>
        <w:bottom w:val="none" w:sz="0" w:space="0" w:color="auto"/>
        <w:right w:val="none" w:sz="0" w:space="0" w:color="auto"/>
      </w:divBdr>
    </w:div>
    <w:div w:id="185750526">
      <w:bodyDiv w:val="1"/>
      <w:marLeft w:val="0"/>
      <w:marRight w:val="0"/>
      <w:marTop w:val="0"/>
      <w:marBottom w:val="0"/>
      <w:divBdr>
        <w:top w:val="none" w:sz="0" w:space="0" w:color="auto"/>
        <w:left w:val="none" w:sz="0" w:space="0" w:color="auto"/>
        <w:bottom w:val="none" w:sz="0" w:space="0" w:color="auto"/>
        <w:right w:val="none" w:sz="0" w:space="0" w:color="auto"/>
      </w:divBdr>
    </w:div>
    <w:div w:id="191193297">
      <w:bodyDiv w:val="1"/>
      <w:marLeft w:val="0"/>
      <w:marRight w:val="0"/>
      <w:marTop w:val="0"/>
      <w:marBottom w:val="0"/>
      <w:divBdr>
        <w:top w:val="none" w:sz="0" w:space="0" w:color="auto"/>
        <w:left w:val="none" w:sz="0" w:space="0" w:color="auto"/>
        <w:bottom w:val="none" w:sz="0" w:space="0" w:color="auto"/>
        <w:right w:val="none" w:sz="0" w:space="0" w:color="auto"/>
      </w:divBdr>
    </w:div>
    <w:div w:id="255288219">
      <w:bodyDiv w:val="1"/>
      <w:marLeft w:val="0"/>
      <w:marRight w:val="0"/>
      <w:marTop w:val="0"/>
      <w:marBottom w:val="0"/>
      <w:divBdr>
        <w:top w:val="none" w:sz="0" w:space="0" w:color="auto"/>
        <w:left w:val="none" w:sz="0" w:space="0" w:color="auto"/>
        <w:bottom w:val="none" w:sz="0" w:space="0" w:color="auto"/>
        <w:right w:val="none" w:sz="0" w:space="0" w:color="auto"/>
      </w:divBdr>
    </w:div>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269969335">
      <w:bodyDiv w:val="1"/>
      <w:marLeft w:val="0"/>
      <w:marRight w:val="0"/>
      <w:marTop w:val="0"/>
      <w:marBottom w:val="0"/>
      <w:divBdr>
        <w:top w:val="none" w:sz="0" w:space="0" w:color="auto"/>
        <w:left w:val="none" w:sz="0" w:space="0" w:color="auto"/>
        <w:bottom w:val="none" w:sz="0" w:space="0" w:color="auto"/>
        <w:right w:val="none" w:sz="0" w:space="0" w:color="auto"/>
      </w:divBdr>
    </w:div>
    <w:div w:id="283197953">
      <w:bodyDiv w:val="1"/>
      <w:marLeft w:val="0"/>
      <w:marRight w:val="0"/>
      <w:marTop w:val="0"/>
      <w:marBottom w:val="0"/>
      <w:divBdr>
        <w:top w:val="none" w:sz="0" w:space="0" w:color="auto"/>
        <w:left w:val="none" w:sz="0" w:space="0" w:color="auto"/>
        <w:bottom w:val="none" w:sz="0" w:space="0" w:color="auto"/>
        <w:right w:val="none" w:sz="0" w:space="0" w:color="auto"/>
      </w:divBdr>
    </w:div>
    <w:div w:id="286860923">
      <w:bodyDiv w:val="1"/>
      <w:marLeft w:val="0"/>
      <w:marRight w:val="0"/>
      <w:marTop w:val="0"/>
      <w:marBottom w:val="0"/>
      <w:divBdr>
        <w:top w:val="none" w:sz="0" w:space="0" w:color="auto"/>
        <w:left w:val="none" w:sz="0" w:space="0" w:color="auto"/>
        <w:bottom w:val="none" w:sz="0" w:space="0" w:color="auto"/>
        <w:right w:val="none" w:sz="0" w:space="0" w:color="auto"/>
      </w:divBdr>
    </w:div>
    <w:div w:id="310719910">
      <w:bodyDiv w:val="1"/>
      <w:marLeft w:val="0"/>
      <w:marRight w:val="0"/>
      <w:marTop w:val="0"/>
      <w:marBottom w:val="0"/>
      <w:divBdr>
        <w:top w:val="none" w:sz="0" w:space="0" w:color="auto"/>
        <w:left w:val="none" w:sz="0" w:space="0" w:color="auto"/>
        <w:bottom w:val="none" w:sz="0" w:space="0" w:color="auto"/>
        <w:right w:val="none" w:sz="0" w:space="0" w:color="auto"/>
      </w:divBdr>
    </w:div>
    <w:div w:id="320550048">
      <w:bodyDiv w:val="1"/>
      <w:marLeft w:val="0"/>
      <w:marRight w:val="0"/>
      <w:marTop w:val="0"/>
      <w:marBottom w:val="0"/>
      <w:divBdr>
        <w:top w:val="none" w:sz="0" w:space="0" w:color="auto"/>
        <w:left w:val="none" w:sz="0" w:space="0" w:color="auto"/>
        <w:bottom w:val="none" w:sz="0" w:space="0" w:color="auto"/>
        <w:right w:val="none" w:sz="0" w:space="0" w:color="auto"/>
      </w:divBdr>
    </w:div>
    <w:div w:id="332267907">
      <w:bodyDiv w:val="1"/>
      <w:marLeft w:val="0"/>
      <w:marRight w:val="0"/>
      <w:marTop w:val="0"/>
      <w:marBottom w:val="0"/>
      <w:divBdr>
        <w:top w:val="none" w:sz="0" w:space="0" w:color="auto"/>
        <w:left w:val="none" w:sz="0" w:space="0" w:color="auto"/>
        <w:bottom w:val="none" w:sz="0" w:space="0" w:color="auto"/>
        <w:right w:val="none" w:sz="0" w:space="0" w:color="auto"/>
      </w:divBdr>
    </w:div>
    <w:div w:id="383793678">
      <w:bodyDiv w:val="1"/>
      <w:marLeft w:val="0"/>
      <w:marRight w:val="0"/>
      <w:marTop w:val="0"/>
      <w:marBottom w:val="0"/>
      <w:divBdr>
        <w:top w:val="none" w:sz="0" w:space="0" w:color="auto"/>
        <w:left w:val="none" w:sz="0" w:space="0" w:color="auto"/>
        <w:bottom w:val="none" w:sz="0" w:space="0" w:color="auto"/>
        <w:right w:val="none" w:sz="0" w:space="0" w:color="auto"/>
      </w:divBdr>
    </w:div>
    <w:div w:id="409474203">
      <w:bodyDiv w:val="1"/>
      <w:marLeft w:val="0"/>
      <w:marRight w:val="0"/>
      <w:marTop w:val="0"/>
      <w:marBottom w:val="0"/>
      <w:divBdr>
        <w:top w:val="none" w:sz="0" w:space="0" w:color="auto"/>
        <w:left w:val="none" w:sz="0" w:space="0" w:color="auto"/>
        <w:bottom w:val="none" w:sz="0" w:space="0" w:color="auto"/>
        <w:right w:val="none" w:sz="0" w:space="0" w:color="auto"/>
      </w:divBdr>
    </w:div>
    <w:div w:id="463812955">
      <w:bodyDiv w:val="1"/>
      <w:marLeft w:val="0"/>
      <w:marRight w:val="0"/>
      <w:marTop w:val="0"/>
      <w:marBottom w:val="0"/>
      <w:divBdr>
        <w:top w:val="none" w:sz="0" w:space="0" w:color="auto"/>
        <w:left w:val="none" w:sz="0" w:space="0" w:color="auto"/>
        <w:bottom w:val="none" w:sz="0" w:space="0" w:color="auto"/>
        <w:right w:val="none" w:sz="0" w:space="0" w:color="auto"/>
      </w:divBdr>
    </w:div>
    <w:div w:id="470903954">
      <w:bodyDiv w:val="1"/>
      <w:marLeft w:val="0"/>
      <w:marRight w:val="0"/>
      <w:marTop w:val="0"/>
      <w:marBottom w:val="0"/>
      <w:divBdr>
        <w:top w:val="none" w:sz="0" w:space="0" w:color="auto"/>
        <w:left w:val="none" w:sz="0" w:space="0" w:color="auto"/>
        <w:bottom w:val="none" w:sz="0" w:space="0" w:color="auto"/>
        <w:right w:val="none" w:sz="0" w:space="0" w:color="auto"/>
      </w:divBdr>
    </w:div>
    <w:div w:id="498692377">
      <w:bodyDiv w:val="1"/>
      <w:marLeft w:val="0"/>
      <w:marRight w:val="0"/>
      <w:marTop w:val="0"/>
      <w:marBottom w:val="0"/>
      <w:divBdr>
        <w:top w:val="none" w:sz="0" w:space="0" w:color="auto"/>
        <w:left w:val="none" w:sz="0" w:space="0" w:color="auto"/>
        <w:bottom w:val="none" w:sz="0" w:space="0" w:color="auto"/>
        <w:right w:val="none" w:sz="0" w:space="0" w:color="auto"/>
      </w:divBdr>
    </w:div>
    <w:div w:id="520777354">
      <w:bodyDiv w:val="1"/>
      <w:marLeft w:val="0"/>
      <w:marRight w:val="0"/>
      <w:marTop w:val="0"/>
      <w:marBottom w:val="0"/>
      <w:divBdr>
        <w:top w:val="none" w:sz="0" w:space="0" w:color="auto"/>
        <w:left w:val="none" w:sz="0" w:space="0" w:color="auto"/>
        <w:bottom w:val="none" w:sz="0" w:space="0" w:color="auto"/>
        <w:right w:val="none" w:sz="0" w:space="0" w:color="auto"/>
      </w:divBdr>
    </w:div>
    <w:div w:id="571549010">
      <w:bodyDiv w:val="1"/>
      <w:marLeft w:val="0"/>
      <w:marRight w:val="0"/>
      <w:marTop w:val="0"/>
      <w:marBottom w:val="0"/>
      <w:divBdr>
        <w:top w:val="none" w:sz="0" w:space="0" w:color="auto"/>
        <w:left w:val="none" w:sz="0" w:space="0" w:color="auto"/>
        <w:bottom w:val="none" w:sz="0" w:space="0" w:color="auto"/>
        <w:right w:val="none" w:sz="0" w:space="0" w:color="auto"/>
      </w:divBdr>
    </w:div>
    <w:div w:id="583076290">
      <w:bodyDiv w:val="1"/>
      <w:marLeft w:val="0"/>
      <w:marRight w:val="0"/>
      <w:marTop w:val="0"/>
      <w:marBottom w:val="0"/>
      <w:divBdr>
        <w:top w:val="none" w:sz="0" w:space="0" w:color="auto"/>
        <w:left w:val="none" w:sz="0" w:space="0" w:color="auto"/>
        <w:bottom w:val="none" w:sz="0" w:space="0" w:color="auto"/>
        <w:right w:val="none" w:sz="0" w:space="0" w:color="auto"/>
      </w:divBdr>
    </w:div>
    <w:div w:id="595096454">
      <w:bodyDiv w:val="1"/>
      <w:marLeft w:val="0"/>
      <w:marRight w:val="0"/>
      <w:marTop w:val="0"/>
      <w:marBottom w:val="0"/>
      <w:divBdr>
        <w:top w:val="none" w:sz="0" w:space="0" w:color="auto"/>
        <w:left w:val="none" w:sz="0" w:space="0" w:color="auto"/>
        <w:bottom w:val="none" w:sz="0" w:space="0" w:color="auto"/>
        <w:right w:val="none" w:sz="0" w:space="0" w:color="auto"/>
      </w:divBdr>
    </w:div>
    <w:div w:id="622686369">
      <w:bodyDiv w:val="1"/>
      <w:marLeft w:val="0"/>
      <w:marRight w:val="0"/>
      <w:marTop w:val="0"/>
      <w:marBottom w:val="0"/>
      <w:divBdr>
        <w:top w:val="none" w:sz="0" w:space="0" w:color="auto"/>
        <w:left w:val="none" w:sz="0" w:space="0" w:color="auto"/>
        <w:bottom w:val="none" w:sz="0" w:space="0" w:color="auto"/>
        <w:right w:val="none" w:sz="0" w:space="0" w:color="auto"/>
      </w:divBdr>
    </w:div>
    <w:div w:id="683747428">
      <w:bodyDiv w:val="1"/>
      <w:marLeft w:val="0"/>
      <w:marRight w:val="0"/>
      <w:marTop w:val="0"/>
      <w:marBottom w:val="0"/>
      <w:divBdr>
        <w:top w:val="none" w:sz="0" w:space="0" w:color="auto"/>
        <w:left w:val="none" w:sz="0" w:space="0" w:color="auto"/>
        <w:bottom w:val="none" w:sz="0" w:space="0" w:color="auto"/>
        <w:right w:val="none" w:sz="0" w:space="0" w:color="auto"/>
      </w:divBdr>
    </w:div>
    <w:div w:id="721904595">
      <w:bodyDiv w:val="1"/>
      <w:marLeft w:val="0"/>
      <w:marRight w:val="0"/>
      <w:marTop w:val="0"/>
      <w:marBottom w:val="0"/>
      <w:divBdr>
        <w:top w:val="none" w:sz="0" w:space="0" w:color="auto"/>
        <w:left w:val="none" w:sz="0" w:space="0" w:color="auto"/>
        <w:bottom w:val="none" w:sz="0" w:space="0" w:color="auto"/>
        <w:right w:val="none" w:sz="0" w:space="0" w:color="auto"/>
      </w:divBdr>
    </w:div>
    <w:div w:id="782500271">
      <w:bodyDiv w:val="1"/>
      <w:marLeft w:val="0"/>
      <w:marRight w:val="0"/>
      <w:marTop w:val="0"/>
      <w:marBottom w:val="0"/>
      <w:divBdr>
        <w:top w:val="none" w:sz="0" w:space="0" w:color="auto"/>
        <w:left w:val="none" w:sz="0" w:space="0" w:color="auto"/>
        <w:bottom w:val="none" w:sz="0" w:space="0" w:color="auto"/>
        <w:right w:val="none" w:sz="0" w:space="0" w:color="auto"/>
      </w:divBdr>
    </w:div>
    <w:div w:id="798494329">
      <w:bodyDiv w:val="1"/>
      <w:marLeft w:val="0"/>
      <w:marRight w:val="0"/>
      <w:marTop w:val="0"/>
      <w:marBottom w:val="0"/>
      <w:divBdr>
        <w:top w:val="none" w:sz="0" w:space="0" w:color="auto"/>
        <w:left w:val="none" w:sz="0" w:space="0" w:color="auto"/>
        <w:bottom w:val="none" w:sz="0" w:space="0" w:color="auto"/>
        <w:right w:val="none" w:sz="0" w:space="0" w:color="auto"/>
      </w:divBdr>
    </w:div>
    <w:div w:id="803739793">
      <w:bodyDiv w:val="1"/>
      <w:marLeft w:val="0"/>
      <w:marRight w:val="0"/>
      <w:marTop w:val="0"/>
      <w:marBottom w:val="0"/>
      <w:divBdr>
        <w:top w:val="none" w:sz="0" w:space="0" w:color="auto"/>
        <w:left w:val="none" w:sz="0" w:space="0" w:color="auto"/>
        <w:bottom w:val="none" w:sz="0" w:space="0" w:color="auto"/>
        <w:right w:val="none" w:sz="0" w:space="0" w:color="auto"/>
      </w:divBdr>
    </w:div>
    <w:div w:id="852258606">
      <w:bodyDiv w:val="1"/>
      <w:marLeft w:val="0"/>
      <w:marRight w:val="0"/>
      <w:marTop w:val="0"/>
      <w:marBottom w:val="0"/>
      <w:divBdr>
        <w:top w:val="none" w:sz="0" w:space="0" w:color="auto"/>
        <w:left w:val="none" w:sz="0" w:space="0" w:color="auto"/>
        <w:bottom w:val="none" w:sz="0" w:space="0" w:color="auto"/>
        <w:right w:val="none" w:sz="0" w:space="0" w:color="auto"/>
      </w:divBdr>
    </w:div>
    <w:div w:id="865599881">
      <w:bodyDiv w:val="1"/>
      <w:marLeft w:val="0"/>
      <w:marRight w:val="0"/>
      <w:marTop w:val="0"/>
      <w:marBottom w:val="0"/>
      <w:divBdr>
        <w:top w:val="none" w:sz="0" w:space="0" w:color="auto"/>
        <w:left w:val="none" w:sz="0" w:space="0" w:color="auto"/>
        <w:bottom w:val="none" w:sz="0" w:space="0" w:color="auto"/>
        <w:right w:val="none" w:sz="0" w:space="0" w:color="auto"/>
      </w:divBdr>
    </w:div>
    <w:div w:id="889072913">
      <w:bodyDiv w:val="1"/>
      <w:marLeft w:val="0"/>
      <w:marRight w:val="0"/>
      <w:marTop w:val="0"/>
      <w:marBottom w:val="0"/>
      <w:divBdr>
        <w:top w:val="none" w:sz="0" w:space="0" w:color="auto"/>
        <w:left w:val="none" w:sz="0" w:space="0" w:color="auto"/>
        <w:bottom w:val="none" w:sz="0" w:space="0" w:color="auto"/>
        <w:right w:val="none" w:sz="0" w:space="0" w:color="auto"/>
      </w:divBdr>
    </w:div>
    <w:div w:id="977108361">
      <w:bodyDiv w:val="1"/>
      <w:marLeft w:val="0"/>
      <w:marRight w:val="0"/>
      <w:marTop w:val="0"/>
      <w:marBottom w:val="0"/>
      <w:divBdr>
        <w:top w:val="none" w:sz="0" w:space="0" w:color="auto"/>
        <w:left w:val="none" w:sz="0" w:space="0" w:color="auto"/>
        <w:bottom w:val="none" w:sz="0" w:space="0" w:color="auto"/>
        <w:right w:val="none" w:sz="0" w:space="0" w:color="auto"/>
      </w:divBdr>
    </w:div>
    <w:div w:id="999698312">
      <w:bodyDiv w:val="1"/>
      <w:marLeft w:val="0"/>
      <w:marRight w:val="0"/>
      <w:marTop w:val="0"/>
      <w:marBottom w:val="0"/>
      <w:divBdr>
        <w:top w:val="none" w:sz="0" w:space="0" w:color="auto"/>
        <w:left w:val="none" w:sz="0" w:space="0" w:color="auto"/>
        <w:bottom w:val="none" w:sz="0" w:space="0" w:color="auto"/>
        <w:right w:val="none" w:sz="0" w:space="0" w:color="auto"/>
      </w:divBdr>
    </w:div>
    <w:div w:id="1029330303">
      <w:bodyDiv w:val="1"/>
      <w:marLeft w:val="0"/>
      <w:marRight w:val="0"/>
      <w:marTop w:val="0"/>
      <w:marBottom w:val="0"/>
      <w:divBdr>
        <w:top w:val="none" w:sz="0" w:space="0" w:color="auto"/>
        <w:left w:val="none" w:sz="0" w:space="0" w:color="auto"/>
        <w:bottom w:val="none" w:sz="0" w:space="0" w:color="auto"/>
        <w:right w:val="none" w:sz="0" w:space="0" w:color="auto"/>
      </w:divBdr>
    </w:div>
    <w:div w:id="1036469480">
      <w:bodyDiv w:val="1"/>
      <w:marLeft w:val="0"/>
      <w:marRight w:val="0"/>
      <w:marTop w:val="0"/>
      <w:marBottom w:val="0"/>
      <w:divBdr>
        <w:top w:val="none" w:sz="0" w:space="0" w:color="auto"/>
        <w:left w:val="none" w:sz="0" w:space="0" w:color="auto"/>
        <w:bottom w:val="none" w:sz="0" w:space="0" w:color="auto"/>
        <w:right w:val="none" w:sz="0" w:space="0" w:color="auto"/>
      </w:divBdr>
    </w:div>
    <w:div w:id="1037772843">
      <w:bodyDiv w:val="1"/>
      <w:marLeft w:val="0"/>
      <w:marRight w:val="0"/>
      <w:marTop w:val="0"/>
      <w:marBottom w:val="0"/>
      <w:divBdr>
        <w:top w:val="none" w:sz="0" w:space="0" w:color="auto"/>
        <w:left w:val="none" w:sz="0" w:space="0" w:color="auto"/>
        <w:bottom w:val="none" w:sz="0" w:space="0" w:color="auto"/>
        <w:right w:val="none" w:sz="0" w:space="0" w:color="auto"/>
      </w:divBdr>
    </w:div>
    <w:div w:id="1061052269">
      <w:bodyDiv w:val="1"/>
      <w:marLeft w:val="0"/>
      <w:marRight w:val="0"/>
      <w:marTop w:val="0"/>
      <w:marBottom w:val="0"/>
      <w:divBdr>
        <w:top w:val="none" w:sz="0" w:space="0" w:color="auto"/>
        <w:left w:val="none" w:sz="0" w:space="0" w:color="auto"/>
        <w:bottom w:val="none" w:sz="0" w:space="0" w:color="auto"/>
        <w:right w:val="none" w:sz="0" w:space="0" w:color="auto"/>
      </w:divBdr>
    </w:div>
    <w:div w:id="1071731629">
      <w:bodyDiv w:val="1"/>
      <w:marLeft w:val="0"/>
      <w:marRight w:val="0"/>
      <w:marTop w:val="0"/>
      <w:marBottom w:val="0"/>
      <w:divBdr>
        <w:top w:val="none" w:sz="0" w:space="0" w:color="auto"/>
        <w:left w:val="none" w:sz="0" w:space="0" w:color="auto"/>
        <w:bottom w:val="none" w:sz="0" w:space="0" w:color="auto"/>
        <w:right w:val="none" w:sz="0" w:space="0" w:color="auto"/>
      </w:divBdr>
    </w:div>
    <w:div w:id="1159421835">
      <w:bodyDiv w:val="1"/>
      <w:marLeft w:val="0"/>
      <w:marRight w:val="0"/>
      <w:marTop w:val="0"/>
      <w:marBottom w:val="0"/>
      <w:divBdr>
        <w:top w:val="none" w:sz="0" w:space="0" w:color="auto"/>
        <w:left w:val="none" w:sz="0" w:space="0" w:color="auto"/>
        <w:bottom w:val="none" w:sz="0" w:space="0" w:color="auto"/>
        <w:right w:val="none" w:sz="0" w:space="0" w:color="auto"/>
      </w:divBdr>
    </w:div>
    <w:div w:id="1181045956">
      <w:bodyDiv w:val="1"/>
      <w:marLeft w:val="0"/>
      <w:marRight w:val="0"/>
      <w:marTop w:val="0"/>
      <w:marBottom w:val="0"/>
      <w:divBdr>
        <w:top w:val="none" w:sz="0" w:space="0" w:color="auto"/>
        <w:left w:val="none" w:sz="0" w:space="0" w:color="auto"/>
        <w:bottom w:val="none" w:sz="0" w:space="0" w:color="auto"/>
        <w:right w:val="none" w:sz="0" w:space="0" w:color="auto"/>
      </w:divBdr>
    </w:div>
    <w:div w:id="1203400235">
      <w:bodyDiv w:val="1"/>
      <w:marLeft w:val="0"/>
      <w:marRight w:val="0"/>
      <w:marTop w:val="0"/>
      <w:marBottom w:val="0"/>
      <w:divBdr>
        <w:top w:val="none" w:sz="0" w:space="0" w:color="auto"/>
        <w:left w:val="none" w:sz="0" w:space="0" w:color="auto"/>
        <w:bottom w:val="none" w:sz="0" w:space="0" w:color="auto"/>
        <w:right w:val="none" w:sz="0" w:space="0" w:color="auto"/>
      </w:divBdr>
    </w:div>
    <w:div w:id="1299919063">
      <w:bodyDiv w:val="1"/>
      <w:marLeft w:val="0"/>
      <w:marRight w:val="0"/>
      <w:marTop w:val="0"/>
      <w:marBottom w:val="0"/>
      <w:divBdr>
        <w:top w:val="none" w:sz="0" w:space="0" w:color="auto"/>
        <w:left w:val="none" w:sz="0" w:space="0" w:color="auto"/>
        <w:bottom w:val="none" w:sz="0" w:space="0" w:color="auto"/>
        <w:right w:val="none" w:sz="0" w:space="0" w:color="auto"/>
      </w:divBdr>
    </w:div>
    <w:div w:id="1318221225">
      <w:bodyDiv w:val="1"/>
      <w:marLeft w:val="0"/>
      <w:marRight w:val="0"/>
      <w:marTop w:val="0"/>
      <w:marBottom w:val="0"/>
      <w:divBdr>
        <w:top w:val="none" w:sz="0" w:space="0" w:color="auto"/>
        <w:left w:val="none" w:sz="0" w:space="0" w:color="auto"/>
        <w:bottom w:val="none" w:sz="0" w:space="0" w:color="auto"/>
        <w:right w:val="none" w:sz="0" w:space="0" w:color="auto"/>
      </w:divBdr>
    </w:div>
    <w:div w:id="1335063170">
      <w:bodyDiv w:val="1"/>
      <w:marLeft w:val="0"/>
      <w:marRight w:val="0"/>
      <w:marTop w:val="0"/>
      <w:marBottom w:val="0"/>
      <w:divBdr>
        <w:top w:val="none" w:sz="0" w:space="0" w:color="auto"/>
        <w:left w:val="none" w:sz="0" w:space="0" w:color="auto"/>
        <w:bottom w:val="none" w:sz="0" w:space="0" w:color="auto"/>
        <w:right w:val="none" w:sz="0" w:space="0" w:color="auto"/>
      </w:divBdr>
    </w:div>
    <w:div w:id="1336424521">
      <w:bodyDiv w:val="1"/>
      <w:marLeft w:val="0"/>
      <w:marRight w:val="0"/>
      <w:marTop w:val="0"/>
      <w:marBottom w:val="0"/>
      <w:divBdr>
        <w:top w:val="none" w:sz="0" w:space="0" w:color="auto"/>
        <w:left w:val="none" w:sz="0" w:space="0" w:color="auto"/>
        <w:bottom w:val="none" w:sz="0" w:space="0" w:color="auto"/>
        <w:right w:val="none" w:sz="0" w:space="0" w:color="auto"/>
      </w:divBdr>
    </w:div>
    <w:div w:id="1339305898">
      <w:bodyDiv w:val="1"/>
      <w:marLeft w:val="0"/>
      <w:marRight w:val="0"/>
      <w:marTop w:val="0"/>
      <w:marBottom w:val="0"/>
      <w:divBdr>
        <w:top w:val="none" w:sz="0" w:space="0" w:color="auto"/>
        <w:left w:val="none" w:sz="0" w:space="0" w:color="auto"/>
        <w:bottom w:val="none" w:sz="0" w:space="0" w:color="auto"/>
        <w:right w:val="none" w:sz="0" w:space="0" w:color="auto"/>
      </w:divBdr>
    </w:div>
    <w:div w:id="1362822825">
      <w:bodyDiv w:val="1"/>
      <w:marLeft w:val="0"/>
      <w:marRight w:val="0"/>
      <w:marTop w:val="0"/>
      <w:marBottom w:val="0"/>
      <w:divBdr>
        <w:top w:val="none" w:sz="0" w:space="0" w:color="auto"/>
        <w:left w:val="none" w:sz="0" w:space="0" w:color="auto"/>
        <w:bottom w:val="none" w:sz="0" w:space="0" w:color="auto"/>
        <w:right w:val="none" w:sz="0" w:space="0" w:color="auto"/>
      </w:divBdr>
    </w:div>
    <w:div w:id="1465200805">
      <w:bodyDiv w:val="1"/>
      <w:marLeft w:val="0"/>
      <w:marRight w:val="0"/>
      <w:marTop w:val="0"/>
      <w:marBottom w:val="0"/>
      <w:divBdr>
        <w:top w:val="none" w:sz="0" w:space="0" w:color="auto"/>
        <w:left w:val="none" w:sz="0" w:space="0" w:color="auto"/>
        <w:bottom w:val="none" w:sz="0" w:space="0" w:color="auto"/>
        <w:right w:val="none" w:sz="0" w:space="0" w:color="auto"/>
      </w:divBdr>
    </w:div>
    <w:div w:id="1465539001">
      <w:bodyDiv w:val="1"/>
      <w:marLeft w:val="0"/>
      <w:marRight w:val="0"/>
      <w:marTop w:val="0"/>
      <w:marBottom w:val="0"/>
      <w:divBdr>
        <w:top w:val="none" w:sz="0" w:space="0" w:color="auto"/>
        <w:left w:val="none" w:sz="0" w:space="0" w:color="auto"/>
        <w:bottom w:val="none" w:sz="0" w:space="0" w:color="auto"/>
        <w:right w:val="none" w:sz="0" w:space="0" w:color="auto"/>
      </w:divBdr>
    </w:div>
    <w:div w:id="1479570691">
      <w:bodyDiv w:val="1"/>
      <w:marLeft w:val="0"/>
      <w:marRight w:val="0"/>
      <w:marTop w:val="0"/>
      <w:marBottom w:val="0"/>
      <w:divBdr>
        <w:top w:val="none" w:sz="0" w:space="0" w:color="auto"/>
        <w:left w:val="none" w:sz="0" w:space="0" w:color="auto"/>
        <w:bottom w:val="none" w:sz="0" w:space="0" w:color="auto"/>
        <w:right w:val="none" w:sz="0" w:space="0" w:color="auto"/>
      </w:divBdr>
    </w:div>
    <w:div w:id="1544252287">
      <w:bodyDiv w:val="1"/>
      <w:marLeft w:val="0"/>
      <w:marRight w:val="0"/>
      <w:marTop w:val="0"/>
      <w:marBottom w:val="0"/>
      <w:divBdr>
        <w:top w:val="none" w:sz="0" w:space="0" w:color="auto"/>
        <w:left w:val="none" w:sz="0" w:space="0" w:color="auto"/>
        <w:bottom w:val="none" w:sz="0" w:space="0" w:color="auto"/>
        <w:right w:val="none" w:sz="0" w:space="0" w:color="auto"/>
      </w:divBdr>
    </w:div>
    <w:div w:id="1562903833">
      <w:bodyDiv w:val="1"/>
      <w:marLeft w:val="0"/>
      <w:marRight w:val="0"/>
      <w:marTop w:val="0"/>
      <w:marBottom w:val="0"/>
      <w:divBdr>
        <w:top w:val="none" w:sz="0" w:space="0" w:color="auto"/>
        <w:left w:val="none" w:sz="0" w:space="0" w:color="auto"/>
        <w:bottom w:val="none" w:sz="0" w:space="0" w:color="auto"/>
        <w:right w:val="none" w:sz="0" w:space="0" w:color="auto"/>
      </w:divBdr>
    </w:div>
    <w:div w:id="1566187989">
      <w:bodyDiv w:val="1"/>
      <w:marLeft w:val="0"/>
      <w:marRight w:val="0"/>
      <w:marTop w:val="0"/>
      <w:marBottom w:val="0"/>
      <w:divBdr>
        <w:top w:val="none" w:sz="0" w:space="0" w:color="auto"/>
        <w:left w:val="none" w:sz="0" w:space="0" w:color="auto"/>
        <w:bottom w:val="none" w:sz="0" w:space="0" w:color="auto"/>
        <w:right w:val="none" w:sz="0" w:space="0" w:color="auto"/>
      </w:divBdr>
    </w:div>
    <w:div w:id="1573613303">
      <w:bodyDiv w:val="1"/>
      <w:marLeft w:val="0"/>
      <w:marRight w:val="0"/>
      <w:marTop w:val="0"/>
      <w:marBottom w:val="0"/>
      <w:divBdr>
        <w:top w:val="none" w:sz="0" w:space="0" w:color="auto"/>
        <w:left w:val="none" w:sz="0" w:space="0" w:color="auto"/>
        <w:bottom w:val="none" w:sz="0" w:space="0" w:color="auto"/>
        <w:right w:val="none" w:sz="0" w:space="0" w:color="auto"/>
      </w:divBdr>
    </w:div>
    <w:div w:id="1585214299">
      <w:bodyDiv w:val="1"/>
      <w:marLeft w:val="0"/>
      <w:marRight w:val="0"/>
      <w:marTop w:val="0"/>
      <w:marBottom w:val="0"/>
      <w:divBdr>
        <w:top w:val="none" w:sz="0" w:space="0" w:color="auto"/>
        <w:left w:val="none" w:sz="0" w:space="0" w:color="auto"/>
        <w:bottom w:val="none" w:sz="0" w:space="0" w:color="auto"/>
        <w:right w:val="none" w:sz="0" w:space="0" w:color="auto"/>
      </w:divBdr>
    </w:div>
    <w:div w:id="1643728402">
      <w:bodyDiv w:val="1"/>
      <w:marLeft w:val="0"/>
      <w:marRight w:val="0"/>
      <w:marTop w:val="0"/>
      <w:marBottom w:val="0"/>
      <w:divBdr>
        <w:top w:val="none" w:sz="0" w:space="0" w:color="auto"/>
        <w:left w:val="none" w:sz="0" w:space="0" w:color="auto"/>
        <w:bottom w:val="none" w:sz="0" w:space="0" w:color="auto"/>
        <w:right w:val="none" w:sz="0" w:space="0" w:color="auto"/>
      </w:divBdr>
    </w:div>
    <w:div w:id="1672176468">
      <w:bodyDiv w:val="1"/>
      <w:marLeft w:val="0"/>
      <w:marRight w:val="0"/>
      <w:marTop w:val="0"/>
      <w:marBottom w:val="0"/>
      <w:divBdr>
        <w:top w:val="none" w:sz="0" w:space="0" w:color="auto"/>
        <w:left w:val="none" w:sz="0" w:space="0" w:color="auto"/>
        <w:bottom w:val="none" w:sz="0" w:space="0" w:color="auto"/>
        <w:right w:val="none" w:sz="0" w:space="0" w:color="auto"/>
      </w:divBdr>
    </w:div>
    <w:div w:id="1699161639">
      <w:bodyDiv w:val="1"/>
      <w:marLeft w:val="0"/>
      <w:marRight w:val="0"/>
      <w:marTop w:val="0"/>
      <w:marBottom w:val="0"/>
      <w:divBdr>
        <w:top w:val="none" w:sz="0" w:space="0" w:color="auto"/>
        <w:left w:val="none" w:sz="0" w:space="0" w:color="auto"/>
        <w:bottom w:val="none" w:sz="0" w:space="0" w:color="auto"/>
        <w:right w:val="none" w:sz="0" w:space="0" w:color="auto"/>
      </w:divBdr>
    </w:div>
    <w:div w:id="1753620971">
      <w:bodyDiv w:val="1"/>
      <w:marLeft w:val="0"/>
      <w:marRight w:val="0"/>
      <w:marTop w:val="0"/>
      <w:marBottom w:val="0"/>
      <w:divBdr>
        <w:top w:val="none" w:sz="0" w:space="0" w:color="auto"/>
        <w:left w:val="none" w:sz="0" w:space="0" w:color="auto"/>
        <w:bottom w:val="none" w:sz="0" w:space="0" w:color="auto"/>
        <w:right w:val="none" w:sz="0" w:space="0" w:color="auto"/>
      </w:divBdr>
    </w:div>
    <w:div w:id="1778789276">
      <w:bodyDiv w:val="1"/>
      <w:marLeft w:val="0"/>
      <w:marRight w:val="0"/>
      <w:marTop w:val="0"/>
      <w:marBottom w:val="0"/>
      <w:divBdr>
        <w:top w:val="none" w:sz="0" w:space="0" w:color="auto"/>
        <w:left w:val="none" w:sz="0" w:space="0" w:color="auto"/>
        <w:bottom w:val="none" w:sz="0" w:space="0" w:color="auto"/>
        <w:right w:val="none" w:sz="0" w:space="0" w:color="auto"/>
      </w:divBdr>
    </w:div>
    <w:div w:id="1796364573">
      <w:bodyDiv w:val="1"/>
      <w:marLeft w:val="0"/>
      <w:marRight w:val="0"/>
      <w:marTop w:val="0"/>
      <w:marBottom w:val="0"/>
      <w:divBdr>
        <w:top w:val="none" w:sz="0" w:space="0" w:color="auto"/>
        <w:left w:val="none" w:sz="0" w:space="0" w:color="auto"/>
        <w:bottom w:val="none" w:sz="0" w:space="0" w:color="auto"/>
        <w:right w:val="none" w:sz="0" w:space="0" w:color="auto"/>
      </w:divBdr>
    </w:div>
    <w:div w:id="1824275421">
      <w:bodyDiv w:val="1"/>
      <w:marLeft w:val="0"/>
      <w:marRight w:val="0"/>
      <w:marTop w:val="0"/>
      <w:marBottom w:val="0"/>
      <w:divBdr>
        <w:top w:val="none" w:sz="0" w:space="0" w:color="auto"/>
        <w:left w:val="none" w:sz="0" w:space="0" w:color="auto"/>
        <w:bottom w:val="none" w:sz="0" w:space="0" w:color="auto"/>
        <w:right w:val="none" w:sz="0" w:space="0" w:color="auto"/>
      </w:divBdr>
    </w:div>
    <w:div w:id="1850409058">
      <w:bodyDiv w:val="1"/>
      <w:marLeft w:val="0"/>
      <w:marRight w:val="0"/>
      <w:marTop w:val="0"/>
      <w:marBottom w:val="0"/>
      <w:divBdr>
        <w:top w:val="none" w:sz="0" w:space="0" w:color="auto"/>
        <w:left w:val="none" w:sz="0" w:space="0" w:color="auto"/>
        <w:bottom w:val="none" w:sz="0" w:space="0" w:color="auto"/>
        <w:right w:val="none" w:sz="0" w:space="0" w:color="auto"/>
      </w:divBdr>
    </w:div>
    <w:div w:id="1864711541">
      <w:bodyDiv w:val="1"/>
      <w:marLeft w:val="0"/>
      <w:marRight w:val="0"/>
      <w:marTop w:val="0"/>
      <w:marBottom w:val="0"/>
      <w:divBdr>
        <w:top w:val="none" w:sz="0" w:space="0" w:color="auto"/>
        <w:left w:val="none" w:sz="0" w:space="0" w:color="auto"/>
        <w:bottom w:val="none" w:sz="0" w:space="0" w:color="auto"/>
        <w:right w:val="none" w:sz="0" w:space="0" w:color="auto"/>
      </w:divBdr>
    </w:div>
    <w:div w:id="1873952494">
      <w:bodyDiv w:val="1"/>
      <w:marLeft w:val="0"/>
      <w:marRight w:val="0"/>
      <w:marTop w:val="0"/>
      <w:marBottom w:val="0"/>
      <w:divBdr>
        <w:top w:val="none" w:sz="0" w:space="0" w:color="auto"/>
        <w:left w:val="none" w:sz="0" w:space="0" w:color="auto"/>
        <w:bottom w:val="none" w:sz="0" w:space="0" w:color="auto"/>
        <w:right w:val="none" w:sz="0" w:space="0" w:color="auto"/>
      </w:divBdr>
    </w:div>
    <w:div w:id="1912614693">
      <w:bodyDiv w:val="1"/>
      <w:marLeft w:val="0"/>
      <w:marRight w:val="0"/>
      <w:marTop w:val="0"/>
      <w:marBottom w:val="0"/>
      <w:divBdr>
        <w:top w:val="none" w:sz="0" w:space="0" w:color="auto"/>
        <w:left w:val="none" w:sz="0" w:space="0" w:color="auto"/>
        <w:bottom w:val="none" w:sz="0" w:space="0" w:color="auto"/>
        <w:right w:val="none" w:sz="0" w:space="0" w:color="auto"/>
      </w:divBdr>
    </w:div>
    <w:div w:id="1921327597">
      <w:bodyDiv w:val="1"/>
      <w:marLeft w:val="0"/>
      <w:marRight w:val="0"/>
      <w:marTop w:val="0"/>
      <w:marBottom w:val="0"/>
      <w:divBdr>
        <w:top w:val="none" w:sz="0" w:space="0" w:color="auto"/>
        <w:left w:val="none" w:sz="0" w:space="0" w:color="auto"/>
        <w:bottom w:val="none" w:sz="0" w:space="0" w:color="auto"/>
        <w:right w:val="none" w:sz="0" w:space="0" w:color="auto"/>
      </w:divBdr>
    </w:div>
    <w:div w:id="1991641372">
      <w:bodyDiv w:val="1"/>
      <w:marLeft w:val="0"/>
      <w:marRight w:val="0"/>
      <w:marTop w:val="0"/>
      <w:marBottom w:val="0"/>
      <w:divBdr>
        <w:top w:val="none" w:sz="0" w:space="0" w:color="auto"/>
        <w:left w:val="none" w:sz="0" w:space="0" w:color="auto"/>
        <w:bottom w:val="none" w:sz="0" w:space="0" w:color="auto"/>
        <w:right w:val="none" w:sz="0" w:space="0" w:color="auto"/>
      </w:divBdr>
    </w:div>
    <w:div w:id="2005208348">
      <w:bodyDiv w:val="1"/>
      <w:marLeft w:val="0"/>
      <w:marRight w:val="0"/>
      <w:marTop w:val="0"/>
      <w:marBottom w:val="0"/>
      <w:divBdr>
        <w:top w:val="none" w:sz="0" w:space="0" w:color="auto"/>
        <w:left w:val="none" w:sz="0" w:space="0" w:color="auto"/>
        <w:bottom w:val="none" w:sz="0" w:space="0" w:color="auto"/>
        <w:right w:val="none" w:sz="0" w:space="0" w:color="auto"/>
      </w:divBdr>
    </w:div>
    <w:div w:id="2055420211">
      <w:bodyDiv w:val="1"/>
      <w:marLeft w:val="0"/>
      <w:marRight w:val="0"/>
      <w:marTop w:val="0"/>
      <w:marBottom w:val="0"/>
      <w:divBdr>
        <w:top w:val="none" w:sz="0" w:space="0" w:color="auto"/>
        <w:left w:val="none" w:sz="0" w:space="0" w:color="auto"/>
        <w:bottom w:val="none" w:sz="0" w:space="0" w:color="auto"/>
        <w:right w:val="none" w:sz="0" w:space="0" w:color="auto"/>
      </w:divBdr>
    </w:div>
    <w:div w:id="2069448274">
      <w:bodyDiv w:val="1"/>
      <w:marLeft w:val="0"/>
      <w:marRight w:val="0"/>
      <w:marTop w:val="0"/>
      <w:marBottom w:val="0"/>
      <w:divBdr>
        <w:top w:val="none" w:sz="0" w:space="0" w:color="auto"/>
        <w:left w:val="none" w:sz="0" w:space="0" w:color="auto"/>
        <w:bottom w:val="none" w:sz="0" w:space="0" w:color="auto"/>
        <w:right w:val="none" w:sz="0" w:space="0" w:color="auto"/>
      </w:divBdr>
    </w:div>
    <w:div w:id="2134254095">
      <w:bodyDiv w:val="1"/>
      <w:marLeft w:val="0"/>
      <w:marRight w:val="0"/>
      <w:marTop w:val="0"/>
      <w:marBottom w:val="0"/>
      <w:divBdr>
        <w:top w:val="none" w:sz="0" w:space="0" w:color="auto"/>
        <w:left w:val="none" w:sz="0" w:space="0" w:color="auto"/>
        <w:bottom w:val="none" w:sz="0" w:space="0" w:color="auto"/>
        <w:right w:val="none" w:sz="0" w:space="0" w:color="auto"/>
      </w:divBdr>
    </w:div>
    <w:div w:id="2135634870">
      <w:bodyDiv w:val="1"/>
      <w:marLeft w:val="0"/>
      <w:marRight w:val="0"/>
      <w:marTop w:val="0"/>
      <w:marBottom w:val="0"/>
      <w:divBdr>
        <w:top w:val="none" w:sz="0" w:space="0" w:color="auto"/>
        <w:left w:val="none" w:sz="0" w:space="0" w:color="auto"/>
        <w:bottom w:val="none" w:sz="0" w:space="0" w:color="auto"/>
        <w:right w:val="none" w:sz="0" w:space="0" w:color="auto"/>
      </w:divBdr>
    </w:div>
    <w:div w:id="21417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u\Downloads\Business%20requirements%20FO%20EN%20.dotx" TargetMode="External"/></Relationships>
</file>

<file path=word/theme/theme1.xml><?xml version="1.0" encoding="utf-8"?>
<a:theme xmlns:a="http://schemas.openxmlformats.org/drawingml/2006/main" name="Co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FFB6B-3B5C-4DD6-9591-473C9505D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C68E99-D6F1-4A5B-809C-7DC5943647E4}">
  <ds:schemaRefs>
    <ds:schemaRef ds:uri="http://schemas.openxmlformats.org/officeDocument/2006/bibliography"/>
  </ds:schemaRefs>
</ds:datastoreItem>
</file>

<file path=customXml/itemProps3.xml><?xml version="1.0" encoding="utf-8"?>
<ds:datastoreItem xmlns:ds="http://schemas.openxmlformats.org/officeDocument/2006/customXml" ds:itemID="{08A32294-EB35-436B-A4B5-F3BD46434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FC66E6-0156-4385-A3AE-6A194FD1F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requirements FO EN </Template>
  <TotalTime>1244</TotalTime>
  <Pages>26</Pages>
  <Words>8201</Words>
  <Characters>46746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Business and Technical Requirements</vt:lpstr>
    </vt:vector>
  </TitlesOfParts>
  <Company/>
  <LinksUpToDate>false</LinksUpToDate>
  <CharactersWithSpaces>54838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Technical Requirements</dc:title>
  <dc:creator>ebru</dc:creator>
  <cp:lastModifiedBy>DEMIREL Ozlem</cp:lastModifiedBy>
  <cp:revision>61</cp:revision>
  <cp:lastPrinted>2022-06-02T10:45:00Z</cp:lastPrinted>
  <dcterms:created xsi:type="dcterms:W3CDTF">2022-06-13T16:28:00Z</dcterms:created>
  <dcterms:modified xsi:type="dcterms:W3CDTF">2023-02-03T09:10:00Z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