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9B" w:rsidRDefault="00B138CC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hAnsi="Arial Narrow"/>
          <w:smallCaps/>
          <w:noProof/>
          <w:szCs w:val="20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5B4DCB9" wp14:editId="16848C9C">
            <wp:simplePos x="0" y="0"/>
            <wp:positionH relativeFrom="column">
              <wp:posOffset>3505233</wp:posOffset>
            </wp:positionH>
            <wp:positionV relativeFrom="paragraph">
              <wp:posOffset>-175895</wp:posOffset>
            </wp:positionV>
            <wp:extent cx="2727325" cy="12020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-70y-logos-quadri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325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8CC" w:rsidRDefault="00B138CC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hAnsi="Arial Narrow"/>
          <w:smallCaps/>
          <w:noProof/>
          <w:szCs w:val="20"/>
        </w:rPr>
      </w:pPr>
    </w:p>
    <w:p w:rsidR="00B138CC" w:rsidRDefault="00B138CC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hAnsi="Arial Narrow"/>
          <w:smallCaps/>
          <w:noProof/>
          <w:szCs w:val="20"/>
        </w:rPr>
      </w:pPr>
    </w:p>
    <w:p w:rsidR="00B138CC" w:rsidRPr="00DC4B5C" w:rsidRDefault="00B138CC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:rsidR="0050776E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DC4B5C">
        <w:rPr>
          <w:rFonts w:ascii="Arial Narrow" w:eastAsiaTheme="minorHAnsi" w:hAnsi="Arial Narrow"/>
          <w:sz w:val="32"/>
          <w:szCs w:val="32"/>
          <w:lang w:val="en-GB"/>
        </w:rPr>
        <w:t>Call for proposals for</w:t>
      </w:r>
      <w:r w:rsidR="0050776E">
        <w:rPr>
          <w:rFonts w:ascii="Arial Narrow" w:eastAsiaTheme="minorHAnsi" w:hAnsi="Arial Narrow"/>
          <w:sz w:val="32"/>
          <w:szCs w:val="32"/>
          <w:lang w:val="en-GB"/>
        </w:rPr>
        <w:t xml:space="preserve"> the </w:t>
      </w:r>
      <w:r w:rsidR="0050776E" w:rsidRPr="0050776E">
        <w:rPr>
          <w:rFonts w:ascii="Arial Narrow" w:eastAsiaTheme="minorHAnsi" w:hAnsi="Arial Narrow"/>
          <w:sz w:val="32"/>
          <w:szCs w:val="32"/>
          <w:lang w:val="en-GB"/>
        </w:rPr>
        <w:t>Council of Europe</w:t>
      </w:r>
      <w:r w:rsidR="0050776E">
        <w:rPr>
          <w:rFonts w:ascii="Arial Narrow" w:eastAsiaTheme="minorHAnsi" w:hAnsi="Arial Narrow"/>
          <w:sz w:val="32"/>
          <w:szCs w:val="32"/>
          <w:lang w:val="en-GB"/>
        </w:rPr>
        <w:t xml:space="preserve"> Project </w:t>
      </w:r>
    </w:p>
    <w:p w:rsidR="007F679B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DC4B5C">
        <w:rPr>
          <w:rFonts w:ascii="Arial Narrow" w:eastAsiaTheme="minorHAnsi" w:hAnsi="Arial Narrow"/>
          <w:sz w:val="32"/>
          <w:szCs w:val="32"/>
          <w:lang w:val="en-GB"/>
        </w:rPr>
        <w:t xml:space="preserve"> </w:t>
      </w:r>
      <w:r w:rsidR="00CD340B" w:rsidRPr="00CD340B">
        <w:rPr>
          <w:rFonts w:ascii="Arial Narrow" w:eastAsiaTheme="minorHAnsi" w:hAnsi="Arial Narrow"/>
          <w:sz w:val="32"/>
          <w:szCs w:val="32"/>
          <w:lang w:val="en-GB"/>
        </w:rPr>
        <w:t>“</w:t>
      </w:r>
      <w:r w:rsidR="004A2F22" w:rsidRPr="004A2F22">
        <w:rPr>
          <w:rFonts w:ascii="Arial Narrow" w:eastAsiaTheme="minorHAnsi" w:hAnsi="Arial Narrow"/>
          <w:sz w:val="32"/>
          <w:szCs w:val="32"/>
          <w:lang w:val="en-GB"/>
        </w:rPr>
        <w:t>Internal Displacement</w:t>
      </w:r>
      <w:r w:rsidR="004A2F22">
        <w:rPr>
          <w:rFonts w:ascii="Arial Narrow" w:eastAsiaTheme="minorHAnsi" w:hAnsi="Arial Narrow"/>
          <w:sz w:val="32"/>
          <w:szCs w:val="32"/>
          <w:lang w:val="en-GB"/>
        </w:rPr>
        <w:t xml:space="preserve"> in Ukraine: Building Solutions</w:t>
      </w:r>
      <w:r w:rsidR="00CD340B" w:rsidRPr="00CD340B">
        <w:rPr>
          <w:rFonts w:ascii="Arial Narrow" w:eastAsiaTheme="minorHAnsi" w:hAnsi="Arial Narrow"/>
          <w:sz w:val="32"/>
          <w:szCs w:val="32"/>
          <w:lang w:val="en-GB"/>
        </w:rPr>
        <w:t>”</w:t>
      </w:r>
      <w:r w:rsidR="0050776E">
        <w:rPr>
          <w:rFonts w:ascii="Arial Narrow" w:eastAsiaTheme="minorHAnsi" w:hAnsi="Arial Narrow"/>
          <w:sz w:val="32"/>
          <w:szCs w:val="32"/>
          <w:lang w:val="en-GB"/>
        </w:rPr>
        <w:t xml:space="preserve"> </w:t>
      </w:r>
    </w:p>
    <w:p w:rsidR="00EB74F2" w:rsidRPr="00DC4B5C" w:rsidRDefault="0050776E" w:rsidP="0050776E">
      <w:pPr>
        <w:jc w:val="center"/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50776E">
        <w:rPr>
          <w:rFonts w:ascii="Arial Narrow" w:eastAsiaTheme="minorHAnsi" w:hAnsi="Arial Narrow"/>
          <w:sz w:val="32"/>
          <w:szCs w:val="32"/>
          <w:lang w:val="en-GB"/>
        </w:rPr>
        <w:t>VC1874/BH8562/2019</w:t>
      </w:r>
    </w:p>
    <w:p w:rsidR="001E19EA" w:rsidRPr="00DC4B5C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5D653" wp14:editId="0D5C2571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:rsidR="00EB74F2" w:rsidRPr="00DC4B5C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color w:val="FF0000"/>
          <w:sz w:val="20"/>
          <w:szCs w:val="20"/>
          <w:lang w:val="fr-FR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:rsidR="00D10753" w:rsidRPr="00DC4B5C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</w:tc>
      </w:tr>
      <w:tr w:rsidR="00D10753" w:rsidRPr="00DC4B5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C6CB0" w:rsidRPr="00DC4B5C" w:rsidRDefault="00AC6CB0" w:rsidP="0001642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</w:t>
            </w:r>
            <w:r w:rsidRPr="00016420">
              <w:rPr>
                <w:rFonts w:ascii="Arial Narrow" w:hAnsi="Arial Narrow"/>
                <w:sz w:val="20"/>
                <w:szCs w:val="20"/>
              </w:rPr>
              <w:t xml:space="preserve">concerned during the last </w:t>
            </w:r>
            <w:r w:rsidR="00016420" w:rsidRPr="00016420">
              <w:rPr>
                <w:rFonts w:ascii="Arial Narrow" w:hAnsi="Arial Narrow"/>
                <w:sz w:val="20"/>
                <w:szCs w:val="20"/>
                <w:lang w:val="en-GB"/>
              </w:rPr>
              <w:t>3</w:t>
            </w:r>
            <w:r w:rsidR="00CC5CAB" w:rsidRPr="00016420">
              <w:rPr>
                <w:rFonts w:ascii="Arial Narrow" w:hAnsi="Arial Narrow"/>
                <w:sz w:val="20"/>
                <w:szCs w:val="20"/>
              </w:rPr>
              <w:t xml:space="preserve"> years ▼</w:t>
            </w:r>
          </w:p>
        </w:tc>
      </w:tr>
      <w:tr w:rsidR="00AC6CB0" w:rsidRPr="00DC4B5C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C6CB0" w:rsidRPr="00DC4B5C" w:rsidRDefault="00AC6CB0" w:rsidP="0001642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</w:t>
            </w:r>
            <w:r w:rsidRPr="00016420">
              <w:rPr>
                <w:rFonts w:ascii="Arial Narrow" w:hAnsi="Arial Narrow"/>
                <w:sz w:val="20"/>
                <w:szCs w:val="20"/>
              </w:rPr>
              <w:t xml:space="preserve">institutions during the last </w:t>
            </w:r>
            <w:r w:rsidR="00016420" w:rsidRPr="00016420"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="00CC5CAB" w:rsidRPr="00016420">
              <w:rPr>
                <w:rFonts w:ascii="Arial Narrow" w:hAnsi="Arial Narrow"/>
                <w:sz w:val="20"/>
                <w:szCs w:val="20"/>
              </w:rPr>
              <w:t xml:space="preserve"> years  ▼</w:t>
            </w:r>
          </w:p>
        </w:tc>
      </w:tr>
      <w:tr w:rsidR="00AC6CB0" w:rsidRPr="00DC4B5C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2C2942" w:rsidRPr="00DC4B5C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135A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591C64" w:rsidRPr="00D5135A">
              <w:rPr>
                <w:rFonts w:ascii="Arial Narrow" w:hAnsi="Arial Narrow"/>
                <w:b/>
                <w:sz w:val="20"/>
                <w:szCs w:val="20"/>
              </w:rPr>
              <w:t>Description of the p</w:t>
            </w:r>
            <w:r w:rsidR="007F1BE1" w:rsidRPr="00D5135A">
              <w:rPr>
                <w:rFonts w:ascii="Arial Narrow" w:hAnsi="Arial Narrow"/>
                <w:b/>
                <w:sz w:val="20"/>
                <w:szCs w:val="20"/>
              </w:rPr>
              <w:t>roject</w:t>
            </w:r>
          </w:p>
        </w:tc>
      </w:tr>
      <w:tr w:rsidR="002C2942" w:rsidRPr="00DC4B5C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C2942" w:rsidRDefault="007F1BE1" w:rsidP="007F1BE1">
            <w:pPr>
              <w:rPr>
                <w:rFonts w:ascii="Arial Narrow" w:hAnsi="Arial Narrow"/>
                <w:sz w:val="20"/>
                <w:szCs w:val="20"/>
              </w:rPr>
            </w:pPr>
            <w:r w:rsidRPr="00016420">
              <w:rPr>
                <w:rFonts w:ascii="Arial Narrow" w:hAnsi="Arial Narrow"/>
                <w:sz w:val="20"/>
                <w:szCs w:val="20"/>
              </w:rPr>
              <w:t>I</w:t>
            </w:r>
            <w:r w:rsidR="00591C64" w:rsidRPr="00016420">
              <w:rPr>
                <w:rFonts w:ascii="Arial Narrow" w:hAnsi="Arial Narrow"/>
                <w:sz w:val="20"/>
                <w:szCs w:val="20"/>
              </w:rPr>
              <w:t xml:space="preserve">ndicate </w:t>
            </w:r>
            <w:r w:rsidRPr="00016420">
              <w:rPr>
                <w:rFonts w:ascii="Arial Narrow" w:hAnsi="Arial Narrow"/>
                <w:sz w:val="20"/>
                <w:szCs w:val="20"/>
              </w:rPr>
              <w:t xml:space="preserve">the background information, </w:t>
            </w:r>
            <w:r w:rsidR="0050776E" w:rsidRPr="00016420">
              <w:rPr>
                <w:rFonts w:ascii="Arial Narrow" w:hAnsi="Arial Narrow"/>
                <w:sz w:val="20"/>
                <w:szCs w:val="20"/>
              </w:rPr>
              <w:t xml:space="preserve">aim </w:t>
            </w:r>
            <w:r w:rsidR="002E319F" w:rsidRPr="00016420">
              <w:rPr>
                <w:rFonts w:ascii="Arial Narrow" w:hAnsi="Arial Narrow"/>
                <w:sz w:val="20"/>
                <w:szCs w:val="20"/>
              </w:rPr>
              <w:t>and objectives</w:t>
            </w:r>
            <w:r w:rsidR="0050776E" w:rsidRPr="00016420">
              <w:rPr>
                <w:rFonts w:ascii="Arial Narrow" w:hAnsi="Arial Narrow"/>
                <w:sz w:val="20"/>
                <w:szCs w:val="20"/>
              </w:rPr>
              <w:t xml:space="preserve"> as well as expected results</w:t>
            </w:r>
            <w:r w:rsidR="00591C64" w:rsidRPr="00016420">
              <w:rPr>
                <w:rFonts w:ascii="Arial Narrow" w:hAnsi="Arial Narrow"/>
                <w:sz w:val="20"/>
                <w:szCs w:val="20"/>
              </w:rPr>
              <w:t xml:space="preserve"> (outcomes)</w:t>
            </w:r>
            <w:r w:rsidR="0050776E" w:rsidRPr="000164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91C64" w:rsidRPr="00016420">
              <w:rPr>
                <w:rFonts w:ascii="Arial Narrow" w:hAnsi="Arial Narrow"/>
                <w:sz w:val="20"/>
                <w:szCs w:val="20"/>
              </w:rPr>
              <w:t>of the p</w:t>
            </w:r>
            <w:r w:rsidR="002E319F" w:rsidRPr="00016420">
              <w:rPr>
                <w:rFonts w:ascii="Arial Narrow" w:hAnsi="Arial Narrow"/>
                <w:sz w:val="20"/>
                <w:szCs w:val="20"/>
              </w:rPr>
              <w:t>roject ▼</w:t>
            </w:r>
          </w:p>
          <w:p w:rsidR="002E319F" w:rsidRPr="00DC4B5C" w:rsidRDefault="002E319F" w:rsidP="007F1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C4B5C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E319F" w:rsidRDefault="002E319F" w:rsidP="007F679B">
      <w:pPr>
        <w:rPr>
          <w:rFonts w:ascii="Arial Narrow" w:hAnsi="Arial Narrow"/>
          <w:sz w:val="20"/>
          <w:szCs w:val="20"/>
        </w:rPr>
      </w:pPr>
    </w:p>
    <w:p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9541CE" w:rsidRPr="00DC4B5C" w:rsidTr="007F1BE1">
        <w:trPr>
          <w:trHeight w:val="991"/>
        </w:trPr>
        <w:tc>
          <w:tcPr>
            <w:tcW w:w="9586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9541CE" w:rsidRPr="00DC4B5C" w:rsidRDefault="002E319F" w:rsidP="009541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</w:p>
        </w:tc>
      </w:tr>
      <w:tr w:rsidR="007F1BE1" w:rsidRPr="00DC4B5C" w:rsidTr="007F1BE1">
        <w:trPr>
          <w:trHeight w:val="1204"/>
        </w:trPr>
        <w:tc>
          <w:tcPr>
            <w:tcW w:w="9586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F1BE1" w:rsidRPr="00DC4B5C" w:rsidRDefault="007F1BE1" w:rsidP="00591C64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For each activity, indicate the title, duration, specific objectives, description, implementation means, evaluation means (if</w:t>
            </w:r>
            <w:r>
              <w:rPr>
                <w:rFonts w:ascii="Arial Narrow" w:hAnsi="Arial Narrow"/>
                <w:sz w:val="20"/>
                <w:szCs w:val="20"/>
              </w:rPr>
              <w:t xml:space="preserve"> any) and target group(s) </w:t>
            </w:r>
            <w:r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7F1BE1" w:rsidRPr="00DC4B5C" w:rsidTr="007F1BE1">
        <w:trPr>
          <w:trHeight w:val="4728"/>
        </w:trPr>
        <w:tc>
          <w:tcPr>
            <w:tcW w:w="95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7F1BE1" w:rsidRPr="00DC4B5C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51187" w:rsidRDefault="00551187">
      <w:pPr>
        <w:rPr>
          <w:rFonts w:ascii="Arial Narrow" w:hAnsi="Arial Narrow"/>
          <w:sz w:val="20"/>
          <w:szCs w:val="20"/>
        </w:rPr>
      </w:pPr>
    </w:p>
    <w:p w:rsidR="007F1BE1" w:rsidRDefault="007F1BE1">
      <w:pPr>
        <w:rPr>
          <w:rFonts w:ascii="Arial Narrow" w:hAnsi="Arial Narrow"/>
          <w:sz w:val="20"/>
          <w:szCs w:val="20"/>
        </w:rPr>
      </w:pPr>
    </w:p>
    <w:p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F1BE1" w:rsidRPr="00DC4B5C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7F1BE1" w:rsidRPr="00DC4B5C" w:rsidRDefault="002E319F" w:rsidP="00B41A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Expected results and sustainability of the project</w:t>
            </w:r>
          </w:p>
        </w:tc>
      </w:tr>
      <w:tr w:rsidR="007F1BE1" w:rsidRPr="00DC4B5C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F1BE1" w:rsidRPr="00DC4B5C" w:rsidRDefault="007F1BE1" w:rsidP="00591C64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F1BE1" w:rsidRDefault="007F1BE1">
      <w:pPr>
        <w:rPr>
          <w:rFonts w:ascii="Arial Narrow" w:hAnsi="Arial Narrow"/>
          <w:sz w:val="20"/>
          <w:szCs w:val="20"/>
        </w:rPr>
      </w:pPr>
    </w:p>
    <w:p w:rsidR="009541CE" w:rsidRPr="00DC4B5C" w:rsidRDefault="009541C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551187" w:rsidRPr="00DC4B5C" w:rsidRDefault="002E319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51187" w:rsidRPr="00DC4B5C" w:rsidRDefault="00551187" w:rsidP="00591C64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f permanent and temporary staff ▼</w:t>
            </w:r>
          </w:p>
        </w:tc>
      </w:tr>
      <w:tr w:rsidR="00551187" w:rsidRPr="00DC4B5C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67CAA" w:rsidRDefault="00E67CAA" w:rsidP="007F679B">
      <w:pPr>
        <w:rPr>
          <w:rFonts w:ascii="Arial Narrow" w:hAnsi="Arial Narrow"/>
          <w:sz w:val="20"/>
          <w:szCs w:val="20"/>
        </w:rPr>
      </w:pPr>
    </w:p>
    <w:p w:rsidR="002E319F" w:rsidRDefault="002E319F" w:rsidP="007F679B">
      <w:pPr>
        <w:rPr>
          <w:rFonts w:ascii="Arial Narrow" w:hAnsi="Arial Narrow"/>
          <w:sz w:val="20"/>
          <w:szCs w:val="20"/>
        </w:rPr>
      </w:pPr>
    </w:p>
    <w:p w:rsidR="002E319F" w:rsidRDefault="002E319F" w:rsidP="007F679B">
      <w:pPr>
        <w:rPr>
          <w:rFonts w:ascii="Arial Narrow" w:hAnsi="Arial Narrow"/>
          <w:sz w:val="20"/>
          <w:szCs w:val="20"/>
        </w:rPr>
      </w:pPr>
    </w:p>
    <w:p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51187" w:rsidRPr="00DC4B5C" w:rsidRDefault="00551187" w:rsidP="000C04C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51187" w:rsidRPr="00DC4B5C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  <w:r w:rsidR="000C04C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51187" w:rsidRPr="00DC4B5C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551187" w:rsidRPr="00DC4B5C" w:rsidRDefault="00CD340B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05D1F" w:rsidRPr="00DC4B5C" w:rsidRDefault="00E05D1F">
      <w:pPr>
        <w:rPr>
          <w:rFonts w:ascii="Arial Narrow" w:hAnsi="Arial Narrow"/>
          <w:sz w:val="20"/>
          <w:szCs w:val="20"/>
        </w:rPr>
      </w:pPr>
    </w:p>
    <w:p w:rsidR="00E05D1F" w:rsidRDefault="00E05D1F">
      <w:pPr>
        <w:rPr>
          <w:rFonts w:ascii="Arial Narrow" w:hAnsi="Arial Narrow"/>
          <w:sz w:val="20"/>
          <w:szCs w:val="20"/>
        </w:rPr>
      </w:pPr>
    </w:p>
    <w:p w:rsidR="002E319F" w:rsidRDefault="002E319F">
      <w:pPr>
        <w:rPr>
          <w:rFonts w:ascii="Arial Narrow" w:hAnsi="Arial Narrow"/>
          <w:sz w:val="20"/>
          <w:szCs w:val="20"/>
        </w:rPr>
      </w:pPr>
    </w:p>
    <w:p w:rsidR="002E319F" w:rsidRDefault="002E319F">
      <w:pPr>
        <w:rPr>
          <w:rFonts w:ascii="Arial Narrow" w:hAnsi="Arial Narrow"/>
          <w:sz w:val="20"/>
          <w:szCs w:val="20"/>
        </w:rPr>
      </w:pPr>
    </w:p>
    <w:p w:rsidR="002E319F" w:rsidRDefault="002E319F">
      <w:pPr>
        <w:rPr>
          <w:rFonts w:ascii="Arial Narrow" w:hAnsi="Arial Narrow"/>
          <w:sz w:val="20"/>
          <w:szCs w:val="20"/>
        </w:rPr>
      </w:pPr>
    </w:p>
    <w:p w:rsidR="002E319F" w:rsidRDefault="002E319F">
      <w:pPr>
        <w:rPr>
          <w:rFonts w:ascii="Arial Narrow" w:hAnsi="Arial Narrow"/>
          <w:sz w:val="20"/>
          <w:szCs w:val="20"/>
        </w:rPr>
      </w:pPr>
    </w:p>
    <w:p w:rsidR="002E319F" w:rsidRDefault="002E319F">
      <w:pPr>
        <w:rPr>
          <w:rFonts w:ascii="Arial Narrow" w:hAnsi="Arial Narrow"/>
          <w:sz w:val="20"/>
          <w:szCs w:val="20"/>
        </w:rPr>
      </w:pPr>
    </w:p>
    <w:p w:rsidR="002E319F" w:rsidRDefault="002E319F">
      <w:pPr>
        <w:rPr>
          <w:rFonts w:ascii="Arial Narrow" w:hAnsi="Arial Narrow"/>
          <w:sz w:val="20"/>
          <w:szCs w:val="20"/>
        </w:rPr>
      </w:pPr>
    </w:p>
    <w:p w:rsidR="002E319F" w:rsidRDefault="002E319F">
      <w:pPr>
        <w:rPr>
          <w:rFonts w:ascii="Arial Narrow" w:hAnsi="Arial Narrow"/>
          <w:sz w:val="20"/>
          <w:szCs w:val="20"/>
        </w:rPr>
      </w:pPr>
    </w:p>
    <w:p w:rsidR="002E319F" w:rsidRDefault="002E319F">
      <w:pPr>
        <w:rPr>
          <w:rFonts w:ascii="Arial Narrow" w:hAnsi="Arial Narrow"/>
          <w:sz w:val="20"/>
          <w:szCs w:val="20"/>
        </w:rPr>
      </w:pPr>
    </w:p>
    <w:p w:rsidR="002E319F" w:rsidRPr="00DC4B5C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:rsidTr="008F7F95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:rsidR="00551187" w:rsidRPr="00DC4B5C" w:rsidRDefault="008053A3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Declaration</w:t>
            </w:r>
          </w:p>
        </w:tc>
      </w:tr>
      <w:tr w:rsidR="00551187" w:rsidRPr="00016420" w:rsidTr="002659AF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016420" w:rsidRPr="00D5135A" w:rsidRDefault="00016420" w:rsidP="00016420">
            <w:pPr>
              <w:ind w:left="142" w:right="14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5135A">
              <w:rPr>
                <w:rFonts w:ascii="Arial Narrow" w:hAnsi="Arial Narrow"/>
                <w:sz w:val="18"/>
                <w:szCs w:val="18"/>
              </w:rPr>
              <w:t xml:space="preserve">By signing this form  I, the undersigned, authorized to represent the applicant, hereby certify that the information contained in this application is correct and that the applicant </w:t>
            </w:r>
            <w:proofErr w:type="spellStart"/>
            <w:r w:rsidRPr="00D5135A">
              <w:rPr>
                <w:rFonts w:ascii="Arial Narrow" w:hAnsi="Arial Narrow"/>
                <w:sz w:val="18"/>
                <w:szCs w:val="18"/>
              </w:rPr>
              <w:t>organisation</w:t>
            </w:r>
            <w:proofErr w:type="spellEnd"/>
            <w:r w:rsidRPr="00D5135A">
              <w:rPr>
                <w:rFonts w:ascii="Arial Narrow" w:hAnsi="Arial Narrow"/>
                <w:sz w:val="18"/>
                <w:szCs w:val="18"/>
              </w:rPr>
              <w:t xml:space="preserve"> has not received or applied for any other Council of Europe funding to carry out the action which is the subject of this grant application.</w:t>
            </w:r>
          </w:p>
          <w:p w:rsidR="00016420" w:rsidRPr="00D5135A" w:rsidRDefault="00016420" w:rsidP="00016420">
            <w:pPr>
              <w:ind w:left="567" w:right="56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16420" w:rsidRPr="00D5135A" w:rsidRDefault="00016420" w:rsidP="00016420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5135A">
              <w:rPr>
                <w:rFonts w:ascii="Arial Narrow" w:hAnsi="Arial Narrow"/>
                <w:sz w:val="18"/>
                <w:szCs w:val="18"/>
              </w:rPr>
              <w:t xml:space="preserve">I also certify on my </w:t>
            </w:r>
            <w:proofErr w:type="spellStart"/>
            <w:r w:rsidRPr="00D5135A">
              <w:rPr>
                <w:rFonts w:ascii="Arial Narrow" w:hAnsi="Arial Narrow"/>
                <w:sz w:val="18"/>
                <w:szCs w:val="18"/>
              </w:rPr>
              <w:t>honour</w:t>
            </w:r>
            <w:proofErr w:type="spellEnd"/>
            <w:r w:rsidRPr="00D5135A">
              <w:rPr>
                <w:rFonts w:ascii="Arial Narrow" w:hAnsi="Arial Narrow"/>
                <w:sz w:val="18"/>
                <w:szCs w:val="18"/>
              </w:rPr>
              <w:t xml:space="preserve"> that the applicant </w:t>
            </w:r>
            <w:proofErr w:type="spellStart"/>
            <w:r w:rsidRPr="00D5135A">
              <w:rPr>
                <w:rFonts w:ascii="Arial Narrow" w:hAnsi="Arial Narrow"/>
                <w:sz w:val="18"/>
                <w:szCs w:val="18"/>
              </w:rPr>
              <w:t>organisation</w:t>
            </w:r>
            <w:proofErr w:type="spellEnd"/>
            <w:r w:rsidRPr="00D5135A">
              <w:rPr>
                <w:rFonts w:ascii="Arial Narrow" w:hAnsi="Arial Narrow"/>
                <w:sz w:val="18"/>
                <w:szCs w:val="18"/>
              </w:rPr>
              <w:t xml:space="preserve"> is not in one of the situations which would exclude it from taking part in a Council of Europe grant award procedure, and accordingly declare that the applicant:</w:t>
            </w:r>
          </w:p>
          <w:p w:rsidR="00016420" w:rsidRPr="00D5135A" w:rsidRDefault="00016420" w:rsidP="00016420">
            <w:pPr>
              <w:ind w:left="567" w:right="56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16420" w:rsidRPr="00D5135A" w:rsidRDefault="00016420" w:rsidP="00016420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18"/>
                <w:szCs w:val="18"/>
                <w:lang w:val="en-GB"/>
              </w:rPr>
            </w:pPr>
            <w:r w:rsidRPr="00D5135A">
              <w:rPr>
                <w:rFonts w:ascii="Arial Narrow" w:hAnsi="Arial Narrow" w:cs="Times New Roman"/>
                <w:sz w:val="18"/>
                <w:szCs w:val="18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:rsidR="00016420" w:rsidRPr="00D5135A" w:rsidRDefault="00016420" w:rsidP="00016420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18"/>
                <w:szCs w:val="18"/>
                <w:lang w:val="en-GB"/>
              </w:rPr>
            </w:pPr>
          </w:p>
          <w:p w:rsidR="00016420" w:rsidRPr="00D5135A" w:rsidRDefault="00016420" w:rsidP="00016420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18"/>
                <w:szCs w:val="18"/>
                <w:lang w:val="en-GB"/>
              </w:rPr>
            </w:pPr>
            <w:r w:rsidRPr="00D5135A">
              <w:rPr>
                <w:rFonts w:ascii="Arial Narrow" w:hAnsi="Arial Narrow" w:cs="Times New Roman"/>
                <w:sz w:val="18"/>
                <w:szCs w:val="18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:rsidR="00016420" w:rsidRPr="00D5135A" w:rsidRDefault="00016420" w:rsidP="00016420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18"/>
                <w:szCs w:val="18"/>
                <w:lang w:val="en-GB"/>
              </w:rPr>
            </w:pPr>
          </w:p>
          <w:p w:rsidR="00016420" w:rsidRPr="00D5135A" w:rsidRDefault="00016420" w:rsidP="00016420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18"/>
                <w:szCs w:val="18"/>
                <w:lang w:val="en-GB"/>
              </w:rPr>
            </w:pPr>
            <w:r w:rsidRPr="00D5135A">
              <w:rPr>
                <w:rFonts w:ascii="Arial Narrow" w:hAnsi="Arial Narrow" w:cs="Times New Roman"/>
                <w:sz w:val="18"/>
                <w:szCs w:val="18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:rsidR="00016420" w:rsidRPr="00D5135A" w:rsidRDefault="00016420" w:rsidP="00016420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18"/>
                <w:szCs w:val="18"/>
                <w:lang w:val="en-GB"/>
              </w:rPr>
            </w:pPr>
          </w:p>
          <w:p w:rsidR="00016420" w:rsidRPr="00D5135A" w:rsidRDefault="00016420" w:rsidP="00016420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18"/>
                <w:szCs w:val="18"/>
                <w:lang w:val="en-GB"/>
              </w:rPr>
            </w:pPr>
            <w:r w:rsidRPr="00D5135A">
              <w:rPr>
                <w:rFonts w:ascii="Arial Narrow" w:hAnsi="Arial Narrow" w:cs="Times New Roman"/>
                <w:sz w:val="18"/>
                <w:szCs w:val="18"/>
                <w:lang w:val="en-GB"/>
              </w:rPr>
              <w:t>d. does comply with its obligations as regards payment of social security contributions, taxes and dues, according to the statutory provisions of the country where it is established;</w:t>
            </w:r>
          </w:p>
          <w:p w:rsidR="00016420" w:rsidRPr="00D5135A" w:rsidRDefault="00016420" w:rsidP="00016420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18"/>
                <w:szCs w:val="18"/>
                <w:lang w:val="en-GB"/>
              </w:rPr>
            </w:pPr>
          </w:p>
          <w:p w:rsidR="002659AF" w:rsidRPr="00016420" w:rsidRDefault="00016420" w:rsidP="00016420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5135A">
              <w:rPr>
                <w:rFonts w:ascii="Arial Narrow" w:hAnsi="Arial Narrow"/>
                <w:sz w:val="18"/>
                <w:szCs w:val="18"/>
                <w:lang w:val="en-GB"/>
              </w:rPr>
              <w:t>e</w:t>
            </w:r>
            <w:proofErr w:type="gramEnd"/>
            <w:r w:rsidRPr="00D5135A">
              <w:rPr>
                <w:rFonts w:ascii="Arial Narrow" w:hAnsi="Arial Narrow"/>
                <w:sz w:val="18"/>
                <w:szCs w:val="18"/>
                <w:lang w:val="en-GB"/>
              </w:rPr>
              <w:t>. is not and neither likely to be in a situation of conflict of interests.</w:t>
            </w:r>
            <w:bookmarkStart w:id="0" w:name="_GoBack"/>
            <w:bookmarkEnd w:id="0"/>
          </w:p>
        </w:tc>
      </w:tr>
    </w:tbl>
    <w:p w:rsidR="00D10753" w:rsidRPr="004E3A1E" w:rsidRDefault="00D10753" w:rsidP="00D10753">
      <w:pPr>
        <w:rPr>
          <w:rFonts w:ascii="Arial Narrow" w:eastAsia="Calibri" w:hAnsi="Arial Narrow"/>
          <w:b/>
          <w:bCs/>
          <w:sz w:val="20"/>
          <w:szCs w:val="20"/>
          <w:lang w:val="uk-UA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51187" w:rsidRPr="00DC4B5C" w:rsidTr="00DF413F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551187" w:rsidRPr="00DC4B5C" w:rsidRDefault="008053A3" w:rsidP="002E319F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 w:rsidR="002E319F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3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Signature</w:t>
            </w:r>
          </w:p>
        </w:tc>
      </w:tr>
      <w:tr w:rsidR="00DF413F" w:rsidRPr="00DC4B5C" w:rsidTr="00DF413F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F413F" w:rsidRPr="00DC4B5C" w:rsidRDefault="00DF413F" w:rsidP="00DF413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D10753" w:rsidRPr="00DC4B5C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10753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First Name and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D10753" w:rsidRPr="00DC4B5C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10753" w:rsidRPr="00DC4B5C" w:rsidRDefault="00D10753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of the Signatory 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in the applicant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8F7F95" w:rsidRPr="00DC4B5C" w:rsidTr="008F7F95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F7F95" w:rsidRPr="00DC4B5C" w:rsidRDefault="008F7F95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8F7F95" w:rsidRPr="00DC4B5C" w:rsidTr="008F7F95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F7F95" w:rsidRPr="00DC4B5C" w:rsidRDefault="008F7F95" w:rsidP="008F7F95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</w:p>
        </w:tc>
      </w:tr>
      <w:tr w:rsidR="008F7F95" w:rsidRPr="00DC4B5C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F7F95" w:rsidRPr="00DC4B5C" w:rsidRDefault="008F7F95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6F477A" w:rsidRPr="00DC4B5C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F477A" w:rsidRPr="00DC4B5C" w:rsidRDefault="006F477A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Signature and official stamp of the applicant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organisation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C5CAB" w:rsidRPr="00DC4B5C" w:rsidRDefault="00CC5CAB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2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B0" w:rsidRDefault="00AC6CB0" w:rsidP="00AC6CB0">
      <w:r>
        <w:separator/>
      </w:r>
    </w:p>
  </w:endnote>
  <w:endnote w:type="continuationSeparator" w:id="0">
    <w:p w:rsidR="00AC6CB0" w:rsidRDefault="00AC6CB0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42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B0" w:rsidRDefault="00AC6CB0" w:rsidP="00AC6CB0">
      <w:r>
        <w:separator/>
      </w:r>
    </w:p>
  </w:footnote>
  <w:footnote w:type="continuationSeparator" w:id="0">
    <w:p w:rsidR="00AC6CB0" w:rsidRDefault="00AC6CB0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B"/>
    <w:rsid w:val="00016420"/>
    <w:rsid w:val="0003254D"/>
    <w:rsid w:val="00050235"/>
    <w:rsid w:val="00050B15"/>
    <w:rsid w:val="000C04CA"/>
    <w:rsid w:val="001065B7"/>
    <w:rsid w:val="00125BBF"/>
    <w:rsid w:val="00183E4D"/>
    <w:rsid w:val="001E19EA"/>
    <w:rsid w:val="002659AF"/>
    <w:rsid w:val="002A7A00"/>
    <w:rsid w:val="002C2942"/>
    <w:rsid w:val="002E319F"/>
    <w:rsid w:val="00490018"/>
    <w:rsid w:val="004A2F22"/>
    <w:rsid w:val="004B0F2D"/>
    <w:rsid w:val="004E3A1E"/>
    <w:rsid w:val="004F71A4"/>
    <w:rsid w:val="0050776E"/>
    <w:rsid w:val="00515237"/>
    <w:rsid w:val="00551187"/>
    <w:rsid w:val="00563936"/>
    <w:rsid w:val="00580757"/>
    <w:rsid w:val="00591C64"/>
    <w:rsid w:val="005F1F85"/>
    <w:rsid w:val="006558F9"/>
    <w:rsid w:val="00680325"/>
    <w:rsid w:val="00687F48"/>
    <w:rsid w:val="006E53BA"/>
    <w:rsid w:val="006F477A"/>
    <w:rsid w:val="007F1BE1"/>
    <w:rsid w:val="007F679B"/>
    <w:rsid w:val="008053A3"/>
    <w:rsid w:val="008F7F95"/>
    <w:rsid w:val="009541CE"/>
    <w:rsid w:val="00977EF3"/>
    <w:rsid w:val="009A77A0"/>
    <w:rsid w:val="009E4618"/>
    <w:rsid w:val="00AC6CB0"/>
    <w:rsid w:val="00B138CC"/>
    <w:rsid w:val="00B56C97"/>
    <w:rsid w:val="00B57F86"/>
    <w:rsid w:val="00BA1A95"/>
    <w:rsid w:val="00C5461D"/>
    <w:rsid w:val="00C669CF"/>
    <w:rsid w:val="00CC5CAB"/>
    <w:rsid w:val="00CD340B"/>
    <w:rsid w:val="00D10753"/>
    <w:rsid w:val="00D5135A"/>
    <w:rsid w:val="00D6048B"/>
    <w:rsid w:val="00D71C19"/>
    <w:rsid w:val="00D72030"/>
    <w:rsid w:val="00DC0D0E"/>
    <w:rsid w:val="00DC4B5C"/>
    <w:rsid w:val="00DF413F"/>
    <w:rsid w:val="00E05D1F"/>
    <w:rsid w:val="00E306E0"/>
    <w:rsid w:val="00E44942"/>
    <w:rsid w:val="00E67CAA"/>
    <w:rsid w:val="00E916DA"/>
    <w:rsid w:val="00EB550D"/>
    <w:rsid w:val="00EB74F2"/>
    <w:rsid w:val="00EC53F1"/>
    <w:rsid w:val="00F638BE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FB7DED-C596-404F-9C69-091B48BBBB07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G8.2 ENG Application Form</vt:lpstr>
    </vt:vector>
  </TitlesOfParts>
  <Company>Council of Europe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G8.2 ENG Application Form</dc:title>
  <dc:creator>KAUTZMANN Jean-Etienne</dc:creator>
  <cp:lastModifiedBy>MURASHKEVYCH Oleksii</cp:lastModifiedBy>
  <cp:revision>7</cp:revision>
  <dcterms:created xsi:type="dcterms:W3CDTF">2019-05-29T10:52:00Z</dcterms:created>
  <dcterms:modified xsi:type="dcterms:W3CDTF">2019-05-29T15:19:00Z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