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BE43B2" w:rsidRPr="00EA2362" w14:paraId="4103FB21"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6144E4B5" w14:textId="77777777" w:rsidR="00BE43B2" w:rsidRPr="00EA2362" w:rsidRDefault="00BE43B2">
            <w:pPr>
              <w:jc w:val="right"/>
              <w:rPr>
                <w:rFonts w:ascii="Tahoma" w:hAnsi="Tahoma" w:cs="Tahoma"/>
                <w:b/>
                <w:caps/>
                <w:sz w:val="28"/>
                <w:szCs w:val="28"/>
              </w:rPr>
            </w:pPr>
            <w:r w:rsidRPr="00EA2362">
              <w:rPr>
                <w:rFonts w:ascii="Tahoma" w:hAnsi="Tahoma" w:cs="Tahoma"/>
                <w:sz w:val="18"/>
                <w:szCs w:val="18"/>
              </w:rPr>
              <w:t xml:space="preserve">Contract No. </w:t>
            </w:r>
            <w:r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2B06DAC8" w14:textId="178F8F0B" w:rsidR="00BE43B2" w:rsidRPr="00EA2362" w:rsidRDefault="00BE43B2">
            <w:pPr>
              <w:rPr>
                <w:rFonts w:ascii="Tahoma" w:hAnsi="Tahoma" w:cs="Tahoma"/>
                <w:caps/>
                <w:color w:val="000000" w:themeColor="text1"/>
                <w:sz w:val="18"/>
                <w:szCs w:val="18"/>
                <w:highlight w:val="cyan"/>
              </w:rPr>
            </w:pPr>
          </w:p>
        </w:tc>
      </w:tr>
      <w:tr w:rsidR="00BE43B2" w:rsidRPr="00EA2362" w14:paraId="4B2E60BC"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50C5FDF9" w14:textId="77777777" w:rsidR="00BE43B2" w:rsidRPr="00EA2362" w:rsidRDefault="00775FB5" w:rsidP="00775FB5">
            <w:pPr>
              <w:jc w:val="right"/>
              <w:rPr>
                <w:rFonts w:ascii="Tahoma" w:hAnsi="Tahoma" w:cs="Tahoma"/>
                <w:b/>
                <w:caps/>
                <w:sz w:val="28"/>
                <w:szCs w:val="28"/>
              </w:rPr>
            </w:pPr>
            <w:r w:rsidRPr="00EA2362">
              <w:rPr>
                <w:rFonts w:ascii="Tahoma" w:hAnsi="Tahoma" w:cs="Tahoma"/>
                <w:sz w:val="18"/>
                <w:szCs w:val="18"/>
              </w:rPr>
              <w:t>Project ID / Sector</w:t>
            </w:r>
            <w:r w:rsidR="00BE43B2" w:rsidRPr="00EA2362">
              <w:rPr>
                <w:rFonts w:ascii="Tahoma" w:hAnsi="Tahoma" w:cs="Tahoma"/>
                <w:sz w:val="18"/>
                <w:szCs w:val="18"/>
              </w:rPr>
              <w:t xml:space="preserve"> </w:t>
            </w:r>
            <w:r w:rsidR="00BE43B2"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56AD2341" w14:textId="53EC3756" w:rsidR="00BE43B2" w:rsidRPr="00EA2362" w:rsidRDefault="00BE43B2">
            <w:pPr>
              <w:rPr>
                <w:rFonts w:ascii="Tahoma" w:hAnsi="Tahoma" w:cs="Tahoma"/>
                <w:caps/>
                <w:color w:val="000000" w:themeColor="text1"/>
                <w:sz w:val="18"/>
                <w:szCs w:val="18"/>
                <w:highlight w:val="cyan"/>
              </w:rPr>
            </w:pPr>
          </w:p>
        </w:tc>
      </w:tr>
      <w:tr w:rsidR="00BE43B2" w:rsidRPr="00EA2362" w14:paraId="39B7D557"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4D41EA42" w14:textId="77777777" w:rsidR="00BE43B2" w:rsidRPr="00EA2362" w:rsidRDefault="00BE43B2">
            <w:pPr>
              <w:jc w:val="right"/>
              <w:rPr>
                <w:rFonts w:ascii="Tahoma" w:hAnsi="Tahoma" w:cs="Tahoma"/>
                <w:color w:val="0070C0"/>
                <w:sz w:val="18"/>
                <w:szCs w:val="18"/>
              </w:rPr>
            </w:pPr>
            <w:r w:rsidRPr="00EA2362">
              <w:rPr>
                <w:rFonts w:ascii="Tahoma" w:hAnsi="Tahoma" w:cs="Tahoma"/>
                <w:sz w:val="18"/>
                <w:szCs w:val="18"/>
              </w:rPr>
              <w:t xml:space="preserve">Council of Europe contact point </w:t>
            </w:r>
            <w:r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4C4B745" w14:textId="5A499529" w:rsidR="00BE43B2" w:rsidRPr="00EA2362" w:rsidRDefault="00BE43B2">
            <w:pPr>
              <w:rPr>
                <w:rFonts w:ascii="Tahoma" w:hAnsi="Tahoma" w:cs="Tahoma"/>
                <w:b/>
                <w:caps/>
                <w:color w:val="000000" w:themeColor="text1"/>
                <w:sz w:val="18"/>
                <w:szCs w:val="18"/>
                <w:highlight w:val="cyan"/>
              </w:rPr>
            </w:pPr>
          </w:p>
        </w:tc>
      </w:tr>
    </w:tbl>
    <w:p w14:paraId="5C804D6F" w14:textId="77777777" w:rsidR="00261462" w:rsidRPr="00EA2362" w:rsidRDefault="003F572D" w:rsidP="005D5924">
      <w:pPr>
        <w:rPr>
          <w:rFonts w:ascii="Tahoma" w:hAnsi="Tahoma" w:cs="Tahoma"/>
          <w:b/>
          <w:caps/>
          <w:sz w:val="28"/>
          <w:szCs w:val="28"/>
        </w:rPr>
      </w:pPr>
      <w:r w:rsidRPr="00EA2362">
        <w:rPr>
          <w:rFonts w:ascii="Tahoma" w:hAnsi="Tahoma" w:cs="Tahoma"/>
          <w:b/>
          <w:caps/>
          <w:noProof/>
          <w:sz w:val="28"/>
          <w:szCs w:val="28"/>
          <w:lang w:val="en-US" w:eastAsia="en-US"/>
        </w:rPr>
        <w:drawing>
          <wp:anchor distT="0" distB="0" distL="114300" distR="114300" simplePos="0" relativeHeight="251658240" behindDoc="0" locked="0" layoutInCell="1" allowOverlap="1" wp14:anchorId="48B312EB" wp14:editId="18E99E23">
            <wp:simplePos x="0" y="0"/>
            <wp:positionH relativeFrom="column">
              <wp:posOffset>5111115</wp:posOffset>
            </wp:positionH>
            <wp:positionV relativeFrom="paragraph">
              <wp:posOffset>466</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1278B91" w14:textId="77777777" w:rsidR="00261462" w:rsidRPr="00EA2362" w:rsidRDefault="00261462" w:rsidP="005D5924">
      <w:pPr>
        <w:rPr>
          <w:rFonts w:ascii="Tahoma" w:hAnsi="Tahoma" w:cs="Tahoma"/>
          <w:b/>
          <w:caps/>
          <w:sz w:val="28"/>
          <w:szCs w:val="28"/>
        </w:rPr>
      </w:pPr>
    </w:p>
    <w:p w14:paraId="25221743" w14:textId="77777777" w:rsidR="00261462" w:rsidRPr="00EA2362" w:rsidRDefault="00261462" w:rsidP="005D5924">
      <w:pPr>
        <w:rPr>
          <w:rFonts w:ascii="Tahoma" w:hAnsi="Tahoma" w:cs="Tahoma"/>
          <w:b/>
          <w:caps/>
          <w:sz w:val="28"/>
          <w:szCs w:val="28"/>
        </w:rPr>
      </w:pPr>
    </w:p>
    <w:p w14:paraId="27E33A29" w14:textId="77777777" w:rsidR="00261462" w:rsidRPr="00EA2362" w:rsidRDefault="00261462" w:rsidP="005D5924">
      <w:pPr>
        <w:rPr>
          <w:rFonts w:ascii="Tahoma" w:hAnsi="Tahoma" w:cs="Tahoma"/>
          <w:b/>
          <w:caps/>
          <w:sz w:val="28"/>
          <w:szCs w:val="28"/>
        </w:rPr>
      </w:pPr>
    </w:p>
    <w:p w14:paraId="533B020C" w14:textId="77777777" w:rsidR="00261462" w:rsidRPr="00EA2362" w:rsidRDefault="00261462" w:rsidP="005D5924">
      <w:pPr>
        <w:rPr>
          <w:rFonts w:ascii="Tahoma" w:hAnsi="Tahoma" w:cs="Tahoma"/>
          <w:b/>
          <w:caps/>
          <w:sz w:val="28"/>
          <w:szCs w:val="28"/>
        </w:rPr>
      </w:pPr>
    </w:p>
    <w:p w14:paraId="19CA6752" w14:textId="77777777" w:rsidR="00261462" w:rsidRPr="00337874" w:rsidRDefault="00261462" w:rsidP="005D5924">
      <w:pPr>
        <w:rPr>
          <w:rFonts w:ascii="Tahoma" w:hAnsi="Tahoma" w:cs="Tahoma"/>
          <w:b/>
          <w:caps/>
          <w:sz w:val="14"/>
          <w:szCs w:val="14"/>
        </w:rPr>
      </w:pPr>
    </w:p>
    <w:p w14:paraId="04EA69EB" w14:textId="77777777" w:rsidR="009365EB" w:rsidRPr="00EA2362" w:rsidRDefault="00A26A5F" w:rsidP="005D5924">
      <w:pPr>
        <w:rPr>
          <w:rFonts w:ascii="Tahoma" w:hAnsi="Tahoma" w:cs="Tahoma"/>
          <w:b/>
          <w:caps/>
          <w:sz w:val="28"/>
          <w:szCs w:val="28"/>
        </w:rPr>
      </w:pPr>
      <w:r w:rsidRPr="00EA2362">
        <w:rPr>
          <w:rFonts w:ascii="Tahoma" w:hAnsi="Tahoma" w:cs="Tahoma"/>
          <w:b/>
          <w:caps/>
          <w:sz w:val="28"/>
          <w:szCs w:val="28"/>
        </w:rPr>
        <w:t>ACT Of ENGAGEMENT</w:t>
      </w:r>
    </w:p>
    <w:p w14:paraId="2FEE0788" w14:textId="77777777" w:rsidR="00C20349" w:rsidRPr="00EA2362" w:rsidRDefault="00C20349" w:rsidP="005D5924">
      <w:pPr>
        <w:rPr>
          <w:rFonts w:ascii="Tahoma" w:hAnsi="Tahoma" w:cs="Tahoma"/>
          <w:b/>
        </w:rPr>
      </w:pPr>
      <w:r w:rsidRPr="00EA2362">
        <w:rPr>
          <w:rFonts w:ascii="Tahoma" w:hAnsi="Tahoma" w:cs="Tahoma"/>
          <w:b/>
        </w:rPr>
        <w:t>(</w:t>
      </w:r>
      <w:r w:rsidR="00022D03">
        <w:rPr>
          <w:rFonts w:ascii="Tahoma" w:hAnsi="Tahoma" w:cs="Tahoma"/>
          <w:b/>
        </w:rPr>
        <w:t xml:space="preserve">Competitive bidding </w:t>
      </w:r>
      <w:r w:rsidR="009365EB" w:rsidRPr="00EA2362">
        <w:rPr>
          <w:rFonts w:ascii="Tahoma" w:hAnsi="Tahoma" w:cs="Tahoma"/>
          <w:b/>
        </w:rPr>
        <w:t xml:space="preserve">procedure / </w:t>
      </w:r>
      <w:r w:rsidR="00411D3E" w:rsidRPr="00EA2362">
        <w:rPr>
          <w:rFonts w:ascii="Tahoma" w:hAnsi="Tahoma" w:cs="Tahoma"/>
          <w:b/>
          <w:u w:val="single"/>
        </w:rPr>
        <w:t>One-off contract</w:t>
      </w:r>
      <w:r w:rsidRPr="00EA2362">
        <w:rPr>
          <w:rFonts w:ascii="Tahoma" w:hAnsi="Tahoma" w:cs="Tahoma"/>
          <w:b/>
        </w:rPr>
        <w:t>)</w:t>
      </w:r>
      <w:r w:rsidR="00D52AE9">
        <w:rPr>
          <w:rFonts w:ascii="Tahoma" w:hAnsi="Tahoma" w:cs="Tahoma"/>
          <w:b/>
        </w:rPr>
        <w:t xml:space="preserve"> </w:t>
      </w:r>
    </w:p>
    <w:p w14:paraId="59A3B7DC" w14:textId="77777777" w:rsidR="009365EB" w:rsidRPr="00EA2362" w:rsidRDefault="009365EB" w:rsidP="005D5924">
      <w:pPr>
        <w:rPr>
          <w:rFonts w:ascii="Tahoma" w:hAnsi="Tahoma" w:cs="Tahoma"/>
          <w:b/>
          <w:sz w:val="20"/>
          <w:szCs w:val="20"/>
        </w:rPr>
      </w:pPr>
    </w:p>
    <w:p w14:paraId="3290169C" w14:textId="52D11E15" w:rsidR="00E27589" w:rsidRPr="001E63C2" w:rsidRDefault="00E27589" w:rsidP="001E63C2">
      <w:pPr>
        <w:jc w:val="both"/>
        <w:rPr>
          <w:rFonts w:ascii="Tahoma" w:hAnsi="Tahoma" w:cs="Tahoma"/>
          <w:b/>
          <w:bCs/>
          <w:lang w:val="en-US"/>
        </w:rPr>
      </w:pPr>
      <w:r w:rsidRPr="001E63C2">
        <w:rPr>
          <w:rFonts w:ascii="Tahoma" w:hAnsi="Tahoma" w:cs="Tahoma"/>
          <w:b/>
        </w:rPr>
        <w:t>This Act of Engagement lays down the terms and conditions of the contract between the Provider, as described below, and the Council of Europe</w:t>
      </w:r>
      <w:r w:rsidRPr="001E63C2">
        <w:rPr>
          <w:rStyle w:val="FootnoteReference"/>
          <w:rFonts w:ascii="Tahoma" w:hAnsi="Tahoma" w:cs="Tahoma"/>
          <w:b/>
        </w:rPr>
        <w:footnoteReference w:id="2"/>
      </w:r>
      <w:r w:rsidRPr="001E63C2">
        <w:rPr>
          <w:rFonts w:ascii="Tahoma" w:hAnsi="Tahoma" w:cs="Tahoma"/>
          <w:b/>
        </w:rPr>
        <w:t xml:space="preserve"> for the provision of event management and transportation services for the study visit </w:t>
      </w:r>
      <w:r w:rsidR="001E63C2">
        <w:rPr>
          <w:rFonts w:ascii="Tahoma" w:hAnsi="Tahoma" w:cs="Tahoma"/>
          <w:b/>
        </w:rPr>
        <w:t>on “</w:t>
      </w:r>
      <w:r w:rsidRPr="001E63C2">
        <w:rPr>
          <w:rFonts w:ascii="Tahoma" w:hAnsi="Tahoma" w:cs="Tahoma"/>
          <w:b/>
          <w:bCs/>
        </w:rPr>
        <w:t>Court Statistics and Data-Driven Court Management</w:t>
      </w:r>
      <w:r w:rsidRPr="001E63C2">
        <w:rPr>
          <w:rFonts w:ascii="Tahoma" w:hAnsi="Tahoma" w:cs="Tahoma"/>
          <w:b/>
        </w:rPr>
        <w:t>", to be held in Amsterdam, Utrecht and The Hague</w:t>
      </w:r>
      <w:r w:rsidR="001E63C2">
        <w:rPr>
          <w:rFonts w:ascii="Tahoma" w:hAnsi="Tahoma" w:cs="Tahoma"/>
          <w:b/>
        </w:rPr>
        <w:t xml:space="preserve"> </w:t>
      </w:r>
      <w:r w:rsidR="006D072E">
        <w:rPr>
          <w:rFonts w:ascii="Tahoma" w:hAnsi="Tahoma" w:cs="Tahoma"/>
          <w:b/>
        </w:rPr>
        <w:t>–</w:t>
      </w:r>
      <w:r w:rsidR="001E63C2">
        <w:rPr>
          <w:rFonts w:ascii="Tahoma" w:hAnsi="Tahoma" w:cs="Tahoma"/>
          <w:b/>
        </w:rPr>
        <w:t xml:space="preserve"> </w:t>
      </w:r>
      <w:r w:rsidR="006D072E">
        <w:rPr>
          <w:rFonts w:ascii="Tahoma" w:hAnsi="Tahoma" w:cs="Tahoma"/>
          <w:b/>
        </w:rPr>
        <w:t xml:space="preserve">the </w:t>
      </w:r>
      <w:r w:rsidR="001E63C2" w:rsidRPr="001E63C2">
        <w:rPr>
          <w:rFonts w:ascii="Tahoma" w:hAnsi="Tahoma" w:cs="Tahoma"/>
          <w:b/>
          <w:bCs/>
          <w:lang w:val="en-US"/>
        </w:rPr>
        <w:t xml:space="preserve">Kingdom of </w:t>
      </w:r>
      <w:r w:rsidRPr="001E63C2">
        <w:rPr>
          <w:rFonts w:ascii="Tahoma" w:hAnsi="Tahoma" w:cs="Tahoma"/>
          <w:b/>
          <w:bCs/>
        </w:rPr>
        <w:t xml:space="preserve">Netherlands, from </w:t>
      </w:r>
      <w:r w:rsidR="00034B8B">
        <w:rPr>
          <w:rFonts w:ascii="Tahoma" w:hAnsi="Tahoma" w:cs="Tahoma"/>
          <w:b/>
          <w:bCs/>
        </w:rPr>
        <w:t>7</w:t>
      </w:r>
      <w:r w:rsidRPr="001E63C2">
        <w:rPr>
          <w:rFonts w:ascii="Tahoma" w:hAnsi="Tahoma" w:cs="Tahoma"/>
          <w:b/>
          <w:bCs/>
        </w:rPr>
        <w:t xml:space="preserve"> to </w:t>
      </w:r>
      <w:r w:rsidR="00034B8B">
        <w:rPr>
          <w:rFonts w:ascii="Tahoma" w:hAnsi="Tahoma" w:cs="Tahoma"/>
          <w:b/>
          <w:bCs/>
        </w:rPr>
        <w:t>9</w:t>
      </w:r>
      <w:r w:rsidRPr="001E63C2">
        <w:rPr>
          <w:rFonts w:ascii="Tahoma" w:hAnsi="Tahoma" w:cs="Tahoma"/>
          <w:b/>
          <w:bCs/>
        </w:rPr>
        <w:t xml:space="preserve"> October 2026.</w:t>
      </w:r>
    </w:p>
    <w:p w14:paraId="701B7BA3" w14:textId="77777777" w:rsidR="00E27589" w:rsidRPr="00E27589" w:rsidRDefault="00E27589" w:rsidP="00A47B7E">
      <w:pPr>
        <w:jc w:val="both"/>
        <w:rPr>
          <w:rFonts w:ascii="Tahoma" w:hAnsi="Tahoma" w:cs="Tahoma"/>
          <w:b/>
          <w:lang w:val="en-US"/>
        </w:rPr>
      </w:pPr>
    </w:p>
    <w:p w14:paraId="0FF94C56" w14:textId="0250AF88" w:rsidR="00261462" w:rsidRPr="00EA2362" w:rsidRDefault="00A47B7E" w:rsidP="001E63C2">
      <w:pPr>
        <w:jc w:val="both"/>
        <w:rPr>
          <w:rFonts w:ascii="Tahoma" w:hAnsi="Tahoma" w:cs="Tahoma"/>
          <w:b/>
        </w:rPr>
      </w:pPr>
      <w:r w:rsidRPr="007B152E">
        <w:rPr>
          <w:rFonts w:ascii="Tahoma" w:hAnsi="Tahoma" w:cs="Tahoma"/>
          <w:b/>
        </w:rPr>
        <w:t xml:space="preserve"> </w:t>
      </w:r>
    </w:p>
    <w:p w14:paraId="69F22BF9" w14:textId="77777777" w:rsidR="00261462" w:rsidRPr="00EA2362" w:rsidRDefault="00261462" w:rsidP="00261462">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EA2362">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EA2362">
        <w:rPr>
          <w:rFonts w:ascii="Tahoma" w:hAnsi="Tahoma" w:cs="Tahoma"/>
          <w:b/>
          <w:sz w:val="20"/>
          <w:szCs w:val="20"/>
        </w:rPr>
        <w:t xml:space="preserve">upon signature by a Council of Europe </w:t>
      </w:r>
      <w:r w:rsidR="00040666">
        <w:rPr>
          <w:rFonts w:ascii="Tahoma" w:hAnsi="Tahoma" w:cs="Tahoma"/>
          <w:b/>
          <w:sz w:val="20"/>
          <w:szCs w:val="20"/>
        </w:rPr>
        <w:t xml:space="preserve">representative </w:t>
      </w:r>
      <w:r w:rsidR="00454D25" w:rsidRPr="00EA2362">
        <w:rPr>
          <w:rFonts w:ascii="Tahoma" w:hAnsi="Tahoma" w:cs="Tahoma"/>
          <w:sz w:val="20"/>
          <w:szCs w:val="20"/>
        </w:rPr>
        <w:t>(see Section B</w:t>
      </w:r>
      <w:r w:rsidRPr="00EA2362">
        <w:rPr>
          <w:rFonts w:ascii="Tahoma" w:hAnsi="Tahoma" w:cs="Tahoma"/>
          <w:sz w:val="20"/>
          <w:szCs w:val="20"/>
        </w:rPr>
        <w:t>).</w:t>
      </w:r>
    </w:p>
    <w:p w14:paraId="5CECFB8B" w14:textId="77777777" w:rsidR="00F17646" w:rsidRDefault="00F17646" w:rsidP="00F17646">
      <w:pPr>
        <w:pBdr>
          <w:top w:val="single" w:sz="2" w:space="1" w:color="FF0000"/>
          <w:left w:val="single" w:sz="2" w:space="4" w:color="FF0000"/>
          <w:bottom w:val="single" w:sz="2" w:space="0" w:color="FF0000"/>
          <w:right w:val="single" w:sz="2" w:space="0" w:color="FF0000"/>
        </w:pBdr>
        <w:jc w:val="both"/>
        <w:rPr>
          <w:rFonts w:ascii="Tahoma" w:hAnsi="Tahoma" w:cs="Tahoma"/>
          <w:color w:val="FF0000"/>
          <w:sz w:val="18"/>
          <w:szCs w:val="18"/>
          <w:lang w:val="en-US"/>
        </w:rPr>
      </w:pPr>
    </w:p>
    <w:p w14:paraId="0A7AF611" w14:textId="77777777" w:rsidR="00F17646" w:rsidRPr="00276DC4" w:rsidRDefault="00F17646" w:rsidP="00F17646">
      <w:pPr>
        <w:pBdr>
          <w:top w:val="single" w:sz="2" w:space="1" w:color="FF0000"/>
          <w:left w:val="single" w:sz="2" w:space="4" w:color="FF0000"/>
          <w:bottom w:val="single" w:sz="2" w:space="0" w:color="FF0000"/>
          <w:right w:val="single" w:sz="2" w:space="0" w:color="FF0000"/>
        </w:pBdr>
        <w:jc w:val="both"/>
        <w:rPr>
          <w:rFonts w:ascii="Tahoma" w:hAnsi="Tahoma" w:cs="Tahoma"/>
          <w:color w:val="FF0000"/>
          <w:sz w:val="18"/>
          <w:szCs w:val="18"/>
        </w:rPr>
      </w:pPr>
      <w:r w:rsidRPr="00276DC4">
        <w:rPr>
          <w:rFonts w:ascii="Tahoma" w:hAnsi="Tahoma" w:cs="Tahoma"/>
          <w:b/>
          <w:bCs/>
          <w:color w:val="FF0000"/>
          <w:sz w:val="18"/>
          <w:szCs w:val="18"/>
        </w:rPr>
        <w:t>Tenderers shall</w:t>
      </w:r>
      <w:r w:rsidRPr="00276DC4">
        <w:rPr>
          <w:rFonts w:ascii="Tahoma" w:hAnsi="Tahoma" w:cs="Tahoma"/>
          <w:color w:val="FF0000"/>
          <w:sz w:val="18"/>
          <w:szCs w:val="18"/>
        </w:rPr>
        <w:t>:</w:t>
      </w:r>
    </w:p>
    <w:p w14:paraId="2A3E933D" w14:textId="77777777" w:rsidR="00F17646" w:rsidRPr="00276DC4" w:rsidRDefault="00F17646" w:rsidP="00F17646">
      <w:pPr>
        <w:pBdr>
          <w:top w:val="single" w:sz="2" w:space="1" w:color="FF0000"/>
          <w:left w:val="single" w:sz="2" w:space="4" w:color="FF0000"/>
          <w:bottom w:val="single" w:sz="2" w:space="0" w:color="FF0000"/>
          <w:right w:val="single" w:sz="2" w:space="0" w:color="FF0000"/>
        </w:pBdr>
        <w:jc w:val="both"/>
        <w:rPr>
          <w:rFonts w:ascii="Tahoma" w:hAnsi="Tahoma" w:cs="Tahoma"/>
          <w:color w:val="FF0000"/>
          <w:sz w:val="18"/>
          <w:szCs w:val="18"/>
        </w:rPr>
      </w:pPr>
      <w:r w:rsidRPr="00276DC4">
        <w:rPr>
          <w:rFonts w:ascii="Tahoma" w:hAnsi="Tahoma" w:cs="Tahoma"/>
          <w:color w:val="FF0000"/>
          <w:sz w:val="18"/>
          <w:szCs w:val="18"/>
        </w:rPr>
        <w:t xml:space="preserve">1. Fill in the below sections </w:t>
      </w:r>
      <w:r w:rsidRPr="00276DC4">
        <w:rPr>
          <w:rFonts w:ascii="Tahoma" w:hAnsi="Tahoma" w:cs="Tahoma"/>
          <w:b/>
          <w:color w:val="FF0000"/>
          <w:sz w:val="18"/>
          <w:szCs w:val="18"/>
        </w:rPr>
        <w:t>Contact details of the Provider</w:t>
      </w:r>
      <w:r w:rsidRPr="00276DC4">
        <w:rPr>
          <w:rFonts w:ascii="Tahoma" w:hAnsi="Tahoma" w:cs="Tahoma"/>
          <w:color w:val="FF0000"/>
          <w:sz w:val="18"/>
          <w:szCs w:val="18"/>
        </w:rPr>
        <w:t xml:space="preserve"> and </w:t>
      </w:r>
      <w:r w:rsidRPr="00276DC4">
        <w:rPr>
          <w:rFonts w:ascii="Tahoma" w:hAnsi="Tahoma" w:cs="Tahoma"/>
          <w:b/>
          <w:color w:val="FF0000"/>
          <w:sz w:val="18"/>
          <w:szCs w:val="18"/>
        </w:rPr>
        <w:t>Bank details</w:t>
      </w:r>
      <w:r w:rsidRPr="00276DC4">
        <w:rPr>
          <w:rFonts w:ascii="Tahoma" w:hAnsi="Tahoma" w:cs="Tahoma"/>
          <w:color w:val="FF0000"/>
          <w:sz w:val="18"/>
          <w:szCs w:val="18"/>
        </w:rPr>
        <w:t>. Ensure that the “Name” of the Provider and the “Account holder” are the same.</w:t>
      </w:r>
    </w:p>
    <w:p w14:paraId="3DA35351" w14:textId="77777777" w:rsidR="00F17646" w:rsidRPr="00276DC4" w:rsidRDefault="00F17646" w:rsidP="00F17646">
      <w:pPr>
        <w:pBdr>
          <w:top w:val="single" w:sz="2" w:space="1" w:color="FF0000"/>
          <w:left w:val="single" w:sz="2" w:space="4" w:color="FF0000"/>
          <w:bottom w:val="single" w:sz="2" w:space="0" w:color="FF0000"/>
          <w:right w:val="single" w:sz="2" w:space="0" w:color="FF0000"/>
        </w:pBdr>
        <w:jc w:val="both"/>
        <w:rPr>
          <w:rFonts w:ascii="Tahoma" w:hAnsi="Tahoma" w:cs="Tahoma"/>
          <w:color w:val="FF0000"/>
          <w:sz w:val="18"/>
          <w:szCs w:val="18"/>
        </w:rPr>
      </w:pPr>
      <w:r w:rsidRPr="00276DC4">
        <w:rPr>
          <w:rFonts w:ascii="Tahoma" w:hAnsi="Tahoma" w:cs="Tahoma"/>
          <w:color w:val="FF0000"/>
          <w:sz w:val="18"/>
          <w:szCs w:val="18"/>
        </w:rPr>
        <w:t>2. Fill in the column “</w:t>
      </w:r>
      <w:r w:rsidR="00D553A0">
        <w:rPr>
          <w:rFonts w:ascii="Tahoma" w:hAnsi="Tahoma" w:cs="Tahoma"/>
          <w:color w:val="FF0000"/>
          <w:sz w:val="18"/>
          <w:szCs w:val="18"/>
        </w:rPr>
        <w:t>F</w:t>
      </w:r>
      <w:r w:rsidRPr="00276DC4">
        <w:rPr>
          <w:rFonts w:ascii="Tahoma" w:hAnsi="Tahoma" w:cs="Tahoma"/>
          <w:color w:val="FF0000"/>
          <w:sz w:val="18"/>
          <w:szCs w:val="18"/>
        </w:rPr>
        <w:t>ee</w:t>
      </w:r>
      <w:r w:rsidR="00D553A0">
        <w:rPr>
          <w:rFonts w:ascii="Tahoma" w:hAnsi="Tahoma" w:cs="Tahoma"/>
          <w:color w:val="FF0000"/>
          <w:sz w:val="18"/>
          <w:szCs w:val="18"/>
        </w:rPr>
        <w:t>s</w:t>
      </w:r>
      <w:r w:rsidRPr="00276DC4">
        <w:rPr>
          <w:rFonts w:ascii="Tahoma" w:hAnsi="Tahoma" w:cs="Tahoma"/>
          <w:color w:val="FF0000"/>
          <w:sz w:val="18"/>
          <w:szCs w:val="18"/>
        </w:rPr>
        <w:t>” of the table of fees (See Section A);</w:t>
      </w:r>
    </w:p>
    <w:p w14:paraId="3DC02131" w14:textId="77777777" w:rsidR="00F17646" w:rsidRPr="008059B5" w:rsidRDefault="00F17646" w:rsidP="002C3102">
      <w:pPr>
        <w:pBdr>
          <w:top w:val="single" w:sz="2" w:space="1" w:color="FF0000"/>
          <w:left w:val="single" w:sz="2" w:space="4" w:color="FF0000"/>
          <w:bottom w:val="single" w:sz="2" w:space="0" w:color="FF0000"/>
          <w:right w:val="single" w:sz="2" w:space="0" w:color="FF0000"/>
        </w:pBdr>
        <w:jc w:val="both"/>
        <w:rPr>
          <w:rFonts w:ascii="Tahoma" w:hAnsi="Tahoma" w:cs="Tahoma"/>
          <w:color w:val="FF0000"/>
          <w:sz w:val="18"/>
          <w:szCs w:val="18"/>
          <w:lang w:val="en-US"/>
        </w:rPr>
      </w:pPr>
      <w:r w:rsidRPr="00276DC4">
        <w:rPr>
          <w:rFonts w:ascii="Tahoma" w:hAnsi="Tahoma" w:cs="Tahoma"/>
          <w:color w:val="FF0000"/>
          <w:sz w:val="18"/>
          <w:szCs w:val="18"/>
        </w:rPr>
        <w:t xml:space="preserve">3. </w:t>
      </w:r>
      <w:r w:rsidRPr="00276DC4">
        <w:rPr>
          <w:rFonts w:ascii="Tahoma" w:hAnsi="Tahoma" w:cs="Tahoma"/>
          <w:b/>
          <w:bCs/>
          <w:color w:val="FF0000"/>
          <w:sz w:val="18"/>
          <w:szCs w:val="18"/>
        </w:rPr>
        <w:t>Sign</w:t>
      </w:r>
      <w:r w:rsidRPr="00276DC4">
        <w:rPr>
          <w:rFonts w:ascii="Tahoma" w:hAnsi="Tahoma" w:cs="Tahoma"/>
          <w:color w:val="FF0000"/>
          <w:sz w:val="18"/>
          <w:szCs w:val="18"/>
        </w:rPr>
        <w:t xml:space="preserve"> the Act of Engagement (See Section B) and send a scanned copy to the Council, together with the other supporting documents (if any – see Tender File).</w:t>
      </w:r>
    </w:p>
    <w:p w14:paraId="0EC63BAE" w14:textId="77777777" w:rsidR="00261462" w:rsidRPr="002C3102" w:rsidRDefault="00261462" w:rsidP="00337874">
      <w:pPr>
        <w:ind w:left="568" w:hanging="284"/>
        <w:rPr>
          <w:rFonts w:ascii="Tahoma" w:hAnsi="Tahoma" w:cs="Tahoma"/>
          <w:b/>
          <w:sz w:val="18"/>
          <w:szCs w:val="18"/>
          <w:lang w:val="en-US"/>
        </w:rPr>
      </w:pPr>
    </w:p>
    <w:tbl>
      <w:tblPr>
        <w:tblW w:w="999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598"/>
        <w:gridCol w:w="239"/>
        <w:gridCol w:w="1667"/>
        <w:gridCol w:w="692"/>
        <w:gridCol w:w="2599"/>
      </w:tblGrid>
      <w:tr w:rsidR="00A7331F" w:rsidRPr="0035618E" w14:paraId="36617123" w14:textId="77777777" w:rsidTr="00AA1545">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65EC44BF" w14:textId="77777777" w:rsidR="00A7331F" w:rsidRPr="0035618E" w:rsidRDefault="00A7331F" w:rsidP="00AA1545">
            <w:pPr>
              <w:ind w:left="113" w:right="113"/>
              <w:jc w:val="center"/>
              <w:rPr>
                <w:rFonts w:ascii="Tahoma" w:hAnsi="Tahoma" w:cs="Tahoma"/>
                <w:b/>
                <w:sz w:val="18"/>
                <w:szCs w:val="18"/>
              </w:rPr>
            </w:pPr>
            <w:bookmarkStart w:id="0" w:name="_Hlk149814250"/>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416389E" w14:textId="77777777" w:rsidR="00A7331F" w:rsidRPr="0035618E" w:rsidRDefault="00A7331F" w:rsidP="00AA1545">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3"/>
            </w:r>
            <w:r>
              <w:rPr>
                <w:rFonts w:ascii="Tahoma" w:hAnsi="Tahoma" w:cs="Tahoma"/>
                <w:sz w:val="18"/>
                <w:szCs w:val="18"/>
              </w:rPr>
              <w:t xml:space="preserve"> </w:t>
            </w:r>
            <w:r w:rsidRPr="0035618E">
              <w:rPr>
                <w:color w:val="FF0000"/>
                <w:sz w:val="16"/>
                <w:szCs w:val="16"/>
              </w:rPr>
              <w:t>►</w:t>
            </w:r>
          </w:p>
        </w:tc>
        <w:tc>
          <w:tcPr>
            <w:tcW w:w="2598" w:type="dxa"/>
            <w:tcBorders>
              <w:top w:val="single" w:sz="2" w:space="0" w:color="FF0000"/>
              <w:left w:val="single" w:sz="2" w:space="0" w:color="FF0000"/>
              <w:bottom w:val="single" w:sz="2" w:space="0" w:color="FF0000"/>
              <w:right w:val="single" w:sz="4" w:space="0" w:color="FF0000"/>
            </w:tcBorders>
            <w:vAlign w:val="center"/>
          </w:tcPr>
          <w:p w14:paraId="5386C815" w14:textId="77777777" w:rsidR="00A7331F"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1173145629"/>
                <w14:checkbox>
                  <w14:checked w14:val="0"/>
                  <w14:checkedState w14:val="2612" w14:font="MS Gothic"/>
                  <w14:uncheckedState w14:val="2610" w14:font="MS Gothic"/>
                </w14:checkbox>
              </w:sdtPr>
              <w:sdtContent>
                <w:r w:rsidR="00A7331F" w:rsidRPr="00DC499F">
                  <w:rPr>
                    <w:rFonts w:ascii="Segoe UI Symbol" w:hAnsi="Segoe UI Symbol" w:cs="Segoe UI Symbol"/>
                    <w:color w:val="000000"/>
                    <w:sz w:val="18"/>
                    <w:szCs w:val="18"/>
                    <w:lang w:val="es-ES_tradnl"/>
                  </w:rPr>
                  <w:t>☐</w:t>
                </w:r>
              </w:sdtContent>
            </w:sdt>
            <w:r w:rsidR="00A7331F" w:rsidRPr="00DC499F">
              <w:rPr>
                <w:rFonts w:ascii="Tahoma" w:hAnsi="Tahoma" w:cs="Tahoma"/>
                <w:color w:val="000000"/>
                <w:sz w:val="18"/>
                <w:szCs w:val="18"/>
                <w:lang w:val="es-ES_tradnl"/>
              </w:rPr>
              <w:t xml:space="preserve"> Natural person </w:t>
            </w:r>
          </w:p>
        </w:tc>
        <w:tc>
          <w:tcPr>
            <w:tcW w:w="2598" w:type="dxa"/>
            <w:gridSpan w:val="3"/>
            <w:tcBorders>
              <w:top w:val="single" w:sz="2" w:space="0" w:color="FF0000"/>
              <w:left w:val="single" w:sz="4" w:space="0" w:color="FF0000"/>
              <w:bottom w:val="single" w:sz="2" w:space="0" w:color="FF0000"/>
              <w:right w:val="single" w:sz="2" w:space="0" w:color="FF0000"/>
            </w:tcBorders>
            <w:vAlign w:val="center"/>
          </w:tcPr>
          <w:p w14:paraId="74B6C0CA" w14:textId="77777777" w:rsidR="00A7331F"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82498792"/>
                <w14:checkbox>
                  <w14:checked w14:val="0"/>
                  <w14:checkedState w14:val="2612" w14:font="MS Gothic"/>
                  <w14:uncheckedState w14:val="2610" w14:font="MS Gothic"/>
                </w14:checkbox>
              </w:sdtPr>
              <w:sdtContent>
                <w:r w:rsidR="00A7331F" w:rsidRPr="00DC499F">
                  <w:rPr>
                    <w:rFonts w:ascii="Segoe UI Symbol" w:hAnsi="Segoe UI Symbol" w:cs="Segoe UI Symbol"/>
                    <w:color w:val="000000"/>
                    <w:sz w:val="18"/>
                    <w:szCs w:val="18"/>
                    <w:lang w:val="es-ES_tradnl"/>
                  </w:rPr>
                  <w:t>☐</w:t>
                </w:r>
              </w:sdtContent>
            </w:sdt>
            <w:r w:rsidR="00A7331F" w:rsidRPr="00DC499F">
              <w:rPr>
                <w:rFonts w:ascii="Tahoma" w:hAnsi="Tahoma" w:cs="Tahoma"/>
                <w:color w:val="000000"/>
                <w:sz w:val="18"/>
                <w:szCs w:val="18"/>
                <w:lang w:val="es-ES_tradnl"/>
              </w:rPr>
              <w:t xml:space="preserve"> Legal person </w:t>
            </w:r>
          </w:p>
        </w:tc>
        <w:tc>
          <w:tcPr>
            <w:tcW w:w="2599" w:type="dxa"/>
            <w:tcBorders>
              <w:top w:val="single" w:sz="2" w:space="0" w:color="FF0000"/>
              <w:left w:val="single" w:sz="4" w:space="0" w:color="FF0000"/>
              <w:bottom w:val="single" w:sz="2" w:space="0" w:color="FF0000"/>
              <w:right w:val="single" w:sz="2" w:space="0" w:color="FF0000"/>
            </w:tcBorders>
            <w:vAlign w:val="center"/>
          </w:tcPr>
          <w:p w14:paraId="220F0C8E" w14:textId="77777777" w:rsidR="00A7331F"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1527868180"/>
                <w14:checkbox>
                  <w14:checked w14:val="0"/>
                  <w14:checkedState w14:val="2612" w14:font="MS Gothic"/>
                  <w14:uncheckedState w14:val="2610" w14:font="MS Gothic"/>
                </w14:checkbox>
              </w:sdtPr>
              <w:sdtContent>
                <w:r w:rsidR="00A7331F" w:rsidRPr="00DC499F">
                  <w:rPr>
                    <w:rFonts w:ascii="Segoe UI Symbol" w:hAnsi="Segoe UI Symbol" w:cs="Segoe UI Symbol"/>
                    <w:color w:val="000000"/>
                    <w:sz w:val="18"/>
                    <w:szCs w:val="18"/>
                    <w:lang w:val="es-ES_tradnl"/>
                  </w:rPr>
                  <w:t>☐</w:t>
                </w:r>
              </w:sdtContent>
            </w:sdt>
            <w:r w:rsidR="00A7331F" w:rsidRPr="00DC499F">
              <w:rPr>
                <w:rFonts w:ascii="Tahoma" w:hAnsi="Tahoma" w:cs="Tahoma"/>
                <w:color w:val="000000"/>
                <w:sz w:val="18"/>
                <w:szCs w:val="18"/>
                <w:lang w:val="es-ES_tradnl"/>
              </w:rPr>
              <w:t xml:space="preserve"> Consortium</w:t>
            </w:r>
          </w:p>
        </w:tc>
      </w:tr>
      <w:tr w:rsidR="00A7331F" w:rsidRPr="0035618E" w14:paraId="594C4255" w14:textId="77777777" w:rsidTr="00AA1545">
        <w:trPr>
          <w:trHeight w:val="1504"/>
          <w:jc w:val="center"/>
        </w:trPr>
        <w:tc>
          <w:tcPr>
            <w:tcW w:w="449" w:type="dxa"/>
            <w:vMerge/>
            <w:tcBorders>
              <w:left w:val="single" w:sz="2" w:space="0" w:color="808080"/>
              <w:right w:val="single" w:sz="2" w:space="0" w:color="808080"/>
            </w:tcBorders>
            <w:shd w:val="clear" w:color="auto" w:fill="F2F2F2"/>
            <w:textDirection w:val="btLr"/>
            <w:vAlign w:val="center"/>
          </w:tcPr>
          <w:p w14:paraId="533E257A" w14:textId="77777777" w:rsidR="00A7331F" w:rsidRPr="0035618E" w:rsidRDefault="00A7331F" w:rsidP="00AA1545">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230AA64"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Name and address</w:t>
            </w:r>
            <w:r>
              <w:rPr>
                <w:rStyle w:val="FootnoteReference"/>
                <w:rFonts w:ascii="Tahoma" w:hAnsi="Tahoma" w:cs="Tahoma"/>
                <w:sz w:val="18"/>
                <w:szCs w:val="18"/>
              </w:rPr>
              <w:footnoteReference w:id="4"/>
            </w:r>
          </w:p>
          <w:p w14:paraId="70057579" w14:textId="77777777" w:rsidR="00A7331F" w:rsidRPr="0035618E" w:rsidRDefault="00A7331F"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vAlign w:val="center"/>
          </w:tcPr>
          <w:p w14:paraId="1C78972C" w14:textId="77777777" w:rsidR="00A7331F" w:rsidRPr="0035618E" w:rsidRDefault="00A7331F" w:rsidP="00AA1545">
            <w:pPr>
              <w:rPr>
                <w:rFonts w:ascii="Tahoma" w:hAnsi="Tahoma" w:cs="Tahoma"/>
                <w:color w:val="000000"/>
                <w:sz w:val="20"/>
                <w:szCs w:val="20"/>
              </w:rPr>
            </w:pPr>
          </w:p>
        </w:tc>
      </w:tr>
      <w:tr w:rsidR="00A7331F" w:rsidRPr="0035618E" w14:paraId="6672244C"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5D999E6E" w14:textId="77777777" w:rsidR="00A7331F" w:rsidRPr="0035618E" w:rsidRDefault="00A7331F"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95FBCD9" w14:textId="77777777" w:rsidR="00A7331F" w:rsidRPr="00C546D8" w:rsidRDefault="00A7331F" w:rsidP="00AA1545">
            <w:pPr>
              <w:jc w:val="right"/>
              <w:rPr>
                <w:rFonts w:ascii="Tahoma" w:hAnsi="Tahoma" w:cs="Tahoma"/>
                <w:sz w:val="18"/>
                <w:szCs w:val="18"/>
              </w:rPr>
            </w:pPr>
            <w:r w:rsidRPr="00C546D8">
              <w:rPr>
                <w:rFonts w:ascii="Tahoma" w:hAnsi="Tahoma" w:cs="Tahoma"/>
                <w:sz w:val="18"/>
                <w:szCs w:val="18"/>
              </w:rPr>
              <w:t>Consortium’s coordinator (for consortia only)</w:t>
            </w:r>
            <w:r w:rsidRPr="00C546D8">
              <w:rPr>
                <w:rStyle w:val="FootnoteReference"/>
                <w:rFonts w:ascii="Tahoma" w:hAnsi="Tahoma" w:cs="Tahoma"/>
                <w:sz w:val="18"/>
                <w:szCs w:val="18"/>
              </w:rPr>
              <w:footnoteReference w:id="5"/>
            </w:r>
            <w:r w:rsidRPr="00C546D8">
              <w:rPr>
                <w:color w:val="FF0000"/>
                <w:sz w:val="16"/>
                <w:szCs w:val="16"/>
              </w:rPr>
              <w:t xml:space="preserve"> ►</w:t>
            </w:r>
          </w:p>
        </w:tc>
        <w:tc>
          <w:tcPr>
            <w:tcW w:w="7795" w:type="dxa"/>
            <w:gridSpan w:val="5"/>
            <w:tcBorders>
              <w:top w:val="single" w:sz="2" w:space="0" w:color="FF0000"/>
              <w:left w:val="single" w:sz="2" w:space="0" w:color="FF0000"/>
              <w:bottom w:val="single" w:sz="2" w:space="0" w:color="FF0000"/>
              <w:right w:val="single" w:sz="2" w:space="0" w:color="FF0000"/>
            </w:tcBorders>
            <w:vAlign w:val="center"/>
          </w:tcPr>
          <w:p w14:paraId="18DCB756" w14:textId="77777777" w:rsidR="00A7331F" w:rsidRPr="0035618E" w:rsidRDefault="00A7331F" w:rsidP="00AA1545">
            <w:pPr>
              <w:rPr>
                <w:rFonts w:ascii="Tahoma" w:hAnsi="Tahoma" w:cs="Tahoma"/>
                <w:sz w:val="20"/>
                <w:szCs w:val="20"/>
              </w:rPr>
            </w:pPr>
          </w:p>
        </w:tc>
      </w:tr>
      <w:tr w:rsidR="00A7331F" w:rsidRPr="0035618E" w14:paraId="601A4D25"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43E77171" w14:textId="77777777" w:rsidR="00A7331F" w:rsidRPr="0035618E" w:rsidRDefault="00A7331F"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0F7E33B" w14:textId="77777777" w:rsidR="00A7331F" w:rsidRPr="00C546D8" w:rsidRDefault="00A7331F" w:rsidP="00AA1545">
            <w:pPr>
              <w:jc w:val="right"/>
              <w:rPr>
                <w:rFonts w:ascii="Tahoma" w:hAnsi="Tahoma" w:cs="Tahoma"/>
                <w:sz w:val="18"/>
                <w:szCs w:val="18"/>
              </w:rPr>
            </w:pPr>
            <w:r w:rsidRPr="00C546D8">
              <w:rPr>
                <w:rFonts w:ascii="Tahoma" w:hAnsi="Tahoma" w:cs="Tahoma"/>
                <w:sz w:val="18"/>
                <w:szCs w:val="18"/>
              </w:rPr>
              <w:t>Representative (for legal persons only)</w:t>
            </w:r>
          </w:p>
          <w:p w14:paraId="60D5067A" w14:textId="77777777" w:rsidR="00A7331F" w:rsidRPr="00C546D8" w:rsidRDefault="00A7331F" w:rsidP="00AA1545">
            <w:pPr>
              <w:jc w:val="right"/>
              <w:rPr>
                <w:rFonts w:ascii="Tahoma" w:hAnsi="Tahoma" w:cs="Tahoma"/>
              </w:rPr>
            </w:pPr>
            <w:r w:rsidRPr="00C546D8">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vAlign w:val="center"/>
          </w:tcPr>
          <w:p w14:paraId="6766716D" w14:textId="77777777" w:rsidR="00A7331F" w:rsidRPr="0035618E" w:rsidRDefault="00A7331F" w:rsidP="00AA1545">
            <w:pPr>
              <w:rPr>
                <w:rFonts w:ascii="Tahoma" w:hAnsi="Tahoma" w:cs="Tahoma"/>
                <w:sz w:val="20"/>
                <w:szCs w:val="20"/>
              </w:rPr>
            </w:pPr>
          </w:p>
        </w:tc>
      </w:tr>
      <w:tr w:rsidR="00A7331F" w:rsidRPr="0035618E" w14:paraId="2F3F50B3"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6C0E6984" w14:textId="77777777" w:rsidR="00A7331F" w:rsidRPr="0035618E" w:rsidRDefault="00A7331F"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FF2EE6D"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Contact person</w:t>
            </w:r>
          </w:p>
          <w:p w14:paraId="25B1C702" w14:textId="77777777" w:rsidR="00A7331F" w:rsidRPr="0035618E" w:rsidRDefault="00A7331F"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vAlign w:val="center"/>
          </w:tcPr>
          <w:p w14:paraId="302C517F" w14:textId="77777777" w:rsidR="00A7331F" w:rsidRPr="0035618E" w:rsidRDefault="00A7331F" w:rsidP="00AA1545">
            <w:pPr>
              <w:rPr>
                <w:rFonts w:ascii="Tahoma" w:hAnsi="Tahoma" w:cs="Tahoma"/>
                <w:sz w:val="20"/>
                <w:szCs w:val="20"/>
              </w:rPr>
            </w:pPr>
          </w:p>
        </w:tc>
      </w:tr>
      <w:tr w:rsidR="00A7331F" w:rsidRPr="0035618E" w14:paraId="4213AD4C"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2B07BB85" w14:textId="77777777" w:rsidR="00A7331F" w:rsidRPr="0035618E" w:rsidRDefault="00A7331F"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2B1A4A5"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VAT n° (if any)</w:t>
            </w:r>
          </w:p>
          <w:p w14:paraId="54064B25" w14:textId="77777777" w:rsidR="00A7331F" w:rsidRPr="0035618E" w:rsidRDefault="00A7331F"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vAlign w:val="center"/>
          </w:tcPr>
          <w:p w14:paraId="107DB84A" w14:textId="77777777" w:rsidR="00A7331F" w:rsidRPr="0035618E" w:rsidRDefault="00A7331F" w:rsidP="00AA1545">
            <w:pPr>
              <w:rPr>
                <w:rFonts w:ascii="Tahoma" w:hAnsi="Tahoma" w:cs="Tahoma"/>
                <w:sz w:val="20"/>
                <w:szCs w:val="20"/>
              </w:rPr>
            </w:pPr>
          </w:p>
        </w:tc>
      </w:tr>
      <w:tr w:rsidR="00A7331F" w:rsidRPr="0035618E" w14:paraId="759EFC97"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07EC2237" w14:textId="77777777" w:rsidR="00A7331F" w:rsidRPr="0035618E" w:rsidRDefault="00A7331F"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8E95726"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Country and registration n° (if any)</w:t>
            </w:r>
          </w:p>
          <w:p w14:paraId="7AC104FF" w14:textId="77777777" w:rsidR="00A7331F" w:rsidRPr="0035618E" w:rsidRDefault="00A7331F"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vAlign w:val="center"/>
          </w:tcPr>
          <w:p w14:paraId="59E9B3AE" w14:textId="77777777" w:rsidR="00A7331F" w:rsidRPr="0035618E" w:rsidRDefault="00A7331F" w:rsidP="00AA1545">
            <w:pPr>
              <w:rPr>
                <w:rFonts w:ascii="Tahoma" w:hAnsi="Tahoma" w:cs="Tahoma"/>
                <w:sz w:val="20"/>
                <w:szCs w:val="20"/>
              </w:rPr>
            </w:pPr>
          </w:p>
        </w:tc>
      </w:tr>
      <w:tr w:rsidR="00A7331F" w:rsidRPr="0035618E" w14:paraId="56668622"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6F4D19A6" w14:textId="77777777" w:rsidR="00A7331F" w:rsidRPr="0035618E" w:rsidRDefault="00A7331F"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BDDEB9D"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Email (Contact person)</w:t>
            </w:r>
          </w:p>
          <w:p w14:paraId="0BA4DF0C" w14:textId="77777777" w:rsidR="00A7331F" w:rsidRPr="0035618E" w:rsidRDefault="00A7331F"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vAlign w:val="center"/>
          </w:tcPr>
          <w:p w14:paraId="4F0D9052" w14:textId="77777777" w:rsidR="00A7331F" w:rsidRPr="0035618E" w:rsidRDefault="00A7331F" w:rsidP="00AA1545">
            <w:pPr>
              <w:rPr>
                <w:rFonts w:ascii="Tahoma" w:hAnsi="Tahoma" w:cs="Tahoma"/>
                <w:sz w:val="20"/>
                <w:szCs w:val="20"/>
              </w:rPr>
            </w:pPr>
          </w:p>
        </w:tc>
      </w:tr>
      <w:tr w:rsidR="00A7331F" w:rsidRPr="0035618E" w14:paraId="6A37CAF2" w14:textId="77777777" w:rsidTr="00AA1545">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3634B938" w14:textId="77777777" w:rsidR="00A7331F" w:rsidRPr="0035618E" w:rsidRDefault="00A7331F"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FB25E48"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Phone number (Contact person)</w:t>
            </w:r>
          </w:p>
          <w:p w14:paraId="18D7A7D5" w14:textId="77777777" w:rsidR="00A7331F" w:rsidRPr="0035618E" w:rsidRDefault="00A7331F"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vAlign w:val="center"/>
          </w:tcPr>
          <w:p w14:paraId="244E4848" w14:textId="77777777" w:rsidR="00A7331F" w:rsidRPr="0035618E" w:rsidRDefault="00A7331F" w:rsidP="00AA1545">
            <w:pPr>
              <w:rPr>
                <w:rFonts w:ascii="Tahoma" w:hAnsi="Tahoma" w:cs="Tahoma"/>
                <w:sz w:val="20"/>
                <w:szCs w:val="20"/>
              </w:rPr>
            </w:pPr>
          </w:p>
        </w:tc>
      </w:tr>
      <w:tr w:rsidR="00A7331F" w:rsidRPr="0035618E" w14:paraId="0BD3D548" w14:textId="77777777" w:rsidTr="00AA1545">
        <w:trPr>
          <w:trHeight w:val="632"/>
          <w:jc w:val="center"/>
        </w:trPr>
        <w:tc>
          <w:tcPr>
            <w:tcW w:w="449"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7971891E" w14:textId="77777777" w:rsidR="00A7331F" w:rsidRPr="0035618E" w:rsidRDefault="00A7331F" w:rsidP="00AA1545">
            <w:pPr>
              <w:ind w:left="113" w:right="113"/>
              <w:jc w:val="center"/>
              <w:rPr>
                <w:rFonts w:ascii="Tahoma" w:hAnsi="Tahoma" w:cs="Tahoma"/>
                <w:b/>
                <w:sz w:val="18"/>
                <w:szCs w:val="18"/>
              </w:rPr>
            </w:pPr>
            <w:r w:rsidRPr="0035618E">
              <w:rPr>
                <w:rFonts w:ascii="Tahoma" w:hAnsi="Tahoma" w:cs="Tahoma"/>
                <w:b/>
                <w:sz w:val="18"/>
                <w:szCs w:val="18"/>
              </w:rPr>
              <w:lastRenderedPageBreak/>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13A6309F"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Account holder</w:t>
            </w:r>
            <w:r>
              <w:rPr>
                <w:rStyle w:val="FootnoteReference"/>
                <w:rFonts w:ascii="Tahoma" w:hAnsi="Tahoma" w:cs="Tahoma"/>
                <w:sz w:val="18"/>
                <w:szCs w:val="18"/>
              </w:rPr>
              <w:footnoteReference w:id="6"/>
            </w:r>
          </w:p>
          <w:p w14:paraId="69A40CD1" w14:textId="77777777" w:rsidR="00A7331F" w:rsidRPr="0035618E" w:rsidRDefault="00A7331F" w:rsidP="00AA1545">
            <w:pPr>
              <w:jc w:val="right"/>
              <w:rPr>
                <w:rFonts w:ascii="Tahoma" w:hAnsi="Tahoma" w:cs="Tahoma"/>
                <w:sz w:val="16"/>
                <w:szCs w:val="16"/>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vAlign w:val="center"/>
          </w:tcPr>
          <w:p w14:paraId="558C8B96" w14:textId="77777777" w:rsidR="00A7331F" w:rsidRPr="0035618E" w:rsidRDefault="00A7331F" w:rsidP="00AA1545">
            <w:pPr>
              <w:rPr>
                <w:rFonts w:ascii="Tahoma" w:hAnsi="Tahoma" w:cs="Tahoma"/>
                <w:sz w:val="20"/>
                <w:szCs w:val="20"/>
              </w:rPr>
            </w:pPr>
          </w:p>
        </w:tc>
      </w:tr>
      <w:tr w:rsidR="00A7331F" w:rsidRPr="0035618E" w14:paraId="55919B92"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58A9F230" w14:textId="77777777" w:rsidR="00A7331F" w:rsidRPr="0035618E" w:rsidRDefault="00A7331F"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0ABCFCC6"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IBAN n°</w:t>
            </w:r>
          </w:p>
          <w:p w14:paraId="0F39E989"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(if available)</w:t>
            </w:r>
          </w:p>
          <w:p w14:paraId="3BC0E9B0" w14:textId="77777777" w:rsidR="00A7331F" w:rsidRPr="0035618E" w:rsidRDefault="00A7331F" w:rsidP="00AA1545">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72D1D243" w14:textId="77777777" w:rsidR="00A7331F" w:rsidRPr="0035618E" w:rsidRDefault="00A7331F"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767C3F8F"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 xml:space="preserve">Full bank account n° (for non-IBAN countries only) </w:t>
            </w: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179F4E75" w14:textId="77777777" w:rsidR="00A7331F" w:rsidRPr="0035618E" w:rsidRDefault="00A7331F" w:rsidP="00AA1545">
            <w:pPr>
              <w:rPr>
                <w:rFonts w:ascii="Tahoma" w:hAnsi="Tahoma" w:cs="Tahoma"/>
                <w:sz w:val="20"/>
                <w:szCs w:val="20"/>
              </w:rPr>
            </w:pPr>
          </w:p>
        </w:tc>
      </w:tr>
      <w:tr w:rsidR="00A7331F" w:rsidRPr="0035618E" w14:paraId="7E6FB874"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4E0A0B4D" w14:textId="77777777" w:rsidR="00A7331F" w:rsidRPr="0035618E" w:rsidRDefault="00A7331F"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72606BF3"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Bank name</w:t>
            </w:r>
          </w:p>
          <w:p w14:paraId="781A4774"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and Branch</w:t>
            </w:r>
          </w:p>
          <w:p w14:paraId="233428D9" w14:textId="77777777" w:rsidR="00A7331F" w:rsidRPr="0035618E" w:rsidRDefault="00A7331F" w:rsidP="00AA1545">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230FE27A" w14:textId="77777777" w:rsidR="00A7331F" w:rsidRPr="0035618E" w:rsidRDefault="00A7331F"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33702D66"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 xml:space="preserve">BIC/SWIFT Code </w:t>
            </w:r>
          </w:p>
          <w:p w14:paraId="718A7C0A" w14:textId="77777777" w:rsidR="00A7331F" w:rsidRPr="0035618E" w:rsidRDefault="00A7331F" w:rsidP="00AA1545">
            <w:pPr>
              <w:jc w:val="right"/>
              <w:rPr>
                <w:rFonts w:ascii="Tahoma" w:hAnsi="Tahoma" w:cs="Tahoma"/>
                <w:sz w:val="18"/>
                <w:szCs w:val="18"/>
              </w:rPr>
            </w:pP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68C5919A" w14:textId="77777777" w:rsidR="00A7331F" w:rsidRPr="0035618E" w:rsidRDefault="00A7331F" w:rsidP="00AA1545">
            <w:pPr>
              <w:rPr>
                <w:rFonts w:ascii="Tahoma" w:hAnsi="Tahoma" w:cs="Tahoma"/>
                <w:sz w:val="20"/>
                <w:szCs w:val="20"/>
              </w:rPr>
            </w:pPr>
          </w:p>
        </w:tc>
      </w:tr>
      <w:tr w:rsidR="00A7331F" w:rsidRPr="0035618E" w14:paraId="73064A66" w14:textId="77777777" w:rsidTr="00AA1545">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1F042F7B" w14:textId="77777777" w:rsidR="00A7331F" w:rsidRPr="0035618E" w:rsidRDefault="00A7331F" w:rsidP="00AA1545">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7E9E468A"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 xml:space="preserve">Bank Address </w:t>
            </w:r>
          </w:p>
          <w:p w14:paraId="19051991" w14:textId="77777777" w:rsidR="00A7331F" w:rsidRPr="0035618E" w:rsidRDefault="00A7331F" w:rsidP="00AA1545">
            <w:pPr>
              <w:jc w:val="right"/>
              <w:rPr>
                <w:rFonts w:ascii="Tahoma" w:hAnsi="Tahoma" w:cs="Tahoma"/>
                <w:sz w:val="18"/>
                <w:szCs w:val="18"/>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73B285D9" w14:textId="77777777" w:rsidR="00A7331F" w:rsidRPr="0035618E" w:rsidRDefault="00A7331F"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22C5BC30"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Account currency</w:t>
            </w:r>
            <w:r>
              <w:rPr>
                <w:rStyle w:val="FootnoteReference"/>
                <w:rFonts w:ascii="Tahoma" w:hAnsi="Tahoma" w:cs="Tahoma"/>
                <w:sz w:val="18"/>
                <w:szCs w:val="18"/>
              </w:rPr>
              <w:footnoteReference w:id="7"/>
            </w:r>
            <w:r w:rsidRPr="0035618E">
              <w:rPr>
                <w:rFonts w:ascii="Tahoma" w:hAnsi="Tahoma" w:cs="Tahoma"/>
                <w:sz w:val="18"/>
                <w:szCs w:val="18"/>
              </w:rPr>
              <w:t xml:space="preserve"> </w:t>
            </w:r>
            <w:r w:rsidRPr="0035618E">
              <w:rPr>
                <w:color w:val="FF0000"/>
                <w:sz w:val="16"/>
                <w:szCs w:val="16"/>
              </w:rPr>
              <w:t>►</w:t>
            </w:r>
            <w:r w:rsidRPr="0035618E">
              <w:rPr>
                <w:rFonts w:ascii="Tahoma" w:hAnsi="Tahoma" w:cs="Tahoma"/>
                <w:sz w:val="18"/>
                <w:szCs w:val="18"/>
              </w:rPr>
              <w:t xml:space="preserve"> </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16D135B6" w14:textId="77777777" w:rsidR="00A7331F" w:rsidRPr="0035618E" w:rsidRDefault="00A7331F" w:rsidP="00AA1545">
            <w:pPr>
              <w:rPr>
                <w:rFonts w:ascii="Tahoma" w:hAnsi="Tahoma" w:cs="Tahoma"/>
                <w:sz w:val="20"/>
                <w:szCs w:val="20"/>
              </w:rPr>
            </w:pPr>
          </w:p>
        </w:tc>
      </w:tr>
      <w:bookmarkEnd w:id="0"/>
    </w:tbl>
    <w:p w14:paraId="53612F9A" w14:textId="77777777" w:rsidR="00337874" w:rsidRDefault="00337874" w:rsidP="00337874">
      <w:pPr>
        <w:rPr>
          <w:rFonts w:ascii="Tahoma" w:hAnsi="Tahoma" w:cs="Tahoma"/>
          <w:b/>
          <w:lang w:eastAsia="en-US"/>
        </w:rPr>
      </w:pPr>
      <w:r>
        <w:rPr>
          <w:rFonts w:ascii="Tahoma" w:hAnsi="Tahoma" w:cs="Tahoma"/>
          <w:b/>
          <w:lang w:eastAsia="en-US"/>
        </w:rPr>
        <w:br w:type="page"/>
      </w:r>
    </w:p>
    <w:p w14:paraId="526C0D39" w14:textId="77777777" w:rsidR="00261462" w:rsidRPr="00337874" w:rsidRDefault="00261462" w:rsidP="00337874">
      <w:pPr>
        <w:rPr>
          <w:rFonts w:ascii="Tahoma" w:hAnsi="Tahoma" w:cs="Tahoma"/>
          <w:b/>
          <w:lang w:eastAsia="en-US"/>
        </w:rPr>
        <w:sectPr w:rsidR="00261462" w:rsidRPr="00337874" w:rsidSect="00182FB2">
          <w:headerReference w:type="default" r:id="rId12"/>
          <w:pgSz w:w="11907" w:h="16840" w:code="9"/>
          <w:pgMar w:top="284" w:right="1134" w:bottom="851" w:left="1134" w:header="285" w:footer="284" w:gutter="0"/>
          <w:cols w:space="708"/>
          <w:docGrid w:linePitch="360"/>
        </w:sectPr>
      </w:pPr>
    </w:p>
    <w:p w14:paraId="16441B3A" w14:textId="77777777" w:rsidR="00F54EF8" w:rsidRPr="00EA2362" w:rsidRDefault="00F54EF8" w:rsidP="00800515">
      <w:pPr>
        <w:pStyle w:val="ListParagraph"/>
        <w:numPr>
          <w:ilvl w:val="0"/>
          <w:numId w:val="3"/>
        </w:numPr>
        <w:pBdr>
          <w:bottom w:val="single" w:sz="4" w:space="1" w:color="808080" w:themeColor="background1" w:themeShade="80"/>
        </w:pBdr>
        <w:tabs>
          <w:tab w:val="left" w:pos="284"/>
        </w:tabs>
        <w:ind w:left="0" w:firstLine="0"/>
        <w:rPr>
          <w:rFonts w:ascii="Tahoma" w:hAnsi="Tahoma" w:cs="Tahoma"/>
          <w:b/>
          <w:lang w:eastAsia="en-US"/>
        </w:rPr>
      </w:pPr>
      <w:r w:rsidRPr="00EA2362">
        <w:rPr>
          <w:rFonts w:ascii="Tahoma" w:hAnsi="Tahoma" w:cs="Tahoma"/>
          <w:b/>
          <w:lang w:eastAsia="en-US"/>
        </w:rPr>
        <w:lastRenderedPageBreak/>
        <w:t xml:space="preserve">Terms of reference / </w:t>
      </w:r>
      <w:r w:rsidR="00261462" w:rsidRPr="00EA2362">
        <w:rPr>
          <w:rFonts w:ascii="Tahoma" w:hAnsi="Tahoma" w:cs="Tahoma"/>
          <w:b/>
          <w:lang w:eastAsia="en-US"/>
        </w:rPr>
        <w:t>Table of fees</w:t>
      </w:r>
    </w:p>
    <w:p w14:paraId="4DD5398A" w14:textId="77777777" w:rsidR="00FF6B29" w:rsidRPr="00EA2362" w:rsidRDefault="00FF6B29" w:rsidP="00FF6B29">
      <w:pPr>
        <w:pStyle w:val="ListParagraph"/>
        <w:rPr>
          <w:rFonts w:ascii="Tahoma" w:hAnsi="Tahoma" w:cs="Tahoma"/>
          <w:b/>
          <w:lang w:eastAsia="en-US"/>
        </w:rPr>
      </w:pPr>
    </w:p>
    <w:p w14:paraId="0F8A08C2" w14:textId="77777777" w:rsidR="00177FC1" w:rsidRDefault="00177FC1" w:rsidP="00177FC1">
      <w:pPr>
        <w:spacing w:line="276" w:lineRule="auto"/>
        <w:jc w:val="both"/>
        <w:rPr>
          <w:rFonts w:ascii="Tahoma" w:hAnsi="Tahoma" w:cs="Tahoma"/>
          <w:sz w:val="20"/>
          <w:szCs w:val="20"/>
          <w:lang w:val="en-US"/>
        </w:rPr>
      </w:pPr>
      <w:r w:rsidRPr="00177FC1">
        <w:rPr>
          <w:rFonts w:ascii="Tahoma" w:hAnsi="Tahoma" w:cs="Tahoma"/>
          <w:sz w:val="20"/>
          <w:szCs w:val="20"/>
          <w:lang w:val="en-US"/>
        </w:rPr>
        <w:t>The Council of Europe is currently implementing the project "Support to Further Modernisation of Court Management in Georgia". The project aims to further improve the efficiency of the functioning of the Georgian courts through capacity-building activities designed to strengthen the collection, processing and analysis of data on the functioning of the judicial system and judicial statistics in accordance with the CEPEJ methodology. In particular, the project supports the statisticians of the Supreme Court of Georgia, who are responsible for collecting, processing and analysing statistical data from all courts in Georgia, by familiarising them with Dutch practices in the collection, analysis, use and reporting of court-related statistical data.</w:t>
      </w:r>
    </w:p>
    <w:p w14:paraId="4FC1376B" w14:textId="77777777" w:rsidR="00177FC1" w:rsidRPr="00177FC1" w:rsidRDefault="00177FC1" w:rsidP="00177FC1">
      <w:pPr>
        <w:spacing w:line="276" w:lineRule="auto"/>
        <w:jc w:val="both"/>
        <w:rPr>
          <w:rFonts w:ascii="Tahoma" w:hAnsi="Tahoma" w:cs="Tahoma"/>
          <w:sz w:val="20"/>
          <w:szCs w:val="20"/>
          <w:lang w:val="en-US"/>
        </w:rPr>
      </w:pPr>
    </w:p>
    <w:p w14:paraId="3D7EA902" w14:textId="1CBD6D34" w:rsidR="00177FC1" w:rsidRPr="00177FC1" w:rsidRDefault="00177FC1" w:rsidP="00177FC1">
      <w:pPr>
        <w:spacing w:line="276" w:lineRule="auto"/>
        <w:jc w:val="both"/>
        <w:rPr>
          <w:rFonts w:ascii="Tahoma" w:hAnsi="Tahoma" w:cs="Tahoma"/>
          <w:sz w:val="20"/>
          <w:szCs w:val="20"/>
          <w:lang w:val="en-US"/>
        </w:rPr>
      </w:pPr>
      <w:r w:rsidRPr="00177FC1">
        <w:rPr>
          <w:rFonts w:ascii="Tahoma" w:hAnsi="Tahoma" w:cs="Tahoma"/>
          <w:sz w:val="20"/>
          <w:szCs w:val="20"/>
          <w:lang w:val="en-US"/>
        </w:rPr>
        <w:t xml:space="preserve">In this context, the project is seeking a provider to support its implementation by delivering event management and transportation services for a study visit of court statisticians to Amsterdam, The Hague and Utrecht, Kingdom of the Netherlands. The study visit will involve up </w:t>
      </w:r>
      <w:r w:rsidRPr="00034B8B">
        <w:rPr>
          <w:rFonts w:ascii="Tahoma" w:hAnsi="Tahoma" w:cs="Tahoma"/>
          <w:sz w:val="20"/>
          <w:szCs w:val="20"/>
          <w:lang w:val="en-US"/>
        </w:rPr>
        <w:t xml:space="preserve">to </w:t>
      </w:r>
      <w:r w:rsidR="00034B8B">
        <w:rPr>
          <w:rFonts w:ascii="Tahoma" w:hAnsi="Tahoma" w:cs="Tahoma"/>
          <w:sz w:val="20"/>
          <w:szCs w:val="20"/>
          <w:lang w:val="en-US"/>
        </w:rPr>
        <w:t>7</w:t>
      </w:r>
      <w:r w:rsidRPr="00034B8B">
        <w:rPr>
          <w:rFonts w:ascii="Tahoma" w:hAnsi="Tahoma" w:cs="Tahoma"/>
          <w:sz w:val="20"/>
          <w:szCs w:val="20"/>
          <w:lang w:val="en-US"/>
        </w:rPr>
        <w:t xml:space="preserve"> (</w:t>
      </w:r>
      <w:r w:rsidR="00034B8B">
        <w:rPr>
          <w:rFonts w:ascii="Tahoma" w:hAnsi="Tahoma" w:cs="Tahoma"/>
          <w:sz w:val="20"/>
          <w:szCs w:val="20"/>
          <w:lang w:val="en-US"/>
        </w:rPr>
        <w:t>seven</w:t>
      </w:r>
      <w:r>
        <w:rPr>
          <w:rFonts w:ascii="Tahoma" w:hAnsi="Tahoma" w:cs="Tahoma"/>
          <w:sz w:val="20"/>
          <w:szCs w:val="20"/>
          <w:lang w:val="en-US"/>
        </w:rPr>
        <w:t>)</w:t>
      </w:r>
      <w:r w:rsidRPr="00177FC1">
        <w:rPr>
          <w:rFonts w:ascii="Tahoma" w:hAnsi="Tahoma" w:cs="Tahoma"/>
          <w:sz w:val="20"/>
          <w:szCs w:val="20"/>
          <w:lang w:val="en-US"/>
        </w:rPr>
        <w:t xml:space="preserve"> participants and is scheduled to take place from </w:t>
      </w:r>
      <w:r w:rsidR="00034B8B">
        <w:rPr>
          <w:rFonts w:ascii="Tahoma" w:hAnsi="Tahoma" w:cs="Tahoma"/>
          <w:sz w:val="20"/>
          <w:szCs w:val="20"/>
          <w:lang w:val="en-US"/>
        </w:rPr>
        <w:t>7</w:t>
      </w:r>
      <w:r w:rsidRPr="00177FC1">
        <w:rPr>
          <w:rFonts w:ascii="Tahoma" w:hAnsi="Tahoma" w:cs="Tahoma"/>
          <w:sz w:val="20"/>
          <w:szCs w:val="20"/>
          <w:lang w:val="en-US"/>
        </w:rPr>
        <w:t xml:space="preserve"> to </w:t>
      </w:r>
      <w:r w:rsidR="001E63C2">
        <w:rPr>
          <w:rFonts w:ascii="Tahoma" w:hAnsi="Tahoma" w:cs="Tahoma"/>
          <w:sz w:val="20"/>
          <w:szCs w:val="20"/>
          <w:lang w:val="en-US"/>
        </w:rPr>
        <w:t>9</w:t>
      </w:r>
      <w:r w:rsidRPr="00177FC1">
        <w:rPr>
          <w:rFonts w:ascii="Tahoma" w:hAnsi="Tahoma" w:cs="Tahoma"/>
          <w:sz w:val="20"/>
          <w:szCs w:val="20"/>
          <w:lang w:val="en-US"/>
        </w:rPr>
        <w:t xml:space="preserve"> October 2026.</w:t>
      </w:r>
      <w:r w:rsidR="00034B8B">
        <w:rPr>
          <w:rFonts w:ascii="Tahoma" w:hAnsi="Tahoma" w:cs="Tahoma"/>
          <w:sz w:val="20"/>
          <w:szCs w:val="20"/>
          <w:lang w:val="en-US"/>
        </w:rPr>
        <w:t xml:space="preserve"> </w:t>
      </w:r>
      <w:r w:rsidR="00034B8B" w:rsidRPr="00034B8B">
        <w:rPr>
          <w:rFonts w:ascii="Tahoma" w:hAnsi="Tahoma" w:cs="Tahoma"/>
          <w:sz w:val="20"/>
          <w:szCs w:val="20"/>
        </w:rPr>
        <w:t xml:space="preserve">The selected hotel should also accommodate </w:t>
      </w:r>
      <w:r w:rsidR="00034B8B">
        <w:rPr>
          <w:rFonts w:ascii="Tahoma" w:hAnsi="Tahoma" w:cs="Tahoma"/>
          <w:sz w:val="20"/>
          <w:szCs w:val="20"/>
        </w:rPr>
        <w:t>one</w:t>
      </w:r>
      <w:r w:rsidR="00034B8B" w:rsidRPr="00034B8B">
        <w:rPr>
          <w:rFonts w:ascii="Tahoma" w:hAnsi="Tahoma" w:cs="Tahoma"/>
          <w:sz w:val="20"/>
          <w:szCs w:val="20"/>
        </w:rPr>
        <w:t xml:space="preserve"> interpreter</w:t>
      </w:r>
      <w:r w:rsidR="002F5726">
        <w:rPr>
          <w:rFonts w:ascii="Tahoma" w:hAnsi="Tahoma" w:cs="Tahoma"/>
          <w:sz w:val="20"/>
          <w:szCs w:val="20"/>
        </w:rPr>
        <w:t xml:space="preserve"> covered under this call</w:t>
      </w:r>
      <w:r w:rsidR="00034B8B" w:rsidRPr="00034B8B">
        <w:rPr>
          <w:rFonts w:ascii="Tahoma" w:hAnsi="Tahoma" w:cs="Tahoma"/>
          <w:sz w:val="20"/>
          <w:szCs w:val="20"/>
        </w:rPr>
        <w:t>.</w:t>
      </w:r>
    </w:p>
    <w:p w14:paraId="25A32690" w14:textId="77777777" w:rsidR="00177FC1" w:rsidRPr="00177FC1" w:rsidRDefault="00177FC1" w:rsidP="003E0A41">
      <w:pPr>
        <w:spacing w:line="276" w:lineRule="auto"/>
        <w:jc w:val="both"/>
        <w:rPr>
          <w:rFonts w:ascii="Tahoma" w:hAnsi="Tahoma" w:cs="Tahoma"/>
          <w:sz w:val="20"/>
          <w:szCs w:val="20"/>
          <w:lang w:val="en-US"/>
        </w:rPr>
      </w:pPr>
    </w:p>
    <w:p w14:paraId="7FD9AD8D" w14:textId="77777777" w:rsidR="003E0A41" w:rsidRPr="00EA2362" w:rsidRDefault="00681751" w:rsidP="003E0A41">
      <w:pPr>
        <w:spacing w:line="276" w:lineRule="auto"/>
        <w:jc w:val="both"/>
        <w:rPr>
          <w:rFonts w:ascii="Tahoma" w:hAnsi="Tahoma" w:cs="Tahoma"/>
          <w:sz w:val="20"/>
          <w:szCs w:val="20"/>
        </w:rPr>
      </w:pPr>
      <w:r w:rsidRPr="00EA2362">
        <w:rPr>
          <w:rFonts w:ascii="Tahoma" w:hAnsi="Tahoma" w:cs="Tahoma"/>
          <w:sz w:val="20"/>
          <w:szCs w:val="20"/>
        </w:rPr>
        <w:t>P</w:t>
      </w:r>
      <w:r w:rsidR="00E55F69" w:rsidRPr="00EA2362">
        <w:rPr>
          <w:rFonts w:ascii="Tahoma" w:hAnsi="Tahoma" w:cs="Tahoma"/>
          <w:sz w:val="20"/>
          <w:szCs w:val="20"/>
        </w:rPr>
        <w:t>rices indicated below are final and not subject to review, throughout the duration of the contract</w:t>
      </w:r>
      <w:r w:rsidR="003E0A41" w:rsidRPr="00EA2362">
        <w:rPr>
          <w:rFonts w:ascii="Tahoma" w:hAnsi="Tahoma" w:cs="Tahoma"/>
          <w:sz w:val="20"/>
          <w:szCs w:val="20"/>
        </w:rPr>
        <w:t>.</w:t>
      </w:r>
    </w:p>
    <w:p w14:paraId="5CE40584" w14:textId="77777777" w:rsidR="00261462" w:rsidRPr="00EA2362" w:rsidRDefault="00261462" w:rsidP="00261462">
      <w:pPr>
        <w:spacing w:line="276" w:lineRule="auto"/>
        <w:jc w:val="both"/>
        <w:rPr>
          <w:rFonts w:ascii="Tahoma" w:hAnsi="Tahoma" w:cs="Tahoma"/>
          <w:sz w:val="20"/>
          <w:szCs w:val="20"/>
        </w:rPr>
      </w:pPr>
    </w:p>
    <w:p w14:paraId="0FD5D29B" w14:textId="045AE728" w:rsidR="00E27589" w:rsidRPr="00C3417F" w:rsidRDefault="00261462" w:rsidP="00E27589">
      <w:pPr>
        <w:spacing w:line="276" w:lineRule="auto"/>
        <w:jc w:val="both"/>
        <w:rPr>
          <w:rFonts w:ascii="Tahoma" w:hAnsi="Tahoma" w:cs="Tahoma"/>
          <w:sz w:val="20"/>
          <w:szCs w:val="20"/>
        </w:rPr>
      </w:pPr>
      <w:r w:rsidRPr="00EA2362">
        <w:rPr>
          <w:rFonts w:ascii="Tahoma" w:hAnsi="Tahoma" w:cs="Tahoma"/>
          <w:color w:val="000000"/>
          <w:sz w:val="20"/>
          <w:szCs w:val="20"/>
          <w:lang w:eastAsia="en-US"/>
        </w:rPr>
        <w:t>Prices are i</w:t>
      </w:r>
      <w:r w:rsidRPr="00E27589">
        <w:rPr>
          <w:rFonts w:ascii="Tahoma" w:hAnsi="Tahoma" w:cs="Tahoma"/>
          <w:color w:val="000000"/>
          <w:sz w:val="20"/>
          <w:szCs w:val="20"/>
          <w:lang w:eastAsia="en-US"/>
        </w:rPr>
        <w:t>ndicated in Euros</w:t>
      </w:r>
      <w:r w:rsidR="00A47B7E" w:rsidRPr="00E27589">
        <w:rPr>
          <w:rFonts w:ascii="Tahoma" w:hAnsi="Tahoma" w:cs="Tahoma"/>
          <w:color w:val="000000"/>
          <w:sz w:val="20"/>
          <w:szCs w:val="20"/>
          <w:lang w:eastAsia="en-US"/>
        </w:rPr>
        <w:t xml:space="preserve"> </w:t>
      </w:r>
      <w:r w:rsidRPr="00E27589">
        <w:rPr>
          <w:rFonts w:ascii="Tahoma" w:hAnsi="Tahoma" w:cs="Tahoma"/>
          <w:color w:val="000000"/>
          <w:sz w:val="20"/>
          <w:szCs w:val="20"/>
          <w:lang w:eastAsia="en-US"/>
        </w:rPr>
        <w:t>without</w:t>
      </w:r>
      <w:r w:rsidRPr="00EA2362">
        <w:rPr>
          <w:rFonts w:ascii="Tahoma" w:hAnsi="Tahoma" w:cs="Tahoma"/>
          <w:color w:val="000000"/>
          <w:sz w:val="20"/>
          <w:szCs w:val="20"/>
          <w:lang w:eastAsia="en-US"/>
        </w:rPr>
        <w:t xml:space="preserve"> VAT. For the VAT regime to be mentioned on the invoice(s), please refer to Article 4.2 of the Legal Conditions (See Section C. below). </w:t>
      </w:r>
      <w:r w:rsidR="00E27589" w:rsidRPr="00C3417F">
        <w:rPr>
          <w:rFonts w:ascii="Tahoma" w:hAnsi="Tahoma" w:cs="Tahoma"/>
          <w:sz w:val="20"/>
          <w:szCs w:val="20"/>
        </w:rPr>
        <w:t>For legal persons registered in Georgia, actual payments in the framework of this contract will be done in Georgian</w:t>
      </w:r>
      <w:r w:rsidR="00E27589">
        <w:rPr>
          <w:rFonts w:ascii="Tahoma" w:hAnsi="Tahoma" w:cs="Tahoma"/>
          <w:sz w:val="20"/>
          <w:szCs w:val="20"/>
        </w:rPr>
        <w:t xml:space="preserve"> </w:t>
      </w:r>
      <w:r w:rsidR="00E27589" w:rsidRPr="00C3417F">
        <w:rPr>
          <w:rFonts w:ascii="Tahoma" w:hAnsi="Tahoma" w:cs="Tahoma"/>
          <w:sz w:val="20"/>
          <w:szCs w:val="20"/>
        </w:rPr>
        <w:t>Lari according to the exchange rate of the National Bank of Georgia applicable at invoice issue date.</w:t>
      </w:r>
      <w:r w:rsidR="00E27589">
        <w:rPr>
          <w:rFonts w:ascii="Tahoma" w:hAnsi="Tahoma" w:cs="Tahoma"/>
          <w:sz w:val="20"/>
          <w:szCs w:val="20"/>
        </w:rPr>
        <w:t xml:space="preserve"> </w:t>
      </w:r>
      <w:r w:rsidR="00E27589" w:rsidRPr="00C3417F">
        <w:rPr>
          <w:rFonts w:ascii="Tahoma" w:hAnsi="Tahoma" w:cs="Tahoma"/>
          <w:sz w:val="20"/>
          <w:szCs w:val="20"/>
        </w:rPr>
        <w:t>Prices are indicated in Euros without VAT.</w:t>
      </w:r>
    </w:p>
    <w:p w14:paraId="4F7C693A" w14:textId="77777777" w:rsidR="006A1C42" w:rsidRPr="00EA2362" w:rsidRDefault="006A1C42" w:rsidP="00261462">
      <w:pPr>
        <w:spacing w:line="276" w:lineRule="auto"/>
        <w:jc w:val="both"/>
        <w:rPr>
          <w:rFonts w:ascii="Tahoma" w:hAnsi="Tahoma" w:cs="Tahoma"/>
          <w:b/>
          <w:color w:val="000000"/>
          <w:sz w:val="20"/>
          <w:szCs w:val="20"/>
          <w:u w:val="single"/>
          <w:lang w:eastAsia="en-US"/>
        </w:rPr>
      </w:pPr>
    </w:p>
    <w:p w14:paraId="72DDC2CA" w14:textId="77777777" w:rsidR="006A1C42" w:rsidRPr="00EA2362" w:rsidRDefault="006A1C42" w:rsidP="006A1C42">
      <w:pPr>
        <w:ind w:left="-284"/>
        <w:rPr>
          <w:rFonts w:ascii="Tahoma" w:eastAsia="Calibri" w:hAnsi="Tahoma" w:cs="Tahoma"/>
          <w:b/>
          <w:sz w:val="20"/>
          <w:szCs w:val="20"/>
          <w:lang w:val="en-US" w:eastAsia="en-US"/>
        </w:rPr>
      </w:pPr>
      <w:r w:rsidRPr="00EA2362">
        <w:rPr>
          <w:rFonts w:ascii="Tahoma" w:eastAsia="Calibri" w:hAnsi="Tahoma" w:cs="Tahoma"/>
          <w:b/>
          <w:sz w:val="20"/>
          <w:szCs w:val="20"/>
          <w:lang w:val="en-US" w:eastAsia="en-US"/>
        </w:rPr>
        <w:tab/>
        <w:t>For the VAT regime to be mentioned on the invoice, please refer to Section B below.</w:t>
      </w:r>
    </w:p>
    <w:p w14:paraId="4086AEBA" w14:textId="77777777" w:rsidR="006A1C42" w:rsidRPr="00EA2362" w:rsidRDefault="006A1C42" w:rsidP="00261462">
      <w:pPr>
        <w:spacing w:line="276" w:lineRule="auto"/>
        <w:jc w:val="both"/>
        <w:rPr>
          <w:rFonts w:ascii="Tahoma" w:hAnsi="Tahoma" w:cs="Tahoma"/>
          <w:b/>
          <w:color w:val="000000"/>
          <w:sz w:val="20"/>
          <w:szCs w:val="20"/>
          <w:u w:val="single"/>
          <w:lang w:eastAsia="en-US"/>
        </w:rPr>
      </w:pPr>
    </w:p>
    <w:p w14:paraId="09E9EC6A" w14:textId="77777777" w:rsidR="00261462" w:rsidRPr="00EA2362" w:rsidRDefault="00261462" w:rsidP="00261462">
      <w:pPr>
        <w:pBdr>
          <w:top w:val="single" w:sz="2" w:space="1" w:color="FF0000"/>
          <w:left w:val="single" w:sz="2" w:space="0" w:color="FF0000"/>
          <w:bottom w:val="single" w:sz="2" w:space="1" w:color="FF0000"/>
          <w:right w:val="single" w:sz="2" w:space="4" w:color="FF0000"/>
        </w:pBdr>
        <w:spacing w:line="276" w:lineRule="auto"/>
        <w:ind w:left="4395"/>
        <w:jc w:val="right"/>
        <w:rPr>
          <w:rFonts w:ascii="Tahoma" w:hAnsi="Tahoma" w:cs="Tahoma"/>
          <w:color w:val="FF0000"/>
          <w:sz w:val="20"/>
          <w:szCs w:val="20"/>
          <w:highlight w:val="yellow"/>
          <w:lang w:eastAsia="en-US"/>
        </w:rPr>
      </w:pPr>
      <w:r w:rsidRPr="00EA2362">
        <w:rPr>
          <w:rFonts w:ascii="Tahoma" w:hAnsi="Tahoma" w:cs="Tahoma"/>
          <w:color w:val="FF0000"/>
          <w:sz w:val="20"/>
          <w:szCs w:val="20"/>
        </w:rPr>
        <w:t>The Provider shall indicate its proposed fee(s) in the box(es) below.</w:t>
      </w:r>
    </w:p>
    <w:p w14:paraId="6E1F65FD" w14:textId="77777777" w:rsidR="00261462" w:rsidRPr="00EA2362" w:rsidRDefault="00261462" w:rsidP="00261462">
      <w:pPr>
        <w:spacing w:line="276" w:lineRule="auto"/>
        <w:jc w:val="both"/>
        <w:rPr>
          <w:rFonts w:ascii="Tahoma" w:hAnsi="Tahoma" w:cs="Tahoma"/>
          <w:sz w:val="18"/>
          <w:szCs w:val="18"/>
          <w:highlight w:val="yellow"/>
          <w:lang w:eastAsia="en-US"/>
        </w:rPr>
      </w:pPr>
      <w:r w:rsidRPr="00EA2362">
        <w:rPr>
          <w:rFonts w:ascii="Tahoma" w:hAnsi="Tahoma" w:cs="Tahoma"/>
          <w:noProof/>
          <w:lang w:val="en-US" w:eastAsia="en-US"/>
        </w:rPr>
        <mc:AlternateContent>
          <mc:Choice Requires="wps">
            <w:drawing>
              <wp:anchor distT="0" distB="0" distL="114300" distR="114300" simplePos="0" relativeHeight="251658241" behindDoc="0" locked="1" layoutInCell="1" allowOverlap="1" wp14:anchorId="5564533F" wp14:editId="04DA6A03">
                <wp:simplePos x="0" y="0"/>
                <wp:positionH relativeFrom="column">
                  <wp:posOffset>4411345</wp:posOffset>
                </wp:positionH>
                <wp:positionV relativeFrom="paragraph">
                  <wp:posOffset>-45085</wp:posOffset>
                </wp:positionV>
                <wp:extent cx="163195" cy="525145"/>
                <wp:effectExtent l="19050" t="0" r="27305" b="46355"/>
                <wp:wrapNone/>
                <wp:docPr id="2" name="Up Arrow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4EBD8D"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2" o:spid="_x0000_s1026" type="#_x0000_t68" style="position:absolute;margin-left:347.35pt;margin-top:-3.55pt;width:12.85pt;height:41.35pt;rotation:18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" adj="3973" strokecolor="red">
                <o:lock v:ext="edit" aspectratio="t"/>
                <v:textbox style="layout-flow:vertical-ideographic"/>
                <w10:anchorlock/>
              </v:shape>
            </w:pict>
          </mc:Fallback>
        </mc:AlternateContent>
      </w:r>
    </w:p>
    <w:tbl>
      <w:tblPr>
        <w:tblW w:w="8346"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5606"/>
        <w:gridCol w:w="1370"/>
        <w:gridCol w:w="1370"/>
      </w:tblGrid>
      <w:tr w:rsidR="00B26D6E" w:rsidRPr="00EA2362" w14:paraId="057E6016" w14:textId="77777777" w:rsidTr="00B26D6E">
        <w:trPr>
          <w:trHeight w:val="688"/>
          <w:jc w:val="center"/>
        </w:trPr>
        <w:tc>
          <w:tcPr>
            <w:tcW w:w="5606" w:type="dxa"/>
            <w:shd w:val="clear" w:color="auto" w:fill="DBE5F1" w:themeFill="accent1" w:themeFillTint="33"/>
            <w:vAlign w:val="center"/>
          </w:tcPr>
          <w:p w14:paraId="45987FB0" w14:textId="77777777" w:rsidR="00B26D6E" w:rsidRPr="00EA2362" w:rsidRDefault="00B26D6E" w:rsidP="00261462">
            <w:pPr>
              <w:tabs>
                <w:tab w:val="left" w:pos="-139"/>
              </w:tabs>
              <w:spacing w:line="276" w:lineRule="auto"/>
              <w:ind w:right="-140"/>
              <w:jc w:val="center"/>
              <w:rPr>
                <w:rFonts w:ascii="Tahoma" w:hAnsi="Tahoma" w:cs="Tahoma"/>
                <w:b/>
                <w:sz w:val="18"/>
                <w:szCs w:val="18"/>
                <w:lang w:eastAsia="en-US"/>
              </w:rPr>
            </w:pPr>
            <w:r w:rsidRPr="00EA2362">
              <w:rPr>
                <w:rFonts w:ascii="Tahoma" w:hAnsi="Tahoma" w:cs="Tahoma"/>
                <w:b/>
                <w:sz w:val="18"/>
                <w:szCs w:val="18"/>
                <w:lang w:eastAsia="en-US"/>
              </w:rPr>
              <w:t xml:space="preserve">Deliverables </w:t>
            </w:r>
            <w:r w:rsidRPr="00EA2362">
              <w:rPr>
                <w:b/>
                <w:sz w:val="18"/>
                <w:szCs w:val="18"/>
                <w:lang w:eastAsia="en-US"/>
              </w:rPr>
              <w:t>▼</w:t>
            </w:r>
          </w:p>
        </w:tc>
        <w:tc>
          <w:tcPr>
            <w:tcW w:w="1370" w:type="dxa"/>
            <w:shd w:val="clear" w:color="auto" w:fill="DBE5F1" w:themeFill="accent1" w:themeFillTint="33"/>
            <w:vAlign w:val="center"/>
          </w:tcPr>
          <w:p w14:paraId="0667689E" w14:textId="77777777" w:rsidR="00B26D6E" w:rsidRPr="00EA2362" w:rsidRDefault="00B26D6E" w:rsidP="00261462">
            <w:pPr>
              <w:tabs>
                <w:tab w:val="left" w:pos="-139"/>
              </w:tabs>
              <w:spacing w:line="276" w:lineRule="auto"/>
              <w:ind w:right="-140"/>
              <w:jc w:val="center"/>
              <w:rPr>
                <w:rFonts w:ascii="Tahoma" w:hAnsi="Tahoma" w:cs="Tahoma"/>
                <w:b/>
                <w:sz w:val="18"/>
                <w:szCs w:val="18"/>
                <w:lang w:eastAsia="en-US"/>
              </w:rPr>
            </w:pPr>
            <w:r w:rsidRPr="00EA2362">
              <w:rPr>
                <w:rFonts w:ascii="Tahoma" w:hAnsi="Tahoma" w:cs="Tahoma"/>
                <w:b/>
                <w:sz w:val="18"/>
                <w:szCs w:val="18"/>
                <w:lang w:eastAsia="en-US"/>
              </w:rPr>
              <w:t>Deadline for</w:t>
            </w:r>
          </w:p>
          <w:p w14:paraId="48253B88" w14:textId="77777777" w:rsidR="00B26D6E" w:rsidRPr="00EA2362" w:rsidRDefault="00B26D6E" w:rsidP="00261462">
            <w:pPr>
              <w:tabs>
                <w:tab w:val="left" w:pos="-139"/>
              </w:tabs>
              <w:spacing w:line="276" w:lineRule="auto"/>
              <w:ind w:right="-140"/>
              <w:jc w:val="center"/>
              <w:rPr>
                <w:rFonts w:ascii="Tahoma" w:hAnsi="Tahoma" w:cs="Tahoma"/>
                <w:b/>
                <w:sz w:val="18"/>
                <w:szCs w:val="18"/>
                <w:lang w:eastAsia="en-US"/>
              </w:rPr>
            </w:pPr>
            <w:r w:rsidRPr="00EA2362">
              <w:rPr>
                <w:rFonts w:ascii="Tahoma" w:hAnsi="Tahoma" w:cs="Tahoma"/>
                <w:b/>
                <w:sz w:val="18"/>
                <w:szCs w:val="18"/>
                <w:lang w:eastAsia="en-US"/>
              </w:rPr>
              <w:t xml:space="preserve">delivery </w:t>
            </w:r>
            <w:r w:rsidRPr="00EA2362">
              <w:rPr>
                <w:b/>
                <w:sz w:val="18"/>
                <w:szCs w:val="18"/>
                <w:lang w:eastAsia="en-US"/>
              </w:rPr>
              <w:t>▼</w:t>
            </w:r>
          </w:p>
        </w:tc>
        <w:tc>
          <w:tcPr>
            <w:tcW w:w="1370" w:type="dxa"/>
            <w:tcBorders>
              <w:bottom w:val="single" w:sz="2" w:space="0" w:color="FF0000"/>
            </w:tcBorders>
            <w:shd w:val="clear" w:color="auto" w:fill="DBE5F1" w:themeFill="accent1" w:themeFillTint="33"/>
            <w:vAlign w:val="center"/>
          </w:tcPr>
          <w:p w14:paraId="5769AAD8" w14:textId="77777777" w:rsidR="00B26D6E" w:rsidRPr="00EA2362" w:rsidRDefault="00B26D6E" w:rsidP="004845C7">
            <w:pPr>
              <w:tabs>
                <w:tab w:val="left" w:pos="-99"/>
              </w:tabs>
              <w:spacing w:line="276" w:lineRule="auto"/>
              <w:ind w:right="-140" w:hanging="99"/>
              <w:jc w:val="center"/>
              <w:rPr>
                <w:rFonts w:ascii="Tahoma" w:hAnsi="Tahoma" w:cs="Tahoma"/>
                <w:b/>
                <w:sz w:val="18"/>
                <w:szCs w:val="18"/>
                <w:lang w:eastAsia="en-US"/>
              </w:rPr>
            </w:pPr>
            <w:r w:rsidRPr="00EA2362">
              <w:rPr>
                <w:rFonts w:ascii="Tahoma" w:hAnsi="Tahoma" w:cs="Tahoma"/>
                <w:b/>
                <w:sz w:val="18"/>
                <w:szCs w:val="18"/>
                <w:lang w:eastAsia="en-US"/>
              </w:rPr>
              <w:t>Fees</w:t>
            </w:r>
          </w:p>
          <w:p w14:paraId="0BCC0387" w14:textId="77777777" w:rsidR="00B26D6E" w:rsidRPr="00EA2362" w:rsidRDefault="00B26D6E" w:rsidP="00261462">
            <w:pPr>
              <w:tabs>
                <w:tab w:val="left" w:pos="-139"/>
              </w:tabs>
              <w:spacing w:line="276" w:lineRule="auto"/>
              <w:ind w:right="-140"/>
              <w:jc w:val="center"/>
              <w:rPr>
                <w:rFonts w:ascii="Tahoma" w:hAnsi="Tahoma" w:cs="Tahoma"/>
                <w:b/>
                <w:sz w:val="18"/>
                <w:szCs w:val="18"/>
                <w:lang w:eastAsia="en-US"/>
              </w:rPr>
            </w:pPr>
            <w:r w:rsidRPr="00EA2362">
              <w:rPr>
                <w:b/>
                <w:sz w:val="18"/>
                <w:szCs w:val="18"/>
                <w:lang w:eastAsia="en-US"/>
              </w:rPr>
              <w:t>▼</w:t>
            </w:r>
          </w:p>
        </w:tc>
      </w:tr>
      <w:tr w:rsidR="00B26D6E" w:rsidRPr="00EA2362" w14:paraId="4640189C" w14:textId="77777777" w:rsidTr="00B26D6E">
        <w:trPr>
          <w:trHeight w:val="432"/>
          <w:jc w:val="center"/>
        </w:trPr>
        <w:tc>
          <w:tcPr>
            <w:tcW w:w="5606" w:type="dxa"/>
            <w:shd w:val="clear" w:color="auto" w:fill="F2F2F2" w:themeFill="background1" w:themeFillShade="F2"/>
            <w:vAlign w:val="center"/>
          </w:tcPr>
          <w:p w14:paraId="56B09FC5" w14:textId="09712DB4" w:rsidR="006D072E" w:rsidRDefault="006D072E" w:rsidP="006D072E">
            <w:pPr>
              <w:tabs>
                <w:tab w:val="left" w:pos="-139"/>
              </w:tabs>
              <w:spacing w:line="276" w:lineRule="auto"/>
              <w:ind w:right="-140"/>
              <w:rPr>
                <w:rFonts w:ascii="Tahoma" w:hAnsi="Tahoma" w:cs="Tahoma"/>
                <w:b/>
                <w:bCs/>
                <w:sz w:val="18"/>
                <w:szCs w:val="18"/>
                <w:lang w:eastAsia="en-US"/>
              </w:rPr>
            </w:pPr>
            <w:r w:rsidRPr="006D072E">
              <w:rPr>
                <w:rFonts w:ascii="Tahoma" w:hAnsi="Tahoma" w:cs="Tahoma"/>
                <w:b/>
                <w:bCs/>
                <w:sz w:val="18"/>
                <w:szCs w:val="18"/>
                <w:lang w:eastAsia="en-US"/>
              </w:rPr>
              <w:t>Hotel Accommodation</w:t>
            </w:r>
          </w:p>
          <w:p w14:paraId="4E0D5A1B" w14:textId="77777777" w:rsidR="006D072E" w:rsidRPr="006D072E" w:rsidRDefault="006D072E" w:rsidP="006D072E">
            <w:pPr>
              <w:tabs>
                <w:tab w:val="left" w:pos="-139"/>
              </w:tabs>
              <w:spacing w:line="276" w:lineRule="auto"/>
              <w:ind w:right="-140"/>
              <w:rPr>
                <w:rFonts w:ascii="Tahoma" w:hAnsi="Tahoma" w:cs="Tahoma"/>
                <w:b/>
                <w:bCs/>
                <w:sz w:val="18"/>
                <w:szCs w:val="18"/>
                <w:lang w:eastAsia="en-US"/>
              </w:rPr>
            </w:pPr>
          </w:p>
          <w:p w14:paraId="5C38ECA7" w14:textId="40C432BB" w:rsidR="00B26D6E" w:rsidRPr="006D072E" w:rsidRDefault="006D072E" w:rsidP="006D072E">
            <w:pPr>
              <w:tabs>
                <w:tab w:val="left" w:pos="-139"/>
              </w:tabs>
              <w:spacing w:line="276" w:lineRule="auto"/>
              <w:ind w:right="-140"/>
              <w:rPr>
                <w:rFonts w:ascii="Tahoma" w:hAnsi="Tahoma" w:cs="Tahoma"/>
                <w:sz w:val="18"/>
                <w:szCs w:val="18"/>
                <w:lang w:eastAsia="en-US"/>
              </w:rPr>
            </w:pPr>
            <w:r w:rsidRPr="006D072E">
              <w:rPr>
                <w:rFonts w:ascii="Tahoma" w:hAnsi="Tahoma" w:cs="Tahoma"/>
                <w:sz w:val="18"/>
                <w:szCs w:val="18"/>
                <w:lang w:eastAsia="en-US"/>
              </w:rPr>
              <w:t xml:space="preserve">Hotel accommodation in Amsterdam comprising </w:t>
            </w:r>
            <w:r w:rsidRPr="006D072E">
              <w:rPr>
                <w:rFonts w:ascii="Tahoma" w:hAnsi="Tahoma" w:cs="Tahoma"/>
                <w:b/>
                <w:bCs/>
                <w:sz w:val="18"/>
                <w:szCs w:val="18"/>
                <w:lang w:eastAsia="en-US"/>
              </w:rPr>
              <w:t>8 single rooms</w:t>
            </w:r>
            <w:r w:rsidRPr="006D072E">
              <w:rPr>
                <w:rFonts w:ascii="Tahoma" w:hAnsi="Tahoma" w:cs="Tahoma"/>
                <w:sz w:val="18"/>
                <w:szCs w:val="18"/>
                <w:lang w:eastAsia="en-US"/>
              </w:rPr>
              <w:t xml:space="preserve"> for </w:t>
            </w:r>
            <w:r w:rsidRPr="006D072E">
              <w:rPr>
                <w:rFonts w:ascii="Tahoma" w:hAnsi="Tahoma" w:cs="Tahoma"/>
                <w:b/>
                <w:bCs/>
                <w:sz w:val="18"/>
                <w:szCs w:val="18"/>
                <w:lang w:eastAsia="en-US"/>
              </w:rPr>
              <w:t>4 nights</w:t>
            </w:r>
            <w:r w:rsidRPr="006D072E">
              <w:rPr>
                <w:rFonts w:ascii="Tahoma" w:hAnsi="Tahoma" w:cs="Tahoma"/>
                <w:sz w:val="18"/>
                <w:szCs w:val="18"/>
                <w:lang w:eastAsia="en-US"/>
              </w:rPr>
              <w:t xml:space="preserve"> (</w:t>
            </w:r>
            <w:r w:rsidR="00034B8B">
              <w:rPr>
                <w:rFonts w:ascii="Tahoma" w:hAnsi="Tahoma" w:cs="Tahoma"/>
                <w:sz w:val="18"/>
                <w:szCs w:val="18"/>
                <w:lang w:eastAsia="en-US"/>
              </w:rPr>
              <w:t>6</w:t>
            </w:r>
            <w:r w:rsidRPr="006D072E">
              <w:rPr>
                <w:rFonts w:ascii="Tahoma" w:hAnsi="Tahoma" w:cs="Tahoma"/>
                <w:sz w:val="18"/>
                <w:szCs w:val="18"/>
                <w:lang w:eastAsia="en-US"/>
              </w:rPr>
              <w:t>–</w:t>
            </w:r>
            <w:r w:rsidR="00034B8B">
              <w:rPr>
                <w:rFonts w:ascii="Tahoma" w:hAnsi="Tahoma" w:cs="Tahoma"/>
                <w:sz w:val="18"/>
                <w:szCs w:val="18"/>
                <w:lang w:eastAsia="en-US"/>
              </w:rPr>
              <w:t>10</w:t>
            </w:r>
            <w:r w:rsidRPr="006D072E">
              <w:rPr>
                <w:rFonts w:ascii="Tahoma" w:hAnsi="Tahoma" w:cs="Tahoma"/>
                <w:sz w:val="18"/>
                <w:szCs w:val="18"/>
                <w:lang w:eastAsia="en-US"/>
              </w:rPr>
              <w:t xml:space="preserve"> October 2026), </w:t>
            </w:r>
            <w:r w:rsidRPr="006D072E">
              <w:rPr>
                <w:rFonts w:ascii="Tahoma" w:hAnsi="Tahoma" w:cs="Tahoma"/>
                <w:b/>
                <w:bCs/>
                <w:sz w:val="18"/>
                <w:szCs w:val="18"/>
                <w:lang w:eastAsia="en-US"/>
              </w:rPr>
              <w:t>including breakfast</w:t>
            </w:r>
            <w:r w:rsidRPr="006D072E">
              <w:rPr>
                <w:rFonts w:ascii="Tahoma" w:hAnsi="Tahoma" w:cs="Tahoma"/>
                <w:sz w:val="18"/>
                <w:szCs w:val="18"/>
                <w:lang w:eastAsia="en-US"/>
              </w:rPr>
              <w:t>.</w:t>
            </w:r>
          </w:p>
        </w:tc>
        <w:tc>
          <w:tcPr>
            <w:tcW w:w="1370" w:type="dxa"/>
            <w:tcBorders>
              <w:right w:val="single" w:sz="2" w:space="0" w:color="FF0000"/>
            </w:tcBorders>
            <w:shd w:val="clear" w:color="auto" w:fill="F2F2F2" w:themeFill="background1" w:themeFillShade="F2"/>
            <w:vAlign w:val="center"/>
          </w:tcPr>
          <w:p w14:paraId="0EDBB982" w14:textId="0E50DDE4" w:rsidR="00B26D6E" w:rsidRPr="002F1187" w:rsidRDefault="002F1187" w:rsidP="002F1187">
            <w:pPr>
              <w:tabs>
                <w:tab w:val="left" w:pos="-139"/>
              </w:tabs>
              <w:spacing w:line="276" w:lineRule="auto"/>
              <w:ind w:right="-140"/>
              <w:rPr>
                <w:rFonts w:ascii="Tahoma" w:hAnsi="Tahoma" w:cs="Tahoma"/>
                <w:color w:val="000000" w:themeColor="text1"/>
                <w:sz w:val="18"/>
                <w:szCs w:val="18"/>
                <w:lang w:eastAsia="en-US"/>
              </w:rPr>
            </w:pPr>
            <w:r>
              <w:rPr>
                <w:rFonts w:ascii="Tahoma" w:hAnsi="Tahoma" w:cs="Tahoma"/>
                <w:color w:val="000000" w:themeColor="text1"/>
                <w:sz w:val="18"/>
                <w:szCs w:val="18"/>
                <w:lang w:eastAsia="en-US"/>
              </w:rPr>
              <w:t>6-10 October 2026</w:t>
            </w:r>
          </w:p>
        </w:tc>
        <w:tc>
          <w:tcPr>
            <w:tcW w:w="137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E6866DA" w14:textId="77777777" w:rsidR="00B26D6E" w:rsidRPr="00EA2362" w:rsidRDefault="00B26D6E" w:rsidP="00261462">
            <w:pPr>
              <w:tabs>
                <w:tab w:val="left" w:pos="-139"/>
              </w:tabs>
              <w:spacing w:line="276" w:lineRule="auto"/>
              <w:ind w:right="-140"/>
              <w:jc w:val="center"/>
              <w:rPr>
                <w:rFonts w:ascii="Tahoma" w:hAnsi="Tahoma" w:cs="Tahoma"/>
                <w:sz w:val="18"/>
                <w:szCs w:val="18"/>
                <w:highlight w:val="yellow"/>
                <w:lang w:eastAsia="en-US"/>
              </w:rPr>
            </w:pPr>
          </w:p>
        </w:tc>
      </w:tr>
      <w:tr w:rsidR="00B26D6E" w:rsidRPr="00EA2362" w14:paraId="0DD745F2" w14:textId="77777777" w:rsidTr="00B26D6E">
        <w:trPr>
          <w:trHeight w:val="432"/>
          <w:jc w:val="center"/>
        </w:trPr>
        <w:tc>
          <w:tcPr>
            <w:tcW w:w="5606" w:type="dxa"/>
            <w:shd w:val="clear" w:color="auto" w:fill="F2F2F2" w:themeFill="background1" w:themeFillShade="F2"/>
            <w:vAlign w:val="center"/>
          </w:tcPr>
          <w:p w14:paraId="56C91B30" w14:textId="045071E6" w:rsidR="006D072E" w:rsidRPr="002F1187" w:rsidRDefault="006D072E" w:rsidP="006D072E">
            <w:pPr>
              <w:tabs>
                <w:tab w:val="left" w:pos="-139"/>
              </w:tabs>
              <w:spacing w:line="276" w:lineRule="auto"/>
              <w:ind w:right="-140"/>
              <w:rPr>
                <w:rFonts w:ascii="Tahoma" w:hAnsi="Tahoma" w:cs="Tahoma"/>
                <w:b/>
                <w:bCs/>
                <w:sz w:val="18"/>
                <w:szCs w:val="18"/>
                <w:lang w:eastAsia="en-US"/>
              </w:rPr>
            </w:pPr>
            <w:r w:rsidRPr="002F1187">
              <w:rPr>
                <w:rFonts w:ascii="Tahoma" w:hAnsi="Tahoma" w:cs="Tahoma"/>
                <w:b/>
                <w:bCs/>
                <w:sz w:val="18"/>
                <w:szCs w:val="18"/>
                <w:lang w:eastAsia="en-US"/>
              </w:rPr>
              <w:t>Airport Transfers</w:t>
            </w:r>
          </w:p>
          <w:p w14:paraId="54DDEF34" w14:textId="77777777" w:rsidR="006D072E" w:rsidRPr="00034B8B" w:rsidRDefault="006D072E" w:rsidP="006D072E">
            <w:pPr>
              <w:tabs>
                <w:tab w:val="left" w:pos="-139"/>
              </w:tabs>
              <w:spacing w:line="276" w:lineRule="auto"/>
              <w:ind w:right="-140"/>
              <w:rPr>
                <w:rFonts w:ascii="Tahoma" w:hAnsi="Tahoma" w:cs="Tahoma"/>
                <w:sz w:val="18"/>
                <w:szCs w:val="18"/>
                <w:lang w:eastAsia="en-US"/>
              </w:rPr>
            </w:pPr>
          </w:p>
          <w:p w14:paraId="23FCF6A2" w14:textId="22A595F2" w:rsidR="006D072E" w:rsidRPr="00034B8B" w:rsidRDefault="006D072E" w:rsidP="006D072E">
            <w:pPr>
              <w:tabs>
                <w:tab w:val="left" w:pos="-139"/>
              </w:tabs>
              <w:spacing w:line="276" w:lineRule="auto"/>
              <w:ind w:right="-140"/>
              <w:rPr>
                <w:rFonts w:ascii="Tahoma" w:hAnsi="Tahoma" w:cs="Tahoma"/>
                <w:sz w:val="18"/>
                <w:szCs w:val="18"/>
                <w:highlight w:val="yellow"/>
                <w:lang w:eastAsia="en-US"/>
              </w:rPr>
            </w:pPr>
            <w:r w:rsidRPr="00034B8B">
              <w:rPr>
                <w:rFonts w:ascii="Tahoma" w:hAnsi="Tahoma" w:cs="Tahoma"/>
                <w:sz w:val="18"/>
                <w:szCs w:val="18"/>
                <w:lang w:eastAsia="en-US"/>
              </w:rPr>
              <w:t xml:space="preserve">Transfer from Amsterdam Airport to the hotel on </w:t>
            </w:r>
            <w:r w:rsidR="00034B8B" w:rsidRPr="00034B8B">
              <w:rPr>
                <w:rFonts w:ascii="Tahoma" w:hAnsi="Tahoma" w:cs="Tahoma"/>
                <w:sz w:val="18"/>
                <w:szCs w:val="18"/>
                <w:lang w:eastAsia="en-US"/>
              </w:rPr>
              <w:t xml:space="preserve">6 </w:t>
            </w:r>
            <w:r w:rsidRPr="00034B8B">
              <w:rPr>
                <w:rFonts w:ascii="Tahoma" w:hAnsi="Tahoma" w:cs="Tahoma"/>
                <w:sz w:val="18"/>
                <w:szCs w:val="18"/>
                <w:lang w:eastAsia="en-US"/>
              </w:rPr>
              <w:t>October 2026 for 8 participants.</w:t>
            </w:r>
          </w:p>
        </w:tc>
        <w:tc>
          <w:tcPr>
            <w:tcW w:w="1370" w:type="dxa"/>
            <w:tcBorders>
              <w:right w:val="single" w:sz="2" w:space="0" w:color="FF0000"/>
            </w:tcBorders>
            <w:shd w:val="clear" w:color="auto" w:fill="F2F2F2" w:themeFill="background1" w:themeFillShade="F2"/>
            <w:vAlign w:val="center"/>
          </w:tcPr>
          <w:p w14:paraId="3A8E7626" w14:textId="776F65F5" w:rsidR="00B26D6E" w:rsidRPr="002F1187" w:rsidRDefault="002F1187" w:rsidP="00261462">
            <w:pPr>
              <w:tabs>
                <w:tab w:val="left" w:pos="-139"/>
              </w:tabs>
              <w:spacing w:line="276" w:lineRule="auto"/>
              <w:ind w:right="-140"/>
              <w:jc w:val="center"/>
              <w:rPr>
                <w:rFonts w:ascii="Tahoma" w:hAnsi="Tahoma" w:cs="Tahoma"/>
                <w:color w:val="000000" w:themeColor="text1"/>
                <w:sz w:val="18"/>
                <w:szCs w:val="18"/>
                <w:lang w:eastAsia="en-US"/>
              </w:rPr>
            </w:pPr>
            <w:r>
              <w:rPr>
                <w:rFonts w:ascii="Tahoma" w:hAnsi="Tahoma" w:cs="Tahoma"/>
                <w:color w:val="000000" w:themeColor="text1"/>
                <w:sz w:val="18"/>
                <w:szCs w:val="18"/>
                <w:lang w:eastAsia="en-US"/>
              </w:rPr>
              <w:t>6 October 2026</w:t>
            </w:r>
          </w:p>
        </w:tc>
        <w:tc>
          <w:tcPr>
            <w:tcW w:w="137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6576CB8" w14:textId="77777777" w:rsidR="00B26D6E" w:rsidRPr="00EA2362" w:rsidRDefault="00B26D6E" w:rsidP="00261462">
            <w:pPr>
              <w:tabs>
                <w:tab w:val="left" w:pos="-139"/>
              </w:tabs>
              <w:spacing w:line="276" w:lineRule="auto"/>
              <w:ind w:right="-140"/>
              <w:jc w:val="center"/>
              <w:rPr>
                <w:rFonts w:ascii="Tahoma" w:hAnsi="Tahoma" w:cs="Tahoma"/>
                <w:sz w:val="18"/>
                <w:szCs w:val="18"/>
                <w:highlight w:val="yellow"/>
                <w:lang w:eastAsia="en-US"/>
              </w:rPr>
            </w:pPr>
          </w:p>
        </w:tc>
      </w:tr>
      <w:tr w:rsidR="00B26D6E" w:rsidRPr="00EA2362" w14:paraId="1DB874CA" w14:textId="77777777" w:rsidTr="00B26D6E">
        <w:trPr>
          <w:trHeight w:val="432"/>
          <w:jc w:val="center"/>
        </w:trPr>
        <w:tc>
          <w:tcPr>
            <w:tcW w:w="5606" w:type="dxa"/>
            <w:shd w:val="clear" w:color="auto" w:fill="F2F2F2" w:themeFill="background1" w:themeFillShade="F2"/>
            <w:vAlign w:val="center"/>
          </w:tcPr>
          <w:p w14:paraId="16A30C24" w14:textId="73EE6C5C" w:rsidR="00B26D6E" w:rsidRPr="00034B8B" w:rsidRDefault="006D072E" w:rsidP="006D072E">
            <w:pPr>
              <w:pStyle w:val="Default"/>
              <w:rPr>
                <w:sz w:val="18"/>
                <w:szCs w:val="18"/>
                <w:highlight w:val="yellow"/>
              </w:rPr>
            </w:pPr>
            <w:r w:rsidRPr="00034B8B">
              <w:rPr>
                <w:sz w:val="18"/>
                <w:szCs w:val="18"/>
                <w:lang w:val="en-GB"/>
              </w:rPr>
              <w:t xml:space="preserve">Transfer from the hotel to Amsterdam Airport on </w:t>
            </w:r>
            <w:r w:rsidR="00034B8B" w:rsidRPr="00034B8B">
              <w:rPr>
                <w:sz w:val="18"/>
                <w:szCs w:val="18"/>
                <w:lang w:val="en-GB"/>
              </w:rPr>
              <w:t xml:space="preserve">10 </w:t>
            </w:r>
            <w:r w:rsidRPr="00034B8B">
              <w:rPr>
                <w:sz w:val="18"/>
                <w:szCs w:val="18"/>
                <w:lang w:val="en-GB"/>
              </w:rPr>
              <w:t>October 2026 for 8 participants.</w:t>
            </w:r>
          </w:p>
        </w:tc>
        <w:tc>
          <w:tcPr>
            <w:tcW w:w="1370" w:type="dxa"/>
            <w:tcBorders>
              <w:right w:val="single" w:sz="2" w:space="0" w:color="FF0000"/>
            </w:tcBorders>
            <w:shd w:val="clear" w:color="auto" w:fill="F2F2F2" w:themeFill="background1" w:themeFillShade="F2"/>
            <w:vAlign w:val="center"/>
          </w:tcPr>
          <w:p w14:paraId="08156F8A" w14:textId="1BD33DAD" w:rsidR="00B26D6E" w:rsidRPr="002F1187" w:rsidRDefault="002F1187" w:rsidP="002F1187">
            <w:pPr>
              <w:tabs>
                <w:tab w:val="left" w:pos="-139"/>
              </w:tabs>
              <w:spacing w:line="276" w:lineRule="auto"/>
              <w:ind w:right="-140"/>
              <w:rPr>
                <w:rFonts w:ascii="Tahoma" w:hAnsi="Tahoma" w:cs="Tahoma"/>
                <w:color w:val="000000" w:themeColor="text1"/>
                <w:sz w:val="18"/>
                <w:szCs w:val="18"/>
                <w:lang w:eastAsia="en-US"/>
              </w:rPr>
            </w:pPr>
            <w:r w:rsidRPr="002F1187">
              <w:rPr>
                <w:rFonts w:ascii="Tahoma" w:hAnsi="Tahoma" w:cs="Tahoma"/>
                <w:color w:val="000000" w:themeColor="text1"/>
                <w:sz w:val="18"/>
                <w:szCs w:val="18"/>
                <w:lang w:eastAsia="en-US"/>
              </w:rPr>
              <w:t>10 October 2026</w:t>
            </w:r>
          </w:p>
        </w:tc>
        <w:tc>
          <w:tcPr>
            <w:tcW w:w="137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964A5EC" w14:textId="77777777" w:rsidR="00B26D6E" w:rsidRPr="00EA2362" w:rsidRDefault="00B26D6E" w:rsidP="00261462">
            <w:pPr>
              <w:tabs>
                <w:tab w:val="left" w:pos="-139"/>
              </w:tabs>
              <w:spacing w:line="276" w:lineRule="auto"/>
              <w:ind w:right="-140"/>
              <w:jc w:val="center"/>
              <w:rPr>
                <w:rFonts w:ascii="Tahoma" w:hAnsi="Tahoma" w:cs="Tahoma"/>
                <w:sz w:val="18"/>
                <w:szCs w:val="18"/>
                <w:highlight w:val="yellow"/>
                <w:lang w:eastAsia="en-US"/>
              </w:rPr>
            </w:pPr>
          </w:p>
        </w:tc>
      </w:tr>
      <w:tr w:rsidR="00B26D6E" w:rsidRPr="00EA2362" w14:paraId="74F47D03" w14:textId="77777777" w:rsidTr="00B26D6E">
        <w:trPr>
          <w:trHeight w:val="432"/>
          <w:jc w:val="center"/>
        </w:trPr>
        <w:tc>
          <w:tcPr>
            <w:tcW w:w="5606" w:type="dxa"/>
            <w:shd w:val="clear" w:color="auto" w:fill="F2F2F2" w:themeFill="background1" w:themeFillShade="F2"/>
            <w:vAlign w:val="center"/>
          </w:tcPr>
          <w:p w14:paraId="3A43ACD5" w14:textId="77777777" w:rsidR="00B26D6E" w:rsidRPr="002F1187" w:rsidRDefault="006D072E" w:rsidP="006D072E">
            <w:pPr>
              <w:pStyle w:val="Default"/>
              <w:rPr>
                <w:b/>
                <w:bCs/>
                <w:sz w:val="18"/>
                <w:szCs w:val="18"/>
                <w:lang w:val="en-GB"/>
              </w:rPr>
            </w:pPr>
            <w:r w:rsidRPr="002F1187">
              <w:rPr>
                <w:b/>
                <w:bCs/>
                <w:sz w:val="18"/>
                <w:szCs w:val="18"/>
                <w:lang w:val="en-GB"/>
              </w:rPr>
              <w:t>Internal Transportation</w:t>
            </w:r>
          </w:p>
          <w:p w14:paraId="38558381" w14:textId="77777777" w:rsidR="006D072E" w:rsidRPr="002F1187" w:rsidRDefault="006D072E" w:rsidP="006D072E">
            <w:pPr>
              <w:pStyle w:val="Default"/>
              <w:rPr>
                <w:b/>
                <w:bCs/>
                <w:sz w:val="18"/>
                <w:szCs w:val="18"/>
                <w:lang w:val="en-GB"/>
              </w:rPr>
            </w:pPr>
          </w:p>
          <w:p w14:paraId="48653AE8" w14:textId="195C53CE" w:rsidR="006D072E" w:rsidRPr="002F1187" w:rsidRDefault="006D072E" w:rsidP="006D072E">
            <w:pPr>
              <w:pStyle w:val="Default"/>
              <w:rPr>
                <w:sz w:val="18"/>
                <w:szCs w:val="18"/>
              </w:rPr>
            </w:pPr>
            <w:r w:rsidRPr="002F1187">
              <w:rPr>
                <w:sz w:val="18"/>
                <w:szCs w:val="18"/>
                <w:lang w:val="en-GB"/>
              </w:rPr>
              <w:t xml:space="preserve">Round-trip train tickets from Amsterdam to The Hague on </w:t>
            </w:r>
            <w:r w:rsidR="00034B8B" w:rsidRPr="002F1187">
              <w:rPr>
                <w:sz w:val="18"/>
                <w:szCs w:val="18"/>
                <w:lang w:val="en-GB"/>
              </w:rPr>
              <w:t xml:space="preserve">7 </w:t>
            </w:r>
            <w:r w:rsidRPr="002F1187">
              <w:rPr>
                <w:sz w:val="18"/>
                <w:szCs w:val="18"/>
                <w:lang w:val="en-GB"/>
              </w:rPr>
              <w:t xml:space="preserve">October 2026 for </w:t>
            </w:r>
            <w:r w:rsidR="00034B8B" w:rsidRPr="002F1187">
              <w:rPr>
                <w:sz w:val="18"/>
                <w:szCs w:val="18"/>
                <w:lang w:val="en-GB"/>
              </w:rPr>
              <w:t>7</w:t>
            </w:r>
            <w:r w:rsidRPr="002F1187">
              <w:rPr>
                <w:sz w:val="18"/>
                <w:szCs w:val="18"/>
                <w:lang w:val="en-GB"/>
              </w:rPr>
              <w:t xml:space="preserve"> participants.</w:t>
            </w:r>
          </w:p>
        </w:tc>
        <w:tc>
          <w:tcPr>
            <w:tcW w:w="1370" w:type="dxa"/>
            <w:tcBorders>
              <w:right w:val="single" w:sz="2" w:space="0" w:color="FF0000"/>
            </w:tcBorders>
            <w:shd w:val="clear" w:color="auto" w:fill="F2F2F2" w:themeFill="background1" w:themeFillShade="F2"/>
            <w:vAlign w:val="center"/>
          </w:tcPr>
          <w:p w14:paraId="6E91A1BB" w14:textId="3CF655D8" w:rsidR="00B26D6E" w:rsidRPr="002F1187" w:rsidRDefault="002F1187" w:rsidP="00261462">
            <w:pPr>
              <w:tabs>
                <w:tab w:val="left" w:pos="-139"/>
              </w:tabs>
              <w:spacing w:line="276" w:lineRule="auto"/>
              <w:ind w:right="-140"/>
              <w:jc w:val="center"/>
              <w:rPr>
                <w:rFonts w:ascii="Tahoma" w:hAnsi="Tahoma" w:cs="Tahoma"/>
                <w:color w:val="000000" w:themeColor="text1"/>
                <w:sz w:val="18"/>
                <w:szCs w:val="18"/>
                <w:lang w:eastAsia="en-US"/>
              </w:rPr>
            </w:pPr>
            <w:r w:rsidRPr="002F1187">
              <w:rPr>
                <w:rFonts w:ascii="Tahoma" w:hAnsi="Tahoma" w:cs="Tahoma"/>
                <w:color w:val="000000" w:themeColor="text1"/>
                <w:sz w:val="18"/>
                <w:szCs w:val="18"/>
                <w:lang w:eastAsia="en-US"/>
              </w:rPr>
              <w:t>7 October 2026</w:t>
            </w:r>
          </w:p>
        </w:tc>
        <w:tc>
          <w:tcPr>
            <w:tcW w:w="137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3F67FC3" w14:textId="77777777" w:rsidR="00B26D6E" w:rsidRPr="00EA2362" w:rsidRDefault="00B26D6E" w:rsidP="00261462">
            <w:pPr>
              <w:tabs>
                <w:tab w:val="left" w:pos="-139"/>
              </w:tabs>
              <w:spacing w:line="276" w:lineRule="auto"/>
              <w:ind w:right="-140"/>
              <w:jc w:val="center"/>
              <w:rPr>
                <w:rFonts w:ascii="Tahoma" w:hAnsi="Tahoma" w:cs="Tahoma"/>
                <w:sz w:val="18"/>
                <w:szCs w:val="18"/>
                <w:highlight w:val="yellow"/>
                <w:lang w:eastAsia="en-US"/>
              </w:rPr>
            </w:pPr>
          </w:p>
        </w:tc>
      </w:tr>
      <w:tr w:rsidR="00B26D6E" w:rsidRPr="00EA2362" w14:paraId="08039785" w14:textId="77777777" w:rsidTr="00B26D6E">
        <w:trPr>
          <w:trHeight w:val="432"/>
          <w:jc w:val="center"/>
        </w:trPr>
        <w:tc>
          <w:tcPr>
            <w:tcW w:w="5606" w:type="dxa"/>
            <w:shd w:val="clear" w:color="auto" w:fill="F2F2F2" w:themeFill="background1" w:themeFillShade="F2"/>
            <w:vAlign w:val="center"/>
          </w:tcPr>
          <w:p w14:paraId="676159D8" w14:textId="7595D31B" w:rsidR="00B26D6E" w:rsidRPr="002F1187" w:rsidRDefault="006D072E" w:rsidP="006D072E">
            <w:pPr>
              <w:pStyle w:val="Default"/>
              <w:rPr>
                <w:sz w:val="18"/>
                <w:szCs w:val="18"/>
              </w:rPr>
            </w:pPr>
            <w:r w:rsidRPr="002F1187">
              <w:rPr>
                <w:sz w:val="18"/>
                <w:szCs w:val="18"/>
                <w:lang w:val="en-GB"/>
              </w:rPr>
              <w:t xml:space="preserve">Round-trip train tickets from Amsterdam to Utrecht on </w:t>
            </w:r>
            <w:r w:rsidR="00034B8B" w:rsidRPr="002F1187">
              <w:rPr>
                <w:sz w:val="18"/>
                <w:szCs w:val="18"/>
                <w:lang w:val="en-GB"/>
              </w:rPr>
              <w:t>8</w:t>
            </w:r>
            <w:r w:rsidRPr="002F1187">
              <w:rPr>
                <w:sz w:val="18"/>
                <w:szCs w:val="18"/>
                <w:lang w:val="en-GB"/>
              </w:rPr>
              <w:t xml:space="preserve"> October 2026 for </w:t>
            </w:r>
            <w:r w:rsidR="00034B8B" w:rsidRPr="002F1187">
              <w:rPr>
                <w:sz w:val="18"/>
                <w:szCs w:val="18"/>
                <w:lang w:val="en-GB"/>
              </w:rPr>
              <w:t>7</w:t>
            </w:r>
            <w:r w:rsidRPr="002F1187">
              <w:rPr>
                <w:sz w:val="18"/>
                <w:szCs w:val="18"/>
                <w:lang w:val="en-GB"/>
              </w:rPr>
              <w:t xml:space="preserve"> participants</w:t>
            </w:r>
          </w:p>
        </w:tc>
        <w:tc>
          <w:tcPr>
            <w:tcW w:w="1370" w:type="dxa"/>
            <w:tcBorders>
              <w:right w:val="single" w:sz="2" w:space="0" w:color="FF0000"/>
            </w:tcBorders>
            <w:shd w:val="clear" w:color="auto" w:fill="F2F2F2" w:themeFill="background1" w:themeFillShade="F2"/>
            <w:vAlign w:val="center"/>
          </w:tcPr>
          <w:p w14:paraId="1CC09939" w14:textId="7AF87D2C" w:rsidR="00B26D6E" w:rsidRPr="002F1187" w:rsidRDefault="00034B8B" w:rsidP="00261462">
            <w:pPr>
              <w:tabs>
                <w:tab w:val="left" w:pos="-139"/>
              </w:tabs>
              <w:spacing w:line="276" w:lineRule="auto"/>
              <w:ind w:right="-140"/>
              <w:jc w:val="center"/>
              <w:rPr>
                <w:rFonts w:ascii="Tahoma" w:hAnsi="Tahoma" w:cs="Tahoma"/>
                <w:color w:val="000000" w:themeColor="text1"/>
                <w:sz w:val="18"/>
                <w:szCs w:val="18"/>
                <w:lang w:eastAsia="en-US"/>
              </w:rPr>
            </w:pPr>
            <w:r w:rsidRPr="002F1187">
              <w:rPr>
                <w:rFonts w:ascii="Tahoma" w:hAnsi="Tahoma" w:cs="Tahoma"/>
                <w:color w:val="000000" w:themeColor="text1"/>
                <w:sz w:val="18"/>
                <w:szCs w:val="18"/>
                <w:lang w:eastAsia="en-US"/>
              </w:rPr>
              <w:t>8 October 2026</w:t>
            </w:r>
          </w:p>
        </w:tc>
        <w:tc>
          <w:tcPr>
            <w:tcW w:w="137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3C2ECCF" w14:textId="77777777" w:rsidR="00B26D6E" w:rsidRPr="00EA2362" w:rsidRDefault="00B26D6E" w:rsidP="00261462">
            <w:pPr>
              <w:tabs>
                <w:tab w:val="left" w:pos="-139"/>
              </w:tabs>
              <w:spacing w:line="276" w:lineRule="auto"/>
              <w:ind w:right="-140"/>
              <w:jc w:val="center"/>
              <w:rPr>
                <w:rFonts w:ascii="Tahoma" w:hAnsi="Tahoma" w:cs="Tahoma"/>
                <w:sz w:val="18"/>
                <w:szCs w:val="18"/>
                <w:highlight w:val="yellow"/>
                <w:lang w:eastAsia="en-US"/>
              </w:rPr>
            </w:pPr>
          </w:p>
        </w:tc>
      </w:tr>
      <w:tr w:rsidR="001E63C2" w:rsidRPr="00EA2362" w14:paraId="4806C173" w14:textId="77777777" w:rsidTr="00B26D6E">
        <w:trPr>
          <w:trHeight w:val="432"/>
          <w:jc w:val="center"/>
        </w:trPr>
        <w:tc>
          <w:tcPr>
            <w:tcW w:w="5606" w:type="dxa"/>
            <w:shd w:val="clear" w:color="auto" w:fill="F2F2F2" w:themeFill="background1" w:themeFillShade="F2"/>
            <w:vAlign w:val="center"/>
          </w:tcPr>
          <w:p w14:paraId="1F5FE111" w14:textId="404922B5" w:rsidR="001E63C2" w:rsidRPr="002F1187" w:rsidRDefault="00034B8B" w:rsidP="00B26D6E">
            <w:pPr>
              <w:tabs>
                <w:tab w:val="left" w:pos="-139"/>
              </w:tabs>
              <w:spacing w:line="276" w:lineRule="auto"/>
              <w:ind w:right="-140"/>
              <w:rPr>
                <w:rFonts w:ascii="Tahoma" w:hAnsi="Tahoma" w:cs="Tahoma"/>
                <w:sz w:val="18"/>
                <w:szCs w:val="18"/>
                <w:lang w:eastAsia="en-US"/>
              </w:rPr>
            </w:pPr>
            <w:r w:rsidRPr="002F1187">
              <w:rPr>
                <w:rFonts w:ascii="Tahoma" w:hAnsi="Tahoma" w:cs="Tahoma"/>
                <w:sz w:val="18"/>
                <w:szCs w:val="18"/>
                <w:lang w:eastAsia="en-US"/>
              </w:rPr>
              <w:t>Dinner for 7</w:t>
            </w:r>
            <w:r w:rsidRPr="002F1187">
              <w:rPr>
                <w:rFonts w:ascii="Tahoma" w:hAnsi="Tahoma" w:cs="Tahoma"/>
                <w:b/>
                <w:bCs/>
                <w:sz w:val="18"/>
                <w:szCs w:val="18"/>
                <w:lang w:eastAsia="en-US"/>
              </w:rPr>
              <w:t xml:space="preserve"> </w:t>
            </w:r>
            <w:r w:rsidRPr="002F1187">
              <w:rPr>
                <w:rFonts w:ascii="Tahoma" w:hAnsi="Tahoma" w:cs="Tahoma"/>
                <w:sz w:val="18"/>
                <w:szCs w:val="18"/>
                <w:lang w:eastAsia="en-US"/>
              </w:rPr>
              <w:t>participants (1x)</w:t>
            </w:r>
          </w:p>
        </w:tc>
        <w:tc>
          <w:tcPr>
            <w:tcW w:w="1370" w:type="dxa"/>
            <w:tcBorders>
              <w:right w:val="single" w:sz="2" w:space="0" w:color="FF0000"/>
            </w:tcBorders>
            <w:shd w:val="clear" w:color="auto" w:fill="F2F2F2" w:themeFill="background1" w:themeFillShade="F2"/>
            <w:vAlign w:val="center"/>
          </w:tcPr>
          <w:p w14:paraId="3C4A01D2" w14:textId="1B14A391" w:rsidR="001E63C2" w:rsidRPr="002F1187" w:rsidRDefault="00034B8B" w:rsidP="00261462">
            <w:pPr>
              <w:tabs>
                <w:tab w:val="left" w:pos="-139"/>
              </w:tabs>
              <w:spacing w:line="276" w:lineRule="auto"/>
              <w:ind w:right="-140"/>
              <w:jc w:val="center"/>
              <w:rPr>
                <w:rFonts w:ascii="Tahoma" w:hAnsi="Tahoma" w:cs="Tahoma"/>
                <w:color w:val="000000" w:themeColor="text1"/>
                <w:sz w:val="18"/>
                <w:szCs w:val="18"/>
                <w:lang w:eastAsia="en-US"/>
              </w:rPr>
            </w:pPr>
            <w:r w:rsidRPr="002F1187">
              <w:rPr>
                <w:rFonts w:ascii="Tahoma" w:hAnsi="Tahoma" w:cs="Tahoma"/>
                <w:color w:val="000000" w:themeColor="text1"/>
                <w:sz w:val="18"/>
                <w:szCs w:val="18"/>
                <w:lang w:eastAsia="en-US"/>
              </w:rPr>
              <w:t>6 October 2026</w:t>
            </w:r>
          </w:p>
        </w:tc>
        <w:tc>
          <w:tcPr>
            <w:tcW w:w="137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E34BB6A" w14:textId="77777777" w:rsidR="001E63C2" w:rsidRPr="00EA2362" w:rsidRDefault="001E63C2" w:rsidP="00261462">
            <w:pPr>
              <w:tabs>
                <w:tab w:val="left" w:pos="-139"/>
              </w:tabs>
              <w:spacing w:line="276" w:lineRule="auto"/>
              <w:ind w:right="-140"/>
              <w:jc w:val="center"/>
              <w:rPr>
                <w:rFonts w:ascii="Tahoma" w:hAnsi="Tahoma" w:cs="Tahoma"/>
                <w:sz w:val="18"/>
                <w:szCs w:val="18"/>
                <w:highlight w:val="yellow"/>
                <w:lang w:eastAsia="en-US"/>
              </w:rPr>
            </w:pPr>
          </w:p>
        </w:tc>
      </w:tr>
      <w:tr w:rsidR="001E63C2" w:rsidRPr="00EA2362" w14:paraId="3762C79C" w14:textId="77777777" w:rsidTr="00B26D6E">
        <w:trPr>
          <w:trHeight w:val="432"/>
          <w:jc w:val="center"/>
        </w:trPr>
        <w:tc>
          <w:tcPr>
            <w:tcW w:w="5606" w:type="dxa"/>
            <w:shd w:val="clear" w:color="auto" w:fill="F2F2F2" w:themeFill="background1" w:themeFillShade="F2"/>
            <w:vAlign w:val="center"/>
          </w:tcPr>
          <w:p w14:paraId="3647CFB1" w14:textId="77777777" w:rsidR="001E63C2" w:rsidRPr="00B26D6E" w:rsidRDefault="001E63C2" w:rsidP="00B26D6E">
            <w:pPr>
              <w:tabs>
                <w:tab w:val="left" w:pos="-139"/>
              </w:tabs>
              <w:spacing w:line="276" w:lineRule="auto"/>
              <w:ind w:right="-140"/>
              <w:rPr>
                <w:rFonts w:ascii="Calibri" w:hAnsi="Calibri" w:cs="Calibri"/>
                <w:sz w:val="20"/>
                <w:szCs w:val="20"/>
                <w:lang w:eastAsia="en-US"/>
              </w:rPr>
            </w:pPr>
          </w:p>
        </w:tc>
        <w:tc>
          <w:tcPr>
            <w:tcW w:w="1370" w:type="dxa"/>
            <w:tcBorders>
              <w:right w:val="single" w:sz="2" w:space="0" w:color="FF0000"/>
            </w:tcBorders>
            <w:shd w:val="clear" w:color="auto" w:fill="F2F2F2" w:themeFill="background1" w:themeFillShade="F2"/>
            <w:vAlign w:val="center"/>
          </w:tcPr>
          <w:p w14:paraId="7BF79A68" w14:textId="77777777" w:rsidR="001E63C2" w:rsidRPr="00EA2362" w:rsidRDefault="001E63C2" w:rsidP="00261462">
            <w:pPr>
              <w:tabs>
                <w:tab w:val="left" w:pos="-139"/>
              </w:tabs>
              <w:spacing w:line="276" w:lineRule="auto"/>
              <w:ind w:right="-140"/>
              <w:jc w:val="center"/>
              <w:rPr>
                <w:rFonts w:ascii="Tahoma" w:hAnsi="Tahoma" w:cs="Tahoma"/>
                <w:sz w:val="18"/>
                <w:szCs w:val="18"/>
                <w:highlight w:val="cyan"/>
                <w:lang w:eastAsia="en-US"/>
              </w:rPr>
            </w:pPr>
          </w:p>
        </w:tc>
        <w:tc>
          <w:tcPr>
            <w:tcW w:w="137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4EB7134" w14:textId="77777777" w:rsidR="001E63C2" w:rsidRPr="00EA2362" w:rsidRDefault="001E63C2" w:rsidP="00261462">
            <w:pPr>
              <w:tabs>
                <w:tab w:val="left" w:pos="-139"/>
              </w:tabs>
              <w:spacing w:line="276" w:lineRule="auto"/>
              <w:ind w:right="-140"/>
              <w:jc w:val="center"/>
              <w:rPr>
                <w:rFonts w:ascii="Tahoma" w:hAnsi="Tahoma" w:cs="Tahoma"/>
                <w:sz w:val="18"/>
                <w:szCs w:val="18"/>
                <w:highlight w:val="yellow"/>
                <w:lang w:eastAsia="en-US"/>
              </w:rPr>
            </w:pPr>
          </w:p>
        </w:tc>
      </w:tr>
      <w:tr w:rsidR="00B26D6E" w:rsidRPr="00EA2362" w14:paraId="6B3901F5" w14:textId="77777777" w:rsidTr="00B26D6E">
        <w:trPr>
          <w:trHeight w:val="432"/>
          <w:jc w:val="center"/>
        </w:trPr>
        <w:tc>
          <w:tcPr>
            <w:tcW w:w="6976" w:type="dxa"/>
            <w:gridSpan w:val="2"/>
            <w:tcBorders>
              <w:right w:val="single" w:sz="2" w:space="0" w:color="FF0000"/>
            </w:tcBorders>
            <w:shd w:val="clear" w:color="auto" w:fill="F2F2F2" w:themeFill="background1" w:themeFillShade="F2"/>
            <w:vAlign w:val="center"/>
          </w:tcPr>
          <w:p w14:paraId="626CDDF1" w14:textId="77777777" w:rsidR="00B26D6E" w:rsidRPr="00EA2362" w:rsidRDefault="00B26D6E" w:rsidP="00E16839">
            <w:pPr>
              <w:tabs>
                <w:tab w:val="left" w:pos="-139"/>
              </w:tabs>
              <w:spacing w:line="276" w:lineRule="auto"/>
              <w:jc w:val="right"/>
              <w:rPr>
                <w:rFonts w:ascii="Tahoma" w:hAnsi="Tahoma" w:cs="Tahoma"/>
                <w:sz w:val="18"/>
                <w:szCs w:val="18"/>
                <w:lang w:eastAsia="en-US"/>
              </w:rPr>
            </w:pPr>
            <w:r w:rsidRPr="00EA2362">
              <w:rPr>
                <w:rFonts w:ascii="Tahoma" w:hAnsi="Tahoma" w:cs="Tahoma"/>
                <w:sz w:val="18"/>
                <w:szCs w:val="18"/>
                <w:lang w:eastAsia="en-US"/>
              </w:rPr>
              <w:t xml:space="preserve">TOTAL </w:t>
            </w:r>
            <w:r w:rsidRPr="00EA2362">
              <w:rPr>
                <w:sz w:val="16"/>
                <w:szCs w:val="16"/>
              </w:rPr>
              <w:t>►</w:t>
            </w:r>
          </w:p>
        </w:tc>
        <w:tc>
          <w:tcPr>
            <w:tcW w:w="137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58B4F14" w14:textId="77777777" w:rsidR="00B26D6E" w:rsidRPr="00EA2362" w:rsidRDefault="00B26D6E" w:rsidP="00261462">
            <w:pPr>
              <w:tabs>
                <w:tab w:val="left" w:pos="-139"/>
              </w:tabs>
              <w:spacing w:line="276" w:lineRule="auto"/>
              <w:ind w:right="-140"/>
              <w:jc w:val="center"/>
              <w:rPr>
                <w:rFonts w:ascii="Tahoma" w:hAnsi="Tahoma" w:cs="Tahoma"/>
                <w:sz w:val="18"/>
                <w:szCs w:val="18"/>
                <w:highlight w:val="yellow"/>
                <w:lang w:eastAsia="en-US"/>
              </w:rPr>
            </w:pPr>
          </w:p>
        </w:tc>
      </w:tr>
    </w:tbl>
    <w:p w14:paraId="050D054D" w14:textId="77777777" w:rsidR="00261462" w:rsidRPr="00EA2362" w:rsidRDefault="00261462" w:rsidP="00261462">
      <w:pPr>
        <w:spacing w:line="276" w:lineRule="auto"/>
        <w:jc w:val="both"/>
        <w:rPr>
          <w:rFonts w:ascii="Tahoma" w:hAnsi="Tahoma" w:cs="Tahoma"/>
          <w:sz w:val="18"/>
          <w:szCs w:val="18"/>
          <w:lang w:eastAsia="en-US"/>
        </w:rPr>
      </w:pPr>
    </w:p>
    <w:p w14:paraId="5F9100A9" w14:textId="77777777" w:rsidR="00F54EF8" w:rsidRPr="00EA2362" w:rsidRDefault="003F2594" w:rsidP="009A6460">
      <w:pPr>
        <w:pBdr>
          <w:bottom w:val="single" w:sz="2" w:space="1" w:color="808080"/>
        </w:pBdr>
        <w:tabs>
          <w:tab w:val="left" w:pos="284"/>
        </w:tabs>
        <w:spacing w:after="120"/>
        <w:ind w:left="-142"/>
        <w:rPr>
          <w:rFonts w:ascii="Tahoma" w:hAnsi="Tahoma" w:cs="Tahoma"/>
          <w:b/>
          <w:lang w:eastAsia="en-US"/>
        </w:rPr>
      </w:pPr>
      <w:r w:rsidRPr="00EA2362">
        <w:rPr>
          <w:rFonts w:ascii="Tahoma" w:hAnsi="Tahoma" w:cs="Tahoma"/>
          <w:b/>
          <w:lang w:eastAsia="en-US"/>
        </w:rPr>
        <w:br w:type="page"/>
      </w:r>
      <w:r w:rsidR="00F54EF8" w:rsidRPr="00EA2362">
        <w:rPr>
          <w:rFonts w:ascii="Tahoma" w:hAnsi="Tahoma" w:cs="Tahoma"/>
          <w:b/>
          <w:lang w:eastAsia="en-US"/>
        </w:rPr>
        <w:lastRenderedPageBreak/>
        <w:t>B. Declaration of Agreement and Signature</w:t>
      </w:r>
    </w:p>
    <w:p w14:paraId="58D33B3E" w14:textId="77777777" w:rsidR="009A6460" w:rsidRPr="00EA2362" w:rsidRDefault="009A6460" w:rsidP="009A6460">
      <w:pPr>
        <w:tabs>
          <w:tab w:val="left" w:pos="284"/>
          <w:tab w:val="left" w:pos="426"/>
        </w:tabs>
        <w:ind w:left="-142"/>
        <w:jc w:val="both"/>
        <w:rPr>
          <w:rFonts w:ascii="Tahoma" w:hAnsi="Tahoma" w:cs="Tahoma"/>
          <w:sz w:val="20"/>
          <w:szCs w:val="20"/>
        </w:rPr>
      </w:pPr>
      <w:r w:rsidRPr="00EA2362">
        <w:rPr>
          <w:rFonts w:ascii="Tahoma" w:hAnsi="Tahoma" w:cs="Tahoma"/>
          <w:sz w:val="20"/>
          <w:szCs w:val="20"/>
        </w:rPr>
        <w:t>I, the undersigned, acting on my own behalf or as a representative of the Provider indicated below, hereby:</w:t>
      </w:r>
    </w:p>
    <w:p w14:paraId="3A94B049" w14:textId="77777777" w:rsidR="003C7E79" w:rsidRPr="00651235" w:rsidRDefault="003C7E79" w:rsidP="003C7E79">
      <w:pPr>
        <w:numPr>
          <w:ilvl w:val="0"/>
          <w:numId w:val="2"/>
        </w:numPr>
        <w:tabs>
          <w:tab w:val="left" w:pos="284"/>
        </w:tabs>
        <w:ind w:left="284" w:right="283" w:hanging="284"/>
        <w:jc w:val="both"/>
        <w:rPr>
          <w:rFonts w:ascii="Tahoma" w:hAnsi="Tahoma" w:cs="Tahoma"/>
          <w:sz w:val="20"/>
          <w:szCs w:val="20"/>
        </w:rPr>
      </w:pPr>
      <w:r w:rsidRPr="00651235">
        <w:rPr>
          <w:rFonts w:ascii="Tahoma" w:hAnsi="Tahoma" w:cs="Tahoma"/>
          <w:sz w:val="20"/>
          <w:szCs w:val="20"/>
        </w:rPr>
        <w:t>declare having the authority to represent the Provider;</w:t>
      </w:r>
    </w:p>
    <w:p w14:paraId="753BB689" w14:textId="77777777" w:rsidR="003C7E79" w:rsidRPr="00651235" w:rsidRDefault="003C7E79" w:rsidP="003C7E79">
      <w:pPr>
        <w:numPr>
          <w:ilvl w:val="0"/>
          <w:numId w:val="2"/>
        </w:numPr>
        <w:tabs>
          <w:tab w:val="left" w:pos="284"/>
        </w:tabs>
        <w:ind w:left="284" w:right="283" w:hanging="284"/>
        <w:jc w:val="both"/>
        <w:rPr>
          <w:rFonts w:ascii="Tahoma" w:hAnsi="Tahoma" w:cs="Tahoma"/>
          <w:sz w:val="20"/>
          <w:szCs w:val="20"/>
        </w:rPr>
      </w:pPr>
      <w:r w:rsidRPr="00651235">
        <w:rPr>
          <w:rFonts w:ascii="Tahoma" w:hAnsi="Tahoma" w:cs="Tahoma"/>
          <w:sz w:val="20"/>
          <w:szCs w:val="20"/>
        </w:rPr>
        <w:t>declare that the information provided to the Council under this procedure is complete, correct and truthful.</w:t>
      </w:r>
    </w:p>
    <w:p w14:paraId="0ED693B1" w14:textId="77777777" w:rsidR="003C7E79" w:rsidRPr="008D227E" w:rsidRDefault="003C7E79" w:rsidP="003C7E79">
      <w:pPr>
        <w:numPr>
          <w:ilvl w:val="0"/>
          <w:numId w:val="2"/>
        </w:numPr>
        <w:tabs>
          <w:tab w:val="left" w:pos="284"/>
        </w:tabs>
        <w:ind w:left="284" w:right="283" w:hanging="284"/>
        <w:jc w:val="both"/>
        <w:rPr>
          <w:rFonts w:ascii="Tahoma" w:hAnsi="Tahoma" w:cs="Tahoma"/>
          <w:sz w:val="20"/>
          <w:szCs w:val="20"/>
        </w:rPr>
      </w:pPr>
      <w:r w:rsidRPr="00651235">
        <w:rPr>
          <w:rFonts w:ascii="Tahoma" w:hAnsi="Tahoma" w:cs="Tahoma"/>
          <w:sz w:val="20"/>
          <w:szCs w:val="20"/>
        </w:rPr>
        <w:t xml:space="preserve">acknowledge, in signing this document, that I have been notified that if any of the statements made or information provided prove to be false, the Council reserves the right to exclude the tender concerned </w:t>
      </w:r>
      <w:r w:rsidRPr="008D227E">
        <w:rPr>
          <w:rFonts w:ascii="Tahoma" w:hAnsi="Tahoma" w:cs="Tahoma"/>
          <w:sz w:val="20"/>
          <w:szCs w:val="20"/>
        </w:rPr>
        <w:t>from the procedure or to terminate any existing contractual relations related to the latter;</w:t>
      </w:r>
    </w:p>
    <w:p w14:paraId="58ECB2C2" w14:textId="77777777" w:rsidR="003C7E79" w:rsidRPr="008D227E" w:rsidRDefault="003C7E79" w:rsidP="003C7E79">
      <w:pPr>
        <w:numPr>
          <w:ilvl w:val="0"/>
          <w:numId w:val="2"/>
        </w:numPr>
        <w:tabs>
          <w:tab w:val="left" w:pos="284"/>
        </w:tabs>
        <w:ind w:left="284" w:right="283" w:hanging="284"/>
        <w:jc w:val="both"/>
        <w:rPr>
          <w:rFonts w:ascii="Tahoma" w:hAnsi="Tahoma" w:cs="Tahoma"/>
          <w:sz w:val="20"/>
          <w:szCs w:val="20"/>
        </w:rPr>
      </w:pPr>
      <w:r w:rsidRPr="008D227E">
        <w:rPr>
          <w:rFonts w:ascii="Tahoma" w:hAnsi="Tahoma" w:cs="Tahoma"/>
          <w:sz w:val="20"/>
          <w:szCs w:val="20"/>
        </w:rPr>
        <w:t>express consent to any audit, verification, or investigative process that the Council, or its Donors, may initiate by any means on the information provided under this procedure;</w:t>
      </w:r>
    </w:p>
    <w:p w14:paraId="0B92A4EE" w14:textId="77777777" w:rsidR="003C7E79" w:rsidRPr="00155861" w:rsidRDefault="003C7E79" w:rsidP="003C7E79">
      <w:pPr>
        <w:numPr>
          <w:ilvl w:val="0"/>
          <w:numId w:val="2"/>
        </w:numPr>
        <w:tabs>
          <w:tab w:val="left" w:pos="284"/>
        </w:tabs>
        <w:ind w:left="284" w:right="283" w:hanging="284"/>
        <w:jc w:val="both"/>
        <w:rPr>
          <w:rFonts w:ascii="Tahoma" w:hAnsi="Tahoma" w:cs="Tahoma"/>
          <w:sz w:val="20"/>
          <w:szCs w:val="20"/>
          <w:lang w:val="en-US"/>
        </w:rPr>
      </w:pPr>
      <w:r w:rsidRPr="008D227E">
        <w:rPr>
          <w:rFonts w:ascii="Tahoma" w:hAnsi="Tahoma" w:cs="Tahoma"/>
          <w:sz w:val="20"/>
          <w:szCs w:val="20"/>
        </w:rPr>
        <w:t>declare that neither I, nor the Provider I represent, are in any of the situations listed in the exclusion criteria as reproduced in the Tender File</w:t>
      </w:r>
      <w:r w:rsidRPr="00155861">
        <w:rPr>
          <w:rFonts w:ascii="Tahoma" w:hAnsi="Tahoma" w:cs="Tahoma"/>
          <w:sz w:val="20"/>
          <w:szCs w:val="20"/>
        </w:rPr>
        <w:t>;</w:t>
      </w:r>
    </w:p>
    <w:p w14:paraId="13CDF9E2" w14:textId="77777777" w:rsidR="002C3102" w:rsidRPr="002C3102" w:rsidRDefault="002C3102" w:rsidP="002C3102">
      <w:pPr>
        <w:numPr>
          <w:ilvl w:val="0"/>
          <w:numId w:val="2"/>
        </w:numPr>
        <w:tabs>
          <w:tab w:val="left" w:pos="284"/>
        </w:tabs>
        <w:ind w:left="284" w:right="283" w:hanging="284"/>
        <w:jc w:val="both"/>
        <w:rPr>
          <w:rFonts w:ascii="Tahoma" w:hAnsi="Tahoma" w:cs="Tahoma"/>
          <w:sz w:val="20"/>
          <w:szCs w:val="20"/>
        </w:rPr>
      </w:pPr>
      <w:bookmarkStart w:id="1" w:name="_Hlk217295156"/>
      <w:r w:rsidRPr="002C3102">
        <w:rPr>
          <w:rFonts w:ascii="Tahoma" w:hAnsi="Tahoma" w:cs="Tahoma"/>
          <w:sz w:val="20"/>
          <w:szCs w:val="20"/>
        </w:rPr>
        <w:t>declare that I have been notified and understand that a conflict of interests arises where any person under this Agreement has a personal interest which is such as to influence, or appear to influence, the impartial and objective exercise of their responsibilities under this procedure. A personal interest includes any advantage to themselves, their relatives or personal relationships (including based on political or national affinity), business or financial interests or any other interest shared with another party. I hereby declare that neither I, nor the Provider I represent, are in a situation of an actual, perceived or potential conflict of interests, as defined above, in relation to this procedure or that all of my personal interests, or those of the Provider I represent, have been fully disclosed in a separate document submitted with my tender;</w:t>
      </w:r>
    </w:p>
    <w:p w14:paraId="5FF80826" w14:textId="77777777" w:rsidR="003C7E79" w:rsidRDefault="003C7E79" w:rsidP="002C3102">
      <w:pPr>
        <w:numPr>
          <w:ilvl w:val="0"/>
          <w:numId w:val="2"/>
        </w:numPr>
        <w:tabs>
          <w:tab w:val="left" w:pos="284"/>
        </w:tabs>
        <w:ind w:left="284" w:right="283" w:hanging="284"/>
        <w:jc w:val="both"/>
        <w:rPr>
          <w:rFonts w:ascii="Tahoma" w:hAnsi="Tahoma" w:cs="Tahoma"/>
          <w:sz w:val="20"/>
          <w:szCs w:val="20"/>
        </w:rPr>
      </w:pPr>
      <w:bookmarkStart w:id="2" w:name="_Hlk106961083"/>
      <w:bookmarkEnd w:id="1"/>
      <w:r w:rsidRPr="002013A5">
        <w:rPr>
          <w:rFonts w:ascii="Tahoma" w:hAnsi="Tahoma" w:cs="Tahoma"/>
          <w:sz w:val="20"/>
          <w:szCs w:val="20"/>
        </w:rPr>
        <w:t>declare that I am not a retired Council of Europe staff member or a Council of Europe staff member having benefitted from an early departure scheme;</w:t>
      </w:r>
    </w:p>
    <w:p w14:paraId="495D8AB9" w14:textId="77777777" w:rsidR="003C7E79" w:rsidRPr="00E27589" w:rsidRDefault="003C7E79" w:rsidP="003C7E79">
      <w:pPr>
        <w:numPr>
          <w:ilvl w:val="0"/>
          <w:numId w:val="2"/>
        </w:numPr>
        <w:tabs>
          <w:tab w:val="left" w:pos="284"/>
        </w:tabs>
        <w:ind w:left="284" w:right="283" w:hanging="284"/>
        <w:jc w:val="both"/>
        <w:rPr>
          <w:rFonts w:ascii="Tahoma" w:hAnsi="Tahoma" w:cs="Tahoma"/>
          <w:sz w:val="20"/>
          <w:szCs w:val="20"/>
        </w:rPr>
      </w:pPr>
      <w:r w:rsidRPr="00DE56C0">
        <w:rPr>
          <w:rFonts w:ascii="Tahoma" w:hAnsi="Tahoma" w:cs="Tahoma"/>
          <w:sz w:val="20"/>
          <w:szCs w:val="20"/>
        </w:rPr>
        <w:t xml:space="preserve">declare that I am currently not employed by the Council of Europe and was not employed by the Council </w:t>
      </w:r>
      <w:r w:rsidRPr="00E27589">
        <w:rPr>
          <w:rFonts w:ascii="Tahoma" w:hAnsi="Tahoma" w:cs="Tahoma"/>
          <w:sz w:val="20"/>
          <w:szCs w:val="20"/>
        </w:rPr>
        <w:t>of Europe on the date of the launch of the procurement procedure;</w:t>
      </w:r>
    </w:p>
    <w:p w14:paraId="249FAAC8" w14:textId="77777777" w:rsidR="003C7E79" w:rsidRPr="00E27589" w:rsidRDefault="003C7E79" w:rsidP="003C7E79">
      <w:pPr>
        <w:numPr>
          <w:ilvl w:val="0"/>
          <w:numId w:val="2"/>
        </w:numPr>
        <w:tabs>
          <w:tab w:val="left" w:pos="284"/>
        </w:tabs>
        <w:ind w:left="284" w:right="283" w:hanging="284"/>
        <w:jc w:val="both"/>
        <w:rPr>
          <w:rFonts w:ascii="Tahoma" w:hAnsi="Tahoma" w:cs="Tahoma"/>
          <w:sz w:val="20"/>
          <w:szCs w:val="20"/>
          <w:lang w:val="en-US"/>
        </w:rPr>
      </w:pPr>
      <w:r w:rsidRPr="00E27589">
        <w:rPr>
          <w:rFonts w:ascii="Tahoma" w:hAnsi="Tahoma" w:cs="Tahoma"/>
          <w:sz w:val="20"/>
          <w:szCs w:val="20"/>
          <w:lang w:val="en-US"/>
        </w:rPr>
        <w:t>[declare that, in the previous three years, neither I, nor the Provider I represent, have failed to fulfil the contractual obligations in the performance of a contract concluded with the Council of Europe leading to a total or partial refusal of payment and/or termination of the contract by the Council of Europe;]</w:t>
      </w:r>
    </w:p>
    <w:p w14:paraId="1C6790C0" w14:textId="77777777" w:rsidR="003C7E79" w:rsidRPr="00602D13" w:rsidRDefault="003C7E79" w:rsidP="003C7E79">
      <w:pPr>
        <w:numPr>
          <w:ilvl w:val="0"/>
          <w:numId w:val="2"/>
        </w:numPr>
        <w:tabs>
          <w:tab w:val="left" w:pos="284"/>
        </w:tabs>
        <w:ind w:left="284" w:right="283" w:hanging="284"/>
        <w:jc w:val="both"/>
        <w:rPr>
          <w:rFonts w:ascii="Tahoma" w:hAnsi="Tahoma" w:cs="Tahoma"/>
          <w:sz w:val="20"/>
          <w:szCs w:val="20"/>
        </w:rPr>
      </w:pPr>
      <w:r w:rsidRPr="002013A5">
        <w:rPr>
          <w:rFonts w:ascii="Tahoma" w:hAnsi="Tahoma" w:cs="Tahoma"/>
          <w:sz w:val="20"/>
          <w:szCs w:val="20"/>
          <w:lang w:val="en-US"/>
        </w:rPr>
        <w:t>declare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equivalent;</w:t>
      </w:r>
      <w:bookmarkEnd w:id="2"/>
    </w:p>
    <w:p w14:paraId="4C28E446" w14:textId="77777777" w:rsidR="008D6993" w:rsidRDefault="003C7E79" w:rsidP="008D6993">
      <w:pPr>
        <w:numPr>
          <w:ilvl w:val="0"/>
          <w:numId w:val="2"/>
        </w:numPr>
        <w:tabs>
          <w:tab w:val="left" w:pos="284"/>
        </w:tabs>
        <w:ind w:left="284" w:right="283" w:hanging="284"/>
        <w:jc w:val="both"/>
        <w:rPr>
          <w:rFonts w:ascii="Tahoma" w:hAnsi="Tahoma" w:cs="Tahoma"/>
          <w:sz w:val="20"/>
          <w:szCs w:val="20"/>
        </w:rPr>
      </w:pPr>
      <w:r w:rsidRPr="00602D13">
        <w:rPr>
          <w:rFonts w:ascii="Tahoma" w:hAnsi="Tahoma" w:cs="Tahoma"/>
          <w:sz w:val="20"/>
          <w:szCs w:val="20"/>
        </w:rPr>
        <w:t>undertake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Pr="00BD6131">
        <w:rPr>
          <w:rFonts w:ascii="Tahoma" w:hAnsi="Tahoma" w:cs="Tahoma"/>
          <w:sz w:val="20"/>
          <w:szCs w:val="20"/>
        </w:rPr>
        <w:t xml:space="preserve">, </w:t>
      </w:r>
      <w:bookmarkStart w:id="3" w:name="_Hlk188353874"/>
      <w:r w:rsidRPr="00BD6131">
        <w:rPr>
          <w:rFonts w:ascii="Tahoma" w:hAnsi="Tahoma" w:cs="Tahoma"/>
          <w:sz w:val="20"/>
          <w:szCs w:val="20"/>
        </w:rPr>
        <w:t>inclusion in the lists of persons or entities subject to restrictive measures applied by the United Nations Security Council or the European Union</w:t>
      </w:r>
      <w:bookmarkEnd w:id="3"/>
      <w:r w:rsidRPr="00BD6131">
        <w:rPr>
          <w:rFonts w:ascii="Tahoma" w:hAnsi="Tahoma" w:cs="Tahoma"/>
          <w:sz w:val="20"/>
          <w:szCs w:val="20"/>
        </w:rPr>
        <w:t>;</w:t>
      </w:r>
    </w:p>
    <w:p w14:paraId="03FBAFF2" w14:textId="07667551" w:rsidR="00495F22" w:rsidRPr="00A47B7E" w:rsidRDefault="003C7E79" w:rsidP="00CD6081">
      <w:pPr>
        <w:numPr>
          <w:ilvl w:val="0"/>
          <w:numId w:val="2"/>
        </w:numPr>
        <w:tabs>
          <w:tab w:val="left" w:pos="284"/>
        </w:tabs>
        <w:ind w:left="284" w:right="283" w:hanging="284"/>
        <w:jc w:val="both"/>
        <w:rPr>
          <w:rFonts w:ascii="Tahoma" w:hAnsi="Tahoma" w:cs="Tahoma"/>
          <w:sz w:val="20"/>
          <w:szCs w:val="20"/>
        </w:rPr>
      </w:pPr>
      <w:r w:rsidRPr="008D6993">
        <w:rPr>
          <w:rFonts w:ascii="Tahoma" w:hAnsi="Tahoma" w:cs="Tahoma"/>
          <w:sz w:val="20"/>
          <w:szCs w:val="20"/>
        </w:rPr>
        <w:t>a</w:t>
      </w:r>
      <w:r w:rsidR="009A6460" w:rsidRPr="008D6993">
        <w:rPr>
          <w:rFonts w:ascii="Tahoma" w:hAnsi="Tahoma" w:cs="Tahoma"/>
          <w:sz w:val="20"/>
          <w:szCs w:val="20"/>
        </w:rPr>
        <w:t xml:space="preserve">ccept without any derogation all the terms of the Legal Conditions as reproduced in the present document and understand that its signature </w:t>
      </w:r>
      <w:r w:rsidR="009A6460" w:rsidRPr="008D6993">
        <w:rPr>
          <w:rFonts w:ascii="Tahoma" w:hAnsi="Tahoma" w:cs="Tahoma"/>
          <w:b/>
          <w:sz w:val="20"/>
          <w:szCs w:val="20"/>
          <w:u w:val="single"/>
        </w:rPr>
        <w:t>shall constitute signature of the contract</w:t>
      </w:r>
      <w:r w:rsidR="009A6460" w:rsidRPr="008D6993">
        <w:rPr>
          <w:rFonts w:ascii="Tahoma" w:hAnsi="Tahoma" w:cs="Tahoma"/>
          <w:sz w:val="20"/>
          <w:szCs w:val="20"/>
        </w:rPr>
        <w:t xml:space="preserve"> with the Council subject to the selection of the tender by the Council and the signature of this Act by a representative of the Council.</w:t>
      </w:r>
    </w:p>
    <w:p w14:paraId="699992EE" w14:textId="77777777" w:rsidR="009A6460" w:rsidRPr="00495F22" w:rsidRDefault="009A6460" w:rsidP="00495F22">
      <w:pPr>
        <w:tabs>
          <w:tab w:val="left" w:pos="284"/>
        </w:tabs>
        <w:ind w:left="284"/>
        <w:rPr>
          <w:rFonts w:ascii="Tahoma" w:hAnsi="Tahoma" w:cs="Tahoma"/>
          <w:sz w:val="12"/>
          <w:szCs w:val="12"/>
        </w:rPr>
      </w:pP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644"/>
        <w:gridCol w:w="3260"/>
        <w:gridCol w:w="284"/>
        <w:gridCol w:w="1553"/>
        <w:gridCol w:w="3362"/>
      </w:tblGrid>
      <w:tr w:rsidR="009A6460" w:rsidRPr="00495F22" w14:paraId="21745D9F" w14:textId="77777777" w:rsidTr="00FC7772">
        <w:trPr>
          <w:trHeight w:val="296"/>
          <w:jc w:val="center"/>
        </w:trPr>
        <w:tc>
          <w:tcPr>
            <w:tcW w:w="10541" w:type="dxa"/>
            <w:gridSpan w:val="6"/>
            <w:tcBorders>
              <w:top w:val="single" w:sz="2" w:space="0" w:color="FF0000"/>
              <w:left w:val="single" w:sz="2" w:space="0" w:color="FF0000"/>
              <w:bottom w:val="single" w:sz="2" w:space="0" w:color="FF0000"/>
              <w:right w:val="single" w:sz="2" w:space="0" w:color="FF0000"/>
            </w:tcBorders>
            <w:vAlign w:val="center"/>
          </w:tcPr>
          <w:p w14:paraId="6F7C6E67" w14:textId="77777777" w:rsidR="002277C6" w:rsidRPr="002277C6" w:rsidRDefault="002277C6" w:rsidP="002277C6">
            <w:pPr>
              <w:jc w:val="both"/>
              <w:rPr>
                <w:rFonts w:ascii="Tahoma" w:hAnsi="Tahoma" w:cs="Tahoma"/>
                <w:color w:val="FF0000"/>
                <w:sz w:val="18"/>
                <w:szCs w:val="18"/>
                <w:lang w:val="en-US"/>
              </w:rPr>
            </w:pPr>
          </w:p>
          <w:p w14:paraId="13A44EEC" w14:textId="77777777" w:rsidR="002277C6" w:rsidRPr="00495F22" w:rsidRDefault="002277C6" w:rsidP="002277C6">
            <w:pPr>
              <w:jc w:val="both"/>
              <w:rPr>
                <w:rFonts w:ascii="Tahoma" w:hAnsi="Tahoma" w:cs="Tahoma"/>
                <w:b/>
              </w:rPr>
            </w:pPr>
            <w:r w:rsidRPr="002277C6">
              <w:rPr>
                <w:rFonts w:ascii="Tahoma" w:hAnsi="Tahoma" w:cs="Tahoma"/>
                <w:color w:val="FF0000"/>
                <w:sz w:val="18"/>
                <w:szCs w:val="18"/>
              </w:rPr>
              <w:t xml:space="preserve">Fill in and sign this part and send a scanned copy of the document to the Council, together with the other supporting documents (See Tender File). </w:t>
            </w:r>
          </w:p>
        </w:tc>
      </w:tr>
      <w:tr w:rsidR="009A6460" w:rsidRPr="00EA2362" w14:paraId="76818244" w14:textId="77777777" w:rsidTr="00FC7772">
        <w:trPr>
          <w:trHeight w:val="75"/>
          <w:jc w:val="center"/>
        </w:trPr>
        <w:tc>
          <w:tcPr>
            <w:tcW w:w="10541" w:type="dxa"/>
            <w:gridSpan w:val="6"/>
            <w:tcBorders>
              <w:top w:val="single" w:sz="2" w:space="0" w:color="FF0000"/>
              <w:left w:val="nil"/>
              <w:bottom w:val="nil"/>
              <w:right w:val="nil"/>
            </w:tcBorders>
            <w:vAlign w:val="center"/>
          </w:tcPr>
          <w:p w14:paraId="083864D9" w14:textId="77777777" w:rsidR="009A6460" w:rsidRPr="00EA2362" w:rsidRDefault="009A6460" w:rsidP="00FC7772">
            <w:pPr>
              <w:jc w:val="center"/>
              <w:rPr>
                <w:rFonts w:ascii="Tahoma" w:hAnsi="Tahoma" w:cs="Tahoma"/>
                <w:color w:val="FF0000"/>
                <w:sz w:val="10"/>
                <w:szCs w:val="10"/>
              </w:rPr>
            </w:pPr>
          </w:p>
        </w:tc>
      </w:tr>
      <w:tr w:rsidR="009A6460" w:rsidRPr="00EA2362" w14:paraId="6CAB3722" w14:textId="77777777" w:rsidTr="00FC7772">
        <w:trPr>
          <w:trHeight w:val="716"/>
          <w:jc w:val="center"/>
        </w:trPr>
        <w:tc>
          <w:tcPr>
            <w:tcW w:w="438" w:type="dxa"/>
            <w:tcBorders>
              <w:top w:val="nil"/>
              <w:left w:val="nil"/>
              <w:bottom w:val="single" w:sz="2" w:space="0" w:color="808080"/>
              <w:right w:val="single" w:sz="2" w:space="0" w:color="808080"/>
            </w:tcBorders>
            <w:vAlign w:val="center"/>
          </w:tcPr>
          <w:p w14:paraId="616F55B3" w14:textId="77777777" w:rsidR="009A6460" w:rsidRPr="00EA2362" w:rsidRDefault="009A6460" w:rsidP="00FC7772">
            <w:pPr>
              <w:jc w:val="center"/>
              <w:rPr>
                <w:rFonts w:ascii="Tahoma" w:hAnsi="Tahoma" w:cs="Tahoma"/>
                <w:b/>
                <w:sz w:val="20"/>
                <w:szCs w:val="20"/>
              </w:rPr>
            </w:pPr>
            <w:r w:rsidRPr="00EA2362">
              <w:rPr>
                <w:rFonts w:ascii="Tahoma" w:hAnsi="Tahoma" w:cs="Tahoma"/>
                <w:noProof/>
                <w:lang w:val="en-US" w:eastAsia="en-US"/>
              </w:rPr>
              <mc:AlternateContent>
                <mc:Choice Requires="wps">
                  <w:drawing>
                    <wp:anchor distT="0" distB="0" distL="114300" distR="114300" simplePos="0" relativeHeight="251658242" behindDoc="0" locked="1" layoutInCell="0" allowOverlap="1" wp14:anchorId="4A21AB90" wp14:editId="08BF8F2E">
                      <wp:simplePos x="0" y="0"/>
                      <wp:positionH relativeFrom="column">
                        <wp:posOffset>2865120</wp:posOffset>
                      </wp:positionH>
                      <wp:positionV relativeFrom="paragraph">
                        <wp:posOffset>-71755</wp:posOffset>
                      </wp:positionV>
                      <wp:extent cx="135255" cy="602615"/>
                      <wp:effectExtent l="19050" t="0" r="36195" b="45085"/>
                      <wp:wrapNone/>
                      <wp:docPr id="8" name="Up Arrow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35255" cy="60261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E5F8B2" id="Up Arrow 8" o:spid="_x0000_s1026" type="#_x0000_t68" style="position:absolute;margin-left:225.6pt;margin-top:-5.65pt;width:10.65pt;height:47.45pt;rotation:180;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" o:allowincell="f" adj="2869" strokecolor="red">
                      <o:lock v:ext="edit" aspectratio="t"/>
                      <v:textbox style="layout-flow:vertical-ideographic"/>
                      <w10:anchorlock/>
                    </v:shape>
                  </w:pict>
                </mc:Fallback>
              </mc:AlternateContent>
            </w:r>
          </w:p>
        </w:tc>
        <w:tc>
          <w:tcPr>
            <w:tcW w:w="4904"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7379C8E" w14:textId="77777777" w:rsidR="009A6460" w:rsidRPr="00EA2362" w:rsidRDefault="009A6460" w:rsidP="00FC7772">
            <w:pPr>
              <w:jc w:val="center"/>
              <w:rPr>
                <w:rFonts w:ascii="Tahoma" w:hAnsi="Tahoma" w:cs="Tahoma"/>
                <w:b/>
                <w:sz w:val="20"/>
                <w:szCs w:val="20"/>
              </w:rPr>
            </w:pPr>
            <w:r w:rsidRPr="00EA2362">
              <w:rPr>
                <w:rFonts w:ascii="Tahoma" w:hAnsi="Tahoma" w:cs="Tahoma"/>
                <w:b/>
                <w:sz w:val="20"/>
                <w:szCs w:val="20"/>
              </w:rPr>
              <w:t xml:space="preserve">For the Provider </w:t>
            </w:r>
            <w:r w:rsidRPr="00EA2362">
              <w:rPr>
                <w:b/>
                <w:sz w:val="24"/>
                <w:szCs w:val="24"/>
              </w:rPr>
              <w:t>▼</w:t>
            </w:r>
          </w:p>
        </w:tc>
        <w:tc>
          <w:tcPr>
            <w:tcW w:w="284" w:type="dxa"/>
            <w:tcBorders>
              <w:top w:val="nil"/>
              <w:left w:val="single" w:sz="2" w:space="0" w:color="808080"/>
              <w:bottom w:val="nil"/>
              <w:right w:val="single" w:sz="2" w:space="0" w:color="808080"/>
            </w:tcBorders>
            <w:vAlign w:val="center"/>
          </w:tcPr>
          <w:p w14:paraId="7B7DB5F8" w14:textId="77777777" w:rsidR="009A6460" w:rsidRPr="00EA2362" w:rsidRDefault="009A6460" w:rsidP="00FC7772">
            <w:pPr>
              <w:jc w:val="center"/>
              <w:rPr>
                <w:rFonts w:ascii="Tahoma" w:hAnsi="Tahoma" w:cs="Tahoma"/>
                <w:b/>
                <w:sz w:val="20"/>
                <w:szCs w:val="20"/>
              </w:rPr>
            </w:pPr>
          </w:p>
        </w:tc>
        <w:tc>
          <w:tcPr>
            <w:tcW w:w="4915"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20BAE8C0" w14:textId="77777777" w:rsidR="009A6460" w:rsidRPr="00EA2362" w:rsidRDefault="009A6460" w:rsidP="00FC7772">
            <w:pPr>
              <w:jc w:val="center"/>
              <w:rPr>
                <w:rFonts w:ascii="Tahoma" w:hAnsi="Tahoma" w:cs="Tahoma"/>
                <w:b/>
                <w:sz w:val="20"/>
                <w:szCs w:val="20"/>
              </w:rPr>
            </w:pPr>
            <w:r w:rsidRPr="00EA2362">
              <w:rPr>
                <w:rFonts w:ascii="Tahoma" w:hAnsi="Tahoma" w:cs="Tahoma"/>
                <w:b/>
                <w:sz w:val="20"/>
                <w:szCs w:val="20"/>
              </w:rPr>
              <w:t xml:space="preserve">For the Council of Europe </w:t>
            </w:r>
            <w:r w:rsidRPr="00EA2362">
              <w:rPr>
                <w:b/>
                <w:sz w:val="24"/>
                <w:szCs w:val="24"/>
              </w:rPr>
              <w:t>▼</w:t>
            </w:r>
          </w:p>
          <w:p w14:paraId="3D7FD8C1" w14:textId="77777777" w:rsidR="009A6460" w:rsidRPr="00EA2362" w:rsidRDefault="009A6460" w:rsidP="00FC7772">
            <w:pPr>
              <w:jc w:val="center"/>
              <w:rPr>
                <w:rFonts w:ascii="Tahoma" w:hAnsi="Tahoma" w:cs="Tahoma"/>
                <w:sz w:val="20"/>
                <w:szCs w:val="20"/>
              </w:rPr>
            </w:pPr>
            <w:r w:rsidRPr="00EA2362">
              <w:rPr>
                <w:rFonts w:ascii="Tahoma" w:hAnsi="Tahoma" w:cs="Tahoma"/>
                <w:sz w:val="18"/>
                <w:szCs w:val="18"/>
              </w:rPr>
              <w:t>On behalf of the Secretary General of the Council of Europe</w:t>
            </w:r>
            <w:r w:rsidRPr="00EA2362">
              <w:rPr>
                <w:rFonts w:ascii="Tahoma" w:hAnsi="Tahoma" w:cs="Tahoma"/>
                <w:b/>
                <w:sz w:val="20"/>
                <w:szCs w:val="20"/>
              </w:rPr>
              <w:t xml:space="preserve"> </w:t>
            </w:r>
          </w:p>
        </w:tc>
      </w:tr>
      <w:tr w:rsidR="009A6460" w:rsidRPr="00EA2362" w14:paraId="4A8F30B2" w14:textId="77777777" w:rsidTr="00FC7772">
        <w:trPr>
          <w:trHeight w:val="822"/>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7F6EF714" w14:textId="77777777" w:rsidR="009A6460" w:rsidRPr="00EA2362" w:rsidRDefault="009A6460" w:rsidP="00FC7772">
            <w:pPr>
              <w:ind w:left="113" w:right="113"/>
              <w:jc w:val="center"/>
              <w:rPr>
                <w:rFonts w:ascii="Tahoma" w:hAnsi="Tahoma" w:cs="Tahoma"/>
                <w:sz w:val="18"/>
                <w:szCs w:val="18"/>
              </w:rPr>
            </w:pPr>
            <w:r w:rsidRPr="00EA2362">
              <w:rPr>
                <w:rFonts w:ascii="Tahoma" w:hAnsi="Tahoma" w:cs="Tahoma"/>
                <w:sz w:val="18"/>
                <w:szCs w:val="18"/>
              </w:rPr>
              <w:t>Signature</w:t>
            </w:r>
            <w:r w:rsidR="00040666">
              <w:rPr>
                <w:rFonts w:ascii="Tahoma" w:hAnsi="Tahoma" w:cs="Tahoma"/>
                <w:sz w:val="18"/>
                <w:szCs w:val="18"/>
              </w:rPr>
              <w:t>(s)</w:t>
            </w: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F09B17A"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Signatory</w:t>
            </w:r>
            <w:r w:rsidR="00040666">
              <w:rPr>
                <w:rFonts w:ascii="Tahoma" w:hAnsi="Tahoma" w:cs="Tahoma"/>
                <w:sz w:val="16"/>
                <w:szCs w:val="16"/>
              </w:rPr>
              <w:t>(ies)</w:t>
            </w:r>
            <w:r w:rsidR="00A7331F">
              <w:rPr>
                <w:rStyle w:val="FootnoteReference"/>
                <w:rFonts w:ascii="Tahoma" w:hAnsi="Tahoma" w:cs="Tahoma"/>
                <w:sz w:val="16"/>
                <w:szCs w:val="16"/>
              </w:rPr>
              <w:footnoteReference w:id="8"/>
            </w:r>
            <w:r w:rsidRPr="00EA2362">
              <w:rPr>
                <w:rFonts w:ascii="Tahoma" w:hAnsi="Tahoma" w:cs="Tahoma"/>
                <w:sz w:val="16"/>
                <w:szCs w:val="16"/>
              </w:rPr>
              <w:t xml:space="preserve"> (Name, Function and Entity)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vAlign w:val="center"/>
          </w:tcPr>
          <w:p w14:paraId="11EA6EDD"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vAlign w:val="center"/>
          </w:tcPr>
          <w:p w14:paraId="69ABCA15"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7E747180"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Signatory (Name, Function and Entity)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54332E97" w14:textId="77777777" w:rsidR="009A6460" w:rsidRPr="00EA2362" w:rsidRDefault="009A6460" w:rsidP="00FC7772">
            <w:pPr>
              <w:rPr>
                <w:rFonts w:ascii="Tahoma" w:hAnsi="Tahoma" w:cs="Tahoma"/>
                <w:sz w:val="20"/>
                <w:szCs w:val="20"/>
              </w:rPr>
            </w:pPr>
          </w:p>
        </w:tc>
      </w:tr>
      <w:tr w:rsidR="009A6460" w:rsidRPr="00EA2362" w14:paraId="0956F161" w14:textId="77777777" w:rsidTr="008F7286">
        <w:trPr>
          <w:trHeight w:val="475"/>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24BEE55"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60332A1"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Provider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vAlign w:val="center"/>
          </w:tcPr>
          <w:p w14:paraId="23BA3F27"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vAlign w:val="center"/>
          </w:tcPr>
          <w:p w14:paraId="3B158DE4"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44F12BAF"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 of advance payment accepted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7325B9D4" w14:textId="77777777" w:rsidR="009A6460" w:rsidRPr="00EA2362" w:rsidRDefault="009A6460" w:rsidP="00FC7772">
            <w:pPr>
              <w:rPr>
                <w:rFonts w:ascii="Tahoma" w:hAnsi="Tahoma" w:cs="Tahoma"/>
                <w:sz w:val="20"/>
                <w:szCs w:val="20"/>
              </w:rPr>
            </w:pPr>
          </w:p>
        </w:tc>
      </w:tr>
      <w:tr w:rsidR="009A6460" w:rsidRPr="00EA2362" w14:paraId="6B25073A" w14:textId="77777777" w:rsidTr="008F7286">
        <w:trPr>
          <w:trHeight w:val="411"/>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6776D759"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000000" w:themeColor="text1"/>
            </w:tcBorders>
            <w:shd w:val="clear" w:color="auto" w:fill="DBE5F1"/>
            <w:vAlign w:val="center"/>
          </w:tcPr>
          <w:p w14:paraId="55306B9D"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Place of signature </w:t>
            </w:r>
            <w:r w:rsidRPr="00EA2362">
              <w:rPr>
                <w:sz w:val="16"/>
                <w:szCs w:val="16"/>
              </w:rPr>
              <w:t>►</w:t>
            </w:r>
          </w:p>
        </w:tc>
        <w:tc>
          <w:tcPr>
            <w:tcW w:w="3260" w:type="dxa"/>
            <w:tcBorders>
              <w:top w:val="single" w:sz="2" w:space="0" w:color="FF0000"/>
              <w:left w:val="single" w:sz="2" w:space="0" w:color="000000" w:themeColor="text1"/>
              <w:bottom w:val="single" w:sz="2" w:space="0" w:color="000000" w:themeColor="text1"/>
              <w:right w:val="single" w:sz="2" w:space="0" w:color="000000" w:themeColor="text1"/>
            </w:tcBorders>
            <w:vAlign w:val="center"/>
          </w:tcPr>
          <w:p w14:paraId="3D9D50A9" w14:textId="77777777" w:rsidR="009A6460" w:rsidRPr="00EA2362" w:rsidRDefault="009A6460" w:rsidP="00FC7772">
            <w:pPr>
              <w:rPr>
                <w:rFonts w:ascii="Tahoma" w:hAnsi="Tahoma" w:cs="Tahoma"/>
                <w:sz w:val="16"/>
                <w:szCs w:val="16"/>
              </w:rPr>
            </w:pPr>
            <w:r w:rsidRPr="00EA2362">
              <w:rPr>
                <w:rFonts w:ascii="Tahoma" w:hAnsi="Tahoma" w:cs="Tahoma"/>
                <w:sz w:val="16"/>
                <w:szCs w:val="16"/>
              </w:rPr>
              <w:t>In</w:t>
            </w:r>
          </w:p>
        </w:tc>
        <w:tc>
          <w:tcPr>
            <w:tcW w:w="284" w:type="dxa"/>
            <w:tcBorders>
              <w:top w:val="nil"/>
              <w:left w:val="single" w:sz="2" w:space="0" w:color="000000" w:themeColor="text1"/>
              <w:bottom w:val="nil"/>
              <w:right w:val="single" w:sz="2" w:space="0" w:color="808080"/>
            </w:tcBorders>
            <w:vAlign w:val="center"/>
          </w:tcPr>
          <w:p w14:paraId="572C2914"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5430BB42"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Place of signature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6C8CA864" w14:textId="77777777" w:rsidR="009A6460" w:rsidRPr="00EA2362" w:rsidRDefault="009A6460" w:rsidP="00FC7772">
            <w:pPr>
              <w:rPr>
                <w:rFonts w:ascii="Tahoma" w:hAnsi="Tahoma" w:cs="Tahoma"/>
                <w:sz w:val="20"/>
                <w:szCs w:val="20"/>
              </w:rPr>
            </w:pPr>
            <w:r w:rsidRPr="00EA2362">
              <w:rPr>
                <w:rFonts w:ascii="Tahoma" w:hAnsi="Tahoma" w:cs="Tahoma"/>
                <w:sz w:val="20"/>
                <w:szCs w:val="20"/>
              </w:rPr>
              <w:t>In</w:t>
            </w:r>
          </w:p>
        </w:tc>
      </w:tr>
      <w:tr w:rsidR="009A6460" w:rsidRPr="00EA2362" w14:paraId="6E0ED8DA" w14:textId="77777777" w:rsidTr="008F7286">
        <w:trPr>
          <w:trHeight w:val="431"/>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6932280"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000000" w:themeColor="text1"/>
            </w:tcBorders>
            <w:shd w:val="clear" w:color="auto" w:fill="DBE5F1"/>
            <w:vAlign w:val="center"/>
          </w:tcPr>
          <w:p w14:paraId="559F47AA"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Date of signature </w:t>
            </w:r>
            <w:r w:rsidRPr="00EA2362">
              <w:rPr>
                <w:sz w:val="16"/>
                <w:szCs w:val="16"/>
              </w:rPr>
              <w:t>►</w:t>
            </w:r>
          </w:p>
        </w:tc>
        <w:tc>
          <w:tcPr>
            <w:tcW w:w="3260"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5A8D2351" w14:textId="77777777" w:rsidR="009A6460" w:rsidRPr="00EA2362" w:rsidRDefault="009A6460" w:rsidP="00FC7772">
            <w:pPr>
              <w:jc w:val="center"/>
              <w:rPr>
                <w:rFonts w:ascii="Tahoma" w:hAnsi="Tahoma" w:cs="Tahoma"/>
                <w:sz w:val="16"/>
                <w:szCs w:val="16"/>
              </w:rPr>
            </w:pPr>
            <w:r w:rsidRPr="00A778DF">
              <w:rPr>
                <w:rFonts w:ascii="Tahoma" w:hAnsi="Tahoma" w:cs="Tahoma"/>
                <w:sz w:val="16"/>
                <w:szCs w:val="16"/>
              </w:rPr>
              <w:t>___ / ___ / ______</w:t>
            </w:r>
          </w:p>
        </w:tc>
        <w:tc>
          <w:tcPr>
            <w:tcW w:w="284" w:type="dxa"/>
            <w:tcBorders>
              <w:top w:val="nil"/>
              <w:left w:val="single" w:sz="2" w:space="0" w:color="000000" w:themeColor="text1"/>
              <w:bottom w:val="nil"/>
              <w:right w:val="single" w:sz="2" w:space="0" w:color="808080"/>
            </w:tcBorders>
            <w:vAlign w:val="center"/>
          </w:tcPr>
          <w:p w14:paraId="7390BD1B"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12B3971E"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Date of signature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0EB9195E" w14:textId="77777777" w:rsidR="009A6460" w:rsidRPr="00EA2362" w:rsidRDefault="009A6460" w:rsidP="00FC7772">
            <w:pPr>
              <w:jc w:val="center"/>
              <w:rPr>
                <w:rFonts w:ascii="Tahoma" w:hAnsi="Tahoma" w:cs="Tahoma"/>
                <w:sz w:val="20"/>
                <w:szCs w:val="20"/>
              </w:rPr>
            </w:pPr>
            <w:r w:rsidRPr="00A778DF">
              <w:rPr>
                <w:rFonts w:ascii="Tahoma" w:hAnsi="Tahoma" w:cs="Tahoma"/>
                <w:sz w:val="20"/>
                <w:szCs w:val="20"/>
              </w:rPr>
              <w:t>___ / ___ / ______</w:t>
            </w:r>
          </w:p>
        </w:tc>
      </w:tr>
      <w:tr w:rsidR="009A6460" w:rsidRPr="00EA2362" w14:paraId="1DFF68C6" w14:textId="77777777" w:rsidTr="008F7286">
        <w:trPr>
          <w:trHeight w:val="1415"/>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AA21BC1"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000000" w:themeColor="text1"/>
            </w:tcBorders>
            <w:shd w:val="clear" w:color="auto" w:fill="DBE5F1"/>
            <w:vAlign w:val="center"/>
          </w:tcPr>
          <w:p w14:paraId="480F9EFE"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Signature</w:t>
            </w:r>
            <w:r w:rsidR="00040666">
              <w:rPr>
                <w:rFonts w:ascii="Tahoma" w:hAnsi="Tahoma" w:cs="Tahoma"/>
                <w:sz w:val="16"/>
                <w:szCs w:val="16"/>
              </w:rPr>
              <w:t>(s)</w:t>
            </w:r>
            <w:r w:rsidR="00A7331F">
              <w:rPr>
                <w:rStyle w:val="FootnoteReference"/>
                <w:rFonts w:ascii="Tahoma" w:hAnsi="Tahoma" w:cs="Tahoma"/>
                <w:sz w:val="16"/>
                <w:szCs w:val="16"/>
              </w:rPr>
              <w:footnoteReference w:id="9"/>
            </w:r>
          </w:p>
          <w:p w14:paraId="1A5354FC" w14:textId="77777777" w:rsidR="009A6460" w:rsidRPr="00EA2362" w:rsidRDefault="009A6460" w:rsidP="00FC7772">
            <w:pPr>
              <w:ind w:left="-35"/>
              <w:jc w:val="right"/>
              <w:rPr>
                <w:rFonts w:ascii="Tahoma" w:hAnsi="Tahoma" w:cs="Tahoma"/>
                <w:sz w:val="16"/>
                <w:szCs w:val="16"/>
              </w:rPr>
            </w:pPr>
            <w:r w:rsidRPr="00EA2362">
              <w:rPr>
                <w:sz w:val="16"/>
                <w:szCs w:val="16"/>
              </w:rPr>
              <w:t>►</w:t>
            </w:r>
          </w:p>
        </w:tc>
        <w:tc>
          <w:tcPr>
            <w:tcW w:w="3260"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09F011CE" w14:textId="00AF664B" w:rsidR="009A6460" w:rsidRPr="00EA2362" w:rsidRDefault="009A6460" w:rsidP="008F7286">
            <w:pPr>
              <w:jc w:val="center"/>
              <w:rPr>
                <w:rFonts w:ascii="Tahoma" w:hAnsi="Tahoma" w:cs="Tahoma"/>
                <w:sz w:val="16"/>
                <w:szCs w:val="16"/>
              </w:rPr>
            </w:pPr>
          </w:p>
        </w:tc>
        <w:tc>
          <w:tcPr>
            <w:tcW w:w="284" w:type="dxa"/>
            <w:tcBorders>
              <w:top w:val="nil"/>
              <w:left w:val="single" w:sz="2" w:space="0" w:color="000000" w:themeColor="text1"/>
              <w:bottom w:val="nil"/>
              <w:right w:val="single" w:sz="2" w:space="0" w:color="808080"/>
            </w:tcBorders>
            <w:vAlign w:val="center"/>
          </w:tcPr>
          <w:p w14:paraId="59E7BF89"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2AABD159"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Signature</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1C8B105C" w14:textId="77777777" w:rsidR="009A6460" w:rsidRPr="00EA2362" w:rsidRDefault="009A6460" w:rsidP="00FC7772">
            <w:pPr>
              <w:rPr>
                <w:rFonts w:ascii="Tahoma" w:hAnsi="Tahoma" w:cs="Tahoma"/>
                <w:sz w:val="20"/>
                <w:szCs w:val="20"/>
              </w:rPr>
            </w:pPr>
          </w:p>
        </w:tc>
      </w:tr>
      <w:tr w:rsidR="009A6460" w:rsidRPr="00EA2362" w14:paraId="7463BDBD" w14:textId="77777777" w:rsidTr="008F7286">
        <w:trPr>
          <w:trHeight w:val="309"/>
          <w:jc w:val="center"/>
        </w:trPr>
        <w:tc>
          <w:tcPr>
            <w:tcW w:w="438" w:type="dxa"/>
            <w:tcBorders>
              <w:top w:val="single" w:sz="2" w:space="0" w:color="808080"/>
              <w:left w:val="nil"/>
              <w:bottom w:val="nil"/>
              <w:right w:val="nil"/>
            </w:tcBorders>
          </w:tcPr>
          <w:p w14:paraId="6A63351D" w14:textId="77777777" w:rsidR="009A6460" w:rsidRPr="00EA2362" w:rsidRDefault="009A6460" w:rsidP="00FC7772">
            <w:pPr>
              <w:rPr>
                <w:rFonts w:ascii="Tahoma" w:hAnsi="Tahoma" w:cs="Tahoma"/>
                <w:sz w:val="20"/>
                <w:szCs w:val="20"/>
              </w:rPr>
            </w:pPr>
          </w:p>
        </w:tc>
        <w:tc>
          <w:tcPr>
            <w:tcW w:w="1644" w:type="dxa"/>
            <w:tcBorders>
              <w:top w:val="single" w:sz="2" w:space="0" w:color="808080"/>
              <w:left w:val="nil"/>
              <w:bottom w:val="nil"/>
              <w:right w:val="nil"/>
            </w:tcBorders>
            <w:vAlign w:val="center"/>
          </w:tcPr>
          <w:p w14:paraId="7AF99AC8" w14:textId="77777777" w:rsidR="009A6460" w:rsidRPr="00EA2362" w:rsidRDefault="009A6460" w:rsidP="00FC7772">
            <w:pPr>
              <w:ind w:left="-35"/>
              <w:jc w:val="right"/>
              <w:rPr>
                <w:rFonts w:ascii="Tahoma" w:hAnsi="Tahoma" w:cs="Tahoma"/>
                <w:sz w:val="18"/>
                <w:szCs w:val="18"/>
              </w:rPr>
            </w:pPr>
          </w:p>
        </w:tc>
        <w:tc>
          <w:tcPr>
            <w:tcW w:w="3260" w:type="dxa"/>
            <w:tcBorders>
              <w:top w:val="single" w:sz="2" w:space="0" w:color="000000" w:themeColor="text1"/>
              <w:left w:val="nil"/>
              <w:bottom w:val="nil"/>
              <w:right w:val="nil"/>
            </w:tcBorders>
            <w:vAlign w:val="center"/>
          </w:tcPr>
          <w:p w14:paraId="54B3F785" w14:textId="77777777" w:rsidR="009A6460" w:rsidRPr="00EA2362" w:rsidRDefault="009A6460" w:rsidP="00FC7772">
            <w:pPr>
              <w:rPr>
                <w:rFonts w:ascii="Tahoma" w:hAnsi="Tahoma" w:cs="Tahoma"/>
                <w:sz w:val="20"/>
                <w:szCs w:val="20"/>
              </w:rPr>
            </w:pPr>
          </w:p>
        </w:tc>
        <w:tc>
          <w:tcPr>
            <w:tcW w:w="284" w:type="dxa"/>
            <w:tcBorders>
              <w:top w:val="nil"/>
              <w:left w:val="nil"/>
              <w:bottom w:val="nil"/>
              <w:right w:val="single" w:sz="2" w:space="0" w:color="808080"/>
            </w:tcBorders>
            <w:vAlign w:val="center"/>
          </w:tcPr>
          <w:p w14:paraId="172B95BE" w14:textId="77777777" w:rsidR="009A6460" w:rsidRPr="00EA2362" w:rsidRDefault="009A6460" w:rsidP="00FC7772">
            <w:pPr>
              <w:rPr>
                <w:rFonts w:ascii="Tahoma" w:hAnsi="Tahoma" w:cs="Tahoma"/>
                <w:sz w:val="20"/>
                <w:szCs w:val="20"/>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7E1C4720" w14:textId="77777777" w:rsidR="009A6460" w:rsidRPr="00EA2362" w:rsidRDefault="009A6460" w:rsidP="00FC7772">
            <w:pPr>
              <w:ind w:left="-38"/>
              <w:jc w:val="right"/>
              <w:rPr>
                <w:rFonts w:ascii="Tahoma" w:hAnsi="Tahoma" w:cs="Tahoma"/>
                <w:sz w:val="18"/>
                <w:szCs w:val="18"/>
              </w:rPr>
            </w:pPr>
            <w:r w:rsidRPr="00EA2362">
              <w:rPr>
                <w:rFonts w:ascii="Tahoma" w:hAnsi="Tahoma" w:cs="Tahoma"/>
                <w:sz w:val="18"/>
                <w:szCs w:val="18"/>
              </w:rPr>
              <w:t xml:space="preserve">PO Number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1DE1A42B" w14:textId="77777777" w:rsidR="009A6460" w:rsidRPr="00EA2362" w:rsidRDefault="009A6460" w:rsidP="00FC7772">
            <w:pPr>
              <w:rPr>
                <w:rFonts w:ascii="Tahoma" w:hAnsi="Tahoma" w:cs="Tahoma"/>
                <w:sz w:val="20"/>
                <w:szCs w:val="20"/>
              </w:rPr>
            </w:pPr>
          </w:p>
        </w:tc>
      </w:tr>
      <w:tr w:rsidR="009A6460" w:rsidRPr="00EA2362" w14:paraId="5A3AC641" w14:textId="77777777" w:rsidTr="00FC7772">
        <w:trPr>
          <w:trHeight w:val="309"/>
          <w:jc w:val="center"/>
        </w:trPr>
        <w:tc>
          <w:tcPr>
            <w:tcW w:w="438" w:type="dxa"/>
            <w:tcBorders>
              <w:top w:val="nil"/>
              <w:left w:val="nil"/>
              <w:bottom w:val="nil"/>
              <w:right w:val="nil"/>
            </w:tcBorders>
          </w:tcPr>
          <w:p w14:paraId="3172FDBD" w14:textId="77777777" w:rsidR="009A6460" w:rsidRPr="00EA2362" w:rsidRDefault="009A6460" w:rsidP="00FC7772">
            <w:pPr>
              <w:rPr>
                <w:rFonts w:ascii="Tahoma" w:hAnsi="Tahoma" w:cs="Tahoma"/>
                <w:sz w:val="20"/>
                <w:szCs w:val="20"/>
              </w:rPr>
            </w:pPr>
          </w:p>
        </w:tc>
        <w:tc>
          <w:tcPr>
            <w:tcW w:w="1644" w:type="dxa"/>
            <w:tcBorders>
              <w:top w:val="nil"/>
              <w:left w:val="nil"/>
              <w:bottom w:val="nil"/>
              <w:right w:val="nil"/>
            </w:tcBorders>
            <w:vAlign w:val="center"/>
          </w:tcPr>
          <w:p w14:paraId="237CFBBA" w14:textId="77777777" w:rsidR="009A6460" w:rsidRDefault="009A6460" w:rsidP="00FC7772">
            <w:pPr>
              <w:ind w:left="-35"/>
              <w:jc w:val="right"/>
              <w:rPr>
                <w:rFonts w:ascii="Tahoma" w:hAnsi="Tahoma" w:cs="Tahoma"/>
                <w:sz w:val="18"/>
                <w:szCs w:val="18"/>
              </w:rPr>
            </w:pPr>
          </w:p>
          <w:p w14:paraId="0CD1CDAA" w14:textId="77777777" w:rsidR="000A2F9E" w:rsidRDefault="000A2F9E" w:rsidP="00FC7772">
            <w:pPr>
              <w:ind w:left="-35"/>
              <w:jc w:val="right"/>
              <w:rPr>
                <w:rFonts w:ascii="Tahoma" w:hAnsi="Tahoma" w:cs="Tahoma"/>
                <w:sz w:val="18"/>
                <w:szCs w:val="18"/>
              </w:rPr>
            </w:pPr>
          </w:p>
          <w:p w14:paraId="67CBA3FC" w14:textId="77777777" w:rsidR="000A2F9E" w:rsidRDefault="000A2F9E" w:rsidP="00FC7772">
            <w:pPr>
              <w:ind w:left="-35"/>
              <w:jc w:val="right"/>
              <w:rPr>
                <w:rFonts w:ascii="Tahoma" w:hAnsi="Tahoma" w:cs="Tahoma"/>
                <w:sz w:val="18"/>
                <w:szCs w:val="18"/>
              </w:rPr>
            </w:pPr>
          </w:p>
          <w:p w14:paraId="0A5EE15A" w14:textId="77777777" w:rsidR="000A2F9E" w:rsidRDefault="000A2F9E" w:rsidP="00FC7772">
            <w:pPr>
              <w:ind w:left="-35"/>
              <w:jc w:val="right"/>
              <w:rPr>
                <w:rFonts w:ascii="Tahoma" w:hAnsi="Tahoma" w:cs="Tahoma"/>
                <w:sz w:val="18"/>
                <w:szCs w:val="18"/>
              </w:rPr>
            </w:pPr>
          </w:p>
          <w:p w14:paraId="74F7F543" w14:textId="77777777" w:rsidR="000A2F9E" w:rsidRDefault="000A2F9E" w:rsidP="00FC7772">
            <w:pPr>
              <w:ind w:left="-35"/>
              <w:jc w:val="right"/>
              <w:rPr>
                <w:rFonts w:ascii="Tahoma" w:hAnsi="Tahoma" w:cs="Tahoma"/>
                <w:sz w:val="18"/>
                <w:szCs w:val="18"/>
              </w:rPr>
            </w:pPr>
          </w:p>
          <w:p w14:paraId="6788F4B0" w14:textId="77777777" w:rsidR="000A2F9E" w:rsidRDefault="000A2F9E" w:rsidP="00FC7772">
            <w:pPr>
              <w:ind w:left="-35"/>
              <w:jc w:val="right"/>
              <w:rPr>
                <w:rFonts w:ascii="Tahoma" w:hAnsi="Tahoma" w:cs="Tahoma"/>
                <w:sz w:val="18"/>
                <w:szCs w:val="18"/>
              </w:rPr>
            </w:pPr>
          </w:p>
          <w:p w14:paraId="0C1FECC4" w14:textId="77777777" w:rsidR="000A2F9E" w:rsidRDefault="000A2F9E" w:rsidP="00FC7772">
            <w:pPr>
              <w:ind w:left="-35"/>
              <w:jc w:val="right"/>
              <w:rPr>
                <w:rFonts w:ascii="Tahoma" w:hAnsi="Tahoma" w:cs="Tahoma"/>
                <w:sz w:val="18"/>
                <w:szCs w:val="18"/>
              </w:rPr>
            </w:pPr>
          </w:p>
          <w:p w14:paraId="3FCAD31A" w14:textId="77777777" w:rsidR="000A2F9E" w:rsidRDefault="000A2F9E" w:rsidP="00FC7772">
            <w:pPr>
              <w:ind w:left="-35"/>
              <w:jc w:val="right"/>
              <w:rPr>
                <w:rFonts w:ascii="Tahoma" w:hAnsi="Tahoma" w:cs="Tahoma"/>
                <w:sz w:val="18"/>
                <w:szCs w:val="18"/>
              </w:rPr>
            </w:pPr>
          </w:p>
          <w:p w14:paraId="63115340" w14:textId="77777777" w:rsidR="000A2F9E" w:rsidRDefault="000A2F9E" w:rsidP="00FC7772">
            <w:pPr>
              <w:ind w:left="-35"/>
              <w:jc w:val="right"/>
              <w:rPr>
                <w:rFonts w:ascii="Tahoma" w:hAnsi="Tahoma" w:cs="Tahoma"/>
                <w:sz w:val="18"/>
                <w:szCs w:val="18"/>
              </w:rPr>
            </w:pPr>
          </w:p>
          <w:p w14:paraId="2AB3B10B" w14:textId="77777777" w:rsidR="000A2F9E" w:rsidRDefault="000A2F9E" w:rsidP="00FC7772">
            <w:pPr>
              <w:ind w:left="-35"/>
              <w:jc w:val="right"/>
              <w:rPr>
                <w:rFonts w:ascii="Tahoma" w:hAnsi="Tahoma" w:cs="Tahoma"/>
                <w:sz w:val="18"/>
                <w:szCs w:val="18"/>
              </w:rPr>
            </w:pPr>
          </w:p>
          <w:p w14:paraId="4A9BB0F6" w14:textId="77777777" w:rsidR="000A2F9E" w:rsidRDefault="000A2F9E" w:rsidP="00FC7772">
            <w:pPr>
              <w:ind w:left="-35"/>
              <w:jc w:val="right"/>
              <w:rPr>
                <w:rFonts w:ascii="Tahoma" w:hAnsi="Tahoma" w:cs="Tahoma"/>
                <w:sz w:val="18"/>
                <w:szCs w:val="18"/>
              </w:rPr>
            </w:pPr>
          </w:p>
          <w:p w14:paraId="51E0AF86" w14:textId="77777777" w:rsidR="000A2F9E" w:rsidRDefault="000A2F9E" w:rsidP="00FC7772">
            <w:pPr>
              <w:ind w:left="-35"/>
              <w:jc w:val="right"/>
              <w:rPr>
                <w:rFonts w:ascii="Tahoma" w:hAnsi="Tahoma" w:cs="Tahoma"/>
                <w:sz w:val="18"/>
                <w:szCs w:val="18"/>
              </w:rPr>
            </w:pPr>
          </w:p>
          <w:p w14:paraId="33BA7F92" w14:textId="77777777" w:rsidR="000A2F9E" w:rsidRDefault="000A2F9E" w:rsidP="00FC7772">
            <w:pPr>
              <w:ind w:left="-35"/>
              <w:jc w:val="right"/>
              <w:rPr>
                <w:rFonts w:ascii="Tahoma" w:hAnsi="Tahoma" w:cs="Tahoma"/>
                <w:sz w:val="18"/>
                <w:szCs w:val="18"/>
              </w:rPr>
            </w:pPr>
          </w:p>
          <w:p w14:paraId="14BCE05B" w14:textId="77777777" w:rsidR="000A2F9E" w:rsidRDefault="000A2F9E" w:rsidP="00FC7772">
            <w:pPr>
              <w:ind w:left="-35"/>
              <w:jc w:val="right"/>
              <w:rPr>
                <w:rFonts w:ascii="Tahoma" w:hAnsi="Tahoma" w:cs="Tahoma"/>
                <w:sz w:val="18"/>
                <w:szCs w:val="18"/>
              </w:rPr>
            </w:pPr>
          </w:p>
          <w:p w14:paraId="2CF7AE25" w14:textId="77777777" w:rsidR="000A2F9E" w:rsidRDefault="000A2F9E" w:rsidP="00FC7772">
            <w:pPr>
              <w:ind w:left="-35"/>
              <w:jc w:val="right"/>
              <w:rPr>
                <w:rFonts w:ascii="Tahoma" w:hAnsi="Tahoma" w:cs="Tahoma"/>
                <w:sz w:val="18"/>
                <w:szCs w:val="18"/>
              </w:rPr>
            </w:pPr>
          </w:p>
          <w:p w14:paraId="34E085ED" w14:textId="77777777" w:rsidR="000A2F9E" w:rsidRDefault="000A2F9E" w:rsidP="00FC7772">
            <w:pPr>
              <w:ind w:left="-35"/>
              <w:jc w:val="right"/>
              <w:rPr>
                <w:rFonts w:ascii="Tahoma" w:hAnsi="Tahoma" w:cs="Tahoma"/>
                <w:sz w:val="18"/>
                <w:szCs w:val="18"/>
              </w:rPr>
            </w:pPr>
          </w:p>
          <w:p w14:paraId="247EAFB0" w14:textId="77777777" w:rsidR="000A2F9E" w:rsidRPr="00EA2362" w:rsidRDefault="000A2F9E" w:rsidP="00FC7772">
            <w:pPr>
              <w:ind w:left="-35"/>
              <w:jc w:val="right"/>
              <w:rPr>
                <w:rFonts w:ascii="Tahoma" w:hAnsi="Tahoma" w:cs="Tahoma"/>
                <w:sz w:val="18"/>
                <w:szCs w:val="18"/>
              </w:rPr>
            </w:pPr>
          </w:p>
        </w:tc>
        <w:tc>
          <w:tcPr>
            <w:tcW w:w="3260" w:type="dxa"/>
            <w:tcBorders>
              <w:top w:val="nil"/>
              <w:left w:val="nil"/>
              <w:bottom w:val="nil"/>
              <w:right w:val="nil"/>
            </w:tcBorders>
            <w:vAlign w:val="center"/>
          </w:tcPr>
          <w:p w14:paraId="2B26BD91" w14:textId="77777777" w:rsidR="009A6460" w:rsidRPr="00EA2362" w:rsidRDefault="009A6460" w:rsidP="00FC7772">
            <w:pPr>
              <w:rPr>
                <w:rFonts w:ascii="Tahoma" w:hAnsi="Tahoma" w:cs="Tahoma"/>
                <w:sz w:val="20"/>
                <w:szCs w:val="20"/>
              </w:rPr>
            </w:pPr>
          </w:p>
        </w:tc>
        <w:tc>
          <w:tcPr>
            <w:tcW w:w="284" w:type="dxa"/>
            <w:tcBorders>
              <w:top w:val="nil"/>
              <w:left w:val="nil"/>
              <w:bottom w:val="nil"/>
              <w:right w:val="single" w:sz="2" w:space="0" w:color="808080"/>
            </w:tcBorders>
            <w:vAlign w:val="center"/>
          </w:tcPr>
          <w:p w14:paraId="08433A39" w14:textId="77777777" w:rsidR="009A6460" w:rsidRPr="00EA2362" w:rsidRDefault="009A6460" w:rsidP="00FC7772">
            <w:pPr>
              <w:rPr>
                <w:rFonts w:ascii="Tahoma" w:hAnsi="Tahoma" w:cs="Tahoma"/>
                <w:sz w:val="20"/>
                <w:szCs w:val="20"/>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161D4851" w14:textId="77777777" w:rsidR="009A6460" w:rsidRPr="00EA2362" w:rsidRDefault="009A6460" w:rsidP="00FC7772">
            <w:pPr>
              <w:ind w:left="-38"/>
              <w:jc w:val="right"/>
              <w:rPr>
                <w:rFonts w:ascii="Tahoma" w:hAnsi="Tahoma" w:cs="Tahoma"/>
                <w:sz w:val="18"/>
                <w:szCs w:val="18"/>
              </w:rPr>
            </w:pPr>
            <w:r w:rsidRPr="00EA2362">
              <w:rPr>
                <w:rFonts w:ascii="Tahoma" w:hAnsi="Tahoma" w:cs="Tahoma"/>
                <w:sz w:val="18"/>
                <w:szCs w:val="18"/>
              </w:rPr>
              <w:t xml:space="preserve">FIMS Number </w:t>
            </w:r>
            <w:r w:rsidRPr="00EA2362">
              <w:rPr>
                <w:sz w:val="16"/>
                <w:szCs w:val="16"/>
              </w:rPr>
              <w:t>►</w:t>
            </w:r>
            <w:r w:rsidRPr="00EA2362">
              <w:rPr>
                <w:rFonts w:ascii="Tahoma" w:hAnsi="Tahoma" w:cs="Tahoma"/>
                <w:sz w:val="18"/>
                <w:szCs w:val="18"/>
              </w:rPr>
              <w:t xml:space="preserve"> </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7C6C1A52" w14:textId="77777777" w:rsidR="009A6460" w:rsidRPr="00EA2362" w:rsidRDefault="009A6460" w:rsidP="00FC7772">
            <w:pPr>
              <w:rPr>
                <w:rFonts w:ascii="Tahoma" w:hAnsi="Tahoma" w:cs="Tahoma"/>
                <w:sz w:val="20"/>
                <w:szCs w:val="20"/>
              </w:rPr>
            </w:pPr>
          </w:p>
        </w:tc>
      </w:tr>
    </w:tbl>
    <w:p w14:paraId="1BD49F3B" w14:textId="77777777" w:rsidR="00146AFB" w:rsidRDefault="00146AFB" w:rsidP="009A6460">
      <w:pPr>
        <w:jc w:val="center"/>
        <w:rPr>
          <w:rFonts w:ascii="Tahoma" w:hAnsi="Tahoma" w:cs="Tahoma"/>
          <w:sz w:val="10"/>
          <w:szCs w:val="10"/>
        </w:rPr>
      </w:pPr>
    </w:p>
    <w:p w14:paraId="46ED5853" w14:textId="77777777" w:rsidR="00146AFB" w:rsidRDefault="00146AFB">
      <w:pPr>
        <w:rPr>
          <w:rFonts w:ascii="Tahoma" w:hAnsi="Tahoma" w:cs="Tahoma"/>
          <w:sz w:val="10"/>
          <w:szCs w:val="10"/>
        </w:rPr>
      </w:pPr>
      <w:r>
        <w:rPr>
          <w:rFonts w:ascii="Tahoma" w:hAnsi="Tahoma" w:cs="Tahoma"/>
          <w:sz w:val="10"/>
          <w:szCs w:val="10"/>
        </w:rPr>
        <w:br w:type="page"/>
      </w:r>
    </w:p>
    <w:p w14:paraId="1A624358" w14:textId="77777777" w:rsidR="009A6460" w:rsidRPr="00EA2362" w:rsidRDefault="009A6460" w:rsidP="009A6460">
      <w:pPr>
        <w:jc w:val="center"/>
        <w:rPr>
          <w:rFonts w:ascii="Tahoma" w:hAnsi="Tahoma" w:cs="Tahoma"/>
          <w:sz w:val="10"/>
          <w:szCs w:val="10"/>
        </w:rPr>
      </w:pPr>
    </w:p>
    <w:tbl>
      <w:tblPr>
        <w:tblW w:w="10544" w:type="dxa"/>
        <w:jc w:val="center"/>
        <w:shd w:val="clear" w:color="auto" w:fill="DBE5F1"/>
        <w:tblCellMar>
          <w:left w:w="0" w:type="dxa"/>
          <w:right w:w="0" w:type="dxa"/>
        </w:tblCellMar>
        <w:tblLook w:val="04A0" w:firstRow="1" w:lastRow="0" w:firstColumn="1" w:lastColumn="0" w:noHBand="0" w:noVBand="1"/>
      </w:tblPr>
      <w:tblGrid>
        <w:gridCol w:w="456"/>
        <w:gridCol w:w="706"/>
        <w:gridCol w:w="496"/>
        <w:gridCol w:w="8886"/>
      </w:tblGrid>
      <w:tr w:rsidR="000A2F9E" w:rsidRPr="000D371D" w14:paraId="0B285557" w14:textId="77777777" w:rsidTr="00073D9C">
        <w:trPr>
          <w:trHeight w:val="259"/>
          <w:jc w:val="center"/>
        </w:trPr>
        <w:tc>
          <w:tcPr>
            <w:tcW w:w="10544" w:type="dxa"/>
            <w:gridSpan w:val="4"/>
            <w:tcBorders>
              <w:top w:val="single" w:sz="8" w:space="0" w:color="808080"/>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46BE3C9E" w14:textId="77777777" w:rsidR="000A2F9E" w:rsidRPr="000D371D" w:rsidRDefault="000A2F9E" w:rsidP="00073D9C">
            <w:pPr>
              <w:jc w:val="center"/>
              <w:rPr>
                <w:rFonts w:ascii="Tahoma" w:eastAsia="Calibri" w:hAnsi="Tahoma" w:cs="Tahoma"/>
                <w:sz w:val="18"/>
                <w:szCs w:val="18"/>
                <w:lang w:eastAsia="en-US"/>
              </w:rPr>
            </w:pPr>
            <w:r w:rsidRPr="000D371D">
              <w:rPr>
                <w:rFonts w:ascii="Tahoma" w:eastAsia="Calibri" w:hAnsi="Tahoma" w:cs="Tahoma"/>
                <w:b/>
                <w:bCs/>
                <w:smallCaps/>
                <w:sz w:val="20"/>
                <w:szCs w:val="20"/>
                <w:lang w:eastAsia="en-US"/>
              </w:rPr>
              <w:t xml:space="preserve">Invoicing </w:t>
            </w:r>
            <w:r w:rsidRPr="000D371D">
              <w:rPr>
                <w:rFonts w:ascii="Tahoma" w:eastAsia="Calibri" w:hAnsi="Tahoma" w:cs="Tahoma"/>
                <w:sz w:val="18"/>
                <w:szCs w:val="18"/>
                <w:lang w:eastAsia="en-US"/>
              </w:rPr>
              <w:t>(This part is reserved for the Council of Europe)</w:t>
            </w:r>
          </w:p>
        </w:tc>
      </w:tr>
      <w:tr w:rsidR="000A2F9E" w:rsidRPr="000D371D" w14:paraId="629E4978" w14:textId="77777777" w:rsidTr="00073D9C">
        <w:trPr>
          <w:trHeight w:val="259"/>
          <w:jc w:val="center"/>
        </w:trPr>
        <w:tc>
          <w:tcPr>
            <w:tcW w:w="1658" w:type="dxa"/>
            <w:gridSpan w:val="3"/>
            <w:tcBorders>
              <w:top w:val="single" w:sz="8" w:space="0" w:color="808080"/>
              <w:left w:val="single" w:sz="8" w:space="0" w:color="808080"/>
              <w:bottom w:val="single" w:sz="8" w:space="0" w:color="808080"/>
            </w:tcBorders>
            <w:shd w:val="clear" w:color="auto" w:fill="F2F2F2"/>
            <w:tcMar>
              <w:top w:w="0" w:type="dxa"/>
              <w:left w:w="108" w:type="dxa"/>
              <w:bottom w:w="0" w:type="dxa"/>
              <w:right w:w="108" w:type="dxa"/>
            </w:tcMar>
            <w:vAlign w:val="center"/>
          </w:tcPr>
          <w:p w14:paraId="255E9936" w14:textId="77777777" w:rsidR="000A2F9E" w:rsidRPr="000D371D" w:rsidRDefault="000A2F9E" w:rsidP="00073D9C">
            <w:pPr>
              <w:jc w:val="right"/>
              <w:rPr>
                <w:rFonts w:ascii="Tahoma" w:eastAsia="Calibri" w:hAnsi="Tahoma" w:cs="Tahoma"/>
                <w:bCs/>
                <w:sz w:val="17"/>
                <w:szCs w:val="20"/>
                <w:lang w:eastAsia="en-US"/>
              </w:rPr>
            </w:pPr>
            <w:r w:rsidRPr="000D371D">
              <w:rPr>
                <w:rFonts w:ascii="Tahoma" w:eastAsia="Calibri" w:hAnsi="Tahoma" w:cs="Tahoma"/>
                <w:b/>
                <w:bCs/>
                <w:sz w:val="17"/>
                <w:szCs w:val="20"/>
                <w:lang w:eastAsia="en-US"/>
              </w:rPr>
              <w:t>Invoicing Address</w:t>
            </w:r>
            <w:r w:rsidRPr="000D371D">
              <w:rPr>
                <w:rFonts w:ascii="Tahoma" w:eastAsia="Calibri" w:hAnsi="Tahoma" w:cs="Tahoma"/>
                <w:bCs/>
                <w:sz w:val="17"/>
                <w:szCs w:val="20"/>
                <w:lang w:eastAsia="en-US"/>
              </w:rPr>
              <w:t xml:space="preserve"> </w:t>
            </w:r>
            <w:r w:rsidRPr="000D371D">
              <w:rPr>
                <w:rFonts w:eastAsia="Calibri"/>
                <w:bCs/>
                <w:sz w:val="17"/>
                <w:szCs w:val="20"/>
                <w:lang w:eastAsia="en-US"/>
              </w:rPr>
              <w:t>►</w:t>
            </w:r>
          </w:p>
        </w:tc>
        <w:tc>
          <w:tcPr>
            <w:tcW w:w="8886" w:type="dxa"/>
            <w:tcBorders>
              <w:top w:val="single" w:sz="8" w:space="0" w:color="808080"/>
              <w:bottom w:val="single" w:sz="8" w:space="0" w:color="808080"/>
              <w:right w:val="single" w:sz="8" w:space="0" w:color="808080"/>
            </w:tcBorders>
            <w:shd w:val="clear" w:color="auto" w:fill="F2F2F2"/>
            <w:vAlign w:val="center"/>
          </w:tcPr>
          <w:p w14:paraId="392885B5" w14:textId="77777777" w:rsidR="000A2F9E" w:rsidRPr="000D371D" w:rsidRDefault="000A2F9E" w:rsidP="00073D9C">
            <w:pPr>
              <w:rPr>
                <w:rFonts w:ascii="Tahoma" w:eastAsia="Calibri" w:hAnsi="Tahoma" w:cs="Tahoma"/>
                <w:b/>
                <w:bCs/>
                <w:sz w:val="17"/>
                <w:szCs w:val="17"/>
                <w:lang w:eastAsia="en-US"/>
              </w:rPr>
            </w:pPr>
            <w:r w:rsidRPr="000D371D">
              <w:rPr>
                <w:rFonts w:ascii="Tahoma" w:eastAsia="Calibri" w:hAnsi="Tahoma" w:cs="Tahoma"/>
                <w:b/>
                <w:bCs/>
                <w:sz w:val="17"/>
                <w:szCs w:val="17"/>
                <w:lang w:eastAsia="en-US"/>
              </w:rPr>
              <w:t>Council of Europe, Avenue de l’Europe, F – 67075 Strasbourg Cedex</w:t>
            </w:r>
          </w:p>
        </w:tc>
      </w:tr>
      <w:tr w:rsidR="000A2F9E" w:rsidRPr="000D371D" w14:paraId="575ABDAD" w14:textId="77777777" w:rsidTr="00073D9C">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6D755CD4" w14:textId="77777777" w:rsidR="000A2F9E" w:rsidRPr="000D371D" w:rsidRDefault="000A2F9E" w:rsidP="00073D9C">
            <w:pPr>
              <w:jc w:val="center"/>
              <w:rPr>
                <w:rFonts w:ascii="Tahoma" w:eastAsia="Calibri" w:hAnsi="Tahoma" w:cs="Tahoma"/>
                <w:sz w:val="24"/>
                <w:szCs w:val="24"/>
                <w:lang w:val="en-US" w:eastAsia="en-US"/>
              </w:rPr>
            </w:pPr>
            <w:r w:rsidRPr="000D371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4A7721DB" w14:textId="77777777" w:rsidR="000A2F9E" w:rsidRPr="000D371D" w:rsidRDefault="000A2F9E" w:rsidP="00073D9C">
            <w:pPr>
              <w:ind w:left="-111"/>
              <w:rPr>
                <w:rFonts w:ascii="Tahoma" w:eastAsia="Calibri" w:hAnsi="Tahoma" w:cs="Tahoma"/>
                <w:b/>
                <w:bCs/>
                <w:sz w:val="17"/>
                <w:szCs w:val="17"/>
                <w:lang w:eastAsia="en-US"/>
              </w:rPr>
            </w:pPr>
            <w:r w:rsidRPr="000D371D">
              <w:rPr>
                <w:rFonts w:ascii="Tahoma" w:eastAsia="Calibri" w:hAnsi="Tahoma" w:cs="Tahoma"/>
                <w:sz w:val="17"/>
                <w:szCs w:val="17"/>
                <w:lang w:eastAsia="en-US"/>
              </w:rPr>
              <w:t>The invoice shall indicate prices</w:t>
            </w:r>
            <w:r w:rsidRPr="000D371D">
              <w:rPr>
                <w:rFonts w:ascii="Tahoma" w:eastAsia="Calibri" w:hAnsi="Tahoma" w:cs="Tahoma"/>
                <w:b/>
                <w:bCs/>
                <w:sz w:val="17"/>
                <w:szCs w:val="17"/>
                <w:lang w:eastAsia="en-US"/>
              </w:rPr>
              <w:t xml:space="preserve"> </w:t>
            </w:r>
            <w:r w:rsidRPr="000D371D">
              <w:rPr>
                <w:rFonts w:ascii="Tahoma" w:eastAsia="Calibri" w:hAnsi="Tahoma" w:cs="Tahoma"/>
                <w:b/>
                <w:bCs/>
                <w:i/>
                <w:sz w:val="17"/>
                <w:szCs w:val="17"/>
                <w:lang w:eastAsia="en-US"/>
              </w:rPr>
              <w:t>net fixed amount.</w:t>
            </w:r>
          </w:p>
        </w:tc>
      </w:tr>
      <w:tr w:rsidR="000A2F9E" w:rsidRPr="000D371D" w14:paraId="1B3D2F2E" w14:textId="77777777" w:rsidTr="00073D9C">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4F2B7DFF" w14:textId="77777777" w:rsidR="000A2F9E" w:rsidRPr="000D371D" w:rsidRDefault="000A2F9E" w:rsidP="00073D9C">
            <w:pPr>
              <w:jc w:val="center"/>
              <w:rPr>
                <w:rFonts w:ascii="Tahoma" w:eastAsia="Calibri" w:hAnsi="Tahoma" w:cs="Tahoma"/>
                <w:sz w:val="24"/>
                <w:szCs w:val="24"/>
                <w:lang w:val="en-US" w:eastAsia="en-US"/>
              </w:rPr>
            </w:pPr>
            <w:r w:rsidRPr="000D371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528D8BE8" w14:textId="77777777" w:rsidR="000A2F9E" w:rsidRPr="000D371D" w:rsidRDefault="000A2F9E" w:rsidP="00073D9C">
            <w:pPr>
              <w:autoSpaceDE w:val="0"/>
              <w:autoSpaceDN w:val="0"/>
              <w:ind w:left="-111"/>
              <w:rPr>
                <w:rFonts w:ascii="Tahoma" w:eastAsia="Calibri" w:hAnsi="Tahoma" w:cs="Tahoma"/>
                <w:sz w:val="17"/>
                <w:szCs w:val="17"/>
                <w:lang w:eastAsia="en-US"/>
              </w:rPr>
            </w:pPr>
            <w:r w:rsidRPr="000D371D">
              <w:rPr>
                <w:rFonts w:ascii="Tahoma" w:eastAsia="Calibri" w:hAnsi="Tahoma" w:cs="Tahoma"/>
                <w:sz w:val="17"/>
                <w:szCs w:val="17"/>
                <w:lang w:eastAsia="en-US"/>
              </w:rPr>
              <w:t>The invoice shall be established</w:t>
            </w:r>
            <w:r w:rsidRPr="000D371D">
              <w:rPr>
                <w:rFonts w:ascii="Tahoma" w:eastAsia="Calibri" w:hAnsi="Tahoma" w:cs="Tahoma"/>
                <w:b/>
                <w:bCs/>
                <w:sz w:val="17"/>
                <w:szCs w:val="17"/>
                <w:lang w:eastAsia="en-US"/>
              </w:rPr>
              <w:t xml:space="preserve"> </w:t>
            </w:r>
            <w:r w:rsidRPr="000D371D">
              <w:rPr>
                <w:rFonts w:ascii="Tahoma" w:eastAsia="Calibri" w:hAnsi="Tahoma" w:cs="Tahoma"/>
                <w:b/>
                <w:bCs/>
                <w:i/>
                <w:iCs/>
                <w:sz w:val="17"/>
                <w:szCs w:val="17"/>
                <w:lang w:eastAsia="en-US"/>
              </w:rPr>
              <w:t>excluding tax.</w:t>
            </w:r>
          </w:p>
        </w:tc>
      </w:tr>
      <w:tr w:rsidR="000A2F9E" w:rsidRPr="000D371D" w14:paraId="4CBB4E02" w14:textId="77777777" w:rsidTr="00073D9C">
        <w:trPr>
          <w:trHeight w:val="1055"/>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1547C0C5" w14:textId="77777777" w:rsidR="000A2F9E" w:rsidRPr="000D371D" w:rsidRDefault="000A2F9E" w:rsidP="00073D9C">
            <w:pPr>
              <w:jc w:val="center"/>
              <w:rPr>
                <w:rFonts w:ascii="Tahoma" w:eastAsia="Calibri" w:hAnsi="Tahoma" w:cs="Tahoma"/>
                <w:sz w:val="24"/>
                <w:szCs w:val="24"/>
                <w:lang w:val="en-US" w:eastAsia="en-US"/>
              </w:rPr>
            </w:pPr>
            <w:r w:rsidRPr="000D371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7CBAFCDC" w14:textId="77777777" w:rsidR="000A2F9E" w:rsidRPr="000D371D" w:rsidRDefault="000A2F9E" w:rsidP="00073D9C">
            <w:pPr>
              <w:autoSpaceDE w:val="0"/>
              <w:autoSpaceDN w:val="0"/>
              <w:spacing w:after="30"/>
              <w:ind w:left="-111"/>
              <w:jc w:val="both"/>
              <w:rPr>
                <w:rFonts w:ascii="Tahoma" w:eastAsia="Calibri" w:hAnsi="Tahoma" w:cs="Tahoma"/>
                <w:sz w:val="17"/>
                <w:szCs w:val="17"/>
                <w:lang w:eastAsia="en-US"/>
              </w:rPr>
            </w:pPr>
            <w:r w:rsidRPr="000D371D">
              <w:rPr>
                <w:rFonts w:ascii="Tahoma" w:eastAsia="Calibri" w:hAnsi="Tahoma" w:cs="Tahoma"/>
                <w:sz w:val="17"/>
                <w:szCs w:val="17"/>
                <w:lang w:eastAsia="en-US"/>
              </w:rPr>
              <w:t>The invoice shall be established</w:t>
            </w:r>
            <w:r w:rsidRPr="000D371D">
              <w:rPr>
                <w:rFonts w:ascii="Tahoma" w:eastAsia="Calibri" w:hAnsi="Tahoma" w:cs="Tahoma"/>
                <w:b/>
                <w:bCs/>
                <w:sz w:val="17"/>
                <w:szCs w:val="17"/>
                <w:lang w:eastAsia="en-US"/>
              </w:rPr>
              <w:t xml:space="preserve"> </w:t>
            </w:r>
            <w:r w:rsidRPr="000D371D">
              <w:rPr>
                <w:rFonts w:ascii="Tahoma" w:eastAsia="Calibri" w:hAnsi="Tahoma" w:cs="Tahoma"/>
                <w:b/>
                <w:bCs/>
                <w:i/>
                <w:iCs/>
                <w:sz w:val="17"/>
                <w:szCs w:val="17"/>
                <w:lang w:eastAsia="en-US"/>
              </w:rPr>
              <w:t>excluding tax</w:t>
            </w:r>
            <w:r w:rsidRPr="000D371D">
              <w:rPr>
                <w:rFonts w:ascii="Tahoma" w:eastAsia="Calibri" w:hAnsi="Tahoma" w:cs="Tahoma"/>
                <w:sz w:val="17"/>
                <w:szCs w:val="17"/>
                <w:lang w:eastAsia="en-US"/>
              </w:rPr>
              <w:t>, the following shall appear on the pro-forma invoice and on the final invoice: According to Article 2 b) of Directive 2001/115/EC: “Intra-Community service/sale to an exempted organisation: Articles 143 and 151 of Directive 2006/112/EC."</w:t>
            </w:r>
          </w:p>
          <w:p w14:paraId="2C838613" w14:textId="77777777" w:rsidR="000A2F9E" w:rsidRPr="000D371D" w:rsidRDefault="000A2F9E" w:rsidP="00073D9C">
            <w:pPr>
              <w:autoSpaceDE w:val="0"/>
              <w:autoSpaceDN w:val="0"/>
              <w:spacing w:after="30"/>
              <w:ind w:left="-111"/>
              <w:jc w:val="both"/>
              <w:rPr>
                <w:rFonts w:ascii="Tahoma" w:eastAsia="Calibri" w:hAnsi="Tahoma" w:cs="Tahoma"/>
                <w:sz w:val="17"/>
                <w:szCs w:val="17"/>
                <w:lang w:eastAsia="en-US"/>
              </w:rPr>
            </w:pPr>
            <w:r w:rsidRPr="000D371D">
              <w:rPr>
                <w:rFonts w:ascii="Tahoma" w:eastAsia="Calibri" w:hAnsi="Tahoma" w:cs="Tahoma"/>
                <w:sz w:val="17"/>
                <w:szCs w:val="17"/>
                <w:lang w:eastAsia="en-US"/>
              </w:rPr>
              <w:t xml:space="preserve">The Council of Europe shall provide a VAT exemption certificate to the service provider/supplier with each order. The exemption certificate should be retained by the Provider/Supplier and presented to the relevant tax authorities to justify tax-free invoicing. In case the Council of Europe </w:t>
            </w:r>
            <w:proofErr w:type="gramStart"/>
            <w:r w:rsidRPr="000D371D">
              <w:rPr>
                <w:rFonts w:ascii="Tahoma" w:eastAsia="Calibri" w:hAnsi="Tahoma" w:cs="Tahoma"/>
                <w:sz w:val="17"/>
                <w:szCs w:val="17"/>
                <w:lang w:eastAsia="en-US"/>
              </w:rPr>
              <w:t>is not in a position to</w:t>
            </w:r>
            <w:proofErr w:type="gramEnd"/>
            <w:r w:rsidRPr="000D371D">
              <w:rPr>
                <w:rFonts w:ascii="Tahoma" w:eastAsia="Calibri" w:hAnsi="Tahoma" w:cs="Tahoma"/>
                <w:sz w:val="17"/>
                <w:szCs w:val="17"/>
                <w:lang w:eastAsia="en-US"/>
              </w:rPr>
              <w:t xml:space="preserve"> provide the said certificate, the invoice shall be established including all taxes.  </w:t>
            </w:r>
          </w:p>
        </w:tc>
      </w:tr>
      <w:tr w:rsidR="000A2F9E" w:rsidRPr="000D371D" w14:paraId="7EB48962" w14:textId="77777777" w:rsidTr="00073D9C">
        <w:trPr>
          <w:trHeight w:val="391"/>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48AC8B07" w14:textId="77777777" w:rsidR="000A2F9E" w:rsidRPr="000D371D" w:rsidRDefault="000A2F9E" w:rsidP="00073D9C">
            <w:pPr>
              <w:jc w:val="center"/>
              <w:rPr>
                <w:rFonts w:ascii="Tahoma" w:eastAsia="Calibri" w:hAnsi="Tahoma" w:cs="Tahoma"/>
                <w:sz w:val="24"/>
                <w:szCs w:val="24"/>
                <w:lang w:val="en-US" w:eastAsia="en-US"/>
              </w:rPr>
            </w:pPr>
            <w:r w:rsidRPr="000D371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1E5E5F64" w14:textId="77777777" w:rsidR="000A2F9E" w:rsidRDefault="000A2F9E" w:rsidP="00073D9C">
            <w:pPr>
              <w:rPr>
                <w:rFonts w:ascii="Tahoma" w:eastAsia="Calibri" w:hAnsi="Tahoma" w:cs="Tahoma"/>
                <w:sz w:val="17"/>
                <w:szCs w:val="17"/>
                <w:lang w:eastAsia="en-US"/>
              </w:rPr>
            </w:pPr>
          </w:p>
          <w:p w14:paraId="257E3C9F" w14:textId="77777777" w:rsidR="000A2F9E" w:rsidRDefault="000A2F9E" w:rsidP="00073D9C">
            <w:pPr>
              <w:rPr>
                <w:rFonts w:ascii="Tahoma" w:eastAsia="Calibri" w:hAnsi="Tahoma" w:cs="Tahoma"/>
                <w:sz w:val="17"/>
                <w:szCs w:val="17"/>
                <w:lang w:eastAsia="en-US"/>
              </w:rPr>
            </w:pPr>
            <w:r w:rsidRPr="000D371D">
              <w:rPr>
                <w:rFonts w:ascii="Tahoma" w:eastAsia="Calibri" w:hAnsi="Tahoma" w:cs="Tahoma"/>
                <w:sz w:val="17"/>
                <w:szCs w:val="17"/>
                <w:lang w:eastAsia="en-US"/>
              </w:rPr>
              <w:t xml:space="preserve">The invoice shall </w:t>
            </w:r>
            <w:r w:rsidRPr="000D371D">
              <w:rPr>
                <w:rFonts w:ascii="Tahoma" w:eastAsia="Calibri" w:hAnsi="Tahoma" w:cs="Tahoma"/>
                <w:i/>
                <w:iCs/>
                <w:sz w:val="17"/>
                <w:szCs w:val="17"/>
                <w:lang w:eastAsia="en-US"/>
              </w:rPr>
              <w:t xml:space="preserve">be established </w:t>
            </w:r>
            <w:r w:rsidRPr="000D371D">
              <w:rPr>
                <w:rFonts w:ascii="Tahoma" w:eastAsia="Calibri" w:hAnsi="Tahoma" w:cs="Tahoma"/>
                <w:b/>
                <w:bCs/>
                <w:i/>
                <w:iCs/>
                <w:sz w:val="17"/>
                <w:szCs w:val="17"/>
                <w:lang w:eastAsia="en-US"/>
              </w:rPr>
              <w:t>including all taxes</w:t>
            </w:r>
            <w:r w:rsidRPr="000D371D">
              <w:rPr>
                <w:rFonts w:ascii="Tahoma" w:eastAsia="Calibri" w:hAnsi="Tahoma" w:cs="Tahoma"/>
                <w:sz w:val="17"/>
                <w:szCs w:val="17"/>
                <w:lang w:eastAsia="en-US"/>
              </w:rPr>
              <w:t xml:space="preserve">. The invoice shall indicate the total amount without taxes, the rate and the amount of the VAT and the total amount ‘including all </w:t>
            </w:r>
            <w:proofErr w:type="gramStart"/>
            <w:r w:rsidRPr="000D371D">
              <w:rPr>
                <w:rFonts w:ascii="Tahoma" w:eastAsia="Calibri" w:hAnsi="Tahoma" w:cs="Tahoma"/>
                <w:sz w:val="17"/>
                <w:szCs w:val="17"/>
                <w:lang w:eastAsia="en-US"/>
              </w:rPr>
              <w:t>taxes’</w:t>
            </w:r>
            <w:proofErr w:type="gramEnd"/>
            <w:r w:rsidRPr="000D371D">
              <w:rPr>
                <w:rFonts w:ascii="Tahoma" w:eastAsia="Calibri" w:hAnsi="Tahoma" w:cs="Tahoma"/>
                <w:sz w:val="17"/>
                <w:szCs w:val="17"/>
                <w:lang w:eastAsia="en-US"/>
              </w:rPr>
              <w:t xml:space="preserve">. </w:t>
            </w:r>
          </w:p>
          <w:p w14:paraId="76E86990" w14:textId="77777777" w:rsidR="000A2F9E" w:rsidRPr="000D371D" w:rsidRDefault="000A2F9E" w:rsidP="00073D9C">
            <w:pPr>
              <w:rPr>
                <w:rFonts w:ascii="Tahoma" w:eastAsia="Calibri" w:hAnsi="Tahoma" w:cs="Tahoma"/>
                <w:sz w:val="17"/>
                <w:szCs w:val="17"/>
                <w:lang w:eastAsia="en-US"/>
              </w:rPr>
            </w:pPr>
          </w:p>
          <w:p w14:paraId="4D26B64B" w14:textId="77777777" w:rsidR="000A2F9E" w:rsidRDefault="000A2F9E" w:rsidP="00073D9C">
            <w:pPr>
              <w:rPr>
                <w:rFonts w:ascii="Tahoma" w:eastAsia="Calibri" w:hAnsi="Tahoma" w:cs="Tahoma"/>
                <w:sz w:val="17"/>
                <w:szCs w:val="17"/>
                <w:lang w:eastAsia="en-US"/>
              </w:rPr>
            </w:pPr>
            <w:r w:rsidRPr="000D371D">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3" w:history="1">
              <w:r w:rsidRPr="000D371D">
                <w:rPr>
                  <w:rFonts w:ascii="Tahoma" w:eastAsia="Calibri" w:hAnsi="Tahoma" w:cs="Tahoma"/>
                  <w:color w:val="1F497D"/>
                  <w:sz w:val="17"/>
                  <w:szCs w:val="17"/>
                  <w:lang w:eastAsia="en-US"/>
                </w:rPr>
                <w:t>sie.entreprises-etrangeres@dgfip.finances.gouv.fr</w:t>
              </w:r>
            </w:hyperlink>
            <w:r w:rsidRPr="000D371D">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p>
          <w:p w14:paraId="612C342F" w14:textId="77777777" w:rsidR="000A2F9E" w:rsidRDefault="000A2F9E" w:rsidP="00073D9C">
            <w:pPr>
              <w:rPr>
                <w:rFonts w:ascii="Tahoma" w:eastAsia="Calibri" w:hAnsi="Tahoma" w:cs="Tahoma"/>
                <w:sz w:val="17"/>
                <w:szCs w:val="17"/>
                <w:lang w:eastAsia="en-US"/>
              </w:rPr>
            </w:pPr>
          </w:p>
          <w:p w14:paraId="77DAE036" w14:textId="77777777" w:rsidR="000A2F9E" w:rsidRPr="00216918" w:rsidRDefault="000A2F9E" w:rsidP="00073D9C">
            <w:pPr>
              <w:jc w:val="both"/>
              <w:rPr>
                <w:rFonts w:ascii="Tahoma" w:eastAsia="Calibri" w:hAnsi="Tahoma" w:cs="Tahoma"/>
                <w:sz w:val="17"/>
                <w:szCs w:val="17"/>
                <w:lang w:eastAsia="en-US"/>
              </w:rPr>
            </w:pPr>
            <w:r w:rsidRPr="00216918">
              <w:rPr>
                <w:rFonts w:ascii="Tahoma" w:eastAsia="Calibri" w:hAnsi="Tahoma" w:cs="Tahoma"/>
                <w:sz w:val="17"/>
                <w:szCs w:val="17"/>
                <w:lang w:eastAsia="en-US"/>
              </w:rPr>
              <w:t>Or, depending on the provider,</w:t>
            </w:r>
          </w:p>
          <w:p w14:paraId="22D88276" w14:textId="77777777" w:rsidR="000A2F9E" w:rsidRDefault="000A2F9E" w:rsidP="00073D9C">
            <w:pPr>
              <w:rPr>
                <w:rFonts w:ascii="Tahoma" w:eastAsia="Calibri" w:hAnsi="Tahoma" w:cs="Tahoma"/>
                <w:sz w:val="17"/>
                <w:szCs w:val="17"/>
                <w:lang w:eastAsia="en-US"/>
              </w:rPr>
            </w:pPr>
          </w:p>
          <w:p w14:paraId="6711B2AB" w14:textId="77777777" w:rsidR="000A2F9E" w:rsidRPr="00C42AFF" w:rsidRDefault="000A2F9E" w:rsidP="00073D9C">
            <w:pPr>
              <w:rPr>
                <w:rFonts w:ascii="Tahoma" w:eastAsia="Calibri" w:hAnsi="Tahoma" w:cs="Tahoma"/>
                <w:sz w:val="17"/>
                <w:szCs w:val="17"/>
                <w:lang w:val="en-US" w:eastAsia="en-US"/>
              </w:rPr>
            </w:pPr>
            <w:r w:rsidRPr="000D371D">
              <w:rPr>
                <w:rFonts w:ascii="Tahoma" w:eastAsia="Calibri" w:hAnsi="Tahoma" w:cs="Tahoma"/>
                <w:sz w:val="17"/>
                <w:szCs w:val="17"/>
                <w:lang w:eastAsia="en-US"/>
              </w:rPr>
              <w:t xml:space="preserve">Providers </w:t>
            </w:r>
            <w:r>
              <w:rPr>
                <w:rFonts w:ascii="Tahoma" w:eastAsia="Calibri" w:hAnsi="Tahoma" w:cs="Tahoma"/>
                <w:sz w:val="17"/>
                <w:szCs w:val="17"/>
                <w:lang w:eastAsia="en-US"/>
              </w:rPr>
              <w:t xml:space="preserve">without a French VAT number </w:t>
            </w:r>
            <w:r w:rsidRPr="000D371D">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w:t>
            </w:r>
            <w:proofErr w:type="gramStart"/>
            <w:r w:rsidRPr="000D371D">
              <w:rPr>
                <w:rFonts w:ascii="Tahoma" w:eastAsia="Calibri" w:hAnsi="Tahoma" w:cs="Tahoma"/>
                <w:sz w:val="17"/>
                <w:szCs w:val="17"/>
                <w:lang w:eastAsia="en-US"/>
              </w:rPr>
              <w:t>taxes’</w:t>
            </w:r>
            <w:proofErr w:type="gramEnd"/>
            <w:r w:rsidRPr="000D371D">
              <w:rPr>
                <w:rFonts w:ascii="Tahoma" w:eastAsia="Calibri" w:hAnsi="Tahoma" w:cs="Tahoma"/>
                <w:sz w:val="17"/>
                <w:szCs w:val="17"/>
                <w:lang w:eastAsia="en-US"/>
              </w:rPr>
              <w:t xml:space="preserve">. The invoice shall also stipulate the following statement: “French VAT collected by the Provider and paid to the One-Stop shop in [Address/Country] under the OSS identification number [No. </w:t>
            </w:r>
            <w:r w:rsidRPr="000D371D">
              <w:rPr>
                <w:rFonts w:ascii="Tahoma" w:eastAsia="Calibri" w:hAnsi="Tahoma" w:cs="Tahoma"/>
                <w:sz w:val="17"/>
                <w:szCs w:val="17"/>
                <w:lang w:val="en-US" w:eastAsia="en-US"/>
              </w:rPr>
              <w:t>XX]”.</w:t>
            </w:r>
          </w:p>
          <w:p w14:paraId="2D00471A" w14:textId="77777777" w:rsidR="000A2F9E" w:rsidRPr="000D371D" w:rsidRDefault="000A2F9E" w:rsidP="00073D9C">
            <w:pPr>
              <w:rPr>
                <w:rFonts w:ascii="Tahoma" w:eastAsia="Calibri" w:hAnsi="Tahoma" w:cs="Tahoma"/>
                <w:sz w:val="17"/>
                <w:szCs w:val="17"/>
              </w:rPr>
            </w:pPr>
          </w:p>
        </w:tc>
      </w:tr>
      <w:tr w:rsidR="000A2F9E" w:rsidRPr="000D371D" w14:paraId="1A59F469" w14:textId="77777777" w:rsidTr="00073D9C">
        <w:trPr>
          <w:trHeight w:val="289"/>
          <w:jc w:val="center"/>
        </w:trPr>
        <w:tc>
          <w:tcPr>
            <w:tcW w:w="1162" w:type="dxa"/>
            <w:gridSpan w:val="2"/>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6F0765BE" w14:textId="77777777" w:rsidR="000A2F9E" w:rsidRPr="000D371D" w:rsidRDefault="000A2F9E" w:rsidP="00073D9C">
            <w:pPr>
              <w:rPr>
                <w:rFonts w:ascii="Tahoma" w:eastAsia="Calibri" w:hAnsi="Tahoma" w:cs="Tahoma"/>
                <w:sz w:val="17"/>
                <w:szCs w:val="17"/>
                <w:lang w:eastAsia="en-US"/>
              </w:rPr>
            </w:pPr>
            <w:r w:rsidRPr="000D371D">
              <w:rPr>
                <w:rFonts w:ascii="Tahoma" w:eastAsia="Calibri" w:hAnsi="Tahoma" w:cs="Tahoma"/>
                <w:sz w:val="17"/>
                <w:szCs w:val="17"/>
                <w:lang w:eastAsia="en-US"/>
              </w:rPr>
              <w:t>Comments</w:t>
            </w:r>
          </w:p>
        </w:tc>
        <w:tc>
          <w:tcPr>
            <w:tcW w:w="9382" w:type="dxa"/>
            <w:gridSpan w:val="2"/>
            <w:tcBorders>
              <w:top w:val="nil"/>
              <w:left w:val="single" w:sz="8" w:space="0" w:color="808080"/>
              <w:bottom w:val="single" w:sz="8" w:space="0" w:color="808080"/>
              <w:right w:val="single" w:sz="8" w:space="0" w:color="808080"/>
            </w:tcBorders>
            <w:shd w:val="clear" w:color="auto" w:fill="FFFFFF"/>
            <w:vAlign w:val="center"/>
          </w:tcPr>
          <w:p w14:paraId="09D70EA8" w14:textId="77777777" w:rsidR="000A2F9E" w:rsidRPr="000D371D" w:rsidRDefault="000A2F9E" w:rsidP="00073D9C">
            <w:pPr>
              <w:rPr>
                <w:rFonts w:ascii="Tahoma" w:eastAsia="Calibri" w:hAnsi="Tahoma" w:cs="Tahoma"/>
                <w:sz w:val="17"/>
                <w:szCs w:val="17"/>
                <w:lang w:eastAsia="en-US"/>
              </w:rPr>
            </w:pPr>
          </w:p>
        </w:tc>
      </w:tr>
      <w:tr w:rsidR="000A2F9E" w:rsidRPr="000D371D" w14:paraId="56BF7E01" w14:textId="77777777" w:rsidTr="00073D9C">
        <w:trPr>
          <w:trHeight w:val="395"/>
          <w:jc w:val="center"/>
        </w:trPr>
        <w:tc>
          <w:tcPr>
            <w:tcW w:w="10544" w:type="dxa"/>
            <w:gridSpan w:val="4"/>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08022E86" w14:textId="77777777" w:rsidR="000A2F9E" w:rsidRPr="000D371D" w:rsidRDefault="000A2F9E" w:rsidP="00073D9C">
            <w:pPr>
              <w:rPr>
                <w:rFonts w:ascii="Tahoma" w:eastAsia="Calibri" w:hAnsi="Tahoma" w:cs="Tahoma"/>
                <w:sz w:val="16"/>
                <w:szCs w:val="16"/>
                <w:lang w:eastAsia="en-US"/>
              </w:rPr>
            </w:pPr>
            <w:r w:rsidRPr="000D371D">
              <w:rPr>
                <w:rFonts w:ascii="Tahoma" w:hAnsi="Tahoma" w:cs="Tahoma"/>
                <w:sz w:val="16"/>
                <w:szCs w:val="16"/>
              </w:rPr>
              <w:t>The Provider shall invoice the Council as indicated above. For any question, please contact the contact point of this contract. For aspects other than VAT, the invoice shall conform to the applicable legislation. Unless agreed otherwise between the parties, the invoice shall be in the currency specified in the table of fees (See Section A).</w:t>
            </w:r>
          </w:p>
        </w:tc>
      </w:tr>
    </w:tbl>
    <w:p w14:paraId="0B51D677" w14:textId="77777777" w:rsidR="00F06E93" w:rsidRPr="00EA2362" w:rsidRDefault="009A6460" w:rsidP="007434E5">
      <w:pPr>
        <w:pBdr>
          <w:bottom w:val="single" w:sz="2" w:space="1" w:color="808080"/>
        </w:pBdr>
        <w:tabs>
          <w:tab w:val="left" w:pos="284"/>
        </w:tabs>
        <w:spacing w:after="120"/>
        <w:ind w:left="-284" w:right="-284"/>
        <w:rPr>
          <w:rFonts w:ascii="Tahoma" w:hAnsi="Tahoma" w:cs="Tahoma"/>
        </w:rPr>
      </w:pPr>
      <w:r w:rsidRPr="00EA2362">
        <w:rPr>
          <w:rFonts w:ascii="Tahoma" w:hAnsi="Tahoma" w:cs="Tahoma"/>
          <w:b/>
        </w:rPr>
        <w:br w:type="page"/>
      </w:r>
      <w:r w:rsidR="00CD22FC" w:rsidRPr="00EA2362">
        <w:rPr>
          <w:rFonts w:ascii="Tahoma" w:hAnsi="Tahoma" w:cs="Tahoma"/>
          <w:b/>
        </w:rPr>
        <w:lastRenderedPageBreak/>
        <w:t>C</w:t>
      </w:r>
      <w:r w:rsidR="00F06E93" w:rsidRPr="00EA2362">
        <w:rPr>
          <w:rFonts w:ascii="Tahoma" w:hAnsi="Tahoma" w:cs="Tahoma"/>
          <w:b/>
        </w:rPr>
        <w:t>. Legal Conditions</w:t>
      </w:r>
    </w:p>
    <w:p w14:paraId="5D9D4E7F" w14:textId="77777777" w:rsidR="00274D7C" w:rsidRPr="00EA2362" w:rsidRDefault="00274D7C" w:rsidP="00274D7C">
      <w:pPr>
        <w:autoSpaceDE w:val="0"/>
        <w:autoSpaceDN w:val="0"/>
        <w:jc w:val="center"/>
        <w:rPr>
          <w:rFonts w:ascii="Tahoma" w:hAnsi="Tahoma" w:cs="Tahoma"/>
          <w:b/>
          <w:sz w:val="16"/>
          <w:szCs w:val="16"/>
          <w:lang w:eastAsia="fr-FR"/>
        </w:rPr>
        <w:sectPr w:rsidR="00274D7C" w:rsidRPr="00EA2362" w:rsidSect="009A6460">
          <w:headerReference w:type="default" r:id="rId14"/>
          <w:footerReference w:type="default" r:id="rId15"/>
          <w:headerReference w:type="first" r:id="rId16"/>
          <w:footerReference w:type="first" r:id="rId17"/>
          <w:type w:val="continuous"/>
          <w:pgSz w:w="11907" w:h="16840" w:code="9"/>
          <w:pgMar w:top="284" w:right="1134" w:bottom="851" w:left="1134" w:header="426" w:footer="129" w:gutter="0"/>
          <w:cols w:space="708"/>
          <w:docGrid w:linePitch="360"/>
        </w:sectPr>
      </w:pPr>
      <w:bookmarkStart w:id="7" w:name="_Toc179868643"/>
    </w:p>
    <w:bookmarkEnd w:id="7"/>
    <w:p w14:paraId="76D951F9" w14:textId="77777777" w:rsidR="005920E6" w:rsidRPr="00FF454F"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FF454F">
        <w:rPr>
          <w:rFonts w:ascii="Tahoma" w:hAnsi="Tahoma" w:cs="Tahoma"/>
          <w:b/>
          <w:smallCaps/>
          <w:color w:val="365F91" w:themeColor="accent1" w:themeShade="BF"/>
          <w:sz w:val="18"/>
          <w:szCs w:val="18"/>
          <w:lang w:eastAsia="fr-FR"/>
        </w:rPr>
        <w:t>Article 1 – General provisions</w:t>
      </w:r>
    </w:p>
    <w:p w14:paraId="0A2AB69F" w14:textId="77777777" w:rsidR="005920E6" w:rsidRPr="00FF454F" w:rsidRDefault="005920E6" w:rsidP="00800515">
      <w:pPr>
        <w:pStyle w:val="ListParagraph"/>
        <w:numPr>
          <w:ilvl w:val="1"/>
          <w:numId w:val="4"/>
        </w:numPr>
        <w:tabs>
          <w:tab w:val="left" w:pos="709"/>
        </w:tabs>
        <w:ind w:left="709" w:hanging="709"/>
        <w:jc w:val="both"/>
        <w:rPr>
          <w:rFonts w:ascii="Tahoma" w:eastAsia="Calibri" w:hAnsi="Tahoma" w:cs="Tahoma"/>
          <w:sz w:val="18"/>
          <w:szCs w:val="18"/>
          <w:lang w:eastAsia="en-US"/>
        </w:rPr>
      </w:pPr>
      <w:r w:rsidRPr="00FF454F">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23AC9A4D" w14:textId="77777777" w:rsidR="005920E6" w:rsidRPr="00FF454F" w:rsidRDefault="005920E6" w:rsidP="00800515">
      <w:pPr>
        <w:pStyle w:val="ListParagraph"/>
        <w:numPr>
          <w:ilvl w:val="1"/>
          <w:numId w:val="4"/>
        </w:numPr>
        <w:tabs>
          <w:tab w:val="left" w:pos="709"/>
        </w:tabs>
        <w:autoSpaceDE w:val="0"/>
        <w:autoSpaceDN w:val="0"/>
        <w:ind w:left="709" w:hanging="709"/>
        <w:jc w:val="both"/>
        <w:rPr>
          <w:rFonts w:ascii="Tahoma" w:hAnsi="Tahoma" w:cs="Tahoma"/>
          <w:color w:val="000000"/>
          <w:sz w:val="18"/>
          <w:szCs w:val="18"/>
        </w:rPr>
      </w:pPr>
      <w:r w:rsidRPr="00FF454F">
        <w:rPr>
          <w:rFonts w:ascii="Tahoma" w:eastAsia="Calibri" w:hAnsi="Tahoma" w:cs="Tahoma"/>
          <w:sz w:val="18"/>
          <w:szCs w:val="18"/>
          <w:lang w:eastAsia="en-US"/>
        </w:rPr>
        <w:t>The present contract is composed, by order of precedence, of:</w:t>
      </w:r>
      <w:r w:rsidRPr="00FF454F">
        <w:rPr>
          <w:rFonts w:ascii="Tahoma" w:eastAsia="Calibri" w:hAnsi="Tahoma" w:cs="Tahoma"/>
          <w:sz w:val="18"/>
          <w:szCs w:val="18"/>
          <w:lang w:eastAsia="en-US"/>
        </w:rPr>
        <w:tab/>
      </w:r>
      <w:r w:rsidRPr="00FF454F">
        <w:rPr>
          <w:rFonts w:ascii="Tahoma" w:eastAsia="Calibri" w:hAnsi="Tahoma" w:cs="Tahoma"/>
          <w:sz w:val="18"/>
          <w:szCs w:val="18"/>
          <w:lang w:eastAsia="en-US"/>
        </w:rPr>
        <w:br/>
        <w:t>a) the Act of Engagement, in its entirety (cover page, Sections A and B and the present Legal Conditions)</w:t>
      </w:r>
      <w:r w:rsidR="00D3173D" w:rsidRPr="00FF454F">
        <w:rPr>
          <w:rFonts w:ascii="Tahoma" w:eastAsia="Calibri" w:hAnsi="Tahoma" w:cs="Tahoma"/>
          <w:sz w:val="18"/>
          <w:szCs w:val="18"/>
          <w:lang w:eastAsia="en-US"/>
        </w:rPr>
        <w:t xml:space="preserve">; </w:t>
      </w:r>
    </w:p>
    <w:p w14:paraId="2FA839B7" w14:textId="77777777" w:rsidR="00D3173D" w:rsidRPr="00FF454F" w:rsidRDefault="00D3173D" w:rsidP="00D3173D">
      <w:pPr>
        <w:pStyle w:val="ListParagraph"/>
        <w:tabs>
          <w:tab w:val="left" w:pos="709"/>
        </w:tabs>
        <w:autoSpaceDE w:val="0"/>
        <w:autoSpaceDN w:val="0"/>
        <w:ind w:left="709"/>
        <w:jc w:val="both"/>
        <w:rPr>
          <w:rFonts w:ascii="Tahoma" w:eastAsia="Calibri" w:hAnsi="Tahoma" w:cs="Tahoma"/>
          <w:sz w:val="18"/>
          <w:szCs w:val="18"/>
          <w:lang w:eastAsia="en-US"/>
        </w:rPr>
      </w:pPr>
      <w:r w:rsidRPr="00FF454F">
        <w:rPr>
          <w:rFonts w:ascii="Tahoma" w:eastAsia="Calibri" w:hAnsi="Tahoma" w:cs="Tahoma"/>
          <w:sz w:val="18"/>
          <w:szCs w:val="18"/>
          <w:lang w:eastAsia="en-US"/>
        </w:rPr>
        <w:t xml:space="preserve">b) the Terms of reference; and </w:t>
      </w:r>
    </w:p>
    <w:p w14:paraId="63BAEEBB" w14:textId="77777777" w:rsidR="00D3173D" w:rsidRPr="00FF454F" w:rsidRDefault="00D3173D" w:rsidP="00D3173D">
      <w:pPr>
        <w:pStyle w:val="ListParagraph"/>
        <w:tabs>
          <w:tab w:val="left" w:pos="709"/>
        </w:tabs>
        <w:autoSpaceDE w:val="0"/>
        <w:autoSpaceDN w:val="0"/>
        <w:ind w:left="709"/>
        <w:jc w:val="both"/>
        <w:rPr>
          <w:rFonts w:ascii="Tahoma" w:hAnsi="Tahoma" w:cs="Tahoma"/>
          <w:color w:val="000000"/>
          <w:sz w:val="18"/>
          <w:szCs w:val="18"/>
        </w:rPr>
      </w:pPr>
      <w:r w:rsidRPr="00FF454F">
        <w:rPr>
          <w:rFonts w:ascii="Tahoma" w:eastAsia="Calibri" w:hAnsi="Tahoma" w:cs="Tahoma"/>
          <w:sz w:val="18"/>
          <w:szCs w:val="18"/>
          <w:lang w:eastAsia="en-US"/>
        </w:rPr>
        <w:t>c) the tender submitted by the provider.</w:t>
      </w:r>
    </w:p>
    <w:p w14:paraId="15656031" w14:textId="77777777" w:rsidR="005920E6" w:rsidRPr="00FF454F" w:rsidRDefault="005920E6" w:rsidP="00800515">
      <w:pPr>
        <w:pStyle w:val="ListParagraph"/>
        <w:numPr>
          <w:ilvl w:val="1"/>
          <w:numId w:val="4"/>
        </w:numPr>
        <w:tabs>
          <w:tab w:val="left" w:pos="709"/>
        </w:tabs>
        <w:autoSpaceDE w:val="0"/>
        <w:autoSpaceDN w:val="0"/>
        <w:ind w:left="709" w:hanging="709"/>
        <w:jc w:val="both"/>
        <w:rPr>
          <w:rFonts w:ascii="Tahoma" w:hAnsi="Tahoma" w:cs="Tahoma"/>
          <w:color w:val="000000"/>
          <w:sz w:val="18"/>
          <w:szCs w:val="18"/>
        </w:rPr>
      </w:pPr>
      <w:r w:rsidRPr="00FF454F">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6D27EC9F" w14:textId="77777777" w:rsidR="005920E6" w:rsidRPr="00FF454F" w:rsidRDefault="005920E6" w:rsidP="00800515">
      <w:pPr>
        <w:pStyle w:val="ListParagraph"/>
        <w:numPr>
          <w:ilvl w:val="1"/>
          <w:numId w:val="4"/>
        </w:numPr>
        <w:tabs>
          <w:tab w:val="left" w:pos="709"/>
        </w:tabs>
        <w:autoSpaceDE w:val="0"/>
        <w:autoSpaceDN w:val="0"/>
        <w:ind w:left="709" w:hanging="709"/>
        <w:jc w:val="both"/>
        <w:rPr>
          <w:rFonts w:ascii="Tahoma" w:hAnsi="Tahoma" w:cs="Tahoma"/>
          <w:color w:val="000000"/>
          <w:sz w:val="18"/>
          <w:szCs w:val="18"/>
        </w:rPr>
      </w:pPr>
      <w:r w:rsidRPr="00FF454F">
        <w:rPr>
          <w:rFonts w:ascii="Tahoma" w:hAnsi="Tahoma" w:cs="Tahoma"/>
          <w:sz w:val="18"/>
          <w:szCs w:val="18"/>
          <w:lang w:eastAsia="fr-FR"/>
        </w:rPr>
        <w:t>For the purposes of this Contract:</w:t>
      </w:r>
      <w:r w:rsidRPr="00FF454F">
        <w:rPr>
          <w:rFonts w:ascii="Tahoma" w:hAnsi="Tahoma" w:cs="Tahoma"/>
          <w:color w:val="000000"/>
          <w:sz w:val="18"/>
          <w:szCs w:val="18"/>
        </w:rPr>
        <w:tab/>
      </w:r>
      <w:r w:rsidRPr="00FF454F">
        <w:rPr>
          <w:rFonts w:ascii="Tahoma" w:hAnsi="Tahoma" w:cs="Tahoma"/>
          <w:color w:val="000000"/>
          <w:sz w:val="18"/>
          <w:szCs w:val="18"/>
        </w:rPr>
        <w:br/>
        <w:t xml:space="preserve">a) </w:t>
      </w:r>
      <w:r w:rsidRPr="00FF454F">
        <w:rPr>
          <w:rFonts w:ascii="Tahoma" w:hAnsi="Tahoma" w:cs="Tahoma"/>
          <w:sz w:val="18"/>
          <w:szCs w:val="18"/>
          <w:lang w:eastAsia="fr-FR"/>
        </w:rPr>
        <w:t>“Contract” shall refer to the documents described in 1.2, above;</w:t>
      </w:r>
      <w:r w:rsidRPr="00FF454F">
        <w:rPr>
          <w:rFonts w:ascii="Tahoma" w:hAnsi="Tahoma" w:cs="Tahoma"/>
          <w:color w:val="000000"/>
          <w:sz w:val="18"/>
          <w:szCs w:val="18"/>
        </w:rPr>
        <w:tab/>
      </w:r>
      <w:r w:rsidRPr="00FF454F">
        <w:rPr>
          <w:rFonts w:ascii="Tahoma" w:hAnsi="Tahoma" w:cs="Tahoma"/>
          <w:color w:val="000000"/>
          <w:sz w:val="18"/>
          <w:szCs w:val="18"/>
        </w:rPr>
        <w:br/>
        <w:t xml:space="preserve">b) </w:t>
      </w:r>
      <w:r w:rsidRPr="00FF454F">
        <w:rPr>
          <w:rFonts w:ascii="Tahoma" w:hAnsi="Tahoma" w:cs="Tahoma"/>
          <w:sz w:val="18"/>
          <w:szCs w:val="18"/>
          <w:lang w:eastAsia="fr-FR"/>
        </w:rPr>
        <w:t>“Council” shall mean the Council of Europe;</w:t>
      </w:r>
      <w:r w:rsidRPr="00FF454F">
        <w:rPr>
          <w:rFonts w:ascii="Tahoma" w:hAnsi="Tahoma" w:cs="Tahoma"/>
          <w:color w:val="000000"/>
          <w:sz w:val="18"/>
          <w:szCs w:val="18"/>
        </w:rPr>
        <w:tab/>
      </w:r>
      <w:r w:rsidRPr="00FF454F">
        <w:rPr>
          <w:rFonts w:ascii="Tahoma" w:hAnsi="Tahoma" w:cs="Tahoma"/>
          <w:color w:val="000000"/>
          <w:sz w:val="18"/>
          <w:szCs w:val="18"/>
        </w:rPr>
        <w:br/>
        <w:t xml:space="preserve">c) </w:t>
      </w:r>
      <w:r w:rsidRPr="00FF454F">
        <w:rPr>
          <w:rFonts w:ascii="Tahoma" w:hAnsi="Tahoma" w:cs="Tahoma"/>
          <w:sz w:val="18"/>
          <w:szCs w:val="18"/>
          <w:lang w:eastAsia="fr-FR"/>
        </w:rPr>
        <w:t xml:space="preserve">“Deliverables” shall mean the services or goods as described in the </w:t>
      </w:r>
      <w:r w:rsidRPr="00FF454F">
        <w:rPr>
          <w:rFonts w:ascii="Tahoma" w:eastAsia="Calibri" w:hAnsi="Tahoma" w:cs="Tahoma"/>
          <w:sz w:val="18"/>
          <w:szCs w:val="18"/>
          <w:lang w:eastAsia="en-US"/>
        </w:rPr>
        <w:t>Terms of reference</w:t>
      </w:r>
      <w:r w:rsidRPr="00FF454F">
        <w:rPr>
          <w:rFonts w:ascii="Tahoma" w:hAnsi="Tahoma" w:cs="Tahoma"/>
          <w:sz w:val="18"/>
          <w:szCs w:val="18"/>
          <w:lang w:eastAsia="fr-FR"/>
        </w:rPr>
        <w:t>;</w:t>
      </w:r>
      <w:r w:rsidRPr="00FF454F">
        <w:rPr>
          <w:rFonts w:ascii="Tahoma" w:hAnsi="Tahoma" w:cs="Tahoma"/>
          <w:sz w:val="18"/>
          <w:szCs w:val="18"/>
          <w:lang w:eastAsia="fr-FR"/>
        </w:rPr>
        <w:tab/>
        <w:t xml:space="preserve"> </w:t>
      </w:r>
      <w:r w:rsidRPr="00FF454F">
        <w:rPr>
          <w:rFonts w:ascii="Tahoma" w:hAnsi="Tahoma" w:cs="Tahoma"/>
          <w:color w:val="000000"/>
          <w:sz w:val="18"/>
          <w:szCs w:val="18"/>
        </w:rPr>
        <w:br/>
        <w:t xml:space="preserve">d) </w:t>
      </w:r>
      <w:r w:rsidRPr="00FF454F">
        <w:rPr>
          <w:rFonts w:ascii="Tahoma" w:hAnsi="Tahoma" w:cs="Tahoma"/>
          <w:sz w:val="18"/>
          <w:szCs w:val="18"/>
          <w:lang w:eastAsia="fr-FR"/>
        </w:rPr>
        <w:t>“Parties” shall mean the Council and the Provider;</w:t>
      </w:r>
      <w:r w:rsidRPr="00FF454F">
        <w:rPr>
          <w:rFonts w:ascii="Tahoma" w:hAnsi="Tahoma" w:cs="Tahoma"/>
          <w:sz w:val="18"/>
          <w:szCs w:val="18"/>
          <w:lang w:eastAsia="fr-FR"/>
        </w:rPr>
        <w:tab/>
      </w:r>
      <w:r w:rsidRPr="00FF454F">
        <w:rPr>
          <w:rFonts w:ascii="Tahoma" w:hAnsi="Tahoma" w:cs="Tahoma"/>
          <w:color w:val="000000"/>
          <w:sz w:val="18"/>
          <w:szCs w:val="18"/>
        </w:rPr>
        <w:br/>
        <w:t xml:space="preserve">e) </w:t>
      </w:r>
      <w:r w:rsidRPr="00FF454F">
        <w:rPr>
          <w:rFonts w:ascii="Tahoma" w:hAnsi="Tahoma" w:cs="Tahoma"/>
          <w:sz w:val="18"/>
          <w:szCs w:val="18"/>
          <w:lang w:eastAsia="fr-FR"/>
        </w:rPr>
        <w:t>“Provider” shall mean the legal or physical person selected by the Council for the provision of the Deliverables</w:t>
      </w:r>
      <w:r w:rsidRPr="00FF454F">
        <w:rPr>
          <w:rFonts w:ascii="Tahoma" w:hAnsi="Tahoma" w:cs="Tahoma"/>
          <w:color w:val="000000"/>
          <w:sz w:val="18"/>
          <w:szCs w:val="18"/>
          <w:lang w:eastAsia="fr-FR"/>
        </w:rPr>
        <w:t>. This person may equally be referred to as the “Service Provider” or the “Consultant”.</w:t>
      </w:r>
      <w:bookmarkStart w:id="8" w:name="_Toc179868644"/>
    </w:p>
    <w:p w14:paraId="2FAD9223" w14:textId="77777777" w:rsidR="005920E6" w:rsidRPr="00FF454F"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FF454F">
        <w:rPr>
          <w:rFonts w:ascii="Tahoma" w:hAnsi="Tahoma" w:cs="Tahoma"/>
          <w:b/>
          <w:smallCaps/>
          <w:color w:val="365F91" w:themeColor="accent1" w:themeShade="BF"/>
          <w:sz w:val="18"/>
          <w:szCs w:val="18"/>
          <w:lang w:eastAsia="fr-FR"/>
        </w:rPr>
        <w:t>Article 2 – Duration</w:t>
      </w:r>
    </w:p>
    <w:p w14:paraId="30CC24A7" w14:textId="77777777" w:rsidR="005920E6" w:rsidRPr="00FF454F" w:rsidRDefault="005920E6" w:rsidP="005920E6">
      <w:pPr>
        <w:tabs>
          <w:tab w:val="left" w:pos="284"/>
        </w:tabs>
        <w:jc w:val="both"/>
        <w:rPr>
          <w:rFonts w:ascii="Tahoma" w:eastAsia="Calibri" w:hAnsi="Tahoma" w:cs="Tahoma"/>
          <w:sz w:val="18"/>
          <w:szCs w:val="18"/>
          <w:lang w:val="en-US" w:eastAsia="en-US"/>
        </w:rPr>
      </w:pPr>
      <w:r w:rsidRPr="00FF454F">
        <w:rPr>
          <w:rFonts w:ascii="Tahoma" w:eastAsia="Calibri" w:hAnsi="Tahoma" w:cs="Tahoma"/>
          <w:sz w:val="18"/>
          <w:szCs w:val="18"/>
          <w:lang w:val="en-US" w:eastAsia="en-US"/>
        </w:rPr>
        <w:t xml:space="preserve">The contract is concluded until complete execution of the obligations of the parties and takes effect as from the date of its signature by both parties. The services shall be executed in accordance with the timeframe indicated in the </w:t>
      </w:r>
      <w:r w:rsidRPr="00FF454F">
        <w:rPr>
          <w:rFonts w:ascii="Tahoma" w:eastAsia="Calibri" w:hAnsi="Tahoma" w:cs="Tahoma"/>
          <w:sz w:val="18"/>
          <w:szCs w:val="18"/>
          <w:lang w:eastAsia="en-US"/>
        </w:rPr>
        <w:t xml:space="preserve">Terms of reference </w:t>
      </w:r>
      <w:r w:rsidRPr="00FF454F">
        <w:rPr>
          <w:rFonts w:ascii="Tahoma" w:eastAsia="Calibri" w:hAnsi="Tahoma" w:cs="Tahoma"/>
          <w:sz w:val="18"/>
          <w:szCs w:val="18"/>
          <w:lang w:val="en-US" w:eastAsia="en-US"/>
        </w:rPr>
        <w:t>or, by default, as agreed in any prior correspondence.</w:t>
      </w:r>
    </w:p>
    <w:p w14:paraId="22A6EFA4" w14:textId="77777777" w:rsidR="005920E6" w:rsidRPr="00FF454F"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FF454F">
        <w:rPr>
          <w:rFonts w:ascii="Tahoma" w:hAnsi="Tahoma" w:cs="Tahoma"/>
          <w:b/>
          <w:smallCaps/>
          <w:color w:val="365F91" w:themeColor="accent1" w:themeShade="BF"/>
          <w:sz w:val="18"/>
          <w:szCs w:val="18"/>
          <w:lang w:eastAsia="fr-FR"/>
        </w:rPr>
        <w:t>Article 3 – Obligations of the Provider</w:t>
      </w:r>
    </w:p>
    <w:p w14:paraId="7944194D" w14:textId="77777777" w:rsidR="005920E6" w:rsidRPr="00FF454F"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FF454F">
        <w:rPr>
          <w:rFonts w:ascii="Tahoma" w:hAnsi="Tahoma" w:cs="Tahoma"/>
          <w:b/>
          <w:color w:val="365F91" w:themeColor="accent1" w:themeShade="BF"/>
          <w:sz w:val="18"/>
          <w:szCs w:val="18"/>
          <w:u w:val="single"/>
          <w:lang w:eastAsia="fr-FR"/>
        </w:rPr>
        <w:t>3.1 General obligations</w:t>
      </w:r>
    </w:p>
    <w:p w14:paraId="448B9E0D" w14:textId="77777777" w:rsidR="005920E6" w:rsidRPr="00FF454F" w:rsidRDefault="005920E6" w:rsidP="00800515">
      <w:pPr>
        <w:pStyle w:val="ListParagraph"/>
        <w:numPr>
          <w:ilvl w:val="0"/>
          <w:numId w:val="5"/>
        </w:numPr>
        <w:tabs>
          <w:tab w:val="left" w:pos="284"/>
          <w:tab w:val="left" w:pos="426"/>
        </w:tabs>
        <w:autoSpaceDE w:val="0"/>
        <w:autoSpaceDN w:val="0"/>
        <w:ind w:left="709" w:hanging="709"/>
        <w:jc w:val="both"/>
        <w:rPr>
          <w:rFonts w:ascii="Tahoma" w:hAnsi="Tahoma" w:cs="Tahoma"/>
          <w:sz w:val="18"/>
          <w:szCs w:val="18"/>
          <w:lang w:eastAsia="fr-FR"/>
        </w:rPr>
      </w:pPr>
      <w:r w:rsidRPr="00FF454F">
        <w:rPr>
          <w:rFonts w:ascii="Tahoma" w:hAnsi="Tahoma" w:cs="Tahoma"/>
          <w:sz w:val="18"/>
          <w:szCs w:val="18"/>
          <w:lang w:eastAsia="fr-FR"/>
        </w:rPr>
        <w:t xml:space="preserve">The Provider bears sole responsibility for all the decisions made and the human, technical, logistic and material resources used in the context of the Contract </w:t>
      </w:r>
      <w:proofErr w:type="gramStart"/>
      <w:r w:rsidRPr="00FF454F">
        <w:rPr>
          <w:rFonts w:ascii="Tahoma" w:hAnsi="Tahoma" w:cs="Tahoma"/>
          <w:sz w:val="18"/>
          <w:szCs w:val="18"/>
          <w:lang w:eastAsia="fr-FR"/>
        </w:rPr>
        <w:t>in order to</w:t>
      </w:r>
      <w:proofErr w:type="gramEnd"/>
      <w:r w:rsidRPr="00FF454F">
        <w:rPr>
          <w:rFonts w:ascii="Tahoma" w:hAnsi="Tahoma" w:cs="Tahoma"/>
          <w:sz w:val="18"/>
          <w:szCs w:val="18"/>
          <w:lang w:eastAsia="fr-FR"/>
        </w:rPr>
        <w:t xml:space="preserve"> provide the Deliverables, with due respect for the Council of Europe’s needs and constraints, as contractually defined.</w:t>
      </w:r>
    </w:p>
    <w:p w14:paraId="3B3B34F6" w14:textId="77777777" w:rsidR="005920E6" w:rsidRPr="00FF454F" w:rsidRDefault="005920E6" w:rsidP="00800515">
      <w:pPr>
        <w:pStyle w:val="ListParagraph"/>
        <w:numPr>
          <w:ilvl w:val="0"/>
          <w:numId w:val="5"/>
        </w:numPr>
        <w:tabs>
          <w:tab w:val="left" w:pos="284"/>
          <w:tab w:val="left" w:pos="426"/>
        </w:tabs>
        <w:autoSpaceDE w:val="0"/>
        <w:autoSpaceDN w:val="0"/>
        <w:ind w:left="709" w:hanging="709"/>
        <w:jc w:val="both"/>
        <w:rPr>
          <w:rFonts w:ascii="Tahoma" w:hAnsi="Tahoma" w:cs="Tahoma"/>
          <w:sz w:val="18"/>
          <w:szCs w:val="18"/>
          <w:lang w:eastAsia="fr-FR"/>
        </w:rPr>
      </w:pPr>
      <w:r w:rsidRPr="00FF454F">
        <w:rPr>
          <w:rFonts w:ascii="Tahoma" w:hAnsi="Tahoma" w:cs="Tahoma"/>
          <w:color w:val="000000"/>
          <w:sz w:val="18"/>
          <w:szCs w:val="18"/>
          <w:lang w:eastAsia="fr-FR"/>
        </w:rPr>
        <w:t>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696B8BD8" w14:textId="77777777" w:rsidR="005920E6" w:rsidRPr="00FF454F"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FF454F">
        <w:rPr>
          <w:rFonts w:ascii="Tahoma" w:hAnsi="Tahoma" w:cs="Tahoma"/>
          <w:b/>
          <w:color w:val="365F91" w:themeColor="accent1" w:themeShade="BF"/>
          <w:sz w:val="18"/>
          <w:szCs w:val="18"/>
          <w:u w:val="single"/>
          <w:lang w:eastAsia="fr-FR"/>
        </w:rPr>
        <w:t>3.2 Intellectual services</w:t>
      </w:r>
    </w:p>
    <w:p w14:paraId="5DE0CC70" w14:textId="77777777" w:rsidR="005920E6" w:rsidRPr="00FF454F" w:rsidRDefault="005920E6" w:rsidP="00800515">
      <w:pPr>
        <w:pStyle w:val="ListParagraph"/>
        <w:numPr>
          <w:ilvl w:val="0"/>
          <w:numId w:val="6"/>
        </w:numPr>
        <w:tabs>
          <w:tab w:val="left" w:pos="284"/>
        </w:tabs>
        <w:autoSpaceDE w:val="0"/>
        <w:autoSpaceDN w:val="0"/>
        <w:ind w:hanging="436"/>
        <w:jc w:val="both"/>
        <w:rPr>
          <w:rFonts w:ascii="Tahoma" w:hAnsi="Tahoma" w:cs="Tahoma"/>
          <w:sz w:val="18"/>
          <w:szCs w:val="18"/>
          <w:lang w:eastAsia="fr-FR"/>
        </w:rPr>
      </w:pPr>
      <w:r w:rsidRPr="00FF454F">
        <w:rPr>
          <w:rFonts w:ascii="Tahoma" w:hAnsi="Tahoma" w:cs="Tahoma"/>
          <w:sz w:val="18"/>
          <w:szCs w:val="18"/>
          <w:lang w:eastAsia="fr-FR"/>
        </w:rPr>
        <w:t xml:space="preserve">The provisions of Articles 3.2.2 to </w:t>
      </w:r>
      <w:r w:rsidR="00C403EF" w:rsidRPr="00FF454F">
        <w:rPr>
          <w:rFonts w:ascii="Tahoma" w:hAnsi="Tahoma" w:cs="Tahoma"/>
          <w:sz w:val="18"/>
          <w:szCs w:val="18"/>
          <w:lang w:eastAsia="fr-FR"/>
        </w:rPr>
        <w:t>3.2.10</w:t>
      </w:r>
      <w:r w:rsidRPr="00FF454F">
        <w:rPr>
          <w:rFonts w:ascii="Tahoma" w:hAnsi="Tahoma" w:cs="Tahoma"/>
          <w:sz w:val="18"/>
          <w:szCs w:val="18"/>
          <w:lang w:eastAsia="fr-FR"/>
        </w:rPr>
        <w:t xml:space="preserve"> shall apply insofar as the contract concerns the provision of intellectual services.</w:t>
      </w:r>
    </w:p>
    <w:p w14:paraId="140FBEE7" w14:textId="77777777" w:rsidR="005920E6" w:rsidRPr="00FF454F" w:rsidRDefault="005920E6" w:rsidP="00800515">
      <w:pPr>
        <w:pStyle w:val="ListParagraph"/>
        <w:numPr>
          <w:ilvl w:val="0"/>
          <w:numId w:val="6"/>
        </w:numPr>
        <w:tabs>
          <w:tab w:val="left" w:pos="284"/>
        </w:tabs>
        <w:autoSpaceDE w:val="0"/>
        <w:autoSpaceDN w:val="0"/>
        <w:ind w:hanging="436"/>
        <w:jc w:val="both"/>
        <w:rPr>
          <w:rFonts w:ascii="Tahoma" w:hAnsi="Tahoma" w:cs="Tahoma"/>
          <w:sz w:val="18"/>
          <w:szCs w:val="18"/>
          <w:lang w:eastAsia="fr-FR"/>
        </w:rPr>
      </w:pPr>
      <w:r w:rsidRPr="00FF454F">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FF454F">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3B1B7212" w14:textId="77777777" w:rsidR="005920E6" w:rsidRPr="00FF454F" w:rsidRDefault="005920E6" w:rsidP="00800515">
      <w:pPr>
        <w:pStyle w:val="ListParagraph"/>
        <w:numPr>
          <w:ilvl w:val="0"/>
          <w:numId w:val="6"/>
        </w:numPr>
        <w:tabs>
          <w:tab w:val="left" w:pos="284"/>
        </w:tabs>
        <w:autoSpaceDE w:val="0"/>
        <w:autoSpaceDN w:val="0"/>
        <w:ind w:hanging="436"/>
        <w:jc w:val="both"/>
        <w:rPr>
          <w:rFonts w:ascii="Tahoma" w:hAnsi="Tahoma" w:cs="Tahoma"/>
          <w:sz w:val="18"/>
          <w:szCs w:val="18"/>
          <w:lang w:eastAsia="fr-FR"/>
        </w:rPr>
      </w:pPr>
      <w:r w:rsidRPr="00FF454F">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26F3E153" w14:textId="77777777" w:rsidR="005920E6" w:rsidRPr="00FF454F" w:rsidRDefault="005920E6" w:rsidP="00800515">
      <w:pPr>
        <w:pStyle w:val="ListParagraph"/>
        <w:numPr>
          <w:ilvl w:val="0"/>
          <w:numId w:val="6"/>
        </w:numPr>
        <w:tabs>
          <w:tab w:val="left" w:pos="284"/>
        </w:tabs>
        <w:autoSpaceDE w:val="0"/>
        <w:autoSpaceDN w:val="0"/>
        <w:ind w:hanging="436"/>
        <w:jc w:val="both"/>
        <w:rPr>
          <w:rFonts w:ascii="Tahoma" w:hAnsi="Tahoma" w:cs="Tahoma"/>
          <w:sz w:val="18"/>
          <w:szCs w:val="18"/>
          <w:lang w:eastAsia="fr-FR"/>
        </w:rPr>
      </w:pPr>
      <w:r w:rsidRPr="00FF454F">
        <w:rPr>
          <w:rFonts w:ascii="Tahoma" w:hAnsi="Tahoma" w:cs="Tahoma"/>
          <w:sz w:val="18"/>
          <w:szCs w:val="18"/>
          <w:lang w:eastAsia="fr-FR"/>
        </w:rPr>
        <w:t>The Provider guarantees that the Deliverables conform to the highest academic standards.</w:t>
      </w:r>
    </w:p>
    <w:p w14:paraId="7517FD3F" w14:textId="77777777" w:rsidR="005920E6" w:rsidRPr="00FF454F" w:rsidRDefault="005920E6" w:rsidP="00800515">
      <w:pPr>
        <w:pStyle w:val="ListParagraph"/>
        <w:numPr>
          <w:ilvl w:val="0"/>
          <w:numId w:val="6"/>
        </w:numPr>
        <w:tabs>
          <w:tab w:val="left" w:pos="284"/>
        </w:tabs>
        <w:autoSpaceDE w:val="0"/>
        <w:autoSpaceDN w:val="0"/>
        <w:ind w:hanging="436"/>
        <w:jc w:val="both"/>
        <w:rPr>
          <w:rFonts w:ascii="Tahoma" w:hAnsi="Tahoma" w:cs="Tahoma"/>
          <w:sz w:val="18"/>
          <w:szCs w:val="18"/>
          <w:lang w:eastAsia="fr-FR"/>
        </w:rPr>
      </w:pPr>
      <w:r w:rsidRPr="00FF454F">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w:t>
      </w:r>
      <w:proofErr w:type="gramStart"/>
      <w:r w:rsidRPr="00FF454F">
        <w:rPr>
          <w:rFonts w:ascii="Tahoma" w:hAnsi="Tahoma" w:cs="Tahoma"/>
          <w:sz w:val="18"/>
          <w:szCs w:val="18"/>
          <w:lang w:eastAsia="fr-FR"/>
        </w:rPr>
        <w:t>as a result of</w:t>
      </w:r>
      <w:proofErr w:type="gramEnd"/>
      <w:r w:rsidRPr="00FF454F">
        <w:rPr>
          <w:rFonts w:ascii="Tahoma" w:hAnsi="Tahoma" w:cs="Tahoma"/>
          <w:sz w:val="18"/>
          <w:szCs w:val="18"/>
          <w:lang w:eastAsia="fr-FR"/>
        </w:rPr>
        <w:t xml:space="preserve">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345B60C2" w14:textId="77777777" w:rsidR="005920E6" w:rsidRPr="00FF454F" w:rsidRDefault="005920E6" w:rsidP="00800515">
      <w:pPr>
        <w:pStyle w:val="ListParagraph"/>
        <w:numPr>
          <w:ilvl w:val="0"/>
          <w:numId w:val="6"/>
        </w:numPr>
        <w:tabs>
          <w:tab w:val="left" w:pos="284"/>
        </w:tabs>
        <w:autoSpaceDE w:val="0"/>
        <w:autoSpaceDN w:val="0"/>
        <w:ind w:hanging="436"/>
        <w:jc w:val="both"/>
        <w:rPr>
          <w:rFonts w:ascii="Tahoma" w:hAnsi="Tahoma" w:cs="Tahoma"/>
          <w:sz w:val="18"/>
          <w:szCs w:val="18"/>
          <w:lang w:eastAsia="fr-FR"/>
        </w:rPr>
      </w:pPr>
      <w:r w:rsidRPr="00FF454F">
        <w:rPr>
          <w:rFonts w:ascii="Tahoma" w:hAnsi="Tahoma" w:cs="Tahoma"/>
          <w:sz w:val="18"/>
          <w:szCs w:val="18"/>
          <w:lang w:eastAsia="fr-FR"/>
        </w:rPr>
        <w:t xml:space="preserve">The Provider guarantees that use by the Council of the Deliverable(s) produced </w:t>
      </w:r>
      <w:proofErr w:type="gramStart"/>
      <w:r w:rsidRPr="00FF454F">
        <w:rPr>
          <w:rFonts w:ascii="Tahoma" w:hAnsi="Tahoma" w:cs="Tahoma"/>
          <w:sz w:val="18"/>
          <w:szCs w:val="18"/>
          <w:lang w:eastAsia="fr-FR"/>
        </w:rPr>
        <w:t>as a result of</w:t>
      </w:r>
      <w:proofErr w:type="gramEnd"/>
      <w:r w:rsidRPr="00FF454F">
        <w:rPr>
          <w:rFonts w:ascii="Tahoma" w:hAnsi="Tahoma" w:cs="Tahoma"/>
          <w:sz w:val="18"/>
          <w:szCs w:val="18"/>
          <w:lang w:eastAsia="fr-FR"/>
        </w:rPr>
        <w:t xml:space="preserve"> the execution of the present contract will not infringe the rights of third parties. However, should the Council incur liability as the result of any such infringement; the Provider will compensate it in full for any damage it may suffer in consequence.</w:t>
      </w:r>
    </w:p>
    <w:p w14:paraId="309BCA85" w14:textId="77777777" w:rsidR="005920E6" w:rsidRPr="00FF454F" w:rsidRDefault="005920E6" w:rsidP="00800515">
      <w:pPr>
        <w:pStyle w:val="ListParagraph"/>
        <w:numPr>
          <w:ilvl w:val="0"/>
          <w:numId w:val="6"/>
        </w:numPr>
        <w:tabs>
          <w:tab w:val="left" w:pos="284"/>
        </w:tabs>
        <w:autoSpaceDE w:val="0"/>
        <w:autoSpaceDN w:val="0"/>
        <w:ind w:hanging="436"/>
        <w:jc w:val="both"/>
        <w:rPr>
          <w:rFonts w:ascii="Tahoma" w:hAnsi="Tahoma" w:cs="Tahoma"/>
          <w:sz w:val="18"/>
          <w:szCs w:val="18"/>
          <w:lang w:eastAsia="fr-FR"/>
        </w:rPr>
      </w:pPr>
      <w:r w:rsidRPr="00FF454F">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63B51433" w14:textId="77777777" w:rsidR="005920E6" w:rsidRPr="00FF454F" w:rsidRDefault="005920E6" w:rsidP="00800515">
      <w:pPr>
        <w:pStyle w:val="ListParagraph"/>
        <w:numPr>
          <w:ilvl w:val="0"/>
          <w:numId w:val="6"/>
        </w:numPr>
        <w:tabs>
          <w:tab w:val="left" w:pos="284"/>
        </w:tabs>
        <w:autoSpaceDE w:val="0"/>
        <w:autoSpaceDN w:val="0"/>
        <w:ind w:hanging="436"/>
        <w:jc w:val="both"/>
        <w:rPr>
          <w:rFonts w:ascii="Tahoma" w:hAnsi="Tahoma" w:cs="Tahoma"/>
          <w:sz w:val="18"/>
          <w:szCs w:val="18"/>
          <w:lang w:eastAsia="fr-FR"/>
        </w:rPr>
      </w:pPr>
      <w:r w:rsidRPr="00FF454F">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34D4D819" w14:textId="77777777" w:rsidR="005920E6" w:rsidRPr="00FF454F" w:rsidRDefault="005920E6" w:rsidP="00800515">
      <w:pPr>
        <w:pStyle w:val="ListParagraph"/>
        <w:numPr>
          <w:ilvl w:val="0"/>
          <w:numId w:val="6"/>
        </w:numPr>
        <w:tabs>
          <w:tab w:val="left" w:pos="284"/>
        </w:tabs>
        <w:autoSpaceDE w:val="0"/>
        <w:autoSpaceDN w:val="0"/>
        <w:ind w:hanging="436"/>
        <w:jc w:val="both"/>
        <w:rPr>
          <w:rFonts w:ascii="Tahoma" w:hAnsi="Tahoma" w:cs="Tahoma"/>
          <w:sz w:val="18"/>
          <w:szCs w:val="18"/>
          <w:lang w:eastAsia="fr-FR"/>
        </w:rPr>
      </w:pPr>
      <w:r w:rsidRPr="00FF454F">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6472FC50" w14:textId="77777777" w:rsidR="005920E6" w:rsidRPr="00FF454F"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FF454F">
        <w:rPr>
          <w:rFonts w:ascii="Tahoma" w:hAnsi="Tahoma" w:cs="Tahoma"/>
          <w:b/>
          <w:color w:val="365F91" w:themeColor="accent1" w:themeShade="BF"/>
          <w:sz w:val="18"/>
          <w:szCs w:val="18"/>
          <w:u w:val="single"/>
          <w:lang w:eastAsia="fr-FR"/>
        </w:rPr>
        <w:t>3.3 Health and social insurance of the Provider or its employees</w:t>
      </w:r>
    </w:p>
    <w:p w14:paraId="2A4682F9" w14:textId="77777777" w:rsidR="005920E6" w:rsidRPr="00FF454F" w:rsidRDefault="005920E6" w:rsidP="005920E6">
      <w:pPr>
        <w:tabs>
          <w:tab w:val="left" w:pos="284"/>
        </w:tabs>
        <w:autoSpaceDE w:val="0"/>
        <w:autoSpaceDN w:val="0"/>
        <w:jc w:val="both"/>
        <w:rPr>
          <w:rFonts w:ascii="Tahoma" w:hAnsi="Tahoma" w:cs="Tahoma"/>
          <w:sz w:val="18"/>
          <w:szCs w:val="18"/>
          <w:lang w:eastAsia="fr-FR"/>
        </w:rPr>
      </w:pPr>
      <w:r w:rsidRPr="00FF454F">
        <w:rPr>
          <w:rFonts w:ascii="Tahoma" w:hAnsi="Tahoma" w:cs="Tahoma"/>
          <w:sz w:val="18"/>
          <w:szCs w:val="18"/>
          <w:lang w:eastAsia="fr-FR"/>
        </w:rPr>
        <w:lastRenderedPageBreak/>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6E1B523C" w14:textId="77777777" w:rsidR="005920E6" w:rsidRPr="00FF454F"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FF454F">
        <w:rPr>
          <w:rFonts w:ascii="Tahoma" w:hAnsi="Tahoma" w:cs="Tahoma"/>
          <w:b/>
          <w:color w:val="365F91" w:themeColor="accent1" w:themeShade="BF"/>
          <w:sz w:val="18"/>
          <w:szCs w:val="18"/>
          <w:u w:val="single"/>
          <w:lang w:eastAsia="fr-FR"/>
        </w:rPr>
        <w:t>3.4 Fiscal obligations</w:t>
      </w:r>
    </w:p>
    <w:p w14:paraId="292EC873" w14:textId="77777777" w:rsidR="005920E6" w:rsidRPr="00FF454F" w:rsidRDefault="005920E6" w:rsidP="005920E6">
      <w:pPr>
        <w:tabs>
          <w:tab w:val="left" w:pos="284"/>
        </w:tabs>
        <w:autoSpaceDE w:val="0"/>
        <w:autoSpaceDN w:val="0"/>
        <w:jc w:val="both"/>
        <w:rPr>
          <w:rFonts w:ascii="Tahoma" w:hAnsi="Tahoma" w:cs="Tahoma"/>
          <w:sz w:val="18"/>
          <w:szCs w:val="18"/>
          <w:lang w:eastAsia="fr-FR"/>
        </w:rPr>
      </w:pPr>
      <w:r w:rsidRPr="00FF454F">
        <w:rPr>
          <w:rFonts w:ascii="Tahoma" w:hAnsi="Tahoma" w:cs="Tahoma"/>
          <w:sz w:val="18"/>
          <w:szCs w:val="18"/>
          <w:lang w:eastAsia="fr-FR"/>
        </w:rPr>
        <w:t xml:space="preserve">The Provider undertakes to inform the Council about any change of its status </w:t>
      </w:r>
      <w:proofErr w:type="gramStart"/>
      <w:r w:rsidRPr="00FF454F">
        <w:rPr>
          <w:rFonts w:ascii="Tahoma" w:hAnsi="Tahoma" w:cs="Tahoma"/>
          <w:sz w:val="18"/>
          <w:szCs w:val="18"/>
          <w:lang w:eastAsia="fr-FR"/>
        </w:rPr>
        <w:t>with regard to</w:t>
      </w:r>
      <w:proofErr w:type="gramEnd"/>
      <w:r w:rsidRPr="00FF454F">
        <w:rPr>
          <w:rFonts w:ascii="Tahoma" w:hAnsi="Tahoma" w:cs="Tahoma"/>
          <w:sz w:val="18"/>
          <w:szCs w:val="18"/>
          <w:lang w:eastAsia="fr-FR"/>
        </w:rPr>
        <w:t xml:space="preserve"> VAT, to observe all applicable rules and to comply with its fiscal obligations in: </w:t>
      </w:r>
    </w:p>
    <w:p w14:paraId="02CCB8FA" w14:textId="77777777" w:rsidR="005920E6" w:rsidRPr="00FF454F" w:rsidRDefault="005920E6" w:rsidP="005920E6">
      <w:pPr>
        <w:tabs>
          <w:tab w:val="left" w:pos="426"/>
        </w:tabs>
        <w:autoSpaceDE w:val="0"/>
        <w:autoSpaceDN w:val="0"/>
        <w:jc w:val="both"/>
        <w:rPr>
          <w:rFonts w:ascii="Tahoma" w:hAnsi="Tahoma" w:cs="Tahoma"/>
          <w:sz w:val="18"/>
          <w:szCs w:val="18"/>
          <w:lang w:eastAsia="fr-FR"/>
        </w:rPr>
      </w:pPr>
      <w:r w:rsidRPr="00FF454F">
        <w:rPr>
          <w:rFonts w:ascii="Tahoma" w:hAnsi="Tahoma" w:cs="Tahoma"/>
          <w:sz w:val="18"/>
          <w:szCs w:val="18"/>
          <w:lang w:eastAsia="fr-FR"/>
        </w:rPr>
        <w:t>a) submitting a request for payment, or an invoice, to the Council in conformity with the applicable legislation;</w:t>
      </w:r>
    </w:p>
    <w:p w14:paraId="02E0F018" w14:textId="77777777" w:rsidR="005920E6" w:rsidRPr="00FF454F" w:rsidRDefault="005920E6" w:rsidP="005920E6">
      <w:pPr>
        <w:tabs>
          <w:tab w:val="left" w:pos="142"/>
          <w:tab w:val="left" w:pos="284"/>
        </w:tabs>
        <w:autoSpaceDE w:val="0"/>
        <w:autoSpaceDN w:val="0"/>
        <w:jc w:val="both"/>
        <w:rPr>
          <w:rFonts w:ascii="Tahoma" w:hAnsi="Tahoma" w:cs="Tahoma"/>
          <w:sz w:val="18"/>
          <w:szCs w:val="18"/>
          <w:lang w:eastAsia="fr-FR"/>
        </w:rPr>
      </w:pPr>
      <w:r w:rsidRPr="00FF454F">
        <w:rPr>
          <w:rFonts w:ascii="Tahoma" w:hAnsi="Tahoma" w:cs="Tahoma"/>
          <w:sz w:val="18"/>
          <w:szCs w:val="18"/>
          <w:lang w:eastAsia="fr-FR"/>
        </w:rPr>
        <w:t xml:space="preserve">b) declaring all </w:t>
      </w:r>
      <w:r w:rsidRPr="00FF454F">
        <w:rPr>
          <w:rFonts w:ascii="Tahoma" w:hAnsi="Tahoma" w:cs="Tahoma"/>
          <w:sz w:val="18"/>
          <w:szCs w:val="18"/>
          <w:lang w:eastAsia="fr-FR"/>
        </w:rPr>
        <w:tab/>
        <w:t>fees received from the Council for tax purposes as required in his/her/its country of fiscal residence.</w:t>
      </w:r>
    </w:p>
    <w:p w14:paraId="0A676EB7" w14:textId="77777777" w:rsidR="005920E6" w:rsidRPr="00FF454F"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FF454F">
        <w:rPr>
          <w:rFonts w:ascii="Tahoma" w:hAnsi="Tahoma" w:cs="Tahoma"/>
          <w:b/>
          <w:color w:val="365F91" w:themeColor="accent1" w:themeShade="BF"/>
          <w:sz w:val="18"/>
          <w:szCs w:val="18"/>
          <w:u w:val="single"/>
          <w:lang w:eastAsia="fr-FR"/>
        </w:rPr>
        <w:t>3.5 Loyalty and confidentiality</w:t>
      </w:r>
    </w:p>
    <w:p w14:paraId="3D0F0A1D" w14:textId="77777777" w:rsidR="005920E6" w:rsidRPr="00FF454F" w:rsidRDefault="005920E6" w:rsidP="00800515">
      <w:pPr>
        <w:pStyle w:val="ListParagraph"/>
        <w:numPr>
          <w:ilvl w:val="0"/>
          <w:numId w:val="7"/>
        </w:numPr>
        <w:tabs>
          <w:tab w:val="left" w:pos="284"/>
        </w:tabs>
        <w:autoSpaceDE w:val="0"/>
        <w:autoSpaceDN w:val="0"/>
        <w:ind w:left="567"/>
        <w:jc w:val="both"/>
        <w:rPr>
          <w:rFonts w:ascii="Tahoma" w:hAnsi="Tahoma" w:cs="Tahoma"/>
          <w:sz w:val="18"/>
          <w:szCs w:val="18"/>
          <w:lang w:eastAsia="fr-FR"/>
        </w:rPr>
      </w:pPr>
      <w:r w:rsidRPr="00FF454F">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0503D020" w14:textId="77777777" w:rsidR="005920E6" w:rsidRPr="00FF454F" w:rsidRDefault="005920E6" w:rsidP="00800515">
      <w:pPr>
        <w:pStyle w:val="ListParagraph"/>
        <w:numPr>
          <w:ilvl w:val="0"/>
          <w:numId w:val="7"/>
        </w:numPr>
        <w:tabs>
          <w:tab w:val="left" w:pos="284"/>
        </w:tabs>
        <w:autoSpaceDE w:val="0"/>
        <w:autoSpaceDN w:val="0"/>
        <w:ind w:left="567"/>
        <w:jc w:val="both"/>
        <w:rPr>
          <w:rFonts w:ascii="Tahoma" w:hAnsi="Tahoma" w:cs="Tahoma"/>
          <w:sz w:val="18"/>
          <w:szCs w:val="18"/>
          <w:lang w:eastAsia="fr-FR"/>
        </w:rPr>
      </w:pPr>
      <w:r w:rsidRPr="00FF454F">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7E5417DD" w14:textId="77777777" w:rsidR="005920E6" w:rsidRPr="00FF454F"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FF454F">
        <w:rPr>
          <w:rFonts w:ascii="Tahoma" w:hAnsi="Tahoma" w:cs="Tahoma"/>
          <w:b/>
          <w:color w:val="365F91" w:themeColor="accent1" w:themeShade="BF"/>
          <w:sz w:val="18"/>
          <w:szCs w:val="18"/>
          <w:u w:val="single"/>
          <w:lang w:eastAsia="fr-FR"/>
        </w:rPr>
        <w:t xml:space="preserve">3.6 Disclosure of the terms of the contract </w:t>
      </w:r>
    </w:p>
    <w:p w14:paraId="7B247AFC" w14:textId="77777777" w:rsidR="005920E6" w:rsidRPr="00FF454F" w:rsidRDefault="005920E6" w:rsidP="00800515">
      <w:pPr>
        <w:pStyle w:val="ListParagraph"/>
        <w:numPr>
          <w:ilvl w:val="0"/>
          <w:numId w:val="8"/>
        </w:numPr>
        <w:tabs>
          <w:tab w:val="left" w:pos="284"/>
        </w:tabs>
        <w:autoSpaceDE w:val="0"/>
        <w:autoSpaceDN w:val="0"/>
        <w:ind w:left="567" w:hanging="567"/>
        <w:jc w:val="both"/>
        <w:rPr>
          <w:rFonts w:ascii="Tahoma" w:hAnsi="Tahoma" w:cs="Tahoma"/>
          <w:sz w:val="18"/>
          <w:szCs w:val="18"/>
          <w:lang w:eastAsia="fr-FR"/>
        </w:rPr>
      </w:pPr>
      <w:r w:rsidRPr="00FF454F">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18EFF92" w14:textId="77777777" w:rsidR="005920E6" w:rsidRPr="00FF454F" w:rsidRDefault="005920E6" w:rsidP="00800515">
      <w:pPr>
        <w:pStyle w:val="ListParagraph"/>
        <w:numPr>
          <w:ilvl w:val="0"/>
          <w:numId w:val="8"/>
        </w:numPr>
        <w:tabs>
          <w:tab w:val="left" w:pos="284"/>
        </w:tabs>
        <w:autoSpaceDE w:val="0"/>
        <w:autoSpaceDN w:val="0"/>
        <w:ind w:left="567" w:hanging="567"/>
        <w:jc w:val="both"/>
        <w:rPr>
          <w:rFonts w:ascii="Tahoma" w:hAnsi="Tahoma" w:cs="Tahoma"/>
          <w:sz w:val="18"/>
          <w:szCs w:val="18"/>
          <w:lang w:eastAsia="fr-FR"/>
        </w:rPr>
      </w:pPr>
      <w:r w:rsidRPr="00FF454F">
        <w:rPr>
          <w:rFonts w:ascii="Tahoma" w:hAnsi="Tahoma" w:cs="Tahoma"/>
          <w:sz w:val="18"/>
          <w:szCs w:val="18"/>
          <w:lang w:eastAsia="fr-FR"/>
        </w:rPr>
        <w:t>Whenever appropriate, specific confidentiality measures shall be taken by the Council to preserve the vital interests of the Provider.</w:t>
      </w:r>
    </w:p>
    <w:p w14:paraId="25EF5EC7" w14:textId="77777777" w:rsidR="005920E6" w:rsidRPr="00FF454F"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FF454F">
        <w:rPr>
          <w:rFonts w:ascii="Tahoma" w:hAnsi="Tahoma" w:cs="Tahoma"/>
          <w:b/>
          <w:color w:val="365F91" w:themeColor="accent1" w:themeShade="BF"/>
          <w:sz w:val="18"/>
          <w:szCs w:val="18"/>
          <w:u w:val="single"/>
          <w:lang w:eastAsia="fr-FR"/>
        </w:rPr>
        <w:t>3.7 Use of the Council of Europe’s name</w:t>
      </w:r>
    </w:p>
    <w:p w14:paraId="6B13D0DB" w14:textId="77777777" w:rsidR="005920E6" w:rsidRPr="00FF454F" w:rsidRDefault="005920E6" w:rsidP="005920E6">
      <w:pPr>
        <w:tabs>
          <w:tab w:val="left" w:pos="284"/>
        </w:tabs>
        <w:autoSpaceDE w:val="0"/>
        <w:autoSpaceDN w:val="0"/>
        <w:jc w:val="both"/>
        <w:rPr>
          <w:rFonts w:ascii="Tahoma" w:hAnsi="Tahoma" w:cs="Tahoma"/>
          <w:sz w:val="18"/>
          <w:szCs w:val="18"/>
          <w:lang w:eastAsia="fr-FR"/>
        </w:rPr>
      </w:pPr>
      <w:r w:rsidRPr="00FF454F">
        <w:rPr>
          <w:rFonts w:ascii="Tahoma" w:hAnsi="Tahoma" w:cs="Tahoma"/>
          <w:sz w:val="18"/>
          <w:szCs w:val="18"/>
          <w:lang w:eastAsia="fr-FR"/>
        </w:rPr>
        <w:t>The Provider shall not use the Council’s name, flag or logo without prior authorisation of the Council.</w:t>
      </w:r>
    </w:p>
    <w:p w14:paraId="72405638" w14:textId="77777777" w:rsidR="005920E6" w:rsidRPr="00FF454F"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FF454F">
        <w:rPr>
          <w:rFonts w:ascii="Tahoma" w:hAnsi="Tahoma" w:cs="Tahoma"/>
          <w:b/>
          <w:color w:val="365F91" w:themeColor="accent1" w:themeShade="BF"/>
          <w:sz w:val="18"/>
          <w:szCs w:val="18"/>
          <w:u w:val="single"/>
          <w:lang w:eastAsia="fr-FR"/>
        </w:rPr>
        <w:t>3.8 Data Protection</w:t>
      </w:r>
    </w:p>
    <w:bookmarkEnd w:id="8"/>
    <w:p w14:paraId="29389B81" w14:textId="77777777" w:rsidR="005920E6" w:rsidRPr="00FF454F" w:rsidRDefault="005920E6" w:rsidP="00800515">
      <w:pPr>
        <w:pStyle w:val="ListParagraph"/>
        <w:numPr>
          <w:ilvl w:val="0"/>
          <w:numId w:val="9"/>
        </w:numPr>
        <w:ind w:left="567" w:hanging="567"/>
        <w:jc w:val="both"/>
        <w:rPr>
          <w:rFonts w:ascii="Tahoma" w:hAnsi="Tahoma" w:cs="Tahoma"/>
          <w:bCs/>
          <w:color w:val="000000" w:themeColor="text1"/>
          <w:sz w:val="18"/>
          <w:szCs w:val="18"/>
        </w:rPr>
      </w:pPr>
      <w:r w:rsidRPr="00FF454F">
        <w:rPr>
          <w:rFonts w:ascii="Tahoma" w:hAnsi="Tahoma" w:cs="Tahoma"/>
          <w:bCs/>
          <w:color w:val="000000" w:themeColor="text1"/>
          <w:sz w:val="18"/>
          <w:szCs w:val="18"/>
        </w:rPr>
        <w:t xml:space="preserve">Without prejudice to the other provisions of this contract, the Parties undertake, in the execution of this contract, to </w:t>
      </w:r>
      <w:proofErr w:type="gramStart"/>
      <w:r w:rsidRPr="00FF454F">
        <w:rPr>
          <w:rFonts w:ascii="Tahoma" w:hAnsi="Tahoma" w:cs="Tahoma"/>
          <w:bCs/>
          <w:color w:val="000000" w:themeColor="text1"/>
          <w:sz w:val="18"/>
          <w:szCs w:val="18"/>
        </w:rPr>
        <w:t>comply at all times</w:t>
      </w:r>
      <w:proofErr w:type="gramEnd"/>
      <w:r w:rsidRPr="00FF454F">
        <w:rPr>
          <w:rFonts w:ascii="Tahoma" w:hAnsi="Tahoma" w:cs="Tahoma"/>
          <w:bCs/>
          <w:color w:val="000000" w:themeColor="text1"/>
          <w:sz w:val="18"/>
          <w:szCs w:val="18"/>
        </w:rPr>
        <w:t xml:space="preserve"> with the legislation applicable to each of them concerning the processing of personal data.</w:t>
      </w:r>
    </w:p>
    <w:p w14:paraId="7BB272C2" w14:textId="77777777" w:rsidR="005920E6" w:rsidRPr="00FF454F" w:rsidRDefault="005920E6" w:rsidP="00800515">
      <w:pPr>
        <w:pStyle w:val="ListParagraph"/>
        <w:numPr>
          <w:ilvl w:val="0"/>
          <w:numId w:val="9"/>
        </w:numPr>
        <w:ind w:left="567" w:hanging="567"/>
        <w:jc w:val="both"/>
        <w:rPr>
          <w:rFonts w:ascii="Tahoma" w:hAnsi="Tahoma" w:cs="Tahoma"/>
          <w:bCs/>
          <w:color w:val="000000" w:themeColor="text1"/>
          <w:sz w:val="18"/>
          <w:szCs w:val="18"/>
        </w:rPr>
      </w:pPr>
      <w:r w:rsidRPr="00FF454F">
        <w:rPr>
          <w:rFonts w:ascii="Tahoma" w:hAnsi="Tahoma" w:cs="Tahoma"/>
          <w:bCs/>
          <w:color w:val="000000" w:themeColor="text1"/>
          <w:sz w:val="18"/>
          <w:szCs w:val="18"/>
        </w:rPr>
        <w:t>Where the Provider, pursuant to its obligations under this contract, processes personal data on behalf of the Council, it shall:</w:t>
      </w:r>
    </w:p>
    <w:p w14:paraId="07E986F3" w14:textId="77777777" w:rsidR="005920E6" w:rsidRPr="00FF454F" w:rsidRDefault="005920E6" w:rsidP="00800515">
      <w:pPr>
        <w:pStyle w:val="ListParagraph"/>
        <w:numPr>
          <w:ilvl w:val="0"/>
          <w:numId w:val="10"/>
        </w:numPr>
        <w:ind w:hanging="513"/>
        <w:jc w:val="both"/>
        <w:rPr>
          <w:rFonts w:ascii="Tahoma" w:hAnsi="Tahoma" w:cs="Tahoma"/>
          <w:bCs/>
          <w:color w:val="000000" w:themeColor="text1"/>
          <w:sz w:val="18"/>
          <w:szCs w:val="18"/>
        </w:rPr>
      </w:pPr>
      <w:r w:rsidRPr="00FF454F">
        <w:rPr>
          <w:rFonts w:ascii="Tahoma" w:hAnsi="Tahoma" w:cs="Tahoma"/>
          <w:bCs/>
          <w:color w:val="000000" w:themeColor="text1"/>
          <w:sz w:val="18"/>
          <w:szCs w:val="18"/>
        </w:rPr>
        <w:t>Process personal data only in accordance with written instructions from the Council;</w:t>
      </w:r>
    </w:p>
    <w:p w14:paraId="24EABF2B" w14:textId="77777777" w:rsidR="005920E6" w:rsidRPr="00FF454F" w:rsidRDefault="005920E6" w:rsidP="00800515">
      <w:pPr>
        <w:pStyle w:val="ListParagraph"/>
        <w:numPr>
          <w:ilvl w:val="0"/>
          <w:numId w:val="10"/>
        </w:numPr>
        <w:ind w:hanging="513"/>
        <w:jc w:val="both"/>
        <w:rPr>
          <w:rFonts w:ascii="Tahoma" w:hAnsi="Tahoma" w:cs="Tahoma"/>
          <w:bCs/>
          <w:color w:val="000000" w:themeColor="text1"/>
          <w:sz w:val="18"/>
          <w:szCs w:val="18"/>
        </w:rPr>
      </w:pPr>
      <w:r w:rsidRPr="00FF454F">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5CB49283" w14:textId="77777777" w:rsidR="005920E6" w:rsidRPr="00FF454F" w:rsidRDefault="005920E6" w:rsidP="00800515">
      <w:pPr>
        <w:pStyle w:val="ListParagraph"/>
        <w:numPr>
          <w:ilvl w:val="0"/>
          <w:numId w:val="10"/>
        </w:numPr>
        <w:ind w:hanging="513"/>
        <w:jc w:val="both"/>
        <w:rPr>
          <w:rFonts w:ascii="Tahoma" w:hAnsi="Tahoma" w:cs="Tahoma"/>
          <w:bCs/>
          <w:color w:val="000000" w:themeColor="text1"/>
          <w:sz w:val="18"/>
          <w:szCs w:val="18"/>
        </w:rPr>
      </w:pPr>
      <w:r w:rsidRPr="00FF454F">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166586C8" w14:textId="77777777" w:rsidR="005920E6" w:rsidRPr="00FF454F" w:rsidRDefault="005920E6" w:rsidP="00800515">
      <w:pPr>
        <w:pStyle w:val="ListParagraph"/>
        <w:numPr>
          <w:ilvl w:val="0"/>
          <w:numId w:val="10"/>
        </w:numPr>
        <w:ind w:hanging="513"/>
        <w:jc w:val="both"/>
        <w:rPr>
          <w:rFonts w:ascii="Tahoma" w:hAnsi="Tahoma" w:cs="Tahoma"/>
          <w:bCs/>
          <w:color w:val="000000" w:themeColor="text1"/>
          <w:sz w:val="18"/>
          <w:szCs w:val="18"/>
        </w:rPr>
      </w:pPr>
      <w:r w:rsidRPr="00FF454F">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4FF05C4E" w14:textId="77777777" w:rsidR="005920E6" w:rsidRPr="00FF454F" w:rsidRDefault="005920E6" w:rsidP="00800515">
      <w:pPr>
        <w:pStyle w:val="ListParagraph"/>
        <w:numPr>
          <w:ilvl w:val="0"/>
          <w:numId w:val="10"/>
        </w:numPr>
        <w:ind w:hanging="513"/>
        <w:jc w:val="both"/>
        <w:rPr>
          <w:rFonts w:ascii="Tahoma" w:hAnsi="Tahoma" w:cs="Tahoma"/>
          <w:bCs/>
          <w:color w:val="000000" w:themeColor="text1"/>
          <w:sz w:val="18"/>
          <w:szCs w:val="18"/>
        </w:rPr>
      </w:pPr>
      <w:r w:rsidRPr="00FF454F">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5311F846" w14:textId="77777777" w:rsidR="005920E6" w:rsidRPr="00FF454F" w:rsidRDefault="005920E6" w:rsidP="00800515">
      <w:pPr>
        <w:pStyle w:val="ListParagraph"/>
        <w:numPr>
          <w:ilvl w:val="0"/>
          <w:numId w:val="10"/>
        </w:numPr>
        <w:ind w:hanging="513"/>
        <w:jc w:val="both"/>
        <w:rPr>
          <w:rFonts w:ascii="Tahoma" w:hAnsi="Tahoma" w:cs="Tahoma"/>
          <w:bCs/>
          <w:color w:val="000000" w:themeColor="text1"/>
          <w:sz w:val="18"/>
          <w:szCs w:val="18"/>
        </w:rPr>
      </w:pPr>
      <w:r w:rsidRPr="00FF454F">
        <w:rPr>
          <w:rFonts w:ascii="Tahoma" w:hAnsi="Tahoma" w:cs="Tahoma"/>
          <w:bCs/>
          <w:color w:val="000000" w:themeColor="text1"/>
          <w:sz w:val="18"/>
          <w:szCs w:val="18"/>
        </w:rPr>
        <w:t>Notify the Council within five working days if it receives:</w:t>
      </w:r>
      <w:r w:rsidRPr="00FF454F">
        <w:rPr>
          <w:rFonts w:ascii="Tahoma" w:hAnsi="Tahoma" w:cs="Tahoma"/>
          <w:bCs/>
          <w:color w:val="000000" w:themeColor="text1"/>
          <w:sz w:val="18"/>
          <w:szCs w:val="18"/>
        </w:rPr>
        <w:tab/>
      </w:r>
      <w:r w:rsidRPr="00FF454F">
        <w:rPr>
          <w:rFonts w:ascii="Tahoma" w:hAnsi="Tahoma" w:cs="Tahoma"/>
          <w:bCs/>
          <w:color w:val="000000" w:themeColor="text1"/>
          <w:sz w:val="18"/>
          <w:szCs w:val="18"/>
        </w:rPr>
        <w:br/>
        <w:t>a. a request from a data subject to have access (including rectification, deletion and objection) to that person’s personal data; or</w:t>
      </w:r>
      <w:r w:rsidRPr="00FF454F">
        <w:rPr>
          <w:rFonts w:ascii="Tahoma" w:hAnsi="Tahoma" w:cs="Tahoma"/>
          <w:bCs/>
          <w:color w:val="000000" w:themeColor="text1"/>
          <w:sz w:val="18"/>
          <w:szCs w:val="18"/>
        </w:rPr>
        <w:tab/>
      </w:r>
      <w:r w:rsidRPr="00FF454F">
        <w:rPr>
          <w:rFonts w:ascii="Tahoma" w:hAnsi="Tahoma" w:cs="Tahoma"/>
          <w:bCs/>
          <w:color w:val="000000" w:themeColor="text1"/>
          <w:sz w:val="18"/>
          <w:szCs w:val="18"/>
        </w:rPr>
        <w:br/>
        <w:t>b. a complaint or request related to the Council’s obligations to comply with the data protection requirements.</w:t>
      </w:r>
    </w:p>
    <w:p w14:paraId="736E6A65" w14:textId="77777777" w:rsidR="005920E6" w:rsidRPr="00FF454F" w:rsidRDefault="005920E6" w:rsidP="00800515">
      <w:pPr>
        <w:pStyle w:val="ListParagraph"/>
        <w:numPr>
          <w:ilvl w:val="0"/>
          <w:numId w:val="10"/>
        </w:numPr>
        <w:ind w:hanging="513"/>
        <w:jc w:val="both"/>
        <w:rPr>
          <w:rFonts w:ascii="Tahoma" w:hAnsi="Tahoma" w:cs="Tahoma"/>
          <w:bCs/>
          <w:color w:val="000000" w:themeColor="text1"/>
          <w:sz w:val="18"/>
          <w:szCs w:val="18"/>
        </w:rPr>
      </w:pPr>
      <w:r w:rsidRPr="00FF454F">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6DF4A424" w14:textId="77777777" w:rsidR="005920E6" w:rsidRPr="00FF454F" w:rsidRDefault="005920E6" w:rsidP="00800515">
      <w:pPr>
        <w:pStyle w:val="ListParagraph"/>
        <w:numPr>
          <w:ilvl w:val="0"/>
          <w:numId w:val="10"/>
        </w:numPr>
        <w:ind w:hanging="513"/>
        <w:jc w:val="both"/>
        <w:rPr>
          <w:rFonts w:ascii="Tahoma" w:hAnsi="Tahoma" w:cs="Tahoma"/>
          <w:bCs/>
          <w:color w:val="000000" w:themeColor="text1"/>
          <w:sz w:val="18"/>
          <w:szCs w:val="18"/>
        </w:rPr>
      </w:pPr>
      <w:r w:rsidRPr="00FF454F">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5D49F83B" w14:textId="77777777" w:rsidR="005920E6" w:rsidRPr="00FF454F" w:rsidRDefault="005920E6" w:rsidP="00800515">
      <w:pPr>
        <w:pStyle w:val="ListParagraph"/>
        <w:numPr>
          <w:ilvl w:val="0"/>
          <w:numId w:val="10"/>
        </w:numPr>
        <w:ind w:hanging="513"/>
        <w:jc w:val="both"/>
        <w:rPr>
          <w:rFonts w:ascii="Tahoma" w:hAnsi="Tahoma" w:cs="Tahoma"/>
          <w:bCs/>
          <w:color w:val="000000" w:themeColor="text1"/>
          <w:sz w:val="18"/>
          <w:szCs w:val="18"/>
        </w:rPr>
      </w:pPr>
      <w:r w:rsidRPr="00FF454F">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79C4D2B6" w14:textId="77777777" w:rsidR="005920E6" w:rsidRPr="00FF454F" w:rsidRDefault="005920E6" w:rsidP="00800515">
      <w:pPr>
        <w:pStyle w:val="ListParagraph"/>
        <w:numPr>
          <w:ilvl w:val="0"/>
          <w:numId w:val="10"/>
        </w:numPr>
        <w:ind w:hanging="513"/>
        <w:jc w:val="both"/>
        <w:rPr>
          <w:rFonts w:ascii="Tahoma" w:hAnsi="Tahoma" w:cs="Tahoma"/>
          <w:bCs/>
          <w:color w:val="000000" w:themeColor="text1"/>
          <w:sz w:val="18"/>
          <w:szCs w:val="18"/>
        </w:rPr>
      </w:pPr>
      <w:r w:rsidRPr="00FF454F">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0ED483CF" w14:textId="77777777" w:rsidR="005920E6" w:rsidRPr="00FF454F" w:rsidRDefault="005920E6" w:rsidP="00800515">
      <w:pPr>
        <w:pStyle w:val="ListParagraph"/>
        <w:numPr>
          <w:ilvl w:val="0"/>
          <w:numId w:val="10"/>
        </w:numPr>
        <w:ind w:hanging="513"/>
        <w:jc w:val="both"/>
        <w:rPr>
          <w:rFonts w:ascii="Tahoma" w:hAnsi="Tahoma" w:cs="Tahoma"/>
          <w:bCs/>
          <w:color w:val="000000" w:themeColor="text1"/>
          <w:sz w:val="18"/>
          <w:szCs w:val="18"/>
        </w:rPr>
      </w:pPr>
      <w:r w:rsidRPr="00FF454F">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09D16110" w14:textId="77777777" w:rsidR="005920E6" w:rsidRPr="00FF454F"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FF454F">
        <w:rPr>
          <w:rFonts w:ascii="Tahoma" w:hAnsi="Tahoma" w:cs="Tahoma"/>
          <w:b/>
          <w:color w:val="365F91" w:themeColor="accent1" w:themeShade="BF"/>
          <w:sz w:val="18"/>
          <w:szCs w:val="18"/>
          <w:u w:val="single"/>
          <w:lang w:eastAsia="fr-FR"/>
        </w:rPr>
        <w:t>3.9 Parallel Activities</w:t>
      </w:r>
    </w:p>
    <w:p w14:paraId="40855384" w14:textId="77777777" w:rsidR="005920E6" w:rsidRPr="00FF454F" w:rsidRDefault="005920E6" w:rsidP="005920E6">
      <w:pPr>
        <w:tabs>
          <w:tab w:val="left" w:pos="284"/>
        </w:tabs>
        <w:spacing w:after="60"/>
        <w:contextualSpacing/>
        <w:jc w:val="both"/>
        <w:rPr>
          <w:rFonts w:ascii="Tahoma" w:eastAsia="Calibri" w:hAnsi="Tahoma" w:cs="Tahoma"/>
          <w:sz w:val="18"/>
          <w:szCs w:val="18"/>
        </w:rPr>
      </w:pPr>
      <w:r w:rsidRPr="00FF454F">
        <w:rPr>
          <w:rFonts w:ascii="Tahoma" w:eastAsia="Calibri" w:hAnsi="Tahoma" w:cs="Tahoma"/>
          <w:sz w:val="18"/>
          <w:szCs w:val="18"/>
        </w:rPr>
        <w:t>Where the Provider is a natural person who is employed in parallel to this Contract, they hereby confirm that they:</w:t>
      </w:r>
    </w:p>
    <w:p w14:paraId="55E1CB57" w14:textId="77777777" w:rsidR="005920E6" w:rsidRPr="00FF454F" w:rsidRDefault="005920E6" w:rsidP="005920E6">
      <w:pPr>
        <w:tabs>
          <w:tab w:val="left" w:pos="284"/>
        </w:tabs>
        <w:spacing w:after="60"/>
        <w:contextualSpacing/>
        <w:jc w:val="both"/>
        <w:rPr>
          <w:rFonts w:ascii="Tahoma" w:eastAsia="Calibri" w:hAnsi="Tahoma" w:cs="Tahoma"/>
          <w:sz w:val="18"/>
          <w:szCs w:val="18"/>
        </w:rPr>
      </w:pPr>
      <w:r w:rsidRPr="00FF454F">
        <w:rPr>
          <w:rFonts w:ascii="Tahoma" w:eastAsia="Calibri" w:hAnsi="Tahoma" w:cs="Tahoma"/>
          <w:sz w:val="18"/>
          <w:szCs w:val="18"/>
        </w:rPr>
        <w:t>a) have been granted approval from their employer to perform paid services for the Council under this Contract, and/or</w:t>
      </w:r>
    </w:p>
    <w:p w14:paraId="5242A105" w14:textId="77777777" w:rsidR="005920E6" w:rsidRPr="00FF454F" w:rsidRDefault="005920E6" w:rsidP="005920E6">
      <w:pPr>
        <w:tabs>
          <w:tab w:val="left" w:pos="284"/>
        </w:tabs>
        <w:spacing w:after="60"/>
        <w:contextualSpacing/>
        <w:jc w:val="both"/>
        <w:rPr>
          <w:rFonts w:ascii="Tahoma" w:eastAsia="Calibri" w:hAnsi="Tahoma" w:cs="Tahoma"/>
          <w:sz w:val="18"/>
          <w:szCs w:val="18"/>
        </w:rPr>
      </w:pPr>
      <w:r w:rsidRPr="00FF454F">
        <w:rPr>
          <w:rFonts w:ascii="Tahoma" w:eastAsia="Calibri" w:hAnsi="Tahoma" w:cs="Tahoma"/>
          <w:sz w:val="18"/>
          <w:szCs w:val="18"/>
        </w:rPr>
        <w:lastRenderedPageBreak/>
        <w:t>b) have been granted leave during the performance of their obligations under this Contract.</w:t>
      </w:r>
    </w:p>
    <w:p w14:paraId="6128238B" w14:textId="77777777" w:rsidR="005920E6" w:rsidRPr="00FF454F"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FF454F">
        <w:rPr>
          <w:rFonts w:ascii="Tahoma" w:hAnsi="Tahoma" w:cs="Tahoma"/>
          <w:b/>
          <w:color w:val="365F91" w:themeColor="accent1" w:themeShade="BF"/>
          <w:sz w:val="18"/>
          <w:szCs w:val="18"/>
          <w:u w:val="single"/>
          <w:lang w:eastAsia="fr-FR"/>
        </w:rPr>
        <w:t>3.10 Other obligations</w:t>
      </w:r>
    </w:p>
    <w:p w14:paraId="5BE86675" w14:textId="77777777" w:rsidR="00A74260" w:rsidRPr="00FF454F" w:rsidRDefault="00A74260" w:rsidP="00A74260">
      <w:pPr>
        <w:pStyle w:val="ListParagraph"/>
        <w:numPr>
          <w:ilvl w:val="0"/>
          <w:numId w:val="25"/>
        </w:numPr>
        <w:autoSpaceDE w:val="0"/>
        <w:autoSpaceDN w:val="0"/>
        <w:ind w:hanging="720"/>
        <w:jc w:val="both"/>
        <w:rPr>
          <w:rFonts w:ascii="Tahoma" w:hAnsi="Tahoma" w:cs="Tahoma"/>
          <w:sz w:val="18"/>
          <w:szCs w:val="18"/>
          <w:lang w:eastAsia="fr-FR"/>
        </w:rPr>
      </w:pPr>
      <w:bookmarkStart w:id="9" w:name="_Hlk217318515"/>
      <w:r w:rsidRPr="00FF454F">
        <w:rPr>
          <w:rFonts w:ascii="Tahoma" w:hAnsi="Tahoma" w:cs="Tahoma"/>
          <w:sz w:val="18"/>
          <w:szCs w:val="18"/>
          <w:lang w:eastAsia="fr-FR"/>
        </w:rPr>
        <w:t xml:space="preserve">In </w:t>
      </w:r>
      <w:bookmarkStart w:id="10" w:name="_Hlk217295308"/>
      <w:r w:rsidRPr="00FF454F">
        <w:rPr>
          <w:rFonts w:ascii="Tahoma" w:hAnsi="Tahoma" w:cs="Tahoma"/>
          <w:sz w:val="18"/>
          <w:szCs w:val="18"/>
          <w:lang w:eastAsia="fr-FR"/>
        </w:rPr>
        <w:t xml:space="preserve">the performance of the present contract, the Provider undertakes to comply with the applicable principles, rules and values of the Council, including – but not limited to – those laid down in the </w:t>
      </w:r>
      <w:hyperlink r:id="rId18" w:history="1">
        <w:r w:rsidRPr="00FF454F">
          <w:rPr>
            <w:rStyle w:val="Hyperlink"/>
            <w:rFonts w:ascii="Tahoma" w:hAnsi="Tahoma" w:cs="Tahoma"/>
            <w:sz w:val="18"/>
            <w:szCs w:val="18"/>
            <w:lang w:val="en-US" w:eastAsia="fr-FR"/>
          </w:rPr>
          <w:t>Policy on Respect and Dignity in the Council of Europe</w:t>
        </w:r>
      </w:hyperlink>
      <w:r w:rsidRPr="00FF454F">
        <w:rPr>
          <w:rStyle w:val="Hyperlink"/>
          <w:rFonts w:ascii="Tahoma" w:hAnsi="Tahoma" w:cs="Tahoma"/>
          <w:sz w:val="18"/>
          <w:szCs w:val="18"/>
          <w:lang w:val="en-US" w:eastAsia="fr-FR"/>
        </w:rPr>
        <w:t>,</w:t>
      </w:r>
      <w:r w:rsidRPr="00FF454F">
        <w:rPr>
          <w:rFonts w:ascii="Tahoma" w:hAnsi="Tahoma" w:cs="Tahoma"/>
          <w:sz w:val="18"/>
          <w:szCs w:val="18"/>
        </w:rPr>
        <w:t xml:space="preserve"> the </w:t>
      </w:r>
      <w:hyperlink r:id="rId19" w:anchor=":~:text=This%20Policy%20sets%20out%20the%20Council%20of%20Europe%E2%80%99s,the%20Organisation%20to%20those%20who%20report%20such%20wrongdoing." w:history="1">
        <w:r w:rsidRPr="00FF454F">
          <w:rPr>
            <w:rStyle w:val="Hyperlink"/>
            <w:rFonts w:ascii="Tahoma" w:hAnsi="Tahoma" w:cs="Tahoma"/>
            <w:sz w:val="18"/>
            <w:szCs w:val="18"/>
            <w:lang w:val="en-US" w:eastAsia="fr-FR"/>
          </w:rPr>
          <w:t>Speak-up Policy</w:t>
        </w:r>
      </w:hyperlink>
      <w:r w:rsidRPr="00FF454F">
        <w:rPr>
          <w:rStyle w:val="Hyperlink"/>
          <w:rFonts w:ascii="Tahoma" w:hAnsi="Tahoma" w:cs="Tahoma"/>
          <w:sz w:val="18"/>
          <w:szCs w:val="18"/>
          <w:lang w:val="en-US" w:eastAsia="fr-FR"/>
        </w:rPr>
        <w:t>,</w:t>
      </w:r>
      <w:r w:rsidRPr="00FF454F">
        <w:rPr>
          <w:rFonts w:ascii="Tahoma" w:hAnsi="Tahoma" w:cs="Tahoma"/>
          <w:sz w:val="18"/>
          <w:szCs w:val="18"/>
        </w:rPr>
        <w:t xml:space="preserve"> </w:t>
      </w:r>
      <w:hyperlink r:id="rId20" w:history="1">
        <w:r w:rsidR="00F24D71" w:rsidRPr="00FF454F">
          <w:rPr>
            <w:rStyle w:val="Hyperlink"/>
            <w:rFonts w:ascii="Tahoma" w:hAnsi="Tahoma" w:cs="Tahoma"/>
            <w:sz w:val="18"/>
            <w:szCs w:val="18"/>
          </w:rPr>
          <w:t>the Policy on the use of the Information System of the Council of Europe</w:t>
        </w:r>
      </w:hyperlink>
      <w:r w:rsidR="00F24D71" w:rsidRPr="00FF454F">
        <w:rPr>
          <w:rFonts w:ascii="Tahoma" w:hAnsi="Tahoma" w:cs="Tahoma"/>
          <w:sz w:val="18"/>
          <w:szCs w:val="18"/>
        </w:rPr>
        <w:t xml:space="preserve"> </w:t>
      </w:r>
      <w:r w:rsidRPr="00FF454F">
        <w:rPr>
          <w:rFonts w:ascii="Tahoma" w:hAnsi="Tahoma" w:cs="Tahoma"/>
          <w:sz w:val="18"/>
          <w:szCs w:val="18"/>
        </w:rPr>
        <w:t>and</w:t>
      </w:r>
      <w:r w:rsidRPr="00FF454F">
        <w:rPr>
          <w:rFonts w:ascii="Tahoma" w:hAnsi="Tahoma" w:cs="Tahoma"/>
          <w:sz w:val="18"/>
          <w:szCs w:val="18"/>
          <w:lang w:eastAsia="fr-FR"/>
        </w:rPr>
        <w:t xml:space="preserve"> the </w:t>
      </w:r>
      <w:hyperlink r:id="rId21" w:history="1">
        <w:r w:rsidRPr="00FF454F">
          <w:rPr>
            <w:rStyle w:val="Hyperlink"/>
            <w:rFonts w:ascii="Tahoma" w:hAnsi="Tahoma" w:cs="Tahoma"/>
            <w:sz w:val="18"/>
            <w:szCs w:val="18"/>
            <w:lang w:eastAsia="fr-FR"/>
          </w:rPr>
          <w:t>Code of Conduct</w:t>
        </w:r>
      </w:hyperlink>
      <w:r w:rsidRPr="00FF454F">
        <w:rPr>
          <w:rFonts w:ascii="Tahoma" w:hAnsi="Tahoma" w:cs="Tahoma"/>
          <w:sz w:val="18"/>
          <w:szCs w:val="18"/>
          <w:lang w:eastAsia="fr-FR"/>
        </w:rPr>
        <w:t>. The Provider also undertakes to respect the applicable environmental legislation including multilateral environmental agreements, as well as internationally agreed core labour standards.</w:t>
      </w:r>
    </w:p>
    <w:bookmarkEnd w:id="9"/>
    <w:bookmarkEnd w:id="10"/>
    <w:p w14:paraId="7DAF83F8" w14:textId="77777777" w:rsidR="005920E6" w:rsidRPr="00FF454F" w:rsidRDefault="005920E6" w:rsidP="00800515">
      <w:pPr>
        <w:pStyle w:val="ListParagraph"/>
        <w:numPr>
          <w:ilvl w:val="0"/>
          <w:numId w:val="11"/>
        </w:numPr>
        <w:tabs>
          <w:tab w:val="left" w:pos="426"/>
        </w:tabs>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 xml:space="preserve">The Staff Regulations and the rules concerning temporary staff members shall not apply to the Provider. </w:t>
      </w:r>
    </w:p>
    <w:p w14:paraId="5166CFC2" w14:textId="77777777" w:rsidR="005920E6" w:rsidRPr="00FF454F" w:rsidRDefault="005920E6" w:rsidP="00800515">
      <w:pPr>
        <w:pStyle w:val="ListParagraph"/>
        <w:numPr>
          <w:ilvl w:val="0"/>
          <w:numId w:val="11"/>
        </w:numPr>
        <w:tabs>
          <w:tab w:val="left" w:pos="426"/>
        </w:tabs>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Nothing in this contract may be construed as conferring on the Provider the capacity of a Council of Europe staff member or employee.</w:t>
      </w:r>
    </w:p>
    <w:p w14:paraId="703D1952" w14:textId="77777777" w:rsidR="005920E6" w:rsidRPr="00FF454F" w:rsidRDefault="00292245" w:rsidP="00800515">
      <w:pPr>
        <w:pStyle w:val="ListParagraph"/>
        <w:numPr>
          <w:ilvl w:val="0"/>
          <w:numId w:val="11"/>
        </w:numPr>
        <w:tabs>
          <w:tab w:val="left" w:pos="426"/>
        </w:tabs>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If the performance of the present contract requires access to the Council of Europe’s premises or information system by the Provider’s employees, the Service Provider undertakes to carry out a background check on the employees assigned to the Council of Europe in order to prevent and control risks to the security of the Council of Europe’s staff, property and information. The Provider undertakes to provide only employees whose background does not demonstrate incompatibility with the performance of duties within the Council of Europe.</w:t>
      </w:r>
    </w:p>
    <w:p w14:paraId="73014271" w14:textId="77777777" w:rsidR="00A74260" w:rsidRPr="00FF454F" w:rsidRDefault="00A74260" w:rsidP="00A74260">
      <w:pPr>
        <w:pStyle w:val="ListParagraph"/>
        <w:numPr>
          <w:ilvl w:val="1"/>
          <w:numId w:val="34"/>
        </w:numPr>
        <w:tabs>
          <w:tab w:val="left" w:pos="284"/>
        </w:tabs>
        <w:autoSpaceDE w:val="0"/>
        <w:autoSpaceDN w:val="0"/>
        <w:ind w:left="426" w:hanging="426"/>
        <w:jc w:val="both"/>
        <w:rPr>
          <w:rFonts w:ascii="Tahoma" w:hAnsi="Tahoma" w:cs="Tahoma"/>
          <w:b/>
          <w:color w:val="365F91" w:themeColor="accent1" w:themeShade="BF"/>
          <w:sz w:val="18"/>
          <w:szCs w:val="18"/>
          <w:u w:val="single"/>
          <w:lang w:eastAsia="fr-FR"/>
        </w:rPr>
      </w:pPr>
      <w:bookmarkStart w:id="11" w:name="_Hlk217318546"/>
      <w:r w:rsidRPr="00FF454F">
        <w:rPr>
          <w:rFonts w:ascii="Tahoma" w:hAnsi="Tahoma" w:cs="Tahoma"/>
          <w:b/>
          <w:color w:val="365F91" w:themeColor="accent1" w:themeShade="BF"/>
          <w:sz w:val="18"/>
          <w:szCs w:val="18"/>
          <w:u w:val="single"/>
          <w:lang w:eastAsia="fr-FR"/>
        </w:rPr>
        <w:t>Archiving, access and financial checks</w:t>
      </w:r>
    </w:p>
    <w:p w14:paraId="1745171C" w14:textId="77777777" w:rsidR="00E27589" w:rsidRDefault="00A74260" w:rsidP="00E27589">
      <w:pPr>
        <w:pStyle w:val="ListParagraph"/>
        <w:numPr>
          <w:ilvl w:val="2"/>
          <w:numId w:val="34"/>
        </w:numPr>
        <w:tabs>
          <w:tab w:val="left" w:pos="426"/>
        </w:tabs>
        <w:autoSpaceDE w:val="0"/>
        <w:autoSpaceDN w:val="0"/>
        <w:jc w:val="both"/>
        <w:rPr>
          <w:rFonts w:ascii="Tahoma" w:hAnsi="Tahoma" w:cs="Tahoma"/>
          <w:sz w:val="18"/>
          <w:szCs w:val="18"/>
          <w:lang w:eastAsia="fr-FR"/>
        </w:rPr>
      </w:pPr>
      <w:r w:rsidRPr="00FF454F">
        <w:rPr>
          <w:rFonts w:ascii="Tahoma" w:hAnsi="Tahoma" w:cs="Tahoma"/>
          <w:sz w:val="18"/>
          <w:szCs w:val="18"/>
          <w:lang w:eastAsia="fr-FR"/>
        </w:rPr>
        <w:t>For a period of five (5) years from the expiry of this contract and in any case until any on-going audit, verification, appeal, litigation or pursuit of claim or investigation by the Council of Europe or, when applicable, by the European Anti-Fraud Office (OLAF) or the European Public Prosecutor’s Office (EPPO), if notified to the Provider, has been disposed of, the Provider shall keep and make available all relevant financial information (originals or copies) related to this contract.</w:t>
      </w:r>
    </w:p>
    <w:p w14:paraId="4EC0DCF5" w14:textId="12E64B65" w:rsidR="00A74260" w:rsidRPr="00E27589" w:rsidRDefault="00E27589" w:rsidP="00E27589">
      <w:pPr>
        <w:tabs>
          <w:tab w:val="left" w:pos="426"/>
        </w:tabs>
        <w:autoSpaceDE w:val="0"/>
        <w:autoSpaceDN w:val="0"/>
        <w:jc w:val="both"/>
        <w:rPr>
          <w:rFonts w:ascii="Tahoma" w:hAnsi="Tahoma" w:cs="Tahoma"/>
          <w:sz w:val="18"/>
          <w:szCs w:val="18"/>
          <w:lang w:eastAsia="fr-FR"/>
        </w:rPr>
      </w:pPr>
      <w:r w:rsidRPr="00E27589">
        <w:rPr>
          <w:rFonts w:ascii="Tahoma" w:hAnsi="Tahoma" w:cs="Tahoma"/>
          <w:b/>
          <w:color w:val="365F91" w:themeColor="accent1" w:themeShade="BF"/>
          <w:sz w:val="18"/>
          <w:szCs w:val="18"/>
          <w:u w:val="single"/>
          <w:lang w:eastAsia="fr-FR"/>
        </w:rPr>
        <w:t xml:space="preserve">3.12 </w:t>
      </w:r>
      <w:r w:rsidR="00A74260" w:rsidRPr="00E27589">
        <w:rPr>
          <w:rFonts w:ascii="Tahoma" w:hAnsi="Tahoma" w:cs="Tahoma"/>
          <w:b/>
          <w:color w:val="365F91" w:themeColor="accent1" w:themeShade="BF"/>
          <w:sz w:val="18"/>
          <w:szCs w:val="18"/>
          <w:u w:val="single"/>
          <w:lang w:eastAsia="fr-FR"/>
        </w:rPr>
        <w:t>Prevention of SEA-H and reporting obligations</w:t>
      </w:r>
    </w:p>
    <w:p w14:paraId="57E990C6" w14:textId="77777777" w:rsidR="00A74260" w:rsidRPr="00FF454F" w:rsidRDefault="00A74260" w:rsidP="00A74260">
      <w:pPr>
        <w:pStyle w:val="ListParagraph"/>
        <w:numPr>
          <w:ilvl w:val="2"/>
          <w:numId w:val="36"/>
        </w:numPr>
        <w:tabs>
          <w:tab w:val="left" w:pos="426"/>
        </w:tabs>
        <w:autoSpaceDE w:val="0"/>
        <w:autoSpaceDN w:val="0"/>
        <w:jc w:val="both"/>
        <w:rPr>
          <w:rFonts w:ascii="Tahoma" w:hAnsi="Tahoma" w:cs="Tahoma"/>
          <w:sz w:val="18"/>
          <w:szCs w:val="18"/>
          <w:lang w:eastAsia="fr-FR"/>
        </w:rPr>
      </w:pPr>
      <w:r w:rsidRPr="00FF454F">
        <w:rPr>
          <w:rFonts w:ascii="Tahoma" w:hAnsi="Tahoma" w:cs="Tahoma"/>
          <w:sz w:val="18"/>
          <w:szCs w:val="18"/>
          <w:lang w:eastAsia="fr-FR"/>
        </w:rPr>
        <w:t xml:space="preserve">The Provider shall take all reasonable steps to prevent sexual exploitation and abuse and/or sexual harassment (hereinafter referred to ‘SEA-H’) and will respond appropriately when reports of SEA-H arise, in accordance with the legal framework applicable to it. When the Provider becomes aware of reasonable suspicions, complaints or reports of SEA-H in relation to the execution of this contract, it will, as appropriate under the legal framework applicable to it, take reasonable, swift and appropriate action to stop harm occurring, investigate and report to relevant authorities, as appropriate and when safe to do so, after considering the wishes of the victim/survivor. </w:t>
      </w:r>
    </w:p>
    <w:p w14:paraId="3663D9BE" w14:textId="77777777" w:rsidR="00A74260" w:rsidRPr="00FF454F" w:rsidRDefault="00A74260" w:rsidP="00A74260">
      <w:pPr>
        <w:pStyle w:val="ListParagraph"/>
        <w:numPr>
          <w:ilvl w:val="2"/>
          <w:numId w:val="36"/>
        </w:numPr>
        <w:tabs>
          <w:tab w:val="left" w:pos="426"/>
        </w:tabs>
        <w:autoSpaceDE w:val="0"/>
        <w:autoSpaceDN w:val="0"/>
        <w:jc w:val="both"/>
        <w:rPr>
          <w:rFonts w:ascii="Tahoma" w:hAnsi="Tahoma" w:cs="Tahoma"/>
          <w:sz w:val="18"/>
          <w:szCs w:val="18"/>
          <w:lang w:eastAsia="fr-FR"/>
        </w:rPr>
      </w:pPr>
      <w:r w:rsidRPr="00FF454F">
        <w:rPr>
          <w:rFonts w:ascii="Tahoma" w:hAnsi="Tahoma" w:cs="Tahoma"/>
          <w:sz w:val="18"/>
          <w:szCs w:val="18"/>
          <w:lang w:eastAsia="fr-FR"/>
        </w:rPr>
        <w:t>The Provider shall promptly report to the Council all allegations of SEA-H, credible enough to warrant an investigation, that are directly related to the activities under this contract or would have a significant impact on the contractual relationship between the Provider and the Council. Upon request by the Council, the Provider shall provide all available information concerning such allegations, including information on the subsequent measures taken by the Provider. The Provider shall report and provide all available information in accordance with the legal framework applicable to it, in particular those on disclosure of information and confidentiality, with due care not to compromise the safety, security, privacy and due process rights of any concerned persons.</w:t>
      </w:r>
    </w:p>
    <w:p w14:paraId="2FA51163" w14:textId="77777777" w:rsidR="00A74260" w:rsidRPr="00FF454F" w:rsidRDefault="00A74260" w:rsidP="00A74260">
      <w:pPr>
        <w:pStyle w:val="ListParagraph"/>
        <w:numPr>
          <w:ilvl w:val="2"/>
          <w:numId w:val="36"/>
        </w:numPr>
        <w:tabs>
          <w:tab w:val="left" w:pos="426"/>
        </w:tabs>
        <w:autoSpaceDE w:val="0"/>
        <w:autoSpaceDN w:val="0"/>
        <w:jc w:val="both"/>
        <w:rPr>
          <w:rFonts w:ascii="Tahoma" w:hAnsi="Tahoma" w:cs="Tahoma"/>
          <w:sz w:val="18"/>
          <w:szCs w:val="18"/>
          <w:lang w:eastAsia="fr-FR"/>
        </w:rPr>
      </w:pPr>
      <w:r w:rsidRPr="00FF454F">
        <w:rPr>
          <w:rFonts w:ascii="Tahoma" w:hAnsi="Tahoma" w:cs="Tahoma"/>
          <w:sz w:val="18"/>
          <w:szCs w:val="18"/>
          <w:lang w:eastAsia="fr-FR"/>
        </w:rPr>
        <w:t xml:space="preserve">Any information or documentation provided in accordance with these provisions will be treated by the Council with the utmost discretion </w:t>
      </w:r>
      <w:proofErr w:type="gramStart"/>
      <w:r w:rsidRPr="00FF454F">
        <w:rPr>
          <w:rFonts w:ascii="Tahoma" w:hAnsi="Tahoma" w:cs="Tahoma"/>
          <w:sz w:val="18"/>
          <w:szCs w:val="18"/>
          <w:lang w:eastAsia="fr-FR"/>
        </w:rPr>
        <w:t>in order to</w:t>
      </w:r>
      <w:proofErr w:type="gramEnd"/>
      <w:r w:rsidRPr="00FF454F">
        <w:rPr>
          <w:rFonts w:ascii="Tahoma" w:hAnsi="Tahoma" w:cs="Tahoma"/>
          <w:sz w:val="18"/>
          <w:szCs w:val="18"/>
          <w:lang w:eastAsia="fr-FR"/>
        </w:rPr>
        <w:t xml:space="preserve"> ensure, inter alia, the probity of any investigation, protect sensitive information, ensure the safety and security of persons and respect the due process rights of all involved. The Council will presume information/documentation to be confidential, deliberative, and investigatory and will ensure that information/documentation provided to the Council will be available solely to those who strictly require access to such information/documentation according to its own regulations, rules and procedures. Any disclosure of such information/documentation beyond such personnel will require notification and consultation with the Provider. The Council will obtain the express written authorisation of the Provider before disclosing any such information/documentation in a judicial proceeding or to the public, unless disclosure is otherwise required by the regulations, rules and procedures applicable to the Council.</w:t>
      </w:r>
    </w:p>
    <w:bookmarkEnd w:id="11"/>
    <w:p w14:paraId="6A98C1C1" w14:textId="77777777" w:rsidR="005920E6" w:rsidRPr="00FF454F"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FF454F">
        <w:rPr>
          <w:rFonts w:ascii="Tahoma" w:hAnsi="Tahoma" w:cs="Tahoma"/>
          <w:b/>
          <w:smallCaps/>
          <w:color w:val="365F91" w:themeColor="accent1" w:themeShade="BF"/>
          <w:sz w:val="18"/>
          <w:szCs w:val="18"/>
          <w:lang w:eastAsia="fr-FR"/>
        </w:rPr>
        <w:t xml:space="preserve">Article 4 – Fees, expenses and mode of payment </w:t>
      </w:r>
    </w:p>
    <w:p w14:paraId="014DEB33" w14:textId="77777777" w:rsidR="005920E6" w:rsidRPr="00FF454F" w:rsidRDefault="005920E6" w:rsidP="005920E6">
      <w:pPr>
        <w:tabs>
          <w:tab w:val="left" w:pos="284"/>
        </w:tabs>
        <w:autoSpaceDE w:val="0"/>
        <w:autoSpaceDN w:val="0"/>
        <w:spacing w:before="40"/>
        <w:jc w:val="both"/>
        <w:rPr>
          <w:rFonts w:ascii="Tahoma" w:hAnsi="Tahoma" w:cs="Tahoma"/>
          <w:b/>
          <w:color w:val="365F91"/>
          <w:sz w:val="18"/>
          <w:szCs w:val="18"/>
          <w:u w:val="single"/>
          <w:lang w:eastAsia="fr-FR"/>
        </w:rPr>
      </w:pPr>
      <w:r w:rsidRPr="00FF454F">
        <w:rPr>
          <w:rFonts w:ascii="Tahoma" w:hAnsi="Tahoma" w:cs="Tahoma"/>
          <w:b/>
          <w:color w:val="365F91"/>
          <w:sz w:val="18"/>
          <w:szCs w:val="18"/>
          <w:u w:val="single"/>
          <w:lang w:eastAsia="fr-FR"/>
        </w:rPr>
        <w:t>4.1 Fees</w:t>
      </w:r>
    </w:p>
    <w:p w14:paraId="2544AE17" w14:textId="77777777" w:rsidR="005920E6" w:rsidRPr="00FF454F" w:rsidRDefault="005920E6" w:rsidP="00800515">
      <w:pPr>
        <w:pStyle w:val="ListParagraph"/>
        <w:numPr>
          <w:ilvl w:val="0"/>
          <w:numId w:val="20"/>
        </w:numPr>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In return for the fulfilment by the Provider of its obligations under the contract, the Council undertakes to pay the Provider the fees as indicated in their offer, in the currency specified in the Table of fees.</w:t>
      </w:r>
    </w:p>
    <w:p w14:paraId="56D7626D" w14:textId="77777777" w:rsidR="005920E6" w:rsidRPr="00FF454F" w:rsidRDefault="005920E6" w:rsidP="00800515">
      <w:pPr>
        <w:pStyle w:val="ListParagraph"/>
        <w:numPr>
          <w:ilvl w:val="0"/>
          <w:numId w:val="20"/>
        </w:numPr>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Amounts are final and not subject to review.</w:t>
      </w:r>
    </w:p>
    <w:p w14:paraId="1FE7CC2D" w14:textId="77777777" w:rsidR="002321F7" w:rsidRPr="00FF454F" w:rsidRDefault="002321F7" w:rsidP="002321F7">
      <w:pPr>
        <w:tabs>
          <w:tab w:val="left" w:pos="284"/>
        </w:tabs>
        <w:autoSpaceDE w:val="0"/>
        <w:autoSpaceDN w:val="0"/>
        <w:spacing w:after="30"/>
        <w:jc w:val="both"/>
        <w:rPr>
          <w:rFonts w:ascii="Tahoma" w:hAnsi="Tahoma" w:cs="Tahoma"/>
          <w:b/>
          <w:color w:val="365F91"/>
          <w:sz w:val="18"/>
          <w:szCs w:val="18"/>
          <w:u w:val="single"/>
          <w:lang w:eastAsia="fr-FR"/>
        </w:rPr>
      </w:pPr>
      <w:bookmarkStart w:id="12" w:name="_Hlk102060581"/>
      <w:r w:rsidRPr="00FF454F">
        <w:rPr>
          <w:rFonts w:ascii="Tahoma" w:hAnsi="Tahoma" w:cs="Tahoma"/>
          <w:b/>
          <w:color w:val="365F91"/>
          <w:sz w:val="18"/>
          <w:szCs w:val="18"/>
          <w:u w:val="single"/>
          <w:lang w:eastAsia="fr-FR"/>
        </w:rPr>
        <w:t>4.2 VAT</w:t>
      </w:r>
    </w:p>
    <w:p w14:paraId="1A908A9B" w14:textId="77777777" w:rsidR="002321F7" w:rsidRPr="00FF454F" w:rsidRDefault="002321F7" w:rsidP="00800515">
      <w:pPr>
        <w:pStyle w:val="ListParagraph"/>
        <w:numPr>
          <w:ilvl w:val="0"/>
          <w:numId w:val="12"/>
        </w:numPr>
        <w:tabs>
          <w:tab w:val="left" w:pos="426"/>
        </w:tabs>
        <w:autoSpaceDE w:val="0"/>
        <w:autoSpaceDN w:val="0"/>
        <w:spacing w:after="30"/>
        <w:ind w:hanging="720"/>
        <w:jc w:val="both"/>
        <w:rPr>
          <w:rFonts w:ascii="Tahoma" w:hAnsi="Tahoma" w:cs="Tahoma"/>
          <w:sz w:val="18"/>
          <w:szCs w:val="18"/>
          <w:lang w:eastAsia="fr-FR"/>
        </w:rPr>
      </w:pPr>
      <w:r w:rsidRPr="00FF454F">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4.2.4.</w:t>
      </w:r>
    </w:p>
    <w:p w14:paraId="36220EE3" w14:textId="77777777" w:rsidR="002321F7" w:rsidRPr="00FF454F" w:rsidRDefault="002321F7" w:rsidP="00800515">
      <w:pPr>
        <w:pStyle w:val="ListParagraph"/>
        <w:numPr>
          <w:ilvl w:val="0"/>
          <w:numId w:val="12"/>
        </w:numPr>
        <w:tabs>
          <w:tab w:val="left" w:pos="426"/>
        </w:tabs>
        <w:autoSpaceDE w:val="0"/>
        <w:autoSpaceDN w:val="0"/>
        <w:spacing w:after="30"/>
        <w:ind w:hanging="720"/>
        <w:jc w:val="both"/>
        <w:rPr>
          <w:rFonts w:ascii="Tahoma" w:hAnsi="Tahoma" w:cs="Tahoma"/>
          <w:sz w:val="18"/>
          <w:szCs w:val="18"/>
          <w:lang w:eastAsia="fr-FR"/>
        </w:rPr>
      </w:pPr>
      <w:r w:rsidRPr="00FF454F">
        <w:rPr>
          <w:rFonts w:ascii="Tahoma" w:hAnsi="Tahoma" w:cs="Tahoma"/>
          <w:sz w:val="18"/>
          <w:szCs w:val="18"/>
          <w:lang w:eastAsia="fr-FR"/>
        </w:rPr>
        <w:t xml:space="preserve">Should the deliverables be taxable in France, the amount invoiced shall be VAT inclusive. </w:t>
      </w:r>
      <w:r w:rsidRPr="00FF454F">
        <w:rPr>
          <w:rFonts w:ascii="Tahoma" w:eastAsia="Calibri" w:hAnsi="Tahoma" w:cs="Tahoma"/>
          <w:sz w:val="18"/>
          <w:szCs w:val="18"/>
          <w:lang w:eastAsia="en-US"/>
        </w:rPr>
        <w:t xml:space="preserve">For services physically carried out in France, providers who do not have a French VAT number must register with the French Fiscal Authorities: Directorate for non-resident tax / </w:t>
      </w:r>
      <w:hyperlink r:id="rId22" w:history="1">
        <w:r w:rsidRPr="00FF454F">
          <w:rPr>
            <w:rFonts w:ascii="Tahoma" w:eastAsia="Calibri" w:hAnsi="Tahoma" w:cs="Tahoma"/>
            <w:color w:val="1F497D"/>
            <w:sz w:val="18"/>
            <w:szCs w:val="18"/>
            <w:lang w:eastAsia="en-US"/>
          </w:rPr>
          <w:t>sie.entreprises-etrangeres@dgfip.finances.gouv.fr</w:t>
        </w:r>
      </w:hyperlink>
      <w:r w:rsidRPr="00FF454F">
        <w:rPr>
          <w:rFonts w:ascii="Tahoma" w:eastAsia="Calibri" w:hAnsi="Tahoma" w:cs="Tahoma"/>
          <w:sz w:val="18"/>
          <w:szCs w:val="18"/>
          <w:lang w:eastAsia="en-US"/>
        </w:rPr>
        <w:t xml:space="preserve"> / 10, rue du Centre / 93465 Noisy-le-Grand Cedex / + 33 (0)1 57 33 85 00; or, depending on the provider, Providers without a French VAT number are required to register for VAT purposes at the VAT One Stop Shop (VAT OSS) of their choice. The invoice shall indicate the total amount without taxes, the rate and the amount of the VAT and the total amount ‘including all </w:t>
      </w:r>
      <w:proofErr w:type="gramStart"/>
      <w:r w:rsidRPr="00FF454F">
        <w:rPr>
          <w:rFonts w:ascii="Tahoma" w:eastAsia="Calibri" w:hAnsi="Tahoma" w:cs="Tahoma"/>
          <w:sz w:val="18"/>
          <w:szCs w:val="18"/>
          <w:lang w:eastAsia="en-US"/>
        </w:rPr>
        <w:t>taxes’</w:t>
      </w:r>
      <w:proofErr w:type="gramEnd"/>
      <w:r w:rsidRPr="00FF454F">
        <w:rPr>
          <w:rFonts w:ascii="Tahoma" w:eastAsia="Calibri" w:hAnsi="Tahoma" w:cs="Tahoma"/>
          <w:sz w:val="18"/>
          <w:szCs w:val="18"/>
          <w:lang w:eastAsia="en-US"/>
        </w:rPr>
        <w:t xml:space="preserve">. The invoice shall also stipulate the following statement: “French VAT collected by the Provider and paid to the One-Stop shop in [Address/Country] under the OSS identification number [No. </w:t>
      </w:r>
      <w:r w:rsidRPr="00FF454F">
        <w:rPr>
          <w:rFonts w:ascii="Tahoma" w:eastAsia="Calibri" w:hAnsi="Tahoma" w:cs="Tahoma"/>
          <w:sz w:val="18"/>
          <w:szCs w:val="18"/>
          <w:lang w:val="en-US" w:eastAsia="en-US"/>
        </w:rPr>
        <w:t>XX]”.</w:t>
      </w:r>
    </w:p>
    <w:p w14:paraId="53A1E53E" w14:textId="77777777" w:rsidR="002321F7" w:rsidRPr="00FF454F" w:rsidRDefault="002321F7" w:rsidP="00800515">
      <w:pPr>
        <w:pStyle w:val="ListParagraph"/>
        <w:numPr>
          <w:ilvl w:val="0"/>
          <w:numId w:val="12"/>
        </w:numPr>
        <w:tabs>
          <w:tab w:val="left" w:pos="426"/>
        </w:tabs>
        <w:autoSpaceDE w:val="0"/>
        <w:autoSpaceDN w:val="0"/>
        <w:spacing w:after="30"/>
        <w:ind w:hanging="720"/>
        <w:jc w:val="both"/>
        <w:rPr>
          <w:rFonts w:ascii="Tahoma" w:hAnsi="Tahoma" w:cs="Tahoma"/>
          <w:sz w:val="18"/>
          <w:szCs w:val="18"/>
          <w:lang w:eastAsia="fr-FR"/>
        </w:rPr>
      </w:pPr>
      <w:r w:rsidRPr="00FF454F">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FF454F">
        <w:rPr>
          <w:rFonts w:ascii="Tahoma" w:hAnsi="Tahoma" w:cs="Tahoma"/>
          <w:i/>
          <w:sz w:val="18"/>
          <w:szCs w:val="18"/>
          <w:lang w:eastAsia="fr-FR"/>
        </w:rPr>
        <w:t>Intra-Community sale/service to an exempted organisation: Articles 143 and 151 of Council Directive 2006/112/EC</w:t>
      </w:r>
      <w:r w:rsidRPr="00FF454F">
        <w:rPr>
          <w:rFonts w:ascii="Tahoma" w:hAnsi="Tahoma" w:cs="Tahoma"/>
          <w:sz w:val="18"/>
          <w:szCs w:val="18"/>
          <w:lang w:eastAsia="fr-FR"/>
        </w:rPr>
        <w:t xml:space="preserve">” and should indicate the final total amount excluding VAT. In case the CoE will not be </w:t>
      </w:r>
      <w:proofErr w:type="gramStart"/>
      <w:r w:rsidRPr="00FF454F">
        <w:rPr>
          <w:rFonts w:ascii="Tahoma" w:hAnsi="Tahoma" w:cs="Tahoma"/>
          <w:sz w:val="18"/>
          <w:szCs w:val="18"/>
          <w:lang w:eastAsia="fr-FR"/>
        </w:rPr>
        <w:t>in a position</w:t>
      </w:r>
      <w:proofErr w:type="gramEnd"/>
      <w:r w:rsidRPr="00FF454F">
        <w:rPr>
          <w:rFonts w:ascii="Tahoma" w:hAnsi="Tahoma" w:cs="Tahoma"/>
          <w:sz w:val="18"/>
          <w:szCs w:val="18"/>
          <w:lang w:eastAsia="fr-FR"/>
        </w:rPr>
        <w:t xml:space="preserve"> to provide the said certificate, the Council will pay the invoice with VAT included.  </w:t>
      </w:r>
    </w:p>
    <w:p w14:paraId="04E46002" w14:textId="77777777" w:rsidR="002321F7" w:rsidRPr="00FF454F" w:rsidRDefault="002321F7" w:rsidP="00800515">
      <w:pPr>
        <w:pStyle w:val="ListParagraph"/>
        <w:numPr>
          <w:ilvl w:val="0"/>
          <w:numId w:val="12"/>
        </w:numPr>
        <w:tabs>
          <w:tab w:val="left" w:pos="426"/>
        </w:tabs>
        <w:autoSpaceDE w:val="0"/>
        <w:autoSpaceDN w:val="0"/>
        <w:spacing w:after="30"/>
        <w:ind w:hanging="720"/>
        <w:jc w:val="both"/>
        <w:rPr>
          <w:rFonts w:ascii="Tahoma" w:hAnsi="Tahoma" w:cs="Tahoma"/>
          <w:sz w:val="18"/>
          <w:szCs w:val="18"/>
          <w:lang w:eastAsia="fr-FR"/>
        </w:rPr>
      </w:pPr>
      <w:r w:rsidRPr="00FF454F">
        <w:rPr>
          <w:rFonts w:ascii="Tahoma" w:hAnsi="Tahoma" w:cs="Tahoma"/>
          <w:sz w:val="18"/>
          <w:szCs w:val="18"/>
          <w:lang w:eastAsia="fr-FR"/>
        </w:rPr>
        <w:lastRenderedPageBreak/>
        <w:t>Should the deliverables be taxable in a non-EU country, the amount invoiced will not include VAT if the local (national) legislation allows for it, or if the Council of Europe enjoys tax exemption through other means in the country concerned. Otherwise, it shall include VAT.</w:t>
      </w:r>
      <w:bookmarkEnd w:id="12"/>
    </w:p>
    <w:p w14:paraId="4843D018" w14:textId="77777777" w:rsidR="005920E6" w:rsidRPr="00FF454F" w:rsidRDefault="005920E6" w:rsidP="00800515">
      <w:pPr>
        <w:pStyle w:val="ListParagraph"/>
        <w:numPr>
          <w:ilvl w:val="1"/>
          <w:numId w:val="21"/>
        </w:numPr>
        <w:tabs>
          <w:tab w:val="left" w:pos="284"/>
        </w:tabs>
        <w:autoSpaceDE w:val="0"/>
        <w:autoSpaceDN w:val="0"/>
        <w:spacing w:before="40"/>
        <w:jc w:val="both"/>
        <w:rPr>
          <w:rFonts w:ascii="Tahoma" w:hAnsi="Tahoma" w:cs="Tahoma"/>
          <w:b/>
          <w:color w:val="365F91" w:themeColor="accent1" w:themeShade="BF"/>
          <w:sz w:val="18"/>
          <w:szCs w:val="18"/>
          <w:lang w:eastAsia="fr-FR"/>
        </w:rPr>
      </w:pPr>
      <w:r w:rsidRPr="00FF454F">
        <w:rPr>
          <w:rFonts w:ascii="Tahoma" w:hAnsi="Tahoma" w:cs="Tahoma"/>
          <w:b/>
          <w:color w:val="365F91" w:themeColor="accent1" w:themeShade="BF"/>
          <w:sz w:val="18"/>
          <w:szCs w:val="18"/>
          <w:lang w:eastAsia="fr-FR"/>
        </w:rPr>
        <w:t>Invoicing and payment</w:t>
      </w:r>
    </w:p>
    <w:p w14:paraId="6C92F85D" w14:textId="77777777" w:rsidR="005920E6" w:rsidRPr="00FF454F" w:rsidRDefault="005920E6" w:rsidP="00800515">
      <w:pPr>
        <w:pStyle w:val="ListParagraph"/>
        <w:numPr>
          <w:ilvl w:val="0"/>
          <w:numId w:val="19"/>
        </w:numPr>
        <w:autoSpaceDE w:val="0"/>
        <w:autoSpaceDN w:val="0"/>
        <w:ind w:left="709" w:hanging="709"/>
        <w:jc w:val="both"/>
        <w:rPr>
          <w:rFonts w:ascii="Tahoma" w:hAnsi="Tahoma" w:cs="Tahoma"/>
          <w:sz w:val="18"/>
          <w:szCs w:val="18"/>
          <w:lang w:eastAsia="fr-FR"/>
        </w:rPr>
      </w:pPr>
      <w:r w:rsidRPr="00FF454F">
        <w:rPr>
          <w:rFonts w:ascii="Tahoma" w:hAnsi="Tahoma" w:cs="Tahoma"/>
          <w:sz w:val="18"/>
          <w:szCs w:val="18"/>
          <w:lang w:eastAsia="fr-FR"/>
        </w:rPr>
        <w:t>Upon acceptance of the deliverable[s] by the Council, the Provider shall submit an invoice or a request for payment in triplicate and in the currency specified in the Table of fees, in conformity with the applicable legislation.</w:t>
      </w:r>
    </w:p>
    <w:p w14:paraId="5D4F0B35" w14:textId="77777777" w:rsidR="005920E6" w:rsidRPr="00FF454F" w:rsidRDefault="005920E6" w:rsidP="00800515">
      <w:pPr>
        <w:pStyle w:val="ListParagraph"/>
        <w:numPr>
          <w:ilvl w:val="0"/>
          <w:numId w:val="19"/>
        </w:numPr>
        <w:autoSpaceDE w:val="0"/>
        <w:autoSpaceDN w:val="0"/>
        <w:ind w:left="709" w:hanging="709"/>
        <w:jc w:val="both"/>
        <w:rPr>
          <w:rFonts w:ascii="Tahoma" w:hAnsi="Tahoma" w:cs="Tahoma"/>
          <w:sz w:val="18"/>
          <w:szCs w:val="18"/>
          <w:lang w:eastAsia="fr-FR"/>
        </w:rPr>
      </w:pPr>
      <w:r w:rsidRPr="00FF454F">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3C6DE12C" w14:textId="77777777" w:rsidR="005920E6" w:rsidRPr="00FF454F" w:rsidRDefault="005920E6" w:rsidP="00800515">
      <w:pPr>
        <w:pStyle w:val="ListParagraph"/>
        <w:numPr>
          <w:ilvl w:val="0"/>
          <w:numId w:val="19"/>
        </w:numPr>
        <w:autoSpaceDE w:val="0"/>
        <w:autoSpaceDN w:val="0"/>
        <w:ind w:left="709" w:hanging="709"/>
        <w:jc w:val="both"/>
        <w:rPr>
          <w:rFonts w:ascii="Tahoma" w:hAnsi="Tahoma" w:cs="Tahoma"/>
          <w:sz w:val="18"/>
          <w:szCs w:val="18"/>
          <w:lang w:eastAsia="fr-FR"/>
        </w:rPr>
      </w:pPr>
      <w:r w:rsidRPr="00FF454F">
        <w:rPr>
          <w:rFonts w:ascii="Tahoma" w:hAnsi="Tahoma" w:cs="Tahoma"/>
          <w:sz w:val="18"/>
          <w:szCs w:val="18"/>
        </w:rPr>
        <w:t xml:space="preserve">In the case of event organisation, the Provider shall in any case submit any document that proves that the event took place, including but not limited to </w:t>
      </w:r>
      <w:r w:rsidRPr="00FF454F">
        <w:rPr>
          <w:rFonts w:ascii="Tahoma" w:hAnsi="Tahoma" w:cs="Tahoma"/>
          <w:sz w:val="18"/>
          <w:szCs w:val="18"/>
          <w:lang w:val="en-US" w:eastAsia="en-US"/>
        </w:rPr>
        <w:t xml:space="preserve">an attendance sheet broken down into half days specifying the location, date(s) and time(s) of the event(s) or activity(ies), to be individually signed by </w:t>
      </w:r>
      <w:r w:rsidRPr="00FF454F">
        <w:rPr>
          <w:rFonts w:ascii="Tahoma" w:hAnsi="Tahoma" w:cs="Tahoma"/>
          <w:sz w:val="18"/>
          <w:szCs w:val="18"/>
          <w:u w:val="single"/>
          <w:lang w:val="en-US" w:eastAsia="en-US"/>
        </w:rPr>
        <w:t>each</w:t>
      </w:r>
      <w:r w:rsidRPr="00FF454F">
        <w:rPr>
          <w:rFonts w:ascii="Tahoma" w:hAnsi="Tahoma" w:cs="Tahoma"/>
          <w:sz w:val="18"/>
          <w:szCs w:val="18"/>
          <w:lang w:val="en-US" w:eastAsia="en-US"/>
        </w:rPr>
        <w:t xml:space="preserve"> participant and the Provider.</w:t>
      </w:r>
    </w:p>
    <w:p w14:paraId="5E64248F" w14:textId="77777777" w:rsidR="005920E6" w:rsidRPr="00FF454F" w:rsidRDefault="005920E6" w:rsidP="00800515">
      <w:pPr>
        <w:pStyle w:val="ListParagraph"/>
        <w:numPr>
          <w:ilvl w:val="0"/>
          <w:numId w:val="19"/>
        </w:numPr>
        <w:autoSpaceDE w:val="0"/>
        <w:autoSpaceDN w:val="0"/>
        <w:ind w:left="709" w:hanging="709"/>
        <w:jc w:val="both"/>
        <w:rPr>
          <w:rFonts w:ascii="Tahoma" w:hAnsi="Tahoma" w:cs="Tahoma"/>
          <w:sz w:val="18"/>
          <w:szCs w:val="18"/>
          <w:lang w:eastAsia="fr-FR"/>
        </w:rPr>
      </w:pPr>
      <w:r w:rsidRPr="00FF454F">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FF454F">
        <w:rPr>
          <w:rFonts w:ascii="Tahoma" w:eastAsia="Calibri" w:hAnsi="Tahoma" w:cs="Tahoma"/>
          <w:sz w:val="18"/>
          <w:szCs w:val="18"/>
          <w:lang w:eastAsia="en-US"/>
        </w:rPr>
        <w:t xml:space="preserve">Terms of reference </w:t>
      </w:r>
      <w:r w:rsidRPr="00FF454F">
        <w:rPr>
          <w:rFonts w:ascii="Tahoma" w:hAnsi="Tahoma" w:cs="Tahoma"/>
          <w:sz w:val="18"/>
          <w:szCs w:val="18"/>
        </w:rPr>
        <w:t>and its/their acceptance by the Council.</w:t>
      </w:r>
    </w:p>
    <w:p w14:paraId="42DB580B" w14:textId="77777777" w:rsidR="005920E6" w:rsidRPr="00FF454F" w:rsidRDefault="005920E6" w:rsidP="00800515">
      <w:pPr>
        <w:pStyle w:val="ListParagraph"/>
        <w:numPr>
          <w:ilvl w:val="0"/>
          <w:numId w:val="19"/>
        </w:numPr>
        <w:autoSpaceDE w:val="0"/>
        <w:autoSpaceDN w:val="0"/>
        <w:ind w:left="709" w:hanging="709"/>
        <w:jc w:val="both"/>
        <w:rPr>
          <w:rFonts w:ascii="Tahoma" w:hAnsi="Tahoma" w:cs="Tahoma"/>
          <w:sz w:val="18"/>
          <w:szCs w:val="18"/>
          <w:lang w:eastAsia="fr-FR"/>
        </w:rPr>
      </w:pPr>
      <w:r w:rsidRPr="00FF454F">
        <w:rPr>
          <w:rFonts w:ascii="Tahoma" w:hAnsi="Tahoma" w:cs="Tahoma"/>
          <w:sz w:val="18"/>
          <w:szCs w:val="18"/>
        </w:rPr>
        <w:t xml:space="preserve">In cases where an advance payment is foreseen, it shall be paid within 60 calendar days upon signature of the contract. </w:t>
      </w:r>
    </w:p>
    <w:p w14:paraId="73CD6C85" w14:textId="77777777" w:rsidR="005920E6" w:rsidRPr="00FF454F"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FF454F">
        <w:rPr>
          <w:rFonts w:ascii="Tahoma" w:hAnsi="Tahoma" w:cs="Tahoma"/>
          <w:b/>
          <w:color w:val="365F91" w:themeColor="accent1" w:themeShade="BF"/>
          <w:sz w:val="18"/>
          <w:szCs w:val="18"/>
          <w:u w:val="single"/>
          <w:lang w:eastAsia="fr-FR"/>
        </w:rPr>
        <w:t>4.4 Other expenses</w:t>
      </w:r>
    </w:p>
    <w:p w14:paraId="2AC911F2" w14:textId="77777777" w:rsidR="005920E6" w:rsidRPr="00FF454F" w:rsidRDefault="005920E6" w:rsidP="00800515">
      <w:pPr>
        <w:pStyle w:val="ListParagraph"/>
        <w:numPr>
          <w:ilvl w:val="0"/>
          <w:numId w:val="18"/>
        </w:numPr>
        <w:tabs>
          <w:tab w:val="left" w:pos="0"/>
        </w:tabs>
        <w:autoSpaceDE w:val="0"/>
        <w:autoSpaceDN w:val="0"/>
        <w:ind w:left="709" w:hanging="709"/>
        <w:jc w:val="both"/>
        <w:rPr>
          <w:rFonts w:ascii="Tahoma" w:hAnsi="Tahoma" w:cs="Tahoma"/>
          <w:color w:val="000000"/>
          <w:sz w:val="18"/>
          <w:szCs w:val="18"/>
        </w:rPr>
      </w:pPr>
      <w:r w:rsidRPr="00FF454F">
        <w:rPr>
          <w:rFonts w:ascii="Tahoma" w:hAnsi="Tahoma" w:cs="Tahoma"/>
          <w:color w:val="000000"/>
          <w:sz w:val="18"/>
          <w:szCs w:val="18"/>
        </w:rPr>
        <w:t>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applicable</w:t>
      </w:r>
      <w:r w:rsidR="00E92BAE" w:rsidRPr="00FF454F">
        <w:rPr>
          <w:rFonts w:ascii="Tahoma" w:hAnsi="Tahoma" w:cs="Tahoma"/>
          <w:sz w:val="18"/>
          <w:szCs w:val="18"/>
        </w:rPr>
        <w:t xml:space="preserve"> </w:t>
      </w:r>
      <w:r w:rsidR="00E92BAE" w:rsidRPr="00FF454F">
        <w:rPr>
          <w:rFonts w:ascii="Tahoma" w:hAnsi="Tahoma" w:cs="Tahoma"/>
          <w:color w:val="000000"/>
          <w:sz w:val="18"/>
          <w:szCs w:val="18"/>
        </w:rPr>
        <w:t>Revised rules concerning the reimbursement of travel and subsistence expenses to government experts and other persons travelling at the charge of Council of Europe budgets</w:t>
      </w:r>
      <w:r w:rsidRPr="00FF454F">
        <w:rPr>
          <w:rFonts w:ascii="Tahoma" w:hAnsi="Tahoma" w:cs="Tahoma"/>
          <w:color w:val="000000"/>
          <w:sz w:val="18"/>
          <w:szCs w:val="18"/>
        </w:rPr>
        <w:t>.</w:t>
      </w:r>
      <w:r w:rsidRPr="00FF454F">
        <w:rPr>
          <w:rStyle w:val="FootnoteReference"/>
          <w:rFonts w:ascii="Tahoma" w:hAnsi="Tahoma" w:cs="Tahoma"/>
          <w:color w:val="000000"/>
          <w:sz w:val="18"/>
          <w:szCs w:val="18"/>
        </w:rPr>
        <w:footnoteReference w:id="10"/>
      </w:r>
      <w:r w:rsidRPr="00FF454F">
        <w:rPr>
          <w:rFonts w:ascii="Tahoma" w:hAnsi="Tahoma" w:cs="Tahoma"/>
          <w:color w:val="000000"/>
          <w:sz w:val="18"/>
          <w:szCs w:val="18"/>
        </w:rPr>
        <w:t xml:space="preserve"> </w:t>
      </w:r>
    </w:p>
    <w:p w14:paraId="7EC22C7B" w14:textId="77777777" w:rsidR="005920E6" w:rsidRPr="00FF454F" w:rsidRDefault="005920E6" w:rsidP="00800515">
      <w:pPr>
        <w:pStyle w:val="ListParagraph"/>
        <w:numPr>
          <w:ilvl w:val="0"/>
          <w:numId w:val="18"/>
        </w:numPr>
        <w:tabs>
          <w:tab w:val="left" w:pos="0"/>
          <w:tab w:val="left" w:pos="284"/>
        </w:tabs>
        <w:autoSpaceDE w:val="0"/>
        <w:autoSpaceDN w:val="0"/>
        <w:ind w:left="709" w:hanging="709"/>
        <w:jc w:val="both"/>
        <w:rPr>
          <w:rFonts w:ascii="Tahoma" w:hAnsi="Tahoma" w:cs="Tahoma"/>
          <w:sz w:val="18"/>
          <w:szCs w:val="18"/>
          <w:lang w:eastAsia="fr-FR"/>
        </w:rPr>
      </w:pPr>
      <w:r w:rsidRPr="00FF454F">
        <w:rPr>
          <w:rFonts w:ascii="Tahoma" w:hAnsi="Tahoma" w:cs="Tahoma"/>
          <w:color w:val="000000"/>
          <w:sz w:val="18"/>
          <w:szCs w:val="18"/>
        </w:rPr>
        <w:t xml:space="preserve">Travel expenses referred to under 4.4.1 will be reimbursed </w:t>
      </w:r>
      <w:proofErr w:type="gramStart"/>
      <w:r w:rsidRPr="00FF454F">
        <w:rPr>
          <w:rFonts w:ascii="Tahoma" w:hAnsi="Tahoma" w:cs="Tahoma"/>
          <w:color w:val="000000"/>
          <w:sz w:val="18"/>
          <w:szCs w:val="18"/>
        </w:rPr>
        <w:t>on the basis of</w:t>
      </w:r>
      <w:proofErr w:type="gramEnd"/>
      <w:r w:rsidRPr="00FF454F">
        <w:rPr>
          <w:rFonts w:ascii="Tahoma" w:hAnsi="Tahoma" w:cs="Tahoma"/>
          <w:color w:val="000000"/>
          <w:sz w:val="18"/>
          <w:szCs w:val="18"/>
        </w:rPr>
        <w:t xml:space="preserve"> the rail fare (first class) or air fare (tourist class) upon presentation of an invoice on the letterhead of the relevant vouchers. Subsistence expenses (including travel expenses within the locality visited) will be reimbursed at the applicable daily rate. </w:t>
      </w:r>
    </w:p>
    <w:p w14:paraId="7A315408" w14:textId="77777777" w:rsidR="005920E6" w:rsidRPr="00FF454F" w:rsidRDefault="005920E6" w:rsidP="00800515">
      <w:pPr>
        <w:pStyle w:val="ListParagraph"/>
        <w:numPr>
          <w:ilvl w:val="0"/>
          <w:numId w:val="18"/>
        </w:numPr>
        <w:tabs>
          <w:tab w:val="left" w:pos="0"/>
          <w:tab w:val="left" w:pos="284"/>
        </w:tabs>
        <w:autoSpaceDE w:val="0"/>
        <w:autoSpaceDN w:val="0"/>
        <w:ind w:left="709" w:hanging="709"/>
        <w:jc w:val="both"/>
        <w:rPr>
          <w:rFonts w:ascii="Tahoma" w:hAnsi="Tahoma" w:cs="Tahoma"/>
          <w:sz w:val="18"/>
          <w:szCs w:val="18"/>
          <w:lang w:eastAsia="fr-FR"/>
        </w:rPr>
      </w:pPr>
      <w:r w:rsidRPr="00FF454F">
        <w:rPr>
          <w:rFonts w:ascii="Tahoma" w:hAnsi="Tahoma" w:cs="Tahoma"/>
          <w:sz w:val="18"/>
          <w:szCs w:val="18"/>
          <w:lang w:eastAsia="fr-FR"/>
        </w:rPr>
        <w:t>In the event of the Provider being required to travel for the purposes of the contract, the duration of the Provider’s travel and stays will be covered by an insurance policy with the insurers</w:t>
      </w:r>
      <w:r w:rsidR="00AF44D4" w:rsidRPr="00FF454F">
        <w:rPr>
          <w:rFonts w:ascii="Tahoma" w:hAnsi="Tahoma" w:cs="Tahoma"/>
          <w:sz w:val="18"/>
          <w:szCs w:val="18"/>
        </w:rPr>
        <w:t xml:space="preserve"> </w:t>
      </w:r>
      <w:r w:rsidR="00AF44D4" w:rsidRPr="00FF454F">
        <w:rPr>
          <w:rFonts w:ascii="Tahoma" w:hAnsi="Tahoma" w:cs="Tahoma"/>
          <w:sz w:val="18"/>
          <w:szCs w:val="18"/>
          <w:lang w:eastAsia="fr-FR"/>
        </w:rPr>
        <w:t xml:space="preserve">AIG EUROPE </w:t>
      </w:r>
      <w:r w:rsidRPr="00FF454F">
        <w:rPr>
          <w:rFonts w:ascii="Tahoma" w:hAnsi="Tahoma" w:cs="Tahoma"/>
          <w:sz w:val="18"/>
          <w:szCs w:val="18"/>
          <w:lang w:eastAsia="fr-FR"/>
        </w:rPr>
        <w:t xml:space="preserve">(Policy No. </w:t>
      </w:r>
      <w:r w:rsidR="008604ED" w:rsidRPr="00FF454F">
        <w:rPr>
          <w:rFonts w:ascii="Tahoma" w:hAnsi="Tahoma" w:cs="Tahoma"/>
          <w:sz w:val="18"/>
          <w:szCs w:val="18"/>
          <w:lang w:eastAsia="fr-FR"/>
        </w:rPr>
        <w:t>9.502.001</w:t>
      </w:r>
      <w:r w:rsidRPr="00FF454F">
        <w:rPr>
          <w:rFonts w:ascii="Tahoma" w:hAnsi="Tahoma" w:cs="Tahoma"/>
          <w:sz w:val="18"/>
          <w:szCs w:val="18"/>
          <w:lang w:eastAsia="fr-FR"/>
        </w:rPr>
        <w:t xml:space="preserve">). A telephone helpline is available in case of emergency </w:t>
      </w:r>
      <w:r w:rsidR="008604ED" w:rsidRPr="00FF454F">
        <w:rPr>
          <w:rFonts w:ascii="Tahoma" w:hAnsi="Tahoma" w:cs="Tahoma"/>
          <w:sz w:val="18"/>
          <w:szCs w:val="18"/>
          <w:lang w:eastAsia="fr-FR"/>
        </w:rPr>
        <w:t>+32 2 739 9991 (EN) or +32 2 739 9990 (FR</w:t>
      </w:r>
      <w:r w:rsidRPr="00FF454F">
        <w:rPr>
          <w:rFonts w:ascii="Tahoma" w:hAnsi="Tahoma" w:cs="Tahoma"/>
          <w:sz w:val="18"/>
          <w:szCs w:val="18"/>
          <w:lang w:eastAsia="fr-FR"/>
        </w:rPr>
        <w:t xml:space="preserve">).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w:t>
      </w:r>
      <w:r w:rsidR="00210AF6" w:rsidRPr="00FF454F">
        <w:rPr>
          <w:rFonts w:ascii="Tahoma" w:hAnsi="Tahoma" w:cs="Tahoma"/>
          <w:sz w:val="18"/>
          <w:szCs w:val="18"/>
          <w:lang w:eastAsia="fr-FR"/>
        </w:rPr>
        <w:t>80</w:t>
      </w:r>
      <w:r w:rsidRPr="00FF454F">
        <w:rPr>
          <w:rFonts w:ascii="Tahoma" w:hAnsi="Tahoma" w:cs="Tahoma"/>
          <w:sz w:val="18"/>
          <w:szCs w:val="18"/>
          <w:lang w:eastAsia="fr-FR"/>
        </w:rPr>
        <w:t xml:space="preserve"> years of age.</w:t>
      </w:r>
      <w:bookmarkStart w:id="13" w:name="_Toc179868652"/>
    </w:p>
    <w:p w14:paraId="51719FBB" w14:textId="77777777" w:rsidR="00800515" w:rsidRPr="00FF454F" w:rsidRDefault="00800515" w:rsidP="00800515">
      <w:pPr>
        <w:tabs>
          <w:tab w:val="left" w:pos="284"/>
        </w:tabs>
        <w:autoSpaceDE w:val="0"/>
        <w:autoSpaceDN w:val="0"/>
        <w:jc w:val="both"/>
        <w:rPr>
          <w:rFonts w:ascii="Tahoma" w:hAnsi="Tahoma" w:cs="Tahoma"/>
          <w:b/>
          <w:smallCaps/>
          <w:color w:val="365F91"/>
          <w:sz w:val="18"/>
          <w:szCs w:val="18"/>
          <w:lang w:eastAsia="fr-FR"/>
        </w:rPr>
      </w:pPr>
      <w:bookmarkStart w:id="14" w:name="_Hlk217296686"/>
      <w:r w:rsidRPr="00FF454F">
        <w:rPr>
          <w:rFonts w:ascii="Tahoma" w:hAnsi="Tahoma" w:cs="Tahoma"/>
          <w:b/>
          <w:smallCaps/>
          <w:color w:val="365F91"/>
          <w:sz w:val="18"/>
          <w:szCs w:val="18"/>
          <w:lang w:eastAsia="fr-FR"/>
        </w:rPr>
        <w:t>4.5. Delay in Implementation</w:t>
      </w:r>
    </w:p>
    <w:p w14:paraId="0F09A746" w14:textId="77777777" w:rsidR="00800515" w:rsidRPr="00FF454F" w:rsidRDefault="00800515" w:rsidP="00800515">
      <w:pPr>
        <w:numPr>
          <w:ilvl w:val="2"/>
          <w:numId w:val="32"/>
        </w:numPr>
        <w:tabs>
          <w:tab w:val="left" w:pos="0"/>
          <w:tab w:val="left" w:pos="284"/>
        </w:tabs>
        <w:autoSpaceDE w:val="0"/>
        <w:autoSpaceDN w:val="0"/>
        <w:ind w:left="709" w:hanging="709"/>
        <w:jc w:val="both"/>
        <w:rPr>
          <w:rFonts w:ascii="Tahoma" w:hAnsi="Tahoma" w:cs="Tahoma"/>
          <w:sz w:val="18"/>
          <w:szCs w:val="18"/>
          <w:lang w:eastAsia="fr-FR"/>
        </w:rPr>
      </w:pPr>
      <w:r w:rsidRPr="00FF454F">
        <w:rPr>
          <w:rFonts w:ascii="Tahoma" w:hAnsi="Tahoma" w:cs="Tahoma"/>
          <w:sz w:val="18"/>
          <w:szCs w:val="18"/>
          <w:lang w:eastAsia="fr-FR"/>
        </w:rPr>
        <w:t>In the event of a delayed submission of the Deliverable(s), the Council of Europe shall, without formal notice and without prejudice to its other remedies under the contract, be entitled to liquidated damages calculated as follows:</w:t>
      </w:r>
    </w:p>
    <w:p w14:paraId="0062CFD9" w14:textId="77777777" w:rsidR="00800515" w:rsidRPr="00FF454F" w:rsidRDefault="00800515" w:rsidP="00800515">
      <w:pPr>
        <w:numPr>
          <w:ilvl w:val="0"/>
          <w:numId w:val="33"/>
        </w:numPr>
        <w:tabs>
          <w:tab w:val="left" w:pos="0"/>
          <w:tab w:val="left" w:pos="284"/>
        </w:tabs>
        <w:autoSpaceDE w:val="0"/>
        <w:autoSpaceDN w:val="0"/>
        <w:ind w:left="1276" w:hanging="349"/>
        <w:jc w:val="both"/>
        <w:rPr>
          <w:rFonts w:ascii="Tahoma" w:hAnsi="Tahoma" w:cs="Tahoma"/>
          <w:sz w:val="18"/>
          <w:szCs w:val="18"/>
          <w:lang w:eastAsia="fr-FR"/>
        </w:rPr>
      </w:pPr>
      <w:r w:rsidRPr="00FF454F">
        <w:rPr>
          <w:rFonts w:ascii="Tahoma" w:hAnsi="Tahoma" w:cs="Tahoma"/>
          <w:sz w:val="18"/>
          <w:szCs w:val="18"/>
          <w:lang w:eastAsia="fr-FR"/>
        </w:rPr>
        <w:t>For the total contractual price of the delayed deliverable(s) up to EUR 5,000 (five thousand Euro), liquidated damages shall accrue at 1% (one percent) per day of delay.</w:t>
      </w:r>
    </w:p>
    <w:p w14:paraId="69CC59C6" w14:textId="77777777" w:rsidR="00800515" w:rsidRPr="00FF454F" w:rsidRDefault="00800515" w:rsidP="00800515">
      <w:pPr>
        <w:numPr>
          <w:ilvl w:val="0"/>
          <w:numId w:val="33"/>
        </w:numPr>
        <w:tabs>
          <w:tab w:val="left" w:pos="0"/>
          <w:tab w:val="left" w:pos="284"/>
        </w:tabs>
        <w:autoSpaceDE w:val="0"/>
        <w:autoSpaceDN w:val="0"/>
        <w:ind w:left="1276" w:hanging="349"/>
        <w:jc w:val="both"/>
        <w:rPr>
          <w:rFonts w:ascii="Tahoma" w:hAnsi="Tahoma" w:cs="Tahoma"/>
          <w:sz w:val="18"/>
          <w:szCs w:val="18"/>
          <w:lang w:eastAsia="fr-FR"/>
        </w:rPr>
      </w:pPr>
      <w:r w:rsidRPr="00FF454F">
        <w:rPr>
          <w:rFonts w:ascii="Tahoma" w:hAnsi="Tahoma" w:cs="Tahoma"/>
          <w:sz w:val="18"/>
          <w:szCs w:val="18"/>
          <w:lang w:eastAsia="fr-FR"/>
        </w:rPr>
        <w:t>For any portion of the contractual price of the delayed deliverable(s) above EUR 5,000 (five thousand Euro), liquidated damages shall accrue at 0.5% (zero-point five percent) per day of delay.</w:t>
      </w:r>
    </w:p>
    <w:p w14:paraId="5F9CE5A2" w14:textId="77777777" w:rsidR="00800515" w:rsidRPr="00FF454F" w:rsidRDefault="00800515" w:rsidP="00800515">
      <w:pPr>
        <w:numPr>
          <w:ilvl w:val="0"/>
          <w:numId w:val="33"/>
        </w:numPr>
        <w:tabs>
          <w:tab w:val="left" w:pos="0"/>
          <w:tab w:val="left" w:pos="284"/>
        </w:tabs>
        <w:autoSpaceDE w:val="0"/>
        <w:autoSpaceDN w:val="0"/>
        <w:ind w:left="1276" w:hanging="349"/>
        <w:jc w:val="both"/>
        <w:rPr>
          <w:rFonts w:ascii="Tahoma" w:hAnsi="Tahoma" w:cs="Tahoma"/>
          <w:sz w:val="18"/>
          <w:szCs w:val="18"/>
          <w:lang w:eastAsia="fr-FR"/>
        </w:rPr>
      </w:pPr>
      <w:r w:rsidRPr="00FF454F">
        <w:rPr>
          <w:rFonts w:ascii="Tahoma" w:hAnsi="Tahoma" w:cs="Tahoma"/>
          <w:sz w:val="18"/>
          <w:szCs w:val="18"/>
          <w:lang w:eastAsia="fr-FR"/>
        </w:rPr>
        <w:t>In all cases, the total liquidated damages for delay shall not exceed 10% (ten percent) of the contractual price of the delayed deliverable(s). If there is no separate price for the delayed deliverable(s), the amount shall be calculated on the total value of the order or the contract.</w:t>
      </w:r>
    </w:p>
    <w:p w14:paraId="212264E0" w14:textId="77777777" w:rsidR="00800515" w:rsidRPr="00FF454F" w:rsidRDefault="00800515" w:rsidP="00800515">
      <w:pPr>
        <w:numPr>
          <w:ilvl w:val="2"/>
          <w:numId w:val="32"/>
        </w:numPr>
        <w:tabs>
          <w:tab w:val="left" w:pos="0"/>
          <w:tab w:val="left" w:pos="284"/>
        </w:tabs>
        <w:autoSpaceDE w:val="0"/>
        <w:autoSpaceDN w:val="0"/>
        <w:ind w:left="709" w:hanging="709"/>
        <w:jc w:val="both"/>
        <w:rPr>
          <w:rFonts w:ascii="Tahoma" w:hAnsi="Tahoma" w:cs="Tahoma"/>
          <w:sz w:val="18"/>
          <w:szCs w:val="18"/>
          <w:lang w:eastAsia="fr-FR"/>
        </w:rPr>
      </w:pPr>
      <w:r w:rsidRPr="00FF454F">
        <w:rPr>
          <w:rFonts w:ascii="Tahoma" w:hAnsi="Tahoma" w:cs="Tahoma"/>
          <w:sz w:val="18"/>
          <w:szCs w:val="18"/>
          <w:lang w:eastAsia="fr-FR"/>
        </w:rPr>
        <w:t>Without prejudice to any other rights or remedies under the contract, the Council of Europe may unilaterally deduct the amount of such liquidated damages from any payments due, or to become due, to the Provider.</w:t>
      </w:r>
    </w:p>
    <w:p w14:paraId="3F84A3DE" w14:textId="77777777" w:rsidR="00800515" w:rsidRPr="00FF454F" w:rsidRDefault="00800515" w:rsidP="00800515">
      <w:pPr>
        <w:numPr>
          <w:ilvl w:val="2"/>
          <w:numId w:val="32"/>
        </w:numPr>
        <w:tabs>
          <w:tab w:val="left" w:pos="0"/>
          <w:tab w:val="left" w:pos="284"/>
        </w:tabs>
        <w:autoSpaceDE w:val="0"/>
        <w:autoSpaceDN w:val="0"/>
        <w:ind w:left="709" w:hanging="709"/>
        <w:jc w:val="both"/>
        <w:rPr>
          <w:rFonts w:ascii="Tahoma" w:hAnsi="Tahoma" w:cs="Tahoma"/>
          <w:sz w:val="18"/>
          <w:szCs w:val="18"/>
          <w:lang w:eastAsia="fr-FR"/>
        </w:rPr>
      </w:pPr>
      <w:r w:rsidRPr="00FF454F">
        <w:rPr>
          <w:rFonts w:ascii="Tahoma" w:hAnsi="Tahoma" w:cs="Tahoma"/>
          <w:sz w:val="18"/>
          <w:szCs w:val="18"/>
          <w:lang w:eastAsia="fr-FR"/>
        </w:rPr>
        <w:t xml:space="preserve">The parties acknowledge and agree that the liquidated damages set forth herein represent a genuine pre-estimate of the loss likely to be suffered by the Council of Europe </w:t>
      </w:r>
      <w:proofErr w:type="gramStart"/>
      <w:r w:rsidRPr="00FF454F">
        <w:rPr>
          <w:rFonts w:ascii="Tahoma" w:hAnsi="Tahoma" w:cs="Tahoma"/>
          <w:sz w:val="18"/>
          <w:szCs w:val="18"/>
          <w:lang w:eastAsia="fr-FR"/>
        </w:rPr>
        <w:t>as a result of</w:t>
      </w:r>
      <w:proofErr w:type="gramEnd"/>
      <w:r w:rsidRPr="00FF454F">
        <w:rPr>
          <w:rFonts w:ascii="Tahoma" w:hAnsi="Tahoma" w:cs="Tahoma"/>
          <w:sz w:val="18"/>
          <w:szCs w:val="18"/>
          <w:lang w:eastAsia="fr-FR"/>
        </w:rPr>
        <w:t xml:space="preserve"> a delay and do not constitute a penalty.</w:t>
      </w:r>
    </w:p>
    <w:p w14:paraId="5E8F41DB" w14:textId="77777777" w:rsidR="00800515" w:rsidRPr="00FF454F" w:rsidRDefault="00800515" w:rsidP="00800515">
      <w:pPr>
        <w:numPr>
          <w:ilvl w:val="2"/>
          <w:numId w:val="32"/>
        </w:numPr>
        <w:tabs>
          <w:tab w:val="left" w:pos="0"/>
          <w:tab w:val="left" w:pos="284"/>
        </w:tabs>
        <w:autoSpaceDE w:val="0"/>
        <w:autoSpaceDN w:val="0"/>
        <w:ind w:left="709" w:hanging="709"/>
        <w:jc w:val="both"/>
        <w:rPr>
          <w:rFonts w:ascii="Tahoma" w:hAnsi="Tahoma" w:cs="Tahoma"/>
          <w:sz w:val="18"/>
          <w:szCs w:val="18"/>
          <w:lang w:eastAsia="fr-FR"/>
        </w:rPr>
      </w:pPr>
      <w:r w:rsidRPr="00FF454F">
        <w:rPr>
          <w:rFonts w:ascii="Tahoma" w:hAnsi="Tahoma" w:cs="Tahoma"/>
          <w:sz w:val="18"/>
          <w:szCs w:val="18"/>
          <w:lang w:eastAsia="fr-FR"/>
        </w:rPr>
        <w:t>In no event shall the aggregate of liquidated damages and any amounts withheld or claimed pursuant to Article 5 exceed the total contractual price of the relevant Deliverable(s) or, when applicable, the total value of the order or the contract.</w:t>
      </w:r>
    </w:p>
    <w:bookmarkEnd w:id="14"/>
    <w:p w14:paraId="38DE4FF7" w14:textId="77777777" w:rsidR="005920E6" w:rsidRPr="00FF454F"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FF454F">
        <w:rPr>
          <w:rFonts w:ascii="Tahoma" w:hAnsi="Tahoma" w:cs="Tahoma"/>
          <w:b/>
          <w:smallCaps/>
          <w:color w:val="365F91" w:themeColor="accent1" w:themeShade="BF"/>
          <w:sz w:val="18"/>
          <w:szCs w:val="18"/>
          <w:lang w:eastAsia="fr-FR"/>
        </w:rPr>
        <w:t>Article 5 - Breach of contract</w:t>
      </w:r>
      <w:bookmarkEnd w:id="13"/>
    </w:p>
    <w:p w14:paraId="43AE95AA" w14:textId="77777777" w:rsidR="001013C9" w:rsidRPr="00FF454F" w:rsidRDefault="005920E6" w:rsidP="00800515">
      <w:pPr>
        <w:pStyle w:val="ListParagraph"/>
        <w:numPr>
          <w:ilvl w:val="0"/>
          <w:numId w:val="13"/>
        </w:numPr>
        <w:tabs>
          <w:tab w:val="left" w:pos="284"/>
        </w:tabs>
        <w:autoSpaceDE w:val="0"/>
        <w:autoSpaceDN w:val="0"/>
        <w:ind w:hanging="720"/>
        <w:jc w:val="both"/>
        <w:rPr>
          <w:rFonts w:ascii="Tahoma" w:hAnsi="Tahoma" w:cs="Tahoma"/>
          <w:sz w:val="18"/>
          <w:szCs w:val="18"/>
          <w:lang w:eastAsia="fr-FR"/>
        </w:rPr>
      </w:pPr>
      <w:proofErr w:type="gramStart"/>
      <w:r w:rsidRPr="00FF454F">
        <w:rPr>
          <w:rFonts w:ascii="Tahoma" w:hAnsi="Tahoma" w:cs="Tahoma"/>
          <w:sz w:val="18"/>
          <w:szCs w:val="18"/>
          <w:lang w:eastAsia="fr-FR"/>
        </w:rPr>
        <w:t>In the event that</w:t>
      </w:r>
      <w:proofErr w:type="gramEnd"/>
      <w:r w:rsidR="001013C9" w:rsidRPr="00FF454F">
        <w:rPr>
          <w:rFonts w:ascii="Tahoma" w:hAnsi="Tahoma" w:cs="Tahoma"/>
          <w:sz w:val="18"/>
          <w:szCs w:val="18"/>
          <w:lang w:eastAsia="fr-FR"/>
        </w:rPr>
        <w:t>:</w:t>
      </w:r>
    </w:p>
    <w:p w14:paraId="1BB079EB" w14:textId="77777777" w:rsidR="001013C9" w:rsidRPr="00FF454F" w:rsidRDefault="001013C9" w:rsidP="001013C9">
      <w:pPr>
        <w:pStyle w:val="ListParagraph"/>
        <w:tabs>
          <w:tab w:val="left" w:pos="284"/>
        </w:tabs>
        <w:autoSpaceDE w:val="0"/>
        <w:autoSpaceDN w:val="0"/>
        <w:jc w:val="both"/>
        <w:rPr>
          <w:rFonts w:ascii="Tahoma" w:hAnsi="Tahoma" w:cs="Tahoma"/>
          <w:sz w:val="18"/>
          <w:szCs w:val="18"/>
          <w:lang w:eastAsia="fr-FR"/>
        </w:rPr>
      </w:pPr>
      <w:r w:rsidRPr="00FF454F">
        <w:rPr>
          <w:rFonts w:ascii="Tahoma" w:hAnsi="Tahoma" w:cs="Tahoma"/>
          <w:sz w:val="18"/>
          <w:szCs w:val="18"/>
          <w:lang w:eastAsia="fr-FR"/>
        </w:rPr>
        <w:t>a)</w:t>
      </w:r>
      <w:r w:rsidR="005920E6" w:rsidRPr="00FF454F">
        <w:rPr>
          <w:rFonts w:ascii="Tahoma" w:hAnsi="Tahoma" w:cs="Tahoma"/>
          <w:sz w:val="18"/>
          <w:szCs w:val="18"/>
          <w:lang w:eastAsia="fr-FR"/>
        </w:rPr>
        <w:t xml:space="preserve"> the Provider does not satisfy the conditions laid down in this contract or those resulting from any modifications duly accepted in writing by both parties, in accordance with the provisions of Article 6 below</w:t>
      </w:r>
      <w:r w:rsidRPr="00FF454F">
        <w:rPr>
          <w:rFonts w:ascii="Tahoma" w:hAnsi="Tahoma" w:cs="Tahoma"/>
          <w:sz w:val="18"/>
          <w:szCs w:val="18"/>
          <w:lang w:eastAsia="fr-FR"/>
        </w:rPr>
        <w:t>; or</w:t>
      </w:r>
      <w:r w:rsidR="005920E6" w:rsidRPr="00FF454F">
        <w:rPr>
          <w:rFonts w:ascii="Tahoma" w:hAnsi="Tahoma" w:cs="Tahoma"/>
          <w:sz w:val="18"/>
          <w:szCs w:val="18"/>
          <w:lang w:eastAsia="fr-FR"/>
        </w:rPr>
        <w:t xml:space="preserve"> </w:t>
      </w:r>
    </w:p>
    <w:p w14:paraId="5C41FA12" w14:textId="77777777" w:rsidR="001013C9" w:rsidRPr="00FF454F" w:rsidRDefault="001013C9" w:rsidP="001013C9">
      <w:pPr>
        <w:pStyle w:val="ListParagraph"/>
        <w:tabs>
          <w:tab w:val="left" w:pos="284"/>
        </w:tabs>
        <w:autoSpaceDE w:val="0"/>
        <w:autoSpaceDN w:val="0"/>
        <w:jc w:val="both"/>
        <w:rPr>
          <w:rFonts w:ascii="Tahoma" w:hAnsi="Tahoma" w:cs="Tahoma"/>
          <w:sz w:val="18"/>
          <w:szCs w:val="18"/>
          <w:lang w:eastAsia="fr-FR"/>
        </w:rPr>
      </w:pPr>
      <w:r w:rsidRPr="00FF454F">
        <w:rPr>
          <w:rFonts w:ascii="Tahoma" w:hAnsi="Tahoma" w:cs="Tahoma"/>
          <w:sz w:val="18"/>
          <w:szCs w:val="18"/>
          <w:lang w:eastAsia="fr-FR"/>
        </w:rPr>
        <w:t xml:space="preserve">b) </w:t>
      </w:r>
      <w:r w:rsidR="005920E6" w:rsidRPr="00FF454F">
        <w:rPr>
          <w:rFonts w:ascii="Tahoma" w:hAnsi="Tahoma" w:cs="Tahoma"/>
          <w:sz w:val="18"/>
          <w:szCs w:val="18"/>
          <w:lang w:eastAsia="fr-FR"/>
        </w:rPr>
        <w:t>the Deliverables provided as referred to under Article 1.1 do not reach a satisfactory level</w:t>
      </w:r>
      <w:r w:rsidRPr="00FF454F">
        <w:rPr>
          <w:rFonts w:ascii="Tahoma" w:hAnsi="Tahoma" w:cs="Tahoma"/>
          <w:sz w:val="18"/>
          <w:szCs w:val="18"/>
          <w:lang w:eastAsia="fr-FR"/>
        </w:rPr>
        <w:t>; or</w:t>
      </w:r>
    </w:p>
    <w:p w14:paraId="6A236C3D" w14:textId="77777777" w:rsidR="006D64A8" w:rsidRPr="00FF454F" w:rsidRDefault="001013C9" w:rsidP="006D64A8">
      <w:pPr>
        <w:pStyle w:val="ListParagraph"/>
        <w:tabs>
          <w:tab w:val="left" w:pos="284"/>
        </w:tabs>
        <w:autoSpaceDE w:val="0"/>
        <w:autoSpaceDN w:val="0"/>
        <w:jc w:val="both"/>
        <w:rPr>
          <w:rFonts w:ascii="Tahoma" w:hAnsi="Tahoma" w:cs="Tahoma"/>
          <w:sz w:val="18"/>
          <w:szCs w:val="18"/>
          <w:lang w:eastAsia="fr-FR"/>
        </w:rPr>
      </w:pPr>
      <w:r w:rsidRPr="00FF454F">
        <w:rPr>
          <w:rFonts w:ascii="Tahoma" w:hAnsi="Tahoma" w:cs="Tahoma"/>
          <w:sz w:val="18"/>
          <w:szCs w:val="18"/>
          <w:lang w:eastAsia="fr-FR"/>
        </w:rPr>
        <w:t>c) the Provider is in any of the situations listed in Article 1</w:t>
      </w:r>
      <w:r w:rsidR="00361FA3" w:rsidRPr="00FF454F">
        <w:rPr>
          <w:rFonts w:ascii="Tahoma" w:hAnsi="Tahoma" w:cs="Tahoma"/>
          <w:sz w:val="18"/>
          <w:szCs w:val="18"/>
          <w:lang w:eastAsia="fr-FR"/>
        </w:rPr>
        <w:t>1</w:t>
      </w:r>
      <w:r w:rsidRPr="00FF454F">
        <w:rPr>
          <w:rFonts w:ascii="Tahoma" w:hAnsi="Tahoma" w:cs="Tahoma"/>
          <w:sz w:val="18"/>
          <w:szCs w:val="18"/>
          <w:lang w:eastAsia="fr-FR"/>
        </w:rPr>
        <w:t>.2,</w:t>
      </w:r>
      <w:r w:rsidR="005920E6" w:rsidRPr="00FF454F">
        <w:rPr>
          <w:rFonts w:ascii="Tahoma" w:hAnsi="Tahoma" w:cs="Tahoma"/>
          <w:sz w:val="18"/>
          <w:szCs w:val="18"/>
          <w:lang w:eastAsia="fr-FR"/>
        </w:rPr>
        <w:t xml:space="preserve"> </w:t>
      </w:r>
      <w:r w:rsidR="006D64A8" w:rsidRPr="00FF454F">
        <w:rPr>
          <w:rFonts w:ascii="Tahoma" w:hAnsi="Tahoma" w:cs="Tahoma"/>
          <w:sz w:val="18"/>
          <w:szCs w:val="18"/>
          <w:lang w:eastAsia="fr-FR"/>
        </w:rPr>
        <w:t>or</w:t>
      </w:r>
      <w:bookmarkStart w:id="15" w:name="_Hlk217296742"/>
      <w:bookmarkStart w:id="16" w:name="_Hlk217318587"/>
    </w:p>
    <w:p w14:paraId="6BFC48FC" w14:textId="77777777" w:rsidR="006D64A8" w:rsidRPr="00FF454F" w:rsidRDefault="006D64A8" w:rsidP="006D64A8">
      <w:pPr>
        <w:pStyle w:val="ListParagraph"/>
        <w:tabs>
          <w:tab w:val="left" w:pos="284"/>
        </w:tabs>
        <w:autoSpaceDE w:val="0"/>
        <w:autoSpaceDN w:val="0"/>
        <w:jc w:val="both"/>
        <w:rPr>
          <w:rFonts w:ascii="Tahoma" w:hAnsi="Tahoma" w:cs="Tahoma"/>
          <w:sz w:val="18"/>
          <w:szCs w:val="18"/>
          <w:lang w:eastAsia="fr-FR"/>
        </w:rPr>
      </w:pPr>
      <w:r w:rsidRPr="00FF454F">
        <w:rPr>
          <w:rFonts w:ascii="Tahoma" w:hAnsi="Tahoma" w:cs="Tahoma"/>
          <w:sz w:val="18"/>
          <w:szCs w:val="18"/>
          <w:lang w:eastAsia="fr-FR"/>
        </w:rPr>
        <w:t xml:space="preserve">d) any information provided by the Provider under the procurement procedure is found to be untruthful.  </w:t>
      </w:r>
      <w:bookmarkEnd w:id="15"/>
    </w:p>
    <w:bookmarkEnd w:id="16"/>
    <w:p w14:paraId="4888C9CE" w14:textId="77777777" w:rsidR="005920E6" w:rsidRPr="00FF454F" w:rsidRDefault="005920E6" w:rsidP="001013C9">
      <w:pPr>
        <w:pStyle w:val="ListParagraph"/>
        <w:tabs>
          <w:tab w:val="left" w:pos="284"/>
        </w:tabs>
        <w:autoSpaceDE w:val="0"/>
        <w:autoSpaceDN w:val="0"/>
        <w:jc w:val="both"/>
        <w:rPr>
          <w:rFonts w:ascii="Tahoma" w:hAnsi="Tahoma" w:cs="Tahoma"/>
          <w:sz w:val="18"/>
          <w:szCs w:val="18"/>
          <w:lang w:eastAsia="fr-FR"/>
        </w:rPr>
      </w:pPr>
      <w:r w:rsidRPr="00FF454F">
        <w:rPr>
          <w:rFonts w:ascii="Tahoma" w:hAnsi="Tahoma" w:cs="Tahoma"/>
          <w:sz w:val="18"/>
          <w:szCs w:val="18"/>
          <w:lang w:eastAsia="fr-FR"/>
        </w:rPr>
        <w:t xml:space="preserve">the Council </w:t>
      </w:r>
      <w:r w:rsidR="001013C9" w:rsidRPr="00FF454F">
        <w:rPr>
          <w:rFonts w:ascii="Tahoma" w:hAnsi="Tahoma" w:cs="Tahoma"/>
          <w:sz w:val="18"/>
          <w:szCs w:val="18"/>
          <w:lang w:eastAsia="fr-FR"/>
        </w:rPr>
        <w:t>may</w:t>
      </w:r>
      <w:r w:rsidRPr="00FF454F">
        <w:rPr>
          <w:rFonts w:ascii="Tahoma" w:hAnsi="Tahoma" w:cs="Tahoma"/>
          <w:sz w:val="18"/>
          <w:szCs w:val="18"/>
          <w:lang w:eastAsia="fr-FR"/>
        </w:rPr>
        <w:t xml:space="preserve"> consider there to have been a breach of contract and may consequently refuse to pay to the Provider the amounts referred to in Article 4.1 </w:t>
      </w:r>
      <w:r w:rsidR="00DF58EE" w:rsidRPr="00FF454F">
        <w:rPr>
          <w:rFonts w:ascii="Tahoma" w:hAnsi="Tahoma" w:cs="Tahoma"/>
          <w:sz w:val="18"/>
          <w:szCs w:val="18"/>
          <w:lang w:eastAsia="fr-FR"/>
        </w:rPr>
        <w:t xml:space="preserve">and Article 4.4 </w:t>
      </w:r>
      <w:r w:rsidRPr="00FF454F">
        <w:rPr>
          <w:rFonts w:ascii="Tahoma" w:hAnsi="Tahoma" w:cs="Tahoma"/>
          <w:sz w:val="18"/>
          <w:szCs w:val="18"/>
          <w:lang w:eastAsia="fr-FR"/>
        </w:rPr>
        <w:t>above.</w:t>
      </w:r>
    </w:p>
    <w:p w14:paraId="42B2D128" w14:textId="77777777" w:rsidR="005920E6" w:rsidRPr="00FF454F" w:rsidRDefault="005920E6" w:rsidP="00800515">
      <w:pPr>
        <w:pStyle w:val="ListParagraph"/>
        <w:numPr>
          <w:ilvl w:val="0"/>
          <w:numId w:val="13"/>
        </w:numPr>
        <w:tabs>
          <w:tab w:val="left" w:pos="284"/>
        </w:tabs>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610EC5E5" w14:textId="77777777" w:rsidR="005920E6" w:rsidRPr="00FF454F" w:rsidRDefault="005920E6" w:rsidP="00800515">
      <w:pPr>
        <w:pStyle w:val="ListParagraph"/>
        <w:numPr>
          <w:ilvl w:val="0"/>
          <w:numId w:val="13"/>
        </w:numPr>
        <w:tabs>
          <w:tab w:val="left" w:pos="284"/>
        </w:tabs>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0ECABE48" w14:textId="77777777" w:rsidR="005920E6" w:rsidRPr="00FF454F"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bookmarkStart w:id="17" w:name="_Toc179868653"/>
      <w:bookmarkStart w:id="18" w:name="_Toc179868654"/>
      <w:r w:rsidRPr="00FF454F">
        <w:rPr>
          <w:rFonts w:ascii="Tahoma" w:hAnsi="Tahoma" w:cs="Tahoma"/>
          <w:b/>
          <w:smallCaps/>
          <w:color w:val="365F91" w:themeColor="accent1" w:themeShade="BF"/>
          <w:sz w:val="18"/>
          <w:szCs w:val="18"/>
          <w:lang w:eastAsia="fr-FR"/>
        </w:rPr>
        <w:t>Article 6 - Modifications</w:t>
      </w:r>
      <w:bookmarkEnd w:id="17"/>
      <w:r w:rsidRPr="00FF454F">
        <w:rPr>
          <w:rFonts w:ascii="Tahoma" w:hAnsi="Tahoma" w:cs="Tahoma"/>
          <w:b/>
          <w:smallCaps/>
          <w:color w:val="365F91" w:themeColor="accent1" w:themeShade="BF"/>
          <w:sz w:val="18"/>
          <w:szCs w:val="18"/>
          <w:lang w:eastAsia="fr-FR"/>
        </w:rPr>
        <w:t xml:space="preserve"> </w:t>
      </w:r>
    </w:p>
    <w:p w14:paraId="12F28CB4" w14:textId="77777777" w:rsidR="005920E6" w:rsidRPr="00FF454F" w:rsidRDefault="005920E6" w:rsidP="00800515">
      <w:pPr>
        <w:pStyle w:val="ListParagraph"/>
        <w:numPr>
          <w:ilvl w:val="0"/>
          <w:numId w:val="14"/>
        </w:numPr>
        <w:tabs>
          <w:tab w:val="left" w:pos="284"/>
        </w:tabs>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7E0C7FDF" w14:textId="77777777" w:rsidR="005920E6" w:rsidRPr="00FF454F" w:rsidRDefault="005920E6" w:rsidP="00800515">
      <w:pPr>
        <w:pStyle w:val="ListParagraph"/>
        <w:numPr>
          <w:ilvl w:val="0"/>
          <w:numId w:val="14"/>
        </w:numPr>
        <w:tabs>
          <w:tab w:val="left" w:pos="284"/>
        </w:tabs>
        <w:autoSpaceDE w:val="0"/>
        <w:autoSpaceDN w:val="0"/>
        <w:ind w:hanging="720"/>
        <w:jc w:val="both"/>
        <w:rPr>
          <w:rFonts w:ascii="Tahoma" w:hAnsi="Tahoma" w:cs="Tahoma"/>
          <w:sz w:val="18"/>
          <w:szCs w:val="18"/>
          <w:lang w:eastAsia="fr-FR"/>
        </w:rPr>
      </w:pPr>
      <w:r w:rsidRPr="00FF454F">
        <w:rPr>
          <w:rFonts w:ascii="Tahoma" w:hAnsi="Tahoma" w:cs="Tahoma"/>
          <w:sz w:val="18"/>
          <w:szCs w:val="18"/>
          <w:lang w:val="en-US"/>
        </w:rPr>
        <w:lastRenderedPageBreak/>
        <w:t>Any modification shall not affect elements of the contract which may distort the initial conditions of the tendering procedure or give rise to unequal treatment between the tenderers.</w:t>
      </w:r>
    </w:p>
    <w:p w14:paraId="40928DD7" w14:textId="77777777" w:rsidR="005920E6" w:rsidRPr="00FF454F" w:rsidRDefault="005920E6" w:rsidP="00800515">
      <w:pPr>
        <w:pStyle w:val="ListParagraph"/>
        <w:numPr>
          <w:ilvl w:val="0"/>
          <w:numId w:val="14"/>
        </w:numPr>
        <w:tabs>
          <w:tab w:val="left" w:pos="284"/>
        </w:tabs>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This contract may not be transferred, in full or in part, for money or free of charge, without the Council’s prior authorisation in writing.</w:t>
      </w:r>
    </w:p>
    <w:p w14:paraId="51584673" w14:textId="77777777" w:rsidR="005920E6" w:rsidRPr="00FF454F" w:rsidRDefault="005920E6" w:rsidP="00800515">
      <w:pPr>
        <w:pStyle w:val="ListParagraph"/>
        <w:numPr>
          <w:ilvl w:val="0"/>
          <w:numId w:val="14"/>
        </w:numPr>
        <w:tabs>
          <w:tab w:val="left" w:pos="284"/>
        </w:tabs>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The Provider may not subcontract all or part of the Deliverables without the written authorisation of the Council.</w:t>
      </w:r>
      <w:r w:rsidR="00361FA3" w:rsidRPr="00FF454F">
        <w:rPr>
          <w:rFonts w:ascii="Tahoma" w:hAnsi="Tahoma" w:cs="Tahoma"/>
          <w:sz w:val="18"/>
          <w:szCs w:val="18"/>
          <w:lang w:eastAsia="fr-FR"/>
        </w:rPr>
        <w:t xml:space="preserve"> If authorised to subcontract by the Council, the Provider shall ensure compliance with all contractual conditions by all authorised subcontractors. The Provider shall remain fully liable to the Council for the performance of that subcontractor’s obligations.</w:t>
      </w:r>
    </w:p>
    <w:p w14:paraId="42937F58" w14:textId="77777777" w:rsidR="005920E6" w:rsidRPr="00FF454F"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FF454F">
        <w:rPr>
          <w:rFonts w:ascii="Tahoma" w:hAnsi="Tahoma" w:cs="Tahoma"/>
          <w:b/>
          <w:smallCaps/>
          <w:color w:val="365F91" w:themeColor="accent1" w:themeShade="BF"/>
          <w:sz w:val="18"/>
          <w:szCs w:val="18"/>
          <w:lang w:eastAsia="fr-FR"/>
        </w:rPr>
        <w:t>Article 7 - Case of force majeure</w:t>
      </w:r>
      <w:bookmarkEnd w:id="18"/>
      <w:r w:rsidRPr="00FF454F">
        <w:rPr>
          <w:rFonts w:ascii="Tahoma" w:hAnsi="Tahoma" w:cs="Tahoma"/>
          <w:b/>
          <w:smallCaps/>
          <w:color w:val="365F91" w:themeColor="accent1" w:themeShade="BF"/>
          <w:sz w:val="18"/>
          <w:szCs w:val="18"/>
          <w:lang w:eastAsia="fr-FR"/>
        </w:rPr>
        <w:t xml:space="preserve"> </w:t>
      </w:r>
    </w:p>
    <w:p w14:paraId="2F893D71" w14:textId="77777777" w:rsidR="005920E6" w:rsidRPr="00FF454F" w:rsidRDefault="005920E6" w:rsidP="00800515">
      <w:pPr>
        <w:pStyle w:val="ListParagraph"/>
        <w:numPr>
          <w:ilvl w:val="0"/>
          <w:numId w:val="15"/>
        </w:numPr>
        <w:tabs>
          <w:tab w:val="left" w:pos="284"/>
        </w:tabs>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3F06F629" w14:textId="77777777" w:rsidR="005920E6" w:rsidRPr="00FF454F" w:rsidRDefault="005920E6" w:rsidP="00800515">
      <w:pPr>
        <w:pStyle w:val="ListParagraph"/>
        <w:numPr>
          <w:ilvl w:val="0"/>
          <w:numId w:val="15"/>
        </w:numPr>
        <w:tabs>
          <w:tab w:val="left" w:pos="284"/>
        </w:tabs>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091E6222" w14:textId="77777777" w:rsidR="005920E6" w:rsidRPr="00FF454F"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bookmarkStart w:id="19" w:name="_Toc179868655"/>
      <w:r w:rsidRPr="00FF454F">
        <w:rPr>
          <w:rFonts w:ascii="Tahoma" w:hAnsi="Tahoma" w:cs="Tahoma"/>
          <w:b/>
          <w:smallCaps/>
          <w:color w:val="365F91" w:themeColor="accent1" w:themeShade="BF"/>
          <w:sz w:val="18"/>
          <w:szCs w:val="18"/>
          <w:lang w:eastAsia="fr-FR"/>
        </w:rPr>
        <w:t>Article 8 - Communication between the parties</w:t>
      </w:r>
    </w:p>
    <w:p w14:paraId="6DA760A8" w14:textId="77777777" w:rsidR="005920E6" w:rsidRPr="00FF454F" w:rsidRDefault="005920E6" w:rsidP="00800515">
      <w:pPr>
        <w:pStyle w:val="ListParagraph"/>
        <w:numPr>
          <w:ilvl w:val="0"/>
          <w:numId w:val="16"/>
        </w:numPr>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The Contact point within the Council of Europe is indicated on the cover page of the Act of Engagement (See page 1 above).</w:t>
      </w:r>
    </w:p>
    <w:p w14:paraId="4933F09C" w14:textId="77777777" w:rsidR="005920E6" w:rsidRPr="00FF454F" w:rsidRDefault="005920E6" w:rsidP="00800515">
      <w:pPr>
        <w:pStyle w:val="ListParagraph"/>
        <w:numPr>
          <w:ilvl w:val="0"/>
          <w:numId w:val="16"/>
        </w:numPr>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The Provider can be reached through the means indicated in the Act of Engagement (see page 1 above).</w:t>
      </w:r>
    </w:p>
    <w:p w14:paraId="68A279F2" w14:textId="77777777" w:rsidR="005920E6" w:rsidRPr="00FF454F" w:rsidRDefault="005920E6" w:rsidP="00800515">
      <w:pPr>
        <w:pStyle w:val="ListParagraph"/>
        <w:numPr>
          <w:ilvl w:val="0"/>
          <w:numId w:val="16"/>
        </w:numPr>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3C2D1A9F" w14:textId="77777777" w:rsidR="005920E6" w:rsidRPr="00FF454F" w:rsidRDefault="005920E6" w:rsidP="00800515">
      <w:pPr>
        <w:pStyle w:val="ListParagraph"/>
        <w:numPr>
          <w:ilvl w:val="0"/>
          <w:numId w:val="16"/>
        </w:numPr>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 xml:space="preserve">Electronic communication is deemed to have been received by the receiving party on the day of successful dispatch of that communication, </w:t>
      </w:r>
      <w:proofErr w:type="gramStart"/>
      <w:r w:rsidRPr="00FF454F">
        <w:rPr>
          <w:rFonts w:ascii="Tahoma" w:hAnsi="Tahoma" w:cs="Tahoma"/>
          <w:sz w:val="18"/>
          <w:szCs w:val="18"/>
          <w:lang w:eastAsia="fr-FR"/>
        </w:rPr>
        <w:t>provided that</w:t>
      </w:r>
      <w:proofErr w:type="gramEnd"/>
      <w:r w:rsidRPr="00FF454F">
        <w:rPr>
          <w:rFonts w:ascii="Tahoma" w:hAnsi="Tahoma" w:cs="Tahoma"/>
          <w:sz w:val="18"/>
          <w:szCs w:val="18"/>
          <w:lang w:eastAsia="fr-FR"/>
        </w:rPr>
        <w:t xml:space="preserve">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29631A35" w14:textId="77777777" w:rsidR="005920E6" w:rsidRPr="00FF454F" w:rsidRDefault="005920E6" w:rsidP="00800515">
      <w:pPr>
        <w:pStyle w:val="ListParagraph"/>
        <w:numPr>
          <w:ilvl w:val="0"/>
          <w:numId w:val="16"/>
        </w:numPr>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59F131ED" w14:textId="77777777" w:rsidR="005920E6" w:rsidRPr="00FF454F" w:rsidRDefault="005920E6" w:rsidP="00800515">
      <w:pPr>
        <w:pStyle w:val="ListParagraph"/>
        <w:numPr>
          <w:ilvl w:val="0"/>
          <w:numId w:val="16"/>
        </w:numPr>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151546AA" w14:textId="77777777" w:rsidR="005920E6" w:rsidRPr="00FF454F"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FF454F">
        <w:rPr>
          <w:rFonts w:ascii="Tahoma" w:hAnsi="Tahoma" w:cs="Tahoma"/>
          <w:b/>
          <w:smallCaps/>
          <w:color w:val="365F91" w:themeColor="accent1" w:themeShade="BF"/>
          <w:sz w:val="18"/>
          <w:szCs w:val="18"/>
          <w:lang w:eastAsia="fr-FR"/>
        </w:rPr>
        <w:t>Article 9 –Acceptance</w:t>
      </w:r>
    </w:p>
    <w:p w14:paraId="6C449B02" w14:textId="77777777" w:rsidR="005920E6" w:rsidRPr="00FF454F" w:rsidRDefault="005920E6" w:rsidP="005920E6">
      <w:pPr>
        <w:tabs>
          <w:tab w:val="left" w:pos="284"/>
        </w:tabs>
        <w:autoSpaceDE w:val="0"/>
        <w:autoSpaceDN w:val="0"/>
        <w:jc w:val="both"/>
        <w:rPr>
          <w:rFonts w:ascii="Tahoma" w:hAnsi="Tahoma" w:cs="Tahoma"/>
          <w:sz w:val="18"/>
          <w:szCs w:val="18"/>
          <w:lang w:eastAsia="fr-FR"/>
        </w:rPr>
      </w:pPr>
      <w:r w:rsidRPr="00FF454F">
        <w:rPr>
          <w:rFonts w:ascii="Tahoma" w:hAnsi="Tahoma" w:cs="Tahoma"/>
          <w:sz w:val="18"/>
          <w:szCs w:val="18"/>
          <w:lang w:eastAsia="fr-FR"/>
        </w:rPr>
        <w:t>The provision of Deliverables referred to in this contract shall be the subject of a written acceptance procedure.</w:t>
      </w:r>
      <w:r w:rsidR="00D72641" w:rsidRPr="00FF454F">
        <w:rPr>
          <w:rFonts w:ascii="Tahoma" w:hAnsi="Tahoma" w:cs="Tahoma"/>
          <w:sz w:val="18"/>
          <w:szCs w:val="18"/>
          <w:lang w:eastAsia="fr-FR"/>
        </w:rPr>
        <w:t xml:space="preserve"> </w:t>
      </w:r>
      <w:bookmarkStart w:id="20" w:name="_Hlk194582662"/>
      <w:r w:rsidR="00D72641" w:rsidRPr="00FF454F">
        <w:rPr>
          <w:rFonts w:ascii="Tahoma" w:hAnsi="Tahoma" w:cs="Tahoma"/>
          <w:sz w:val="18"/>
          <w:szCs w:val="18"/>
          <w:lang w:eastAsia="fr-FR"/>
        </w:rPr>
        <w:t xml:space="preserve">If foreseen in the tender file, the deliverable </w:t>
      </w:r>
      <w:proofErr w:type="gramStart"/>
      <w:r w:rsidR="00D72641" w:rsidRPr="00FF454F">
        <w:rPr>
          <w:rFonts w:ascii="Tahoma" w:hAnsi="Tahoma" w:cs="Tahoma"/>
          <w:sz w:val="18"/>
          <w:szCs w:val="18"/>
          <w:lang w:eastAsia="fr-FR"/>
        </w:rPr>
        <w:t>has to</w:t>
      </w:r>
      <w:proofErr w:type="gramEnd"/>
      <w:r w:rsidR="00D72641" w:rsidRPr="00FF454F">
        <w:rPr>
          <w:rFonts w:ascii="Tahoma" w:hAnsi="Tahoma" w:cs="Tahoma"/>
          <w:sz w:val="18"/>
          <w:szCs w:val="18"/>
          <w:lang w:eastAsia="fr-FR"/>
        </w:rPr>
        <w:t xml:space="preserve"> be accompanied by the filled-out AI tool </w:t>
      </w:r>
      <w:r w:rsidR="00A54498" w:rsidRPr="00FF454F">
        <w:rPr>
          <w:rFonts w:ascii="Tahoma" w:hAnsi="Tahoma" w:cs="Tahoma"/>
          <w:sz w:val="18"/>
          <w:szCs w:val="18"/>
          <w:lang w:eastAsia="fr-FR"/>
        </w:rPr>
        <w:t>questionnaire</w:t>
      </w:r>
      <w:r w:rsidR="00D72641" w:rsidRPr="00FF454F">
        <w:rPr>
          <w:rFonts w:ascii="Tahoma" w:hAnsi="Tahoma" w:cs="Tahoma"/>
          <w:sz w:val="18"/>
          <w:szCs w:val="18"/>
          <w:lang w:eastAsia="fr-FR"/>
        </w:rPr>
        <w:t>.</w:t>
      </w:r>
      <w:bookmarkEnd w:id="20"/>
      <w:r w:rsidR="00D72641" w:rsidRPr="00FF454F">
        <w:rPr>
          <w:rFonts w:ascii="Tahoma" w:hAnsi="Tahoma" w:cs="Tahoma"/>
          <w:sz w:val="18"/>
          <w:szCs w:val="18"/>
          <w:lang w:eastAsia="fr-FR"/>
        </w:rPr>
        <w:t xml:space="preserve"> </w:t>
      </w:r>
      <w:r w:rsidRPr="00FF454F">
        <w:rPr>
          <w:rFonts w:ascii="Tahoma" w:hAnsi="Tahoma" w:cs="Tahoma"/>
          <w:sz w:val="18"/>
          <w:szCs w:val="18"/>
          <w:lang w:eastAsia="fr-FR"/>
        </w:rPr>
        <w:t xml:space="preserve">If acceptance is refused, the Council shall inform the </w:t>
      </w:r>
      <w:proofErr w:type="gramStart"/>
      <w:r w:rsidRPr="00FF454F">
        <w:rPr>
          <w:rFonts w:ascii="Tahoma" w:hAnsi="Tahoma" w:cs="Tahoma"/>
          <w:sz w:val="18"/>
          <w:szCs w:val="18"/>
          <w:lang w:eastAsia="fr-FR"/>
        </w:rPr>
        <w:t>Provider</w:t>
      </w:r>
      <w:proofErr w:type="gramEnd"/>
      <w:r w:rsidRPr="00FF454F">
        <w:rPr>
          <w:rFonts w:ascii="Tahoma" w:hAnsi="Tahoma" w:cs="Tahoma"/>
          <w:sz w:val="18"/>
          <w:szCs w:val="18"/>
          <w:lang w:eastAsia="fr-FR"/>
        </w:rPr>
        <w:t xml:space="preserve"> accordingly, giving reasons, and may set new modalities for the provision of the Deliverables. If acceptance is refused again, the Council may terminate the Contract in whole or in part without previous notice and without paying any financial compensation.</w:t>
      </w:r>
    </w:p>
    <w:p w14:paraId="1EFB7EDC" w14:textId="77777777" w:rsidR="00361FA3" w:rsidRPr="00FF454F" w:rsidRDefault="00361FA3" w:rsidP="00361FA3">
      <w:pPr>
        <w:tabs>
          <w:tab w:val="left" w:pos="284"/>
        </w:tabs>
        <w:autoSpaceDE w:val="0"/>
        <w:autoSpaceDN w:val="0"/>
        <w:jc w:val="both"/>
        <w:rPr>
          <w:rFonts w:ascii="Tahoma" w:hAnsi="Tahoma" w:cs="Tahoma"/>
          <w:b/>
          <w:smallCaps/>
          <w:color w:val="365F91" w:themeColor="accent1" w:themeShade="BF"/>
          <w:sz w:val="18"/>
          <w:szCs w:val="18"/>
          <w:lang w:eastAsia="fr-FR"/>
        </w:rPr>
      </w:pPr>
      <w:bookmarkStart w:id="21" w:name="_Hlk62561759"/>
      <w:bookmarkStart w:id="22" w:name="_Hlk62555666"/>
      <w:r w:rsidRPr="00FF454F">
        <w:rPr>
          <w:rFonts w:ascii="Tahoma" w:hAnsi="Tahoma" w:cs="Tahoma"/>
          <w:b/>
          <w:smallCaps/>
          <w:color w:val="365F91" w:themeColor="accent1" w:themeShade="BF"/>
          <w:sz w:val="18"/>
          <w:szCs w:val="18"/>
          <w:lang w:eastAsia="fr-FR"/>
        </w:rPr>
        <w:t>Article 10 – Consortium</w:t>
      </w:r>
    </w:p>
    <w:p w14:paraId="313E7D63" w14:textId="77777777" w:rsidR="00361FA3" w:rsidRPr="00FF454F" w:rsidRDefault="00361FA3" w:rsidP="00800515">
      <w:pPr>
        <w:pStyle w:val="ListParagraph"/>
        <w:numPr>
          <w:ilvl w:val="0"/>
          <w:numId w:val="17"/>
        </w:numPr>
        <w:tabs>
          <w:tab w:val="left" w:pos="284"/>
        </w:tabs>
        <w:ind w:hanging="720"/>
        <w:jc w:val="both"/>
        <w:rPr>
          <w:rFonts w:ascii="Tahoma" w:hAnsi="Tahoma" w:cs="Tahoma"/>
          <w:color w:val="000000"/>
          <w:sz w:val="18"/>
          <w:szCs w:val="18"/>
        </w:rPr>
      </w:pPr>
      <w:r w:rsidRPr="00FF454F">
        <w:rPr>
          <w:rFonts w:ascii="Tahoma" w:hAnsi="Tahoma" w:cs="Tahoma"/>
          <w:color w:val="000000"/>
          <w:sz w:val="18"/>
          <w:szCs w:val="18"/>
        </w:rPr>
        <w:t>The Providers have full responsibility for carrying out and complying with the terms of the contract.</w:t>
      </w:r>
    </w:p>
    <w:p w14:paraId="455D1309" w14:textId="77777777" w:rsidR="00361FA3" w:rsidRPr="00FF454F" w:rsidRDefault="00361FA3" w:rsidP="00800515">
      <w:pPr>
        <w:pStyle w:val="ListParagraph"/>
        <w:numPr>
          <w:ilvl w:val="0"/>
          <w:numId w:val="17"/>
        </w:numPr>
        <w:tabs>
          <w:tab w:val="left" w:pos="284"/>
        </w:tabs>
        <w:ind w:hanging="720"/>
        <w:jc w:val="both"/>
        <w:rPr>
          <w:rFonts w:ascii="Tahoma" w:hAnsi="Tahoma" w:cs="Tahoma"/>
          <w:color w:val="000000"/>
          <w:sz w:val="18"/>
          <w:szCs w:val="18"/>
        </w:rPr>
      </w:pPr>
      <w:r w:rsidRPr="00FF454F">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1EB01278" w14:textId="77777777" w:rsidR="00361FA3" w:rsidRPr="00FF454F" w:rsidRDefault="00361FA3" w:rsidP="00800515">
      <w:pPr>
        <w:pStyle w:val="ListParagraph"/>
        <w:numPr>
          <w:ilvl w:val="0"/>
          <w:numId w:val="17"/>
        </w:numPr>
        <w:tabs>
          <w:tab w:val="left" w:pos="284"/>
        </w:tabs>
        <w:ind w:hanging="720"/>
        <w:jc w:val="both"/>
        <w:rPr>
          <w:rFonts w:ascii="Tahoma" w:hAnsi="Tahoma" w:cs="Tahoma"/>
          <w:color w:val="000000"/>
          <w:sz w:val="18"/>
          <w:szCs w:val="18"/>
        </w:rPr>
      </w:pPr>
      <w:r w:rsidRPr="00FF454F">
        <w:rPr>
          <w:rFonts w:ascii="Tahoma" w:hAnsi="Tahoma" w:cs="Tahoma"/>
          <w:color w:val="000000"/>
          <w:sz w:val="18"/>
          <w:szCs w:val="18"/>
        </w:rPr>
        <w:t>In case of breach of contract, where applicable, the Council will claim back the amounts paid but that were not due under the contract. The coordinator of the consortium is fully liable for repaying the debts of the consortium; even if it has not been the final recipient of those amounts.</w:t>
      </w:r>
    </w:p>
    <w:p w14:paraId="63C14308" w14:textId="77777777" w:rsidR="00361FA3" w:rsidRPr="00FF454F" w:rsidRDefault="00361FA3" w:rsidP="00800515">
      <w:pPr>
        <w:pStyle w:val="ListParagraph"/>
        <w:numPr>
          <w:ilvl w:val="0"/>
          <w:numId w:val="17"/>
        </w:numPr>
        <w:tabs>
          <w:tab w:val="left" w:pos="284"/>
        </w:tabs>
        <w:ind w:hanging="720"/>
        <w:jc w:val="both"/>
        <w:rPr>
          <w:rFonts w:ascii="Tahoma" w:hAnsi="Tahoma" w:cs="Tahoma"/>
          <w:color w:val="000000"/>
          <w:sz w:val="18"/>
          <w:szCs w:val="18"/>
        </w:rPr>
      </w:pPr>
      <w:r w:rsidRPr="00FF454F">
        <w:rPr>
          <w:rFonts w:ascii="Tahoma" w:hAnsi="Tahoma" w:cs="Tahoma"/>
          <w:color w:val="000000"/>
          <w:sz w:val="18"/>
          <w:szCs w:val="18"/>
        </w:rPr>
        <w:t>The internal roles and responsibilities of the Providers are divided as follows:</w:t>
      </w:r>
    </w:p>
    <w:p w14:paraId="08358804" w14:textId="77777777" w:rsidR="00361FA3" w:rsidRPr="00FF454F" w:rsidRDefault="00361FA3" w:rsidP="00800515">
      <w:pPr>
        <w:pStyle w:val="ListParagraph"/>
        <w:numPr>
          <w:ilvl w:val="2"/>
          <w:numId w:val="22"/>
        </w:numPr>
        <w:tabs>
          <w:tab w:val="left" w:pos="284"/>
        </w:tabs>
        <w:jc w:val="both"/>
        <w:rPr>
          <w:rFonts w:ascii="Tahoma" w:hAnsi="Tahoma" w:cs="Tahoma"/>
          <w:color w:val="000000"/>
          <w:sz w:val="18"/>
          <w:szCs w:val="18"/>
        </w:rPr>
      </w:pPr>
      <w:r w:rsidRPr="00FF454F">
        <w:rPr>
          <w:rFonts w:ascii="Tahoma" w:hAnsi="Tahoma" w:cs="Tahoma"/>
          <w:color w:val="000000"/>
          <w:sz w:val="18"/>
          <w:szCs w:val="18"/>
        </w:rPr>
        <w:t xml:space="preserve">The Providers must designate a coordinator. </w:t>
      </w:r>
    </w:p>
    <w:p w14:paraId="08AFA978" w14:textId="77777777" w:rsidR="00361FA3" w:rsidRPr="00FF454F" w:rsidRDefault="00361FA3" w:rsidP="00800515">
      <w:pPr>
        <w:pStyle w:val="ListParagraph"/>
        <w:numPr>
          <w:ilvl w:val="2"/>
          <w:numId w:val="22"/>
        </w:numPr>
        <w:tabs>
          <w:tab w:val="left" w:pos="284"/>
        </w:tabs>
        <w:jc w:val="both"/>
        <w:rPr>
          <w:rFonts w:ascii="Tahoma" w:hAnsi="Tahoma" w:cs="Tahoma"/>
          <w:color w:val="000000"/>
          <w:sz w:val="18"/>
          <w:szCs w:val="18"/>
        </w:rPr>
      </w:pPr>
      <w:r w:rsidRPr="00FF454F">
        <w:rPr>
          <w:rFonts w:ascii="Tahoma" w:hAnsi="Tahoma" w:cs="Tahoma"/>
          <w:color w:val="000000"/>
          <w:sz w:val="18"/>
          <w:szCs w:val="18"/>
        </w:rPr>
        <w:t>Each Provider must:</w:t>
      </w:r>
    </w:p>
    <w:p w14:paraId="560513EB" w14:textId="77777777" w:rsidR="00361FA3" w:rsidRPr="00FF454F" w:rsidRDefault="00361FA3" w:rsidP="00800515">
      <w:pPr>
        <w:pStyle w:val="ListParagraph"/>
        <w:numPr>
          <w:ilvl w:val="0"/>
          <w:numId w:val="23"/>
        </w:numPr>
        <w:tabs>
          <w:tab w:val="left" w:pos="284"/>
        </w:tabs>
        <w:jc w:val="both"/>
        <w:rPr>
          <w:rFonts w:ascii="Tahoma" w:hAnsi="Tahoma" w:cs="Tahoma"/>
          <w:color w:val="000000"/>
          <w:sz w:val="18"/>
          <w:szCs w:val="18"/>
        </w:rPr>
      </w:pPr>
      <w:r w:rsidRPr="00FF454F">
        <w:rPr>
          <w:rFonts w:ascii="Tahoma" w:hAnsi="Tahoma" w:cs="Tahoma"/>
          <w:color w:val="000000"/>
          <w:sz w:val="18"/>
          <w:szCs w:val="18"/>
        </w:rPr>
        <w:t>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contract;</w:t>
      </w:r>
    </w:p>
    <w:p w14:paraId="1BDA0879" w14:textId="77777777" w:rsidR="00361FA3" w:rsidRPr="00FF454F" w:rsidRDefault="00361FA3" w:rsidP="00800515">
      <w:pPr>
        <w:pStyle w:val="ListParagraph"/>
        <w:numPr>
          <w:ilvl w:val="0"/>
          <w:numId w:val="23"/>
        </w:numPr>
        <w:tabs>
          <w:tab w:val="left" w:pos="284"/>
        </w:tabs>
        <w:jc w:val="both"/>
        <w:rPr>
          <w:rFonts w:ascii="Tahoma" w:hAnsi="Tahoma" w:cs="Tahoma"/>
          <w:color w:val="000000"/>
          <w:sz w:val="18"/>
          <w:szCs w:val="18"/>
        </w:rPr>
      </w:pPr>
      <w:r w:rsidRPr="00FF454F">
        <w:rPr>
          <w:rFonts w:ascii="Tahoma" w:hAnsi="Tahoma" w:cs="Tahoma"/>
          <w:color w:val="000000"/>
          <w:sz w:val="18"/>
          <w:szCs w:val="18"/>
        </w:rPr>
        <w:t>submit to the coordinator in good time:</w:t>
      </w:r>
      <w:r w:rsidRPr="00FF454F">
        <w:rPr>
          <w:rFonts w:ascii="Tahoma" w:hAnsi="Tahoma" w:cs="Tahoma"/>
          <w:color w:val="000000"/>
          <w:sz w:val="18"/>
          <w:szCs w:val="18"/>
        </w:rPr>
        <w:tab/>
      </w:r>
      <w:r w:rsidRPr="00FF454F">
        <w:rPr>
          <w:rFonts w:ascii="Tahoma" w:hAnsi="Tahoma" w:cs="Tahoma"/>
          <w:color w:val="000000"/>
          <w:sz w:val="18"/>
          <w:szCs w:val="18"/>
        </w:rPr>
        <w:br/>
        <w:t>- any other documents or information required by the Council under the contract, unless the contract requires the Provider to submit this information directly;</w:t>
      </w:r>
      <w:r w:rsidRPr="00FF454F">
        <w:rPr>
          <w:rFonts w:ascii="Tahoma" w:hAnsi="Tahoma" w:cs="Tahoma"/>
          <w:color w:val="000000"/>
          <w:sz w:val="18"/>
          <w:szCs w:val="18"/>
        </w:rPr>
        <w:tab/>
      </w:r>
      <w:r w:rsidRPr="00FF454F">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1683C53A" w14:textId="77777777" w:rsidR="00361FA3" w:rsidRPr="00FF454F" w:rsidRDefault="00361FA3" w:rsidP="00800515">
      <w:pPr>
        <w:pStyle w:val="ListParagraph"/>
        <w:numPr>
          <w:ilvl w:val="0"/>
          <w:numId w:val="23"/>
        </w:numPr>
        <w:tabs>
          <w:tab w:val="left" w:pos="284"/>
        </w:tabs>
        <w:jc w:val="both"/>
        <w:rPr>
          <w:rFonts w:ascii="Tahoma" w:hAnsi="Tahoma" w:cs="Tahoma"/>
          <w:color w:val="000000"/>
          <w:sz w:val="18"/>
          <w:szCs w:val="18"/>
        </w:rPr>
      </w:pPr>
      <w:r w:rsidRPr="00FF454F">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58320F8C" w14:textId="77777777" w:rsidR="00361FA3" w:rsidRPr="00FF454F" w:rsidRDefault="00361FA3" w:rsidP="00800515">
      <w:pPr>
        <w:pStyle w:val="ListParagraph"/>
        <w:numPr>
          <w:ilvl w:val="2"/>
          <w:numId w:val="22"/>
        </w:numPr>
        <w:jc w:val="both"/>
        <w:rPr>
          <w:rFonts w:ascii="Tahoma" w:hAnsi="Tahoma" w:cs="Tahoma"/>
          <w:color w:val="000000"/>
          <w:sz w:val="18"/>
          <w:szCs w:val="18"/>
        </w:rPr>
      </w:pPr>
      <w:r w:rsidRPr="00FF454F">
        <w:rPr>
          <w:rFonts w:ascii="Tahoma" w:hAnsi="Tahoma" w:cs="Tahoma"/>
          <w:color w:val="000000"/>
          <w:sz w:val="18"/>
          <w:szCs w:val="18"/>
        </w:rPr>
        <w:t xml:space="preserve">      The coordinator must:</w:t>
      </w:r>
    </w:p>
    <w:p w14:paraId="138B40A8" w14:textId="77777777" w:rsidR="00361FA3" w:rsidRPr="00FF454F" w:rsidRDefault="00361FA3" w:rsidP="00800515">
      <w:pPr>
        <w:pStyle w:val="ListParagraph"/>
        <w:numPr>
          <w:ilvl w:val="0"/>
          <w:numId w:val="24"/>
        </w:numPr>
        <w:tabs>
          <w:tab w:val="left" w:pos="284"/>
        </w:tabs>
        <w:jc w:val="both"/>
        <w:rPr>
          <w:rFonts w:ascii="Tahoma" w:hAnsi="Tahoma" w:cs="Tahoma"/>
          <w:color w:val="000000"/>
          <w:sz w:val="18"/>
          <w:szCs w:val="18"/>
        </w:rPr>
      </w:pPr>
      <w:r w:rsidRPr="00FF454F">
        <w:rPr>
          <w:rFonts w:ascii="Tahoma" w:hAnsi="Tahoma" w:cs="Tahoma"/>
          <w:color w:val="000000"/>
          <w:sz w:val="18"/>
          <w:szCs w:val="18"/>
        </w:rPr>
        <w:t>monitor that the Deliverables are carried out timely and properly, in accordance with the terms of the contract;</w:t>
      </w:r>
    </w:p>
    <w:p w14:paraId="603C3BDB" w14:textId="77777777" w:rsidR="00361FA3" w:rsidRPr="00FF454F" w:rsidRDefault="00361FA3" w:rsidP="00800515">
      <w:pPr>
        <w:pStyle w:val="ListParagraph"/>
        <w:numPr>
          <w:ilvl w:val="0"/>
          <w:numId w:val="24"/>
        </w:numPr>
        <w:tabs>
          <w:tab w:val="left" w:pos="284"/>
        </w:tabs>
        <w:jc w:val="both"/>
        <w:rPr>
          <w:rFonts w:ascii="Tahoma" w:hAnsi="Tahoma" w:cs="Tahoma"/>
          <w:color w:val="000000"/>
          <w:sz w:val="18"/>
          <w:szCs w:val="18"/>
        </w:rPr>
      </w:pPr>
      <w:r w:rsidRPr="00FF454F">
        <w:rPr>
          <w:rFonts w:ascii="Tahoma" w:hAnsi="Tahoma" w:cs="Tahoma"/>
          <w:color w:val="000000"/>
          <w:sz w:val="18"/>
          <w:szCs w:val="18"/>
        </w:rPr>
        <w:t>act as the intermediary for all communications between the Providers and the Council (in particular, providing the Council with the information described in Article 10.4.2(ii) immediately), unless the agreed otherwise by the Parties;</w:t>
      </w:r>
    </w:p>
    <w:p w14:paraId="01D11DB3" w14:textId="77777777" w:rsidR="00361FA3" w:rsidRPr="00FF454F" w:rsidRDefault="00361FA3" w:rsidP="00800515">
      <w:pPr>
        <w:pStyle w:val="ListParagraph"/>
        <w:numPr>
          <w:ilvl w:val="0"/>
          <w:numId w:val="24"/>
        </w:numPr>
        <w:tabs>
          <w:tab w:val="left" w:pos="284"/>
        </w:tabs>
        <w:jc w:val="both"/>
        <w:rPr>
          <w:rFonts w:ascii="Tahoma" w:hAnsi="Tahoma" w:cs="Tahoma"/>
          <w:color w:val="000000"/>
          <w:sz w:val="18"/>
          <w:szCs w:val="18"/>
        </w:rPr>
      </w:pPr>
      <w:r w:rsidRPr="00FF454F">
        <w:rPr>
          <w:rFonts w:ascii="Tahoma" w:hAnsi="Tahoma" w:cs="Tahoma"/>
          <w:color w:val="000000"/>
          <w:sz w:val="18"/>
          <w:szCs w:val="18"/>
        </w:rPr>
        <w:t>request and review any documents or information required by the Council and verify their completeness and correctness before passing them on to the Council;</w:t>
      </w:r>
    </w:p>
    <w:p w14:paraId="4E6D0709" w14:textId="77777777" w:rsidR="00361FA3" w:rsidRPr="00FF454F" w:rsidRDefault="00361FA3" w:rsidP="00800515">
      <w:pPr>
        <w:pStyle w:val="ListParagraph"/>
        <w:numPr>
          <w:ilvl w:val="0"/>
          <w:numId w:val="24"/>
        </w:numPr>
        <w:tabs>
          <w:tab w:val="left" w:pos="284"/>
        </w:tabs>
        <w:jc w:val="both"/>
        <w:rPr>
          <w:rFonts w:ascii="Tahoma" w:hAnsi="Tahoma" w:cs="Tahoma"/>
          <w:color w:val="000000"/>
          <w:sz w:val="18"/>
          <w:szCs w:val="18"/>
        </w:rPr>
      </w:pPr>
      <w:r w:rsidRPr="00FF454F">
        <w:rPr>
          <w:rFonts w:ascii="Tahoma" w:hAnsi="Tahoma" w:cs="Tahoma"/>
          <w:color w:val="000000"/>
          <w:sz w:val="18"/>
          <w:szCs w:val="18"/>
        </w:rPr>
        <w:t>before starting performance of the contract, submit this list of pre-existing rights (Article 10.4.2(iii)) to the Council.</w:t>
      </w:r>
    </w:p>
    <w:p w14:paraId="47B3C827" w14:textId="77777777" w:rsidR="00361FA3" w:rsidRPr="00FF454F" w:rsidRDefault="00361FA3" w:rsidP="00800515">
      <w:pPr>
        <w:pStyle w:val="ListParagraph"/>
        <w:numPr>
          <w:ilvl w:val="0"/>
          <w:numId w:val="24"/>
        </w:numPr>
        <w:tabs>
          <w:tab w:val="left" w:pos="284"/>
        </w:tabs>
        <w:jc w:val="both"/>
        <w:rPr>
          <w:rFonts w:ascii="Tahoma" w:hAnsi="Tahoma" w:cs="Tahoma"/>
          <w:color w:val="000000"/>
          <w:sz w:val="18"/>
          <w:szCs w:val="18"/>
        </w:rPr>
      </w:pPr>
      <w:r w:rsidRPr="00FF454F">
        <w:rPr>
          <w:rFonts w:ascii="Tahoma" w:hAnsi="Tahoma" w:cs="Tahoma"/>
          <w:color w:val="000000"/>
          <w:sz w:val="18"/>
          <w:szCs w:val="18"/>
        </w:rPr>
        <w:t>submit the Deliverables to the Council in accordance with the timing and terms of the contract;</w:t>
      </w:r>
    </w:p>
    <w:p w14:paraId="57124F84" w14:textId="77777777" w:rsidR="00361FA3" w:rsidRPr="00FF454F" w:rsidRDefault="00361FA3" w:rsidP="00800515">
      <w:pPr>
        <w:pStyle w:val="ListParagraph"/>
        <w:numPr>
          <w:ilvl w:val="0"/>
          <w:numId w:val="24"/>
        </w:numPr>
        <w:tabs>
          <w:tab w:val="left" w:pos="284"/>
        </w:tabs>
        <w:jc w:val="both"/>
        <w:rPr>
          <w:rFonts w:ascii="Tahoma" w:hAnsi="Tahoma" w:cs="Tahoma"/>
          <w:color w:val="000000"/>
          <w:sz w:val="18"/>
          <w:szCs w:val="18"/>
        </w:rPr>
      </w:pPr>
      <w:r w:rsidRPr="00FF454F">
        <w:rPr>
          <w:rFonts w:ascii="Tahoma" w:hAnsi="Tahoma" w:cs="Tahoma"/>
          <w:color w:val="000000"/>
          <w:sz w:val="18"/>
          <w:szCs w:val="18"/>
        </w:rPr>
        <w:lastRenderedPageBreak/>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74816280" w14:textId="77777777" w:rsidR="00361FA3" w:rsidRPr="00FF454F" w:rsidRDefault="00361FA3" w:rsidP="00361FA3">
      <w:pPr>
        <w:tabs>
          <w:tab w:val="left" w:pos="284"/>
        </w:tabs>
        <w:jc w:val="both"/>
        <w:rPr>
          <w:rFonts w:ascii="Tahoma" w:hAnsi="Tahoma" w:cs="Tahoma"/>
          <w:color w:val="000000"/>
          <w:sz w:val="18"/>
          <w:szCs w:val="18"/>
        </w:rPr>
      </w:pPr>
      <w:r w:rsidRPr="00FF454F">
        <w:rPr>
          <w:rFonts w:ascii="Tahoma" w:hAnsi="Tahoma" w:cs="Tahoma"/>
          <w:color w:val="000000"/>
          <w:sz w:val="18"/>
          <w:szCs w:val="18"/>
        </w:rPr>
        <w:t>The coordinator may not subcontract the above-mentioned tasks.</w:t>
      </w:r>
    </w:p>
    <w:p w14:paraId="22ACC9C1" w14:textId="77777777" w:rsidR="00361FA3" w:rsidRPr="00FF454F" w:rsidRDefault="00361FA3" w:rsidP="00800515">
      <w:pPr>
        <w:pStyle w:val="ListParagraph"/>
        <w:numPr>
          <w:ilvl w:val="0"/>
          <w:numId w:val="17"/>
        </w:numPr>
        <w:tabs>
          <w:tab w:val="left" w:pos="284"/>
        </w:tabs>
        <w:ind w:hanging="720"/>
        <w:jc w:val="both"/>
        <w:rPr>
          <w:rFonts w:ascii="Tahoma" w:hAnsi="Tahoma" w:cs="Tahoma"/>
          <w:color w:val="000000"/>
          <w:sz w:val="18"/>
          <w:szCs w:val="18"/>
        </w:rPr>
      </w:pPr>
      <w:r w:rsidRPr="00FF454F">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FF454F">
        <w:rPr>
          <w:rFonts w:ascii="Tahoma" w:hAnsi="Tahoma" w:cs="Tahoma"/>
          <w:color w:val="000000"/>
          <w:sz w:val="18"/>
          <w:szCs w:val="18"/>
        </w:rPr>
        <w:tab/>
      </w:r>
      <w:r w:rsidRPr="00FF454F">
        <w:rPr>
          <w:rFonts w:ascii="Tahoma" w:hAnsi="Tahoma" w:cs="Tahoma"/>
          <w:color w:val="000000"/>
          <w:sz w:val="18"/>
          <w:szCs w:val="18"/>
        </w:rPr>
        <w:br/>
        <w:t>- internal organisation of the consortium;</w:t>
      </w:r>
      <w:r w:rsidRPr="00FF454F">
        <w:rPr>
          <w:rFonts w:ascii="Tahoma" w:hAnsi="Tahoma" w:cs="Tahoma"/>
          <w:color w:val="000000"/>
          <w:sz w:val="18"/>
          <w:szCs w:val="18"/>
        </w:rPr>
        <w:tab/>
      </w:r>
      <w:r w:rsidRPr="00FF454F">
        <w:rPr>
          <w:rFonts w:ascii="Tahoma" w:hAnsi="Tahoma" w:cs="Tahoma"/>
          <w:color w:val="000000"/>
          <w:sz w:val="18"/>
          <w:szCs w:val="18"/>
        </w:rPr>
        <w:br/>
        <w:t>- distribution of the Council payment(s);</w:t>
      </w:r>
      <w:r w:rsidRPr="00FF454F">
        <w:rPr>
          <w:rFonts w:ascii="Tahoma" w:hAnsi="Tahoma" w:cs="Tahoma"/>
          <w:color w:val="000000"/>
          <w:sz w:val="18"/>
          <w:szCs w:val="18"/>
        </w:rPr>
        <w:tab/>
      </w:r>
      <w:r w:rsidRPr="00FF454F">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5B4BA4" w:rsidRPr="00FF454F">
        <w:rPr>
          <w:rFonts w:ascii="Tahoma" w:hAnsi="Tahoma" w:cs="Tahoma"/>
          <w:color w:val="000000"/>
          <w:sz w:val="18"/>
          <w:szCs w:val="18"/>
        </w:rPr>
        <w:t>d</w:t>
      </w:r>
      <w:r w:rsidRPr="00FF454F">
        <w:rPr>
          <w:rFonts w:ascii="Tahoma" w:hAnsi="Tahoma" w:cs="Tahoma"/>
          <w:color w:val="000000"/>
          <w:sz w:val="18"/>
          <w:szCs w:val="18"/>
        </w:rPr>
        <w:t xml:space="preserve"> persons that have a right of use;</w:t>
      </w:r>
      <w:r w:rsidRPr="00FF454F">
        <w:rPr>
          <w:rFonts w:ascii="Tahoma" w:hAnsi="Tahoma" w:cs="Tahoma"/>
          <w:color w:val="000000"/>
          <w:sz w:val="18"/>
          <w:szCs w:val="18"/>
        </w:rPr>
        <w:tab/>
      </w:r>
      <w:r w:rsidRPr="00FF454F">
        <w:rPr>
          <w:rFonts w:ascii="Tahoma" w:hAnsi="Tahoma" w:cs="Tahoma"/>
          <w:color w:val="000000"/>
          <w:sz w:val="18"/>
          <w:szCs w:val="18"/>
        </w:rPr>
        <w:br/>
        <w:t>- settlement of internal disputes;</w:t>
      </w:r>
      <w:r w:rsidRPr="00FF454F">
        <w:rPr>
          <w:rFonts w:ascii="Tahoma" w:hAnsi="Tahoma" w:cs="Tahoma"/>
          <w:color w:val="000000"/>
          <w:sz w:val="18"/>
          <w:szCs w:val="18"/>
        </w:rPr>
        <w:tab/>
      </w:r>
      <w:r w:rsidRPr="00FF454F">
        <w:rPr>
          <w:rFonts w:ascii="Tahoma" w:hAnsi="Tahoma" w:cs="Tahoma"/>
          <w:color w:val="000000"/>
          <w:sz w:val="18"/>
          <w:szCs w:val="18"/>
        </w:rPr>
        <w:br/>
        <w:t>- liability, indemnification and confidentiality arrangements between the Providers.</w:t>
      </w:r>
    </w:p>
    <w:p w14:paraId="59C4B153" w14:textId="77777777" w:rsidR="00361FA3" w:rsidRPr="00FF454F" w:rsidRDefault="00361FA3" w:rsidP="00361FA3">
      <w:pPr>
        <w:tabs>
          <w:tab w:val="left" w:pos="284"/>
        </w:tabs>
        <w:jc w:val="both"/>
        <w:rPr>
          <w:rFonts w:ascii="Tahoma" w:hAnsi="Tahoma" w:cs="Tahoma"/>
          <w:color w:val="000000"/>
          <w:sz w:val="18"/>
          <w:szCs w:val="18"/>
        </w:rPr>
      </w:pPr>
      <w:r w:rsidRPr="00FF454F">
        <w:rPr>
          <w:rFonts w:ascii="Tahoma" w:hAnsi="Tahoma" w:cs="Tahoma"/>
          <w:color w:val="000000"/>
          <w:sz w:val="18"/>
          <w:szCs w:val="18"/>
        </w:rPr>
        <w:t>The consortium agreement must not contain any provision contrary to the contract.</w:t>
      </w:r>
      <w:bookmarkEnd w:id="21"/>
    </w:p>
    <w:bookmarkEnd w:id="19"/>
    <w:bookmarkEnd w:id="22"/>
    <w:p w14:paraId="69D3B08A" w14:textId="77777777" w:rsidR="0026091F" w:rsidRPr="00FF454F" w:rsidRDefault="0026091F" w:rsidP="0026091F">
      <w:pPr>
        <w:tabs>
          <w:tab w:val="left" w:pos="284"/>
        </w:tabs>
        <w:autoSpaceDE w:val="0"/>
        <w:autoSpaceDN w:val="0"/>
        <w:jc w:val="both"/>
        <w:rPr>
          <w:rFonts w:ascii="Tahoma" w:hAnsi="Tahoma" w:cs="Tahoma"/>
          <w:b/>
          <w:smallCaps/>
          <w:color w:val="365F91" w:themeColor="accent1" w:themeShade="BF"/>
          <w:sz w:val="18"/>
          <w:szCs w:val="18"/>
          <w:lang w:eastAsia="fr-FR"/>
        </w:rPr>
      </w:pPr>
      <w:r w:rsidRPr="00FF454F">
        <w:rPr>
          <w:rFonts w:ascii="Tahoma" w:hAnsi="Tahoma" w:cs="Tahoma"/>
          <w:b/>
          <w:smallCaps/>
          <w:color w:val="365F91" w:themeColor="accent1" w:themeShade="BF"/>
          <w:sz w:val="18"/>
          <w:szCs w:val="18"/>
          <w:lang w:eastAsia="fr-FR"/>
        </w:rPr>
        <w:t>Article 11 – Changes in the Provider’s situation or standing</w:t>
      </w:r>
    </w:p>
    <w:p w14:paraId="792893D8" w14:textId="77777777" w:rsidR="0026091F" w:rsidRPr="00FF454F" w:rsidRDefault="0026091F" w:rsidP="00F67A30">
      <w:pPr>
        <w:tabs>
          <w:tab w:val="left" w:pos="284"/>
          <w:tab w:val="left" w:pos="851"/>
        </w:tabs>
        <w:ind w:left="709" w:hanging="709"/>
        <w:jc w:val="both"/>
        <w:rPr>
          <w:rFonts w:ascii="Tahoma" w:hAnsi="Tahoma" w:cs="Tahoma"/>
          <w:color w:val="000000"/>
          <w:sz w:val="18"/>
          <w:szCs w:val="18"/>
        </w:rPr>
      </w:pPr>
      <w:r w:rsidRPr="00FF454F">
        <w:rPr>
          <w:rFonts w:ascii="Tahoma" w:hAnsi="Tahoma" w:cs="Tahoma"/>
          <w:color w:val="000000"/>
          <w:sz w:val="18"/>
          <w:szCs w:val="18"/>
        </w:rPr>
        <w:t>11.1 The Provider shall inform the Council in writing without delay of any changes in their address or legal domicile or in the address or legal domicile of the person who may represent them.</w:t>
      </w:r>
    </w:p>
    <w:p w14:paraId="24BCAD06" w14:textId="77777777" w:rsidR="0026091F" w:rsidRPr="00FF454F" w:rsidRDefault="0026091F" w:rsidP="00800515">
      <w:pPr>
        <w:pStyle w:val="ListParagraph"/>
        <w:numPr>
          <w:ilvl w:val="1"/>
          <w:numId w:val="27"/>
        </w:numPr>
        <w:tabs>
          <w:tab w:val="left" w:pos="284"/>
        </w:tabs>
        <w:jc w:val="both"/>
        <w:rPr>
          <w:rFonts w:ascii="Tahoma" w:hAnsi="Tahoma" w:cs="Tahoma"/>
          <w:color w:val="000000"/>
          <w:sz w:val="18"/>
          <w:szCs w:val="18"/>
        </w:rPr>
      </w:pPr>
      <w:r w:rsidRPr="00FF454F">
        <w:rPr>
          <w:rFonts w:ascii="Tahoma" w:hAnsi="Tahoma" w:cs="Tahoma"/>
          <w:color w:val="000000"/>
          <w:sz w:val="18"/>
          <w:szCs w:val="18"/>
        </w:rPr>
        <w:t xml:space="preserve"> The Provider shall also inform the Council in writing without delay:</w:t>
      </w:r>
    </w:p>
    <w:p w14:paraId="754673DA" w14:textId="77777777" w:rsidR="0026091F" w:rsidRPr="00FF454F" w:rsidRDefault="0026091F" w:rsidP="00800515">
      <w:pPr>
        <w:pStyle w:val="ListParagraph"/>
        <w:numPr>
          <w:ilvl w:val="0"/>
          <w:numId w:val="28"/>
        </w:numPr>
        <w:tabs>
          <w:tab w:val="left" w:pos="284"/>
        </w:tabs>
        <w:jc w:val="both"/>
        <w:rPr>
          <w:rFonts w:ascii="Tahoma" w:hAnsi="Tahoma" w:cs="Tahoma"/>
          <w:color w:val="000000"/>
          <w:sz w:val="18"/>
          <w:szCs w:val="18"/>
        </w:rPr>
      </w:pPr>
      <w:r w:rsidRPr="00FF454F">
        <w:rPr>
          <w:rFonts w:ascii="Tahoma" w:hAnsi="Tahoma" w:cs="Tahoma"/>
          <w:color w:val="000000"/>
          <w:sz w:val="18"/>
          <w:szCs w:val="18"/>
        </w:rPr>
        <w:t>if they are involved in a merger, takeover or change of ownership or there is a change in their legal status;</w:t>
      </w:r>
    </w:p>
    <w:p w14:paraId="2AD766A3" w14:textId="77777777" w:rsidR="0026091F" w:rsidRPr="00FF454F" w:rsidRDefault="0026091F" w:rsidP="00800515">
      <w:pPr>
        <w:pStyle w:val="ListParagraph"/>
        <w:numPr>
          <w:ilvl w:val="0"/>
          <w:numId w:val="28"/>
        </w:numPr>
        <w:tabs>
          <w:tab w:val="left" w:pos="284"/>
        </w:tabs>
        <w:jc w:val="both"/>
        <w:rPr>
          <w:rFonts w:ascii="Tahoma" w:hAnsi="Tahoma" w:cs="Tahoma"/>
          <w:color w:val="000000"/>
          <w:sz w:val="18"/>
          <w:szCs w:val="18"/>
        </w:rPr>
      </w:pPr>
      <w:r w:rsidRPr="00FF454F">
        <w:rPr>
          <w:rFonts w:ascii="Tahoma" w:hAnsi="Tahoma" w:cs="Tahoma"/>
          <w:color w:val="000000"/>
          <w:sz w:val="18"/>
          <w:szCs w:val="18"/>
        </w:rPr>
        <w:t>where the Provider is a consortium or similar entity, if there is a change in membership or partnership.</w:t>
      </w:r>
    </w:p>
    <w:p w14:paraId="2489392F" w14:textId="77777777" w:rsidR="0026091F" w:rsidRPr="00FF454F" w:rsidRDefault="0026091F" w:rsidP="00800515">
      <w:pPr>
        <w:pStyle w:val="ListParagraph"/>
        <w:numPr>
          <w:ilvl w:val="0"/>
          <w:numId w:val="28"/>
        </w:numPr>
        <w:tabs>
          <w:tab w:val="left" w:pos="284"/>
        </w:tabs>
        <w:jc w:val="both"/>
        <w:rPr>
          <w:rFonts w:ascii="Tahoma" w:hAnsi="Tahoma" w:cs="Tahoma"/>
          <w:color w:val="000000"/>
          <w:sz w:val="18"/>
          <w:szCs w:val="18"/>
        </w:rPr>
      </w:pPr>
      <w:r w:rsidRPr="00FF454F">
        <w:rPr>
          <w:rFonts w:ascii="Tahoma" w:hAnsi="Tahoma" w:cs="Tahoma"/>
          <w:color w:val="000000"/>
          <w:sz w:val="18"/>
          <w:szCs w:val="18"/>
        </w:rPr>
        <w:t>if they are sentenced by final judgment on one or more of the following charges: participation in a criminal organisation, corruption, fraud, money laundering, terrorist financing, terrorist offences or offences linked to terrorist activities, child labour or trafficking in human beings;</w:t>
      </w:r>
    </w:p>
    <w:p w14:paraId="3F637BDE" w14:textId="77777777" w:rsidR="0026091F" w:rsidRPr="00FF454F" w:rsidRDefault="0026091F" w:rsidP="00800515">
      <w:pPr>
        <w:pStyle w:val="ListParagraph"/>
        <w:numPr>
          <w:ilvl w:val="0"/>
          <w:numId w:val="28"/>
        </w:numPr>
        <w:tabs>
          <w:tab w:val="left" w:pos="284"/>
        </w:tabs>
        <w:jc w:val="both"/>
        <w:rPr>
          <w:rFonts w:ascii="Tahoma" w:hAnsi="Tahoma" w:cs="Tahoma"/>
          <w:color w:val="000000"/>
          <w:sz w:val="18"/>
          <w:szCs w:val="18"/>
        </w:rPr>
      </w:pPr>
      <w:r w:rsidRPr="00FF454F">
        <w:rPr>
          <w:rFonts w:ascii="Tahoma" w:hAnsi="Tahoma" w:cs="Tahoma"/>
          <w:color w:val="000000"/>
          <w:sz w:val="18"/>
          <w:szCs w:val="18"/>
        </w:rPr>
        <w:t>if they are in a situation of bankruptcy, liquidation, termination of activity, insolvency or arrangement with creditors or any like situation arising from a procedure of the same kind, or are subject to a procedure of the same kind;</w:t>
      </w:r>
    </w:p>
    <w:p w14:paraId="6693CB8A" w14:textId="77777777" w:rsidR="0026091F" w:rsidRPr="00FF454F" w:rsidRDefault="0026091F" w:rsidP="00800515">
      <w:pPr>
        <w:pStyle w:val="ListParagraph"/>
        <w:numPr>
          <w:ilvl w:val="0"/>
          <w:numId w:val="28"/>
        </w:numPr>
        <w:tabs>
          <w:tab w:val="left" w:pos="284"/>
        </w:tabs>
        <w:jc w:val="both"/>
        <w:rPr>
          <w:rFonts w:ascii="Tahoma" w:hAnsi="Tahoma" w:cs="Tahoma"/>
          <w:color w:val="000000"/>
          <w:sz w:val="18"/>
          <w:szCs w:val="18"/>
        </w:rPr>
      </w:pPr>
      <w:r w:rsidRPr="00FF454F">
        <w:rPr>
          <w:rFonts w:ascii="Tahoma" w:hAnsi="Tahoma" w:cs="Tahoma"/>
          <w:color w:val="000000"/>
          <w:sz w:val="18"/>
          <w:szCs w:val="18"/>
        </w:rPr>
        <w:t>if they have received a judgment with res judicata force, finding an offence that affects their professional integrity or serious professional misconduct;</w:t>
      </w:r>
    </w:p>
    <w:p w14:paraId="4EF44972" w14:textId="77777777" w:rsidR="0026091F" w:rsidRPr="00FF454F" w:rsidRDefault="0026091F" w:rsidP="00800515">
      <w:pPr>
        <w:pStyle w:val="ListParagraph"/>
        <w:numPr>
          <w:ilvl w:val="0"/>
          <w:numId w:val="28"/>
        </w:numPr>
        <w:tabs>
          <w:tab w:val="left" w:pos="284"/>
        </w:tabs>
        <w:jc w:val="both"/>
        <w:rPr>
          <w:rFonts w:ascii="Tahoma" w:hAnsi="Tahoma" w:cs="Tahoma"/>
          <w:color w:val="000000"/>
          <w:sz w:val="18"/>
          <w:szCs w:val="18"/>
        </w:rPr>
      </w:pPr>
      <w:r w:rsidRPr="00FF454F">
        <w:rPr>
          <w:rFonts w:ascii="Tahoma" w:hAnsi="Tahoma" w:cs="Tahoma"/>
          <w:color w:val="000000"/>
          <w:sz w:val="18"/>
          <w:szCs w:val="18"/>
        </w:rPr>
        <w:t>If they do not comply with their obligations as regards payment of social security contributions, taxes and dues, according to the statutory provisions of their country of legal domicile;</w:t>
      </w:r>
    </w:p>
    <w:p w14:paraId="0CB26BDD" w14:textId="77777777" w:rsidR="0026091F" w:rsidRPr="00FF454F" w:rsidRDefault="0026091F" w:rsidP="00800515">
      <w:pPr>
        <w:pStyle w:val="ListParagraph"/>
        <w:numPr>
          <w:ilvl w:val="0"/>
          <w:numId w:val="28"/>
        </w:numPr>
        <w:tabs>
          <w:tab w:val="left" w:pos="284"/>
        </w:tabs>
        <w:jc w:val="both"/>
        <w:rPr>
          <w:rFonts w:ascii="Tahoma" w:hAnsi="Tahoma" w:cs="Tahoma"/>
          <w:color w:val="000000"/>
          <w:sz w:val="18"/>
          <w:szCs w:val="18"/>
        </w:rPr>
      </w:pPr>
      <w:r w:rsidRPr="00FF454F">
        <w:rPr>
          <w:rFonts w:ascii="Tahoma" w:hAnsi="Tahoma" w:cs="Tahoma"/>
          <w:color w:val="000000"/>
          <w:sz w:val="18"/>
          <w:szCs w:val="18"/>
        </w:rPr>
        <w:t>If they are or are likely to be in a situation of an actual, perceived or potential conflict of interests;</w:t>
      </w:r>
    </w:p>
    <w:p w14:paraId="33E0C1C5" w14:textId="77777777" w:rsidR="0026091F" w:rsidRPr="00FF454F" w:rsidRDefault="0026091F" w:rsidP="00800515">
      <w:pPr>
        <w:pStyle w:val="ListParagraph"/>
        <w:numPr>
          <w:ilvl w:val="0"/>
          <w:numId w:val="28"/>
        </w:numPr>
        <w:tabs>
          <w:tab w:val="left" w:pos="284"/>
        </w:tabs>
        <w:jc w:val="both"/>
        <w:rPr>
          <w:rFonts w:ascii="Tahoma" w:hAnsi="Tahoma" w:cs="Tahoma"/>
          <w:color w:val="000000"/>
          <w:sz w:val="18"/>
          <w:szCs w:val="18"/>
        </w:rPr>
      </w:pPr>
      <w:r w:rsidRPr="00FF454F">
        <w:rPr>
          <w:rFonts w:ascii="Tahoma" w:hAnsi="Tahoma" w:cs="Tahoma"/>
          <w:color w:val="000000"/>
          <w:sz w:val="18"/>
          <w:szCs w:val="18"/>
        </w:rPr>
        <w:t>if they are or if their owner(s) or executive officer(s), in the case of legal persons, are included in the lists of persons or entities subject to restrictive measures applied by the United Nations Security Council or the European Union.</w:t>
      </w:r>
    </w:p>
    <w:p w14:paraId="50767D27" w14:textId="77777777" w:rsidR="0026091F" w:rsidRPr="00FF454F" w:rsidRDefault="0026091F" w:rsidP="0026091F">
      <w:pPr>
        <w:tabs>
          <w:tab w:val="left" w:pos="284"/>
        </w:tabs>
        <w:autoSpaceDE w:val="0"/>
        <w:autoSpaceDN w:val="0"/>
        <w:jc w:val="both"/>
        <w:rPr>
          <w:rFonts w:ascii="Tahoma" w:hAnsi="Tahoma" w:cs="Tahoma"/>
          <w:b/>
          <w:smallCaps/>
          <w:color w:val="365F91" w:themeColor="accent1" w:themeShade="BF"/>
          <w:sz w:val="18"/>
          <w:szCs w:val="18"/>
          <w:lang w:eastAsia="fr-FR"/>
        </w:rPr>
      </w:pPr>
      <w:r w:rsidRPr="00FF454F">
        <w:rPr>
          <w:rFonts w:ascii="Tahoma" w:hAnsi="Tahoma" w:cs="Tahoma"/>
          <w:b/>
          <w:smallCaps/>
          <w:color w:val="365F91" w:themeColor="accent1" w:themeShade="BF"/>
          <w:sz w:val="18"/>
          <w:szCs w:val="18"/>
          <w:lang w:eastAsia="fr-FR"/>
        </w:rPr>
        <w:t xml:space="preserve">Article 12 – Cooperation with investigative processes  </w:t>
      </w:r>
    </w:p>
    <w:p w14:paraId="6CAC3228" w14:textId="77777777" w:rsidR="0026091F" w:rsidRPr="00FF454F" w:rsidRDefault="0026091F" w:rsidP="00F5042D">
      <w:pPr>
        <w:tabs>
          <w:tab w:val="left" w:pos="567"/>
        </w:tabs>
        <w:ind w:left="851" w:hanging="851"/>
        <w:jc w:val="both"/>
        <w:rPr>
          <w:rFonts w:ascii="Tahoma" w:hAnsi="Tahoma" w:cs="Tahoma"/>
          <w:color w:val="000000"/>
          <w:sz w:val="18"/>
          <w:szCs w:val="18"/>
          <w:lang w:val="en-US"/>
        </w:rPr>
      </w:pPr>
      <w:r w:rsidRPr="00FF454F">
        <w:rPr>
          <w:rFonts w:ascii="Tahoma" w:hAnsi="Tahoma" w:cs="Tahoma"/>
          <w:color w:val="000000"/>
          <w:sz w:val="18"/>
          <w:szCs w:val="18"/>
          <w:lang w:val="en-US"/>
        </w:rPr>
        <w:t>12.1 The Provider agrees:</w:t>
      </w:r>
    </w:p>
    <w:p w14:paraId="250D2570" w14:textId="77777777" w:rsidR="0026091F" w:rsidRPr="00FF454F" w:rsidRDefault="0026091F" w:rsidP="00800515">
      <w:pPr>
        <w:pStyle w:val="ListParagraph"/>
        <w:numPr>
          <w:ilvl w:val="0"/>
          <w:numId w:val="26"/>
        </w:numPr>
        <w:tabs>
          <w:tab w:val="left" w:pos="142"/>
          <w:tab w:val="left" w:pos="284"/>
          <w:tab w:val="left" w:pos="851"/>
          <w:tab w:val="left" w:pos="993"/>
        </w:tabs>
        <w:jc w:val="both"/>
        <w:rPr>
          <w:rFonts w:ascii="Tahoma" w:hAnsi="Tahoma" w:cs="Tahoma"/>
          <w:color w:val="000000"/>
          <w:sz w:val="18"/>
          <w:szCs w:val="18"/>
          <w:lang w:val="en-US"/>
        </w:rPr>
      </w:pPr>
      <w:r w:rsidRPr="00FF454F">
        <w:rPr>
          <w:rFonts w:ascii="Tahoma" w:hAnsi="Tahoma" w:cs="Tahoma"/>
          <w:color w:val="000000"/>
          <w:sz w:val="18"/>
          <w:szCs w:val="18"/>
          <w:lang w:val="en-US"/>
        </w:rPr>
        <w:t>to fully cooperate with any investigative processes into suspected wrongdoing that might adversely affect the Council of Europe’s interests undertaken by the Council in accordance with its legal framework; cooperation shall include but shall not be limited to providing immediate access to relevant documents and information as requested by the Council (in whatever form), participation of persons involved in the implementation of activities in interviews, providing immediate access to premises and tools used in the implementation of the contract, as well as any relevant products and/or outputs;</w:t>
      </w:r>
    </w:p>
    <w:p w14:paraId="04620BBD" w14:textId="77777777" w:rsidR="0026091F" w:rsidRPr="00FF454F" w:rsidRDefault="0026091F" w:rsidP="00800515">
      <w:pPr>
        <w:pStyle w:val="ListParagraph"/>
        <w:numPr>
          <w:ilvl w:val="0"/>
          <w:numId w:val="26"/>
        </w:numPr>
        <w:tabs>
          <w:tab w:val="left" w:pos="142"/>
          <w:tab w:val="left" w:pos="284"/>
          <w:tab w:val="left" w:pos="851"/>
          <w:tab w:val="left" w:pos="993"/>
        </w:tabs>
        <w:jc w:val="both"/>
        <w:rPr>
          <w:rFonts w:ascii="Tahoma" w:hAnsi="Tahoma" w:cs="Tahoma"/>
          <w:color w:val="000000"/>
          <w:sz w:val="18"/>
          <w:szCs w:val="18"/>
          <w:lang w:val="en-US"/>
        </w:rPr>
      </w:pPr>
      <w:r w:rsidRPr="00FF454F">
        <w:rPr>
          <w:rFonts w:ascii="Tahoma" w:hAnsi="Tahoma" w:cs="Tahoma"/>
          <w:color w:val="000000"/>
          <w:sz w:val="18"/>
          <w:szCs w:val="18"/>
          <w:lang w:val="en-US"/>
        </w:rPr>
        <w:t>to maintain the confidentiality of the proceedings, unless disclosure is required by law or authorised by the Council;</w:t>
      </w:r>
    </w:p>
    <w:p w14:paraId="4069012A" w14:textId="77777777" w:rsidR="0026091F" w:rsidRPr="00FF454F" w:rsidRDefault="0026091F" w:rsidP="00800515">
      <w:pPr>
        <w:pStyle w:val="ListParagraph"/>
        <w:numPr>
          <w:ilvl w:val="0"/>
          <w:numId w:val="26"/>
        </w:numPr>
        <w:tabs>
          <w:tab w:val="left" w:pos="142"/>
          <w:tab w:val="left" w:pos="284"/>
          <w:tab w:val="left" w:pos="851"/>
          <w:tab w:val="left" w:pos="993"/>
        </w:tabs>
        <w:jc w:val="both"/>
        <w:rPr>
          <w:rFonts w:ascii="Tahoma" w:hAnsi="Tahoma" w:cs="Tahoma"/>
          <w:color w:val="000000"/>
          <w:sz w:val="18"/>
          <w:szCs w:val="18"/>
          <w:lang w:val="en-US"/>
        </w:rPr>
      </w:pPr>
      <w:r w:rsidRPr="00FF454F">
        <w:rPr>
          <w:rFonts w:ascii="Tahoma" w:hAnsi="Tahoma" w:cs="Tahoma"/>
          <w:color w:val="000000"/>
          <w:sz w:val="18"/>
          <w:szCs w:val="18"/>
          <w:lang w:val="en-US"/>
        </w:rPr>
        <w:t>to refrain from any retaliation against any individual who has reported in good faith, or is suspected of having reported, suspected wrongdoing affecting the Council’s interests, as well as any person who has cooperated with an investigative process undertaken by the Council;</w:t>
      </w:r>
    </w:p>
    <w:p w14:paraId="175E883E" w14:textId="77777777" w:rsidR="0026091F" w:rsidRPr="00FF454F" w:rsidRDefault="0026091F" w:rsidP="00F5042D">
      <w:pPr>
        <w:pStyle w:val="ListParagraph"/>
        <w:numPr>
          <w:ilvl w:val="1"/>
          <w:numId w:val="29"/>
        </w:numPr>
        <w:tabs>
          <w:tab w:val="left" w:pos="142"/>
          <w:tab w:val="left" w:pos="284"/>
          <w:tab w:val="left" w:pos="851"/>
          <w:tab w:val="left" w:pos="993"/>
        </w:tabs>
        <w:ind w:left="567" w:hanging="567"/>
        <w:jc w:val="both"/>
        <w:rPr>
          <w:rFonts w:ascii="Tahoma" w:hAnsi="Tahoma" w:cs="Tahoma"/>
          <w:color w:val="000000"/>
          <w:sz w:val="18"/>
          <w:szCs w:val="18"/>
          <w:lang w:val="en-US"/>
        </w:rPr>
      </w:pPr>
      <w:r w:rsidRPr="00FF454F">
        <w:rPr>
          <w:rFonts w:ascii="Tahoma" w:hAnsi="Tahoma" w:cs="Tahoma"/>
          <w:color w:val="000000"/>
          <w:sz w:val="18"/>
          <w:szCs w:val="18"/>
          <w:lang w:val="en-US"/>
        </w:rPr>
        <w:t>The Provider acknowledges and accepts that any failure to comply with the above-mentioned provisions or to otherwise respect the terms of the contract and/or other applicable standards set by the Council may result in adverse actions, as necessary, including but not limited to the termination of this Contract, recovery of funds, reporting to national or other authorities and/or stakeholders involved, and restrictions in terms of awarding other contracts.</w:t>
      </w:r>
    </w:p>
    <w:p w14:paraId="209D8027" w14:textId="77777777" w:rsidR="0026091F" w:rsidRPr="00FF454F" w:rsidRDefault="0026091F" w:rsidP="0026091F">
      <w:pPr>
        <w:tabs>
          <w:tab w:val="left" w:pos="284"/>
        </w:tabs>
        <w:autoSpaceDE w:val="0"/>
        <w:autoSpaceDN w:val="0"/>
        <w:jc w:val="both"/>
        <w:rPr>
          <w:rFonts w:ascii="Tahoma" w:hAnsi="Tahoma" w:cs="Tahoma"/>
          <w:b/>
          <w:smallCaps/>
          <w:color w:val="365F91" w:themeColor="accent1" w:themeShade="BF"/>
          <w:sz w:val="18"/>
          <w:szCs w:val="18"/>
          <w:lang w:eastAsia="fr-FR"/>
        </w:rPr>
      </w:pPr>
      <w:r w:rsidRPr="00FF454F">
        <w:rPr>
          <w:rFonts w:ascii="Tahoma" w:hAnsi="Tahoma" w:cs="Tahoma"/>
          <w:b/>
          <w:smallCaps/>
          <w:color w:val="365F91" w:themeColor="accent1" w:themeShade="BF"/>
          <w:sz w:val="18"/>
          <w:szCs w:val="18"/>
          <w:lang w:eastAsia="fr-FR"/>
        </w:rPr>
        <w:t xml:space="preserve">Article 13 - Disputes </w:t>
      </w:r>
    </w:p>
    <w:p w14:paraId="554A1289" w14:textId="77777777" w:rsidR="00F67A30" w:rsidRDefault="0026091F" w:rsidP="00F67A30">
      <w:pPr>
        <w:pStyle w:val="ListParagraph"/>
        <w:numPr>
          <w:ilvl w:val="1"/>
          <w:numId w:val="31"/>
        </w:numPr>
        <w:tabs>
          <w:tab w:val="left" w:pos="142"/>
          <w:tab w:val="left" w:pos="567"/>
          <w:tab w:val="left" w:pos="851"/>
          <w:tab w:val="left" w:pos="993"/>
        </w:tabs>
        <w:ind w:left="851" w:hanging="851"/>
        <w:jc w:val="both"/>
        <w:rPr>
          <w:rFonts w:ascii="Tahoma" w:hAnsi="Tahoma" w:cs="Tahoma"/>
          <w:color w:val="000000"/>
          <w:sz w:val="18"/>
          <w:szCs w:val="18"/>
          <w:lang w:val="en-US"/>
        </w:rPr>
      </w:pPr>
      <w:bookmarkStart w:id="23" w:name="_Hlk62555726"/>
      <w:r w:rsidRPr="00FF454F">
        <w:rPr>
          <w:rFonts w:ascii="Tahoma" w:hAnsi="Tahoma" w:cs="Tahoma"/>
          <w:color w:val="000000"/>
          <w:sz w:val="18"/>
          <w:szCs w:val="18"/>
          <w:lang w:val="en-US"/>
        </w:rPr>
        <w:t>Any dispute regarding this Contract shall - failing a friendly settlement between the Parties - be submitted to arbitration.</w:t>
      </w:r>
    </w:p>
    <w:p w14:paraId="15B5FEB8" w14:textId="77777777" w:rsidR="0026091F" w:rsidRPr="00F67A30" w:rsidRDefault="0026091F" w:rsidP="00F67A30">
      <w:pPr>
        <w:pStyle w:val="ListParagraph"/>
        <w:numPr>
          <w:ilvl w:val="1"/>
          <w:numId w:val="31"/>
        </w:numPr>
        <w:tabs>
          <w:tab w:val="left" w:pos="142"/>
          <w:tab w:val="left" w:pos="567"/>
          <w:tab w:val="left" w:pos="993"/>
        </w:tabs>
        <w:ind w:left="567" w:hanging="567"/>
        <w:jc w:val="both"/>
        <w:rPr>
          <w:rFonts w:ascii="Tahoma" w:hAnsi="Tahoma" w:cs="Tahoma"/>
          <w:color w:val="000000"/>
          <w:sz w:val="18"/>
          <w:szCs w:val="18"/>
          <w:lang w:val="en-US"/>
        </w:rPr>
      </w:pPr>
      <w:r w:rsidRPr="00F67A30">
        <w:rPr>
          <w:rFonts w:ascii="Tahoma" w:hAnsi="Tahoma" w:cs="Tahoma"/>
          <w:color w:val="000000"/>
          <w:sz w:val="18"/>
          <w:szCs w:val="18"/>
          <w:lang w:val="en-US"/>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Judiciaire of Strasbourg shall make the appointment.</w:t>
      </w:r>
    </w:p>
    <w:p w14:paraId="01F9905F" w14:textId="77777777" w:rsidR="0026091F" w:rsidRPr="00FF454F" w:rsidRDefault="0026091F" w:rsidP="00F67A30">
      <w:pPr>
        <w:pStyle w:val="ListParagraph"/>
        <w:numPr>
          <w:ilvl w:val="1"/>
          <w:numId w:val="31"/>
        </w:numPr>
        <w:tabs>
          <w:tab w:val="left" w:pos="142"/>
          <w:tab w:val="left" w:pos="567"/>
          <w:tab w:val="left" w:pos="993"/>
        </w:tabs>
        <w:ind w:left="567" w:hanging="567"/>
        <w:jc w:val="both"/>
        <w:rPr>
          <w:rFonts w:ascii="Tahoma" w:hAnsi="Tahoma" w:cs="Tahoma"/>
          <w:color w:val="000000"/>
          <w:sz w:val="18"/>
          <w:szCs w:val="18"/>
          <w:lang w:val="en-US"/>
        </w:rPr>
      </w:pPr>
      <w:r w:rsidRPr="00FF454F">
        <w:rPr>
          <w:rFonts w:ascii="Tahoma" w:hAnsi="Tahoma" w:cs="Tahoma"/>
          <w:color w:val="000000"/>
          <w:sz w:val="18"/>
          <w:szCs w:val="18"/>
          <w:lang w:val="en-US"/>
        </w:rPr>
        <w:t>Alternatively, the parties may submit the dispute for decision to a single arbitrator selected by them by common agreement or, failing such agreement, by the President of the Tribunal Judiciaire of Strasbourg.</w:t>
      </w:r>
    </w:p>
    <w:p w14:paraId="5E24307A" w14:textId="77777777" w:rsidR="0026091F" w:rsidRPr="00FF454F" w:rsidRDefault="0026091F" w:rsidP="00F67A30">
      <w:pPr>
        <w:pStyle w:val="ListParagraph"/>
        <w:numPr>
          <w:ilvl w:val="1"/>
          <w:numId w:val="31"/>
        </w:numPr>
        <w:tabs>
          <w:tab w:val="left" w:pos="142"/>
          <w:tab w:val="left" w:pos="567"/>
          <w:tab w:val="left" w:pos="993"/>
        </w:tabs>
        <w:ind w:left="567" w:hanging="567"/>
        <w:jc w:val="both"/>
        <w:rPr>
          <w:rFonts w:ascii="Tahoma" w:hAnsi="Tahoma" w:cs="Tahoma"/>
          <w:color w:val="000000"/>
          <w:sz w:val="18"/>
          <w:szCs w:val="18"/>
          <w:lang w:val="en-US"/>
        </w:rPr>
      </w:pPr>
      <w:r w:rsidRPr="00FF454F">
        <w:rPr>
          <w:rFonts w:ascii="Tahoma" w:hAnsi="Tahoma" w:cs="Tahoma"/>
          <w:color w:val="000000"/>
          <w:sz w:val="18"/>
          <w:szCs w:val="18"/>
          <w:lang w:val="en-US"/>
        </w:rPr>
        <w:t xml:space="preserve">The Board referred to in paragraph 2 of this Article or, where appropriate, the arbitrator referred to in paragraph 3 of this </w:t>
      </w:r>
      <w:proofErr w:type="gramStart"/>
      <w:r w:rsidRPr="00FF454F">
        <w:rPr>
          <w:rFonts w:ascii="Tahoma" w:hAnsi="Tahoma" w:cs="Tahoma"/>
          <w:color w:val="000000"/>
          <w:sz w:val="18"/>
          <w:szCs w:val="18"/>
          <w:lang w:val="en-US"/>
        </w:rPr>
        <w:t>Article,</w:t>
      </w:r>
      <w:proofErr w:type="gramEnd"/>
      <w:r w:rsidRPr="00FF454F">
        <w:rPr>
          <w:rFonts w:ascii="Tahoma" w:hAnsi="Tahoma" w:cs="Tahoma"/>
          <w:color w:val="000000"/>
          <w:sz w:val="18"/>
          <w:szCs w:val="18"/>
          <w:lang w:val="en-US"/>
        </w:rPr>
        <w:t xml:space="preserve"> shall determine the procedure to be followed.</w:t>
      </w:r>
    </w:p>
    <w:p w14:paraId="2D64995B" w14:textId="77777777" w:rsidR="0026091F" w:rsidRPr="00FF454F" w:rsidRDefault="0026091F" w:rsidP="00F67A30">
      <w:pPr>
        <w:pStyle w:val="ListParagraph"/>
        <w:numPr>
          <w:ilvl w:val="1"/>
          <w:numId w:val="31"/>
        </w:numPr>
        <w:tabs>
          <w:tab w:val="left" w:pos="142"/>
          <w:tab w:val="left" w:pos="567"/>
          <w:tab w:val="left" w:pos="993"/>
        </w:tabs>
        <w:ind w:left="567" w:hanging="567"/>
        <w:jc w:val="both"/>
        <w:rPr>
          <w:rFonts w:ascii="Tahoma" w:hAnsi="Tahoma" w:cs="Tahoma"/>
          <w:color w:val="000000"/>
          <w:sz w:val="18"/>
          <w:szCs w:val="18"/>
          <w:lang w:val="en-US"/>
        </w:rPr>
      </w:pPr>
      <w:r w:rsidRPr="00FF454F">
        <w:rPr>
          <w:rFonts w:ascii="Tahoma" w:hAnsi="Tahoma" w:cs="Tahoma"/>
          <w:color w:val="000000"/>
          <w:sz w:val="18"/>
          <w:szCs w:val="18"/>
          <w:lang w:val="en-US"/>
        </w:rPr>
        <w:t>If the parties do not agree upon the law applicable the Board or, where appropriate, the arbitrator shall decide ex aequo et bono having regard to the general principles of law and to commercial usage.</w:t>
      </w:r>
    </w:p>
    <w:p w14:paraId="075C0B28" w14:textId="77777777" w:rsidR="0026091F" w:rsidRPr="00FF454F" w:rsidRDefault="0026091F" w:rsidP="00F67A30">
      <w:pPr>
        <w:pStyle w:val="ListParagraph"/>
        <w:numPr>
          <w:ilvl w:val="1"/>
          <w:numId w:val="31"/>
        </w:numPr>
        <w:tabs>
          <w:tab w:val="left" w:pos="142"/>
          <w:tab w:val="left" w:pos="567"/>
          <w:tab w:val="left" w:pos="851"/>
          <w:tab w:val="left" w:pos="993"/>
        </w:tabs>
        <w:ind w:left="851" w:hanging="851"/>
        <w:jc w:val="both"/>
        <w:rPr>
          <w:rFonts w:ascii="Tahoma" w:hAnsi="Tahoma" w:cs="Tahoma"/>
          <w:color w:val="000000"/>
          <w:sz w:val="18"/>
          <w:szCs w:val="18"/>
          <w:lang w:val="en-US"/>
        </w:rPr>
      </w:pPr>
      <w:r w:rsidRPr="00FF454F">
        <w:rPr>
          <w:rFonts w:ascii="Tahoma" w:hAnsi="Tahoma" w:cs="Tahoma"/>
          <w:color w:val="000000"/>
          <w:sz w:val="18"/>
          <w:szCs w:val="18"/>
          <w:lang w:val="en-US"/>
        </w:rPr>
        <w:t xml:space="preserve">The arbitral decision shall be binding upon the parties and there shall be no appeal from it. </w:t>
      </w:r>
      <w:bookmarkEnd w:id="23"/>
      <w:r w:rsidRPr="00FF454F">
        <w:rPr>
          <w:rFonts w:ascii="Tahoma" w:hAnsi="Tahoma" w:cs="Tahoma"/>
          <w:color w:val="000000"/>
          <w:sz w:val="18"/>
          <w:szCs w:val="18"/>
          <w:lang w:val="en-US"/>
        </w:rPr>
        <w:t xml:space="preserve"> </w:t>
      </w:r>
    </w:p>
    <w:p w14:paraId="7124C1DD" w14:textId="77777777" w:rsidR="005920E6" w:rsidRPr="00F30EF2" w:rsidRDefault="005920E6" w:rsidP="005920E6">
      <w:pPr>
        <w:sectPr w:rsidR="005920E6" w:rsidRPr="00F30EF2" w:rsidSect="009D32B3">
          <w:type w:val="continuous"/>
          <w:pgSz w:w="11907" w:h="16840" w:code="9"/>
          <w:pgMar w:top="673" w:right="850" w:bottom="851" w:left="851" w:header="284" w:footer="284" w:gutter="0"/>
          <w:cols w:space="142"/>
          <w:docGrid w:linePitch="360"/>
        </w:sectPr>
      </w:pPr>
      <w:r>
        <w:rPr>
          <w:rFonts w:ascii="Tahoma" w:hAnsi="Tahoma" w:cs="Tahoma"/>
          <w:color w:val="808080"/>
          <w:sz w:val="18"/>
          <w:szCs w:val="18"/>
          <w:lang w:val="en-US"/>
        </w:rPr>
        <w:tab/>
      </w:r>
    </w:p>
    <w:p w14:paraId="2A2E2E4D" w14:textId="77777777" w:rsidR="00F06E93" w:rsidRPr="00EA2362" w:rsidRDefault="00F06E93" w:rsidP="005F7B8A">
      <w:pPr>
        <w:pBdr>
          <w:bottom w:val="single" w:sz="2" w:space="1" w:color="808080"/>
        </w:pBdr>
        <w:tabs>
          <w:tab w:val="left" w:pos="284"/>
        </w:tabs>
        <w:spacing w:after="120"/>
        <w:rPr>
          <w:rFonts w:ascii="Tahoma" w:hAnsi="Tahoma" w:cs="Tahoma"/>
          <w:b/>
          <w:sz w:val="18"/>
          <w:szCs w:val="18"/>
          <w:lang w:eastAsia="en-US"/>
        </w:rPr>
      </w:pPr>
    </w:p>
    <w:sectPr w:rsidR="00F06E93" w:rsidRPr="00EA2362" w:rsidSect="001C5064">
      <w:type w:val="continuous"/>
      <w:pgSz w:w="11907" w:h="16840" w:code="9"/>
      <w:pgMar w:top="851" w:right="850" w:bottom="851" w:left="993" w:header="709" w:footer="147" w:gutter="0"/>
      <w:cols w:space="14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C9DDE7" w14:textId="77777777" w:rsidR="00164698" w:rsidRDefault="00164698" w:rsidP="00D50F13">
      <w:r>
        <w:separator/>
      </w:r>
    </w:p>
  </w:endnote>
  <w:endnote w:type="continuationSeparator" w:id="0">
    <w:p w14:paraId="7606BE20" w14:textId="77777777" w:rsidR="00164698" w:rsidRDefault="00164698" w:rsidP="00D50F13">
      <w:r>
        <w:continuationSeparator/>
      </w:r>
    </w:p>
  </w:endnote>
  <w:endnote w:type="continuationNotice" w:id="1">
    <w:p w14:paraId="78ECAB13" w14:textId="77777777" w:rsidR="00164698" w:rsidRDefault="0016469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74"/>
      <w:gridCol w:w="3290"/>
    </w:tblGrid>
    <w:tr w:rsidR="00F96680" w:rsidRPr="00AE2D2B" w14:paraId="004EFE56" w14:textId="77777777" w:rsidTr="00DC11A1">
      <w:trPr>
        <w:trHeight w:val="298"/>
        <w:jc w:val="center"/>
      </w:trPr>
      <w:tc>
        <w:tcPr>
          <w:tcW w:w="1374" w:type="dxa"/>
          <w:tcBorders>
            <w:top w:val="single" w:sz="2" w:space="0" w:color="808080"/>
            <w:left w:val="single" w:sz="2" w:space="0" w:color="808080"/>
            <w:bottom w:val="single" w:sz="2" w:space="0" w:color="808080"/>
            <w:right w:val="nil"/>
          </w:tcBorders>
          <w:shd w:val="clear" w:color="auto" w:fill="F2F2F2"/>
          <w:vAlign w:val="center"/>
        </w:tcPr>
        <w:p w14:paraId="6DAEB1B2" w14:textId="77777777" w:rsidR="00F96680" w:rsidRPr="00AE2D2B" w:rsidRDefault="00F96680" w:rsidP="00FC7772">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90" w:type="dxa"/>
          <w:tcBorders>
            <w:top w:val="single" w:sz="2" w:space="0" w:color="808080"/>
            <w:left w:val="nil"/>
            <w:bottom w:val="single" w:sz="2" w:space="0" w:color="808080"/>
            <w:right w:val="single" w:sz="2" w:space="0" w:color="808080"/>
          </w:tcBorders>
          <w:shd w:val="clear" w:color="auto" w:fill="FFFFFF"/>
          <w:vAlign w:val="center"/>
        </w:tcPr>
        <w:p w14:paraId="61E3EEDA" w14:textId="34597CB4" w:rsidR="00F96680" w:rsidRPr="00AE2D2B" w:rsidRDefault="00B26D6E" w:rsidP="00FC7772">
          <w:pPr>
            <w:rPr>
              <w:rFonts w:ascii="Arial Narrow" w:hAnsi="Arial Narrow"/>
              <w:caps/>
              <w:color w:val="000000"/>
              <w:sz w:val="18"/>
              <w:szCs w:val="18"/>
              <w:highlight w:val="cyan"/>
            </w:rPr>
          </w:pPr>
          <w:r w:rsidRPr="00B26D6E">
            <w:rPr>
              <w:rFonts w:ascii="Arial Narrow" w:hAnsi="Arial Narrow"/>
              <w:b/>
              <w:caps/>
              <w:color w:val="000000"/>
              <w:sz w:val="18"/>
              <w:szCs w:val="18"/>
            </w:rPr>
            <w:t>BH9374_10/08</w:t>
          </w:r>
        </w:p>
      </w:tc>
    </w:tr>
  </w:tbl>
  <w:p w14:paraId="717FD440" w14:textId="77777777" w:rsidR="00F96680" w:rsidRDefault="00F966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C4D1F" w14:textId="77777777" w:rsidR="00F96680" w:rsidRPr="00FC72C5" w:rsidRDefault="00F96680">
    <w:pPr>
      <w:pStyle w:val="Footer"/>
      <w:jc w:val="right"/>
      <w:rPr>
        <w:sz w:val="20"/>
        <w:szCs w:val="20"/>
      </w:rPr>
    </w:pPr>
    <w:r w:rsidRPr="00FC72C5">
      <w:rPr>
        <w:sz w:val="20"/>
        <w:szCs w:val="20"/>
      </w:rPr>
      <w:fldChar w:fldCharType="begin"/>
    </w:r>
    <w:r w:rsidRPr="00FC72C5">
      <w:rPr>
        <w:sz w:val="20"/>
        <w:szCs w:val="20"/>
      </w:rPr>
      <w:instrText xml:space="preserve"> PAGE   \* MERGEFORMAT </w:instrText>
    </w:r>
    <w:r w:rsidRPr="00FC72C5">
      <w:rPr>
        <w:sz w:val="20"/>
        <w:szCs w:val="20"/>
      </w:rPr>
      <w:fldChar w:fldCharType="separate"/>
    </w:r>
    <w:r>
      <w:rPr>
        <w:noProof/>
        <w:sz w:val="20"/>
        <w:szCs w:val="20"/>
      </w:rPr>
      <w:t>2</w:t>
    </w:r>
    <w:r w:rsidRPr="00FC72C5">
      <w:rPr>
        <w:noProof/>
        <w:sz w:val="20"/>
        <w:szCs w:val="20"/>
      </w:rPr>
      <w:fldChar w:fldCharType="end"/>
    </w:r>
  </w:p>
  <w:p w14:paraId="1B475A0F" w14:textId="77777777" w:rsidR="00F96680" w:rsidRDefault="00F966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5D9DB8" w14:textId="77777777" w:rsidR="00164698" w:rsidRDefault="00164698" w:rsidP="00D50F13">
      <w:r>
        <w:separator/>
      </w:r>
    </w:p>
  </w:footnote>
  <w:footnote w:type="continuationSeparator" w:id="0">
    <w:p w14:paraId="10175C7D" w14:textId="77777777" w:rsidR="00164698" w:rsidRDefault="00164698" w:rsidP="00D50F13">
      <w:r>
        <w:continuationSeparator/>
      </w:r>
    </w:p>
  </w:footnote>
  <w:footnote w:type="continuationNotice" w:id="1">
    <w:p w14:paraId="28F6DCAF" w14:textId="77777777" w:rsidR="00164698" w:rsidRDefault="00164698"/>
  </w:footnote>
  <w:footnote w:id="2">
    <w:p w14:paraId="5CC03C1B" w14:textId="77777777" w:rsidR="00E27589" w:rsidRPr="00337874" w:rsidRDefault="00E27589" w:rsidP="00E27589">
      <w:pPr>
        <w:pStyle w:val="FootnoteText"/>
        <w:rPr>
          <w:rFonts w:ascii="Tahoma" w:hAnsi="Tahoma" w:cs="Tahoma"/>
          <w:sz w:val="18"/>
          <w:szCs w:val="18"/>
          <w:lang w:val="en-US"/>
        </w:rPr>
      </w:pPr>
      <w:r w:rsidRPr="00337874">
        <w:rPr>
          <w:rStyle w:val="FootnoteReference"/>
          <w:rFonts w:ascii="Tahoma" w:hAnsi="Tahoma" w:cs="Tahoma"/>
          <w:sz w:val="18"/>
          <w:szCs w:val="18"/>
        </w:rPr>
        <w:footnoteRef/>
      </w:r>
      <w:r w:rsidRPr="00337874">
        <w:rPr>
          <w:rFonts w:ascii="Tahoma" w:hAnsi="Tahoma" w:cs="Tahoma"/>
          <w:sz w:val="18"/>
          <w:szCs w:val="18"/>
          <w:lang w:val="en-US"/>
        </w:rPr>
        <w:t xml:space="preserve"> </w:t>
      </w:r>
      <w:r w:rsidRPr="00337874">
        <w:rPr>
          <w:rFonts w:ascii="Tahoma" w:hAnsi="Tahoma" w:cs="Tahoma"/>
          <w:sz w:val="18"/>
          <w:szCs w:val="18"/>
        </w:rPr>
        <w:t>Which</w:t>
      </w:r>
      <w:r w:rsidRPr="00337874">
        <w:rPr>
          <w:rFonts w:ascii="Tahoma" w:hAnsi="Tahoma" w:cs="Tahoma"/>
          <w:sz w:val="18"/>
          <w:szCs w:val="18"/>
          <w:lang w:val="en-US"/>
        </w:rPr>
        <w:t xml:space="preserve"> has </w:t>
      </w:r>
      <w:r w:rsidRPr="00337874">
        <w:rPr>
          <w:rFonts w:ascii="Tahoma" w:hAnsi="Tahoma" w:cs="Tahoma"/>
          <w:sz w:val="18"/>
          <w:szCs w:val="18"/>
        </w:rPr>
        <w:t>its</w:t>
      </w:r>
      <w:r w:rsidRPr="00337874">
        <w:rPr>
          <w:rFonts w:ascii="Tahoma" w:hAnsi="Tahoma" w:cs="Tahoma"/>
          <w:sz w:val="18"/>
          <w:szCs w:val="18"/>
          <w:lang w:val="en-US"/>
        </w:rPr>
        <w:t xml:space="preserve"> </w:t>
      </w:r>
      <w:r w:rsidRPr="00337874">
        <w:rPr>
          <w:rFonts w:ascii="Tahoma" w:hAnsi="Tahoma" w:cs="Tahoma"/>
          <w:sz w:val="18"/>
          <w:szCs w:val="18"/>
        </w:rPr>
        <w:t>seat</w:t>
      </w:r>
      <w:r w:rsidRPr="00337874">
        <w:rPr>
          <w:rFonts w:ascii="Tahoma" w:hAnsi="Tahoma" w:cs="Tahoma"/>
          <w:sz w:val="18"/>
          <w:szCs w:val="18"/>
          <w:lang w:val="en-US"/>
        </w:rPr>
        <w:t xml:space="preserve"> Avenue de l’Europe, 67075 Strasbourg Cedex, France</w:t>
      </w:r>
    </w:p>
  </w:footnote>
  <w:footnote w:id="3">
    <w:p w14:paraId="3963E4D9" w14:textId="77777777" w:rsidR="00A7331F" w:rsidRPr="00C546D8" w:rsidRDefault="00A7331F" w:rsidP="00A7331F">
      <w:pPr>
        <w:pStyle w:val="FootnoteText"/>
        <w:rPr>
          <w:rFonts w:ascii="Tahoma" w:hAnsi="Tahoma" w:cs="Tahoma"/>
          <w:sz w:val="18"/>
          <w:szCs w:val="18"/>
        </w:rPr>
      </w:pPr>
      <w:r w:rsidRPr="00C546D8">
        <w:rPr>
          <w:rStyle w:val="FootnoteReference"/>
          <w:rFonts w:ascii="Tahoma" w:hAnsi="Tahoma" w:cs="Tahoma"/>
          <w:sz w:val="18"/>
          <w:szCs w:val="18"/>
        </w:rPr>
        <w:footnoteRef/>
      </w:r>
      <w:r w:rsidRPr="00C546D8">
        <w:rPr>
          <w:rFonts w:ascii="Tahoma" w:hAnsi="Tahoma" w:cs="Tahoma"/>
          <w:sz w:val="18"/>
          <w:szCs w:val="18"/>
        </w:rPr>
        <w:t xml:space="preserve"> The Council of Europe reserves the right to request documentary evidence.</w:t>
      </w:r>
    </w:p>
  </w:footnote>
  <w:footnote w:id="4">
    <w:p w14:paraId="484F2F60" w14:textId="77777777" w:rsidR="00A7331F" w:rsidRPr="001628B0" w:rsidRDefault="00A7331F" w:rsidP="00A7331F">
      <w:pPr>
        <w:pStyle w:val="FootnoteText"/>
        <w:rPr>
          <w:b/>
          <w:bCs/>
        </w:rPr>
      </w:pPr>
      <w:r w:rsidRPr="001628B0">
        <w:rPr>
          <w:rStyle w:val="FootnoteReference"/>
          <w:b/>
          <w:bCs/>
        </w:rPr>
        <w:footnoteRef/>
      </w:r>
      <w:r w:rsidRPr="001628B0">
        <w:rPr>
          <w:b/>
          <w:bCs/>
        </w:rPr>
        <w:t xml:space="preserve"> </w:t>
      </w:r>
      <w:r w:rsidRPr="001628B0">
        <w:rPr>
          <w:rFonts w:ascii="Tahoma" w:hAnsi="Tahoma" w:cs="Tahoma"/>
          <w:b/>
          <w:bCs/>
          <w:sz w:val="18"/>
          <w:szCs w:val="18"/>
        </w:rPr>
        <w:t xml:space="preserve">In case of the bidder being a consortium, please list all consortium members. </w:t>
      </w:r>
    </w:p>
  </w:footnote>
  <w:footnote w:id="5">
    <w:p w14:paraId="20D947D9" w14:textId="77777777" w:rsidR="00A7331F" w:rsidRPr="00C546D8" w:rsidRDefault="00A7331F" w:rsidP="00A7331F">
      <w:pPr>
        <w:pStyle w:val="FootnoteText"/>
        <w:rPr>
          <w:highlight w:val="yellow"/>
        </w:rPr>
      </w:pPr>
      <w:r w:rsidRPr="001628B0">
        <w:rPr>
          <w:rStyle w:val="FootnoteReference"/>
          <w:b/>
          <w:bCs/>
        </w:rPr>
        <w:footnoteRef/>
      </w:r>
      <w:r w:rsidRPr="001628B0">
        <w:rPr>
          <w:b/>
          <w:bCs/>
        </w:rPr>
        <w:t xml:space="preserve"> </w:t>
      </w:r>
      <w:r w:rsidRPr="001628B0">
        <w:rPr>
          <w:rFonts w:ascii="Tahoma" w:hAnsi="Tahoma" w:cs="Tahoma"/>
          <w:b/>
          <w:bCs/>
          <w:sz w:val="18"/>
          <w:szCs w:val="18"/>
        </w:rPr>
        <w:t>In case of the bidder being a consortium, this field – as well as all remaining fields in this table – must include information concerning the coordinator only.</w:t>
      </w:r>
    </w:p>
  </w:footnote>
  <w:footnote w:id="6">
    <w:p w14:paraId="4AA61EBB" w14:textId="77777777" w:rsidR="00A7331F" w:rsidRPr="001628B0" w:rsidRDefault="00A7331F" w:rsidP="00A7331F">
      <w:pPr>
        <w:pStyle w:val="FootnoteText"/>
        <w:rPr>
          <w:b/>
          <w:bCs/>
        </w:rPr>
      </w:pPr>
      <w:r w:rsidRPr="001628B0">
        <w:rPr>
          <w:rStyle w:val="FootnoteReference"/>
          <w:b/>
          <w:bCs/>
        </w:rPr>
        <w:footnoteRef/>
      </w:r>
      <w:r w:rsidRPr="001628B0">
        <w:rPr>
          <w:b/>
          <w:bCs/>
        </w:rPr>
        <w:t xml:space="preserve"> </w:t>
      </w:r>
      <w:r w:rsidRPr="001628B0">
        <w:rPr>
          <w:rFonts w:ascii="Tahoma" w:hAnsi="Tahoma" w:cs="Tahoma"/>
          <w:b/>
          <w:bCs/>
          <w:sz w:val="18"/>
          <w:szCs w:val="18"/>
        </w:rPr>
        <w:t>The name of the provider and the name of the account holder must coincide. In case of the bidder being a consortium, the name of the consortium’s coordinator and the name of the account holder must coincide.</w:t>
      </w:r>
    </w:p>
  </w:footnote>
  <w:footnote w:id="7">
    <w:p w14:paraId="61F5D009" w14:textId="77777777" w:rsidR="00A7331F" w:rsidRPr="00C546D8" w:rsidRDefault="00A7331F" w:rsidP="00A7331F">
      <w:pPr>
        <w:pStyle w:val="FootnoteText"/>
        <w:rPr>
          <w:highlight w:val="yellow"/>
        </w:rPr>
      </w:pPr>
      <w:r w:rsidRPr="00C546D8">
        <w:rPr>
          <w:rStyle w:val="FootnoteReference"/>
        </w:rPr>
        <w:footnoteRef/>
      </w:r>
      <w:r w:rsidRPr="00C546D8">
        <w:t xml:space="preserve"> </w:t>
      </w:r>
      <w:r w:rsidRPr="00C546D8">
        <w:rPr>
          <w:rFonts w:ascii="Tahoma" w:hAnsi="Tahoma" w:cs="Tahoma"/>
          <w:sz w:val="18"/>
          <w:szCs w:val="18"/>
        </w:rPr>
        <w:t>The bidder ensures that the indicated bank account can receive payments in the currency of the contract.</w:t>
      </w:r>
    </w:p>
  </w:footnote>
  <w:footnote w:id="8">
    <w:p w14:paraId="2E3ADCE3" w14:textId="77777777" w:rsidR="00A7331F" w:rsidRPr="001628B0" w:rsidRDefault="00A7331F">
      <w:pPr>
        <w:pStyle w:val="FootnoteText"/>
        <w:rPr>
          <w:b/>
          <w:bCs/>
          <w:lang w:val="en-US"/>
        </w:rPr>
      </w:pPr>
      <w:r w:rsidRPr="001628B0">
        <w:rPr>
          <w:rStyle w:val="FootnoteReference"/>
          <w:b/>
          <w:bCs/>
        </w:rPr>
        <w:footnoteRef/>
      </w:r>
      <w:r w:rsidRPr="001628B0">
        <w:rPr>
          <w:b/>
          <w:bCs/>
        </w:rPr>
        <w:t xml:space="preserve"> </w:t>
      </w:r>
      <w:bookmarkStart w:id="4" w:name="_Hlk149814289"/>
      <w:bookmarkStart w:id="5" w:name="_Hlk149814411"/>
      <w:r w:rsidRPr="001628B0">
        <w:rPr>
          <w:rFonts w:ascii="Tahoma" w:hAnsi="Tahoma" w:cs="Tahoma"/>
          <w:b/>
          <w:bCs/>
          <w:sz w:val="18"/>
          <w:szCs w:val="18"/>
        </w:rPr>
        <w:t>In case of the bidder being a consortium, indicate one signatory for each consortium member.</w:t>
      </w:r>
      <w:bookmarkEnd w:id="4"/>
      <w:bookmarkEnd w:id="5"/>
    </w:p>
  </w:footnote>
  <w:footnote w:id="9">
    <w:p w14:paraId="2338AE5C" w14:textId="77777777" w:rsidR="00A7331F" w:rsidRPr="00A7331F" w:rsidRDefault="00A7331F">
      <w:pPr>
        <w:pStyle w:val="FootnoteText"/>
        <w:rPr>
          <w:lang w:val="en-US"/>
        </w:rPr>
      </w:pPr>
      <w:r w:rsidRPr="001628B0">
        <w:rPr>
          <w:rStyle w:val="FootnoteReference"/>
          <w:b/>
          <w:bCs/>
        </w:rPr>
        <w:footnoteRef/>
      </w:r>
      <w:r w:rsidRPr="001628B0">
        <w:rPr>
          <w:b/>
          <w:bCs/>
        </w:rPr>
        <w:t xml:space="preserve"> </w:t>
      </w:r>
      <w:bookmarkStart w:id="6" w:name="_Hlk149814299"/>
      <w:r w:rsidRPr="001628B0">
        <w:rPr>
          <w:rFonts w:ascii="Tahoma" w:hAnsi="Tahoma" w:cs="Tahoma"/>
          <w:b/>
          <w:bCs/>
          <w:sz w:val="18"/>
          <w:szCs w:val="18"/>
        </w:rPr>
        <w:t>In case of the bidder being a consortium, the field “Signature” must include the signatures of all consortium members.</w:t>
      </w:r>
      <w:bookmarkEnd w:id="6"/>
    </w:p>
  </w:footnote>
  <w:footnote w:id="10">
    <w:p w14:paraId="5085B43F" w14:textId="77777777" w:rsidR="005920E6" w:rsidRPr="00246919" w:rsidRDefault="005920E6" w:rsidP="005920E6">
      <w:pPr>
        <w:pStyle w:val="FootnoteText"/>
        <w:rPr>
          <w:rFonts w:ascii="Tahoma" w:hAnsi="Tahoma" w:cs="Tahoma"/>
          <w:sz w:val="18"/>
          <w:szCs w:val="18"/>
          <w:lang w:val="it-IT"/>
        </w:rPr>
      </w:pPr>
      <w:r w:rsidRPr="00337874">
        <w:rPr>
          <w:rStyle w:val="FootnoteReference"/>
          <w:rFonts w:ascii="Tahoma" w:hAnsi="Tahoma" w:cs="Tahoma"/>
          <w:sz w:val="18"/>
          <w:szCs w:val="18"/>
        </w:rPr>
        <w:footnoteRef/>
      </w:r>
      <w:r w:rsidRPr="00246919">
        <w:rPr>
          <w:rFonts w:ascii="Tahoma" w:hAnsi="Tahoma" w:cs="Tahoma"/>
          <w:sz w:val="18"/>
          <w:szCs w:val="18"/>
          <w:lang w:val="it-IT"/>
        </w:rPr>
        <w:t xml:space="preserve"> CM/Del/Dec(2010)1089/11.3 appendix 9 </w:t>
      </w:r>
      <w:hyperlink r:id="rId1" w:history="1">
        <w:r w:rsidR="00E92BAE" w:rsidRPr="00773E62">
          <w:rPr>
            <w:rStyle w:val="Hyperlink"/>
            <w:rFonts w:ascii="Tahoma" w:hAnsi="Tahoma" w:cs="Tahoma"/>
            <w:sz w:val="18"/>
            <w:szCs w:val="18"/>
            <w:lang w:val="it-IT"/>
          </w:rPr>
          <w:t>https://rm.coe.int/rules-reimbursements-experts/1680a722b0</w:t>
        </w:r>
      </w:hyperlink>
      <w:r w:rsidR="00E92BAE">
        <w:rPr>
          <w:rFonts w:ascii="Tahoma" w:hAnsi="Tahoma" w:cs="Tahoma"/>
          <w:sz w:val="18"/>
          <w:szCs w:val="18"/>
          <w:lang w:val="it-IT"/>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AC84F" w14:textId="77777777" w:rsidR="00F96680" w:rsidRPr="00660AB4" w:rsidRDefault="00F96680" w:rsidP="00660AB4">
    <w:pPr>
      <w:pStyle w:val="Header"/>
      <w:jc w:val="right"/>
      <w:rPr>
        <w:rFonts w:ascii="Arial Narrow" w:hAnsi="Arial Narrow"/>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7648756"/>
      <w:docPartObj>
        <w:docPartGallery w:val="Page Numbers (Top of Page)"/>
        <w:docPartUnique/>
      </w:docPartObj>
    </w:sdtPr>
    <w:sdtEndPr>
      <w:rPr>
        <w:rFonts w:ascii="Arial Narrow" w:hAnsi="Arial Narrow"/>
      </w:rPr>
    </w:sdtEndPr>
    <w:sdtContent>
      <w:p w14:paraId="1492FA48" w14:textId="77777777" w:rsidR="00126BDD" w:rsidRPr="00126BDD" w:rsidRDefault="00126BDD">
        <w:pPr>
          <w:pStyle w:val="Header"/>
          <w:jc w:val="right"/>
          <w:rPr>
            <w:rFonts w:ascii="Arial Narrow" w:hAnsi="Arial Narrow"/>
          </w:rPr>
        </w:pPr>
        <w:r w:rsidRPr="00126BDD">
          <w:rPr>
            <w:rFonts w:ascii="Arial Narrow" w:hAnsi="Arial Narrow"/>
            <w:bCs/>
            <w:sz w:val="24"/>
            <w:szCs w:val="24"/>
          </w:rPr>
          <w:fldChar w:fldCharType="begin"/>
        </w:r>
        <w:r w:rsidRPr="00126BDD">
          <w:rPr>
            <w:rFonts w:ascii="Arial Narrow" w:hAnsi="Arial Narrow"/>
            <w:bCs/>
          </w:rPr>
          <w:instrText xml:space="preserve"> PAGE </w:instrText>
        </w:r>
        <w:r w:rsidRPr="00126BDD">
          <w:rPr>
            <w:rFonts w:ascii="Arial Narrow" w:hAnsi="Arial Narrow"/>
            <w:bCs/>
            <w:sz w:val="24"/>
            <w:szCs w:val="24"/>
          </w:rPr>
          <w:fldChar w:fldCharType="separate"/>
        </w:r>
        <w:r w:rsidR="00C403EF">
          <w:rPr>
            <w:rFonts w:ascii="Arial Narrow" w:hAnsi="Arial Narrow"/>
            <w:bCs/>
            <w:noProof/>
          </w:rPr>
          <w:t>5</w:t>
        </w:r>
        <w:r w:rsidRPr="00126BDD">
          <w:rPr>
            <w:rFonts w:ascii="Arial Narrow" w:hAnsi="Arial Narrow"/>
            <w:bCs/>
            <w:sz w:val="24"/>
            <w:szCs w:val="24"/>
          </w:rPr>
          <w:fldChar w:fldCharType="end"/>
        </w:r>
        <w:r w:rsidRPr="00126BDD">
          <w:rPr>
            <w:rFonts w:ascii="Arial Narrow" w:hAnsi="Arial Narrow"/>
          </w:rPr>
          <w:t xml:space="preserve"> / </w:t>
        </w:r>
        <w:r w:rsidRPr="00126BDD">
          <w:rPr>
            <w:rFonts w:ascii="Arial Narrow" w:hAnsi="Arial Narrow"/>
            <w:bCs/>
            <w:sz w:val="24"/>
            <w:szCs w:val="24"/>
          </w:rPr>
          <w:fldChar w:fldCharType="begin"/>
        </w:r>
        <w:r w:rsidRPr="00126BDD">
          <w:rPr>
            <w:rFonts w:ascii="Arial Narrow" w:hAnsi="Arial Narrow"/>
            <w:bCs/>
          </w:rPr>
          <w:instrText xml:space="preserve"> NUMPAGES  </w:instrText>
        </w:r>
        <w:r w:rsidRPr="00126BDD">
          <w:rPr>
            <w:rFonts w:ascii="Arial Narrow" w:hAnsi="Arial Narrow"/>
            <w:bCs/>
            <w:sz w:val="24"/>
            <w:szCs w:val="24"/>
          </w:rPr>
          <w:fldChar w:fldCharType="separate"/>
        </w:r>
        <w:r w:rsidR="00C403EF">
          <w:rPr>
            <w:rFonts w:ascii="Arial Narrow" w:hAnsi="Arial Narrow"/>
            <w:bCs/>
            <w:noProof/>
          </w:rPr>
          <w:t>9</w:t>
        </w:r>
        <w:r w:rsidRPr="00126BDD">
          <w:rPr>
            <w:rFonts w:ascii="Arial Narrow" w:hAnsi="Arial Narrow"/>
            <w:bCs/>
            <w:sz w:val="24"/>
            <w:szCs w:val="24"/>
          </w:rPr>
          <w:fldChar w:fldCharType="end"/>
        </w:r>
      </w:p>
    </w:sdtContent>
  </w:sdt>
  <w:p w14:paraId="6598576C" w14:textId="77777777" w:rsidR="00F96680" w:rsidRPr="00660AB4" w:rsidRDefault="00F96680" w:rsidP="00660AB4">
    <w:pPr>
      <w:pStyle w:val="Header"/>
      <w:jc w:val="right"/>
      <w:rPr>
        <w:rFonts w:ascii="Arial Narrow" w:hAnsi="Arial Narrow"/>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600228" w14:textId="77777777" w:rsidR="00F96680" w:rsidRDefault="00F96680">
    <w:pPr>
      <w:pStyle w:val="Header"/>
    </w:pPr>
    <w:r>
      <w:rPr>
        <w:noProof/>
        <w:lang w:val="en-US" w:eastAsia="en-US"/>
      </w:rPr>
      <w:drawing>
        <wp:anchor distT="0" distB="0" distL="114300" distR="114300" simplePos="0" relativeHeight="251658240" behindDoc="0" locked="0" layoutInCell="1" allowOverlap="1" wp14:anchorId="3F4B42CD" wp14:editId="454E76F5">
          <wp:simplePos x="0" y="0"/>
          <wp:positionH relativeFrom="column">
            <wp:posOffset>4818380</wp:posOffset>
          </wp:positionH>
          <wp:positionV relativeFrom="paragraph">
            <wp:posOffset>-61595</wp:posOffset>
          </wp:positionV>
          <wp:extent cx="1438910" cy="115252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782594"/>
    <w:multiLevelType w:val="multilevel"/>
    <w:tmpl w:val="55F62D90"/>
    <w:lvl w:ilvl="0">
      <w:start w:val="3"/>
      <w:numFmt w:val="decimal"/>
      <w:lvlText w:val="%1"/>
      <w:lvlJc w:val="left"/>
      <w:pPr>
        <w:ind w:left="504" w:hanging="504"/>
      </w:pPr>
      <w:rPr>
        <w:rFonts w:hint="default"/>
      </w:rPr>
    </w:lvl>
    <w:lvl w:ilvl="1">
      <w:start w:val="12"/>
      <w:numFmt w:val="decimal"/>
      <w:lvlText w:val="%1.%2"/>
      <w:lvlJc w:val="left"/>
      <w:pPr>
        <w:ind w:left="684" w:hanging="504"/>
      </w:pPr>
      <w:rPr>
        <w:rFonts w:hint="default"/>
        <w:u w:val="single"/>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5"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15854B6"/>
    <w:multiLevelType w:val="hybridMultilevel"/>
    <w:tmpl w:val="FB06971C"/>
    <w:lvl w:ilvl="0" w:tplc="0409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4FF0635"/>
    <w:multiLevelType w:val="multilevel"/>
    <w:tmpl w:val="8856CEAC"/>
    <w:lvl w:ilvl="0">
      <w:start w:val="1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CD77653"/>
    <w:multiLevelType w:val="multilevel"/>
    <w:tmpl w:val="5F84E198"/>
    <w:lvl w:ilvl="0">
      <w:start w:val="3"/>
      <w:numFmt w:val="decimal"/>
      <w:lvlText w:val="%1"/>
      <w:lvlJc w:val="left"/>
      <w:pPr>
        <w:ind w:left="504" w:hanging="504"/>
      </w:pPr>
      <w:rPr>
        <w:rFonts w:hint="default"/>
      </w:rPr>
    </w:lvl>
    <w:lvl w:ilvl="1">
      <w:start w:val="12"/>
      <w:numFmt w:val="decimal"/>
      <w:lvlText w:val="%1.%2"/>
      <w:lvlJc w:val="left"/>
      <w:pPr>
        <w:ind w:left="504" w:hanging="50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65F2545"/>
    <w:multiLevelType w:val="multilevel"/>
    <w:tmpl w:val="10CEECF4"/>
    <w:lvl w:ilvl="0">
      <w:start w:val="1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94006AF"/>
    <w:multiLevelType w:val="multilevel"/>
    <w:tmpl w:val="53A699AE"/>
    <w:lvl w:ilvl="0">
      <w:start w:val="1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A6C0683"/>
    <w:multiLevelType w:val="multilevel"/>
    <w:tmpl w:val="D77EB344"/>
    <w:lvl w:ilvl="0">
      <w:start w:val="3"/>
      <w:numFmt w:val="decimal"/>
      <w:lvlText w:val="%1"/>
      <w:lvlJc w:val="left"/>
      <w:pPr>
        <w:ind w:left="420" w:hanging="420"/>
      </w:pPr>
      <w:rPr>
        <w:rFonts w:hint="default"/>
      </w:rPr>
    </w:lvl>
    <w:lvl w:ilvl="1">
      <w:start w:val="11"/>
      <w:numFmt w:val="decimal"/>
      <w:lvlText w:val="%1.%2"/>
      <w:lvlJc w:val="left"/>
      <w:pPr>
        <w:ind w:left="420" w:hanging="420"/>
      </w:pPr>
      <w:rPr>
        <w:rFonts w:hint="default"/>
        <w:u w:val="singl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8040378"/>
    <w:multiLevelType w:val="hybridMultilevel"/>
    <w:tmpl w:val="DE24CB9C"/>
    <w:lvl w:ilvl="0" w:tplc="040C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2D33FFE"/>
    <w:multiLevelType w:val="multilevel"/>
    <w:tmpl w:val="4DD8C6AC"/>
    <w:lvl w:ilvl="0">
      <w:start w:val="4"/>
      <w:numFmt w:val="decimal"/>
      <w:lvlText w:val="%1."/>
      <w:lvlJc w:val="left"/>
      <w:pPr>
        <w:ind w:left="495" w:hanging="495"/>
      </w:pPr>
    </w:lvl>
    <w:lvl w:ilvl="1">
      <w:start w:val="5"/>
      <w:numFmt w:val="decimal"/>
      <w:lvlText w:val="%1.%2."/>
      <w:lvlJc w:val="left"/>
      <w:pPr>
        <w:ind w:left="900" w:hanging="720"/>
      </w:pPr>
    </w:lvl>
    <w:lvl w:ilvl="2">
      <w:start w:val="1"/>
      <w:numFmt w:val="decimal"/>
      <w:lvlText w:val="%1.%2.%3."/>
      <w:lvlJc w:val="left"/>
      <w:pPr>
        <w:ind w:left="1080" w:hanging="720"/>
      </w:pPr>
    </w:lvl>
    <w:lvl w:ilvl="3">
      <w:start w:val="1"/>
      <w:numFmt w:val="decimal"/>
      <w:lvlText w:val="%1.%2.%3.%4."/>
      <w:lvlJc w:val="left"/>
      <w:pPr>
        <w:ind w:left="1620" w:hanging="1080"/>
      </w:pPr>
    </w:lvl>
    <w:lvl w:ilvl="4">
      <w:start w:val="1"/>
      <w:numFmt w:val="decimal"/>
      <w:lvlText w:val="%1.%2.%3.%4.%5."/>
      <w:lvlJc w:val="left"/>
      <w:pPr>
        <w:ind w:left="1800" w:hanging="1080"/>
      </w:pPr>
    </w:lvl>
    <w:lvl w:ilvl="5">
      <w:start w:val="1"/>
      <w:numFmt w:val="decimal"/>
      <w:lvlText w:val="%1.%2.%3.%4.%5.%6."/>
      <w:lvlJc w:val="left"/>
      <w:pPr>
        <w:ind w:left="2340" w:hanging="1440"/>
      </w:pPr>
    </w:lvl>
    <w:lvl w:ilvl="6">
      <w:start w:val="1"/>
      <w:numFmt w:val="decimal"/>
      <w:lvlText w:val="%1.%2.%3.%4.%5.%6.%7."/>
      <w:lvlJc w:val="left"/>
      <w:pPr>
        <w:ind w:left="2520" w:hanging="1440"/>
      </w:pPr>
    </w:lvl>
    <w:lvl w:ilvl="7">
      <w:start w:val="1"/>
      <w:numFmt w:val="decimal"/>
      <w:lvlText w:val="%1.%2.%3.%4.%5.%6.%7.%8."/>
      <w:lvlJc w:val="left"/>
      <w:pPr>
        <w:ind w:left="3060" w:hanging="1800"/>
      </w:pPr>
    </w:lvl>
    <w:lvl w:ilvl="8">
      <w:start w:val="1"/>
      <w:numFmt w:val="decimal"/>
      <w:lvlText w:val="%1.%2.%3.%4.%5.%6.%7.%8.%9."/>
      <w:lvlJc w:val="left"/>
      <w:pPr>
        <w:ind w:left="3240" w:hanging="1800"/>
      </w:pPr>
    </w:lvl>
  </w:abstractNum>
  <w:abstractNum w:abstractNumId="24"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5EC318FD"/>
    <w:multiLevelType w:val="hybridMultilevel"/>
    <w:tmpl w:val="11B6B2BC"/>
    <w:lvl w:ilvl="0" w:tplc="97EE2F26">
      <w:numFmt w:val="bullet"/>
      <w:lvlText w:val="-"/>
      <w:lvlJc w:val="left"/>
      <w:pPr>
        <w:ind w:left="1080" w:hanging="360"/>
      </w:pPr>
      <w:rPr>
        <w:rFonts w:ascii="Calibri" w:eastAsia="Times New Roman"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5EE66D95"/>
    <w:multiLevelType w:val="hybridMultilevel"/>
    <w:tmpl w:val="44D040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46073B8"/>
    <w:multiLevelType w:val="hybridMultilevel"/>
    <w:tmpl w:val="CD50FB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F70698B"/>
    <w:multiLevelType w:val="hybridMultilevel"/>
    <w:tmpl w:val="B4EA0512"/>
    <w:lvl w:ilvl="0" w:tplc="040C001B">
      <w:start w:val="1"/>
      <w:numFmt w:val="lowerRoman"/>
      <w:lvlText w:val="%1."/>
      <w:lvlJc w:val="righ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5" w15:restartNumberingAfterBreak="0">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6AC71EF"/>
    <w:multiLevelType w:val="multilevel"/>
    <w:tmpl w:val="72C2F91C"/>
    <w:lvl w:ilvl="0">
      <w:start w:val="1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779841667">
    <w:abstractNumId w:val="32"/>
  </w:num>
  <w:num w:numId="2" w16cid:durableId="1455712149">
    <w:abstractNumId w:val="33"/>
  </w:num>
  <w:num w:numId="3" w16cid:durableId="743649248">
    <w:abstractNumId w:val="30"/>
  </w:num>
  <w:num w:numId="4" w16cid:durableId="942567755">
    <w:abstractNumId w:val="19"/>
  </w:num>
  <w:num w:numId="5" w16cid:durableId="2101177692">
    <w:abstractNumId w:val="11"/>
  </w:num>
  <w:num w:numId="6" w16cid:durableId="1361010633">
    <w:abstractNumId w:val="29"/>
  </w:num>
  <w:num w:numId="7" w16cid:durableId="205028937">
    <w:abstractNumId w:val="0"/>
  </w:num>
  <w:num w:numId="8" w16cid:durableId="52001730">
    <w:abstractNumId w:val="13"/>
  </w:num>
  <w:num w:numId="9" w16cid:durableId="997001084">
    <w:abstractNumId w:val="21"/>
  </w:num>
  <w:num w:numId="10" w16cid:durableId="387874676">
    <w:abstractNumId w:val="31"/>
  </w:num>
  <w:num w:numId="11" w16cid:durableId="849568009">
    <w:abstractNumId w:val="5"/>
  </w:num>
  <w:num w:numId="12" w16cid:durableId="1681352947">
    <w:abstractNumId w:val="25"/>
  </w:num>
  <w:num w:numId="13" w16cid:durableId="1327395794">
    <w:abstractNumId w:val="14"/>
  </w:num>
  <w:num w:numId="14" w16cid:durableId="1051003128">
    <w:abstractNumId w:val="2"/>
  </w:num>
  <w:num w:numId="15" w16cid:durableId="1197429096">
    <w:abstractNumId w:val="12"/>
  </w:num>
  <w:num w:numId="16" w16cid:durableId="1277326860">
    <w:abstractNumId w:val="6"/>
  </w:num>
  <w:num w:numId="17" w16cid:durableId="168446918">
    <w:abstractNumId w:val="3"/>
  </w:num>
  <w:num w:numId="18" w16cid:durableId="21900256">
    <w:abstractNumId w:val="22"/>
  </w:num>
  <w:num w:numId="19" w16cid:durableId="1134716650">
    <w:abstractNumId w:val="7"/>
  </w:num>
  <w:num w:numId="20" w16cid:durableId="1633905578">
    <w:abstractNumId w:val="35"/>
  </w:num>
  <w:num w:numId="21" w16cid:durableId="1940023202">
    <w:abstractNumId w:val="9"/>
  </w:num>
  <w:num w:numId="22" w16cid:durableId="1518371">
    <w:abstractNumId w:val="1"/>
  </w:num>
  <w:num w:numId="23" w16cid:durableId="1045639577">
    <w:abstractNumId w:val="26"/>
  </w:num>
  <w:num w:numId="24" w16cid:durableId="575940124">
    <w:abstractNumId w:val="24"/>
  </w:num>
  <w:num w:numId="25" w16cid:durableId="166482098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006327986">
    <w:abstractNumId w:val="20"/>
  </w:num>
  <w:num w:numId="27" w16cid:durableId="231695092">
    <w:abstractNumId w:val="17"/>
  </w:num>
  <w:num w:numId="28" w16cid:durableId="264575694">
    <w:abstractNumId w:val="8"/>
  </w:num>
  <w:num w:numId="29" w16cid:durableId="458955059">
    <w:abstractNumId w:val="36"/>
  </w:num>
  <w:num w:numId="30" w16cid:durableId="1857498014">
    <w:abstractNumId w:val="16"/>
  </w:num>
  <w:num w:numId="31" w16cid:durableId="333455041">
    <w:abstractNumId w:val="10"/>
  </w:num>
  <w:num w:numId="32" w16cid:durableId="1771119137">
    <w:abstractNumId w:val="23"/>
    <w:lvlOverride w:ilvl="0">
      <w:startOverride w:val="4"/>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5626865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283606856">
    <w:abstractNumId w:val="18"/>
  </w:num>
  <w:num w:numId="35" w16cid:durableId="508256520">
    <w:abstractNumId w:val="4"/>
  </w:num>
  <w:num w:numId="36" w16cid:durableId="68043897">
    <w:abstractNumId w:val="15"/>
  </w:num>
  <w:num w:numId="37" w16cid:durableId="1236430836">
    <w:abstractNumId w:val="28"/>
  </w:num>
  <w:num w:numId="38" w16cid:durableId="1996491991">
    <w:abstractNumId w:val="27"/>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grammar="clean"/>
  <w:attachedTemplate r:id="rId1"/>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fillcolor="white" strokecolor="red">
      <v:fill color="white"/>
      <v:stroke color="red"/>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7B7E"/>
    <w:rsid w:val="00000B53"/>
    <w:rsid w:val="00004D79"/>
    <w:rsid w:val="00007AEB"/>
    <w:rsid w:val="00007C19"/>
    <w:rsid w:val="0001537A"/>
    <w:rsid w:val="00022D03"/>
    <w:rsid w:val="00023C61"/>
    <w:rsid w:val="00023D4C"/>
    <w:rsid w:val="00034B8B"/>
    <w:rsid w:val="0003677A"/>
    <w:rsid w:val="00037A7D"/>
    <w:rsid w:val="00040666"/>
    <w:rsid w:val="0004179C"/>
    <w:rsid w:val="00042C08"/>
    <w:rsid w:val="000478B8"/>
    <w:rsid w:val="0005756A"/>
    <w:rsid w:val="00072FB8"/>
    <w:rsid w:val="00075264"/>
    <w:rsid w:val="00076FF7"/>
    <w:rsid w:val="000800F0"/>
    <w:rsid w:val="0008377A"/>
    <w:rsid w:val="000837E6"/>
    <w:rsid w:val="00083FB5"/>
    <w:rsid w:val="000841B9"/>
    <w:rsid w:val="00084509"/>
    <w:rsid w:val="000852FE"/>
    <w:rsid w:val="000911E9"/>
    <w:rsid w:val="00093155"/>
    <w:rsid w:val="0009380C"/>
    <w:rsid w:val="00094FB1"/>
    <w:rsid w:val="00097820"/>
    <w:rsid w:val="000A2F9E"/>
    <w:rsid w:val="000B4274"/>
    <w:rsid w:val="000C17F7"/>
    <w:rsid w:val="000C3AE6"/>
    <w:rsid w:val="000C6FA6"/>
    <w:rsid w:val="000E0285"/>
    <w:rsid w:val="000E0562"/>
    <w:rsid w:val="000E2871"/>
    <w:rsid w:val="000E59DC"/>
    <w:rsid w:val="000E5DF5"/>
    <w:rsid w:val="000E5E9D"/>
    <w:rsid w:val="000F08A5"/>
    <w:rsid w:val="000F1520"/>
    <w:rsid w:val="000F18A2"/>
    <w:rsid w:val="000F3067"/>
    <w:rsid w:val="000F3487"/>
    <w:rsid w:val="000F3CB2"/>
    <w:rsid w:val="000F3FFC"/>
    <w:rsid w:val="001013C9"/>
    <w:rsid w:val="00113108"/>
    <w:rsid w:val="0011556A"/>
    <w:rsid w:val="00123D90"/>
    <w:rsid w:val="00126183"/>
    <w:rsid w:val="0012667B"/>
    <w:rsid w:val="00126BDD"/>
    <w:rsid w:val="0012748F"/>
    <w:rsid w:val="00127AB4"/>
    <w:rsid w:val="001359BE"/>
    <w:rsid w:val="00135FC2"/>
    <w:rsid w:val="00146AFB"/>
    <w:rsid w:val="00150C0F"/>
    <w:rsid w:val="00160002"/>
    <w:rsid w:val="0016172B"/>
    <w:rsid w:val="001628B0"/>
    <w:rsid w:val="00163DF5"/>
    <w:rsid w:val="00164698"/>
    <w:rsid w:val="001666FE"/>
    <w:rsid w:val="00177FC1"/>
    <w:rsid w:val="00182FB2"/>
    <w:rsid w:val="00183E4D"/>
    <w:rsid w:val="0019283C"/>
    <w:rsid w:val="00194446"/>
    <w:rsid w:val="001A207E"/>
    <w:rsid w:val="001A5371"/>
    <w:rsid w:val="001A77F3"/>
    <w:rsid w:val="001B0127"/>
    <w:rsid w:val="001B138A"/>
    <w:rsid w:val="001C48CD"/>
    <w:rsid w:val="001C4BA2"/>
    <w:rsid w:val="001C5064"/>
    <w:rsid w:val="001C6878"/>
    <w:rsid w:val="001D40AD"/>
    <w:rsid w:val="001D5926"/>
    <w:rsid w:val="001E5424"/>
    <w:rsid w:val="001E63C2"/>
    <w:rsid w:val="001F5A87"/>
    <w:rsid w:val="001F7111"/>
    <w:rsid w:val="002019A5"/>
    <w:rsid w:val="00202926"/>
    <w:rsid w:val="00206F03"/>
    <w:rsid w:val="00210AF6"/>
    <w:rsid w:val="002127B1"/>
    <w:rsid w:val="00212B69"/>
    <w:rsid w:val="00213B7C"/>
    <w:rsid w:val="00225B0D"/>
    <w:rsid w:val="00226241"/>
    <w:rsid w:val="0022626D"/>
    <w:rsid w:val="002277C6"/>
    <w:rsid w:val="0023030E"/>
    <w:rsid w:val="002321F7"/>
    <w:rsid w:val="002336A0"/>
    <w:rsid w:val="002370A9"/>
    <w:rsid w:val="0024057A"/>
    <w:rsid w:val="00246919"/>
    <w:rsid w:val="00251355"/>
    <w:rsid w:val="00254F20"/>
    <w:rsid w:val="00255320"/>
    <w:rsid w:val="0026091F"/>
    <w:rsid w:val="00261462"/>
    <w:rsid w:val="00263963"/>
    <w:rsid w:val="00273B5A"/>
    <w:rsid w:val="00274D7C"/>
    <w:rsid w:val="0027551C"/>
    <w:rsid w:val="002805F8"/>
    <w:rsid w:val="002817F8"/>
    <w:rsid w:val="002906AD"/>
    <w:rsid w:val="00290EAC"/>
    <w:rsid w:val="00292245"/>
    <w:rsid w:val="00293CBB"/>
    <w:rsid w:val="002948F1"/>
    <w:rsid w:val="002A2C42"/>
    <w:rsid w:val="002A56A1"/>
    <w:rsid w:val="002B4786"/>
    <w:rsid w:val="002B69E3"/>
    <w:rsid w:val="002C3102"/>
    <w:rsid w:val="002C6F98"/>
    <w:rsid w:val="002C78C7"/>
    <w:rsid w:val="002D29CE"/>
    <w:rsid w:val="002D5425"/>
    <w:rsid w:val="002D5DC0"/>
    <w:rsid w:val="002E5606"/>
    <w:rsid w:val="002E5B9C"/>
    <w:rsid w:val="002F1187"/>
    <w:rsid w:val="002F5726"/>
    <w:rsid w:val="00300098"/>
    <w:rsid w:val="00305CCD"/>
    <w:rsid w:val="003117F0"/>
    <w:rsid w:val="003171F7"/>
    <w:rsid w:val="00320711"/>
    <w:rsid w:val="0032149F"/>
    <w:rsid w:val="00332AF4"/>
    <w:rsid w:val="00337874"/>
    <w:rsid w:val="0034681E"/>
    <w:rsid w:val="00350F4E"/>
    <w:rsid w:val="0035108E"/>
    <w:rsid w:val="00355DF5"/>
    <w:rsid w:val="003603A8"/>
    <w:rsid w:val="00361FA3"/>
    <w:rsid w:val="0037022F"/>
    <w:rsid w:val="003712F2"/>
    <w:rsid w:val="00373C8A"/>
    <w:rsid w:val="00376FF0"/>
    <w:rsid w:val="00386026"/>
    <w:rsid w:val="0039258A"/>
    <w:rsid w:val="00394B2C"/>
    <w:rsid w:val="003A2018"/>
    <w:rsid w:val="003A3501"/>
    <w:rsid w:val="003A4524"/>
    <w:rsid w:val="003A5AA7"/>
    <w:rsid w:val="003A5E16"/>
    <w:rsid w:val="003A7529"/>
    <w:rsid w:val="003B1C2E"/>
    <w:rsid w:val="003B2E7E"/>
    <w:rsid w:val="003B4F53"/>
    <w:rsid w:val="003B7DA4"/>
    <w:rsid w:val="003C1D13"/>
    <w:rsid w:val="003C7E79"/>
    <w:rsid w:val="003E0A41"/>
    <w:rsid w:val="003E2D84"/>
    <w:rsid w:val="003E6D30"/>
    <w:rsid w:val="003E7010"/>
    <w:rsid w:val="003F20AC"/>
    <w:rsid w:val="003F2594"/>
    <w:rsid w:val="003F572D"/>
    <w:rsid w:val="003F5956"/>
    <w:rsid w:val="003F7D5B"/>
    <w:rsid w:val="00411D3E"/>
    <w:rsid w:val="004121E2"/>
    <w:rsid w:val="004122A5"/>
    <w:rsid w:val="0041668A"/>
    <w:rsid w:val="00420CCA"/>
    <w:rsid w:val="00420E9A"/>
    <w:rsid w:val="004244E4"/>
    <w:rsid w:val="00434B5F"/>
    <w:rsid w:val="0043746B"/>
    <w:rsid w:val="00437926"/>
    <w:rsid w:val="00441D52"/>
    <w:rsid w:val="004470B4"/>
    <w:rsid w:val="00453769"/>
    <w:rsid w:val="00454D25"/>
    <w:rsid w:val="0046469D"/>
    <w:rsid w:val="00464CDA"/>
    <w:rsid w:val="00466818"/>
    <w:rsid w:val="004845C7"/>
    <w:rsid w:val="004859D2"/>
    <w:rsid w:val="004874F6"/>
    <w:rsid w:val="00487967"/>
    <w:rsid w:val="00490018"/>
    <w:rsid w:val="00491013"/>
    <w:rsid w:val="00494998"/>
    <w:rsid w:val="00494C86"/>
    <w:rsid w:val="00495856"/>
    <w:rsid w:val="00495F22"/>
    <w:rsid w:val="00497392"/>
    <w:rsid w:val="004A017C"/>
    <w:rsid w:val="004A0329"/>
    <w:rsid w:val="004A7AE3"/>
    <w:rsid w:val="004B0F2D"/>
    <w:rsid w:val="004B1EB3"/>
    <w:rsid w:val="004B2022"/>
    <w:rsid w:val="004B3F9D"/>
    <w:rsid w:val="004B7FE1"/>
    <w:rsid w:val="004C25EC"/>
    <w:rsid w:val="004C3551"/>
    <w:rsid w:val="004D084E"/>
    <w:rsid w:val="004E1F03"/>
    <w:rsid w:val="004E67E1"/>
    <w:rsid w:val="004E796F"/>
    <w:rsid w:val="004E7A45"/>
    <w:rsid w:val="004E7D01"/>
    <w:rsid w:val="004F71A4"/>
    <w:rsid w:val="00523268"/>
    <w:rsid w:val="005253A7"/>
    <w:rsid w:val="0053337A"/>
    <w:rsid w:val="00542FEE"/>
    <w:rsid w:val="00552817"/>
    <w:rsid w:val="00563846"/>
    <w:rsid w:val="0056498A"/>
    <w:rsid w:val="00567F3E"/>
    <w:rsid w:val="005845C2"/>
    <w:rsid w:val="00586AAF"/>
    <w:rsid w:val="005920E6"/>
    <w:rsid w:val="005A1721"/>
    <w:rsid w:val="005A22F8"/>
    <w:rsid w:val="005A2632"/>
    <w:rsid w:val="005A6974"/>
    <w:rsid w:val="005A748D"/>
    <w:rsid w:val="005B0752"/>
    <w:rsid w:val="005B32EE"/>
    <w:rsid w:val="005B4BA4"/>
    <w:rsid w:val="005B7F25"/>
    <w:rsid w:val="005C0BFC"/>
    <w:rsid w:val="005D5924"/>
    <w:rsid w:val="005E2710"/>
    <w:rsid w:val="005E5D75"/>
    <w:rsid w:val="005F37BF"/>
    <w:rsid w:val="005F7B8A"/>
    <w:rsid w:val="00600DE8"/>
    <w:rsid w:val="00603878"/>
    <w:rsid w:val="00605336"/>
    <w:rsid w:val="00613313"/>
    <w:rsid w:val="006232B4"/>
    <w:rsid w:val="006426F7"/>
    <w:rsid w:val="006436A1"/>
    <w:rsid w:val="00647C28"/>
    <w:rsid w:val="00647D98"/>
    <w:rsid w:val="00653BB6"/>
    <w:rsid w:val="00654D22"/>
    <w:rsid w:val="006550CA"/>
    <w:rsid w:val="006558F9"/>
    <w:rsid w:val="00660256"/>
    <w:rsid w:val="00660AB4"/>
    <w:rsid w:val="00662182"/>
    <w:rsid w:val="006627B9"/>
    <w:rsid w:val="006717A7"/>
    <w:rsid w:val="0067529C"/>
    <w:rsid w:val="00680325"/>
    <w:rsid w:val="00681751"/>
    <w:rsid w:val="00682F97"/>
    <w:rsid w:val="00687D63"/>
    <w:rsid w:val="006912CB"/>
    <w:rsid w:val="006A1C42"/>
    <w:rsid w:val="006A51F8"/>
    <w:rsid w:val="006A7F07"/>
    <w:rsid w:val="006B0045"/>
    <w:rsid w:val="006B2D7D"/>
    <w:rsid w:val="006B71A1"/>
    <w:rsid w:val="006C7D58"/>
    <w:rsid w:val="006D00AF"/>
    <w:rsid w:val="006D0363"/>
    <w:rsid w:val="006D072E"/>
    <w:rsid w:val="006D3613"/>
    <w:rsid w:val="006D4487"/>
    <w:rsid w:val="006D64A8"/>
    <w:rsid w:val="006D78F7"/>
    <w:rsid w:val="006E09FC"/>
    <w:rsid w:val="00704102"/>
    <w:rsid w:val="00711683"/>
    <w:rsid w:val="00714D53"/>
    <w:rsid w:val="00724107"/>
    <w:rsid w:val="00731BEC"/>
    <w:rsid w:val="007337E3"/>
    <w:rsid w:val="00740755"/>
    <w:rsid w:val="007434E5"/>
    <w:rsid w:val="00743F00"/>
    <w:rsid w:val="00747ADB"/>
    <w:rsid w:val="00751959"/>
    <w:rsid w:val="007556CC"/>
    <w:rsid w:val="00762290"/>
    <w:rsid w:val="00775FB5"/>
    <w:rsid w:val="00784F33"/>
    <w:rsid w:val="007867C0"/>
    <w:rsid w:val="00791E04"/>
    <w:rsid w:val="007943AA"/>
    <w:rsid w:val="00794F30"/>
    <w:rsid w:val="007A0154"/>
    <w:rsid w:val="007A533C"/>
    <w:rsid w:val="007A7766"/>
    <w:rsid w:val="007B0925"/>
    <w:rsid w:val="007C267B"/>
    <w:rsid w:val="007C355C"/>
    <w:rsid w:val="007C4BED"/>
    <w:rsid w:val="007D0BC9"/>
    <w:rsid w:val="007D1185"/>
    <w:rsid w:val="007D3BA6"/>
    <w:rsid w:val="007D46B2"/>
    <w:rsid w:val="007E26A2"/>
    <w:rsid w:val="007F0EF3"/>
    <w:rsid w:val="007F79F8"/>
    <w:rsid w:val="00800515"/>
    <w:rsid w:val="008041EC"/>
    <w:rsid w:val="00806CD2"/>
    <w:rsid w:val="00810AE5"/>
    <w:rsid w:val="00810AF2"/>
    <w:rsid w:val="00810D55"/>
    <w:rsid w:val="00812FBB"/>
    <w:rsid w:val="00823960"/>
    <w:rsid w:val="00824CB8"/>
    <w:rsid w:val="0082549E"/>
    <w:rsid w:val="00826B9C"/>
    <w:rsid w:val="00826BA5"/>
    <w:rsid w:val="00832677"/>
    <w:rsid w:val="0083377F"/>
    <w:rsid w:val="00840C1E"/>
    <w:rsid w:val="008435DD"/>
    <w:rsid w:val="00844DD8"/>
    <w:rsid w:val="00845F72"/>
    <w:rsid w:val="0085799C"/>
    <w:rsid w:val="008604ED"/>
    <w:rsid w:val="00860FEB"/>
    <w:rsid w:val="008628C7"/>
    <w:rsid w:val="008679F0"/>
    <w:rsid w:val="00873212"/>
    <w:rsid w:val="00873ED4"/>
    <w:rsid w:val="00883C2D"/>
    <w:rsid w:val="00887B2A"/>
    <w:rsid w:val="00891CAA"/>
    <w:rsid w:val="00892D73"/>
    <w:rsid w:val="00896DA8"/>
    <w:rsid w:val="008A486B"/>
    <w:rsid w:val="008B03FE"/>
    <w:rsid w:val="008B2DB7"/>
    <w:rsid w:val="008B3EEE"/>
    <w:rsid w:val="008B4057"/>
    <w:rsid w:val="008B4982"/>
    <w:rsid w:val="008B6FDD"/>
    <w:rsid w:val="008D113B"/>
    <w:rsid w:val="008D11EA"/>
    <w:rsid w:val="008D227E"/>
    <w:rsid w:val="008D3220"/>
    <w:rsid w:val="008D519F"/>
    <w:rsid w:val="008D6993"/>
    <w:rsid w:val="008E4275"/>
    <w:rsid w:val="008E55CB"/>
    <w:rsid w:val="008E7399"/>
    <w:rsid w:val="008E7C70"/>
    <w:rsid w:val="008F2DBD"/>
    <w:rsid w:val="008F3844"/>
    <w:rsid w:val="008F3D21"/>
    <w:rsid w:val="008F3EA2"/>
    <w:rsid w:val="008F7286"/>
    <w:rsid w:val="00903104"/>
    <w:rsid w:val="00904B93"/>
    <w:rsid w:val="009058FD"/>
    <w:rsid w:val="00905C45"/>
    <w:rsid w:val="00914C3E"/>
    <w:rsid w:val="009214B5"/>
    <w:rsid w:val="009245DB"/>
    <w:rsid w:val="00932425"/>
    <w:rsid w:val="00934AF5"/>
    <w:rsid w:val="009365EB"/>
    <w:rsid w:val="009461D5"/>
    <w:rsid w:val="0095095F"/>
    <w:rsid w:val="00951BB3"/>
    <w:rsid w:val="00956F45"/>
    <w:rsid w:val="00961D35"/>
    <w:rsid w:val="009717F5"/>
    <w:rsid w:val="00972222"/>
    <w:rsid w:val="00973EF1"/>
    <w:rsid w:val="009850D3"/>
    <w:rsid w:val="00990987"/>
    <w:rsid w:val="00992761"/>
    <w:rsid w:val="00995C0C"/>
    <w:rsid w:val="009A100B"/>
    <w:rsid w:val="009A5B27"/>
    <w:rsid w:val="009A6460"/>
    <w:rsid w:val="009B76BE"/>
    <w:rsid w:val="009C43A1"/>
    <w:rsid w:val="009D175B"/>
    <w:rsid w:val="009D290D"/>
    <w:rsid w:val="009E2400"/>
    <w:rsid w:val="009E4346"/>
    <w:rsid w:val="009E55DF"/>
    <w:rsid w:val="009E7590"/>
    <w:rsid w:val="009F32D6"/>
    <w:rsid w:val="009F49A6"/>
    <w:rsid w:val="00A00374"/>
    <w:rsid w:val="00A01BC9"/>
    <w:rsid w:val="00A045AD"/>
    <w:rsid w:val="00A04E44"/>
    <w:rsid w:val="00A11470"/>
    <w:rsid w:val="00A12241"/>
    <w:rsid w:val="00A26A5F"/>
    <w:rsid w:val="00A30FC9"/>
    <w:rsid w:val="00A34538"/>
    <w:rsid w:val="00A40899"/>
    <w:rsid w:val="00A47B7E"/>
    <w:rsid w:val="00A504C9"/>
    <w:rsid w:val="00A51EDA"/>
    <w:rsid w:val="00A535BA"/>
    <w:rsid w:val="00A53BF2"/>
    <w:rsid w:val="00A54498"/>
    <w:rsid w:val="00A675CC"/>
    <w:rsid w:val="00A72D5E"/>
    <w:rsid w:val="00A7331F"/>
    <w:rsid w:val="00A74260"/>
    <w:rsid w:val="00A778DF"/>
    <w:rsid w:val="00A8461F"/>
    <w:rsid w:val="00A85379"/>
    <w:rsid w:val="00A96A37"/>
    <w:rsid w:val="00AA1957"/>
    <w:rsid w:val="00AA7B01"/>
    <w:rsid w:val="00AB03AB"/>
    <w:rsid w:val="00AB13EF"/>
    <w:rsid w:val="00AC08D9"/>
    <w:rsid w:val="00AD33C7"/>
    <w:rsid w:val="00AD423A"/>
    <w:rsid w:val="00AD58AA"/>
    <w:rsid w:val="00AD5E4A"/>
    <w:rsid w:val="00AE2A99"/>
    <w:rsid w:val="00AE5507"/>
    <w:rsid w:val="00AF44D4"/>
    <w:rsid w:val="00B018FC"/>
    <w:rsid w:val="00B11F35"/>
    <w:rsid w:val="00B14D5F"/>
    <w:rsid w:val="00B214E4"/>
    <w:rsid w:val="00B21BA4"/>
    <w:rsid w:val="00B22142"/>
    <w:rsid w:val="00B221A3"/>
    <w:rsid w:val="00B26D6E"/>
    <w:rsid w:val="00B30098"/>
    <w:rsid w:val="00B41058"/>
    <w:rsid w:val="00B43A63"/>
    <w:rsid w:val="00B50164"/>
    <w:rsid w:val="00B50EFC"/>
    <w:rsid w:val="00B5712C"/>
    <w:rsid w:val="00B57EEC"/>
    <w:rsid w:val="00B60F30"/>
    <w:rsid w:val="00B64E3F"/>
    <w:rsid w:val="00B653B9"/>
    <w:rsid w:val="00B72357"/>
    <w:rsid w:val="00B74B45"/>
    <w:rsid w:val="00B74DC5"/>
    <w:rsid w:val="00B76DE4"/>
    <w:rsid w:val="00BA0D1F"/>
    <w:rsid w:val="00BA1F2A"/>
    <w:rsid w:val="00BA355F"/>
    <w:rsid w:val="00BA535D"/>
    <w:rsid w:val="00BB11AE"/>
    <w:rsid w:val="00BB63D3"/>
    <w:rsid w:val="00BB66CF"/>
    <w:rsid w:val="00BC56E5"/>
    <w:rsid w:val="00BC7984"/>
    <w:rsid w:val="00BD2DC8"/>
    <w:rsid w:val="00BE33D8"/>
    <w:rsid w:val="00BE43B2"/>
    <w:rsid w:val="00BE4FE4"/>
    <w:rsid w:val="00BF6B0A"/>
    <w:rsid w:val="00C02AAB"/>
    <w:rsid w:val="00C04519"/>
    <w:rsid w:val="00C04A32"/>
    <w:rsid w:val="00C05618"/>
    <w:rsid w:val="00C07F6F"/>
    <w:rsid w:val="00C10701"/>
    <w:rsid w:val="00C11F6F"/>
    <w:rsid w:val="00C14745"/>
    <w:rsid w:val="00C14AF9"/>
    <w:rsid w:val="00C16967"/>
    <w:rsid w:val="00C20349"/>
    <w:rsid w:val="00C35F97"/>
    <w:rsid w:val="00C403EF"/>
    <w:rsid w:val="00C524E4"/>
    <w:rsid w:val="00C5327B"/>
    <w:rsid w:val="00C55167"/>
    <w:rsid w:val="00C57EAD"/>
    <w:rsid w:val="00C639EE"/>
    <w:rsid w:val="00C674A5"/>
    <w:rsid w:val="00C7643B"/>
    <w:rsid w:val="00C8260C"/>
    <w:rsid w:val="00C8439C"/>
    <w:rsid w:val="00C8528A"/>
    <w:rsid w:val="00C865A7"/>
    <w:rsid w:val="00C91120"/>
    <w:rsid w:val="00CA31E4"/>
    <w:rsid w:val="00CA4416"/>
    <w:rsid w:val="00CA6E6F"/>
    <w:rsid w:val="00CB5C26"/>
    <w:rsid w:val="00CD061B"/>
    <w:rsid w:val="00CD0677"/>
    <w:rsid w:val="00CD22FC"/>
    <w:rsid w:val="00CD2CD4"/>
    <w:rsid w:val="00CD6081"/>
    <w:rsid w:val="00CD7AE3"/>
    <w:rsid w:val="00CE0F61"/>
    <w:rsid w:val="00CE4E5E"/>
    <w:rsid w:val="00CE58F8"/>
    <w:rsid w:val="00CF6538"/>
    <w:rsid w:val="00D038A8"/>
    <w:rsid w:val="00D04381"/>
    <w:rsid w:val="00D10FC0"/>
    <w:rsid w:val="00D14044"/>
    <w:rsid w:val="00D2107D"/>
    <w:rsid w:val="00D225E4"/>
    <w:rsid w:val="00D3173D"/>
    <w:rsid w:val="00D322CA"/>
    <w:rsid w:val="00D34C9B"/>
    <w:rsid w:val="00D417C2"/>
    <w:rsid w:val="00D47F70"/>
    <w:rsid w:val="00D50229"/>
    <w:rsid w:val="00D50F13"/>
    <w:rsid w:val="00D51502"/>
    <w:rsid w:val="00D52157"/>
    <w:rsid w:val="00D52AE9"/>
    <w:rsid w:val="00D5513E"/>
    <w:rsid w:val="00D553A0"/>
    <w:rsid w:val="00D65C3C"/>
    <w:rsid w:val="00D72641"/>
    <w:rsid w:val="00D73100"/>
    <w:rsid w:val="00D85390"/>
    <w:rsid w:val="00D90F8E"/>
    <w:rsid w:val="00D949C9"/>
    <w:rsid w:val="00DC11A1"/>
    <w:rsid w:val="00DD5282"/>
    <w:rsid w:val="00DE0239"/>
    <w:rsid w:val="00DF57FB"/>
    <w:rsid w:val="00DF58EE"/>
    <w:rsid w:val="00E00310"/>
    <w:rsid w:val="00E045AD"/>
    <w:rsid w:val="00E05457"/>
    <w:rsid w:val="00E05C41"/>
    <w:rsid w:val="00E0771D"/>
    <w:rsid w:val="00E1029D"/>
    <w:rsid w:val="00E11E01"/>
    <w:rsid w:val="00E160F4"/>
    <w:rsid w:val="00E16762"/>
    <w:rsid w:val="00E16839"/>
    <w:rsid w:val="00E244F2"/>
    <w:rsid w:val="00E27589"/>
    <w:rsid w:val="00E318B1"/>
    <w:rsid w:val="00E44537"/>
    <w:rsid w:val="00E5000C"/>
    <w:rsid w:val="00E55A87"/>
    <w:rsid w:val="00E55F69"/>
    <w:rsid w:val="00E56FDA"/>
    <w:rsid w:val="00E57189"/>
    <w:rsid w:val="00E636DC"/>
    <w:rsid w:val="00E70C56"/>
    <w:rsid w:val="00E8613E"/>
    <w:rsid w:val="00E90DC4"/>
    <w:rsid w:val="00E92BAE"/>
    <w:rsid w:val="00E9309D"/>
    <w:rsid w:val="00EA0A98"/>
    <w:rsid w:val="00EA2362"/>
    <w:rsid w:val="00EB2A19"/>
    <w:rsid w:val="00EB550D"/>
    <w:rsid w:val="00EB6C90"/>
    <w:rsid w:val="00EC3254"/>
    <w:rsid w:val="00EC5027"/>
    <w:rsid w:val="00ED72CA"/>
    <w:rsid w:val="00EE1A66"/>
    <w:rsid w:val="00EE1D09"/>
    <w:rsid w:val="00EE7240"/>
    <w:rsid w:val="00EF66B8"/>
    <w:rsid w:val="00F03EB4"/>
    <w:rsid w:val="00F06E93"/>
    <w:rsid w:val="00F12D05"/>
    <w:rsid w:val="00F130D7"/>
    <w:rsid w:val="00F17646"/>
    <w:rsid w:val="00F17C76"/>
    <w:rsid w:val="00F21315"/>
    <w:rsid w:val="00F24D71"/>
    <w:rsid w:val="00F25459"/>
    <w:rsid w:val="00F26952"/>
    <w:rsid w:val="00F270C4"/>
    <w:rsid w:val="00F30E47"/>
    <w:rsid w:val="00F406EC"/>
    <w:rsid w:val="00F5042D"/>
    <w:rsid w:val="00F53FD3"/>
    <w:rsid w:val="00F54EF8"/>
    <w:rsid w:val="00F56682"/>
    <w:rsid w:val="00F57BB6"/>
    <w:rsid w:val="00F62704"/>
    <w:rsid w:val="00F67A30"/>
    <w:rsid w:val="00F84B26"/>
    <w:rsid w:val="00F862E9"/>
    <w:rsid w:val="00F90495"/>
    <w:rsid w:val="00F96680"/>
    <w:rsid w:val="00F96C47"/>
    <w:rsid w:val="00FA0E61"/>
    <w:rsid w:val="00FA3B2F"/>
    <w:rsid w:val="00FA6C39"/>
    <w:rsid w:val="00FA7021"/>
    <w:rsid w:val="00FA70E6"/>
    <w:rsid w:val="00FB03B1"/>
    <w:rsid w:val="00FB168A"/>
    <w:rsid w:val="00FC7772"/>
    <w:rsid w:val="00FC7A03"/>
    <w:rsid w:val="00FC7E0E"/>
    <w:rsid w:val="00FD4486"/>
    <w:rsid w:val="00FD4A7A"/>
    <w:rsid w:val="00FE2092"/>
    <w:rsid w:val="00FE4AC3"/>
    <w:rsid w:val="00FE4C32"/>
    <w:rsid w:val="00FE4FEF"/>
    <w:rsid w:val="00FF032A"/>
    <w:rsid w:val="00FF40AA"/>
    <w:rsid w:val="00FF454F"/>
    <w:rsid w:val="00FF6B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fillcolor="white" strokecolor="red">
      <v:fill color="white"/>
      <v:stroke color="red"/>
    </o:shapedefaults>
    <o:shapelayout v:ext="edit">
      <o:idmap v:ext="edit" data="2"/>
    </o:shapelayout>
  </w:shapeDefaults>
  <w:decimalSymbol w:val="."/>
  <w:listSeparator w:val=","/>
  <w14:docId w14:val="537D0DBE"/>
  <w15:docId w15:val="{FD208656-3CFB-4E3A-B75A-6BD673E61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4D7C"/>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411D3E"/>
    <w:rPr>
      <w:sz w:val="20"/>
      <w:szCs w:val="20"/>
    </w:rPr>
  </w:style>
  <w:style w:type="character" w:customStyle="1" w:styleId="FootnoteTextChar">
    <w:name w:val="Footnote Text Char"/>
    <w:link w:val="FootnoteText"/>
    <w:uiPriority w:val="99"/>
    <w:semiHidden/>
    <w:rsid w:val="00411D3E"/>
    <w:rPr>
      <w:rFonts w:ascii="Arial" w:hAnsi="Arial" w:cs="Arial"/>
      <w:lang w:val="en-GB" w:eastAsia="en-GB"/>
    </w:rPr>
  </w:style>
  <w:style w:type="character" w:styleId="Hyperlink">
    <w:name w:val="Hyperlink"/>
    <w:uiPriority w:val="99"/>
    <w:unhideWhenUsed/>
    <w:rsid w:val="00951BB3"/>
    <w:rPr>
      <w:color w:val="0000FF"/>
      <w:u w:val="single"/>
    </w:rPr>
  </w:style>
  <w:style w:type="character" w:styleId="UnresolvedMention">
    <w:name w:val="Unresolved Mention"/>
    <w:basedOn w:val="DefaultParagraphFont"/>
    <w:uiPriority w:val="99"/>
    <w:semiHidden/>
    <w:unhideWhenUsed/>
    <w:rsid w:val="00DF58EE"/>
    <w:rPr>
      <w:color w:val="605E5C"/>
      <w:shd w:val="clear" w:color="auto" w:fill="E1DFDD"/>
    </w:rPr>
  </w:style>
  <w:style w:type="paragraph" w:customStyle="1" w:styleId="Default">
    <w:name w:val="Default"/>
    <w:rsid w:val="001E63C2"/>
    <w:pPr>
      <w:autoSpaceDE w:val="0"/>
      <w:autoSpaceDN w:val="0"/>
      <w:adjustRightInd w:val="0"/>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205795208">
      <w:bodyDiv w:val="1"/>
      <w:marLeft w:val="0"/>
      <w:marRight w:val="0"/>
      <w:marTop w:val="0"/>
      <w:marBottom w:val="0"/>
      <w:divBdr>
        <w:top w:val="none" w:sz="0" w:space="0" w:color="auto"/>
        <w:left w:val="none" w:sz="0" w:space="0" w:color="auto"/>
        <w:bottom w:val="none" w:sz="0" w:space="0" w:color="auto"/>
        <w:right w:val="none" w:sz="0" w:space="0" w:color="auto"/>
      </w:divBdr>
    </w:div>
    <w:div w:id="461462624">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616181341">
      <w:bodyDiv w:val="1"/>
      <w:marLeft w:val="0"/>
      <w:marRight w:val="0"/>
      <w:marTop w:val="0"/>
      <w:marBottom w:val="0"/>
      <w:divBdr>
        <w:top w:val="none" w:sz="0" w:space="0" w:color="auto"/>
        <w:left w:val="none" w:sz="0" w:space="0" w:color="auto"/>
        <w:bottom w:val="none" w:sz="0" w:space="0" w:color="auto"/>
        <w:right w:val="none" w:sz="0" w:space="0" w:color="auto"/>
      </w:divBdr>
    </w:div>
    <w:div w:id="756906075">
      <w:bodyDiv w:val="1"/>
      <w:marLeft w:val="0"/>
      <w:marRight w:val="0"/>
      <w:marTop w:val="0"/>
      <w:marBottom w:val="0"/>
      <w:divBdr>
        <w:top w:val="none" w:sz="0" w:space="0" w:color="auto"/>
        <w:left w:val="none" w:sz="0" w:space="0" w:color="auto"/>
        <w:bottom w:val="none" w:sz="0" w:space="0" w:color="auto"/>
        <w:right w:val="none" w:sz="0" w:space="0" w:color="auto"/>
      </w:divBdr>
    </w:div>
    <w:div w:id="910844593">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97409363">
      <w:bodyDiv w:val="1"/>
      <w:marLeft w:val="0"/>
      <w:marRight w:val="0"/>
      <w:marTop w:val="0"/>
      <w:marBottom w:val="0"/>
      <w:divBdr>
        <w:top w:val="none" w:sz="0" w:space="0" w:color="auto"/>
        <w:left w:val="none" w:sz="0" w:space="0" w:color="auto"/>
        <w:bottom w:val="none" w:sz="0" w:space="0" w:color="auto"/>
        <w:right w:val="none" w:sz="0" w:space="0" w:color="auto"/>
      </w:divBdr>
    </w:div>
    <w:div w:id="1323042585">
      <w:bodyDiv w:val="1"/>
      <w:marLeft w:val="0"/>
      <w:marRight w:val="0"/>
      <w:marTop w:val="0"/>
      <w:marBottom w:val="0"/>
      <w:divBdr>
        <w:top w:val="none" w:sz="0" w:space="0" w:color="auto"/>
        <w:left w:val="none" w:sz="0" w:space="0" w:color="auto"/>
        <w:bottom w:val="none" w:sz="0" w:space="0" w:color="auto"/>
        <w:right w:val="none" w:sz="0" w:space="0" w:color="auto"/>
      </w:divBdr>
    </w:div>
    <w:div w:id="1554610074">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20606316">
      <w:bodyDiv w:val="1"/>
      <w:marLeft w:val="0"/>
      <w:marRight w:val="0"/>
      <w:marTop w:val="0"/>
      <w:marBottom w:val="0"/>
      <w:divBdr>
        <w:top w:val="none" w:sz="0" w:space="0" w:color="auto"/>
        <w:left w:val="none" w:sz="0" w:space="0" w:color="auto"/>
        <w:bottom w:val="none" w:sz="0" w:space="0" w:color="auto"/>
        <w:right w:val="none" w:sz="0" w:space="0" w:color="auto"/>
      </w:divBdr>
    </w:div>
    <w:div w:id="1647469895">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740783022">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63358783">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 w:id="2087340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ie.entreprises-etrangeres@dgfip.finances.gouv.fr" TargetMode="External"/><Relationship Id="rId18" Type="http://schemas.openxmlformats.org/officeDocument/2006/relationships/hyperlink" Target="https://rm.coe.int/policy-on-respect-and-dignity-at-the-council-of-europe/1680a9754b" TargetMode="External"/><Relationship Id="rId3" Type="http://schemas.openxmlformats.org/officeDocument/2006/relationships/customXml" Target="../customXml/item3.xml"/><Relationship Id="rId21" Type="http://schemas.openxmlformats.org/officeDocument/2006/relationships/hyperlink" Target="https://rm.coe.int/code-of-conduct/1680a97549"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www.coe.int/fr/web/portal/policy-on-the-use-of-the-information-syste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rm.coe.int/speak-up-council-of-europe-policy-on-reporting-wrongdoing-and-protecti/1680ab69f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mailto:sie.entreprises-etrangeres@dgfip.finances.gouv.fr"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rm.coe.int/rules-reimbursements-experts/1680a722b0"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TSITADZE\Desktop\4205-Court%20Modernisation%20Phase%20II\Activities-%202026\141626-%20Study%20Visit-%20Statisticians\AE%20CBP%20Oo%20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D52F5164090CD40B6057A422FA12AB3" ma:contentTypeVersion="6" ma:contentTypeDescription="Create a new document." ma:contentTypeScope="" ma:versionID="1ce084b8dbdbd26aac9dfd587d2a4c89">
  <xsd:schema xmlns:xsd="http://www.w3.org/2001/XMLSchema" xmlns:xs="http://www.w3.org/2001/XMLSchema" xmlns:p="http://schemas.microsoft.com/office/2006/metadata/properties" xmlns:ns2="7b876826-cb42-4a43-89b8-1c6438a343c0" targetNamespace="http://schemas.microsoft.com/office/2006/metadata/properties" ma:root="true" ma:fieldsID="ce21609efc555d033667f38c0c1afa3d" ns2:_="">
    <xsd:import namespace="7b876826-cb42-4a43-89b8-1c6438a343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876826-cb42-4a43-89b8-1c6438a343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B94C5E9-192F-4100-9332-8F46780F87D6}">
  <ds:schemaRefs>
    <ds:schemaRef ds:uri="http://schemas.microsoft.com/sharepoint/v3/contenttype/forms"/>
  </ds:schemaRefs>
</ds:datastoreItem>
</file>

<file path=customXml/itemProps2.xml><?xml version="1.0" encoding="utf-8"?>
<ds:datastoreItem xmlns:ds="http://schemas.openxmlformats.org/officeDocument/2006/customXml" ds:itemID="{C07841EA-69A4-4460-B17A-F2B35A932FE5}">
  <ds:schemaRefs>
    <ds:schemaRef ds:uri="http://schemas.openxmlformats.org/officeDocument/2006/bibliography"/>
  </ds:schemaRefs>
</ds:datastoreItem>
</file>

<file path=customXml/itemProps3.xml><?xml version="1.0" encoding="utf-8"?>
<ds:datastoreItem xmlns:ds="http://schemas.openxmlformats.org/officeDocument/2006/customXml" ds:itemID="{8104A547-A65E-4576-8D0B-C495232DC08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1EF6F7C-9379-40DF-A082-A052115AA8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876826-cb42-4a43-89b8-1c6438a343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AE CBP Oo EN</Template>
  <TotalTime>1</TotalTime>
  <Pages>12</Pages>
  <Words>7312</Words>
  <Characters>41685</Characters>
  <Application>Microsoft Office Word</Application>
  <DocSecurity>0</DocSecurity>
  <Lines>347</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KATSITADZE Tamar</dc:creator>
  <cp:lastModifiedBy>KATSITADZE Tamar</cp:lastModifiedBy>
  <cp:revision>2</cp:revision>
  <dcterms:created xsi:type="dcterms:W3CDTF">2026-08-24T15:14:00Z</dcterms:created>
  <dcterms:modified xsi:type="dcterms:W3CDTF">2026-08-24T15:14:00Z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0x010100BD52F5164090CD40B6057A422FA12AB3</vt:lpwstr>
  </property>
</Properties>
</file>