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8D6B2A2"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5F62E55"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05C1D23" w14:textId="77777777" w:rsidR="00BE43B2" w:rsidRPr="00EA2362" w:rsidRDefault="00C2026C">
            <w:pPr>
              <w:rPr>
                <w:rFonts w:ascii="Tahoma" w:hAnsi="Tahoma" w:cs="Tahoma"/>
                <w:caps/>
                <w:color w:val="000000" w:themeColor="text1"/>
                <w:sz w:val="18"/>
                <w:szCs w:val="18"/>
                <w:highlight w:val="cyan"/>
              </w:rPr>
            </w:pPr>
            <w:r w:rsidRPr="00C2026C">
              <w:rPr>
                <w:rFonts w:ascii="Tahoma" w:hAnsi="Tahoma" w:cs="Tahoma"/>
                <w:caps/>
                <w:color w:val="000000" w:themeColor="text1"/>
                <w:sz w:val="18"/>
                <w:szCs w:val="18"/>
              </w:rPr>
              <w:t>BH9278/2026/60</w:t>
            </w:r>
          </w:p>
        </w:tc>
      </w:tr>
      <w:tr w:rsidR="00BE43B2" w:rsidRPr="00EA2362" w14:paraId="38E4048A"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F8FF8C5" w14:textId="77777777"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1478A97" w14:textId="77777777" w:rsidR="00C2026C" w:rsidRPr="00EA4AFD" w:rsidRDefault="00C2026C" w:rsidP="00C2026C">
            <w:pPr>
              <w:rPr>
                <w:rFonts w:ascii="Tahoma" w:hAnsi="Tahoma" w:cs="Tahoma"/>
                <w:caps/>
                <w:color w:val="000000"/>
                <w:sz w:val="18"/>
                <w:szCs w:val="18"/>
              </w:rPr>
            </w:pPr>
            <w:r w:rsidRPr="00EA4AFD">
              <w:rPr>
                <w:rFonts w:ascii="Tahoma" w:hAnsi="Tahoma" w:cs="Tahoma"/>
                <w:caps/>
                <w:color w:val="000000"/>
                <w:sz w:val="18"/>
                <w:szCs w:val="18"/>
              </w:rPr>
              <w:t>3666 - STRENGTHENING THE HUMAN RIGHTS</w:t>
            </w:r>
          </w:p>
          <w:p w14:paraId="209C8159" w14:textId="77777777" w:rsidR="00C2026C" w:rsidRPr="00EA4AFD" w:rsidRDefault="00C2026C" w:rsidP="00C2026C">
            <w:pPr>
              <w:rPr>
                <w:rFonts w:ascii="Tahoma" w:hAnsi="Tahoma" w:cs="Tahoma"/>
                <w:caps/>
                <w:color w:val="000000"/>
                <w:sz w:val="18"/>
                <w:szCs w:val="18"/>
              </w:rPr>
            </w:pPr>
            <w:r w:rsidRPr="00EA4AFD">
              <w:rPr>
                <w:rFonts w:ascii="Tahoma" w:hAnsi="Tahoma" w:cs="Tahoma"/>
                <w:caps/>
                <w:color w:val="000000"/>
                <w:sz w:val="18"/>
                <w:szCs w:val="18"/>
              </w:rPr>
              <w:t>PROTECTION OF REFUGEES AND MIGRANTS IN THE</w:t>
            </w:r>
          </w:p>
          <w:p w14:paraId="2F1AF98B" w14:textId="77777777" w:rsidR="00BE43B2" w:rsidRPr="00EA2362" w:rsidRDefault="00C2026C" w:rsidP="00C2026C">
            <w:pPr>
              <w:rPr>
                <w:rFonts w:ascii="Tahoma" w:hAnsi="Tahoma" w:cs="Tahoma"/>
                <w:caps/>
                <w:color w:val="000000" w:themeColor="text1"/>
                <w:sz w:val="18"/>
                <w:szCs w:val="18"/>
                <w:highlight w:val="cyan"/>
              </w:rPr>
            </w:pPr>
            <w:r w:rsidRPr="00EA4AFD">
              <w:rPr>
                <w:rFonts w:ascii="Tahoma" w:hAnsi="Tahoma" w:cs="Tahoma"/>
                <w:caps/>
                <w:color w:val="000000"/>
                <w:sz w:val="18"/>
                <w:szCs w:val="18"/>
              </w:rPr>
              <w:t>REPUBLIC OF MOLDOVA: PHASE II</w:t>
            </w:r>
          </w:p>
        </w:tc>
      </w:tr>
      <w:tr w:rsidR="00BE43B2" w:rsidRPr="00EA2362" w14:paraId="0A9A58F2"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E8F0112"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F28C855" w14:textId="77777777" w:rsidR="00BE43B2" w:rsidRPr="00EA2362" w:rsidRDefault="00D82D9B">
            <w:pPr>
              <w:rPr>
                <w:rFonts w:ascii="Tahoma" w:hAnsi="Tahoma" w:cs="Tahoma"/>
                <w:b/>
                <w:caps/>
                <w:color w:val="000000" w:themeColor="text1"/>
                <w:sz w:val="18"/>
                <w:szCs w:val="18"/>
                <w:highlight w:val="cyan"/>
              </w:rPr>
            </w:pPr>
            <w:r w:rsidRPr="00FE7A6B">
              <w:rPr>
                <w:rFonts w:ascii="Tahoma" w:hAnsi="Tahoma" w:cs="Tahoma"/>
                <w:color w:val="000000" w:themeColor="text1"/>
                <w:sz w:val="18"/>
                <w:szCs w:val="18"/>
              </w:rPr>
              <w:t>Migration.Moldova@coe.int</w:t>
            </w:r>
          </w:p>
        </w:tc>
      </w:tr>
    </w:tbl>
    <w:p w14:paraId="5E52FD53" w14:textId="77777777"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89088AB" wp14:editId="5BD80BD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CD48F2" w14:textId="77777777" w:rsidR="00261462" w:rsidRPr="00EA2362" w:rsidRDefault="00261462" w:rsidP="005D5924">
      <w:pPr>
        <w:rPr>
          <w:rFonts w:ascii="Tahoma" w:hAnsi="Tahoma" w:cs="Tahoma"/>
          <w:b/>
          <w:caps/>
          <w:sz w:val="28"/>
          <w:szCs w:val="28"/>
        </w:rPr>
      </w:pPr>
    </w:p>
    <w:p w14:paraId="4E74460D" w14:textId="77777777" w:rsidR="00261462" w:rsidRPr="00EA2362" w:rsidRDefault="00261462" w:rsidP="005D5924">
      <w:pPr>
        <w:rPr>
          <w:rFonts w:ascii="Tahoma" w:hAnsi="Tahoma" w:cs="Tahoma"/>
          <w:b/>
          <w:caps/>
          <w:sz w:val="28"/>
          <w:szCs w:val="28"/>
        </w:rPr>
      </w:pPr>
    </w:p>
    <w:p w14:paraId="5DB04E44" w14:textId="77777777" w:rsidR="00261462" w:rsidRPr="00EA2362" w:rsidRDefault="00261462" w:rsidP="005D5924">
      <w:pPr>
        <w:rPr>
          <w:rFonts w:ascii="Tahoma" w:hAnsi="Tahoma" w:cs="Tahoma"/>
          <w:b/>
          <w:caps/>
          <w:sz w:val="28"/>
          <w:szCs w:val="28"/>
        </w:rPr>
      </w:pPr>
    </w:p>
    <w:p w14:paraId="4FB775F9" w14:textId="77777777" w:rsidR="00261462" w:rsidRPr="00EA2362" w:rsidRDefault="00261462" w:rsidP="005D5924">
      <w:pPr>
        <w:rPr>
          <w:rFonts w:ascii="Tahoma" w:hAnsi="Tahoma" w:cs="Tahoma"/>
          <w:b/>
          <w:caps/>
          <w:sz w:val="28"/>
          <w:szCs w:val="28"/>
        </w:rPr>
      </w:pPr>
    </w:p>
    <w:p w14:paraId="4C35A12E" w14:textId="77777777" w:rsidR="00261462" w:rsidRPr="00337874" w:rsidRDefault="00261462" w:rsidP="005D5924">
      <w:pPr>
        <w:rPr>
          <w:rFonts w:ascii="Tahoma" w:hAnsi="Tahoma" w:cs="Tahoma"/>
          <w:b/>
          <w:caps/>
          <w:sz w:val="14"/>
          <w:szCs w:val="14"/>
        </w:rPr>
      </w:pPr>
    </w:p>
    <w:p w14:paraId="407545BE" w14:textId="77777777" w:rsidR="00C2026C" w:rsidRDefault="00C2026C" w:rsidP="005D5924">
      <w:pPr>
        <w:rPr>
          <w:rFonts w:ascii="Tahoma" w:hAnsi="Tahoma" w:cs="Tahoma"/>
          <w:b/>
          <w:caps/>
          <w:sz w:val="28"/>
          <w:szCs w:val="28"/>
        </w:rPr>
      </w:pPr>
    </w:p>
    <w:p w14:paraId="6E01504E"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4372A8B6" w14:textId="77777777"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20BF2902" w14:textId="77777777" w:rsidR="009365EB" w:rsidRPr="00EA2362" w:rsidRDefault="009365EB" w:rsidP="005D5924">
      <w:pPr>
        <w:rPr>
          <w:rFonts w:ascii="Tahoma" w:hAnsi="Tahoma" w:cs="Tahoma"/>
          <w:b/>
          <w:sz w:val="20"/>
          <w:szCs w:val="20"/>
        </w:rPr>
      </w:pPr>
    </w:p>
    <w:p w14:paraId="6094F1DD" w14:textId="77777777" w:rsidR="00261462" w:rsidRPr="00EA2362" w:rsidRDefault="00261462" w:rsidP="00C2026C">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w:t>
      </w:r>
      <w:r w:rsidR="00C2026C" w:rsidRPr="00C2026C">
        <w:rPr>
          <w:rFonts w:ascii="Tahoma" w:hAnsi="Tahoma" w:cs="Tahoma"/>
          <w:b/>
        </w:rPr>
        <w:t>of fully equipped training/workshop halls and catering services in Chisinau, Republic of Moldova</w:t>
      </w:r>
      <w:r w:rsidR="00C2026C">
        <w:rPr>
          <w:rFonts w:ascii="Tahoma" w:hAnsi="Tahoma" w:cs="Tahoma"/>
          <w:b/>
        </w:rPr>
        <w:t>.</w:t>
      </w:r>
    </w:p>
    <w:p w14:paraId="4D0F97B5" w14:textId="77777777" w:rsidR="00261462" w:rsidRPr="00EA2362" w:rsidRDefault="00261462" w:rsidP="00261462">
      <w:pPr>
        <w:rPr>
          <w:rFonts w:ascii="Tahoma" w:hAnsi="Tahoma" w:cs="Tahoma"/>
          <w:b/>
        </w:rPr>
      </w:pPr>
    </w:p>
    <w:p w14:paraId="6A3BCE39" w14:textId="77777777"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 xml:space="preserve">upon signature by a Council of Europe </w:t>
      </w:r>
      <w:r w:rsidR="00040666">
        <w:rPr>
          <w:rFonts w:ascii="Tahoma" w:hAnsi="Tahoma" w:cs="Tahoma"/>
          <w:b/>
          <w:sz w:val="20"/>
          <w:szCs w:val="20"/>
        </w:rPr>
        <w:t xml:space="preserve">representative </w:t>
      </w:r>
      <w:r w:rsidR="00454D25" w:rsidRPr="00EA2362">
        <w:rPr>
          <w:rFonts w:ascii="Tahoma" w:hAnsi="Tahoma" w:cs="Tahoma"/>
          <w:sz w:val="20"/>
          <w:szCs w:val="20"/>
        </w:rPr>
        <w:t>(see Section B</w:t>
      </w:r>
      <w:r w:rsidRPr="00EA2362">
        <w:rPr>
          <w:rFonts w:ascii="Tahoma" w:hAnsi="Tahoma" w:cs="Tahoma"/>
          <w:sz w:val="20"/>
          <w:szCs w:val="20"/>
        </w:rPr>
        <w:t>).</w:t>
      </w:r>
    </w:p>
    <w:p w14:paraId="136347E3" w14:textId="77777777" w:rsidR="00261462" w:rsidRPr="00EA2362" w:rsidRDefault="00261462" w:rsidP="00261462">
      <w:pPr>
        <w:rPr>
          <w:rFonts w:ascii="Tahoma" w:hAnsi="Tahoma" w:cs="Tahoma"/>
          <w:b/>
          <w:sz w:val="20"/>
          <w:szCs w:val="20"/>
        </w:rPr>
      </w:pPr>
    </w:p>
    <w:p w14:paraId="62C98782"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b/>
          <w:bCs/>
          <w:color w:val="FF0000"/>
          <w:sz w:val="18"/>
          <w:szCs w:val="18"/>
        </w:rPr>
        <w:t>Tenderers shall</w:t>
      </w:r>
      <w:r w:rsidRPr="00276DC4">
        <w:rPr>
          <w:rFonts w:ascii="Tahoma" w:hAnsi="Tahoma" w:cs="Tahoma"/>
          <w:color w:val="FF0000"/>
          <w:sz w:val="18"/>
          <w:szCs w:val="18"/>
        </w:rPr>
        <w:t>:</w:t>
      </w:r>
    </w:p>
    <w:p w14:paraId="68608155"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 xml:space="preserve">1. Fill in the below sections </w:t>
      </w:r>
      <w:r w:rsidRPr="00276DC4">
        <w:rPr>
          <w:rFonts w:ascii="Tahoma" w:hAnsi="Tahoma" w:cs="Tahoma"/>
          <w:b/>
          <w:color w:val="FF0000"/>
          <w:sz w:val="18"/>
          <w:szCs w:val="18"/>
        </w:rPr>
        <w:t>Contact details of the Provider</w:t>
      </w:r>
      <w:r w:rsidRPr="00276DC4">
        <w:rPr>
          <w:rFonts w:ascii="Tahoma" w:hAnsi="Tahoma" w:cs="Tahoma"/>
          <w:color w:val="FF0000"/>
          <w:sz w:val="18"/>
          <w:szCs w:val="18"/>
        </w:rPr>
        <w:t xml:space="preserve"> and </w:t>
      </w:r>
      <w:r w:rsidRPr="00276DC4">
        <w:rPr>
          <w:rFonts w:ascii="Tahoma" w:hAnsi="Tahoma" w:cs="Tahoma"/>
          <w:b/>
          <w:color w:val="FF0000"/>
          <w:sz w:val="18"/>
          <w:szCs w:val="18"/>
        </w:rPr>
        <w:t>Bank details</w:t>
      </w:r>
      <w:r w:rsidRPr="00276DC4">
        <w:rPr>
          <w:rFonts w:ascii="Tahoma" w:hAnsi="Tahoma" w:cs="Tahoma"/>
          <w:color w:val="FF0000"/>
          <w:sz w:val="18"/>
          <w:szCs w:val="18"/>
        </w:rPr>
        <w:t>. Ensure that the “Name” of the Provider and the “Account holder” are the same.</w:t>
      </w:r>
    </w:p>
    <w:p w14:paraId="594E846D"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2. Fill in the column “</w:t>
      </w:r>
      <w:r w:rsidR="00D553A0">
        <w:rPr>
          <w:rFonts w:ascii="Tahoma" w:hAnsi="Tahoma" w:cs="Tahoma"/>
          <w:color w:val="FF0000"/>
          <w:sz w:val="18"/>
          <w:szCs w:val="18"/>
        </w:rPr>
        <w:t>F</w:t>
      </w:r>
      <w:r w:rsidRPr="00276DC4">
        <w:rPr>
          <w:rFonts w:ascii="Tahoma" w:hAnsi="Tahoma" w:cs="Tahoma"/>
          <w:color w:val="FF0000"/>
          <w:sz w:val="18"/>
          <w:szCs w:val="18"/>
        </w:rPr>
        <w:t>ee</w:t>
      </w:r>
      <w:r w:rsidR="00D553A0">
        <w:rPr>
          <w:rFonts w:ascii="Tahoma" w:hAnsi="Tahoma" w:cs="Tahoma"/>
          <w:color w:val="FF0000"/>
          <w:sz w:val="18"/>
          <w:szCs w:val="18"/>
        </w:rPr>
        <w:t>s</w:t>
      </w:r>
      <w:r w:rsidRPr="00276DC4">
        <w:rPr>
          <w:rFonts w:ascii="Tahoma" w:hAnsi="Tahoma" w:cs="Tahoma"/>
          <w:color w:val="FF0000"/>
          <w:sz w:val="18"/>
          <w:szCs w:val="18"/>
        </w:rPr>
        <w:t>” of the table of fees (See Section A);</w:t>
      </w:r>
    </w:p>
    <w:p w14:paraId="343B2EAD" w14:textId="77777777" w:rsidR="00F17646" w:rsidRPr="008059B5" w:rsidRDefault="00F17646" w:rsidP="002C3102">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00276DC4">
        <w:rPr>
          <w:rFonts w:ascii="Tahoma" w:hAnsi="Tahoma" w:cs="Tahoma"/>
          <w:color w:val="FF0000"/>
          <w:sz w:val="18"/>
          <w:szCs w:val="18"/>
        </w:rPr>
        <w:t xml:space="preserve">3. </w:t>
      </w:r>
      <w:r w:rsidRPr="00276DC4">
        <w:rPr>
          <w:rFonts w:ascii="Tahoma" w:hAnsi="Tahoma" w:cs="Tahoma"/>
          <w:b/>
          <w:bCs/>
          <w:color w:val="FF0000"/>
          <w:sz w:val="18"/>
          <w:szCs w:val="18"/>
        </w:rPr>
        <w:t>Sign</w:t>
      </w:r>
      <w:r w:rsidRPr="00276DC4">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5D7A7DF6" w14:textId="77777777" w:rsidR="00261462" w:rsidRPr="002C3102" w:rsidRDefault="00261462" w:rsidP="00337874">
      <w:pPr>
        <w:ind w:left="568" w:hanging="284"/>
        <w:rPr>
          <w:rFonts w:ascii="Tahoma" w:hAnsi="Tahoma" w:cs="Tahoma"/>
          <w:b/>
          <w:sz w:val="18"/>
          <w:szCs w:val="18"/>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7"/>
        <w:gridCol w:w="1667"/>
        <w:gridCol w:w="3291"/>
      </w:tblGrid>
      <w:tr w:rsidR="00D82D9B" w:rsidRPr="0035618E" w14:paraId="182D37BC" w14:textId="77777777" w:rsidTr="007F70E9">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3F3F1B69" w14:textId="77777777" w:rsidR="00D82D9B" w:rsidRPr="0035618E" w:rsidRDefault="00D82D9B"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30B6B33" w14:textId="77777777" w:rsidR="00D82D9B" w:rsidRPr="0035618E" w:rsidRDefault="00D82D9B"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81C7E7D" w14:textId="77777777" w:rsidR="00D82D9B"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D82D9B" w:rsidRPr="00DC499F">
                  <w:rPr>
                    <w:rFonts w:ascii="Segoe UI Symbol" w:hAnsi="Segoe UI Symbol" w:cs="Segoe UI Symbol"/>
                    <w:color w:val="000000"/>
                    <w:sz w:val="18"/>
                    <w:szCs w:val="18"/>
                    <w:lang w:val="es-ES_tradnl"/>
                  </w:rPr>
                  <w:t>☐</w:t>
                </w:r>
              </w:sdtContent>
            </w:sdt>
            <w:r w:rsidR="00D82D9B" w:rsidRPr="00DC499F">
              <w:rPr>
                <w:rFonts w:ascii="Tahoma" w:hAnsi="Tahoma" w:cs="Tahoma"/>
                <w:color w:val="000000"/>
                <w:sz w:val="18"/>
                <w:szCs w:val="18"/>
                <w:lang w:val="es-ES_tradnl"/>
              </w:rPr>
              <w:t xml:space="preserve"> Legal person </w:t>
            </w:r>
          </w:p>
        </w:tc>
      </w:tr>
      <w:tr w:rsidR="00A7331F" w:rsidRPr="0035618E" w14:paraId="468A4D58"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9BFF53A"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2F61F2"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58CD83BD"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F43C931" w14:textId="77777777" w:rsidR="00A7331F" w:rsidRPr="0035618E" w:rsidRDefault="00A7331F" w:rsidP="00AA1545">
            <w:pPr>
              <w:rPr>
                <w:rFonts w:ascii="Tahoma" w:hAnsi="Tahoma" w:cs="Tahoma"/>
                <w:color w:val="000000"/>
                <w:sz w:val="20"/>
                <w:szCs w:val="20"/>
              </w:rPr>
            </w:pPr>
          </w:p>
        </w:tc>
      </w:tr>
      <w:tr w:rsidR="00A7331F" w:rsidRPr="0035618E" w14:paraId="3205CF6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2C5FC10"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63DC83"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0F5A3E" w14:textId="77777777" w:rsidR="00A7331F" w:rsidRPr="0035618E" w:rsidRDefault="00A7331F" w:rsidP="00AA1545">
            <w:pPr>
              <w:rPr>
                <w:rFonts w:ascii="Tahoma" w:hAnsi="Tahoma" w:cs="Tahoma"/>
                <w:sz w:val="20"/>
                <w:szCs w:val="20"/>
              </w:rPr>
            </w:pPr>
          </w:p>
        </w:tc>
      </w:tr>
      <w:tr w:rsidR="00A7331F" w:rsidRPr="0035618E" w14:paraId="793F66CD"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3F22B7D"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7B0D10"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37B0F08F"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A097E4F" w14:textId="77777777" w:rsidR="00A7331F" w:rsidRPr="0035618E" w:rsidRDefault="00A7331F" w:rsidP="00AA1545">
            <w:pPr>
              <w:rPr>
                <w:rFonts w:ascii="Tahoma" w:hAnsi="Tahoma" w:cs="Tahoma"/>
                <w:sz w:val="20"/>
                <w:szCs w:val="20"/>
              </w:rPr>
            </w:pPr>
          </w:p>
        </w:tc>
      </w:tr>
      <w:tr w:rsidR="00A7331F" w:rsidRPr="0035618E" w14:paraId="70132868"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057B8F7"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05FA43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Contact person</w:t>
            </w:r>
          </w:p>
          <w:p w14:paraId="402A91B7"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C24EFE0" w14:textId="77777777" w:rsidR="00A7331F" w:rsidRPr="0035618E" w:rsidRDefault="00A7331F" w:rsidP="00AA1545">
            <w:pPr>
              <w:rPr>
                <w:rFonts w:ascii="Tahoma" w:hAnsi="Tahoma" w:cs="Tahoma"/>
                <w:sz w:val="20"/>
                <w:szCs w:val="20"/>
              </w:rPr>
            </w:pPr>
          </w:p>
        </w:tc>
      </w:tr>
      <w:tr w:rsidR="00A7331F" w:rsidRPr="0035618E" w14:paraId="384D345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A021B4A"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DDA2F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2AC11F8B"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DE3D41D" w14:textId="77777777" w:rsidR="00A7331F" w:rsidRPr="0035618E" w:rsidRDefault="00A7331F" w:rsidP="00AA1545">
            <w:pPr>
              <w:rPr>
                <w:rFonts w:ascii="Tahoma" w:hAnsi="Tahoma" w:cs="Tahoma"/>
                <w:sz w:val="20"/>
                <w:szCs w:val="20"/>
              </w:rPr>
            </w:pPr>
          </w:p>
        </w:tc>
      </w:tr>
      <w:tr w:rsidR="00A7331F" w:rsidRPr="0035618E" w14:paraId="633CBD6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4DE360B"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BCBF33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3A3DD600"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71479C1B" w14:textId="77777777" w:rsidR="00A7331F" w:rsidRPr="0035618E" w:rsidRDefault="00A7331F" w:rsidP="00AA1545">
            <w:pPr>
              <w:rPr>
                <w:rFonts w:ascii="Tahoma" w:hAnsi="Tahoma" w:cs="Tahoma"/>
                <w:sz w:val="20"/>
                <w:szCs w:val="20"/>
              </w:rPr>
            </w:pPr>
          </w:p>
        </w:tc>
      </w:tr>
      <w:tr w:rsidR="00A7331F" w:rsidRPr="0035618E" w14:paraId="0C250C4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C3B1387"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168E63A"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60552426"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D58A0FE" w14:textId="77777777" w:rsidR="00A7331F" w:rsidRPr="0035618E" w:rsidRDefault="00A7331F" w:rsidP="00AA1545">
            <w:pPr>
              <w:rPr>
                <w:rFonts w:ascii="Tahoma" w:hAnsi="Tahoma" w:cs="Tahoma"/>
                <w:sz w:val="20"/>
                <w:szCs w:val="20"/>
              </w:rPr>
            </w:pPr>
          </w:p>
        </w:tc>
      </w:tr>
      <w:tr w:rsidR="00A7331F" w:rsidRPr="0035618E" w14:paraId="3F5F3224"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04552876"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1FDE579"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14592C0D"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BFBA113" w14:textId="77777777" w:rsidR="00A7331F" w:rsidRPr="0035618E" w:rsidRDefault="00A7331F" w:rsidP="00AA1545">
            <w:pPr>
              <w:rPr>
                <w:rFonts w:ascii="Tahoma" w:hAnsi="Tahoma" w:cs="Tahoma"/>
                <w:sz w:val="20"/>
                <w:szCs w:val="20"/>
              </w:rPr>
            </w:pPr>
          </w:p>
        </w:tc>
      </w:tr>
      <w:tr w:rsidR="00A7331F" w:rsidRPr="0035618E" w14:paraId="2D770CE9"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4213598F"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B5F8B8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1B79A0CD"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vAlign w:val="center"/>
          </w:tcPr>
          <w:p w14:paraId="241AA6A0" w14:textId="77777777" w:rsidR="00A7331F" w:rsidRPr="0035618E" w:rsidRDefault="00A7331F" w:rsidP="00AA1545">
            <w:pPr>
              <w:rPr>
                <w:rFonts w:ascii="Tahoma" w:hAnsi="Tahoma" w:cs="Tahoma"/>
                <w:sz w:val="20"/>
                <w:szCs w:val="20"/>
              </w:rPr>
            </w:pPr>
          </w:p>
        </w:tc>
      </w:tr>
      <w:tr w:rsidR="00A7331F" w:rsidRPr="0035618E" w14:paraId="04864B94"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B3716BE"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B705789"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3FDAD47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491503AA"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463A59F6"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79A1DF7"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tcBorders>
              <w:top w:val="single" w:sz="2" w:space="0" w:color="FF0000"/>
              <w:left w:val="single" w:sz="2" w:space="0" w:color="FF0000"/>
              <w:bottom w:val="single" w:sz="2" w:space="0" w:color="FF0000"/>
              <w:right w:val="single" w:sz="2" w:space="0" w:color="FF0000"/>
            </w:tcBorders>
            <w:vAlign w:val="center"/>
          </w:tcPr>
          <w:p w14:paraId="7E7C6046" w14:textId="77777777" w:rsidR="00A7331F" w:rsidRPr="0035618E" w:rsidRDefault="00A7331F" w:rsidP="00AA1545">
            <w:pPr>
              <w:rPr>
                <w:rFonts w:ascii="Tahoma" w:hAnsi="Tahoma" w:cs="Tahoma"/>
                <w:sz w:val="20"/>
                <w:szCs w:val="20"/>
              </w:rPr>
            </w:pPr>
          </w:p>
        </w:tc>
      </w:tr>
      <w:tr w:rsidR="00A7331F" w:rsidRPr="0035618E" w14:paraId="6B9689CC"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F0E20D8"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C0EBB29"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6C2EF2A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6020CE6E"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659C4E44"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8736DA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3F428F89"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tcBorders>
              <w:top w:val="single" w:sz="2" w:space="0" w:color="FF0000"/>
              <w:left w:val="single" w:sz="2" w:space="0" w:color="FF0000"/>
              <w:bottom w:val="single" w:sz="2" w:space="0" w:color="FF0000"/>
              <w:right w:val="single" w:sz="2" w:space="0" w:color="FF0000"/>
            </w:tcBorders>
            <w:vAlign w:val="center"/>
          </w:tcPr>
          <w:p w14:paraId="77895BE0" w14:textId="77777777" w:rsidR="00A7331F" w:rsidRPr="0035618E" w:rsidRDefault="00A7331F" w:rsidP="00AA1545">
            <w:pPr>
              <w:rPr>
                <w:rFonts w:ascii="Tahoma" w:hAnsi="Tahoma" w:cs="Tahoma"/>
                <w:sz w:val="20"/>
                <w:szCs w:val="20"/>
              </w:rPr>
            </w:pPr>
          </w:p>
        </w:tc>
      </w:tr>
      <w:tr w:rsidR="00A7331F" w:rsidRPr="0035618E" w14:paraId="35FD19E0"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93146D5"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277064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6B380A9C"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5FFBED71"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ED1021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tcBorders>
              <w:top w:val="single" w:sz="2" w:space="0" w:color="FF0000"/>
              <w:left w:val="single" w:sz="2" w:space="0" w:color="FF0000"/>
              <w:bottom w:val="single" w:sz="2" w:space="0" w:color="FF0000"/>
              <w:right w:val="single" w:sz="2" w:space="0" w:color="FF0000"/>
            </w:tcBorders>
            <w:vAlign w:val="center"/>
          </w:tcPr>
          <w:p w14:paraId="134AC1E5" w14:textId="77777777" w:rsidR="00A7331F" w:rsidRPr="0035618E" w:rsidRDefault="00A7331F" w:rsidP="00AA1545">
            <w:pPr>
              <w:rPr>
                <w:rFonts w:ascii="Tahoma" w:hAnsi="Tahoma" w:cs="Tahoma"/>
                <w:sz w:val="20"/>
                <w:szCs w:val="20"/>
              </w:rPr>
            </w:pPr>
          </w:p>
        </w:tc>
      </w:tr>
      <w:bookmarkEnd w:id="0"/>
    </w:tbl>
    <w:p w14:paraId="49D67C3E" w14:textId="77777777" w:rsidR="00337874" w:rsidRDefault="00337874" w:rsidP="00337874">
      <w:pPr>
        <w:rPr>
          <w:rFonts w:ascii="Tahoma" w:hAnsi="Tahoma" w:cs="Tahoma"/>
          <w:b/>
          <w:lang w:eastAsia="en-US"/>
        </w:rPr>
      </w:pPr>
      <w:r>
        <w:rPr>
          <w:rFonts w:ascii="Tahoma" w:hAnsi="Tahoma" w:cs="Tahoma"/>
          <w:b/>
          <w:lang w:eastAsia="en-US"/>
        </w:rPr>
        <w:br w:type="page"/>
      </w:r>
    </w:p>
    <w:p w14:paraId="44693682"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135CE6DB" w14:textId="77777777" w:rsidR="00F54EF8" w:rsidRPr="00EA2362" w:rsidRDefault="00F54EF8" w:rsidP="00800515">
      <w:pPr>
        <w:pStyle w:val="ListParagraph"/>
        <w:numPr>
          <w:ilvl w:val="0"/>
          <w:numId w:val="3"/>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6E1119ED" w14:textId="77777777" w:rsidR="00FF6B29" w:rsidRPr="00EA2362" w:rsidRDefault="00FF6B29" w:rsidP="00FF6B29">
      <w:pPr>
        <w:pStyle w:val="ListParagraph"/>
        <w:rPr>
          <w:rFonts w:ascii="Tahoma" w:hAnsi="Tahoma" w:cs="Tahoma"/>
          <w:b/>
          <w:lang w:eastAsia="en-US"/>
        </w:rPr>
      </w:pPr>
    </w:p>
    <w:p w14:paraId="211C860C" w14:textId="77777777" w:rsidR="00C2026C" w:rsidRDefault="00C2026C" w:rsidP="00C2026C">
      <w:pPr>
        <w:spacing w:line="276" w:lineRule="auto"/>
        <w:jc w:val="both"/>
        <w:rPr>
          <w:rFonts w:ascii="Tahoma" w:hAnsi="Tahoma" w:cs="Tahoma"/>
          <w:sz w:val="20"/>
          <w:szCs w:val="20"/>
        </w:rPr>
      </w:pPr>
      <w:r w:rsidRPr="00EA4AFD">
        <w:rPr>
          <w:rFonts w:ascii="Tahoma" w:hAnsi="Tahoma" w:cs="Tahoma"/>
          <w:sz w:val="20"/>
          <w:szCs w:val="20"/>
          <w:lang w:val="en-150"/>
        </w:rPr>
        <w:t>The Council of Europe is currently implementing a Project on “Strengthening the human rights protection of</w:t>
      </w:r>
      <w:r>
        <w:rPr>
          <w:rFonts w:ascii="Tahoma" w:hAnsi="Tahoma" w:cs="Tahoma"/>
          <w:sz w:val="20"/>
          <w:szCs w:val="20"/>
          <w:lang w:val="en-150"/>
        </w:rPr>
        <w:t xml:space="preserve"> </w:t>
      </w:r>
      <w:r w:rsidRPr="00EA4AFD">
        <w:rPr>
          <w:rFonts w:ascii="Tahoma" w:hAnsi="Tahoma" w:cs="Tahoma"/>
          <w:sz w:val="20"/>
          <w:szCs w:val="20"/>
          <w:lang w:val="en-150"/>
        </w:rPr>
        <w:t>refugees and migrants in the Republic of Moldova: phase II” (hereinafter – the Project). The overall purpose</w:t>
      </w:r>
      <w:r>
        <w:rPr>
          <w:rFonts w:ascii="Tahoma" w:hAnsi="Tahoma" w:cs="Tahoma"/>
          <w:sz w:val="20"/>
          <w:szCs w:val="20"/>
          <w:lang w:val="en-150"/>
        </w:rPr>
        <w:t xml:space="preserve"> </w:t>
      </w:r>
      <w:r w:rsidRPr="00EA4AFD">
        <w:rPr>
          <w:rFonts w:ascii="Tahoma" w:hAnsi="Tahoma" w:cs="Tahoma"/>
          <w:sz w:val="20"/>
          <w:szCs w:val="20"/>
          <w:lang w:val="en-150"/>
        </w:rPr>
        <w:t>of the project is to enhance the protection of refugees, asylum seekers, and migrants in the Republic of</w:t>
      </w:r>
      <w:r>
        <w:rPr>
          <w:rFonts w:ascii="Tahoma" w:hAnsi="Tahoma" w:cs="Tahoma"/>
          <w:sz w:val="20"/>
          <w:szCs w:val="20"/>
          <w:lang w:val="en-150"/>
        </w:rPr>
        <w:t xml:space="preserve"> </w:t>
      </w:r>
      <w:r w:rsidRPr="00EA4AFD">
        <w:rPr>
          <w:rFonts w:ascii="Tahoma" w:hAnsi="Tahoma" w:cs="Tahoma"/>
          <w:sz w:val="20"/>
          <w:szCs w:val="20"/>
          <w:lang w:val="en-150"/>
        </w:rPr>
        <w:t>Moldova by improving the capacities of the Moldovan authorities. This is to be done by a) developing more</w:t>
      </w:r>
      <w:r>
        <w:rPr>
          <w:rFonts w:ascii="Tahoma" w:hAnsi="Tahoma" w:cs="Tahoma"/>
          <w:sz w:val="20"/>
          <w:szCs w:val="20"/>
          <w:lang w:val="en-150"/>
        </w:rPr>
        <w:t xml:space="preserve"> </w:t>
      </w:r>
      <w:r w:rsidRPr="00EA4AFD">
        <w:rPr>
          <w:rFonts w:ascii="Tahoma" w:hAnsi="Tahoma" w:cs="Tahoma"/>
          <w:sz w:val="20"/>
          <w:szCs w:val="20"/>
          <w:lang w:val="en-150"/>
        </w:rPr>
        <w:t>effective and human rights-based migration, asylum, and reception systems in the long term and b) provision</w:t>
      </w:r>
      <w:r>
        <w:rPr>
          <w:rFonts w:ascii="Tahoma" w:hAnsi="Tahoma" w:cs="Tahoma"/>
          <w:sz w:val="20"/>
          <w:szCs w:val="20"/>
          <w:lang w:val="en-150"/>
        </w:rPr>
        <w:t xml:space="preserve"> </w:t>
      </w:r>
      <w:r w:rsidRPr="00EA4AFD">
        <w:rPr>
          <w:rFonts w:ascii="Tahoma" w:hAnsi="Tahoma" w:cs="Tahoma"/>
          <w:sz w:val="20"/>
          <w:szCs w:val="20"/>
          <w:lang w:val="en-150"/>
        </w:rPr>
        <w:t>of tailored support to the country in addressing the needs of refugees, asylum seekers, and migrants.</w:t>
      </w:r>
      <w:r>
        <w:rPr>
          <w:rFonts w:ascii="Tahoma" w:hAnsi="Tahoma" w:cs="Tahoma"/>
          <w:sz w:val="20"/>
          <w:szCs w:val="20"/>
          <w:lang w:val="en-150"/>
        </w:rPr>
        <w:t xml:space="preserve"> </w:t>
      </w:r>
      <w:r w:rsidRPr="00EA4AFD">
        <w:rPr>
          <w:rFonts w:ascii="Tahoma" w:hAnsi="Tahoma" w:cs="Tahoma"/>
          <w:sz w:val="20"/>
          <w:szCs w:val="20"/>
          <w:lang w:val="en-150"/>
        </w:rPr>
        <w:t>The Project is funded and implemented under the Council of Europe Action Plan for the Republic of Moldova</w:t>
      </w:r>
      <w:r>
        <w:rPr>
          <w:rFonts w:ascii="Tahoma" w:hAnsi="Tahoma" w:cs="Tahoma"/>
          <w:sz w:val="20"/>
          <w:szCs w:val="20"/>
          <w:lang w:val="en-150"/>
        </w:rPr>
        <w:t xml:space="preserve"> </w:t>
      </w:r>
      <w:r w:rsidRPr="00EA4AFD">
        <w:rPr>
          <w:rFonts w:ascii="Tahoma" w:hAnsi="Tahoma" w:cs="Tahoma"/>
          <w:sz w:val="20"/>
          <w:szCs w:val="20"/>
          <w:lang w:val="en-150"/>
        </w:rPr>
        <w:t>for 2025-2028.</w:t>
      </w:r>
      <w:r w:rsidRPr="00EA4AFD">
        <w:rPr>
          <w:rFonts w:ascii="Tahoma" w:hAnsi="Tahoma" w:cs="Tahoma"/>
          <w:sz w:val="20"/>
          <w:szCs w:val="20"/>
        </w:rPr>
        <w:t xml:space="preserve"> </w:t>
      </w:r>
    </w:p>
    <w:p w14:paraId="5E4F3208" w14:textId="77777777" w:rsidR="00C2026C" w:rsidRPr="00C2026C" w:rsidRDefault="00C2026C" w:rsidP="00C2026C">
      <w:pPr>
        <w:spacing w:line="276" w:lineRule="auto"/>
        <w:jc w:val="both"/>
        <w:rPr>
          <w:rFonts w:ascii="Tahoma" w:hAnsi="Tahoma" w:cs="Tahoma"/>
          <w:sz w:val="20"/>
          <w:szCs w:val="20"/>
        </w:rPr>
      </w:pPr>
      <w:r w:rsidRPr="00C2026C">
        <w:rPr>
          <w:rFonts w:ascii="Tahoma" w:hAnsi="Tahoma" w:cs="Tahoma"/>
          <w:sz w:val="20"/>
          <w:szCs w:val="20"/>
        </w:rPr>
        <w:t xml:space="preserve">The </w:t>
      </w:r>
      <w:r>
        <w:rPr>
          <w:rFonts w:ascii="Tahoma" w:hAnsi="Tahoma" w:cs="Tahoma"/>
          <w:sz w:val="20"/>
          <w:szCs w:val="20"/>
        </w:rPr>
        <w:t>Project team</w:t>
      </w:r>
      <w:r w:rsidRPr="00C2026C">
        <w:rPr>
          <w:rFonts w:ascii="Tahoma" w:hAnsi="Tahoma" w:cs="Tahoma"/>
          <w:sz w:val="20"/>
          <w:szCs w:val="20"/>
        </w:rPr>
        <w:t xml:space="preserve"> intends to organise six (6) two-day training seminars on Strengthening Professional Resilience and Applying the Resilience Journal for Adolescents for up to 30 participants per seminar. The seminars will take place on the following dates:</w:t>
      </w:r>
    </w:p>
    <w:p w14:paraId="1F3F352D" w14:textId="77777777" w:rsidR="00C2026C" w:rsidRPr="00C2026C" w:rsidRDefault="00C2026C" w:rsidP="00C2026C">
      <w:pPr>
        <w:spacing w:line="276" w:lineRule="auto"/>
        <w:jc w:val="both"/>
        <w:rPr>
          <w:rFonts w:ascii="Tahoma" w:hAnsi="Tahoma" w:cs="Tahoma"/>
          <w:sz w:val="20"/>
          <w:szCs w:val="20"/>
        </w:rPr>
      </w:pPr>
      <w:r w:rsidRPr="00C2026C">
        <w:rPr>
          <w:rFonts w:ascii="Tahoma" w:hAnsi="Tahoma" w:cs="Tahoma"/>
          <w:sz w:val="20"/>
          <w:szCs w:val="20"/>
        </w:rPr>
        <w:t>• 23–24 September 2026 - 2 seminars;</w:t>
      </w:r>
    </w:p>
    <w:p w14:paraId="56E7B1C6" w14:textId="77777777" w:rsidR="00C2026C" w:rsidRPr="00C2026C" w:rsidRDefault="00C2026C" w:rsidP="00C2026C">
      <w:pPr>
        <w:spacing w:line="276" w:lineRule="auto"/>
        <w:jc w:val="both"/>
        <w:rPr>
          <w:rFonts w:ascii="Tahoma" w:hAnsi="Tahoma" w:cs="Tahoma"/>
          <w:sz w:val="20"/>
          <w:szCs w:val="20"/>
        </w:rPr>
      </w:pPr>
      <w:r w:rsidRPr="00C2026C">
        <w:rPr>
          <w:rFonts w:ascii="Tahoma" w:hAnsi="Tahoma" w:cs="Tahoma"/>
          <w:sz w:val="20"/>
          <w:szCs w:val="20"/>
        </w:rPr>
        <w:t>• 21–22 October 2026 - 2 seminars;</w:t>
      </w:r>
    </w:p>
    <w:p w14:paraId="119BDC23" w14:textId="77777777" w:rsidR="00C2026C" w:rsidRPr="00C2026C" w:rsidRDefault="00C2026C" w:rsidP="00C2026C">
      <w:pPr>
        <w:spacing w:line="276" w:lineRule="auto"/>
        <w:jc w:val="both"/>
        <w:rPr>
          <w:rFonts w:ascii="Tahoma" w:hAnsi="Tahoma" w:cs="Tahoma"/>
          <w:sz w:val="20"/>
          <w:szCs w:val="20"/>
        </w:rPr>
      </w:pPr>
      <w:r w:rsidRPr="00C2026C">
        <w:rPr>
          <w:rFonts w:ascii="Tahoma" w:hAnsi="Tahoma" w:cs="Tahoma"/>
          <w:sz w:val="20"/>
          <w:szCs w:val="20"/>
        </w:rPr>
        <w:t>• 18–19 November 2026 - 2 seminars.</w:t>
      </w:r>
    </w:p>
    <w:p w14:paraId="2358F113" w14:textId="77777777" w:rsidR="00C2026C" w:rsidRDefault="00C2026C" w:rsidP="00C2026C">
      <w:pPr>
        <w:spacing w:line="276" w:lineRule="auto"/>
        <w:jc w:val="both"/>
        <w:rPr>
          <w:rFonts w:ascii="Tahoma" w:hAnsi="Tahoma" w:cs="Tahoma"/>
          <w:sz w:val="20"/>
          <w:szCs w:val="20"/>
        </w:rPr>
      </w:pPr>
    </w:p>
    <w:p w14:paraId="26252EE2" w14:textId="0422A63E" w:rsidR="00C2026C" w:rsidRDefault="00C2026C" w:rsidP="00C2026C">
      <w:pPr>
        <w:spacing w:line="276" w:lineRule="auto"/>
        <w:jc w:val="both"/>
        <w:rPr>
          <w:rFonts w:ascii="Tahoma" w:hAnsi="Tahoma" w:cs="Tahoma"/>
          <w:sz w:val="20"/>
          <w:szCs w:val="20"/>
        </w:rPr>
      </w:pPr>
      <w:r w:rsidRPr="00EA2362">
        <w:rPr>
          <w:rFonts w:ascii="Tahoma" w:hAnsi="Tahoma" w:cs="Tahoma"/>
          <w:sz w:val="20"/>
          <w:szCs w:val="20"/>
        </w:rPr>
        <w:t xml:space="preserve">In that context, it is looking for a Provider to provide </w:t>
      </w:r>
      <w:r w:rsidRPr="00C2026C">
        <w:rPr>
          <w:rFonts w:ascii="Tahoma" w:hAnsi="Tahoma" w:cs="Tahoma"/>
          <w:sz w:val="20"/>
          <w:szCs w:val="20"/>
        </w:rPr>
        <w:t xml:space="preserve">fully equipped training/workshop halls and catering services </w:t>
      </w:r>
      <w:r w:rsidR="007B3086" w:rsidRPr="007B3086">
        <w:rPr>
          <w:rFonts w:ascii="Tahoma" w:hAnsi="Tahoma" w:cs="Tahoma"/>
          <w:sz w:val="20"/>
          <w:szCs w:val="20"/>
        </w:rPr>
        <w:t>at a single venue</w:t>
      </w:r>
      <w:r w:rsidR="007B3086">
        <w:rPr>
          <w:rFonts w:ascii="Tahoma" w:hAnsi="Tahoma" w:cs="Tahoma"/>
          <w:sz w:val="20"/>
          <w:szCs w:val="20"/>
        </w:rPr>
        <w:t xml:space="preserve"> </w:t>
      </w:r>
      <w:r w:rsidR="00D82D9B">
        <w:rPr>
          <w:rFonts w:ascii="Tahoma" w:hAnsi="Tahoma" w:cs="Tahoma"/>
          <w:sz w:val="20"/>
          <w:szCs w:val="20"/>
        </w:rPr>
        <w:t>located</w:t>
      </w:r>
      <w:r>
        <w:rPr>
          <w:rFonts w:ascii="Tahoma" w:hAnsi="Tahoma" w:cs="Tahoma"/>
          <w:sz w:val="20"/>
          <w:szCs w:val="20"/>
        </w:rPr>
        <w:t xml:space="preserve"> in </w:t>
      </w:r>
      <w:r w:rsidR="007B3086" w:rsidRPr="007B3086">
        <w:rPr>
          <w:rFonts w:ascii="Tahoma" w:hAnsi="Tahoma" w:cs="Tahoma"/>
          <w:sz w:val="20"/>
          <w:szCs w:val="20"/>
        </w:rPr>
        <w:t>the city centre of Chisinau</w:t>
      </w:r>
      <w:r>
        <w:rPr>
          <w:rFonts w:ascii="Tahoma" w:hAnsi="Tahoma" w:cs="Tahoma"/>
          <w:sz w:val="20"/>
          <w:szCs w:val="20"/>
        </w:rPr>
        <w:t xml:space="preserve">. </w:t>
      </w:r>
    </w:p>
    <w:p w14:paraId="7B846ACA" w14:textId="4D67E0ED" w:rsidR="00C2026C" w:rsidRPr="00C2026C" w:rsidRDefault="00C2026C" w:rsidP="00C2026C">
      <w:pPr>
        <w:spacing w:line="276" w:lineRule="auto"/>
        <w:jc w:val="both"/>
        <w:rPr>
          <w:rFonts w:ascii="Tahoma" w:hAnsi="Tahoma" w:cs="Tahoma"/>
          <w:sz w:val="20"/>
          <w:szCs w:val="20"/>
        </w:rPr>
      </w:pPr>
      <w:r w:rsidRPr="00D82D9B">
        <w:rPr>
          <w:rFonts w:ascii="Tahoma" w:hAnsi="Tahoma" w:cs="Tahoma"/>
          <w:i/>
          <w:iCs/>
          <w:sz w:val="20"/>
          <w:szCs w:val="20"/>
        </w:rPr>
        <w:t>Meeting Room Requirements</w:t>
      </w:r>
      <w:r w:rsidRPr="00C2026C">
        <w:rPr>
          <w:rFonts w:ascii="Tahoma" w:hAnsi="Tahoma" w:cs="Tahoma"/>
          <w:sz w:val="20"/>
          <w:szCs w:val="20"/>
        </w:rPr>
        <w:t>:</w:t>
      </w:r>
      <w:r>
        <w:rPr>
          <w:rFonts w:ascii="Tahoma" w:hAnsi="Tahoma" w:cs="Tahoma"/>
          <w:sz w:val="20"/>
          <w:szCs w:val="20"/>
        </w:rPr>
        <w:t xml:space="preserve"> t</w:t>
      </w:r>
      <w:r w:rsidRPr="00C2026C">
        <w:rPr>
          <w:rFonts w:ascii="Tahoma" w:hAnsi="Tahoma" w:cs="Tahoma"/>
          <w:sz w:val="20"/>
          <w:szCs w:val="20"/>
        </w:rPr>
        <w:t>he Provider shall ensure the availability of meeting rooms</w:t>
      </w:r>
      <w:r w:rsidR="007B3086" w:rsidRPr="007B3086">
        <w:rPr>
          <w:rFonts w:ascii="Tahoma" w:hAnsi="Tahoma" w:cs="Tahoma"/>
          <w:sz w:val="20"/>
          <w:szCs w:val="20"/>
        </w:rPr>
        <w:t xml:space="preserve"> at a single venue</w:t>
      </w:r>
      <w:r w:rsidR="007B3086">
        <w:rPr>
          <w:rFonts w:ascii="Tahoma" w:hAnsi="Tahoma" w:cs="Tahoma"/>
          <w:sz w:val="20"/>
          <w:szCs w:val="20"/>
        </w:rPr>
        <w:t xml:space="preserve"> located in </w:t>
      </w:r>
      <w:r w:rsidR="007B3086" w:rsidRPr="007B3086">
        <w:rPr>
          <w:rFonts w:ascii="Tahoma" w:hAnsi="Tahoma" w:cs="Tahoma"/>
          <w:sz w:val="20"/>
          <w:szCs w:val="20"/>
        </w:rPr>
        <w:t xml:space="preserve">the city </w:t>
      </w:r>
      <w:r w:rsidRPr="00C2026C">
        <w:rPr>
          <w:rFonts w:ascii="Tahoma" w:hAnsi="Tahoma" w:cs="Tahoma"/>
          <w:sz w:val="20"/>
          <w:szCs w:val="20"/>
        </w:rPr>
        <w:t>centre of Chișinău, with sufficient capacity to accommodate 30 participants in a U-shape seating arrangement with presidium for 4 persons. The presidium should face the screen.</w:t>
      </w:r>
    </w:p>
    <w:p w14:paraId="2201CDA8" w14:textId="77777777" w:rsidR="00C2026C" w:rsidRPr="00C2026C" w:rsidRDefault="00C2026C" w:rsidP="00C2026C">
      <w:pPr>
        <w:spacing w:line="276" w:lineRule="auto"/>
        <w:jc w:val="both"/>
        <w:rPr>
          <w:rFonts w:ascii="Tahoma" w:hAnsi="Tahoma" w:cs="Tahoma"/>
          <w:sz w:val="20"/>
          <w:szCs w:val="20"/>
        </w:rPr>
      </w:pPr>
      <w:r w:rsidRPr="00D82D9B">
        <w:rPr>
          <w:rFonts w:ascii="Tahoma" w:hAnsi="Tahoma" w:cs="Tahoma"/>
          <w:i/>
          <w:iCs/>
          <w:sz w:val="20"/>
          <w:szCs w:val="20"/>
        </w:rPr>
        <w:t>The provider shall ensure the following arrangements</w:t>
      </w:r>
      <w:r w:rsidRPr="00C2026C">
        <w:rPr>
          <w:rFonts w:ascii="Tahoma" w:hAnsi="Tahoma" w:cs="Tahoma"/>
          <w:sz w:val="20"/>
          <w:szCs w:val="20"/>
        </w:rPr>
        <w:t>:</w:t>
      </w:r>
    </w:p>
    <w:p w14:paraId="3A3B6CB0" w14:textId="77777777" w:rsidR="00C2026C" w:rsidRPr="00C2026C" w:rsidRDefault="00C2026C" w:rsidP="00C2026C">
      <w:pPr>
        <w:spacing w:line="276" w:lineRule="auto"/>
        <w:jc w:val="both"/>
        <w:rPr>
          <w:rFonts w:ascii="Tahoma" w:hAnsi="Tahoma" w:cs="Tahoma"/>
          <w:sz w:val="20"/>
          <w:szCs w:val="20"/>
        </w:rPr>
      </w:pPr>
      <w:r w:rsidRPr="00C2026C">
        <w:rPr>
          <w:rFonts w:ascii="Tahoma" w:hAnsi="Tahoma" w:cs="Tahoma"/>
          <w:sz w:val="20"/>
          <w:szCs w:val="20"/>
        </w:rPr>
        <w:t>• Set up the meeting room, including tables and chairs arranged according to the requirements communicated by the Council of Europe, no later than two (2) hours before the start of the event.</w:t>
      </w:r>
    </w:p>
    <w:p w14:paraId="14C580CB" w14:textId="77777777" w:rsidR="00C2026C" w:rsidRPr="00C2026C" w:rsidRDefault="00C2026C" w:rsidP="00C2026C">
      <w:pPr>
        <w:spacing w:line="276" w:lineRule="auto"/>
        <w:jc w:val="both"/>
        <w:rPr>
          <w:rFonts w:ascii="Tahoma" w:hAnsi="Tahoma" w:cs="Tahoma"/>
          <w:sz w:val="20"/>
          <w:szCs w:val="20"/>
        </w:rPr>
      </w:pPr>
      <w:r w:rsidRPr="00C2026C">
        <w:rPr>
          <w:rFonts w:ascii="Tahoma" w:hAnsi="Tahoma" w:cs="Tahoma"/>
          <w:sz w:val="20"/>
          <w:szCs w:val="20"/>
        </w:rPr>
        <w:t xml:space="preserve">• Provide refreshment (bottled water and glasses) inside the meeting room no later than one hour before the event. </w:t>
      </w:r>
    </w:p>
    <w:p w14:paraId="77EAB1F3" w14:textId="77777777" w:rsidR="00C2026C" w:rsidRPr="00C2026C" w:rsidRDefault="00C2026C" w:rsidP="00C2026C">
      <w:pPr>
        <w:spacing w:line="276" w:lineRule="auto"/>
        <w:jc w:val="both"/>
        <w:rPr>
          <w:rFonts w:ascii="Tahoma" w:hAnsi="Tahoma" w:cs="Tahoma"/>
          <w:sz w:val="20"/>
          <w:szCs w:val="20"/>
        </w:rPr>
      </w:pPr>
      <w:r w:rsidRPr="00C2026C">
        <w:rPr>
          <w:rFonts w:ascii="Tahoma" w:hAnsi="Tahoma" w:cs="Tahoma"/>
          <w:sz w:val="20"/>
          <w:szCs w:val="20"/>
        </w:rPr>
        <w:t>• Install, connect and test all requested technical equipment no later than one (1) hour before the event starts and provide technical assistance throughout the event when required.</w:t>
      </w:r>
    </w:p>
    <w:p w14:paraId="01B9BF0D" w14:textId="77777777" w:rsidR="00C2026C" w:rsidRPr="00C2026C" w:rsidRDefault="00C2026C" w:rsidP="00C2026C">
      <w:pPr>
        <w:spacing w:line="276" w:lineRule="auto"/>
        <w:jc w:val="both"/>
        <w:rPr>
          <w:rFonts w:ascii="Tahoma" w:hAnsi="Tahoma" w:cs="Tahoma"/>
          <w:sz w:val="20"/>
          <w:szCs w:val="20"/>
        </w:rPr>
      </w:pPr>
      <w:r w:rsidRPr="00C2026C">
        <w:rPr>
          <w:rFonts w:ascii="Tahoma" w:hAnsi="Tahoma" w:cs="Tahoma"/>
          <w:sz w:val="20"/>
          <w:szCs w:val="20"/>
        </w:rPr>
        <w:t>• Ensure access to a stable and reliable Wi-Fi internet connection for participants and organisers.</w:t>
      </w:r>
    </w:p>
    <w:p w14:paraId="4DE30E4B" w14:textId="77777777" w:rsidR="00C2026C" w:rsidRPr="00D82D9B" w:rsidRDefault="00C2026C" w:rsidP="00C2026C">
      <w:pPr>
        <w:spacing w:line="276" w:lineRule="auto"/>
        <w:jc w:val="both"/>
        <w:rPr>
          <w:rFonts w:ascii="Tahoma" w:hAnsi="Tahoma" w:cs="Tahoma"/>
          <w:i/>
          <w:iCs/>
          <w:sz w:val="20"/>
          <w:szCs w:val="20"/>
        </w:rPr>
      </w:pPr>
      <w:r w:rsidRPr="00D82D9B">
        <w:rPr>
          <w:rFonts w:ascii="Tahoma" w:hAnsi="Tahoma" w:cs="Tahoma"/>
          <w:i/>
          <w:iCs/>
          <w:sz w:val="20"/>
          <w:szCs w:val="20"/>
        </w:rPr>
        <w:t>Catering Requirements</w:t>
      </w:r>
    </w:p>
    <w:p w14:paraId="1AA83269" w14:textId="77777777" w:rsidR="00C2026C" w:rsidRPr="00C2026C" w:rsidRDefault="00C2026C" w:rsidP="00C2026C">
      <w:pPr>
        <w:spacing w:line="276" w:lineRule="auto"/>
        <w:jc w:val="both"/>
        <w:rPr>
          <w:rFonts w:ascii="Tahoma" w:hAnsi="Tahoma" w:cs="Tahoma"/>
          <w:sz w:val="20"/>
          <w:szCs w:val="20"/>
        </w:rPr>
      </w:pPr>
      <w:r w:rsidRPr="00D82D9B">
        <w:rPr>
          <w:rFonts w:ascii="Tahoma" w:hAnsi="Tahoma" w:cs="Tahoma"/>
          <w:i/>
          <w:iCs/>
          <w:sz w:val="20"/>
          <w:szCs w:val="20"/>
        </w:rPr>
        <w:t>Coffee break</w:t>
      </w:r>
      <w:r w:rsidRPr="00C2026C">
        <w:rPr>
          <w:rFonts w:ascii="Tahoma" w:hAnsi="Tahoma" w:cs="Tahoma"/>
          <w:sz w:val="20"/>
          <w:szCs w:val="20"/>
        </w:rPr>
        <w:t xml:space="preserve"> shall include, at minimum:</w:t>
      </w:r>
      <w:r>
        <w:rPr>
          <w:rFonts w:ascii="Tahoma" w:hAnsi="Tahoma" w:cs="Tahoma"/>
          <w:sz w:val="20"/>
          <w:szCs w:val="20"/>
        </w:rPr>
        <w:t xml:space="preserve"> </w:t>
      </w:r>
      <w:r w:rsidRPr="00C2026C">
        <w:rPr>
          <w:rFonts w:ascii="Tahoma" w:hAnsi="Tahoma" w:cs="Tahoma"/>
          <w:sz w:val="20"/>
          <w:szCs w:val="20"/>
        </w:rPr>
        <w:t xml:space="preserve">coffee and tea, </w:t>
      </w:r>
      <w:r>
        <w:rPr>
          <w:rFonts w:ascii="Tahoma" w:hAnsi="Tahoma" w:cs="Tahoma"/>
          <w:sz w:val="20"/>
          <w:szCs w:val="20"/>
        </w:rPr>
        <w:t>m</w:t>
      </w:r>
      <w:r w:rsidRPr="00C2026C">
        <w:rPr>
          <w:rFonts w:ascii="Tahoma" w:hAnsi="Tahoma" w:cs="Tahoma"/>
          <w:sz w:val="20"/>
          <w:szCs w:val="20"/>
        </w:rPr>
        <w:t>ilk and/or cream</w:t>
      </w:r>
      <w:r>
        <w:rPr>
          <w:rFonts w:ascii="Tahoma" w:hAnsi="Tahoma" w:cs="Tahoma"/>
          <w:sz w:val="20"/>
          <w:szCs w:val="20"/>
        </w:rPr>
        <w:t>,</w:t>
      </w:r>
      <w:r w:rsidRPr="00C2026C">
        <w:rPr>
          <w:rFonts w:ascii="Tahoma" w:hAnsi="Tahoma" w:cs="Tahoma"/>
          <w:sz w:val="20"/>
          <w:szCs w:val="20"/>
        </w:rPr>
        <w:t xml:space="preserve"> </w:t>
      </w:r>
      <w:r>
        <w:rPr>
          <w:rFonts w:ascii="Tahoma" w:hAnsi="Tahoma" w:cs="Tahoma"/>
          <w:sz w:val="20"/>
          <w:szCs w:val="20"/>
        </w:rPr>
        <w:t xml:space="preserve">water, </w:t>
      </w:r>
      <w:r w:rsidRPr="00C2026C">
        <w:rPr>
          <w:rFonts w:ascii="Tahoma" w:hAnsi="Tahoma" w:cs="Tahoma"/>
          <w:sz w:val="20"/>
          <w:szCs w:val="20"/>
        </w:rPr>
        <w:t>juice</w:t>
      </w:r>
      <w:r>
        <w:rPr>
          <w:rFonts w:ascii="Tahoma" w:hAnsi="Tahoma" w:cs="Tahoma"/>
          <w:sz w:val="20"/>
          <w:szCs w:val="20"/>
        </w:rPr>
        <w:t>,</w:t>
      </w:r>
      <w:r w:rsidRPr="00C2026C">
        <w:rPr>
          <w:rFonts w:ascii="Tahoma" w:hAnsi="Tahoma" w:cs="Tahoma"/>
          <w:sz w:val="20"/>
          <w:szCs w:val="20"/>
        </w:rPr>
        <w:t xml:space="preserve"> both savoury and sweet snacks / sandwiches, fruit and vegetables</w:t>
      </w:r>
      <w:r>
        <w:rPr>
          <w:rFonts w:ascii="Tahoma" w:hAnsi="Tahoma" w:cs="Tahoma"/>
          <w:sz w:val="20"/>
          <w:szCs w:val="20"/>
        </w:rPr>
        <w:t>.</w:t>
      </w:r>
    </w:p>
    <w:p w14:paraId="41A2A47C" w14:textId="6EC503C3" w:rsidR="00C2026C" w:rsidRPr="00C2026C" w:rsidRDefault="00C2026C" w:rsidP="00C2026C">
      <w:pPr>
        <w:spacing w:line="276" w:lineRule="auto"/>
        <w:jc w:val="both"/>
        <w:rPr>
          <w:rFonts w:ascii="Tahoma" w:hAnsi="Tahoma" w:cs="Tahoma"/>
          <w:sz w:val="20"/>
          <w:szCs w:val="20"/>
        </w:rPr>
      </w:pPr>
      <w:r w:rsidRPr="00D82D9B">
        <w:rPr>
          <w:rFonts w:ascii="Tahoma" w:hAnsi="Tahoma" w:cs="Tahoma"/>
          <w:i/>
          <w:iCs/>
          <w:sz w:val="20"/>
          <w:szCs w:val="20"/>
        </w:rPr>
        <w:t>Lunch</w:t>
      </w:r>
      <w:r w:rsidRPr="00C2026C">
        <w:rPr>
          <w:rFonts w:ascii="Tahoma" w:hAnsi="Tahoma" w:cs="Tahoma"/>
          <w:sz w:val="20"/>
          <w:szCs w:val="20"/>
        </w:rPr>
        <w:t xml:space="preserve"> (Buffet Style) shall include, at minimum: </w:t>
      </w:r>
      <w:r w:rsidR="007B3086">
        <w:rPr>
          <w:rFonts w:ascii="Tahoma" w:hAnsi="Tahoma" w:cs="Tahoma"/>
          <w:sz w:val="20"/>
          <w:szCs w:val="20"/>
        </w:rPr>
        <w:t>t</w:t>
      </w:r>
      <w:r w:rsidRPr="00C2026C">
        <w:rPr>
          <w:rFonts w:ascii="Tahoma" w:hAnsi="Tahoma" w:cs="Tahoma"/>
          <w:sz w:val="20"/>
          <w:szCs w:val="20"/>
        </w:rPr>
        <w:t xml:space="preserve">wo (2) types of main courses, including one meat option and one fish option; </w:t>
      </w:r>
      <w:r w:rsidR="007B3086">
        <w:rPr>
          <w:rFonts w:ascii="Tahoma" w:hAnsi="Tahoma" w:cs="Tahoma"/>
          <w:sz w:val="20"/>
          <w:szCs w:val="20"/>
        </w:rPr>
        <w:t>s</w:t>
      </w:r>
      <w:r w:rsidRPr="00C2026C">
        <w:rPr>
          <w:rFonts w:ascii="Tahoma" w:hAnsi="Tahoma" w:cs="Tahoma"/>
          <w:sz w:val="20"/>
          <w:szCs w:val="20"/>
        </w:rPr>
        <w:t xml:space="preserve">ide dish, </w:t>
      </w:r>
      <w:r w:rsidR="007B3086">
        <w:rPr>
          <w:rFonts w:ascii="Tahoma" w:hAnsi="Tahoma" w:cs="Tahoma"/>
          <w:sz w:val="20"/>
          <w:szCs w:val="20"/>
        </w:rPr>
        <w:t>s</w:t>
      </w:r>
      <w:r w:rsidRPr="00C2026C">
        <w:rPr>
          <w:rFonts w:ascii="Tahoma" w:hAnsi="Tahoma" w:cs="Tahoma"/>
          <w:sz w:val="20"/>
          <w:szCs w:val="20"/>
        </w:rPr>
        <w:t xml:space="preserve">alads; </w:t>
      </w:r>
      <w:r w:rsidR="007B3086">
        <w:rPr>
          <w:rFonts w:ascii="Tahoma" w:hAnsi="Tahoma" w:cs="Tahoma"/>
          <w:sz w:val="20"/>
          <w:szCs w:val="20"/>
        </w:rPr>
        <w:t>s</w:t>
      </w:r>
      <w:r w:rsidRPr="00C2026C">
        <w:rPr>
          <w:rFonts w:ascii="Tahoma" w:hAnsi="Tahoma" w:cs="Tahoma"/>
          <w:sz w:val="20"/>
          <w:szCs w:val="20"/>
        </w:rPr>
        <w:t xml:space="preserve">easonal fruits; </w:t>
      </w:r>
      <w:r w:rsidR="007B3086">
        <w:rPr>
          <w:rFonts w:ascii="Tahoma" w:hAnsi="Tahoma" w:cs="Tahoma"/>
          <w:sz w:val="20"/>
          <w:szCs w:val="20"/>
        </w:rPr>
        <w:t>d</w:t>
      </w:r>
      <w:r w:rsidRPr="00C2026C">
        <w:rPr>
          <w:rFonts w:ascii="Tahoma" w:hAnsi="Tahoma" w:cs="Tahoma"/>
          <w:sz w:val="20"/>
          <w:szCs w:val="20"/>
        </w:rPr>
        <w:t xml:space="preserve">esserts; </w:t>
      </w:r>
      <w:r w:rsidR="007B3086">
        <w:rPr>
          <w:rFonts w:ascii="Tahoma" w:hAnsi="Tahoma" w:cs="Tahoma"/>
          <w:sz w:val="20"/>
          <w:szCs w:val="20"/>
        </w:rPr>
        <w:t>b</w:t>
      </w:r>
      <w:r w:rsidRPr="00C2026C">
        <w:rPr>
          <w:rFonts w:ascii="Tahoma" w:hAnsi="Tahoma" w:cs="Tahoma"/>
          <w:sz w:val="20"/>
          <w:szCs w:val="20"/>
        </w:rPr>
        <w:t xml:space="preserve">ottled water; </w:t>
      </w:r>
      <w:r w:rsidR="00D82D9B">
        <w:rPr>
          <w:rFonts w:ascii="Tahoma" w:hAnsi="Tahoma" w:cs="Tahoma"/>
          <w:sz w:val="20"/>
          <w:szCs w:val="20"/>
        </w:rPr>
        <w:t>j</w:t>
      </w:r>
      <w:r w:rsidRPr="00C2026C">
        <w:rPr>
          <w:rFonts w:ascii="Tahoma" w:hAnsi="Tahoma" w:cs="Tahoma"/>
          <w:sz w:val="20"/>
          <w:szCs w:val="20"/>
        </w:rPr>
        <w:t>uice</w:t>
      </w:r>
      <w:r w:rsidR="00D82D9B">
        <w:rPr>
          <w:rFonts w:ascii="Tahoma" w:hAnsi="Tahoma" w:cs="Tahoma"/>
          <w:sz w:val="20"/>
          <w:szCs w:val="20"/>
        </w:rPr>
        <w:t>.</w:t>
      </w:r>
    </w:p>
    <w:p w14:paraId="178D07AF" w14:textId="4D6237D5" w:rsidR="00C2026C" w:rsidRPr="00EA2362" w:rsidRDefault="00C2026C" w:rsidP="00C2026C">
      <w:pPr>
        <w:spacing w:line="276" w:lineRule="auto"/>
        <w:jc w:val="both"/>
        <w:rPr>
          <w:rFonts w:ascii="Tahoma" w:hAnsi="Tahoma" w:cs="Tahoma"/>
          <w:sz w:val="20"/>
          <w:szCs w:val="20"/>
        </w:rPr>
      </w:pPr>
      <w:r w:rsidRPr="00D82D9B">
        <w:rPr>
          <w:rFonts w:ascii="Tahoma" w:hAnsi="Tahoma" w:cs="Tahoma"/>
          <w:i/>
          <w:iCs/>
          <w:sz w:val="20"/>
          <w:szCs w:val="20"/>
        </w:rPr>
        <w:t>Dinner</w:t>
      </w:r>
      <w:r w:rsidRPr="00C2026C">
        <w:rPr>
          <w:rFonts w:ascii="Tahoma" w:hAnsi="Tahoma" w:cs="Tahoma"/>
          <w:sz w:val="20"/>
          <w:szCs w:val="20"/>
        </w:rPr>
        <w:t xml:space="preserve"> (Buffet Style) shall include, at minimum: </w:t>
      </w:r>
      <w:r w:rsidR="007B3086">
        <w:rPr>
          <w:rFonts w:ascii="Tahoma" w:hAnsi="Tahoma" w:cs="Tahoma"/>
          <w:sz w:val="20"/>
          <w:szCs w:val="20"/>
        </w:rPr>
        <w:t>t</w:t>
      </w:r>
      <w:r w:rsidRPr="00C2026C">
        <w:rPr>
          <w:rFonts w:ascii="Tahoma" w:hAnsi="Tahoma" w:cs="Tahoma"/>
          <w:sz w:val="20"/>
          <w:szCs w:val="20"/>
        </w:rPr>
        <w:t xml:space="preserve">wo (2) types of main courses, including one meat option and one fish option; </w:t>
      </w:r>
      <w:r w:rsidR="007B3086">
        <w:rPr>
          <w:rFonts w:ascii="Tahoma" w:hAnsi="Tahoma" w:cs="Tahoma"/>
          <w:sz w:val="20"/>
          <w:szCs w:val="20"/>
        </w:rPr>
        <w:t>s</w:t>
      </w:r>
      <w:r w:rsidRPr="00C2026C">
        <w:rPr>
          <w:rFonts w:ascii="Tahoma" w:hAnsi="Tahoma" w:cs="Tahoma"/>
          <w:sz w:val="20"/>
          <w:szCs w:val="20"/>
        </w:rPr>
        <w:t xml:space="preserve">ide dish, </w:t>
      </w:r>
      <w:r w:rsidR="007B3086">
        <w:rPr>
          <w:rFonts w:ascii="Tahoma" w:hAnsi="Tahoma" w:cs="Tahoma"/>
          <w:sz w:val="20"/>
          <w:szCs w:val="20"/>
        </w:rPr>
        <w:t>s</w:t>
      </w:r>
      <w:r w:rsidRPr="00C2026C">
        <w:rPr>
          <w:rFonts w:ascii="Tahoma" w:hAnsi="Tahoma" w:cs="Tahoma"/>
          <w:sz w:val="20"/>
          <w:szCs w:val="20"/>
        </w:rPr>
        <w:t xml:space="preserve">alads; </w:t>
      </w:r>
      <w:r w:rsidR="007B3086">
        <w:rPr>
          <w:rFonts w:ascii="Tahoma" w:hAnsi="Tahoma" w:cs="Tahoma"/>
          <w:sz w:val="20"/>
          <w:szCs w:val="20"/>
        </w:rPr>
        <w:t>s</w:t>
      </w:r>
      <w:r w:rsidRPr="00C2026C">
        <w:rPr>
          <w:rFonts w:ascii="Tahoma" w:hAnsi="Tahoma" w:cs="Tahoma"/>
          <w:sz w:val="20"/>
          <w:szCs w:val="20"/>
        </w:rPr>
        <w:t xml:space="preserve">easonal fruits; </w:t>
      </w:r>
      <w:r w:rsidR="007B3086">
        <w:rPr>
          <w:rFonts w:ascii="Tahoma" w:hAnsi="Tahoma" w:cs="Tahoma"/>
          <w:sz w:val="20"/>
          <w:szCs w:val="20"/>
        </w:rPr>
        <w:t>d</w:t>
      </w:r>
      <w:r w:rsidRPr="00C2026C">
        <w:rPr>
          <w:rFonts w:ascii="Tahoma" w:hAnsi="Tahoma" w:cs="Tahoma"/>
          <w:sz w:val="20"/>
          <w:szCs w:val="20"/>
        </w:rPr>
        <w:t xml:space="preserve">esserts; </w:t>
      </w:r>
      <w:r w:rsidR="007B3086">
        <w:rPr>
          <w:rFonts w:ascii="Tahoma" w:hAnsi="Tahoma" w:cs="Tahoma"/>
          <w:sz w:val="20"/>
          <w:szCs w:val="20"/>
        </w:rPr>
        <w:t>b</w:t>
      </w:r>
      <w:r w:rsidRPr="00C2026C">
        <w:rPr>
          <w:rFonts w:ascii="Tahoma" w:hAnsi="Tahoma" w:cs="Tahoma"/>
          <w:sz w:val="20"/>
          <w:szCs w:val="20"/>
        </w:rPr>
        <w:t xml:space="preserve">ottled water; </w:t>
      </w:r>
      <w:r w:rsidR="00D82D9B">
        <w:rPr>
          <w:rFonts w:ascii="Tahoma" w:hAnsi="Tahoma" w:cs="Tahoma"/>
          <w:sz w:val="20"/>
          <w:szCs w:val="20"/>
        </w:rPr>
        <w:t>j</w:t>
      </w:r>
      <w:r w:rsidRPr="00C2026C">
        <w:rPr>
          <w:rFonts w:ascii="Tahoma" w:hAnsi="Tahoma" w:cs="Tahoma"/>
          <w:sz w:val="20"/>
          <w:szCs w:val="20"/>
        </w:rPr>
        <w:t>uice</w:t>
      </w:r>
      <w:r w:rsidR="00D82D9B">
        <w:rPr>
          <w:rFonts w:ascii="Tahoma" w:hAnsi="Tahoma" w:cs="Tahoma"/>
          <w:sz w:val="20"/>
          <w:szCs w:val="20"/>
        </w:rPr>
        <w:t>.</w:t>
      </w:r>
      <w:r w:rsidRPr="00C2026C">
        <w:rPr>
          <w:rFonts w:ascii="Tahoma" w:hAnsi="Tahoma" w:cs="Tahoma"/>
          <w:sz w:val="20"/>
          <w:szCs w:val="20"/>
        </w:rPr>
        <w:t xml:space="preserve"> </w:t>
      </w:r>
    </w:p>
    <w:p w14:paraId="186C87DD" w14:textId="77777777" w:rsidR="00E55F69" w:rsidRPr="00EA2362" w:rsidRDefault="00E55F69" w:rsidP="003E0A41">
      <w:pPr>
        <w:spacing w:line="276" w:lineRule="auto"/>
        <w:jc w:val="both"/>
        <w:rPr>
          <w:rFonts w:ascii="Tahoma" w:hAnsi="Tahoma" w:cs="Tahoma"/>
          <w:sz w:val="20"/>
          <w:szCs w:val="20"/>
        </w:rPr>
      </w:pPr>
    </w:p>
    <w:p w14:paraId="16A4E11C" w14:textId="77777777"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4E5CAF03" w14:textId="77777777" w:rsidR="00261462" w:rsidRPr="00EA2362" w:rsidRDefault="00261462" w:rsidP="00261462">
      <w:pPr>
        <w:spacing w:line="276" w:lineRule="auto"/>
        <w:jc w:val="both"/>
        <w:rPr>
          <w:rFonts w:ascii="Tahoma" w:hAnsi="Tahoma" w:cs="Tahoma"/>
          <w:sz w:val="20"/>
          <w:szCs w:val="20"/>
        </w:rPr>
      </w:pPr>
    </w:p>
    <w:p w14:paraId="54B2D6A3" w14:textId="77777777"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Pr="00C2026C">
        <w:rPr>
          <w:rFonts w:ascii="Tahoma" w:hAnsi="Tahoma" w:cs="Tahoma"/>
          <w:color w:val="000000"/>
          <w:sz w:val="20"/>
          <w:szCs w:val="20"/>
          <w:lang w:eastAsia="en-US"/>
        </w:rPr>
        <w:t>Euros</w:t>
      </w:r>
      <w:r w:rsidR="00C2026C">
        <w:rPr>
          <w:rFonts w:ascii="Tahoma" w:hAnsi="Tahoma" w:cs="Tahoma"/>
          <w:color w:val="000000"/>
          <w:sz w:val="20"/>
          <w:szCs w:val="20"/>
          <w:lang w:eastAsia="en-US"/>
        </w:rPr>
        <w:t xml:space="preserve"> </w:t>
      </w:r>
      <w:r w:rsidRPr="00EA2362">
        <w:rPr>
          <w:rFonts w:ascii="Tahoma" w:hAnsi="Tahoma" w:cs="Tahoma"/>
          <w:color w:val="000000"/>
          <w:sz w:val="20"/>
          <w:szCs w:val="20"/>
          <w:lang w:eastAsia="en-US"/>
        </w:rPr>
        <w:t>without VAT. For the VAT regime to be mentioned on the invoice(s), please refer to Article 4.2 of the Legal Conditions (See Section C. below</w:t>
      </w:r>
      <w:r w:rsidR="00C2026C">
        <w:rPr>
          <w:rFonts w:ascii="Tahoma" w:hAnsi="Tahoma" w:cs="Tahoma"/>
          <w:color w:val="000000"/>
          <w:sz w:val="20"/>
          <w:szCs w:val="20"/>
          <w:lang w:eastAsia="en-US"/>
        </w:rPr>
        <w:t>).</w:t>
      </w:r>
    </w:p>
    <w:p w14:paraId="6BE10F2B" w14:textId="77777777" w:rsidR="006A1C42" w:rsidRDefault="006A1C42" w:rsidP="00261462">
      <w:pPr>
        <w:spacing w:line="276" w:lineRule="auto"/>
        <w:jc w:val="both"/>
        <w:rPr>
          <w:rFonts w:ascii="Tahoma" w:hAnsi="Tahoma" w:cs="Tahoma"/>
          <w:b/>
          <w:color w:val="000000"/>
          <w:sz w:val="20"/>
          <w:szCs w:val="20"/>
          <w:u w:val="single"/>
          <w:lang w:eastAsia="en-US"/>
        </w:rPr>
      </w:pPr>
    </w:p>
    <w:p w14:paraId="340FCA4D" w14:textId="77777777" w:rsidR="00C2026C" w:rsidRDefault="00C2026C" w:rsidP="00261462">
      <w:pPr>
        <w:spacing w:line="276" w:lineRule="auto"/>
        <w:jc w:val="both"/>
        <w:rPr>
          <w:rFonts w:ascii="Tahoma" w:hAnsi="Tahoma" w:cs="Tahoma"/>
          <w:b/>
          <w:color w:val="000000"/>
          <w:sz w:val="20"/>
          <w:szCs w:val="20"/>
          <w:u w:val="single"/>
          <w:lang w:eastAsia="en-US"/>
        </w:rPr>
      </w:pPr>
    </w:p>
    <w:p w14:paraId="5CD0B22E" w14:textId="77777777" w:rsidR="00C2026C" w:rsidRDefault="00C2026C" w:rsidP="00261462">
      <w:pPr>
        <w:spacing w:line="276" w:lineRule="auto"/>
        <w:jc w:val="both"/>
        <w:rPr>
          <w:rFonts w:ascii="Tahoma" w:hAnsi="Tahoma" w:cs="Tahoma"/>
          <w:b/>
          <w:color w:val="000000"/>
          <w:sz w:val="20"/>
          <w:szCs w:val="20"/>
          <w:u w:val="single"/>
          <w:lang w:eastAsia="en-US"/>
        </w:rPr>
      </w:pPr>
    </w:p>
    <w:p w14:paraId="4D50701E" w14:textId="77777777" w:rsidR="00C2026C" w:rsidRDefault="00C2026C" w:rsidP="00261462">
      <w:pPr>
        <w:spacing w:line="276" w:lineRule="auto"/>
        <w:jc w:val="both"/>
        <w:rPr>
          <w:rFonts w:ascii="Tahoma" w:hAnsi="Tahoma" w:cs="Tahoma"/>
          <w:b/>
          <w:color w:val="000000"/>
          <w:sz w:val="20"/>
          <w:szCs w:val="20"/>
          <w:u w:val="single"/>
          <w:lang w:eastAsia="en-US"/>
        </w:rPr>
      </w:pPr>
    </w:p>
    <w:p w14:paraId="21EA0DD6" w14:textId="77777777" w:rsidR="00C2026C" w:rsidRDefault="00C2026C" w:rsidP="00261462">
      <w:pPr>
        <w:spacing w:line="276" w:lineRule="auto"/>
        <w:jc w:val="both"/>
        <w:rPr>
          <w:rFonts w:ascii="Tahoma" w:hAnsi="Tahoma" w:cs="Tahoma"/>
          <w:b/>
          <w:color w:val="000000"/>
          <w:sz w:val="20"/>
          <w:szCs w:val="20"/>
          <w:u w:val="single"/>
          <w:lang w:eastAsia="en-US"/>
        </w:rPr>
      </w:pPr>
    </w:p>
    <w:p w14:paraId="2B21838A" w14:textId="77777777" w:rsidR="00C2026C" w:rsidRDefault="00C2026C" w:rsidP="00261462">
      <w:pPr>
        <w:spacing w:line="276" w:lineRule="auto"/>
        <w:jc w:val="both"/>
        <w:rPr>
          <w:rFonts w:ascii="Tahoma" w:hAnsi="Tahoma" w:cs="Tahoma"/>
          <w:b/>
          <w:color w:val="000000"/>
          <w:sz w:val="20"/>
          <w:szCs w:val="20"/>
          <w:u w:val="single"/>
          <w:lang w:eastAsia="en-US"/>
        </w:rPr>
      </w:pPr>
    </w:p>
    <w:p w14:paraId="3FC012D5" w14:textId="77777777" w:rsidR="00D82D9B" w:rsidRDefault="00D82D9B" w:rsidP="00261462">
      <w:pPr>
        <w:spacing w:line="276" w:lineRule="auto"/>
        <w:jc w:val="both"/>
        <w:rPr>
          <w:rFonts w:ascii="Tahoma" w:hAnsi="Tahoma" w:cs="Tahoma"/>
          <w:b/>
          <w:color w:val="000000"/>
          <w:sz w:val="20"/>
          <w:szCs w:val="20"/>
          <w:u w:val="single"/>
          <w:lang w:eastAsia="en-US"/>
        </w:rPr>
      </w:pPr>
    </w:p>
    <w:p w14:paraId="469F5D14" w14:textId="77777777" w:rsidR="00D82D9B" w:rsidRDefault="00D82D9B" w:rsidP="00261462">
      <w:pPr>
        <w:spacing w:line="276" w:lineRule="auto"/>
        <w:jc w:val="both"/>
        <w:rPr>
          <w:rFonts w:ascii="Tahoma" w:hAnsi="Tahoma" w:cs="Tahoma"/>
          <w:b/>
          <w:color w:val="000000"/>
          <w:sz w:val="20"/>
          <w:szCs w:val="20"/>
          <w:u w:val="single"/>
          <w:lang w:eastAsia="en-US"/>
        </w:rPr>
      </w:pPr>
    </w:p>
    <w:p w14:paraId="6AC2B117" w14:textId="77777777" w:rsidR="00D82D9B" w:rsidRDefault="00D82D9B" w:rsidP="00261462">
      <w:pPr>
        <w:spacing w:line="276" w:lineRule="auto"/>
        <w:jc w:val="both"/>
        <w:rPr>
          <w:rFonts w:ascii="Tahoma" w:hAnsi="Tahoma" w:cs="Tahoma"/>
          <w:b/>
          <w:color w:val="000000"/>
          <w:sz w:val="20"/>
          <w:szCs w:val="20"/>
          <w:u w:val="single"/>
          <w:lang w:eastAsia="en-US"/>
        </w:rPr>
      </w:pPr>
    </w:p>
    <w:p w14:paraId="4A109D9D" w14:textId="77777777" w:rsidR="00D82D9B" w:rsidRDefault="00D82D9B" w:rsidP="00261462">
      <w:pPr>
        <w:spacing w:line="276" w:lineRule="auto"/>
        <w:jc w:val="both"/>
        <w:rPr>
          <w:rFonts w:ascii="Tahoma" w:hAnsi="Tahoma" w:cs="Tahoma"/>
          <w:b/>
          <w:color w:val="000000"/>
          <w:sz w:val="20"/>
          <w:szCs w:val="20"/>
          <w:u w:val="single"/>
          <w:lang w:eastAsia="en-US"/>
        </w:rPr>
      </w:pPr>
    </w:p>
    <w:p w14:paraId="7A7B7D34" w14:textId="77777777" w:rsidR="00D82D9B" w:rsidRDefault="00D82D9B" w:rsidP="00261462">
      <w:pPr>
        <w:spacing w:line="276" w:lineRule="auto"/>
        <w:jc w:val="both"/>
        <w:rPr>
          <w:rFonts w:ascii="Tahoma" w:hAnsi="Tahoma" w:cs="Tahoma"/>
          <w:b/>
          <w:color w:val="000000"/>
          <w:sz w:val="20"/>
          <w:szCs w:val="20"/>
          <w:u w:val="single"/>
          <w:lang w:eastAsia="en-US"/>
        </w:rPr>
      </w:pPr>
    </w:p>
    <w:p w14:paraId="6E7F26AE" w14:textId="77777777" w:rsidR="00D82D9B" w:rsidRDefault="00D82D9B" w:rsidP="00261462">
      <w:pPr>
        <w:spacing w:line="276" w:lineRule="auto"/>
        <w:jc w:val="both"/>
        <w:rPr>
          <w:rFonts w:ascii="Tahoma" w:hAnsi="Tahoma" w:cs="Tahoma"/>
          <w:b/>
          <w:color w:val="000000"/>
          <w:sz w:val="20"/>
          <w:szCs w:val="20"/>
          <w:u w:val="single"/>
          <w:lang w:eastAsia="en-US"/>
        </w:rPr>
      </w:pPr>
    </w:p>
    <w:p w14:paraId="1EFBC58B" w14:textId="77777777"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lastRenderedPageBreak/>
        <w:tab/>
        <w:t>For the VAT regime to be mentioned on the invoice, please refer to Section B below.</w:t>
      </w:r>
    </w:p>
    <w:p w14:paraId="3BD6215D"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20CACBA6"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1EF35122" w14:textId="77777777" w:rsidR="00C2026C" w:rsidRDefault="00C2026C" w:rsidP="00261462">
      <w:pPr>
        <w:spacing w:line="276" w:lineRule="auto"/>
        <w:jc w:val="both"/>
        <w:rPr>
          <w:rFonts w:ascii="Tahoma" w:hAnsi="Tahoma" w:cs="Tahoma"/>
          <w:sz w:val="18"/>
          <w:szCs w:val="18"/>
          <w:lang w:eastAsia="en-US"/>
        </w:rPr>
      </w:pPr>
    </w:p>
    <w:p w14:paraId="777C572C" w14:textId="77777777" w:rsidR="00C2026C" w:rsidRDefault="00C2026C" w:rsidP="00261462">
      <w:pPr>
        <w:spacing w:line="276" w:lineRule="auto"/>
        <w:jc w:val="both"/>
        <w:rPr>
          <w:rFonts w:ascii="Tahoma" w:hAnsi="Tahoma" w:cs="Tahoma"/>
          <w:sz w:val="18"/>
          <w:szCs w:val="18"/>
          <w:lang w:eastAsia="en-US"/>
        </w:rPr>
      </w:pPr>
    </w:p>
    <w:p w14:paraId="78291A4F" w14:textId="77777777"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0A4B43E6" wp14:editId="04788DA6">
                <wp:simplePos x="0" y="0"/>
                <wp:positionH relativeFrom="column">
                  <wp:posOffset>4899025</wp:posOffset>
                </wp:positionH>
                <wp:positionV relativeFrom="paragraph">
                  <wp:posOffset>-319405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9E9B7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85.75pt;margin-top:-25.1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" adj="3973" strokecolor="red">
                <o:lock v:ext="edit" aspectratio="t"/>
                <v:textbox style="layout-flow:vertical-ideographic"/>
                <w10:anchorlock/>
              </v:shape>
            </w:pict>
          </mc:Fallback>
        </mc:AlternateContent>
      </w:r>
    </w:p>
    <w:tbl>
      <w:tblPr>
        <w:tblW w:w="963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4675"/>
        <w:gridCol w:w="1418"/>
        <w:gridCol w:w="1090"/>
        <w:gridCol w:w="1194"/>
        <w:gridCol w:w="1256"/>
      </w:tblGrid>
      <w:tr w:rsidR="00C2026C" w:rsidRPr="00EA2362" w14:paraId="23A760AB" w14:textId="77777777" w:rsidTr="00C2026C">
        <w:trPr>
          <w:trHeight w:val="688"/>
          <w:jc w:val="center"/>
        </w:trPr>
        <w:tc>
          <w:tcPr>
            <w:tcW w:w="4675" w:type="dxa"/>
            <w:shd w:val="clear" w:color="auto" w:fill="DBE5F1" w:themeFill="accent1" w:themeFillTint="33"/>
            <w:vAlign w:val="center"/>
          </w:tcPr>
          <w:p w14:paraId="5BE3351E" w14:textId="77777777" w:rsidR="00C2026C" w:rsidRPr="00EA2362" w:rsidRDefault="00C2026C"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418" w:type="dxa"/>
            <w:shd w:val="clear" w:color="auto" w:fill="DBE5F1" w:themeFill="accent1" w:themeFillTint="33"/>
            <w:vAlign w:val="center"/>
          </w:tcPr>
          <w:p w14:paraId="3679B9CF" w14:textId="77777777" w:rsidR="00C2026C" w:rsidRPr="00EA2362" w:rsidRDefault="00C2026C"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6DA01FA" w14:textId="77777777" w:rsidR="00C2026C" w:rsidRPr="00EA2362" w:rsidRDefault="00C2026C"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090" w:type="dxa"/>
            <w:shd w:val="clear" w:color="auto" w:fill="DBE5F1" w:themeFill="accent1" w:themeFillTint="33"/>
          </w:tcPr>
          <w:p w14:paraId="248AD479" w14:textId="77777777" w:rsidR="00C2026C" w:rsidRDefault="00C2026C" w:rsidP="004845C7">
            <w:pPr>
              <w:tabs>
                <w:tab w:val="left" w:pos="-99"/>
              </w:tabs>
              <w:spacing w:line="276" w:lineRule="auto"/>
              <w:ind w:right="-140" w:hanging="99"/>
              <w:jc w:val="center"/>
              <w:rPr>
                <w:rFonts w:ascii="Tahoma" w:hAnsi="Tahoma" w:cs="Tahoma"/>
                <w:b/>
                <w:sz w:val="18"/>
                <w:szCs w:val="18"/>
                <w:lang w:eastAsia="en-US"/>
              </w:rPr>
            </w:pPr>
          </w:p>
          <w:p w14:paraId="7D05FB26" w14:textId="77777777" w:rsidR="00C2026C" w:rsidRPr="00EA2362" w:rsidRDefault="00C2026C" w:rsidP="00C2026C">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Number of units</w:t>
            </w:r>
            <w:r w:rsidRPr="00EA2362">
              <w:rPr>
                <w:b/>
                <w:sz w:val="18"/>
                <w:szCs w:val="18"/>
                <w:lang w:eastAsia="en-US"/>
              </w:rPr>
              <w:t>▼</w:t>
            </w:r>
          </w:p>
        </w:tc>
        <w:tc>
          <w:tcPr>
            <w:tcW w:w="1194" w:type="dxa"/>
            <w:shd w:val="clear" w:color="auto" w:fill="DBE5F1" w:themeFill="accent1" w:themeFillTint="33"/>
          </w:tcPr>
          <w:p w14:paraId="6980CECC" w14:textId="77777777" w:rsidR="00C2026C" w:rsidRDefault="00C2026C" w:rsidP="00C2026C">
            <w:pPr>
              <w:tabs>
                <w:tab w:val="left" w:pos="-99"/>
              </w:tabs>
              <w:spacing w:line="276" w:lineRule="auto"/>
              <w:ind w:right="-140" w:hanging="99"/>
              <w:jc w:val="center"/>
              <w:rPr>
                <w:rFonts w:ascii="Tahoma" w:hAnsi="Tahoma" w:cs="Tahoma"/>
                <w:b/>
                <w:sz w:val="18"/>
                <w:szCs w:val="18"/>
                <w:lang w:eastAsia="en-US"/>
              </w:rPr>
            </w:pPr>
          </w:p>
          <w:p w14:paraId="0D8A5AD4" w14:textId="77777777" w:rsidR="00C2026C" w:rsidRPr="00EA2362" w:rsidRDefault="00C2026C" w:rsidP="00C2026C">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Price per unit</w:t>
            </w:r>
            <w:r w:rsidRPr="00EA2362">
              <w:rPr>
                <w:b/>
                <w:sz w:val="18"/>
                <w:szCs w:val="18"/>
                <w:lang w:eastAsia="en-US"/>
              </w:rPr>
              <w:t>▼</w:t>
            </w:r>
          </w:p>
        </w:tc>
        <w:tc>
          <w:tcPr>
            <w:tcW w:w="1256" w:type="dxa"/>
            <w:tcBorders>
              <w:bottom w:val="single" w:sz="2" w:space="0" w:color="FF0000"/>
            </w:tcBorders>
            <w:shd w:val="clear" w:color="auto" w:fill="DBE5F1" w:themeFill="accent1" w:themeFillTint="33"/>
            <w:vAlign w:val="center"/>
          </w:tcPr>
          <w:p w14:paraId="0FCB2E04" w14:textId="77777777" w:rsidR="00C2026C" w:rsidRPr="00EA2362" w:rsidRDefault="00C2026C" w:rsidP="00C2026C">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00B10F5F" w14:textId="77777777" w:rsidR="00C2026C" w:rsidRPr="00EA2362" w:rsidRDefault="00C2026C"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C2026C" w:rsidRPr="00EA2362" w14:paraId="34D593D8" w14:textId="77777777" w:rsidTr="00C2026C">
        <w:trPr>
          <w:trHeight w:val="432"/>
          <w:jc w:val="center"/>
        </w:trPr>
        <w:tc>
          <w:tcPr>
            <w:tcW w:w="4675" w:type="dxa"/>
            <w:shd w:val="clear" w:color="auto" w:fill="F2F2F2" w:themeFill="background1" w:themeFillShade="F2"/>
            <w:vAlign w:val="center"/>
          </w:tcPr>
          <w:p w14:paraId="641E92A0" w14:textId="76DE14F5" w:rsidR="007B3086" w:rsidRPr="0078097B" w:rsidRDefault="007B3086" w:rsidP="007B3086">
            <w:pPr>
              <w:pStyle w:val="ListParagraph"/>
              <w:numPr>
                <w:ilvl w:val="0"/>
                <w:numId w:val="37"/>
              </w:numPr>
              <w:tabs>
                <w:tab w:val="left" w:pos="-139"/>
              </w:tabs>
              <w:spacing w:line="276" w:lineRule="auto"/>
              <w:ind w:right="32"/>
              <w:jc w:val="both"/>
              <w:rPr>
                <w:rFonts w:ascii="Tahoma" w:hAnsi="Tahoma" w:cs="Tahoma"/>
                <w:b/>
                <w:bCs/>
                <w:sz w:val="18"/>
                <w:szCs w:val="18"/>
                <w:lang w:eastAsia="en-US"/>
              </w:rPr>
            </w:pPr>
            <w:r w:rsidRPr="0078097B">
              <w:rPr>
                <w:rFonts w:ascii="Tahoma" w:hAnsi="Tahoma" w:cs="Tahoma"/>
                <w:b/>
                <w:bCs/>
                <w:sz w:val="18"/>
                <w:szCs w:val="18"/>
                <w:lang w:eastAsia="en-US"/>
              </w:rPr>
              <w:t>23-24 September 2026</w:t>
            </w:r>
          </w:p>
          <w:p w14:paraId="0EDF652C" w14:textId="77777777" w:rsidR="007B3086" w:rsidRDefault="007B3086" w:rsidP="00C2026C">
            <w:pPr>
              <w:tabs>
                <w:tab w:val="left" w:pos="-139"/>
              </w:tabs>
              <w:spacing w:line="276" w:lineRule="auto"/>
              <w:ind w:right="32"/>
              <w:jc w:val="both"/>
              <w:rPr>
                <w:rFonts w:ascii="Tahoma" w:hAnsi="Tahoma" w:cs="Tahoma"/>
                <w:b/>
                <w:bCs/>
                <w:sz w:val="18"/>
                <w:szCs w:val="18"/>
                <w:lang w:eastAsia="en-US"/>
              </w:rPr>
            </w:pPr>
          </w:p>
          <w:p w14:paraId="67343997" w14:textId="1912EFA5" w:rsidR="00C2026C" w:rsidRPr="00EA2362" w:rsidRDefault="00C2026C" w:rsidP="00C2026C">
            <w:pPr>
              <w:tabs>
                <w:tab w:val="left" w:pos="-139"/>
              </w:tabs>
              <w:spacing w:line="276" w:lineRule="auto"/>
              <w:ind w:right="32"/>
              <w:jc w:val="both"/>
              <w:rPr>
                <w:rFonts w:ascii="Tahoma" w:hAnsi="Tahoma" w:cs="Tahoma"/>
                <w:sz w:val="18"/>
                <w:szCs w:val="18"/>
                <w:highlight w:val="yellow"/>
                <w:lang w:eastAsia="en-US"/>
              </w:rPr>
            </w:pPr>
            <w:r w:rsidRPr="00C2026C">
              <w:rPr>
                <w:rFonts w:ascii="Tahoma" w:hAnsi="Tahoma" w:cs="Tahoma"/>
                <w:b/>
                <w:bCs/>
                <w:sz w:val="18"/>
                <w:szCs w:val="18"/>
                <w:lang w:eastAsia="en-US"/>
              </w:rPr>
              <w:t>2 meeting rooms</w:t>
            </w:r>
            <w:r w:rsidRPr="00C2026C">
              <w:rPr>
                <w:rFonts w:ascii="Tahoma" w:hAnsi="Tahoma" w:cs="Tahoma"/>
                <w:sz w:val="18"/>
                <w:szCs w:val="18"/>
                <w:lang w:eastAsia="en-US"/>
              </w:rPr>
              <w:t xml:space="preserve"> per day (</w:t>
            </w:r>
            <w:r w:rsidR="007B3086" w:rsidRPr="007B3086">
              <w:rPr>
                <w:rFonts w:ascii="Tahoma" w:hAnsi="Tahoma" w:cs="Tahoma"/>
                <w:sz w:val="18"/>
                <w:szCs w:val="18"/>
                <w:lang w:eastAsia="en-US"/>
              </w:rPr>
              <w:t xml:space="preserve">at a single venue </w:t>
            </w:r>
            <w:r w:rsidRPr="00C2026C">
              <w:rPr>
                <w:rFonts w:ascii="Tahoma" w:hAnsi="Tahoma" w:cs="Tahoma"/>
                <w:sz w:val="18"/>
                <w:szCs w:val="18"/>
                <w:lang w:eastAsia="en-US"/>
              </w:rPr>
              <w:t>located in the centre of Chișinău) (2 days), with sufficient capacity to accommodate each 30 participants in a U-shape seating arrangement with presidium for 4 persons, equipped with sound system</w:t>
            </w:r>
          </w:p>
        </w:tc>
        <w:tc>
          <w:tcPr>
            <w:tcW w:w="1418" w:type="dxa"/>
            <w:tcBorders>
              <w:right w:val="single" w:sz="2" w:space="0" w:color="FF0000"/>
            </w:tcBorders>
            <w:shd w:val="clear" w:color="auto" w:fill="F2F2F2" w:themeFill="background1" w:themeFillShade="F2"/>
            <w:vAlign w:val="center"/>
          </w:tcPr>
          <w:p w14:paraId="59924768" w14:textId="77777777" w:rsidR="00C2026C" w:rsidRPr="00C2026C" w:rsidRDefault="00C2026C" w:rsidP="006E7487">
            <w:pPr>
              <w:tabs>
                <w:tab w:val="left" w:pos="-139"/>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23-24 September 2026</w:t>
            </w:r>
          </w:p>
        </w:tc>
        <w:tc>
          <w:tcPr>
            <w:tcW w:w="1090" w:type="dxa"/>
            <w:tcBorders>
              <w:right w:val="single" w:sz="2" w:space="0" w:color="FF0000"/>
            </w:tcBorders>
            <w:shd w:val="clear" w:color="auto" w:fill="FFFFFF" w:themeFill="background1"/>
          </w:tcPr>
          <w:p w14:paraId="5BCA585E" w14:textId="77777777" w:rsidR="00C2026C" w:rsidRPr="00C2026C" w:rsidRDefault="00C2026C" w:rsidP="00C2026C">
            <w:pPr>
              <w:tabs>
                <w:tab w:val="left" w:pos="-139"/>
              </w:tabs>
              <w:spacing w:line="276" w:lineRule="auto"/>
              <w:ind w:right="-8"/>
              <w:jc w:val="center"/>
              <w:rPr>
                <w:rFonts w:ascii="Tahoma" w:hAnsi="Tahoma" w:cs="Tahoma"/>
                <w:sz w:val="18"/>
                <w:szCs w:val="18"/>
                <w:lang w:eastAsia="en-US"/>
              </w:rPr>
            </w:pPr>
          </w:p>
          <w:p w14:paraId="7CACE416" w14:textId="77777777" w:rsidR="00C2026C" w:rsidRPr="00C2026C" w:rsidRDefault="00C2026C" w:rsidP="00C2026C">
            <w:pPr>
              <w:tabs>
                <w:tab w:val="left" w:pos="-139"/>
              </w:tabs>
              <w:spacing w:line="276" w:lineRule="auto"/>
              <w:ind w:right="-8"/>
              <w:jc w:val="center"/>
              <w:rPr>
                <w:rFonts w:ascii="Tahoma" w:hAnsi="Tahoma" w:cs="Tahoma"/>
                <w:sz w:val="18"/>
                <w:szCs w:val="18"/>
                <w:lang w:eastAsia="en-US"/>
              </w:rPr>
            </w:pPr>
          </w:p>
          <w:p w14:paraId="0FB72D4F" w14:textId="77777777" w:rsidR="00C2026C" w:rsidRPr="00C2026C" w:rsidRDefault="00C2026C" w:rsidP="00C2026C">
            <w:pPr>
              <w:tabs>
                <w:tab w:val="left" w:pos="-139"/>
              </w:tabs>
              <w:spacing w:line="276" w:lineRule="auto"/>
              <w:ind w:right="-8"/>
              <w:jc w:val="center"/>
              <w:rPr>
                <w:rFonts w:ascii="Tahoma" w:hAnsi="Tahoma" w:cs="Tahoma"/>
                <w:sz w:val="18"/>
                <w:szCs w:val="18"/>
                <w:lang w:eastAsia="en-US"/>
              </w:rPr>
            </w:pPr>
            <w:r w:rsidRPr="00C2026C">
              <w:rPr>
                <w:rFonts w:ascii="Tahoma" w:hAnsi="Tahoma" w:cs="Tahoma"/>
                <w:sz w:val="18"/>
                <w:szCs w:val="18"/>
                <w:lang w:eastAsia="en-US"/>
              </w:rPr>
              <w:t>4</w:t>
            </w:r>
          </w:p>
        </w:tc>
        <w:tc>
          <w:tcPr>
            <w:tcW w:w="1194" w:type="dxa"/>
            <w:tcBorders>
              <w:right w:val="single" w:sz="2" w:space="0" w:color="FF0000"/>
            </w:tcBorders>
            <w:shd w:val="clear" w:color="auto" w:fill="FFFFFF" w:themeFill="background1"/>
          </w:tcPr>
          <w:p w14:paraId="0151F95C" w14:textId="77777777" w:rsidR="00C2026C" w:rsidRPr="00C2026C" w:rsidRDefault="00C2026C" w:rsidP="00261462">
            <w:pPr>
              <w:tabs>
                <w:tab w:val="left" w:pos="-139"/>
              </w:tabs>
              <w:spacing w:line="276" w:lineRule="auto"/>
              <w:ind w:right="-140"/>
              <w:jc w:val="center"/>
              <w:rPr>
                <w:rFonts w:ascii="Tahoma" w:hAnsi="Tahoma" w:cs="Tahoma"/>
                <w:sz w:val="18"/>
                <w:szCs w:val="18"/>
                <w:lang w:eastAsia="en-US"/>
              </w:rPr>
            </w:pPr>
          </w:p>
        </w:tc>
        <w:tc>
          <w:tcPr>
            <w:tcW w:w="12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0D7E0BD" w14:textId="77777777" w:rsidR="00C2026C" w:rsidRPr="00C2026C" w:rsidRDefault="00C2026C" w:rsidP="00261462">
            <w:pPr>
              <w:tabs>
                <w:tab w:val="left" w:pos="-139"/>
              </w:tabs>
              <w:spacing w:line="276" w:lineRule="auto"/>
              <w:ind w:right="-140"/>
              <w:jc w:val="center"/>
              <w:rPr>
                <w:rFonts w:ascii="Tahoma" w:hAnsi="Tahoma" w:cs="Tahoma"/>
                <w:sz w:val="18"/>
                <w:szCs w:val="18"/>
                <w:lang w:eastAsia="en-US"/>
              </w:rPr>
            </w:pPr>
          </w:p>
        </w:tc>
      </w:tr>
      <w:tr w:rsidR="007B3086" w:rsidRPr="00EA2362" w14:paraId="79F65CA1" w14:textId="77777777" w:rsidTr="00C2026C">
        <w:trPr>
          <w:trHeight w:val="432"/>
          <w:jc w:val="center"/>
        </w:trPr>
        <w:tc>
          <w:tcPr>
            <w:tcW w:w="4675" w:type="dxa"/>
            <w:shd w:val="clear" w:color="auto" w:fill="F2F2F2" w:themeFill="background1" w:themeFillShade="F2"/>
            <w:vAlign w:val="center"/>
          </w:tcPr>
          <w:p w14:paraId="6EF57E49" w14:textId="671B91CE" w:rsidR="007B3086" w:rsidRPr="007B3086" w:rsidRDefault="007B3086" w:rsidP="007B3086">
            <w:pPr>
              <w:tabs>
                <w:tab w:val="left" w:pos="-139"/>
              </w:tabs>
              <w:spacing w:line="276" w:lineRule="auto"/>
              <w:ind w:right="32"/>
              <w:jc w:val="both"/>
              <w:rPr>
                <w:rFonts w:ascii="Tahoma" w:hAnsi="Tahoma" w:cs="Tahoma"/>
                <w:sz w:val="18"/>
                <w:szCs w:val="18"/>
                <w:lang w:eastAsia="en-US"/>
              </w:rPr>
            </w:pPr>
            <w:r w:rsidRPr="007B3086">
              <w:rPr>
                <w:rFonts w:ascii="Tahoma" w:hAnsi="Tahoma" w:cs="Tahoma"/>
                <w:b/>
                <w:bCs/>
                <w:sz w:val="18"/>
                <w:szCs w:val="18"/>
                <w:lang w:eastAsia="en-US"/>
              </w:rPr>
              <w:t>2 coffee breaks</w:t>
            </w:r>
            <w:r w:rsidRPr="007B3086">
              <w:rPr>
                <w:rFonts w:ascii="Tahoma" w:hAnsi="Tahoma" w:cs="Tahoma"/>
                <w:sz w:val="18"/>
                <w:szCs w:val="18"/>
                <w:lang w:eastAsia="en-US"/>
              </w:rPr>
              <w:t xml:space="preserve"> per day (2 days) for 67 persons, according to the Agenda</w:t>
            </w:r>
          </w:p>
        </w:tc>
        <w:tc>
          <w:tcPr>
            <w:tcW w:w="1418" w:type="dxa"/>
            <w:tcBorders>
              <w:right w:val="single" w:sz="2" w:space="0" w:color="FF0000"/>
            </w:tcBorders>
            <w:shd w:val="clear" w:color="auto" w:fill="F2F2F2" w:themeFill="background1" w:themeFillShade="F2"/>
            <w:vAlign w:val="center"/>
          </w:tcPr>
          <w:p w14:paraId="6DF8DD2D" w14:textId="77777777" w:rsidR="007B3086" w:rsidRDefault="007B3086" w:rsidP="007B3086">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23-2</w:t>
            </w:r>
            <w:r>
              <w:rPr>
                <w:rFonts w:ascii="Tahoma" w:hAnsi="Tahoma" w:cs="Tahoma"/>
                <w:sz w:val="18"/>
                <w:szCs w:val="18"/>
                <w:lang w:eastAsia="en-US"/>
              </w:rPr>
              <w:t>4</w:t>
            </w:r>
          </w:p>
          <w:p w14:paraId="7F49F2CB" w14:textId="77777777" w:rsidR="007B3086" w:rsidRDefault="007B3086" w:rsidP="007B3086">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September</w:t>
            </w:r>
          </w:p>
          <w:p w14:paraId="5AFA9C62" w14:textId="52F441DE" w:rsidR="007B3086" w:rsidRPr="00C2026C" w:rsidRDefault="007B3086" w:rsidP="007B3086">
            <w:pPr>
              <w:tabs>
                <w:tab w:val="left" w:pos="-139"/>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2026</w:t>
            </w:r>
          </w:p>
        </w:tc>
        <w:tc>
          <w:tcPr>
            <w:tcW w:w="1090" w:type="dxa"/>
            <w:tcBorders>
              <w:right w:val="single" w:sz="2" w:space="0" w:color="FF0000"/>
            </w:tcBorders>
            <w:shd w:val="clear" w:color="auto" w:fill="FFFFFF" w:themeFill="background1"/>
          </w:tcPr>
          <w:p w14:paraId="7F8FBFAE" w14:textId="77777777" w:rsidR="007B3086" w:rsidRDefault="007B3086" w:rsidP="007B3086">
            <w:pPr>
              <w:tabs>
                <w:tab w:val="left" w:pos="-139"/>
              </w:tabs>
              <w:spacing w:line="276" w:lineRule="auto"/>
              <w:ind w:right="-8"/>
              <w:jc w:val="center"/>
              <w:rPr>
                <w:rFonts w:ascii="Tahoma" w:hAnsi="Tahoma" w:cs="Tahoma"/>
                <w:sz w:val="18"/>
                <w:szCs w:val="18"/>
                <w:lang w:eastAsia="en-US"/>
              </w:rPr>
            </w:pPr>
          </w:p>
          <w:p w14:paraId="5B4E465F" w14:textId="48B974D7" w:rsidR="007B3086" w:rsidRPr="00C2026C" w:rsidRDefault="007B3086" w:rsidP="007B3086">
            <w:pPr>
              <w:tabs>
                <w:tab w:val="left" w:pos="-139"/>
              </w:tabs>
              <w:spacing w:line="276" w:lineRule="auto"/>
              <w:ind w:right="-8"/>
              <w:jc w:val="center"/>
              <w:rPr>
                <w:rFonts w:ascii="Tahoma" w:hAnsi="Tahoma" w:cs="Tahoma"/>
                <w:sz w:val="18"/>
                <w:szCs w:val="18"/>
                <w:lang w:eastAsia="en-US"/>
              </w:rPr>
            </w:pPr>
            <w:r>
              <w:rPr>
                <w:rFonts w:ascii="Tahoma" w:hAnsi="Tahoma" w:cs="Tahoma"/>
                <w:sz w:val="18"/>
                <w:szCs w:val="18"/>
                <w:lang w:eastAsia="en-US"/>
              </w:rPr>
              <w:t>268</w:t>
            </w:r>
          </w:p>
        </w:tc>
        <w:tc>
          <w:tcPr>
            <w:tcW w:w="1194" w:type="dxa"/>
            <w:tcBorders>
              <w:right w:val="single" w:sz="2" w:space="0" w:color="FF0000"/>
            </w:tcBorders>
            <w:shd w:val="clear" w:color="auto" w:fill="FFFFFF" w:themeFill="background1"/>
          </w:tcPr>
          <w:p w14:paraId="64EEA47E" w14:textId="77777777" w:rsidR="007B3086" w:rsidRPr="00C2026C" w:rsidRDefault="007B3086" w:rsidP="007B3086">
            <w:pPr>
              <w:tabs>
                <w:tab w:val="left" w:pos="-139"/>
              </w:tabs>
              <w:spacing w:line="276" w:lineRule="auto"/>
              <w:ind w:right="-140"/>
              <w:jc w:val="center"/>
              <w:rPr>
                <w:rFonts w:ascii="Tahoma" w:hAnsi="Tahoma" w:cs="Tahoma"/>
                <w:sz w:val="18"/>
                <w:szCs w:val="18"/>
                <w:lang w:eastAsia="en-US"/>
              </w:rPr>
            </w:pPr>
          </w:p>
        </w:tc>
        <w:tc>
          <w:tcPr>
            <w:tcW w:w="12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2296AE3" w14:textId="77777777" w:rsidR="007B3086" w:rsidRPr="00C2026C" w:rsidRDefault="007B3086" w:rsidP="007B3086">
            <w:pPr>
              <w:tabs>
                <w:tab w:val="left" w:pos="-139"/>
              </w:tabs>
              <w:spacing w:line="276" w:lineRule="auto"/>
              <w:ind w:right="-140"/>
              <w:jc w:val="center"/>
              <w:rPr>
                <w:rFonts w:ascii="Tahoma" w:hAnsi="Tahoma" w:cs="Tahoma"/>
                <w:sz w:val="18"/>
                <w:szCs w:val="18"/>
                <w:lang w:eastAsia="en-US"/>
              </w:rPr>
            </w:pPr>
          </w:p>
        </w:tc>
      </w:tr>
      <w:tr w:rsidR="0078097B" w:rsidRPr="00EA2362" w14:paraId="305EEAD5" w14:textId="77777777" w:rsidTr="00C2026C">
        <w:trPr>
          <w:trHeight w:val="432"/>
          <w:jc w:val="center"/>
        </w:trPr>
        <w:tc>
          <w:tcPr>
            <w:tcW w:w="4675" w:type="dxa"/>
            <w:shd w:val="clear" w:color="auto" w:fill="F2F2F2" w:themeFill="background1" w:themeFillShade="F2"/>
            <w:vAlign w:val="center"/>
          </w:tcPr>
          <w:p w14:paraId="5022DFCF" w14:textId="27B587C5" w:rsidR="0078097B" w:rsidRPr="007B3086" w:rsidRDefault="0078097B" w:rsidP="0078097B">
            <w:pPr>
              <w:tabs>
                <w:tab w:val="left" w:pos="-139"/>
              </w:tabs>
              <w:spacing w:line="276" w:lineRule="auto"/>
              <w:ind w:right="32"/>
              <w:jc w:val="both"/>
              <w:rPr>
                <w:rFonts w:ascii="Tahoma" w:hAnsi="Tahoma" w:cs="Tahoma"/>
                <w:b/>
                <w:bCs/>
                <w:sz w:val="18"/>
                <w:szCs w:val="18"/>
                <w:lang w:eastAsia="en-US"/>
              </w:rPr>
            </w:pPr>
            <w:r>
              <w:rPr>
                <w:rFonts w:ascii="Tahoma" w:hAnsi="Tahoma" w:cs="Tahoma"/>
                <w:b/>
                <w:bCs/>
                <w:sz w:val="18"/>
                <w:szCs w:val="18"/>
                <w:lang w:eastAsia="en-US"/>
              </w:rPr>
              <w:t>W</w:t>
            </w:r>
            <w:r w:rsidRPr="00C2026C">
              <w:rPr>
                <w:rFonts w:ascii="Tahoma" w:hAnsi="Tahoma" w:cs="Tahoma"/>
                <w:b/>
                <w:bCs/>
                <w:sz w:val="18"/>
                <w:szCs w:val="18"/>
                <w:lang w:eastAsia="en-US"/>
              </w:rPr>
              <w:t>ater</w:t>
            </w:r>
            <w:r w:rsidRPr="00C2026C">
              <w:rPr>
                <w:rFonts w:ascii="Tahoma" w:hAnsi="Tahoma" w:cs="Tahoma"/>
                <w:sz w:val="18"/>
                <w:szCs w:val="18"/>
                <w:lang w:eastAsia="en-US"/>
              </w:rPr>
              <w:t xml:space="preserve"> for up to 67 participants - 3 (three) bottles of water per person per day (2 days) (0,5 bottled spring water)</w:t>
            </w:r>
          </w:p>
        </w:tc>
        <w:tc>
          <w:tcPr>
            <w:tcW w:w="1418" w:type="dxa"/>
            <w:tcBorders>
              <w:right w:val="single" w:sz="2" w:space="0" w:color="FF0000"/>
            </w:tcBorders>
            <w:shd w:val="clear" w:color="auto" w:fill="F2F2F2" w:themeFill="background1" w:themeFillShade="F2"/>
            <w:vAlign w:val="center"/>
          </w:tcPr>
          <w:p w14:paraId="65216803" w14:textId="77777777" w:rsidR="0078097B"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23-2</w:t>
            </w:r>
            <w:r>
              <w:rPr>
                <w:rFonts w:ascii="Tahoma" w:hAnsi="Tahoma" w:cs="Tahoma"/>
                <w:sz w:val="18"/>
                <w:szCs w:val="18"/>
                <w:lang w:eastAsia="en-US"/>
              </w:rPr>
              <w:t>4</w:t>
            </w:r>
          </w:p>
          <w:p w14:paraId="4DA0251D" w14:textId="77777777" w:rsidR="0078097B"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September</w:t>
            </w:r>
          </w:p>
          <w:p w14:paraId="64F0DDC4" w14:textId="13BCAFAA" w:rsidR="0078097B" w:rsidRPr="00C2026C"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2026</w:t>
            </w:r>
          </w:p>
        </w:tc>
        <w:tc>
          <w:tcPr>
            <w:tcW w:w="1090" w:type="dxa"/>
            <w:tcBorders>
              <w:right w:val="single" w:sz="2" w:space="0" w:color="FF0000"/>
            </w:tcBorders>
            <w:shd w:val="clear" w:color="auto" w:fill="FFFFFF" w:themeFill="background1"/>
          </w:tcPr>
          <w:p w14:paraId="48ABD656" w14:textId="77777777" w:rsidR="0078097B" w:rsidRDefault="0078097B" w:rsidP="0078097B">
            <w:pPr>
              <w:tabs>
                <w:tab w:val="left" w:pos="-139"/>
              </w:tabs>
              <w:spacing w:line="276" w:lineRule="auto"/>
              <w:ind w:right="-8"/>
              <w:jc w:val="center"/>
              <w:rPr>
                <w:rFonts w:ascii="Tahoma" w:hAnsi="Tahoma" w:cs="Tahoma"/>
                <w:sz w:val="18"/>
                <w:szCs w:val="18"/>
                <w:lang w:eastAsia="en-US"/>
              </w:rPr>
            </w:pPr>
          </w:p>
          <w:p w14:paraId="077892AE" w14:textId="034A8952" w:rsidR="0078097B" w:rsidRDefault="0078097B" w:rsidP="0078097B">
            <w:pPr>
              <w:tabs>
                <w:tab w:val="left" w:pos="-139"/>
              </w:tabs>
              <w:spacing w:line="276" w:lineRule="auto"/>
              <w:ind w:right="-8"/>
              <w:jc w:val="center"/>
              <w:rPr>
                <w:rFonts w:ascii="Tahoma" w:hAnsi="Tahoma" w:cs="Tahoma"/>
                <w:sz w:val="18"/>
                <w:szCs w:val="18"/>
                <w:lang w:eastAsia="en-US"/>
              </w:rPr>
            </w:pPr>
            <w:r>
              <w:rPr>
                <w:rFonts w:ascii="Tahoma" w:hAnsi="Tahoma" w:cs="Tahoma"/>
                <w:sz w:val="18"/>
                <w:szCs w:val="18"/>
                <w:lang w:eastAsia="en-US"/>
              </w:rPr>
              <w:t>402</w:t>
            </w:r>
          </w:p>
        </w:tc>
        <w:tc>
          <w:tcPr>
            <w:tcW w:w="1194" w:type="dxa"/>
            <w:tcBorders>
              <w:right w:val="single" w:sz="2" w:space="0" w:color="FF0000"/>
            </w:tcBorders>
            <w:shd w:val="clear" w:color="auto" w:fill="FFFFFF" w:themeFill="background1"/>
          </w:tcPr>
          <w:p w14:paraId="379FD4F5"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c>
          <w:tcPr>
            <w:tcW w:w="12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9B99A3E"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r>
      <w:tr w:rsidR="0078097B" w:rsidRPr="00EA2362" w14:paraId="724B5875" w14:textId="77777777" w:rsidTr="00C2026C">
        <w:trPr>
          <w:trHeight w:val="432"/>
          <w:jc w:val="center"/>
        </w:trPr>
        <w:tc>
          <w:tcPr>
            <w:tcW w:w="4675" w:type="dxa"/>
            <w:shd w:val="clear" w:color="auto" w:fill="F2F2F2" w:themeFill="background1" w:themeFillShade="F2"/>
            <w:vAlign w:val="center"/>
          </w:tcPr>
          <w:p w14:paraId="0B80AD97" w14:textId="7A2654AC" w:rsidR="0078097B" w:rsidRPr="007B3086" w:rsidRDefault="0078097B" w:rsidP="0078097B">
            <w:pPr>
              <w:tabs>
                <w:tab w:val="left" w:pos="-139"/>
              </w:tabs>
              <w:spacing w:line="276" w:lineRule="auto"/>
              <w:ind w:right="32"/>
              <w:jc w:val="both"/>
              <w:rPr>
                <w:rFonts w:ascii="Tahoma" w:hAnsi="Tahoma" w:cs="Tahoma"/>
                <w:b/>
                <w:bCs/>
                <w:sz w:val="18"/>
                <w:szCs w:val="18"/>
                <w:lang w:eastAsia="en-US"/>
              </w:rPr>
            </w:pPr>
            <w:r>
              <w:rPr>
                <w:rFonts w:ascii="Tahoma" w:hAnsi="Tahoma" w:cs="Tahoma"/>
                <w:b/>
                <w:bCs/>
                <w:sz w:val="18"/>
                <w:szCs w:val="18"/>
                <w:lang w:eastAsia="en-US"/>
              </w:rPr>
              <w:t>O</w:t>
            </w:r>
            <w:r w:rsidRPr="00C2026C">
              <w:rPr>
                <w:rFonts w:ascii="Tahoma" w:hAnsi="Tahoma" w:cs="Tahoma"/>
                <w:b/>
                <w:bCs/>
                <w:sz w:val="18"/>
                <w:szCs w:val="18"/>
                <w:lang w:eastAsia="en-US"/>
              </w:rPr>
              <w:t>ne buffet</w:t>
            </w:r>
            <w:r w:rsidRPr="00C2026C">
              <w:rPr>
                <w:rFonts w:ascii="Tahoma" w:hAnsi="Tahoma" w:cs="Tahoma"/>
                <w:sz w:val="18"/>
                <w:szCs w:val="18"/>
                <w:lang w:eastAsia="en-US"/>
              </w:rPr>
              <w:t xml:space="preserve"> </w:t>
            </w:r>
            <w:r w:rsidRPr="00C2026C">
              <w:rPr>
                <w:rFonts w:ascii="Tahoma" w:hAnsi="Tahoma" w:cs="Tahoma"/>
                <w:b/>
                <w:bCs/>
                <w:sz w:val="18"/>
                <w:szCs w:val="18"/>
                <w:lang w:eastAsia="en-US"/>
              </w:rPr>
              <w:t>lunch</w:t>
            </w:r>
            <w:r w:rsidRPr="00C2026C">
              <w:rPr>
                <w:rFonts w:ascii="Tahoma" w:hAnsi="Tahoma" w:cs="Tahoma"/>
                <w:sz w:val="18"/>
                <w:szCs w:val="18"/>
                <w:lang w:eastAsia="en-US"/>
              </w:rPr>
              <w:t xml:space="preserve"> per day (2 days) for 67 persons, according to the Agenda</w:t>
            </w:r>
          </w:p>
        </w:tc>
        <w:tc>
          <w:tcPr>
            <w:tcW w:w="1418" w:type="dxa"/>
            <w:tcBorders>
              <w:right w:val="single" w:sz="2" w:space="0" w:color="FF0000"/>
            </w:tcBorders>
            <w:shd w:val="clear" w:color="auto" w:fill="F2F2F2" w:themeFill="background1" w:themeFillShade="F2"/>
            <w:vAlign w:val="center"/>
          </w:tcPr>
          <w:p w14:paraId="18900D04" w14:textId="77777777" w:rsidR="0078097B"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23-2</w:t>
            </w:r>
            <w:r>
              <w:rPr>
                <w:rFonts w:ascii="Tahoma" w:hAnsi="Tahoma" w:cs="Tahoma"/>
                <w:sz w:val="18"/>
                <w:szCs w:val="18"/>
                <w:lang w:eastAsia="en-US"/>
              </w:rPr>
              <w:t>4</w:t>
            </w:r>
          </w:p>
          <w:p w14:paraId="69500EC5" w14:textId="77777777" w:rsidR="0078097B"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September</w:t>
            </w:r>
          </w:p>
          <w:p w14:paraId="629041B6" w14:textId="3F537DDF" w:rsidR="0078097B" w:rsidRPr="00C2026C"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2026</w:t>
            </w:r>
          </w:p>
        </w:tc>
        <w:tc>
          <w:tcPr>
            <w:tcW w:w="1090" w:type="dxa"/>
            <w:tcBorders>
              <w:right w:val="single" w:sz="2" w:space="0" w:color="FF0000"/>
            </w:tcBorders>
            <w:shd w:val="clear" w:color="auto" w:fill="FFFFFF" w:themeFill="background1"/>
          </w:tcPr>
          <w:p w14:paraId="0110B9D8" w14:textId="77777777" w:rsidR="0078097B" w:rsidRDefault="0078097B" w:rsidP="0078097B">
            <w:pPr>
              <w:tabs>
                <w:tab w:val="left" w:pos="-139"/>
              </w:tabs>
              <w:spacing w:line="276" w:lineRule="auto"/>
              <w:ind w:right="-8"/>
              <w:jc w:val="center"/>
              <w:rPr>
                <w:rFonts w:ascii="Tahoma" w:hAnsi="Tahoma" w:cs="Tahoma"/>
                <w:sz w:val="18"/>
                <w:szCs w:val="18"/>
                <w:lang w:eastAsia="en-US"/>
              </w:rPr>
            </w:pPr>
          </w:p>
          <w:p w14:paraId="5335C460" w14:textId="79B6412C" w:rsidR="0078097B" w:rsidRDefault="0078097B" w:rsidP="0078097B">
            <w:pPr>
              <w:tabs>
                <w:tab w:val="left" w:pos="-139"/>
              </w:tabs>
              <w:spacing w:line="276" w:lineRule="auto"/>
              <w:ind w:right="-8"/>
              <w:jc w:val="center"/>
              <w:rPr>
                <w:rFonts w:ascii="Tahoma" w:hAnsi="Tahoma" w:cs="Tahoma"/>
                <w:sz w:val="18"/>
                <w:szCs w:val="18"/>
                <w:lang w:eastAsia="en-US"/>
              </w:rPr>
            </w:pPr>
            <w:r>
              <w:rPr>
                <w:rFonts w:ascii="Tahoma" w:hAnsi="Tahoma" w:cs="Tahoma"/>
                <w:sz w:val="18"/>
                <w:szCs w:val="18"/>
                <w:lang w:eastAsia="en-US"/>
              </w:rPr>
              <w:t>134</w:t>
            </w:r>
          </w:p>
        </w:tc>
        <w:tc>
          <w:tcPr>
            <w:tcW w:w="1194" w:type="dxa"/>
            <w:tcBorders>
              <w:right w:val="single" w:sz="2" w:space="0" w:color="FF0000"/>
            </w:tcBorders>
            <w:shd w:val="clear" w:color="auto" w:fill="FFFFFF" w:themeFill="background1"/>
          </w:tcPr>
          <w:p w14:paraId="50BB67DF"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c>
          <w:tcPr>
            <w:tcW w:w="12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08CBD6A"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r>
      <w:tr w:rsidR="0078097B" w:rsidRPr="00EA2362" w14:paraId="5292FC75" w14:textId="77777777" w:rsidTr="00C2026C">
        <w:trPr>
          <w:trHeight w:val="432"/>
          <w:jc w:val="center"/>
        </w:trPr>
        <w:tc>
          <w:tcPr>
            <w:tcW w:w="4675" w:type="dxa"/>
            <w:shd w:val="clear" w:color="auto" w:fill="F2F2F2" w:themeFill="background1" w:themeFillShade="F2"/>
            <w:vAlign w:val="center"/>
          </w:tcPr>
          <w:p w14:paraId="36B2E3D5" w14:textId="63464917" w:rsidR="0078097B" w:rsidRPr="000C7653" w:rsidRDefault="0078097B" w:rsidP="000C7653">
            <w:pPr>
              <w:tabs>
                <w:tab w:val="left" w:pos="-139"/>
              </w:tabs>
              <w:spacing w:line="276" w:lineRule="auto"/>
              <w:jc w:val="both"/>
              <w:rPr>
                <w:rFonts w:ascii="Tahoma" w:hAnsi="Tahoma" w:cs="Tahoma"/>
                <w:sz w:val="18"/>
                <w:szCs w:val="18"/>
                <w:lang w:eastAsia="en-US"/>
              </w:rPr>
            </w:pPr>
            <w:r>
              <w:rPr>
                <w:rFonts w:ascii="Tahoma" w:hAnsi="Tahoma" w:cs="Tahoma"/>
                <w:b/>
                <w:bCs/>
                <w:sz w:val="18"/>
                <w:szCs w:val="18"/>
                <w:lang w:eastAsia="en-US"/>
              </w:rPr>
              <w:t>O</w:t>
            </w:r>
            <w:r w:rsidRPr="00C2026C">
              <w:rPr>
                <w:rFonts w:ascii="Tahoma" w:hAnsi="Tahoma" w:cs="Tahoma"/>
                <w:b/>
                <w:bCs/>
                <w:sz w:val="18"/>
                <w:szCs w:val="18"/>
                <w:lang w:eastAsia="en-US"/>
              </w:rPr>
              <w:t>ne buffet dinner</w:t>
            </w:r>
            <w:r w:rsidRPr="00C2026C">
              <w:rPr>
                <w:rFonts w:ascii="Tahoma" w:hAnsi="Tahoma" w:cs="Tahoma"/>
                <w:sz w:val="18"/>
                <w:szCs w:val="18"/>
                <w:lang w:eastAsia="en-US"/>
              </w:rPr>
              <w:t xml:space="preserve"> per day (2 days) for 67 persons,</w:t>
            </w:r>
            <w:r>
              <w:rPr>
                <w:rFonts w:ascii="Tahoma" w:hAnsi="Tahoma" w:cs="Tahoma"/>
                <w:sz w:val="18"/>
                <w:szCs w:val="18"/>
                <w:lang w:eastAsia="en-US"/>
              </w:rPr>
              <w:t xml:space="preserve"> </w:t>
            </w:r>
            <w:r w:rsidRPr="00C2026C">
              <w:rPr>
                <w:rFonts w:ascii="Tahoma" w:hAnsi="Tahoma" w:cs="Tahoma"/>
                <w:sz w:val="18"/>
                <w:szCs w:val="18"/>
                <w:lang w:eastAsia="en-US"/>
              </w:rPr>
              <w:t>according to the Agenda</w:t>
            </w:r>
          </w:p>
        </w:tc>
        <w:tc>
          <w:tcPr>
            <w:tcW w:w="1418" w:type="dxa"/>
            <w:tcBorders>
              <w:right w:val="single" w:sz="2" w:space="0" w:color="FF0000"/>
            </w:tcBorders>
            <w:shd w:val="clear" w:color="auto" w:fill="F2F2F2" w:themeFill="background1" w:themeFillShade="F2"/>
            <w:vAlign w:val="center"/>
          </w:tcPr>
          <w:p w14:paraId="4C7DCDAE" w14:textId="77777777" w:rsidR="0078097B"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23-2</w:t>
            </w:r>
            <w:r>
              <w:rPr>
                <w:rFonts w:ascii="Tahoma" w:hAnsi="Tahoma" w:cs="Tahoma"/>
                <w:sz w:val="18"/>
                <w:szCs w:val="18"/>
                <w:lang w:eastAsia="en-US"/>
              </w:rPr>
              <w:t>4</w:t>
            </w:r>
          </w:p>
          <w:p w14:paraId="11487989" w14:textId="77777777" w:rsidR="0078097B"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September</w:t>
            </w:r>
          </w:p>
          <w:p w14:paraId="07DB36FA" w14:textId="246B30C6" w:rsidR="0078097B" w:rsidRPr="00C2026C"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2026</w:t>
            </w:r>
          </w:p>
        </w:tc>
        <w:tc>
          <w:tcPr>
            <w:tcW w:w="1090" w:type="dxa"/>
            <w:tcBorders>
              <w:right w:val="single" w:sz="2" w:space="0" w:color="FF0000"/>
            </w:tcBorders>
            <w:shd w:val="clear" w:color="auto" w:fill="FFFFFF" w:themeFill="background1"/>
          </w:tcPr>
          <w:p w14:paraId="3F3AD1A7" w14:textId="77777777" w:rsidR="0078097B" w:rsidRDefault="0078097B" w:rsidP="0078097B">
            <w:pPr>
              <w:tabs>
                <w:tab w:val="left" w:pos="-139"/>
              </w:tabs>
              <w:spacing w:line="276" w:lineRule="auto"/>
              <w:ind w:right="-8"/>
              <w:jc w:val="center"/>
              <w:rPr>
                <w:rFonts w:ascii="Tahoma" w:hAnsi="Tahoma" w:cs="Tahoma"/>
                <w:sz w:val="18"/>
                <w:szCs w:val="18"/>
                <w:lang w:eastAsia="en-US"/>
              </w:rPr>
            </w:pPr>
          </w:p>
          <w:p w14:paraId="7FD8CB11" w14:textId="4E89D693" w:rsidR="0078097B" w:rsidRDefault="0078097B" w:rsidP="0078097B">
            <w:pPr>
              <w:tabs>
                <w:tab w:val="left" w:pos="-139"/>
              </w:tabs>
              <w:spacing w:line="276" w:lineRule="auto"/>
              <w:ind w:right="-8"/>
              <w:jc w:val="center"/>
              <w:rPr>
                <w:rFonts w:ascii="Tahoma" w:hAnsi="Tahoma" w:cs="Tahoma"/>
                <w:sz w:val="18"/>
                <w:szCs w:val="18"/>
                <w:lang w:eastAsia="en-US"/>
              </w:rPr>
            </w:pPr>
            <w:r>
              <w:rPr>
                <w:rFonts w:ascii="Tahoma" w:hAnsi="Tahoma" w:cs="Tahoma"/>
                <w:sz w:val="18"/>
                <w:szCs w:val="18"/>
                <w:lang w:eastAsia="en-US"/>
              </w:rPr>
              <w:t>134</w:t>
            </w:r>
          </w:p>
        </w:tc>
        <w:tc>
          <w:tcPr>
            <w:tcW w:w="1194" w:type="dxa"/>
            <w:tcBorders>
              <w:right w:val="single" w:sz="2" w:space="0" w:color="FF0000"/>
            </w:tcBorders>
            <w:shd w:val="clear" w:color="auto" w:fill="FFFFFF" w:themeFill="background1"/>
          </w:tcPr>
          <w:p w14:paraId="3AF3387F"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c>
          <w:tcPr>
            <w:tcW w:w="12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CB3A94"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r>
      <w:tr w:rsidR="0078097B" w:rsidRPr="00EA2362" w14:paraId="5451FF6F" w14:textId="77777777" w:rsidTr="00C2026C">
        <w:trPr>
          <w:trHeight w:val="432"/>
          <w:jc w:val="center"/>
        </w:trPr>
        <w:tc>
          <w:tcPr>
            <w:tcW w:w="4675" w:type="dxa"/>
            <w:shd w:val="clear" w:color="auto" w:fill="F2F2F2" w:themeFill="background1" w:themeFillShade="F2"/>
            <w:vAlign w:val="center"/>
          </w:tcPr>
          <w:p w14:paraId="579A8CB4" w14:textId="1353B4D5" w:rsidR="0078097B" w:rsidRDefault="0078097B" w:rsidP="0078097B">
            <w:pPr>
              <w:tabs>
                <w:tab w:val="left" w:pos="-139"/>
              </w:tabs>
              <w:spacing w:line="276" w:lineRule="auto"/>
              <w:jc w:val="both"/>
              <w:rPr>
                <w:rFonts w:ascii="Tahoma" w:hAnsi="Tahoma" w:cs="Tahoma"/>
                <w:b/>
                <w:bCs/>
                <w:sz w:val="18"/>
                <w:szCs w:val="18"/>
                <w:lang w:eastAsia="en-US"/>
              </w:rPr>
            </w:pPr>
            <w:r>
              <w:rPr>
                <w:rFonts w:ascii="Tahoma" w:hAnsi="Tahoma" w:cs="Tahoma"/>
                <w:b/>
                <w:bCs/>
                <w:sz w:val="18"/>
                <w:szCs w:val="18"/>
                <w:lang w:eastAsia="en-US"/>
              </w:rPr>
              <w:t>O</w:t>
            </w:r>
            <w:r w:rsidRPr="00C2026C">
              <w:rPr>
                <w:rFonts w:ascii="Tahoma" w:hAnsi="Tahoma" w:cs="Tahoma"/>
                <w:b/>
                <w:bCs/>
                <w:sz w:val="18"/>
                <w:szCs w:val="18"/>
                <w:lang w:eastAsia="en-US"/>
              </w:rPr>
              <w:t>ne laptop</w:t>
            </w:r>
            <w:r w:rsidRPr="00C2026C">
              <w:rPr>
                <w:rFonts w:ascii="Tahoma" w:hAnsi="Tahoma" w:cs="Tahoma"/>
                <w:sz w:val="18"/>
                <w:szCs w:val="18"/>
                <w:lang w:eastAsia="en-US"/>
              </w:rPr>
              <w:t xml:space="preserve"> per room (2 rooms) / per day (2 days)</w:t>
            </w:r>
            <w:r w:rsidR="002A3C63">
              <w:rPr>
                <w:rFonts w:ascii="Tahoma" w:hAnsi="Tahoma" w:cs="Tahoma"/>
                <w:sz w:val="18"/>
                <w:szCs w:val="18"/>
                <w:lang w:eastAsia="en-US"/>
              </w:rPr>
              <w:t xml:space="preserve"> </w:t>
            </w:r>
          </w:p>
        </w:tc>
        <w:tc>
          <w:tcPr>
            <w:tcW w:w="1418" w:type="dxa"/>
            <w:tcBorders>
              <w:right w:val="single" w:sz="2" w:space="0" w:color="FF0000"/>
            </w:tcBorders>
            <w:shd w:val="clear" w:color="auto" w:fill="F2F2F2" w:themeFill="background1" w:themeFillShade="F2"/>
            <w:vAlign w:val="center"/>
          </w:tcPr>
          <w:p w14:paraId="76DCB195" w14:textId="77777777" w:rsidR="0078097B"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23-2</w:t>
            </w:r>
            <w:r>
              <w:rPr>
                <w:rFonts w:ascii="Tahoma" w:hAnsi="Tahoma" w:cs="Tahoma"/>
                <w:sz w:val="18"/>
                <w:szCs w:val="18"/>
                <w:lang w:eastAsia="en-US"/>
              </w:rPr>
              <w:t>4</w:t>
            </w:r>
          </w:p>
          <w:p w14:paraId="0B958BC1" w14:textId="77777777" w:rsidR="0078097B"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September</w:t>
            </w:r>
          </w:p>
          <w:p w14:paraId="5F14C2A2" w14:textId="031F30E0" w:rsidR="0078097B" w:rsidRPr="00C2026C"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2026</w:t>
            </w:r>
          </w:p>
        </w:tc>
        <w:tc>
          <w:tcPr>
            <w:tcW w:w="1090" w:type="dxa"/>
            <w:tcBorders>
              <w:right w:val="single" w:sz="2" w:space="0" w:color="FF0000"/>
            </w:tcBorders>
            <w:shd w:val="clear" w:color="auto" w:fill="FFFFFF" w:themeFill="background1"/>
          </w:tcPr>
          <w:p w14:paraId="5EA2B8F8" w14:textId="77777777" w:rsidR="0078097B" w:rsidRDefault="0078097B" w:rsidP="0078097B">
            <w:pPr>
              <w:tabs>
                <w:tab w:val="left" w:pos="-139"/>
              </w:tabs>
              <w:spacing w:line="276" w:lineRule="auto"/>
              <w:ind w:right="-8"/>
              <w:jc w:val="center"/>
              <w:rPr>
                <w:rFonts w:ascii="Tahoma" w:hAnsi="Tahoma" w:cs="Tahoma"/>
                <w:sz w:val="18"/>
                <w:szCs w:val="18"/>
                <w:lang w:eastAsia="en-US"/>
              </w:rPr>
            </w:pPr>
          </w:p>
          <w:p w14:paraId="3A7BBA9C" w14:textId="239EF9C2" w:rsidR="0078097B" w:rsidRDefault="0078097B" w:rsidP="0078097B">
            <w:pPr>
              <w:tabs>
                <w:tab w:val="left" w:pos="-139"/>
              </w:tabs>
              <w:spacing w:line="276" w:lineRule="auto"/>
              <w:ind w:right="-8"/>
              <w:jc w:val="center"/>
              <w:rPr>
                <w:rFonts w:ascii="Tahoma" w:hAnsi="Tahoma" w:cs="Tahoma"/>
                <w:sz w:val="18"/>
                <w:szCs w:val="18"/>
                <w:lang w:eastAsia="en-US"/>
              </w:rPr>
            </w:pPr>
            <w:r>
              <w:rPr>
                <w:rFonts w:ascii="Tahoma" w:hAnsi="Tahoma" w:cs="Tahoma"/>
                <w:sz w:val="18"/>
                <w:szCs w:val="18"/>
                <w:lang w:eastAsia="en-US"/>
              </w:rPr>
              <w:t>4</w:t>
            </w:r>
          </w:p>
        </w:tc>
        <w:tc>
          <w:tcPr>
            <w:tcW w:w="1194" w:type="dxa"/>
            <w:tcBorders>
              <w:right w:val="single" w:sz="2" w:space="0" w:color="FF0000"/>
            </w:tcBorders>
            <w:shd w:val="clear" w:color="auto" w:fill="FFFFFF" w:themeFill="background1"/>
          </w:tcPr>
          <w:p w14:paraId="37B2D2E1"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c>
          <w:tcPr>
            <w:tcW w:w="12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250E444"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r>
      <w:tr w:rsidR="0078097B" w:rsidRPr="00EA2362" w14:paraId="0B3E1335" w14:textId="77777777" w:rsidTr="00C2026C">
        <w:trPr>
          <w:trHeight w:val="432"/>
          <w:jc w:val="center"/>
        </w:trPr>
        <w:tc>
          <w:tcPr>
            <w:tcW w:w="4675" w:type="dxa"/>
            <w:shd w:val="clear" w:color="auto" w:fill="F2F2F2" w:themeFill="background1" w:themeFillShade="F2"/>
            <w:vAlign w:val="center"/>
          </w:tcPr>
          <w:p w14:paraId="1D18AC57" w14:textId="0A8E3F9D" w:rsidR="0078097B" w:rsidRDefault="0078097B" w:rsidP="0078097B">
            <w:pPr>
              <w:tabs>
                <w:tab w:val="left" w:pos="-139"/>
              </w:tabs>
              <w:spacing w:line="276" w:lineRule="auto"/>
              <w:jc w:val="both"/>
              <w:rPr>
                <w:rFonts w:ascii="Tahoma" w:hAnsi="Tahoma" w:cs="Tahoma"/>
                <w:b/>
                <w:bCs/>
                <w:sz w:val="18"/>
                <w:szCs w:val="18"/>
                <w:lang w:eastAsia="en-US"/>
              </w:rPr>
            </w:pPr>
            <w:r w:rsidRPr="00C2026C">
              <w:rPr>
                <w:rFonts w:ascii="Tahoma" w:hAnsi="Tahoma" w:cs="Tahoma"/>
                <w:b/>
                <w:bCs/>
                <w:sz w:val="18"/>
                <w:szCs w:val="18"/>
                <w:lang w:eastAsia="en-US"/>
              </w:rPr>
              <w:t>Set of multimedia equipment</w:t>
            </w:r>
            <w:r w:rsidRPr="00C2026C">
              <w:rPr>
                <w:rFonts w:ascii="Tahoma" w:hAnsi="Tahoma" w:cs="Tahoma"/>
                <w:sz w:val="18"/>
                <w:szCs w:val="18"/>
                <w:lang w:eastAsia="en-US"/>
              </w:rPr>
              <w:t xml:space="preserve"> (projector/beamer, screen and pointer) set per room (2 rooms) / per day (2 days)</w:t>
            </w:r>
          </w:p>
        </w:tc>
        <w:tc>
          <w:tcPr>
            <w:tcW w:w="1418" w:type="dxa"/>
            <w:tcBorders>
              <w:right w:val="single" w:sz="2" w:space="0" w:color="FF0000"/>
            </w:tcBorders>
            <w:shd w:val="clear" w:color="auto" w:fill="F2F2F2" w:themeFill="background1" w:themeFillShade="F2"/>
            <w:vAlign w:val="center"/>
          </w:tcPr>
          <w:p w14:paraId="6079907E" w14:textId="77777777" w:rsidR="0078097B"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23-2</w:t>
            </w:r>
            <w:r>
              <w:rPr>
                <w:rFonts w:ascii="Tahoma" w:hAnsi="Tahoma" w:cs="Tahoma"/>
                <w:sz w:val="18"/>
                <w:szCs w:val="18"/>
                <w:lang w:eastAsia="en-US"/>
              </w:rPr>
              <w:t>4</w:t>
            </w:r>
          </w:p>
          <w:p w14:paraId="32A92191" w14:textId="77777777" w:rsidR="0078097B"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September</w:t>
            </w:r>
          </w:p>
          <w:p w14:paraId="56983FD3" w14:textId="1D7991D1" w:rsidR="0078097B" w:rsidRPr="00C2026C"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2026</w:t>
            </w:r>
          </w:p>
        </w:tc>
        <w:tc>
          <w:tcPr>
            <w:tcW w:w="1090" w:type="dxa"/>
            <w:tcBorders>
              <w:right w:val="single" w:sz="2" w:space="0" w:color="FF0000"/>
            </w:tcBorders>
            <w:shd w:val="clear" w:color="auto" w:fill="FFFFFF" w:themeFill="background1"/>
          </w:tcPr>
          <w:p w14:paraId="5BDBC61B" w14:textId="77777777" w:rsidR="0078097B" w:rsidRDefault="0078097B" w:rsidP="0078097B">
            <w:pPr>
              <w:tabs>
                <w:tab w:val="left" w:pos="-139"/>
              </w:tabs>
              <w:spacing w:line="276" w:lineRule="auto"/>
              <w:ind w:right="-8"/>
              <w:jc w:val="center"/>
              <w:rPr>
                <w:rFonts w:ascii="Tahoma" w:hAnsi="Tahoma" w:cs="Tahoma"/>
                <w:sz w:val="18"/>
                <w:szCs w:val="18"/>
                <w:lang w:eastAsia="en-US"/>
              </w:rPr>
            </w:pPr>
          </w:p>
          <w:p w14:paraId="29D560AA" w14:textId="194BE914" w:rsidR="0078097B" w:rsidRDefault="0078097B" w:rsidP="0078097B">
            <w:pPr>
              <w:tabs>
                <w:tab w:val="left" w:pos="-139"/>
              </w:tabs>
              <w:spacing w:line="276" w:lineRule="auto"/>
              <w:ind w:right="-8"/>
              <w:jc w:val="center"/>
              <w:rPr>
                <w:rFonts w:ascii="Tahoma" w:hAnsi="Tahoma" w:cs="Tahoma"/>
                <w:sz w:val="18"/>
                <w:szCs w:val="18"/>
                <w:lang w:eastAsia="en-US"/>
              </w:rPr>
            </w:pPr>
            <w:r>
              <w:rPr>
                <w:rFonts w:ascii="Tahoma" w:hAnsi="Tahoma" w:cs="Tahoma"/>
                <w:sz w:val="18"/>
                <w:szCs w:val="18"/>
                <w:lang w:eastAsia="en-US"/>
              </w:rPr>
              <w:t>4</w:t>
            </w:r>
          </w:p>
        </w:tc>
        <w:tc>
          <w:tcPr>
            <w:tcW w:w="1194" w:type="dxa"/>
            <w:tcBorders>
              <w:right w:val="single" w:sz="2" w:space="0" w:color="FF0000"/>
            </w:tcBorders>
            <w:shd w:val="clear" w:color="auto" w:fill="FFFFFF" w:themeFill="background1"/>
          </w:tcPr>
          <w:p w14:paraId="79EA1985"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c>
          <w:tcPr>
            <w:tcW w:w="12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E1F343"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r>
      <w:tr w:rsidR="0078097B" w:rsidRPr="00EA2362" w14:paraId="1640C584" w14:textId="77777777" w:rsidTr="00C2026C">
        <w:trPr>
          <w:trHeight w:val="432"/>
          <w:jc w:val="center"/>
        </w:trPr>
        <w:tc>
          <w:tcPr>
            <w:tcW w:w="4675" w:type="dxa"/>
            <w:shd w:val="clear" w:color="auto" w:fill="F2F2F2" w:themeFill="background1" w:themeFillShade="F2"/>
            <w:vAlign w:val="center"/>
          </w:tcPr>
          <w:p w14:paraId="7EA11F80" w14:textId="0B886797" w:rsidR="0078097B" w:rsidRPr="00C2026C" w:rsidRDefault="0078097B" w:rsidP="0078097B">
            <w:pPr>
              <w:tabs>
                <w:tab w:val="left" w:pos="-139"/>
              </w:tabs>
              <w:spacing w:line="276" w:lineRule="auto"/>
              <w:jc w:val="both"/>
              <w:rPr>
                <w:rFonts w:ascii="Tahoma" w:hAnsi="Tahoma" w:cs="Tahoma"/>
                <w:b/>
                <w:bCs/>
                <w:sz w:val="18"/>
                <w:szCs w:val="18"/>
                <w:lang w:eastAsia="en-US"/>
              </w:rPr>
            </w:pPr>
            <w:r w:rsidRPr="00C2026C">
              <w:rPr>
                <w:rFonts w:ascii="Tahoma" w:hAnsi="Tahoma" w:cs="Tahoma"/>
                <w:b/>
                <w:bCs/>
                <w:sz w:val="18"/>
                <w:szCs w:val="18"/>
                <w:lang w:eastAsia="en-US"/>
              </w:rPr>
              <w:t>Wireless microphones</w:t>
            </w:r>
            <w:r w:rsidRPr="00C2026C">
              <w:rPr>
                <w:rFonts w:ascii="Tahoma" w:hAnsi="Tahoma" w:cs="Tahoma"/>
                <w:sz w:val="18"/>
                <w:szCs w:val="18"/>
                <w:lang w:eastAsia="en-US"/>
              </w:rPr>
              <w:t xml:space="preserve"> - 2 per room (2 rooms) per day (2 days)</w:t>
            </w:r>
          </w:p>
        </w:tc>
        <w:tc>
          <w:tcPr>
            <w:tcW w:w="1418" w:type="dxa"/>
            <w:tcBorders>
              <w:right w:val="single" w:sz="2" w:space="0" w:color="FF0000"/>
            </w:tcBorders>
            <w:shd w:val="clear" w:color="auto" w:fill="F2F2F2" w:themeFill="background1" w:themeFillShade="F2"/>
            <w:vAlign w:val="center"/>
          </w:tcPr>
          <w:p w14:paraId="4FBDA314" w14:textId="77777777" w:rsidR="0078097B"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23-2</w:t>
            </w:r>
            <w:r>
              <w:rPr>
                <w:rFonts w:ascii="Tahoma" w:hAnsi="Tahoma" w:cs="Tahoma"/>
                <w:sz w:val="18"/>
                <w:szCs w:val="18"/>
                <w:lang w:eastAsia="en-US"/>
              </w:rPr>
              <w:t>4</w:t>
            </w:r>
          </w:p>
          <w:p w14:paraId="392607A3" w14:textId="77777777" w:rsidR="0078097B"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September</w:t>
            </w:r>
          </w:p>
          <w:p w14:paraId="06425DED" w14:textId="02FFDC19" w:rsidR="0078097B" w:rsidRPr="00C2026C"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2026</w:t>
            </w:r>
          </w:p>
        </w:tc>
        <w:tc>
          <w:tcPr>
            <w:tcW w:w="1090" w:type="dxa"/>
            <w:tcBorders>
              <w:right w:val="single" w:sz="2" w:space="0" w:color="FF0000"/>
            </w:tcBorders>
            <w:shd w:val="clear" w:color="auto" w:fill="FFFFFF" w:themeFill="background1"/>
          </w:tcPr>
          <w:p w14:paraId="2CAB636E" w14:textId="77777777" w:rsidR="0078097B" w:rsidRDefault="0078097B" w:rsidP="0078097B">
            <w:pPr>
              <w:tabs>
                <w:tab w:val="left" w:pos="-139"/>
              </w:tabs>
              <w:spacing w:line="276" w:lineRule="auto"/>
              <w:ind w:right="-8"/>
              <w:jc w:val="center"/>
              <w:rPr>
                <w:rFonts w:ascii="Tahoma" w:hAnsi="Tahoma" w:cs="Tahoma"/>
                <w:sz w:val="18"/>
                <w:szCs w:val="18"/>
                <w:lang w:eastAsia="en-US"/>
              </w:rPr>
            </w:pPr>
          </w:p>
          <w:p w14:paraId="3B19FA48" w14:textId="46123D38" w:rsidR="0078097B" w:rsidRDefault="0078097B" w:rsidP="0078097B">
            <w:pPr>
              <w:tabs>
                <w:tab w:val="left" w:pos="-139"/>
              </w:tabs>
              <w:spacing w:line="276" w:lineRule="auto"/>
              <w:ind w:right="-8"/>
              <w:jc w:val="center"/>
              <w:rPr>
                <w:rFonts w:ascii="Tahoma" w:hAnsi="Tahoma" w:cs="Tahoma"/>
                <w:sz w:val="18"/>
                <w:szCs w:val="18"/>
                <w:lang w:eastAsia="en-US"/>
              </w:rPr>
            </w:pPr>
            <w:r>
              <w:rPr>
                <w:rFonts w:ascii="Tahoma" w:hAnsi="Tahoma" w:cs="Tahoma"/>
                <w:sz w:val="18"/>
                <w:szCs w:val="18"/>
                <w:lang w:eastAsia="en-US"/>
              </w:rPr>
              <w:t>8</w:t>
            </w:r>
          </w:p>
        </w:tc>
        <w:tc>
          <w:tcPr>
            <w:tcW w:w="1194" w:type="dxa"/>
            <w:tcBorders>
              <w:right w:val="single" w:sz="2" w:space="0" w:color="FF0000"/>
            </w:tcBorders>
            <w:shd w:val="clear" w:color="auto" w:fill="FFFFFF" w:themeFill="background1"/>
          </w:tcPr>
          <w:p w14:paraId="6EA363EF"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c>
          <w:tcPr>
            <w:tcW w:w="12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3DC87B"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r>
      <w:tr w:rsidR="0078097B" w:rsidRPr="00EA2362" w14:paraId="2D8CCC89" w14:textId="77777777" w:rsidTr="00C2026C">
        <w:trPr>
          <w:trHeight w:val="432"/>
          <w:jc w:val="center"/>
        </w:trPr>
        <w:tc>
          <w:tcPr>
            <w:tcW w:w="4675" w:type="dxa"/>
            <w:shd w:val="clear" w:color="auto" w:fill="F2F2F2" w:themeFill="background1" w:themeFillShade="F2"/>
            <w:vAlign w:val="center"/>
          </w:tcPr>
          <w:p w14:paraId="764FF43B" w14:textId="283209E0" w:rsidR="0078097B" w:rsidRPr="00C2026C" w:rsidRDefault="0078097B" w:rsidP="0078097B">
            <w:pPr>
              <w:tabs>
                <w:tab w:val="left" w:pos="-139"/>
              </w:tabs>
              <w:spacing w:line="276" w:lineRule="auto"/>
              <w:jc w:val="both"/>
              <w:rPr>
                <w:rFonts w:ascii="Tahoma" w:hAnsi="Tahoma" w:cs="Tahoma"/>
                <w:b/>
                <w:bCs/>
                <w:sz w:val="18"/>
                <w:szCs w:val="18"/>
                <w:lang w:eastAsia="en-US"/>
              </w:rPr>
            </w:pPr>
            <w:r w:rsidRPr="00C2026C">
              <w:rPr>
                <w:rFonts w:ascii="Tahoma" w:hAnsi="Tahoma" w:cs="Tahoma"/>
                <w:b/>
                <w:bCs/>
                <w:sz w:val="18"/>
                <w:szCs w:val="18"/>
                <w:lang w:eastAsia="en-US"/>
              </w:rPr>
              <w:t>Flipchart</w:t>
            </w:r>
            <w:r w:rsidRPr="00C2026C">
              <w:rPr>
                <w:rFonts w:ascii="Tahoma" w:hAnsi="Tahoma" w:cs="Tahoma"/>
                <w:sz w:val="18"/>
                <w:szCs w:val="18"/>
                <w:lang w:eastAsia="en-US"/>
              </w:rPr>
              <w:t>, including one set of paper and 2 sets of markers per room per day (2 days)</w:t>
            </w:r>
          </w:p>
        </w:tc>
        <w:tc>
          <w:tcPr>
            <w:tcW w:w="1418" w:type="dxa"/>
            <w:tcBorders>
              <w:right w:val="single" w:sz="2" w:space="0" w:color="FF0000"/>
            </w:tcBorders>
            <w:shd w:val="clear" w:color="auto" w:fill="F2F2F2" w:themeFill="background1" w:themeFillShade="F2"/>
            <w:vAlign w:val="center"/>
          </w:tcPr>
          <w:p w14:paraId="45957709" w14:textId="77777777" w:rsidR="0078097B" w:rsidRDefault="0078097B" w:rsidP="0078097B">
            <w:pPr>
              <w:tabs>
                <w:tab w:val="left" w:pos="-139"/>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23-2</w:t>
            </w:r>
            <w:r>
              <w:rPr>
                <w:rFonts w:ascii="Tahoma" w:hAnsi="Tahoma" w:cs="Tahoma"/>
                <w:sz w:val="18"/>
                <w:szCs w:val="18"/>
                <w:lang w:eastAsia="en-US"/>
              </w:rPr>
              <w:t>4</w:t>
            </w:r>
          </w:p>
          <w:p w14:paraId="12046C8A" w14:textId="77777777" w:rsidR="0078097B" w:rsidRDefault="0078097B" w:rsidP="0078097B">
            <w:pPr>
              <w:tabs>
                <w:tab w:val="left" w:pos="-139"/>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September</w:t>
            </w:r>
          </w:p>
          <w:p w14:paraId="74596049" w14:textId="4EC49C8F" w:rsidR="0078097B" w:rsidRPr="00C2026C"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2026</w:t>
            </w:r>
          </w:p>
        </w:tc>
        <w:tc>
          <w:tcPr>
            <w:tcW w:w="1090" w:type="dxa"/>
            <w:tcBorders>
              <w:right w:val="single" w:sz="2" w:space="0" w:color="FF0000"/>
            </w:tcBorders>
            <w:shd w:val="clear" w:color="auto" w:fill="FFFFFF" w:themeFill="background1"/>
          </w:tcPr>
          <w:p w14:paraId="67B6FD27" w14:textId="77777777" w:rsidR="0078097B" w:rsidRDefault="0078097B" w:rsidP="0078097B">
            <w:pPr>
              <w:tabs>
                <w:tab w:val="left" w:pos="-139"/>
              </w:tabs>
              <w:spacing w:line="276" w:lineRule="auto"/>
              <w:ind w:right="-8"/>
              <w:jc w:val="center"/>
              <w:rPr>
                <w:rFonts w:ascii="Tahoma" w:hAnsi="Tahoma" w:cs="Tahoma"/>
                <w:sz w:val="18"/>
                <w:szCs w:val="18"/>
                <w:lang w:eastAsia="en-US"/>
              </w:rPr>
            </w:pPr>
          </w:p>
          <w:p w14:paraId="23CFBD3E" w14:textId="721AADE3" w:rsidR="0078097B" w:rsidRDefault="0078097B" w:rsidP="0078097B">
            <w:pPr>
              <w:tabs>
                <w:tab w:val="left" w:pos="-139"/>
              </w:tabs>
              <w:spacing w:line="276" w:lineRule="auto"/>
              <w:ind w:right="-8"/>
              <w:jc w:val="center"/>
              <w:rPr>
                <w:rFonts w:ascii="Tahoma" w:hAnsi="Tahoma" w:cs="Tahoma"/>
                <w:sz w:val="18"/>
                <w:szCs w:val="18"/>
                <w:lang w:eastAsia="en-US"/>
              </w:rPr>
            </w:pPr>
            <w:r>
              <w:rPr>
                <w:rFonts w:ascii="Tahoma" w:hAnsi="Tahoma" w:cs="Tahoma"/>
                <w:sz w:val="18"/>
                <w:szCs w:val="18"/>
                <w:lang w:eastAsia="en-US"/>
              </w:rPr>
              <w:t>4</w:t>
            </w:r>
          </w:p>
        </w:tc>
        <w:tc>
          <w:tcPr>
            <w:tcW w:w="1194" w:type="dxa"/>
            <w:tcBorders>
              <w:right w:val="single" w:sz="2" w:space="0" w:color="FF0000"/>
            </w:tcBorders>
            <w:shd w:val="clear" w:color="auto" w:fill="FFFFFF" w:themeFill="background1"/>
          </w:tcPr>
          <w:p w14:paraId="739BBC93"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c>
          <w:tcPr>
            <w:tcW w:w="12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9E576D"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r>
      <w:tr w:rsidR="0078097B" w:rsidRPr="00EA2362" w14:paraId="77DF70CF" w14:textId="77777777" w:rsidTr="00C2026C">
        <w:trPr>
          <w:trHeight w:val="432"/>
          <w:jc w:val="center"/>
        </w:trPr>
        <w:tc>
          <w:tcPr>
            <w:tcW w:w="4675" w:type="dxa"/>
            <w:shd w:val="clear" w:color="auto" w:fill="F2F2F2" w:themeFill="background1" w:themeFillShade="F2"/>
            <w:vAlign w:val="center"/>
          </w:tcPr>
          <w:p w14:paraId="59C32995" w14:textId="7D06C9F0" w:rsidR="0078097B" w:rsidRPr="0078097B" w:rsidRDefault="0078097B" w:rsidP="0078097B">
            <w:pPr>
              <w:pStyle w:val="ListParagraph"/>
              <w:numPr>
                <w:ilvl w:val="0"/>
                <w:numId w:val="37"/>
              </w:numPr>
              <w:tabs>
                <w:tab w:val="left" w:pos="-139"/>
              </w:tabs>
              <w:spacing w:line="276" w:lineRule="auto"/>
              <w:jc w:val="both"/>
              <w:rPr>
                <w:rFonts w:ascii="Tahoma" w:hAnsi="Tahoma" w:cs="Tahoma"/>
                <w:b/>
                <w:bCs/>
                <w:sz w:val="18"/>
                <w:szCs w:val="18"/>
                <w:lang w:eastAsia="en-US"/>
              </w:rPr>
            </w:pPr>
            <w:r w:rsidRPr="0078097B">
              <w:rPr>
                <w:rFonts w:ascii="Tahoma" w:hAnsi="Tahoma" w:cs="Tahoma"/>
                <w:b/>
                <w:bCs/>
                <w:sz w:val="18"/>
                <w:szCs w:val="18"/>
                <w:lang w:eastAsia="en-US"/>
              </w:rPr>
              <w:t>21-22 October 2026</w:t>
            </w:r>
          </w:p>
          <w:p w14:paraId="6214F36C" w14:textId="77777777" w:rsidR="0078097B" w:rsidRDefault="0078097B" w:rsidP="0078097B">
            <w:pPr>
              <w:tabs>
                <w:tab w:val="left" w:pos="-139"/>
              </w:tabs>
              <w:spacing w:line="276" w:lineRule="auto"/>
              <w:jc w:val="both"/>
              <w:rPr>
                <w:rFonts w:ascii="Tahoma" w:hAnsi="Tahoma" w:cs="Tahoma"/>
                <w:b/>
                <w:bCs/>
                <w:sz w:val="18"/>
                <w:szCs w:val="18"/>
                <w:lang w:eastAsia="en-US"/>
              </w:rPr>
            </w:pPr>
          </w:p>
          <w:p w14:paraId="00959AF7" w14:textId="22B1976A" w:rsidR="0078097B" w:rsidRPr="00EA2362" w:rsidRDefault="0078097B" w:rsidP="0078097B">
            <w:pPr>
              <w:tabs>
                <w:tab w:val="left" w:pos="-139"/>
              </w:tabs>
              <w:spacing w:line="276" w:lineRule="auto"/>
              <w:jc w:val="both"/>
              <w:rPr>
                <w:rFonts w:ascii="Tahoma" w:hAnsi="Tahoma" w:cs="Tahoma"/>
                <w:sz w:val="18"/>
                <w:szCs w:val="18"/>
                <w:highlight w:val="yellow"/>
                <w:lang w:eastAsia="en-US"/>
              </w:rPr>
            </w:pPr>
            <w:r w:rsidRPr="00C2026C">
              <w:rPr>
                <w:rFonts w:ascii="Tahoma" w:hAnsi="Tahoma" w:cs="Tahoma"/>
                <w:b/>
                <w:bCs/>
                <w:sz w:val="18"/>
                <w:szCs w:val="18"/>
                <w:lang w:eastAsia="en-US"/>
              </w:rPr>
              <w:t>2 meeting rooms</w:t>
            </w:r>
            <w:r w:rsidRPr="00C2026C">
              <w:rPr>
                <w:rFonts w:ascii="Tahoma" w:hAnsi="Tahoma" w:cs="Tahoma"/>
                <w:sz w:val="18"/>
                <w:szCs w:val="18"/>
                <w:lang w:eastAsia="en-US"/>
              </w:rPr>
              <w:t xml:space="preserve"> per day (</w:t>
            </w:r>
            <w:r w:rsidRPr="007B3086">
              <w:rPr>
                <w:rFonts w:ascii="Tahoma" w:hAnsi="Tahoma" w:cs="Tahoma"/>
                <w:sz w:val="18"/>
                <w:szCs w:val="18"/>
                <w:lang w:eastAsia="en-US"/>
              </w:rPr>
              <w:t xml:space="preserve">at a single venue </w:t>
            </w:r>
            <w:r w:rsidRPr="00C2026C">
              <w:rPr>
                <w:rFonts w:ascii="Tahoma" w:hAnsi="Tahoma" w:cs="Tahoma"/>
                <w:sz w:val="18"/>
                <w:szCs w:val="18"/>
                <w:lang w:eastAsia="en-US"/>
              </w:rPr>
              <w:t>located in the centre of Chișinău) (2 days), with sufficient capacity to accommodate each 30 participants in a U-shape seating arrangement with presidium for 4 persons, equipped with sound system</w:t>
            </w:r>
          </w:p>
        </w:tc>
        <w:tc>
          <w:tcPr>
            <w:tcW w:w="1418" w:type="dxa"/>
            <w:tcBorders>
              <w:right w:val="single" w:sz="2" w:space="0" w:color="FF0000"/>
            </w:tcBorders>
            <w:shd w:val="clear" w:color="auto" w:fill="F2F2F2" w:themeFill="background1" w:themeFillShade="F2"/>
            <w:vAlign w:val="center"/>
          </w:tcPr>
          <w:p w14:paraId="0666B2E0" w14:textId="77777777" w:rsidR="0078097B"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21-22</w:t>
            </w:r>
          </w:p>
          <w:p w14:paraId="2CE8F73F" w14:textId="77777777" w:rsidR="0078097B"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October</w:t>
            </w:r>
          </w:p>
          <w:p w14:paraId="0061EFE2" w14:textId="77777777" w:rsidR="0078097B" w:rsidRPr="00C2026C" w:rsidRDefault="0078097B" w:rsidP="0078097B">
            <w:pPr>
              <w:tabs>
                <w:tab w:val="left" w:pos="-139"/>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2026</w:t>
            </w:r>
          </w:p>
        </w:tc>
        <w:tc>
          <w:tcPr>
            <w:tcW w:w="1090" w:type="dxa"/>
            <w:tcBorders>
              <w:right w:val="single" w:sz="2" w:space="0" w:color="FF0000"/>
            </w:tcBorders>
            <w:shd w:val="clear" w:color="auto" w:fill="FFFFFF" w:themeFill="background1"/>
          </w:tcPr>
          <w:p w14:paraId="483C69EF" w14:textId="77777777" w:rsidR="0078097B" w:rsidRDefault="0078097B" w:rsidP="0078097B">
            <w:pPr>
              <w:tabs>
                <w:tab w:val="left" w:pos="-139"/>
              </w:tabs>
              <w:spacing w:line="276" w:lineRule="auto"/>
              <w:ind w:right="-8"/>
              <w:jc w:val="center"/>
              <w:rPr>
                <w:rFonts w:ascii="Tahoma" w:hAnsi="Tahoma" w:cs="Tahoma"/>
                <w:sz w:val="18"/>
                <w:szCs w:val="18"/>
                <w:lang w:eastAsia="en-US"/>
              </w:rPr>
            </w:pPr>
          </w:p>
          <w:p w14:paraId="50B8DA31" w14:textId="77777777" w:rsidR="0078097B" w:rsidRDefault="0078097B" w:rsidP="0078097B">
            <w:pPr>
              <w:tabs>
                <w:tab w:val="left" w:pos="-139"/>
              </w:tabs>
              <w:spacing w:line="276" w:lineRule="auto"/>
              <w:ind w:right="-8"/>
              <w:jc w:val="center"/>
              <w:rPr>
                <w:rFonts w:ascii="Tahoma" w:hAnsi="Tahoma" w:cs="Tahoma"/>
                <w:sz w:val="18"/>
                <w:szCs w:val="18"/>
                <w:lang w:eastAsia="en-US"/>
              </w:rPr>
            </w:pPr>
          </w:p>
          <w:p w14:paraId="5E976A9B" w14:textId="77777777" w:rsidR="0078097B" w:rsidRPr="00C2026C" w:rsidRDefault="0078097B" w:rsidP="0078097B">
            <w:pPr>
              <w:tabs>
                <w:tab w:val="left" w:pos="-139"/>
              </w:tabs>
              <w:spacing w:line="276" w:lineRule="auto"/>
              <w:ind w:right="-8"/>
              <w:jc w:val="center"/>
              <w:rPr>
                <w:rFonts w:ascii="Tahoma" w:hAnsi="Tahoma" w:cs="Tahoma"/>
                <w:sz w:val="18"/>
                <w:szCs w:val="18"/>
                <w:lang w:eastAsia="en-US"/>
              </w:rPr>
            </w:pPr>
            <w:r>
              <w:rPr>
                <w:rFonts w:ascii="Tahoma" w:hAnsi="Tahoma" w:cs="Tahoma"/>
                <w:sz w:val="18"/>
                <w:szCs w:val="18"/>
                <w:lang w:eastAsia="en-US"/>
              </w:rPr>
              <w:t>4</w:t>
            </w:r>
          </w:p>
        </w:tc>
        <w:tc>
          <w:tcPr>
            <w:tcW w:w="1194" w:type="dxa"/>
            <w:tcBorders>
              <w:right w:val="single" w:sz="2" w:space="0" w:color="FF0000"/>
            </w:tcBorders>
            <w:shd w:val="clear" w:color="auto" w:fill="FFFFFF" w:themeFill="background1"/>
          </w:tcPr>
          <w:p w14:paraId="71E1B038"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c>
          <w:tcPr>
            <w:tcW w:w="12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325478"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r>
      <w:tr w:rsidR="0078097B" w:rsidRPr="00EA2362" w14:paraId="01622757" w14:textId="77777777" w:rsidTr="00C2026C">
        <w:trPr>
          <w:trHeight w:val="432"/>
          <w:jc w:val="center"/>
        </w:trPr>
        <w:tc>
          <w:tcPr>
            <w:tcW w:w="4675" w:type="dxa"/>
            <w:shd w:val="clear" w:color="auto" w:fill="F2F2F2" w:themeFill="background1" w:themeFillShade="F2"/>
            <w:vAlign w:val="center"/>
          </w:tcPr>
          <w:p w14:paraId="263D18D6" w14:textId="120A8A76" w:rsidR="0078097B" w:rsidRPr="0078097B" w:rsidRDefault="0078097B" w:rsidP="0078097B">
            <w:pPr>
              <w:tabs>
                <w:tab w:val="left" w:pos="-139"/>
              </w:tabs>
              <w:spacing w:line="276" w:lineRule="auto"/>
              <w:jc w:val="both"/>
              <w:rPr>
                <w:rFonts w:ascii="Tahoma" w:hAnsi="Tahoma" w:cs="Tahoma"/>
                <w:b/>
                <w:bCs/>
                <w:sz w:val="18"/>
                <w:szCs w:val="18"/>
                <w:lang w:eastAsia="en-US"/>
              </w:rPr>
            </w:pPr>
            <w:r w:rsidRPr="0078097B">
              <w:rPr>
                <w:rFonts w:ascii="Tahoma" w:hAnsi="Tahoma" w:cs="Tahoma"/>
                <w:b/>
                <w:bCs/>
                <w:sz w:val="18"/>
                <w:szCs w:val="18"/>
                <w:lang w:eastAsia="en-US"/>
              </w:rPr>
              <w:t>2 coffee breaks</w:t>
            </w:r>
            <w:r w:rsidRPr="0078097B">
              <w:rPr>
                <w:rFonts w:ascii="Tahoma" w:hAnsi="Tahoma" w:cs="Tahoma"/>
                <w:sz w:val="18"/>
                <w:szCs w:val="18"/>
                <w:lang w:eastAsia="en-US"/>
              </w:rPr>
              <w:t xml:space="preserve"> per day (2 days) for 67 persons, according to the Agenda</w:t>
            </w:r>
          </w:p>
        </w:tc>
        <w:tc>
          <w:tcPr>
            <w:tcW w:w="1418" w:type="dxa"/>
            <w:tcBorders>
              <w:right w:val="single" w:sz="2" w:space="0" w:color="FF0000"/>
            </w:tcBorders>
            <w:shd w:val="clear" w:color="auto" w:fill="F2F2F2" w:themeFill="background1" w:themeFillShade="F2"/>
            <w:vAlign w:val="center"/>
          </w:tcPr>
          <w:p w14:paraId="404468E6" w14:textId="77777777" w:rsidR="0078097B"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21-22</w:t>
            </w:r>
          </w:p>
          <w:p w14:paraId="1B79047E" w14:textId="77777777" w:rsidR="0078097B"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October</w:t>
            </w:r>
          </w:p>
          <w:p w14:paraId="10EE9BDE" w14:textId="0CAE0D73" w:rsidR="0078097B" w:rsidRPr="00C2026C"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2026</w:t>
            </w:r>
          </w:p>
        </w:tc>
        <w:tc>
          <w:tcPr>
            <w:tcW w:w="1090" w:type="dxa"/>
            <w:tcBorders>
              <w:right w:val="single" w:sz="2" w:space="0" w:color="FF0000"/>
            </w:tcBorders>
            <w:shd w:val="clear" w:color="auto" w:fill="FFFFFF" w:themeFill="background1"/>
          </w:tcPr>
          <w:p w14:paraId="0C46A6AF" w14:textId="77777777" w:rsidR="0078097B" w:rsidRDefault="0078097B" w:rsidP="0078097B">
            <w:pPr>
              <w:tabs>
                <w:tab w:val="left" w:pos="-139"/>
              </w:tabs>
              <w:spacing w:line="276" w:lineRule="auto"/>
              <w:ind w:right="-8"/>
              <w:jc w:val="center"/>
              <w:rPr>
                <w:rFonts w:ascii="Tahoma" w:hAnsi="Tahoma" w:cs="Tahoma"/>
                <w:sz w:val="18"/>
                <w:szCs w:val="18"/>
                <w:lang w:eastAsia="en-US"/>
              </w:rPr>
            </w:pPr>
          </w:p>
          <w:p w14:paraId="2CDE4A1F" w14:textId="0D753A01" w:rsidR="0078097B" w:rsidRDefault="0078097B" w:rsidP="0078097B">
            <w:pPr>
              <w:tabs>
                <w:tab w:val="left" w:pos="-139"/>
              </w:tabs>
              <w:spacing w:line="276" w:lineRule="auto"/>
              <w:ind w:right="-8"/>
              <w:jc w:val="center"/>
              <w:rPr>
                <w:rFonts w:ascii="Tahoma" w:hAnsi="Tahoma" w:cs="Tahoma"/>
                <w:sz w:val="18"/>
                <w:szCs w:val="18"/>
                <w:lang w:eastAsia="en-US"/>
              </w:rPr>
            </w:pPr>
            <w:r>
              <w:rPr>
                <w:rFonts w:ascii="Tahoma" w:hAnsi="Tahoma" w:cs="Tahoma"/>
                <w:sz w:val="18"/>
                <w:szCs w:val="18"/>
                <w:lang w:eastAsia="en-US"/>
              </w:rPr>
              <w:t>268</w:t>
            </w:r>
          </w:p>
        </w:tc>
        <w:tc>
          <w:tcPr>
            <w:tcW w:w="1194" w:type="dxa"/>
            <w:tcBorders>
              <w:right w:val="single" w:sz="2" w:space="0" w:color="FF0000"/>
            </w:tcBorders>
            <w:shd w:val="clear" w:color="auto" w:fill="FFFFFF" w:themeFill="background1"/>
          </w:tcPr>
          <w:p w14:paraId="66CE631F"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c>
          <w:tcPr>
            <w:tcW w:w="12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BD90A1"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r>
      <w:tr w:rsidR="0078097B" w:rsidRPr="00EA2362" w14:paraId="385EF1F0" w14:textId="77777777" w:rsidTr="00C2026C">
        <w:trPr>
          <w:trHeight w:val="432"/>
          <w:jc w:val="center"/>
        </w:trPr>
        <w:tc>
          <w:tcPr>
            <w:tcW w:w="4675" w:type="dxa"/>
            <w:shd w:val="clear" w:color="auto" w:fill="F2F2F2" w:themeFill="background1" w:themeFillShade="F2"/>
            <w:vAlign w:val="center"/>
          </w:tcPr>
          <w:p w14:paraId="0122FE5E" w14:textId="29B4D577" w:rsidR="0078097B" w:rsidRPr="0078097B" w:rsidRDefault="0078097B" w:rsidP="0078097B">
            <w:pPr>
              <w:tabs>
                <w:tab w:val="left" w:pos="-139"/>
              </w:tabs>
              <w:spacing w:line="276" w:lineRule="auto"/>
              <w:jc w:val="both"/>
              <w:rPr>
                <w:rFonts w:ascii="Tahoma" w:hAnsi="Tahoma" w:cs="Tahoma"/>
                <w:b/>
                <w:bCs/>
                <w:sz w:val="18"/>
                <w:szCs w:val="18"/>
                <w:lang w:eastAsia="en-US"/>
              </w:rPr>
            </w:pPr>
            <w:r w:rsidRPr="0078097B">
              <w:rPr>
                <w:rFonts w:ascii="Tahoma" w:hAnsi="Tahoma" w:cs="Tahoma"/>
                <w:b/>
                <w:bCs/>
                <w:sz w:val="18"/>
                <w:szCs w:val="18"/>
                <w:lang w:eastAsia="en-US"/>
              </w:rPr>
              <w:t>Water</w:t>
            </w:r>
            <w:r w:rsidRPr="0078097B">
              <w:rPr>
                <w:rFonts w:ascii="Tahoma" w:hAnsi="Tahoma" w:cs="Tahoma"/>
                <w:sz w:val="18"/>
                <w:szCs w:val="18"/>
                <w:lang w:eastAsia="en-US"/>
              </w:rPr>
              <w:t xml:space="preserve"> for up to 67 participants - 3 (three) bottles of water per person per day (2 days) (0,5 bottled spring water)</w:t>
            </w:r>
          </w:p>
        </w:tc>
        <w:tc>
          <w:tcPr>
            <w:tcW w:w="1418" w:type="dxa"/>
            <w:tcBorders>
              <w:right w:val="single" w:sz="2" w:space="0" w:color="FF0000"/>
            </w:tcBorders>
            <w:shd w:val="clear" w:color="auto" w:fill="F2F2F2" w:themeFill="background1" w:themeFillShade="F2"/>
            <w:vAlign w:val="center"/>
          </w:tcPr>
          <w:p w14:paraId="7F3D896D" w14:textId="77777777" w:rsidR="0078097B"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21-22</w:t>
            </w:r>
          </w:p>
          <w:p w14:paraId="76CE2237" w14:textId="77777777" w:rsidR="0078097B"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October</w:t>
            </w:r>
          </w:p>
          <w:p w14:paraId="36850523" w14:textId="5D038F7D" w:rsidR="0078097B" w:rsidRPr="00C2026C"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2026</w:t>
            </w:r>
          </w:p>
        </w:tc>
        <w:tc>
          <w:tcPr>
            <w:tcW w:w="1090" w:type="dxa"/>
            <w:tcBorders>
              <w:right w:val="single" w:sz="2" w:space="0" w:color="FF0000"/>
            </w:tcBorders>
            <w:shd w:val="clear" w:color="auto" w:fill="FFFFFF" w:themeFill="background1"/>
          </w:tcPr>
          <w:p w14:paraId="6CA4A3D2" w14:textId="77777777" w:rsidR="0078097B" w:rsidRDefault="0078097B" w:rsidP="0078097B">
            <w:pPr>
              <w:tabs>
                <w:tab w:val="left" w:pos="-139"/>
              </w:tabs>
              <w:spacing w:line="276" w:lineRule="auto"/>
              <w:ind w:right="-8"/>
              <w:jc w:val="center"/>
              <w:rPr>
                <w:rFonts w:ascii="Tahoma" w:hAnsi="Tahoma" w:cs="Tahoma"/>
                <w:sz w:val="18"/>
                <w:szCs w:val="18"/>
                <w:lang w:eastAsia="en-US"/>
              </w:rPr>
            </w:pPr>
          </w:p>
          <w:p w14:paraId="2822D0E8" w14:textId="032DA155" w:rsidR="0078097B" w:rsidRDefault="0078097B" w:rsidP="0078097B">
            <w:pPr>
              <w:tabs>
                <w:tab w:val="left" w:pos="-139"/>
              </w:tabs>
              <w:spacing w:line="276" w:lineRule="auto"/>
              <w:ind w:right="-8"/>
              <w:jc w:val="center"/>
              <w:rPr>
                <w:rFonts w:ascii="Tahoma" w:hAnsi="Tahoma" w:cs="Tahoma"/>
                <w:sz w:val="18"/>
                <w:szCs w:val="18"/>
                <w:lang w:eastAsia="en-US"/>
              </w:rPr>
            </w:pPr>
            <w:r>
              <w:rPr>
                <w:rFonts w:ascii="Tahoma" w:hAnsi="Tahoma" w:cs="Tahoma"/>
                <w:sz w:val="18"/>
                <w:szCs w:val="18"/>
                <w:lang w:eastAsia="en-US"/>
              </w:rPr>
              <w:t>402</w:t>
            </w:r>
          </w:p>
        </w:tc>
        <w:tc>
          <w:tcPr>
            <w:tcW w:w="1194" w:type="dxa"/>
            <w:tcBorders>
              <w:right w:val="single" w:sz="2" w:space="0" w:color="FF0000"/>
            </w:tcBorders>
            <w:shd w:val="clear" w:color="auto" w:fill="FFFFFF" w:themeFill="background1"/>
          </w:tcPr>
          <w:p w14:paraId="5AB51445"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c>
          <w:tcPr>
            <w:tcW w:w="12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D7798C"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r>
      <w:tr w:rsidR="0078097B" w:rsidRPr="00EA2362" w14:paraId="7C4031C5" w14:textId="77777777" w:rsidTr="00C2026C">
        <w:trPr>
          <w:trHeight w:val="432"/>
          <w:jc w:val="center"/>
        </w:trPr>
        <w:tc>
          <w:tcPr>
            <w:tcW w:w="4675" w:type="dxa"/>
            <w:shd w:val="clear" w:color="auto" w:fill="F2F2F2" w:themeFill="background1" w:themeFillShade="F2"/>
            <w:vAlign w:val="center"/>
          </w:tcPr>
          <w:p w14:paraId="36E8D8C2" w14:textId="196DF9E5" w:rsidR="0078097B" w:rsidRPr="0078097B" w:rsidRDefault="0078097B" w:rsidP="0078097B">
            <w:pPr>
              <w:tabs>
                <w:tab w:val="left" w:pos="-139"/>
              </w:tabs>
              <w:spacing w:line="276" w:lineRule="auto"/>
              <w:jc w:val="both"/>
              <w:rPr>
                <w:rFonts w:ascii="Tahoma" w:hAnsi="Tahoma" w:cs="Tahoma"/>
                <w:b/>
                <w:bCs/>
                <w:sz w:val="18"/>
                <w:szCs w:val="18"/>
                <w:lang w:eastAsia="en-US"/>
              </w:rPr>
            </w:pPr>
            <w:r w:rsidRPr="0078097B">
              <w:rPr>
                <w:rFonts w:ascii="Tahoma" w:hAnsi="Tahoma" w:cs="Tahoma"/>
                <w:b/>
                <w:bCs/>
                <w:sz w:val="18"/>
                <w:szCs w:val="18"/>
                <w:lang w:eastAsia="en-US"/>
              </w:rPr>
              <w:t>One buffet lunch</w:t>
            </w:r>
            <w:r w:rsidRPr="0078097B">
              <w:rPr>
                <w:rFonts w:ascii="Tahoma" w:hAnsi="Tahoma" w:cs="Tahoma"/>
                <w:sz w:val="18"/>
                <w:szCs w:val="18"/>
                <w:lang w:eastAsia="en-US"/>
              </w:rPr>
              <w:t xml:space="preserve"> per day (2 days) for 67 persons, according to the Agenda</w:t>
            </w:r>
          </w:p>
        </w:tc>
        <w:tc>
          <w:tcPr>
            <w:tcW w:w="1418" w:type="dxa"/>
            <w:tcBorders>
              <w:right w:val="single" w:sz="2" w:space="0" w:color="FF0000"/>
            </w:tcBorders>
            <w:shd w:val="clear" w:color="auto" w:fill="F2F2F2" w:themeFill="background1" w:themeFillShade="F2"/>
            <w:vAlign w:val="center"/>
          </w:tcPr>
          <w:p w14:paraId="15074EC9" w14:textId="77777777" w:rsidR="0078097B"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21-22</w:t>
            </w:r>
          </w:p>
          <w:p w14:paraId="546644BE" w14:textId="77777777" w:rsidR="0078097B"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October</w:t>
            </w:r>
          </w:p>
          <w:p w14:paraId="1DD06B36" w14:textId="7268110D" w:rsidR="0078097B" w:rsidRPr="00C2026C"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2026</w:t>
            </w:r>
          </w:p>
        </w:tc>
        <w:tc>
          <w:tcPr>
            <w:tcW w:w="1090" w:type="dxa"/>
            <w:tcBorders>
              <w:right w:val="single" w:sz="2" w:space="0" w:color="FF0000"/>
            </w:tcBorders>
            <w:shd w:val="clear" w:color="auto" w:fill="FFFFFF" w:themeFill="background1"/>
          </w:tcPr>
          <w:p w14:paraId="1D630C5F" w14:textId="77777777" w:rsidR="0078097B" w:rsidRDefault="0078097B" w:rsidP="0078097B">
            <w:pPr>
              <w:tabs>
                <w:tab w:val="left" w:pos="-139"/>
              </w:tabs>
              <w:spacing w:line="276" w:lineRule="auto"/>
              <w:ind w:right="-8"/>
              <w:jc w:val="center"/>
              <w:rPr>
                <w:rFonts w:ascii="Tahoma" w:hAnsi="Tahoma" w:cs="Tahoma"/>
                <w:sz w:val="18"/>
                <w:szCs w:val="18"/>
                <w:lang w:eastAsia="en-US"/>
              </w:rPr>
            </w:pPr>
          </w:p>
          <w:p w14:paraId="5FADBD33" w14:textId="7BDE5AAC" w:rsidR="0078097B" w:rsidRDefault="0078097B" w:rsidP="0078097B">
            <w:pPr>
              <w:tabs>
                <w:tab w:val="left" w:pos="-139"/>
              </w:tabs>
              <w:spacing w:line="276" w:lineRule="auto"/>
              <w:ind w:right="-8"/>
              <w:jc w:val="center"/>
              <w:rPr>
                <w:rFonts w:ascii="Tahoma" w:hAnsi="Tahoma" w:cs="Tahoma"/>
                <w:sz w:val="18"/>
                <w:szCs w:val="18"/>
                <w:lang w:eastAsia="en-US"/>
              </w:rPr>
            </w:pPr>
            <w:r>
              <w:rPr>
                <w:rFonts w:ascii="Tahoma" w:hAnsi="Tahoma" w:cs="Tahoma"/>
                <w:sz w:val="18"/>
                <w:szCs w:val="18"/>
                <w:lang w:eastAsia="en-US"/>
              </w:rPr>
              <w:t>134</w:t>
            </w:r>
          </w:p>
        </w:tc>
        <w:tc>
          <w:tcPr>
            <w:tcW w:w="1194" w:type="dxa"/>
            <w:tcBorders>
              <w:right w:val="single" w:sz="2" w:space="0" w:color="FF0000"/>
            </w:tcBorders>
            <w:shd w:val="clear" w:color="auto" w:fill="FFFFFF" w:themeFill="background1"/>
          </w:tcPr>
          <w:p w14:paraId="27402B6A"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c>
          <w:tcPr>
            <w:tcW w:w="12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3CE4BD6"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r>
      <w:tr w:rsidR="0078097B" w:rsidRPr="00EA2362" w14:paraId="7D7C2812" w14:textId="77777777" w:rsidTr="00C2026C">
        <w:trPr>
          <w:trHeight w:val="432"/>
          <w:jc w:val="center"/>
        </w:trPr>
        <w:tc>
          <w:tcPr>
            <w:tcW w:w="4675" w:type="dxa"/>
            <w:shd w:val="clear" w:color="auto" w:fill="F2F2F2" w:themeFill="background1" w:themeFillShade="F2"/>
            <w:vAlign w:val="center"/>
          </w:tcPr>
          <w:p w14:paraId="2E627BB2" w14:textId="2D38C619" w:rsidR="0078097B" w:rsidRPr="000C7653" w:rsidRDefault="0078097B" w:rsidP="000C7653">
            <w:pPr>
              <w:tabs>
                <w:tab w:val="left" w:pos="-139"/>
              </w:tabs>
              <w:spacing w:line="276" w:lineRule="auto"/>
              <w:jc w:val="both"/>
              <w:rPr>
                <w:rFonts w:ascii="Tahoma" w:hAnsi="Tahoma" w:cs="Tahoma"/>
                <w:sz w:val="18"/>
                <w:szCs w:val="18"/>
                <w:lang w:eastAsia="en-US"/>
              </w:rPr>
            </w:pPr>
            <w:r>
              <w:rPr>
                <w:rFonts w:ascii="Tahoma" w:hAnsi="Tahoma" w:cs="Tahoma"/>
                <w:b/>
                <w:bCs/>
                <w:sz w:val="18"/>
                <w:szCs w:val="18"/>
                <w:lang w:eastAsia="en-US"/>
              </w:rPr>
              <w:t>O</w:t>
            </w:r>
            <w:r w:rsidRPr="00C2026C">
              <w:rPr>
                <w:rFonts w:ascii="Tahoma" w:hAnsi="Tahoma" w:cs="Tahoma"/>
                <w:b/>
                <w:bCs/>
                <w:sz w:val="18"/>
                <w:szCs w:val="18"/>
                <w:lang w:eastAsia="en-US"/>
              </w:rPr>
              <w:t>ne buffet dinner</w:t>
            </w:r>
            <w:r w:rsidRPr="00C2026C">
              <w:rPr>
                <w:rFonts w:ascii="Tahoma" w:hAnsi="Tahoma" w:cs="Tahoma"/>
                <w:sz w:val="18"/>
                <w:szCs w:val="18"/>
                <w:lang w:eastAsia="en-US"/>
              </w:rPr>
              <w:t xml:space="preserve"> per day (2 days) for 67 persons, according to the Agenda</w:t>
            </w:r>
          </w:p>
        </w:tc>
        <w:tc>
          <w:tcPr>
            <w:tcW w:w="1418" w:type="dxa"/>
            <w:tcBorders>
              <w:right w:val="single" w:sz="2" w:space="0" w:color="FF0000"/>
            </w:tcBorders>
            <w:shd w:val="clear" w:color="auto" w:fill="F2F2F2" w:themeFill="background1" w:themeFillShade="F2"/>
            <w:vAlign w:val="center"/>
          </w:tcPr>
          <w:p w14:paraId="62C591BF" w14:textId="77777777" w:rsidR="0078097B"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21-22</w:t>
            </w:r>
          </w:p>
          <w:p w14:paraId="507547A5" w14:textId="77777777" w:rsidR="0078097B"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October</w:t>
            </w:r>
          </w:p>
          <w:p w14:paraId="13302206" w14:textId="3E4A5710" w:rsidR="0078097B" w:rsidRPr="00C2026C"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lastRenderedPageBreak/>
              <w:t>2026</w:t>
            </w:r>
          </w:p>
        </w:tc>
        <w:tc>
          <w:tcPr>
            <w:tcW w:w="1090" w:type="dxa"/>
            <w:tcBorders>
              <w:right w:val="single" w:sz="2" w:space="0" w:color="FF0000"/>
            </w:tcBorders>
            <w:shd w:val="clear" w:color="auto" w:fill="FFFFFF" w:themeFill="background1"/>
          </w:tcPr>
          <w:p w14:paraId="44FADDA6" w14:textId="77777777" w:rsidR="0078097B" w:rsidRDefault="0078097B" w:rsidP="0078097B">
            <w:pPr>
              <w:tabs>
                <w:tab w:val="left" w:pos="-139"/>
              </w:tabs>
              <w:spacing w:line="276" w:lineRule="auto"/>
              <w:ind w:right="-8"/>
              <w:jc w:val="center"/>
              <w:rPr>
                <w:rFonts w:ascii="Tahoma" w:hAnsi="Tahoma" w:cs="Tahoma"/>
                <w:sz w:val="18"/>
                <w:szCs w:val="18"/>
                <w:lang w:eastAsia="en-US"/>
              </w:rPr>
            </w:pPr>
          </w:p>
          <w:p w14:paraId="38960929" w14:textId="6716052A" w:rsidR="0078097B" w:rsidRDefault="0078097B" w:rsidP="0078097B">
            <w:pPr>
              <w:tabs>
                <w:tab w:val="left" w:pos="-139"/>
              </w:tabs>
              <w:spacing w:line="276" w:lineRule="auto"/>
              <w:ind w:right="-8"/>
              <w:jc w:val="center"/>
              <w:rPr>
                <w:rFonts w:ascii="Tahoma" w:hAnsi="Tahoma" w:cs="Tahoma"/>
                <w:sz w:val="18"/>
                <w:szCs w:val="18"/>
                <w:lang w:eastAsia="en-US"/>
              </w:rPr>
            </w:pPr>
            <w:r>
              <w:rPr>
                <w:rFonts w:ascii="Tahoma" w:hAnsi="Tahoma" w:cs="Tahoma"/>
                <w:sz w:val="18"/>
                <w:szCs w:val="18"/>
                <w:lang w:eastAsia="en-US"/>
              </w:rPr>
              <w:t>134</w:t>
            </w:r>
          </w:p>
        </w:tc>
        <w:tc>
          <w:tcPr>
            <w:tcW w:w="1194" w:type="dxa"/>
            <w:tcBorders>
              <w:right w:val="single" w:sz="2" w:space="0" w:color="FF0000"/>
            </w:tcBorders>
            <w:shd w:val="clear" w:color="auto" w:fill="FFFFFF" w:themeFill="background1"/>
          </w:tcPr>
          <w:p w14:paraId="6EEA4096"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c>
          <w:tcPr>
            <w:tcW w:w="12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BC9A67"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r>
      <w:tr w:rsidR="0078097B" w:rsidRPr="00EA2362" w14:paraId="6411C3AD" w14:textId="77777777" w:rsidTr="00C2026C">
        <w:trPr>
          <w:trHeight w:val="432"/>
          <w:jc w:val="center"/>
        </w:trPr>
        <w:tc>
          <w:tcPr>
            <w:tcW w:w="4675" w:type="dxa"/>
            <w:shd w:val="clear" w:color="auto" w:fill="F2F2F2" w:themeFill="background1" w:themeFillShade="F2"/>
            <w:vAlign w:val="center"/>
          </w:tcPr>
          <w:p w14:paraId="1145B848" w14:textId="187ADFF0" w:rsidR="0078097B" w:rsidRPr="0078097B" w:rsidRDefault="0078097B" w:rsidP="0078097B">
            <w:pPr>
              <w:tabs>
                <w:tab w:val="left" w:pos="-139"/>
              </w:tabs>
              <w:spacing w:line="276" w:lineRule="auto"/>
              <w:jc w:val="both"/>
              <w:rPr>
                <w:rFonts w:ascii="Tahoma" w:hAnsi="Tahoma" w:cs="Tahoma"/>
                <w:b/>
                <w:bCs/>
                <w:sz w:val="18"/>
                <w:szCs w:val="18"/>
                <w:lang w:eastAsia="en-US"/>
              </w:rPr>
            </w:pPr>
            <w:r w:rsidRPr="0078097B">
              <w:rPr>
                <w:rFonts w:ascii="Tahoma" w:hAnsi="Tahoma" w:cs="Tahoma"/>
                <w:b/>
                <w:bCs/>
                <w:sz w:val="18"/>
                <w:szCs w:val="18"/>
                <w:lang w:eastAsia="en-US"/>
              </w:rPr>
              <w:t>One laptop</w:t>
            </w:r>
            <w:r w:rsidRPr="0078097B">
              <w:rPr>
                <w:rFonts w:ascii="Tahoma" w:hAnsi="Tahoma" w:cs="Tahoma"/>
                <w:sz w:val="18"/>
                <w:szCs w:val="18"/>
                <w:lang w:eastAsia="en-US"/>
              </w:rPr>
              <w:t xml:space="preserve"> per room (2 rooms) / per day (2 days) </w:t>
            </w:r>
          </w:p>
        </w:tc>
        <w:tc>
          <w:tcPr>
            <w:tcW w:w="1418" w:type="dxa"/>
            <w:tcBorders>
              <w:right w:val="single" w:sz="2" w:space="0" w:color="FF0000"/>
            </w:tcBorders>
            <w:shd w:val="clear" w:color="auto" w:fill="F2F2F2" w:themeFill="background1" w:themeFillShade="F2"/>
            <w:vAlign w:val="center"/>
          </w:tcPr>
          <w:p w14:paraId="4453CE6B" w14:textId="77777777" w:rsidR="0078097B"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21-22</w:t>
            </w:r>
          </w:p>
          <w:p w14:paraId="5E22AA9F" w14:textId="77777777" w:rsidR="0078097B"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October</w:t>
            </w:r>
          </w:p>
          <w:p w14:paraId="3ABB5AA7" w14:textId="72F88819" w:rsidR="0078097B" w:rsidRPr="00C2026C"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2026</w:t>
            </w:r>
          </w:p>
        </w:tc>
        <w:tc>
          <w:tcPr>
            <w:tcW w:w="1090" w:type="dxa"/>
            <w:tcBorders>
              <w:right w:val="single" w:sz="2" w:space="0" w:color="FF0000"/>
            </w:tcBorders>
            <w:shd w:val="clear" w:color="auto" w:fill="FFFFFF" w:themeFill="background1"/>
          </w:tcPr>
          <w:p w14:paraId="438A2E54" w14:textId="77777777" w:rsidR="0078097B" w:rsidRDefault="0078097B" w:rsidP="0078097B">
            <w:pPr>
              <w:tabs>
                <w:tab w:val="left" w:pos="-139"/>
              </w:tabs>
              <w:spacing w:line="276" w:lineRule="auto"/>
              <w:ind w:right="-8"/>
              <w:jc w:val="center"/>
              <w:rPr>
                <w:rFonts w:ascii="Tahoma" w:hAnsi="Tahoma" w:cs="Tahoma"/>
                <w:sz w:val="18"/>
                <w:szCs w:val="18"/>
                <w:lang w:eastAsia="en-US"/>
              </w:rPr>
            </w:pPr>
          </w:p>
          <w:p w14:paraId="409190DC" w14:textId="2720211D" w:rsidR="0078097B" w:rsidRDefault="0078097B" w:rsidP="0078097B">
            <w:pPr>
              <w:tabs>
                <w:tab w:val="left" w:pos="-139"/>
              </w:tabs>
              <w:spacing w:line="276" w:lineRule="auto"/>
              <w:ind w:right="-8"/>
              <w:jc w:val="center"/>
              <w:rPr>
                <w:rFonts w:ascii="Tahoma" w:hAnsi="Tahoma" w:cs="Tahoma"/>
                <w:sz w:val="18"/>
                <w:szCs w:val="18"/>
                <w:lang w:eastAsia="en-US"/>
              </w:rPr>
            </w:pPr>
            <w:r>
              <w:rPr>
                <w:rFonts w:ascii="Tahoma" w:hAnsi="Tahoma" w:cs="Tahoma"/>
                <w:sz w:val="18"/>
                <w:szCs w:val="18"/>
                <w:lang w:eastAsia="en-US"/>
              </w:rPr>
              <w:t>4</w:t>
            </w:r>
          </w:p>
        </w:tc>
        <w:tc>
          <w:tcPr>
            <w:tcW w:w="1194" w:type="dxa"/>
            <w:tcBorders>
              <w:right w:val="single" w:sz="2" w:space="0" w:color="FF0000"/>
            </w:tcBorders>
            <w:shd w:val="clear" w:color="auto" w:fill="FFFFFF" w:themeFill="background1"/>
          </w:tcPr>
          <w:p w14:paraId="2B6F19BF"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c>
          <w:tcPr>
            <w:tcW w:w="12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3B7559"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r>
      <w:tr w:rsidR="0078097B" w:rsidRPr="00EA2362" w14:paraId="53CF9085" w14:textId="77777777" w:rsidTr="00C2026C">
        <w:trPr>
          <w:trHeight w:val="432"/>
          <w:jc w:val="center"/>
        </w:trPr>
        <w:tc>
          <w:tcPr>
            <w:tcW w:w="4675" w:type="dxa"/>
            <w:shd w:val="clear" w:color="auto" w:fill="F2F2F2" w:themeFill="background1" w:themeFillShade="F2"/>
            <w:vAlign w:val="center"/>
          </w:tcPr>
          <w:p w14:paraId="4C0713FF" w14:textId="040CB15E" w:rsidR="0078097B" w:rsidRPr="0078097B" w:rsidRDefault="0078097B" w:rsidP="0078097B">
            <w:pPr>
              <w:tabs>
                <w:tab w:val="left" w:pos="-139"/>
              </w:tabs>
              <w:spacing w:line="276" w:lineRule="auto"/>
              <w:jc w:val="both"/>
              <w:rPr>
                <w:rFonts w:ascii="Tahoma" w:hAnsi="Tahoma" w:cs="Tahoma"/>
                <w:b/>
                <w:bCs/>
                <w:sz w:val="18"/>
                <w:szCs w:val="18"/>
                <w:lang w:eastAsia="en-US"/>
              </w:rPr>
            </w:pPr>
            <w:r w:rsidRPr="00C2026C">
              <w:rPr>
                <w:rFonts w:ascii="Tahoma" w:hAnsi="Tahoma" w:cs="Tahoma"/>
                <w:b/>
                <w:bCs/>
                <w:sz w:val="18"/>
                <w:szCs w:val="18"/>
                <w:lang w:eastAsia="en-US"/>
              </w:rPr>
              <w:t>Set of multimedia equipment</w:t>
            </w:r>
            <w:r w:rsidRPr="00C2026C">
              <w:rPr>
                <w:rFonts w:ascii="Tahoma" w:hAnsi="Tahoma" w:cs="Tahoma"/>
                <w:sz w:val="18"/>
                <w:szCs w:val="18"/>
                <w:lang w:eastAsia="en-US"/>
              </w:rPr>
              <w:t xml:space="preserve"> (projector/beamer, screen and pointer) set per room (2 rooms) / per day (2 days)</w:t>
            </w:r>
            <w:r>
              <w:rPr>
                <w:rFonts w:ascii="Tahoma" w:hAnsi="Tahoma" w:cs="Tahoma"/>
                <w:sz w:val="18"/>
                <w:szCs w:val="18"/>
                <w:lang w:eastAsia="en-US"/>
              </w:rPr>
              <w:t xml:space="preserve"> </w:t>
            </w:r>
          </w:p>
        </w:tc>
        <w:tc>
          <w:tcPr>
            <w:tcW w:w="1418" w:type="dxa"/>
            <w:tcBorders>
              <w:right w:val="single" w:sz="2" w:space="0" w:color="FF0000"/>
            </w:tcBorders>
            <w:shd w:val="clear" w:color="auto" w:fill="F2F2F2" w:themeFill="background1" w:themeFillShade="F2"/>
            <w:vAlign w:val="center"/>
          </w:tcPr>
          <w:p w14:paraId="081952D6" w14:textId="77777777" w:rsidR="0078097B"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21-22</w:t>
            </w:r>
          </w:p>
          <w:p w14:paraId="4E8B9224" w14:textId="77777777" w:rsidR="0078097B"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October</w:t>
            </w:r>
          </w:p>
          <w:p w14:paraId="469703B0" w14:textId="5B7243F8" w:rsidR="0078097B" w:rsidRPr="00C2026C"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2026</w:t>
            </w:r>
          </w:p>
        </w:tc>
        <w:tc>
          <w:tcPr>
            <w:tcW w:w="1090" w:type="dxa"/>
            <w:tcBorders>
              <w:right w:val="single" w:sz="2" w:space="0" w:color="FF0000"/>
            </w:tcBorders>
            <w:shd w:val="clear" w:color="auto" w:fill="FFFFFF" w:themeFill="background1"/>
          </w:tcPr>
          <w:p w14:paraId="49A67994" w14:textId="77777777" w:rsidR="0078097B" w:rsidRDefault="0078097B" w:rsidP="0078097B">
            <w:pPr>
              <w:tabs>
                <w:tab w:val="left" w:pos="-139"/>
              </w:tabs>
              <w:spacing w:line="276" w:lineRule="auto"/>
              <w:ind w:right="-8"/>
              <w:jc w:val="center"/>
              <w:rPr>
                <w:rFonts w:ascii="Tahoma" w:hAnsi="Tahoma" w:cs="Tahoma"/>
                <w:sz w:val="18"/>
                <w:szCs w:val="18"/>
                <w:lang w:eastAsia="en-US"/>
              </w:rPr>
            </w:pPr>
          </w:p>
          <w:p w14:paraId="2A755FEA" w14:textId="1292FF9B" w:rsidR="0078097B" w:rsidRDefault="0078097B" w:rsidP="0078097B">
            <w:pPr>
              <w:tabs>
                <w:tab w:val="left" w:pos="-139"/>
              </w:tabs>
              <w:spacing w:line="276" w:lineRule="auto"/>
              <w:ind w:right="-8"/>
              <w:jc w:val="center"/>
              <w:rPr>
                <w:rFonts w:ascii="Tahoma" w:hAnsi="Tahoma" w:cs="Tahoma"/>
                <w:sz w:val="18"/>
                <w:szCs w:val="18"/>
                <w:lang w:eastAsia="en-US"/>
              </w:rPr>
            </w:pPr>
            <w:r>
              <w:rPr>
                <w:rFonts w:ascii="Tahoma" w:hAnsi="Tahoma" w:cs="Tahoma"/>
                <w:sz w:val="18"/>
                <w:szCs w:val="18"/>
                <w:lang w:eastAsia="en-US"/>
              </w:rPr>
              <w:t>4</w:t>
            </w:r>
          </w:p>
        </w:tc>
        <w:tc>
          <w:tcPr>
            <w:tcW w:w="1194" w:type="dxa"/>
            <w:tcBorders>
              <w:right w:val="single" w:sz="2" w:space="0" w:color="FF0000"/>
            </w:tcBorders>
            <w:shd w:val="clear" w:color="auto" w:fill="FFFFFF" w:themeFill="background1"/>
          </w:tcPr>
          <w:p w14:paraId="73ED59D7"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c>
          <w:tcPr>
            <w:tcW w:w="12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9C7208"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r>
      <w:tr w:rsidR="0078097B" w:rsidRPr="00EA2362" w14:paraId="29E4284F" w14:textId="77777777" w:rsidTr="00C2026C">
        <w:trPr>
          <w:trHeight w:val="432"/>
          <w:jc w:val="center"/>
        </w:trPr>
        <w:tc>
          <w:tcPr>
            <w:tcW w:w="4675" w:type="dxa"/>
            <w:shd w:val="clear" w:color="auto" w:fill="F2F2F2" w:themeFill="background1" w:themeFillShade="F2"/>
            <w:vAlign w:val="center"/>
          </w:tcPr>
          <w:p w14:paraId="7D1448EF" w14:textId="07CD1BA6" w:rsidR="0078097B" w:rsidRPr="0078097B" w:rsidRDefault="0078097B" w:rsidP="0078097B">
            <w:pPr>
              <w:tabs>
                <w:tab w:val="left" w:pos="-139"/>
              </w:tabs>
              <w:spacing w:line="276" w:lineRule="auto"/>
              <w:jc w:val="both"/>
              <w:rPr>
                <w:rFonts w:ascii="Tahoma" w:hAnsi="Tahoma" w:cs="Tahoma"/>
                <w:b/>
                <w:bCs/>
                <w:sz w:val="18"/>
                <w:szCs w:val="18"/>
                <w:lang w:eastAsia="en-US"/>
              </w:rPr>
            </w:pPr>
            <w:r w:rsidRPr="00C2026C">
              <w:rPr>
                <w:rFonts w:ascii="Tahoma" w:hAnsi="Tahoma" w:cs="Tahoma"/>
                <w:b/>
                <w:bCs/>
                <w:sz w:val="18"/>
                <w:szCs w:val="18"/>
                <w:lang w:eastAsia="en-US"/>
              </w:rPr>
              <w:t>Wireless microphones</w:t>
            </w:r>
            <w:r w:rsidRPr="00C2026C">
              <w:rPr>
                <w:rFonts w:ascii="Tahoma" w:hAnsi="Tahoma" w:cs="Tahoma"/>
                <w:sz w:val="18"/>
                <w:szCs w:val="18"/>
                <w:lang w:eastAsia="en-US"/>
              </w:rPr>
              <w:t xml:space="preserve"> - 2 per room (2 rooms) per day (2 days)</w:t>
            </w:r>
            <w:r>
              <w:rPr>
                <w:rFonts w:ascii="Tahoma" w:hAnsi="Tahoma" w:cs="Tahoma"/>
                <w:sz w:val="18"/>
                <w:szCs w:val="18"/>
                <w:lang w:eastAsia="en-US"/>
              </w:rPr>
              <w:t xml:space="preserve"> </w:t>
            </w:r>
          </w:p>
        </w:tc>
        <w:tc>
          <w:tcPr>
            <w:tcW w:w="1418" w:type="dxa"/>
            <w:tcBorders>
              <w:right w:val="single" w:sz="2" w:space="0" w:color="FF0000"/>
            </w:tcBorders>
            <w:shd w:val="clear" w:color="auto" w:fill="F2F2F2" w:themeFill="background1" w:themeFillShade="F2"/>
            <w:vAlign w:val="center"/>
          </w:tcPr>
          <w:p w14:paraId="7C6DDF41" w14:textId="77777777" w:rsidR="0078097B"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21-22</w:t>
            </w:r>
          </w:p>
          <w:p w14:paraId="1E1AAFBC" w14:textId="77777777" w:rsidR="0078097B"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October</w:t>
            </w:r>
          </w:p>
          <w:p w14:paraId="0E3EF9C7" w14:textId="00D4812A" w:rsidR="0078097B" w:rsidRPr="00C2026C"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2026</w:t>
            </w:r>
          </w:p>
        </w:tc>
        <w:tc>
          <w:tcPr>
            <w:tcW w:w="1090" w:type="dxa"/>
            <w:tcBorders>
              <w:right w:val="single" w:sz="2" w:space="0" w:color="FF0000"/>
            </w:tcBorders>
            <w:shd w:val="clear" w:color="auto" w:fill="FFFFFF" w:themeFill="background1"/>
          </w:tcPr>
          <w:p w14:paraId="736BCEC5" w14:textId="77777777" w:rsidR="0078097B" w:rsidRDefault="0078097B" w:rsidP="0078097B">
            <w:pPr>
              <w:tabs>
                <w:tab w:val="left" w:pos="-139"/>
              </w:tabs>
              <w:spacing w:line="276" w:lineRule="auto"/>
              <w:ind w:right="-8"/>
              <w:jc w:val="center"/>
              <w:rPr>
                <w:rFonts w:ascii="Tahoma" w:hAnsi="Tahoma" w:cs="Tahoma"/>
                <w:sz w:val="18"/>
                <w:szCs w:val="18"/>
                <w:lang w:eastAsia="en-US"/>
              </w:rPr>
            </w:pPr>
          </w:p>
          <w:p w14:paraId="21011200" w14:textId="09E84359" w:rsidR="0078097B" w:rsidRDefault="0078097B" w:rsidP="0078097B">
            <w:pPr>
              <w:tabs>
                <w:tab w:val="left" w:pos="-139"/>
              </w:tabs>
              <w:spacing w:line="276" w:lineRule="auto"/>
              <w:ind w:right="-8"/>
              <w:jc w:val="center"/>
              <w:rPr>
                <w:rFonts w:ascii="Tahoma" w:hAnsi="Tahoma" w:cs="Tahoma"/>
                <w:sz w:val="18"/>
                <w:szCs w:val="18"/>
                <w:lang w:eastAsia="en-US"/>
              </w:rPr>
            </w:pPr>
            <w:r>
              <w:rPr>
                <w:rFonts w:ascii="Tahoma" w:hAnsi="Tahoma" w:cs="Tahoma"/>
                <w:sz w:val="18"/>
                <w:szCs w:val="18"/>
                <w:lang w:eastAsia="en-US"/>
              </w:rPr>
              <w:t>8</w:t>
            </w:r>
          </w:p>
        </w:tc>
        <w:tc>
          <w:tcPr>
            <w:tcW w:w="1194" w:type="dxa"/>
            <w:tcBorders>
              <w:right w:val="single" w:sz="2" w:space="0" w:color="FF0000"/>
            </w:tcBorders>
            <w:shd w:val="clear" w:color="auto" w:fill="FFFFFF" w:themeFill="background1"/>
          </w:tcPr>
          <w:p w14:paraId="411C4126"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c>
          <w:tcPr>
            <w:tcW w:w="12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FC1CA7"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r>
      <w:tr w:rsidR="0078097B" w:rsidRPr="00EA2362" w14:paraId="5A4011C0" w14:textId="77777777" w:rsidTr="00C2026C">
        <w:trPr>
          <w:trHeight w:val="432"/>
          <w:jc w:val="center"/>
        </w:trPr>
        <w:tc>
          <w:tcPr>
            <w:tcW w:w="4675" w:type="dxa"/>
            <w:shd w:val="clear" w:color="auto" w:fill="F2F2F2" w:themeFill="background1" w:themeFillShade="F2"/>
            <w:vAlign w:val="center"/>
          </w:tcPr>
          <w:p w14:paraId="176C026C" w14:textId="3C8870BE" w:rsidR="0078097B" w:rsidRPr="0078097B" w:rsidRDefault="0078097B" w:rsidP="0078097B">
            <w:pPr>
              <w:tabs>
                <w:tab w:val="left" w:pos="-139"/>
              </w:tabs>
              <w:spacing w:line="276" w:lineRule="auto"/>
              <w:jc w:val="both"/>
              <w:rPr>
                <w:rFonts w:ascii="Tahoma" w:hAnsi="Tahoma" w:cs="Tahoma"/>
                <w:b/>
                <w:bCs/>
                <w:sz w:val="18"/>
                <w:szCs w:val="18"/>
                <w:lang w:eastAsia="en-US"/>
              </w:rPr>
            </w:pPr>
            <w:r w:rsidRPr="00C2026C">
              <w:rPr>
                <w:rFonts w:ascii="Tahoma" w:hAnsi="Tahoma" w:cs="Tahoma"/>
                <w:b/>
                <w:bCs/>
                <w:sz w:val="18"/>
                <w:szCs w:val="18"/>
                <w:lang w:eastAsia="en-US"/>
              </w:rPr>
              <w:t>Flipchart</w:t>
            </w:r>
            <w:r w:rsidRPr="00C2026C">
              <w:rPr>
                <w:rFonts w:ascii="Tahoma" w:hAnsi="Tahoma" w:cs="Tahoma"/>
                <w:sz w:val="18"/>
                <w:szCs w:val="18"/>
                <w:lang w:eastAsia="en-US"/>
              </w:rPr>
              <w:t>, including one set of paper and 2 sets of markers per room per day (2 days)</w:t>
            </w:r>
            <w:r>
              <w:rPr>
                <w:rFonts w:ascii="Tahoma" w:hAnsi="Tahoma" w:cs="Tahoma"/>
                <w:sz w:val="18"/>
                <w:szCs w:val="18"/>
                <w:lang w:eastAsia="en-US"/>
              </w:rPr>
              <w:t xml:space="preserve"> </w:t>
            </w:r>
          </w:p>
        </w:tc>
        <w:tc>
          <w:tcPr>
            <w:tcW w:w="1418" w:type="dxa"/>
            <w:tcBorders>
              <w:right w:val="single" w:sz="2" w:space="0" w:color="FF0000"/>
            </w:tcBorders>
            <w:shd w:val="clear" w:color="auto" w:fill="F2F2F2" w:themeFill="background1" w:themeFillShade="F2"/>
            <w:vAlign w:val="center"/>
          </w:tcPr>
          <w:p w14:paraId="5E0B8916" w14:textId="77777777" w:rsidR="0078097B" w:rsidRDefault="0078097B" w:rsidP="0078097B">
            <w:pPr>
              <w:tabs>
                <w:tab w:val="left" w:pos="-139"/>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21-22</w:t>
            </w:r>
          </w:p>
          <w:p w14:paraId="7B96EE59" w14:textId="77777777" w:rsidR="0078097B" w:rsidRDefault="0078097B" w:rsidP="0078097B">
            <w:pPr>
              <w:tabs>
                <w:tab w:val="left" w:pos="-139"/>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October</w:t>
            </w:r>
          </w:p>
          <w:p w14:paraId="25A5BA03" w14:textId="6842D8F8" w:rsidR="0078097B" w:rsidRPr="00C2026C" w:rsidRDefault="0078097B" w:rsidP="0078097B">
            <w:pPr>
              <w:tabs>
                <w:tab w:val="left" w:pos="0"/>
              </w:tabs>
              <w:spacing w:line="276" w:lineRule="auto"/>
              <w:ind w:right="34"/>
              <w:jc w:val="center"/>
              <w:rPr>
                <w:rFonts w:ascii="Tahoma" w:hAnsi="Tahoma" w:cs="Tahoma"/>
                <w:sz w:val="18"/>
                <w:szCs w:val="18"/>
                <w:lang w:eastAsia="en-US"/>
              </w:rPr>
            </w:pPr>
            <w:r w:rsidRPr="00C2026C">
              <w:rPr>
                <w:rFonts w:ascii="Tahoma" w:hAnsi="Tahoma" w:cs="Tahoma"/>
                <w:sz w:val="18"/>
                <w:szCs w:val="18"/>
                <w:lang w:eastAsia="en-US"/>
              </w:rPr>
              <w:t>2026</w:t>
            </w:r>
          </w:p>
        </w:tc>
        <w:tc>
          <w:tcPr>
            <w:tcW w:w="1090" w:type="dxa"/>
            <w:tcBorders>
              <w:right w:val="single" w:sz="2" w:space="0" w:color="FF0000"/>
            </w:tcBorders>
            <w:shd w:val="clear" w:color="auto" w:fill="FFFFFF" w:themeFill="background1"/>
          </w:tcPr>
          <w:p w14:paraId="678AA00C" w14:textId="77777777" w:rsidR="0078097B" w:rsidRDefault="0078097B" w:rsidP="0078097B">
            <w:pPr>
              <w:tabs>
                <w:tab w:val="left" w:pos="-139"/>
              </w:tabs>
              <w:spacing w:line="276" w:lineRule="auto"/>
              <w:ind w:right="-8"/>
              <w:jc w:val="center"/>
              <w:rPr>
                <w:rFonts w:ascii="Tahoma" w:hAnsi="Tahoma" w:cs="Tahoma"/>
                <w:sz w:val="18"/>
                <w:szCs w:val="18"/>
                <w:lang w:eastAsia="en-US"/>
              </w:rPr>
            </w:pPr>
          </w:p>
          <w:p w14:paraId="61DDBCB9" w14:textId="4C2AD329" w:rsidR="0078097B" w:rsidRDefault="0078097B" w:rsidP="0078097B">
            <w:pPr>
              <w:tabs>
                <w:tab w:val="left" w:pos="-139"/>
              </w:tabs>
              <w:spacing w:line="276" w:lineRule="auto"/>
              <w:ind w:right="-8"/>
              <w:jc w:val="center"/>
              <w:rPr>
                <w:rFonts w:ascii="Tahoma" w:hAnsi="Tahoma" w:cs="Tahoma"/>
                <w:sz w:val="18"/>
                <w:szCs w:val="18"/>
                <w:lang w:eastAsia="en-US"/>
              </w:rPr>
            </w:pPr>
            <w:r>
              <w:rPr>
                <w:rFonts w:ascii="Tahoma" w:hAnsi="Tahoma" w:cs="Tahoma"/>
                <w:sz w:val="18"/>
                <w:szCs w:val="18"/>
                <w:lang w:eastAsia="en-US"/>
              </w:rPr>
              <w:t>4</w:t>
            </w:r>
          </w:p>
        </w:tc>
        <w:tc>
          <w:tcPr>
            <w:tcW w:w="1194" w:type="dxa"/>
            <w:tcBorders>
              <w:right w:val="single" w:sz="2" w:space="0" w:color="FF0000"/>
            </w:tcBorders>
            <w:shd w:val="clear" w:color="auto" w:fill="FFFFFF" w:themeFill="background1"/>
          </w:tcPr>
          <w:p w14:paraId="129DED2C"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c>
          <w:tcPr>
            <w:tcW w:w="12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A0789D"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r>
      <w:tr w:rsidR="0078097B" w:rsidRPr="00EA2362" w14:paraId="44EB293C" w14:textId="77777777" w:rsidTr="00C2026C">
        <w:trPr>
          <w:trHeight w:val="432"/>
          <w:jc w:val="center"/>
        </w:trPr>
        <w:tc>
          <w:tcPr>
            <w:tcW w:w="4675" w:type="dxa"/>
            <w:shd w:val="clear" w:color="auto" w:fill="F2F2F2" w:themeFill="background1" w:themeFillShade="F2"/>
            <w:vAlign w:val="center"/>
          </w:tcPr>
          <w:p w14:paraId="1C606101" w14:textId="3D44F25F" w:rsidR="0078097B" w:rsidRPr="0078097B" w:rsidRDefault="0078097B" w:rsidP="0078097B">
            <w:pPr>
              <w:pStyle w:val="ListParagraph"/>
              <w:numPr>
                <w:ilvl w:val="0"/>
                <w:numId w:val="37"/>
              </w:numPr>
              <w:tabs>
                <w:tab w:val="left" w:pos="-139"/>
              </w:tabs>
              <w:spacing w:line="276" w:lineRule="auto"/>
              <w:jc w:val="both"/>
              <w:rPr>
                <w:rFonts w:ascii="Tahoma" w:hAnsi="Tahoma" w:cs="Tahoma"/>
                <w:b/>
                <w:bCs/>
                <w:sz w:val="18"/>
                <w:szCs w:val="18"/>
                <w:lang w:eastAsia="en-US"/>
              </w:rPr>
            </w:pPr>
            <w:r w:rsidRPr="0078097B">
              <w:rPr>
                <w:rFonts w:ascii="Tahoma" w:hAnsi="Tahoma" w:cs="Tahoma"/>
                <w:b/>
                <w:bCs/>
                <w:sz w:val="18"/>
                <w:szCs w:val="18"/>
                <w:lang w:eastAsia="en-US"/>
              </w:rPr>
              <w:t>18-19 November 2026</w:t>
            </w:r>
          </w:p>
          <w:p w14:paraId="27902E2C" w14:textId="77777777" w:rsidR="0078097B" w:rsidRDefault="0078097B" w:rsidP="0078097B">
            <w:pPr>
              <w:tabs>
                <w:tab w:val="left" w:pos="-139"/>
              </w:tabs>
              <w:spacing w:line="276" w:lineRule="auto"/>
              <w:jc w:val="both"/>
              <w:rPr>
                <w:rFonts w:ascii="Tahoma" w:hAnsi="Tahoma" w:cs="Tahoma"/>
                <w:b/>
                <w:bCs/>
                <w:sz w:val="18"/>
                <w:szCs w:val="18"/>
                <w:lang w:eastAsia="en-US"/>
              </w:rPr>
            </w:pPr>
          </w:p>
          <w:p w14:paraId="51F7A0B8" w14:textId="595A0E66" w:rsidR="0078097B" w:rsidRPr="00EA2362" w:rsidRDefault="0078097B" w:rsidP="0078097B">
            <w:pPr>
              <w:tabs>
                <w:tab w:val="left" w:pos="-139"/>
              </w:tabs>
              <w:spacing w:line="276" w:lineRule="auto"/>
              <w:jc w:val="both"/>
              <w:rPr>
                <w:rFonts w:ascii="Tahoma" w:hAnsi="Tahoma" w:cs="Tahoma"/>
                <w:sz w:val="18"/>
                <w:szCs w:val="18"/>
                <w:highlight w:val="yellow"/>
                <w:lang w:eastAsia="en-US"/>
              </w:rPr>
            </w:pPr>
            <w:r w:rsidRPr="00C2026C">
              <w:rPr>
                <w:rFonts w:ascii="Tahoma" w:hAnsi="Tahoma" w:cs="Tahoma"/>
                <w:b/>
                <w:bCs/>
                <w:sz w:val="18"/>
                <w:szCs w:val="18"/>
                <w:lang w:eastAsia="en-US"/>
              </w:rPr>
              <w:t>2 meeting rooms</w:t>
            </w:r>
            <w:r w:rsidRPr="00C2026C">
              <w:rPr>
                <w:rFonts w:ascii="Tahoma" w:hAnsi="Tahoma" w:cs="Tahoma"/>
                <w:sz w:val="18"/>
                <w:szCs w:val="18"/>
                <w:lang w:eastAsia="en-US"/>
              </w:rPr>
              <w:t xml:space="preserve"> per day (</w:t>
            </w:r>
            <w:r w:rsidRPr="007B3086">
              <w:rPr>
                <w:rFonts w:ascii="Tahoma" w:hAnsi="Tahoma" w:cs="Tahoma"/>
                <w:sz w:val="18"/>
                <w:szCs w:val="18"/>
                <w:lang w:eastAsia="en-US"/>
              </w:rPr>
              <w:t xml:space="preserve">at a single venue </w:t>
            </w:r>
            <w:r w:rsidRPr="00C2026C">
              <w:rPr>
                <w:rFonts w:ascii="Tahoma" w:hAnsi="Tahoma" w:cs="Tahoma"/>
                <w:sz w:val="18"/>
                <w:szCs w:val="18"/>
                <w:lang w:eastAsia="en-US"/>
              </w:rPr>
              <w:t>located in the centre of Chișinău) (2 days), with sufficient capacity to accommodate each 30 participants in a U-shape seating arrangement with presidium for 4 persons, equipped with sound system</w:t>
            </w:r>
          </w:p>
        </w:tc>
        <w:tc>
          <w:tcPr>
            <w:tcW w:w="1418" w:type="dxa"/>
            <w:tcBorders>
              <w:right w:val="single" w:sz="2" w:space="0" w:color="FF0000"/>
            </w:tcBorders>
            <w:shd w:val="clear" w:color="auto" w:fill="F2F2F2" w:themeFill="background1" w:themeFillShade="F2"/>
            <w:vAlign w:val="center"/>
          </w:tcPr>
          <w:p w14:paraId="23DDA5DC" w14:textId="77777777" w:rsidR="0078097B" w:rsidRPr="00C2026C" w:rsidRDefault="0078097B" w:rsidP="0078097B">
            <w:pPr>
              <w:tabs>
                <w:tab w:val="left" w:pos="0"/>
              </w:tabs>
              <w:spacing w:line="276" w:lineRule="auto"/>
              <w:ind w:right="34"/>
              <w:jc w:val="center"/>
              <w:rPr>
                <w:rFonts w:ascii="Tahoma" w:hAnsi="Tahoma" w:cs="Tahoma"/>
                <w:sz w:val="18"/>
                <w:szCs w:val="18"/>
                <w:lang w:eastAsia="en-US"/>
              </w:rPr>
            </w:pPr>
            <w:r>
              <w:rPr>
                <w:rFonts w:ascii="Tahoma" w:hAnsi="Tahoma" w:cs="Tahoma"/>
                <w:sz w:val="18"/>
                <w:szCs w:val="18"/>
                <w:lang w:eastAsia="en-US"/>
              </w:rPr>
              <w:t>18-19 November 2026</w:t>
            </w:r>
          </w:p>
        </w:tc>
        <w:tc>
          <w:tcPr>
            <w:tcW w:w="1090" w:type="dxa"/>
            <w:tcBorders>
              <w:right w:val="single" w:sz="2" w:space="0" w:color="FF0000"/>
            </w:tcBorders>
            <w:shd w:val="clear" w:color="auto" w:fill="FFFFFF" w:themeFill="background1"/>
          </w:tcPr>
          <w:p w14:paraId="0930BBCC" w14:textId="77777777" w:rsidR="0078097B" w:rsidRDefault="0078097B" w:rsidP="0078097B">
            <w:pPr>
              <w:tabs>
                <w:tab w:val="left" w:pos="-139"/>
              </w:tabs>
              <w:spacing w:line="276" w:lineRule="auto"/>
              <w:ind w:right="-8"/>
              <w:jc w:val="center"/>
              <w:rPr>
                <w:rFonts w:ascii="Tahoma" w:hAnsi="Tahoma" w:cs="Tahoma"/>
                <w:sz w:val="18"/>
                <w:szCs w:val="18"/>
                <w:lang w:eastAsia="en-US"/>
              </w:rPr>
            </w:pPr>
          </w:p>
          <w:p w14:paraId="2DA1308A" w14:textId="77777777" w:rsidR="0078097B" w:rsidRDefault="0078097B" w:rsidP="0078097B">
            <w:pPr>
              <w:tabs>
                <w:tab w:val="left" w:pos="-139"/>
              </w:tabs>
              <w:spacing w:line="276" w:lineRule="auto"/>
              <w:ind w:right="-8"/>
              <w:jc w:val="center"/>
              <w:rPr>
                <w:rFonts w:ascii="Tahoma" w:hAnsi="Tahoma" w:cs="Tahoma"/>
                <w:sz w:val="18"/>
                <w:szCs w:val="18"/>
                <w:lang w:eastAsia="en-US"/>
              </w:rPr>
            </w:pPr>
          </w:p>
          <w:p w14:paraId="1BCFF726" w14:textId="77777777" w:rsidR="0078097B" w:rsidRPr="00C2026C" w:rsidRDefault="0078097B" w:rsidP="0078097B">
            <w:pPr>
              <w:tabs>
                <w:tab w:val="left" w:pos="-139"/>
              </w:tabs>
              <w:spacing w:line="276" w:lineRule="auto"/>
              <w:ind w:right="-8"/>
              <w:jc w:val="center"/>
              <w:rPr>
                <w:rFonts w:ascii="Tahoma" w:hAnsi="Tahoma" w:cs="Tahoma"/>
                <w:sz w:val="18"/>
                <w:szCs w:val="18"/>
                <w:lang w:eastAsia="en-US"/>
              </w:rPr>
            </w:pPr>
            <w:r>
              <w:rPr>
                <w:rFonts w:ascii="Tahoma" w:hAnsi="Tahoma" w:cs="Tahoma"/>
                <w:sz w:val="18"/>
                <w:szCs w:val="18"/>
                <w:lang w:eastAsia="en-US"/>
              </w:rPr>
              <w:t>4</w:t>
            </w:r>
          </w:p>
        </w:tc>
        <w:tc>
          <w:tcPr>
            <w:tcW w:w="1194" w:type="dxa"/>
            <w:tcBorders>
              <w:right w:val="single" w:sz="2" w:space="0" w:color="FF0000"/>
            </w:tcBorders>
            <w:shd w:val="clear" w:color="auto" w:fill="FFFFFF" w:themeFill="background1"/>
          </w:tcPr>
          <w:p w14:paraId="14493E8E"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c>
          <w:tcPr>
            <w:tcW w:w="12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8F18794"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r>
      <w:tr w:rsidR="0078097B" w:rsidRPr="00EA2362" w14:paraId="50225183" w14:textId="77777777" w:rsidTr="00C2026C">
        <w:trPr>
          <w:trHeight w:val="432"/>
          <w:jc w:val="center"/>
        </w:trPr>
        <w:tc>
          <w:tcPr>
            <w:tcW w:w="4675" w:type="dxa"/>
            <w:shd w:val="clear" w:color="auto" w:fill="F2F2F2" w:themeFill="background1" w:themeFillShade="F2"/>
            <w:vAlign w:val="center"/>
          </w:tcPr>
          <w:p w14:paraId="1E57E5BD" w14:textId="6EE7560A" w:rsidR="0078097B" w:rsidRPr="00C2026C" w:rsidRDefault="0078097B" w:rsidP="0078097B">
            <w:pPr>
              <w:tabs>
                <w:tab w:val="left" w:pos="-139"/>
              </w:tabs>
              <w:spacing w:line="276" w:lineRule="auto"/>
              <w:jc w:val="both"/>
              <w:rPr>
                <w:rFonts w:ascii="Tahoma" w:hAnsi="Tahoma" w:cs="Tahoma"/>
                <w:sz w:val="18"/>
                <w:szCs w:val="18"/>
                <w:lang w:eastAsia="en-US"/>
              </w:rPr>
            </w:pPr>
            <w:r w:rsidRPr="00C2026C">
              <w:rPr>
                <w:rFonts w:ascii="Tahoma" w:hAnsi="Tahoma" w:cs="Tahoma"/>
                <w:b/>
                <w:bCs/>
                <w:sz w:val="18"/>
                <w:szCs w:val="18"/>
                <w:lang w:eastAsia="en-US"/>
              </w:rPr>
              <w:t>2 coffee breaks</w:t>
            </w:r>
            <w:r w:rsidRPr="00C2026C">
              <w:rPr>
                <w:rFonts w:ascii="Tahoma" w:hAnsi="Tahoma" w:cs="Tahoma"/>
                <w:sz w:val="18"/>
                <w:szCs w:val="18"/>
                <w:lang w:eastAsia="en-US"/>
              </w:rPr>
              <w:t xml:space="preserve"> per day (2 days) for 67 persons, according to the Agenda</w:t>
            </w:r>
          </w:p>
        </w:tc>
        <w:tc>
          <w:tcPr>
            <w:tcW w:w="1418" w:type="dxa"/>
            <w:tcBorders>
              <w:right w:val="single" w:sz="2" w:space="0" w:color="FF0000"/>
            </w:tcBorders>
            <w:shd w:val="clear" w:color="auto" w:fill="F2F2F2" w:themeFill="background1" w:themeFillShade="F2"/>
            <w:vAlign w:val="center"/>
          </w:tcPr>
          <w:p w14:paraId="2D15496B" w14:textId="77777777" w:rsidR="0078097B" w:rsidRDefault="0078097B" w:rsidP="0078097B">
            <w:pPr>
              <w:tabs>
                <w:tab w:val="left" w:pos="0"/>
              </w:tabs>
              <w:spacing w:line="276" w:lineRule="auto"/>
              <w:ind w:right="34"/>
              <w:jc w:val="center"/>
              <w:rPr>
                <w:rFonts w:ascii="Tahoma" w:hAnsi="Tahoma" w:cs="Tahoma"/>
                <w:sz w:val="18"/>
                <w:szCs w:val="18"/>
                <w:lang w:eastAsia="en-US"/>
              </w:rPr>
            </w:pPr>
            <w:r>
              <w:rPr>
                <w:rFonts w:ascii="Tahoma" w:hAnsi="Tahoma" w:cs="Tahoma"/>
                <w:sz w:val="18"/>
                <w:szCs w:val="18"/>
                <w:lang w:eastAsia="en-US"/>
              </w:rPr>
              <w:t>18-19</w:t>
            </w:r>
          </w:p>
          <w:p w14:paraId="24AE6BD5" w14:textId="77777777" w:rsidR="0078097B" w:rsidRDefault="0078097B" w:rsidP="0078097B">
            <w:pPr>
              <w:tabs>
                <w:tab w:val="left" w:pos="0"/>
              </w:tabs>
              <w:spacing w:line="276" w:lineRule="auto"/>
              <w:ind w:right="34"/>
              <w:jc w:val="center"/>
              <w:rPr>
                <w:rFonts w:ascii="Tahoma" w:hAnsi="Tahoma" w:cs="Tahoma"/>
                <w:sz w:val="18"/>
                <w:szCs w:val="18"/>
                <w:lang w:eastAsia="en-US"/>
              </w:rPr>
            </w:pPr>
            <w:r>
              <w:rPr>
                <w:rFonts w:ascii="Tahoma" w:hAnsi="Tahoma" w:cs="Tahoma"/>
                <w:sz w:val="18"/>
                <w:szCs w:val="18"/>
                <w:lang w:eastAsia="en-US"/>
              </w:rPr>
              <w:t>November</w:t>
            </w:r>
          </w:p>
          <w:p w14:paraId="526B9BAD" w14:textId="77777777" w:rsidR="0078097B" w:rsidRPr="00C2026C" w:rsidRDefault="0078097B" w:rsidP="0078097B">
            <w:pPr>
              <w:tabs>
                <w:tab w:val="left" w:pos="0"/>
              </w:tabs>
              <w:spacing w:line="276" w:lineRule="auto"/>
              <w:ind w:right="34"/>
              <w:jc w:val="center"/>
              <w:rPr>
                <w:rFonts w:ascii="Tahoma" w:hAnsi="Tahoma" w:cs="Tahoma"/>
                <w:sz w:val="18"/>
                <w:szCs w:val="18"/>
                <w:lang w:eastAsia="en-US"/>
              </w:rPr>
            </w:pPr>
            <w:r>
              <w:rPr>
                <w:rFonts w:ascii="Tahoma" w:hAnsi="Tahoma" w:cs="Tahoma"/>
                <w:sz w:val="18"/>
                <w:szCs w:val="18"/>
                <w:lang w:eastAsia="en-US"/>
              </w:rPr>
              <w:t>2026</w:t>
            </w:r>
          </w:p>
        </w:tc>
        <w:tc>
          <w:tcPr>
            <w:tcW w:w="1090" w:type="dxa"/>
            <w:tcBorders>
              <w:right w:val="single" w:sz="2" w:space="0" w:color="FF0000"/>
            </w:tcBorders>
            <w:shd w:val="clear" w:color="auto" w:fill="FFFFFF" w:themeFill="background1"/>
          </w:tcPr>
          <w:p w14:paraId="054018C3" w14:textId="77777777" w:rsidR="0078097B" w:rsidRDefault="0078097B" w:rsidP="0078097B">
            <w:pPr>
              <w:tabs>
                <w:tab w:val="left" w:pos="-139"/>
              </w:tabs>
              <w:spacing w:line="276" w:lineRule="auto"/>
              <w:ind w:right="-8"/>
              <w:jc w:val="center"/>
              <w:rPr>
                <w:rFonts w:ascii="Tahoma" w:hAnsi="Tahoma" w:cs="Tahoma"/>
                <w:sz w:val="18"/>
                <w:szCs w:val="18"/>
                <w:lang w:eastAsia="en-US"/>
              </w:rPr>
            </w:pPr>
          </w:p>
          <w:p w14:paraId="0702AD50" w14:textId="77777777" w:rsidR="0078097B" w:rsidRPr="00C2026C" w:rsidRDefault="0078097B" w:rsidP="0078097B">
            <w:pPr>
              <w:tabs>
                <w:tab w:val="left" w:pos="-139"/>
              </w:tabs>
              <w:spacing w:line="276" w:lineRule="auto"/>
              <w:ind w:right="-8"/>
              <w:jc w:val="center"/>
              <w:rPr>
                <w:rFonts w:ascii="Tahoma" w:hAnsi="Tahoma" w:cs="Tahoma"/>
                <w:sz w:val="18"/>
                <w:szCs w:val="18"/>
                <w:lang w:eastAsia="en-US"/>
              </w:rPr>
            </w:pPr>
            <w:r>
              <w:rPr>
                <w:rFonts w:ascii="Tahoma" w:hAnsi="Tahoma" w:cs="Tahoma"/>
                <w:sz w:val="18"/>
                <w:szCs w:val="18"/>
                <w:lang w:eastAsia="en-US"/>
              </w:rPr>
              <w:t>268</w:t>
            </w:r>
          </w:p>
        </w:tc>
        <w:tc>
          <w:tcPr>
            <w:tcW w:w="1194" w:type="dxa"/>
            <w:tcBorders>
              <w:right w:val="single" w:sz="2" w:space="0" w:color="FF0000"/>
            </w:tcBorders>
            <w:shd w:val="clear" w:color="auto" w:fill="FFFFFF" w:themeFill="background1"/>
          </w:tcPr>
          <w:p w14:paraId="0CBF7995"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c>
          <w:tcPr>
            <w:tcW w:w="12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8A8005A"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r>
      <w:tr w:rsidR="0078097B" w:rsidRPr="00EA2362" w14:paraId="4E33D204" w14:textId="77777777" w:rsidTr="00C2026C">
        <w:trPr>
          <w:trHeight w:val="432"/>
          <w:jc w:val="center"/>
        </w:trPr>
        <w:tc>
          <w:tcPr>
            <w:tcW w:w="4675" w:type="dxa"/>
            <w:shd w:val="clear" w:color="auto" w:fill="F2F2F2" w:themeFill="background1" w:themeFillShade="F2"/>
            <w:vAlign w:val="center"/>
          </w:tcPr>
          <w:p w14:paraId="15C7EDC8" w14:textId="1B3B3138" w:rsidR="0078097B" w:rsidRPr="00EA2362" w:rsidRDefault="0078097B" w:rsidP="0078097B">
            <w:pPr>
              <w:tabs>
                <w:tab w:val="left" w:pos="-139"/>
              </w:tabs>
              <w:spacing w:line="276" w:lineRule="auto"/>
              <w:jc w:val="both"/>
              <w:rPr>
                <w:rFonts w:ascii="Tahoma" w:hAnsi="Tahoma" w:cs="Tahoma"/>
                <w:sz w:val="18"/>
                <w:szCs w:val="18"/>
                <w:highlight w:val="cyan"/>
                <w:lang w:eastAsia="en-US"/>
              </w:rPr>
            </w:pPr>
            <w:r>
              <w:rPr>
                <w:rFonts w:ascii="Tahoma" w:hAnsi="Tahoma" w:cs="Tahoma"/>
                <w:b/>
                <w:bCs/>
                <w:sz w:val="18"/>
                <w:szCs w:val="18"/>
                <w:lang w:eastAsia="en-US"/>
              </w:rPr>
              <w:t>W</w:t>
            </w:r>
            <w:r w:rsidRPr="00C2026C">
              <w:rPr>
                <w:rFonts w:ascii="Tahoma" w:hAnsi="Tahoma" w:cs="Tahoma"/>
                <w:b/>
                <w:bCs/>
                <w:sz w:val="18"/>
                <w:szCs w:val="18"/>
                <w:lang w:eastAsia="en-US"/>
              </w:rPr>
              <w:t>ater</w:t>
            </w:r>
            <w:r w:rsidRPr="00C2026C">
              <w:rPr>
                <w:rFonts w:ascii="Tahoma" w:hAnsi="Tahoma" w:cs="Tahoma"/>
                <w:sz w:val="18"/>
                <w:szCs w:val="18"/>
                <w:lang w:eastAsia="en-US"/>
              </w:rPr>
              <w:t xml:space="preserve"> for up to 67 participants - 3 (three) bottles of water per person per day (2 days) (0,5 bottled spring water)</w:t>
            </w:r>
            <w:r>
              <w:rPr>
                <w:rFonts w:ascii="Tahoma" w:hAnsi="Tahoma" w:cs="Tahoma"/>
                <w:sz w:val="18"/>
                <w:szCs w:val="18"/>
                <w:lang w:eastAsia="en-US"/>
              </w:rPr>
              <w:t xml:space="preserve"> </w:t>
            </w:r>
          </w:p>
        </w:tc>
        <w:tc>
          <w:tcPr>
            <w:tcW w:w="1418" w:type="dxa"/>
            <w:tcBorders>
              <w:right w:val="single" w:sz="2" w:space="0" w:color="FF0000"/>
            </w:tcBorders>
            <w:shd w:val="clear" w:color="auto" w:fill="F2F2F2" w:themeFill="background1" w:themeFillShade="F2"/>
            <w:vAlign w:val="center"/>
          </w:tcPr>
          <w:p w14:paraId="31F9C9EE" w14:textId="77777777" w:rsidR="0078097B" w:rsidRDefault="0078097B" w:rsidP="0078097B">
            <w:pPr>
              <w:tabs>
                <w:tab w:val="left" w:pos="0"/>
              </w:tabs>
              <w:spacing w:line="276" w:lineRule="auto"/>
              <w:ind w:right="34"/>
              <w:jc w:val="center"/>
              <w:rPr>
                <w:rFonts w:ascii="Tahoma" w:hAnsi="Tahoma" w:cs="Tahoma"/>
                <w:sz w:val="18"/>
                <w:szCs w:val="18"/>
                <w:lang w:eastAsia="en-US"/>
              </w:rPr>
            </w:pPr>
            <w:r>
              <w:rPr>
                <w:rFonts w:ascii="Tahoma" w:hAnsi="Tahoma" w:cs="Tahoma"/>
                <w:sz w:val="18"/>
                <w:szCs w:val="18"/>
                <w:lang w:eastAsia="en-US"/>
              </w:rPr>
              <w:t>18-19</w:t>
            </w:r>
          </w:p>
          <w:p w14:paraId="56C472BF" w14:textId="77777777" w:rsidR="0078097B" w:rsidRDefault="0078097B" w:rsidP="0078097B">
            <w:pPr>
              <w:tabs>
                <w:tab w:val="left" w:pos="0"/>
              </w:tabs>
              <w:spacing w:line="276" w:lineRule="auto"/>
              <w:ind w:right="34"/>
              <w:jc w:val="center"/>
              <w:rPr>
                <w:rFonts w:ascii="Tahoma" w:hAnsi="Tahoma" w:cs="Tahoma"/>
                <w:sz w:val="18"/>
                <w:szCs w:val="18"/>
                <w:lang w:eastAsia="en-US"/>
              </w:rPr>
            </w:pPr>
            <w:r>
              <w:rPr>
                <w:rFonts w:ascii="Tahoma" w:hAnsi="Tahoma" w:cs="Tahoma"/>
                <w:sz w:val="18"/>
                <w:szCs w:val="18"/>
                <w:lang w:eastAsia="en-US"/>
              </w:rPr>
              <w:t>November</w:t>
            </w:r>
          </w:p>
          <w:p w14:paraId="4972E792" w14:textId="77777777" w:rsidR="0078097B" w:rsidRPr="00C2026C" w:rsidRDefault="0078097B" w:rsidP="0078097B">
            <w:pPr>
              <w:tabs>
                <w:tab w:val="left" w:pos="0"/>
              </w:tabs>
              <w:spacing w:line="276" w:lineRule="auto"/>
              <w:ind w:right="34"/>
              <w:jc w:val="center"/>
              <w:rPr>
                <w:rFonts w:ascii="Tahoma" w:hAnsi="Tahoma" w:cs="Tahoma"/>
                <w:sz w:val="18"/>
                <w:szCs w:val="18"/>
                <w:lang w:eastAsia="en-US"/>
              </w:rPr>
            </w:pPr>
            <w:r>
              <w:rPr>
                <w:rFonts w:ascii="Tahoma" w:hAnsi="Tahoma" w:cs="Tahoma"/>
                <w:sz w:val="18"/>
                <w:szCs w:val="18"/>
                <w:lang w:eastAsia="en-US"/>
              </w:rPr>
              <w:t>2026</w:t>
            </w:r>
          </w:p>
        </w:tc>
        <w:tc>
          <w:tcPr>
            <w:tcW w:w="1090" w:type="dxa"/>
            <w:tcBorders>
              <w:right w:val="single" w:sz="2" w:space="0" w:color="FF0000"/>
            </w:tcBorders>
            <w:shd w:val="clear" w:color="auto" w:fill="FFFFFF" w:themeFill="background1"/>
          </w:tcPr>
          <w:p w14:paraId="582AB23D" w14:textId="77777777" w:rsidR="0078097B" w:rsidRDefault="0078097B" w:rsidP="0078097B">
            <w:pPr>
              <w:tabs>
                <w:tab w:val="left" w:pos="-139"/>
              </w:tabs>
              <w:spacing w:line="276" w:lineRule="auto"/>
              <w:ind w:right="-8"/>
              <w:jc w:val="center"/>
              <w:rPr>
                <w:rFonts w:ascii="Tahoma" w:hAnsi="Tahoma" w:cs="Tahoma"/>
                <w:sz w:val="18"/>
                <w:szCs w:val="18"/>
                <w:lang w:eastAsia="en-US"/>
              </w:rPr>
            </w:pPr>
          </w:p>
          <w:p w14:paraId="7904C511" w14:textId="77777777" w:rsidR="0078097B" w:rsidRPr="00C2026C" w:rsidRDefault="0078097B" w:rsidP="0078097B">
            <w:pPr>
              <w:tabs>
                <w:tab w:val="left" w:pos="-139"/>
              </w:tabs>
              <w:spacing w:line="276" w:lineRule="auto"/>
              <w:ind w:right="-8"/>
              <w:jc w:val="center"/>
              <w:rPr>
                <w:rFonts w:ascii="Tahoma" w:hAnsi="Tahoma" w:cs="Tahoma"/>
                <w:sz w:val="18"/>
                <w:szCs w:val="18"/>
                <w:lang w:eastAsia="en-US"/>
              </w:rPr>
            </w:pPr>
            <w:r>
              <w:rPr>
                <w:rFonts w:ascii="Tahoma" w:hAnsi="Tahoma" w:cs="Tahoma"/>
                <w:sz w:val="18"/>
                <w:szCs w:val="18"/>
                <w:lang w:eastAsia="en-US"/>
              </w:rPr>
              <w:t>402</w:t>
            </w:r>
          </w:p>
        </w:tc>
        <w:tc>
          <w:tcPr>
            <w:tcW w:w="1194" w:type="dxa"/>
            <w:tcBorders>
              <w:right w:val="single" w:sz="2" w:space="0" w:color="FF0000"/>
            </w:tcBorders>
            <w:shd w:val="clear" w:color="auto" w:fill="FFFFFF" w:themeFill="background1"/>
          </w:tcPr>
          <w:p w14:paraId="4709277E"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c>
          <w:tcPr>
            <w:tcW w:w="12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53CF29A"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r>
      <w:tr w:rsidR="0078097B" w:rsidRPr="00EA2362" w14:paraId="3E79A3CD" w14:textId="77777777" w:rsidTr="00C2026C">
        <w:trPr>
          <w:trHeight w:val="432"/>
          <w:jc w:val="center"/>
        </w:trPr>
        <w:tc>
          <w:tcPr>
            <w:tcW w:w="4675" w:type="dxa"/>
            <w:shd w:val="clear" w:color="auto" w:fill="F2F2F2" w:themeFill="background1" w:themeFillShade="F2"/>
            <w:vAlign w:val="center"/>
          </w:tcPr>
          <w:p w14:paraId="4A166D54" w14:textId="48DBFED2" w:rsidR="0078097B" w:rsidRPr="00EA2362" w:rsidRDefault="0078097B" w:rsidP="0078097B">
            <w:pPr>
              <w:tabs>
                <w:tab w:val="left" w:pos="-139"/>
              </w:tabs>
              <w:spacing w:line="276" w:lineRule="auto"/>
              <w:jc w:val="both"/>
              <w:rPr>
                <w:rFonts w:ascii="Tahoma" w:hAnsi="Tahoma" w:cs="Tahoma"/>
                <w:sz w:val="18"/>
                <w:szCs w:val="18"/>
                <w:highlight w:val="cyan"/>
                <w:lang w:eastAsia="en-US"/>
              </w:rPr>
            </w:pPr>
            <w:r>
              <w:rPr>
                <w:rFonts w:ascii="Tahoma" w:hAnsi="Tahoma" w:cs="Tahoma"/>
                <w:b/>
                <w:bCs/>
                <w:sz w:val="18"/>
                <w:szCs w:val="18"/>
                <w:lang w:eastAsia="en-US"/>
              </w:rPr>
              <w:t>O</w:t>
            </w:r>
            <w:r w:rsidRPr="00C2026C">
              <w:rPr>
                <w:rFonts w:ascii="Tahoma" w:hAnsi="Tahoma" w:cs="Tahoma"/>
                <w:b/>
                <w:bCs/>
                <w:sz w:val="18"/>
                <w:szCs w:val="18"/>
                <w:lang w:eastAsia="en-US"/>
              </w:rPr>
              <w:t>ne buffet lunch</w:t>
            </w:r>
            <w:r w:rsidRPr="00C2026C">
              <w:rPr>
                <w:rFonts w:ascii="Tahoma" w:hAnsi="Tahoma" w:cs="Tahoma"/>
                <w:sz w:val="18"/>
                <w:szCs w:val="18"/>
                <w:lang w:eastAsia="en-US"/>
              </w:rPr>
              <w:t xml:space="preserve"> per day (2 days) for 67 persons,</w:t>
            </w:r>
            <w:r>
              <w:rPr>
                <w:rFonts w:ascii="Tahoma" w:hAnsi="Tahoma" w:cs="Tahoma"/>
                <w:sz w:val="18"/>
                <w:szCs w:val="18"/>
                <w:lang w:eastAsia="en-US"/>
              </w:rPr>
              <w:t xml:space="preserve"> </w:t>
            </w:r>
            <w:r w:rsidRPr="00C2026C">
              <w:rPr>
                <w:rFonts w:ascii="Tahoma" w:hAnsi="Tahoma" w:cs="Tahoma"/>
                <w:sz w:val="18"/>
                <w:szCs w:val="18"/>
                <w:lang w:eastAsia="en-US"/>
              </w:rPr>
              <w:t>according to the Agenda</w:t>
            </w:r>
          </w:p>
        </w:tc>
        <w:tc>
          <w:tcPr>
            <w:tcW w:w="1418" w:type="dxa"/>
            <w:tcBorders>
              <w:right w:val="single" w:sz="2" w:space="0" w:color="FF0000"/>
            </w:tcBorders>
            <w:shd w:val="clear" w:color="auto" w:fill="F2F2F2" w:themeFill="background1" w:themeFillShade="F2"/>
            <w:vAlign w:val="center"/>
          </w:tcPr>
          <w:p w14:paraId="596D1711" w14:textId="77777777" w:rsidR="0078097B" w:rsidRDefault="0078097B" w:rsidP="0078097B">
            <w:pPr>
              <w:tabs>
                <w:tab w:val="left" w:pos="0"/>
              </w:tabs>
              <w:spacing w:line="276" w:lineRule="auto"/>
              <w:ind w:right="34"/>
              <w:jc w:val="center"/>
              <w:rPr>
                <w:rFonts w:ascii="Tahoma" w:hAnsi="Tahoma" w:cs="Tahoma"/>
                <w:sz w:val="18"/>
                <w:szCs w:val="18"/>
                <w:lang w:eastAsia="en-US"/>
              </w:rPr>
            </w:pPr>
            <w:r>
              <w:rPr>
                <w:rFonts w:ascii="Tahoma" w:hAnsi="Tahoma" w:cs="Tahoma"/>
                <w:sz w:val="18"/>
                <w:szCs w:val="18"/>
                <w:lang w:eastAsia="en-US"/>
              </w:rPr>
              <w:t>18-19</w:t>
            </w:r>
          </w:p>
          <w:p w14:paraId="491AC210" w14:textId="77777777" w:rsidR="0078097B" w:rsidRDefault="0078097B" w:rsidP="0078097B">
            <w:pPr>
              <w:tabs>
                <w:tab w:val="left" w:pos="0"/>
              </w:tabs>
              <w:spacing w:line="276" w:lineRule="auto"/>
              <w:ind w:right="34"/>
              <w:jc w:val="center"/>
              <w:rPr>
                <w:rFonts w:ascii="Tahoma" w:hAnsi="Tahoma" w:cs="Tahoma"/>
                <w:sz w:val="18"/>
                <w:szCs w:val="18"/>
                <w:lang w:eastAsia="en-US"/>
              </w:rPr>
            </w:pPr>
            <w:r>
              <w:rPr>
                <w:rFonts w:ascii="Tahoma" w:hAnsi="Tahoma" w:cs="Tahoma"/>
                <w:sz w:val="18"/>
                <w:szCs w:val="18"/>
                <w:lang w:eastAsia="en-US"/>
              </w:rPr>
              <w:t>November</w:t>
            </w:r>
          </w:p>
          <w:p w14:paraId="2293C651" w14:textId="77777777" w:rsidR="0078097B" w:rsidRPr="00C2026C" w:rsidRDefault="0078097B" w:rsidP="0078097B">
            <w:pPr>
              <w:tabs>
                <w:tab w:val="left" w:pos="0"/>
              </w:tabs>
              <w:spacing w:line="276" w:lineRule="auto"/>
              <w:ind w:right="34"/>
              <w:jc w:val="center"/>
              <w:rPr>
                <w:rFonts w:ascii="Tahoma" w:hAnsi="Tahoma" w:cs="Tahoma"/>
                <w:sz w:val="18"/>
                <w:szCs w:val="18"/>
                <w:lang w:eastAsia="en-US"/>
              </w:rPr>
            </w:pPr>
            <w:r>
              <w:rPr>
                <w:rFonts w:ascii="Tahoma" w:hAnsi="Tahoma" w:cs="Tahoma"/>
                <w:sz w:val="18"/>
                <w:szCs w:val="18"/>
                <w:lang w:eastAsia="en-US"/>
              </w:rPr>
              <w:t>2026</w:t>
            </w:r>
          </w:p>
        </w:tc>
        <w:tc>
          <w:tcPr>
            <w:tcW w:w="1090" w:type="dxa"/>
            <w:tcBorders>
              <w:right w:val="single" w:sz="2" w:space="0" w:color="FF0000"/>
            </w:tcBorders>
            <w:shd w:val="clear" w:color="auto" w:fill="FFFFFF" w:themeFill="background1"/>
          </w:tcPr>
          <w:p w14:paraId="1A2BD77D" w14:textId="77777777" w:rsidR="0078097B" w:rsidRDefault="0078097B" w:rsidP="0078097B">
            <w:pPr>
              <w:tabs>
                <w:tab w:val="left" w:pos="-139"/>
              </w:tabs>
              <w:spacing w:line="276" w:lineRule="auto"/>
              <w:ind w:right="-8"/>
              <w:jc w:val="center"/>
              <w:rPr>
                <w:rFonts w:ascii="Tahoma" w:hAnsi="Tahoma" w:cs="Tahoma"/>
                <w:sz w:val="18"/>
                <w:szCs w:val="18"/>
                <w:lang w:eastAsia="en-US"/>
              </w:rPr>
            </w:pPr>
          </w:p>
          <w:p w14:paraId="1EF68385" w14:textId="77777777" w:rsidR="0078097B" w:rsidRPr="00C2026C" w:rsidRDefault="0078097B" w:rsidP="0078097B">
            <w:pPr>
              <w:tabs>
                <w:tab w:val="left" w:pos="-139"/>
              </w:tabs>
              <w:spacing w:line="276" w:lineRule="auto"/>
              <w:ind w:right="-8"/>
              <w:jc w:val="center"/>
              <w:rPr>
                <w:rFonts w:ascii="Tahoma" w:hAnsi="Tahoma" w:cs="Tahoma"/>
                <w:sz w:val="18"/>
                <w:szCs w:val="18"/>
                <w:lang w:eastAsia="en-US"/>
              </w:rPr>
            </w:pPr>
            <w:r>
              <w:rPr>
                <w:rFonts w:ascii="Tahoma" w:hAnsi="Tahoma" w:cs="Tahoma"/>
                <w:sz w:val="18"/>
                <w:szCs w:val="18"/>
                <w:lang w:eastAsia="en-US"/>
              </w:rPr>
              <w:t>134</w:t>
            </w:r>
          </w:p>
        </w:tc>
        <w:tc>
          <w:tcPr>
            <w:tcW w:w="1194" w:type="dxa"/>
            <w:tcBorders>
              <w:right w:val="single" w:sz="2" w:space="0" w:color="FF0000"/>
            </w:tcBorders>
            <w:shd w:val="clear" w:color="auto" w:fill="FFFFFF" w:themeFill="background1"/>
          </w:tcPr>
          <w:p w14:paraId="72204620"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c>
          <w:tcPr>
            <w:tcW w:w="12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B2F3E66"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r>
      <w:tr w:rsidR="0078097B" w:rsidRPr="00EA2362" w14:paraId="20E2573E" w14:textId="77777777" w:rsidTr="00C2026C">
        <w:trPr>
          <w:trHeight w:val="432"/>
          <w:jc w:val="center"/>
        </w:trPr>
        <w:tc>
          <w:tcPr>
            <w:tcW w:w="4675" w:type="dxa"/>
            <w:shd w:val="clear" w:color="auto" w:fill="F2F2F2" w:themeFill="background1" w:themeFillShade="F2"/>
            <w:vAlign w:val="center"/>
          </w:tcPr>
          <w:p w14:paraId="6D47DF42" w14:textId="3ACB9116" w:rsidR="0078097B" w:rsidRPr="00EA2362" w:rsidRDefault="0078097B" w:rsidP="0078097B">
            <w:pPr>
              <w:tabs>
                <w:tab w:val="left" w:pos="-139"/>
              </w:tabs>
              <w:spacing w:line="276" w:lineRule="auto"/>
              <w:jc w:val="both"/>
              <w:rPr>
                <w:rFonts w:ascii="Tahoma" w:hAnsi="Tahoma" w:cs="Tahoma"/>
                <w:sz w:val="18"/>
                <w:szCs w:val="18"/>
                <w:highlight w:val="cyan"/>
                <w:lang w:eastAsia="en-US"/>
              </w:rPr>
            </w:pPr>
            <w:r>
              <w:rPr>
                <w:rFonts w:ascii="Tahoma" w:hAnsi="Tahoma" w:cs="Tahoma"/>
                <w:b/>
                <w:bCs/>
                <w:sz w:val="18"/>
                <w:szCs w:val="18"/>
                <w:lang w:eastAsia="en-US"/>
              </w:rPr>
              <w:t>O</w:t>
            </w:r>
            <w:r w:rsidRPr="00C2026C">
              <w:rPr>
                <w:rFonts w:ascii="Tahoma" w:hAnsi="Tahoma" w:cs="Tahoma"/>
                <w:b/>
                <w:bCs/>
                <w:sz w:val="18"/>
                <w:szCs w:val="18"/>
                <w:lang w:eastAsia="en-US"/>
              </w:rPr>
              <w:t>ne buffet dinner</w:t>
            </w:r>
            <w:r w:rsidRPr="00C2026C">
              <w:rPr>
                <w:rFonts w:ascii="Tahoma" w:hAnsi="Tahoma" w:cs="Tahoma"/>
                <w:sz w:val="18"/>
                <w:szCs w:val="18"/>
                <w:lang w:eastAsia="en-US"/>
              </w:rPr>
              <w:t xml:space="preserve"> per day (2 days) for 67 persons, according to the Agenda</w:t>
            </w:r>
          </w:p>
        </w:tc>
        <w:tc>
          <w:tcPr>
            <w:tcW w:w="1418" w:type="dxa"/>
            <w:tcBorders>
              <w:right w:val="single" w:sz="2" w:space="0" w:color="FF0000"/>
            </w:tcBorders>
            <w:shd w:val="clear" w:color="auto" w:fill="F2F2F2" w:themeFill="background1" w:themeFillShade="F2"/>
            <w:vAlign w:val="center"/>
          </w:tcPr>
          <w:p w14:paraId="794CE228" w14:textId="77777777" w:rsidR="0078097B" w:rsidRDefault="0078097B" w:rsidP="0078097B">
            <w:pPr>
              <w:tabs>
                <w:tab w:val="left" w:pos="0"/>
              </w:tabs>
              <w:spacing w:line="276" w:lineRule="auto"/>
              <w:ind w:right="34"/>
              <w:jc w:val="center"/>
              <w:rPr>
                <w:rFonts w:ascii="Tahoma" w:hAnsi="Tahoma" w:cs="Tahoma"/>
                <w:sz w:val="18"/>
                <w:szCs w:val="18"/>
                <w:lang w:eastAsia="en-US"/>
              </w:rPr>
            </w:pPr>
            <w:r>
              <w:rPr>
                <w:rFonts w:ascii="Tahoma" w:hAnsi="Tahoma" w:cs="Tahoma"/>
                <w:sz w:val="18"/>
                <w:szCs w:val="18"/>
                <w:lang w:eastAsia="en-US"/>
              </w:rPr>
              <w:t>18-19</w:t>
            </w:r>
          </w:p>
          <w:p w14:paraId="158D0A0D" w14:textId="77777777" w:rsidR="0078097B" w:rsidRDefault="0078097B" w:rsidP="0078097B">
            <w:pPr>
              <w:tabs>
                <w:tab w:val="left" w:pos="0"/>
              </w:tabs>
              <w:spacing w:line="276" w:lineRule="auto"/>
              <w:ind w:right="34"/>
              <w:jc w:val="center"/>
              <w:rPr>
                <w:rFonts w:ascii="Tahoma" w:hAnsi="Tahoma" w:cs="Tahoma"/>
                <w:sz w:val="18"/>
                <w:szCs w:val="18"/>
                <w:lang w:eastAsia="en-US"/>
              </w:rPr>
            </w:pPr>
            <w:r>
              <w:rPr>
                <w:rFonts w:ascii="Tahoma" w:hAnsi="Tahoma" w:cs="Tahoma"/>
                <w:sz w:val="18"/>
                <w:szCs w:val="18"/>
                <w:lang w:eastAsia="en-US"/>
              </w:rPr>
              <w:t>November</w:t>
            </w:r>
          </w:p>
          <w:p w14:paraId="5EC74F64" w14:textId="77777777" w:rsidR="0078097B" w:rsidRPr="00C2026C" w:rsidRDefault="0078097B" w:rsidP="0078097B">
            <w:pPr>
              <w:tabs>
                <w:tab w:val="left" w:pos="0"/>
              </w:tabs>
              <w:spacing w:line="276" w:lineRule="auto"/>
              <w:ind w:right="34"/>
              <w:jc w:val="center"/>
              <w:rPr>
                <w:rFonts w:ascii="Tahoma" w:hAnsi="Tahoma" w:cs="Tahoma"/>
                <w:sz w:val="18"/>
                <w:szCs w:val="18"/>
                <w:lang w:eastAsia="en-US"/>
              </w:rPr>
            </w:pPr>
            <w:r>
              <w:rPr>
                <w:rFonts w:ascii="Tahoma" w:hAnsi="Tahoma" w:cs="Tahoma"/>
                <w:sz w:val="18"/>
                <w:szCs w:val="18"/>
                <w:lang w:eastAsia="en-US"/>
              </w:rPr>
              <w:t>2026</w:t>
            </w:r>
          </w:p>
        </w:tc>
        <w:tc>
          <w:tcPr>
            <w:tcW w:w="1090" w:type="dxa"/>
            <w:tcBorders>
              <w:right w:val="single" w:sz="2" w:space="0" w:color="FF0000"/>
            </w:tcBorders>
            <w:shd w:val="clear" w:color="auto" w:fill="FFFFFF" w:themeFill="background1"/>
          </w:tcPr>
          <w:p w14:paraId="1F3D91C9" w14:textId="77777777" w:rsidR="0078097B" w:rsidRDefault="0078097B" w:rsidP="0078097B">
            <w:pPr>
              <w:tabs>
                <w:tab w:val="left" w:pos="-139"/>
              </w:tabs>
              <w:spacing w:line="276" w:lineRule="auto"/>
              <w:ind w:right="-8"/>
              <w:jc w:val="center"/>
              <w:rPr>
                <w:rFonts w:ascii="Tahoma" w:hAnsi="Tahoma" w:cs="Tahoma"/>
                <w:sz w:val="18"/>
                <w:szCs w:val="18"/>
                <w:lang w:eastAsia="en-US"/>
              </w:rPr>
            </w:pPr>
          </w:p>
          <w:p w14:paraId="180E996C" w14:textId="77777777" w:rsidR="0078097B" w:rsidRPr="00C2026C" w:rsidRDefault="0078097B" w:rsidP="0078097B">
            <w:pPr>
              <w:tabs>
                <w:tab w:val="left" w:pos="-139"/>
              </w:tabs>
              <w:spacing w:line="276" w:lineRule="auto"/>
              <w:ind w:right="-8"/>
              <w:jc w:val="center"/>
              <w:rPr>
                <w:rFonts w:ascii="Tahoma" w:hAnsi="Tahoma" w:cs="Tahoma"/>
                <w:sz w:val="18"/>
                <w:szCs w:val="18"/>
                <w:lang w:eastAsia="en-US"/>
              </w:rPr>
            </w:pPr>
            <w:r>
              <w:rPr>
                <w:rFonts w:ascii="Tahoma" w:hAnsi="Tahoma" w:cs="Tahoma"/>
                <w:sz w:val="18"/>
                <w:szCs w:val="18"/>
                <w:lang w:eastAsia="en-US"/>
              </w:rPr>
              <w:t>134</w:t>
            </w:r>
          </w:p>
        </w:tc>
        <w:tc>
          <w:tcPr>
            <w:tcW w:w="1194" w:type="dxa"/>
            <w:tcBorders>
              <w:right w:val="single" w:sz="2" w:space="0" w:color="FF0000"/>
            </w:tcBorders>
            <w:shd w:val="clear" w:color="auto" w:fill="FFFFFF" w:themeFill="background1"/>
          </w:tcPr>
          <w:p w14:paraId="03209011"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c>
          <w:tcPr>
            <w:tcW w:w="12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34388C3"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r>
      <w:tr w:rsidR="0078097B" w:rsidRPr="00EA2362" w14:paraId="0CD6C990" w14:textId="77777777" w:rsidTr="00C2026C">
        <w:trPr>
          <w:trHeight w:val="432"/>
          <w:jc w:val="center"/>
        </w:trPr>
        <w:tc>
          <w:tcPr>
            <w:tcW w:w="4675" w:type="dxa"/>
            <w:shd w:val="clear" w:color="auto" w:fill="F2F2F2" w:themeFill="background1" w:themeFillShade="F2"/>
            <w:vAlign w:val="center"/>
          </w:tcPr>
          <w:p w14:paraId="57C71C8D" w14:textId="76C37A0F" w:rsidR="0078097B" w:rsidRPr="00EA2362" w:rsidRDefault="0078097B" w:rsidP="0078097B">
            <w:pPr>
              <w:tabs>
                <w:tab w:val="left" w:pos="-139"/>
              </w:tabs>
              <w:spacing w:line="276" w:lineRule="auto"/>
              <w:jc w:val="both"/>
              <w:rPr>
                <w:rFonts w:ascii="Tahoma" w:hAnsi="Tahoma" w:cs="Tahoma"/>
                <w:sz w:val="18"/>
                <w:szCs w:val="18"/>
                <w:highlight w:val="cyan"/>
                <w:lang w:eastAsia="en-US"/>
              </w:rPr>
            </w:pPr>
            <w:r>
              <w:rPr>
                <w:rFonts w:ascii="Tahoma" w:hAnsi="Tahoma" w:cs="Tahoma"/>
                <w:b/>
                <w:bCs/>
                <w:sz w:val="18"/>
                <w:szCs w:val="18"/>
                <w:lang w:eastAsia="en-US"/>
              </w:rPr>
              <w:t>O</w:t>
            </w:r>
            <w:r w:rsidRPr="00C2026C">
              <w:rPr>
                <w:rFonts w:ascii="Tahoma" w:hAnsi="Tahoma" w:cs="Tahoma"/>
                <w:b/>
                <w:bCs/>
                <w:sz w:val="18"/>
                <w:szCs w:val="18"/>
                <w:lang w:eastAsia="en-US"/>
              </w:rPr>
              <w:t>ne laptop</w:t>
            </w:r>
            <w:r w:rsidRPr="00C2026C">
              <w:rPr>
                <w:rFonts w:ascii="Tahoma" w:hAnsi="Tahoma" w:cs="Tahoma"/>
                <w:sz w:val="18"/>
                <w:szCs w:val="18"/>
                <w:lang w:eastAsia="en-US"/>
              </w:rPr>
              <w:t xml:space="preserve"> per room (2 rooms) / per day (2 days)</w:t>
            </w:r>
            <w:r>
              <w:rPr>
                <w:rFonts w:ascii="Tahoma" w:hAnsi="Tahoma" w:cs="Tahoma"/>
                <w:sz w:val="18"/>
                <w:szCs w:val="18"/>
                <w:lang w:eastAsia="en-US"/>
              </w:rPr>
              <w:t xml:space="preserve"> </w:t>
            </w:r>
          </w:p>
        </w:tc>
        <w:tc>
          <w:tcPr>
            <w:tcW w:w="1418" w:type="dxa"/>
            <w:tcBorders>
              <w:right w:val="single" w:sz="2" w:space="0" w:color="FF0000"/>
            </w:tcBorders>
            <w:shd w:val="clear" w:color="auto" w:fill="F2F2F2" w:themeFill="background1" w:themeFillShade="F2"/>
            <w:vAlign w:val="center"/>
          </w:tcPr>
          <w:p w14:paraId="0C9F3334" w14:textId="77777777" w:rsidR="0078097B" w:rsidRDefault="0078097B" w:rsidP="0078097B">
            <w:pPr>
              <w:tabs>
                <w:tab w:val="left" w:pos="0"/>
              </w:tabs>
              <w:spacing w:line="276" w:lineRule="auto"/>
              <w:ind w:right="34"/>
              <w:jc w:val="center"/>
              <w:rPr>
                <w:rFonts w:ascii="Tahoma" w:hAnsi="Tahoma" w:cs="Tahoma"/>
                <w:sz w:val="18"/>
                <w:szCs w:val="18"/>
                <w:lang w:eastAsia="en-US"/>
              </w:rPr>
            </w:pPr>
            <w:r>
              <w:rPr>
                <w:rFonts w:ascii="Tahoma" w:hAnsi="Tahoma" w:cs="Tahoma"/>
                <w:sz w:val="18"/>
                <w:szCs w:val="18"/>
                <w:lang w:eastAsia="en-US"/>
              </w:rPr>
              <w:t>18-19</w:t>
            </w:r>
          </w:p>
          <w:p w14:paraId="527C0D88" w14:textId="77777777" w:rsidR="0078097B" w:rsidRDefault="0078097B" w:rsidP="0078097B">
            <w:pPr>
              <w:tabs>
                <w:tab w:val="left" w:pos="0"/>
              </w:tabs>
              <w:spacing w:line="276" w:lineRule="auto"/>
              <w:ind w:right="34"/>
              <w:jc w:val="center"/>
              <w:rPr>
                <w:rFonts w:ascii="Tahoma" w:hAnsi="Tahoma" w:cs="Tahoma"/>
                <w:sz w:val="18"/>
                <w:szCs w:val="18"/>
                <w:lang w:eastAsia="en-US"/>
              </w:rPr>
            </w:pPr>
            <w:r>
              <w:rPr>
                <w:rFonts w:ascii="Tahoma" w:hAnsi="Tahoma" w:cs="Tahoma"/>
                <w:sz w:val="18"/>
                <w:szCs w:val="18"/>
                <w:lang w:eastAsia="en-US"/>
              </w:rPr>
              <w:t>November</w:t>
            </w:r>
          </w:p>
          <w:p w14:paraId="7C200AB8" w14:textId="77777777" w:rsidR="0078097B" w:rsidRPr="00C2026C" w:rsidRDefault="0078097B" w:rsidP="0078097B">
            <w:pPr>
              <w:tabs>
                <w:tab w:val="left" w:pos="0"/>
              </w:tabs>
              <w:spacing w:line="276" w:lineRule="auto"/>
              <w:ind w:right="34"/>
              <w:jc w:val="center"/>
              <w:rPr>
                <w:rFonts w:ascii="Tahoma" w:hAnsi="Tahoma" w:cs="Tahoma"/>
                <w:sz w:val="18"/>
                <w:szCs w:val="18"/>
                <w:lang w:eastAsia="en-US"/>
              </w:rPr>
            </w:pPr>
            <w:r>
              <w:rPr>
                <w:rFonts w:ascii="Tahoma" w:hAnsi="Tahoma" w:cs="Tahoma"/>
                <w:sz w:val="18"/>
                <w:szCs w:val="18"/>
                <w:lang w:eastAsia="en-US"/>
              </w:rPr>
              <w:t>2026</w:t>
            </w:r>
          </w:p>
        </w:tc>
        <w:tc>
          <w:tcPr>
            <w:tcW w:w="1090" w:type="dxa"/>
            <w:tcBorders>
              <w:right w:val="single" w:sz="2" w:space="0" w:color="FF0000"/>
            </w:tcBorders>
            <w:shd w:val="clear" w:color="auto" w:fill="FFFFFF" w:themeFill="background1"/>
          </w:tcPr>
          <w:p w14:paraId="74483FC2" w14:textId="77777777" w:rsidR="0078097B" w:rsidRDefault="0078097B" w:rsidP="0078097B">
            <w:pPr>
              <w:tabs>
                <w:tab w:val="left" w:pos="-139"/>
              </w:tabs>
              <w:spacing w:line="276" w:lineRule="auto"/>
              <w:ind w:right="-8"/>
              <w:jc w:val="center"/>
              <w:rPr>
                <w:rFonts w:ascii="Tahoma" w:hAnsi="Tahoma" w:cs="Tahoma"/>
                <w:sz w:val="18"/>
                <w:szCs w:val="18"/>
                <w:lang w:eastAsia="en-US"/>
              </w:rPr>
            </w:pPr>
          </w:p>
          <w:p w14:paraId="12C2ECB1" w14:textId="77777777" w:rsidR="0078097B" w:rsidRPr="00C2026C" w:rsidRDefault="0078097B" w:rsidP="0078097B">
            <w:pPr>
              <w:tabs>
                <w:tab w:val="left" w:pos="-139"/>
              </w:tabs>
              <w:spacing w:line="276" w:lineRule="auto"/>
              <w:ind w:right="-8"/>
              <w:jc w:val="center"/>
              <w:rPr>
                <w:rFonts w:ascii="Tahoma" w:hAnsi="Tahoma" w:cs="Tahoma"/>
                <w:sz w:val="18"/>
                <w:szCs w:val="18"/>
                <w:lang w:eastAsia="en-US"/>
              </w:rPr>
            </w:pPr>
            <w:r>
              <w:rPr>
                <w:rFonts w:ascii="Tahoma" w:hAnsi="Tahoma" w:cs="Tahoma"/>
                <w:sz w:val="18"/>
                <w:szCs w:val="18"/>
                <w:lang w:eastAsia="en-US"/>
              </w:rPr>
              <w:t>4</w:t>
            </w:r>
          </w:p>
        </w:tc>
        <w:tc>
          <w:tcPr>
            <w:tcW w:w="1194" w:type="dxa"/>
            <w:tcBorders>
              <w:right w:val="single" w:sz="2" w:space="0" w:color="FF0000"/>
            </w:tcBorders>
            <w:shd w:val="clear" w:color="auto" w:fill="FFFFFF" w:themeFill="background1"/>
          </w:tcPr>
          <w:p w14:paraId="5AFEF57A"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c>
          <w:tcPr>
            <w:tcW w:w="12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21C257C"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r>
      <w:tr w:rsidR="0078097B" w:rsidRPr="00EA2362" w14:paraId="083D4D48" w14:textId="77777777" w:rsidTr="00C2026C">
        <w:trPr>
          <w:trHeight w:val="432"/>
          <w:jc w:val="center"/>
        </w:trPr>
        <w:tc>
          <w:tcPr>
            <w:tcW w:w="4675" w:type="dxa"/>
            <w:shd w:val="clear" w:color="auto" w:fill="F2F2F2" w:themeFill="background1" w:themeFillShade="F2"/>
            <w:vAlign w:val="center"/>
          </w:tcPr>
          <w:p w14:paraId="578D9AE9" w14:textId="4851B41A" w:rsidR="0078097B" w:rsidRPr="00EA2362" w:rsidRDefault="0078097B" w:rsidP="0078097B">
            <w:pPr>
              <w:tabs>
                <w:tab w:val="left" w:pos="-139"/>
              </w:tabs>
              <w:spacing w:line="276" w:lineRule="auto"/>
              <w:jc w:val="both"/>
              <w:rPr>
                <w:rFonts w:ascii="Tahoma" w:hAnsi="Tahoma" w:cs="Tahoma"/>
                <w:sz w:val="18"/>
                <w:szCs w:val="18"/>
                <w:highlight w:val="cyan"/>
                <w:lang w:eastAsia="en-US"/>
              </w:rPr>
            </w:pPr>
            <w:r w:rsidRPr="00C2026C">
              <w:rPr>
                <w:rFonts w:ascii="Tahoma" w:hAnsi="Tahoma" w:cs="Tahoma"/>
                <w:b/>
                <w:bCs/>
                <w:sz w:val="18"/>
                <w:szCs w:val="18"/>
                <w:lang w:eastAsia="en-US"/>
              </w:rPr>
              <w:t>Set of multimedia equipment</w:t>
            </w:r>
            <w:r w:rsidRPr="00C2026C">
              <w:rPr>
                <w:rFonts w:ascii="Tahoma" w:hAnsi="Tahoma" w:cs="Tahoma"/>
                <w:sz w:val="18"/>
                <w:szCs w:val="18"/>
                <w:lang w:eastAsia="en-US"/>
              </w:rPr>
              <w:t xml:space="preserve"> (projector/beamer, screen and pointer) set per room (2 rooms) / per day (2 days)</w:t>
            </w:r>
            <w:r>
              <w:rPr>
                <w:rFonts w:ascii="Tahoma" w:hAnsi="Tahoma" w:cs="Tahoma"/>
                <w:sz w:val="18"/>
                <w:szCs w:val="18"/>
                <w:lang w:eastAsia="en-US"/>
              </w:rPr>
              <w:t xml:space="preserve"> </w:t>
            </w:r>
          </w:p>
        </w:tc>
        <w:tc>
          <w:tcPr>
            <w:tcW w:w="1418" w:type="dxa"/>
            <w:tcBorders>
              <w:right w:val="single" w:sz="2" w:space="0" w:color="FF0000"/>
            </w:tcBorders>
            <w:shd w:val="clear" w:color="auto" w:fill="F2F2F2" w:themeFill="background1" w:themeFillShade="F2"/>
            <w:vAlign w:val="center"/>
          </w:tcPr>
          <w:p w14:paraId="6E7CCC36" w14:textId="77777777" w:rsidR="0078097B" w:rsidRDefault="0078097B" w:rsidP="0078097B">
            <w:pPr>
              <w:tabs>
                <w:tab w:val="left" w:pos="0"/>
              </w:tabs>
              <w:spacing w:line="276" w:lineRule="auto"/>
              <w:ind w:right="34"/>
              <w:jc w:val="center"/>
              <w:rPr>
                <w:rFonts w:ascii="Tahoma" w:hAnsi="Tahoma" w:cs="Tahoma"/>
                <w:sz w:val="18"/>
                <w:szCs w:val="18"/>
                <w:lang w:eastAsia="en-US"/>
              </w:rPr>
            </w:pPr>
            <w:r>
              <w:rPr>
                <w:rFonts w:ascii="Tahoma" w:hAnsi="Tahoma" w:cs="Tahoma"/>
                <w:sz w:val="18"/>
                <w:szCs w:val="18"/>
                <w:lang w:eastAsia="en-US"/>
              </w:rPr>
              <w:t>18-19</w:t>
            </w:r>
          </w:p>
          <w:p w14:paraId="44B31F37" w14:textId="77777777" w:rsidR="0078097B" w:rsidRDefault="0078097B" w:rsidP="0078097B">
            <w:pPr>
              <w:tabs>
                <w:tab w:val="left" w:pos="0"/>
              </w:tabs>
              <w:spacing w:line="276" w:lineRule="auto"/>
              <w:ind w:right="34"/>
              <w:jc w:val="center"/>
              <w:rPr>
                <w:rFonts w:ascii="Tahoma" w:hAnsi="Tahoma" w:cs="Tahoma"/>
                <w:sz w:val="18"/>
                <w:szCs w:val="18"/>
                <w:lang w:eastAsia="en-US"/>
              </w:rPr>
            </w:pPr>
            <w:r>
              <w:rPr>
                <w:rFonts w:ascii="Tahoma" w:hAnsi="Tahoma" w:cs="Tahoma"/>
                <w:sz w:val="18"/>
                <w:szCs w:val="18"/>
                <w:lang w:eastAsia="en-US"/>
              </w:rPr>
              <w:t>November</w:t>
            </w:r>
          </w:p>
          <w:p w14:paraId="26C15487" w14:textId="77777777" w:rsidR="0078097B" w:rsidRPr="00C2026C" w:rsidRDefault="0078097B" w:rsidP="0078097B">
            <w:pPr>
              <w:tabs>
                <w:tab w:val="left" w:pos="0"/>
              </w:tabs>
              <w:spacing w:line="276" w:lineRule="auto"/>
              <w:ind w:right="34"/>
              <w:jc w:val="center"/>
              <w:rPr>
                <w:rFonts w:ascii="Tahoma" w:hAnsi="Tahoma" w:cs="Tahoma"/>
                <w:sz w:val="18"/>
                <w:szCs w:val="18"/>
                <w:lang w:eastAsia="en-US"/>
              </w:rPr>
            </w:pPr>
            <w:r>
              <w:rPr>
                <w:rFonts w:ascii="Tahoma" w:hAnsi="Tahoma" w:cs="Tahoma"/>
                <w:sz w:val="18"/>
                <w:szCs w:val="18"/>
                <w:lang w:eastAsia="en-US"/>
              </w:rPr>
              <w:t>2026</w:t>
            </w:r>
          </w:p>
        </w:tc>
        <w:tc>
          <w:tcPr>
            <w:tcW w:w="1090" w:type="dxa"/>
            <w:tcBorders>
              <w:right w:val="single" w:sz="2" w:space="0" w:color="FF0000"/>
            </w:tcBorders>
            <w:shd w:val="clear" w:color="auto" w:fill="FFFFFF" w:themeFill="background1"/>
          </w:tcPr>
          <w:p w14:paraId="61D486D3" w14:textId="77777777" w:rsidR="0078097B" w:rsidRDefault="0078097B" w:rsidP="0078097B">
            <w:pPr>
              <w:tabs>
                <w:tab w:val="left" w:pos="-139"/>
              </w:tabs>
              <w:spacing w:line="276" w:lineRule="auto"/>
              <w:ind w:right="-8"/>
              <w:jc w:val="center"/>
              <w:rPr>
                <w:rFonts w:ascii="Tahoma" w:hAnsi="Tahoma" w:cs="Tahoma"/>
                <w:sz w:val="18"/>
                <w:szCs w:val="18"/>
                <w:lang w:eastAsia="en-US"/>
              </w:rPr>
            </w:pPr>
          </w:p>
          <w:p w14:paraId="314526F1" w14:textId="77777777" w:rsidR="0078097B" w:rsidRPr="00C2026C" w:rsidRDefault="0078097B" w:rsidP="0078097B">
            <w:pPr>
              <w:tabs>
                <w:tab w:val="left" w:pos="-139"/>
              </w:tabs>
              <w:spacing w:line="276" w:lineRule="auto"/>
              <w:ind w:right="-8"/>
              <w:jc w:val="center"/>
              <w:rPr>
                <w:rFonts w:ascii="Tahoma" w:hAnsi="Tahoma" w:cs="Tahoma"/>
                <w:sz w:val="18"/>
                <w:szCs w:val="18"/>
                <w:lang w:eastAsia="en-US"/>
              </w:rPr>
            </w:pPr>
            <w:r>
              <w:rPr>
                <w:rFonts w:ascii="Tahoma" w:hAnsi="Tahoma" w:cs="Tahoma"/>
                <w:sz w:val="18"/>
                <w:szCs w:val="18"/>
                <w:lang w:eastAsia="en-US"/>
              </w:rPr>
              <w:t>4</w:t>
            </w:r>
          </w:p>
        </w:tc>
        <w:tc>
          <w:tcPr>
            <w:tcW w:w="1194" w:type="dxa"/>
            <w:tcBorders>
              <w:right w:val="single" w:sz="2" w:space="0" w:color="FF0000"/>
            </w:tcBorders>
            <w:shd w:val="clear" w:color="auto" w:fill="FFFFFF" w:themeFill="background1"/>
          </w:tcPr>
          <w:p w14:paraId="44F3C0AB"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c>
          <w:tcPr>
            <w:tcW w:w="12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6334725"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r>
      <w:tr w:rsidR="0078097B" w:rsidRPr="00EA2362" w14:paraId="4F6A3F3E" w14:textId="77777777" w:rsidTr="00C2026C">
        <w:trPr>
          <w:trHeight w:val="432"/>
          <w:jc w:val="center"/>
        </w:trPr>
        <w:tc>
          <w:tcPr>
            <w:tcW w:w="4675" w:type="dxa"/>
            <w:shd w:val="clear" w:color="auto" w:fill="F2F2F2" w:themeFill="background1" w:themeFillShade="F2"/>
            <w:vAlign w:val="center"/>
          </w:tcPr>
          <w:p w14:paraId="5CDEC1E1" w14:textId="5562F8BB" w:rsidR="0078097B" w:rsidRPr="00EA2362" w:rsidRDefault="0078097B" w:rsidP="0078097B">
            <w:pPr>
              <w:tabs>
                <w:tab w:val="left" w:pos="-139"/>
              </w:tabs>
              <w:spacing w:line="276" w:lineRule="auto"/>
              <w:jc w:val="both"/>
              <w:rPr>
                <w:rFonts w:ascii="Tahoma" w:hAnsi="Tahoma" w:cs="Tahoma"/>
                <w:sz w:val="18"/>
                <w:szCs w:val="18"/>
                <w:highlight w:val="cyan"/>
                <w:lang w:eastAsia="en-US"/>
              </w:rPr>
            </w:pPr>
            <w:r w:rsidRPr="00C2026C">
              <w:rPr>
                <w:rFonts w:ascii="Tahoma" w:hAnsi="Tahoma" w:cs="Tahoma"/>
                <w:b/>
                <w:bCs/>
                <w:sz w:val="18"/>
                <w:szCs w:val="18"/>
                <w:lang w:eastAsia="en-US"/>
              </w:rPr>
              <w:t>Wireless microphones</w:t>
            </w:r>
            <w:r w:rsidRPr="00C2026C">
              <w:rPr>
                <w:rFonts w:ascii="Tahoma" w:hAnsi="Tahoma" w:cs="Tahoma"/>
                <w:sz w:val="18"/>
                <w:szCs w:val="18"/>
                <w:lang w:eastAsia="en-US"/>
              </w:rPr>
              <w:t xml:space="preserve"> - 2 per room (2 rooms) per day (2 days)</w:t>
            </w:r>
            <w:r>
              <w:rPr>
                <w:rFonts w:ascii="Tahoma" w:hAnsi="Tahoma" w:cs="Tahoma"/>
                <w:sz w:val="18"/>
                <w:szCs w:val="18"/>
                <w:lang w:eastAsia="en-US"/>
              </w:rPr>
              <w:t xml:space="preserve"> </w:t>
            </w:r>
          </w:p>
        </w:tc>
        <w:tc>
          <w:tcPr>
            <w:tcW w:w="1418" w:type="dxa"/>
            <w:tcBorders>
              <w:right w:val="single" w:sz="2" w:space="0" w:color="FF0000"/>
            </w:tcBorders>
            <w:shd w:val="clear" w:color="auto" w:fill="F2F2F2" w:themeFill="background1" w:themeFillShade="F2"/>
            <w:vAlign w:val="center"/>
          </w:tcPr>
          <w:p w14:paraId="68C0BA90" w14:textId="77777777" w:rsidR="0078097B" w:rsidRDefault="0078097B" w:rsidP="0078097B">
            <w:pPr>
              <w:tabs>
                <w:tab w:val="left" w:pos="0"/>
              </w:tabs>
              <w:spacing w:line="276" w:lineRule="auto"/>
              <w:ind w:right="34"/>
              <w:jc w:val="center"/>
              <w:rPr>
                <w:rFonts w:ascii="Tahoma" w:hAnsi="Tahoma" w:cs="Tahoma"/>
                <w:sz w:val="18"/>
                <w:szCs w:val="18"/>
                <w:lang w:eastAsia="en-US"/>
              </w:rPr>
            </w:pPr>
            <w:r>
              <w:rPr>
                <w:rFonts w:ascii="Tahoma" w:hAnsi="Tahoma" w:cs="Tahoma"/>
                <w:sz w:val="18"/>
                <w:szCs w:val="18"/>
                <w:lang w:eastAsia="en-US"/>
              </w:rPr>
              <w:t>18-19</w:t>
            </w:r>
          </w:p>
          <w:p w14:paraId="44C220BF" w14:textId="77777777" w:rsidR="0078097B" w:rsidRDefault="0078097B" w:rsidP="0078097B">
            <w:pPr>
              <w:tabs>
                <w:tab w:val="left" w:pos="0"/>
              </w:tabs>
              <w:spacing w:line="276" w:lineRule="auto"/>
              <w:ind w:right="34"/>
              <w:jc w:val="center"/>
              <w:rPr>
                <w:rFonts w:ascii="Tahoma" w:hAnsi="Tahoma" w:cs="Tahoma"/>
                <w:sz w:val="18"/>
                <w:szCs w:val="18"/>
                <w:lang w:eastAsia="en-US"/>
              </w:rPr>
            </w:pPr>
            <w:r>
              <w:rPr>
                <w:rFonts w:ascii="Tahoma" w:hAnsi="Tahoma" w:cs="Tahoma"/>
                <w:sz w:val="18"/>
                <w:szCs w:val="18"/>
                <w:lang w:eastAsia="en-US"/>
              </w:rPr>
              <w:t>November</w:t>
            </w:r>
          </w:p>
          <w:p w14:paraId="666F1195" w14:textId="77777777" w:rsidR="0078097B" w:rsidRPr="00C2026C" w:rsidRDefault="0078097B" w:rsidP="0078097B">
            <w:pPr>
              <w:tabs>
                <w:tab w:val="left" w:pos="0"/>
              </w:tabs>
              <w:spacing w:line="276" w:lineRule="auto"/>
              <w:ind w:right="34"/>
              <w:jc w:val="center"/>
              <w:rPr>
                <w:rFonts w:ascii="Tahoma" w:hAnsi="Tahoma" w:cs="Tahoma"/>
                <w:sz w:val="18"/>
                <w:szCs w:val="18"/>
                <w:lang w:eastAsia="en-US"/>
              </w:rPr>
            </w:pPr>
            <w:r>
              <w:rPr>
                <w:rFonts w:ascii="Tahoma" w:hAnsi="Tahoma" w:cs="Tahoma"/>
                <w:sz w:val="18"/>
                <w:szCs w:val="18"/>
                <w:lang w:eastAsia="en-US"/>
              </w:rPr>
              <w:t>2026</w:t>
            </w:r>
          </w:p>
        </w:tc>
        <w:tc>
          <w:tcPr>
            <w:tcW w:w="1090" w:type="dxa"/>
            <w:tcBorders>
              <w:right w:val="single" w:sz="2" w:space="0" w:color="FF0000"/>
            </w:tcBorders>
            <w:shd w:val="clear" w:color="auto" w:fill="FFFFFF" w:themeFill="background1"/>
          </w:tcPr>
          <w:p w14:paraId="4E0264EF" w14:textId="77777777" w:rsidR="0078097B" w:rsidRDefault="0078097B" w:rsidP="0078097B">
            <w:pPr>
              <w:tabs>
                <w:tab w:val="left" w:pos="-139"/>
              </w:tabs>
              <w:spacing w:line="276" w:lineRule="auto"/>
              <w:ind w:right="-8"/>
              <w:jc w:val="center"/>
              <w:rPr>
                <w:rFonts w:ascii="Tahoma" w:hAnsi="Tahoma" w:cs="Tahoma"/>
                <w:sz w:val="18"/>
                <w:szCs w:val="18"/>
                <w:lang w:eastAsia="en-US"/>
              </w:rPr>
            </w:pPr>
          </w:p>
          <w:p w14:paraId="4CE6FC91" w14:textId="77777777" w:rsidR="0078097B" w:rsidRPr="00C2026C" w:rsidRDefault="0078097B" w:rsidP="0078097B">
            <w:pPr>
              <w:tabs>
                <w:tab w:val="left" w:pos="-139"/>
              </w:tabs>
              <w:spacing w:line="276" w:lineRule="auto"/>
              <w:ind w:right="-8"/>
              <w:jc w:val="center"/>
              <w:rPr>
                <w:rFonts w:ascii="Tahoma" w:hAnsi="Tahoma" w:cs="Tahoma"/>
                <w:sz w:val="18"/>
                <w:szCs w:val="18"/>
                <w:lang w:eastAsia="en-US"/>
              </w:rPr>
            </w:pPr>
            <w:r>
              <w:rPr>
                <w:rFonts w:ascii="Tahoma" w:hAnsi="Tahoma" w:cs="Tahoma"/>
                <w:sz w:val="18"/>
                <w:szCs w:val="18"/>
                <w:lang w:eastAsia="en-US"/>
              </w:rPr>
              <w:t>8</w:t>
            </w:r>
          </w:p>
        </w:tc>
        <w:tc>
          <w:tcPr>
            <w:tcW w:w="1194" w:type="dxa"/>
            <w:tcBorders>
              <w:right w:val="single" w:sz="2" w:space="0" w:color="FF0000"/>
            </w:tcBorders>
            <w:shd w:val="clear" w:color="auto" w:fill="FFFFFF" w:themeFill="background1"/>
          </w:tcPr>
          <w:p w14:paraId="5474150D"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c>
          <w:tcPr>
            <w:tcW w:w="12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4586D6A"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r>
      <w:tr w:rsidR="0078097B" w:rsidRPr="00EA2362" w14:paraId="6D57502C" w14:textId="77777777" w:rsidTr="00C2026C">
        <w:trPr>
          <w:trHeight w:val="432"/>
          <w:jc w:val="center"/>
        </w:trPr>
        <w:tc>
          <w:tcPr>
            <w:tcW w:w="4675" w:type="dxa"/>
            <w:shd w:val="clear" w:color="auto" w:fill="F2F2F2" w:themeFill="background1" w:themeFillShade="F2"/>
            <w:vAlign w:val="center"/>
          </w:tcPr>
          <w:p w14:paraId="66B36BBF" w14:textId="2E0FA263" w:rsidR="0078097B" w:rsidRPr="00EA2362" w:rsidRDefault="0078097B" w:rsidP="0078097B">
            <w:pPr>
              <w:tabs>
                <w:tab w:val="left" w:pos="-139"/>
              </w:tabs>
              <w:spacing w:line="276" w:lineRule="auto"/>
              <w:ind w:right="36"/>
              <w:jc w:val="both"/>
              <w:rPr>
                <w:rFonts w:ascii="Tahoma" w:hAnsi="Tahoma" w:cs="Tahoma"/>
                <w:sz w:val="18"/>
                <w:szCs w:val="18"/>
                <w:highlight w:val="cyan"/>
                <w:lang w:eastAsia="en-US"/>
              </w:rPr>
            </w:pPr>
            <w:r w:rsidRPr="00C2026C">
              <w:rPr>
                <w:rFonts w:ascii="Tahoma" w:hAnsi="Tahoma" w:cs="Tahoma"/>
                <w:b/>
                <w:bCs/>
                <w:sz w:val="18"/>
                <w:szCs w:val="18"/>
                <w:lang w:eastAsia="en-US"/>
              </w:rPr>
              <w:t>Flipchart</w:t>
            </w:r>
            <w:r w:rsidRPr="00C2026C">
              <w:rPr>
                <w:rFonts w:ascii="Tahoma" w:hAnsi="Tahoma" w:cs="Tahoma"/>
                <w:sz w:val="18"/>
                <w:szCs w:val="18"/>
                <w:lang w:eastAsia="en-US"/>
              </w:rPr>
              <w:t>, including one set of paper and 2 sets of markers per room per day (2 days)</w:t>
            </w:r>
            <w:r>
              <w:rPr>
                <w:rFonts w:ascii="Tahoma" w:hAnsi="Tahoma" w:cs="Tahoma"/>
                <w:sz w:val="18"/>
                <w:szCs w:val="18"/>
                <w:lang w:eastAsia="en-US"/>
              </w:rPr>
              <w:t xml:space="preserve"> </w:t>
            </w:r>
          </w:p>
        </w:tc>
        <w:tc>
          <w:tcPr>
            <w:tcW w:w="1418" w:type="dxa"/>
            <w:tcBorders>
              <w:right w:val="single" w:sz="2" w:space="0" w:color="FF0000"/>
            </w:tcBorders>
            <w:shd w:val="clear" w:color="auto" w:fill="F2F2F2" w:themeFill="background1" w:themeFillShade="F2"/>
            <w:vAlign w:val="center"/>
          </w:tcPr>
          <w:p w14:paraId="0C397766" w14:textId="77777777" w:rsidR="0078097B" w:rsidRDefault="0078097B" w:rsidP="0078097B">
            <w:pPr>
              <w:tabs>
                <w:tab w:val="left" w:pos="-139"/>
                <w:tab w:val="left" w:pos="0"/>
              </w:tabs>
              <w:spacing w:line="276" w:lineRule="auto"/>
              <w:ind w:right="34"/>
              <w:jc w:val="center"/>
              <w:rPr>
                <w:rFonts w:ascii="Tahoma" w:hAnsi="Tahoma" w:cs="Tahoma"/>
                <w:sz w:val="18"/>
                <w:szCs w:val="18"/>
                <w:lang w:eastAsia="en-US"/>
              </w:rPr>
            </w:pPr>
            <w:r>
              <w:rPr>
                <w:rFonts w:ascii="Tahoma" w:hAnsi="Tahoma" w:cs="Tahoma"/>
                <w:sz w:val="18"/>
                <w:szCs w:val="18"/>
                <w:lang w:eastAsia="en-US"/>
              </w:rPr>
              <w:t>18-19</w:t>
            </w:r>
          </w:p>
          <w:p w14:paraId="13A644F2" w14:textId="77777777" w:rsidR="0078097B" w:rsidRDefault="0078097B" w:rsidP="0078097B">
            <w:pPr>
              <w:tabs>
                <w:tab w:val="left" w:pos="-139"/>
                <w:tab w:val="left" w:pos="0"/>
              </w:tabs>
              <w:spacing w:line="276" w:lineRule="auto"/>
              <w:ind w:right="34"/>
              <w:jc w:val="center"/>
              <w:rPr>
                <w:rFonts w:ascii="Tahoma" w:hAnsi="Tahoma" w:cs="Tahoma"/>
                <w:sz w:val="18"/>
                <w:szCs w:val="18"/>
                <w:lang w:eastAsia="en-US"/>
              </w:rPr>
            </w:pPr>
            <w:r>
              <w:rPr>
                <w:rFonts w:ascii="Tahoma" w:hAnsi="Tahoma" w:cs="Tahoma"/>
                <w:sz w:val="18"/>
                <w:szCs w:val="18"/>
                <w:lang w:eastAsia="en-US"/>
              </w:rPr>
              <w:t>November</w:t>
            </w:r>
          </w:p>
          <w:p w14:paraId="6CAFB6ED" w14:textId="77777777" w:rsidR="0078097B" w:rsidRPr="00C2026C" w:rsidRDefault="0078097B" w:rsidP="0078097B">
            <w:pPr>
              <w:tabs>
                <w:tab w:val="left" w:pos="-139"/>
                <w:tab w:val="left" w:pos="0"/>
              </w:tabs>
              <w:spacing w:line="276" w:lineRule="auto"/>
              <w:ind w:right="34"/>
              <w:jc w:val="center"/>
              <w:rPr>
                <w:rFonts w:ascii="Tahoma" w:hAnsi="Tahoma" w:cs="Tahoma"/>
                <w:sz w:val="18"/>
                <w:szCs w:val="18"/>
                <w:lang w:eastAsia="en-US"/>
              </w:rPr>
            </w:pPr>
            <w:r>
              <w:rPr>
                <w:rFonts w:ascii="Tahoma" w:hAnsi="Tahoma" w:cs="Tahoma"/>
                <w:sz w:val="18"/>
                <w:szCs w:val="18"/>
                <w:lang w:eastAsia="en-US"/>
              </w:rPr>
              <w:t>2026</w:t>
            </w:r>
          </w:p>
        </w:tc>
        <w:tc>
          <w:tcPr>
            <w:tcW w:w="1090" w:type="dxa"/>
            <w:tcBorders>
              <w:right w:val="single" w:sz="2" w:space="0" w:color="FF0000"/>
            </w:tcBorders>
            <w:shd w:val="clear" w:color="auto" w:fill="FFFFFF" w:themeFill="background1"/>
          </w:tcPr>
          <w:p w14:paraId="2C099916" w14:textId="77777777" w:rsidR="0078097B" w:rsidRDefault="0078097B" w:rsidP="0078097B">
            <w:pPr>
              <w:tabs>
                <w:tab w:val="left" w:pos="-139"/>
              </w:tabs>
              <w:spacing w:line="276" w:lineRule="auto"/>
              <w:ind w:right="-8"/>
              <w:jc w:val="center"/>
              <w:rPr>
                <w:rFonts w:ascii="Tahoma" w:hAnsi="Tahoma" w:cs="Tahoma"/>
                <w:sz w:val="18"/>
                <w:szCs w:val="18"/>
                <w:lang w:eastAsia="en-US"/>
              </w:rPr>
            </w:pPr>
          </w:p>
          <w:p w14:paraId="0742A58E" w14:textId="77777777" w:rsidR="0078097B" w:rsidRPr="00C2026C" w:rsidRDefault="0078097B" w:rsidP="0078097B">
            <w:pPr>
              <w:tabs>
                <w:tab w:val="left" w:pos="-139"/>
              </w:tabs>
              <w:spacing w:line="276" w:lineRule="auto"/>
              <w:ind w:right="-8"/>
              <w:jc w:val="center"/>
              <w:rPr>
                <w:rFonts w:ascii="Tahoma" w:hAnsi="Tahoma" w:cs="Tahoma"/>
                <w:sz w:val="18"/>
                <w:szCs w:val="18"/>
                <w:lang w:eastAsia="en-US"/>
              </w:rPr>
            </w:pPr>
            <w:r>
              <w:rPr>
                <w:rFonts w:ascii="Tahoma" w:hAnsi="Tahoma" w:cs="Tahoma"/>
                <w:sz w:val="18"/>
                <w:szCs w:val="18"/>
                <w:lang w:eastAsia="en-US"/>
              </w:rPr>
              <w:t>4</w:t>
            </w:r>
          </w:p>
        </w:tc>
        <w:tc>
          <w:tcPr>
            <w:tcW w:w="1194" w:type="dxa"/>
            <w:tcBorders>
              <w:right w:val="single" w:sz="2" w:space="0" w:color="FF0000"/>
            </w:tcBorders>
            <w:shd w:val="clear" w:color="auto" w:fill="FFFFFF" w:themeFill="background1"/>
          </w:tcPr>
          <w:p w14:paraId="22D5F3C8"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c>
          <w:tcPr>
            <w:tcW w:w="12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4F6062B"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r>
      <w:tr w:rsidR="0078097B" w:rsidRPr="00EA2362" w14:paraId="07F05E01" w14:textId="77777777" w:rsidTr="00C2026C">
        <w:trPr>
          <w:trHeight w:val="432"/>
          <w:jc w:val="center"/>
        </w:trPr>
        <w:tc>
          <w:tcPr>
            <w:tcW w:w="6093" w:type="dxa"/>
            <w:gridSpan w:val="2"/>
            <w:tcBorders>
              <w:right w:val="single" w:sz="2" w:space="0" w:color="FF0000"/>
            </w:tcBorders>
            <w:shd w:val="clear" w:color="auto" w:fill="F2F2F2" w:themeFill="background1" w:themeFillShade="F2"/>
            <w:vAlign w:val="center"/>
          </w:tcPr>
          <w:p w14:paraId="49AB9CCC" w14:textId="77777777" w:rsidR="0078097B" w:rsidRPr="00EA2362" w:rsidRDefault="0078097B" w:rsidP="0078097B">
            <w:pPr>
              <w:tabs>
                <w:tab w:val="left" w:pos="-139"/>
              </w:tabs>
              <w:spacing w:line="276" w:lineRule="auto"/>
              <w:jc w:val="right"/>
              <w:rPr>
                <w:rFonts w:ascii="Tahoma" w:hAnsi="Tahoma" w:cs="Tahoma"/>
                <w:sz w:val="18"/>
                <w:szCs w:val="18"/>
                <w:lang w:eastAsia="en-US"/>
              </w:rPr>
            </w:pPr>
            <w:r w:rsidRPr="006E7487">
              <w:rPr>
                <w:rFonts w:ascii="Tahoma" w:hAnsi="Tahoma" w:cs="Tahoma"/>
                <w:b/>
                <w:bCs/>
                <w:sz w:val="18"/>
                <w:szCs w:val="18"/>
                <w:lang w:eastAsia="en-US"/>
              </w:rPr>
              <w:t>TOTAL</w:t>
            </w:r>
            <w:r w:rsidRPr="00EA2362">
              <w:rPr>
                <w:rFonts w:ascii="Tahoma" w:hAnsi="Tahoma" w:cs="Tahoma"/>
                <w:sz w:val="18"/>
                <w:szCs w:val="18"/>
                <w:lang w:eastAsia="en-US"/>
              </w:rPr>
              <w:t xml:space="preserve"> </w:t>
            </w:r>
            <w:r w:rsidRPr="00EA2362">
              <w:rPr>
                <w:sz w:val="16"/>
                <w:szCs w:val="16"/>
              </w:rPr>
              <w:t>►</w:t>
            </w:r>
          </w:p>
        </w:tc>
        <w:tc>
          <w:tcPr>
            <w:tcW w:w="1090" w:type="dxa"/>
            <w:tcBorders>
              <w:right w:val="single" w:sz="2" w:space="0" w:color="FF0000"/>
            </w:tcBorders>
            <w:shd w:val="clear" w:color="auto" w:fill="FFFFFF" w:themeFill="background1"/>
          </w:tcPr>
          <w:p w14:paraId="57AB1ED7"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c>
          <w:tcPr>
            <w:tcW w:w="1194" w:type="dxa"/>
            <w:tcBorders>
              <w:right w:val="single" w:sz="2" w:space="0" w:color="FF0000"/>
            </w:tcBorders>
            <w:shd w:val="clear" w:color="auto" w:fill="FFFFFF" w:themeFill="background1"/>
          </w:tcPr>
          <w:p w14:paraId="5ACB0B0D"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c>
          <w:tcPr>
            <w:tcW w:w="12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73CF9C" w14:textId="77777777" w:rsidR="0078097B" w:rsidRPr="00C2026C" w:rsidRDefault="0078097B" w:rsidP="0078097B">
            <w:pPr>
              <w:tabs>
                <w:tab w:val="left" w:pos="-139"/>
              </w:tabs>
              <w:spacing w:line="276" w:lineRule="auto"/>
              <w:ind w:right="-140"/>
              <w:jc w:val="center"/>
              <w:rPr>
                <w:rFonts w:ascii="Tahoma" w:hAnsi="Tahoma" w:cs="Tahoma"/>
                <w:sz w:val="18"/>
                <w:szCs w:val="18"/>
                <w:lang w:eastAsia="en-US"/>
              </w:rPr>
            </w:pPr>
          </w:p>
        </w:tc>
      </w:tr>
    </w:tbl>
    <w:p w14:paraId="2B530709" w14:textId="77777777" w:rsidR="00261462" w:rsidRPr="00EA2362" w:rsidRDefault="00261462" w:rsidP="00261462">
      <w:pPr>
        <w:spacing w:line="276" w:lineRule="auto"/>
        <w:jc w:val="both"/>
        <w:rPr>
          <w:rFonts w:ascii="Tahoma" w:hAnsi="Tahoma" w:cs="Tahoma"/>
          <w:sz w:val="18"/>
          <w:szCs w:val="18"/>
          <w:lang w:eastAsia="en-US"/>
        </w:rPr>
      </w:pPr>
    </w:p>
    <w:p w14:paraId="2B41A05D" w14:textId="77777777"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0FB1DD30"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357F4644" w14:textId="77777777" w:rsidR="003C7E79" w:rsidRPr="00651235"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having the authority to represent the Provider;</w:t>
      </w:r>
    </w:p>
    <w:p w14:paraId="6EB771A5" w14:textId="77777777" w:rsidR="003C7E79" w:rsidRPr="00651235"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0E8FCA12" w14:textId="77777777" w:rsidR="003C7E79" w:rsidRPr="008D227E"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w:t>
      </w:r>
      <w:r w:rsidRPr="008D227E">
        <w:rPr>
          <w:rFonts w:ascii="Tahoma" w:hAnsi="Tahoma" w:cs="Tahoma"/>
          <w:sz w:val="20"/>
          <w:szCs w:val="20"/>
        </w:rPr>
        <w:t>from the procedure or to terminate any existing contractual relations related to the latter;</w:t>
      </w:r>
    </w:p>
    <w:p w14:paraId="3D47C338" w14:textId="77777777" w:rsidR="003C7E79" w:rsidRPr="008D227E" w:rsidRDefault="003C7E79" w:rsidP="003C7E79">
      <w:pPr>
        <w:numPr>
          <w:ilvl w:val="0"/>
          <w:numId w:val="2"/>
        </w:numPr>
        <w:tabs>
          <w:tab w:val="left" w:pos="284"/>
        </w:tabs>
        <w:ind w:left="284" w:right="283" w:hanging="284"/>
        <w:jc w:val="both"/>
        <w:rPr>
          <w:rFonts w:ascii="Tahoma" w:hAnsi="Tahoma" w:cs="Tahoma"/>
          <w:sz w:val="20"/>
          <w:szCs w:val="20"/>
        </w:rPr>
      </w:pPr>
      <w:r w:rsidRPr="008D227E">
        <w:rPr>
          <w:rFonts w:ascii="Tahoma" w:hAnsi="Tahoma" w:cs="Tahoma"/>
          <w:sz w:val="20"/>
          <w:szCs w:val="20"/>
        </w:rPr>
        <w:t>express consent to any audit, verification, or investigative process that the Council, or its Donors, may initiate by any means on the information provided under this procedure;</w:t>
      </w:r>
    </w:p>
    <w:p w14:paraId="05191B68" w14:textId="77777777" w:rsidR="003C7E79" w:rsidRPr="00155861" w:rsidRDefault="003C7E79" w:rsidP="003C7E79">
      <w:pPr>
        <w:numPr>
          <w:ilvl w:val="0"/>
          <w:numId w:val="2"/>
        </w:numPr>
        <w:tabs>
          <w:tab w:val="left" w:pos="284"/>
        </w:tabs>
        <w:ind w:left="284" w:right="283" w:hanging="284"/>
        <w:jc w:val="both"/>
        <w:rPr>
          <w:rFonts w:ascii="Tahoma" w:hAnsi="Tahoma" w:cs="Tahoma"/>
          <w:sz w:val="20"/>
          <w:szCs w:val="20"/>
          <w:lang w:val="en-US"/>
        </w:rPr>
      </w:pPr>
      <w:r w:rsidRPr="008D227E">
        <w:rPr>
          <w:rFonts w:ascii="Tahoma" w:hAnsi="Tahoma" w:cs="Tahoma"/>
          <w:sz w:val="20"/>
          <w:szCs w:val="20"/>
        </w:rPr>
        <w:t>declare that neither I, nor the Provider I represent, are in any of the situations listed in the exclusion criteria as reproduced in the Tender File</w:t>
      </w:r>
      <w:r w:rsidRPr="00155861">
        <w:rPr>
          <w:rFonts w:ascii="Tahoma" w:hAnsi="Tahoma" w:cs="Tahoma"/>
          <w:sz w:val="20"/>
          <w:szCs w:val="20"/>
        </w:rPr>
        <w:t>;</w:t>
      </w:r>
    </w:p>
    <w:p w14:paraId="2F3D1303" w14:textId="77777777" w:rsidR="002C3102" w:rsidRPr="002C3102" w:rsidRDefault="002C3102" w:rsidP="002C3102">
      <w:pPr>
        <w:numPr>
          <w:ilvl w:val="0"/>
          <w:numId w:val="2"/>
        </w:numPr>
        <w:tabs>
          <w:tab w:val="left" w:pos="284"/>
        </w:tabs>
        <w:ind w:left="284" w:right="283" w:hanging="284"/>
        <w:jc w:val="both"/>
        <w:rPr>
          <w:rFonts w:ascii="Tahoma" w:hAnsi="Tahoma" w:cs="Tahoma"/>
          <w:sz w:val="20"/>
          <w:szCs w:val="20"/>
        </w:rPr>
      </w:pPr>
      <w:bookmarkStart w:id="1" w:name="_Hlk217295156"/>
      <w:r w:rsidRPr="002C3102">
        <w:rPr>
          <w:rFonts w:ascii="Tahoma" w:hAnsi="Tahoma" w:cs="Tahoma"/>
          <w:sz w:val="20"/>
          <w:szCs w:val="20"/>
        </w:rPr>
        <w:t>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tender;</w:t>
      </w:r>
    </w:p>
    <w:p w14:paraId="550F36B3" w14:textId="77777777" w:rsidR="003C7E79" w:rsidRDefault="003C7E79" w:rsidP="002C3102">
      <w:pPr>
        <w:numPr>
          <w:ilvl w:val="0"/>
          <w:numId w:val="2"/>
        </w:numPr>
        <w:tabs>
          <w:tab w:val="left" w:pos="284"/>
        </w:tabs>
        <w:ind w:left="284" w:right="283" w:hanging="284"/>
        <w:jc w:val="both"/>
        <w:rPr>
          <w:rFonts w:ascii="Tahoma" w:hAnsi="Tahoma" w:cs="Tahoma"/>
          <w:sz w:val="20"/>
          <w:szCs w:val="20"/>
        </w:rPr>
      </w:pPr>
      <w:bookmarkStart w:id="2" w:name="_Hlk106961083"/>
      <w:bookmarkEnd w:id="1"/>
      <w:r w:rsidRPr="002013A5">
        <w:rPr>
          <w:rFonts w:ascii="Tahoma" w:hAnsi="Tahoma" w:cs="Tahoma"/>
          <w:sz w:val="20"/>
          <w:szCs w:val="20"/>
        </w:rPr>
        <w:t>declare that I am not a retired Council of Europe staff member or a Council of Europe staff member having benefitted from an early departure scheme;</w:t>
      </w:r>
    </w:p>
    <w:p w14:paraId="43B25E59" w14:textId="77777777" w:rsidR="003C7E79" w:rsidRPr="002013A5" w:rsidRDefault="003C7E79" w:rsidP="003C7E79">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declare that I am currently not employed by the Council of Europe and was not employed by the Council of Europe on the date of the launch of the procurement procedure;</w:t>
      </w:r>
    </w:p>
    <w:p w14:paraId="2CDA56B2" w14:textId="77777777" w:rsidR="003C7E79" w:rsidRPr="00602D13" w:rsidRDefault="003C7E79" w:rsidP="003C7E79">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bookmarkEnd w:id="2"/>
    </w:p>
    <w:p w14:paraId="4F3CC6C0" w14:textId="77777777" w:rsidR="008D6993" w:rsidRDefault="003C7E79" w:rsidP="008D6993">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3" w:name="_Hlk188353874"/>
      <w:r w:rsidRPr="00BD6131">
        <w:rPr>
          <w:rFonts w:ascii="Tahoma" w:hAnsi="Tahoma" w:cs="Tahoma"/>
          <w:sz w:val="20"/>
          <w:szCs w:val="20"/>
        </w:rPr>
        <w:t>inclusion in the lists of persons or entities subject to restrictive measures applied by the United Nations Security Council or the European Union</w:t>
      </w:r>
      <w:bookmarkEnd w:id="3"/>
      <w:r w:rsidRPr="00BD6131">
        <w:rPr>
          <w:rFonts w:ascii="Tahoma" w:hAnsi="Tahoma" w:cs="Tahoma"/>
          <w:sz w:val="20"/>
          <w:szCs w:val="20"/>
        </w:rPr>
        <w:t>;</w:t>
      </w:r>
    </w:p>
    <w:p w14:paraId="69A196A7" w14:textId="77777777" w:rsidR="009A6460" w:rsidRPr="008D6993" w:rsidRDefault="003C7E79" w:rsidP="008D6993">
      <w:pPr>
        <w:numPr>
          <w:ilvl w:val="0"/>
          <w:numId w:val="2"/>
        </w:numPr>
        <w:tabs>
          <w:tab w:val="left" w:pos="284"/>
        </w:tabs>
        <w:ind w:left="284" w:right="283" w:hanging="284"/>
        <w:jc w:val="both"/>
        <w:rPr>
          <w:rFonts w:ascii="Tahoma" w:hAnsi="Tahoma" w:cs="Tahoma"/>
          <w:sz w:val="20"/>
          <w:szCs w:val="20"/>
        </w:rPr>
      </w:pPr>
      <w:r w:rsidRPr="008D6993">
        <w:rPr>
          <w:rFonts w:ascii="Tahoma" w:hAnsi="Tahoma" w:cs="Tahoma"/>
          <w:sz w:val="20"/>
          <w:szCs w:val="20"/>
        </w:rPr>
        <w:t>a</w:t>
      </w:r>
      <w:r w:rsidR="009A6460" w:rsidRPr="008D6993">
        <w:rPr>
          <w:rFonts w:ascii="Tahoma" w:hAnsi="Tahoma" w:cs="Tahoma"/>
          <w:sz w:val="20"/>
          <w:szCs w:val="20"/>
        </w:rPr>
        <w:t xml:space="preserve">ccept without any derogation all the terms of the Legal Conditions as reproduced in the present document and understand that its signature </w:t>
      </w:r>
      <w:r w:rsidR="009A6460" w:rsidRPr="008D6993">
        <w:rPr>
          <w:rFonts w:ascii="Tahoma" w:hAnsi="Tahoma" w:cs="Tahoma"/>
          <w:b/>
          <w:sz w:val="20"/>
          <w:szCs w:val="20"/>
          <w:u w:val="single"/>
        </w:rPr>
        <w:t>shall constitute signature of the contract</w:t>
      </w:r>
      <w:r w:rsidR="009A6460" w:rsidRPr="008D6993">
        <w:rPr>
          <w:rFonts w:ascii="Tahoma" w:hAnsi="Tahoma" w:cs="Tahoma"/>
          <w:sz w:val="20"/>
          <w:szCs w:val="20"/>
        </w:rPr>
        <w:t xml:space="preserve"> with the Council subject to the selection of the tender by the Council and the signature of this Act by a representative of the Council.</w:t>
      </w:r>
    </w:p>
    <w:p w14:paraId="771D7BE0" w14:textId="77777777" w:rsidR="00495F22" w:rsidRPr="00EA2362" w:rsidRDefault="00495F22" w:rsidP="00CD6081">
      <w:pPr>
        <w:tabs>
          <w:tab w:val="left" w:pos="0"/>
        </w:tabs>
        <w:jc w:val="both"/>
        <w:rPr>
          <w:rFonts w:ascii="Tahoma" w:hAnsi="Tahoma" w:cs="Tahoma"/>
          <w:sz w:val="20"/>
          <w:szCs w:val="20"/>
        </w:rPr>
      </w:pPr>
    </w:p>
    <w:p w14:paraId="41264034" w14:textId="77777777" w:rsidR="009A6460" w:rsidRPr="00495F22"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259C335E"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7379E03B" w14:textId="77777777" w:rsidR="002277C6" w:rsidRPr="00495F22" w:rsidRDefault="002277C6" w:rsidP="002277C6">
            <w:pPr>
              <w:jc w:val="both"/>
              <w:rPr>
                <w:rFonts w:ascii="Tahoma" w:hAnsi="Tahoma" w:cs="Tahoma"/>
                <w:b/>
              </w:rPr>
            </w:pPr>
            <w:r w:rsidRPr="002277C6">
              <w:rPr>
                <w:rFonts w:ascii="Tahoma" w:hAnsi="Tahoma" w:cs="Tahoma"/>
                <w:color w:val="FF0000"/>
                <w:sz w:val="18"/>
                <w:szCs w:val="18"/>
              </w:rPr>
              <w:t xml:space="preserve">Fill in and sign this part and send a scanned copy of the document to the Council, together with the other supporting documents (See Tender File). </w:t>
            </w:r>
          </w:p>
        </w:tc>
      </w:tr>
      <w:tr w:rsidR="009A6460" w:rsidRPr="00EA2362" w14:paraId="5684BED4"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746B6168" w14:textId="77777777" w:rsidR="009A6460" w:rsidRPr="00EA2362" w:rsidRDefault="009A6460" w:rsidP="00FC7772">
            <w:pPr>
              <w:jc w:val="center"/>
              <w:rPr>
                <w:rFonts w:ascii="Tahoma" w:hAnsi="Tahoma" w:cs="Tahoma"/>
                <w:color w:val="FF0000"/>
                <w:sz w:val="10"/>
                <w:szCs w:val="10"/>
              </w:rPr>
            </w:pPr>
          </w:p>
        </w:tc>
      </w:tr>
      <w:tr w:rsidR="009A6460" w:rsidRPr="00EA2362" w14:paraId="3322FF1F"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D99A228" w14:textId="77777777"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1FDECA89" wp14:editId="410CAA35">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F0946"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49EEBBE3"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66AAC7C2"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40BE4494"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5E59B935"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6D0DAF3E"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60A20C12"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r w:rsidR="00040666">
              <w:rPr>
                <w:rFonts w:ascii="Tahoma" w:hAnsi="Tahoma" w:cs="Tahoma"/>
                <w:sz w:val="18"/>
                <w:szCs w:val="18"/>
              </w:rPr>
              <w:t>(s)</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B5F724"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040666">
              <w:rPr>
                <w:rFonts w:ascii="Tahoma" w:hAnsi="Tahoma" w:cs="Tahoma"/>
                <w:sz w:val="16"/>
                <w:szCs w:val="16"/>
              </w:rPr>
              <w:t>(ies)</w:t>
            </w:r>
            <w:r w:rsidR="00A7331F">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6D6E96F"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6DC61A7E"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3F3457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06BBC8A9" w14:textId="77777777" w:rsidR="009A6460" w:rsidRPr="00EA2362" w:rsidRDefault="009A6460" w:rsidP="00FC7772">
            <w:pPr>
              <w:rPr>
                <w:rFonts w:ascii="Tahoma" w:hAnsi="Tahoma" w:cs="Tahoma"/>
                <w:sz w:val="20"/>
                <w:szCs w:val="20"/>
              </w:rPr>
            </w:pPr>
          </w:p>
        </w:tc>
      </w:tr>
      <w:tr w:rsidR="009A6460" w:rsidRPr="00EA2362" w14:paraId="6B3AFA38" w14:textId="77777777" w:rsidTr="008F7286">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108D20A"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A6E8E7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E5D4ED7"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6CA66A7D"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47503C3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C21E429" w14:textId="77777777" w:rsidR="009A6460" w:rsidRPr="00EA2362" w:rsidRDefault="009A6460" w:rsidP="00FC7772">
            <w:pPr>
              <w:rPr>
                <w:rFonts w:ascii="Tahoma" w:hAnsi="Tahoma" w:cs="Tahoma"/>
                <w:sz w:val="20"/>
                <w:szCs w:val="20"/>
              </w:rPr>
            </w:pPr>
          </w:p>
        </w:tc>
      </w:tr>
      <w:tr w:rsidR="009A6460" w:rsidRPr="00EA2362" w14:paraId="0AA03886" w14:textId="77777777" w:rsidTr="008F7286">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09E23F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5DD68AAD"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0A9307C9"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000000" w:themeColor="text1"/>
              <w:bottom w:val="nil"/>
              <w:right w:val="single" w:sz="2" w:space="0" w:color="808080"/>
            </w:tcBorders>
            <w:shd w:val="clear" w:color="auto" w:fill="auto"/>
            <w:vAlign w:val="center"/>
          </w:tcPr>
          <w:p w14:paraId="459E63F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6CD7AF"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9B4B30"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34FF1775" w14:textId="77777777" w:rsidTr="008F7286">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FA5161E"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3B4E418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4434E6EE"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000000" w:themeColor="text1"/>
              <w:bottom w:val="nil"/>
              <w:right w:val="single" w:sz="2" w:space="0" w:color="808080"/>
            </w:tcBorders>
            <w:shd w:val="clear" w:color="auto" w:fill="auto"/>
            <w:vAlign w:val="center"/>
          </w:tcPr>
          <w:p w14:paraId="3C8C2136"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6E2EBE8"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A811493"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7F02A5E4" w14:textId="77777777" w:rsidTr="008F7286">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933A4FE"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0D4D74AD"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040666">
              <w:rPr>
                <w:rFonts w:ascii="Tahoma" w:hAnsi="Tahoma" w:cs="Tahoma"/>
                <w:sz w:val="16"/>
                <w:szCs w:val="16"/>
              </w:rPr>
              <w:t>(s)</w:t>
            </w:r>
            <w:r w:rsidR="00A7331F">
              <w:rPr>
                <w:rStyle w:val="FootnoteReference"/>
                <w:rFonts w:ascii="Tahoma" w:hAnsi="Tahoma" w:cs="Tahoma"/>
                <w:sz w:val="16"/>
                <w:szCs w:val="16"/>
              </w:rPr>
              <w:footnoteReference w:id="9"/>
            </w:r>
          </w:p>
          <w:p w14:paraId="6F81C080"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5FC2DC6B" w14:textId="77777777" w:rsidR="009A6460" w:rsidRPr="00EA2362" w:rsidRDefault="009A6460" w:rsidP="008F7286">
            <w:pPr>
              <w:jc w:val="center"/>
              <w:rPr>
                <w:rFonts w:ascii="Tahoma" w:hAnsi="Tahoma" w:cs="Tahoma"/>
                <w:sz w:val="16"/>
                <w:szCs w:val="16"/>
              </w:rPr>
            </w:pPr>
          </w:p>
        </w:tc>
        <w:tc>
          <w:tcPr>
            <w:tcW w:w="284" w:type="dxa"/>
            <w:tcBorders>
              <w:top w:val="nil"/>
              <w:left w:val="single" w:sz="2" w:space="0" w:color="000000" w:themeColor="text1"/>
              <w:bottom w:val="nil"/>
              <w:right w:val="single" w:sz="2" w:space="0" w:color="808080"/>
            </w:tcBorders>
            <w:shd w:val="clear" w:color="auto" w:fill="auto"/>
            <w:vAlign w:val="center"/>
          </w:tcPr>
          <w:p w14:paraId="518EE0B1"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14ECEC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75E7D87" w14:textId="77777777" w:rsidR="009A6460" w:rsidRPr="00EA2362" w:rsidRDefault="009A6460" w:rsidP="00FC7772">
            <w:pPr>
              <w:rPr>
                <w:rFonts w:ascii="Tahoma" w:hAnsi="Tahoma" w:cs="Tahoma"/>
                <w:sz w:val="20"/>
                <w:szCs w:val="20"/>
              </w:rPr>
            </w:pPr>
          </w:p>
        </w:tc>
      </w:tr>
      <w:tr w:rsidR="009A6460" w:rsidRPr="00EA2362" w14:paraId="717440B4" w14:textId="77777777" w:rsidTr="008F7286">
        <w:trPr>
          <w:trHeight w:val="309"/>
          <w:jc w:val="center"/>
        </w:trPr>
        <w:tc>
          <w:tcPr>
            <w:tcW w:w="438" w:type="dxa"/>
            <w:tcBorders>
              <w:top w:val="single" w:sz="2" w:space="0" w:color="808080"/>
              <w:left w:val="nil"/>
              <w:bottom w:val="nil"/>
              <w:right w:val="nil"/>
            </w:tcBorders>
            <w:shd w:val="clear" w:color="auto" w:fill="auto"/>
          </w:tcPr>
          <w:p w14:paraId="23A313CA"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423AFEE1"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000000" w:themeColor="text1"/>
              <w:left w:val="nil"/>
              <w:bottom w:val="nil"/>
              <w:right w:val="nil"/>
            </w:tcBorders>
            <w:shd w:val="clear" w:color="auto" w:fill="auto"/>
            <w:vAlign w:val="center"/>
          </w:tcPr>
          <w:p w14:paraId="6C50D70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7456FB57"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47F52EEB"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415C005" w14:textId="77777777" w:rsidR="009A6460" w:rsidRPr="00EA2362" w:rsidRDefault="009A6460" w:rsidP="00FC7772">
            <w:pPr>
              <w:rPr>
                <w:rFonts w:ascii="Tahoma" w:hAnsi="Tahoma" w:cs="Tahoma"/>
                <w:sz w:val="20"/>
                <w:szCs w:val="20"/>
              </w:rPr>
            </w:pPr>
          </w:p>
        </w:tc>
      </w:tr>
      <w:tr w:rsidR="009A6460" w:rsidRPr="00EA2362" w14:paraId="7BEC69A0" w14:textId="77777777" w:rsidTr="00FC7772">
        <w:trPr>
          <w:trHeight w:val="309"/>
          <w:jc w:val="center"/>
        </w:trPr>
        <w:tc>
          <w:tcPr>
            <w:tcW w:w="438" w:type="dxa"/>
            <w:tcBorders>
              <w:top w:val="nil"/>
              <w:left w:val="nil"/>
              <w:bottom w:val="nil"/>
              <w:right w:val="nil"/>
            </w:tcBorders>
            <w:shd w:val="clear" w:color="auto" w:fill="auto"/>
          </w:tcPr>
          <w:p w14:paraId="13E31EC6"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0B203C45" w14:textId="77777777" w:rsidR="009A6460" w:rsidRDefault="009A6460" w:rsidP="00FC7772">
            <w:pPr>
              <w:ind w:left="-35"/>
              <w:jc w:val="right"/>
              <w:rPr>
                <w:rFonts w:ascii="Tahoma" w:hAnsi="Tahoma" w:cs="Tahoma"/>
                <w:sz w:val="18"/>
                <w:szCs w:val="18"/>
              </w:rPr>
            </w:pPr>
          </w:p>
          <w:p w14:paraId="6EB4C83A" w14:textId="77777777" w:rsidR="000A2F9E" w:rsidRDefault="000A2F9E" w:rsidP="00FC7772">
            <w:pPr>
              <w:ind w:left="-35"/>
              <w:jc w:val="right"/>
              <w:rPr>
                <w:rFonts w:ascii="Tahoma" w:hAnsi="Tahoma" w:cs="Tahoma"/>
                <w:sz w:val="18"/>
                <w:szCs w:val="18"/>
              </w:rPr>
            </w:pPr>
          </w:p>
          <w:p w14:paraId="28725CDF" w14:textId="77777777" w:rsidR="000A2F9E" w:rsidRDefault="000A2F9E" w:rsidP="00FC7772">
            <w:pPr>
              <w:ind w:left="-35"/>
              <w:jc w:val="right"/>
              <w:rPr>
                <w:rFonts w:ascii="Tahoma" w:hAnsi="Tahoma" w:cs="Tahoma"/>
                <w:sz w:val="18"/>
                <w:szCs w:val="18"/>
              </w:rPr>
            </w:pPr>
          </w:p>
          <w:p w14:paraId="46619DF8" w14:textId="77777777" w:rsidR="000A2F9E" w:rsidRDefault="000A2F9E" w:rsidP="00FC7772">
            <w:pPr>
              <w:ind w:left="-35"/>
              <w:jc w:val="right"/>
              <w:rPr>
                <w:rFonts w:ascii="Tahoma" w:hAnsi="Tahoma" w:cs="Tahoma"/>
                <w:sz w:val="18"/>
                <w:szCs w:val="18"/>
              </w:rPr>
            </w:pPr>
          </w:p>
          <w:p w14:paraId="29F60D75" w14:textId="77777777" w:rsidR="000A2F9E" w:rsidRDefault="000A2F9E" w:rsidP="00FC7772">
            <w:pPr>
              <w:ind w:left="-35"/>
              <w:jc w:val="right"/>
              <w:rPr>
                <w:rFonts w:ascii="Tahoma" w:hAnsi="Tahoma" w:cs="Tahoma"/>
                <w:sz w:val="18"/>
                <w:szCs w:val="18"/>
              </w:rPr>
            </w:pPr>
          </w:p>
          <w:p w14:paraId="5F6F1D97" w14:textId="77777777" w:rsidR="000A2F9E" w:rsidRDefault="000A2F9E" w:rsidP="00FC7772">
            <w:pPr>
              <w:ind w:left="-35"/>
              <w:jc w:val="right"/>
              <w:rPr>
                <w:rFonts w:ascii="Tahoma" w:hAnsi="Tahoma" w:cs="Tahoma"/>
                <w:sz w:val="18"/>
                <w:szCs w:val="18"/>
              </w:rPr>
            </w:pPr>
          </w:p>
          <w:p w14:paraId="44CF0CC3" w14:textId="77777777" w:rsidR="000A2F9E" w:rsidRDefault="000A2F9E" w:rsidP="00FC7772">
            <w:pPr>
              <w:ind w:left="-35"/>
              <w:jc w:val="right"/>
              <w:rPr>
                <w:rFonts w:ascii="Tahoma" w:hAnsi="Tahoma" w:cs="Tahoma"/>
                <w:sz w:val="18"/>
                <w:szCs w:val="18"/>
              </w:rPr>
            </w:pPr>
          </w:p>
          <w:p w14:paraId="562965B0" w14:textId="77777777" w:rsidR="000A2F9E" w:rsidRDefault="000A2F9E" w:rsidP="00FC7772">
            <w:pPr>
              <w:ind w:left="-35"/>
              <w:jc w:val="right"/>
              <w:rPr>
                <w:rFonts w:ascii="Tahoma" w:hAnsi="Tahoma" w:cs="Tahoma"/>
                <w:sz w:val="18"/>
                <w:szCs w:val="18"/>
              </w:rPr>
            </w:pPr>
          </w:p>
          <w:p w14:paraId="0D2EEA68" w14:textId="77777777" w:rsidR="000A2F9E" w:rsidRDefault="000A2F9E" w:rsidP="00FC7772">
            <w:pPr>
              <w:ind w:left="-35"/>
              <w:jc w:val="right"/>
              <w:rPr>
                <w:rFonts w:ascii="Tahoma" w:hAnsi="Tahoma" w:cs="Tahoma"/>
                <w:sz w:val="18"/>
                <w:szCs w:val="18"/>
              </w:rPr>
            </w:pPr>
          </w:p>
          <w:p w14:paraId="5BE3469C" w14:textId="77777777" w:rsidR="000A2F9E" w:rsidRDefault="000A2F9E" w:rsidP="00FC7772">
            <w:pPr>
              <w:ind w:left="-35"/>
              <w:jc w:val="right"/>
              <w:rPr>
                <w:rFonts w:ascii="Tahoma" w:hAnsi="Tahoma" w:cs="Tahoma"/>
                <w:sz w:val="18"/>
                <w:szCs w:val="18"/>
              </w:rPr>
            </w:pPr>
          </w:p>
          <w:p w14:paraId="3918BCAB" w14:textId="77777777" w:rsidR="000A2F9E" w:rsidRDefault="000A2F9E" w:rsidP="00FC7772">
            <w:pPr>
              <w:ind w:left="-35"/>
              <w:jc w:val="right"/>
              <w:rPr>
                <w:rFonts w:ascii="Tahoma" w:hAnsi="Tahoma" w:cs="Tahoma"/>
                <w:sz w:val="18"/>
                <w:szCs w:val="18"/>
              </w:rPr>
            </w:pPr>
          </w:p>
          <w:p w14:paraId="050AB87A" w14:textId="77777777" w:rsidR="000A2F9E" w:rsidRDefault="000A2F9E" w:rsidP="00FC7772">
            <w:pPr>
              <w:ind w:left="-35"/>
              <w:jc w:val="right"/>
              <w:rPr>
                <w:rFonts w:ascii="Tahoma" w:hAnsi="Tahoma" w:cs="Tahoma"/>
                <w:sz w:val="18"/>
                <w:szCs w:val="18"/>
              </w:rPr>
            </w:pPr>
          </w:p>
          <w:p w14:paraId="0753D752" w14:textId="77777777" w:rsidR="000A2F9E" w:rsidRDefault="000A2F9E" w:rsidP="00FC7772">
            <w:pPr>
              <w:ind w:left="-35"/>
              <w:jc w:val="right"/>
              <w:rPr>
                <w:rFonts w:ascii="Tahoma" w:hAnsi="Tahoma" w:cs="Tahoma"/>
                <w:sz w:val="18"/>
                <w:szCs w:val="18"/>
              </w:rPr>
            </w:pPr>
          </w:p>
          <w:p w14:paraId="367824B4" w14:textId="77777777" w:rsidR="000A2F9E" w:rsidRDefault="000A2F9E" w:rsidP="00FC7772">
            <w:pPr>
              <w:ind w:left="-35"/>
              <w:jc w:val="right"/>
              <w:rPr>
                <w:rFonts w:ascii="Tahoma" w:hAnsi="Tahoma" w:cs="Tahoma"/>
                <w:sz w:val="18"/>
                <w:szCs w:val="18"/>
              </w:rPr>
            </w:pPr>
          </w:p>
          <w:p w14:paraId="3A24E4E8" w14:textId="77777777" w:rsidR="000A2F9E" w:rsidRDefault="000A2F9E" w:rsidP="00FC7772">
            <w:pPr>
              <w:ind w:left="-35"/>
              <w:jc w:val="right"/>
              <w:rPr>
                <w:rFonts w:ascii="Tahoma" w:hAnsi="Tahoma" w:cs="Tahoma"/>
                <w:sz w:val="18"/>
                <w:szCs w:val="18"/>
              </w:rPr>
            </w:pPr>
          </w:p>
          <w:p w14:paraId="346E781E" w14:textId="77777777" w:rsidR="000A2F9E" w:rsidRDefault="000A2F9E" w:rsidP="00FC7772">
            <w:pPr>
              <w:ind w:left="-35"/>
              <w:jc w:val="right"/>
              <w:rPr>
                <w:rFonts w:ascii="Tahoma" w:hAnsi="Tahoma" w:cs="Tahoma"/>
                <w:sz w:val="18"/>
                <w:szCs w:val="18"/>
              </w:rPr>
            </w:pPr>
          </w:p>
          <w:p w14:paraId="0D02D697" w14:textId="77777777"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40EF2178"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30E3BE6E"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C0D408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13714839" w14:textId="77777777" w:rsidR="009A6460" w:rsidRPr="00EA2362" w:rsidRDefault="009A6460" w:rsidP="00FC7772">
            <w:pPr>
              <w:rPr>
                <w:rFonts w:ascii="Tahoma" w:hAnsi="Tahoma" w:cs="Tahoma"/>
                <w:sz w:val="20"/>
                <w:szCs w:val="20"/>
              </w:rPr>
            </w:pPr>
          </w:p>
        </w:tc>
      </w:tr>
    </w:tbl>
    <w:p w14:paraId="379D24CC" w14:textId="77777777" w:rsidR="00146AFB" w:rsidRDefault="00146AFB" w:rsidP="009A6460">
      <w:pPr>
        <w:jc w:val="center"/>
        <w:rPr>
          <w:rFonts w:ascii="Tahoma" w:hAnsi="Tahoma" w:cs="Tahoma"/>
          <w:sz w:val="10"/>
          <w:szCs w:val="10"/>
        </w:rPr>
      </w:pPr>
    </w:p>
    <w:p w14:paraId="229981C0" w14:textId="77777777" w:rsidR="00146AFB" w:rsidRDefault="00146AFB">
      <w:pPr>
        <w:rPr>
          <w:rFonts w:ascii="Tahoma" w:hAnsi="Tahoma" w:cs="Tahoma"/>
          <w:sz w:val="10"/>
          <w:szCs w:val="10"/>
        </w:rPr>
      </w:pPr>
      <w:r>
        <w:rPr>
          <w:rFonts w:ascii="Tahoma" w:hAnsi="Tahoma" w:cs="Tahoma"/>
          <w:sz w:val="10"/>
          <w:szCs w:val="10"/>
        </w:rPr>
        <w:br w:type="page"/>
      </w:r>
    </w:p>
    <w:p w14:paraId="76135BD8"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1793184A"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FB7570B"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6F434AE2"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011799D1"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01748C9E" w14:textId="77777777" w:rsidR="000A2F9E" w:rsidRPr="000D371D" w:rsidRDefault="00C2026C" w:rsidP="00C2026C">
            <w:pPr>
              <w:pStyle w:val="Default"/>
              <w:rPr>
                <w:rFonts w:ascii="Tahoma" w:eastAsia="Calibri" w:hAnsi="Tahoma" w:cs="Tahoma"/>
                <w:b/>
                <w:bCs/>
                <w:sz w:val="17"/>
                <w:szCs w:val="17"/>
                <w:lang w:eastAsia="en-US"/>
              </w:rPr>
            </w:pPr>
            <w:r w:rsidRPr="00794C74">
              <w:rPr>
                <w:rFonts w:ascii="Tahoma" w:eastAsia="Calibri" w:hAnsi="Tahoma" w:cs="Tahoma"/>
                <w:b/>
                <w:bCs/>
                <w:color w:val="auto"/>
                <w:sz w:val="17"/>
                <w:szCs w:val="20"/>
                <w:lang w:val="en-GB" w:eastAsia="en-US"/>
              </w:rPr>
              <w:t xml:space="preserve">Council of Europe Office in Chisinau, 63, Vlaicu Parcalab str., 3rd floor, MD - 2001, Chisinau, Republic </w:t>
            </w:r>
            <w:r w:rsidRPr="00794C74">
              <w:rPr>
                <w:rFonts w:ascii="Tahoma" w:eastAsia="Calibri" w:hAnsi="Tahoma" w:cs="Tahoma"/>
                <w:b/>
                <w:bCs/>
                <w:sz w:val="17"/>
                <w:szCs w:val="20"/>
                <w:lang w:eastAsia="en-US"/>
              </w:rPr>
              <w:t>of Moldova</w:t>
            </w:r>
          </w:p>
        </w:tc>
      </w:tr>
      <w:tr w:rsidR="000A2F9E" w:rsidRPr="000D371D" w14:paraId="3B3277C0"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39CC25E"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FD9377D"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2D219A8C"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A28C337"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8D5CCE1"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4E96C0AC"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D32B948"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DFB09DA"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5AC10"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0A2F9E" w:rsidRPr="000D371D" w14:paraId="37B65CD3"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86A5EAE"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3BEE4AB" w14:textId="77777777" w:rsidR="000A2F9E" w:rsidRDefault="000A2F9E" w:rsidP="00073D9C">
            <w:pPr>
              <w:rPr>
                <w:rFonts w:ascii="Tahoma" w:eastAsia="Calibri" w:hAnsi="Tahoma" w:cs="Tahoma"/>
                <w:sz w:val="17"/>
                <w:szCs w:val="17"/>
                <w:lang w:eastAsia="en-US"/>
              </w:rPr>
            </w:pPr>
          </w:p>
          <w:p w14:paraId="7D575B72"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1B5C10D6" w14:textId="77777777" w:rsidR="000A2F9E" w:rsidRPr="000D371D" w:rsidRDefault="000A2F9E" w:rsidP="00073D9C">
            <w:pPr>
              <w:rPr>
                <w:rFonts w:ascii="Tahoma" w:eastAsia="Calibri" w:hAnsi="Tahoma" w:cs="Tahoma"/>
                <w:sz w:val="17"/>
                <w:szCs w:val="17"/>
                <w:lang w:eastAsia="en-US"/>
              </w:rPr>
            </w:pPr>
          </w:p>
          <w:p w14:paraId="35FEB54A"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077D9FAB" w14:textId="77777777" w:rsidR="000A2F9E" w:rsidRDefault="000A2F9E" w:rsidP="00073D9C">
            <w:pPr>
              <w:rPr>
                <w:rFonts w:ascii="Tahoma" w:eastAsia="Calibri" w:hAnsi="Tahoma" w:cs="Tahoma"/>
                <w:sz w:val="17"/>
                <w:szCs w:val="17"/>
                <w:lang w:eastAsia="en-US"/>
              </w:rPr>
            </w:pPr>
          </w:p>
          <w:p w14:paraId="7963170B"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6977FC7A" w14:textId="77777777" w:rsidR="000A2F9E" w:rsidRDefault="000A2F9E" w:rsidP="00073D9C">
            <w:pPr>
              <w:rPr>
                <w:rFonts w:ascii="Tahoma" w:eastAsia="Calibri" w:hAnsi="Tahoma" w:cs="Tahoma"/>
                <w:sz w:val="17"/>
                <w:szCs w:val="17"/>
                <w:lang w:eastAsia="en-US"/>
              </w:rPr>
            </w:pPr>
          </w:p>
          <w:p w14:paraId="3B1DBB59"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7EA915CD" w14:textId="77777777" w:rsidR="000A2F9E" w:rsidRPr="000D371D" w:rsidRDefault="000A2F9E" w:rsidP="00073D9C">
            <w:pPr>
              <w:rPr>
                <w:rFonts w:ascii="Tahoma" w:eastAsia="Calibri" w:hAnsi="Tahoma" w:cs="Tahoma"/>
                <w:sz w:val="17"/>
                <w:szCs w:val="17"/>
              </w:rPr>
            </w:pPr>
          </w:p>
        </w:tc>
      </w:tr>
      <w:tr w:rsidR="000A2F9E" w:rsidRPr="000D371D" w14:paraId="612EB662"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A13CE29"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14D8EDFD" w14:textId="77777777" w:rsidR="000A2F9E" w:rsidRPr="000D371D" w:rsidRDefault="000A2F9E" w:rsidP="00073D9C">
            <w:pPr>
              <w:rPr>
                <w:rFonts w:ascii="Tahoma" w:eastAsia="Calibri" w:hAnsi="Tahoma" w:cs="Tahoma"/>
                <w:sz w:val="17"/>
                <w:szCs w:val="17"/>
                <w:lang w:eastAsia="en-US"/>
              </w:rPr>
            </w:pPr>
          </w:p>
        </w:tc>
      </w:tr>
      <w:tr w:rsidR="000A2F9E" w:rsidRPr="000D371D" w14:paraId="2305D79B"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817C5A3"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322D2389" w14:textId="77777777"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08B90A87"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7" w:name="_Toc179868643"/>
    </w:p>
    <w:bookmarkEnd w:id="7"/>
    <w:p w14:paraId="3DD582A8"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 – General provisions</w:t>
      </w:r>
    </w:p>
    <w:p w14:paraId="430247EA" w14:textId="77777777" w:rsidR="005920E6" w:rsidRPr="00FF454F" w:rsidRDefault="005920E6" w:rsidP="00800515">
      <w:pPr>
        <w:pStyle w:val="ListParagraph"/>
        <w:numPr>
          <w:ilvl w:val="1"/>
          <w:numId w:val="4"/>
        </w:numPr>
        <w:tabs>
          <w:tab w:val="left" w:pos="709"/>
        </w:tabs>
        <w:ind w:left="709" w:hanging="709"/>
        <w:jc w:val="both"/>
        <w:rPr>
          <w:rFonts w:ascii="Tahoma" w:eastAsia="Calibri" w:hAnsi="Tahoma" w:cs="Tahoma"/>
          <w:sz w:val="18"/>
          <w:szCs w:val="18"/>
          <w:lang w:eastAsia="en-US"/>
        </w:rPr>
      </w:pPr>
      <w:r w:rsidRPr="00FF454F">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98DB087"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eastAsia="Calibri" w:hAnsi="Tahoma" w:cs="Tahoma"/>
          <w:sz w:val="18"/>
          <w:szCs w:val="18"/>
          <w:lang w:eastAsia="en-US"/>
        </w:rPr>
        <w:t>The present contract is composed, by order of precedence, of:</w:t>
      </w:r>
      <w:r w:rsidRPr="00FF454F">
        <w:rPr>
          <w:rFonts w:ascii="Tahoma" w:eastAsia="Calibri" w:hAnsi="Tahoma" w:cs="Tahoma"/>
          <w:sz w:val="18"/>
          <w:szCs w:val="18"/>
          <w:lang w:eastAsia="en-US"/>
        </w:rPr>
        <w:tab/>
      </w:r>
      <w:r w:rsidRPr="00FF454F">
        <w:rPr>
          <w:rFonts w:ascii="Tahoma" w:eastAsia="Calibri" w:hAnsi="Tahoma" w:cs="Tahoma"/>
          <w:sz w:val="18"/>
          <w:szCs w:val="18"/>
          <w:lang w:eastAsia="en-US"/>
        </w:rPr>
        <w:br/>
        <w:t>a) the Act of Engagement, in its entirety (cover page, Sections A and B and the present Legal Conditions)</w:t>
      </w:r>
      <w:r w:rsidR="00D3173D" w:rsidRPr="00FF454F">
        <w:rPr>
          <w:rFonts w:ascii="Tahoma" w:eastAsia="Calibri" w:hAnsi="Tahoma" w:cs="Tahoma"/>
          <w:sz w:val="18"/>
          <w:szCs w:val="18"/>
          <w:lang w:eastAsia="en-US"/>
        </w:rPr>
        <w:t xml:space="preserve">; </w:t>
      </w:r>
    </w:p>
    <w:p w14:paraId="5BBA00AF" w14:textId="77777777" w:rsidR="00D3173D" w:rsidRPr="00FF454F"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sidRPr="00FF454F">
        <w:rPr>
          <w:rFonts w:ascii="Tahoma" w:eastAsia="Calibri" w:hAnsi="Tahoma" w:cs="Tahoma"/>
          <w:sz w:val="18"/>
          <w:szCs w:val="18"/>
          <w:lang w:eastAsia="en-US"/>
        </w:rPr>
        <w:t xml:space="preserve">b) the Terms of reference; and </w:t>
      </w:r>
    </w:p>
    <w:p w14:paraId="09B92B05" w14:textId="77777777" w:rsidR="00D3173D" w:rsidRPr="00FF454F" w:rsidRDefault="00D3173D" w:rsidP="00D3173D">
      <w:pPr>
        <w:pStyle w:val="ListParagraph"/>
        <w:tabs>
          <w:tab w:val="left" w:pos="709"/>
        </w:tabs>
        <w:autoSpaceDE w:val="0"/>
        <w:autoSpaceDN w:val="0"/>
        <w:ind w:left="709"/>
        <w:jc w:val="both"/>
        <w:rPr>
          <w:rFonts w:ascii="Tahoma" w:hAnsi="Tahoma" w:cs="Tahoma"/>
          <w:color w:val="000000"/>
          <w:sz w:val="18"/>
          <w:szCs w:val="18"/>
        </w:rPr>
      </w:pPr>
      <w:r w:rsidRPr="00FF454F">
        <w:rPr>
          <w:rFonts w:ascii="Tahoma" w:eastAsia="Calibri" w:hAnsi="Tahoma" w:cs="Tahoma"/>
          <w:sz w:val="18"/>
          <w:szCs w:val="18"/>
          <w:lang w:eastAsia="en-US"/>
        </w:rPr>
        <w:t>c) the tender submitted by the provider.</w:t>
      </w:r>
    </w:p>
    <w:p w14:paraId="1FB41272"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5A3458A8"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sz w:val="18"/>
          <w:szCs w:val="18"/>
          <w:lang w:eastAsia="fr-FR"/>
        </w:rPr>
        <w:t>For the purposes of this Contract:</w:t>
      </w:r>
      <w:r w:rsidRPr="00FF454F">
        <w:rPr>
          <w:rFonts w:ascii="Tahoma" w:hAnsi="Tahoma" w:cs="Tahoma"/>
          <w:color w:val="000000"/>
          <w:sz w:val="18"/>
          <w:szCs w:val="18"/>
        </w:rPr>
        <w:tab/>
      </w:r>
      <w:r w:rsidRPr="00FF454F">
        <w:rPr>
          <w:rFonts w:ascii="Tahoma" w:hAnsi="Tahoma" w:cs="Tahoma"/>
          <w:color w:val="000000"/>
          <w:sz w:val="18"/>
          <w:szCs w:val="18"/>
        </w:rPr>
        <w:br/>
        <w:t xml:space="preserve">a) </w:t>
      </w:r>
      <w:r w:rsidRPr="00FF454F">
        <w:rPr>
          <w:rFonts w:ascii="Tahoma" w:hAnsi="Tahoma" w:cs="Tahoma"/>
          <w:sz w:val="18"/>
          <w:szCs w:val="18"/>
          <w:lang w:eastAsia="fr-FR"/>
        </w:rPr>
        <w:t>“Contract” shall refer to the documents described in 1.2, above;</w:t>
      </w:r>
      <w:r w:rsidRPr="00FF454F">
        <w:rPr>
          <w:rFonts w:ascii="Tahoma" w:hAnsi="Tahoma" w:cs="Tahoma"/>
          <w:color w:val="000000"/>
          <w:sz w:val="18"/>
          <w:szCs w:val="18"/>
        </w:rPr>
        <w:tab/>
      </w:r>
      <w:r w:rsidRPr="00FF454F">
        <w:rPr>
          <w:rFonts w:ascii="Tahoma" w:hAnsi="Tahoma" w:cs="Tahoma"/>
          <w:color w:val="000000"/>
          <w:sz w:val="18"/>
          <w:szCs w:val="18"/>
        </w:rPr>
        <w:br/>
        <w:t xml:space="preserve">b) </w:t>
      </w:r>
      <w:r w:rsidRPr="00FF454F">
        <w:rPr>
          <w:rFonts w:ascii="Tahoma" w:hAnsi="Tahoma" w:cs="Tahoma"/>
          <w:sz w:val="18"/>
          <w:szCs w:val="18"/>
          <w:lang w:eastAsia="fr-FR"/>
        </w:rPr>
        <w:t>“Council” shall mean the Council of Europe;</w:t>
      </w:r>
      <w:r w:rsidRPr="00FF454F">
        <w:rPr>
          <w:rFonts w:ascii="Tahoma" w:hAnsi="Tahoma" w:cs="Tahoma"/>
          <w:color w:val="000000"/>
          <w:sz w:val="18"/>
          <w:szCs w:val="18"/>
        </w:rPr>
        <w:tab/>
      </w:r>
      <w:r w:rsidRPr="00FF454F">
        <w:rPr>
          <w:rFonts w:ascii="Tahoma" w:hAnsi="Tahoma" w:cs="Tahoma"/>
          <w:color w:val="000000"/>
          <w:sz w:val="18"/>
          <w:szCs w:val="18"/>
        </w:rPr>
        <w:br/>
        <w:t xml:space="preserve">c) </w:t>
      </w:r>
      <w:r w:rsidRPr="00FF454F">
        <w:rPr>
          <w:rFonts w:ascii="Tahoma" w:hAnsi="Tahoma" w:cs="Tahoma"/>
          <w:sz w:val="18"/>
          <w:szCs w:val="18"/>
          <w:lang w:eastAsia="fr-FR"/>
        </w:rPr>
        <w:t xml:space="preserve">“Deliverables” shall mean the services or goods as described in the </w:t>
      </w:r>
      <w:r w:rsidRPr="00FF454F">
        <w:rPr>
          <w:rFonts w:ascii="Tahoma" w:eastAsia="Calibri" w:hAnsi="Tahoma" w:cs="Tahoma"/>
          <w:sz w:val="18"/>
          <w:szCs w:val="18"/>
          <w:lang w:eastAsia="en-US"/>
        </w:rPr>
        <w:t>Terms of reference</w:t>
      </w:r>
      <w:r w:rsidRPr="00FF454F">
        <w:rPr>
          <w:rFonts w:ascii="Tahoma" w:hAnsi="Tahoma" w:cs="Tahoma"/>
          <w:sz w:val="18"/>
          <w:szCs w:val="18"/>
          <w:lang w:eastAsia="fr-FR"/>
        </w:rPr>
        <w:t>;</w:t>
      </w:r>
      <w:r w:rsidRPr="00FF454F">
        <w:rPr>
          <w:rFonts w:ascii="Tahoma" w:hAnsi="Tahoma" w:cs="Tahoma"/>
          <w:sz w:val="18"/>
          <w:szCs w:val="18"/>
          <w:lang w:eastAsia="fr-FR"/>
        </w:rPr>
        <w:tab/>
        <w:t xml:space="preserve"> </w:t>
      </w:r>
      <w:r w:rsidRPr="00FF454F">
        <w:rPr>
          <w:rFonts w:ascii="Tahoma" w:hAnsi="Tahoma" w:cs="Tahoma"/>
          <w:color w:val="000000"/>
          <w:sz w:val="18"/>
          <w:szCs w:val="18"/>
        </w:rPr>
        <w:br/>
        <w:t xml:space="preserve">d) </w:t>
      </w:r>
      <w:r w:rsidRPr="00FF454F">
        <w:rPr>
          <w:rFonts w:ascii="Tahoma" w:hAnsi="Tahoma" w:cs="Tahoma"/>
          <w:sz w:val="18"/>
          <w:szCs w:val="18"/>
          <w:lang w:eastAsia="fr-FR"/>
        </w:rPr>
        <w:t>“Parties” shall mean the Council and the Provider;</w:t>
      </w:r>
      <w:r w:rsidRPr="00FF454F">
        <w:rPr>
          <w:rFonts w:ascii="Tahoma" w:hAnsi="Tahoma" w:cs="Tahoma"/>
          <w:sz w:val="18"/>
          <w:szCs w:val="18"/>
          <w:lang w:eastAsia="fr-FR"/>
        </w:rPr>
        <w:tab/>
      </w:r>
      <w:r w:rsidRPr="00FF454F">
        <w:rPr>
          <w:rFonts w:ascii="Tahoma" w:hAnsi="Tahoma" w:cs="Tahoma"/>
          <w:color w:val="000000"/>
          <w:sz w:val="18"/>
          <w:szCs w:val="18"/>
        </w:rPr>
        <w:br/>
        <w:t xml:space="preserve">e) </w:t>
      </w:r>
      <w:r w:rsidRPr="00FF454F">
        <w:rPr>
          <w:rFonts w:ascii="Tahoma" w:hAnsi="Tahoma" w:cs="Tahoma"/>
          <w:sz w:val="18"/>
          <w:szCs w:val="18"/>
          <w:lang w:eastAsia="fr-FR"/>
        </w:rPr>
        <w:t>“Provider” shall mean the legal or physical person selected by the Council for the provision of the Deliverables</w:t>
      </w:r>
      <w:r w:rsidRPr="00FF454F">
        <w:rPr>
          <w:rFonts w:ascii="Tahoma" w:hAnsi="Tahoma" w:cs="Tahoma"/>
          <w:color w:val="000000"/>
          <w:sz w:val="18"/>
          <w:szCs w:val="18"/>
          <w:lang w:eastAsia="fr-FR"/>
        </w:rPr>
        <w:t>. This person may equally be referred to as the “Service Provider” or the “Consultant”.</w:t>
      </w:r>
      <w:bookmarkStart w:id="8" w:name="_Toc179868644"/>
    </w:p>
    <w:p w14:paraId="253A1C8B"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2 – Duration</w:t>
      </w:r>
    </w:p>
    <w:p w14:paraId="4165CF79" w14:textId="77777777" w:rsidR="005920E6" w:rsidRPr="00FF454F" w:rsidRDefault="005920E6" w:rsidP="005920E6">
      <w:pPr>
        <w:tabs>
          <w:tab w:val="left" w:pos="284"/>
        </w:tabs>
        <w:jc w:val="both"/>
        <w:rPr>
          <w:rFonts w:ascii="Tahoma" w:eastAsia="Calibri" w:hAnsi="Tahoma" w:cs="Tahoma"/>
          <w:sz w:val="18"/>
          <w:szCs w:val="18"/>
          <w:lang w:val="en-US" w:eastAsia="en-US"/>
        </w:rPr>
      </w:pPr>
      <w:r w:rsidRPr="00FF454F">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FF454F">
        <w:rPr>
          <w:rFonts w:ascii="Tahoma" w:eastAsia="Calibri" w:hAnsi="Tahoma" w:cs="Tahoma"/>
          <w:sz w:val="18"/>
          <w:szCs w:val="18"/>
          <w:lang w:eastAsia="en-US"/>
        </w:rPr>
        <w:t xml:space="preserve">Terms of reference </w:t>
      </w:r>
      <w:r w:rsidRPr="00FF454F">
        <w:rPr>
          <w:rFonts w:ascii="Tahoma" w:eastAsia="Calibri" w:hAnsi="Tahoma" w:cs="Tahoma"/>
          <w:sz w:val="18"/>
          <w:szCs w:val="18"/>
          <w:lang w:val="en-US" w:eastAsia="en-US"/>
        </w:rPr>
        <w:t>or, by default, as agreed in any prior correspondence.</w:t>
      </w:r>
    </w:p>
    <w:p w14:paraId="79D519AA"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3 – Obligations of the Provider</w:t>
      </w:r>
    </w:p>
    <w:p w14:paraId="7F467E3F"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 General obligations</w:t>
      </w:r>
    </w:p>
    <w:p w14:paraId="4E6641E1" w14:textId="77777777" w:rsidR="005920E6" w:rsidRPr="00FF454F" w:rsidRDefault="005920E6" w:rsidP="00800515">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43FA2C7B" w14:textId="77777777" w:rsidR="005920E6" w:rsidRPr="00FF454F" w:rsidRDefault="005920E6" w:rsidP="00800515">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6F89390E"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3.2 Intellectual services</w:t>
      </w:r>
    </w:p>
    <w:p w14:paraId="7E5ECE23"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provisions of Articles 3.2.2 to </w:t>
      </w:r>
      <w:r w:rsidR="00C403EF" w:rsidRPr="00FF454F">
        <w:rPr>
          <w:rFonts w:ascii="Tahoma" w:hAnsi="Tahoma" w:cs="Tahoma"/>
          <w:sz w:val="18"/>
          <w:szCs w:val="18"/>
          <w:lang w:eastAsia="fr-FR"/>
        </w:rPr>
        <w:t>3.2.10</w:t>
      </w:r>
      <w:r w:rsidRPr="00FF454F">
        <w:rPr>
          <w:rFonts w:ascii="Tahoma" w:hAnsi="Tahoma" w:cs="Tahoma"/>
          <w:sz w:val="18"/>
          <w:szCs w:val="18"/>
          <w:lang w:eastAsia="fr-FR"/>
        </w:rPr>
        <w:t xml:space="preserve"> shall apply insofar as the contract concerns the provision of intellectual services.</w:t>
      </w:r>
    </w:p>
    <w:p w14:paraId="1616FEE4"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FF454F">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B3D3325"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5DFBC67"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The Provider guarantees that the Deliverables conform to the highest academic standards.</w:t>
      </w:r>
    </w:p>
    <w:p w14:paraId="334B8A78"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740BE945"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0800E771"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5BB98C5"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8E07251"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458E6278"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3.3 Health and social insurance of the Provider or its employees</w:t>
      </w:r>
    </w:p>
    <w:p w14:paraId="026475A8"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3025C43"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3.4 Fiscal obligations</w:t>
      </w:r>
    </w:p>
    <w:p w14:paraId="6C9A52F3"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776D3899" w14:textId="77777777" w:rsidR="005920E6" w:rsidRPr="00FF454F" w:rsidRDefault="005920E6" w:rsidP="005920E6">
      <w:p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a) submitting a request for payment, or an invoice, to the Council in conformity with the applicable legislation;</w:t>
      </w:r>
    </w:p>
    <w:p w14:paraId="34213D65" w14:textId="77777777" w:rsidR="005920E6" w:rsidRPr="00FF454F" w:rsidRDefault="005920E6" w:rsidP="005920E6">
      <w:pPr>
        <w:tabs>
          <w:tab w:val="left" w:pos="142"/>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declaring all </w:t>
      </w:r>
      <w:r w:rsidRPr="00FF454F">
        <w:rPr>
          <w:rFonts w:ascii="Tahoma" w:hAnsi="Tahoma" w:cs="Tahoma"/>
          <w:sz w:val="18"/>
          <w:szCs w:val="18"/>
          <w:lang w:eastAsia="fr-FR"/>
        </w:rPr>
        <w:tab/>
        <w:t>fees received from the Council for tax purposes as required in his/her/its country of fiscal residence.</w:t>
      </w:r>
    </w:p>
    <w:p w14:paraId="7A3D103F"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3.5 Loyalty and confidentiality</w:t>
      </w:r>
    </w:p>
    <w:p w14:paraId="13A548CF" w14:textId="77777777" w:rsidR="005920E6" w:rsidRPr="00FF454F" w:rsidRDefault="005920E6" w:rsidP="00800515">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6E6F3DB" w14:textId="77777777" w:rsidR="005920E6" w:rsidRPr="00FF454F" w:rsidRDefault="005920E6" w:rsidP="00800515">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525FD6A"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 xml:space="preserve">3.6 Disclosure of the terms of the contract </w:t>
      </w:r>
    </w:p>
    <w:p w14:paraId="3D7791B7" w14:textId="77777777" w:rsidR="005920E6" w:rsidRPr="00FF454F" w:rsidRDefault="005920E6" w:rsidP="00800515">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2F1DFAE3" w14:textId="77777777" w:rsidR="005920E6" w:rsidRPr="00FF454F" w:rsidRDefault="005920E6" w:rsidP="00800515">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Whenever appropriate, specific confidentiality measures shall be taken by the Council to preserve the vital interests of the Provider.</w:t>
      </w:r>
    </w:p>
    <w:p w14:paraId="2C2EB567"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3.7 Use of the Council of Europe’s name</w:t>
      </w:r>
    </w:p>
    <w:p w14:paraId="16F1E937"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Provider shall not use the Council’s name, flag or logo without prior authorisation of the Council.</w:t>
      </w:r>
    </w:p>
    <w:p w14:paraId="598CB0AE"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3.8 Data Protection</w:t>
      </w:r>
    </w:p>
    <w:bookmarkEnd w:id="8"/>
    <w:p w14:paraId="0562EAEA" w14:textId="77777777" w:rsidR="005920E6" w:rsidRPr="00FF454F" w:rsidRDefault="005920E6" w:rsidP="00800515">
      <w:pPr>
        <w:pStyle w:val="ListParagraph"/>
        <w:numPr>
          <w:ilvl w:val="0"/>
          <w:numId w:val="9"/>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EDAD578" w14:textId="77777777" w:rsidR="005920E6" w:rsidRPr="00FF454F" w:rsidRDefault="005920E6" w:rsidP="00800515">
      <w:pPr>
        <w:pStyle w:val="ListParagraph"/>
        <w:numPr>
          <w:ilvl w:val="0"/>
          <w:numId w:val="9"/>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Where the Provider, pursuant to its obligations under this contract, processes personal data on behalf of the Council, it shall:</w:t>
      </w:r>
    </w:p>
    <w:p w14:paraId="6C3C3ADA"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Process personal data only in accordance with written instructions from the Council;</w:t>
      </w:r>
    </w:p>
    <w:p w14:paraId="5DAAAA5D"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756A4A6"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51F75F9A"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1A1B74FC"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2A639973"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Notify the Council within five working days if it receives:</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a. a request from a data subject to have access (including rectification, deletion and objection) to that person’s personal data; or</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b. a complaint or request related to the Council’s obligations to comply with the data protection requirements.</w:t>
      </w:r>
    </w:p>
    <w:p w14:paraId="4A02A991"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633002E1"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3EB5E76"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37939DD9"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51B6486"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6EC4896"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3.9 Parallel Activities</w:t>
      </w:r>
    </w:p>
    <w:p w14:paraId="61A98F83"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Where the Provider is a natural person who is employed in parallel to this Contract, they hereby confirm that they:</w:t>
      </w:r>
    </w:p>
    <w:p w14:paraId="40F37985"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a) have been granted approval from their employer to perform paid services for the Council under this Contract, and/or</w:t>
      </w:r>
    </w:p>
    <w:p w14:paraId="5789B07E"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lastRenderedPageBreak/>
        <w:t>b) have been granted leave during the performance of their obligations under this Contract.</w:t>
      </w:r>
    </w:p>
    <w:p w14:paraId="5844AF0F"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3.10 Other obligations</w:t>
      </w:r>
    </w:p>
    <w:p w14:paraId="5DFCB1C2" w14:textId="77777777" w:rsidR="00A74260" w:rsidRPr="00FF454F" w:rsidRDefault="00A74260" w:rsidP="00A74260">
      <w:pPr>
        <w:pStyle w:val="ListParagraph"/>
        <w:numPr>
          <w:ilvl w:val="0"/>
          <w:numId w:val="25"/>
        </w:numPr>
        <w:autoSpaceDE w:val="0"/>
        <w:autoSpaceDN w:val="0"/>
        <w:ind w:hanging="720"/>
        <w:jc w:val="both"/>
        <w:rPr>
          <w:rFonts w:ascii="Tahoma" w:hAnsi="Tahoma" w:cs="Tahoma"/>
          <w:sz w:val="18"/>
          <w:szCs w:val="18"/>
          <w:lang w:eastAsia="fr-FR"/>
        </w:rPr>
      </w:pPr>
      <w:bookmarkStart w:id="9" w:name="_Hlk217318515"/>
      <w:r w:rsidRPr="00FF454F">
        <w:rPr>
          <w:rFonts w:ascii="Tahoma" w:hAnsi="Tahoma" w:cs="Tahoma"/>
          <w:sz w:val="18"/>
          <w:szCs w:val="18"/>
          <w:lang w:eastAsia="fr-FR"/>
        </w:rPr>
        <w:t xml:space="preserve">In </w:t>
      </w:r>
      <w:bookmarkStart w:id="10" w:name="_Hlk217295308"/>
      <w:r w:rsidRPr="00FF454F">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8" w:history="1">
        <w:r w:rsidRPr="00FF454F">
          <w:rPr>
            <w:rStyle w:val="Hyperlink"/>
            <w:rFonts w:ascii="Tahoma" w:hAnsi="Tahoma" w:cs="Tahoma"/>
            <w:sz w:val="18"/>
            <w:szCs w:val="18"/>
            <w:lang w:val="en-US" w:eastAsia="fr-FR"/>
          </w:rPr>
          <w:t>Policy on Respect and Dignity in the Council of Europe</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the </w:t>
      </w:r>
      <w:hyperlink r:id="rId19" w:anchor=":~:text=This%20Policy%20sets%20out%20the%20Council%20of%20Europe%E2%80%99s,the%20Organisation%20to%20those%20who%20report%20such%20wrongdoing." w:history="1">
        <w:r w:rsidRPr="00FF454F">
          <w:rPr>
            <w:rStyle w:val="Hyperlink"/>
            <w:rFonts w:ascii="Tahoma" w:hAnsi="Tahoma" w:cs="Tahoma"/>
            <w:sz w:val="18"/>
            <w:szCs w:val="18"/>
            <w:lang w:val="en-US" w:eastAsia="fr-FR"/>
          </w:rPr>
          <w:t>Speak-up Policy</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w:t>
      </w:r>
      <w:hyperlink r:id="rId20" w:history="1">
        <w:r w:rsidR="00F24D71" w:rsidRPr="00FF454F">
          <w:rPr>
            <w:rStyle w:val="Hyperlink"/>
            <w:rFonts w:ascii="Tahoma" w:hAnsi="Tahoma" w:cs="Tahoma"/>
            <w:sz w:val="18"/>
            <w:szCs w:val="18"/>
          </w:rPr>
          <w:t>the Policy on the use of the Information System of the Council of Europe</w:t>
        </w:r>
      </w:hyperlink>
      <w:r w:rsidR="00F24D71" w:rsidRPr="00FF454F">
        <w:rPr>
          <w:rFonts w:ascii="Tahoma" w:hAnsi="Tahoma" w:cs="Tahoma"/>
          <w:sz w:val="18"/>
          <w:szCs w:val="18"/>
        </w:rPr>
        <w:t xml:space="preserve"> </w:t>
      </w:r>
      <w:r w:rsidRPr="00FF454F">
        <w:rPr>
          <w:rFonts w:ascii="Tahoma" w:hAnsi="Tahoma" w:cs="Tahoma"/>
          <w:sz w:val="18"/>
          <w:szCs w:val="18"/>
        </w:rPr>
        <w:t>and</w:t>
      </w:r>
      <w:r w:rsidRPr="00FF454F">
        <w:rPr>
          <w:rFonts w:ascii="Tahoma" w:hAnsi="Tahoma" w:cs="Tahoma"/>
          <w:sz w:val="18"/>
          <w:szCs w:val="18"/>
          <w:lang w:eastAsia="fr-FR"/>
        </w:rPr>
        <w:t xml:space="preserve"> the </w:t>
      </w:r>
      <w:hyperlink r:id="rId21" w:history="1">
        <w:r w:rsidRPr="00FF454F">
          <w:rPr>
            <w:rStyle w:val="Hyperlink"/>
            <w:rFonts w:ascii="Tahoma" w:hAnsi="Tahoma" w:cs="Tahoma"/>
            <w:sz w:val="18"/>
            <w:szCs w:val="18"/>
            <w:lang w:eastAsia="fr-FR"/>
          </w:rPr>
          <w:t>Code of Conduct</w:t>
        </w:r>
      </w:hyperlink>
      <w:r w:rsidRPr="00FF454F">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9"/>
    <w:bookmarkEnd w:id="10"/>
    <w:p w14:paraId="423C3B1D" w14:textId="77777777" w:rsidR="005920E6" w:rsidRPr="00FF454F" w:rsidRDefault="005920E6"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The Staff Regulations and the rules concerning temporary staff members shall not apply to the Provider. </w:t>
      </w:r>
    </w:p>
    <w:p w14:paraId="1BB4A6FF" w14:textId="77777777" w:rsidR="005920E6" w:rsidRPr="00FF454F" w:rsidRDefault="005920E6"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Nothing in this contract may be construed as conferring on the Provider the capacity of a Council of Europe staff member or employee.</w:t>
      </w:r>
    </w:p>
    <w:p w14:paraId="7C7747D8" w14:textId="77777777" w:rsidR="005920E6" w:rsidRPr="00FF454F" w:rsidRDefault="00292245"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070C270D" w14:textId="77777777" w:rsidR="00A74260" w:rsidRPr="00FF454F" w:rsidRDefault="00A74260" w:rsidP="00A74260">
      <w:pPr>
        <w:pStyle w:val="ListParagraph"/>
        <w:numPr>
          <w:ilvl w:val="1"/>
          <w:numId w:val="3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bookmarkStart w:id="11" w:name="_Hlk217318546"/>
      <w:r w:rsidRPr="00FF454F">
        <w:rPr>
          <w:rFonts w:ascii="Tahoma" w:hAnsi="Tahoma" w:cs="Tahoma"/>
          <w:b/>
          <w:color w:val="365F91" w:themeColor="accent1" w:themeShade="BF"/>
          <w:sz w:val="18"/>
          <w:szCs w:val="18"/>
          <w:u w:val="single"/>
          <w:lang w:eastAsia="fr-FR"/>
        </w:rPr>
        <w:t>Archiving, access and financial checks</w:t>
      </w:r>
    </w:p>
    <w:p w14:paraId="7842E1AE" w14:textId="77777777" w:rsidR="00A74260" w:rsidRPr="00FF454F" w:rsidRDefault="00A74260" w:rsidP="00A74260">
      <w:pPr>
        <w:pStyle w:val="ListParagraph"/>
        <w:numPr>
          <w:ilvl w:val="2"/>
          <w:numId w:val="34"/>
        </w:num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bookmarkEnd w:id="11"/>
    <w:p w14:paraId="38D8C6C0"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4 – Fees, expenses and mode of payment </w:t>
      </w:r>
    </w:p>
    <w:p w14:paraId="6F4D7503" w14:textId="77777777" w:rsidR="005920E6" w:rsidRPr="00FF454F"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FF454F">
        <w:rPr>
          <w:rFonts w:ascii="Tahoma" w:hAnsi="Tahoma" w:cs="Tahoma"/>
          <w:b/>
          <w:color w:val="365F91"/>
          <w:sz w:val="18"/>
          <w:szCs w:val="18"/>
          <w:u w:val="single"/>
          <w:lang w:eastAsia="fr-FR"/>
        </w:rPr>
        <w:t>4.1 Fees</w:t>
      </w:r>
    </w:p>
    <w:p w14:paraId="098ED5F3" w14:textId="77777777" w:rsidR="005920E6" w:rsidRPr="00FF454F" w:rsidRDefault="005920E6" w:rsidP="00800515">
      <w:pPr>
        <w:pStyle w:val="ListParagraph"/>
        <w:numPr>
          <w:ilvl w:val="0"/>
          <w:numId w:val="2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47B28772" w14:textId="77777777" w:rsidR="005920E6" w:rsidRPr="00FF454F" w:rsidRDefault="005920E6" w:rsidP="00800515">
      <w:pPr>
        <w:pStyle w:val="ListParagraph"/>
        <w:numPr>
          <w:ilvl w:val="0"/>
          <w:numId w:val="2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Amounts are final and not subject to review.</w:t>
      </w:r>
    </w:p>
    <w:p w14:paraId="2702F4C9" w14:textId="77777777" w:rsidR="002321F7" w:rsidRPr="00FF454F"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FF454F">
        <w:rPr>
          <w:rFonts w:ascii="Tahoma" w:hAnsi="Tahoma" w:cs="Tahoma"/>
          <w:b/>
          <w:color w:val="365F91"/>
          <w:sz w:val="18"/>
          <w:szCs w:val="18"/>
          <w:u w:val="single"/>
          <w:lang w:eastAsia="fr-FR"/>
        </w:rPr>
        <w:t>4.2 VAT</w:t>
      </w:r>
    </w:p>
    <w:p w14:paraId="37758ABA"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3357D4E4"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 xml:space="preserve">Should the deliverables be taxable in France, the amount invoiced shall be VAT inclusive. </w:t>
      </w:r>
      <w:r w:rsidRPr="00FF454F">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22" w:history="1">
        <w:r w:rsidRPr="00FF454F">
          <w:rPr>
            <w:rFonts w:ascii="Tahoma" w:eastAsia="Calibri" w:hAnsi="Tahoma" w:cs="Tahoma"/>
            <w:color w:val="1F497D"/>
            <w:sz w:val="18"/>
            <w:szCs w:val="18"/>
            <w:lang w:eastAsia="en-US"/>
          </w:rPr>
          <w:t>sie.entreprises-etrangeres@dgfip.finances.gouv.fr</w:t>
        </w:r>
      </w:hyperlink>
      <w:r w:rsidRPr="00FF454F">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FF454F">
        <w:rPr>
          <w:rFonts w:ascii="Tahoma" w:eastAsia="Calibri" w:hAnsi="Tahoma" w:cs="Tahoma"/>
          <w:sz w:val="18"/>
          <w:szCs w:val="18"/>
          <w:lang w:val="en-US" w:eastAsia="en-US"/>
        </w:rPr>
        <w:t>XX]”.</w:t>
      </w:r>
    </w:p>
    <w:p w14:paraId="4B8F0811"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FF454F">
        <w:rPr>
          <w:rFonts w:ascii="Tahoma" w:hAnsi="Tahoma" w:cs="Tahoma"/>
          <w:i/>
          <w:sz w:val="18"/>
          <w:szCs w:val="18"/>
          <w:lang w:eastAsia="fr-FR"/>
        </w:rPr>
        <w:t>Intra-Community sale/service to an exempted organisation: Articles 143 and 151 of Council Directive 2006/112/EC</w:t>
      </w:r>
      <w:r w:rsidRPr="00FF454F">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9355AD4"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1EEA4B03" w14:textId="77777777" w:rsidR="005920E6" w:rsidRPr="00FF454F" w:rsidRDefault="005920E6" w:rsidP="00800515">
      <w:pPr>
        <w:pStyle w:val="ListParagraph"/>
        <w:numPr>
          <w:ilvl w:val="1"/>
          <w:numId w:val="21"/>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FF454F">
        <w:rPr>
          <w:rFonts w:ascii="Tahoma" w:hAnsi="Tahoma" w:cs="Tahoma"/>
          <w:b/>
          <w:color w:val="365F91" w:themeColor="accent1" w:themeShade="BF"/>
          <w:sz w:val="18"/>
          <w:szCs w:val="18"/>
          <w:lang w:eastAsia="fr-FR"/>
        </w:rPr>
        <w:t>Invoicing and payment</w:t>
      </w:r>
    </w:p>
    <w:p w14:paraId="1D4C7D52"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1A70745B"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672C780F"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the case of event organisation, the Provider shall in any case submit any document that proves that the event took place, including but not limited to </w:t>
      </w:r>
      <w:r w:rsidRPr="00FF454F">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FF454F">
        <w:rPr>
          <w:rFonts w:ascii="Tahoma" w:hAnsi="Tahoma" w:cs="Tahoma"/>
          <w:sz w:val="18"/>
          <w:szCs w:val="18"/>
          <w:u w:val="single"/>
          <w:lang w:val="en-US" w:eastAsia="en-US"/>
        </w:rPr>
        <w:t>each</w:t>
      </w:r>
      <w:r w:rsidRPr="00FF454F">
        <w:rPr>
          <w:rFonts w:ascii="Tahoma" w:hAnsi="Tahoma" w:cs="Tahoma"/>
          <w:sz w:val="18"/>
          <w:szCs w:val="18"/>
          <w:lang w:val="en-US" w:eastAsia="en-US"/>
        </w:rPr>
        <w:t xml:space="preserve"> participant and the Provider.</w:t>
      </w:r>
    </w:p>
    <w:p w14:paraId="3006CFB6"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FF454F">
        <w:rPr>
          <w:rFonts w:ascii="Tahoma" w:eastAsia="Calibri" w:hAnsi="Tahoma" w:cs="Tahoma"/>
          <w:sz w:val="18"/>
          <w:szCs w:val="18"/>
          <w:lang w:eastAsia="en-US"/>
        </w:rPr>
        <w:t xml:space="preserve">Terms of reference </w:t>
      </w:r>
      <w:r w:rsidRPr="00FF454F">
        <w:rPr>
          <w:rFonts w:ascii="Tahoma" w:hAnsi="Tahoma" w:cs="Tahoma"/>
          <w:sz w:val="18"/>
          <w:szCs w:val="18"/>
        </w:rPr>
        <w:t>and its/their acceptance by the Council.</w:t>
      </w:r>
    </w:p>
    <w:p w14:paraId="105B410D"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cases where an advance payment is foreseen, it shall be paid within 60 calendar days upon signature of the contract. </w:t>
      </w:r>
    </w:p>
    <w:p w14:paraId="17DB5196"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4.4 Other expenses</w:t>
      </w:r>
    </w:p>
    <w:p w14:paraId="53D5B45E" w14:textId="77777777" w:rsidR="005920E6" w:rsidRPr="00FF454F" w:rsidRDefault="005920E6" w:rsidP="00800515">
      <w:pPr>
        <w:pStyle w:val="ListParagraph"/>
        <w:numPr>
          <w:ilvl w:val="0"/>
          <w:numId w:val="18"/>
        </w:numPr>
        <w:tabs>
          <w:tab w:val="left" w:pos="0"/>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FF454F">
        <w:rPr>
          <w:rFonts w:ascii="Tahoma" w:hAnsi="Tahoma" w:cs="Tahoma"/>
          <w:sz w:val="18"/>
          <w:szCs w:val="18"/>
        </w:rPr>
        <w:t xml:space="preserve"> </w:t>
      </w:r>
      <w:r w:rsidR="00E92BAE" w:rsidRPr="00FF454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FF454F">
        <w:rPr>
          <w:rFonts w:ascii="Tahoma" w:hAnsi="Tahoma" w:cs="Tahoma"/>
          <w:color w:val="000000"/>
          <w:sz w:val="18"/>
          <w:szCs w:val="18"/>
        </w:rPr>
        <w:t>.</w:t>
      </w:r>
      <w:r w:rsidRPr="00FF454F">
        <w:rPr>
          <w:rStyle w:val="FootnoteReference"/>
          <w:rFonts w:ascii="Tahoma" w:hAnsi="Tahoma" w:cs="Tahoma"/>
          <w:color w:val="000000"/>
          <w:sz w:val="18"/>
          <w:szCs w:val="18"/>
        </w:rPr>
        <w:footnoteReference w:id="10"/>
      </w:r>
      <w:r w:rsidRPr="00FF454F">
        <w:rPr>
          <w:rFonts w:ascii="Tahoma" w:hAnsi="Tahoma" w:cs="Tahoma"/>
          <w:color w:val="000000"/>
          <w:sz w:val="18"/>
          <w:szCs w:val="18"/>
        </w:rPr>
        <w:t xml:space="preserve"> </w:t>
      </w:r>
    </w:p>
    <w:p w14:paraId="487561ED" w14:textId="77777777" w:rsidR="005920E6" w:rsidRPr="00FF454F" w:rsidRDefault="005920E6" w:rsidP="00800515">
      <w:pPr>
        <w:pStyle w:val="ListParagraph"/>
        <w:numPr>
          <w:ilvl w:val="0"/>
          <w:numId w:val="18"/>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rPr>
        <w:lastRenderedPageBreak/>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5A3A8A87" w14:textId="77777777" w:rsidR="005920E6" w:rsidRPr="00FF454F" w:rsidRDefault="005920E6" w:rsidP="00800515">
      <w:pPr>
        <w:pStyle w:val="ListParagraph"/>
        <w:numPr>
          <w:ilvl w:val="0"/>
          <w:numId w:val="18"/>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w:t>
      </w:r>
      <w:r w:rsidR="00AF44D4" w:rsidRPr="00FF454F">
        <w:rPr>
          <w:rFonts w:ascii="Tahoma" w:hAnsi="Tahoma" w:cs="Tahoma"/>
          <w:sz w:val="18"/>
          <w:szCs w:val="18"/>
        </w:rPr>
        <w:t xml:space="preserve"> </w:t>
      </w:r>
      <w:r w:rsidR="00AF44D4" w:rsidRPr="00FF454F">
        <w:rPr>
          <w:rFonts w:ascii="Tahoma" w:hAnsi="Tahoma" w:cs="Tahoma"/>
          <w:sz w:val="18"/>
          <w:szCs w:val="18"/>
          <w:lang w:eastAsia="fr-FR"/>
        </w:rPr>
        <w:t xml:space="preserve">AIG EUROPE </w:t>
      </w:r>
      <w:r w:rsidRPr="00FF454F">
        <w:rPr>
          <w:rFonts w:ascii="Tahoma" w:hAnsi="Tahoma" w:cs="Tahoma"/>
          <w:sz w:val="18"/>
          <w:szCs w:val="18"/>
          <w:lang w:eastAsia="fr-FR"/>
        </w:rPr>
        <w:t xml:space="preserve">(Policy No. </w:t>
      </w:r>
      <w:r w:rsidR="008604ED" w:rsidRPr="00FF454F">
        <w:rPr>
          <w:rFonts w:ascii="Tahoma" w:hAnsi="Tahoma" w:cs="Tahoma"/>
          <w:sz w:val="18"/>
          <w:szCs w:val="18"/>
          <w:lang w:eastAsia="fr-FR"/>
        </w:rPr>
        <w:t>9.502.001</w:t>
      </w:r>
      <w:r w:rsidRPr="00FF454F">
        <w:rPr>
          <w:rFonts w:ascii="Tahoma" w:hAnsi="Tahoma" w:cs="Tahoma"/>
          <w:sz w:val="18"/>
          <w:szCs w:val="18"/>
          <w:lang w:eastAsia="fr-FR"/>
        </w:rPr>
        <w:t xml:space="preserve">). A telephone helpline is available in case of emergency </w:t>
      </w:r>
      <w:r w:rsidR="008604ED" w:rsidRPr="00FF454F">
        <w:rPr>
          <w:rFonts w:ascii="Tahoma" w:hAnsi="Tahoma" w:cs="Tahoma"/>
          <w:sz w:val="18"/>
          <w:szCs w:val="18"/>
          <w:lang w:eastAsia="fr-FR"/>
        </w:rPr>
        <w:t>+32 2 739 9991 (EN) or +32 2 739 9990 (FR</w:t>
      </w:r>
      <w:r w:rsidRPr="00FF454F">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210AF6" w:rsidRPr="00FF454F">
        <w:rPr>
          <w:rFonts w:ascii="Tahoma" w:hAnsi="Tahoma" w:cs="Tahoma"/>
          <w:sz w:val="18"/>
          <w:szCs w:val="18"/>
          <w:lang w:eastAsia="fr-FR"/>
        </w:rPr>
        <w:t>80</w:t>
      </w:r>
      <w:r w:rsidRPr="00FF454F">
        <w:rPr>
          <w:rFonts w:ascii="Tahoma" w:hAnsi="Tahoma" w:cs="Tahoma"/>
          <w:sz w:val="18"/>
          <w:szCs w:val="18"/>
          <w:lang w:eastAsia="fr-FR"/>
        </w:rPr>
        <w:t xml:space="preserve"> years of age.</w:t>
      </w:r>
      <w:bookmarkStart w:id="13" w:name="_Toc179868652"/>
    </w:p>
    <w:p w14:paraId="12E1372F" w14:textId="77777777" w:rsidR="00800515" w:rsidRPr="00FF454F" w:rsidRDefault="00800515" w:rsidP="00800515">
      <w:pPr>
        <w:tabs>
          <w:tab w:val="left" w:pos="284"/>
        </w:tabs>
        <w:autoSpaceDE w:val="0"/>
        <w:autoSpaceDN w:val="0"/>
        <w:jc w:val="both"/>
        <w:rPr>
          <w:rFonts w:ascii="Tahoma" w:hAnsi="Tahoma" w:cs="Tahoma"/>
          <w:b/>
          <w:smallCaps/>
          <w:color w:val="365F91"/>
          <w:sz w:val="18"/>
          <w:szCs w:val="18"/>
          <w:lang w:eastAsia="fr-FR"/>
        </w:rPr>
      </w:pPr>
      <w:bookmarkStart w:id="14" w:name="_Hlk217296686"/>
      <w:r w:rsidRPr="00FF454F">
        <w:rPr>
          <w:rFonts w:ascii="Tahoma" w:hAnsi="Tahoma" w:cs="Tahoma"/>
          <w:b/>
          <w:smallCaps/>
          <w:color w:val="365F91"/>
          <w:sz w:val="18"/>
          <w:szCs w:val="18"/>
          <w:lang w:eastAsia="fr-FR"/>
        </w:rPr>
        <w:t>4.5. Delay in Implementation</w:t>
      </w:r>
    </w:p>
    <w:p w14:paraId="650ECD41"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03E525E3"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08EB1ED4"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3F0A68AF"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0D5EC7DC"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082604F0"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The parties acknowledge and agree that the liquidated damages set forth herein represent a genuine pre-estimate of the loss likely to be suffered by the Council of Europe as a result of a delay and do not constitute a penalty.</w:t>
      </w:r>
    </w:p>
    <w:p w14:paraId="35981FA3"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p>
    <w:bookmarkEnd w:id="14"/>
    <w:p w14:paraId="28028FC0"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5 - Breach of contract</w:t>
      </w:r>
      <w:bookmarkEnd w:id="13"/>
    </w:p>
    <w:p w14:paraId="055182EF" w14:textId="77777777" w:rsidR="001013C9"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event that</w:t>
      </w:r>
      <w:r w:rsidR="001013C9" w:rsidRPr="00FF454F">
        <w:rPr>
          <w:rFonts w:ascii="Tahoma" w:hAnsi="Tahoma" w:cs="Tahoma"/>
          <w:sz w:val="18"/>
          <w:szCs w:val="18"/>
          <w:lang w:eastAsia="fr-FR"/>
        </w:rPr>
        <w:t>:</w:t>
      </w:r>
    </w:p>
    <w:p w14:paraId="2318B78F"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a)</w:t>
      </w:r>
      <w:r w:rsidR="005920E6" w:rsidRPr="00FF454F">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FF454F">
        <w:rPr>
          <w:rFonts w:ascii="Tahoma" w:hAnsi="Tahoma" w:cs="Tahoma"/>
          <w:sz w:val="18"/>
          <w:szCs w:val="18"/>
          <w:lang w:eastAsia="fr-FR"/>
        </w:rPr>
        <w:t>; or</w:t>
      </w:r>
      <w:r w:rsidR="005920E6" w:rsidRPr="00FF454F">
        <w:rPr>
          <w:rFonts w:ascii="Tahoma" w:hAnsi="Tahoma" w:cs="Tahoma"/>
          <w:sz w:val="18"/>
          <w:szCs w:val="18"/>
          <w:lang w:eastAsia="fr-FR"/>
        </w:rPr>
        <w:t xml:space="preserve"> </w:t>
      </w:r>
    </w:p>
    <w:p w14:paraId="0646AD4A"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w:t>
      </w:r>
      <w:r w:rsidR="005920E6" w:rsidRPr="00FF454F">
        <w:rPr>
          <w:rFonts w:ascii="Tahoma" w:hAnsi="Tahoma" w:cs="Tahoma"/>
          <w:sz w:val="18"/>
          <w:szCs w:val="18"/>
          <w:lang w:eastAsia="fr-FR"/>
        </w:rPr>
        <w:t>the Deliverables provided as referred to under Article 1.1 do not reach a satisfactory level</w:t>
      </w:r>
      <w:r w:rsidRPr="00FF454F">
        <w:rPr>
          <w:rFonts w:ascii="Tahoma" w:hAnsi="Tahoma" w:cs="Tahoma"/>
          <w:sz w:val="18"/>
          <w:szCs w:val="18"/>
          <w:lang w:eastAsia="fr-FR"/>
        </w:rPr>
        <w:t>; or</w:t>
      </w:r>
    </w:p>
    <w:p w14:paraId="6072962B" w14:textId="77777777" w:rsidR="006D64A8" w:rsidRPr="00FF454F" w:rsidRDefault="001013C9"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c) the Provider is in any of the situations listed in Article 1</w:t>
      </w:r>
      <w:r w:rsidR="00361FA3" w:rsidRPr="00FF454F">
        <w:rPr>
          <w:rFonts w:ascii="Tahoma" w:hAnsi="Tahoma" w:cs="Tahoma"/>
          <w:sz w:val="18"/>
          <w:szCs w:val="18"/>
          <w:lang w:eastAsia="fr-FR"/>
        </w:rPr>
        <w:t>1</w:t>
      </w:r>
      <w:r w:rsidRPr="00FF454F">
        <w:rPr>
          <w:rFonts w:ascii="Tahoma" w:hAnsi="Tahoma" w:cs="Tahoma"/>
          <w:sz w:val="18"/>
          <w:szCs w:val="18"/>
          <w:lang w:eastAsia="fr-FR"/>
        </w:rPr>
        <w:t>.2,</w:t>
      </w:r>
      <w:r w:rsidR="005920E6" w:rsidRPr="00FF454F">
        <w:rPr>
          <w:rFonts w:ascii="Tahoma" w:hAnsi="Tahoma" w:cs="Tahoma"/>
          <w:sz w:val="18"/>
          <w:szCs w:val="18"/>
          <w:lang w:eastAsia="fr-FR"/>
        </w:rPr>
        <w:t xml:space="preserve"> </w:t>
      </w:r>
      <w:r w:rsidR="006D64A8" w:rsidRPr="00FF454F">
        <w:rPr>
          <w:rFonts w:ascii="Tahoma" w:hAnsi="Tahoma" w:cs="Tahoma"/>
          <w:sz w:val="18"/>
          <w:szCs w:val="18"/>
          <w:lang w:eastAsia="fr-FR"/>
        </w:rPr>
        <w:t>or</w:t>
      </w:r>
      <w:bookmarkStart w:id="15" w:name="_Hlk217296742"/>
      <w:bookmarkStart w:id="16" w:name="_Hlk217318587"/>
    </w:p>
    <w:p w14:paraId="26F7E8DB" w14:textId="77777777" w:rsidR="006D64A8" w:rsidRPr="00FF454F" w:rsidRDefault="006D64A8"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d) any information provided by the Provider under the procurement procedure is found to be untruthful.  </w:t>
      </w:r>
      <w:bookmarkEnd w:id="15"/>
    </w:p>
    <w:bookmarkEnd w:id="16"/>
    <w:p w14:paraId="0FACEF5B" w14:textId="77777777" w:rsidR="005920E6" w:rsidRPr="00FF454F" w:rsidRDefault="005920E6"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Council </w:t>
      </w:r>
      <w:r w:rsidR="001013C9" w:rsidRPr="00FF454F">
        <w:rPr>
          <w:rFonts w:ascii="Tahoma" w:hAnsi="Tahoma" w:cs="Tahoma"/>
          <w:sz w:val="18"/>
          <w:szCs w:val="18"/>
          <w:lang w:eastAsia="fr-FR"/>
        </w:rPr>
        <w:t>may</w:t>
      </w:r>
      <w:r w:rsidRPr="00FF454F">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FF454F">
        <w:rPr>
          <w:rFonts w:ascii="Tahoma" w:hAnsi="Tahoma" w:cs="Tahoma"/>
          <w:sz w:val="18"/>
          <w:szCs w:val="18"/>
          <w:lang w:eastAsia="fr-FR"/>
        </w:rPr>
        <w:t xml:space="preserve">and Article 4.4 </w:t>
      </w:r>
      <w:r w:rsidRPr="00FF454F">
        <w:rPr>
          <w:rFonts w:ascii="Tahoma" w:hAnsi="Tahoma" w:cs="Tahoma"/>
          <w:sz w:val="18"/>
          <w:szCs w:val="18"/>
          <w:lang w:eastAsia="fr-FR"/>
        </w:rPr>
        <w:t>above.</w:t>
      </w:r>
    </w:p>
    <w:p w14:paraId="786728B5" w14:textId="77777777" w:rsidR="005920E6"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28919FDE" w14:textId="77777777" w:rsidR="005920E6"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75AEC1B7"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3"/>
      <w:bookmarkStart w:id="18" w:name="_Toc179868654"/>
      <w:r w:rsidRPr="00FF454F">
        <w:rPr>
          <w:rFonts w:ascii="Tahoma" w:hAnsi="Tahoma" w:cs="Tahoma"/>
          <w:b/>
          <w:smallCaps/>
          <w:color w:val="365F91" w:themeColor="accent1" w:themeShade="BF"/>
          <w:sz w:val="18"/>
          <w:szCs w:val="18"/>
          <w:lang w:eastAsia="fr-FR"/>
        </w:rPr>
        <w:t>Article 6 - Modifications</w:t>
      </w:r>
      <w:bookmarkEnd w:id="17"/>
      <w:r w:rsidRPr="00FF454F">
        <w:rPr>
          <w:rFonts w:ascii="Tahoma" w:hAnsi="Tahoma" w:cs="Tahoma"/>
          <w:b/>
          <w:smallCaps/>
          <w:color w:val="365F91" w:themeColor="accent1" w:themeShade="BF"/>
          <w:sz w:val="18"/>
          <w:szCs w:val="18"/>
          <w:lang w:eastAsia="fr-FR"/>
        </w:rPr>
        <w:t xml:space="preserve"> </w:t>
      </w:r>
    </w:p>
    <w:p w14:paraId="4C4A80EA"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61407F86"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026934D0"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This contract may not be transferred, in full or in part, for money or free of charge, without the Council’s prior authorisation in writing.</w:t>
      </w:r>
    </w:p>
    <w:p w14:paraId="191BD014"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may not subcontract all or part of the Deliverables without the written authorisation of the Council.</w:t>
      </w:r>
      <w:r w:rsidR="00361FA3" w:rsidRPr="00FF454F">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5B0A51CE"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7 - Case of force majeure</w:t>
      </w:r>
      <w:bookmarkEnd w:id="18"/>
      <w:r w:rsidRPr="00FF454F">
        <w:rPr>
          <w:rFonts w:ascii="Tahoma" w:hAnsi="Tahoma" w:cs="Tahoma"/>
          <w:b/>
          <w:smallCaps/>
          <w:color w:val="365F91" w:themeColor="accent1" w:themeShade="BF"/>
          <w:sz w:val="18"/>
          <w:szCs w:val="18"/>
          <w:lang w:eastAsia="fr-FR"/>
        </w:rPr>
        <w:t xml:space="preserve"> </w:t>
      </w:r>
    </w:p>
    <w:p w14:paraId="35F121B4" w14:textId="77777777" w:rsidR="005920E6" w:rsidRPr="00FF454F" w:rsidRDefault="005920E6" w:rsidP="0080051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7EA6D65F" w14:textId="77777777" w:rsidR="005920E6" w:rsidRPr="00FF454F" w:rsidRDefault="005920E6" w:rsidP="0080051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17AEE80"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5"/>
      <w:r w:rsidRPr="00FF454F">
        <w:rPr>
          <w:rFonts w:ascii="Tahoma" w:hAnsi="Tahoma" w:cs="Tahoma"/>
          <w:b/>
          <w:smallCaps/>
          <w:color w:val="365F91" w:themeColor="accent1" w:themeShade="BF"/>
          <w:sz w:val="18"/>
          <w:szCs w:val="18"/>
          <w:lang w:eastAsia="fr-FR"/>
        </w:rPr>
        <w:t>Article 8 - Communication between the parties</w:t>
      </w:r>
    </w:p>
    <w:p w14:paraId="441C853C"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Contact point within the Council of Europe is indicated on the cover page of the Act of Engagement (See page 1 above).</w:t>
      </w:r>
    </w:p>
    <w:p w14:paraId="15301562"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can be reached through the means indicated in the Act of Engagement (see page 1 above).</w:t>
      </w:r>
    </w:p>
    <w:p w14:paraId="70B1081F"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52917DF4"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w:t>
      </w:r>
      <w:r w:rsidRPr="00FF454F">
        <w:rPr>
          <w:rFonts w:ascii="Tahoma" w:hAnsi="Tahoma" w:cs="Tahoma"/>
          <w:sz w:val="18"/>
          <w:szCs w:val="18"/>
          <w:lang w:eastAsia="fr-FR"/>
        </w:rPr>
        <w:lastRenderedPageBreak/>
        <w:t>of unsuccessful dispatch, the sending party shall not be held in breach of its obligation to send such communication within a specified deadline, provided the communication is dispatched by another means of communication without further delay.</w:t>
      </w:r>
    </w:p>
    <w:p w14:paraId="3299DAAD"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5366DAF0"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2BEA1CF4"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9 –Acceptance</w:t>
      </w:r>
    </w:p>
    <w:p w14:paraId="4F658878"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provision of Deliverables referred to in this contract shall be the subject of a written acceptance procedure.</w:t>
      </w:r>
      <w:r w:rsidR="00D72641" w:rsidRPr="00FF454F">
        <w:rPr>
          <w:rFonts w:ascii="Tahoma" w:hAnsi="Tahoma" w:cs="Tahoma"/>
          <w:sz w:val="18"/>
          <w:szCs w:val="18"/>
          <w:lang w:eastAsia="fr-FR"/>
        </w:rPr>
        <w:t xml:space="preserve"> </w:t>
      </w:r>
      <w:bookmarkStart w:id="20" w:name="_Hlk194582662"/>
      <w:r w:rsidR="00D72641" w:rsidRPr="00FF454F">
        <w:rPr>
          <w:rFonts w:ascii="Tahoma" w:hAnsi="Tahoma" w:cs="Tahoma"/>
          <w:sz w:val="18"/>
          <w:szCs w:val="18"/>
          <w:lang w:eastAsia="fr-FR"/>
        </w:rPr>
        <w:t xml:space="preserve">If foreseen in the tender file, the deliverable has to be accompanied by the filled-out AI tool </w:t>
      </w:r>
      <w:r w:rsidR="00A54498" w:rsidRPr="00FF454F">
        <w:rPr>
          <w:rFonts w:ascii="Tahoma" w:hAnsi="Tahoma" w:cs="Tahoma"/>
          <w:sz w:val="18"/>
          <w:szCs w:val="18"/>
          <w:lang w:eastAsia="fr-FR"/>
        </w:rPr>
        <w:t>questionnaire</w:t>
      </w:r>
      <w:r w:rsidR="00D72641" w:rsidRPr="00FF454F">
        <w:rPr>
          <w:rFonts w:ascii="Tahoma" w:hAnsi="Tahoma" w:cs="Tahoma"/>
          <w:sz w:val="18"/>
          <w:szCs w:val="18"/>
          <w:lang w:eastAsia="fr-FR"/>
        </w:rPr>
        <w:t>.</w:t>
      </w:r>
      <w:bookmarkEnd w:id="20"/>
      <w:r w:rsidR="00D72641" w:rsidRPr="00FF454F">
        <w:rPr>
          <w:rFonts w:ascii="Tahoma" w:hAnsi="Tahoma" w:cs="Tahoma"/>
          <w:sz w:val="18"/>
          <w:szCs w:val="18"/>
          <w:lang w:eastAsia="fr-FR"/>
        </w:rPr>
        <w:t xml:space="preserve"> </w:t>
      </w:r>
      <w:r w:rsidRPr="00FF454F">
        <w:rPr>
          <w:rFonts w:ascii="Tahoma" w:hAnsi="Tahoma" w:cs="Tahoma"/>
          <w:sz w:val="18"/>
          <w:szCs w:val="18"/>
          <w:lang w:eastAsia="fr-FR"/>
        </w:rPr>
        <w:t>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0531368B" w14:textId="77777777" w:rsidR="00361FA3" w:rsidRPr="00FF454F"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21" w:name="_Hlk62561759"/>
      <w:bookmarkStart w:id="22" w:name="_Hlk62555666"/>
      <w:r w:rsidRPr="00FF454F">
        <w:rPr>
          <w:rFonts w:ascii="Tahoma" w:hAnsi="Tahoma" w:cs="Tahoma"/>
          <w:b/>
          <w:smallCaps/>
          <w:color w:val="365F91" w:themeColor="accent1" w:themeShade="BF"/>
          <w:sz w:val="18"/>
          <w:szCs w:val="18"/>
          <w:lang w:eastAsia="fr-FR"/>
        </w:rPr>
        <w:t>Article 10 – Consortium</w:t>
      </w:r>
    </w:p>
    <w:p w14:paraId="4C0628E5"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have full responsibility for carrying out and complying with the terms of the contract.</w:t>
      </w:r>
    </w:p>
    <w:p w14:paraId="235BAE16"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F32541E"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18D1B960"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internal roles and responsibilities of the Providers are divided as follows:</w:t>
      </w:r>
    </w:p>
    <w:p w14:paraId="40C14D60" w14:textId="77777777" w:rsidR="00361FA3" w:rsidRPr="00FF454F" w:rsidRDefault="00361FA3" w:rsidP="00800515">
      <w:pPr>
        <w:pStyle w:val="ListParagraph"/>
        <w:numPr>
          <w:ilvl w:val="2"/>
          <w:numId w:val="22"/>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The Providers must designate a coordinator. </w:t>
      </w:r>
    </w:p>
    <w:p w14:paraId="52C229E0" w14:textId="77777777" w:rsidR="00361FA3" w:rsidRPr="00FF454F" w:rsidRDefault="00361FA3" w:rsidP="00800515">
      <w:pPr>
        <w:pStyle w:val="ListParagraph"/>
        <w:numPr>
          <w:ilvl w:val="2"/>
          <w:numId w:val="22"/>
        </w:numPr>
        <w:tabs>
          <w:tab w:val="left" w:pos="284"/>
        </w:tabs>
        <w:jc w:val="both"/>
        <w:rPr>
          <w:rFonts w:ascii="Tahoma" w:hAnsi="Tahoma" w:cs="Tahoma"/>
          <w:color w:val="000000"/>
          <w:sz w:val="18"/>
          <w:szCs w:val="18"/>
        </w:rPr>
      </w:pPr>
      <w:r w:rsidRPr="00FF454F">
        <w:rPr>
          <w:rFonts w:ascii="Tahoma" w:hAnsi="Tahoma" w:cs="Tahoma"/>
          <w:color w:val="000000"/>
          <w:sz w:val="18"/>
          <w:szCs w:val="18"/>
        </w:rPr>
        <w:t>Each Provider must:</w:t>
      </w:r>
    </w:p>
    <w:p w14:paraId="7DCD5395"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490C79D5"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submit to the coordinator in good time:</w:t>
      </w:r>
      <w:r w:rsidRPr="00FF454F">
        <w:rPr>
          <w:rFonts w:ascii="Tahoma" w:hAnsi="Tahoma" w:cs="Tahoma"/>
          <w:color w:val="000000"/>
          <w:sz w:val="18"/>
          <w:szCs w:val="18"/>
        </w:rPr>
        <w:tab/>
      </w:r>
      <w:r w:rsidRPr="00FF454F">
        <w:rPr>
          <w:rFonts w:ascii="Tahoma" w:hAnsi="Tahoma" w:cs="Tahoma"/>
          <w:color w:val="000000"/>
          <w:sz w:val="18"/>
          <w:szCs w:val="18"/>
        </w:rPr>
        <w:br/>
        <w:t>- any other documents or information required by the Council under the contract, unless the contract requires the Provider to submit this information directly;</w:t>
      </w:r>
      <w:r w:rsidRPr="00FF454F">
        <w:rPr>
          <w:rFonts w:ascii="Tahoma" w:hAnsi="Tahoma" w:cs="Tahoma"/>
          <w:color w:val="000000"/>
          <w:sz w:val="18"/>
          <w:szCs w:val="18"/>
        </w:rPr>
        <w:tab/>
      </w:r>
      <w:r w:rsidRPr="00FF454F">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EAAC035"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79CBDAB" w14:textId="77777777" w:rsidR="00361FA3" w:rsidRPr="00FF454F" w:rsidRDefault="00361FA3" w:rsidP="00800515">
      <w:pPr>
        <w:pStyle w:val="ListParagraph"/>
        <w:numPr>
          <w:ilvl w:val="2"/>
          <w:numId w:val="22"/>
        </w:numPr>
        <w:jc w:val="both"/>
        <w:rPr>
          <w:rFonts w:ascii="Tahoma" w:hAnsi="Tahoma" w:cs="Tahoma"/>
          <w:color w:val="000000"/>
          <w:sz w:val="18"/>
          <w:szCs w:val="18"/>
        </w:rPr>
      </w:pPr>
      <w:r w:rsidRPr="00FF454F">
        <w:rPr>
          <w:rFonts w:ascii="Tahoma" w:hAnsi="Tahoma" w:cs="Tahoma"/>
          <w:color w:val="000000"/>
          <w:sz w:val="18"/>
          <w:szCs w:val="18"/>
        </w:rPr>
        <w:t xml:space="preserve">      The coordinator must:</w:t>
      </w:r>
    </w:p>
    <w:p w14:paraId="5325323F"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monitor that the Deliverables are carried out timely and properly, in accordance with the terms of the contract;</w:t>
      </w:r>
    </w:p>
    <w:p w14:paraId="55056EBB"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4C75DF96"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request and review any documents or information required by the Council and verify their completeness and correctness before passing them on to the Council;</w:t>
      </w:r>
    </w:p>
    <w:p w14:paraId="610F6DA8"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before starting performance of the contract, submit this list of pre-existing rights (Article 10.4.2(iii)) to the Council.</w:t>
      </w:r>
    </w:p>
    <w:p w14:paraId="27EEC303"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submit the Deliverables to the Council in accordance with the timing and terms of the contract;</w:t>
      </w:r>
    </w:p>
    <w:p w14:paraId="0DBC2308"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598B4B0"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coordinator may not subcontract the above-mentioned tasks.</w:t>
      </w:r>
    </w:p>
    <w:p w14:paraId="4E58820D"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FF454F">
        <w:rPr>
          <w:rFonts w:ascii="Tahoma" w:hAnsi="Tahoma" w:cs="Tahoma"/>
          <w:color w:val="000000"/>
          <w:sz w:val="18"/>
          <w:szCs w:val="18"/>
        </w:rPr>
        <w:tab/>
      </w:r>
      <w:r w:rsidRPr="00FF454F">
        <w:rPr>
          <w:rFonts w:ascii="Tahoma" w:hAnsi="Tahoma" w:cs="Tahoma"/>
          <w:color w:val="000000"/>
          <w:sz w:val="18"/>
          <w:szCs w:val="18"/>
        </w:rPr>
        <w:br/>
        <w:t>- internal organisation of the consortium;</w:t>
      </w:r>
      <w:r w:rsidRPr="00FF454F">
        <w:rPr>
          <w:rFonts w:ascii="Tahoma" w:hAnsi="Tahoma" w:cs="Tahoma"/>
          <w:color w:val="000000"/>
          <w:sz w:val="18"/>
          <w:szCs w:val="18"/>
        </w:rPr>
        <w:tab/>
      </w:r>
      <w:r w:rsidRPr="00FF454F">
        <w:rPr>
          <w:rFonts w:ascii="Tahoma" w:hAnsi="Tahoma" w:cs="Tahoma"/>
          <w:color w:val="000000"/>
          <w:sz w:val="18"/>
          <w:szCs w:val="18"/>
        </w:rPr>
        <w:br/>
        <w:t>- distribution of the Council payment(s);</w:t>
      </w:r>
      <w:r w:rsidRPr="00FF454F">
        <w:rPr>
          <w:rFonts w:ascii="Tahoma" w:hAnsi="Tahoma" w:cs="Tahoma"/>
          <w:color w:val="000000"/>
          <w:sz w:val="18"/>
          <w:szCs w:val="18"/>
        </w:rPr>
        <w:tab/>
      </w:r>
      <w:r w:rsidRPr="00FF454F">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sidRPr="00FF454F">
        <w:rPr>
          <w:rFonts w:ascii="Tahoma" w:hAnsi="Tahoma" w:cs="Tahoma"/>
          <w:color w:val="000000"/>
          <w:sz w:val="18"/>
          <w:szCs w:val="18"/>
        </w:rPr>
        <w:t>d</w:t>
      </w:r>
      <w:r w:rsidRPr="00FF454F">
        <w:rPr>
          <w:rFonts w:ascii="Tahoma" w:hAnsi="Tahoma" w:cs="Tahoma"/>
          <w:color w:val="000000"/>
          <w:sz w:val="18"/>
          <w:szCs w:val="18"/>
        </w:rPr>
        <w:t xml:space="preserve"> persons that have a right of use;</w:t>
      </w:r>
      <w:r w:rsidRPr="00FF454F">
        <w:rPr>
          <w:rFonts w:ascii="Tahoma" w:hAnsi="Tahoma" w:cs="Tahoma"/>
          <w:color w:val="000000"/>
          <w:sz w:val="18"/>
          <w:szCs w:val="18"/>
        </w:rPr>
        <w:tab/>
      </w:r>
      <w:r w:rsidRPr="00FF454F">
        <w:rPr>
          <w:rFonts w:ascii="Tahoma" w:hAnsi="Tahoma" w:cs="Tahoma"/>
          <w:color w:val="000000"/>
          <w:sz w:val="18"/>
          <w:szCs w:val="18"/>
        </w:rPr>
        <w:br/>
        <w:t>- settlement of internal disputes;</w:t>
      </w:r>
      <w:r w:rsidRPr="00FF454F">
        <w:rPr>
          <w:rFonts w:ascii="Tahoma" w:hAnsi="Tahoma" w:cs="Tahoma"/>
          <w:color w:val="000000"/>
          <w:sz w:val="18"/>
          <w:szCs w:val="18"/>
        </w:rPr>
        <w:tab/>
      </w:r>
      <w:r w:rsidRPr="00FF454F">
        <w:rPr>
          <w:rFonts w:ascii="Tahoma" w:hAnsi="Tahoma" w:cs="Tahoma"/>
          <w:color w:val="000000"/>
          <w:sz w:val="18"/>
          <w:szCs w:val="18"/>
        </w:rPr>
        <w:br/>
        <w:t>- liability, indemnification and confidentiality arrangements between the Providers.</w:t>
      </w:r>
    </w:p>
    <w:p w14:paraId="34821CD1"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consortium agreement must not contain any provision contrary to the contract.</w:t>
      </w:r>
      <w:bookmarkEnd w:id="21"/>
    </w:p>
    <w:bookmarkEnd w:id="19"/>
    <w:bookmarkEnd w:id="22"/>
    <w:p w14:paraId="7E984D92"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11 – Changes in the Provider’s situation or standing</w:t>
      </w:r>
    </w:p>
    <w:p w14:paraId="33E4DD77" w14:textId="77777777" w:rsidR="0026091F" w:rsidRPr="00FF454F" w:rsidRDefault="0026091F" w:rsidP="00F67A30">
      <w:pPr>
        <w:tabs>
          <w:tab w:val="left" w:pos="284"/>
          <w:tab w:val="left" w:pos="851"/>
        </w:tabs>
        <w:ind w:left="709" w:hanging="709"/>
        <w:jc w:val="both"/>
        <w:rPr>
          <w:rFonts w:ascii="Tahoma" w:hAnsi="Tahoma" w:cs="Tahoma"/>
          <w:color w:val="000000"/>
          <w:sz w:val="18"/>
          <w:szCs w:val="18"/>
        </w:rPr>
      </w:pPr>
      <w:r w:rsidRPr="00FF454F">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6E10E8C8" w14:textId="77777777" w:rsidR="0026091F" w:rsidRPr="00FF454F" w:rsidRDefault="0026091F" w:rsidP="00800515">
      <w:pPr>
        <w:pStyle w:val="ListParagraph"/>
        <w:numPr>
          <w:ilvl w:val="1"/>
          <w:numId w:val="27"/>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 The Provider shall also inform the Council in writing without delay:</w:t>
      </w:r>
    </w:p>
    <w:p w14:paraId="19BF3699"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involved in a merger, takeover or change of ownership or there is a change in their legal status;</w:t>
      </w:r>
    </w:p>
    <w:p w14:paraId="579E3B76"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where the Provider is a consortium or similar entity, if there is a change in membership or partnership.</w:t>
      </w:r>
    </w:p>
    <w:p w14:paraId="6C5BFA54"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1F9F47E7"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3C96253C"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have received a judgment with res judicata force, finding an offence that affects their professional integrity or serious professional misconduct;</w:t>
      </w:r>
    </w:p>
    <w:p w14:paraId="671F511A"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lastRenderedPageBreak/>
        <w:t>If they do not comply with their obligations as regards payment of social security contributions, taxes and dues, according to the statutory provisions of their country of legal domicile;</w:t>
      </w:r>
    </w:p>
    <w:p w14:paraId="37773846"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or are likely to be in a situation of an actual, perceived or potential conflict of interests;</w:t>
      </w:r>
    </w:p>
    <w:p w14:paraId="73B6A97F"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419165B2"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12 – Cooperation with investigative processes  </w:t>
      </w:r>
    </w:p>
    <w:p w14:paraId="01F7418C" w14:textId="77777777" w:rsidR="0026091F" w:rsidRPr="00FF454F" w:rsidRDefault="0026091F" w:rsidP="00F5042D">
      <w:pPr>
        <w:tabs>
          <w:tab w:val="left" w:pos="567"/>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12.1 The Provider agrees:</w:t>
      </w:r>
    </w:p>
    <w:p w14:paraId="059A5036"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0C03CB84"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maintain the confidentiality of the proceedings, unless disclosure is required by law or authorised by the Council;</w:t>
      </w:r>
    </w:p>
    <w:p w14:paraId="08A32B4A"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refrain from any retaliation against any individual who has reported in good faith, or is suspected of having reported, suspected wrongdoing affecting the Council’s interests, as well as any person who has cooperated with an investigative process undertaken by the Council;</w:t>
      </w:r>
    </w:p>
    <w:p w14:paraId="76C05DC5" w14:textId="77777777" w:rsidR="0026091F" w:rsidRPr="00FF454F" w:rsidRDefault="0026091F" w:rsidP="00F5042D">
      <w:pPr>
        <w:pStyle w:val="ListParagraph"/>
        <w:numPr>
          <w:ilvl w:val="1"/>
          <w:numId w:val="29"/>
        </w:numPr>
        <w:tabs>
          <w:tab w:val="left" w:pos="142"/>
          <w:tab w:val="left" w:pos="284"/>
          <w:tab w:val="left" w:pos="851"/>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4CDA4817"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13 - Disputes </w:t>
      </w:r>
    </w:p>
    <w:p w14:paraId="6D0C7CE2" w14:textId="77777777" w:rsidR="00F67A30" w:rsidRDefault="0026091F" w:rsidP="00F67A30">
      <w:pPr>
        <w:pStyle w:val="ListParagraph"/>
        <w:numPr>
          <w:ilvl w:val="1"/>
          <w:numId w:val="31"/>
        </w:numPr>
        <w:tabs>
          <w:tab w:val="left" w:pos="142"/>
          <w:tab w:val="left" w:pos="567"/>
          <w:tab w:val="left" w:pos="851"/>
          <w:tab w:val="left" w:pos="993"/>
        </w:tabs>
        <w:ind w:left="851" w:hanging="851"/>
        <w:jc w:val="both"/>
        <w:rPr>
          <w:rFonts w:ascii="Tahoma" w:hAnsi="Tahoma" w:cs="Tahoma"/>
          <w:color w:val="000000"/>
          <w:sz w:val="18"/>
          <w:szCs w:val="18"/>
          <w:lang w:val="en-US"/>
        </w:rPr>
      </w:pPr>
      <w:bookmarkStart w:id="23" w:name="_Hlk62555726"/>
      <w:r w:rsidRPr="00FF454F">
        <w:rPr>
          <w:rFonts w:ascii="Tahoma" w:hAnsi="Tahoma" w:cs="Tahoma"/>
          <w:color w:val="000000"/>
          <w:sz w:val="18"/>
          <w:szCs w:val="18"/>
          <w:lang w:val="en-US"/>
        </w:rPr>
        <w:t>Any dispute regarding this Contract shall - failing a friendly settlement between the Parties - be submitted to arbitration.</w:t>
      </w:r>
    </w:p>
    <w:p w14:paraId="131FE4D6" w14:textId="77777777" w:rsidR="0026091F" w:rsidRPr="00F67A30"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67A30">
        <w:rPr>
          <w:rFonts w:ascii="Tahoma" w:hAnsi="Tahoma" w:cs="Tahoma"/>
          <w:color w:val="000000"/>
          <w:sz w:val="18"/>
          <w:szCs w:val="18"/>
          <w:lang w:val="en-US"/>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Judiciaire of Strasbourg shall make the appointment.</w:t>
      </w:r>
    </w:p>
    <w:p w14:paraId="499AAD99"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Alternatively, the parties may submit the dispute for decision to a single arbitrator selected by them by common agreement or, failing such agreement, by the President of the Tribunal Judiciaire of Strasbourg.</w:t>
      </w:r>
    </w:p>
    <w:p w14:paraId="4E02A7D7"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The Board referred to in paragraph 2 of this Article or, where appropriate, the arbitrator referred to in paragraph 3 of this Article, shall determine the procedure to be followed.</w:t>
      </w:r>
    </w:p>
    <w:p w14:paraId="56EDB41A"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782330D8" w14:textId="77777777" w:rsidR="0026091F" w:rsidRPr="00FF454F" w:rsidRDefault="0026091F" w:rsidP="00F67A30">
      <w:pPr>
        <w:pStyle w:val="ListParagraph"/>
        <w:numPr>
          <w:ilvl w:val="1"/>
          <w:numId w:val="31"/>
        </w:numPr>
        <w:tabs>
          <w:tab w:val="left" w:pos="142"/>
          <w:tab w:val="left" w:pos="567"/>
          <w:tab w:val="left" w:pos="851"/>
          <w:tab w:val="left" w:pos="993"/>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The arbitral decision shall be binding upon the parties and there shall be no appeal from it. </w:t>
      </w:r>
      <w:bookmarkEnd w:id="23"/>
      <w:r w:rsidRPr="00FF454F">
        <w:rPr>
          <w:rFonts w:ascii="Tahoma" w:hAnsi="Tahoma" w:cs="Tahoma"/>
          <w:color w:val="000000"/>
          <w:sz w:val="18"/>
          <w:szCs w:val="18"/>
          <w:lang w:val="en-US"/>
        </w:rPr>
        <w:t xml:space="preserve"> </w:t>
      </w:r>
    </w:p>
    <w:p w14:paraId="7915C1C8"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color w:val="808080"/>
          <w:sz w:val="18"/>
          <w:szCs w:val="18"/>
          <w:lang w:val="en-US"/>
        </w:rPr>
        <w:tab/>
      </w:r>
    </w:p>
    <w:p w14:paraId="52B80479"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68989" w14:textId="77777777" w:rsidR="00E0558A" w:rsidRDefault="00E0558A" w:rsidP="00D50F13">
      <w:r>
        <w:separator/>
      </w:r>
    </w:p>
  </w:endnote>
  <w:endnote w:type="continuationSeparator" w:id="0">
    <w:p w14:paraId="2DF76C60" w14:textId="77777777" w:rsidR="00E0558A" w:rsidRDefault="00E0558A" w:rsidP="00D50F13">
      <w:r>
        <w:continuationSeparator/>
      </w:r>
    </w:p>
  </w:endnote>
  <w:endnote w:type="continuationNotice" w:id="1">
    <w:p w14:paraId="554DF224" w14:textId="77777777" w:rsidR="00E0558A" w:rsidRDefault="00E055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AAAAE+Tahoma-Bold">
    <w:altName w:val="Tahoma"/>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C2026C" w:rsidRPr="00AE2D2B" w14:paraId="4EE4D992"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5551A20F" w14:textId="77777777" w:rsidR="00C2026C" w:rsidRPr="00AE2D2B" w:rsidRDefault="00C2026C" w:rsidP="00C2026C">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37C30007" w14:textId="77777777" w:rsidR="00C2026C" w:rsidRPr="00AE2D2B" w:rsidRDefault="00C2026C" w:rsidP="00C2026C">
          <w:pPr>
            <w:rPr>
              <w:rFonts w:ascii="Arial Narrow" w:hAnsi="Arial Narrow"/>
              <w:caps/>
              <w:color w:val="000000"/>
              <w:sz w:val="18"/>
              <w:szCs w:val="18"/>
              <w:highlight w:val="cyan"/>
            </w:rPr>
          </w:pPr>
          <w:r w:rsidRPr="00C2026C">
            <w:rPr>
              <w:rFonts w:ascii="Tahoma" w:hAnsi="Tahoma" w:cs="Tahoma"/>
              <w:caps/>
              <w:color w:val="000000" w:themeColor="text1"/>
              <w:sz w:val="18"/>
              <w:szCs w:val="18"/>
            </w:rPr>
            <w:t>BH9278/2026/60</w:t>
          </w:r>
        </w:p>
      </w:tc>
    </w:tr>
  </w:tbl>
  <w:p w14:paraId="3C7B8563"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284BB"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6D6ACD67"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E21B9" w14:textId="77777777" w:rsidR="00E0558A" w:rsidRDefault="00E0558A" w:rsidP="00D50F13">
      <w:r>
        <w:separator/>
      </w:r>
    </w:p>
  </w:footnote>
  <w:footnote w:type="continuationSeparator" w:id="0">
    <w:p w14:paraId="6BBCD744" w14:textId="77777777" w:rsidR="00E0558A" w:rsidRDefault="00E0558A" w:rsidP="00D50F13">
      <w:r>
        <w:continuationSeparator/>
      </w:r>
    </w:p>
  </w:footnote>
  <w:footnote w:type="continuationNotice" w:id="1">
    <w:p w14:paraId="4F348F99" w14:textId="77777777" w:rsidR="00E0558A" w:rsidRDefault="00E0558A"/>
  </w:footnote>
  <w:footnote w:id="2">
    <w:p w14:paraId="4CB38477" w14:textId="77777777"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l’Europe, 67075 Strasbourg Cedex, France</w:t>
      </w:r>
    </w:p>
  </w:footnote>
  <w:footnote w:id="3">
    <w:p w14:paraId="1DEDA0D3" w14:textId="77777777" w:rsidR="00D82D9B" w:rsidRPr="00C546D8" w:rsidRDefault="00D82D9B"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403F7F17"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 xml:space="preserve">In case of the bidder being a consortium, please list all consortium members. </w:t>
      </w:r>
    </w:p>
  </w:footnote>
  <w:footnote w:id="5">
    <w:p w14:paraId="5EFB7749" w14:textId="77777777" w:rsidR="00A7331F" w:rsidRPr="00C546D8" w:rsidRDefault="00A7331F" w:rsidP="00A7331F">
      <w:pPr>
        <w:pStyle w:val="FootnoteText"/>
        <w:rPr>
          <w:highlight w:val="yellow"/>
        </w:rPr>
      </w:pPr>
      <w:r w:rsidRPr="001628B0">
        <w:rPr>
          <w:rStyle w:val="FootnoteReference"/>
          <w:b/>
          <w:bCs/>
        </w:rPr>
        <w:footnoteRef/>
      </w:r>
      <w:r w:rsidRPr="001628B0">
        <w:rPr>
          <w:b/>
          <w:bCs/>
        </w:rPr>
        <w:t xml:space="preserve"> </w:t>
      </w:r>
      <w:r w:rsidRPr="001628B0">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701C14DE"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00597154"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025D4D8E" w14:textId="77777777" w:rsidR="00A7331F" w:rsidRPr="001628B0" w:rsidRDefault="00A7331F">
      <w:pPr>
        <w:pStyle w:val="FootnoteText"/>
        <w:rPr>
          <w:b/>
          <w:bCs/>
          <w:lang w:val="en-US"/>
        </w:rPr>
      </w:pPr>
      <w:r w:rsidRPr="001628B0">
        <w:rPr>
          <w:rStyle w:val="FootnoteReference"/>
          <w:b/>
          <w:bCs/>
        </w:rPr>
        <w:footnoteRef/>
      </w:r>
      <w:r w:rsidRPr="001628B0">
        <w:rPr>
          <w:b/>
          <w:bCs/>
        </w:rPr>
        <w:t xml:space="preserve"> </w:t>
      </w:r>
      <w:bookmarkStart w:id="4" w:name="_Hlk149814289"/>
      <w:bookmarkStart w:id="5" w:name="_Hlk149814411"/>
      <w:r w:rsidRPr="001628B0">
        <w:rPr>
          <w:rFonts w:ascii="Tahoma" w:hAnsi="Tahoma" w:cs="Tahoma"/>
          <w:b/>
          <w:bCs/>
          <w:sz w:val="18"/>
          <w:szCs w:val="18"/>
        </w:rPr>
        <w:t>In case of the bidder being a consortium, indicate one signatory for each consortium member.</w:t>
      </w:r>
      <w:bookmarkEnd w:id="4"/>
      <w:bookmarkEnd w:id="5"/>
    </w:p>
  </w:footnote>
  <w:footnote w:id="9">
    <w:p w14:paraId="5074F03E" w14:textId="77777777" w:rsidR="00A7331F" w:rsidRPr="00A7331F" w:rsidRDefault="00A7331F">
      <w:pPr>
        <w:pStyle w:val="FootnoteText"/>
        <w:rPr>
          <w:lang w:val="en-US"/>
        </w:rPr>
      </w:pPr>
      <w:r w:rsidRPr="001628B0">
        <w:rPr>
          <w:rStyle w:val="FootnoteReference"/>
          <w:b/>
          <w:bCs/>
        </w:rPr>
        <w:footnoteRef/>
      </w:r>
      <w:r w:rsidRPr="001628B0">
        <w:rPr>
          <w:b/>
          <w:bCs/>
        </w:rPr>
        <w:t xml:space="preserve"> </w:t>
      </w:r>
      <w:bookmarkStart w:id="6" w:name="_Hlk149814299"/>
      <w:r w:rsidRPr="001628B0">
        <w:rPr>
          <w:rFonts w:ascii="Tahoma" w:hAnsi="Tahoma" w:cs="Tahoma"/>
          <w:b/>
          <w:bCs/>
          <w:sz w:val="18"/>
          <w:szCs w:val="18"/>
        </w:rPr>
        <w:t>In case of the bidder being a consortium, the field “Signature” must include the signatures of all consortium members.</w:t>
      </w:r>
      <w:bookmarkEnd w:id="6"/>
    </w:p>
  </w:footnote>
  <w:footnote w:id="10">
    <w:p w14:paraId="31315075" w14:textId="77777777"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3BF7F" w14:textId="77777777"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42FCEDF4" w14:textId="77777777"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C416FEC" w14:textId="77777777"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EB8D6" w14:textId="77777777" w:rsidR="00F96680" w:rsidRDefault="00F96680">
    <w:pPr>
      <w:pStyle w:val="Header"/>
    </w:pPr>
    <w:r>
      <w:rPr>
        <w:noProof/>
        <w:lang w:val="en-US" w:eastAsia="en-US"/>
      </w:rPr>
      <w:drawing>
        <wp:anchor distT="0" distB="0" distL="114300" distR="114300" simplePos="0" relativeHeight="251658240" behindDoc="0" locked="0" layoutInCell="1" allowOverlap="1" wp14:anchorId="2A944D1B" wp14:editId="165EC4E0">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66306"/>
    <w:multiLevelType w:val="hybridMultilevel"/>
    <w:tmpl w:val="162E28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1355"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79841667">
    <w:abstractNumId w:val="31"/>
  </w:num>
  <w:num w:numId="2" w16cid:durableId="1455712149">
    <w:abstractNumId w:val="32"/>
  </w:num>
  <w:num w:numId="3" w16cid:durableId="743649248">
    <w:abstractNumId w:val="29"/>
  </w:num>
  <w:num w:numId="4" w16cid:durableId="942567755">
    <w:abstractNumId w:val="20"/>
  </w:num>
  <w:num w:numId="5" w16cid:durableId="2101177692">
    <w:abstractNumId w:val="12"/>
  </w:num>
  <w:num w:numId="6" w16cid:durableId="1361010633">
    <w:abstractNumId w:val="28"/>
  </w:num>
  <w:num w:numId="7" w16cid:durableId="205028937">
    <w:abstractNumId w:val="0"/>
  </w:num>
  <w:num w:numId="8" w16cid:durableId="52001730">
    <w:abstractNumId w:val="14"/>
  </w:num>
  <w:num w:numId="9" w16cid:durableId="997001084">
    <w:abstractNumId w:val="22"/>
  </w:num>
  <w:num w:numId="10" w16cid:durableId="387874676">
    <w:abstractNumId w:val="30"/>
  </w:num>
  <w:num w:numId="11" w16cid:durableId="849568009">
    <w:abstractNumId w:val="6"/>
  </w:num>
  <w:num w:numId="12" w16cid:durableId="1681352947">
    <w:abstractNumId w:val="26"/>
  </w:num>
  <w:num w:numId="13" w16cid:durableId="1327395794">
    <w:abstractNumId w:val="15"/>
  </w:num>
  <w:num w:numId="14" w16cid:durableId="1051003128">
    <w:abstractNumId w:val="2"/>
  </w:num>
  <w:num w:numId="15" w16cid:durableId="1197429096">
    <w:abstractNumId w:val="13"/>
  </w:num>
  <w:num w:numId="16" w16cid:durableId="1277326860">
    <w:abstractNumId w:val="7"/>
  </w:num>
  <w:num w:numId="17" w16cid:durableId="168446918">
    <w:abstractNumId w:val="3"/>
  </w:num>
  <w:num w:numId="18" w16cid:durableId="21900256">
    <w:abstractNumId w:val="23"/>
  </w:num>
  <w:num w:numId="19" w16cid:durableId="1134716650">
    <w:abstractNumId w:val="8"/>
  </w:num>
  <w:num w:numId="20" w16cid:durableId="1633905578">
    <w:abstractNumId w:val="34"/>
  </w:num>
  <w:num w:numId="21" w16cid:durableId="1940023202">
    <w:abstractNumId w:val="10"/>
  </w:num>
  <w:num w:numId="22" w16cid:durableId="1518371">
    <w:abstractNumId w:val="1"/>
  </w:num>
  <w:num w:numId="23" w16cid:durableId="1045639577">
    <w:abstractNumId w:val="27"/>
  </w:num>
  <w:num w:numId="24" w16cid:durableId="575940124">
    <w:abstractNumId w:val="25"/>
  </w:num>
  <w:num w:numId="25" w16cid:durableId="16648209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06327986">
    <w:abstractNumId w:val="21"/>
  </w:num>
  <w:num w:numId="27" w16cid:durableId="231695092">
    <w:abstractNumId w:val="18"/>
  </w:num>
  <w:num w:numId="28" w16cid:durableId="264575694">
    <w:abstractNumId w:val="9"/>
  </w:num>
  <w:num w:numId="29" w16cid:durableId="458955059">
    <w:abstractNumId w:val="35"/>
  </w:num>
  <w:num w:numId="30" w16cid:durableId="1857498014">
    <w:abstractNumId w:val="17"/>
  </w:num>
  <w:num w:numId="31" w16cid:durableId="333455041">
    <w:abstractNumId w:val="11"/>
  </w:num>
  <w:num w:numId="32" w16cid:durableId="1771119137">
    <w:abstractNumId w:val="24"/>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62686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83606856">
    <w:abstractNumId w:val="19"/>
  </w:num>
  <w:num w:numId="35" w16cid:durableId="508256520">
    <w:abstractNumId w:val="5"/>
  </w:num>
  <w:num w:numId="36" w16cid:durableId="68043897">
    <w:abstractNumId w:val="16"/>
  </w:num>
  <w:num w:numId="37" w16cid:durableId="94054612">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CF"/>
    <w:rsid w:val="00000B53"/>
    <w:rsid w:val="00004D79"/>
    <w:rsid w:val="00007AEB"/>
    <w:rsid w:val="00007C19"/>
    <w:rsid w:val="0001537A"/>
    <w:rsid w:val="00022D03"/>
    <w:rsid w:val="00023C61"/>
    <w:rsid w:val="00023D4C"/>
    <w:rsid w:val="0003677A"/>
    <w:rsid w:val="00037A7D"/>
    <w:rsid w:val="00040666"/>
    <w:rsid w:val="0004179C"/>
    <w:rsid w:val="00042C08"/>
    <w:rsid w:val="00043D19"/>
    <w:rsid w:val="000478B8"/>
    <w:rsid w:val="0005756A"/>
    <w:rsid w:val="00072FB8"/>
    <w:rsid w:val="00075264"/>
    <w:rsid w:val="00076FF7"/>
    <w:rsid w:val="0008377A"/>
    <w:rsid w:val="000837E6"/>
    <w:rsid w:val="00083FB5"/>
    <w:rsid w:val="000841B9"/>
    <w:rsid w:val="00084509"/>
    <w:rsid w:val="000852FE"/>
    <w:rsid w:val="000911E9"/>
    <w:rsid w:val="00093155"/>
    <w:rsid w:val="0009380C"/>
    <w:rsid w:val="00094FB1"/>
    <w:rsid w:val="00097820"/>
    <w:rsid w:val="000A2F9E"/>
    <w:rsid w:val="000B4274"/>
    <w:rsid w:val="000C17F7"/>
    <w:rsid w:val="000C3AE6"/>
    <w:rsid w:val="000C6FA6"/>
    <w:rsid w:val="000C7653"/>
    <w:rsid w:val="000D64A5"/>
    <w:rsid w:val="000E0285"/>
    <w:rsid w:val="000E0562"/>
    <w:rsid w:val="000E2871"/>
    <w:rsid w:val="000E59DC"/>
    <w:rsid w:val="000E5DF5"/>
    <w:rsid w:val="000E5E9D"/>
    <w:rsid w:val="000F08A5"/>
    <w:rsid w:val="000F1520"/>
    <w:rsid w:val="000F18A2"/>
    <w:rsid w:val="000F3067"/>
    <w:rsid w:val="000F3487"/>
    <w:rsid w:val="000F3CB2"/>
    <w:rsid w:val="000F3FFC"/>
    <w:rsid w:val="001013C9"/>
    <w:rsid w:val="00113108"/>
    <w:rsid w:val="0011556A"/>
    <w:rsid w:val="001231CD"/>
    <w:rsid w:val="00123D90"/>
    <w:rsid w:val="00126183"/>
    <w:rsid w:val="0012667B"/>
    <w:rsid w:val="00126BDD"/>
    <w:rsid w:val="0012748F"/>
    <w:rsid w:val="00127AB4"/>
    <w:rsid w:val="001359BE"/>
    <w:rsid w:val="00135FC2"/>
    <w:rsid w:val="00146AFB"/>
    <w:rsid w:val="00150C0F"/>
    <w:rsid w:val="0015797C"/>
    <w:rsid w:val="00160002"/>
    <w:rsid w:val="0016172B"/>
    <w:rsid w:val="001628B0"/>
    <w:rsid w:val="00163DF5"/>
    <w:rsid w:val="001666FE"/>
    <w:rsid w:val="00182FB2"/>
    <w:rsid w:val="00183E4D"/>
    <w:rsid w:val="0019283C"/>
    <w:rsid w:val="00194446"/>
    <w:rsid w:val="001A207E"/>
    <w:rsid w:val="001A5371"/>
    <w:rsid w:val="001A77F3"/>
    <w:rsid w:val="001B0127"/>
    <w:rsid w:val="001B138A"/>
    <w:rsid w:val="001C48CD"/>
    <w:rsid w:val="001C4BA2"/>
    <w:rsid w:val="001C5064"/>
    <w:rsid w:val="001C6878"/>
    <w:rsid w:val="001D40AD"/>
    <w:rsid w:val="001D5926"/>
    <w:rsid w:val="001E5424"/>
    <w:rsid w:val="001F5A87"/>
    <w:rsid w:val="001F7111"/>
    <w:rsid w:val="002019A5"/>
    <w:rsid w:val="00202926"/>
    <w:rsid w:val="00206F03"/>
    <w:rsid w:val="00210AF6"/>
    <w:rsid w:val="002127B1"/>
    <w:rsid w:val="00212B69"/>
    <w:rsid w:val="00213B7C"/>
    <w:rsid w:val="00225B0D"/>
    <w:rsid w:val="00226241"/>
    <w:rsid w:val="0022626D"/>
    <w:rsid w:val="002277C6"/>
    <w:rsid w:val="0023030E"/>
    <w:rsid w:val="002321F7"/>
    <w:rsid w:val="002336A0"/>
    <w:rsid w:val="002370A9"/>
    <w:rsid w:val="0024057A"/>
    <w:rsid w:val="00246919"/>
    <w:rsid w:val="00251355"/>
    <w:rsid w:val="00254F20"/>
    <w:rsid w:val="00255320"/>
    <w:rsid w:val="0026091F"/>
    <w:rsid w:val="00261462"/>
    <w:rsid w:val="00263963"/>
    <w:rsid w:val="00273B5A"/>
    <w:rsid w:val="00274D7C"/>
    <w:rsid w:val="002805F8"/>
    <w:rsid w:val="002906AD"/>
    <w:rsid w:val="00290EAC"/>
    <w:rsid w:val="00292245"/>
    <w:rsid w:val="00293CBB"/>
    <w:rsid w:val="002948F1"/>
    <w:rsid w:val="002A2C42"/>
    <w:rsid w:val="002A3C63"/>
    <w:rsid w:val="002A56A1"/>
    <w:rsid w:val="002B4786"/>
    <w:rsid w:val="002B69E3"/>
    <w:rsid w:val="002C3102"/>
    <w:rsid w:val="002C6F98"/>
    <w:rsid w:val="002C78C7"/>
    <w:rsid w:val="002D29CE"/>
    <w:rsid w:val="002D5425"/>
    <w:rsid w:val="002D5DC0"/>
    <w:rsid w:val="002E5606"/>
    <w:rsid w:val="002E5B9C"/>
    <w:rsid w:val="00300098"/>
    <w:rsid w:val="00305CCD"/>
    <w:rsid w:val="003117F0"/>
    <w:rsid w:val="003171F7"/>
    <w:rsid w:val="00320711"/>
    <w:rsid w:val="0032149F"/>
    <w:rsid w:val="00332AF4"/>
    <w:rsid w:val="00337874"/>
    <w:rsid w:val="0034681E"/>
    <w:rsid w:val="00350F4E"/>
    <w:rsid w:val="0035108E"/>
    <w:rsid w:val="00355DF5"/>
    <w:rsid w:val="003603A8"/>
    <w:rsid w:val="00361FA3"/>
    <w:rsid w:val="0037022F"/>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B7DA4"/>
    <w:rsid w:val="003C1D13"/>
    <w:rsid w:val="003C7E79"/>
    <w:rsid w:val="003E0A41"/>
    <w:rsid w:val="003E2D84"/>
    <w:rsid w:val="003E6D30"/>
    <w:rsid w:val="003E7010"/>
    <w:rsid w:val="003F20AC"/>
    <w:rsid w:val="003F2594"/>
    <w:rsid w:val="003F572D"/>
    <w:rsid w:val="003F5956"/>
    <w:rsid w:val="003F7D5B"/>
    <w:rsid w:val="00411D3E"/>
    <w:rsid w:val="004121E2"/>
    <w:rsid w:val="004122A5"/>
    <w:rsid w:val="0041668A"/>
    <w:rsid w:val="00420CCA"/>
    <w:rsid w:val="00420E9A"/>
    <w:rsid w:val="004244E4"/>
    <w:rsid w:val="00434B5F"/>
    <w:rsid w:val="0043746B"/>
    <w:rsid w:val="00437926"/>
    <w:rsid w:val="00441D52"/>
    <w:rsid w:val="004470B4"/>
    <w:rsid w:val="00453769"/>
    <w:rsid w:val="00454D25"/>
    <w:rsid w:val="0046469D"/>
    <w:rsid w:val="00466818"/>
    <w:rsid w:val="004845C7"/>
    <w:rsid w:val="004859D2"/>
    <w:rsid w:val="004874F6"/>
    <w:rsid w:val="00487967"/>
    <w:rsid w:val="00490018"/>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7F3E"/>
    <w:rsid w:val="005845C2"/>
    <w:rsid w:val="00586AAF"/>
    <w:rsid w:val="005920E6"/>
    <w:rsid w:val="005A1721"/>
    <w:rsid w:val="005A22F8"/>
    <w:rsid w:val="005A2632"/>
    <w:rsid w:val="005A6974"/>
    <w:rsid w:val="005A748D"/>
    <w:rsid w:val="005B0752"/>
    <w:rsid w:val="005B23D3"/>
    <w:rsid w:val="005B4BA4"/>
    <w:rsid w:val="005B7F25"/>
    <w:rsid w:val="005C0BFC"/>
    <w:rsid w:val="005D5924"/>
    <w:rsid w:val="005E2710"/>
    <w:rsid w:val="005E5D75"/>
    <w:rsid w:val="005F37BF"/>
    <w:rsid w:val="005F7B8A"/>
    <w:rsid w:val="00600DE8"/>
    <w:rsid w:val="00603878"/>
    <w:rsid w:val="00605336"/>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0363"/>
    <w:rsid w:val="006D3613"/>
    <w:rsid w:val="006D64A8"/>
    <w:rsid w:val="006D78F7"/>
    <w:rsid w:val="006E09FC"/>
    <w:rsid w:val="006E7487"/>
    <w:rsid w:val="006F0410"/>
    <w:rsid w:val="00704102"/>
    <w:rsid w:val="00711683"/>
    <w:rsid w:val="00714D53"/>
    <w:rsid w:val="00724107"/>
    <w:rsid w:val="00740755"/>
    <w:rsid w:val="007434E5"/>
    <w:rsid w:val="00743F00"/>
    <w:rsid w:val="00745C79"/>
    <w:rsid w:val="00747ADB"/>
    <w:rsid w:val="00751959"/>
    <w:rsid w:val="007556CC"/>
    <w:rsid w:val="00762290"/>
    <w:rsid w:val="00775FB5"/>
    <w:rsid w:val="0078097B"/>
    <w:rsid w:val="007867C0"/>
    <w:rsid w:val="00791E04"/>
    <w:rsid w:val="007943AA"/>
    <w:rsid w:val="00794F30"/>
    <w:rsid w:val="007A0154"/>
    <w:rsid w:val="007A533C"/>
    <w:rsid w:val="007A7766"/>
    <w:rsid w:val="007B0925"/>
    <w:rsid w:val="007B3086"/>
    <w:rsid w:val="007C267B"/>
    <w:rsid w:val="007C355C"/>
    <w:rsid w:val="007C4BED"/>
    <w:rsid w:val="007D0BC9"/>
    <w:rsid w:val="007D1185"/>
    <w:rsid w:val="007D3BA6"/>
    <w:rsid w:val="007D46B2"/>
    <w:rsid w:val="007E26A2"/>
    <w:rsid w:val="007F0EF3"/>
    <w:rsid w:val="007F79F8"/>
    <w:rsid w:val="00800515"/>
    <w:rsid w:val="008041EC"/>
    <w:rsid w:val="00806CD2"/>
    <w:rsid w:val="00810AE5"/>
    <w:rsid w:val="00810AF2"/>
    <w:rsid w:val="00810D55"/>
    <w:rsid w:val="00812FBB"/>
    <w:rsid w:val="00823960"/>
    <w:rsid w:val="00824CB8"/>
    <w:rsid w:val="0082549E"/>
    <w:rsid w:val="00826B9C"/>
    <w:rsid w:val="00826BA5"/>
    <w:rsid w:val="00832677"/>
    <w:rsid w:val="0083377F"/>
    <w:rsid w:val="00840C1E"/>
    <w:rsid w:val="008435DD"/>
    <w:rsid w:val="00844DD8"/>
    <w:rsid w:val="00845F72"/>
    <w:rsid w:val="0085799C"/>
    <w:rsid w:val="008604ED"/>
    <w:rsid w:val="00860FEB"/>
    <w:rsid w:val="008628C7"/>
    <w:rsid w:val="008679F0"/>
    <w:rsid w:val="00873212"/>
    <w:rsid w:val="00873ED4"/>
    <w:rsid w:val="008740FB"/>
    <w:rsid w:val="00883C2D"/>
    <w:rsid w:val="00887B2A"/>
    <w:rsid w:val="00891CAA"/>
    <w:rsid w:val="00892D73"/>
    <w:rsid w:val="00896DA8"/>
    <w:rsid w:val="008A486B"/>
    <w:rsid w:val="008B03FE"/>
    <w:rsid w:val="008B2DB7"/>
    <w:rsid w:val="008B3EEE"/>
    <w:rsid w:val="008B4057"/>
    <w:rsid w:val="008B4982"/>
    <w:rsid w:val="008B6FDD"/>
    <w:rsid w:val="008D113B"/>
    <w:rsid w:val="008D11EA"/>
    <w:rsid w:val="008D227E"/>
    <w:rsid w:val="008D3220"/>
    <w:rsid w:val="008D3648"/>
    <w:rsid w:val="008D519F"/>
    <w:rsid w:val="008D6993"/>
    <w:rsid w:val="008E4275"/>
    <w:rsid w:val="008E55CB"/>
    <w:rsid w:val="008E7399"/>
    <w:rsid w:val="008F2DBD"/>
    <w:rsid w:val="008F3844"/>
    <w:rsid w:val="008F3D21"/>
    <w:rsid w:val="008F3EA2"/>
    <w:rsid w:val="008F7286"/>
    <w:rsid w:val="00904B93"/>
    <w:rsid w:val="009058FD"/>
    <w:rsid w:val="00905C45"/>
    <w:rsid w:val="00914C3E"/>
    <w:rsid w:val="009214B5"/>
    <w:rsid w:val="009245DB"/>
    <w:rsid w:val="00932425"/>
    <w:rsid w:val="009365EB"/>
    <w:rsid w:val="009461D5"/>
    <w:rsid w:val="0095095F"/>
    <w:rsid w:val="00951BB3"/>
    <w:rsid w:val="00956F45"/>
    <w:rsid w:val="00961D35"/>
    <w:rsid w:val="009717F5"/>
    <w:rsid w:val="00972222"/>
    <w:rsid w:val="00973EF1"/>
    <w:rsid w:val="009850D3"/>
    <w:rsid w:val="00990987"/>
    <w:rsid w:val="00992761"/>
    <w:rsid w:val="00995C0C"/>
    <w:rsid w:val="009A100B"/>
    <w:rsid w:val="009A5B27"/>
    <w:rsid w:val="009A6460"/>
    <w:rsid w:val="009B76BE"/>
    <w:rsid w:val="009C43A1"/>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04C9"/>
    <w:rsid w:val="00A51EDA"/>
    <w:rsid w:val="00A535BA"/>
    <w:rsid w:val="00A53BF2"/>
    <w:rsid w:val="00A54498"/>
    <w:rsid w:val="00A675CC"/>
    <w:rsid w:val="00A72D5E"/>
    <w:rsid w:val="00A7331F"/>
    <w:rsid w:val="00A74260"/>
    <w:rsid w:val="00A778DF"/>
    <w:rsid w:val="00A8461F"/>
    <w:rsid w:val="00A85379"/>
    <w:rsid w:val="00A96A37"/>
    <w:rsid w:val="00AA1957"/>
    <w:rsid w:val="00AA7B01"/>
    <w:rsid w:val="00AB03AB"/>
    <w:rsid w:val="00AB13EF"/>
    <w:rsid w:val="00AC08D9"/>
    <w:rsid w:val="00AD33C7"/>
    <w:rsid w:val="00AD423A"/>
    <w:rsid w:val="00AD58AA"/>
    <w:rsid w:val="00AD5E4A"/>
    <w:rsid w:val="00AE2A99"/>
    <w:rsid w:val="00AE5507"/>
    <w:rsid w:val="00AF44D4"/>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76DE4"/>
    <w:rsid w:val="00BA0D1F"/>
    <w:rsid w:val="00BA1F2A"/>
    <w:rsid w:val="00BA355F"/>
    <w:rsid w:val="00BA535D"/>
    <w:rsid w:val="00BB11AE"/>
    <w:rsid w:val="00BB63D3"/>
    <w:rsid w:val="00BB66CF"/>
    <w:rsid w:val="00BC56E5"/>
    <w:rsid w:val="00BC7984"/>
    <w:rsid w:val="00BD2DC8"/>
    <w:rsid w:val="00BE33D8"/>
    <w:rsid w:val="00BE43B2"/>
    <w:rsid w:val="00BE4FE4"/>
    <w:rsid w:val="00C02AAB"/>
    <w:rsid w:val="00C04A32"/>
    <w:rsid w:val="00C05618"/>
    <w:rsid w:val="00C07F6F"/>
    <w:rsid w:val="00C10701"/>
    <w:rsid w:val="00C11F6F"/>
    <w:rsid w:val="00C14AF9"/>
    <w:rsid w:val="00C16967"/>
    <w:rsid w:val="00C2026C"/>
    <w:rsid w:val="00C20349"/>
    <w:rsid w:val="00C35F97"/>
    <w:rsid w:val="00C403EF"/>
    <w:rsid w:val="00C524E4"/>
    <w:rsid w:val="00C5327B"/>
    <w:rsid w:val="00C55167"/>
    <w:rsid w:val="00C57EAD"/>
    <w:rsid w:val="00C639EE"/>
    <w:rsid w:val="00C674A5"/>
    <w:rsid w:val="00C7643B"/>
    <w:rsid w:val="00C8260C"/>
    <w:rsid w:val="00C8439C"/>
    <w:rsid w:val="00C8528A"/>
    <w:rsid w:val="00C865A7"/>
    <w:rsid w:val="00C91120"/>
    <w:rsid w:val="00CA31E4"/>
    <w:rsid w:val="00CA4416"/>
    <w:rsid w:val="00CA6E6F"/>
    <w:rsid w:val="00CB5C26"/>
    <w:rsid w:val="00CD061B"/>
    <w:rsid w:val="00CD0677"/>
    <w:rsid w:val="00CD22FC"/>
    <w:rsid w:val="00CD6081"/>
    <w:rsid w:val="00CD7AE3"/>
    <w:rsid w:val="00CE0F61"/>
    <w:rsid w:val="00CE4E5E"/>
    <w:rsid w:val="00CE58F8"/>
    <w:rsid w:val="00CF6538"/>
    <w:rsid w:val="00D038A8"/>
    <w:rsid w:val="00D04381"/>
    <w:rsid w:val="00D10FC0"/>
    <w:rsid w:val="00D14044"/>
    <w:rsid w:val="00D2107D"/>
    <w:rsid w:val="00D225E4"/>
    <w:rsid w:val="00D3173D"/>
    <w:rsid w:val="00D322CA"/>
    <w:rsid w:val="00D34C9B"/>
    <w:rsid w:val="00D417C2"/>
    <w:rsid w:val="00D47F70"/>
    <w:rsid w:val="00D50229"/>
    <w:rsid w:val="00D50F13"/>
    <w:rsid w:val="00D51502"/>
    <w:rsid w:val="00D52157"/>
    <w:rsid w:val="00D52AE9"/>
    <w:rsid w:val="00D5513E"/>
    <w:rsid w:val="00D553A0"/>
    <w:rsid w:val="00D65C3C"/>
    <w:rsid w:val="00D72641"/>
    <w:rsid w:val="00D73100"/>
    <w:rsid w:val="00D82D9B"/>
    <w:rsid w:val="00D85390"/>
    <w:rsid w:val="00D90F8E"/>
    <w:rsid w:val="00D949C9"/>
    <w:rsid w:val="00DC11A1"/>
    <w:rsid w:val="00DD5282"/>
    <w:rsid w:val="00DE0239"/>
    <w:rsid w:val="00DF57FB"/>
    <w:rsid w:val="00DF58EE"/>
    <w:rsid w:val="00E00310"/>
    <w:rsid w:val="00E045AD"/>
    <w:rsid w:val="00E05457"/>
    <w:rsid w:val="00E0558A"/>
    <w:rsid w:val="00E05C41"/>
    <w:rsid w:val="00E0771D"/>
    <w:rsid w:val="00E1029D"/>
    <w:rsid w:val="00E11E01"/>
    <w:rsid w:val="00E160F4"/>
    <w:rsid w:val="00E16762"/>
    <w:rsid w:val="00E16839"/>
    <w:rsid w:val="00E244F2"/>
    <w:rsid w:val="00E318B1"/>
    <w:rsid w:val="00E44537"/>
    <w:rsid w:val="00E5000C"/>
    <w:rsid w:val="00E55F69"/>
    <w:rsid w:val="00E56FDA"/>
    <w:rsid w:val="00E57189"/>
    <w:rsid w:val="00E636DC"/>
    <w:rsid w:val="00E70C56"/>
    <w:rsid w:val="00E90DC4"/>
    <w:rsid w:val="00E92BAE"/>
    <w:rsid w:val="00E9309D"/>
    <w:rsid w:val="00EA2362"/>
    <w:rsid w:val="00EB2A19"/>
    <w:rsid w:val="00EB550D"/>
    <w:rsid w:val="00EB6C90"/>
    <w:rsid w:val="00EC3254"/>
    <w:rsid w:val="00ED72CA"/>
    <w:rsid w:val="00EE1A66"/>
    <w:rsid w:val="00EE1D09"/>
    <w:rsid w:val="00EE7240"/>
    <w:rsid w:val="00EF66B8"/>
    <w:rsid w:val="00F03EB4"/>
    <w:rsid w:val="00F06E93"/>
    <w:rsid w:val="00F12D05"/>
    <w:rsid w:val="00F130D7"/>
    <w:rsid w:val="00F17646"/>
    <w:rsid w:val="00F17C76"/>
    <w:rsid w:val="00F21315"/>
    <w:rsid w:val="00F24D71"/>
    <w:rsid w:val="00F25459"/>
    <w:rsid w:val="00F26952"/>
    <w:rsid w:val="00F270C4"/>
    <w:rsid w:val="00F30E47"/>
    <w:rsid w:val="00F406EC"/>
    <w:rsid w:val="00F5042D"/>
    <w:rsid w:val="00F51BCF"/>
    <w:rsid w:val="00F53FD3"/>
    <w:rsid w:val="00F54EF8"/>
    <w:rsid w:val="00F56682"/>
    <w:rsid w:val="00F57BB6"/>
    <w:rsid w:val="00F62704"/>
    <w:rsid w:val="00F67A30"/>
    <w:rsid w:val="00F84B26"/>
    <w:rsid w:val="00F862E9"/>
    <w:rsid w:val="00F86EBD"/>
    <w:rsid w:val="00F90495"/>
    <w:rsid w:val="00F96680"/>
    <w:rsid w:val="00F96C47"/>
    <w:rsid w:val="00FA3B2F"/>
    <w:rsid w:val="00FA6C39"/>
    <w:rsid w:val="00FA7021"/>
    <w:rsid w:val="00FA70E6"/>
    <w:rsid w:val="00FB03B1"/>
    <w:rsid w:val="00FB168A"/>
    <w:rsid w:val="00FC7772"/>
    <w:rsid w:val="00FC7A03"/>
    <w:rsid w:val="00FC7E0E"/>
    <w:rsid w:val="00FD4486"/>
    <w:rsid w:val="00FD4A7A"/>
    <w:rsid w:val="00FE2092"/>
    <w:rsid w:val="00FE4AC3"/>
    <w:rsid w:val="00FE4C32"/>
    <w:rsid w:val="00FE4FEF"/>
    <w:rsid w:val="00FF032A"/>
    <w:rsid w:val="00FF40AA"/>
    <w:rsid w:val="00FF454F"/>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56FE50B4"/>
  <w15:docId w15:val="{07E22651-7D32-4554-BB7F-F44E31818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 w:type="paragraph" w:customStyle="1" w:styleId="Default">
    <w:name w:val="Default"/>
    <w:rsid w:val="00C2026C"/>
    <w:pPr>
      <w:autoSpaceDE w:val="0"/>
      <w:autoSpaceDN w:val="0"/>
      <w:adjustRightInd w:val="0"/>
    </w:pPr>
    <w:rPr>
      <w:rFonts w:ascii="AAAAAE+Tahoma-Bold" w:hAnsi="AAAAAE+Tahoma-Bold" w:cs="AAAAAE+Tahoma-Bold"/>
      <w:color w:val="000000"/>
      <w:sz w:val="24"/>
      <w:szCs w:val="24"/>
      <w:lang w:val="en-150"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743450539">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49076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09940545">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155415365">
      <w:bodyDiv w:val="1"/>
      <w:marLeft w:val="0"/>
      <w:marRight w:val="0"/>
      <w:marTop w:val="0"/>
      <w:marBottom w:val="0"/>
      <w:divBdr>
        <w:top w:val="none" w:sz="0" w:space="0" w:color="auto"/>
        <w:left w:val="none" w:sz="0" w:space="0" w:color="auto"/>
        <w:bottom w:val="none" w:sz="0" w:space="0" w:color="auto"/>
        <w:right w:val="none" w:sz="0" w:space="0" w:color="auto"/>
      </w:divBdr>
    </w:div>
    <w:div w:id="1279415225">
      <w:bodyDiv w:val="1"/>
      <w:marLeft w:val="0"/>
      <w:marRight w:val="0"/>
      <w:marTop w:val="0"/>
      <w:marBottom w:val="0"/>
      <w:divBdr>
        <w:top w:val="none" w:sz="0" w:space="0" w:color="auto"/>
        <w:left w:val="none" w:sz="0" w:space="0" w:color="auto"/>
        <w:bottom w:val="none" w:sz="0" w:space="0" w:color="auto"/>
        <w:right w:val="none" w:sz="0" w:space="0" w:color="auto"/>
      </w:divBdr>
    </w:div>
    <w:div w:id="1396734368">
      <w:bodyDiv w:val="1"/>
      <w:marLeft w:val="0"/>
      <w:marRight w:val="0"/>
      <w:marTop w:val="0"/>
      <w:marBottom w:val="0"/>
      <w:divBdr>
        <w:top w:val="none" w:sz="0" w:space="0" w:color="auto"/>
        <w:left w:val="none" w:sz="0" w:space="0" w:color="auto"/>
        <w:bottom w:val="none" w:sz="0" w:space="0" w:color="auto"/>
        <w:right w:val="none" w:sz="0" w:space="0" w:color="auto"/>
      </w:divBdr>
    </w:div>
    <w:div w:id="1460227840">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hyperlink" Target="https://rm.coe.int/code-of-conduct/1680a97549"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coe.int/fr/web/portal/policy-on-the-use-of-the-information-syste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m.coe.int/speak-up-council-of-europe-policy-on-reporting-wrongdoing-and-protecti/1680ab69f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VA\Desktop\Call-off_Autumn\Tender%20files\AE%20CBP%20Oo%20EN_Venue%20and%20cater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4C5E9-192F-4100-9332-8F46780F87D6}">
  <ds:schemaRefs>
    <ds:schemaRef ds:uri="http://schemas.microsoft.com/sharepoint/v3/contenttype/forms"/>
  </ds:schemaRefs>
</ds:datastoreItem>
</file>

<file path=customXml/itemProps2.xml><?xml version="1.0" encoding="utf-8"?>
<ds:datastoreItem xmlns:ds="http://schemas.openxmlformats.org/officeDocument/2006/customXml" ds:itemID="{01EF6F7C-9379-40DF-A082-A052115AA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 CBP Oo EN_Venue and catering</Template>
  <TotalTime>5</TotalTime>
  <Pages>14</Pages>
  <Words>7512</Words>
  <Characters>42821</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SOVA Elena</dc:creator>
  <cp:lastModifiedBy>SOVA Elena</cp:lastModifiedBy>
  <cp:revision>3</cp:revision>
  <dcterms:created xsi:type="dcterms:W3CDTF">2026-07-24T16:57:00Z</dcterms:created>
  <dcterms:modified xsi:type="dcterms:W3CDTF">2026-07-27T05:19:00Z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