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0219A4" w14:paraId="1B105F38" w14:textId="77777777" w:rsidTr="000219A4">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062D918B" w14:textId="6DB57960" w:rsidR="000219A4" w:rsidRPr="00B144CF" w:rsidRDefault="00B144CF" w:rsidP="00B144CF">
            <w:pPr>
              <w:jc w:val="right"/>
              <w:rPr>
                <w:rFonts w:ascii="Tahoma" w:hAnsi="Tahoma" w:cs="Tahoma"/>
                <w:sz w:val="18"/>
                <w:szCs w:val="18"/>
              </w:rPr>
            </w:pPr>
            <w:bookmarkStart w:id="0" w:name="_Hlk118467235"/>
            <w:r>
              <w:rPr>
                <w:rFonts w:ascii="Tahoma" w:hAnsi="Tahoma" w:cs="Tahoma"/>
                <w:sz w:val="18"/>
                <w:szCs w:val="18"/>
              </w:rPr>
              <w:t>Contract</w:t>
            </w:r>
            <w:r w:rsidR="000219A4">
              <w:rPr>
                <w:rFonts w:ascii="Tahoma" w:hAnsi="Tahoma" w:cs="Tahoma"/>
                <w:sz w:val="18"/>
                <w:szCs w:val="18"/>
              </w:rPr>
              <w:t xml:space="preserve"> No. </w:t>
            </w:r>
            <w:r w:rsidR="000219A4">
              <w:rPr>
                <w:color w:val="0070C0"/>
                <w:sz w:val="18"/>
                <w:szCs w:val="18"/>
              </w:rPr>
              <w:t>►</w:t>
            </w:r>
          </w:p>
        </w:tc>
        <w:tc>
          <w:tcPr>
            <w:tcW w:w="4536" w:type="dxa"/>
            <w:tcBorders>
              <w:top w:val="single" w:sz="2" w:space="0" w:color="808080"/>
              <w:left w:val="nil"/>
              <w:bottom w:val="single" w:sz="2" w:space="0" w:color="808080"/>
              <w:right w:val="single" w:sz="2" w:space="0" w:color="808080"/>
            </w:tcBorders>
            <w:vAlign w:val="center"/>
            <w:hideMark/>
          </w:tcPr>
          <w:p w14:paraId="1D352670" w14:textId="15DA82F7" w:rsidR="000219A4" w:rsidRDefault="000219A4">
            <w:pPr>
              <w:rPr>
                <w:rFonts w:ascii="Tahoma" w:hAnsi="Tahoma" w:cs="Tahoma"/>
                <w:caps/>
                <w:color w:val="000000" w:themeColor="text1"/>
                <w:sz w:val="18"/>
                <w:szCs w:val="18"/>
                <w:highlight w:val="cyan"/>
              </w:rPr>
            </w:pPr>
          </w:p>
        </w:tc>
      </w:tr>
      <w:tr w:rsidR="000219A4" w:rsidRPr="000219A4" w14:paraId="4ED18766" w14:textId="77777777" w:rsidTr="000219A4">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E21BA96" w14:textId="77777777" w:rsidR="000219A4" w:rsidRDefault="000219A4">
            <w:pPr>
              <w:jc w:val="right"/>
              <w:rPr>
                <w:rFonts w:ascii="Tahoma" w:hAnsi="Tahoma" w:cs="Tahoma"/>
                <w:b/>
                <w:caps/>
                <w:sz w:val="28"/>
                <w:szCs w:val="28"/>
              </w:rPr>
            </w:pPr>
            <w:r>
              <w:rPr>
                <w:rFonts w:ascii="Tahoma" w:hAnsi="Tahoma" w:cs="Tahoma"/>
                <w:sz w:val="18"/>
                <w:szCs w:val="18"/>
              </w:rPr>
              <w:t xml:space="preserve">Project ID / Sector </w:t>
            </w:r>
            <w:r>
              <w:rPr>
                <w:color w:val="0070C0"/>
                <w:sz w:val="18"/>
                <w:szCs w:val="18"/>
              </w:rPr>
              <w:t>►</w:t>
            </w:r>
          </w:p>
        </w:tc>
        <w:tc>
          <w:tcPr>
            <w:tcW w:w="4536" w:type="dxa"/>
            <w:tcBorders>
              <w:top w:val="single" w:sz="2" w:space="0" w:color="808080"/>
              <w:left w:val="nil"/>
              <w:bottom w:val="single" w:sz="2" w:space="0" w:color="808080"/>
              <w:right w:val="single" w:sz="2" w:space="0" w:color="808080"/>
            </w:tcBorders>
            <w:vAlign w:val="center"/>
            <w:hideMark/>
          </w:tcPr>
          <w:p w14:paraId="4F000520" w14:textId="07417823" w:rsidR="000219A4" w:rsidRDefault="00A26CBE">
            <w:pPr>
              <w:rPr>
                <w:rFonts w:ascii="Tahoma" w:hAnsi="Tahoma" w:cs="Tahoma"/>
                <w:caps/>
                <w:color w:val="000000" w:themeColor="text1"/>
                <w:sz w:val="18"/>
                <w:szCs w:val="18"/>
              </w:rPr>
            </w:pPr>
            <w:r>
              <w:rPr>
                <w:rFonts w:ascii="Tahoma" w:hAnsi="Tahoma" w:cs="Tahoma"/>
                <w:caps/>
                <w:color w:val="000000" w:themeColor="text1"/>
                <w:sz w:val="18"/>
                <w:szCs w:val="18"/>
              </w:rPr>
              <w:t>JP</w:t>
            </w:r>
            <w:r w:rsidR="00B31E40">
              <w:rPr>
                <w:rFonts w:ascii="Tahoma" w:hAnsi="Tahoma" w:cs="Tahoma"/>
                <w:caps/>
                <w:color w:val="000000" w:themeColor="text1"/>
                <w:sz w:val="18"/>
                <w:szCs w:val="18"/>
              </w:rPr>
              <w:t>3536</w:t>
            </w:r>
            <w:r w:rsidR="000219A4">
              <w:rPr>
                <w:rFonts w:ascii="Tahoma" w:hAnsi="Tahoma" w:cs="Tahoma"/>
                <w:caps/>
                <w:color w:val="000000" w:themeColor="text1"/>
                <w:sz w:val="18"/>
                <w:szCs w:val="18"/>
              </w:rPr>
              <w:t xml:space="preserve">; </w:t>
            </w:r>
            <w:bookmarkStart w:id="1" w:name="_Hlk150963949"/>
            <w:r w:rsidR="009F7EE2">
              <w:rPr>
                <w:rFonts w:ascii="Tahoma" w:hAnsi="Tahoma" w:cs="Tahoma"/>
                <w:caps/>
                <w:color w:val="000000" w:themeColor="text1"/>
                <w:sz w:val="18"/>
                <w:szCs w:val="18"/>
              </w:rPr>
              <w:t>E</w:t>
            </w:r>
            <w:r w:rsidR="009F7EE2" w:rsidRPr="009F7EE2">
              <w:rPr>
                <w:rFonts w:ascii="Tahoma" w:hAnsi="Tahoma" w:cs="Tahoma"/>
                <w:color w:val="000000" w:themeColor="text1"/>
                <w:sz w:val="18"/>
                <w:szCs w:val="18"/>
              </w:rPr>
              <w:t>nsuring the best interests of the child in civil court proceedings in</w:t>
            </w:r>
            <w:r w:rsidR="009F7EE2">
              <w:rPr>
                <w:rFonts w:ascii="Tahoma" w:hAnsi="Tahoma" w:cs="Tahoma"/>
                <w:color w:val="000000" w:themeColor="text1"/>
                <w:sz w:val="18"/>
                <w:szCs w:val="18"/>
              </w:rPr>
              <w:t xml:space="preserve"> S</w:t>
            </w:r>
            <w:r w:rsidR="009F7EE2" w:rsidRPr="009F7EE2">
              <w:rPr>
                <w:rFonts w:ascii="Tahoma" w:hAnsi="Tahoma" w:cs="Tahoma"/>
                <w:color w:val="000000" w:themeColor="text1"/>
                <w:sz w:val="18"/>
                <w:szCs w:val="18"/>
              </w:rPr>
              <w:t>lovenia</w:t>
            </w:r>
            <w:bookmarkEnd w:id="1"/>
          </w:p>
        </w:tc>
      </w:tr>
      <w:tr w:rsidR="000219A4" w:rsidRPr="00B31E40" w14:paraId="264551C0" w14:textId="77777777" w:rsidTr="000219A4">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4427AC" w14:textId="77777777" w:rsidR="000219A4" w:rsidRDefault="000219A4">
            <w:pPr>
              <w:jc w:val="right"/>
              <w:rPr>
                <w:rFonts w:ascii="Tahoma" w:hAnsi="Tahoma" w:cs="Tahoma"/>
                <w:color w:val="0070C0"/>
                <w:sz w:val="18"/>
                <w:szCs w:val="18"/>
              </w:rPr>
            </w:pPr>
            <w:r>
              <w:rPr>
                <w:rFonts w:ascii="Tahoma" w:hAnsi="Tahoma" w:cs="Tahoma"/>
                <w:sz w:val="18"/>
                <w:szCs w:val="18"/>
              </w:rPr>
              <w:t xml:space="preserve">Council of Europe contact point </w:t>
            </w:r>
            <w:r>
              <w:rPr>
                <w:color w:val="0070C0"/>
                <w:sz w:val="18"/>
                <w:szCs w:val="18"/>
              </w:rPr>
              <w:t>►</w:t>
            </w:r>
          </w:p>
        </w:tc>
        <w:tc>
          <w:tcPr>
            <w:tcW w:w="4536" w:type="dxa"/>
            <w:tcBorders>
              <w:top w:val="single" w:sz="2" w:space="0" w:color="808080"/>
              <w:left w:val="nil"/>
              <w:bottom w:val="single" w:sz="2" w:space="0" w:color="808080"/>
              <w:right w:val="single" w:sz="2" w:space="0" w:color="808080"/>
            </w:tcBorders>
            <w:vAlign w:val="center"/>
            <w:hideMark/>
          </w:tcPr>
          <w:p w14:paraId="467C02F8" w14:textId="75AA7D4D" w:rsidR="000219A4" w:rsidRDefault="00B31E40">
            <w:r>
              <w:rPr>
                <w:rFonts w:ascii="Tahoma" w:hAnsi="Tahoma" w:cs="Tahoma"/>
                <w:sz w:val="18"/>
                <w:szCs w:val="18"/>
              </w:rPr>
              <w:t>Frederique P</w:t>
            </w:r>
            <w:r w:rsidRPr="00B31E40">
              <w:rPr>
                <w:rFonts w:ascii="Tahoma" w:hAnsi="Tahoma" w:cs="Tahoma"/>
                <w:sz w:val="18"/>
                <w:szCs w:val="18"/>
              </w:rPr>
              <w:t>rivat</w:t>
            </w:r>
            <w:r>
              <w:rPr>
                <w:rFonts w:ascii="Tahoma" w:hAnsi="Tahoma" w:cs="Tahoma"/>
                <w:sz w:val="18"/>
                <w:szCs w:val="18"/>
              </w:rPr>
              <w:t xml:space="preserve"> </w:t>
            </w:r>
            <w:r w:rsidRPr="00B31E40">
              <w:rPr>
                <w:rFonts w:ascii="Tahoma" w:hAnsi="Tahoma" w:cs="Tahoma"/>
                <w:sz w:val="18"/>
                <w:szCs w:val="18"/>
              </w:rPr>
              <w:t>de</w:t>
            </w:r>
            <w:r>
              <w:rPr>
                <w:rFonts w:ascii="Tahoma" w:hAnsi="Tahoma" w:cs="Tahoma"/>
                <w:sz w:val="18"/>
                <w:szCs w:val="18"/>
              </w:rPr>
              <w:t xml:space="preserve"> </w:t>
            </w:r>
            <w:proofErr w:type="spellStart"/>
            <w:r>
              <w:rPr>
                <w:rFonts w:ascii="Tahoma" w:hAnsi="Tahoma" w:cs="Tahoma"/>
                <w:sz w:val="18"/>
                <w:szCs w:val="18"/>
              </w:rPr>
              <w:t>F</w:t>
            </w:r>
            <w:r w:rsidRPr="00B31E40">
              <w:rPr>
                <w:rFonts w:ascii="Tahoma" w:hAnsi="Tahoma" w:cs="Tahoma"/>
                <w:sz w:val="18"/>
                <w:szCs w:val="18"/>
              </w:rPr>
              <w:t>ortunie</w:t>
            </w:r>
            <w:proofErr w:type="spellEnd"/>
            <w:r w:rsidR="000219A4">
              <w:rPr>
                <w:rFonts w:ascii="Tahoma" w:hAnsi="Tahoma" w:cs="Tahoma"/>
                <w:sz w:val="18"/>
                <w:szCs w:val="18"/>
              </w:rPr>
              <w:t xml:space="preserve">, Senior Project Officer, </w:t>
            </w:r>
          </w:p>
          <w:p w14:paraId="6CB2E698" w14:textId="08445F8B" w:rsidR="00B31E40" w:rsidRPr="00B31E40" w:rsidRDefault="00000000">
            <w:pPr>
              <w:rPr>
                <w:rFonts w:ascii="Tahoma" w:hAnsi="Tahoma" w:cs="Tahoma"/>
                <w:sz w:val="18"/>
                <w:szCs w:val="18"/>
              </w:rPr>
            </w:pPr>
            <w:hyperlink r:id="rId11" w:history="1">
              <w:r w:rsidR="00B31E40" w:rsidRPr="006D4203">
                <w:rPr>
                  <w:rStyle w:val="Hyperlink"/>
                  <w:rFonts w:ascii="Tahoma" w:hAnsi="Tahoma" w:cs="Tahoma"/>
                  <w:sz w:val="18"/>
                  <w:szCs w:val="18"/>
                </w:rPr>
                <w:t>Frederique.PRIVAT-DE-FORTUNIE@coe.int</w:t>
              </w:r>
            </w:hyperlink>
            <w:r w:rsidR="00B31E40">
              <w:rPr>
                <w:rFonts w:ascii="Tahoma" w:hAnsi="Tahoma" w:cs="Tahoma"/>
                <w:sz w:val="18"/>
                <w:szCs w:val="18"/>
              </w:rPr>
              <w:t xml:space="preserve"> </w:t>
            </w:r>
          </w:p>
        </w:tc>
        <w:bookmarkEnd w:id="0"/>
      </w:tr>
    </w:tbl>
    <w:p w14:paraId="520F8620" w14:textId="77777777" w:rsidR="00F16840" w:rsidRPr="00B31E40" w:rsidRDefault="00F16840" w:rsidP="00E17F6A">
      <w:pPr>
        <w:rPr>
          <w:rFonts w:ascii="Tahoma" w:hAnsi="Tahoma" w:cs="Tahoma"/>
          <w:b/>
          <w:caps/>
          <w:sz w:val="28"/>
          <w:szCs w:val="28"/>
        </w:rPr>
      </w:pPr>
    </w:p>
    <w:p w14:paraId="2A6B2F1E" w14:textId="1C144E60"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50E9D841" w14:textId="6427710C" w:rsidR="001070A9" w:rsidRDefault="00BD6B89" w:rsidP="00BD6B89">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00E95451">
        <w:rPr>
          <w:rFonts w:ascii="Tahoma" w:hAnsi="Tahoma" w:cs="Tahoma"/>
          <w:b/>
        </w:rPr>
        <w:t>)</w:t>
      </w:r>
      <w:r w:rsidR="001A28AE" w:rsidRPr="00D0286A">
        <w:rPr>
          <w:rFonts w:ascii="Tahoma" w:hAnsi="Tahoma" w:cs="Tahoma"/>
          <w:b/>
        </w:rPr>
        <w:t>,</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w:t>
      </w:r>
      <w:bookmarkStart w:id="2" w:name="_Hlk150783896"/>
      <w:r w:rsidR="00764810" w:rsidRPr="00D0286A">
        <w:rPr>
          <w:rFonts w:ascii="Tahoma" w:hAnsi="Tahoma" w:cs="Tahoma"/>
          <w:b/>
        </w:rPr>
        <w:t>for the provision of</w:t>
      </w:r>
      <w:r w:rsidR="00B53FC5">
        <w:rPr>
          <w:rFonts w:ascii="Tahoma" w:hAnsi="Tahoma" w:cs="Tahoma"/>
          <w:b/>
        </w:rPr>
        <w:t xml:space="preserve"> </w:t>
      </w:r>
      <w:bookmarkStart w:id="3" w:name="_Hlk45863604"/>
      <w:r w:rsidR="003E6834">
        <w:rPr>
          <w:rFonts w:ascii="Tahoma" w:hAnsi="Tahoma" w:cs="Tahoma"/>
          <w:b/>
        </w:rPr>
        <w:t xml:space="preserve">national </w:t>
      </w:r>
      <w:r w:rsidR="00B53FC5">
        <w:rPr>
          <w:rFonts w:ascii="Tahoma" w:hAnsi="Tahoma" w:cs="Tahoma"/>
          <w:b/>
        </w:rPr>
        <w:t xml:space="preserve">technical support </w:t>
      </w:r>
      <w:r w:rsidR="003E6834">
        <w:rPr>
          <w:rFonts w:ascii="Tahoma" w:hAnsi="Tahoma" w:cs="Tahoma"/>
          <w:b/>
        </w:rPr>
        <w:t xml:space="preserve">and intellectual consultancy services </w:t>
      </w:r>
      <w:bookmarkStart w:id="4" w:name="_Hlk150788886"/>
      <w:bookmarkEnd w:id="3"/>
      <w:r w:rsidR="00D55FDD">
        <w:rPr>
          <w:rFonts w:ascii="Tahoma" w:hAnsi="Tahoma" w:cs="Tahoma"/>
          <w:b/>
        </w:rPr>
        <w:t xml:space="preserve">for </w:t>
      </w:r>
      <w:r w:rsidR="00FC5A1F" w:rsidRPr="00FC5A1F">
        <w:rPr>
          <w:rFonts w:ascii="Tahoma" w:hAnsi="Tahoma" w:cs="Tahoma"/>
          <w:b/>
        </w:rPr>
        <w:t xml:space="preserve">the implementation of </w:t>
      </w:r>
      <w:bookmarkStart w:id="5" w:name="_Hlk150965108"/>
      <w:bookmarkStart w:id="6" w:name="_Hlk150789128"/>
      <w:r w:rsidR="00FC0500">
        <w:rPr>
          <w:rFonts w:ascii="Tahoma" w:hAnsi="Tahoma" w:cs="Tahoma"/>
          <w:b/>
        </w:rPr>
        <w:t xml:space="preserve">the </w:t>
      </w:r>
      <w:r w:rsidR="009F7EE2">
        <w:rPr>
          <w:rFonts w:ascii="Tahoma" w:hAnsi="Tahoma" w:cs="Tahoma"/>
          <w:b/>
        </w:rPr>
        <w:t xml:space="preserve">Project </w:t>
      </w:r>
      <w:r w:rsidR="00A26CBE">
        <w:rPr>
          <w:rFonts w:ascii="Tahoma" w:hAnsi="Tahoma" w:cs="Tahoma"/>
          <w:b/>
        </w:rPr>
        <w:t>“</w:t>
      </w:r>
      <w:r w:rsidR="009F7EE2" w:rsidRPr="009F7EE2">
        <w:rPr>
          <w:rFonts w:ascii="Tahoma" w:hAnsi="Tahoma" w:cs="Tahoma"/>
          <w:b/>
        </w:rPr>
        <w:t>Ensuring the best interests of the child in civil court proceedings in Slovenia</w:t>
      </w:r>
      <w:r w:rsidR="009F7EE2">
        <w:rPr>
          <w:rFonts w:ascii="Tahoma" w:hAnsi="Tahoma" w:cs="Tahoma"/>
          <w:b/>
        </w:rPr>
        <w:t>’’</w:t>
      </w:r>
      <w:r w:rsidR="009F7EE2" w:rsidRPr="009F7EE2">
        <w:rPr>
          <w:rFonts w:ascii="Tahoma" w:hAnsi="Tahoma" w:cs="Tahoma"/>
          <w:b/>
        </w:rPr>
        <w:t xml:space="preserve"> </w:t>
      </w:r>
      <w:bookmarkStart w:id="7" w:name="_Hlk150965066"/>
      <w:bookmarkEnd w:id="5"/>
      <w:r w:rsidR="002D6267" w:rsidRPr="002D6267">
        <w:rPr>
          <w:rFonts w:ascii="Tahoma" w:hAnsi="Tahoma" w:cs="Tahoma"/>
          <w:b/>
        </w:rPr>
        <w:t>in the areas of legal framework and</w:t>
      </w:r>
      <w:r w:rsidR="00A26CBE">
        <w:rPr>
          <w:rFonts w:ascii="Tahoma" w:hAnsi="Tahoma" w:cs="Tahoma"/>
          <w:b/>
        </w:rPr>
        <w:t xml:space="preserve"> legal</w:t>
      </w:r>
      <w:r w:rsidR="002D6267" w:rsidRPr="002D6267">
        <w:rPr>
          <w:rFonts w:ascii="Tahoma" w:hAnsi="Tahoma" w:cs="Tahoma"/>
          <w:b/>
        </w:rPr>
        <w:t xml:space="preserve"> training in the field of civil court proceedings involving children.</w:t>
      </w:r>
    </w:p>
    <w:bookmarkEnd w:id="2"/>
    <w:bookmarkEnd w:id="4"/>
    <w:bookmarkEnd w:id="6"/>
    <w:bookmarkEnd w:id="7"/>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1F19D4BA"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Fill in the column </w:t>
      </w:r>
      <w:r w:rsidR="00D25795" w:rsidRPr="00D0286A">
        <w:rPr>
          <w:rFonts w:ascii="Tahoma" w:hAnsi="Tahoma" w:cs="Tahoma"/>
          <w:color w:val="FF0000"/>
          <w:sz w:val="18"/>
          <w:szCs w:val="18"/>
        </w:rPr>
        <w:t xml:space="preserve">“Unit fee” </w:t>
      </w:r>
      <w:r w:rsidRPr="00D0286A">
        <w:rPr>
          <w:rFonts w:ascii="Tahoma" w:hAnsi="Tahoma" w:cs="Tahoma"/>
          <w:color w:val="FF0000"/>
          <w:sz w:val="18"/>
          <w:szCs w:val="18"/>
        </w:rPr>
        <w:t xml:space="preserve">of the </w:t>
      </w:r>
      <w:r w:rsidR="00AF7DCB" w:rsidRPr="00D0286A">
        <w:rPr>
          <w:rFonts w:ascii="Tahoma" w:hAnsi="Tahoma" w:cs="Tahoma"/>
          <w:color w:val="FF0000"/>
          <w:sz w:val="18"/>
          <w:szCs w:val="18"/>
        </w:rPr>
        <w:t>table of fees (See Section A</w:t>
      </w:r>
      <w:r w:rsidRPr="00D0286A">
        <w:rPr>
          <w:rFonts w:ascii="Tahoma" w:hAnsi="Tahoma" w:cs="Tahoma"/>
          <w:color w:val="FF0000"/>
          <w:sz w:val="18"/>
          <w:szCs w:val="18"/>
        </w:rPr>
        <w:t>);</w:t>
      </w:r>
    </w:p>
    <w:p w14:paraId="469CC60F" w14:textId="10CAF1C1"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Sign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2E1610" w:rsidRPr="0035618E" w14:paraId="3B592A5B" w14:textId="77777777" w:rsidTr="002A1AB6">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C2CC49D" w14:textId="77777777" w:rsidR="002E1610" w:rsidRPr="0035618E" w:rsidRDefault="002E1610" w:rsidP="002A1AB6">
            <w:pPr>
              <w:ind w:left="113" w:right="113"/>
              <w:jc w:val="center"/>
              <w:rPr>
                <w:rFonts w:ascii="Tahoma" w:hAnsi="Tahoma" w:cs="Tahoma"/>
                <w:b/>
                <w:sz w:val="18"/>
                <w:szCs w:val="18"/>
              </w:rPr>
            </w:pPr>
            <w:bookmarkStart w:id="8" w:name="_Hlk14966170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C7FA9B4" w14:textId="77777777" w:rsidR="002E1610" w:rsidRPr="0035618E" w:rsidRDefault="002E1610" w:rsidP="002A1AB6">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289E432C" w14:textId="77777777" w:rsidR="002E1610" w:rsidRPr="00DC499F" w:rsidRDefault="00000000" w:rsidP="002A1AB6">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Content>
                <w:r w:rsidR="002E1610" w:rsidRPr="00DC499F">
                  <w:rPr>
                    <w:rFonts w:ascii="Segoe UI Symbol" w:hAnsi="Segoe UI Symbol" w:cs="Segoe UI Symbol"/>
                    <w:color w:val="000000"/>
                    <w:sz w:val="18"/>
                    <w:szCs w:val="18"/>
                    <w:lang w:val="es-ES_tradnl"/>
                  </w:rPr>
                  <w:t>☐</w:t>
                </w:r>
              </w:sdtContent>
            </w:sdt>
            <w:r w:rsidR="002E1610" w:rsidRPr="00DC499F">
              <w:rPr>
                <w:rFonts w:ascii="Tahoma" w:hAnsi="Tahoma" w:cs="Tahoma"/>
                <w:color w:val="000000"/>
                <w:sz w:val="18"/>
                <w:szCs w:val="18"/>
                <w:lang w:val="es-ES_tradnl"/>
              </w:rPr>
              <w:t xml:space="preserve"> Natural </w:t>
            </w:r>
            <w:proofErr w:type="spellStart"/>
            <w:r w:rsidR="002E1610" w:rsidRPr="00DC499F">
              <w:rPr>
                <w:rFonts w:ascii="Tahoma" w:hAnsi="Tahoma" w:cs="Tahoma"/>
                <w:color w:val="000000"/>
                <w:sz w:val="18"/>
                <w:szCs w:val="18"/>
                <w:lang w:val="es-ES_tradnl"/>
              </w:rPr>
              <w:t>person</w:t>
            </w:r>
            <w:proofErr w:type="spellEnd"/>
            <w:r w:rsidR="002E1610" w:rsidRPr="00DC499F">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5A83AE39" w14:textId="77777777" w:rsidR="002E1610" w:rsidRPr="00DC499F" w:rsidRDefault="00000000" w:rsidP="002A1AB6">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Content>
                <w:r w:rsidR="002E1610" w:rsidRPr="00DC499F">
                  <w:rPr>
                    <w:rFonts w:ascii="Segoe UI Symbol" w:hAnsi="Segoe UI Symbol" w:cs="Segoe UI Symbol"/>
                    <w:color w:val="000000"/>
                    <w:sz w:val="18"/>
                    <w:szCs w:val="18"/>
                    <w:lang w:val="es-ES_tradnl"/>
                  </w:rPr>
                  <w:t>☐</w:t>
                </w:r>
              </w:sdtContent>
            </w:sdt>
            <w:r w:rsidR="002E1610" w:rsidRPr="00DC499F">
              <w:rPr>
                <w:rFonts w:ascii="Tahoma" w:hAnsi="Tahoma" w:cs="Tahoma"/>
                <w:color w:val="000000"/>
                <w:sz w:val="18"/>
                <w:szCs w:val="18"/>
                <w:lang w:val="es-ES_tradnl"/>
              </w:rPr>
              <w:t xml:space="preserve"> Legal </w:t>
            </w:r>
            <w:proofErr w:type="spellStart"/>
            <w:r w:rsidR="002E1610" w:rsidRPr="00DC499F">
              <w:rPr>
                <w:rFonts w:ascii="Tahoma" w:hAnsi="Tahoma" w:cs="Tahoma"/>
                <w:color w:val="000000"/>
                <w:sz w:val="18"/>
                <w:szCs w:val="18"/>
                <w:lang w:val="es-ES_tradnl"/>
              </w:rPr>
              <w:t>person</w:t>
            </w:r>
            <w:proofErr w:type="spellEnd"/>
            <w:r w:rsidR="002E1610" w:rsidRPr="00DC499F">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08BFA63D" w14:textId="77777777" w:rsidR="002E1610" w:rsidRPr="00DC499F" w:rsidRDefault="00000000" w:rsidP="002A1AB6">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Content>
                <w:r w:rsidR="002E1610" w:rsidRPr="00DC499F">
                  <w:rPr>
                    <w:rFonts w:ascii="Segoe UI Symbol" w:hAnsi="Segoe UI Symbol" w:cs="Segoe UI Symbol"/>
                    <w:color w:val="000000"/>
                    <w:sz w:val="18"/>
                    <w:szCs w:val="18"/>
                    <w:lang w:val="es-ES_tradnl"/>
                  </w:rPr>
                  <w:t>☐</w:t>
                </w:r>
              </w:sdtContent>
            </w:sdt>
            <w:r w:rsidR="002E1610" w:rsidRPr="00DC499F">
              <w:rPr>
                <w:rFonts w:ascii="Tahoma" w:hAnsi="Tahoma" w:cs="Tahoma"/>
                <w:color w:val="000000"/>
                <w:sz w:val="18"/>
                <w:szCs w:val="18"/>
                <w:lang w:val="es-ES_tradnl"/>
              </w:rPr>
              <w:t xml:space="preserve"> </w:t>
            </w:r>
            <w:proofErr w:type="spellStart"/>
            <w:r w:rsidR="002E1610" w:rsidRPr="00DC499F">
              <w:rPr>
                <w:rFonts w:ascii="Tahoma" w:hAnsi="Tahoma" w:cs="Tahoma"/>
                <w:color w:val="000000"/>
                <w:sz w:val="18"/>
                <w:szCs w:val="18"/>
                <w:lang w:val="es-ES_tradnl"/>
              </w:rPr>
              <w:t>Consortium</w:t>
            </w:r>
            <w:proofErr w:type="spellEnd"/>
          </w:p>
        </w:tc>
      </w:tr>
      <w:tr w:rsidR="002E1610" w:rsidRPr="0035618E" w14:paraId="0F7BF804" w14:textId="77777777" w:rsidTr="002A1AB6">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66BAC7BD" w14:textId="77777777" w:rsidR="002E1610" w:rsidRPr="0035618E" w:rsidRDefault="002E1610" w:rsidP="002A1AB6">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68D7FF8" w14:textId="77777777" w:rsidR="002E1610" w:rsidRPr="0035618E" w:rsidRDefault="002E1610" w:rsidP="002A1AB6">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3"/>
            </w:r>
          </w:p>
          <w:p w14:paraId="1D730C8F" w14:textId="77777777" w:rsidR="002E1610" w:rsidRPr="0035618E" w:rsidRDefault="002E1610" w:rsidP="002A1AB6">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1B59E04" w14:textId="77777777" w:rsidR="002E1610" w:rsidRPr="0035618E" w:rsidRDefault="002E1610" w:rsidP="002A1AB6">
            <w:pPr>
              <w:rPr>
                <w:rFonts w:ascii="Tahoma" w:hAnsi="Tahoma" w:cs="Tahoma"/>
                <w:color w:val="000000"/>
                <w:sz w:val="20"/>
                <w:szCs w:val="20"/>
              </w:rPr>
            </w:pPr>
          </w:p>
        </w:tc>
      </w:tr>
      <w:tr w:rsidR="002E1610" w:rsidRPr="0035618E" w14:paraId="0D56CF38" w14:textId="77777777" w:rsidTr="002A1AB6">
        <w:trPr>
          <w:trHeight w:val="632"/>
          <w:jc w:val="center"/>
        </w:trPr>
        <w:tc>
          <w:tcPr>
            <w:tcW w:w="449" w:type="dxa"/>
            <w:vMerge/>
            <w:tcBorders>
              <w:left w:val="single" w:sz="2" w:space="0" w:color="808080"/>
              <w:right w:val="single" w:sz="2" w:space="0" w:color="808080"/>
            </w:tcBorders>
            <w:shd w:val="clear" w:color="auto" w:fill="F2F2F2"/>
          </w:tcPr>
          <w:p w14:paraId="21E66EE6" w14:textId="77777777" w:rsidR="002E1610" w:rsidRPr="0035618E" w:rsidRDefault="002E1610" w:rsidP="002A1AB6">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0391EEF" w14:textId="77777777" w:rsidR="002E1610" w:rsidRPr="0025388B" w:rsidRDefault="002E1610" w:rsidP="002A1AB6">
            <w:pPr>
              <w:jc w:val="right"/>
              <w:rPr>
                <w:rFonts w:ascii="Tahoma" w:hAnsi="Tahoma" w:cs="Tahoma"/>
                <w:sz w:val="18"/>
                <w:szCs w:val="18"/>
              </w:rPr>
            </w:pPr>
            <w:r w:rsidRPr="0025388B">
              <w:rPr>
                <w:rFonts w:ascii="Tahoma" w:hAnsi="Tahoma" w:cs="Tahoma"/>
                <w:sz w:val="18"/>
                <w:szCs w:val="18"/>
              </w:rPr>
              <w:t>Consortium’s coordinator (for consortia only)</w:t>
            </w:r>
            <w:r w:rsidRPr="0025388B">
              <w:rPr>
                <w:rStyle w:val="FootnoteReference"/>
                <w:rFonts w:ascii="Tahoma" w:hAnsi="Tahoma" w:cs="Tahoma"/>
                <w:sz w:val="18"/>
                <w:szCs w:val="18"/>
              </w:rPr>
              <w:footnoteReference w:id="4"/>
            </w:r>
            <w:r w:rsidRPr="0025388B">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A648533" w14:textId="77777777" w:rsidR="002E1610" w:rsidRPr="0025388B" w:rsidRDefault="002E1610" w:rsidP="002A1AB6">
            <w:pPr>
              <w:rPr>
                <w:rFonts w:ascii="Tahoma" w:hAnsi="Tahoma" w:cs="Tahoma"/>
                <w:sz w:val="20"/>
                <w:szCs w:val="20"/>
              </w:rPr>
            </w:pPr>
          </w:p>
        </w:tc>
      </w:tr>
      <w:tr w:rsidR="002E1610" w:rsidRPr="0035618E" w14:paraId="361A7137" w14:textId="77777777" w:rsidTr="002A1AB6">
        <w:trPr>
          <w:trHeight w:val="632"/>
          <w:jc w:val="center"/>
        </w:trPr>
        <w:tc>
          <w:tcPr>
            <w:tcW w:w="449" w:type="dxa"/>
            <w:vMerge/>
            <w:tcBorders>
              <w:left w:val="single" w:sz="2" w:space="0" w:color="808080"/>
              <w:right w:val="single" w:sz="2" w:space="0" w:color="808080"/>
            </w:tcBorders>
            <w:shd w:val="clear" w:color="auto" w:fill="F2F2F2"/>
          </w:tcPr>
          <w:p w14:paraId="56585B14" w14:textId="77777777" w:rsidR="002E1610" w:rsidRPr="0035618E" w:rsidRDefault="002E1610" w:rsidP="002A1AB6">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6AAEFE6" w14:textId="77777777" w:rsidR="002E1610" w:rsidRPr="0025388B" w:rsidRDefault="002E1610" w:rsidP="002A1AB6">
            <w:pPr>
              <w:jc w:val="right"/>
              <w:rPr>
                <w:rFonts w:ascii="Tahoma" w:hAnsi="Tahoma" w:cs="Tahoma"/>
                <w:sz w:val="18"/>
                <w:szCs w:val="18"/>
              </w:rPr>
            </w:pPr>
            <w:r w:rsidRPr="0025388B">
              <w:rPr>
                <w:rFonts w:ascii="Tahoma" w:hAnsi="Tahoma" w:cs="Tahoma"/>
                <w:sz w:val="18"/>
                <w:szCs w:val="18"/>
              </w:rPr>
              <w:t>Representative (for legal persons only)</w:t>
            </w:r>
          </w:p>
          <w:p w14:paraId="36C21808" w14:textId="77777777" w:rsidR="002E1610" w:rsidRPr="0025388B" w:rsidRDefault="002E1610" w:rsidP="002A1AB6">
            <w:pPr>
              <w:jc w:val="right"/>
              <w:rPr>
                <w:rFonts w:ascii="Tahoma" w:hAnsi="Tahoma" w:cs="Tahoma"/>
              </w:rPr>
            </w:pPr>
            <w:r w:rsidRPr="0025388B">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F20BDB4" w14:textId="77777777" w:rsidR="002E1610" w:rsidRPr="0025388B" w:rsidRDefault="002E1610" w:rsidP="002A1AB6">
            <w:pPr>
              <w:rPr>
                <w:rFonts w:ascii="Tahoma" w:hAnsi="Tahoma" w:cs="Tahoma"/>
                <w:sz w:val="20"/>
                <w:szCs w:val="20"/>
              </w:rPr>
            </w:pPr>
          </w:p>
        </w:tc>
      </w:tr>
      <w:tr w:rsidR="002E1610" w:rsidRPr="0035618E" w14:paraId="3F7DE061" w14:textId="77777777" w:rsidTr="002A1AB6">
        <w:trPr>
          <w:trHeight w:val="632"/>
          <w:jc w:val="center"/>
        </w:trPr>
        <w:tc>
          <w:tcPr>
            <w:tcW w:w="449" w:type="dxa"/>
            <w:vMerge/>
            <w:tcBorders>
              <w:left w:val="single" w:sz="2" w:space="0" w:color="808080"/>
              <w:right w:val="single" w:sz="2" w:space="0" w:color="808080"/>
            </w:tcBorders>
            <w:shd w:val="clear" w:color="auto" w:fill="F2F2F2"/>
          </w:tcPr>
          <w:p w14:paraId="2F76281E" w14:textId="77777777" w:rsidR="002E1610" w:rsidRPr="0035618E" w:rsidRDefault="002E1610" w:rsidP="002A1AB6">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2EDD845" w14:textId="77777777" w:rsidR="002E1610" w:rsidRPr="0035618E" w:rsidRDefault="002E1610" w:rsidP="002A1AB6">
            <w:pPr>
              <w:jc w:val="right"/>
              <w:rPr>
                <w:rFonts w:ascii="Tahoma" w:hAnsi="Tahoma" w:cs="Tahoma"/>
                <w:sz w:val="18"/>
                <w:szCs w:val="18"/>
              </w:rPr>
            </w:pPr>
            <w:r w:rsidRPr="0035618E">
              <w:rPr>
                <w:rFonts w:ascii="Tahoma" w:hAnsi="Tahoma" w:cs="Tahoma"/>
                <w:sz w:val="18"/>
                <w:szCs w:val="18"/>
              </w:rPr>
              <w:t>Contact person</w:t>
            </w:r>
          </w:p>
          <w:p w14:paraId="598EB2F2" w14:textId="77777777" w:rsidR="002E1610" w:rsidRPr="0035618E" w:rsidRDefault="002E1610" w:rsidP="002A1AB6">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73CC9F" w14:textId="77777777" w:rsidR="002E1610" w:rsidRPr="0035618E" w:rsidRDefault="002E1610" w:rsidP="002A1AB6">
            <w:pPr>
              <w:rPr>
                <w:rFonts w:ascii="Tahoma" w:hAnsi="Tahoma" w:cs="Tahoma"/>
                <w:sz w:val="20"/>
                <w:szCs w:val="20"/>
              </w:rPr>
            </w:pPr>
          </w:p>
        </w:tc>
      </w:tr>
      <w:tr w:rsidR="002E1610" w:rsidRPr="0035618E" w14:paraId="1EF82423" w14:textId="77777777" w:rsidTr="002A1AB6">
        <w:trPr>
          <w:trHeight w:val="632"/>
          <w:jc w:val="center"/>
        </w:trPr>
        <w:tc>
          <w:tcPr>
            <w:tcW w:w="449" w:type="dxa"/>
            <w:vMerge/>
            <w:tcBorders>
              <w:left w:val="single" w:sz="2" w:space="0" w:color="808080"/>
              <w:right w:val="single" w:sz="2" w:space="0" w:color="808080"/>
            </w:tcBorders>
            <w:shd w:val="clear" w:color="auto" w:fill="F2F2F2"/>
          </w:tcPr>
          <w:p w14:paraId="5B15C34D" w14:textId="77777777" w:rsidR="002E1610" w:rsidRPr="0035618E" w:rsidRDefault="002E1610" w:rsidP="002A1AB6">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CF2478C" w14:textId="77777777" w:rsidR="002E1610" w:rsidRPr="0035618E" w:rsidRDefault="002E1610" w:rsidP="002A1AB6">
            <w:pPr>
              <w:jc w:val="right"/>
              <w:rPr>
                <w:rFonts w:ascii="Tahoma" w:hAnsi="Tahoma" w:cs="Tahoma"/>
                <w:sz w:val="18"/>
                <w:szCs w:val="18"/>
              </w:rPr>
            </w:pPr>
            <w:r w:rsidRPr="0035618E">
              <w:rPr>
                <w:rFonts w:ascii="Tahoma" w:hAnsi="Tahoma" w:cs="Tahoma"/>
                <w:sz w:val="18"/>
                <w:szCs w:val="18"/>
              </w:rPr>
              <w:t>VAT n° (if any)</w:t>
            </w:r>
          </w:p>
          <w:p w14:paraId="25AFB940" w14:textId="77777777" w:rsidR="002E1610" w:rsidRPr="0035618E" w:rsidRDefault="002E1610" w:rsidP="002A1AB6">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1629B99" w14:textId="77777777" w:rsidR="002E1610" w:rsidRPr="0035618E" w:rsidRDefault="002E1610" w:rsidP="002A1AB6">
            <w:pPr>
              <w:rPr>
                <w:rFonts w:ascii="Tahoma" w:hAnsi="Tahoma" w:cs="Tahoma"/>
                <w:sz w:val="20"/>
                <w:szCs w:val="20"/>
              </w:rPr>
            </w:pPr>
          </w:p>
        </w:tc>
      </w:tr>
      <w:tr w:rsidR="002E1610" w:rsidRPr="0035618E" w14:paraId="2404BABE" w14:textId="77777777" w:rsidTr="002A1AB6">
        <w:trPr>
          <w:trHeight w:val="632"/>
          <w:jc w:val="center"/>
        </w:trPr>
        <w:tc>
          <w:tcPr>
            <w:tcW w:w="449" w:type="dxa"/>
            <w:vMerge/>
            <w:tcBorders>
              <w:left w:val="single" w:sz="2" w:space="0" w:color="808080"/>
              <w:right w:val="single" w:sz="2" w:space="0" w:color="808080"/>
            </w:tcBorders>
            <w:shd w:val="clear" w:color="auto" w:fill="F2F2F2"/>
          </w:tcPr>
          <w:p w14:paraId="308F073E" w14:textId="77777777" w:rsidR="002E1610" w:rsidRPr="0035618E" w:rsidRDefault="002E1610" w:rsidP="002A1AB6">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A1595A9" w14:textId="77777777" w:rsidR="002E1610" w:rsidRPr="0035618E" w:rsidRDefault="002E1610" w:rsidP="002A1AB6">
            <w:pPr>
              <w:jc w:val="right"/>
              <w:rPr>
                <w:rFonts w:ascii="Tahoma" w:hAnsi="Tahoma" w:cs="Tahoma"/>
                <w:sz w:val="18"/>
                <w:szCs w:val="18"/>
              </w:rPr>
            </w:pPr>
            <w:r w:rsidRPr="0035618E">
              <w:rPr>
                <w:rFonts w:ascii="Tahoma" w:hAnsi="Tahoma" w:cs="Tahoma"/>
                <w:sz w:val="18"/>
                <w:szCs w:val="18"/>
              </w:rPr>
              <w:t>Country and registration n° (if any)</w:t>
            </w:r>
          </w:p>
          <w:p w14:paraId="291B60D1" w14:textId="77777777" w:rsidR="002E1610" w:rsidRPr="0035618E" w:rsidRDefault="002E1610" w:rsidP="002A1AB6">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A5E0579" w14:textId="77777777" w:rsidR="002E1610" w:rsidRPr="0035618E" w:rsidRDefault="002E1610" w:rsidP="002A1AB6">
            <w:pPr>
              <w:rPr>
                <w:rFonts w:ascii="Tahoma" w:hAnsi="Tahoma" w:cs="Tahoma"/>
                <w:sz w:val="20"/>
                <w:szCs w:val="20"/>
              </w:rPr>
            </w:pPr>
          </w:p>
        </w:tc>
      </w:tr>
      <w:tr w:rsidR="002E1610" w:rsidRPr="0035618E" w14:paraId="1296616A" w14:textId="77777777" w:rsidTr="002A1AB6">
        <w:trPr>
          <w:trHeight w:val="632"/>
          <w:jc w:val="center"/>
        </w:trPr>
        <w:tc>
          <w:tcPr>
            <w:tcW w:w="449" w:type="dxa"/>
            <w:vMerge/>
            <w:tcBorders>
              <w:left w:val="single" w:sz="2" w:space="0" w:color="808080"/>
              <w:right w:val="single" w:sz="2" w:space="0" w:color="808080"/>
            </w:tcBorders>
            <w:shd w:val="clear" w:color="auto" w:fill="F2F2F2"/>
          </w:tcPr>
          <w:p w14:paraId="647CBEF2" w14:textId="77777777" w:rsidR="002E1610" w:rsidRPr="0035618E" w:rsidRDefault="002E1610" w:rsidP="002A1AB6">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0B64566" w14:textId="77777777" w:rsidR="002E1610" w:rsidRPr="0035618E" w:rsidRDefault="002E1610" w:rsidP="002A1AB6">
            <w:pPr>
              <w:jc w:val="right"/>
              <w:rPr>
                <w:rFonts w:ascii="Tahoma" w:hAnsi="Tahoma" w:cs="Tahoma"/>
                <w:sz w:val="18"/>
                <w:szCs w:val="18"/>
              </w:rPr>
            </w:pPr>
            <w:r w:rsidRPr="0035618E">
              <w:rPr>
                <w:rFonts w:ascii="Tahoma" w:hAnsi="Tahoma" w:cs="Tahoma"/>
                <w:sz w:val="18"/>
                <w:szCs w:val="18"/>
              </w:rPr>
              <w:t>Email (Contact person)</w:t>
            </w:r>
          </w:p>
          <w:p w14:paraId="0B911AB9" w14:textId="77777777" w:rsidR="002E1610" w:rsidRPr="0035618E" w:rsidRDefault="002E1610" w:rsidP="002A1AB6">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8BAD551" w14:textId="77777777" w:rsidR="002E1610" w:rsidRPr="0035618E" w:rsidRDefault="002E1610" w:rsidP="002A1AB6">
            <w:pPr>
              <w:rPr>
                <w:rFonts w:ascii="Tahoma" w:hAnsi="Tahoma" w:cs="Tahoma"/>
                <w:sz w:val="20"/>
                <w:szCs w:val="20"/>
              </w:rPr>
            </w:pPr>
          </w:p>
        </w:tc>
      </w:tr>
      <w:tr w:rsidR="002E1610" w:rsidRPr="0035618E" w14:paraId="36CA2407" w14:textId="77777777" w:rsidTr="002A1AB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2E23E2F2" w14:textId="77777777" w:rsidR="002E1610" w:rsidRPr="0035618E" w:rsidRDefault="002E1610" w:rsidP="002A1AB6">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1C623AC" w14:textId="77777777" w:rsidR="002E1610" w:rsidRPr="0035618E" w:rsidRDefault="002E1610" w:rsidP="002A1AB6">
            <w:pPr>
              <w:jc w:val="right"/>
              <w:rPr>
                <w:rFonts w:ascii="Tahoma" w:hAnsi="Tahoma" w:cs="Tahoma"/>
                <w:sz w:val="18"/>
                <w:szCs w:val="18"/>
              </w:rPr>
            </w:pPr>
            <w:r w:rsidRPr="0035618E">
              <w:rPr>
                <w:rFonts w:ascii="Tahoma" w:hAnsi="Tahoma" w:cs="Tahoma"/>
                <w:sz w:val="18"/>
                <w:szCs w:val="18"/>
              </w:rPr>
              <w:t>Phone number (Contact person)</w:t>
            </w:r>
          </w:p>
          <w:p w14:paraId="19535B72" w14:textId="77777777" w:rsidR="002E1610" w:rsidRPr="0035618E" w:rsidRDefault="002E1610" w:rsidP="002A1AB6">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DE7F5B6" w14:textId="77777777" w:rsidR="002E1610" w:rsidRPr="0035618E" w:rsidRDefault="002E1610" w:rsidP="002A1AB6">
            <w:pPr>
              <w:rPr>
                <w:rFonts w:ascii="Tahoma" w:hAnsi="Tahoma" w:cs="Tahoma"/>
                <w:sz w:val="20"/>
                <w:szCs w:val="20"/>
              </w:rPr>
            </w:pPr>
          </w:p>
        </w:tc>
      </w:tr>
      <w:tr w:rsidR="002E1610" w:rsidRPr="0035618E" w14:paraId="3A971AFC" w14:textId="77777777" w:rsidTr="002A1AB6">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03D50361" w14:textId="77777777" w:rsidR="002E1610" w:rsidRPr="0035618E" w:rsidRDefault="002E1610" w:rsidP="002A1AB6">
            <w:pPr>
              <w:ind w:left="113" w:right="113"/>
              <w:jc w:val="center"/>
              <w:rPr>
                <w:rFonts w:ascii="Tahoma" w:hAnsi="Tahoma" w:cs="Tahoma"/>
                <w:b/>
                <w:sz w:val="18"/>
                <w:szCs w:val="18"/>
              </w:rPr>
            </w:pPr>
            <w:r w:rsidRPr="0035618E">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1DEF43C2" w14:textId="77777777" w:rsidR="002E1610" w:rsidRPr="0035618E" w:rsidRDefault="002E1610" w:rsidP="002A1AB6">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5"/>
            </w:r>
          </w:p>
          <w:p w14:paraId="7F0720B2" w14:textId="77777777" w:rsidR="002E1610" w:rsidRPr="0035618E" w:rsidRDefault="002E1610" w:rsidP="002A1AB6">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4F7E47D8" w14:textId="77777777" w:rsidR="002E1610" w:rsidRPr="0035618E" w:rsidRDefault="002E1610" w:rsidP="002A1AB6">
            <w:pPr>
              <w:rPr>
                <w:rFonts w:ascii="Tahoma" w:hAnsi="Tahoma" w:cs="Tahoma"/>
                <w:sz w:val="20"/>
                <w:szCs w:val="20"/>
              </w:rPr>
            </w:pPr>
          </w:p>
        </w:tc>
      </w:tr>
      <w:tr w:rsidR="002E1610" w:rsidRPr="0035618E" w14:paraId="7F3D796C" w14:textId="77777777" w:rsidTr="002A1AB6">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51F31681" w14:textId="77777777" w:rsidR="002E1610" w:rsidRPr="0035618E" w:rsidRDefault="002E1610" w:rsidP="002A1AB6">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5B32E59" w14:textId="77777777" w:rsidR="002E1610" w:rsidRPr="0035618E" w:rsidRDefault="002E1610" w:rsidP="002A1AB6">
            <w:pPr>
              <w:jc w:val="right"/>
              <w:rPr>
                <w:rFonts w:ascii="Tahoma" w:hAnsi="Tahoma" w:cs="Tahoma"/>
                <w:sz w:val="18"/>
                <w:szCs w:val="18"/>
              </w:rPr>
            </w:pPr>
            <w:r w:rsidRPr="0035618E">
              <w:rPr>
                <w:rFonts w:ascii="Tahoma" w:hAnsi="Tahoma" w:cs="Tahoma"/>
                <w:sz w:val="18"/>
                <w:szCs w:val="18"/>
              </w:rPr>
              <w:t>IBAN n°</w:t>
            </w:r>
          </w:p>
          <w:p w14:paraId="76060437" w14:textId="77777777" w:rsidR="002E1610" w:rsidRPr="0035618E" w:rsidRDefault="002E1610" w:rsidP="002A1AB6">
            <w:pPr>
              <w:jc w:val="right"/>
              <w:rPr>
                <w:rFonts w:ascii="Tahoma" w:hAnsi="Tahoma" w:cs="Tahoma"/>
                <w:sz w:val="18"/>
                <w:szCs w:val="18"/>
              </w:rPr>
            </w:pPr>
            <w:r w:rsidRPr="0035618E">
              <w:rPr>
                <w:rFonts w:ascii="Tahoma" w:hAnsi="Tahoma" w:cs="Tahoma"/>
                <w:sz w:val="18"/>
                <w:szCs w:val="18"/>
              </w:rPr>
              <w:t>(if available)</w:t>
            </w:r>
          </w:p>
          <w:p w14:paraId="5FDCA3CC" w14:textId="77777777" w:rsidR="002E1610" w:rsidRPr="0035618E" w:rsidRDefault="002E1610" w:rsidP="002A1AB6">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2E849FA7" w14:textId="77777777" w:rsidR="002E1610" w:rsidRPr="0035618E" w:rsidRDefault="002E1610" w:rsidP="002A1AB6">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30ED9BA4" w14:textId="77777777" w:rsidR="002E1610" w:rsidRPr="0035618E" w:rsidRDefault="002E1610" w:rsidP="002A1AB6">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2678B17B" w14:textId="77777777" w:rsidR="002E1610" w:rsidRPr="0035618E" w:rsidRDefault="002E1610" w:rsidP="002A1AB6">
            <w:pPr>
              <w:rPr>
                <w:rFonts w:ascii="Tahoma" w:hAnsi="Tahoma" w:cs="Tahoma"/>
                <w:sz w:val="20"/>
                <w:szCs w:val="20"/>
              </w:rPr>
            </w:pPr>
          </w:p>
        </w:tc>
      </w:tr>
      <w:tr w:rsidR="002E1610" w:rsidRPr="0035618E" w14:paraId="0665CDE8" w14:textId="77777777" w:rsidTr="002A1AB6">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746817D9" w14:textId="77777777" w:rsidR="002E1610" w:rsidRPr="0035618E" w:rsidRDefault="002E1610" w:rsidP="002A1AB6">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867C429" w14:textId="77777777" w:rsidR="002E1610" w:rsidRPr="0035618E" w:rsidRDefault="002E1610" w:rsidP="002A1AB6">
            <w:pPr>
              <w:jc w:val="right"/>
              <w:rPr>
                <w:rFonts w:ascii="Tahoma" w:hAnsi="Tahoma" w:cs="Tahoma"/>
                <w:sz w:val="18"/>
                <w:szCs w:val="18"/>
              </w:rPr>
            </w:pPr>
            <w:r w:rsidRPr="0035618E">
              <w:rPr>
                <w:rFonts w:ascii="Tahoma" w:hAnsi="Tahoma" w:cs="Tahoma"/>
                <w:sz w:val="18"/>
                <w:szCs w:val="18"/>
              </w:rPr>
              <w:t>Bank name</w:t>
            </w:r>
          </w:p>
          <w:p w14:paraId="1FDD3B21" w14:textId="77777777" w:rsidR="002E1610" w:rsidRPr="0035618E" w:rsidRDefault="002E1610" w:rsidP="002A1AB6">
            <w:pPr>
              <w:jc w:val="right"/>
              <w:rPr>
                <w:rFonts w:ascii="Tahoma" w:hAnsi="Tahoma" w:cs="Tahoma"/>
                <w:sz w:val="18"/>
                <w:szCs w:val="18"/>
              </w:rPr>
            </w:pPr>
            <w:r w:rsidRPr="0035618E">
              <w:rPr>
                <w:rFonts w:ascii="Tahoma" w:hAnsi="Tahoma" w:cs="Tahoma"/>
                <w:sz w:val="18"/>
                <w:szCs w:val="18"/>
              </w:rPr>
              <w:t>and Branch</w:t>
            </w:r>
          </w:p>
          <w:p w14:paraId="0532197D" w14:textId="77777777" w:rsidR="002E1610" w:rsidRPr="0035618E" w:rsidRDefault="002E1610" w:rsidP="002A1AB6">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E08823C" w14:textId="77777777" w:rsidR="002E1610" w:rsidRPr="0035618E" w:rsidRDefault="002E1610" w:rsidP="002A1AB6">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57792FFB" w14:textId="77777777" w:rsidR="002E1610" w:rsidRPr="0035618E" w:rsidRDefault="002E1610" w:rsidP="002A1AB6">
            <w:pPr>
              <w:jc w:val="right"/>
              <w:rPr>
                <w:rFonts w:ascii="Tahoma" w:hAnsi="Tahoma" w:cs="Tahoma"/>
                <w:sz w:val="18"/>
                <w:szCs w:val="18"/>
              </w:rPr>
            </w:pPr>
            <w:r w:rsidRPr="0035618E">
              <w:rPr>
                <w:rFonts w:ascii="Tahoma" w:hAnsi="Tahoma" w:cs="Tahoma"/>
                <w:sz w:val="18"/>
                <w:szCs w:val="18"/>
              </w:rPr>
              <w:t xml:space="preserve">BIC/SWIFT Code </w:t>
            </w:r>
          </w:p>
          <w:p w14:paraId="5F329782" w14:textId="77777777" w:rsidR="002E1610" w:rsidRPr="0035618E" w:rsidRDefault="002E1610" w:rsidP="002A1AB6">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32EB4293" w14:textId="77777777" w:rsidR="002E1610" w:rsidRPr="0035618E" w:rsidRDefault="002E1610" w:rsidP="002A1AB6">
            <w:pPr>
              <w:rPr>
                <w:rFonts w:ascii="Tahoma" w:hAnsi="Tahoma" w:cs="Tahoma"/>
                <w:sz w:val="20"/>
                <w:szCs w:val="20"/>
              </w:rPr>
            </w:pPr>
          </w:p>
        </w:tc>
      </w:tr>
      <w:tr w:rsidR="002E1610" w:rsidRPr="0035618E" w14:paraId="2B0D0F2F" w14:textId="77777777" w:rsidTr="002A1AB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0A990238" w14:textId="77777777" w:rsidR="002E1610" w:rsidRPr="0035618E" w:rsidRDefault="002E1610" w:rsidP="002A1AB6">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AF6D604" w14:textId="77777777" w:rsidR="002E1610" w:rsidRPr="0035618E" w:rsidRDefault="002E1610" w:rsidP="002A1AB6">
            <w:pPr>
              <w:jc w:val="right"/>
              <w:rPr>
                <w:rFonts w:ascii="Tahoma" w:hAnsi="Tahoma" w:cs="Tahoma"/>
                <w:sz w:val="18"/>
                <w:szCs w:val="18"/>
              </w:rPr>
            </w:pPr>
            <w:r w:rsidRPr="0035618E">
              <w:rPr>
                <w:rFonts w:ascii="Tahoma" w:hAnsi="Tahoma" w:cs="Tahoma"/>
                <w:sz w:val="18"/>
                <w:szCs w:val="18"/>
              </w:rPr>
              <w:t xml:space="preserve">Bank Address </w:t>
            </w:r>
          </w:p>
          <w:p w14:paraId="5A7D2FB8" w14:textId="77777777" w:rsidR="002E1610" w:rsidRPr="0035618E" w:rsidRDefault="002E1610" w:rsidP="002A1AB6">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0F9C7EA3" w14:textId="77777777" w:rsidR="002E1610" w:rsidRPr="0035618E" w:rsidRDefault="002E1610" w:rsidP="002A1AB6">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01B2F010" w14:textId="77777777" w:rsidR="002E1610" w:rsidRPr="0035618E" w:rsidRDefault="002E1610" w:rsidP="002A1AB6">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6"/>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48B035CF" w14:textId="77777777" w:rsidR="002E1610" w:rsidRPr="0035618E" w:rsidRDefault="002E1610" w:rsidP="002A1AB6">
            <w:pPr>
              <w:rPr>
                <w:rFonts w:ascii="Tahoma" w:hAnsi="Tahoma" w:cs="Tahoma"/>
                <w:sz w:val="20"/>
                <w:szCs w:val="20"/>
              </w:rPr>
            </w:pPr>
          </w:p>
        </w:tc>
      </w:tr>
      <w:bookmarkEnd w:id="8"/>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028A596C" w14:textId="7F3E2F71" w:rsidR="00743747" w:rsidRDefault="00CE0E81" w:rsidP="00743747">
      <w:pPr>
        <w:jc w:val="both"/>
        <w:rPr>
          <w:rFonts w:ascii="Tahoma" w:hAnsi="Tahoma" w:cs="Tahoma"/>
          <w:sz w:val="20"/>
          <w:szCs w:val="20"/>
        </w:rPr>
      </w:pPr>
      <w:bookmarkStart w:id="9" w:name="_Hlk150788939"/>
      <w:bookmarkStart w:id="10" w:name="_Hlk118467417"/>
      <w:r w:rsidRPr="00CE0E81">
        <w:rPr>
          <w:rFonts w:ascii="Tahoma" w:hAnsi="Tahoma" w:cs="Tahoma"/>
          <w:sz w:val="20"/>
          <w:szCs w:val="20"/>
        </w:rPr>
        <w:t xml:space="preserve">The Council of Europe is currently implementing </w:t>
      </w:r>
      <w:r>
        <w:rPr>
          <w:rFonts w:ascii="Tahoma" w:hAnsi="Tahoma" w:cs="Tahoma"/>
          <w:sz w:val="20"/>
          <w:szCs w:val="20"/>
        </w:rPr>
        <w:t>t</w:t>
      </w:r>
      <w:r w:rsidRPr="00CE0E81">
        <w:rPr>
          <w:rFonts w:ascii="Tahoma" w:hAnsi="Tahoma" w:cs="Tahoma"/>
          <w:sz w:val="20"/>
          <w:szCs w:val="20"/>
        </w:rPr>
        <w:t xml:space="preserve">he joint European Union – Council of Europe project </w:t>
      </w:r>
      <w:r w:rsidRPr="00CE0E81">
        <w:rPr>
          <w:rFonts w:ascii="Tahoma" w:hAnsi="Tahoma" w:cs="Tahoma"/>
          <w:b/>
          <w:bCs/>
          <w:sz w:val="20"/>
          <w:szCs w:val="20"/>
        </w:rPr>
        <w:t>“</w:t>
      </w:r>
      <w:r w:rsidR="00743747" w:rsidRPr="00743747">
        <w:rPr>
          <w:rFonts w:ascii="Tahoma" w:hAnsi="Tahoma" w:cs="Tahoma"/>
          <w:b/>
          <w:bCs/>
          <w:sz w:val="20"/>
          <w:szCs w:val="20"/>
        </w:rPr>
        <w:t>Ensuring the best interests of the child in civil court proceedings in Slovenia</w:t>
      </w:r>
      <w:r w:rsidRPr="00CE0E81">
        <w:rPr>
          <w:rFonts w:ascii="Tahoma" w:hAnsi="Tahoma" w:cs="Tahoma"/>
          <w:b/>
          <w:bCs/>
          <w:sz w:val="20"/>
          <w:szCs w:val="20"/>
        </w:rPr>
        <w:t>”</w:t>
      </w:r>
      <w:r>
        <w:rPr>
          <w:rFonts w:ascii="Tahoma" w:hAnsi="Tahoma" w:cs="Tahoma"/>
          <w:b/>
          <w:bCs/>
          <w:sz w:val="20"/>
          <w:szCs w:val="20"/>
        </w:rPr>
        <w:t xml:space="preserve">. </w:t>
      </w:r>
      <w:bookmarkEnd w:id="9"/>
      <w:r w:rsidR="00743747" w:rsidRPr="00743747">
        <w:rPr>
          <w:rFonts w:ascii="Tahoma" w:hAnsi="Tahoma" w:cs="Tahoma"/>
          <w:sz w:val="20"/>
          <w:szCs w:val="20"/>
        </w:rPr>
        <w:t>The project is co-funded by the European Union and the Council of Europe and is implemented by the Council of Europe's Children's Rights Division in close co-operation with the Slovenian Ministry of Justice from 1 September 2023 to 28 February 2026.</w:t>
      </w:r>
    </w:p>
    <w:p w14:paraId="0FAF0C99" w14:textId="77777777" w:rsidR="00743747" w:rsidRPr="00743747" w:rsidRDefault="00743747" w:rsidP="00743747">
      <w:pPr>
        <w:jc w:val="both"/>
        <w:rPr>
          <w:rFonts w:ascii="Tahoma" w:hAnsi="Tahoma" w:cs="Tahoma"/>
          <w:sz w:val="20"/>
          <w:szCs w:val="20"/>
        </w:rPr>
      </w:pPr>
    </w:p>
    <w:p w14:paraId="0A555F33" w14:textId="1E10FA0D" w:rsidR="00743747" w:rsidRDefault="00743747" w:rsidP="00743747">
      <w:pPr>
        <w:jc w:val="both"/>
        <w:rPr>
          <w:rFonts w:ascii="Tahoma" w:hAnsi="Tahoma" w:cs="Tahoma"/>
          <w:sz w:val="20"/>
          <w:szCs w:val="20"/>
        </w:rPr>
      </w:pPr>
      <w:r w:rsidRPr="00743747">
        <w:rPr>
          <w:rFonts w:ascii="Tahoma" w:hAnsi="Tahoma" w:cs="Tahoma"/>
          <w:sz w:val="20"/>
          <w:szCs w:val="20"/>
        </w:rPr>
        <w:t>The European Union-Council of Europe Joint Project “</w:t>
      </w:r>
      <w:bookmarkStart w:id="11" w:name="_Hlk150964510"/>
      <w:r w:rsidRPr="00743747">
        <w:rPr>
          <w:rFonts w:ascii="Tahoma" w:hAnsi="Tahoma" w:cs="Tahoma"/>
          <w:sz w:val="20"/>
          <w:szCs w:val="20"/>
        </w:rPr>
        <w:t>Ensuring the best interests of the child in civil court proceedings in Slovenia</w:t>
      </w:r>
      <w:bookmarkEnd w:id="11"/>
      <w:r w:rsidRPr="00743747">
        <w:rPr>
          <w:rFonts w:ascii="Tahoma" w:hAnsi="Tahoma" w:cs="Tahoma"/>
          <w:sz w:val="20"/>
          <w:szCs w:val="20"/>
        </w:rPr>
        <w:t>” aims to ensure the better protection of children’s rights in civil court proceedings in Slovenia through ensuring the best interests of the child.  Implementation of the Project contributes to the ongoing reform in Slovenia on upholding children’s rights and becoming a pioneer country spreading excellence in child-friendly justice in all EU Member States.</w:t>
      </w:r>
    </w:p>
    <w:p w14:paraId="35D8EA46" w14:textId="77777777" w:rsidR="00CE0E81" w:rsidRDefault="00CE0E81" w:rsidP="000219A4">
      <w:pPr>
        <w:jc w:val="both"/>
        <w:rPr>
          <w:rFonts w:ascii="Tahoma" w:hAnsi="Tahoma" w:cs="Tahoma"/>
          <w:sz w:val="20"/>
          <w:szCs w:val="20"/>
        </w:rPr>
      </w:pPr>
    </w:p>
    <w:p w14:paraId="54FB71D8" w14:textId="48F8DEE0" w:rsidR="000219A4" w:rsidRDefault="000219A4" w:rsidP="000219A4">
      <w:pPr>
        <w:jc w:val="both"/>
        <w:rPr>
          <w:rFonts w:ascii="Tahoma" w:hAnsi="Tahoma" w:cs="Tahoma"/>
          <w:sz w:val="20"/>
          <w:szCs w:val="20"/>
        </w:rPr>
      </w:pPr>
      <w:bookmarkStart w:id="12" w:name="_Hlk118466265"/>
      <w:r>
        <w:rPr>
          <w:rFonts w:ascii="Tahoma" w:hAnsi="Tahoma" w:cs="Tahoma"/>
          <w:sz w:val="20"/>
          <w:szCs w:val="20"/>
        </w:rPr>
        <w:t xml:space="preserve">The project has </w:t>
      </w:r>
      <w:r w:rsidR="00FC0500">
        <w:rPr>
          <w:rFonts w:ascii="Tahoma" w:hAnsi="Tahoma" w:cs="Tahoma"/>
          <w:sz w:val="20"/>
          <w:szCs w:val="20"/>
        </w:rPr>
        <w:t xml:space="preserve">two </w:t>
      </w:r>
      <w:r>
        <w:rPr>
          <w:rFonts w:ascii="Tahoma" w:hAnsi="Tahoma" w:cs="Tahoma"/>
          <w:sz w:val="20"/>
          <w:szCs w:val="20"/>
        </w:rPr>
        <w:t>main</w:t>
      </w:r>
      <w:r w:rsidR="00FC0500">
        <w:rPr>
          <w:rFonts w:ascii="Tahoma" w:hAnsi="Tahoma" w:cs="Tahoma"/>
          <w:sz w:val="20"/>
          <w:szCs w:val="20"/>
        </w:rPr>
        <w:t xml:space="preserve"> </w:t>
      </w:r>
      <w:r w:rsidR="006C3616">
        <w:rPr>
          <w:rFonts w:ascii="Tahoma" w:hAnsi="Tahoma" w:cs="Tahoma"/>
          <w:sz w:val="20"/>
          <w:szCs w:val="20"/>
        </w:rPr>
        <w:t>outcomes:</w:t>
      </w:r>
      <w:r>
        <w:rPr>
          <w:rFonts w:ascii="Tahoma" w:hAnsi="Tahoma" w:cs="Tahoma"/>
          <w:sz w:val="20"/>
          <w:szCs w:val="20"/>
        </w:rPr>
        <w:t xml:space="preserve"> </w:t>
      </w:r>
    </w:p>
    <w:bookmarkEnd w:id="10"/>
    <w:bookmarkEnd w:id="12"/>
    <w:p w14:paraId="35CA782A" w14:textId="556B7D4F" w:rsidR="002B2A0E" w:rsidRPr="002B2A0E" w:rsidRDefault="002B2A0E" w:rsidP="00B85CAB">
      <w:pPr>
        <w:pStyle w:val="ListParagraph"/>
        <w:ind w:left="284"/>
        <w:jc w:val="both"/>
        <w:rPr>
          <w:rFonts w:ascii="Tahoma" w:hAnsi="Tahoma" w:cs="Tahoma"/>
          <w:sz w:val="20"/>
          <w:szCs w:val="20"/>
        </w:rPr>
      </w:pPr>
      <w:r>
        <w:rPr>
          <w:rFonts w:ascii="Tahoma" w:hAnsi="Tahoma" w:cs="Tahoma"/>
          <w:sz w:val="20"/>
          <w:szCs w:val="20"/>
        </w:rPr>
        <w:t xml:space="preserve">1. </w:t>
      </w:r>
      <w:r w:rsidRPr="002B2A0E">
        <w:rPr>
          <w:rFonts w:ascii="Tahoma" w:hAnsi="Tahoma" w:cs="Tahoma"/>
          <w:sz w:val="20"/>
          <w:szCs w:val="20"/>
        </w:rPr>
        <w:tab/>
        <w:t>Establishing a comprehensive Action Plan to reform Slovenia’s legal framework in the field of civil court proceedings involving children.</w:t>
      </w:r>
    </w:p>
    <w:p w14:paraId="0C8FF337" w14:textId="0C5582EB" w:rsidR="00FC0500" w:rsidRDefault="002B2A0E" w:rsidP="00B85CAB">
      <w:pPr>
        <w:pStyle w:val="ListParagraph"/>
        <w:ind w:left="284"/>
        <w:jc w:val="both"/>
        <w:rPr>
          <w:rFonts w:ascii="Tahoma" w:hAnsi="Tahoma" w:cs="Tahoma"/>
          <w:sz w:val="20"/>
          <w:szCs w:val="20"/>
        </w:rPr>
      </w:pPr>
      <w:r>
        <w:rPr>
          <w:rFonts w:ascii="Tahoma" w:hAnsi="Tahoma" w:cs="Tahoma"/>
          <w:sz w:val="20"/>
          <w:szCs w:val="20"/>
        </w:rPr>
        <w:t xml:space="preserve">2. </w:t>
      </w:r>
      <w:r w:rsidRPr="002B2A0E">
        <w:rPr>
          <w:rFonts w:ascii="Tahoma" w:hAnsi="Tahoma" w:cs="Tahoma"/>
          <w:sz w:val="20"/>
          <w:szCs w:val="20"/>
        </w:rPr>
        <w:tab/>
        <w:t>Implementing the Action Plan and Strategy to enable a systemic child-friendly and quick response and ensure the best interests of the child in civil court proceedings.</w:t>
      </w:r>
    </w:p>
    <w:p w14:paraId="478C1BB5" w14:textId="77777777" w:rsidR="00C20824" w:rsidRPr="00257476" w:rsidRDefault="00C20824" w:rsidP="002B2A0E">
      <w:pPr>
        <w:pStyle w:val="ListParagraph"/>
        <w:jc w:val="both"/>
        <w:rPr>
          <w:rFonts w:ascii="Tahoma" w:hAnsi="Tahoma" w:cs="Tahoma"/>
          <w:sz w:val="20"/>
          <w:szCs w:val="20"/>
        </w:rPr>
      </w:pPr>
    </w:p>
    <w:p w14:paraId="5AA4D21A" w14:textId="6CAB2F43" w:rsidR="00B133A9" w:rsidRDefault="00E95451" w:rsidP="00FC0500">
      <w:pPr>
        <w:jc w:val="both"/>
        <w:rPr>
          <w:rFonts w:ascii="Tahoma" w:hAnsi="Tahoma" w:cs="Tahoma"/>
          <w:sz w:val="20"/>
          <w:szCs w:val="20"/>
        </w:rPr>
      </w:pPr>
      <w:bookmarkStart w:id="13" w:name="_Hlk113460669"/>
      <w:r w:rsidRPr="00E95451">
        <w:rPr>
          <w:rFonts w:ascii="Tahoma" w:hAnsi="Tahoma" w:cs="Tahoma"/>
          <w:sz w:val="20"/>
          <w:szCs w:val="20"/>
        </w:rPr>
        <w:t xml:space="preserve">In that context, </w:t>
      </w:r>
      <w:r>
        <w:rPr>
          <w:rFonts w:ascii="Tahoma" w:hAnsi="Tahoma" w:cs="Tahoma"/>
          <w:sz w:val="20"/>
          <w:szCs w:val="20"/>
        </w:rPr>
        <w:t xml:space="preserve">the Council </w:t>
      </w:r>
      <w:r w:rsidRPr="00E95451">
        <w:rPr>
          <w:rFonts w:ascii="Tahoma" w:hAnsi="Tahoma" w:cs="Tahoma"/>
          <w:sz w:val="20"/>
          <w:szCs w:val="20"/>
        </w:rPr>
        <w:t xml:space="preserve">is looking for Providers </w:t>
      </w:r>
      <w:r w:rsidR="00CE0E81" w:rsidRPr="00CE0E81">
        <w:rPr>
          <w:rFonts w:ascii="Tahoma" w:hAnsi="Tahoma" w:cs="Tahoma"/>
          <w:sz w:val="20"/>
          <w:szCs w:val="20"/>
        </w:rPr>
        <w:t xml:space="preserve">for the provision of national technical support and intellectual consultancy services </w:t>
      </w:r>
      <w:r w:rsidR="00FC0500">
        <w:rPr>
          <w:rFonts w:ascii="Tahoma" w:hAnsi="Tahoma" w:cs="Tahoma"/>
          <w:sz w:val="20"/>
          <w:szCs w:val="20"/>
        </w:rPr>
        <w:t xml:space="preserve">for </w:t>
      </w:r>
      <w:r w:rsidR="00CE0E81" w:rsidRPr="00CE0E81">
        <w:rPr>
          <w:rFonts w:ascii="Tahoma" w:hAnsi="Tahoma" w:cs="Tahoma"/>
          <w:sz w:val="20"/>
          <w:szCs w:val="20"/>
        </w:rPr>
        <w:t>the implementation</w:t>
      </w:r>
      <w:r w:rsidR="00FC0500">
        <w:rPr>
          <w:rFonts w:ascii="Tahoma" w:hAnsi="Tahoma" w:cs="Tahoma"/>
          <w:sz w:val="20"/>
          <w:szCs w:val="20"/>
        </w:rPr>
        <w:t xml:space="preserve"> of</w:t>
      </w:r>
      <w:r w:rsidR="00CE0E81" w:rsidRPr="00CE0E81">
        <w:rPr>
          <w:rFonts w:ascii="Tahoma" w:hAnsi="Tahoma" w:cs="Tahoma"/>
          <w:sz w:val="20"/>
          <w:szCs w:val="20"/>
        </w:rPr>
        <w:t xml:space="preserve"> </w:t>
      </w:r>
      <w:bookmarkEnd w:id="13"/>
      <w:r w:rsidR="00FC0500" w:rsidRPr="00FC0500">
        <w:rPr>
          <w:rFonts w:ascii="Tahoma" w:hAnsi="Tahoma" w:cs="Tahoma"/>
          <w:sz w:val="20"/>
          <w:szCs w:val="20"/>
        </w:rPr>
        <w:t xml:space="preserve">the Project on </w:t>
      </w:r>
      <w:r w:rsidR="00911B66">
        <w:rPr>
          <w:rFonts w:ascii="Tahoma" w:hAnsi="Tahoma" w:cs="Tahoma"/>
          <w:sz w:val="20"/>
          <w:szCs w:val="20"/>
        </w:rPr>
        <w:t>“</w:t>
      </w:r>
      <w:r w:rsidR="00FC0500" w:rsidRPr="00FC0500">
        <w:rPr>
          <w:rFonts w:ascii="Tahoma" w:hAnsi="Tahoma" w:cs="Tahoma"/>
          <w:sz w:val="20"/>
          <w:szCs w:val="20"/>
        </w:rPr>
        <w:t>Ensuring the best interests of the child in civil court proceedings in Slovenia’’ in the areas of legal framework</w:t>
      </w:r>
      <w:r w:rsidR="005624D0">
        <w:rPr>
          <w:rFonts w:ascii="Tahoma" w:hAnsi="Tahoma" w:cs="Tahoma"/>
          <w:sz w:val="20"/>
          <w:szCs w:val="20"/>
        </w:rPr>
        <w:t xml:space="preserve"> and </w:t>
      </w:r>
      <w:r w:rsidR="00911B66">
        <w:rPr>
          <w:rFonts w:ascii="Tahoma" w:hAnsi="Tahoma" w:cs="Tahoma"/>
          <w:sz w:val="20"/>
          <w:szCs w:val="20"/>
        </w:rPr>
        <w:t xml:space="preserve">legal </w:t>
      </w:r>
      <w:r w:rsidR="005624D0">
        <w:rPr>
          <w:rFonts w:ascii="Tahoma" w:hAnsi="Tahoma" w:cs="Tahoma"/>
          <w:sz w:val="20"/>
          <w:szCs w:val="20"/>
        </w:rPr>
        <w:t>training</w:t>
      </w:r>
      <w:r w:rsidR="00FC0500" w:rsidRPr="00FC0500">
        <w:rPr>
          <w:rFonts w:ascii="Tahoma" w:hAnsi="Tahoma" w:cs="Tahoma"/>
          <w:sz w:val="20"/>
          <w:szCs w:val="20"/>
        </w:rPr>
        <w:t xml:space="preserve"> in the field of civil court proceedings involving children</w:t>
      </w:r>
      <w:r w:rsidR="005624D0">
        <w:rPr>
          <w:rFonts w:ascii="Tahoma" w:hAnsi="Tahoma" w:cs="Tahoma"/>
          <w:sz w:val="20"/>
          <w:szCs w:val="20"/>
        </w:rPr>
        <w:t>.</w:t>
      </w:r>
    </w:p>
    <w:p w14:paraId="5DC334F3" w14:textId="77777777" w:rsidR="00FC0500" w:rsidRPr="00D0286A" w:rsidRDefault="00FC0500" w:rsidP="00FC0500">
      <w:pPr>
        <w:jc w:val="both"/>
        <w:rPr>
          <w:rFonts w:ascii="Tahoma" w:hAnsi="Tahoma" w:cs="Tahoma"/>
          <w:sz w:val="20"/>
          <w:szCs w:val="20"/>
        </w:rPr>
      </w:pPr>
    </w:p>
    <w:p w14:paraId="001D0C83" w14:textId="77777777" w:rsidR="00B133A9" w:rsidRPr="00D0286A" w:rsidRDefault="00B133A9" w:rsidP="00B53FC5">
      <w:pPr>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26FBF922" w14:textId="2AA78722" w:rsidR="00B133A9" w:rsidRPr="00D0286A" w:rsidRDefault="00B133A9" w:rsidP="00B53FC5">
      <w:pPr>
        <w:jc w:val="both"/>
        <w:rPr>
          <w:rFonts w:ascii="Tahoma" w:hAnsi="Tahoma" w:cs="Tahoma"/>
          <w:sz w:val="20"/>
          <w:szCs w:val="20"/>
          <w:highlight w:val="cyan"/>
        </w:rPr>
      </w:pPr>
    </w:p>
    <w:p w14:paraId="2B915655" w14:textId="77777777" w:rsidR="00B133A9" w:rsidRPr="00E95451" w:rsidRDefault="00B133A9" w:rsidP="00B53FC5">
      <w:pPr>
        <w:jc w:val="both"/>
        <w:rPr>
          <w:rFonts w:ascii="Tahoma" w:hAnsi="Tahoma" w:cs="Tahoma"/>
          <w:b/>
          <w:sz w:val="20"/>
          <w:szCs w:val="20"/>
        </w:rPr>
      </w:pPr>
      <w:r w:rsidRPr="00E95451">
        <w:rPr>
          <w:rFonts w:ascii="Tahoma" w:hAnsi="Tahoma" w:cs="Tahoma"/>
          <w:b/>
          <w:sz w:val="20"/>
          <w:szCs w:val="20"/>
        </w:rPr>
        <w:t>Pooling</w:t>
      </w:r>
    </w:p>
    <w:p w14:paraId="01A9D193" w14:textId="3AF70D82" w:rsidR="00B133A9" w:rsidRDefault="00B133A9" w:rsidP="00B53FC5">
      <w:pPr>
        <w:jc w:val="both"/>
        <w:rPr>
          <w:rFonts w:ascii="Tahoma" w:hAnsi="Tahoma" w:cs="Tahoma"/>
          <w:sz w:val="20"/>
          <w:szCs w:val="20"/>
        </w:rPr>
      </w:pPr>
      <w:r w:rsidRPr="00E95451">
        <w:rPr>
          <w:rFonts w:ascii="Tahoma" w:hAnsi="Tahoma" w:cs="Tahoma"/>
          <w:sz w:val="20"/>
          <w:szCs w:val="20"/>
        </w:rPr>
        <w:t>For each order, the Council will select from the pool of pre-selected tenderers for the lot concerned the Provider who demonstrably offers best value for money for its requirement when assessed – for the Order concerned – against the criteria of:</w:t>
      </w:r>
    </w:p>
    <w:p w14:paraId="6AD9ADF2" w14:textId="77777777" w:rsidR="00B133A9" w:rsidRPr="00E95451" w:rsidRDefault="00B133A9" w:rsidP="00B53FC5">
      <w:pPr>
        <w:pStyle w:val="Default"/>
        <w:numPr>
          <w:ilvl w:val="0"/>
          <w:numId w:val="6"/>
        </w:numPr>
        <w:ind w:left="709"/>
        <w:rPr>
          <w:rFonts w:ascii="Tahoma" w:hAnsi="Tahoma" w:cs="Tahoma"/>
          <w:sz w:val="20"/>
          <w:szCs w:val="20"/>
        </w:rPr>
      </w:pPr>
      <w:r w:rsidRPr="00E95451">
        <w:rPr>
          <w:rFonts w:ascii="Tahoma" w:hAnsi="Tahoma" w:cs="Tahoma"/>
          <w:sz w:val="20"/>
          <w:szCs w:val="20"/>
        </w:rPr>
        <w:t>quality (including as appropriate: capability, expertise, past performance, availability of resources and proposed methods of undertaking the work);</w:t>
      </w:r>
    </w:p>
    <w:p w14:paraId="3BF309F0" w14:textId="77777777" w:rsidR="00B133A9" w:rsidRPr="00E95451" w:rsidRDefault="00B133A9" w:rsidP="00B53FC5">
      <w:pPr>
        <w:pStyle w:val="Default"/>
        <w:numPr>
          <w:ilvl w:val="0"/>
          <w:numId w:val="6"/>
        </w:numPr>
        <w:ind w:left="709"/>
        <w:rPr>
          <w:rFonts w:ascii="Tahoma" w:hAnsi="Tahoma" w:cs="Tahoma"/>
          <w:sz w:val="20"/>
          <w:szCs w:val="20"/>
        </w:rPr>
      </w:pPr>
      <w:r w:rsidRPr="00E95451">
        <w:rPr>
          <w:rFonts w:ascii="Tahoma" w:hAnsi="Tahoma" w:cs="Tahoma"/>
          <w:sz w:val="20"/>
          <w:szCs w:val="20"/>
        </w:rPr>
        <w:t>availability (including, without limitation, capacity to meet required deadlines and, where relevant, geographical location); and</w:t>
      </w:r>
    </w:p>
    <w:p w14:paraId="75D10624" w14:textId="77777777" w:rsidR="00B133A9" w:rsidRPr="00E95451" w:rsidRDefault="00B133A9" w:rsidP="00B53FC5">
      <w:pPr>
        <w:pStyle w:val="Default"/>
        <w:numPr>
          <w:ilvl w:val="0"/>
          <w:numId w:val="6"/>
        </w:numPr>
        <w:ind w:left="709"/>
        <w:rPr>
          <w:rFonts w:ascii="Tahoma" w:hAnsi="Tahoma" w:cs="Tahoma"/>
          <w:sz w:val="20"/>
          <w:szCs w:val="20"/>
        </w:rPr>
      </w:pPr>
      <w:r w:rsidRPr="00E95451">
        <w:rPr>
          <w:rFonts w:ascii="Tahoma" w:hAnsi="Tahoma" w:cs="Tahoma"/>
          <w:sz w:val="20"/>
          <w:szCs w:val="20"/>
        </w:rPr>
        <w:t>price.</w:t>
      </w:r>
    </w:p>
    <w:p w14:paraId="040AD863" w14:textId="77777777" w:rsidR="0055542A" w:rsidRDefault="0055542A" w:rsidP="00B53FC5">
      <w:pPr>
        <w:jc w:val="both"/>
        <w:rPr>
          <w:rFonts w:ascii="Tahoma" w:hAnsi="Tahoma" w:cs="Tahoma"/>
          <w:sz w:val="20"/>
          <w:szCs w:val="20"/>
        </w:rPr>
      </w:pPr>
    </w:p>
    <w:p w14:paraId="6EE577A1" w14:textId="27B91FEF" w:rsidR="00B133A9" w:rsidRPr="00E95451" w:rsidRDefault="00B133A9" w:rsidP="00B53FC5">
      <w:pPr>
        <w:jc w:val="both"/>
        <w:rPr>
          <w:rFonts w:ascii="Tahoma" w:hAnsi="Tahoma" w:cs="Tahoma"/>
          <w:sz w:val="20"/>
          <w:szCs w:val="20"/>
        </w:rPr>
      </w:pPr>
      <w:r w:rsidRPr="00E95451">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4DF336ED" w:rsidR="00B133A9" w:rsidRDefault="00B133A9" w:rsidP="00B53FC5">
      <w:pPr>
        <w:ind w:left="-142"/>
        <w:jc w:val="both"/>
        <w:rPr>
          <w:rFonts w:ascii="Tahoma" w:hAnsi="Tahoma" w:cs="Tahoma"/>
          <w:sz w:val="20"/>
          <w:szCs w:val="20"/>
        </w:rPr>
      </w:pPr>
    </w:p>
    <w:p w14:paraId="1F017788" w14:textId="77777777" w:rsidR="002E1610" w:rsidRPr="00D0286A" w:rsidRDefault="002E1610" w:rsidP="002E1610">
      <w:pPr>
        <w:jc w:val="both"/>
        <w:rPr>
          <w:rFonts w:ascii="Tahoma" w:hAnsi="Tahoma" w:cs="Tahoma"/>
          <w:b/>
          <w:sz w:val="20"/>
          <w:szCs w:val="20"/>
        </w:rPr>
      </w:pPr>
      <w:r w:rsidRPr="00D0286A">
        <w:rPr>
          <w:rFonts w:ascii="Tahoma" w:hAnsi="Tahoma" w:cs="Tahoma"/>
          <w:b/>
          <w:sz w:val="20"/>
          <w:szCs w:val="20"/>
        </w:rPr>
        <w:t>Fees</w:t>
      </w:r>
    </w:p>
    <w:p w14:paraId="1653514F" w14:textId="77777777" w:rsidR="002E1610" w:rsidRPr="00D0286A" w:rsidRDefault="002E1610" w:rsidP="002E1610">
      <w:pPr>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Pr="00B1420B">
        <w:rPr>
          <w:rFonts w:ascii="Tahoma" w:hAnsi="Tahoma" w:cs="Tahoma"/>
          <w:color w:val="000000"/>
          <w:sz w:val="20"/>
          <w:szCs w:val="20"/>
          <w:lang w:eastAsia="en-US"/>
        </w:rPr>
        <w:t xml:space="preserve">Euros </w:t>
      </w:r>
      <w:r w:rsidRPr="00D0286A">
        <w:rPr>
          <w:rFonts w:ascii="Tahoma" w:hAnsi="Tahoma" w:cs="Tahoma"/>
          <w:color w:val="000000"/>
          <w:sz w:val="20"/>
          <w:szCs w:val="20"/>
          <w:lang w:eastAsia="en-US"/>
        </w:rPr>
        <w:t xml:space="preserve">without VAT. For the VAT regime to be mentioned on the invoice(s), please refer to Article 4.2 of the Legal Conditions (See Section C. below). </w:t>
      </w:r>
      <w:r w:rsidRPr="00B1420B">
        <w:rPr>
          <w:rFonts w:ascii="Tahoma" w:hAnsi="Tahoma" w:cs="Tahoma"/>
          <w:b/>
          <w:color w:val="000000"/>
          <w:sz w:val="20"/>
          <w:szCs w:val="20"/>
          <w:u w:val="single"/>
          <w:lang w:eastAsia="en-US"/>
        </w:rPr>
        <w:t>Tenders proposing a fee above the exclusion level will be entirely and automatically excluded from the tender procedure.</w:t>
      </w:r>
    </w:p>
    <w:p w14:paraId="068F07DB" w14:textId="77777777" w:rsidR="002E1610" w:rsidRPr="00D0286A" w:rsidRDefault="002E1610" w:rsidP="00B53FC5">
      <w:pPr>
        <w:ind w:left="-142"/>
        <w:jc w:val="both"/>
        <w:rPr>
          <w:rFonts w:ascii="Tahoma" w:hAnsi="Tahoma" w:cs="Tahoma"/>
          <w:sz w:val="20"/>
          <w:szCs w:val="20"/>
        </w:rPr>
      </w:pPr>
    </w:p>
    <w:p w14:paraId="0D5518DB" w14:textId="2F1C0929" w:rsidR="00B133A9" w:rsidRDefault="00B133A9" w:rsidP="00B53FC5">
      <w:pPr>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53FC5">
      <w:pPr>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4B5294EF" w:rsidR="00B133A9"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420B">
      <w:pPr>
        <w:pBdr>
          <w:top w:val="single" w:sz="2" w:space="1" w:color="FF0000"/>
          <w:left w:val="single" w:sz="2" w:space="4" w:color="FF0000"/>
          <w:bottom w:val="single" w:sz="2" w:space="1" w:color="FF0000"/>
          <w:right w:val="single" w:sz="2" w:space="31" w:color="FF0000"/>
        </w:pBdr>
        <w:tabs>
          <w:tab w:val="left" w:pos="7513"/>
        </w:tabs>
        <w:spacing w:line="276" w:lineRule="auto"/>
        <w:ind w:right="708"/>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tbl>
      <w:tblPr>
        <w:tblW w:w="90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4940"/>
        <w:gridCol w:w="3543"/>
      </w:tblGrid>
      <w:tr w:rsidR="00B133A9" w:rsidRPr="00D0286A" w14:paraId="5C5B7FFB" w14:textId="77777777" w:rsidTr="00A8017D">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23385BB2" w:rsidR="00B133A9" w:rsidRPr="00D0286A" w:rsidRDefault="00B133A9" w:rsidP="000310D6">
            <w:pPr>
              <w:ind w:left="-142"/>
              <w:jc w:val="center"/>
              <w:rPr>
                <w:rFonts w:ascii="Tahoma" w:eastAsia="Calibri" w:hAnsi="Tahoma" w:cs="Tahoma"/>
                <w:bCs/>
                <w:sz w:val="36"/>
                <w:szCs w:val="36"/>
                <w:lang w:val="en-US" w:eastAsia="en-US"/>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36DC51C2">
                      <wp:simplePos x="0" y="0"/>
                      <wp:positionH relativeFrom="column">
                        <wp:posOffset>16510</wp:posOffset>
                      </wp:positionH>
                      <wp:positionV relativeFrom="paragraph">
                        <wp:posOffset>3810</wp:posOffset>
                      </wp:positionV>
                      <wp:extent cx="234950" cy="331470"/>
                      <wp:effectExtent l="19050" t="0" r="12700" b="3048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3314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BF68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1.3pt;margin-top:.3pt;width:18.5pt;height:26.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" adj="9061" strokecolor="red">
                      <o:lock v:ext="edit" aspectratio="t"/>
                      <v:textbox style="layout-flow:vertical-ideographic"/>
                      <w10:anchorlock/>
                    </v:shape>
                  </w:pict>
                </mc:Fallback>
              </mc:AlternateContent>
            </w:r>
          </w:p>
        </w:tc>
        <w:tc>
          <w:tcPr>
            <w:tcW w:w="4940"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0310D6">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3543"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316335B6" w:rsidR="00B133A9" w:rsidRPr="00D0286A" w:rsidRDefault="00B133A9" w:rsidP="00B85CAB">
            <w:pPr>
              <w:spacing w:before="60" w:after="60"/>
              <w:ind w:left="31" w:right="182" w:firstLine="142"/>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w:t>
            </w:r>
            <w:r w:rsidR="00911B66">
              <w:rPr>
                <w:rFonts w:ascii="Tahoma" w:eastAsia="Calibri" w:hAnsi="Tahoma" w:cs="Tahoma"/>
                <w:b/>
                <w:bCs/>
                <w:sz w:val="18"/>
                <w:szCs w:val="18"/>
                <w:lang w:val="en-US" w:eastAsia="en-US"/>
              </w:rPr>
              <w:t>r</w:t>
            </w:r>
            <w:r w:rsidRPr="00D0286A">
              <w:rPr>
                <w:rFonts w:ascii="Tahoma" w:eastAsia="Calibri" w:hAnsi="Tahoma" w:cs="Tahoma"/>
                <w:b/>
                <w:bCs/>
                <w:sz w:val="18"/>
                <w:szCs w:val="18"/>
                <w:lang w:val="en-US" w:eastAsia="en-US"/>
              </w:rPr>
              <w:t>(s) to be selected</w:t>
            </w:r>
          </w:p>
        </w:tc>
      </w:tr>
      <w:tr w:rsidR="00B1420B" w:rsidRPr="00D0286A" w14:paraId="29D63D83" w14:textId="77777777" w:rsidTr="00A8017D">
        <w:trPr>
          <w:trHeight w:val="420"/>
          <w:jc w:val="center"/>
        </w:trPr>
        <w:bookmarkStart w:id="14" w:name="_Hlk151043616" w:displacedByCustomXml="next"/>
        <w:sdt>
          <w:sdtPr>
            <w:rPr>
              <w:rFonts w:ascii="Tahoma" w:eastAsia="Calibri" w:hAnsi="Tahoma" w:cs="Tahoma"/>
              <w:bCs/>
              <w:sz w:val="36"/>
              <w:szCs w:val="36"/>
              <w:lang w:val="en-US" w:eastAsia="en-US"/>
            </w:rPr>
            <w:id w:val="851220099"/>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EB36EDB" w14:textId="66050912" w:rsidR="00B1420B" w:rsidRDefault="00B1420B" w:rsidP="00B1420B">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940"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5D16DB6" w14:textId="1F048638" w:rsidR="00B1420B" w:rsidRDefault="00B1420B" w:rsidP="00467EC2">
            <w:pPr>
              <w:spacing w:before="60" w:after="60"/>
              <w:ind w:left="13" w:right="-249"/>
              <w:rPr>
                <w:rFonts w:ascii="Tahoma" w:eastAsia="Calibri" w:hAnsi="Tahoma" w:cs="Tahoma"/>
                <w:bCs/>
                <w:sz w:val="18"/>
                <w:szCs w:val="18"/>
                <w:lang w:val="en-US" w:eastAsia="en-US"/>
              </w:rPr>
            </w:pPr>
            <w:r w:rsidRPr="00D0286A">
              <w:rPr>
                <w:rFonts w:ascii="Tahoma" w:eastAsia="Calibri" w:hAnsi="Tahoma" w:cs="Tahoma"/>
                <w:b/>
                <w:bCs/>
                <w:sz w:val="18"/>
                <w:szCs w:val="18"/>
                <w:lang w:val="en-US" w:eastAsia="en-US"/>
              </w:rPr>
              <w:t xml:space="preserve">Lot </w:t>
            </w:r>
            <w:r w:rsidR="008F7796">
              <w:rPr>
                <w:rFonts w:ascii="Tahoma" w:eastAsia="Calibri" w:hAnsi="Tahoma" w:cs="Tahoma"/>
                <w:b/>
                <w:bCs/>
                <w:sz w:val="18"/>
                <w:szCs w:val="18"/>
                <w:lang w:val="en-US" w:eastAsia="en-US"/>
              </w:rPr>
              <w:t>1</w:t>
            </w:r>
            <w:r>
              <w:rPr>
                <w:rFonts w:ascii="Tahoma" w:eastAsia="Calibri" w:hAnsi="Tahoma" w:cs="Tahoma"/>
                <w:bCs/>
                <w:sz w:val="18"/>
                <w:szCs w:val="18"/>
                <w:lang w:val="en-US" w:eastAsia="en-US"/>
              </w:rPr>
              <w:t>:</w:t>
            </w:r>
          </w:p>
          <w:p w14:paraId="44B0BA33" w14:textId="2C5912EC" w:rsidR="009309B3" w:rsidRPr="00B1420B" w:rsidRDefault="0053228A" w:rsidP="0053228A">
            <w:pPr>
              <w:rPr>
                <w:rFonts w:ascii="Tahoma" w:hAnsi="Tahoma" w:cs="Tahoma"/>
                <w:color w:val="000000"/>
                <w:sz w:val="18"/>
                <w:szCs w:val="18"/>
                <w:lang w:eastAsia="en-US"/>
              </w:rPr>
            </w:pPr>
            <w:r>
              <w:rPr>
                <w:rFonts w:ascii="Tahoma" w:hAnsi="Tahoma" w:cs="Tahoma"/>
                <w:color w:val="000000"/>
                <w:sz w:val="18"/>
                <w:szCs w:val="18"/>
                <w:lang w:eastAsia="en-US"/>
              </w:rPr>
              <w:t xml:space="preserve">Establishing a </w:t>
            </w:r>
            <w:r w:rsidR="00F83D03">
              <w:rPr>
                <w:rFonts w:ascii="Tahoma" w:hAnsi="Tahoma" w:cs="Tahoma"/>
                <w:color w:val="000000"/>
                <w:sz w:val="18"/>
                <w:szCs w:val="18"/>
                <w:lang w:eastAsia="en-US"/>
              </w:rPr>
              <w:t xml:space="preserve">comprehensive Action Plan to reform Slovenia’s </w:t>
            </w:r>
            <w:r w:rsidRPr="0053228A">
              <w:rPr>
                <w:rFonts w:ascii="Tahoma" w:hAnsi="Tahoma" w:cs="Tahoma"/>
                <w:b/>
                <w:bCs/>
                <w:color w:val="000000"/>
                <w:sz w:val="18"/>
                <w:szCs w:val="18"/>
                <w:lang w:eastAsia="en-US"/>
              </w:rPr>
              <w:t>legal</w:t>
            </w:r>
            <w:r w:rsidR="00911B66">
              <w:rPr>
                <w:rFonts w:ascii="Tahoma" w:hAnsi="Tahoma" w:cs="Tahoma"/>
                <w:b/>
                <w:bCs/>
                <w:color w:val="000000"/>
                <w:sz w:val="18"/>
                <w:szCs w:val="18"/>
                <w:lang w:eastAsia="en-US"/>
              </w:rPr>
              <w:t>, policy and institutional</w:t>
            </w:r>
            <w:r w:rsidRPr="0053228A">
              <w:rPr>
                <w:rFonts w:ascii="Tahoma" w:hAnsi="Tahoma" w:cs="Tahoma"/>
                <w:b/>
                <w:bCs/>
                <w:color w:val="000000"/>
                <w:sz w:val="18"/>
                <w:szCs w:val="18"/>
                <w:lang w:eastAsia="en-US"/>
              </w:rPr>
              <w:t xml:space="preserve"> framework in the field of civil court</w:t>
            </w:r>
            <w:r w:rsidRPr="0053228A">
              <w:rPr>
                <w:rFonts w:ascii="Tahoma" w:hAnsi="Tahoma" w:cs="Tahoma"/>
                <w:color w:val="000000"/>
                <w:sz w:val="18"/>
                <w:szCs w:val="18"/>
                <w:lang w:eastAsia="en-US"/>
              </w:rPr>
              <w:t xml:space="preserve"> proceedings involving children</w:t>
            </w:r>
            <w:r>
              <w:rPr>
                <w:rFonts w:ascii="Tahoma" w:hAnsi="Tahoma" w:cs="Tahoma"/>
                <w:color w:val="000000"/>
                <w:sz w:val="18"/>
                <w:szCs w:val="18"/>
                <w:lang w:eastAsia="en-US"/>
              </w:rPr>
              <w:t>.</w:t>
            </w:r>
          </w:p>
        </w:tc>
        <w:tc>
          <w:tcPr>
            <w:tcW w:w="3543" w:type="dxa"/>
            <w:tcBorders>
              <w:top w:val="single" w:sz="2" w:space="0" w:color="808080" w:themeColor="background1" w:themeShade="80"/>
              <w:bottom w:val="single" w:sz="2" w:space="0" w:color="808080" w:themeColor="background1" w:themeShade="80"/>
            </w:tcBorders>
            <w:vAlign w:val="center"/>
          </w:tcPr>
          <w:p w14:paraId="4AE40D12" w14:textId="4BB804C7" w:rsidR="00B1420B" w:rsidRPr="00B1420B" w:rsidRDefault="008F7796" w:rsidP="00B1420B">
            <w:pPr>
              <w:spacing w:before="60" w:after="60"/>
              <w:ind w:left="-142"/>
              <w:jc w:val="center"/>
              <w:rPr>
                <w:rFonts w:ascii="Tahoma" w:eastAsia="Calibri" w:hAnsi="Tahoma" w:cs="Tahoma"/>
                <w:b/>
                <w:bCs/>
                <w:sz w:val="18"/>
                <w:szCs w:val="18"/>
                <w:highlight w:val="cyan"/>
                <w:lang w:val="en-US" w:eastAsia="en-US"/>
              </w:rPr>
            </w:pPr>
            <w:r w:rsidRPr="006C3616">
              <w:rPr>
                <w:rFonts w:ascii="Tahoma" w:hAnsi="Tahoma" w:cs="Tahoma"/>
                <w:b/>
                <w:bCs/>
                <w:color w:val="000000" w:themeColor="text1"/>
                <w:sz w:val="18"/>
                <w:szCs w:val="18"/>
              </w:rPr>
              <w:t>1</w:t>
            </w:r>
            <w:r w:rsidR="006C3616">
              <w:rPr>
                <w:rFonts w:ascii="Tahoma" w:hAnsi="Tahoma" w:cs="Tahoma"/>
                <w:b/>
                <w:bCs/>
                <w:color w:val="000000" w:themeColor="text1"/>
                <w:sz w:val="18"/>
                <w:szCs w:val="18"/>
              </w:rPr>
              <w:t>2</w:t>
            </w:r>
          </w:p>
        </w:tc>
      </w:tr>
      <w:tr w:rsidR="00B1420B" w:rsidRPr="00D0286A" w14:paraId="4492C394" w14:textId="77777777" w:rsidTr="00A8017D">
        <w:trPr>
          <w:trHeight w:val="420"/>
          <w:jc w:val="center"/>
        </w:trPr>
        <w:sdt>
          <w:sdtPr>
            <w:rPr>
              <w:rFonts w:ascii="Tahoma" w:eastAsia="Calibri" w:hAnsi="Tahoma" w:cs="Tahoma"/>
              <w:bCs/>
              <w:sz w:val="36"/>
              <w:szCs w:val="36"/>
              <w:lang w:val="en-US" w:eastAsia="en-US"/>
            </w:rPr>
            <w:id w:val="1011032386"/>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0B7FFFE" w14:textId="4BA96D14" w:rsidR="00B1420B" w:rsidRDefault="00467EC2" w:rsidP="00B1420B">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4940"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8624F37" w14:textId="43B441AB" w:rsidR="00B1420B" w:rsidRDefault="00B1420B" w:rsidP="00467EC2">
            <w:pPr>
              <w:spacing w:before="60" w:after="60"/>
              <w:ind w:left="13" w:right="-249"/>
              <w:rPr>
                <w:rFonts w:ascii="Tahoma" w:eastAsia="Calibri" w:hAnsi="Tahoma" w:cs="Tahoma"/>
                <w:bCs/>
                <w:sz w:val="18"/>
                <w:szCs w:val="18"/>
                <w:lang w:val="en-US" w:eastAsia="en-US"/>
              </w:rPr>
            </w:pPr>
            <w:r w:rsidRPr="00D0286A">
              <w:rPr>
                <w:rFonts w:ascii="Tahoma" w:eastAsia="Calibri" w:hAnsi="Tahoma" w:cs="Tahoma"/>
                <w:b/>
                <w:bCs/>
                <w:sz w:val="18"/>
                <w:szCs w:val="18"/>
                <w:lang w:val="en-US" w:eastAsia="en-US"/>
              </w:rPr>
              <w:t xml:space="preserve">Lot </w:t>
            </w:r>
            <w:r w:rsidR="008F7796">
              <w:rPr>
                <w:rFonts w:ascii="Tahoma" w:eastAsia="Calibri" w:hAnsi="Tahoma" w:cs="Tahoma"/>
                <w:b/>
                <w:bCs/>
                <w:sz w:val="18"/>
                <w:szCs w:val="18"/>
                <w:lang w:val="en-US" w:eastAsia="en-US"/>
              </w:rPr>
              <w:t>2</w:t>
            </w:r>
            <w:r>
              <w:rPr>
                <w:rFonts w:ascii="Tahoma" w:eastAsia="Calibri" w:hAnsi="Tahoma" w:cs="Tahoma"/>
                <w:bCs/>
                <w:sz w:val="18"/>
                <w:szCs w:val="18"/>
                <w:lang w:val="en-US" w:eastAsia="en-US"/>
              </w:rPr>
              <w:t>:</w:t>
            </w:r>
          </w:p>
          <w:p w14:paraId="5DE4B619" w14:textId="39F3C964" w:rsidR="009309B3" w:rsidRPr="00B1420B" w:rsidRDefault="005624D0" w:rsidP="00F83D03">
            <w:pPr>
              <w:rPr>
                <w:rFonts w:ascii="Tahoma" w:hAnsi="Tahoma" w:cs="Tahoma"/>
                <w:color w:val="000000"/>
                <w:sz w:val="18"/>
                <w:szCs w:val="18"/>
                <w:lang w:eastAsia="en-US"/>
              </w:rPr>
            </w:pPr>
            <w:r w:rsidRPr="005624D0">
              <w:rPr>
                <w:rFonts w:ascii="Tahoma" w:hAnsi="Tahoma" w:cs="Tahoma"/>
                <w:b/>
                <w:bCs/>
                <w:color w:val="000000"/>
                <w:sz w:val="18"/>
                <w:szCs w:val="18"/>
                <w:lang w:eastAsia="en-US"/>
              </w:rPr>
              <w:t>Legal training and support of relevant professionals</w:t>
            </w:r>
            <w:r w:rsidRPr="005624D0">
              <w:rPr>
                <w:rFonts w:ascii="Tahoma" w:hAnsi="Tahoma" w:cs="Tahoma"/>
                <w:color w:val="000000"/>
                <w:sz w:val="18"/>
                <w:szCs w:val="18"/>
                <w:lang w:eastAsia="en-US"/>
              </w:rPr>
              <w:t xml:space="preserve"> working </w:t>
            </w:r>
            <w:r>
              <w:rPr>
                <w:rFonts w:ascii="Tahoma" w:hAnsi="Tahoma" w:cs="Tahoma"/>
                <w:color w:val="000000"/>
                <w:sz w:val="18"/>
                <w:szCs w:val="18"/>
                <w:lang w:eastAsia="en-US"/>
              </w:rPr>
              <w:t>in the field of civil court proceedings involving children</w:t>
            </w:r>
            <w:r w:rsidR="00911B66">
              <w:rPr>
                <w:rFonts w:ascii="Tahoma" w:hAnsi="Tahoma" w:cs="Tahoma"/>
                <w:color w:val="000000"/>
                <w:sz w:val="18"/>
                <w:szCs w:val="18"/>
                <w:lang w:eastAsia="en-US"/>
              </w:rPr>
              <w:t xml:space="preserve"> </w:t>
            </w:r>
            <w:r w:rsidR="003A265E">
              <w:rPr>
                <w:rFonts w:ascii="Tahoma" w:hAnsi="Tahoma" w:cs="Tahoma"/>
                <w:color w:val="000000"/>
                <w:sz w:val="18"/>
                <w:szCs w:val="18"/>
                <w:lang w:eastAsia="en-US"/>
              </w:rPr>
              <w:t xml:space="preserve">in order </w:t>
            </w:r>
            <w:r w:rsidR="00911B66">
              <w:rPr>
                <w:rFonts w:ascii="Tahoma" w:hAnsi="Tahoma" w:cs="Tahoma"/>
                <w:color w:val="000000"/>
                <w:sz w:val="18"/>
                <w:szCs w:val="18"/>
                <w:lang w:eastAsia="en-US"/>
              </w:rPr>
              <w:t xml:space="preserve">to further uphold children’s rights </w:t>
            </w:r>
            <w:r w:rsidR="003A265E">
              <w:rPr>
                <w:rFonts w:ascii="Tahoma" w:hAnsi="Tahoma" w:cs="Tahoma"/>
                <w:color w:val="000000"/>
                <w:sz w:val="18"/>
                <w:szCs w:val="18"/>
                <w:lang w:eastAsia="en-US"/>
              </w:rPr>
              <w:t>by</w:t>
            </w:r>
            <w:r w:rsidR="00911B66">
              <w:rPr>
                <w:rFonts w:ascii="Tahoma" w:hAnsi="Tahoma" w:cs="Tahoma"/>
                <w:color w:val="000000"/>
                <w:sz w:val="18"/>
                <w:szCs w:val="18"/>
                <w:lang w:eastAsia="en-US"/>
              </w:rPr>
              <w:t xml:space="preserve"> ensuring the best interests of the child</w:t>
            </w:r>
            <w:r>
              <w:rPr>
                <w:rFonts w:ascii="Tahoma" w:hAnsi="Tahoma" w:cs="Tahoma"/>
                <w:color w:val="000000"/>
                <w:sz w:val="18"/>
                <w:szCs w:val="18"/>
                <w:lang w:eastAsia="en-US"/>
              </w:rPr>
              <w:t>.</w:t>
            </w:r>
          </w:p>
        </w:tc>
        <w:tc>
          <w:tcPr>
            <w:tcW w:w="3543" w:type="dxa"/>
            <w:tcBorders>
              <w:top w:val="single" w:sz="2" w:space="0" w:color="808080" w:themeColor="background1" w:themeShade="80"/>
              <w:bottom w:val="single" w:sz="2" w:space="0" w:color="808080" w:themeColor="background1" w:themeShade="80"/>
            </w:tcBorders>
            <w:vAlign w:val="center"/>
          </w:tcPr>
          <w:p w14:paraId="2A2ABC9E" w14:textId="5AF425E7" w:rsidR="00B1420B" w:rsidRPr="00B1420B" w:rsidRDefault="008F7796" w:rsidP="00B1420B">
            <w:pPr>
              <w:spacing w:before="60" w:after="60"/>
              <w:ind w:left="-142"/>
              <w:jc w:val="center"/>
              <w:rPr>
                <w:rFonts w:ascii="Tahoma" w:eastAsia="Calibri" w:hAnsi="Tahoma" w:cs="Tahoma"/>
                <w:b/>
                <w:bCs/>
                <w:sz w:val="18"/>
                <w:szCs w:val="18"/>
                <w:highlight w:val="cyan"/>
                <w:lang w:val="en-US" w:eastAsia="en-US"/>
              </w:rPr>
            </w:pPr>
            <w:r w:rsidRPr="006C3616">
              <w:rPr>
                <w:rFonts w:ascii="Tahoma" w:hAnsi="Tahoma" w:cs="Tahoma"/>
                <w:b/>
                <w:bCs/>
                <w:color w:val="000000" w:themeColor="text1"/>
                <w:sz w:val="18"/>
                <w:szCs w:val="18"/>
              </w:rPr>
              <w:t>1</w:t>
            </w:r>
            <w:r w:rsidR="006C3616">
              <w:rPr>
                <w:rFonts w:ascii="Tahoma" w:hAnsi="Tahoma" w:cs="Tahoma"/>
                <w:b/>
                <w:bCs/>
                <w:color w:val="000000" w:themeColor="text1"/>
                <w:sz w:val="18"/>
                <w:szCs w:val="18"/>
              </w:rPr>
              <w:t>2</w:t>
            </w:r>
          </w:p>
        </w:tc>
      </w:tr>
      <w:bookmarkEnd w:id="14"/>
    </w:tbl>
    <w:p w14:paraId="422F5B1E" w14:textId="24D32BA4" w:rsidR="00A8017D" w:rsidRDefault="00A8017D" w:rsidP="00B95D3B">
      <w:pPr>
        <w:jc w:val="both"/>
        <w:rPr>
          <w:rFonts w:ascii="Tahoma" w:hAnsi="Tahoma" w:cs="Tahoma"/>
          <w:b/>
          <w:sz w:val="20"/>
          <w:szCs w:val="20"/>
        </w:rPr>
      </w:pPr>
    </w:p>
    <w:p w14:paraId="543DF27E" w14:textId="678CA34A" w:rsidR="00FC0500" w:rsidRDefault="00FC0500" w:rsidP="00B95D3B">
      <w:pPr>
        <w:jc w:val="both"/>
        <w:rPr>
          <w:rFonts w:ascii="Tahoma" w:hAnsi="Tahoma" w:cs="Tahoma"/>
          <w:b/>
          <w:sz w:val="20"/>
          <w:szCs w:val="20"/>
        </w:rPr>
      </w:pPr>
    </w:p>
    <w:p w14:paraId="19612DB8" w14:textId="77777777" w:rsidR="00FC0500" w:rsidRDefault="00FC0500" w:rsidP="00B95D3B">
      <w:pPr>
        <w:jc w:val="both"/>
        <w:rPr>
          <w:rFonts w:ascii="Tahoma" w:hAnsi="Tahoma" w:cs="Tahoma"/>
          <w:b/>
          <w:sz w:val="20"/>
          <w:szCs w:val="20"/>
        </w:rPr>
      </w:pPr>
    </w:p>
    <w:p w14:paraId="545E1523" w14:textId="276FE810" w:rsidR="000310D6" w:rsidRDefault="000310D6" w:rsidP="00F3377C">
      <w:pPr>
        <w:spacing w:before="60" w:after="120"/>
        <w:rPr>
          <w:rFonts w:ascii="Tahoma" w:hAnsi="Tahoma" w:cs="Tahoma"/>
          <w:sz w:val="20"/>
          <w:szCs w:val="20"/>
        </w:rPr>
      </w:pPr>
      <w:bookmarkStart w:id="15" w:name="_Hlk40817062"/>
    </w:p>
    <w:p w14:paraId="0B2669AF" w14:textId="77777777" w:rsidR="00F54846" w:rsidRDefault="00F54846" w:rsidP="000310D6">
      <w:pPr>
        <w:spacing w:before="60" w:after="120"/>
        <w:ind w:left="-142"/>
        <w:rPr>
          <w:rFonts w:ascii="Tahoma" w:hAnsi="Tahoma" w:cs="Tahoma"/>
          <w:sz w:val="20"/>
          <w:szCs w:val="20"/>
        </w:rPr>
      </w:pPr>
    </w:p>
    <w:bookmarkEnd w:id="15"/>
    <w:p w14:paraId="79235575" w14:textId="77777777" w:rsidR="000310D6" w:rsidRPr="00D0286A" w:rsidRDefault="000310D6" w:rsidP="000310D6">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03EC704" w14:textId="77777777" w:rsidR="00F54846" w:rsidRDefault="00F54846" w:rsidP="000310D6">
      <w:pPr>
        <w:spacing w:line="276" w:lineRule="auto"/>
        <w:ind w:left="-142"/>
        <w:jc w:val="both"/>
        <w:rPr>
          <w:rFonts w:ascii="Tahoma" w:hAnsi="Tahoma" w:cs="Tahoma"/>
          <w:sz w:val="18"/>
          <w:szCs w:val="18"/>
          <w:lang w:eastAsia="en-US"/>
        </w:rPr>
      </w:pP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73"/>
        <w:gridCol w:w="1383"/>
        <w:gridCol w:w="1560"/>
      </w:tblGrid>
      <w:tr w:rsidR="000310D6" w:rsidRPr="00D0286A" w14:paraId="5D59DDC8" w14:textId="77777777" w:rsidTr="0001709F">
        <w:trPr>
          <w:trHeight w:val="688"/>
          <w:jc w:val="center"/>
        </w:trPr>
        <w:tc>
          <w:tcPr>
            <w:tcW w:w="7085" w:type="dxa"/>
            <w:shd w:val="clear" w:color="auto" w:fill="DBE5F1" w:themeFill="accent1" w:themeFillTint="33"/>
            <w:vAlign w:val="center"/>
          </w:tcPr>
          <w:p w14:paraId="7D195D54" w14:textId="1C4679A5" w:rsidR="000310D6" w:rsidRDefault="000310D6" w:rsidP="000310D6">
            <w:pPr>
              <w:autoSpaceDE w:val="0"/>
              <w:autoSpaceDN w:val="0"/>
              <w:adjustRightInd w:val="0"/>
              <w:jc w:val="center"/>
              <w:rPr>
                <w:rFonts w:ascii="Tahoma" w:hAnsi="Tahoma" w:cs="Tahoma"/>
                <w:b/>
                <w:sz w:val="18"/>
                <w:szCs w:val="18"/>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5768D583" wp14:editId="2D55D98D">
                      <wp:simplePos x="0" y="0"/>
                      <wp:positionH relativeFrom="column">
                        <wp:posOffset>4622800</wp:posOffset>
                      </wp:positionH>
                      <wp:positionV relativeFrom="paragraph">
                        <wp:posOffset>-159385</wp:posOffset>
                      </wp:positionV>
                      <wp:extent cx="163195" cy="525145"/>
                      <wp:effectExtent l="19050" t="0" r="27305" b="46355"/>
                      <wp:wrapNone/>
                      <wp:docPr id="2"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8A341" id="Up Arrow 1" o:spid="_x0000_s1026" type="#_x0000_t68" style="position:absolute;margin-left:364pt;margin-top:-12.55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" adj="3973" strokecolor="red">
                      <o:lock v:ext="edit" aspectratio="t"/>
                      <v:textbox style="layout-flow:vertical-ideographic"/>
                      <w10:anchorlock/>
                    </v:shape>
                  </w:pict>
                </mc:Fallback>
              </mc:AlternateContent>
            </w:r>
            <w:r w:rsidRPr="00D0286A">
              <w:rPr>
                <w:rFonts w:ascii="Tahoma" w:hAnsi="Tahoma" w:cs="Tahoma"/>
                <w:b/>
                <w:sz w:val="18"/>
                <w:szCs w:val="18"/>
                <w:lang w:eastAsia="en-US"/>
              </w:rPr>
              <w:t xml:space="preserve">LOT </w:t>
            </w:r>
            <w:r w:rsidR="008F7796">
              <w:rPr>
                <w:rFonts w:ascii="Tahoma" w:hAnsi="Tahoma" w:cs="Tahoma"/>
                <w:b/>
                <w:sz w:val="18"/>
                <w:szCs w:val="18"/>
                <w:lang w:eastAsia="en-US"/>
              </w:rPr>
              <w:t>1</w:t>
            </w:r>
            <w:r>
              <w:rPr>
                <w:rFonts w:ascii="Tahoma" w:hAnsi="Tahoma" w:cs="Tahoma"/>
                <w:b/>
                <w:sz w:val="18"/>
                <w:szCs w:val="18"/>
                <w:lang w:eastAsia="en-US"/>
              </w:rPr>
              <w:t xml:space="preserve">: </w:t>
            </w:r>
          </w:p>
          <w:p w14:paraId="56B57B4B" w14:textId="77777777" w:rsidR="00F83D03" w:rsidRDefault="00F83D03" w:rsidP="000310D6">
            <w:pPr>
              <w:autoSpaceDE w:val="0"/>
              <w:autoSpaceDN w:val="0"/>
              <w:adjustRightInd w:val="0"/>
              <w:jc w:val="center"/>
              <w:rPr>
                <w:rFonts w:ascii="Tahoma" w:hAnsi="Tahoma" w:cs="Tahoma"/>
                <w:b/>
                <w:sz w:val="18"/>
                <w:szCs w:val="18"/>
                <w:lang w:eastAsia="en-US"/>
              </w:rPr>
            </w:pPr>
          </w:p>
          <w:p w14:paraId="0AC0C300" w14:textId="24A24983" w:rsidR="009309B3" w:rsidRDefault="00F83D03" w:rsidP="000310D6">
            <w:pPr>
              <w:tabs>
                <w:tab w:val="left" w:pos="0"/>
              </w:tabs>
              <w:spacing w:line="276" w:lineRule="auto"/>
              <w:ind w:left="-142"/>
              <w:jc w:val="center"/>
              <w:rPr>
                <w:rFonts w:ascii="Tahoma" w:hAnsi="Tahoma" w:cs="Tahoma"/>
                <w:b/>
                <w:sz w:val="18"/>
                <w:szCs w:val="18"/>
                <w:lang w:eastAsia="en-US"/>
              </w:rPr>
            </w:pPr>
            <w:r w:rsidRPr="00F83D03">
              <w:rPr>
                <w:rFonts w:ascii="Tahoma" w:hAnsi="Tahoma" w:cs="Tahoma"/>
                <w:b/>
                <w:sz w:val="18"/>
                <w:szCs w:val="18"/>
                <w:lang w:eastAsia="en-US"/>
              </w:rPr>
              <w:t>Establishing a comprehensive Action Plan to reform Slovenia’s legal</w:t>
            </w:r>
            <w:r w:rsidR="003E1871">
              <w:rPr>
                <w:rFonts w:ascii="Tahoma" w:hAnsi="Tahoma" w:cs="Tahoma"/>
                <w:b/>
                <w:sz w:val="18"/>
                <w:szCs w:val="18"/>
                <w:lang w:eastAsia="en-US"/>
              </w:rPr>
              <w:t>, policy and institutional</w:t>
            </w:r>
            <w:r w:rsidR="003E1871" w:rsidRPr="00F83D03">
              <w:rPr>
                <w:rFonts w:ascii="Tahoma" w:hAnsi="Tahoma" w:cs="Tahoma"/>
                <w:b/>
                <w:sz w:val="18"/>
                <w:szCs w:val="18"/>
                <w:lang w:eastAsia="en-US"/>
              </w:rPr>
              <w:t xml:space="preserve"> framework</w:t>
            </w:r>
            <w:r w:rsidRPr="00F83D03">
              <w:rPr>
                <w:rFonts w:ascii="Tahoma" w:hAnsi="Tahoma" w:cs="Tahoma"/>
                <w:b/>
                <w:sz w:val="18"/>
                <w:szCs w:val="18"/>
                <w:lang w:eastAsia="en-US"/>
              </w:rPr>
              <w:t xml:space="preserve"> in the field of civil court proceedings involving children.</w:t>
            </w:r>
          </w:p>
          <w:p w14:paraId="5C0E2596" w14:textId="77777777" w:rsidR="00F83D03" w:rsidRDefault="00F83D03" w:rsidP="000310D6">
            <w:pPr>
              <w:tabs>
                <w:tab w:val="left" w:pos="0"/>
              </w:tabs>
              <w:spacing w:line="276" w:lineRule="auto"/>
              <w:ind w:left="-142"/>
              <w:jc w:val="center"/>
              <w:rPr>
                <w:rFonts w:ascii="Tahoma" w:hAnsi="Tahoma" w:cs="Tahoma"/>
                <w:b/>
                <w:sz w:val="18"/>
                <w:szCs w:val="18"/>
                <w:lang w:eastAsia="en-US"/>
              </w:rPr>
            </w:pPr>
          </w:p>
          <w:p w14:paraId="5719E003" w14:textId="5F118531" w:rsidR="000310D6" w:rsidRPr="00D0286A" w:rsidRDefault="000310D6" w:rsidP="000310D6">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Type of Units </w:t>
            </w:r>
            <w:r w:rsidRPr="00D0286A">
              <w:rPr>
                <w:b/>
                <w:sz w:val="18"/>
                <w:szCs w:val="18"/>
                <w:lang w:eastAsia="en-US"/>
              </w:rPr>
              <w:t>▼</w:t>
            </w:r>
          </w:p>
        </w:tc>
        <w:tc>
          <w:tcPr>
            <w:tcW w:w="1398" w:type="dxa"/>
            <w:tcBorders>
              <w:bottom w:val="single" w:sz="2" w:space="0" w:color="FF0000"/>
            </w:tcBorders>
            <w:shd w:val="clear" w:color="auto" w:fill="DBE5F1" w:themeFill="accent1" w:themeFillTint="33"/>
            <w:vAlign w:val="center"/>
          </w:tcPr>
          <w:p w14:paraId="16B3B2C7" w14:textId="77777777" w:rsidR="000310D6" w:rsidRPr="000310D6" w:rsidRDefault="000310D6" w:rsidP="000310D6">
            <w:pPr>
              <w:spacing w:line="276" w:lineRule="auto"/>
              <w:ind w:left="-142" w:right="-154"/>
              <w:jc w:val="center"/>
              <w:rPr>
                <w:rFonts w:ascii="Tahoma" w:hAnsi="Tahoma" w:cs="Tahoma"/>
                <w:b/>
                <w:sz w:val="18"/>
                <w:szCs w:val="18"/>
                <w:lang w:eastAsia="en-US"/>
              </w:rPr>
            </w:pPr>
            <w:r w:rsidRPr="000310D6">
              <w:rPr>
                <w:rFonts w:ascii="Tahoma" w:hAnsi="Tahoma" w:cs="Tahoma"/>
                <w:b/>
                <w:sz w:val="18"/>
                <w:szCs w:val="18"/>
                <w:lang w:eastAsia="en-US"/>
              </w:rPr>
              <w:t>Unit fee</w:t>
            </w:r>
          </w:p>
          <w:p w14:paraId="06DE2E0D" w14:textId="77777777" w:rsidR="000310D6" w:rsidRPr="000310D6" w:rsidRDefault="000310D6" w:rsidP="000310D6">
            <w:pPr>
              <w:spacing w:line="276" w:lineRule="auto"/>
              <w:ind w:left="-142" w:right="-219"/>
              <w:jc w:val="center"/>
              <w:rPr>
                <w:rFonts w:ascii="Tahoma" w:hAnsi="Tahoma" w:cs="Tahoma"/>
                <w:b/>
                <w:sz w:val="18"/>
                <w:szCs w:val="18"/>
                <w:lang w:eastAsia="en-US"/>
              </w:rPr>
            </w:pPr>
            <w:r w:rsidRPr="000310D6">
              <w:rPr>
                <w:b/>
                <w:sz w:val="18"/>
                <w:szCs w:val="18"/>
                <w:lang w:eastAsia="en-US"/>
              </w:rPr>
              <w:t>▼</w:t>
            </w:r>
          </w:p>
        </w:tc>
        <w:tc>
          <w:tcPr>
            <w:tcW w:w="1575" w:type="dxa"/>
            <w:tcBorders>
              <w:bottom w:val="single" w:sz="2" w:space="0" w:color="808080"/>
              <w:right w:val="single" w:sz="2" w:space="0" w:color="808080"/>
            </w:tcBorders>
            <w:shd w:val="clear" w:color="auto" w:fill="DBE5F1" w:themeFill="accent1" w:themeFillTint="33"/>
            <w:vAlign w:val="center"/>
          </w:tcPr>
          <w:p w14:paraId="14994D37" w14:textId="77777777" w:rsidR="000310D6" w:rsidRPr="000310D6" w:rsidRDefault="000310D6" w:rsidP="000310D6">
            <w:pPr>
              <w:spacing w:line="276" w:lineRule="auto"/>
              <w:ind w:left="-142" w:right="-126"/>
              <w:jc w:val="center"/>
              <w:rPr>
                <w:rFonts w:ascii="Tahoma" w:hAnsi="Tahoma" w:cs="Tahoma"/>
                <w:b/>
                <w:sz w:val="18"/>
                <w:szCs w:val="18"/>
                <w:lang w:eastAsia="en-US"/>
              </w:rPr>
            </w:pPr>
            <w:r w:rsidRPr="000310D6">
              <w:rPr>
                <w:rFonts w:ascii="Tahoma" w:hAnsi="Tahoma" w:cs="Tahoma"/>
                <w:b/>
                <w:sz w:val="18"/>
                <w:szCs w:val="18"/>
                <w:lang w:eastAsia="en-US"/>
              </w:rPr>
              <w:t>Exclusion level</w:t>
            </w:r>
          </w:p>
          <w:p w14:paraId="5833FC10" w14:textId="77777777" w:rsidR="000310D6" w:rsidRPr="000310D6" w:rsidRDefault="000310D6" w:rsidP="000310D6">
            <w:pPr>
              <w:spacing w:line="276" w:lineRule="auto"/>
              <w:ind w:left="-142" w:right="-126"/>
              <w:jc w:val="center"/>
              <w:rPr>
                <w:rFonts w:ascii="Tahoma" w:hAnsi="Tahoma" w:cs="Tahoma"/>
                <w:b/>
                <w:sz w:val="18"/>
                <w:szCs w:val="18"/>
                <w:lang w:eastAsia="en-US"/>
              </w:rPr>
            </w:pPr>
            <w:r w:rsidRPr="000310D6">
              <w:rPr>
                <w:b/>
                <w:sz w:val="18"/>
                <w:szCs w:val="18"/>
                <w:lang w:eastAsia="en-US"/>
              </w:rPr>
              <w:t>▼</w:t>
            </w:r>
          </w:p>
        </w:tc>
      </w:tr>
      <w:tr w:rsidR="000310D6" w:rsidRPr="00D0286A" w14:paraId="314A7DA5" w14:textId="77777777" w:rsidTr="0001709F">
        <w:trPr>
          <w:trHeight w:val="780"/>
          <w:jc w:val="center"/>
        </w:trPr>
        <w:tc>
          <w:tcPr>
            <w:tcW w:w="7085" w:type="dxa"/>
            <w:tcBorders>
              <w:right w:val="single" w:sz="2" w:space="0" w:color="FF0000"/>
            </w:tcBorders>
            <w:shd w:val="clear" w:color="auto" w:fill="F2F2F2" w:themeFill="background1" w:themeFillShade="F2"/>
            <w:vAlign w:val="center"/>
          </w:tcPr>
          <w:p w14:paraId="211A7E22" w14:textId="5795F0CE" w:rsidR="003E6834" w:rsidRDefault="003E6834" w:rsidP="003E6834">
            <w:pPr>
              <w:autoSpaceDE w:val="0"/>
              <w:autoSpaceDN w:val="0"/>
              <w:adjustRightInd w:val="0"/>
              <w:rPr>
                <w:rFonts w:ascii="Tahoma" w:hAnsi="Tahoma" w:cs="Tahoma"/>
                <w:color w:val="000000"/>
                <w:sz w:val="18"/>
                <w:szCs w:val="18"/>
                <w:lang w:eastAsia="en-US"/>
              </w:rPr>
            </w:pPr>
            <w:bookmarkStart w:id="16" w:name="_Hlk40797717"/>
            <w:r>
              <w:rPr>
                <w:rFonts w:ascii="Tahoma" w:hAnsi="Tahoma" w:cs="Tahoma"/>
                <w:color w:val="000000"/>
                <w:sz w:val="18"/>
                <w:szCs w:val="18"/>
                <w:lang w:eastAsia="en-US"/>
              </w:rPr>
              <w:t>I</w:t>
            </w:r>
            <w:r w:rsidRPr="003E6834">
              <w:rPr>
                <w:rFonts w:ascii="Tahoma" w:hAnsi="Tahoma" w:cs="Tahoma"/>
                <w:color w:val="000000"/>
                <w:sz w:val="18"/>
                <w:szCs w:val="18"/>
                <w:lang w:eastAsia="en-US"/>
              </w:rPr>
              <w:t xml:space="preserve">ndicative list of expected deliverables under Lot </w:t>
            </w:r>
            <w:r w:rsidR="00A67850">
              <w:rPr>
                <w:rFonts w:ascii="Tahoma" w:hAnsi="Tahoma" w:cs="Tahoma"/>
                <w:color w:val="000000"/>
                <w:sz w:val="18"/>
                <w:szCs w:val="18"/>
                <w:lang w:eastAsia="en-US"/>
              </w:rPr>
              <w:t>1</w:t>
            </w:r>
            <w:r w:rsidRPr="003E6834">
              <w:rPr>
                <w:rFonts w:ascii="Tahoma" w:hAnsi="Tahoma" w:cs="Tahoma"/>
                <w:color w:val="000000"/>
                <w:sz w:val="18"/>
                <w:szCs w:val="18"/>
                <w:lang w:eastAsia="en-US"/>
              </w:rPr>
              <w:t xml:space="preserve"> (not exhaustive):</w:t>
            </w:r>
          </w:p>
          <w:p w14:paraId="2E43E288" w14:textId="77777777" w:rsidR="00E46FBD" w:rsidRDefault="00E46FBD" w:rsidP="003E6834">
            <w:pPr>
              <w:autoSpaceDE w:val="0"/>
              <w:autoSpaceDN w:val="0"/>
              <w:adjustRightInd w:val="0"/>
              <w:rPr>
                <w:rFonts w:ascii="Tahoma" w:hAnsi="Tahoma" w:cs="Tahoma"/>
                <w:color w:val="000000"/>
                <w:sz w:val="18"/>
                <w:szCs w:val="18"/>
                <w:lang w:eastAsia="en-US"/>
              </w:rPr>
            </w:pPr>
          </w:p>
          <w:p w14:paraId="21901A43" w14:textId="00EAF665" w:rsidR="007F3DCB" w:rsidRDefault="00B11D41" w:rsidP="00E46FBD">
            <w:pPr>
              <w:pStyle w:val="ListParagraph"/>
              <w:numPr>
                <w:ilvl w:val="0"/>
                <w:numId w:val="28"/>
              </w:numPr>
              <w:rPr>
                <w:rFonts w:ascii="Tahoma" w:hAnsi="Tahoma" w:cs="Tahoma"/>
                <w:color w:val="000000"/>
                <w:sz w:val="18"/>
                <w:szCs w:val="18"/>
                <w:lang w:eastAsia="en-US"/>
              </w:rPr>
            </w:pPr>
            <w:bookmarkStart w:id="17" w:name="_Hlk151045580"/>
            <w:bookmarkStart w:id="18" w:name="_Hlk155175211"/>
            <w:bookmarkEnd w:id="16"/>
            <w:r w:rsidRPr="00B11D41">
              <w:rPr>
                <w:rFonts w:ascii="Tahoma" w:hAnsi="Tahoma" w:cs="Tahoma"/>
                <w:color w:val="000000"/>
                <w:sz w:val="18"/>
                <w:szCs w:val="18"/>
                <w:lang w:eastAsia="en-US"/>
              </w:rPr>
              <w:t xml:space="preserve">Conduct a desk review and stakeholder consultations to carry out an </w:t>
            </w:r>
            <w:r w:rsidR="003E1871">
              <w:rPr>
                <w:rFonts w:ascii="Tahoma" w:hAnsi="Tahoma" w:cs="Tahoma"/>
                <w:color w:val="000000"/>
                <w:sz w:val="18"/>
                <w:szCs w:val="18"/>
                <w:lang w:eastAsia="en-US"/>
              </w:rPr>
              <w:t xml:space="preserve">in-depth </w:t>
            </w:r>
            <w:r w:rsidRPr="00B11D41">
              <w:rPr>
                <w:rFonts w:ascii="Tahoma" w:hAnsi="Tahoma" w:cs="Tahoma"/>
                <w:color w:val="000000"/>
                <w:sz w:val="18"/>
                <w:szCs w:val="18"/>
                <w:lang w:eastAsia="en-US"/>
              </w:rPr>
              <w:t>analysis of the current legislative, policy and institutional framework in Slovenia</w:t>
            </w:r>
            <w:r w:rsidR="00CE5D84">
              <w:rPr>
                <w:rFonts w:ascii="Tahoma" w:hAnsi="Tahoma" w:cs="Tahoma"/>
                <w:color w:val="000000"/>
                <w:sz w:val="18"/>
                <w:szCs w:val="18"/>
                <w:lang w:eastAsia="en-US"/>
              </w:rPr>
              <w:t xml:space="preserve"> in the field of civil court proceedings involving children</w:t>
            </w:r>
            <w:r>
              <w:rPr>
                <w:rFonts w:ascii="Tahoma" w:hAnsi="Tahoma" w:cs="Tahoma"/>
                <w:color w:val="000000"/>
                <w:sz w:val="18"/>
                <w:szCs w:val="18"/>
                <w:lang w:eastAsia="en-US"/>
              </w:rPr>
              <w:t>;</w:t>
            </w:r>
          </w:p>
          <w:bookmarkEnd w:id="17"/>
          <w:p w14:paraId="3118EDE8" w14:textId="77777777" w:rsidR="006E36E2" w:rsidRDefault="00735E9C" w:rsidP="00123B18">
            <w:pPr>
              <w:pStyle w:val="ListParagraph"/>
              <w:numPr>
                <w:ilvl w:val="0"/>
                <w:numId w:val="28"/>
              </w:numPr>
              <w:rPr>
                <w:rFonts w:ascii="Tahoma" w:hAnsi="Tahoma" w:cs="Tahoma"/>
                <w:color w:val="000000"/>
                <w:sz w:val="18"/>
                <w:szCs w:val="18"/>
                <w:lang w:eastAsia="en-US"/>
              </w:rPr>
            </w:pPr>
            <w:r>
              <w:rPr>
                <w:rFonts w:ascii="Tahoma" w:hAnsi="Tahoma" w:cs="Tahoma"/>
                <w:color w:val="000000"/>
                <w:sz w:val="18"/>
                <w:szCs w:val="18"/>
                <w:lang w:eastAsia="en-US"/>
              </w:rPr>
              <w:t xml:space="preserve">Draft a </w:t>
            </w:r>
            <w:r w:rsidRPr="00735E9C">
              <w:rPr>
                <w:rFonts w:ascii="Tahoma" w:hAnsi="Tahoma" w:cs="Tahoma"/>
                <w:color w:val="000000"/>
                <w:sz w:val="18"/>
                <w:szCs w:val="18"/>
                <w:lang w:eastAsia="en-US"/>
              </w:rPr>
              <w:t xml:space="preserve">report </w:t>
            </w:r>
            <w:r>
              <w:rPr>
                <w:rFonts w:ascii="Tahoma" w:hAnsi="Tahoma" w:cs="Tahoma"/>
                <w:color w:val="000000"/>
                <w:sz w:val="18"/>
                <w:szCs w:val="18"/>
                <w:lang w:eastAsia="en-US"/>
              </w:rPr>
              <w:t>based on the</w:t>
            </w:r>
            <w:r w:rsidRPr="00735E9C">
              <w:rPr>
                <w:rFonts w:ascii="Tahoma" w:hAnsi="Tahoma" w:cs="Tahoma"/>
                <w:color w:val="000000"/>
                <w:sz w:val="18"/>
                <w:szCs w:val="18"/>
                <w:lang w:eastAsia="en-US"/>
              </w:rPr>
              <w:t xml:space="preserve"> gap analysis and recommendations on the possible review and development of the Slovenian civil procedure legislation with a focus on shortening delays in civil proceedings while respecting the best interests of the child in civil law proceedings</w:t>
            </w:r>
            <w:r w:rsidR="006E36E2">
              <w:rPr>
                <w:rFonts w:ascii="Tahoma" w:hAnsi="Tahoma" w:cs="Tahoma"/>
                <w:color w:val="000000"/>
                <w:sz w:val="18"/>
                <w:szCs w:val="18"/>
                <w:lang w:eastAsia="en-US"/>
              </w:rPr>
              <w:t>;</w:t>
            </w:r>
          </w:p>
          <w:p w14:paraId="04FA749F" w14:textId="50FB1EF6" w:rsidR="00CE26D9" w:rsidRPr="00B85CAB" w:rsidRDefault="00D069F6" w:rsidP="00B85CAB">
            <w:pPr>
              <w:pStyle w:val="ListParagraph"/>
              <w:numPr>
                <w:ilvl w:val="0"/>
                <w:numId w:val="28"/>
              </w:numPr>
              <w:autoSpaceDE w:val="0"/>
              <w:autoSpaceDN w:val="0"/>
              <w:adjustRightInd w:val="0"/>
              <w:rPr>
                <w:rFonts w:ascii="Tahoma" w:hAnsi="Tahoma" w:cs="Tahoma"/>
                <w:color w:val="000000"/>
                <w:sz w:val="18"/>
                <w:szCs w:val="18"/>
                <w:lang w:eastAsia="en-US"/>
              </w:rPr>
            </w:pPr>
            <w:bookmarkStart w:id="19" w:name="_Hlk155281801"/>
            <w:r w:rsidRPr="00B85CAB">
              <w:rPr>
                <w:rFonts w:ascii="Tahoma" w:hAnsi="Tahoma" w:cs="Tahoma"/>
                <w:color w:val="000000"/>
                <w:sz w:val="18"/>
                <w:szCs w:val="18"/>
                <w:lang w:eastAsia="en-US"/>
              </w:rPr>
              <w:t>Support the Slovenian Ministry of Justice in the implementation of selected actions from the Action Plan by drafting an implementation report</w:t>
            </w:r>
            <w:r>
              <w:rPr>
                <w:rFonts w:ascii="Tahoma" w:hAnsi="Tahoma" w:cs="Tahoma"/>
                <w:color w:val="000000"/>
                <w:sz w:val="18"/>
                <w:szCs w:val="18"/>
                <w:lang w:eastAsia="en-US"/>
              </w:rPr>
              <w:t>,</w:t>
            </w:r>
            <w:r w:rsidRPr="00B85CAB">
              <w:rPr>
                <w:rFonts w:ascii="Tahoma" w:hAnsi="Tahoma" w:cs="Tahoma"/>
                <w:color w:val="000000"/>
                <w:sz w:val="18"/>
                <w:szCs w:val="18"/>
                <w:lang w:eastAsia="en-US"/>
              </w:rPr>
              <w:t xml:space="preserve"> assisting the Ministry in drafting or amending the existing law</w:t>
            </w:r>
            <w:r>
              <w:rPr>
                <w:rFonts w:ascii="Tahoma" w:hAnsi="Tahoma" w:cs="Tahoma"/>
                <w:color w:val="000000"/>
                <w:sz w:val="18"/>
                <w:szCs w:val="18"/>
                <w:lang w:eastAsia="en-US"/>
              </w:rPr>
              <w:t>, or any other relevant legal support</w:t>
            </w:r>
            <w:bookmarkEnd w:id="19"/>
            <w:r w:rsidRPr="00B85CAB">
              <w:rPr>
                <w:rFonts w:ascii="Tahoma" w:hAnsi="Tahoma" w:cs="Tahoma"/>
                <w:color w:val="000000"/>
                <w:sz w:val="18"/>
                <w:szCs w:val="18"/>
                <w:lang w:eastAsia="en-US"/>
              </w:rPr>
              <w:t>.</w:t>
            </w:r>
          </w:p>
          <w:bookmarkEnd w:id="18"/>
          <w:p w14:paraId="145F8208" w14:textId="4A78524F" w:rsidR="00735E9C" w:rsidRPr="00123B18" w:rsidRDefault="00735E9C" w:rsidP="00735E9C">
            <w:pPr>
              <w:pStyle w:val="ListParagraph"/>
              <w:rPr>
                <w:rFonts w:ascii="Tahoma" w:hAnsi="Tahoma" w:cs="Tahoma"/>
                <w:color w:val="000000"/>
                <w:sz w:val="18"/>
                <w:szCs w:val="18"/>
                <w:lang w:eastAsia="en-US"/>
              </w:rPr>
            </w:pPr>
          </w:p>
        </w:tc>
        <w:tc>
          <w:tcPr>
            <w:tcW w:w="139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F0C3510" w14:textId="42693F2B" w:rsidR="000310D6" w:rsidRPr="000310D6" w:rsidRDefault="000310D6" w:rsidP="000310D6">
            <w:pPr>
              <w:ind w:left="-65"/>
              <w:jc w:val="center"/>
              <w:rPr>
                <w:rFonts w:ascii="Tahoma" w:hAnsi="Tahoma" w:cs="Tahoma"/>
                <w:sz w:val="18"/>
                <w:szCs w:val="18"/>
                <w:lang w:eastAsia="en-US"/>
              </w:rPr>
            </w:pPr>
            <w:r w:rsidRPr="000310D6">
              <w:rPr>
                <w:rFonts w:ascii="Tahoma" w:hAnsi="Tahoma" w:cs="Tahoma"/>
                <w:sz w:val="18"/>
                <w:szCs w:val="18"/>
                <w:lang w:eastAsia="en-US"/>
              </w:rPr>
              <w:t>Per/day</w:t>
            </w:r>
          </w:p>
        </w:tc>
        <w:tc>
          <w:tcPr>
            <w:tcW w:w="1575"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025C7D95" w14:textId="324DD46F" w:rsidR="000310D6" w:rsidRPr="006C3616" w:rsidRDefault="006C3616" w:rsidP="005E2DBA">
            <w:pPr>
              <w:spacing w:line="276" w:lineRule="auto"/>
              <w:ind w:right="-91"/>
              <w:rPr>
                <w:rFonts w:ascii="Tahoma" w:hAnsi="Tahoma" w:cs="Tahoma"/>
                <w:sz w:val="18"/>
                <w:szCs w:val="18"/>
                <w:lang w:eastAsia="en-US"/>
              </w:rPr>
            </w:pPr>
            <w:r w:rsidRPr="006C3616">
              <w:rPr>
                <w:rFonts w:ascii="Tahoma" w:hAnsi="Tahoma" w:cs="Tahoma"/>
                <w:sz w:val="18"/>
                <w:szCs w:val="18"/>
                <w:lang w:eastAsia="en-US"/>
              </w:rPr>
              <w:t>300</w:t>
            </w:r>
            <w:r w:rsidR="000310D6" w:rsidRPr="006C3616">
              <w:rPr>
                <w:rFonts w:ascii="Tahoma" w:hAnsi="Tahoma" w:cs="Tahoma"/>
                <w:sz w:val="18"/>
                <w:szCs w:val="18"/>
                <w:lang w:eastAsia="en-US"/>
              </w:rPr>
              <w:t>€</w:t>
            </w:r>
          </w:p>
        </w:tc>
      </w:tr>
    </w:tbl>
    <w:tbl>
      <w:tblPr>
        <w:tblStyle w:val="TableGrid"/>
        <w:tblW w:w="9923"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364"/>
        <w:gridCol w:w="1559"/>
      </w:tblGrid>
      <w:tr w:rsidR="000310D6" w:rsidRPr="00D0286A" w14:paraId="7A0BF8F4" w14:textId="77777777" w:rsidTr="00B85CAB">
        <w:tc>
          <w:tcPr>
            <w:tcW w:w="8364" w:type="dxa"/>
            <w:shd w:val="clear" w:color="auto" w:fill="DBE5F1" w:themeFill="accent1" w:themeFillTint="33"/>
            <w:vAlign w:val="center"/>
          </w:tcPr>
          <w:p w14:paraId="7CEA758C" w14:textId="77777777" w:rsidR="000310D6" w:rsidRPr="00D0286A" w:rsidRDefault="000310D6" w:rsidP="000310D6">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59" w:type="dxa"/>
            <w:shd w:val="clear" w:color="auto" w:fill="F2F2F2" w:themeFill="background1" w:themeFillShade="F2"/>
            <w:vAlign w:val="center"/>
          </w:tcPr>
          <w:sdt>
            <w:sdtPr>
              <w:rPr>
                <w:rStyle w:val="Style71"/>
                <w:szCs w:val="20"/>
              </w:rPr>
              <w:id w:val="-908691553"/>
              <w:date w:fullDate="2026-02-28T00:00:00Z">
                <w:dateFormat w:val="dd/MM/yyyy"/>
                <w:lid w:val="fr-FR"/>
                <w:storeMappedDataAs w:val="dateTime"/>
                <w:calendar w:val="gregorian"/>
              </w:date>
            </w:sdtPr>
            <w:sdtContent>
              <w:p w14:paraId="49AC8235" w14:textId="063B44C1" w:rsidR="000310D6" w:rsidRPr="00D0286A" w:rsidRDefault="005E2DBA" w:rsidP="00920DDB">
                <w:pPr>
                  <w:spacing w:before="120" w:after="120"/>
                  <w:jc w:val="center"/>
                  <w:rPr>
                    <w:rFonts w:ascii="Tahoma" w:hAnsi="Tahoma" w:cs="Tahoma"/>
                    <w:sz w:val="20"/>
                    <w:szCs w:val="20"/>
                  </w:rPr>
                </w:pPr>
                <w:r>
                  <w:rPr>
                    <w:rStyle w:val="Style71"/>
                    <w:szCs w:val="20"/>
                  </w:rPr>
                  <w:t>28</w:t>
                </w:r>
                <w:r w:rsidR="000219A4" w:rsidRPr="000219A4">
                  <w:rPr>
                    <w:rStyle w:val="Style71"/>
                    <w:szCs w:val="20"/>
                    <w:lang w:val="fr-FR"/>
                  </w:rPr>
                  <w:t>/</w:t>
                </w:r>
                <w:r>
                  <w:rPr>
                    <w:rStyle w:val="Style71"/>
                    <w:szCs w:val="20"/>
                    <w:lang w:val="fr-FR"/>
                  </w:rPr>
                  <w:t>02</w:t>
                </w:r>
                <w:r w:rsidR="000219A4" w:rsidRPr="000219A4">
                  <w:rPr>
                    <w:rStyle w:val="Style71"/>
                    <w:szCs w:val="20"/>
                    <w:lang w:val="fr-FR"/>
                  </w:rPr>
                  <w:t>/202</w:t>
                </w:r>
                <w:r>
                  <w:rPr>
                    <w:rStyle w:val="Style71"/>
                    <w:szCs w:val="20"/>
                    <w:lang w:val="fr-FR"/>
                  </w:rPr>
                  <w:t>6</w:t>
                </w:r>
              </w:p>
            </w:sdtContent>
          </w:sdt>
        </w:tc>
      </w:tr>
      <w:tr w:rsidR="000310D6" w:rsidRPr="00D0286A" w14:paraId="0560426F" w14:textId="77777777" w:rsidTr="00B85CAB">
        <w:tc>
          <w:tcPr>
            <w:tcW w:w="9923" w:type="dxa"/>
            <w:gridSpan w:val="2"/>
            <w:shd w:val="clear" w:color="auto" w:fill="DBE5F1" w:themeFill="accent1" w:themeFillTint="33"/>
            <w:vAlign w:val="center"/>
          </w:tcPr>
          <w:p w14:paraId="385A9058" w14:textId="788580C1" w:rsidR="000310D6" w:rsidRPr="00D0286A" w:rsidRDefault="004524EA" w:rsidP="000310D6">
            <w:pPr>
              <w:spacing w:before="120" w:after="120"/>
              <w:rPr>
                <w:rStyle w:val="Style71"/>
                <w:rFonts w:ascii="Tahoma" w:hAnsi="Tahoma" w:cs="Tahoma"/>
                <w:szCs w:val="20"/>
              </w:rPr>
            </w:pPr>
            <w:r w:rsidRPr="004524EA">
              <w:rPr>
                <w:rFonts w:ascii="Tahoma" w:hAnsi="Tahoma" w:cs="Tahoma"/>
                <w:sz w:val="20"/>
                <w:szCs w:val="20"/>
              </w:rPr>
              <w:t>At the end of its initial term, the contract will be tacitly renewed</w:t>
            </w:r>
            <w:r>
              <w:rPr>
                <w:rFonts w:ascii="Tahoma" w:hAnsi="Tahoma" w:cs="Tahoma"/>
                <w:sz w:val="20"/>
                <w:szCs w:val="20"/>
              </w:rPr>
              <w:t xml:space="preserve"> </w:t>
            </w:r>
            <w:r w:rsidRPr="004524EA">
              <w:rPr>
                <w:rFonts w:ascii="Tahoma" w:hAnsi="Tahoma" w:cs="Tahoma"/>
                <w:sz w:val="20"/>
                <w:szCs w:val="20"/>
              </w:rPr>
              <w:t>for a further term of one year unless either party notifies the other in writing of its intention to terminate the contract at the latest one month before the renewal date</w:t>
            </w:r>
            <w:r w:rsidR="00437E3B">
              <w:rPr>
                <w:rFonts w:ascii="Tahoma" w:hAnsi="Tahoma" w:cs="Tahoma"/>
                <w:sz w:val="20"/>
                <w:szCs w:val="20"/>
              </w:rPr>
              <w:t>. The renewal is subject</w:t>
            </w:r>
            <w:r w:rsidR="000310D6">
              <w:rPr>
                <w:rFonts w:ascii="Tahoma" w:hAnsi="Tahoma" w:cs="Tahoma"/>
                <w:sz w:val="20"/>
                <w:szCs w:val="20"/>
              </w:rPr>
              <w:t xml:space="preserve"> to project funding</w:t>
            </w:r>
            <w:r w:rsidR="000310D6" w:rsidRPr="00D0286A">
              <w:rPr>
                <w:rFonts w:ascii="Tahoma" w:hAnsi="Tahoma" w:cs="Tahoma"/>
                <w:sz w:val="20"/>
                <w:szCs w:val="20"/>
              </w:rPr>
              <w:t xml:space="preserve">. </w:t>
            </w:r>
            <w:sdt>
              <w:sdtPr>
                <w:rPr>
                  <w:rStyle w:val="Style71"/>
                  <w:rFonts w:ascii="Tahoma" w:hAnsi="Tahoma" w:cs="Tahoma"/>
                  <w:szCs w:val="20"/>
                </w:rPr>
                <w:id w:val="1611390407"/>
                <w:showingPlcHdr/>
                <w:date w:fullDate="2018-02-28T00:00:00Z">
                  <w:dateFormat w:val="dd/MM/yyyy"/>
                  <w:lid w:val="fr-FR"/>
                  <w:storeMappedDataAs w:val="dateTime"/>
                  <w:calendar w:val="gregorian"/>
                </w:date>
              </w:sdtPr>
              <w:sdtContent>
                <w:r w:rsidR="000310D6">
                  <w:rPr>
                    <w:rStyle w:val="Style71"/>
                    <w:rFonts w:ascii="Tahoma" w:hAnsi="Tahoma" w:cs="Tahoma"/>
                    <w:szCs w:val="20"/>
                  </w:rPr>
                  <w:t xml:space="preserve">     </w:t>
                </w:r>
              </w:sdtContent>
            </w:sdt>
          </w:p>
        </w:tc>
      </w:tr>
    </w:tbl>
    <w:p w14:paraId="4935688E" w14:textId="77777777" w:rsidR="000310D6" w:rsidRDefault="000310D6" w:rsidP="000310D6">
      <w:pPr>
        <w:spacing w:before="60" w:after="120"/>
        <w:ind w:left="-142"/>
        <w:rPr>
          <w:rFonts w:ascii="Tahoma" w:hAnsi="Tahoma" w:cs="Tahoma"/>
          <w:sz w:val="20"/>
          <w:szCs w:val="20"/>
        </w:rPr>
      </w:pPr>
    </w:p>
    <w:p w14:paraId="6FA86678" w14:textId="77777777" w:rsidR="000310D6" w:rsidRPr="00D0286A" w:rsidRDefault="000310D6" w:rsidP="000310D6">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093C683" w14:textId="77777777" w:rsidR="00F54846" w:rsidRDefault="00F54846" w:rsidP="000310D6">
      <w:pPr>
        <w:spacing w:line="276" w:lineRule="auto"/>
        <w:ind w:left="-142"/>
        <w:jc w:val="both"/>
        <w:rPr>
          <w:rFonts w:ascii="Tahoma" w:hAnsi="Tahoma" w:cs="Tahoma"/>
          <w:sz w:val="18"/>
          <w:szCs w:val="18"/>
          <w:lang w:eastAsia="en-US"/>
        </w:rPr>
      </w:pPr>
    </w:p>
    <w:p w14:paraId="2A700AD9" w14:textId="5187C4BF" w:rsidR="000310D6" w:rsidRPr="00D0286A" w:rsidRDefault="000310D6" w:rsidP="000310D6">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6432" behindDoc="0" locked="1" layoutInCell="1" allowOverlap="1" wp14:anchorId="6EC18090" wp14:editId="0DF4C918">
                <wp:simplePos x="0" y="0"/>
                <wp:positionH relativeFrom="column">
                  <wp:posOffset>4517390</wp:posOffset>
                </wp:positionH>
                <wp:positionV relativeFrom="paragraph">
                  <wp:posOffset>-160020</wp:posOffset>
                </wp:positionV>
                <wp:extent cx="163195" cy="525145"/>
                <wp:effectExtent l="19050" t="0" r="27305" b="46355"/>
                <wp:wrapNone/>
                <wp:docPr id="3"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1F711" id="Up Arrow 1" o:spid="_x0000_s1026" type="#_x0000_t68" style="position:absolute;margin-left:355.7pt;margin-top:-12.6pt;width:12.85pt;height:41.35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52"/>
        <w:gridCol w:w="1502"/>
        <w:gridCol w:w="1562"/>
      </w:tblGrid>
      <w:tr w:rsidR="000310D6" w:rsidRPr="00D0286A" w14:paraId="6CA6D7DE" w14:textId="77777777" w:rsidTr="000310D6">
        <w:trPr>
          <w:trHeight w:val="688"/>
          <w:jc w:val="center"/>
        </w:trPr>
        <w:tc>
          <w:tcPr>
            <w:tcW w:w="7052" w:type="dxa"/>
            <w:shd w:val="clear" w:color="auto" w:fill="DBE5F1" w:themeFill="accent1" w:themeFillTint="33"/>
            <w:vAlign w:val="center"/>
          </w:tcPr>
          <w:p w14:paraId="74F27FB3" w14:textId="461DB1C3" w:rsidR="000310D6" w:rsidRDefault="000310D6" w:rsidP="000310D6">
            <w:pPr>
              <w:autoSpaceDE w:val="0"/>
              <w:autoSpaceDN w:val="0"/>
              <w:adjustRightInd w:val="0"/>
              <w:jc w:val="center"/>
              <w:rPr>
                <w:rFonts w:ascii="Tahoma" w:hAnsi="Tahoma" w:cs="Tahoma"/>
                <w:b/>
                <w:sz w:val="18"/>
                <w:szCs w:val="18"/>
                <w:lang w:eastAsia="en-US"/>
              </w:rPr>
            </w:pPr>
            <w:r w:rsidRPr="00D0286A">
              <w:rPr>
                <w:rFonts w:ascii="Tahoma" w:hAnsi="Tahoma" w:cs="Tahoma"/>
                <w:b/>
                <w:sz w:val="18"/>
                <w:szCs w:val="18"/>
                <w:lang w:eastAsia="en-US"/>
              </w:rPr>
              <w:t xml:space="preserve">LOT </w:t>
            </w:r>
            <w:r w:rsidR="00A67850">
              <w:rPr>
                <w:rFonts w:ascii="Tahoma" w:hAnsi="Tahoma" w:cs="Tahoma"/>
                <w:b/>
                <w:sz w:val="18"/>
                <w:szCs w:val="18"/>
                <w:lang w:eastAsia="en-US"/>
              </w:rPr>
              <w:t>2</w:t>
            </w:r>
            <w:r>
              <w:rPr>
                <w:rFonts w:ascii="Tahoma" w:hAnsi="Tahoma" w:cs="Tahoma"/>
                <w:b/>
                <w:sz w:val="18"/>
                <w:szCs w:val="18"/>
                <w:lang w:eastAsia="en-US"/>
              </w:rPr>
              <w:t xml:space="preserve">: </w:t>
            </w:r>
          </w:p>
          <w:p w14:paraId="0592A408" w14:textId="77777777" w:rsidR="00F54846" w:rsidRDefault="00F54846" w:rsidP="000310D6">
            <w:pPr>
              <w:autoSpaceDE w:val="0"/>
              <w:autoSpaceDN w:val="0"/>
              <w:adjustRightInd w:val="0"/>
              <w:jc w:val="center"/>
              <w:rPr>
                <w:rFonts w:ascii="Tahoma" w:hAnsi="Tahoma" w:cs="Tahoma"/>
                <w:b/>
                <w:sz w:val="18"/>
                <w:szCs w:val="18"/>
                <w:lang w:eastAsia="en-US"/>
              </w:rPr>
            </w:pPr>
          </w:p>
          <w:p w14:paraId="40F3B73B" w14:textId="101CC2B1" w:rsidR="00CE26D9" w:rsidRDefault="00123B18" w:rsidP="000310D6">
            <w:pPr>
              <w:tabs>
                <w:tab w:val="left" w:pos="0"/>
              </w:tabs>
              <w:spacing w:line="276" w:lineRule="auto"/>
              <w:ind w:left="-142"/>
              <w:jc w:val="center"/>
              <w:rPr>
                <w:rFonts w:ascii="Tahoma" w:hAnsi="Tahoma" w:cs="Tahoma"/>
                <w:b/>
                <w:sz w:val="18"/>
                <w:szCs w:val="18"/>
                <w:lang w:eastAsia="en-US"/>
              </w:rPr>
            </w:pPr>
            <w:r w:rsidRPr="00123B18">
              <w:rPr>
                <w:rFonts w:ascii="Tahoma" w:hAnsi="Tahoma" w:cs="Tahoma"/>
                <w:b/>
                <w:sz w:val="18"/>
                <w:szCs w:val="18"/>
                <w:lang w:eastAsia="en-US"/>
              </w:rPr>
              <w:t>Legal training and support of relevant professionals working in the field of civil court proceedings involving children.</w:t>
            </w:r>
          </w:p>
          <w:p w14:paraId="3A65AB4F" w14:textId="77777777" w:rsidR="00123B18" w:rsidRDefault="00123B18" w:rsidP="000310D6">
            <w:pPr>
              <w:tabs>
                <w:tab w:val="left" w:pos="0"/>
              </w:tabs>
              <w:spacing w:line="276" w:lineRule="auto"/>
              <w:ind w:left="-142"/>
              <w:jc w:val="center"/>
              <w:rPr>
                <w:rFonts w:ascii="Tahoma" w:hAnsi="Tahoma" w:cs="Tahoma"/>
                <w:b/>
                <w:sz w:val="18"/>
                <w:szCs w:val="18"/>
                <w:lang w:eastAsia="en-US"/>
              </w:rPr>
            </w:pPr>
          </w:p>
          <w:p w14:paraId="32188463" w14:textId="18BFCE00" w:rsidR="000310D6" w:rsidRPr="00D0286A" w:rsidRDefault="000310D6" w:rsidP="000310D6">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719B9950" w14:textId="77777777" w:rsidR="000310D6" w:rsidRPr="00D0286A" w:rsidRDefault="000310D6" w:rsidP="000310D6">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955799C" w14:textId="77777777" w:rsidR="000310D6" w:rsidRPr="00D0286A" w:rsidRDefault="000310D6" w:rsidP="000310D6">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5F275712" w14:textId="77777777" w:rsidR="000310D6" w:rsidRPr="000310D6" w:rsidRDefault="000310D6" w:rsidP="000310D6">
            <w:pPr>
              <w:spacing w:line="276" w:lineRule="auto"/>
              <w:ind w:left="-142" w:right="-126"/>
              <w:jc w:val="center"/>
              <w:rPr>
                <w:rFonts w:ascii="Tahoma" w:hAnsi="Tahoma" w:cs="Tahoma"/>
                <w:b/>
                <w:sz w:val="18"/>
                <w:szCs w:val="18"/>
                <w:lang w:eastAsia="en-US"/>
              </w:rPr>
            </w:pPr>
            <w:r w:rsidRPr="000310D6">
              <w:rPr>
                <w:rFonts w:ascii="Tahoma" w:hAnsi="Tahoma" w:cs="Tahoma"/>
                <w:b/>
                <w:sz w:val="18"/>
                <w:szCs w:val="18"/>
                <w:lang w:eastAsia="en-US"/>
              </w:rPr>
              <w:t>Exclusion level</w:t>
            </w:r>
          </w:p>
          <w:p w14:paraId="0344420E" w14:textId="77777777" w:rsidR="000310D6" w:rsidRPr="000310D6" w:rsidRDefault="000310D6" w:rsidP="000310D6">
            <w:pPr>
              <w:spacing w:line="276" w:lineRule="auto"/>
              <w:ind w:left="-142" w:right="-126"/>
              <w:jc w:val="center"/>
              <w:rPr>
                <w:rFonts w:ascii="Tahoma" w:hAnsi="Tahoma" w:cs="Tahoma"/>
                <w:b/>
                <w:sz w:val="18"/>
                <w:szCs w:val="18"/>
                <w:lang w:eastAsia="en-US"/>
              </w:rPr>
            </w:pPr>
            <w:r w:rsidRPr="000310D6">
              <w:rPr>
                <w:b/>
                <w:sz w:val="18"/>
                <w:szCs w:val="18"/>
                <w:lang w:eastAsia="en-US"/>
              </w:rPr>
              <w:t>▼</w:t>
            </w:r>
          </w:p>
        </w:tc>
      </w:tr>
      <w:tr w:rsidR="000310D6" w:rsidRPr="00D0286A" w14:paraId="25502D80" w14:textId="77777777" w:rsidTr="000310D6">
        <w:trPr>
          <w:trHeight w:val="780"/>
          <w:jc w:val="center"/>
        </w:trPr>
        <w:tc>
          <w:tcPr>
            <w:tcW w:w="7052" w:type="dxa"/>
            <w:tcBorders>
              <w:right w:val="single" w:sz="2" w:space="0" w:color="FF0000"/>
            </w:tcBorders>
            <w:shd w:val="clear" w:color="auto" w:fill="F2F2F2" w:themeFill="background1" w:themeFillShade="F2"/>
            <w:vAlign w:val="center"/>
          </w:tcPr>
          <w:p w14:paraId="6AA72510" w14:textId="194B19D8" w:rsidR="003E6834" w:rsidRDefault="003E6834" w:rsidP="003E6834">
            <w:pPr>
              <w:autoSpaceDE w:val="0"/>
              <w:autoSpaceDN w:val="0"/>
              <w:adjustRightInd w:val="0"/>
              <w:rPr>
                <w:rFonts w:ascii="Tahoma" w:hAnsi="Tahoma" w:cs="Tahoma"/>
                <w:color w:val="000000"/>
                <w:sz w:val="18"/>
                <w:szCs w:val="18"/>
                <w:lang w:eastAsia="en-US"/>
              </w:rPr>
            </w:pPr>
            <w:r>
              <w:rPr>
                <w:rFonts w:ascii="Tahoma" w:hAnsi="Tahoma" w:cs="Tahoma"/>
                <w:color w:val="000000"/>
                <w:sz w:val="18"/>
                <w:szCs w:val="18"/>
                <w:lang w:eastAsia="en-US"/>
              </w:rPr>
              <w:t>I</w:t>
            </w:r>
            <w:r w:rsidRPr="003E6834">
              <w:rPr>
                <w:rFonts w:ascii="Tahoma" w:hAnsi="Tahoma" w:cs="Tahoma"/>
                <w:color w:val="000000"/>
                <w:sz w:val="18"/>
                <w:szCs w:val="18"/>
                <w:lang w:eastAsia="en-US"/>
              </w:rPr>
              <w:t xml:space="preserve">ndicative list of expected deliverables under Lot </w:t>
            </w:r>
            <w:r w:rsidR="00A67850">
              <w:rPr>
                <w:rFonts w:ascii="Tahoma" w:hAnsi="Tahoma" w:cs="Tahoma"/>
                <w:color w:val="000000"/>
                <w:sz w:val="18"/>
                <w:szCs w:val="18"/>
                <w:lang w:eastAsia="en-US"/>
              </w:rPr>
              <w:t>2</w:t>
            </w:r>
            <w:r w:rsidRPr="003E6834">
              <w:rPr>
                <w:rFonts w:ascii="Tahoma" w:hAnsi="Tahoma" w:cs="Tahoma"/>
                <w:color w:val="000000"/>
                <w:sz w:val="18"/>
                <w:szCs w:val="18"/>
                <w:lang w:eastAsia="en-US"/>
              </w:rPr>
              <w:t xml:space="preserve"> (not exhaustive):</w:t>
            </w:r>
          </w:p>
          <w:p w14:paraId="712B3195" w14:textId="77777777" w:rsidR="005E2DBA" w:rsidRDefault="005E2DBA" w:rsidP="003E6834">
            <w:pPr>
              <w:autoSpaceDE w:val="0"/>
              <w:autoSpaceDN w:val="0"/>
              <w:adjustRightInd w:val="0"/>
              <w:rPr>
                <w:rFonts w:ascii="Tahoma" w:hAnsi="Tahoma" w:cs="Tahoma"/>
                <w:color w:val="000000"/>
                <w:sz w:val="18"/>
                <w:szCs w:val="18"/>
                <w:lang w:eastAsia="en-US"/>
              </w:rPr>
            </w:pPr>
          </w:p>
          <w:p w14:paraId="0B497110" w14:textId="1FA9FB8F" w:rsidR="00CE5D84" w:rsidRDefault="00CE5D84" w:rsidP="00CE5D84">
            <w:pPr>
              <w:pStyle w:val="ListParagraph"/>
              <w:numPr>
                <w:ilvl w:val="0"/>
                <w:numId w:val="28"/>
              </w:numPr>
              <w:rPr>
                <w:rFonts w:ascii="Tahoma" w:hAnsi="Tahoma" w:cs="Tahoma"/>
                <w:color w:val="000000"/>
                <w:sz w:val="18"/>
                <w:szCs w:val="18"/>
                <w:lang w:eastAsia="en-US"/>
              </w:rPr>
            </w:pPr>
            <w:bookmarkStart w:id="20" w:name="_Hlk151045625"/>
            <w:bookmarkStart w:id="21" w:name="_Hlk155281097"/>
            <w:r w:rsidRPr="00CE5D84">
              <w:rPr>
                <w:rFonts w:ascii="Tahoma" w:hAnsi="Tahoma" w:cs="Tahoma"/>
                <w:color w:val="000000"/>
                <w:sz w:val="18"/>
                <w:szCs w:val="18"/>
                <w:lang w:eastAsia="en-US"/>
              </w:rPr>
              <w:t>Carry out a training gap analysis to identify existing gaps against the current capacity building programmes, challenges and training needs and opportunities of different professional groups, including police, judges prosecutors, and lawyers;</w:t>
            </w:r>
          </w:p>
          <w:p w14:paraId="7ABEEC48" w14:textId="1B11908E" w:rsidR="003E1871" w:rsidRDefault="003E1871" w:rsidP="00B85CAB">
            <w:pPr>
              <w:pStyle w:val="ListParagraph"/>
              <w:numPr>
                <w:ilvl w:val="0"/>
                <w:numId w:val="28"/>
              </w:numPr>
              <w:autoSpaceDE w:val="0"/>
              <w:autoSpaceDN w:val="0"/>
              <w:adjustRightInd w:val="0"/>
              <w:rPr>
                <w:rFonts w:ascii="Tahoma" w:hAnsi="Tahoma" w:cs="Tahoma"/>
                <w:color w:val="000000"/>
                <w:sz w:val="18"/>
                <w:szCs w:val="18"/>
                <w:lang w:eastAsia="en-US"/>
              </w:rPr>
            </w:pPr>
            <w:r>
              <w:rPr>
                <w:rFonts w:ascii="Tahoma" w:hAnsi="Tahoma" w:cs="Tahoma"/>
                <w:color w:val="000000"/>
                <w:sz w:val="18"/>
                <w:szCs w:val="18"/>
                <w:lang w:eastAsia="en-US"/>
              </w:rPr>
              <w:t>D</w:t>
            </w:r>
            <w:r w:rsidRPr="00665936">
              <w:rPr>
                <w:rFonts w:ascii="Tahoma" w:hAnsi="Tahoma" w:cs="Tahoma"/>
                <w:color w:val="000000"/>
                <w:sz w:val="18"/>
                <w:szCs w:val="18"/>
                <w:lang w:eastAsia="en-US"/>
              </w:rPr>
              <w:t xml:space="preserve">evelop </w:t>
            </w:r>
            <w:r>
              <w:rPr>
                <w:rFonts w:ascii="Tahoma" w:hAnsi="Tahoma" w:cs="Tahoma"/>
                <w:color w:val="000000"/>
                <w:sz w:val="18"/>
                <w:szCs w:val="18"/>
                <w:lang w:eastAsia="en-US"/>
              </w:rPr>
              <w:t xml:space="preserve">relevant training </w:t>
            </w:r>
            <w:r w:rsidRPr="00665936">
              <w:rPr>
                <w:rFonts w:ascii="Tahoma" w:hAnsi="Tahoma" w:cs="Tahoma"/>
                <w:color w:val="000000"/>
                <w:sz w:val="18"/>
                <w:szCs w:val="18"/>
                <w:lang w:eastAsia="en-US"/>
              </w:rPr>
              <w:t xml:space="preserve">materials for </w:t>
            </w:r>
            <w:r>
              <w:rPr>
                <w:rFonts w:ascii="Tahoma" w:hAnsi="Tahoma" w:cs="Tahoma"/>
                <w:color w:val="000000"/>
                <w:sz w:val="18"/>
                <w:szCs w:val="18"/>
                <w:lang w:eastAsia="en-US"/>
              </w:rPr>
              <w:t>T</w:t>
            </w:r>
            <w:r w:rsidRPr="00665936">
              <w:rPr>
                <w:rFonts w:ascii="Tahoma" w:hAnsi="Tahoma" w:cs="Tahoma"/>
                <w:color w:val="000000"/>
                <w:sz w:val="18"/>
                <w:szCs w:val="18"/>
                <w:lang w:eastAsia="en-US"/>
              </w:rPr>
              <w:t>raining of trainers (</w:t>
            </w:r>
            <w:proofErr w:type="spellStart"/>
            <w:r w:rsidRPr="00665936">
              <w:rPr>
                <w:rFonts w:ascii="Tahoma" w:hAnsi="Tahoma" w:cs="Tahoma"/>
                <w:color w:val="000000"/>
                <w:sz w:val="18"/>
                <w:szCs w:val="18"/>
                <w:lang w:eastAsia="en-US"/>
              </w:rPr>
              <w:t>ToT</w:t>
            </w:r>
            <w:proofErr w:type="spellEnd"/>
            <w:r w:rsidRPr="00665936">
              <w:rPr>
                <w:rFonts w:ascii="Tahoma" w:hAnsi="Tahoma" w:cs="Tahoma"/>
                <w:color w:val="000000"/>
                <w:sz w:val="18"/>
                <w:szCs w:val="18"/>
                <w:lang w:eastAsia="en-US"/>
              </w:rPr>
              <w:t xml:space="preserve">) to enhance the capacities and the number of </w:t>
            </w:r>
            <w:r>
              <w:rPr>
                <w:rFonts w:ascii="Tahoma" w:hAnsi="Tahoma" w:cs="Tahoma"/>
                <w:color w:val="000000"/>
                <w:sz w:val="18"/>
                <w:szCs w:val="18"/>
                <w:lang w:eastAsia="en-US"/>
              </w:rPr>
              <w:t xml:space="preserve">legal </w:t>
            </w:r>
            <w:r w:rsidRPr="00665936">
              <w:rPr>
                <w:rFonts w:ascii="Tahoma" w:hAnsi="Tahoma" w:cs="Tahoma"/>
                <w:color w:val="000000"/>
                <w:sz w:val="18"/>
                <w:szCs w:val="18"/>
                <w:lang w:eastAsia="en-US"/>
              </w:rPr>
              <w:t>professionals working in civil proceedings involving children in Slovenia</w:t>
            </w:r>
            <w:r w:rsidR="006E36E2">
              <w:rPr>
                <w:rFonts w:ascii="Tahoma" w:hAnsi="Tahoma" w:cs="Tahoma"/>
                <w:color w:val="000000"/>
                <w:sz w:val="18"/>
                <w:szCs w:val="18"/>
                <w:lang w:eastAsia="en-US"/>
              </w:rPr>
              <w:t>;</w:t>
            </w:r>
          </w:p>
          <w:p w14:paraId="49C9773B" w14:textId="28248317" w:rsidR="00665936" w:rsidRDefault="00665936" w:rsidP="005E2DBA">
            <w:pPr>
              <w:pStyle w:val="ListParagraph"/>
              <w:numPr>
                <w:ilvl w:val="0"/>
                <w:numId w:val="28"/>
              </w:numPr>
              <w:autoSpaceDE w:val="0"/>
              <w:autoSpaceDN w:val="0"/>
              <w:adjustRightInd w:val="0"/>
              <w:rPr>
                <w:rFonts w:ascii="Tahoma" w:hAnsi="Tahoma" w:cs="Tahoma"/>
                <w:color w:val="000000"/>
                <w:sz w:val="18"/>
                <w:szCs w:val="18"/>
                <w:lang w:eastAsia="en-US"/>
              </w:rPr>
            </w:pPr>
            <w:r w:rsidRPr="00665936">
              <w:rPr>
                <w:rFonts w:ascii="Tahoma" w:hAnsi="Tahoma" w:cs="Tahoma"/>
                <w:color w:val="000000"/>
                <w:sz w:val="18"/>
                <w:szCs w:val="18"/>
                <w:lang w:eastAsia="en-US"/>
              </w:rPr>
              <w:t xml:space="preserve">Deliver </w:t>
            </w:r>
            <w:r w:rsidR="00CE5D84">
              <w:rPr>
                <w:rFonts w:ascii="Tahoma" w:hAnsi="Tahoma" w:cs="Tahoma"/>
                <w:color w:val="000000"/>
                <w:sz w:val="18"/>
                <w:szCs w:val="18"/>
                <w:lang w:eastAsia="en-US"/>
              </w:rPr>
              <w:t xml:space="preserve">a </w:t>
            </w:r>
            <w:r w:rsidR="003E1871">
              <w:rPr>
                <w:rFonts w:ascii="Tahoma" w:hAnsi="Tahoma" w:cs="Tahoma"/>
                <w:color w:val="000000"/>
                <w:sz w:val="18"/>
                <w:szCs w:val="18"/>
                <w:lang w:eastAsia="en-US"/>
              </w:rPr>
              <w:t>T</w:t>
            </w:r>
            <w:r w:rsidRPr="00665936">
              <w:rPr>
                <w:rFonts w:ascii="Tahoma" w:hAnsi="Tahoma" w:cs="Tahoma"/>
                <w:color w:val="000000"/>
                <w:sz w:val="18"/>
                <w:szCs w:val="18"/>
                <w:lang w:eastAsia="en-US"/>
              </w:rPr>
              <w:t xml:space="preserve">raining of </w:t>
            </w:r>
            <w:r w:rsidR="003E1871">
              <w:rPr>
                <w:rFonts w:ascii="Tahoma" w:hAnsi="Tahoma" w:cs="Tahoma"/>
                <w:color w:val="000000"/>
                <w:sz w:val="18"/>
                <w:szCs w:val="18"/>
                <w:lang w:eastAsia="en-US"/>
              </w:rPr>
              <w:t>T</w:t>
            </w:r>
            <w:r w:rsidRPr="00665936">
              <w:rPr>
                <w:rFonts w:ascii="Tahoma" w:hAnsi="Tahoma" w:cs="Tahoma"/>
                <w:color w:val="000000"/>
                <w:sz w:val="18"/>
                <w:szCs w:val="18"/>
                <w:lang w:eastAsia="en-US"/>
              </w:rPr>
              <w:t>rainers</w:t>
            </w:r>
            <w:r>
              <w:rPr>
                <w:rFonts w:ascii="Tahoma" w:hAnsi="Tahoma" w:cs="Tahoma"/>
                <w:color w:val="000000"/>
                <w:sz w:val="18"/>
                <w:szCs w:val="18"/>
                <w:lang w:eastAsia="en-US"/>
              </w:rPr>
              <w:t xml:space="preserve"> on </w:t>
            </w:r>
            <w:r w:rsidRPr="00665936">
              <w:rPr>
                <w:rFonts w:ascii="Tahoma" w:hAnsi="Tahoma" w:cs="Tahoma"/>
                <w:color w:val="000000"/>
                <w:sz w:val="18"/>
                <w:szCs w:val="18"/>
                <w:lang w:eastAsia="en-US"/>
              </w:rPr>
              <w:t>enhanc</w:t>
            </w:r>
            <w:r>
              <w:rPr>
                <w:rFonts w:ascii="Tahoma" w:hAnsi="Tahoma" w:cs="Tahoma"/>
                <w:color w:val="000000"/>
                <w:sz w:val="18"/>
                <w:szCs w:val="18"/>
                <w:lang w:eastAsia="en-US"/>
              </w:rPr>
              <w:t>ing</w:t>
            </w:r>
            <w:r w:rsidRPr="00665936">
              <w:rPr>
                <w:rFonts w:ascii="Tahoma" w:hAnsi="Tahoma" w:cs="Tahoma"/>
                <w:color w:val="000000"/>
                <w:sz w:val="18"/>
                <w:szCs w:val="18"/>
                <w:lang w:eastAsia="en-US"/>
              </w:rPr>
              <w:t xml:space="preserve"> the capacities and the number of </w:t>
            </w:r>
            <w:r w:rsidR="00123B18">
              <w:rPr>
                <w:rFonts w:ascii="Tahoma" w:hAnsi="Tahoma" w:cs="Tahoma"/>
                <w:color w:val="000000"/>
                <w:sz w:val="18"/>
                <w:szCs w:val="18"/>
                <w:lang w:eastAsia="en-US"/>
              </w:rPr>
              <w:t xml:space="preserve">legal </w:t>
            </w:r>
            <w:r w:rsidRPr="00665936">
              <w:rPr>
                <w:rFonts w:ascii="Tahoma" w:hAnsi="Tahoma" w:cs="Tahoma"/>
                <w:color w:val="000000"/>
                <w:sz w:val="18"/>
                <w:szCs w:val="18"/>
                <w:lang w:eastAsia="en-US"/>
              </w:rPr>
              <w:t>professionals working in civil proceedings involving children in Slovenia and creating a pool of trainers</w:t>
            </w:r>
            <w:r>
              <w:rPr>
                <w:rFonts w:ascii="Tahoma" w:hAnsi="Tahoma" w:cs="Tahoma"/>
                <w:color w:val="000000"/>
                <w:sz w:val="18"/>
                <w:szCs w:val="18"/>
                <w:lang w:eastAsia="en-US"/>
              </w:rPr>
              <w:t>;</w:t>
            </w:r>
          </w:p>
          <w:p w14:paraId="39B094CE" w14:textId="6447F29B" w:rsidR="006E36E2" w:rsidRPr="00CE5D84" w:rsidRDefault="006E36E2" w:rsidP="006E36E2">
            <w:pPr>
              <w:pStyle w:val="ListParagraph"/>
              <w:numPr>
                <w:ilvl w:val="0"/>
                <w:numId w:val="28"/>
              </w:numPr>
              <w:rPr>
                <w:rFonts w:ascii="Tahoma" w:hAnsi="Tahoma" w:cs="Tahoma"/>
                <w:color w:val="000000"/>
                <w:sz w:val="18"/>
                <w:szCs w:val="18"/>
                <w:lang w:eastAsia="en-US"/>
              </w:rPr>
            </w:pPr>
            <w:r>
              <w:rPr>
                <w:rFonts w:ascii="Tahoma" w:hAnsi="Tahoma" w:cs="Tahoma"/>
                <w:color w:val="000000"/>
                <w:sz w:val="18"/>
                <w:szCs w:val="18"/>
                <w:lang w:eastAsia="en-US"/>
              </w:rPr>
              <w:t xml:space="preserve">Participate and contribute to the </w:t>
            </w:r>
            <w:r w:rsidRPr="00A94E42">
              <w:rPr>
                <w:rFonts w:ascii="Tahoma" w:hAnsi="Tahoma" w:cs="Tahoma"/>
                <w:color w:val="000000"/>
                <w:sz w:val="18"/>
                <w:szCs w:val="18"/>
                <w:lang w:eastAsia="en-US"/>
              </w:rPr>
              <w:t>multi-actor and/or targeted training workshops to pilot training materials develop</w:t>
            </w:r>
            <w:r>
              <w:rPr>
                <w:rFonts w:ascii="Tahoma" w:hAnsi="Tahoma" w:cs="Tahoma"/>
                <w:color w:val="000000"/>
                <w:sz w:val="18"/>
                <w:szCs w:val="18"/>
                <w:lang w:eastAsia="en-US"/>
              </w:rPr>
              <w:t>ment.</w:t>
            </w:r>
          </w:p>
          <w:p w14:paraId="24C4AA34" w14:textId="3EB5CFB9" w:rsidR="00073A1B" w:rsidRPr="00123B18" w:rsidRDefault="00D069F6" w:rsidP="00B85CAB">
            <w:pPr>
              <w:pStyle w:val="ListParagraph"/>
              <w:numPr>
                <w:ilvl w:val="0"/>
                <w:numId w:val="28"/>
              </w:numPr>
              <w:autoSpaceDE w:val="0"/>
              <w:autoSpaceDN w:val="0"/>
              <w:adjustRightInd w:val="0"/>
              <w:rPr>
                <w:rFonts w:ascii="Tahoma" w:hAnsi="Tahoma" w:cs="Tahoma"/>
                <w:color w:val="000000"/>
                <w:sz w:val="18"/>
                <w:szCs w:val="18"/>
                <w:lang w:eastAsia="en-US"/>
              </w:rPr>
            </w:pPr>
            <w:r w:rsidRPr="00B85CAB">
              <w:rPr>
                <w:rFonts w:ascii="Tahoma" w:hAnsi="Tahoma" w:cs="Tahoma"/>
                <w:color w:val="000000"/>
                <w:sz w:val="18"/>
                <w:szCs w:val="18"/>
                <w:lang w:eastAsia="en-US"/>
              </w:rPr>
              <w:t xml:space="preserve">Participate in awareness-raising activities on child-friendly justice and the production of related material. </w:t>
            </w:r>
            <w:bookmarkEnd w:id="20"/>
            <w:bookmarkEnd w:id="21"/>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7C25041" w14:textId="12A0A658" w:rsidR="000310D6" w:rsidRPr="00D0286A" w:rsidRDefault="000310D6" w:rsidP="000310D6">
            <w:pPr>
              <w:ind w:left="-65"/>
              <w:jc w:val="center"/>
              <w:rPr>
                <w:rFonts w:ascii="Tahoma" w:hAnsi="Tahoma" w:cs="Tahoma"/>
                <w:sz w:val="18"/>
                <w:szCs w:val="18"/>
                <w:highlight w:val="yellow"/>
                <w:lang w:eastAsia="en-US"/>
              </w:rPr>
            </w:pPr>
            <w:r w:rsidRPr="000310D6">
              <w:rPr>
                <w:rFonts w:ascii="Tahoma" w:hAnsi="Tahoma" w:cs="Tahoma"/>
                <w:sz w:val="18"/>
                <w:szCs w:val="18"/>
                <w:lang w:eastAsia="en-US"/>
              </w:rPr>
              <w:t>Per/day</w:t>
            </w: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648D8C67" w14:textId="04F786D0" w:rsidR="000310D6" w:rsidRPr="000310D6" w:rsidRDefault="006C3616" w:rsidP="000310D6">
            <w:pPr>
              <w:spacing w:line="276" w:lineRule="auto"/>
              <w:ind w:left="-142" w:right="-91"/>
              <w:jc w:val="center"/>
              <w:rPr>
                <w:rFonts w:ascii="Tahoma" w:hAnsi="Tahoma" w:cs="Tahoma"/>
                <w:sz w:val="18"/>
                <w:szCs w:val="18"/>
                <w:lang w:eastAsia="en-US"/>
              </w:rPr>
            </w:pPr>
            <w:r w:rsidRPr="006C3616">
              <w:rPr>
                <w:rFonts w:ascii="Tahoma" w:hAnsi="Tahoma" w:cs="Tahoma"/>
                <w:sz w:val="18"/>
                <w:szCs w:val="18"/>
                <w:lang w:eastAsia="en-US"/>
              </w:rPr>
              <w:t>300</w:t>
            </w:r>
            <w:r w:rsidR="000310D6" w:rsidRPr="006C3616">
              <w:rPr>
                <w:rFonts w:ascii="Tahoma" w:hAnsi="Tahoma" w:cs="Tahoma"/>
                <w:sz w:val="18"/>
                <w:szCs w:val="18"/>
                <w:lang w:eastAsia="en-US"/>
              </w:rPr>
              <w:t>€</w:t>
            </w:r>
          </w:p>
        </w:tc>
      </w:tr>
    </w:tbl>
    <w:tbl>
      <w:tblPr>
        <w:tblStyle w:val="TableGrid"/>
        <w:tblW w:w="9923"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364"/>
        <w:gridCol w:w="1559"/>
      </w:tblGrid>
      <w:tr w:rsidR="000310D6" w:rsidRPr="00D0286A" w14:paraId="281CD22C" w14:textId="77777777" w:rsidTr="00B85CAB">
        <w:tc>
          <w:tcPr>
            <w:tcW w:w="8364" w:type="dxa"/>
            <w:shd w:val="clear" w:color="auto" w:fill="DBE5F1" w:themeFill="accent1" w:themeFillTint="33"/>
            <w:vAlign w:val="center"/>
          </w:tcPr>
          <w:p w14:paraId="45C307AB" w14:textId="77777777" w:rsidR="000310D6" w:rsidRPr="00D0286A" w:rsidRDefault="000310D6" w:rsidP="000310D6">
            <w:pPr>
              <w:spacing w:before="120" w:after="120"/>
              <w:rPr>
                <w:rFonts w:ascii="Tahoma" w:hAnsi="Tahoma" w:cs="Tahoma"/>
                <w:sz w:val="20"/>
                <w:szCs w:val="20"/>
              </w:rPr>
            </w:pPr>
            <w:r w:rsidRPr="00D0286A">
              <w:rPr>
                <w:rFonts w:ascii="Tahoma" w:hAnsi="Tahoma" w:cs="Tahoma"/>
                <w:sz w:val="20"/>
                <w:szCs w:val="20"/>
              </w:rPr>
              <w:lastRenderedPageBreak/>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59" w:type="dxa"/>
            <w:shd w:val="clear" w:color="auto" w:fill="F2F2F2" w:themeFill="background1" w:themeFillShade="F2"/>
            <w:vAlign w:val="center"/>
          </w:tcPr>
          <w:sdt>
            <w:sdtPr>
              <w:rPr>
                <w:rStyle w:val="Heading1Char"/>
                <w:rFonts w:ascii="Arial Narrow" w:hAnsi="Arial Narrow"/>
                <w:b w:val="0"/>
                <w:bCs w:val="0"/>
                <w:sz w:val="20"/>
                <w:szCs w:val="20"/>
              </w:rPr>
              <w:id w:val="-2076496158"/>
              <w:date w:fullDate="2026-02-28T00:00:00Z">
                <w:dateFormat w:val="dd/MM/yyyy"/>
                <w:lid w:val="fr-FR"/>
                <w:storeMappedDataAs w:val="dateTime"/>
                <w:calendar w:val="gregorian"/>
              </w:date>
            </w:sdtPr>
            <w:sdtContent>
              <w:p w14:paraId="6609FC31" w14:textId="35D49575" w:rsidR="000310D6" w:rsidRPr="00D0286A" w:rsidRDefault="005E2DBA" w:rsidP="000310D6">
                <w:pPr>
                  <w:spacing w:before="120" w:after="120"/>
                  <w:rPr>
                    <w:rFonts w:ascii="Tahoma" w:hAnsi="Tahoma" w:cs="Tahoma"/>
                    <w:sz w:val="20"/>
                    <w:szCs w:val="20"/>
                  </w:rPr>
                </w:pPr>
                <w:r>
                  <w:rPr>
                    <w:rStyle w:val="Heading1Char"/>
                    <w:rFonts w:ascii="Arial Narrow" w:hAnsi="Arial Narrow"/>
                    <w:b w:val="0"/>
                    <w:bCs w:val="0"/>
                    <w:sz w:val="20"/>
                    <w:szCs w:val="20"/>
                  </w:rPr>
                  <w:t>28</w:t>
                </w:r>
                <w:r w:rsidR="000219A4" w:rsidRPr="000219A4">
                  <w:rPr>
                    <w:rStyle w:val="Heading1Char"/>
                    <w:rFonts w:ascii="Arial Narrow" w:hAnsi="Arial Narrow"/>
                    <w:b w:val="0"/>
                    <w:bCs w:val="0"/>
                    <w:sz w:val="20"/>
                    <w:szCs w:val="20"/>
                  </w:rPr>
                  <w:t>/</w:t>
                </w:r>
                <w:r>
                  <w:rPr>
                    <w:rStyle w:val="Heading1Char"/>
                    <w:rFonts w:ascii="Arial Narrow" w:hAnsi="Arial Narrow"/>
                    <w:b w:val="0"/>
                    <w:bCs w:val="0"/>
                    <w:sz w:val="20"/>
                    <w:szCs w:val="20"/>
                  </w:rPr>
                  <w:t>02</w:t>
                </w:r>
                <w:r w:rsidR="000219A4" w:rsidRPr="000219A4">
                  <w:rPr>
                    <w:rStyle w:val="Heading1Char"/>
                    <w:rFonts w:ascii="Arial Narrow" w:hAnsi="Arial Narrow"/>
                    <w:b w:val="0"/>
                    <w:bCs w:val="0"/>
                    <w:sz w:val="20"/>
                    <w:szCs w:val="20"/>
                  </w:rPr>
                  <w:t>/202</w:t>
                </w:r>
                <w:r>
                  <w:rPr>
                    <w:rStyle w:val="Heading1Char"/>
                    <w:rFonts w:ascii="Arial Narrow" w:hAnsi="Arial Narrow"/>
                    <w:b w:val="0"/>
                    <w:bCs w:val="0"/>
                    <w:sz w:val="20"/>
                    <w:szCs w:val="20"/>
                  </w:rPr>
                  <w:t>6</w:t>
                </w:r>
              </w:p>
            </w:sdtContent>
          </w:sdt>
        </w:tc>
      </w:tr>
      <w:tr w:rsidR="000310D6" w:rsidRPr="00D0286A" w14:paraId="4520DCAE" w14:textId="77777777" w:rsidTr="00B85CAB">
        <w:tc>
          <w:tcPr>
            <w:tcW w:w="9923" w:type="dxa"/>
            <w:gridSpan w:val="2"/>
            <w:shd w:val="clear" w:color="auto" w:fill="DBE5F1" w:themeFill="accent1" w:themeFillTint="33"/>
            <w:vAlign w:val="center"/>
          </w:tcPr>
          <w:p w14:paraId="74B7AAD0" w14:textId="34A953D1" w:rsidR="000310D6" w:rsidRPr="00D0286A" w:rsidRDefault="00437E3B" w:rsidP="000310D6">
            <w:pPr>
              <w:spacing w:before="120" w:after="120"/>
              <w:rPr>
                <w:rStyle w:val="Style71"/>
                <w:rFonts w:ascii="Tahoma" w:hAnsi="Tahoma" w:cs="Tahoma"/>
                <w:szCs w:val="20"/>
              </w:rPr>
            </w:pPr>
            <w:r w:rsidRPr="00437E3B">
              <w:rPr>
                <w:rFonts w:ascii="Tahoma" w:hAnsi="Tahoma" w:cs="Tahoma"/>
                <w:sz w:val="20"/>
                <w:szCs w:val="20"/>
              </w:rPr>
              <w:t>At the end of its initial term, the contract will be tacitly renewed for a further term of one year unless either party notifies the other in writing of its intention to terminate the contract at the latest one month before the renewal date. The renewal is subject to project funding.</w:t>
            </w:r>
            <w:r w:rsidR="000310D6" w:rsidRPr="00D0286A">
              <w:rPr>
                <w:rFonts w:ascii="Tahoma" w:hAnsi="Tahoma" w:cs="Tahoma"/>
                <w:sz w:val="20"/>
                <w:szCs w:val="20"/>
              </w:rPr>
              <w:t xml:space="preserve"> </w:t>
            </w:r>
            <w:sdt>
              <w:sdtPr>
                <w:rPr>
                  <w:rStyle w:val="Style71"/>
                  <w:rFonts w:ascii="Tahoma" w:hAnsi="Tahoma" w:cs="Tahoma"/>
                  <w:szCs w:val="20"/>
                </w:rPr>
                <w:id w:val="-342013958"/>
                <w:showingPlcHdr/>
                <w:date w:fullDate="2018-02-28T00:00:00Z">
                  <w:dateFormat w:val="dd/MM/yyyy"/>
                  <w:lid w:val="fr-FR"/>
                  <w:storeMappedDataAs w:val="dateTime"/>
                  <w:calendar w:val="gregorian"/>
                </w:date>
              </w:sdtPr>
              <w:sdtContent>
                <w:r w:rsidR="000310D6">
                  <w:rPr>
                    <w:rStyle w:val="Style71"/>
                    <w:rFonts w:ascii="Tahoma" w:hAnsi="Tahoma" w:cs="Tahoma"/>
                    <w:szCs w:val="20"/>
                  </w:rPr>
                  <w:t xml:space="preserve">     </w:t>
                </w:r>
              </w:sdtContent>
            </w:sdt>
          </w:p>
        </w:tc>
      </w:tr>
    </w:tbl>
    <w:p w14:paraId="5052F30F" w14:textId="15630052" w:rsidR="00B70266" w:rsidRDefault="00B70266" w:rsidP="00123B18">
      <w:pPr>
        <w:spacing w:before="60" w:after="120"/>
        <w:rPr>
          <w:rFonts w:ascii="Tahoma" w:hAnsi="Tahoma" w:cs="Tahoma"/>
          <w:sz w:val="20"/>
          <w:szCs w:val="20"/>
        </w:rPr>
      </w:pPr>
      <w:bookmarkStart w:id="22" w:name="_Hlk119484544"/>
    </w:p>
    <w:p w14:paraId="120FFB3F" w14:textId="0A264EDF" w:rsidR="002E1610" w:rsidRDefault="002E1610" w:rsidP="00123B18">
      <w:pPr>
        <w:spacing w:before="60" w:after="120"/>
        <w:rPr>
          <w:rFonts w:ascii="Tahoma" w:hAnsi="Tahoma" w:cs="Tahoma"/>
          <w:sz w:val="20"/>
          <w:szCs w:val="20"/>
        </w:rPr>
      </w:pPr>
    </w:p>
    <w:p w14:paraId="7AAC7037" w14:textId="19992E5B" w:rsidR="002E1610" w:rsidRDefault="002E1610" w:rsidP="00123B18">
      <w:pPr>
        <w:spacing w:before="60" w:after="120"/>
        <w:rPr>
          <w:rFonts w:ascii="Tahoma" w:hAnsi="Tahoma" w:cs="Tahoma"/>
          <w:sz w:val="20"/>
          <w:szCs w:val="20"/>
        </w:rPr>
      </w:pPr>
    </w:p>
    <w:p w14:paraId="2494299C" w14:textId="777110F2" w:rsidR="002E1610" w:rsidRDefault="002E1610" w:rsidP="00123B18">
      <w:pPr>
        <w:spacing w:before="60" w:after="120"/>
        <w:rPr>
          <w:rFonts w:ascii="Tahoma" w:hAnsi="Tahoma" w:cs="Tahoma"/>
          <w:sz w:val="20"/>
          <w:szCs w:val="20"/>
        </w:rPr>
      </w:pPr>
    </w:p>
    <w:p w14:paraId="47A414B7" w14:textId="717BFBD9" w:rsidR="002E1610" w:rsidRDefault="002E1610" w:rsidP="00123B18">
      <w:pPr>
        <w:spacing w:before="60" w:after="120"/>
        <w:rPr>
          <w:rFonts w:ascii="Tahoma" w:hAnsi="Tahoma" w:cs="Tahoma"/>
          <w:sz w:val="20"/>
          <w:szCs w:val="20"/>
        </w:rPr>
      </w:pPr>
    </w:p>
    <w:p w14:paraId="3C799816" w14:textId="76FBBFEC" w:rsidR="002E1610" w:rsidRDefault="002E1610" w:rsidP="00123B18">
      <w:pPr>
        <w:spacing w:before="60" w:after="120"/>
        <w:rPr>
          <w:rFonts w:ascii="Tahoma" w:hAnsi="Tahoma" w:cs="Tahoma"/>
          <w:sz w:val="20"/>
          <w:szCs w:val="20"/>
        </w:rPr>
      </w:pPr>
    </w:p>
    <w:p w14:paraId="32FEBCE4" w14:textId="5DDFFF3A" w:rsidR="002E1610" w:rsidRDefault="002E1610" w:rsidP="00123B18">
      <w:pPr>
        <w:spacing w:before="60" w:after="120"/>
        <w:rPr>
          <w:rFonts w:ascii="Tahoma" w:hAnsi="Tahoma" w:cs="Tahoma"/>
          <w:sz w:val="20"/>
          <w:szCs w:val="20"/>
        </w:rPr>
      </w:pPr>
    </w:p>
    <w:p w14:paraId="754F44E9" w14:textId="34293759" w:rsidR="002E1610" w:rsidRDefault="002E1610" w:rsidP="00123B18">
      <w:pPr>
        <w:spacing w:before="60" w:after="120"/>
        <w:rPr>
          <w:rFonts w:ascii="Tahoma" w:hAnsi="Tahoma" w:cs="Tahoma"/>
          <w:sz w:val="20"/>
          <w:szCs w:val="20"/>
        </w:rPr>
      </w:pPr>
    </w:p>
    <w:p w14:paraId="2C3D190A" w14:textId="0439A265" w:rsidR="002E1610" w:rsidRDefault="002E1610" w:rsidP="00123B18">
      <w:pPr>
        <w:spacing w:before="60" w:after="120"/>
        <w:rPr>
          <w:rFonts w:ascii="Tahoma" w:hAnsi="Tahoma" w:cs="Tahoma"/>
          <w:sz w:val="20"/>
          <w:szCs w:val="20"/>
        </w:rPr>
      </w:pPr>
    </w:p>
    <w:p w14:paraId="3217AA53" w14:textId="0875D4A1" w:rsidR="002E1610" w:rsidRDefault="002E1610" w:rsidP="00123B18">
      <w:pPr>
        <w:spacing w:before="60" w:after="120"/>
        <w:rPr>
          <w:rFonts w:ascii="Tahoma" w:hAnsi="Tahoma" w:cs="Tahoma"/>
          <w:sz w:val="20"/>
          <w:szCs w:val="20"/>
        </w:rPr>
      </w:pPr>
    </w:p>
    <w:p w14:paraId="2B6AD006" w14:textId="5EF835EE" w:rsidR="002E1610" w:rsidRDefault="002E1610" w:rsidP="00123B18">
      <w:pPr>
        <w:spacing w:before="60" w:after="120"/>
        <w:rPr>
          <w:rFonts w:ascii="Tahoma" w:hAnsi="Tahoma" w:cs="Tahoma"/>
          <w:sz w:val="20"/>
          <w:szCs w:val="20"/>
        </w:rPr>
      </w:pPr>
    </w:p>
    <w:p w14:paraId="7339D33C" w14:textId="585B83D1" w:rsidR="002E1610" w:rsidRDefault="002E1610" w:rsidP="00123B18">
      <w:pPr>
        <w:spacing w:before="60" w:after="120"/>
        <w:rPr>
          <w:rFonts w:ascii="Tahoma" w:hAnsi="Tahoma" w:cs="Tahoma"/>
          <w:sz w:val="20"/>
          <w:szCs w:val="20"/>
        </w:rPr>
      </w:pPr>
    </w:p>
    <w:p w14:paraId="49DCD832" w14:textId="2673C36C" w:rsidR="002E1610" w:rsidRDefault="002E1610" w:rsidP="00123B18">
      <w:pPr>
        <w:spacing w:before="60" w:after="120"/>
        <w:rPr>
          <w:rFonts w:ascii="Tahoma" w:hAnsi="Tahoma" w:cs="Tahoma"/>
          <w:sz w:val="20"/>
          <w:szCs w:val="20"/>
        </w:rPr>
      </w:pPr>
    </w:p>
    <w:p w14:paraId="421CC83F" w14:textId="2AA9D37E" w:rsidR="002E1610" w:rsidRDefault="002E1610" w:rsidP="00123B18">
      <w:pPr>
        <w:spacing w:before="60" w:after="120"/>
        <w:rPr>
          <w:rFonts w:ascii="Tahoma" w:hAnsi="Tahoma" w:cs="Tahoma"/>
          <w:sz w:val="20"/>
          <w:szCs w:val="20"/>
        </w:rPr>
      </w:pPr>
    </w:p>
    <w:p w14:paraId="50235BDE" w14:textId="067B9E7F" w:rsidR="002E1610" w:rsidRDefault="002E1610" w:rsidP="00123B18">
      <w:pPr>
        <w:spacing w:before="60" w:after="120"/>
        <w:rPr>
          <w:rFonts w:ascii="Tahoma" w:hAnsi="Tahoma" w:cs="Tahoma"/>
          <w:sz w:val="20"/>
          <w:szCs w:val="20"/>
        </w:rPr>
      </w:pPr>
    </w:p>
    <w:p w14:paraId="4F7C2489" w14:textId="6EE3C392" w:rsidR="002E1610" w:rsidRDefault="002E1610" w:rsidP="00123B18">
      <w:pPr>
        <w:spacing w:before="60" w:after="120"/>
        <w:rPr>
          <w:rFonts w:ascii="Tahoma" w:hAnsi="Tahoma" w:cs="Tahoma"/>
          <w:sz w:val="20"/>
          <w:szCs w:val="20"/>
        </w:rPr>
      </w:pPr>
    </w:p>
    <w:p w14:paraId="32D2BA44" w14:textId="6CEE8E11" w:rsidR="002E1610" w:rsidRDefault="002E1610" w:rsidP="00123B18">
      <w:pPr>
        <w:spacing w:before="60" w:after="120"/>
        <w:rPr>
          <w:rFonts w:ascii="Tahoma" w:hAnsi="Tahoma" w:cs="Tahoma"/>
          <w:sz w:val="20"/>
          <w:szCs w:val="20"/>
        </w:rPr>
      </w:pPr>
    </w:p>
    <w:p w14:paraId="16CD02B0" w14:textId="79E529B9" w:rsidR="002E1610" w:rsidRDefault="002E1610" w:rsidP="00123B18">
      <w:pPr>
        <w:spacing w:before="60" w:after="120"/>
        <w:rPr>
          <w:rFonts w:ascii="Tahoma" w:hAnsi="Tahoma" w:cs="Tahoma"/>
          <w:sz w:val="20"/>
          <w:szCs w:val="20"/>
        </w:rPr>
      </w:pPr>
    </w:p>
    <w:p w14:paraId="677E89CD" w14:textId="38F9340A" w:rsidR="002E1610" w:rsidRDefault="002E1610" w:rsidP="00123B18">
      <w:pPr>
        <w:spacing w:before="60" w:after="120"/>
        <w:rPr>
          <w:rFonts w:ascii="Tahoma" w:hAnsi="Tahoma" w:cs="Tahoma"/>
          <w:sz w:val="20"/>
          <w:szCs w:val="20"/>
        </w:rPr>
      </w:pPr>
    </w:p>
    <w:p w14:paraId="4B4E46B0" w14:textId="5B207FE7" w:rsidR="002E1610" w:rsidRDefault="002E1610" w:rsidP="00123B18">
      <w:pPr>
        <w:spacing w:before="60" w:after="120"/>
        <w:rPr>
          <w:rFonts w:ascii="Tahoma" w:hAnsi="Tahoma" w:cs="Tahoma"/>
          <w:sz w:val="20"/>
          <w:szCs w:val="20"/>
        </w:rPr>
      </w:pPr>
    </w:p>
    <w:p w14:paraId="08D7A7F3" w14:textId="5DA7F513" w:rsidR="002E1610" w:rsidRDefault="002E1610" w:rsidP="00123B18">
      <w:pPr>
        <w:spacing w:before="60" w:after="120"/>
        <w:rPr>
          <w:rFonts w:ascii="Tahoma" w:hAnsi="Tahoma" w:cs="Tahoma"/>
          <w:sz w:val="20"/>
          <w:szCs w:val="20"/>
        </w:rPr>
      </w:pPr>
    </w:p>
    <w:p w14:paraId="0F71C607" w14:textId="2A289FCA" w:rsidR="002E1610" w:rsidRDefault="002E1610" w:rsidP="00123B18">
      <w:pPr>
        <w:spacing w:before="60" w:after="120"/>
        <w:rPr>
          <w:rFonts w:ascii="Tahoma" w:hAnsi="Tahoma" w:cs="Tahoma"/>
          <w:sz w:val="20"/>
          <w:szCs w:val="20"/>
        </w:rPr>
      </w:pPr>
    </w:p>
    <w:p w14:paraId="7386C4D9" w14:textId="0CB21EF9" w:rsidR="002E1610" w:rsidRDefault="002E1610" w:rsidP="00123B18">
      <w:pPr>
        <w:spacing w:before="60" w:after="120"/>
        <w:rPr>
          <w:rFonts w:ascii="Tahoma" w:hAnsi="Tahoma" w:cs="Tahoma"/>
          <w:sz w:val="20"/>
          <w:szCs w:val="20"/>
        </w:rPr>
      </w:pPr>
    </w:p>
    <w:p w14:paraId="285AF95F" w14:textId="521C0F0A" w:rsidR="002E1610" w:rsidRDefault="002E1610" w:rsidP="00123B18">
      <w:pPr>
        <w:spacing w:before="60" w:after="120"/>
        <w:rPr>
          <w:rFonts w:ascii="Tahoma" w:hAnsi="Tahoma" w:cs="Tahoma"/>
          <w:sz w:val="20"/>
          <w:szCs w:val="20"/>
        </w:rPr>
      </w:pPr>
    </w:p>
    <w:p w14:paraId="1979C1D6" w14:textId="5CB3453E" w:rsidR="002E1610" w:rsidRDefault="002E1610" w:rsidP="00123B18">
      <w:pPr>
        <w:spacing w:before="60" w:after="120"/>
        <w:rPr>
          <w:rFonts w:ascii="Tahoma" w:hAnsi="Tahoma" w:cs="Tahoma"/>
          <w:sz w:val="20"/>
          <w:szCs w:val="20"/>
        </w:rPr>
      </w:pPr>
    </w:p>
    <w:p w14:paraId="647455F5" w14:textId="46E7330E" w:rsidR="002E1610" w:rsidRDefault="002E1610" w:rsidP="00123B18">
      <w:pPr>
        <w:spacing w:before="60" w:after="120"/>
        <w:rPr>
          <w:rFonts w:ascii="Tahoma" w:hAnsi="Tahoma" w:cs="Tahoma"/>
          <w:sz w:val="20"/>
          <w:szCs w:val="20"/>
        </w:rPr>
      </w:pPr>
    </w:p>
    <w:p w14:paraId="2E9E6E63" w14:textId="2CF58601" w:rsidR="002E1610" w:rsidRDefault="002E1610" w:rsidP="00123B18">
      <w:pPr>
        <w:spacing w:before="60" w:after="120"/>
        <w:rPr>
          <w:rFonts w:ascii="Tahoma" w:hAnsi="Tahoma" w:cs="Tahoma"/>
          <w:sz w:val="20"/>
          <w:szCs w:val="20"/>
        </w:rPr>
      </w:pPr>
    </w:p>
    <w:p w14:paraId="6222A55C" w14:textId="58A24AB0" w:rsidR="002E1610" w:rsidRDefault="002E1610" w:rsidP="00123B18">
      <w:pPr>
        <w:spacing w:before="60" w:after="120"/>
        <w:rPr>
          <w:rFonts w:ascii="Tahoma" w:hAnsi="Tahoma" w:cs="Tahoma"/>
          <w:sz w:val="20"/>
          <w:szCs w:val="20"/>
        </w:rPr>
      </w:pPr>
    </w:p>
    <w:p w14:paraId="65182D9C" w14:textId="6F50CED1" w:rsidR="002E1610" w:rsidRDefault="002E1610" w:rsidP="00123B18">
      <w:pPr>
        <w:spacing w:before="60" w:after="120"/>
        <w:rPr>
          <w:rFonts w:ascii="Tahoma" w:hAnsi="Tahoma" w:cs="Tahoma"/>
          <w:sz w:val="20"/>
          <w:szCs w:val="20"/>
        </w:rPr>
      </w:pPr>
    </w:p>
    <w:p w14:paraId="0A1B26DC" w14:textId="03BD4C95" w:rsidR="002E1610" w:rsidRDefault="002E1610" w:rsidP="00123B18">
      <w:pPr>
        <w:spacing w:before="60" w:after="120"/>
        <w:rPr>
          <w:rFonts w:ascii="Tahoma" w:hAnsi="Tahoma" w:cs="Tahoma"/>
          <w:sz w:val="20"/>
          <w:szCs w:val="20"/>
        </w:rPr>
      </w:pPr>
    </w:p>
    <w:p w14:paraId="102FABC6" w14:textId="632BABBA" w:rsidR="002E1610" w:rsidRDefault="002E1610" w:rsidP="00123B18">
      <w:pPr>
        <w:spacing w:before="60" w:after="120"/>
        <w:rPr>
          <w:rFonts w:ascii="Tahoma" w:hAnsi="Tahoma" w:cs="Tahoma"/>
          <w:sz w:val="20"/>
          <w:szCs w:val="20"/>
        </w:rPr>
      </w:pPr>
    </w:p>
    <w:p w14:paraId="1D67F077" w14:textId="77820EBC" w:rsidR="002E1610" w:rsidRDefault="002E1610" w:rsidP="00123B18">
      <w:pPr>
        <w:spacing w:before="60" w:after="120"/>
        <w:rPr>
          <w:rFonts w:ascii="Tahoma" w:hAnsi="Tahoma" w:cs="Tahoma"/>
          <w:sz w:val="20"/>
          <w:szCs w:val="20"/>
        </w:rPr>
      </w:pPr>
    </w:p>
    <w:p w14:paraId="537C48DE" w14:textId="73652955" w:rsidR="002E1610" w:rsidRDefault="002E1610" w:rsidP="00123B18">
      <w:pPr>
        <w:spacing w:before="60" w:after="120"/>
        <w:rPr>
          <w:rFonts w:ascii="Tahoma" w:hAnsi="Tahoma" w:cs="Tahoma"/>
          <w:sz w:val="20"/>
          <w:szCs w:val="20"/>
        </w:rPr>
      </w:pPr>
    </w:p>
    <w:p w14:paraId="0AEF9B91" w14:textId="37DB8C5F" w:rsidR="002E1610" w:rsidRDefault="002E1610" w:rsidP="00123B18">
      <w:pPr>
        <w:spacing w:before="60" w:after="120"/>
        <w:rPr>
          <w:rFonts w:ascii="Tahoma" w:hAnsi="Tahoma" w:cs="Tahoma"/>
          <w:sz w:val="20"/>
          <w:szCs w:val="20"/>
        </w:rPr>
      </w:pPr>
    </w:p>
    <w:p w14:paraId="7CA4E3BD" w14:textId="17CC0FB1" w:rsidR="002E1610" w:rsidRDefault="002E1610" w:rsidP="00123B18">
      <w:pPr>
        <w:spacing w:before="60" w:after="120"/>
        <w:rPr>
          <w:rFonts w:ascii="Tahoma" w:hAnsi="Tahoma" w:cs="Tahoma"/>
          <w:sz w:val="20"/>
          <w:szCs w:val="20"/>
        </w:rPr>
      </w:pPr>
    </w:p>
    <w:p w14:paraId="0A82BD1D" w14:textId="2CB75FB1" w:rsidR="002E1610" w:rsidRDefault="002E1610" w:rsidP="00123B18">
      <w:pPr>
        <w:spacing w:before="60" w:after="120"/>
        <w:rPr>
          <w:rFonts w:ascii="Tahoma" w:hAnsi="Tahoma" w:cs="Tahoma"/>
          <w:sz w:val="20"/>
          <w:szCs w:val="20"/>
        </w:rPr>
      </w:pPr>
    </w:p>
    <w:p w14:paraId="11DED49B" w14:textId="34F1B4FC" w:rsidR="002E1610" w:rsidRDefault="002E1610" w:rsidP="00123B18">
      <w:pPr>
        <w:spacing w:before="60" w:after="120"/>
        <w:rPr>
          <w:rFonts w:ascii="Tahoma" w:hAnsi="Tahoma" w:cs="Tahoma"/>
          <w:sz w:val="20"/>
          <w:szCs w:val="20"/>
        </w:rPr>
      </w:pPr>
    </w:p>
    <w:p w14:paraId="3D9AB683" w14:textId="77777777" w:rsidR="00486305" w:rsidRDefault="00486305" w:rsidP="00123B18">
      <w:pPr>
        <w:spacing w:before="60" w:after="120"/>
        <w:rPr>
          <w:rFonts w:ascii="Tahoma" w:hAnsi="Tahoma" w:cs="Tahoma"/>
          <w:sz w:val="20"/>
          <w:szCs w:val="20"/>
        </w:rPr>
      </w:pPr>
    </w:p>
    <w:p w14:paraId="487224BE" w14:textId="77777777" w:rsidR="00486305" w:rsidRPr="00651235" w:rsidRDefault="00486305" w:rsidP="00486305">
      <w:pPr>
        <w:pBdr>
          <w:bottom w:val="single" w:sz="2" w:space="1" w:color="808080" w:themeColor="background1" w:themeShade="80"/>
        </w:pBdr>
        <w:rPr>
          <w:rFonts w:ascii="Tahoma" w:hAnsi="Tahoma" w:cs="Tahoma"/>
          <w:b/>
        </w:rPr>
      </w:pPr>
      <w:r w:rsidRPr="00651235">
        <w:rPr>
          <w:rFonts w:ascii="Tahoma" w:hAnsi="Tahoma" w:cs="Tahoma"/>
          <w:b/>
        </w:rPr>
        <w:lastRenderedPageBreak/>
        <w:t>B. Declaration of Agreement and Signature</w:t>
      </w:r>
    </w:p>
    <w:p w14:paraId="5DF85614" w14:textId="77777777" w:rsidR="00486305" w:rsidRPr="00651235" w:rsidRDefault="00486305" w:rsidP="00486305">
      <w:pPr>
        <w:tabs>
          <w:tab w:val="left" w:pos="284"/>
          <w:tab w:val="left" w:pos="426"/>
        </w:tabs>
        <w:ind w:right="283"/>
        <w:jc w:val="both"/>
        <w:rPr>
          <w:rFonts w:ascii="Tahoma" w:hAnsi="Tahoma" w:cs="Tahoma"/>
          <w:sz w:val="20"/>
          <w:szCs w:val="20"/>
        </w:rPr>
      </w:pPr>
    </w:p>
    <w:p w14:paraId="1B0B1AEE" w14:textId="77777777" w:rsidR="00486305" w:rsidRPr="00651235" w:rsidRDefault="00486305" w:rsidP="00486305">
      <w:pPr>
        <w:tabs>
          <w:tab w:val="left" w:pos="284"/>
          <w:tab w:val="left" w:pos="426"/>
        </w:tabs>
        <w:ind w:right="283"/>
        <w:jc w:val="both"/>
        <w:rPr>
          <w:rFonts w:ascii="Tahoma" w:hAnsi="Tahoma" w:cs="Tahoma"/>
          <w:sz w:val="20"/>
          <w:szCs w:val="20"/>
        </w:rPr>
      </w:pPr>
      <w:r w:rsidRPr="00651235">
        <w:rPr>
          <w:rFonts w:ascii="Tahoma" w:hAnsi="Tahoma" w:cs="Tahoma"/>
          <w:sz w:val="20"/>
          <w:szCs w:val="20"/>
        </w:rPr>
        <w:t>I, the undersigned, acting on my own behalf or as a representative of the Provider indicated below, hereby:</w:t>
      </w:r>
    </w:p>
    <w:p w14:paraId="1414D1E3" w14:textId="77777777" w:rsidR="00486305" w:rsidRPr="00651235" w:rsidRDefault="00486305" w:rsidP="00486305">
      <w:pPr>
        <w:numPr>
          <w:ilvl w:val="0"/>
          <w:numId w:val="2"/>
        </w:numPr>
        <w:tabs>
          <w:tab w:val="left" w:pos="284"/>
        </w:tabs>
        <w:ind w:left="284" w:right="283" w:hanging="284"/>
        <w:jc w:val="both"/>
        <w:rPr>
          <w:rFonts w:ascii="Tahoma" w:hAnsi="Tahoma" w:cs="Tahoma"/>
          <w:sz w:val="20"/>
          <w:szCs w:val="20"/>
        </w:rPr>
      </w:pPr>
      <w:r w:rsidRPr="00651235">
        <w:rPr>
          <w:rFonts w:ascii="Tahoma" w:hAnsi="Tahoma" w:cs="Tahoma"/>
          <w:sz w:val="20"/>
          <w:szCs w:val="20"/>
        </w:rPr>
        <w:t>declare having the authority to represent the Provider;</w:t>
      </w:r>
    </w:p>
    <w:p w14:paraId="7DC4B87E" w14:textId="77777777" w:rsidR="00486305" w:rsidRPr="00651235" w:rsidRDefault="00486305" w:rsidP="00486305">
      <w:pPr>
        <w:numPr>
          <w:ilvl w:val="0"/>
          <w:numId w:val="2"/>
        </w:numPr>
        <w:tabs>
          <w:tab w:val="left" w:pos="284"/>
        </w:tabs>
        <w:ind w:left="284" w:right="283" w:hanging="284"/>
        <w:jc w:val="both"/>
        <w:rPr>
          <w:rFonts w:ascii="Tahoma" w:hAnsi="Tahoma" w:cs="Tahoma"/>
          <w:sz w:val="20"/>
          <w:szCs w:val="20"/>
        </w:rPr>
      </w:pPr>
      <w:r w:rsidRPr="00651235">
        <w:rPr>
          <w:rFonts w:ascii="Tahoma" w:hAnsi="Tahoma" w:cs="Tahoma"/>
          <w:sz w:val="20"/>
          <w:szCs w:val="20"/>
        </w:rPr>
        <w:t>declare that the information provided to the Council under this procedure is complete, correct and truthful.</w:t>
      </w:r>
    </w:p>
    <w:p w14:paraId="7EE6C177" w14:textId="77777777" w:rsidR="00486305" w:rsidRPr="00651235" w:rsidRDefault="00486305" w:rsidP="00486305">
      <w:pPr>
        <w:numPr>
          <w:ilvl w:val="0"/>
          <w:numId w:val="2"/>
        </w:numPr>
        <w:tabs>
          <w:tab w:val="left" w:pos="284"/>
        </w:tabs>
        <w:ind w:left="284" w:right="283" w:hanging="284"/>
        <w:jc w:val="both"/>
        <w:rPr>
          <w:rFonts w:ascii="Tahoma" w:hAnsi="Tahoma" w:cs="Tahoma"/>
          <w:sz w:val="20"/>
          <w:szCs w:val="20"/>
        </w:rPr>
      </w:pPr>
      <w:r w:rsidRPr="00651235">
        <w:rPr>
          <w:rFonts w:ascii="Tahoma" w:hAnsi="Tahoma" w:cs="Tahoma"/>
          <w:sz w:val="20"/>
          <w:szCs w:val="20"/>
        </w:rPr>
        <w:t>acknowledge,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7598F0A2" w14:textId="77777777" w:rsidR="00486305" w:rsidRPr="00651235" w:rsidRDefault="00486305" w:rsidP="00486305">
      <w:pPr>
        <w:numPr>
          <w:ilvl w:val="0"/>
          <w:numId w:val="2"/>
        </w:numPr>
        <w:tabs>
          <w:tab w:val="left" w:pos="284"/>
        </w:tabs>
        <w:ind w:left="284" w:right="283" w:hanging="284"/>
        <w:jc w:val="both"/>
        <w:rPr>
          <w:rFonts w:ascii="Tahoma" w:hAnsi="Tahoma" w:cs="Tahoma"/>
          <w:sz w:val="20"/>
          <w:szCs w:val="20"/>
        </w:rPr>
      </w:pPr>
      <w:r w:rsidRPr="00651235">
        <w:rPr>
          <w:rFonts w:ascii="Tahoma" w:hAnsi="Tahoma" w:cs="Tahoma"/>
          <w:sz w:val="20"/>
          <w:szCs w:val="20"/>
        </w:rPr>
        <w:t>express consent to any audit or verification that the Council may initiate by any means on the information provided under this procedure;</w:t>
      </w:r>
    </w:p>
    <w:p w14:paraId="0754612E" w14:textId="77777777" w:rsidR="00486305" w:rsidRPr="00155861" w:rsidRDefault="00486305" w:rsidP="00486305">
      <w:pPr>
        <w:numPr>
          <w:ilvl w:val="0"/>
          <w:numId w:val="2"/>
        </w:numPr>
        <w:tabs>
          <w:tab w:val="left" w:pos="284"/>
        </w:tabs>
        <w:ind w:left="284" w:right="283" w:hanging="284"/>
        <w:jc w:val="both"/>
        <w:rPr>
          <w:rFonts w:ascii="Tahoma" w:hAnsi="Tahoma" w:cs="Tahoma"/>
          <w:sz w:val="20"/>
          <w:szCs w:val="20"/>
          <w:lang w:val="en-US"/>
        </w:rPr>
      </w:pPr>
      <w:r>
        <w:rPr>
          <w:rFonts w:ascii="Tahoma" w:hAnsi="Tahoma" w:cs="Tahoma"/>
          <w:sz w:val="20"/>
          <w:szCs w:val="20"/>
        </w:rPr>
        <w:t>d</w:t>
      </w:r>
      <w:r w:rsidRPr="003E73BA">
        <w:rPr>
          <w:rFonts w:ascii="Tahoma" w:hAnsi="Tahoma" w:cs="Tahoma"/>
          <w:sz w:val="20"/>
          <w:szCs w:val="20"/>
        </w:rPr>
        <w:t>eclare that neither I, nor the Provider I represent, are in any of the situations listed in the exclusion criteria as reproduced in the Tender File</w:t>
      </w:r>
      <w:r w:rsidRPr="00155861">
        <w:rPr>
          <w:rFonts w:ascii="Tahoma" w:hAnsi="Tahoma" w:cs="Tahoma"/>
          <w:sz w:val="20"/>
          <w:szCs w:val="20"/>
        </w:rPr>
        <w:t>;</w:t>
      </w:r>
    </w:p>
    <w:p w14:paraId="4B20CB98" w14:textId="77777777" w:rsidR="00486305" w:rsidRDefault="00486305" w:rsidP="00486305">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602D13">
        <w:rPr>
          <w:rFonts w:ascii="Tahoma" w:hAnsi="Tahoma" w:cs="Tahoma"/>
          <w:sz w:val="20"/>
          <w:szCs w:val="20"/>
        </w:rPr>
        <w:t>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442F74AA" w14:textId="77777777" w:rsidR="00486305" w:rsidRDefault="00486305" w:rsidP="00486305">
      <w:pPr>
        <w:numPr>
          <w:ilvl w:val="0"/>
          <w:numId w:val="2"/>
        </w:numPr>
        <w:tabs>
          <w:tab w:val="left" w:pos="284"/>
        </w:tabs>
        <w:ind w:left="284" w:right="283" w:hanging="284"/>
        <w:jc w:val="both"/>
        <w:rPr>
          <w:rFonts w:ascii="Tahoma" w:hAnsi="Tahoma" w:cs="Tahoma"/>
          <w:sz w:val="20"/>
          <w:szCs w:val="20"/>
        </w:rPr>
      </w:pPr>
      <w:bookmarkStart w:id="23" w:name="_Hlk106961083"/>
      <w:r w:rsidRPr="002013A5">
        <w:rPr>
          <w:rFonts w:ascii="Tahoma" w:hAnsi="Tahoma" w:cs="Tahoma"/>
          <w:sz w:val="20"/>
          <w:szCs w:val="20"/>
        </w:rPr>
        <w:t>declare that I am not a retired Council of Europe staff member or a Council of Europe staff member having benefitted from an early departure scheme;</w:t>
      </w:r>
    </w:p>
    <w:p w14:paraId="44C6CB95" w14:textId="65CD75FB" w:rsidR="00486305" w:rsidRPr="00486305" w:rsidRDefault="00486305" w:rsidP="00486305">
      <w:pPr>
        <w:numPr>
          <w:ilvl w:val="0"/>
          <w:numId w:val="2"/>
        </w:numPr>
        <w:tabs>
          <w:tab w:val="left" w:pos="284"/>
        </w:tabs>
        <w:ind w:left="284" w:right="283" w:hanging="284"/>
        <w:jc w:val="both"/>
        <w:rPr>
          <w:rFonts w:ascii="Tahoma" w:hAnsi="Tahoma" w:cs="Tahoma"/>
          <w:sz w:val="20"/>
          <w:szCs w:val="20"/>
        </w:rPr>
      </w:pPr>
      <w:r w:rsidRPr="00DE56C0">
        <w:rPr>
          <w:rFonts w:ascii="Tahoma" w:hAnsi="Tahoma" w:cs="Tahoma"/>
          <w:sz w:val="20"/>
          <w:szCs w:val="20"/>
        </w:rPr>
        <w:t>declare that I am currently not employed by the Council of Europe and was not employed by the Council of Europe on the date of the launch of the procurement procedure;</w:t>
      </w:r>
    </w:p>
    <w:p w14:paraId="197CFBA8" w14:textId="77777777" w:rsidR="00486305" w:rsidRPr="00602D13" w:rsidRDefault="00486305" w:rsidP="00486305">
      <w:pPr>
        <w:numPr>
          <w:ilvl w:val="0"/>
          <w:numId w:val="2"/>
        </w:numPr>
        <w:tabs>
          <w:tab w:val="left" w:pos="284"/>
        </w:tabs>
        <w:ind w:left="284" w:right="283" w:hanging="284"/>
        <w:jc w:val="both"/>
        <w:rPr>
          <w:rFonts w:ascii="Tahoma" w:hAnsi="Tahoma" w:cs="Tahoma"/>
          <w:sz w:val="20"/>
          <w:szCs w:val="20"/>
        </w:rPr>
      </w:pPr>
      <w:r w:rsidRPr="002013A5">
        <w:rPr>
          <w:rFonts w:ascii="Tahoma" w:hAnsi="Tahoma" w:cs="Tahoma"/>
          <w:sz w:val="20"/>
          <w:szCs w:val="20"/>
          <w:lang w:val="en-US"/>
        </w:rPr>
        <w:t>declare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bookmarkEnd w:id="23"/>
    </w:p>
    <w:p w14:paraId="6ACF1E6A" w14:textId="77777777" w:rsidR="00486305" w:rsidRPr="00602D13" w:rsidRDefault="00486305" w:rsidP="00486305">
      <w:pPr>
        <w:numPr>
          <w:ilvl w:val="0"/>
          <w:numId w:val="2"/>
        </w:numPr>
        <w:tabs>
          <w:tab w:val="left" w:pos="284"/>
        </w:tabs>
        <w:ind w:left="284" w:right="283" w:hanging="284"/>
        <w:jc w:val="both"/>
        <w:rPr>
          <w:rFonts w:ascii="Tahoma" w:hAnsi="Tahoma" w:cs="Tahoma"/>
          <w:sz w:val="20"/>
          <w:szCs w:val="20"/>
        </w:rPr>
      </w:pPr>
      <w:r w:rsidRPr="00602D13">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Pr="002A7E04">
        <w:rPr>
          <w:rFonts w:ascii="Tahoma" w:hAnsi="Tahoma" w:cs="Tahoma"/>
          <w:sz w:val="20"/>
          <w:szCs w:val="20"/>
        </w:rPr>
        <w:t xml:space="preserve">, inclusion in the lists of persons or entities subject to restrictive measures applied by the European Union (available at </w:t>
      </w:r>
      <w:hyperlink r:id="rId12" w:history="1">
        <w:r w:rsidRPr="00B20FE3">
          <w:rPr>
            <w:rStyle w:val="Hyperlink"/>
            <w:rFonts w:ascii="Tahoma" w:hAnsi="Tahoma" w:cs="Tahoma"/>
            <w:sz w:val="20"/>
            <w:szCs w:val="20"/>
          </w:rPr>
          <w:t>www.sanctionsmap.eu</w:t>
        </w:r>
      </w:hyperlink>
      <w:r w:rsidRPr="002A7E04">
        <w:rPr>
          <w:rFonts w:ascii="Tahoma" w:hAnsi="Tahoma" w:cs="Tahoma"/>
          <w:sz w:val="20"/>
          <w:szCs w:val="20"/>
        </w:rPr>
        <w:t>);</w:t>
      </w:r>
    </w:p>
    <w:p w14:paraId="26CEC62A" w14:textId="77777777" w:rsidR="00486305" w:rsidRPr="00651235" w:rsidRDefault="00486305" w:rsidP="00486305">
      <w:pPr>
        <w:numPr>
          <w:ilvl w:val="0"/>
          <w:numId w:val="2"/>
        </w:numPr>
        <w:tabs>
          <w:tab w:val="left" w:pos="284"/>
        </w:tabs>
        <w:ind w:left="284" w:right="283" w:hanging="284"/>
        <w:jc w:val="both"/>
        <w:rPr>
          <w:rFonts w:ascii="Tahoma" w:hAnsi="Tahoma" w:cs="Tahoma"/>
          <w:sz w:val="20"/>
          <w:szCs w:val="20"/>
        </w:rPr>
      </w:pPr>
      <w:r w:rsidRPr="00651235">
        <w:rPr>
          <w:rFonts w:ascii="Tahoma" w:hAnsi="Tahoma" w:cs="Tahoma"/>
          <w:sz w:val="20"/>
          <w:szCs w:val="20"/>
        </w:rPr>
        <w:t xml:space="preserve">accept without any derogation all the terms of the Legal Conditions as reproduced in the present document and understand that its signature </w:t>
      </w:r>
      <w:r w:rsidRPr="00651235">
        <w:rPr>
          <w:rFonts w:ascii="Tahoma" w:hAnsi="Tahoma" w:cs="Tahoma"/>
          <w:b/>
          <w:sz w:val="20"/>
          <w:szCs w:val="20"/>
          <w:u w:val="single"/>
        </w:rPr>
        <w:t>shall constitute signature of the contract</w:t>
      </w:r>
      <w:r w:rsidRPr="00651235">
        <w:rPr>
          <w:rFonts w:ascii="Tahoma" w:hAnsi="Tahoma" w:cs="Tahoma"/>
          <w:sz w:val="20"/>
          <w:szCs w:val="20"/>
        </w:rPr>
        <w:t xml:space="preserve"> with the Council subject to the selection of the tender by the Council and the signature of this Act by a representative of the Council.</w:t>
      </w:r>
    </w:p>
    <w:p w14:paraId="65950442" w14:textId="77777777" w:rsidR="00486305" w:rsidRPr="00651235" w:rsidRDefault="00486305" w:rsidP="00486305">
      <w:pPr>
        <w:tabs>
          <w:tab w:val="left" w:pos="142"/>
          <w:tab w:val="left" w:pos="426"/>
        </w:tabs>
        <w:ind w:left="-426"/>
        <w:jc w:val="both"/>
        <w:rPr>
          <w:rFonts w:ascii="Tahoma" w:hAnsi="Tahoma" w:cs="Tahoma"/>
          <w:sz w:val="20"/>
          <w:szCs w:val="20"/>
        </w:rPr>
      </w:pPr>
    </w:p>
    <w:p w14:paraId="20D1515D" w14:textId="77777777" w:rsidR="00486305" w:rsidRPr="00651235" w:rsidRDefault="00486305" w:rsidP="00486305">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24"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24"/>
      <w:r w:rsidRPr="00651235">
        <w:rPr>
          <w:rFonts w:ascii="Tahoma" w:hAnsi="Tahoma" w:cs="Tahoma"/>
          <w:color w:val="FF0000"/>
          <w:sz w:val="18"/>
          <w:szCs w:val="18"/>
        </w:rPr>
        <w:t xml:space="preserve"> (see</w:t>
      </w:r>
      <w:r>
        <w:rPr>
          <w:rFonts w:ascii="Tahoma" w:hAnsi="Tahoma" w:cs="Tahoma"/>
          <w:color w:val="FF0000"/>
          <w:sz w:val="18"/>
          <w:szCs w:val="18"/>
        </w:rPr>
        <w:t xml:space="preserve"> Tender File Section F</w:t>
      </w:r>
      <w:r w:rsidRPr="00651235">
        <w:rPr>
          <w:rFonts w:ascii="Tahoma" w:hAnsi="Tahoma" w:cs="Tahoma"/>
          <w:color w:val="FF0000"/>
          <w:sz w:val="18"/>
          <w:szCs w:val="18"/>
        </w:rPr>
        <w:t>).</w:t>
      </w:r>
      <w:r w:rsidRPr="00651235">
        <w:rPr>
          <w:rFonts w:ascii="Tahoma" w:hAnsi="Tahoma" w:cs="Tahoma"/>
          <w:noProof/>
          <w:sz w:val="18"/>
          <w:szCs w:val="18"/>
          <w:lang w:val="en-US" w:eastAsia="en-US"/>
        </w:rPr>
        <w:t xml:space="preserve"> </w:t>
      </w:r>
    </w:p>
    <w:p w14:paraId="192B1A27" w14:textId="77777777" w:rsidR="00486305" w:rsidRPr="00651235" w:rsidRDefault="00486305" w:rsidP="00486305">
      <w:pPr>
        <w:tabs>
          <w:tab w:val="left" w:pos="142"/>
          <w:tab w:val="left" w:pos="426"/>
        </w:tabs>
        <w:ind w:left="-426"/>
        <w:jc w:val="both"/>
        <w:rPr>
          <w:rFonts w:ascii="Tahoma" w:hAnsi="Tahoma" w:cs="Tahoma"/>
          <w:sz w:val="20"/>
          <w:szCs w:val="20"/>
        </w:rPr>
      </w:pPr>
    </w:p>
    <w:p w14:paraId="25971AF1" w14:textId="77777777" w:rsidR="00486305" w:rsidRPr="00651235" w:rsidRDefault="00486305" w:rsidP="00486305">
      <w:pPr>
        <w:tabs>
          <w:tab w:val="left" w:pos="142"/>
          <w:tab w:val="left" w:pos="426"/>
        </w:tabs>
        <w:ind w:left="-426"/>
        <w:jc w:val="both"/>
        <w:rPr>
          <w:rFonts w:ascii="Tahoma" w:hAnsi="Tahoma" w:cs="Tahoma"/>
          <w:sz w:val="20"/>
          <w:szCs w:val="20"/>
        </w:rPr>
      </w:pPr>
      <w:r w:rsidRPr="00651235">
        <w:rPr>
          <w:rFonts w:ascii="Tahoma" w:hAnsi="Tahoma" w:cs="Tahoma"/>
          <w:noProof/>
          <w:lang w:val="en-US" w:eastAsia="en-US"/>
        </w:rPr>
        <mc:AlternateContent>
          <mc:Choice Requires="wps">
            <w:drawing>
              <wp:anchor distT="0" distB="0" distL="114300" distR="114300" simplePos="0" relativeHeight="251668480" behindDoc="0" locked="1" layoutInCell="1" allowOverlap="1" wp14:anchorId="6284724B" wp14:editId="0E21A414">
                <wp:simplePos x="0" y="0"/>
                <wp:positionH relativeFrom="column">
                  <wp:posOffset>2802890</wp:posOffset>
                </wp:positionH>
                <wp:positionV relativeFrom="paragraph">
                  <wp:posOffset>-147320</wp:posOffset>
                </wp:positionV>
                <wp:extent cx="165735" cy="737870"/>
                <wp:effectExtent l="19050" t="0" r="24765" b="4318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66F3B1"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220.7pt;margin-top:-11.6pt;width:13.05pt;height:58.1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" adj="2871" strokecolor="red">
                <o:lock v:ext="edit" aspectratio="t"/>
                <v:textbox style="layout-flow:vertical-ideographic"/>
                <w10:anchorlock/>
              </v:shape>
            </w:pict>
          </mc:Fallback>
        </mc:AlternateContent>
      </w:r>
    </w:p>
    <w:tbl>
      <w:tblPr>
        <w:tblW w:w="9923" w:type="dxa"/>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539"/>
        <w:gridCol w:w="1776"/>
        <w:gridCol w:w="2711"/>
        <w:gridCol w:w="236"/>
        <w:gridCol w:w="1723"/>
        <w:gridCol w:w="781"/>
        <w:gridCol w:w="739"/>
        <w:gridCol w:w="1377"/>
        <w:gridCol w:w="41"/>
      </w:tblGrid>
      <w:tr w:rsidR="00486305" w:rsidRPr="0035618E" w14:paraId="6C0A03DF" w14:textId="77777777" w:rsidTr="003E1871">
        <w:trPr>
          <w:gridAfter w:val="1"/>
          <w:wAfter w:w="41" w:type="dxa"/>
          <w:trHeight w:val="878"/>
          <w:jc w:val="center"/>
        </w:trPr>
        <w:tc>
          <w:tcPr>
            <w:tcW w:w="539" w:type="dxa"/>
            <w:tcBorders>
              <w:top w:val="nil"/>
              <w:left w:val="nil"/>
              <w:bottom w:val="single" w:sz="2" w:space="0" w:color="808080"/>
              <w:right w:val="single" w:sz="2" w:space="0" w:color="808080"/>
            </w:tcBorders>
            <w:shd w:val="clear" w:color="auto" w:fill="auto"/>
            <w:vAlign w:val="center"/>
          </w:tcPr>
          <w:p w14:paraId="30F1620C" w14:textId="77777777" w:rsidR="00486305" w:rsidRPr="0035618E" w:rsidRDefault="00486305" w:rsidP="0009712A">
            <w:pPr>
              <w:ind w:left="-284"/>
              <w:jc w:val="center"/>
              <w:rPr>
                <w:rFonts w:ascii="Tahoma" w:hAnsi="Tahoma" w:cs="Tahoma"/>
                <w:b/>
                <w:sz w:val="20"/>
                <w:szCs w:val="20"/>
              </w:rPr>
            </w:pPr>
            <w:bookmarkStart w:id="25" w:name="_Hlk149661760"/>
          </w:p>
        </w:tc>
        <w:tc>
          <w:tcPr>
            <w:tcW w:w="4487"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374B3FAD" w14:textId="77777777" w:rsidR="00486305" w:rsidRPr="0035618E" w:rsidRDefault="00486305" w:rsidP="0009712A">
            <w:pPr>
              <w:ind w:left="-284"/>
              <w:jc w:val="center"/>
              <w:rPr>
                <w:rFonts w:ascii="Tahoma" w:hAnsi="Tahoma" w:cs="Tahoma"/>
                <w:b/>
                <w:sz w:val="20"/>
                <w:szCs w:val="20"/>
              </w:rPr>
            </w:pPr>
            <w:r w:rsidRPr="0035618E">
              <w:rPr>
                <w:rFonts w:ascii="Tahoma" w:hAnsi="Tahoma" w:cs="Tahoma"/>
                <w:b/>
                <w:sz w:val="20"/>
                <w:szCs w:val="20"/>
              </w:rPr>
              <w:t>For the Provider</w:t>
            </w:r>
          </w:p>
          <w:p w14:paraId="5CD6971A" w14:textId="77777777" w:rsidR="00486305" w:rsidRPr="0035618E" w:rsidRDefault="00486305" w:rsidP="0009712A">
            <w:pPr>
              <w:ind w:left="-284"/>
              <w:jc w:val="center"/>
              <w:rPr>
                <w:rFonts w:ascii="Tahoma" w:hAnsi="Tahoma" w:cs="Tahoma"/>
                <w:b/>
                <w:sz w:val="20"/>
                <w:szCs w:val="20"/>
              </w:rPr>
            </w:pPr>
            <w:r w:rsidRPr="0035618E">
              <w:rPr>
                <w:b/>
                <w:color w:val="FF0000"/>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2F6FB6AF" w14:textId="77777777" w:rsidR="00486305" w:rsidRPr="0035618E" w:rsidRDefault="00486305" w:rsidP="0009712A">
            <w:pPr>
              <w:ind w:left="-284"/>
              <w:jc w:val="center"/>
              <w:rPr>
                <w:rFonts w:ascii="Tahoma" w:hAnsi="Tahoma" w:cs="Tahoma"/>
                <w:b/>
                <w:sz w:val="20"/>
                <w:szCs w:val="20"/>
              </w:rPr>
            </w:pPr>
          </w:p>
        </w:tc>
        <w:tc>
          <w:tcPr>
            <w:tcW w:w="4620"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6BC0232D" w14:textId="77777777" w:rsidR="00486305" w:rsidRPr="0035618E" w:rsidRDefault="00486305" w:rsidP="0009712A">
            <w:pPr>
              <w:ind w:left="-284"/>
              <w:jc w:val="center"/>
              <w:rPr>
                <w:rFonts w:ascii="Tahoma" w:hAnsi="Tahoma" w:cs="Tahoma"/>
                <w:b/>
                <w:sz w:val="20"/>
                <w:szCs w:val="20"/>
              </w:rPr>
            </w:pPr>
            <w:r w:rsidRPr="0035618E">
              <w:rPr>
                <w:rFonts w:ascii="Tahoma" w:hAnsi="Tahoma" w:cs="Tahoma"/>
                <w:b/>
                <w:sz w:val="20"/>
                <w:szCs w:val="20"/>
              </w:rPr>
              <w:t>For the Council of Europe</w:t>
            </w:r>
            <w:r w:rsidRPr="0035618E">
              <w:rPr>
                <w:rFonts w:ascii="Tahoma" w:hAnsi="Tahoma" w:cs="Tahoma"/>
                <w:b/>
                <w:sz w:val="20"/>
                <w:szCs w:val="20"/>
                <w:vertAlign w:val="superscript"/>
              </w:rPr>
              <w:footnoteReference w:id="7"/>
            </w:r>
          </w:p>
          <w:p w14:paraId="451259C0" w14:textId="77777777" w:rsidR="00486305" w:rsidRPr="0035618E" w:rsidRDefault="00486305" w:rsidP="0009712A">
            <w:pPr>
              <w:ind w:left="-284"/>
              <w:jc w:val="center"/>
              <w:rPr>
                <w:rFonts w:ascii="Tahoma" w:hAnsi="Tahoma" w:cs="Tahoma"/>
                <w:sz w:val="20"/>
                <w:szCs w:val="20"/>
              </w:rPr>
            </w:pPr>
            <w:r w:rsidRPr="0035618E">
              <w:rPr>
                <w:b/>
                <w:sz w:val="24"/>
                <w:szCs w:val="24"/>
              </w:rPr>
              <w:t>▼</w:t>
            </w:r>
          </w:p>
        </w:tc>
      </w:tr>
      <w:tr w:rsidR="00486305" w:rsidRPr="0035618E" w14:paraId="7A1A2A68" w14:textId="77777777" w:rsidTr="003E1871">
        <w:trPr>
          <w:gridAfter w:val="1"/>
          <w:wAfter w:w="41" w:type="dxa"/>
          <w:trHeight w:val="475"/>
          <w:jc w:val="center"/>
        </w:trPr>
        <w:tc>
          <w:tcPr>
            <w:tcW w:w="53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7437C25" w14:textId="77777777" w:rsidR="00486305" w:rsidRPr="0035618E" w:rsidRDefault="00486305" w:rsidP="0009712A">
            <w:pPr>
              <w:ind w:left="-284" w:right="113"/>
              <w:jc w:val="center"/>
              <w:rPr>
                <w:rFonts w:ascii="Tahoma" w:hAnsi="Tahoma" w:cs="Tahoma"/>
                <w:sz w:val="18"/>
                <w:szCs w:val="18"/>
              </w:rPr>
            </w:pPr>
            <w:r w:rsidRPr="0035618E">
              <w:rPr>
                <w:rFonts w:ascii="Tahoma" w:hAnsi="Tahoma" w:cs="Tahoma"/>
                <w:sz w:val="18"/>
                <w:szCs w:val="18"/>
              </w:rPr>
              <w:t>Signature</w:t>
            </w: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FE7447" w14:textId="77777777" w:rsidR="00486305" w:rsidRPr="0035618E" w:rsidRDefault="00486305" w:rsidP="0009712A">
            <w:pPr>
              <w:ind w:left="-284"/>
              <w:jc w:val="right"/>
              <w:rPr>
                <w:rFonts w:ascii="Tahoma" w:hAnsi="Tahoma" w:cs="Tahoma"/>
                <w:sz w:val="18"/>
                <w:szCs w:val="18"/>
              </w:rPr>
            </w:pPr>
            <w:r w:rsidRPr="0035618E">
              <w:rPr>
                <w:rFonts w:ascii="Tahoma" w:hAnsi="Tahoma" w:cs="Tahoma"/>
                <w:sz w:val="18"/>
                <w:szCs w:val="18"/>
              </w:rPr>
              <w:t xml:space="preserve">Provider </w:t>
            </w:r>
            <w:r w:rsidRPr="0035618E">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6BFA3A9" w14:textId="77777777" w:rsidR="00486305" w:rsidRPr="0035618E" w:rsidRDefault="00486305" w:rsidP="0009712A">
            <w:pPr>
              <w:ind w:left="-284"/>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00F63209" w14:textId="77777777" w:rsidR="00486305" w:rsidRPr="0035618E" w:rsidRDefault="00486305" w:rsidP="0009712A">
            <w:pPr>
              <w:ind w:left="-284"/>
              <w:rPr>
                <w:rFonts w:ascii="Tahoma" w:hAnsi="Tahoma" w:cs="Tahoma"/>
                <w:sz w:val="20"/>
                <w:szCs w:val="20"/>
              </w:rPr>
            </w:pPr>
          </w:p>
        </w:tc>
        <w:tc>
          <w:tcPr>
            <w:tcW w:w="2504" w:type="dxa"/>
            <w:gridSpan w:val="2"/>
            <w:vMerge w:val="restart"/>
            <w:tcBorders>
              <w:top w:val="single" w:sz="2" w:space="0" w:color="808080"/>
              <w:left w:val="single" w:sz="2" w:space="0" w:color="808080"/>
              <w:bottom w:val="single" w:sz="2" w:space="0" w:color="808080"/>
              <w:right w:val="nil"/>
            </w:tcBorders>
            <w:shd w:val="clear" w:color="auto" w:fill="F2F2F2"/>
            <w:vAlign w:val="center"/>
          </w:tcPr>
          <w:p w14:paraId="7FEA3A1D" w14:textId="77777777" w:rsidR="00486305" w:rsidRPr="0035618E" w:rsidRDefault="00486305" w:rsidP="0009712A">
            <w:pPr>
              <w:ind w:left="280"/>
              <w:rPr>
                <w:rFonts w:ascii="Tahoma" w:hAnsi="Tahoma" w:cs="Tahoma"/>
                <w:sz w:val="18"/>
                <w:szCs w:val="18"/>
              </w:rPr>
            </w:pPr>
            <w:r w:rsidRPr="0035618E">
              <w:rPr>
                <w:rFonts w:ascii="Tahoma" w:hAnsi="Tahoma" w:cs="Tahoma"/>
                <w:sz w:val="18"/>
                <w:szCs w:val="18"/>
              </w:rPr>
              <w:t>Signatory (Name, Function and Entity)</w:t>
            </w:r>
          </w:p>
        </w:tc>
        <w:tc>
          <w:tcPr>
            <w:tcW w:w="2116" w:type="dxa"/>
            <w:gridSpan w:val="2"/>
            <w:vMerge w:val="restart"/>
            <w:tcBorders>
              <w:top w:val="single" w:sz="2" w:space="0" w:color="808080"/>
              <w:left w:val="nil"/>
              <w:bottom w:val="single" w:sz="2" w:space="0" w:color="808080"/>
              <w:right w:val="single" w:sz="2" w:space="0" w:color="808080"/>
            </w:tcBorders>
            <w:shd w:val="clear" w:color="auto" w:fill="FFFFFF"/>
            <w:vAlign w:val="center"/>
          </w:tcPr>
          <w:p w14:paraId="57C4693D" w14:textId="77777777" w:rsidR="00486305" w:rsidRPr="0035618E" w:rsidRDefault="00486305" w:rsidP="0009712A">
            <w:pPr>
              <w:ind w:left="-284"/>
              <w:rPr>
                <w:rFonts w:ascii="Tahoma" w:hAnsi="Tahoma" w:cs="Tahoma"/>
                <w:sz w:val="20"/>
                <w:szCs w:val="20"/>
              </w:rPr>
            </w:pPr>
          </w:p>
          <w:p w14:paraId="25063489" w14:textId="77777777" w:rsidR="00486305" w:rsidRPr="0035618E" w:rsidRDefault="00486305" w:rsidP="0009712A">
            <w:pPr>
              <w:ind w:left="-284"/>
              <w:rPr>
                <w:rFonts w:ascii="Tahoma" w:hAnsi="Tahoma" w:cs="Tahoma"/>
                <w:sz w:val="20"/>
                <w:szCs w:val="20"/>
              </w:rPr>
            </w:pPr>
          </w:p>
        </w:tc>
      </w:tr>
      <w:tr w:rsidR="00486305" w:rsidRPr="0035618E" w14:paraId="1CBF171A" w14:textId="77777777" w:rsidTr="003E1871">
        <w:trPr>
          <w:gridAfter w:val="1"/>
          <w:wAfter w:w="41" w:type="dxa"/>
          <w:trHeight w:val="1198"/>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58D9D24A" w14:textId="77777777" w:rsidR="00486305" w:rsidRPr="0035618E" w:rsidRDefault="00486305" w:rsidP="0009712A">
            <w:pPr>
              <w:ind w:left="-284"/>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7653A20" w14:textId="77777777" w:rsidR="00486305" w:rsidRPr="0035618E" w:rsidRDefault="00486305" w:rsidP="0009712A">
            <w:pPr>
              <w:ind w:left="-284"/>
              <w:jc w:val="right"/>
              <w:rPr>
                <w:rFonts w:ascii="Tahoma" w:hAnsi="Tahoma" w:cs="Tahoma"/>
                <w:sz w:val="18"/>
                <w:szCs w:val="18"/>
              </w:rPr>
            </w:pPr>
            <w:r w:rsidRPr="0035618E">
              <w:rPr>
                <w:rFonts w:ascii="Tahoma" w:hAnsi="Tahoma" w:cs="Tahoma"/>
                <w:sz w:val="18"/>
                <w:szCs w:val="18"/>
              </w:rPr>
              <w:t>Signatory</w:t>
            </w:r>
            <w:r>
              <w:rPr>
                <w:rStyle w:val="FootnoteReference"/>
                <w:rFonts w:ascii="Tahoma" w:hAnsi="Tahoma" w:cs="Tahoma"/>
                <w:sz w:val="18"/>
                <w:szCs w:val="18"/>
              </w:rPr>
              <w:footnoteReference w:id="8"/>
            </w:r>
            <w:r w:rsidRPr="0035618E">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1739DEA" w14:textId="77777777" w:rsidR="00486305" w:rsidRPr="0035618E" w:rsidRDefault="00486305" w:rsidP="0009712A">
            <w:pPr>
              <w:ind w:left="-284"/>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0B7DEE02" w14:textId="77777777" w:rsidR="00486305" w:rsidRPr="0035618E" w:rsidRDefault="00486305" w:rsidP="0009712A">
            <w:pPr>
              <w:ind w:left="-284"/>
              <w:rPr>
                <w:rFonts w:ascii="Tahoma" w:hAnsi="Tahoma" w:cs="Tahoma"/>
                <w:sz w:val="20"/>
                <w:szCs w:val="20"/>
              </w:rPr>
            </w:pPr>
          </w:p>
        </w:tc>
        <w:tc>
          <w:tcPr>
            <w:tcW w:w="2504" w:type="dxa"/>
            <w:gridSpan w:val="2"/>
            <w:vMerge/>
            <w:tcBorders>
              <w:top w:val="single" w:sz="2" w:space="0" w:color="808080"/>
              <w:left w:val="single" w:sz="2" w:space="0" w:color="808080"/>
              <w:bottom w:val="single" w:sz="2" w:space="0" w:color="808080"/>
              <w:right w:val="nil"/>
            </w:tcBorders>
            <w:shd w:val="clear" w:color="auto" w:fill="F2F2F2"/>
            <w:vAlign w:val="center"/>
          </w:tcPr>
          <w:p w14:paraId="79206797" w14:textId="77777777" w:rsidR="00486305" w:rsidRPr="0035618E" w:rsidRDefault="00486305" w:rsidP="0009712A">
            <w:pPr>
              <w:ind w:left="-284"/>
              <w:rPr>
                <w:rFonts w:ascii="Tahoma" w:hAnsi="Tahoma" w:cs="Tahoma"/>
                <w:sz w:val="18"/>
                <w:szCs w:val="18"/>
              </w:rPr>
            </w:pPr>
          </w:p>
        </w:tc>
        <w:tc>
          <w:tcPr>
            <w:tcW w:w="2116" w:type="dxa"/>
            <w:gridSpan w:val="2"/>
            <w:vMerge/>
            <w:tcBorders>
              <w:top w:val="single" w:sz="2" w:space="0" w:color="808080"/>
              <w:left w:val="nil"/>
              <w:bottom w:val="single" w:sz="2" w:space="0" w:color="808080"/>
              <w:right w:val="single" w:sz="2" w:space="0" w:color="808080"/>
            </w:tcBorders>
            <w:shd w:val="clear" w:color="auto" w:fill="FFFFFF"/>
            <w:vAlign w:val="center"/>
          </w:tcPr>
          <w:p w14:paraId="6B32F3C7" w14:textId="77777777" w:rsidR="00486305" w:rsidRPr="0035618E" w:rsidRDefault="00486305" w:rsidP="0009712A">
            <w:pPr>
              <w:ind w:left="-284"/>
              <w:rPr>
                <w:rFonts w:ascii="Tahoma" w:hAnsi="Tahoma" w:cs="Tahoma"/>
                <w:sz w:val="20"/>
                <w:szCs w:val="20"/>
              </w:rPr>
            </w:pPr>
          </w:p>
        </w:tc>
      </w:tr>
      <w:tr w:rsidR="00486305" w:rsidRPr="0035618E" w14:paraId="5E1AAF71" w14:textId="77777777" w:rsidTr="003E1871">
        <w:trPr>
          <w:gridAfter w:val="1"/>
          <w:wAfter w:w="41" w:type="dxa"/>
          <w:trHeight w:val="503"/>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69E5F305" w14:textId="77777777" w:rsidR="00486305" w:rsidRPr="0035618E" w:rsidRDefault="00486305" w:rsidP="0009712A">
            <w:pPr>
              <w:ind w:left="-284"/>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5A8F7F6" w14:textId="77777777" w:rsidR="00486305" w:rsidRPr="0035618E" w:rsidRDefault="00486305" w:rsidP="0009712A">
            <w:pPr>
              <w:ind w:left="-284"/>
              <w:jc w:val="right"/>
              <w:rPr>
                <w:rFonts w:ascii="Tahoma" w:hAnsi="Tahoma" w:cs="Tahoma"/>
                <w:sz w:val="18"/>
                <w:szCs w:val="18"/>
              </w:rPr>
            </w:pPr>
            <w:r w:rsidRPr="0035618E">
              <w:rPr>
                <w:rFonts w:ascii="Tahoma" w:hAnsi="Tahoma" w:cs="Tahoma"/>
                <w:sz w:val="18"/>
                <w:szCs w:val="18"/>
              </w:rPr>
              <w:t xml:space="preserve">Place of signature </w:t>
            </w:r>
            <w:r w:rsidRPr="0035618E">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E3D567C" w14:textId="77777777" w:rsidR="00486305" w:rsidRPr="0035618E" w:rsidRDefault="00486305" w:rsidP="0009712A">
            <w:pPr>
              <w:ind w:left="-284"/>
              <w:rPr>
                <w:rFonts w:ascii="Tahoma" w:hAnsi="Tahoma" w:cs="Tahoma"/>
                <w:sz w:val="20"/>
                <w:szCs w:val="20"/>
              </w:rPr>
            </w:pPr>
            <w:r w:rsidRPr="0035618E">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022B9CC8" w14:textId="77777777" w:rsidR="00486305" w:rsidRPr="0035618E" w:rsidRDefault="00486305" w:rsidP="0009712A">
            <w:pPr>
              <w:ind w:left="-284"/>
              <w:rPr>
                <w:rFonts w:ascii="Tahoma" w:hAnsi="Tahoma" w:cs="Tahoma"/>
                <w:sz w:val="20"/>
                <w:szCs w:val="20"/>
              </w:rPr>
            </w:pPr>
          </w:p>
        </w:tc>
        <w:tc>
          <w:tcPr>
            <w:tcW w:w="2504" w:type="dxa"/>
            <w:gridSpan w:val="2"/>
            <w:tcBorders>
              <w:top w:val="single" w:sz="2" w:space="0" w:color="808080"/>
              <w:left w:val="single" w:sz="2" w:space="0" w:color="808080"/>
              <w:bottom w:val="single" w:sz="2" w:space="0" w:color="808080"/>
              <w:right w:val="nil"/>
            </w:tcBorders>
            <w:shd w:val="clear" w:color="auto" w:fill="F2F2F2"/>
            <w:vAlign w:val="center"/>
          </w:tcPr>
          <w:p w14:paraId="5E2A4DF1" w14:textId="77777777" w:rsidR="00486305" w:rsidRPr="0035618E" w:rsidRDefault="00486305" w:rsidP="0009712A">
            <w:pPr>
              <w:ind w:left="280"/>
              <w:rPr>
                <w:rFonts w:ascii="Tahoma" w:hAnsi="Tahoma" w:cs="Tahoma"/>
                <w:sz w:val="18"/>
                <w:szCs w:val="18"/>
              </w:rPr>
            </w:pPr>
            <w:r w:rsidRPr="0035618E">
              <w:rPr>
                <w:rFonts w:ascii="Tahoma" w:hAnsi="Tahoma" w:cs="Tahoma"/>
                <w:sz w:val="18"/>
                <w:szCs w:val="18"/>
              </w:rPr>
              <w:t>Place of signature</w:t>
            </w:r>
          </w:p>
        </w:tc>
        <w:tc>
          <w:tcPr>
            <w:tcW w:w="2116" w:type="dxa"/>
            <w:gridSpan w:val="2"/>
            <w:tcBorders>
              <w:top w:val="single" w:sz="2" w:space="0" w:color="808080"/>
              <w:left w:val="nil"/>
              <w:bottom w:val="single" w:sz="2" w:space="0" w:color="808080"/>
              <w:right w:val="single" w:sz="2" w:space="0" w:color="808080"/>
            </w:tcBorders>
            <w:shd w:val="clear" w:color="auto" w:fill="FFFFFF"/>
            <w:vAlign w:val="center"/>
          </w:tcPr>
          <w:p w14:paraId="17FCF39E" w14:textId="77777777" w:rsidR="00486305" w:rsidRPr="0035618E" w:rsidRDefault="00486305" w:rsidP="0009712A">
            <w:pPr>
              <w:ind w:left="-284"/>
              <w:rPr>
                <w:rFonts w:ascii="Tahoma" w:hAnsi="Tahoma" w:cs="Tahoma"/>
                <w:sz w:val="20"/>
                <w:szCs w:val="20"/>
              </w:rPr>
            </w:pPr>
            <w:r w:rsidRPr="0035618E">
              <w:rPr>
                <w:rFonts w:ascii="Tahoma" w:hAnsi="Tahoma" w:cs="Tahoma"/>
                <w:sz w:val="20"/>
                <w:szCs w:val="20"/>
              </w:rPr>
              <w:t>In</w:t>
            </w:r>
          </w:p>
        </w:tc>
      </w:tr>
      <w:tr w:rsidR="00486305" w:rsidRPr="0035618E" w14:paraId="391D4C04" w14:textId="77777777" w:rsidTr="003E1871">
        <w:trPr>
          <w:gridAfter w:val="1"/>
          <w:wAfter w:w="41" w:type="dxa"/>
          <w:trHeight w:val="517"/>
          <w:jc w:val="center"/>
        </w:trPr>
        <w:tc>
          <w:tcPr>
            <w:tcW w:w="539" w:type="dxa"/>
            <w:vMerge/>
            <w:tcBorders>
              <w:top w:val="single" w:sz="2" w:space="0" w:color="808080"/>
              <w:left w:val="single" w:sz="2" w:space="0" w:color="808080"/>
              <w:bottom w:val="single" w:sz="2" w:space="0" w:color="808080"/>
              <w:right w:val="single" w:sz="2" w:space="0" w:color="808080"/>
            </w:tcBorders>
            <w:shd w:val="clear" w:color="auto" w:fill="F2F2F2"/>
          </w:tcPr>
          <w:p w14:paraId="40C960FC" w14:textId="77777777" w:rsidR="00486305" w:rsidRPr="0035618E" w:rsidRDefault="00486305" w:rsidP="0009712A">
            <w:pPr>
              <w:ind w:left="-284"/>
              <w:rPr>
                <w:rFonts w:ascii="Tahoma" w:hAnsi="Tahoma" w:cs="Tahoma"/>
                <w:sz w:val="20"/>
                <w:szCs w:val="20"/>
              </w:rPr>
            </w:pPr>
          </w:p>
        </w:tc>
        <w:tc>
          <w:tcPr>
            <w:tcW w:w="1776"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89A82B6" w14:textId="77777777" w:rsidR="00486305" w:rsidRPr="0035618E" w:rsidRDefault="00486305" w:rsidP="0009712A">
            <w:pPr>
              <w:ind w:left="-284"/>
              <w:jc w:val="right"/>
              <w:rPr>
                <w:rFonts w:ascii="Tahoma" w:hAnsi="Tahoma" w:cs="Tahoma"/>
                <w:sz w:val="18"/>
                <w:szCs w:val="18"/>
              </w:rPr>
            </w:pPr>
            <w:r w:rsidRPr="0035618E">
              <w:rPr>
                <w:rFonts w:ascii="Tahoma" w:hAnsi="Tahoma" w:cs="Tahoma"/>
                <w:sz w:val="18"/>
                <w:szCs w:val="18"/>
              </w:rPr>
              <w:t xml:space="preserve">Date of signature </w:t>
            </w:r>
            <w:r w:rsidRPr="0035618E">
              <w:rPr>
                <w:color w:val="FF0000"/>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A952775" w14:textId="77777777" w:rsidR="00486305" w:rsidRPr="0035618E" w:rsidRDefault="00486305" w:rsidP="0009712A">
            <w:pPr>
              <w:ind w:left="-284"/>
              <w:jc w:val="center"/>
              <w:rPr>
                <w:rFonts w:ascii="Tahoma" w:hAnsi="Tahoma" w:cs="Tahoma"/>
                <w:sz w:val="20"/>
                <w:szCs w:val="20"/>
              </w:rPr>
            </w:pPr>
            <w:r w:rsidRPr="009D6B2A">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371774D8" w14:textId="77777777" w:rsidR="00486305" w:rsidRPr="0035618E" w:rsidRDefault="00486305" w:rsidP="0009712A">
            <w:pPr>
              <w:ind w:left="-284"/>
              <w:rPr>
                <w:rFonts w:ascii="Tahoma" w:hAnsi="Tahoma" w:cs="Tahoma"/>
                <w:sz w:val="20"/>
                <w:szCs w:val="20"/>
              </w:rPr>
            </w:pPr>
          </w:p>
        </w:tc>
        <w:tc>
          <w:tcPr>
            <w:tcW w:w="2504" w:type="dxa"/>
            <w:gridSpan w:val="2"/>
            <w:tcBorders>
              <w:top w:val="single" w:sz="2" w:space="0" w:color="808080"/>
              <w:left w:val="single" w:sz="2" w:space="0" w:color="808080"/>
              <w:bottom w:val="single" w:sz="2" w:space="0" w:color="808080"/>
              <w:right w:val="nil"/>
            </w:tcBorders>
            <w:shd w:val="clear" w:color="auto" w:fill="F2F2F2"/>
            <w:vAlign w:val="center"/>
          </w:tcPr>
          <w:p w14:paraId="19EA44EF" w14:textId="77777777" w:rsidR="00486305" w:rsidRPr="0035618E" w:rsidRDefault="00486305" w:rsidP="0009712A">
            <w:pPr>
              <w:ind w:left="280"/>
              <w:rPr>
                <w:rFonts w:ascii="Tahoma" w:hAnsi="Tahoma" w:cs="Tahoma"/>
                <w:sz w:val="18"/>
                <w:szCs w:val="18"/>
              </w:rPr>
            </w:pPr>
            <w:r w:rsidRPr="0035618E">
              <w:rPr>
                <w:rFonts w:ascii="Tahoma" w:hAnsi="Tahoma" w:cs="Tahoma"/>
                <w:sz w:val="18"/>
                <w:szCs w:val="18"/>
              </w:rPr>
              <w:t>Date of signature</w:t>
            </w:r>
          </w:p>
        </w:tc>
        <w:tc>
          <w:tcPr>
            <w:tcW w:w="2116" w:type="dxa"/>
            <w:gridSpan w:val="2"/>
            <w:tcBorders>
              <w:top w:val="single" w:sz="2" w:space="0" w:color="808080"/>
              <w:left w:val="nil"/>
              <w:bottom w:val="single" w:sz="2" w:space="0" w:color="808080"/>
              <w:right w:val="single" w:sz="2" w:space="0" w:color="808080"/>
            </w:tcBorders>
            <w:shd w:val="clear" w:color="auto" w:fill="FFFFFF"/>
            <w:vAlign w:val="center"/>
          </w:tcPr>
          <w:p w14:paraId="4B633CB8" w14:textId="77777777" w:rsidR="00486305" w:rsidRPr="0035618E" w:rsidRDefault="00486305" w:rsidP="0009712A">
            <w:pPr>
              <w:ind w:left="-284"/>
              <w:jc w:val="center"/>
              <w:rPr>
                <w:rFonts w:ascii="Tahoma" w:hAnsi="Tahoma" w:cs="Tahoma"/>
                <w:sz w:val="20"/>
                <w:szCs w:val="20"/>
              </w:rPr>
            </w:pPr>
            <w:r w:rsidRPr="009D6B2A">
              <w:rPr>
                <w:rFonts w:ascii="Tahoma" w:hAnsi="Tahoma" w:cs="Tahoma"/>
                <w:sz w:val="20"/>
                <w:szCs w:val="20"/>
              </w:rPr>
              <w:t>___ / ___ / ______</w:t>
            </w:r>
          </w:p>
        </w:tc>
      </w:tr>
      <w:tr w:rsidR="00486305" w:rsidRPr="0035618E" w14:paraId="12201AED" w14:textId="77777777" w:rsidTr="00B85CAB">
        <w:trPr>
          <w:gridAfter w:val="1"/>
          <w:wAfter w:w="41" w:type="dxa"/>
          <w:trHeight w:val="1167"/>
          <w:jc w:val="center"/>
        </w:trPr>
        <w:tc>
          <w:tcPr>
            <w:tcW w:w="539" w:type="dxa"/>
            <w:vMerge/>
            <w:tcBorders>
              <w:top w:val="single" w:sz="2" w:space="0" w:color="808080"/>
              <w:left w:val="single" w:sz="2" w:space="0" w:color="808080"/>
              <w:bottom w:val="single" w:sz="4" w:space="0" w:color="auto"/>
              <w:right w:val="single" w:sz="2" w:space="0" w:color="808080"/>
            </w:tcBorders>
            <w:shd w:val="clear" w:color="auto" w:fill="F2F2F2"/>
          </w:tcPr>
          <w:p w14:paraId="33FA01E2" w14:textId="77777777" w:rsidR="00486305" w:rsidRPr="0035618E" w:rsidRDefault="00486305" w:rsidP="0009712A">
            <w:pPr>
              <w:ind w:left="-284"/>
              <w:rPr>
                <w:rFonts w:ascii="Tahoma" w:hAnsi="Tahoma" w:cs="Tahoma"/>
                <w:sz w:val="20"/>
                <w:szCs w:val="20"/>
              </w:rPr>
            </w:pPr>
          </w:p>
        </w:tc>
        <w:tc>
          <w:tcPr>
            <w:tcW w:w="1776" w:type="dxa"/>
            <w:tcBorders>
              <w:top w:val="single" w:sz="2" w:space="0" w:color="808080"/>
              <w:left w:val="single" w:sz="2" w:space="0" w:color="808080"/>
              <w:bottom w:val="single" w:sz="4" w:space="0" w:color="auto"/>
              <w:right w:val="single" w:sz="2" w:space="0" w:color="FF0000"/>
            </w:tcBorders>
            <w:shd w:val="clear" w:color="auto" w:fill="DBE5F1"/>
            <w:vAlign w:val="center"/>
          </w:tcPr>
          <w:p w14:paraId="1926F912" w14:textId="77777777" w:rsidR="00486305" w:rsidRPr="0035618E" w:rsidRDefault="00486305" w:rsidP="0009712A">
            <w:pPr>
              <w:ind w:left="-284"/>
              <w:jc w:val="right"/>
              <w:rPr>
                <w:rFonts w:ascii="Tahoma" w:hAnsi="Tahoma" w:cs="Tahoma"/>
                <w:sz w:val="18"/>
                <w:szCs w:val="18"/>
              </w:rPr>
            </w:pPr>
            <w:r w:rsidRPr="0035618E">
              <w:rPr>
                <w:rFonts w:ascii="Tahoma" w:hAnsi="Tahoma" w:cs="Tahoma"/>
                <w:sz w:val="18"/>
                <w:szCs w:val="18"/>
              </w:rPr>
              <w:t>Signature</w:t>
            </w:r>
            <w:r>
              <w:rPr>
                <w:rStyle w:val="FootnoteReference"/>
                <w:rFonts w:ascii="Tahoma" w:hAnsi="Tahoma" w:cs="Tahoma"/>
                <w:sz w:val="18"/>
                <w:szCs w:val="18"/>
              </w:rPr>
              <w:footnoteReference w:id="9"/>
            </w:r>
            <w:r w:rsidRPr="0035618E">
              <w:rPr>
                <w:color w:val="FF0000"/>
                <w:sz w:val="16"/>
                <w:szCs w:val="16"/>
              </w:rPr>
              <w:t>►</w:t>
            </w:r>
          </w:p>
        </w:tc>
        <w:tc>
          <w:tcPr>
            <w:tcW w:w="2711" w:type="dxa"/>
            <w:tcBorders>
              <w:top w:val="single" w:sz="2" w:space="0" w:color="FF0000"/>
              <w:left w:val="single" w:sz="2" w:space="0" w:color="FF0000"/>
              <w:bottom w:val="single" w:sz="4" w:space="0" w:color="auto"/>
              <w:right w:val="single" w:sz="2" w:space="0" w:color="FF0000"/>
            </w:tcBorders>
            <w:shd w:val="clear" w:color="auto" w:fill="auto"/>
            <w:vAlign w:val="center"/>
          </w:tcPr>
          <w:p w14:paraId="072DE356" w14:textId="77777777" w:rsidR="00486305" w:rsidRPr="0035618E" w:rsidRDefault="00486305" w:rsidP="0009712A">
            <w:pPr>
              <w:ind w:left="-284"/>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06770BC6" w14:textId="77777777" w:rsidR="00486305" w:rsidRPr="0035618E" w:rsidRDefault="00486305" w:rsidP="0009712A">
            <w:pPr>
              <w:ind w:left="-284"/>
              <w:rPr>
                <w:rFonts w:ascii="Tahoma" w:hAnsi="Tahoma" w:cs="Tahoma"/>
                <w:sz w:val="20"/>
                <w:szCs w:val="20"/>
              </w:rPr>
            </w:pPr>
          </w:p>
        </w:tc>
        <w:tc>
          <w:tcPr>
            <w:tcW w:w="2504" w:type="dxa"/>
            <w:gridSpan w:val="2"/>
            <w:tcBorders>
              <w:top w:val="single" w:sz="2" w:space="0" w:color="808080"/>
              <w:left w:val="single" w:sz="2" w:space="0" w:color="808080"/>
              <w:bottom w:val="single" w:sz="2" w:space="0" w:color="808080"/>
              <w:right w:val="nil"/>
            </w:tcBorders>
            <w:shd w:val="clear" w:color="auto" w:fill="F2F2F2"/>
            <w:vAlign w:val="center"/>
          </w:tcPr>
          <w:p w14:paraId="200B60E1" w14:textId="77777777" w:rsidR="00486305" w:rsidRPr="0035618E" w:rsidRDefault="00486305" w:rsidP="0009712A">
            <w:pPr>
              <w:ind w:left="280"/>
              <w:rPr>
                <w:rFonts w:ascii="Tahoma" w:hAnsi="Tahoma" w:cs="Tahoma"/>
                <w:sz w:val="18"/>
                <w:szCs w:val="18"/>
              </w:rPr>
            </w:pPr>
            <w:r w:rsidRPr="0035618E">
              <w:rPr>
                <w:rFonts w:ascii="Tahoma" w:hAnsi="Tahoma" w:cs="Tahoma"/>
                <w:sz w:val="18"/>
                <w:szCs w:val="18"/>
              </w:rPr>
              <w:t>Signature</w:t>
            </w:r>
          </w:p>
        </w:tc>
        <w:tc>
          <w:tcPr>
            <w:tcW w:w="2116" w:type="dxa"/>
            <w:gridSpan w:val="2"/>
            <w:tcBorders>
              <w:top w:val="single" w:sz="2" w:space="0" w:color="808080"/>
              <w:left w:val="nil"/>
              <w:bottom w:val="single" w:sz="2" w:space="0" w:color="808080"/>
              <w:right w:val="single" w:sz="2" w:space="0" w:color="808080"/>
            </w:tcBorders>
            <w:shd w:val="clear" w:color="auto" w:fill="FFFFFF"/>
            <w:vAlign w:val="center"/>
          </w:tcPr>
          <w:p w14:paraId="6F90692F" w14:textId="77777777" w:rsidR="00486305" w:rsidRPr="0035618E" w:rsidRDefault="00486305" w:rsidP="0009712A">
            <w:pPr>
              <w:ind w:left="-284"/>
              <w:rPr>
                <w:rFonts w:ascii="Tahoma" w:hAnsi="Tahoma" w:cs="Tahoma"/>
                <w:sz w:val="20"/>
                <w:szCs w:val="20"/>
              </w:rPr>
            </w:pPr>
          </w:p>
        </w:tc>
      </w:tr>
      <w:bookmarkEnd w:id="25"/>
      <w:tr w:rsidR="003E1871" w:rsidRPr="00D0286A" w14:paraId="220AF98D" w14:textId="77777777" w:rsidTr="00B85CAB">
        <w:trPr>
          <w:trHeight w:val="308"/>
          <w:jc w:val="center"/>
        </w:trPr>
        <w:tc>
          <w:tcPr>
            <w:tcW w:w="5026" w:type="dxa"/>
            <w:gridSpan w:val="3"/>
            <w:vMerge w:val="restart"/>
            <w:tcBorders>
              <w:top w:val="single" w:sz="4" w:space="0" w:color="auto"/>
              <w:left w:val="nil"/>
              <w:bottom w:val="nil"/>
              <w:right w:val="nil"/>
            </w:tcBorders>
            <w:shd w:val="clear" w:color="auto" w:fill="FFFFFF" w:themeFill="background1"/>
          </w:tcPr>
          <w:p w14:paraId="69F86835" w14:textId="77777777" w:rsidR="003E1871" w:rsidRPr="00D0286A" w:rsidRDefault="003E1871" w:rsidP="00821840">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9C29975" w14:textId="77777777" w:rsidR="003E1871" w:rsidRPr="00D0286A" w:rsidRDefault="003E1871" w:rsidP="00821840">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39862666" w14:textId="24B0CED4" w:rsidR="003E1871" w:rsidRPr="00D0286A" w:rsidRDefault="003E1871" w:rsidP="00821840">
            <w:pPr>
              <w:ind w:left="-38"/>
              <w:rPr>
                <w:rFonts w:ascii="Tahoma" w:hAnsi="Tahoma" w:cs="Tahoma"/>
                <w:sz w:val="18"/>
                <w:szCs w:val="18"/>
              </w:rPr>
            </w:pPr>
            <w:r w:rsidRPr="00D0286A">
              <w:rPr>
                <w:rFonts w:ascii="Tahoma" w:hAnsi="Tahoma" w:cs="Tahoma"/>
                <w:sz w:val="18"/>
                <w:szCs w:val="18"/>
              </w:rPr>
              <w:t>Selection</w:t>
            </w:r>
          </w:p>
        </w:tc>
        <w:tc>
          <w:tcPr>
            <w:tcW w:w="1520" w:type="dxa"/>
            <w:gridSpan w:val="2"/>
            <w:tcBorders>
              <w:top w:val="single" w:sz="2" w:space="0" w:color="808080"/>
              <w:left w:val="nil"/>
              <w:bottom w:val="single" w:sz="2" w:space="0" w:color="808080"/>
              <w:right w:val="single" w:sz="2" w:space="0" w:color="808080"/>
            </w:tcBorders>
            <w:shd w:val="clear" w:color="auto" w:fill="FFFFFF"/>
          </w:tcPr>
          <w:p w14:paraId="6A7BEB7F" w14:textId="77777777" w:rsidR="003E1871" w:rsidRPr="00D0286A" w:rsidRDefault="003E1871" w:rsidP="00821840">
            <w:pPr>
              <w:jc w:val="center"/>
              <w:rPr>
                <w:rFonts w:ascii="Tahoma" w:hAnsi="Tahoma" w:cs="Tahoma"/>
                <w:sz w:val="20"/>
                <w:szCs w:val="20"/>
              </w:rPr>
            </w:pPr>
            <w:r w:rsidRPr="000F4EB2">
              <w:rPr>
                <w:rFonts w:ascii="Tahoma" w:hAnsi="Tahoma" w:cs="Tahoma"/>
                <w:sz w:val="20"/>
                <w:szCs w:val="20"/>
              </w:rPr>
              <w:t>Lot 1</w:t>
            </w:r>
          </w:p>
        </w:tc>
        <w:tc>
          <w:tcPr>
            <w:tcW w:w="1418" w:type="dxa"/>
            <w:gridSpan w:val="2"/>
            <w:tcBorders>
              <w:top w:val="single" w:sz="2" w:space="0" w:color="808080"/>
              <w:left w:val="nil"/>
              <w:bottom w:val="single" w:sz="2" w:space="0" w:color="808080"/>
              <w:right w:val="single" w:sz="2" w:space="0" w:color="808080"/>
            </w:tcBorders>
            <w:shd w:val="clear" w:color="auto" w:fill="FFFFFF"/>
            <w:vAlign w:val="center"/>
          </w:tcPr>
          <w:p w14:paraId="2F065C2D" w14:textId="77777777" w:rsidR="003E1871" w:rsidRDefault="003E1871" w:rsidP="00821840">
            <w:pPr>
              <w:rPr>
                <w:rFonts w:ascii="Tahoma" w:hAnsi="Tahoma" w:cs="Tahoma"/>
                <w:sz w:val="20"/>
                <w:szCs w:val="20"/>
              </w:rPr>
            </w:pPr>
            <w:r w:rsidRPr="00D0286A">
              <w:rPr>
                <w:rFonts w:ascii="MS UI Gothic" w:eastAsia="MS UI Gothic" w:hAnsi="MS UI Gothic" w:cs="MS UI Gothic" w:hint="eastAsia"/>
                <w:sz w:val="20"/>
                <w:szCs w:val="20"/>
              </w:rPr>
              <w:t>☐</w:t>
            </w:r>
          </w:p>
        </w:tc>
      </w:tr>
      <w:tr w:rsidR="003E1871" w:rsidRPr="00D0286A" w14:paraId="19BDBAE0" w14:textId="77777777" w:rsidTr="00B85CAB">
        <w:trPr>
          <w:trHeight w:val="308"/>
          <w:jc w:val="center"/>
        </w:trPr>
        <w:tc>
          <w:tcPr>
            <w:tcW w:w="5026" w:type="dxa"/>
            <w:gridSpan w:val="3"/>
            <w:vMerge/>
            <w:tcBorders>
              <w:top w:val="nil"/>
              <w:left w:val="nil"/>
              <w:bottom w:val="nil"/>
              <w:right w:val="nil"/>
            </w:tcBorders>
            <w:shd w:val="clear" w:color="auto" w:fill="FFFFFF" w:themeFill="background1"/>
          </w:tcPr>
          <w:p w14:paraId="1A14497A" w14:textId="77777777" w:rsidR="003E1871" w:rsidRPr="00D0286A" w:rsidRDefault="003E1871" w:rsidP="00821840">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17538A17" w14:textId="77777777" w:rsidR="003E1871" w:rsidRPr="00D0286A" w:rsidRDefault="003E1871" w:rsidP="00821840">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7AE553BE" w14:textId="77777777" w:rsidR="003E1871" w:rsidRPr="00D0286A" w:rsidRDefault="003E1871" w:rsidP="00821840">
            <w:pPr>
              <w:ind w:left="-38"/>
              <w:rPr>
                <w:rFonts w:ascii="Tahoma" w:hAnsi="Tahoma" w:cs="Tahoma"/>
                <w:sz w:val="18"/>
                <w:szCs w:val="18"/>
              </w:rPr>
            </w:pPr>
          </w:p>
        </w:tc>
        <w:tc>
          <w:tcPr>
            <w:tcW w:w="1520" w:type="dxa"/>
            <w:gridSpan w:val="2"/>
            <w:tcBorders>
              <w:top w:val="single" w:sz="2" w:space="0" w:color="808080"/>
              <w:left w:val="nil"/>
              <w:bottom w:val="single" w:sz="2" w:space="0" w:color="808080"/>
              <w:right w:val="single" w:sz="2" w:space="0" w:color="808080"/>
            </w:tcBorders>
            <w:shd w:val="clear" w:color="auto" w:fill="FFFFFF"/>
          </w:tcPr>
          <w:p w14:paraId="4ACA937D" w14:textId="77777777" w:rsidR="003E1871" w:rsidRPr="00D0286A" w:rsidRDefault="003E1871" w:rsidP="00821840">
            <w:pPr>
              <w:jc w:val="center"/>
              <w:rPr>
                <w:rFonts w:ascii="Tahoma" w:hAnsi="Tahoma" w:cs="Tahoma"/>
                <w:sz w:val="20"/>
                <w:szCs w:val="20"/>
              </w:rPr>
            </w:pPr>
            <w:r w:rsidRPr="000F4EB2">
              <w:rPr>
                <w:rFonts w:ascii="Tahoma" w:hAnsi="Tahoma" w:cs="Tahoma"/>
                <w:sz w:val="20"/>
                <w:szCs w:val="20"/>
              </w:rPr>
              <w:t xml:space="preserve">Lot </w:t>
            </w:r>
            <w:r>
              <w:rPr>
                <w:rFonts w:ascii="Tahoma" w:hAnsi="Tahoma" w:cs="Tahoma"/>
                <w:sz w:val="20"/>
                <w:szCs w:val="20"/>
              </w:rPr>
              <w:t>2</w:t>
            </w:r>
          </w:p>
        </w:tc>
        <w:tc>
          <w:tcPr>
            <w:tcW w:w="1418" w:type="dxa"/>
            <w:gridSpan w:val="2"/>
            <w:tcBorders>
              <w:top w:val="single" w:sz="2" w:space="0" w:color="808080"/>
              <w:left w:val="nil"/>
              <w:bottom w:val="single" w:sz="2" w:space="0" w:color="808080"/>
              <w:right w:val="single" w:sz="2" w:space="0" w:color="808080"/>
            </w:tcBorders>
            <w:shd w:val="clear" w:color="auto" w:fill="FFFFFF"/>
            <w:vAlign w:val="center"/>
          </w:tcPr>
          <w:p w14:paraId="5888F8CD" w14:textId="77777777" w:rsidR="003E1871" w:rsidRDefault="003E1871" w:rsidP="00821840">
            <w:pPr>
              <w:rPr>
                <w:rFonts w:ascii="Tahoma" w:hAnsi="Tahoma" w:cs="Tahoma"/>
                <w:sz w:val="20"/>
                <w:szCs w:val="20"/>
              </w:rPr>
            </w:pPr>
            <w:r w:rsidRPr="00D0286A">
              <w:rPr>
                <w:rFonts w:ascii="MS UI Gothic" w:eastAsia="MS UI Gothic" w:hAnsi="MS UI Gothic" w:cs="MS UI Gothic" w:hint="eastAsia"/>
                <w:sz w:val="20"/>
                <w:szCs w:val="20"/>
              </w:rPr>
              <w:t>☐</w:t>
            </w:r>
          </w:p>
        </w:tc>
      </w:tr>
      <w:tr w:rsidR="003E1871" w:rsidRPr="00D0286A" w14:paraId="1E8C7690" w14:textId="77777777" w:rsidTr="00B85CAB">
        <w:trPr>
          <w:gridAfter w:val="4"/>
          <w:wAfter w:w="2938" w:type="dxa"/>
          <w:trHeight w:val="308"/>
          <w:jc w:val="center"/>
        </w:trPr>
        <w:tc>
          <w:tcPr>
            <w:tcW w:w="5026" w:type="dxa"/>
            <w:gridSpan w:val="3"/>
            <w:vMerge/>
            <w:tcBorders>
              <w:top w:val="nil"/>
              <w:left w:val="nil"/>
              <w:bottom w:val="nil"/>
              <w:right w:val="nil"/>
            </w:tcBorders>
            <w:shd w:val="clear" w:color="auto" w:fill="FFFFFF" w:themeFill="background1"/>
          </w:tcPr>
          <w:p w14:paraId="1EB6D428" w14:textId="77777777" w:rsidR="003E1871" w:rsidRPr="00D0286A" w:rsidRDefault="003E1871" w:rsidP="00821840">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66F5BF85" w14:textId="77777777" w:rsidR="003E1871" w:rsidRPr="00D0286A" w:rsidRDefault="003E1871" w:rsidP="00821840">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7CC14BF8" w14:textId="77777777" w:rsidR="003E1871" w:rsidRPr="00D0286A" w:rsidRDefault="003E1871" w:rsidP="00821840">
            <w:pPr>
              <w:ind w:left="-38"/>
              <w:rPr>
                <w:rFonts w:ascii="Tahoma" w:hAnsi="Tahoma" w:cs="Tahoma"/>
                <w:sz w:val="18"/>
                <w:szCs w:val="18"/>
              </w:rPr>
            </w:pPr>
          </w:p>
        </w:tc>
      </w:tr>
      <w:tr w:rsidR="003E1871" w:rsidRPr="00D0286A" w14:paraId="1408C20F" w14:textId="77777777" w:rsidTr="00B85CAB">
        <w:trPr>
          <w:gridAfter w:val="4"/>
          <w:wAfter w:w="2938" w:type="dxa"/>
          <w:trHeight w:val="308"/>
          <w:jc w:val="center"/>
        </w:trPr>
        <w:tc>
          <w:tcPr>
            <w:tcW w:w="5026" w:type="dxa"/>
            <w:gridSpan w:val="3"/>
            <w:vMerge/>
            <w:tcBorders>
              <w:top w:val="nil"/>
              <w:left w:val="nil"/>
              <w:bottom w:val="nil"/>
              <w:right w:val="nil"/>
            </w:tcBorders>
            <w:shd w:val="clear" w:color="auto" w:fill="FFFFFF" w:themeFill="background1"/>
          </w:tcPr>
          <w:p w14:paraId="0DAD2365" w14:textId="77777777" w:rsidR="003E1871" w:rsidRPr="00D0286A" w:rsidRDefault="003E1871" w:rsidP="00821840">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46338C31" w14:textId="77777777" w:rsidR="003E1871" w:rsidRPr="00D0286A" w:rsidRDefault="003E1871" w:rsidP="00821840">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42961DF9" w14:textId="77777777" w:rsidR="003E1871" w:rsidRPr="00D0286A" w:rsidRDefault="003E1871" w:rsidP="00821840">
            <w:pPr>
              <w:ind w:left="-38"/>
              <w:rPr>
                <w:rFonts w:ascii="Tahoma" w:hAnsi="Tahoma" w:cs="Tahoma"/>
                <w:sz w:val="18"/>
                <w:szCs w:val="18"/>
              </w:rPr>
            </w:pPr>
          </w:p>
        </w:tc>
      </w:tr>
      <w:tr w:rsidR="003E1871" w:rsidRPr="00D0286A" w14:paraId="44D7FF70" w14:textId="77777777" w:rsidTr="00B85CAB">
        <w:trPr>
          <w:gridAfter w:val="4"/>
          <w:wAfter w:w="2938" w:type="dxa"/>
          <w:trHeight w:val="308"/>
          <w:jc w:val="center"/>
        </w:trPr>
        <w:tc>
          <w:tcPr>
            <w:tcW w:w="5026" w:type="dxa"/>
            <w:gridSpan w:val="3"/>
            <w:vMerge/>
            <w:tcBorders>
              <w:top w:val="nil"/>
              <w:left w:val="nil"/>
              <w:bottom w:val="nil"/>
              <w:right w:val="nil"/>
            </w:tcBorders>
            <w:shd w:val="clear" w:color="auto" w:fill="FFFFFF" w:themeFill="background1"/>
          </w:tcPr>
          <w:p w14:paraId="2F0982CE" w14:textId="77777777" w:rsidR="003E1871" w:rsidRPr="00D0286A" w:rsidRDefault="003E1871" w:rsidP="00821840">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1AEBEC02" w14:textId="77777777" w:rsidR="003E1871" w:rsidRPr="00D0286A" w:rsidRDefault="003E1871" w:rsidP="00821840">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67C9D407" w14:textId="77777777" w:rsidR="003E1871" w:rsidRPr="00D0286A" w:rsidRDefault="003E1871" w:rsidP="00821840">
            <w:pPr>
              <w:ind w:left="-38"/>
              <w:rPr>
                <w:rFonts w:ascii="Tahoma" w:hAnsi="Tahoma" w:cs="Tahoma"/>
                <w:sz w:val="18"/>
                <w:szCs w:val="18"/>
              </w:rPr>
            </w:pPr>
          </w:p>
        </w:tc>
      </w:tr>
      <w:tr w:rsidR="003E1871" w:rsidRPr="00D0286A" w14:paraId="27B47D65" w14:textId="77777777" w:rsidTr="00B85CAB">
        <w:trPr>
          <w:gridAfter w:val="4"/>
          <w:wAfter w:w="2938" w:type="dxa"/>
          <w:trHeight w:val="308"/>
          <w:jc w:val="center"/>
        </w:trPr>
        <w:tc>
          <w:tcPr>
            <w:tcW w:w="5026" w:type="dxa"/>
            <w:gridSpan w:val="3"/>
            <w:vMerge/>
            <w:tcBorders>
              <w:top w:val="nil"/>
              <w:left w:val="nil"/>
              <w:bottom w:val="nil"/>
              <w:right w:val="nil"/>
            </w:tcBorders>
            <w:shd w:val="clear" w:color="auto" w:fill="FFFFFF" w:themeFill="background1"/>
          </w:tcPr>
          <w:p w14:paraId="2D6F3EEF" w14:textId="77777777" w:rsidR="003E1871" w:rsidRPr="00D0286A" w:rsidRDefault="003E1871" w:rsidP="00821840">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1FCE2919" w14:textId="77777777" w:rsidR="003E1871" w:rsidRPr="00D0286A" w:rsidRDefault="003E1871" w:rsidP="00821840">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430B687E" w14:textId="77777777" w:rsidR="003E1871" w:rsidRPr="00D0286A" w:rsidRDefault="003E1871" w:rsidP="00821840">
            <w:pPr>
              <w:ind w:left="-38"/>
              <w:rPr>
                <w:rFonts w:ascii="Tahoma" w:hAnsi="Tahoma" w:cs="Tahoma"/>
                <w:sz w:val="18"/>
                <w:szCs w:val="18"/>
              </w:rPr>
            </w:pPr>
          </w:p>
        </w:tc>
      </w:tr>
    </w:tbl>
    <w:p w14:paraId="74B5AA78" w14:textId="77777777" w:rsidR="00486305" w:rsidRPr="00651235" w:rsidRDefault="00486305" w:rsidP="00486305">
      <w:pPr>
        <w:pBdr>
          <w:bottom w:val="single" w:sz="2" w:space="0" w:color="808080"/>
        </w:pBdr>
        <w:ind w:right="-284"/>
        <w:rPr>
          <w:rFonts w:ascii="Tahoma" w:hAnsi="Tahoma" w:cs="Tahoma"/>
        </w:rPr>
      </w:pPr>
      <w:r w:rsidRPr="00651235">
        <w:rPr>
          <w:rFonts w:ascii="Tahoma" w:hAnsi="Tahoma" w:cs="Tahoma"/>
          <w:b/>
        </w:rPr>
        <w:br w:type="page"/>
      </w:r>
      <w:r w:rsidRPr="00651235">
        <w:rPr>
          <w:rFonts w:ascii="Tahoma" w:hAnsi="Tahoma" w:cs="Tahoma"/>
          <w:b/>
        </w:rPr>
        <w:lastRenderedPageBreak/>
        <w:t>C. Legal Conditions</w:t>
      </w:r>
    </w:p>
    <w:p w14:paraId="7859BC85" w14:textId="77777777" w:rsidR="00486305" w:rsidRPr="00651235" w:rsidRDefault="00486305" w:rsidP="00486305">
      <w:pPr>
        <w:autoSpaceDE w:val="0"/>
        <w:autoSpaceDN w:val="0"/>
        <w:jc w:val="center"/>
        <w:rPr>
          <w:rFonts w:ascii="Tahoma" w:hAnsi="Tahoma" w:cs="Tahoma"/>
          <w:b/>
          <w:sz w:val="16"/>
          <w:szCs w:val="16"/>
          <w:lang w:eastAsia="fr-FR"/>
        </w:rPr>
        <w:sectPr w:rsidR="00486305" w:rsidRPr="00651235" w:rsidSect="00486305">
          <w:headerReference w:type="default" r:id="rId13"/>
          <w:footerReference w:type="default" r:id="rId14"/>
          <w:headerReference w:type="first" r:id="rId15"/>
          <w:footerReference w:type="first" r:id="rId16"/>
          <w:type w:val="continuous"/>
          <w:pgSz w:w="11907" w:h="16840" w:code="9"/>
          <w:pgMar w:top="426" w:right="992" w:bottom="851" w:left="993" w:header="284" w:footer="129" w:gutter="0"/>
          <w:cols w:space="708"/>
          <w:titlePg/>
          <w:docGrid w:linePitch="360"/>
        </w:sectPr>
      </w:pPr>
    </w:p>
    <w:p w14:paraId="25A22F22" w14:textId="77777777" w:rsidR="00486305" w:rsidRPr="00D0286A" w:rsidRDefault="00486305" w:rsidP="00486305">
      <w:pPr>
        <w:tabs>
          <w:tab w:val="left" w:pos="284"/>
        </w:tabs>
        <w:autoSpaceDE w:val="0"/>
        <w:autoSpaceDN w:val="0"/>
        <w:jc w:val="both"/>
        <w:rPr>
          <w:rFonts w:ascii="Tahoma" w:hAnsi="Tahoma" w:cs="Tahoma"/>
          <w:b/>
          <w:smallCaps/>
          <w:color w:val="365F91" w:themeColor="accent1" w:themeShade="BF"/>
          <w:sz w:val="18"/>
          <w:szCs w:val="18"/>
          <w:lang w:eastAsia="fr-FR"/>
        </w:rPr>
      </w:pPr>
      <w:bookmarkStart w:id="31" w:name="_Toc179868643"/>
      <w:bookmarkEnd w:id="31"/>
      <w:r w:rsidRPr="00D0286A">
        <w:rPr>
          <w:rFonts w:ascii="Tahoma" w:hAnsi="Tahoma" w:cs="Tahoma"/>
          <w:b/>
          <w:smallCaps/>
          <w:color w:val="365F91" w:themeColor="accent1" w:themeShade="BF"/>
          <w:sz w:val="18"/>
          <w:szCs w:val="18"/>
          <w:lang w:eastAsia="fr-FR"/>
        </w:rPr>
        <w:t>Article 1 – General provisions</w:t>
      </w:r>
    </w:p>
    <w:p w14:paraId="59F6E5B8" w14:textId="77777777" w:rsidR="00486305" w:rsidRDefault="00486305" w:rsidP="00486305">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FD7B0C9" w14:textId="77777777" w:rsidR="00486305" w:rsidRPr="001D5CF8" w:rsidRDefault="00486305" w:rsidP="00486305">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 xml:space="preserve">b) </w:t>
      </w:r>
      <w:r>
        <w:rPr>
          <w:rFonts w:ascii="Tahoma" w:eastAsia="Calibri" w:hAnsi="Tahoma" w:cs="Tahoma"/>
          <w:sz w:val="18"/>
          <w:szCs w:val="18"/>
          <w:lang w:eastAsia="en-US"/>
        </w:rPr>
        <w:t>the Terms of Reference; and</w:t>
      </w:r>
      <w:r>
        <w:rPr>
          <w:rFonts w:ascii="Tahoma" w:eastAsia="Calibri" w:hAnsi="Tahoma" w:cs="Tahoma"/>
          <w:sz w:val="18"/>
          <w:szCs w:val="18"/>
          <w:lang w:eastAsia="en-US"/>
        </w:rPr>
        <w:tab/>
      </w:r>
      <w:r>
        <w:rPr>
          <w:rFonts w:ascii="Tahoma" w:eastAsia="Calibri" w:hAnsi="Tahoma" w:cs="Tahoma"/>
          <w:sz w:val="18"/>
          <w:szCs w:val="18"/>
          <w:lang w:eastAsia="en-US"/>
        </w:rPr>
        <w:br/>
        <w:t xml:space="preserve">c) </w:t>
      </w:r>
      <w:r w:rsidRPr="001D5CF8">
        <w:rPr>
          <w:rFonts w:ascii="Tahoma" w:eastAsia="Calibri" w:hAnsi="Tahoma" w:cs="Tahoma"/>
          <w:sz w:val="18"/>
          <w:szCs w:val="18"/>
          <w:lang w:eastAsia="en-US"/>
        </w:rPr>
        <w:t>the tender submitted by the Provider.</w:t>
      </w:r>
      <w:r>
        <w:rPr>
          <w:rFonts w:ascii="Tahoma" w:eastAsia="Calibri" w:hAnsi="Tahoma" w:cs="Tahoma"/>
          <w:sz w:val="18"/>
          <w:szCs w:val="18"/>
          <w:lang w:eastAsia="en-US"/>
        </w:rPr>
        <w:tab/>
      </w:r>
      <w:r w:rsidRPr="001D5CF8">
        <w:rPr>
          <w:rFonts w:ascii="Tahoma" w:hAnsi="Tahoma" w:cs="Tahoma"/>
          <w:color w:val="000000"/>
          <w:sz w:val="18"/>
          <w:szCs w:val="18"/>
        </w:rPr>
        <w:t xml:space="preserve"> </w:t>
      </w:r>
    </w:p>
    <w:p w14:paraId="40A61345" w14:textId="77777777" w:rsidR="00486305" w:rsidRDefault="00486305" w:rsidP="00486305">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E3E0878" w14:textId="77777777" w:rsidR="00486305" w:rsidRPr="00083D6F" w:rsidRDefault="00486305" w:rsidP="00486305">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CD7CB98" w14:textId="77777777" w:rsidR="00486305" w:rsidRPr="00B25DD7" w:rsidRDefault="00486305" w:rsidP="00486305">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2DAA648E" w14:textId="77777777" w:rsidR="00486305" w:rsidRPr="008032A9" w:rsidRDefault="00486305" w:rsidP="00486305">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w:t>
      </w:r>
      <w:r>
        <w:rPr>
          <w:rFonts w:ascii="Tahoma" w:eastAsia="Calibri" w:hAnsi="Tahoma" w:cs="Tahoma"/>
          <w:sz w:val="18"/>
          <w:szCs w:val="18"/>
          <w:lang w:val="en-US" w:eastAsia="en-US"/>
        </w:rPr>
        <w:t>on the cover of the Tender File</w:t>
      </w:r>
      <w:r w:rsidRPr="00D13906">
        <w:rPr>
          <w:rFonts w:ascii="Tahoma" w:eastAsia="Calibri" w:hAnsi="Tahoma" w:cs="Tahoma"/>
          <w:sz w:val="18"/>
          <w:szCs w:val="18"/>
          <w:lang w:val="en-US" w:eastAsia="en-US"/>
        </w:rPr>
        <w:t xml:space="preserve"> and takes effect as from the date of its signature by both parties. </w:t>
      </w:r>
      <w:r w:rsidRPr="00576B28">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r>
        <w:rPr>
          <w:rFonts w:ascii="Tahoma" w:eastAsia="Calibri" w:hAnsi="Tahoma" w:cs="Tahoma"/>
          <w:sz w:val="18"/>
          <w:szCs w:val="18"/>
          <w:lang w:val="en-US" w:eastAsia="en-US"/>
        </w:rPr>
        <w:t xml:space="preserve">, </w:t>
      </w:r>
      <w:r w:rsidRPr="00B25DD7">
        <w:rPr>
          <w:rFonts w:ascii="Tahoma" w:eastAsia="Calibri" w:hAnsi="Tahoma" w:cs="Tahoma"/>
          <w:sz w:val="18"/>
          <w:szCs w:val="18"/>
          <w:lang w:val="en-US" w:eastAsia="en-US"/>
        </w:rPr>
        <w:t>or, by default, in the tender submitted by the Provider</w:t>
      </w:r>
      <w:r w:rsidRPr="00D13906">
        <w:rPr>
          <w:rFonts w:ascii="Tahoma" w:eastAsia="Calibri" w:hAnsi="Tahoma" w:cs="Tahoma"/>
          <w:sz w:val="18"/>
          <w:szCs w:val="18"/>
          <w:lang w:val="en-US" w:eastAsia="en-US"/>
        </w:rPr>
        <w:t>.</w:t>
      </w:r>
    </w:p>
    <w:p w14:paraId="7CE0696F" w14:textId="77777777" w:rsidR="00486305" w:rsidRPr="00B25DD7" w:rsidRDefault="00486305" w:rsidP="00486305">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3 – Obligations of the Provider</w:t>
      </w:r>
    </w:p>
    <w:p w14:paraId="4839BCF6" w14:textId="77777777" w:rsidR="00486305" w:rsidRPr="001D5CF8" w:rsidRDefault="00486305" w:rsidP="00486305">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6A130A19" w14:textId="77777777" w:rsidR="00486305" w:rsidRDefault="00486305" w:rsidP="00486305">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77774E06" w14:textId="77777777" w:rsidR="00486305" w:rsidRPr="001D5CF8" w:rsidRDefault="00486305" w:rsidP="00486305">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36F9406E" w14:textId="77777777" w:rsidR="00486305" w:rsidRPr="001D5CF8" w:rsidRDefault="00486305" w:rsidP="00486305">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1329865E" w14:textId="77777777" w:rsidR="00486305" w:rsidRDefault="00486305" w:rsidP="00486305">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3B1485C9" w14:textId="77777777" w:rsidR="00486305" w:rsidRPr="001D5CF8" w:rsidRDefault="00486305" w:rsidP="00486305">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1D5D4E5B" w14:textId="77777777" w:rsidR="00486305" w:rsidRDefault="00486305" w:rsidP="00486305">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F93C6D6" w14:textId="77777777" w:rsidR="00486305" w:rsidRDefault="00486305" w:rsidP="00486305">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033FC80D" w14:textId="77777777" w:rsidR="00486305" w:rsidRDefault="00486305" w:rsidP="00486305">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40EA5910" w14:textId="77777777" w:rsidR="00486305" w:rsidRDefault="00486305" w:rsidP="00486305">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79679972" w14:textId="77777777" w:rsidR="00486305" w:rsidRDefault="00486305" w:rsidP="00486305">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use by the Council of the Deliverable(s)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1676AB12" w14:textId="77777777" w:rsidR="00486305" w:rsidRDefault="00486305" w:rsidP="00486305">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618D805E" w14:textId="77777777" w:rsidR="00486305" w:rsidRDefault="00486305" w:rsidP="00486305">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0C828426" w14:textId="77777777" w:rsidR="00486305" w:rsidRDefault="00486305" w:rsidP="00486305">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06144BCC" w14:textId="77777777" w:rsidR="00486305" w:rsidRDefault="00486305" w:rsidP="00486305">
      <w:pPr>
        <w:tabs>
          <w:tab w:val="left" w:pos="284"/>
        </w:tabs>
        <w:autoSpaceDE w:val="0"/>
        <w:autoSpaceDN w:val="0"/>
        <w:ind w:left="284"/>
        <w:jc w:val="both"/>
        <w:rPr>
          <w:rFonts w:ascii="Tahoma" w:hAnsi="Tahoma" w:cs="Tahoma"/>
          <w:sz w:val="18"/>
          <w:szCs w:val="18"/>
          <w:lang w:eastAsia="fr-FR"/>
        </w:rPr>
      </w:pPr>
    </w:p>
    <w:p w14:paraId="53AC881B" w14:textId="77777777" w:rsidR="00486305" w:rsidRPr="00AA6ED5" w:rsidRDefault="00486305" w:rsidP="00486305">
      <w:pPr>
        <w:tabs>
          <w:tab w:val="left" w:pos="284"/>
        </w:tabs>
        <w:autoSpaceDE w:val="0"/>
        <w:autoSpaceDN w:val="0"/>
        <w:ind w:left="284"/>
        <w:jc w:val="both"/>
        <w:rPr>
          <w:rFonts w:ascii="Tahoma" w:hAnsi="Tahoma" w:cs="Tahoma"/>
          <w:sz w:val="18"/>
          <w:szCs w:val="18"/>
          <w:lang w:eastAsia="fr-FR"/>
        </w:rPr>
      </w:pPr>
    </w:p>
    <w:p w14:paraId="1CEE5A17" w14:textId="77777777" w:rsidR="00486305" w:rsidRPr="001D5CF8" w:rsidRDefault="00486305" w:rsidP="00486305">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3.3 Health and social insurance of the Provider or its employees</w:t>
      </w:r>
    </w:p>
    <w:p w14:paraId="7F02D581" w14:textId="77777777" w:rsidR="00486305" w:rsidRPr="00D0286A" w:rsidRDefault="00486305" w:rsidP="00486305">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2AC5BC10" w14:textId="77777777" w:rsidR="00486305" w:rsidRPr="001D5CF8" w:rsidRDefault="00486305" w:rsidP="00486305">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7ECC7193" w14:textId="77777777" w:rsidR="00486305" w:rsidRPr="00D0286A" w:rsidRDefault="00486305" w:rsidP="00486305">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with regard to VAT, to observe all applicable rules and to comply with its fiscal obligations in: </w:t>
      </w:r>
    </w:p>
    <w:p w14:paraId="042E0459" w14:textId="77777777" w:rsidR="00486305" w:rsidRPr="00D0286A" w:rsidRDefault="00486305" w:rsidP="00486305">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74698C31" w14:textId="77777777" w:rsidR="00486305" w:rsidRPr="00D0286A" w:rsidRDefault="00486305" w:rsidP="00486305">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1034270B" w14:textId="77777777" w:rsidR="00486305" w:rsidRPr="001D5CF8" w:rsidRDefault="00486305" w:rsidP="00486305">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BCA928F" w14:textId="77777777" w:rsidR="00486305" w:rsidRDefault="00486305" w:rsidP="00486305">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65654F50" w14:textId="77777777" w:rsidR="00486305" w:rsidRPr="00C3395C" w:rsidRDefault="00486305" w:rsidP="00486305">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7AA0A852" w14:textId="77777777" w:rsidR="00486305" w:rsidRPr="001D5CF8" w:rsidRDefault="00486305" w:rsidP="00486305">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00664016" w14:textId="77777777" w:rsidR="00486305" w:rsidRDefault="00486305" w:rsidP="00486305">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6DB54DDA" w14:textId="77777777" w:rsidR="00486305" w:rsidRPr="00C3395C" w:rsidRDefault="00486305" w:rsidP="00486305">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5F78976F" w14:textId="77777777" w:rsidR="00486305" w:rsidRPr="00C3395C" w:rsidRDefault="00486305" w:rsidP="00486305">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3056737D" w14:textId="77777777" w:rsidR="00486305" w:rsidRPr="00D0286A" w:rsidRDefault="00486305" w:rsidP="00486305">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7F99470A" w14:textId="77777777" w:rsidR="00486305" w:rsidRPr="00C3395C" w:rsidRDefault="00486305" w:rsidP="00486305">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p w14:paraId="36475986" w14:textId="77777777" w:rsidR="00486305" w:rsidRDefault="00486305" w:rsidP="00486305">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A422C24" w14:textId="77777777" w:rsidR="00486305" w:rsidRPr="00C3395C" w:rsidRDefault="00486305" w:rsidP="00486305">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07A43F57" w14:textId="77777777" w:rsidR="00486305" w:rsidRPr="00C3395C" w:rsidRDefault="00486305" w:rsidP="00486305">
      <w:pPr>
        <w:pStyle w:val="ListParagraph"/>
        <w:numPr>
          <w:ilvl w:val="0"/>
          <w:numId w:val="16"/>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431EB36A" w14:textId="77777777" w:rsidR="00486305" w:rsidRDefault="00486305" w:rsidP="00486305">
      <w:pPr>
        <w:pStyle w:val="ListParagraph"/>
        <w:numPr>
          <w:ilvl w:val="0"/>
          <w:numId w:val="16"/>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BD5B5F0" w14:textId="77777777" w:rsidR="00486305" w:rsidRDefault="00486305" w:rsidP="00486305">
      <w:pPr>
        <w:pStyle w:val="ListParagraph"/>
        <w:numPr>
          <w:ilvl w:val="0"/>
          <w:numId w:val="16"/>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0B17628" w14:textId="77777777" w:rsidR="00486305" w:rsidRDefault="00486305" w:rsidP="00486305">
      <w:pPr>
        <w:pStyle w:val="ListParagraph"/>
        <w:numPr>
          <w:ilvl w:val="0"/>
          <w:numId w:val="16"/>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530E9853" w14:textId="77777777" w:rsidR="00486305" w:rsidRDefault="00486305" w:rsidP="00486305">
      <w:pPr>
        <w:pStyle w:val="ListParagraph"/>
        <w:numPr>
          <w:ilvl w:val="0"/>
          <w:numId w:val="16"/>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71F6800A" w14:textId="77777777" w:rsidR="00486305" w:rsidRDefault="00486305" w:rsidP="00486305">
      <w:pPr>
        <w:pStyle w:val="ListParagraph"/>
        <w:numPr>
          <w:ilvl w:val="0"/>
          <w:numId w:val="16"/>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189B024F" w14:textId="77777777" w:rsidR="00486305" w:rsidRDefault="00486305" w:rsidP="00486305">
      <w:pPr>
        <w:pStyle w:val="ListParagraph"/>
        <w:numPr>
          <w:ilvl w:val="0"/>
          <w:numId w:val="16"/>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0DB46226" w14:textId="77777777" w:rsidR="00486305" w:rsidRDefault="00486305" w:rsidP="00486305">
      <w:pPr>
        <w:pStyle w:val="ListParagraph"/>
        <w:numPr>
          <w:ilvl w:val="0"/>
          <w:numId w:val="16"/>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5C26104A" w14:textId="77777777" w:rsidR="00486305" w:rsidRDefault="00486305" w:rsidP="00486305">
      <w:pPr>
        <w:pStyle w:val="ListParagraph"/>
        <w:numPr>
          <w:ilvl w:val="0"/>
          <w:numId w:val="16"/>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3B4BC179" w14:textId="77777777" w:rsidR="00486305" w:rsidRDefault="00486305" w:rsidP="00486305">
      <w:pPr>
        <w:pStyle w:val="ListParagraph"/>
        <w:numPr>
          <w:ilvl w:val="0"/>
          <w:numId w:val="16"/>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644A0995" w14:textId="77777777" w:rsidR="00486305" w:rsidRPr="00622993" w:rsidRDefault="00486305" w:rsidP="00486305">
      <w:pPr>
        <w:pStyle w:val="ListParagraph"/>
        <w:numPr>
          <w:ilvl w:val="0"/>
          <w:numId w:val="16"/>
        </w:numPr>
        <w:ind w:left="993" w:hanging="284"/>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075E960A" w14:textId="77777777" w:rsidR="00486305" w:rsidRPr="00C3395C" w:rsidRDefault="00486305" w:rsidP="00486305">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52AEA93E" w14:textId="77777777" w:rsidR="00486305" w:rsidRPr="00D0286A" w:rsidRDefault="00486305" w:rsidP="0048630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119F7E6D" w14:textId="77777777" w:rsidR="00486305" w:rsidRPr="00D0286A" w:rsidRDefault="00486305" w:rsidP="0048630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2EC1D957" w14:textId="77777777" w:rsidR="00486305" w:rsidRPr="00D0286A" w:rsidRDefault="00486305" w:rsidP="0048630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5DBBABDB" w14:textId="77777777" w:rsidR="00486305" w:rsidRPr="00C3395C" w:rsidRDefault="00486305" w:rsidP="00486305">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03BCD4D1" w14:textId="77777777" w:rsidR="00486305" w:rsidRPr="00B82FC1" w:rsidRDefault="00486305" w:rsidP="00486305">
      <w:pPr>
        <w:pStyle w:val="ListParagraph"/>
        <w:numPr>
          <w:ilvl w:val="0"/>
          <w:numId w:val="43"/>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Pr="002E55D0">
        <w:rPr>
          <w:rFonts w:ascii="Tahoma" w:hAnsi="Tahoma" w:cs="Tahoma"/>
          <w:sz w:val="18"/>
          <w:szCs w:val="18"/>
          <w:lang w:eastAsia="fr-FR"/>
        </w:rPr>
        <w:t xml:space="preserve">, including – but not limited to – those laid down in the </w:t>
      </w:r>
      <w:hyperlink r:id="rId17" w:history="1">
        <w:r w:rsidRPr="002E55D0">
          <w:rPr>
            <w:rStyle w:val="Hyperlink"/>
            <w:rFonts w:ascii="Tahoma" w:hAnsi="Tahoma" w:cs="Tahoma"/>
            <w:sz w:val="18"/>
            <w:szCs w:val="18"/>
            <w:lang w:val="en-US" w:eastAsia="fr-FR"/>
          </w:rPr>
          <w:t>Policy on Respect and Dignity in the Council of Europe</w:t>
        </w:r>
      </w:hyperlink>
      <w:r w:rsidRPr="002E55D0">
        <w:rPr>
          <w:rFonts w:ascii="Tahoma" w:hAnsi="Tahoma" w:cs="Tahoma"/>
          <w:sz w:val="18"/>
          <w:szCs w:val="18"/>
          <w:lang w:eastAsia="fr-FR"/>
        </w:rPr>
        <w:t xml:space="preserve"> and the </w:t>
      </w:r>
      <w:hyperlink r:id="rId18" w:history="1">
        <w:r w:rsidRPr="002E55D0">
          <w:rPr>
            <w:rStyle w:val="Hyperlink"/>
            <w:rFonts w:ascii="Tahoma" w:hAnsi="Tahoma" w:cs="Tahoma"/>
            <w:sz w:val="18"/>
            <w:szCs w:val="18"/>
            <w:lang w:eastAsia="fr-FR"/>
          </w:rPr>
          <w:t>Code of Conduct</w:t>
        </w:r>
      </w:hyperlink>
      <w:r w:rsidRPr="002E55D0">
        <w:rPr>
          <w:rFonts w:ascii="Tahoma" w:hAnsi="Tahoma" w:cs="Tahoma"/>
          <w:sz w:val="18"/>
          <w:szCs w:val="18"/>
          <w:lang w:eastAsia="fr-FR"/>
        </w:rPr>
        <w:t>.</w:t>
      </w:r>
    </w:p>
    <w:p w14:paraId="7E3D0ABF" w14:textId="77777777" w:rsidR="00486305" w:rsidRDefault="00486305" w:rsidP="00486305">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06D243C4" w14:textId="77777777" w:rsidR="00486305" w:rsidRDefault="00486305" w:rsidP="00486305">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B7E6BC7" w14:textId="77777777" w:rsidR="00486305" w:rsidRPr="00CC009E" w:rsidRDefault="00486305" w:rsidP="00486305">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C009E">
        <w:rPr>
          <w:rFonts w:ascii="Tahoma" w:hAnsi="Tahoma" w:cs="Tahoma"/>
          <w:sz w:val="18"/>
          <w:szCs w:val="18"/>
          <w:lang w:eastAsia="fr-FR"/>
        </w:rPr>
        <w:t>If the performance of the present contract requires access to the Council of Europe’s premises or information system by the Provider’s employees, the Service Provider undertakes to carry out a background check on the employees assigned to the Council of Europe in order to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4BF98643" w14:textId="77777777" w:rsidR="00486305" w:rsidRPr="00D0286A" w:rsidRDefault="00486305" w:rsidP="00486305">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3EA0916E" w14:textId="77777777" w:rsidR="00486305" w:rsidRPr="001D5CF8" w:rsidRDefault="00486305" w:rsidP="00486305">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30F801AD" w14:textId="77777777" w:rsidR="00486305" w:rsidRDefault="00486305" w:rsidP="00486305">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35652616" w14:textId="77777777" w:rsidR="00486305" w:rsidRDefault="00486305" w:rsidP="00486305">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0472E47A" w14:textId="77777777" w:rsidR="00486305" w:rsidRDefault="00486305" w:rsidP="00486305">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46B3BE90" w14:textId="77777777" w:rsidR="00486305" w:rsidRPr="008C0AFB" w:rsidRDefault="00486305" w:rsidP="00486305">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78A27486" w14:textId="77777777" w:rsidR="00486305" w:rsidRPr="009F7987" w:rsidRDefault="00486305" w:rsidP="00486305">
      <w:pPr>
        <w:tabs>
          <w:tab w:val="left" w:pos="284"/>
        </w:tabs>
        <w:autoSpaceDE w:val="0"/>
        <w:autoSpaceDN w:val="0"/>
        <w:spacing w:after="30"/>
        <w:jc w:val="both"/>
        <w:rPr>
          <w:rFonts w:ascii="Tahoma" w:hAnsi="Tahoma" w:cs="Tahoma"/>
          <w:b/>
          <w:color w:val="365F91"/>
          <w:sz w:val="18"/>
          <w:szCs w:val="18"/>
          <w:u w:val="single"/>
          <w:lang w:eastAsia="fr-FR"/>
        </w:rPr>
      </w:pPr>
      <w:r w:rsidRPr="009F7987">
        <w:rPr>
          <w:rFonts w:ascii="Tahoma" w:hAnsi="Tahoma" w:cs="Tahoma"/>
          <w:b/>
          <w:color w:val="365F91"/>
          <w:sz w:val="18"/>
          <w:szCs w:val="18"/>
          <w:u w:val="single"/>
          <w:lang w:eastAsia="fr-FR"/>
        </w:rPr>
        <w:t>4.2 VAT</w:t>
      </w:r>
    </w:p>
    <w:p w14:paraId="0B5D2D32" w14:textId="77777777" w:rsidR="00486305" w:rsidRDefault="00486305" w:rsidP="00486305">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109B9C07" w14:textId="77777777" w:rsidR="00486305" w:rsidRPr="006D7A29" w:rsidRDefault="00486305" w:rsidP="00486305">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9"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3CBD693F" w14:textId="77777777" w:rsidR="00486305" w:rsidRPr="006D7A29" w:rsidRDefault="00486305" w:rsidP="00486305">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in a position to provide the said certificate, the Council will pay the invoice with VAT included.  </w:t>
      </w:r>
    </w:p>
    <w:p w14:paraId="497B7246" w14:textId="77777777" w:rsidR="00486305" w:rsidRDefault="00486305" w:rsidP="00486305">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1FDBBFD9" w14:textId="77777777" w:rsidR="00486305" w:rsidRPr="00B25DD7" w:rsidRDefault="00486305" w:rsidP="00486305">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4C5BA832" w14:textId="77777777" w:rsidR="00486305" w:rsidRPr="00B25DD7" w:rsidRDefault="00486305" w:rsidP="00486305">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3506120" w14:textId="77777777" w:rsidR="00486305" w:rsidRPr="00B25DD7" w:rsidRDefault="00486305" w:rsidP="00486305">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6DAAF618" w14:textId="77777777" w:rsidR="00486305" w:rsidRPr="00B25DD7" w:rsidRDefault="00486305" w:rsidP="00486305">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52AFDF18" w14:textId="77777777" w:rsidR="00486305" w:rsidRPr="00B25DD7" w:rsidRDefault="00486305" w:rsidP="00486305">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400E769B" w14:textId="77777777" w:rsidR="00486305" w:rsidRPr="00B25DD7" w:rsidRDefault="00486305" w:rsidP="00486305">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05E8FED0" w14:textId="77777777" w:rsidR="00486305" w:rsidRPr="008C0AFB" w:rsidRDefault="00486305" w:rsidP="00486305">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5684379F" w14:textId="77777777" w:rsidR="00486305" w:rsidRDefault="00486305" w:rsidP="00486305">
      <w:pPr>
        <w:pStyle w:val="ListParagraph"/>
        <w:numPr>
          <w:ilvl w:val="0"/>
          <w:numId w:val="40"/>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w:t>
      </w:r>
      <w:r>
        <w:rPr>
          <w:rFonts w:ascii="Tahoma" w:hAnsi="Tahoma" w:cs="Tahoma"/>
          <w:color w:val="000000"/>
          <w:sz w:val="18"/>
          <w:szCs w:val="18"/>
        </w:rPr>
        <w:t xml:space="preserve"> </w:t>
      </w:r>
      <w:r w:rsidRPr="00B70529">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10930">
        <w:rPr>
          <w:rFonts w:ascii="Tahoma" w:hAnsi="Tahoma" w:cs="Tahoma"/>
          <w:color w:val="000000"/>
          <w:sz w:val="18"/>
          <w:szCs w:val="18"/>
        </w:rPr>
        <w:t>.</w:t>
      </w:r>
      <w:r>
        <w:rPr>
          <w:rStyle w:val="FootnoteReference"/>
          <w:rFonts w:ascii="Tahoma" w:hAnsi="Tahoma" w:cs="Tahoma"/>
          <w:color w:val="000000"/>
          <w:sz w:val="18"/>
          <w:szCs w:val="18"/>
        </w:rPr>
        <w:footnoteReference w:id="10"/>
      </w:r>
      <w:r w:rsidRPr="00D10930">
        <w:rPr>
          <w:rFonts w:ascii="Tahoma" w:hAnsi="Tahoma" w:cs="Tahoma"/>
          <w:color w:val="000000"/>
          <w:sz w:val="18"/>
          <w:szCs w:val="18"/>
        </w:rPr>
        <w:t xml:space="preserve"> </w:t>
      </w:r>
    </w:p>
    <w:p w14:paraId="2956A23C" w14:textId="77777777" w:rsidR="00486305" w:rsidRPr="00D10930" w:rsidRDefault="00486305" w:rsidP="00486305">
      <w:pPr>
        <w:pStyle w:val="ListParagraph"/>
        <w:numPr>
          <w:ilvl w:val="0"/>
          <w:numId w:val="40"/>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lastRenderedPageBreak/>
        <w:t xml:space="preserve">Travel expenses referred to under 4.4.1 will be reimbursed on the basis of the rail fare (first class) or air fare (tourist class) upon presentation of an invoice on the letterhead of the relevant vouchers. Subsistence expenses (including travel expenses within the locality visited) will be reimbursed at the applicable daily rate. </w:t>
      </w:r>
    </w:p>
    <w:p w14:paraId="7B9A989B" w14:textId="77777777" w:rsidR="00486305" w:rsidRDefault="00486305" w:rsidP="00486305">
      <w:pPr>
        <w:pStyle w:val="ListParagraph"/>
        <w:numPr>
          <w:ilvl w:val="0"/>
          <w:numId w:val="40"/>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p>
    <w:p w14:paraId="74DD7714" w14:textId="77777777" w:rsidR="00486305" w:rsidRPr="00D10930" w:rsidRDefault="00486305" w:rsidP="00486305">
      <w:pPr>
        <w:pStyle w:val="ListParagraph"/>
        <w:tabs>
          <w:tab w:val="left" w:pos="0"/>
          <w:tab w:val="left" w:pos="284"/>
        </w:tabs>
        <w:autoSpaceDE w:val="0"/>
        <w:autoSpaceDN w:val="0"/>
        <w:ind w:left="709"/>
        <w:jc w:val="both"/>
        <w:rPr>
          <w:rFonts w:ascii="Tahoma" w:hAnsi="Tahoma" w:cs="Tahoma"/>
          <w:sz w:val="18"/>
          <w:szCs w:val="18"/>
          <w:lang w:eastAsia="fr-FR"/>
        </w:rPr>
      </w:pPr>
    </w:p>
    <w:p w14:paraId="6F2E355F" w14:textId="77777777" w:rsidR="00486305" w:rsidRPr="00D0286A" w:rsidRDefault="00486305" w:rsidP="00486305">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p>
    <w:p w14:paraId="5AC26822" w14:textId="77777777" w:rsidR="00486305" w:rsidRPr="00ED301C" w:rsidRDefault="00486305" w:rsidP="00486305">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ED301C">
        <w:rPr>
          <w:rFonts w:ascii="Tahoma" w:hAnsi="Tahoma" w:cs="Tahoma"/>
          <w:sz w:val="18"/>
          <w:szCs w:val="18"/>
          <w:lang w:eastAsia="fr-FR"/>
        </w:rPr>
        <w:t>In the event that:</w:t>
      </w:r>
    </w:p>
    <w:p w14:paraId="6F21CC78" w14:textId="77777777" w:rsidR="00486305" w:rsidRDefault="00486305" w:rsidP="00486305">
      <w:pPr>
        <w:pStyle w:val="ListParagraph"/>
        <w:numPr>
          <w:ilvl w:val="0"/>
          <w:numId w:val="41"/>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7EAE1BEA" w14:textId="77777777" w:rsidR="00486305" w:rsidRDefault="00486305" w:rsidP="00486305">
      <w:pPr>
        <w:pStyle w:val="ListParagraph"/>
        <w:numPr>
          <w:ilvl w:val="0"/>
          <w:numId w:val="41"/>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7871D7D1" w14:textId="77777777" w:rsidR="00486305" w:rsidRPr="007A3191" w:rsidRDefault="00486305" w:rsidP="00486305">
      <w:pPr>
        <w:pStyle w:val="ListParagraph"/>
        <w:numPr>
          <w:ilvl w:val="0"/>
          <w:numId w:val="41"/>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Provider is in any of the situations listed in Article 1</w:t>
      </w:r>
      <w:r>
        <w:rPr>
          <w:rFonts w:ascii="Tahoma" w:hAnsi="Tahoma" w:cs="Tahoma"/>
          <w:sz w:val="18"/>
          <w:szCs w:val="18"/>
          <w:lang w:eastAsia="fr-FR"/>
        </w:rPr>
        <w:t>1</w:t>
      </w:r>
      <w:r w:rsidRPr="007A3191">
        <w:rPr>
          <w:rFonts w:ascii="Tahoma" w:hAnsi="Tahoma" w:cs="Tahoma"/>
          <w:sz w:val="18"/>
          <w:szCs w:val="18"/>
          <w:lang w:eastAsia="fr-FR"/>
        </w:rPr>
        <w:t xml:space="preserve">.2. </w:t>
      </w:r>
    </w:p>
    <w:p w14:paraId="427157D9" w14:textId="77777777" w:rsidR="00486305" w:rsidRDefault="00486305" w:rsidP="00486305">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p w14:paraId="11440177" w14:textId="77777777" w:rsidR="00486305" w:rsidRDefault="00486305" w:rsidP="00486305">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8F8FFB4" w14:textId="77777777" w:rsidR="00486305" w:rsidRPr="008C0AFB" w:rsidRDefault="00486305" w:rsidP="00486305">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0376958E" w14:textId="77777777" w:rsidR="00486305" w:rsidRPr="00D0286A" w:rsidRDefault="00486305" w:rsidP="00486305">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6 - Modifications </w:t>
      </w:r>
    </w:p>
    <w:p w14:paraId="7754111E" w14:textId="77777777" w:rsidR="00486305" w:rsidRDefault="00486305" w:rsidP="00486305">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6F21B65D" w14:textId="77777777" w:rsidR="00486305" w:rsidRPr="008C0AFB" w:rsidRDefault="00486305" w:rsidP="00486305">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7B5E0165" w14:textId="77777777" w:rsidR="00486305" w:rsidRDefault="00486305" w:rsidP="00486305">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0688A62" w14:textId="77777777" w:rsidR="00486305" w:rsidRPr="00576B28" w:rsidRDefault="00486305" w:rsidP="00486305">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76B28">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2591B3D6" w14:textId="77777777" w:rsidR="00486305" w:rsidRPr="00D0286A" w:rsidRDefault="00486305" w:rsidP="00486305">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7 - Case of force majeure </w:t>
      </w:r>
    </w:p>
    <w:p w14:paraId="61ACD13D" w14:textId="77777777" w:rsidR="00486305" w:rsidRDefault="00486305" w:rsidP="00486305">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3DE3E95A" w14:textId="77777777" w:rsidR="00486305" w:rsidRPr="008C0AFB" w:rsidRDefault="00486305" w:rsidP="00486305">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B7BF384" w14:textId="77777777" w:rsidR="00486305" w:rsidRPr="00D0286A" w:rsidRDefault="00486305" w:rsidP="00486305">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8 - Communication between the parties</w:t>
      </w:r>
    </w:p>
    <w:p w14:paraId="0D39F648" w14:textId="77777777" w:rsidR="00486305" w:rsidRDefault="00486305" w:rsidP="00486305">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03A9EE38" w14:textId="77777777" w:rsidR="00486305" w:rsidRDefault="00486305" w:rsidP="00486305">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29248774" w14:textId="77777777" w:rsidR="00486305" w:rsidRDefault="00486305" w:rsidP="00486305">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96D2DF3" w14:textId="77777777" w:rsidR="00486305" w:rsidRDefault="00486305" w:rsidP="00486305">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6C88C80C" w14:textId="77777777" w:rsidR="00486305" w:rsidRDefault="00486305" w:rsidP="00486305">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566F6F77" w14:textId="77777777" w:rsidR="00486305" w:rsidRPr="008C0AFB" w:rsidRDefault="00486305" w:rsidP="00486305">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0C1412DB" w14:textId="77777777" w:rsidR="00486305" w:rsidRPr="00D0286A" w:rsidRDefault="00486305" w:rsidP="00486305">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924213D" w14:textId="77777777" w:rsidR="00486305" w:rsidRPr="00D0286A" w:rsidRDefault="00486305" w:rsidP="00486305">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provision of Deliverables referred to in this contract shall be the subject of a written acceptance procedure. If acceptance is refused, the Council shall inform the Provider accordingly, giving reasons, and may set new modalities for the provision of the Deliverables. If acceptance is refused again, the Council may terminate the Contract in whole or in part without previous notice and without paying any financial compensation.</w:t>
      </w:r>
    </w:p>
    <w:p w14:paraId="7A1C1E83" w14:textId="77777777" w:rsidR="00486305" w:rsidRPr="00B367F4" w:rsidRDefault="00486305" w:rsidP="00486305">
      <w:pPr>
        <w:tabs>
          <w:tab w:val="left" w:pos="284"/>
        </w:tabs>
        <w:autoSpaceDE w:val="0"/>
        <w:autoSpaceDN w:val="0"/>
        <w:jc w:val="both"/>
        <w:rPr>
          <w:rFonts w:ascii="Tahoma" w:hAnsi="Tahoma" w:cs="Tahoma"/>
          <w:b/>
          <w:smallCaps/>
          <w:color w:val="365F91" w:themeColor="accent1" w:themeShade="BF"/>
          <w:sz w:val="18"/>
          <w:szCs w:val="18"/>
          <w:lang w:eastAsia="fr-FR"/>
        </w:rPr>
      </w:pPr>
      <w:bookmarkStart w:id="32" w:name="_Hlk62561759"/>
      <w:bookmarkStart w:id="33" w:name="_Hlk62555666"/>
      <w:r w:rsidRPr="00B367F4">
        <w:rPr>
          <w:rFonts w:ascii="Tahoma" w:hAnsi="Tahoma" w:cs="Tahoma"/>
          <w:b/>
          <w:smallCaps/>
          <w:color w:val="365F91" w:themeColor="accent1" w:themeShade="BF"/>
          <w:sz w:val="18"/>
          <w:szCs w:val="18"/>
          <w:lang w:eastAsia="fr-FR"/>
        </w:rPr>
        <w:t>Article 10 – Consortium</w:t>
      </w:r>
    </w:p>
    <w:p w14:paraId="23CB8373" w14:textId="77777777" w:rsidR="00486305" w:rsidRPr="00B367F4" w:rsidRDefault="00486305" w:rsidP="00486305">
      <w:pPr>
        <w:pStyle w:val="ListParagraph"/>
        <w:numPr>
          <w:ilvl w:val="0"/>
          <w:numId w:val="25"/>
        </w:numPr>
        <w:tabs>
          <w:tab w:val="left" w:pos="284"/>
        </w:tabs>
        <w:ind w:hanging="720"/>
        <w:jc w:val="both"/>
        <w:rPr>
          <w:rFonts w:ascii="Tahoma" w:hAnsi="Tahoma" w:cs="Tahoma"/>
          <w:color w:val="000000"/>
          <w:sz w:val="18"/>
          <w:szCs w:val="18"/>
        </w:rPr>
      </w:pPr>
      <w:r w:rsidRPr="00B367F4">
        <w:rPr>
          <w:rFonts w:ascii="Tahoma" w:hAnsi="Tahoma" w:cs="Tahoma"/>
          <w:color w:val="000000"/>
          <w:sz w:val="18"/>
          <w:szCs w:val="18"/>
        </w:rPr>
        <w:t>The Providers have full responsibility for carrying out and complying with the terms of the contract.</w:t>
      </w:r>
    </w:p>
    <w:p w14:paraId="517E8FFE" w14:textId="77777777" w:rsidR="00486305" w:rsidRPr="00B367F4" w:rsidRDefault="00486305" w:rsidP="00486305">
      <w:pPr>
        <w:pStyle w:val="ListParagraph"/>
        <w:numPr>
          <w:ilvl w:val="0"/>
          <w:numId w:val="25"/>
        </w:numPr>
        <w:tabs>
          <w:tab w:val="left" w:pos="284"/>
        </w:tabs>
        <w:ind w:hanging="720"/>
        <w:jc w:val="both"/>
        <w:rPr>
          <w:rFonts w:ascii="Tahoma" w:hAnsi="Tahoma" w:cs="Tahoma"/>
          <w:color w:val="000000"/>
          <w:sz w:val="18"/>
          <w:szCs w:val="18"/>
        </w:rPr>
      </w:pPr>
      <w:r w:rsidRPr="00B367F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7F66EC78" w14:textId="77777777" w:rsidR="00486305" w:rsidRPr="00B367F4" w:rsidRDefault="00486305" w:rsidP="00486305">
      <w:pPr>
        <w:pStyle w:val="ListParagraph"/>
        <w:numPr>
          <w:ilvl w:val="0"/>
          <w:numId w:val="25"/>
        </w:numPr>
        <w:tabs>
          <w:tab w:val="left" w:pos="284"/>
        </w:tabs>
        <w:ind w:hanging="720"/>
        <w:jc w:val="both"/>
        <w:rPr>
          <w:rFonts w:ascii="Tahoma" w:hAnsi="Tahoma" w:cs="Tahoma"/>
          <w:color w:val="000000"/>
          <w:sz w:val="18"/>
          <w:szCs w:val="18"/>
        </w:rPr>
      </w:pPr>
      <w:r w:rsidRPr="00B367F4">
        <w:rPr>
          <w:rFonts w:ascii="Tahoma" w:hAnsi="Tahoma" w:cs="Tahoma"/>
          <w:color w:val="000000"/>
          <w:sz w:val="18"/>
          <w:szCs w:val="18"/>
        </w:rPr>
        <w:lastRenderedPageBreak/>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A8AB8B2" w14:textId="77777777" w:rsidR="00486305" w:rsidRPr="00B367F4" w:rsidRDefault="00486305" w:rsidP="00486305">
      <w:pPr>
        <w:pStyle w:val="ListParagraph"/>
        <w:numPr>
          <w:ilvl w:val="0"/>
          <w:numId w:val="25"/>
        </w:numPr>
        <w:tabs>
          <w:tab w:val="left" w:pos="284"/>
        </w:tabs>
        <w:ind w:hanging="720"/>
        <w:jc w:val="both"/>
        <w:rPr>
          <w:rFonts w:ascii="Tahoma" w:hAnsi="Tahoma" w:cs="Tahoma"/>
          <w:color w:val="000000"/>
          <w:sz w:val="18"/>
          <w:szCs w:val="18"/>
        </w:rPr>
      </w:pPr>
      <w:r w:rsidRPr="00B367F4">
        <w:rPr>
          <w:rFonts w:ascii="Tahoma" w:hAnsi="Tahoma" w:cs="Tahoma"/>
          <w:color w:val="000000"/>
          <w:sz w:val="18"/>
          <w:szCs w:val="18"/>
        </w:rPr>
        <w:t>The internal roles and responsibilities of the Providers are divided as follows:</w:t>
      </w:r>
    </w:p>
    <w:p w14:paraId="26DC5D4E" w14:textId="77777777" w:rsidR="00486305" w:rsidRPr="00B367F4" w:rsidRDefault="00486305" w:rsidP="00486305">
      <w:pPr>
        <w:pStyle w:val="ListParagraph"/>
        <w:numPr>
          <w:ilvl w:val="2"/>
          <w:numId w:val="33"/>
        </w:numPr>
        <w:tabs>
          <w:tab w:val="left" w:pos="284"/>
        </w:tabs>
        <w:jc w:val="both"/>
        <w:rPr>
          <w:rFonts w:ascii="Tahoma" w:hAnsi="Tahoma" w:cs="Tahoma"/>
          <w:color w:val="000000"/>
          <w:sz w:val="18"/>
          <w:szCs w:val="18"/>
        </w:rPr>
      </w:pPr>
      <w:r w:rsidRPr="00B367F4">
        <w:rPr>
          <w:rFonts w:ascii="Tahoma" w:hAnsi="Tahoma" w:cs="Tahoma"/>
          <w:color w:val="000000"/>
          <w:sz w:val="18"/>
          <w:szCs w:val="18"/>
        </w:rPr>
        <w:t xml:space="preserve">The Providers must designate a coordinator. </w:t>
      </w:r>
    </w:p>
    <w:p w14:paraId="6EF44E9A" w14:textId="77777777" w:rsidR="00486305" w:rsidRPr="00B367F4" w:rsidRDefault="00486305" w:rsidP="00486305">
      <w:pPr>
        <w:pStyle w:val="ListParagraph"/>
        <w:numPr>
          <w:ilvl w:val="2"/>
          <w:numId w:val="33"/>
        </w:numPr>
        <w:tabs>
          <w:tab w:val="left" w:pos="284"/>
        </w:tabs>
        <w:jc w:val="both"/>
        <w:rPr>
          <w:rFonts w:ascii="Tahoma" w:hAnsi="Tahoma" w:cs="Tahoma"/>
          <w:color w:val="000000"/>
          <w:sz w:val="18"/>
          <w:szCs w:val="18"/>
        </w:rPr>
      </w:pPr>
      <w:r w:rsidRPr="00B367F4">
        <w:rPr>
          <w:rFonts w:ascii="Tahoma" w:hAnsi="Tahoma" w:cs="Tahoma"/>
          <w:color w:val="000000"/>
          <w:sz w:val="18"/>
          <w:szCs w:val="18"/>
        </w:rPr>
        <w:t>Each Provider must:</w:t>
      </w:r>
    </w:p>
    <w:p w14:paraId="2D785EE9" w14:textId="77777777" w:rsidR="00486305" w:rsidRPr="00B367F4" w:rsidRDefault="00486305" w:rsidP="00486305">
      <w:pPr>
        <w:pStyle w:val="ListParagraph"/>
        <w:numPr>
          <w:ilvl w:val="0"/>
          <w:numId w:val="34"/>
        </w:numPr>
        <w:tabs>
          <w:tab w:val="left" w:pos="284"/>
        </w:tabs>
        <w:jc w:val="both"/>
        <w:rPr>
          <w:rFonts w:ascii="Tahoma" w:hAnsi="Tahoma" w:cs="Tahoma"/>
          <w:color w:val="000000"/>
          <w:sz w:val="18"/>
          <w:szCs w:val="18"/>
        </w:rPr>
      </w:pPr>
      <w:r w:rsidRPr="00B367F4">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7DDDD8F2" w14:textId="77777777" w:rsidR="00486305" w:rsidRPr="00B367F4" w:rsidRDefault="00486305" w:rsidP="00486305">
      <w:pPr>
        <w:pStyle w:val="ListParagraph"/>
        <w:numPr>
          <w:ilvl w:val="0"/>
          <w:numId w:val="34"/>
        </w:numPr>
        <w:tabs>
          <w:tab w:val="left" w:pos="284"/>
        </w:tabs>
        <w:jc w:val="both"/>
        <w:rPr>
          <w:rFonts w:ascii="Tahoma" w:hAnsi="Tahoma" w:cs="Tahoma"/>
          <w:color w:val="000000"/>
          <w:sz w:val="18"/>
          <w:szCs w:val="18"/>
        </w:rPr>
      </w:pPr>
      <w:r w:rsidRPr="00B367F4">
        <w:rPr>
          <w:rFonts w:ascii="Tahoma" w:hAnsi="Tahoma" w:cs="Tahoma"/>
          <w:color w:val="000000"/>
          <w:sz w:val="18"/>
          <w:szCs w:val="18"/>
        </w:rPr>
        <w:t>submit to the coordinator in good time:</w:t>
      </w:r>
      <w:r w:rsidRPr="00B367F4">
        <w:rPr>
          <w:rFonts w:ascii="Tahoma" w:hAnsi="Tahoma" w:cs="Tahoma"/>
          <w:color w:val="000000"/>
          <w:sz w:val="18"/>
          <w:szCs w:val="18"/>
        </w:rPr>
        <w:tab/>
      </w:r>
      <w:r w:rsidRPr="00B367F4">
        <w:rPr>
          <w:rFonts w:ascii="Tahoma" w:hAnsi="Tahoma" w:cs="Tahoma"/>
          <w:color w:val="000000"/>
          <w:sz w:val="18"/>
          <w:szCs w:val="18"/>
        </w:rPr>
        <w:br/>
        <w:t>- any other documents or information required by the Council under the contract, unless the contract requires the Provider to submit this information directly;</w:t>
      </w:r>
      <w:r w:rsidRPr="00B367F4">
        <w:rPr>
          <w:rFonts w:ascii="Tahoma" w:hAnsi="Tahoma" w:cs="Tahoma"/>
          <w:color w:val="000000"/>
          <w:sz w:val="18"/>
          <w:szCs w:val="18"/>
        </w:rPr>
        <w:tab/>
      </w:r>
      <w:r w:rsidRPr="00B367F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42D8C6FB" w14:textId="77777777" w:rsidR="00486305" w:rsidRPr="00B367F4" w:rsidRDefault="00486305" w:rsidP="00486305">
      <w:pPr>
        <w:pStyle w:val="ListParagraph"/>
        <w:numPr>
          <w:ilvl w:val="0"/>
          <w:numId w:val="34"/>
        </w:numPr>
        <w:tabs>
          <w:tab w:val="left" w:pos="284"/>
        </w:tabs>
        <w:jc w:val="both"/>
        <w:rPr>
          <w:rFonts w:ascii="Tahoma" w:hAnsi="Tahoma" w:cs="Tahoma"/>
          <w:color w:val="000000"/>
          <w:sz w:val="18"/>
          <w:szCs w:val="18"/>
        </w:rPr>
      </w:pPr>
      <w:r w:rsidRPr="00B367F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115669D2" w14:textId="77777777" w:rsidR="00486305" w:rsidRPr="00B367F4" w:rsidRDefault="00486305" w:rsidP="00486305">
      <w:pPr>
        <w:pStyle w:val="ListParagraph"/>
        <w:numPr>
          <w:ilvl w:val="2"/>
          <w:numId w:val="33"/>
        </w:numPr>
        <w:jc w:val="both"/>
        <w:rPr>
          <w:rFonts w:ascii="Tahoma" w:hAnsi="Tahoma" w:cs="Tahoma"/>
          <w:color w:val="000000"/>
          <w:sz w:val="18"/>
          <w:szCs w:val="18"/>
        </w:rPr>
      </w:pPr>
      <w:r w:rsidRPr="00B367F4">
        <w:rPr>
          <w:rFonts w:ascii="Tahoma" w:hAnsi="Tahoma" w:cs="Tahoma"/>
          <w:color w:val="000000"/>
          <w:sz w:val="18"/>
          <w:szCs w:val="18"/>
        </w:rPr>
        <w:t xml:space="preserve">      The coordinator must:</w:t>
      </w:r>
    </w:p>
    <w:p w14:paraId="3B266093" w14:textId="77777777" w:rsidR="00486305" w:rsidRPr="00B367F4" w:rsidRDefault="00486305" w:rsidP="00486305">
      <w:pPr>
        <w:pStyle w:val="ListParagraph"/>
        <w:numPr>
          <w:ilvl w:val="0"/>
          <w:numId w:val="35"/>
        </w:numPr>
        <w:tabs>
          <w:tab w:val="left" w:pos="284"/>
        </w:tabs>
        <w:jc w:val="both"/>
        <w:rPr>
          <w:rFonts w:ascii="Tahoma" w:hAnsi="Tahoma" w:cs="Tahoma"/>
          <w:color w:val="000000"/>
          <w:sz w:val="18"/>
          <w:szCs w:val="18"/>
        </w:rPr>
      </w:pPr>
      <w:r w:rsidRPr="00B367F4">
        <w:rPr>
          <w:rFonts w:ascii="Tahoma" w:hAnsi="Tahoma" w:cs="Tahoma"/>
          <w:color w:val="000000"/>
          <w:sz w:val="18"/>
          <w:szCs w:val="18"/>
        </w:rPr>
        <w:t>monitor that the Deliverables are carried out timely and properly, in accordance with the terms of the contract;</w:t>
      </w:r>
    </w:p>
    <w:p w14:paraId="4A53C596" w14:textId="77777777" w:rsidR="00486305" w:rsidRPr="00B367F4" w:rsidRDefault="00486305" w:rsidP="00486305">
      <w:pPr>
        <w:pStyle w:val="ListParagraph"/>
        <w:numPr>
          <w:ilvl w:val="0"/>
          <w:numId w:val="35"/>
        </w:numPr>
        <w:tabs>
          <w:tab w:val="left" w:pos="284"/>
        </w:tabs>
        <w:jc w:val="both"/>
        <w:rPr>
          <w:rFonts w:ascii="Tahoma" w:hAnsi="Tahoma" w:cs="Tahoma"/>
          <w:color w:val="000000"/>
          <w:sz w:val="18"/>
          <w:szCs w:val="18"/>
        </w:rPr>
      </w:pPr>
      <w:r w:rsidRPr="00B367F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0ACFF1B3" w14:textId="77777777" w:rsidR="00486305" w:rsidRPr="00B367F4" w:rsidRDefault="00486305" w:rsidP="00486305">
      <w:pPr>
        <w:pStyle w:val="ListParagraph"/>
        <w:numPr>
          <w:ilvl w:val="0"/>
          <w:numId w:val="35"/>
        </w:numPr>
        <w:tabs>
          <w:tab w:val="left" w:pos="284"/>
        </w:tabs>
        <w:jc w:val="both"/>
        <w:rPr>
          <w:rFonts w:ascii="Tahoma" w:hAnsi="Tahoma" w:cs="Tahoma"/>
          <w:color w:val="000000"/>
          <w:sz w:val="18"/>
          <w:szCs w:val="18"/>
        </w:rPr>
      </w:pPr>
      <w:r w:rsidRPr="00B367F4">
        <w:rPr>
          <w:rFonts w:ascii="Tahoma" w:hAnsi="Tahoma" w:cs="Tahoma"/>
          <w:color w:val="000000"/>
          <w:sz w:val="18"/>
          <w:szCs w:val="18"/>
        </w:rPr>
        <w:t>request and review any documents or information required by the Council and verify their completeness and correctness before passing them on to the Council;</w:t>
      </w:r>
    </w:p>
    <w:p w14:paraId="66780A36" w14:textId="77777777" w:rsidR="00486305" w:rsidRPr="00B367F4" w:rsidRDefault="00486305" w:rsidP="00486305">
      <w:pPr>
        <w:pStyle w:val="ListParagraph"/>
        <w:numPr>
          <w:ilvl w:val="0"/>
          <w:numId w:val="35"/>
        </w:numPr>
        <w:tabs>
          <w:tab w:val="left" w:pos="284"/>
        </w:tabs>
        <w:jc w:val="both"/>
        <w:rPr>
          <w:rFonts w:ascii="Tahoma" w:hAnsi="Tahoma" w:cs="Tahoma"/>
          <w:color w:val="000000"/>
          <w:sz w:val="18"/>
          <w:szCs w:val="18"/>
        </w:rPr>
      </w:pPr>
      <w:r w:rsidRPr="00B367F4">
        <w:rPr>
          <w:rFonts w:ascii="Tahoma" w:hAnsi="Tahoma" w:cs="Tahoma"/>
          <w:color w:val="000000"/>
          <w:sz w:val="18"/>
          <w:szCs w:val="18"/>
        </w:rPr>
        <w:t>before starting performance of the contract, submit this list of pre-existing rights (Article 10.4.2(iii)) to the Council.</w:t>
      </w:r>
    </w:p>
    <w:p w14:paraId="262C9D93" w14:textId="77777777" w:rsidR="00486305" w:rsidRPr="00B367F4" w:rsidRDefault="00486305" w:rsidP="00486305">
      <w:pPr>
        <w:pStyle w:val="ListParagraph"/>
        <w:numPr>
          <w:ilvl w:val="0"/>
          <w:numId w:val="35"/>
        </w:numPr>
        <w:tabs>
          <w:tab w:val="left" w:pos="284"/>
        </w:tabs>
        <w:jc w:val="both"/>
        <w:rPr>
          <w:rFonts w:ascii="Tahoma" w:hAnsi="Tahoma" w:cs="Tahoma"/>
          <w:color w:val="000000"/>
          <w:sz w:val="18"/>
          <w:szCs w:val="18"/>
        </w:rPr>
      </w:pPr>
      <w:r w:rsidRPr="00B367F4">
        <w:rPr>
          <w:rFonts w:ascii="Tahoma" w:hAnsi="Tahoma" w:cs="Tahoma"/>
          <w:color w:val="000000"/>
          <w:sz w:val="18"/>
          <w:szCs w:val="18"/>
        </w:rPr>
        <w:t>submit the Deliverables to the Council in accordance with the timing and terms of the contract;</w:t>
      </w:r>
    </w:p>
    <w:p w14:paraId="18A5CFB8" w14:textId="77777777" w:rsidR="00486305" w:rsidRPr="00B367F4" w:rsidRDefault="00486305" w:rsidP="00486305">
      <w:pPr>
        <w:pStyle w:val="ListParagraph"/>
        <w:numPr>
          <w:ilvl w:val="0"/>
          <w:numId w:val="35"/>
        </w:numPr>
        <w:tabs>
          <w:tab w:val="left" w:pos="284"/>
        </w:tabs>
        <w:jc w:val="both"/>
        <w:rPr>
          <w:rFonts w:ascii="Tahoma" w:hAnsi="Tahoma" w:cs="Tahoma"/>
          <w:color w:val="000000"/>
          <w:sz w:val="18"/>
          <w:szCs w:val="18"/>
        </w:rPr>
      </w:pPr>
      <w:r w:rsidRPr="00B367F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2C1E8BFA" w14:textId="77777777" w:rsidR="00486305" w:rsidRPr="00B367F4" w:rsidRDefault="00486305" w:rsidP="00486305">
      <w:pPr>
        <w:tabs>
          <w:tab w:val="left" w:pos="284"/>
        </w:tabs>
        <w:jc w:val="both"/>
        <w:rPr>
          <w:rFonts w:ascii="Tahoma" w:hAnsi="Tahoma" w:cs="Tahoma"/>
          <w:color w:val="000000"/>
          <w:sz w:val="18"/>
          <w:szCs w:val="18"/>
        </w:rPr>
      </w:pPr>
      <w:r w:rsidRPr="00B367F4">
        <w:rPr>
          <w:rFonts w:ascii="Tahoma" w:hAnsi="Tahoma" w:cs="Tahoma"/>
          <w:color w:val="000000"/>
          <w:sz w:val="18"/>
          <w:szCs w:val="18"/>
        </w:rPr>
        <w:t>The coordinator may not subcontract the above-mentioned tasks.</w:t>
      </w:r>
    </w:p>
    <w:p w14:paraId="2AECD043" w14:textId="77777777" w:rsidR="00486305" w:rsidRPr="00B367F4" w:rsidRDefault="00486305" w:rsidP="00486305">
      <w:pPr>
        <w:pStyle w:val="ListParagraph"/>
        <w:numPr>
          <w:ilvl w:val="0"/>
          <w:numId w:val="25"/>
        </w:numPr>
        <w:tabs>
          <w:tab w:val="left" w:pos="284"/>
        </w:tabs>
        <w:ind w:hanging="720"/>
        <w:jc w:val="both"/>
        <w:rPr>
          <w:rFonts w:ascii="Tahoma" w:hAnsi="Tahoma" w:cs="Tahoma"/>
          <w:color w:val="000000"/>
          <w:sz w:val="18"/>
          <w:szCs w:val="18"/>
        </w:rPr>
      </w:pPr>
      <w:r w:rsidRPr="00B367F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B367F4">
        <w:rPr>
          <w:rFonts w:ascii="Tahoma" w:hAnsi="Tahoma" w:cs="Tahoma"/>
          <w:color w:val="000000"/>
          <w:sz w:val="18"/>
          <w:szCs w:val="18"/>
        </w:rPr>
        <w:tab/>
      </w:r>
      <w:r w:rsidRPr="00B367F4">
        <w:rPr>
          <w:rFonts w:ascii="Tahoma" w:hAnsi="Tahoma" w:cs="Tahoma"/>
          <w:color w:val="000000"/>
          <w:sz w:val="18"/>
          <w:szCs w:val="18"/>
        </w:rPr>
        <w:br/>
        <w:t>- internal organisation of the consortium;</w:t>
      </w:r>
      <w:r w:rsidRPr="00B367F4">
        <w:rPr>
          <w:rFonts w:ascii="Tahoma" w:hAnsi="Tahoma" w:cs="Tahoma"/>
          <w:color w:val="000000"/>
          <w:sz w:val="18"/>
          <w:szCs w:val="18"/>
        </w:rPr>
        <w:tab/>
      </w:r>
      <w:r w:rsidRPr="00B367F4">
        <w:rPr>
          <w:rFonts w:ascii="Tahoma" w:hAnsi="Tahoma" w:cs="Tahoma"/>
          <w:color w:val="000000"/>
          <w:sz w:val="18"/>
          <w:szCs w:val="18"/>
        </w:rPr>
        <w:br/>
        <w:t>- distribution of the Council payment(s);</w:t>
      </w:r>
      <w:r w:rsidRPr="00B367F4">
        <w:rPr>
          <w:rFonts w:ascii="Tahoma" w:hAnsi="Tahoma" w:cs="Tahoma"/>
          <w:color w:val="000000"/>
          <w:sz w:val="18"/>
          <w:szCs w:val="18"/>
        </w:rPr>
        <w:tab/>
      </w:r>
      <w:r w:rsidRPr="00B367F4">
        <w:rPr>
          <w:rFonts w:ascii="Tahoma" w:hAnsi="Tahoma" w:cs="Tahoma"/>
          <w:color w:val="000000"/>
          <w:sz w:val="18"/>
          <w:szCs w:val="18"/>
        </w:rPr>
        <w:br/>
        <w:t>- additional rules on rights and obligations related to pre-existing rights and results (including intellectual and industrial property rights), specifying the owner an</w:t>
      </w:r>
      <w:r>
        <w:rPr>
          <w:rFonts w:ascii="Tahoma" w:hAnsi="Tahoma" w:cs="Tahoma"/>
          <w:color w:val="000000"/>
          <w:sz w:val="18"/>
          <w:szCs w:val="18"/>
        </w:rPr>
        <w:t>d</w:t>
      </w:r>
      <w:r w:rsidRPr="00B367F4">
        <w:rPr>
          <w:rFonts w:ascii="Tahoma" w:hAnsi="Tahoma" w:cs="Tahoma"/>
          <w:color w:val="000000"/>
          <w:sz w:val="18"/>
          <w:szCs w:val="18"/>
        </w:rPr>
        <w:t xml:space="preserve"> persons that have a right of use;</w:t>
      </w:r>
      <w:r w:rsidRPr="00B367F4">
        <w:rPr>
          <w:rFonts w:ascii="Tahoma" w:hAnsi="Tahoma" w:cs="Tahoma"/>
          <w:color w:val="000000"/>
          <w:sz w:val="18"/>
          <w:szCs w:val="18"/>
        </w:rPr>
        <w:tab/>
      </w:r>
      <w:r w:rsidRPr="00B367F4">
        <w:rPr>
          <w:rFonts w:ascii="Tahoma" w:hAnsi="Tahoma" w:cs="Tahoma"/>
          <w:color w:val="000000"/>
          <w:sz w:val="18"/>
          <w:szCs w:val="18"/>
        </w:rPr>
        <w:br/>
        <w:t>- settlement of internal disputes;</w:t>
      </w:r>
      <w:r w:rsidRPr="00B367F4">
        <w:rPr>
          <w:rFonts w:ascii="Tahoma" w:hAnsi="Tahoma" w:cs="Tahoma"/>
          <w:color w:val="000000"/>
          <w:sz w:val="18"/>
          <w:szCs w:val="18"/>
        </w:rPr>
        <w:tab/>
      </w:r>
      <w:r w:rsidRPr="00B367F4">
        <w:rPr>
          <w:rFonts w:ascii="Tahoma" w:hAnsi="Tahoma" w:cs="Tahoma"/>
          <w:color w:val="000000"/>
          <w:sz w:val="18"/>
          <w:szCs w:val="18"/>
        </w:rPr>
        <w:br/>
        <w:t>- liability, indemnification and confidentiality arrangements between the Providers.</w:t>
      </w:r>
    </w:p>
    <w:p w14:paraId="59FE5708" w14:textId="77777777" w:rsidR="00486305" w:rsidRPr="00C31FC5" w:rsidRDefault="00486305" w:rsidP="00486305">
      <w:pPr>
        <w:tabs>
          <w:tab w:val="left" w:pos="284"/>
        </w:tabs>
        <w:jc w:val="both"/>
        <w:rPr>
          <w:rFonts w:ascii="Tahoma" w:hAnsi="Tahoma" w:cs="Tahoma"/>
          <w:color w:val="000000"/>
          <w:sz w:val="18"/>
          <w:szCs w:val="18"/>
        </w:rPr>
      </w:pPr>
      <w:r w:rsidRPr="00B367F4">
        <w:rPr>
          <w:rFonts w:ascii="Tahoma" w:hAnsi="Tahoma" w:cs="Tahoma"/>
          <w:color w:val="000000"/>
          <w:sz w:val="18"/>
          <w:szCs w:val="18"/>
        </w:rPr>
        <w:t>The consortium agreement must not contain any provision contrary to the contract.</w:t>
      </w:r>
      <w:bookmarkEnd w:id="32"/>
    </w:p>
    <w:bookmarkEnd w:id="33"/>
    <w:p w14:paraId="0D5DACB2" w14:textId="77777777" w:rsidR="00486305" w:rsidRPr="00D0286A" w:rsidRDefault="00486305" w:rsidP="00486305">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DB6D386" w14:textId="77777777" w:rsidR="00486305" w:rsidRPr="00B367F4" w:rsidRDefault="00486305" w:rsidP="00486305">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Pr="00B367F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49DD919F" w14:textId="77777777" w:rsidR="00486305" w:rsidRPr="00B367F4" w:rsidRDefault="00486305" w:rsidP="00486305">
      <w:pPr>
        <w:pStyle w:val="ListParagraph"/>
        <w:numPr>
          <w:ilvl w:val="1"/>
          <w:numId w:val="42"/>
        </w:numPr>
        <w:tabs>
          <w:tab w:val="left" w:pos="284"/>
        </w:tabs>
        <w:jc w:val="both"/>
        <w:rPr>
          <w:rFonts w:ascii="Tahoma" w:hAnsi="Tahoma" w:cs="Tahoma"/>
          <w:color w:val="000000"/>
          <w:sz w:val="18"/>
          <w:szCs w:val="18"/>
        </w:rPr>
      </w:pPr>
      <w:r w:rsidRPr="00B367F4">
        <w:rPr>
          <w:rFonts w:ascii="Tahoma" w:hAnsi="Tahoma" w:cs="Tahoma"/>
          <w:color w:val="000000"/>
          <w:sz w:val="18"/>
          <w:szCs w:val="18"/>
        </w:rPr>
        <w:t>The Provider shall also inform the Council without delay:</w:t>
      </w:r>
    </w:p>
    <w:p w14:paraId="542867B6" w14:textId="77777777" w:rsidR="00486305" w:rsidRPr="00D0286A" w:rsidRDefault="00486305" w:rsidP="0048630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2D1FA0FD" w14:textId="77777777" w:rsidR="00486305" w:rsidRPr="00D0286A" w:rsidRDefault="00486305" w:rsidP="0048630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316FC4A8" w14:textId="77777777" w:rsidR="00486305" w:rsidRPr="00D0286A" w:rsidRDefault="00486305" w:rsidP="0048630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Pr="00B367F4">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27D82418" w14:textId="77777777" w:rsidR="00486305" w:rsidRPr="00D0286A" w:rsidRDefault="00486305" w:rsidP="0048630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kind;</w:t>
      </w:r>
    </w:p>
    <w:p w14:paraId="29ED7600" w14:textId="77777777" w:rsidR="00486305" w:rsidRPr="00D0286A" w:rsidRDefault="00486305" w:rsidP="0048630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15D4AA34" w14:textId="77777777" w:rsidR="00486305" w:rsidRPr="00D0286A" w:rsidRDefault="00486305" w:rsidP="0048630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1A925C51" w14:textId="77777777" w:rsidR="00486305" w:rsidRDefault="00486305" w:rsidP="0048630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r>
        <w:rPr>
          <w:rFonts w:ascii="Tahoma" w:hAnsi="Tahoma" w:cs="Tahoma"/>
          <w:sz w:val="18"/>
          <w:szCs w:val="18"/>
          <w:lang w:val="en-US"/>
        </w:rPr>
        <w:t>;</w:t>
      </w:r>
    </w:p>
    <w:p w14:paraId="7BEC5794" w14:textId="77777777" w:rsidR="00486305" w:rsidRPr="001A7650" w:rsidRDefault="00486305" w:rsidP="0048630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1A7650">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20" w:history="1">
        <w:r w:rsidRPr="001A7650">
          <w:rPr>
            <w:rStyle w:val="Hyperlink"/>
            <w:rFonts w:ascii="Tahoma" w:hAnsi="Tahoma" w:cs="Tahoma"/>
            <w:sz w:val="18"/>
            <w:szCs w:val="18"/>
          </w:rPr>
          <w:t>www.sanctionsmap.eu</w:t>
        </w:r>
      </w:hyperlink>
      <w:r w:rsidRPr="001A7650">
        <w:rPr>
          <w:rFonts w:ascii="Tahoma" w:hAnsi="Tahoma" w:cs="Tahoma"/>
          <w:color w:val="000000"/>
          <w:sz w:val="18"/>
          <w:szCs w:val="18"/>
        </w:rPr>
        <w:t>).</w:t>
      </w:r>
    </w:p>
    <w:p w14:paraId="34E8C5E6" w14:textId="77777777" w:rsidR="00486305" w:rsidRPr="00D0286A" w:rsidRDefault="00486305" w:rsidP="00486305">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 </w:t>
      </w:r>
    </w:p>
    <w:p w14:paraId="60FCC937" w14:textId="77777777" w:rsidR="00486305" w:rsidRDefault="00486305" w:rsidP="00486305">
      <w:pPr>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 xml:space="preserve">12.1. </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CC039D1" w14:textId="77777777" w:rsidR="00486305" w:rsidRDefault="00486305" w:rsidP="00486305">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w:t>
      </w:r>
      <w:r w:rsidRPr="00B70529">
        <w:t xml:space="preserve"> </w:t>
      </w:r>
      <w:proofErr w:type="spellStart"/>
      <w:r w:rsidRPr="00B70529">
        <w:rPr>
          <w:rFonts w:ascii="Tahoma" w:hAnsi="Tahoma" w:cs="Tahoma"/>
          <w:sz w:val="18"/>
          <w:szCs w:val="18"/>
          <w:lang w:eastAsia="fr-FR"/>
        </w:rPr>
        <w:t>Judiciaire</w:t>
      </w:r>
      <w:proofErr w:type="spellEnd"/>
      <w:r w:rsidRPr="009051DD">
        <w:rPr>
          <w:rFonts w:ascii="Tahoma" w:hAnsi="Tahoma" w:cs="Tahoma"/>
          <w:sz w:val="18"/>
          <w:szCs w:val="18"/>
          <w:lang w:eastAsia="fr-FR"/>
        </w:rPr>
        <w:t xml:space="preserve"> of Strasbourg shall make the appointment.</w:t>
      </w:r>
    </w:p>
    <w:p w14:paraId="5576E3E9" w14:textId="77777777" w:rsidR="00486305" w:rsidRDefault="00486305" w:rsidP="00486305">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w:t>
      </w:r>
      <w:r w:rsidRPr="00B70529">
        <w:t xml:space="preserve"> </w:t>
      </w:r>
      <w:proofErr w:type="spellStart"/>
      <w:r w:rsidRPr="00B70529">
        <w:rPr>
          <w:rFonts w:ascii="Tahoma" w:hAnsi="Tahoma" w:cs="Tahoma"/>
          <w:sz w:val="18"/>
          <w:szCs w:val="18"/>
          <w:lang w:eastAsia="fr-FR"/>
        </w:rPr>
        <w:t>Judiciaire</w:t>
      </w:r>
      <w:proofErr w:type="spellEnd"/>
      <w:r w:rsidRPr="009051DD">
        <w:rPr>
          <w:rFonts w:ascii="Tahoma" w:hAnsi="Tahoma" w:cs="Tahoma"/>
          <w:sz w:val="18"/>
          <w:szCs w:val="18"/>
          <w:lang w:eastAsia="fr-FR"/>
        </w:rPr>
        <w:t xml:space="preserve"> of Strasbourg.</w:t>
      </w:r>
    </w:p>
    <w:p w14:paraId="4D124B71" w14:textId="77777777" w:rsidR="00486305" w:rsidRPr="009051DD" w:rsidRDefault="00486305" w:rsidP="00486305">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51E51A2C" w14:textId="77777777" w:rsidR="00486305" w:rsidRDefault="00486305" w:rsidP="00486305">
      <w:pPr>
        <w:pStyle w:val="ListParagraph"/>
        <w:numPr>
          <w:ilvl w:val="1"/>
          <w:numId w:val="3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5D29E7F1" w14:textId="77777777" w:rsidR="00486305" w:rsidRPr="00F540ED" w:rsidRDefault="00486305" w:rsidP="00486305">
      <w:pPr>
        <w:pStyle w:val="ListParagraph"/>
        <w:numPr>
          <w:ilvl w:val="1"/>
          <w:numId w:val="37"/>
        </w:numPr>
        <w:autoSpaceDE w:val="0"/>
        <w:autoSpaceDN w:val="0"/>
        <w:jc w:val="both"/>
        <w:rPr>
          <w:rFonts w:ascii="Tahoma" w:hAnsi="Tahoma" w:cs="Tahoma"/>
          <w:sz w:val="18"/>
          <w:szCs w:val="18"/>
          <w:lang w:eastAsia="fr-FR"/>
        </w:rPr>
      </w:pPr>
      <w:r w:rsidRPr="00F540ED">
        <w:rPr>
          <w:rFonts w:ascii="Tahoma" w:hAnsi="Tahoma" w:cs="Tahoma"/>
          <w:sz w:val="18"/>
          <w:szCs w:val="18"/>
          <w:lang w:eastAsia="fr-FR"/>
        </w:rPr>
        <w:t xml:space="preserve">The arbitral decision shall be binding upon the parties and there shall be no appeal from it.  </w:t>
      </w:r>
    </w:p>
    <w:p w14:paraId="2BB40036" w14:textId="77777777" w:rsidR="00486305" w:rsidRPr="00D0286A" w:rsidRDefault="00486305" w:rsidP="00486305">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p>
    <w:p w14:paraId="3378F488" w14:textId="77777777" w:rsidR="00486305" w:rsidRPr="00D0286A" w:rsidRDefault="00486305" w:rsidP="00486305">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bank details of the Provider are indicated in the Act of Engagement. The bank details of the Council of Europe are the following:</w:t>
      </w:r>
    </w:p>
    <w:p w14:paraId="4249C1E0" w14:textId="77777777" w:rsidR="00486305" w:rsidRPr="00D0286A" w:rsidRDefault="00486305" w:rsidP="00486305">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29F7842" w14:textId="77777777" w:rsidR="00486305" w:rsidRPr="00D0286A" w:rsidRDefault="00486305" w:rsidP="00486305">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r>
        <w:rPr>
          <w:rFonts w:ascii="Tahoma" w:hAnsi="Tahoma" w:cs="Tahoma"/>
          <w:sz w:val="18"/>
          <w:szCs w:val="18"/>
          <w:lang w:val="fr-FR" w:eastAsia="fr-FR"/>
        </w:rPr>
        <w:t>name</w:t>
      </w:r>
      <w:proofErr w:type="spell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5AD53333" w14:textId="77777777" w:rsidR="00486305" w:rsidRPr="00D0286A" w:rsidRDefault="00486305" w:rsidP="00486305">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401A0059" w14:textId="77777777" w:rsidR="00486305" w:rsidRPr="00C132BD" w:rsidRDefault="00486305" w:rsidP="00486305">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408C217C" w14:textId="77777777" w:rsidR="00486305" w:rsidRPr="00651235" w:rsidRDefault="00486305" w:rsidP="00486305">
      <w:pPr>
        <w:tabs>
          <w:tab w:val="left" w:pos="284"/>
        </w:tabs>
        <w:autoSpaceDE w:val="0"/>
        <w:autoSpaceDN w:val="0"/>
        <w:jc w:val="both"/>
        <w:rPr>
          <w:rFonts w:ascii="Tahoma" w:hAnsi="Tahoma" w:cs="Tahoma"/>
          <w:sz w:val="20"/>
          <w:szCs w:val="20"/>
          <w:lang w:val="de-DE" w:eastAsia="fr-FR"/>
        </w:rPr>
      </w:pPr>
    </w:p>
    <w:p w14:paraId="5AED7301" w14:textId="77777777" w:rsidR="00486305" w:rsidRPr="00651235" w:rsidRDefault="00486305" w:rsidP="00486305">
      <w:pPr>
        <w:tabs>
          <w:tab w:val="left" w:pos="284"/>
        </w:tabs>
        <w:autoSpaceDE w:val="0"/>
        <w:autoSpaceDN w:val="0"/>
        <w:jc w:val="both"/>
        <w:rPr>
          <w:rFonts w:ascii="Tahoma" w:hAnsi="Tahoma" w:cs="Tahoma"/>
          <w:sz w:val="20"/>
          <w:szCs w:val="20"/>
          <w:lang w:val="de-DE" w:eastAsia="fr-FR"/>
        </w:rPr>
      </w:pPr>
    </w:p>
    <w:p w14:paraId="6261C8D9" w14:textId="77777777" w:rsidR="00486305" w:rsidRPr="00651235" w:rsidRDefault="00486305" w:rsidP="00486305">
      <w:pPr>
        <w:pBdr>
          <w:bottom w:val="single" w:sz="2" w:space="1" w:color="808080"/>
        </w:pBdr>
        <w:tabs>
          <w:tab w:val="left" w:pos="284"/>
        </w:tabs>
        <w:spacing w:after="120"/>
        <w:rPr>
          <w:rFonts w:ascii="Tahoma" w:hAnsi="Tahoma" w:cs="Tahoma"/>
          <w:b/>
          <w:lang w:eastAsia="en-US"/>
        </w:rPr>
        <w:sectPr w:rsidR="00486305" w:rsidRPr="00651235" w:rsidSect="00651235">
          <w:type w:val="continuous"/>
          <w:pgSz w:w="11907" w:h="16840" w:code="9"/>
          <w:pgMar w:top="709" w:right="850" w:bottom="426" w:left="851" w:header="284" w:footer="2" w:gutter="0"/>
          <w:cols w:space="142"/>
          <w:docGrid w:linePitch="360"/>
        </w:sectPr>
      </w:pPr>
    </w:p>
    <w:p w14:paraId="5C6324B7" w14:textId="77777777" w:rsidR="00486305" w:rsidRPr="00651235" w:rsidRDefault="00486305" w:rsidP="00486305">
      <w:pPr>
        <w:tabs>
          <w:tab w:val="left" w:pos="284"/>
        </w:tabs>
        <w:autoSpaceDE w:val="0"/>
        <w:autoSpaceDN w:val="0"/>
        <w:jc w:val="both"/>
        <w:rPr>
          <w:rFonts w:ascii="Tahoma" w:hAnsi="Tahoma" w:cs="Tahoma"/>
          <w:b/>
          <w:bCs/>
          <w:sz w:val="20"/>
          <w:szCs w:val="20"/>
          <w:lang w:val="en-US" w:eastAsia="fr-FR"/>
        </w:rPr>
      </w:pPr>
    </w:p>
    <w:p w14:paraId="354C0581" w14:textId="0D6FE048" w:rsidR="002E1610" w:rsidRDefault="002E1610" w:rsidP="00123B18">
      <w:pPr>
        <w:spacing w:before="60" w:after="120"/>
        <w:rPr>
          <w:rFonts w:ascii="Tahoma" w:hAnsi="Tahoma" w:cs="Tahoma"/>
          <w:sz w:val="20"/>
          <w:szCs w:val="20"/>
        </w:rPr>
      </w:pPr>
    </w:p>
    <w:p w14:paraId="5D747293" w14:textId="77777777" w:rsidR="002E1610" w:rsidRDefault="002E1610" w:rsidP="00123B18">
      <w:pPr>
        <w:spacing w:before="60" w:after="120"/>
        <w:rPr>
          <w:rFonts w:ascii="Tahoma" w:hAnsi="Tahoma" w:cs="Tahoma"/>
          <w:sz w:val="20"/>
          <w:szCs w:val="20"/>
        </w:rPr>
      </w:pPr>
    </w:p>
    <w:bookmarkEnd w:id="22"/>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headerReference w:type="default" r:id="rId21"/>
      <w:footerReference w:type="default" r:id="rId22"/>
      <w:headerReference w:type="first" r:id="rId23"/>
      <w:footerReference w:type="first" r:id="rId24"/>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6FB3C" w14:textId="77777777" w:rsidR="006B758F" w:rsidRDefault="006B758F" w:rsidP="00D50F13">
      <w:r>
        <w:separator/>
      </w:r>
    </w:p>
  </w:endnote>
  <w:endnote w:type="continuationSeparator" w:id="0">
    <w:p w14:paraId="449C0533" w14:textId="77777777" w:rsidR="006B758F" w:rsidRDefault="006B758F"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2579"/>
    </w:tblGrid>
    <w:tr w:rsidR="00486305" w:rsidRPr="00AE2D2B" w14:paraId="6191A44D" w14:textId="77777777" w:rsidTr="00283C28">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006E009D" w14:textId="77777777" w:rsidR="00486305" w:rsidRPr="00AE2D2B" w:rsidRDefault="00486305" w:rsidP="00DB5F1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2579" w:type="dxa"/>
          <w:tcBorders>
            <w:top w:val="single" w:sz="2" w:space="0" w:color="808080"/>
            <w:left w:val="nil"/>
            <w:bottom w:val="single" w:sz="2" w:space="0" w:color="808080"/>
            <w:right w:val="single" w:sz="2" w:space="0" w:color="808080"/>
          </w:tcBorders>
          <w:shd w:val="clear" w:color="auto" w:fill="FFFFFF"/>
          <w:vAlign w:val="center"/>
        </w:tcPr>
        <w:p w14:paraId="171A2888" w14:textId="46B55103" w:rsidR="00486305" w:rsidRPr="00AE2D2B" w:rsidRDefault="00486305" w:rsidP="00936A97">
          <w:pPr>
            <w:rPr>
              <w:rFonts w:ascii="Arial Narrow" w:hAnsi="Arial Narrow"/>
              <w:caps/>
              <w:color w:val="000000"/>
              <w:sz w:val="18"/>
              <w:szCs w:val="18"/>
              <w:highlight w:val="cyan"/>
            </w:rPr>
          </w:pPr>
        </w:p>
      </w:tc>
    </w:tr>
  </w:tbl>
  <w:p w14:paraId="2B58FA79" w14:textId="77777777" w:rsidR="00486305" w:rsidRDefault="00486305"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F5536" w14:textId="77777777" w:rsidR="00486305" w:rsidRPr="00FC72C5" w:rsidRDefault="00486305">
    <w:pPr>
      <w:pStyle w:val="Footer"/>
      <w:jc w:val="right"/>
      <w:rPr>
        <w:sz w:val="20"/>
        <w:szCs w:val="20"/>
      </w:rPr>
    </w:pPr>
  </w:p>
  <w:p w14:paraId="2194D36F" w14:textId="77777777" w:rsidR="00486305" w:rsidRDefault="004863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B53FC5"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B53FC5" w:rsidRPr="00AE2D2B" w:rsidRDefault="00B53FC5" w:rsidP="000310D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6156A596" w:rsidR="00B53FC5" w:rsidRPr="00AE2D2B" w:rsidRDefault="00EE44AB" w:rsidP="000310D6">
          <w:pPr>
            <w:rPr>
              <w:rFonts w:ascii="Arial Narrow" w:hAnsi="Arial Narrow"/>
              <w:caps/>
              <w:color w:val="000000"/>
              <w:sz w:val="18"/>
              <w:szCs w:val="18"/>
              <w:highlight w:val="cyan"/>
            </w:rPr>
          </w:pPr>
          <w:r>
            <w:rPr>
              <w:rFonts w:ascii="Tahoma" w:hAnsi="Tahoma" w:cs="Tahoma"/>
              <w:caps/>
              <w:color w:val="000000" w:themeColor="text1"/>
              <w:sz w:val="18"/>
              <w:szCs w:val="18"/>
            </w:rPr>
            <w:t>FC.DGII.VC3273.2022.02</w:t>
          </w:r>
        </w:p>
      </w:tc>
    </w:tr>
  </w:tbl>
  <w:p w14:paraId="50D77C58" w14:textId="77777777" w:rsidR="00B53FC5" w:rsidRDefault="00B53FC5" w:rsidP="00A533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B53FC5" w:rsidRPr="00FC72C5" w:rsidRDefault="00B53FC5">
    <w:pPr>
      <w:pStyle w:val="Footer"/>
      <w:jc w:val="right"/>
      <w:rPr>
        <w:sz w:val="20"/>
        <w:szCs w:val="20"/>
      </w:rPr>
    </w:pPr>
  </w:p>
  <w:p w14:paraId="2439934E" w14:textId="77777777" w:rsidR="00B53FC5" w:rsidRDefault="00B53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3DA3F" w14:textId="77777777" w:rsidR="006B758F" w:rsidRDefault="006B758F" w:rsidP="00D50F13">
      <w:r>
        <w:separator/>
      </w:r>
    </w:p>
  </w:footnote>
  <w:footnote w:type="continuationSeparator" w:id="0">
    <w:p w14:paraId="0605BD3F" w14:textId="77777777" w:rsidR="006B758F" w:rsidRDefault="006B758F" w:rsidP="00D50F13">
      <w:r>
        <w:continuationSeparator/>
      </w:r>
    </w:p>
  </w:footnote>
  <w:footnote w:id="1">
    <w:p w14:paraId="10143120" w14:textId="544988F2" w:rsidR="00B53FC5" w:rsidRPr="002E1610" w:rsidRDefault="00B53FC5" w:rsidP="000013DF">
      <w:pPr>
        <w:pStyle w:val="FootnoteText"/>
        <w:rPr>
          <w:rFonts w:ascii="Tahoma" w:hAnsi="Tahoma" w:cs="Tahoma"/>
          <w:sz w:val="18"/>
          <w:szCs w:val="18"/>
          <w:lang w:val="en-US"/>
        </w:rPr>
      </w:pPr>
      <w:r w:rsidRPr="002E1610">
        <w:rPr>
          <w:rStyle w:val="FootnoteReference"/>
          <w:rFonts w:ascii="Tahoma" w:hAnsi="Tahoma" w:cs="Tahoma"/>
          <w:sz w:val="18"/>
          <w:szCs w:val="18"/>
        </w:rPr>
        <w:footnoteRef/>
      </w:r>
      <w:r w:rsidRPr="002E1610">
        <w:rPr>
          <w:rFonts w:ascii="Tahoma" w:hAnsi="Tahoma" w:cs="Tahoma"/>
          <w:sz w:val="18"/>
          <w:szCs w:val="18"/>
          <w:lang w:val="en-US"/>
        </w:rPr>
        <w:t xml:space="preserve"> </w:t>
      </w:r>
      <w:r w:rsidRPr="002E1610">
        <w:rPr>
          <w:rFonts w:ascii="Tahoma" w:hAnsi="Tahoma" w:cs="Tahoma"/>
          <w:sz w:val="18"/>
          <w:szCs w:val="18"/>
        </w:rPr>
        <w:t>Which</w:t>
      </w:r>
      <w:r w:rsidRPr="002E1610">
        <w:rPr>
          <w:rFonts w:ascii="Tahoma" w:hAnsi="Tahoma" w:cs="Tahoma"/>
          <w:sz w:val="18"/>
          <w:szCs w:val="18"/>
          <w:lang w:val="en-US"/>
        </w:rPr>
        <w:t xml:space="preserve"> has </w:t>
      </w:r>
      <w:r w:rsidRPr="002E1610">
        <w:rPr>
          <w:rFonts w:ascii="Tahoma" w:hAnsi="Tahoma" w:cs="Tahoma"/>
          <w:sz w:val="18"/>
          <w:szCs w:val="18"/>
        </w:rPr>
        <w:t>its</w:t>
      </w:r>
      <w:r w:rsidRPr="002E1610">
        <w:rPr>
          <w:rFonts w:ascii="Tahoma" w:hAnsi="Tahoma" w:cs="Tahoma"/>
          <w:sz w:val="18"/>
          <w:szCs w:val="18"/>
          <w:lang w:val="en-US"/>
        </w:rPr>
        <w:t xml:space="preserve"> </w:t>
      </w:r>
      <w:r w:rsidRPr="002E1610">
        <w:rPr>
          <w:rFonts w:ascii="Tahoma" w:hAnsi="Tahoma" w:cs="Tahoma"/>
          <w:sz w:val="18"/>
          <w:szCs w:val="18"/>
        </w:rPr>
        <w:t>seat</w:t>
      </w:r>
      <w:r w:rsidRPr="002E1610">
        <w:rPr>
          <w:rFonts w:ascii="Tahoma" w:hAnsi="Tahoma" w:cs="Tahoma"/>
          <w:sz w:val="18"/>
          <w:szCs w:val="18"/>
          <w:lang w:val="en-US"/>
        </w:rPr>
        <w:t xml:space="preserve"> Avenue de </w:t>
      </w:r>
      <w:proofErr w:type="spellStart"/>
      <w:r w:rsidRPr="002E1610">
        <w:rPr>
          <w:rFonts w:ascii="Tahoma" w:hAnsi="Tahoma" w:cs="Tahoma"/>
          <w:sz w:val="18"/>
          <w:szCs w:val="18"/>
          <w:lang w:val="en-US"/>
        </w:rPr>
        <w:t>l’Europe</w:t>
      </w:r>
      <w:proofErr w:type="spellEnd"/>
      <w:r w:rsidRPr="002E1610">
        <w:rPr>
          <w:rFonts w:ascii="Tahoma" w:hAnsi="Tahoma" w:cs="Tahoma"/>
          <w:sz w:val="18"/>
          <w:szCs w:val="18"/>
          <w:lang w:val="en-US"/>
        </w:rPr>
        <w:t>, 67075 Strasbourg Cedex, France</w:t>
      </w:r>
    </w:p>
  </w:footnote>
  <w:footnote w:id="2">
    <w:p w14:paraId="2F0C4568" w14:textId="77777777" w:rsidR="002E1610" w:rsidRPr="002E1610" w:rsidRDefault="002E1610" w:rsidP="002E1610">
      <w:pPr>
        <w:pStyle w:val="FootnoteText"/>
        <w:rPr>
          <w:rFonts w:ascii="Tahoma" w:hAnsi="Tahoma" w:cs="Tahoma"/>
          <w:sz w:val="18"/>
          <w:szCs w:val="18"/>
        </w:rPr>
      </w:pPr>
      <w:r w:rsidRPr="002E1610">
        <w:rPr>
          <w:rStyle w:val="FootnoteReference"/>
          <w:rFonts w:ascii="Tahoma" w:hAnsi="Tahoma" w:cs="Tahoma"/>
          <w:sz w:val="18"/>
          <w:szCs w:val="18"/>
        </w:rPr>
        <w:footnoteRef/>
      </w:r>
      <w:r w:rsidRPr="002E1610">
        <w:rPr>
          <w:rFonts w:ascii="Tahoma" w:hAnsi="Tahoma" w:cs="Tahoma"/>
          <w:sz w:val="18"/>
          <w:szCs w:val="18"/>
        </w:rPr>
        <w:t xml:space="preserve"> The Council of Europe reserves the right to request documentary evidence.</w:t>
      </w:r>
    </w:p>
  </w:footnote>
  <w:footnote w:id="3">
    <w:p w14:paraId="04CF7DA1" w14:textId="77777777" w:rsidR="002E1610" w:rsidRPr="002E1610" w:rsidRDefault="002E1610" w:rsidP="002E1610">
      <w:pPr>
        <w:pStyle w:val="FootnoteText"/>
        <w:rPr>
          <w:rFonts w:ascii="Tahoma" w:hAnsi="Tahoma" w:cs="Tahoma"/>
        </w:rPr>
      </w:pPr>
      <w:r w:rsidRPr="002E1610">
        <w:rPr>
          <w:rStyle w:val="FootnoteReference"/>
          <w:rFonts w:ascii="Tahoma" w:hAnsi="Tahoma" w:cs="Tahoma"/>
        </w:rPr>
        <w:footnoteRef/>
      </w:r>
      <w:r w:rsidRPr="002E1610">
        <w:rPr>
          <w:rFonts w:ascii="Tahoma" w:hAnsi="Tahoma" w:cs="Tahoma"/>
        </w:rPr>
        <w:t xml:space="preserve"> </w:t>
      </w:r>
      <w:r w:rsidRPr="002E1610">
        <w:rPr>
          <w:rFonts w:ascii="Tahoma" w:hAnsi="Tahoma" w:cs="Tahoma"/>
          <w:sz w:val="18"/>
          <w:szCs w:val="18"/>
        </w:rPr>
        <w:t xml:space="preserve">In case of the bidder being a consortium, please list all consortium members. </w:t>
      </w:r>
    </w:p>
  </w:footnote>
  <w:footnote w:id="4">
    <w:p w14:paraId="27132A9C" w14:textId="77777777" w:rsidR="002E1610" w:rsidRPr="006D7DD7" w:rsidRDefault="002E1610" w:rsidP="002E1610">
      <w:pPr>
        <w:pStyle w:val="FootnoteText"/>
      </w:pPr>
      <w:r w:rsidRPr="002E1610">
        <w:rPr>
          <w:rStyle w:val="FootnoteReference"/>
          <w:rFonts w:ascii="Tahoma" w:hAnsi="Tahoma" w:cs="Tahoma"/>
        </w:rPr>
        <w:footnoteRef/>
      </w:r>
      <w:r w:rsidRPr="002E1610">
        <w:rPr>
          <w:rFonts w:ascii="Tahoma" w:hAnsi="Tahoma" w:cs="Tahoma"/>
        </w:rPr>
        <w:t xml:space="preserve"> </w:t>
      </w:r>
      <w:r w:rsidRPr="002E1610">
        <w:rPr>
          <w:rFonts w:ascii="Tahoma" w:hAnsi="Tahoma" w:cs="Tahoma"/>
          <w:sz w:val="18"/>
          <w:szCs w:val="18"/>
        </w:rPr>
        <w:t>In case of the bidder being a consortium, this field – as well as all remaining fields in this table – must include information concerning the coordinator only.</w:t>
      </w:r>
    </w:p>
  </w:footnote>
  <w:footnote w:id="5">
    <w:p w14:paraId="25566117" w14:textId="77777777" w:rsidR="002E1610" w:rsidRPr="0025388B" w:rsidRDefault="002E1610" w:rsidP="002E1610">
      <w:pPr>
        <w:pStyle w:val="FootnoteText"/>
      </w:pPr>
      <w:r w:rsidRPr="0025388B">
        <w:rPr>
          <w:rStyle w:val="FootnoteReference"/>
        </w:rPr>
        <w:footnoteRef/>
      </w:r>
      <w:r w:rsidRPr="0025388B">
        <w:t xml:space="preserve"> </w:t>
      </w:r>
      <w:r w:rsidRPr="0025388B">
        <w:rPr>
          <w:rFonts w:ascii="Tahoma" w:hAnsi="Tahoma" w:cs="Tahoma"/>
          <w:sz w:val="18"/>
          <w:szCs w:val="18"/>
        </w:rPr>
        <w:t>The name of the provider and the name of the account holder must coincide. In case of the bidder being a consortium, the name of the consortium’s coordinator and the name of the account holder must coincide.</w:t>
      </w:r>
    </w:p>
  </w:footnote>
  <w:footnote w:id="6">
    <w:p w14:paraId="7DD76E97" w14:textId="77777777" w:rsidR="002E1610" w:rsidRPr="004D5EB2" w:rsidRDefault="002E1610" w:rsidP="002E1610">
      <w:pPr>
        <w:pStyle w:val="FootnoteText"/>
      </w:pPr>
      <w:r w:rsidRPr="0025388B">
        <w:rPr>
          <w:rStyle w:val="FootnoteReference"/>
        </w:rPr>
        <w:footnoteRef/>
      </w:r>
      <w:r w:rsidRPr="0025388B">
        <w:t xml:space="preserve"> </w:t>
      </w:r>
      <w:r w:rsidRPr="0025388B">
        <w:rPr>
          <w:rFonts w:ascii="Tahoma" w:hAnsi="Tahoma" w:cs="Tahoma"/>
          <w:sz w:val="18"/>
          <w:szCs w:val="18"/>
        </w:rPr>
        <w:t>The bidder ensures that the indicated bank account can receive payments in the currency of the contract.</w:t>
      </w:r>
    </w:p>
  </w:footnote>
  <w:footnote w:id="7">
    <w:p w14:paraId="124D5017" w14:textId="77777777" w:rsidR="00486305" w:rsidRPr="0025388B" w:rsidRDefault="00486305" w:rsidP="00486305">
      <w:pPr>
        <w:pStyle w:val="FootnoteText"/>
        <w:rPr>
          <w:rFonts w:ascii="Tahoma" w:hAnsi="Tahoma" w:cs="Tahoma"/>
          <w:sz w:val="18"/>
          <w:szCs w:val="18"/>
          <w:lang w:val="en-US"/>
        </w:rPr>
      </w:pPr>
      <w:r w:rsidRPr="0025388B">
        <w:rPr>
          <w:rStyle w:val="FootnoteReference"/>
          <w:rFonts w:ascii="Tahoma" w:hAnsi="Tahoma" w:cs="Tahoma"/>
          <w:sz w:val="18"/>
          <w:szCs w:val="18"/>
        </w:rPr>
        <w:footnoteRef/>
      </w:r>
      <w:r w:rsidRPr="0025388B">
        <w:rPr>
          <w:rFonts w:ascii="Tahoma" w:hAnsi="Tahoma" w:cs="Tahoma"/>
          <w:sz w:val="18"/>
          <w:szCs w:val="18"/>
        </w:rPr>
        <w:t xml:space="preserve"> </w:t>
      </w:r>
      <w:bookmarkStart w:id="26" w:name="_Hlk149662117"/>
      <w:r w:rsidRPr="0025388B">
        <w:rPr>
          <w:rFonts w:ascii="Tahoma" w:hAnsi="Tahoma" w:cs="Tahoma"/>
          <w:sz w:val="18"/>
          <w:szCs w:val="18"/>
        </w:rPr>
        <w:t>On behalf of the Secretary General of the Council of Europe.</w:t>
      </w:r>
      <w:bookmarkEnd w:id="26"/>
    </w:p>
  </w:footnote>
  <w:footnote w:id="8">
    <w:p w14:paraId="3B063FB9" w14:textId="77777777" w:rsidR="00486305" w:rsidRPr="0025388B" w:rsidRDefault="00486305" w:rsidP="00486305">
      <w:pPr>
        <w:pStyle w:val="FootnoteText"/>
        <w:rPr>
          <w:lang w:val="en-US"/>
        </w:rPr>
      </w:pPr>
      <w:bookmarkStart w:id="27" w:name="_Hlk149661608"/>
      <w:r w:rsidRPr="0025388B">
        <w:rPr>
          <w:rStyle w:val="FootnoteReference"/>
        </w:rPr>
        <w:footnoteRef/>
      </w:r>
      <w:r w:rsidRPr="0025388B">
        <w:t xml:space="preserve"> </w:t>
      </w:r>
      <w:bookmarkStart w:id="28" w:name="_Hlk149662103"/>
      <w:bookmarkStart w:id="29" w:name="_Hlk149662706"/>
      <w:r w:rsidRPr="0025388B">
        <w:rPr>
          <w:rFonts w:ascii="Tahoma" w:hAnsi="Tahoma" w:cs="Tahoma"/>
          <w:sz w:val="18"/>
          <w:szCs w:val="18"/>
        </w:rPr>
        <w:t>In case of the bidder being a consortium, indicate one signatory for each consortium member.</w:t>
      </w:r>
      <w:bookmarkEnd w:id="28"/>
    </w:p>
    <w:bookmarkEnd w:id="27"/>
    <w:bookmarkEnd w:id="29"/>
  </w:footnote>
  <w:footnote w:id="9">
    <w:p w14:paraId="79C76CFA" w14:textId="77777777" w:rsidR="00486305" w:rsidRPr="003D6E92" w:rsidRDefault="00486305" w:rsidP="00486305">
      <w:pPr>
        <w:pStyle w:val="FootnoteText"/>
        <w:rPr>
          <w:lang w:val="en-US"/>
        </w:rPr>
      </w:pPr>
      <w:r w:rsidRPr="0025388B">
        <w:rPr>
          <w:rStyle w:val="FootnoteReference"/>
        </w:rPr>
        <w:footnoteRef/>
      </w:r>
      <w:r w:rsidRPr="0025388B">
        <w:t xml:space="preserve"> </w:t>
      </w:r>
      <w:bookmarkStart w:id="30" w:name="_Hlk149661626"/>
      <w:r w:rsidRPr="0025388B">
        <w:rPr>
          <w:rFonts w:ascii="Tahoma" w:hAnsi="Tahoma" w:cs="Tahoma"/>
          <w:sz w:val="18"/>
          <w:szCs w:val="18"/>
        </w:rPr>
        <w:t>In case of the bidder being a consortium, the field “Signature” must include the signatures of all consortium members.</w:t>
      </w:r>
      <w:bookmarkEnd w:id="30"/>
    </w:p>
  </w:footnote>
  <w:footnote w:id="10">
    <w:p w14:paraId="72ACABAD" w14:textId="77777777" w:rsidR="00486305" w:rsidRPr="00EE7380" w:rsidRDefault="00486305" w:rsidP="00486305">
      <w:pPr>
        <w:pStyle w:val="FootnoteText"/>
        <w:rPr>
          <w:rFonts w:ascii="Tahoma" w:hAnsi="Tahoma" w:cs="Tahoma"/>
          <w:sz w:val="18"/>
          <w:szCs w:val="18"/>
          <w:lang w:val="it-IT"/>
        </w:rPr>
      </w:pPr>
      <w:r w:rsidRPr="00576B28">
        <w:rPr>
          <w:rStyle w:val="FootnoteReference"/>
          <w:rFonts w:ascii="Tahoma" w:hAnsi="Tahoma" w:cs="Tahoma"/>
          <w:sz w:val="18"/>
          <w:szCs w:val="18"/>
        </w:rPr>
        <w:footnoteRef/>
      </w:r>
      <w:r w:rsidRPr="00EE7380">
        <w:rPr>
          <w:rFonts w:ascii="Tahoma" w:hAnsi="Tahoma" w:cs="Tahoma"/>
          <w:sz w:val="18"/>
          <w:szCs w:val="18"/>
          <w:lang w:val="it-IT"/>
        </w:rPr>
        <w:t xml:space="preserve"> CM/Del/Dec(2010)1089/11.3 appendix 9 </w:t>
      </w:r>
      <w:hyperlink r:id="rId1" w:history="1">
        <w:r w:rsidRPr="00773E62">
          <w:rPr>
            <w:rStyle w:val="Hyperlink"/>
            <w:rFonts w:ascii="Tahoma" w:hAnsi="Tahoma" w:cs="Tahoma"/>
            <w:sz w:val="18"/>
            <w:szCs w:val="18"/>
            <w:lang w:val="it-IT"/>
          </w:rPr>
          <w:t>https://rm.coe.int/rules-reimbursements-experts/1680a722b0</w:t>
        </w:r>
      </w:hyperlink>
      <w:r>
        <w:rPr>
          <w:rFonts w:ascii="Tahoma" w:hAnsi="Tahoma" w:cs="Tahoma"/>
          <w:sz w:val="18"/>
          <w:szCs w:val="18"/>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9252247"/>
      <w:docPartObj>
        <w:docPartGallery w:val="Page Numbers (Top of Page)"/>
        <w:docPartUnique/>
      </w:docPartObj>
    </w:sdtPr>
    <w:sdtEndPr>
      <w:rPr>
        <w:rFonts w:ascii="Arial Narrow" w:hAnsi="Arial Narrow"/>
      </w:rPr>
    </w:sdtEndPr>
    <w:sdtContent>
      <w:p w14:paraId="65430B99" w14:textId="77777777" w:rsidR="00486305" w:rsidRPr="00DC10C4" w:rsidRDefault="00486305">
        <w:pPr>
          <w:pStyle w:val="Header"/>
          <w:jc w:val="right"/>
          <w:rPr>
            <w:rFonts w:ascii="Arial Narrow" w:hAnsi="Arial Narrow"/>
          </w:rPr>
        </w:pPr>
        <w:r w:rsidRPr="00DC10C4">
          <w:rPr>
            <w:rFonts w:ascii="Arial Narrow" w:hAnsi="Arial Narrow"/>
            <w:bCs/>
            <w:sz w:val="24"/>
            <w:szCs w:val="24"/>
          </w:rPr>
          <w:fldChar w:fldCharType="begin"/>
        </w:r>
        <w:r w:rsidRPr="00DC10C4">
          <w:rPr>
            <w:rFonts w:ascii="Arial Narrow" w:hAnsi="Arial Narrow"/>
            <w:bCs/>
          </w:rPr>
          <w:instrText xml:space="preserve"> PAGE </w:instrText>
        </w:r>
        <w:r w:rsidRPr="00DC10C4">
          <w:rPr>
            <w:rFonts w:ascii="Arial Narrow" w:hAnsi="Arial Narrow"/>
            <w:bCs/>
            <w:sz w:val="24"/>
            <w:szCs w:val="24"/>
          </w:rPr>
          <w:fldChar w:fldCharType="separate"/>
        </w:r>
        <w:r>
          <w:rPr>
            <w:rFonts w:ascii="Arial Narrow" w:hAnsi="Arial Narrow"/>
            <w:bCs/>
            <w:noProof/>
          </w:rPr>
          <w:t>4</w:t>
        </w:r>
        <w:r w:rsidRPr="00DC10C4">
          <w:rPr>
            <w:rFonts w:ascii="Arial Narrow" w:hAnsi="Arial Narrow"/>
            <w:bCs/>
            <w:sz w:val="24"/>
            <w:szCs w:val="24"/>
          </w:rPr>
          <w:fldChar w:fldCharType="end"/>
        </w:r>
        <w:r w:rsidRPr="00DC10C4">
          <w:rPr>
            <w:rFonts w:ascii="Arial Narrow" w:hAnsi="Arial Narrow"/>
          </w:rPr>
          <w:t xml:space="preserve"> / </w:t>
        </w:r>
        <w:r w:rsidRPr="00DC10C4">
          <w:rPr>
            <w:rFonts w:ascii="Arial Narrow" w:hAnsi="Arial Narrow"/>
            <w:bCs/>
            <w:sz w:val="24"/>
            <w:szCs w:val="24"/>
          </w:rPr>
          <w:fldChar w:fldCharType="begin"/>
        </w:r>
        <w:r w:rsidRPr="00DC10C4">
          <w:rPr>
            <w:rFonts w:ascii="Arial Narrow" w:hAnsi="Arial Narrow"/>
            <w:bCs/>
          </w:rPr>
          <w:instrText xml:space="preserve"> NUMPAGES  </w:instrText>
        </w:r>
        <w:r w:rsidRPr="00DC10C4">
          <w:rPr>
            <w:rFonts w:ascii="Arial Narrow" w:hAnsi="Arial Narrow"/>
            <w:bCs/>
            <w:sz w:val="24"/>
            <w:szCs w:val="24"/>
          </w:rPr>
          <w:fldChar w:fldCharType="separate"/>
        </w:r>
        <w:r>
          <w:rPr>
            <w:rFonts w:ascii="Arial Narrow" w:hAnsi="Arial Narrow"/>
            <w:bCs/>
            <w:noProof/>
          </w:rPr>
          <w:t>8</w:t>
        </w:r>
        <w:r w:rsidRPr="00DC10C4">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8CE3D" w14:textId="77777777" w:rsidR="00486305" w:rsidRDefault="00486305">
    <w:pPr>
      <w:pStyle w:val="Header"/>
    </w:pPr>
    <w:r>
      <w:rPr>
        <w:noProof/>
        <w:lang w:val="en-US" w:eastAsia="en-US"/>
      </w:rPr>
      <w:drawing>
        <wp:anchor distT="0" distB="0" distL="114300" distR="114300" simplePos="0" relativeHeight="251659776" behindDoc="0" locked="0" layoutInCell="1" allowOverlap="1" wp14:anchorId="7AEC8C50" wp14:editId="5FCFD285">
          <wp:simplePos x="0" y="0"/>
          <wp:positionH relativeFrom="column">
            <wp:posOffset>4999355</wp:posOffset>
          </wp:positionH>
          <wp:positionV relativeFrom="paragraph">
            <wp:posOffset>-4445</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B53FC5" w:rsidRPr="00D70688" w:rsidRDefault="00B53FC5">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Pr>
            <w:rFonts w:ascii="Arial Narrow" w:hAnsi="Arial Narrow"/>
            <w:bCs/>
            <w:noProof/>
          </w:rPr>
          <w:t>9</w:t>
        </w:r>
        <w:r w:rsidRPr="00D70688">
          <w:rPr>
            <w:rFonts w:ascii="Arial Narrow" w:hAnsi="Arial Narrow"/>
            <w:bCs/>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B53FC5" w:rsidRDefault="00B53FC5">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73025F"/>
    <w:multiLevelType w:val="hybridMultilevel"/>
    <w:tmpl w:val="65B8E1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3514D16"/>
    <w:multiLevelType w:val="hybridMultilevel"/>
    <w:tmpl w:val="1E42477A"/>
    <w:lvl w:ilvl="0" w:tplc="2E3AC39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467248"/>
    <w:multiLevelType w:val="hybridMultilevel"/>
    <w:tmpl w:val="D5E08E26"/>
    <w:lvl w:ilvl="0" w:tplc="C24EBB0A">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0A666BC"/>
    <w:multiLevelType w:val="hybridMultilevel"/>
    <w:tmpl w:val="DD521A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9"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B429DA"/>
    <w:multiLevelType w:val="hybridMultilevel"/>
    <w:tmpl w:val="5074FBC2"/>
    <w:lvl w:ilvl="0" w:tplc="10EC8FC8">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35"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FA5168"/>
    <w:multiLevelType w:val="multilevel"/>
    <w:tmpl w:val="9B9411E8"/>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F0B29BA"/>
    <w:multiLevelType w:val="hybridMultilevel"/>
    <w:tmpl w:val="DED05C60"/>
    <w:lvl w:ilvl="0" w:tplc="C24EBB0A">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7364772">
    <w:abstractNumId w:val="36"/>
  </w:num>
  <w:num w:numId="2" w16cid:durableId="1586451311">
    <w:abstractNumId w:val="37"/>
  </w:num>
  <w:num w:numId="3" w16cid:durableId="851918254">
    <w:abstractNumId w:val="2"/>
  </w:num>
  <w:num w:numId="4" w16cid:durableId="1399740396">
    <w:abstractNumId w:val="1"/>
  </w:num>
  <w:num w:numId="5" w16cid:durableId="874660114">
    <w:abstractNumId w:val="18"/>
  </w:num>
  <w:num w:numId="6" w16cid:durableId="468935617">
    <w:abstractNumId w:val="4"/>
  </w:num>
  <w:num w:numId="7" w16cid:durableId="3516903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5582439">
    <w:abstractNumId w:val="19"/>
  </w:num>
  <w:num w:numId="9" w16cid:durableId="47993230">
    <w:abstractNumId w:val="30"/>
  </w:num>
  <w:num w:numId="10" w16cid:durableId="2040736002">
    <w:abstractNumId w:val="13"/>
  </w:num>
  <w:num w:numId="11" w16cid:durableId="1800605455">
    <w:abstractNumId w:val="6"/>
  </w:num>
  <w:num w:numId="12" w16cid:durableId="1718312256">
    <w:abstractNumId w:val="31"/>
  </w:num>
  <w:num w:numId="13" w16cid:durableId="782071038">
    <w:abstractNumId w:val="0"/>
  </w:num>
  <w:num w:numId="14" w16cid:durableId="2015187909">
    <w:abstractNumId w:val="16"/>
  </w:num>
  <w:num w:numId="15" w16cid:durableId="248079119">
    <w:abstractNumId w:val="23"/>
  </w:num>
  <w:num w:numId="16" w16cid:durableId="1814712889">
    <w:abstractNumId w:val="35"/>
  </w:num>
  <w:num w:numId="17" w16cid:durableId="1733118948">
    <w:abstractNumId w:val="11"/>
  </w:num>
  <w:num w:numId="18" w16cid:durableId="1331256226">
    <w:abstractNumId w:val="33"/>
  </w:num>
  <w:num w:numId="19" w16cid:durableId="71860126">
    <w:abstractNumId w:val="27"/>
  </w:num>
  <w:num w:numId="20" w16cid:durableId="1901625153">
    <w:abstractNumId w:val="20"/>
  </w:num>
  <w:num w:numId="21" w16cid:durableId="623468300">
    <w:abstractNumId w:val="17"/>
  </w:num>
  <w:num w:numId="22" w16cid:durableId="187574388">
    <w:abstractNumId w:val="5"/>
  </w:num>
  <w:num w:numId="23" w16cid:durableId="285430532">
    <w:abstractNumId w:val="15"/>
  </w:num>
  <w:num w:numId="24" w16cid:durableId="2056663269">
    <w:abstractNumId w:val="12"/>
  </w:num>
  <w:num w:numId="25" w16cid:durableId="539517425">
    <w:abstractNumId w:val="8"/>
  </w:num>
  <w:num w:numId="26" w16cid:durableId="722213771">
    <w:abstractNumId w:val="32"/>
  </w:num>
  <w:num w:numId="27" w16cid:durableId="1968386238">
    <w:abstractNumId w:val="14"/>
  </w:num>
  <w:num w:numId="28" w16cid:durableId="876160425">
    <w:abstractNumId w:val="39"/>
  </w:num>
  <w:num w:numId="29" w16cid:durableId="523439828">
    <w:abstractNumId w:val="22"/>
  </w:num>
  <w:num w:numId="30" w16cid:durableId="773280785">
    <w:abstractNumId w:val="34"/>
  </w:num>
  <w:num w:numId="31" w16cid:durableId="24259309">
    <w:abstractNumId w:val="9"/>
  </w:num>
  <w:num w:numId="32" w16cid:durableId="1029140415">
    <w:abstractNumId w:val="10"/>
  </w:num>
  <w:num w:numId="33" w16cid:durableId="2018147302">
    <w:abstractNumId w:val="3"/>
  </w:num>
  <w:num w:numId="34" w16cid:durableId="2053965154">
    <w:abstractNumId w:val="29"/>
  </w:num>
  <w:num w:numId="35" w16cid:durableId="1034963764">
    <w:abstractNumId w:val="26"/>
  </w:num>
  <w:num w:numId="36" w16cid:durableId="1238593565">
    <w:abstractNumId w:val="7"/>
  </w:num>
  <w:num w:numId="37" w16cid:durableId="699161641">
    <w:abstractNumId w:val="25"/>
  </w:num>
  <w:num w:numId="38" w16cid:durableId="1562978580">
    <w:abstractNumId w:val="10"/>
  </w:num>
  <w:num w:numId="39" w16cid:durableId="1474035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65214769">
    <w:abstractNumId w:val="24"/>
  </w:num>
  <w:num w:numId="41" w16cid:durableId="287443565">
    <w:abstractNumId w:val="28"/>
  </w:num>
  <w:num w:numId="42" w16cid:durableId="549076965">
    <w:abstractNumId w:val="38"/>
  </w:num>
  <w:num w:numId="43" w16cid:durableId="16648209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189A"/>
    <w:rsid w:val="0000274E"/>
    <w:rsid w:val="00004387"/>
    <w:rsid w:val="00007AEB"/>
    <w:rsid w:val="0001078E"/>
    <w:rsid w:val="000128DD"/>
    <w:rsid w:val="0001537A"/>
    <w:rsid w:val="00015DB4"/>
    <w:rsid w:val="0001709F"/>
    <w:rsid w:val="000219A4"/>
    <w:rsid w:val="000310D6"/>
    <w:rsid w:val="00037A7D"/>
    <w:rsid w:val="0004179C"/>
    <w:rsid w:val="000478B8"/>
    <w:rsid w:val="00072FB8"/>
    <w:rsid w:val="00073A1B"/>
    <w:rsid w:val="00075E56"/>
    <w:rsid w:val="0008106F"/>
    <w:rsid w:val="000837E6"/>
    <w:rsid w:val="000841B9"/>
    <w:rsid w:val="00084509"/>
    <w:rsid w:val="000852FE"/>
    <w:rsid w:val="00086E52"/>
    <w:rsid w:val="00093155"/>
    <w:rsid w:val="000966F4"/>
    <w:rsid w:val="000A0D8A"/>
    <w:rsid w:val="000A19C2"/>
    <w:rsid w:val="000B26A2"/>
    <w:rsid w:val="000B4274"/>
    <w:rsid w:val="000B467F"/>
    <w:rsid w:val="000B4DF8"/>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1BAD"/>
    <w:rsid w:val="00102559"/>
    <w:rsid w:val="001070A9"/>
    <w:rsid w:val="00113108"/>
    <w:rsid w:val="0011556A"/>
    <w:rsid w:val="00121E98"/>
    <w:rsid w:val="00123B18"/>
    <w:rsid w:val="00126183"/>
    <w:rsid w:val="0012667B"/>
    <w:rsid w:val="00127842"/>
    <w:rsid w:val="00127AB4"/>
    <w:rsid w:val="00135199"/>
    <w:rsid w:val="001359BE"/>
    <w:rsid w:val="0014098C"/>
    <w:rsid w:val="00150C0F"/>
    <w:rsid w:val="00160002"/>
    <w:rsid w:val="0016172B"/>
    <w:rsid w:val="00162598"/>
    <w:rsid w:val="001656F9"/>
    <w:rsid w:val="00183E4D"/>
    <w:rsid w:val="0019283C"/>
    <w:rsid w:val="001A1225"/>
    <w:rsid w:val="001A207E"/>
    <w:rsid w:val="001A28AE"/>
    <w:rsid w:val="001A5371"/>
    <w:rsid w:val="001B0127"/>
    <w:rsid w:val="001B138A"/>
    <w:rsid w:val="001B532B"/>
    <w:rsid w:val="001C4BA2"/>
    <w:rsid w:val="001C6878"/>
    <w:rsid w:val="001D40AD"/>
    <w:rsid w:val="001D5926"/>
    <w:rsid w:val="001D5CF8"/>
    <w:rsid w:val="001E51FD"/>
    <w:rsid w:val="001E5424"/>
    <w:rsid w:val="001F5A87"/>
    <w:rsid w:val="002019A5"/>
    <w:rsid w:val="0020758B"/>
    <w:rsid w:val="002111B3"/>
    <w:rsid w:val="002133FA"/>
    <w:rsid w:val="00213A16"/>
    <w:rsid w:val="00225B0D"/>
    <w:rsid w:val="002336A0"/>
    <w:rsid w:val="0023651F"/>
    <w:rsid w:val="00251355"/>
    <w:rsid w:val="00252393"/>
    <w:rsid w:val="00255240"/>
    <w:rsid w:val="00257476"/>
    <w:rsid w:val="002818A7"/>
    <w:rsid w:val="00290EAC"/>
    <w:rsid w:val="00293CBB"/>
    <w:rsid w:val="00294937"/>
    <w:rsid w:val="002A2C42"/>
    <w:rsid w:val="002A56A1"/>
    <w:rsid w:val="002B2A0E"/>
    <w:rsid w:val="002B4786"/>
    <w:rsid w:val="002C2E30"/>
    <w:rsid w:val="002C6F98"/>
    <w:rsid w:val="002D1A5F"/>
    <w:rsid w:val="002D5425"/>
    <w:rsid w:val="002D5DC0"/>
    <w:rsid w:val="002D6267"/>
    <w:rsid w:val="002E1610"/>
    <w:rsid w:val="002E5606"/>
    <w:rsid w:val="00300098"/>
    <w:rsid w:val="00311C90"/>
    <w:rsid w:val="00320711"/>
    <w:rsid w:val="003215FC"/>
    <w:rsid w:val="00332AF4"/>
    <w:rsid w:val="003347E8"/>
    <w:rsid w:val="0034681E"/>
    <w:rsid w:val="00350F4E"/>
    <w:rsid w:val="0035108E"/>
    <w:rsid w:val="0035347F"/>
    <w:rsid w:val="00361219"/>
    <w:rsid w:val="003705A6"/>
    <w:rsid w:val="003712F2"/>
    <w:rsid w:val="00371509"/>
    <w:rsid w:val="00371F0B"/>
    <w:rsid w:val="003840F5"/>
    <w:rsid w:val="00386026"/>
    <w:rsid w:val="0039258A"/>
    <w:rsid w:val="00393451"/>
    <w:rsid w:val="00394B2C"/>
    <w:rsid w:val="00395336"/>
    <w:rsid w:val="003A0F5F"/>
    <w:rsid w:val="003A265E"/>
    <w:rsid w:val="003B1C2E"/>
    <w:rsid w:val="003B2E7E"/>
    <w:rsid w:val="003C1D13"/>
    <w:rsid w:val="003E1871"/>
    <w:rsid w:val="003E2D84"/>
    <w:rsid w:val="003E6834"/>
    <w:rsid w:val="003E693C"/>
    <w:rsid w:val="003E6D30"/>
    <w:rsid w:val="003F2595"/>
    <w:rsid w:val="003F5956"/>
    <w:rsid w:val="003F7D5B"/>
    <w:rsid w:val="00402529"/>
    <w:rsid w:val="004121E2"/>
    <w:rsid w:val="00415503"/>
    <w:rsid w:val="00420E9A"/>
    <w:rsid w:val="00432F42"/>
    <w:rsid w:val="00434A7D"/>
    <w:rsid w:val="00437926"/>
    <w:rsid w:val="00437E3B"/>
    <w:rsid w:val="00441D52"/>
    <w:rsid w:val="004470B4"/>
    <w:rsid w:val="004524EA"/>
    <w:rsid w:val="00456407"/>
    <w:rsid w:val="0046282E"/>
    <w:rsid w:val="0046469D"/>
    <w:rsid w:val="00467EC2"/>
    <w:rsid w:val="00475CC7"/>
    <w:rsid w:val="0048127D"/>
    <w:rsid w:val="00486305"/>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D5777"/>
    <w:rsid w:val="004E1F03"/>
    <w:rsid w:val="004E67E1"/>
    <w:rsid w:val="004E796F"/>
    <w:rsid w:val="004E7A45"/>
    <w:rsid w:val="004E7D01"/>
    <w:rsid w:val="004F2C77"/>
    <w:rsid w:val="004F2CFB"/>
    <w:rsid w:val="004F5C2E"/>
    <w:rsid w:val="004F613A"/>
    <w:rsid w:val="004F71A4"/>
    <w:rsid w:val="005030A7"/>
    <w:rsid w:val="00523268"/>
    <w:rsid w:val="00527592"/>
    <w:rsid w:val="0053228A"/>
    <w:rsid w:val="0053377B"/>
    <w:rsid w:val="00534710"/>
    <w:rsid w:val="00542FEE"/>
    <w:rsid w:val="00547434"/>
    <w:rsid w:val="00550849"/>
    <w:rsid w:val="0055542A"/>
    <w:rsid w:val="005624D0"/>
    <w:rsid w:val="00566A81"/>
    <w:rsid w:val="00567F3E"/>
    <w:rsid w:val="005845C2"/>
    <w:rsid w:val="005A6974"/>
    <w:rsid w:val="005B0752"/>
    <w:rsid w:val="005C3701"/>
    <w:rsid w:val="005C5D6E"/>
    <w:rsid w:val="005E2710"/>
    <w:rsid w:val="005E2DBA"/>
    <w:rsid w:val="005E5511"/>
    <w:rsid w:val="005F65E7"/>
    <w:rsid w:val="005F7249"/>
    <w:rsid w:val="00602C82"/>
    <w:rsid w:val="00611175"/>
    <w:rsid w:val="00613313"/>
    <w:rsid w:val="006232B4"/>
    <w:rsid w:val="00630B61"/>
    <w:rsid w:val="00632FD8"/>
    <w:rsid w:val="006426F7"/>
    <w:rsid w:val="00642825"/>
    <w:rsid w:val="00646E1A"/>
    <w:rsid w:val="00647C28"/>
    <w:rsid w:val="00653BB6"/>
    <w:rsid w:val="006558F9"/>
    <w:rsid w:val="00660256"/>
    <w:rsid w:val="00662182"/>
    <w:rsid w:val="00662FF0"/>
    <w:rsid w:val="00665936"/>
    <w:rsid w:val="006717A7"/>
    <w:rsid w:val="0067529C"/>
    <w:rsid w:val="006771B6"/>
    <w:rsid w:val="00680325"/>
    <w:rsid w:val="00687D63"/>
    <w:rsid w:val="006912CB"/>
    <w:rsid w:val="006A51F8"/>
    <w:rsid w:val="006A750B"/>
    <w:rsid w:val="006A7F07"/>
    <w:rsid w:val="006B1CBA"/>
    <w:rsid w:val="006B2D7D"/>
    <w:rsid w:val="006B5CAE"/>
    <w:rsid w:val="006B71A1"/>
    <w:rsid w:val="006B758F"/>
    <w:rsid w:val="006C3616"/>
    <w:rsid w:val="006C7D58"/>
    <w:rsid w:val="006D00AF"/>
    <w:rsid w:val="006D34F0"/>
    <w:rsid w:val="006D3613"/>
    <w:rsid w:val="006D78F7"/>
    <w:rsid w:val="006E09FC"/>
    <w:rsid w:val="006E36E2"/>
    <w:rsid w:val="006F040B"/>
    <w:rsid w:val="00705917"/>
    <w:rsid w:val="00711683"/>
    <w:rsid w:val="00712D43"/>
    <w:rsid w:val="00714D53"/>
    <w:rsid w:val="00717259"/>
    <w:rsid w:val="0072200B"/>
    <w:rsid w:val="00722A61"/>
    <w:rsid w:val="007332D8"/>
    <w:rsid w:val="00735E9C"/>
    <w:rsid w:val="00742F4A"/>
    <w:rsid w:val="00743747"/>
    <w:rsid w:val="00743F00"/>
    <w:rsid w:val="00747ADB"/>
    <w:rsid w:val="00751959"/>
    <w:rsid w:val="007556CC"/>
    <w:rsid w:val="007573B9"/>
    <w:rsid w:val="00762290"/>
    <w:rsid w:val="00762726"/>
    <w:rsid w:val="00762E77"/>
    <w:rsid w:val="00764810"/>
    <w:rsid w:val="00766341"/>
    <w:rsid w:val="00766990"/>
    <w:rsid w:val="00766CF1"/>
    <w:rsid w:val="00784105"/>
    <w:rsid w:val="0078456D"/>
    <w:rsid w:val="007860E1"/>
    <w:rsid w:val="007867C0"/>
    <w:rsid w:val="0079040A"/>
    <w:rsid w:val="007918E6"/>
    <w:rsid w:val="00791E04"/>
    <w:rsid w:val="00792B49"/>
    <w:rsid w:val="007935F8"/>
    <w:rsid w:val="007960C5"/>
    <w:rsid w:val="007A1FC9"/>
    <w:rsid w:val="007B0925"/>
    <w:rsid w:val="007C0C0A"/>
    <w:rsid w:val="007C267B"/>
    <w:rsid w:val="007C4BED"/>
    <w:rsid w:val="007D46B2"/>
    <w:rsid w:val="007E335A"/>
    <w:rsid w:val="007F3DCB"/>
    <w:rsid w:val="007F79F8"/>
    <w:rsid w:val="00801181"/>
    <w:rsid w:val="00806CD2"/>
    <w:rsid w:val="00810D55"/>
    <w:rsid w:val="00812B47"/>
    <w:rsid w:val="00812FBB"/>
    <w:rsid w:val="00817625"/>
    <w:rsid w:val="00821937"/>
    <w:rsid w:val="0082549E"/>
    <w:rsid w:val="00826BA5"/>
    <w:rsid w:val="00826C49"/>
    <w:rsid w:val="0083377F"/>
    <w:rsid w:val="00840C1E"/>
    <w:rsid w:val="00847F47"/>
    <w:rsid w:val="0085784E"/>
    <w:rsid w:val="00860FEB"/>
    <w:rsid w:val="0086117C"/>
    <w:rsid w:val="008628C7"/>
    <w:rsid w:val="008713A9"/>
    <w:rsid w:val="00873212"/>
    <w:rsid w:val="00883C2D"/>
    <w:rsid w:val="008871ED"/>
    <w:rsid w:val="00887B2A"/>
    <w:rsid w:val="00890F8A"/>
    <w:rsid w:val="00892D73"/>
    <w:rsid w:val="008A486B"/>
    <w:rsid w:val="008B3EEE"/>
    <w:rsid w:val="008B6FDD"/>
    <w:rsid w:val="008C0AFB"/>
    <w:rsid w:val="008C754F"/>
    <w:rsid w:val="008C7FAF"/>
    <w:rsid w:val="008D0D34"/>
    <w:rsid w:val="008D113B"/>
    <w:rsid w:val="008D3220"/>
    <w:rsid w:val="008F2664"/>
    <w:rsid w:val="008F2DBD"/>
    <w:rsid w:val="008F3844"/>
    <w:rsid w:val="008F3D21"/>
    <w:rsid w:val="008F65DA"/>
    <w:rsid w:val="008F7796"/>
    <w:rsid w:val="00901C1A"/>
    <w:rsid w:val="00904568"/>
    <w:rsid w:val="00904B93"/>
    <w:rsid w:val="009058FD"/>
    <w:rsid w:val="009117D6"/>
    <w:rsid w:val="00911B66"/>
    <w:rsid w:val="00920DDB"/>
    <w:rsid w:val="009214B5"/>
    <w:rsid w:val="009309B3"/>
    <w:rsid w:val="0093185B"/>
    <w:rsid w:val="0094122A"/>
    <w:rsid w:val="0095095F"/>
    <w:rsid w:val="009537A5"/>
    <w:rsid w:val="00956F45"/>
    <w:rsid w:val="0097037F"/>
    <w:rsid w:val="009734FB"/>
    <w:rsid w:val="00973EF1"/>
    <w:rsid w:val="0098229E"/>
    <w:rsid w:val="00982657"/>
    <w:rsid w:val="00987B83"/>
    <w:rsid w:val="00990987"/>
    <w:rsid w:val="0099327E"/>
    <w:rsid w:val="00993904"/>
    <w:rsid w:val="009A100B"/>
    <w:rsid w:val="009A5B27"/>
    <w:rsid w:val="009B6933"/>
    <w:rsid w:val="009B76BE"/>
    <w:rsid w:val="009C258F"/>
    <w:rsid w:val="009D290D"/>
    <w:rsid w:val="009D3BD3"/>
    <w:rsid w:val="009E0C9B"/>
    <w:rsid w:val="009E4346"/>
    <w:rsid w:val="009E55DF"/>
    <w:rsid w:val="009F2939"/>
    <w:rsid w:val="009F32D6"/>
    <w:rsid w:val="009F3A04"/>
    <w:rsid w:val="009F49A6"/>
    <w:rsid w:val="009F6493"/>
    <w:rsid w:val="009F6E40"/>
    <w:rsid w:val="009F7EE2"/>
    <w:rsid w:val="00A00374"/>
    <w:rsid w:val="00A01BC9"/>
    <w:rsid w:val="00A06007"/>
    <w:rsid w:val="00A0651D"/>
    <w:rsid w:val="00A12241"/>
    <w:rsid w:val="00A26CBE"/>
    <w:rsid w:val="00A30FC9"/>
    <w:rsid w:val="00A34538"/>
    <w:rsid w:val="00A40899"/>
    <w:rsid w:val="00A45B35"/>
    <w:rsid w:val="00A51EDA"/>
    <w:rsid w:val="00A53368"/>
    <w:rsid w:val="00A535BA"/>
    <w:rsid w:val="00A53BF2"/>
    <w:rsid w:val="00A65785"/>
    <w:rsid w:val="00A675CC"/>
    <w:rsid w:val="00A67850"/>
    <w:rsid w:val="00A77DE0"/>
    <w:rsid w:val="00A8017D"/>
    <w:rsid w:val="00A8461F"/>
    <w:rsid w:val="00A85379"/>
    <w:rsid w:val="00A8672C"/>
    <w:rsid w:val="00A94E42"/>
    <w:rsid w:val="00A96A37"/>
    <w:rsid w:val="00AA1957"/>
    <w:rsid w:val="00AA7B01"/>
    <w:rsid w:val="00AB03AB"/>
    <w:rsid w:val="00AB13EF"/>
    <w:rsid w:val="00AB1B8D"/>
    <w:rsid w:val="00AD33C7"/>
    <w:rsid w:val="00AD423A"/>
    <w:rsid w:val="00AD5E4A"/>
    <w:rsid w:val="00AE2A99"/>
    <w:rsid w:val="00AE5507"/>
    <w:rsid w:val="00AE7635"/>
    <w:rsid w:val="00AF7DCB"/>
    <w:rsid w:val="00B018FC"/>
    <w:rsid w:val="00B036FF"/>
    <w:rsid w:val="00B04C5F"/>
    <w:rsid w:val="00B11D41"/>
    <w:rsid w:val="00B11F35"/>
    <w:rsid w:val="00B133A9"/>
    <w:rsid w:val="00B1420B"/>
    <w:rsid w:val="00B143B9"/>
    <w:rsid w:val="00B144CF"/>
    <w:rsid w:val="00B14D5F"/>
    <w:rsid w:val="00B21BA4"/>
    <w:rsid w:val="00B221A3"/>
    <w:rsid w:val="00B2354B"/>
    <w:rsid w:val="00B242A3"/>
    <w:rsid w:val="00B30098"/>
    <w:rsid w:val="00B3135A"/>
    <w:rsid w:val="00B31E40"/>
    <w:rsid w:val="00B43A63"/>
    <w:rsid w:val="00B441EB"/>
    <w:rsid w:val="00B50164"/>
    <w:rsid w:val="00B53855"/>
    <w:rsid w:val="00B53FC5"/>
    <w:rsid w:val="00B5712C"/>
    <w:rsid w:val="00B60F30"/>
    <w:rsid w:val="00B653B9"/>
    <w:rsid w:val="00B70266"/>
    <w:rsid w:val="00B72357"/>
    <w:rsid w:val="00B74DC5"/>
    <w:rsid w:val="00B85CAB"/>
    <w:rsid w:val="00B90823"/>
    <w:rsid w:val="00B95D3B"/>
    <w:rsid w:val="00BA355F"/>
    <w:rsid w:val="00BA535D"/>
    <w:rsid w:val="00BB0DCC"/>
    <w:rsid w:val="00BB11AE"/>
    <w:rsid w:val="00BB66CF"/>
    <w:rsid w:val="00BC4242"/>
    <w:rsid w:val="00BD671C"/>
    <w:rsid w:val="00BD6B89"/>
    <w:rsid w:val="00BE13D6"/>
    <w:rsid w:val="00BE33D8"/>
    <w:rsid w:val="00BF0EF7"/>
    <w:rsid w:val="00BF51DD"/>
    <w:rsid w:val="00C074E3"/>
    <w:rsid w:val="00C07F6F"/>
    <w:rsid w:val="00C11F6F"/>
    <w:rsid w:val="00C16967"/>
    <w:rsid w:val="00C17E5B"/>
    <w:rsid w:val="00C20349"/>
    <w:rsid w:val="00C20824"/>
    <w:rsid w:val="00C3395C"/>
    <w:rsid w:val="00C35F97"/>
    <w:rsid w:val="00C4103C"/>
    <w:rsid w:val="00C5327B"/>
    <w:rsid w:val="00C53AF9"/>
    <w:rsid w:val="00C57EAD"/>
    <w:rsid w:val="00C674A5"/>
    <w:rsid w:val="00C70E44"/>
    <w:rsid w:val="00C73C2F"/>
    <w:rsid w:val="00C7643B"/>
    <w:rsid w:val="00C8260C"/>
    <w:rsid w:val="00CA4416"/>
    <w:rsid w:val="00CA6E6F"/>
    <w:rsid w:val="00CB13E7"/>
    <w:rsid w:val="00CB2CFD"/>
    <w:rsid w:val="00CB597F"/>
    <w:rsid w:val="00CD061B"/>
    <w:rsid w:val="00CE0E81"/>
    <w:rsid w:val="00CE0F61"/>
    <w:rsid w:val="00CE26D9"/>
    <w:rsid w:val="00CE4E5E"/>
    <w:rsid w:val="00CE58F8"/>
    <w:rsid w:val="00CE5D84"/>
    <w:rsid w:val="00CF59FB"/>
    <w:rsid w:val="00D0286A"/>
    <w:rsid w:val="00D04381"/>
    <w:rsid w:val="00D069F6"/>
    <w:rsid w:val="00D10FC0"/>
    <w:rsid w:val="00D11491"/>
    <w:rsid w:val="00D121FC"/>
    <w:rsid w:val="00D135C6"/>
    <w:rsid w:val="00D14044"/>
    <w:rsid w:val="00D1701C"/>
    <w:rsid w:val="00D17E69"/>
    <w:rsid w:val="00D21549"/>
    <w:rsid w:val="00D219C5"/>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55FDD"/>
    <w:rsid w:val="00D60BEE"/>
    <w:rsid w:val="00D70688"/>
    <w:rsid w:val="00D73100"/>
    <w:rsid w:val="00D73D5B"/>
    <w:rsid w:val="00D777C0"/>
    <w:rsid w:val="00D90F8E"/>
    <w:rsid w:val="00D92B1F"/>
    <w:rsid w:val="00DA482E"/>
    <w:rsid w:val="00DB075F"/>
    <w:rsid w:val="00DB1309"/>
    <w:rsid w:val="00DC3F97"/>
    <w:rsid w:val="00DD4C16"/>
    <w:rsid w:val="00DE0239"/>
    <w:rsid w:val="00DF2843"/>
    <w:rsid w:val="00DF457F"/>
    <w:rsid w:val="00E00310"/>
    <w:rsid w:val="00E0039F"/>
    <w:rsid w:val="00E045AD"/>
    <w:rsid w:val="00E05457"/>
    <w:rsid w:val="00E05C41"/>
    <w:rsid w:val="00E0771D"/>
    <w:rsid w:val="00E11E01"/>
    <w:rsid w:val="00E160F4"/>
    <w:rsid w:val="00E16762"/>
    <w:rsid w:val="00E17F6A"/>
    <w:rsid w:val="00E22FD7"/>
    <w:rsid w:val="00E320C9"/>
    <w:rsid w:val="00E327E3"/>
    <w:rsid w:val="00E41727"/>
    <w:rsid w:val="00E44537"/>
    <w:rsid w:val="00E45C8F"/>
    <w:rsid w:val="00E46FBD"/>
    <w:rsid w:val="00E56FDA"/>
    <w:rsid w:val="00E57189"/>
    <w:rsid w:val="00E70EDD"/>
    <w:rsid w:val="00E73BF2"/>
    <w:rsid w:val="00E81D73"/>
    <w:rsid w:val="00E9063A"/>
    <w:rsid w:val="00E90DC4"/>
    <w:rsid w:val="00E9309D"/>
    <w:rsid w:val="00E94437"/>
    <w:rsid w:val="00E95451"/>
    <w:rsid w:val="00EA472D"/>
    <w:rsid w:val="00EB550D"/>
    <w:rsid w:val="00EB6C90"/>
    <w:rsid w:val="00EC08A1"/>
    <w:rsid w:val="00EE1D09"/>
    <w:rsid w:val="00EE44AB"/>
    <w:rsid w:val="00EE7240"/>
    <w:rsid w:val="00EF66B8"/>
    <w:rsid w:val="00F069C5"/>
    <w:rsid w:val="00F130D7"/>
    <w:rsid w:val="00F16840"/>
    <w:rsid w:val="00F17C76"/>
    <w:rsid w:val="00F21315"/>
    <w:rsid w:val="00F25459"/>
    <w:rsid w:val="00F26952"/>
    <w:rsid w:val="00F270C4"/>
    <w:rsid w:val="00F30E47"/>
    <w:rsid w:val="00F3377C"/>
    <w:rsid w:val="00F416A2"/>
    <w:rsid w:val="00F54846"/>
    <w:rsid w:val="00F55BE2"/>
    <w:rsid w:val="00F56296"/>
    <w:rsid w:val="00F56682"/>
    <w:rsid w:val="00F57BB6"/>
    <w:rsid w:val="00F57EC4"/>
    <w:rsid w:val="00F6665F"/>
    <w:rsid w:val="00F67A29"/>
    <w:rsid w:val="00F77E7D"/>
    <w:rsid w:val="00F83D03"/>
    <w:rsid w:val="00F84B26"/>
    <w:rsid w:val="00FA7021"/>
    <w:rsid w:val="00FA70E6"/>
    <w:rsid w:val="00FB168A"/>
    <w:rsid w:val="00FC0500"/>
    <w:rsid w:val="00FC453F"/>
    <w:rsid w:val="00FC5A1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15:docId w15:val="{4C037B9E-B39C-48D0-AD31-DAD757D9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547434"/>
    <w:rPr>
      <w:color w:val="605E5C"/>
      <w:shd w:val="clear" w:color="auto" w:fill="E1DFDD"/>
    </w:rPr>
  </w:style>
  <w:style w:type="character" w:customStyle="1" w:styleId="ListParagraphChar">
    <w:name w:val="List Paragraph Char"/>
    <w:basedOn w:val="DefaultParagraphFont"/>
    <w:link w:val="ListParagraph"/>
    <w:uiPriority w:val="34"/>
    <w:rsid w:val="00B1420B"/>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24089">
      <w:bodyDiv w:val="1"/>
      <w:marLeft w:val="0"/>
      <w:marRight w:val="0"/>
      <w:marTop w:val="0"/>
      <w:marBottom w:val="0"/>
      <w:divBdr>
        <w:top w:val="none" w:sz="0" w:space="0" w:color="auto"/>
        <w:left w:val="none" w:sz="0" w:space="0" w:color="auto"/>
        <w:bottom w:val="none" w:sz="0" w:space="0" w:color="auto"/>
        <w:right w:val="none" w:sz="0" w:space="0" w:color="auto"/>
      </w:divBdr>
    </w:div>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370612634">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865559458">
      <w:bodyDiv w:val="1"/>
      <w:marLeft w:val="0"/>
      <w:marRight w:val="0"/>
      <w:marTop w:val="0"/>
      <w:marBottom w:val="0"/>
      <w:divBdr>
        <w:top w:val="none" w:sz="0" w:space="0" w:color="auto"/>
        <w:left w:val="none" w:sz="0" w:space="0" w:color="auto"/>
        <w:bottom w:val="none" w:sz="0" w:space="0" w:color="auto"/>
        <w:right w:val="none" w:sz="0" w:space="0" w:color="auto"/>
      </w:divBdr>
    </w:div>
    <w:div w:id="902448369">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04747078">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161123484">
      <w:bodyDiv w:val="1"/>
      <w:marLeft w:val="0"/>
      <w:marRight w:val="0"/>
      <w:marTop w:val="0"/>
      <w:marBottom w:val="0"/>
      <w:divBdr>
        <w:top w:val="none" w:sz="0" w:space="0" w:color="auto"/>
        <w:left w:val="none" w:sz="0" w:space="0" w:color="auto"/>
        <w:bottom w:val="none" w:sz="0" w:space="0" w:color="auto"/>
        <w:right w:val="none" w:sz="0" w:space="0" w:color="auto"/>
      </w:divBdr>
    </w:div>
    <w:div w:id="1257246574">
      <w:bodyDiv w:val="1"/>
      <w:marLeft w:val="0"/>
      <w:marRight w:val="0"/>
      <w:marTop w:val="0"/>
      <w:marBottom w:val="0"/>
      <w:divBdr>
        <w:top w:val="none" w:sz="0" w:space="0" w:color="auto"/>
        <w:left w:val="none" w:sz="0" w:space="0" w:color="auto"/>
        <w:bottom w:val="none" w:sz="0" w:space="0" w:color="auto"/>
        <w:right w:val="none" w:sz="0" w:space="0" w:color="auto"/>
      </w:divBdr>
    </w:div>
    <w:div w:id="1400471471">
      <w:bodyDiv w:val="1"/>
      <w:marLeft w:val="0"/>
      <w:marRight w:val="0"/>
      <w:marTop w:val="0"/>
      <w:marBottom w:val="0"/>
      <w:divBdr>
        <w:top w:val="none" w:sz="0" w:space="0" w:color="auto"/>
        <w:left w:val="none" w:sz="0" w:space="0" w:color="auto"/>
        <w:bottom w:val="none" w:sz="0" w:space="0" w:color="auto"/>
        <w:right w:val="none" w:sz="0" w:space="0" w:color="auto"/>
      </w:divBdr>
    </w:div>
    <w:div w:id="1456829862">
      <w:bodyDiv w:val="1"/>
      <w:marLeft w:val="0"/>
      <w:marRight w:val="0"/>
      <w:marTop w:val="0"/>
      <w:marBottom w:val="0"/>
      <w:divBdr>
        <w:top w:val="none" w:sz="0" w:space="0" w:color="auto"/>
        <w:left w:val="none" w:sz="0" w:space="0" w:color="auto"/>
        <w:bottom w:val="none" w:sz="0" w:space="0" w:color="auto"/>
        <w:right w:val="none" w:sz="0" w:space="0" w:color="auto"/>
      </w:divBdr>
    </w:div>
    <w:div w:id="1485244234">
      <w:bodyDiv w:val="1"/>
      <w:marLeft w:val="0"/>
      <w:marRight w:val="0"/>
      <w:marTop w:val="0"/>
      <w:marBottom w:val="0"/>
      <w:divBdr>
        <w:top w:val="none" w:sz="0" w:space="0" w:color="auto"/>
        <w:left w:val="none" w:sz="0" w:space="0" w:color="auto"/>
        <w:bottom w:val="none" w:sz="0" w:space="0" w:color="auto"/>
        <w:right w:val="none" w:sz="0" w:space="0" w:color="auto"/>
      </w:divBdr>
    </w:div>
    <w:div w:id="1547526661">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565407835">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 w:id="210457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rm.coe.int/code-of-conduct/1680a97549"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hyperlink" Target="https://rm.coe.int/policy-on-respect-and-dignity-at-the-council-of-europe/1680a9754b"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rederique.PRIVAT-DE-FORTUNIE@coe.int"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mailto:sie.entreprises-etrangeres@dgfip.finances.gouv.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1817FEE-D0DF-4757-B4C4-F15FA245F9EB}">
  <ds:schemaRefs>
    <ds:schemaRef ds:uri="http://schemas.openxmlformats.org/officeDocument/2006/bibliography"/>
  </ds:schemaRefs>
</ds:datastoreItem>
</file>

<file path=customXml/itemProps3.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D675A5-7E98-4F85-B8DC-2B8CF728A1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6683</Words>
  <Characters>38097</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AE.FC.RC.AllServicesandGoods (with lots)</vt:lpstr>
    </vt:vector>
  </TitlesOfParts>
  <Company>Council of Europe</Company>
  <LinksUpToDate>false</LinksUpToDate>
  <CharactersWithSpaces>44691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dc:title>
  <dc:creator>KAUTZMANN Jean-Etienne</dc:creator>
  <cp:lastModifiedBy>METHASANI Adela</cp:lastModifiedBy>
  <cp:revision>2</cp:revision>
  <cp:lastPrinted>2016-04-12T12:31:00Z</cp:lastPrinted>
  <dcterms:created xsi:type="dcterms:W3CDTF">2024-01-12T14:56:00Z</dcterms:created>
  <dcterms:modified xsi:type="dcterms:W3CDTF">2024-01-12T14:56:00Z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