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E347515" w:rsidR="00BE43B2" w:rsidRPr="00EA2362" w:rsidRDefault="00EA668E">
            <w:pPr>
              <w:rPr>
                <w:rFonts w:ascii="Tahoma" w:hAnsi="Tahoma" w:cs="Tahoma"/>
                <w:caps/>
                <w:color w:val="000000" w:themeColor="text1"/>
                <w:sz w:val="18"/>
                <w:szCs w:val="18"/>
                <w:highlight w:val="cyan"/>
              </w:rPr>
            </w:pPr>
            <w:r w:rsidRPr="00EA668E">
              <w:rPr>
                <w:rFonts w:ascii="Tahoma" w:hAnsi="Tahoma" w:cs="Tahoma"/>
                <w:caps/>
                <w:color w:val="000000" w:themeColor="text1"/>
                <w:sz w:val="18"/>
                <w:szCs w:val="18"/>
              </w:rPr>
              <w:t>8573/2021/77</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8379934" w:rsidR="00BE43B2" w:rsidRPr="00EA2362" w:rsidRDefault="00C86013">
            <w:pPr>
              <w:rPr>
                <w:rFonts w:ascii="Tahoma" w:hAnsi="Tahoma" w:cs="Tahoma"/>
                <w:caps/>
                <w:color w:val="000000" w:themeColor="text1"/>
                <w:sz w:val="18"/>
                <w:szCs w:val="18"/>
                <w:highlight w:val="cyan"/>
              </w:rPr>
            </w:pPr>
            <w:r>
              <w:rPr>
                <w:rFonts w:ascii="Tahoma" w:hAnsi="Tahoma" w:cs="Tahoma"/>
                <w:caps/>
                <w:color w:val="000000"/>
                <w:sz w:val="18"/>
                <w:szCs w:val="18"/>
              </w:rPr>
              <w:t>VC</w:t>
            </w:r>
            <w:r w:rsidRPr="005B3AB7">
              <w:rPr>
                <w:rFonts w:ascii="Tahoma" w:hAnsi="Tahoma" w:cs="Tahoma"/>
                <w:caps/>
                <w:color w:val="000000"/>
                <w:sz w:val="18"/>
                <w:szCs w:val="18"/>
              </w:rPr>
              <w:t xml:space="preserve"> 1336 / BH 8573 - </w:t>
            </w:r>
            <w:r w:rsidRPr="005B3AB7">
              <w:rPr>
                <w:rFonts w:ascii="Tahoma" w:hAnsi="Tahoma" w:cs="Tahoma"/>
                <w:color w:val="000000"/>
                <w:sz w:val="18"/>
                <w:szCs w:val="18"/>
              </w:rPr>
              <w:t>Strengthening democracy and building trust at local level in Ukraine</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3090E2FB" w:rsidR="00BE43B2" w:rsidRPr="00EA2362" w:rsidRDefault="00C86013">
            <w:pPr>
              <w:rPr>
                <w:rFonts w:ascii="Tahoma" w:hAnsi="Tahoma" w:cs="Tahoma"/>
                <w:b/>
                <w:caps/>
                <w:color w:val="000000" w:themeColor="text1"/>
                <w:sz w:val="18"/>
                <w:szCs w:val="18"/>
                <w:highlight w:val="cyan"/>
              </w:rPr>
            </w:pPr>
            <w:r w:rsidRPr="00C86013">
              <w:rPr>
                <w:rFonts w:ascii="Tahoma" w:hAnsi="Tahoma" w:cs="Tahoma"/>
                <w:color w:val="000000" w:themeColor="text1"/>
                <w:sz w:val="18"/>
                <w:szCs w:val="18"/>
              </w:rPr>
              <w:t xml:space="preserve">Svitlana </w:t>
            </w:r>
            <w:proofErr w:type="spellStart"/>
            <w:r w:rsidRPr="00C86013">
              <w:rPr>
                <w:rFonts w:ascii="Tahoma" w:hAnsi="Tahoma" w:cs="Tahoma"/>
                <w:color w:val="000000" w:themeColor="text1"/>
                <w:sz w:val="18"/>
                <w:szCs w:val="18"/>
              </w:rPr>
              <w:t>Gryshchenko</w:t>
            </w:r>
            <w:proofErr w:type="spellEnd"/>
            <w:r w:rsidRPr="00C86013">
              <w:rPr>
                <w:rFonts w:ascii="Tahoma" w:hAnsi="Tahoma" w:cs="Tahoma"/>
                <w:color w:val="000000" w:themeColor="text1"/>
                <w:sz w:val="18"/>
                <w:szCs w:val="18"/>
              </w:rPr>
              <w:t>, Project Manager, svitlana.gryshchenko@coe.int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F85672" w:rsidRDefault="009365EB" w:rsidP="005D5924">
      <w:pPr>
        <w:rPr>
          <w:rFonts w:ascii="Tahoma" w:hAnsi="Tahoma" w:cs="Tahoma"/>
          <w:b/>
          <w:sz w:val="12"/>
          <w:szCs w:val="12"/>
        </w:rPr>
      </w:pPr>
    </w:p>
    <w:p w14:paraId="11FE7464" w14:textId="296ED55F"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w:t>
      </w:r>
      <w:bookmarkStart w:id="0" w:name="_Hlk65661231"/>
      <w:r w:rsidRPr="00EA2362">
        <w:rPr>
          <w:rFonts w:ascii="Tahoma" w:hAnsi="Tahoma" w:cs="Tahoma"/>
          <w:b/>
        </w:rPr>
        <w:t>the provision of</w:t>
      </w:r>
      <w:r w:rsidR="00C86013">
        <w:rPr>
          <w:rFonts w:ascii="Tahoma" w:hAnsi="Tahoma" w:cs="Tahoma"/>
          <w:b/>
        </w:rPr>
        <w:t xml:space="preserve"> consultancy services on open government and public ethics in the framework of the project “</w:t>
      </w:r>
      <w:r w:rsidR="00C86013" w:rsidRPr="00F969E0">
        <w:rPr>
          <w:rFonts w:ascii="Tahoma" w:hAnsi="Tahoma" w:cs="Tahoma"/>
          <w:b/>
        </w:rPr>
        <w:t>Strengthening democracy and building trust at local level in Ukraine</w:t>
      </w:r>
      <w:bookmarkEnd w:id="0"/>
      <w:r w:rsidR="00C86013">
        <w:rPr>
          <w:rFonts w:ascii="Tahoma" w:hAnsi="Tahoma" w:cs="Tahoma"/>
          <w:b/>
        </w:rPr>
        <w:t>”.</w:t>
      </w:r>
    </w:p>
    <w:p w14:paraId="69C3D274" w14:textId="77777777" w:rsidR="00261462" w:rsidRPr="00F85672" w:rsidRDefault="00261462" w:rsidP="00261462">
      <w:pPr>
        <w:rPr>
          <w:rFonts w:ascii="Tahoma" w:hAnsi="Tahoma" w:cs="Tahoma"/>
          <w:b/>
          <w:sz w:val="12"/>
          <w:szCs w:val="12"/>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F85672" w:rsidRDefault="00261462" w:rsidP="00261462">
      <w:pPr>
        <w:rPr>
          <w:rFonts w:ascii="Tahoma" w:hAnsi="Tahoma" w:cs="Tahoma"/>
          <w:b/>
          <w:sz w:val="12"/>
          <w:szCs w:val="12"/>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ADC976D"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Contact </w:t>
      </w:r>
      <w:r w:rsidR="00C025B1">
        <w:rPr>
          <w:rFonts w:ascii="Tahoma" w:hAnsi="Tahoma" w:cs="Tahoma"/>
          <w:color w:val="FF0000"/>
          <w:sz w:val="18"/>
          <w:szCs w:val="18"/>
        </w:rPr>
        <w:t>point</w:t>
      </w:r>
      <w:r w:rsidR="00C025B1" w:rsidRPr="00C025B1">
        <w:rPr>
          <w:rFonts w:ascii="Tahoma" w:hAnsi="Tahoma" w:cs="Tahoma"/>
          <w:color w:val="FF0000"/>
          <w:sz w:val="18"/>
          <w:szCs w:val="18"/>
        </w:rPr>
        <w:t xml:space="preserve"> </w:t>
      </w:r>
      <w:r w:rsidRPr="00C025B1">
        <w:rPr>
          <w:rFonts w:ascii="Tahoma" w:hAnsi="Tahoma" w:cs="Tahoma"/>
          <w:color w:val="FF0000"/>
          <w:sz w:val="18"/>
          <w:szCs w:val="18"/>
        </w:rPr>
        <w:t>details above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F85672" w:rsidRDefault="00261462" w:rsidP="00261462">
      <w:pPr>
        <w:spacing w:before="120"/>
        <w:ind w:left="567" w:hanging="283"/>
        <w:rPr>
          <w:rFonts w:ascii="Tahoma" w:hAnsi="Tahoma" w:cs="Tahoma"/>
          <w:b/>
          <w:sz w:val="12"/>
          <w:szCs w:val="12"/>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056"/>
        <w:gridCol w:w="611"/>
        <w:gridCol w:w="3292"/>
      </w:tblGrid>
      <w:tr w:rsidR="0057438F" w:rsidRPr="00EA2362" w14:paraId="0CDD5CD9" w14:textId="01548DCB" w:rsidTr="00C86013">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57438F" w:rsidRPr="00EA2362" w:rsidRDefault="0057438F"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57438F" w:rsidRPr="00EA2362" w:rsidRDefault="0057438F"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389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53FD5F8" w14:textId="1B2F67C1" w:rsidR="0057438F" w:rsidRPr="00194EDC" w:rsidRDefault="00D32C26"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57438F" w:rsidRPr="00194EDC">
                  <w:rPr>
                    <w:rFonts w:ascii="Segoe UI Symbol" w:hAnsi="Segoe UI Symbol" w:cs="Segoe UI Symbol"/>
                    <w:color w:val="000000"/>
                    <w:sz w:val="18"/>
                    <w:szCs w:val="18"/>
                    <w:lang w:val="es-ES_tradnl"/>
                  </w:rPr>
                  <w:t>☐</w:t>
                </w:r>
              </w:sdtContent>
            </w:sdt>
            <w:r w:rsidR="0057438F" w:rsidRPr="00194EDC">
              <w:rPr>
                <w:rFonts w:ascii="Tahoma" w:hAnsi="Tahoma" w:cs="Tahoma"/>
                <w:color w:val="000000"/>
                <w:sz w:val="18"/>
                <w:szCs w:val="18"/>
                <w:lang w:val="es-ES_tradnl"/>
              </w:rPr>
              <w:t xml:space="preserve"> Legal </w:t>
            </w:r>
            <w:proofErr w:type="spellStart"/>
            <w:r w:rsidR="0057438F" w:rsidRPr="00194EDC">
              <w:rPr>
                <w:rFonts w:ascii="Tahoma" w:hAnsi="Tahoma" w:cs="Tahoma"/>
                <w:color w:val="000000"/>
                <w:sz w:val="18"/>
                <w:szCs w:val="18"/>
                <w:lang w:val="es-ES_tradnl"/>
              </w:rPr>
              <w:t>person</w:t>
            </w:r>
            <w:proofErr w:type="spellEnd"/>
            <w:r w:rsidR="00C86013">
              <w:rPr>
                <w:rFonts w:ascii="Tahoma" w:hAnsi="Tahoma" w:cs="Tahoma"/>
                <w:color w:val="000000"/>
                <w:sz w:val="18"/>
                <w:szCs w:val="18"/>
                <w:lang w:val="es-ES_tradnl"/>
              </w:rPr>
              <w:t xml:space="preserve"> </w:t>
            </w:r>
          </w:p>
        </w:tc>
        <w:tc>
          <w:tcPr>
            <w:tcW w:w="390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57438F" w:rsidRPr="00194EDC" w:rsidRDefault="00D32C26"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57438F" w:rsidRPr="00194EDC">
                  <w:rPr>
                    <w:rFonts w:ascii="Segoe UI Symbol" w:hAnsi="Segoe UI Symbol" w:cs="Segoe UI Symbol"/>
                    <w:color w:val="000000"/>
                    <w:sz w:val="18"/>
                    <w:szCs w:val="18"/>
                    <w:lang w:val="es-ES_tradnl"/>
                  </w:rPr>
                  <w:t>☐</w:t>
                </w:r>
              </w:sdtContent>
            </w:sdt>
            <w:r w:rsidR="0057438F" w:rsidRPr="00194EDC">
              <w:rPr>
                <w:rFonts w:ascii="Tahoma" w:hAnsi="Tahoma" w:cs="Tahoma"/>
                <w:color w:val="000000"/>
                <w:sz w:val="18"/>
                <w:szCs w:val="18"/>
                <w:lang w:val="es-ES_tradnl"/>
              </w:rPr>
              <w:t xml:space="preserve"> </w:t>
            </w:r>
            <w:proofErr w:type="spellStart"/>
            <w:r w:rsidR="0057438F"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51BDF78" w14:textId="30605F76" w:rsidR="00F85672"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The Council of Europe </w:t>
      </w:r>
      <w:r w:rsidR="00F85672" w:rsidRPr="000D371D">
        <w:rPr>
          <w:rFonts w:ascii="Tahoma" w:hAnsi="Tahoma" w:cs="Tahoma"/>
          <w:sz w:val="20"/>
          <w:szCs w:val="20"/>
        </w:rPr>
        <w:t>is currently implementing</w:t>
      </w:r>
      <w:r w:rsidR="00F85672">
        <w:rPr>
          <w:rFonts w:ascii="Tahoma" w:hAnsi="Tahoma" w:cs="Tahoma"/>
          <w:sz w:val="20"/>
          <w:szCs w:val="20"/>
        </w:rPr>
        <w:t xml:space="preserve"> the project “</w:t>
      </w:r>
      <w:r w:rsidR="00F85672" w:rsidRPr="00F969E0">
        <w:rPr>
          <w:rFonts w:ascii="Tahoma" w:hAnsi="Tahoma" w:cs="Tahoma"/>
          <w:sz w:val="20"/>
          <w:szCs w:val="20"/>
        </w:rPr>
        <w:t>Strengthening democracy and building trust at local level in Ukraine</w:t>
      </w:r>
      <w:r w:rsidR="00F85672">
        <w:rPr>
          <w:rFonts w:ascii="Tahoma" w:hAnsi="Tahoma" w:cs="Tahoma"/>
          <w:sz w:val="20"/>
          <w:szCs w:val="20"/>
        </w:rPr>
        <w:t>” (2018-202</w:t>
      </w:r>
      <w:r w:rsidR="00BF2A10">
        <w:rPr>
          <w:rFonts w:ascii="Tahoma" w:hAnsi="Tahoma" w:cs="Tahoma"/>
          <w:sz w:val="20"/>
          <w:szCs w:val="20"/>
        </w:rPr>
        <w:t>2</w:t>
      </w:r>
      <w:r w:rsidR="00F85672">
        <w:rPr>
          <w:rFonts w:ascii="Tahoma" w:hAnsi="Tahoma" w:cs="Tahoma"/>
          <w:sz w:val="20"/>
          <w:szCs w:val="20"/>
        </w:rPr>
        <w:t xml:space="preserve">), which </w:t>
      </w:r>
      <w:r w:rsidR="00F85672" w:rsidRPr="00B6234F">
        <w:rPr>
          <w:rFonts w:ascii="Tahoma" w:hAnsi="Tahoma" w:cs="Tahoma"/>
          <w:sz w:val="20"/>
          <w:szCs w:val="20"/>
        </w:rPr>
        <w:t>aims to improve the quality of local democracy in Ukraine by strengthening institutional frameworks and by supporting local authorities and their national associations in their efforts to promote ethical decision-making and more citizen-oriented, inclusive, responsive and transparent local governance.</w:t>
      </w:r>
    </w:p>
    <w:p w14:paraId="771B9A20" w14:textId="77777777" w:rsidR="00F85672" w:rsidRDefault="00F85672" w:rsidP="003E0A41">
      <w:pPr>
        <w:spacing w:line="276" w:lineRule="auto"/>
        <w:jc w:val="both"/>
        <w:rPr>
          <w:rFonts w:ascii="Tahoma" w:hAnsi="Tahoma" w:cs="Tahoma"/>
          <w:sz w:val="20"/>
          <w:szCs w:val="20"/>
        </w:rPr>
      </w:pPr>
    </w:p>
    <w:p w14:paraId="60216AAF" w14:textId="53D543B5" w:rsidR="00E55F69" w:rsidRDefault="006B0045" w:rsidP="00582176">
      <w:pPr>
        <w:spacing w:line="276" w:lineRule="auto"/>
        <w:jc w:val="both"/>
        <w:rPr>
          <w:rFonts w:ascii="Tahoma" w:hAnsi="Tahoma" w:cs="Tahoma"/>
          <w:sz w:val="20"/>
          <w:szCs w:val="20"/>
        </w:rPr>
      </w:pPr>
      <w:r w:rsidRPr="00EA2362">
        <w:rPr>
          <w:rFonts w:ascii="Tahoma" w:hAnsi="Tahoma" w:cs="Tahoma"/>
          <w:sz w:val="20"/>
          <w:szCs w:val="20"/>
        </w:rPr>
        <w:t xml:space="preserve">In that context, </w:t>
      </w:r>
      <w:r w:rsidR="00E55F69" w:rsidRPr="00EA2362">
        <w:rPr>
          <w:rFonts w:ascii="Tahoma" w:hAnsi="Tahoma" w:cs="Tahoma"/>
          <w:sz w:val="20"/>
          <w:szCs w:val="20"/>
        </w:rPr>
        <w:t xml:space="preserve">a </w:t>
      </w:r>
      <w:r w:rsidR="004649F7">
        <w:rPr>
          <w:rFonts w:ascii="Tahoma" w:hAnsi="Tahoma" w:cs="Tahoma"/>
          <w:sz w:val="20"/>
          <w:szCs w:val="20"/>
        </w:rPr>
        <w:t xml:space="preserve">selected </w:t>
      </w:r>
      <w:r w:rsidR="00E55F69" w:rsidRPr="00EA2362">
        <w:rPr>
          <w:rFonts w:ascii="Tahoma" w:hAnsi="Tahoma" w:cs="Tahoma"/>
          <w:sz w:val="20"/>
          <w:szCs w:val="20"/>
        </w:rPr>
        <w:t xml:space="preserve">Provider </w:t>
      </w:r>
      <w:r w:rsidR="004649F7">
        <w:rPr>
          <w:rFonts w:ascii="Tahoma" w:hAnsi="Tahoma" w:cs="Tahoma"/>
          <w:sz w:val="20"/>
          <w:szCs w:val="20"/>
        </w:rPr>
        <w:t xml:space="preserve">will </w:t>
      </w:r>
      <w:r w:rsidR="009B10D6">
        <w:rPr>
          <w:rFonts w:ascii="Tahoma" w:hAnsi="Tahoma" w:cs="Tahoma"/>
          <w:sz w:val="20"/>
          <w:szCs w:val="20"/>
        </w:rPr>
        <w:t xml:space="preserve">update and further </w:t>
      </w:r>
      <w:r w:rsidR="00F85672" w:rsidRPr="00F85672">
        <w:rPr>
          <w:rFonts w:ascii="Tahoma" w:hAnsi="Tahoma" w:cs="Tahoma"/>
          <w:sz w:val="20"/>
          <w:szCs w:val="20"/>
        </w:rPr>
        <w:t>develop, based on an already-established structure,</w:t>
      </w:r>
      <w:r w:rsidR="00582176">
        <w:rPr>
          <w:rFonts w:ascii="Tahoma" w:hAnsi="Tahoma" w:cs="Tahoma"/>
          <w:sz w:val="20"/>
          <w:szCs w:val="20"/>
        </w:rPr>
        <w:t xml:space="preserve"> </w:t>
      </w:r>
      <w:r w:rsidR="00165914">
        <w:rPr>
          <w:rFonts w:ascii="Tahoma" w:hAnsi="Tahoma" w:cs="Tahoma"/>
          <w:sz w:val="20"/>
          <w:szCs w:val="20"/>
        </w:rPr>
        <w:t xml:space="preserve">a </w:t>
      </w:r>
      <w:r w:rsidR="00582176">
        <w:rPr>
          <w:rFonts w:ascii="Tahoma" w:hAnsi="Tahoma" w:cs="Tahoma"/>
          <w:sz w:val="20"/>
          <w:szCs w:val="20"/>
        </w:rPr>
        <w:t>Handbook</w:t>
      </w:r>
      <w:r w:rsidR="00F85672" w:rsidRPr="00F85672">
        <w:rPr>
          <w:rFonts w:ascii="Tahoma" w:hAnsi="Tahoma" w:cs="Tahoma"/>
          <w:sz w:val="20"/>
          <w:szCs w:val="20"/>
        </w:rPr>
        <w:t xml:space="preserve"> </w:t>
      </w:r>
      <w:r w:rsidR="00582176" w:rsidRPr="00582176">
        <w:rPr>
          <w:rFonts w:ascii="Tahoma" w:hAnsi="Tahoma" w:cs="Tahoma"/>
          <w:sz w:val="20"/>
          <w:szCs w:val="20"/>
        </w:rPr>
        <w:t xml:space="preserve">on </w:t>
      </w:r>
      <w:r w:rsidR="00945EF3">
        <w:rPr>
          <w:rFonts w:ascii="Tahoma" w:hAnsi="Tahoma" w:cs="Tahoma"/>
          <w:sz w:val="20"/>
          <w:szCs w:val="20"/>
        </w:rPr>
        <w:t>O</w:t>
      </w:r>
      <w:r w:rsidR="00945EF3" w:rsidRPr="00945EF3">
        <w:rPr>
          <w:rFonts w:ascii="Tahoma" w:hAnsi="Tahoma" w:cs="Tahoma"/>
          <w:sz w:val="20"/>
          <w:szCs w:val="20"/>
        </w:rPr>
        <w:t xml:space="preserve">pen </w:t>
      </w:r>
      <w:r w:rsidR="00945EF3">
        <w:rPr>
          <w:rFonts w:ascii="Tahoma" w:hAnsi="Tahoma" w:cs="Tahoma"/>
          <w:sz w:val="20"/>
          <w:szCs w:val="20"/>
        </w:rPr>
        <w:t>L</w:t>
      </w:r>
      <w:r w:rsidR="00945EF3" w:rsidRPr="00945EF3">
        <w:rPr>
          <w:rFonts w:ascii="Tahoma" w:hAnsi="Tahoma" w:cs="Tahoma"/>
          <w:sz w:val="20"/>
          <w:szCs w:val="20"/>
        </w:rPr>
        <w:t xml:space="preserve">ocal </w:t>
      </w:r>
      <w:r w:rsidR="00945EF3">
        <w:rPr>
          <w:rFonts w:ascii="Tahoma" w:hAnsi="Tahoma" w:cs="Tahoma"/>
          <w:sz w:val="20"/>
          <w:szCs w:val="20"/>
        </w:rPr>
        <w:t>G</w:t>
      </w:r>
      <w:r w:rsidR="00945EF3" w:rsidRPr="00945EF3">
        <w:rPr>
          <w:rFonts w:ascii="Tahoma" w:hAnsi="Tahoma" w:cs="Tahoma"/>
          <w:sz w:val="20"/>
          <w:szCs w:val="20"/>
        </w:rPr>
        <w:t xml:space="preserve">overnment and </w:t>
      </w:r>
      <w:r w:rsidR="00945EF3">
        <w:rPr>
          <w:rFonts w:ascii="Tahoma" w:hAnsi="Tahoma" w:cs="Tahoma"/>
          <w:sz w:val="20"/>
          <w:szCs w:val="20"/>
        </w:rPr>
        <w:t>P</w:t>
      </w:r>
      <w:r w:rsidR="00945EF3" w:rsidRPr="00945EF3">
        <w:rPr>
          <w:rFonts w:ascii="Tahoma" w:hAnsi="Tahoma" w:cs="Tahoma"/>
          <w:sz w:val="20"/>
          <w:szCs w:val="20"/>
        </w:rPr>
        <w:t xml:space="preserve">ublic </w:t>
      </w:r>
      <w:r w:rsidR="00945EF3">
        <w:rPr>
          <w:rFonts w:ascii="Tahoma" w:hAnsi="Tahoma" w:cs="Tahoma"/>
          <w:sz w:val="20"/>
          <w:szCs w:val="20"/>
        </w:rPr>
        <w:t>E</w:t>
      </w:r>
      <w:r w:rsidR="00945EF3" w:rsidRPr="00945EF3">
        <w:rPr>
          <w:rFonts w:ascii="Tahoma" w:hAnsi="Tahoma" w:cs="Tahoma"/>
          <w:sz w:val="20"/>
          <w:szCs w:val="20"/>
        </w:rPr>
        <w:t>thics</w:t>
      </w:r>
      <w:r w:rsidR="00945EF3" w:rsidRPr="00945EF3" w:rsidDel="00945EF3">
        <w:rPr>
          <w:rFonts w:ascii="Tahoma" w:hAnsi="Tahoma" w:cs="Tahoma"/>
          <w:sz w:val="20"/>
          <w:szCs w:val="20"/>
        </w:rPr>
        <w:t xml:space="preserve"> </w:t>
      </w:r>
      <w:r w:rsidR="00067803">
        <w:rPr>
          <w:rFonts w:ascii="Tahoma" w:hAnsi="Tahoma" w:cs="Tahoma"/>
          <w:sz w:val="20"/>
          <w:szCs w:val="20"/>
        </w:rPr>
        <w:t>in</w:t>
      </w:r>
      <w:r w:rsidR="00067803" w:rsidRPr="00F85672">
        <w:rPr>
          <w:rFonts w:ascii="Tahoma" w:hAnsi="Tahoma" w:cs="Tahoma"/>
          <w:sz w:val="20"/>
          <w:szCs w:val="20"/>
        </w:rPr>
        <w:t xml:space="preserve"> </w:t>
      </w:r>
      <w:r w:rsidR="00F85672" w:rsidRPr="00F85672">
        <w:rPr>
          <w:rFonts w:ascii="Tahoma" w:hAnsi="Tahoma" w:cs="Tahoma"/>
          <w:sz w:val="20"/>
          <w:szCs w:val="20"/>
        </w:rPr>
        <w:t>Ukrain</w:t>
      </w:r>
      <w:r w:rsidR="00067803">
        <w:rPr>
          <w:rFonts w:ascii="Tahoma" w:hAnsi="Tahoma" w:cs="Tahoma"/>
          <w:sz w:val="20"/>
          <w:szCs w:val="20"/>
        </w:rPr>
        <w:t>e</w:t>
      </w:r>
      <w:r w:rsidR="004649F7">
        <w:rPr>
          <w:rFonts w:ascii="Tahoma" w:hAnsi="Tahoma" w:cs="Tahoma"/>
          <w:sz w:val="20"/>
          <w:szCs w:val="20"/>
        </w:rPr>
        <w:t xml:space="preserve"> </w:t>
      </w:r>
      <w:r w:rsidR="00582176">
        <w:rPr>
          <w:rFonts w:ascii="Tahoma" w:hAnsi="Tahoma" w:cs="Tahoma"/>
          <w:sz w:val="20"/>
          <w:szCs w:val="20"/>
        </w:rPr>
        <w:t>(</w:t>
      </w:r>
      <w:r w:rsidR="003B2EF4">
        <w:rPr>
          <w:rFonts w:ascii="Tahoma" w:hAnsi="Tahoma" w:cs="Tahoma"/>
          <w:sz w:val="20"/>
          <w:szCs w:val="20"/>
        </w:rPr>
        <w:t xml:space="preserve">the </w:t>
      </w:r>
      <w:r w:rsidR="00582176">
        <w:rPr>
          <w:rFonts w:ascii="Tahoma" w:hAnsi="Tahoma" w:cs="Tahoma"/>
          <w:sz w:val="20"/>
          <w:szCs w:val="20"/>
        </w:rPr>
        <w:t>Handbook)</w:t>
      </w:r>
      <w:r w:rsidR="00F85672" w:rsidRPr="00F85672">
        <w:rPr>
          <w:rFonts w:ascii="Tahoma" w:hAnsi="Tahoma" w:cs="Tahoma"/>
          <w:sz w:val="20"/>
          <w:szCs w:val="20"/>
        </w:rPr>
        <w:t xml:space="preserve"> to be used </w:t>
      </w:r>
      <w:r w:rsidR="00067803">
        <w:rPr>
          <w:rFonts w:ascii="Tahoma" w:hAnsi="Tahoma" w:cs="Tahoma"/>
          <w:sz w:val="20"/>
          <w:szCs w:val="20"/>
        </w:rPr>
        <w:t xml:space="preserve">by local authorities </w:t>
      </w:r>
      <w:r w:rsidR="00F85672" w:rsidRPr="00F85672">
        <w:rPr>
          <w:rFonts w:ascii="Tahoma" w:hAnsi="Tahoma" w:cs="Tahoma"/>
          <w:sz w:val="20"/>
          <w:szCs w:val="20"/>
        </w:rPr>
        <w:t xml:space="preserve">in their daily work. The </w:t>
      </w:r>
      <w:r w:rsidR="001A6166">
        <w:rPr>
          <w:rFonts w:ascii="Tahoma" w:hAnsi="Tahoma" w:cs="Tahoma"/>
          <w:sz w:val="20"/>
          <w:szCs w:val="20"/>
        </w:rPr>
        <w:t>H</w:t>
      </w:r>
      <w:r w:rsidR="00F85672" w:rsidRPr="00F85672">
        <w:rPr>
          <w:rFonts w:ascii="Tahoma" w:hAnsi="Tahoma" w:cs="Tahoma"/>
          <w:sz w:val="20"/>
          <w:szCs w:val="20"/>
        </w:rPr>
        <w:t>andbook</w:t>
      </w:r>
      <w:r w:rsidR="00945EF3">
        <w:rPr>
          <w:rFonts w:ascii="Tahoma" w:hAnsi="Tahoma" w:cs="Tahoma"/>
          <w:sz w:val="20"/>
          <w:szCs w:val="20"/>
        </w:rPr>
        <w:t xml:space="preserve"> that is an update of the previous handbook on </w:t>
      </w:r>
      <w:r w:rsidR="00945EF3" w:rsidRPr="00582176">
        <w:rPr>
          <w:rFonts w:ascii="Tahoma" w:hAnsi="Tahoma" w:cs="Tahoma"/>
          <w:sz w:val="20"/>
          <w:szCs w:val="20"/>
        </w:rPr>
        <w:t>Transparency</w:t>
      </w:r>
      <w:r w:rsidR="00945EF3">
        <w:rPr>
          <w:rFonts w:ascii="Tahoma" w:hAnsi="Tahoma" w:cs="Tahoma"/>
          <w:sz w:val="20"/>
          <w:szCs w:val="20"/>
        </w:rPr>
        <w:t xml:space="preserve"> </w:t>
      </w:r>
      <w:r w:rsidR="00945EF3" w:rsidRPr="00582176">
        <w:rPr>
          <w:rFonts w:ascii="Tahoma" w:hAnsi="Tahoma" w:cs="Tahoma"/>
          <w:sz w:val="20"/>
          <w:szCs w:val="20"/>
        </w:rPr>
        <w:t xml:space="preserve">and Citizen Participation </w:t>
      </w:r>
      <w:r w:rsidR="00F85672" w:rsidRPr="00F85672">
        <w:rPr>
          <w:rFonts w:ascii="Tahoma" w:hAnsi="Tahoma" w:cs="Tahoma"/>
          <w:sz w:val="20"/>
          <w:szCs w:val="20"/>
        </w:rPr>
        <w:t xml:space="preserve">should include specific </w:t>
      </w:r>
      <w:r w:rsidR="003502A0">
        <w:rPr>
          <w:rFonts w:ascii="Tahoma" w:hAnsi="Tahoma" w:cs="Tahoma"/>
          <w:sz w:val="20"/>
          <w:szCs w:val="20"/>
        </w:rPr>
        <w:t xml:space="preserve">and most recent </w:t>
      </w:r>
      <w:r w:rsidR="00F85672" w:rsidRPr="00F85672">
        <w:rPr>
          <w:rFonts w:ascii="Tahoma" w:hAnsi="Tahoma" w:cs="Tahoma"/>
          <w:sz w:val="20"/>
          <w:szCs w:val="20"/>
        </w:rPr>
        <w:t>information about public ethics, accountability, transparency and citizen participation mechanisms</w:t>
      </w:r>
      <w:r w:rsidR="003502A0">
        <w:rPr>
          <w:rFonts w:ascii="Tahoma" w:hAnsi="Tahoma" w:cs="Tahoma"/>
          <w:sz w:val="20"/>
          <w:szCs w:val="20"/>
        </w:rPr>
        <w:t xml:space="preserve"> in Ukraine</w:t>
      </w:r>
      <w:r w:rsidR="00F85672" w:rsidRPr="00F85672">
        <w:rPr>
          <w:rFonts w:ascii="Tahoma" w:hAnsi="Tahoma" w:cs="Tahoma"/>
          <w:sz w:val="20"/>
          <w:szCs w:val="20"/>
        </w:rPr>
        <w:t xml:space="preserve">, refer to relevant domestic legislation, </w:t>
      </w:r>
      <w:r w:rsidR="00067803">
        <w:rPr>
          <w:rFonts w:ascii="Tahoma" w:hAnsi="Tahoma" w:cs="Tahoma"/>
          <w:sz w:val="20"/>
          <w:szCs w:val="20"/>
        </w:rPr>
        <w:t xml:space="preserve">identify </w:t>
      </w:r>
      <w:r w:rsidR="00F85672" w:rsidRPr="00F85672">
        <w:rPr>
          <w:rFonts w:ascii="Tahoma" w:hAnsi="Tahoma" w:cs="Tahoma"/>
          <w:sz w:val="20"/>
          <w:szCs w:val="20"/>
        </w:rPr>
        <w:t xml:space="preserve">the most prevalent corruption typologies and </w:t>
      </w:r>
      <w:r w:rsidR="00067803">
        <w:rPr>
          <w:rFonts w:ascii="Tahoma" w:hAnsi="Tahoma" w:cs="Tahoma"/>
          <w:sz w:val="20"/>
          <w:szCs w:val="20"/>
        </w:rPr>
        <w:t>put forward</w:t>
      </w:r>
      <w:r w:rsidR="003502A0">
        <w:rPr>
          <w:rFonts w:ascii="Tahoma" w:hAnsi="Tahoma" w:cs="Tahoma"/>
          <w:sz w:val="20"/>
          <w:szCs w:val="20"/>
        </w:rPr>
        <w:t xml:space="preserve"> local</w:t>
      </w:r>
      <w:r w:rsidR="00067803">
        <w:rPr>
          <w:rFonts w:ascii="Tahoma" w:hAnsi="Tahoma" w:cs="Tahoma"/>
          <w:sz w:val="20"/>
          <w:szCs w:val="20"/>
        </w:rPr>
        <w:t xml:space="preserve"> </w:t>
      </w:r>
      <w:r w:rsidR="00F85672" w:rsidRPr="00F85672">
        <w:rPr>
          <w:rFonts w:ascii="Tahoma" w:hAnsi="Tahoma" w:cs="Tahoma"/>
          <w:sz w:val="20"/>
          <w:szCs w:val="20"/>
        </w:rPr>
        <w:t>good practices.</w:t>
      </w:r>
    </w:p>
    <w:p w14:paraId="5BF6EC1B" w14:textId="2ACCB0DC" w:rsidR="004649F7" w:rsidRDefault="004649F7" w:rsidP="00582176">
      <w:pPr>
        <w:spacing w:line="276" w:lineRule="auto"/>
        <w:jc w:val="both"/>
        <w:rPr>
          <w:rFonts w:ascii="Tahoma" w:hAnsi="Tahoma" w:cs="Tahoma"/>
          <w:sz w:val="20"/>
          <w:szCs w:val="20"/>
        </w:rPr>
      </w:pPr>
    </w:p>
    <w:p w14:paraId="09DF61FB" w14:textId="77777777" w:rsidR="004649F7" w:rsidRPr="004649F7" w:rsidRDefault="004649F7" w:rsidP="004649F7">
      <w:pPr>
        <w:spacing w:line="276" w:lineRule="auto"/>
        <w:jc w:val="both"/>
        <w:rPr>
          <w:rFonts w:ascii="Tahoma" w:hAnsi="Tahoma" w:cs="Tahoma"/>
          <w:sz w:val="20"/>
          <w:szCs w:val="20"/>
        </w:rPr>
      </w:pPr>
      <w:r w:rsidRPr="004649F7">
        <w:rPr>
          <w:rFonts w:ascii="Tahoma" w:hAnsi="Tahoma" w:cs="Tahoma"/>
          <w:sz w:val="20"/>
          <w:szCs w:val="20"/>
        </w:rPr>
        <w:t>The Provider will undertake the following tasks:</w:t>
      </w:r>
    </w:p>
    <w:p w14:paraId="2BADBA72" w14:textId="77777777" w:rsidR="00A07B81" w:rsidRDefault="004649F7" w:rsidP="00386B9C">
      <w:pPr>
        <w:pStyle w:val="ListParagraph"/>
        <w:numPr>
          <w:ilvl w:val="0"/>
          <w:numId w:val="42"/>
        </w:numPr>
        <w:spacing w:line="276" w:lineRule="auto"/>
        <w:jc w:val="both"/>
        <w:rPr>
          <w:rFonts w:ascii="Tahoma" w:hAnsi="Tahoma" w:cs="Tahoma"/>
          <w:sz w:val="20"/>
          <w:szCs w:val="20"/>
        </w:rPr>
      </w:pPr>
      <w:r w:rsidRPr="00AC2B8C">
        <w:rPr>
          <w:rFonts w:ascii="Tahoma" w:hAnsi="Tahoma" w:cs="Tahoma"/>
          <w:sz w:val="20"/>
          <w:szCs w:val="20"/>
        </w:rPr>
        <w:t>U</w:t>
      </w:r>
      <w:r w:rsidRPr="00204DB7">
        <w:rPr>
          <w:rFonts w:ascii="Tahoma" w:hAnsi="Tahoma" w:cs="Tahoma"/>
          <w:sz w:val="20"/>
          <w:szCs w:val="20"/>
        </w:rPr>
        <w:t>pdate</w:t>
      </w:r>
      <w:r w:rsidRPr="00AC2B8C">
        <w:rPr>
          <w:rFonts w:ascii="Tahoma" w:hAnsi="Tahoma" w:cs="Tahoma"/>
          <w:sz w:val="20"/>
          <w:szCs w:val="20"/>
        </w:rPr>
        <w:t xml:space="preserve"> the </w:t>
      </w:r>
      <w:r w:rsidRPr="00204DB7">
        <w:rPr>
          <w:rFonts w:ascii="Tahoma" w:hAnsi="Tahoma" w:cs="Tahoma"/>
          <w:sz w:val="20"/>
          <w:szCs w:val="20"/>
        </w:rPr>
        <w:t xml:space="preserve">Handbook </w:t>
      </w:r>
      <w:r w:rsidRPr="00AC2B8C">
        <w:rPr>
          <w:rFonts w:ascii="Tahoma" w:hAnsi="Tahoma" w:cs="Tahoma"/>
          <w:sz w:val="20"/>
          <w:szCs w:val="20"/>
        </w:rPr>
        <w:t xml:space="preserve">and </w:t>
      </w:r>
      <w:r w:rsidR="003C114D" w:rsidRPr="00AC2B8C">
        <w:rPr>
          <w:rFonts w:ascii="Tahoma" w:hAnsi="Tahoma" w:cs="Tahoma"/>
          <w:sz w:val="20"/>
          <w:szCs w:val="20"/>
        </w:rPr>
        <w:t>int</w:t>
      </w:r>
      <w:r w:rsidR="003C114D" w:rsidRPr="00643BEB">
        <w:rPr>
          <w:rFonts w:ascii="Tahoma" w:hAnsi="Tahoma" w:cs="Tahoma"/>
          <w:sz w:val="20"/>
          <w:szCs w:val="20"/>
        </w:rPr>
        <w:t>roduce</w:t>
      </w:r>
      <w:r w:rsidRPr="00204DB7">
        <w:rPr>
          <w:rFonts w:ascii="Tahoma" w:hAnsi="Tahoma" w:cs="Tahoma"/>
          <w:sz w:val="20"/>
          <w:szCs w:val="20"/>
        </w:rPr>
        <w:t xml:space="preserve"> relevant amendments considering the latest institutional and legislative changes in Ukraine in the field of anti-corruption, transparency, citizen participation, and open government, as well as examples of case-laws and best practices</w:t>
      </w:r>
      <w:r w:rsidR="00643BEB" w:rsidRPr="00AC2B8C">
        <w:rPr>
          <w:rFonts w:ascii="Tahoma" w:hAnsi="Tahoma" w:cs="Tahoma"/>
          <w:sz w:val="20"/>
          <w:szCs w:val="20"/>
        </w:rPr>
        <w:t xml:space="preserve">. </w:t>
      </w:r>
    </w:p>
    <w:p w14:paraId="3F88EC7D" w14:textId="50EE137E" w:rsidR="003C114D" w:rsidRDefault="00A07B81" w:rsidP="00386B9C">
      <w:pPr>
        <w:pStyle w:val="ListParagraph"/>
        <w:numPr>
          <w:ilvl w:val="0"/>
          <w:numId w:val="42"/>
        </w:numPr>
        <w:spacing w:line="276" w:lineRule="auto"/>
        <w:jc w:val="both"/>
        <w:rPr>
          <w:rFonts w:ascii="Tahoma" w:hAnsi="Tahoma" w:cs="Tahoma"/>
          <w:sz w:val="20"/>
          <w:szCs w:val="20"/>
        </w:rPr>
      </w:pPr>
      <w:r>
        <w:rPr>
          <w:rFonts w:ascii="Tahoma" w:hAnsi="Tahoma" w:cs="Tahoma"/>
          <w:sz w:val="20"/>
          <w:szCs w:val="20"/>
        </w:rPr>
        <w:t>I</w:t>
      </w:r>
      <w:r w:rsidR="00643BEB" w:rsidRPr="00AC2B8C">
        <w:rPr>
          <w:rFonts w:ascii="Tahoma" w:hAnsi="Tahoma" w:cs="Tahoma"/>
          <w:sz w:val="20"/>
          <w:szCs w:val="20"/>
        </w:rPr>
        <w:t>ntroduce and develop</w:t>
      </w:r>
      <w:r w:rsidR="003C114D" w:rsidRPr="00AC2B8C">
        <w:rPr>
          <w:rFonts w:ascii="Tahoma" w:hAnsi="Tahoma" w:cs="Tahoma"/>
          <w:sz w:val="20"/>
          <w:szCs w:val="20"/>
        </w:rPr>
        <w:t xml:space="preserve"> new sections of the Handbook </w:t>
      </w:r>
      <w:r w:rsidR="003C114D" w:rsidRPr="00643BEB">
        <w:rPr>
          <w:rFonts w:ascii="Tahoma" w:hAnsi="Tahoma" w:cs="Tahoma"/>
          <w:sz w:val="20"/>
          <w:szCs w:val="20"/>
        </w:rPr>
        <w:t xml:space="preserve">including, but not limited to, sections on public ethics, accountability, </w:t>
      </w:r>
      <w:proofErr w:type="gramStart"/>
      <w:r w:rsidR="003C114D" w:rsidRPr="00643BEB">
        <w:rPr>
          <w:rFonts w:ascii="Tahoma" w:hAnsi="Tahoma" w:cs="Tahoma"/>
          <w:sz w:val="20"/>
          <w:szCs w:val="20"/>
        </w:rPr>
        <w:t>transparency</w:t>
      </w:r>
      <w:proofErr w:type="gramEnd"/>
      <w:r w:rsidR="003C114D" w:rsidRPr="00643BEB">
        <w:rPr>
          <w:rFonts w:ascii="Tahoma" w:hAnsi="Tahoma" w:cs="Tahoma"/>
          <w:sz w:val="20"/>
          <w:szCs w:val="20"/>
        </w:rPr>
        <w:t xml:space="preserve"> and citizen participation at local level in Ukraine. A draft, to be submitted in English language will be based on a predefined structure and an outline of the relevant international context prepared by the project team.</w:t>
      </w:r>
    </w:p>
    <w:p w14:paraId="586E9892" w14:textId="41667F30" w:rsidR="00A07B81" w:rsidRDefault="00A07B81" w:rsidP="00386B9C">
      <w:pPr>
        <w:pStyle w:val="ListParagraph"/>
        <w:numPr>
          <w:ilvl w:val="0"/>
          <w:numId w:val="42"/>
        </w:numPr>
        <w:spacing w:line="276" w:lineRule="auto"/>
        <w:jc w:val="both"/>
        <w:rPr>
          <w:rFonts w:ascii="Tahoma" w:hAnsi="Tahoma" w:cs="Tahoma"/>
          <w:sz w:val="20"/>
          <w:szCs w:val="20"/>
        </w:rPr>
      </w:pPr>
      <w:r w:rsidRPr="00A07B81">
        <w:rPr>
          <w:rFonts w:ascii="Tahoma" w:hAnsi="Tahoma" w:cs="Tahoma"/>
          <w:sz w:val="20"/>
          <w:szCs w:val="20"/>
        </w:rPr>
        <w:t>Finalise the Handbook in English based on the comments received from the project team</w:t>
      </w:r>
      <w:r w:rsidR="00996B9F">
        <w:rPr>
          <w:rFonts w:ascii="Tahoma" w:hAnsi="Tahoma" w:cs="Tahoma"/>
          <w:sz w:val="20"/>
          <w:szCs w:val="20"/>
        </w:rPr>
        <w:t>.</w:t>
      </w:r>
    </w:p>
    <w:p w14:paraId="142A1DF2" w14:textId="0C961066" w:rsidR="00996B9F" w:rsidRPr="00204DB7" w:rsidRDefault="00996B9F" w:rsidP="00204DB7">
      <w:pPr>
        <w:pStyle w:val="ListParagraph"/>
        <w:numPr>
          <w:ilvl w:val="0"/>
          <w:numId w:val="42"/>
        </w:numPr>
        <w:spacing w:line="276" w:lineRule="auto"/>
        <w:jc w:val="both"/>
        <w:rPr>
          <w:rFonts w:ascii="Tahoma" w:hAnsi="Tahoma" w:cs="Tahoma"/>
          <w:sz w:val="20"/>
          <w:szCs w:val="20"/>
        </w:rPr>
      </w:pPr>
      <w:r w:rsidRPr="00996B9F">
        <w:rPr>
          <w:rFonts w:ascii="Tahoma" w:hAnsi="Tahoma" w:cs="Tahoma"/>
          <w:sz w:val="20"/>
          <w:szCs w:val="20"/>
        </w:rPr>
        <w:t xml:space="preserve">Adapt </w:t>
      </w:r>
      <w:r w:rsidR="008C10DA">
        <w:rPr>
          <w:rFonts w:ascii="Tahoma" w:hAnsi="Tahoma" w:cs="Tahoma"/>
          <w:sz w:val="20"/>
          <w:szCs w:val="20"/>
        </w:rPr>
        <w:t xml:space="preserve">the </w:t>
      </w:r>
      <w:r w:rsidRPr="00996B9F">
        <w:rPr>
          <w:rFonts w:ascii="Tahoma" w:hAnsi="Tahoma" w:cs="Tahoma"/>
          <w:sz w:val="20"/>
          <w:szCs w:val="20"/>
        </w:rPr>
        <w:t>Ukrainian version of the Handbook based on the final English version.</w:t>
      </w:r>
    </w:p>
    <w:p w14:paraId="0741833F" w14:textId="77777777" w:rsidR="007F7BDE" w:rsidRPr="00EA2362" w:rsidRDefault="007F7BDE" w:rsidP="00582176">
      <w:pPr>
        <w:spacing w:line="276" w:lineRule="auto"/>
        <w:jc w:val="both"/>
        <w:rPr>
          <w:rFonts w:ascii="Tahoma" w:hAnsi="Tahoma" w:cs="Tahoma"/>
          <w:sz w:val="20"/>
          <w:szCs w:val="20"/>
        </w:rPr>
      </w:pPr>
    </w:p>
    <w:p w14:paraId="7D2E192F" w14:textId="3C62A67B" w:rsidR="003E0A41" w:rsidRPr="003D2ADB"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 xml:space="preserve">rices indicated below are final and not </w:t>
      </w:r>
      <w:r w:rsidR="00E55F69" w:rsidRPr="003D2ADB">
        <w:rPr>
          <w:rFonts w:ascii="Tahoma" w:hAnsi="Tahoma" w:cs="Tahoma"/>
          <w:sz w:val="20"/>
          <w:szCs w:val="20"/>
        </w:rPr>
        <w:t>subject to review, throughout the duration of the contract</w:t>
      </w:r>
      <w:r w:rsidR="003E0A41" w:rsidRPr="003D2ADB">
        <w:rPr>
          <w:rFonts w:ascii="Tahoma" w:hAnsi="Tahoma" w:cs="Tahoma"/>
          <w:sz w:val="20"/>
          <w:szCs w:val="20"/>
        </w:rPr>
        <w:t>.</w:t>
      </w:r>
    </w:p>
    <w:p w14:paraId="082F0B9E" w14:textId="77777777" w:rsidR="00261462" w:rsidRPr="003D2ADB" w:rsidRDefault="00261462" w:rsidP="00261462">
      <w:pPr>
        <w:spacing w:line="276" w:lineRule="auto"/>
        <w:jc w:val="both"/>
        <w:rPr>
          <w:rFonts w:ascii="Tahoma" w:hAnsi="Tahoma" w:cs="Tahoma"/>
          <w:sz w:val="20"/>
          <w:szCs w:val="20"/>
        </w:rPr>
      </w:pPr>
    </w:p>
    <w:p w14:paraId="0FDD6952" w14:textId="6F60D041" w:rsidR="00261462" w:rsidRPr="00EA2362" w:rsidRDefault="00261462" w:rsidP="00261462">
      <w:pPr>
        <w:spacing w:line="276" w:lineRule="auto"/>
        <w:jc w:val="both"/>
        <w:rPr>
          <w:rFonts w:ascii="Tahoma" w:hAnsi="Tahoma" w:cs="Tahoma"/>
          <w:b/>
          <w:color w:val="000000"/>
          <w:sz w:val="20"/>
          <w:szCs w:val="20"/>
          <w:u w:val="single"/>
          <w:lang w:eastAsia="en-US"/>
        </w:rPr>
      </w:pPr>
      <w:r w:rsidRPr="003D2ADB">
        <w:rPr>
          <w:rFonts w:ascii="Tahoma" w:hAnsi="Tahoma" w:cs="Tahoma"/>
          <w:color w:val="000000"/>
          <w:sz w:val="20"/>
          <w:szCs w:val="20"/>
          <w:lang w:eastAsia="en-US"/>
        </w:rPr>
        <w:t>Prices are indicated in</w:t>
      </w:r>
      <w:r w:rsidR="00F85672" w:rsidRPr="003D2ADB">
        <w:rPr>
          <w:rFonts w:ascii="Tahoma" w:hAnsi="Tahoma" w:cs="Tahoma"/>
          <w:color w:val="000000"/>
          <w:sz w:val="20"/>
          <w:szCs w:val="20"/>
          <w:lang w:eastAsia="en-US"/>
        </w:rPr>
        <w:t xml:space="preserve"> Euros</w:t>
      </w:r>
      <w:r w:rsidRPr="003D2ADB">
        <w:rPr>
          <w:rFonts w:ascii="Tahoma" w:hAnsi="Tahoma" w:cs="Tahoma"/>
          <w:color w:val="000000"/>
          <w:sz w:val="20"/>
          <w:szCs w:val="20"/>
          <w:lang w:eastAsia="en-US"/>
        </w:rPr>
        <w:t xml:space="preserve"> </w:t>
      </w:r>
      <w:r w:rsidR="00567192" w:rsidRPr="003D2ADB">
        <w:rPr>
          <w:rFonts w:ascii="Tahoma" w:hAnsi="Tahoma" w:cs="Tahoma"/>
          <w:color w:val="000000"/>
          <w:sz w:val="20"/>
          <w:szCs w:val="20"/>
          <w:lang w:eastAsia="en-US"/>
        </w:rPr>
        <w:t>with</w:t>
      </w:r>
      <w:r w:rsidR="00264744" w:rsidRPr="003D2ADB">
        <w:rPr>
          <w:rFonts w:ascii="Tahoma" w:hAnsi="Tahoma" w:cs="Tahoma"/>
          <w:color w:val="000000"/>
          <w:sz w:val="20"/>
          <w:szCs w:val="20"/>
          <w:lang w:eastAsia="en-US"/>
        </w:rPr>
        <w:t xml:space="preserve"> all taxes including</w:t>
      </w:r>
      <w:r w:rsidRPr="003D2ADB">
        <w:rPr>
          <w:rFonts w:ascii="Tahoma" w:hAnsi="Tahoma" w:cs="Tahoma"/>
          <w:color w:val="000000"/>
          <w:sz w:val="20"/>
          <w:szCs w:val="20"/>
          <w:lang w:eastAsia="en-US"/>
        </w:rPr>
        <w:t xml:space="preserve"> VAT</w:t>
      </w:r>
      <w:r w:rsidR="00264744" w:rsidRPr="003D2ADB">
        <w:rPr>
          <w:rFonts w:ascii="Tahoma" w:hAnsi="Tahoma" w:cs="Tahoma"/>
          <w:color w:val="000000"/>
          <w:sz w:val="20"/>
          <w:szCs w:val="20"/>
          <w:lang w:eastAsia="en-US"/>
        </w:rPr>
        <w:t xml:space="preserve">, indicated </w:t>
      </w:r>
      <w:r w:rsidR="00372A08" w:rsidRPr="003D2ADB">
        <w:rPr>
          <w:rFonts w:ascii="Tahoma" w:hAnsi="Tahoma" w:cs="Tahoma"/>
          <w:color w:val="000000"/>
          <w:sz w:val="20"/>
          <w:szCs w:val="20"/>
          <w:lang w:eastAsia="en-US"/>
        </w:rPr>
        <w:t>separately</w:t>
      </w:r>
      <w:r w:rsidRPr="003D2ADB">
        <w:rPr>
          <w:rFonts w:ascii="Tahoma" w:hAnsi="Tahoma" w:cs="Tahoma"/>
          <w:color w:val="000000"/>
          <w:sz w:val="20"/>
          <w:szCs w:val="20"/>
          <w:lang w:eastAsia="en-US"/>
        </w:rPr>
        <w:t>. For the VAT regime to be mentioned on the invoice(s), please refer to Article 4.2 of the Legal Conditions</w:t>
      </w:r>
      <w:r w:rsidRPr="00EA2362">
        <w:rPr>
          <w:rFonts w:ascii="Tahoma" w:hAnsi="Tahoma" w:cs="Tahoma"/>
          <w:color w:val="000000"/>
          <w:sz w:val="20"/>
          <w:szCs w:val="20"/>
          <w:lang w:eastAsia="en-US"/>
        </w:rPr>
        <w:t xml:space="preserve"> (See Section C. below). </w:t>
      </w:r>
      <w:r w:rsidR="008041EC" w:rsidRPr="00F85672">
        <w:rPr>
          <w:rFonts w:ascii="Tahoma" w:hAnsi="Tahoma" w:cs="Tahoma"/>
          <w:b/>
          <w:color w:val="000000"/>
          <w:sz w:val="20"/>
          <w:szCs w:val="20"/>
          <w:u w:val="single"/>
          <w:lang w:eastAsia="en-US"/>
        </w:rPr>
        <w:t>T</w:t>
      </w:r>
      <w:r w:rsidRPr="00F85672">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0B2B5F1" w:rsidR="00261462" w:rsidRPr="00375BEA" w:rsidRDefault="00C025B1" w:rsidP="00204DB7">
      <w:pPr>
        <w:pBdr>
          <w:top w:val="single" w:sz="2" w:space="1" w:color="FF0000"/>
          <w:left w:val="single" w:sz="2" w:space="0" w:color="FF0000"/>
          <w:bottom w:val="single" w:sz="2" w:space="1" w:color="FF0000"/>
          <w:right w:val="single" w:sz="2" w:space="0" w:color="FF0000"/>
        </w:pBdr>
        <w:spacing w:line="276" w:lineRule="auto"/>
        <w:ind w:left="5812" w:right="50"/>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204DB7" w:rsidDel="00C025B1">
        <w:rPr>
          <w:color w:val="FF0000"/>
          <w:sz w:val="18"/>
          <w:szCs w:val="18"/>
        </w:rPr>
        <w:t xml:space="preserve"> </w:t>
      </w:r>
      <w:r w:rsidR="00AC2B8C" w:rsidRPr="00204DB7">
        <w:rPr>
          <w:color w:val="FF0000"/>
          <w:sz w:val="18"/>
          <w:szCs w:val="18"/>
        </w:rPr>
        <w:t xml:space="preserve">both net and VAT inclusive </w:t>
      </w:r>
      <w:r w:rsidR="00261462" w:rsidRPr="00204DB7">
        <w:rPr>
          <w:color w:val="FF0000"/>
          <w:sz w:val="18"/>
          <w:szCs w:val="18"/>
        </w:rPr>
        <w:t>i</w:t>
      </w:r>
      <w:r w:rsidR="00261462" w:rsidRPr="00375BEA">
        <w:rPr>
          <w:rFonts w:ascii="Tahoma" w:hAnsi="Tahoma" w:cs="Tahoma"/>
          <w:color w:val="FF0000"/>
          <w:sz w:val="18"/>
          <w:szCs w:val="18"/>
        </w:rPr>
        <w:t>n the boxes below.</w:t>
      </w:r>
    </w:p>
    <w:p w14:paraId="3D969486" w14:textId="3793497A" w:rsidR="00261462" w:rsidRPr="00EA2362" w:rsidRDefault="00261462" w:rsidP="00261462">
      <w:pPr>
        <w:spacing w:line="276" w:lineRule="auto"/>
        <w:jc w:val="both"/>
        <w:rPr>
          <w:rFonts w:ascii="Tahoma" w:hAnsi="Tahoma" w:cs="Tahoma"/>
          <w:sz w:val="18"/>
          <w:szCs w:val="18"/>
          <w:highlight w:val="yellow"/>
          <w:lang w:eastAsia="en-US"/>
        </w:rPr>
      </w:pPr>
    </w:p>
    <w:tbl>
      <w:tblPr>
        <w:tblW w:w="965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675"/>
        <w:gridCol w:w="1276"/>
        <w:gridCol w:w="1134"/>
        <w:gridCol w:w="1276"/>
        <w:gridCol w:w="1292"/>
      </w:tblGrid>
      <w:tr w:rsidR="00114FE2" w:rsidRPr="002F71E9" w14:paraId="0166D4C8" w14:textId="77777777" w:rsidTr="00204DB7">
        <w:trPr>
          <w:trHeight w:val="688"/>
          <w:jc w:val="center"/>
        </w:trPr>
        <w:tc>
          <w:tcPr>
            <w:tcW w:w="4675" w:type="dxa"/>
            <w:shd w:val="clear" w:color="auto" w:fill="DBE5F1" w:themeFill="accent1" w:themeFillTint="33"/>
            <w:vAlign w:val="center"/>
          </w:tcPr>
          <w:p w14:paraId="7C25DC9A" w14:textId="77777777" w:rsidR="00114FE2" w:rsidRPr="002F71E9" w:rsidRDefault="00114FE2" w:rsidP="00261462">
            <w:pPr>
              <w:tabs>
                <w:tab w:val="left" w:pos="-139"/>
              </w:tabs>
              <w:spacing w:line="276" w:lineRule="auto"/>
              <w:ind w:right="-140"/>
              <w:jc w:val="center"/>
              <w:rPr>
                <w:rFonts w:ascii="Tahoma" w:hAnsi="Tahoma" w:cs="Tahoma"/>
                <w:b/>
                <w:sz w:val="18"/>
                <w:szCs w:val="18"/>
                <w:lang w:eastAsia="en-US"/>
              </w:rPr>
            </w:pPr>
            <w:r w:rsidRPr="002F71E9">
              <w:rPr>
                <w:rFonts w:ascii="Tahoma" w:hAnsi="Tahoma" w:cs="Tahoma"/>
                <w:b/>
                <w:sz w:val="18"/>
                <w:szCs w:val="18"/>
                <w:lang w:eastAsia="en-US"/>
              </w:rPr>
              <w:t>Deliverables</w:t>
            </w:r>
          </w:p>
          <w:p w14:paraId="54CCB511" w14:textId="5F7DE778" w:rsidR="00114FE2" w:rsidRPr="002F71E9" w:rsidRDefault="00114FE2" w:rsidP="00261462">
            <w:pPr>
              <w:tabs>
                <w:tab w:val="left" w:pos="-139"/>
              </w:tabs>
              <w:spacing w:line="276" w:lineRule="auto"/>
              <w:ind w:right="-140"/>
              <w:jc w:val="center"/>
              <w:rPr>
                <w:rFonts w:ascii="Tahoma" w:hAnsi="Tahoma" w:cs="Tahoma"/>
                <w:b/>
                <w:sz w:val="18"/>
                <w:szCs w:val="18"/>
                <w:lang w:eastAsia="en-US"/>
              </w:rPr>
            </w:pPr>
            <w:r w:rsidRPr="002F71E9">
              <w:rPr>
                <w:b/>
                <w:sz w:val="18"/>
                <w:szCs w:val="18"/>
                <w:lang w:eastAsia="en-US"/>
              </w:rPr>
              <w:t>▼</w:t>
            </w:r>
          </w:p>
        </w:tc>
        <w:tc>
          <w:tcPr>
            <w:tcW w:w="1276" w:type="dxa"/>
            <w:shd w:val="clear" w:color="auto" w:fill="DBE5F1" w:themeFill="accent1" w:themeFillTint="33"/>
            <w:vAlign w:val="center"/>
          </w:tcPr>
          <w:p w14:paraId="4C4B2597" w14:textId="77777777" w:rsidR="00114FE2" w:rsidRPr="002F71E9" w:rsidRDefault="00114FE2" w:rsidP="00204DB7">
            <w:pPr>
              <w:spacing w:line="276" w:lineRule="auto"/>
              <w:ind w:left="-110" w:right="-140"/>
              <w:jc w:val="center"/>
              <w:rPr>
                <w:rFonts w:ascii="Tahoma" w:hAnsi="Tahoma" w:cs="Tahoma"/>
                <w:b/>
                <w:sz w:val="18"/>
                <w:szCs w:val="18"/>
                <w:lang w:eastAsia="en-US"/>
              </w:rPr>
            </w:pPr>
            <w:r w:rsidRPr="002F71E9">
              <w:rPr>
                <w:rFonts w:ascii="Tahoma" w:hAnsi="Tahoma" w:cs="Tahoma"/>
                <w:b/>
                <w:sz w:val="18"/>
                <w:szCs w:val="18"/>
                <w:lang w:eastAsia="en-US"/>
              </w:rPr>
              <w:t>Deadline for</w:t>
            </w:r>
          </w:p>
          <w:p w14:paraId="79EDF894" w14:textId="77777777" w:rsidR="00114FE2" w:rsidRPr="002F71E9" w:rsidRDefault="00114FE2" w:rsidP="00261462">
            <w:pPr>
              <w:tabs>
                <w:tab w:val="left" w:pos="-139"/>
              </w:tabs>
              <w:spacing w:line="276" w:lineRule="auto"/>
              <w:ind w:right="-140"/>
              <w:jc w:val="center"/>
              <w:rPr>
                <w:rFonts w:ascii="Tahoma" w:hAnsi="Tahoma" w:cs="Tahoma"/>
                <w:b/>
                <w:sz w:val="18"/>
                <w:szCs w:val="18"/>
                <w:lang w:eastAsia="en-US"/>
              </w:rPr>
            </w:pPr>
            <w:r w:rsidRPr="002F71E9">
              <w:rPr>
                <w:rFonts w:ascii="Tahoma" w:hAnsi="Tahoma" w:cs="Tahoma"/>
                <w:b/>
                <w:sz w:val="18"/>
                <w:szCs w:val="18"/>
                <w:lang w:eastAsia="en-US"/>
              </w:rPr>
              <w:t xml:space="preserve">delivery </w:t>
            </w:r>
            <w:r w:rsidRPr="002F71E9">
              <w:rPr>
                <w:b/>
                <w:sz w:val="18"/>
                <w:szCs w:val="18"/>
                <w:lang w:eastAsia="en-US"/>
              </w:rPr>
              <w:t>▼</w:t>
            </w:r>
          </w:p>
        </w:tc>
        <w:tc>
          <w:tcPr>
            <w:tcW w:w="1134" w:type="dxa"/>
            <w:tcBorders>
              <w:bottom w:val="single" w:sz="2" w:space="0" w:color="FF0000"/>
            </w:tcBorders>
            <w:shd w:val="clear" w:color="auto" w:fill="DBE5F1" w:themeFill="accent1" w:themeFillTint="33"/>
            <w:vAlign w:val="center"/>
          </w:tcPr>
          <w:p w14:paraId="39664718" w14:textId="77777777" w:rsidR="00114FE2" w:rsidRPr="002F71E9" w:rsidRDefault="00114FE2" w:rsidP="004845C7">
            <w:pPr>
              <w:tabs>
                <w:tab w:val="left" w:pos="-99"/>
              </w:tabs>
              <w:spacing w:line="276" w:lineRule="auto"/>
              <w:ind w:right="-140" w:hanging="99"/>
              <w:jc w:val="center"/>
              <w:rPr>
                <w:rFonts w:ascii="Tahoma" w:hAnsi="Tahoma" w:cs="Tahoma"/>
                <w:b/>
                <w:sz w:val="18"/>
                <w:szCs w:val="18"/>
                <w:lang w:eastAsia="en-US"/>
              </w:rPr>
            </w:pPr>
            <w:r w:rsidRPr="002F71E9">
              <w:rPr>
                <w:rFonts w:ascii="Tahoma" w:hAnsi="Tahoma" w:cs="Tahoma"/>
                <w:b/>
                <w:sz w:val="18"/>
                <w:szCs w:val="18"/>
                <w:lang w:eastAsia="en-US"/>
              </w:rPr>
              <w:t>Fees</w:t>
            </w:r>
          </w:p>
          <w:p w14:paraId="23C22AD4" w14:textId="77777777" w:rsidR="00114FE2" w:rsidRPr="002F71E9" w:rsidRDefault="00114FE2" w:rsidP="00261462">
            <w:pPr>
              <w:tabs>
                <w:tab w:val="left" w:pos="-139"/>
              </w:tabs>
              <w:spacing w:line="276" w:lineRule="auto"/>
              <w:ind w:right="-140"/>
              <w:jc w:val="center"/>
              <w:rPr>
                <w:rFonts w:ascii="Tahoma" w:hAnsi="Tahoma" w:cs="Tahoma"/>
                <w:b/>
                <w:sz w:val="18"/>
                <w:szCs w:val="18"/>
                <w:lang w:eastAsia="en-US"/>
              </w:rPr>
            </w:pPr>
            <w:r w:rsidRPr="002F71E9">
              <w:rPr>
                <w:b/>
                <w:sz w:val="18"/>
                <w:szCs w:val="18"/>
                <w:lang w:eastAsia="en-US"/>
              </w:rPr>
              <w:t>▼</w:t>
            </w:r>
          </w:p>
        </w:tc>
        <w:tc>
          <w:tcPr>
            <w:tcW w:w="1276" w:type="dxa"/>
            <w:shd w:val="clear" w:color="auto" w:fill="DBE5F1" w:themeFill="accent1" w:themeFillTint="33"/>
          </w:tcPr>
          <w:p w14:paraId="02920DA5" w14:textId="572DC5F7" w:rsidR="00114FE2" w:rsidRPr="004E4E0A" w:rsidRDefault="00114FE2" w:rsidP="00204DB7">
            <w:pPr>
              <w:tabs>
                <w:tab w:val="left" w:pos="30"/>
              </w:tabs>
              <w:spacing w:line="276" w:lineRule="auto"/>
              <w:ind w:left="30" w:right="34" w:hanging="30"/>
              <w:jc w:val="center"/>
              <w:rPr>
                <w:rFonts w:ascii="Tahoma" w:hAnsi="Tahoma" w:cs="Tahoma"/>
                <w:b/>
                <w:sz w:val="18"/>
                <w:szCs w:val="18"/>
                <w:lang w:eastAsia="en-US"/>
              </w:rPr>
            </w:pPr>
            <w:r>
              <w:rPr>
                <w:rFonts w:ascii="Tahoma" w:hAnsi="Tahoma" w:cs="Tahoma"/>
                <w:b/>
                <w:sz w:val="18"/>
                <w:szCs w:val="18"/>
                <w:lang w:eastAsia="en-US"/>
              </w:rPr>
              <w:t xml:space="preserve">Fees </w:t>
            </w:r>
            <w:r w:rsidR="00DB7550">
              <w:rPr>
                <w:rFonts w:ascii="Tahoma" w:hAnsi="Tahoma" w:cs="Tahoma"/>
                <w:b/>
                <w:sz w:val="18"/>
                <w:szCs w:val="18"/>
                <w:lang w:eastAsia="en-US"/>
              </w:rPr>
              <w:br/>
              <w:t>(</w:t>
            </w:r>
            <w:r>
              <w:rPr>
                <w:rFonts w:ascii="Tahoma" w:hAnsi="Tahoma" w:cs="Tahoma"/>
                <w:b/>
                <w:sz w:val="18"/>
                <w:szCs w:val="18"/>
                <w:lang w:eastAsia="en-US"/>
              </w:rPr>
              <w:t>with VAT</w:t>
            </w:r>
            <w:r w:rsidR="00DB7550">
              <w:rPr>
                <w:rFonts w:ascii="Tahoma" w:hAnsi="Tahoma" w:cs="Tahoma"/>
                <w:b/>
                <w:sz w:val="18"/>
                <w:szCs w:val="18"/>
                <w:lang w:eastAsia="en-US"/>
              </w:rPr>
              <w:t>)</w:t>
            </w:r>
            <w:r w:rsidR="00DB7550">
              <w:rPr>
                <w:rFonts w:ascii="Tahoma" w:hAnsi="Tahoma" w:cs="Tahoma"/>
                <w:b/>
                <w:sz w:val="18"/>
                <w:szCs w:val="18"/>
                <w:lang w:eastAsia="en-US"/>
              </w:rPr>
              <w:br/>
            </w:r>
            <w:r w:rsidRPr="002F71E9">
              <w:rPr>
                <w:b/>
                <w:sz w:val="18"/>
                <w:szCs w:val="18"/>
                <w:lang w:eastAsia="en-US"/>
              </w:rPr>
              <w:t>▼</w:t>
            </w:r>
          </w:p>
        </w:tc>
        <w:tc>
          <w:tcPr>
            <w:tcW w:w="1292" w:type="dxa"/>
            <w:shd w:val="clear" w:color="auto" w:fill="DBE5F1" w:themeFill="accent1" w:themeFillTint="33"/>
            <w:vAlign w:val="center"/>
          </w:tcPr>
          <w:p w14:paraId="68D941BF" w14:textId="77598E0B" w:rsidR="00114FE2" w:rsidRPr="004E4E0A" w:rsidRDefault="00114FE2" w:rsidP="00375BEA">
            <w:pPr>
              <w:tabs>
                <w:tab w:val="left" w:pos="-139"/>
              </w:tabs>
              <w:spacing w:line="276" w:lineRule="auto"/>
              <w:ind w:left="-193" w:right="-140" w:firstLine="79"/>
              <w:jc w:val="center"/>
              <w:rPr>
                <w:rFonts w:ascii="Tahoma" w:hAnsi="Tahoma" w:cs="Tahoma"/>
                <w:b/>
                <w:sz w:val="18"/>
                <w:szCs w:val="18"/>
                <w:lang w:eastAsia="en-US"/>
              </w:rPr>
            </w:pPr>
            <w:r w:rsidRPr="004E4E0A">
              <w:rPr>
                <w:rFonts w:ascii="Tahoma" w:hAnsi="Tahoma" w:cs="Tahoma"/>
                <w:b/>
                <w:sz w:val="18"/>
                <w:szCs w:val="18"/>
                <w:lang w:eastAsia="en-US"/>
              </w:rPr>
              <w:t>Exclusion level</w:t>
            </w:r>
            <w:r>
              <w:rPr>
                <w:rFonts w:ascii="Tahoma" w:hAnsi="Tahoma" w:cs="Tahoma"/>
                <w:b/>
                <w:sz w:val="18"/>
                <w:szCs w:val="18"/>
                <w:lang w:eastAsia="en-US"/>
              </w:rPr>
              <w:t xml:space="preserve"> (VAT inclusive)</w:t>
            </w:r>
          </w:p>
          <w:p w14:paraId="58B70C7C" w14:textId="63C71E10" w:rsidR="00114FE2" w:rsidRPr="002F71E9" w:rsidRDefault="00114FE2" w:rsidP="00375BEA">
            <w:pPr>
              <w:tabs>
                <w:tab w:val="left" w:pos="-139"/>
              </w:tabs>
              <w:spacing w:line="276" w:lineRule="auto"/>
              <w:ind w:left="-193" w:right="-140" w:firstLine="79"/>
              <w:jc w:val="center"/>
              <w:rPr>
                <w:rFonts w:ascii="Tahoma" w:hAnsi="Tahoma" w:cs="Tahoma"/>
                <w:b/>
                <w:sz w:val="18"/>
                <w:szCs w:val="18"/>
                <w:lang w:eastAsia="en-US"/>
              </w:rPr>
            </w:pPr>
            <w:r w:rsidRPr="004E4E0A">
              <w:rPr>
                <w:b/>
                <w:sz w:val="18"/>
                <w:szCs w:val="18"/>
                <w:lang w:eastAsia="en-US"/>
              </w:rPr>
              <w:t>▼</w:t>
            </w:r>
          </w:p>
        </w:tc>
      </w:tr>
      <w:tr w:rsidR="00114FE2" w:rsidRPr="002F71E9" w14:paraId="6CA125F2" w14:textId="77777777" w:rsidTr="00204DB7">
        <w:trPr>
          <w:trHeight w:val="432"/>
          <w:jc w:val="center"/>
        </w:trPr>
        <w:tc>
          <w:tcPr>
            <w:tcW w:w="4675" w:type="dxa"/>
            <w:shd w:val="clear" w:color="auto" w:fill="F2F2F2" w:themeFill="background1" w:themeFillShade="F2"/>
            <w:vAlign w:val="center"/>
          </w:tcPr>
          <w:p w14:paraId="60FDA710" w14:textId="77627106" w:rsidR="00114FE2" w:rsidRPr="002F71E9" w:rsidRDefault="00114FE2" w:rsidP="00F85672">
            <w:pPr>
              <w:tabs>
                <w:tab w:val="left" w:pos="-139"/>
              </w:tabs>
              <w:spacing w:line="276" w:lineRule="auto"/>
              <w:ind w:right="31"/>
              <w:jc w:val="both"/>
              <w:rPr>
                <w:rFonts w:ascii="Tahoma" w:hAnsi="Tahoma" w:cs="Tahoma"/>
                <w:sz w:val="18"/>
                <w:szCs w:val="18"/>
                <w:lang w:eastAsia="en-US"/>
              </w:rPr>
            </w:pPr>
            <w:r w:rsidRPr="002F71E9">
              <w:rPr>
                <w:rFonts w:ascii="Tahoma" w:hAnsi="Tahoma" w:cs="Tahoma"/>
                <w:sz w:val="18"/>
                <w:szCs w:val="18"/>
                <w:lang w:eastAsia="en-US"/>
              </w:rPr>
              <w:t>Update</w:t>
            </w:r>
            <w:r w:rsidR="003C114D">
              <w:rPr>
                <w:rFonts w:ascii="Tahoma" w:hAnsi="Tahoma" w:cs="Tahoma"/>
                <w:sz w:val="18"/>
                <w:szCs w:val="18"/>
                <w:lang w:eastAsia="en-US"/>
              </w:rPr>
              <w:t>d</w:t>
            </w:r>
            <w:r w:rsidRPr="002F71E9">
              <w:rPr>
                <w:rFonts w:ascii="Tahoma" w:hAnsi="Tahoma" w:cs="Tahoma"/>
                <w:sz w:val="18"/>
                <w:szCs w:val="18"/>
                <w:lang w:eastAsia="en-US"/>
              </w:rPr>
              <w:t xml:space="preserve"> English version of the Handbook</w:t>
            </w:r>
            <w:r w:rsidR="003C114D">
              <w:rPr>
                <w:rFonts w:ascii="Tahoma" w:hAnsi="Tahoma" w:cs="Tahoma"/>
                <w:sz w:val="18"/>
                <w:szCs w:val="18"/>
                <w:lang w:eastAsia="en-US"/>
              </w:rPr>
              <w:t xml:space="preserve"> on transparency and citizen participation in Ukraine</w:t>
            </w:r>
            <w:r w:rsidR="00A07B81">
              <w:rPr>
                <w:rFonts w:ascii="Tahoma" w:hAnsi="Tahoma" w:cs="Tahoma"/>
                <w:sz w:val="18"/>
                <w:szCs w:val="18"/>
                <w:lang w:eastAsia="en-US"/>
              </w:rPr>
              <w:t>, including n</w:t>
            </w:r>
            <w:r w:rsidR="00A07B81" w:rsidRPr="002F71E9">
              <w:rPr>
                <w:rFonts w:ascii="Tahoma" w:hAnsi="Tahoma" w:cs="Tahoma"/>
                <w:sz w:val="18"/>
                <w:szCs w:val="18"/>
                <w:lang w:eastAsia="en-US"/>
              </w:rPr>
              <w:t>ew sections</w:t>
            </w:r>
          </w:p>
        </w:tc>
        <w:tc>
          <w:tcPr>
            <w:tcW w:w="1276" w:type="dxa"/>
            <w:tcBorders>
              <w:right w:val="single" w:sz="2" w:space="0" w:color="FF0000"/>
            </w:tcBorders>
            <w:shd w:val="clear" w:color="auto" w:fill="F2F2F2" w:themeFill="background1" w:themeFillShade="F2"/>
            <w:vAlign w:val="center"/>
          </w:tcPr>
          <w:p w14:paraId="7DFF09AB" w14:textId="6A5B476F" w:rsidR="00114FE2" w:rsidRPr="002F71E9" w:rsidRDefault="00474D91" w:rsidP="00204DB7">
            <w:pPr>
              <w:tabs>
                <w:tab w:val="left" w:pos="-139"/>
              </w:tabs>
              <w:spacing w:line="276" w:lineRule="auto"/>
              <w:ind w:right="32"/>
              <w:jc w:val="center"/>
              <w:rPr>
                <w:rFonts w:ascii="Tahoma" w:hAnsi="Tahoma" w:cs="Tahoma"/>
                <w:sz w:val="18"/>
                <w:szCs w:val="18"/>
                <w:lang w:eastAsia="en-US"/>
              </w:rPr>
            </w:pPr>
            <w:r>
              <w:rPr>
                <w:rFonts w:ascii="Tahoma" w:hAnsi="Tahoma" w:cs="Tahoma"/>
                <w:sz w:val="18"/>
                <w:szCs w:val="18"/>
                <w:lang w:eastAsia="en-US"/>
              </w:rPr>
              <w:t>2 June</w:t>
            </w:r>
            <w:r w:rsidR="00114FE2" w:rsidRPr="002F71E9">
              <w:rPr>
                <w:rFonts w:ascii="Tahoma" w:hAnsi="Tahoma" w:cs="Tahoma"/>
                <w:sz w:val="18"/>
                <w:szCs w:val="18"/>
                <w:lang w:eastAsia="en-US"/>
              </w:rPr>
              <w:t xml:space="preserve"> 2021</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114FE2" w:rsidRPr="002F71E9" w:rsidRDefault="00114FE2" w:rsidP="00F85672">
            <w:pPr>
              <w:tabs>
                <w:tab w:val="left" w:pos="-139"/>
              </w:tabs>
              <w:spacing w:line="276" w:lineRule="auto"/>
              <w:ind w:right="-140"/>
              <w:jc w:val="center"/>
              <w:rPr>
                <w:rFonts w:ascii="Tahoma" w:hAnsi="Tahoma" w:cs="Tahoma"/>
                <w:sz w:val="18"/>
                <w:szCs w:val="18"/>
                <w:lang w:eastAsia="en-US"/>
              </w:rPr>
            </w:pPr>
          </w:p>
        </w:tc>
        <w:tc>
          <w:tcPr>
            <w:tcW w:w="1276" w:type="dxa"/>
            <w:tcBorders>
              <w:left w:val="single" w:sz="2" w:space="0" w:color="FF0000"/>
              <w:right w:val="single" w:sz="2" w:space="0" w:color="FF0000"/>
            </w:tcBorders>
            <w:shd w:val="clear" w:color="auto" w:fill="F2F2F2" w:themeFill="background1" w:themeFillShade="F2"/>
          </w:tcPr>
          <w:p w14:paraId="136D4E6D" w14:textId="77777777" w:rsidR="00114FE2" w:rsidRDefault="00114FE2" w:rsidP="00F85672">
            <w:pPr>
              <w:tabs>
                <w:tab w:val="left" w:pos="-139"/>
              </w:tabs>
              <w:spacing w:line="276" w:lineRule="auto"/>
              <w:ind w:right="-140"/>
              <w:jc w:val="center"/>
              <w:rPr>
                <w:rFonts w:ascii="Tahoma" w:hAnsi="Tahoma" w:cs="Tahoma"/>
                <w:sz w:val="18"/>
                <w:szCs w:val="18"/>
                <w:lang w:eastAsia="en-US"/>
              </w:rPr>
            </w:pPr>
          </w:p>
        </w:tc>
        <w:tc>
          <w:tcPr>
            <w:tcW w:w="1292" w:type="dxa"/>
            <w:tcBorders>
              <w:left w:val="single" w:sz="2" w:space="0" w:color="FF0000"/>
            </w:tcBorders>
            <w:shd w:val="clear" w:color="auto" w:fill="F2F2F2" w:themeFill="background1" w:themeFillShade="F2"/>
            <w:vAlign w:val="center"/>
          </w:tcPr>
          <w:p w14:paraId="23682005" w14:textId="6A31205B" w:rsidR="00114FE2" w:rsidRPr="00ED437B" w:rsidRDefault="00114FE2" w:rsidP="00F85672">
            <w:pPr>
              <w:tabs>
                <w:tab w:val="left" w:pos="-139"/>
              </w:tabs>
              <w:spacing w:line="276" w:lineRule="auto"/>
              <w:ind w:right="-140"/>
              <w:jc w:val="center"/>
              <w:rPr>
                <w:rFonts w:ascii="Tahoma" w:hAnsi="Tahoma" w:cs="Tahoma"/>
                <w:sz w:val="18"/>
                <w:szCs w:val="18"/>
                <w:lang w:eastAsia="en-US"/>
              </w:rPr>
            </w:pPr>
          </w:p>
        </w:tc>
      </w:tr>
      <w:tr w:rsidR="00114FE2" w:rsidRPr="002F71E9" w14:paraId="65EA8AD9" w14:textId="77777777" w:rsidTr="00204DB7">
        <w:trPr>
          <w:trHeight w:val="432"/>
          <w:jc w:val="center"/>
        </w:trPr>
        <w:tc>
          <w:tcPr>
            <w:tcW w:w="4675" w:type="dxa"/>
            <w:shd w:val="clear" w:color="auto" w:fill="F2F2F2" w:themeFill="background1" w:themeFillShade="F2"/>
            <w:vAlign w:val="center"/>
          </w:tcPr>
          <w:p w14:paraId="324DE89A" w14:textId="44F198FF" w:rsidR="00114FE2" w:rsidRPr="002F71E9" w:rsidRDefault="00114FE2" w:rsidP="00F85672">
            <w:pPr>
              <w:tabs>
                <w:tab w:val="left" w:pos="-139"/>
              </w:tabs>
              <w:spacing w:line="276" w:lineRule="auto"/>
              <w:ind w:right="181"/>
              <w:jc w:val="both"/>
              <w:rPr>
                <w:rFonts w:ascii="Tahoma" w:hAnsi="Tahoma" w:cs="Tahoma"/>
                <w:sz w:val="18"/>
                <w:szCs w:val="18"/>
                <w:lang w:eastAsia="en-US"/>
              </w:rPr>
            </w:pPr>
            <w:r w:rsidRPr="002F71E9">
              <w:rPr>
                <w:rFonts w:ascii="Tahoma" w:hAnsi="Tahoma" w:cs="Tahoma"/>
                <w:sz w:val="18"/>
                <w:szCs w:val="18"/>
                <w:lang w:eastAsia="en-US"/>
              </w:rPr>
              <w:t>Finali</w:t>
            </w:r>
            <w:r>
              <w:rPr>
                <w:rFonts w:ascii="Tahoma" w:hAnsi="Tahoma" w:cs="Tahoma"/>
                <w:sz w:val="18"/>
                <w:szCs w:val="18"/>
                <w:lang w:eastAsia="en-US"/>
              </w:rPr>
              <w:t>s</w:t>
            </w:r>
            <w:r w:rsidRPr="002F71E9">
              <w:rPr>
                <w:rFonts w:ascii="Tahoma" w:hAnsi="Tahoma" w:cs="Tahoma"/>
                <w:sz w:val="18"/>
                <w:szCs w:val="18"/>
                <w:lang w:eastAsia="en-US"/>
              </w:rPr>
              <w:t>e</w:t>
            </w:r>
            <w:r w:rsidR="00A07B81">
              <w:rPr>
                <w:rFonts w:ascii="Tahoma" w:hAnsi="Tahoma" w:cs="Tahoma"/>
                <w:sz w:val="18"/>
                <w:szCs w:val="18"/>
                <w:lang w:eastAsia="en-US"/>
              </w:rPr>
              <w:t>d</w:t>
            </w:r>
            <w:r w:rsidRPr="002F71E9">
              <w:rPr>
                <w:rFonts w:ascii="Tahoma" w:hAnsi="Tahoma" w:cs="Tahoma"/>
                <w:sz w:val="18"/>
                <w:szCs w:val="18"/>
                <w:lang w:eastAsia="en-US"/>
              </w:rPr>
              <w:t xml:space="preserve"> Handbook in English based on the comments received from the project team.  </w:t>
            </w:r>
          </w:p>
        </w:tc>
        <w:tc>
          <w:tcPr>
            <w:tcW w:w="1276" w:type="dxa"/>
            <w:tcBorders>
              <w:right w:val="single" w:sz="2" w:space="0" w:color="FF0000"/>
            </w:tcBorders>
            <w:shd w:val="clear" w:color="auto" w:fill="F2F2F2" w:themeFill="background1" w:themeFillShade="F2"/>
            <w:vAlign w:val="center"/>
          </w:tcPr>
          <w:p w14:paraId="71E133AF" w14:textId="6FC5237A" w:rsidR="00114FE2" w:rsidRPr="002F71E9" w:rsidRDefault="00474D91" w:rsidP="00204DB7">
            <w:pPr>
              <w:spacing w:line="276" w:lineRule="auto"/>
              <w:ind w:left="-110" w:right="-110"/>
              <w:jc w:val="center"/>
              <w:rPr>
                <w:rFonts w:ascii="Tahoma" w:hAnsi="Tahoma" w:cs="Tahoma"/>
                <w:sz w:val="18"/>
                <w:szCs w:val="18"/>
                <w:lang w:eastAsia="en-US"/>
              </w:rPr>
            </w:pPr>
            <w:r>
              <w:rPr>
                <w:rFonts w:ascii="Tahoma" w:hAnsi="Tahoma" w:cs="Tahoma"/>
                <w:sz w:val="18"/>
                <w:szCs w:val="18"/>
                <w:lang w:eastAsia="en-US"/>
              </w:rPr>
              <w:t>10 June</w:t>
            </w:r>
            <w:r w:rsidR="00114FE2" w:rsidRPr="002F71E9">
              <w:rPr>
                <w:rFonts w:ascii="Tahoma" w:hAnsi="Tahoma" w:cs="Tahoma"/>
                <w:sz w:val="18"/>
                <w:szCs w:val="18"/>
                <w:lang w:eastAsia="en-US"/>
              </w:rPr>
              <w:t xml:space="preserve"> 2021</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114FE2" w:rsidRPr="002F71E9" w:rsidRDefault="00114FE2" w:rsidP="00F85672">
            <w:pPr>
              <w:tabs>
                <w:tab w:val="left" w:pos="-139"/>
              </w:tabs>
              <w:spacing w:line="276" w:lineRule="auto"/>
              <w:ind w:right="-140"/>
              <w:jc w:val="center"/>
              <w:rPr>
                <w:rFonts w:ascii="Tahoma" w:hAnsi="Tahoma" w:cs="Tahoma"/>
                <w:sz w:val="18"/>
                <w:szCs w:val="18"/>
                <w:lang w:eastAsia="en-US"/>
              </w:rPr>
            </w:pPr>
          </w:p>
        </w:tc>
        <w:tc>
          <w:tcPr>
            <w:tcW w:w="1276" w:type="dxa"/>
            <w:tcBorders>
              <w:left w:val="single" w:sz="2" w:space="0" w:color="FF0000"/>
              <w:right w:val="single" w:sz="2" w:space="0" w:color="FF0000"/>
            </w:tcBorders>
            <w:shd w:val="clear" w:color="auto" w:fill="F2F2F2" w:themeFill="background1" w:themeFillShade="F2"/>
          </w:tcPr>
          <w:p w14:paraId="461F136A" w14:textId="77777777" w:rsidR="00114FE2" w:rsidRDefault="00114FE2" w:rsidP="00F85672">
            <w:pPr>
              <w:tabs>
                <w:tab w:val="left" w:pos="-139"/>
              </w:tabs>
              <w:spacing w:line="276" w:lineRule="auto"/>
              <w:ind w:right="-140"/>
              <w:jc w:val="center"/>
              <w:rPr>
                <w:rFonts w:ascii="Tahoma" w:hAnsi="Tahoma" w:cs="Tahoma"/>
                <w:sz w:val="18"/>
                <w:szCs w:val="18"/>
                <w:lang w:val="uk-UA" w:eastAsia="en-US"/>
              </w:rPr>
            </w:pPr>
          </w:p>
        </w:tc>
        <w:tc>
          <w:tcPr>
            <w:tcW w:w="1292" w:type="dxa"/>
            <w:tcBorders>
              <w:left w:val="single" w:sz="2" w:space="0" w:color="FF0000"/>
            </w:tcBorders>
            <w:shd w:val="clear" w:color="auto" w:fill="F2F2F2" w:themeFill="background1" w:themeFillShade="F2"/>
            <w:vAlign w:val="center"/>
          </w:tcPr>
          <w:p w14:paraId="02A097C1" w14:textId="79B32968" w:rsidR="00114FE2" w:rsidRPr="004E4E0A" w:rsidRDefault="00114FE2" w:rsidP="00F85672">
            <w:pPr>
              <w:tabs>
                <w:tab w:val="left" w:pos="-139"/>
              </w:tabs>
              <w:spacing w:line="276" w:lineRule="auto"/>
              <w:ind w:right="-140"/>
              <w:jc w:val="center"/>
              <w:rPr>
                <w:rFonts w:ascii="Tahoma" w:hAnsi="Tahoma" w:cs="Tahoma"/>
                <w:sz w:val="18"/>
                <w:szCs w:val="18"/>
                <w:lang w:val="uk-UA" w:eastAsia="en-US"/>
              </w:rPr>
            </w:pPr>
          </w:p>
        </w:tc>
      </w:tr>
      <w:tr w:rsidR="00114FE2" w:rsidRPr="002F71E9" w14:paraId="00EEC3DF" w14:textId="77777777" w:rsidTr="00204DB7">
        <w:trPr>
          <w:trHeight w:val="432"/>
          <w:jc w:val="center"/>
        </w:trPr>
        <w:tc>
          <w:tcPr>
            <w:tcW w:w="4675" w:type="dxa"/>
            <w:shd w:val="clear" w:color="auto" w:fill="F2F2F2" w:themeFill="background1" w:themeFillShade="F2"/>
            <w:vAlign w:val="center"/>
          </w:tcPr>
          <w:p w14:paraId="2AD425CC" w14:textId="78EEE2E6" w:rsidR="00114FE2" w:rsidRPr="002F71E9" w:rsidRDefault="00114FE2" w:rsidP="00582176">
            <w:pPr>
              <w:tabs>
                <w:tab w:val="left" w:pos="-139"/>
              </w:tabs>
              <w:spacing w:line="276" w:lineRule="auto"/>
              <w:ind w:right="181"/>
              <w:jc w:val="both"/>
              <w:rPr>
                <w:rFonts w:ascii="Tahoma" w:hAnsi="Tahoma" w:cs="Tahoma"/>
                <w:sz w:val="18"/>
                <w:szCs w:val="18"/>
                <w:lang w:eastAsia="en-US"/>
              </w:rPr>
            </w:pPr>
            <w:r w:rsidRPr="002F71E9">
              <w:rPr>
                <w:rFonts w:ascii="Tahoma" w:hAnsi="Tahoma" w:cs="Tahoma"/>
                <w:sz w:val="18"/>
                <w:szCs w:val="18"/>
                <w:lang w:eastAsia="en-US"/>
              </w:rPr>
              <w:t>Adapt</w:t>
            </w:r>
            <w:r w:rsidR="00A07B81">
              <w:rPr>
                <w:rFonts w:ascii="Tahoma" w:hAnsi="Tahoma" w:cs="Tahoma"/>
                <w:sz w:val="18"/>
                <w:szCs w:val="18"/>
                <w:lang w:eastAsia="en-US"/>
              </w:rPr>
              <w:t>ed</w:t>
            </w:r>
            <w:r w:rsidRPr="002F71E9">
              <w:rPr>
                <w:rFonts w:ascii="Tahoma" w:hAnsi="Tahoma" w:cs="Tahoma"/>
                <w:sz w:val="18"/>
                <w:szCs w:val="18"/>
                <w:lang w:eastAsia="en-US"/>
              </w:rPr>
              <w:t xml:space="preserve"> Ukrainian version of the Handbook based on the final English version.</w:t>
            </w:r>
          </w:p>
        </w:tc>
        <w:tc>
          <w:tcPr>
            <w:tcW w:w="1276" w:type="dxa"/>
            <w:tcBorders>
              <w:right w:val="single" w:sz="2" w:space="0" w:color="FF0000"/>
            </w:tcBorders>
            <w:shd w:val="clear" w:color="auto" w:fill="F2F2F2" w:themeFill="background1" w:themeFillShade="F2"/>
            <w:vAlign w:val="center"/>
          </w:tcPr>
          <w:p w14:paraId="27BAC51F" w14:textId="66B31827" w:rsidR="00114FE2" w:rsidRPr="002F71E9" w:rsidRDefault="00114FE2" w:rsidP="00204DB7">
            <w:pPr>
              <w:spacing w:line="276" w:lineRule="auto"/>
              <w:ind w:left="-110" w:right="-110"/>
              <w:jc w:val="center"/>
              <w:rPr>
                <w:rFonts w:ascii="Tahoma" w:hAnsi="Tahoma" w:cs="Tahoma"/>
                <w:sz w:val="18"/>
                <w:szCs w:val="18"/>
                <w:lang w:eastAsia="en-US"/>
              </w:rPr>
            </w:pPr>
            <w:r w:rsidRPr="002F71E9">
              <w:rPr>
                <w:rFonts w:ascii="Tahoma" w:hAnsi="Tahoma" w:cs="Tahoma"/>
                <w:sz w:val="18"/>
                <w:szCs w:val="18"/>
                <w:lang w:eastAsia="en-US"/>
              </w:rPr>
              <w:t>1</w:t>
            </w:r>
            <w:r>
              <w:rPr>
                <w:rFonts w:ascii="Tahoma" w:hAnsi="Tahoma" w:cs="Tahoma"/>
                <w:sz w:val="18"/>
                <w:szCs w:val="18"/>
                <w:lang w:eastAsia="en-US"/>
              </w:rPr>
              <w:t>8</w:t>
            </w:r>
            <w:r w:rsidRPr="002F71E9">
              <w:rPr>
                <w:rFonts w:ascii="Tahoma" w:hAnsi="Tahoma" w:cs="Tahoma"/>
                <w:sz w:val="18"/>
                <w:szCs w:val="18"/>
                <w:lang w:eastAsia="en-US"/>
              </w:rPr>
              <w:t xml:space="preserve"> June 2021</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291113" w14:textId="77777777" w:rsidR="00114FE2" w:rsidRPr="002F71E9" w:rsidRDefault="00114FE2" w:rsidP="00582176">
            <w:pPr>
              <w:tabs>
                <w:tab w:val="left" w:pos="-139"/>
              </w:tabs>
              <w:spacing w:line="276" w:lineRule="auto"/>
              <w:ind w:right="-140"/>
              <w:jc w:val="center"/>
              <w:rPr>
                <w:rFonts w:ascii="Tahoma" w:hAnsi="Tahoma" w:cs="Tahoma"/>
                <w:sz w:val="18"/>
                <w:szCs w:val="18"/>
                <w:lang w:eastAsia="en-US"/>
              </w:rPr>
            </w:pPr>
          </w:p>
        </w:tc>
        <w:tc>
          <w:tcPr>
            <w:tcW w:w="1276" w:type="dxa"/>
            <w:tcBorders>
              <w:left w:val="single" w:sz="2" w:space="0" w:color="FF0000"/>
              <w:bottom w:val="single" w:sz="2" w:space="0" w:color="808080"/>
              <w:right w:val="single" w:sz="2" w:space="0" w:color="FF0000"/>
            </w:tcBorders>
            <w:shd w:val="clear" w:color="auto" w:fill="F2F2F2" w:themeFill="background1" w:themeFillShade="F2"/>
          </w:tcPr>
          <w:p w14:paraId="641907ED" w14:textId="77777777" w:rsidR="00114FE2" w:rsidRDefault="00114FE2" w:rsidP="00582176">
            <w:pPr>
              <w:tabs>
                <w:tab w:val="left" w:pos="-139"/>
              </w:tabs>
              <w:spacing w:line="276" w:lineRule="auto"/>
              <w:ind w:right="-140"/>
              <w:jc w:val="center"/>
              <w:rPr>
                <w:rFonts w:ascii="Tahoma" w:hAnsi="Tahoma" w:cs="Tahoma"/>
                <w:sz w:val="18"/>
                <w:szCs w:val="18"/>
                <w:lang w:eastAsia="en-US"/>
              </w:rPr>
            </w:pPr>
          </w:p>
        </w:tc>
        <w:tc>
          <w:tcPr>
            <w:tcW w:w="1292" w:type="dxa"/>
            <w:tcBorders>
              <w:left w:val="single" w:sz="2" w:space="0" w:color="FF0000"/>
              <w:bottom w:val="single" w:sz="2" w:space="0" w:color="808080"/>
            </w:tcBorders>
            <w:shd w:val="clear" w:color="auto" w:fill="F2F2F2" w:themeFill="background1" w:themeFillShade="F2"/>
            <w:vAlign w:val="center"/>
          </w:tcPr>
          <w:p w14:paraId="1980E570" w14:textId="1D551F47" w:rsidR="00114FE2" w:rsidRPr="004E4E0A" w:rsidRDefault="00114FE2" w:rsidP="00582176">
            <w:pPr>
              <w:tabs>
                <w:tab w:val="left" w:pos="-139"/>
              </w:tabs>
              <w:spacing w:line="276" w:lineRule="auto"/>
              <w:ind w:right="-140"/>
              <w:jc w:val="center"/>
              <w:rPr>
                <w:rFonts w:ascii="Tahoma" w:hAnsi="Tahoma" w:cs="Tahoma"/>
                <w:sz w:val="18"/>
                <w:szCs w:val="18"/>
                <w:lang w:val="uk-UA" w:eastAsia="en-US"/>
              </w:rPr>
            </w:pPr>
          </w:p>
        </w:tc>
      </w:tr>
      <w:tr w:rsidR="00114FE2" w:rsidRPr="00EA2362" w14:paraId="1564909A" w14:textId="77777777" w:rsidTr="00204DB7">
        <w:trPr>
          <w:trHeight w:val="432"/>
          <w:jc w:val="center"/>
        </w:trPr>
        <w:tc>
          <w:tcPr>
            <w:tcW w:w="5951" w:type="dxa"/>
            <w:gridSpan w:val="2"/>
            <w:tcBorders>
              <w:right w:val="single" w:sz="2" w:space="0" w:color="FF0000"/>
            </w:tcBorders>
            <w:shd w:val="clear" w:color="auto" w:fill="F2F2F2" w:themeFill="background1" w:themeFillShade="F2"/>
            <w:vAlign w:val="center"/>
          </w:tcPr>
          <w:p w14:paraId="6F353B92" w14:textId="70B453C1" w:rsidR="00114FE2" w:rsidRPr="002F71E9" w:rsidRDefault="00114FE2" w:rsidP="00582176">
            <w:pPr>
              <w:tabs>
                <w:tab w:val="left" w:pos="-139"/>
              </w:tabs>
              <w:spacing w:line="276" w:lineRule="auto"/>
              <w:jc w:val="right"/>
              <w:rPr>
                <w:rFonts w:ascii="Tahoma" w:hAnsi="Tahoma" w:cs="Tahoma"/>
                <w:sz w:val="18"/>
                <w:szCs w:val="18"/>
                <w:lang w:eastAsia="en-US"/>
              </w:rPr>
            </w:pPr>
            <w:r w:rsidRPr="002F71E9">
              <w:rPr>
                <w:rFonts w:ascii="Tahoma" w:hAnsi="Tahoma" w:cs="Tahoma"/>
                <w:sz w:val="18"/>
                <w:szCs w:val="18"/>
                <w:lang w:eastAsia="en-US"/>
              </w:rPr>
              <w:t xml:space="preserve">TOTAL </w:t>
            </w:r>
            <w:r w:rsidRPr="002F71E9">
              <w:rPr>
                <w:sz w:val="16"/>
                <w:szCs w:val="16"/>
              </w:rPr>
              <w:t>►</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114FE2" w:rsidRPr="002F71E9" w:rsidRDefault="00114FE2" w:rsidP="00582176">
            <w:pPr>
              <w:tabs>
                <w:tab w:val="left" w:pos="-139"/>
              </w:tabs>
              <w:spacing w:line="276" w:lineRule="auto"/>
              <w:ind w:right="-140"/>
              <w:jc w:val="center"/>
              <w:rPr>
                <w:rFonts w:ascii="Tahoma" w:hAnsi="Tahoma" w:cs="Tahoma"/>
                <w:sz w:val="18"/>
                <w:szCs w:val="18"/>
                <w:lang w:eastAsia="en-US"/>
              </w:rPr>
            </w:pPr>
          </w:p>
        </w:tc>
        <w:tc>
          <w:tcPr>
            <w:tcW w:w="1276" w:type="dxa"/>
            <w:tcBorders>
              <w:left w:val="single" w:sz="2" w:space="0" w:color="FF0000"/>
              <w:right w:val="single" w:sz="2" w:space="0" w:color="FF0000"/>
            </w:tcBorders>
            <w:shd w:val="clear" w:color="auto" w:fill="F2F2F2" w:themeFill="background1" w:themeFillShade="F2"/>
          </w:tcPr>
          <w:p w14:paraId="76AF5658" w14:textId="77777777" w:rsidR="00114FE2" w:rsidRPr="002F71E9" w:rsidRDefault="00114FE2" w:rsidP="00582176">
            <w:pPr>
              <w:tabs>
                <w:tab w:val="left" w:pos="-139"/>
              </w:tabs>
              <w:spacing w:line="276" w:lineRule="auto"/>
              <w:ind w:right="-140"/>
              <w:jc w:val="center"/>
              <w:rPr>
                <w:rFonts w:ascii="Tahoma" w:hAnsi="Tahoma" w:cs="Tahoma"/>
                <w:sz w:val="18"/>
                <w:szCs w:val="18"/>
                <w:lang w:eastAsia="en-US"/>
              </w:rPr>
            </w:pPr>
          </w:p>
        </w:tc>
        <w:tc>
          <w:tcPr>
            <w:tcW w:w="1292" w:type="dxa"/>
            <w:tcBorders>
              <w:left w:val="single" w:sz="2" w:space="0" w:color="FF0000"/>
            </w:tcBorders>
            <w:shd w:val="clear" w:color="auto" w:fill="F2F2F2" w:themeFill="background1" w:themeFillShade="F2"/>
            <w:vAlign w:val="center"/>
          </w:tcPr>
          <w:p w14:paraId="42B0D83E" w14:textId="2F51F84C" w:rsidR="00114FE2" w:rsidRPr="002F71E9" w:rsidRDefault="00114FE2" w:rsidP="00582176">
            <w:pPr>
              <w:tabs>
                <w:tab w:val="left" w:pos="-139"/>
              </w:tabs>
              <w:spacing w:line="276" w:lineRule="auto"/>
              <w:ind w:right="-140"/>
              <w:jc w:val="center"/>
              <w:rPr>
                <w:rFonts w:ascii="Tahoma" w:hAnsi="Tahoma" w:cs="Tahoma"/>
                <w:sz w:val="18"/>
                <w:szCs w:val="18"/>
                <w:lang w:eastAsia="en-US"/>
              </w:rPr>
            </w:pPr>
            <w:r w:rsidRPr="002F71E9">
              <w:rPr>
                <w:rFonts w:ascii="Tahoma" w:hAnsi="Tahoma" w:cs="Tahoma"/>
                <w:sz w:val="18"/>
                <w:szCs w:val="18"/>
                <w:lang w:eastAsia="en-US"/>
              </w:rPr>
              <w:t>10 000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w:t>
      </w:r>
      <w:proofErr w:type="gramStart"/>
      <w:r w:rsidRPr="00EA2362">
        <w:rPr>
          <w:rFonts w:ascii="Tahoma" w:hAnsi="Tahoma" w:cs="Tahoma"/>
          <w:sz w:val="20"/>
          <w:szCs w:val="20"/>
        </w:rPr>
        <w:t>or</w:t>
      </w:r>
      <w:proofErr w:type="gramEnd"/>
      <w:r w:rsidRPr="00EA2362">
        <w:rPr>
          <w:rFonts w:ascii="Tahoma" w:hAnsi="Tahoma" w:cs="Tahoma"/>
          <w:sz w:val="20"/>
          <w:szCs w:val="20"/>
        </w:rPr>
        <w:t xml:space="preserve">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22E45933"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2D3EBB2A" w14:textId="77777777" w:rsidR="004649F7" w:rsidRPr="00EA2362" w:rsidRDefault="004649F7" w:rsidP="00204DB7">
      <w:pPr>
        <w:tabs>
          <w:tab w:val="left" w:pos="0"/>
        </w:tabs>
        <w:jc w:val="both"/>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5B613045" w14:textId="77777777" w:rsidTr="00204DB7">
        <w:trPr>
          <w:trHeight w:val="75"/>
          <w:jc w:val="center"/>
        </w:trPr>
        <w:tc>
          <w:tcPr>
            <w:tcW w:w="10541" w:type="dxa"/>
            <w:gridSpan w:val="6"/>
            <w:tcBorders>
              <w:top w:val="nil"/>
              <w:left w:val="nil"/>
              <w:bottom w:val="nil"/>
              <w:right w:val="nil"/>
            </w:tcBorders>
            <w:shd w:val="clear" w:color="auto" w:fill="auto"/>
            <w:vAlign w:val="center"/>
          </w:tcPr>
          <w:p w14:paraId="3272061C" w14:textId="77777777" w:rsidR="009A6460" w:rsidRPr="00EA2362" w:rsidRDefault="009A6460" w:rsidP="00204DB7">
            <w:pP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7F837AD3" w:rsidR="009A6460" w:rsidRPr="00EA2362" w:rsidRDefault="009A6460" w:rsidP="00FC7772">
            <w:pPr>
              <w:jc w:val="center"/>
              <w:rPr>
                <w:rFonts w:ascii="Tahoma" w:hAnsi="Tahoma" w:cs="Tahoma"/>
                <w:b/>
                <w:sz w:val="20"/>
                <w:szCs w:val="20"/>
              </w:rPr>
            </w:pP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204DB7">
        <w:trPr>
          <w:trHeight w:val="73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F8121AC" w14:textId="77777777" w:rsidR="00F85672" w:rsidRPr="00204DB7" w:rsidRDefault="00F85672" w:rsidP="00FC7772">
            <w:pPr>
              <w:rPr>
                <w:rFonts w:ascii="Tahoma" w:hAnsi="Tahoma" w:cs="Tahoma"/>
                <w:sz w:val="18"/>
                <w:szCs w:val="18"/>
              </w:rPr>
            </w:pPr>
            <w:r w:rsidRPr="00204DB7">
              <w:rPr>
                <w:rFonts w:ascii="Tahoma" w:hAnsi="Tahoma" w:cs="Tahoma"/>
                <w:sz w:val="18"/>
                <w:szCs w:val="18"/>
              </w:rPr>
              <w:t>Olena Lytvynenko</w:t>
            </w:r>
          </w:p>
          <w:p w14:paraId="200831FE" w14:textId="646C72E8" w:rsidR="009A6460" w:rsidRPr="00EA2362" w:rsidRDefault="00F85672" w:rsidP="00F85672">
            <w:pPr>
              <w:ind w:right="225"/>
              <w:jc w:val="both"/>
              <w:rPr>
                <w:rFonts w:ascii="Tahoma" w:hAnsi="Tahoma" w:cs="Tahoma"/>
                <w:sz w:val="20"/>
                <w:szCs w:val="20"/>
              </w:rPr>
            </w:pPr>
            <w:r w:rsidRPr="00204DB7">
              <w:rPr>
                <w:rFonts w:ascii="Tahoma" w:hAnsi="Tahoma" w:cs="Tahoma"/>
                <w:sz w:val="18"/>
                <w:szCs w:val="18"/>
              </w:rPr>
              <w:t>Deputy Head of the Council of Europe Office in Ukraine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16B51002" w:rsidR="009A6460" w:rsidRPr="00EA2362" w:rsidRDefault="009A6460" w:rsidP="00F85672">
            <w:pPr>
              <w:rPr>
                <w:rFonts w:ascii="Tahoma" w:hAnsi="Tahoma" w:cs="Tahoma"/>
                <w:sz w:val="20"/>
                <w:szCs w:val="20"/>
              </w:rPr>
            </w:pPr>
          </w:p>
        </w:tc>
      </w:tr>
      <w:tr w:rsidR="009A6460" w:rsidRPr="00EA2362" w14:paraId="2CB3FE98" w14:textId="77777777" w:rsidTr="00204DB7">
        <w:trPr>
          <w:trHeight w:val="1019"/>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DD73B68" w:rsidR="006A1C42" w:rsidRPr="00EA2362" w:rsidRDefault="00F85672" w:rsidP="006A1C42">
            <w:pPr>
              <w:rPr>
                <w:rFonts w:ascii="Tahoma" w:eastAsia="Calibri" w:hAnsi="Tahoma" w:cs="Tahoma"/>
                <w:b/>
                <w:bCs/>
                <w:sz w:val="17"/>
                <w:szCs w:val="17"/>
                <w:lang w:eastAsia="en-US"/>
              </w:rPr>
            </w:pPr>
            <w:r w:rsidRPr="00F85672">
              <w:rPr>
                <w:rFonts w:ascii="Tahoma" w:eastAsia="Calibri" w:hAnsi="Tahoma" w:cs="Tahoma"/>
                <w:b/>
                <w:bCs/>
                <w:sz w:val="17"/>
                <w:szCs w:val="17"/>
                <w:lang w:eastAsia="en-US"/>
              </w:rPr>
              <w:t>See address indicated above.</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204DB7">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 xml:space="preserve">including all </w:t>
            </w:r>
            <w:proofErr w:type="gramStart"/>
            <w:r w:rsidRPr="005E44E8">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3"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2930C310" w14:textId="6050D581" w:rsidR="002F10C2" w:rsidRDefault="002F10C2" w:rsidP="007434E5">
      <w:pPr>
        <w:pBdr>
          <w:bottom w:val="single" w:sz="2" w:space="1" w:color="808080"/>
        </w:pBdr>
        <w:tabs>
          <w:tab w:val="left" w:pos="284"/>
        </w:tabs>
        <w:spacing w:after="120"/>
        <w:ind w:left="-284" w:right="-284"/>
        <w:rPr>
          <w:rFonts w:ascii="Tahoma" w:hAnsi="Tahoma" w:cs="Tahoma"/>
          <w:b/>
        </w:rPr>
      </w:pPr>
    </w:p>
    <w:p w14:paraId="5A51899F" w14:textId="583FF898" w:rsidR="00F06E93" w:rsidRPr="00EA2362" w:rsidRDefault="00CD22FC"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4C209F2" w14:textId="77777777" w:rsidR="002F10C2" w:rsidRDefault="002F10C2"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78803B4B" w14:textId="3441A0C9"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w:t>
      </w:r>
    </w:p>
    <w:p w14:paraId="456A3405"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4"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4"/>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1F8098E9" w:rsid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2376E4CF" w14:textId="77777777" w:rsidR="002F10C2" w:rsidRPr="005F7814" w:rsidRDefault="002F10C2" w:rsidP="00204DB7">
      <w:pPr>
        <w:pStyle w:val="ListParagraph"/>
        <w:tabs>
          <w:tab w:val="left" w:pos="284"/>
        </w:tabs>
        <w:jc w:val="both"/>
        <w:rPr>
          <w:rFonts w:ascii="Tahoma" w:hAnsi="Tahoma" w:cs="Tahoma"/>
          <w:color w:val="000000"/>
          <w:sz w:val="18"/>
          <w:szCs w:val="18"/>
        </w:rPr>
      </w:pP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8"/>
    </w:p>
    <w:bookmarkEnd w:id="9"/>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6C7CF2AE"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7"/>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351E7AF" w14:textId="3E690A5A" w:rsidR="00F06E93" w:rsidRPr="00EA2362" w:rsidRDefault="005920E6" w:rsidP="00204DB7">
      <w:pPr>
        <w:rPr>
          <w:rFonts w:ascii="Tahoma" w:hAnsi="Tahoma" w:cs="Tahoma"/>
          <w:b/>
          <w:sz w:val="18"/>
          <w:szCs w:val="18"/>
          <w:lang w:eastAsia="en-US"/>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FB1D4" w14:textId="77777777" w:rsidR="00D93274" w:rsidRDefault="00D93274" w:rsidP="00D50F13">
      <w:r>
        <w:separator/>
      </w:r>
    </w:p>
  </w:endnote>
  <w:endnote w:type="continuationSeparator" w:id="0">
    <w:p w14:paraId="0CA1DCFD" w14:textId="77777777" w:rsidR="00D93274" w:rsidRDefault="00D93274" w:rsidP="00D50F13">
      <w:r>
        <w:continuationSeparator/>
      </w:r>
    </w:p>
  </w:endnote>
  <w:endnote w:type="continuationNotice" w:id="1">
    <w:p w14:paraId="0E992947" w14:textId="77777777" w:rsidR="00D93274" w:rsidRDefault="00D93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30515F2" w:rsidR="00F96680" w:rsidRPr="00AE2D2B" w:rsidRDefault="00EA668E" w:rsidP="00FC7772">
          <w:pPr>
            <w:rPr>
              <w:rFonts w:ascii="Arial Narrow" w:hAnsi="Arial Narrow"/>
              <w:caps/>
              <w:color w:val="000000"/>
              <w:sz w:val="18"/>
              <w:szCs w:val="18"/>
              <w:highlight w:val="cyan"/>
            </w:rPr>
          </w:pPr>
          <w:r w:rsidRPr="00EA668E">
            <w:rPr>
              <w:rFonts w:ascii="Arial Narrow" w:hAnsi="Arial Narrow"/>
              <w:caps/>
              <w:color w:val="000000"/>
              <w:sz w:val="18"/>
              <w:szCs w:val="18"/>
            </w:rPr>
            <w:t>8573/2021/77</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BA524" w14:textId="77777777" w:rsidR="00D93274" w:rsidRDefault="00D93274" w:rsidP="00D50F13">
      <w:r>
        <w:separator/>
      </w:r>
    </w:p>
  </w:footnote>
  <w:footnote w:type="continuationSeparator" w:id="0">
    <w:p w14:paraId="261DFAD3" w14:textId="77777777" w:rsidR="00D93274" w:rsidRDefault="00D93274" w:rsidP="00D50F13">
      <w:r>
        <w:continuationSeparator/>
      </w:r>
    </w:p>
  </w:footnote>
  <w:footnote w:type="continuationNotice" w:id="1">
    <w:p w14:paraId="26A332EF" w14:textId="77777777" w:rsidR="00D93274" w:rsidRDefault="00D93274"/>
  </w:footnote>
  <w:footnote w:id="2">
    <w:p w14:paraId="4CF465B4" w14:textId="37C15939" w:rsidR="00F96680" w:rsidRPr="0057438F"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57438F">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57438F">
        <w:rPr>
          <w:rFonts w:ascii="Tahoma" w:hAnsi="Tahoma" w:cs="Tahoma"/>
          <w:sz w:val="18"/>
          <w:szCs w:val="18"/>
        </w:rPr>
        <w:t xml:space="preserve"> A</w:t>
      </w:r>
      <w:r w:rsidR="00042C08" w:rsidRPr="0057438F">
        <w:rPr>
          <w:rFonts w:ascii="Tahoma" w:hAnsi="Tahoma" w:cs="Tahoma"/>
          <w:sz w:val="18"/>
          <w:szCs w:val="18"/>
        </w:rPr>
        <w:t>venue</w:t>
      </w:r>
      <w:r w:rsidRPr="0057438F">
        <w:rPr>
          <w:rFonts w:ascii="Tahoma" w:hAnsi="Tahoma" w:cs="Tahoma"/>
          <w:sz w:val="18"/>
          <w:szCs w:val="18"/>
        </w:rPr>
        <w:t xml:space="preserve"> de l’Europe, </w:t>
      </w:r>
      <w:r w:rsidR="00E72188" w:rsidRPr="0057438F">
        <w:rPr>
          <w:rFonts w:ascii="Tahoma" w:hAnsi="Tahoma" w:cs="Tahoma"/>
          <w:sz w:val="18"/>
          <w:szCs w:val="18"/>
        </w:rPr>
        <w:t>F-</w:t>
      </w:r>
      <w:r w:rsidRPr="0057438F">
        <w:rPr>
          <w:rFonts w:ascii="Tahoma" w:hAnsi="Tahoma" w:cs="Tahoma"/>
          <w:sz w:val="18"/>
          <w:szCs w:val="18"/>
        </w:rPr>
        <w:t>67075 Strasbourg Cedex, France</w:t>
      </w:r>
    </w:p>
  </w:footnote>
  <w:footnote w:id="3">
    <w:p w14:paraId="2D6A9193" w14:textId="6337D522" w:rsidR="0057438F" w:rsidRPr="00194EDC" w:rsidRDefault="0057438F">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194EDC" w:rsidRDefault="005920E6" w:rsidP="005920E6">
      <w:pPr>
        <w:pStyle w:val="FootnoteText"/>
        <w:rPr>
          <w:rFonts w:ascii="Tahoma" w:hAnsi="Tahoma" w:cs="Tahoma"/>
          <w:sz w:val="18"/>
          <w:szCs w:val="18"/>
          <w:lang w:val="fr-FR"/>
        </w:rPr>
      </w:pPr>
      <w:r w:rsidRPr="00194EDC">
        <w:rPr>
          <w:rStyle w:val="FootnoteReference"/>
          <w:rFonts w:ascii="Tahoma" w:hAnsi="Tahoma" w:cs="Tahoma"/>
          <w:sz w:val="18"/>
          <w:szCs w:val="18"/>
        </w:rPr>
        <w:footnoteRef/>
      </w:r>
      <w:r w:rsidRPr="00194EDC">
        <w:rPr>
          <w:rFonts w:ascii="Tahoma" w:hAnsi="Tahoma" w:cs="Tahoma"/>
          <w:sz w:val="18"/>
          <w:szCs w:val="18"/>
        </w:rPr>
        <w:t xml:space="preserve"> CM/Del/Dec(2010)1089/11.3 appendix 9 </w:t>
      </w:r>
      <w:hyperlink r:id="rId1" w:history="1">
        <w:r w:rsidRPr="00194EDC">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A4C2A"/>
    <w:multiLevelType w:val="hybridMultilevel"/>
    <w:tmpl w:val="8908922A"/>
    <w:lvl w:ilvl="0" w:tplc="524A436A">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38"/>
  </w:num>
  <w:num w:numId="3">
    <w:abstractNumId w:val="2"/>
  </w:num>
  <w:num w:numId="4">
    <w:abstractNumId w:val="22"/>
  </w:num>
  <w:num w:numId="5">
    <w:abstractNumId w:val="1"/>
  </w:num>
  <w:num w:numId="6">
    <w:abstractNumId w:val="40"/>
  </w:num>
  <w:num w:numId="7">
    <w:abstractNumId w:val="11"/>
  </w:num>
  <w:num w:numId="8">
    <w:abstractNumId w:val="25"/>
  </w:num>
  <w:num w:numId="9">
    <w:abstractNumId w:val="20"/>
  </w:num>
  <w:num w:numId="10">
    <w:abstractNumId w:val="34"/>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30"/>
  </w:num>
  <w:num w:numId="16">
    <w:abstractNumId w:val="12"/>
  </w:num>
  <w:num w:numId="17">
    <w:abstractNumId w:val="31"/>
  </w:num>
  <w:num w:numId="18">
    <w:abstractNumId w:val="0"/>
  </w:num>
  <w:num w:numId="19">
    <w:abstractNumId w:val="15"/>
  </w:num>
  <w:num w:numId="20">
    <w:abstractNumId w:val="21"/>
  </w:num>
  <w:num w:numId="21">
    <w:abstractNumId w:val="36"/>
  </w:num>
  <w:num w:numId="22">
    <w:abstractNumId w:val="7"/>
  </w:num>
  <w:num w:numId="23">
    <w:abstractNumId w:val="35"/>
  </w:num>
  <w:num w:numId="24">
    <w:abstractNumId w:val="27"/>
  </w:num>
  <w:num w:numId="25">
    <w:abstractNumId w:val="19"/>
  </w:num>
  <w:num w:numId="26">
    <w:abstractNumId w:val="16"/>
  </w:num>
  <w:num w:numId="27">
    <w:abstractNumId w:val="4"/>
  </w:num>
  <w:num w:numId="28">
    <w:abstractNumId w:val="14"/>
  </w:num>
  <w:num w:numId="29">
    <w:abstractNumId w:val="8"/>
  </w:num>
  <w:num w:numId="30">
    <w:abstractNumId w:val="6"/>
  </w:num>
  <w:num w:numId="31">
    <w:abstractNumId w:val="33"/>
  </w:num>
  <w:num w:numId="32">
    <w:abstractNumId w:val="23"/>
  </w:num>
  <w:num w:numId="33">
    <w:abstractNumId w:val="9"/>
  </w:num>
  <w:num w:numId="34">
    <w:abstractNumId w:val="39"/>
  </w:num>
  <w:num w:numId="35">
    <w:abstractNumId w:val="10"/>
  </w:num>
  <w:num w:numId="36">
    <w:abstractNumId w:val="28"/>
  </w:num>
  <w:num w:numId="37">
    <w:abstractNumId w:val="3"/>
  </w:num>
  <w:num w:numId="38">
    <w:abstractNumId w:val="29"/>
  </w:num>
  <w:num w:numId="39">
    <w:abstractNumId w:val="26"/>
  </w:num>
  <w:num w:numId="40">
    <w:abstractNumId w:val="5"/>
  </w:num>
  <w:num w:numId="41">
    <w:abstractNumId w:val="24"/>
  </w:num>
  <w:num w:numId="42">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67803"/>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8A5"/>
    <w:rsid w:val="000F1520"/>
    <w:rsid w:val="000F18A2"/>
    <w:rsid w:val="000F3067"/>
    <w:rsid w:val="000F3487"/>
    <w:rsid w:val="000F39C3"/>
    <w:rsid w:val="000F3CB2"/>
    <w:rsid w:val="00113108"/>
    <w:rsid w:val="00114FE2"/>
    <w:rsid w:val="0011556A"/>
    <w:rsid w:val="00123D90"/>
    <w:rsid w:val="00126183"/>
    <w:rsid w:val="0012667B"/>
    <w:rsid w:val="00126BDD"/>
    <w:rsid w:val="0012748F"/>
    <w:rsid w:val="00127AB4"/>
    <w:rsid w:val="001359BE"/>
    <w:rsid w:val="00150C0F"/>
    <w:rsid w:val="00160002"/>
    <w:rsid w:val="0016172B"/>
    <w:rsid w:val="00163DF5"/>
    <w:rsid w:val="00165914"/>
    <w:rsid w:val="001666FE"/>
    <w:rsid w:val="00182FB2"/>
    <w:rsid w:val="00183E4D"/>
    <w:rsid w:val="0019283C"/>
    <w:rsid w:val="00194446"/>
    <w:rsid w:val="00194EDC"/>
    <w:rsid w:val="001A207E"/>
    <w:rsid w:val="001A5371"/>
    <w:rsid w:val="001A6166"/>
    <w:rsid w:val="001A77F3"/>
    <w:rsid w:val="001B0127"/>
    <w:rsid w:val="001B138A"/>
    <w:rsid w:val="001C4BA2"/>
    <w:rsid w:val="001C5064"/>
    <w:rsid w:val="001C6878"/>
    <w:rsid w:val="001D40AD"/>
    <w:rsid w:val="001D5926"/>
    <w:rsid w:val="001E5424"/>
    <w:rsid w:val="001F51EB"/>
    <w:rsid w:val="001F5A87"/>
    <w:rsid w:val="001F69FC"/>
    <w:rsid w:val="002019A5"/>
    <w:rsid w:val="00202926"/>
    <w:rsid w:val="00204DB7"/>
    <w:rsid w:val="00206F03"/>
    <w:rsid w:val="00212B69"/>
    <w:rsid w:val="00213B7C"/>
    <w:rsid w:val="00225B0D"/>
    <w:rsid w:val="00226241"/>
    <w:rsid w:val="0023030E"/>
    <w:rsid w:val="002336A0"/>
    <w:rsid w:val="002370A9"/>
    <w:rsid w:val="0024057A"/>
    <w:rsid w:val="00251355"/>
    <w:rsid w:val="00254F20"/>
    <w:rsid w:val="00255320"/>
    <w:rsid w:val="00261462"/>
    <w:rsid w:val="00264744"/>
    <w:rsid w:val="00273B5A"/>
    <w:rsid w:val="0027439E"/>
    <w:rsid w:val="00274D7C"/>
    <w:rsid w:val="002805F8"/>
    <w:rsid w:val="00290EAC"/>
    <w:rsid w:val="00293BC2"/>
    <w:rsid w:val="00293CBB"/>
    <w:rsid w:val="002948F1"/>
    <w:rsid w:val="002A2C42"/>
    <w:rsid w:val="002A56A1"/>
    <w:rsid w:val="002B4786"/>
    <w:rsid w:val="002C6F98"/>
    <w:rsid w:val="002D29CE"/>
    <w:rsid w:val="002D5425"/>
    <w:rsid w:val="002D5DC0"/>
    <w:rsid w:val="002E5606"/>
    <w:rsid w:val="002E5B9C"/>
    <w:rsid w:val="002F10C2"/>
    <w:rsid w:val="002F384D"/>
    <w:rsid w:val="002F71E9"/>
    <w:rsid w:val="00300098"/>
    <w:rsid w:val="00305CCD"/>
    <w:rsid w:val="003117F0"/>
    <w:rsid w:val="003120F1"/>
    <w:rsid w:val="003171F7"/>
    <w:rsid w:val="00320711"/>
    <w:rsid w:val="0032149F"/>
    <w:rsid w:val="00323EF2"/>
    <w:rsid w:val="00332AF4"/>
    <w:rsid w:val="0034681E"/>
    <w:rsid w:val="003502A0"/>
    <w:rsid w:val="00350F4E"/>
    <w:rsid w:val="0035108E"/>
    <w:rsid w:val="00355DF5"/>
    <w:rsid w:val="003603A8"/>
    <w:rsid w:val="003712F2"/>
    <w:rsid w:val="00372A08"/>
    <w:rsid w:val="00373C8A"/>
    <w:rsid w:val="00375BEA"/>
    <w:rsid w:val="00376FF0"/>
    <w:rsid w:val="00382450"/>
    <w:rsid w:val="00384F85"/>
    <w:rsid w:val="00386026"/>
    <w:rsid w:val="0039258A"/>
    <w:rsid w:val="00394B2C"/>
    <w:rsid w:val="003A2018"/>
    <w:rsid w:val="003A3501"/>
    <w:rsid w:val="003A4524"/>
    <w:rsid w:val="003A5AA7"/>
    <w:rsid w:val="003A5E16"/>
    <w:rsid w:val="003A7388"/>
    <w:rsid w:val="003A7529"/>
    <w:rsid w:val="003B1C2E"/>
    <w:rsid w:val="003B2E7E"/>
    <w:rsid w:val="003B2EF4"/>
    <w:rsid w:val="003B4F53"/>
    <w:rsid w:val="003C114D"/>
    <w:rsid w:val="003C1D13"/>
    <w:rsid w:val="003D2ADB"/>
    <w:rsid w:val="003E0A41"/>
    <w:rsid w:val="003E2D84"/>
    <w:rsid w:val="003E6D30"/>
    <w:rsid w:val="003E7010"/>
    <w:rsid w:val="003F2594"/>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649F7"/>
    <w:rsid w:val="00474D91"/>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4E0A"/>
    <w:rsid w:val="004E67E1"/>
    <w:rsid w:val="004E796F"/>
    <w:rsid w:val="004E7A45"/>
    <w:rsid w:val="004E7D01"/>
    <w:rsid w:val="004F71A4"/>
    <w:rsid w:val="00523268"/>
    <w:rsid w:val="005253A7"/>
    <w:rsid w:val="0053337A"/>
    <w:rsid w:val="00542FEE"/>
    <w:rsid w:val="00552817"/>
    <w:rsid w:val="00563846"/>
    <w:rsid w:val="0056498A"/>
    <w:rsid w:val="00565FF1"/>
    <w:rsid w:val="00567192"/>
    <w:rsid w:val="00567F3E"/>
    <w:rsid w:val="0057438F"/>
    <w:rsid w:val="0058109F"/>
    <w:rsid w:val="00582176"/>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04061"/>
    <w:rsid w:val="00613313"/>
    <w:rsid w:val="0062072D"/>
    <w:rsid w:val="006232B4"/>
    <w:rsid w:val="00631B57"/>
    <w:rsid w:val="00632E31"/>
    <w:rsid w:val="006426F7"/>
    <w:rsid w:val="006436A1"/>
    <w:rsid w:val="00643BEB"/>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02C2"/>
    <w:rsid w:val="006B2D7D"/>
    <w:rsid w:val="006B71A1"/>
    <w:rsid w:val="006C7D58"/>
    <w:rsid w:val="006D00AF"/>
    <w:rsid w:val="006D3613"/>
    <w:rsid w:val="006D78F7"/>
    <w:rsid w:val="006E09FC"/>
    <w:rsid w:val="006E28E9"/>
    <w:rsid w:val="00711683"/>
    <w:rsid w:val="00714D53"/>
    <w:rsid w:val="00724107"/>
    <w:rsid w:val="00734E93"/>
    <w:rsid w:val="00740755"/>
    <w:rsid w:val="007434E5"/>
    <w:rsid w:val="00743F00"/>
    <w:rsid w:val="00747ADB"/>
    <w:rsid w:val="00751959"/>
    <w:rsid w:val="007556CC"/>
    <w:rsid w:val="00762290"/>
    <w:rsid w:val="007638C0"/>
    <w:rsid w:val="0076660B"/>
    <w:rsid w:val="00775FB5"/>
    <w:rsid w:val="007867C0"/>
    <w:rsid w:val="00791E04"/>
    <w:rsid w:val="007943AA"/>
    <w:rsid w:val="00794F30"/>
    <w:rsid w:val="007A0154"/>
    <w:rsid w:val="007A533C"/>
    <w:rsid w:val="007A7766"/>
    <w:rsid w:val="007B0925"/>
    <w:rsid w:val="007B2DC3"/>
    <w:rsid w:val="007C19FF"/>
    <w:rsid w:val="007C267B"/>
    <w:rsid w:val="007C4BED"/>
    <w:rsid w:val="007D0BC9"/>
    <w:rsid w:val="007D37FA"/>
    <w:rsid w:val="007D3BA6"/>
    <w:rsid w:val="007D46B2"/>
    <w:rsid w:val="007E26A2"/>
    <w:rsid w:val="007E76D9"/>
    <w:rsid w:val="007F0EF3"/>
    <w:rsid w:val="007F79F8"/>
    <w:rsid w:val="007F7BDE"/>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79F0"/>
    <w:rsid w:val="00873212"/>
    <w:rsid w:val="00874FF7"/>
    <w:rsid w:val="00883C2D"/>
    <w:rsid w:val="00887B2A"/>
    <w:rsid w:val="00891CAA"/>
    <w:rsid w:val="00892D73"/>
    <w:rsid w:val="00896DA8"/>
    <w:rsid w:val="008A486B"/>
    <w:rsid w:val="008B03FE"/>
    <w:rsid w:val="008B2DB7"/>
    <w:rsid w:val="008B3EEE"/>
    <w:rsid w:val="008B4982"/>
    <w:rsid w:val="008B6FDD"/>
    <w:rsid w:val="008C10DA"/>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157E"/>
    <w:rsid w:val="00913580"/>
    <w:rsid w:val="00913B81"/>
    <w:rsid w:val="00914C3E"/>
    <w:rsid w:val="0091729C"/>
    <w:rsid w:val="009214B5"/>
    <w:rsid w:val="009245DB"/>
    <w:rsid w:val="00932425"/>
    <w:rsid w:val="009331F9"/>
    <w:rsid w:val="009365EB"/>
    <w:rsid w:val="00945EF3"/>
    <w:rsid w:val="009461D5"/>
    <w:rsid w:val="0095095F"/>
    <w:rsid w:val="00951BB3"/>
    <w:rsid w:val="00956F45"/>
    <w:rsid w:val="00960D1E"/>
    <w:rsid w:val="00972222"/>
    <w:rsid w:val="00973EF1"/>
    <w:rsid w:val="00990987"/>
    <w:rsid w:val="00992761"/>
    <w:rsid w:val="00995C0C"/>
    <w:rsid w:val="00996B9F"/>
    <w:rsid w:val="009A100B"/>
    <w:rsid w:val="009A5B27"/>
    <w:rsid w:val="009A6460"/>
    <w:rsid w:val="009B10D6"/>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07B81"/>
    <w:rsid w:val="00A11470"/>
    <w:rsid w:val="00A12241"/>
    <w:rsid w:val="00A26A5F"/>
    <w:rsid w:val="00A26B29"/>
    <w:rsid w:val="00A30FC9"/>
    <w:rsid w:val="00A34538"/>
    <w:rsid w:val="00A4089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C2B8C"/>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66CF"/>
    <w:rsid w:val="00BC56E5"/>
    <w:rsid w:val="00BC7984"/>
    <w:rsid w:val="00BE33D8"/>
    <w:rsid w:val="00BE43B2"/>
    <w:rsid w:val="00BE4FE4"/>
    <w:rsid w:val="00BE7C83"/>
    <w:rsid w:val="00BF2A10"/>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013"/>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2C26"/>
    <w:rsid w:val="00D34C9B"/>
    <w:rsid w:val="00D417C2"/>
    <w:rsid w:val="00D47F70"/>
    <w:rsid w:val="00D50229"/>
    <w:rsid w:val="00D50F13"/>
    <w:rsid w:val="00D51502"/>
    <w:rsid w:val="00D52157"/>
    <w:rsid w:val="00D5513E"/>
    <w:rsid w:val="00D6288E"/>
    <w:rsid w:val="00D65C3C"/>
    <w:rsid w:val="00D73100"/>
    <w:rsid w:val="00D90F8E"/>
    <w:rsid w:val="00D93274"/>
    <w:rsid w:val="00D949C9"/>
    <w:rsid w:val="00DB7550"/>
    <w:rsid w:val="00DC11A1"/>
    <w:rsid w:val="00DC649C"/>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A668E"/>
    <w:rsid w:val="00EB2A19"/>
    <w:rsid w:val="00EB550D"/>
    <w:rsid w:val="00EB6C90"/>
    <w:rsid w:val="00EC3254"/>
    <w:rsid w:val="00EC5AFE"/>
    <w:rsid w:val="00ED437B"/>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5234"/>
    <w:rsid w:val="00F56682"/>
    <w:rsid w:val="00F57BB6"/>
    <w:rsid w:val="00F62704"/>
    <w:rsid w:val="00F84B26"/>
    <w:rsid w:val="00F85672"/>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uiPriority w:val="1"/>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2774085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6051</Words>
  <Characters>33284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VT</cp:lastModifiedBy>
  <cp:revision>6</cp:revision>
  <cp:lastPrinted>2020-02-14T16:19:00Z</cp:lastPrinted>
  <dcterms:created xsi:type="dcterms:W3CDTF">2021-04-16T09:26:00Z</dcterms:created>
  <dcterms:modified xsi:type="dcterms:W3CDTF">2021-04-16T10:52:00Z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