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bookmarkStart w:id="0" w:name="_GoBack"/>
            <w:bookmarkEnd w:id="0"/>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12F3C08C" w:rsidR="00D70688" w:rsidRPr="000A0C0F" w:rsidRDefault="00D70688" w:rsidP="00D70688">
            <w:pPr>
              <w:rPr>
                <w:rFonts w:ascii="Tahoma" w:hAnsi="Tahoma" w:cs="Tahoma"/>
                <w:caps/>
                <w:color w:val="000000" w:themeColor="text1"/>
                <w:sz w:val="18"/>
                <w:szCs w:val="18"/>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4830F9BF" w:rsidR="00D70688" w:rsidRPr="000A0C0F" w:rsidRDefault="000A0C0F" w:rsidP="00D70688">
            <w:pPr>
              <w:rPr>
                <w:rFonts w:ascii="Tahoma" w:hAnsi="Tahoma" w:cs="Tahoma"/>
                <w:caps/>
                <w:color w:val="000000" w:themeColor="text1"/>
                <w:sz w:val="18"/>
                <w:szCs w:val="18"/>
              </w:rPr>
            </w:pPr>
            <w:r w:rsidRPr="000A0C0F">
              <w:rPr>
                <w:rFonts w:ascii="Tahoma" w:hAnsi="Tahoma" w:cs="Tahoma"/>
                <w:caps/>
                <w:color w:val="000000" w:themeColor="text1"/>
                <w:sz w:val="18"/>
                <w:szCs w:val="18"/>
              </w:rPr>
              <w:t>2327</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5FB4DB09" w:rsidR="00D70688" w:rsidRPr="000A0C0F" w:rsidRDefault="000A0C0F" w:rsidP="00D70688">
            <w:pPr>
              <w:rPr>
                <w:rFonts w:ascii="Tahoma" w:hAnsi="Tahoma" w:cs="Tahoma"/>
                <w:b/>
                <w:caps/>
                <w:color w:val="000000" w:themeColor="text1"/>
                <w:sz w:val="18"/>
                <w:szCs w:val="18"/>
              </w:rPr>
            </w:pPr>
            <w:r w:rsidRPr="000A0C0F">
              <w:rPr>
                <w:rFonts w:ascii="Tahoma" w:hAnsi="Tahoma" w:cs="Tahoma"/>
                <w:color w:val="000000" w:themeColor="text1"/>
                <w:sz w:val="18"/>
                <w:szCs w:val="18"/>
              </w:rPr>
              <w:t xml:space="preserve">Caglar Kiran, </w:t>
            </w:r>
            <w:hyperlink r:id="rId11" w:history="1">
              <w:r w:rsidR="00A257A7" w:rsidRPr="004D4DB2">
                <w:rPr>
                  <w:rStyle w:val="Hyperlink"/>
                  <w:rFonts w:ascii="Tahoma" w:hAnsi="Tahoma" w:cs="Tahoma"/>
                  <w:sz w:val="18"/>
                  <w:szCs w:val="18"/>
                </w:rPr>
                <w:t>caglar.kiran@coe.int</w:t>
              </w:r>
            </w:hyperlink>
            <w:r w:rsidRPr="000A0C0F">
              <w:rPr>
                <w:rFonts w:ascii="Tahoma" w:hAnsi="Tahoma" w:cs="Tahoma"/>
                <w:color w:val="000000" w:themeColor="text1"/>
                <w:sz w:val="18"/>
                <w:szCs w:val="18"/>
              </w:rPr>
              <w:t>, 03124688464/1424</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7D56E79C" w14:textId="330BA06C" w:rsidR="000A0C0F" w:rsidRPr="00EA2362" w:rsidRDefault="000A0C0F" w:rsidP="000A0C0F">
      <w:pPr>
        <w:jc w:val="both"/>
        <w:rPr>
          <w:rFonts w:ascii="Tahoma" w:hAnsi="Tahoma" w:cs="Tahoma"/>
          <w:b/>
        </w:rPr>
      </w:pPr>
      <w:r w:rsidRPr="00EA2362">
        <w:rPr>
          <w:rFonts w:ascii="Tahoma" w:hAnsi="Tahoma" w:cs="Tahoma"/>
          <w:b/>
        </w:rPr>
        <w:t>This Act of Engagement lays down the terms and conditions of the contract between the Provider, as described below, and the Council of Europe</w:t>
      </w:r>
      <w:r w:rsidRPr="00EA2362">
        <w:rPr>
          <w:rStyle w:val="FootnoteReference"/>
          <w:rFonts w:ascii="Tahoma" w:hAnsi="Tahoma" w:cs="Tahoma"/>
          <w:b/>
        </w:rPr>
        <w:footnoteReference w:id="1"/>
      </w:r>
      <w:r w:rsidRPr="00EA2362">
        <w:rPr>
          <w:rFonts w:ascii="Tahoma" w:hAnsi="Tahoma" w:cs="Tahoma"/>
          <w:b/>
        </w:rPr>
        <w:t xml:space="preserve"> for the provision of </w:t>
      </w:r>
      <w:r>
        <w:rPr>
          <w:rFonts w:ascii="Tahoma" w:hAnsi="Tahoma" w:cs="Tahoma"/>
          <w:b/>
        </w:rPr>
        <w:t xml:space="preserve">National Consultancy Services in the framework of the CoE/EU Joint Action “Strengthening the Human Rights Protection of </w:t>
      </w:r>
      <w:r w:rsidR="00FE7D80">
        <w:rPr>
          <w:rFonts w:ascii="Tahoma" w:hAnsi="Tahoma" w:cs="Tahoma"/>
          <w:b/>
        </w:rPr>
        <w:t>M</w:t>
      </w:r>
      <w:r>
        <w:rPr>
          <w:rFonts w:ascii="Tahoma" w:hAnsi="Tahoma" w:cs="Tahoma"/>
          <w:b/>
        </w:rPr>
        <w:t xml:space="preserve">igrants and </w:t>
      </w:r>
      <w:r w:rsidR="00FE7D80">
        <w:rPr>
          <w:rFonts w:ascii="Tahoma" w:hAnsi="Tahoma" w:cs="Tahoma"/>
          <w:b/>
        </w:rPr>
        <w:t>V</w:t>
      </w:r>
      <w:r>
        <w:rPr>
          <w:rFonts w:ascii="Tahoma" w:hAnsi="Tahoma" w:cs="Tahoma"/>
          <w:b/>
        </w:rPr>
        <w:t xml:space="preserve">ictims of </w:t>
      </w:r>
      <w:r w:rsidR="00FE7D80">
        <w:rPr>
          <w:rFonts w:ascii="Tahoma" w:hAnsi="Tahoma" w:cs="Tahoma"/>
          <w:b/>
        </w:rPr>
        <w:t>H</w:t>
      </w:r>
      <w:r>
        <w:rPr>
          <w:rFonts w:ascii="Tahoma" w:hAnsi="Tahoma" w:cs="Tahoma"/>
          <w:b/>
        </w:rPr>
        <w:t xml:space="preserve">uman </w:t>
      </w:r>
      <w:r w:rsidR="00FE7D80">
        <w:rPr>
          <w:rFonts w:ascii="Tahoma" w:hAnsi="Tahoma" w:cs="Tahoma"/>
          <w:b/>
        </w:rPr>
        <w:t>T</w:t>
      </w:r>
      <w:r>
        <w:rPr>
          <w:rFonts w:ascii="Tahoma" w:hAnsi="Tahoma" w:cs="Tahoma"/>
          <w:b/>
        </w:rPr>
        <w:t xml:space="preserve">rafficking in Turkey” implemented under the </w:t>
      </w:r>
      <w:r w:rsidRPr="0094657E">
        <w:rPr>
          <w:rFonts w:ascii="Tahoma" w:hAnsi="Tahoma" w:cs="Tahoma"/>
          <w:b/>
        </w:rPr>
        <w:t>Horizontal Facility for the Western Balkans and Turkey 2019-2022</w:t>
      </w:r>
      <w:r>
        <w:rPr>
          <w:rFonts w:ascii="Tahoma" w:hAnsi="Tahoma" w:cs="Tahoma"/>
          <w:b/>
        </w:rPr>
        <w:t xml:space="preserve"> Programme.</w:t>
      </w:r>
    </w:p>
    <w:p w14:paraId="14DCC81D" w14:textId="58422A20" w:rsidR="003840F5" w:rsidRPr="00D0286A" w:rsidRDefault="003840F5" w:rsidP="00BD6B89">
      <w:pPr>
        <w:spacing w:before="60" w:after="120"/>
        <w:rPr>
          <w:rFonts w:ascii="Tahoma" w:hAnsi="Tahoma" w:cs="Tahoma"/>
          <w:b/>
        </w:rPr>
      </w:pP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1A66E869" w14:textId="03D4B8DF" w:rsidR="00B70145" w:rsidRDefault="00B70145" w:rsidP="00B133A9">
      <w:pPr>
        <w:spacing w:line="276" w:lineRule="auto"/>
        <w:jc w:val="both"/>
        <w:rPr>
          <w:rFonts w:ascii="Tahoma" w:hAnsi="Tahoma" w:cs="Tahoma"/>
          <w:sz w:val="20"/>
          <w:szCs w:val="20"/>
        </w:rPr>
      </w:pPr>
      <w:r w:rsidRPr="00EA2362">
        <w:rPr>
          <w:rFonts w:ascii="Tahoma" w:hAnsi="Tahoma" w:cs="Tahoma"/>
          <w:sz w:val="20"/>
          <w:szCs w:val="20"/>
        </w:rPr>
        <w:t>The Council of Europe is currently implementing</w:t>
      </w:r>
      <w:r>
        <w:rPr>
          <w:rFonts w:ascii="Tahoma" w:hAnsi="Tahoma" w:cs="Tahoma"/>
          <w:sz w:val="20"/>
          <w:szCs w:val="20"/>
        </w:rPr>
        <w:t xml:space="preserve"> a Project on </w:t>
      </w:r>
      <w:r w:rsidRPr="00BB06E8">
        <w:rPr>
          <w:rFonts w:ascii="Tahoma" w:hAnsi="Tahoma" w:cs="Tahoma"/>
          <w:bCs/>
          <w:sz w:val="20"/>
          <w:szCs w:val="20"/>
        </w:rPr>
        <w:t>“</w:t>
      </w:r>
      <w:r>
        <w:rPr>
          <w:rFonts w:ascii="Tahoma" w:hAnsi="Tahoma" w:cs="Tahoma"/>
          <w:sz w:val="20"/>
          <w:szCs w:val="20"/>
        </w:rPr>
        <w:t>Strengthening the human rights protection of asylum seekers, migrants and victims of human trafficking in Turkey</w:t>
      </w:r>
      <w:r w:rsidRPr="00BB06E8">
        <w:rPr>
          <w:rFonts w:ascii="Tahoma" w:hAnsi="Tahoma" w:cs="Tahoma"/>
          <w:bCs/>
          <w:sz w:val="20"/>
          <w:szCs w:val="20"/>
        </w:rPr>
        <w:t>”</w:t>
      </w:r>
      <w:r>
        <w:rPr>
          <w:rFonts w:ascii="Tahoma" w:hAnsi="Tahoma" w:cs="Tahoma"/>
          <w:bCs/>
          <w:sz w:val="20"/>
          <w:szCs w:val="20"/>
        </w:rPr>
        <w:t xml:space="preserve"> (the Project) which aims at </w:t>
      </w:r>
      <w:r w:rsidRPr="00D90B0A">
        <w:rPr>
          <w:rFonts w:ascii="Tahoma" w:hAnsi="Tahoma" w:cs="Tahoma"/>
          <w:sz w:val="20"/>
          <w:szCs w:val="20"/>
        </w:rPr>
        <w:t>enhanc</w:t>
      </w:r>
      <w:r>
        <w:rPr>
          <w:rFonts w:ascii="Tahoma" w:hAnsi="Tahoma" w:cs="Tahoma"/>
          <w:sz w:val="20"/>
          <w:szCs w:val="20"/>
        </w:rPr>
        <w:t>ing the</w:t>
      </w:r>
      <w:r w:rsidRPr="00D90B0A">
        <w:rPr>
          <w:rFonts w:ascii="Tahoma" w:hAnsi="Tahoma" w:cs="Tahoma"/>
          <w:sz w:val="20"/>
          <w:szCs w:val="20"/>
        </w:rPr>
        <w:t xml:space="preserve"> protection of human rights in the context of migration and strengthen</w:t>
      </w:r>
      <w:r>
        <w:rPr>
          <w:rFonts w:ascii="Tahoma" w:hAnsi="Tahoma" w:cs="Tahoma"/>
          <w:sz w:val="20"/>
          <w:szCs w:val="20"/>
        </w:rPr>
        <w:t>ing</w:t>
      </w:r>
      <w:r w:rsidRPr="00D90B0A">
        <w:rPr>
          <w:rFonts w:ascii="Tahoma" w:hAnsi="Tahoma" w:cs="Tahoma"/>
          <w:sz w:val="20"/>
          <w:szCs w:val="20"/>
        </w:rPr>
        <w:t xml:space="preserve"> the application of European standards in this field</w:t>
      </w:r>
      <w:r>
        <w:rPr>
          <w:rFonts w:ascii="Tahoma" w:hAnsi="Tahoma" w:cs="Tahoma"/>
          <w:sz w:val="20"/>
          <w:szCs w:val="20"/>
        </w:rPr>
        <w:t xml:space="preserve">. The Project is implemented in the framework of the </w:t>
      </w:r>
      <w:r w:rsidRPr="00AF77FD">
        <w:rPr>
          <w:rFonts w:ascii="Tahoma" w:hAnsi="Tahoma" w:cs="Tahoma"/>
          <w:sz w:val="20"/>
          <w:szCs w:val="20"/>
        </w:rPr>
        <w:t>co-operation initiative of the Council of Europe</w:t>
      </w:r>
      <w:r>
        <w:rPr>
          <w:rFonts w:ascii="Tahoma" w:hAnsi="Tahoma" w:cs="Tahoma"/>
          <w:sz w:val="20"/>
          <w:szCs w:val="20"/>
        </w:rPr>
        <w:t xml:space="preserve"> and the European Union</w:t>
      </w:r>
      <w:r w:rsidRPr="00AF77FD">
        <w:rPr>
          <w:rFonts w:ascii="Tahoma" w:hAnsi="Tahoma" w:cs="Tahoma"/>
          <w:sz w:val="20"/>
          <w:szCs w:val="20"/>
        </w:rPr>
        <w:t xml:space="preserve"> </w:t>
      </w:r>
      <w:r>
        <w:rPr>
          <w:rFonts w:ascii="Tahoma" w:hAnsi="Tahoma" w:cs="Tahoma"/>
          <w:sz w:val="20"/>
          <w:szCs w:val="20"/>
        </w:rPr>
        <w:t xml:space="preserve">under </w:t>
      </w:r>
      <w:r w:rsidRPr="00632CF2">
        <w:rPr>
          <w:rFonts w:ascii="Tahoma" w:hAnsi="Tahoma" w:cs="Tahoma"/>
          <w:i/>
          <w:sz w:val="20"/>
          <w:szCs w:val="20"/>
        </w:rPr>
        <w:t xml:space="preserve">Horizontal Facility for the Western Balkans and Turkey Programme </w:t>
      </w:r>
      <w:r w:rsidRPr="00632CF2">
        <w:rPr>
          <w:rFonts w:ascii="Tahoma" w:hAnsi="Tahoma" w:cs="Tahoma"/>
          <w:i/>
          <w:sz w:val="20"/>
          <w:szCs w:val="20"/>
          <w:lang w:val="en-US"/>
        </w:rPr>
        <w:t xml:space="preserve">(Horizontal Facility II) </w:t>
      </w:r>
      <w:r>
        <w:rPr>
          <w:rFonts w:ascii="Tahoma" w:hAnsi="Tahoma" w:cs="Tahoma"/>
          <w:sz w:val="20"/>
          <w:szCs w:val="20"/>
        </w:rPr>
        <w:t>2019-2022.</w:t>
      </w:r>
    </w:p>
    <w:p w14:paraId="79887A9C" w14:textId="77777777" w:rsidR="00B70145" w:rsidRDefault="00B70145" w:rsidP="00B133A9">
      <w:pPr>
        <w:spacing w:line="276" w:lineRule="auto"/>
        <w:jc w:val="both"/>
        <w:rPr>
          <w:rFonts w:ascii="Tahoma" w:hAnsi="Tahoma" w:cs="Tahoma"/>
          <w:sz w:val="20"/>
          <w:szCs w:val="20"/>
        </w:rPr>
      </w:pPr>
    </w:p>
    <w:p w14:paraId="0A30CF63" w14:textId="5782101D" w:rsidR="00B70145" w:rsidRDefault="00B70145" w:rsidP="00B133A9">
      <w:pPr>
        <w:spacing w:line="276" w:lineRule="auto"/>
        <w:jc w:val="both"/>
        <w:rPr>
          <w:rFonts w:ascii="Tahoma" w:hAnsi="Tahoma" w:cs="Tahoma"/>
          <w:sz w:val="20"/>
          <w:szCs w:val="20"/>
        </w:rPr>
      </w:pPr>
      <w:r>
        <w:rPr>
          <w:rFonts w:ascii="Tahoma" w:hAnsi="Tahoma" w:cs="Tahoma"/>
          <w:sz w:val="20"/>
          <w:szCs w:val="20"/>
        </w:rPr>
        <w:t xml:space="preserve">The Project is divided in two components: the </w:t>
      </w:r>
      <w:r w:rsidRPr="00D90B0A">
        <w:rPr>
          <w:rFonts w:ascii="Tahoma" w:hAnsi="Tahoma" w:cs="Tahoma"/>
          <w:b/>
          <w:bCs/>
          <w:sz w:val="20"/>
          <w:szCs w:val="20"/>
        </w:rPr>
        <w:t>first component</w:t>
      </w:r>
      <w:r>
        <w:rPr>
          <w:rFonts w:ascii="Tahoma" w:hAnsi="Tahoma" w:cs="Tahoma"/>
          <w:sz w:val="20"/>
          <w:szCs w:val="20"/>
        </w:rPr>
        <w:t xml:space="preserve"> focuses on the prevention of trafficking in human beings and is based on the first evaluation report on Turkey by the </w:t>
      </w:r>
      <w:r w:rsidRPr="00AF77FD">
        <w:rPr>
          <w:rFonts w:ascii="Tahoma" w:hAnsi="Tahoma" w:cs="Tahoma"/>
          <w:sz w:val="20"/>
          <w:szCs w:val="20"/>
        </w:rPr>
        <w:t>Group of Experts on Action against Trafficking in Human Beings</w:t>
      </w:r>
      <w:r>
        <w:rPr>
          <w:rFonts w:ascii="Tahoma" w:hAnsi="Tahoma" w:cs="Tahoma"/>
          <w:sz w:val="20"/>
          <w:szCs w:val="20"/>
        </w:rPr>
        <w:t xml:space="preserve"> (GRETA) in July 2019; the </w:t>
      </w:r>
      <w:r w:rsidRPr="00A952C0">
        <w:rPr>
          <w:rFonts w:ascii="Tahoma" w:hAnsi="Tahoma" w:cs="Tahoma"/>
          <w:b/>
          <w:bCs/>
          <w:sz w:val="20"/>
          <w:szCs w:val="20"/>
        </w:rPr>
        <w:t>second component</w:t>
      </w:r>
      <w:r>
        <w:rPr>
          <w:rFonts w:ascii="Tahoma" w:hAnsi="Tahoma" w:cs="Tahoma"/>
          <w:sz w:val="20"/>
          <w:szCs w:val="20"/>
        </w:rPr>
        <w:t xml:space="preserve"> focuses on migration management and human rights and is built on the relevant case-law of the European Court of Human Rights (ECtHR)  as well as the recommendations of the Special Representative of the Secretary General on Migration and Refugees (SRSG) following his fact-finding mission to Turkey in 2016 and the findings of other Council of Europe bodies.</w:t>
      </w:r>
    </w:p>
    <w:p w14:paraId="05B3C00D" w14:textId="0D670BA8" w:rsidR="00B70145" w:rsidRDefault="00B70145" w:rsidP="00B133A9">
      <w:pPr>
        <w:spacing w:line="276" w:lineRule="auto"/>
        <w:jc w:val="both"/>
        <w:rPr>
          <w:rFonts w:ascii="Tahoma" w:hAnsi="Tahoma" w:cs="Tahoma"/>
          <w:sz w:val="20"/>
          <w:szCs w:val="20"/>
        </w:rPr>
      </w:pPr>
    </w:p>
    <w:p w14:paraId="2F408E6E" w14:textId="043BAD43" w:rsidR="00B133A9" w:rsidRPr="00D0286A" w:rsidRDefault="008A39EE" w:rsidP="008A39EE">
      <w:pPr>
        <w:pStyle w:val="BodyAA"/>
        <w:jc w:val="both"/>
        <w:rPr>
          <w:rFonts w:ascii="Tahoma" w:hAnsi="Tahoma" w:cs="Tahoma"/>
          <w:sz w:val="20"/>
          <w:szCs w:val="20"/>
        </w:rPr>
      </w:pPr>
      <w:r>
        <w:rPr>
          <w:rStyle w:val="None"/>
          <w:rFonts w:ascii="Tahoma" w:hAnsi="Tahoma"/>
          <w:sz w:val="20"/>
          <w:szCs w:val="20"/>
        </w:rPr>
        <w:t xml:space="preserve">In this framework under the </w:t>
      </w:r>
      <w:r w:rsidRPr="002C5B72">
        <w:rPr>
          <w:rStyle w:val="None"/>
          <w:rFonts w:ascii="Tahoma" w:hAnsi="Tahoma"/>
          <w:b/>
          <w:bCs/>
          <w:sz w:val="20"/>
          <w:szCs w:val="20"/>
        </w:rPr>
        <w:t>second component</w:t>
      </w:r>
      <w:r>
        <w:rPr>
          <w:rStyle w:val="None"/>
          <w:rFonts w:ascii="Tahoma" w:hAnsi="Tahoma"/>
          <w:sz w:val="20"/>
          <w:szCs w:val="20"/>
        </w:rPr>
        <w:t xml:space="preserve"> of the project, the Council of Europe is looking for a maximum of ten (10) Providers for each lot to deliver national consultancy services</w:t>
      </w:r>
      <w:r w:rsidR="00B133A9" w:rsidRPr="00D0286A">
        <w:rPr>
          <w:rFonts w:ascii="Tahoma" w:hAnsi="Tahoma" w:cs="Tahoma"/>
          <w:sz w:val="20"/>
          <w:szCs w:val="20"/>
        </w:rPr>
        <w:t xml:space="preserve"> 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8A39EE" w:rsidRDefault="00B133A9" w:rsidP="00B133A9">
      <w:pPr>
        <w:spacing w:line="276" w:lineRule="auto"/>
        <w:jc w:val="both"/>
        <w:rPr>
          <w:rFonts w:ascii="Tahoma" w:hAnsi="Tahoma" w:cs="Tahoma"/>
          <w:b/>
          <w:sz w:val="20"/>
          <w:szCs w:val="20"/>
        </w:rPr>
      </w:pPr>
      <w:r w:rsidRPr="008A39EE">
        <w:rPr>
          <w:rFonts w:ascii="Tahoma" w:hAnsi="Tahoma" w:cs="Tahoma"/>
          <w:b/>
          <w:sz w:val="20"/>
          <w:szCs w:val="20"/>
        </w:rPr>
        <w:t>Pooling</w:t>
      </w:r>
    </w:p>
    <w:p w14:paraId="01A9D193" w14:textId="77777777" w:rsidR="00B133A9" w:rsidRPr="008A39EE" w:rsidRDefault="00B133A9" w:rsidP="00B133A9">
      <w:pPr>
        <w:spacing w:line="276" w:lineRule="auto"/>
        <w:jc w:val="both"/>
        <w:rPr>
          <w:rFonts w:ascii="Tahoma" w:hAnsi="Tahoma" w:cs="Tahoma"/>
          <w:sz w:val="20"/>
          <w:szCs w:val="20"/>
        </w:rPr>
      </w:pPr>
      <w:r w:rsidRPr="008A39EE">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8A39EE" w:rsidRDefault="00B133A9" w:rsidP="00311C90">
      <w:pPr>
        <w:pStyle w:val="Default"/>
        <w:numPr>
          <w:ilvl w:val="0"/>
          <w:numId w:val="6"/>
        </w:numPr>
        <w:ind w:left="709"/>
        <w:rPr>
          <w:rFonts w:ascii="Tahoma" w:hAnsi="Tahoma" w:cs="Tahoma"/>
          <w:sz w:val="20"/>
          <w:szCs w:val="20"/>
        </w:rPr>
      </w:pPr>
      <w:r w:rsidRPr="008A39EE">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8A39EE" w:rsidRDefault="00B133A9" w:rsidP="00311C90">
      <w:pPr>
        <w:pStyle w:val="Default"/>
        <w:numPr>
          <w:ilvl w:val="0"/>
          <w:numId w:val="6"/>
        </w:numPr>
        <w:ind w:left="709"/>
        <w:rPr>
          <w:rFonts w:ascii="Tahoma" w:hAnsi="Tahoma" w:cs="Tahoma"/>
          <w:sz w:val="20"/>
          <w:szCs w:val="20"/>
        </w:rPr>
      </w:pPr>
      <w:r w:rsidRPr="008A39EE">
        <w:rPr>
          <w:rFonts w:ascii="Tahoma" w:hAnsi="Tahoma" w:cs="Tahoma"/>
          <w:sz w:val="20"/>
          <w:szCs w:val="20"/>
        </w:rPr>
        <w:t>availability (including, without limitation, capacity to meet required deadlines and, where relevant, geographical location); and</w:t>
      </w:r>
    </w:p>
    <w:p w14:paraId="75D10624" w14:textId="77777777" w:rsidR="00B133A9" w:rsidRPr="008A39EE" w:rsidRDefault="00B133A9" w:rsidP="00311C90">
      <w:pPr>
        <w:pStyle w:val="Default"/>
        <w:numPr>
          <w:ilvl w:val="0"/>
          <w:numId w:val="6"/>
        </w:numPr>
        <w:ind w:left="709"/>
        <w:rPr>
          <w:rFonts w:ascii="Tahoma" w:hAnsi="Tahoma" w:cs="Tahoma"/>
          <w:sz w:val="20"/>
          <w:szCs w:val="20"/>
        </w:rPr>
      </w:pPr>
      <w:r w:rsidRPr="008A39EE">
        <w:rPr>
          <w:rFonts w:ascii="Tahoma" w:hAnsi="Tahoma" w:cs="Tahoma"/>
          <w:sz w:val="20"/>
          <w:szCs w:val="20"/>
        </w:rPr>
        <w:t>price.</w:t>
      </w:r>
    </w:p>
    <w:p w14:paraId="6EE577A1" w14:textId="007287FC" w:rsidR="00B133A9" w:rsidRPr="008A39EE" w:rsidRDefault="00B133A9" w:rsidP="00B133A9">
      <w:pPr>
        <w:spacing w:line="276" w:lineRule="auto"/>
        <w:jc w:val="both"/>
        <w:rPr>
          <w:rFonts w:ascii="Tahoma" w:hAnsi="Tahoma" w:cs="Tahoma"/>
          <w:sz w:val="20"/>
          <w:szCs w:val="20"/>
        </w:rPr>
      </w:pPr>
      <w:r w:rsidRPr="008A39EE">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DE44FE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42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67"/>
        <w:gridCol w:w="4364"/>
        <w:gridCol w:w="9"/>
        <w:gridCol w:w="4484"/>
      </w:tblGrid>
      <w:tr w:rsidR="00B133A9" w:rsidRPr="00D0286A" w14:paraId="5C5B7FFB" w14:textId="77777777" w:rsidTr="008A39EE">
        <w:trPr>
          <w:trHeight w:val="532"/>
          <w:jc w:val="center"/>
        </w:trPr>
        <w:tc>
          <w:tcPr>
            <w:tcW w:w="567"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F42E68">
            <w:pPr>
              <w:ind w:left="-142"/>
              <w:jc w:val="center"/>
              <w:rPr>
                <w:rFonts w:ascii="Tahoma" w:eastAsia="Calibri" w:hAnsi="Tahoma" w:cs="Tahoma"/>
                <w:bCs/>
                <w:sz w:val="36"/>
                <w:szCs w:val="36"/>
                <w:lang w:val="en-US" w:eastAsia="en-US"/>
              </w:rPr>
            </w:pPr>
          </w:p>
        </w:tc>
        <w:tc>
          <w:tcPr>
            <w:tcW w:w="436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F42E68">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49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1C34A068" w:rsidR="00B133A9" w:rsidRPr="00D0286A" w:rsidRDefault="00B133A9" w:rsidP="00F42E68">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w:t>
            </w:r>
            <w:r w:rsidR="00747D2E">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(s) to be selected</w:t>
            </w:r>
          </w:p>
        </w:tc>
      </w:tr>
      <w:tr w:rsidR="00B133A9" w:rsidRPr="00D0286A" w14:paraId="10D45989" w14:textId="77777777" w:rsidTr="008A39EE">
        <w:trPr>
          <w:trHeight w:val="498"/>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4784ADEE" w:rsidR="00B133A9" w:rsidRPr="00D0286A" w:rsidRDefault="008A39EE"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73"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6490DC96" w:rsidR="00B133A9" w:rsidRPr="00C80E1D" w:rsidRDefault="00904568" w:rsidP="00F42E68">
            <w:pPr>
              <w:spacing w:before="60" w:after="60"/>
              <w:ind w:left="-142" w:right="-249"/>
              <w:rPr>
                <w:rFonts w:ascii="Tahoma" w:eastAsia="Calibri" w:hAnsi="Tahoma" w:cs="Tahoma"/>
                <w:sz w:val="18"/>
                <w:szCs w:val="18"/>
                <w:lang w:val="en-US" w:eastAsia="en-US"/>
              </w:rPr>
            </w:pPr>
            <w:r w:rsidRPr="00C80E1D">
              <w:rPr>
                <w:rFonts w:ascii="Tahoma" w:eastAsia="Calibri" w:hAnsi="Tahoma" w:cs="Tahoma"/>
                <w:sz w:val="18"/>
                <w:szCs w:val="18"/>
                <w:lang w:val="en-US" w:eastAsia="en-US"/>
              </w:rPr>
              <w:t xml:space="preserve">  </w:t>
            </w:r>
            <w:r w:rsidR="00B133A9" w:rsidRPr="00C80E1D">
              <w:rPr>
                <w:rFonts w:ascii="Tahoma" w:eastAsia="Calibri" w:hAnsi="Tahoma" w:cs="Tahoma"/>
                <w:sz w:val="18"/>
                <w:szCs w:val="18"/>
                <w:lang w:val="en-US" w:eastAsia="en-US"/>
              </w:rPr>
              <w:t xml:space="preserve">Lot 1 </w:t>
            </w:r>
            <w:r w:rsidR="00C80E1D" w:rsidRPr="00C80E1D">
              <w:rPr>
                <w:rFonts w:ascii="Tahoma" w:eastAsia="Calibri" w:hAnsi="Tahoma" w:cs="Tahoma"/>
                <w:sz w:val="18"/>
                <w:szCs w:val="18"/>
                <w:lang w:val="en-US" w:eastAsia="en-US"/>
              </w:rPr>
              <w:t>–</w:t>
            </w:r>
            <w:r w:rsidR="00B133A9" w:rsidRPr="00C80E1D">
              <w:rPr>
                <w:rFonts w:ascii="Tahoma" w:eastAsia="Calibri" w:hAnsi="Tahoma" w:cs="Tahoma"/>
                <w:sz w:val="18"/>
                <w:szCs w:val="18"/>
                <w:lang w:val="en-US" w:eastAsia="en-US"/>
              </w:rPr>
              <w:t xml:space="preserve"> </w:t>
            </w:r>
            <w:r w:rsidR="00C80E1D" w:rsidRPr="00C80E1D">
              <w:rPr>
                <w:rFonts w:ascii="Tahoma" w:eastAsia="Calibri" w:hAnsi="Tahoma" w:cs="Tahoma"/>
                <w:sz w:val="18"/>
                <w:szCs w:val="18"/>
                <w:lang w:val="en-US" w:eastAsia="en-US"/>
              </w:rPr>
              <w:t>Alternatives to immigration detention</w:t>
            </w:r>
          </w:p>
        </w:tc>
        <w:tc>
          <w:tcPr>
            <w:tcW w:w="4484"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0AE93FCC" w:rsidR="00B133A9" w:rsidRPr="00C80E1D" w:rsidRDefault="008A39EE" w:rsidP="00F42E68">
            <w:pPr>
              <w:spacing w:before="60" w:after="60"/>
              <w:ind w:left="-142"/>
              <w:jc w:val="center"/>
              <w:rPr>
                <w:rFonts w:ascii="Tahoma" w:eastAsia="Calibri" w:hAnsi="Tahoma" w:cs="Tahoma"/>
                <w:sz w:val="18"/>
                <w:szCs w:val="18"/>
                <w:lang w:val="en-US" w:eastAsia="en-US"/>
              </w:rPr>
            </w:pPr>
            <w:r w:rsidRPr="00C80E1D">
              <w:rPr>
                <w:rFonts w:ascii="Tahoma" w:eastAsia="Calibri" w:hAnsi="Tahoma" w:cs="Tahoma"/>
                <w:sz w:val="18"/>
                <w:szCs w:val="18"/>
                <w:lang w:val="en-US" w:eastAsia="en-US"/>
              </w:rPr>
              <w:t>10</w:t>
            </w:r>
          </w:p>
        </w:tc>
      </w:tr>
      <w:tr w:rsidR="00B133A9" w:rsidRPr="00D0286A" w14:paraId="0F91EE37" w14:textId="77777777" w:rsidTr="008A39EE">
        <w:trPr>
          <w:trHeight w:val="432"/>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373"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0BDC6400" w:rsidR="00B133A9" w:rsidRPr="00C80E1D" w:rsidRDefault="00904568" w:rsidP="002C5B72">
            <w:pPr>
              <w:spacing w:before="60" w:after="60"/>
              <w:ind w:left="-107" w:right="-249"/>
              <w:rPr>
                <w:rFonts w:ascii="Tahoma" w:eastAsia="Calibri" w:hAnsi="Tahoma" w:cs="Tahoma"/>
                <w:sz w:val="18"/>
                <w:szCs w:val="18"/>
                <w:lang w:val="en-US" w:eastAsia="en-US"/>
              </w:rPr>
            </w:pPr>
            <w:r w:rsidRPr="00C80E1D">
              <w:rPr>
                <w:rFonts w:ascii="Tahoma" w:eastAsia="Calibri" w:hAnsi="Tahoma" w:cs="Tahoma"/>
                <w:sz w:val="18"/>
                <w:szCs w:val="18"/>
                <w:lang w:val="en-US" w:eastAsia="en-US"/>
              </w:rPr>
              <w:t xml:space="preserve">  </w:t>
            </w:r>
            <w:r w:rsidR="00B133A9" w:rsidRPr="00C80E1D">
              <w:rPr>
                <w:rFonts w:ascii="Tahoma" w:eastAsia="Calibri" w:hAnsi="Tahoma" w:cs="Tahoma"/>
                <w:sz w:val="18"/>
                <w:szCs w:val="18"/>
                <w:lang w:val="en-US" w:eastAsia="en-US"/>
              </w:rPr>
              <w:t>Lot 2 -</w:t>
            </w:r>
            <w:r w:rsidR="00C80E1D" w:rsidRPr="00C80E1D">
              <w:rPr>
                <w:rFonts w:ascii="Tahoma" w:eastAsia="Calibri" w:hAnsi="Tahoma" w:cs="Tahoma"/>
                <w:sz w:val="18"/>
                <w:szCs w:val="18"/>
                <w:lang w:val="en-US" w:eastAsia="en-US"/>
              </w:rPr>
              <w:t xml:space="preserve"> </w:t>
            </w:r>
            <w:bookmarkStart w:id="1" w:name="_Hlk45289519"/>
            <w:r w:rsidR="00C80E1D">
              <w:rPr>
                <w:rFonts w:ascii="Tahoma" w:eastAsia="Arial" w:hAnsi="Tahoma" w:cs="Tahoma"/>
                <w:sz w:val="18"/>
                <w:szCs w:val="18"/>
              </w:rPr>
              <w:t>S</w:t>
            </w:r>
            <w:r w:rsidR="00C80E1D" w:rsidRPr="00C80E1D">
              <w:rPr>
                <w:rFonts w:ascii="Tahoma" w:eastAsia="Arial" w:hAnsi="Tahoma" w:cs="Tahoma"/>
                <w:sz w:val="18"/>
                <w:szCs w:val="18"/>
              </w:rPr>
              <w:t>pecial needs of vulnerable migrants</w:t>
            </w:r>
            <w:bookmarkEnd w:id="1"/>
          </w:p>
        </w:tc>
        <w:tc>
          <w:tcPr>
            <w:tcW w:w="448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C544D71" w:rsidR="00B133A9" w:rsidRPr="00C80E1D" w:rsidRDefault="008A39EE" w:rsidP="00F42E68">
            <w:pPr>
              <w:spacing w:before="60" w:after="60"/>
              <w:ind w:left="-142"/>
              <w:jc w:val="center"/>
              <w:rPr>
                <w:rFonts w:ascii="Tahoma" w:eastAsia="Calibri" w:hAnsi="Tahoma" w:cs="Tahoma"/>
                <w:sz w:val="18"/>
                <w:szCs w:val="18"/>
                <w:lang w:val="en-US" w:eastAsia="en-US"/>
              </w:rPr>
            </w:pPr>
            <w:r w:rsidRPr="00C80E1D">
              <w:rPr>
                <w:rFonts w:ascii="Tahoma" w:eastAsia="Calibri" w:hAnsi="Tahoma" w:cs="Tahoma"/>
                <w:sz w:val="18"/>
                <w:szCs w:val="18"/>
                <w:lang w:val="en-US" w:eastAsia="en-US"/>
              </w:rPr>
              <w:t>10</w:t>
            </w:r>
          </w:p>
        </w:tc>
      </w:tr>
      <w:tr w:rsidR="008A39EE" w:rsidRPr="00D0286A" w14:paraId="7A6B6516" w14:textId="77777777" w:rsidTr="008A39EE">
        <w:trPr>
          <w:trHeight w:val="432"/>
          <w:jc w:val="center"/>
        </w:trPr>
        <w:sdt>
          <w:sdtPr>
            <w:rPr>
              <w:rFonts w:ascii="Tahoma" w:eastAsia="Calibri" w:hAnsi="Tahoma" w:cs="Tahoma"/>
              <w:bCs/>
              <w:sz w:val="36"/>
              <w:szCs w:val="36"/>
              <w:lang w:val="en-US" w:eastAsia="en-US"/>
            </w:rPr>
            <w:id w:val="-1297673844"/>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1A8A9A" w14:textId="0E7368BA" w:rsidR="008A39EE" w:rsidRDefault="008A39EE"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73"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3442C41" w14:textId="0E5FE4A9" w:rsidR="008A39EE" w:rsidRPr="00C80E1D" w:rsidRDefault="008A39EE" w:rsidP="00F42E68">
            <w:pPr>
              <w:spacing w:before="60" w:after="60"/>
              <w:ind w:left="-142" w:right="-249"/>
              <w:rPr>
                <w:rFonts w:ascii="Tahoma" w:eastAsia="Calibri" w:hAnsi="Tahoma" w:cs="Tahoma"/>
                <w:sz w:val="18"/>
                <w:szCs w:val="18"/>
                <w:lang w:val="en-US" w:eastAsia="en-US"/>
              </w:rPr>
            </w:pPr>
            <w:r w:rsidRPr="00C80E1D">
              <w:rPr>
                <w:rFonts w:ascii="Tahoma" w:eastAsia="Calibri" w:hAnsi="Tahoma" w:cs="Tahoma"/>
                <w:sz w:val="18"/>
                <w:szCs w:val="18"/>
                <w:lang w:val="en-US" w:eastAsia="en-US"/>
              </w:rPr>
              <w:t xml:space="preserve">  Lot 3 </w:t>
            </w:r>
            <w:r w:rsidR="00C80E1D" w:rsidRPr="00C80E1D">
              <w:rPr>
                <w:rFonts w:ascii="Tahoma" w:eastAsia="Calibri" w:hAnsi="Tahoma" w:cs="Tahoma"/>
                <w:sz w:val="18"/>
                <w:szCs w:val="18"/>
                <w:lang w:val="en-US" w:eastAsia="en-US"/>
              </w:rPr>
              <w:t xml:space="preserve">– </w:t>
            </w:r>
            <w:bookmarkStart w:id="2" w:name="_Hlk45289530"/>
            <w:r w:rsidR="00C80E1D" w:rsidRPr="00C80E1D">
              <w:rPr>
                <w:rFonts w:ascii="Tahoma" w:eastAsia="Calibri" w:hAnsi="Tahoma" w:cs="Tahoma"/>
                <w:sz w:val="18"/>
                <w:szCs w:val="18"/>
                <w:lang w:val="en-US" w:eastAsia="en-US"/>
              </w:rPr>
              <w:t>Reception conditions for migrants</w:t>
            </w:r>
            <w:bookmarkEnd w:id="2"/>
          </w:p>
        </w:tc>
        <w:tc>
          <w:tcPr>
            <w:tcW w:w="448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962B2A0" w14:textId="5B4A8113" w:rsidR="008A39EE" w:rsidRPr="00C80E1D" w:rsidRDefault="008A39EE" w:rsidP="00F42E68">
            <w:pPr>
              <w:spacing w:before="60" w:after="60"/>
              <w:ind w:left="-142"/>
              <w:jc w:val="center"/>
              <w:rPr>
                <w:rFonts w:ascii="Tahoma" w:eastAsia="Calibri" w:hAnsi="Tahoma" w:cs="Tahoma"/>
                <w:sz w:val="18"/>
                <w:szCs w:val="18"/>
                <w:lang w:val="en-US" w:eastAsia="en-US"/>
              </w:rPr>
            </w:pPr>
            <w:r w:rsidRPr="00C80E1D">
              <w:rPr>
                <w:rFonts w:ascii="Tahoma" w:eastAsia="Calibri" w:hAnsi="Tahoma" w:cs="Tahoma"/>
                <w:sz w:val="18"/>
                <w:szCs w:val="18"/>
                <w:lang w:val="en-US" w:eastAsia="en-US"/>
              </w:rPr>
              <w:t>10</w:t>
            </w:r>
          </w:p>
        </w:tc>
      </w:tr>
      <w:tr w:rsidR="008A39EE" w:rsidRPr="00D0286A" w14:paraId="2C709912" w14:textId="77777777" w:rsidTr="008A39EE">
        <w:trPr>
          <w:trHeight w:val="432"/>
          <w:jc w:val="center"/>
        </w:trPr>
        <w:sdt>
          <w:sdtPr>
            <w:rPr>
              <w:rFonts w:ascii="Tahoma" w:eastAsia="Calibri" w:hAnsi="Tahoma" w:cs="Tahoma"/>
              <w:bCs/>
              <w:sz w:val="36"/>
              <w:szCs w:val="36"/>
              <w:lang w:val="en-US" w:eastAsia="en-US"/>
            </w:rPr>
            <w:id w:val="1187633054"/>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BDD565" w14:textId="52D98E04" w:rsidR="008A39EE" w:rsidRDefault="008A39EE"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73"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DB04E2B" w14:textId="2CB04FCB" w:rsidR="008A39EE" w:rsidRPr="00C80E1D" w:rsidRDefault="008A39EE" w:rsidP="00F42E68">
            <w:pPr>
              <w:spacing w:before="60" w:after="60"/>
              <w:ind w:left="-142" w:right="-249"/>
              <w:rPr>
                <w:rFonts w:ascii="Tahoma" w:eastAsia="Calibri" w:hAnsi="Tahoma" w:cs="Tahoma"/>
                <w:sz w:val="18"/>
                <w:szCs w:val="18"/>
                <w:lang w:val="en-US" w:eastAsia="en-US"/>
              </w:rPr>
            </w:pPr>
            <w:r w:rsidRPr="00C80E1D">
              <w:rPr>
                <w:rFonts w:ascii="Tahoma" w:eastAsia="Calibri" w:hAnsi="Tahoma" w:cs="Tahoma"/>
                <w:sz w:val="18"/>
                <w:szCs w:val="18"/>
                <w:lang w:val="en-US" w:eastAsia="en-US"/>
              </w:rPr>
              <w:t xml:space="preserve">  Lot 4 </w:t>
            </w:r>
            <w:r w:rsidR="00651BBD">
              <w:rPr>
                <w:rFonts w:ascii="Tahoma" w:eastAsia="Calibri" w:hAnsi="Tahoma" w:cs="Tahoma"/>
                <w:sz w:val="18"/>
                <w:szCs w:val="18"/>
                <w:lang w:val="en-US" w:eastAsia="en-US"/>
              </w:rPr>
              <w:t>–</w:t>
            </w:r>
            <w:r w:rsidR="00C80E1D" w:rsidRPr="00C80E1D">
              <w:rPr>
                <w:rFonts w:ascii="Tahoma" w:eastAsia="Calibri" w:hAnsi="Tahoma" w:cs="Tahoma"/>
                <w:sz w:val="18"/>
                <w:szCs w:val="18"/>
                <w:lang w:val="en-US" w:eastAsia="en-US"/>
              </w:rPr>
              <w:t xml:space="preserve"> </w:t>
            </w:r>
            <w:bookmarkStart w:id="3" w:name="_Hlk45289538"/>
            <w:r w:rsidR="00651BBD">
              <w:rPr>
                <w:rFonts w:ascii="Tahoma" w:eastAsia="Calibri" w:hAnsi="Tahoma" w:cs="Tahoma"/>
                <w:sz w:val="18"/>
                <w:szCs w:val="18"/>
                <w:lang w:val="en-US" w:eastAsia="en-US"/>
              </w:rPr>
              <w:t>Smuggling of migrants</w:t>
            </w:r>
            <w:bookmarkEnd w:id="3"/>
          </w:p>
        </w:tc>
        <w:tc>
          <w:tcPr>
            <w:tcW w:w="448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FB3B696" w14:textId="31364702" w:rsidR="008A39EE" w:rsidRPr="00C80E1D" w:rsidRDefault="008A39EE" w:rsidP="00F42E68">
            <w:pPr>
              <w:spacing w:before="60" w:after="60"/>
              <w:ind w:left="-142"/>
              <w:jc w:val="center"/>
              <w:rPr>
                <w:rFonts w:ascii="Tahoma" w:eastAsia="Calibri" w:hAnsi="Tahoma" w:cs="Tahoma"/>
                <w:sz w:val="18"/>
                <w:szCs w:val="18"/>
                <w:lang w:val="en-US" w:eastAsia="en-US"/>
              </w:rPr>
            </w:pPr>
            <w:r w:rsidRPr="00C80E1D">
              <w:rPr>
                <w:rFonts w:ascii="Tahoma" w:eastAsia="Calibri" w:hAnsi="Tahoma" w:cs="Tahoma"/>
                <w:sz w:val="18"/>
                <w:szCs w:val="18"/>
                <w:lang w:val="en-US" w:eastAsia="en-US"/>
              </w:rPr>
              <w:t>10</w:t>
            </w:r>
          </w:p>
        </w:tc>
      </w:tr>
      <w:tr w:rsidR="008A39EE" w:rsidRPr="00D0286A" w14:paraId="65EED803" w14:textId="77777777" w:rsidTr="008A39EE">
        <w:trPr>
          <w:trHeight w:val="432"/>
          <w:jc w:val="center"/>
        </w:trPr>
        <w:sdt>
          <w:sdtPr>
            <w:rPr>
              <w:rFonts w:ascii="Tahoma" w:eastAsia="Calibri" w:hAnsi="Tahoma" w:cs="Tahoma"/>
              <w:bCs/>
              <w:sz w:val="36"/>
              <w:szCs w:val="36"/>
              <w:lang w:val="en-US" w:eastAsia="en-US"/>
            </w:rPr>
            <w:id w:val="1102532068"/>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80BF7A" w14:textId="643BF0DD" w:rsidR="008A39EE" w:rsidRDefault="008A39EE"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73"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A3E9A70" w14:textId="37F07EAD" w:rsidR="008A39EE" w:rsidRPr="00C80E1D" w:rsidRDefault="008A39EE" w:rsidP="008A39EE">
            <w:pPr>
              <w:spacing w:before="60" w:after="60"/>
              <w:ind w:left="-142" w:right="-249"/>
              <w:rPr>
                <w:rFonts w:ascii="Tahoma" w:eastAsia="Calibri" w:hAnsi="Tahoma" w:cs="Tahoma"/>
                <w:sz w:val="18"/>
                <w:szCs w:val="18"/>
                <w:lang w:val="en-US" w:eastAsia="en-US"/>
              </w:rPr>
            </w:pPr>
            <w:r w:rsidRPr="00C80E1D">
              <w:rPr>
                <w:rFonts w:ascii="Tahoma" w:eastAsia="Calibri" w:hAnsi="Tahoma" w:cs="Tahoma"/>
                <w:sz w:val="18"/>
                <w:szCs w:val="18"/>
                <w:lang w:val="en-US" w:eastAsia="en-US"/>
              </w:rPr>
              <w:t xml:space="preserve">  Lot 5 – </w:t>
            </w:r>
            <w:bookmarkStart w:id="4" w:name="_Hlk45289548"/>
            <w:r w:rsidRPr="00C80E1D">
              <w:rPr>
                <w:rFonts w:ascii="Tahoma" w:eastAsia="Calibri" w:hAnsi="Tahoma" w:cs="Tahoma"/>
                <w:sz w:val="18"/>
                <w:szCs w:val="18"/>
                <w:lang w:val="en-US" w:eastAsia="en-US"/>
              </w:rPr>
              <w:t xml:space="preserve">Proofreading, adaptation, moderation and </w:t>
            </w:r>
            <w:r w:rsidR="00C80E1D" w:rsidRPr="00C80E1D">
              <w:rPr>
                <w:rFonts w:ascii="Tahoma" w:eastAsia="Calibri" w:hAnsi="Tahoma" w:cs="Tahoma"/>
                <w:sz w:val="18"/>
                <w:szCs w:val="18"/>
                <w:lang w:val="en-US" w:eastAsia="en-US"/>
              </w:rPr>
              <w:t xml:space="preserve">     </w:t>
            </w:r>
            <w:r w:rsidRPr="00C80E1D">
              <w:rPr>
                <w:rFonts w:ascii="Tahoma" w:eastAsia="Calibri" w:hAnsi="Tahoma" w:cs="Tahoma"/>
                <w:sz w:val="18"/>
                <w:szCs w:val="18"/>
                <w:lang w:val="en-US" w:eastAsia="en-US"/>
              </w:rPr>
              <w:t>evaluation of HELP Courses</w:t>
            </w:r>
            <w:bookmarkEnd w:id="4"/>
          </w:p>
        </w:tc>
        <w:tc>
          <w:tcPr>
            <w:tcW w:w="448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EB7A2D6" w14:textId="0FFDEBB7" w:rsidR="008A39EE" w:rsidRPr="00C80E1D" w:rsidRDefault="008A39EE" w:rsidP="00F42E68">
            <w:pPr>
              <w:spacing w:before="60" w:after="60"/>
              <w:ind w:left="-142"/>
              <w:jc w:val="center"/>
              <w:rPr>
                <w:rFonts w:ascii="Tahoma" w:eastAsia="Calibri" w:hAnsi="Tahoma" w:cs="Tahoma"/>
                <w:sz w:val="18"/>
                <w:szCs w:val="18"/>
                <w:lang w:val="en-US" w:eastAsia="en-US"/>
              </w:rPr>
            </w:pPr>
            <w:r w:rsidRPr="00C80E1D">
              <w:rPr>
                <w:rFonts w:ascii="Tahoma" w:eastAsia="Calibri" w:hAnsi="Tahoma" w:cs="Tahoma"/>
                <w:sz w:val="18"/>
                <w:szCs w:val="18"/>
                <w:lang w:val="en-US" w:eastAsia="en-US"/>
              </w:rPr>
              <w:t>10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CCAD3DF" w:rsidR="00766990" w:rsidRDefault="00766990" w:rsidP="00766990">
      <w:pPr>
        <w:spacing w:line="276" w:lineRule="auto"/>
        <w:jc w:val="both"/>
        <w:rPr>
          <w:rFonts w:ascii="Tahoma" w:hAnsi="Tahoma" w:cs="Tahoma"/>
          <w:color w:val="000000"/>
          <w:sz w:val="20"/>
          <w:szCs w:val="20"/>
          <w:lang w:eastAsia="en-US"/>
        </w:rPr>
      </w:pPr>
    </w:p>
    <w:p w14:paraId="0C2F094D" w14:textId="77777777" w:rsidR="007A57BC" w:rsidRPr="00D0286A" w:rsidRDefault="007A57BC"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lastRenderedPageBreak/>
        <w:t>Fees</w:t>
      </w:r>
    </w:p>
    <w:p w14:paraId="376D7CAF" w14:textId="26CAD9C9"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833CB3">
        <w:rPr>
          <w:rFonts w:ascii="Tahoma" w:hAnsi="Tahoma" w:cs="Tahoma"/>
          <w:color w:val="000000"/>
          <w:sz w:val="20"/>
          <w:szCs w:val="20"/>
          <w:lang w:eastAsia="en-US"/>
        </w:rPr>
        <w:t>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 Prices are indicated in </w:t>
      </w:r>
      <w:r w:rsidRPr="00833CB3">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without VAT.</w:t>
      </w:r>
      <w:r w:rsidRPr="00D0286A">
        <w:rPr>
          <w:rFonts w:ascii="Tahoma" w:hAnsi="Tahoma" w:cs="Tahoma"/>
          <w:b/>
          <w:color w:val="000000"/>
          <w:sz w:val="20"/>
          <w:szCs w:val="20"/>
          <w:lang w:eastAsia="en-US"/>
        </w:rPr>
        <w:t xml:space="preserve"> </w:t>
      </w:r>
      <w:r w:rsidRPr="00833CB3">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A06BB09"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gridCol w:w="1578"/>
      </w:tblGrid>
      <w:tr w:rsidR="00B133A9" w:rsidRPr="00D0286A" w14:paraId="6BD6D58A" w14:textId="77777777" w:rsidTr="00F54B60">
        <w:trPr>
          <w:trHeight w:val="688"/>
          <w:jc w:val="center"/>
        </w:trPr>
        <w:tc>
          <w:tcPr>
            <w:tcW w:w="6963" w:type="dxa"/>
            <w:shd w:val="clear" w:color="auto" w:fill="DBE5F1" w:themeFill="accent1" w:themeFillTint="33"/>
            <w:vAlign w:val="center"/>
          </w:tcPr>
          <w:p w14:paraId="2C2B5127" w14:textId="441624AA" w:rsidR="00B133A9" w:rsidRPr="00D0286A" w:rsidRDefault="00B133A9" w:rsidP="00F42E68">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7" w:type="dxa"/>
            <w:tcBorders>
              <w:bottom w:val="single" w:sz="2" w:space="0" w:color="FF0000"/>
            </w:tcBorders>
            <w:shd w:val="clear" w:color="auto" w:fill="DBE5F1" w:themeFill="accent1" w:themeFillTint="33"/>
            <w:vAlign w:val="center"/>
          </w:tcPr>
          <w:p w14:paraId="14D50370" w14:textId="18835373" w:rsidR="00B133A9" w:rsidRPr="00D0286A" w:rsidRDefault="007F139B" w:rsidP="00F42E68">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B133A9" w:rsidRPr="00D0286A">
              <w:rPr>
                <w:rFonts w:ascii="Tahoma" w:hAnsi="Tahoma" w:cs="Tahoma"/>
                <w:b/>
                <w:sz w:val="18"/>
                <w:szCs w:val="18"/>
                <w:lang w:eastAsia="en-US"/>
              </w:rPr>
              <w:t xml:space="preserve"> fee</w:t>
            </w:r>
          </w:p>
          <w:p w14:paraId="4AF190FD" w14:textId="77777777" w:rsidR="00B133A9" w:rsidRPr="00D0286A" w:rsidRDefault="00B133A9" w:rsidP="00F42E68">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7F139B" w:rsidRDefault="00B133A9" w:rsidP="00F42E68">
            <w:pPr>
              <w:spacing w:line="276" w:lineRule="auto"/>
              <w:ind w:left="-142" w:right="-126"/>
              <w:jc w:val="center"/>
              <w:rPr>
                <w:rFonts w:ascii="Tahoma" w:hAnsi="Tahoma" w:cs="Tahoma"/>
                <w:b/>
                <w:sz w:val="18"/>
                <w:szCs w:val="18"/>
                <w:lang w:eastAsia="en-US"/>
              </w:rPr>
            </w:pPr>
            <w:r w:rsidRPr="007F139B">
              <w:rPr>
                <w:rFonts w:ascii="Tahoma" w:hAnsi="Tahoma" w:cs="Tahoma"/>
                <w:b/>
                <w:sz w:val="18"/>
                <w:szCs w:val="18"/>
                <w:lang w:eastAsia="en-US"/>
              </w:rPr>
              <w:t>Exclusion level</w:t>
            </w:r>
          </w:p>
          <w:p w14:paraId="27831C06" w14:textId="77777777" w:rsidR="00B133A9" w:rsidRPr="007F139B" w:rsidRDefault="00B133A9" w:rsidP="00F42E68">
            <w:pPr>
              <w:spacing w:line="276" w:lineRule="auto"/>
              <w:ind w:left="-142" w:right="-126"/>
              <w:jc w:val="center"/>
              <w:rPr>
                <w:rFonts w:ascii="Tahoma" w:hAnsi="Tahoma" w:cs="Tahoma"/>
                <w:b/>
                <w:sz w:val="18"/>
                <w:szCs w:val="18"/>
                <w:lang w:eastAsia="en-US"/>
              </w:rPr>
            </w:pPr>
            <w:r w:rsidRPr="007F139B">
              <w:rPr>
                <w:b/>
                <w:sz w:val="18"/>
                <w:szCs w:val="18"/>
                <w:lang w:eastAsia="en-US"/>
              </w:rPr>
              <w:t>▼</w:t>
            </w:r>
          </w:p>
        </w:tc>
      </w:tr>
      <w:tr w:rsidR="00557472" w:rsidRPr="00D0286A" w14:paraId="5A649F14" w14:textId="77777777" w:rsidTr="0069479B">
        <w:trPr>
          <w:trHeight w:val="2074"/>
          <w:jc w:val="center"/>
        </w:trPr>
        <w:tc>
          <w:tcPr>
            <w:tcW w:w="6963" w:type="dxa"/>
            <w:tcBorders>
              <w:right w:val="single" w:sz="2" w:space="0" w:color="FF0000"/>
            </w:tcBorders>
            <w:shd w:val="clear" w:color="auto" w:fill="F2F2F2" w:themeFill="background1" w:themeFillShade="F2"/>
            <w:vAlign w:val="center"/>
          </w:tcPr>
          <w:p w14:paraId="2F6DCD3C" w14:textId="5167DCD1" w:rsidR="00557472" w:rsidRDefault="00557472" w:rsidP="00F42E68">
            <w:pPr>
              <w:spacing w:line="276" w:lineRule="auto"/>
              <w:rPr>
                <w:rFonts w:ascii="Tahoma" w:hAnsi="Tahoma" w:cs="Tahoma"/>
                <w:sz w:val="18"/>
                <w:szCs w:val="18"/>
              </w:rPr>
            </w:pPr>
            <w:r>
              <w:rPr>
                <w:rFonts w:ascii="Tahoma" w:hAnsi="Tahoma" w:cs="Tahoma"/>
                <w:sz w:val="18"/>
                <w:szCs w:val="18"/>
              </w:rPr>
              <w:t>Selected provider will be, inter alia, asked to</w:t>
            </w:r>
            <w:r w:rsidR="00DC5ABD">
              <w:rPr>
                <w:rFonts w:ascii="Tahoma" w:hAnsi="Tahoma" w:cs="Tahoma"/>
                <w:sz w:val="18"/>
                <w:szCs w:val="18"/>
              </w:rPr>
              <w:t>;</w:t>
            </w:r>
            <w:r>
              <w:rPr>
                <w:rFonts w:ascii="Tahoma" w:hAnsi="Tahoma" w:cs="Tahoma"/>
                <w:sz w:val="18"/>
                <w:szCs w:val="18"/>
              </w:rPr>
              <w:t xml:space="preserve"> </w:t>
            </w:r>
          </w:p>
          <w:p w14:paraId="640D55E7" w14:textId="351D393A" w:rsidR="00557472" w:rsidRDefault="00837F8B" w:rsidP="00353D74">
            <w:pPr>
              <w:pStyle w:val="ListParagraph"/>
              <w:numPr>
                <w:ilvl w:val="0"/>
                <w:numId w:val="33"/>
              </w:numPr>
              <w:spacing w:line="276" w:lineRule="auto"/>
              <w:rPr>
                <w:rFonts w:ascii="Tahoma" w:hAnsi="Tahoma" w:cs="Tahoma"/>
                <w:sz w:val="18"/>
                <w:szCs w:val="18"/>
              </w:rPr>
            </w:pPr>
            <w:r>
              <w:rPr>
                <w:rFonts w:ascii="Tahoma" w:hAnsi="Tahoma" w:cs="Tahoma"/>
                <w:sz w:val="18"/>
                <w:szCs w:val="18"/>
              </w:rPr>
              <w:t>P</w:t>
            </w:r>
            <w:r w:rsidR="00557472" w:rsidRPr="00557472">
              <w:rPr>
                <w:rFonts w:ascii="Tahoma" w:hAnsi="Tahoma" w:cs="Tahoma"/>
                <w:sz w:val="18"/>
                <w:szCs w:val="18"/>
              </w:rPr>
              <w:t>roofread</w:t>
            </w:r>
            <w:r w:rsidR="00557472">
              <w:rPr>
                <w:rFonts w:ascii="Tahoma" w:hAnsi="Tahoma" w:cs="Tahoma"/>
                <w:sz w:val="18"/>
                <w:szCs w:val="18"/>
              </w:rPr>
              <w:t xml:space="preserve"> </w:t>
            </w:r>
            <w:r w:rsidR="00557472" w:rsidRPr="00557472">
              <w:rPr>
                <w:rFonts w:ascii="Tahoma" w:hAnsi="Tahoma" w:cs="Tahoma"/>
                <w:sz w:val="18"/>
                <w:szCs w:val="18"/>
              </w:rPr>
              <w:t xml:space="preserve">materials translated </w:t>
            </w:r>
            <w:r>
              <w:rPr>
                <w:rFonts w:ascii="Tahoma" w:hAnsi="Tahoma" w:cs="Tahoma"/>
                <w:sz w:val="18"/>
                <w:szCs w:val="18"/>
              </w:rPr>
              <w:t>in</w:t>
            </w:r>
            <w:r w:rsidR="00557472" w:rsidRPr="00557472">
              <w:rPr>
                <w:rFonts w:ascii="Tahoma" w:hAnsi="Tahoma" w:cs="Tahoma"/>
                <w:sz w:val="18"/>
                <w:szCs w:val="18"/>
              </w:rPr>
              <w:t>to Turkish</w:t>
            </w:r>
            <w:r w:rsidR="00E95AB1">
              <w:rPr>
                <w:rFonts w:ascii="Tahoma" w:hAnsi="Tahoma" w:cs="Tahoma"/>
                <w:sz w:val="18"/>
                <w:szCs w:val="18"/>
              </w:rPr>
              <w:t>,</w:t>
            </w:r>
          </w:p>
          <w:p w14:paraId="57547144" w14:textId="3D293B0A" w:rsidR="00557472" w:rsidRDefault="00557472" w:rsidP="00353D74">
            <w:pPr>
              <w:pStyle w:val="ListParagraph"/>
              <w:numPr>
                <w:ilvl w:val="0"/>
                <w:numId w:val="33"/>
              </w:numPr>
              <w:spacing w:line="276" w:lineRule="auto"/>
              <w:rPr>
                <w:rFonts w:ascii="Tahoma" w:hAnsi="Tahoma" w:cs="Tahoma"/>
                <w:sz w:val="18"/>
                <w:szCs w:val="18"/>
              </w:rPr>
            </w:pPr>
            <w:r>
              <w:rPr>
                <w:rFonts w:ascii="Tahoma" w:hAnsi="Tahoma" w:cs="Tahoma"/>
                <w:sz w:val="18"/>
                <w:szCs w:val="18"/>
              </w:rPr>
              <w:t>Participat</w:t>
            </w:r>
            <w:r w:rsidR="00837F8B">
              <w:rPr>
                <w:rFonts w:ascii="Tahoma" w:hAnsi="Tahoma" w:cs="Tahoma"/>
                <w:sz w:val="18"/>
                <w:szCs w:val="18"/>
              </w:rPr>
              <w:t xml:space="preserve">e in and moderate meetings and </w:t>
            </w:r>
            <w:r>
              <w:rPr>
                <w:rFonts w:ascii="Tahoma" w:hAnsi="Tahoma" w:cs="Tahoma"/>
                <w:sz w:val="18"/>
                <w:szCs w:val="18"/>
              </w:rPr>
              <w:t>roundtables</w:t>
            </w:r>
            <w:r w:rsidR="00DC5ABD">
              <w:rPr>
                <w:rFonts w:ascii="Tahoma" w:hAnsi="Tahoma" w:cs="Tahoma"/>
                <w:sz w:val="18"/>
                <w:szCs w:val="18"/>
              </w:rPr>
              <w:t xml:space="preserve"> </w:t>
            </w:r>
            <w:r w:rsidR="00837F8B">
              <w:rPr>
                <w:rFonts w:ascii="Tahoma" w:hAnsi="Tahoma" w:cs="Tahoma"/>
                <w:sz w:val="18"/>
                <w:szCs w:val="18"/>
              </w:rPr>
              <w:t>and</w:t>
            </w:r>
            <w:r>
              <w:rPr>
                <w:rFonts w:ascii="Tahoma" w:hAnsi="Tahoma" w:cs="Tahoma"/>
                <w:sz w:val="18"/>
                <w:szCs w:val="18"/>
              </w:rPr>
              <w:t xml:space="preserve"> mak</w:t>
            </w:r>
            <w:r w:rsidR="00BE1CE6">
              <w:rPr>
                <w:rFonts w:ascii="Tahoma" w:hAnsi="Tahoma" w:cs="Tahoma"/>
                <w:sz w:val="18"/>
                <w:szCs w:val="18"/>
              </w:rPr>
              <w:t>e</w:t>
            </w:r>
            <w:r>
              <w:rPr>
                <w:rFonts w:ascii="Tahoma" w:hAnsi="Tahoma" w:cs="Tahoma"/>
                <w:sz w:val="18"/>
                <w:szCs w:val="18"/>
              </w:rPr>
              <w:t xml:space="preserve"> presentations, </w:t>
            </w:r>
          </w:p>
          <w:p w14:paraId="0DCBCAA8" w14:textId="3F3CD2C0" w:rsidR="00E95AB1" w:rsidRDefault="00557472" w:rsidP="00353D74">
            <w:pPr>
              <w:pStyle w:val="ListParagraph"/>
              <w:numPr>
                <w:ilvl w:val="0"/>
                <w:numId w:val="33"/>
              </w:numPr>
              <w:spacing w:line="276" w:lineRule="auto"/>
              <w:rPr>
                <w:rFonts w:ascii="Tahoma" w:hAnsi="Tahoma" w:cs="Tahoma"/>
                <w:sz w:val="18"/>
                <w:szCs w:val="18"/>
              </w:rPr>
            </w:pPr>
            <w:r>
              <w:rPr>
                <w:rFonts w:ascii="Tahoma" w:hAnsi="Tahoma" w:cs="Tahoma"/>
                <w:sz w:val="18"/>
                <w:szCs w:val="18"/>
              </w:rPr>
              <w:t>Creat</w:t>
            </w:r>
            <w:r w:rsidR="00837F8B">
              <w:rPr>
                <w:rFonts w:ascii="Tahoma" w:hAnsi="Tahoma" w:cs="Tahoma"/>
                <w:sz w:val="18"/>
                <w:szCs w:val="18"/>
              </w:rPr>
              <w:t>e</w:t>
            </w:r>
            <w:r>
              <w:rPr>
                <w:rFonts w:ascii="Tahoma" w:hAnsi="Tahoma" w:cs="Tahoma"/>
                <w:sz w:val="18"/>
                <w:szCs w:val="18"/>
              </w:rPr>
              <w:t xml:space="preserve"> and modify </w:t>
            </w:r>
            <w:r w:rsidR="00837F8B">
              <w:rPr>
                <w:rFonts w:ascii="Tahoma" w:hAnsi="Tahoma" w:cs="Tahoma"/>
                <w:sz w:val="18"/>
                <w:szCs w:val="18"/>
              </w:rPr>
              <w:t xml:space="preserve">training </w:t>
            </w:r>
            <w:r w:rsidR="00DC5ABD">
              <w:rPr>
                <w:rFonts w:ascii="Tahoma" w:hAnsi="Tahoma" w:cs="Tahoma"/>
                <w:sz w:val="18"/>
                <w:szCs w:val="18"/>
              </w:rPr>
              <w:t>curricula</w:t>
            </w:r>
            <w:r>
              <w:rPr>
                <w:rFonts w:ascii="Tahoma" w:hAnsi="Tahoma" w:cs="Tahoma"/>
                <w:sz w:val="18"/>
                <w:szCs w:val="18"/>
              </w:rPr>
              <w:t xml:space="preserve">, </w:t>
            </w:r>
            <w:r w:rsidR="00E95AB1">
              <w:rPr>
                <w:rFonts w:ascii="Tahoma" w:hAnsi="Tahoma" w:cs="Tahoma"/>
                <w:sz w:val="18"/>
                <w:szCs w:val="18"/>
              </w:rPr>
              <w:t>modules and materials</w:t>
            </w:r>
            <w:r w:rsidR="00837F8B">
              <w:rPr>
                <w:rFonts w:ascii="Tahoma" w:hAnsi="Tahoma" w:cs="Tahoma"/>
                <w:sz w:val="18"/>
                <w:szCs w:val="18"/>
              </w:rPr>
              <w:t>,</w:t>
            </w:r>
          </w:p>
          <w:p w14:paraId="24D73411" w14:textId="27EF4A3D" w:rsidR="00557472" w:rsidRDefault="00837F8B" w:rsidP="00353D74">
            <w:pPr>
              <w:pStyle w:val="ListParagraph"/>
              <w:numPr>
                <w:ilvl w:val="0"/>
                <w:numId w:val="33"/>
              </w:numPr>
              <w:spacing w:line="276" w:lineRule="auto"/>
              <w:rPr>
                <w:rFonts w:ascii="Tahoma" w:hAnsi="Tahoma" w:cs="Tahoma"/>
                <w:sz w:val="18"/>
                <w:szCs w:val="18"/>
              </w:rPr>
            </w:pPr>
            <w:r>
              <w:rPr>
                <w:rFonts w:ascii="Tahoma" w:hAnsi="Tahoma" w:cs="Tahoma"/>
                <w:sz w:val="18"/>
                <w:szCs w:val="18"/>
              </w:rPr>
              <w:t xml:space="preserve">Conduct </w:t>
            </w:r>
            <w:r w:rsidR="00557472" w:rsidRPr="00557472">
              <w:rPr>
                <w:rFonts w:ascii="Tahoma" w:hAnsi="Tahoma" w:cs="Tahoma"/>
                <w:sz w:val="18"/>
                <w:szCs w:val="18"/>
              </w:rPr>
              <w:t>trainings on alternatives to detention</w:t>
            </w:r>
            <w:r>
              <w:rPr>
                <w:rFonts w:ascii="Tahoma" w:hAnsi="Tahoma" w:cs="Tahoma"/>
                <w:sz w:val="18"/>
                <w:szCs w:val="18"/>
              </w:rPr>
              <w:t xml:space="preserve">, </w:t>
            </w:r>
          </w:p>
          <w:p w14:paraId="13B56285" w14:textId="21FFE0AD" w:rsidR="00557472" w:rsidRPr="00557472" w:rsidRDefault="00837F8B" w:rsidP="00353D74">
            <w:pPr>
              <w:pStyle w:val="ListParagraph"/>
              <w:numPr>
                <w:ilvl w:val="0"/>
                <w:numId w:val="33"/>
              </w:numPr>
              <w:spacing w:line="276" w:lineRule="auto"/>
              <w:rPr>
                <w:rFonts w:ascii="Tahoma" w:hAnsi="Tahoma" w:cs="Tahoma"/>
                <w:sz w:val="18"/>
                <w:szCs w:val="18"/>
              </w:rPr>
            </w:pPr>
            <w:r>
              <w:rPr>
                <w:rFonts w:ascii="Tahoma" w:hAnsi="Tahoma" w:cs="Tahoma"/>
                <w:sz w:val="18"/>
                <w:szCs w:val="18"/>
              </w:rPr>
              <w:t>Provide o</w:t>
            </w:r>
            <w:r w:rsidR="00557472">
              <w:rPr>
                <w:rFonts w:ascii="Tahoma" w:hAnsi="Tahoma" w:cs="Tahoma"/>
                <w:sz w:val="18"/>
                <w:szCs w:val="18"/>
              </w:rPr>
              <w:t>ther intellectual services for activities related to alternatives to detention</w:t>
            </w:r>
            <w:r w:rsidR="00E467F2">
              <w:rPr>
                <w:rFonts w:ascii="Tahoma" w:hAnsi="Tahoma" w:cs="Tahoma"/>
                <w:sz w:val="18"/>
                <w:szCs w:val="18"/>
              </w:rPr>
              <w:t>.</w:t>
            </w:r>
          </w:p>
          <w:p w14:paraId="2BCAF44A" w14:textId="697E050E" w:rsidR="00557472" w:rsidRPr="00FC48D0" w:rsidRDefault="00557472" w:rsidP="00F42E68">
            <w:pPr>
              <w:spacing w:line="276" w:lineRule="auto"/>
              <w:rPr>
                <w:rFonts w:ascii="Tahoma" w:hAnsi="Tahoma" w:cs="Tahoma"/>
                <w:sz w:val="18"/>
                <w:szCs w:val="18"/>
                <w:lang w:eastAsia="en-US"/>
              </w:rPr>
            </w:pPr>
          </w:p>
        </w:tc>
        <w:tc>
          <w:tcPr>
            <w:tcW w:w="1517" w:type="dxa"/>
            <w:tcBorders>
              <w:top w:val="single" w:sz="2" w:space="0" w:color="FF0000"/>
              <w:left w:val="single" w:sz="2" w:space="0" w:color="FF0000"/>
              <w:right w:val="single" w:sz="2" w:space="0" w:color="FF0000"/>
            </w:tcBorders>
            <w:shd w:val="clear" w:color="auto" w:fill="FFFFFF" w:themeFill="background1"/>
            <w:vAlign w:val="center"/>
          </w:tcPr>
          <w:p w14:paraId="240A769A" w14:textId="77777777" w:rsidR="00557472" w:rsidRPr="00D0286A" w:rsidRDefault="00557472" w:rsidP="00A0651D">
            <w:pPr>
              <w:ind w:left="-37"/>
              <w:jc w:val="center"/>
              <w:rPr>
                <w:rFonts w:ascii="Tahoma" w:hAnsi="Tahoma" w:cs="Tahoma"/>
                <w:sz w:val="18"/>
                <w:szCs w:val="18"/>
                <w:highlight w:val="yellow"/>
                <w:lang w:eastAsia="en-US"/>
              </w:rPr>
            </w:pPr>
          </w:p>
        </w:tc>
        <w:tc>
          <w:tcPr>
            <w:tcW w:w="1578" w:type="dxa"/>
            <w:tcBorders>
              <w:top w:val="single" w:sz="2" w:space="0" w:color="808080"/>
              <w:left w:val="single" w:sz="2" w:space="0" w:color="FF0000"/>
              <w:right w:val="single" w:sz="2" w:space="0" w:color="808080"/>
            </w:tcBorders>
            <w:shd w:val="clear" w:color="auto" w:fill="F2F2F2" w:themeFill="background1" w:themeFillShade="F2"/>
            <w:vAlign w:val="center"/>
          </w:tcPr>
          <w:p w14:paraId="4074C2DE" w14:textId="0FC9C4B8" w:rsidR="00557472" w:rsidRPr="007F139B" w:rsidRDefault="00557472" w:rsidP="00F54B60">
            <w:pPr>
              <w:spacing w:line="276" w:lineRule="auto"/>
              <w:ind w:left="-142" w:right="-91"/>
              <w:jc w:val="center"/>
              <w:rPr>
                <w:rFonts w:ascii="Tahoma" w:hAnsi="Tahoma" w:cs="Tahoma"/>
                <w:sz w:val="18"/>
                <w:szCs w:val="18"/>
                <w:lang w:eastAsia="en-US"/>
              </w:rPr>
            </w:pPr>
            <w:r w:rsidRPr="007F139B">
              <w:rPr>
                <w:rFonts w:ascii="Tahoma" w:hAnsi="Tahoma" w:cs="Tahoma"/>
                <w:sz w:val="18"/>
                <w:szCs w:val="18"/>
                <w:lang w:eastAsia="en-US"/>
              </w:rPr>
              <w:t>200</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D0286A" w14:paraId="4D1E7B7A" w14:textId="77777777" w:rsidTr="007573B9">
        <w:tc>
          <w:tcPr>
            <w:tcW w:w="8505" w:type="dxa"/>
            <w:shd w:val="clear" w:color="auto" w:fill="DBE5F1" w:themeFill="accent1" w:themeFillTint="33"/>
            <w:vAlign w:val="center"/>
          </w:tcPr>
          <w:p w14:paraId="5426F689" w14:textId="77777777" w:rsidR="007573B9" w:rsidRPr="00D0286A" w:rsidRDefault="007573B9" w:rsidP="00F42E68">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Heading1Char"/>
                <w:rFonts w:ascii="Tahoma" w:hAnsi="Tahoma" w:cs="Tahoma"/>
                <w:sz w:val="20"/>
                <w:szCs w:val="20"/>
              </w:rPr>
              <w:id w:val="891625897"/>
              <w:date w:fullDate="2022-05-23T00:00:00Z">
                <w:dateFormat w:val="dd/MM/yyyy"/>
                <w:lid w:val="fr-FR"/>
                <w:storeMappedDataAs w:val="dateTime"/>
                <w:calendar w:val="gregorian"/>
              </w:date>
            </w:sdtPr>
            <w:sdtEndPr>
              <w:rPr>
                <w:rStyle w:val="Heading1Char"/>
              </w:rPr>
            </w:sdtEndPr>
            <w:sdtContent>
              <w:p w14:paraId="75CCCE97" w14:textId="4A0B1557" w:rsidR="007573B9" w:rsidRPr="00D0286A" w:rsidRDefault="00654297" w:rsidP="00F42E68">
                <w:pPr>
                  <w:spacing w:before="120" w:after="120"/>
                  <w:rPr>
                    <w:rFonts w:ascii="Tahoma" w:hAnsi="Tahoma" w:cs="Tahoma"/>
                    <w:sz w:val="20"/>
                    <w:szCs w:val="20"/>
                  </w:rPr>
                </w:pPr>
                <w:r w:rsidRPr="00654297">
                  <w:rPr>
                    <w:rStyle w:val="Heading1Char"/>
                    <w:rFonts w:ascii="Tahoma" w:hAnsi="Tahoma" w:cs="Tahoma"/>
                    <w:sz w:val="20"/>
                    <w:szCs w:val="20"/>
                  </w:rPr>
                  <w:t>23/05/2022</w:t>
                </w:r>
              </w:p>
            </w:sdtContent>
          </w:sdt>
        </w:tc>
      </w:tr>
    </w:tbl>
    <w:p w14:paraId="3195EC7F"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B58CBF5"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gridCol w:w="1578"/>
      </w:tblGrid>
      <w:tr w:rsidR="00B133A9" w:rsidRPr="00D0286A" w14:paraId="477D284D" w14:textId="77777777" w:rsidTr="007F139B">
        <w:trPr>
          <w:trHeight w:val="688"/>
          <w:jc w:val="center"/>
        </w:trPr>
        <w:tc>
          <w:tcPr>
            <w:tcW w:w="6963" w:type="dxa"/>
            <w:shd w:val="clear" w:color="auto" w:fill="DBE5F1" w:themeFill="accent1" w:themeFillTint="33"/>
            <w:vAlign w:val="center"/>
          </w:tcPr>
          <w:p w14:paraId="1F744B8D" w14:textId="17BE1F5D" w:rsidR="00B133A9" w:rsidRPr="00D0286A" w:rsidRDefault="00B133A9" w:rsidP="00F42E68">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7" w:type="dxa"/>
            <w:tcBorders>
              <w:bottom w:val="single" w:sz="2" w:space="0" w:color="FF0000"/>
            </w:tcBorders>
            <w:shd w:val="clear" w:color="auto" w:fill="DBE5F1" w:themeFill="accent1" w:themeFillTint="33"/>
            <w:vAlign w:val="center"/>
          </w:tcPr>
          <w:p w14:paraId="4B8315A5" w14:textId="248DA52D" w:rsidR="00B133A9" w:rsidRPr="00D0286A" w:rsidRDefault="007F139B" w:rsidP="00F42E68">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B133A9" w:rsidRPr="00D0286A">
              <w:rPr>
                <w:rFonts w:ascii="Tahoma" w:hAnsi="Tahoma" w:cs="Tahoma"/>
                <w:b/>
                <w:sz w:val="18"/>
                <w:szCs w:val="18"/>
                <w:lang w:eastAsia="en-US"/>
              </w:rPr>
              <w:t xml:space="preserve"> fee</w:t>
            </w:r>
          </w:p>
          <w:p w14:paraId="7EE24855" w14:textId="77777777" w:rsidR="00B133A9" w:rsidRPr="00D0286A" w:rsidRDefault="00B133A9" w:rsidP="00F42E68">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7F139B" w:rsidRDefault="00B133A9" w:rsidP="00F42E68">
            <w:pPr>
              <w:spacing w:line="276" w:lineRule="auto"/>
              <w:ind w:left="-142" w:right="-126"/>
              <w:jc w:val="center"/>
              <w:rPr>
                <w:rFonts w:ascii="Tahoma" w:hAnsi="Tahoma" w:cs="Tahoma"/>
                <w:b/>
                <w:sz w:val="18"/>
                <w:szCs w:val="18"/>
                <w:lang w:eastAsia="en-US"/>
              </w:rPr>
            </w:pPr>
            <w:r w:rsidRPr="007F139B">
              <w:rPr>
                <w:rFonts w:ascii="Tahoma" w:hAnsi="Tahoma" w:cs="Tahoma"/>
                <w:b/>
                <w:sz w:val="18"/>
                <w:szCs w:val="18"/>
                <w:lang w:eastAsia="en-US"/>
              </w:rPr>
              <w:t>Exclusion level</w:t>
            </w:r>
          </w:p>
          <w:p w14:paraId="2D699B72" w14:textId="77777777" w:rsidR="00B133A9" w:rsidRPr="007F139B" w:rsidRDefault="00B133A9" w:rsidP="00F42E68">
            <w:pPr>
              <w:spacing w:line="276" w:lineRule="auto"/>
              <w:ind w:left="-142" w:right="-126"/>
              <w:jc w:val="center"/>
              <w:rPr>
                <w:rFonts w:ascii="Tahoma" w:hAnsi="Tahoma" w:cs="Tahoma"/>
                <w:b/>
                <w:sz w:val="18"/>
                <w:szCs w:val="18"/>
                <w:lang w:eastAsia="en-US"/>
              </w:rPr>
            </w:pPr>
            <w:r w:rsidRPr="007F139B">
              <w:rPr>
                <w:b/>
                <w:sz w:val="18"/>
                <w:szCs w:val="18"/>
                <w:lang w:eastAsia="en-US"/>
              </w:rPr>
              <w:t>▼</w:t>
            </w:r>
          </w:p>
        </w:tc>
      </w:tr>
      <w:tr w:rsidR="00557472" w:rsidRPr="00D0286A" w14:paraId="4C29C9B9" w14:textId="77777777" w:rsidTr="00D839B9">
        <w:trPr>
          <w:trHeight w:val="1958"/>
          <w:jc w:val="center"/>
        </w:trPr>
        <w:tc>
          <w:tcPr>
            <w:tcW w:w="6963" w:type="dxa"/>
            <w:tcBorders>
              <w:right w:val="single" w:sz="2" w:space="0" w:color="FF0000"/>
            </w:tcBorders>
            <w:shd w:val="clear" w:color="auto" w:fill="F2F2F2" w:themeFill="background1" w:themeFillShade="F2"/>
            <w:vAlign w:val="center"/>
          </w:tcPr>
          <w:p w14:paraId="635B48A0" w14:textId="77777777" w:rsidR="00DC5ABD" w:rsidRDefault="00DC5ABD" w:rsidP="00DC5ABD">
            <w:pPr>
              <w:spacing w:line="276" w:lineRule="auto"/>
              <w:rPr>
                <w:rFonts w:ascii="Tahoma" w:hAnsi="Tahoma" w:cs="Tahoma"/>
                <w:sz w:val="18"/>
                <w:szCs w:val="18"/>
              </w:rPr>
            </w:pPr>
            <w:r>
              <w:rPr>
                <w:rFonts w:ascii="Tahoma" w:hAnsi="Tahoma" w:cs="Tahoma"/>
                <w:sz w:val="18"/>
                <w:szCs w:val="18"/>
              </w:rPr>
              <w:t xml:space="preserve">Selected provider will be, inter alia, asked to; </w:t>
            </w:r>
          </w:p>
          <w:p w14:paraId="6E0BD614" w14:textId="67E662D0" w:rsidR="00DC5ABD" w:rsidRDefault="00557472" w:rsidP="005C45D0">
            <w:pPr>
              <w:pStyle w:val="ListParagraph"/>
              <w:numPr>
                <w:ilvl w:val="0"/>
                <w:numId w:val="34"/>
              </w:numPr>
              <w:spacing w:line="276" w:lineRule="auto"/>
              <w:rPr>
                <w:rFonts w:ascii="Tahoma" w:eastAsia="Arial" w:hAnsi="Tahoma" w:cs="Tahoma"/>
                <w:sz w:val="18"/>
                <w:szCs w:val="18"/>
              </w:rPr>
            </w:pPr>
            <w:r w:rsidRPr="00DC5ABD">
              <w:rPr>
                <w:rFonts w:ascii="Tahoma" w:eastAsia="Arial" w:hAnsi="Tahoma" w:cs="Tahoma"/>
                <w:sz w:val="18"/>
                <w:szCs w:val="18"/>
              </w:rPr>
              <w:t xml:space="preserve">Develop </w:t>
            </w:r>
            <w:r w:rsidR="00BE1CE6">
              <w:rPr>
                <w:rFonts w:ascii="Tahoma" w:eastAsia="Arial" w:hAnsi="Tahoma" w:cs="Tahoma"/>
                <w:sz w:val="18"/>
                <w:szCs w:val="18"/>
              </w:rPr>
              <w:t>and revise capacity-building</w:t>
            </w:r>
            <w:r w:rsidR="00BE1CE6" w:rsidRPr="00DC5ABD">
              <w:rPr>
                <w:rFonts w:ascii="Tahoma" w:eastAsia="Arial" w:hAnsi="Tahoma" w:cs="Tahoma"/>
                <w:sz w:val="18"/>
                <w:szCs w:val="18"/>
              </w:rPr>
              <w:t xml:space="preserve"> </w:t>
            </w:r>
            <w:r w:rsidRPr="00DC5ABD">
              <w:rPr>
                <w:rFonts w:ascii="Tahoma" w:eastAsia="Arial" w:hAnsi="Tahoma" w:cs="Tahoma"/>
                <w:sz w:val="18"/>
                <w:szCs w:val="18"/>
              </w:rPr>
              <w:t>material</w:t>
            </w:r>
            <w:r w:rsidR="00DC5ABD" w:rsidRPr="00DC5ABD">
              <w:rPr>
                <w:rFonts w:ascii="Tahoma" w:eastAsia="Arial" w:hAnsi="Tahoma" w:cs="Tahoma"/>
                <w:sz w:val="18"/>
                <w:szCs w:val="18"/>
              </w:rPr>
              <w:t>s,</w:t>
            </w:r>
          </w:p>
          <w:p w14:paraId="2AFDB2D4" w14:textId="0C69B3EF" w:rsidR="005E5ACD" w:rsidRDefault="00557472" w:rsidP="005C45D0">
            <w:pPr>
              <w:pStyle w:val="ListParagraph"/>
              <w:numPr>
                <w:ilvl w:val="0"/>
                <w:numId w:val="34"/>
              </w:numPr>
              <w:spacing w:line="276" w:lineRule="auto"/>
              <w:rPr>
                <w:rFonts w:ascii="Tahoma" w:eastAsia="Arial" w:hAnsi="Tahoma" w:cs="Tahoma"/>
                <w:sz w:val="18"/>
                <w:szCs w:val="18"/>
              </w:rPr>
            </w:pPr>
            <w:r w:rsidRPr="00DC5ABD">
              <w:rPr>
                <w:rFonts w:ascii="Tahoma" w:eastAsia="Arial" w:hAnsi="Tahoma" w:cs="Tahoma"/>
                <w:sz w:val="18"/>
                <w:szCs w:val="18"/>
              </w:rPr>
              <w:t>Help organiz</w:t>
            </w:r>
            <w:r w:rsidR="005E5ACD">
              <w:rPr>
                <w:rFonts w:ascii="Tahoma" w:eastAsia="Arial" w:hAnsi="Tahoma" w:cs="Tahoma"/>
                <w:sz w:val="18"/>
                <w:szCs w:val="18"/>
              </w:rPr>
              <w:t>ing</w:t>
            </w:r>
            <w:r w:rsidRPr="00DC5ABD">
              <w:rPr>
                <w:rFonts w:ascii="Tahoma" w:eastAsia="Arial" w:hAnsi="Tahoma" w:cs="Tahoma"/>
                <w:sz w:val="18"/>
                <w:szCs w:val="18"/>
              </w:rPr>
              <w:t xml:space="preserve"> </w:t>
            </w:r>
            <w:r w:rsidR="005E5ACD">
              <w:rPr>
                <w:rFonts w:ascii="Tahoma" w:eastAsia="Arial" w:hAnsi="Tahoma" w:cs="Tahoma"/>
                <w:sz w:val="18"/>
                <w:szCs w:val="18"/>
              </w:rPr>
              <w:t xml:space="preserve">and attending </w:t>
            </w:r>
            <w:r w:rsidRPr="00DC5ABD">
              <w:rPr>
                <w:rFonts w:ascii="Tahoma" w:eastAsia="Arial" w:hAnsi="Tahoma" w:cs="Tahoma"/>
                <w:sz w:val="18"/>
                <w:szCs w:val="18"/>
              </w:rPr>
              <w:t>workshops</w:t>
            </w:r>
            <w:r w:rsidR="007669F7">
              <w:rPr>
                <w:rFonts w:ascii="Tahoma" w:eastAsia="Arial" w:hAnsi="Tahoma" w:cs="Tahoma"/>
                <w:sz w:val="18"/>
                <w:szCs w:val="18"/>
              </w:rPr>
              <w:t>, roundtables</w:t>
            </w:r>
            <w:r w:rsidR="00BE1CE6">
              <w:rPr>
                <w:rFonts w:ascii="Tahoma" w:eastAsia="Arial" w:hAnsi="Tahoma" w:cs="Tahoma"/>
                <w:sz w:val="18"/>
                <w:szCs w:val="18"/>
              </w:rPr>
              <w:t xml:space="preserve"> and seminars, </w:t>
            </w:r>
          </w:p>
          <w:p w14:paraId="46E2C25A" w14:textId="4E28A0A7" w:rsidR="007669F7" w:rsidRDefault="001B7F5B" w:rsidP="001F32AB">
            <w:pPr>
              <w:pStyle w:val="ListParagraph"/>
              <w:numPr>
                <w:ilvl w:val="0"/>
                <w:numId w:val="34"/>
              </w:numPr>
              <w:spacing w:line="276" w:lineRule="auto"/>
              <w:rPr>
                <w:rFonts w:ascii="Tahoma" w:eastAsia="Arial" w:hAnsi="Tahoma" w:cs="Tahoma"/>
                <w:sz w:val="18"/>
                <w:szCs w:val="18"/>
              </w:rPr>
            </w:pPr>
            <w:r>
              <w:rPr>
                <w:rFonts w:ascii="Tahoma" w:eastAsia="Arial" w:hAnsi="Tahoma" w:cs="Tahoma"/>
                <w:sz w:val="18"/>
                <w:szCs w:val="18"/>
              </w:rPr>
              <w:t>P</w:t>
            </w:r>
            <w:r w:rsidR="00557472" w:rsidRPr="007669F7">
              <w:rPr>
                <w:rFonts w:ascii="Tahoma" w:eastAsia="Arial" w:hAnsi="Tahoma" w:cs="Tahoma"/>
                <w:sz w:val="18"/>
                <w:szCs w:val="18"/>
              </w:rPr>
              <w:t>repar</w:t>
            </w:r>
            <w:r w:rsidR="00BE1CE6">
              <w:rPr>
                <w:rFonts w:ascii="Tahoma" w:eastAsia="Arial" w:hAnsi="Tahoma" w:cs="Tahoma"/>
                <w:sz w:val="18"/>
                <w:szCs w:val="18"/>
              </w:rPr>
              <w:t>e</w:t>
            </w:r>
            <w:r w:rsidR="00557472" w:rsidRPr="007669F7">
              <w:rPr>
                <w:rFonts w:ascii="Tahoma" w:eastAsia="Arial" w:hAnsi="Tahoma" w:cs="Tahoma"/>
                <w:sz w:val="18"/>
                <w:szCs w:val="18"/>
              </w:rPr>
              <w:t xml:space="preserve"> training </w:t>
            </w:r>
            <w:r w:rsidRPr="007669F7">
              <w:rPr>
                <w:rFonts w:ascii="Tahoma" w:eastAsia="Arial" w:hAnsi="Tahoma" w:cs="Tahoma"/>
                <w:sz w:val="18"/>
                <w:szCs w:val="18"/>
              </w:rPr>
              <w:t>curricula</w:t>
            </w:r>
            <w:r>
              <w:rPr>
                <w:rFonts w:ascii="Tahoma" w:eastAsia="Arial" w:hAnsi="Tahoma" w:cs="Tahoma"/>
                <w:sz w:val="18"/>
                <w:szCs w:val="18"/>
              </w:rPr>
              <w:t>, modules, materials</w:t>
            </w:r>
            <w:r w:rsidR="00557472" w:rsidRPr="007669F7">
              <w:rPr>
                <w:rFonts w:ascii="Tahoma" w:eastAsia="Arial" w:hAnsi="Tahoma" w:cs="Tahoma"/>
                <w:sz w:val="18"/>
                <w:szCs w:val="18"/>
              </w:rPr>
              <w:t xml:space="preserve"> and conduct trainings</w:t>
            </w:r>
            <w:r w:rsidR="00E467F2">
              <w:rPr>
                <w:rFonts w:ascii="Tahoma" w:eastAsia="Arial" w:hAnsi="Tahoma" w:cs="Tahoma"/>
                <w:sz w:val="18"/>
                <w:szCs w:val="18"/>
              </w:rPr>
              <w:t>,</w:t>
            </w:r>
            <w:r w:rsidR="00557472" w:rsidRPr="007669F7">
              <w:rPr>
                <w:rFonts w:ascii="Tahoma" w:eastAsia="Arial" w:hAnsi="Tahoma" w:cs="Tahoma"/>
                <w:sz w:val="18"/>
                <w:szCs w:val="18"/>
              </w:rPr>
              <w:t xml:space="preserve"> </w:t>
            </w:r>
          </w:p>
          <w:p w14:paraId="1B9111D5" w14:textId="76980373" w:rsidR="00557472" w:rsidRDefault="007669F7" w:rsidP="001F32AB">
            <w:pPr>
              <w:pStyle w:val="ListParagraph"/>
              <w:numPr>
                <w:ilvl w:val="0"/>
                <w:numId w:val="34"/>
              </w:numPr>
              <w:spacing w:line="276" w:lineRule="auto"/>
              <w:rPr>
                <w:rFonts w:ascii="Tahoma" w:eastAsia="Arial" w:hAnsi="Tahoma" w:cs="Tahoma"/>
                <w:sz w:val="18"/>
                <w:szCs w:val="18"/>
              </w:rPr>
            </w:pPr>
            <w:r>
              <w:rPr>
                <w:rFonts w:ascii="Tahoma" w:eastAsia="Arial" w:hAnsi="Tahoma" w:cs="Tahoma"/>
                <w:sz w:val="18"/>
                <w:szCs w:val="18"/>
              </w:rPr>
              <w:t>Provide e</w:t>
            </w:r>
            <w:r w:rsidR="00557472" w:rsidRPr="007669F7">
              <w:rPr>
                <w:rFonts w:ascii="Tahoma" w:eastAsia="Arial" w:hAnsi="Tahoma" w:cs="Tahoma"/>
                <w:sz w:val="18"/>
                <w:szCs w:val="18"/>
              </w:rPr>
              <w:t>valuatio</w:t>
            </w:r>
            <w:r>
              <w:rPr>
                <w:rFonts w:ascii="Tahoma" w:eastAsia="Arial" w:hAnsi="Tahoma" w:cs="Tahoma"/>
                <w:sz w:val="18"/>
                <w:szCs w:val="18"/>
              </w:rPr>
              <w:t>n support</w:t>
            </w:r>
          </w:p>
          <w:p w14:paraId="40C9596D" w14:textId="07A815CA" w:rsidR="00933A73" w:rsidRPr="007669F7" w:rsidRDefault="00BE1CE6" w:rsidP="001F32AB">
            <w:pPr>
              <w:pStyle w:val="ListParagraph"/>
              <w:numPr>
                <w:ilvl w:val="0"/>
                <w:numId w:val="34"/>
              </w:numPr>
              <w:spacing w:line="276" w:lineRule="auto"/>
              <w:rPr>
                <w:rFonts w:ascii="Tahoma" w:eastAsia="Arial" w:hAnsi="Tahoma" w:cs="Tahoma"/>
                <w:sz w:val="18"/>
                <w:szCs w:val="18"/>
              </w:rPr>
            </w:pPr>
            <w:r>
              <w:rPr>
                <w:rFonts w:ascii="Tahoma" w:hAnsi="Tahoma" w:cs="Tahoma"/>
                <w:sz w:val="18"/>
                <w:szCs w:val="18"/>
              </w:rPr>
              <w:t>Provide o</w:t>
            </w:r>
            <w:r w:rsidR="00933A73">
              <w:rPr>
                <w:rFonts w:ascii="Tahoma" w:hAnsi="Tahoma" w:cs="Tahoma"/>
                <w:sz w:val="18"/>
                <w:szCs w:val="18"/>
              </w:rPr>
              <w:t>ther intellectual services for activities related to s</w:t>
            </w:r>
            <w:r w:rsidR="00933A73" w:rsidRPr="00C80E1D">
              <w:rPr>
                <w:rFonts w:ascii="Tahoma" w:eastAsia="Arial" w:hAnsi="Tahoma" w:cs="Tahoma"/>
                <w:sz w:val="18"/>
                <w:szCs w:val="18"/>
              </w:rPr>
              <w:t>pecial needs of vulnerable refugees and migrants</w:t>
            </w:r>
            <w:r w:rsidR="00E467F2">
              <w:rPr>
                <w:rFonts w:ascii="Tahoma" w:eastAsia="Arial" w:hAnsi="Tahoma" w:cs="Tahoma"/>
                <w:sz w:val="18"/>
                <w:szCs w:val="18"/>
              </w:rPr>
              <w:t>.</w:t>
            </w:r>
          </w:p>
          <w:p w14:paraId="277FDB2E" w14:textId="0C4D32ED" w:rsidR="00557472" w:rsidRPr="005F25E7" w:rsidRDefault="00557472" w:rsidP="00F42E68">
            <w:pPr>
              <w:spacing w:line="276" w:lineRule="auto"/>
              <w:rPr>
                <w:rFonts w:ascii="Tahoma" w:hAnsi="Tahoma" w:cs="Tahoma"/>
                <w:sz w:val="18"/>
                <w:szCs w:val="18"/>
                <w:highlight w:val="yellow"/>
                <w:lang w:eastAsia="en-US"/>
              </w:rPr>
            </w:pPr>
          </w:p>
        </w:tc>
        <w:tc>
          <w:tcPr>
            <w:tcW w:w="1517" w:type="dxa"/>
            <w:tcBorders>
              <w:top w:val="single" w:sz="2" w:space="0" w:color="FF0000"/>
              <w:left w:val="single" w:sz="2" w:space="0" w:color="FF0000"/>
              <w:right w:val="single" w:sz="2" w:space="0" w:color="FF0000"/>
            </w:tcBorders>
            <w:shd w:val="clear" w:color="auto" w:fill="FFFFFF" w:themeFill="background1"/>
            <w:vAlign w:val="center"/>
          </w:tcPr>
          <w:p w14:paraId="6F0838F1" w14:textId="77777777" w:rsidR="00557472" w:rsidRPr="00D0286A" w:rsidRDefault="00557472" w:rsidP="00A0651D">
            <w:pPr>
              <w:ind w:left="-65"/>
              <w:jc w:val="center"/>
              <w:rPr>
                <w:rFonts w:ascii="Tahoma" w:hAnsi="Tahoma" w:cs="Tahoma"/>
                <w:sz w:val="18"/>
                <w:szCs w:val="18"/>
                <w:highlight w:val="yellow"/>
                <w:lang w:eastAsia="en-US"/>
              </w:rPr>
            </w:pPr>
          </w:p>
        </w:tc>
        <w:tc>
          <w:tcPr>
            <w:tcW w:w="1578" w:type="dxa"/>
            <w:tcBorders>
              <w:top w:val="single" w:sz="2" w:space="0" w:color="808080"/>
              <w:left w:val="single" w:sz="2" w:space="0" w:color="FF0000"/>
              <w:right w:val="single" w:sz="2" w:space="0" w:color="808080"/>
            </w:tcBorders>
            <w:shd w:val="clear" w:color="auto" w:fill="F2F2F2" w:themeFill="background1" w:themeFillShade="F2"/>
            <w:vAlign w:val="center"/>
          </w:tcPr>
          <w:p w14:paraId="2A8C0FAA" w14:textId="5735AD3C" w:rsidR="00557472" w:rsidRPr="007F139B" w:rsidRDefault="00557472" w:rsidP="007F139B">
            <w:pPr>
              <w:spacing w:line="276" w:lineRule="auto"/>
              <w:ind w:right="-91"/>
              <w:rPr>
                <w:rFonts w:ascii="Tahoma" w:hAnsi="Tahoma" w:cs="Tahoma"/>
                <w:sz w:val="18"/>
                <w:szCs w:val="18"/>
                <w:lang w:eastAsia="en-US"/>
              </w:rPr>
            </w:pPr>
          </w:p>
          <w:p w14:paraId="297D6F76" w14:textId="5D183028" w:rsidR="00557472" w:rsidRPr="007F139B" w:rsidRDefault="00557472" w:rsidP="007F139B">
            <w:pPr>
              <w:spacing w:line="276" w:lineRule="auto"/>
              <w:ind w:left="-142" w:right="-91"/>
              <w:jc w:val="center"/>
              <w:rPr>
                <w:rFonts w:ascii="Tahoma" w:hAnsi="Tahoma" w:cs="Tahoma"/>
                <w:sz w:val="18"/>
                <w:szCs w:val="18"/>
                <w:lang w:eastAsia="en-US"/>
              </w:rPr>
            </w:pPr>
            <w:r w:rsidRPr="007F139B">
              <w:rPr>
                <w:rFonts w:ascii="Tahoma" w:hAnsi="Tahoma" w:cs="Tahoma"/>
                <w:sz w:val="18"/>
                <w:szCs w:val="18"/>
                <w:lang w:eastAsia="en-US"/>
              </w:rPr>
              <w:t>200</w:t>
            </w:r>
          </w:p>
        </w:tc>
      </w:tr>
    </w:tbl>
    <w:p w14:paraId="75E2F7EA" w14:textId="77777777" w:rsidR="00B133A9" w:rsidRPr="00D0286A" w:rsidRDefault="00B133A9" w:rsidP="00B133A9">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D0286A" w14:paraId="5C9AA830" w14:textId="77777777" w:rsidTr="00F42E68">
        <w:tc>
          <w:tcPr>
            <w:tcW w:w="8505" w:type="dxa"/>
            <w:shd w:val="clear" w:color="auto" w:fill="DBE5F1" w:themeFill="accent1" w:themeFillTint="33"/>
            <w:vAlign w:val="center"/>
          </w:tcPr>
          <w:p w14:paraId="48611CCD" w14:textId="77777777" w:rsidR="007573B9" w:rsidRPr="00D0286A" w:rsidRDefault="007573B9" w:rsidP="00F42E68">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Heading1Char"/>
                <w:rFonts w:ascii="Tahoma" w:hAnsi="Tahoma" w:cs="Tahoma"/>
                <w:sz w:val="20"/>
                <w:szCs w:val="20"/>
              </w:rPr>
              <w:id w:val="-2026860736"/>
              <w:date w:fullDate="2022-05-23T00:00:00Z">
                <w:dateFormat w:val="dd/MM/yyyy"/>
                <w:lid w:val="fr-FR"/>
                <w:storeMappedDataAs w:val="dateTime"/>
                <w:calendar w:val="gregorian"/>
              </w:date>
            </w:sdtPr>
            <w:sdtEndPr>
              <w:rPr>
                <w:rStyle w:val="Heading1Char"/>
              </w:rPr>
            </w:sdtEndPr>
            <w:sdtContent>
              <w:p w14:paraId="509AC594" w14:textId="694C2853" w:rsidR="007573B9" w:rsidRPr="00D0286A" w:rsidRDefault="00654297" w:rsidP="00F42E68">
                <w:pPr>
                  <w:spacing w:before="120" w:after="120"/>
                  <w:rPr>
                    <w:rFonts w:ascii="Tahoma" w:hAnsi="Tahoma" w:cs="Tahoma"/>
                    <w:sz w:val="20"/>
                    <w:szCs w:val="20"/>
                  </w:rPr>
                </w:pPr>
                <w:r w:rsidRPr="00654297">
                  <w:rPr>
                    <w:rStyle w:val="Heading1Char"/>
                    <w:rFonts w:ascii="Tahoma" w:hAnsi="Tahoma" w:cs="Tahoma"/>
                    <w:sz w:val="20"/>
                    <w:szCs w:val="20"/>
                  </w:rPr>
                  <w:t>23/05/2022</w:t>
                </w:r>
              </w:p>
            </w:sdtContent>
          </w:sdt>
        </w:tc>
      </w:tr>
    </w:tbl>
    <w:p w14:paraId="51726281" w14:textId="77777777" w:rsidR="007573B9" w:rsidRPr="00D0286A" w:rsidRDefault="007573B9" w:rsidP="00B133A9">
      <w:pPr>
        <w:spacing w:before="60" w:after="120"/>
        <w:ind w:left="-142"/>
        <w:rPr>
          <w:rFonts w:ascii="Tahoma" w:hAnsi="Tahoma" w:cs="Tahoma"/>
          <w:sz w:val="20"/>
          <w:szCs w:val="20"/>
        </w:rPr>
      </w:pPr>
    </w:p>
    <w:p w14:paraId="35058362" w14:textId="77777777" w:rsidR="006B35D6" w:rsidRPr="00D0286A" w:rsidRDefault="006B35D6" w:rsidP="006B35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F8E204B" w14:textId="77777777" w:rsidR="006B35D6" w:rsidRPr="00D0286A" w:rsidRDefault="006B35D6" w:rsidP="006B35D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28E78B6B" wp14:editId="55DC612F">
                <wp:simplePos x="0" y="0"/>
                <wp:positionH relativeFrom="column">
                  <wp:posOffset>4517390</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66ADC9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gridCol w:w="1578"/>
      </w:tblGrid>
      <w:tr w:rsidR="006B35D6" w:rsidRPr="00D0286A" w14:paraId="3EE7D340" w14:textId="77777777" w:rsidTr="00BB41CC">
        <w:trPr>
          <w:trHeight w:val="688"/>
          <w:jc w:val="center"/>
        </w:trPr>
        <w:tc>
          <w:tcPr>
            <w:tcW w:w="6963" w:type="dxa"/>
            <w:shd w:val="clear" w:color="auto" w:fill="DBE5F1" w:themeFill="accent1" w:themeFillTint="33"/>
            <w:vAlign w:val="center"/>
          </w:tcPr>
          <w:p w14:paraId="7A79A0FA" w14:textId="46A6BB33" w:rsidR="006B35D6" w:rsidRPr="00D0286A" w:rsidRDefault="006B35D6" w:rsidP="00F42E68">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7" w:type="dxa"/>
            <w:tcBorders>
              <w:bottom w:val="single" w:sz="2" w:space="0" w:color="FF0000"/>
            </w:tcBorders>
            <w:shd w:val="clear" w:color="auto" w:fill="DBE5F1" w:themeFill="accent1" w:themeFillTint="33"/>
            <w:vAlign w:val="center"/>
          </w:tcPr>
          <w:p w14:paraId="27219ED1" w14:textId="202F6E39" w:rsidR="006B35D6" w:rsidRPr="00D0286A" w:rsidRDefault="00BB41CC" w:rsidP="00F42E68">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6B35D6" w:rsidRPr="00D0286A">
              <w:rPr>
                <w:rFonts w:ascii="Tahoma" w:hAnsi="Tahoma" w:cs="Tahoma"/>
                <w:b/>
                <w:sz w:val="18"/>
                <w:szCs w:val="18"/>
                <w:lang w:eastAsia="en-US"/>
              </w:rPr>
              <w:t xml:space="preserve"> fee</w:t>
            </w:r>
          </w:p>
          <w:p w14:paraId="4FD6857A" w14:textId="77777777" w:rsidR="006B35D6" w:rsidRPr="00D0286A" w:rsidRDefault="006B35D6" w:rsidP="00F42E68">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8" w:type="dxa"/>
            <w:tcBorders>
              <w:bottom w:val="single" w:sz="2" w:space="0" w:color="808080"/>
              <w:right w:val="single" w:sz="2" w:space="0" w:color="808080"/>
            </w:tcBorders>
            <w:shd w:val="clear" w:color="auto" w:fill="DBE5F1" w:themeFill="accent1" w:themeFillTint="33"/>
            <w:vAlign w:val="center"/>
          </w:tcPr>
          <w:p w14:paraId="73CB7315" w14:textId="77777777" w:rsidR="006B35D6" w:rsidRPr="007F139B" w:rsidRDefault="006B35D6" w:rsidP="00F42E68">
            <w:pPr>
              <w:spacing w:line="276" w:lineRule="auto"/>
              <w:ind w:left="-142" w:right="-126"/>
              <w:jc w:val="center"/>
              <w:rPr>
                <w:rFonts w:ascii="Tahoma" w:hAnsi="Tahoma" w:cs="Tahoma"/>
                <w:b/>
                <w:sz w:val="18"/>
                <w:szCs w:val="18"/>
                <w:lang w:eastAsia="en-US"/>
              </w:rPr>
            </w:pPr>
            <w:r w:rsidRPr="007F139B">
              <w:rPr>
                <w:rFonts w:ascii="Tahoma" w:hAnsi="Tahoma" w:cs="Tahoma"/>
                <w:b/>
                <w:sz w:val="18"/>
                <w:szCs w:val="18"/>
                <w:lang w:eastAsia="en-US"/>
              </w:rPr>
              <w:t>Exclusion level</w:t>
            </w:r>
          </w:p>
          <w:p w14:paraId="5F0ADDB2" w14:textId="77777777" w:rsidR="006B35D6" w:rsidRPr="007F139B" w:rsidRDefault="006B35D6" w:rsidP="00F42E68">
            <w:pPr>
              <w:spacing w:line="276" w:lineRule="auto"/>
              <w:ind w:left="-142" w:right="-126"/>
              <w:jc w:val="center"/>
              <w:rPr>
                <w:rFonts w:ascii="Tahoma" w:hAnsi="Tahoma" w:cs="Tahoma"/>
                <w:b/>
                <w:sz w:val="18"/>
                <w:szCs w:val="18"/>
                <w:lang w:eastAsia="en-US"/>
              </w:rPr>
            </w:pPr>
            <w:r w:rsidRPr="007F139B">
              <w:rPr>
                <w:b/>
                <w:sz w:val="18"/>
                <w:szCs w:val="18"/>
                <w:lang w:eastAsia="en-US"/>
              </w:rPr>
              <w:t>▼</w:t>
            </w:r>
          </w:p>
        </w:tc>
      </w:tr>
      <w:tr w:rsidR="00557472" w:rsidRPr="00D0286A" w14:paraId="541BAE77" w14:textId="77777777" w:rsidTr="002037BF">
        <w:trPr>
          <w:trHeight w:val="1071"/>
          <w:jc w:val="center"/>
        </w:trPr>
        <w:tc>
          <w:tcPr>
            <w:tcW w:w="6963" w:type="dxa"/>
            <w:tcBorders>
              <w:right w:val="single" w:sz="2" w:space="0" w:color="FF0000"/>
            </w:tcBorders>
            <w:shd w:val="clear" w:color="auto" w:fill="F2F2F2" w:themeFill="background1" w:themeFillShade="F2"/>
            <w:vAlign w:val="center"/>
          </w:tcPr>
          <w:p w14:paraId="6F5E21B9" w14:textId="77777777" w:rsidR="007669F7" w:rsidRDefault="007669F7" w:rsidP="007669F7">
            <w:pPr>
              <w:spacing w:line="276" w:lineRule="auto"/>
              <w:rPr>
                <w:rFonts w:ascii="Tahoma" w:hAnsi="Tahoma" w:cs="Tahoma"/>
                <w:sz w:val="18"/>
                <w:szCs w:val="18"/>
              </w:rPr>
            </w:pPr>
            <w:r>
              <w:rPr>
                <w:rFonts w:ascii="Tahoma" w:hAnsi="Tahoma" w:cs="Tahoma"/>
                <w:sz w:val="18"/>
                <w:szCs w:val="18"/>
              </w:rPr>
              <w:t xml:space="preserve">Selected provider will be, inter alia, asked to; </w:t>
            </w:r>
          </w:p>
          <w:p w14:paraId="47BDB631" w14:textId="7EE23ECA" w:rsidR="007669F7" w:rsidRPr="007669F7" w:rsidRDefault="00557472" w:rsidP="007669F7">
            <w:pPr>
              <w:pStyle w:val="ListParagraph"/>
              <w:numPr>
                <w:ilvl w:val="0"/>
                <w:numId w:val="35"/>
              </w:numPr>
              <w:spacing w:line="276" w:lineRule="auto"/>
              <w:rPr>
                <w:rFonts w:ascii="Tahoma" w:hAnsi="Tahoma" w:cs="Tahoma"/>
                <w:sz w:val="18"/>
                <w:szCs w:val="18"/>
                <w:lang w:eastAsia="en-US"/>
              </w:rPr>
            </w:pPr>
            <w:r w:rsidRPr="007669F7">
              <w:rPr>
                <w:rFonts w:ascii="Tahoma" w:eastAsia="Arial" w:hAnsi="Tahoma" w:cs="Tahoma"/>
                <w:sz w:val="18"/>
                <w:szCs w:val="18"/>
              </w:rPr>
              <w:t>Draf</w:t>
            </w:r>
            <w:r w:rsidR="00944281">
              <w:rPr>
                <w:rFonts w:ascii="Tahoma" w:eastAsia="Arial" w:hAnsi="Tahoma" w:cs="Tahoma"/>
                <w:sz w:val="18"/>
                <w:szCs w:val="18"/>
              </w:rPr>
              <w:t>t</w:t>
            </w:r>
            <w:r w:rsidRPr="007669F7">
              <w:rPr>
                <w:rFonts w:ascii="Tahoma" w:eastAsia="Arial" w:hAnsi="Tahoma" w:cs="Tahoma"/>
                <w:sz w:val="18"/>
                <w:szCs w:val="18"/>
              </w:rPr>
              <w:t xml:space="preserve"> </w:t>
            </w:r>
            <w:r w:rsidR="00A1656C">
              <w:rPr>
                <w:rFonts w:ascii="Tahoma" w:eastAsia="Arial" w:hAnsi="Tahoma" w:cs="Tahoma"/>
                <w:sz w:val="18"/>
                <w:szCs w:val="18"/>
              </w:rPr>
              <w:t>capacity-building materials</w:t>
            </w:r>
            <w:r w:rsidR="007669F7" w:rsidRPr="007669F7">
              <w:rPr>
                <w:rFonts w:ascii="Tahoma" w:eastAsia="Arial" w:hAnsi="Tahoma" w:cs="Tahoma"/>
                <w:sz w:val="18"/>
                <w:szCs w:val="18"/>
              </w:rPr>
              <w:t>,</w:t>
            </w:r>
          </w:p>
          <w:p w14:paraId="4CF8260D" w14:textId="1736A726" w:rsidR="00557472" w:rsidRPr="00933A73" w:rsidRDefault="00557472" w:rsidP="007669F7">
            <w:pPr>
              <w:pStyle w:val="ListParagraph"/>
              <w:numPr>
                <w:ilvl w:val="0"/>
                <w:numId w:val="35"/>
              </w:numPr>
              <w:spacing w:line="276" w:lineRule="auto"/>
              <w:rPr>
                <w:rFonts w:ascii="Tahoma" w:hAnsi="Tahoma" w:cs="Tahoma"/>
                <w:sz w:val="18"/>
                <w:szCs w:val="18"/>
                <w:lang w:eastAsia="en-US"/>
              </w:rPr>
            </w:pPr>
            <w:r w:rsidRPr="007669F7">
              <w:rPr>
                <w:rFonts w:ascii="Tahoma" w:eastAsia="Arial" w:hAnsi="Tahoma" w:cs="Tahoma"/>
                <w:sz w:val="18"/>
                <w:szCs w:val="18"/>
              </w:rPr>
              <w:t>Prepar</w:t>
            </w:r>
            <w:r w:rsidR="00A1656C">
              <w:rPr>
                <w:rFonts w:ascii="Tahoma" w:eastAsia="Arial" w:hAnsi="Tahoma" w:cs="Tahoma"/>
                <w:sz w:val="18"/>
                <w:szCs w:val="18"/>
              </w:rPr>
              <w:t>e</w:t>
            </w:r>
            <w:r w:rsidRPr="007669F7">
              <w:rPr>
                <w:rFonts w:ascii="Tahoma" w:eastAsia="Arial" w:hAnsi="Tahoma" w:cs="Tahoma"/>
                <w:sz w:val="18"/>
                <w:szCs w:val="18"/>
              </w:rPr>
              <w:t xml:space="preserve"> and </w:t>
            </w:r>
            <w:r w:rsidR="00A1656C">
              <w:rPr>
                <w:rFonts w:ascii="Tahoma" w:eastAsia="Arial" w:hAnsi="Tahoma" w:cs="Tahoma"/>
                <w:sz w:val="18"/>
                <w:szCs w:val="18"/>
              </w:rPr>
              <w:t xml:space="preserve">conduct </w:t>
            </w:r>
            <w:r w:rsidRPr="007669F7">
              <w:rPr>
                <w:rFonts w:ascii="Tahoma" w:eastAsia="Arial" w:hAnsi="Tahoma" w:cs="Tahoma"/>
                <w:sz w:val="18"/>
                <w:szCs w:val="18"/>
              </w:rPr>
              <w:t>trainings on reception conditions</w:t>
            </w:r>
            <w:r w:rsidR="00E467F2">
              <w:rPr>
                <w:rFonts w:ascii="Tahoma" w:eastAsia="Arial" w:hAnsi="Tahoma" w:cs="Tahoma"/>
                <w:sz w:val="18"/>
                <w:szCs w:val="18"/>
              </w:rPr>
              <w:t>,</w:t>
            </w:r>
          </w:p>
          <w:p w14:paraId="5EA01311" w14:textId="26B72CE8" w:rsidR="00933A73" w:rsidRPr="007669F7" w:rsidRDefault="00A1656C" w:rsidP="007669F7">
            <w:pPr>
              <w:pStyle w:val="ListParagraph"/>
              <w:numPr>
                <w:ilvl w:val="0"/>
                <w:numId w:val="35"/>
              </w:numPr>
              <w:spacing w:line="276" w:lineRule="auto"/>
              <w:rPr>
                <w:rFonts w:ascii="Tahoma" w:hAnsi="Tahoma" w:cs="Tahoma"/>
                <w:sz w:val="18"/>
                <w:szCs w:val="18"/>
                <w:lang w:eastAsia="en-US"/>
              </w:rPr>
            </w:pPr>
            <w:r>
              <w:rPr>
                <w:rFonts w:ascii="Tahoma" w:hAnsi="Tahoma" w:cs="Tahoma"/>
                <w:sz w:val="18"/>
                <w:szCs w:val="18"/>
              </w:rPr>
              <w:t xml:space="preserve">Provide </w:t>
            </w:r>
            <w:r w:rsidR="00E467F2">
              <w:rPr>
                <w:rFonts w:ascii="Tahoma" w:hAnsi="Tahoma" w:cs="Tahoma"/>
                <w:sz w:val="18"/>
                <w:szCs w:val="18"/>
              </w:rPr>
              <w:t>o</w:t>
            </w:r>
            <w:r w:rsidR="00933A73">
              <w:rPr>
                <w:rFonts w:ascii="Tahoma" w:hAnsi="Tahoma" w:cs="Tahoma"/>
                <w:sz w:val="18"/>
                <w:szCs w:val="18"/>
              </w:rPr>
              <w:t>ther intellectual services for activities related to r</w:t>
            </w:r>
            <w:r w:rsidR="00933A73" w:rsidRPr="00C80E1D">
              <w:rPr>
                <w:rFonts w:ascii="Tahoma" w:eastAsia="Calibri" w:hAnsi="Tahoma" w:cs="Tahoma"/>
                <w:sz w:val="18"/>
                <w:szCs w:val="18"/>
                <w:lang w:val="en-US" w:eastAsia="en-US"/>
              </w:rPr>
              <w:t>eception conditions for migrants</w:t>
            </w:r>
            <w:r w:rsidR="00E467F2">
              <w:rPr>
                <w:rFonts w:ascii="Tahoma" w:eastAsia="Calibri" w:hAnsi="Tahoma" w:cs="Tahoma"/>
                <w:sz w:val="18"/>
                <w:szCs w:val="18"/>
                <w:lang w:val="en-US" w:eastAsia="en-US"/>
              </w:rPr>
              <w:t>.</w:t>
            </w:r>
          </w:p>
        </w:tc>
        <w:tc>
          <w:tcPr>
            <w:tcW w:w="1517" w:type="dxa"/>
            <w:tcBorders>
              <w:top w:val="single" w:sz="2" w:space="0" w:color="FF0000"/>
              <w:left w:val="single" w:sz="2" w:space="0" w:color="FF0000"/>
              <w:right w:val="single" w:sz="2" w:space="0" w:color="FF0000"/>
            </w:tcBorders>
            <w:shd w:val="clear" w:color="auto" w:fill="FFFFFF" w:themeFill="background1"/>
            <w:vAlign w:val="center"/>
          </w:tcPr>
          <w:p w14:paraId="3E0864B1" w14:textId="77777777" w:rsidR="00557472" w:rsidRPr="00D0286A" w:rsidRDefault="00557472" w:rsidP="00F42E68">
            <w:pPr>
              <w:ind w:left="-65"/>
              <w:jc w:val="center"/>
              <w:rPr>
                <w:rFonts w:ascii="Tahoma" w:hAnsi="Tahoma" w:cs="Tahoma"/>
                <w:sz w:val="18"/>
                <w:szCs w:val="18"/>
                <w:highlight w:val="yellow"/>
                <w:lang w:eastAsia="en-US"/>
              </w:rPr>
            </w:pPr>
          </w:p>
        </w:tc>
        <w:tc>
          <w:tcPr>
            <w:tcW w:w="1578" w:type="dxa"/>
            <w:tcBorders>
              <w:top w:val="single" w:sz="2" w:space="0" w:color="808080"/>
              <w:left w:val="single" w:sz="2" w:space="0" w:color="FF0000"/>
              <w:right w:val="single" w:sz="2" w:space="0" w:color="808080"/>
            </w:tcBorders>
            <w:shd w:val="clear" w:color="auto" w:fill="F2F2F2" w:themeFill="background1" w:themeFillShade="F2"/>
            <w:vAlign w:val="center"/>
          </w:tcPr>
          <w:p w14:paraId="630BBB42" w14:textId="3EEEEAF5" w:rsidR="00557472" w:rsidRPr="007F139B" w:rsidRDefault="00557472" w:rsidP="00BB41CC">
            <w:pPr>
              <w:spacing w:line="276" w:lineRule="auto"/>
              <w:ind w:right="-91"/>
              <w:jc w:val="center"/>
              <w:rPr>
                <w:rFonts w:ascii="Tahoma" w:hAnsi="Tahoma" w:cs="Tahoma"/>
                <w:sz w:val="18"/>
                <w:szCs w:val="18"/>
                <w:lang w:eastAsia="en-US"/>
              </w:rPr>
            </w:pPr>
            <w:r w:rsidRPr="007F139B">
              <w:rPr>
                <w:rFonts w:ascii="Tahoma" w:hAnsi="Tahoma" w:cs="Tahoma"/>
                <w:sz w:val="18"/>
                <w:szCs w:val="18"/>
                <w:lang w:eastAsia="en-US"/>
              </w:rPr>
              <w:t>200</w:t>
            </w:r>
          </w:p>
        </w:tc>
      </w:tr>
    </w:tbl>
    <w:p w14:paraId="4500DCC1" w14:textId="77777777" w:rsidR="006B35D6" w:rsidRPr="00D0286A" w:rsidRDefault="006B35D6" w:rsidP="006B35D6">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6B35D6" w:rsidRPr="00D0286A" w14:paraId="19E6FE73" w14:textId="77777777" w:rsidTr="00F42E68">
        <w:tc>
          <w:tcPr>
            <w:tcW w:w="8505" w:type="dxa"/>
            <w:shd w:val="clear" w:color="auto" w:fill="DBE5F1" w:themeFill="accent1" w:themeFillTint="33"/>
            <w:vAlign w:val="center"/>
          </w:tcPr>
          <w:p w14:paraId="4D21A391" w14:textId="77777777" w:rsidR="006B35D6" w:rsidRPr="00D0286A" w:rsidRDefault="006B35D6" w:rsidP="00F42E68">
            <w:pPr>
              <w:spacing w:before="120" w:after="120"/>
              <w:rPr>
                <w:rFonts w:ascii="Tahoma" w:hAnsi="Tahoma" w:cs="Tahoma"/>
                <w:sz w:val="20"/>
                <w:szCs w:val="20"/>
              </w:rPr>
            </w:pPr>
            <w:r w:rsidRPr="00D0286A">
              <w:rPr>
                <w:rFonts w:ascii="Tahoma" w:hAnsi="Tahoma" w:cs="Tahoma"/>
                <w:sz w:val="20"/>
                <w:szCs w:val="20"/>
              </w:rPr>
              <w:lastRenderedPageBreak/>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Heading1Char"/>
                <w:rFonts w:ascii="Tahoma" w:hAnsi="Tahoma" w:cs="Tahoma"/>
                <w:sz w:val="20"/>
                <w:szCs w:val="20"/>
              </w:rPr>
              <w:id w:val="-1741095024"/>
              <w:date w:fullDate="2022-05-23T00:00:00Z">
                <w:dateFormat w:val="dd/MM/yyyy"/>
                <w:lid w:val="fr-FR"/>
                <w:storeMappedDataAs w:val="dateTime"/>
                <w:calendar w:val="gregorian"/>
              </w:date>
            </w:sdtPr>
            <w:sdtEndPr>
              <w:rPr>
                <w:rStyle w:val="Heading1Char"/>
              </w:rPr>
            </w:sdtEndPr>
            <w:sdtContent>
              <w:p w14:paraId="1E8CC825" w14:textId="53069979" w:rsidR="006B35D6" w:rsidRPr="00D0286A" w:rsidRDefault="00654297" w:rsidP="00F42E68">
                <w:pPr>
                  <w:spacing w:before="120" w:after="120"/>
                  <w:rPr>
                    <w:rFonts w:ascii="Tahoma" w:hAnsi="Tahoma" w:cs="Tahoma"/>
                    <w:sz w:val="20"/>
                    <w:szCs w:val="20"/>
                  </w:rPr>
                </w:pPr>
                <w:r w:rsidRPr="00654297">
                  <w:rPr>
                    <w:rStyle w:val="Heading1Char"/>
                    <w:rFonts w:ascii="Tahoma" w:hAnsi="Tahoma" w:cs="Tahoma"/>
                    <w:sz w:val="20"/>
                    <w:szCs w:val="20"/>
                  </w:rPr>
                  <w:t>23/05/2022</w:t>
                </w:r>
              </w:p>
            </w:sdtContent>
          </w:sdt>
        </w:tc>
      </w:tr>
    </w:tbl>
    <w:p w14:paraId="2D93A0BE" w14:textId="621BA328" w:rsidR="00654297" w:rsidRDefault="00654297" w:rsidP="00B133A9">
      <w:pPr>
        <w:pBdr>
          <w:bottom w:val="single" w:sz="2" w:space="1" w:color="808080" w:themeColor="background1" w:themeShade="80"/>
        </w:pBdr>
        <w:spacing w:before="60" w:after="120"/>
        <w:rPr>
          <w:rFonts w:ascii="Tahoma" w:hAnsi="Tahoma" w:cs="Tahoma"/>
          <w:b/>
        </w:rPr>
      </w:pPr>
    </w:p>
    <w:p w14:paraId="27E9925B" w14:textId="77777777" w:rsidR="00654297" w:rsidRPr="00D0286A" w:rsidRDefault="00654297" w:rsidP="00654297">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46A07F2E" w14:textId="77777777" w:rsidR="00654297" w:rsidRPr="00D0286A" w:rsidRDefault="00654297" w:rsidP="00654297">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0528" behindDoc="0" locked="1" layoutInCell="1" allowOverlap="1" wp14:anchorId="14D346D7" wp14:editId="08515085">
                <wp:simplePos x="0" y="0"/>
                <wp:positionH relativeFrom="column">
                  <wp:posOffset>4517390</wp:posOffset>
                </wp:positionH>
                <wp:positionV relativeFrom="paragraph">
                  <wp:posOffset>-45085</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644EB5E" id="Up Arrow 1" o:spid="_x0000_s1026" type="#_x0000_t68" style="position:absolute;margin-left:355.7pt;margin-top:-3.55pt;width:12.85pt;height:41.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6KUQ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654297" w:rsidRPr="00D0286A" w14:paraId="573FC4CC" w14:textId="77777777" w:rsidTr="00F42E68">
        <w:trPr>
          <w:trHeight w:val="688"/>
          <w:jc w:val="center"/>
        </w:trPr>
        <w:tc>
          <w:tcPr>
            <w:tcW w:w="6961" w:type="dxa"/>
            <w:shd w:val="clear" w:color="auto" w:fill="DBE5F1" w:themeFill="accent1" w:themeFillTint="33"/>
            <w:vAlign w:val="center"/>
          </w:tcPr>
          <w:p w14:paraId="163BE48D" w14:textId="77777777" w:rsidR="00654297" w:rsidRPr="00D0286A" w:rsidRDefault="00654297" w:rsidP="00F42E68">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4</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2BBAAB9" w14:textId="67BA7E17" w:rsidR="00654297" w:rsidRPr="00D0286A" w:rsidRDefault="00BB41CC" w:rsidP="00F42E68">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654297" w:rsidRPr="00D0286A">
              <w:rPr>
                <w:rFonts w:ascii="Tahoma" w:hAnsi="Tahoma" w:cs="Tahoma"/>
                <w:b/>
                <w:sz w:val="18"/>
                <w:szCs w:val="18"/>
                <w:lang w:eastAsia="en-US"/>
              </w:rPr>
              <w:t xml:space="preserve"> fee</w:t>
            </w:r>
          </w:p>
          <w:p w14:paraId="44914935" w14:textId="77777777" w:rsidR="00654297" w:rsidRPr="00D0286A" w:rsidRDefault="00654297" w:rsidP="00F42E68">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14B25378" w14:textId="77777777" w:rsidR="00654297" w:rsidRPr="006B35D6" w:rsidRDefault="00654297" w:rsidP="00F42E68">
            <w:pPr>
              <w:spacing w:line="276" w:lineRule="auto"/>
              <w:ind w:left="-142" w:right="-126"/>
              <w:jc w:val="center"/>
              <w:rPr>
                <w:rFonts w:ascii="Tahoma" w:hAnsi="Tahoma" w:cs="Tahoma"/>
                <w:b/>
                <w:sz w:val="18"/>
                <w:szCs w:val="18"/>
                <w:lang w:eastAsia="en-US"/>
              </w:rPr>
            </w:pPr>
            <w:r w:rsidRPr="006B35D6">
              <w:rPr>
                <w:rFonts w:ascii="Tahoma" w:hAnsi="Tahoma" w:cs="Tahoma"/>
                <w:b/>
                <w:sz w:val="18"/>
                <w:szCs w:val="18"/>
                <w:lang w:eastAsia="en-US"/>
              </w:rPr>
              <w:t>Exclusion level</w:t>
            </w:r>
          </w:p>
          <w:p w14:paraId="1838D493" w14:textId="77777777" w:rsidR="00654297" w:rsidRPr="006B35D6" w:rsidRDefault="00654297" w:rsidP="00F42E68">
            <w:pPr>
              <w:spacing w:line="276" w:lineRule="auto"/>
              <w:ind w:left="-142" w:right="-126"/>
              <w:jc w:val="center"/>
              <w:rPr>
                <w:rFonts w:ascii="Tahoma" w:hAnsi="Tahoma" w:cs="Tahoma"/>
                <w:b/>
                <w:sz w:val="18"/>
                <w:szCs w:val="18"/>
                <w:lang w:eastAsia="en-US"/>
              </w:rPr>
            </w:pPr>
            <w:r w:rsidRPr="006B35D6">
              <w:rPr>
                <w:b/>
                <w:sz w:val="18"/>
                <w:szCs w:val="18"/>
                <w:lang w:eastAsia="en-US"/>
              </w:rPr>
              <w:t>▼</w:t>
            </w:r>
          </w:p>
        </w:tc>
      </w:tr>
      <w:tr w:rsidR="00557472" w:rsidRPr="00D0286A" w14:paraId="716E218A" w14:textId="77777777" w:rsidTr="007669F7">
        <w:trPr>
          <w:trHeight w:val="1378"/>
          <w:jc w:val="center"/>
        </w:trPr>
        <w:tc>
          <w:tcPr>
            <w:tcW w:w="6961" w:type="dxa"/>
            <w:tcBorders>
              <w:right w:val="single" w:sz="2" w:space="0" w:color="FF0000"/>
            </w:tcBorders>
            <w:shd w:val="clear" w:color="auto" w:fill="F2F2F2" w:themeFill="background1" w:themeFillShade="F2"/>
          </w:tcPr>
          <w:p w14:paraId="1F5F558C" w14:textId="77777777" w:rsidR="007669F7" w:rsidRDefault="007669F7" w:rsidP="007669F7">
            <w:pPr>
              <w:spacing w:line="276" w:lineRule="auto"/>
              <w:rPr>
                <w:rFonts w:ascii="Tahoma" w:hAnsi="Tahoma" w:cs="Tahoma"/>
                <w:sz w:val="18"/>
                <w:szCs w:val="18"/>
              </w:rPr>
            </w:pPr>
            <w:r>
              <w:rPr>
                <w:rFonts w:ascii="Tahoma" w:hAnsi="Tahoma" w:cs="Tahoma"/>
                <w:sz w:val="18"/>
                <w:szCs w:val="18"/>
              </w:rPr>
              <w:t xml:space="preserve">Selected provider will be, inter alia, asked to; </w:t>
            </w:r>
          </w:p>
          <w:p w14:paraId="21835A7B" w14:textId="38F76458" w:rsidR="007669F7" w:rsidRDefault="00557472" w:rsidP="00E26A0D">
            <w:pPr>
              <w:pStyle w:val="ListParagraph"/>
              <w:numPr>
                <w:ilvl w:val="0"/>
                <w:numId w:val="36"/>
              </w:numPr>
              <w:spacing w:line="276" w:lineRule="auto"/>
              <w:rPr>
                <w:rFonts w:ascii="Tahoma" w:eastAsia="Arial" w:hAnsi="Tahoma" w:cs="Tahoma"/>
                <w:sz w:val="18"/>
                <w:szCs w:val="18"/>
              </w:rPr>
            </w:pPr>
            <w:r w:rsidRPr="007669F7">
              <w:rPr>
                <w:rFonts w:ascii="Tahoma" w:eastAsia="Arial" w:hAnsi="Tahoma" w:cs="Tahoma"/>
                <w:sz w:val="18"/>
                <w:szCs w:val="18"/>
              </w:rPr>
              <w:t xml:space="preserve">Develop </w:t>
            </w:r>
            <w:r w:rsidR="00837F8B">
              <w:rPr>
                <w:rFonts w:ascii="Tahoma" w:eastAsia="Arial" w:hAnsi="Tahoma" w:cs="Tahoma"/>
                <w:sz w:val="18"/>
                <w:szCs w:val="18"/>
              </w:rPr>
              <w:t xml:space="preserve">and revise materials </w:t>
            </w:r>
            <w:r w:rsidRPr="007669F7">
              <w:rPr>
                <w:rFonts w:ascii="Tahoma" w:eastAsia="Arial" w:hAnsi="Tahoma" w:cs="Tahoma"/>
                <w:sz w:val="18"/>
                <w:szCs w:val="18"/>
              </w:rPr>
              <w:t>on countering smuggling of migrants</w:t>
            </w:r>
            <w:r w:rsidR="007669F7" w:rsidRPr="007669F7">
              <w:rPr>
                <w:rFonts w:ascii="Tahoma" w:eastAsia="Arial" w:hAnsi="Tahoma" w:cs="Tahoma"/>
                <w:sz w:val="18"/>
                <w:szCs w:val="18"/>
              </w:rPr>
              <w:t>,</w:t>
            </w:r>
          </w:p>
          <w:p w14:paraId="634669B4" w14:textId="05D15738" w:rsidR="007669F7" w:rsidRDefault="00557472" w:rsidP="00D225F3">
            <w:pPr>
              <w:pStyle w:val="ListParagraph"/>
              <w:numPr>
                <w:ilvl w:val="0"/>
                <w:numId w:val="36"/>
              </w:numPr>
              <w:spacing w:line="276" w:lineRule="auto"/>
              <w:rPr>
                <w:rFonts w:ascii="Tahoma" w:eastAsia="Arial" w:hAnsi="Tahoma" w:cs="Tahoma"/>
                <w:sz w:val="18"/>
                <w:szCs w:val="18"/>
              </w:rPr>
            </w:pPr>
            <w:r w:rsidRPr="007669F7">
              <w:rPr>
                <w:rFonts w:ascii="Tahoma" w:eastAsia="Arial" w:hAnsi="Tahoma" w:cs="Tahoma"/>
                <w:sz w:val="18"/>
                <w:szCs w:val="18"/>
              </w:rPr>
              <w:t xml:space="preserve">Attend national </w:t>
            </w:r>
            <w:r w:rsidR="00837F8B">
              <w:rPr>
                <w:rFonts w:ascii="Tahoma" w:eastAsia="Arial" w:hAnsi="Tahoma" w:cs="Tahoma"/>
                <w:sz w:val="18"/>
                <w:szCs w:val="18"/>
              </w:rPr>
              <w:t xml:space="preserve">and </w:t>
            </w:r>
            <w:r w:rsidRPr="007669F7">
              <w:rPr>
                <w:rFonts w:ascii="Tahoma" w:eastAsia="Arial" w:hAnsi="Tahoma" w:cs="Tahoma"/>
                <w:sz w:val="18"/>
                <w:szCs w:val="18"/>
              </w:rPr>
              <w:t>international workshops</w:t>
            </w:r>
            <w:r w:rsidR="00837F8B">
              <w:rPr>
                <w:rFonts w:ascii="Tahoma" w:eastAsia="Arial" w:hAnsi="Tahoma" w:cs="Tahoma"/>
                <w:sz w:val="18"/>
                <w:szCs w:val="18"/>
              </w:rPr>
              <w:t>,</w:t>
            </w:r>
          </w:p>
          <w:p w14:paraId="525B1296" w14:textId="335B6D47" w:rsidR="00557472" w:rsidRPr="00933A73" w:rsidRDefault="00557472" w:rsidP="007669F7">
            <w:pPr>
              <w:pStyle w:val="ListParagraph"/>
              <w:numPr>
                <w:ilvl w:val="0"/>
                <w:numId w:val="36"/>
              </w:numPr>
              <w:spacing w:line="276" w:lineRule="auto"/>
              <w:rPr>
                <w:rFonts w:ascii="Tahoma" w:hAnsi="Tahoma" w:cs="Tahoma"/>
                <w:sz w:val="18"/>
                <w:szCs w:val="18"/>
                <w:lang w:eastAsia="en-US"/>
              </w:rPr>
            </w:pPr>
            <w:r w:rsidRPr="007669F7">
              <w:rPr>
                <w:rFonts w:ascii="Tahoma" w:eastAsia="Arial" w:hAnsi="Tahoma" w:cs="Tahoma"/>
                <w:sz w:val="18"/>
                <w:szCs w:val="18"/>
              </w:rPr>
              <w:t xml:space="preserve">Conduct </w:t>
            </w:r>
            <w:r w:rsidR="00A1656C">
              <w:rPr>
                <w:rFonts w:ascii="Tahoma" w:eastAsia="Arial" w:hAnsi="Tahoma" w:cs="Tahoma"/>
                <w:sz w:val="18"/>
                <w:szCs w:val="18"/>
              </w:rPr>
              <w:t xml:space="preserve">relevant </w:t>
            </w:r>
            <w:r w:rsidR="007669F7" w:rsidRPr="007669F7">
              <w:rPr>
                <w:rFonts w:ascii="Tahoma" w:eastAsia="Arial" w:hAnsi="Tahoma" w:cs="Tahoma"/>
                <w:sz w:val="18"/>
                <w:szCs w:val="18"/>
              </w:rPr>
              <w:t>studies</w:t>
            </w:r>
            <w:r w:rsidR="00837F8B">
              <w:rPr>
                <w:rFonts w:ascii="Tahoma" w:eastAsia="Arial" w:hAnsi="Tahoma" w:cs="Tahoma"/>
                <w:sz w:val="18"/>
                <w:szCs w:val="18"/>
              </w:rPr>
              <w:t xml:space="preserve">, </w:t>
            </w:r>
          </w:p>
          <w:p w14:paraId="446DA532" w14:textId="5F162539" w:rsidR="00933A73" w:rsidRPr="007669F7" w:rsidRDefault="00E467F2" w:rsidP="007669F7">
            <w:pPr>
              <w:pStyle w:val="ListParagraph"/>
              <w:numPr>
                <w:ilvl w:val="0"/>
                <w:numId w:val="36"/>
              </w:numPr>
              <w:spacing w:line="276" w:lineRule="auto"/>
              <w:rPr>
                <w:rFonts w:ascii="Tahoma" w:hAnsi="Tahoma" w:cs="Tahoma"/>
                <w:sz w:val="18"/>
                <w:szCs w:val="18"/>
                <w:lang w:eastAsia="en-US"/>
              </w:rPr>
            </w:pPr>
            <w:r>
              <w:rPr>
                <w:rFonts w:ascii="Tahoma" w:hAnsi="Tahoma" w:cs="Tahoma"/>
                <w:sz w:val="18"/>
                <w:szCs w:val="18"/>
              </w:rPr>
              <w:t>Provide o</w:t>
            </w:r>
            <w:r w:rsidR="00933A73">
              <w:rPr>
                <w:rFonts w:ascii="Tahoma" w:hAnsi="Tahoma" w:cs="Tahoma"/>
                <w:sz w:val="18"/>
                <w:szCs w:val="18"/>
              </w:rPr>
              <w:t>ther intellectual services for activities related to s</w:t>
            </w:r>
            <w:r w:rsidR="00933A73">
              <w:rPr>
                <w:rFonts w:ascii="Tahoma" w:eastAsia="Calibri" w:hAnsi="Tahoma" w:cs="Tahoma"/>
                <w:sz w:val="18"/>
                <w:szCs w:val="18"/>
                <w:lang w:val="en-US" w:eastAsia="en-US"/>
              </w:rPr>
              <w:t>muggling of migrants</w:t>
            </w:r>
            <w:r>
              <w:rPr>
                <w:rFonts w:ascii="Tahoma" w:eastAsia="Calibri" w:hAnsi="Tahoma" w:cs="Tahoma"/>
                <w:sz w:val="18"/>
                <w:szCs w:val="18"/>
                <w:lang w:val="en-US" w:eastAsia="en-US"/>
              </w:rPr>
              <w:t xml:space="preserve">. </w:t>
            </w:r>
          </w:p>
        </w:tc>
        <w:tc>
          <w:tcPr>
            <w:tcW w:w="1518" w:type="dxa"/>
            <w:tcBorders>
              <w:top w:val="single" w:sz="2" w:space="0" w:color="FF0000"/>
              <w:left w:val="single" w:sz="2" w:space="0" w:color="FF0000"/>
              <w:right w:val="single" w:sz="2" w:space="0" w:color="FF0000"/>
            </w:tcBorders>
            <w:shd w:val="clear" w:color="auto" w:fill="FFFFFF" w:themeFill="background1"/>
            <w:vAlign w:val="center"/>
          </w:tcPr>
          <w:p w14:paraId="3D6735E6" w14:textId="77777777" w:rsidR="00557472" w:rsidRPr="00D0286A" w:rsidRDefault="00557472" w:rsidP="00F42E68">
            <w:pPr>
              <w:ind w:left="-65"/>
              <w:jc w:val="center"/>
              <w:rPr>
                <w:rFonts w:ascii="Tahoma" w:hAnsi="Tahoma" w:cs="Tahoma"/>
                <w:sz w:val="18"/>
                <w:szCs w:val="18"/>
                <w:highlight w:val="yellow"/>
                <w:lang w:eastAsia="en-US"/>
              </w:rPr>
            </w:pPr>
          </w:p>
        </w:tc>
        <w:tc>
          <w:tcPr>
            <w:tcW w:w="1579" w:type="dxa"/>
            <w:tcBorders>
              <w:top w:val="single" w:sz="2" w:space="0" w:color="808080"/>
              <w:left w:val="single" w:sz="2" w:space="0" w:color="FF0000"/>
              <w:right w:val="single" w:sz="2" w:space="0" w:color="808080"/>
            </w:tcBorders>
            <w:shd w:val="clear" w:color="auto" w:fill="F2F2F2" w:themeFill="background1" w:themeFillShade="F2"/>
            <w:vAlign w:val="center"/>
          </w:tcPr>
          <w:p w14:paraId="3B8B7E04" w14:textId="65EB3129" w:rsidR="00557472" w:rsidRPr="006B35D6" w:rsidRDefault="00557472" w:rsidP="00F42E68">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p>
        </w:tc>
      </w:tr>
    </w:tbl>
    <w:p w14:paraId="29098CEA" w14:textId="77777777" w:rsidR="00654297" w:rsidRPr="00D0286A" w:rsidRDefault="00654297" w:rsidP="00654297">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654297" w:rsidRPr="00D0286A" w14:paraId="2459FBD9" w14:textId="77777777" w:rsidTr="00F42E68">
        <w:tc>
          <w:tcPr>
            <w:tcW w:w="8505" w:type="dxa"/>
            <w:shd w:val="clear" w:color="auto" w:fill="DBE5F1" w:themeFill="accent1" w:themeFillTint="33"/>
            <w:vAlign w:val="center"/>
          </w:tcPr>
          <w:p w14:paraId="6E6FC87E" w14:textId="77777777" w:rsidR="00654297" w:rsidRPr="00D0286A" w:rsidRDefault="00654297" w:rsidP="00F42E68">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Heading1Char"/>
                <w:rFonts w:ascii="Tahoma" w:hAnsi="Tahoma" w:cs="Tahoma"/>
                <w:sz w:val="20"/>
                <w:szCs w:val="20"/>
              </w:rPr>
              <w:id w:val="-910535815"/>
              <w:date w:fullDate="2022-05-23T00:00:00Z">
                <w:dateFormat w:val="dd/MM/yyyy"/>
                <w:lid w:val="fr-FR"/>
                <w:storeMappedDataAs w:val="dateTime"/>
                <w:calendar w:val="gregorian"/>
              </w:date>
            </w:sdtPr>
            <w:sdtEndPr>
              <w:rPr>
                <w:rStyle w:val="Heading1Char"/>
              </w:rPr>
            </w:sdtEndPr>
            <w:sdtContent>
              <w:p w14:paraId="516B81A8" w14:textId="5E3394CF" w:rsidR="00654297" w:rsidRPr="00D0286A" w:rsidRDefault="00654297" w:rsidP="00F42E68">
                <w:pPr>
                  <w:spacing w:before="120" w:after="120"/>
                  <w:rPr>
                    <w:rFonts w:ascii="Tahoma" w:hAnsi="Tahoma" w:cs="Tahoma"/>
                    <w:sz w:val="20"/>
                    <w:szCs w:val="20"/>
                  </w:rPr>
                </w:pPr>
                <w:r w:rsidRPr="00654297">
                  <w:rPr>
                    <w:rStyle w:val="Heading1Char"/>
                    <w:rFonts w:ascii="Tahoma" w:hAnsi="Tahoma" w:cs="Tahoma"/>
                    <w:sz w:val="20"/>
                    <w:szCs w:val="20"/>
                  </w:rPr>
                  <w:t>23/05/2022</w:t>
                </w:r>
              </w:p>
            </w:sdtContent>
          </w:sdt>
        </w:tc>
      </w:tr>
    </w:tbl>
    <w:p w14:paraId="594F27B9" w14:textId="4CB3B727" w:rsidR="00654297" w:rsidRDefault="00654297" w:rsidP="00B133A9">
      <w:pPr>
        <w:pBdr>
          <w:bottom w:val="single" w:sz="2" w:space="1" w:color="808080" w:themeColor="background1" w:themeShade="80"/>
        </w:pBdr>
        <w:spacing w:before="60" w:after="120"/>
        <w:rPr>
          <w:rFonts w:ascii="Tahoma" w:hAnsi="Tahoma" w:cs="Tahoma"/>
          <w:b/>
        </w:rPr>
      </w:pPr>
    </w:p>
    <w:p w14:paraId="40208892" w14:textId="77777777" w:rsidR="00654297" w:rsidRDefault="00654297" w:rsidP="00B133A9">
      <w:pPr>
        <w:pBdr>
          <w:bottom w:val="single" w:sz="2" w:space="1" w:color="808080" w:themeColor="background1" w:themeShade="80"/>
        </w:pBdr>
        <w:spacing w:before="60" w:after="120"/>
        <w:rPr>
          <w:rFonts w:ascii="Tahoma" w:hAnsi="Tahoma" w:cs="Tahoma"/>
          <w:b/>
        </w:rPr>
      </w:pPr>
    </w:p>
    <w:p w14:paraId="3B2427C0" w14:textId="77777777" w:rsidR="00654297" w:rsidRPr="00D0286A" w:rsidRDefault="00654297" w:rsidP="00654297">
      <w:pPr>
        <w:pBdr>
          <w:top w:val="single" w:sz="2" w:space="1" w:color="FF0000"/>
          <w:left w:val="single" w:sz="2" w:space="0"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7515BB00" w14:textId="77777777" w:rsidR="00654297" w:rsidRPr="00D0286A" w:rsidRDefault="00654297" w:rsidP="00654297">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22D4B17A" wp14:editId="54A94D5E">
                <wp:simplePos x="0" y="0"/>
                <wp:positionH relativeFrom="column">
                  <wp:posOffset>4517390</wp:posOffset>
                </wp:positionH>
                <wp:positionV relativeFrom="paragraph">
                  <wp:posOffset>-45085</wp:posOffset>
                </wp:positionV>
                <wp:extent cx="163195" cy="525145"/>
                <wp:effectExtent l="19050" t="0" r="27305" b="46355"/>
                <wp:wrapNone/>
                <wp:docPr id="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8644EE7" id="Up Arrow 1" o:spid="_x0000_s1026" type="#_x0000_t68" style="position:absolute;margin-left:355.7pt;margin-top:-3.55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gK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654297" w:rsidRPr="00D0286A" w14:paraId="70670F9A" w14:textId="77777777" w:rsidTr="00F42E68">
        <w:trPr>
          <w:trHeight w:val="688"/>
          <w:jc w:val="center"/>
        </w:trPr>
        <w:tc>
          <w:tcPr>
            <w:tcW w:w="7052" w:type="dxa"/>
            <w:shd w:val="clear" w:color="auto" w:fill="DBE5F1" w:themeFill="accent1" w:themeFillTint="33"/>
            <w:vAlign w:val="center"/>
          </w:tcPr>
          <w:p w14:paraId="5DB3EF6D" w14:textId="77777777" w:rsidR="00654297" w:rsidRPr="003B64D3" w:rsidRDefault="00654297" w:rsidP="00F42E68">
            <w:pPr>
              <w:tabs>
                <w:tab w:val="left" w:pos="0"/>
              </w:tabs>
              <w:spacing w:line="276" w:lineRule="auto"/>
              <w:ind w:left="-142"/>
              <w:jc w:val="center"/>
              <w:rPr>
                <w:rFonts w:ascii="Tahoma" w:hAnsi="Tahoma" w:cs="Tahoma"/>
                <w:b/>
                <w:sz w:val="18"/>
                <w:szCs w:val="18"/>
                <w:lang w:eastAsia="en-US"/>
              </w:rPr>
            </w:pPr>
            <w:r w:rsidRPr="003B64D3">
              <w:rPr>
                <w:rFonts w:ascii="Tahoma" w:hAnsi="Tahoma" w:cs="Tahoma"/>
                <w:b/>
                <w:sz w:val="18"/>
                <w:szCs w:val="18"/>
                <w:lang w:eastAsia="en-US"/>
              </w:rPr>
              <w:t>LOT 5 – Type of Units ▼</w:t>
            </w:r>
          </w:p>
        </w:tc>
        <w:tc>
          <w:tcPr>
            <w:tcW w:w="1533" w:type="dxa"/>
            <w:tcBorders>
              <w:bottom w:val="single" w:sz="2" w:space="0" w:color="FF0000"/>
            </w:tcBorders>
            <w:shd w:val="clear" w:color="auto" w:fill="DBE5F1" w:themeFill="accent1" w:themeFillTint="33"/>
            <w:vAlign w:val="center"/>
          </w:tcPr>
          <w:p w14:paraId="5AF50F53" w14:textId="77777777" w:rsidR="00654297" w:rsidRPr="00D0286A" w:rsidRDefault="00654297" w:rsidP="00F42E68">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0659BE1E" w14:textId="77777777" w:rsidR="00654297" w:rsidRPr="00D0286A" w:rsidRDefault="00654297" w:rsidP="00F42E68">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BDF4C02" w14:textId="77777777" w:rsidR="00654297" w:rsidRPr="006B35D6" w:rsidRDefault="00654297" w:rsidP="00F42E68">
            <w:pPr>
              <w:spacing w:line="276" w:lineRule="auto"/>
              <w:ind w:left="-142" w:right="-126"/>
              <w:jc w:val="center"/>
              <w:rPr>
                <w:rFonts w:ascii="Tahoma" w:hAnsi="Tahoma" w:cs="Tahoma"/>
                <w:b/>
                <w:sz w:val="18"/>
                <w:szCs w:val="18"/>
                <w:lang w:eastAsia="en-US"/>
              </w:rPr>
            </w:pPr>
            <w:r w:rsidRPr="006B35D6">
              <w:rPr>
                <w:rFonts w:ascii="Tahoma" w:hAnsi="Tahoma" w:cs="Tahoma"/>
                <w:b/>
                <w:sz w:val="18"/>
                <w:szCs w:val="18"/>
                <w:lang w:eastAsia="en-US"/>
              </w:rPr>
              <w:t>Exclusion level</w:t>
            </w:r>
          </w:p>
          <w:p w14:paraId="0073AAAB" w14:textId="77777777" w:rsidR="00654297" w:rsidRPr="006B35D6" w:rsidRDefault="00654297" w:rsidP="00F42E68">
            <w:pPr>
              <w:spacing w:line="276" w:lineRule="auto"/>
              <w:ind w:left="-142" w:right="-126"/>
              <w:jc w:val="center"/>
              <w:rPr>
                <w:rFonts w:ascii="Tahoma" w:hAnsi="Tahoma" w:cs="Tahoma"/>
                <w:b/>
                <w:sz w:val="18"/>
                <w:szCs w:val="18"/>
                <w:lang w:eastAsia="en-US"/>
              </w:rPr>
            </w:pPr>
            <w:r w:rsidRPr="006B35D6">
              <w:rPr>
                <w:b/>
                <w:sz w:val="18"/>
                <w:szCs w:val="18"/>
                <w:lang w:eastAsia="en-US"/>
              </w:rPr>
              <w:t>▼</w:t>
            </w:r>
          </w:p>
        </w:tc>
      </w:tr>
      <w:tr w:rsidR="00654297" w:rsidRPr="00D0286A" w14:paraId="79E5E53F" w14:textId="77777777" w:rsidTr="00F42E68">
        <w:trPr>
          <w:trHeight w:val="780"/>
          <w:jc w:val="center"/>
        </w:trPr>
        <w:tc>
          <w:tcPr>
            <w:tcW w:w="7052" w:type="dxa"/>
            <w:tcBorders>
              <w:right w:val="single" w:sz="2" w:space="0" w:color="FF0000"/>
            </w:tcBorders>
            <w:shd w:val="clear" w:color="auto" w:fill="F2F2F2" w:themeFill="background1" w:themeFillShade="F2"/>
            <w:vAlign w:val="center"/>
          </w:tcPr>
          <w:p w14:paraId="3CCE6A9A" w14:textId="494EFBD0" w:rsidR="00654297" w:rsidRPr="003B64D3" w:rsidRDefault="00654297" w:rsidP="00F42E68">
            <w:pPr>
              <w:spacing w:line="276" w:lineRule="auto"/>
              <w:rPr>
                <w:rFonts w:ascii="Tahoma" w:hAnsi="Tahoma" w:cs="Tahoma"/>
                <w:sz w:val="18"/>
                <w:szCs w:val="18"/>
                <w:lang w:eastAsia="en-US"/>
              </w:rPr>
            </w:pPr>
            <w:r w:rsidRPr="003B64D3">
              <w:rPr>
                <w:rFonts w:ascii="Tahoma" w:hAnsi="Tahoma" w:cs="Tahoma"/>
                <w:b/>
                <w:bCs/>
                <w:sz w:val="18"/>
                <w:szCs w:val="18"/>
              </w:rPr>
              <w:t>Proofread</w:t>
            </w:r>
            <w:r w:rsidRPr="003B64D3">
              <w:rPr>
                <w:rFonts w:ascii="Tahoma" w:hAnsi="Tahoma" w:cs="Tahoma"/>
                <w:sz w:val="18"/>
                <w:szCs w:val="18"/>
              </w:rPr>
              <w:t xml:space="preserve"> the translation of </w:t>
            </w:r>
            <w:r w:rsidR="005E4F62" w:rsidRPr="003B64D3">
              <w:rPr>
                <w:rFonts w:ascii="Tahoma" w:hAnsi="Tahoma" w:cs="Tahoma"/>
                <w:sz w:val="18"/>
                <w:szCs w:val="18"/>
              </w:rPr>
              <w:t>a</w:t>
            </w:r>
            <w:r w:rsidRPr="003B64D3">
              <w:rPr>
                <w:rFonts w:ascii="Tahoma" w:hAnsi="Tahoma" w:cs="Tahoma"/>
                <w:sz w:val="18"/>
                <w:szCs w:val="18"/>
              </w:rPr>
              <w:t xml:space="preserve"> model HELP course into Turkish to make sure that the quality of the translation is in line with the national legal standards</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DC6B4A" w14:textId="77777777" w:rsidR="00654297" w:rsidRPr="00D0286A" w:rsidRDefault="00654297" w:rsidP="00F42E68">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40CCB74" w14:textId="77777777" w:rsidR="00654297" w:rsidRPr="006B35D6" w:rsidRDefault="00654297" w:rsidP="00F42E68">
            <w:pPr>
              <w:spacing w:line="276" w:lineRule="auto"/>
              <w:ind w:left="-142" w:right="-91"/>
              <w:jc w:val="center"/>
              <w:rPr>
                <w:rFonts w:ascii="Tahoma" w:hAnsi="Tahoma" w:cs="Tahoma"/>
                <w:sz w:val="18"/>
                <w:szCs w:val="18"/>
                <w:lang w:eastAsia="en-US"/>
              </w:rPr>
            </w:pPr>
            <w:r w:rsidRPr="006B35D6">
              <w:rPr>
                <w:rFonts w:ascii="Tahoma" w:hAnsi="Tahoma" w:cs="Tahoma"/>
                <w:sz w:val="18"/>
                <w:szCs w:val="18"/>
                <w:lang w:eastAsia="en-US"/>
              </w:rPr>
              <w:t>500</w:t>
            </w:r>
          </w:p>
        </w:tc>
      </w:tr>
      <w:tr w:rsidR="00654297" w:rsidRPr="00D0286A" w14:paraId="7AFF554B" w14:textId="77777777" w:rsidTr="00F42E68">
        <w:trPr>
          <w:trHeight w:val="780"/>
          <w:jc w:val="center"/>
        </w:trPr>
        <w:tc>
          <w:tcPr>
            <w:tcW w:w="7052" w:type="dxa"/>
            <w:tcBorders>
              <w:right w:val="single" w:sz="2" w:space="0" w:color="FF0000"/>
            </w:tcBorders>
            <w:shd w:val="clear" w:color="auto" w:fill="F2F2F2" w:themeFill="background1" w:themeFillShade="F2"/>
            <w:vAlign w:val="center"/>
          </w:tcPr>
          <w:p w14:paraId="0398A65D" w14:textId="270D3AE0" w:rsidR="00654297" w:rsidRPr="003B64D3" w:rsidRDefault="00654297" w:rsidP="00F42E68">
            <w:pPr>
              <w:spacing w:line="276" w:lineRule="auto"/>
              <w:rPr>
                <w:rFonts w:ascii="Tahoma" w:hAnsi="Tahoma" w:cs="Tahoma"/>
                <w:sz w:val="18"/>
                <w:szCs w:val="18"/>
              </w:rPr>
            </w:pPr>
            <w:r w:rsidRPr="003B64D3">
              <w:rPr>
                <w:rFonts w:ascii="Tahoma" w:hAnsi="Tahoma" w:cs="Tahoma"/>
                <w:sz w:val="18"/>
                <w:szCs w:val="18"/>
              </w:rPr>
              <w:t xml:space="preserve">Supplement </w:t>
            </w:r>
            <w:r w:rsidR="005E4F62" w:rsidRPr="003B64D3">
              <w:rPr>
                <w:rFonts w:ascii="Tahoma" w:hAnsi="Tahoma" w:cs="Tahoma"/>
                <w:sz w:val="18"/>
                <w:szCs w:val="18"/>
              </w:rPr>
              <w:t>a</w:t>
            </w:r>
            <w:r w:rsidRPr="003B64D3">
              <w:rPr>
                <w:rFonts w:ascii="Tahoma" w:hAnsi="Tahoma" w:cs="Tahoma"/>
                <w:sz w:val="18"/>
                <w:szCs w:val="18"/>
              </w:rPr>
              <w:t xml:space="preserve"> model HELP course on to the specific needs of Turkish legal professionals and to the national legal order.</w:t>
            </w:r>
            <w:r w:rsidR="005E4F62" w:rsidRPr="003B64D3">
              <w:rPr>
                <w:rFonts w:ascii="Tahoma" w:hAnsi="Tahoma" w:cs="Tahoma"/>
                <w:sz w:val="18"/>
                <w:szCs w:val="18"/>
              </w:rPr>
              <w:t xml:space="preserve"> (</w:t>
            </w:r>
            <w:r w:rsidR="005E4F62" w:rsidRPr="003B64D3">
              <w:rPr>
                <w:rFonts w:ascii="Tahoma" w:hAnsi="Tahoma" w:cs="Tahoma"/>
                <w:b/>
                <w:bCs/>
                <w:sz w:val="18"/>
                <w:szCs w:val="18"/>
              </w:rPr>
              <w:t>Adaptation</w:t>
            </w:r>
            <w:r w:rsidR="005E4F62" w:rsidRPr="003B64D3">
              <w:rPr>
                <w:rFonts w:ascii="Tahoma" w:hAnsi="Tahoma" w:cs="Tahoma"/>
                <w:sz w:val="18"/>
                <w:szCs w:val="18"/>
              </w:rPr>
              <w:t>)</w:t>
            </w:r>
            <w:r w:rsidRPr="003B64D3">
              <w:rPr>
                <w:rFonts w:ascii="Tahoma" w:hAnsi="Tahoma" w:cs="Tahoma"/>
                <w:sz w:val="18"/>
                <w:szCs w:val="18"/>
              </w:rPr>
              <w:t xml:space="preserve"> This is done in line with the HELP Training Methodology by:</w:t>
            </w:r>
          </w:p>
          <w:p w14:paraId="1232F6A9" w14:textId="77777777" w:rsidR="00654297" w:rsidRPr="003B64D3" w:rsidRDefault="00654297" w:rsidP="00F42E68">
            <w:pPr>
              <w:spacing w:line="276" w:lineRule="auto"/>
              <w:rPr>
                <w:rFonts w:ascii="Tahoma" w:hAnsi="Tahoma" w:cs="Tahoma"/>
                <w:sz w:val="18"/>
                <w:szCs w:val="18"/>
              </w:rPr>
            </w:pPr>
            <w:r w:rsidRPr="003B64D3">
              <w:rPr>
                <w:rFonts w:ascii="Tahoma" w:hAnsi="Tahoma" w:cs="Tahoma"/>
                <w:sz w:val="18"/>
                <w:szCs w:val="18"/>
              </w:rPr>
              <w:t>- uploading examples of national legislation, domestic case-law and any other materials relevant to the topic of the model course, on the relevant course page provided by the HELP Secretariat;</w:t>
            </w:r>
          </w:p>
          <w:p w14:paraId="482D5FB3" w14:textId="77777777" w:rsidR="00654297" w:rsidRPr="003B64D3" w:rsidRDefault="00654297" w:rsidP="00F42E68">
            <w:pPr>
              <w:spacing w:line="276" w:lineRule="auto"/>
              <w:rPr>
                <w:rFonts w:ascii="Tahoma" w:hAnsi="Tahoma" w:cs="Tahoma"/>
                <w:sz w:val="18"/>
                <w:szCs w:val="18"/>
              </w:rPr>
            </w:pPr>
            <w:r w:rsidRPr="003B64D3">
              <w:rPr>
                <w:rFonts w:ascii="Tahoma" w:hAnsi="Tahoma" w:cs="Tahoma"/>
                <w:sz w:val="18"/>
                <w:szCs w:val="18"/>
              </w:rPr>
              <w:t>- drafting assignments and practical exercises;</w:t>
            </w:r>
          </w:p>
          <w:p w14:paraId="0FBD399C" w14:textId="77777777" w:rsidR="00654297" w:rsidRPr="003B64D3" w:rsidRDefault="00654297" w:rsidP="00F42E68">
            <w:pPr>
              <w:spacing w:line="276" w:lineRule="auto"/>
              <w:rPr>
                <w:rFonts w:ascii="Tahoma" w:hAnsi="Tahoma" w:cs="Tahoma"/>
                <w:sz w:val="18"/>
                <w:szCs w:val="18"/>
              </w:rPr>
            </w:pPr>
            <w:r w:rsidRPr="003B64D3">
              <w:rPr>
                <w:rFonts w:ascii="Tahoma" w:hAnsi="Tahoma" w:cs="Tahoma"/>
                <w:sz w:val="18"/>
                <w:szCs w:val="18"/>
              </w:rPr>
              <w:t>- collecting and uploading other existing training materials which are relevant to participants.</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57D881" w14:textId="77777777" w:rsidR="00654297" w:rsidRPr="00D0286A" w:rsidRDefault="00654297" w:rsidP="00F42E68">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A19CDF6" w14:textId="77777777" w:rsidR="00654297" w:rsidRPr="006B35D6" w:rsidRDefault="00654297" w:rsidP="00F42E68">
            <w:pPr>
              <w:spacing w:line="276" w:lineRule="auto"/>
              <w:ind w:left="-142" w:right="-91"/>
              <w:jc w:val="center"/>
              <w:rPr>
                <w:rFonts w:ascii="Tahoma" w:hAnsi="Tahoma" w:cs="Tahoma"/>
                <w:sz w:val="18"/>
                <w:szCs w:val="18"/>
                <w:lang w:eastAsia="en-US"/>
              </w:rPr>
            </w:pPr>
            <w:r w:rsidRPr="006B35D6">
              <w:rPr>
                <w:rFonts w:ascii="Tahoma" w:hAnsi="Tahoma" w:cs="Tahoma"/>
                <w:sz w:val="18"/>
                <w:szCs w:val="18"/>
                <w:lang w:eastAsia="en-US"/>
              </w:rPr>
              <w:t>500</w:t>
            </w:r>
          </w:p>
        </w:tc>
      </w:tr>
      <w:tr w:rsidR="00654297" w:rsidRPr="00D0286A" w14:paraId="5D1030F6" w14:textId="77777777" w:rsidTr="00F42E68">
        <w:trPr>
          <w:trHeight w:val="780"/>
          <w:jc w:val="center"/>
        </w:trPr>
        <w:tc>
          <w:tcPr>
            <w:tcW w:w="7052" w:type="dxa"/>
            <w:tcBorders>
              <w:right w:val="single" w:sz="2" w:space="0" w:color="FF0000"/>
            </w:tcBorders>
            <w:shd w:val="clear" w:color="auto" w:fill="F2F2F2" w:themeFill="background1" w:themeFillShade="F2"/>
            <w:vAlign w:val="center"/>
          </w:tcPr>
          <w:p w14:paraId="307812E9" w14:textId="0F2E5981" w:rsidR="00654297" w:rsidRPr="003B64D3" w:rsidRDefault="00654297" w:rsidP="00F42E68">
            <w:pPr>
              <w:spacing w:line="276" w:lineRule="auto"/>
              <w:rPr>
                <w:rFonts w:ascii="Tahoma" w:hAnsi="Tahoma" w:cs="Tahoma"/>
                <w:sz w:val="18"/>
                <w:szCs w:val="18"/>
              </w:rPr>
            </w:pPr>
            <w:r w:rsidRPr="003B64D3">
              <w:rPr>
                <w:rFonts w:ascii="Tahoma" w:hAnsi="Tahoma" w:cs="Tahoma"/>
                <w:sz w:val="18"/>
                <w:szCs w:val="18"/>
              </w:rPr>
              <w:t xml:space="preserve">Participate in the kick-off meeting for the </w:t>
            </w:r>
            <w:r w:rsidRPr="003B64D3">
              <w:rPr>
                <w:rFonts w:ascii="Tahoma" w:hAnsi="Tahoma" w:cs="Tahoma"/>
                <w:b/>
                <w:bCs/>
                <w:sz w:val="18"/>
                <w:szCs w:val="18"/>
              </w:rPr>
              <w:t>launch</w:t>
            </w:r>
            <w:r w:rsidRPr="003B64D3">
              <w:rPr>
                <w:rFonts w:ascii="Tahoma" w:hAnsi="Tahoma" w:cs="Tahoma"/>
                <w:sz w:val="18"/>
                <w:szCs w:val="18"/>
              </w:rPr>
              <w:t xml:space="preserve"> of </w:t>
            </w:r>
            <w:r w:rsidR="005E4F62" w:rsidRPr="003B64D3">
              <w:rPr>
                <w:rFonts w:ascii="Tahoma" w:hAnsi="Tahoma" w:cs="Tahoma"/>
                <w:sz w:val="18"/>
                <w:szCs w:val="18"/>
              </w:rPr>
              <w:t>a</w:t>
            </w:r>
            <w:r w:rsidRPr="003B64D3">
              <w:rPr>
                <w:rFonts w:ascii="Tahoma" w:hAnsi="Tahoma" w:cs="Tahoma"/>
                <w:sz w:val="18"/>
                <w:szCs w:val="18"/>
              </w:rPr>
              <w:t xml:space="preserve"> HELP course and deliver a presentation on its implementation.</w:t>
            </w:r>
          </w:p>
          <w:p w14:paraId="097A4772" w14:textId="77777777" w:rsidR="00654297" w:rsidRPr="003B64D3" w:rsidRDefault="00654297" w:rsidP="00F42E68">
            <w:pPr>
              <w:spacing w:line="276" w:lineRule="auto"/>
              <w:rPr>
                <w:rFonts w:ascii="Tahoma" w:hAnsi="Tahoma" w:cs="Tahoma"/>
                <w:sz w:val="18"/>
                <w:szCs w:val="18"/>
              </w:rPr>
            </w:pPr>
            <w:r w:rsidRPr="003B64D3">
              <w:rPr>
                <w:rFonts w:ascii="Tahoma" w:hAnsi="Tahoma" w:cs="Tahoma"/>
                <w:sz w:val="18"/>
                <w:szCs w:val="18"/>
              </w:rPr>
              <w:t>Participate as a trainer in face-to-face training sessions (applicable if the course is intended to be blended).</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1388E0" w14:textId="77777777" w:rsidR="00654297" w:rsidRPr="00D0286A" w:rsidRDefault="00654297" w:rsidP="00F42E68">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F76D684" w14:textId="77777777" w:rsidR="00654297" w:rsidRPr="006B35D6" w:rsidRDefault="00654297" w:rsidP="00F42E68">
            <w:pPr>
              <w:spacing w:line="276" w:lineRule="auto"/>
              <w:ind w:left="-142" w:right="-91"/>
              <w:jc w:val="center"/>
              <w:rPr>
                <w:rFonts w:ascii="Tahoma" w:hAnsi="Tahoma" w:cs="Tahoma"/>
                <w:sz w:val="18"/>
                <w:szCs w:val="18"/>
                <w:lang w:eastAsia="en-US"/>
              </w:rPr>
            </w:pPr>
            <w:r w:rsidRPr="006B35D6">
              <w:rPr>
                <w:rFonts w:ascii="Tahoma" w:hAnsi="Tahoma" w:cs="Tahoma"/>
                <w:sz w:val="18"/>
                <w:szCs w:val="18"/>
                <w:lang w:eastAsia="en-US"/>
              </w:rPr>
              <w:t>200</w:t>
            </w:r>
          </w:p>
        </w:tc>
      </w:tr>
      <w:tr w:rsidR="00654297" w:rsidRPr="00D0286A" w14:paraId="5C73F942" w14:textId="77777777" w:rsidTr="00F42E68">
        <w:trPr>
          <w:trHeight w:val="780"/>
          <w:jc w:val="center"/>
        </w:trPr>
        <w:tc>
          <w:tcPr>
            <w:tcW w:w="7052" w:type="dxa"/>
            <w:tcBorders>
              <w:right w:val="single" w:sz="2" w:space="0" w:color="FF0000"/>
            </w:tcBorders>
            <w:shd w:val="clear" w:color="auto" w:fill="F2F2F2" w:themeFill="background1" w:themeFillShade="F2"/>
            <w:vAlign w:val="center"/>
          </w:tcPr>
          <w:p w14:paraId="5133313F" w14:textId="4298122C" w:rsidR="00654297" w:rsidRPr="003B64D3" w:rsidRDefault="00654297" w:rsidP="00F42E68">
            <w:pPr>
              <w:spacing w:line="276" w:lineRule="auto"/>
              <w:rPr>
                <w:rFonts w:ascii="Tahoma" w:hAnsi="Tahoma" w:cs="Tahoma"/>
                <w:sz w:val="18"/>
                <w:szCs w:val="18"/>
              </w:rPr>
            </w:pPr>
            <w:r w:rsidRPr="003B64D3">
              <w:rPr>
                <w:rFonts w:ascii="Tahoma" w:hAnsi="Tahoma" w:cs="Tahoma"/>
                <w:b/>
                <w:bCs/>
                <w:sz w:val="18"/>
                <w:szCs w:val="18"/>
              </w:rPr>
              <w:t>Moderate</w:t>
            </w:r>
            <w:r w:rsidRPr="003B64D3">
              <w:rPr>
                <w:rFonts w:ascii="Tahoma" w:hAnsi="Tahoma" w:cs="Tahoma"/>
                <w:sz w:val="18"/>
                <w:szCs w:val="18"/>
              </w:rPr>
              <w:t xml:space="preserve"> </w:t>
            </w:r>
            <w:r w:rsidR="005E4F62" w:rsidRPr="003B64D3">
              <w:rPr>
                <w:rFonts w:ascii="Tahoma" w:hAnsi="Tahoma" w:cs="Tahoma"/>
                <w:sz w:val="18"/>
                <w:szCs w:val="18"/>
              </w:rPr>
              <w:t>a</w:t>
            </w:r>
            <w:r w:rsidRPr="003B64D3">
              <w:rPr>
                <w:rFonts w:ascii="Tahoma" w:hAnsi="Tahoma" w:cs="Tahoma"/>
                <w:sz w:val="18"/>
                <w:szCs w:val="18"/>
              </w:rPr>
              <w:t xml:space="preserve"> course in the HELP e-learning platform by:</w:t>
            </w:r>
          </w:p>
          <w:p w14:paraId="33F51C99" w14:textId="77777777" w:rsidR="00654297" w:rsidRPr="003B64D3" w:rsidRDefault="00654297" w:rsidP="00F42E68">
            <w:pPr>
              <w:spacing w:line="276" w:lineRule="auto"/>
              <w:rPr>
                <w:rFonts w:ascii="Tahoma" w:hAnsi="Tahoma" w:cs="Tahoma"/>
                <w:sz w:val="18"/>
                <w:szCs w:val="18"/>
              </w:rPr>
            </w:pPr>
            <w:r w:rsidRPr="003B64D3">
              <w:rPr>
                <w:rFonts w:ascii="Tahoma" w:hAnsi="Tahoma" w:cs="Tahoma"/>
                <w:sz w:val="18"/>
                <w:szCs w:val="18"/>
              </w:rPr>
              <w:t>- enrolling participants in the course;</w:t>
            </w:r>
          </w:p>
          <w:p w14:paraId="5D56E3D6" w14:textId="77777777" w:rsidR="00654297" w:rsidRPr="003B64D3" w:rsidRDefault="00654297" w:rsidP="00F42E68">
            <w:pPr>
              <w:spacing w:line="276" w:lineRule="auto"/>
              <w:rPr>
                <w:rFonts w:ascii="Tahoma" w:hAnsi="Tahoma" w:cs="Tahoma"/>
                <w:sz w:val="18"/>
                <w:szCs w:val="18"/>
              </w:rPr>
            </w:pPr>
            <w:r w:rsidRPr="003B64D3">
              <w:rPr>
                <w:rFonts w:ascii="Tahoma" w:hAnsi="Tahoma" w:cs="Tahoma"/>
                <w:sz w:val="18"/>
                <w:szCs w:val="18"/>
              </w:rPr>
              <w:t xml:space="preserve">- providing participants in the course with all relevant news and information via the platform; </w:t>
            </w:r>
          </w:p>
          <w:p w14:paraId="696F62CE" w14:textId="77777777" w:rsidR="00654297" w:rsidRPr="003B64D3" w:rsidRDefault="00654297" w:rsidP="00F42E68">
            <w:pPr>
              <w:spacing w:line="276" w:lineRule="auto"/>
              <w:rPr>
                <w:rFonts w:ascii="Tahoma" w:hAnsi="Tahoma" w:cs="Tahoma"/>
                <w:sz w:val="18"/>
                <w:szCs w:val="18"/>
              </w:rPr>
            </w:pPr>
            <w:r w:rsidRPr="003B64D3">
              <w:rPr>
                <w:rFonts w:ascii="Tahoma" w:hAnsi="Tahoma" w:cs="Tahoma"/>
                <w:sz w:val="18"/>
                <w:szCs w:val="18"/>
              </w:rPr>
              <w:t>- making modules available according to the course’s schedule;</w:t>
            </w:r>
          </w:p>
          <w:p w14:paraId="712E5F69" w14:textId="77777777" w:rsidR="00654297" w:rsidRPr="003B64D3" w:rsidRDefault="00654297" w:rsidP="00F42E68">
            <w:pPr>
              <w:spacing w:line="276" w:lineRule="auto"/>
              <w:rPr>
                <w:rFonts w:ascii="Tahoma" w:hAnsi="Tahoma" w:cs="Tahoma"/>
                <w:sz w:val="18"/>
                <w:szCs w:val="18"/>
              </w:rPr>
            </w:pPr>
            <w:r w:rsidRPr="003B64D3">
              <w:rPr>
                <w:rFonts w:ascii="Tahoma" w:hAnsi="Tahoma" w:cs="Tahoma"/>
                <w:sz w:val="18"/>
                <w:szCs w:val="18"/>
              </w:rPr>
              <w:t>- posting topics, questions and messages on the forum specifically dedicated to the participants in the course in order to stimulate and revive the discussion and network among them (at least one new discussion per module should be posted);</w:t>
            </w:r>
          </w:p>
          <w:p w14:paraId="1B0F3289" w14:textId="77777777" w:rsidR="00654297" w:rsidRPr="003B64D3" w:rsidRDefault="00654297" w:rsidP="00F42E68">
            <w:pPr>
              <w:spacing w:line="276" w:lineRule="auto"/>
              <w:rPr>
                <w:rFonts w:ascii="Tahoma" w:hAnsi="Tahoma" w:cs="Tahoma"/>
                <w:sz w:val="18"/>
                <w:szCs w:val="18"/>
              </w:rPr>
            </w:pPr>
            <w:r w:rsidRPr="003B64D3">
              <w:rPr>
                <w:rFonts w:ascii="Tahoma" w:hAnsi="Tahoma" w:cs="Tahoma"/>
                <w:sz w:val="18"/>
                <w:szCs w:val="18"/>
              </w:rPr>
              <w:t>- ensuring that the questions addressed through the forum are answered in a timely manner;</w:t>
            </w:r>
          </w:p>
          <w:p w14:paraId="3112811F" w14:textId="77777777" w:rsidR="00654297" w:rsidRPr="003B64D3" w:rsidRDefault="00654297" w:rsidP="00F42E68">
            <w:pPr>
              <w:spacing w:line="276" w:lineRule="auto"/>
              <w:rPr>
                <w:rFonts w:ascii="Tahoma" w:hAnsi="Tahoma" w:cs="Tahoma"/>
                <w:sz w:val="18"/>
                <w:szCs w:val="18"/>
              </w:rPr>
            </w:pPr>
            <w:r w:rsidRPr="003B64D3">
              <w:rPr>
                <w:rFonts w:ascii="Tahoma" w:hAnsi="Tahoma" w:cs="Tahoma"/>
                <w:sz w:val="18"/>
                <w:szCs w:val="18"/>
              </w:rPr>
              <w:t>- keeping track of the most frequently asked questions.</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F04373" w14:textId="77777777" w:rsidR="00654297" w:rsidRPr="00D0286A" w:rsidRDefault="00654297" w:rsidP="00F42E68">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5586DAA" w14:textId="77777777" w:rsidR="00654297" w:rsidRPr="006B35D6" w:rsidRDefault="00654297" w:rsidP="00F42E68">
            <w:pPr>
              <w:spacing w:line="276" w:lineRule="auto"/>
              <w:ind w:left="-142" w:right="-91"/>
              <w:jc w:val="center"/>
              <w:rPr>
                <w:rFonts w:ascii="Tahoma" w:hAnsi="Tahoma" w:cs="Tahoma"/>
                <w:sz w:val="18"/>
                <w:szCs w:val="18"/>
                <w:lang w:eastAsia="en-US"/>
              </w:rPr>
            </w:pPr>
            <w:r w:rsidRPr="006B35D6">
              <w:rPr>
                <w:rFonts w:ascii="Tahoma" w:hAnsi="Tahoma" w:cs="Tahoma"/>
                <w:sz w:val="18"/>
                <w:szCs w:val="18"/>
                <w:lang w:eastAsia="en-US"/>
              </w:rPr>
              <w:t>1000</w:t>
            </w:r>
          </w:p>
        </w:tc>
      </w:tr>
      <w:tr w:rsidR="00654297" w:rsidRPr="00D0286A" w14:paraId="40185C8E" w14:textId="77777777" w:rsidTr="00F42E68">
        <w:trPr>
          <w:trHeight w:val="780"/>
          <w:jc w:val="center"/>
        </w:trPr>
        <w:tc>
          <w:tcPr>
            <w:tcW w:w="7052" w:type="dxa"/>
            <w:tcBorders>
              <w:right w:val="single" w:sz="2" w:space="0" w:color="FF0000"/>
            </w:tcBorders>
            <w:shd w:val="clear" w:color="auto" w:fill="F2F2F2" w:themeFill="background1" w:themeFillShade="F2"/>
            <w:vAlign w:val="center"/>
          </w:tcPr>
          <w:p w14:paraId="682E4565" w14:textId="5067F112" w:rsidR="00654297" w:rsidRPr="003B64D3" w:rsidRDefault="00654297" w:rsidP="00F42E68">
            <w:pPr>
              <w:spacing w:line="276" w:lineRule="auto"/>
              <w:rPr>
                <w:rFonts w:ascii="Tahoma" w:hAnsi="Tahoma" w:cs="Tahoma"/>
                <w:sz w:val="18"/>
                <w:szCs w:val="18"/>
              </w:rPr>
            </w:pPr>
            <w:r w:rsidRPr="003B64D3">
              <w:rPr>
                <w:rFonts w:ascii="Tahoma" w:hAnsi="Tahoma" w:cs="Tahoma"/>
                <w:b/>
                <w:bCs/>
                <w:sz w:val="18"/>
                <w:szCs w:val="18"/>
              </w:rPr>
              <w:lastRenderedPageBreak/>
              <w:t>Evaluate</w:t>
            </w:r>
            <w:r w:rsidRPr="003B64D3">
              <w:rPr>
                <w:rFonts w:ascii="Tahoma" w:hAnsi="Tahoma" w:cs="Tahoma"/>
                <w:sz w:val="18"/>
                <w:szCs w:val="18"/>
              </w:rPr>
              <w:t xml:space="preserve"> the overall implementation of </w:t>
            </w:r>
            <w:r w:rsidR="005E4F62" w:rsidRPr="003B64D3">
              <w:rPr>
                <w:rFonts w:ascii="Tahoma" w:hAnsi="Tahoma" w:cs="Tahoma"/>
                <w:sz w:val="18"/>
                <w:szCs w:val="18"/>
              </w:rPr>
              <w:t>a</w:t>
            </w:r>
            <w:r w:rsidRPr="003B64D3">
              <w:rPr>
                <w:rFonts w:ascii="Tahoma" w:hAnsi="Tahoma" w:cs="Tahoma"/>
                <w:sz w:val="18"/>
                <w:szCs w:val="18"/>
              </w:rPr>
              <w:t xml:space="preserve"> course in order to identify the extent to which the learning objectives have been met and seek to ideas or suggestions for future training. This is done in line with the HELP Training Methodology by:</w:t>
            </w:r>
          </w:p>
          <w:p w14:paraId="52292D86" w14:textId="77777777" w:rsidR="00654297" w:rsidRPr="003B64D3" w:rsidRDefault="00654297" w:rsidP="00F42E68">
            <w:pPr>
              <w:spacing w:line="276" w:lineRule="auto"/>
              <w:rPr>
                <w:rFonts w:ascii="Tahoma" w:hAnsi="Tahoma" w:cs="Tahoma"/>
                <w:sz w:val="18"/>
                <w:szCs w:val="18"/>
              </w:rPr>
            </w:pPr>
            <w:r w:rsidRPr="003B64D3">
              <w:rPr>
                <w:rFonts w:ascii="Tahoma" w:hAnsi="Tahoma" w:cs="Tahoma"/>
                <w:sz w:val="18"/>
                <w:szCs w:val="18"/>
              </w:rPr>
              <w:t>- distributing the HELP Evaluation Questionnaire among participants in the course (when the last module is published);</w:t>
            </w:r>
          </w:p>
          <w:p w14:paraId="10C454DC" w14:textId="77777777" w:rsidR="00654297" w:rsidRPr="003B64D3" w:rsidRDefault="00654297" w:rsidP="00F42E68">
            <w:pPr>
              <w:spacing w:line="276" w:lineRule="auto"/>
              <w:rPr>
                <w:rFonts w:ascii="Tahoma" w:hAnsi="Tahoma" w:cs="Tahoma"/>
                <w:sz w:val="18"/>
                <w:szCs w:val="18"/>
              </w:rPr>
            </w:pPr>
            <w:r w:rsidRPr="003B64D3">
              <w:rPr>
                <w:rFonts w:ascii="Tahoma" w:hAnsi="Tahoma" w:cs="Tahoma"/>
                <w:sz w:val="18"/>
                <w:szCs w:val="18"/>
              </w:rPr>
              <w:t>- evaluating participants’ questionnaires, attitude, level of participation and assumed knowledge;</w:t>
            </w:r>
          </w:p>
          <w:p w14:paraId="56F833F8" w14:textId="77777777" w:rsidR="00654297" w:rsidRPr="003B64D3" w:rsidRDefault="00654297" w:rsidP="00F42E68">
            <w:pPr>
              <w:spacing w:line="276" w:lineRule="auto"/>
              <w:rPr>
                <w:rFonts w:ascii="Tahoma" w:hAnsi="Tahoma" w:cs="Tahoma"/>
                <w:sz w:val="18"/>
                <w:szCs w:val="18"/>
              </w:rPr>
            </w:pPr>
            <w:r w:rsidRPr="003B64D3">
              <w:rPr>
                <w:rFonts w:ascii="Tahoma" w:hAnsi="Tahoma" w:cs="Tahoma"/>
                <w:sz w:val="18"/>
                <w:szCs w:val="18"/>
              </w:rPr>
              <w:t xml:space="preserve">- providing the list of participants who successfully participated in the course in order to issue HELP certificates; </w:t>
            </w:r>
          </w:p>
          <w:p w14:paraId="0AEE85D7" w14:textId="77777777" w:rsidR="00654297" w:rsidRPr="003B64D3" w:rsidRDefault="00654297" w:rsidP="00F42E68">
            <w:pPr>
              <w:spacing w:line="276" w:lineRule="auto"/>
              <w:rPr>
                <w:rFonts w:ascii="Tahoma" w:hAnsi="Tahoma" w:cs="Tahoma"/>
                <w:sz w:val="18"/>
                <w:szCs w:val="18"/>
              </w:rPr>
            </w:pPr>
            <w:r w:rsidRPr="003B64D3">
              <w:rPr>
                <w:rFonts w:ascii="Tahoma" w:hAnsi="Tahoma" w:cs="Tahoma"/>
                <w:sz w:val="18"/>
                <w:szCs w:val="18"/>
              </w:rPr>
              <w:t>- submitting to the HELP Secretariat the report for the course implementation, in line with their instructions and on a template provided by them.</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914D49" w14:textId="77777777" w:rsidR="00654297" w:rsidRPr="00D0286A" w:rsidRDefault="00654297" w:rsidP="00F42E68">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04EF4F7" w14:textId="77777777" w:rsidR="00654297" w:rsidRPr="006B35D6" w:rsidRDefault="00654297" w:rsidP="00F42E68">
            <w:pPr>
              <w:spacing w:line="276" w:lineRule="auto"/>
              <w:ind w:left="-142" w:right="-91"/>
              <w:jc w:val="center"/>
              <w:rPr>
                <w:rFonts w:ascii="Tahoma" w:hAnsi="Tahoma" w:cs="Tahoma"/>
                <w:sz w:val="18"/>
                <w:szCs w:val="18"/>
                <w:lang w:eastAsia="en-US"/>
              </w:rPr>
            </w:pPr>
            <w:r w:rsidRPr="006B35D6">
              <w:rPr>
                <w:rFonts w:ascii="Tahoma" w:hAnsi="Tahoma" w:cs="Tahoma"/>
                <w:sz w:val="18"/>
                <w:szCs w:val="18"/>
                <w:lang w:eastAsia="en-US"/>
              </w:rPr>
              <w:t>300</w:t>
            </w:r>
          </w:p>
        </w:tc>
      </w:tr>
    </w:tbl>
    <w:p w14:paraId="01A38F9A" w14:textId="77777777" w:rsidR="00654297" w:rsidRPr="00D0286A" w:rsidRDefault="00654297" w:rsidP="00654297">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654297" w:rsidRPr="00D0286A" w14:paraId="31584826" w14:textId="77777777" w:rsidTr="00F42E68">
        <w:tc>
          <w:tcPr>
            <w:tcW w:w="8505" w:type="dxa"/>
            <w:shd w:val="clear" w:color="auto" w:fill="DBE5F1" w:themeFill="accent1" w:themeFillTint="33"/>
            <w:vAlign w:val="center"/>
          </w:tcPr>
          <w:p w14:paraId="7AC8BC84" w14:textId="77777777" w:rsidR="00654297" w:rsidRPr="00D0286A" w:rsidRDefault="00654297" w:rsidP="00F42E68">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178093125"/>
              <w:date w:fullDate="2022-05-23T00:00:00Z">
                <w:dateFormat w:val="dd/MM/yyyy"/>
                <w:lid w:val="fr-FR"/>
                <w:storeMappedDataAs w:val="dateTime"/>
                <w:calendar w:val="gregorian"/>
              </w:date>
            </w:sdtPr>
            <w:sdtEndPr>
              <w:rPr>
                <w:rStyle w:val="Style71"/>
              </w:rPr>
            </w:sdtEndPr>
            <w:sdtContent>
              <w:p w14:paraId="01F50F4A" w14:textId="77777777" w:rsidR="00654297" w:rsidRPr="00D0286A" w:rsidRDefault="00654297" w:rsidP="00F42E68">
                <w:pPr>
                  <w:spacing w:before="120" w:after="120"/>
                  <w:rPr>
                    <w:rFonts w:ascii="Tahoma" w:hAnsi="Tahoma" w:cs="Tahoma"/>
                    <w:sz w:val="20"/>
                    <w:szCs w:val="20"/>
                  </w:rPr>
                </w:pPr>
                <w:r>
                  <w:rPr>
                    <w:rStyle w:val="Style71"/>
                    <w:rFonts w:ascii="Tahoma" w:hAnsi="Tahoma" w:cs="Tahoma"/>
                    <w:szCs w:val="20"/>
                  </w:rPr>
                  <w:t>23</w:t>
                </w:r>
                <w:r>
                  <w:rPr>
                    <w:rStyle w:val="Style71"/>
                    <w:rFonts w:ascii="Tahoma" w:hAnsi="Tahoma" w:cs="Tahoma"/>
                    <w:szCs w:val="20"/>
                    <w:lang w:val="fr-FR"/>
                  </w:rPr>
                  <w:t>/05/2022</w:t>
                </w:r>
              </w:p>
            </w:sdtContent>
          </w:sdt>
        </w:tc>
      </w:tr>
    </w:tbl>
    <w:p w14:paraId="3D68B47E" w14:textId="138A6A66"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1B14A2A8" w14:textId="77777777" w:rsidR="00475303" w:rsidRPr="00475303" w:rsidRDefault="00475303" w:rsidP="00475303">
      <w:pPr>
        <w:tabs>
          <w:tab w:val="left" w:pos="284"/>
          <w:tab w:val="left" w:pos="426"/>
        </w:tabs>
        <w:ind w:left="142"/>
        <w:jc w:val="both"/>
        <w:rPr>
          <w:rFonts w:ascii="Tahoma" w:hAnsi="Tahoma" w:cs="Tahoma"/>
          <w:sz w:val="20"/>
          <w:szCs w:val="20"/>
        </w:rPr>
      </w:pPr>
      <w:r w:rsidRPr="00475303">
        <w:rPr>
          <w:rFonts w:ascii="Tahoma" w:hAnsi="Tahoma" w:cs="Tahoma"/>
          <w:sz w:val="20"/>
          <w:szCs w:val="20"/>
        </w:rPr>
        <w:t>I, the undersigned hereby:</w:t>
      </w:r>
    </w:p>
    <w:p w14:paraId="01B0D902" w14:textId="77777777" w:rsidR="00475303" w:rsidRPr="00475303" w:rsidRDefault="00475303" w:rsidP="00475303">
      <w:pPr>
        <w:numPr>
          <w:ilvl w:val="0"/>
          <w:numId w:val="37"/>
        </w:numPr>
        <w:tabs>
          <w:tab w:val="left" w:pos="0"/>
        </w:tabs>
        <w:ind w:left="142" w:hanging="142"/>
        <w:jc w:val="both"/>
        <w:rPr>
          <w:rFonts w:ascii="Tahoma" w:hAnsi="Tahoma" w:cs="Tahoma"/>
          <w:sz w:val="20"/>
          <w:szCs w:val="20"/>
        </w:rPr>
      </w:pPr>
      <w:r w:rsidRPr="00475303">
        <w:rPr>
          <w:rFonts w:ascii="Tahoma" w:hAnsi="Tahoma" w:cs="Tahoma"/>
          <w:sz w:val="20"/>
          <w:szCs w:val="20"/>
        </w:rPr>
        <w:t>Declare that the information provided to the Council under this procedure is complete, correct and truthful.</w:t>
      </w:r>
    </w:p>
    <w:p w14:paraId="7881CA42" w14:textId="77777777" w:rsidR="00475303" w:rsidRPr="00475303" w:rsidRDefault="00475303" w:rsidP="00475303">
      <w:pPr>
        <w:numPr>
          <w:ilvl w:val="0"/>
          <w:numId w:val="37"/>
        </w:numPr>
        <w:tabs>
          <w:tab w:val="left" w:pos="0"/>
        </w:tabs>
        <w:ind w:left="142" w:hanging="142"/>
        <w:jc w:val="both"/>
        <w:rPr>
          <w:rFonts w:ascii="Tahoma" w:hAnsi="Tahoma" w:cs="Tahoma"/>
          <w:sz w:val="20"/>
          <w:szCs w:val="20"/>
        </w:rPr>
      </w:pPr>
      <w:r w:rsidRPr="00475303">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6395073" w14:textId="77777777" w:rsidR="00475303" w:rsidRPr="00475303" w:rsidRDefault="00475303" w:rsidP="00475303">
      <w:pPr>
        <w:numPr>
          <w:ilvl w:val="0"/>
          <w:numId w:val="37"/>
        </w:numPr>
        <w:tabs>
          <w:tab w:val="left" w:pos="0"/>
        </w:tabs>
        <w:ind w:left="142" w:hanging="142"/>
        <w:jc w:val="both"/>
        <w:rPr>
          <w:rFonts w:ascii="Tahoma" w:hAnsi="Tahoma" w:cs="Tahoma"/>
          <w:sz w:val="20"/>
          <w:szCs w:val="20"/>
        </w:rPr>
      </w:pPr>
      <w:r w:rsidRPr="00475303">
        <w:rPr>
          <w:rFonts w:ascii="Tahoma" w:hAnsi="Tahoma" w:cs="Tahoma"/>
          <w:sz w:val="20"/>
          <w:szCs w:val="20"/>
        </w:rPr>
        <w:t>Express consent to any audit or verification that the Council may initiate by any means on the information provided under this procedure;</w:t>
      </w:r>
    </w:p>
    <w:p w14:paraId="7FD009BD" w14:textId="77777777" w:rsidR="00475303" w:rsidRPr="00475303" w:rsidRDefault="00475303" w:rsidP="00475303">
      <w:pPr>
        <w:numPr>
          <w:ilvl w:val="0"/>
          <w:numId w:val="37"/>
        </w:numPr>
        <w:tabs>
          <w:tab w:val="left" w:pos="0"/>
        </w:tabs>
        <w:ind w:left="142" w:hanging="142"/>
        <w:jc w:val="both"/>
        <w:rPr>
          <w:rFonts w:ascii="Tahoma" w:hAnsi="Tahoma" w:cs="Tahoma"/>
          <w:sz w:val="20"/>
          <w:szCs w:val="20"/>
        </w:rPr>
      </w:pPr>
      <w:r w:rsidRPr="00475303">
        <w:rPr>
          <w:rFonts w:ascii="Tahoma" w:hAnsi="Tahoma" w:cs="Tahoma"/>
          <w:sz w:val="20"/>
          <w:szCs w:val="20"/>
        </w:rPr>
        <w:t>Declare that I am not in any of the situations listed in the exclusion criteria as reproduced in the Tender File;</w:t>
      </w:r>
    </w:p>
    <w:p w14:paraId="6B12A02D" w14:textId="77777777" w:rsidR="00475303" w:rsidRPr="00475303" w:rsidRDefault="00475303" w:rsidP="00475303">
      <w:pPr>
        <w:numPr>
          <w:ilvl w:val="0"/>
          <w:numId w:val="37"/>
        </w:numPr>
        <w:tabs>
          <w:tab w:val="left" w:pos="0"/>
        </w:tabs>
        <w:ind w:left="142" w:hanging="142"/>
        <w:jc w:val="both"/>
        <w:rPr>
          <w:rFonts w:ascii="Tahoma" w:hAnsi="Tahoma" w:cs="Tahoma"/>
          <w:sz w:val="20"/>
          <w:szCs w:val="20"/>
        </w:rPr>
      </w:pPr>
      <w:r w:rsidRPr="00475303">
        <w:rPr>
          <w:rFonts w:ascii="Tahoma" w:hAnsi="Tahoma" w:cs="Tahoma"/>
          <w:sz w:val="20"/>
          <w:szCs w:val="20"/>
        </w:rPr>
        <w:t>Declare that I have not been involved in the project design or that the institution for which I work will not be a beneficiary thereof.</w:t>
      </w:r>
      <w:r w:rsidRPr="00475303">
        <w:rPr>
          <w:rFonts w:ascii="Tahoma" w:hAnsi="Tahoma" w:cs="Tahoma"/>
          <w:sz w:val="20"/>
          <w:szCs w:val="18"/>
        </w:rPr>
        <w:t xml:space="preserve"> Furthermore, </w:t>
      </w:r>
      <w:bookmarkStart w:id="5" w:name="_Hlk42070590"/>
      <w:r w:rsidRPr="00475303">
        <w:rPr>
          <w:rFonts w:ascii="Tahoma" w:hAnsi="Tahoma" w:cs="Tahoma"/>
          <w:sz w:val="20"/>
          <w:szCs w:val="20"/>
        </w:rPr>
        <w:t>I am not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bookmarkEnd w:id="5"/>
    </w:p>
    <w:p w14:paraId="4497DCC0" w14:textId="77777777" w:rsidR="00475303" w:rsidRPr="00475303" w:rsidRDefault="00475303" w:rsidP="00475303">
      <w:pPr>
        <w:numPr>
          <w:ilvl w:val="0"/>
          <w:numId w:val="37"/>
        </w:numPr>
        <w:tabs>
          <w:tab w:val="left" w:pos="0"/>
        </w:tabs>
        <w:ind w:left="142" w:hanging="142"/>
        <w:jc w:val="both"/>
        <w:rPr>
          <w:rFonts w:ascii="Tahoma" w:hAnsi="Tahoma" w:cs="Tahoma"/>
          <w:sz w:val="20"/>
          <w:szCs w:val="20"/>
        </w:rPr>
      </w:pPr>
      <w:r w:rsidRPr="00475303">
        <w:rPr>
          <w:rFonts w:ascii="Tahoma" w:hAnsi="Tahoma" w:cs="Tahoma"/>
          <w:sz w:val="20"/>
          <w:szCs w:val="20"/>
        </w:rPr>
        <w:t xml:space="preserve">Declare that, as a Provider </w:t>
      </w:r>
      <w:bookmarkStart w:id="6" w:name="_Hlk42070085"/>
      <w:r w:rsidRPr="00475303">
        <w:rPr>
          <w:rFonts w:ascii="Tahoma" w:hAnsi="Tahoma" w:cs="Tahoma"/>
          <w:sz w:val="20"/>
          <w:szCs w:val="20"/>
        </w:rPr>
        <w:t xml:space="preserve">belonging </w:t>
      </w:r>
      <w:bookmarkStart w:id="7" w:name="_Hlk42069260"/>
      <w:r w:rsidRPr="00475303">
        <w:rPr>
          <w:rFonts w:ascii="Tahoma" w:hAnsi="Tahoma" w:cs="Tahoma"/>
          <w:sz w:val="20"/>
          <w:szCs w:val="20"/>
        </w:rPr>
        <w:t>to the category of civil servant or other public administration staff under the second phase of the Horizontal Facility</w:t>
      </w:r>
      <w:bookmarkEnd w:id="6"/>
      <w:bookmarkEnd w:id="7"/>
      <w:r w:rsidRPr="00475303">
        <w:rPr>
          <w:rFonts w:ascii="Tahoma" w:hAnsi="Tahoma" w:cs="Tahoma"/>
          <w:sz w:val="20"/>
          <w:szCs w:val="20"/>
        </w:rPr>
        <w:t>:</w:t>
      </w:r>
    </w:p>
    <w:p w14:paraId="10FC9C14" w14:textId="77777777" w:rsidR="00475303" w:rsidRPr="00475303" w:rsidRDefault="00475303" w:rsidP="00475303">
      <w:pPr>
        <w:numPr>
          <w:ilvl w:val="0"/>
          <w:numId w:val="38"/>
        </w:numPr>
        <w:tabs>
          <w:tab w:val="left" w:pos="851"/>
        </w:tabs>
        <w:ind w:left="567"/>
        <w:jc w:val="both"/>
        <w:rPr>
          <w:rFonts w:ascii="Tahoma" w:hAnsi="Tahoma" w:cs="Tahoma"/>
          <w:sz w:val="20"/>
          <w:szCs w:val="20"/>
        </w:rPr>
      </w:pPr>
      <w:r w:rsidRPr="00475303">
        <w:rPr>
          <w:rFonts w:ascii="Tahoma" w:hAnsi="Tahoma" w:cs="Tahoma"/>
          <w:sz w:val="20"/>
          <w:szCs w:val="20"/>
        </w:rPr>
        <w:t>I undertake to obtain authorisation of my employer to carry out this secondary activity</w:t>
      </w:r>
    </w:p>
    <w:p w14:paraId="45FC5513" w14:textId="77777777" w:rsidR="00475303" w:rsidRPr="00475303" w:rsidRDefault="00475303" w:rsidP="00475303">
      <w:pPr>
        <w:numPr>
          <w:ilvl w:val="0"/>
          <w:numId w:val="38"/>
        </w:numPr>
        <w:tabs>
          <w:tab w:val="left" w:pos="851"/>
        </w:tabs>
        <w:ind w:left="567"/>
        <w:jc w:val="both"/>
        <w:rPr>
          <w:rFonts w:ascii="Tahoma" w:hAnsi="Tahoma" w:cs="Tahoma"/>
          <w:sz w:val="20"/>
          <w:szCs w:val="20"/>
        </w:rPr>
      </w:pPr>
      <w:r w:rsidRPr="00475303">
        <w:rPr>
          <w:rFonts w:ascii="Tahoma" w:hAnsi="Tahoma" w:cs="Tahoma"/>
          <w:sz w:val="20"/>
          <w:szCs w:val="20"/>
        </w:rPr>
        <w:t>the performance of my obligations under this Contract goes beyond the scope of my regular official duties</w:t>
      </w:r>
    </w:p>
    <w:p w14:paraId="7C58A160" w14:textId="77777777" w:rsidR="00475303" w:rsidRPr="00475303" w:rsidRDefault="00475303" w:rsidP="00475303">
      <w:pPr>
        <w:numPr>
          <w:ilvl w:val="0"/>
          <w:numId w:val="38"/>
        </w:numPr>
        <w:tabs>
          <w:tab w:val="left" w:pos="851"/>
        </w:tabs>
        <w:ind w:left="567"/>
        <w:jc w:val="both"/>
        <w:rPr>
          <w:rFonts w:ascii="Tahoma" w:hAnsi="Tahoma" w:cs="Tahoma"/>
          <w:sz w:val="20"/>
          <w:szCs w:val="20"/>
        </w:rPr>
      </w:pPr>
      <w:bookmarkStart w:id="8" w:name="_Hlk42070523"/>
      <w:r w:rsidRPr="00475303">
        <w:rPr>
          <w:rFonts w:ascii="Tahoma" w:hAnsi="Tahoma" w:cs="Tahoma"/>
          <w:sz w:val="20"/>
          <w:szCs w:val="20"/>
        </w:rPr>
        <w:t xml:space="preserve">I undertake to obtain the confirmation from my employer that </w:t>
      </w:r>
      <w:bookmarkEnd w:id="8"/>
      <w:r w:rsidRPr="00475303">
        <w:rPr>
          <w:rFonts w:ascii="Tahoma" w:hAnsi="Tahoma" w:cs="Tahoma"/>
          <w:sz w:val="20"/>
          <w:szCs w:val="20"/>
        </w:rPr>
        <w:t>national/local legislation does not prohibit civil servants or other public administration staff from undertaking secondary activities;</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A1561E1"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6052AEFA" w14:textId="77777777" w:rsidR="003A0F5F" w:rsidRDefault="00F235D5" w:rsidP="003A0F5F">
            <w:pPr>
              <w:rPr>
                <w:rFonts w:ascii="Tahoma" w:hAnsi="Tahoma" w:cs="Tahoma"/>
                <w:sz w:val="20"/>
                <w:szCs w:val="20"/>
              </w:rPr>
            </w:pPr>
            <w:r>
              <w:rPr>
                <w:rFonts w:ascii="Tahoma" w:hAnsi="Tahoma" w:cs="Tahoma"/>
                <w:sz w:val="20"/>
                <w:szCs w:val="20"/>
              </w:rPr>
              <w:t>Pınar BAŞPINAR</w:t>
            </w:r>
          </w:p>
          <w:p w14:paraId="54C5E3A0" w14:textId="77DBE8DF" w:rsidR="00F235D5" w:rsidRPr="00D0286A" w:rsidRDefault="00F235D5" w:rsidP="003A0F5F">
            <w:pPr>
              <w:rPr>
                <w:rFonts w:ascii="Tahoma" w:hAnsi="Tahoma" w:cs="Tahoma"/>
                <w:sz w:val="20"/>
                <w:szCs w:val="20"/>
              </w:rPr>
            </w:pPr>
            <w:r>
              <w:rPr>
                <w:rFonts w:ascii="Tahoma" w:hAnsi="Tahoma" w:cs="Tahoma"/>
                <w:sz w:val="20"/>
                <w:szCs w:val="20"/>
              </w:rPr>
              <w:t>Head of Office a.i.</w:t>
            </w: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44A5D" w:rsidR="003A0F5F" w:rsidRPr="00D0286A" w:rsidRDefault="00DD4C16" w:rsidP="003A0F5F">
            <w:pPr>
              <w:rPr>
                <w:rFonts w:ascii="Tahoma" w:hAnsi="Tahoma" w:cs="Tahoma"/>
                <w:sz w:val="20"/>
                <w:szCs w:val="20"/>
              </w:rPr>
            </w:pPr>
            <w:r w:rsidRPr="00D0286A">
              <w:rPr>
                <w:rFonts w:ascii="Tahoma" w:hAnsi="Tahoma" w:cs="Tahoma"/>
                <w:sz w:val="20"/>
                <w:szCs w:val="20"/>
              </w:rPr>
              <w:t>In</w:t>
            </w:r>
            <w:r w:rsidR="00F235D5">
              <w:rPr>
                <w:rFonts w:ascii="Tahoma" w:hAnsi="Tahoma" w:cs="Tahoma"/>
                <w:sz w:val="20"/>
                <w:szCs w:val="20"/>
              </w:rPr>
              <w:t xml:space="preserve"> Ankara</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623417"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623417" w:rsidRPr="00D0286A" w:rsidRDefault="00623417"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623417" w:rsidRPr="00D0286A" w:rsidRDefault="00623417"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623417" w:rsidRPr="00D0286A" w:rsidRDefault="00623417"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623417" w:rsidRPr="00D0286A" w:rsidRDefault="00623417"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623417" w:rsidRPr="00D0286A" w:rsidRDefault="00623417"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623417" w:rsidRPr="00D0286A" w:rsidRDefault="00623417"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623417" w:rsidRPr="00D0286A" w:rsidRDefault="00623417"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623417" w:rsidRPr="00D0286A" w:rsidRDefault="00623417"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623417" w:rsidRPr="00D0286A" w14:paraId="74E7DA64" w14:textId="77777777" w:rsidTr="00623417">
        <w:trPr>
          <w:trHeight w:val="308"/>
          <w:jc w:val="center"/>
        </w:trPr>
        <w:tc>
          <w:tcPr>
            <w:tcW w:w="438" w:type="dxa"/>
            <w:tcBorders>
              <w:top w:val="nil"/>
              <w:left w:val="nil"/>
              <w:bottom w:val="nil"/>
              <w:right w:val="nil"/>
            </w:tcBorders>
            <w:shd w:val="clear" w:color="auto" w:fill="FFFFFF" w:themeFill="background1"/>
          </w:tcPr>
          <w:p w14:paraId="593950AC" w14:textId="77777777" w:rsidR="00623417" w:rsidRPr="00D0286A" w:rsidRDefault="00623417"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623417" w:rsidRPr="00D0286A" w:rsidRDefault="00623417"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623417" w:rsidRPr="00D0286A" w:rsidRDefault="00623417"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623417" w:rsidRPr="00D0286A" w:rsidRDefault="00623417"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623417" w:rsidRPr="00D0286A" w:rsidRDefault="00623417"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623417" w:rsidRPr="00D0286A" w:rsidRDefault="00623417"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10D2F07" w:rsidR="00623417" w:rsidRPr="00D0286A" w:rsidRDefault="00623417"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623417" w:rsidRPr="00D0286A" w:rsidRDefault="00623417"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623417" w:rsidRPr="00D0286A" w14:paraId="418A40E2" w14:textId="77777777" w:rsidTr="00623417">
        <w:trPr>
          <w:trHeight w:val="308"/>
          <w:jc w:val="center"/>
        </w:trPr>
        <w:tc>
          <w:tcPr>
            <w:tcW w:w="438" w:type="dxa"/>
            <w:tcBorders>
              <w:top w:val="nil"/>
              <w:left w:val="nil"/>
              <w:bottom w:val="nil"/>
              <w:right w:val="nil"/>
            </w:tcBorders>
            <w:shd w:val="clear" w:color="auto" w:fill="FFFFFF" w:themeFill="background1"/>
          </w:tcPr>
          <w:p w14:paraId="5696DA2A" w14:textId="77777777" w:rsidR="00623417" w:rsidRPr="00D0286A" w:rsidRDefault="00623417" w:rsidP="00623417">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43C4FC0" w14:textId="77777777" w:rsidR="00623417" w:rsidRPr="00D0286A" w:rsidRDefault="00623417" w:rsidP="00623417">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8CC786D" w14:textId="77777777" w:rsidR="00623417" w:rsidRPr="00D0286A" w:rsidRDefault="00623417" w:rsidP="00623417">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734DB37" w14:textId="77777777" w:rsidR="00623417" w:rsidRPr="00D0286A" w:rsidRDefault="00623417" w:rsidP="00623417">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71CAC337" w14:textId="77777777" w:rsidR="00623417" w:rsidRPr="00D0286A" w:rsidRDefault="00623417" w:rsidP="00623417">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AB006F3" w14:textId="7AC7FAF1" w:rsidR="00623417" w:rsidRPr="00D0286A" w:rsidRDefault="00623417" w:rsidP="00623417">
            <w:pPr>
              <w:jc w:val="center"/>
              <w:rPr>
                <w:rFonts w:ascii="Tahoma" w:hAnsi="Tahoma" w:cs="Tahoma"/>
                <w:sz w:val="20"/>
                <w:szCs w:val="20"/>
              </w:rPr>
            </w:pPr>
            <w:r w:rsidRPr="00D0286A">
              <w:rPr>
                <w:rFonts w:ascii="Tahoma" w:hAnsi="Tahoma" w:cs="Tahoma"/>
                <w:sz w:val="20"/>
                <w:szCs w:val="20"/>
              </w:rPr>
              <w:t>Lot</w:t>
            </w:r>
            <w:r>
              <w:rPr>
                <w:rFonts w:ascii="Tahoma" w:hAnsi="Tahoma" w:cs="Tahoma"/>
                <w:sz w:val="20"/>
                <w:szCs w:val="20"/>
              </w:rPr>
              <w:t xml:space="preserve"> 3</w:t>
            </w:r>
          </w:p>
        </w:tc>
        <w:sdt>
          <w:sdtPr>
            <w:rPr>
              <w:rFonts w:ascii="Tahoma" w:hAnsi="Tahoma" w:cs="Tahoma"/>
              <w:sz w:val="20"/>
              <w:szCs w:val="20"/>
            </w:rPr>
            <w:id w:val="225968977"/>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1E075665" w14:textId="0FDF5B40" w:rsidR="00623417" w:rsidRDefault="00623417" w:rsidP="00623417">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A8A2A6C" w14:textId="6C9BD8E8" w:rsidR="00623417" w:rsidRPr="00D0286A" w:rsidRDefault="00623417" w:rsidP="00623417">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623417" w:rsidRPr="00D0286A" w14:paraId="33635997" w14:textId="77777777" w:rsidTr="00623417">
        <w:trPr>
          <w:trHeight w:val="308"/>
          <w:jc w:val="center"/>
        </w:trPr>
        <w:tc>
          <w:tcPr>
            <w:tcW w:w="438" w:type="dxa"/>
            <w:tcBorders>
              <w:top w:val="nil"/>
              <w:left w:val="nil"/>
              <w:bottom w:val="nil"/>
              <w:right w:val="nil"/>
            </w:tcBorders>
            <w:shd w:val="clear" w:color="auto" w:fill="FFFFFF" w:themeFill="background1"/>
          </w:tcPr>
          <w:p w14:paraId="2C7E150E" w14:textId="77777777" w:rsidR="00623417" w:rsidRPr="00D0286A" w:rsidRDefault="00623417" w:rsidP="00623417">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BFA7666" w14:textId="77777777" w:rsidR="00623417" w:rsidRPr="00D0286A" w:rsidRDefault="00623417" w:rsidP="00623417">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29D2FB9" w14:textId="77777777" w:rsidR="00623417" w:rsidRPr="00D0286A" w:rsidRDefault="00623417" w:rsidP="00623417">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33CB208" w14:textId="77777777" w:rsidR="00623417" w:rsidRPr="00D0286A" w:rsidRDefault="00623417" w:rsidP="00623417">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7A86D756" w14:textId="77777777" w:rsidR="00623417" w:rsidRPr="00D0286A" w:rsidRDefault="00623417" w:rsidP="00623417">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1FFF6F4" w14:textId="57FB643D" w:rsidR="00623417" w:rsidRPr="00D0286A" w:rsidRDefault="00623417" w:rsidP="00623417">
            <w:pPr>
              <w:jc w:val="center"/>
              <w:rPr>
                <w:rFonts w:ascii="Tahoma" w:hAnsi="Tahoma" w:cs="Tahoma"/>
                <w:sz w:val="20"/>
                <w:szCs w:val="20"/>
              </w:rPr>
            </w:pPr>
            <w:r w:rsidRPr="00D0286A">
              <w:rPr>
                <w:rFonts w:ascii="Tahoma" w:hAnsi="Tahoma" w:cs="Tahoma"/>
                <w:sz w:val="20"/>
                <w:szCs w:val="20"/>
              </w:rPr>
              <w:t>Lot</w:t>
            </w:r>
            <w:r>
              <w:rPr>
                <w:rFonts w:ascii="Tahoma" w:hAnsi="Tahoma" w:cs="Tahoma"/>
                <w:sz w:val="20"/>
                <w:szCs w:val="20"/>
              </w:rPr>
              <w:t xml:space="preserve"> 4</w:t>
            </w:r>
          </w:p>
        </w:tc>
        <w:sdt>
          <w:sdtPr>
            <w:rPr>
              <w:rFonts w:ascii="Tahoma" w:hAnsi="Tahoma" w:cs="Tahoma"/>
              <w:sz w:val="20"/>
              <w:szCs w:val="20"/>
            </w:rPr>
            <w:id w:val="-27595026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73B1BA17" w14:textId="0BA944F5" w:rsidR="00623417" w:rsidRDefault="00623417" w:rsidP="00623417">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43D0131" w14:textId="31DD3584" w:rsidR="00623417" w:rsidRPr="00D0286A" w:rsidRDefault="00623417" w:rsidP="00623417">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623417" w:rsidRPr="00D0286A" w14:paraId="0A549500" w14:textId="77777777" w:rsidTr="00D0286A">
        <w:trPr>
          <w:trHeight w:val="308"/>
          <w:jc w:val="center"/>
        </w:trPr>
        <w:tc>
          <w:tcPr>
            <w:tcW w:w="438" w:type="dxa"/>
            <w:tcBorders>
              <w:top w:val="nil"/>
              <w:left w:val="nil"/>
              <w:bottom w:val="nil"/>
              <w:right w:val="nil"/>
            </w:tcBorders>
            <w:shd w:val="clear" w:color="auto" w:fill="FFFFFF" w:themeFill="background1"/>
          </w:tcPr>
          <w:p w14:paraId="37E27A0D" w14:textId="77777777" w:rsidR="00623417" w:rsidRPr="00D0286A" w:rsidRDefault="00623417" w:rsidP="00623417">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711161" w14:textId="77777777" w:rsidR="00623417" w:rsidRPr="00D0286A" w:rsidRDefault="00623417" w:rsidP="00623417">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AB462BF" w14:textId="77777777" w:rsidR="00623417" w:rsidRPr="00D0286A" w:rsidRDefault="00623417" w:rsidP="00623417">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3D0F2E" w14:textId="77777777" w:rsidR="00623417" w:rsidRPr="00D0286A" w:rsidRDefault="00623417" w:rsidP="00623417">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027C30BB" w14:textId="77777777" w:rsidR="00623417" w:rsidRPr="00D0286A" w:rsidRDefault="00623417" w:rsidP="00623417">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1662150" w14:textId="0238160B" w:rsidR="00623417" w:rsidRPr="00D0286A" w:rsidRDefault="00623417" w:rsidP="00623417">
            <w:pPr>
              <w:jc w:val="center"/>
              <w:rPr>
                <w:rFonts w:ascii="Tahoma" w:hAnsi="Tahoma" w:cs="Tahoma"/>
                <w:sz w:val="20"/>
                <w:szCs w:val="20"/>
              </w:rPr>
            </w:pPr>
            <w:r w:rsidRPr="00D0286A">
              <w:rPr>
                <w:rFonts w:ascii="Tahoma" w:hAnsi="Tahoma" w:cs="Tahoma"/>
                <w:sz w:val="20"/>
                <w:szCs w:val="20"/>
              </w:rPr>
              <w:t>Lot</w:t>
            </w:r>
            <w:r>
              <w:rPr>
                <w:rFonts w:ascii="Tahoma" w:hAnsi="Tahoma" w:cs="Tahoma"/>
                <w:sz w:val="20"/>
                <w:szCs w:val="20"/>
              </w:rPr>
              <w:t xml:space="preserve"> 5</w:t>
            </w:r>
          </w:p>
        </w:tc>
        <w:sdt>
          <w:sdtPr>
            <w:rPr>
              <w:rFonts w:ascii="Tahoma" w:hAnsi="Tahoma" w:cs="Tahoma"/>
              <w:sz w:val="20"/>
              <w:szCs w:val="20"/>
            </w:rPr>
            <w:id w:val="-141576988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761900C8" w14:textId="6290530E" w:rsidR="00623417" w:rsidRDefault="00623417" w:rsidP="00623417">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38400034" w14:textId="0E5ADEE6" w:rsidR="00623417" w:rsidRPr="00D0286A" w:rsidRDefault="00623417" w:rsidP="00623417">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4"/>
      <w:bookmarkEnd w:id="9"/>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0"/>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4F9CDEB2" w14:textId="77777777" w:rsidR="00475303" w:rsidRDefault="00475303" w:rsidP="00475303">
      <w:pPr>
        <w:tabs>
          <w:tab w:val="left" w:pos="284"/>
        </w:tabs>
        <w:spacing w:after="60"/>
        <w:contextualSpacing/>
        <w:jc w:val="both"/>
        <w:rPr>
          <w:rFonts w:ascii="Tahoma" w:eastAsia="Calibri" w:hAnsi="Tahoma" w:cs="Tahoma"/>
          <w:sz w:val="18"/>
          <w:szCs w:val="18"/>
        </w:rPr>
      </w:pPr>
      <w:bookmarkStart w:id="11" w:name="_Hlk42070690"/>
      <w:r w:rsidRPr="00475303">
        <w:rPr>
          <w:rFonts w:ascii="Tahoma" w:eastAsia="Calibri" w:hAnsi="Tahoma" w:cs="Tahoma"/>
          <w:sz w:val="18"/>
          <w:szCs w:val="18"/>
        </w:rPr>
        <w:t>Where the Provider belongs to the category of civil servant or other public administration staff under the second phase of the Horizontal Facility, he/she hereby confirms that he/she will</w:t>
      </w:r>
      <w:r w:rsidRPr="00475303">
        <w:rPr>
          <w:rFonts w:ascii="Tahoma" w:hAnsi="Tahoma" w:cs="Tahoma"/>
          <w:sz w:val="18"/>
          <w:szCs w:val="18"/>
        </w:rPr>
        <w:t xml:space="preserve"> carry out this secondary activity on a temporary and short-term basis outside his/her regular working hours</w:t>
      </w:r>
      <w:r w:rsidRPr="00475303">
        <w:rPr>
          <w:rFonts w:ascii="Tahoma" w:eastAsia="Calibri" w:hAnsi="Tahoma" w:cs="Tahoma"/>
          <w:sz w:val="18"/>
          <w:szCs w:val="18"/>
        </w:rPr>
        <w:t xml:space="preserve"> and/or that he/she has been granted leave of absence for this purpose by his/her employer</w:t>
      </w:r>
      <w:r w:rsidRPr="00475303">
        <w:rPr>
          <w:rFonts w:ascii="Tahoma" w:hAnsi="Tahoma" w:cs="Tahoma"/>
          <w:sz w:val="18"/>
          <w:szCs w:val="18"/>
          <w:lang w:eastAsia="fr-FR"/>
        </w:rPr>
        <w:t>.</w:t>
      </w:r>
      <w:bookmarkEnd w:id="11"/>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12"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2"/>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3"/>
      <w:bookmarkStart w:id="14" w:name="_Toc179868654"/>
      <w:r w:rsidRPr="00D0286A">
        <w:rPr>
          <w:rFonts w:ascii="Tahoma" w:hAnsi="Tahoma" w:cs="Tahoma"/>
          <w:b/>
          <w:smallCaps/>
          <w:color w:val="365F91" w:themeColor="accent1" w:themeShade="BF"/>
          <w:sz w:val="18"/>
          <w:szCs w:val="18"/>
          <w:lang w:eastAsia="fr-FR"/>
        </w:rPr>
        <w:t>Article 6 - Modifications</w:t>
      </w:r>
      <w:bookmarkEnd w:id="13"/>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4"/>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45957781" w14:textId="77777777" w:rsidR="00475303" w:rsidRPr="00475303" w:rsidRDefault="00475303" w:rsidP="0047530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475303">
        <w:rPr>
          <w:rFonts w:ascii="Tahoma" w:hAnsi="Tahoma" w:cs="Tahoma"/>
          <w:color w:val="000000"/>
          <w:sz w:val="18"/>
          <w:szCs w:val="18"/>
        </w:rPr>
        <w:t>if he or she is sentenced by final judgment on one or more of the following charges: participation in a criminal organisation, corruption, fraud, money laundering;</w:t>
      </w:r>
    </w:p>
    <w:p w14:paraId="1216631D" w14:textId="77777777" w:rsidR="00475303" w:rsidRPr="00475303" w:rsidRDefault="00475303" w:rsidP="0047530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475303">
        <w:rPr>
          <w:rFonts w:ascii="Tahoma" w:hAnsi="Tahoma" w:cs="Tahoma"/>
          <w:color w:val="000000"/>
          <w:sz w:val="18"/>
          <w:szCs w:val="18"/>
        </w:rPr>
        <w:t>if he or she is in a situation of bankruptcy, liquidation, termination of activity, insolvency or arrangement with creditors or any like situation arising from a procedure of the same kind, or is not subject to a procedure of the same kind;</w:t>
      </w:r>
    </w:p>
    <w:p w14:paraId="7FE4FB71" w14:textId="77777777" w:rsidR="00475303" w:rsidRPr="00475303" w:rsidRDefault="00475303" w:rsidP="0047530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475303">
        <w:rPr>
          <w:rFonts w:ascii="Tahoma" w:hAnsi="Tahoma" w:cs="Tahoma"/>
          <w:color w:val="000000"/>
          <w:sz w:val="18"/>
          <w:szCs w:val="18"/>
        </w:rPr>
        <w:t xml:space="preserve">if he or she has received a judgment with </w:t>
      </w:r>
      <w:r w:rsidRPr="00475303">
        <w:rPr>
          <w:rFonts w:ascii="Tahoma" w:hAnsi="Tahoma" w:cs="Tahoma"/>
          <w:i/>
          <w:color w:val="000000"/>
          <w:sz w:val="18"/>
          <w:szCs w:val="18"/>
        </w:rPr>
        <w:t>res judicata force</w:t>
      </w:r>
      <w:r w:rsidRPr="00475303">
        <w:rPr>
          <w:rFonts w:ascii="Tahoma" w:hAnsi="Tahoma" w:cs="Tahoma"/>
          <w:color w:val="000000"/>
          <w:sz w:val="18"/>
          <w:szCs w:val="18"/>
        </w:rPr>
        <w:t>, finding an offence that affects his or her professional integrity or serious professional misconduct;</w:t>
      </w:r>
    </w:p>
    <w:p w14:paraId="0E8F08D4" w14:textId="77777777" w:rsidR="00475303" w:rsidRPr="00475303" w:rsidRDefault="00475303" w:rsidP="0047530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475303">
        <w:rPr>
          <w:rFonts w:ascii="Tahoma" w:hAnsi="Tahoma" w:cs="Tahoma"/>
          <w:color w:val="000000"/>
          <w:sz w:val="18"/>
          <w:szCs w:val="18"/>
        </w:rPr>
        <w:t xml:space="preserve">  if he or she does not comply with his or her obligations as regards payment of social security contributions, taxes and dues, according to the statutory provisions of their country of legal domicile;</w:t>
      </w:r>
    </w:p>
    <w:p w14:paraId="20525A59" w14:textId="77777777" w:rsidR="00475303" w:rsidRPr="00475303" w:rsidRDefault="00475303" w:rsidP="0047530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475303">
        <w:rPr>
          <w:rFonts w:ascii="Tahoma" w:hAnsi="Tahoma" w:cs="Tahoma"/>
          <w:sz w:val="18"/>
          <w:szCs w:val="18"/>
          <w:lang w:val="en-US"/>
        </w:rPr>
        <w:t>if he or she is or is likely to be in a situation of conflict of interests;</w:t>
      </w:r>
    </w:p>
    <w:p w14:paraId="382EDE52" w14:textId="1260DE0E" w:rsidR="009D3BD3" w:rsidRPr="00742F4A" w:rsidRDefault="00475303" w:rsidP="0047530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475303">
        <w:rPr>
          <w:rFonts w:ascii="Tahoma" w:hAnsi="Tahoma" w:cs="Tahoma"/>
          <w:color w:val="000000"/>
          <w:sz w:val="18"/>
          <w:szCs w:val="18"/>
        </w:rPr>
        <w:t>if he or she is included in the lists of persons or entities subject to restrictive measures applied by the European Union</w:t>
      </w:r>
      <w:r>
        <w:rPr>
          <w:rFonts w:ascii="Tahoma" w:hAnsi="Tahoma" w:cs="Tahoma"/>
          <w:color w:val="000000"/>
          <w:sz w:val="18"/>
          <w:szCs w:val="18"/>
        </w:rPr>
        <w:t xml:space="preserve"> </w:t>
      </w:r>
      <w:r w:rsidR="009D3BD3" w:rsidRPr="00742F4A">
        <w:rPr>
          <w:rFonts w:ascii="Tahoma" w:hAnsi="Tahoma" w:cs="Tahoma"/>
          <w:color w:val="000000"/>
          <w:sz w:val="18"/>
          <w:szCs w:val="18"/>
        </w:rPr>
        <w:t xml:space="preserve">(available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8354FB4" w:rsidR="003A0F5F" w:rsidRPr="00D0286A" w:rsidRDefault="00904568" w:rsidP="0000274E">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s</w:t>
      </w:r>
      <w:r w:rsidR="003A0F5F" w:rsidRPr="00D0286A">
        <w:rPr>
          <w:rFonts w:ascii="Tahoma" w:hAnsi="Tahoma" w:cs="Tahoma"/>
          <w:b/>
          <w:smallCaps/>
          <w:color w:val="365F91" w:themeColor="accent1" w:themeShade="BF"/>
          <w:sz w:val="18"/>
          <w:szCs w:val="18"/>
          <w:lang w:eastAsia="fr-FR"/>
        </w:rPr>
        <w:t>Article 11 - Disputes</w:t>
      </w:r>
      <w:bookmarkEnd w:id="15"/>
      <w:r w:rsidR="003A0F5F"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If the parties do not agree upon the law applicable the Board or, where appropriate, the arbitrator shall decide ex aequo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16"/>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CF268" w14:textId="77777777" w:rsidR="001D3383" w:rsidRDefault="001D3383" w:rsidP="00D50F13">
      <w:r>
        <w:separator/>
      </w:r>
    </w:p>
  </w:endnote>
  <w:endnote w:type="continuationSeparator" w:id="0">
    <w:p w14:paraId="0BFD6E5F" w14:textId="77777777" w:rsidR="001D3383" w:rsidRDefault="001D338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F42E68"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F42E68" w:rsidRPr="00AE2D2B" w:rsidRDefault="00F42E68" w:rsidP="00F42E6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30586DEE" w:rsidR="00F42E68" w:rsidRPr="00AE2D2B" w:rsidRDefault="00F42E68" w:rsidP="00F42E68">
          <w:pPr>
            <w:rPr>
              <w:rFonts w:ascii="Arial Narrow" w:hAnsi="Arial Narrow"/>
              <w:caps/>
              <w:color w:val="000000"/>
              <w:sz w:val="18"/>
              <w:szCs w:val="18"/>
              <w:highlight w:val="cyan"/>
            </w:rPr>
          </w:pPr>
        </w:p>
      </w:tc>
    </w:tr>
  </w:tbl>
  <w:p w14:paraId="50D77C58" w14:textId="77777777" w:rsidR="00F42E68" w:rsidRDefault="00F42E68"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5F5C9918" w:rsidR="00F42E68" w:rsidRPr="00FC72C5" w:rsidRDefault="00F42E68">
    <w:pPr>
      <w:pStyle w:val="Footer"/>
      <w:jc w:val="right"/>
      <w:rPr>
        <w:sz w:val="20"/>
        <w:szCs w:val="20"/>
      </w:rPr>
    </w:pPr>
  </w:p>
  <w:p w14:paraId="2439934E" w14:textId="77777777" w:rsidR="00F42E68" w:rsidRDefault="00F42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9782E" w14:textId="77777777" w:rsidR="001D3383" w:rsidRDefault="001D3383" w:rsidP="00D50F13">
      <w:r>
        <w:separator/>
      </w:r>
    </w:p>
  </w:footnote>
  <w:footnote w:type="continuationSeparator" w:id="0">
    <w:p w14:paraId="6E4C722F" w14:textId="77777777" w:rsidR="001D3383" w:rsidRDefault="001D3383" w:rsidP="00D50F13">
      <w:r>
        <w:continuationSeparator/>
      </w:r>
    </w:p>
  </w:footnote>
  <w:footnote w:id="1">
    <w:p w14:paraId="0A0051A6" w14:textId="77777777" w:rsidR="00F42E68" w:rsidRPr="00A72D5E" w:rsidRDefault="00F42E68" w:rsidP="000A0C0F">
      <w:pPr>
        <w:pStyle w:val="FootnoteText"/>
        <w:rPr>
          <w:rFonts w:ascii="Tahoma" w:hAnsi="Tahoma" w:cs="Tahoma"/>
          <w:sz w:val="16"/>
          <w:szCs w:val="16"/>
          <w:lang w:val="en-US"/>
        </w:rPr>
      </w:pPr>
      <w:r w:rsidRPr="00A72D5E">
        <w:rPr>
          <w:rStyle w:val="FootnoteReference"/>
          <w:rFonts w:ascii="Tahoma" w:hAnsi="Tahoma" w:cs="Tahoma"/>
          <w:sz w:val="16"/>
          <w:szCs w:val="16"/>
        </w:rPr>
        <w:footnoteRef/>
      </w:r>
      <w:r w:rsidRPr="00A72D5E">
        <w:rPr>
          <w:rFonts w:ascii="Tahoma" w:hAnsi="Tahoma" w:cs="Tahoma"/>
          <w:sz w:val="16"/>
          <w:szCs w:val="16"/>
          <w:lang w:val="en-US"/>
        </w:rPr>
        <w:t xml:space="preserve"> </w:t>
      </w:r>
      <w:r w:rsidRPr="00A72D5E">
        <w:rPr>
          <w:rFonts w:ascii="Tahoma" w:hAnsi="Tahoma" w:cs="Tahoma"/>
          <w:sz w:val="16"/>
          <w:szCs w:val="16"/>
        </w:rPr>
        <w:t>Which</w:t>
      </w:r>
      <w:r w:rsidRPr="00A72D5E">
        <w:rPr>
          <w:rFonts w:ascii="Tahoma" w:hAnsi="Tahoma" w:cs="Tahoma"/>
          <w:sz w:val="16"/>
          <w:szCs w:val="16"/>
          <w:lang w:val="en-US"/>
        </w:rPr>
        <w:t xml:space="preserve"> has </w:t>
      </w:r>
      <w:r w:rsidRPr="00A72D5E">
        <w:rPr>
          <w:rFonts w:ascii="Tahoma" w:hAnsi="Tahoma" w:cs="Tahoma"/>
          <w:sz w:val="16"/>
          <w:szCs w:val="16"/>
        </w:rPr>
        <w:t>its</w:t>
      </w:r>
      <w:r w:rsidRPr="00A72D5E">
        <w:rPr>
          <w:rFonts w:ascii="Tahoma" w:hAnsi="Tahoma" w:cs="Tahoma"/>
          <w:sz w:val="16"/>
          <w:szCs w:val="16"/>
          <w:lang w:val="en-US"/>
        </w:rPr>
        <w:t xml:space="preserve"> </w:t>
      </w:r>
      <w:r w:rsidRPr="00A72D5E">
        <w:rPr>
          <w:rFonts w:ascii="Tahoma" w:hAnsi="Tahoma" w:cs="Tahoma"/>
          <w:sz w:val="16"/>
          <w:szCs w:val="16"/>
        </w:rPr>
        <w:t>seat</w:t>
      </w:r>
      <w:r w:rsidRPr="00A72D5E">
        <w:rPr>
          <w:rFonts w:ascii="Tahoma" w:hAnsi="Tahoma" w:cs="Tahoma"/>
          <w:sz w:val="16"/>
          <w:szCs w:val="16"/>
          <w:lang w:val="en-US"/>
        </w:rPr>
        <w:t xml:space="preserve"> Avenue de l’Europe, 67075 Strasbourg Cedex, France</w:t>
      </w:r>
    </w:p>
  </w:footnote>
  <w:footnote w:id="2">
    <w:p w14:paraId="71AD4308" w14:textId="77777777" w:rsidR="00F42E68" w:rsidRPr="00BC7984" w:rsidRDefault="00F42E68"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59051A9F" w14:textId="2E4FAAD8" w:rsidR="00F42E68" w:rsidRPr="00D70688" w:rsidRDefault="00F42E6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F42E68" w:rsidRDefault="00F42E68">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83F16EB"/>
    <w:multiLevelType w:val="hybridMultilevel"/>
    <w:tmpl w:val="B74EB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401041"/>
    <w:multiLevelType w:val="hybridMultilevel"/>
    <w:tmpl w:val="66B21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C6520F"/>
    <w:multiLevelType w:val="hybridMultilevel"/>
    <w:tmpl w:val="AF526DAC"/>
    <w:lvl w:ilvl="0" w:tplc="EC9EFCEC">
      <w:start w:val="1"/>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0D2321B0"/>
    <w:multiLevelType w:val="hybridMultilevel"/>
    <w:tmpl w:val="95685F4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668E6"/>
    <w:multiLevelType w:val="hybridMultilevel"/>
    <w:tmpl w:val="134A72B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138A6"/>
    <w:multiLevelType w:val="hybridMultilevel"/>
    <w:tmpl w:val="D21C2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167FC"/>
    <w:multiLevelType w:val="hybridMultilevel"/>
    <w:tmpl w:val="10B66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20706F2"/>
    <w:multiLevelType w:val="hybridMultilevel"/>
    <w:tmpl w:val="B5B6A562"/>
    <w:lvl w:ilvl="0" w:tplc="EEF021FA">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3FFD1002"/>
    <w:multiLevelType w:val="hybridMultilevel"/>
    <w:tmpl w:val="8F52C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332657"/>
    <w:multiLevelType w:val="hybridMultilevel"/>
    <w:tmpl w:val="7C32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ACC4A4A"/>
    <w:multiLevelType w:val="hybridMultilevel"/>
    <w:tmpl w:val="809E8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2"/>
  </w:num>
  <w:num w:numId="4">
    <w:abstractNumId w:val="1"/>
  </w:num>
  <w:num w:numId="5">
    <w:abstractNumId w:val="19"/>
  </w:num>
  <w:num w:numId="6">
    <w:abstractNumId w:val="6"/>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8"/>
  </w:num>
  <w:num w:numId="10">
    <w:abstractNumId w:val="14"/>
  </w:num>
  <w:num w:numId="11">
    <w:abstractNumId w:val="8"/>
  </w:num>
  <w:num w:numId="12">
    <w:abstractNumId w:val="29"/>
  </w:num>
  <w:num w:numId="13">
    <w:abstractNumId w:val="0"/>
  </w:num>
  <w:num w:numId="14">
    <w:abstractNumId w:val="17"/>
  </w:num>
  <w:num w:numId="15">
    <w:abstractNumId w:val="25"/>
  </w:num>
  <w:num w:numId="16">
    <w:abstractNumId w:val="32"/>
  </w:num>
  <w:num w:numId="17">
    <w:abstractNumId w:val="11"/>
  </w:num>
  <w:num w:numId="18">
    <w:abstractNumId w:val="31"/>
  </w:num>
  <w:num w:numId="19">
    <w:abstractNumId w:val="27"/>
  </w:num>
  <w:num w:numId="20">
    <w:abstractNumId w:val="22"/>
  </w:num>
  <w:num w:numId="21">
    <w:abstractNumId w:val="18"/>
  </w:num>
  <w:num w:numId="22">
    <w:abstractNumId w:val="7"/>
  </w:num>
  <w:num w:numId="23">
    <w:abstractNumId w:val="16"/>
  </w:num>
  <w:num w:numId="24">
    <w:abstractNumId w:val="12"/>
  </w:num>
  <w:num w:numId="25">
    <w:abstractNumId w:val="9"/>
  </w:num>
  <w:num w:numId="26">
    <w:abstractNumId w:val="30"/>
  </w:num>
  <w:num w:numId="27">
    <w:abstractNumId w:val="3"/>
  </w:num>
  <w:num w:numId="28">
    <w:abstractNumId w:val="20"/>
  </w:num>
  <w:num w:numId="29">
    <w:abstractNumId w:val="35"/>
  </w:num>
  <w:num w:numId="30">
    <w:abstractNumId w:val="26"/>
  </w:num>
  <w:num w:numId="31">
    <w:abstractNumId w:val="5"/>
  </w:num>
  <w:num w:numId="32">
    <w:abstractNumId w:val="36"/>
  </w:num>
  <w:num w:numId="33">
    <w:abstractNumId w:val="13"/>
  </w:num>
  <w:num w:numId="34">
    <w:abstractNumId w:val="24"/>
  </w:num>
  <w:num w:numId="35">
    <w:abstractNumId w:val="4"/>
  </w:num>
  <w:num w:numId="36">
    <w:abstractNumId w:val="15"/>
  </w:num>
  <w:num w:numId="37">
    <w:abstractNumId w:val="34"/>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5CFD"/>
    <w:rsid w:val="00007AEB"/>
    <w:rsid w:val="0001078E"/>
    <w:rsid w:val="000128DD"/>
    <w:rsid w:val="0001537A"/>
    <w:rsid w:val="00015DB4"/>
    <w:rsid w:val="00037A7D"/>
    <w:rsid w:val="0004179C"/>
    <w:rsid w:val="000478B8"/>
    <w:rsid w:val="000723CF"/>
    <w:rsid w:val="00072FB8"/>
    <w:rsid w:val="00075E56"/>
    <w:rsid w:val="0008106F"/>
    <w:rsid w:val="000837E6"/>
    <w:rsid w:val="000841B9"/>
    <w:rsid w:val="00084509"/>
    <w:rsid w:val="000852FE"/>
    <w:rsid w:val="00093155"/>
    <w:rsid w:val="000966F4"/>
    <w:rsid w:val="000A0C0F"/>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045D1"/>
    <w:rsid w:val="00111903"/>
    <w:rsid w:val="00113108"/>
    <w:rsid w:val="0011556A"/>
    <w:rsid w:val="00126183"/>
    <w:rsid w:val="0012667B"/>
    <w:rsid w:val="00127842"/>
    <w:rsid w:val="00127AB4"/>
    <w:rsid w:val="00135199"/>
    <w:rsid w:val="001359BE"/>
    <w:rsid w:val="0014098C"/>
    <w:rsid w:val="00150C0F"/>
    <w:rsid w:val="0015171E"/>
    <w:rsid w:val="00160002"/>
    <w:rsid w:val="0016172B"/>
    <w:rsid w:val="00162598"/>
    <w:rsid w:val="001656F9"/>
    <w:rsid w:val="001767BE"/>
    <w:rsid w:val="00183E4D"/>
    <w:rsid w:val="0019283C"/>
    <w:rsid w:val="001A207E"/>
    <w:rsid w:val="001A28AE"/>
    <w:rsid w:val="001A3303"/>
    <w:rsid w:val="001A5371"/>
    <w:rsid w:val="001B0127"/>
    <w:rsid w:val="001B138A"/>
    <w:rsid w:val="001B532B"/>
    <w:rsid w:val="001B6D35"/>
    <w:rsid w:val="001B7F5B"/>
    <w:rsid w:val="001C4BA2"/>
    <w:rsid w:val="001C6878"/>
    <w:rsid w:val="001D3383"/>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5B72"/>
    <w:rsid w:val="002C6F98"/>
    <w:rsid w:val="002D5425"/>
    <w:rsid w:val="002D5DC0"/>
    <w:rsid w:val="002E5606"/>
    <w:rsid w:val="00300098"/>
    <w:rsid w:val="00311C90"/>
    <w:rsid w:val="00320711"/>
    <w:rsid w:val="003215FC"/>
    <w:rsid w:val="00332AF4"/>
    <w:rsid w:val="003347E8"/>
    <w:rsid w:val="0034681E"/>
    <w:rsid w:val="00350F4E"/>
    <w:rsid w:val="0035108E"/>
    <w:rsid w:val="00355EF2"/>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B64D3"/>
    <w:rsid w:val="003C1D13"/>
    <w:rsid w:val="003C7D39"/>
    <w:rsid w:val="003E030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75303"/>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07026"/>
    <w:rsid w:val="00523268"/>
    <w:rsid w:val="00527592"/>
    <w:rsid w:val="0053377B"/>
    <w:rsid w:val="00542FEE"/>
    <w:rsid w:val="00550849"/>
    <w:rsid w:val="00557472"/>
    <w:rsid w:val="00566A81"/>
    <w:rsid w:val="00567F3E"/>
    <w:rsid w:val="005845C2"/>
    <w:rsid w:val="005A43E1"/>
    <w:rsid w:val="005A6974"/>
    <w:rsid w:val="005B0752"/>
    <w:rsid w:val="005C5D6E"/>
    <w:rsid w:val="005E2710"/>
    <w:rsid w:val="005E4F62"/>
    <w:rsid w:val="005E5511"/>
    <w:rsid w:val="005E5ACD"/>
    <w:rsid w:val="005F25E7"/>
    <w:rsid w:val="005F65E7"/>
    <w:rsid w:val="005F7249"/>
    <w:rsid w:val="00602C82"/>
    <w:rsid w:val="00611175"/>
    <w:rsid w:val="00613313"/>
    <w:rsid w:val="006232B4"/>
    <w:rsid w:val="00623417"/>
    <w:rsid w:val="00630B61"/>
    <w:rsid w:val="006426F7"/>
    <w:rsid w:val="00642825"/>
    <w:rsid w:val="00642B1D"/>
    <w:rsid w:val="00647C28"/>
    <w:rsid w:val="00651BBD"/>
    <w:rsid w:val="00653BB6"/>
    <w:rsid w:val="00654297"/>
    <w:rsid w:val="006558F9"/>
    <w:rsid w:val="00660256"/>
    <w:rsid w:val="00662182"/>
    <w:rsid w:val="00662FF0"/>
    <w:rsid w:val="006717A7"/>
    <w:rsid w:val="0067529C"/>
    <w:rsid w:val="006771B6"/>
    <w:rsid w:val="00680325"/>
    <w:rsid w:val="00687D63"/>
    <w:rsid w:val="006902C9"/>
    <w:rsid w:val="006912CB"/>
    <w:rsid w:val="006A51F8"/>
    <w:rsid w:val="006A750B"/>
    <w:rsid w:val="006A7F07"/>
    <w:rsid w:val="006B1CBA"/>
    <w:rsid w:val="006B2D7D"/>
    <w:rsid w:val="006B35D6"/>
    <w:rsid w:val="006B5CAE"/>
    <w:rsid w:val="006B71A1"/>
    <w:rsid w:val="006C7D58"/>
    <w:rsid w:val="006D00AF"/>
    <w:rsid w:val="006D34F0"/>
    <w:rsid w:val="006D3613"/>
    <w:rsid w:val="006D78F7"/>
    <w:rsid w:val="006E09FC"/>
    <w:rsid w:val="006F040B"/>
    <w:rsid w:val="006F178C"/>
    <w:rsid w:val="00711683"/>
    <w:rsid w:val="00712D43"/>
    <w:rsid w:val="00714D53"/>
    <w:rsid w:val="00717259"/>
    <w:rsid w:val="0072200B"/>
    <w:rsid w:val="007332D8"/>
    <w:rsid w:val="00742F4A"/>
    <w:rsid w:val="00743F00"/>
    <w:rsid w:val="00747ADB"/>
    <w:rsid w:val="00747D2E"/>
    <w:rsid w:val="00751959"/>
    <w:rsid w:val="007556CC"/>
    <w:rsid w:val="007573B9"/>
    <w:rsid w:val="00762290"/>
    <w:rsid w:val="00762726"/>
    <w:rsid w:val="00764810"/>
    <w:rsid w:val="00766341"/>
    <w:rsid w:val="00766990"/>
    <w:rsid w:val="007669F7"/>
    <w:rsid w:val="00766CF1"/>
    <w:rsid w:val="007860E1"/>
    <w:rsid w:val="007867C0"/>
    <w:rsid w:val="0079040A"/>
    <w:rsid w:val="007918E6"/>
    <w:rsid w:val="00791E04"/>
    <w:rsid w:val="00792B49"/>
    <w:rsid w:val="007935F8"/>
    <w:rsid w:val="007960C5"/>
    <w:rsid w:val="007A1FC9"/>
    <w:rsid w:val="007A57BC"/>
    <w:rsid w:val="007B0925"/>
    <w:rsid w:val="007C267B"/>
    <w:rsid w:val="007C4BED"/>
    <w:rsid w:val="007D46B2"/>
    <w:rsid w:val="007E335A"/>
    <w:rsid w:val="007F139B"/>
    <w:rsid w:val="007F79F8"/>
    <w:rsid w:val="00801181"/>
    <w:rsid w:val="00806CD2"/>
    <w:rsid w:val="00810D55"/>
    <w:rsid w:val="00812B47"/>
    <w:rsid w:val="00812FBB"/>
    <w:rsid w:val="00821937"/>
    <w:rsid w:val="0082549E"/>
    <w:rsid w:val="00826BA5"/>
    <w:rsid w:val="00826C49"/>
    <w:rsid w:val="0083377F"/>
    <w:rsid w:val="00833CB3"/>
    <w:rsid w:val="00837F8B"/>
    <w:rsid w:val="00840C1E"/>
    <w:rsid w:val="00844AD5"/>
    <w:rsid w:val="00847F47"/>
    <w:rsid w:val="0085326C"/>
    <w:rsid w:val="0085784E"/>
    <w:rsid w:val="008603F3"/>
    <w:rsid w:val="00860FEB"/>
    <w:rsid w:val="008628C7"/>
    <w:rsid w:val="008713A9"/>
    <w:rsid w:val="00873212"/>
    <w:rsid w:val="00883C2D"/>
    <w:rsid w:val="008871ED"/>
    <w:rsid w:val="00887B2A"/>
    <w:rsid w:val="00890F8A"/>
    <w:rsid w:val="00892D73"/>
    <w:rsid w:val="008A39EE"/>
    <w:rsid w:val="008A486B"/>
    <w:rsid w:val="008B3EEE"/>
    <w:rsid w:val="008B6FDD"/>
    <w:rsid w:val="008C0AFB"/>
    <w:rsid w:val="008C754F"/>
    <w:rsid w:val="008D0D34"/>
    <w:rsid w:val="008D0EF8"/>
    <w:rsid w:val="008D113B"/>
    <w:rsid w:val="008D3220"/>
    <w:rsid w:val="008F2664"/>
    <w:rsid w:val="008F2DBD"/>
    <w:rsid w:val="008F3844"/>
    <w:rsid w:val="008F3D21"/>
    <w:rsid w:val="00901C1A"/>
    <w:rsid w:val="00904568"/>
    <w:rsid w:val="00904B93"/>
    <w:rsid w:val="009058FD"/>
    <w:rsid w:val="009117D6"/>
    <w:rsid w:val="009214B5"/>
    <w:rsid w:val="0093185B"/>
    <w:rsid w:val="00933A73"/>
    <w:rsid w:val="00944281"/>
    <w:rsid w:val="0095095F"/>
    <w:rsid w:val="00956F45"/>
    <w:rsid w:val="0097037F"/>
    <w:rsid w:val="00973EF1"/>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9F7857"/>
    <w:rsid w:val="00A00374"/>
    <w:rsid w:val="00A01BC9"/>
    <w:rsid w:val="00A04DCE"/>
    <w:rsid w:val="00A06007"/>
    <w:rsid w:val="00A0651D"/>
    <w:rsid w:val="00A12241"/>
    <w:rsid w:val="00A1656C"/>
    <w:rsid w:val="00A257A7"/>
    <w:rsid w:val="00A30FC9"/>
    <w:rsid w:val="00A34538"/>
    <w:rsid w:val="00A40899"/>
    <w:rsid w:val="00A45B35"/>
    <w:rsid w:val="00A51EDA"/>
    <w:rsid w:val="00A53368"/>
    <w:rsid w:val="00A535BA"/>
    <w:rsid w:val="00A53BF2"/>
    <w:rsid w:val="00A64080"/>
    <w:rsid w:val="00A65785"/>
    <w:rsid w:val="00A675CC"/>
    <w:rsid w:val="00A77DE0"/>
    <w:rsid w:val="00A8120F"/>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26009"/>
    <w:rsid w:val="00B30098"/>
    <w:rsid w:val="00B3135A"/>
    <w:rsid w:val="00B43A63"/>
    <w:rsid w:val="00B441EB"/>
    <w:rsid w:val="00B50164"/>
    <w:rsid w:val="00B5712C"/>
    <w:rsid w:val="00B60F30"/>
    <w:rsid w:val="00B653B9"/>
    <w:rsid w:val="00B70145"/>
    <w:rsid w:val="00B72357"/>
    <w:rsid w:val="00B74DC5"/>
    <w:rsid w:val="00BA355F"/>
    <w:rsid w:val="00BA535D"/>
    <w:rsid w:val="00BB11AE"/>
    <w:rsid w:val="00BB41CC"/>
    <w:rsid w:val="00BB66CF"/>
    <w:rsid w:val="00BC4242"/>
    <w:rsid w:val="00BD671C"/>
    <w:rsid w:val="00BD6B89"/>
    <w:rsid w:val="00BE13D6"/>
    <w:rsid w:val="00BE1CE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0E1D"/>
    <w:rsid w:val="00C8260C"/>
    <w:rsid w:val="00CA4416"/>
    <w:rsid w:val="00CA6E6F"/>
    <w:rsid w:val="00CB597F"/>
    <w:rsid w:val="00CC2A98"/>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660FA"/>
    <w:rsid w:val="00D70688"/>
    <w:rsid w:val="00D73100"/>
    <w:rsid w:val="00D73D5B"/>
    <w:rsid w:val="00D777C0"/>
    <w:rsid w:val="00D90F8E"/>
    <w:rsid w:val="00DA482E"/>
    <w:rsid w:val="00DB4E22"/>
    <w:rsid w:val="00DC3F97"/>
    <w:rsid w:val="00DC5ABD"/>
    <w:rsid w:val="00DD05B3"/>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467F2"/>
    <w:rsid w:val="00E56FDA"/>
    <w:rsid w:val="00E57189"/>
    <w:rsid w:val="00E70EDD"/>
    <w:rsid w:val="00E81D73"/>
    <w:rsid w:val="00E9063A"/>
    <w:rsid w:val="00E90DC4"/>
    <w:rsid w:val="00E9309D"/>
    <w:rsid w:val="00E94437"/>
    <w:rsid w:val="00E95AB1"/>
    <w:rsid w:val="00EA472D"/>
    <w:rsid w:val="00EB550D"/>
    <w:rsid w:val="00EB6C90"/>
    <w:rsid w:val="00EC08A1"/>
    <w:rsid w:val="00EE1D09"/>
    <w:rsid w:val="00EE3803"/>
    <w:rsid w:val="00EE7240"/>
    <w:rsid w:val="00EF5C6A"/>
    <w:rsid w:val="00EF66B8"/>
    <w:rsid w:val="00F069C5"/>
    <w:rsid w:val="00F130D7"/>
    <w:rsid w:val="00F17C76"/>
    <w:rsid w:val="00F21315"/>
    <w:rsid w:val="00F235D5"/>
    <w:rsid w:val="00F25459"/>
    <w:rsid w:val="00F26952"/>
    <w:rsid w:val="00F270C4"/>
    <w:rsid w:val="00F30E47"/>
    <w:rsid w:val="00F42E68"/>
    <w:rsid w:val="00F54B60"/>
    <w:rsid w:val="00F56296"/>
    <w:rsid w:val="00F56682"/>
    <w:rsid w:val="00F57BB6"/>
    <w:rsid w:val="00F57EC4"/>
    <w:rsid w:val="00F6665F"/>
    <w:rsid w:val="00F77E7D"/>
    <w:rsid w:val="00F84B26"/>
    <w:rsid w:val="00FA7021"/>
    <w:rsid w:val="00FA70E6"/>
    <w:rsid w:val="00FB168A"/>
    <w:rsid w:val="00FB4249"/>
    <w:rsid w:val="00FC453F"/>
    <w:rsid w:val="00FC48D0"/>
    <w:rsid w:val="00FC72C5"/>
    <w:rsid w:val="00FC7A03"/>
    <w:rsid w:val="00FC7E0E"/>
    <w:rsid w:val="00FD4486"/>
    <w:rsid w:val="00FE1164"/>
    <w:rsid w:val="00FE4C32"/>
    <w:rsid w:val="00FE4FEF"/>
    <w:rsid w:val="00FE7D80"/>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4297"/>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A0C0F"/>
    <w:rPr>
      <w:color w:val="605E5C"/>
      <w:shd w:val="clear" w:color="auto" w:fill="E1DFDD"/>
    </w:rPr>
  </w:style>
  <w:style w:type="character" w:customStyle="1" w:styleId="None">
    <w:name w:val="None"/>
    <w:rsid w:val="008A39EE"/>
  </w:style>
  <w:style w:type="paragraph" w:customStyle="1" w:styleId="BodyAA">
    <w:name w:val="Body A A"/>
    <w:rsid w:val="008A39EE"/>
    <w:pPr>
      <w:pBdr>
        <w:top w:val="nil"/>
        <w:left w:val="nil"/>
        <w:bottom w:val="nil"/>
        <w:right w:val="nil"/>
        <w:between w:val="nil"/>
        <w:bar w:val="nil"/>
      </w:pBdr>
    </w:pPr>
    <w:rPr>
      <w:rFonts w:ascii="Arial" w:eastAsia="Arial" w:hAnsi="Arial" w:cs="Arial"/>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250551208">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494683713">
      <w:bodyDiv w:val="1"/>
      <w:marLeft w:val="0"/>
      <w:marRight w:val="0"/>
      <w:marTop w:val="0"/>
      <w:marBottom w:val="0"/>
      <w:divBdr>
        <w:top w:val="none" w:sz="0" w:space="0" w:color="auto"/>
        <w:left w:val="none" w:sz="0" w:space="0" w:color="auto"/>
        <w:bottom w:val="none" w:sz="0" w:space="0" w:color="auto"/>
        <w:right w:val="none" w:sz="0" w:space="0" w:color="auto"/>
      </w:divBdr>
    </w:div>
    <w:div w:id="548227258">
      <w:bodyDiv w:val="1"/>
      <w:marLeft w:val="0"/>
      <w:marRight w:val="0"/>
      <w:marTop w:val="0"/>
      <w:marBottom w:val="0"/>
      <w:divBdr>
        <w:top w:val="none" w:sz="0" w:space="0" w:color="auto"/>
        <w:left w:val="none" w:sz="0" w:space="0" w:color="auto"/>
        <w:bottom w:val="none" w:sz="0" w:space="0" w:color="auto"/>
        <w:right w:val="none" w:sz="0" w:space="0" w:color="auto"/>
      </w:divBdr>
    </w:div>
    <w:div w:id="55779077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259754389">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96934438">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35660698">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glar.kiran@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040F0B-4417-4AD7-980A-5AE2AF2BF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6018</Words>
  <Characters>34304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PAPILA Serkan</cp:lastModifiedBy>
  <cp:revision>2</cp:revision>
  <cp:lastPrinted>2016-04-12T12:31:00Z</cp:lastPrinted>
  <dcterms:created xsi:type="dcterms:W3CDTF">2020-07-16T09:10:00Z</dcterms:created>
  <dcterms:modified xsi:type="dcterms:W3CDTF">2020-07-16T09:10:00Z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