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AE580A" w14:paraId="7402DEE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1BA55F6" w14:textId="77777777" w:rsidR="003122C0" w:rsidRPr="00AE580A" w:rsidRDefault="003122C0">
            <w:pPr>
              <w:jc w:val="right"/>
              <w:rPr>
                <w:rFonts w:ascii="Tahoma" w:hAnsi="Tahoma" w:cs="Tahoma"/>
                <w:b/>
                <w:caps/>
                <w:sz w:val="28"/>
                <w:szCs w:val="28"/>
              </w:rPr>
            </w:pPr>
            <w:r w:rsidRPr="00AE580A">
              <w:rPr>
                <w:rFonts w:ascii="Tahoma" w:hAnsi="Tahoma" w:cs="Tahoma"/>
                <w:sz w:val="18"/>
                <w:szCs w:val="18"/>
              </w:rPr>
              <w:t xml:space="preserve">Contract No. </w:t>
            </w:r>
            <w:r w:rsidRPr="00AE580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48095E3" w14:textId="297BE8EB" w:rsidR="003122C0" w:rsidRPr="00AE580A" w:rsidRDefault="002C47F3">
            <w:pPr>
              <w:rPr>
                <w:rFonts w:ascii="Tahoma" w:hAnsi="Tahoma" w:cs="Tahoma"/>
                <w:caps/>
                <w:color w:val="000000" w:themeColor="text1"/>
                <w:sz w:val="18"/>
                <w:szCs w:val="18"/>
                <w:highlight w:val="cyan"/>
              </w:rPr>
            </w:pPr>
            <w:r w:rsidRPr="00AE580A">
              <w:rPr>
                <w:rFonts w:ascii="Tahoma" w:hAnsi="Tahoma" w:cs="Tahoma"/>
                <w:caps/>
                <w:color w:val="000000" w:themeColor="text1"/>
                <w:sz w:val="18"/>
                <w:szCs w:val="18"/>
              </w:rPr>
              <w:t>VC3679-BH9280/2026/</w:t>
            </w:r>
            <w:r w:rsidR="00753820">
              <w:rPr>
                <w:rFonts w:ascii="Tahoma" w:hAnsi="Tahoma" w:cs="Tahoma"/>
                <w:caps/>
                <w:color w:val="000000" w:themeColor="text1"/>
                <w:sz w:val="18"/>
                <w:szCs w:val="18"/>
              </w:rPr>
              <w:t>28</w:t>
            </w:r>
          </w:p>
        </w:tc>
      </w:tr>
      <w:tr w:rsidR="003122C0" w:rsidRPr="00AE580A" w14:paraId="76399044"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D2F5CE1" w14:textId="77777777" w:rsidR="003122C0" w:rsidRPr="00AE580A" w:rsidRDefault="00305B31">
            <w:pPr>
              <w:jc w:val="right"/>
              <w:rPr>
                <w:rFonts w:ascii="Tahoma" w:hAnsi="Tahoma" w:cs="Tahoma"/>
                <w:b/>
                <w:caps/>
                <w:sz w:val="28"/>
                <w:szCs w:val="28"/>
              </w:rPr>
            </w:pPr>
            <w:r w:rsidRPr="00AE580A">
              <w:rPr>
                <w:rFonts w:ascii="Tahoma" w:hAnsi="Tahoma" w:cs="Tahoma"/>
                <w:sz w:val="18"/>
                <w:szCs w:val="18"/>
              </w:rPr>
              <w:t>Project ID / Sector</w:t>
            </w:r>
            <w:r w:rsidR="003122C0" w:rsidRPr="00AE580A">
              <w:rPr>
                <w:rFonts w:ascii="Tahoma" w:hAnsi="Tahoma" w:cs="Tahoma"/>
                <w:sz w:val="18"/>
                <w:szCs w:val="18"/>
              </w:rPr>
              <w:t xml:space="preserve"> </w:t>
            </w:r>
            <w:r w:rsidR="003122C0" w:rsidRPr="00AE580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0AE681" w14:textId="36F63949" w:rsidR="003122C0" w:rsidRPr="00AE580A" w:rsidRDefault="002C47F3">
            <w:pPr>
              <w:rPr>
                <w:rFonts w:ascii="Tahoma" w:hAnsi="Tahoma" w:cs="Tahoma"/>
                <w:caps/>
                <w:color w:val="000000" w:themeColor="text1"/>
                <w:sz w:val="18"/>
                <w:szCs w:val="18"/>
                <w:highlight w:val="cyan"/>
              </w:rPr>
            </w:pPr>
            <w:r w:rsidRPr="00AE580A">
              <w:rPr>
                <w:rFonts w:ascii="Tahoma" w:hAnsi="Tahoma" w:cs="Tahoma"/>
                <w:caps/>
                <w:color w:val="000000" w:themeColor="text1"/>
                <w:sz w:val="18"/>
                <w:szCs w:val="18"/>
              </w:rPr>
              <w:t xml:space="preserve">VC3679/BH 9280 </w:t>
            </w:r>
            <w:r w:rsidRPr="00AE580A">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747E40387173496BBDFA88701FAFBAC9"/>
                </w:placeholder>
              </w:sdtPr>
              <w:sdtEndPr/>
              <w:sdtContent>
                <w:r w:rsidRPr="00AE580A">
                  <w:rPr>
                    <w:rFonts w:ascii="Tahoma" w:eastAsia="Calibri" w:hAnsi="Tahoma" w:cs="Tahoma"/>
                    <w:sz w:val="18"/>
                    <w:szCs w:val="18"/>
                  </w:rPr>
                  <w:t xml:space="preserve">strengthening the </w:t>
                </w:r>
              </w:sdtContent>
            </w:sdt>
            <w:r w:rsidRPr="00AE580A">
              <w:rPr>
                <w:rFonts w:ascii="Tahoma" w:eastAsia="Calibri" w:hAnsi="Tahoma" w:cs="Tahoma"/>
                <w:sz w:val="18"/>
                <w:szCs w:val="18"/>
              </w:rPr>
              <w:t xml:space="preserve"> prison and probation systems, provision of health care and treatment of patients in closed institutions in the Republic of Moldova</w:t>
            </w:r>
          </w:p>
        </w:tc>
      </w:tr>
      <w:tr w:rsidR="003122C0" w:rsidRPr="00AE580A" w14:paraId="1553A2C0"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96083C1" w14:textId="77777777" w:rsidR="003122C0" w:rsidRPr="00AE580A" w:rsidRDefault="003122C0">
            <w:pPr>
              <w:jc w:val="right"/>
              <w:rPr>
                <w:rFonts w:ascii="Tahoma" w:hAnsi="Tahoma" w:cs="Tahoma"/>
                <w:color w:val="0070C0"/>
                <w:sz w:val="18"/>
                <w:szCs w:val="18"/>
              </w:rPr>
            </w:pPr>
            <w:r w:rsidRPr="00AE580A">
              <w:rPr>
                <w:rFonts w:ascii="Tahoma" w:hAnsi="Tahoma" w:cs="Tahoma"/>
                <w:sz w:val="18"/>
                <w:szCs w:val="18"/>
              </w:rPr>
              <w:t xml:space="preserve">Council of Europe contact point </w:t>
            </w:r>
            <w:r w:rsidRPr="00AE580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6AB511E" w14:textId="3DB9486F" w:rsidR="003122C0" w:rsidRPr="00AE580A" w:rsidRDefault="002C47F3">
            <w:pPr>
              <w:rPr>
                <w:rFonts w:ascii="Tahoma" w:hAnsi="Tahoma" w:cs="Tahoma"/>
                <w:b/>
                <w:caps/>
                <w:color w:val="000000" w:themeColor="text1"/>
                <w:sz w:val="18"/>
                <w:szCs w:val="18"/>
                <w:highlight w:val="cyan"/>
              </w:rPr>
            </w:pPr>
            <w:r w:rsidRPr="00AE580A">
              <w:rPr>
                <w:rFonts w:ascii="Tahoma" w:hAnsi="Tahoma" w:cs="Tahoma"/>
                <w:color w:val="000000" w:themeColor="text1"/>
                <w:sz w:val="18"/>
                <w:szCs w:val="18"/>
              </w:rPr>
              <w:t xml:space="preserve">Victoria Versinina, Project Linguistic Assistant, </w:t>
            </w:r>
            <w:hyperlink r:id="rId11" w:history="1">
              <w:r w:rsidR="00E411D0" w:rsidRPr="00E411D0">
                <w:rPr>
                  <w:rStyle w:val="Hyperlink"/>
                  <w:rFonts w:ascii="Tahoma" w:hAnsi="Tahoma" w:cs="Tahoma"/>
                  <w:sz w:val="18"/>
                  <w:szCs w:val="18"/>
                </w:rPr>
                <w:t>victoria.versinina@coe.int</w:t>
              </w:r>
            </w:hyperlink>
            <w:r w:rsidRPr="00AE580A">
              <w:rPr>
                <w:rFonts w:ascii="Tahoma" w:hAnsi="Tahoma" w:cs="Tahoma"/>
                <w:color w:val="000000" w:themeColor="text1"/>
                <w:sz w:val="18"/>
                <w:szCs w:val="18"/>
              </w:rPr>
              <w:t xml:space="preserve"> </w:t>
            </w:r>
          </w:p>
        </w:tc>
      </w:tr>
    </w:tbl>
    <w:p w14:paraId="449751BA" w14:textId="77777777" w:rsidR="000013DF" w:rsidRPr="00AE580A" w:rsidRDefault="000013DF" w:rsidP="00E17F6A">
      <w:pPr>
        <w:rPr>
          <w:rFonts w:ascii="Tahoma" w:hAnsi="Tahoma" w:cs="Tahoma"/>
          <w:b/>
          <w:caps/>
          <w:sz w:val="28"/>
          <w:szCs w:val="28"/>
        </w:rPr>
      </w:pPr>
    </w:p>
    <w:p w14:paraId="7C272C53" w14:textId="77777777" w:rsidR="00C20349" w:rsidRPr="00AE580A" w:rsidRDefault="00C20349" w:rsidP="00E17F6A">
      <w:pPr>
        <w:rPr>
          <w:rFonts w:ascii="Tahoma" w:hAnsi="Tahoma" w:cs="Tahoma"/>
          <w:b/>
          <w:caps/>
          <w:sz w:val="28"/>
          <w:szCs w:val="28"/>
        </w:rPr>
      </w:pPr>
      <w:r w:rsidRPr="00AE580A">
        <w:rPr>
          <w:rFonts w:ascii="Tahoma" w:hAnsi="Tahoma" w:cs="Tahoma"/>
          <w:b/>
          <w:caps/>
          <w:sz w:val="28"/>
          <w:szCs w:val="28"/>
        </w:rPr>
        <w:t>Act of Engagement</w:t>
      </w:r>
    </w:p>
    <w:p w14:paraId="05DC719A" w14:textId="77777777" w:rsidR="00C20349" w:rsidRPr="00AE580A" w:rsidRDefault="00C20349" w:rsidP="00E17F6A">
      <w:pPr>
        <w:rPr>
          <w:rFonts w:ascii="Tahoma" w:hAnsi="Tahoma" w:cs="Tahoma"/>
          <w:b/>
        </w:rPr>
      </w:pPr>
      <w:r w:rsidRPr="00AE580A">
        <w:rPr>
          <w:rFonts w:ascii="Tahoma" w:hAnsi="Tahoma" w:cs="Tahoma"/>
          <w:b/>
        </w:rPr>
        <w:t>(</w:t>
      </w:r>
      <w:r w:rsidR="00141376" w:rsidRPr="00AE580A">
        <w:rPr>
          <w:rFonts w:ascii="Tahoma" w:hAnsi="Tahoma" w:cs="Tahoma"/>
          <w:b/>
        </w:rPr>
        <w:t>Competitive bidding procedure</w:t>
      </w:r>
      <w:r w:rsidR="0085784E" w:rsidRPr="00AE580A">
        <w:rPr>
          <w:rFonts w:ascii="Tahoma" w:hAnsi="Tahoma" w:cs="Tahoma"/>
          <w:b/>
        </w:rPr>
        <w:t xml:space="preserve"> / </w:t>
      </w:r>
      <w:r w:rsidR="0085784E" w:rsidRPr="00AE580A">
        <w:rPr>
          <w:rFonts w:ascii="Tahoma" w:hAnsi="Tahoma" w:cs="Tahoma"/>
          <w:b/>
          <w:u w:val="single"/>
        </w:rPr>
        <w:t>Framework contract</w:t>
      </w:r>
      <w:r w:rsidR="0085784E" w:rsidRPr="00AE580A">
        <w:rPr>
          <w:rFonts w:ascii="Tahoma" w:hAnsi="Tahoma" w:cs="Tahoma"/>
          <w:b/>
        </w:rPr>
        <w:t>)</w:t>
      </w:r>
    </w:p>
    <w:p w14:paraId="74FEE7C0" w14:textId="77777777" w:rsidR="00BD6B89" w:rsidRPr="00AE580A" w:rsidRDefault="00BD6B89" w:rsidP="00C20349">
      <w:pPr>
        <w:jc w:val="center"/>
        <w:rPr>
          <w:rFonts w:ascii="Tahoma" w:hAnsi="Tahoma" w:cs="Tahoma"/>
          <w:b/>
          <w:sz w:val="16"/>
          <w:szCs w:val="16"/>
        </w:rPr>
      </w:pPr>
    </w:p>
    <w:p w14:paraId="720DA38A" w14:textId="72D462E2" w:rsidR="003840F5" w:rsidRPr="00AB2F4E" w:rsidRDefault="00BD6B89" w:rsidP="00D00D14">
      <w:pPr>
        <w:spacing w:before="60" w:after="120"/>
        <w:jc w:val="both"/>
        <w:rPr>
          <w:rFonts w:ascii="Tahoma" w:hAnsi="Tahoma" w:cs="Tahoma"/>
          <w:b/>
        </w:rPr>
      </w:pPr>
      <w:r w:rsidRPr="00AB2F4E">
        <w:rPr>
          <w:rFonts w:ascii="Tahoma" w:hAnsi="Tahoma" w:cs="Tahoma"/>
          <w:b/>
        </w:rPr>
        <w:t xml:space="preserve">This Act of Engagement lays down the terms and conditions of the </w:t>
      </w:r>
      <w:r w:rsidR="00E17F6A" w:rsidRPr="00AB2F4E">
        <w:rPr>
          <w:rFonts w:ascii="Tahoma" w:hAnsi="Tahoma" w:cs="Tahoma"/>
          <w:b/>
          <w:u w:val="single"/>
        </w:rPr>
        <w:t>framework contract</w:t>
      </w:r>
      <w:r w:rsidRPr="00AB2F4E">
        <w:rPr>
          <w:rFonts w:ascii="Tahoma" w:hAnsi="Tahoma" w:cs="Tahoma"/>
          <w:b/>
        </w:rPr>
        <w:t xml:space="preserve"> between the Provider</w:t>
      </w:r>
      <w:r w:rsidR="00141EE1" w:rsidRPr="00AB2F4E">
        <w:rPr>
          <w:rFonts w:ascii="Tahoma" w:hAnsi="Tahoma" w:cs="Tahoma"/>
          <w:b/>
        </w:rPr>
        <w:t xml:space="preserve"> (as described below,</w:t>
      </w:r>
      <w:r w:rsidRPr="00AB2F4E">
        <w:rPr>
          <w:rFonts w:ascii="Tahoma" w:hAnsi="Tahoma" w:cs="Tahoma"/>
          <w:b/>
        </w:rPr>
        <w:t xml:space="preserve"> and the Council of Europe</w:t>
      </w:r>
      <w:r w:rsidR="000013DF" w:rsidRPr="00AB2F4E">
        <w:rPr>
          <w:rFonts w:ascii="Tahoma" w:hAnsi="Tahoma" w:cs="Tahoma"/>
          <w:b/>
          <w:vertAlign w:val="superscript"/>
        </w:rPr>
        <w:footnoteReference w:id="2"/>
      </w:r>
      <w:r w:rsidR="00764810" w:rsidRPr="00AB2F4E">
        <w:rPr>
          <w:rFonts w:ascii="Tahoma" w:hAnsi="Tahoma" w:cs="Tahoma"/>
          <w:b/>
        </w:rPr>
        <w:t xml:space="preserve"> for the provision of</w:t>
      </w:r>
      <w:r w:rsidR="002C47F3" w:rsidRPr="00D00D14">
        <w:rPr>
          <w:rFonts w:ascii="Tahoma" w:hAnsi="Tahoma" w:cs="Tahoma"/>
          <w:b/>
        </w:rPr>
        <w:t xml:space="preserve"> in-country transportation services within the framework of the Council of Europe Project “Further strengthening the prison and probation systems, provision of health care and treatment of patients in closed institutions in the Republic of Moldova”</w:t>
      </w:r>
      <w:r w:rsidR="002C7C9F" w:rsidRPr="00D00D14">
        <w:rPr>
          <w:rFonts w:ascii="Tahoma" w:hAnsi="Tahoma" w:cs="Tahoma"/>
          <w:b/>
        </w:rPr>
        <w:t>.</w:t>
      </w:r>
    </w:p>
    <w:p w14:paraId="1047C977" w14:textId="77777777" w:rsidR="00371509" w:rsidRPr="00AE580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AE580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AE580A">
        <w:rPr>
          <w:rFonts w:ascii="Tahoma" w:hAnsi="Tahoma" w:cs="Tahoma"/>
          <w:b/>
          <w:sz w:val="20"/>
          <w:szCs w:val="20"/>
        </w:rPr>
        <w:t xml:space="preserve">upon signature by a Council of Europe </w:t>
      </w:r>
      <w:r w:rsidR="00A502A9" w:rsidRPr="00AE580A">
        <w:rPr>
          <w:rFonts w:ascii="Tahoma" w:hAnsi="Tahoma" w:cs="Tahoma"/>
          <w:b/>
          <w:sz w:val="20"/>
          <w:szCs w:val="20"/>
        </w:rPr>
        <w:t>representative</w:t>
      </w:r>
      <w:r w:rsidR="00425C56" w:rsidRPr="00AE580A">
        <w:rPr>
          <w:rFonts w:ascii="Tahoma" w:hAnsi="Tahoma" w:cs="Tahoma"/>
          <w:sz w:val="20"/>
          <w:szCs w:val="20"/>
        </w:rPr>
        <w:t xml:space="preserve"> (see Section B</w:t>
      </w:r>
      <w:r w:rsidRPr="00AE580A">
        <w:rPr>
          <w:rFonts w:ascii="Tahoma" w:hAnsi="Tahoma" w:cs="Tahoma"/>
          <w:sz w:val="20"/>
          <w:szCs w:val="20"/>
        </w:rPr>
        <w:t>).</w:t>
      </w:r>
    </w:p>
    <w:p w14:paraId="2D08961A" w14:textId="77777777" w:rsidR="00371509" w:rsidRPr="00AE580A" w:rsidRDefault="00371509" w:rsidP="00371509">
      <w:pPr>
        <w:rPr>
          <w:rFonts w:ascii="Tahoma" w:hAnsi="Tahoma" w:cs="Tahoma"/>
          <w:b/>
          <w:sz w:val="20"/>
          <w:szCs w:val="20"/>
        </w:rPr>
      </w:pPr>
    </w:p>
    <w:p w14:paraId="1B1F734E" w14:textId="77777777" w:rsidR="00276DC4" w:rsidRPr="00AE580A"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E580A">
        <w:rPr>
          <w:rFonts w:ascii="Tahoma" w:hAnsi="Tahoma" w:cs="Tahoma"/>
          <w:b/>
          <w:bCs/>
          <w:color w:val="FF0000"/>
          <w:sz w:val="18"/>
          <w:szCs w:val="18"/>
        </w:rPr>
        <w:t>Tenderers shall</w:t>
      </w:r>
      <w:r w:rsidRPr="00AE580A">
        <w:rPr>
          <w:rFonts w:ascii="Tahoma" w:hAnsi="Tahoma" w:cs="Tahoma"/>
          <w:color w:val="FF0000"/>
          <w:sz w:val="18"/>
          <w:szCs w:val="18"/>
        </w:rPr>
        <w:t>:</w:t>
      </w:r>
    </w:p>
    <w:p w14:paraId="209729C4" w14:textId="77777777" w:rsidR="00276DC4" w:rsidRPr="00AE580A"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E580A">
        <w:rPr>
          <w:rFonts w:ascii="Tahoma" w:hAnsi="Tahoma" w:cs="Tahoma"/>
          <w:color w:val="FF0000"/>
          <w:sz w:val="18"/>
          <w:szCs w:val="18"/>
        </w:rPr>
        <w:t xml:space="preserve">1. Fill in the below sections </w:t>
      </w:r>
      <w:r w:rsidRPr="00AE580A">
        <w:rPr>
          <w:rFonts w:ascii="Tahoma" w:hAnsi="Tahoma" w:cs="Tahoma"/>
          <w:b/>
          <w:color w:val="FF0000"/>
          <w:sz w:val="18"/>
          <w:szCs w:val="18"/>
        </w:rPr>
        <w:t>Contact details of the Provider</w:t>
      </w:r>
      <w:r w:rsidRPr="00AE580A">
        <w:rPr>
          <w:rFonts w:ascii="Tahoma" w:hAnsi="Tahoma" w:cs="Tahoma"/>
          <w:color w:val="FF0000"/>
          <w:sz w:val="18"/>
          <w:szCs w:val="18"/>
        </w:rPr>
        <w:t xml:space="preserve"> and </w:t>
      </w:r>
      <w:r w:rsidRPr="00AE580A">
        <w:rPr>
          <w:rFonts w:ascii="Tahoma" w:hAnsi="Tahoma" w:cs="Tahoma"/>
          <w:b/>
          <w:color w:val="FF0000"/>
          <w:sz w:val="18"/>
          <w:szCs w:val="18"/>
        </w:rPr>
        <w:t>Bank details</w:t>
      </w:r>
      <w:r w:rsidRPr="00AE580A">
        <w:rPr>
          <w:rFonts w:ascii="Tahoma" w:hAnsi="Tahoma" w:cs="Tahoma"/>
          <w:color w:val="FF0000"/>
          <w:sz w:val="18"/>
          <w:szCs w:val="18"/>
        </w:rPr>
        <w:t>. Ensure that the “Name” of the Provider and the “Account holder” are the same.</w:t>
      </w:r>
    </w:p>
    <w:p w14:paraId="622A010B" w14:textId="77777777" w:rsidR="00276DC4" w:rsidRPr="00AE580A"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E580A">
        <w:rPr>
          <w:rFonts w:ascii="Tahoma" w:hAnsi="Tahoma" w:cs="Tahoma"/>
          <w:color w:val="FF0000"/>
          <w:sz w:val="18"/>
          <w:szCs w:val="18"/>
        </w:rPr>
        <w:t>2. Fill in the column “Unit fee” of the table of fees (See Section A</w:t>
      </w:r>
      <w:proofErr w:type="gramStart"/>
      <w:r w:rsidRPr="00AE580A">
        <w:rPr>
          <w:rFonts w:ascii="Tahoma" w:hAnsi="Tahoma" w:cs="Tahoma"/>
          <w:color w:val="FF0000"/>
          <w:sz w:val="18"/>
          <w:szCs w:val="18"/>
        </w:rPr>
        <w:t>);</w:t>
      </w:r>
      <w:proofErr w:type="gramEnd"/>
    </w:p>
    <w:p w14:paraId="0076EFB9" w14:textId="44E5318E" w:rsidR="00276DC4" w:rsidRPr="00D00D14" w:rsidRDefault="00276DC4" w:rsidP="00C74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AE580A">
        <w:rPr>
          <w:rFonts w:ascii="Tahoma" w:hAnsi="Tahoma" w:cs="Tahoma"/>
          <w:color w:val="FF0000"/>
          <w:sz w:val="18"/>
          <w:szCs w:val="18"/>
        </w:rPr>
        <w:t xml:space="preserve">3. </w:t>
      </w:r>
      <w:r w:rsidRPr="00AE580A">
        <w:rPr>
          <w:rFonts w:ascii="Tahoma" w:hAnsi="Tahoma" w:cs="Tahoma"/>
          <w:b/>
          <w:bCs/>
          <w:color w:val="FF0000"/>
          <w:sz w:val="18"/>
          <w:szCs w:val="18"/>
        </w:rPr>
        <w:t>Sign</w:t>
      </w:r>
      <w:r w:rsidRPr="00AE580A">
        <w:rPr>
          <w:rFonts w:ascii="Tahoma" w:hAnsi="Tahoma" w:cs="Tahoma"/>
          <w:color w:val="FF0000"/>
          <w:sz w:val="18"/>
          <w:szCs w:val="18"/>
        </w:rPr>
        <w:t xml:space="preserve"> the Act of Engagement (See Section B) and send a scanned copy to the Council, together with the other supporting documents (if any – see Tender File</w:t>
      </w:r>
      <w:r w:rsidR="00AB31DB" w:rsidRPr="00AE580A">
        <w:rPr>
          <w:rFonts w:ascii="Tahoma" w:hAnsi="Tahoma" w:cs="Tahoma"/>
          <w:color w:val="FF0000"/>
          <w:sz w:val="18"/>
          <w:szCs w:val="18"/>
        </w:rPr>
        <w:t xml:space="preserve"> Section G</w:t>
      </w:r>
      <w:r w:rsidRPr="00AE580A">
        <w:rPr>
          <w:rFonts w:ascii="Tahoma" w:hAnsi="Tahoma" w:cs="Tahoma"/>
          <w:color w:val="FF0000"/>
          <w:sz w:val="18"/>
          <w:szCs w:val="18"/>
        </w:rPr>
        <w:t>).</w:t>
      </w:r>
    </w:p>
    <w:p w14:paraId="6DD72ED2" w14:textId="77777777" w:rsidR="008713A9" w:rsidRPr="00D00D14"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AE580A" w14:paraId="2EADF011"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32C2B58" w14:textId="77777777" w:rsidR="00AC5668" w:rsidRPr="00AE580A" w:rsidRDefault="00AC5668" w:rsidP="00DC0E11">
            <w:pPr>
              <w:ind w:left="113" w:right="113"/>
              <w:jc w:val="center"/>
              <w:rPr>
                <w:rFonts w:ascii="Tahoma" w:hAnsi="Tahoma" w:cs="Tahoma"/>
                <w:b/>
                <w:sz w:val="18"/>
                <w:szCs w:val="18"/>
              </w:rPr>
            </w:pPr>
            <w:bookmarkStart w:id="0" w:name="_Hlk149814250"/>
            <w:r w:rsidRPr="00AE580A">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87BA7F"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Legal personality</w:t>
            </w:r>
            <w:r w:rsidRPr="00AE580A">
              <w:rPr>
                <w:rStyle w:val="FootnoteReference"/>
                <w:rFonts w:ascii="Tahoma" w:hAnsi="Tahoma" w:cs="Tahoma"/>
                <w:sz w:val="18"/>
                <w:szCs w:val="18"/>
              </w:rPr>
              <w:footnoteReference w:id="3"/>
            </w:r>
            <w:r w:rsidRPr="00AE580A">
              <w:rPr>
                <w:rFonts w:ascii="Tahoma" w:hAnsi="Tahoma" w:cs="Tahoma"/>
                <w:sz w:val="18"/>
                <w:szCs w:val="18"/>
              </w:rPr>
              <w:t xml:space="preserve"> </w:t>
            </w:r>
            <w:r w:rsidRPr="00AE580A">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20A406C" w14:textId="77777777" w:rsidR="00AC5668" w:rsidRPr="00AE580A" w:rsidRDefault="00D00D14" w:rsidP="00DC0E11">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EndPr/>
              <w:sdtContent>
                <w:r w:rsidR="00AC5668" w:rsidRPr="00D00D14">
                  <w:rPr>
                    <w:rFonts w:ascii="Segoe UI Symbol" w:hAnsi="Segoe UI Symbol" w:cs="Segoe UI Symbol"/>
                    <w:color w:val="000000"/>
                    <w:sz w:val="18"/>
                    <w:szCs w:val="18"/>
                  </w:rPr>
                  <w:t>☐</w:t>
                </w:r>
              </w:sdtContent>
            </w:sdt>
            <w:r w:rsidR="00AC5668" w:rsidRPr="00D00D14">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E566879" w14:textId="77777777" w:rsidR="00AC5668" w:rsidRPr="00AE580A" w:rsidRDefault="00D00D14" w:rsidP="00DC0E11">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EndPr/>
              <w:sdtContent>
                <w:r w:rsidR="00AC5668" w:rsidRPr="00D00D14">
                  <w:rPr>
                    <w:rFonts w:ascii="Segoe UI Symbol" w:hAnsi="Segoe UI Symbol" w:cs="Segoe UI Symbol"/>
                    <w:color w:val="000000"/>
                    <w:sz w:val="18"/>
                    <w:szCs w:val="18"/>
                  </w:rPr>
                  <w:t>☐</w:t>
                </w:r>
              </w:sdtContent>
            </w:sdt>
            <w:r w:rsidR="00AC5668" w:rsidRPr="00D00D14">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F2A4ED" w14:textId="77777777" w:rsidR="00AC5668" w:rsidRPr="00AE580A" w:rsidRDefault="00D00D14" w:rsidP="00DC0E11">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EndPr/>
              <w:sdtContent>
                <w:r w:rsidR="00AC5668" w:rsidRPr="00D00D14">
                  <w:rPr>
                    <w:rFonts w:ascii="Segoe UI Symbol" w:hAnsi="Segoe UI Symbol" w:cs="Segoe UI Symbol"/>
                    <w:color w:val="000000"/>
                    <w:sz w:val="18"/>
                    <w:szCs w:val="18"/>
                  </w:rPr>
                  <w:t>☐</w:t>
                </w:r>
              </w:sdtContent>
            </w:sdt>
            <w:r w:rsidR="00AC5668" w:rsidRPr="00D00D14">
              <w:rPr>
                <w:rFonts w:ascii="Tahoma" w:hAnsi="Tahoma" w:cs="Tahoma"/>
                <w:color w:val="000000"/>
                <w:sz w:val="18"/>
                <w:szCs w:val="18"/>
              </w:rPr>
              <w:t xml:space="preserve"> Consortium</w:t>
            </w:r>
          </w:p>
        </w:tc>
      </w:tr>
      <w:tr w:rsidR="00AC5668" w:rsidRPr="00AE580A" w14:paraId="2134A7AF"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1DF7917" w14:textId="77777777" w:rsidR="00AC5668" w:rsidRPr="00AE580A"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355B0B"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Name and address</w:t>
            </w:r>
            <w:r w:rsidRPr="00AE580A">
              <w:rPr>
                <w:rStyle w:val="FootnoteReference"/>
                <w:rFonts w:ascii="Tahoma" w:hAnsi="Tahoma" w:cs="Tahoma"/>
                <w:sz w:val="18"/>
                <w:szCs w:val="18"/>
              </w:rPr>
              <w:footnoteReference w:id="4"/>
            </w:r>
          </w:p>
          <w:p w14:paraId="7AF2A037"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F95B69" w14:textId="77777777" w:rsidR="00AC5668" w:rsidRPr="00AE580A" w:rsidRDefault="00AC5668" w:rsidP="00DC0E11">
            <w:pPr>
              <w:rPr>
                <w:rFonts w:ascii="Tahoma" w:hAnsi="Tahoma" w:cs="Tahoma"/>
                <w:color w:val="000000"/>
                <w:sz w:val="20"/>
                <w:szCs w:val="20"/>
              </w:rPr>
            </w:pPr>
          </w:p>
        </w:tc>
      </w:tr>
      <w:tr w:rsidR="00AC5668" w:rsidRPr="00AE580A" w14:paraId="16D18D97"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C11A48F"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E306CC"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Consortium’s coordinator (for consortia only)</w:t>
            </w:r>
            <w:r w:rsidRPr="00AE580A">
              <w:rPr>
                <w:rStyle w:val="FootnoteReference"/>
                <w:rFonts w:ascii="Tahoma" w:hAnsi="Tahoma" w:cs="Tahoma"/>
                <w:sz w:val="18"/>
                <w:szCs w:val="18"/>
              </w:rPr>
              <w:footnoteReference w:id="5"/>
            </w:r>
            <w:r w:rsidRPr="00AE580A">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F889BE5" w14:textId="77777777" w:rsidR="00AC5668" w:rsidRPr="00AE580A" w:rsidRDefault="00AC5668" w:rsidP="00DC0E11">
            <w:pPr>
              <w:rPr>
                <w:rFonts w:ascii="Tahoma" w:hAnsi="Tahoma" w:cs="Tahoma"/>
                <w:sz w:val="20"/>
                <w:szCs w:val="20"/>
              </w:rPr>
            </w:pPr>
          </w:p>
        </w:tc>
      </w:tr>
      <w:tr w:rsidR="00AC5668" w:rsidRPr="00AE580A" w14:paraId="1EC19027"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03194D4"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273A9F"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Representative (for legal persons only)</w:t>
            </w:r>
          </w:p>
          <w:p w14:paraId="4100A2AE"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6DC8EA" w14:textId="77777777" w:rsidR="00AC5668" w:rsidRPr="00AE580A" w:rsidRDefault="00AC5668" w:rsidP="00DC0E11">
            <w:pPr>
              <w:rPr>
                <w:rFonts w:ascii="Tahoma" w:hAnsi="Tahoma" w:cs="Tahoma"/>
                <w:sz w:val="20"/>
                <w:szCs w:val="20"/>
              </w:rPr>
            </w:pPr>
          </w:p>
        </w:tc>
      </w:tr>
      <w:tr w:rsidR="00AC5668" w:rsidRPr="00AE580A" w14:paraId="3BF7539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2C3E52A"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3B2A31"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Contact person</w:t>
            </w:r>
          </w:p>
          <w:p w14:paraId="68CE5A8A"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744E94" w14:textId="77777777" w:rsidR="00AC5668" w:rsidRPr="00AE580A" w:rsidRDefault="00AC5668" w:rsidP="00DC0E11">
            <w:pPr>
              <w:rPr>
                <w:rFonts w:ascii="Tahoma" w:hAnsi="Tahoma" w:cs="Tahoma"/>
                <w:sz w:val="20"/>
                <w:szCs w:val="20"/>
              </w:rPr>
            </w:pPr>
          </w:p>
        </w:tc>
      </w:tr>
      <w:tr w:rsidR="00AC5668" w:rsidRPr="00AE580A" w14:paraId="1EEE6C1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A4DA650"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F20D3A"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VAT n° (if any)</w:t>
            </w:r>
          </w:p>
          <w:p w14:paraId="73F22C74"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A05BCC" w14:textId="77777777" w:rsidR="00AC5668" w:rsidRPr="00AE580A" w:rsidRDefault="00AC5668" w:rsidP="00DC0E11">
            <w:pPr>
              <w:rPr>
                <w:rFonts w:ascii="Tahoma" w:hAnsi="Tahoma" w:cs="Tahoma"/>
                <w:sz w:val="20"/>
                <w:szCs w:val="20"/>
              </w:rPr>
            </w:pPr>
          </w:p>
        </w:tc>
      </w:tr>
      <w:tr w:rsidR="00AC5668" w:rsidRPr="00AE580A" w14:paraId="67807C9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3BB6678E"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AF9650"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Country and registration n° (if any)</w:t>
            </w:r>
          </w:p>
          <w:p w14:paraId="6E267232"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7E106" w14:textId="77777777" w:rsidR="00AC5668" w:rsidRPr="00AE580A" w:rsidRDefault="00AC5668" w:rsidP="00DC0E11">
            <w:pPr>
              <w:rPr>
                <w:rFonts w:ascii="Tahoma" w:hAnsi="Tahoma" w:cs="Tahoma"/>
                <w:sz w:val="20"/>
                <w:szCs w:val="20"/>
              </w:rPr>
            </w:pPr>
          </w:p>
        </w:tc>
      </w:tr>
      <w:tr w:rsidR="00AC5668" w:rsidRPr="00AE580A" w14:paraId="171FCD4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737BB44"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17EB75"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Email (Contact person)</w:t>
            </w:r>
          </w:p>
          <w:p w14:paraId="70B0B37B"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5E25691" w14:textId="77777777" w:rsidR="00AC5668" w:rsidRPr="00AE580A" w:rsidRDefault="00AC5668" w:rsidP="00DC0E11">
            <w:pPr>
              <w:rPr>
                <w:rFonts w:ascii="Tahoma" w:hAnsi="Tahoma" w:cs="Tahoma"/>
                <w:sz w:val="20"/>
                <w:szCs w:val="20"/>
              </w:rPr>
            </w:pPr>
          </w:p>
        </w:tc>
      </w:tr>
      <w:tr w:rsidR="00AC5668" w:rsidRPr="00AE580A" w14:paraId="72323D92"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12ACAE" w14:textId="77777777" w:rsidR="00AC5668" w:rsidRPr="00AE580A"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77562A"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Phone number (Contact person)</w:t>
            </w:r>
          </w:p>
          <w:p w14:paraId="723189FB" w14:textId="77777777" w:rsidR="00AC5668" w:rsidRPr="00AE580A" w:rsidRDefault="00AC5668" w:rsidP="00DC0E11">
            <w:pPr>
              <w:jc w:val="right"/>
              <w:rPr>
                <w:rFonts w:ascii="Tahoma" w:hAnsi="Tahoma" w:cs="Tahoma"/>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8764C8" w14:textId="77777777" w:rsidR="00AC5668" w:rsidRPr="00AE580A" w:rsidRDefault="00AC5668" w:rsidP="00DC0E11">
            <w:pPr>
              <w:rPr>
                <w:rFonts w:ascii="Tahoma" w:hAnsi="Tahoma" w:cs="Tahoma"/>
                <w:sz w:val="20"/>
                <w:szCs w:val="20"/>
              </w:rPr>
            </w:pPr>
          </w:p>
        </w:tc>
      </w:tr>
      <w:tr w:rsidR="00AC5668" w:rsidRPr="00AE580A" w14:paraId="78568355"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C71000E" w14:textId="77777777" w:rsidR="00AC5668" w:rsidRPr="00AE580A" w:rsidRDefault="00AC5668" w:rsidP="00DC0E11">
            <w:pPr>
              <w:ind w:left="113" w:right="113"/>
              <w:jc w:val="center"/>
              <w:rPr>
                <w:rFonts w:ascii="Tahoma" w:hAnsi="Tahoma" w:cs="Tahoma"/>
                <w:b/>
                <w:sz w:val="18"/>
                <w:szCs w:val="18"/>
              </w:rPr>
            </w:pPr>
            <w:r w:rsidRPr="00AE580A">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1BCFDB"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Account holder</w:t>
            </w:r>
            <w:r w:rsidRPr="00AE580A">
              <w:rPr>
                <w:rStyle w:val="FootnoteReference"/>
                <w:rFonts w:ascii="Tahoma" w:hAnsi="Tahoma" w:cs="Tahoma"/>
                <w:sz w:val="18"/>
                <w:szCs w:val="18"/>
              </w:rPr>
              <w:footnoteReference w:id="6"/>
            </w:r>
          </w:p>
          <w:p w14:paraId="5401FC4B" w14:textId="77777777" w:rsidR="00AC5668" w:rsidRPr="00AE580A" w:rsidRDefault="00AC5668" w:rsidP="00DC0E11">
            <w:pPr>
              <w:jc w:val="right"/>
              <w:rPr>
                <w:rFonts w:ascii="Tahoma" w:hAnsi="Tahoma" w:cs="Tahoma"/>
                <w:sz w:val="16"/>
                <w:szCs w:val="16"/>
              </w:rPr>
            </w:pPr>
            <w:r w:rsidRPr="00AE580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B38AD20" w14:textId="77777777" w:rsidR="00AC5668" w:rsidRPr="00AE580A" w:rsidRDefault="00AC5668" w:rsidP="00DC0E11">
            <w:pPr>
              <w:rPr>
                <w:rFonts w:ascii="Tahoma" w:hAnsi="Tahoma" w:cs="Tahoma"/>
                <w:sz w:val="20"/>
                <w:szCs w:val="20"/>
              </w:rPr>
            </w:pPr>
          </w:p>
        </w:tc>
      </w:tr>
      <w:tr w:rsidR="00AC5668" w:rsidRPr="00AE580A" w14:paraId="222ECE48"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9F9447F" w14:textId="77777777" w:rsidR="00AC5668" w:rsidRPr="00AE580A"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C59646"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IBAN n°</w:t>
            </w:r>
          </w:p>
          <w:p w14:paraId="6922E8F9"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(if available)</w:t>
            </w:r>
          </w:p>
          <w:p w14:paraId="7B5087B9" w14:textId="77777777" w:rsidR="00AC5668" w:rsidRPr="00AE580A" w:rsidRDefault="00AC5668" w:rsidP="00DC0E11">
            <w:pPr>
              <w:jc w:val="right"/>
              <w:rPr>
                <w:rFonts w:ascii="Tahoma" w:hAnsi="Tahoma" w:cs="Tahoma"/>
                <w:sz w:val="16"/>
                <w:szCs w:val="16"/>
              </w:rPr>
            </w:pPr>
            <w:r w:rsidRPr="00AE580A">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B73BA4B" w14:textId="77777777" w:rsidR="00AC5668" w:rsidRPr="00AE580A"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BEB348"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 xml:space="preserve">Full bank account n° (for non-IBAN countries only) </w:t>
            </w:r>
            <w:r w:rsidRPr="00AE580A">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BF07114" w14:textId="77777777" w:rsidR="00AC5668" w:rsidRPr="00AE580A" w:rsidRDefault="00AC5668" w:rsidP="00DC0E11">
            <w:pPr>
              <w:rPr>
                <w:rFonts w:ascii="Tahoma" w:hAnsi="Tahoma" w:cs="Tahoma"/>
                <w:sz w:val="20"/>
                <w:szCs w:val="20"/>
              </w:rPr>
            </w:pPr>
          </w:p>
        </w:tc>
      </w:tr>
      <w:tr w:rsidR="00AC5668" w:rsidRPr="00AE580A" w14:paraId="6D62C5BB"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8AC6B99" w14:textId="77777777" w:rsidR="00AC5668" w:rsidRPr="00AE580A"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A8BA2B"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Bank name</w:t>
            </w:r>
          </w:p>
          <w:p w14:paraId="28FABCF1"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and Branch</w:t>
            </w:r>
          </w:p>
          <w:p w14:paraId="362F41AB" w14:textId="77777777" w:rsidR="00AC5668" w:rsidRPr="00AE580A" w:rsidRDefault="00AC5668" w:rsidP="00DC0E11">
            <w:pPr>
              <w:jc w:val="right"/>
              <w:rPr>
                <w:rFonts w:ascii="Tahoma" w:hAnsi="Tahoma" w:cs="Tahoma"/>
                <w:sz w:val="16"/>
                <w:szCs w:val="16"/>
              </w:rPr>
            </w:pPr>
            <w:r w:rsidRPr="00AE580A">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DF707F9" w14:textId="77777777" w:rsidR="00AC5668" w:rsidRPr="00AE580A"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8F9C6E8"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 xml:space="preserve">BIC/SWIFT Code </w:t>
            </w:r>
          </w:p>
          <w:p w14:paraId="415077E4" w14:textId="77777777" w:rsidR="00AC5668" w:rsidRPr="00AE580A" w:rsidRDefault="00AC5668" w:rsidP="00DC0E11">
            <w:pPr>
              <w:jc w:val="right"/>
              <w:rPr>
                <w:rFonts w:ascii="Tahoma" w:hAnsi="Tahoma" w:cs="Tahoma"/>
                <w:sz w:val="18"/>
                <w:szCs w:val="18"/>
              </w:rPr>
            </w:pPr>
            <w:r w:rsidRPr="00AE580A">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1435DA" w14:textId="77777777" w:rsidR="00AC5668" w:rsidRPr="00AE580A" w:rsidRDefault="00AC5668" w:rsidP="00DC0E11">
            <w:pPr>
              <w:rPr>
                <w:rFonts w:ascii="Tahoma" w:hAnsi="Tahoma" w:cs="Tahoma"/>
                <w:sz w:val="20"/>
                <w:szCs w:val="20"/>
              </w:rPr>
            </w:pPr>
          </w:p>
        </w:tc>
      </w:tr>
      <w:tr w:rsidR="00AC5668" w:rsidRPr="00AE580A" w14:paraId="20D0F44A"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1489976" w14:textId="77777777" w:rsidR="00AC5668" w:rsidRPr="00AE580A"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340787"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 xml:space="preserve">Bank Address </w:t>
            </w:r>
          </w:p>
          <w:p w14:paraId="3C11A0B5" w14:textId="77777777" w:rsidR="00AC5668" w:rsidRPr="00AE580A" w:rsidRDefault="00AC5668" w:rsidP="00DC0E11">
            <w:pPr>
              <w:jc w:val="right"/>
              <w:rPr>
                <w:rFonts w:ascii="Tahoma" w:hAnsi="Tahoma" w:cs="Tahoma"/>
                <w:sz w:val="18"/>
                <w:szCs w:val="18"/>
              </w:rPr>
            </w:pPr>
            <w:r w:rsidRPr="00AE580A">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B4F1CD2" w14:textId="77777777" w:rsidR="00AC5668" w:rsidRPr="00AE580A"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5114854" w14:textId="77777777" w:rsidR="00AC5668" w:rsidRPr="00AE580A" w:rsidRDefault="00AC5668" w:rsidP="00DC0E11">
            <w:pPr>
              <w:jc w:val="right"/>
              <w:rPr>
                <w:rFonts w:ascii="Tahoma" w:hAnsi="Tahoma" w:cs="Tahoma"/>
                <w:sz w:val="18"/>
                <w:szCs w:val="18"/>
              </w:rPr>
            </w:pPr>
            <w:r w:rsidRPr="00AE580A">
              <w:rPr>
                <w:rFonts w:ascii="Tahoma" w:hAnsi="Tahoma" w:cs="Tahoma"/>
                <w:sz w:val="18"/>
                <w:szCs w:val="18"/>
              </w:rPr>
              <w:t>Account currency</w:t>
            </w:r>
            <w:r w:rsidRPr="00AE580A">
              <w:rPr>
                <w:rStyle w:val="FootnoteReference"/>
                <w:rFonts w:ascii="Tahoma" w:hAnsi="Tahoma" w:cs="Tahoma"/>
                <w:sz w:val="18"/>
                <w:szCs w:val="18"/>
              </w:rPr>
              <w:footnoteReference w:id="7"/>
            </w:r>
            <w:r w:rsidRPr="00AE580A">
              <w:rPr>
                <w:rFonts w:ascii="Tahoma" w:hAnsi="Tahoma" w:cs="Tahoma"/>
                <w:sz w:val="18"/>
                <w:szCs w:val="18"/>
              </w:rPr>
              <w:t xml:space="preserve"> </w:t>
            </w:r>
            <w:r w:rsidRPr="00AE580A">
              <w:rPr>
                <w:color w:val="FF0000"/>
                <w:sz w:val="16"/>
                <w:szCs w:val="16"/>
              </w:rPr>
              <w:t>►</w:t>
            </w:r>
            <w:r w:rsidRPr="00AE580A">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10A684" w14:textId="77777777" w:rsidR="00AC5668" w:rsidRPr="00AE580A" w:rsidRDefault="00AC5668" w:rsidP="00DC0E11">
            <w:pPr>
              <w:rPr>
                <w:rFonts w:ascii="Tahoma" w:hAnsi="Tahoma" w:cs="Tahoma"/>
                <w:sz w:val="20"/>
                <w:szCs w:val="20"/>
              </w:rPr>
            </w:pPr>
          </w:p>
        </w:tc>
      </w:tr>
      <w:bookmarkEnd w:id="0"/>
    </w:tbl>
    <w:p w14:paraId="0B3888A9" w14:textId="77777777" w:rsidR="0072200B" w:rsidRPr="00AE580A" w:rsidRDefault="00766341" w:rsidP="003F5BE6">
      <w:pPr>
        <w:pBdr>
          <w:bottom w:val="single" w:sz="2" w:space="1" w:color="808080"/>
        </w:pBdr>
        <w:tabs>
          <w:tab w:val="left" w:pos="284"/>
        </w:tabs>
        <w:spacing w:after="120"/>
        <w:ind w:left="-142"/>
        <w:rPr>
          <w:rFonts w:ascii="Tahoma" w:hAnsi="Tahoma" w:cs="Tahoma"/>
          <w:b/>
          <w:lang w:eastAsia="en-US"/>
        </w:rPr>
      </w:pPr>
      <w:r w:rsidRPr="00AE580A">
        <w:rPr>
          <w:rFonts w:ascii="Tahoma" w:hAnsi="Tahoma" w:cs="Tahoma"/>
          <w:b/>
        </w:rPr>
        <w:br w:type="page"/>
      </w:r>
      <w:r w:rsidR="0072200B" w:rsidRPr="00AE580A">
        <w:rPr>
          <w:rFonts w:ascii="Tahoma" w:hAnsi="Tahoma" w:cs="Tahoma"/>
          <w:b/>
          <w:lang w:eastAsia="en-US"/>
        </w:rPr>
        <w:lastRenderedPageBreak/>
        <w:t xml:space="preserve">A. </w:t>
      </w:r>
      <w:r w:rsidR="00531A42" w:rsidRPr="00AE580A">
        <w:rPr>
          <w:rFonts w:ascii="Tahoma" w:hAnsi="Tahoma" w:cs="Tahoma"/>
          <w:b/>
          <w:lang w:eastAsia="en-US"/>
        </w:rPr>
        <w:t>Terms of reference/</w:t>
      </w:r>
      <w:r w:rsidR="0072200B" w:rsidRPr="00AE580A">
        <w:rPr>
          <w:rFonts w:ascii="Tahoma" w:hAnsi="Tahoma" w:cs="Tahoma"/>
          <w:b/>
          <w:lang w:eastAsia="en-US"/>
        </w:rPr>
        <w:t xml:space="preserve">Table of </w:t>
      </w:r>
      <w:r w:rsidR="00531A42" w:rsidRPr="00AE580A">
        <w:rPr>
          <w:rFonts w:ascii="Tahoma" w:hAnsi="Tahoma" w:cs="Tahoma"/>
          <w:b/>
          <w:lang w:eastAsia="en-US"/>
        </w:rPr>
        <w:t xml:space="preserve">unit </w:t>
      </w:r>
      <w:r w:rsidR="0072200B" w:rsidRPr="00AE580A">
        <w:rPr>
          <w:rFonts w:ascii="Tahoma" w:hAnsi="Tahoma" w:cs="Tahoma"/>
          <w:b/>
          <w:lang w:eastAsia="en-US"/>
        </w:rPr>
        <w:t>fees</w:t>
      </w:r>
    </w:p>
    <w:p w14:paraId="5810B497" w14:textId="7A759A8C" w:rsidR="00AB31DB" w:rsidRPr="00AE580A" w:rsidRDefault="003F5BE6" w:rsidP="00AB31DB">
      <w:pPr>
        <w:spacing w:line="276" w:lineRule="auto"/>
        <w:ind w:left="-90"/>
        <w:jc w:val="both"/>
        <w:rPr>
          <w:rFonts w:ascii="Tahoma" w:hAnsi="Tahoma" w:cs="Tahoma"/>
          <w:sz w:val="20"/>
          <w:szCs w:val="20"/>
        </w:rPr>
      </w:pPr>
      <w:r w:rsidRPr="00AE580A">
        <w:rPr>
          <w:rFonts w:ascii="Tahoma" w:hAnsi="Tahoma" w:cs="Tahoma"/>
          <w:sz w:val="20"/>
          <w:szCs w:val="20"/>
        </w:rPr>
        <w:t>The Council of Europe is currently implementing a</w:t>
      </w:r>
      <w:r w:rsidR="00AB31DB" w:rsidRPr="00AE580A">
        <w:rPr>
          <w:rFonts w:ascii="Tahoma" w:hAnsi="Tahoma" w:cs="Tahoma"/>
          <w:sz w:val="20"/>
          <w:szCs w:val="20"/>
        </w:rPr>
        <w:t xml:space="preserve"> </w:t>
      </w:r>
      <w:r w:rsidRPr="00AE580A">
        <w:rPr>
          <w:rFonts w:ascii="Tahoma" w:hAnsi="Tahoma" w:cs="Tahoma"/>
          <w:sz w:val="20"/>
          <w:szCs w:val="20"/>
        </w:rPr>
        <w:t xml:space="preserve">Project </w:t>
      </w:r>
      <w:r w:rsidR="00AB31DB" w:rsidRPr="00AE580A">
        <w:rPr>
          <w:rFonts w:ascii="Tahoma" w:hAnsi="Tahoma" w:cs="Tahoma"/>
          <w:sz w:val="20"/>
          <w:szCs w:val="20"/>
        </w:rPr>
        <w:t>“Further strengthening the prison and probation systems, provision of health care and treatment of patients in closed institutions in the Republic of Moldova (the FSPPSH Project), running from 1 January 2025 to 31 December 2028</w:t>
      </w:r>
      <w:r w:rsidR="00753820">
        <w:rPr>
          <w:rFonts w:ascii="Tahoma" w:hAnsi="Tahoma" w:cs="Tahoma"/>
          <w:sz w:val="20"/>
          <w:szCs w:val="20"/>
        </w:rPr>
        <w:t xml:space="preserve">, </w:t>
      </w:r>
      <w:r w:rsidR="00AB31DB" w:rsidRPr="00AE580A">
        <w:rPr>
          <w:rFonts w:ascii="Tahoma" w:hAnsi="Tahoma" w:cs="Tahoma"/>
          <w:sz w:val="20"/>
          <w:szCs w:val="20"/>
        </w:rPr>
        <w:t>address</w:t>
      </w:r>
      <w:r w:rsidR="00753820">
        <w:rPr>
          <w:rFonts w:ascii="Tahoma" w:hAnsi="Tahoma" w:cs="Tahoma"/>
          <w:sz w:val="20"/>
          <w:szCs w:val="20"/>
        </w:rPr>
        <w:t>ing</w:t>
      </w:r>
      <w:r w:rsidR="00AB31DB" w:rsidRPr="00AE580A">
        <w:rPr>
          <w:rFonts w:ascii="Tahoma" w:hAnsi="Tahoma" w:cs="Tahoma"/>
          <w:sz w:val="20"/>
          <w:szCs w:val="20"/>
        </w:rPr>
        <w:t xml:space="preserve"> the prison management, the provision of health care to inmates (including mental health care); the capacity of the Probation to ensure alternatives to detention and the treatment of patients in psychiatric institutions (including forensic patients). </w:t>
      </w:r>
      <w:r w:rsidRPr="00AE580A">
        <w:rPr>
          <w:rFonts w:ascii="Tahoma" w:hAnsi="Tahoma" w:cs="Tahoma"/>
          <w:sz w:val="20"/>
          <w:szCs w:val="20"/>
        </w:rPr>
        <w:t xml:space="preserve"> </w:t>
      </w:r>
    </w:p>
    <w:p w14:paraId="2A190472" w14:textId="77777777" w:rsidR="002F1D3F" w:rsidRPr="00AE580A" w:rsidRDefault="002F1D3F" w:rsidP="00AB31DB">
      <w:pPr>
        <w:spacing w:line="276" w:lineRule="auto"/>
        <w:ind w:left="-90"/>
        <w:jc w:val="both"/>
        <w:rPr>
          <w:rFonts w:ascii="Tahoma" w:hAnsi="Tahoma" w:cs="Tahoma"/>
          <w:sz w:val="20"/>
          <w:szCs w:val="20"/>
        </w:rPr>
      </w:pPr>
    </w:p>
    <w:p w14:paraId="12DF83B4" w14:textId="53B38185" w:rsidR="003F5BE6" w:rsidRPr="00AE580A" w:rsidRDefault="003F5BE6" w:rsidP="003F5BE6">
      <w:pPr>
        <w:spacing w:line="276" w:lineRule="auto"/>
        <w:ind w:left="-142"/>
        <w:jc w:val="both"/>
        <w:rPr>
          <w:rFonts w:ascii="Tahoma" w:hAnsi="Tahoma" w:cs="Tahoma"/>
          <w:sz w:val="20"/>
          <w:szCs w:val="20"/>
        </w:rPr>
      </w:pPr>
      <w:r w:rsidRPr="00AE580A">
        <w:rPr>
          <w:rFonts w:ascii="Tahoma" w:hAnsi="Tahoma" w:cs="Tahoma"/>
          <w:sz w:val="20"/>
          <w:szCs w:val="20"/>
        </w:rPr>
        <w:t xml:space="preserve">In that context, it is looking for </w:t>
      </w:r>
      <w:r w:rsidRPr="00D00D14">
        <w:rPr>
          <w:rFonts w:ascii="Tahoma" w:hAnsi="Tahoma" w:cs="Tahoma"/>
          <w:sz w:val="20"/>
          <w:szCs w:val="20"/>
        </w:rPr>
        <w:t>a maximum of</w:t>
      </w:r>
      <w:r w:rsidRPr="00AE580A">
        <w:rPr>
          <w:rFonts w:ascii="Tahoma" w:hAnsi="Tahoma" w:cs="Tahoma"/>
          <w:sz w:val="20"/>
          <w:szCs w:val="20"/>
        </w:rPr>
        <w:t xml:space="preserve"> </w:t>
      </w:r>
      <w:r w:rsidR="00AB31DB" w:rsidRPr="00AE580A">
        <w:rPr>
          <w:rFonts w:ascii="Tahoma" w:hAnsi="Tahoma" w:cs="Tahoma"/>
          <w:sz w:val="20"/>
          <w:szCs w:val="20"/>
        </w:rPr>
        <w:t>3 (three)</w:t>
      </w:r>
      <w:r w:rsidRPr="00AE580A">
        <w:rPr>
          <w:rFonts w:ascii="Tahoma" w:hAnsi="Tahoma" w:cs="Tahoma"/>
          <w:sz w:val="20"/>
          <w:szCs w:val="20"/>
        </w:rPr>
        <w:t xml:space="preserve"> Provider(s) for the provision of </w:t>
      </w:r>
      <w:r w:rsidR="00AB31DB" w:rsidRPr="00AE580A">
        <w:rPr>
          <w:rFonts w:ascii="Tahoma" w:hAnsi="Tahoma" w:cs="Tahoma"/>
          <w:sz w:val="20"/>
          <w:szCs w:val="20"/>
        </w:rPr>
        <w:t>in-country transportation services</w:t>
      </w:r>
      <w:r w:rsidRPr="00AE580A">
        <w:rPr>
          <w:rFonts w:ascii="Tahoma" w:hAnsi="Tahoma" w:cs="Tahoma"/>
          <w:sz w:val="20"/>
          <w:szCs w:val="20"/>
        </w:rPr>
        <w:t xml:space="preserve"> to be requested by the Council on an as needed basis, in compliance with the ordering procedure defined in the Framework Contract.</w:t>
      </w:r>
    </w:p>
    <w:p w14:paraId="23CC4EBC" w14:textId="77777777" w:rsidR="003F5BE6" w:rsidRPr="00AE580A" w:rsidRDefault="003F5BE6" w:rsidP="003F5BE6">
      <w:pPr>
        <w:spacing w:line="276" w:lineRule="auto"/>
        <w:ind w:left="-142"/>
        <w:jc w:val="both"/>
        <w:rPr>
          <w:rFonts w:ascii="Tahoma" w:hAnsi="Tahoma" w:cs="Tahoma"/>
          <w:sz w:val="20"/>
          <w:szCs w:val="20"/>
        </w:rPr>
      </w:pPr>
    </w:p>
    <w:p w14:paraId="6FF53A91" w14:textId="77777777" w:rsidR="003F5BE6" w:rsidRPr="00AE580A" w:rsidRDefault="003F5BE6" w:rsidP="003F5BE6">
      <w:pPr>
        <w:spacing w:line="276" w:lineRule="auto"/>
        <w:ind w:left="-142"/>
        <w:jc w:val="both"/>
        <w:rPr>
          <w:rFonts w:ascii="Tahoma" w:hAnsi="Tahoma" w:cs="Tahoma"/>
          <w:sz w:val="20"/>
          <w:szCs w:val="20"/>
        </w:rPr>
      </w:pPr>
      <w:r w:rsidRPr="00AE580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DD4B653" w14:textId="77777777" w:rsidR="003F5BE6" w:rsidRPr="00AE580A" w:rsidRDefault="003F5BE6" w:rsidP="003F5BE6">
      <w:pPr>
        <w:spacing w:line="276" w:lineRule="auto"/>
        <w:ind w:left="-142"/>
        <w:jc w:val="both"/>
        <w:rPr>
          <w:rFonts w:ascii="Tahoma" w:hAnsi="Tahoma" w:cs="Tahoma"/>
          <w:sz w:val="20"/>
          <w:szCs w:val="20"/>
        </w:rPr>
      </w:pPr>
    </w:p>
    <w:p w14:paraId="60AA8ABE" w14:textId="77777777" w:rsidR="003F5BE6" w:rsidRPr="00D00D14" w:rsidRDefault="003F5BE6" w:rsidP="003F5BE6">
      <w:pPr>
        <w:spacing w:line="276" w:lineRule="auto"/>
        <w:ind w:left="-142"/>
        <w:jc w:val="both"/>
        <w:rPr>
          <w:rFonts w:ascii="Tahoma" w:hAnsi="Tahoma" w:cs="Tahoma"/>
          <w:b/>
          <w:sz w:val="20"/>
          <w:szCs w:val="20"/>
        </w:rPr>
      </w:pPr>
      <w:r w:rsidRPr="00D00D14">
        <w:rPr>
          <w:rFonts w:ascii="Tahoma" w:hAnsi="Tahoma" w:cs="Tahoma"/>
          <w:b/>
          <w:sz w:val="20"/>
          <w:szCs w:val="20"/>
        </w:rPr>
        <w:t>Pooling</w:t>
      </w:r>
    </w:p>
    <w:p w14:paraId="09997FBB" w14:textId="77777777" w:rsidR="003F5BE6" w:rsidRPr="00AE580A" w:rsidRDefault="003F5BE6" w:rsidP="003F5BE6">
      <w:pPr>
        <w:spacing w:line="276" w:lineRule="auto"/>
        <w:ind w:left="-142"/>
        <w:jc w:val="both"/>
        <w:rPr>
          <w:rFonts w:ascii="Tahoma" w:hAnsi="Tahoma" w:cs="Tahoma"/>
          <w:sz w:val="20"/>
          <w:szCs w:val="20"/>
        </w:rPr>
      </w:pPr>
      <w:r w:rsidRPr="00D00D14">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60C5E134" w14:textId="77777777" w:rsidR="003F5BE6" w:rsidRPr="00D00D14" w:rsidRDefault="003F5BE6" w:rsidP="00075280">
      <w:pPr>
        <w:pStyle w:val="Default"/>
        <w:numPr>
          <w:ilvl w:val="0"/>
          <w:numId w:val="3"/>
        </w:numPr>
        <w:ind w:left="567"/>
        <w:rPr>
          <w:rFonts w:ascii="Tahoma" w:hAnsi="Tahoma" w:cs="Tahoma"/>
          <w:sz w:val="20"/>
          <w:szCs w:val="20"/>
          <w:lang w:val="en-GB"/>
        </w:rPr>
      </w:pPr>
      <w:r w:rsidRPr="00D00D14">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D00D14">
        <w:rPr>
          <w:rFonts w:ascii="Tahoma" w:hAnsi="Tahoma" w:cs="Tahoma"/>
          <w:sz w:val="20"/>
          <w:szCs w:val="20"/>
          <w:lang w:val="en-GB"/>
        </w:rPr>
        <w:t>);</w:t>
      </w:r>
      <w:proofErr w:type="gramEnd"/>
    </w:p>
    <w:p w14:paraId="225D718B" w14:textId="77777777" w:rsidR="003F5BE6" w:rsidRPr="00D00D14" w:rsidRDefault="003F5BE6" w:rsidP="00075280">
      <w:pPr>
        <w:pStyle w:val="Default"/>
        <w:numPr>
          <w:ilvl w:val="0"/>
          <w:numId w:val="3"/>
        </w:numPr>
        <w:ind w:left="567"/>
        <w:rPr>
          <w:rFonts w:ascii="Tahoma" w:hAnsi="Tahoma" w:cs="Tahoma"/>
          <w:sz w:val="20"/>
          <w:szCs w:val="20"/>
          <w:lang w:val="en-GB"/>
        </w:rPr>
      </w:pPr>
      <w:r w:rsidRPr="00D00D14">
        <w:rPr>
          <w:rFonts w:ascii="Tahoma" w:hAnsi="Tahoma" w:cs="Tahoma"/>
          <w:sz w:val="20"/>
          <w:szCs w:val="20"/>
          <w:lang w:val="en-GB"/>
        </w:rPr>
        <w:t>availability (including, without limitation, capacity to meet required deadlines and, where relevant, geographical location); and</w:t>
      </w:r>
    </w:p>
    <w:p w14:paraId="75D99951" w14:textId="77777777" w:rsidR="003F5BE6" w:rsidRPr="00D00D14" w:rsidRDefault="003F5BE6" w:rsidP="00075280">
      <w:pPr>
        <w:pStyle w:val="Default"/>
        <w:numPr>
          <w:ilvl w:val="0"/>
          <w:numId w:val="3"/>
        </w:numPr>
        <w:ind w:left="567"/>
        <w:rPr>
          <w:rFonts w:ascii="Tahoma" w:hAnsi="Tahoma" w:cs="Tahoma"/>
          <w:sz w:val="20"/>
          <w:szCs w:val="20"/>
          <w:lang w:val="en-GB"/>
        </w:rPr>
      </w:pPr>
      <w:r w:rsidRPr="00D00D14">
        <w:rPr>
          <w:rFonts w:ascii="Tahoma" w:hAnsi="Tahoma" w:cs="Tahoma"/>
          <w:sz w:val="20"/>
          <w:szCs w:val="20"/>
          <w:lang w:val="en-GB"/>
        </w:rPr>
        <w:t>price.</w:t>
      </w:r>
    </w:p>
    <w:p w14:paraId="37DB9EA1" w14:textId="5DF47B0F" w:rsidR="003F5BE6" w:rsidRPr="00D00D14" w:rsidRDefault="003F5BE6" w:rsidP="003F5BE6">
      <w:pPr>
        <w:spacing w:line="276" w:lineRule="auto"/>
        <w:ind w:left="-142"/>
        <w:jc w:val="both"/>
        <w:rPr>
          <w:rFonts w:ascii="Tahoma" w:hAnsi="Tahoma" w:cs="Tahoma"/>
          <w:sz w:val="20"/>
          <w:szCs w:val="20"/>
        </w:rPr>
      </w:pPr>
      <w:r w:rsidRPr="00D00D14">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07BA414E" w14:textId="77777777" w:rsidR="003F5BE6" w:rsidRPr="00AE580A" w:rsidRDefault="003F5BE6" w:rsidP="003F5BE6">
      <w:pPr>
        <w:spacing w:line="276" w:lineRule="auto"/>
        <w:ind w:left="-142"/>
        <w:jc w:val="both"/>
        <w:rPr>
          <w:rFonts w:ascii="Tahoma" w:hAnsi="Tahoma" w:cs="Tahoma"/>
          <w:sz w:val="20"/>
          <w:szCs w:val="20"/>
        </w:rPr>
      </w:pPr>
    </w:p>
    <w:p w14:paraId="0F680AC8" w14:textId="77777777" w:rsidR="003F5BE6" w:rsidRPr="00AE580A" w:rsidRDefault="003F5BE6" w:rsidP="003F5BE6">
      <w:pPr>
        <w:spacing w:line="276" w:lineRule="auto"/>
        <w:ind w:left="-142"/>
        <w:jc w:val="both"/>
        <w:rPr>
          <w:rFonts w:ascii="Tahoma" w:hAnsi="Tahoma" w:cs="Tahoma"/>
          <w:b/>
          <w:sz w:val="20"/>
          <w:szCs w:val="20"/>
        </w:rPr>
      </w:pPr>
      <w:r w:rsidRPr="00AE580A">
        <w:rPr>
          <w:rFonts w:ascii="Tahoma" w:hAnsi="Tahoma" w:cs="Tahoma"/>
          <w:b/>
          <w:sz w:val="20"/>
          <w:szCs w:val="20"/>
        </w:rPr>
        <w:t>Fees</w:t>
      </w:r>
    </w:p>
    <w:p w14:paraId="25724C09" w14:textId="76195087" w:rsidR="003F5BE6" w:rsidRPr="00AE580A" w:rsidRDefault="003F5BE6" w:rsidP="003F5BE6">
      <w:pPr>
        <w:spacing w:line="276" w:lineRule="auto"/>
        <w:ind w:left="-142"/>
        <w:jc w:val="both"/>
        <w:rPr>
          <w:rFonts w:ascii="Tahoma" w:hAnsi="Tahoma" w:cs="Tahoma"/>
          <w:sz w:val="20"/>
          <w:szCs w:val="20"/>
        </w:rPr>
      </w:pPr>
      <w:r w:rsidRPr="00AE580A">
        <w:rPr>
          <w:rFonts w:ascii="Tahoma" w:hAnsi="Tahoma" w:cs="Tahoma"/>
          <w:sz w:val="20"/>
          <w:szCs w:val="20"/>
        </w:rPr>
        <w:t xml:space="preserve">The fees indicated below will be applicable throughout the duration of the Framework Contract. </w:t>
      </w:r>
      <w:r w:rsidRPr="00D00D14">
        <w:rPr>
          <w:rFonts w:ascii="Tahoma" w:hAnsi="Tahoma" w:cs="Tahoma"/>
          <w:b/>
          <w:bCs/>
          <w:color w:val="000000"/>
          <w:sz w:val="20"/>
          <w:szCs w:val="20"/>
          <w:lang w:eastAsia="en-US"/>
        </w:rPr>
        <w:t>Prices are indicated in Euros</w:t>
      </w:r>
      <w:r w:rsidRPr="00AE580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2CDBC3A5" w14:textId="77777777" w:rsidR="003F5BE6" w:rsidRPr="00AE580A" w:rsidRDefault="003F5BE6" w:rsidP="003F5BE6">
      <w:pPr>
        <w:spacing w:line="276" w:lineRule="auto"/>
        <w:ind w:left="-142"/>
        <w:jc w:val="both"/>
        <w:rPr>
          <w:rFonts w:ascii="Tahoma" w:hAnsi="Tahoma" w:cs="Tahoma"/>
          <w:sz w:val="20"/>
          <w:szCs w:val="20"/>
        </w:rPr>
      </w:pPr>
    </w:p>
    <w:p w14:paraId="05ED6AA2" w14:textId="77777777" w:rsidR="003F5BE6" w:rsidRPr="00AE580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AE580A">
        <w:rPr>
          <w:rFonts w:ascii="Tahoma" w:hAnsi="Tahoma" w:cs="Tahoma"/>
          <w:color w:val="FF0000"/>
          <w:sz w:val="20"/>
          <w:szCs w:val="20"/>
        </w:rPr>
        <w:t>The Provider shall indicate its proposed fee(s) in the box(es) below.</w:t>
      </w:r>
    </w:p>
    <w:p w14:paraId="00208C97" w14:textId="77777777" w:rsidR="003F5BE6" w:rsidRPr="00AE580A" w:rsidRDefault="003F5BE6" w:rsidP="003F5BE6">
      <w:pPr>
        <w:spacing w:line="276" w:lineRule="auto"/>
        <w:ind w:left="-142"/>
        <w:jc w:val="both"/>
        <w:rPr>
          <w:rFonts w:ascii="Tahoma" w:hAnsi="Tahoma" w:cs="Tahoma"/>
          <w:sz w:val="18"/>
          <w:szCs w:val="18"/>
          <w:highlight w:val="yellow"/>
          <w:lang w:eastAsia="en-US"/>
        </w:rPr>
      </w:pPr>
      <w:r w:rsidRPr="00D00D14">
        <w:rPr>
          <w:rFonts w:ascii="Tahoma" w:hAnsi="Tahoma" w:cs="Tahoma"/>
          <w:noProof/>
          <w:sz w:val="18"/>
          <w:szCs w:val="18"/>
          <w:lang w:eastAsia="en-US"/>
        </w:rPr>
        <mc:AlternateContent>
          <mc:Choice Requires="wps">
            <w:drawing>
              <wp:anchor distT="0" distB="0" distL="114300" distR="114300" simplePos="0" relativeHeight="251658241" behindDoc="0" locked="1" layoutInCell="1" allowOverlap="1" wp14:anchorId="1D9FB10E" wp14:editId="12581D3C">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BAFA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1030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775"/>
        <w:gridCol w:w="1530"/>
      </w:tblGrid>
      <w:tr w:rsidR="002F1D3F" w:rsidRPr="00AE580A" w14:paraId="697A74E6" w14:textId="77777777" w:rsidTr="002F1D3F">
        <w:trPr>
          <w:trHeight w:val="688"/>
        </w:trPr>
        <w:tc>
          <w:tcPr>
            <w:tcW w:w="8775" w:type="dxa"/>
            <w:shd w:val="clear" w:color="auto" w:fill="DBE5F1" w:themeFill="accent1" w:themeFillTint="33"/>
            <w:vAlign w:val="center"/>
          </w:tcPr>
          <w:p w14:paraId="7BBE381F" w14:textId="77777777" w:rsidR="002F1D3F" w:rsidRPr="00AE580A" w:rsidRDefault="002F1D3F" w:rsidP="003F5BE6">
            <w:pPr>
              <w:tabs>
                <w:tab w:val="left" w:pos="0"/>
              </w:tabs>
              <w:spacing w:line="276" w:lineRule="auto"/>
              <w:ind w:left="-142"/>
              <w:jc w:val="center"/>
              <w:rPr>
                <w:rFonts w:ascii="Tahoma" w:hAnsi="Tahoma" w:cs="Tahoma"/>
                <w:b/>
                <w:sz w:val="18"/>
                <w:szCs w:val="18"/>
                <w:lang w:eastAsia="en-US"/>
              </w:rPr>
            </w:pPr>
            <w:r w:rsidRPr="00AE580A">
              <w:rPr>
                <w:rFonts w:ascii="Tahoma" w:hAnsi="Tahoma" w:cs="Tahoma"/>
                <w:b/>
                <w:sz w:val="18"/>
                <w:szCs w:val="18"/>
                <w:lang w:eastAsia="en-US"/>
              </w:rPr>
              <w:t xml:space="preserve">Type(s) of Units </w:t>
            </w:r>
            <w:r w:rsidRPr="00AE580A">
              <w:rPr>
                <w:b/>
                <w:sz w:val="18"/>
                <w:szCs w:val="18"/>
                <w:lang w:eastAsia="en-US"/>
              </w:rPr>
              <w:t>▼</w:t>
            </w:r>
          </w:p>
        </w:tc>
        <w:tc>
          <w:tcPr>
            <w:tcW w:w="1530" w:type="dxa"/>
            <w:tcBorders>
              <w:bottom w:val="single" w:sz="2" w:space="0" w:color="FF0000"/>
            </w:tcBorders>
            <w:shd w:val="clear" w:color="auto" w:fill="DBE5F1" w:themeFill="accent1" w:themeFillTint="33"/>
            <w:vAlign w:val="center"/>
          </w:tcPr>
          <w:p w14:paraId="4B7BF11A" w14:textId="77777777" w:rsidR="002F1D3F" w:rsidRPr="00AE580A" w:rsidRDefault="002F1D3F" w:rsidP="00A4459E">
            <w:pPr>
              <w:spacing w:line="276" w:lineRule="auto"/>
              <w:ind w:left="-142" w:right="-84"/>
              <w:jc w:val="center"/>
              <w:rPr>
                <w:rFonts w:ascii="Tahoma" w:hAnsi="Tahoma" w:cs="Tahoma"/>
                <w:b/>
                <w:sz w:val="18"/>
                <w:szCs w:val="18"/>
                <w:lang w:eastAsia="en-US"/>
              </w:rPr>
            </w:pPr>
            <w:r w:rsidRPr="00AE580A">
              <w:rPr>
                <w:rFonts w:ascii="Tahoma" w:hAnsi="Tahoma" w:cs="Tahoma"/>
                <w:b/>
                <w:sz w:val="18"/>
                <w:szCs w:val="18"/>
                <w:lang w:eastAsia="en-US"/>
              </w:rPr>
              <w:t>Unit fee</w:t>
            </w:r>
          </w:p>
          <w:p w14:paraId="6CDD53A0" w14:textId="77777777" w:rsidR="002F1D3F" w:rsidRPr="00AE580A" w:rsidRDefault="002F1D3F" w:rsidP="003F5BE6">
            <w:pPr>
              <w:spacing w:line="276" w:lineRule="auto"/>
              <w:ind w:left="-142" w:right="-219"/>
              <w:jc w:val="center"/>
              <w:rPr>
                <w:rFonts w:ascii="Tahoma" w:hAnsi="Tahoma" w:cs="Tahoma"/>
                <w:b/>
                <w:sz w:val="18"/>
                <w:szCs w:val="18"/>
                <w:lang w:eastAsia="en-US"/>
              </w:rPr>
            </w:pPr>
            <w:r w:rsidRPr="00AE580A">
              <w:rPr>
                <w:b/>
                <w:sz w:val="18"/>
                <w:szCs w:val="18"/>
                <w:lang w:eastAsia="en-US"/>
              </w:rPr>
              <w:t>▼</w:t>
            </w:r>
          </w:p>
        </w:tc>
      </w:tr>
      <w:tr w:rsidR="002F1D3F" w:rsidRPr="00D00D14" w14:paraId="18A6571C" w14:textId="77777777" w:rsidTr="002F1D3F">
        <w:trPr>
          <w:trHeight w:val="374"/>
        </w:trPr>
        <w:tc>
          <w:tcPr>
            <w:tcW w:w="8775" w:type="dxa"/>
            <w:tcBorders>
              <w:right w:val="single" w:sz="2" w:space="0" w:color="FF0000"/>
            </w:tcBorders>
            <w:shd w:val="clear" w:color="auto" w:fill="F2F2F2" w:themeFill="background1" w:themeFillShade="F2"/>
            <w:vAlign w:val="center"/>
          </w:tcPr>
          <w:p w14:paraId="19E37E76" w14:textId="7234EB51" w:rsidR="002F1D3F" w:rsidRPr="00E411D0" w:rsidRDefault="002F1D3F" w:rsidP="003F5BE6">
            <w:pPr>
              <w:spacing w:line="276" w:lineRule="auto"/>
              <w:ind w:left="34"/>
              <w:rPr>
                <w:rFonts w:ascii="Tahoma" w:hAnsi="Tahoma" w:cs="Tahoma"/>
                <w:sz w:val="18"/>
                <w:szCs w:val="18"/>
                <w:highlight w:val="yellow"/>
                <w:lang w:val="fr-FR" w:eastAsia="en-US"/>
              </w:rPr>
            </w:pPr>
            <w:r w:rsidRPr="00E411D0">
              <w:rPr>
                <w:rFonts w:ascii="Tahoma" w:hAnsi="Tahoma" w:cs="Tahoma"/>
                <w:b/>
                <w:sz w:val="20"/>
                <w:szCs w:val="20"/>
                <w:lang w:val="fr-FR" w:eastAsia="en-US"/>
              </w:rPr>
              <w:t xml:space="preserve">Transportation services: Car (maximum 4 </w:t>
            </w:r>
            <w:proofErr w:type="spellStart"/>
            <w:r w:rsidRPr="00E411D0">
              <w:rPr>
                <w:rFonts w:ascii="Tahoma" w:hAnsi="Tahoma" w:cs="Tahoma"/>
                <w:b/>
                <w:sz w:val="20"/>
                <w:szCs w:val="20"/>
                <w:lang w:val="fr-FR" w:eastAsia="en-US"/>
              </w:rPr>
              <w:t>passengers</w:t>
            </w:r>
            <w:proofErr w:type="spellEnd"/>
            <w:r w:rsidRPr="00E411D0">
              <w:rPr>
                <w:rFonts w:ascii="Tahoma" w:hAnsi="Tahoma" w:cs="Tahoma"/>
                <w:b/>
                <w:sz w:val="20"/>
                <w:szCs w:val="20"/>
                <w:lang w:val="fr-FR"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7745B7" w14:textId="77777777" w:rsidR="002F1D3F" w:rsidRPr="00E411D0" w:rsidRDefault="002F1D3F" w:rsidP="003F5BE6">
            <w:pPr>
              <w:spacing w:line="276" w:lineRule="auto"/>
              <w:ind w:left="-142" w:right="-91"/>
              <w:jc w:val="center"/>
              <w:rPr>
                <w:rFonts w:ascii="Tahoma" w:hAnsi="Tahoma" w:cs="Tahoma"/>
                <w:sz w:val="18"/>
                <w:szCs w:val="18"/>
                <w:highlight w:val="yellow"/>
                <w:lang w:val="fr-FR" w:eastAsia="en-US"/>
              </w:rPr>
            </w:pPr>
          </w:p>
        </w:tc>
      </w:tr>
      <w:tr w:rsidR="002F1D3F" w:rsidRPr="00AE580A" w14:paraId="2E330B13" w14:textId="77777777" w:rsidTr="002F1D3F">
        <w:trPr>
          <w:trHeight w:val="374"/>
        </w:trPr>
        <w:tc>
          <w:tcPr>
            <w:tcW w:w="8775" w:type="dxa"/>
            <w:tcBorders>
              <w:right w:val="single" w:sz="2" w:space="0" w:color="FF0000"/>
            </w:tcBorders>
            <w:shd w:val="clear" w:color="auto" w:fill="F2F2F2" w:themeFill="background1" w:themeFillShade="F2"/>
            <w:vAlign w:val="center"/>
          </w:tcPr>
          <w:p w14:paraId="79DE8C05" w14:textId="03EC7EB6" w:rsidR="002F1D3F" w:rsidRPr="00D00D14" w:rsidRDefault="002F1D3F" w:rsidP="003F5BE6">
            <w:pPr>
              <w:spacing w:line="276" w:lineRule="auto"/>
              <w:ind w:left="34"/>
              <w:rPr>
                <w:rFonts w:ascii="Tahoma" w:hAnsi="Tahoma" w:cs="Tahoma"/>
                <w:b/>
                <w:sz w:val="20"/>
                <w:szCs w:val="20"/>
                <w:lang w:eastAsia="en-US"/>
              </w:rPr>
            </w:pPr>
            <w:r w:rsidRPr="00AE580A">
              <w:rPr>
                <w:rFonts w:ascii="Tahoma" w:hAnsi="Tahoma" w:cs="Tahoma"/>
                <w:sz w:val="20"/>
                <w:szCs w:val="20"/>
                <w:lang w:eastAsia="en-US"/>
              </w:rPr>
              <w:t xml:space="preserve">Price per 1 hour, </w:t>
            </w:r>
            <w:r w:rsidRPr="00AE580A">
              <w:rPr>
                <w:rFonts w:ascii="Tahoma" w:hAnsi="Tahoma" w:cs="Tahoma"/>
                <w:sz w:val="20"/>
                <w:szCs w:val="20"/>
                <w:u w:val="single"/>
                <w:lang w:eastAsia="en-US"/>
              </w:rPr>
              <w:t>within Chisinau</w:t>
            </w:r>
            <w:r w:rsidR="00AE580A">
              <w:rPr>
                <w:rFonts w:ascii="Tahoma" w:hAnsi="Tahoma" w:cs="Tahoma"/>
                <w:sz w:val="20"/>
                <w:szCs w:val="20"/>
                <w:u w:val="single"/>
                <w:lang w:eastAsia="en-US"/>
              </w:rPr>
              <w:t xml:space="preserve"> Municipality</w:t>
            </w:r>
            <w:r w:rsidR="004B529D" w:rsidRPr="00AE580A">
              <w:rPr>
                <w:rFonts w:ascii="Tahoma" w:hAnsi="Tahoma" w:cs="Tahoma"/>
                <w:sz w:val="20"/>
                <w:szCs w:val="20"/>
                <w:u w:val="single"/>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AE9593" w14:textId="77777777" w:rsidR="002F1D3F" w:rsidRPr="00D00D14" w:rsidRDefault="002F1D3F" w:rsidP="003F5BE6">
            <w:pPr>
              <w:spacing w:line="276" w:lineRule="auto"/>
              <w:ind w:left="-142" w:right="-91"/>
              <w:jc w:val="center"/>
              <w:rPr>
                <w:rFonts w:ascii="Tahoma" w:hAnsi="Tahoma" w:cs="Tahoma"/>
                <w:sz w:val="18"/>
                <w:szCs w:val="18"/>
                <w:highlight w:val="yellow"/>
                <w:lang w:eastAsia="en-US"/>
              </w:rPr>
            </w:pPr>
          </w:p>
        </w:tc>
      </w:tr>
      <w:tr w:rsidR="002F1D3F" w:rsidRPr="00AE580A" w14:paraId="717FF7B9" w14:textId="77777777" w:rsidTr="002F1D3F">
        <w:trPr>
          <w:trHeight w:val="374"/>
        </w:trPr>
        <w:tc>
          <w:tcPr>
            <w:tcW w:w="8775" w:type="dxa"/>
            <w:tcBorders>
              <w:right w:val="single" w:sz="2" w:space="0" w:color="FF0000"/>
            </w:tcBorders>
            <w:shd w:val="clear" w:color="auto" w:fill="F2F2F2" w:themeFill="background1" w:themeFillShade="F2"/>
            <w:vAlign w:val="center"/>
          </w:tcPr>
          <w:p w14:paraId="59914252" w14:textId="36B0335F" w:rsidR="002F1D3F" w:rsidRPr="00D00D14" w:rsidRDefault="002F1D3F" w:rsidP="003F5BE6">
            <w:pPr>
              <w:spacing w:line="276" w:lineRule="auto"/>
              <w:ind w:left="34"/>
              <w:rPr>
                <w:rFonts w:ascii="Tahoma" w:hAnsi="Tahoma" w:cs="Tahoma"/>
                <w:b/>
                <w:sz w:val="20"/>
                <w:szCs w:val="20"/>
                <w:lang w:eastAsia="en-US"/>
              </w:rPr>
            </w:pPr>
            <w:r w:rsidRPr="00AE580A">
              <w:rPr>
                <w:rFonts w:ascii="Tahoma" w:hAnsi="Tahoma" w:cs="Tahoma"/>
                <w:sz w:val="20"/>
                <w:szCs w:val="20"/>
                <w:lang w:eastAsia="en-US"/>
              </w:rPr>
              <w:t xml:space="preserve">Price per 1 km, </w:t>
            </w:r>
            <w:r w:rsidRPr="00AE580A">
              <w:rPr>
                <w:rFonts w:ascii="Tahoma" w:hAnsi="Tahoma" w:cs="Tahoma"/>
                <w:sz w:val="20"/>
                <w:szCs w:val="20"/>
                <w:u w:val="single"/>
                <w:lang w:eastAsia="en-US"/>
              </w:rPr>
              <w:t>outside Chisinau</w:t>
            </w:r>
            <w:r w:rsidR="00AE580A">
              <w:rPr>
                <w:rFonts w:ascii="Tahoma" w:hAnsi="Tahoma" w:cs="Tahoma"/>
                <w:sz w:val="20"/>
                <w:szCs w:val="20"/>
                <w:u w:val="single"/>
                <w:lang w:eastAsia="en-US"/>
              </w:rPr>
              <w:t xml:space="preserve"> Municipality</w:t>
            </w:r>
            <w:r w:rsidRPr="00AE580A">
              <w:rPr>
                <w:rFonts w:ascii="Tahoma" w:hAnsi="Tahoma" w:cs="Tahoma"/>
                <w:sz w:val="20"/>
                <w:szCs w:val="20"/>
                <w:lang w:eastAsia="en-US"/>
              </w:rPr>
              <w:t>, within Republic of Moldova</w:t>
            </w:r>
            <w:r w:rsidR="004B529D"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AA26EC" w14:textId="77777777" w:rsidR="002F1D3F" w:rsidRPr="00D00D14" w:rsidRDefault="002F1D3F" w:rsidP="003F5BE6">
            <w:pPr>
              <w:spacing w:line="276" w:lineRule="auto"/>
              <w:ind w:left="-142" w:right="-91"/>
              <w:jc w:val="center"/>
              <w:rPr>
                <w:rFonts w:ascii="Tahoma" w:hAnsi="Tahoma" w:cs="Tahoma"/>
                <w:sz w:val="18"/>
                <w:szCs w:val="18"/>
                <w:highlight w:val="yellow"/>
                <w:lang w:eastAsia="en-US"/>
              </w:rPr>
            </w:pPr>
          </w:p>
        </w:tc>
      </w:tr>
      <w:tr w:rsidR="002F1D3F" w:rsidRPr="00AE580A" w14:paraId="66F0C5A5" w14:textId="77777777" w:rsidTr="002F1D3F">
        <w:trPr>
          <w:trHeight w:val="374"/>
        </w:trPr>
        <w:tc>
          <w:tcPr>
            <w:tcW w:w="8775" w:type="dxa"/>
            <w:tcBorders>
              <w:right w:val="single" w:sz="2" w:space="0" w:color="FF0000"/>
            </w:tcBorders>
            <w:shd w:val="clear" w:color="auto" w:fill="F2F2F2" w:themeFill="background1" w:themeFillShade="F2"/>
            <w:vAlign w:val="center"/>
          </w:tcPr>
          <w:p w14:paraId="2ACA090A" w14:textId="6169B31A" w:rsidR="002F1D3F" w:rsidRPr="00D00D14" w:rsidRDefault="002F1D3F" w:rsidP="003F5BE6">
            <w:pPr>
              <w:spacing w:line="276" w:lineRule="auto"/>
              <w:ind w:left="34"/>
              <w:rPr>
                <w:rFonts w:ascii="Tahoma" w:hAnsi="Tahoma" w:cs="Tahoma"/>
                <w:b/>
                <w:sz w:val="20"/>
                <w:szCs w:val="20"/>
                <w:lang w:eastAsia="en-US"/>
              </w:rPr>
            </w:pPr>
            <w:r w:rsidRPr="00AE580A">
              <w:rPr>
                <w:rFonts w:ascii="Tahoma" w:hAnsi="Tahoma" w:cs="Tahoma"/>
                <w:sz w:val="20"/>
                <w:szCs w:val="20"/>
                <w:lang w:eastAsia="en-US"/>
              </w:rPr>
              <w:t>Price per 1 hour of idle time (</w:t>
            </w:r>
            <w:r w:rsidRPr="00AE580A">
              <w:rPr>
                <w:rFonts w:ascii="Tahoma" w:hAnsi="Tahoma" w:cs="Tahoma"/>
                <w:sz w:val="20"/>
                <w:szCs w:val="20"/>
                <w:u w:val="single"/>
                <w:lang w:eastAsia="en-US"/>
              </w:rPr>
              <w:t>outside Chisinau</w:t>
            </w:r>
            <w:r w:rsidR="00AE580A">
              <w:rPr>
                <w:rFonts w:ascii="Tahoma" w:hAnsi="Tahoma" w:cs="Tahoma"/>
                <w:sz w:val="20"/>
                <w:szCs w:val="20"/>
                <w:u w:val="single"/>
                <w:lang w:eastAsia="en-US"/>
              </w:rPr>
              <w:t xml:space="preserve"> Municipality</w:t>
            </w:r>
            <w:r w:rsidRPr="00AE580A">
              <w:rPr>
                <w:rFonts w:ascii="Tahoma" w:hAnsi="Tahoma" w:cs="Tahoma"/>
                <w:sz w:val="20"/>
                <w:szCs w:val="20"/>
                <w:u w:val="single"/>
                <w:lang w:eastAsia="en-US"/>
              </w:rPr>
              <w:t xml:space="preserve"> ONLY</w:t>
            </w:r>
            <w:r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C986A6" w14:textId="77777777" w:rsidR="002F1D3F" w:rsidRPr="00D00D14" w:rsidRDefault="002F1D3F" w:rsidP="003F5BE6">
            <w:pPr>
              <w:spacing w:line="276" w:lineRule="auto"/>
              <w:ind w:left="-142" w:right="-91"/>
              <w:jc w:val="center"/>
              <w:rPr>
                <w:rFonts w:ascii="Tahoma" w:hAnsi="Tahoma" w:cs="Tahoma"/>
                <w:sz w:val="18"/>
                <w:szCs w:val="18"/>
                <w:highlight w:val="yellow"/>
                <w:lang w:eastAsia="en-US"/>
              </w:rPr>
            </w:pPr>
          </w:p>
        </w:tc>
      </w:tr>
      <w:tr w:rsidR="002F1D3F" w:rsidRPr="00AE580A" w14:paraId="59F349FC" w14:textId="77777777" w:rsidTr="002F1D3F">
        <w:trPr>
          <w:trHeight w:val="374"/>
        </w:trPr>
        <w:tc>
          <w:tcPr>
            <w:tcW w:w="8775" w:type="dxa"/>
            <w:tcBorders>
              <w:right w:val="single" w:sz="2" w:space="0" w:color="FF0000"/>
            </w:tcBorders>
            <w:shd w:val="clear" w:color="auto" w:fill="F2F2F2" w:themeFill="background1" w:themeFillShade="F2"/>
            <w:vAlign w:val="center"/>
          </w:tcPr>
          <w:p w14:paraId="284BD19C" w14:textId="01EC215C" w:rsidR="002F1D3F" w:rsidRPr="00D00D14" w:rsidRDefault="002F1D3F" w:rsidP="003F5BE6">
            <w:pPr>
              <w:spacing w:line="276" w:lineRule="auto"/>
              <w:ind w:left="34"/>
              <w:rPr>
                <w:rFonts w:ascii="Tahoma" w:hAnsi="Tahoma" w:cs="Tahoma"/>
                <w:b/>
                <w:sz w:val="20"/>
                <w:szCs w:val="20"/>
                <w:lang w:eastAsia="en-US"/>
              </w:rPr>
            </w:pPr>
            <w:r w:rsidRPr="00AE580A">
              <w:rPr>
                <w:rFonts w:ascii="Tahoma" w:hAnsi="Tahoma" w:cs="Tahoma"/>
                <w:sz w:val="20"/>
                <w:szCs w:val="20"/>
                <w:lang w:eastAsia="en-US"/>
              </w:rPr>
              <w:t>Overnight stay (all-inclusive per night)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B5068A" w14:textId="77777777" w:rsidR="002F1D3F" w:rsidRPr="00D00D14" w:rsidRDefault="002F1D3F" w:rsidP="003F5BE6">
            <w:pPr>
              <w:spacing w:line="276" w:lineRule="auto"/>
              <w:ind w:left="-142" w:right="-91"/>
              <w:jc w:val="center"/>
              <w:rPr>
                <w:rFonts w:ascii="Tahoma" w:hAnsi="Tahoma" w:cs="Tahoma"/>
                <w:sz w:val="18"/>
                <w:szCs w:val="18"/>
                <w:highlight w:val="yellow"/>
                <w:lang w:eastAsia="en-US"/>
              </w:rPr>
            </w:pPr>
          </w:p>
        </w:tc>
      </w:tr>
      <w:tr w:rsidR="002F1D3F" w:rsidRPr="00D00D14" w14:paraId="5515DFD9" w14:textId="77777777" w:rsidTr="002F1D3F">
        <w:trPr>
          <w:trHeight w:val="374"/>
        </w:trPr>
        <w:tc>
          <w:tcPr>
            <w:tcW w:w="8775" w:type="dxa"/>
            <w:tcBorders>
              <w:right w:val="single" w:sz="2" w:space="0" w:color="FF0000"/>
            </w:tcBorders>
            <w:shd w:val="clear" w:color="auto" w:fill="F2F2F2" w:themeFill="background1" w:themeFillShade="F2"/>
            <w:vAlign w:val="center"/>
          </w:tcPr>
          <w:p w14:paraId="05416876" w14:textId="7A25015C" w:rsidR="002F1D3F" w:rsidRPr="00E411D0" w:rsidRDefault="002F1D3F" w:rsidP="002F1D3F">
            <w:pPr>
              <w:spacing w:line="276" w:lineRule="auto"/>
              <w:ind w:left="34"/>
              <w:rPr>
                <w:rFonts w:ascii="Tahoma" w:hAnsi="Tahoma" w:cs="Tahoma"/>
                <w:b/>
                <w:sz w:val="20"/>
                <w:szCs w:val="20"/>
                <w:lang w:val="fr-FR" w:eastAsia="en-US"/>
              </w:rPr>
            </w:pPr>
            <w:r w:rsidRPr="00E411D0">
              <w:rPr>
                <w:rFonts w:ascii="Tahoma" w:hAnsi="Tahoma" w:cs="Tahoma"/>
                <w:b/>
                <w:sz w:val="20"/>
                <w:szCs w:val="20"/>
                <w:lang w:val="fr-FR" w:eastAsia="en-US"/>
              </w:rPr>
              <w:t>Transportation services:</w:t>
            </w:r>
            <w:r w:rsidRPr="00E411D0">
              <w:rPr>
                <w:rFonts w:ascii="Tahoma" w:hAnsi="Tahoma" w:cs="Tahoma"/>
                <w:b/>
                <w:sz w:val="20"/>
                <w:szCs w:val="20"/>
                <w:lang w:val="fr-FR"/>
              </w:rPr>
              <w:t xml:space="preserve"> </w:t>
            </w:r>
            <w:r w:rsidRPr="00E411D0">
              <w:rPr>
                <w:rFonts w:ascii="Tahoma" w:hAnsi="Tahoma" w:cs="Tahoma"/>
                <w:b/>
                <w:sz w:val="20"/>
                <w:szCs w:val="20"/>
                <w:lang w:val="fr-FR" w:eastAsia="en-US"/>
              </w:rPr>
              <w:t xml:space="preserve">Minivan (maximum 8 </w:t>
            </w:r>
            <w:proofErr w:type="spellStart"/>
            <w:r w:rsidRPr="00E411D0">
              <w:rPr>
                <w:rFonts w:ascii="Tahoma" w:hAnsi="Tahoma" w:cs="Tahoma"/>
                <w:b/>
                <w:sz w:val="20"/>
                <w:szCs w:val="20"/>
                <w:lang w:val="fr-FR" w:eastAsia="en-US"/>
              </w:rPr>
              <w:t>passengers</w:t>
            </w:r>
            <w:proofErr w:type="spellEnd"/>
            <w:r w:rsidRPr="00E411D0">
              <w:rPr>
                <w:rFonts w:ascii="Tahoma" w:hAnsi="Tahoma" w:cs="Tahoma"/>
                <w:b/>
                <w:sz w:val="20"/>
                <w:szCs w:val="20"/>
                <w:lang w:val="fr-FR"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513821" w14:textId="77777777" w:rsidR="002F1D3F" w:rsidRPr="00E411D0" w:rsidRDefault="002F1D3F" w:rsidP="002F1D3F">
            <w:pPr>
              <w:spacing w:line="276" w:lineRule="auto"/>
              <w:ind w:left="-142" w:right="-91"/>
              <w:jc w:val="center"/>
              <w:rPr>
                <w:rFonts w:ascii="Tahoma" w:hAnsi="Tahoma" w:cs="Tahoma"/>
                <w:sz w:val="18"/>
                <w:szCs w:val="18"/>
                <w:highlight w:val="yellow"/>
                <w:lang w:val="fr-FR" w:eastAsia="en-US"/>
              </w:rPr>
            </w:pPr>
          </w:p>
        </w:tc>
      </w:tr>
      <w:tr w:rsidR="002F1D3F" w:rsidRPr="00AE580A" w14:paraId="31B268ED" w14:textId="77777777" w:rsidTr="002F1D3F">
        <w:trPr>
          <w:trHeight w:val="374"/>
        </w:trPr>
        <w:tc>
          <w:tcPr>
            <w:tcW w:w="8775" w:type="dxa"/>
            <w:tcBorders>
              <w:right w:val="single" w:sz="2" w:space="0" w:color="FF0000"/>
            </w:tcBorders>
            <w:shd w:val="clear" w:color="auto" w:fill="F2F2F2" w:themeFill="background1" w:themeFillShade="F2"/>
            <w:vAlign w:val="center"/>
          </w:tcPr>
          <w:p w14:paraId="1B515024" w14:textId="77F9FA6A" w:rsidR="002F1D3F" w:rsidRPr="00D00D14" w:rsidRDefault="002F1D3F" w:rsidP="002F1D3F">
            <w:pPr>
              <w:spacing w:line="276" w:lineRule="auto"/>
              <w:ind w:left="34"/>
              <w:rPr>
                <w:rFonts w:ascii="Tahoma" w:hAnsi="Tahoma" w:cs="Tahoma"/>
                <w:b/>
                <w:sz w:val="20"/>
                <w:szCs w:val="20"/>
                <w:lang w:eastAsia="en-US"/>
              </w:rPr>
            </w:pPr>
            <w:r w:rsidRPr="00AE580A">
              <w:rPr>
                <w:rFonts w:ascii="Tahoma" w:hAnsi="Tahoma" w:cs="Tahoma"/>
                <w:sz w:val="20"/>
                <w:szCs w:val="20"/>
                <w:lang w:eastAsia="en-US"/>
              </w:rPr>
              <w:t xml:space="preserve">Price per 1 hour, </w:t>
            </w:r>
            <w:r w:rsidRPr="00AE580A">
              <w:rPr>
                <w:rFonts w:ascii="Tahoma" w:hAnsi="Tahoma" w:cs="Tahoma"/>
                <w:sz w:val="20"/>
                <w:szCs w:val="20"/>
                <w:u w:val="single"/>
                <w:lang w:eastAsia="en-US"/>
              </w:rPr>
              <w:t>within Chisinau</w:t>
            </w:r>
            <w:r w:rsidR="00AE580A">
              <w:rPr>
                <w:rFonts w:ascii="Tahoma" w:hAnsi="Tahoma" w:cs="Tahoma"/>
                <w:sz w:val="20"/>
                <w:szCs w:val="20"/>
                <w:u w:val="single"/>
                <w:lang w:eastAsia="en-US"/>
              </w:rPr>
              <w:t xml:space="preserve"> Municipality</w:t>
            </w:r>
            <w:r w:rsidR="004B529D" w:rsidRPr="00AE580A">
              <w:rPr>
                <w:rFonts w:ascii="Tahoma" w:hAnsi="Tahoma" w:cs="Tahoma"/>
                <w:sz w:val="20"/>
                <w:szCs w:val="20"/>
                <w:u w:val="single"/>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7C2410"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6C22C534" w14:textId="77777777" w:rsidTr="002F1D3F">
        <w:trPr>
          <w:trHeight w:val="374"/>
        </w:trPr>
        <w:tc>
          <w:tcPr>
            <w:tcW w:w="8775" w:type="dxa"/>
            <w:tcBorders>
              <w:right w:val="single" w:sz="2" w:space="0" w:color="FF0000"/>
            </w:tcBorders>
            <w:shd w:val="clear" w:color="auto" w:fill="F2F2F2" w:themeFill="background1" w:themeFillShade="F2"/>
            <w:vAlign w:val="center"/>
          </w:tcPr>
          <w:p w14:paraId="6D4FC4FA" w14:textId="5779CF3F" w:rsidR="002F1D3F" w:rsidRPr="00D00D14" w:rsidRDefault="002F1D3F" w:rsidP="002F1D3F">
            <w:pPr>
              <w:spacing w:line="276" w:lineRule="auto"/>
              <w:ind w:left="34"/>
              <w:rPr>
                <w:rFonts w:ascii="Tahoma" w:hAnsi="Tahoma" w:cs="Tahoma"/>
                <w:b/>
                <w:sz w:val="20"/>
                <w:szCs w:val="20"/>
                <w:lang w:eastAsia="en-US"/>
              </w:rPr>
            </w:pPr>
            <w:r w:rsidRPr="00AE580A">
              <w:rPr>
                <w:rFonts w:ascii="Tahoma" w:hAnsi="Tahoma" w:cs="Tahoma"/>
                <w:sz w:val="20"/>
                <w:szCs w:val="20"/>
                <w:lang w:eastAsia="en-US"/>
              </w:rPr>
              <w:t xml:space="preserve">Price per 1 km, </w:t>
            </w:r>
            <w:r w:rsidRPr="00AE580A">
              <w:rPr>
                <w:rFonts w:ascii="Tahoma" w:hAnsi="Tahoma" w:cs="Tahoma"/>
                <w:sz w:val="20"/>
                <w:szCs w:val="20"/>
                <w:u w:val="single"/>
                <w:lang w:eastAsia="en-US"/>
              </w:rPr>
              <w:t>outside Chisinau</w:t>
            </w:r>
            <w:r w:rsidR="00AE580A">
              <w:rPr>
                <w:rFonts w:ascii="Tahoma" w:hAnsi="Tahoma" w:cs="Tahoma"/>
                <w:sz w:val="20"/>
                <w:szCs w:val="20"/>
                <w:u w:val="single"/>
                <w:lang w:eastAsia="en-US"/>
              </w:rPr>
              <w:t xml:space="preserve"> Municipality</w:t>
            </w:r>
            <w:r w:rsidRPr="00AE580A">
              <w:rPr>
                <w:rFonts w:ascii="Tahoma" w:hAnsi="Tahoma" w:cs="Tahoma"/>
                <w:sz w:val="20"/>
                <w:szCs w:val="20"/>
                <w:lang w:eastAsia="en-US"/>
              </w:rPr>
              <w:t>, within Republic of Moldova</w:t>
            </w:r>
            <w:r w:rsidR="004B529D"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44A2B5"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58DEAE5D" w14:textId="77777777" w:rsidTr="002F1D3F">
        <w:trPr>
          <w:trHeight w:val="374"/>
        </w:trPr>
        <w:tc>
          <w:tcPr>
            <w:tcW w:w="8775" w:type="dxa"/>
            <w:tcBorders>
              <w:right w:val="single" w:sz="2" w:space="0" w:color="FF0000"/>
            </w:tcBorders>
            <w:shd w:val="clear" w:color="auto" w:fill="F2F2F2" w:themeFill="background1" w:themeFillShade="F2"/>
            <w:vAlign w:val="center"/>
          </w:tcPr>
          <w:p w14:paraId="23DA2E42" w14:textId="191E0529" w:rsidR="002F1D3F" w:rsidRPr="00D00D14" w:rsidRDefault="002F1D3F" w:rsidP="002F1D3F">
            <w:pPr>
              <w:spacing w:line="276" w:lineRule="auto"/>
              <w:ind w:left="34"/>
              <w:rPr>
                <w:rFonts w:ascii="Tahoma" w:hAnsi="Tahoma" w:cs="Tahoma"/>
                <w:b/>
                <w:sz w:val="20"/>
                <w:szCs w:val="20"/>
                <w:lang w:eastAsia="en-US"/>
              </w:rPr>
            </w:pPr>
            <w:r w:rsidRPr="00AE580A">
              <w:rPr>
                <w:rFonts w:ascii="Tahoma" w:hAnsi="Tahoma" w:cs="Tahoma"/>
                <w:sz w:val="20"/>
                <w:szCs w:val="20"/>
                <w:lang w:eastAsia="en-US"/>
              </w:rPr>
              <w:t>Price per 1 hour of idle time (</w:t>
            </w:r>
            <w:r w:rsidRPr="00AE580A">
              <w:rPr>
                <w:rFonts w:ascii="Tahoma" w:hAnsi="Tahoma" w:cs="Tahoma"/>
                <w:sz w:val="20"/>
                <w:szCs w:val="20"/>
                <w:u w:val="single"/>
                <w:lang w:eastAsia="en-US"/>
              </w:rPr>
              <w:t xml:space="preserve">outside Chisinau </w:t>
            </w:r>
            <w:r w:rsidR="00AE580A">
              <w:rPr>
                <w:rFonts w:ascii="Tahoma" w:hAnsi="Tahoma" w:cs="Tahoma"/>
                <w:sz w:val="20"/>
                <w:szCs w:val="20"/>
                <w:u w:val="single"/>
                <w:lang w:eastAsia="en-US"/>
              </w:rPr>
              <w:t xml:space="preserve">Municipality </w:t>
            </w:r>
            <w:r w:rsidRPr="00AE580A">
              <w:rPr>
                <w:rFonts w:ascii="Tahoma" w:hAnsi="Tahoma" w:cs="Tahoma"/>
                <w:sz w:val="20"/>
                <w:szCs w:val="20"/>
                <w:u w:val="single"/>
                <w:lang w:eastAsia="en-US"/>
              </w:rPr>
              <w:t>ONLY</w:t>
            </w:r>
            <w:r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2D4C8F"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434E8B94" w14:textId="77777777" w:rsidTr="002F1D3F">
        <w:trPr>
          <w:trHeight w:val="374"/>
        </w:trPr>
        <w:tc>
          <w:tcPr>
            <w:tcW w:w="8775" w:type="dxa"/>
            <w:tcBorders>
              <w:right w:val="single" w:sz="2" w:space="0" w:color="FF0000"/>
            </w:tcBorders>
            <w:shd w:val="clear" w:color="auto" w:fill="F2F2F2" w:themeFill="background1" w:themeFillShade="F2"/>
            <w:vAlign w:val="center"/>
          </w:tcPr>
          <w:p w14:paraId="68063069" w14:textId="5B53047A" w:rsidR="002F1D3F" w:rsidRPr="00D00D14" w:rsidRDefault="002F1D3F" w:rsidP="002F1D3F">
            <w:pPr>
              <w:spacing w:line="276" w:lineRule="auto"/>
              <w:ind w:left="34"/>
              <w:rPr>
                <w:rFonts w:ascii="Tahoma" w:hAnsi="Tahoma" w:cs="Tahoma"/>
                <w:b/>
                <w:sz w:val="20"/>
                <w:szCs w:val="20"/>
                <w:lang w:eastAsia="en-US"/>
              </w:rPr>
            </w:pPr>
            <w:r w:rsidRPr="00AE580A">
              <w:rPr>
                <w:rFonts w:ascii="Tahoma" w:hAnsi="Tahoma" w:cs="Tahoma"/>
                <w:sz w:val="20"/>
                <w:szCs w:val="20"/>
                <w:lang w:eastAsia="en-US"/>
              </w:rPr>
              <w:t>Overnight stay (all-inclusive per night)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7C156B"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D00D14" w14:paraId="0E6D2AB3" w14:textId="77777777" w:rsidTr="002F1D3F">
        <w:trPr>
          <w:trHeight w:val="374"/>
        </w:trPr>
        <w:tc>
          <w:tcPr>
            <w:tcW w:w="8775" w:type="dxa"/>
            <w:tcBorders>
              <w:right w:val="single" w:sz="2" w:space="0" w:color="FF0000"/>
            </w:tcBorders>
            <w:shd w:val="clear" w:color="auto" w:fill="F2F2F2" w:themeFill="background1" w:themeFillShade="F2"/>
            <w:vAlign w:val="center"/>
          </w:tcPr>
          <w:p w14:paraId="26F35546" w14:textId="5AABF4BB" w:rsidR="002F1D3F" w:rsidRPr="00E411D0" w:rsidRDefault="002F1D3F" w:rsidP="002F1D3F">
            <w:pPr>
              <w:spacing w:line="276" w:lineRule="auto"/>
              <w:ind w:left="34"/>
              <w:rPr>
                <w:rFonts w:ascii="Tahoma" w:hAnsi="Tahoma" w:cs="Tahoma"/>
                <w:b/>
                <w:sz w:val="20"/>
                <w:szCs w:val="20"/>
                <w:lang w:val="fr-FR" w:eastAsia="en-US"/>
              </w:rPr>
            </w:pPr>
            <w:r w:rsidRPr="00E411D0">
              <w:rPr>
                <w:rFonts w:ascii="Tahoma" w:hAnsi="Tahoma" w:cs="Tahoma"/>
                <w:b/>
                <w:sz w:val="20"/>
                <w:szCs w:val="20"/>
                <w:lang w:val="fr-FR" w:eastAsia="en-US"/>
              </w:rPr>
              <w:t>Transportation services:</w:t>
            </w:r>
            <w:r w:rsidRPr="00E411D0">
              <w:rPr>
                <w:rFonts w:ascii="Tahoma" w:hAnsi="Tahoma" w:cs="Tahoma"/>
                <w:b/>
                <w:sz w:val="20"/>
                <w:szCs w:val="20"/>
                <w:lang w:val="fr-FR"/>
              </w:rPr>
              <w:t xml:space="preserve"> </w:t>
            </w:r>
            <w:r w:rsidRPr="00E411D0">
              <w:rPr>
                <w:rFonts w:ascii="Tahoma" w:hAnsi="Tahoma" w:cs="Tahoma"/>
                <w:b/>
                <w:sz w:val="20"/>
                <w:szCs w:val="20"/>
                <w:lang w:val="fr-FR" w:eastAsia="en-US"/>
              </w:rPr>
              <w:t xml:space="preserve">Minivan (maximum 20 </w:t>
            </w:r>
            <w:proofErr w:type="spellStart"/>
            <w:r w:rsidRPr="00E411D0">
              <w:rPr>
                <w:rFonts w:ascii="Tahoma" w:hAnsi="Tahoma" w:cs="Tahoma"/>
                <w:b/>
                <w:sz w:val="20"/>
                <w:szCs w:val="20"/>
                <w:lang w:val="fr-FR" w:eastAsia="en-US"/>
              </w:rPr>
              <w:t>passengers</w:t>
            </w:r>
            <w:proofErr w:type="spellEnd"/>
            <w:r w:rsidRPr="00E411D0">
              <w:rPr>
                <w:rFonts w:ascii="Tahoma" w:hAnsi="Tahoma" w:cs="Tahoma"/>
                <w:b/>
                <w:sz w:val="20"/>
                <w:szCs w:val="20"/>
                <w:lang w:val="fr-FR"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1B327F" w14:textId="77777777" w:rsidR="002F1D3F" w:rsidRPr="00E411D0" w:rsidRDefault="002F1D3F" w:rsidP="002F1D3F">
            <w:pPr>
              <w:spacing w:line="276" w:lineRule="auto"/>
              <w:ind w:left="-142" w:right="-91"/>
              <w:jc w:val="center"/>
              <w:rPr>
                <w:rFonts w:ascii="Tahoma" w:hAnsi="Tahoma" w:cs="Tahoma"/>
                <w:sz w:val="18"/>
                <w:szCs w:val="18"/>
                <w:highlight w:val="yellow"/>
                <w:lang w:val="fr-FR" w:eastAsia="en-US"/>
              </w:rPr>
            </w:pPr>
          </w:p>
        </w:tc>
      </w:tr>
      <w:tr w:rsidR="002F1D3F" w:rsidRPr="00AE580A" w14:paraId="11EED847" w14:textId="77777777" w:rsidTr="002F1D3F">
        <w:trPr>
          <w:trHeight w:val="374"/>
        </w:trPr>
        <w:tc>
          <w:tcPr>
            <w:tcW w:w="8775" w:type="dxa"/>
            <w:tcBorders>
              <w:right w:val="single" w:sz="2" w:space="0" w:color="FF0000"/>
            </w:tcBorders>
            <w:shd w:val="clear" w:color="auto" w:fill="F2F2F2" w:themeFill="background1" w:themeFillShade="F2"/>
            <w:vAlign w:val="center"/>
          </w:tcPr>
          <w:p w14:paraId="24BA96F0" w14:textId="228A1CD2" w:rsidR="002F1D3F" w:rsidRPr="00D00D14" w:rsidRDefault="002F1D3F" w:rsidP="002F1D3F">
            <w:pPr>
              <w:spacing w:line="276" w:lineRule="auto"/>
              <w:ind w:left="34"/>
              <w:rPr>
                <w:rFonts w:ascii="Tahoma" w:hAnsi="Tahoma" w:cs="Tahoma"/>
                <w:b/>
                <w:sz w:val="20"/>
                <w:szCs w:val="20"/>
                <w:lang w:eastAsia="en-US"/>
              </w:rPr>
            </w:pPr>
            <w:r w:rsidRPr="00AE580A">
              <w:rPr>
                <w:rFonts w:ascii="Tahoma" w:hAnsi="Tahoma" w:cs="Tahoma"/>
                <w:sz w:val="20"/>
                <w:szCs w:val="20"/>
                <w:lang w:eastAsia="en-US"/>
              </w:rPr>
              <w:t xml:space="preserve">Price per 1 hour, </w:t>
            </w:r>
            <w:r w:rsidRPr="00AE580A">
              <w:rPr>
                <w:rFonts w:ascii="Tahoma" w:hAnsi="Tahoma" w:cs="Tahoma"/>
                <w:sz w:val="20"/>
                <w:szCs w:val="20"/>
                <w:u w:val="single"/>
                <w:lang w:eastAsia="en-US"/>
              </w:rPr>
              <w:t>within Chisinau</w:t>
            </w:r>
            <w:r w:rsidR="00AE580A">
              <w:rPr>
                <w:rFonts w:ascii="Tahoma" w:hAnsi="Tahoma" w:cs="Tahoma"/>
                <w:sz w:val="20"/>
                <w:szCs w:val="20"/>
                <w:u w:val="single"/>
                <w:lang w:eastAsia="en-US"/>
              </w:rPr>
              <w:t xml:space="preserve"> Municipality</w:t>
            </w:r>
            <w:r w:rsidR="004B529D" w:rsidRPr="00AE580A">
              <w:rPr>
                <w:rFonts w:ascii="Tahoma" w:hAnsi="Tahoma" w:cs="Tahoma"/>
                <w:sz w:val="20"/>
                <w:szCs w:val="20"/>
                <w:u w:val="single"/>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3D2A17"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36C423D5" w14:textId="77777777" w:rsidTr="002F1D3F">
        <w:trPr>
          <w:trHeight w:val="374"/>
        </w:trPr>
        <w:tc>
          <w:tcPr>
            <w:tcW w:w="8775" w:type="dxa"/>
            <w:tcBorders>
              <w:right w:val="single" w:sz="2" w:space="0" w:color="FF0000"/>
            </w:tcBorders>
            <w:shd w:val="clear" w:color="auto" w:fill="F2F2F2" w:themeFill="background1" w:themeFillShade="F2"/>
            <w:vAlign w:val="center"/>
          </w:tcPr>
          <w:p w14:paraId="654A7A3B" w14:textId="6057741D"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 xml:space="preserve">Price per 1 km, </w:t>
            </w:r>
            <w:r w:rsidRPr="00AE580A">
              <w:rPr>
                <w:rFonts w:ascii="Tahoma" w:hAnsi="Tahoma" w:cs="Tahoma"/>
                <w:sz w:val="20"/>
                <w:szCs w:val="20"/>
                <w:u w:val="single"/>
                <w:lang w:eastAsia="en-US"/>
              </w:rPr>
              <w:t>outside Chisinau</w:t>
            </w:r>
            <w:r w:rsidR="00AE580A">
              <w:rPr>
                <w:rFonts w:ascii="Tahoma" w:hAnsi="Tahoma" w:cs="Tahoma"/>
                <w:sz w:val="20"/>
                <w:szCs w:val="20"/>
                <w:u w:val="single"/>
                <w:lang w:eastAsia="en-US"/>
              </w:rPr>
              <w:t xml:space="preserve"> Municipality</w:t>
            </w:r>
            <w:r w:rsidRPr="00AE580A">
              <w:rPr>
                <w:rFonts w:ascii="Tahoma" w:hAnsi="Tahoma" w:cs="Tahoma"/>
                <w:sz w:val="20"/>
                <w:szCs w:val="20"/>
                <w:lang w:eastAsia="en-US"/>
              </w:rPr>
              <w:t>, within Republic of Moldova</w:t>
            </w:r>
            <w:r w:rsidR="00AE580A"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401720"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0F059323" w14:textId="77777777" w:rsidTr="002F1D3F">
        <w:trPr>
          <w:trHeight w:val="374"/>
        </w:trPr>
        <w:tc>
          <w:tcPr>
            <w:tcW w:w="8775" w:type="dxa"/>
            <w:tcBorders>
              <w:right w:val="single" w:sz="2" w:space="0" w:color="FF0000"/>
            </w:tcBorders>
            <w:shd w:val="clear" w:color="auto" w:fill="F2F2F2" w:themeFill="background1" w:themeFillShade="F2"/>
            <w:vAlign w:val="center"/>
          </w:tcPr>
          <w:p w14:paraId="3DA488C3" w14:textId="5E7AEFFE"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Price per 1 hour of idle time (</w:t>
            </w:r>
            <w:r w:rsidRPr="00AE580A">
              <w:rPr>
                <w:rFonts w:ascii="Tahoma" w:hAnsi="Tahoma" w:cs="Tahoma"/>
                <w:sz w:val="20"/>
                <w:szCs w:val="20"/>
                <w:u w:val="single"/>
                <w:lang w:eastAsia="en-US"/>
              </w:rPr>
              <w:t xml:space="preserve">outside Chisinau </w:t>
            </w:r>
            <w:r w:rsidR="00AE580A">
              <w:rPr>
                <w:rFonts w:ascii="Tahoma" w:hAnsi="Tahoma" w:cs="Tahoma"/>
                <w:sz w:val="20"/>
                <w:szCs w:val="20"/>
                <w:u w:val="single"/>
                <w:lang w:eastAsia="en-US"/>
              </w:rPr>
              <w:t xml:space="preserve">Municipality </w:t>
            </w:r>
            <w:r w:rsidRPr="00AE580A">
              <w:rPr>
                <w:rFonts w:ascii="Tahoma" w:hAnsi="Tahoma" w:cs="Tahoma"/>
                <w:sz w:val="20"/>
                <w:szCs w:val="20"/>
                <w:u w:val="single"/>
                <w:lang w:eastAsia="en-US"/>
              </w:rPr>
              <w:t>ONLY</w:t>
            </w:r>
            <w:r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1F7CD9"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6BC0B501" w14:textId="77777777" w:rsidTr="002F1D3F">
        <w:trPr>
          <w:trHeight w:val="374"/>
        </w:trPr>
        <w:tc>
          <w:tcPr>
            <w:tcW w:w="8775" w:type="dxa"/>
            <w:tcBorders>
              <w:right w:val="single" w:sz="2" w:space="0" w:color="FF0000"/>
            </w:tcBorders>
            <w:shd w:val="clear" w:color="auto" w:fill="F2F2F2" w:themeFill="background1" w:themeFillShade="F2"/>
            <w:vAlign w:val="center"/>
          </w:tcPr>
          <w:p w14:paraId="4A6777C8" w14:textId="67A05EE6"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lastRenderedPageBreak/>
              <w:t>Overnight stay (all-inclusive per night)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6B0C38"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29579070" w14:textId="77777777" w:rsidTr="002F1D3F">
        <w:trPr>
          <w:trHeight w:val="374"/>
        </w:trPr>
        <w:tc>
          <w:tcPr>
            <w:tcW w:w="8775" w:type="dxa"/>
            <w:tcBorders>
              <w:right w:val="single" w:sz="2" w:space="0" w:color="FF0000"/>
            </w:tcBorders>
            <w:shd w:val="clear" w:color="auto" w:fill="F2F2F2" w:themeFill="background1" w:themeFillShade="F2"/>
            <w:vAlign w:val="center"/>
          </w:tcPr>
          <w:p w14:paraId="3763B299" w14:textId="4F756C15"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b/>
                <w:sz w:val="20"/>
                <w:szCs w:val="20"/>
                <w:lang w:eastAsia="en-US"/>
              </w:rPr>
              <w:t>Transportation services: Bus (maximum 50 passengers)</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C75D6B"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12596001" w14:textId="77777777" w:rsidTr="002F1D3F">
        <w:trPr>
          <w:trHeight w:val="374"/>
        </w:trPr>
        <w:tc>
          <w:tcPr>
            <w:tcW w:w="8775" w:type="dxa"/>
            <w:tcBorders>
              <w:right w:val="single" w:sz="2" w:space="0" w:color="FF0000"/>
            </w:tcBorders>
            <w:shd w:val="clear" w:color="auto" w:fill="F2F2F2" w:themeFill="background1" w:themeFillShade="F2"/>
            <w:vAlign w:val="center"/>
          </w:tcPr>
          <w:p w14:paraId="5AEF8338" w14:textId="1ACB8FCD"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 xml:space="preserve">Price per 1 hour, </w:t>
            </w:r>
            <w:r w:rsidRPr="00AE580A">
              <w:rPr>
                <w:rFonts w:ascii="Tahoma" w:hAnsi="Tahoma" w:cs="Tahoma"/>
                <w:sz w:val="20"/>
                <w:szCs w:val="20"/>
                <w:u w:val="single"/>
                <w:lang w:eastAsia="en-US"/>
              </w:rPr>
              <w:t>within Chisinau</w:t>
            </w:r>
            <w:r w:rsidR="00AE580A">
              <w:rPr>
                <w:rFonts w:ascii="Tahoma" w:hAnsi="Tahoma" w:cs="Tahoma"/>
                <w:sz w:val="20"/>
                <w:szCs w:val="20"/>
                <w:u w:val="single"/>
                <w:lang w:eastAsia="en-US"/>
              </w:rPr>
              <w:t xml:space="preserve"> Municipality</w:t>
            </w:r>
            <w:r w:rsidR="00AE580A" w:rsidRPr="00AE580A">
              <w:rPr>
                <w:rFonts w:ascii="Tahoma" w:hAnsi="Tahoma" w:cs="Tahoma"/>
                <w:sz w:val="20"/>
                <w:szCs w:val="20"/>
                <w:u w:val="single"/>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89E66B"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6C7D2C71" w14:textId="77777777" w:rsidTr="002F1D3F">
        <w:trPr>
          <w:trHeight w:val="374"/>
        </w:trPr>
        <w:tc>
          <w:tcPr>
            <w:tcW w:w="8775" w:type="dxa"/>
            <w:tcBorders>
              <w:right w:val="single" w:sz="2" w:space="0" w:color="FF0000"/>
            </w:tcBorders>
            <w:shd w:val="clear" w:color="auto" w:fill="F2F2F2" w:themeFill="background1" w:themeFillShade="F2"/>
            <w:vAlign w:val="center"/>
          </w:tcPr>
          <w:p w14:paraId="244CDC4C" w14:textId="7D2613C6"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 xml:space="preserve">Price per 1 km, </w:t>
            </w:r>
            <w:r w:rsidRPr="00AE580A">
              <w:rPr>
                <w:rFonts w:ascii="Tahoma" w:hAnsi="Tahoma" w:cs="Tahoma"/>
                <w:sz w:val="20"/>
                <w:szCs w:val="20"/>
                <w:u w:val="single"/>
                <w:lang w:eastAsia="en-US"/>
              </w:rPr>
              <w:t>outside Chisinau</w:t>
            </w:r>
            <w:r w:rsidR="00AE580A">
              <w:rPr>
                <w:rFonts w:ascii="Tahoma" w:hAnsi="Tahoma" w:cs="Tahoma"/>
                <w:sz w:val="20"/>
                <w:szCs w:val="20"/>
                <w:u w:val="single"/>
                <w:lang w:eastAsia="en-US"/>
              </w:rPr>
              <w:t xml:space="preserve"> Municipality</w:t>
            </w:r>
            <w:r w:rsidRPr="00AE580A">
              <w:rPr>
                <w:rFonts w:ascii="Tahoma" w:hAnsi="Tahoma" w:cs="Tahoma"/>
                <w:sz w:val="20"/>
                <w:szCs w:val="20"/>
                <w:lang w:eastAsia="en-US"/>
              </w:rPr>
              <w:t>, within Republic of Moldova</w:t>
            </w:r>
            <w:r w:rsidR="00AE580A"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AC1A64"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1DE9BD50" w14:textId="77777777" w:rsidTr="002F1D3F">
        <w:trPr>
          <w:trHeight w:val="374"/>
        </w:trPr>
        <w:tc>
          <w:tcPr>
            <w:tcW w:w="8775" w:type="dxa"/>
            <w:tcBorders>
              <w:right w:val="single" w:sz="2" w:space="0" w:color="FF0000"/>
            </w:tcBorders>
            <w:shd w:val="clear" w:color="auto" w:fill="F2F2F2" w:themeFill="background1" w:themeFillShade="F2"/>
            <w:vAlign w:val="center"/>
          </w:tcPr>
          <w:p w14:paraId="0DFDA7DC" w14:textId="1D4D12D9"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Price per 1 hour of idle time (</w:t>
            </w:r>
            <w:r w:rsidRPr="00AE580A">
              <w:rPr>
                <w:rFonts w:ascii="Tahoma" w:hAnsi="Tahoma" w:cs="Tahoma"/>
                <w:sz w:val="20"/>
                <w:szCs w:val="20"/>
                <w:u w:val="single"/>
                <w:lang w:eastAsia="en-US"/>
              </w:rPr>
              <w:t xml:space="preserve">outside Chisinau </w:t>
            </w:r>
            <w:r w:rsidR="00AE580A">
              <w:rPr>
                <w:rFonts w:ascii="Tahoma" w:hAnsi="Tahoma" w:cs="Tahoma"/>
                <w:sz w:val="20"/>
                <w:szCs w:val="20"/>
                <w:u w:val="single"/>
                <w:lang w:eastAsia="en-US"/>
              </w:rPr>
              <w:t xml:space="preserve">Municipality </w:t>
            </w:r>
            <w:r w:rsidRPr="00AE580A">
              <w:rPr>
                <w:rFonts w:ascii="Tahoma" w:hAnsi="Tahoma" w:cs="Tahoma"/>
                <w:sz w:val="20"/>
                <w:szCs w:val="20"/>
                <w:u w:val="single"/>
                <w:lang w:eastAsia="en-US"/>
              </w:rPr>
              <w:t>ONLY</w:t>
            </w:r>
            <w:r w:rsidRPr="00AE580A">
              <w:rPr>
                <w:rFonts w:ascii="Tahoma" w:hAnsi="Tahoma" w:cs="Tahoma"/>
                <w:sz w:val="20"/>
                <w:szCs w:val="20"/>
                <w:lang w:eastAsia="en-US"/>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1D6648"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r w:rsidR="002F1D3F" w:rsidRPr="00AE580A" w14:paraId="54EA42CA" w14:textId="77777777" w:rsidTr="002F1D3F">
        <w:trPr>
          <w:trHeight w:val="374"/>
        </w:trPr>
        <w:tc>
          <w:tcPr>
            <w:tcW w:w="8775" w:type="dxa"/>
            <w:tcBorders>
              <w:right w:val="single" w:sz="2" w:space="0" w:color="FF0000"/>
            </w:tcBorders>
            <w:shd w:val="clear" w:color="auto" w:fill="F2F2F2" w:themeFill="background1" w:themeFillShade="F2"/>
            <w:vAlign w:val="center"/>
          </w:tcPr>
          <w:p w14:paraId="3447F318" w14:textId="752CD7CD" w:rsidR="002F1D3F" w:rsidRPr="00AE580A" w:rsidRDefault="002F1D3F" w:rsidP="002F1D3F">
            <w:pPr>
              <w:spacing w:line="276" w:lineRule="auto"/>
              <w:ind w:left="34"/>
              <w:rPr>
                <w:rFonts w:ascii="Tahoma" w:hAnsi="Tahoma" w:cs="Tahoma"/>
                <w:sz w:val="20"/>
                <w:szCs w:val="20"/>
                <w:lang w:eastAsia="en-US"/>
              </w:rPr>
            </w:pPr>
            <w:r w:rsidRPr="00AE580A">
              <w:rPr>
                <w:rFonts w:ascii="Tahoma" w:hAnsi="Tahoma" w:cs="Tahoma"/>
                <w:sz w:val="20"/>
                <w:szCs w:val="20"/>
                <w:lang w:eastAsia="en-US"/>
              </w:rPr>
              <w:t>Overnight stay (all-inclusive per night)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459ECF" w14:textId="77777777" w:rsidR="002F1D3F" w:rsidRPr="00D00D14" w:rsidRDefault="002F1D3F" w:rsidP="002F1D3F">
            <w:pPr>
              <w:spacing w:line="276" w:lineRule="auto"/>
              <w:ind w:left="-142" w:right="-91"/>
              <w:jc w:val="center"/>
              <w:rPr>
                <w:rFonts w:ascii="Tahoma" w:hAnsi="Tahoma" w:cs="Tahoma"/>
                <w:sz w:val="18"/>
                <w:szCs w:val="18"/>
                <w:highlight w:val="yellow"/>
                <w:lang w:eastAsia="en-US"/>
              </w:rPr>
            </w:pPr>
          </w:p>
        </w:tc>
      </w:tr>
    </w:tbl>
    <w:p w14:paraId="284AE243" w14:textId="77777777" w:rsidR="00AE580A" w:rsidRPr="00D00D14" w:rsidRDefault="00AE580A" w:rsidP="004B529D">
      <w:pPr>
        <w:rPr>
          <w:rFonts w:ascii="Tahoma" w:hAnsi="Tahoma" w:cs="Tahoma"/>
          <w:b/>
        </w:rPr>
      </w:pPr>
      <w:bookmarkStart w:id="1" w:name="_Hlk62556255"/>
    </w:p>
    <w:p w14:paraId="406894CE" w14:textId="054C0020" w:rsidR="009E64B7" w:rsidRPr="00D00D14" w:rsidRDefault="004B529D" w:rsidP="004B529D">
      <w:pPr>
        <w:rPr>
          <w:rFonts w:ascii="Tahoma" w:hAnsi="Tahoma" w:cs="Tahoma"/>
          <w:b/>
          <w:i/>
          <w:iCs/>
          <w:sz w:val="18"/>
          <w:szCs w:val="18"/>
        </w:rPr>
      </w:pPr>
      <w:r w:rsidRPr="00D00D14">
        <w:rPr>
          <w:rFonts w:ascii="Tahoma" w:hAnsi="Tahoma" w:cs="Tahoma"/>
          <w:b/>
          <w:i/>
          <w:iCs/>
          <w:sz w:val="18"/>
          <w:szCs w:val="18"/>
        </w:rPr>
        <w:t>*</w:t>
      </w:r>
      <w:r w:rsidRPr="00D00D14">
        <w:rPr>
          <w:rFonts w:ascii="Tahoma" w:hAnsi="Tahoma" w:cs="Tahoma"/>
          <w:bCs/>
          <w:i/>
          <w:iCs/>
          <w:sz w:val="18"/>
          <w:szCs w:val="18"/>
        </w:rPr>
        <w:t>Services will be requested for a</w:t>
      </w:r>
      <w:r w:rsidRPr="00D00D14">
        <w:rPr>
          <w:rFonts w:ascii="Tahoma" w:hAnsi="Tahoma" w:cs="Tahoma"/>
          <w:b/>
          <w:i/>
          <w:iCs/>
          <w:sz w:val="18"/>
          <w:szCs w:val="18"/>
        </w:rPr>
        <w:t xml:space="preserve"> </w:t>
      </w:r>
      <w:r w:rsidRPr="00D00D14">
        <w:rPr>
          <w:rFonts w:ascii="Tahoma" w:hAnsi="Tahoma" w:cs="Tahoma"/>
          <w:bCs/>
          <w:i/>
          <w:iCs/>
          <w:sz w:val="18"/>
          <w:szCs w:val="18"/>
        </w:rPr>
        <w:t xml:space="preserve">minimum of 2 hours. Chisinau Municipality includes </w:t>
      </w:r>
      <w:r w:rsidR="00946F66">
        <w:rPr>
          <w:rFonts w:ascii="Tahoma" w:hAnsi="Tahoma" w:cs="Tahoma"/>
          <w:bCs/>
          <w:i/>
          <w:iCs/>
          <w:sz w:val="18"/>
          <w:szCs w:val="18"/>
        </w:rPr>
        <w:t xml:space="preserve">Chisinau city and </w:t>
      </w:r>
      <w:r w:rsidRPr="00D00D14">
        <w:rPr>
          <w:rFonts w:ascii="Tahoma" w:hAnsi="Tahoma" w:cs="Tahoma"/>
          <w:bCs/>
          <w:i/>
          <w:iCs/>
          <w:sz w:val="18"/>
          <w:szCs w:val="18"/>
        </w:rPr>
        <w:t xml:space="preserve">the following suburbs: Durlești, </w:t>
      </w:r>
      <w:proofErr w:type="spellStart"/>
      <w:r w:rsidRPr="00D00D14">
        <w:rPr>
          <w:rFonts w:ascii="Tahoma" w:hAnsi="Tahoma" w:cs="Tahoma"/>
          <w:bCs/>
          <w:i/>
          <w:iCs/>
          <w:sz w:val="18"/>
          <w:szCs w:val="18"/>
        </w:rPr>
        <w:t>Sîngera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Codru</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Cricova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Vatra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Vadului-Vodă</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Băcioi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Bubuieci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Budești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Ciorescu</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Colonița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Condrița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Cruzești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Ghidighici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Grătiești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Stăuceni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Tohatin</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Trușeni</w:t>
      </w:r>
      <w:proofErr w:type="spellEnd"/>
      <w:r w:rsidRPr="00D00D14">
        <w:rPr>
          <w:rFonts w:ascii="Tahoma" w:hAnsi="Tahoma" w:cs="Tahoma"/>
          <w:bCs/>
          <w:i/>
          <w:iCs/>
          <w:sz w:val="18"/>
          <w:szCs w:val="18"/>
        </w:rPr>
        <w:t>.</w:t>
      </w:r>
      <w:r w:rsidRPr="00D00D14">
        <w:rPr>
          <w:rFonts w:ascii="Tahoma" w:hAnsi="Tahoma" w:cs="Tahoma"/>
          <w:b/>
          <w:i/>
          <w:iCs/>
          <w:sz w:val="18"/>
          <w:szCs w:val="18"/>
        </w:rPr>
        <w:t xml:space="preserve"> </w:t>
      </w:r>
    </w:p>
    <w:p w14:paraId="336766B8" w14:textId="77777777" w:rsidR="00AE580A" w:rsidRPr="00D00D14" w:rsidRDefault="00AE580A" w:rsidP="004B529D">
      <w:pPr>
        <w:rPr>
          <w:rFonts w:ascii="Tahoma" w:hAnsi="Tahoma" w:cs="Tahoma"/>
          <w:b/>
          <w:i/>
          <w:iCs/>
          <w:sz w:val="18"/>
          <w:szCs w:val="18"/>
        </w:rPr>
      </w:pPr>
    </w:p>
    <w:p w14:paraId="02A2F360" w14:textId="7D91D392" w:rsidR="004B529D" w:rsidRPr="00D00D14" w:rsidRDefault="004B529D" w:rsidP="004B529D">
      <w:pPr>
        <w:rPr>
          <w:rFonts w:ascii="Tahoma" w:hAnsi="Tahoma" w:cs="Tahoma"/>
          <w:bCs/>
          <w:i/>
          <w:iCs/>
          <w:sz w:val="18"/>
          <w:szCs w:val="18"/>
        </w:rPr>
      </w:pPr>
      <w:r w:rsidRPr="00D00D14">
        <w:rPr>
          <w:rFonts w:ascii="Tahoma" w:hAnsi="Tahoma" w:cs="Tahoma"/>
          <w:b/>
          <w:i/>
          <w:iCs/>
          <w:sz w:val="18"/>
          <w:szCs w:val="18"/>
        </w:rPr>
        <w:t>**</w:t>
      </w:r>
      <w:r w:rsidRPr="00D00D14">
        <w:rPr>
          <w:rFonts w:ascii="Tahoma" w:hAnsi="Tahoma" w:cs="Tahoma"/>
          <w:bCs/>
          <w:i/>
          <w:iCs/>
          <w:sz w:val="18"/>
          <w:szCs w:val="18"/>
        </w:rPr>
        <w:t>Distances (km) will be calculated according to Google Maps.</w:t>
      </w:r>
    </w:p>
    <w:p w14:paraId="33E35AE1" w14:textId="77777777" w:rsidR="00AE580A" w:rsidRPr="00D00D14" w:rsidRDefault="00AE580A" w:rsidP="004B529D">
      <w:pPr>
        <w:rPr>
          <w:rFonts w:ascii="Tahoma" w:hAnsi="Tahoma" w:cs="Tahoma"/>
          <w:bCs/>
          <w:i/>
          <w:iCs/>
          <w:sz w:val="18"/>
          <w:szCs w:val="18"/>
        </w:rPr>
      </w:pPr>
    </w:p>
    <w:p w14:paraId="33EC4A65" w14:textId="4E020E9A" w:rsidR="004B529D" w:rsidRPr="00D00D14" w:rsidRDefault="004B529D" w:rsidP="00D00D14">
      <w:pPr>
        <w:rPr>
          <w:rFonts w:ascii="Tahoma" w:hAnsi="Tahoma" w:cs="Tahoma"/>
          <w:bCs/>
          <w:i/>
          <w:iCs/>
          <w:sz w:val="18"/>
          <w:szCs w:val="18"/>
        </w:rPr>
      </w:pPr>
      <w:r w:rsidRPr="00D00D14">
        <w:rPr>
          <w:rFonts w:ascii="Tahoma" w:hAnsi="Tahoma" w:cs="Tahoma"/>
          <w:b/>
          <w:i/>
          <w:iCs/>
          <w:sz w:val="18"/>
          <w:szCs w:val="18"/>
        </w:rPr>
        <w:t>***</w:t>
      </w:r>
      <w:r w:rsidRPr="00D00D14">
        <w:rPr>
          <w:rFonts w:ascii="Tahoma" w:hAnsi="Tahoma" w:cs="Tahoma"/>
          <w:bCs/>
          <w:i/>
          <w:iCs/>
          <w:sz w:val="18"/>
          <w:szCs w:val="18"/>
        </w:rPr>
        <w:t>Services will be requested for a minimum of 3 hours.</w:t>
      </w:r>
      <w:r w:rsidRPr="00D00D14">
        <w:rPr>
          <w:rFonts w:ascii="Tahoma" w:hAnsi="Tahoma" w:cs="Tahoma"/>
          <w:b/>
          <w:i/>
          <w:iCs/>
          <w:sz w:val="18"/>
          <w:szCs w:val="18"/>
        </w:rPr>
        <w:t xml:space="preserve"> </w:t>
      </w:r>
      <w:r w:rsidRPr="00D00D14">
        <w:rPr>
          <w:rFonts w:ascii="Tahoma" w:hAnsi="Tahoma" w:cs="Tahoma"/>
          <w:bCs/>
          <w:i/>
          <w:iCs/>
          <w:sz w:val="18"/>
          <w:szCs w:val="18"/>
        </w:rPr>
        <w:t xml:space="preserve">Chisinau Municipality includes </w:t>
      </w:r>
      <w:r w:rsidR="00946F66">
        <w:rPr>
          <w:rFonts w:ascii="Tahoma" w:hAnsi="Tahoma" w:cs="Tahoma"/>
          <w:bCs/>
          <w:i/>
          <w:iCs/>
          <w:sz w:val="18"/>
          <w:szCs w:val="18"/>
        </w:rPr>
        <w:t xml:space="preserve">Chisinau city and </w:t>
      </w:r>
      <w:r w:rsidRPr="00D00D14">
        <w:rPr>
          <w:rFonts w:ascii="Tahoma" w:hAnsi="Tahoma" w:cs="Tahoma"/>
          <w:bCs/>
          <w:i/>
          <w:iCs/>
          <w:sz w:val="18"/>
          <w:szCs w:val="18"/>
        </w:rPr>
        <w:t xml:space="preserve">the following suburbs: Durlești, </w:t>
      </w:r>
      <w:proofErr w:type="spellStart"/>
      <w:r w:rsidRPr="00D00D14">
        <w:rPr>
          <w:rFonts w:ascii="Tahoma" w:hAnsi="Tahoma" w:cs="Tahoma"/>
          <w:bCs/>
          <w:i/>
          <w:iCs/>
          <w:sz w:val="18"/>
          <w:szCs w:val="18"/>
        </w:rPr>
        <w:t>Sîngera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Codru</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Cricova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Vatra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Vadului-Vodă</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Băcioi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Bubuieci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Budești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Ciorescu</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Colonița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Condrița</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Cruzești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Ghidighici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Grătiești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Stăuceni</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Tohatin</w:t>
      </w:r>
      <w:proofErr w:type="spellEnd"/>
      <w:r w:rsidRPr="00D00D14">
        <w:rPr>
          <w:rFonts w:ascii="Tahoma" w:hAnsi="Tahoma" w:cs="Tahoma"/>
          <w:bCs/>
          <w:i/>
          <w:iCs/>
          <w:sz w:val="18"/>
          <w:szCs w:val="18"/>
        </w:rPr>
        <w:t xml:space="preserve">, </w:t>
      </w:r>
      <w:proofErr w:type="spellStart"/>
      <w:r w:rsidRPr="00D00D14">
        <w:rPr>
          <w:rFonts w:ascii="Tahoma" w:hAnsi="Tahoma" w:cs="Tahoma"/>
          <w:bCs/>
          <w:i/>
          <w:iCs/>
          <w:sz w:val="18"/>
          <w:szCs w:val="18"/>
        </w:rPr>
        <w:t>Trușeni</w:t>
      </w:r>
      <w:proofErr w:type="spellEnd"/>
      <w:r w:rsidRPr="00D00D14">
        <w:rPr>
          <w:rFonts w:ascii="Tahoma" w:hAnsi="Tahoma" w:cs="Tahoma"/>
          <w:bCs/>
          <w:i/>
          <w:iCs/>
          <w:sz w:val="18"/>
          <w:szCs w:val="18"/>
        </w:rPr>
        <w:t>.</w:t>
      </w:r>
      <w:r w:rsidRPr="00D00D14">
        <w:rPr>
          <w:rFonts w:ascii="Tahoma" w:hAnsi="Tahoma" w:cs="Tahoma"/>
          <w:b/>
          <w:i/>
          <w:iCs/>
          <w:sz w:val="18"/>
          <w:szCs w:val="18"/>
        </w:rPr>
        <w:t xml:space="preserve">  </w:t>
      </w:r>
    </w:p>
    <w:p w14:paraId="3956F24A" w14:textId="77777777" w:rsidR="009E64B7" w:rsidRPr="00AE580A" w:rsidRDefault="009E64B7" w:rsidP="009E64B7">
      <w:pPr>
        <w:pBdr>
          <w:bottom w:val="single" w:sz="2" w:space="0" w:color="808080" w:themeColor="background1" w:themeShade="80"/>
        </w:pBdr>
        <w:rPr>
          <w:rFonts w:ascii="Tahoma" w:hAnsi="Tahoma" w:cs="Tahoma"/>
          <w:b/>
          <w:highlight w:val="cyan"/>
        </w:rPr>
      </w:pPr>
      <w:bookmarkStart w:id="2" w:name="_Hlk62555567"/>
    </w:p>
    <w:p w14:paraId="5799D819" w14:textId="6DC252CA" w:rsidR="009E64B7" w:rsidRPr="00AE580A" w:rsidRDefault="009E64B7"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AE580A" w14:paraId="3E1B121E" w14:textId="77777777" w:rsidTr="00DC0E11">
        <w:tc>
          <w:tcPr>
            <w:tcW w:w="9105" w:type="dxa"/>
            <w:shd w:val="clear" w:color="auto" w:fill="DBE5F1" w:themeFill="accent1" w:themeFillTint="33"/>
            <w:vAlign w:val="center"/>
          </w:tcPr>
          <w:p w14:paraId="44042168" w14:textId="77777777" w:rsidR="009E64B7" w:rsidRPr="00AE580A" w:rsidRDefault="009E64B7" w:rsidP="00DC0E11">
            <w:pPr>
              <w:spacing w:before="120" w:after="120"/>
              <w:rPr>
                <w:rFonts w:ascii="Tahoma" w:hAnsi="Tahoma" w:cs="Tahoma"/>
                <w:sz w:val="20"/>
                <w:szCs w:val="20"/>
                <w:highlight w:val="cyan"/>
              </w:rPr>
            </w:pPr>
            <w:r w:rsidRPr="00D00D14">
              <w:rPr>
                <w:rFonts w:ascii="Tahoma" w:hAnsi="Tahoma" w:cs="Tahoma"/>
                <w:sz w:val="20"/>
                <w:szCs w:val="20"/>
              </w:rPr>
              <w:t>This Framework Contract</w:t>
            </w:r>
            <w:r w:rsidRPr="00D00D14">
              <w:rPr>
                <w:rFonts w:ascii="Tahoma" w:eastAsia="Calibri" w:hAnsi="Tahoma" w:cs="Tahoma"/>
                <w:sz w:val="20"/>
                <w:szCs w:val="20"/>
                <w:lang w:eastAsia="en-US"/>
              </w:rPr>
              <w:t xml:space="preserve"> takes effect as from the date of its signature by both parties and is</w:t>
            </w:r>
            <w:r w:rsidRPr="00D00D1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5FDF502327284E718EF6D57A2EB5E284"/>
              </w:placeholder>
              <w:date w:fullDate="2028-12-31T00:00:00Z">
                <w:dateFormat w:val="dd/MM/yyyy"/>
                <w:lid w:val="fr-FR"/>
                <w:storeMappedDataAs w:val="dateTime"/>
                <w:calendar w:val="gregorian"/>
              </w:date>
            </w:sdtPr>
            <w:sdtEndPr>
              <w:rPr>
                <w:rStyle w:val="Style71"/>
              </w:rPr>
            </w:sdtEndPr>
            <w:sdtContent>
              <w:p w14:paraId="6D8262F4" w14:textId="649E0721" w:rsidR="009E64B7" w:rsidRPr="00AE580A" w:rsidRDefault="002F1D3F" w:rsidP="00DC0E11">
                <w:pPr>
                  <w:spacing w:before="120" w:after="120"/>
                  <w:rPr>
                    <w:rFonts w:ascii="Tahoma" w:hAnsi="Tahoma" w:cs="Tahoma"/>
                    <w:sz w:val="20"/>
                    <w:szCs w:val="20"/>
                    <w:highlight w:val="cyan"/>
                  </w:rPr>
                </w:pPr>
                <w:r w:rsidRPr="00AE580A">
                  <w:rPr>
                    <w:rStyle w:val="Style71"/>
                    <w:rFonts w:ascii="Tahoma" w:hAnsi="Tahoma" w:cs="Tahoma"/>
                    <w:szCs w:val="20"/>
                  </w:rPr>
                  <w:t>31/12/2028</w:t>
                </w:r>
              </w:p>
            </w:sdtContent>
          </w:sdt>
        </w:tc>
      </w:tr>
      <w:tr w:rsidR="009E64B7" w:rsidRPr="00AE580A" w14:paraId="7997D737" w14:textId="77777777" w:rsidTr="00DC0E11">
        <w:tc>
          <w:tcPr>
            <w:tcW w:w="10449" w:type="dxa"/>
            <w:gridSpan w:val="2"/>
            <w:shd w:val="clear" w:color="auto" w:fill="DBE5F1" w:themeFill="accent1" w:themeFillTint="33"/>
            <w:vAlign w:val="center"/>
          </w:tcPr>
          <w:p w14:paraId="2F92DCE5" w14:textId="3627B6D5" w:rsidR="009E64B7" w:rsidRPr="00D00D14" w:rsidRDefault="009E64B7" w:rsidP="00DC0E11">
            <w:pPr>
              <w:spacing w:before="120" w:after="120"/>
              <w:rPr>
                <w:rFonts w:ascii="Tahoma" w:hAnsi="Tahoma" w:cs="Tahoma"/>
                <w:sz w:val="20"/>
                <w:szCs w:val="20"/>
              </w:rPr>
            </w:pPr>
            <w:r w:rsidRPr="00D00D14">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2F1D3F" w:rsidRPr="00D00D14">
              <w:rPr>
                <w:rFonts w:ascii="Tahoma" w:hAnsi="Tahoma" w:cs="Tahoma"/>
                <w:sz w:val="20"/>
                <w:szCs w:val="20"/>
              </w:rPr>
              <w:t>t</w:t>
            </w:r>
            <w:r w:rsidR="002F1D3F" w:rsidRPr="00D00D14">
              <w:t>wo</w:t>
            </w:r>
            <w:r w:rsidRPr="00D00D14">
              <w:rPr>
                <w:rFonts w:ascii="Tahoma" w:hAnsi="Tahoma" w:cs="Tahoma"/>
                <w:sz w:val="20"/>
                <w:szCs w:val="20"/>
              </w:rPr>
              <w:t xml:space="preserve"> months before the renewal date. The contract shall not be renewed beyond </w:t>
            </w:r>
            <w:r w:rsidR="002F1D3F" w:rsidRPr="00D00D14">
              <w:rPr>
                <w:rFonts w:ascii="Tahoma" w:hAnsi="Tahoma" w:cs="Tahoma"/>
                <w:sz w:val="20"/>
                <w:szCs w:val="20"/>
              </w:rPr>
              <w:t>31/12/2029</w:t>
            </w:r>
            <w:r w:rsidRPr="00D00D14">
              <w:rPr>
                <w:rFonts w:ascii="Tahoma" w:hAnsi="Tahoma" w:cs="Tahoma"/>
                <w:sz w:val="20"/>
                <w:szCs w:val="20"/>
              </w:rPr>
              <w:t xml:space="preserve"> and shall end on this date unless either party has already validly terminated the contract.</w:t>
            </w:r>
          </w:p>
          <w:p w14:paraId="3031086C" w14:textId="77777777" w:rsidR="009E64B7" w:rsidRPr="00AE580A" w:rsidRDefault="009E64B7" w:rsidP="00DC0E11">
            <w:pPr>
              <w:spacing w:before="120" w:after="120"/>
              <w:rPr>
                <w:rStyle w:val="Style71"/>
                <w:rFonts w:ascii="Tahoma" w:hAnsi="Tahoma" w:cs="Tahoma"/>
              </w:rPr>
            </w:pPr>
          </w:p>
          <w:p w14:paraId="41B5E17A" w14:textId="3E1A646D" w:rsidR="009E64B7" w:rsidRPr="00D00D14" w:rsidRDefault="009E64B7" w:rsidP="00DC0E11">
            <w:pPr>
              <w:spacing w:before="120" w:after="120"/>
              <w:rPr>
                <w:rStyle w:val="Style71"/>
                <w:rFonts w:ascii="Tahoma" w:hAnsi="Tahoma" w:cs="Tahoma"/>
              </w:rPr>
            </w:pPr>
          </w:p>
        </w:tc>
      </w:tr>
      <w:bookmarkEnd w:id="1"/>
      <w:bookmarkEnd w:id="2"/>
    </w:tbl>
    <w:p w14:paraId="51284746" w14:textId="77777777" w:rsidR="003F5BE6" w:rsidRPr="00AE580A" w:rsidRDefault="003F5BE6" w:rsidP="003F5BE6">
      <w:pPr>
        <w:spacing w:before="60" w:after="120"/>
        <w:ind w:left="-142"/>
        <w:rPr>
          <w:rFonts w:ascii="Tahoma" w:hAnsi="Tahoma" w:cs="Tahoma"/>
          <w:sz w:val="20"/>
          <w:szCs w:val="20"/>
        </w:rPr>
      </w:pPr>
    </w:p>
    <w:p w14:paraId="114330A8" w14:textId="77777777" w:rsidR="003F5BE6" w:rsidRPr="00AE580A" w:rsidRDefault="003F5BE6" w:rsidP="003F5BE6">
      <w:pPr>
        <w:spacing w:before="60" w:after="120"/>
        <w:ind w:left="-142"/>
        <w:rPr>
          <w:rFonts w:ascii="Tahoma" w:hAnsi="Tahoma" w:cs="Tahoma"/>
          <w:b/>
        </w:rPr>
      </w:pPr>
    </w:p>
    <w:p w14:paraId="59AE69E8" w14:textId="77777777" w:rsidR="003F5BE6" w:rsidRPr="00AE580A" w:rsidRDefault="003F5BE6" w:rsidP="003F5BE6">
      <w:pPr>
        <w:ind w:left="-142"/>
        <w:rPr>
          <w:rFonts w:ascii="Tahoma" w:hAnsi="Tahoma" w:cs="Tahoma"/>
          <w:b/>
        </w:rPr>
      </w:pPr>
      <w:r w:rsidRPr="00AE580A">
        <w:rPr>
          <w:rFonts w:ascii="Tahoma" w:hAnsi="Tahoma" w:cs="Tahoma"/>
          <w:b/>
        </w:rPr>
        <w:br w:type="page"/>
      </w:r>
    </w:p>
    <w:p w14:paraId="1321D10F" w14:textId="77777777" w:rsidR="002133FA" w:rsidRPr="00AE580A" w:rsidRDefault="0072200B" w:rsidP="002E59DA">
      <w:pPr>
        <w:pBdr>
          <w:bottom w:val="single" w:sz="2" w:space="1" w:color="808080" w:themeColor="background1" w:themeShade="80"/>
        </w:pBdr>
        <w:spacing w:before="60" w:after="120"/>
        <w:rPr>
          <w:rFonts w:ascii="Tahoma" w:hAnsi="Tahoma" w:cs="Tahoma"/>
          <w:b/>
        </w:rPr>
      </w:pPr>
      <w:r w:rsidRPr="00AE580A">
        <w:rPr>
          <w:rFonts w:ascii="Tahoma" w:hAnsi="Tahoma" w:cs="Tahoma"/>
          <w:b/>
        </w:rPr>
        <w:lastRenderedPageBreak/>
        <w:t>B</w:t>
      </w:r>
      <w:r w:rsidR="002133FA" w:rsidRPr="00AE580A">
        <w:rPr>
          <w:rFonts w:ascii="Tahoma" w:hAnsi="Tahoma" w:cs="Tahoma"/>
          <w:b/>
        </w:rPr>
        <w:t>. Declaration of Agreement</w:t>
      </w:r>
      <w:r w:rsidRPr="00AE580A">
        <w:rPr>
          <w:rFonts w:ascii="Tahoma" w:hAnsi="Tahoma" w:cs="Tahoma"/>
          <w:b/>
        </w:rPr>
        <w:t xml:space="preserve"> and Signature</w:t>
      </w:r>
    </w:p>
    <w:p w14:paraId="135DF5E2" w14:textId="77777777" w:rsidR="003A0F5F" w:rsidRPr="00AE580A" w:rsidRDefault="003A0F5F" w:rsidP="00C029E4">
      <w:pPr>
        <w:tabs>
          <w:tab w:val="left" w:pos="284"/>
          <w:tab w:val="left" w:pos="426"/>
        </w:tabs>
        <w:ind w:right="283"/>
        <w:jc w:val="both"/>
        <w:rPr>
          <w:rFonts w:ascii="Tahoma" w:hAnsi="Tahoma" w:cs="Tahoma"/>
          <w:sz w:val="20"/>
          <w:szCs w:val="20"/>
        </w:rPr>
      </w:pPr>
      <w:r w:rsidRPr="00AE580A">
        <w:rPr>
          <w:rFonts w:ascii="Tahoma" w:hAnsi="Tahoma" w:cs="Tahoma"/>
          <w:sz w:val="20"/>
          <w:szCs w:val="20"/>
        </w:rPr>
        <w:t>I, the undersigned, acting on my own behalf or as a representative of the Provider indicated below, hereby:</w:t>
      </w:r>
    </w:p>
    <w:p w14:paraId="16AE92E1" w14:textId="77777777" w:rsidR="003A0F5F" w:rsidRPr="00AE580A" w:rsidRDefault="0075705D"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D</w:t>
      </w:r>
      <w:r w:rsidR="003A0F5F" w:rsidRPr="00AE580A">
        <w:rPr>
          <w:rFonts w:ascii="Tahoma" w:hAnsi="Tahoma" w:cs="Tahoma"/>
          <w:sz w:val="20"/>
          <w:szCs w:val="20"/>
        </w:rPr>
        <w:t xml:space="preserve">eclare having the authority to represent the </w:t>
      </w:r>
      <w:proofErr w:type="gramStart"/>
      <w:r w:rsidR="003A0F5F" w:rsidRPr="00AE580A">
        <w:rPr>
          <w:rFonts w:ascii="Tahoma" w:hAnsi="Tahoma" w:cs="Tahoma"/>
          <w:sz w:val="20"/>
          <w:szCs w:val="20"/>
        </w:rPr>
        <w:t>Provider;</w:t>
      </w:r>
      <w:proofErr w:type="gramEnd"/>
    </w:p>
    <w:p w14:paraId="424588EC" w14:textId="77777777" w:rsidR="003A0F5F" w:rsidRPr="00AE580A" w:rsidRDefault="0075705D"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D</w:t>
      </w:r>
      <w:r w:rsidR="003A0F5F" w:rsidRPr="00AE580A">
        <w:rPr>
          <w:rFonts w:ascii="Tahoma" w:hAnsi="Tahoma" w:cs="Tahoma"/>
          <w:sz w:val="20"/>
          <w:szCs w:val="20"/>
        </w:rPr>
        <w:t>eclare that the information provided to the Council under this procedure is complete, correct and truthful.</w:t>
      </w:r>
    </w:p>
    <w:p w14:paraId="00A28EA5" w14:textId="77777777" w:rsidR="003A0F5F" w:rsidRPr="00AE580A" w:rsidRDefault="003A0F5F"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acknowledge, in signing this document, that I have been notified that if any of the statements made</w:t>
      </w:r>
      <w:r w:rsidR="0075705D" w:rsidRPr="00AE580A">
        <w:rPr>
          <w:rFonts w:ascii="Tahoma" w:hAnsi="Tahoma" w:cs="Tahoma"/>
          <w:sz w:val="20"/>
          <w:szCs w:val="20"/>
        </w:rPr>
        <w:t xml:space="preserve"> or information provided prove </w:t>
      </w:r>
      <w:r w:rsidR="00EC5F9A" w:rsidRPr="00AE580A">
        <w:rPr>
          <w:rFonts w:ascii="Tahoma" w:hAnsi="Tahoma" w:cs="Tahoma"/>
          <w:sz w:val="20"/>
          <w:szCs w:val="20"/>
        </w:rPr>
        <w:t>t</w:t>
      </w:r>
      <w:r w:rsidRPr="00AE580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AE580A">
        <w:rPr>
          <w:rFonts w:ascii="Tahoma" w:hAnsi="Tahoma" w:cs="Tahoma"/>
          <w:sz w:val="20"/>
          <w:szCs w:val="20"/>
        </w:rPr>
        <w:t>latter;</w:t>
      </w:r>
      <w:proofErr w:type="gramEnd"/>
    </w:p>
    <w:p w14:paraId="7746F94C" w14:textId="77777777" w:rsidR="007C6DE1" w:rsidRPr="00AE580A" w:rsidRDefault="007C6DE1"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AE580A">
        <w:rPr>
          <w:rFonts w:ascii="Tahoma" w:hAnsi="Tahoma" w:cs="Tahoma"/>
          <w:sz w:val="20"/>
          <w:szCs w:val="20"/>
        </w:rPr>
        <w:t>procedure;</w:t>
      </w:r>
      <w:proofErr w:type="gramEnd"/>
    </w:p>
    <w:p w14:paraId="78D6E300" w14:textId="77777777" w:rsidR="003A0F5F" w:rsidRPr="00D00D14" w:rsidRDefault="000850E6"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AE580A">
        <w:rPr>
          <w:rFonts w:ascii="Tahoma" w:hAnsi="Tahoma" w:cs="Tahoma"/>
          <w:sz w:val="20"/>
          <w:szCs w:val="20"/>
        </w:rPr>
        <w:t>File;</w:t>
      </w:r>
      <w:proofErr w:type="gramEnd"/>
    </w:p>
    <w:p w14:paraId="66CF6F42" w14:textId="77777777" w:rsidR="005A4A62" w:rsidRPr="00D00D14" w:rsidRDefault="005A4A62" w:rsidP="005A4A62">
      <w:pPr>
        <w:numPr>
          <w:ilvl w:val="0"/>
          <w:numId w:val="2"/>
        </w:numPr>
        <w:tabs>
          <w:tab w:val="left" w:pos="284"/>
        </w:tabs>
        <w:ind w:left="284" w:right="283" w:hanging="284"/>
        <w:jc w:val="both"/>
        <w:rPr>
          <w:rFonts w:ascii="Tahoma" w:hAnsi="Tahoma" w:cs="Tahoma"/>
          <w:sz w:val="20"/>
          <w:szCs w:val="20"/>
        </w:rPr>
      </w:pPr>
      <w:bookmarkStart w:id="3" w:name="_Hlk217295156"/>
      <w:r w:rsidRPr="00AE580A">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E580A">
        <w:rPr>
          <w:rFonts w:ascii="Tahoma" w:hAnsi="Tahoma" w:cs="Tahoma"/>
          <w:sz w:val="20"/>
          <w:szCs w:val="20"/>
        </w:rPr>
        <w:t>tender;</w:t>
      </w:r>
      <w:proofErr w:type="gramEnd"/>
    </w:p>
    <w:bookmarkEnd w:id="3"/>
    <w:p w14:paraId="3EEC2559" w14:textId="77777777" w:rsidR="0092251F" w:rsidRPr="00AE580A" w:rsidRDefault="0098415D"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AE580A">
        <w:rPr>
          <w:rFonts w:ascii="Tahoma" w:hAnsi="Tahoma" w:cs="Tahoma"/>
          <w:sz w:val="20"/>
          <w:szCs w:val="20"/>
        </w:rPr>
        <w:t>scheme;</w:t>
      </w:r>
      <w:proofErr w:type="gramEnd"/>
    </w:p>
    <w:p w14:paraId="0461902B" w14:textId="77777777" w:rsidR="00104DF4" w:rsidRPr="00AE580A" w:rsidRDefault="00104DF4"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AE580A">
        <w:rPr>
          <w:rFonts w:ascii="Tahoma" w:hAnsi="Tahoma" w:cs="Tahoma"/>
          <w:sz w:val="20"/>
          <w:szCs w:val="20"/>
        </w:rPr>
        <w:t>procedure;</w:t>
      </w:r>
      <w:proofErr w:type="gramEnd"/>
    </w:p>
    <w:p w14:paraId="2DDDAF3E" w14:textId="77777777" w:rsidR="003A0F5F" w:rsidRPr="00AE580A" w:rsidRDefault="0075705D" w:rsidP="00075280">
      <w:pPr>
        <w:numPr>
          <w:ilvl w:val="0"/>
          <w:numId w:val="2"/>
        </w:numPr>
        <w:tabs>
          <w:tab w:val="left" w:pos="284"/>
        </w:tabs>
        <w:ind w:left="284" w:right="283" w:hanging="284"/>
        <w:jc w:val="both"/>
        <w:rPr>
          <w:rFonts w:ascii="Tahoma" w:hAnsi="Tahoma" w:cs="Tahoma"/>
          <w:color w:val="000000"/>
          <w:sz w:val="20"/>
          <w:szCs w:val="20"/>
        </w:rPr>
      </w:pPr>
      <w:r w:rsidRPr="00AE580A">
        <w:rPr>
          <w:rFonts w:ascii="Tahoma" w:hAnsi="Tahoma" w:cs="Tahoma"/>
          <w:color w:val="000000"/>
          <w:sz w:val="20"/>
          <w:szCs w:val="20"/>
        </w:rPr>
        <w:t>D</w:t>
      </w:r>
      <w:r w:rsidR="003A0F5F" w:rsidRPr="00AE580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AE580A">
        <w:rPr>
          <w:rFonts w:ascii="Tahoma" w:hAnsi="Tahoma" w:cs="Tahoma"/>
          <w:color w:val="000000"/>
          <w:sz w:val="20"/>
          <w:szCs w:val="20"/>
        </w:rPr>
        <w:t>equivalent;</w:t>
      </w:r>
      <w:proofErr w:type="gramEnd"/>
    </w:p>
    <w:p w14:paraId="2C98A36F" w14:textId="77777777" w:rsidR="003A0F5F" w:rsidRPr="00AE580A" w:rsidRDefault="0075705D"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U</w:t>
      </w:r>
      <w:r w:rsidR="003A0F5F" w:rsidRPr="00AE580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AE580A">
        <w:rPr>
          <w:rFonts w:ascii="Tahoma" w:hAnsi="Tahoma" w:cs="Tahoma"/>
          <w:sz w:val="20"/>
          <w:szCs w:val="20"/>
        </w:rPr>
        <w:t>,</w:t>
      </w:r>
      <w:r w:rsidR="00D35205" w:rsidRPr="00AE580A">
        <w:rPr>
          <w:rFonts w:ascii="Tahoma" w:hAnsi="Tahoma" w:cs="Tahoma"/>
          <w:sz w:val="20"/>
          <w:szCs w:val="20"/>
        </w:rPr>
        <w:t xml:space="preserve"> </w:t>
      </w:r>
      <w:r w:rsidR="00A8391C" w:rsidRPr="00AE580A">
        <w:rPr>
          <w:rFonts w:ascii="Tahoma" w:hAnsi="Tahoma" w:cs="Tahoma"/>
          <w:sz w:val="20"/>
          <w:szCs w:val="20"/>
        </w:rPr>
        <w:t>inclusion in the lists of persons or entities subject to restrictive measures applied by the</w:t>
      </w:r>
      <w:r w:rsidR="00A502A9" w:rsidRPr="00AE580A">
        <w:rPr>
          <w:rFonts w:ascii="Tahoma" w:hAnsi="Tahoma" w:cs="Tahoma"/>
          <w:sz w:val="20"/>
          <w:szCs w:val="20"/>
        </w:rPr>
        <w:t xml:space="preserve"> United Nations Security Council or the</w:t>
      </w:r>
      <w:r w:rsidR="00A8391C" w:rsidRPr="00AE580A">
        <w:rPr>
          <w:rFonts w:ascii="Tahoma" w:hAnsi="Tahoma" w:cs="Tahoma"/>
          <w:sz w:val="20"/>
          <w:szCs w:val="20"/>
        </w:rPr>
        <w:t xml:space="preserve"> European </w:t>
      </w:r>
      <w:commentRangeStart w:id="4"/>
      <w:r w:rsidR="00A8391C" w:rsidRPr="00AE580A">
        <w:rPr>
          <w:rFonts w:ascii="Tahoma" w:hAnsi="Tahoma" w:cs="Tahoma"/>
          <w:sz w:val="20"/>
          <w:szCs w:val="20"/>
        </w:rPr>
        <w:t>Union</w:t>
      </w:r>
      <w:commentRangeEnd w:id="4"/>
      <w:r w:rsidR="003355DD" w:rsidRPr="00AE580A">
        <w:rPr>
          <w:rStyle w:val="CommentReference"/>
        </w:rPr>
        <w:commentReference w:id="4"/>
      </w:r>
      <w:r w:rsidR="00A8391C" w:rsidRPr="00AE580A">
        <w:rPr>
          <w:rFonts w:ascii="Tahoma" w:hAnsi="Tahoma" w:cs="Tahoma"/>
          <w:sz w:val="20"/>
          <w:szCs w:val="20"/>
        </w:rPr>
        <w:t>;</w:t>
      </w:r>
    </w:p>
    <w:p w14:paraId="76C29EDB" w14:textId="77777777" w:rsidR="003A0F5F" w:rsidRPr="00AE580A" w:rsidRDefault="0075705D" w:rsidP="00075280">
      <w:pPr>
        <w:numPr>
          <w:ilvl w:val="0"/>
          <w:numId w:val="2"/>
        </w:numPr>
        <w:tabs>
          <w:tab w:val="left" w:pos="284"/>
        </w:tabs>
        <w:ind w:left="284" w:right="283" w:hanging="284"/>
        <w:jc w:val="both"/>
        <w:rPr>
          <w:rFonts w:ascii="Tahoma" w:hAnsi="Tahoma" w:cs="Tahoma"/>
          <w:sz w:val="20"/>
          <w:szCs w:val="20"/>
        </w:rPr>
      </w:pPr>
      <w:r w:rsidRPr="00AE580A">
        <w:rPr>
          <w:rFonts w:ascii="Tahoma" w:hAnsi="Tahoma" w:cs="Tahoma"/>
          <w:sz w:val="20"/>
          <w:szCs w:val="20"/>
        </w:rPr>
        <w:t>A</w:t>
      </w:r>
      <w:r w:rsidR="003A0F5F" w:rsidRPr="00AE580A">
        <w:rPr>
          <w:rFonts w:ascii="Tahoma" w:hAnsi="Tahoma" w:cs="Tahoma"/>
          <w:sz w:val="20"/>
          <w:szCs w:val="20"/>
        </w:rPr>
        <w:t xml:space="preserve">ccept without any derogation all the terms of the Legal Conditions as reproduced in the present document and understand that its signature </w:t>
      </w:r>
      <w:r w:rsidR="003A0F5F" w:rsidRPr="00AE580A">
        <w:rPr>
          <w:rFonts w:ascii="Tahoma" w:hAnsi="Tahoma" w:cs="Tahoma"/>
          <w:b/>
          <w:sz w:val="20"/>
          <w:szCs w:val="20"/>
          <w:u w:val="single"/>
        </w:rPr>
        <w:t>shall constitute signature of the contract</w:t>
      </w:r>
      <w:r w:rsidR="003A0F5F" w:rsidRPr="00AE580A">
        <w:rPr>
          <w:rFonts w:ascii="Tahoma" w:hAnsi="Tahoma" w:cs="Tahoma"/>
          <w:sz w:val="20"/>
          <w:szCs w:val="20"/>
        </w:rPr>
        <w:t xml:space="preserve"> with the Council subject to the selection of the tender by the Council and the signature of this Act by a representative of the Council.</w:t>
      </w:r>
    </w:p>
    <w:p w14:paraId="235526FB" w14:textId="77777777" w:rsidR="00E81D73" w:rsidRPr="00AE580A" w:rsidRDefault="00E81D73" w:rsidP="003A0F5F">
      <w:pPr>
        <w:tabs>
          <w:tab w:val="left" w:pos="142"/>
          <w:tab w:val="left" w:pos="426"/>
        </w:tabs>
        <w:ind w:left="-426"/>
        <w:jc w:val="both"/>
        <w:rPr>
          <w:rFonts w:ascii="Tahoma" w:hAnsi="Tahoma" w:cs="Tahoma"/>
          <w:sz w:val="20"/>
          <w:szCs w:val="20"/>
        </w:rPr>
      </w:pPr>
    </w:p>
    <w:p w14:paraId="3EE414DC" w14:textId="77777777" w:rsidR="00276DC4" w:rsidRPr="00AE580A" w:rsidRDefault="00276DC4" w:rsidP="006F5840">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AE580A">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4F010A99" w14:textId="77777777" w:rsidR="003A0F5F" w:rsidRPr="00AE580A" w:rsidRDefault="003A0F5F" w:rsidP="006F5840">
      <w:pPr>
        <w:tabs>
          <w:tab w:val="left" w:pos="142"/>
          <w:tab w:val="left" w:pos="426"/>
        </w:tabs>
        <w:jc w:val="both"/>
        <w:rPr>
          <w:rFonts w:ascii="Tahoma" w:hAnsi="Tahoma" w:cs="Tahoma"/>
          <w:sz w:val="20"/>
          <w:szCs w:val="20"/>
        </w:rPr>
      </w:pPr>
    </w:p>
    <w:p w14:paraId="76005EC7" w14:textId="77777777" w:rsidR="003A0F5F" w:rsidRPr="00AE580A" w:rsidRDefault="004F2CFB" w:rsidP="003A0F5F">
      <w:pPr>
        <w:tabs>
          <w:tab w:val="left" w:pos="142"/>
          <w:tab w:val="left" w:pos="426"/>
        </w:tabs>
        <w:ind w:left="-426"/>
        <w:jc w:val="both"/>
        <w:rPr>
          <w:rFonts w:ascii="Tahoma" w:hAnsi="Tahoma" w:cs="Tahoma"/>
          <w:sz w:val="20"/>
          <w:szCs w:val="20"/>
        </w:rPr>
      </w:pPr>
      <w:r w:rsidRPr="00D00D14">
        <w:rPr>
          <w:rFonts w:ascii="Tahoma" w:hAnsi="Tahoma" w:cs="Tahoma"/>
          <w:noProof/>
          <w:lang w:eastAsia="en-US"/>
        </w:rPr>
        <mc:AlternateContent>
          <mc:Choice Requires="wps">
            <w:drawing>
              <wp:anchor distT="0" distB="0" distL="114300" distR="114300" simplePos="0" relativeHeight="251658240" behindDoc="0" locked="1" layoutInCell="1" allowOverlap="1" wp14:anchorId="596654A5" wp14:editId="45CA339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43A0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AE580A" w14:paraId="07CF3C30"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0740F846" w14:textId="77777777" w:rsidR="00AC5668" w:rsidRPr="00AE580A" w:rsidRDefault="00AC5668" w:rsidP="00DC0E11">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2815232" w14:textId="77777777" w:rsidR="00AC5668" w:rsidRPr="00AE580A" w:rsidRDefault="00AC5668" w:rsidP="00DC0E11">
            <w:pPr>
              <w:ind w:left="-284"/>
              <w:jc w:val="center"/>
              <w:rPr>
                <w:rFonts w:ascii="Tahoma" w:hAnsi="Tahoma" w:cs="Tahoma"/>
                <w:b/>
                <w:sz w:val="20"/>
                <w:szCs w:val="20"/>
              </w:rPr>
            </w:pPr>
            <w:r w:rsidRPr="00AE580A">
              <w:rPr>
                <w:rFonts w:ascii="Tahoma" w:hAnsi="Tahoma" w:cs="Tahoma"/>
                <w:b/>
                <w:sz w:val="20"/>
                <w:szCs w:val="20"/>
              </w:rPr>
              <w:t>For the Provider</w:t>
            </w:r>
          </w:p>
          <w:p w14:paraId="163B2DEB" w14:textId="77777777" w:rsidR="00AC5668" w:rsidRPr="00AE580A" w:rsidRDefault="00AC5668" w:rsidP="00DC0E11">
            <w:pPr>
              <w:ind w:left="-284"/>
              <w:jc w:val="center"/>
              <w:rPr>
                <w:rFonts w:ascii="Tahoma" w:hAnsi="Tahoma" w:cs="Tahoma"/>
                <w:b/>
                <w:sz w:val="20"/>
                <w:szCs w:val="20"/>
              </w:rPr>
            </w:pPr>
            <w:r w:rsidRPr="00AE580A">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75D5D78" w14:textId="77777777" w:rsidR="00AC5668" w:rsidRPr="00AE580A"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3D7C146" w14:textId="77777777" w:rsidR="00AC5668" w:rsidRPr="00AE580A" w:rsidRDefault="00AC5668" w:rsidP="00DC0E11">
            <w:pPr>
              <w:ind w:left="-284"/>
              <w:jc w:val="center"/>
              <w:rPr>
                <w:rFonts w:ascii="Tahoma" w:hAnsi="Tahoma" w:cs="Tahoma"/>
                <w:b/>
                <w:sz w:val="20"/>
                <w:szCs w:val="20"/>
              </w:rPr>
            </w:pPr>
            <w:r w:rsidRPr="00AE580A">
              <w:rPr>
                <w:rFonts w:ascii="Tahoma" w:hAnsi="Tahoma" w:cs="Tahoma"/>
                <w:b/>
                <w:sz w:val="20"/>
                <w:szCs w:val="20"/>
              </w:rPr>
              <w:t>For the Council of Europe</w:t>
            </w:r>
            <w:r w:rsidRPr="00AE580A">
              <w:rPr>
                <w:rFonts w:ascii="Tahoma" w:hAnsi="Tahoma" w:cs="Tahoma"/>
                <w:b/>
                <w:sz w:val="20"/>
                <w:szCs w:val="20"/>
                <w:vertAlign w:val="superscript"/>
              </w:rPr>
              <w:footnoteReference w:id="8"/>
            </w:r>
          </w:p>
          <w:p w14:paraId="171E7DDD" w14:textId="77777777" w:rsidR="00AC5668" w:rsidRPr="00AE580A" w:rsidRDefault="00AC5668" w:rsidP="00DC0E11">
            <w:pPr>
              <w:ind w:left="-284"/>
              <w:jc w:val="center"/>
              <w:rPr>
                <w:rFonts w:ascii="Tahoma" w:hAnsi="Tahoma" w:cs="Tahoma"/>
                <w:sz w:val="20"/>
                <w:szCs w:val="20"/>
              </w:rPr>
            </w:pPr>
            <w:r w:rsidRPr="00AE580A">
              <w:rPr>
                <w:b/>
                <w:sz w:val="24"/>
                <w:szCs w:val="24"/>
              </w:rPr>
              <w:t>▼</w:t>
            </w:r>
          </w:p>
        </w:tc>
      </w:tr>
      <w:tr w:rsidR="00AC5668" w:rsidRPr="00AE580A" w14:paraId="0AA34F39"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444BA0E" w14:textId="77777777" w:rsidR="00AC5668" w:rsidRPr="00AE580A" w:rsidRDefault="00AC5668" w:rsidP="00DC0E11">
            <w:pPr>
              <w:ind w:left="-284" w:right="113"/>
              <w:jc w:val="center"/>
              <w:rPr>
                <w:rFonts w:ascii="Tahoma" w:hAnsi="Tahoma" w:cs="Tahoma"/>
                <w:sz w:val="18"/>
                <w:szCs w:val="18"/>
              </w:rPr>
            </w:pPr>
            <w:r w:rsidRPr="00AE580A">
              <w:rPr>
                <w:rFonts w:ascii="Tahoma" w:hAnsi="Tahoma" w:cs="Tahoma"/>
                <w:sz w:val="18"/>
                <w:szCs w:val="18"/>
              </w:rPr>
              <w:t>Signature</w:t>
            </w:r>
            <w:r w:rsidR="00A502A9" w:rsidRPr="00AE580A">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A282E7" w14:textId="77777777" w:rsidR="00AC5668" w:rsidRPr="00AE580A" w:rsidRDefault="00AC5668" w:rsidP="00DC0E11">
            <w:pPr>
              <w:ind w:left="-284"/>
              <w:jc w:val="right"/>
              <w:rPr>
                <w:rFonts w:ascii="Tahoma" w:hAnsi="Tahoma" w:cs="Tahoma"/>
                <w:sz w:val="18"/>
                <w:szCs w:val="18"/>
              </w:rPr>
            </w:pPr>
            <w:r w:rsidRPr="00AE580A">
              <w:rPr>
                <w:rFonts w:ascii="Tahoma" w:hAnsi="Tahoma" w:cs="Tahoma"/>
                <w:sz w:val="18"/>
                <w:szCs w:val="18"/>
              </w:rPr>
              <w:t xml:space="preserve">Provider </w:t>
            </w:r>
            <w:r w:rsidRPr="00AE580A">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84AD43" w14:textId="77777777" w:rsidR="00AC5668" w:rsidRPr="00AE580A"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0F7B8E8" w14:textId="77777777" w:rsidR="00AC5668" w:rsidRPr="00AE580A"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1A7D86C2" w14:textId="77777777" w:rsidR="00AC5668" w:rsidRPr="00AE580A" w:rsidRDefault="00AC5668" w:rsidP="00DC0E11">
            <w:pPr>
              <w:ind w:left="280"/>
              <w:rPr>
                <w:rFonts w:ascii="Tahoma" w:hAnsi="Tahoma" w:cs="Tahoma"/>
                <w:sz w:val="18"/>
                <w:szCs w:val="18"/>
              </w:rPr>
            </w:pPr>
            <w:r w:rsidRPr="00AE580A">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CA77839" w14:textId="77777777" w:rsidR="00AC5668" w:rsidRPr="00AE580A" w:rsidRDefault="00AC5668" w:rsidP="00DC0E11">
            <w:pPr>
              <w:ind w:left="-284"/>
              <w:rPr>
                <w:rFonts w:ascii="Tahoma" w:hAnsi="Tahoma" w:cs="Tahoma"/>
                <w:sz w:val="20"/>
                <w:szCs w:val="20"/>
              </w:rPr>
            </w:pPr>
          </w:p>
          <w:p w14:paraId="1FBC01F1" w14:textId="77777777" w:rsidR="00AC5668" w:rsidRPr="00AE580A" w:rsidRDefault="00AC5668" w:rsidP="00DC0E11">
            <w:pPr>
              <w:ind w:left="-284"/>
              <w:rPr>
                <w:rFonts w:ascii="Tahoma" w:hAnsi="Tahoma" w:cs="Tahoma"/>
                <w:sz w:val="20"/>
                <w:szCs w:val="20"/>
              </w:rPr>
            </w:pPr>
          </w:p>
        </w:tc>
      </w:tr>
      <w:tr w:rsidR="00AC5668" w:rsidRPr="00AE580A" w14:paraId="209B914A" w14:textId="77777777" w:rsidTr="006A0042">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622FAED" w14:textId="77777777" w:rsidR="00AC5668" w:rsidRPr="00AE580A"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0118EE" w14:textId="77777777" w:rsidR="00AC5668" w:rsidRPr="00AE580A" w:rsidRDefault="00AC5668" w:rsidP="00DC0E11">
            <w:pPr>
              <w:ind w:left="-284"/>
              <w:jc w:val="right"/>
              <w:rPr>
                <w:rFonts w:ascii="Tahoma" w:hAnsi="Tahoma" w:cs="Tahoma"/>
                <w:sz w:val="18"/>
                <w:szCs w:val="18"/>
              </w:rPr>
            </w:pPr>
            <w:r w:rsidRPr="00AE580A">
              <w:rPr>
                <w:rFonts w:ascii="Tahoma" w:hAnsi="Tahoma" w:cs="Tahoma"/>
                <w:sz w:val="18"/>
                <w:szCs w:val="18"/>
              </w:rPr>
              <w:t>Signatory</w:t>
            </w:r>
            <w:r w:rsidR="00A502A9" w:rsidRPr="00AE580A">
              <w:rPr>
                <w:rFonts w:ascii="Tahoma" w:hAnsi="Tahoma" w:cs="Tahoma"/>
                <w:sz w:val="18"/>
                <w:szCs w:val="18"/>
              </w:rPr>
              <w:t>(</w:t>
            </w:r>
            <w:proofErr w:type="spellStart"/>
            <w:r w:rsidR="00A502A9" w:rsidRPr="00AE580A">
              <w:rPr>
                <w:rFonts w:ascii="Tahoma" w:hAnsi="Tahoma" w:cs="Tahoma"/>
                <w:sz w:val="18"/>
                <w:szCs w:val="18"/>
              </w:rPr>
              <w:t>ies</w:t>
            </w:r>
            <w:proofErr w:type="spellEnd"/>
            <w:r w:rsidR="00A502A9" w:rsidRPr="00AE580A">
              <w:rPr>
                <w:rFonts w:ascii="Tahoma" w:hAnsi="Tahoma" w:cs="Tahoma"/>
                <w:sz w:val="18"/>
                <w:szCs w:val="18"/>
              </w:rPr>
              <w:t>)</w:t>
            </w:r>
            <w:r w:rsidRPr="00AE580A">
              <w:rPr>
                <w:rStyle w:val="FootnoteReference"/>
                <w:rFonts w:ascii="Tahoma" w:hAnsi="Tahoma" w:cs="Tahoma"/>
                <w:sz w:val="18"/>
                <w:szCs w:val="18"/>
              </w:rPr>
              <w:footnoteReference w:id="9"/>
            </w:r>
            <w:r w:rsidRPr="00AE580A">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266391" w14:textId="77777777" w:rsidR="00AC5668" w:rsidRPr="00AE580A"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BC663F4" w14:textId="77777777" w:rsidR="00AC5668" w:rsidRPr="00AE580A"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4F55CE9" w14:textId="77777777" w:rsidR="00AC5668" w:rsidRPr="00AE580A"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3FA33A2" w14:textId="77777777" w:rsidR="00AC5668" w:rsidRPr="00AE580A" w:rsidRDefault="00AC5668" w:rsidP="00DC0E11">
            <w:pPr>
              <w:ind w:left="-284"/>
              <w:rPr>
                <w:rFonts w:ascii="Tahoma" w:hAnsi="Tahoma" w:cs="Tahoma"/>
                <w:sz w:val="20"/>
                <w:szCs w:val="20"/>
              </w:rPr>
            </w:pPr>
          </w:p>
        </w:tc>
      </w:tr>
      <w:tr w:rsidR="00AC5668" w:rsidRPr="00AE580A" w14:paraId="15A595EC" w14:textId="77777777" w:rsidTr="006A0042">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B2189A5" w14:textId="77777777" w:rsidR="00AC5668" w:rsidRPr="00AE580A"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0AA368A" w14:textId="77777777" w:rsidR="00AC5668" w:rsidRPr="00AE580A" w:rsidRDefault="00AC5668" w:rsidP="00DC0E11">
            <w:pPr>
              <w:ind w:left="-284"/>
              <w:jc w:val="right"/>
              <w:rPr>
                <w:rFonts w:ascii="Tahoma" w:hAnsi="Tahoma" w:cs="Tahoma"/>
                <w:sz w:val="18"/>
                <w:szCs w:val="18"/>
              </w:rPr>
            </w:pPr>
            <w:r w:rsidRPr="00AE580A">
              <w:rPr>
                <w:rFonts w:ascii="Tahoma" w:hAnsi="Tahoma" w:cs="Tahoma"/>
                <w:sz w:val="18"/>
                <w:szCs w:val="18"/>
              </w:rPr>
              <w:t xml:space="preserve">Place of signature </w:t>
            </w:r>
            <w:r w:rsidRPr="00AE580A">
              <w:rPr>
                <w:color w:val="FF0000"/>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3CFB1D6E" w14:textId="77777777" w:rsidR="00AC5668" w:rsidRPr="00AE580A" w:rsidRDefault="00AC5668" w:rsidP="00DC0E11">
            <w:pPr>
              <w:ind w:left="-284"/>
              <w:rPr>
                <w:rFonts w:ascii="Tahoma" w:hAnsi="Tahoma" w:cs="Tahoma"/>
                <w:sz w:val="20"/>
                <w:szCs w:val="20"/>
              </w:rPr>
            </w:pPr>
            <w:r w:rsidRPr="00AE580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8A4E1E0" w14:textId="77777777" w:rsidR="00AC5668" w:rsidRPr="00AE580A"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87A0AD8" w14:textId="77777777" w:rsidR="00AC5668" w:rsidRPr="00AE580A" w:rsidRDefault="00AC5668" w:rsidP="00DC0E11">
            <w:pPr>
              <w:ind w:left="280"/>
              <w:rPr>
                <w:rFonts w:ascii="Tahoma" w:hAnsi="Tahoma" w:cs="Tahoma"/>
                <w:sz w:val="18"/>
                <w:szCs w:val="18"/>
              </w:rPr>
            </w:pPr>
            <w:r w:rsidRPr="00AE580A">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CFECA59" w14:textId="77777777" w:rsidR="00AC5668" w:rsidRPr="00AE580A" w:rsidRDefault="00AC5668" w:rsidP="00DC0E11">
            <w:pPr>
              <w:ind w:left="-284"/>
              <w:rPr>
                <w:rFonts w:ascii="Tahoma" w:hAnsi="Tahoma" w:cs="Tahoma"/>
                <w:sz w:val="20"/>
                <w:szCs w:val="20"/>
              </w:rPr>
            </w:pPr>
            <w:r w:rsidRPr="00AE580A">
              <w:rPr>
                <w:rFonts w:ascii="Tahoma" w:hAnsi="Tahoma" w:cs="Tahoma"/>
                <w:sz w:val="20"/>
                <w:szCs w:val="20"/>
              </w:rPr>
              <w:t>In</w:t>
            </w:r>
          </w:p>
        </w:tc>
      </w:tr>
      <w:tr w:rsidR="00AC5668" w:rsidRPr="00AE580A" w14:paraId="03B0852D" w14:textId="77777777" w:rsidTr="006A0042">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C752D32" w14:textId="77777777" w:rsidR="00AC5668" w:rsidRPr="00AE580A"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6537BF5" w14:textId="77777777" w:rsidR="00AC5668" w:rsidRPr="00AE580A" w:rsidRDefault="00AC5668" w:rsidP="00DC0E11">
            <w:pPr>
              <w:ind w:left="-284"/>
              <w:jc w:val="right"/>
              <w:rPr>
                <w:rFonts w:ascii="Tahoma" w:hAnsi="Tahoma" w:cs="Tahoma"/>
                <w:sz w:val="18"/>
                <w:szCs w:val="18"/>
              </w:rPr>
            </w:pPr>
            <w:r w:rsidRPr="00AE580A">
              <w:rPr>
                <w:rFonts w:ascii="Tahoma" w:hAnsi="Tahoma" w:cs="Tahoma"/>
                <w:sz w:val="18"/>
                <w:szCs w:val="18"/>
              </w:rPr>
              <w:t xml:space="preserve">Date of signature </w:t>
            </w:r>
            <w:r w:rsidRPr="00AE580A">
              <w:rPr>
                <w:color w:val="FF0000"/>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BC72099" w14:textId="77777777" w:rsidR="00AC5668" w:rsidRPr="00AE580A" w:rsidRDefault="00AC5668" w:rsidP="00DC0E11">
            <w:pPr>
              <w:ind w:left="-284"/>
              <w:jc w:val="center"/>
              <w:rPr>
                <w:rFonts w:ascii="Tahoma" w:hAnsi="Tahoma" w:cs="Tahoma"/>
                <w:sz w:val="20"/>
                <w:szCs w:val="20"/>
              </w:rPr>
            </w:pPr>
            <w:r w:rsidRPr="00AE580A">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313A6912" w14:textId="77777777" w:rsidR="00AC5668" w:rsidRPr="00AE580A"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8DDA910" w14:textId="77777777" w:rsidR="00AC5668" w:rsidRPr="00AE580A" w:rsidRDefault="00AC5668" w:rsidP="00DC0E11">
            <w:pPr>
              <w:ind w:left="280"/>
              <w:rPr>
                <w:rFonts w:ascii="Tahoma" w:hAnsi="Tahoma" w:cs="Tahoma"/>
                <w:sz w:val="18"/>
                <w:szCs w:val="18"/>
              </w:rPr>
            </w:pPr>
            <w:r w:rsidRPr="00AE580A">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5AAB9644" w14:textId="77777777" w:rsidR="00AC5668" w:rsidRPr="00AE580A" w:rsidRDefault="00AC5668" w:rsidP="00DC0E11">
            <w:pPr>
              <w:ind w:left="-284"/>
              <w:jc w:val="center"/>
              <w:rPr>
                <w:rFonts w:ascii="Tahoma" w:hAnsi="Tahoma" w:cs="Tahoma"/>
                <w:sz w:val="20"/>
                <w:szCs w:val="20"/>
              </w:rPr>
            </w:pPr>
            <w:r w:rsidRPr="00AE580A">
              <w:rPr>
                <w:rFonts w:ascii="Tahoma" w:hAnsi="Tahoma" w:cs="Tahoma"/>
                <w:sz w:val="20"/>
                <w:szCs w:val="20"/>
              </w:rPr>
              <w:t>___ / ___ / ______</w:t>
            </w:r>
          </w:p>
        </w:tc>
      </w:tr>
      <w:tr w:rsidR="00AC5668" w:rsidRPr="00AE580A" w14:paraId="784CE044" w14:textId="77777777" w:rsidTr="006A0042">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5F1B3FD" w14:textId="77777777" w:rsidR="00AC5668" w:rsidRPr="00AE580A"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492C3EE" w14:textId="77777777" w:rsidR="00AC5668" w:rsidRPr="00AE580A" w:rsidRDefault="00AC5668" w:rsidP="00DC0E11">
            <w:pPr>
              <w:ind w:left="-284"/>
              <w:jc w:val="right"/>
              <w:rPr>
                <w:rFonts w:ascii="Tahoma" w:hAnsi="Tahoma" w:cs="Tahoma"/>
                <w:sz w:val="18"/>
                <w:szCs w:val="18"/>
              </w:rPr>
            </w:pPr>
            <w:r w:rsidRPr="00AE580A">
              <w:rPr>
                <w:rFonts w:ascii="Tahoma" w:hAnsi="Tahoma" w:cs="Tahoma"/>
                <w:sz w:val="18"/>
                <w:szCs w:val="18"/>
              </w:rPr>
              <w:t>Signature</w:t>
            </w:r>
            <w:r w:rsidR="00A502A9" w:rsidRPr="00AE580A">
              <w:rPr>
                <w:rFonts w:ascii="Tahoma" w:hAnsi="Tahoma" w:cs="Tahoma"/>
                <w:sz w:val="18"/>
                <w:szCs w:val="18"/>
              </w:rPr>
              <w:t>(s)</w:t>
            </w:r>
            <w:r w:rsidRPr="00AE580A">
              <w:rPr>
                <w:rStyle w:val="FootnoteReference"/>
                <w:rFonts w:ascii="Tahoma" w:hAnsi="Tahoma" w:cs="Tahoma"/>
                <w:sz w:val="18"/>
                <w:szCs w:val="18"/>
              </w:rPr>
              <w:footnoteReference w:id="10"/>
            </w:r>
            <w:r w:rsidRPr="00AE580A">
              <w:rPr>
                <w:color w:val="FF0000"/>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D736531" w14:textId="625D8DBE" w:rsidR="00AC5668" w:rsidRPr="00AE580A" w:rsidRDefault="00AC5668" w:rsidP="00D00D14">
            <w:pPr>
              <w:ind w:left="-10"/>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5EFDD992" w14:textId="77777777" w:rsidR="00AC5668" w:rsidRPr="00AE580A"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B90AEE6" w14:textId="77777777" w:rsidR="00AC5668" w:rsidRPr="00AE580A" w:rsidRDefault="00AC5668" w:rsidP="00DC0E11">
            <w:pPr>
              <w:ind w:left="280"/>
              <w:rPr>
                <w:rFonts w:ascii="Tahoma" w:hAnsi="Tahoma" w:cs="Tahoma"/>
                <w:sz w:val="18"/>
                <w:szCs w:val="18"/>
              </w:rPr>
            </w:pPr>
            <w:r w:rsidRPr="00AE580A">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89286DF" w14:textId="77777777" w:rsidR="00AC5668" w:rsidRPr="00AE580A" w:rsidRDefault="00AC5668" w:rsidP="00DC0E11">
            <w:pPr>
              <w:ind w:left="-284"/>
              <w:rPr>
                <w:rFonts w:ascii="Tahoma" w:hAnsi="Tahoma" w:cs="Tahoma"/>
                <w:sz w:val="20"/>
                <w:szCs w:val="20"/>
              </w:rPr>
            </w:pPr>
          </w:p>
        </w:tc>
      </w:tr>
      <w:bookmarkEnd w:id="5"/>
    </w:tbl>
    <w:p w14:paraId="384486F1" w14:textId="77777777" w:rsidR="003A0F5F" w:rsidRPr="00AE580A" w:rsidRDefault="003A0F5F" w:rsidP="003A0F5F">
      <w:pPr>
        <w:jc w:val="center"/>
        <w:rPr>
          <w:rFonts w:ascii="Tahoma" w:hAnsi="Tahoma" w:cs="Tahoma"/>
          <w:sz w:val="20"/>
          <w:szCs w:val="20"/>
        </w:rPr>
      </w:pPr>
    </w:p>
    <w:p w14:paraId="37F9974E" w14:textId="77777777" w:rsidR="002F6585" w:rsidRPr="00AE580A" w:rsidRDefault="002F6585" w:rsidP="003A0F5F">
      <w:pPr>
        <w:jc w:val="center"/>
        <w:rPr>
          <w:rFonts w:ascii="Tahoma" w:hAnsi="Tahoma" w:cs="Tahoma"/>
          <w:sz w:val="20"/>
          <w:szCs w:val="20"/>
        </w:rPr>
      </w:pPr>
    </w:p>
    <w:p w14:paraId="7D2E574F" w14:textId="77777777" w:rsidR="002F6585" w:rsidRPr="00AE580A" w:rsidRDefault="002F6585" w:rsidP="003A0F5F">
      <w:pPr>
        <w:jc w:val="center"/>
        <w:rPr>
          <w:rFonts w:ascii="Tahoma" w:hAnsi="Tahoma" w:cs="Tahoma"/>
          <w:sz w:val="20"/>
          <w:szCs w:val="20"/>
        </w:rPr>
      </w:pPr>
    </w:p>
    <w:p w14:paraId="75D878F1" w14:textId="77777777" w:rsidR="002F6585" w:rsidRPr="00AE580A" w:rsidRDefault="002F6585" w:rsidP="003A0F5F">
      <w:pPr>
        <w:jc w:val="center"/>
        <w:rPr>
          <w:rFonts w:ascii="Tahoma" w:hAnsi="Tahoma" w:cs="Tahoma"/>
          <w:sz w:val="20"/>
          <w:szCs w:val="20"/>
        </w:rPr>
      </w:pPr>
    </w:p>
    <w:p w14:paraId="0CA4B083" w14:textId="77777777" w:rsidR="002F6585" w:rsidRPr="00AE580A" w:rsidRDefault="002F6585" w:rsidP="003A0F5F">
      <w:pPr>
        <w:jc w:val="center"/>
        <w:rPr>
          <w:rFonts w:ascii="Tahoma" w:hAnsi="Tahoma" w:cs="Tahoma"/>
          <w:sz w:val="20"/>
          <w:szCs w:val="20"/>
        </w:rPr>
      </w:pPr>
    </w:p>
    <w:p w14:paraId="251447EA" w14:textId="77777777" w:rsidR="003355DD" w:rsidRPr="00AE580A" w:rsidRDefault="003355DD">
      <w:pPr>
        <w:rPr>
          <w:rFonts w:ascii="Tahoma" w:hAnsi="Tahoma" w:cs="Tahoma"/>
          <w:sz w:val="20"/>
          <w:szCs w:val="20"/>
        </w:rPr>
      </w:pPr>
      <w:r w:rsidRPr="00AE580A">
        <w:rPr>
          <w:rFonts w:ascii="Tahoma" w:hAnsi="Tahoma" w:cs="Tahoma"/>
          <w:sz w:val="20"/>
          <w:szCs w:val="20"/>
        </w:rPr>
        <w:br w:type="page"/>
      </w:r>
    </w:p>
    <w:p w14:paraId="1617A9F0" w14:textId="77777777" w:rsidR="00A502A9" w:rsidRPr="00AE580A" w:rsidRDefault="00A502A9" w:rsidP="003355DD">
      <w:pPr>
        <w:rPr>
          <w:rFonts w:ascii="Tahoma" w:hAnsi="Tahoma" w:cs="Tahoma"/>
          <w:sz w:val="20"/>
          <w:szCs w:val="20"/>
        </w:rPr>
      </w:pPr>
    </w:p>
    <w:p w14:paraId="24DF0C12" w14:textId="77777777" w:rsidR="00D50F13" w:rsidRPr="00AE580A" w:rsidRDefault="0072200B" w:rsidP="00611175">
      <w:pPr>
        <w:pBdr>
          <w:bottom w:val="single" w:sz="2" w:space="0" w:color="808080"/>
        </w:pBdr>
        <w:ind w:left="-142" w:right="-284"/>
        <w:rPr>
          <w:rFonts w:ascii="Tahoma" w:hAnsi="Tahoma" w:cs="Tahoma"/>
        </w:rPr>
      </w:pPr>
      <w:r w:rsidRPr="00AE580A">
        <w:rPr>
          <w:rFonts w:ascii="Tahoma" w:hAnsi="Tahoma" w:cs="Tahoma"/>
          <w:b/>
        </w:rPr>
        <w:t>C</w:t>
      </w:r>
      <w:r w:rsidR="002133FA" w:rsidRPr="00AE580A">
        <w:rPr>
          <w:rFonts w:ascii="Tahoma" w:hAnsi="Tahoma" w:cs="Tahoma"/>
          <w:b/>
        </w:rPr>
        <w:t xml:space="preserve">. </w:t>
      </w:r>
      <w:r w:rsidR="0097037F" w:rsidRPr="00AE580A">
        <w:rPr>
          <w:rFonts w:ascii="Tahoma" w:hAnsi="Tahoma" w:cs="Tahoma"/>
          <w:b/>
        </w:rPr>
        <w:t>Legal</w:t>
      </w:r>
      <w:r w:rsidR="007B0925" w:rsidRPr="00AE580A">
        <w:rPr>
          <w:rFonts w:ascii="Tahoma" w:hAnsi="Tahoma" w:cs="Tahoma"/>
          <w:b/>
        </w:rPr>
        <w:t xml:space="preserve"> C</w:t>
      </w:r>
      <w:r w:rsidR="00D50F13" w:rsidRPr="00AE580A">
        <w:rPr>
          <w:rFonts w:ascii="Tahoma" w:hAnsi="Tahoma" w:cs="Tahoma"/>
          <w:b/>
        </w:rPr>
        <w:t>onditions</w:t>
      </w:r>
    </w:p>
    <w:p w14:paraId="1BDEC4A4" w14:textId="77777777" w:rsidR="00A40899" w:rsidRPr="00AE580A" w:rsidRDefault="00A40899" w:rsidP="00D50F13">
      <w:pPr>
        <w:autoSpaceDE w:val="0"/>
        <w:autoSpaceDN w:val="0"/>
        <w:jc w:val="center"/>
        <w:rPr>
          <w:rFonts w:ascii="Tahoma" w:hAnsi="Tahoma" w:cs="Tahoma"/>
          <w:b/>
          <w:sz w:val="19"/>
          <w:szCs w:val="19"/>
          <w:lang w:eastAsia="fr-FR"/>
        </w:rPr>
        <w:sectPr w:rsidR="00A40899" w:rsidRPr="00AE580A" w:rsidSect="003F5BE6">
          <w:headerReference w:type="default" r:id="rId15"/>
          <w:footerReference w:type="default" r:id="rId16"/>
          <w:headerReference w:type="first" r:id="rId17"/>
          <w:pgSz w:w="11907" w:h="16840" w:code="9"/>
          <w:pgMar w:top="568" w:right="992" w:bottom="851" w:left="993" w:header="284" w:footer="0" w:gutter="0"/>
          <w:cols w:space="708"/>
          <w:titlePg/>
          <w:docGrid w:linePitch="360"/>
        </w:sectPr>
      </w:pPr>
    </w:p>
    <w:p w14:paraId="4C2A8099"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AE580A">
        <w:rPr>
          <w:rFonts w:ascii="Tahoma" w:hAnsi="Tahoma" w:cs="Tahoma"/>
          <w:b/>
          <w:smallCaps/>
          <w:color w:val="365F91" w:themeColor="accent1" w:themeShade="BF"/>
          <w:sz w:val="18"/>
          <w:szCs w:val="18"/>
          <w:lang w:eastAsia="fr-FR"/>
        </w:rPr>
        <w:t xml:space="preserve">Article 1 – </w:t>
      </w:r>
      <w:bookmarkEnd w:id="10"/>
      <w:r w:rsidRPr="00AE580A">
        <w:rPr>
          <w:rFonts w:ascii="Tahoma" w:hAnsi="Tahoma" w:cs="Tahoma"/>
          <w:b/>
          <w:smallCaps/>
          <w:color w:val="365F91" w:themeColor="accent1" w:themeShade="BF"/>
          <w:sz w:val="18"/>
          <w:szCs w:val="18"/>
          <w:lang w:eastAsia="fr-FR"/>
        </w:rPr>
        <w:t>General provisions</w:t>
      </w:r>
    </w:p>
    <w:p w14:paraId="15945031" w14:textId="77777777" w:rsidR="00C94EDA" w:rsidRPr="00AE580A" w:rsidRDefault="00C94EDA" w:rsidP="00075280">
      <w:pPr>
        <w:pStyle w:val="ListParagraph"/>
        <w:numPr>
          <w:ilvl w:val="1"/>
          <w:numId w:val="4"/>
        </w:numPr>
        <w:tabs>
          <w:tab w:val="left" w:pos="709"/>
        </w:tabs>
        <w:ind w:left="709" w:hanging="709"/>
        <w:jc w:val="both"/>
        <w:rPr>
          <w:rFonts w:ascii="Tahoma" w:eastAsia="Calibri" w:hAnsi="Tahoma" w:cs="Tahoma"/>
          <w:sz w:val="18"/>
          <w:szCs w:val="18"/>
          <w:lang w:eastAsia="en-US"/>
        </w:rPr>
      </w:pPr>
      <w:r w:rsidRPr="00AE580A">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5D51CC6" w14:textId="77777777" w:rsidR="00EC4771" w:rsidRPr="00AE580A"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AE580A">
        <w:rPr>
          <w:rFonts w:ascii="Tahoma" w:eastAsia="Calibri" w:hAnsi="Tahoma" w:cs="Tahoma"/>
          <w:sz w:val="18"/>
          <w:szCs w:val="18"/>
          <w:lang w:eastAsia="en-US"/>
        </w:rPr>
        <w:t>The present contract is composed, by order of precedence, of:</w:t>
      </w:r>
      <w:r w:rsidRPr="00AE580A">
        <w:rPr>
          <w:rFonts w:ascii="Tahoma" w:eastAsia="Calibri" w:hAnsi="Tahoma" w:cs="Tahoma"/>
          <w:sz w:val="18"/>
          <w:szCs w:val="18"/>
          <w:lang w:eastAsia="en-US"/>
        </w:rPr>
        <w:tab/>
      </w:r>
      <w:r w:rsidRPr="00AE580A">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AE580A">
        <w:rPr>
          <w:rFonts w:ascii="Tahoma" w:eastAsia="Calibri" w:hAnsi="Tahoma" w:cs="Tahoma"/>
          <w:sz w:val="18"/>
          <w:szCs w:val="18"/>
          <w:lang w:eastAsia="en-US"/>
        </w:rPr>
        <w:t>Order;</w:t>
      </w:r>
      <w:proofErr w:type="gramEnd"/>
      <w:r w:rsidRPr="00AE580A">
        <w:rPr>
          <w:rFonts w:ascii="Tahoma" w:eastAsia="Calibri" w:hAnsi="Tahoma" w:cs="Tahoma"/>
          <w:sz w:val="18"/>
          <w:szCs w:val="18"/>
          <w:lang w:eastAsia="en-US"/>
        </w:rPr>
        <w:t xml:space="preserve"> </w:t>
      </w:r>
    </w:p>
    <w:p w14:paraId="0BBDC1E2" w14:textId="77777777" w:rsidR="00C94EDA" w:rsidRPr="00AE580A" w:rsidRDefault="00EC4771" w:rsidP="00EC4771">
      <w:pPr>
        <w:pStyle w:val="ListParagraph"/>
        <w:tabs>
          <w:tab w:val="left" w:pos="709"/>
        </w:tabs>
        <w:autoSpaceDE w:val="0"/>
        <w:autoSpaceDN w:val="0"/>
        <w:ind w:left="709"/>
        <w:jc w:val="both"/>
        <w:rPr>
          <w:rFonts w:ascii="Tahoma" w:hAnsi="Tahoma" w:cs="Tahoma"/>
          <w:color w:val="000000"/>
          <w:sz w:val="18"/>
          <w:szCs w:val="18"/>
        </w:rPr>
      </w:pPr>
      <w:r w:rsidRPr="00AE580A">
        <w:rPr>
          <w:rFonts w:ascii="Tahoma" w:eastAsia="Calibri" w:hAnsi="Tahoma" w:cs="Tahoma"/>
          <w:sz w:val="18"/>
          <w:szCs w:val="18"/>
          <w:lang w:eastAsia="en-US"/>
        </w:rPr>
        <w:t xml:space="preserve">b) the Terms of reference; </w:t>
      </w:r>
      <w:r w:rsidR="00C94EDA" w:rsidRPr="00AE580A">
        <w:rPr>
          <w:rFonts w:ascii="Tahoma" w:eastAsia="Calibri" w:hAnsi="Tahoma" w:cs="Tahoma"/>
          <w:sz w:val="18"/>
          <w:szCs w:val="18"/>
          <w:lang w:eastAsia="en-US"/>
        </w:rPr>
        <w:t>and</w:t>
      </w:r>
      <w:r w:rsidR="00C94EDA" w:rsidRPr="00AE580A">
        <w:rPr>
          <w:rFonts w:ascii="Tahoma" w:eastAsia="Calibri" w:hAnsi="Tahoma" w:cs="Tahoma"/>
          <w:sz w:val="18"/>
          <w:szCs w:val="18"/>
          <w:lang w:eastAsia="en-US"/>
        </w:rPr>
        <w:tab/>
        <w:t xml:space="preserve"> </w:t>
      </w:r>
      <w:r w:rsidR="00C94EDA" w:rsidRPr="00AE580A">
        <w:rPr>
          <w:rFonts w:ascii="Tahoma" w:eastAsia="Calibri" w:hAnsi="Tahoma" w:cs="Tahoma"/>
          <w:sz w:val="18"/>
          <w:szCs w:val="18"/>
          <w:lang w:eastAsia="en-US"/>
        </w:rPr>
        <w:br/>
      </w:r>
      <w:r w:rsidRPr="00AE580A">
        <w:rPr>
          <w:rFonts w:ascii="Tahoma" w:eastAsia="Calibri" w:hAnsi="Tahoma" w:cs="Tahoma"/>
          <w:sz w:val="18"/>
          <w:szCs w:val="18"/>
          <w:lang w:eastAsia="en-US"/>
        </w:rPr>
        <w:t>c</w:t>
      </w:r>
      <w:r w:rsidR="00C94EDA" w:rsidRPr="00AE580A">
        <w:rPr>
          <w:rFonts w:ascii="Tahoma" w:eastAsia="Calibri" w:hAnsi="Tahoma" w:cs="Tahoma"/>
          <w:sz w:val="18"/>
          <w:szCs w:val="18"/>
          <w:lang w:eastAsia="en-US"/>
        </w:rPr>
        <w:t>) the tender submitted by the Provider.</w:t>
      </w:r>
      <w:r w:rsidR="00C94EDA" w:rsidRPr="00AE580A">
        <w:rPr>
          <w:rFonts w:ascii="Tahoma" w:hAnsi="Tahoma" w:cs="Tahoma"/>
          <w:color w:val="000000"/>
          <w:sz w:val="18"/>
          <w:szCs w:val="18"/>
        </w:rPr>
        <w:t xml:space="preserve"> </w:t>
      </w:r>
    </w:p>
    <w:p w14:paraId="09C3A896" w14:textId="77777777" w:rsidR="00C94EDA" w:rsidRPr="00AE580A"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AE580A">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273FC9" w14:textId="77777777" w:rsidR="00C94EDA" w:rsidRPr="00AE580A"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AE580A">
        <w:rPr>
          <w:rFonts w:ascii="Tahoma" w:hAnsi="Tahoma" w:cs="Tahoma"/>
          <w:sz w:val="18"/>
          <w:szCs w:val="18"/>
          <w:lang w:eastAsia="fr-FR"/>
        </w:rPr>
        <w:t>For the purposes of this Contract:</w:t>
      </w:r>
      <w:r w:rsidRPr="00AE580A">
        <w:rPr>
          <w:rFonts w:ascii="Tahoma" w:hAnsi="Tahoma" w:cs="Tahoma"/>
          <w:color w:val="000000"/>
          <w:sz w:val="18"/>
          <w:szCs w:val="18"/>
        </w:rPr>
        <w:tab/>
      </w:r>
      <w:r w:rsidRPr="00AE580A">
        <w:rPr>
          <w:rFonts w:ascii="Tahoma" w:hAnsi="Tahoma" w:cs="Tahoma"/>
          <w:color w:val="000000"/>
          <w:sz w:val="18"/>
          <w:szCs w:val="18"/>
        </w:rPr>
        <w:br/>
        <w:t xml:space="preserve">a) </w:t>
      </w:r>
      <w:r w:rsidRPr="00AE580A">
        <w:rPr>
          <w:rFonts w:ascii="Tahoma" w:hAnsi="Tahoma" w:cs="Tahoma"/>
          <w:sz w:val="18"/>
          <w:szCs w:val="18"/>
          <w:lang w:eastAsia="fr-FR"/>
        </w:rPr>
        <w:t>“Contract” shall refer to the documents described in 1.2, above;</w:t>
      </w:r>
      <w:r w:rsidRPr="00AE580A">
        <w:rPr>
          <w:rFonts w:ascii="Tahoma" w:hAnsi="Tahoma" w:cs="Tahoma"/>
          <w:color w:val="000000"/>
          <w:sz w:val="18"/>
          <w:szCs w:val="18"/>
        </w:rPr>
        <w:tab/>
      </w:r>
      <w:r w:rsidRPr="00AE580A">
        <w:rPr>
          <w:rFonts w:ascii="Tahoma" w:hAnsi="Tahoma" w:cs="Tahoma"/>
          <w:color w:val="000000"/>
          <w:sz w:val="18"/>
          <w:szCs w:val="18"/>
        </w:rPr>
        <w:br/>
        <w:t xml:space="preserve">b) </w:t>
      </w:r>
      <w:r w:rsidRPr="00AE580A">
        <w:rPr>
          <w:rFonts w:ascii="Tahoma" w:hAnsi="Tahoma" w:cs="Tahoma"/>
          <w:sz w:val="18"/>
          <w:szCs w:val="18"/>
          <w:lang w:eastAsia="fr-FR"/>
        </w:rPr>
        <w:t>“Council” shall mean the Council of Europe;</w:t>
      </w:r>
      <w:r w:rsidRPr="00AE580A">
        <w:rPr>
          <w:rFonts w:ascii="Tahoma" w:hAnsi="Tahoma" w:cs="Tahoma"/>
          <w:color w:val="000000"/>
          <w:sz w:val="18"/>
          <w:szCs w:val="18"/>
        </w:rPr>
        <w:tab/>
      </w:r>
      <w:r w:rsidRPr="00AE580A">
        <w:rPr>
          <w:rFonts w:ascii="Tahoma" w:hAnsi="Tahoma" w:cs="Tahoma"/>
          <w:color w:val="000000"/>
          <w:sz w:val="18"/>
          <w:szCs w:val="18"/>
        </w:rPr>
        <w:br/>
        <w:t xml:space="preserve">c) </w:t>
      </w:r>
      <w:r w:rsidRPr="00AE580A">
        <w:rPr>
          <w:rFonts w:ascii="Tahoma" w:hAnsi="Tahoma" w:cs="Tahoma"/>
          <w:sz w:val="18"/>
          <w:szCs w:val="18"/>
          <w:lang w:eastAsia="fr-FR"/>
        </w:rPr>
        <w:t xml:space="preserve">“Deliverables” shall mean the services or goods as described in the </w:t>
      </w:r>
      <w:r w:rsidRPr="00AE580A">
        <w:rPr>
          <w:rFonts w:ascii="Tahoma" w:eastAsia="Calibri" w:hAnsi="Tahoma" w:cs="Tahoma"/>
          <w:sz w:val="18"/>
          <w:szCs w:val="18"/>
          <w:lang w:eastAsia="en-US"/>
        </w:rPr>
        <w:t>Terms of reference</w:t>
      </w:r>
      <w:r w:rsidRPr="00AE580A">
        <w:rPr>
          <w:rFonts w:ascii="Tahoma" w:hAnsi="Tahoma" w:cs="Tahoma"/>
          <w:sz w:val="18"/>
          <w:szCs w:val="18"/>
          <w:lang w:eastAsia="fr-FR"/>
        </w:rPr>
        <w:t>;</w:t>
      </w:r>
      <w:r w:rsidRPr="00AE580A">
        <w:rPr>
          <w:rFonts w:ascii="Tahoma" w:hAnsi="Tahoma" w:cs="Tahoma"/>
          <w:sz w:val="18"/>
          <w:szCs w:val="18"/>
          <w:lang w:eastAsia="fr-FR"/>
        </w:rPr>
        <w:tab/>
        <w:t xml:space="preserve"> </w:t>
      </w:r>
      <w:r w:rsidRPr="00AE580A">
        <w:rPr>
          <w:rFonts w:ascii="Tahoma" w:hAnsi="Tahoma" w:cs="Tahoma"/>
          <w:color w:val="000000"/>
          <w:sz w:val="18"/>
          <w:szCs w:val="18"/>
        </w:rPr>
        <w:br/>
        <w:t xml:space="preserve">d) </w:t>
      </w:r>
      <w:r w:rsidRPr="00AE580A">
        <w:rPr>
          <w:rFonts w:ascii="Tahoma" w:hAnsi="Tahoma" w:cs="Tahoma"/>
          <w:sz w:val="18"/>
          <w:szCs w:val="18"/>
          <w:lang w:eastAsia="fr-FR"/>
        </w:rPr>
        <w:t>“Parties” shall mean the Council and the Provider;</w:t>
      </w:r>
      <w:r w:rsidRPr="00AE580A">
        <w:rPr>
          <w:rFonts w:ascii="Tahoma" w:hAnsi="Tahoma" w:cs="Tahoma"/>
          <w:sz w:val="18"/>
          <w:szCs w:val="18"/>
          <w:lang w:eastAsia="fr-FR"/>
        </w:rPr>
        <w:tab/>
      </w:r>
      <w:r w:rsidRPr="00AE580A">
        <w:rPr>
          <w:rFonts w:ascii="Tahoma" w:hAnsi="Tahoma" w:cs="Tahoma"/>
          <w:color w:val="000000"/>
          <w:sz w:val="18"/>
          <w:szCs w:val="18"/>
        </w:rPr>
        <w:br/>
        <w:t xml:space="preserve">e) </w:t>
      </w:r>
      <w:r w:rsidRPr="00AE580A">
        <w:rPr>
          <w:rFonts w:ascii="Tahoma" w:hAnsi="Tahoma" w:cs="Tahoma"/>
          <w:sz w:val="18"/>
          <w:szCs w:val="18"/>
          <w:lang w:eastAsia="fr-FR"/>
        </w:rPr>
        <w:t>“Provider” shall mean the legal or physical person selected by the Council for the provision of the Deliverables</w:t>
      </w:r>
      <w:r w:rsidRPr="00AE580A">
        <w:rPr>
          <w:rFonts w:ascii="Tahoma" w:hAnsi="Tahoma" w:cs="Tahoma"/>
          <w:color w:val="000000"/>
          <w:sz w:val="18"/>
          <w:szCs w:val="18"/>
          <w:lang w:eastAsia="fr-FR"/>
        </w:rPr>
        <w:t>. This person may equally be referred to as the “Service Provider” or the “Consultant”.</w:t>
      </w:r>
    </w:p>
    <w:p w14:paraId="26C6CBD3"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Article 2 – Duration</w:t>
      </w:r>
    </w:p>
    <w:p w14:paraId="33863445" w14:textId="77777777" w:rsidR="00C94EDA" w:rsidRPr="00D00D14" w:rsidRDefault="00C94EDA" w:rsidP="00C94EDA">
      <w:pPr>
        <w:tabs>
          <w:tab w:val="left" w:pos="284"/>
        </w:tabs>
        <w:jc w:val="both"/>
        <w:rPr>
          <w:rFonts w:ascii="Tahoma" w:eastAsia="Calibri" w:hAnsi="Tahoma" w:cs="Tahoma"/>
          <w:sz w:val="18"/>
          <w:szCs w:val="18"/>
          <w:lang w:eastAsia="en-US"/>
        </w:rPr>
      </w:pPr>
      <w:r w:rsidRPr="00D00D14">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9E64B7" w:rsidRPr="00D00D14">
        <w:rPr>
          <w:rFonts w:ascii="Tahoma" w:eastAsia="Calibri" w:hAnsi="Tahoma" w:cs="Tahoma"/>
          <w:sz w:val="18"/>
          <w:szCs w:val="18"/>
          <w:lang w:eastAsia="en-US"/>
        </w:rPr>
        <w:t xml:space="preserve">The contract may be renewed in accordance with the conditions laid down in Section A of the Act of Engagement. </w:t>
      </w:r>
      <w:r w:rsidRPr="00D00D14">
        <w:rPr>
          <w:rFonts w:ascii="Tahoma" w:eastAsia="Calibri" w:hAnsi="Tahoma" w:cs="Tahoma"/>
          <w:sz w:val="18"/>
          <w:szCs w:val="18"/>
          <w:lang w:eastAsia="en-US"/>
        </w:rPr>
        <w:t xml:space="preserve">The Deliverables shall be executed in accordance with the timeframe indicated in the </w:t>
      </w:r>
      <w:r w:rsidRPr="00AE580A">
        <w:rPr>
          <w:rFonts w:ascii="Tahoma" w:eastAsia="Calibri" w:hAnsi="Tahoma" w:cs="Tahoma"/>
          <w:sz w:val="18"/>
          <w:szCs w:val="18"/>
          <w:lang w:eastAsia="en-US"/>
        </w:rPr>
        <w:t>Terms of reference and</w:t>
      </w:r>
      <w:r w:rsidRPr="00D00D14">
        <w:rPr>
          <w:rFonts w:ascii="Tahoma" w:eastAsia="Calibri" w:hAnsi="Tahoma" w:cs="Tahoma"/>
          <w:sz w:val="18"/>
          <w:szCs w:val="18"/>
          <w:lang w:eastAsia="en-US"/>
        </w:rPr>
        <w:t xml:space="preserve"> in any subsequent Order form</w:t>
      </w:r>
    </w:p>
    <w:p w14:paraId="3E901402"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AE580A">
        <w:rPr>
          <w:rFonts w:ascii="Tahoma" w:hAnsi="Tahoma" w:cs="Tahoma"/>
          <w:b/>
          <w:smallCaps/>
          <w:color w:val="365F91" w:themeColor="accent1" w:themeShade="BF"/>
          <w:sz w:val="18"/>
          <w:szCs w:val="18"/>
          <w:lang w:eastAsia="fr-FR"/>
        </w:rPr>
        <w:t>Article 3 – Obligations of the Provider</w:t>
      </w:r>
    </w:p>
    <w:p w14:paraId="385C5B81"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3.1 General obligations</w:t>
      </w:r>
    </w:p>
    <w:p w14:paraId="4A2F4858" w14:textId="77777777" w:rsidR="00C94EDA" w:rsidRPr="00AE580A" w:rsidRDefault="00C94EDA" w:rsidP="0007528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AE580A">
        <w:rPr>
          <w:rFonts w:ascii="Tahoma" w:hAnsi="Tahoma" w:cs="Tahoma"/>
          <w:sz w:val="18"/>
          <w:szCs w:val="18"/>
          <w:lang w:eastAsia="fr-FR"/>
        </w:rPr>
        <w:t>in order to</w:t>
      </w:r>
      <w:proofErr w:type="gramEnd"/>
      <w:r w:rsidRPr="00AE580A">
        <w:rPr>
          <w:rFonts w:ascii="Tahoma" w:hAnsi="Tahoma" w:cs="Tahoma"/>
          <w:sz w:val="18"/>
          <w:szCs w:val="18"/>
          <w:lang w:eastAsia="fr-FR"/>
        </w:rPr>
        <w:t xml:space="preserve"> provide the Deliverables, with due respect for the Council of Europe’s needs and constraints, as contractually defined.</w:t>
      </w:r>
    </w:p>
    <w:p w14:paraId="12F721B4" w14:textId="77777777" w:rsidR="00C94EDA" w:rsidRPr="00AE580A" w:rsidRDefault="00C94EDA" w:rsidP="0007528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AE580A">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DD49FAD"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3.2 Intellectual services</w:t>
      </w:r>
    </w:p>
    <w:p w14:paraId="50FE8CE8"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The provi</w:t>
      </w:r>
      <w:r w:rsidR="00C27AAD" w:rsidRPr="00AE580A">
        <w:rPr>
          <w:rFonts w:ascii="Tahoma" w:hAnsi="Tahoma" w:cs="Tahoma"/>
          <w:sz w:val="18"/>
          <w:szCs w:val="18"/>
          <w:lang w:eastAsia="fr-FR"/>
        </w:rPr>
        <w:t>sions of Articles 3.2.2 to 3.2.10</w:t>
      </w:r>
      <w:r w:rsidRPr="00AE580A">
        <w:rPr>
          <w:rFonts w:ascii="Tahoma" w:hAnsi="Tahoma" w:cs="Tahoma"/>
          <w:sz w:val="18"/>
          <w:szCs w:val="18"/>
          <w:lang w:eastAsia="fr-FR"/>
        </w:rPr>
        <w:t xml:space="preserve"> shall apply insofar as the contract concerns the provision of intellectual services.</w:t>
      </w:r>
    </w:p>
    <w:p w14:paraId="5070910C"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AE580A">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979615D"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098E4C3"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The Provider guarantees that the Deliverables conform to the highest academic standards.</w:t>
      </w:r>
    </w:p>
    <w:p w14:paraId="548CB440"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AE580A">
        <w:rPr>
          <w:rFonts w:ascii="Tahoma" w:hAnsi="Tahoma" w:cs="Tahoma"/>
          <w:sz w:val="18"/>
          <w:szCs w:val="18"/>
          <w:lang w:eastAsia="fr-FR"/>
        </w:rPr>
        <w:t>as a result of</w:t>
      </w:r>
      <w:proofErr w:type="gramEnd"/>
      <w:r w:rsidRPr="00AE580A">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4EBE9EC"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 xml:space="preserve">The Provider guarantees that use by the Council of the Deliverable(s) produced </w:t>
      </w:r>
      <w:proofErr w:type="gramStart"/>
      <w:r w:rsidRPr="00AE580A">
        <w:rPr>
          <w:rFonts w:ascii="Tahoma" w:hAnsi="Tahoma" w:cs="Tahoma"/>
          <w:sz w:val="18"/>
          <w:szCs w:val="18"/>
          <w:lang w:eastAsia="fr-FR"/>
        </w:rPr>
        <w:t>as a result of</w:t>
      </w:r>
      <w:proofErr w:type="gramEnd"/>
      <w:r w:rsidRPr="00AE580A">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79C113"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EF0D48A"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816756B" w14:textId="77777777" w:rsidR="00C94EDA" w:rsidRPr="00AE580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AE580A">
        <w:rPr>
          <w:rFonts w:ascii="Tahoma" w:hAnsi="Tahoma" w:cs="Tahoma"/>
          <w:sz w:val="18"/>
          <w:szCs w:val="18"/>
          <w:lang w:eastAsia="fr-FR"/>
        </w:rPr>
        <w:lastRenderedPageBreak/>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0A3680E"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3.3 Health and social insurance of the Provider or its employees</w:t>
      </w:r>
    </w:p>
    <w:p w14:paraId="57DBC749" w14:textId="77777777" w:rsidR="00C94EDA" w:rsidRPr="00AE580A" w:rsidRDefault="00C94EDA" w:rsidP="00C94EDA">
      <w:p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579326F"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3.4 Fiscal obligations</w:t>
      </w:r>
    </w:p>
    <w:p w14:paraId="359089EB" w14:textId="77777777" w:rsidR="00C94EDA" w:rsidRPr="00AE580A" w:rsidRDefault="00C94EDA" w:rsidP="00C94EDA">
      <w:p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The Provider undertakes to inform the Council about any change of its status </w:t>
      </w:r>
      <w:proofErr w:type="gramStart"/>
      <w:r w:rsidRPr="00AE580A">
        <w:rPr>
          <w:rFonts w:ascii="Tahoma" w:hAnsi="Tahoma" w:cs="Tahoma"/>
          <w:sz w:val="18"/>
          <w:szCs w:val="18"/>
          <w:lang w:eastAsia="fr-FR"/>
        </w:rPr>
        <w:t>with regard to</w:t>
      </w:r>
      <w:proofErr w:type="gramEnd"/>
      <w:r w:rsidRPr="00AE580A">
        <w:rPr>
          <w:rFonts w:ascii="Tahoma" w:hAnsi="Tahoma" w:cs="Tahoma"/>
          <w:sz w:val="18"/>
          <w:szCs w:val="18"/>
          <w:lang w:eastAsia="fr-FR"/>
        </w:rPr>
        <w:t xml:space="preserve"> VAT, to observe all applicable rules and to comply with its fiscal obligations in: </w:t>
      </w:r>
    </w:p>
    <w:p w14:paraId="0507BBB0" w14:textId="77777777" w:rsidR="00C94EDA" w:rsidRPr="00AE580A" w:rsidRDefault="00C94EDA" w:rsidP="00C94EDA">
      <w:pPr>
        <w:tabs>
          <w:tab w:val="left" w:pos="426"/>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a) submitting a request for payment, or an invoice, to the Council in conformity with the applicable </w:t>
      </w:r>
      <w:proofErr w:type="gramStart"/>
      <w:r w:rsidRPr="00AE580A">
        <w:rPr>
          <w:rFonts w:ascii="Tahoma" w:hAnsi="Tahoma" w:cs="Tahoma"/>
          <w:sz w:val="18"/>
          <w:szCs w:val="18"/>
          <w:lang w:eastAsia="fr-FR"/>
        </w:rPr>
        <w:t>legislation;</w:t>
      </w:r>
      <w:proofErr w:type="gramEnd"/>
    </w:p>
    <w:p w14:paraId="14B81513" w14:textId="77777777" w:rsidR="00C94EDA" w:rsidRPr="00AE580A" w:rsidRDefault="00C94EDA" w:rsidP="00C94EDA">
      <w:pPr>
        <w:tabs>
          <w:tab w:val="left" w:pos="142"/>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b) declaring all </w:t>
      </w:r>
      <w:r w:rsidRPr="00AE580A">
        <w:rPr>
          <w:rFonts w:ascii="Tahoma" w:hAnsi="Tahoma" w:cs="Tahoma"/>
          <w:sz w:val="18"/>
          <w:szCs w:val="18"/>
          <w:lang w:eastAsia="fr-FR"/>
        </w:rPr>
        <w:tab/>
        <w:t>fees received from the Council for tax purposes as required in his/her/its country of fiscal residence.</w:t>
      </w:r>
    </w:p>
    <w:p w14:paraId="750D2DF9"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3.5 Loyalty and confidentiality</w:t>
      </w:r>
    </w:p>
    <w:p w14:paraId="15A9B2E1" w14:textId="77777777" w:rsidR="00C94EDA" w:rsidRPr="00AE580A" w:rsidRDefault="00C94EDA" w:rsidP="0007528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AE580A">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A401A50" w14:textId="77777777" w:rsidR="00C94EDA" w:rsidRPr="00AE580A" w:rsidRDefault="00C94EDA" w:rsidP="0007528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AE580A">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83E27DB"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 xml:space="preserve">3.6 Disclosure of the terms of the contract </w:t>
      </w:r>
    </w:p>
    <w:p w14:paraId="038BF0A0" w14:textId="77777777" w:rsidR="00C94EDA" w:rsidRPr="00AE580A" w:rsidRDefault="00C94EDA" w:rsidP="0007528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AE580A">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A9AEB8A" w14:textId="77777777" w:rsidR="00C94EDA" w:rsidRPr="00AE580A" w:rsidRDefault="00C94EDA" w:rsidP="0007528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AE580A">
        <w:rPr>
          <w:rFonts w:ascii="Tahoma" w:hAnsi="Tahoma" w:cs="Tahoma"/>
          <w:sz w:val="18"/>
          <w:szCs w:val="18"/>
          <w:lang w:eastAsia="fr-FR"/>
        </w:rPr>
        <w:t>Whenever appropriate, specific confidentiality measures shall be taken by the Council to preserve the vital interests of the Provider.</w:t>
      </w:r>
    </w:p>
    <w:p w14:paraId="144AD691"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3.7 Use of the Council of Europe’s name</w:t>
      </w:r>
    </w:p>
    <w:p w14:paraId="16162C74" w14:textId="77777777" w:rsidR="00C94EDA" w:rsidRPr="00AE580A" w:rsidRDefault="00C94EDA" w:rsidP="00C94EDA">
      <w:p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Provider shall not use the Council’s name, flag or logo without prior authorisation of the Council.</w:t>
      </w:r>
    </w:p>
    <w:p w14:paraId="6BB42552"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3.8 Data Protection</w:t>
      </w:r>
    </w:p>
    <w:bookmarkEnd w:id="11"/>
    <w:p w14:paraId="7908AA0E" w14:textId="77777777" w:rsidR="00C94EDA" w:rsidRPr="00AE580A" w:rsidRDefault="00C94EDA" w:rsidP="00075280">
      <w:pPr>
        <w:pStyle w:val="ListParagraph"/>
        <w:numPr>
          <w:ilvl w:val="0"/>
          <w:numId w:val="9"/>
        </w:numPr>
        <w:ind w:left="567" w:hanging="567"/>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AE580A">
        <w:rPr>
          <w:rFonts w:ascii="Tahoma" w:hAnsi="Tahoma" w:cs="Tahoma"/>
          <w:bCs/>
          <w:color w:val="000000" w:themeColor="text1"/>
          <w:sz w:val="18"/>
          <w:szCs w:val="18"/>
        </w:rPr>
        <w:t>comply at all times</w:t>
      </w:r>
      <w:proofErr w:type="gramEnd"/>
      <w:r w:rsidRPr="00AE580A">
        <w:rPr>
          <w:rFonts w:ascii="Tahoma" w:hAnsi="Tahoma" w:cs="Tahoma"/>
          <w:bCs/>
          <w:color w:val="000000" w:themeColor="text1"/>
          <w:sz w:val="18"/>
          <w:szCs w:val="18"/>
        </w:rPr>
        <w:t xml:space="preserve"> with the legislation applicable to each of them concerning the processing of personal data.</w:t>
      </w:r>
    </w:p>
    <w:p w14:paraId="5C70D13F" w14:textId="77777777" w:rsidR="00C94EDA" w:rsidRPr="00AE580A" w:rsidRDefault="00C94EDA" w:rsidP="00075280">
      <w:pPr>
        <w:pStyle w:val="ListParagraph"/>
        <w:numPr>
          <w:ilvl w:val="0"/>
          <w:numId w:val="9"/>
        </w:numPr>
        <w:ind w:left="567" w:hanging="567"/>
        <w:jc w:val="both"/>
        <w:rPr>
          <w:rFonts w:ascii="Tahoma" w:hAnsi="Tahoma" w:cs="Tahoma"/>
          <w:bCs/>
          <w:color w:val="000000" w:themeColor="text1"/>
          <w:sz w:val="18"/>
          <w:szCs w:val="18"/>
        </w:rPr>
      </w:pPr>
      <w:r w:rsidRPr="00AE580A">
        <w:rPr>
          <w:rFonts w:ascii="Tahoma" w:hAnsi="Tahoma" w:cs="Tahoma"/>
          <w:bCs/>
          <w:color w:val="000000" w:themeColor="text1"/>
          <w:sz w:val="18"/>
          <w:szCs w:val="18"/>
        </w:rPr>
        <w:t>Where the Provider, pursuant to its obligations under this contract, processes personal data on behalf of the Council, it shall:</w:t>
      </w:r>
    </w:p>
    <w:p w14:paraId="6F1848F5"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Process personal data only in accordance with written instructions from the </w:t>
      </w:r>
      <w:proofErr w:type="gramStart"/>
      <w:r w:rsidRPr="00AE580A">
        <w:rPr>
          <w:rFonts w:ascii="Tahoma" w:hAnsi="Tahoma" w:cs="Tahoma"/>
          <w:bCs/>
          <w:color w:val="000000" w:themeColor="text1"/>
          <w:sz w:val="18"/>
          <w:szCs w:val="18"/>
        </w:rPr>
        <w:t>Council;</w:t>
      </w:r>
      <w:proofErr w:type="gramEnd"/>
    </w:p>
    <w:p w14:paraId="11B3CE80"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AE580A">
        <w:rPr>
          <w:rFonts w:ascii="Tahoma" w:hAnsi="Tahoma" w:cs="Tahoma"/>
          <w:bCs/>
          <w:color w:val="000000" w:themeColor="text1"/>
          <w:sz w:val="18"/>
          <w:szCs w:val="18"/>
        </w:rPr>
        <w:t>Council;</w:t>
      </w:r>
      <w:proofErr w:type="gramEnd"/>
    </w:p>
    <w:p w14:paraId="3A05C2C4"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AE580A">
        <w:rPr>
          <w:rFonts w:ascii="Tahoma" w:hAnsi="Tahoma" w:cs="Tahoma"/>
          <w:bCs/>
          <w:color w:val="000000" w:themeColor="text1"/>
          <w:sz w:val="18"/>
          <w:szCs w:val="18"/>
        </w:rPr>
        <w:t>protected;</w:t>
      </w:r>
      <w:proofErr w:type="gramEnd"/>
    </w:p>
    <w:p w14:paraId="0A0DB0DF"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AE580A">
        <w:rPr>
          <w:rFonts w:ascii="Tahoma" w:hAnsi="Tahoma" w:cs="Tahoma"/>
          <w:bCs/>
          <w:color w:val="000000" w:themeColor="text1"/>
          <w:sz w:val="18"/>
          <w:szCs w:val="18"/>
        </w:rPr>
        <w:t>contract;</w:t>
      </w:r>
      <w:proofErr w:type="gramEnd"/>
    </w:p>
    <w:p w14:paraId="4A47226B"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60040AF"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Notify the Council within five working days if it receives:</w:t>
      </w:r>
      <w:r w:rsidRPr="00AE580A">
        <w:rPr>
          <w:rFonts w:ascii="Tahoma" w:hAnsi="Tahoma" w:cs="Tahoma"/>
          <w:bCs/>
          <w:color w:val="000000" w:themeColor="text1"/>
          <w:sz w:val="18"/>
          <w:szCs w:val="18"/>
        </w:rPr>
        <w:tab/>
      </w:r>
      <w:r w:rsidRPr="00AE580A">
        <w:rPr>
          <w:rFonts w:ascii="Tahoma" w:hAnsi="Tahoma" w:cs="Tahoma"/>
          <w:bCs/>
          <w:color w:val="000000" w:themeColor="text1"/>
          <w:sz w:val="18"/>
          <w:szCs w:val="18"/>
        </w:rPr>
        <w:br/>
        <w:t>a. a request from a data subject to have access (including rectification, deletion and objection) to that person’s personal data; or</w:t>
      </w:r>
      <w:r w:rsidRPr="00AE580A">
        <w:rPr>
          <w:rFonts w:ascii="Tahoma" w:hAnsi="Tahoma" w:cs="Tahoma"/>
          <w:bCs/>
          <w:color w:val="000000" w:themeColor="text1"/>
          <w:sz w:val="18"/>
          <w:szCs w:val="18"/>
        </w:rPr>
        <w:tab/>
      </w:r>
      <w:r w:rsidRPr="00AE580A">
        <w:rPr>
          <w:rFonts w:ascii="Tahoma" w:hAnsi="Tahoma" w:cs="Tahoma"/>
          <w:bCs/>
          <w:color w:val="000000" w:themeColor="text1"/>
          <w:sz w:val="18"/>
          <w:szCs w:val="18"/>
        </w:rPr>
        <w:br/>
        <w:t>b. a complaint or request related to the Council’s obligations to comply with the data protection requirements.</w:t>
      </w:r>
    </w:p>
    <w:p w14:paraId="72BE3CEF"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AE580A">
        <w:rPr>
          <w:rFonts w:ascii="Tahoma" w:hAnsi="Tahoma" w:cs="Tahoma"/>
          <w:bCs/>
          <w:color w:val="000000" w:themeColor="text1"/>
          <w:sz w:val="18"/>
          <w:szCs w:val="18"/>
        </w:rPr>
        <w:t>breaches;</w:t>
      </w:r>
      <w:proofErr w:type="gramEnd"/>
    </w:p>
    <w:p w14:paraId="073481FB"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lastRenderedPageBreak/>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AE580A">
        <w:rPr>
          <w:rFonts w:ascii="Tahoma" w:hAnsi="Tahoma" w:cs="Tahoma"/>
          <w:bCs/>
          <w:color w:val="000000" w:themeColor="text1"/>
          <w:sz w:val="18"/>
          <w:szCs w:val="18"/>
        </w:rPr>
        <w:t>Council;</w:t>
      </w:r>
      <w:proofErr w:type="gramEnd"/>
    </w:p>
    <w:p w14:paraId="046B360E"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AE580A">
        <w:rPr>
          <w:rFonts w:ascii="Tahoma" w:hAnsi="Tahoma" w:cs="Tahoma"/>
          <w:bCs/>
          <w:color w:val="000000" w:themeColor="text1"/>
          <w:sz w:val="18"/>
          <w:szCs w:val="18"/>
        </w:rPr>
        <w:t>recipient;</w:t>
      </w:r>
      <w:proofErr w:type="gramEnd"/>
    </w:p>
    <w:p w14:paraId="20056F96"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AE580A">
        <w:rPr>
          <w:rFonts w:ascii="Tahoma" w:hAnsi="Tahoma" w:cs="Tahoma"/>
          <w:bCs/>
          <w:color w:val="000000" w:themeColor="text1"/>
          <w:sz w:val="18"/>
          <w:szCs w:val="18"/>
        </w:rPr>
        <w:t>subjects;</w:t>
      </w:r>
      <w:proofErr w:type="gramEnd"/>
    </w:p>
    <w:p w14:paraId="0B967F53" w14:textId="77777777" w:rsidR="00C94EDA" w:rsidRPr="00AE580A" w:rsidRDefault="00C94EDA" w:rsidP="00075280">
      <w:pPr>
        <w:pStyle w:val="ListParagraph"/>
        <w:numPr>
          <w:ilvl w:val="0"/>
          <w:numId w:val="10"/>
        </w:numPr>
        <w:ind w:hanging="513"/>
        <w:jc w:val="both"/>
        <w:rPr>
          <w:rFonts w:ascii="Tahoma" w:hAnsi="Tahoma" w:cs="Tahoma"/>
          <w:bCs/>
          <w:color w:val="000000" w:themeColor="text1"/>
          <w:sz w:val="18"/>
          <w:szCs w:val="18"/>
        </w:rPr>
      </w:pPr>
      <w:r w:rsidRPr="00AE580A">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79F3E9D"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3.9 Parallel Activities</w:t>
      </w:r>
    </w:p>
    <w:p w14:paraId="2331CE00" w14:textId="77777777" w:rsidR="00C94EDA" w:rsidRPr="00AE580A" w:rsidRDefault="00C94EDA" w:rsidP="00C94EDA">
      <w:pPr>
        <w:tabs>
          <w:tab w:val="left" w:pos="284"/>
        </w:tabs>
        <w:spacing w:after="60"/>
        <w:contextualSpacing/>
        <w:jc w:val="both"/>
        <w:rPr>
          <w:rFonts w:ascii="Tahoma" w:eastAsia="Calibri" w:hAnsi="Tahoma" w:cs="Tahoma"/>
          <w:sz w:val="18"/>
          <w:szCs w:val="18"/>
        </w:rPr>
      </w:pPr>
      <w:r w:rsidRPr="00AE580A">
        <w:rPr>
          <w:rFonts w:ascii="Tahoma" w:eastAsia="Calibri" w:hAnsi="Tahoma" w:cs="Tahoma"/>
          <w:sz w:val="18"/>
          <w:szCs w:val="18"/>
        </w:rPr>
        <w:t>Where the Provider is a natural person who is employed in parallel to this Contract, they hereby confirm that they:</w:t>
      </w:r>
    </w:p>
    <w:p w14:paraId="48B89BFC" w14:textId="77777777" w:rsidR="00C94EDA" w:rsidRPr="00AE580A" w:rsidRDefault="00C94EDA" w:rsidP="00C94EDA">
      <w:pPr>
        <w:tabs>
          <w:tab w:val="left" w:pos="284"/>
        </w:tabs>
        <w:spacing w:after="60"/>
        <w:contextualSpacing/>
        <w:jc w:val="both"/>
        <w:rPr>
          <w:rFonts w:ascii="Tahoma" w:eastAsia="Calibri" w:hAnsi="Tahoma" w:cs="Tahoma"/>
          <w:sz w:val="18"/>
          <w:szCs w:val="18"/>
        </w:rPr>
      </w:pPr>
      <w:r w:rsidRPr="00AE580A">
        <w:rPr>
          <w:rFonts w:ascii="Tahoma" w:eastAsia="Calibri" w:hAnsi="Tahoma" w:cs="Tahoma"/>
          <w:sz w:val="18"/>
          <w:szCs w:val="18"/>
        </w:rPr>
        <w:t>a) have been granted approval from their employer to perform paid services for the Council under this Contract, and/or</w:t>
      </w:r>
    </w:p>
    <w:p w14:paraId="6D44DF0C" w14:textId="77777777" w:rsidR="00C94EDA" w:rsidRPr="00AE580A" w:rsidRDefault="00C94EDA" w:rsidP="00C94EDA">
      <w:pPr>
        <w:tabs>
          <w:tab w:val="left" w:pos="284"/>
        </w:tabs>
        <w:spacing w:after="60"/>
        <w:contextualSpacing/>
        <w:jc w:val="both"/>
        <w:rPr>
          <w:rFonts w:ascii="Tahoma" w:eastAsia="Calibri" w:hAnsi="Tahoma" w:cs="Tahoma"/>
          <w:sz w:val="18"/>
          <w:szCs w:val="18"/>
        </w:rPr>
      </w:pPr>
      <w:r w:rsidRPr="00AE580A">
        <w:rPr>
          <w:rFonts w:ascii="Tahoma" w:eastAsia="Calibri" w:hAnsi="Tahoma" w:cs="Tahoma"/>
          <w:sz w:val="18"/>
          <w:szCs w:val="18"/>
        </w:rPr>
        <w:t>b) have been granted leave during the performance of their obligations under this Contract.</w:t>
      </w:r>
    </w:p>
    <w:p w14:paraId="062DBAA9"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3.10 Other obligations</w:t>
      </w:r>
    </w:p>
    <w:p w14:paraId="235E9D11" w14:textId="77777777" w:rsidR="007C6DE1" w:rsidRPr="00AE580A" w:rsidRDefault="007C6DE1" w:rsidP="00075280">
      <w:pPr>
        <w:pStyle w:val="ListParagraph"/>
        <w:numPr>
          <w:ilvl w:val="0"/>
          <w:numId w:val="25"/>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 xml:space="preserve">In </w:t>
      </w:r>
      <w:bookmarkStart w:id="12" w:name="_Hlk217295308"/>
      <w:r w:rsidRPr="00AE580A">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D00D14">
          <w:rPr>
            <w:rStyle w:val="Hyperlink"/>
            <w:rFonts w:ascii="Tahoma" w:hAnsi="Tahoma" w:cs="Tahoma"/>
            <w:sz w:val="18"/>
            <w:szCs w:val="18"/>
            <w:lang w:eastAsia="fr-FR"/>
          </w:rPr>
          <w:t>Policy on Respect and Dignity in the Council of Europe</w:t>
        </w:r>
      </w:hyperlink>
      <w:r w:rsidRPr="00D00D14">
        <w:rPr>
          <w:rStyle w:val="Hyperlink"/>
          <w:rFonts w:ascii="Tahoma" w:hAnsi="Tahoma" w:cs="Tahoma"/>
          <w:sz w:val="18"/>
          <w:szCs w:val="18"/>
          <w:lang w:eastAsia="fr-FR"/>
        </w:rPr>
        <w:t>,</w:t>
      </w:r>
      <w:r w:rsidRPr="00AE580A">
        <w:rPr>
          <w:sz w:val="18"/>
          <w:szCs w:val="18"/>
        </w:rPr>
        <w:t xml:space="preserve"> the </w:t>
      </w:r>
      <w:hyperlink r:id="rId19" w:anchor=":~:text=This%20Policy%20sets%20out%20the%20Council%20of%20Europe%E2%80%99s,the%20Organisation%20to%20those%20who%20report%20such%20wrongdoing." w:history="1">
        <w:r w:rsidRPr="00D00D14">
          <w:rPr>
            <w:rStyle w:val="Hyperlink"/>
            <w:rFonts w:ascii="Tahoma" w:hAnsi="Tahoma" w:cs="Tahoma"/>
            <w:sz w:val="18"/>
            <w:szCs w:val="18"/>
            <w:lang w:eastAsia="fr-FR"/>
          </w:rPr>
          <w:t>Speak-up Policy</w:t>
        </w:r>
      </w:hyperlink>
      <w:r w:rsidRPr="00D00D14">
        <w:rPr>
          <w:rStyle w:val="Hyperlink"/>
          <w:rFonts w:ascii="Tahoma" w:hAnsi="Tahoma" w:cs="Tahoma"/>
          <w:sz w:val="18"/>
          <w:szCs w:val="18"/>
          <w:lang w:eastAsia="fr-FR"/>
        </w:rPr>
        <w:t>,</w:t>
      </w:r>
      <w:r w:rsidRPr="00AE580A">
        <w:rPr>
          <w:sz w:val="18"/>
          <w:szCs w:val="18"/>
        </w:rPr>
        <w:t xml:space="preserve"> </w:t>
      </w:r>
      <w:hyperlink r:id="rId20" w:history="1">
        <w:r w:rsidR="00530AA8" w:rsidRPr="00AE580A">
          <w:rPr>
            <w:rStyle w:val="Hyperlink"/>
            <w:sz w:val="18"/>
            <w:szCs w:val="18"/>
          </w:rPr>
          <w:t>the Policy on the use of the Information System of the Council of Europe</w:t>
        </w:r>
      </w:hyperlink>
      <w:r w:rsidR="00530AA8" w:rsidRPr="00AE580A">
        <w:rPr>
          <w:sz w:val="18"/>
          <w:szCs w:val="18"/>
        </w:rPr>
        <w:t xml:space="preserve"> </w:t>
      </w:r>
      <w:r w:rsidRPr="00AE580A">
        <w:rPr>
          <w:sz w:val="18"/>
          <w:szCs w:val="18"/>
        </w:rPr>
        <w:t>and</w:t>
      </w:r>
      <w:r w:rsidRPr="00AE580A">
        <w:rPr>
          <w:rFonts w:ascii="Tahoma" w:hAnsi="Tahoma" w:cs="Tahoma"/>
          <w:sz w:val="18"/>
          <w:szCs w:val="18"/>
          <w:lang w:eastAsia="fr-FR"/>
        </w:rPr>
        <w:t xml:space="preserve"> the </w:t>
      </w:r>
      <w:hyperlink r:id="rId21" w:history="1">
        <w:r w:rsidRPr="00AE580A">
          <w:rPr>
            <w:rStyle w:val="Hyperlink"/>
            <w:rFonts w:ascii="Tahoma" w:hAnsi="Tahoma" w:cs="Tahoma"/>
            <w:sz w:val="18"/>
            <w:szCs w:val="18"/>
            <w:lang w:eastAsia="fr-FR"/>
          </w:rPr>
          <w:t>Code of Conduct</w:t>
        </w:r>
      </w:hyperlink>
      <w:r w:rsidRPr="00AE580A">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2"/>
    <w:p w14:paraId="7FBC6D70" w14:textId="77777777" w:rsidR="00C94EDA" w:rsidRPr="00AE580A" w:rsidRDefault="00C94EDA"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 xml:space="preserve">The Staff Regulations and the rules concerning temporary staff members shall not apply to the Provider. </w:t>
      </w:r>
    </w:p>
    <w:p w14:paraId="7ABF60D6" w14:textId="77777777" w:rsidR="00C94EDA" w:rsidRPr="00AE580A" w:rsidRDefault="00C94EDA"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Nothing in this contract may be construed as conferring on the Provider the capacity of a Council of Europe staff member or employee.</w:t>
      </w:r>
    </w:p>
    <w:p w14:paraId="1AF2FB63" w14:textId="77777777" w:rsidR="00075D47" w:rsidRPr="00AE580A" w:rsidRDefault="00075D47"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AE580A">
        <w:rPr>
          <w:rFonts w:ascii="Tahoma" w:hAnsi="Tahoma" w:cs="Tahoma"/>
          <w:sz w:val="18"/>
          <w:szCs w:val="18"/>
          <w:lang w:eastAsia="fr-FR"/>
        </w:rPr>
        <w:t>in order to</w:t>
      </w:r>
      <w:proofErr w:type="gramEnd"/>
      <w:r w:rsidRPr="00AE580A">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6A2D25D" w14:textId="77777777" w:rsidR="00462DB8" w:rsidRPr="00AE580A" w:rsidRDefault="00462DB8" w:rsidP="00075280">
      <w:pPr>
        <w:pStyle w:val="ListParagraph"/>
        <w:numPr>
          <w:ilvl w:val="1"/>
          <w:numId w:val="28"/>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Archiving, access and financial checks</w:t>
      </w:r>
    </w:p>
    <w:p w14:paraId="5F6D2BF9" w14:textId="77777777" w:rsidR="00462DB8" w:rsidRPr="00AE580A" w:rsidRDefault="00462DB8" w:rsidP="00075280">
      <w:pPr>
        <w:pStyle w:val="ListParagraph"/>
        <w:numPr>
          <w:ilvl w:val="2"/>
          <w:numId w:val="28"/>
        </w:numPr>
        <w:tabs>
          <w:tab w:val="left" w:pos="426"/>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0DBA83F8" w14:textId="77777777" w:rsidR="00462DB8" w:rsidRPr="00AE580A" w:rsidRDefault="00462DB8" w:rsidP="00075280">
      <w:pPr>
        <w:pStyle w:val="ListParagraph"/>
        <w:numPr>
          <w:ilvl w:val="1"/>
          <w:numId w:val="29"/>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Prevention of SEA-H and reporting obligations</w:t>
      </w:r>
    </w:p>
    <w:p w14:paraId="47656FC6" w14:textId="77777777" w:rsidR="00462DB8" w:rsidRPr="00AE580A" w:rsidRDefault="00462DB8" w:rsidP="00075280">
      <w:pPr>
        <w:pStyle w:val="ListParagraph"/>
        <w:numPr>
          <w:ilvl w:val="2"/>
          <w:numId w:val="30"/>
        </w:numPr>
        <w:tabs>
          <w:tab w:val="left" w:pos="426"/>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197DDEFE" w14:textId="77777777" w:rsidR="00462DB8" w:rsidRPr="00AE580A" w:rsidRDefault="00462DB8" w:rsidP="00075280">
      <w:pPr>
        <w:pStyle w:val="ListParagraph"/>
        <w:numPr>
          <w:ilvl w:val="2"/>
          <w:numId w:val="30"/>
        </w:numPr>
        <w:tabs>
          <w:tab w:val="left" w:pos="426"/>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0CE06482" w14:textId="77777777" w:rsidR="00462DB8" w:rsidRPr="00AE580A" w:rsidRDefault="00462DB8" w:rsidP="00075280">
      <w:pPr>
        <w:pStyle w:val="ListParagraph"/>
        <w:numPr>
          <w:ilvl w:val="2"/>
          <w:numId w:val="30"/>
        </w:numPr>
        <w:tabs>
          <w:tab w:val="left" w:pos="426"/>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Any information or documentation provided in accordance with these provisions will be treated by the Council with the utmost discretion </w:t>
      </w:r>
      <w:proofErr w:type="gramStart"/>
      <w:r w:rsidRPr="00AE580A">
        <w:rPr>
          <w:rFonts w:ascii="Tahoma" w:hAnsi="Tahoma" w:cs="Tahoma"/>
          <w:sz w:val="18"/>
          <w:szCs w:val="18"/>
          <w:lang w:eastAsia="fr-FR"/>
        </w:rPr>
        <w:t>in order to</w:t>
      </w:r>
      <w:proofErr w:type="gramEnd"/>
      <w:r w:rsidRPr="00AE580A">
        <w:rPr>
          <w:rFonts w:ascii="Tahoma" w:hAnsi="Tahoma" w:cs="Tahoma"/>
          <w:sz w:val="18"/>
          <w:szCs w:val="18"/>
          <w:lang w:eastAsia="fr-FR"/>
        </w:rPr>
        <w:t xml:space="preserve">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177C857A"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 xml:space="preserve">Article 4 – Fees, expenses and mode of payment </w:t>
      </w:r>
    </w:p>
    <w:p w14:paraId="1F196048"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4.1 Ordering</w:t>
      </w:r>
    </w:p>
    <w:p w14:paraId="2B8F5E28" w14:textId="77777777" w:rsidR="00C94EDA" w:rsidRPr="00AE580A" w:rsidRDefault="00C94EDA" w:rsidP="00075280">
      <w:pPr>
        <w:pStyle w:val="ListParagraph"/>
        <w:numPr>
          <w:ilvl w:val="0"/>
          <w:numId w:val="12"/>
        </w:numPr>
        <w:ind w:hanging="720"/>
        <w:jc w:val="both"/>
        <w:rPr>
          <w:rFonts w:ascii="Tahoma" w:hAnsi="Tahoma" w:cs="Tahoma"/>
          <w:sz w:val="18"/>
          <w:szCs w:val="18"/>
        </w:rPr>
      </w:pPr>
      <w:r w:rsidRPr="00AE580A">
        <w:rPr>
          <w:rFonts w:ascii="Tahoma" w:hAnsi="Tahoma" w:cs="Tahoma"/>
          <w:sz w:val="18"/>
          <w:szCs w:val="18"/>
        </w:rPr>
        <w:t xml:space="preserve">Each time an Order Form is sent, the selected Provider undertakes to take all the necessary measures to send it </w:t>
      </w:r>
      <w:r w:rsidRPr="00AE580A">
        <w:rPr>
          <w:rFonts w:ascii="Tahoma" w:hAnsi="Tahoma" w:cs="Tahoma"/>
          <w:b/>
          <w:sz w:val="18"/>
          <w:szCs w:val="18"/>
        </w:rPr>
        <w:t>signed</w:t>
      </w:r>
      <w:r w:rsidRPr="00AE580A">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61C009E" w14:textId="77777777" w:rsidR="00C94EDA" w:rsidRPr="00AE580A"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rPr>
        <w:lastRenderedPageBreak/>
        <w:t xml:space="preserve">An Order Form </w:t>
      </w:r>
      <w:proofErr w:type="gramStart"/>
      <w:r w:rsidRPr="00AE580A">
        <w:rPr>
          <w:rFonts w:ascii="Tahoma" w:hAnsi="Tahoma" w:cs="Tahoma"/>
          <w:sz w:val="18"/>
          <w:szCs w:val="18"/>
        </w:rPr>
        <w:t>is considered to be</w:t>
      </w:r>
      <w:proofErr w:type="gramEnd"/>
      <w:r w:rsidRPr="00AE580A">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B50904D" w14:textId="77777777" w:rsidR="00C94EDA" w:rsidRPr="00AE580A"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CBCD130" w14:textId="77777777" w:rsidR="00C94EDA" w:rsidRPr="00AE580A"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Amounts/Fees indicated in this Contract and in each Order are final and not subject to review.</w:t>
      </w:r>
      <w:r w:rsidR="00911709" w:rsidRPr="00AE580A">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42B1D19D" w14:textId="77777777" w:rsidR="00114E2A" w:rsidRPr="00AE580A"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AE580A">
        <w:rPr>
          <w:rFonts w:ascii="Tahoma" w:hAnsi="Tahoma" w:cs="Tahoma"/>
          <w:b/>
          <w:color w:val="365F91"/>
          <w:sz w:val="18"/>
          <w:szCs w:val="18"/>
          <w:u w:val="single"/>
          <w:lang w:eastAsia="fr-FR"/>
        </w:rPr>
        <w:t>4.2 VAT</w:t>
      </w:r>
    </w:p>
    <w:p w14:paraId="3AC35033" w14:textId="77777777" w:rsidR="00114E2A" w:rsidRPr="00AE580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1E87809" w14:textId="77777777" w:rsidR="00114E2A" w:rsidRPr="00AE580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 xml:space="preserve">Should the deliverables be taxable in France, the amount invoiced shall be VAT inclusive. </w:t>
      </w:r>
      <w:r w:rsidRPr="00AE580A">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AE580A">
          <w:rPr>
            <w:rFonts w:ascii="Tahoma" w:eastAsia="Calibri" w:hAnsi="Tahoma" w:cs="Tahoma"/>
            <w:color w:val="1F497D"/>
            <w:sz w:val="17"/>
            <w:szCs w:val="17"/>
            <w:lang w:eastAsia="en-US"/>
          </w:rPr>
          <w:t>sie.entreprises-etrangeres@dgfip.finances.gouv.fr</w:t>
        </w:r>
      </w:hyperlink>
      <w:r w:rsidRPr="00AE580A">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AE580A">
        <w:rPr>
          <w:rFonts w:ascii="Tahoma" w:eastAsia="Calibri" w:hAnsi="Tahoma" w:cs="Tahoma"/>
          <w:sz w:val="17"/>
          <w:szCs w:val="17"/>
          <w:lang w:eastAsia="en-US"/>
        </w:rPr>
        <w:t>taxes’</w:t>
      </w:r>
      <w:proofErr w:type="gramEnd"/>
      <w:r w:rsidRPr="00AE580A">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D00D14">
        <w:rPr>
          <w:rFonts w:ascii="Tahoma" w:eastAsia="Calibri" w:hAnsi="Tahoma" w:cs="Tahoma"/>
          <w:sz w:val="17"/>
          <w:szCs w:val="17"/>
          <w:lang w:eastAsia="en-US"/>
        </w:rPr>
        <w:t>XX]”.</w:t>
      </w:r>
    </w:p>
    <w:p w14:paraId="7E51E45B" w14:textId="77777777" w:rsidR="00114E2A" w:rsidRPr="00AE580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AE580A">
        <w:rPr>
          <w:rFonts w:ascii="Tahoma" w:hAnsi="Tahoma" w:cs="Tahoma"/>
          <w:i/>
          <w:sz w:val="18"/>
          <w:szCs w:val="18"/>
          <w:lang w:eastAsia="fr-FR"/>
        </w:rPr>
        <w:t>Intra-Community sale/service to an exempted organisation: Articles 143 and 151 of Council Directive 2006/112/EC</w:t>
      </w:r>
      <w:r w:rsidRPr="00AE580A">
        <w:rPr>
          <w:rFonts w:ascii="Tahoma" w:hAnsi="Tahoma" w:cs="Tahoma"/>
          <w:sz w:val="18"/>
          <w:szCs w:val="18"/>
          <w:lang w:eastAsia="fr-FR"/>
        </w:rPr>
        <w:t xml:space="preserve">” and should indicate the final total amount excluding VAT. In case the CoE will not be </w:t>
      </w:r>
      <w:proofErr w:type="gramStart"/>
      <w:r w:rsidRPr="00AE580A">
        <w:rPr>
          <w:rFonts w:ascii="Tahoma" w:hAnsi="Tahoma" w:cs="Tahoma"/>
          <w:sz w:val="18"/>
          <w:szCs w:val="18"/>
          <w:lang w:eastAsia="fr-FR"/>
        </w:rPr>
        <w:t>in a position</w:t>
      </w:r>
      <w:proofErr w:type="gramEnd"/>
      <w:r w:rsidRPr="00AE580A">
        <w:rPr>
          <w:rFonts w:ascii="Tahoma" w:hAnsi="Tahoma" w:cs="Tahoma"/>
          <w:sz w:val="18"/>
          <w:szCs w:val="18"/>
          <w:lang w:eastAsia="fr-FR"/>
        </w:rPr>
        <w:t xml:space="preserve"> to provide the said certificate, the Council will pay the invoice with VAT included.  </w:t>
      </w:r>
    </w:p>
    <w:p w14:paraId="26B27743" w14:textId="77777777" w:rsidR="00114E2A" w:rsidRPr="00AE580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27961717"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4.3 Invoicing and payment</w:t>
      </w:r>
    </w:p>
    <w:p w14:paraId="4400875A" w14:textId="77777777" w:rsidR="00C94EDA" w:rsidRPr="00AE580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635551CC" w14:textId="77777777" w:rsidR="00C94EDA" w:rsidRPr="00AE580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B2FF199" w14:textId="77777777" w:rsidR="00C94EDA" w:rsidRPr="00AE580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rPr>
        <w:t xml:space="preserve">In the case of event organisation, the Provider shall in any case submit any document that proves that the event took place, including but not limited to </w:t>
      </w:r>
      <w:r w:rsidRPr="00D00D14">
        <w:rPr>
          <w:rFonts w:ascii="Tahoma" w:hAnsi="Tahoma" w:cs="Tahoma"/>
          <w:sz w:val="18"/>
          <w:szCs w:val="18"/>
          <w:lang w:eastAsia="en-US"/>
        </w:rPr>
        <w:t>an attendance sheet broken down into half days specifying the location, date(s) and time(s) of the event(s) or activity(</w:t>
      </w:r>
      <w:proofErr w:type="spellStart"/>
      <w:r w:rsidRPr="00D00D14">
        <w:rPr>
          <w:rFonts w:ascii="Tahoma" w:hAnsi="Tahoma" w:cs="Tahoma"/>
          <w:sz w:val="18"/>
          <w:szCs w:val="18"/>
          <w:lang w:eastAsia="en-US"/>
        </w:rPr>
        <w:t>ies</w:t>
      </w:r>
      <w:proofErr w:type="spellEnd"/>
      <w:r w:rsidRPr="00D00D14">
        <w:rPr>
          <w:rFonts w:ascii="Tahoma" w:hAnsi="Tahoma" w:cs="Tahoma"/>
          <w:sz w:val="18"/>
          <w:szCs w:val="18"/>
          <w:lang w:eastAsia="en-US"/>
        </w:rPr>
        <w:t xml:space="preserve">), to be individually signed by </w:t>
      </w:r>
      <w:r w:rsidRPr="00D00D14">
        <w:rPr>
          <w:rFonts w:ascii="Tahoma" w:hAnsi="Tahoma" w:cs="Tahoma"/>
          <w:sz w:val="18"/>
          <w:szCs w:val="18"/>
          <w:u w:val="single"/>
          <w:lang w:eastAsia="en-US"/>
        </w:rPr>
        <w:t>each</w:t>
      </w:r>
      <w:r w:rsidRPr="00D00D14">
        <w:rPr>
          <w:rFonts w:ascii="Tahoma" w:hAnsi="Tahoma" w:cs="Tahoma"/>
          <w:sz w:val="18"/>
          <w:szCs w:val="18"/>
          <w:lang w:eastAsia="en-US"/>
        </w:rPr>
        <w:t xml:space="preserve"> participant and the Provider.</w:t>
      </w:r>
    </w:p>
    <w:p w14:paraId="59546966" w14:textId="77777777" w:rsidR="00C94EDA" w:rsidRPr="00AE580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AE580A">
        <w:rPr>
          <w:rFonts w:ascii="Tahoma" w:eastAsia="Calibri" w:hAnsi="Tahoma" w:cs="Tahoma"/>
          <w:sz w:val="18"/>
          <w:szCs w:val="18"/>
          <w:lang w:eastAsia="en-US"/>
        </w:rPr>
        <w:t xml:space="preserve">Terms of reference </w:t>
      </w:r>
      <w:r w:rsidRPr="00AE580A">
        <w:rPr>
          <w:rFonts w:ascii="Tahoma" w:hAnsi="Tahoma" w:cs="Tahoma"/>
          <w:sz w:val="18"/>
          <w:szCs w:val="18"/>
        </w:rPr>
        <w:t>and its/their acceptance by the Council.</w:t>
      </w:r>
    </w:p>
    <w:p w14:paraId="165C60B3" w14:textId="77777777" w:rsidR="00C94EDA" w:rsidRPr="00AE580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AE580A">
        <w:rPr>
          <w:rFonts w:ascii="Tahoma" w:hAnsi="Tahoma" w:cs="Tahoma"/>
          <w:sz w:val="18"/>
          <w:szCs w:val="18"/>
        </w:rPr>
        <w:t xml:space="preserve">Advance payments are subject to a written agreement between the parties, on an </w:t>
      </w:r>
      <w:proofErr w:type="gramStart"/>
      <w:r w:rsidRPr="00AE580A">
        <w:rPr>
          <w:rFonts w:ascii="Tahoma" w:hAnsi="Tahoma" w:cs="Tahoma"/>
          <w:sz w:val="18"/>
          <w:szCs w:val="18"/>
        </w:rPr>
        <w:t>order by order</w:t>
      </w:r>
      <w:proofErr w:type="gramEnd"/>
      <w:r w:rsidRPr="00AE580A">
        <w:rPr>
          <w:rFonts w:ascii="Tahoma" w:hAnsi="Tahoma" w:cs="Tahoma"/>
          <w:sz w:val="18"/>
          <w:szCs w:val="18"/>
        </w:rPr>
        <w:t xml:space="preserve"> basis, and should be paid within 60 calendar days upon signature of the Order concerned.</w:t>
      </w:r>
    </w:p>
    <w:p w14:paraId="70F6630E" w14:textId="77777777" w:rsidR="00C94EDA" w:rsidRPr="00AE580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AE580A">
        <w:rPr>
          <w:rFonts w:ascii="Tahoma" w:hAnsi="Tahoma" w:cs="Tahoma"/>
          <w:b/>
          <w:color w:val="365F91" w:themeColor="accent1" w:themeShade="BF"/>
          <w:sz w:val="18"/>
          <w:szCs w:val="18"/>
          <w:u w:val="single"/>
          <w:lang w:eastAsia="fr-FR"/>
        </w:rPr>
        <w:t>4.4 Other expenses</w:t>
      </w:r>
    </w:p>
    <w:p w14:paraId="3742FA7C" w14:textId="77777777" w:rsidR="00C94EDA" w:rsidRPr="00AE580A" w:rsidRDefault="00C94EDA" w:rsidP="00075280">
      <w:pPr>
        <w:pStyle w:val="ListParagraph"/>
        <w:numPr>
          <w:ilvl w:val="0"/>
          <w:numId w:val="20"/>
        </w:numPr>
        <w:tabs>
          <w:tab w:val="left" w:pos="0"/>
        </w:tabs>
        <w:autoSpaceDE w:val="0"/>
        <w:autoSpaceDN w:val="0"/>
        <w:ind w:left="709" w:hanging="709"/>
        <w:jc w:val="both"/>
        <w:rPr>
          <w:rFonts w:ascii="Tahoma" w:hAnsi="Tahoma" w:cs="Tahoma"/>
          <w:color w:val="000000"/>
          <w:sz w:val="18"/>
          <w:szCs w:val="18"/>
        </w:rPr>
      </w:pPr>
      <w:r w:rsidRPr="00AE580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AE580A">
        <w:t xml:space="preserve"> </w:t>
      </w:r>
      <w:r w:rsidR="00692E3B" w:rsidRPr="00AE58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AE580A">
        <w:rPr>
          <w:rFonts w:ascii="Tahoma" w:hAnsi="Tahoma" w:cs="Tahoma"/>
          <w:color w:val="000000"/>
          <w:sz w:val="18"/>
          <w:szCs w:val="18"/>
        </w:rPr>
        <w:t>.</w:t>
      </w:r>
      <w:r w:rsidRPr="00AE580A">
        <w:rPr>
          <w:rStyle w:val="FootnoteReference"/>
          <w:rFonts w:ascii="Tahoma" w:hAnsi="Tahoma" w:cs="Tahoma"/>
          <w:color w:val="000000"/>
          <w:sz w:val="18"/>
          <w:szCs w:val="18"/>
        </w:rPr>
        <w:footnoteReference w:id="11"/>
      </w:r>
      <w:r w:rsidRPr="00AE580A">
        <w:rPr>
          <w:rFonts w:ascii="Tahoma" w:hAnsi="Tahoma" w:cs="Tahoma"/>
          <w:color w:val="000000"/>
          <w:sz w:val="18"/>
          <w:szCs w:val="18"/>
        </w:rPr>
        <w:t xml:space="preserve"> </w:t>
      </w:r>
    </w:p>
    <w:p w14:paraId="1F903E31" w14:textId="77777777" w:rsidR="00C94EDA" w:rsidRPr="00AE580A" w:rsidRDefault="00C94EDA" w:rsidP="00075280">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color w:val="000000"/>
          <w:sz w:val="18"/>
          <w:szCs w:val="18"/>
        </w:rPr>
        <w:t xml:space="preserve">Travel expenses referred to under 4.4.1 will be reimbursed </w:t>
      </w:r>
      <w:proofErr w:type="gramStart"/>
      <w:r w:rsidRPr="00AE580A">
        <w:rPr>
          <w:rFonts w:ascii="Tahoma" w:hAnsi="Tahoma" w:cs="Tahoma"/>
          <w:color w:val="000000"/>
          <w:sz w:val="18"/>
          <w:szCs w:val="18"/>
        </w:rPr>
        <w:t>on the basis of</w:t>
      </w:r>
      <w:proofErr w:type="gramEnd"/>
      <w:r w:rsidRPr="00AE580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BAE9ACA" w14:textId="77777777" w:rsidR="00C94EDA" w:rsidRPr="00AE580A" w:rsidRDefault="00C94EDA" w:rsidP="00075280">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AE580A">
        <w:rPr>
          <w:rFonts w:ascii="Tahoma" w:hAnsi="Tahoma" w:cs="Tahoma"/>
          <w:sz w:val="18"/>
          <w:szCs w:val="18"/>
          <w:lang w:eastAsia="fr-FR"/>
        </w:rPr>
        <w:t>AIG EUROPE</w:t>
      </w:r>
      <w:r w:rsidRPr="00AE580A">
        <w:rPr>
          <w:rFonts w:ascii="Tahoma" w:hAnsi="Tahoma" w:cs="Tahoma"/>
          <w:sz w:val="18"/>
          <w:szCs w:val="18"/>
          <w:lang w:eastAsia="fr-FR"/>
        </w:rPr>
        <w:t xml:space="preserve"> (Policy No. </w:t>
      </w:r>
      <w:r w:rsidR="0092251F" w:rsidRPr="00AE580A">
        <w:rPr>
          <w:rFonts w:ascii="Tahoma" w:hAnsi="Tahoma" w:cs="Tahoma"/>
          <w:sz w:val="18"/>
          <w:szCs w:val="18"/>
          <w:lang w:eastAsia="fr-FR"/>
        </w:rPr>
        <w:t>9.502.001</w:t>
      </w:r>
      <w:r w:rsidRPr="00AE580A">
        <w:rPr>
          <w:rFonts w:ascii="Tahoma" w:hAnsi="Tahoma" w:cs="Tahoma"/>
          <w:sz w:val="18"/>
          <w:szCs w:val="18"/>
          <w:lang w:eastAsia="fr-FR"/>
        </w:rPr>
        <w:t xml:space="preserve">). A telephone helpline is available in case of emergency </w:t>
      </w:r>
      <w:r w:rsidR="0092251F" w:rsidRPr="00AE580A">
        <w:rPr>
          <w:rFonts w:ascii="Tahoma" w:hAnsi="Tahoma" w:cs="Tahoma"/>
          <w:sz w:val="18"/>
          <w:szCs w:val="18"/>
          <w:lang w:eastAsia="fr-FR"/>
        </w:rPr>
        <w:t xml:space="preserve">+32 2 739 9991 (EN) or +32 2 739 9990 (FR). </w:t>
      </w:r>
      <w:r w:rsidRPr="00AE580A">
        <w:rPr>
          <w:rFonts w:ascii="Tahoma" w:hAnsi="Tahoma" w:cs="Tahoma"/>
          <w:sz w:val="18"/>
          <w:szCs w:val="18"/>
          <w:lang w:eastAsia="fr-FR"/>
        </w:rPr>
        <w:t xml:space="preserve">The said insurance will cover specific risks </w:t>
      </w:r>
      <w:r w:rsidR="003E7098" w:rsidRPr="00AE580A">
        <w:rPr>
          <w:rFonts w:ascii="Tahoma" w:hAnsi="Tahoma" w:cs="Tahoma"/>
          <w:sz w:val="18"/>
          <w:szCs w:val="18"/>
          <w:lang w:eastAsia="fr-FR"/>
        </w:rPr>
        <w:t>related to official journeys such as medical expenses for illness, accident and medical repatriation for persons up to their 80th birthday.</w:t>
      </w:r>
      <w:bookmarkStart w:id="14" w:name="_Toc179868652"/>
    </w:p>
    <w:p w14:paraId="7475320A" w14:textId="77777777" w:rsidR="00EB4144" w:rsidRPr="00AE580A" w:rsidRDefault="00EB4144" w:rsidP="00EB4144">
      <w:pPr>
        <w:tabs>
          <w:tab w:val="left" w:pos="284"/>
        </w:tabs>
        <w:autoSpaceDE w:val="0"/>
        <w:autoSpaceDN w:val="0"/>
        <w:jc w:val="both"/>
        <w:rPr>
          <w:rFonts w:ascii="Tahoma" w:hAnsi="Tahoma" w:cs="Tahoma"/>
          <w:b/>
          <w:smallCaps/>
          <w:color w:val="365F91"/>
          <w:sz w:val="18"/>
          <w:szCs w:val="18"/>
          <w:lang w:eastAsia="fr-FR"/>
        </w:rPr>
      </w:pPr>
      <w:bookmarkStart w:id="15" w:name="_Hlk217296686"/>
      <w:r w:rsidRPr="00AE580A">
        <w:rPr>
          <w:rFonts w:ascii="Tahoma" w:hAnsi="Tahoma" w:cs="Tahoma"/>
          <w:b/>
          <w:smallCaps/>
          <w:color w:val="365F91"/>
          <w:sz w:val="18"/>
          <w:szCs w:val="18"/>
          <w:lang w:eastAsia="fr-FR"/>
        </w:rPr>
        <w:t>4.5. Delay in Implementation</w:t>
      </w:r>
    </w:p>
    <w:p w14:paraId="4F0D90CF" w14:textId="77777777" w:rsidR="00EB4144" w:rsidRPr="00AE580A"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67933AF" w14:textId="77777777" w:rsidR="00EB4144" w:rsidRPr="00AE580A"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AE580A">
        <w:rPr>
          <w:rFonts w:ascii="Tahoma" w:hAnsi="Tahoma" w:cs="Tahoma"/>
          <w:sz w:val="18"/>
          <w:szCs w:val="18"/>
          <w:lang w:eastAsia="fr-FR"/>
        </w:rPr>
        <w:lastRenderedPageBreak/>
        <w:t>For the total contractual price of the delayed deliverable(s) up to EUR 5,000 (five thousand Euro), liquidated damages shall accrue at 1% (one percent) per day of delay.</w:t>
      </w:r>
    </w:p>
    <w:p w14:paraId="02C09C4A" w14:textId="77777777" w:rsidR="00EB4144" w:rsidRPr="00AE580A"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AE580A">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323882F3" w14:textId="77777777" w:rsidR="00EB4144" w:rsidRPr="00AE580A"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AE580A">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3D04635F" w14:textId="77777777" w:rsidR="00EB4144" w:rsidRPr="00AE580A"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6C64FBBD" w14:textId="77777777" w:rsidR="00EB4144" w:rsidRPr="00AE580A"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AE580A">
        <w:rPr>
          <w:rFonts w:ascii="Tahoma" w:hAnsi="Tahoma" w:cs="Tahoma"/>
          <w:sz w:val="18"/>
          <w:szCs w:val="18"/>
          <w:lang w:eastAsia="fr-FR"/>
        </w:rPr>
        <w:t>as a result of</w:t>
      </w:r>
      <w:proofErr w:type="gramEnd"/>
      <w:r w:rsidRPr="00AE580A">
        <w:rPr>
          <w:rFonts w:ascii="Tahoma" w:hAnsi="Tahoma" w:cs="Tahoma"/>
          <w:sz w:val="18"/>
          <w:szCs w:val="18"/>
          <w:lang w:eastAsia="fr-FR"/>
        </w:rPr>
        <w:t xml:space="preserve"> a delay and do not constitute a penalty.</w:t>
      </w:r>
    </w:p>
    <w:p w14:paraId="791A85C1" w14:textId="77777777" w:rsidR="00EB4144" w:rsidRPr="00AE580A"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AE580A">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5"/>
    </w:p>
    <w:p w14:paraId="098A4650" w14:textId="77777777" w:rsidR="00814352" w:rsidRPr="00AE580A" w:rsidRDefault="00814352" w:rsidP="00814352">
      <w:pPr>
        <w:tabs>
          <w:tab w:val="left" w:pos="284"/>
        </w:tabs>
        <w:autoSpaceDE w:val="0"/>
        <w:autoSpaceDN w:val="0"/>
        <w:jc w:val="both"/>
        <w:rPr>
          <w:rFonts w:ascii="Tahoma" w:hAnsi="Tahoma" w:cs="Tahoma"/>
          <w:b/>
          <w:smallCaps/>
          <w:color w:val="365F91"/>
          <w:sz w:val="18"/>
          <w:szCs w:val="18"/>
          <w:lang w:eastAsia="fr-FR"/>
        </w:rPr>
      </w:pPr>
      <w:r w:rsidRPr="00AE580A">
        <w:rPr>
          <w:rFonts w:ascii="Tahoma" w:hAnsi="Tahoma" w:cs="Tahoma"/>
          <w:b/>
          <w:smallCaps/>
          <w:color w:val="365F91"/>
          <w:sz w:val="18"/>
          <w:szCs w:val="18"/>
          <w:lang w:eastAsia="fr-FR"/>
        </w:rPr>
        <w:t>Article 5 – Termination</w:t>
      </w:r>
    </w:p>
    <w:p w14:paraId="18B80EA8" w14:textId="77777777" w:rsidR="00814352" w:rsidRPr="00AE580A"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bookmarkStart w:id="16" w:name="_Hlk62556333"/>
      <w:proofErr w:type="gramStart"/>
      <w:r w:rsidRPr="00AE580A">
        <w:rPr>
          <w:rFonts w:ascii="Tahoma" w:hAnsi="Tahoma" w:cs="Tahoma"/>
          <w:sz w:val="18"/>
          <w:szCs w:val="18"/>
          <w:lang w:eastAsia="fr-FR"/>
        </w:rPr>
        <w:t>In the event that</w:t>
      </w:r>
      <w:proofErr w:type="gramEnd"/>
      <w:r w:rsidRPr="00AE580A">
        <w:rPr>
          <w:rFonts w:ascii="Tahoma" w:hAnsi="Tahoma" w:cs="Tahoma"/>
          <w:sz w:val="18"/>
          <w:szCs w:val="18"/>
          <w:lang w:eastAsia="fr-FR"/>
        </w:rPr>
        <w:t>:</w:t>
      </w:r>
    </w:p>
    <w:p w14:paraId="68170138" w14:textId="77777777" w:rsidR="00814352" w:rsidRPr="00AE580A"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596B867" w14:textId="77777777" w:rsidR="00814352" w:rsidRPr="00AE580A"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Deliverables provided as referred to under Article 1.1 do not reach a satisfactory level; or</w:t>
      </w:r>
    </w:p>
    <w:p w14:paraId="122D3950" w14:textId="77777777" w:rsidR="00814352" w:rsidRPr="00AE580A"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Provider is in any of the situations listed in Article 11.2</w:t>
      </w:r>
      <w:r w:rsidR="005E0CCF" w:rsidRPr="00AE580A">
        <w:rPr>
          <w:rFonts w:ascii="Tahoma" w:hAnsi="Tahoma" w:cs="Tahoma"/>
          <w:sz w:val="18"/>
          <w:szCs w:val="18"/>
          <w:lang w:eastAsia="fr-FR"/>
        </w:rPr>
        <w:t>; or</w:t>
      </w:r>
    </w:p>
    <w:p w14:paraId="6BFC6922" w14:textId="77777777" w:rsidR="005E0CCF" w:rsidRPr="00AE580A" w:rsidRDefault="005E0CCF" w:rsidP="00075280">
      <w:pPr>
        <w:pStyle w:val="ListParagraph"/>
        <w:numPr>
          <w:ilvl w:val="0"/>
          <w:numId w:val="26"/>
        </w:numPr>
        <w:tabs>
          <w:tab w:val="left" w:pos="284"/>
        </w:tabs>
        <w:autoSpaceDE w:val="0"/>
        <w:autoSpaceDN w:val="0"/>
        <w:jc w:val="both"/>
        <w:rPr>
          <w:rFonts w:ascii="Tahoma" w:hAnsi="Tahoma" w:cs="Tahoma"/>
          <w:sz w:val="18"/>
          <w:szCs w:val="18"/>
          <w:lang w:eastAsia="fr-FR"/>
        </w:rPr>
      </w:pPr>
      <w:bookmarkStart w:id="17" w:name="_Hlk217296742"/>
      <w:r w:rsidRPr="00AE580A">
        <w:rPr>
          <w:rFonts w:ascii="Tahoma" w:hAnsi="Tahoma" w:cs="Tahoma"/>
          <w:sz w:val="18"/>
          <w:szCs w:val="18"/>
          <w:lang w:eastAsia="fr-FR"/>
        </w:rPr>
        <w:t xml:space="preserve">any information provided by the Provider under the procurement procedure is found to be untruthful.  </w:t>
      </w:r>
      <w:bookmarkEnd w:id="17"/>
    </w:p>
    <w:p w14:paraId="4D5A2A99" w14:textId="77777777" w:rsidR="00814352" w:rsidRPr="00AE580A" w:rsidRDefault="00814352" w:rsidP="00814352">
      <w:pPr>
        <w:pStyle w:val="ListParagraph"/>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6"/>
    <w:p w14:paraId="17210321" w14:textId="77777777" w:rsidR="00814352" w:rsidRPr="00AE580A"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881D0C4" w14:textId="77777777" w:rsidR="00814352" w:rsidRPr="00AE580A"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732EFDB" w14:textId="77777777" w:rsidR="00814352" w:rsidRPr="00AE580A"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82879AD"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bookmarkEnd w:id="14"/>
      <w:r w:rsidRPr="00AE580A">
        <w:rPr>
          <w:rFonts w:ascii="Tahoma" w:hAnsi="Tahoma" w:cs="Tahoma"/>
          <w:b/>
          <w:smallCaps/>
          <w:color w:val="365F91" w:themeColor="accent1" w:themeShade="BF"/>
          <w:sz w:val="18"/>
          <w:szCs w:val="18"/>
          <w:lang w:eastAsia="fr-FR"/>
        </w:rPr>
        <w:t>Article 6 - Modifications</w:t>
      </w:r>
      <w:bookmarkEnd w:id="18"/>
      <w:r w:rsidRPr="00AE580A">
        <w:rPr>
          <w:rFonts w:ascii="Tahoma" w:hAnsi="Tahoma" w:cs="Tahoma"/>
          <w:b/>
          <w:smallCaps/>
          <w:color w:val="365F91" w:themeColor="accent1" w:themeShade="BF"/>
          <w:sz w:val="18"/>
          <w:szCs w:val="18"/>
          <w:lang w:eastAsia="fr-FR"/>
        </w:rPr>
        <w:t xml:space="preserve"> </w:t>
      </w:r>
    </w:p>
    <w:p w14:paraId="23D0C8E0" w14:textId="77777777" w:rsidR="00C94EDA" w:rsidRPr="00AE580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BB709DA" w14:textId="77777777" w:rsidR="00C94EDA" w:rsidRPr="00AE580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D00D14">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5801A6D1" w14:textId="77777777" w:rsidR="00C94EDA" w:rsidRPr="00AE580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This contract may not be transferred, in full or in part, for money or free of charge, without the Council’s prior authorisation in writing.</w:t>
      </w:r>
    </w:p>
    <w:p w14:paraId="526989B9" w14:textId="77777777" w:rsidR="00C94EDA" w:rsidRPr="00AE580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The Provider may not subcontract all or part of the Deliverables without the written authorisation of the Council.</w:t>
      </w:r>
      <w:r w:rsidR="009E64B7" w:rsidRPr="00AE580A">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5D56A54"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Article 7 - Case of force majeure</w:t>
      </w:r>
      <w:bookmarkEnd w:id="19"/>
      <w:r w:rsidRPr="00AE580A">
        <w:rPr>
          <w:rFonts w:ascii="Tahoma" w:hAnsi="Tahoma" w:cs="Tahoma"/>
          <w:b/>
          <w:smallCaps/>
          <w:color w:val="365F91" w:themeColor="accent1" w:themeShade="BF"/>
          <w:sz w:val="18"/>
          <w:szCs w:val="18"/>
          <w:lang w:eastAsia="fr-FR"/>
        </w:rPr>
        <w:t xml:space="preserve"> </w:t>
      </w:r>
    </w:p>
    <w:p w14:paraId="575CF679" w14:textId="77777777" w:rsidR="00C94EDA" w:rsidRPr="00AE580A" w:rsidRDefault="00C94EDA" w:rsidP="000752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468779F" w14:textId="77777777" w:rsidR="00C94EDA" w:rsidRPr="00AE580A" w:rsidRDefault="00C94EDA" w:rsidP="000752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6C1C54F"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AE580A">
        <w:rPr>
          <w:rFonts w:ascii="Tahoma" w:hAnsi="Tahoma" w:cs="Tahoma"/>
          <w:b/>
          <w:smallCaps/>
          <w:color w:val="365F91" w:themeColor="accent1" w:themeShade="BF"/>
          <w:sz w:val="18"/>
          <w:szCs w:val="18"/>
          <w:lang w:eastAsia="fr-FR"/>
        </w:rPr>
        <w:t>Article 8 - Communication between the parties</w:t>
      </w:r>
    </w:p>
    <w:p w14:paraId="62BB4A87"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The Contact point within the Council of Europe is indicated on the cover page of the Act of Engagement (See page 1 above).</w:t>
      </w:r>
    </w:p>
    <w:p w14:paraId="46270D49"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The Provider can be reached through the means indicated in the Act of Engagement (see page 1 above).</w:t>
      </w:r>
    </w:p>
    <w:p w14:paraId="6335871A"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78CEBA1"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AE580A">
        <w:rPr>
          <w:rFonts w:ascii="Tahoma" w:hAnsi="Tahoma" w:cs="Tahoma"/>
          <w:sz w:val="18"/>
          <w:szCs w:val="18"/>
          <w:lang w:eastAsia="fr-FR"/>
        </w:rPr>
        <w:t>provided that</w:t>
      </w:r>
      <w:proofErr w:type="gramEnd"/>
      <w:r w:rsidRPr="00AE580A">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4384AA5"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lastRenderedPageBreak/>
        <w:t>Mail sent to the Council using the postal services is considered to have been received by the Council on the date on which it is registered by the department identified in paragraph 1 above.</w:t>
      </w:r>
    </w:p>
    <w:p w14:paraId="4E945689" w14:textId="77777777" w:rsidR="00C94EDA" w:rsidRPr="00AE580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AE580A">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BC8A142" w14:textId="77777777" w:rsidR="00C94EDA" w:rsidRPr="00AE580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Article 9 –Acceptance</w:t>
      </w:r>
    </w:p>
    <w:p w14:paraId="4ADF3280" w14:textId="77777777" w:rsidR="0059217F" w:rsidRPr="00AE580A" w:rsidRDefault="00C94EDA" w:rsidP="0059217F">
      <w:p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The provision of Deliverables referred to in this contract shall be the subject of a written acceptance procedure. </w:t>
      </w:r>
      <w:bookmarkStart w:id="21" w:name="_Hlk194582662"/>
      <w:r w:rsidR="0059217F" w:rsidRPr="00AE580A">
        <w:rPr>
          <w:rFonts w:ascii="Tahoma" w:hAnsi="Tahoma" w:cs="Tahoma"/>
          <w:sz w:val="18"/>
          <w:szCs w:val="18"/>
          <w:lang w:eastAsia="fr-FR"/>
        </w:rPr>
        <w:t xml:space="preserve">If foreseen in the tender file, the deliverable </w:t>
      </w:r>
      <w:proofErr w:type="gramStart"/>
      <w:r w:rsidR="0059217F" w:rsidRPr="00AE580A">
        <w:rPr>
          <w:rFonts w:ascii="Tahoma" w:hAnsi="Tahoma" w:cs="Tahoma"/>
          <w:sz w:val="18"/>
          <w:szCs w:val="18"/>
          <w:lang w:eastAsia="fr-FR"/>
        </w:rPr>
        <w:t>has to</w:t>
      </w:r>
      <w:proofErr w:type="gramEnd"/>
      <w:r w:rsidR="0059217F" w:rsidRPr="00AE580A">
        <w:rPr>
          <w:rFonts w:ascii="Tahoma" w:hAnsi="Tahoma" w:cs="Tahoma"/>
          <w:sz w:val="18"/>
          <w:szCs w:val="18"/>
          <w:lang w:eastAsia="fr-FR"/>
        </w:rPr>
        <w:t xml:space="preserve"> be accompanied by the filled-out AI tool </w:t>
      </w:r>
      <w:r w:rsidR="00A20141" w:rsidRPr="00AE580A">
        <w:rPr>
          <w:rFonts w:ascii="Tahoma" w:hAnsi="Tahoma" w:cs="Tahoma"/>
          <w:sz w:val="18"/>
          <w:szCs w:val="18"/>
          <w:lang w:eastAsia="fr-FR"/>
        </w:rPr>
        <w:t>questionnaire</w:t>
      </w:r>
      <w:r w:rsidR="0059217F" w:rsidRPr="00AE580A">
        <w:rPr>
          <w:rFonts w:ascii="Tahoma" w:hAnsi="Tahoma" w:cs="Tahoma"/>
          <w:sz w:val="18"/>
          <w:szCs w:val="18"/>
          <w:lang w:eastAsia="fr-FR"/>
        </w:rPr>
        <w:t>.</w:t>
      </w:r>
    </w:p>
    <w:bookmarkEnd w:id="21"/>
    <w:p w14:paraId="6FA123F3" w14:textId="77777777" w:rsidR="00C94EDA" w:rsidRPr="00AE580A" w:rsidRDefault="00C94EDA" w:rsidP="00C94EDA">
      <w:pPr>
        <w:tabs>
          <w:tab w:val="left" w:pos="284"/>
        </w:tabs>
        <w:autoSpaceDE w:val="0"/>
        <w:autoSpaceDN w:val="0"/>
        <w:jc w:val="both"/>
        <w:rPr>
          <w:rFonts w:ascii="Tahoma" w:hAnsi="Tahoma" w:cs="Tahoma"/>
          <w:sz w:val="18"/>
          <w:szCs w:val="18"/>
          <w:lang w:eastAsia="fr-FR"/>
        </w:rPr>
      </w:pPr>
      <w:r w:rsidRPr="00AE580A">
        <w:rPr>
          <w:rFonts w:ascii="Tahoma" w:hAnsi="Tahoma" w:cs="Tahoma"/>
          <w:sz w:val="18"/>
          <w:szCs w:val="18"/>
          <w:lang w:eastAsia="fr-FR"/>
        </w:rPr>
        <w:t xml:space="preserve">If acceptance is refused, the Council shall inform the </w:t>
      </w:r>
      <w:proofErr w:type="gramStart"/>
      <w:r w:rsidRPr="00AE580A">
        <w:rPr>
          <w:rFonts w:ascii="Tahoma" w:hAnsi="Tahoma" w:cs="Tahoma"/>
          <w:sz w:val="18"/>
          <w:szCs w:val="18"/>
          <w:lang w:eastAsia="fr-FR"/>
        </w:rPr>
        <w:t>Provider</w:t>
      </w:r>
      <w:proofErr w:type="gramEnd"/>
      <w:r w:rsidRPr="00AE580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3ED1E1C" w14:textId="77777777" w:rsidR="009E64B7" w:rsidRPr="00AE580A"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AE580A">
        <w:rPr>
          <w:rFonts w:ascii="Tahoma" w:hAnsi="Tahoma" w:cs="Tahoma"/>
          <w:b/>
          <w:smallCaps/>
          <w:color w:val="365F91" w:themeColor="accent1" w:themeShade="BF"/>
          <w:sz w:val="18"/>
          <w:szCs w:val="18"/>
          <w:lang w:eastAsia="fr-FR"/>
        </w:rPr>
        <w:t>Article 10 – Consortium</w:t>
      </w:r>
    </w:p>
    <w:p w14:paraId="0AA8E354" w14:textId="77777777" w:rsidR="009E64B7" w:rsidRPr="00AE580A"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AE580A">
        <w:rPr>
          <w:rFonts w:ascii="Tahoma" w:hAnsi="Tahoma" w:cs="Tahoma"/>
          <w:color w:val="000000"/>
          <w:sz w:val="18"/>
          <w:szCs w:val="18"/>
        </w:rPr>
        <w:t>The Providers have full responsibility for carrying out and complying with the terms of the contract.</w:t>
      </w:r>
    </w:p>
    <w:p w14:paraId="0C25C81D" w14:textId="77777777" w:rsidR="009E64B7" w:rsidRPr="00AE580A"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AE580A">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07AB5A9" w14:textId="77777777" w:rsidR="009E64B7" w:rsidRPr="00AE580A"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AE580A">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AE580A">
        <w:rPr>
          <w:rFonts w:ascii="Tahoma" w:hAnsi="Tahoma" w:cs="Tahoma"/>
          <w:color w:val="000000"/>
          <w:sz w:val="18"/>
          <w:szCs w:val="18"/>
        </w:rPr>
        <w:t>consortium;</w:t>
      </w:r>
      <w:proofErr w:type="gramEnd"/>
      <w:r w:rsidRPr="00AE580A">
        <w:rPr>
          <w:rFonts w:ascii="Tahoma" w:hAnsi="Tahoma" w:cs="Tahoma"/>
          <w:color w:val="000000"/>
          <w:sz w:val="18"/>
          <w:szCs w:val="18"/>
        </w:rPr>
        <w:t xml:space="preserve"> even if it has not been the final recipient of those amounts.</w:t>
      </w:r>
    </w:p>
    <w:p w14:paraId="1E97E5EB" w14:textId="77777777" w:rsidR="009E64B7" w:rsidRPr="00AE580A"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AE580A">
        <w:rPr>
          <w:rFonts w:ascii="Tahoma" w:hAnsi="Tahoma" w:cs="Tahoma"/>
          <w:color w:val="000000"/>
          <w:sz w:val="18"/>
          <w:szCs w:val="18"/>
        </w:rPr>
        <w:t>The internal roles and responsibilities of the Providers are divided as follows:</w:t>
      </w:r>
    </w:p>
    <w:p w14:paraId="445C33D3" w14:textId="77777777" w:rsidR="009E64B7" w:rsidRPr="00AE580A" w:rsidRDefault="009E64B7" w:rsidP="00075280">
      <w:pPr>
        <w:pStyle w:val="ListParagraph"/>
        <w:numPr>
          <w:ilvl w:val="2"/>
          <w:numId w:val="21"/>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The Providers must designate a coordinator. </w:t>
      </w:r>
    </w:p>
    <w:p w14:paraId="203CFC1F" w14:textId="77777777" w:rsidR="009E64B7" w:rsidRPr="00AE580A" w:rsidRDefault="009E64B7" w:rsidP="00075280">
      <w:pPr>
        <w:pStyle w:val="ListParagraph"/>
        <w:numPr>
          <w:ilvl w:val="2"/>
          <w:numId w:val="21"/>
        </w:numPr>
        <w:tabs>
          <w:tab w:val="left" w:pos="284"/>
        </w:tabs>
        <w:jc w:val="both"/>
        <w:rPr>
          <w:rFonts w:ascii="Tahoma" w:hAnsi="Tahoma" w:cs="Tahoma"/>
          <w:color w:val="000000"/>
          <w:sz w:val="18"/>
          <w:szCs w:val="18"/>
        </w:rPr>
      </w:pPr>
      <w:r w:rsidRPr="00AE580A">
        <w:rPr>
          <w:rFonts w:ascii="Tahoma" w:hAnsi="Tahoma" w:cs="Tahoma"/>
          <w:color w:val="000000"/>
          <w:sz w:val="18"/>
          <w:szCs w:val="18"/>
        </w:rPr>
        <w:t>Each Provider must:</w:t>
      </w:r>
    </w:p>
    <w:p w14:paraId="5EA0FC43" w14:textId="77777777" w:rsidR="009E64B7" w:rsidRPr="00AE580A" w:rsidRDefault="009E64B7" w:rsidP="00075280">
      <w:pPr>
        <w:pStyle w:val="ListParagraph"/>
        <w:numPr>
          <w:ilvl w:val="0"/>
          <w:numId w:val="22"/>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AE580A">
        <w:rPr>
          <w:rFonts w:ascii="Tahoma" w:hAnsi="Tahoma" w:cs="Tahoma"/>
          <w:color w:val="000000"/>
          <w:sz w:val="18"/>
          <w:szCs w:val="18"/>
        </w:rPr>
        <w:t>contract;</w:t>
      </w:r>
      <w:proofErr w:type="gramEnd"/>
    </w:p>
    <w:p w14:paraId="60FA8FB9" w14:textId="77777777" w:rsidR="009E64B7" w:rsidRPr="00AE580A" w:rsidRDefault="009E64B7" w:rsidP="00075280">
      <w:pPr>
        <w:pStyle w:val="ListParagraph"/>
        <w:numPr>
          <w:ilvl w:val="0"/>
          <w:numId w:val="22"/>
        </w:numPr>
        <w:tabs>
          <w:tab w:val="left" w:pos="284"/>
        </w:tabs>
        <w:jc w:val="both"/>
        <w:rPr>
          <w:rFonts w:ascii="Tahoma" w:hAnsi="Tahoma" w:cs="Tahoma"/>
          <w:color w:val="000000"/>
          <w:sz w:val="18"/>
          <w:szCs w:val="18"/>
        </w:rPr>
      </w:pPr>
      <w:r w:rsidRPr="00AE580A">
        <w:rPr>
          <w:rFonts w:ascii="Tahoma" w:hAnsi="Tahoma" w:cs="Tahoma"/>
          <w:color w:val="000000"/>
          <w:sz w:val="18"/>
          <w:szCs w:val="18"/>
        </w:rPr>
        <w:t>submit to the coordinator in good time:</w:t>
      </w:r>
      <w:r w:rsidRPr="00AE580A">
        <w:rPr>
          <w:rFonts w:ascii="Tahoma" w:hAnsi="Tahoma" w:cs="Tahoma"/>
          <w:color w:val="000000"/>
          <w:sz w:val="18"/>
          <w:szCs w:val="18"/>
        </w:rPr>
        <w:tab/>
      </w:r>
      <w:r w:rsidRPr="00AE580A">
        <w:rPr>
          <w:rFonts w:ascii="Tahoma" w:hAnsi="Tahoma" w:cs="Tahoma"/>
          <w:color w:val="000000"/>
          <w:sz w:val="18"/>
          <w:szCs w:val="18"/>
        </w:rPr>
        <w:br/>
        <w:t>- any other documents or information required by the Council under the contract, unless the contract requires the Provider to submit this information directly;</w:t>
      </w:r>
      <w:r w:rsidRPr="00AE580A">
        <w:rPr>
          <w:rFonts w:ascii="Tahoma" w:hAnsi="Tahoma" w:cs="Tahoma"/>
          <w:color w:val="000000"/>
          <w:sz w:val="18"/>
          <w:szCs w:val="18"/>
        </w:rPr>
        <w:tab/>
      </w:r>
      <w:r w:rsidRPr="00AE580A">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7688FF1" w14:textId="77777777" w:rsidR="009E64B7" w:rsidRPr="00AE580A" w:rsidRDefault="009E64B7" w:rsidP="00075280">
      <w:pPr>
        <w:pStyle w:val="ListParagraph"/>
        <w:numPr>
          <w:ilvl w:val="0"/>
          <w:numId w:val="22"/>
        </w:numPr>
        <w:tabs>
          <w:tab w:val="left" w:pos="284"/>
        </w:tabs>
        <w:jc w:val="both"/>
        <w:rPr>
          <w:rFonts w:ascii="Tahoma" w:hAnsi="Tahoma" w:cs="Tahoma"/>
          <w:color w:val="000000"/>
          <w:sz w:val="18"/>
          <w:szCs w:val="18"/>
        </w:rPr>
      </w:pPr>
      <w:r w:rsidRPr="00AE580A">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166BAF6" w14:textId="77777777" w:rsidR="009E64B7" w:rsidRPr="00AE580A" w:rsidRDefault="009E64B7" w:rsidP="00075280">
      <w:pPr>
        <w:pStyle w:val="ListParagraph"/>
        <w:numPr>
          <w:ilvl w:val="2"/>
          <w:numId w:val="21"/>
        </w:numPr>
        <w:jc w:val="both"/>
        <w:rPr>
          <w:rFonts w:ascii="Tahoma" w:hAnsi="Tahoma" w:cs="Tahoma"/>
          <w:color w:val="000000"/>
          <w:sz w:val="18"/>
          <w:szCs w:val="18"/>
        </w:rPr>
      </w:pPr>
      <w:r w:rsidRPr="00AE580A">
        <w:rPr>
          <w:rFonts w:ascii="Tahoma" w:hAnsi="Tahoma" w:cs="Tahoma"/>
          <w:color w:val="000000"/>
          <w:sz w:val="18"/>
          <w:szCs w:val="18"/>
        </w:rPr>
        <w:t xml:space="preserve">      The coordinator must:</w:t>
      </w:r>
    </w:p>
    <w:p w14:paraId="6D1F41DC"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monitor that the Deliverables are carried out timely and properly, in accordance with the terms of the </w:t>
      </w:r>
      <w:proofErr w:type="gramStart"/>
      <w:r w:rsidRPr="00AE580A">
        <w:rPr>
          <w:rFonts w:ascii="Tahoma" w:hAnsi="Tahoma" w:cs="Tahoma"/>
          <w:color w:val="000000"/>
          <w:sz w:val="18"/>
          <w:szCs w:val="18"/>
        </w:rPr>
        <w:t>contract;</w:t>
      </w:r>
      <w:proofErr w:type="gramEnd"/>
    </w:p>
    <w:p w14:paraId="632E9499"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AE580A">
        <w:rPr>
          <w:rFonts w:ascii="Tahoma" w:hAnsi="Tahoma" w:cs="Tahoma"/>
          <w:color w:val="000000"/>
          <w:sz w:val="18"/>
          <w:szCs w:val="18"/>
        </w:rPr>
        <w:t>Parties;</w:t>
      </w:r>
      <w:proofErr w:type="gramEnd"/>
    </w:p>
    <w:p w14:paraId="0D079F35"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AE580A">
        <w:rPr>
          <w:rFonts w:ascii="Tahoma" w:hAnsi="Tahoma" w:cs="Tahoma"/>
          <w:color w:val="000000"/>
          <w:sz w:val="18"/>
          <w:szCs w:val="18"/>
        </w:rPr>
        <w:t>Council;</w:t>
      </w:r>
      <w:proofErr w:type="gramEnd"/>
    </w:p>
    <w:p w14:paraId="78735DC3"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before starting performance of the contract, submit this list of pre-existing rights (Article 10.4.2(iii)) to the Council.</w:t>
      </w:r>
    </w:p>
    <w:p w14:paraId="7CE0F3CD"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submit the Deliverables to the Council in accordance with the timing and terms of the </w:t>
      </w:r>
      <w:proofErr w:type="gramStart"/>
      <w:r w:rsidRPr="00AE580A">
        <w:rPr>
          <w:rFonts w:ascii="Tahoma" w:hAnsi="Tahoma" w:cs="Tahoma"/>
          <w:color w:val="000000"/>
          <w:sz w:val="18"/>
          <w:szCs w:val="18"/>
        </w:rPr>
        <w:t>contract;</w:t>
      </w:r>
      <w:proofErr w:type="gramEnd"/>
    </w:p>
    <w:p w14:paraId="5CF60A50" w14:textId="77777777" w:rsidR="009E64B7" w:rsidRPr="00AE580A" w:rsidRDefault="009E64B7" w:rsidP="00075280">
      <w:pPr>
        <w:pStyle w:val="ListParagraph"/>
        <w:numPr>
          <w:ilvl w:val="0"/>
          <w:numId w:val="23"/>
        </w:numPr>
        <w:tabs>
          <w:tab w:val="left" w:pos="284"/>
        </w:tabs>
        <w:jc w:val="both"/>
        <w:rPr>
          <w:rFonts w:ascii="Tahoma" w:hAnsi="Tahoma" w:cs="Tahoma"/>
          <w:color w:val="000000"/>
          <w:sz w:val="18"/>
          <w:szCs w:val="18"/>
        </w:rPr>
      </w:pPr>
      <w:r w:rsidRPr="00AE580A">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5F68F3A" w14:textId="77777777" w:rsidR="009E64B7" w:rsidRPr="00AE580A" w:rsidRDefault="009E64B7" w:rsidP="009E64B7">
      <w:pPr>
        <w:tabs>
          <w:tab w:val="left" w:pos="284"/>
        </w:tabs>
        <w:jc w:val="both"/>
        <w:rPr>
          <w:rFonts w:ascii="Tahoma" w:hAnsi="Tahoma" w:cs="Tahoma"/>
          <w:color w:val="000000"/>
          <w:sz w:val="18"/>
          <w:szCs w:val="18"/>
        </w:rPr>
      </w:pPr>
      <w:r w:rsidRPr="00AE580A">
        <w:rPr>
          <w:rFonts w:ascii="Tahoma" w:hAnsi="Tahoma" w:cs="Tahoma"/>
          <w:color w:val="000000"/>
          <w:sz w:val="18"/>
          <w:szCs w:val="18"/>
        </w:rPr>
        <w:t>The coordinator may not subcontract the above-mentioned tasks.</w:t>
      </w:r>
    </w:p>
    <w:p w14:paraId="3EE1A10D" w14:textId="77777777" w:rsidR="009E64B7" w:rsidRPr="00AE580A"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AE580A">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AE580A">
        <w:rPr>
          <w:rFonts w:ascii="Tahoma" w:hAnsi="Tahoma" w:cs="Tahoma"/>
          <w:color w:val="000000"/>
          <w:sz w:val="18"/>
          <w:szCs w:val="18"/>
        </w:rPr>
        <w:tab/>
      </w:r>
      <w:r w:rsidRPr="00AE580A">
        <w:rPr>
          <w:rFonts w:ascii="Tahoma" w:hAnsi="Tahoma" w:cs="Tahoma"/>
          <w:color w:val="000000"/>
          <w:sz w:val="18"/>
          <w:szCs w:val="18"/>
        </w:rPr>
        <w:br/>
        <w:t>- internal organisation of the consortium;</w:t>
      </w:r>
      <w:r w:rsidRPr="00AE580A">
        <w:rPr>
          <w:rFonts w:ascii="Tahoma" w:hAnsi="Tahoma" w:cs="Tahoma"/>
          <w:color w:val="000000"/>
          <w:sz w:val="18"/>
          <w:szCs w:val="18"/>
        </w:rPr>
        <w:tab/>
      </w:r>
      <w:r w:rsidRPr="00AE580A">
        <w:rPr>
          <w:rFonts w:ascii="Tahoma" w:hAnsi="Tahoma" w:cs="Tahoma"/>
          <w:color w:val="000000"/>
          <w:sz w:val="18"/>
          <w:szCs w:val="18"/>
        </w:rPr>
        <w:br/>
        <w:t>- distribution of the Council payment(s);</w:t>
      </w:r>
      <w:r w:rsidRPr="00AE580A">
        <w:rPr>
          <w:rFonts w:ascii="Tahoma" w:hAnsi="Tahoma" w:cs="Tahoma"/>
          <w:color w:val="000000"/>
          <w:sz w:val="18"/>
          <w:szCs w:val="18"/>
        </w:rPr>
        <w:tab/>
      </w:r>
      <w:r w:rsidRPr="00AE580A">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sidRPr="00AE580A">
        <w:rPr>
          <w:rFonts w:ascii="Tahoma" w:hAnsi="Tahoma" w:cs="Tahoma"/>
          <w:color w:val="000000"/>
          <w:sz w:val="18"/>
          <w:szCs w:val="18"/>
        </w:rPr>
        <w:t>d</w:t>
      </w:r>
      <w:r w:rsidRPr="00AE580A">
        <w:rPr>
          <w:rFonts w:ascii="Tahoma" w:hAnsi="Tahoma" w:cs="Tahoma"/>
          <w:color w:val="000000"/>
          <w:sz w:val="18"/>
          <w:szCs w:val="18"/>
        </w:rPr>
        <w:t xml:space="preserve"> persons that have a right of use;</w:t>
      </w:r>
      <w:r w:rsidRPr="00AE580A">
        <w:rPr>
          <w:rFonts w:ascii="Tahoma" w:hAnsi="Tahoma" w:cs="Tahoma"/>
          <w:color w:val="000000"/>
          <w:sz w:val="18"/>
          <w:szCs w:val="18"/>
        </w:rPr>
        <w:tab/>
      </w:r>
      <w:r w:rsidRPr="00AE580A">
        <w:rPr>
          <w:rFonts w:ascii="Tahoma" w:hAnsi="Tahoma" w:cs="Tahoma"/>
          <w:color w:val="000000"/>
          <w:sz w:val="18"/>
          <w:szCs w:val="18"/>
        </w:rPr>
        <w:br/>
        <w:t>- settlement of internal disputes;</w:t>
      </w:r>
      <w:r w:rsidRPr="00AE580A">
        <w:rPr>
          <w:rFonts w:ascii="Tahoma" w:hAnsi="Tahoma" w:cs="Tahoma"/>
          <w:color w:val="000000"/>
          <w:sz w:val="18"/>
          <w:szCs w:val="18"/>
        </w:rPr>
        <w:tab/>
      </w:r>
      <w:r w:rsidRPr="00AE580A">
        <w:rPr>
          <w:rFonts w:ascii="Tahoma" w:hAnsi="Tahoma" w:cs="Tahoma"/>
          <w:color w:val="000000"/>
          <w:sz w:val="18"/>
          <w:szCs w:val="18"/>
        </w:rPr>
        <w:br/>
        <w:t>- liability, indemnification and confidentiality arrangements between the Providers.</w:t>
      </w:r>
    </w:p>
    <w:p w14:paraId="70EC48A9" w14:textId="77777777" w:rsidR="009E64B7" w:rsidRPr="00AE580A" w:rsidRDefault="009E64B7" w:rsidP="009E64B7">
      <w:pPr>
        <w:tabs>
          <w:tab w:val="left" w:pos="284"/>
        </w:tabs>
        <w:jc w:val="both"/>
        <w:rPr>
          <w:rFonts w:ascii="Tahoma" w:hAnsi="Tahoma" w:cs="Tahoma"/>
          <w:color w:val="000000"/>
          <w:sz w:val="18"/>
          <w:szCs w:val="18"/>
        </w:rPr>
      </w:pPr>
      <w:r w:rsidRPr="00AE580A">
        <w:rPr>
          <w:rFonts w:ascii="Tahoma" w:hAnsi="Tahoma" w:cs="Tahoma"/>
          <w:color w:val="000000"/>
          <w:sz w:val="18"/>
          <w:szCs w:val="18"/>
        </w:rPr>
        <w:t>The consortium agreement must not contain any provision contrary to the contract.</w:t>
      </w:r>
    </w:p>
    <w:p w14:paraId="33AC6C8A" w14:textId="77777777" w:rsidR="00075280" w:rsidRPr="00AE580A"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bookmarkStart w:id="23" w:name="_Hlk62555726"/>
      <w:bookmarkStart w:id="24" w:name="_Toc179868656"/>
      <w:bookmarkEnd w:id="20"/>
      <w:bookmarkEnd w:id="22"/>
      <w:r w:rsidRPr="00AE580A">
        <w:rPr>
          <w:rFonts w:ascii="Tahoma" w:hAnsi="Tahoma" w:cs="Tahoma"/>
          <w:b/>
          <w:smallCaps/>
          <w:color w:val="365F91" w:themeColor="accent1" w:themeShade="BF"/>
          <w:sz w:val="18"/>
          <w:szCs w:val="18"/>
          <w:lang w:eastAsia="fr-FR"/>
        </w:rPr>
        <w:t>Article 11 – Changes in the Provider’s situation or standing</w:t>
      </w:r>
    </w:p>
    <w:p w14:paraId="78CCA865" w14:textId="77777777" w:rsidR="00075280" w:rsidRPr="00AE580A" w:rsidRDefault="00075280" w:rsidP="00075280">
      <w:pPr>
        <w:tabs>
          <w:tab w:val="left" w:pos="284"/>
        </w:tabs>
        <w:jc w:val="both"/>
        <w:rPr>
          <w:rFonts w:ascii="Tahoma" w:hAnsi="Tahoma" w:cs="Tahoma"/>
          <w:color w:val="000000"/>
          <w:sz w:val="18"/>
          <w:szCs w:val="18"/>
        </w:rPr>
      </w:pPr>
      <w:r w:rsidRPr="00AE580A">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5E6528B8" w14:textId="77777777" w:rsidR="00075280" w:rsidRPr="00AE580A" w:rsidRDefault="00075280" w:rsidP="00075280">
      <w:pPr>
        <w:pStyle w:val="ListParagraph"/>
        <w:numPr>
          <w:ilvl w:val="1"/>
          <w:numId w:val="34"/>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 The Provider shall also inform the Council in writing without delay:</w:t>
      </w:r>
    </w:p>
    <w:p w14:paraId="69D808C3"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if they are involved in a merger, takeover or change of ownership or there is a change in their legal </w:t>
      </w:r>
      <w:proofErr w:type="gramStart"/>
      <w:r w:rsidRPr="00AE580A">
        <w:rPr>
          <w:rFonts w:ascii="Tahoma" w:hAnsi="Tahoma" w:cs="Tahoma"/>
          <w:color w:val="000000"/>
          <w:sz w:val="18"/>
          <w:szCs w:val="18"/>
        </w:rPr>
        <w:t>status;</w:t>
      </w:r>
      <w:proofErr w:type="gramEnd"/>
    </w:p>
    <w:p w14:paraId="1FD50C97"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where the Provider is a consortium or similar entity, if there is a change in membership or partnership.</w:t>
      </w:r>
    </w:p>
    <w:p w14:paraId="4B50B7F9"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AE580A">
        <w:rPr>
          <w:rFonts w:ascii="Tahoma" w:hAnsi="Tahoma" w:cs="Tahoma"/>
          <w:color w:val="000000"/>
          <w:sz w:val="18"/>
          <w:szCs w:val="18"/>
        </w:rPr>
        <w:t>beings;</w:t>
      </w:r>
      <w:proofErr w:type="gramEnd"/>
    </w:p>
    <w:p w14:paraId="72AEB15B"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lastRenderedPageBreak/>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AE580A">
        <w:rPr>
          <w:rFonts w:ascii="Tahoma" w:hAnsi="Tahoma" w:cs="Tahoma"/>
          <w:color w:val="000000"/>
          <w:sz w:val="18"/>
          <w:szCs w:val="18"/>
        </w:rPr>
        <w:t>kind;</w:t>
      </w:r>
      <w:proofErr w:type="gramEnd"/>
    </w:p>
    <w:p w14:paraId="32D6F176"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AE580A">
        <w:rPr>
          <w:rFonts w:ascii="Tahoma" w:hAnsi="Tahoma" w:cs="Tahoma"/>
          <w:color w:val="000000"/>
          <w:sz w:val="18"/>
          <w:szCs w:val="18"/>
        </w:rPr>
        <w:t>misconduct;</w:t>
      </w:r>
      <w:proofErr w:type="gramEnd"/>
    </w:p>
    <w:p w14:paraId="7AFA0A04"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AE580A">
        <w:rPr>
          <w:rFonts w:ascii="Tahoma" w:hAnsi="Tahoma" w:cs="Tahoma"/>
          <w:color w:val="000000"/>
          <w:sz w:val="18"/>
          <w:szCs w:val="18"/>
        </w:rPr>
        <w:t>domicile;</w:t>
      </w:r>
      <w:proofErr w:type="gramEnd"/>
    </w:p>
    <w:p w14:paraId="655F2699"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 xml:space="preserve">If they are or are likely to be in a situation of an actual, perceived or potential conflict of </w:t>
      </w:r>
      <w:proofErr w:type="gramStart"/>
      <w:r w:rsidRPr="00AE580A">
        <w:rPr>
          <w:rFonts w:ascii="Tahoma" w:hAnsi="Tahoma" w:cs="Tahoma"/>
          <w:color w:val="000000"/>
          <w:sz w:val="18"/>
          <w:szCs w:val="18"/>
        </w:rPr>
        <w:t>interests;</w:t>
      </w:r>
      <w:proofErr w:type="gramEnd"/>
    </w:p>
    <w:p w14:paraId="0E58B232" w14:textId="77777777" w:rsidR="00075280" w:rsidRPr="00AE580A" w:rsidRDefault="00075280" w:rsidP="00075280">
      <w:pPr>
        <w:pStyle w:val="ListParagraph"/>
        <w:numPr>
          <w:ilvl w:val="0"/>
          <w:numId w:val="35"/>
        </w:numPr>
        <w:tabs>
          <w:tab w:val="left" w:pos="284"/>
        </w:tabs>
        <w:jc w:val="both"/>
        <w:rPr>
          <w:rFonts w:ascii="Tahoma" w:hAnsi="Tahoma" w:cs="Tahoma"/>
          <w:color w:val="000000"/>
          <w:sz w:val="18"/>
          <w:szCs w:val="18"/>
        </w:rPr>
      </w:pPr>
      <w:r w:rsidRPr="00AE580A">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7BB8F03E" w14:textId="77777777" w:rsidR="00075280" w:rsidRPr="00AE580A"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 xml:space="preserve">Article 12 – Cooperation with investigative processes  </w:t>
      </w:r>
    </w:p>
    <w:p w14:paraId="00E570B1" w14:textId="77777777" w:rsidR="00075280" w:rsidRPr="00D00D14" w:rsidRDefault="00075280" w:rsidP="00075280">
      <w:pPr>
        <w:tabs>
          <w:tab w:val="left" w:pos="284"/>
        </w:tabs>
        <w:jc w:val="both"/>
        <w:rPr>
          <w:rFonts w:ascii="Tahoma" w:hAnsi="Tahoma" w:cs="Tahoma"/>
          <w:color w:val="000000"/>
          <w:sz w:val="18"/>
          <w:szCs w:val="18"/>
        </w:rPr>
      </w:pPr>
      <w:r w:rsidRPr="00D00D14">
        <w:rPr>
          <w:rFonts w:ascii="Tahoma" w:hAnsi="Tahoma" w:cs="Tahoma"/>
          <w:color w:val="000000"/>
          <w:sz w:val="18"/>
          <w:szCs w:val="18"/>
        </w:rPr>
        <w:t>12.1 The Provider agrees:</w:t>
      </w:r>
    </w:p>
    <w:p w14:paraId="7D20D4A5" w14:textId="77777777" w:rsidR="00075280" w:rsidRPr="00D00D14"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rPr>
      </w:pPr>
      <w:r w:rsidRPr="00D00D14">
        <w:rPr>
          <w:rFonts w:ascii="Tahoma" w:hAnsi="Tahoma" w:cs="Tahoma"/>
          <w:color w:val="000000"/>
          <w:sz w:val="18"/>
          <w:szCs w:val="18"/>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F8AAD6F" w14:textId="77777777" w:rsidR="00075280" w:rsidRPr="00D00D14"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rPr>
      </w:pPr>
      <w:r w:rsidRPr="00D00D14">
        <w:rPr>
          <w:rFonts w:ascii="Tahoma" w:hAnsi="Tahoma" w:cs="Tahoma"/>
          <w:color w:val="000000"/>
          <w:sz w:val="18"/>
          <w:szCs w:val="18"/>
        </w:rPr>
        <w:t xml:space="preserve">to maintain the confidentiality of the proceedings, unless disclosure is required by law or authorised by the </w:t>
      </w:r>
      <w:proofErr w:type="gramStart"/>
      <w:r w:rsidRPr="00D00D14">
        <w:rPr>
          <w:rFonts w:ascii="Tahoma" w:hAnsi="Tahoma" w:cs="Tahoma"/>
          <w:color w:val="000000"/>
          <w:sz w:val="18"/>
          <w:szCs w:val="18"/>
        </w:rPr>
        <w:t>Council;</w:t>
      </w:r>
      <w:proofErr w:type="gramEnd"/>
    </w:p>
    <w:p w14:paraId="362C6B7E" w14:textId="77777777" w:rsidR="00075280" w:rsidRPr="00D00D14"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rPr>
      </w:pPr>
      <w:r w:rsidRPr="00D00D14">
        <w:rPr>
          <w:rFonts w:ascii="Tahoma" w:hAnsi="Tahoma" w:cs="Tahoma"/>
          <w:color w:val="000000"/>
          <w:sz w:val="18"/>
          <w:szCs w:val="18"/>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D00D14">
        <w:rPr>
          <w:rFonts w:ascii="Tahoma" w:hAnsi="Tahoma" w:cs="Tahoma"/>
          <w:color w:val="000000"/>
          <w:sz w:val="18"/>
          <w:szCs w:val="18"/>
        </w:rPr>
        <w:t>Council;</w:t>
      </w:r>
      <w:proofErr w:type="gramEnd"/>
    </w:p>
    <w:p w14:paraId="61249777" w14:textId="77777777" w:rsidR="00075280" w:rsidRPr="00D00D14" w:rsidRDefault="00075280" w:rsidP="00075280">
      <w:pPr>
        <w:pStyle w:val="ListParagraph"/>
        <w:numPr>
          <w:ilvl w:val="1"/>
          <w:numId w:val="36"/>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53D39023" w14:textId="77777777" w:rsidR="00075280" w:rsidRPr="00AE580A"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r w:rsidRPr="00AE580A">
        <w:rPr>
          <w:rFonts w:ascii="Tahoma" w:hAnsi="Tahoma" w:cs="Tahoma"/>
          <w:b/>
          <w:smallCaps/>
          <w:color w:val="365F91" w:themeColor="accent1" w:themeShade="BF"/>
          <w:sz w:val="18"/>
          <w:szCs w:val="18"/>
          <w:lang w:eastAsia="fr-FR"/>
        </w:rPr>
        <w:t xml:space="preserve">Article 13 - Disputes </w:t>
      </w:r>
    </w:p>
    <w:p w14:paraId="764D7BBC" w14:textId="77777777" w:rsidR="00075280" w:rsidRPr="00D00D14" w:rsidRDefault="00075280" w:rsidP="00C871E0">
      <w:pPr>
        <w:pStyle w:val="ListParagraph"/>
        <w:numPr>
          <w:ilvl w:val="1"/>
          <w:numId w:val="38"/>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Any dispute regarding this Contract shall - failing a friendly settlement between the Parties - be submitted to</w:t>
      </w:r>
      <w:r w:rsidR="00C871E0" w:rsidRPr="00D00D14">
        <w:rPr>
          <w:rFonts w:ascii="Tahoma" w:hAnsi="Tahoma" w:cs="Tahoma"/>
          <w:color w:val="000000"/>
          <w:sz w:val="18"/>
          <w:szCs w:val="18"/>
        </w:rPr>
        <w:t xml:space="preserve"> </w:t>
      </w:r>
      <w:r w:rsidRPr="00D00D14">
        <w:rPr>
          <w:rFonts w:ascii="Tahoma" w:hAnsi="Tahoma" w:cs="Tahoma"/>
          <w:color w:val="000000"/>
          <w:sz w:val="18"/>
          <w:szCs w:val="18"/>
        </w:rPr>
        <w:t>arbitration.</w:t>
      </w:r>
    </w:p>
    <w:p w14:paraId="1590C027" w14:textId="77777777" w:rsidR="00075280" w:rsidRPr="00D00D14" w:rsidRDefault="00075280" w:rsidP="00075280">
      <w:pPr>
        <w:tabs>
          <w:tab w:val="left" w:pos="142"/>
          <w:tab w:val="left" w:pos="426"/>
          <w:tab w:val="left" w:pos="567"/>
        </w:tabs>
        <w:ind w:left="426" w:hanging="426"/>
        <w:jc w:val="both"/>
        <w:rPr>
          <w:rFonts w:ascii="Tahoma" w:hAnsi="Tahoma" w:cs="Tahoma"/>
          <w:color w:val="000000"/>
          <w:sz w:val="18"/>
          <w:szCs w:val="18"/>
        </w:rPr>
      </w:pPr>
      <w:r w:rsidRPr="00D00D14">
        <w:rPr>
          <w:rFonts w:ascii="Tahoma" w:hAnsi="Tahoma" w:cs="Tahoma"/>
          <w:color w:val="000000"/>
          <w:sz w:val="18"/>
          <w:szCs w:val="18"/>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D00D14">
        <w:rPr>
          <w:rFonts w:ascii="Tahoma" w:hAnsi="Tahoma" w:cs="Tahoma"/>
          <w:color w:val="000000"/>
          <w:sz w:val="18"/>
          <w:szCs w:val="18"/>
        </w:rPr>
        <w:t>Judiciaire</w:t>
      </w:r>
      <w:proofErr w:type="spellEnd"/>
      <w:r w:rsidRPr="00D00D14">
        <w:rPr>
          <w:rFonts w:ascii="Tahoma" w:hAnsi="Tahoma" w:cs="Tahoma"/>
          <w:color w:val="000000"/>
          <w:sz w:val="18"/>
          <w:szCs w:val="18"/>
        </w:rPr>
        <w:t xml:space="preserve"> of Strasbourg shall make the appointment.</w:t>
      </w:r>
    </w:p>
    <w:p w14:paraId="6D285E86" w14:textId="77777777" w:rsidR="00075280" w:rsidRPr="00D00D14" w:rsidRDefault="00075280" w:rsidP="0007528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 xml:space="preserve">Alternatively, the parties may submit the dispute for decision to a single arbitrator selected by them by common agreement or, failing such agreement, by the President of the Tribunal </w:t>
      </w:r>
      <w:proofErr w:type="spellStart"/>
      <w:r w:rsidRPr="00D00D14">
        <w:rPr>
          <w:rFonts w:ascii="Tahoma" w:hAnsi="Tahoma" w:cs="Tahoma"/>
          <w:color w:val="000000"/>
          <w:sz w:val="18"/>
          <w:szCs w:val="18"/>
        </w:rPr>
        <w:t>Judiciaire</w:t>
      </w:r>
      <w:proofErr w:type="spellEnd"/>
      <w:r w:rsidRPr="00D00D14">
        <w:rPr>
          <w:rFonts w:ascii="Tahoma" w:hAnsi="Tahoma" w:cs="Tahoma"/>
          <w:color w:val="000000"/>
          <w:sz w:val="18"/>
          <w:szCs w:val="18"/>
        </w:rPr>
        <w:t xml:space="preserve"> of Strasbourg.</w:t>
      </w:r>
    </w:p>
    <w:p w14:paraId="40BF2A06" w14:textId="77777777" w:rsidR="00075280" w:rsidRPr="00D00D14" w:rsidRDefault="00075280" w:rsidP="0007528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The Board referred to in paragraph 2 of this Article or, where appropriate, the arbitrator referred to in paragraph 3 of this Article, shall determine the procedure to be followed.</w:t>
      </w:r>
    </w:p>
    <w:p w14:paraId="00BBFF07" w14:textId="77777777" w:rsidR="00C871E0" w:rsidRPr="00D00D14" w:rsidRDefault="00075280" w:rsidP="00C871E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If the parties do not agree upon the law applicable the Board or, where appropriate, the arbitrator shall decide ex aequo et bono having regard to the general principles of law and to commercial usage.</w:t>
      </w:r>
    </w:p>
    <w:p w14:paraId="473350A9" w14:textId="77777777" w:rsidR="009E64B7" w:rsidRPr="00D00D14" w:rsidRDefault="00075280" w:rsidP="00C871E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rPr>
      </w:pPr>
      <w:r w:rsidRPr="00D00D14">
        <w:rPr>
          <w:rFonts w:ascii="Tahoma" w:hAnsi="Tahoma" w:cs="Tahoma"/>
          <w:color w:val="000000"/>
          <w:sz w:val="18"/>
          <w:szCs w:val="18"/>
        </w:rPr>
        <w:t xml:space="preserve">The arbitral decision shall be binding upon the parties and there shall be no appeal from it.  </w:t>
      </w:r>
    </w:p>
    <w:bookmarkEnd w:id="23"/>
    <w:bookmarkEnd w:id="24"/>
    <w:p w14:paraId="16AA482D"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uthor" w:initials="A">
    <w:p w14:paraId="0288994D" w14:textId="77777777" w:rsidR="003355DD" w:rsidRPr="00AE580A" w:rsidRDefault="003355DD" w:rsidP="003355DD">
      <w:pPr>
        <w:pStyle w:val="CommentText"/>
      </w:pPr>
      <w:r w:rsidRPr="00AE580A">
        <w:rPr>
          <w:rStyle w:val="CommentReference"/>
        </w:rPr>
        <w:annotationRef/>
      </w:r>
      <w:r w:rsidRPr="00AE580A">
        <w:t>This part of the bullet point must be kept ONLY if the procedure  involves EU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88994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88994D" w16cid:durableId="66AC48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BAF8" w14:textId="77777777" w:rsidR="00254411" w:rsidRPr="00AE580A" w:rsidRDefault="00254411" w:rsidP="00D50F13">
      <w:r w:rsidRPr="00AE580A">
        <w:separator/>
      </w:r>
    </w:p>
  </w:endnote>
  <w:endnote w:type="continuationSeparator" w:id="0">
    <w:p w14:paraId="6B53DE95" w14:textId="77777777" w:rsidR="00254411" w:rsidRPr="00AE580A" w:rsidRDefault="00254411" w:rsidP="00D50F13">
      <w:r w:rsidRPr="00AE580A">
        <w:continuationSeparator/>
      </w:r>
    </w:p>
  </w:endnote>
  <w:endnote w:type="continuationNotice" w:id="1">
    <w:p w14:paraId="03F8E527" w14:textId="77777777" w:rsidR="00254411" w:rsidRPr="00AE580A" w:rsidRDefault="00254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580A" w14:paraId="03338148"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ED1195" w14:textId="77777777" w:rsidR="00533AAF" w:rsidRPr="00AE580A" w:rsidRDefault="00533AAF" w:rsidP="00DC0E11">
          <w:pPr>
            <w:jc w:val="right"/>
            <w:rPr>
              <w:rFonts w:ascii="Arial Narrow" w:hAnsi="Arial Narrow"/>
              <w:sz w:val="18"/>
              <w:szCs w:val="18"/>
            </w:rPr>
          </w:pPr>
          <w:r w:rsidRPr="00AE580A">
            <w:rPr>
              <w:rFonts w:ascii="Arial Narrow" w:hAnsi="Arial Narrow"/>
              <w:sz w:val="18"/>
              <w:szCs w:val="18"/>
            </w:rPr>
            <w:t xml:space="preserve">Contract No. </w:t>
          </w:r>
          <w:r w:rsidRPr="00AE580A">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76C874BE" w14:textId="26F48A66" w:rsidR="00533AAF" w:rsidRPr="00AE580A" w:rsidRDefault="00AB31DB" w:rsidP="00DC0E11">
          <w:pPr>
            <w:rPr>
              <w:rFonts w:ascii="Arial Narrow" w:hAnsi="Arial Narrow"/>
              <w:caps/>
              <w:color w:val="000000"/>
              <w:sz w:val="18"/>
              <w:szCs w:val="18"/>
              <w:highlight w:val="cyan"/>
            </w:rPr>
          </w:pPr>
          <w:r w:rsidRPr="00AE580A">
            <w:rPr>
              <w:rFonts w:ascii="Tahoma" w:hAnsi="Tahoma" w:cs="Tahoma"/>
              <w:caps/>
              <w:color w:val="000000" w:themeColor="text1"/>
              <w:sz w:val="18"/>
              <w:szCs w:val="18"/>
            </w:rPr>
            <w:t>VC3679-BH9280/2026/</w:t>
          </w:r>
          <w:r w:rsidR="00753820">
            <w:rPr>
              <w:rFonts w:ascii="Tahoma" w:hAnsi="Tahoma" w:cs="Tahoma"/>
              <w:caps/>
              <w:color w:val="000000" w:themeColor="text1"/>
              <w:sz w:val="18"/>
              <w:szCs w:val="18"/>
            </w:rPr>
            <w:t>28</w:t>
          </w:r>
        </w:p>
      </w:tc>
    </w:tr>
  </w:tbl>
  <w:p w14:paraId="69F35C21" w14:textId="77777777" w:rsidR="000013DF" w:rsidRPr="00AE580A"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7F4C3" w14:textId="77777777" w:rsidR="00254411" w:rsidRPr="00AE580A" w:rsidRDefault="00254411" w:rsidP="00D50F13">
      <w:r w:rsidRPr="00AE580A">
        <w:separator/>
      </w:r>
    </w:p>
  </w:footnote>
  <w:footnote w:type="continuationSeparator" w:id="0">
    <w:p w14:paraId="18688DF0" w14:textId="77777777" w:rsidR="00254411" w:rsidRPr="00AE580A" w:rsidRDefault="00254411" w:rsidP="00D50F13">
      <w:r w:rsidRPr="00AE580A">
        <w:continuationSeparator/>
      </w:r>
    </w:p>
  </w:footnote>
  <w:footnote w:type="continuationNotice" w:id="1">
    <w:p w14:paraId="42FA9A06" w14:textId="77777777" w:rsidR="00254411" w:rsidRPr="00AE580A" w:rsidRDefault="00254411"/>
  </w:footnote>
  <w:footnote w:id="2">
    <w:p w14:paraId="16BA5971" w14:textId="77777777" w:rsidR="000013DF" w:rsidRPr="00D00D14" w:rsidRDefault="000013DF" w:rsidP="000013DF">
      <w:pPr>
        <w:pStyle w:val="FootnoteText"/>
        <w:rPr>
          <w:rFonts w:ascii="Tahoma" w:hAnsi="Tahoma" w:cs="Tahoma"/>
          <w:sz w:val="18"/>
          <w:szCs w:val="18"/>
        </w:rPr>
      </w:pPr>
      <w:r w:rsidRPr="00AE580A">
        <w:rPr>
          <w:rStyle w:val="FootnoteReference"/>
          <w:rFonts w:ascii="Tahoma" w:hAnsi="Tahoma" w:cs="Tahoma"/>
          <w:sz w:val="18"/>
          <w:szCs w:val="18"/>
        </w:rPr>
        <w:footnoteRef/>
      </w:r>
      <w:r w:rsidRPr="00D00D14">
        <w:rPr>
          <w:rFonts w:ascii="Tahoma" w:hAnsi="Tahoma" w:cs="Tahoma"/>
          <w:sz w:val="18"/>
          <w:szCs w:val="18"/>
        </w:rPr>
        <w:t xml:space="preserve"> </w:t>
      </w:r>
      <w:r w:rsidRPr="00AE580A">
        <w:rPr>
          <w:rFonts w:ascii="Tahoma" w:hAnsi="Tahoma" w:cs="Tahoma"/>
          <w:sz w:val="18"/>
          <w:szCs w:val="18"/>
        </w:rPr>
        <w:t>Which</w:t>
      </w:r>
      <w:r w:rsidRPr="00D00D14">
        <w:rPr>
          <w:rFonts w:ascii="Tahoma" w:hAnsi="Tahoma" w:cs="Tahoma"/>
          <w:sz w:val="18"/>
          <w:szCs w:val="18"/>
        </w:rPr>
        <w:t xml:space="preserve"> has </w:t>
      </w:r>
      <w:r w:rsidRPr="00AE580A">
        <w:rPr>
          <w:rFonts w:ascii="Tahoma" w:hAnsi="Tahoma" w:cs="Tahoma"/>
          <w:sz w:val="18"/>
          <w:szCs w:val="18"/>
        </w:rPr>
        <w:t>its</w:t>
      </w:r>
      <w:r w:rsidRPr="00D00D14">
        <w:rPr>
          <w:rFonts w:ascii="Tahoma" w:hAnsi="Tahoma" w:cs="Tahoma"/>
          <w:sz w:val="18"/>
          <w:szCs w:val="18"/>
        </w:rPr>
        <w:t xml:space="preserve"> </w:t>
      </w:r>
      <w:r w:rsidRPr="00AE580A">
        <w:rPr>
          <w:rFonts w:ascii="Tahoma" w:hAnsi="Tahoma" w:cs="Tahoma"/>
          <w:sz w:val="18"/>
          <w:szCs w:val="18"/>
        </w:rPr>
        <w:t>seat</w:t>
      </w:r>
      <w:r w:rsidRPr="00D00D14">
        <w:rPr>
          <w:rFonts w:ascii="Tahoma" w:hAnsi="Tahoma" w:cs="Tahoma"/>
          <w:sz w:val="18"/>
          <w:szCs w:val="18"/>
        </w:rPr>
        <w:t xml:space="preserve"> A</w:t>
      </w:r>
      <w:r w:rsidR="00AD1331" w:rsidRPr="00D00D14">
        <w:rPr>
          <w:rFonts w:ascii="Tahoma" w:hAnsi="Tahoma" w:cs="Tahoma"/>
          <w:sz w:val="18"/>
          <w:szCs w:val="18"/>
        </w:rPr>
        <w:t>venue</w:t>
      </w:r>
      <w:r w:rsidRPr="00D00D14">
        <w:rPr>
          <w:rFonts w:ascii="Tahoma" w:hAnsi="Tahoma" w:cs="Tahoma"/>
          <w:sz w:val="18"/>
          <w:szCs w:val="18"/>
        </w:rPr>
        <w:t xml:space="preserve"> de </w:t>
      </w:r>
      <w:proofErr w:type="spellStart"/>
      <w:r w:rsidRPr="00D00D14">
        <w:rPr>
          <w:rFonts w:ascii="Tahoma" w:hAnsi="Tahoma" w:cs="Tahoma"/>
          <w:sz w:val="18"/>
          <w:szCs w:val="18"/>
        </w:rPr>
        <w:t>l’Europe</w:t>
      </w:r>
      <w:proofErr w:type="spellEnd"/>
      <w:r w:rsidRPr="00D00D14">
        <w:rPr>
          <w:rFonts w:ascii="Tahoma" w:hAnsi="Tahoma" w:cs="Tahoma"/>
          <w:sz w:val="18"/>
          <w:szCs w:val="18"/>
        </w:rPr>
        <w:t>, 67075 Strasbourg Cedex, France</w:t>
      </w:r>
    </w:p>
  </w:footnote>
  <w:footnote w:id="3">
    <w:p w14:paraId="0605EEB0" w14:textId="77777777" w:rsidR="00AC5668" w:rsidRPr="00AE580A" w:rsidRDefault="00AC5668" w:rsidP="00AC5668">
      <w:pPr>
        <w:pStyle w:val="FootnoteText"/>
        <w:rPr>
          <w:rFonts w:ascii="Tahoma" w:hAnsi="Tahoma" w:cs="Tahoma"/>
          <w:sz w:val="18"/>
          <w:szCs w:val="18"/>
        </w:rPr>
      </w:pPr>
      <w:r w:rsidRPr="00AE580A">
        <w:rPr>
          <w:rStyle w:val="FootnoteReference"/>
          <w:rFonts w:ascii="Tahoma" w:hAnsi="Tahoma" w:cs="Tahoma"/>
          <w:sz w:val="18"/>
          <w:szCs w:val="18"/>
        </w:rPr>
        <w:footnoteRef/>
      </w:r>
      <w:r w:rsidRPr="00AE580A">
        <w:rPr>
          <w:rFonts w:ascii="Tahoma" w:hAnsi="Tahoma" w:cs="Tahoma"/>
          <w:sz w:val="18"/>
          <w:szCs w:val="18"/>
        </w:rPr>
        <w:t xml:space="preserve"> The Council of Europe reserves the right to request documentary evidence.</w:t>
      </w:r>
    </w:p>
  </w:footnote>
  <w:footnote w:id="4">
    <w:p w14:paraId="2CA296FA" w14:textId="77777777" w:rsidR="00AC5668" w:rsidRPr="00AE580A" w:rsidRDefault="00AC5668" w:rsidP="00AC5668">
      <w:pPr>
        <w:pStyle w:val="FootnoteText"/>
        <w:rPr>
          <w:b/>
          <w:bCs/>
        </w:rPr>
      </w:pPr>
      <w:r w:rsidRPr="00AE580A">
        <w:rPr>
          <w:rStyle w:val="FootnoteReference"/>
          <w:b/>
          <w:bCs/>
        </w:rPr>
        <w:footnoteRef/>
      </w:r>
      <w:r w:rsidRPr="00AE580A">
        <w:rPr>
          <w:b/>
          <w:bCs/>
        </w:rPr>
        <w:t xml:space="preserve"> </w:t>
      </w:r>
      <w:r w:rsidRPr="00AE580A">
        <w:rPr>
          <w:rFonts w:ascii="Tahoma" w:hAnsi="Tahoma" w:cs="Tahoma"/>
          <w:b/>
          <w:bCs/>
          <w:sz w:val="18"/>
          <w:szCs w:val="18"/>
        </w:rPr>
        <w:t xml:space="preserve">In case of the bidder being a consortium, please list all consortium members. </w:t>
      </w:r>
    </w:p>
  </w:footnote>
  <w:footnote w:id="5">
    <w:p w14:paraId="7486C1C5" w14:textId="77777777" w:rsidR="00AC5668" w:rsidRPr="00AE580A" w:rsidRDefault="00AC5668" w:rsidP="00AC5668">
      <w:pPr>
        <w:pStyle w:val="FootnoteText"/>
        <w:rPr>
          <w:highlight w:val="yellow"/>
        </w:rPr>
      </w:pPr>
      <w:r w:rsidRPr="00AE580A">
        <w:rPr>
          <w:rStyle w:val="FootnoteReference"/>
          <w:b/>
          <w:bCs/>
        </w:rPr>
        <w:footnoteRef/>
      </w:r>
      <w:r w:rsidRPr="00AE580A">
        <w:rPr>
          <w:b/>
          <w:bCs/>
        </w:rPr>
        <w:t xml:space="preserve"> </w:t>
      </w:r>
      <w:r w:rsidRPr="00AE580A">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0C4914F" w14:textId="77777777" w:rsidR="00AC5668" w:rsidRPr="00AE580A" w:rsidRDefault="00AC5668" w:rsidP="00AC5668">
      <w:pPr>
        <w:pStyle w:val="FootnoteText"/>
      </w:pPr>
      <w:r w:rsidRPr="00AE580A">
        <w:rPr>
          <w:rStyle w:val="FootnoteReference"/>
          <w:b/>
          <w:bCs/>
        </w:rPr>
        <w:footnoteRef/>
      </w:r>
      <w:r w:rsidRPr="00AE580A">
        <w:rPr>
          <w:b/>
          <w:bCs/>
        </w:rPr>
        <w:t xml:space="preserve"> </w:t>
      </w:r>
      <w:r w:rsidRPr="00AE580A">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AE580A">
        <w:rPr>
          <w:rFonts w:ascii="Tahoma" w:hAnsi="Tahoma" w:cs="Tahoma"/>
          <w:sz w:val="18"/>
          <w:szCs w:val="18"/>
        </w:rPr>
        <w:t>.</w:t>
      </w:r>
    </w:p>
  </w:footnote>
  <w:footnote w:id="7">
    <w:p w14:paraId="40076F85" w14:textId="77777777" w:rsidR="00AC5668" w:rsidRPr="00AE580A" w:rsidRDefault="00AC5668" w:rsidP="00AC5668">
      <w:pPr>
        <w:pStyle w:val="FootnoteText"/>
        <w:rPr>
          <w:highlight w:val="yellow"/>
        </w:rPr>
      </w:pPr>
      <w:r w:rsidRPr="00AE580A">
        <w:rPr>
          <w:rStyle w:val="FootnoteReference"/>
        </w:rPr>
        <w:footnoteRef/>
      </w:r>
      <w:r w:rsidRPr="00AE580A">
        <w:t xml:space="preserve"> </w:t>
      </w:r>
      <w:r w:rsidRPr="00AE580A">
        <w:rPr>
          <w:rFonts w:ascii="Tahoma" w:hAnsi="Tahoma" w:cs="Tahoma"/>
          <w:sz w:val="18"/>
          <w:szCs w:val="18"/>
        </w:rPr>
        <w:t>The bidder ensures that the indicated bank account can receive payments in the currency of the contract.</w:t>
      </w:r>
    </w:p>
  </w:footnote>
  <w:footnote w:id="8">
    <w:p w14:paraId="784E29D7" w14:textId="77777777" w:rsidR="00AC5668" w:rsidRPr="00D00D14" w:rsidRDefault="00AC5668" w:rsidP="00AC5668">
      <w:pPr>
        <w:pStyle w:val="FootnoteText"/>
        <w:rPr>
          <w:rFonts w:ascii="Tahoma" w:hAnsi="Tahoma" w:cs="Tahoma"/>
          <w:sz w:val="18"/>
          <w:szCs w:val="18"/>
        </w:rPr>
      </w:pPr>
      <w:r w:rsidRPr="00AE580A">
        <w:rPr>
          <w:rStyle w:val="FootnoteReference"/>
          <w:rFonts w:ascii="Tahoma" w:hAnsi="Tahoma" w:cs="Tahoma"/>
          <w:sz w:val="18"/>
          <w:szCs w:val="18"/>
        </w:rPr>
        <w:footnoteRef/>
      </w:r>
      <w:r w:rsidRPr="00AE580A">
        <w:rPr>
          <w:rFonts w:ascii="Tahoma" w:hAnsi="Tahoma" w:cs="Tahoma"/>
          <w:sz w:val="18"/>
          <w:szCs w:val="18"/>
        </w:rPr>
        <w:t xml:space="preserve"> </w:t>
      </w:r>
      <w:bookmarkStart w:id="6" w:name="_Hlk149814279"/>
      <w:r w:rsidRPr="00AE580A">
        <w:rPr>
          <w:rFonts w:ascii="Tahoma" w:hAnsi="Tahoma" w:cs="Tahoma"/>
          <w:sz w:val="18"/>
          <w:szCs w:val="18"/>
        </w:rPr>
        <w:t>On behalf of the Secretary General of the Council of Europe.</w:t>
      </w:r>
      <w:bookmarkEnd w:id="6"/>
    </w:p>
  </w:footnote>
  <w:footnote w:id="9">
    <w:p w14:paraId="69A805DA" w14:textId="77777777" w:rsidR="00A502A9" w:rsidRPr="00D00D14" w:rsidRDefault="00AC5668" w:rsidP="00A502A9">
      <w:pPr>
        <w:pStyle w:val="FootnoteText"/>
        <w:rPr>
          <w:rFonts w:ascii="Tahoma" w:hAnsi="Tahoma" w:cs="Tahoma"/>
          <w:b/>
          <w:bCs/>
          <w:sz w:val="18"/>
          <w:szCs w:val="18"/>
        </w:rPr>
      </w:pPr>
      <w:r w:rsidRPr="00AE580A">
        <w:rPr>
          <w:rStyle w:val="FootnoteReference"/>
        </w:rPr>
        <w:footnoteRef/>
      </w:r>
      <w:r w:rsidRPr="00AE580A">
        <w:t xml:space="preserve"> </w:t>
      </w:r>
      <w:bookmarkStart w:id="7" w:name="_Hlk149662103"/>
      <w:bookmarkStart w:id="8" w:name="_Hlk149814411"/>
      <w:r w:rsidR="00A502A9" w:rsidRPr="00AE580A">
        <w:rPr>
          <w:rFonts w:ascii="Tahoma" w:hAnsi="Tahoma" w:cs="Tahoma"/>
          <w:b/>
          <w:bCs/>
          <w:sz w:val="18"/>
          <w:szCs w:val="18"/>
        </w:rPr>
        <w:t>In case of the bidder being a consortium, indicate one signatory for each consortium member.</w:t>
      </w:r>
      <w:bookmarkEnd w:id="7"/>
    </w:p>
    <w:p w14:paraId="6DF579FF" w14:textId="77777777" w:rsidR="00AC5668" w:rsidRPr="00D00D14" w:rsidRDefault="00AC5668" w:rsidP="00AC5668">
      <w:pPr>
        <w:pStyle w:val="FootnoteText"/>
      </w:pPr>
    </w:p>
    <w:bookmarkEnd w:id="8"/>
  </w:footnote>
  <w:footnote w:id="10">
    <w:p w14:paraId="7D562ADD" w14:textId="77777777" w:rsidR="00AC5668" w:rsidRPr="00D00D14" w:rsidRDefault="00AC5668" w:rsidP="00AC5668">
      <w:pPr>
        <w:pStyle w:val="FootnoteText"/>
      </w:pPr>
      <w:r w:rsidRPr="00AE580A">
        <w:rPr>
          <w:rStyle w:val="FootnoteReference"/>
        </w:rPr>
        <w:footnoteRef/>
      </w:r>
      <w:bookmarkStart w:id="9" w:name="_Hlk149661626"/>
      <w:r w:rsidR="00A502A9" w:rsidRPr="00AE580A">
        <w:rPr>
          <w:rFonts w:ascii="Tahoma" w:hAnsi="Tahoma" w:cs="Tahoma"/>
          <w:b/>
          <w:bCs/>
          <w:sz w:val="18"/>
          <w:szCs w:val="18"/>
        </w:rPr>
        <w:t>In case of the bidder being a consortium, the field “Signature (s)” must include the signatures of all consortium members.</w:t>
      </w:r>
      <w:bookmarkEnd w:id="9"/>
    </w:p>
  </w:footnote>
  <w:footnote w:id="11">
    <w:p w14:paraId="6DB74A9B" w14:textId="77777777" w:rsidR="00C94EDA" w:rsidRPr="00346E71" w:rsidRDefault="00C94EDA" w:rsidP="00C94EDA">
      <w:pPr>
        <w:pStyle w:val="FootnoteText"/>
        <w:rPr>
          <w:rFonts w:ascii="Tahoma" w:hAnsi="Tahoma" w:cs="Tahoma"/>
          <w:sz w:val="18"/>
          <w:szCs w:val="18"/>
          <w:lang w:val="it-IT"/>
        </w:rPr>
      </w:pPr>
      <w:r w:rsidRPr="00AE580A">
        <w:rPr>
          <w:rStyle w:val="FootnoteReference"/>
          <w:rFonts w:ascii="Tahoma" w:hAnsi="Tahoma" w:cs="Tahoma"/>
          <w:sz w:val="18"/>
          <w:szCs w:val="18"/>
        </w:rPr>
        <w:footnoteRef/>
      </w:r>
      <w:r w:rsidRPr="00D00D14">
        <w:rPr>
          <w:rFonts w:ascii="Tahoma" w:hAnsi="Tahoma" w:cs="Tahoma"/>
          <w:sz w:val="18"/>
          <w:szCs w:val="18"/>
        </w:rPr>
        <w:t xml:space="preserve"> CM/Del/</w:t>
      </w:r>
      <w:proofErr w:type="gramStart"/>
      <w:r w:rsidRPr="00D00D14">
        <w:rPr>
          <w:rFonts w:ascii="Tahoma" w:hAnsi="Tahoma" w:cs="Tahoma"/>
          <w:sz w:val="18"/>
          <w:szCs w:val="18"/>
        </w:rPr>
        <w:t>Dec(</w:t>
      </w:r>
      <w:proofErr w:type="gramEnd"/>
      <w:r w:rsidRPr="00D00D14">
        <w:rPr>
          <w:rFonts w:ascii="Tahoma" w:hAnsi="Tahoma" w:cs="Tahoma"/>
          <w:sz w:val="18"/>
          <w:szCs w:val="18"/>
        </w:rPr>
        <w:t xml:space="preserve">2010)1089/11.3 appendix 9 </w:t>
      </w:r>
      <w:hyperlink r:id="rId1" w:history="1">
        <w:r w:rsidR="00692E3B" w:rsidRPr="00D00D14">
          <w:rPr>
            <w:rStyle w:val="Hyperlink"/>
            <w:rFonts w:ascii="Tahoma" w:hAnsi="Tahoma" w:cs="Tahoma"/>
            <w:sz w:val="18"/>
            <w:szCs w:val="18"/>
          </w:rPr>
          <w:t>https://rm.coe.int/rules-reimbursements-experts/1680a722b0</w:t>
        </w:r>
      </w:hyperlink>
      <w:r w:rsidR="00692E3B" w:rsidRPr="00D00D14">
        <w:rPr>
          <w:rFonts w:ascii="Tahoma" w:hAnsi="Tahoma" w:cs="Tahom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1F9AE3B" w14:textId="69F4F6E7" w:rsidR="002E59DA" w:rsidRPr="00AE580A" w:rsidRDefault="002E59DA">
        <w:pPr>
          <w:pStyle w:val="Header"/>
          <w:jc w:val="right"/>
          <w:rPr>
            <w:rFonts w:ascii="Arial Narrow" w:hAnsi="Arial Narrow"/>
          </w:rPr>
        </w:pPr>
        <w:r w:rsidRPr="00AE580A">
          <w:rPr>
            <w:rFonts w:ascii="Arial Narrow" w:hAnsi="Arial Narrow"/>
            <w:bCs/>
            <w:sz w:val="24"/>
            <w:szCs w:val="24"/>
          </w:rPr>
          <w:fldChar w:fldCharType="begin"/>
        </w:r>
        <w:r w:rsidRPr="00AE580A">
          <w:rPr>
            <w:rFonts w:ascii="Arial Narrow" w:hAnsi="Arial Narrow"/>
            <w:bCs/>
          </w:rPr>
          <w:instrText xml:space="preserve"> PAGE </w:instrText>
        </w:r>
        <w:r w:rsidRPr="00AE580A">
          <w:rPr>
            <w:rFonts w:ascii="Arial Narrow" w:hAnsi="Arial Narrow"/>
            <w:bCs/>
            <w:sz w:val="24"/>
            <w:szCs w:val="24"/>
          </w:rPr>
          <w:fldChar w:fldCharType="separate"/>
        </w:r>
        <w:r w:rsidR="00C27AAD" w:rsidRPr="00D00D14">
          <w:rPr>
            <w:rFonts w:ascii="Arial Narrow" w:hAnsi="Arial Narrow"/>
            <w:bCs/>
          </w:rPr>
          <w:t>4</w:t>
        </w:r>
        <w:r w:rsidRPr="00AE580A">
          <w:rPr>
            <w:rFonts w:ascii="Arial Narrow" w:hAnsi="Arial Narrow"/>
            <w:bCs/>
            <w:sz w:val="24"/>
            <w:szCs w:val="24"/>
          </w:rPr>
          <w:fldChar w:fldCharType="end"/>
        </w:r>
        <w:r w:rsidRPr="00AE580A">
          <w:rPr>
            <w:rFonts w:ascii="Arial Narrow" w:hAnsi="Arial Narrow"/>
          </w:rPr>
          <w:t xml:space="preserve"> / </w:t>
        </w:r>
        <w:r w:rsidRPr="00AE580A">
          <w:rPr>
            <w:rFonts w:ascii="Arial Narrow" w:hAnsi="Arial Narrow"/>
            <w:bCs/>
            <w:sz w:val="24"/>
            <w:szCs w:val="24"/>
          </w:rPr>
          <w:fldChar w:fldCharType="begin"/>
        </w:r>
        <w:r w:rsidRPr="00AE580A">
          <w:rPr>
            <w:rFonts w:ascii="Arial Narrow" w:hAnsi="Arial Narrow"/>
            <w:bCs/>
          </w:rPr>
          <w:instrText xml:space="preserve"> NUMPAGES  </w:instrText>
        </w:r>
        <w:r w:rsidRPr="00AE580A">
          <w:rPr>
            <w:rFonts w:ascii="Arial Narrow" w:hAnsi="Arial Narrow"/>
            <w:bCs/>
            <w:sz w:val="24"/>
            <w:szCs w:val="24"/>
          </w:rPr>
          <w:fldChar w:fldCharType="separate"/>
        </w:r>
        <w:r w:rsidR="00C27AAD" w:rsidRPr="00D00D14">
          <w:rPr>
            <w:rFonts w:ascii="Arial Narrow" w:hAnsi="Arial Narrow"/>
            <w:bCs/>
          </w:rPr>
          <w:t>8</w:t>
        </w:r>
        <w:r w:rsidRPr="00AE580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ACE3" w14:textId="1A243544" w:rsidR="005C5D6E" w:rsidRPr="00AE580A" w:rsidRDefault="004F2CFB">
    <w:pPr>
      <w:pStyle w:val="Header"/>
    </w:pPr>
    <w:r w:rsidRPr="00D00D14">
      <w:rPr>
        <w:noProof/>
        <w:lang w:eastAsia="en-US"/>
      </w:rPr>
      <w:drawing>
        <wp:anchor distT="0" distB="0" distL="114300" distR="114300" simplePos="0" relativeHeight="251658240" behindDoc="0" locked="0" layoutInCell="1" allowOverlap="1" wp14:anchorId="02D33D5D" wp14:editId="7CE5CB6F">
          <wp:simplePos x="0" y="0"/>
          <wp:positionH relativeFrom="column">
            <wp:posOffset>4923155</wp:posOffset>
          </wp:positionH>
          <wp:positionV relativeFrom="paragraph">
            <wp:posOffset>156845</wp:posOffset>
          </wp:positionV>
          <wp:extent cx="1438910" cy="1152525"/>
          <wp:effectExtent l="0" t="0" r="0" b="0"/>
          <wp:wrapSquare wrapText="bothSides"/>
          <wp:docPr id="53512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E58AC"/>
    <w:multiLevelType w:val="hybridMultilevel"/>
    <w:tmpl w:val="F2228128"/>
    <w:lvl w:ilvl="0" w:tplc="410E0D7A">
      <w:start w:val="1"/>
      <w:numFmt w:val="decimal"/>
      <w:lvlText w:val="%1."/>
      <w:lvlJc w:val="left"/>
      <w:pPr>
        <w:ind w:left="720" w:hanging="360"/>
      </w:pPr>
    </w:lvl>
    <w:lvl w:ilvl="1" w:tplc="63542620">
      <w:start w:val="1"/>
      <w:numFmt w:val="decimal"/>
      <w:lvlText w:val="%2."/>
      <w:lvlJc w:val="left"/>
      <w:pPr>
        <w:ind w:left="720" w:hanging="360"/>
      </w:pPr>
    </w:lvl>
    <w:lvl w:ilvl="2" w:tplc="FA287682">
      <w:start w:val="1"/>
      <w:numFmt w:val="decimal"/>
      <w:lvlText w:val="%3."/>
      <w:lvlJc w:val="left"/>
      <w:pPr>
        <w:ind w:left="720" w:hanging="360"/>
      </w:pPr>
    </w:lvl>
    <w:lvl w:ilvl="3" w:tplc="EC9263F8">
      <w:start w:val="1"/>
      <w:numFmt w:val="decimal"/>
      <w:lvlText w:val="%4."/>
      <w:lvlJc w:val="left"/>
      <w:pPr>
        <w:ind w:left="720" w:hanging="360"/>
      </w:pPr>
    </w:lvl>
    <w:lvl w:ilvl="4" w:tplc="ABA20294">
      <w:start w:val="1"/>
      <w:numFmt w:val="decimal"/>
      <w:lvlText w:val="%5."/>
      <w:lvlJc w:val="left"/>
      <w:pPr>
        <w:ind w:left="720" w:hanging="360"/>
      </w:pPr>
    </w:lvl>
    <w:lvl w:ilvl="5" w:tplc="5728316A">
      <w:start w:val="1"/>
      <w:numFmt w:val="decimal"/>
      <w:lvlText w:val="%6."/>
      <w:lvlJc w:val="left"/>
      <w:pPr>
        <w:ind w:left="720" w:hanging="360"/>
      </w:pPr>
    </w:lvl>
    <w:lvl w:ilvl="6" w:tplc="07548E9C">
      <w:start w:val="1"/>
      <w:numFmt w:val="decimal"/>
      <w:lvlText w:val="%7."/>
      <w:lvlJc w:val="left"/>
      <w:pPr>
        <w:ind w:left="720" w:hanging="360"/>
      </w:pPr>
    </w:lvl>
    <w:lvl w:ilvl="7" w:tplc="699047C6">
      <w:start w:val="1"/>
      <w:numFmt w:val="decimal"/>
      <w:lvlText w:val="%8."/>
      <w:lvlJc w:val="left"/>
      <w:pPr>
        <w:ind w:left="720" w:hanging="360"/>
      </w:pPr>
    </w:lvl>
    <w:lvl w:ilvl="8" w:tplc="E42034F6">
      <w:start w:val="1"/>
      <w:numFmt w:val="decimal"/>
      <w:lvlText w:val="%9."/>
      <w:lvlJc w:val="left"/>
      <w:pPr>
        <w:ind w:left="720" w:hanging="360"/>
      </w:pPr>
    </w:lvl>
  </w:abstractNum>
  <w:abstractNum w:abstractNumId="21"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3736A1"/>
    <w:multiLevelType w:val="hybridMultilevel"/>
    <w:tmpl w:val="FC62C7A8"/>
    <w:lvl w:ilvl="0" w:tplc="1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7429521">
    <w:abstractNumId w:val="34"/>
  </w:num>
  <w:num w:numId="2" w16cid:durableId="1191651689">
    <w:abstractNumId w:val="35"/>
  </w:num>
  <w:num w:numId="3" w16cid:durableId="821386275">
    <w:abstractNumId w:val="2"/>
  </w:num>
  <w:num w:numId="4" w16cid:durableId="1123188692">
    <w:abstractNumId w:val="18"/>
  </w:num>
  <w:num w:numId="5" w16cid:durableId="2092584656">
    <w:abstractNumId w:val="10"/>
  </w:num>
  <w:num w:numId="6" w16cid:durableId="328869073">
    <w:abstractNumId w:val="31"/>
  </w:num>
  <w:num w:numId="7" w16cid:durableId="1984575578">
    <w:abstractNumId w:val="0"/>
  </w:num>
  <w:num w:numId="8" w16cid:durableId="30570556">
    <w:abstractNumId w:val="12"/>
  </w:num>
  <w:num w:numId="9" w16cid:durableId="1114636912">
    <w:abstractNumId w:val="22"/>
  </w:num>
  <w:num w:numId="10" w16cid:durableId="967659943">
    <w:abstractNumId w:val="33"/>
  </w:num>
  <w:num w:numId="11" w16cid:durableId="542715202">
    <w:abstractNumId w:val="6"/>
  </w:num>
  <w:num w:numId="12" w16cid:durableId="1618878251">
    <w:abstractNumId w:val="32"/>
  </w:num>
  <w:num w:numId="13" w16cid:durableId="585266001">
    <w:abstractNumId w:val="27"/>
  </w:num>
  <w:num w:numId="14" w16cid:durableId="315031682">
    <w:abstractNumId w:val="19"/>
  </w:num>
  <w:num w:numId="15" w16cid:durableId="1655451581">
    <w:abstractNumId w:val="13"/>
  </w:num>
  <w:num w:numId="16" w16cid:durableId="1655448192">
    <w:abstractNumId w:val="3"/>
  </w:num>
  <w:num w:numId="17" w16cid:durableId="2139493376">
    <w:abstractNumId w:val="11"/>
  </w:num>
  <w:num w:numId="18" w16cid:durableId="2066175905">
    <w:abstractNumId w:val="7"/>
  </w:num>
  <w:num w:numId="19" w16cid:durableId="1173225489">
    <w:abstractNumId w:val="4"/>
  </w:num>
  <w:num w:numId="20" w16cid:durableId="224873658">
    <w:abstractNumId w:val="23"/>
  </w:num>
  <w:num w:numId="21" w16cid:durableId="2052613181">
    <w:abstractNumId w:val="1"/>
  </w:num>
  <w:num w:numId="22" w16cid:durableId="1166240577">
    <w:abstractNumId w:val="29"/>
  </w:num>
  <w:num w:numId="23" w16cid:durableId="967664249">
    <w:abstractNumId w:val="26"/>
  </w:num>
  <w:num w:numId="24" w16cid:durableId="1206914185">
    <w:abstractNumId w:val="24"/>
  </w:num>
  <w:num w:numId="25"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422130">
    <w:abstractNumId w:val="28"/>
  </w:num>
  <w:num w:numId="27" w16cid:durableId="412051867">
    <w:abstractNumId w:val="20"/>
  </w:num>
  <w:num w:numId="28" w16cid:durableId="1283606856">
    <w:abstractNumId w:val="17"/>
  </w:num>
  <w:num w:numId="29" w16cid:durableId="508256520">
    <w:abstractNumId w:val="5"/>
  </w:num>
  <w:num w:numId="30" w16cid:durableId="68043897">
    <w:abstractNumId w:val="14"/>
  </w:num>
  <w:num w:numId="31" w16cid:durableId="1771119137">
    <w:abstractNumId w:val="2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686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6327986">
    <w:abstractNumId w:val="21"/>
  </w:num>
  <w:num w:numId="34" w16cid:durableId="231695092">
    <w:abstractNumId w:val="16"/>
  </w:num>
  <w:num w:numId="35" w16cid:durableId="264575694">
    <w:abstractNumId w:val="8"/>
  </w:num>
  <w:num w:numId="36" w16cid:durableId="458955059">
    <w:abstractNumId w:val="37"/>
  </w:num>
  <w:num w:numId="37" w16cid:durableId="1857498014">
    <w:abstractNumId w:val="15"/>
  </w:num>
  <w:num w:numId="38" w16cid:durableId="333455041">
    <w:abstractNumId w:val="9"/>
  </w:num>
  <w:num w:numId="39" w16cid:durableId="103500527">
    <w:abstractNumId w:val="3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748"/>
    <w:rsid w:val="00000725"/>
    <w:rsid w:val="000013DF"/>
    <w:rsid w:val="00007AEB"/>
    <w:rsid w:val="000128DD"/>
    <w:rsid w:val="000134D4"/>
    <w:rsid w:val="0001537A"/>
    <w:rsid w:val="00015DB4"/>
    <w:rsid w:val="00034608"/>
    <w:rsid w:val="00037030"/>
    <w:rsid w:val="00037A7D"/>
    <w:rsid w:val="0004179C"/>
    <w:rsid w:val="000478B8"/>
    <w:rsid w:val="00072FB8"/>
    <w:rsid w:val="00075280"/>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52A8E"/>
    <w:rsid w:val="00160002"/>
    <w:rsid w:val="0016172B"/>
    <w:rsid w:val="00162598"/>
    <w:rsid w:val="00183E4D"/>
    <w:rsid w:val="0019283C"/>
    <w:rsid w:val="00192C98"/>
    <w:rsid w:val="001A207E"/>
    <w:rsid w:val="001A5371"/>
    <w:rsid w:val="001A7D8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2626D"/>
    <w:rsid w:val="00230A4B"/>
    <w:rsid w:val="002336A0"/>
    <w:rsid w:val="00251355"/>
    <w:rsid w:val="00254411"/>
    <w:rsid w:val="00254DA0"/>
    <w:rsid w:val="00256E49"/>
    <w:rsid w:val="00276DC4"/>
    <w:rsid w:val="002818A7"/>
    <w:rsid w:val="002906AD"/>
    <w:rsid w:val="00290EAC"/>
    <w:rsid w:val="00293CBB"/>
    <w:rsid w:val="00294937"/>
    <w:rsid w:val="00297B08"/>
    <w:rsid w:val="002A092A"/>
    <w:rsid w:val="002A2C42"/>
    <w:rsid w:val="002A56A1"/>
    <w:rsid w:val="002B4786"/>
    <w:rsid w:val="002C47F3"/>
    <w:rsid w:val="002C6F98"/>
    <w:rsid w:val="002C7C0B"/>
    <w:rsid w:val="002C7C9F"/>
    <w:rsid w:val="002D5425"/>
    <w:rsid w:val="002D5DC0"/>
    <w:rsid w:val="002D78A5"/>
    <w:rsid w:val="002E5240"/>
    <w:rsid w:val="002E5606"/>
    <w:rsid w:val="002E59DA"/>
    <w:rsid w:val="002E6F41"/>
    <w:rsid w:val="002F1D3F"/>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2529"/>
    <w:rsid w:val="00406138"/>
    <w:rsid w:val="004121E2"/>
    <w:rsid w:val="0041322F"/>
    <w:rsid w:val="00415503"/>
    <w:rsid w:val="00420E9A"/>
    <w:rsid w:val="00425C56"/>
    <w:rsid w:val="00432F42"/>
    <w:rsid w:val="00437926"/>
    <w:rsid w:val="00441D52"/>
    <w:rsid w:val="00443BF1"/>
    <w:rsid w:val="004470B4"/>
    <w:rsid w:val="00456407"/>
    <w:rsid w:val="0046282E"/>
    <w:rsid w:val="00462DB8"/>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B5215"/>
    <w:rsid w:val="004B529D"/>
    <w:rsid w:val="004C3551"/>
    <w:rsid w:val="004C6F59"/>
    <w:rsid w:val="004D084E"/>
    <w:rsid w:val="004E1F03"/>
    <w:rsid w:val="004E67E1"/>
    <w:rsid w:val="004E796F"/>
    <w:rsid w:val="004E7A45"/>
    <w:rsid w:val="004E7D01"/>
    <w:rsid w:val="004F00FA"/>
    <w:rsid w:val="004F04A6"/>
    <w:rsid w:val="004F2CFB"/>
    <w:rsid w:val="004F3999"/>
    <w:rsid w:val="004F4E54"/>
    <w:rsid w:val="004F71A4"/>
    <w:rsid w:val="0051163A"/>
    <w:rsid w:val="00523268"/>
    <w:rsid w:val="00527592"/>
    <w:rsid w:val="00530AA8"/>
    <w:rsid w:val="00531A42"/>
    <w:rsid w:val="0053377B"/>
    <w:rsid w:val="00533AAF"/>
    <w:rsid w:val="00542FEE"/>
    <w:rsid w:val="00550849"/>
    <w:rsid w:val="00566A81"/>
    <w:rsid w:val="00567F3E"/>
    <w:rsid w:val="005845C2"/>
    <w:rsid w:val="0059217F"/>
    <w:rsid w:val="005A0A21"/>
    <w:rsid w:val="005A2632"/>
    <w:rsid w:val="005A4A62"/>
    <w:rsid w:val="005A5930"/>
    <w:rsid w:val="005A6974"/>
    <w:rsid w:val="005B0752"/>
    <w:rsid w:val="005B17CB"/>
    <w:rsid w:val="005C5D6E"/>
    <w:rsid w:val="005D5A3B"/>
    <w:rsid w:val="005E0CCF"/>
    <w:rsid w:val="005E2710"/>
    <w:rsid w:val="005F0F4C"/>
    <w:rsid w:val="005F65E7"/>
    <w:rsid w:val="005F6F67"/>
    <w:rsid w:val="00611175"/>
    <w:rsid w:val="00613313"/>
    <w:rsid w:val="00617867"/>
    <w:rsid w:val="006232B4"/>
    <w:rsid w:val="006266B6"/>
    <w:rsid w:val="00641C7E"/>
    <w:rsid w:val="006426F7"/>
    <w:rsid w:val="00647C28"/>
    <w:rsid w:val="00653BB6"/>
    <w:rsid w:val="006546CE"/>
    <w:rsid w:val="006558F9"/>
    <w:rsid w:val="00660256"/>
    <w:rsid w:val="00662182"/>
    <w:rsid w:val="00662FF0"/>
    <w:rsid w:val="006717A7"/>
    <w:rsid w:val="00673FF4"/>
    <w:rsid w:val="0067529C"/>
    <w:rsid w:val="006771B6"/>
    <w:rsid w:val="00680325"/>
    <w:rsid w:val="00685B8A"/>
    <w:rsid w:val="00687D63"/>
    <w:rsid w:val="006912CB"/>
    <w:rsid w:val="00692E3B"/>
    <w:rsid w:val="006A0042"/>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5840"/>
    <w:rsid w:val="00711683"/>
    <w:rsid w:val="00714D53"/>
    <w:rsid w:val="0072200B"/>
    <w:rsid w:val="007332D8"/>
    <w:rsid w:val="00743F00"/>
    <w:rsid w:val="0074615A"/>
    <w:rsid w:val="00747ADB"/>
    <w:rsid w:val="00751959"/>
    <w:rsid w:val="00753820"/>
    <w:rsid w:val="007556CC"/>
    <w:rsid w:val="0075705D"/>
    <w:rsid w:val="00762290"/>
    <w:rsid w:val="00762726"/>
    <w:rsid w:val="00764810"/>
    <w:rsid w:val="00766341"/>
    <w:rsid w:val="00766CF1"/>
    <w:rsid w:val="00771681"/>
    <w:rsid w:val="007768D1"/>
    <w:rsid w:val="007860E1"/>
    <w:rsid w:val="007867C0"/>
    <w:rsid w:val="0079040A"/>
    <w:rsid w:val="00791E04"/>
    <w:rsid w:val="00792B49"/>
    <w:rsid w:val="007960C5"/>
    <w:rsid w:val="007B0925"/>
    <w:rsid w:val="007B768B"/>
    <w:rsid w:val="007C267B"/>
    <w:rsid w:val="007C4BED"/>
    <w:rsid w:val="007C6DE1"/>
    <w:rsid w:val="007D46B2"/>
    <w:rsid w:val="007D4E81"/>
    <w:rsid w:val="007D5BE8"/>
    <w:rsid w:val="007E094B"/>
    <w:rsid w:val="007E335A"/>
    <w:rsid w:val="007F1748"/>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34254"/>
    <w:rsid w:val="00840C1E"/>
    <w:rsid w:val="0084353C"/>
    <w:rsid w:val="0084610E"/>
    <w:rsid w:val="00847F47"/>
    <w:rsid w:val="0085784E"/>
    <w:rsid w:val="0086074F"/>
    <w:rsid w:val="00860FEB"/>
    <w:rsid w:val="008628C7"/>
    <w:rsid w:val="00864E6F"/>
    <w:rsid w:val="00870DBC"/>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07749"/>
    <w:rsid w:val="00911709"/>
    <w:rsid w:val="009214B5"/>
    <w:rsid w:val="0092251F"/>
    <w:rsid w:val="0093185B"/>
    <w:rsid w:val="00944332"/>
    <w:rsid w:val="00946F66"/>
    <w:rsid w:val="0095095F"/>
    <w:rsid w:val="00956F45"/>
    <w:rsid w:val="0097037F"/>
    <w:rsid w:val="00973EF1"/>
    <w:rsid w:val="00974243"/>
    <w:rsid w:val="00976B60"/>
    <w:rsid w:val="0098229E"/>
    <w:rsid w:val="0098415D"/>
    <w:rsid w:val="00987B83"/>
    <w:rsid w:val="00990987"/>
    <w:rsid w:val="009A100B"/>
    <w:rsid w:val="009A5B27"/>
    <w:rsid w:val="009B76BE"/>
    <w:rsid w:val="009D290D"/>
    <w:rsid w:val="009D732D"/>
    <w:rsid w:val="009E0A66"/>
    <w:rsid w:val="009E0C9B"/>
    <w:rsid w:val="009E4346"/>
    <w:rsid w:val="009E55DF"/>
    <w:rsid w:val="009E64B7"/>
    <w:rsid w:val="009F32D6"/>
    <w:rsid w:val="009F49A6"/>
    <w:rsid w:val="009F6493"/>
    <w:rsid w:val="00A00374"/>
    <w:rsid w:val="00A01BC9"/>
    <w:rsid w:val="00A040DC"/>
    <w:rsid w:val="00A06007"/>
    <w:rsid w:val="00A12241"/>
    <w:rsid w:val="00A20141"/>
    <w:rsid w:val="00A2459B"/>
    <w:rsid w:val="00A30FC9"/>
    <w:rsid w:val="00A34538"/>
    <w:rsid w:val="00A35709"/>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699A"/>
    <w:rsid w:val="00AA7B01"/>
    <w:rsid w:val="00AB03AB"/>
    <w:rsid w:val="00AB13EF"/>
    <w:rsid w:val="00AB1B8D"/>
    <w:rsid w:val="00AB2F4E"/>
    <w:rsid w:val="00AB31DB"/>
    <w:rsid w:val="00AB4B4A"/>
    <w:rsid w:val="00AC0D63"/>
    <w:rsid w:val="00AC5668"/>
    <w:rsid w:val="00AD1331"/>
    <w:rsid w:val="00AD33C7"/>
    <w:rsid w:val="00AD423A"/>
    <w:rsid w:val="00AD5E4A"/>
    <w:rsid w:val="00AE2A99"/>
    <w:rsid w:val="00AE5507"/>
    <w:rsid w:val="00AE580A"/>
    <w:rsid w:val="00B018FC"/>
    <w:rsid w:val="00B0344F"/>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6A"/>
    <w:rsid w:val="00C35F97"/>
    <w:rsid w:val="00C4103C"/>
    <w:rsid w:val="00C5327B"/>
    <w:rsid w:val="00C53AF9"/>
    <w:rsid w:val="00C57EAD"/>
    <w:rsid w:val="00C666E1"/>
    <w:rsid w:val="00C674A5"/>
    <w:rsid w:val="00C73C2F"/>
    <w:rsid w:val="00C73ED8"/>
    <w:rsid w:val="00C743A3"/>
    <w:rsid w:val="00C7643B"/>
    <w:rsid w:val="00C81B85"/>
    <w:rsid w:val="00C8260C"/>
    <w:rsid w:val="00C82FF6"/>
    <w:rsid w:val="00C871E0"/>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0D14"/>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239"/>
    <w:rsid w:val="00DF0384"/>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318B1"/>
    <w:rsid w:val="00E411D0"/>
    <w:rsid w:val="00E41727"/>
    <w:rsid w:val="00E4290C"/>
    <w:rsid w:val="00E442A9"/>
    <w:rsid w:val="00E44537"/>
    <w:rsid w:val="00E554D0"/>
    <w:rsid w:val="00E56FDA"/>
    <w:rsid w:val="00E57189"/>
    <w:rsid w:val="00E7726D"/>
    <w:rsid w:val="00E81D73"/>
    <w:rsid w:val="00E83B04"/>
    <w:rsid w:val="00E90DC4"/>
    <w:rsid w:val="00E9309D"/>
    <w:rsid w:val="00E94437"/>
    <w:rsid w:val="00EA0514"/>
    <w:rsid w:val="00EB414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89498"/>
  <w15:docId w15:val="{874BDBFD-5D6C-4EA2-84C5-9C330929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2F1D3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policy-on-respect-and-dignity-at-the-council-of-europe/1680a9754b"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ctoria.versinina@coe.int"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sinina\ND%20Office%20Echo\DE-Z9BN0AC5\AE%20CBP%20FC%20EN%202785-4458-2931%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F502327284E718EF6D57A2EB5E284"/>
        <w:category>
          <w:name w:val="General"/>
          <w:gallery w:val="placeholder"/>
        </w:category>
        <w:types>
          <w:type w:val="bbPlcHdr"/>
        </w:types>
        <w:behaviors>
          <w:behavior w:val="content"/>
        </w:behaviors>
        <w:guid w:val="{9F0A79CA-CAA7-4B8A-9EF9-19EB1ED50932}"/>
      </w:docPartPr>
      <w:docPartBody>
        <w:p w:rsidR="00746197" w:rsidRDefault="00746197">
          <w:pPr>
            <w:pStyle w:val="5FDF502327284E718EF6D57A2EB5E284"/>
          </w:pPr>
          <w:r w:rsidRPr="00802563">
            <w:rPr>
              <w:rStyle w:val="PlaceholderText"/>
              <w:rFonts w:ascii="Arial Narrow" w:hAnsi="Arial Narrow"/>
              <w:sz w:val="20"/>
              <w:szCs w:val="20"/>
              <w:highlight w:val="cyan"/>
            </w:rPr>
            <w:t>date</w:t>
          </w:r>
        </w:p>
      </w:docPartBody>
    </w:docPart>
    <w:docPart>
      <w:docPartPr>
        <w:name w:val="747E40387173496BBDFA88701FAFBAC9"/>
        <w:category>
          <w:name w:val="General"/>
          <w:gallery w:val="placeholder"/>
        </w:category>
        <w:types>
          <w:type w:val="bbPlcHdr"/>
        </w:types>
        <w:behaviors>
          <w:behavior w:val="content"/>
        </w:behaviors>
        <w:guid w:val="{D373A67A-0A07-4A9F-9859-E8431668BD43}"/>
      </w:docPartPr>
      <w:docPartBody>
        <w:p w:rsidR="00746197" w:rsidRDefault="00DF027E" w:rsidP="00DF027E">
          <w:pPr>
            <w:pStyle w:val="747E40387173496BBDFA88701FAFBAC9"/>
          </w:pPr>
          <w:r w:rsidRPr="00270671">
            <w:rPr>
              <w:rStyle w:val="PlaceholderText"/>
              <w:rFonts w:eastAsiaTheme="majorEastAsi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7E"/>
    <w:rsid w:val="00034608"/>
    <w:rsid w:val="004B5215"/>
    <w:rsid w:val="00685B8A"/>
    <w:rsid w:val="00746197"/>
    <w:rsid w:val="00771681"/>
    <w:rsid w:val="00B02AA9"/>
    <w:rsid w:val="00DF027E"/>
    <w:rsid w:val="00E5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027E"/>
    <w:rPr>
      <w:color w:val="auto"/>
      <w:bdr w:val="none" w:sz="0" w:space="0" w:color="auto"/>
      <w:shd w:val="clear" w:color="auto" w:fill="B7D4EF" w:themeFill="text2" w:themeFillTint="33"/>
    </w:rPr>
  </w:style>
  <w:style w:type="paragraph" w:customStyle="1" w:styleId="DD151FA388714A1EB27D86AB732EDBDF">
    <w:name w:val="DD151FA388714A1EB27D86AB732EDBDF"/>
  </w:style>
  <w:style w:type="paragraph" w:customStyle="1" w:styleId="444505009F8144A8B252C0BAE800FB28">
    <w:name w:val="444505009F8144A8B252C0BAE800FB28"/>
  </w:style>
  <w:style w:type="paragraph" w:customStyle="1" w:styleId="EB68FB212AF44979897248747585D116">
    <w:name w:val="EB68FB212AF44979897248747585D116"/>
  </w:style>
  <w:style w:type="paragraph" w:customStyle="1" w:styleId="5FDF502327284E718EF6D57A2EB5E284">
    <w:name w:val="5FDF502327284E718EF6D57A2EB5E284"/>
  </w:style>
  <w:style w:type="paragraph" w:customStyle="1" w:styleId="747E40387173496BBDFA88701FAFBAC9">
    <w:name w:val="747E40387173496BBDFA88701FAFBAC9"/>
    <w:rsid w:val="00DF0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4C4A7-C914-4616-828F-F7ECBCFC3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EN 2785-4458-2931 v.1</Template>
  <TotalTime>78</TotalTime>
  <Pages>13</Pages>
  <Words>7461</Words>
  <Characters>42532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VERSININA Victoria</dc:creator>
  <cp:keywords/>
  <cp:lastModifiedBy>VERSININA Victoria</cp:lastModifiedBy>
  <cp:revision>10</cp:revision>
  <dcterms:created xsi:type="dcterms:W3CDTF">2026-02-23T13:44:00Z</dcterms:created>
  <dcterms:modified xsi:type="dcterms:W3CDTF">2026-02-23T17:04:00Z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