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60F0F076" w:rsidR="003122C0" w:rsidRPr="00F51316" w:rsidRDefault="00274F12">
            <w:pPr>
              <w:rPr>
                <w:rFonts w:asciiTheme="minorHAnsi" w:hAnsiTheme="minorHAnsi" w:cs="Tahoma"/>
                <w:caps/>
                <w:color w:val="000000" w:themeColor="text1"/>
                <w:sz w:val="18"/>
                <w:szCs w:val="18"/>
                <w:highlight w:val="cyan"/>
                <w:lang w:val="ka-GE"/>
              </w:rPr>
            </w:pPr>
            <w:r w:rsidRPr="00274F12">
              <w:rPr>
                <w:rFonts w:ascii="Tahoma" w:hAnsi="Tahoma" w:cs="Tahoma"/>
                <w:caps/>
                <w:color w:val="000000" w:themeColor="text1"/>
                <w:sz w:val="18"/>
                <w:szCs w:val="18"/>
              </w:rPr>
              <w:t>BH9188/1-14/02/2025</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1BB34C5D" w:rsidR="003122C0" w:rsidRPr="002A092A" w:rsidRDefault="00034BA0" w:rsidP="00E94AB1">
            <w:pPr>
              <w:jc w:val="both"/>
              <w:rPr>
                <w:rFonts w:ascii="Tahoma" w:hAnsi="Tahoma" w:cs="Tahoma"/>
                <w:caps/>
                <w:color w:val="000000" w:themeColor="text1"/>
                <w:sz w:val="18"/>
                <w:szCs w:val="18"/>
                <w:highlight w:val="cyan"/>
              </w:rPr>
            </w:pPr>
            <w:r w:rsidRPr="002E61F6">
              <w:rPr>
                <w:rFonts w:asciiTheme="minorHAnsi" w:hAnsiTheme="minorHAnsi" w:cs="Tahoma"/>
                <w:caps/>
                <w:color w:val="000000" w:themeColor="text1"/>
                <w:sz w:val="18"/>
                <w:szCs w:val="18"/>
                <w:lang w:val="ka-GE"/>
              </w:rPr>
              <w:t>Reinforcing gender equality and implementing GREVIO recommendations to combat violence against women and domestic violence in Georgia(PMM2996)</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4B58896B" w:rsidR="003122C0" w:rsidRPr="002A092A" w:rsidRDefault="00D81F87">
            <w:pPr>
              <w:rPr>
                <w:rFonts w:ascii="Tahoma" w:hAnsi="Tahoma" w:cs="Tahoma"/>
                <w:b/>
                <w:caps/>
                <w:color w:val="000000" w:themeColor="text1"/>
                <w:sz w:val="18"/>
                <w:szCs w:val="18"/>
                <w:highlight w:val="cyan"/>
              </w:rPr>
            </w:pPr>
            <w:r w:rsidRPr="00E120C9">
              <w:rPr>
                <w:rFonts w:asciiTheme="minorHAnsi" w:hAnsiTheme="minorHAnsi" w:cs="Tahoma"/>
                <w:b/>
                <w:caps/>
                <w:color w:val="000000" w:themeColor="text1"/>
                <w:sz w:val="18"/>
                <w:szCs w:val="18"/>
              </w:rPr>
              <w:t xml:space="preserve">Nino Machkhaneli </w:t>
            </w:r>
            <w:r>
              <w:t xml:space="preserve"> </w:t>
            </w:r>
            <w:hyperlink r:id="rId11" w:history="1">
              <w:r w:rsidRPr="00F3322E">
                <w:rPr>
                  <w:rStyle w:val="Hyperlink"/>
                  <w:rFonts w:asciiTheme="minorHAnsi" w:hAnsiTheme="minorHAnsi" w:cs="Tahoma"/>
                  <w:b/>
                  <w:caps/>
                  <w:sz w:val="18"/>
                  <w:szCs w:val="18"/>
                </w:rPr>
                <w:t>Genderequality.Georgia@coe.int</w:t>
              </w:r>
            </w:hyperlink>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199D515A" w:rsidR="003840F5" w:rsidRPr="002A092A" w:rsidRDefault="00BD6B89" w:rsidP="00035638">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F605E5">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F605E5" w:rsidRPr="00F605E5">
        <w:rPr>
          <w:rFonts w:ascii="Tahoma" w:hAnsi="Tahoma" w:cs="Tahoma"/>
          <w:b/>
        </w:rPr>
        <w:t>services for the implementation of local level activities in the areas of violence against women, domestic violence and gender equality in Georgia for the project – “Reinforcing gender equality and implementing GREVIO recommendations to combat violence against women and domestic violence in Georgia”.</w:t>
      </w:r>
    </w:p>
    <w:p w14:paraId="74F5ACBD" w14:textId="4B1657DC"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 xml:space="preserve">upon signature by a Council of Europe </w:t>
      </w:r>
      <w:r w:rsidR="00A502A9">
        <w:rPr>
          <w:rFonts w:ascii="Tahoma" w:hAnsi="Tahoma" w:cs="Tahoma"/>
          <w:b/>
          <w:sz w:val="20"/>
          <w:szCs w:val="20"/>
        </w:rPr>
        <w:t>representative</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C5668" w:rsidRPr="0035618E" w14:paraId="6551D9F2"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5F803E3" w14:textId="77777777" w:rsidR="00AC5668" w:rsidRPr="0035618E" w:rsidRDefault="00AC5668"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BA08B6" w14:textId="77777777" w:rsidR="00AC5668" w:rsidRPr="0035618E" w:rsidRDefault="00AC5668"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9ED0183"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Natural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45FDECD"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Legal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CF31AA5"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w:t>
            </w:r>
            <w:proofErr w:type="spellStart"/>
            <w:r w:rsidR="00AC5668" w:rsidRPr="00DC499F">
              <w:rPr>
                <w:rFonts w:ascii="Tahoma" w:hAnsi="Tahoma" w:cs="Tahoma"/>
                <w:color w:val="000000"/>
                <w:sz w:val="18"/>
                <w:szCs w:val="18"/>
                <w:lang w:val="es-ES_tradnl"/>
              </w:rPr>
              <w:t>Consortium</w:t>
            </w:r>
            <w:proofErr w:type="spellEnd"/>
          </w:p>
        </w:tc>
      </w:tr>
      <w:tr w:rsidR="00AC5668" w:rsidRPr="0035618E" w14:paraId="2ACB4B0B"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02306FD" w14:textId="77777777" w:rsidR="00AC5668" w:rsidRPr="0035618E" w:rsidRDefault="00AC5668"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CFC4DE"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7FC051E2"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12581F" w14:textId="77777777" w:rsidR="00AC5668" w:rsidRPr="0035618E" w:rsidRDefault="00AC5668" w:rsidP="00AA1545">
            <w:pPr>
              <w:rPr>
                <w:rFonts w:ascii="Tahoma" w:hAnsi="Tahoma" w:cs="Tahoma"/>
                <w:color w:val="000000"/>
                <w:sz w:val="20"/>
                <w:szCs w:val="20"/>
              </w:rPr>
            </w:pPr>
          </w:p>
        </w:tc>
      </w:tr>
      <w:tr w:rsidR="00AC5668" w:rsidRPr="0035618E" w14:paraId="142D53F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40ABE29"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2E0A94" w14:textId="77777777" w:rsidR="00AC5668" w:rsidRPr="00C546D8" w:rsidRDefault="00AC5668"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58A7E1" w14:textId="77777777" w:rsidR="00AC5668" w:rsidRPr="0035618E" w:rsidRDefault="00AC5668" w:rsidP="00AA1545">
            <w:pPr>
              <w:rPr>
                <w:rFonts w:ascii="Tahoma" w:hAnsi="Tahoma" w:cs="Tahoma"/>
                <w:sz w:val="20"/>
                <w:szCs w:val="20"/>
              </w:rPr>
            </w:pPr>
          </w:p>
        </w:tc>
      </w:tr>
      <w:tr w:rsidR="00AC5668" w:rsidRPr="0035618E" w14:paraId="47941C3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9FAA32A"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4ED6" w14:textId="77777777" w:rsidR="00AC5668" w:rsidRPr="00C546D8" w:rsidRDefault="00AC5668" w:rsidP="00AA1545">
            <w:pPr>
              <w:jc w:val="right"/>
              <w:rPr>
                <w:rFonts w:ascii="Tahoma" w:hAnsi="Tahoma" w:cs="Tahoma"/>
                <w:sz w:val="18"/>
                <w:szCs w:val="18"/>
              </w:rPr>
            </w:pPr>
            <w:r w:rsidRPr="00C546D8">
              <w:rPr>
                <w:rFonts w:ascii="Tahoma" w:hAnsi="Tahoma" w:cs="Tahoma"/>
                <w:sz w:val="18"/>
                <w:szCs w:val="18"/>
              </w:rPr>
              <w:t>Representative (for legal persons only)</w:t>
            </w:r>
          </w:p>
          <w:p w14:paraId="63A733A5" w14:textId="77777777" w:rsidR="00AC5668" w:rsidRPr="00C546D8" w:rsidRDefault="00AC5668"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0751ADC" w14:textId="77777777" w:rsidR="00AC5668" w:rsidRPr="0035618E" w:rsidRDefault="00AC5668" w:rsidP="00AA1545">
            <w:pPr>
              <w:rPr>
                <w:rFonts w:ascii="Tahoma" w:hAnsi="Tahoma" w:cs="Tahoma"/>
                <w:sz w:val="20"/>
                <w:szCs w:val="20"/>
              </w:rPr>
            </w:pPr>
          </w:p>
        </w:tc>
      </w:tr>
      <w:tr w:rsidR="00AC5668" w:rsidRPr="0035618E" w14:paraId="4201E5E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80AA5CC"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8751B5"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Contact person</w:t>
            </w:r>
          </w:p>
          <w:p w14:paraId="41567B59"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DC6E312" w14:textId="77777777" w:rsidR="00AC5668" w:rsidRPr="0035618E" w:rsidRDefault="00AC5668" w:rsidP="00AA1545">
            <w:pPr>
              <w:rPr>
                <w:rFonts w:ascii="Tahoma" w:hAnsi="Tahoma" w:cs="Tahoma"/>
                <w:sz w:val="20"/>
                <w:szCs w:val="20"/>
              </w:rPr>
            </w:pPr>
          </w:p>
        </w:tc>
      </w:tr>
      <w:tr w:rsidR="00AC5668" w:rsidRPr="0035618E" w14:paraId="3BA59BB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DDEC4BC"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2E4201"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VAT n° (if any)</w:t>
            </w:r>
          </w:p>
          <w:p w14:paraId="77A6F4CE"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0A77DF" w14:textId="77777777" w:rsidR="00AC5668" w:rsidRPr="0035618E" w:rsidRDefault="00AC5668" w:rsidP="00AA1545">
            <w:pPr>
              <w:rPr>
                <w:rFonts w:ascii="Tahoma" w:hAnsi="Tahoma" w:cs="Tahoma"/>
                <w:sz w:val="20"/>
                <w:szCs w:val="20"/>
              </w:rPr>
            </w:pPr>
          </w:p>
        </w:tc>
      </w:tr>
      <w:tr w:rsidR="00AC5668" w:rsidRPr="0035618E" w14:paraId="143CA30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B53EFC2"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21C05D"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Country and registration n° (if any)</w:t>
            </w:r>
          </w:p>
          <w:p w14:paraId="2FDD964A"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2DB5AF0" w14:textId="77777777" w:rsidR="00AC5668" w:rsidRPr="0035618E" w:rsidRDefault="00AC5668" w:rsidP="00AA1545">
            <w:pPr>
              <w:rPr>
                <w:rFonts w:ascii="Tahoma" w:hAnsi="Tahoma" w:cs="Tahoma"/>
                <w:sz w:val="20"/>
                <w:szCs w:val="20"/>
              </w:rPr>
            </w:pPr>
          </w:p>
        </w:tc>
      </w:tr>
      <w:tr w:rsidR="00AC5668" w:rsidRPr="0035618E" w14:paraId="21EDFF8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546DDFD"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ABF37AF"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Email (Contact person)</w:t>
            </w:r>
          </w:p>
          <w:p w14:paraId="54C80951"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91A52FA" w14:textId="77777777" w:rsidR="00AC5668" w:rsidRPr="0035618E" w:rsidRDefault="00AC5668" w:rsidP="00AA1545">
            <w:pPr>
              <w:rPr>
                <w:rFonts w:ascii="Tahoma" w:hAnsi="Tahoma" w:cs="Tahoma"/>
                <w:sz w:val="20"/>
                <w:szCs w:val="20"/>
              </w:rPr>
            </w:pPr>
          </w:p>
        </w:tc>
      </w:tr>
      <w:tr w:rsidR="00AC5668" w:rsidRPr="0035618E" w14:paraId="49A22354"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27105E2"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FB8426"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Phone number (Contact person)</w:t>
            </w:r>
          </w:p>
          <w:p w14:paraId="40095F80"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A18618" w14:textId="77777777" w:rsidR="00AC5668" w:rsidRPr="0035618E" w:rsidRDefault="00AC5668" w:rsidP="00AA1545">
            <w:pPr>
              <w:rPr>
                <w:rFonts w:ascii="Tahoma" w:hAnsi="Tahoma" w:cs="Tahoma"/>
                <w:sz w:val="20"/>
                <w:szCs w:val="20"/>
              </w:rPr>
            </w:pPr>
          </w:p>
        </w:tc>
      </w:tr>
      <w:tr w:rsidR="00AC5668" w:rsidRPr="0035618E" w14:paraId="5BE39CDC"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C323AD5" w14:textId="77777777" w:rsidR="00AC5668" w:rsidRPr="0035618E" w:rsidRDefault="00AC5668"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E07FE1B"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73AC2E0B"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F6F4CD7" w14:textId="77777777" w:rsidR="00AC5668" w:rsidRPr="0035618E" w:rsidRDefault="00AC5668" w:rsidP="00AA1545">
            <w:pPr>
              <w:rPr>
                <w:rFonts w:ascii="Tahoma" w:hAnsi="Tahoma" w:cs="Tahoma"/>
                <w:sz w:val="20"/>
                <w:szCs w:val="20"/>
              </w:rPr>
            </w:pPr>
          </w:p>
        </w:tc>
      </w:tr>
      <w:tr w:rsidR="00AC5668" w:rsidRPr="0035618E" w14:paraId="6764AFB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6058C12" w14:textId="77777777" w:rsidR="00AC5668" w:rsidRPr="0035618E" w:rsidRDefault="00AC5668"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DDB7ACF"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IBAN n°</w:t>
            </w:r>
          </w:p>
          <w:p w14:paraId="48034319"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(if available)</w:t>
            </w:r>
          </w:p>
          <w:p w14:paraId="4031DF23"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4A1F60"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A281AA"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551DCB" w14:textId="77777777" w:rsidR="00AC5668" w:rsidRPr="0035618E" w:rsidRDefault="00AC5668" w:rsidP="00AA1545">
            <w:pPr>
              <w:rPr>
                <w:rFonts w:ascii="Tahoma" w:hAnsi="Tahoma" w:cs="Tahoma"/>
                <w:sz w:val="20"/>
                <w:szCs w:val="20"/>
              </w:rPr>
            </w:pPr>
          </w:p>
        </w:tc>
      </w:tr>
      <w:tr w:rsidR="00AC5668" w:rsidRPr="0035618E" w14:paraId="063530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CB5D773" w14:textId="77777777" w:rsidR="00AC5668" w:rsidRPr="0035618E" w:rsidRDefault="00AC5668"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71713B3"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Bank name</w:t>
            </w:r>
          </w:p>
          <w:p w14:paraId="1B5B60FE"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and Branch</w:t>
            </w:r>
          </w:p>
          <w:p w14:paraId="1BA4B523"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C5B06C"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30DD541"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BIC/SWIFT Code </w:t>
            </w:r>
          </w:p>
          <w:p w14:paraId="74BB1D64" w14:textId="77777777" w:rsidR="00AC5668" w:rsidRPr="0035618E" w:rsidRDefault="00AC5668"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9636C0E" w14:textId="77777777" w:rsidR="00AC5668" w:rsidRPr="0035618E" w:rsidRDefault="00AC5668" w:rsidP="00AA1545">
            <w:pPr>
              <w:rPr>
                <w:rFonts w:ascii="Tahoma" w:hAnsi="Tahoma" w:cs="Tahoma"/>
                <w:sz w:val="20"/>
                <w:szCs w:val="20"/>
              </w:rPr>
            </w:pPr>
          </w:p>
        </w:tc>
      </w:tr>
      <w:tr w:rsidR="00AC5668" w:rsidRPr="0035618E" w14:paraId="26E515AC"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18409B3" w14:textId="77777777" w:rsidR="00AC5668" w:rsidRPr="0035618E" w:rsidRDefault="00AC5668"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74FC36"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Bank Address </w:t>
            </w:r>
          </w:p>
          <w:p w14:paraId="7FFC5178" w14:textId="77777777" w:rsidR="00AC5668" w:rsidRPr="0035618E" w:rsidRDefault="00AC5668"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DCE6F18"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388AC88"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4FBBD0" w14:textId="77777777" w:rsidR="00AC5668" w:rsidRPr="0035618E" w:rsidRDefault="00AC5668" w:rsidP="00AA1545">
            <w:pPr>
              <w:rPr>
                <w:rFonts w:ascii="Tahoma" w:hAnsi="Tahoma" w:cs="Tahoma"/>
                <w:sz w:val="20"/>
                <w:szCs w:val="20"/>
              </w:rPr>
            </w:pPr>
          </w:p>
        </w:tc>
      </w:tr>
      <w:bookmarkEnd w:id="0"/>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510E518C" w14:textId="77777777" w:rsidR="00E72846" w:rsidRDefault="00E72846" w:rsidP="00E72846">
      <w:pPr>
        <w:spacing w:before="120" w:after="120" w:line="276" w:lineRule="auto"/>
        <w:jc w:val="both"/>
        <w:rPr>
          <w:rFonts w:ascii="Tahoma" w:hAnsi="Tahoma" w:cs="Tahoma"/>
          <w:color w:val="000000" w:themeColor="text1"/>
          <w:sz w:val="20"/>
          <w:szCs w:val="20"/>
        </w:rPr>
      </w:pPr>
      <w:r w:rsidRPr="00EE1439">
        <w:rPr>
          <w:rFonts w:ascii="Tahoma" w:hAnsi="Tahoma" w:cs="Tahoma"/>
          <w:color w:val="000000" w:themeColor="text1"/>
          <w:sz w:val="20"/>
          <w:szCs w:val="20"/>
        </w:rPr>
        <w:t xml:space="preserve">The project </w:t>
      </w:r>
      <w:bookmarkStart w:id="1" w:name="_Hlk159247461"/>
      <w:r>
        <w:rPr>
          <w:rFonts w:ascii="Tahoma" w:hAnsi="Tahoma" w:cs="Tahoma"/>
          <w:color w:val="000000" w:themeColor="text1"/>
          <w:sz w:val="20"/>
          <w:szCs w:val="20"/>
        </w:rPr>
        <w:t>“</w:t>
      </w:r>
      <w:r w:rsidRPr="002B4FA7">
        <w:rPr>
          <w:rFonts w:ascii="Tahoma" w:hAnsi="Tahoma" w:cs="Tahoma"/>
          <w:b/>
          <w:bCs/>
          <w:i/>
          <w:iCs/>
          <w:color w:val="000000" w:themeColor="text1"/>
          <w:sz w:val="20"/>
          <w:szCs w:val="20"/>
        </w:rPr>
        <w:t>Reinforcing gender equality and implementing GREVIO recommendations to combat violence against women and domestic violence in Georgia</w:t>
      </w:r>
      <w:r w:rsidRPr="00EE1439">
        <w:rPr>
          <w:rFonts w:ascii="Tahoma" w:hAnsi="Tahoma" w:cs="Tahoma"/>
          <w:color w:val="000000" w:themeColor="text1"/>
          <w:sz w:val="20"/>
          <w:szCs w:val="20"/>
        </w:rPr>
        <w:t xml:space="preserve">” </w:t>
      </w:r>
      <w:bookmarkEnd w:id="1"/>
      <w:r w:rsidRPr="00EE1439">
        <w:rPr>
          <w:rFonts w:ascii="Tahoma" w:hAnsi="Tahoma" w:cs="Tahoma"/>
          <w:color w:val="000000" w:themeColor="text1"/>
          <w:sz w:val="20"/>
          <w:szCs w:val="20"/>
        </w:rPr>
        <w:t xml:space="preserve">aims to ensure that the public’s understanding of gender equality is enhanced and women in Georgia enjoy better prevention, protection and prosecution </w:t>
      </w:r>
      <w:r>
        <w:rPr>
          <w:rFonts w:ascii="Tahoma" w:hAnsi="Tahoma" w:cs="Tahoma"/>
          <w:color w:val="000000" w:themeColor="text1"/>
          <w:sz w:val="20"/>
          <w:szCs w:val="20"/>
        </w:rPr>
        <w:t xml:space="preserve">of </w:t>
      </w:r>
      <w:r w:rsidRPr="00EE1439">
        <w:rPr>
          <w:rFonts w:ascii="Tahoma" w:hAnsi="Tahoma" w:cs="Tahoma"/>
          <w:color w:val="000000" w:themeColor="text1"/>
          <w:sz w:val="20"/>
          <w:szCs w:val="20"/>
        </w:rPr>
        <w:t>all forms of violence against women and domestic violence in line with the Council of Europe Convention on preventing and combating violence against women and domestic violence (hereinafter the Istanbul Convention). It supports Georgian authorities in strengthening the capacit</w:t>
      </w:r>
      <w:r>
        <w:rPr>
          <w:rFonts w:ascii="Tahoma" w:hAnsi="Tahoma" w:cs="Tahoma"/>
          <w:color w:val="000000" w:themeColor="text1"/>
          <w:sz w:val="20"/>
          <w:szCs w:val="20"/>
        </w:rPr>
        <w:t>ies</w:t>
      </w:r>
      <w:r w:rsidRPr="00EE1439">
        <w:rPr>
          <w:rFonts w:ascii="Tahoma" w:hAnsi="Tahoma" w:cs="Tahoma"/>
          <w:color w:val="000000" w:themeColor="text1"/>
          <w:sz w:val="20"/>
          <w:szCs w:val="20"/>
        </w:rPr>
        <w:t xml:space="preserve"> of key stakeholders involved in preventing and combating violence against women and domestic violence, protecting the victims and prosecuting the perpetrators of violence as well as advancing gender equality overall in Georgia. The project focuses on the implementation of the most urgent GREVIO (the Group of Experts on Action against Violence against Women and Domestic Violence to the Istanbul Convention) findings and its Committee of the Parties’ recommendations to Georgia.</w:t>
      </w:r>
    </w:p>
    <w:p w14:paraId="2D5B44FF" w14:textId="77777777" w:rsidR="00E72846" w:rsidRDefault="00E72846" w:rsidP="00E72846">
      <w:pPr>
        <w:spacing w:before="120" w:after="120" w:line="276" w:lineRule="auto"/>
        <w:jc w:val="both"/>
        <w:rPr>
          <w:rFonts w:ascii="Tahoma" w:hAnsi="Tahoma" w:cs="Tahoma"/>
          <w:color w:val="000000" w:themeColor="text1"/>
          <w:sz w:val="20"/>
          <w:szCs w:val="20"/>
        </w:rPr>
      </w:pPr>
      <w:r w:rsidRPr="00A000A8">
        <w:rPr>
          <w:rFonts w:ascii="Tahoma" w:hAnsi="Tahoma" w:cs="Tahoma"/>
          <w:color w:val="000000" w:themeColor="text1"/>
          <w:sz w:val="20"/>
          <w:szCs w:val="20"/>
        </w:rPr>
        <w:t>The overall objective of the project</w:t>
      </w:r>
      <w:r>
        <w:rPr>
          <w:rFonts w:ascii="Tahoma" w:hAnsi="Tahoma" w:cs="Tahoma"/>
          <w:color w:val="000000" w:themeColor="text1"/>
          <w:sz w:val="20"/>
          <w:szCs w:val="20"/>
        </w:rPr>
        <w:t xml:space="preserve"> is to improve the </w:t>
      </w:r>
      <w:r w:rsidRPr="0096657A">
        <w:rPr>
          <w:rFonts w:ascii="Tahoma" w:hAnsi="Tahoma" w:cs="Tahoma"/>
          <w:color w:val="000000" w:themeColor="text1"/>
          <w:sz w:val="20"/>
          <w:szCs w:val="20"/>
        </w:rPr>
        <w:t>public's understanding of gender equality</w:t>
      </w:r>
      <w:r>
        <w:rPr>
          <w:rFonts w:ascii="Tahoma" w:hAnsi="Tahoma" w:cs="Tahoma"/>
          <w:color w:val="000000" w:themeColor="text1"/>
          <w:sz w:val="20"/>
          <w:szCs w:val="20"/>
        </w:rPr>
        <w:t xml:space="preserve">, to help </w:t>
      </w:r>
      <w:r w:rsidRPr="0096657A">
        <w:rPr>
          <w:rFonts w:ascii="Tahoma" w:hAnsi="Tahoma" w:cs="Tahoma"/>
          <w:color w:val="000000" w:themeColor="text1"/>
          <w:sz w:val="20"/>
          <w:szCs w:val="20"/>
        </w:rPr>
        <w:t>women</w:t>
      </w:r>
      <w:r>
        <w:rPr>
          <w:rFonts w:ascii="Tahoma" w:hAnsi="Tahoma" w:cs="Tahoma"/>
          <w:color w:val="000000" w:themeColor="text1"/>
          <w:sz w:val="20"/>
          <w:szCs w:val="20"/>
        </w:rPr>
        <w:t xml:space="preserve"> </w:t>
      </w:r>
      <w:r w:rsidRPr="0096657A">
        <w:rPr>
          <w:rFonts w:ascii="Tahoma" w:hAnsi="Tahoma" w:cs="Tahoma"/>
          <w:color w:val="000000" w:themeColor="text1"/>
          <w:sz w:val="20"/>
          <w:szCs w:val="20"/>
        </w:rPr>
        <w:t>enjoy better prevention, protection, and prosecution of all forms of violence against women and domestic violence in line with the Istanbul convention.</w:t>
      </w:r>
      <w:r>
        <w:rPr>
          <w:rFonts w:ascii="Tahoma" w:hAnsi="Tahoma" w:cs="Tahoma"/>
          <w:color w:val="000000" w:themeColor="text1"/>
          <w:sz w:val="20"/>
          <w:szCs w:val="20"/>
        </w:rPr>
        <w:t xml:space="preserve"> </w:t>
      </w:r>
    </w:p>
    <w:p w14:paraId="2172BC03" w14:textId="77777777" w:rsidR="00E72846" w:rsidRDefault="00E72846" w:rsidP="00E72846">
      <w:pPr>
        <w:spacing w:before="120" w:after="120" w:line="276" w:lineRule="auto"/>
        <w:jc w:val="both"/>
        <w:rPr>
          <w:rFonts w:ascii="Tahoma" w:hAnsi="Tahoma" w:cs="Tahoma"/>
          <w:b/>
          <w:bCs/>
          <w:color w:val="000000" w:themeColor="text1"/>
          <w:sz w:val="20"/>
          <w:szCs w:val="20"/>
        </w:rPr>
      </w:pPr>
      <w:r w:rsidRPr="00A000A8">
        <w:rPr>
          <w:rFonts w:ascii="Tahoma" w:hAnsi="Tahoma" w:cs="Tahoma"/>
          <w:b/>
          <w:bCs/>
          <w:color w:val="000000" w:themeColor="text1"/>
          <w:sz w:val="20"/>
          <w:szCs w:val="20"/>
        </w:rPr>
        <w:t>The specific objectives are:</w:t>
      </w:r>
    </w:p>
    <w:p w14:paraId="49A37C9B" w14:textId="77777777" w:rsidR="00E72846" w:rsidRPr="00880BFB" w:rsidRDefault="00E72846" w:rsidP="00E72846">
      <w:pPr>
        <w:numPr>
          <w:ilvl w:val="0"/>
          <w:numId w:val="40"/>
        </w:numPr>
        <w:spacing w:before="120" w:after="120" w:line="276" w:lineRule="auto"/>
        <w:jc w:val="both"/>
        <w:rPr>
          <w:rFonts w:ascii="Tahoma" w:hAnsi="Tahoma" w:cs="Tahoma"/>
          <w:color w:val="000000" w:themeColor="text1"/>
          <w:sz w:val="20"/>
          <w:szCs w:val="20"/>
          <w:lang w:val="en-US"/>
        </w:rPr>
      </w:pPr>
      <w:r w:rsidRPr="00880BFB">
        <w:rPr>
          <w:rFonts w:ascii="Tahoma" w:hAnsi="Tahoma" w:cs="Tahoma"/>
          <w:color w:val="000000" w:themeColor="text1"/>
          <w:sz w:val="20"/>
          <w:szCs w:val="20"/>
          <w:lang w:val="en-US"/>
        </w:rPr>
        <w:t>Introduction of legal and/or policy measures by Georgian authorities, as per GREVIO findings and Committee of Parties of the Istanbul Convention recommendations, to meet the standards outlined in the Istanbul Convention.</w:t>
      </w:r>
    </w:p>
    <w:p w14:paraId="1FF02505" w14:textId="77777777" w:rsidR="00E72846" w:rsidRPr="00880BFB" w:rsidRDefault="00E72846" w:rsidP="00E72846">
      <w:pPr>
        <w:numPr>
          <w:ilvl w:val="0"/>
          <w:numId w:val="40"/>
        </w:numPr>
        <w:spacing w:before="120" w:after="120" w:line="276" w:lineRule="auto"/>
        <w:jc w:val="both"/>
        <w:rPr>
          <w:rFonts w:ascii="Tahoma" w:hAnsi="Tahoma" w:cs="Tahoma"/>
          <w:color w:val="000000" w:themeColor="text1"/>
          <w:sz w:val="20"/>
          <w:szCs w:val="20"/>
          <w:lang w:val="en-US"/>
        </w:rPr>
      </w:pPr>
      <w:r w:rsidRPr="00880BFB">
        <w:rPr>
          <w:rFonts w:ascii="Tahoma" w:hAnsi="Tahoma" w:cs="Tahoma"/>
          <w:color w:val="000000" w:themeColor="text1"/>
          <w:sz w:val="20"/>
          <w:szCs w:val="20"/>
          <w:lang w:val="en-US"/>
        </w:rPr>
        <w:t>Implementation of programs for sex offenders by the Special Penitentiary Services, LEPL National Agency for Crime Prevention, Execution of Non-custodial Sentences, and Probation of the Ministry of Justice, aligning with Istanbul Convention Standards.</w:t>
      </w:r>
    </w:p>
    <w:p w14:paraId="5AC8FB12" w14:textId="77777777" w:rsidR="00E72846" w:rsidRPr="00880BFB" w:rsidRDefault="00E72846" w:rsidP="00E72846">
      <w:pPr>
        <w:numPr>
          <w:ilvl w:val="0"/>
          <w:numId w:val="40"/>
        </w:numPr>
        <w:spacing w:before="120" w:after="120" w:line="276" w:lineRule="auto"/>
        <w:jc w:val="both"/>
        <w:rPr>
          <w:rFonts w:ascii="Tahoma" w:hAnsi="Tahoma" w:cs="Tahoma"/>
          <w:color w:val="000000" w:themeColor="text1"/>
          <w:sz w:val="20"/>
          <w:szCs w:val="20"/>
          <w:lang w:val="en-US"/>
        </w:rPr>
      </w:pPr>
      <w:r w:rsidRPr="00880BFB">
        <w:rPr>
          <w:rFonts w:ascii="Tahoma" w:hAnsi="Tahoma" w:cs="Tahoma"/>
          <w:color w:val="000000" w:themeColor="text1"/>
          <w:sz w:val="20"/>
          <w:szCs w:val="20"/>
          <w:lang w:val="en-US"/>
        </w:rPr>
        <w:t xml:space="preserve">Effective and efficient implementation of comprehensive victim protection and support services by relevant state agencies and civil society </w:t>
      </w:r>
      <w:proofErr w:type="spellStart"/>
      <w:r w:rsidRPr="00880BFB">
        <w:rPr>
          <w:rFonts w:ascii="Tahoma" w:hAnsi="Tahoma" w:cs="Tahoma"/>
          <w:color w:val="000000" w:themeColor="text1"/>
          <w:sz w:val="20"/>
          <w:szCs w:val="20"/>
          <w:lang w:val="en-US"/>
        </w:rPr>
        <w:t>organisations</w:t>
      </w:r>
      <w:proofErr w:type="spellEnd"/>
      <w:r w:rsidRPr="00880BFB">
        <w:rPr>
          <w:rFonts w:ascii="Tahoma" w:hAnsi="Tahoma" w:cs="Tahoma"/>
          <w:color w:val="000000" w:themeColor="text1"/>
          <w:sz w:val="20"/>
          <w:szCs w:val="20"/>
          <w:lang w:val="en-US"/>
        </w:rPr>
        <w:t>, in accordance with Istanbul Convention standards.</w:t>
      </w:r>
    </w:p>
    <w:p w14:paraId="6B54BB9A" w14:textId="77777777" w:rsidR="00E72846" w:rsidRPr="00880BFB" w:rsidRDefault="00E72846" w:rsidP="00E72846">
      <w:pPr>
        <w:numPr>
          <w:ilvl w:val="0"/>
          <w:numId w:val="40"/>
        </w:numPr>
        <w:spacing w:before="120" w:after="120" w:line="276" w:lineRule="auto"/>
        <w:jc w:val="both"/>
        <w:rPr>
          <w:rFonts w:ascii="Tahoma" w:hAnsi="Tahoma" w:cs="Tahoma"/>
          <w:color w:val="000000" w:themeColor="text1"/>
          <w:sz w:val="20"/>
          <w:szCs w:val="20"/>
          <w:lang w:val="en-US"/>
        </w:rPr>
      </w:pPr>
      <w:r w:rsidRPr="00880BFB">
        <w:rPr>
          <w:rFonts w:ascii="Tahoma" w:hAnsi="Tahoma" w:cs="Tahoma"/>
          <w:color w:val="000000" w:themeColor="text1"/>
          <w:sz w:val="20"/>
          <w:szCs w:val="20"/>
          <w:lang w:val="en-US"/>
        </w:rPr>
        <w:t>Enhancement of the quality and coordination of investigations and prosecutions of sexual violence crimes and digital violence against women by investigators and prosecutors, contributing to the fight against gender inequalities.</w:t>
      </w:r>
    </w:p>
    <w:p w14:paraId="2CADE986" w14:textId="77777777" w:rsidR="00E72846" w:rsidRDefault="00E72846" w:rsidP="00E72846">
      <w:pPr>
        <w:numPr>
          <w:ilvl w:val="0"/>
          <w:numId w:val="40"/>
        </w:numPr>
        <w:spacing w:before="120" w:after="120" w:line="276" w:lineRule="auto"/>
        <w:jc w:val="both"/>
        <w:rPr>
          <w:rFonts w:ascii="Tahoma" w:hAnsi="Tahoma" w:cs="Tahoma"/>
          <w:color w:val="000000" w:themeColor="text1"/>
          <w:sz w:val="20"/>
          <w:szCs w:val="20"/>
          <w:lang w:val="en-US"/>
        </w:rPr>
      </w:pPr>
      <w:r w:rsidRPr="00880BFB">
        <w:rPr>
          <w:rFonts w:ascii="Tahoma" w:hAnsi="Tahoma" w:cs="Tahoma"/>
          <w:color w:val="000000" w:themeColor="text1"/>
          <w:sz w:val="20"/>
          <w:szCs w:val="20"/>
          <w:lang w:val="en-US"/>
        </w:rPr>
        <w:t xml:space="preserve">The public's understanding of gender equality is </w:t>
      </w:r>
      <w:proofErr w:type="gramStart"/>
      <w:r w:rsidRPr="00880BFB">
        <w:rPr>
          <w:rFonts w:ascii="Tahoma" w:hAnsi="Tahoma" w:cs="Tahoma"/>
          <w:color w:val="000000" w:themeColor="text1"/>
          <w:sz w:val="20"/>
          <w:szCs w:val="20"/>
          <w:lang w:val="en-US"/>
        </w:rPr>
        <w:t>improved</w:t>
      </w:r>
      <w:proofErr w:type="gramEnd"/>
      <w:r w:rsidRPr="00880BFB">
        <w:rPr>
          <w:rFonts w:ascii="Tahoma" w:hAnsi="Tahoma" w:cs="Tahoma"/>
          <w:color w:val="000000" w:themeColor="text1"/>
          <w:sz w:val="20"/>
          <w:szCs w:val="20"/>
          <w:lang w:val="en-US"/>
        </w:rPr>
        <w:t xml:space="preserve"> and women enjoy better prevention, protection and prosecution of all forms of violence against women and domestic violence in line with the Istanbul convention.</w:t>
      </w:r>
    </w:p>
    <w:p w14:paraId="5E7E855E" w14:textId="07CFC197" w:rsidR="00E72846" w:rsidRDefault="00E72846" w:rsidP="00E72846">
      <w:pPr>
        <w:spacing w:line="276" w:lineRule="auto"/>
        <w:ind w:left="-142"/>
        <w:jc w:val="both"/>
        <w:rPr>
          <w:rFonts w:ascii="Tahoma" w:hAnsi="Tahoma" w:cs="Tahoma"/>
          <w:sz w:val="20"/>
          <w:szCs w:val="20"/>
        </w:rPr>
      </w:pPr>
      <w:r w:rsidRPr="00EE3CA2">
        <w:rPr>
          <w:rFonts w:ascii="Tahoma" w:hAnsi="Tahoma" w:cs="Tahoma"/>
          <w:color w:val="000000" w:themeColor="text1"/>
          <w:sz w:val="20"/>
          <w:szCs w:val="20"/>
          <w:lang w:val="en-US"/>
        </w:rPr>
        <w:t xml:space="preserve">The project will work with the following partners: the Ministry of Internal Affairs, the Academy of the Ministry of Internal Affairs, Ministry of Justice, Ministry of </w:t>
      </w:r>
      <w:proofErr w:type="spellStart"/>
      <w:r w:rsidRPr="00EE3CA2">
        <w:rPr>
          <w:rFonts w:ascii="Tahoma" w:hAnsi="Tahoma" w:cs="Tahoma"/>
          <w:color w:val="000000" w:themeColor="text1"/>
          <w:sz w:val="20"/>
          <w:szCs w:val="20"/>
          <w:lang w:val="en-US"/>
        </w:rPr>
        <w:t>Labour</w:t>
      </w:r>
      <w:proofErr w:type="spellEnd"/>
      <w:r w:rsidRPr="00EE3CA2">
        <w:rPr>
          <w:rFonts w:ascii="Tahoma" w:hAnsi="Tahoma" w:cs="Tahoma"/>
          <w:color w:val="000000" w:themeColor="text1"/>
          <w:sz w:val="20"/>
          <w:szCs w:val="20"/>
          <w:lang w:val="en-US"/>
        </w:rPr>
        <w:t xml:space="preserve"> and Social Affairs the Prosecutor’s Office, LEPL Agency For State Care and Assistance For the (Statutory) Victims of Human Trafficking, the Public Defender’s Office, the Special Investigation Service, Courts, civil society </w:t>
      </w:r>
      <w:proofErr w:type="spellStart"/>
      <w:r w:rsidRPr="00EE3CA2">
        <w:rPr>
          <w:rFonts w:ascii="Tahoma" w:hAnsi="Tahoma" w:cs="Tahoma"/>
          <w:color w:val="000000" w:themeColor="text1"/>
          <w:sz w:val="20"/>
          <w:szCs w:val="20"/>
          <w:lang w:val="en-US"/>
        </w:rPr>
        <w:t>organisations</w:t>
      </w:r>
      <w:proofErr w:type="spellEnd"/>
      <w:r w:rsidRPr="00EE3CA2">
        <w:rPr>
          <w:rFonts w:ascii="Tahoma" w:hAnsi="Tahoma" w:cs="Tahoma"/>
          <w:color w:val="000000" w:themeColor="text1"/>
          <w:sz w:val="20"/>
          <w:szCs w:val="20"/>
          <w:lang w:val="en-US"/>
        </w:rPr>
        <w:t xml:space="preserve">, media representatives, international </w:t>
      </w:r>
      <w:proofErr w:type="spellStart"/>
      <w:r w:rsidRPr="00EE3CA2">
        <w:rPr>
          <w:rFonts w:ascii="Tahoma" w:hAnsi="Tahoma" w:cs="Tahoma"/>
          <w:color w:val="000000" w:themeColor="text1"/>
          <w:sz w:val="20"/>
          <w:szCs w:val="20"/>
          <w:lang w:val="en-US"/>
        </w:rPr>
        <w:t>organisations</w:t>
      </w:r>
      <w:proofErr w:type="spellEnd"/>
      <w:r w:rsidRPr="00EE3CA2">
        <w:rPr>
          <w:rFonts w:ascii="Tahoma" w:hAnsi="Tahoma" w:cs="Tahoma"/>
          <w:color w:val="000000" w:themeColor="text1"/>
          <w:sz w:val="20"/>
          <w:szCs w:val="20"/>
          <w:lang w:val="en-US"/>
        </w:rPr>
        <w:t xml:space="preserve"> working on gender equality, violence against women and domestic violence and general public.</w:t>
      </w:r>
    </w:p>
    <w:p w14:paraId="1E34DC47" w14:textId="77777777" w:rsidR="00277285" w:rsidRDefault="00277285" w:rsidP="00F853FC">
      <w:pPr>
        <w:spacing w:line="276" w:lineRule="auto"/>
        <w:jc w:val="both"/>
        <w:rPr>
          <w:rFonts w:ascii="Tahoma" w:hAnsi="Tahoma" w:cs="Tahoma"/>
          <w:sz w:val="20"/>
          <w:szCs w:val="20"/>
        </w:rPr>
      </w:pPr>
    </w:p>
    <w:p w14:paraId="345DF48B" w14:textId="0C406B71" w:rsidR="00277285" w:rsidRPr="00C97595" w:rsidRDefault="00277285" w:rsidP="00E72846">
      <w:pPr>
        <w:spacing w:line="276" w:lineRule="auto"/>
        <w:ind w:left="-142"/>
        <w:jc w:val="both"/>
        <w:rPr>
          <w:rFonts w:ascii="Tahoma" w:hAnsi="Tahoma" w:cs="Tahoma"/>
          <w:sz w:val="20"/>
          <w:szCs w:val="20"/>
          <w:lang w:val="ka-GE"/>
        </w:rPr>
      </w:pPr>
      <w:r w:rsidRPr="00C97595">
        <w:rPr>
          <w:rFonts w:ascii="Tahoma" w:hAnsi="Tahoma" w:cs="Tahoma"/>
          <w:sz w:val="20"/>
          <w:szCs w:val="20"/>
        </w:rPr>
        <w:t>Under the Framework Contract, providers are expected to support efforts in addressing gender inequality, gender-based violence, violence against women, sexual harassment, and domestic violence through a range of activities. These include</w:t>
      </w:r>
      <w:r w:rsidR="00C97595">
        <w:rPr>
          <w:rFonts w:ascii="Tahoma" w:hAnsi="Tahoma" w:cs="Tahoma"/>
          <w:sz w:val="20"/>
          <w:szCs w:val="20"/>
        </w:rPr>
        <w:t>: (a)</w:t>
      </w:r>
      <w:r w:rsidRPr="00C97595">
        <w:rPr>
          <w:rFonts w:ascii="Tahoma" w:hAnsi="Tahoma" w:cs="Tahoma"/>
          <w:sz w:val="20"/>
          <w:szCs w:val="20"/>
        </w:rPr>
        <w:t xml:space="preserve"> designing, preparing, and implementing capacity-building and educational initiatives, such as workshops, trainings, and forums, to enhance knowledge and strengthen responses to these issues</w:t>
      </w:r>
      <w:r w:rsidR="00C97595">
        <w:rPr>
          <w:rFonts w:ascii="Tahoma" w:hAnsi="Tahoma" w:cs="Tahoma"/>
          <w:sz w:val="20"/>
          <w:szCs w:val="20"/>
        </w:rPr>
        <w:t>;</w:t>
      </w:r>
      <w:r w:rsidRPr="00C97595">
        <w:rPr>
          <w:rFonts w:ascii="Tahoma" w:hAnsi="Tahoma" w:cs="Tahoma"/>
          <w:sz w:val="20"/>
          <w:szCs w:val="20"/>
        </w:rPr>
        <w:t xml:space="preserve"> </w:t>
      </w:r>
      <w:r w:rsidR="00C97595">
        <w:rPr>
          <w:rFonts w:ascii="Tahoma" w:hAnsi="Tahoma" w:cs="Tahoma"/>
          <w:sz w:val="20"/>
          <w:szCs w:val="20"/>
        </w:rPr>
        <w:t>(b)</w:t>
      </w:r>
      <w:r w:rsidRPr="00C97595">
        <w:rPr>
          <w:rFonts w:ascii="Tahoma" w:hAnsi="Tahoma" w:cs="Tahoma"/>
          <w:sz w:val="20"/>
          <w:szCs w:val="20"/>
        </w:rPr>
        <w:t xml:space="preserve"> conduct</w:t>
      </w:r>
      <w:r w:rsidR="00C97595">
        <w:rPr>
          <w:rFonts w:ascii="Tahoma" w:hAnsi="Tahoma" w:cs="Tahoma"/>
          <w:sz w:val="20"/>
          <w:szCs w:val="20"/>
        </w:rPr>
        <w:t>ing</w:t>
      </w:r>
      <w:r w:rsidRPr="00C97595">
        <w:rPr>
          <w:rFonts w:ascii="Tahoma" w:hAnsi="Tahoma" w:cs="Tahoma"/>
          <w:sz w:val="20"/>
          <w:szCs w:val="20"/>
        </w:rPr>
        <w:t xml:space="preserve"> studies and research initiatives to identify ongoing challenges and gaps, offering evidence-based recommendations for policy and practice</w:t>
      </w:r>
      <w:r w:rsidR="00C97595">
        <w:rPr>
          <w:rFonts w:ascii="Tahoma" w:hAnsi="Tahoma" w:cs="Tahoma"/>
          <w:sz w:val="20"/>
          <w:szCs w:val="20"/>
        </w:rPr>
        <w:t>; (c) p</w:t>
      </w:r>
      <w:r w:rsidRPr="00C97595">
        <w:rPr>
          <w:rFonts w:ascii="Tahoma" w:hAnsi="Tahoma" w:cs="Tahoma"/>
          <w:sz w:val="20"/>
          <w:szCs w:val="20"/>
        </w:rPr>
        <w:t>lanning and implementing awareness-raising initiatives that engage the general public, representatives of state and non-state institutions, civil society, media, and education experts, ensuring broader societal involvement in addressing these issues</w:t>
      </w:r>
      <w:r w:rsidRPr="00C97595">
        <w:rPr>
          <w:rFonts w:ascii="Tahoma" w:hAnsi="Tahoma" w:cs="Tahoma"/>
          <w:sz w:val="20"/>
          <w:szCs w:val="20"/>
          <w:lang w:val="ka-GE"/>
        </w:rPr>
        <w:t>.</w:t>
      </w:r>
    </w:p>
    <w:p w14:paraId="214C094D" w14:textId="77777777" w:rsidR="00277285" w:rsidRPr="002A092A" w:rsidRDefault="00277285" w:rsidP="00F853FC">
      <w:pPr>
        <w:spacing w:line="276" w:lineRule="auto"/>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B01DA4" w:rsidRDefault="003F5BE6" w:rsidP="003F5BE6">
      <w:pPr>
        <w:spacing w:line="276" w:lineRule="auto"/>
        <w:ind w:left="-142"/>
        <w:jc w:val="both"/>
        <w:rPr>
          <w:rFonts w:ascii="Tahoma" w:hAnsi="Tahoma" w:cs="Tahoma"/>
          <w:b/>
          <w:sz w:val="20"/>
          <w:szCs w:val="20"/>
        </w:rPr>
      </w:pPr>
      <w:r w:rsidRPr="00B01DA4">
        <w:rPr>
          <w:rFonts w:ascii="Tahoma" w:hAnsi="Tahoma" w:cs="Tahoma"/>
          <w:b/>
          <w:sz w:val="20"/>
          <w:szCs w:val="20"/>
        </w:rPr>
        <w:t>Pooling</w:t>
      </w:r>
    </w:p>
    <w:p w14:paraId="3B3206BF" w14:textId="77777777" w:rsidR="003F5BE6" w:rsidRPr="00144BE9" w:rsidRDefault="003F5BE6" w:rsidP="003F5BE6">
      <w:pPr>
        <w:spacing w:line="276" w:lineRule="auto"/>
        <w:ind w:left="-142"/>
        <w:jc w:val="both"/>
        <w:rPr>
          <w:rFonts w:ascii="Tahoma" w:hAnsi="Tahoma" w:cs="Tahoma"/>
          <w:sz w:val="20"/>
          <w:szCs w:val="20"/>
        </w:rPr>
      </w:pPr>
      <w:r w:rsidRPr="00B01DA4">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B01DA4" w:rsidRDefault="003F5BE6" w:rsidP="5A0258EF">
      <w:pPr>
        <w:pStyle w:val="Default"/>
        <w:numPr>
          <w:ilvl w:val="0"/>
          <w:numId w:val="5"/>
        </w:numPr>
        <w:ind w:left="567"/>
        <w:rPr>
          <w:rFonts w:ascii="Tahoma" w:hAnsi="Tahoma" w:cs="Tahoma"/>
          <w:sz w:val="20"/>
          <w:szCs w:val="20"/>
          <w:lang w:val="en-GB"/>
        </w:rPr>
      </w:pPr>
      <w:r w:rsidRPr="00B01DA4">
        <w:rPr>
          <w:rFonts w:ascii="Tahoma" w:hAnsi="Tahoma" w:cs="Tahoma"/>
          <w:sz w:val="20"/>
          <w:szCs w:val="20"/>
          <w:lang w:val="en-GB"/>
        </w:rPr>
        <w:lastRenderedPageBreak/>
        <w:t>quality (including as appropriate: capability, expertise, past performance, availability of resources and proposed methods of undertaking the work</w:t>
      </w:r>
      <w:proofErr w:type="gramStart"/>
      <w:r w:rsidRPr="00B01DA4">
        <w:rPr>
          <w:rFonts w:ascii="Tahoma" w:hAnsi="Tahoma" w:cs="Tahoma"/>
          <w:sz w:val="20"/>
          <w:szCs w:val="20"/>
          <w:lang w:val="en-GB"/>
        </w:rPr>
        <w:t>);</w:t>
      </w:r>
      <w:proofErr w:type="gramEnd"/>
    </w:p>
    <w:p w14:paraId="01E5A3DC" w14:textId="77777777" w:rsidR="003F5BE6" w:rsidRPr="00B01DA4" w:rsidRDefault="003F5BE6" w:rsidP="5A0258EF">
      <w:pPr>
        <w:pStyle w:val="Default"/>
        <w:numPr>
          <w:ilvl w:val="0"/>
          <w:numId w:val="5"/>
        </w:numPr>
        <w:ind w:left="567"/>
        <w:rPr>
          <w:rFonts w:ascii="Tahoma" w:hAnsi="Tahoma" w:cs="Tahoma"/>
          <w:sz w:val="20"/>
          <w:szCs w:val="20"/>
          <w:lang w:val="en-GB"/>
        </w:rPr>
      </w:pPr>
      <w:r w:rsidRPr="00B01DA4">
        <w:rPr>
          <w:rFonts w:ascii="Tahoma" w:hAnsi="Tahoma" w:cs="Tahoma"/>
          <w:sz w:val="20"/>
          <w:szCs w:val="20"/>
          <w:lang w:val="en-GB"/>
        </w:rPr>
        <w:t>availability (including, without limitation, capacity to meet required deadlines and, where relevant, geographical location); and</w:t>
      </w:r>
    </w:p>
    <w:p w14:paraId="61CBF01C" w14:textId="77777777" w:rsidR="003F5BE6" w:rsidRPr="00B01DA4" w:rsidRDefault="003F5BE6" w:rsidP="00976B60">
      <w:pPr>
        <w:pStyle w:val="Default"/>
        <w:numPr>
          <w:ilvl w:val="0"/>
          <w:numId w:val="5"/>
        </w:numPr>
        <w:ind w:left="567"/>
        <w:rPr>
          <w:rFonts w:ascii="Tahoma" w:hAnsi="Tahoma" w:cs="Tahoma"/>
          <w:sz w:val="20"/>
          <w:szCs w:val="20"/>
        </w:rPr>
      </w:pPr>
      <w:r w:rsidRPr="00B01DA4">
        <w:rPr>
          <w:rFonts w:ascii="Tahoma" w:hAnsi="Tahoma" w:cs="Tahoma"/>
          <w:sz w:val="20"/>
          <w:szCs w:val="20"/>
        </w:rPr>
        <w:t>price.</w:t>
      </w:r>
    </w:p>
    <w:p w14:paraId="6E2560B8" w14:textId="77777777" w:rsidR="00B01DA4" w:rsidRDefault="003F5BE6" w:rsidP="00B01DA4">
      <w:pPr>
        <w:spacing w:line="276" w:lineRule="auto"/>
        <w:jc w:val="both"/>
        <w:rPr>
          <w:rFonts w:ascii="Tahoma" w:hAnsi="Tahoma" w:cs="Tahoma"/>
          <w:sz w:val="20"/>
          <w:szCs w:val="20"/>
        </w:rPr>
      </w:pPr>
      <w:r w:rsidRPr="00B01DA4">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3776DA6" w:rsidR="003F5BE6" w:rsidRPr="002A092A" w:rsidRDefault="003F5BE6" w:rsidP="00B01DA4">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25E5294A" w:rsidR="003F5BE6" w:rsidRDefault="003F5BE6" w:rsidP="003F5BE6">
      <w:pPr>
        <w:spacing w:line="276" w:lineRule="auto"/>
        <w:ind w:left="-142"/>
        <w:jc w:val="both"/>
        <w:rPr>
          <w:rFonts w:ascii="Tahoma" w:hAnsi="Tahoma" w:cs="Tahoma"/>
          <w:sz w:val="24"/>
          <w:szCs w:val="24"/>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00B20AE5">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29BC5A02" w14:textId="5BE2E8BD" w:rsidR="00B20AE5" w:rsidRPr="003D73A8" w:rsidRDefault="00B20AE5" w:rsidP="003F5BE6">
      <w:pPr>
        <w:spacing w:line="276" w:lineRule="auto"/>
        <w:ind w:left="-142"/>
        <w:jc w:val="both"/>
        <w:rPr>
          <w:rFonts w:asciiTheme="minorHAnsi" w:hAnsiTheme="minorHAnsi" w:cs="Tahoma"/>
          <w:sz w:val="20"/>
          <w:szCs w:val="20"/>
          <w:lang w:val="ka-GE"/>
        </w:rPr>
      </w:pPr>
      <w:r w:rsidRPr="00B20AE5">
        <w:rPr>
          <w:rFonts w:ascii="Tahoma" w:hAnsi="Tahoma" w:cs="Tahoma"/>
          <w:sz w:val="20"/>
          <w:szCs w:val="20"/>
        </w:rPr>
        <w:t xml:space="preserve">For legal persons registered in Georgia, actual payments in the framework of this contract will be done in Georgian </w:t>
      </w:r>
      <w:proofErr w:type="spellStart"/>
      <w:r w:rsidRPr="00B20AE5">
        <w:rPr>
          <w:rFonts w:ascii="Tahoma" w:hAnsi="Tahoma" w:cs="Tahoma"/>
          <w:sz w:val="20"/>
          <w:szCs w:val="20"/>
        </w:rPr>
        <w:t>Lari</w:t>
      </w:r>
      <w:proofErr w:type="spellEnd"/>
      <w:r w:rsidRPr="00B20AE5">
        <w:rPr>
          <w:rFonts w:ascii="Tahoma" w:hAnsi="Tahoma" w:cs="Tahoma"/>
          <w:sz w:val="20"/>
          <w:szCs w:val="20"/>
        </w:rPr>
        <w:t xml:space="preserve"> according to the exchange rate of the National Bank of Georgia applicable at invoice issue date.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F19B7BF">
              <v:shapetype id="_x0000_t68" coordsize="21600,21600" o:spt="68" adj="5400,5400" path="m0@0l@1@0@1,21600@2,21600@2@0,21600@0,10800,xe" w14:anchorId="17D9256F">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Up Arrow 7"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4"/>
        <w:gridCol w:w="1333"/>
      </w:tblGrid>
      <w:tr w:rsidR="001462C9" w:rsidRPr="002A092A" w14:paraId="2585E0D7" w14:textId="77777777" w:rsidTr="00856D18">
        <w:trPr>
          <w:trHeight w:val="688"/>
          <w:jc w:val="center"/>
        </w:trPr>
        <w:tc>
          <w:tcPr>
            <w:tcW w:w="7554" w:type="dxa"/>
            <w:shd w:val="clear" w:color="auto" w:fill="DBE5F1" w:themeFill="accent1" w:themeFillTint="33"/>
            <w:vAlign w:val="center"/>
          </w:tcPr>
          <w:p w14:paraId="777ED51A" w14:textId="17DC38D2" w:rsidR="001462C9" w:rsidRPr="002A092A" w:rsidRDefault="001462C9"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3" w:type="dxa"/>
            <w:tcBorders>
              <w:bottom w:val="single" w:sz="2" w:space="0" w:color="FF0000"/>
            </w:tcBorders>
            <w:shd w:val="clear" w:color="auto" w:fill="DBE5F1" w:themeFill="accent1" w:themeFillTint="33"/>
            <w:vAlign w:val="center"/>
          </w:tcPr>
          <w:p w14:paraId="57C2381C" w14:textId="77777777" w:rsidR="001462C9" w:rsidRPr="002A092A" w:rsidRDefault="001462C9"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1462C9" w:rsidRPr="002A092A" w:rsidRDefault="001462C9"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1462C9" w:rsidRPr="002A092A" w14:paraId="0934CAF9" w14:textId="77777777" w:rsidTr="00856D18">
        <w:trPr>
          <w:trHeight w:val="374"/>
          <w:jc w:val="center"/>
        </w:trPr>
        <w:tc>
          <w:tcPr>
            <w:tcW w:w="7554" w:type="dxa"/>
            <w:tcBorders>
              <w:right w:val="single" w:sz="2" w:space="0" w:color="FF0000"/>
            </w:tcBorders>
            <w:shd w:val="clear" w:color="auto" w:fill="F2F2F2" w:themeFill="background1" w:themeFillShade="F2"/>
            <w:vAlign w:val="center"/>
          </w:tcPr>
          <w:p w14:paraId="1C0F6835" w14:textId="51554684" w:rsidR="001462C9" w:rsidRPr="002A092A" w:rsidRDefault="000A4262" w:rsidP="003F5BE6">
            <w:pPr>
              <w:spacing w:line="276" w:lineRule="auto"/>
              <w:ind w:left="34"/>
              <w:rPr>
                <w:rFonts w:ascii="Tahoma" w:hAnsi="Tahoma" w:cs="Tahoma"/>
                <w:sz w:val="18"/>
                <w:szCs w:val="18"/>
                <w:highlight w:val="yellow"/>
                <w:lang w:eastAsia="en-US"/>
              </w:rPr>
            </w:pPr>
            <w:r>
              <w:rPr>
                <w:rFonts w:ascii="Tahoma" w:hAnsi="Tahoma" w:cs="Tahoma"/>
                <w:color w:val="000000" w:themeColor="text1"/>
                <w:sz w:val="20"/>
                <w:szCs w:val="20"/>
              </w:rPr>
              <w:t xml:space="preserve">Daily fee </w:t>
            </w:r>
          </w:p>
        </w:tc>
        <w:tc>
          <w:tcPr>
            <w:tcW w:w="13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1462C9" w:rsidRPr="002A092A" w:rsidRDefault="001462C9" w:rsidP="003F5BE6">
            <w:pPr>
              <w:spacing w:line="276" w:lineRule="auto"/>
              <w:ind w:left="-142" w:right="-91"/>
              <w:jc w:val="center"/>
              <w:rPr>
                <w:rFonts w:ascii="Tahoma" w:hAnsi="Tahoma" w:cs="Tahoma"/>
                <w:sz w:val="18"/>
                <w:szCs w:val="18"/>
                <w:highlight w:val="yellow"/>
                <w:lang w:eastAsia="en-US"/>
              </w:rPr>
            </w:pPr>
          </w:p>
        </w:tc>
      </w:tr>
    </w:tbl>
    <w:p w14:paraId="01676524" w14:textId="77777777" w:rsidR="009E64B7" w:rsidRDefault="009E64B7" w:rsidP="009E64B7">
      <w:pPr>
        <w:ind w:left="-142"/>
        <w:rPr>
          <w:rFonts w:ascii="Tahoma" w:hAnsi="Tahoma" w:cs="Tahoma"/>
          <w:b/>
        </w:rPr>
      </w:pPr>
      <w:bookmarkStart w:id="2" w:name="_Hlk62556255"/>
    </w:p>
    <w:p w14:paraId="4CA079E6" w14:textId="77777777" w:rsidR="009E64B7" w:rsidRPr="00026E8A" w:rsidRDefault="009E64B7" w:rsidP="009E64B7">
      <w:pPr>
        <w:pBdr>
          <w:bottom w:val="single" w:sz="2" w:space="0" w:color="808080" w:themeColor="background1" w:themeShade="80"/>
        </w:pBdr>
        <w:rPr>
          <w:rFonts w:ascii="Tahoma" w:hAnsi="Tahoma" w:cs="Tahoma"/>
          <w:b/>
          <w:highlight w:val="cyan"/>
        </w:rPr>
      </w:pPr>
      <w:bookmarkStart w:id="3" w:name="_Hlk62555567"/>
    </w:p>
    <w:p w14:paraId="437149EA" w14:textId="109EC8FF" w:rsidR="009E64B7" w:rsidRPr="00026E8A" w:rsidRDefault="009E64B7" w:rsidP="009E64B7">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2A43D1B" w14:textId="77777777" w:rsidTr="00B37702">
        <w:tc>
          <w:tcPr>
            <w:tcW w:w="9105" w:type="dxa"/>
            <w:shd w:val="clear" w:color="auto" w:fill="DBE5F1" w:themeFill="accent1" w:themeFillTint="33"/>
            <w:vAlign w:val="center"/>
          </w:tcPr>
          <w:p w14:paraId="6C2D7C48" w14:textId="77777777" w:rsidR="009E64B7" w:rsidRPr="00380548" w:rsidRDefault="009E64B7" w:rsidP="00B37702">
            <w:pPr>
              <w:spacing w:before="120" w:after="120"/>
              <w:rPr>
                <w:rFonts w:ascii="Tahoma" w:hAnsi="Tahoma" w:cs="Tahoma"/>
                <w:sz w:val="20"/>
                <w:szCs w:val="20"/>
              </w:rPr>
            </w:pPr>
            <w:r w:rsidRPr="00380548">
              <w:rPr>
                <w:rFonts w:ascii="Tahoma" w:hAnsi="Tahoma" w:cs="Tahoma"/>
                <w:sz w:val="20"/>
                <w:szCs w:val="20"/>
              </w:rPr>
              <w:t>This Framework Contract</w:t>
            </w:r>
            <w:r w:rsidRPr="00380548">
              <w:rPr>
                <w:rFonts w:ascii="Tahoma" w:eastAsia="Calibri" w:hAnsi="Tahoma" w:cs="Tahoma"/>
                <w:sz w:val="20"/>
                <w:szCs w:val="20"/>
                <w:lang w:val="en-US" w:eastAsia="en-US"/>
              </w:rPr>
              <w:t xml:space="preserve"> takes effect as from the date of its signature by both parties and is</w:t>
            </w:r>
            <w:r w:rsidRPr="00380548">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7E9715F84A05415EBA1DF0F665D8C7E0"/>
              </w:placeholder>
              <w:date w:fullDate="2025-12-31T00:00:00Z">
                <w:dateFormat w:val="dd/MM/yyyy"/>
                <w:lid w:val="fr-FR"/>
                <w:storeMappedDataAs w:val="dateTime"/>
                <w:calendar w:val="gregorian"/>
              </w:date>
            </w:sdtPr>
            <w:sdtContent>
              <w:p w14:paraId="2805D40A" w14:textId="1095D2EA" w:rsidR="009E64B7" w:rsidRPr="00380548" w:rsidRDefault="00192286" w:rsidP="00B37702">
                <w:pPr>
                  <w:spacing w:before="120" w:after="120"/>
                  <w:rPr>
                    <w:rFonts w:ascii="Tahoma" w:hAnsi="Tahoma" w:cs="Tahoma"/>
                    <w:sz w:val="20"/>
                    <w:szCs w:val="20"/>
                  </w:rPr>
                </w:pPr>
                <w:r w:rsidRPr="00380548">
                  <w:rPr>
                    <w:rStyle w:val="Style71"/>
                    <w:rFonts w:ascii="Tahoma" w:hAnsi="Tahoma" w:cs="Tahoma"/>
                    <w:szCs w:val="20"/>
                  </w:rPr>
                  <w:t>31/12/202</w:t>
                </w:r>
                <w:r>
                  <w:rPr>
                    <w:rStyle w:val="Style71"/>
                    <w:rFonts w:ascii="Tahoma" w:hAnsi="Tahoma" w:cs="Tahoma"/>
                    <w:szCs w:val="20"/>
                  </w:rPr>
                  <w:t>5</w:t>
                </w:r>
              </w:p>
            </w:sdtContent>
          </w:sdt>
        </w:tc>
      </w:tr>
      <w:tr w:rsidR="009E64B7" w:rsidRPr="00651235" w14:paraId="57496F06" w14:textId="77777777" w:rsidTr="00B37702">
        <w:tc>
          <w:tcPr>
            <w:tcW w:w="10449" w:type="dxa"/>
            <w:gridSpan w:val="2"/>
            <w:shd w:val="clear" w:color="auto" w:fill="DBE5F1" w:themeFill="accent1" w:themeFillTint="33"/>
            <w:vAlign w:val="center"/>
          </w:tcPr>
          <w:p w14:paraId="01C75661" w14:textId="008D3F40" w:rsidR="009E64B7" w:rsidRPr="00380548" w:rsidRDefault="009E64B7" w:rsidP="00B37702">
            <w:pPr>
              <w:spacing w:before="120" w:after="120"/>
              <w:rPr>
                <w:rStyle w:val="Style71"/>
                <w:rFonts w:ascii="Tahoma" w:hAnsi="Tahoma" w:cs="Tahoma"/>
                <w:lang w:val="en-US"/>
              </w:rPr>
            </w:pPr>
            <w:r w:rsidRPr="00380548">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A236A0" w:rsidRPr="00380548">
              <w:rPr>
                <w:rFonts w:ascii="Tahoma" w:hAnsi="Tahoma" w:cs="Tahoma"/>
                <w:sz w:val="20"/>
                <w:szCs w:val="20"/>
                <w:lang w:val="en-US"/>
              </w:rPr>
              <w:t>2 (two)</w:t>
            </w:r>
            <w:r w:rsidRPr="00380548">
              <w:rPr>
                <w:rFonts w:ascii="Tahoma" w:hAnsi="Tahoma" w:cs="Tahoma"/>
                <w:sz w:val="20"/>
                <w:szCs w:val="20"/>
                <w:lang w:val="en-US"/>
              </w:rPr>
              <w:t xml:space="preserve"> months before the renewal date. The contract shall not be renewed beyond </w:t>
            </w:r>
            <w:r w:rsidR="00CB2450" w:rsidRPr="00380548">
              <w:rPr>
                <w:rFonts w:ascii="Tahoma" w:hAnsi="Tahoma" w:cs="Tahoma"/>
                <w:sz w:val="20"/>
                <w:szCs w:val="20"/>
                <w:lang w:val="en-US"/>
              </w:rPr>
              <w:t>31/12/2027</w:t>
            </w:r>
            <w:r w:rsidRPr="00380548">
              <w:rPr>
                <w:rFonts w:ascii="Tahoma" w:hAnsi="Tahoma" w:cs="Tahoma"/>
                <w:sz w:val="20"/>
                <w:szCs w:val="20"/>
                <w:lang w:val="en-US"/>
              </w:rPr>
              <w:t xml:space="preserve"> and shall end on this date unless either party has already validly terminated the contract.</w:t>
            </w:r>
          </w:p>
        </w:tc>
      </w:tr>
      <w:bookmarkEnd w:id="2"/>
      <w:bookmarkEnd w:id="3"/>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72818BDB" w14:textId="3024590A" w:rsidR="0092251F"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7D78997D" w14:textId="575448A4" w:rsidR="00104DF4" w:rsidRPr="00C92B98" w:rsidRDefault="00104DF4" w:rsidP="0098415D">
      <w:pPr>
        <w:numPr>
          <w:ilvl w:val="0"/>
          <w:numId w:val="3"/>
        </w:numPr>
        <w:tabs>
          <w:tab w:val="left" w:pos="284"/>
        </w:tabs>
        <w:ind w:left="284" w:right="283" w:hanging="284"/>
        <w:jc w:val="both"/>
        <w:rPr>
          <w:rFonts w:ascii="Tahoma" w:hAnsi="Tahoma" w:cs="Tahoma"/>
          <w:sz w:val="20"/>
          <w:szCs w:val="20"/>
        </w:rPr>
      </w:pPr>
      <w:r w:rsidRPr="00104DF4">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104DF4">
        <w:rPr>
          <w:rFonts w:ascii="Tahoma" w:hAnsi="Tahoma" w:cs="Tahoma"/>
          <w:sz w:val="20"/>
          <w:szCs w:val="20"/>
        </w:rPr>
        <w:t>procedure;</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B55B836">
              <v:shape id="AutoShape 2"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w14:anchorId="5D4B4975">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C5668" w:rsidRPr="0035618E" w14:paraId="78FDFCC4"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9BC667C" w14:textId="77777777" w:rsidR="00AC5668" w:rsidRPr="0035618E" w:rsidRDefault="00AC5668" w:rsidP="00AA1545">
            <w:pPr>
              <w:ind w:left="-284"/>
              <w:jc w:val="center"/>
              <w:rPr>
                <w:rFonts w:ascii="Tahoma" w:hAnsi="Tahoma" w:cs="Tahoma"/>
                <w:b/>
                <w:sz w:val="20"/>
                <w:szCs w:val="20"/>
              </w:rPr>
            </w:pPr>
            <w:bookmarkStart w:id="5"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BB49E27" w14:textId="77777777" w:rsidR="00AC5668" w:rsidRPr="0035618E" w:rsidRDefault="00AC5668" w:rsidP="00AA1545">
            <w:pPr>
              <w:ind w:left="-284"/>
              <w:jc w:val="center"/>
              <w:rPr>
                <w:rFonts w:ascii="Tahoma" w:hAnsi="Tahoma" w:cs="Tahoma"/>
                <w:b/>
                <w:sz w:val="20"/>
                <w:szCs w:val="20"/>
              </w:rPr>
            </w:pPr>
            <w:r w:rsidRPr="0035618E">
              <w:rPr>
                <w:rFonts w:ascii="Tahoma" w:hAnsi="Tahoma" w:cs="Tahoma"/>
                <w:b/>
                <w:sz w:val="20"/>
                <w:szCs w:val="20"/>
              </w:rPr>
              <w:t>For the Provider</w:t>
            </w:r>
          </w:p>
          <w:p w14:paraId="6B2428CA" w14:textId="77777777" w:rsidR="00AC5668" w:rsidRPr="0035618E" w:rsidRDefault="00AC5668"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653DB96D" w14:textId="77777777" w:rsidR="00AC5668" w:rsidRPr="0035618E" w:rsidRDefault="00AC5668"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BFF881B" w14:textId="77777777" w:rsidR="00AC5668" w:rsidRPr="0035618E" w:rsidRDefault="00AC5668"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651530CC" w14:textId="77777777" w:rsidR="00AC5668" w:rsidRPr="0035618E" w:rsidRDefault="00AC5668" w:rsidP="00AA1545">
            <w:pPr>
              <w:ind w:left="-284"/>
              <w:jc w:val="center"/>
              <w:rPr>
                <w:rFonts w:ascii="Tahoma" w:hAnsi="Tahoma" w:cs="Tahoma"/>
                <w:sz w:val="20"/>
                <w:szCs w:val="20"/>
              </w:rPr>
            </w:pPr>
            <w:r w:rsidRPr="0035618E">
              <w:rPr>
                <w:b/>
                <w:sz w:val="24"/>
                <w:szCs w:val="24"/>
              </w:rPr>
              <w:t>▼</w:t>
            </w:r>
          </w:p>
        </w:tc>
      </w:tr>
      <w:tr w:rsidR="00AC5668" w:rsidRPr="0035618E" w14:paraId="4AB34BB2" w14:textId="77777777" w:rsidTr="00AA1545">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2D6D24E" w14:textId="0798A478" w:rsidR="00AC5668" w:rsidRPr="0035618E" w:rsidRDefault="00AC5668" w:rsidP="00AA1545">
            <w:pPr>
              <w:ind w:left="-284" w:right="113"/>
              <w:jc w:val="center"/>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4ED1C7"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8D29828" w14:textId="77777777" w:rsidR="00AC5668" w:rsidRPr="0035618E" w:rsidRDefault="00AC5668"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22420B5" w14:textId="77777777" w:rsidR="00AC5668" w:rsidRPr="0035618E" w:rsidRDefault="00AC5668" w:rsidP="00AA1545">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5F0781FD"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E12B6A1" w14:textId="77777777" w:rsidR="00AC5668" w:rsidRPr="0035618E" w:rsidRDefault="00AC5668" w:rsidP="00AA1545">
            <w:pPr>
              <w:ind w:left="-284"/>
              <w:rPr>
                <w:rFonts w:ascii="Tahoma" w:hAnsi="Tahoma" w:cs="Tahoma"/>
                <w:sz w:val="20"/>
                <w:szCs w:val="20"/>
              </w:rPr>
            </w:pPr>
          </w:p>
          <w:p w14:paraId="6EF511A8" w14:textId="77777777" w:rsidR="00AC5668" w:rsidRPr="0035618E" w:rsidRDefault="00AC5668" w:rsidP="00AA1545">
            <w:pPr>
              <w:ind w:left="-284"/>
              <w:rPr>
                <w:rFonts w:ascii="Tahoma" w:hAnsi="Tahoma" w:cs="Tahoma"/>
                <w:sz w:val="20"/>
                <w:szCs w:val="20"/>
              </w:rPr>
            </w:pPr>
          </w:p>
        </w:tc>
      </w:tr>
      <w:tr w:rsidR="00AC5668" w:rsidRPr="0035618E" w14:paraId="26B2CD67" w14:textId="77777777" w:rsidTr="00AA1545">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B6BDAA2"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AF5310" w14:textId="324034FF"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Signatory</w:t>
            </w:r>
            <w:r w:rsidR="00A502A9">
              <w:rPr>
                <w:rFonts w:ascii="Tahoma" w:hAnsi="Tahoma" w:cs="Tahoma"/>
                <w:sz w:val="18"/>
                <w:szCs w:val="18"/>
              </w:rPr>
              <w:t>(</w:t>
            </w:r>
            <w:proofErr w:type="spellStart"/>
            <w:r w:rsidR="00A502A9">
              <w:rPr>
                <w:rFonts w:ascii="Tahoma" w:hAnsi="Tahoma" w:cs="Tahoma"/>
                <w:sz w:val="18"/>
                <w:szCs w:val="18"/>
              </w:rPr>
              <w:t>ies</w:t>
            </w:r>
            <w:proofErr w:type="spellEnd"/>
            <w:r w:rsidR="00A502A9">
              <w:rPr>
                <w:rFonts w:ascii="Tahoma" w:hAnsi="Tahoma" w:cs="Tahoma"/>
                <w:sz w:val="18"/>
                <w:szCs w:val="18"/>
              </w:rPr>
              <w:t>)</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128154" w14:textId="77777777" w:rsidR="00AC5668" w:rsidRPr="0035618E" w:rsidRDefault="00AC5668"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48F8384D" w14:textId="77777777" w:rsidR="00AC5668" w:rsidRPr="0035618E" w:rsidRDefault="00AC5668" w:rsidP="00AA1545">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594B211" w14:textId="77777777" w:rsidR="00AC5668" w:rsidRPr="0035618E" w:rsidRDefault="00AC5668" w:rsidP="00AA1545">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64803D0B" w14:textId="77777777" w:rsidR="00AC5668" w:rsidRPr="0035618E" w:rsidRDefault="00AC5668" w:rsidP="00AA1545">
            <w:pPr>
              <w:ind w:left="-284"/>
              <w:rPr>
                <w:rFonts w:ascii="Tahoma" w:hAnsi="Tahoma" w:cs="Tahoma"/>
                <w:sz w:val="20"/>
                <w:szCs w:val="20"/>
              </w:rPr>
            </w:pPr>
          </w:p>
        </w:tc>
      </w:tr>
      <w:tr w:rsidR="00AC5668" w:rsidRPr="0035618E" w14:paraId="6F93B382" w14:textId="77777777" w:rsidTr="00AA1545">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47EAC4E"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AA4F58A"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6C9ABB" w14:textId="77777777" w:rsidR="00AC5668" w:rsidRPr="0035618E" w:rsidRDefault="00AC5668"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5278CB7A"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F22F576"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B2FB084" w14:textId="77777777" w:rsidR="00AC5668" w:rsidRPr="0035618E" w:rsidRDefault="00AC5668" w:rsidP="00AA1545">
            <w:pPr>
              <w:ind w:left="-284"/>
              <w:rPr>
                <w:rFonts w:ascii="Tahoma" w:hAnsi="Tahoma" w:cs="Tahoma"/>
                <w:sz w:val="20"/>
                <w:szCs w:val="20"/>
              </w:rPr>
            </w:pPr>
            <w:r w:rsidRPr="0035618E">
              <w:rPr>
                <w:rFonts w:ascii="Tahoma" w:hAnsi="Tahoma" w:cs="Tahoma"/>
                <w:sz w:val="20"/>
                <w:szCs w:val="20"/>
              </w:rPr>
              <w:t>In</w:t>
            </w:r>
          </w:p>
        </w:tc>
      </w:tr>
      <w:tr w:rsidR="00AC5668" w:rsidRPr="0035618E" w14:paraId="2891C298" w14:textId="77777777" w:rsidTr="00AA1545">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05A704D"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92E700"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B4F192" w14:textId="77777777" w:rsidR="00AC5668" w:rsidRPr="0035618E" w:rsidRDefault="00AC5668"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56A45092"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8B3C568"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3A914DA" w14:textId="77777777" w:rsidR="00AC5668" w:rsidRPr="0035618E" w:rsidRDefault="00AC5668" w:rsidP="00AA1545">
            <w:pPr>
              <w:ind w:left="-284"/>
              <w:jc w:val="center"/>
              <w:rPr>
                <w:rFonts w:ascii="Tahoma" w:hAnsi="Tahoma" w:cs="Tahoma"/>
                <w:sz w:val="20"/>
                <w:szCs w:val="20"/>
              </w:rPr>
            </w:pPr>
            <w:r w:rsidRPr="009D6B2A">
              <w:rPr>
                <w:rFonts w:ascii="Tahoma" w:hAnsi="Tahoma" w:cs="Tahoma"/>
                <w:sz w:val="20"/>
                <w:szCs w:val="20"/>
              </w:rPr>
              <w:t>___ / ___ / ______</w:t>
            </w:r>
          </w:p>
        </w:tc>
      </w:tr>
      <w:tr w:rsidR="00AC5668" w:rsidRPr="0035618E" w14:paraId="73188254" w14:textId="77777777" w:rsidTr="00AC5668">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AE2FB0F"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C67757" w14:textId="12B2F213"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08DD3F6B" w14:textId="77777777" w:rsidR="00AC5668" w:rsidRPr="0035618E" w:rsidRDefault="00AC5668"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AD69442"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5027E26"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BAE26EF" w14:textId="77777777" w:rsidR="00AC5668" w:rsidRPr="0035618E" w:rsidRDefault="00AC5668" w:rsidP="00AA1545">
            <w:pPr>
              <w:ind w:left="-284"/>
              <w:rPr>
                <w:rFonts w:ascii="Tahoma" w:hAnsi="Tahoma" w:cs="Tahoma"/>
                <w:sz w:val="20"/>
                <w:szCs w:val="20"/>
              </w:rPr>
            </w:pPr>
          </w:p>
        </w:tc>
      </w:tr>
      <w:bookmarkEnd w:id="5"/>
    </w:tbl>
    <w:p w14:paraId="0985EC0D" w14:textId="77777777" w:rsidR="003A0F5F" w:rsidRDefault="003A0F5F" w:rsidP="003A0F5F">
      <w:pPr>
        <w:jc w:val="center"/>
        <w:rPr>
          <w:rFonts w:ascii="Tahoma" w:hAnsi="Tahoma" w:cs="Tahoma"/>
          <w:sz w:val="20"/>
          <w:szCs w:val="20"/>
        </w:rPr>
      </w:pPr>
    </w:p>
    <w:p w14:paraId="61B94CB1" w14:textId="77777777" w:rsidR="002F6585" w:rsidRDefault="002F6585" w:rsidP="003A0F5F">
      <w:pPr>
        <w:jc w:val="center"/>
        <w:rPr>
          <w:rFonts w:ascii="Tahoma" w:hAnsi="Tahoma" w:cs="Tahoma"/>
          <w:sz w:val="20"/>
          <w:szCs w:val="20"/>
        </w:rPr>
      </w:pPr>
    </w:p>
    <w:p w14:paraId="296BB2E3" w14:textId="77777777" w:rsidR="002F6585" w:rsidRDefault="002F6585" w:rsidP="003A0F5F">
      <w:pPr>
        <w:jc w:val="center"/>
        <w:rPr>
          <w:rFonts w:ascii="Tahoma" w:hAnsi="Tahoma" w:cs="Tahoma"/>
          <w:sz w:val="20"/>
          <w:szCs w:val="20"/>
        </w:rPr>
      </w:pPr>
    </w:p>
    <w:p w14:paraId="6572ADC5" w14:textId="77777777" w:rsidR="002F6585" w:rsidRDefault="002F6585" w:rsidP="003A0F5F">
      <w:pPr>
        <w:jc w:val="center"/>
        <w:rPr>
          <w:rFonts w:ascii="Tahoma" w:hAnsi="Tahoma" w:cs="Tahoma"/>
          <w:sz w:val="20"/>
          <w:szCs w:val="20"/>
        </w:rPr>
      </w:pPr>
    </w:p>
    <w:p w14:paraId="2954C8D3" w14:textId="77777777" w:rsidR="002F6585" w:rsidRDefault="002F6585" w:rsidP="003A0F5F">
      <w:pPr>
        <w:jc w:val="center"/>
        <w:rPr>
          <w:rFonts w:ascii="Tahoma" w:hAnsi="Tahoma" w:cs="Tahoma"/>
          <w:sz w:val="20"/>
          <w:szCs w:val="20"/>
        </w:rPr>
      </w:pPr>
    </w:p>
    <w:p w14:paraId="0EF226E9" w14:textId="3A1F4267" w:rsidR="003355DD" w:rsidRDefault="003355DD">
      <w:pPr>
        <w:rPr>
          <w:rFonts w:ascii="Tahoma" w:hAnsi="Tahoma" w:cs="Tahoma"/>
          <w:sz w:val="20"/>
          <w:szCs w:val="20"/>
        </w:rPr>
      </w:pPr>
      <w:r>
        <w:rPr>
          <w:rFonts w:ascii="Tahoma" w:hAnsi="Tahoma" w:cs="Tahoma"/>
          <w:sz w:val="20"/>
          <w:szCs w:val="20"/>
        </w:rPr>
        <w:br w:type="page"/>
      </w:r>
    </w:p>
    <w:p w14:paraId="5C2C1123" w14:textId="77777777" w:rsidR="00A502A9" w:rsidRPr="002A092A" w:rsidRDefault="00A502A9" w:rsidP="003355DD">
      <w:pPr>
        <w:rPr>
          <w:rFonts w:ascii="Tahoma" w:hAnsi="Tahoma" w:cs="Tahoma"/>
          <w:sz w:val="20"/>
          <w:szCs w:val="20"/>
        </w:rPr>
      </w:pPr>
    </w:p>
    <w:p w14:paraId="71BD589B" w14:textId="3C6AA31E" w:rsidR="00D50F13" w:rsidRPr="002A092A" w:rsidRDefault="0072200B" w:rsidP="00611175">
      <w:pPr>
        <w:pBdr>
          <w:bottom w:val="single" w:sz="2" w:space="0" w:color="808080"/>
        </w:pBdr>
        <w:ind w:left="-142" w:right="-284"/>
        <w:rPr>
          <w:rFonts w:ascii="Tahoma" w:hAnsi="Tahoma" w:cs="Tahoma"/>
        </w:rPr>
      </w:pPr>
      <w:r w:rsidRPr="002A092A">
        <w:rPr>
          <w:rFonts w:ascii="Tahoma" w:hAnsi="Tahoma" w:cs="Tahoma"/>
          <w:b/>
        </w:rPr>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 xml:space="preserve">Article 1 – </w:t>
      </w:r>
      <w:bookmarkEnd w:id="10"/>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061DB683" w:rsidR="00C94EDA" w:rsidRPr="005D5A3B" w:rsidRDefault="00C94EDA" w:rsidP="005D5A3B">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5D5A3B" w:rsidRPr="002E55D0">
        <w:rPr>
          <w:rFonts w:ascii="Tahoma" w:hAnsi="Tahoma" w:cs="Tahoma"/>
          <w:sz w:val="18"/>
          <w:szCs w:val="18"/>
          <w:lang w:eastAsia="fr-FR"/>
        </w:rPr>
        <w:t xml:space="preserve">, including – but not limited to – those laid down in the </w:t>
      </w:r>
      <w:hyperlink r:id="rId15" w:history="1">
        <w:r w:rsidR="005D5A3B" w:rsidRPr="002E55D0">
          <w:rPr>
            <w:rStyle w:val="Hyperlink"/>
            <w:rFonts w:ascii="Tahoma" w:hAnsi="Tahoma" w:cs="Tahoma"/>
            <w:sz w:val="18"/>
            <w:szCs w:val="18"/>
            <w:lang w:val="en-US" w:eastAsia="fr-FR"/>
          </w:rPr>
          <w:t>Policy on Respect and Dignity in the Council of Europe</w:t>
        </w:r>
      </w:hyperlink>
      <w:r w:rsidR="005D5A3B" w:rsidRPr="002E55D0">
        <w:rPr>
          <w:rFonts w:ascii="Tahoma" w:hAnsi="Tahoma" w:cs="Tahoma"/>
          <w:sz w:val="18"/>
          <w:szCs w:val="18"/>
          <w:lang w:eastAsia="fr-FR"/>
        </w:rPr>
        <w:t xml:space="preserve"> and the </w:t>
      </w:r>
      <w:hyperlink r:id="rId16" w:history="1">
        <w:r w:rsidR="005D5A3B" w:rsidRPr="002E55D0">
          <w:rPr>
            <w:rStyle w:val="Hyperlink"/>
            <w:rFonts w:ascii="Tahoma" w:hAnsi="Tahoma" w:cs="Tahoma"/>
            <w:sz w:val="18"/>
            <w:szCs w:val="18"/>
            <w:lang w:eastAsia="fr-FR"/>
          </w:rPr>
          <w:t>Code of Conduct</w:t>
        </w:r>
      </w:hyperlink>
      <w:r w:rsidR="005D5A3B"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C935463"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B1958F8" w14:textId="21CE53DA" w:rsidR="00075D47" w:rsidRPr="00C3395C"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75D47">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075D47">
        <w:rPr>
          <w:rFonts w:ascii="Tahoma" w:hAnsi="Tahoma" w:cs="Tahoma"/>
          <w:sz w:val="18"/>
          <w:szCs w:val="18"/>
          <w:lang w:eastAsia="fr-FR"/>
        </w:rPr>
        <w:t>in order to</w:t>
      </w:r>
      <w:proofErr w:type="gramEnd"/>
      <w:r w:rsidRPr="00075D47">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lastRenderedPageBreak/>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66C3609A"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692E3B">
        <w:t xml:space="preserve"> </w:t>
      </w:r>
      <w:r w:rsidR="00692E3B" w:rsidRPr="00692E3B">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38348FB3"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390527" w:rsidRPr="00390527">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92251F" w:rsidRPr="0092251F">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92251F" w:rsidRPr="0092251F">
        <w:rPr>
          <w:rFonts w:ascii="Tahoma" w:hAnsi="Tahoma" w:cs="Tahoma"/>
          <w:sz w:val="18"/>
          <w:szCs w:val="18"/>
          <w:lang w:eastAsia="fr-FR"/>
        </w:rPr>
        <w:t>+32 2 739 9991 (EN)</w:t>
      </w:r>
      <w:r w:rsidR="0092251F">
        <w:rPr>
          <w:rFonts w:ascii="Tahoma" w:hAnsi="Tahoma" w:cs="Tahoma"/>
          <w:sz w:val="18"/>
          <w:szCs w:val="18"/>
          <w:lang w:eastAsia="fr-FR"/>
        </w:rPr>
        <w:t xml:space="preserve"> or</w:t>
      </w:r>
      <w:r w:rsidR="0092251F" w:rsidRPr="0092251F">
        <w:rPr>
          <w:rFonts w:ascii="Tahoma" w:hAnsi="Tahoma" w:cs="Tahoma"/>
          <w:sz w:val="18"/>
          <w:szCs w:val="18"/>
          <w:lang w:eastAsia="fr-FR"/>
        </w:rPr>
        <w:t xml:space="preserve"> +32 2 739 9990 (FR</w:t>
      </w:r>
      <w:r w:rsidR="0092251F">
        <w:rPr>
          <w:rFonts w:ascii="Tahoma" w:hAnsi="Tahoma" w:cs="Tahoma"/>
          <w:sz w:val="18"/>
          <w:szCs w:val="18"/>
          <w:lang w:eastAsia="fr-FR"/>
        </w:rPr>
        <w:t xml:space="preserve">). </w:t>
      </w:r>
      <w:r w:rsidRPr="00D10930">
        <w:rPr>
          <w:rFonts w:ascii="Tahoma" w:hAnsi="Tahoma" w:cs="Tahoma"/>
          <w:sz w:val="18"/>
          <w:szCs w:val="18"/>
          <w:lang w:eastAsia="fr-FR"/>
        </w:rPr>
        <w:t xml:space="preserve">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331845">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3" w:name="_Toc179868652"/>
    </w:p>
    <w:p w14:paraId="58220884" w14:textId="77777777" w:rsidR="00814352" w:rsidRDefault="00814352" w:rsidP="00814352">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2CAD9E8C" w14:textId="77777777" w:rsidR="00814352" w:rsidRPr="00ED301C"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4"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1BA83E99" w14:textId="77777777" w:rsidR="00814352"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0762FFA"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711B4CBB"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3F5B83A4" w14:textId="77777777" w:rsidR="00814352" w:rsidRDefault="00814352" w:rsidP="00814352">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4"/>
    <w:p w14:paraId="34D5FF06"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10A557DC"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32283BC2"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bookmarkEnd w:id="13"/>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w:t>
      </w:r>
      <w:r w:rsidRPr="008C0AFB">
        <w:rPr>
          <w:rFonts w:ascii="Tahoma" w:hAnsi="Tahoma" w:cs="Tahoma"/>
          <w:sz w:val="18"/>
          <w:szCs w:val="18"/>
          <w:lang w:eastAsia="fr-FR"/>
        </w:rPr>
        <w:lastRenderedPageBreak/>
        <w:t>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r>
      <w:r w:rsidRPr="009E64B7">
        <w:rPr>
          <w:rFonts w:ascii="Tahoma" w:hAnsi="Tahoma" w:cs="Tahoma"/>
          <w:color w:val="000000"/>
          <w:sz w:val="18"/>
          <w:szCs w:val="18"/>
        </w:rPr>
        <w:lastRenderedPageBreak/>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8"/>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2408B52" w14:textId="1132F8FA" w:rsidR="00EC5F9A" w:rsidRPr="00D3520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22853607" w:rsidR="00C94EDA" w:rsidRPr="00CA75F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A75F5">
        <w:rPr>
          <w:rFonts w:ascii="Tahoma" w:hAnsi="Tahoma" w:cs="Tahoma"/>
          <w:sz w:val="18"/>
          <w:szCs w:val="18"/>
        </w:rPr>
        <w:t>i</w:t>
      </w:r>
      <w:r w:rsidR="00EC5F9A" w:rsidRPr="00CA75F5">
        <w:rPr>
          <w:rFonts w:ascii="Tahoma" w:hAnsi="Tahoma" w:cs="Tahoma"/>
          <w:sz w:val="18"/>
          <w:szCs w:val="18"/>
        </w:rPr>
        <w:t xml:space="preserve">f they are or if their owner(s) or executive officer(s), in the case of legal persons, are included in the lists of persons or entities subject to restrictive measures applied by </w:t>
      </w:r>
      <w:r w:rsidR="00814352" w:rsidRPr="00CA75F5">
        <w:rPr>
          <w:rFonts w:ascii="Tahoma" w:hAnsi="Tahoma" w:cs="Tahoma"/>
          <w:color w:val="000000"/>
          <w:sz w:val="18"/>
          <w:szCs w:val="18"/>
        </w:rPr>
        <w:t xml:space="preserve">the United Nations Security Council or </w:t>
      </w:r>
      <w:r w:rsidR="00EC5F9A" w:rsidRPr="00CA75F5">
        <w:rPr>
          <w:rFonts w:ascii="Tahoma" w:hAnsi="Tahoma" w:cs="Tahoma"/>
          <w:sz w:val="18"/>
          <w:szCs w:val="18"/>
        </w:rPr>
        <w:t>the European Union</w:t>
      </w:r>
      <w:r w:rsidR="00C94EDA" w:rsidRPr="00CA75F5">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59AE4843"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33757200" w14:textId="5E6A2C05"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bookmarkEnd w:id="20"/>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A104" w14:textId="77777777" w:rsidR="00F7683B" w:rsidRDefault="00F7683B" w:rsidP="00D50F13">
      <w:r>
        <w:separator/>
      </w:r>
    </w:p>
  </w:endnote>
  <w:endnote w:type="continuationSeparator" w:id="0">
    <w:p w14:paraId="3742A584" w14:textId="77777777" w:rsidR="00F7683B" w:rsidRDefault="00F7683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F4465A9" w:rsidR="00533AAF" w:rsidRPr="00AE2D2B" w:rsidRDefault="00274F12" w:rsidP="004965C8">
          <w:pPr>
            <w:rPr>
              <w:rFonts w:ascii="Arial Narrow" w:hAnsi="Arial Narrow"/>
              <w:caps/>
              <w:color w:val="000000"/>
              <w:sz w:val="18"/>
              <w:szCs w:val="18"/>
              <w:highlight w:val="cyan"/>
            </w:rPr>
          </w:pPr>
          <w:r w:rsidRPr="00274F12">
            <w:rPr>
              <w:rFonts w:ascii="Arial Narrow" w:hAnsi="Arial Narrow"/>
              <w:b/>
              <w:caps/>
              <w:color w:val="000000"/>
              <w:sz w:val="18"/>
              <w:szCs w:val="18"/>
            </w:rPr>
            <w:t>BH9188/1-14/02/2025</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5EE2" w14:textId="77777777" w:rsidR="00F7683B" w:rsidRDefault="00F7683B" w:rsidP="00D50F13">
      <w:r>
        <w:separator/>
      </w:r>
    </w:p>
  </w:footnote>
  <w:footnote w:type="continuationSeparator" w:id="0">
    <w:p w14:paraId="565D2D0C" w14:textId="77777777" w:rsidR="00F7683B" w:rsidRDefault="00F7683B"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3D7D2BBF" w14:textId="77777777" w:rsidR="00AC5668" w:rsidRPr="00C546D8" w:rsidRDefault="00AC5668" w:rsidP="00AC5668">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6040413" w14:textId="77777777" w:rsidR="00AC5668" w:rsidRPr="003355DD" w:rsidRDefault="00AC5668" w:rsidP="00AC5668">
      <w:pPr>
        <w:pStyle w:val="FootnoteText"/>
        <w:rPr>
          <w:b/>
          <w:bCs/>
        </w:rPr>
      </w:pPr>
      <w:r w:rsidRPr="003355DD">
        <w:rPr>
          <w:rStyle w:val="FootnoteReference"/>
          <w:b/>
          <w:bCs/>
        </w:rPr>
        <w:footnoteRef/>
      </w:r>
      <w:r w:rsidRPr="003355DD">
        <w:rPr>
          <w:b/>
          <w:bCs/>
        </w:rPr>
        <w:t xml:space="preserve"> </w:t>
      </w:r>
      <w:r w:rsidRPr="003355DD">
        <w:rPr>
          <w:rFonts w:ascii="Tahoma" w:hAnsi="Tahoma" w:cs="Tahoma"/>
          <w:b/>
          <w:bCs/>
          <w:sz w:val="18"/>
          <w:szCs w:val="18"/>
        </w:rPr>
        <w:t xml:space="preserve">In case of the bidder being a consortium, please list all consortium members. </w:t>
      </w:r>
    </w:p>
  </w:footnote>
  <w:footnote w:id="4">
    <w:p w14:paraId="631CFD87" w14:textId="77777777" w:rsidR="00AC5668" w:rsidRPr="00C546D8" w:rsidRDefault="00AC5668" w:rsidP="00AC5668">
      <w:pPr>
        <w:pStyle w:val="FootnoteText"/>
        <w:rPr>
          <w:highlight w:val="yellow"/>
        </w:rPr>
      </w:pPr>
      <w:r w:rsidRPr="003355DD">
        <w:rPr>
          <w:rStyle w:val="FootnoteReference"/>
          <w:b/>
          <w:bCs/>
        </w:rPr>
        <w:footnoteRef/>
      </w:r>
      <w:r w:rsidRPr="003355DD">
        <w:rPr>
          <w:b/>
          <w:bCs/>
        </w:rPr>
        <w:t xml:space="preserve"> </w:t>
      </w:r>
      <w:r w:rsidRPr="003355DD">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6A371FD2" w14:textId="77777777" w:rsidR="00AC5668" w:rsidRPr="00C546D8" w:rsidRDefault="00AC5668" w:rsidP="00AC5668">
      <w:pPr>
        <w:pStyle w:val="FootnoteText"/>
      </w:pPr>
      <w:r w:rsidRPr="003355DD">
        <w:rPr>
          <w:rStyle w:val="FootnoteReference"/>
          <w:b/>
          <w:bCs/>
        </w:rPr>
        <w:footnoteRef/>
      </w:r>
      <w:r w:rsidRPr="003355DD">
        <w:rPr>
          <w:b/>
          <w:bCs/>
        </w:rPr>
        <w:t xml:space="preserve"> </w:t>
      </w:r>
      <w:r w:rsidRPr="003355DD">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r w:rsidRPr="00C546D8">
        <w:rPr>
          <w:rFonts w:ascii="Tahoma" w:hAnsi="Tahoma" w:cs="Tahoma"/>
          <w:sz w:val="18"/>
          <w:szCs w:val="18"/>
        </w:rPr>
        <w:t>.</w:t>
      </w:r>
    </w:p>
  </w:footnote>
  <w:footnote w:id="6">
    <w:p w14:paraId="5FCCBE30"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0E4CB2C0" w14:textId="77777777" w:rsidR="00AC5668" w:rsidRPr="00C546D8" w:rsidRDefault="00AC5668" w:rsidP="00AC5668">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6" w:name="_Hlk149814279"/>
      <w:r w:rsidRPr="00C546D8">
        <w:rPr>
          <w:rFonts w:ascii="Tahoma" w:hAnsi="Tahoma" w:cs="Tahoma"/>
          <w:sz w:val="18"/>
          <w:szCs w:val="18"/>
        </w:rPr>
        <w:t>On behalf of the Secretary General of the Council of Europe.</w:t>
      </w:r>
      <w:bookmarkEnd w:id="6"/>
    </w:p>
  </w:footnote>
  <w:footnote w:id="8">
    <w:p w14:paraId="30E6C0F7" w14:textId="480A853C" w:rsidR="00A502A9" w:rsidRPr="00A502A9" w:rsidRDefault="00AC5668" w:rsidP="00A502A9">
      <w:pPr>
        <w:pStyle w:val="FootnoteText"/>
        <w:rPr>
          <w:rFonts w:ascii="Tahoma" w:hAnsi="Tahoma" w:cs="Tahoma"/>
          <w:b/>
          <w:bCs/>
          <w:sz w:val="18"/>
          <w:szCs w:val="18"/>
          <w:lang w:val="en-US"/>
        </w:rPr>
      </w:pPr>
      <w:r w:rsidRPr="00C546D8">
        <w:rPr>
          <w:rStyle w:val="FootnoteReference"/>
        </w:rPr>
        <w:footnoteRef/>
      </w:r>
      <w:r w:rsidRPr="00C546D8">
        <w:t xml:space="preserve"> </w:t>
      </w:r>
      <w:bookmarkStart w:id="7" w:name="_Hlk149662103"/>
      <w:bookmarkStart w:id="8" w:name="_Hlk149814411"/>
      <w:r w:rsidR="00A502A9" w:rsidRPr="00A502A9">
        <w:rPr>
          <w:rFonts w:ascii="Tahoma" w:hAnsi="Tahoma" w:cs="Tahoma"/>
          <w:b/>
          <w:bCs/>
          <w:sz w:val="18"/>
          <w:szCs w:val="18"/>
        </w:rPr>
        <w:t>In case of the bidder being a consortium, indicate one signatory for each consortium member.</w:t>
      </w:r>
      <w:bookmarkEnd w:id="7"/>
    </w:p>
    <w:p w14:paraId="2F722852" w14:textId="1F85843F" w:rsidR="00AC5668" w:rsidRPr="00C546D8" w:rsidRDefault="00AC5668" w:rsidP="00AC5668">
      <w:pPr>
        <w:pStyle w:val="FootnoteText"/>
        <w:rPr>
          <w:lang w:val="en-US"/>
        </w:rPr>
      </w:pPr>
    </w:p>
    <w:bookmarkEnd w:id="8"/>
  </w:footnote>
  <w:footnote w:id="9">
    <w:p w14:paraId="4981B0F3" w14:textId="2D7F193F" w:rsidR="00AC5668" w:rsidRPr="003D6E92" w:rsidRDefault="00AC5668" w:rsidP="00AC5668">
      <w:pPr>
        <w:pStyle w:val="FootnoteText"/>
        <w:rPr>
          <w:lang w:val="en-US"/>
        </w:rPr>
      </w:pPr>
      <w:r w:rsidRPr="00C546D8">
        <w:rPr>
          <w:rStyle w:val="FootnoteReference"/>
        </w:rPr>
        <w:footnoteRef/>
      </w:r>
      <w:bookmarkStart w:id="9" w:name="_Hlk149661626"/>
      <w:r w:rsidR="00A502A9" w:rsidRPr="00A502A9">
        <w:rPr>
          <w:rFonts w:ascii="Tahoma" w:hAnsi="Tahoma" w:cs="Tahoma"/>
          <w:b/>
          <w:bCs/>
          <w:sz w:val="18"/>
          <w:szCs w:val="18"/>
        </w:rPr>
        <w:t>In case of the bidder being a consortium, the field “Signature (s)” must include the signatures of all consortium members.</w:t>
      </w:r>
      <w:bookmarkEnd w:id="9"/>
    </w:p>
  </w:footnote>
  <w:footnote w:id="10">
    <w:p w14:paraId="6E4B005B" w14:textId="2961C8A5"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C6F42"/>
    <w:multiLevelType w:val="multilevel"/>
    <w:tmpl w:val="3362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1"/>
  </w:num>
  <w:num w:numId="2" w16cid:durableId="2077429521">
    <w:abstractNumId w:val="35"/>
  </w:num>
  <w:num w:numId="3" w16cid:durableId="1191651689">
    <w:abstractNumId w:val="36"/>
  </w:num>
  <w:num w:numId="4" w16cid:durableId="1325009937">
    <w:abstractNumId w:val="1"/>
  </w:num>
  <w:num w:numId="5" w16cid:durableId="821386275">
    <w:abstractNumId w:val="4"/>
  </w:num>
  <w:num w:numId="6" w16cid:durableId="819663061">
    <w:abstractNumId w:val="14"/>
  </w:num>
  <w:num w:numId="7" w16cid:durableId="1123188692">
    <w:abstractNumId w:val="19"/>
  </w:num>
  <w:num w:numId="8" w16cid:durableId="4051525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1"/>
  </w:num>
  <w:num w:numId="10" w16cid:durableId="328869073">
    <w:abstractNumId w:val="30"/>
  </w:num>
  <w:num w:numId="11" w16cid:durableId="1984575578">
    <w:abstractNumId w:val="0"/>
  </w:num>
  <w:num w:numId="12" w16cid:durableId="30570556">
    <w:abstractNumId w:val="16"/>
  </w:num>
  <w:num w:numId="13" w16cid:durableId="1114636912">
    <w:abstractNumId w:val="22"/>
  </w:num>
  <w:num w:numId="14" w16cid:durableId="967659943">
    <w:abstractNumId w:val="34"/>
  </w:num>
  <w:num w:numId="15" w16cid:durableId="542715202">
    <w:abstractNumId w:val="7"/>
  </w:num>
  <w:num w:numId="16" w16cid:durableId="1618878251">
    <w:abstractNumId w:val="33"/>
  </w:num>
  <w:num w:numId="17" w16cid:durableId="585266001">
    <w:abstractNumId w:val="26"/>
  </w:num>
  <w:num w:numId="18" w16cid:durableId="315031682">
    <w:abstractNumId w:val="20"/>
  </w:num>
  <w:num w:numId="19" w16cid:durableId="1655451581">
    <w:abstractNumId w:val="17"/>
  </w:num>
  <w:num w:numId="20" w16cid:durableId="1655448192">
    <w:abstractNumId w:val="5"/>
  </w:num>
  <w:num w:numId="21" w16cid:durableId="2139493376">
    <w:abstractNumId w:val="15"/>
  </w:num>
  <w:num w:numId="22" w16cid:durableId="2066175905">
    <w:abstractNumId w:val="8"/>
  </w:num>
  <w:num w:numId="23" w16cid:durableId="1173225489">
    <w:abstractNumId w:val="6"/>
  </w:num>
  <w:num w:numId="24" w16cid:durableId="1782798991">
    <w:abstractNumId w:val="31"/>
  </w:num>
  <w:num w:numId="25" w16cid:durableId="224873658">
    <w:abstractNumId w:val="23"/>
  </w:num>
  <w:num w:numId="26" w16cid:durableId="2061008303">
    <w:abstractNumId w:val="2"/>
  </w:num>
  <w:num w:numId="27" w16cid:durableId="743063904">
    <w:abstractNumId w:val="9"/>
  </w:num>
  <w:num w:numId="28" w16cid:durableId="661814036">
    <w:abstractNumId w:val="12"/>
  </w:num>
  <w:num w:numId="29" w16cid:durableId="1574705649">
    <w:abstractNumId w:val="37"/>
  </w:num>
  <w:num w:numId="30" w16cid:durableId="977807261">
    <w:abstractNumId w:val="10"/>
  </w:num>
  <w:num w:numId="31" w16cid:durableId="1483540159">
    <w:abstractNumId w:val="27"/>
  </w:num>
  <w:num w:numId="32" w16cid:durableId="2052613181">
    <w:abstractNumId w:val="3"/>
  </w:num>
  <w:num w:numId="33" w16cid:durableId="1166240577">
    <w:abstractNumId w:val="29"/>
  </w:num>
  <w:num w:numId="34" w16cid:durableId="967664249">
    <w:abstractNumId w:val="25"/>
  </w:num>
  <w:num w:numId="35" w16cid:durableId="910038766">
    <w:abstractNumId w:val="13"/>
  </w:num>
  <w:num w:numId="36" w16cid:durableId="1206914185">
    <w:abstractNumId w:val="24"/>
  </w:num>
  <w:num w:numId="37" w16cid:durableId="1211726881">
    <w:abstractNumId w:val="32"/>
  </w:num>
  <w:num w:numId="38"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422130">
    <w:abstractNumId w:val="28"/>
  </w:num>
  <w:num w:numId="40" w16cid:durableId="27926285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07EFF"/>
    <w:rsid w:val="000128DD"/>
    <w:rsid w:val="0001537A"/>
    <w:rsid w:val="00015DB4"/>
    <w:rsid w:val="00034BA0"/>
    <w:rsid w:val="00035638"/>
    <w:rsid w:val="00037A7D"/>
    <w:rsid w:val="0004179C"/>
    <w:rsid w:val="000478B8"/>
    <w:rsid w:val="00072FB8"/>
    <w:rsid w:val="00075D47"/>
    <w:rsid w:val="0008106F"/>
    <w:rsid w:val="0008173C"/>
    <w:rsid w:val="000837E6"/>
    <w:rsid w:val="000841B9"/>
    <w:rsid w:val="00084509"/>
    <w:rsid w:val="000850E6"/>
    <w:rsid w:val="000852FE"/>
    <w:rsid w:val="00093155"/>
    <w:rsid w:val="000966F4"/>
    <w:rsid w:val="000A0D8A"/>
    <w:rsid w:val="000A19C2"/>
    <w:rsid w:val="000A4262"/>
    <w:rsid w:val="000A4899"/>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3FFC"/>
    <w:rsid w:val="000F448F"/>
    <w:rsid w:val="000F5561"/>
    <w:rsid w:val="000F6C1A"/>
    <w:rsid w:val="0010042E"/>
    <w:rsid w:val="00104DF4"/>
    <w:rsid w:val="00106E65"/>
    <w:rsid w:val="00113108"/>
    <w:rsid w:val="00114E2A"/>
    <w:rsid w:val="0011556A"/>
    <w:rsid w:val="00126183"/>
    <w:rsid w:val="0012667B"/>
    <w:rsid w:val="00127842"/>
    <w:rsid w:val="00127AB4"/>
    <w:rsid w:val="00134003"/>
    <w:rsid w:val="00135199"/>
    <w:rsid w:val="001359BE"/>
    <w:rsid w:val="0014098C"/>
    <w:rsid w:val="00141376"/>
    <w:rsid w:val="00141EE1"/>
    <w:rsid w:val="00144BE9"/>
    <w:rsid w:val="001462C9"/>
    <w:rsid w:val="00150C0F"/>
    <w:rsid w:val="00160002"/>
    <w:rsid w:val="0016172B"/>
    <w:rsid w:val="00162598"/>
    <w:rsid w:val="00183E4D"/>
    <w:rsid w:val="00192286"/>
    <w:rsid w:val="0019283C"/>
    <w:rsid w:val="001A207E"/>
    <w:rsid w:val="001A5371"/>
    <w:rsid w:val="001B0127"/>
    <w:rsid w:val="001B138A"/>
    <w:rsid w:val="001C4BA2"/>
    <w:rsid w:val="001C5A91"/>
    <w:rsid w:val="001C6878"/>
    <w:rsid w:val="001D40AD"/>
    <w:rsid w:val="001D5926"/>
    <w:rsid w:val="001E2C6A"/>
    <w:rsid w:val="001E5424"/>
    <w:rsid w:val="001E6846"/>
    <w:rsid w:val="001F5A87"/>
    <w:rsid w:val="002019A5"/>
    <w:rsid w:val="002111B3"/>
    <w:rsid w:val="002133FA"/>
    <w:rsid w:val="00213A16"/>
    <w:rsid w:val="00225B0D"/>
    <w:rsid w:val="00230A4B"/>
    <w:rsid w:val="002336A0"/>
    <w:rsid w:val="00251355"/>
    <w:rsid w:val="00254DA0"/>
    <w:rsid w:val="00256E49"/>
    <w:rsid w:val="00274F12"/>
    <w:rsid w:val="00277285"/>
    <w:rsid w:val="002818A7"/>
    <w:rsid w:val="00290EAC"/>
    <w:rsid w:val="00293CBB"/>
    <w:rsid w:val="00294937"/>
    <w:rsid w:val="002A092A"/>
    <w:rsid w:val="002A1804"/>
    <w:rsid w:val="002A2C42"/>
    <w:rsid w:val="002A56A1"/>
    <w:rsid w:val="002B1288"/>
    <w:rsid w:val="002B4786"/>
    <w:rsid w:val="002C6F98"/>
    <w:rsid w:val="002C7C0B"/>
    <w:rsid w:val="002D5425"/>
    <w:rsid w:val="002D5DC0"/>
    <w:rsid w:val="002E5240"/>
    <w:rsid w:val="002E5606"/>
    <w:rsid w:val="002E59DA"/>
    <w:rsid w:val="002E6EBE"/>
    <w:rsid w:val="002F6585"/>
    <w:rsid w:val="00300098"/>
    <w:rsid w:val="00305B31"/>
    <w:rsid w:val="003122C0"/>
    <w:rsid w:val="00312EC4"/>
    <w:rsid w:val="00320711"/>
    <w:rsid w:val="00330602"/>
    <w:rsid w:val="00331845"/>
    <w:rsid w:val="00332AF4"/>
    <w:rsid w:val="003347E8"/>
    <w:rsid w:val="003355DD"/>
    <w:rsid w:val="00342BAD"/>
    <w:rsid w:val="0034681E"/>
    <w:rsid w:val="00346E71"/>
    <w:rsid w:val="00350F4E"/>
    <w:rsid w:val="0035108E"/>
    <w:rsid w:val="00352519"/>
    <w:rsid w:val="0035431A"/>
    <w:rsid w:val="00361219"/>
    <w:rsid w:val="003705A6"/>
    <w:rsid w:val="003712F2"/>
    <w:rsid w:val="00371509"/>
    <w:rsid w:val="00376293"/>
    <w:rsid w:val="00380548"/>
    <w:rsid w:val="003840F5"/>
    <w:rsid w:val="00386026"/>
    <w:rsid w:val="00390527"/>
    <w:rsid w:val="0039258A"/>
    <w:rsid w:val="00394B2C"/>
    <w:rsid w:val="003A0F5F"/>
    <w:rsid w:val="003A5F36"/>
    <w:rsid w:val="003B1C2E"/>
    <w:rsid w:val="003B2E7E"/>
    <w:rsid w:val="003B4914"/>
    <w:rsid w:val="003B5586"/>
    <w:rsid w:val="003C1D13"/>
    <w:rsid w:val="003C5354"/>
    <w:rsid w:val="003D1EFC"/>
    <w:rsid w:val="003D73A8"/>
    <w:rsid w:val="003E2D84"/>
    <w:rsid w:val="003E6D30"/>
    <w:rsid w:val="003F2595"/>
    <w:rsid w:val="003F5956"/>
    <w:rsid w:val="003F5BE6"/>
    <w:rsid w:val="003F7D5B"/>
    <w:rsid w:val="00402529"/>
    <w:rsid w:val="00406138"/>
    <w:rsid w:val="004114F1"/>
    <w:rsid w:val="004121E2"/>
    <w:rsid w:val="00415503"/>
    <w:rsid w:val="00420E9A"/>
    <w:rsid w:val="00425C56"/>
    <w:rsid w:val="00432F42"/>
    <w:rsid w:val="00437926"/>
    <w:rsid w:val="00441D52"/>
    <w:rsid w:val="004453A3"/>
    <w:rsid w:val="004470B4"/>
    <w:rsid w:val="00456407"/>
    <w:rsid w:val="0046282E"/>
    <w:rsid w:val="0046469D"/>
    <w:rsid w:val="004702E7"/>
    <w:rsid w:val="00472B44"/>
    <w:rsid w:val="004847B0"/>
    <w:rsid w:val="004874F6"/>
    <w:rsid w:val="00487967"/>
    <w:rsid w:val="00487FFD"/>
    <w:rsid w:val="00490018"/>
    <w:rsid w:val="00492214"/>
    <w:rsid w:val="00493366"/>
    <w:rsid w:val="00494C86"/>
    <w:rsid w:val="00495856"/>
    <w:rsid w:val="00497AEE"/>
    <w:rsid w:val="004A3080"/>
    <w:rsid w:val="004B0F2D"/>
    <w:rsid w:val="004B2022"/>
    <w:rsid w:val="004B3F9D"/>
    <w:rsid w:val="004B69E8"/>
    <w:rsid w:val="004C3551"/>
    <w:rsid w:val="004C6F59"/>
    <w:rsid w:val="004D084E"/>
    <w:rsid w:val="004E1F03"/>
    <w:rsid w:val="004E67E1"/>
    <w:rsid w:val="004E796F"/>
    <w:rsid w:val="004E7A45"/>
    <w:rsid w:val="004E7D01"/>
    <w:rsid w:val="004F00FA"/>
    <w:rsid w:val="004F2CFB"/>
    <w:rsid w:val="004F71A4"/>
    <w:rsid w:val="0050022C"/>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B4CB7"/>
    <w:rsid w:val="005C5D6E"/>
    <w:rsid w:val="005D08B2"/>
    <w:rsid w:val="005D5A3B"/>
    <w:rsid w:val="005E2710"/>
    <w:rsid w:val="005F0F4C"/>
    <w:rsid w:val="005F22DE"/>
    <w:rsid w:val="005F65E7"/>
    <w:rsid w:val="005F6F67"/>
    <w:rsid w:val="00611175"/>
    <w:rsid w:val="00613313"/>
    <w:rsid w:val="006232B4"/>
    <w:rsid w:val="006266B6"/>
    <w:rsid w:val="00637373"/>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92E3B"/>
    <w:rsid w:val="006A51F8"/>
    <w:rsid w:val="006A750B"/>
    <w:rsid w:val="006A7F07"/>
    <w:rsid w:val="006B2D7D"/>
    <w:rsid w:val="006B5CAE"/>
    <w:rsid w:val="006B71A1"/>
    <w:rsid w:val="006B757C"/>
    <w:rsid w:val="006C42C5"/>
    <w:rsid w:val="006C7D58"/>
    <w:rsid w:val="006D00AF"/>
    <w:rsid w:val="006D3613"/>
    <w:rsid w:val="006D78F7"/>
    <w:rsid w:val="006D7C4E"/>
    <w:rsid w:val="006E09FC"/>
    <w:rsid w:val="006E37C3"/>
    <w:rsid w:val="006F040B"/>
    <w:rsid w:val="00711683"/>
    <w:rsid w:val="0071499D"/>
    <w:rsid w:val="00714D53"/>
    <w:rsid w:val="0072200B"/>
    <w:rsid w:val="00724A3E"/>
    <w:rsid w:val="007332D8"/>
    <w:rsid w:val="00743F00"/>
    <w:rsid w:val="0074615A"/>
    <w:rsid w:val="00747ADB"/>
    <w:rsid w:val="00751959"/>
    <w:rsid w:val="00751A9D"/>
    <w:rsid w:val="007556CC"/>
    <w:rsid w:val="0075705D"/>
    <w:rsid w:val="00762290"/>
    <w:rsid w:val="00762726"/>
    <w:rsid w:val="00764810"/>
    <w:rsid w:val="00766341"/>
    <w:rsid w:val="00766CF1"/>
    <w:rsid w:val="007768D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4352"/>
    <w:rsid w:val="00817DB8"/>
    <w:rsid w:val="00821937"/>
    <w:rsid w:val="00822AFE"/>
    <w:rsid w:val="0082549E"/>
    <w:rsid w:val="0082551C"/>
    <w:rsid w:val="00826BA5"/>
    <w:rsid w:val="00826C49"/>
    <w:rsid w:val="0083377F"/>
    <w:rsid w:val="00835BF1"/>
    <w:rsid w:val="00840C1E"/>
    <w:rsid w:val="0084353C"/>
    <w:rsid w:val="0084610E"/>
    <w:rsid w:val="00847F47"/>
    <w:rsid w:val="0085624B"/>
    <w:rsid w:val="00856D18"/>
    <w:rsid w:val="0085784E"/>
    <w:rsid w:val="0086074F"/>
    <w:rsid w:val="00860FEB"/>
    <w:rsid w:val="008628C7"/>
    <w:rsid w:val="008713A9"/>
    <w:rsid w:val="00873212"/>
    <w:rsid w:val="00883C2D"/>
    <w:rsid w:val="008871ED"/>
    <w:rsid w:val="00887B2A"/>
    <w:rsid w:val="00890BFC"/>
    <w:rsid w:val="00890F8A"/>
    <w:rsid w:val="00892D73"/>
    <w:rsid w:val="008A486B"/>
    <w:rsid w:val="008B3EEE"/>
    <w:rsid w:val="008B6FDD"/>
    <w:rsid w:val="008C754F"/>
    <w:rsid w:val="008D09D8"/>
    <w:rsid w:val="008D0E82"/>
    <w:rsid w:val="008D113B"/>
    <w:rsid w:val="008D3220"/>
    <w:rsid w:val="008F2664"/>
    <w:rsid w:val="008F2874"/>
    <w:rsid w:val="008F2DBD"/>
    <w:rsid w:val="008F3844"/>
    <w:rsid w:val="008F3B75"/>
    <w:rsid w:val="008F3D21"/>
    <w:rsid w:val="008F475E"/>
    <w:rsid w:val="00901C1A"/>
    <w:rsid w:val="00904B93"/>
    <w:rsid w:val="009058FD"/>
    <w:rsid w:val="009214B5"/>
    <w:rsid w:val="0092251F"/>
    <w:rsid w:val="0093185B"/>
    <w:rsid w:val="00944332"/>
    <w:rsid w:val="0095095F"/>
    <w:rsid w:val="00956F45"/>
    <w:rsid w:val="0097037F"/>
    <w:rsid w:val="00973988"/>
    <w:rsid w:val="00973EF1"/>
    <w:rsid w:val="00976B60"/>
    <w:rsid w:val="0098229E"/>
    <w:rsid w:val="0098415D"/>
    <w:rsid w:val="00987B83"/>
    <w:rsid w:val="00990987"/>
    <w:rsid w:val="00997CAF"/>
    <w:rsid w:val="009A100B"/>
    <w:rsid w:val="009A5B27"/>
    <w:rsid w:val="009B20A5"/>
    <w:rsid w:val="009B76BE"/>
    <w:rsid w:val="009C6985"/>
    <w:rsid w:val="009D290D"/>
    <w:rsid w:val="009E0C9B"/>
    <w:rsid w:val="009E4346"/>
    <w:rsid w:val="009E55DF"/>
    <w:rsid w:val="009E64B7"/>
    <w:rsid w:val="009F32D6"/>
    <w:rsid w:val="009F49A6"/>
    <w:rsid w:val="009F6493"/>
    <w:rsid w:val="00A00374"/>
    <w:rsid w:val="00A01BC9"/>
    <w:rsid w:val="00A0224C"/>
    <w:rsid w:val="00A06007"/>
    <w:rsid w:val="00A12241"/>
    <w:rsid w:val="00A236A0"/>
    <w:rsid w:val="00A2459B"/>
    <w:rsid w:val="00A254FD"/>
    <w:rsid w:val="00A30FC9"/>
    <w:rsid w:val="00A34538"/>
    <w:rsid w:val="00A40899"/>
    <w:rsid w:val="00A4459E"/>
    <w:rsid w:val="00A502A9"/>
    <w:rsid w:val="00A51EDA"/>
    <w:rsid w:val="00A535BA"/>
    <w:rsid w:val="00A53BF2"/>
    <w:rsid w:val="00A65785"/>
    <w:rsid w:val="00A675CC"/>
    <w:rsid w:val="00A67F64"/>
    <w:rsid w:val="00A77DE0"/>
    <w:rsid w:val="00A8391C"/>
    <w:rsid w:val="00A8461F"/>
    <w:rsid w:val="00A85379"/>
    <w:rsid w:val="00A96A37"/>
    <w:rsid w:val="00AA1957"/>
    <w:rsid w:val="00AA7B01"/>
    <w:rsid w:val="00AB03AB"/>
    <w:rsid w:val="00AB13EF"/>
    <w:rsid w:val="00AB1B8D"/>
    <w:rsid w:val="00AB4B4A"/>
    <w:rsid w:val="00AC5668"/>
    <w:rsid w:val="00AD1331"/>
    <w:rsid w:val="00AD33C7"/>
    <w:rsid w:val="00AD423A"/>
    <w:rsid w:val="00AD5E4A"/>
    <w:rsid w:val="00AE2A99"/>
    <w:rsid w:val="00AE5507"/>
    <w:rsid w:val="00B018FC"/>
    <w:rsid w:val="00B01DA4"/>
    <w:rsid w:val="00B036FF"/>
    <w:rsid w:val="00B11F35"/>
    <w:rsid w:val="00B14D5F"/>
    <w:rsid w:val="00B20AE5"/>
    <w:rsid w:val="00B21BA4"/>
    <w:rsid w:val="00B221A3"/>
    <w:rsid w:val="00B2354B"/>
    <w:rsid w:val="00B23BF6"/>
    <w:rsid w:val="00B242A3"/>
    <w:rsid w:val="00B30098"/>
    <w:rsid w:val="00B3135A"/>
    <w:rsid w:val="00B37B64"/>
    <w:rsid w:val="00B43A63"/>
    <w:rsid w:val="00B47508"/>
    <w:rsid w:val="00B478B2"/>
    <w:rsid w:val="00B50164"/>
    <w:rsid w:val="00B50419"/>
    <w:rsid w:val="00B5712C"/>
    <w:rsid w:val="00B60F30"/>
    <w:rsid w:val="00B653B9"/>
    <w:rsid w:val="00B72357"/>
    <w:rsid w:val="00B74DC5"/>
    <w:rsid w:val="00B87632"/>
    <w:rsid w:val="00B90E6D"/>
    <w:rsid w:val="00BA355F"/>
    <w:rsid w:val="00BA535D"/>
    <w:rsid w:val="00BB0718"/>
    <w:rsid w:val="00BB11AE"/>
    <w:rsid w:val="00BB66CF"/>
    <w:rsid w:val="00BB75E2"/>
    <w:rsid w:val="00BC2F8C"/>
    <w:rsid w:val="00BC30D7"/>
    <w:rsid w:val="00BC4242"/>
    <w:rsid w:val="00BC6F5D"/>
    <w:rsid w:val="00BD3959"/>
    <w:rsid w:val="00BD671C"/>
    <w:rsid w:val="00BD6B89"/>
    <w:rsid w:val="00BE13D6"/>
    <w:rsid w:val="00BE33D8"/>
    <w:rsid w:val="00BF0EF7"/>
    <w:rsid w:val="00BF5134"/>
    <w:rsid w:val="00C029E4"/>
    <w:rsid w:val="00C05D8B"/>
    <w:rsid w:val="00C063EF"/>
    <w:rsid w:val="00C07F6F"/>
    <w:rsid w:val="00C11F6F"/>
    <w:rsid w:val="00C12D50"/>
    <w:rsid w:val="00C16967"/>
    <w:rsid w:val="00C20349"/>
    <w:rsid w:val="00C2787B"/>
    <w:rsid w:val="00C27AAD"/>
    <w:rsid w:val="00C337A9"/>
    <w:rsid w:val="00C35F97"/>
    <w:rsid w:val="00C3730E"/>
    <w:rsid w:val="00C4103C"/>
    <w:rsid w:val="00C5327B"/>
    <w:rsid w:val="00C53AF9"/>
    <w:rsid w:val="00C57EAD"/>
    <w:rsid w:val="00C674A5"/>
    <w:rsid w:val="00C73C2F"/>
    <w:rsid w:val="00C73ED8"/>
    <w:rsid w:val="00C75055"/>
    <w:rsid w:val="00C7643B"/>
    <w:rsid w:val="00C81B85"/>
    <w:rsid w:val="00C8260C"/>
    <w:rsid w:val="00C82FF6"/>
    <w:rsid w:val="00C9077E"/>
    <w:rsid w:val="00C91E13"/>
    <w:rsid w:val="00C921E4"/>
    <w:rsid w:val="00C935CB"/>
    <w:rsid w:val="00C94EDA"/>
    <w:rsid w:val="00C97595"/>
    <w:rsid w:val="00CA4416"/>
    <w:rsid w:val="00CA6E6F"/>
    <w:rsid w:val="00CA75F5"/>
    <w:rsid w:val="00CB2450"/>
    <w:rsid w:val="00CC5ED1"/>
    <w:rsid w:val="00CC787B"/>
    <w:rsid w:val="00CD061B"/>
    <w:rsid w:val="00CE0F61"/>
    <w:rsid w:val="00CE2F98"/>
    <w:rsid w:val="00CE4E5E"/>
    <w:rsid w:val="00CE58F8"/>
    <w:rsid w:val="00CE7E88"/>
    <w:rsid w:val="00CF52A6"/>
    <w:rsid w:val="00CF59FB"/>
    <w:rsid w:val="00D038A8"/>
    <w:rsid w:val="00D04381"/>
    <w:rsid w:val="00D10FC0"/>
    <w:rsid w:val="00D11491"/>
    <w:rsid w:val="00D121FC"/>
    <w:rsid w:val="00D135C6"/>
    <w:rsid w:val="00D14044"/>
    <w:rsid w:val="00D21549"/>
    <w:rsid w:val="00D225E4"/>
    <w:rsid w:val="00D25795"/>
    <w:rsid w:val="00D322CA"/>
    <w:rsid w:val="00D338C6"/>
    <w:rsid w:val="00D34C9B"/>
    <w:rsid w:val="00D35205"/>
    <w:rsid w:val="00D35E71"/>
    <w:rsid w:val="00D417C2"/>
    <w:rsid w:val="00D44009"/>
    <w:rsid w:val="00D47F70"/>
    <w:rsid w:val="00D50229"/>
    <w:rsid w:val="00D50F13"/>
    <w:rsid w:val="00D51502"/>
    <w:rsid w:val="00D52157"/>
    <w:rsid w:val="00D5261C"/>
    <w:rsid w:val="00D5513E"/>
    <w:rsid w:val="00D73100"/>
    <w:rsid w:val="00D751E1"/>
    <w:rsid w:val="00D81B84"/>
    <w:rsid w:val="00D81F87"/>
    <w:rsid w:val="00D90F8E"/>
    <w:rsid w:val="00DA4557"/>
    <w:rsid w:val="00DA7468"/>
    <w:rsid w:val="00DC3BCA"/>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26DDE"/>
    <w:rsid w:val="00E41727"/>
    <w:rsid w:val="00E44537"/>
    <w:rsid w:val="00E53622"/>
    <w:rsid w:val="00E56FDA"/>
    <w:rsid w:val="00E57189"/>
    <w:rsid w:val="00E57DD8"/>
    <w:rsid w:val="00E72846"/>
    <w:rsid w:val="00E7726D"/>
    <w:rsid w:val="00E81D73"/>
    <w:rsid w:val="00E83B04"/>
    <w:rsid w:val="00E90DC4"/>
    <w:rsid w:val="00E92929"/>
    <w:rsid w:val="00E9309D"/>
    <w:rsid w:val="00E94437"/>
    <w:rsid w:val="00E94AB1"/>
    <w:rsid w:val="00EA2882"/>
    <w:rsid w:val="00EB550D"/>
    <w:rsid w:val="00EB6C90"/>
    <w:rsid w:val="00EB6EDA"/>
    <w:rsid w:val="00EB709E"/>
    <w:rsid w:val="00EC08A1"/>
    <w:rsid w:val="00EC4771"/>
    <w:rsid w:val="00EC5F9A"/>
    <w:rsid w:val="00EE0633"/>
    <w:rsid w:val="00EE1D09"/>
    <w:rsid w:val="00EE5334"/>
    <w:rsid w:val="00EE7240"/>
    <w:rsid w:val="00EE76A1"/>
    <w:rsid w:val="00EF51F3"/>
    <w:rsid w:val="00EF66B8"/>
    <w:rsid w:val="00F07A45"/>
    <w:rsid w:val="00F130D7"/>
    <w:rsid w:val="00F17C76"/>
    <w:rsid w:val="00F21315"/>
    <w:rsid w:val="00F24D8B"/>
    <w:rsid w:val="00F25459"/>
    <w:rsid w:val="00F26952"/>
    <w:rsid w:val="00F26D73"/>
    <w:rsid w:val="00F270C4"/>
    <w:rsid w:val="00F30E47"/>
    <w:rsid w:val="00F41B16"/>
    <w:rsid w:val="00F51316"/>
    <w:rsid w:val="00F548E5"/>
    <w:rsid w:val="00F56682"/>
    <w:rsid w:val="00F57BB6"/>
    <w:rsid w:val="00F57EC4"/>
    <w:rsid w:val="00F605E5"/>
    <w:rsid w:val="00F703C4"/>
    <w:rsid w:val="00F742F2"/>
    <w:rsid w:val="00F7683B"/>
    <w:rsid w:val="00F77E7D"/>
    <w:rsid w:val="00F837CC"/>
    <w:rsid w:val="00F84B26"/>
    <w:rsid w:val="00F853FC"/>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 w:val="5A02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156646120">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243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derequality.Georgia@coe.int" TargetMode="Externa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715F84A05415EBA1DF0F665D8C7E0"/>
        <w:category>
          <w:name w:val="General"/>
          <w:gallery w:val="placeholder"/>
        </w:category>
        <w:types>
          <w:type w:val="bbPlcHdr"/>
        </w:types>
        <w:behaviors>
          <w:behavior w:val="content"/>
        </w:behaviors>
        <w:guid w:val="{6CF31E47-39DD-4A94-AA5C-D3DC23E673B4}"/>
      </w:docPartPr>
      <w:docPartBody>
        <w:p w:rsidR="00517F90" w:rsidRDefault="002E5240" w:rsidP="002E5240">
          <w:pPr>
            <w:pStyle w:val="7E9715F84A05415EBA1DF0F665D8C7E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0F3FFC"/>
    <w:rsid w:val="000F6C1A"/>
    <w:rsid w:val="001E6846"/>
    <w:rsid w:val="002A1804"/>
    <w:rsid w:val="002E5240"/>
    <w:rsid w:val="003A5F36"/>
    <w:rsid w:val="003B5586"/>
    <w:rsid w:val="00517F90"/>
    <w:rsid w:val="00637704"/>
    <w:rsid w:val="0071499D"/>
    <w:rsid w:val="007843F1"/>
    <w:rsid w:val="00835BF1"/>
    <w:rsid w:val="008D0E82"/>
    <w:rsid w:val="00997CAF"/>
    <w:rsid w:val="00B90E6D"/>
    <w:rsid w:val="00D038A8"/>
    <w:rsid w:val="00D35E71"/>
    <w:rsid w:val="00D62CF0"/>
    <w:rsid w:val="00EF51F3"/>
    <w:rsid w:val="00F24D8B"/>
    <w:rsid w:val="00F26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7E9715F84A05415EBA1DF0F665D8C7E0">
    <w:name w:val="7E9715F84A05415EBA1DF0F665D8C7E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4.xml><?xml version="1.0" encoding="utf-8"?>
<ds:datastoreItem xmlns:ds="http://schemas.openxmlformats.org/officeDocument/2006/customXml" ds:itemID="{9A8662ED-F1B5-40E6-AB24-6A944E7D7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6456</Words>
  <Characters>36801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2025-02-17T14:09:00Z</dcterms:created>
  <dcterms:modified xsi:type="dcterms:W3CDTF">2025-02-17T14:09:00Z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