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5CBA9A1" w:rsidR="00BD67BE" w:rsidRPr="00756A82" w:rsidRDefault="004139EE" w:rsidP="00BD67BE">
            <w:pPr>
              <w:rPr>
                <w:rFonts w:ascii="Tahoma" w:hAnsi="Tahoma" w:cs="Tahoma"/>
                <w:caps/>
                <w:color w:val="000000" w:themeColor="text1"/>
                <w:sz w:val="18"/>
                <w:szCs w:val="18"/>
                <w:highlight w:val="cyan"/>
              </w:rPr>
            </w:pPr>
            <w:r w:rsidRPr="0061176F">
              <w:rPr>
                <w:rFonts w:ascii="Tahoma" w:hAnsi="Tahoma" w:cs="Tahoma"/>
                <w:caps/>
                <w:color w:val="000000" w:themeColor="text1"/>
                <w:sz w:val="18"/>
                <w:szCs w:val="18"/>
              </w:rPr>
              <w:t>2024/AO/</w:t>
            </w:r>
            <w:r w:rsidR="0061176F" w:rsidRPr="0061176F">
              <w:rPr>
                <w:rFonts w:ascii="Tahoma" w:hAnsi="Tahoma" w:cs="Tahoma"/>
                <w:caps/>
                <w:color w:val="000000" w:themeColor="text1"/>
                <w:sz w:val="18"/>
                <w:szCs w:val="18"/>
              </w:rPr>
              <w:t>15</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B17AF74" w:rsidR="006A0C35" w:rsidRPr="00756A82" w:rsidRDefault="003212A8" w:rsidP="00BD67BE">
            <w:pPr>
              <w:rPr>
                <w:rFonts w:ascii="Tahoma" w:hAnsi="Tahoma" w:cs="Tahoma"/>
                <w:caps/>
                <w:color w:val="000000" w:themeColor="text1"/>
                <w:sz w:val="18"/>
                <w:szCs w:val="18"/>
                <w:highlight w:val="cyan"/>
              </w:rPr>
            </w:pPr>
            <w:r w:rsidRPr="003212A8">
              <w:rPr>
                <w:rFonts w:ascii="Tahoma" w:hAnsi="Tahoma" w:cs="Tahoma"/>
                <w:caps/>
                <w:color w:val="000000" w:themeColor="text1"/>
                <w:sz w:val="18"/>
                <w:szCs w:val="18"/>
              </w:rPr>
              <w:t>Towards More Humane Detention Conditions and Reduced Reoffending in Ukraine (DECOPRIS)</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75354DEF" w:rsidR="00BD67BE" w:rsidRPr="00756A82" w:rsidRDefault="006702A0" w:rsidP="00BD67BE">
            <w:pPr>
              <w:rPr>
                <w:rFonts w:ascii="Tahoma" w:hAnsi="Tahoma" w:cs="Tahoma"/>
                <w:b/>
                <w:caps/>
                <w:color w:val="000000" w:themeColor="text1"/>
                <w:sz w:val="18"/>
                <w:szCs w:val="18"/>
                <w:highlight w:val="cyan"/>
              </w:rPr>
            </w:pPr>
            <w:hyperlink r:id="rId11" w:history="1">
              <w:r w:rsidR="003212A8" w:rsidRPr="00DB64B3">
                <w:rPr>
                  <w:rStyle w:val="Hyperlink"/>
                  <w:rFonts w:ascii="Tahoma" w:eastAsia="Calibri" w:hAnsi="Tahoma" w:cs="Tahoma"/>
                  <w:sz w:val="16"/>
                  <w:szCs w:val="18"/>
                  <w:lang w:val="en-US"/>
                </w:rPr>
                <w:t>PolicePrisons.Projects@coe.int</w:t>
              </w:r>
            </w:hyperlink>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4F89A7E4" w14:textId="77777777" w:rsidR="001C1EFE" w:rsidRPr="00756A82" w:rsidRDefault="001C1EFE" w:rsidP="00E17F6A">
      <w:pPr>
        <w:rPr>
          <w:rFonts w:ascii="Tahoma" w:hAnsi="Tahoma" w:cs="Tahoma"/>
          <w:b/>
          <w:caps/>
          <w:sz w:val="28"/>
          <w:szCs w:val="28"/>
        </w:rPr>
      </w:pPr>
    </w:p>
    <w:p w14:paraId="4151E46C" w14:textId="77777777" w:rsidR="006A0C35" w:rsidRPr="00756A82" w:rsidRDefault="006A0C35"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578DFB5"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004139EE">
        <w:rPr>
          <w:rFonts w:ascii="Tahoma" w:hAnsi="Tahoma" w:cs="Tahoma"/>
          <w:b/>
        </w:rPr>
        <w:t xml:space="preserve"> local consultancy services </w:t>
      </w:r>
      <w:proofErr w:type="gramStart"/>
      <w:r w:rsidR="004139EE">
        <w:rPr>
          <w:rFonts w:ascii="Tahoma" w:hAnsi="Tahoma" w:cs="Tahoma"/>
          <w:b/>
        </w:rPr>
        <w:t>in the area of</w:t>
      </w:r>
      <w:proofErr w:type="gramEnd"/>
      <w:r w:rsidR="004139EE">
        <w:rPr>
          <w:rFonts w:ascii="Tahoma" w:hAnsi="Tahoma" w:cs="Tahoma"/>
          <w:b/>
        </w:rPr>
        <w:t xml:space="preserve"> penitentiary in Ukraine</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B1CAB" w:rsidRPr="0035618E" w14:paraId="2922AFFA"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71DB574" w14:textId="77777777" w:rsidR="008B1CAB" w:rsidRPr="0035618E" w:rsidRDefault="008B1CAB"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C6FBA1" w14:textId="77777777" w:rsidR="008B1CAB" w:rsidRPr="0035618E" w:rsidRDefault="008B1CAB"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1B03D2F" w14:textId="77777777" w:rsidR="008B1CAB" w:rsidRPr="00DC499F" w:rsidRDefault="006702A0"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Natural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1280AEB" w14:textId="77777777" w:rsidR="008B1CAB" w:rsidRPr="00DC499F" w:rsidRDefault="006702A0"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Legal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37A0DB" w14:textId="77777777" w:rsidR="008B1CAB" w:rsidRPr="00DC499F" w:rsidRDefault="006702A0"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w:t>
            </w:r>
            <w:proofErr w:type="spellStart"/>
            <w:r w:rsidR="008B1CAB" w:rsidRPr="00DC499F">
              <w:rPr>
                <w:rFonts w:ascii="Tahoma" w:hAnsi="Tahoma" w:cs="Tahoma"/>
                <w:color w:val="000000"/>
                <w:sz w:val="18"/>
                <w:szCs w:val="18"/>
                <w:lang w:val="es-ES_tradnl"/>
              </w:rPr>
              <w:t>Consortium</w:t>
            </w:r>
            <w:proofErr w:type="spellEnd"/>
          </w:p>
        </w:tc>
      </w:tr>
      <w:tr w:rsidR="008B1CAB" w:rsidRPr="0035618E" w14:paraId="231182AE"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2C5C910" w14:textId="77777777" w:rsidR="008B1CAB" w:rsidRPr="0035618E" w:rsidRDefault="008B1CAB"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BF29F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8BA3A62"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5E7DEB" w14:textId="77777777" w:rsidR="008B1CAB" w:rsidRPr="0035618E" w:rsidRDefault="008B1CAB" w:rsidP="001B739A">
            <w:pPr>
              <w:rPr>
                <w:rFonts w:ascii="Tahoma" w:hAnsi="Tahoma" w:cs="Tahoma"/>
                <w:color w:val="000000"/>
                <w:sz w:val="20"/>
                <w:szCs w:val="20"/>
              </w:rPr>
            </w:pPr>
          </w:p>
        </w:tc>
      </w:tr>
      <w:tr w:rsidR="008B1CAB" w:rsidRPr="0035618E" w14:paraId="28899F39"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1CF0CAC"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61CEB"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5"/>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3035B7" w14:textId="77777777" w:rsidR="008B1CAB" w:rsidRPr="0025388B" w:rsidRDefault="008B1CAB" w:rsidP="001B739A">
            <w:pPr>
              <w:rPr>
                <w:rFonts w:ascii="Tahoma" w:hAnsi="Tahoma" w:cs="Tahoma"/>
                <w:sz w:val="20"/>
                <w:szCs w:val="20"/>
              </w:rPr>
            </w:pPr>
          </w:p>
        </w:tc>
      </w:tr>
      <w:tr w:rsidR="008B1CAB" w:rsidRPr="0035618E" w14:paraId="6737D31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2AE1D35"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34961"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Representative (for legal persons only)</w:t>
            </w:r>
          </w:p>
          <w:p w14:paraId="0F42E0E3" w14:textId="77777777" w:rsidR="008B1CAB" w:rsidRPr="0025388B" w:rsidRDefault="008B1CAB"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BA255B" w14:textId="77777777" w:rsidR="008B1CAB" w:rsidRPr="0025388B" w:rsidRDefault="008B1CAB" w:rsidP="001B739A">
            <w:pPr>
              <w:rPr>
                <w:rFonts w:ascii="Tahoma" w:hAnsi="Tahoma" w:cs="Tahoma"/>
                <w:sz w:val="20"/>
                <w:szCs w:val="20"/>
              </w:rPr>
            </w:pPr>
          </w:p>
        </w:tc>
      </w:tr>
      <w:tr w:rsidR="008B1CAB" w:rsidRPr="0035618E" w14:paraId="58304A2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3A95086"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830F9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BFA6880"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7E385" w14:textId="77777777" w:rsidR="008B1CAB" w:rsidRPr="0035618E" w:rsidRDefault="008B1CAB" w:rsidP="001B739A">
            <w:pPr>
              <w:rPr>
                <w:rFonts w:ascii="Tahoma" w:hAnsi="Tahoma" w:cs="Tahoma"/>
                <w:sz w:val="20"/>
                <w:szCs w:val="20"/>
              </w:rPr>
            </w:pPr>
          </w:p>
        </w:tc>
      </w:tr>
      <w:tr w:rsidR="008B1CAB" w:rsidRPr="0035618E" w14:paraId="1853182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F9A4031"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9D793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VAT n° (if any)</w:t>
            </w:r>
          </w:p>
          <w:p w14:paraId="133FC531"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CA1AD" w14:textId="77777777" w:rsidR="008B1CAB" w:rsidRPr="0035618E" w:rsidRDefault="008B1CAB" w:rsidP="001B739A">
            <w:pPr>
              <w:rPr>
                <w:rFonts w:ascii="Tahoma" w:hAnsi="Tahoma" w:cs="Tahoma"/>
                <w:sz w:val="20"/>
                <w:szCs w:val="20"/>
              </w:rPr>
            </w:pPr>
          </w:p>
        </w:tc>
      </w:tr>
      <w:tr w:rsidR="008B1CAB" w:rsidRPr="0035618E" w14:paraId="69B1064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6D273BF"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AF4F9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Country and registration n° (if any)</w:t>
            </w:r>
          </w:p>
          <w:p w14:paraId="6A8D083A"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819800" w14:textId="77777777" w:rsidR="008B1CAB" w:rsidRPr="0035618E" w:rsidRDefault="008B1CAB" w:rsidP="001B739A">
            <w:pPr>
              <w:rPr>
                <w:rFonts w:ascii="Tahoma" w:hAnsi="Tahoma" w:cs="Tahoma"/>
                <w:sz w:val="20"/>
                <w:szCs w:val="20"/>
              </w:rPr>
            </w:pPr>
          </w:p>
        </w:tc>
      </w:tr>
      <w:tr w:rsidR="008B1CAB" w:rsidRPr="0035618E" w14:paraId="69011D74"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74B8AB2"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4968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Email (Contact person)</w:t>
            </w:r>
          </w:p>
          <w:p w14:paraId="08DF4D94"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FD166" w14:textId="77777777" w:rsidR="008B1CAB" w:rsidRPr="0035618E" w:rsidRDefault="008B1CAB" w:rsidP="001B739A">
            <w:pPr>
              <w:rPr>
                <w:rFonts w:ascii="Tahoma" w:hAnsi="Tahoma" w:cs="Tahoma"/>
                <w:sz w:val="20"/>
                <w:szCs w:val="20"/>
              </w:rPr>
            </w:pPr>
          </w:p>
        </w:tc>
      </w:tr>
      <w:tr w:rsidR="008B1CAB" w:rsidRPr="0035618E" w14:paraId="5A83F9DB"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AD3DE74"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9F6E2"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Phone number (Contact person)</w:t>
            </w:r>
          </w:p>
          <w:p w14:paraId="625127EC"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75712F" w14:textId="77777777" w:rsidR="008B1CAB" w:rsidRPr="0035618E" w:rsidRDefault="008B1CAB" w:rsidP="001B739A">
            <w:pPr>
              <w:rPr>
                <w:rFonts w:ascii="Tahoma" w:hAnsi="Tahoma" w:cs="Tahoma"/>
                <w:sz w:val="20"/>
                <w:szCs w:val="20"/>
              </w:rPr>
            </w:pPr>
          </w:p>
        </w:tc>
      </w:tr>
      <w:tr w:rsidR="008B1CAB" w:rsidRPr="0035618E" w14:paraId="608E76B8"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41521F9" w14:textId="77777777" w:rsidR="008B1CAB" w:rsidRPr="0035618E" w:rsidRDefault="008B1CAB" w:rsidP="001B739A">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5180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936FAA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D3B21D9" w14:textId="77777777" w:rsidR="008B1CAB" w:rsidRPr="0035618E" w:rsidRDefault="008B1CAB" w:rsidP="001B739A">
            <w:pPr>
              <w:rPr>
                <w:rFonts w:ascii="Tahoma" w:hAnsi="Tahoma" w:cs="Tahoma"/>
                <w:sz w:val="20"/>
                <w:szCs w:val="20"/>
              </w:rPr>
            </w:pPr>
          </w:p>
        </w:tc>
      </w:tr>
      <w:tr w:rsidR="008B1CAB" w:rsidRPr="0035618E" w14:paraId="23C89AA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46D587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E7D57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IBAN n°</w:t>
            </w:r>
          </w:p>
          <w:p w14:paraId="35F47F29"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FBF0E53"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F95937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472C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D795BEF" w14:textId="77777777" w:rsidR="008B1CAB" w:rsidRPr="0035618E" w:rsidRDefault="008B1CAB" w:rsidP="001B739A">
            <w:pPr>
              <w:rPr>
                <w:rFonts w:ascii="Tahoma" w:hAnsi="Tahoma" w:cs="Tahoma"/>
                <w:sz w:val="20"/>
                <w:szCs w:val="20"/>
              </w:rPr>
            </w:pPr>
          </w:p>
        </w:tc>
      </w:tr>
      <w:tr w:rsidR="008B1CAB" w:rsidRPr="0035618E" w14:paraId="6BB73FDD"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1E175F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77969E"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Bank name</w:t>
            </w:r>
          </w:p>
          <w:p w14:paraId="03D9F7FB"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and Branch</w:t>
            </w:r>
          </w:p>
          <w:p w14:paraId="5C0AFDB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CB47C1F"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0A89E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BIC/SWIFT Code </w:t>
            </w:r>
          </w:p>
          <w:p w14:paraId="6659382F"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CD580B" w14:textId="77777777" w:rsidR="008B1CAB" w:rsidRPr="0035618E" w:rsidRDefault="008B1CAB" w:rsidP="001B739A">
            <w:pPr>
              <w:rPr>
                <w:rFonts w:ascii="Tahoma" w:hAnsi="Tahoma" w:cs="Tahoma"/>
                <w:sz w:val="20"/>
                <w:szCs w:val="20"/>
              </w:rPr>
            </w:pPr>
          </w:p>
        </w:tc>
      </w:tr>
      <w:tr w:rsidR="008B1CAB" w:rsidRPr="0035618E" w14:paraId="23D14455"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019DF05" w14:textId="77777777" w:rsidR="008B1CAB" w:rsidRPr="0035618E" w:rsidRDefault="008B1CAB"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8DA5A6"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Bank Address </w:t>
            </w:r>
          </w:p>
          <w:p w14:paraId="74189B42"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09178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AD88D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AFD026" w14:textId="77777777" w:rsidR="008B1CAB" w:rsidRPr="0035618E" w:rsidRDefault="008B1CAB" w:rsidP="001B739A">
            <w:pPr>
              <w:rPr>
                <w:rFonts w:ascii="Tahoma" w:hAnsi="Tahoma" w:cs="Tahoma"/>
                <w:sz w:val="20"/>
                <w:szCs w:val="20"/>
              </w:rPr>
            </w:pPr>
          </w:p>
        </w:tc>
      </w:tr>
      <w:bookmarkEnd w:id="1"/>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001472C2"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w:t>
      </w:r>
      <w:r w:rsidR="004139EE">
        <w:rPr>
          <w:rFonts w:ascii="Tahoma" w:hAnsi="Tahoma" w:cs="Tahoma"/>
          <w:sz w:val="20"/>
          <w:szCs w:val="20"/>
        </w:rPr>
        <w:t>“</w:t>
      </w:r>
      <w:r w:rsidR="004139EE" w:rsidRPr="004139EE">
        <w:rPr>
          <w:rFonts w:ascii="Tahoma" w:hAnsi="Tahoma" w:cs="Tahoma"/>
          <w:sz w:val="20"/>
          <w:szCs w:val="20"/>
        </w:rPr>
        <w:t>Towards More Humane Detention Conditions and Reduced Reoffending in Ukraine</w:t>
      </w:r>
      <w:r w:rsidR="004139EE">
        <w:rPr>
          <w:rFonts w:ascii="Tahoma" w:hAnsi="Tahoma" w:cs="Tahoma"/>
          <w:sz w:val="20"/>
          <w:szCs w:val="20"/>
        </w:rPr>
        <w:t>”</w:t>
      </w:r>
      <w:r w:rsidR="004139EE" w:rsidRPr="004139EE">
        <w:rPr>
          <w:rFonts w:ascii="Tahoma" w:hAnsi="Tahoma" w:cs="Tahoma"/>
          <w:sz w:val="20"/>
          <w:szCs w:val="20"/>
        </w:rPr>
        <w:t xml:space="preserve"> (DECOPRIS)</w:t>
      </w:r>
      <w:r w:rsidRPr="00756A82">
        <w:rPr>
          <w:rFonts w:ascii="Tahoma" w:hAnsi="Tahoma" w:cs="Tahoma"/>
          <w:sz w:val="20"/>
          <w:szCs w:val="20"/>
        </w:rPr>
        <w:t>. In that context, it is looking for Provider(s) (see below) for the provision of</w:t>
      </w:r>
      <w:r w:rsidR="008F5EF3" w:rsidRPr="008F5EF3">
        <w:t xml:space="preserve"> </w:t>
      </w:r>
      <w:r w:rsidR="008F5EF3" w:rsidRPr="008F5EF3">
        <w:rPr>
          <w:rFonts w:ascii="Tahoma" w:hAnsi="Tahoma" w:cs="Tahoma"/>
          <w:sz w:val="20"/>
          <w:szCs w:val="20"/>
        </w:rPr>
        <w:t xml:space="preserve">local consultancy services </w:t>
      </w:r>
      <w:proofErr w:type="gramStart"/>
      <w:r w:rsidR="008F5EF3" w:rsidRPr="008F5EF3">
        <w:rPr>
          <w:rFonts w:ascii="Tahoma" w:hAnsi="Tahoma" w:cs="Tahoma"/>
          <w:sz w:val="20"/>
          <w:szCs w:val="20"/>
        </w:rPr>
        <w:t>in the area of</w:t>
      </w:r>
      <w:proofErr w:type="gramEnd"/>
      <w:r w:rsidR="008F5EF3" w:rsidRPr="008F5EF3">
        <w:rPr>
          <w:rFonts w:ascii="Tahoma" w:hAnsi="Tahoma" w:cs="Tahoma"/>
          <w:sz w:val="20"/>
          <w:szCs w:val="20"/>
        </w:rPr>
        <w:t xml:space="preserve"> penitentiary in Ukraine, as divided into 3 lots</w:t>
      </w:r>
      <w:r w:rsidR="008F5EF3">
        <w:rPr>
          <w:rFonts w:ascii="Tahoma" w:hAnsi="Tahoma" w:cs="Tahoma"/>
          <w:sz w:val="20"/>
          <w:szCs w:val="20"/>
        </w:rPr>
        <w:t xml:space="preserve">,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8B07A4" w:rsidRDefault="00A924D3" w:rsidP="00FA06F4">
      <w:pPr>
        <w:spacing w:line="276" w:lineRule="auto"/>
        <w:ind w:left="-142"/>
        <w:jc w:val="both"/>
        <w:rPr>
          <w:rFonts w:ascii="Tahoma" w:hAnsi="Tahoma" w:cs="Tahoma"/>
          <w:b/>
          <w:sz w:val="20"/>
          <w:szCs w:val="20"/>
        </w:rPr>
      </w:pPr>
      <w:r w:rsidRPr="008B07A4">
        <w:rPr>
          <w:rFonts w:ascii="Tahoma" w:hAnsi="Tahoma" w:cs="Tahoma"/>
          <w:b/>
          <w:sz w:val="20"/>
          <w:szCs w:val="20"/>
        </w:rPr>
        <w:t>Pooling</w:t>
      </w:r>
    </w:p>
    <w:p w14:paraId="602A2DF8" w14:textId="77777777" w:rsidR="00A924D3" w:rsidRPr="008F5EF3" w:rsidRDefault="00A924D3" w:rsidP="00FA06F4">
      <w:pPr>
        <w:spacing w:line="276" w:lineRule="auto"/>
        <w:ind w:left="-142"/>
        <w:jc w:val="both"/>
        <w:rPr>
          <w:rFonts w:ascii="Tahoma" w:hAnsi="Tahoma" w:cs="Tahoma"/>
          <w:sz w:val="20"/>
          <w:szCs w:val="20"/>
        </w:rPr>
      </w:pPr>
      <w:r w:rsidRPr="008B07A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8B07A4" w:rsidRDefault="00A924D3" w:rsidP="00F4362B">
      <w:pPr>
        <w:pStyle w:val="Default"/>
        <w:numPr>
          <w:ilvl w:val="0"/>
          <w:numId w:val="6"/>
        </w:numPr>
        <w:ind w:left="709"/>
        <w:rPr>
          <w:rFonts w:ascii="Tahoma" w:hAnsi="Tahoma" w:cs="Tahoma"/>
          <w:sz w:val="20"/>
          <w:szCs w:val="20"/>
        </w:rPr>
      </w:pPr>
      <w:r w:rsidRPr="008B07A4">
        <w:rPr>
          <w:rFonts w:ascii="Tahoma" w:hAnsi="Tahoma" w:cs="Tahoma"/>
          <w:sz w:val="20"/>
          <w:szCs w:val="20"/>
        </w:rPr>
        <w:t>quality (including as appropriate: capability, expertise, past performance, availability of resources and proposed methods of undertaking the work</w:t>
      </w:r>
      <w:proofErr w:type="gramStart"/>
      <w:r w:rsidRPr="008B07A4">
        <w:rPr>
          <w:rFonts w:ascii="Tahoma" w:hAnsi="Tahoma" w:cs="Tahoma"/>
          <w:sz w:val="20"/>
          <w:szCs w:val="20"/>
        </w:rPr>
        <w:t>);</w:t>
      </w:r>
      <w:proofErr w:type="gramEnd"/>
    </w:p>
    <w:p w14:paraId="20AE084A" w14:textId="77777777" w:rsidR="00A924D3" w:rsidRPr="008B07A4" w:rsidRDefault="00A924D3" w:rsidP="00F4362B">
      <w:pPr>
        <w:pStyle w:val="Default"/>
        <w:numPr>
          <w:ilvl w:val="0"/>
          <w:numId w:val="6"/>
        </w:numPr>
        <w:ind w:left="709"/>
        <w:rPr>
          <w:rFonts w:ascii="Tahoma" w:hAnsi="Tahoma" w:cs="Tahoma"/>
          <w:sz w:val="20"/>
          <w:szCs w:val="20"/>
        </w:rPr>
      </w:pPr>
      <w:r w:rsidRPr="008B07A4">
        <w:rPr>
          <w:rFonts w:ascii="Tahoma" w:hAnsi="Tahoma" w:cs="Tahoma"/>
          <w:sz w:val="20"/>
          <w:szCs w:val="20"/>
        </w:rPr>
        <w:t>availability (including, without limitation, capacity to meet required deadlines and, where relevant, geographical location); and</w:t>
      </w:r>
    </w:p>
    <w:p w14:paraId="4F80D247" w14:textId="77777777" w:rsidR="00A924D3" w:rsidRPr="008B07A4" w:rsidRDefault="00A924D3" w:rsidP="00F4362B">
      <w:pPr>
        <w:pStyle w:val="Default"/>
        <w:numPr>
          <w:ilvl w:val="0"/>
          <w:numId w:val="6"/>
        </w:numPr>
        <w:ind w:left="709"/>
        <w:rPr>
          <w:rFonts w:ascii="Tahoma" w:hAnsi="Tahoma" w:cs="Tahoma"/>
          <w:sz w:val="20"/>
          <w:szCs w:val="20"/>
        </w:rPr>
      </w:pPr>
      <w:r w:rsidRPr="008B07A4">
        <w:rPr>
          <w:rFonts w:ascii="Tahoma" w:hAnsi="Tahoma" w:cs="Tahoma"/>
          <w:sz w:val="20"/>
          <w:szCs w:val="20"/>
        </w:rPr>
        <w:t>price.</w:t>
      </w:r>
    </w:p>
    <w:p w14:paraId="1C0FCE01" w14:textId="608DF1A1" w:rsidR="00A924D3" w:rsidRPr="008B07A4" w:rsidRDefault="00A924D3" w:rsidP="00FA06F4">
      <w:pPr>
        <w:spacing w:line="276" w:lineRule="auto"/>
        <w:ind w:left="-142"/>
        <w:jc w:val="both"/>
        <w:rPr>
          <w:rFonts w:ascii="Tahoma" w:hAnsi="Tahoma" w:cs="Tahoma"/>
          <w:sz w:val="20"/>
          <w:szCs w:val="20"/>
        </w:rPr>
      </w:pPr>
      <w:r w:rsidRPr="008B07A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5680"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C86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757"/>
        <w:gridCol w:w="4772"/>
      </w:tblGrid>
      <w:tr w:rsidR="00A924D3" w:rsidRPr="00756A82" w14:paraId="65E5F252" w14:textId="77777777" w:rsidTr="00B95CBF">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75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772"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B95CB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75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6FEA19C2" w:rsidR="00A924D3" w:rsidRPr="00756A82"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8F5EF3" w:rsidRPr="008F5EF3">
              <w:rPr>
                <w:rFonts w:ascii="Tahoma" w:hAnsi="Tahoma" w:cs="Tahoma"/>
                <w:color w:val="000000"/>
                <w:sz w:val="18"/>
                <w:szCs w:val="18"/>
              </w:rPr>
              <w:t>Prison management</w:t>
            </w:r>
            <w:r w:rsidR="003212A8">
              <w:rPr>
                <w:rFonts w:ascii="Tahoma" w:hAnsi="Tahoma" w:cs="Tahoma"/>
                <w:color w:val="000000"/>
                <w:sz w:val="18"/>
                <w:szCs w:val="18"/>
              </w:rPr>
              <w:t xml:space="preserve"> and staff education</w:t>
            </w:r>
          </w:p>
        </w:tc>
        <w:tc>
          <w:tcPr>
            <w:tcW w:w="477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B1BED2B" w:rsidR="00A924D3" w:rsidRPr="008B07A4" w:rsidRDefault="008F5EF3" w:rsidP="00FA06F4">
            <w:pPr>
              <w:spacing w:before="60" w:after="60"/>
              <w:ind w:left="-142"/>
              <w:jc w:val="center"/>
              <w:rPr>
                <w:rFonts w:ascii="Tahoma" w:eastAsia="Calibri" w:hAnsi="Tahoma" w:cs="Tahoma"/>
                <w:b/>
                <w:bCs/>
                <w:sz w:val="18"/>
                <w:szCs w:val="18"/>
                <w:lang w:val="en-US" w:eastAsia="en-US"/>
              </w:rPr>
            </w:pPr>
            <w:r w:rsidRPr="008B07A4">
              <w:rPr>
                <w:rFonts w:ascii="Tahoma" w:eastAsia="Calibri" w:hAnsi="Tahoma" w:cs="Tahoma"/>
                <w:b/>
                <w:bCs/>
                <w:sz w:val="18"/>
                <w:szCs w:val="18"/>
                <w:lang w:val="en-US" w:eastAsia="en-US"/>
              </w:rPr>
              <w:t>15 consultants</w:t>
            </w:r>
          </w:p>
        </w:tc>
      </w:tr>
      <w:tr w:rsidR="00A924D3" w:rsidRPr="00756A82" w14:paraId="46A00A9E" w14:textId="77777777" w:rsidTr="00B95CB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75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2A9C437C" w:rsidR="00A924D3" w:rsidRPr="00756A82" w:rsidRDefault="00A924D3" w:rsidP="00854371">
            <w:pPr>
              <w:spacing w:before="60" w:after="60"/>
              <w:ind w:left="59"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8F5EF3" w:rsidRPr="008F5EF3">
              <w:rPr>
                <w:rFonts w:ascii="Tahoma" w:hAnsi="Tahoma" w:cs="Tahoma"/>
                <w:color w:val="000000"/>
                <w:sz w:val="18"/>
                <w:szCs w:val="18"/>
              </w:rPr>
              <w:t>Rehabilitation of prisoners and offenders</w:t>
            </w:r>
          </w:p>
        </w:tc>
        <w:tc>
          <w:tcPr>
            <w:tcW w:w="47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47D5A3A5" w:rsidR="00A924D3" w:rsidRPr="008B07A4" w:rsidRDefault="008F5EF3" w:rsidP="00FA06F4">
            <w:pPr>
              <w:spacing w:before="60" w:after="60"/>
              <w:ind w:left="-142"/>
              <w:jc w:val="center"/>
              <w:rPr>
                <w:rFonts w:ascii="Tahoma" w:eastAsia="Calibri" w:hAnsi="Tahoma" w:cs="Tahoma"/>
                <w:b/>
                <w:bCs/>
                <w:sz w:val="18"/>
                <w:szCs w:val="18"/>
                <w:lang w:val="en-US" w:eastAsia="en-US"/>
              </w:rPr>
            </w:pPr>
            <w:r w:rsidRPr="008B07A4">
              <w:rPr>
                <w:rFonts w:ascii="Tahoma" w:eastAsia="Calibri" w:hAnsi="Tahoma" w:cs="Tahoma"/>
                <w:b/>
                <w:bCs/>
                <w:sz w:val="18"/>
                <w:szCs w:val="18"/>
                <w:lang w:val="en-US" w:eastAsia="en-US"/>
              </w:rPr>
              <w:t>15 consultants</w:t>
            </w:r>
          </w:p>
        </w:tc>
      </w:tr>
      <w:tr w:rsidR="0006215E" w:rsidRPr="00756A82" w14:paraId="08515365" w14:textId="77777777" w:rsidTr="00B95CBF">
        <w:trPr>
          <w:trHeight w:val="420"/>
          <w:jc w:val="center"/>
        </w:trPr>
        <w:sdt>
          <w:sdtPr>
            <w:rPr>
              <w:rFonts w:ascii="Tahoma" w:eastAsia="Calibri" w:hAnsi="Tahoma" w:cs="Tahoma"/>
              <w:bCs/>
              <w:sz w:val="36"/>
              <w:szCs w:val="36"/>
              <w:lang w:val="en-US" w:eastAsia="en-US"/>
            </w:rPr>
            <w:id w:val="-1281093498"/>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26779C" w14:textId="5C615A93" w:rsidR="0006215E" w:rsidRDefault="0006215E" w:rsidP="0006215E">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75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AC784DE" w14:textId="60CD06E4" w:rsidR="0006215E" w:rsidRPr="00756A82" w:rsidRDefault="0006215E" w:rsidP="0006215E">
            <w:pPr>
              <w:spacing w:before="60" w:after="60"/>
              <w:ind w:left="59"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w:t>
            </w:r>
            <w:r w:rsidR="00B95CBF">
              <w:rPr>
                <w:rFonts w:ascii="Tahoma" w:eastAsia="Calibri" w:hAnsi="Tahoma" w:cs="Tahoma"/>
                <w:b/>
                <w:bCs/>
                <w:sz w:val="18"/>
                <w:szCs w:val="18"/>
                <w:lang w:val="en-US" w:eastAsia="en-US"/>
              </w:rPr>
              <w:t>–</w:t>
            </w:r>
            <w:r>
              <w:rPr>
                <w:rFonts w:ascii="Tahoma" w:eastAsia="Calibri" w:hAnsi="Tahoma" w:cs="Tahoma"/>
                <w:b/>
                <w:bCs/>
                <w:sz w:val="18"/>
                <w:szCs w:val="18"/>
                <w:lang w:val="en-US" w:eastAsia="en-US"/>
              </w:rPr>
              <w:t xml:space="preserve"> </w:t>
            </w:r>
            <w:r w:rsidR="00B95CBF" w:rsidRPr="003212A8">
              <w:rPr>
                <w:rFonts w:ascii="Tahoma" w:eastAsia="Calibri" w:hAnsi="Tahoma" w:cs="Tahoma"/>
                <w:sz w:val="18"/>
                <w:szCs w:val="18"/>
                <w:lang w:val="en-US" w:eastAsia="en-US"/>
              </w:rPr>
              <w:t>Treatment of people with substance use disorders in custodial settings</w:t>
            </w:r>
          </w:p>
        </w:tc>
        <w:tc>
          <w:tcPr>
            <w:tcW w:w="47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34139C0" w14:textId="0E7D0BA7" w:rsidR="0006215E" w:rsidRPr="008B07A4" w:rsidRDefault="0006215E" w:rsidP="0006215E">
            <w:pPr>
              <w:spacing w:before="60" w:after="60"/>
              <w:ind w:left="-142"/>
              <w:jc w:val="center"/>
              <w:rPr>
                <w:rFonts w:ascii="Tahoma" w:eastAsia="Calibri" w:hAnsi="Tahoma" w:cs="Tahoma"/>
                <w:b/>
                <w:bCs/>
                <w:sz w:val="18"/>
                <w:szCs w:val="18"/>
                <w:lang w:val="en-US" w:eastAsia="en-US"/>
              </w:rPr>
            </w:pPr>
            <w:r w:rsidRPr="008B07A4">
              <w:rPr>
                <w:rFonts w:ascii="Tahoma" w:eastAsia="Calibri" w:hAnsi="Tahoma" w:cs="Tahoma"/>
                <w:b/>
                <w:bCs/>
                <w:sz w:val="18"/>
                <w:szCs w:val="18"/>
                <w:lang w:val="en-US" w:eastAsia="en-US"/>
              </w:rPr>
              <w:t>10 consultants</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3D6D5E08"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61176F">
        <w:rPr>
          <w:rFonts w:ascii="Tahoma" w:hAnsi="Tahoma" w:cs="Tahoma"/>
          <w:color w:val="000000"/>
          <w:sz w:val="20"/>
          <w:szCs w:val="20"/>
          <w:lang w:eastAsia="en-US"/>
        </w:rPr>
        <w:t>Euros</w:t>
      </w:r>
      <w:r w:rsidRPr="00756A82">
        <w:rPr>
          <w:rFonts w:ascii="Tahoma" w:hAnsi="Tahoma" w:cs="Tahoma"/>
          <w:color w:val="000000"/>
          <w:sz w:val="20"/>
          <w:szCs w:val="20"/>
          <w:lang w:eastAsia="en-US"/>
        </w:rPr>
        <w:t xml:space="preserve"> without VAT.</w:t>
      </w:r>
      <w:r w:rsidRPr="00756A82">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9776" behindDoc="0" locked="1" layoutInCell="1" allowOverlap="1" wp14:anchorId="6F15AE78" wp14:editId="492C161C">
                <wp:simplePos x="0" y="0"/>
                <wp:positionH relativeFrom="column">
                  <wp:posOffset>5290185</wp:posOffset>
                </wp:positionH>
                <wp:positionV relativeFrom="paragraph">
                  <wp:posOffset>-102235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10F2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16.55pt;margin-top:-8.05pt;width:12.85pt;height:41.3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35"/>
        <w:gridCol w:w="1495"/>
      </w:tblGrid>
      <w:tr w:rsidR="003212A8" w:rsidRPr="00756A82" w14:paraId="11E93A86" w14:textId="77777777" w:rsidTr="003212A8">
        <w:trPr>
          <w:trHeight w:val="688"/>
          <w:jc w:val="center"/>
        </w:trPr>
        <w:tc>
          <w:tcPr>
            <w:tcW w:w="8135" w:type="dxa"/>
            <w:shd w:val="clear" w:color="auto" w:fill="DBE5F1" w:themeFill="accent1" w:themeFillTint="33"/>
            <w:vAlign w:val="center"/>
          </w:tcPr>
          <w:p w14:paraId="49B19344" w14:textId="3DB9E265" w:rsidR="003212A8" w:rsidRPr="00756A82" w:rsidRDefault="003212A8"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3C6B7B5C" w14:textId="77777777" w:rsidR="003212A8" w:rsidRPr="00756A82" w:rsidRDefault="003212A8"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3212A8" w:rsidRPr="00756A82" w:rsidRDefault="003212A8"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212A8" w:rsidRPr="00756A82" w14:paraId="4E2952A4" w14:textId="77777777" w:rsidTr="003212A8">
        <w:trPr>
          <w:trHeight w:val="780"/>
          <w:jc w:val="center"/>
        </w:trPr>
        <w:tc>
          <w:tcPr>
            <w:tcW w:w="8135" w:type="dxa"/>
            <w:tcBorders>
              <w:right w:val="single" w:sz="2" w:space="0" w:color="FF0000"/>
            </w:tcBorders>
            <w:shd w:val="clear" w:color="auto" w:fill="F2F2F2" w:themeFill="background1" w:themeFillShade="F2"/>
            <w:vAlign w:val="center"/>
          </w:tcPr>
          <w:p w14:paraId="3B76DBBB" w14:textId="30638CBA" w:rsidR="003212A8" w:rsidRPr="00756A82" w:rsidRDefault="003212A8" w:rsidP="00FA06F4">
            <w:pPr>
              <w:spacing w:line="276" w:lineRule="auto"/>
              <w:rPr>
                <w:rFonts w:ascii="Tahoma" w:hAnsi="Tahoma" w:cs="Tahoma"/>
                <w:sz w:val="18"/>
                <w:szCs w:val="18"/>
                <w:highlight w:val="yellow"/>
                <w:lang w:eastAsia="en-US"/>
              </w:rPr>
            </w:pPr>
            <w:r w:rsidRPr="003212A8">
              <w:t>Daily fee for the provision of services as described in Section C (Scope of the Framework Contract) of the Terms of Reference</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3212A8" w:rsidRPr="00756A82" w:rsidRDefault="003212A8" w:rsidP="00FA06F4">
            <w:pPr>
              <w:ind w:left="-142"/>
              <w:rPr>
                <w:rFonts w:ascii="Tahoma" w:hAnsi="Tahoma" w:cs="Tahoma"/>
                <w:sz w:val="18"/>
                <w:szCs w:val="18"/>
                <w:highlight w:val="yellow"/>
                <w:lang w:eastAsia="en-US"/>
              </w:rPr>
            </w:pPr>
          </w:p>
        </w:tc>
      </w:tr>
    </w:tbl>
    <w:p w14:paraId="729C5E04" w14:textId="43ADB164" w:rsidR="00B31178" w:rsidRPr="00026E8A" w:rsidRDefault="00B31178" w:rsidP="00B91194">
      <w:pPr>
        <w:rPr>
          <w:rFonts w:ascii="Tahoma" w:hAnsi="Tahoma" w:cs="Tahoma"/>
          <w:bCs/>
          <w:highlight w:val="cyan"/>
        </w:rPr>
      </w:pPr>
      <w:bookmarkStart w:id="2" w:name="_Hlk62556255"/>
      <w:bookmarkStart w:id="3" w:name="_Hlk62555567"/>
      <w:bookmarkStart w:id="4" w:name="_Hlk62649624"/>
    </w:p>
    <w:p w14:paraId="5E542FC9" w14:textId="26BAC304" w:rsidR="00B31178" w:rsidRPr="00026E8A" w:rsidRDefault="00B31178" w:rsidP="00B3117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02493022" w14:textId="77777777" w:rsidTr="00B37702">
        <w:tc>
          <w:tcPr>
            <w:tcW w:w="9105" w:type="dxa"/>
            <w:shd w:val="clear" w:color="auto" w:fill="DBE5F1" w:themeFill="accent1" w:themeFillTint="33"/>
            <w:vAlign w:val="center"/>
          </w:tcPr>
          <w:p w14:paraId="5EBA1885" w14:textId="77777777" w:rsidR="00B31178" w:rsidRPr="00B91194" w:rsidRDefault="00B31178" w:rsidP="00B37702">
            <w:pPr>
              <w:spacing w:before="120" w:after="120"/>
              <w:rPr>
                <w:rFonts w:ascii="Tahoma" w:hAnsi="Tahoma" w:cs="Tahoma"/>
                <w:sz w:val="20"/>
                <w:szCs w:val="20"/>
              </w:rPr>
            </w:pPr>
            <w:r w:rsidRPr="00B91194">
              <w:rPr>
                <w:rFonts w:ascii="Tahoma" w:hAnsi="Tahoma" w:cs="Tahoma"/>
                <w:sz w:val="20"/>
                <w:szCs w:val="20"/>
              </w:rPr>
              <w:t>This Framework Contract</w:t>
            </w:r>
            <w:r w:rsidRPr="00B91194">
              <w:rPr>
                <w:rFonts w:ascii="Tahoma" w:eastAsia="Calibri" w:hAnsi="Tahoma" w:cs="Tahoma"/>
                <w:sz w:val="20"/>
                <w:szCs w:val="20"/>
                <w:lang w:val="en-US" w:eastAsia="en-US"/>
              </w:rPr>
              <w:t xml:space="preserve"> takes effect as from the date of its signature by both parties and is</w:t>
            </w:r>
            <w:r w:rsidRPr="00B911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E47790E8757842D2A923B6353C69B008"/>
              </w:placeholder>
              <w:date w:fullDate="2026-12-17T00:00:00Z">
                <w:dateFormat w:val="dd/MM/yyyy"/>
                <w:lid w:val="fr-FR"/>
                <w:storeMappedDataAs w:val="dateTime"/>
                <w:calendar w:val="gregorian"/>
              </w:date>
            </w:sdtPr>
            <w:sdtEndPr>
              <w:rPr>
                <w:rStyle w:val="Style71"/>
              </w:rPr>
            </w:sdtEndPr>
            <w:sdtContent>
              <w:p w14:paraId="244B92BD" w14:textId="41DEAFAB" w:rsidR="00B31178" w:rsidRPr="00B91194" w:rsidRDefault="005539EA" w:rsidP="00B37702">
                <w:pPr>
                  <w:spacing w:before="120" w:after="120"/>
                  <w:rPr>
                    <w:rFonts w:ascii="Tahoma" w:hAnsi="Tahoma" w:cs="Tahoma"/>
                    <w:sz w:val="20"/>
                    <w:szCs w:val="20"/>
                  </w:rPr>
                </w:pPr>
                <w:r>
                  <w:rPr>
                    <w:rStyle w:val="Style71"/>
                    <w:rFonts w:ascii="Tahoma" w:hAnsi="Tahoma" w:cs="Tahoma"/>
                    <w:szCs w:val="20"/>
                  </w:rPr>
                  <w:t>17</w:t>
                </w:r>
                <w:r w:rsidR="00205680" w:rsidRPr="00B91194">
                  <w:rPr>
                    <w:rStyle w:val="Style71"/>
                    <w:rFonts w:ascii="Tahoma" w:hAnsi="Tahoma" w:cs="Tahoma"/>
                    <w:szCs w:val="20"/>
                    <w:lang w:val="fr-FR"/>
                  </w:rPr>
                  <w:t>/12/202</w:t>
                </w:r>
                <w:r>
                  <w:rPr>
                    <w:rStyle w:val="Style71"/>
                    <w:rFonts w:ascii="Tahoma" w:hAnsi="Tahoma" w:cs="Tahoma"/>
                    <w:szCs w:val="20"/>
                    <w:lang w:val="fr-FR"/>
                  </w:rPr>
                  <w:t>6</w:t>
                </w:r>
              </w:p>
            </w:sdtContent>
          </w:sdt>
        </w:tc>
      </w:tr>
      <w:tr w:rsidR="00B31178" w:rsidRPr="00651235" w14:paraId="7EA62EE3" w14:textId="77777777" w:rsidTr="00B37702">
        <w:tc>
          <w:tcPr>
            <w:tcW w:w="10449" w:type="dxa"/>
            <w:gridSpan w:val="2"/>
            <w:shd w:val="clear" w:color="auto" w:fill="DBE5F1" w:themeFill="accent1" w:themeFillTint="33"/>
            <w:vAlign w:val="center"/>
          </w:tcPr>
          <w:p w14:paraId="3AABAEAC" w14:textId="26F53351" w:rsidR="00B31178" w:rsidRPr="00B91194" w:rsidRDefault="005539EA" w:rsidP="00B37702">
            <w:pPr>
              <w:spacing w:before="120" w:after="120"/>
              <w:rPr>
                <w:rStyle w:val="Style71"/>
                <w:rFonts w:ascii="Tahoma" w:hAnsi="Tahoma" w:cs="Tahoma"/>
              </w:rPr>
            </w:pPr>
            <w:r w:rsidRPr="005539EA">
              <w:rPr>
                <w:rFonts w:ascii="Tahoma" w:hAnsi="Tahoma" w:cs="Tahoma"/>
                <w:sz w:val="20"/>
                <w:szCs w:val="20"/>
                <w:lang w:val="en-US"/>
              </w:rPr>
              <w:lastRenderedPageBreak/>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szCs w:val="20"/>
                <w:lang w:val="en-US"/>
              </w:rPr>
              <w:t>o</w:t>
            </w:r>
            <w:r>
              <w:rPr>
                <w:lang w:val="en-US"/>
              </w:rPr>
              <w:t>ne</w:t>
            </w:r>
            <w:r w:rsidRPr="005539EA">
              <w:rPr>
                <w:rFonts w:ascii="Tahoma" w:hAnsi="Tahoma" w:cs="Tahoma"/>
                <w:sz w:val="20"/>
                <w:szCs w:val="20"/>
                <w:lang w:val="en-US"/>
              </w:rPr>
              <w:t xml:space="preserve"> month before the renewal date. The contract shall not be renewed beyond </w:t>
            </w:r>
            <w:r>
              <w:rPr>
                <w:rFonts w:ascii="Tahoma" w:hAnsi="Tahoma" w:cs="Tahoma"/>
                <w:sz w:val="20"/>
                <w:szCs w:val="20"/>
                <w:lang w:val="en-US"/>
              </w:rPr>
              <w:t xml:space="preserve">17.12.2027 </w:t>
            </w:r>
            <w:r w:rsidRPr="005539EA">
              <w:rPr>
                <w:rFonts w:ascii="Tahoma" w:hAnsi="Tahoma" w:cs="Tahoma"/>
                <w:sz w:val="20"/>
                <w:szCs w:val="20"/>
                <w:lang w:val="en-US"/>
              </w:rPr>
              <w:t>and shall end on this date unless either party has already validly terminated the contract.</w:t>
            </w:r>
          </w:p>
          <w:p w14:paraId="53124321" w14:textId="500432FB" w:rsidR="00B31178" w:rsidRPr="00B91194" w:rsidRDefault="00B31178" w:rsidP="00B37702">
            <w:pPr>
              <w:spacing w:before="120" w:after="120"/>
              <w:rPr>
                <w:rStyle w:val="Style71"/>
                <w:rFonts w:ascii="Tahoma" w:hAnsi="Tahoma" w:cs="Tahoma"/>
                <w:lang w:val="en-US"/>
              </w:rPr>
            </w:pPr>
          </w:p>
        </w:tc>
      </w:tr>
      <w:bookmarkEnd w:id="2"/>
      <w:bookmarkEnd w:id="3"/>
      <w:bookmarkEnd w:id="4"/>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3872" behindDoc="0" locked="1" layoutInCell="1" allowOverlap="1" wp14:anchorId="156D276F" wp14:editId="61780250">
                <wp:simplePos x="0" y="0"/>
                <wp:positionH relativeFrom="column">
                  <wp:posOffset>5302885</wp:posOffset>
                </wp:positionH>
                <wp:positionV relativeFrom="paragraph">
                  <wp:posOffset>-89535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0F0A" id="Up Arrow 1" o:spid="_x0000_s1026" type="#_x0000_t68" style="position:absolute;margin-left:417.55pt;margin-top:-7.05pt;width:12.85pt;height:41.3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32"/>
        <w:gridCol w:w="1497"/>
      </w:tblGrid>
      <w:tr w:rsidR="003212A8" w:rsidRPr="00756A82" w14:paraId="226C9C2C" w14:textId="77777777" w:rsidTr="003212A8">
        <w:trPr>
          <w:trHeight w:val="688"/>
          <w:jc w:val="center"/>
        </w:trPr>
        <w:tc>
          <w:tcPr>
            <w:tcW w:w="8132" w:type="dxa"/>
            <w:shd w:val="clear" w:color="auto" w:fill="DBE5F1" w:themeFill="accent1" w:themeFillTint="33"/>
            <w:vAlign w:val="center"/>
          </w:tcPr>
          <w:p w14:paraId="3A33BECC" w14:textId="3815B412" w:rsidR="003212A8" w:rsidRPr="00756A82" w:rsidRDefault="003212A8"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6E2B5B3E" w14:textId="77777777" w:rsidR="003212A8" w:rsidRPr="00756A82" w:rsidRDefault="003212A8"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3212A8" w:rsidRPr="00756A82" w:rsidRDefault="003212A8"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212A8" w:rsidRPr="00756A82" w14:paraId="0F1E39AA" w14:textId="77777777" w:rsidTr="003212A8">
        <w:trPr>
          <w:trHeight w:val="780"/>
          <w:jc w:val="center"/>
        </w:trPr>
        <w:tc>
          <w:tcPr>
            <w:tcW w:w="8132" w:type="dxa"/>
            <w:tcBorders>
              <w:right w:val="single" w:sz="2" w:space="0" w:color="FF0000"/>
            </w:tcBorders>
            <w:shd w:val="clear" w:color="auto" w:fill="F2F2F2" w:themeFill="background1" w:themeFillShade="F2"/>
            <w:vAlign w:val="center"/>
          </w:tcPr>
          <w:p w14:paraId="3BB00685" w14:textId="4A001AAB" w:rsidR="003212A8" w:rsidRPr="00756A82" w:rsidRDefault="003212A8" w:rsidP="00FA06F4">
            <w:pPr>
              <w:spacing w:line="276" w:lineRule="auto"/>
              <w:rPr>
                <w:rFonts w:ascii="Tahoma" w:hAnsi="Tahoma" w:cs="Tahoma"/>
                <w:sz w:val="18"/>
                <w:szCs w:val="18"/>
                <w:highlight w:val="yellow"/>
                <w:lang w:eastAsia="en-US"/>
              </w:rPr>
            </w:pPr>
            <w:r>
              <w:rPr>
                <w:rFonts w:ascii="Tahoma" w:hAnsi="Tahoma" w:cs="Tahoma"/>
                <w:sz w:val="18"/>
                <w:szCs w:val="18"/>
                <w:lang w:eastAsia="en-US"/>
              </w:rPr>
              <w:t>Daily fee for the provision of services as described in Section C (Scope of the Framework Contract) of the Terms of Reference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3212A8" w:rsidRPr="00756A82" w:rsidRDefault="003212A8"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p w14:paraId="0CDFFACB" w14:textId="4CF3E3B2" w:rsidR="00B31178" w:rsidRPr="00026E8A" w:rsidRDefault="00B31178" w:rsidP="00B3117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110A6828" w14:textId="77777777" w:rsidTr="00B37702">
        <w:tc>
          <w:tcPr>
            <w:tcW w:w="9105" w:type="dxa"/>
            <w:shd w:val="clear" w:color="auto" w:fill="DBE5F1" w:themeFill="accent1" w:themeFillTint="33"/>
            <w:vAlign w:val="center"/>
          </w:tcPr>
          <w:p w14:paraId="07A502AF" w14:textId="77777777" w:rsidR="00B31178" w:rsidRPr="00B91194" w:rsidRDefault="00B31178" w:rsidP="00B37702">
            <w:pPr>
              <w:spacing w:before="120" w:after="120"/>
              <w:rPr>
                <w:rFonts w:ascii="Tahoma" w:hAnsi="Tahoma" w:cs="Tahoma"/>
                <w:sz w:val="20"/>
                <w:szCs w:val="20"/>
              </w:rPr>
            </w:pPr>
            <w:r w:rsidRPr="00B91194">
              <w:rPr>
                <w:rFonts w:ascii="Tahoma" w:hAnsi="Tahoma" w:cs="Tahoma"/>
                <w:sz w:val="20"/>
                <w:szCs w:val="20"/>
              </w:rPr>
              <w:t>This Framework Contract</w:t>
            </w:r>
            <w:r w:rsidRPr="00B91194">
              <w:rPr>
                <w:rFonts w:ascii="Tahoma" w:eastAsia="Calibri" w:hAnsi="Tahoma" w:cs="Tahoma"/>
                <w:sz w:val="20"/>
                <w:szCs w:val="20"/>
                <w:lang w:val="en-US" w:eastAsia="en-US"/>
              </w:rPr>
              <w:t xml:space="preserve"> takes effect as from the date of its signature by both parties and is</w:t>
            </w:r>
            <w:r w:rsidRPr="00B911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25320834"/>
              <w:placeholder>
                <w:docPart w:val="8E14A4EAB94F4E3DA27BE74DC1F01622"/>
              </w:placeholder>
              <w:date w:fullDate="2026-12-17T00:00:00Z">
                <w:dateFormat w:val="dd/MM/yyyy"/>
                <w:lid w:val="fr-FR"/>
                <w:storeMappedDataAs w:val="dateTime"/>
                <w:calendar w:val="gregorian"/>
              </w:date>
            </w:sdtPr>
            <w:sdtEndPr>
              <w:rPr>
                <w:rStyle w:val="Style71"/>
              </w:rPr>
            </w:sdtEndPr>
            <w:sdtContent>
              <w:p w14:paraId="6064AB3F" w14:textId="3B078D68" w:rsidR="00B31178" w:rsidRPr="00B91194" w:rsidRDefault="005539EA" w:rsidP="00B37702">
                <w:pPr>
                  <w:spacing w:before="120" w:after="120"/>
                  <w:rPr>
                    <w:rFonts w:ascii="Tahoma" w:hAnsi="Tahoma" w:cs="Tahoma"/>
                    <w:sz w:val="20"/>
                    <w:szCs w:val="20"/>
                  </w:rPr>
                </w:pPr>
                <w:r>
                  <w:rPr>
                    <w:rStyle w:val="Style71"/>
                    <w:rFonts w:ascii="Tahoma" w:hAnsi="Tahoma" w:cs="Tahoma"/>
                    <w:szCs w:val="20"/>
                  </w:rPr>
                  <w:t>17</w:t>
                </w:r>
                <w:r w:rsidR="00205680" w:rsidRPr="00B91194">
                  <w:rPr>
                    <w:rStyle w:val="Style71"/>
                    <w:rFonts w:ascii="Tahoma" w:hAnsi="Tahoma" w:cs="Tahoma"/>
                    <w:szCs w:val="20"/>
                    <w:lang w:val="fr-FR"/>
                  </w:rPr>
                  <w:t>/12/202</w:t>
                </w:r>
                <w:r>
                  <w:rPr>
                    <w:rStyle w:val="Style71"/>
                    <w:rFonts w:ascii="Tahoma" w:hAnsi="Tahoma" w:cs="Tahoma"/>
                    <w:szCs w:val="20"/>
                    <w:lang w:val="fr-FR"/>
                  </w:rPr>
                  <w:t>6</w:t>
                </w:r>
              </w:p>
            </w:sdtContent>
          </w:sdt>
        </w:tc>
      </w:tr>
      <w:tr w:rsidR="00B31178" w:rsidRPr="00651235" w14:paraId="6FACF129" w14:textId="77777777" w:rsidTr="00B37702">
        <w:tc>
          <w:tcPr>
            <w:tcW w:w="10449" w:type="dxa"/>
            <w:gridSpan w:val="2"/>
            <w:shd w:val="clear" w:color="auto" w:fill="DBE5F1" w:themeFill="accent1" w:themeFillTint="33"/>
            <w:vAlign w:val="center"/>
          </w:tcPr>
          <w:p w14:paraId="66C725FF" w14:textId="77777777" w:rsidR="005539EA" w:rsidRPr="00B91194" w:rsidRDefault="005539EA" w:rsidP="005539EA">
            <w:pPr>
              <w:spacing w:before="120" w:after="120"/>
              <w:rPr>
                <w:rStyle w:val="Style71"/>
                <w:rFonts w:ascii="Tahoma" w:hAnsi="Tahoma" w:cs="Tahoma"/>
              </w:rPr>
            </w:pPr>
            <w:r w:rsidRPr="005539EA">
              <w:rPr>
                <w:rFonts w:ascii="Tahoma" w:hAnsi="Tahoma" w:cs="Tahoma"/>
                <w:sz w:val="20"/>
                <w:szCs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szCs w:val="20"/>
                <w:lang w:val="en-US"/>
              </w:rPr>
              <w:t>o</w:t>
            </w:r>
            <w:r>
              <w:rPr>
                <w:lang w:val="en-US"/>
              </w:rPr>
              <w:t>ne</w:t>
            </w:r>
            <w:r w:rsidRPr="005539EA">
              <w:rPr>
                <w:rFonts w:ascii="Tahoma" w:hAnsi="Tahoma" w:cs="Tahoma"/>
                <w:sz w:val="20"/>
                <w:szCs w:val="20"/>
                <w:lang w:val="en-US"/>
              </w:rPr>
              <w:t xml:space="preserve"> month before the renewal date. The contract shall not be renewed beyond </w:t>
            </w:r>
            <w:r>
              <w:rPr>
                <w:rFonts w:ascii="Tahoma" w:hAnsi="Tahoma" w:cs="Tahoma"/>
                <w:sz w:val="20"/>
                <w:szCs w:val="20"/>
                <w:lang w:val="en-US"/>
              </w:rPr>
              <w:t xml:space="preserve">17.12.2027 </w:t>
            </w:r>
            <w:r w:rsidRPr="005539EA">
              <w:rPr>
                <w:rFonts w:ascii="Tahoma" w:hAnsi="Tahoma" w:cs="Tahoma"/>
                <w:sz w:val="20"/>
                <w:szCs w:val="20"/>
                <w:lang w:val="en-US"/>
              </w:rPr>
              <w:t>and shall end on this date unless either party has already validly terminated the contract.</w:t>
            </w:r>
          </w:p>
          <w:p w14:paraId="5F0F3235" w14:textId="77777777" w:rsidR="00B31178" w:rsidRPr="00B91194" w:rsidRDefault="00B31178" w:rsidP="00B37702">
            <w:pPr>
              <w:spacing w:before="120" w:after="120"/>
              <w:rPr>
                <w:rStyle w:val="Style71"/>
                <w:rFonts w:ascii="Tahoma" w:hAnsi="Tahoma" w:cs="Tahoma"/>
              </w:rPr>
            </w:pPr>
          </w:p>
          <w:p w14:paraId="336CCACD" w14:textId="73F22AD7" w:rsidR="00B31178" w:rsidRPr="00B91194" w:rsidRDefault="00B31178" w:rsidP="00B37702">
            <w:pPr>
              <w:spacing w:before="120" w:after="120"/>
              <w:rPr>
                <w:rStyle w:val="Style71"/>
                <w:rFonts w:ascii="Tahoma" w:hAnsi="Tahoma" w:cs="Tahoma"/>
                <w:lang w:val="en-US"/>
              </w:rPr>
            </w:pPr>
          </w:p>
        </w:tc>
      </w:tr>
    </w:tbl>
    <w:p w14:paraId="2D0D5E82" w14:textId="330F938B" w:rsidR="00055ABE" w:rsidRDefault="00055ABE" w:rsidP="00B8307B">
      <w:pPr>
        <w:rPr>
          <w:rFonts w:ascii="Tahoma" w:hAnsi="Tahoma" w:cs="Tahoma"/>
          <w:b/>
        </w:rPr>
      </w:pPr>
    </w:p>
    <w:p w14:paraId="74ED1B50" w14:textId="77777777" w:rsidR="008B07A4" w:rsidRPr="00756A82" w:rsidRDefault="008B07A4" w:rsidP="008B07A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473DC7FE" w14:textId="77777777" w:rsidR="008B07A4" w:rsidRPr="00756A82" w:rsidRDefault="008B07A4" w:rsidP="008B07A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944" behindDoc="0" locked="1" layoutInCell="1" allowOverlap="1" wp14:anchorId="282E45E6" wp14:editId="245F6125">
                <wp:simplePos x="0" y="0"/>
                <wp:positionH relativeFrom="column">
                  <wp:posOffset>5360035</wp:posOffset>
                </wp:positionH>
                <wp:positionV relativeFrom="paragraph">
                  <wp:posOffset>-83185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E6D77" id="Up Arrow 1" o:spid="_x0000_s1026" type="#_x0000_t68" style="position:absolute;margin-left:422.05pt;margin-top:-6.55pt;width:12.85pt;height:41.3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32"/>
        <w:gridCol w:w="1497"/>
      </w:tblGrid>
      <w:tr w:rsidR="003212A8" w:rsidRPr="00756A82" w14:paraId="15323189" w14:textId="77777777" w:rsidTr="003212A8">
        <w:trPr>
          <w:trHeight w:val="688"/>
          <w:jc w:val="center"/>
        </w:trPr>
        <w:tc>
          <w:tcPr>
            <w:tcW w:w="8132" w:type="dxa"/>
            <w:shd w:val="clear" w:color="auto" w:fill="DBE5F1" w:themeFill="accent1" w:themeFillTint="33"/>
            <w:vAlign w:val="center"/>
          </w:tcPr>
          <w:p w14:paraId="0E372D91" w14:textId="77777777" w:rsidR="003212A8" w:rsidRPr="00756A82" w:rsidRDefault="003212A8" w:rsidP="00C46A39">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75DBCDAB" w14:textId="77777777" w:rsidR="003212A8" w:rsidRPr="00756A82" w:rsidRDefault="003212A8" w:rsidP="00C46A39">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C6E0998" w14:textId="77777777" w:rsidR="003212A8" w:rsidRPr="00756A82" w:rsidRDefault="003212A8" w:rsidP="00C46A39">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212A8" w:rsidRPr="00756A82" w14:paraId="38CE14B9" w14:textId="77777777" w:rsidTr="003212A8">
        <w:trPr>
          <w:trHeight w:val="780"/>
          <w:jc w:val="center"/>
        </w:trPr>
        <w:tc>
          <w:tcPr>
            <w:tcW w:w="8132" w:type="dxa"/>
            <w:tcBorders>
              <w:right w:val="single" w:sz="2" w:space="0" w:color="FF0000"/>
            </w:tcBorders>
            <w:shd w:val="clear" w:color="auto" w:fill="F2F2F2" w:themeFill="background1" w:themeFillShade="F2"/>
            <w:vAlign w:val="center"/>
          </w:tcPr>
          <w:p w14:paraId="41A30540" w14:textId="7F2EB497" w:rsidR="003212A8" w:rsidRPr="00756A82" w:rsidRDefault="003212A8" w:rsidP="00C46A39">
            <w:pPr>
              <w:spacing w:line="276" w:lineRule="auto"/>
              <w:rPr>
                <w:rFonts w:ascii="Tahoma" w:hAnsi="Tahoma" w:cs="Tahoma"/>
                <w:sz w:val="18"/>
                <w:szCs w:val="18"/>
                <w:highlight w:val="yellow"/>
                <w:lang w:eastAsia="en-US"/>
              </w:rPr>
            </w:pPr>
            <w:r>
              <w:t xml:space="preserve"> </w:t>
            </w:r>
            <w:r w:rsidRPr="003212A8">
              <w:rPr>
                <w:rFonts w:ascii="Tahoma" w:eastAsia="Calibri" w:hAnsi="Tahoma" w:cs="Tahoma"/>
                <w:sz w:val="18"/>
                <w:szCs w:val="18"/>
                <w:lang w:val="en-US" w:eastAsia="en-US"/>
              </w:rPr>
              <w:t>Daily fee for the provision of services as described in Section C (Scope of the Framework Contract) of the Terms of Reference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0D2FBC" w14:textId="77777777" w:rsidR="003212A8" w:rsidRPr="00756A82" w:rsidRDefault="003212A8" w:rsidP="00C46A39">
            <w:pPr>
              <w:ind w:left="-142"/>
              <w:rPr>
                <w:rFonts w:ascii="Tahoma" w:hAnsi="Tahoma" w:cs="Tahoma"/>
                <w:sz w:val="18"/>
                <w:szCs w:val="18"/>
                <w:highlight w:val="yellow"/>
                <w:lang w:eastAsia="en-US"/>
              </w:rPr>
            </w:pPr>
          </w:p>
        </w:tc>
      </w:tr>
    </w:tbl>
    <w:p w14:paraId="54FDBC5F" w14:textId="77777777" w:rsidR="008B07A4" w:rsidRDefault="008B07A4" w:rsidP="008B07A4">
      <w:pPr>
        <w:ind w:left="-142"/>
        <w:rPr>
          <w:rFonts w:ascii="Tahoma" w:hAnsi="Tahoma" w:cs="Tahoma"/>
          <w:b/>
        </w:rPr>
      </w:pPr>
    </w:p>
    <w:p w14:paraId="6C586E2C" w14:textId="3F2FADCB" w:rsidR="008B07A4" w:rsidRPr="00026E8A" w:rsidRDefault="008B07A4" w:rsidP="008B07A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B07A4" w:rsidRPr="00026E8A" w14:paraId="738ADD9B" w14:textId="77777777" w:rsidTr="00C46A39">
        <w:tc>
          <w:tcPr>
            <w:tcW w:w="9105" w:type="dxa"/>
            <w:shd w:val="clear" w:color="auto" w:fill="DBE5F1" w:themeFill="accent1" w:themeFillTint="33"/>
            <w:vAlign w:val="center"/>
          </w:tcPr>
          <w:p w14:paraId="178774B7" w14:textId="77777777" w:rsidR="008B07A4" w:rsidRPr="00B91194" w:rsidRDefault="008B07A4" w:rsidP="00C46A39">
            <w:pPr>
              <w:spacing w:before="120" w:after="120"/>
              <w:rPr>
                <w:rFonts w:ascii="Tahoma" w:hAnsi="Tahoma" w:cs="Tahoma"/>
                <w:sz w:val="20"/>
                <w:szCs w:val="20"/>
              </w:rPr>
            </w:pPr>
            <w:r w:rsidRPr="00B91194">
              <w:rPr>
                <w:rFonts w:ascii="Tahoma" w:hAnsi="Tahoma" w:cs="Tahoma"/>
                <w:sz w:val="20"/>
                <w:szCs w:val="20"/>
              </w:rPr>
              <w:t>This Framework Contract</w:t>
            </w:r>
            <w:r w:rsidRPr="00B91194">
              <w:rPr>
                <w:rFonts w:ascii="Tahoma" w:eastAsia="Calibri" w:hAnsi="Tahoma" w:cs="Tahoma"/>
                <w:sz w:val="20"/>
                <w:szCs w:val="20"/>
                <w:lang w:val="en-US" w:eastAsia="en-US"/>
              </w:rPr>
              <w:t xml:space="preserve"> takes effect as from the date of its signature by both parties and is</w:t>
            </w:r>
            <w:r w:rsidRPr="00B911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55766788"/>
              <w:placeholder>
                <w:docPart w:val="8F67F9A9DDAC4D64867DD4FA6F50AC32"/>
              </w:placeholder>
              <w:date w:fullDate="2026-12-17T00:00:00Z">
                <w:dateFormat w:val="dd/MM/yyyy"/>
                <w:lid w:val="fr-FR"/>
                <w:storeMappedDataAs w:val="dateTime"/>
                <w:calendar w:val="gregorian"/>
              </w:date>
            </w:sdtPr>
            <w:sdtEndPr>
              <w:rPr>
                <w:rStyle w:val="Style71"/>
              </w:rPr>
            </w:sdtEndPr>
            <w:sdtContent>
              <w:p w14:paraId="42954528" w14:textId="5A53F4B3" w:rsidR="008B07A4" w:rsidRPr="00B91194" w:rsidRDefault="005539EA" w:rsidP="00C46A39">
                <w:pPr>
                  <w:spacing w:before="120" w:after="120"/>
                  <w:rPr>
                    <w:rFonts w:ascii="Tahoma" w:hAnsi="Tahoma" w:cs="Tahoma"/>
                    <w:sz w:val="20"/>
                    <w:szCs w:val="20"/>
                  </w:rPr>
                </w:pPr>
                <w:r>
                  <w:rPr>
                    <w:rStyle w:val="Style71"/>
                    <w:rFonts w:ascii="Tahoma" w:hAnsi="Tahoma" w:cs="Tahoma"/>
                    <w:szCs w:val="20"/>
                  </w:rPr>
                  <w:t>17</w:t>
                </w:r>
                <w:r w:rsidR="00205680" w:rsidRPr="00B91194">
                  <w:rPr>
                    <w:rStyle w:val="Style71"/>
                    <w:rFonts w:ascii="Tahoma" w:hAnsi="Tahoma" w:cs="Tahoma"/>
                    <w:szCs w:val="20"/>
                    <w:lang w:val="fr-FR"/>
                  </w:rPr>
                  <w:t>/12/202</w:t>
                </w:r>
                <w:r>
                  <w:rPr>
                    <w:rStyle w:val="Style71"/>
                    <w:rFonts w:ascii="Tahoma" w:hAnsi="Tahoma" w:cs="Tahoma"/>
                    <w:szCs w:val="20"/>
                    <w:lang w:val="fr-FR"/>
                  </w:rPr>
                  <w:t>6</w:t>
                </w:r>
              </w:p>
            </w:sdtContent>
          </w:sdt>
        </w:tc>
      </w:tr>
      <w:tr w:rsidR="008B07A4" w:rsidRPr="00651235" w14:paraId="327F0DD9" w14:textId="77777777" w:rsidTr="00C46A39">
        <w:tc>
          <w:tcPr>
            <w:tcW w:w="10449" w:type="dxa"/>
            <w:gridSpan w:val="2"/>
            <w:shd w:val="clear" w:color="auto" w:fill="DBE5F1" w:themeFill="accent1" w:themeFillTint="33"/>
            <w:vAlign w:val="center"/>
          </w:tcPr>
          <w:p w14:paraId="61DF52E3" w14:textId="77777777" w:rsidR="005539EA" w:rsidRPr="00B91194" w:rsidRDefault="005539EA" w:rsidP="005539EA">
            <w:pPr>
              <w:spacing w:before="120" w:after="120"/>
              <w:rPr>
                <w:rStyle w:val="Style71"/>
                <w:rFonts w:ascii="Tahoma" w:hAnsi="Tahoma" w:cs="Tahoma"/>
              </w:rPr>
            </w:pPr>
            <w:r w:rsidRPr="005539EA">
              <w:rPr>
                <w:rFonts w:ascii="Tahoma" w:hAnsi="Tahoma" w:cs="Tahoma"/>
                <w:sz w:val="20"/>
                <w:szCs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szCs w:val="20"/>
                <w:lang w:val="en-US"/>
              </w:rPr>
              <w:t>o</w:t>
            </w:r>
            <w:r>
              <w:rPr>
                <w:lang w:val="en-US"/>
              </w:rPr>
              <w:t>ne</w:t>
            </w:r>
            <w:r w:rsidRPr="005539EA">
              <w:rPr>
                <w:rFonts w:ascii="Tahoma" w:hAnsi="Tahoma" w:cs="Tahoma"/>
                <w:sz w:val="20"/>
                <w:szCs w:val="20"/>
                <w:lang w:val="en-US"/>
              </w:rPr>
              <w:t xml:space="preserve"> month before the renewal date. The contract shall not be renewed beyond </w:t>
            </w:r>
            <w:r>
              <w:rPr>
                <w:rFonts w:ascii="Tahoma" w:hAnsi="Tahoma" w:cs="Tahoma"/>
                <w:sz w:val="20"/>
                <w:szCs w:val="20"/>
                <w:lang w:val="en-US"/>
              </w:rPr>
              <w:t xml:space="preserve">17.12.2027 </w:t>
            </w:r>
            <w:r w:rsidRPr="005539EA">
              <w:rPr>
                <w:rFonts w:ascii="Tahoma" w:hAnsi="Tahoma" w:cs="Tahoma"/>
                <w:sz w:val="20"/>
                <w:szCs w:val="20"/>
                <w:lang w:val="en-US"/>
              </w:rPr>
              <w:t>and shall end on this date unless either party has already validly terminated the contract.</w:t>
            </w:r>
          </w:p>
          <w:p w14:paraId="79A46336" w14:textId="255AEE7A" w:rsidR="008B07A4" w:rsidRPr="005539EA" w:rsidRDefault="008B07A4" w:rsidP="00C46A39">
            <w:pPr>
              <w:spacing w:before="120" w:after="120"/>
              <w:rPr>
                <w:rStyle w:val="Style71"/>
                <w:rFonts w:ascii="Tahoma" w:hAnsi="Tahoma" w:cs="Tahoma"/>
              </w:rPr>
            </w:pPr>
          </w:p>
        </w:tc>
      </w:tr>
    </w:tbl>
    <w:p w14:paraId="4F4301CB" w14:textId="77777777" w:rsidR="008B07A4" w:rsidRPr="00756A82" w:rsidRDefault="008B07A4" w:rsidP="008B07A4">
      <w:pPr>
        <w:spacing w:before="60" w:after="120"/>
        <w:rPr>
          <w:rFonts w:ascii="Tahoma" w:hAnsi="Tahoma" w:cs="Tahoma"/>
          <w:sz w:val="20"/>
          <w:szCs w:val="20"/>
        </w:rPr>
      </w:pPr>
    </w:p>
    <w:p w14:paraId="0489F648" w14:textId="77777777" w:rsidR="008B07A4" w:rsidRPr="00756A82" w:rsidRDefault="008B07A4" w:rsidP="00B8307B">
      <w:pPr>
        <w:rPr>
          <w:rFonts w:ascii="Tahoma" w:hAnsi="Tahoma" w:cs="Tahoma"/>
          <w:b/>
        </w:rPr>
      </w:pPr>
    </w:p>
    <w:p w14:paraId="6283F1FF" w14:textId="77777777" w:rsidR="00B0032E" w:rsidRDefault="00B0032E">
      <w:pPr>
        <w:rPr>
          <w:rFonts w:ascii="Tahoma" w:hAnsi="Tahoma" w:cs="Tahoma"/>
          <w:b/>
        </w:rPr>
      </w:pPr>
      <w:r>
        <w:rPr>
          <w:rFonts w:ascii="Tahoma" w:hAnsi="Tahoma" w:cs="Tahoma"/>
          <w:b/>
        </w:rPr>
        <w:br w:type="page"/>
      </w:r>
    </w:p>
    <w:p w14:paraId="2C5D0BCF" w14:textId="77777777" w:rsidR="008B1CAB" w:rsidRDefault="008B1CAB" w:rsidP="00FA06F4">
      <w:pPr>
        <w:pBdr>
          <w:bottom w:val="single" w:sz="2" w:space="1" w:color="808080" w:themeColor="background1" w:themeShade="80"/>
        </w:pBdr>
        <w:rPr>
          <w:rFonts w:ascii="Tahoma" w:hAnsi="Tahoma" w:cs="Tahoma"/>
          <w:b/>
        </w:rPr>
      </w:pPr>
    </w:p>
    <w:p w14:paraId="374522D1" w14:textId="77777777" w:rsidR="008B1CAB" w:rsidRDefault="008B1CAB" w:rsidP="00FA06F4">
      <w:pPr>
        <w:pBdr>
          <w:bottom w:val="single" w:sz="2" w:space="1" w:color="808080" w:themeColor="background1" w:themeShade="80"/>
        </w:pBdr>
        <w:rPr>
          <w:rFonts w:ascii="Tahoma" w:hAnsi="Tahoma" w:cs="Tahoma"/>
          <w:b/>
        </w:rPr>
      </w:pPr>
    </w:p>
    <w:p w14:paraId="3D68B47E" w14:textId="089AD76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8B1CAB">
      <w:pPr>
        <w:tabs>
          <w:tab w:val="left" w:pos="284"/>
          <w:tab w:val="left" w:pos="426"/>
        </w:tabs>
        <w:spacing w:before="240"/>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8B1CAB">
      <w:pPr>
        <w:numPr>
          <w:ilvl w:val="0"/>
          <w:numId w:val="2"/>
        </w:numPr>
        <w:tabs>
          <w:tab w:val="left" w:pos="284"/>
        </w:tabs>
        <w:spacing w:before="240"/>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8B1CAB">
      <w:pPr>
        <w:numPr>
          <w:ilvl w:val="0"/>
          <w:numId w:val="2"/>
        </w:numPr>
        <w:tabs>
          <w:tab w:val="left" w:pos="284"/>
        </w:tabs>
        <w:spacing w:before="240"/>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9989066" w:rsidR="00530BB0" w:rsidRDefault="00530BB0" w:rsidP="008B1CAB">
      <w:pPr>
        <w:numPr>
          <w:ilvl w:val="0"/>
          <w:numId w:val="2"/>
        </w:numPr>
        <w:tabs>
          <w:tab w:val="left" w:pos="284"/>
        </w:tabs>
        <w:spacing w:before="240"/>
        <w:ind w:left="284" w:right="283" w:hanging="284"/>
        <w:jc w:val="both"/>
        <w:rPr>
          <w:rFonts w:ascii="Tahoma" w:hAnsi="Tahoma" w:cs="Tahoma"/>
          <w:sz w:val="20"/>
          <w:szCs w:val="20"/>
        </w:rPr>
      </w:pPr>
      <w:bookmarkStart w:id="5"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6CE895A8" w14:textId="47A69B53" w:rsidR="005E10FA" w:rsidRPr="002013A5" w:rsidRDefault="005E10FA" w:rsidP="008B1CAB">
      <w:pPr>
        <w:numPr>
          <w:ilvl w:val="0"/>
          <w:numId w:val="2"/>
        </w:numPr>
        <w:tabs>
          <w:tab w:val="left" w:pos="284"/>
        </w:tabs>
        <w:spacing w:before="240"/>
        <w:ind w:left="284" w:right="283" w:hanging="284"/>
        <w:jc w:val="both"/>
        <w:rPr>
          <w:rFonts w:ascii="Tahoma" w:hAnsi="Tahoma" w:cs="Tahoma"/>
          <w:sz w:val="20"/>
          <w:szCs w:val="20"/>
        </w:rPr>
      </w:pPr>
      <w:r w:rsidRPr="005E10FA">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5E10FA">
        <w:rPr>
          <w:rFonts w:ascii="Tahoma" w:hAnsi="Tahoma" w:cs="Tahoma"/>
          <w:sz w:val="20"/>
          <w:szCs w:val="20"/>
        </w:rPr>
        <w:t>procedure;</w:t>
      </w:r>
      <w:proofErr w:type="gramEnd"/>
    </w:p>
    <w:p w14:paraId="1A3004E2" w14:textId="17C94546" w:rsidR="00530BB0" w:rsidRPr="00B91194" w:rsidRDefault="00530BB0" w:rsidP="008B1CAB">
      <w:pPr>
        <w:numPr>
          <w:ilvl w:val="0"/>
          <w:numId w:val="2"/>
        </w:numPr>
        <w:tabs>
          <w:tab w:val="left" w:pos="284"/>
        </w:tabs>
        <w:spacing w:before="240"/>
        <w:ind w:left="284" w:right="283" w:hanging="284"/>
        <w:jc w:val="both"/>
        <w:rPr>
          <w:rFonts w:ascii="Tahoma" w:hAnsi="Tahoma" w:cs="Tahoma"/>
          <w:sz w:val="20"/>
          <w:szCs w:val="20"/>
          <w:lang w:val="en-US"/>
        </w:rPr>
      </w:pPr>
      <w:r w:rsidRPr="00B91194">
        <w:rPr>
          <w:rFonts w:ascii="Tahoma" w:hAnsi="Tahoma" w:cs="Tahoma"/>
          <w:sz w:val="20"/>
          <w:szCs w:val="20"/>
          <w:lang w:val="en-US"/>
        </w:rPr>
        <w:t>declare that, in the previous three years, neither I, nor the Provider I represent, ha</w:t>
      </w:r>
      <w:r w:rsidR="000B3CFE" w:rsidRPr="00B91194">
        <w:rPr>
          <w:rFonts w:ascii="Tahoma" w:hAnsi="Tahoma" w:cs="Tahoma"/>
          <w:sz w:val="20"/>
          <w:szCs w:val="20"/>
          <w:lang w:val="en-US"/>
        </w:rPr>
        <w:t>ve</w:t>
      </w:r>
      <w:r w:rsidRPr="00B91194">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B91194">
        <w:rPr>
          <w:rFonts w:ascii="Tahoma" w:hAnsi="Tahoma" w:cs="Tahoma"/>
          <w:sz w:val="20"/>
          <w:szCs w:val="20"/>
          <w:lang w:val="en-US"/>
        </w:rPr>
        <w:t>Europe;</w:t>
      </w:r>
      <w:proofErr w:type="gramEnd"/>
    </w:p>
    <w:p w14:paraId="544AC85F" w14:textId="3F382426" w:rsidR="00530BB0" w:rsidRPr="00B0032E"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5"/>
      <w:proofErr w:type="gramEnd"/>
    </w:p>
    <w:p w14:paraId="248BE0B8"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0EEFA63A" w:rsidR="00E81D73" w:rsidRDefault="00E81D73" w:rsidP="003A0F5F">
      <w:pPr>
        <w:tabs>
          <w:tab w:val="left" w:pos="142"/>
          <w:tab w:val="left" w:pos="426"/>
        </w:tabs>
        <w:ind w:left="-426"/>
        <w:jc w:val="both"/>
        <w:rPr>
          <w:rFonts w:ascii="Tahoma" w:hAnsi="Tahoma" w:cs="Tahoma"/>
          <w:sz w:val="20"/>
          <w:szCs w:val="20"/>
        </w:rPr>
      </w:pPr>
    </w:p>
    <w:p w14:paraId="1AC8B09A" w14:textId="202BC566" w:rsidR="008B1CAB" w:rsidRDefault="008B1CAB" w:rsidP="003A0F5F">
      <w:pPr>
        <w:tabs>
          <w:tab w:val="left" w:pos="142"/>
          <w:tab w:val="left" w:pos="426"/>
        </w:tabs>
        <w:ind w:left="-426"/>
        <w:jc w:val="both"/>
        <w:rPr>
          <w:rFonts w:ascii="Tahoma" w:hAnsi="Tahoma" w:cs="Tahoma"/>
          <w:sz w:val="20"/>
          <w:szCs w:val="20"/>
        </w:rPr>
      </w:pPr>
    </w:p>
    <w:p w14:paraId="4A4093C9" w14:textId="127CF841" w:rsidR="008B1CAB" w:rsidRDefault="008B1CAB" w:rsidP="003A0F5F">
      <w:pPr>
        <w:tabs>
          <w:tab w:val="left" w:pos="142"/>
          <w:tab w:val="left" w:pos="426"/>
        </w:tabs>
        <w:ind w:left="-426"/>
        <w:jc w:val="both"/>
        <w:rPr>
          <w:rFonts w:ascii="Tahoma" w:hAnsi="Tahoma" w:cs="Tahoma"/>
          <w:sz w:val="20"/>
          <w:szCs w:val="20"/>
        </w:rPr>
      </w:pPr>
    </w:p>
    <w:p w14:paraId="5F4C9D18" w14:textId="00528731" w:rsidR="008B1CAB" w:rsidRDefault="008B1CAB" w:rsidP="003A0F5F">
      <w:pPr>
        <w:tabs>
          <w:tab w:val="left" w:pos="142"/>
          <w:tab w:val="left" w:pos="426"/>
        </w:tabs>
        <w:ind w:left="-426"/>
        <w:jc w:val="both"/>
        <w:rPr>
          <w:rFonts w:ascii="Tahoma" w:hAnsi="Tahoma" w:cs="Tahoma"/>
          <w:sz w:val="20"/>
          <w:szCs w:val="20"/>
        </w:rPr>
      </w:pPr>
    </w:p>
    <w:p w14:paraId="79191AFE" w14:textId="4F89A6CD" w:rsidR="008B1CAB" w:rsidRDefault="008B1CAB" w:rsidP="003A0F5F">
      <w:pPr>
        <w:tabs>
          <w:tab w:val="left" w:pos="142"/>
          <w:tab w:val="left" w:pos="426"/>
        </w:tabs>
        <w:ind w:left="-426"/>
        <w:jc w:val="both"/>
        <w:rPr>
          <w:rFonts w:ascii="Tahoma" w:hAnsi="Tahoma" w:cs="Tahoma"/>
          <w:sz w:val="20"/>
          <w:szCs w:val="20"/>
        </w:rPr>
      </w:pPr>
    </w:p>
    <w:p w14:paraId="6ED0E4CE" w14:textId="1758A913" w:rsidR="008B1CAB" w:rsidRDefault="008B1CAB" w:rsidP="003A0F5F">
      <w:pPr>
        <w:tabs>
          <w:tab w:val="left" w:pos="142"/>
          <w:tab w:val="left" w:pos="426"/>
        </w:tabs>
        <w:ind w:left="-426"/>
        <w:jc w:val="both"/>
        <w:rPr>
          <w:rFonts w:ascii="Tahoma" w:hAnsi="Tahoma" w:cs="Tahoma"/>
          <w:sz w:val="20"/>
          <w:szCs w:val="20"/>
        </w:rPr>
      </w:pPr>
    </w:p>
    <w:p w14:paraId="3F5AEDEF" w14:textId="06C4512C" w:rsidR="008B1CAB" w:rsidRDefault="008B1CAB" w:rsidP="003A0F5F">
      <w:pPr>
        <w:tabs>
          <w:tab w:val="left" w:pos="142"/>
          <w:tab w:val="left" w:pos="426"/>
        </w:tabs>
        <w:ind w:left="-426"/>
        <w:jc w:val="both"/>
        <w:rPr>
          <w:rFonts w:ascii="Tahoma" w:hAnsi="Tahoma" w:cs="Tahoma"/>
          <w:sz w:val="20"/>
          <w:szCs w:val="20"/>
        </w:rPr>
      </w:pPr>
    </w:p>
    <w:p w14:paraId="346AB2EB" w14:textId="5991D6F9" w:rsidR="008B1CAB" w:rsidRDefault="008B1CAB" w:rsidP="003A0F5F">
      <w:pPr>
        <w:tabs>
          <w:tab w:val="left" w:pos="142"/>
          <w:tab w:val="left" w:pos="426"/>
        </w:tabs>
        <w:ind w:left="-426"/>
        <w:jc w:val="both"/>
        <w:rPr>
          <w:rFonts w:ascii="Tahoma" w:hAnsi="Tahoma" w:cs="Tahoma"/>
          <w:sz w:val="20"/>
          <w:szCs w:val="20"/>
        </w:rPr>
      </w:pPr>
    </w:p>
    <w:p w14:paraId="4AF0FF99" w14:textId="0AB69426" w:rsidR="008B1CAB" w:rsidRDefault="008B1CAB" w:rsidP="003A0F5F">
      <w:pPr>
        <w:tabs>
          <w:tab w:val="left" w:pos="142"/>
          <w:tab w:val="left" w:pos="426"/>
        </w:tabs>
        <w:ind w:left="-426"/>
        <w:jc w:val="both"/>
        <w:rPr>
          <w:rFonts w:ascii="Tahoma" w:hAnsi="Tahoma" w:cs="Tahoma"/>
          <w:sz w:val="20"/>
          <w:szCs w:val="20"/>
        </w:rPr>
      </w:pPr>
    </w:p>
    <w:p w14:paraId="195E2C81" w14:textId="596DC2B9" w:rsidR="008B1CAB" w:rsidRDefault="008B1CAB" w:rsidP="003A0F5F">
      <w:pPr>
        <w:tabs>
          <w:tab w:val="left" w:pos="142"/>
          <w:tab w:val="left" w:pos="426"/>
        </w:tabs>
        <w:ind w:left="-426"/>
        <w:jc w:val="both"/>
        <w:rPr>
          <w:rFonts w:ascii="Tahoma" w:hAnsi="Tahoma" w:cs="Tahoma"/>
          <w:sz w:val="20"/>
          <w:szCs w:val="20"/>
        </w:rPr>
      </w:pPr>
    </w:p>
    <w:p w14:paraId="62D4276B" w14:textId="48552448" w:rsidR="008B1CAB" w:rsidRDefault="008B1CAB" w:rsidP="003A0F5F">
      <w:pPr>
        <w:tabs>
          <w:tab w:val="left" w:pos="142"/>
          <w:tab w:val="left" w:pos="426"/>
        </w:tabs>
        <w:ind w:left="-426"/>
        <w:jc w:val="both"/>
        <w:rPr>
          <w:rFonts w:ascii="Tahoma" w:hAnsi="Tahoma" w:cs="Tahoma"/>
          <w:sz w:val="20"/>
          <w:szCs w:val="20"/>
        </w:rPr>
      </w:pPr>
    </w:p>
    <w:p w14:paraId="055DCB41" w14:textId="138A8FD8" w:rsidR="008B1CAB" w:rsidRDefault="008B1CAB" w:rsidP="003A0F5F">
      <w:pPr>
        <w:tabs>
          <w:tab w:val="left" w:pos="142"/>
          <w:tab w:val="left" w:pos="426"/>
        </w:tabs>
        <w:ind w:left="-426"/>
        <w:jc w:val="both"/>
        <w:rPr>
          <w:rFonts w:ascii="Tahoma" w:hAnsi="Tahoma" w:cs="Tahoma"/>
          <w:sz w:val="20"/>
          <w:szCs w:val="20"/>
        </w:rPr>
      </w:pPr>
    </w:p>
    <w:p w14:paraId="45BD1474" w14:textId="74E63E4C" w:rsidR="008B1CAB" w:rsidRDefault="008B1CAB" w:rsidP="003A0F5F">
      <w:pPr>
        <w:tabs>
          <w:tab w:val="left" w:pos="142"/>
          <w:tab w:val="left" w:pos="426"/>
        </w:tabs>
        <w:ind w:left="-426"/>
        <w:jc w:val="both"/>
        <w:rPr>
          <w:rFonts w:ascii="Tahoma" w:hAnsi="Tahoma" w:cs="Tahoma"/>
          <w:sz w:val="20"/>
          <w:szCs w:val="20"/>
        </w:rPr>
      </w:pPr>
    </w:p>
    <w:p w14:paraId="3FF0F2A7" w14:textId="366FAE7B" w:rsidR="008B1CAB" w:rsidRDefault="008B1CAB" w:rsidP="003A0F5F">
      <w:pPr>
        <w:tabs>
          <w:tab w:val="left" w:pos="142"/>
          <w:tab w:val="left" w:pos="426"/>
        </w:tabs>
        <w:ind w:left="-426"/>
        <w:jc w:val="both"/>
        <w:rPr>
          <w:rFonts w:ascii="Tahoma" w:hAnsi="Tahoma" w:cs="Tahoma"/>
          <w:sz w:val="20"/>
          <w:szCs w:val="20"/>
        </w:rPr>
      </w:pPr>
    </w:p>
    <w:p w14:paraId="528AAD6D" w14:textId="366B3DBF" w:rsidR="008B1CAB" w:rsidRDefault="008B1CAB" w:rsidP="003A0F5F">
      <w:pPr>
        <w:tabs>
          <w:tab w:val="left" w:pos="142"/>
          <w:tab w:val="left" w:pos="426"/>
        </w:tabs>
        <w:ind w:left="-426"/>
        <w:jc w:val="both"/>
        <w:rPr>
          <w:rFonts w:ascii="Tahoma" w:hAnsi="Tahoma" w:cs="Tahoma"/>
          <w:sz w:val="20"/>
          <w:szCs w:val="20"/>
        </w:rPr>
      </w:pPr>
    </w:p>
    <w:p w14:paraId="4B2C9F14" w14:textId="77777777" w:rsidR="008B1CAB" w:rsidRDefault="008B1CAB" w:rsidP="003A0F5F">
      <w:pPr>
        <w:tabs>
          <w:tab w:val="left" w:pos="142"/>
          <w:tab w:val="left" w:pos="426"/>
        </w:tabs>
        <w:ind w:left="-426"/>
        <w:jc w:val="both"/>
        <w:rPr>
          <w:rFonts w:ascii="Tahoma" w:hAnsi="Tahoma" w:cs="Tahoma"/>
          <w:sz w:val="20"/>
          <w:szCs w:val="20"/>
        </w:rPr>
      </w:pPr>
    </w:p>
    <w:p w14:paraId="7A84A838" w14:textId="77777777" w:rsidR="008B1CAB" w:rsidRPr="00756A82" w:rsidRDefault="008B1CAB"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1584"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F906" id="AutoShape 2" o:spid="_x0000_s1026" type="#_x0000_t68" style="position:absolute;margin-left:220.7pt;margin-top:-11.6pt;width:13.05pt;height:58.1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88"/>
        <w:gridCol w:w="425"/>
        <w:gridCol w:w="1409"/>
      </w:tblGrid>
      <w:tr w:rsidR="003A0F5F" w:rsidRPr="00756A82" w14:paraId="54AAF637" w14:textId="77777777" w:rsidTr="00754D0D">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8"/>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754D0D">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22"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754D0D">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35D5F01"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8B1CAB">
              <w:rPr>
                <w:rStyle w:val="FootnoteReference"/>
                <w:rFonts w:ascii="Tahoma" w:hAnsi="Tahoma" w:cs="Tahoma"/>
                <w:sz w:val="18"/>
                <w:szCs w:val="18"/>
              </w:rPr>
              <w:footnoteReference w:id="9"/>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22"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754D0D">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22"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754D0D">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22"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754D0D">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9F092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8B1CAB">
              <w:rPr>
                <w:rStyle w:val="FootnoteReference"/>
                <w:rFonts w:ascii="Tahoma" w:hAnsi="Tahoma" w:cs="Tahoma"/>
                <w:sz w:val="18"/>
                <w:szCs w:val="18"/>
              </w:rPr>
              <w:footnoteReference w:id="10"/>
            </w:r>
            <w:r w:rsidRPr="00756A82">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22"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754D0D">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9"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754D0D">
        <w:trPr>
          <w:trHeight w:val="146"/>
          <w:jc w:val="center"/>
        </w:trPr>
        <w:tc>
          <w:tcPr>
            <w:tcW w:w="9888" w:type="dxa"/>
            <w:gridSpan w:val="8"/>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bl>
    <w:tbl>
      <w:tblPr>
        <w:tblpPr w:leftFromText="180" w:rightFromText="180" w:vertAnchor="text" w:horzAnchor="page" w:tblpX="1573" w:tblpY="8"/>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tblGrid>
      <w:tr w:rsidR="00754D0D" w:rsidRPr="00756A82" w14:paraId="0529CDCB" w14:textId="77777777" w:rsidTr="00754D0D">
        <w:trPr>
          <w:trHeight w:val="146"/>
        </w:trPr>
        <w:sdt>
          <w:sdtPr>
            <w:rPr>
              <w:rFonts w:ascii="Tahoma" w:eastAsia="Calibri" w:hAnsi="Tahoma" w:cs="Tahoma"/>
              <w:sz w:val="20"/>
              <w:szCs w:val="20"/>
              <w:lang w:eastAsia="en-US"/>
            </w:rPr>
            <w:id w:val="-296987827"/>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62539A6" w14:textId="77777777" w:rsidR="00754D0D" w:rsidRPr="00756A82" w:rsidRDefault="00754D0D" w:rsidP="00754D0D">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D215D2A" w14:textId="77777777" w:rsidR="00754D0D" w:rsidRPr="00756A82" w:rsidRDefault="00754D0D" w:rsidP="00754D0D">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23FFCF27" w14:textId="77777777" w:rsidR="00754D0D" w:rsidRPr="00756A82" w:rsidRDefault="00754D0D" w:rsidP="00754D0D">
            <w:pPr>
              <w:jc w:val="center"/>
              <w:rPr>
                <w:rFonts w:ascii="Tahoma" w:hAnsi="Tahoma" w:cs="Tahoma"/>
                <w:b/>
                <w:sz w:val="20"/>
                <w:szCs w:val="20"/>
              </w:rPr>
            </w:pPr>
          </w:p>
        </w:tc>
        <w:sdt>
          <w:sdtPr>
            <w:rPr>
              <w:rFonts w:ascii="Tahoma" w:eastAsia="Calibri" w:hAnsi="Tahoma" w:cs="Tahoma"/>
              <w:sz w:val="20"/>
              <w:szCs w:val="20"/>
              <w:lang w:eastAsia="en-US"/>
            </w:rPr>
            <w:id w:val="167219803"/>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7BADC2B" w14:textId="77777777" w:rsidR="00754D0D" w:rsidRPr="00756A82" w:rsidRDefault="00754D0D" w:rsidP="00754D0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69D1EA9" w14:textId="5A782682" w:rsidR="00754D0D" w:rsidRPr="00756A82" w:rsidRDefault="00754D0D" w:rsidP="00754D0D">
            <w:pPr>
              <w:jc w:val="center"/>
              <w:rPr>
                <w:rFonts w:ascii="Tahoma" w:hAnsi="Tahoma" w:cs="Tahoma"/>
                <w:b/>
                <w:sz w:val="20"/>
                <w:szCs w:val="20"/>
              </w:rPr>
            </w:pPr>
            <w:r w:rsidRPr="00756A82">
              <w:rPr>
                <w:rFonts w:ascii="Tahoma" w:hAnsi="Tahoma" w:cs="Tahoma"/>
                <w:b/>
                <w:sz w:val="20"/>
                <w:szCs w:val="20"/>
              </w:rPr>
              <w:t xml:space="preserve">Lot </w:t>
            </w:r>
            <w:r w:rsidR="00B95CBF">
              <w:rPr>
                <w:rFonts w:ascii="Tahoma" w:hAnsi="Tahoma" w:cs="Tahoma"/>
                <w:b/>
                <w:sz w:val="20"/>
                <w:szCs w:val="20"/>
              </w:rPr>
              <w:t>2</w:t>
            </w:r>
          </w:p>
        </w:tc>
        <w:sdt>
          <w:sdtPr>
            <w:rPr>
              <w:rFonts w:ascii="Tahoma" w:eastAsia="Calibri" w:hAnsi="Tahoma" w:cs="Tahoma"/>
              <w:sz w:val="20"/>
              <w:szCs w:val="20"/>
              <w:lang w:eastAsia="en-US"/>
            </w:rPr>
            <w:id w:val="97224239"/>
            <w14:checkbox>
              <w14:checked w14:val="0"/>
              <w14:checkedState w14:val="2612" w14:font="MS Gothic"/>
              <w14:uncheckedState w14:val="2610" w14:font="MS Gothic"/>
            </w14:checkbox>
          </w:sdtPr>
          <w:sdtEndPr/>
          <w:sdtContent>
            <w:tc>
              <w:tcPr>
                <w:tcW w:w="705" w:type="dxa"/>
                <w:vAlign w:val="center"/>
              </w:tcPr>
              <w:p w14:paraId="14AE0659" w14:textId="77777777" w:rsidR="00754D0D" w:rsidRPr="00756A82" w:rsidRDefault="00754D0D" w:rsidP="00754D0D">
                <w:pP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vAlign w:val="center"/>
          </w:tcPr>
          <w:p w14:paraId="73364CB6" w14:textId="5A00C723" w:rsidR="00754D0D" w:rsidRPr="00756A82" w:rsidRDefault="00754D0D" w:rsidP="00754D0D">
            <w:pPr>
              <w:rPr>
                <w:rFonts w:ascii="Tahoma" w:hAnsi="Tahoma" w:cs="Tahoma"/>
                <w:b/>
                <w:sz w:val="20"/>
                <w:szCs w:val="20"/>
              </w:rPr>
            </w:pPr>
            <w:r w:rsidRPr="00756A82">
              <w:rPr>
                <w:rFonts w:ascii="Tahoma" w:hAnsi="Tahoma" w:cs="Tahoma"/>
                <w:b/>
                <w:sz w:val="20"/>
                <w:szCs w:val="20"/>
              </w:rPr>
              <w:t xml:space="preserve">Lot </w:t>
            </w:r>
            <w:r w:rsidR="00B95CBF">
              <w:rPr>
                <w:rFonts w:ascii="Tahoma" w:hAnsi="Tahoma" w:cs="Tahoma"/>
                <w:b/>
                <w:sz w:val="20"/>
                <w:szCs w:val="20"/>
              </w:rPr>
              <w:t>3</w:t>
            </w: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bookmarkEnd w:id="9"/>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64A8B037" w:rsidR="00625258" w:rsidRPr="00F352C9" w:rsidRDefault="00625258" w:rsidP="00F352C9">
      <w:pPr>
        <w:pStyle w:val="ListParagraph"/>
        <w:numPr>
          <w:ilvl w:val="0"/>
          <w:numId w:val="4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F352C9" w:rsidRPr="002E55D0">
        <w:rPr>
          <w:rFonts w:ascii="Tahoma" w:hAnsi="Tahoma" w:cs="Tahoma"/>
          <w:sz w:val="18"/>
          <w:szCs w:val="18"/>
          <w:lang w:eastAsia="fr-FR"/>
        </w:rPr>
        <w:t xml:space="preserve">, including – but not limited to – those laid down in the </w:t>
      </w:r>
      <w:hyperlink r:id="rId16" w:history="1">
        <w:r w:rsidR="00F352C9" w:rsidRPr="002E55D0">
          <w:rPr>
            <w:rStyle w:val="Hyperlink"/>
            <w:rFonts w:ascii="Tahoma" w:hAnsi="Tahoma" w:cs="Tahoma"/>
            <w:sz w:val="18"/>
            <w:szCs w:val="18"/>
            <w:lang w:val="en-US" w:eastAsia="fr-FR"/>
          </w:rPr>
          <w:t>Policy on Respect and Dignity in the Council of Europe</w:t>
        </w:r>
      </w:hyperlink>
      <w:r w:rsidR="00F352C9" w:rsidRPr="002E55D0">
        <w:rPr>
          <w:rFonts w:ascii="Tahoma" w:hAnsi="Tahoma" w:cs="Tahoma"/>
          <w:sz w:val="18"/>
          <w:szCs w:val="18"/>
          <w:lang w:eastAsia="fr-FR"/>
        </w:rPr>
        <w:t xml:space="preserve"> and the </w:t>
      </w:r>
      <w:hyperlink r:id="rId17" w:history="1">
        <w:r w:rsidR="00F352C9" w:rsidRPr="002E55D0">
          <w:rPr>
            <w:rStyle w:val="Hyperlink"/>
            <w:rFonts w:ascii="Tahoma" w:hAnsi="Tahoma" w:cs="Tahoma"/>
            <w:sz w:val="18"/>
            <w:szCs w:val="18"/>
            <w:lang w:eastAsia="fr-FR"/>
          </w:rPr>
          <w:t>Code of Conduct</w:t>
        </w:r>
      </w:hyperlink>
      <w:r w:rsidR="00F352C9" w:rsidRPr="002E55D0">
        <w:rPr>
          <w:rFonts w:ascii="Tahoma" w:hAnsi="Tahoma" w:cs="Tahoma"/>
          <w:sz w:val="18"/>
          <w:szCs w:val="18"/>
          <w:lang w:eastAsia="fr-FR"/>
        </w:rPr>
        <w:t>.</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04CF9DE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17F3FB8C" w:rsidR="00625258" w:rsidRPr="001C183F" w:rsidRDefault="001C183F"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C183F">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1C183F">
        <w:rPr>
          <w:rFonts w:ascii="Tahoma" w:hAnsi="Tahoma" w:cs="Tahoma"/>
          <w:sz w:val="18"/>
          <w:szCs w:val="18"/>
          <w:lang w:eastAsia="fr-FR"/>
        </w:rPr>
        <w:t>in order to</w:t>
      </w:r>
      <w:proofErr w:type="gramEnd"/>
      <w:r w:rsidRPr="001C183F">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615C13A8"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64B23">
        <w:rPr>
          <w:rFonts w:ascii="Tahoma" w:hAnsi="Tahoma" w:cs="Tahoma"/>
          <w:color w:val="000000"/>
          <w:sz w:val="18"/>
          <w:szCs w:val="18"/>
        </w:rPr>
        <w:t xml:space="preserve"> </w:t>
      </w:r>
      <w:r w:rsidR="00B64B23" w:rsidRPr="00B64B2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0"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1"/>
    </w:p>
    <w:bookmarkEnd w:id="12"/>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3" w:name="_Hlk62555726"/>
      <w:r>
        <w:rPr>
          <w:rFonts w:ascii="Tahoma" w:hAnsi="Tahoma" w:cs="Tahoma"/>
          <w:sz w:val="18"/>
          <w:szCs w:val="18"/>
          <w:lang w:eastAsia="fr-FR"/>
        </w:rPr>
        <w:t>12.1.</w:t>
      </w:r>
      <w:r>
        <w:rPr>
          <w:rFonts w:ascii="Tahoma" w:hAnsi="Tahoma" w:cs="Tahoma"/>
          <w:sz w:val="18"/>
          <w:szCs w:val="18"/>
          <w:lang w:eastAsia="fr-FR"/>
        </w:rPr>
        <w:tab/>
      </w:r>
      <w:bookmarkStart w:id="14"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0C326A05"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3AD963B" w14:textId="421210CD"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3"/>
      <w:bookmarkEnd w:id="14"/>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FDC3" w14:textId="77777777" w:rsidR="00604FB7" w:rsidRDefault="00604FB7" w:rsidP="00D50F13">
      <w:r>
        <w:separator/>
      </w:r>
    </w:p>
  </w:endnote>
  <w:endnote w:type="continuationSeparator" w:id="0">
    <w:p w14:paraId="6889EEA3" w14:textId="77777777" w:rsidR="00604FB7" w:rsidRDefault="00604FB7" w:rsidP="00D50F13">
      <w:r>
        <w:continuationSeparator/>
      </w:r>
    </w:p>
  </w:endnote>
  <w:endnote w:type="continuationNotice" w:id="1">
    <w:p w14:paraId="7B705064" w14:textId="77777777" w:rsidR="00604FB7" w:rsidRDefault="0060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61176F" w:rsidRDefault="005B6CC9" w:rsidP="00DB5F16">
          <w:pPr>
            <w:jc w:val="right"/>
            <w:rPr>
              <w:rFonts w:ascii="Arial Narrow" w:hAnsi="Arial Narrow"/>
              <w:sz w:val="18"/>
              <w:szCs w:val="18"/>
            </w:rPr>
          </w:pPr>
          <w:r w:rsidRPr="0061176F">
            <w:rPr>
              <w:rFonts w:ascii="Arial Narrow" w:hAnsi="Arial Narrow"/>
              <w:sz w:val="18"/>
              <w:szCs w:val="18"/>
            </w:rPr>
            <w:t xml:space="preserve">Contract No. </w:t>
          </w:r>
          <w:r w:rsidRPr="0061176F">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693344C" w:rsidR="005B6CC9" w:rsidRPr="0061176F" w:rsidRDefault="0061176F" w:rsidP="00936A97">
          <w:pPr>
            <w:rPr>
              <w:rFonts w:ascii="Arial Narrow" w:hAnsi="Arial Narrow"/>
              <w:caps/>
              <w:color w:val="000000"/>
              <w:sz w:val="18"/>
              <w:szCs w:val="18"/>
            </w:rPr>
          </w:pPr>
          <w:r w:rsidRPr="0061176F">
            <w:rPr>
              <w:rFonts w:ascii="Arial Narrow" w:hAnsi="Arial Narrow"/>
              <w:caps/>
              <w:color w:val="000000"/>
              <w:sz w:val="18"/>
              <w:szCs w:val="18"/>
            </w:rPr>
            <w:t>2024AO15</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826A" w14:textId="77777777" w:rsidR="00604FB7" w:rsidRDefault="00604FB7" w:rsidP="00D50F13">
      <w:r>
        <w:separator/>
      </w:r>
    </w:p>
  </w:footnote>
  <w:footnote w:type="continuationSeparator" w:id="0">
    <w:p w14:paraId="262C2292" w14:textId="77777777" w:rsidR="00604FB7" w:rsidRDefault="00604FB7" w:rsidP="00D50F13">
      <w:r>
        <w:continuationSeparator/>
      </w:r>
    </w:p>
  </w:footnote>
  <w:footnote w:type="continuationNotice" w:id="1">
    <w:p w14:paraId="07996AE6" w14:textId="77777777" w:rsidR="00604FB7" w:rsidRDefault="00604FB7"/>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2E37348A" w14:textId="77777777" w:rsidR="008B1CAB" w:rsidRPr="0025388B" w:rsidRDefault="008B1CAB" w:rsidP="008B1CAB">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4">
    <w:p w14:paraId="16E76CC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5">
    <w:p w14:paraId="47459FB5" w14:textId="77777777" w:rsidR="008B1CAB" w:rsidRPr="006D7DD7"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550CB52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38F51B1" w14:textId="77777777" w:rsidR="008B1CAB" w:rsidRPr="004D5EB2"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8">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9">
    <w:p w14:paraId="10128E38" w14:textId="15B8796D" w:rsidR="008B1CAB" w:rsidRPr="008B1CAB" w:rsidRDefault="008B1CAB">
      <w:pPr>
        <w:pStyle w:val="FootnoteText"/>
        <w:rPr>
          <w:lang w:val="en-US"/>
        </w:rPr>
      </w:pPr>
      <w:r>
        <w:rPr>
          <w:rStyle w:val="FootnoteReference"/>
        </w:rPr>
        <w:footnoteRef/>
      </w:r>
      <w:r>
        <w:t xml:space="preserve"> </w:t>
      </w:r>
      <w:bookmarkStart w:id="7" w:name="_Hlk149662103"/>
      <w:r w:rsidRPr="0025388B">
        <w:rPr>
          <w:rFonts w:ascii="Tahoma" w:hAnsi="Tahoma" w:cs="Tahoma"/>
          <w:sz w:val="18"/>
          <w:szCs w:val="18"/>
        </w:rPr>
        <w:t>In case of the bidder being a consortium, indicate one signatory for each consortium member.</w:t>
      </w:r>
      <w:bookmarkEnd w:id="7"/>
    </w:p>
  </w:footnote>
  <w:footnote w:id="10">
    <w:p w14:paraId="5D2F2623" w14:textId="2238AE55" w:rsidR="008B1CAB" w:rsidRPr="008B1CAB" w:rsidRDefault="008B1CAB">
      <w:pPr>
        <w:pStyle w:val="FootnoteText"/>
        <w:rPr>
          <w:lang w:val="en-US"/>
        </w:rPr>
      </w:pPr>
      <w:r>
        <w:rPr>
          <w:rStyle w:val="FootnoteReference"/>
        </w:rPr>
        <w:footnoteRef/>
      </w:r>
      <w:r>
        <w:t xml:space="preserve"> </w:t>
      </w:r>
      <w:bookmarkStart w:id="8" w:name="_Hlk149661626"/>
      <w:r w:rsidRPr="0025388B">
        <w:rPr>
          <w:rFonts w:ascii="Tahoma" w:hAnsi="Tahoma" w:cs="Tahoma"/>
          <w:sz w:val="18"/>
          <w:szCs w:val="18"/>
        </w:rPr>
        <w:t>In case of the bidder being a consortium, the field “Signature” must include the signatures of all consortium members.</w:t>
      </w:r>
      <w:bookmarkEnd w:id="8"/>
    </w:p>
  </w:footnote>
  <w:footnote w:id="11">
    <w:p w14:paraId="36A992B0" w14:textId="1FAD6E78"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00B64B23" w:rsidRPr="00773E62">
          <w:rPr>
            <w:rStyle w:val="Hyperlink"/>
            <w:rFonts w:ascii="Tahoma" w:hAnsi="Tahoma" w:cs="Tahoma"/>
            <w:sz w:val="18"/>
            <w:szCs w:val="18"/>
            <w:lang w:val="it-IT"/>
          </w:rPr>
          <w:t>https://rm.coe.int/rules-reimbursements-experts/1680a722b0</w:t>
        </w:r>
      </w:hyperlink>
      <w:r w:rsidR="00B64B23">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9964">
    <w:abstractNumId w:val="37"/>
  </w:num>
  <w:num w:numId="2" w16cid:durableId="609974174">
    <w:abstractNumId w:val="38"/>
  </w:num>
  <w:num w:numId="3" w16cid:durableId="1075469556">
    <w:abstractNumId w:val="2"/>
  </w:num>
  <w:num w:numId="4" w16cid:durableId="1193224026">
    <w:abstractNumId w:val="1"/>
  </w:num>
  <w:num w:numId="5" w16cid:durableId="2010668609">
    <w:abstractNumId w:val="20"/>
  </w:num>
  <w:num w:numId="6" w16cid:durableId="1095203275">
    <w:abstractNumId w:val="5"/>
  </w:num>
  <w:num w:numId="7" w16cid:durableId="1313606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4073">
    <w:abstractNumId w:val="21"/>
  </w:num>
  <w:num w:numId="9" w16cid:durableId="2124498110">
    <w:abstractNumId w:val="32"/>
  </w:num>
  <w:num w:numId="10" w16cid:durableId="1131286646">
    <w:abstractNumId w:val="14"/>
  </w:num>
  <w:num w:numId="11" w16cid:durableId="1405183289">
    <w:abstractNumId w:val="33"/>
  </w:num>
  <w:num w:numId="12" w16cid:durableId="8992264">
    <w:abstractNumId w:val="0"/>
  </w:num>
  <w:num w:numId="13" w16cid:durableId="381758914">
    <w:abstractNumId w:val="18"/>
  </w:num>
  <w:num w:numId="14" w16cid:durableId="874537429">
    <w:abstractNumId w:val="24"/>
  </w:num>
  <w:num w:numId="15" w16cid:durableId="380445927">
    <w:abstractNumId w:val="36"/>
  </w:num>
  <w:num w:numId="16" w16cid:durableId="2051883297">
    <w:abstractNumId w:val="9"/>
  </w:num>
  <w:num w:numId="17" w16cid:durableId="1054083569">
    <w:abstractNumId w:val="28"/>
  </w:num>
  <w:num w:numId="18" w16cid:durableId="845948033">
    <w:abstractNumId w:val="22"/>
  </w:num>
  <w:num w:numId="19" w16cid:durableId="77025465">
    <w:abstractNumId w:val="19"/>
  </w:num>
  <w:num w:numId="20" w16cid:durableId="1086463338">
    <w:abstractNumId w:val="6"/>
  </w:num>
  <w:num w:numId="21" w16cid:durableId="1874152984">
    <w:abstractNumId w:val="17"/>
  </w:num>
  <w:num w:numId="22" w16cid:durableId="1445154082">
    <w:abstractNumId w:val="10"/>
  </w:num>
  <w:num w:numId="23" w16cid:durableId="635261825">
    <w:abstractNumId w:val="8"/>
  </w:num>
  <w:num w:numId="24" w16cid:durableId="4522030">
    <w:abstractNumId w:val="34"/>
  </w:num>
  <w:num w:numId="25" w16cid:durableId="2111319639">
    <w:abstractNumId w:val="3"/>
  </w:num>
  <w:num w:numId="26" w16cid:durableId="1827234539">
    <w:abstractNumId w:val="7"/>
  </w:num>
  <w:num w:numId="27" w16cid:durableId="550307605">
    <w:abstractNumId w:val="35"/>
  </w:num>
  <w:num w:numId="28" w16cid:durableId="1521050035">
    <w:abstractNumId w:val="25"/>
  </w:num>
  <w:num w:numId="29" w16cid:durableId="1365713372">
    <w:abstractNumId w:val="11"/>
  </w:num>
  <w:num w:numId="30" w16cid:durableId="1377850738">
    <w:abstractNumId w:val="15"/>
  </w:num>
  <w:num w:numId="31" w16cid:durableId="1995181562">
    <w:abstractNumId w:val="39"/>
  </w:num>
  <w:num w:numId="32" w16cid:durableId="222982728">
    <w:abstractNumId w:val="12"/>
  </w:num>
  <w:num w:numId="33" w16cid:durableId="555895431">
    <w:abstractNumId w:val="29"/>
  </w:num>
  <w:num w:numId="34" w16cid:durableId="1557741537">
    <w:abstractNumId w:val="30"/>
  </w:num>
  <w:num w:numId="35" w16cid:durableId="517696526">
    <w:abstractNumId w:val="4"/>
  </w:num>
  <w:num w:numId="36" w16cid:durableId="11881574">
    <w:abstractNumId w:val="31"/>
  </w:num>
  <w:num w:numId="37" w16cid:durableId="333411702">
    <w:abstractNumId w:val="27"/>
  </w:num>
  <w:num w:numId="38" w16cid:durableId="1252352625">
    <w:abstractNumId w:val="13"/>
  </w:num>
  <w:num w:numId="39" w16cid:durableId="1394543322">
    <w:abstractNumId w:val="26"/>
  </w:num>
  <w:num w:numId="40" w16cid:durableId="1056392936">
    <w:abstractNumId w:val="16"/>
  </w:num>
  <w:num w:numId="41"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MLI0sDQ2MjUwMjdR0lEKTi0uzszPAymwqAUA5yfl6CwAAAA="/>
  </w:docVars>
  <w:rsids>
    <w:rsidRoot w:val="00D50F13"/>
    <w:rsid w:val="000013DF"/>
    <w:rsid w:val="00007AEB"/>
    <w:rsid w:val="0001078E"/>
    <w:rsid w:val="00011ACF"/>
    <w:rsid w:val="000128DD"/>
    <w:rsid w:val="0001537A"/>
    <w:rsid w:val="00015DB4"/>
    <w:rsid w:val="00032B3D"/>
    <w:rsid w:val="00037A7D"/>
    <w:rsid w:val="0004179C"/>
    <w:rsid w:val="0004641F"/>
    <w:rsid w:val="000478B8"/>
    <w:rsid w:val="00055ABE"/>
    <w:rsid w:val="0006215E"/>
    <w:rsid w:val="00072FB8"/>
    <w:rsid w:val="0008106F"/>
    <w:rsid w:val="00082A7C"/>
    <w:rsid w:val="000837E6"/>
    <w:rsid w:val="000841B9"/>
    <w:rsid w:val="00084509"/>
    <w:rsid w:val="000852FE"/>
    <w:rsid w:val="000870C5"/>
    <w:rsid w:val="00093155"/>
    <w:rsid w:val="000966F4"/>
    <w:rsid w:val="000A0D8A"/>
    <w:rsid w:val="000A19C2"/>
    <w:rsid w:val="000A5894"/>
    <w:rsid w:val="000B26A2"/>
    <w:rsid w:val="000B3CFE"/>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83F"/>
    <w:rsid w:val="001C1EFE"/>
    <w:rsid w:val="001C4BA2"/>
    <w:rsid w:val="001C6878"/>
    <w:rsid w:val="001D40AD"/>
    <w:rsid w:val="001D5926"/>
    <w:rsid w:val="001E5424"/>
    <w:rsid w:val="001F5A87"/>
    <w:rsid w:val="002019A5"/>
    <w:rsid w:val="00205680"/>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11FC7"/>
    <w:rsid w:val="00320711"/>
    <w:rsid w:val="003212A8"/>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39EE"/>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42FEE"/>
    <w:rsid w:val="00550849"/>
    <w:rsid w:val="005539EA"/>
    <w:rsid w:val="00566A81"/>
    <w:rsid w:val="00567F3E"/>
    <w:rsid w:val="005845C2"/>
    <w:rsid w:val="00593817"/>
    <w:rsid w:val="005A6974"/>
    <w:rsid w:val="005B0752"/>
    <w:rsid w:val="005B6CC9"/>
    <w:rsid w:val="005C34CB"/>
    <w:rsid w:val="005C5D6E"/>
    <w:rsid w:val="005E10FA"/>
    <w:rsid w:val="005E2710"/>
    <w:rsid w:val="005E5D88"/>
    <w:rsid w:val="005F65E7"/>
    <w:rsid w:val="00604FB7"/>
    <w:rsid w:val="00611175"/>
    <w:rsid w:val="0061176F"/>
    <w:rsid w:val="00613313"/>
    <w:rsid w:val="006232B4"/>
    <w:rsid w:val="00625258"/>
    <w:rsid w:val="00626AF7"/>
    <w:rsid w:val="00630B61"/>
    <w:rsid w:val="006426F7"/>
    <w:rsid w:val="00647C28"/>
    <w:rsid w:val="00653BB6"/>
    <w:rsid w:val="006558F9"/>
    <w:rsid w:val="00660256"/>
    <w:rsid w:val="00661F0E"/>
    <w:rsid w:val="00662182"/>
    <w:rsid w:val="00662FF0"/>
    <w:rsid w:val="006702A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4D0D"/>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1772D"/>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07A4"/>
    <w:rsid w:val="008B1CAB"/>
    <w:rsid w:val="008B3EEE"/>
    <w:rsid w:val="008B6FDD"/>
    <w:rsid w:val="008C754F"/>
    <w:rsid w:val="008D113B"/>
    <w:rsid w:val="008D3220"/>
    <w:rsid w:val="008E74E1"/>
    <w:rsid w:val="008F2664"/>
    <w:rsid w:val="008F2DBD"/>
    <w:rsid w:val="008F3844"/>
    <w:rsid w:val="008F3D21"/>
    <w:rsid w:val="008F5EF3"/>
    <w:rsid w:val="00901C1A"/>
    <w:rsid w:val="009032B3"/>
    <w:rsid w:val="00904B93"/>
    <w:rsid w:val="00905067"/>
    <w:rsid w:val="009058FD"/>
    <w:rsid w:val="00910BD1"/>
    <w:rsid w:val="009117D6"/>
    <w:rsid w:val="009214B5"/>
    <w:rsid w:val="009315AD"/>
    <w:rsid w:val="0093185B"/>
    <w:rsid w:val="00935A8F"/>
    <w:rsid w:val="00936A97"/>
    <w:rsid w:val="0095095F"/>
    <w:rsid w:val="00951179"/>
    <w:rsid w:val="00951381"/>
    <w:rsid w:val="00956F45"/>
    <w:rsid w:val="0097037F"/>
    <w:rsid w:val="00973EF1"/>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610B"/>
    <w:rsid w:val="00B5712C"/>
    <w:rsid w:val="00B60F30"/>
    <w:rsid w:val="00B64B23"/>
    <w:rsid w:val="00B653B9"/>
    <w:rsid w:val="00B72357"/>
    <w:rsid w:val="00B74DC5"/>
    <w:rsid w:val="00B8307B"/>
    <w:rsid w:val="00B91194"/>
    <w:rsid w:val="00B95CBF"/>
    <w:rsid w:val="00BA355F"/>
    <w:rsid w:val="00BA535D"/>
    <w:rsid w:val="00BB11AE"/>
    <w:rsid w:val="00BB66CF"/>
    <w:rsid w:val="00BC2902"/>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D061B"/>
    <w:rsid w:val="00CE0F61"/>
    <w:rsid w:val="00CE4E5E"/>
    <w:rsid w:val="00CE58F8"/>
    <w:rsid w:val="00CF486C"/>
    <w:rsid w:val="00CF59FB"/>
    <w:rsid w:val="00D003B2"/>
    <w:rsid w:val="00D04381"/>
    <w:rsid w:val="00D069E3"/>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454C"/>
    <w:rsid w:val="00E65AB1"/>
    <w:rsid w:val="00E8134C"/>
    <w:rsid w:val="00E81D73"/>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352C9"/>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D5609"/>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90E8757842D2A923B6353C69B008"/>
        <w:category>
          <w:name w:val="General"/>
          <w:gallery w:val="placeholder"/>
        </w:category>
        <w:types>
          <w:type w:val="bbPlcHdr"/>
        </w:types>
        <w:behaviors>
          <w:behavior w:val="content"/>
        </w:behaviors>
        <w:guid w:val="{A790314E-EC8B-4F7B-92A4-9D98E389016E}"/>
      </w:docPartPr>
      <w:docPartBody>
        <w:p w:rsidR="00BE2659" w:rsidRDefault="006C6440" w:rsidP="006C6440">
          <w:pPr>
            <w:pStyle w:val="E47790E8757842D2A923B6353C69B008"/>
          </w:pPr>
          <w:r w:rsidRPr="00802563">
            <w:rPr>
              <w:rStyle w:val="PlaceholderText"/>
              <w:rFonts w:ascii="Arial Narrow" w:hAnsi="Arial Narrow"/>
              <w:sz w:val="20"/>
              <w:szCs w:val="20"/>
              <w:highlight w:val="cyan"/>
            </w:rPr>
            <w:t>date</w:t>
          </w:r>
        </w:p>
      </w:docPartBody>
    </w:docPart>
    <w:docPart>
      <w:docPartPr>
        <w:name w:val="8E14A4EAB94F4E3DA27BE74DC1F01622"/>
        <w:category>
          <w:name w:val="General"/>
          <w:gallery w:val="placeholder"/>
        </w:category>
        <w:types>
          <w:type w:val="bbPlcHdr"/>
        </w:types>
        <w:behaviors>
          <w:behavior w:val="content"/>
        </w:behaviors>
        <w:guid w:val="{6B5B7A91-F614-4FDA-9AD2-8AA450B1B683}"/>
      </w:docPartPr>
      <w:docPartBody>
        <w:p w:rsidR="00BE2659" w:rsidRDefault="006C6440" w:rsidP="006C6440">
          <w:pPr>
            <w:pStyle w:val="8E14A4EAB94F4E3DA27BE74DC1F01622"/>
          </w:pPr>
          <w:r w:rsidRPr="00802563">
            <w:rPr>
              <w:rStyle w:val="PlaceholderText"/>
              <w:rFonts w:ascii="Arial Narrow" w:hAnsi="Arial Narrow"/>
              <w:sz w:val="20"/>
              <w:szCs w:val="20"/>
              <w:highlight w:val="cyan"/>
            </w:rPr>
            <w:t>date</w:t>
          </w:r>
        </w:p>
      </w:docPartBody>
    </w:docPart>
    <w:docPart>
      <w:docPartPr>
        <w:name w:val="8F67F9A9DDAC4D64867DD4FA6F50AC32"/>
        <w:category>
          <w:name w:val="General"/>
          <w:gallery w:val="placeholder"/>
        </w:category>
        <w:types>
          <w:type w:val="bbPlcHdr"/>
        </w:types>
        <w:behaviors>
          <w:behavior w:val="content"/>
        </w:behaviors>
        <w:guid w:val="{55F83DAE-37AB-4383-A7CB-AAF86560437C}"/>
      </w:docPartPr>
      <w:docPartBody>
        <w:p w:rsidR="007F3000" w:rsidRDefault="007F3000" w:rsidP="007F3000">
          <w:pPr>
            <w:pStyle w:val="8F67F9A9DDAC4D64867DD4FA6F50AC3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1104EB"/>
    <w:rsid w:val="0021330E"/>
    <w:rsid w:val="006C6440"/>
    <w:rsid w:val="007F3000"/>
    <w:rsid w:val="009E124F"/>
    <w:rsid w:val="00BE2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F3000"/>
    <w:rPr>
      <w:color w:val="808080"/>
    </w:rPr>
  </w:style>
  <w:style w:type="paragraph" w:customStyle="1" w:styleId="E47790E8757842D2A923B6353C69B008">
    <w:name w:val="E47790E8757842D2A923B6353C69B008"/>
    <w:rsid w:val="006C6440"/>
  </w:style>
  <w:style w:type="paragraph" w:customStyle="1" w:styleId="8E14A4EAB94F4E3DA27BE74DC1F01622">
    <w:name w:val="8E14A4EAB94F4E3DA27BE74DC1F01622"/>
    <w:rsid w:val="006C6440"/>
  </w:style>
  <w:style w:type="paragraph" w:customStyle="1" w:styleId="8F67F9A9DDAC4D64867DD4FA6F50AC32">
    <w:name w:val="8F67F9A9DDAC4D64867DD4FA6F50AC32"/>
    <w:rsid w:val="007F300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2.xml><?xml version="1.0" encoding="utf-8"?>
<ds:datastoreItem xmlns:ds="http://schemas.openxmlformats.org/officeDocument/2006/customXml" ds:itemID="{91383831-E5CA-4E2A-822F-52AC8E1ED2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4.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6440</Words>
  <Characters>35421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2024-03-04T09:43:00Z</dcterms:created>
  <dcterms:modified xsi:type="dcterms:W3CDTF">2024-03-04T09:43:00Z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