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623359" w:rsidRPr="007D707D" w14:paraId="31B3257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4FABDEE" w14:textId="77777777" w:rsidR="00623359" w:rsidRPr="007D707D" w:rsidRDefault="00623359" w:rsidP="009E5815">
            <w:pPr>
              <w:jc w:val="center"/>
              <w:rPr>
                <w:rFonts w:ascii="Tahoma" w:hAnsi="Tahoma" w:cs="Tahoma"/>
                <w:b/>
                <w:caps/>
                <w:sz w:val="28"/>
                <w:szCs w:val="28"/>
              </w:rPr>
            </w:pPr>
            <w:r w:rsidRPr="007D707D">
              <w:rPr>
                <w:rFonts w:ascii="Tahoma" w:hAnsi="Tahoma" w:cs="Tahoma"/>
                <w:sz w:val="18"/>
                <w:szCs w:val="18"/>
              </w:rPr>
              <w:t xml:space="preserve">Contract No.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254FE79" w14:textId="66FA186F" w:rsidR="00623359" w:rsidRPr="007D707D" w:rsidRDefault="002729F4">
            <w:pPr>
              <w:rPr>
                <w:rFonts w:ascii="Tahoma" w:hAnsi="Tahoma" w:cs="Tahoma"/>
                <w:caps/>
                <w:color w:val="000000" w:themeColor="text1"/>
                <w:sz w:val="18"/>
                <w:szCs w:val="18"/>
                <w:highlight w:val="cyan"/>
              </w:rPr>
            </w:pPr>
            <w:r w:rsidRPr="002729F4">
              <w:rPr>
                <w:rFonts w:ascii="Tahoma" w:hAnsi="Tahoma" w:cs="Tahoma"/>
                <w:caps/>
                <w:color w:val="000000" w:themeColor="text1"/>
                <w:sz w:val="18"/>
                <w:szCs w:val="18"/>
              </w:rPr>
              <w:t>BH8804.2022.05</w:t>
            </w:r>
          </w:p>
        </w:tc>
      </w:tr>
      <w:tr w:rsidR="00623359" w:rsidRPr="007D707D" w14:paraId="468A77F0"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0B171AB" w14:textId="6BEF9191" w:rsidR="00623359" w:rsidRPr="007D707D" w:rsidRDefault="00CF161A">
            <w:pPr>
              <w:jc w:val="right"/>
              <w:rPr>
                <w:rFonts w:ascii="Tahoma" w:hAnsi="Tahoma" w:cs="Tahoma"/>
                <w:b/>
                <w:caps/>
                <w:sz w:val="28"/>
                <w:szCs w:val="28"/>
              </w:rPr>
            </w:pPr>
            <w:r w:rsidRPr="007D707D">
              <w:rPr>
                <w:rFonts w:ascii="Tahoma" w:hAnsi="Tahoma" w:cs="Tahoma"/>
                <w:sz w:val="18"/>
                <w:szCs w:val="18"/>
              </w:rPr>
              <w:t>Project ID / Sector</w:t>
            </w:r>
            <w:r w:rsidR="00623359" w:rsidRPr="007D707D">
              <w:rPr>
                <w:rFonts w:ascii="Tahoma" w:hAnsi="Tahoma" w:cs="Tahoma"/>
                <w:sz w:val="18"/>
                <w:szCs w:val="18"/>
              </w:rPr>
              <w:t xml:space="preserve"> </w:t>
            </w:r>
            <w:r w:rsidR="00623359"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ED380FF" w14:textId="4A354CBF" w:rsidR="002729F4" w:rsidRPr="002729F4" w:rsidRDefault="00D66C9E" w:rsidP="002729F4">
            <w:pPr>
              <w:rPr>
                <w:rFonts w:ascii="Tahoma" w:hAnsi="Tahoma" w:cs="Tahoma"/>
                <w:caps/>
                <w:color w:val="000000" w:themeColor="text1"/>
                <w:sz w:val="18"/>
                <w:szCs w:val="18"/>
                <w:lang w:val="en-US"/>
              </w:rPr>
            </w:pPr>
            <w:sdt>
              <w:sdtPr>
                <w:rPr>
                  <w:rFonts w:ascii="Tahoma" w:hAnsi="Tahoma" w:cs="Tahoma"/>
                  <w:caps/>
                  <w:color w:val="000000" w:themeColor="text1"/>
                  <w:sz w:val="18"/>
                  <w:szCs w:val="18"/>
                  <w:lang w:val="en-US"/>
                </w:rPr>
                <w:tag w:val="Project.fundingtypes"/>
                <w:id w:val="-106587480"/>
                <w:placeholder>
                  <w:docPart w:val="C51C5782D0CEB843A5D5AD7CB9F72ACA"/>
                </w:placeholder>
              </w:sdtPr>
              <w:sdtEndPr/>
              <w:sdtContent>
                <w:r w:rsidR="002729F4" w:rsidRPr="002729F4">
                  <w:rPr>
                    <w:rFonts w:ascii="Tahoma" w:hAnsi="Tahoma" w:cs="Tahoma"/>
                    <w:caps/>
                    <w:color w:val="000000" w:themeColor="text1"/>
                    <w:sz w:val="18"/>
                    <w:szCs w:val="18"/>
                    <w:lang w:val="en-US"/>
                  </w:rPr>
                  <w:t>VC</w:t>
                </w:r>
              </w:sdtContent>
            </w:sdt>
            <w:sdt>
              <w:sdtPr>
                <w:rPr>
                  <w:rFonts w:ascii="Tahoma" w:hAnsi="Tahoma" w:cs="Tahoma"/>
                  <w:caps/>
                  <w:color w:val="000000" w:themeColor="text1"/>
                  <w:sz w:val="18"/>
                  <w:szCs w:val="18"/>
                  <w:lang w:val="en-US"/>
                </w:rPr>
                <w:tag w:val="project.projectid"/>
                <w:id w:val="-26033512"/>
                <w:placeholder>
                  <w:docPart w:val="3BD7C8104E31EF4BBC6AB2F9FE2F77F8"/>
                </w:placeholder>
              </w:sdtPr>
              <w:sdtEndPr/>
              <w:sdtContent>
                <w:r w:rsidR="002729F4" w:rsidRPr="002729F4">
                  <w:rPr>
                    <w:rFonts w:ascii="Tahoma" w:hAnsi="Tahoma" w:cs="Tahoma"/>
                    <w:caps/>
                    <w:color w:val="000000" w:themeColor="text1"/>
                    <w:sz w:val="18"/>
                    <w:szCs w:val="18"/>
                    <w:lang w:val="en-US"/>
                  </w:rPr>
                  <w:t>2987</w:t>
                </w:r>
              </w:sdtContent>
            </w:sdt>
            <w:r w:rsidR="002729F4" w:rsidRPr="002729F4">
              <w:rPr>
                <w:rFonts w:ascii="Tahoma" w:hAnsi="Tahoma" w:cs="Tahoma"/>
                <w:caps/>
                <w:color w:val="000000" w:themeColor="text1"/>
                <w:sz w:val="18"/>
                <w:szCs w:val="18"/>
                <w:lang w:val="en-US"/>
              </w:rPr>
              <w:t xml:space="preserve">  </w:t>
            </w:r>
          </w:p>
          <w:p w14:paraId="7262775F" w14:textId="1308B2DF" w:rsidR="00623359" w:rsidRPr="002729F4" w:rsidRDefault="002729F4" w:rsidP="002729F4">
            <w:pPr>
              <w:rPr>
                <w:rFonts w:ascii="Tahoma" w:hAnsi="Tahoma" w:cs="Tahoma"/>
                <w:caps/>
                <w:color w:val="000000" w:themeColor="text1"/>
                <w:sz w:val="18"/>
                <w:szCs w:val="18"/>
              </w:rPr>
            </w:pPr>
            <w:r w:rsidRPr="002729F4">
              <w:rPr>
                <w:rFonts w:ascii="Tahoma" w:hAnsi="Tahoma" w:cs="Tahoma"/>
                <w:caps/>
                <w:color w:val="000000" w:themeColor="text1"/>
                <w:sz w:val="18"/>
                <w:szCs w:val="18"/>
              </w:rPr>
              <w:t>Combating violence against children in Ukraine, Phase III</w:t>
            </w:r>
          </w:p>
        </w:tc>
      </w:tr>
      <w:tr w:rsidR="00623359" w:rsidRPr="007D707D" w14:paraId="2E227AC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2818C4" w14:textId="77777777" w:rsidR="00623359" w:rsidRPr="007D707D" w:rsidRDefault="00623359">
            <w:pPr>
              <w:jc w:val="right"/>
              <w:rPr>
                <w:rFonts w:ascii="Tahoma" w:hAnsi="Tahoma" w:cs="Tahoma"/>
                <w:color w:val="0070C0"/>
                <w:sz w:val="18"/>
                <w:szCs w:val="18"/>
              </w:rPr>
            </w:pPr>
            <w:r w:rsidRPr="007D707D">
              <w:rPr>
                <w:rFonts w:ascii="Tahoma" w:hAnsi="Tahoma" w:cs="Tahoma"/>
                <w:sz w:val="18"/>
                <w:szCs w:val="18"/>
              </w:rPr>
              <w:t xml:space="preserve">Council of Europe contact point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0CD3267" w14:textId="77777777" w:rsidR="002729F4" w:rsidRPr="002729F4" w:rsidRDefault="002729F4" w:rsidP="002729F4">
            <w:pPr>
              <w:rPr>
                <w:rFonts w:ascii="Tahoma" w:hAnsi="Tahoma" w:cs="Tahoma"/>
                <w:color w:val="000000" w:themeColor="text1"/>
                <w:sz w:val="18"/>
                <w:szCs w:val="18"/>
                <w:lang w:val="es-ES_tradnl"/>
              </w:rPr>
            </w:pPr>
            <w:r w:rsidRPr="002729F4">
              <w:rPr>
                <w:rFonts w:ascii="Tahoma" w:hAnsi="Tahoma" w:cs="Tahoma"/>
                <w:color w:val="000000" w:themeColor="text1"/>
                <w:sz w:val="18"/>
                <w:szCs w:val="18"/>
                <w:lang w:val="es-ES_tradnl"/>
              </w:rPr>
              <w:t>Olga Kalashnyk</w:t>
            </w:r>
          </w:p>
          <w:p w14:paraId="1B136865" w14:textId="77777777" w:rsidR="002729F4" w:rsidRPr="002729F4" w:rsidRDefault="00D66C9E" w:rsidP="002729F4">
            <w:pPr>
              <w:rPr>
                <w:rFonts w:ascii="Tahoma" w:hAnsi="Tahoma" w:cs="Tahoma"/>
                <w:color w:val="000000" w:themeColor="text1"/>
                <w:sz w:val="18"/>
                <w:szCs w:val="18"/>
                <w:u w:val="single"/>
                <w:lang w:val="es-ES_tradnl"/>
              </w:rPr>
            </w:pPr>
            <w:hyperlink r:id="rId11" w:history="1">
              <w:r w:rsidR="002729F4" w:rsidRPr="002729F4">
                <w:rPr>
                  <w:rStyle w:val="af5"/>
                  <w:rFonts w:ascii="Tahoma" w:hAnsi="Tahoma" w:cs="Tahoma"/>
                  <w:sz w:val="18"/>
                  <w:szCs w:val="18"/>
                  <w:lang w:val="es-ES_tradnl"/>
                </w:rPr>
                <w:t>olga.kalashnyk@coe.int</w:t>
              </w:r>
            </w:hyperlink>
          </w:p>
          <w:p w14:paraId="224AE43B" w14:textId="5298AF66" w:rsidR="00623359" w:rsidRPr="002729F4" w:rsidRDefault="002729F4" w:rsidP="002729F4">
            <w:pPr>
              <w:rPr>
                <w:rFonts w:ascii="Tahoma" w:hAnsi="Tahoma" w:cs="Tahoma"/>
                <w:b/>
                <w:caps/>
                <w:color w:val="000000" w:themeColor="text1"/>
                <w:sz w:val="18"/>
                <w:szCs w:val="18"/>
              </w:rPr>
            </w:pPr>
            <w:r w:rsidRPr="002729F4">
              <w:rPr>
                <w:rFonts w:ascii="Tahoma" w:hAnsi="Tahoma" w:cs="Tahoma"/>
                <w:color w:val="000000" w:themeColor="text1"/>
                <w:sz w:val="18"/>
                <w:szCs w:val="18"/>
              </w:rPr>
              <w:t>+38 067 712 36 34</w:t>
            </w:r>
          </w:p>
        </w:tc>
      </w:tr>
    </w:tbl>
    <w:p w14:paraId="6EC77DBC" w14:textId="3F992D7E" w:rsidR="00143751" w:rsidRDefault="00481CF9" w:rsidP="00481CF9">
      <w:pPr>
        <w:ind w:left="720"/>
        <w:rPr>
          <w:rFonts w:ascii="Tahoma" w:hAnsi="Tahoma" w:cs="Tahoma"/>
          <w:b/>
          <w:caps/>
          <w:sz w:val="28"/>
          <w:szCs w:val="28"/>
        </w:rPr>
      </w:pPr>
      <w:r w:rsidRPr="007D707D">
        <w:rPr>
          <w:rFonts w:ascii="Tahoma" w:hAnsi="Tahoma" w:cs="Tahoma"/>
          <w:b/>
          <w:caps/>
          <w:noProof/>
          <w:sz w:val="28"/>
          <w:szCs w:val="28"/>
          <w:lang w:val="ru-RU" w:eastAsia="ru-RU"/>
        </w:rPr>
        <w:drawing>
          <wp:anchor distT="0" distB="0" distL="114300" distR="114300" simplePos="0" relativeHeight="251658752" behindDoc="0" locked="0" layoutInCell="1" allowOverlap="1" wp14:anchorId="6A8D1872" wp14:editId="6CA2E0DB">
            <wp:simplePos x="0" y="0"/>
            <wp:positionH relativeFrom="column">
              <wp:posOffset>4912811</wp:posOffset>
            </wp:positionH>
            <wp:positionV relativeFrom="paragraph">
              <wp:posOffset>121185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B943F" w14:textId="6A62E3BB" w:rsidR="009365EB" w:rsidRPr="007D707D" w:rsidRDefault="00A26A5F" w:rsidP="005D5924">
      <w:pPr>
        <w:rPr>
          <w:rFonts w:ascii="Tahoma" w:hAnsi="Tahoma" w:cs="Tahoma"/>
          <w:b/>
          <w:caps/>
          <w:sz w:val="28"/>
          <w:szCs w:val="28"/>
        </w:rPr>
      </w:pPr>
      <w:r w:rsidRPr="007D707D">
        <w:rPr>
          <w:rFonts w:ascii="Tahoma" w:hAnsi="Tahoma" w:cs="Tahoma"/>
          <w:b/>
          <w:caps/>
          <w:sz w:val="28"/>
          <w:szCs w:val="28"/>
        </w:rPr>
        <w:t>ACT Of ENGAGEMENT</w:t>
      </w:r>
      <w:r w:rsidR="00B4358C">
        <w:rPr>
          <w:rFonts w:ascii="Tahoma" w:hAnsi="Tahoma" w:cs="Tahoma"/>
          <w:b/>
          <w:caps/>
          <w:sz w:val="28"/>
          <w:szCs w:val="28"/>
        </w:rPr>
        <w:t xml:space="preserve"> </w:t>
      </w:r>
    </w:p>
    <w:p w14:paraId="5C031DDC" w14:textId="2F1449F3" w:rsidR="00C20349" w:rsidRPr="007D707D" w:rsidRDefault="00C20349" w:rsidP="005D5924">
      <w:pPr>
        <w:rPr>
          <w:rFonts w:ascii="Tahoma" w:hAnsi="Tahoma" w:cs="Tahoma"/>
          <w:b/>
        </w:rPr>
      </w:pPr>
      <w:r w:rsidRPr="007D707D">
        <w:rPr>
          <w:rFonts w:ascii="Tahoma" w:hAnsi="Tahoma" w:cs="Tahoma"/>
          <w:b/>
        </w:rPr>
        <w:t>(</w:t>
      </w:r>
      <w:r w:rsidR="00961449">
        <w:rPr>
          <w:rFonts w:ascii="Tahoma" w:hAnsi="Tahoma" w:cs="Tahoma"/>
          <w:b/>
        </w:rPr>
        <w:t xml:space="preserve">Competitive bidding </w:t>
      </w:r>
      <w:r w:rsidR="009365EB" w:rsidRPr="007D707D">
        <w:rPr>
          <w:rFonts w:ascii="Tahoma" w:hAnsi="Tahoma" w:cs="Tahoma"/>
          <w:b/>
        </w:rPr>
        <w:t xml:space="preserve">procedure / </w:t>
      </w:r>
      <w:r w:rsidR="00411D3E" w:rsidRPr="007D707D">
        <w:rPr>
          <w:rFonts w:ascii="Tahoma" w:hAnsi="Tahoma" w:cs="Tahoma"/>
          <w:b/>
          <w:u w:val="single"/>
        </w:rPr>
        <w:t>One-off contract</w:t>
      </w:r>
      <w:r w:rsidRPr="007D707D">
        <w:rPr>
          <w:rFonts w:ascii="Tahoma" w:hAnsi="Tahoma" w:cs="Tahoma"/>
          <w:b/>
        </w:rPr>
        <w:t>)</w:t>
      </w:r>
    </w:p>
    <w:p w14:paraId="7E9D6D1D" w14:textId="77777777" w:rsidR="009365EB" w:rsidRPr="007D707D" w:rsidRDefault="009365EB" w:rsidP="005D5924">
      <w:pPr>
        <w:rPr>
          <w:rFonts w:ascii="Tahoma" w:hAnsi="Tahoma" w:cs="Tahoma"/>
          <w:b/>
          <w:sz w:val="20"/>
          <w:szCs w:val="20"/>
        </w:rPr>
      </w:pPr>
    </w:p>
    <w:p w14:paraId="3E12B5C3" w14:textId="6D9B205E" w:rsidR="00F3103A" w:rsidRPr="00143751" w:rsidRDefault="00261462" w:rsidP="00F3103A">
      <w:pPr>
        <w:rPr>
          <w:rFonts w:ascii="Tahoma" w:hAnsi="Tahoma" w:cs="Tahoma"/>
          <w:b/>
          <w:lang w:val="en-US"/>
        </w:rPr>
      </w:pPr>
      <w:r w:rsidRPr="007D707D">
        <w:rPr>
          <w:rFonts w:ascii="Tahoma" w:hAnsi="Tahoma" w:cs="Tahoma"/>
          <w:b/>
        </w:rPr>
        <w:t xml:space="preserve">This Act of Engagement lays down the terms and conditions of the contract between the Provider, </w:t>
      </w:r>
      <w:r w:rsidR="00455841" w:rsidRPr="007D707D">
        <w:rPr>
          <w:rFonts w:ascii="Tahoma" w:hAnsi="Tahoma" w:cs="Tahoma"/>
          <w:b/>
        </w:rPr>
        <w:t>as described below,</w:t>
      </w:r>
      <w:r w:rsidRPr="007D707D">
        <w:rPr>
          <w:rFonts w:ascii="Tahoma" w:hAnsi="Tahoma" w:cs="Tahoma"/>
          <w:b/>
        </w:rPr>
        <w:t xml:space="preserve"> and the Council of Europe</w:t>
      </w:r>
      <w:r w:rsidRPr="007D707D">
        <w:rPr>
          <w:rStyle w:val="a4"/>
          <w:rFonts w:ascii="Tahoma" w:hAnsi="Tahoma" w:cs="Tahoma"/>
          <w:b/>
        </w:rPr>
        <w:footnoteReference w:id="1"/>
      </w:r>
      <w:r w:rsidRPr="007D707D">
        <w:rPr>
          <w:rFonts w:ascii="Tahoma" w:hAnsi="Tahoma" w:cs="Tahoma"/>
          <w:b/>
        </w:rPr>
        <w:t xml:space="preserve"> for the provision of</w:t>
      </w:r>
      <w:r w:rsidR="00143751">
        <w:rPr>
          <w:rFonts w:ascii="Tahoma" w:hAnsi="Tahoma" w:cs="Tahoma"/>
          <w:b/>
          <w:lang w:val="uk-UA"/>
        </w:rPr>
        <w:t xml:space="preserve"> </w:t>
      </w:r>
      <w:bookmarkStart w:id="0" w:name="_Hlk110266798"/>
      <w:r w:rsidR="005C1090">
        <w:rPr>
          <w:rFonts w:ascii="Tahoma" w:hAnsi="Tahoma" w:cs="Tahoma"/>
          <w:b/>
          <w:lang w:val="en-US"/>
        </w:rPr>
        <w:t xml:space="preserve">educational and </w:t>
      </w:r>
      <w:r w:rsidR="00143751">
        <w:rPr>
          <w:rFonts w:ascii="Tahoma" w:hAnsi="Tahoma" w:cs="Tahoma"/>
          <w:b/>
          <w:lang w:val="en-US"/>
        </w:rPr>
        <w:t>awareness-raising services</w:t>
      </w:r>
      <w:r w:rsidR="00127DFD">
        <w:rPr>
          <w:rFonts w:ascii="Tahoma" w:hAnsi="Tahoma" w:cs="Tahoma"/>
          <w:b/>
          <w:lang w:val="en-US"/>
        </w:rPr>
        <w:t xml:space="preserve">, development </w:t>
      </w:r>
      <w:r w:rsidR="00773103">
        <w:rPr>
          <w:rFonts w:ascii="Tahoma" w:hAnsi="Tahoma" w:cs="Tahoma"/>
          <w:b/>
          <w:lang w:val="en-US"/>
        </w:rPr>
        <w:t xml:space="preserve">and </w:t>
      </w:r>
      <w:r w:rsidR="00127DFD">
        <w:rPr>
          <w:rFonts w:ascii="Tahoma" w:hAnsi="Tahoma" w:cs="Tahoma"/>
          <w:b/>
          <w:lang w:val="en-US"/>
        </w:rPr>
        <w:t>conducting of trainings</w:t>
      </w:r>
      <w:r w:rsidR="00143751">
        <w:rPr>
          <w:rFonts w:ascii="Tahoma" w:hAnsi="Tahoma" w:cs="Tahoma"/>
          <w:b/>
          <w:lang w:val="en-US"/>
        </w:rPr>
        <w:t xml:space="preserve"> on the rights of children affected by the </w:t>
      </w:r>
      <w:r w:rsidR="005C1090">
        <w:rPr>
          <w:rFonts w:ascii="Tahoma" w:hAnsi="Tahoma" w:cs="Tahoma"/>
          <w:b/>
          <w:lang w:val="en-US"/>
        </w:rPr>
        <w:t>war in</w:t>
      </w:r>
      <w:r w:rsidR="00143751">
        <w:rPr>
          <w:rFonts w:ascii="Tahoma" w:hAnsi="Tahoma" w:cs="Tahoma"/>
          <w:b/>
          <w:lang w:val="en-US"/>
        </w:rPr>
        <w:t xml:space="preserve"> Ukraine</w:t>
      </w:r>
      <w:r w:rsidR="00F3103A">
        <w:rPr>
          <w:rFonts w:ascii="Tahoma" w:hAnsi="Tahoma" w:cs="Tahoma"/>
          <w:b/>
          <w:lang w:val="en-US"/>
        </w:rPr>
        <w:t xml:space="preserve">, </w:t>
      </w:r>
      <w:r w:rsidR="00F3103A" w:rsidRPr="00127DFD">
        <w:rPr>
          <w:rFonts w:ascii="Tahoma" w:hAnsi="Tahoma" w:cs="Tahoma"/>
          <w:b/>
          <w:bCs/>
          <w:color w:val="000000"/>
          <w:lang w:val="en-US"/>
        </w:rPr>
        <w:t>and development of response mechanisms to support children left without care</w:t>
      </w:r>
      <w:r w:rsidR="00F3103A" w:rsidRPr="00127DFD">
        <w:rPr>
          <w:rFonts w:ascii="Tahoma" w:hAnsi="Tahoma" w:cs="Tahoma"/>
          <w:b/>
          <w:bCs/>
          <w:lang w:val="en-US"/>
        </w:rPr>
        <w:t>.</w:t>
      </w:r>
    </w:p>
    <w:bookmarkEnd w:id="0"/>
    <w:p w14:paraId="69C3D274" w14:textId="77777777" w:rsidR="00261462" w:rsidRPr="007D707D" w:rsidRDefault="00261462" w:rsidP="00261462">
      <w:pPr>
        <w:rPr>
          <w:rFonts w:ascii="Tahoma" w:hAnsi="Tahoma" w:cs="Tahoma"/>
          <w:b/>
        </w:rPr>
      </w:pPr>
    </w:p>
    <w:p w14:paraId="3FB37D96" w14:textId="665CC7A0" w:rsidR="00261462" w:rsidRPr="00F262B5" w:rsidRDefault="00261462" w:rsidP="00F262B5">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D707D">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D707D">
        <w:rPr>
          <w:rFonts w:ascii="Tahoma" w:hAnsi="Tahoma" w:cs="Tahoma"/>
          <w:b/>
          <w:sz w:val="20"/>
          <w:szCs w:val="20"/>
        </w:rPr>
        <w:t>upon signature by a Council of Europe authorised staff member</w:t>
      </w:r>
      <w:r w:rsidR="00184446" w:rsidRPr="007D707D">
        <w:rPr>
          <w:rFonts w:ascii="Tahoma" w:hAnsi="Tahoma" w:cs="Tahoma"/>
          <w:sz w:val="20"/>
          <w:szCs w:val="20"/>
        </w:rPr>
        <w:t xml:space="preserve"> (see Section B</w:t>
      </w:r>
      <w:r w:rsidRPr="007D707D">
        <w:rPr>
          <w:rFonts w:ascii="Tahoma" w:hAnsi="Tahoma" w:cs="Tahoma"/>
          <w:sz w:val="20"/>
          <w:szCs w:val="20"/>
        </w:rPr>
        <w:t>).</w:t>
      </w:r>
    </w:p>
    <w:p w14:paraId="63E5AAF9"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Tenderers shall:</w:t>
      </w:r>
    </w:p>
    <w:p w14:paraId="7CDCF73B"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1. Fill in the below sections </w:t>
      </w:r>
      <w:r w:rsidRPr="007D707D">
        <w:rPr>
          <w:rFonts w:ascii="Tahoma" w:hAnsi="Tahoma" w:cs="Tahoma"/>
          <w:b/>
          <w:color w:val="FF0000"/>
          <w:sz w:val="18"/>
          <w:szCs w:val="18"/>
        </w:rPr>
        <w:t>Contact details of the Provider</w:t>
      </w:r>
      <w:r w:rsidRPr="007D707D">
        <w:rPr>
          <w:rFonts w:ascii="Tahoma" w:hAnsi="Tahoma" w:cs="Tahoma"/>
          <w:color w:val="FF0000"/>
          <w:sz w:val="18"/>
          <w:szCs w:val="18"/>
        </w:rPr>
        <w:t xml:space="preserve"> and </w:t>
      </w:r>
      <w:r w:rsidRPr="007D707D">
        <w:rPr>
          <w:rFonts w:ascii="Tahoma" w:hAnsi="Tahoma" w:cs="Tahoma"/>
          <w:b/>
          <w:color w:val="FF0000"/>
          <w:sz w:val="18"/>
          <w:szCs w:val="18"/>
        </w:rPr>
        <w:t>Bank details</w:t>
      </w:r>
      <w:r w:rsidRPr="007D707D">
        <w:rPr>
          <w:rFonts w:ascii="Tahoma" w:hAnsi="Tahoma" w:cs="Tahoma"/>
          <w:color w:val="FF0000"/>
          <w:sz w:val="18"/>
          <w:szCs w:val="18"/>
        </w:rPr>
        <w:t>. Ensure that the “Name” of the Provider and the “Account holder” are the same.</w:t>
      </w:r>
    </w:p>
    <w:p w14:paraId="44059E66" w14:textId="01EE00A0"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 xml:space="preserve">2. Fill in the column “Fees” of the </w:t>
      </w:r>
      <w:r w:rsidR="007C1144" w:rsidRPr="007D707D">
        <w:rPr>
          <w:rFonts w:ascii="Tahoma" w:hAnsi="Tahoma" w:cs="Tahoma"/>
          <w:color w:val="FF0000"/>
          <w:sz w:val="18"/>
          <w:szCs w:val="18"/>
        </w:rPr>
        <w:t>table of fees (See Section A</w:t>
      </w:r>
      <w:r w:rsidRPr="007D707D">
        <w:rPr>
          <w:rFonts w:ascii="Tahoma" w:hAnsi="Tahoma" w:cs="Tahoma"/>
          <w:color w:val="FF0000"/>
          <w:sz w:val="18"/>
          <w:szCs w:val="18"/>
        </w:rPr>
        <w:t>);</w:t>
      </w:r>
    </w:p>
    <w:p w14:paraId="1342F6B1" w14:textId="1063257C" w:rsidR="00261462" w:rsidRPr="00F262B5" w:rsidRDefault="00261462" w:rsidP="00F262B5">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3. Sign the Act </w:t>
      </w:r>
      <w:r w:rsidR="007C1144" w:rsidRPr="007D707D">
        <w:rPr>
          <w:rFonts w:ascii="Tahoma" w:hAnsi="Tahoma" w:cs="Tahoma"/>
          <w:color w:val="FF0000"/>
          <w:sz w:val="18"/>
          <w:szCs w:val="18"/>
        </w:rPr>
        <w:t>of Engagement (See Section B</w:t>
      </w:r>
      <w:r w:rsidRPr="007D707D">
        <w:rPr>
          <w:rFonts w:ascii="Tahoma" w:hAnsi="Tahoma" w:cs="Tahoma"/>
          <w:color w:val="FF0000"/>
          <w:sz w:val="18"/>
          <w:szCs w:val="18"/>
        </w:rPr>
        <w:t>) and send a signed and scanned copy to the Council (See Contact person details above).</w:t>
      </w:r>
      <w:r w:rsidRPr="007D707D">
        <w:rPr>
          <w:rFonts w:ascii="Tahoma" w:hAnsi="Tahoma" w:cs="Tahoma"/>
          <w:noProof/>
          <w:sz w:val="18"/>
          <w:szCs w:val="18"/>
          <w:lang w:val="en-US" w:eastAsia="en-US"/>
        </w:rPr>
        <w:t xml:space="preserve"> </w:t>
      </w:r>
    </w:p>
    <w:tbl>
      <w:tblPr>
        <w:tblW w:w="99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3"/>
        <w:gridCol w:w="243"/>
        <w:gridCol w:w="1667"/>
        <w:gridCol w:w="684"/>
        <w:gridCol w:w="2594"/>
      </w:tblGrid>
      <w:tr w:rsidR="00DF6234" w:rsidRPr="007D707D" w14:paraId="40EFB481" w14:textId="049C7287" w:rsidTr="00DF623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8484C6E" w14:textId="1A4650FB" w:rsidR="00DF6234" w:rsidRPr="007D707D" w:rsidRDefault="00DF6234" w:rsidP="006A4EA0">
            <w:pPr>
              <w:ind w:left="113" w:right="113"/>
              <w:jc w:val="center"/>
              <w:rPr>
                <w:rFonts w:ascii="Tahoma" w:hAnsi="Tahoma" w:cs="Tahoma"/>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8A91D1D" w14:textId="08EEBC62" w:rsidR="00DF6234" w:rsidRPr="007D707D" w:rsidRDefault="00DF6234" w:rsidP="006A4EA0">
            <w:pPr>
              <w:jc w:val="right"/>
              <w:rPr>
                <w:rFonts w:ascii="Tahoma" w:hAnsi="Tahoma" w:cs="Tahoma"/>
                <w:sz w:val="18"/>
                <w:szCs w:val="18"/>
              </w:rPr>
            </w:pPr>
            <w:r>
              <w:rPr>
                <w:rFonts w:ascii="Tahoma" w:hAnsi="Tahoma" w:cs="Tahoma"/>
                <w:sz w:val="18"/>
                <w:szCs w:val="18"/>
              </w:rPr>
              <w:t>Legal personality</w:t>
            </w:r>
            <w:r>
              <w:rPr>
                <w:rStyle w:val="a4"/>
                <w:rFonts w:ascii="Tahoma" w:hAnsi="Tahoma" w:cs="Tahoma"/>
                <w:sz w:val="18"/>
                <w:szCs w:val="18"/>
              </w:rPr>
              <w:footnoteReference w:id="2"/>
            </w:r>
            <w:r>
              <w:rPr>
                <w:rFonts w:ascii="Tahoma" w:hAnsi="Tahoma" w:cs="Tahoma"/>
                <w:sz w:val="18"/>
                <w:szCs w:val="18"/>
              </w:rPr>
              <w:t xml:space="preserve"> </w:t>
            </w:r>
            <w:r w:rsidRPr="007D707D">
              <w:rPr>
                <w:color w:val="FF0000"/>
                <w:sz w:val="16"/>
                <w:szCs w:val="16"/>
              </w:rPr>
              <w:t>►</w:t>
            </w:r>
          </w:p>
        </w:tc>
        <w:tc>
          <w:tcPr>
            <w:tcW w:w="259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5ACE8C78" w14:textId="03B5CCB1" w:rsidR="00DF6234" w:rsidRPr="00DF6234" w:rsidRDefault="00D66C9E" w:rsidP="006A4EA0">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DF6234" w:rsidRPr="00DF6234">
                  <w:rPr>
                    <w:rFonts w:ascii="Segoe UI Symbol" w:hAnsi="Segoe UI Symbol" w:cs="Segoe UI Symbol"/>
                    <w:color w:val="000000"/>
                    <w:sz w:val="18"/>
                    <w:szCs w:val="18"/>
                    <w:lang w:val="es-ES_tradnl"/>
                  </w:rPr>
                  <w:t>☐</w:t>
                </w:r>
              </w:sdtContent>
            </w:sdt>
            <w:r w:rsidR="00DF6234" w:rsidRPr="00DF6234">
              <w:rPr>
                <w:rFonts w:ascii="Tahoma" w:hAnsi="Tahoma" w:cs="Tahoma"/>
                <w:color w:val="000000"/>
                <w:sz w:val="18"/>
                <w:szCs w:val="18"/>
                <w:lang w:val="es-ES_tradnl"/>
              </w:rPr>
              <w:t xml:space="preserve"> Natural </w:t>
            </w:r>
            <w:proofErr w:type="spellStart"/>
            <w:r w:rsidR="00DF6234" w:rsidRPr="00DF6234">
              <w:rPr>
                <w:rFonts w:ascii="Tahoma" w:hAnsi="Tahoma" w:cs="Tahoma"/>
                <w:color w:val="000000"/>
                <w:sz w:val="18"/>
                <w:szCs w:val="18"/>
                <w:lang w:val="es-ES_tradnl"/>
              </w:rPr>
              <w:t>person</w:t>
            </w:r>
            <w:proofErr w:type="spellEnd"/>
            <w:r w:rsidR="00DF6234" w:rsidRPr="00DF6234">
              <w:rPr>
                <w:rFonts w:ascii="Tahoma" w:hAnsi="Tahoma" w:cs="Tahoma"/>
                <w:color w:val="000000"/>
                <w:sz w:val="18"/>
                <w:szCs w:val="18"/>
                <w:lang w:val="es-ES_tradnl"/>
              </w:rPr>
              <w:t xml:space="preserve"> </w:t>
            </w:r>
          </w:p>
        </w:tc>
        <w:tc>
          <w:tcPr>
            <w:tcW w:w="2594"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8DE3DFA" w14:textId="45FFE5D3" w:rsidR="00DF6234" w:rsidRPr="00DF6234" w:rsidRDefault="00D66C9E" w:rsidP="00DF6234">
            <w:pPr>
              <w:rPr>
                <w:rFonts w:ascii="Tahoma" w:hAnsi="Tahoma" w:cs="Tahoma"/>
                <w:color w:val="000000"/>
                <w:sz w:val="20"/>
                <w:szCs w:val="20"/>
              </w:rPr>
            </w:pPr>
            <w:sdt>
              <w:sdtPr>
                <w:rPr>
                  <w:rFonts w:ascii="Tahoma" w:hAnsi="Tahoma" w:cs="Tahoma"/>
                  <w:color w:val="000000"/>
                  <w:sz w:val="18"/>
                  <w:szCs w:val="18"/>
                  <w:lang w:val="es-ES_tradnl"/>
                </w:rPr>
                <w:id w:val="559760289"/>
                <w14:checkbox>
                  <w14:checked w14:val="0"/>
                  <w14:checkedState w14:val="2612" w14:font="MS Gothic"/>
                  <w14:uncheckedState w14:val="2610" w14:font="MS Gothic"/>
                </w14:checkbox>
              </w:sdtPr>
              <w:sdtEndPr/>
              <w:sdtContent>
                <w:r w:rsidR="00DF6234" w:rsidRPr="00DF6234">
                  <w:rPr>
                    <w:rFonts w:ascii="Segoe UI Symbol" w:hAnsi="Segoe UI Symbol" w:cs="Segoe UI Symbol"/>
                    <w:color w:val="000000"/>
                    <w:sz w:val="18"/>
                    <w:szCs w:val="18"/>
                    <w:lang w:val="es-ES_tradnl"/>
                  </w:rPr>
                  <w:t>☐</w:t>
                </w:r>
              </w:sdtContent>
            </w:sdt>
            <w:r w:rsidR="00DF6234" w:rsidRPr="00DF6234">
              <w:rPr>
                <w:rFonts w:ascii="Tahoma" w:hAnsi="Tahoma" w:cs="Tahoma"/>
                <w:color w:val="000000"/>
                <w:sz w:val="18"/>
                <w:szCs w:val="18"/>
                <w:lang w:val="es-ES_tradnl"/>
              </w:rPr>
              <w:t xml:space="preserve"> Legal </w:t>
            </w:r>
            <w:proofErr w:type="spellStart"/>
            <w:r w:rsidR="00DF6234" w:rsidRPr="00DF6234">
              <w:rPr>
                <w:rFonts w:ascii="Tahoma" w:hAnsi="Tahoma" w:cs="Tahoma"/>
                <w:color w:val="000000"/>
                <w:sz w:val="18"/>
                <w:szCs w:val="18"/>
                <w:lang w:val="es-ES_tradnl"/>
              </w:rPr>
              <w:t>person</w:t>
            </w:r>
            <w:proofErr w:type="spellEnd"/>
            <w:r w:rsidR="00DF6234" w:rsidRPr="00DF6234">
              <w:rPr>
                <w:rFonts w:ascii="Tahoma" w:hAnsi="Tahoma" w:cs="Tahoma"/>
                <w:color w:val="000000"/>
                <w:sz w:val="18"/>
                <w:szCs w:val="18"/>
                <w:lang w:val="es-ES_tradnl"/>
              </w:rPr>
              <w:t xml:space="preserve"> </w:t>
            </w:r>
          </w:p>
        </w:tc>
        <w:tc>
          <w:tcPr>
            <w:tcW w:w="2594"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0E24A96" w14:textId="5A417AC6" w:rsidR="00DF6234" w:rsidRPr="00DF6234" w:rsidRDefault="00D66C9E" w:rsidP="00DF6234">
            <w:pPr>
              <w:rPr>
                <w:rFonts w:ascii="Tahoma" w:hAnsi="Tahoma" w:cs="Tahoma"/>
                <w:color w:val="000000"/>
                <w:sz w:val="20"/>
                <w:szCs w:val="20"/>
              </w:rPr>
            </w:pPr>
            <w:sdt>
              <w:sdtPr>
                <w:rPr>
                  <w:rFonts w:ascii="Tahoma" w:hAnsi="Tahoma" w:cs="Tahoma"/>
                  <w:color w:val="000000"/>
                  <w:sz w:val="18"/>
                  <w:szCs w:val="18"/>
                  <w:lang w:val="es-ES_tradnl"/>
                </w:rPr>
                <w:id w:val="-706420212"/>
                <w14:checkbox>
                  <w14:checked w14:val="0"/>
                  <w14:checkedState w14:val="2612" w14:font="MS Gothic"/>
                  <w14:uncheckedState w14:val="2610" w14:font="MS Gothic"/>
                </w14:checkbox>
              </w:sdtPr>
              <w:sdtEndPr/>
              <w:sdtContent>
                <w:r w:rsidR="00DF6234" w:rsidRPr="00DF6234">
                  <w:rPr>
                    <w:rFonts w:ascii="Segoe UI Symbol" w:hAnsi="Segoe UI Symbol" w:cs="Segoe UI Symbol"/>
                    <w:color w:val="000000"/>
                    <w:sz w:val="18"/>
                    <w:szCs w:val="18"/>
                    <w:lang w:val="es-ES_tradnl"/>
                  </w:rPr>
                  <w:t>☐</w:t>
                </w:r>
              </w:sdtContent>
            </w:sdt>
            <w:r w:rsidR="00DF6234" w:rsidRPr="00DF6234">
              <w:rPr>
                <w:rFonts w:ascii="Tahoma" w:hAnsi="Tahoma" w:cs="Tahoma"/>
                <w:color w:val="000000"/>
                <w:sz w:val="18"/>
                <w:szCs w:val="18"/>
                <w:lang w:val="es-ES_tradnl"/>
              </w:rPr>
              <w:t xml:space="preserve"> </w:t>
            </w:r>
            <w:proofErr w:type="spellStart"/>
            <w:r w:rsidR="00DF6234" w:rsidRPr="00DF6234">
              <w:rPr>
                <w:rFonts w:ascii="Tahoma" w:hAnsi="Tahoma" w:cs="Tahoma"/>
                <w:color w:val="000000"/>
                <w:sz w:val="18"/>
                <w:szCs w:val="18"/>
                <w:lang w:val="es-ES_tradnl"/>
              </w:rPr>
              <w:t>Consortium</w:t>
            </w:r>
            <w:proofErr w:type="spellEnd"/>
          </w:p>
        </w:tc>
      </w:tr>
      <w:tr w:rsidR="00DF6234" w:rsidRPr="007D707D" w14:paraId="1BC28EB5" w14:textId="77777777" w:rsidTr="002F7189">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0FE40815" w:rsidR="00DF6234" w:rsidRPr="007D707D" w:rsidRDefault="00DF6234" w:rsidP="006A4EA0">
            <w:pPr>
              <w:ind w:left="113" w:right="113"/>
              <w:jc w:val="cente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Name and address</w:t>
            </w:r>
          </w:p>
          <w:p w14:paraId="62B57237"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DF6234" w:rsidRPr="007D707D" w:rsidRDefault="00DF6234" w:rsidP="006A4EA0">
            <w:pPr>
              <w:rPr>
                <w:rFonts w:ascii="Tahoma" w:hAnsi="Tahoma" w:cs="Tahoma"/>
                <w:color w:val="000000"/>
                <w:sz w:val="20"/>
                <w:szCs w:val="20"/>
              </w:rPr>
            </w:pPr>
          </w:p>
        </w:tc>
      </w:tr>
      <w:tr w:rsidR="00DF6234" w:rsidRPr="007D707D" w14:paraId="67A9D8F1" w14:textId="77777777" w:rsidTr="002F7189">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Representative</w:t>
            </w:r>
          </w:p>
          <w:p w14:paraId="2D62BEA8"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DF6234" w:rsidRPr="007D707D" w:rsidRDefault="00DF6234" w:rsidP="006A4EA0">
            <w:pPr>
              <w:rPr>
                <w:rFonts w:ascii="Tahoma" w:hAnsi="Tahoma" w:cs="Tahoma"/>
                <w:sz w:val="20"/>
                <w:szCs w:val="20"/>
              </w:rPr>
            </w:pPr>
          </w:p>
        </w:tc>
      </w:tr>
      <w:tr w:rsidR="00DF6234" w:rsidRPr="007D707D" w14:paraId="398BF9B7" w14:textId="77777777" w:rsidTr="002F7189">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Contact person</w:t>
            </w:r>
          </w:p>
          <w:p w14:paraId="6933DB04"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DF6234" w:rsidRPr="007D707D" w:rsidRDefault="00DF6234" w:rsidP="006A4EA0">
            <w:pPr>
              <w:rPr>
                <w:rFonts w:ascii="Tahoma" w:hAnsi="Tahoma" w:cs="Tahoma"/>
                <w:sz w:val="20"/>
                <w:szCs w:val="20"/>
              </w:rPr>
            </w:pPr>
          </w:p>
        </w:tc>
      </w:tr>
      <w:tr w:rsidR="00DF6234" w:rsidRPr="007D707D" w14:paraId="06332A07" w14:textId="77777777" w:rsidTr="002F7189">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VAT n° (if any)</w:t>
            </w:r>
          </w:p>
          <w:p w14:paraId="7DBB6C9C"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DF6234" w:rsidRPr="007D707D" w:rsidRDefault="00DF6234" w:rsidP="006A4EA0">
            <w:pPr>
              <w:rPr>
                <w:rFonts w:ascii="Tahoma" w:hAnsi="Tahoma" w:cs="Tahoma"/>
                <w:sz w:val="20"/>
                <w:szCs w:val="20"/>
              </w:rPr>
            </w:pPr>
          </w:p>
        </w:tc>
      </w:tr>
      <w:tr w:rsidR="00DF6234" w:rsidRPr="007D707D" w14:paraId="11FDC6AA" w14:textId="77777777" w:rsidTr="002F7189">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Country and registration n° (if any)</w:t>
            </w:r>
          </w:p>
          <w:p w14:paraId="0A71D51A"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DF6234" w:rsidRPr="007D707D" w:rsidRDefault="00DF6234" w:rsidP="006A4EA0">
            <w:pPr>
              <w:rPr>
                <w:rFonts w:ascii="Tahoma" w:hAnsi="Tahoma" w:cs="Tahoma"/>
                <w:sz w:val="20"/>
                <w:szCs w:val="20"/>
              </w:rPr>
            </w:pPr>
          </w:p>
        </w:tc>
      </w:tr>
      <w:tr w:rsidR="00DF6234" w:rsidRPr="007D707D" w14:paraId="6003D3D1" w14:textId="77777777" w:rsidTr="002F7189">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Email (Contact person)</w:t>
            </w:r>
          </w:p>
          <w:p w14:paraId="1837CB3E"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DF6234" w:rsidRPr="007D707D" w:rsidRDefault="00DF6234" w:rsidP="006A4EA0">
            <w:pPr>
              <w:rPr>
                <w:rFonts w:ascii="Tahoma" w:hAnsi="Tahoma" w:cs="Tahoma"/>
                <w:sz w:val="20"/>
                <w:szCs w:val="20"/>
              </w:rPr>
            </w:pPr>
          </w:p>
        </w:tc>
      </w:tr>
      <w:tr w:rsidR="00DF6234" w:rsidRPr="007D707D" w14:paraId="54DD456E"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Phone number (Contact person)</w:t>
            </w:r>
          </w:p>
          <w:p w14:paraId="14823242"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DF6234" w:rsidRPr="007D707D" w:rsidRDefault="00DF6234" w:rsidP="006A4EA0">
            <w:pPr>
              <w:rPr>
                <w:rFonts w:ascii="Tahoma" w:hAnsi="Tahoma" w:cs="Tahoma"/>
                <w:sz w:val="20"/>
                <w:szCs w:val="20"/>
              </w:rPr>
            </w:pPr>
          </w:p>
        </w:tc>
      </w:tr>
      <w:tr w:rsidR="00D579F2" w:rsidRPr="007D707D" w14:paraId="2433962E" w14:textId="77777777" w:rsidTr="00D579F2">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18CEF7F" w14:textId="77777777" w:rsidR="00D579F2" w:rsidRPr="007D707D" w:rsidRDefault="00D579F2">
            <w:pPr>
              <w:ind w:left="113" w:right="113"/>
              <w:jc w:val="center"/>
              <w:rPr>
                <w:rFonts w:ascii="Tahoma" w:hAnsi="Tahoma" w:cs="Tahoma"/>
                <w:b/>
                <w:sz w:val="18"/>
                <w:szCs w:val="18"/>
              </w:rPr>
            </w:pPr>
            <w:r w:rsidRPr="007D707D">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6CCCD40" w14:textId="77777777" w:rsidR="00D579F2" w:rsidRPr="007D707D" w:rsidRDefault="00D579F2">
            <w:pPr>
              <w:jc w:val="right"/>
              <w:rPr>
                <w:rFonts w:ascii="Tahoma" w:hAnsi="Tahoma" w:cs="Tahoma"/>
                <w:sz w:val="18"/>
                <w:szCs w:val="18"/>
              </w:rPr>
            </w:pPr>
            <w:r w:rsidRPr="007D707D">
              <w:rPr>
                <w:rFonts w:ascii="Tahoma" w:hAnsi="Tahoma" w:cs="Tahoma"/>
                <w:sz w:val="18"/>
                <w:szCs w:val="18"/>
              </w:rPr>
              <w:t>Account holder</w:t>
            </w:r>
          </w:p>
          <w:p w14:paraId="29EB0298" w14:textId="77777777" w:rsidR="00D579F2" w:rsidRPr="007D707D" w:rsidRDefault="00D579F2">
            <w:pPr>
              <w:jc w:val="right"/>
              <w:rPr>
                <w:rFonts w:ascii="Tahoma" w:hAnsi="Tahoma" w:cs="Tahoma"/>
                <w:sz w:val="16"/>
                <w:szCs w:val="16"/>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vAlign w:val="center"/>
          </w:tcPr>
          <w:p w14:paraId="37CF3BBD" w14:textId="77777777" w:rsidR="00D579F2" w:rsidRPr="007D707D" w:rsidRDefault="00D579F2">
            <w:pPr>
              <w:rPr>
                <w:rFonts w:ascii="Tahoma" w:hAnsi="Tahoma" w:cs="Tahoma"/>
                <w:sz w:val="20"/>
                <w:szCs w:val="20"/>
              </w:rPr>
            </w:pPr>
          </w:p>
        </w:tc>
      </w:tr>
      <w:tr w:rsidR="00D579F2" w:rsidRPr="007D707D" w14:paraId="0B6FD448"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6A15385A" w14:textId="77777777"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B1FC623" w14:textId="77777777" w:rsidR="00D579F2" w:rsidRPr="007D707D" w:rsidRDefault="00D579F2">
            <w:pPr>
              <w:jc w:val="right"/>
              <w:rPr>
                <w:rFonts w:ascii="Tahoma" w:hAnsi="Tahoma" w:cs="Tahoma"/>
                <w:sz w:val="18"/>
                <w:szCs w:val="18"/>
              </w:rPr>
            </w:pPr>
            <w:r w:rsidRPr="007D707D">
              <w:rPr>
                <w:rFonts w:ascii="Tahoma" w:hAnsi="Tahoma" w:cs="Tahoma"/>
                <w:sz w:val="18"/>
                <w:szCs w:val="18"/>
              </w:rPr>
              <w:t>IBAN n°</w:t>
            </w:r>
          </w:p>
          <w:p w14:paraId="1D0106B5" w14:textId="77777777" w:rsidR="00D579F2" w:rsidRPr="007D707D" w:rsidRDefault="00D579F2">
            <w:pPr>
              <w:jc w:val="right"/>
              <w:rPr>
                <w:rFonts w:ascii="Tahoma" w:hAnsi="Tahoma" w:cs="Tahoma"/>
                <w:sz w:val="18"/>
                <w:szCs w:val="18"/>
              </w:rPr>
            </w:pPr>
            <w:r w:rsidRPr="007D707D">
              <w:rPr>
                <w:rFonts w:ascii="Tahoma" w:hAnsi="Tahoma" w:cs="Tahoma"/>
                <w:sz w:val="18"/>
                <w:szCs w:val="18"/>
              </w:rPr>
              <w:t>(</w:t>
            </w:r>
            <w:proofErr w:type="gramStart"/>
            <w:r w:rsidRPr="007D707D">
              <w:rPr>
                <w:rFonts w:ascii="Tahoma" w:hAnsi="Tahoma" w:cs="Tahoma"/>
                <w:sz w:val="18"/>
                <w:szCs w:val="18"/>
              </w:rPr>
              <w:t>if</w:t>
            </w:r>
            <w:proofErr w:type="gramEnd"/>
            <w:r w:rsidRPr="007D707D">
              <w:rPr>
                <w:rFonts w:ascii="Tahoma" w:hAnsi="Tahoma" w:cs="Tahoma"/>
                <w:sz w:val="18"/>
                <w:szCs w:val="18"/>
              </w:rPr>
              <w:t xml:space="preserve"> available)</w:t>
            </w:r>
          </w:p>
          <w:p w14:paraId="4B6B0700"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63F85C25"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9F3ECC7"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Full bank account n° (for non-IBAN countries only) </w:t>
            </w:r>
            <w:r w:rsidRPr="007D707D">
              <w:rPr>
                <w:color w:val="FF0000"/>
                <w:sz w:val="16"/>
                <w:szCs w:val="16"/>
              </w:rPr>
              <w:t>►</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2DCF795E" w14:textId="77777777" w:rsidR="00D579F2" w:rsidRPr="007D707D" w:rsidRDefault="00D579F2">
            <w:pPr>
              <w:rPr>
                <w:rFonts w:ascii="Tahoma" w:hAnsi="Tahoma" w:cs="Tahoma"/>
                <w:sz w:val="20"/>
                <w:szCs w:val="20"/>
              </w:rPr>
            </w:pPr>
          </w:p>
        </w:tc>
      </w:tr>
      <w:tr w:rsidR="00D579F2" w:rsidRPr="007D707D" w14:paraId="0EA812A0"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5C2F8C6C" w14:textId="77777777"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72AE2E7" w14:textId="77777777" w:rsidR="00D579F2" w:rsidRPr="007D707D" w:rsidRDefault="00D579F2">
            <w:pPr>
              <w:jc w:val="right"/>
              <w:rPr>
                <w:rFonts w:ascii="Tahoma" w:hAnsi="Tahoma" w:cs="Tahoma"/>
                <w:sz w:val="18"/>
                <w:szCs w:val="18"/>
              </w:rPr>
            </w:pPr>
            <w:r w:rsidRPr="007D707D">
              <w:rPr>
                <w:rFonts w:ascii="Tahoma" w:hAnsi="Tahoma" w:cs="Tahoma"/>
                <w:sz w:val="18"/>
                <w:szCs w:val="18"/>
              </w:rPr>
              <w:t>Bank name</w:t>
            </w:r>
          </w:p>
          <w:p w14:paraId="43A6E28F" w14:textId="4E33D28C" w:rsidR="00FB6379" w:rsidRPr="007D707D" w:rsidRDefault="00FB6379">
            <w:pPr>
              <w:jc w:val="right"/>
              <w:rPr>
                <w:rFonts w:ascii="Tahoma" w:hAnsi="Tahoma" w:cs="Tahoma"/>
                <w:sz w:val="18"/>
                <w:szCs w:val="18"/>
              </w:rPr>
            </w:pPr>
            <w:r w:rsidRPr="007D707D">
              <w:rPr>
                <w:rFonts w:ascii="Tahoma" w:hAnsi="Tahoma" w:cs="Tahoma"/>
                <w:sz w:val="18"/>
                <w:szCs w:val="18"/>
              </w:rPr>
              <w:t>and Branch</w:t>
            </w:r>
          </w:p>
          <w:p w14:paraId="334F7F53"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0BD470F7"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FFE7717" w14:textId="5780C552" w:rsidR="00D579F2" w:rsidRPr="007D707D" w:rsidRDefault="00623359">
            <w:pPr>
              <w:jc w:val="right"/>
              <w:rPr>
                <w:rFonts w:ascii="Tahoma" w:hAnsi="Tahoma" w:cs="Tahoma"/>
                <w:sz w:val="18"/>
                <w:szCs w:val="18"/>
              </w:rPr>
            </w:pPr>
            <w:r w:rsidRPr="007D707D">
              <w:rPr>
                <w:rFonts w:ascii="Tahoma" w:hAnsi="Tahoma" w:cs="Tahoma"/>
                <w:sz w:val="18"/>
                <w:szCs w:val="18"/>
              </w:rPr>
              <w:t>BIC/</w:t>
            </w:r>
            <w:r w:rsidR="00D579F2" w:rsidRPr="007D707D">
              <w:rPr>
                <w:rFonts w:ascii="Tahoma" w:hAnsi="Tahoma" w:cs="Tahoma"/>
                <w:sz w:val="18"/>
                <w:szCs w:val="18"/>
              </w:rPr>
              <w:t xml:space="preserve">SWIFT Code </w:t>
            </w:r>
          </w:p>
          <w:p w14:paraId="102B9283" w14:textId="77777777" w:rsidR="00D579F2" w:rsidRPr="007D707D" w:rsidRDefault="00D579F2">
            <w:pPr>
              <w:jc w:val="right"/>
              <w:rPr>
                <w:rFonts w:ascii="Tahoma" w:hAnsi="Tahoma" w:cs="Tahoma"/>
                <w:sz w:val="18"/>
                <w:szCs w:val="18"/>
              </w:rPr>
            </w:pPr>
            <w:r w:rsidRPr="007D707D">
              <w:rPr>
                <w:color w:val="FF0000"/>
                <w:sz w:val="16"/>
                <w:szCs w:val="16"/>
              </w:rPr>
              <w:t>►</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72A0674E" w14:textId="77777777" w:rsidR="00D579F2" w:rsidRPr="007D707D" w:rsidRDefault="00D579F2">
            <w:pPr>
              <w:rPr>
                <w:rFonts w:ascii="Tahoma" w:hAnsi="Tahoma" w:cs="Tahoma"/>
                <w:sz w:val="20"/>
                <w:szCs w:val="20"/>
              </w:rPr>
            </w:pPr>
          </w:p>
        </w:tc>
      </w:tr>
      <w:tr w:rsidR="00D579F2" w:rsidRPr="007D707D" w14:paraId="6C3CF427" w14:textId="77777777" w:rsidTr="00D579F2">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60DF3E31" w14:textId="77777777" w:rsidR="00D579F2" w:rsidRPr="007D707D" w:rsidRDefault="00D579F2">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F61D53C"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Bank Address </w:t>
            </w:r>
          </w:p>
          <w:p w14:paraId="173E4D2B" w14:textId="77777777" w:rsidR="00D579F2" w:rsidRPr="007D707D" w:rsidRDefault="00D579F2">
            <w:pPr>
              <w:jc w:val="right"/>
              <w:rPr>
                <w:rFonts w:ascii="Tahoma" w:hAnsi="Tahoma" w:cs="Tahoma"/>
                <w:sz w:val="18"/>
                <w:szCs w:val="18"/>
              </w:rPr>
            </w:pPr>
            <w:r w:rsidRPr="007D707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4C233387"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D7C91C3"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Account currency </w:t>
            </w:r>
            <w:r w:rsidRPr="007D707D">
              <w:rPr>
                <w:color w:val="FF0000"/>
                <w:sz w:val="16"/>
                <w:szCs w:val="16"/>
              </w:rPr>
              <w:t>►</w:t>
            </w:r>
            <w:r w:rsidRPr="007D707D">
              <w:rPr>
                <w:rFonts w:ascii="Tahoma" w:hAnsi="Tahoma" w:cs="Tahoma"/>
                <w:sz w:val="18"/>
                <w:szCs w:val="18"/>
              </w:rPr>
              <w:t xml:space="preserve"> </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2EF0F03C" w14:textId="77777777" w:rsidR="00D579F2" w:rsidRPr="007D707D" w:rsidRDefault="00D579F2">
            <w:pPr>
              <w:rPr>
                <w:rFonts w:ascii="Tahoma" w:hAnsi="Tahoma" w:cs="Tahoma"/>
                <w:sz w:val="20"/>
                <w:szCs w:val="20"/>
              </w:rPr>
            </w:pPr>
          </w:p>
        </w:tc>
      </w:tr>
    </w:tbl>
    <w:p w14:paraId="79312651" w14:textId="77777777" w:rsidR="00261462" w:rsidRPr="007D707D" w:rsidRDefault="00261462" w:rsidP="00FF6B29">
      <w:pPr>
        <w:pStyle w:val="a3"/>
        <w:numPr>
          <w:ilvl w:val="0"/>
          <w:numId w:val="10"/>
        </w:numPr>
        <w:rPr>
          <w:rFonts w:ascii="Tahoma" w:hAnsi="Tahoma" w:cs="Tahoma"/>
          <w:b/>
          <w:lang w:eastAsia="en-US"/>
        </w:rPr>
        <w:sectPr w:rsidR="00261462" w:rsidRPr="007D707D" w:rsidSect="00182FB2">
          <w:headerReference w:type="default" r:id="rId13"/>
          <w:pgSz w:w="11907" w:h="16840" w:code="9"/>
          <w:pgMar w:top="284" w:right="1134" w:bottom="851" w:left="1134" w:header="285" w:footer="284" w:gutter="0"/>
          <w:cols w:space="708"/>
          <w:docGrid w:linePitch="360"/>
        </w:sectPr>
      </w:pPr>
    </w:p>
    <w:p w14:paraId="481A06C2" w14:textId="77777777" w:rsidR="00865AE2" w:rsidRPr="007D707D" w:rsidRDefault="00865AE2" w:rsidP="00AE7176">
      <w:pPr>
        <w:pBdr>
          <w:bottom w:val="single" w:sz="2" w:space="1" w:color="808080"/>
        </w:pBdr>
        <w:tabs>
          <w:tab w:val="left" w:pos="284"/>
        </w:tabs>
        <w:spacing w:after="120"/>
        <w:rPr>
          <w:rFonts w:ascii="Tahoma" w:hAnsi="Tahoma" w:cs="Tahoma"/>
          <w:b/>
          <w:lang w:eastAsia="en-US"/>
        </w:rPr>
      </w:pPr>
      <w:r w:rsidRPr="007D707D">
        <w:rPr>
          <w:rFonts w:ascii="Tahoma" w:hAnsi="Tahoma" w:cs="Tahoma"/>
          <w:b/>
          <w:lang w:eastAsia="en-US"/>
        </w:rPr>
        <w:lastRenderedPageBreak/>
        <w:t>A. Terms of reference/Table of unit fees</w:t>
      </w:r>
    </w:p>
    <w:p w14:paraId="286F88C1" w14:textId="77777777" w:rsidR="00143751" w:rsidRPr="00143751" w:rsidRDefault="00143751" w:rsidP="00143751">
      <w:pPr>
        <w:spacing w:line="276" w:lineRule="auto"/>
        <w:jc w:val="both"/>
        <w:rPr>
          <w:rFonts w:ascii="Tahoma" w:hAnsi="Tahoma" w:cs="Tahoma"/>
          <w:sz w:val="20"/>
          <w:szCs w:val="20"/>
          <w:lang w:val="en-US"/>
        </w:rPr>
      </w:pPr>
      <w:r w:rsidRPr="00143751">
        <w:rPr>
          <w:rFonts w:ascii="Tahoma" w:hAnsi="Tahoma" w:cs="Tahoma"/>
          <w:sz w:val="20"/>
          <w:szCs w:val="20"/>
        </w:rPr>
        <w:t xml:space="preserve">The Council of Europe is currently implementing a Project </w:t>
      </w:r>
      <w:r w:rsidRPr="00143751">
        <w:rPr>
          <w:rFonts w:ascii="Tahoma" w:hAnsi="Tahoma" w:cs="Tahoma"/>
          <w:i/>
          <w:iCs/>
          <w:sz w:val="20"/>
          <w:szCs w:val="20"/>
          <w:lang w:val="en-US"/>
        </w:rPr>
        <w:t>Combating violence against children in Ukraine, Phase II</w:t>
      </w:r>
      <w:proofErr w:type="gramStart"/>
      <w:r w:rsidRPr="00143751">
        <w:rPr>
          <w:rFonts w:ascii="Tahoma" w:hAnsi="Tahoma" w:cs="Tahoma"/>
          <w:i/>
          <w:iCs/>
          <w:sz w:val="20"/>
          <w:szCs w:val="20"/>
          <w:lang w:val="en-US"/>
        </w:rPr>
        <w:t>І</w:t>
      </w:r>
      <w:r w:rsidRPr="00143751">
        <w:rPr>
          <w:rFonts w:ascii="Tahoma" w:hAnsi="Tahoma" w:cs="Tahoma"/>
          <w:sz w:val="20"/>
          <w:szCs w:val="20"/>
          <w:lang w:val="en-US"/>
        </w:rPr>
        <w:t xml:space="preserve">  as</w:t>
      </w:r>
      <w:proofErr w:type="gramEnd"/>
      <w:r w:rsidRPr="00143751">
        <w:rPr>
          <w:rFonts w:ascii="Tahoma" w:hAnsi="Tahoma" w:cs="Tahoma"/>
          <w:sz w:val="20"/>
          <w:szCs w:val="20"/>
          <w:lang w:val="en-US"/>
        </w:rPr>
        <w:t xml:space="preserve"> a follow-up action to the previous Council of Europe projects Combating violence against women and children (2017/DG II/VC/3800) implemented in 2017-2018, and Combating violence against children in Ukraine, Phase II (2020/DGII/VC/1813) implemented in 2020-2021. </w:t>
      </w:r>
    </w:p>
    <w:p w14:paraId="59DE0976" w14:textId="77777777" w:rsidR="00143751" w:rsidRPr="00143751" w:rsidRDefault="00143751" w:rsidP="00143751">
      <w:pPr>
        <w:spacing w:line="276" w:lineRule="auto"/>
        <w:jc w:val="both"/>
        <w:rPr>
          <w:rFonts w:ascii="Tahoma" w:hAnsi="Tahoma" w:cs="Tahoma"/>
          <w:sz w:val="20"/>
          <w:szCs w:val="20"/>
          <w:lang w:val="en-US"/>
        </w:rPr>
      </w:pPr>
    </w:p>
    <w:p w14:paraId="38F7CD4E" w14:textId="77777777" w:rsidR="00621BE3" w:rsidRDefault="00143751" w:rsidP="002238F1">
      <w:pPr>
        <w:rPr>
          <w:rFonts w:ascii="Tahoma" w:hAnsi="Tahoma" w:cs="Tahoma"/>
          <w:sz w:val="20"/>
          <w:szCs w:val="20"/>
        </w:rPr>
      </w:pPr>
      <w:r w:rsidRPr="00143751">
        <w:rPr>
          <w:rFonts w:ascii="Tahoma" w:hAnsi="Tahoma" w:cs="Tahoma"/>
          <w:sz w:val="20"/>
          <w:szCs w:val="20"/>
          <w:lang w:val="en-US"/>
        </w:rPr>
        <w:t xml:space="preserve">The Phase III aims to support authorities, professionals and civil society to prevent and protect children from </w:t>
      </w:r>
      <w:bookmarkStart w:id="1" w:name="_Hlk93590933"/>
      <w:r w:rsidRPr="00143751">
        <w:rPr>
          <w:rFonts w:ascii="Tahoma" w:hAnsi="Tahoma" w:cs="Tahoma"/>
          <w:sz w:val="20"/>
          <w:szCs w:val="20"/>
          <w:lang w:val="en-US"/>
        </w:rPr>
        <w:t xml:space="preserve">violence and sexual exploitation and abuse, including </w:t>
      </w:r>
      <w:bookmarkEnd w:id="1"/>
      <w:r w:rsidRPr="00143751">
        <w:rPr>
          <w:rFonts w:ascii="Tahoma" w:hAnsi="Tahoma" w:cs="Tahoma"/>
          <w:sz w:val="20"/>
          <w:szCs w:val="20"/>
          <w:lang w:val="en-US"/>
        </w:rPr>
        <w:t xml:space="preserve">in the digital environment. This support is particularly important for Ukraine in the context of the adoption of the new national legislation aimed at the effective implementation of the Council of Europe Convention on the Protection of children against sexual exploitation and sexual abuse (Lanzarote Convention), to which Ukraine is a party since 2012.  In February of 2021, </w:t>
      </w:r>
      <w:proofErr w:type="spellStart"/>
      <w:r w:rsidRPr="00143751">
        <w:rPr>
          <w:rFonts w:ascii="Tahoma" w:hAnsi="Tahoma" w:cs="Tahoma"/>
          <w:sz w:val="20"/>
          <w:szCs w:val="20"/>
          <w:lang w:val="en-US"/>
        </w:rPr>
        <w:t>Verkhovna</w:t>
      </w:r>
      <w:proofErr w:type="spellEnd"/>
      <w:r w:rsidRPr="00143751">
        <w:rPr>
          <w:rFonts w:ascii="Tahoma" w:hAnsi="Tahoma" w:cs="Tahoma"/>
          <w:sz w:val="20"/>
          <w:szCs w:val="20"/>
          <w:lang w:val="en-US"/>
        </w:rPr>
        <w:t xml:space="preserve"> Rada of Ukraine, in conformity with the recommendations of the Lanzarote Committee adopted the Law of Ukraine “On Amending some Legislative Acts of Ukraine Concerning the Implementation of the Council of Europe Convention on the Protection of Children against Sexual Exploitation and Sexual Abuse (Lanzarote Convention)” (№ 1256-IX, came into force 17.03.2021</w:t>
      </w:r>
      <w:bookmarkStart w:id="2" w:name="_Hlk107919478"/>
      <w:r w:rsidRPr="000E53D7">
        <w:rPr>
          <w:rFonts w:ascii="Tahoma" w:hAnsi="Tahoma" w:cs="Tahoma"/>
          <w:sz w:val="20"/>
          <w:szCs w:val="20"/>
          <w:lang w:val="en-US"/>
        </w:rPr>
        <w:t>).</w:t>
      </w:r>
      <w:r w:rsidR="002238F1" w:rsidRPr="003D7044">
        <w:rPr>
          <w:rFonts w:ascii="Tahoma" w:hAnsi="Tahoma" w:cs="Tahoma"/>
          <w:sz w:val="20"/>
          <w:szCs w:val="20"/>
        </w:rPr>
        <w:t xml:space="preserve"> </w:t>
      </w:r>
    </w:p>
    <w:p w14:paraId="368DF097" w14:textId="77777777" w:rsidR="00621BE3" w:rsidRDefault="00621BE3" w:rsidP="002238F1">
      <w:pPr>
        <w:rPr>
          <w:rFonts w:ascii="Tahoma" w:hAnsi="Tahoma" w:cs="Tahoma"/>
          <w:sz w:val="20"/>
          <w:szCs w:val="20"/>
        </w:rPr>
      </w:pPr>
    </w:p>
    <w:p w14:paraId="31FB61F6" w14:textId="77777777" w:rsidR="005E185C" w:rsidRDefault="002238F1" w:rsidP="002238F1">
      <w:pPr>
        <w:rPr>
          <w:rFonts w:ascii="Tahoma" w:hAnsi="Tahoma" w:cs="Tahoma"/>
          <w:bCs/>
          <w:sz w:val="20"/>
          <w:szCs w:val="20"/>
          <w:lang w:val="en-US"/>
        </w:rPr>
      </w:pPr>
      <w:r w:rsidRPr="003D7044">
        <w:rPr>
          <w:rFonts w:ascii="Tahoma" w:hAnsi="Tahoma" w:cs="Tahoma"/>
          <w:sz w:val="20"/>
          <w:szCs w:val="20"/>
        </w:rPr>
        <w:t xml:space="preserve">In accordance with Priority Adjustments to the Ukrainian Action Plan and due to military aggression of Russian </w:t>
      </w:r>
      <w:r w:rsidR="00621BE3" w:rsidRPr="003D7044">
        <w:rPr>
          <w:rFonts w:ascii="Tahoma" w:hAnsi="Tahoma" w:cs="Tahoma"/>
          <w:sz w:val="20"/>
          <w:szCs w:val="20"/>
        </w:rPr>
        <w:t>Federation the</w:t>
      </w:r>
      <w:r w:rsidRPr="003D7044">
        <w:rPr>
          <w:rFonts w:ascii="Tahoma" w:hAnsi="Tahoma" w:cs="Tahoma"/>
          <w:sz w:val="20"/>
          <w:szCs w:val="20"/>
        </w:rPr>
        <w:t xml:space="preserve"> Project workplan was adopted accordingly and foresees</w:t>
      </w:r>
      <w:r w:rsidRPr="003D7044">
        <w:rPr>
          <w:rFonts w:ascii="Tahoma" w:hAnsi="Tahoma" w:cs="Tahoma"/>
          <w:b/>
          <w:sz w:val="20"/>
          <w:szCs w:val="20"/>
        </w:rPr>
        <w:t xml:space="preserve"> </w:t>
      </w:r>
      <w:r w:rsidRPr="003D7044">
        <w:rPr>
          <w:rFonts w:ascii="Tahoma" w:hAnsi="Tahoma" w:cs="Tahoma"/>
          <w:bCs/>
          <w:sz w:val="20"/>
          <w:szCs w:val="20"/>
        </w:rPr>
        <w:t>the provision of</w:t>
      </w:r>
      <w:r w:rsidRPr="003D7044">
        <w:rPr>
          <w:rFonts w:ascii="Tahoma" w:hAnsi="Tahoma" w:cs="Tahoma"/>
          <w:bCs/>
          <w:sz w:val="20"/>
          <w:szCs w:val="20"/>
          <w:lang w:val="uk-UA"/>
        </w:rPr>
        <w:t xml:space="preserve"> </w:t>
      </w:r>
      <w:r w:rsidRPr="003D7044">
        <w:rPr>
          <w:rFonts w:ascii="Tahoma" w:hAnsi="Tahoma" w:cs="Tahoma"/>
          <w:bCs/>
          <w:sz w:val="20"/>
          <w:szCs w:val="20"/>
          <w:lang w:val="en-US"/>
        </w:rPr>
        <w:t>educational and awareness-raising services on the rights of children affected by the war in Ukraine.</w:t>
      </w:r>
      <w:r w:rsidR="00016DBE">
        <w:rPr>
          <w:rFonts w:ascii="Tahoma" w:hAnsi="Tahoma" w:cs="Tahoma"/>
          <w:bCs/>
          <w:sz w:val="20"/>
          <w:szCs w:val="20"/>
          <w:lang w:val="en-US"/>
        </w:rPr>
        <w:t xml:space="preserve"> </w:t>
      </w:r>
    </w:p>
    <w:p w14:paraId="0C2BAE77" w14:textId="77777777" w:rsidR="00B612E1" w:rsidRPr="00773103" w:rsidRDefault="00B612E1" w:rsidP="009E5815">
      <w:pPr>
        <w:pStyle w:val="xmsonormal"/>
        <w:shd w:val="clear" w:color="auto" w:fill="FFFFFF"/>
        <w:jc w:val="both"/>
        <w:rPr>
          <w:rFonts w:ascii="Tahoma" w:hAnsi="Tahoma" w:cs="Tahoma"/>
          <w:color w:val="201F1E"/>
          <w:sz w:val="20"/>
          <w:szCs w:val="20"/>
          <w:lang w:val="en-US"/>
        </w:rPr>
      </w:pPr>
      <w:r w:rsidRPr="00773103">
        <w:rPr>
          <w:rFonts w:ascii="Tahoma" w:hAnsi="Tahoma" w:cs="Tahoma"/>
          <w:color w:val="201F1E"/>
          <w:sz w:val="20"/>
          <w:szCs w:val="20"/>
          <w:lang w:val="en-US"/>
        </w:rPr>
        <w:t>The war caused an acute crisis in the field of child protection. Children are now at significant risk of being separated from their families and may be exposed to violence, abuse or sexual exploitation. In addition, many children have experienced extremely traumatic events and need safety, stability and psychological support.</w:t>
      </w:r>
    </w:p>
    <w:p w14:paraId="74EC7EE4" w14:textId="6D728B66" w:rsidR="00B612E1" w:rsidRPr="009E5815" w:rsidRDefault="00B612E1" w:rsidP="009E5815">
      <w:pPr>
        <w:pStyle w:val="xmsonormal"/>
        <w:shd w:val="clear" w:color="auto" w:fill="FFFFFF"/>
        <w:spacing w:before="0" w:beforeAutospacing="0" w:after="0" w:afterAutospacing="0"/>
        <w:jc w:val="both"/>
        <w:rPr>
          <w:rFonts w:ascii="Tahoma" w:hAnsi="Tahoma" w:cs="Tahoma"/>
          <w:color w:val="201F1E"/>
          <w:sz w:val="20"/>
          <w:szCs w:val="20"/>
          <w:lang w:val="en-GB"/>
        </w:rPr>
      </w:pPr>
      <w:r w:rsidRPr="00773103">
        <w:rPr>
          <w:rFonts w:ascii="Tahoma" w:hAnsi="Tahoma" w:cs="Tahoma"/>
          <w:color w:val="201F1E"/>
          <w:sz w:val="20"/>
          <w:szCs w:val="20"/>
          <w:lang w:val="en-US"/>
        </w:rPr>
        <w:t xml:space="preserve">A </w:t>
      </w:r>
      <w:r w:rsidR="00FD0CA9" w:rsidRPr="00127DFD">
        <w:rPr>
          <w:rFonts w:ascii="Tahoma" w:hAnsi="Tahoma" w:cs="Tahoma"/>
          <w:color w:val="201F1E"/>
          <w:sz w:val="20"/>
          <w:szCs w:val="20"/>
          <w:lang w:val="en-GB"/>
        </w:rPr>
        <w:t>serious</w:t>
      </w:r>
      <w:r w:rsidRPr="00773103">
        <w:rPr>
          <w:rFonts w:ascii="Tahoma" w:hAnsi="Tahoma" w:cs="Tahoma"/>
          <w:color w:val="201F1E"/>
          <w:sz w:val="20"/>
          <w:szCs w:val="20"/>
          <w:lang w:val="en-US"/>
        </w:rPr>
        <w:t xml:space="preserve"> problem is also the lack of information about children who </w:t>
      </w:r>
      <w:r w:rsidR="00FD0CA9" w:rsidRPr="00127DFD">
        <w:rPr>
          <w:rFonts w:ascii="Tahoma" w:hAnsi="Tahoma" w:cs="Tahoma"/>
          <w:color w:val="201F1E"/>
          <w:sz w:val="20"/>
          <w:szCs w:val="20"/>
          <w:lang w:val="en-GB"/>
        </w:rPr>
        <w:t>left without care</w:t>
      </w:r>
      <w:r w:rsidRPr="00773103">
        <w:rPr>
          <w:rFonts w:ascii="Tahoma" w:hAnsi="Tahoma" w:cs="Tahoma"/>
          <w:color w:val="201F1E"/>
          <w:sz w:val="20"/>
          <w:szCs w:val="20"/>
          <w:lang w:val="en-US"/>
        </w:rPr>
        <w:t xml:space="preserve"> as a result of Russia's </w:t>
      </w:r>
      <w:r w:rsidR="00FD0CA9" w:rsidRPr="00127DFD">
        <w:rPr>
          <w:rFonts w:ascii="Tahoma" w:hAnsi="Tahoma" w:cs="Tahoma"/>
          <w:color w:val="201F1E"/>
          <w:sz w:val="20"/>
          <w:szCs w:val="20"/>
          <w:lang w:val="en-GB"/>
        </w:rPr>
        <w:t>military</w:t>
      </w:r>
      <w:r w:rsidRPr="00773103">
        <w:rPr>
          <w:rFonts w:ascii="Tahoma" w:hAnsi="Tahoma" w:cs="Tahoma"/>
          <w:color w:val="201F1E"/>
          <w:sz w:val="20"/>
          <w:szCs w:val="20"/>
          <w:lang w:val="en-US"/>
        </w:rPr>
        <w:t xml:space="preserve"> aggression. Each case </w:t>
      </w:r>
      <w:r w:rsidR="00FD0CA9" w:rsidRPr="00127DFD">
        <w:rPr>
          <w:rFonts w:ascii="Tahoma" w:hAnsi="Tahoma" w:cs="Tahoma"/>
          <w:color w:val="201F1E"/>
          <w:sz w:val="20"/>
          <w:szCs w:val="20"/>
          <w:lang w:val="en-GB"/>
        </w:rPr>
        <w:t>should</w:t>
      </w:r>
      <w:r w:rsidRPr="00773103">
        <w:rPr>
          <w:rFonts w:ascii="Tahoma" w:hAnsi="Tahoma" w:cs="Tahoma"/>
          <w:color w:val="201F1E"/>
          <w:sz w:val="20"/>
          <w:szCs w:val="20"/>
          <w:lang w:val="en-US"/>
        </w:rPr>
        <w:t xml:space="preserve"> be documented and an assessment of the needs of the child and the host family</w:t>
      </w:r>
      <w:r w:rsidR="00FD0CA9" w:rsidRPr="00127DFD">
        <w:rPr>
          <w:rFonts w:ascii="Tahoma" w:hAnsi="Tahoma" w:cs="Tahoma"/>
          <w:color w:val="201F1E"/>
          <w:sz w:val="20"/>
          <w:szCs w:val="20"/>
          <w:lang w:val="en-GB"/>
        </w:rPr>
        <w:t xml:space="preserve"> should</w:t>
      </w:r>
      <w:r w:rsidRPr="00773103">
        <w:rPr>
          <w:rFonts w:ascii="Tahoma" w:hAnsi="Tahoma" w:cs="Tahoma"/>
          <w:color w:val="201F1E"/>
          <w:sz w:val="20"/>
          <w:szCs w:val="20"/>
          <w:lang w:val="en-US"/>
        </w:rPr>
        <w:t xml:space="preserve"> be carried out to provide the child with the help and support need</w:t>
      </w:r>
      <w:r w:rsidR="00FD0CA9" w:rsidRPr="00127DFD">
        <w:rPr>
          <w:rFonts w:ascii="Tahoma" w:hAnsi="Tahoma" w:cs="Tahoma"/>
          <w:color w:val="201F1E"/>
          <w:sz w:val="20"/>
          <w:szCs w:val="20"/>
          <w:lang w:val="en-GB"/>
        </w:rPr>
        <w:t>ed</w:t>
      </w:r>
      <w:r w:rsidRPr="00773103">
        <w:rPr>
          <w:rFonts w:ascii="Tahoma" w:hAnsi="Tahoma" w:cs="Tahoma"/>
          <w:color w:val="201F1E"/>
          <w:sz w:val="20"/>
          <w:szCs w:val="20"/>
          <w:lang w:val="en-US"/>
        </w:rPr>
        <w:t>.</w:t>
      </w:r>
    </w:p>
    <w:bookmarkEnd w:id="2"/>
    <w:p w14:paraId="40946DED" w14:textId="77777777" w:rsidR="00143751" w:rsidRPr="009E5815" w:rsidRDefault="00143751" w:rsidP="00143751">
      <w:pPr>
        <w:spacing w:line="276" w:lineRule="auto"/>
        <w:jc w:val="both"/>
        <w:rPr>
          <w:rFonts w:ascii="Tahoma" w:hAnsi="Tahoma" w:cs="Tahoma"/>
          <w:sz w:val="20"/>
          <w:szCs w:val="20"/>
          <w:lang w:val="uk-UA"/>
        </w:rPr>
      </w:pPr>
    </w:p>
    <w:p w14:paraId="76954821" w14:textId="417F7D8A" w:rsidR="00BF24A1" w:rsidRPr="00BF24A1" w:rsidRDefault="004B74F9" w:rsidP="00BF24A1">
      <w:pPr>
        <w:spacing w:line="276" w:lineRule="auto"/>
        <w:rPr>
          <w:rFonts w:ascii="Tahoma" w:hAnsi="Tahoma" w:cs="Tahoma"/>
          <w:sz w:val="20"/>
          <w:szCs w:val="20"/>
        </w:rPr>
      </w:pPr>
      <w:r w:rsidRPr="007D707D">
        <w:rPr>
          <w:rFonts w:ascii="Tahoma" w:hAnsi="Tahoma" w:cs="Tahoma"/>
          <w:sz w:val="20"/>
          <w:szCs w:val="20"/>
        </w:rPr>
        <w:t xml:space="preserve">In that context, it is looking for </w:t>
      </w:r>
      <w:r w:rsidR="00621BE3">
        <w:rPr>
          <w:rFonts w:ascii="Tahoma" w:hAnsi="Tahoma" w:cs="Tahoma"/>
          <w:sz w:val="20"/>
          <w:szCs w:val="20"/>
        </w:rPr>
        <w:t>2</w:t>
      </w:r>
      <w:r w:rsidRPr="007D707D">
        <w:rPr>
          <w:rFonts w:ascii="Tahoma" w:hAnsi="Tahoma" w:cs="Tahoma"/>
          <w:sz w:val="20"/>
          <w:szCs w:val="20"/>
        </w:rPr>
        <w:t xml:space="preserve"> Provider</w:t>
      </w:r>
      <w:r w:rsidR="00621BE3">
        <w:rPr>
          <w:rFonts w:ascii="Tahoma" w:hAnsi="Tahoma" w:cs="Tahoma"/>
          <w:sz w:val="20"/>
          <w:szCs w:val="20"/>
        </w:rPr>
        <w:t>s (one per each lot)</w:t>
      </w:r>
      <w:r w:rsidRPr="007D707D">
        <w:rPr>
          <w:rFonts w:ascii="Tahoma" w:hAnsi="Tahoma" w:cs="Tahoma"/>
          <w:sz w:val="20"/>
          <w:szCs w:val="20"/>
        </w:rPr>
        <w:t xml:space="preserve"> to provide </w:t>
      </w:r>
      <w:r w:rsidR="00127DFD" w:rsidRPr="00127DFD">
        <w:rPr>
          <w:rFonts w:ascii="Tahoma" w:hAnsi="Tahoma" w:cs="Tahoma"/>
          <w:sz w:val="20"/>
          <w:szCs w:val="20"/>
        </w:rPr>
        <w:t xml:space="preserve">educational and awareness-raising services, development </w:t>
      </w:r>
      <w:r w:rsidR="009E0DD5">
        <w:rPr>
          <w:rFonts w:ascii="Tahoma" w:hAnsi="Tahoma" w:cs="Tahoma"/>
          <w:sz w:val="20"/>
          <w:szCs w:val="20"/>
          <w:lang w:val="en-US"/>
        </w:rPr>
        <w:t>o</w:t>
      </w:r>
      <w:r w:rsidR="00127DFD" w:rsidRPr="00127DFD">
        <w:rPr>
          <w:rFonts w:ascii="Tahoma" w:hAnsi="Tahoma" w:cs="Tahoma"/>
          <w:sz w:val="20"/>
          <w:szCs w:val="20"/>
        </w:rPr>
        <w:t>f conducting of trainings on the rights of children affected by the war in Ukraine, and development of response mechanisms to support children left without care.</w:t>
      </w:r>
      <w:r w:rsidR="00BF24A1" w:rsidRPr="00BF24A1">
        <w:rPr>
          <w:rFonts w:ascii="Tahoma" w:hAnsi="Tahoma" w:cs="Tahoma"/>
          <w:sz w:val="20"/>
          <w:szCs w:val="20"/>
        </w:rPr>
        <w:t xml:space="preserve">. </w:t>
      </w:r>
    </w:p>
    <w:p w14:paraId="70FB412D" w14:textId="77777777" w:rsidR="00635C66" w:rsidRPr="007D707D" w:rsidRDefault="00635C66" w:rsidP="00AE7176">
      <w:pPr>
        <w:spacing w:line="276" w:lineRule="auto"/>
        <w:jc w:val="both"/>
        <w:rPr>
          <w:rFonts w:ascii="Tahoma" w:hAnsi="Tahoma" w:cs="Tahoma"/>
          <w:sz w:val="20"/>
          <w:szCs w:val="20"/>
        </w:rPr>
      </w:pPr>
    </w:p>
    <w:p w14:paraId="0FDD6952" w14:textId="03B936DE" w:rsidR="00261462" w:rsidRPr="007D707D" w:rsidRDefault="00635C66" w:rsidP="00AE7176">
      <w:pPr>
        <w:spacing w:line="276" w:lineRule="auto"/>
        <w:jc w:val="both"/>
        <w:rPr>
          <w:rFonts w:ascii="Tahoma" w:hAnsi="Tahoma" w:cs="Tahoma"/>
          <w:b/>
          <w:color w:val="000000"/>
          <w:sz w:val="20"/>
          <w:szCs w:val="20"/>
          <w:u w:val="single"/>
          <w:lang w:eastAsia="en-US"/>
        </w:rPr>
      </w:pPr>
      <w:r w:rsidRPr="007D707D">
        <w:rPr>
          <w:rFonts w:ascii="Tahoma" w:hAnsi="Tahoma" w:cs="Tahoma"/>
          <w:sz w:val="20"/>
          <w:szCs w:val="20"/>
        </w:rPr>
        <w:t>Prices indicated below are final and not subject to review, throughout the duration of the contract.</w:t>
      </w:r>
      <w:r w:rsidR="001A1A21" w:rsidRPr="007D707D">
        <w:rPr>
          <w:rFonts w:ascii="Tahoma" w:hAnsi="Tahoma" w:cs="Tahoma"/>
          <w:sz w:val="20"/>
          <w:szCs w:val="20"/>
        </w:rPr>
        <w:t xml:space="preserve"> </w:t>
      </w:r>
      <w:r w:rsidR="00261462" w:rsidRPr="007D707D">
        <w:rPr>
          <w:rFonts w:ascii="Tahoma" w:hAnsi="Tahoma" w:cs="Tahoma"/>
          <w:color w:val="000000"/>
          <w:sz w:val="20"/>
          <w:szCs w:val="20"/>
          <w:lang w:eastAsia="en-US"/>
        </w:rPr>
        <w:t xml:space="preserve">Prices are indicated in </w:t>
      </w:r>
      <w:r w:rsidR="00261462" w:rsidRPr="00BB36A7">
        <w:rPr>
          <w:rFonts w:ascii="Tahoma" w:hAnsi="Tahoma" w:cs="Tahoma"/>
          <w:color w:val="000000"/>
          <w:sz w:val="20"/>
          <w:szCs w:val="20"/>
          <w:lang w:eastAsia="en-US"/>
        </w:rPr>
        <w:t xml:space="preserve">Euros </w:t>
      </w:r>
      <w:r w:rsidR="00261462" w:rsidRPr="007D707D">
        <w:rPr>
          <w:rFonts w:ascii="Tahoma" w:hAnsi="Tahoma" w:cs="Tahoma"/>
          <w:color w:val="000000"/>
          <w:sz w:val="20"/>
          <w:szCs w:val="20"/>
          <w:lang w:eastAsia="en-US"/>
        </w:rPr>
        <w:t>wit</w:t>
      </w:r>
      <w:r w:rsidR="000C65E5">
        <w:rPr>
          <w:rFonts w:ascii="Tahoma" w:hAnsi="Tahoma" w:cs="Tahoma"/>
          <w:color w:val="000000"/>
          <w:sz w:val="20"/>
          <w:szCs w:val="20"/>
          <w:lang w:eastAsia="en-US"/>
        </w:rPr>
        <w:t>hout</w:t>
      </w:r>
      <w:r w:rsidR="00261462" w:rsidRPr="007D707D">
        <w:rPr>
          <w:rFonts w:ascii="Tahoma" w:hAnsi="Tahoma" w:cs="Tahoma"/>
          <w:color w:val="000000"/>
          <w:sz w:val="20"/>
          <w:szCs w:val="20"/>
          <w:lang w:eastAsia="en-US"/>
        </w:rPr>
        <w:t xml:space="preserve"> VAT</w:t>
      </w:r>
      <w:r w:rsidR="000C65E5">
        <w:rPr>
          <w:rFonts w:ascii="Tahoma" w:hAnsi="Tahoma" w:cs="Tahoma"/>
          <w:color w:val="000000"/>
          <w:sz w:val="20"/>
          <w:szCs w:val="20"/>
          <w:lang w:eastAsia="en-US"/>
        </w:rPr>
        <w:t xml:space="preserve"> and with VAT</w:t>
      </w:r>
      <w:r w:rsidR="00261462" w:rsidRPr="007D707D">
        <w:rPr>
          <w:rFonts w:ascii="Tahoma" w:hAnsi="Tahoma" w:cs="Tahoma"/>
          <w:color w:val="000000"/>
          <w:sz w:val="20"/>
          <w:szCs w:val="20"/>
          <w:lang w:eastAsia="en-US"/>
        </w:rPr>
        <w:t xml:space="preserve">. </w:t>
      </w:r>
    </w:p>
    <w:p w14:paraId="39D4760E" w14:textId="5C96A180" w:rsidR="00AE7176" w:rsidRPr="007D707D" w:rsidRDefault="00AE7176" w:rsidP="00295E88">
      <w:pPr>
        <w:spacing w:line="276" w:lineRule="auto"/>
        <w:ind w:left="-284"/>
        <w:jc w:val="both"/>
        <w:rPr>
          <w:rFonts w:ascii="Tahoma" w:hAnsi="Tahoma" w:cs="Tahoma"/>
          <w:b/>
          <w:color w:val="000000"/>
          <w:sz w:val="20"/>
          <w:szCs w:val="20"/>
          <w:u w:val="single"/>
          <w:lang w:eastAsia="en-US"/>
        </w:rPr>
      </w:pPr>
    </w:p>
    <w:p w14:paraId="7E4CAE16" w14:textId="77777777" w:rsidR="00AE7176" w:rsidRPr="007D707D" w:rsidRDefault="00AE7176" w:rsidP="00AE7176">
      <w:pPr>
        <w:rPr>
          <w:rFonts w:ascii="Tahoma" w:eastAsia="Calibri" w:hAnsi="Tahoma" w:cs="Tahoma"/>
          <w:b/>
          <w:sz w:val="20"/>
          <w:szCs w:val="20"/>
          <w:lang w:val="en-US" w:eastAsia="en-US"/>
        </w:rPr>
      </w:pPr>
      <w:r w:rsidRPr="007D707D">
        <w:rPr>
          <w:rFonts w:ascii="Tahoma" w:eastAsia="Calibri" w:hAnsi="Tahoma" w:cs="Tahoma"/>
          <w:b/>
          <w:sz w:val="20"/>
          <w:szCs w:val="20"/>
          <w:lang w:val="en-US" w:eastAsia="en-US"/>
        </w:rPr>
        <w:t>For the VAT regime to be mentioned on the invoice, please refer to Section B below.</w:t>
      </w:r>
    </w:p>
    <w:p w14:paraId="168A8ED8" w14:textId="77777777" w:rsidR="00AE7176" w:rsidRPr="007D707D" w:rsidRDefault="00AE7176" w:rsidP="00295E88">
      <w:pPr>
        <w:spacing w:line="276" w:lineRule="auto"/>
        <w:ind w:left="-284"/>
        <w:jc w:val="both"/>
        <w:rPr>
          <w:rFonts w:ascii="Tahoma" w:hAnsi="Tahoma" w:cs="Tahoma"/>
          <w:b/>
          <w:color w:val="000000"/>
          <w:sz w:val="20"/>
          <w:szCs w:val="20"/>
          <w:u w:val="single"/>
          <w:lang w:eastAsia="en-US"/>
        </w:rPr>
      </w:pPr>
    </w:p>
    <w:p w14:paraId="6273BD79" w14:textId="564F1193" w:rsidR="00DE5122" w:rsidRPr="007D707D" w:rsidRDefault="00DE5122" w:rsidP="00DE5122">
      <w:pPr>
        <w:pBdr>
          <w:top w:val="single" w:sz="2" w:space="1" w:color="FF0000"/>
          <w:left w:val="single" w:sz="2" w:space="4" w:color="FF0000"/>
          <w:bottom w:val="single" w:sz="2" w:space="1" w:color="FF0000"/>
          <w:right w:val="single" w:sz="2" w:space="4" w:color="FF0000"/>
        </w:pBdr>
        <w:spacing w:line="276" w:lineRule="auto"/>
        <w:ind w:right="850"/>
        <w:jc w:val="both"/>
        <w:rPr>
          <w:rFonts w:ascii="Tahoma" w:hAnsi="Tahoma" w:cs="Tahoma"/>
          <w:color w:val="FF0000"/>
          <w:sz w:val="18"/>
          <w:szCs w:val="18"/>
        </w:rPr>
      </w:pPr>
      <w:r w:rsidRPr="007D707D">
        <w:rPr>
          <w:rFonts w:ascii="Tahoma" w:hAnsi="Tahoma" w:cs="Tahoma"/>
          <w:color w:val="FF0000"/>
          <w:sz w:val="18"/>
          <w:szCs w:val="18"/>
        </w:rPr>
        <w:t>Tenderers shall tick the box(es) corresponding to the lot(s) they tender for. They can tender for one, several or all lots.</w:t>
      </w:r>
    </w:p>
    <w:p w14:paraId="0D38B163" w14:textId="77777777" w:rsidR="00DE5122" w:rsidRPr="007D707D" w:rsidRDefault="00DE5122" w:rsidP="00DE5122">
      <w:pPr>
        <w:spacing w:line="276" w:lineRule="auto"/>
        <w:jc w:val="both"/>
        <w:rPr>
          <w:rFonts w:ascii="Tahoma" w:hAnsi="Tahoma" w:cs="Tahoma"/>
          <w:sz w:val="20"/>
          <w:szCs w:val="20"/>
        </w:rPr>
      </w:pPr>
      <w:r w:rsidRPr="007D707D">
        <w:rPr>
          <w:rFonts w:ascii="Tahoma" w:hAnsi="Tahoma" w:cs="Tahoma"/>
          <w:b/>
          <w:noProof/>
          <w:lang w:val="ru-RU" w:eastAsia="ru-RU"/>
        </w:rPr>
        <mc:AlternateContent>
          <mc:Choice Requires="wps">
            <w:drawing>
              <wp:anchor distT="0" distB="0" distL="114300" distR="114300" simplePos="0" relativeHeight="251667456" behindDoc="0" locked="1" layoutInCell="1" allowOverlap="1" wp14:anchorId="591F38AD" wp14:editId="601D82DC">
                <wp:simplePos x="0" y="0"/>
                <wp:positionH relativeFrom="column">
                  <wp:posOffset>181610</wp:posOffset>
                </wp:positionH>
                <wp:positionV relativeFrom="paragraph">
                  <wp:posOffset>22860</wp:posOffset>
                </wp:positionV>
                <wp:extent cx="201295" cy="465455"/>
                <wp:effectExtent l="19050" t="0" r="27305" b="29845"/>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1295" cy="465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C656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3pt;margin-top:1.8pt;width:15.85pt;height:36.6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" adj="5528" strokecolor="red">
                <o:lock v:ext="edit" aspectratio="t"/>
                <v:textbox style="layout-flow:vertical-ideographic"/>
                <w10:anchorlock/>
              </v:shape>
            </w:pict>
          </mc:Fallback>
        </mc:AlternateContent>
      </w:r>
    </w:p>
    <w:tbl>
      <w:tblPr>
        <w:tblW w:w="980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851"/>
        <w:gridCol w:w="8956"/>
      </w:tblGrid>
      <w:tr w:rsidR="001A1A21" w:rsidRPr="007D707D" w14:paraId="2EEE433D" w14:textId="77777777" w:rsidTr="001A1A21">
        <w:trPr>
          <w:trHeight w:val="278"/>
          <w:jc w:val="center"/>
        </w:trPr>
        <w:tc>
          <w:tcPr>
            <w:tcW w:w="851"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52F9E20E" w14:textId="77777777" w:rsidR="001A1A21" w:rsidRPr="007D707D" w:rsidRDefault="001A1A21" w:rsidP="00551F3A">
            <w:pPr>
              <w:jc w:val="center"/>
              <w:rPr>
                <w:rFonts w:ascii="Tahoma" w:eastAsia="Calibri" w:hAnsi="Tahoma" w:cs="Tahoma"/>
                <w:bCs/>
                <w:sz w:val="36"/>
                <w:szCs w:val="36"/>
                <w:lang w:val="en-US" w:eastAsia="en-US"/>
              </w:rPr>
            </w:pPr>
          </w:p>
        </w:tc>
        <w:tc>
          <w:tcPr>
            <w:tcW w:w="8956" w:type="dxa"/>
            <w:tcBorders>
              <w:left w:val="single" w:sz="2" w:space="0" w:color="808080" w:themeColor="background1" w:themeShade="80"/>
              <w:bottom w:val="single" w:sz="2" w:space="0" w:color="808080"/>
              <w:right w:val="single" w:sz="2" w:space="0" w:color="808080" w:themeColor="background1" w:themeShade="80"/>
            </w:tcBorders>
            <w:shd w:val="clear" w:color="auto" w:fill="DBE5F1" w:themeFill="accent1" w:themeFillTint="33"/>
            <w:vAlign w:val="center"/>
          </w:tcPr>
          <w:p w14:paraId="57620AAD" w14:textId="77777777" w:rsidR="001A1A21" w:rsidRPr="007D707D" w:rsidRDefault="001A1A21" w:rsidP="00551F3A">
            <w:pPr>
              <w:spacing w:before="60" w:after="60"/>
              <w:jc w:val="center"/>
              <w:rPr>
                <w:rFonts w:ascii="Tahoma" w:eastAsia="Calibri" w:hAnsi="Tahoma" w:cs="Tahoma"/>
                <w:b/>
                <w:bCs/>
                <w:sz w:val="18"/>
                <w:szCs w:val="18"/>
                <w:lang w:val="en-US" w:eastAsia="en-US"/>
              </w:rPr>
            </w:pPr>
            <w:r w:rsidRPr="007D707D">
              <w:rPr>
                <w:rFonts w:ascii="Tahoma" w:eastAsia="Calibri" w:hAnsi="Tahoma" w:cs="Tahoma"/>
                <w:b/>
                <w:bCs/>
                <w:sz w:val="18"/>
                <w:szCs w:val="18"/>
                <w:lang w:val="en-US" w:eastAsia="en-US"/>
              </w:rPr>
              <w:t>Lots</w:t>
            </w:r>
          </w:p>
        </w:tc>
      </w:tr>
      <w:tr w:rsidR="001A1A21" w:rsidRPr="007D707D" w14:paraId="059956C3" w14:textId="77777777" w:rsidTr="001A1A21">
        <w:trPr>
          <w:trHeight w:val="467"/>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963E26" w14:textId="29A21051" w:rsidR="001A1A21" w:rsidRPr="007D707D" w:rsidRDefault="001A1A21" w:rsidP="00551F3A">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FDAFA1D" w14:textId="05433ADE" w:rsidR="001A1A21" w:rsidRPr="00127DFD" w:rsidRDefault="001A1A21" w:rsidP="00551F3A">
            <w:pPr>
              <w:spacing w:before="60" w:after="60"/>
              <w:rPr>
                <w:rFonts w:ascii="Tahoma" w:eastAsia="Calibri" w:hAnsi="Tahoma" w:cs="Tahoma"/>
                <w:b/>
                <w:bCs/>
                <w:sz w:val="16"/>
                <w:szCs w:val="16"/>
                <w:lang w:val="en-US" w:eastAsia="en-US"/>
              </w:rPr>
            </w:pPr>
            <w:r w:rsidRPr="00127DFD">
              <w:rPr>
                <w:rFonts w:ascii="Tahoma" w:eastAsia="Calibri" w:hAnsi="Tahoma" w:cs="Tahoma"/>
                <w:b/>
                <w:bCs/>
                <w:sz w:val="18"/>
                <w:szCs w:val="18"/>
                <w:lang w:val="en-US" w:eastAsia="en-US"/>
              </w:rPr>
              <w:t>Lot 1 -</w:t>
            </w:r>
            <w:r w:rsidRPr="00127DFD">
              <w:rPr>
                <w:rFonts w:ascii="Tahoma" w:eastAsia="Calibri" w:hAnsi="Tahoma" w:cs="Tahoma"/>
                <w:b/>
                <w:bCs/>
                <w:sz w:val="16"/>
                <w:szCs w:val="16"/>
                <w:lang w:val="en-US" w:eastAsia="en-US"/>
              </w:rPr>
              <w:t xml:space="preserve"> </w:t>
            </w:r>
            <w:r w:rsidR="00BB36A7" w:rsidRPr="00127DFD">
              <w:rPr>
                <w:rFonts w:ascii="Tahoma" w:hAnsi="Tahoma" w:cs="Tahoma"/>
                <w:color w:val="000000"/>
                <w:sz w:val="18"/>
                <w:szCs w:val="18"/>
                <w:lang w:val="en-US"/>
              </w:rPr>
              <w:t xml:space="preserve">Developing and disseminating </w:t>
            </w:r>
            <w:r w:rsidR="009E61DC" w:rsidRPr="00127DFD">
              <w:rPr>
                <w:rFonts w:ascii="Tahoma" w:hAnsi="Tahoma" w:cs="Tahoma"/>
                <w:color w:val="000000"/>
                <w:sz w:val="18"/>
                <w:szCs w:val="18"/>
                <w:lang w:val="en-US"/>
              </w:rPr>
              <w:t xml:space="preserve">educational and </w:t>
            </w:r>
            <w:r w:rsidR="00BB36A7" w:rsidRPr="00127DFD">
              <w:rPr>
                <w:rFonts w:ascii="Tahoma" w:hAnsi="Tahoma" w:cs="Tahoma"/>
                <w:color w:val="000000"/>
                <w:sz w:val="18"/>
                <w:szCs w:val="18"/>
                <w:lang w:val="en-US"/>
              </w:rPr>
              <w:t>awareness-raising materials regarding preventing sexual</w:t>
            </w:r>
            <w:r w:rsidR="009E61DC" w:rsidRPr="00127DFD">
              <w:rPr>
                <w:rFonts w:ascii="Tahoma" w:hAnsi="Tahoma" w:cs="Tahoma"/>
                <w:color w:val="000000"/>
                <w:sz w:val="18"/>
                <w:szCs w:val="18"/>
                <w:lang w:val="en-US"/>
              </w:rPr>
              <w:t xml:space="preserve"> exploitation,</w:t>
            </w:r>
            <w:r w:rsidR="00BB36A7" w:rsidRPr="00127DFD">
              <w:rPr>
                <w:rFonts w:ascii="Tahoma" w:hAnsi="Tahoma" w:cs="Tahoma"/>
                <w:color w:val="000000"/>
                <w:sz w:val="18"/>
                <w:szCs w:val="18"/>
                <w:lang w:val="en-US"/>
              </w:rPr>
              <w:t xml:space="preserve"> abuse and trafficking of minors</w:t>
            </w:r>
            <w:r w:rsidR="00437768" w:rsidRPr="00127DFD">
              <w:rPr>
                <w:rFonts w:ascii="Tahoma" w:hAnsi="Tahoma" w:cs="Tahoma"/>
                <w:color w:val="000000"/>
                <w:sz w:val="18"/>
                <w:szCs w:val="18"/>
                <w:lang w:val="en-US"/>
              </w:rPr>
              <w:t>, conducting trainings and webinars for professionals</w:t>
            </w:r>
            <w:r w:rsidR="00F262B5" w:rsidRPr="00127DFD">
              <w:rPr>
                <w:rFonts w:ascii="Tahoma" w:hAnsi="Tahoma" w:cs="Tahoma"/>
                <w:color w:val="000000"/>
                <w:sz w:val="18"/>
                <w:szCs w:val="18"/>
                <w:lang w:val="en-US"/>
              </w:rPr>
              <w:t>.</w:t>
            </w:r>
          </w:p>
        </w:tc>
      </w:tr>
      <w:tr w:rsidR="001A1A21" w:rsidRPr="007D707D" w14:paraId="45D320DC" w14:textId="77777777" w:rsidTr="001A1A21">
        <w:trPr>
          <w:trHeight w:val="467"/>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A21C27" w14:textId="064BC3E7" w:rsidR="001A1A21" w:rsidRPr="007D707D" w:rsidRDefault="001A1A21" w:rsidP="00551F3A">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1EEF8A" w14:textId="4566B1B9" w:rsidR="001A1A21" w:rsidRPr="00127DFD" w:rsidRDefault="001A1A21" w:rsidP="00551F3A">
            <w:pPr>
              <w:spacing w:before="60" w:after="60"/>
              <w:rPr>
                <w:rFonts w:ascii="Tahoma" w:eastAsia="Calibri" w:hAnsi="Tahoma" w:cs="Tahoma"/>
                <w:bCs/>
                <w:sz w:val="18"/>
                <w:szCs w:val="18"/>
                <w:lang w:val="en-US" w:eastAsia="en-US"/>
              </w:rPr>
            </w:pPr>
            <w:r w:rsidRPr="00127DFD">
              <w:rPr>
                <w:rFonts w:ascii="Tahoma" w:eastAsia="Calibri" w:hAnsi="Tahoma" w:cs="Tahoma"/>
                <w:b/>
                <w:bCs/>
                <w:sz w:val="18"/>
                <w:szCs w:val="18"/>
                <w:lang w:val="en-US" w:eastAsia="en-US"/>
              </w:rPr>
              <w:t>Lot 2</w:t>
            </w:r>
            <w:r w:rsidRPr="00127DFD">
              <w:rPr>
                <w:rFonts w:ascii="Tahoma" w:eastAsia="Calibri" w:hAnsi="Tahoma" w:cs="Tahoma"/>
                <w:bCs/>
                <w:sz w:val="18"/>
                <w:szCs w:val="18"/>
                <w:lang w:val="en-US" w:eastAsia="en-US"/>
              </w:rPr>
              <w:t xml:space="preserve"> </w:t>
            </w:r>
            <w:r w:rsidR="00547315" w:rsidRPr="00127DFD">
              <w:rPr>
                <w:rFonts w:ascii="Tahoma" w:eastAsia="Calibri" w:hAnsi="Tahoma" w:cs="Tahoma"/>
                <w:bCs/>
                <w:sz w:val="18"/>
                <w:szCs w:val="18"/>
                <w:lang w:val="en-US" w:eastAsia="en-US"/>
              </w:rPr>
              <w:t>–</w:t>
            </w:r>
            <w:r w:rsidRPr="00127DFD">
              <w:rPr>
                <w:rFonts w:ascii="Tahoma" w:eastAsia="Calibri" w:hAnsi="Tahoma" w:cs="Tahoma"/>
                <w:bCs/>
                <w:sz w:val="18"/>
                <w:szCs w:val="18"/>
                <w:lang w:val="en-US" w:eastAsia="en-US"/>
              </w:rPr>
              <w:t xml:space="preserve"> </w:t>
            </w:r>
            <w:r w:rsidR="00547315" w:rsidRPr="00127DFD">
              <w:rPr>
                <w:rFonts w:ascii="Tahoma" w:hAnsi="Tahoma" w:cs="Tahoma"/>
                <w:color w:val="000000"/>
                <w:sz w:val="18"/>
                <w:szCs w:val="18"/>
                <w:lang w:val="en-US"/>
              </w:rPr>
              <w:t xml:space="preserve">Data collection and development of response mechanisms to support </w:t>
            </w:r>
            <w:r w:rsidR="00BB36A7" w:rsidRPr="00127DFD">
              <w:rPr>
                <w:rFonts w:ascii="Tahoma" w:hAnsi="Tahoma" w:cs="Tahoma"/>
                <w:color w:val="000000"/>
                <w:sz w:val="18"/>
                <w:szCs w:val="18"/>
                <w:lang w:val="en-US"/>
              </w:rPr>
              <w:t>children left without care</w:t>
            </w:r>
            <w:r w:rsidR="00F262B5" w:rsidRPr="00127DFD">
              <w:rPr>
                <w:rFonts w:ascii="Tahoma" w:hAnsi="Tahoma" w:cs="Tahoma"/>
                <w:color w:val="000000"/>
                <w:sz w:val="18"/>
                <w:szCs w:val="18"/>
                <w:lang w:val="en-US"/>
              </w:rPr>
              <w:t>.</w:t>
            </w:r>
          </w:p>
        </w:tc>
      </w:tr>
    </w:tbl>
    <w:p w14:paraId="4FA07116" w14:textId="77777777" w:rsidR="00DE5122" w:rsidRPr="007D707D" w:rsidRDefault="00DE5122" w:rsidP="00DE5122">
      <w:pPr>
        <w:spacing w:line="276" w:lineRule="auto"/>
        <w:ind w:left="-392"/>
        <w:jc w:val="both"/>
        <w:rPr>
          <w:rFonts w:ascii="Tahoma" w:hAnsi="Tahoma" w:cs="Tahoma"/>
          <w:sz w:val="20"/>
          <w:szCs w:val="20"/>
          <w:lang w:val="en-US"/>
        </w:rPr>
      </w:pPr>
    </w:p>
    <w:p w14:paraId="5EB58600" w14:textId="77777777" w:rsidR="00865AE2" w:rsidRPr="007D707D" w:rsidRDefault="00865AE2" w:rsidP="00865AE2">
      <w:pPr>
        <w:pBdr>
          <w:top w:val="single" w:sz="2" w:space="1" w:color="FF0000"/>
          <w:left w:val="single" w:sz="2" w:space="0" w:color="FF0000"/>
          <w:bottom w:val="single" w:sz="2" w:space="1" w:color="FF0000"/>
          <w:right w:val="single" w:sz="2" w:space="4" w:color="FF0000"/>
        </w:pBdr>
        <w:tabs>
          <w:tab w:val="left" w:pos="1276"/>
        </w:tabs>
        <w:spacing w:line="276" w:lineRule="auto"/>
        <w:ind w:left="1276"/>
        <w:jc w:val="right"/>
        <w:rPr>
          <w:rFonts w:ascii="Tahoma" w:hAnsi="Tahoma" w:cs="Tahoma"/>
          <w:color w:val="FF0000"/>
          <w:sz w:val="20"/>
          <w:szCs w:val="20"/>
          <w:highlight w:val="yellow"/>
          <w:lang w:eastAsia="en-US"/>
        </w:rPr>
      </w:pPr>
      <w:r w:rsidRPr="007D707D">
        <w:rPr>
          <w:rFonts w:ascii="Tahoma" w:hAnsi="Tahoma" w:cs="Tahoma"/>
          <w:color w:val="FF0000"/>
          <w:sz w:val="20"/>
          <w:szCs w:val="20"/>
        </w:rPr>
        <w:t>Tenderers shall indicate their proposed fee(s) in the box(es) below, for the lot for which they wish to tender.</w:t>
      </w:r>
    </w:p>
    <w:p w14:paraId="20D87713" w14:textId="77777777" w:rsidR="00DE5122" w:rsidRPr="007D707D" w:rsidRDefault="00DE5122" w:rsidP="00261462">
      <w:pPr>
        <w:spacing w:line="276" w:lineRule="auto"/>
        <w:jc w:val="both"/>
        <w:rPr>
          <w:rFonts w:ascii="Tahoma" w:hAnsi="Tahoma" w:cs="Tahoma"/>
          <w:sz w:val="20"/>
          <w:szCs w:val="20"/>
        </w:rPr>
      </w:pPr>
    </w:p>
    <w:p w14:paraId="6F88504C" w14:textId="667F58A1" w:rsidR="00DE5122" w:rsidRDefault="00DE5122" w:rsidP="00F5246A">
      <w:pPr>
        <w:pStyle w:val="a3"/>
        <w:numPr>
          <w:ilvl w:val="0"/>
          <w:numId w:val="11"/>
        </w:numPr>
        <w:spacing w:after="120"/>
        <w:ind w:left="714" w:hanging="357"/>
        <w:jc w:val="both"/>
        <w:rPr>
          <w:rFonts w:ascii="Tahoma" w:hAnsi="Tahoma" w:cs="Tahoma"/>
          <w:b/>
          <w:sz w:val="20"/>
          <w:szCs w:val="20"/>
        </w:rPr>
      </w:pPr>
      <w:r w:rsidRPr="007D707D">
        <w:rPr>
          <w:rFonts w:ascii="Tahoma" w:hAnsi="Tahoma" w:cs="Tahoma"/>
          <w:b/>
          <w:sz w:val="20"/>
          <w:szCs w:val="20"/>
        </w:rPr>
        <w:t>For Lot 1:</w:t>
      </w:r>
    </w:p>
    <w:p w14:paraId="3E781026" w14:textId="1F105EB8" w:rsidR="00437768" w:rsidRDefault="00437768" w:rsidP="00437768">
      <w:pPr>
        <w:pStyle w:val="a3"/>
        <w:spacing w:after="120"/>
        <w:ind w:left="714"/>
        <w:jc w:val="both"/>
        <w:rPr>
          <w:rFonts w:ascii="Tahoma" w:hAnsi="Tahoma" w:cs="Tahoma"/>
          <w:b/>
          <w:sz w:val="20"/>
          <w:szCs w:val="20"/>
        </w:rPr>
      </w:pPr>
    </w:p>
    <w:p w14:paraId="520E754F" w14:textId="77777777" w:rsidR="00437768" w:rsidRPr="007D707D" w:rsidRDefault="00437768" w:rsidP="00437768">
      <w:pPr>
        <w:pStyle w:val="a3"/>
        <w:spacing w:after="120"/>
        <w:ind w:left="714"/>
        <w:jc w:val="both"/>
        <w:rPr>
          <w:rFonts w:ascii="Tahoma" w:hAnsi="Tahoma" w:cs="Tahoma"/>
          <w:b/>
          <w:sz w:val="20"/>
          <w:szCs w:val="20"/>
        </w:rPr>
      </w:pPr>
    </w:p>
    <w:tbl>
      <w:tblPr>
        <w:tblW w:w="917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176"/>
        <w:gridCol w:w="1408"/>
        <w:gridCol w:w="1349"/>
        <w:gridCol w:w="1239"/>
      </w:tblGrid>
      <w:tr w:rsidR="00773103" w:rsidRPr="007D707D" w14:paraId="0166D4C8" w14:textId="77777777" w:rsidTr="00773103">
        <w:trPr>
          <w:trHeight w:val="688"/>
        </w:trPr>
        <w:tc>
          <w:tcPr>
            <w:tcW w:w="5176" w:type="dxa"/>
            <w:tcBorders>
              <w:bottom w:val="single" w:sz="2" w:space="0" w:color="808080"/>
            </w:tcBorders>
            <w:shd w:val="clear" w:color="auto" w:fill="DBE5F1" w:themeFill="accent1" w:themeFillTint="33"/>
            <w:vAlign w:val="center"/>
          </w:tcPr>
          <w:p w14:paraId="54CCB511" w14:textId="0FC99BCE" w:rsidR="00773103" w:rsidRPr="007D707D" w:rsidRDefault="00773103" w:rsidP="00261462">
            <w:pPr>
              <w:tabs>
                <w:tab w:val="left" w:pos="-139"/>
              </w:tabs>
              <w:spacing w:line="276" w:lineRule="auto"/>
              <w:ind w:right="-140"/>
              <w:jc w:val="center"/>
              <w:rPr>
                <w:rFonts w:ascii="Tahoma" w:hAnsi="Tahoma" w:cs="Tahoma"/>
                <w:b/>
                <w:sz w:val="18"/>
                <w:szCs w:val="18"/>
                <w:lang w:eastAsia="en-US"/>
              </w:rPr>
            </w:pPr>
            <w:r w:rsidRPr="007D707D">
              <w:rPr>
                <w:rFonts w:ascii="Tahoma" w:hAnsi="Tahoma" w:cs="Tahoma"/>
                <w:noProof/>
                <w:lang w:val="ru-RU" w:eastAsia="ru-RU"/>
              </w:rPr>
              <mc:AlternateContent>
                <mc:Choice Requires="wps">
                  <w:drawing>
                    <wp:anchor distT="0" distB="0" distL="114300" distR="114300" simplePos="0" relativeHeight="251675648" behindDoc="0" locked="1" layoutInCell="1" allowOverlap="1" wp14:anchorId="49146A1D" wp14:editId="25CFD97B">
                      <wp:simplePos x="0" y="0"/>
                      <wp:positionH relativeFrom="column">
                        <wp:posOffset>4718050</wp:posOffset>
                      </wp:positionH>
                      <wp:positionV relativeFrom="paragraph">
                        <wp:posOffset>-772160</wp:posOffset>
                      </wp:positionV>
                      <wp:extent cx="249555" cy="645160"/>
                      <wp:effectExtent l="19050" t="0" r="17145" b="40640"/>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49555" cy="64516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4A1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71.5pt;margin-top:-60.8pt;width:19.65pt;height:50.8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" adj="4945" strokecolor="red">
                      <o:lock v:ext="edit" aspectratio="t"/>
                      <v:textbox style="layout-flow:vertical-ideographic"/>
                      <w10:anchorlock/>
                    </v:shape>
                  </w:pict>
                </mc:Fallback>
              </mc:AlternateContent>
            </w:r>
            <w:r w:rsidRPr="007D707D">
              <w:rPr>
                <w:rFonts w:ascii="Tahoma" w:hAnsi="Tahoma" w:cs="Tahoma"/>
                <w:b/>
                <w:sz w:val="18"/>
                <w:szCs w:val="18"/>
                <w:lang w:eastAsia="en-US"/>
              </w:rPr>
              <w:t xml:space="preserve">Deliverables </w:t>
            </w:r>
            <w:r w:rsidRPr="007D707D">
              <w:rPr>
                <w:b/>
                <w:sz w:val="18"/>
                <w:szCs w:val="18"/>
                <w:lang w:eastAsia="en-US"/>
              </w:rPr>
              <w:t>▼</w:t>
            </w:r>
          </w:p>
        </w:tc>
        <w:tc>
          <w:tcPr>
            <w:tcW w:w="1408" w:type="dxa"/>
            <w:tcBorders>
              <w:bottom w:val="single" w:sz="2" w:space="0" w:color="808080"/>
            </w:tcBorders>
            <w:shd w:val="clear" w:color="auto" w:fill="DBE5F1" w:themeFill="accent1" w:themeFillTint="33"/>
            <w:vAlign w:val="center"/>
          </w:tcPr>
          <w:p w14:paraId="4C4B2597" w14:textId="77777777" w:rsidR="00773103" w:rsidRPr="007D707D" w:rsidRDefault="00773103"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Deadline for</w:t>
            </w:r>
          </w:p>
          <w:p w14:paraId="79EDF894" w14:textId="77777777" w:rsidR="00773103" w:rsidRPr="007D707D" w:rsidRDefault="00773103"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 xml:space="preserve">delivery </w:t>
            </w:r>
            <w:r w:rsidRPr="007D707D">
              <w:rPr>
                <w:b/>
                <w:sz w:val="18"/>
                <w:szCs w:val="18"/>
                <w:lang w:eastAsia="en-US"/>
              </w:rPr>
              <w:t>▼</w:t>
            </w:r>
          </w:p>
        </w:tc>
        <w:tc>
          <w:tcPr>
            <w:tcW w:w="1349" w:type="dxa"/>
            <w:tcBorders>
              <w:bottom w:val="single" w:sz="2" w:space="0" w:color="FF0000"/>
            </w:tcBorders>
            <w:shd w:val="clear" w:color="auto" w:fill="DBE5F1" w:themeFill="accent1" w:themeFillTint="33"/>
            <w:vAlign w:val="center"/>
          </w:tcPr>
          <w:p w14:paraId="659349E6" w14:textId="77777777" w:rsidR="00773103" w:rsidRDefault="00773103"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Fees</w:t>
            </w:r>
            <w:r>
              <w:rPr>
                <w:rFonts w:ascii="Tahoma" w:hAnsi="Tahoma" w:cs="Tahoma"/>
                <w:b/>
                <w:sz w:val="18"/>
                <w:szCs w:val="18"/>
                <w:lang w:eastAsia="en-US"/>
              </w:rPr>
              <w:t xml:space="preserve"> </w:t>
            </w:r>
          </w:p>
          <w:p w14:paraId="39664718" w14:textId="49232D72" w:rsidR="00773103" w:rsidRPr="007D707D" w:rsidRDefault="00773103" w:rsidP="004C3E39">
            <w:pPr>
              <w:tabs>
                <w:tab w:val="left" w:pos="-139"/>
              </w:tabs>
              <w:spacing w:line="276" w:lineRule="auto"/>
              <w:ind w:right="-140" w:hanging="104"/>
              <w:jc w:val="center"/>
              <w:rPr>
                <w:rFonts w:ascii="Tahoma" w:hAnsi="Tahoma" w:cs="Tahoma"/>
                <w:b/>
                <w:sz w:val="18"/>
                <w:szCs w:val="18"/>
                <w:lang w:eastAsia="en-US"/>
              </w:rPr>
            </w:pPr>
            <w:r>
              <w:rPr>
                <w:rFonts w:ascii="Tahoma" w:hAnsi="Tahoma" w:cs="Tahoma"/>
                <w:b/>
                <w:sz w:val="18"/>
                <w:szCs w:val="18"/>
                <w:lang w:eastAsia="en-US"/>
              </w:rPr>
              <w:t>(</w:t>
            </w:r>
            <w:proofErr w:type="gramStart"/>
            <w:r>
              <w:rPr>
                <w:rFonts w:ascii="Tahoma" w:hAnsi="Tahoma" w:cs="Tahoma"/>
                <w:b/>
                <w:sz w:val="18"/>
                <w:szCs w:val="18"/>
                <w:lang w:eastAsia="en-US"/>
              </w:rPr>
              <w:t>without</w:t>
            </w:r>
            <w:proofErr w:type="gramEnd"/>
            <w:r>
              <w:rPr>
                <w:rFonts w:ascii="Tahoma" w:hAnsi="Tahoma" w:cs="Tahoma"/>
                <w:b/>
                <w:sz w:val="18"/>
                <w:szCs w:val="18"/>
                <w:lang w:eastAsia="en-US"/>
              </w:rPr>
              <w:t xml:space="preserve"> VAT)</w:t>
            </w:r>
          </w:p>
          <w:p w14:paraId="23C22AD4" w14:textId="77777777" w:rsidR="00773103" w:rsidRPr="007D707D" w:rsidRDefault="00773103" w:rsidP="00261462">
            <w:pPr>
              <w:tabs>
                <w:tab w:val="left" w:pos="-139"/>
              </w:tabs>
              <w:spacing w:line="276" w:lineRule="auto"/>
              <w:ind w:right="-140"/>
              <w:jc w:val="center"/>
              <w:rPr>
                <w:rFonts w:ascii="Tahoma" w:hAnsi="Tahoma" w:cs="Tahoma"/>
                <w:b/>
                <w:sz w:val="18"/>
                <w:szCs w:val="18"/>
                <w:lang w:eastAsia="en-US"/>
              </w:rPr>
            </w:pPr>
            <w:r w:rsidRPr="007D707D">
              <w:rPr>
                <w:b/>
                <w:sz w:val="18"/>
                <w:szCs w:val="18"/>
                <w:lang w:eastAsia="en-US"/>
              </w:rPr>
              <w:t>▼</w:t>
            </w:r>
          </w:p>
        </w:tc>
        <w:tc>
          <w:tcPr>
            <w:tcW w:w="1239" w:type="dxa"/>
            <w:tcBorders>
              <w:bottom w:val="single" w:sz="2" w:space="0" w:color="808080"/>
            </w:tcBorders>
            <w:shd w:val="clear" w:color="auto" w:fill="DBE5F1" w:themeFill="accent1" w:themeFillTint="33"/>
          </w:tcPr>
          <w:p w14:paraId="2216F509" w14:textId="77777777" w:rsidR="00773103" w:rsidRDefault="00773103" w:rsidP="000C65E5">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Fees</w:t>
            </w:r>
            <w:r>
              <w:rPr>
                <w:rFonts w:ascii="Tahoma" w:hAnsi="Tahoma" w:cs="Tahoma"/>
                <w:b/>
                <w:sz w:val="18"/>
                <w:szCs w:val="18"/>
                <w:lang w:eastAsia="en-US"/>
              </w:rPr>
              <w:t xml:space="preserve"> </w:t>
            </w:r>
          </w:p>
          <w:p w14:paraId="65C314DD" w14:textId="242A4CB0" w:rsidR="00773103" w:rsidRPr="007D707D" w:rsidRDefault="00773103" w:rsidP="000C65E5">
            <w:pPr>
              <w:tabs>
                <w:tab w:val="left" w:pos="-139"/>
              </w:tabs>
              <w:spacing w:line="276" w:lineRule="auto"/>
              <w:ind w:right="-140" w:hanging="104"/>
              <w:jc w:val="center"/>
              <w:rPr>
                <w:rFonts w:ascii="Tahoma" w:hAnsi="Tahoma" w:cs="Tahoma"/>
                <w:b/>
                <w:sz w:val="18"/>
                <w:szCs w:val="18"/>
                <w:lang w:eastAsia="en-US"/>
              </w:rPr>
            </w:pPr>
            <w:r>
              <w:rPr>
                <w:rFonts w:ascii="Tahoma" w:hAnsi="Tahoma" w:cs="Tahoma"/>
                <w:b/>
                <w:sz w:val="18"/>
                <w:szCs w:val="18"/>
                <w:lang w:eastAsia="en-US"/>
              </w:rPr>
              <w:t>(</w:t>
            </w:r>
            <w:proofErr w:type="gramStart"/>
            <w:r>
              <w:rPr>
                <w:rFonts w:ascii="Tahoma" w:hAnsi="Tahoma" w:cs="Tahoma"/>
                <w:b/>
                <w:sz w:val="18"/>
                <w:szCs w:val="18"/>
                <w:lang w:eastAsia="en-US"/>
              </w:rPr>
              <w:t>with</w:t>
            </w:r>
            <w:proofErr w:type="gramEnd"/>
            <w:r>
              <w:rPr>
                <w:rFonts w:ascii="Tahoma" w:hAnsi="Tahoma" w:cs="Tahoma"/>
                <w:b/>
                <w:sz w:val="18"/>
                <w:szCs w:val="18"/>
                <w:lang w:eastAsia="en-US"/>
              </w:rPr>
              <w:t xml:space="preserve"> VAT)</w:t>
            </w:r>
          </w:p>
          <w:p w14:paraId="6C606DCE" w14:textId="08043DC7" w:rsidR="00773103" w:rsidRPr="0062292E" w:rsidRDefault="00773103" w:rsidP="000C65E5">
            <w:pPr>
              <w:tabs>
                <w:tab w:val="left" w:pos="-139"/>
              </w:tabs>
              <w:spacing w:line="276" w:lineRule="auto"/>
              <w:ind w:right="-140" w:hanging="104"/>
              <w:jc w:val="center"/>
              <w:rPr>
                <w:rFonts w:ascii="Tahoma" w:hAnsi="Tahoma" w:cs="Tahoma"/>
                <w:b/>
                <w:sz w:val="18"/>
                <w:szCs w:val="18"/>
                <w:lang w:eastAsia="en-US"/>
              </w:rPr>
            </w:pPr>
            <w:r w:rsidRPr="007D707D">
              <w:rPr>
                <w:b/>
                <w:sz w:val="18"/>
                <w:szCs w:val="18"/>
                <w:lang w:eastAsia="en-US"/>
              </w:rPr>
              <w:t>▼</w:t>
            </w:r>
          </w:p>
        </w:tc>
      </w:tr>
      <w:tr w:rsidR="00773103" w:rsidRPr="007D707D" w14:paraId="6CA125F2" w14:textId="77777777" w:rsidTr="00773103">
        <w:trPr>
          <w:trHeight w:val="432"/>
        </w:trPr>
        <w:tc>
          <w:tcPr>
            <w:tcW w:w="5176" w:type="dxa"/>
            <w:tcBorders>
              <w:right w:val="single" w:sz="2" w:space="0" w:color="808080" w:themeColor="background1" w:themeShade="80"/>
            </w:tcBorders>
            <w:shd w:val="clear" w:color="auto" w:fill="F2F2F2" w:themeFill="background1" w:themeFillShade="F2"/>
            <w:vAlign w:val="center"/>
          </w:tcPr>
          <w:p w14:paraId="773622D0" w14:textId="77777777" w:rsidR="00773103" w:rsidRDefault="00773103" w:rsidP="003D7044">
            <w:pPr>
              <w:tabs>
                <w:tab w:val="left" w:pos="-139"/>
              </w:tabs>
              <w:spacing w:line="276" w:lineRule="auto"/>
              <w:ind w:right="32"/>
              <w:jc w:val="both"/>
              <w:rPr>
                <w:rFonts w:ascii="Tahoma" w:hAnsi="Tahoma" w:cs="Tahoma"/>
                <w:sz w:val="18"/>
                <w:szCs w:val="18"/>
                <w:lang w:val="uk-UA" w:eastAsia="en-US"/>
              </w:rPr>
            </w:pPr>
            <w:r w:rsidRPr="005C1090">
              <w:rPr>
                <w:rFonts w:ascii="Tahoma" w:hAnsi="Tahoma" w:cs="Tahoma"/>
                <w:b/>
                <w:sz w:val="18"/>
                <w:szCs w:val="18"/>
                <w:lang w:val="en-US" w:eastAsia="en-US"/>
              </w:rPr>
              <w:t>Educational campaign:</w:t>
            </w:r>
            <w:r w:rsidRPr="005C1090">
              <w:rPr>
                <w:rFonts w:ascii="Tahoma" w:hAnsi="Tahoma" w:cs="Tahoma"/>
                <w:sz w:val="18"/>
                <w:szCs w:val="18"/>
                <w:lang w:val="en-US" w:eastAsia="en-US"/>
              </w:rPr>
              <w:t xml:space="preserve"> </w:t>
            </w:r>
            <w:r w:rsidRPr="00593A1D">
              <w:rPr>
                <w:rFonts w:ascii="Tahoma" w:hAnsi="Tahoma" w:cs="Tahoma"/>
                <w:sz w:val="18"/>
                <w:szCs w:val="18"/>
                <w:lang w:val="uk-UA" w:eastAsia="en-US"/>
              </w:rPr>
              <w:t xml:space="preserve">Development of a training module and methodological materials on combating child trafficking, sexual violence and exploitation a multidisciplinary group </w:t>
            </w:r>
            <w:r>
              <w:rPr>
                <w:rFonts w:ascii="Tahoma" w:hAnsi="Tahoma" w:cs="Tahoma"/>
                <w:sz w:val="18"/>
                <w:szCs w:val="18"/>
                <w:lang w:val="en-US" w:eastAsia="en-US"/>
              </w:rPr>
              <w:t xml:space="preserve">of </w:t>
            </w:r>
            <w:r>
              <w:rPr>
                <w:rFonts w:ascii="Tahoma" w:hAnsi="Tahoma" w:cs="Tahoma"/>
                <w:sz w:val="18"/>
                <w:szCs w:val="18"/>
                <w:lang w:val="en-US" w:eastAsia="en-US"/>
              </w:rPr>
              <w:lastRenderedPageBreak/>
              <w:t xml:space="preserve">professionals </w:t>
            </w:r>
            <w:r w:rsidRPr="00593A1D">
              <w:rPr>
                <w:rFonts w:ascii="Tahoma" w:hAnsi="Tahoma" w:cs="Tahoma"/>
                <w:sz w:val="18"/>
                <w:szCs w:val="18"/>
                <w:lang w:val="uk-UA" w:eastAsia="en-US"/>
              </w:rPr>
              <w:t>(teachers, social educators, psychologists, civil society representatives and government agencies)</w:t>
            </w:r>
          </w:p>
          <w:p w14:paraId="60FDA710" w14:textId="0BFA0E27" w:rsidR="00773103" w:rsidRPr="00127DFD" w:rsidRDefault="00773103" w:rsidP="003D7044">
            <w:pPr>
              <w:tabs>
                <w:tab w:val="left" w:pos="-139"/>
              </w:tabs>
              <w:spacing w:line="276" w:lineRule="auto"/>
              <w:ind w:right="32"/>
              <w:jc w:val="both"/>
              <w:rPr>
                <w:rFonts w:ascii="Tahoma" w:hAnsi="Tahoma" w:cs="Tahoma"/>
                <w:sz w:val="18"/>
                <w:szCs w:val="18"/>
                <w:lang w:val="en-US" w:eastAsia="en-US"/>
              </w:rPr>
            </w:pPr>
            <w:r>
              <w:rPr>
                <w:rFonts w:ascii="Tahoma" w:hAnsi="Tahoma" w:cs="Tahoma"/>
                <w:sz w:val="18"/>
                <w:szCs w:val="18"/>
                <w:lang w:val="en-US" w:eastAsia="en-US"/>
              </w:rPr>
              <w:t>Target: 1-day training</w:t>
            </w:r>
          </w:p>
        </w:tc>
        <w:tc>
          <w:tcPr>
            <w:tcW w:w="1408" w:type="dxa"/>
            <w:tcBorders>
              <w:left w:val="single" w:sz="2" w:space="0" w:color="808080" w:themeColor="background1" w:themeShade="80"/>
              <w:right w:val="single" w:sz="2" w:space="0" w:color="FF0000"/>
            </w:tcBorders>
            <w:shd w:val="clear" w:color="auto" w:fill="F2F2F2" w:themeFill="background1" w:themeFillShade="F2"/>
            <w:vAlign w:val="center"/>
          </w:tcPr>
          <w:p w14:paraId="7DFF09AB" w14:textId="071D1DA7" w:rsidR="00773103" w:rsidRPr="005C1090" w:rsidRDefault="00773103" w:rsidP="00BA7F67">
            <w:pPr>
              <w:tabs>
                <w:tab w:val="left" w:pos="-139"/>
              </w:tabs>
              <w:spacing w:line="276" w:lineRule="auto"/>
              <w:ind w:right="-140"/>
              <w:jc w:val="center"/>
              <w:rPr>
                <w:rFonts w:ascii="Tahoma" w:hAnsi="Tahoma" w:cs="Tahoma"/>
                <w:sz w:val="18"/>
                <w:szCs w:val="18"/>
                <w:lang w:val="uk-UA" w:eastAsia="en-US"/>
              </w:rPr>
            </w:pPr>
            <w:r>
              <w:rPr>
                <w:rFonts w:ascii="Tahoma" w:hAnsi="Tahoma" w:cs="Tahoma"/>
                <w:sz w:val="18"/>
                <w:szCs w:val="18"/>
                <w:lang w:val="en-US" w:eastAsia="en-US"/>
              </w:rPr>
              <w:lastRenderedPageBreak/>
              <w:t>19.09.2022</w:t>
            </w:r>
          </w:p>
        </w:tc>
        <w:tc>
          <w:tcPr>
            <w:tcW w:w="134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3AFEB43C" w:rsidR="00773103" w:rsidRPr="005C1090" w:rsidRDefault="00773103" w:rsidP="00261462">
            <w:pPr>
              <w:tabs>
                <w:tab w:val="left" w:pos="-139"/>
              </w:tabs>
              <w:spacing w:line="276" w:lineRule="auto"/>
              <w:ind w:right="-140"/>
              <w:jc w:val="center"/>
              <w:rPr>
                <w:rFonts w:ascii="Tahoma" w:hAnsi="Tahoma" w:cs="Tahoma"/>
                <w:lang w:eastAsia="en-US"/>
              </w:rPr>
            </w:pPr>
          </w:p>
        </w:tc>
        <w:tc>
          <w:tcPr>
            <w:tcW w:w="1239" w:type="dxa"/>
            <w:tcBorders>
              <w:top w:val="single" w:sz="2" w:space="0" w:color="808080"/>
              <w:left w:val="single" w:sz="2" w:space="0" w:color="FF0000"/>
              <w:bottom w:val="single" w:sz="2" w:space="0" w:color="808080"/>
              <w:right w:val="single" w:sz="2" w:space="0" w:color="FF0000"/>
            </w:tcBorders>
            <w:shd w:val="clear" w:color="auto" w:fill="auto"/>
          </w:tcPr>
          <w:p w14:paraId="1777F2B2" w14:textId="77777777" w:rsidR="00773103" w:rsidRPr="007D707D" w:rsidRDefault="00773103" w:rsidP="00261462">
            <w:pPr>
              <w:tabs>
                <w:tab w:val="left" w:pos="-139"/>
              </w:tabs>
              <w:spacing w:line="276" w:lineRule="auto"/>
              <w:ind w:right="-140"/>
              <w:jc w:val="center"/>
              <w:rPr>
                <w:rFonts w:ascii="Tahoma" w:hAnsi="Tahoma" w:cs="Tahoma"/>
                <w:sz w:val="18"/>
                <w:szCs w:val="18"/>
                <w:highlight w:val="yellow"/>
                <w:lang w:eastAsia="en-US"/>
              </w:rPr>
            </w:pPr>
          </w:p>
        </w:tc>
      </w:tr>
      <w:tr w:rsidR="00773103" w:rsidRPr="00D82AD6" w14:paraId="741A61A1" w14:textId="77777777" w:rsidTr="00773103">
        <w:trPr>
          <w:trHeight w:val="432"/>
        </w:trPr>
        <w:tc>
          <w:tcPr>
            <w:tcW w:w="5176" w:type="dxa"/>
            <w:tcBorders>
              <w:right w:val="single" w:sz="2" w:space="0" w:color="808080" w:themeColor="background1" w:themeShade="80"/>
            </w:tcBorders>
            <w:shd w:val="clear" w:color="auto" w:fill="F2F2F2" w:themeFill="background1" w:themeFillShade="F2"/>
            <w:vAlign w:val="center"/>
          </w:tcPr>
          <w:p w14:paraId="7F01693B" w14:textId="0B48ED8D" w:rsidR="00773103" w:rsidRPr="005C1090" w:rsidRDefault="00773103" w:rsidP="003D7044">
            <w:pPr>
              <w:tabs>
                <w:tab w:val="left" w:pos="-139"/>
              </w:tabs>
              <w:spacing w:line="276" w:lineRule="auto"/>
              <w:ind w:right="30"/>
              <w:jc w:val="both"/>
              <w:rPr>
                <w:rFonts w:ascii="Tahoma" w:hAnsi="Tahoma" w:cs="Tahoma"/>
                <w:sz w:val="18"/>
                <w:szCs w:val="18"/>
                <w:lang w:val="uk-UA" w:eastAsia="en-US"/>
              </w:rPr>
            </w:pPr>
            <w:r w:rsidRPr="005C1090">
              <w:rPr>
                <w:rFonts w:ascii="Tahoma" w:hAnsi="Tahoma" w:cs="Tahoma"/>
                <w:b/>
                <w:sz w:val="18"/>
                <w:szCs w:val="18"/>
                <w:lang w:val="en-US" w:eastAsia="en-US"/>
              </w:rPr>
              <w:t>Educational campaign:</w:t>
            </w:r>
            <w:r w:rsidRPr="005C1090">
              <w:rPr>
                <w:rFonts w:ascii="Tahoma" w:hAnsi="Tahoma" w:cs="Tahoma"/>
                <w:sz w:val="18"/>
                <w:szCs w:val="18"/>
                <w:lang w:val="en-US" w:eastAsia="en-US"/>
              </w:rPr>
              <w:t xml:space="preserve"> </w:t>
            </w:r>
            <w:r w:rsidRPr="00FF4704">
              <w:rPr>
                <w:rFonts w:ascii="Tahoma" w:hAnsi="Tahoma" w:cs="Tahoma"/>
                <w:sz w:val="18"/>
                <w:szCs w:val="18"/>
                <w:lang w:val="en-US" w:eastAsia="en-US"/>
              </w:rPr>
              <w:t xml:space="preserve">Conducting </w:t>
            </w:r>
            <w:r>
              <w:rPr>
                <w:rFonts w:ascii="Tahoma" w:hAnsi="Tahoma" w:cs="Tahoma"/>
                <w:sz w:val="18"/>
                <w:szCs w:val="18"/>
                <w:lang w:val="en-US" w:eastAsia="en-US"/>
              </w:rPr>
              <w:t>3</w:t>
            </w:r>
            <w:r w:rsidRPr="00FF4704">
              <w:rPr>
                <w:rFonts w:ascii="Tahoma" w:hAnsi="Tahoma" w:cs="Tahoma"/>
                <w:sz w:val="18"/>
                <w:szCs w:val="18"/>
                <w:lang w:val="en-US" w:eastAsia="en-US"/>
              </w:rPr>
              <w:t xml:space="preserve"> online </w:t>
            </w:r>
            <w:r>
              <w:rPr>
                <w:rFonts w:ascii="Tahoma" w:hAnsi="Tahoma" w:cs="Tahoma"/>
                <w:sz w:val="18"/>
                <w:szCs w:val="18"/>
                <w:lang w:val="en-US" w:eastAsia="en-US"/>
              </w:rPr>
              <w:t xml:space="preserve">TOT </w:t>
            </w:r>
            <w:r w:rsidRPr="00FF4704">
              <w:rPr>
                <w:rFonts w:ascii="Tahoma" w:hAnsi="Tahoma" w:cs="Tahoma"/>
                <w:sz w:val="18"/>
                <w:szCs w:val="18"/>
                <w:lang w:val="en-US" w:eastAsia="en-US"/>
              </w:rPr>
              <w:t xml:space="preserve">events in accordance with the developed module for at least </w:t>
            </w:r>
            <w:r w:rsidRPr="009C6A80">
              <w:rPr>
                <w:rFonts w:ascii="Tahoma" w:hAnsi="Tahoma" w:cs="Tahoma"/>
                <w:sz w:val="18"/>
                <w:szCs w:val="18"/>
                <w:lang w:val="en-US" w:eastAsia="en-US"/>
              </w:rPr>
              <w:t>60</w:t>
            </w:r>
            <w:r w:rsidRPr="00607CDF">
              <w:rPr>
                <w:rFonts w:ascii="Tahoma" w:hAnsi="Tahoma" w:cs="Tahoma"/>
                <w:sz w:val="18"/>
                <w:szCs w:val="18"/>
                <w:lang w:val="en-US" w:eastAsia="en-US"/>
              </w:rPr>
              <w:t xml:space="preserve"> p</w:t>
            </w:r>
            <w:r w:rsidRPr="009C6A80">
              <w:rPr>
                <w:rFonts w:ascii="Tahoma" w:hAnsi="Tahoma" w:cs="Tahoma"/>
                <w:sz w:val="18"/>
                <w:szCs w:val="18"/>
                <w:lang w:val="en-US" w:eastAsia="en-US"/>
              </w:rPr>
              <w:t>articipants</w:t>
            </w:r>
            <w:r w:rsidRPr="00FF4704">
              <w:rPr>
                <w:rFonts w:ascii="Tahoma" w:hAnsi="Tahoma" w:cs="Tahoma"/>
                <w:sz w:val="18"/>
                <w:szCs w:val="18"/>
                <w:lang w:val="en-US" w:eastAsia="en-US"/>
              </w:rPr>
              <w:t xml:space="preserve"> </w:t>
            </w:r>
            <w:r>
              <w:rPr>
                <w:rFonts w:ascii="Tahoma" w:hAnsi="Tahoma" w:cs="Tahoma"/>
                <w:sz w:val="18"/>
                <w:szCs w:val="18"/>
                <w:lang w:val="en-US" w:eastAsia="en-US"/>
              </w:rPr>
              <w:t>total</w:t>
            </w:r>
          </w:p>
        </w:tc>
        <w:tc>
          <w:tcPr>
            <w:tcW w:w="1408" w:type="dxa"/>
            <w:tcBorders>
              <w:left w:val="single" w:sz="2" w:space="0" w:color="808080" w:themeColor="background1" w:themeShade="80"/>
              <w:right w:val="single" w:sz="2" w:space="0" w:color="FF0000"/>
            </w:tcBorders>
            <w:shd w:val="clear" w:color="auto" w:fill="F2F2F2" w:themeFill="background1" w:themeFillShade="F2"/>
            <w:vAlign w:val="center"/>
          </w:tcPr>
          <w:p w14:paraId="742F046D" w14:textId="487F75EC" w:rsidR="00773103" w:rsidRPr="005C1090" w:rsidRDefault="00773103" w:rsidP="00261462">
            <w:pPr>
              <w:tabs>
                <w:tab w:val="left" w:pos="-139"/>
              </w:tabs>
              <w:spacing w:line="276" w:lineRule="auto"/>
              <w:ind w:right="-140"/>
              <w:jc w:val="center"/>
              <w:rPr>
                <w:rFonts w:ascii="Tahoma" w:hAnsi="Tahoma" w:cs="Tahoma"/>
                <w:sz w:val="18"/>
                <w:szCs w:val="18"/>
                <w:lang w:val="en-US" w:eastAsia="en-US"/>
              </w:rPr>
            </w:pPr>
            <w:r>
              <w:rPr>
                <w:rFonts w:ascii="Tahoma" w:hAnsi="Tahoma" w:cs="Tahoma"/>
                <w:sz w:val="18"/>
                <w:szCs w:val="18"/>
                <w:lang w:val="en-US" w:eastAsia="en-US"/>
              </w:rPr>
              <w:t>4.11.2022</w:t>
            </w:r>
          </w:p>
        </w:tc>
        <w:tc>
          <w:tcPr>
            <w:tcW w:w="134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C9BD83" w14:textId="77777777" w:rsidR="00773103" w:rsidRPr="005C1090" w:rsidRDefault="00773103" w:rsidP="00261462">
            <w:pPr>
              <w:tabs>
                <w:tab w:val="left" w:pos="-139"/>
              </w:tabs>
              <w:spacing w:line="276" w:lineRule="auto"/>
              <w:ind w:right="-140"/>
              <w:jc w:val="center"/>
              <w:rPr>
                <w:rFonts w:ascii="Tahoma" w:hAnsi="Tahoma" w:cs="Tahoma"/>
                <w:lang w:eastAsia="en-US"/>
              </w:rPr>
            </w:pPr>
          </w:p>
        </w:tc>
        <w:tc>
          <w:tcPr>
            <w:tcW w:w="1239" w:type="dxa"/>
            <w:tcBorders>
              <w:top w:val="single" w:sz="2" w:space="0" w:color="808080"/>
              <w:left w:val="single" w:sz="2" w:space="0" w:color="FF0000"/>
              <w:bottom w:val="single" w:sz="2" w:space="0" w:color="808080"/>
              <w:right w:val="single" w:sz="2" w:space="0" w:color="FF0000"/>
            </w:tcBorders>
            <w:shd w:val="clear" w:color="auto" w:fill="auto"/>
          </w:tcPr>
          <w:p w14:paraId="58EA3F16" w14:textId="77777777" w:rsidR="00773103" w:rsidRPr="00D82AD6" w:rsidRDefault="00773103" w:rsidP="00261462">
            <w:pPr>
              <w:tabs>
                <w:tab w:val="left" w:pos="-139"/>
              </w:tabs>
              <w:spacing w:line="276" w:lineRule="auto"/>
              <w:ind w:right="-140"/>
              <w:jc w:val="center"/>
              <w:rPr>
                <w:rFonts w:ascii="Tahoma" w:hAnsi="Tahoma" w:cs="Tahoma"/>
                <w:sz w:val="18"/>
                <w:szCs w:val="18"/>
                <w:highlight w:val="cyan"/>
                <w:lang w:eastAsia="en-US"/>
              </w:rPr>
            </w:pPr>
          </w:p>
        </w:tc>
      </w:tr>
      <w:tr w:rsidR="00773103" w:rsidRPr="00D82AD6" w14:paraId="3EA2A6E8" w14:textId="77777777" w:rsidTr="00773103">
        <w:trPr>
          <w:trHeight w:val="432"/>
        </w:trPr>
        <w:tc>
          <w:tcPr>
            <w:tcW w:w="5176" w:type="dxa"/>
            <w:tcBorders>
              <w:right w:val="single" w:sz="2" w:space="0" w:color="808080" w:themeColor="background1" w:themeShade="80"/>
            </w:tcBorders>
            <w:shd w:val="clear" w:color="auto" w:fill="F2F2F2" w:themeFill="background1" w:themeFillShade="F2"/>
            <w:vAlign w:val="center"/>
          </w:tcPr>
          <w:p w14:paraId="59604CB6" w14:textId="709B3A2F" w:rsidR="00773103" w:rsidRPr="005C1090" w:rsidRDefault="00773103" w:rsidP="003D7044">
            <w:pPr>
              <w:tabs>
                <w:tab w:val="left" w:pos="-139"/>
              </w:tabs>
              <w:spacing w:line="276" w:lineRule="auto"/>
              <w:ind w:right="30"/>
              <w:jc w:val="both"/>
              <w:rPr>
                <w:rFonts w:ascii="Tahoma" w:hAnsi="Tahoma" w:cs="Tahoma"/>
                <w:b/>
                <w:sz w:val="18"/>
                <w:szCs w:val="18"/>
                <w:lang w:val="en-US" w:eastAsia="en-US"/>
              </w:rPr>
            </w:pPr>
            <w:r w:rsidRPr="00FF4704">
              <w:rPr>
                <w:rFonts w:ascii="Tahoma" w:hAnsi="Tahoma" w:cs="Tahoma"/>
                <w:sz w:val="18"/>
                <w:szCs w:val="18"/>
                <w:lang w:val="en-US" w:eastAsia="en-US"/>
              </w:rPr>
              <w:t xml:space="preserve">Conducting </w:t>
            </w:r>
            <w:r>
              <w:rPr>
                <w:rFonts w:ascii="Tahoma" w:hAnsi="Tahoma" w:cs="Tahoma"/>
                <w:sz w:val="18"/>
                <w:szCs w:val="18"/>
                <w:lang w:val="en-US" w:eastAsia="en-US"/>
              </w:rPr>
              <w:t>7</w:t>
            </w:r>
            <w:r w:rsidRPr="00FF4704">
              <w:rPr>
                <w:rFonts w:ascii="Tahoma" w:hAnsi="Tahoma" w:cs="Tahoma"/>
                <w:sz w:val="18"/>
                <w:szCs w:val="18"/>
                <w:lang w:val="en-US" w:eastAsia="en-US"/>
              </w:rPr>
              <w:t xml:space="preserve"> online </w:t>
            </w:r>
            <w:r>
              <w:rPr>
                <w:rFonts w:ascii="Tahoma" w:hAnsi="Tahoma" w:cs="Tahoma"/>
                <w:sz w:val="18"/>
                <w:szCs w:val="18"/>
                <w:lang w:val="en-US" w:eastAsia="en-US"/>
              </w:rPr>
              <w:t>webinars</w:t>
            </w:r>
            <w:r w:rsidRPr="00FF4704">
              <w:rPr>
                <w:rFonts w:ascii="Tahoma" w:hAnsi="Tahoma" w:cs="Tahoma"/>
                <w:sz w:val="18"/>
                <w:szCs w:val="18"/>
                <w:lang w:val="en-US" w:eastAsia="en-US"/>
              </w:rPr>
              <w:t xml:space="preserve"> in accordance with the developed module for at least</w:t>
            </w:r>
            <w:r w:rsidRPr="00607CDF">
              <w:rPr>
                <w:rFonts w:ascii="Tahoma" w:hAnsi="Tahoma" w:cs="Tahoma"/>
                <w:sz w:val="18"/>
                <w:szCs w:val="18"/>
                <w:lang w:val="en-US" w:eastAsia="en-US"/>
              </w:rPr>
              <w:t xml:space="preserve"> </w:t>
            </w:r>
            <w:r>
              <w:rPr>
                <w:rFonts w:ascii="Tahoma" w:hAnsi="Tahoma" w:cs="Tahoma"/>
                <w:sz w:val="18"/>
                <w:szCs w:val="18"/>
                <w:lang w:val="en-US" w:eastAsia="en-US"/>
              </w:rPr>
              <w:t>28</w:t>
            </w:r>
            <w:r w:rsidRPr="00607CDF">
              <w:rPr>
                <w:rFonts w:ascii="Tahoma" w:hAnsi="Tahoma" w:cs="Tahoma"/>
                <w:sz w:val="18"/>
                <w:szCs w:val="18"/>
                <w:lang w:val="en-US" w:eastAsia="en-US"/>
              </w:rPr>
              <w:t>0 p</w:t>
            </w:r>
            <w:r w:rsidRPr="009C6A80">
              <w:rPr>
                <w:rFonts w:ascii="Tahoma" w:hAnsi="Tahoma" w:cs="Tahoma"/>
                <w:sz w:val="18"/>
                <w:szCs w:val="18"/>
                <w:lang w:val="en-US" w:eastAsia="en-US"/>
              </w:rPr>
              <w:t>articipants</w:t>
            </w:r>
            <w:r>
              <w:rPr>
                <w:rFonts w:ascii="Tahoma" w:hAnsi="Tahoma" w:cs="Tahoma"/>
                <w:sz w:val="18"/>
                <w:szCs w:val="18"/>
                <w:lang w:val="en-US" w:eastAsia="en-US"/>
              </w:rPr>
              <w:t xml:space="preserve"> total</w:t>
            </w:r>
          </w:p>
        </w:tc>
        <w:tc>
          <w:tcPr>
            <w:tcW w:w="1408" w:type="dxa"/>
            <w:tcBorders>
              <w:left w:val="single" w:sz="2" w:space="0" w:color="808080" w:themeColor="background1" w:themeShade="80"/>
              <w:right w:val="single" w:sz="2" w:space="0" w:color="FF0000"/>
            </w:tcBorders>
            <w:shd w:val="clear" w:color="auto" w:fill="F2F2F2" w:themeFill="background1" w:themeFillShade="F2"/>
            <w:vAlign w:val="center"/>
          </w:tcPr>
          <w:p w14:paraId="5E6BC4A5" w14:textId="7719277C" w:rsidR="00773103" w:rsidRPr="005C1090" w:rsidDel="00FF4704" w:rsidRDefault="00773103" w:rsidP="00261462">
            <w:pPr>
              <w:tabs>
                <w:tab w:val="left" w:pos="-139"/>
              </w:tabs>
              <w:spacing w:line="276" w:lineRule="auto"/>
              <w:ind w:right="-140"/>
              <w:jc w:val="center"/>
              <w:rPr>
                <w:rFonts w:ascii="Tahoma" w:hAnsi="Tahoma" w:cs="Tahoma"/>
                <w:sz w:val="18"/>
                <w:szCs w:val="18"/>
                <w:lang w:val="en-US" w:eastAsia="en-US"/>
              </w:rPr>
            </w:pPr>
            <w:r>
              <w:rPr>
                <w:rFonts w:ascii="Tahoma" w:hAnsi="Tahoma" w:cs="Tahoma"/>
                <w:sz w:val="18"/>
                <w:szCs w:val="18"/>
                <w:lang w:val="en-US" w:eastAsia="en-US"/>
              </w:rPr>
              <w:t>7.10.2022</w:t>
            </w:r>
          </w:p>
        </w:tc>
        <w:tc>
          <w:tcPr>
            <w:tcW w:w="134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63E8AC" w14:textId="77777777" w:rsidR="00773103" w:rsidRPr="005C1090" w:rsidRDefault="00773103" w:rsidP="00261462">
            <w:pPr>
              <w:tabs>
                <w:tab w:val="left" w:pos="-139"/>
              </w:tabs>
              <w:spacing w:line="276" w:lineRule="auto"/>
              <w:ind w:right="-140"/>
              <w:jc w:val="center"/>
              <w:rPr>
                <w:rFonts w:ascii="Tahoma" w:hAnsi="Tahoma" w:cs="Tahoma"/>
                <w:lang w:eastAsia="en-US"/>
              </w:rPr>
            </w:pPr>
          </w:p>
        </w:tc>
        <w:tc>
          <w:tcPr>
            <w:tcW w:w="1239" w:type="dxa"/>
            <w:tcBorders>
              <w:top w:val="single" w:sz="2" w:space="0" w:color="808080"/>
              <w:left w:val="single" w:sz="2" w:space="0" w:color="FF0000"/>
              <w:bottom w:val="single" w:sz="2" w:space="0" w:color="808080"/>
              <w:right w:val="single" w:sz="2" w:space="0" w:color="FF0000"/>
            </w:tcBorders>
            <w:shd w:val="clear" w:color="auto" w:fill="auto"/>
          </w:tcPr>
          <w:p w14:paraId="186C543E" w14:textId="77777777" w:rsidR="00773103" w:rsidRPr="00D82AD6" w:rsidRDefault="00773103" w:rsidP="00261462">
            <w:pPr>
              <w:tabs>
                <w:tab w:val="left" w:pos="-139"/>
              </w:tabs>
              <w:spacing w:line="276" w:lineRule="auto"/>
              <w:ind w:right="-140"/>
              <w:jc w:val="center"/>
              <w:rPr>
                <w:rFonts w:ascii="Tahoma" w:hAnsi="Tahoma" w:cs="Tahoma"/>
                <w:sz w:val="18"/>
                <w:szCs w:val="18"/>
                <w:highlight w:val="cyan"/>
                <w:lang w:eastAsia="en-US"/>
              </w:rPr>
            </w:pPr>
          </w:p>
        </w:tc>
      </w:tr>
      <w:tr w:rsidR="00773103" w:rsidRPr="00D82AD6" w14:paraId="029AFD02" w14:textId="77777777" w:rsidTr="00773103">
        <w:trPr>
          <w:trHeight w:val="432"/>
        </w:trPr>
        <w:tc>
          <w:tcPr>
            <w:tcW w:w="5176" w:type="dxa"/>
            <w:tcBorders>
              <w:right w:val="single" w:sz="2" w:space="0" w:color="808080" w:themeColor="background1" w:themeShade="80"/>
            </w:tcBorders>
            <w:shd w:val="clear" w:color="auto" w:fill="F2F2F2" w:themeFill="background1" w:themeFillShade="F2"/>
            <w:vAlign w:val="center"/>
          </w:tcPr>
          <w:p w14:paraId="6BE9D9B2" w14:textId="29F39602" w:rsidR="00773103" w:rsidRPr="00FF4704" w:rsidRDefault="00773103" w:rsidP="003D7044">
            <w:pPr>
              <w:tabs>
                <w:tab w:val="left" w:pos="-139"/>
              </w:tabs>
              <w:spacing w:line="276" w:lineRule="auto"/>
              <w:ind w:right="32"/>
              <w:jc w:val="both"/>
              <w:rPr>
                <w:rFonts w:ascii="Tahoma" w:hAnsi="Tahoma" w:cs="Tahoma"/>
                <w:sz w:val="18"/>
                <w:szCs w:val="18"/>
                <w:lang w:val="uk-UA" w:eastAsia="en-US"/>
              </w:rPr>
            </w:pPr>
            <w:proofErr w:type="spellStart"/>
            <w:r w:rsidRPr="005C1090">
              <w:rPr>
                <w:rFonts w:ascii="Tahoma" w:hAnsi="Tahoma" w:cs="Tahoma"/>
                <w:b/>
                <w:sz w:val="18"/>
                <w:szCs w:val="18"/>
                <w:lang w:val="en-US" w:eastAsia="en-US"/>
              </w:rPr>
              <w:t>Awarness</w:t>
            </w:r>
            <w:proofErr w:type="spellEnd"/>
            <w:r w:rsidRPr="005C1090">
              <w:rPr>
                <w:rFonts w:ascii="Tahoma" w:hAnsi="Tahoma" w:cs="Tahoma"/>
                <w:b/>
                <w:sz w:val="18"/>
                <w:szCs w:val="18"/>
                <w:lang w:val="en-US" w:eastAsia="en-US"/>
              </w:rPr>
              <w:t xml:space="preserve"> raising:</w:t>
            </w:r>
            <w:r w:rsidRPr="005C1090">
              <w:rPr>
                <w:rFonts w:ascii="Tahoma" w:hAnsi="Tahoma" w:cs="Tahoma"/>
                <w:sz w:val="18"/>
                <w:szCs w:val="18"/>
                <w:lang w:val="en-US" w:eastAsia="en-US"/>
              </w:rPr>
              <w:t xml:space="preserve"> </w:t>
            </w:r>
            <w:r w:rsidRPr="00FF4704">
              <w:rPr>
                <w:rFonts w:ascii="Tahoma" w:hAnsi="Tahoma" w:cs="Tahoma"/>
                <w:sz w:val="18"/>
                <w:szCs w:val="18"/>
                <w:lang w:val="uk-UA" w:eastAsia="en-US"/>
              </w:rPr>
              <w:t>Development and dissemination of</w:t>
            </w:r>
            <w:r>
              <w:rPr>
                <w:rFonts w:ascii="Tahoma" w:hAnsi="Tahoma" w:cs="Tahoma"/>
                <w:sz w:val="18"/>
                <w:szCs w:val="18"/>
                <w:lang w:val="en-US" w:eastAsia="en-US"/>
              </w:rPr>
              <w:t xml:space="preserve"> 3 </w:t>
            </w:r>
            <w:r w:rsidRPr="00FF4704">
              <w:rPr>
                <w:rFonts w:ascii="Tahoma" w:hAnsi="Tahoma" w:cs="Tahoma"/>
                <w:sz w:val="18"/>
                <w:szCs w:val="18"/>
                <w:lang w:val="uk-UA" w:eastAsia="en-US"/>
              </w:rPr>
              <w:t xml:space="preserve">information materials </w:t>
            </w:r>
            <w:r>
              <w:rPr>
                <w:rFonts w:ascii="Tahoma" w:hAnsi="Tahoma" w:cs="Tahoma"/>
                <w:sz w:val="18"/>
                <w:szCs w:val="18"/>
                <w:lang w:val="en-US" w:eastAsia="en-US"/>
              </w:rPr>
              <w:t xml:space="preserve">(SMM posts, infographics, posters, </w:t>
            </w:r>
            <w:proofErr w:type="spellStart"/>
            <w:r>
              <w:rPr>
                <w:rFonts w:ascii="Tahoma" w:hAnsi="Tahoma" w:cs="Tahoma"/>
                <w:sz w:val="18"/>
                <w:szCs w:val="18"/>
                <w:lang w:val="en-US" w:eastAsia="en-US"/>
              </w:rPr>
              <w:t>leafleats</w:t>
            </w:r>
            <w:proofErr w:type="spellEnd"/>
            <w:r>
              <w:rPr>
                <w:rFonts w:ascii="Tahoma" w:hAnsi="Tahoma" w:cs="Tahoma"/>
                <w:sz w:val="18"/>
                <w:szCs w:val="18"/>
                <w:lang w:val="en-US" w:eastAsia="en-US"/>
              </w:rPr>
              <w:t xml:space="preserve">, banners, </w:t>
            </w:r>
            <w:proofErr w:type="spellStart"/>
            <w:r>
              <w:rPr>
                <w:rFonts w:ascii="Tahoma" w:hAnsi="Tahoma" w:cs="Tahoma"/>
                <w:sz w:val="18"/>
                <w:szCs w:val="18"/>
                <w:lang w:val="en-US" w:eastAsia="en-US"/>
              </w:rPr>
              <w:t>etc</w:t>
            </w:r>
            <w:proofErr w:type="spellEnd"/>
            <w:r>
              <w:rPr>
                <w:rFonts w:ascii="Tahoma" w:hAnsi="Tahoma" w:cs="Tahoma"/>
                <w:sz w:val="18"/>
                <w:szCs w:val="18"/>
                <w:lang w:val="en-US" w:eastAsia="en-US"/>
              </w:rPr>
              <w:t>)</w:t>
            </w:r>
            <w:r w:rsidRPr="00FF4704">
              <w:rPr>
                <w:rFonts w:ascii="Tahoma" w:hAnsi="Tahoma" w:cs="Tahoma"/>
                <w:sz w:val="18"/>
                <w:szCs w:val="18"/>
                <w:lang w:val="en-US" w:eastAsia="en-US"/>
              </w:rPr>
              <w:t xml:space="preserve"> </w:t>
            </w:r>
            <w:r w:rsidRPr="00FF4704">
              <w:rPr>
                <w:rFonts w:ascii="Tahoma" w:hAnsi="Tahoma" w:cs="Tahoma"/>
                <w:sz w:val="18"/>
                <w:szCs w:val="18"/>
                <w:lang w:val="uk-UA" w:eastAsia="en-US"/>
              </w:rPr>
              <w:t xml:space="preserve">for a multidisciplinary group of </w:t>
            </w:r>
            <w:r>
              <w:rPr>
                <w:rFonts w:ascii="Tahoma" w:hAnsi="Tahoma" w:cs="Tahoma"/>
                <w:sz w:val="18"/>
                <w:szCs w:val="18"/>
                <w:lang w:val="en-US" w:eastAsia="en-US"/>
              </w:rPr>
              <w:t>professionals</w:t>
            </w:r>
            <w:r w:rsidRPr="00FF4704">
              <w:rPr>
                <w:rFonts w:ascii="Tahoma" w:hAnsi="Tahoma" w:cs="Tahoma"/>
                <w:sz w:val="18"/>
                <w:szCs w:val="18"/>
                <w:lang w:val="uk-UA" w:eastAsia="en-US"/>
              </w:rPr>
              <w:t xml:space="preserve"> (teachers, social educators, psychologists, representatives of civil society and government agencies) on combating child trafficking, sexual violence and exploitation</w:t>
            </w:r>
          </w:p>
          <w:p w14:paraId="5B29C4FA" w14:textId="05CCC6F2" w:rsidR="00773103" w:rsidRPr="003D7044" w:rsidRDefault="00773103" w:rsidP="003D7044">
            <w:pPr>
              <w:tabs>
                <w:tab w:val="left" w:pos="-139"/>
              </w:tabs>
              <w:spacing w:line="276" w:lineRule="auto"/>
              <w:ind w:right="-140"/>
              <w:jc w:val="both"/>
              <w:rPr>
                <w:rFonts w:ascii="Tahoma" w:hAnsi="Tahoma" w:cs="Tahoma"/>
                <w:sz w:val="18"/>
                <w:szCs w:val="18"/>
                <w:lang w:val="fr-FR" w:eastAsia="en-US"/>
              </w:rPr>
            </w:pPr>
            <w:r w:rsidRPr="00FF4704">
              <w:rPr>
                <w:rFonts w:ascii="Tahoma" w:hAnsi="Tahoma" w:cs="Tahoma"/>
                <w:sz w:val="18"/>
                <w:szCs w:val="18"/>
                <w:lang w:val="uk-UA" w:eastAsia="en-US"/>
              </w:rPr>
              <w:t xml:space="preserve">Target: </w:t>
            </w:r>
            <w:r w:rsidRPr="003D7044">
              <w:rPr>
                <w:rFonts w:ascii="Tahoma" w:hAnsi="Tahoma" w:cs="Tahoma"/>
                <w:sz w:val="18"/>
                <w:szCs w:val="18"/>
                <w:lang w:val="fr-FR" w:eastAsia="en-US"/>
              </w:rPr>
              <w:t>5000 p</w:t>
            </w:r>
            <w:r w:rsidRPr="00607CDF">
              <w:rPr>
                <w:rFonts w:ascii="Tahoma" w:hAnsi="Tahoma" w:cs="Tahoma"/>
                <w:sz w:val="18"/>
                <w:szCs w:val="18"/>
                <w:lang w:val="uk-UA" w:eastAsia="en-US"/>
              </w:rPr>
              <w:t>rofessionals</w:t>
            </w:r>
            <w:r w:rsidRPr="003D7044">
              <w:rPr>
                <w:rFonts w:ascii="Tahoma" w:hAnsi="Tahoma" w:cs="Tahoma"/>
                <w:sz w:val="18"/>
                <w:szCs w:val="18"/>
                <w:lang w:val="fr-FR" w:eastAsia="en-US"/>
              </w:rPr>
              <w:t xml:space="preserve"> (unique </w:t>
            </w:r>
            <w:proofErr w:type="spellStart"/>
            <w:r w:rsidRPr="003D7044">
              <w:rPr>
                <w:rFonts w:ascii="Tahoma" w:hAnsi="Tahoma" w:cs="Tahoma"/>
                <w:sz w:val="18"/>
                <w:szCs w:val="18"/>
                <w:lang w:val="fr-FR" w:eastAsia="en-US"/>
              </w:rPr>
              <w:t>visitors</w:t>
            </w:r>
            <w:proofErr w:type="spellEnd"/>
            <w:r w:rsidRPr="003D7044">
              <w:rPr>
                <w:rFonts w:ascii="Tahoma" w:hAnsi="Tahoma" w:cs="Tahoma"/>
                <w:sz w:val="18"/>
                <w:szCs w:val="18"/>
                <w:lang w:val="fr-FR" w:eastAsia="en-US"/>
              </w:rPr>
              <w:t>)</w:t>
            </w:r>
          </w:p>
        </w:tc>
        <w:tc>
          <w:tcPr>
            <w:tcW w:w="1408" w:type="dxa"/>
            <w:tcBorders>
              <w:left w:val="single" w:sz="2" w:space="0" w:color="808080" w:themeColor="background1" w:themeShade="80"/>
              <w:right w:val="single" w:sz="2" w:space="0" w:color="FF0000"/>
            </w:tcBorders>
            <w:shd w:val="clear" w:color="auto" w:fill="F2F2F2" w:themeFill="background1" w:themeFillShade="F2"/>
            <w:vAlign w:val="center"/>
          </w:tcPr>
          <w:p w14:paraId="6C769D15" w14:textId="1B00D515" w:rsidR="00773103" w:rsidRPr="005C1090" w:rsidRDefault="00773103"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30.11.2022</w:t>
            </w:r>
          </w:p>
        </w:tc>
        <w:tc>
          <w:tcPr>
            <w:tcW w:w="134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D752EE9" w14:textId="77777777" w:rsidR="00773103" w:rsidRPr="005C1090" w:rsidRDefault="00773103" w:rsidP="00261462">
            <w:pPr>
              <w:tabs>
                <w:tab w:val="left" w:pos="-139"/>
              </w:tabs>
              <w:spacing w:line="276" w:lineRule="auto"/>
              <w:ind w:right="-140"/>
              <w:jc w:val="center"/>
              <w:rPr>
                <w:rFonts w:ascii="Tahoma" w:hAnsi="Tahoma" w:cs="Tahoma"/>
                <w:lang w:eastAsia="en-US"/>
              </w:rPr>
            </w:pPr>
          </w:p>
        </w:tc>
        <w:tc>
          <w:tcPr>
            <w:tcW w:w="1239" w:type="dxa"/>
            <w:tcBorders>
              <w:top w:val="single" w:sz="2" w:space="0" w:color="808080"/>
              <w:left w:val="single" w:sz="2" w:space="0" w:color="FF0000"/>
              <w:bottom w:val="single" w:sz="2" w:space="0" w:color="808080"/>
              <w:right w:val="single" w:sz="2" w:space="0" w:color="FF0000"/>
            </w:tcBorders>
            <w:shd w:val="clear" w:color="auto" w:fill="auto"/>
          </w:tcPr>
          <w:p w14:paraId="08F28A20" w14:textId="77777777" w:rsidR="00773103" w:rsidRPr="00D82AD6" w:rsidRDefault="00773103" w:rsidP="00261462">
            <w:pPr>
              <w:tabs>
                <w:tab w:val="left" w:pos="-139"/>
              </w:tabs>
              <w:spacing w:line="276" w:lineRule="auto"/>
              <w:ind w:right="-140"/>
              <w:jc w:val="center"/>
              <w:rPr>
                <w:rFonts w:ascii="Tahoma" w:hAnsi="Tahoma" w:cs="Tahoma"/>
                <w:sz w:val="18"/>
                <w:szCs w:val="18"/>
                <w:highlight w:val="cyan"/>
                <w:lang w:eastAsia="en-US"/>
              </w:rPr>
            </w:pPr>
          </w:p>
        </w:tc>
      </w:tr>
      <w:tr w:rsidR="00773103" w:rsidRPr="00D82AD6" w14:paraId="4A106D42" w14:textId="77777777" w:rsidTr="00773103">
        <w:trPr>
          <w:trHeight w:val="432"/>
        </w:trPr>
        <w:tc>
          <w:tcPr>
            <w:tcW w:w="5176" w:type="dxa"/>
            <w:tcBorders>
              <w:right w:val="single" w:sz="2" w:space="0" w:color="808080" w:themeColor="background1" w:themeShade="80"/>
            </w:tcBorders>
            <w:shd w:val="clear" w:color="auto" w:fill="F2F2F2" w:themeFill="background1" w:themeFillShade="F2"/>
            <w:vAlign w:val="center"/>
          </w:tcPr>
          <w:p w14:paraId="3DB246DF" w14:textId="46042F01" w:rsidR="00773103" w:rsidRPr="00FF4704" w:rsidRDefault="00773103" w:rsidP="0062292E">
            <w:pPr>
              <w:tabs>
                <w:tab w:val="left" w:pos="-139"/>
              </w:tabs>
              <w:spacing w:line="276" w:lineRule="auto"/>
              <w:jc w:val="both"/>
              <w:rPr>
                <w:rFonts w:ascii="Tahoma" w:hAnsi="Tahoma" w:cs="Tahoma"/>
                <w:sz w:val="18"/>
                <w:szCs w:val="18"/>
                <w:lang w:val="en-US" w:eastAsia="en-US"/>
              </w:rPr>
            </w:pPr>
            <w:proofErr w:type="spellStart"/>
            <w:r w:rsidRPr="005C1090">
              <w:rPr>
                <w:rFonts w:ascii="Tahoma" w:hAnsi="Tahoma" w:cs="Tahoma"/>
                <w:b/>
                <w:sz w:val="18"/>
                <w:szCs w:val="18"/>
                <w:lang w:val="en-US" w:eastAsia="en-US"/>
              </w:rPr>
              <w:t>Awarness</w:t>
            </w:r>
            <w:proofErr w:type="spellEnd"/>
            <w:r w:rsidRPr="005C1090">
              <w:rPr>
                <w:rFonts w:ascii="Tahoma" w:hAnsi="Tahoma" w:cs="Tahoma"/>
                <w:b/>
                <w:sz w:val="18"/>
                <w:szCs w:val="18"/>
                <w:lang w:val="en-US" w:eastAsia="en-US"/>
              </w:rPr>
              <w:t xml:space="preserve"> raising:</w:t>
            </w:r>
            <w:r w:rsidRPr="005C1090">
              <w:rPr>
                <w:rFonts w:ascii="Tahoma" w:hAnsi="Tahoma" w:cs="Tahoma"/>
                <w:sz w:val="18"/>
                <w:szCs w:val="18"/>
                <w:lang w:val="en-US" w:eastAsia="en-US"/>
              </w:rPr>
              <w:t xml:space="preserve"> </w:t>
            </w:r>
            <w:r w:rsidRPr="00FF4704">
              <w:rPr>
                <w:rFonts w:ascii="Tahoma" w:hAnsi="Tahoma" w:cs="Tahoma"/>
                <w:sz w:val="18"/>
                <w:szCs w:val="18"/>
                <w:lang w:val="en-US" w:eastAsia="en-US"/>
              </w:rPr>
              <w:t xml:space="preserve">Development and </w:t>
            </w:r>
            <w:r>
              <w:rPr>
                <w:rFonts w:ascii="Tahoma" w:hAnsi="Tahoma" w:cs="Tahoma"/>
                <w:sz w:val="18"/>
                <w:szCs w:val="18"/>
                <w:lang w:val="en-US" w:eastAsia="en-US"/>
              </w:rPr>
              <w:t xml:space="preserve">online </w:t>
            </w:r>
            <w:r w:rsidRPr="00FF4704">
              <w:rPr>
                <w:rFonts w:ascii="Tahoma" w:hAnsi="Tahoma" w:cs="Tahoma"/>
                <w:sz w:val="18"/>
                <w:szCs w:val="18"/>
                <w:lang w:val="en-US" w:eastAsia="en-US"/>
              </w:rPr>
              <w:t xml:space="preserve">dissemination of </w:t>
            </w:r>
            <w:r>
              <w:rPr>
                <w:rFonts w:ascii="Tahoma" w:hAnsi="Tahoma" w:cs="Tahoma"/>
                <w:sz w:val="18"/>
                <w:szCs w:val="18"/>
                <w:lang w:val="en-US" w:eastAsia="en-US"/>
              </w:rPr>
              <w:t>30</w:t>
            </w:r>
            <w:r w:rsidRPr="00FF4704">
              <w:rPr>
                <w:rFonts w:ascii="Tahoma" w:hAnsi="Tahoma" w:cs="Tahoma"/>
                <w:sz w:val="18"/>
                <w:szCs w:val="18"/>
                <w:lang w:val="en-US" w:eastAsia="en-US"/>
              </w:rPr>
              <w:t xml:space="preserve"> information materials</w:t>
            </w:r>
            <w:r>
              <w:rPr>
                <w:rFonts w:ascii="Tahoma" w:hAnsi="Tahoma" w:cs="Tahoma"/>
                <w:sz w:val="18"/>
                <w:szCs w:val="18"/>
                <w:lang w:val="en-US" w:eastAsia="en-US"/>
              </w:rPr>
              <w:t xml:space="preserve"> (SMM posts, infographics, posters, leaflets, banners, </w:t>
            </w:r>
            <w:proofErr w:type="spellStart"/>
            <w:r>
              <w:rPr>
                <w:rFonts w:ascii="Tahoma" w:hAnsi="Tahoma" w:cs="Tahoma"/>
                <w:sz w:val="18"/>
                <w:szCs w:val="18"/>
                <w:lang w:val="en-US" w:eastAsia="en-US"/>
              </w:rPr>
              <w:t>etc</w:t>
            </w:r>
            <w:proofErr w:type="spellEnd"/>
            <w:r>
              <w:rPr>
                <w:rFonts w:ascii="Tahoma" w:hAnsi="Tahoma" w:cs="Tahoma"/>
                <w:sz w:val="18"/>
                <w:szCs w:val="18"/>
                <w:lang w:val="en-US" w:eastAsia="en-US"/>
              </w:rPr>
              <w:t>)</w:t>
            </w:r>
            <w:r w:rsidRPr="00FF4704">
              <w:rPr>
                <w:rFonts w:ascii="Tahoma" w:hAnsi="Tahoma" w:cs="Tahoma"/>
                <w:sz w:val="18"/>
                <w:szCs w:val="18"/>
                <w:lang w:val="en-US" w:eastAsia="en-US"/>
              </w:rPr>
              <w:t xml:space="preserve"> for children to prevent child trafficking, sexual violence and sexual exploitation of children</w:t>
            </w:r>
          </w:p>
          <w:p w14:paraId="7EE3B454" w14:textId="7339D071" w:rsidR="00773103" w:rsidRPr="005C1090" w:rsidRDefault="00773103" w:rsidP="003D7044">
            <w:pPr>
              <w:tabs>
                <w:tab w:val="left" w:pos="-139"/>
              </w:tabs>
              <w:spacing w:line="276" w:lineRule="auto"/>
              <w:ind w:right="-140"/>
              <w:jc w:val="both"/>
              <w:rPr>
                <w:rFonts w:ascii="Tahoma" w:hAnsi="Tahoma" w:cs="Tahoma"/>
                <w:sz w:val="18"/>
                <w:szCs w:val="18"/>
                <w:lang w:val="uk-UA" w:eastAsia="en-US"/>
              </w:rPr>
            </w:pPr>
            <w:r w:rsidRPr="00FF4704">
              <w:rPr>
                <w:rFonts w:ascii="Tahoma" w:hAnsi="Tahoma" w:cs="Tahoma"/>
                <w:sz w:val="18"/>
                <w:szCs w:val="18"/>
                <w:lang w:val="en-US" w:eastAsia="en-US"/>
              </w:rPr>
              <w:t xml:space="preserve">Target: </w:t>
            </w:r>
            <w:r>
              <w:rPr>
                <w:rFonts w:ascii="Tahoma" w:hAnsi="Tahoma" w:cs="Tahoma"/>
                <w:sz w:val="18"/>
                <w:szCs w:val="18"/>
                <w:lang w:val="en-US" w:eastAsia="en-US"/>
              </w:rPr>
              <w:t xml:space="preserve">10 000 </w:t>
            </w:r>
            <w:r w:rsidRPr="00FF4704">
              <w:rPr>
                <w:rFonts w:ascii="Tahoma" w:hAnsi="Tahoma" w:cs="Tahoma"/>
                <w:sz w:val="18"/>
                <w:szCs w:val="18"/>
                <w:lang w:val="en-US" w:eastAsia="en-US"/>
              </w:rPr>
              <w:t>children and young people</w:t>
            </w:r>
            <w:r>
              <w:rPr>
                <w:rFonts w:ascii="Tahoma" w:hAnsi="Tahoma" w:cs="Tahoma"/>
                <w:sz w:val="18"/>
                <w:szCs w:val="18"/>
                <w:lang w:val="en-US" w:eastAsia="en-US"/>
              </w:rPr>
              <w:t xml:space="preserve"> </w:t>
            </w:r>
            <w:r w:rsidRPr="003D7044">
              <w:rPr>
                <w:rFonts w:ascii="Tahoma" w:hAnsi="Tahoma" w:cs="Tahoma"/>
                <w:sz w:val="18"/>
                <w:szCs w:val="18"/>
                <w:lang w:eastAsia="en-US"/>
              </w:rPr>
              <w:t>(unique visitors)</w:t>
            </w:r>
          </w:p>
        </w:tc>
        <w:tc>
          <w:tcPr>
            <w:tcW w:w="1408" w:type="dxa"/>
            <w:tcBorders>
              <w:left w:val="single" w:sz="2" w:space="0" w:color="808080" w:themeColor="background1" w:themeShade="80"/>
              <w:right w:val="single" w:sz="2" w:space="0" w:color="FF0000"/>
            </w:tcBorders>
            <w:shd w:val="clear" w:color="auto" w:fill="F2F2F2" w:themeFill="background1" w:themeFillShade="F2"/>
            <w:vAlign w:val="center"/>
          </w:tcPr>
          <w:p w14:paraId="008A031D" w14:textId="09FB419A" w:rsidR="00773103" w:rsidRPr="005C1090" w:rsidRDefault="00773103" w:rsidP="00261462">
            <w:pPr>
              <w:tabs>
                <w:tab w:val="left" w:pos="-139"/>
              </w:tabs>
              <w:spacing w:line="276" w:lineRule="auto"/>
              <w:ind w:right="-140"/>
              <w:jc w:val="center"/>
              <w:rPr>
                <w:rFonts w:ascii="Tahoma" w:hAnsi="Tahoma" w:cs="Tahoma"/>
                <w:sz w:val="18"/>
                <w:szCs w:val="18"/>
                <w:lang w:val="en-US" w:eastAsia="en-US"/>
              </w:rPr>
            </w:pPr>
            <w:r>
              <w:rPr>
                <w:rFonts w:ascii="Tahoma" w:hAnsi="Tahoma" w:cs="Tahoma"/>
                <w:sz w:val="18"/>
                <w:szCs w:val="18"/>
                <w:lang w:val="en-US" w:eastAsia="en-US"/>
              </w:rPr>
              <w:t>30.11.2022</w:t>
            </w:r>
          </w:p>
        </w:tc>
        <w:tc>
          <w:tcPr>
            <w:tcW w:w="134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9A6281B" w14:textId="77777777" w:rsidR="00773103" w:rsidRPr="005C1090" w:rsidRDefault="00773103" w:rsidP="00261462">
            <w:pPr>
              <w:tabs>
                <w:tab w:val="left" w:pos="-139"/>
              </w:tabs>
              <w:spacing w:line="276" w:lineRule="auto"/>
              <w:ind w:right="-140"/>
              <w:jc w:val="center"/>
              <w:rPr>
                <w:rFonts w:ascii="Tahoma" w:hAnsi="Tahoma" w:cs="Tahoma"/>
                <w:lang w:val="ru-RU" w:eastAsia="en-US"/>
              </w:rPr>
            </w:pPr>
          </w:p>
        </w:tc>
        <w:tc>
          <w:tcPr>
            <w:tcW w:w="1239" w:type="dxa"/>
            <w:tcBorders>
              <w:top w:val="single" w:sz="2" w:space="0" w:color="808080"/>
              <w:left w:val="single" w:sz="2" w:space="0" w:color="FF0000"/>
              <w:bottom w:val="single" w:sz="2" w:space="0" w:color="808080"/>
              <w:right w:val="single" w:sz="2" w:space="0" w:color="FF0000"/>
            </w:tcBorders>
            <w:shd w:val="clear" w:color="auto" w:fill="auto"/>
          </w:tcPr>
          <w:p w14:paraId="13DB8809" w14:textId="77777777" w:rsidR="00773103" w:rsidRPr="00D82AD6" w:rsidRDefault="00773103" w:rsidP="00261462">
            <w:pPr>
              <w:tabs>
                <w:tab w:val="left" w:pos="-139"/>
              </w:tabs>
              <w:spacing w:line="276" w:lineRule="auto"/>
              <w:ind w:right="-140"/>
              <w:jc w:val="center"/>
              <w:rPr>
                <w:rFonts w:ascii="Tahoma" w:hAnsi="Tahoma" w:cs="Tahoma"/>
                <w:sz w:val="18"/>
                <w:szCs w:val="18"/>
                <w:highlight w:val="cyan"/>
                <w:lang w:val="ru-RU" w:eastAsia="en-US"/>
              </w:rPr>
            </w:pPr>
          </w:p>
        </w:tc>
      </w:tr>
      <w:tr w:rsidR="00773103" w:rsidRPr="00D82AD6" w14:paraId="6C920D2C" w14:textId="77777777" w:rsidTr="00773103">
        <w:trPr>
          <w:trHeight w:val="432"/>
        </w:trPr>
        <w:tc>
          <w:tcPr>
            <w:tcW w:w="5176" w:type="dxa"/>
            <w:tcBorders>
              <w:right w:val="single" w:sz="2" w:space="0" w:color="808080" w:themeColor="background1" w:themeShade="80"/>
            </w:tcBorders>
            <w:shd w:val="clear" w:color="auto" w:fill="F2F2F2" w:themeFill="background1" w:themeFillShade="F2"/>
            <w:vAlign w:val="center"/>
          </w:tcPr>
          <w:p w14:paraId="2317AC6B" w14:textId="77777777" w:rsidR="00773103" w:rsidRPr="00D82AD6" w:rsidRDefault="00773103" w:rsidP="00D82AD6">
            <w:pPr>
              <w:tabs>
                <w:tab w:val="left" w:pos="-139"/>
              </w:tabs>
              <w:spacing w:line="276" w:lineRule="auto"/>
              <w:ind w:right="-140"/>
              <w:rPr>
                <w:rFonts w:ascii="Tahoma" w:hAnsi="Tahoma" w:cs="Tahoma"/>
                <w:b/>
                <w:sz w:val="18"/>
                <w:szCs w:val="18"/>
                <w:highlight w:val="cyan"/>
                <w:lang w:val="en-US" w:eastAsia="en-US"/>
              </w:rPr>
            </w:pPr>
          </w:p>
        </w:tc>
        <w:tc>
          <w:tcPr>
            <w:tcW w:w="1408" w:type="dxa"/>
            <w:tcBorders>
              <w:left w:val="single" w:sz="2" w:space="0" w:color="808080" w:themeColor="background1" w:themeShade="80"/>
              <w:right w:val="single" w:sz="2" w:space="0" w:color="FF0000"/>
            </w:tcBorders>
            <w:shd w:val="clear" w:color="auto" w:fill="F2F2F2" w:themeFill="background1" w:themeFillShade="F2"/>
            <w:vAlign w:val="center"/>
          </w:tcPr>
          <w:p w14:paraId="5E3E441C" w14:textId="77777777" w:rsidR="00773103" w:rsidRPr="00D82AD6" w:rsidRDefault="00773103" w:rsidP="00261462">
            <w:pPr>
              <w:tabs>
                <w:tab w:val="left" w:pos="-139"/>
              </w:tabs>
              <w:spacing w:line="276" w:lineRule="auto"/>
              <w:ind w:right="-140"/>
              <w:jc w:val="center"/>
              <w:rPr>
                <w:rFonts w:ascii="Tahoma" w:hAnsi="Tahoma" w:cs="Tahoma"/>
                <w:sz w:val="18"/>
                <w:szCs w:val="18"/>
                <w:highlight w:val="cyan"/>
                <w:lang w:val="ru-RU" w:eastAsia="en-US"/>
              </w:rPr>
            </w:pPr>
          </w:p>
        </w:tc>
        <w:tc>
          <w:tcPr>
            <w:tcW w:w="134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5C7CBB4" w14:textId="77777777" w:rsidR="00773103" w:rsidRPr="00D82AD6" w:rsidRDefault="00773103" w:rsidP="00261462">
            <w:pPr>
              <w:tabs>
                <w:tab w:val="left" w:pos="-139"/>
              </w:tabs>
              <w:spacing w:line="276" w:lineRule="auto"/>
              <w:ind w:right="-140"/>
              <w:jc w:val="center"/>
              <w:rPr>
                <w:rFonts w:ascii="Tahoma" w:hAnsi="Tahoma" w:cs="Tahoma"/>
                <w:lang w:val="ru-RU" w:eastAsia="en-US"/>
              </w:rPr>
            </w:pPr>
          </w:p>
        </w:tc>
        <w:tc>
          <w:tcPr>
            <w:tcW w:w="1239" w:type="dxa"/>
            <w:tcBorders>
              <w:top w:val="single" w:sz="2" w:space="0" w:color="808080"/>
              <w:left w:val="single" w:sz="2" w:space="0" w:color="FF0000"/>
              <w:bottom w:val="single" w:sz="2" w:space="0" w:color="808080"/>
              <w:right w:val="single" w:sz="2" w:space="0" w:color="FF0000"/>
            </w:tcBorders>
            <w:shd w:val="clear" w:color="auto" w:fill="auto"/>
          </w:tcPr>
          <w:p w14:paraId="2ADF71E2" w14:textId="77777777" w:rsidR="00773103" w:rsidRPr="0062292E" w:rsidRDefault="00773103" w:rsidP="00261462">
            <w:pPr>
              <w:tabs>
                <w:tab w:val="left" w:pos="-139"/>
              </w:tabs>
              <w:spacing w:line="276" w:lineRule="auto"/>
              <w:ind w:right="-140"/>
              <w:jc w:val="center"/>
              <w:rPr>
                <w:rFonts w:ascii="Tahoma" w:hAnsi="Tahoma" w:cs="Tahoma"/>
                <w:sz w:val="18"/>
                <w:szCs w:val="18"/>
                <w:lang w:eastAsia="en-US"/>
              </w:rPr>
            </w:pPr>
          </w:p>
        </w:tc>
      </w:tr>
    </w:tbl>
    <w:p w14:paraId="728C28FE" w14:textId="77777777" w:rsidR="00261462" w:rsidRPr="00D82AD6" w:rsidRDefault="00261462" w:rsidP="00261462">
      <w:pPr>
        <w:spacing w:line="276" w:lineRule="auto"/>
        <w:jc w:val="both"/>
        <w:rPr>
          <w:rFonts w:ascii="Tahoma" w:hAnsi="Tahoma" w:cs="Tahoma"/>
          <w:sz w:val="18"/>
          <w:szCs w:val="18"/>
          <w:lang w:val="ru-RU" w:eastAsia="en-US"/>
        </w:rPr>
      </w:pPr>
    </w:p>
    <w:p w14:paraId="7D4A3580" w14:textId="3BF7E5CE" w:rsidR="00DE5122" w:rsidRPr="00437768" w:rsidRDefault="00DE5122" w:rsidP="00DE5122">
      <w:pPr>
        <w:pStyle w:val="a3"/>
        <w:numPr>
          <w:ilvl w:val="0"/>
          <w:numId w:val="12"/>
        </w:numPr>
        <w:tabs>
          <w:tab w:val="left" w:pos="284"/>
        </w:tabs>
        <w:spacing w:after="120"/>
        <w:rPr>
          <w:rFonts w:ascii="Tahoma" w:hAnsi="Tahoma" w:cs="Tahoma"/>
          <w:b/>
          <w:lang w:eastAsia="en-US"/>
        </w:rPr>
      </w:pPr>
      <w:r w:rsidRPr="007D707D">
        <w:rPr>
          <w:rFonts w:ascii="Tahoma" w:hAnsi="Tahoma" w:cs="Tahoma"/>
          <w:b/>
          <w:sz w:val="20"/>
          <w:szCs w:val="20"/>
          <w:lang w:eastAsia="en-US"/>
        </w:rPr>
        <w:t>For Lot 2</w:t>
      </w:r>
    </w:p>
    <w:p w14:paraId="3037DC1D" w14:textId="56763F47" w:rsidR="00437768" w:rsidRDefault="00437768" w:rsidP="00437768">
      <w:pPr>
        <w:pStyle w:val="a3"/>
        <w:tabs>
          <w:tab w:val="left" w:pos="284"/>
        </w:tabs>
        <w:spacing w:after="120"/>
        <w:rPr>
          <w:rFonts w:ascii="Tahoma" w:hAnsi="Tahoma" w:cs="Tahoma"/>
          <w:b/>
          <w:sz w:val="20"/>
          <w:szCs w:val="20"/>
          <w:lang w:eastAsia="en-US"/>
        </w:rPr>
      </w:pPr>
    </w:p>
    <w:p w14:paraId="11666A27" w14:textId="77777777" w:rsidR="00437768" w:rsidRPr="007D707D" w:rsidRDefault="00437768" w:rsidP="00437768">
      <w:pPr>
        <w:pStyle w:val="a3"/>
        <w:tabs>
          <w:tab w:val="left" w:pos="284"/>
        </w:tabs>
        <w:spacing w:after="120"/>
        <w:rPr>
          <w:rFonts w:ascii="Tahoma" w:hAnsi="Tahoma" w:cs="Tahoma"/>
          <w:b/>
          <w:lang w:eastAsia="en-US"/>
        </w:rPr>
      </w:pPr>
    </w:p>
    <w:tbl>
      <w:tblPr>
        <w:tblW w:w="915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254"/>
        <w:gridCol w:w="1337"/>
        <w:gridCol w:w="1293"/>
        <w:gridCol w:w="1266"/>
      </w:tblGrid>
      <w:tr w:rsidR="00773103" w:rsidRPr="007D707D" w14:paraId="2D7540F8" w14:textId="77777777" w:rsidTr="00773103">
        <w:trPr>
          <w:trHeight w:val="688"/>
        </w:trPr>
        <w:tc>
          <w:tcPr>
            <w:tcW w:w="5254" w:type="dxa"/>
            <w:tcBorders>
              <w:bottom w:val="single" w:sz="2" w:space="0" w:color="808080"/>
            </w:tcBorders>
            <w:shd w:val="clear" w:color="auto" w:fill="DBE5F1" w:themeFill="accent1" w:themeFillTint="33"/>
            <w:vAlign w:val="center"/>
          </w:tcPr>
          <w:p w14:paraId="1172CD38" w14:textId="77777777" w:rsidR="00773103" w:rsidRPr="007D707D" w:rsidRDefault="00773103" w:rsidP="00551F3A">
            <w:pPr>
              <w:tabs>
                <w:tab w:val="left" w:pos="-139"/>
              </w:tabs>
              <w:spacing w:line="276" w:lineRule="auto"/>
              <w:ind w:right="-140"/>
              <w:jc w:val="center"/>
              <w:rPr>
                <w:rFonts w:ascii="Tahoma" w:hAnsi="Tahoma" w:cs="Tahoma"/>
                <w:b/>
                <w:sz w:val="18"/>
                <w:szCs w:val="18"/>
                <w:lang w:eastAsia="en-US"/>
              </w:rPr>
            </w:pPr>
            <w:r w:rsidRPr="007D707D">
              <w:rPr>
                <w:rFonts w:ascii="Tahoma" w:hAnsi="Tahoma" w:cs="Tahoma"/>
                <w:b/>
                <w:sz w:val="18"/>
                <w:szCs w:val="18"/>
                <w:lang w:eastAsia="en-US"/>
              </w:rPr>
              <w:t xml:space="preserve">Deliverables </w:t>
            </w:r>
            <w:r w:rsidRPr="007D707D">
              <w:rPr>
                <w:b/>
                <w:sz w:val="18"/>
                <w:szCs w:val="18"/>
                <w:lang w:eastAsia="en-US"/>
              </w:rPr>
              <w:t>▼</w:t>
            </w:r>
          </w:p>
        </w:tc>
        <w:tc>
          <w:tcPr>
            <w:tcW w:w="1337" w:type="dxa"/>
            <w:tcBorders>
              <w:bottom w:val="single" w:sz="2" w:space="0" w:color="808080"/>
            </w:tcBorders>
            <w:shd w:val="clear" w:color="auto" w:fill="DBE5F1" w:themeFill="accent1" w:themeFillTint="33"/>
            <w:vAlign w:val="center"/>
          </w:tcPr>
          <w:p w14:paraId="7C37A1AD" w14:textId="77777777" w:rsidR="00773103" w:rsidRPr="007D707D" w:rsidRDefault="00773103"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Deadline for</w:t>
            </w:r>
          </w:p>
          <w:p w14:paraId="7D425CDC" w14:textId="77777777" w:rsidR="00773103" w:rsidRPr="007D707D" w:rsidRDefault="00773103"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 xml:space="preserve">delivery </w:t>
            </w:r>
            <w:r w:rsidRPr="007D707D">
              <w:rPr>
                <w:b/>
                <w:sz w:val="18"/>
                <w:szCs w:val="18"/>
                <w:lang w:eastAsia="en-US"/>
              </w:rPr>
              <w:t>▼</w:t>
            </w:r>
          </w:p>
        </w:tc>
        <w:tc>
          <w:tcPr>
            <w:tcW w:w="1293" w:type="dxa"/>
            <w:tcBorders>
              <w:bottom w:val="single" w:sz="2" w:space="0" w:color="FF0000"/>
            </w:tcBorders>
            <w:shd w:val="clear" w:color="auto" w:fill="DBE5F1" w:themeFill="accent1" w:themeFillTint="33"/>
            <w:vAlign w:val="center"/>
          </w:tcPr>
          <w:p w14:paraId="71BFB094" w14:textId="77777777" w:rsidR="00773103" w:rsidRDefault="00773103" w:rsidP="000C65E5">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Fees</w:t>
            </w:r>
            <w:r>
              <w:rPr>
                <w:rFonts w:ascii="Tahoma" w:hAnsi="Tahoma" w:cs="Tahoma"/>
                <w:b/>
                <w:sz w:val="18"/>
                <w:szCs w:val="18"/>
                <w:lang w:eastAsia="en-US"/>
              </w:rPr>
              <w:t xml:space="preserve"> </w:t>
            </w:r>
          </w:p>
          <w:p w14:paraId="61E61BA5" w14:textId="77777777" w:rsidR="00773103" w:rsidRPr="007D707D" w:rsidRDefault="00773103" w:rsidP="000C65E5">
            <w:pPr>
              <w:tabs>
                <w:tab w:val="left" w:pos="-139"/>
              </w:tabs>
              <w:spacing w:line="276" w:lineRule="auto"/>
              <w:ind w:right="-140" w:hanging="104"/>
              <w:jc w:val="center"/>
              <w:rPr>
                <w:rFonts w:ascii="Tahoma" w:hAnsi="Tahoma" w:cs="Tahoma"/>
                <w:b/>
                <w:sz w:val="18"/>
                <w:szCs w:val="18"/>
                <w:lang w:eastAsia="en-US"/>
              </w:rPr>
            </w:pPr>
            <w:r>
              <w:rPr>
                <w:rFonts w:ascii="Tahoma" w:hAnsi="Tahoma" w:cs="Tahoma"/>
                <w:b/>
                <w:sz w:val="18"/>
                <w:szCs w:val="18"/>
                <w:lang w:eastAsia="en-US"/>
              </w:rPr>
              <w:t>(</w:t>
            </w:r>
            <w:proofErr w:type="gramStart"/>
            <w:r>
              <w:rPr>
                <w:rFonts w:ascii="Tahoma" w:hAnsi="Tahoma" w:cs="Tahoma"/>
                <w:b/>
                <w:sz w:val="18"/>
                <w:szCs w:val="18"/>
                <w:lang w:eastAsia="en-US"/>
              </w:rPr>
              <w:t>without</w:t>
            </w:r>
            <w:proofErr w:type="gramEnd"/>
            <w:r>
              <w:rPr>
                <w:rFonts w:ascii="Tahoma" w:hAnsi="Tahoma" w:cs="Tahoma"/>
                <w:b/>
                <w:sz w:val="18"/>
                <w:szCs w:val="18"/>
                <w:lang w:eastAsia="en-US"/>
              </w:rPr>
              <w:t xml:space="preserve"> VAT)</w:t>
            </w:r>
          </w:p>
          <w:p w14:paraId="47927D45" w14:textId="53BF68C6" w:rsidR="00773103" w:rsidRPr="007D707D" w:rsidRDefault="00773103" w:rsidP="000C65E5">
            <w:pPr>
              <w:tabs>
                <w:tab w:val="left" w:pos="-139"/>
              </w:tabs>
              <w:spacing w:line="276" w:lineRule="auto"/>
              <w:ind w:right="-140"/>
              <w:jc w:val="center"/>
              <w:rPr>
                <w:rFonts w:ascii="Tahoma" w:hAnsi="Tahoma" w:cs="Tahoma"/>
                <w:b/>
                <w:sz w:val="18"/>
                <w:szCs w:val="18"/>
                <w:lang w:eastAsia="en-US"/>
              </w:rPr>
            </w:pPr>
            <w:r w:rsidRPr="007D707D">
              <w:rPr>
                <w:b/>
                <w:sz w:val="18"/>
                <w:szCs w:val="18"/>
                <w:lang w:eastAsia="en-US"/>
              </w:rPr>
              <w:t>▼</w:t>
            </w:r>
          </w:p>
        </w:tc>
        <w:tc>
          <w:tcPr>
            <w:tcW w:w="1266" w:type="dxa"/>
            <w:tcBorders>
              <w:bottom w:val="single" w:sz="2" w:space="0" w:color="808080"/>
            </w:tcBorders>
            <w:shd w:val="clear" w:color="auto" w:fill="DBE5F1" w:themeFill="accent1" w:themeFillTint="33"/>
          </w:tcPr>
          <w:p w14:paraId="79D2E1CA" w14:textId="77777777" w:rsidR="00773103" w:rsidRDefault="00773103" w:rsidP="000C65E5">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Fees</w:t>
            </w:r>
            <w:r>
              <w:rPr>
                <w:rFonts w:ascii="Tahoma" w:hAnsi="Tahoma" w:cs="Tahoma"/>
                <w:b/>
                <w:sz w:val="18"/>
                <w:szCs w:val="18"/>
                <w:lang w:eastAsia="en-US"/>
              </w:rPr>
              <w:t xml:space="preserve"> </w:t>
            </w:r>
          </w:p>
          <w:p w14:paraId="2A2CE960" w14:textId="3D23BF66" w:rsidR="00773103" w:rsidRPr="007D707D" w:rsidRDefault="00773103" w:rsidP="000C65E5">
            <w:pPr>
              <w:tabs>
                <w:tab w:val="left" w:pos="-139"/>
              </w:tabs>
              <w:spacing w:line="276" w:lineRule="auto"/>
              <w:ind w:right="-140" w:hanging="104"/>
              <w:jc w:val="center"/>
              <w:rPr>
                <w:rFonts w:ascii="Tahoma" w:hAnsi="Tahoma" w:cs="Tahoma"/>
                <w:b/>
                <w:sz w:val="18"/>
                <w:szCs w:val="18"/>
                <w:lang w:eastAsia="en-US"/>
              </w:rPr>
            </w:pPr>
            <w:r>
              <w:rPr>
                <w:rFonts w:ascii="Tahoma" w:hAnsi="Tahoma" w:cs="Tahoma"/>
                <w:b/>
                <w:sz w:val="18"/>
                <w:szCs w:val="18"/>
                <w:lang w:eastAsia="en-US"/>
              </w:rPr>
              <w:t>(</w:t>
            </w:r>
            <w:r w:rsidRPr="007D707D">
              <w:rPr>
                <w:rFonts w:ascii="Tahoma" w:hAnsi="Tahoma" w:cs="Tahoma"/>
                <w:noProof/>
                <w:lang w:val="ru-RU" w:eastAsia="ru-RU"/>
              </w:rPr>
              <mc:AlternateContent>
                <mc:Choice Requires="wps">
                  <w:drawing>
                    <wp:anchor distT="0" distB="0" distL="114300" distR="114300" simplePos="0" relativeHeight="251677696" behindDoc="0" locked="1" layoutInCell="1" allowOverlap="1" wp14:anchorId="1F727DCE" wp14:editId="75EFB60C">
                      <wp:simplePos x="0" y="0"/>
                      <wp:positionH relativeFrom="column">
                        <wp:posOffset>-281305</wp:posOffset>
                      </wp:positionH>
                      <wp:positionV relativeFrom="paragraph">
                        <wp:posOffset>-779145</wp:posOffset>
                      </wp:positionV>
                      <wp:extent cx="249555" cy="645160"/>
                      <wp:effectExtent l="12700" t="0" r="29845" b="27940"/>
                      <wp:wrapNone/>
                      <wp:docPr id="4"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49555" cy="64516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3E323" id="Up Arrow 2" o:spid="_x0000_s1026" type="#_x0000_t68" style="position:absolute;margin-left:-22.15pt;margin-top:-61.35pt;width:19.65pt;height:50.8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" adj="4945" strokecolor="red">
                      <o:lock v:ext="edit" aspectratio="t"/>
                      <v:textbox style="layout-flow:vertical-ideographic"/>
                      <w10:anchorlock/>
                    </v:shape>
                  </w:pict>
                </mc:Fallback>
              </mc:AlternateContent>
            </w:r>
            <w:r>
              <w:rPr>
                <w:rFonts w:ascii="Tahoma" w:hAnsi="Tahoma" w:cs="Tahoma"/>
                <w:b/>
                <w:sz w:val="18"/>
                <w:szCs w:val="18"/>
                <w:lang w:eastAsia="en-US"/>
              </w:rPr>
              <w:t>with VAT)</w:t>
            </w:r>
          </w:p>
          <w:p w14:paraId="14339B0A" w14:textId="1801D8BA" w:rsidR="00773103" w:rsidRPr="0062292E" w:rsidRDefault="00773103" w:rsidP="000C65E5">
            <w:pPr>
              <w:tabs>
                <w:tab w:val="left" w:pos="-139"/>
              </w:tabs>
              <w:spacing w:line="276" w:lineRule="auto"/>
              <w:ind w:right="-140" w:hanging="104"/>
              <w:jc w:val="center"/>
              <w:rPr>
                <w:rFonts w:ascii="Tahoma" w:hAnsi="Tahoma" w:cs="Tahoma"/>
                <w:b/>
                <w:sz w:val="18"/>
                <w:szCs w:val="18"/>
                <w:lang w:eastAsia="en-US"/>
              </w:rPr>
            </w:pPr>
            <w:r w:rsidRPr="007D707D">
              <w:rPr>
                <w:b/>
                <w:sz w:val="18"/>
                <w:szCs w:val="18"/>
                <w:lang w:eastAsia="en-US"/>
              </w:rPr>
              <w:t>▼</w:t>
            </w:r>
          </w:p>
        </w:tc>
      </w:tr>
      <w:tr w:rsidR="00773103" w:rsidRPr="003E4329" w14:paraId="3DC1A0F1" w14:textId="77777777" w:rsidTr="00773103">
        <w:trPr>
          <w:trHeight w:val="688"/>
        </w:trPr>
        <w:tc>
          <w:tcPr>
            <w:tcW w:w="5254" w:type="dxa"/>
            <w:tcBorders>
              <w:bottom w:val="single" w:sz="2" w:space="0" w:color="808080"/>
            </w:tcBorders>
            <w:shd w:val="clear" w:color="auto" w:fill="F2F2F2" w:themeFill="background1" w:themeFillShade="F2"/>
            <w:vAlign w:val="center"/>
          </w:tcPr>
          <w:p w14:paraId="01DAC264" w14:textId="1B0CB40A" w:rsidR="00773103" w:rsidRDefault="00773103" w:rsidP="00B52C41">
            <w:pPr>
              <w:tabs>
                <w:tab w:val="left" w:pos="-139"/>
              </w:tabs>
              <w:spacing w:line="276" w:lineRule="auto"/>
              <w:ind w:right="114"/>
              <w:jc w:val="both"/>
              <w:rPr>
                <w:rFonts w:ascii="Tahoma" w:hAnsi="Tahoma" w:cs="Tahoma"/>
                <w:sz w:val="18"/>
                <w:szCs w:val="18"/>
                <w:lang w:val="en-US" w:eastAsia="en-US"/>
              </w:rPr>
            </w:pPr>
            <w:r>
              <w:rPr>
                <w:rFonts w:ascii="Tahoma" w:hAnsi="Tahoma" w:cs="Tahoma"/>
                <w:sz w:val="18"/>
                <w:szCs w:val="18"/>
                <w:lang w:val="en-US" w:eastAsia="en-US"/>
              </w:rPr>
              <w:t>Data collection and preparing report based on data analysis</w:t>
            </w:r>
            <w:r w:rsidRPr="009C6A80">
              <w:rPr>
                <w:rFonts w:ascii="Tahoma" w:hAnsi="Tahoma" w:cs="Tahoma"/>
                <w:sz w:val="18"/>
                <w:szCs w:val="18"/>
                <w:lang w:val="en-US" w:eastAsia="en-US"/>
              </w:rPr>
              <w:t xml:space="preserve"> and information to identify children in each </w:t>
            </w:r>
            <w:r>
              <w:rPr>
                <w:rFonts w:ascii="Tahoma" w:hAnsi="Tahoma" w:cs="Tahoma"/>
                <w:sz w:val="18"/>
                <w:szCs w:val="18"/>
                <w:lang w:val="en-US" w:eastAsia="en-US"/>
              </w:rPr>
              <w:t>oblast</w:t>
            </w:r>
            <w:r w:rsidRPr="009C6A80">
              <w:rPr>
                <w:rFonts w:ascii="Tahoma" w:hAnsi="Tahoma" w:cs="Tahoma"/>
                <w:sz w:val="18"/>
                <w:szCs w:val="18"/>
                <w:lang w:val="en-US" w:eastAsia="en-US"/>
              </w:rPr>
              <w:t xml:space="preserve"> of Ukraine left without care and</w:t>
            </w:r>
            <w:r>
              <w:rPr>
                <w:rFonts w:ascii="Tahoma" w:hAnsi="Tahoma" w:cs="Tahoma"/>
                <w:sz w:val="18"/>
                <w:szCs w:val="18"/>
                <w:lang w:val="en-US" w:eastAsia="en-US"/>
              </w:rPr>
              <w:t xml:space="preserve"> who need </w:t>
            </w:r>
            <w:r w:rsidRPr="009C6A80">
              <w:rPr>
                <w:rFonts w:ascii="Tahoma" w:hAnsi="Tahoma" w:cs="Tahoma"/>
                <w:sz w:val="18"/>
                <w:szCs w:val="18"/>
                <w:lang w:val="en-US" w:eastAsia="en-US"/>
              </w:rPr>
              <w:t xml:space="preserve">support as a result of the war </w:t>
            </w:r>
            <w:r>
              <w:rPr>
                <w:rFonts w:ascii="Tahoma" w:hAnsi="Tahoma" w:cs="Tahoma"/>
                <w:sz w:val="18"/>
                <w:szCs w:val="18"/>
                <w:lang w:val="en-US" w:eastAsia="en-US"/>
              </w:rPr>
              <w:t xml:space="preserve"> </w:t>
            </w:r>
          </w:p>
          <w:p w14:paraId="39A56844" w14:textId="7B88B3DC" w:rsidR="00773103" w:rsidRPr="00607CDF" w:rsidRDefault="00773103" w:rsidP="00EB3158">
            <w:pPr>
              <w:tabs>
                <w:tab w:val="left" w:pos="-139"/>
              </w:tabs>
              <w:spacing w:line="276" w:lineRule="auto"/>
              <w:ind w:right="114"/>
              <w:jc w:val="both"/>
              <w:rPr>
                <w:rFonts w:ascii="Tahoma" w:hAnsi="Tahoma" w:cs="Tahoma"/>
                <w:sz w:val="18"/>
                <w:szCs w:val="18"/>
                <w:lang w:val="en-US" w:eastAsia="en-US"/>
              </w:rPr>
            </w:pPr>
            <w:r w:rsidRPr="00607CDF">
              <w:rPr>
                <w:rFonts w:ascii="Tahoma" w:hAnsi="Tahoma" w:cs="Tahoma"/>
                <w:b/>
                <w:sz w:val="18"/>
                <w:szCs w:val="18"/>
                <w:lang w:val="en-US" w:eastAsia="en-US"/>
              </w:rPr>
              <w:t>Target:</w:t>
            </w:r>
            <w:r>
              <w:rPr>
                <w:rFonts w:ascii="Tahoma" w:hAnsi="Tahoma" w:cs="Tahoma"/>
                <w:sz w:val="18"/>
                <w:szCs w:val="18"/>
                <w:lang w:val="en-US" w:eastAsia="en-US"/>
              </w:rPr>
              <w:t xml:space="preserve"> </w:t>
            </w:r>
            <w:r w:rsidRPr="00EB3158">
              <w:rPr>
                <w:rFonts w:ascii="Tahoma" w:hAnsi="Tahoma" w:cs="Tahoma"/>
                <w:sz w:val="18"/>
                <w:szCs w:val="18"/>
                <w:lang w:val="uk-UA" w:eastAsia="en-US"/>
              </w:rPr>
              <w:t>at least 50% of territorial communities from the total</w:t>
            </w:r>
            <w:r>
              <w:rPr>
                <w:rFonts w:ascii="Tahoma" w:hAnsi="Tahoma" w:cs="Tahoma"/>
                <w:sz w:val="18"/>
                <w:szCs w:val="18"/>
                <w:lang w:eastAsia="en-US"/>
              </w:rPr>
              <w:t xml:space="preserve"> </w:t>
            </w:r>
            <w:r w:rsidRPr="00EB3158">
              <w:rPr>
                <w:rFonts w:ascii="Tahoma" w:hAnsi="Tahoma" w:cs="Tahoma"/>
                <w:sz w:val="18"/>
                <w:szCs w:val="18"/>
                <w:lang w:val="uk-UA" w:eastAsia="en-US"/>
              </w:rPr>
              <w:t>number in Ukraine</w:t>
            </w:r>
            <w:r>
              <w:rPr>
                <w:rFonts w:ascii="Tahoma" w:hAnsi="Tahoma" w:cs="Tahoma"/>
                <w:sz w:val="18"/>
                <w:szCs w:val="18"/>
                <w:lang w:val="en-US" w:eastAsia="en-US"/>
              </w:rPr>
              <w:t xml:space="preserve"> covered</w:t>
            </w:r>
          </w:p>
        </w:tc>
        <w:tc>
          <w:tcPr>
            <w:tcW w:w="1337" w:type="dxa"/>
            <w:tcBorders>
              <w:bottom w:val="single" w:sz="2" w:space="0" w:color="808080"/>
            </w:tcBorders>
            <w:shd w:val="clear" w:color="auto" w:fill="F2F2F2" w:themeFill="background1" w:themeFillShade="F2"/>
            <w:vAlign w:val="center"/>
          </w:tcPr>
          <w:p w14:paraId="199DD8B0" w14:textId="75B152F1" w:rsidR="00773103" w:rsidRPr="00ED2262" w:rsidRDefault="00773103" w:rsidP="004C3E39">
            <w:pPr>
              <w:tabs>
                <w:tab w:val="left" w:pos="-139"/>
              </w:tabs>
              <w:spacing w:line="276" w:lineRule="auto"/>
              <w:ind w:right="-140" w:hanging="104"/>
              <w:jc w:val="center"/>
              <w:rPr>
                <w:rFonts w:ascii="Tahoma" w:hAnsi="Tahoma" w:cs="Tahoma"/>
                <w:sz w:val="18"/>
                <w:szCs w:val="18"/>
                <w:lang w:val="en-US" w:eastAsia="en-US"/>
              </w:rPr>
            </w:pPr>
            <w:r>
              <w:rPr>
                <w:rFonts w:ascii="Tahoma" w:hAnsi="Tahoma" w:cs="Tahoma"/>
                <w:sz w:val="18"/>
                <w:szCs w:val="18"/>
                <w:lang w:val="en-US" w:eastAsia="en-US"/>
              </w:rPr>
              <w:t>23.09.2022</w:t>
            </w:r>
          </w:p>
        </w:tc>
        <w:tc>
          <w:tcPr>
            <w:tcW w:w="1293" w:type="dxa"/>
            <w:tcBorders>
              <w:bottom w:val="single" w:sz="2" w:space="0" w:color="FF0000"/>
            </w:tcBorders>
            <w:shd w:val="clear" w:color="auto" w:fill="auto"/>
            <w:vAlign w:val="center"/>
          </w:tcPr>
          <w:p w14:paraId="578EA590" w14:textId="77777777" w:rsidR="00773103" w:rsidRPr="003E4329" w:rsidRDefault="00773103" w:rsidP="004C3E39">
            <w:pPr>
              <w:tabs>
                <w:tab w:val="left" w:pos="-139"/>
              </w:tabs>
              <w:spacing w:line="276" w:lineRule="auto"/>
              <w:ind w:right="-140" w:hanging="104"/>
              <w:jc w:val="center"/>
              <w:rPr>
                <w:rFonts w:ascii="Tahoma" w:hAnsi="Tahoma" w:cs="Tahoma"/>
                <w:b/>
                <w:sz w:val="18"/>
                <w:szCs w:val="18"/>
                <w:lang w:eastAsia="en-US"/>
              </w:rPr>
            </w:pPr>
          </w:p>
        </w:tc>
        <w:tc>
          <w:tcPr>
            <w:tcW w:w="1266" w:type="dxa"/>
            <w:tcBorders>
              <w:bottom w:val="single" w:sz="2" w:space="0" w:color="808080"/>
            </w:tcBorders>
          </w:tcPr>
          <w:p w14:paraId="25C21DB7" w14:textId="77777777" w:rsidR="00773103" w:rsidRPr="003E4329" w:rsidRDefault="00773103" w:rsidP="004C3E39">
            <w:pPr>
              <w:tabs>
                <w:tab w:val="left" w:pos="-139"/>
              </w:tabs>
              <w:spacing w:line="276" w:lineRule="auto"/>
              <w:ind w:right="-140" w:hanging="104"/>
              <w:jc w:val="center"/>
              <w:rPr>
                <w:rFonts w:ascii="Tahoma" w:hAnsi="Tahoma" w:cs="Tahoma"/>
                <w:b/>
                <w:sz w:val="18"/>
                <w:szCs w:val="18"/>
                <w:highlight w:val="cyan"/>
                <w:lang w:eastAsia="en-US"/>
              </w:rPr>
            </w:pPr>
          </w:p>
        </w:tc>
      </w:tr>
      <w:tr w:rsidR="00773103" w:rsidRPr="00B52C41" w14:paraId="64B00003" w14:textId="77777777" w:rsidTr="00773103">
        <w:trPr>
          <w:trHeight w:val="688"/>
        </w:trPr>
        <w:tc>
          <w:tcPr>
            <w:tcW w:w="5254" w:type="dxa"/>
            <w:tcBorders>
              <w:bottom w:val="single" w:sz="2" w:space="0" w:color="808080"/>
            </w:tcBorders>
            <w:shd w:val="clear" w:color="auto" w:fill="F2F2F2" w:themeFill="background1" w:themeFillShade="F2"/>
            <w:vAlign w:val="center"/>
          </w:tcPr>
          <w:p w14:paraId="3446C375" w14:textId="77777777" w:rsidR="00773103" w:rsidRDefault="00773103" w:rsidP="0076484C">
            <w:pPr>
              <w:tabs>
                <w:tab w:val="left" w:pos="-139"/>
              </w:tabs>
              <w:spacing w:line="276" w:lineRule="auto"/>
              <w:ind w:right="114"/>
              <w:jc w:val="both"/>
              <w:rPr>
                <w:rFonts w:ascii="Tahoma" w:hAnsi="Tahoma" w:cs="Tahoma"/>
                <w:sz w:val="18"/>
                <w:szCs w:val="18"/>
              </w:rPr>
            </w:pPr>
            <w:proofErr w:type="spellStart"/>
            <w:r w:rsidRPr="00FF4704">
              <w:rPr>
                <w:rFonts w:ascii="Tahoma" w:hAnsi="Tahoma" w:cs="Tahoma"/>
                <w:sz w:val="18"/>
                <w:szCs w:val="18"/>
                <w:lang w:val="uk-UA" w:eastAsia="en-US"/>
              </w:rPr>
              <w:t>Creating</w:t>
            </w:r>
            <w:proofErr w:type="spellEnd"/>
            <w:r w:rsidRPr="00FF4704">
              <w:rPr>
                <w:rFonts w:ascii="Tahoma" w:hAnsi="Tahoma" w:cs="Tahoma"/>
                <w:sz w:val="18"/>
                <w:szCs w:val="18"/>
                <w:lang w:val="uk-UA" w:eastAsia="en-US"/>
              </w:rPr>
              <w:t xml:space="preserve"> </w:t>
            </w:r>
            <w:r>
              <w:rPr>
                <w:rFonts w:ascii="Tahoma" w:hAnsi="Tahoma" w:cs="Tahoma"/>
                <w:sz w:val="18"/>
                <w:szCs w:val="18"/>
                <w:lang w:val="en-US" w:eastAsia="en-US"/>
              </w:rPr>
              <w:t>a</w:t>
            </w:r>
            <w:r w:rsidRPr="00FF4704">
              <w:rPr>
                <w:rFonts w:ascii="Tahoma" w:hAnsi="Tahoma" w:cs="Tahoma"/>
                <w:sz w:val="18"/>
                <w:szCs w:val="18"/>
                <w:lang w:val="uk-UA" w:eastAsia="en-US"/>
              </w:rPr>
              <w:t xml:space="preserve"> </w:t>
            </w:r>
            <w:proofErr w:type="spellStart"/>
            <w:r w:rsidRPr="00FF4704">
              <w:rPr>
                <w:rFonts w:ascii="Tahoma" w:hAnsi="Tahoma" w:cs="Tahoma"/>
                <w:sz w:val="18"/>
                <w:szCs w:val="18"/>
                <w:lang w:val="uk-UA" w:eastAsia="en-US"/>
              </w:rPr>
              <w:t>database</w:t>
            </w:r>
            <w:proofErr w:type="spellEnd"/>
            <w:r w:rsidRPr="00FF4704">
              <w:rPr>
                <w:rFonts w:ascii="Tahoma" w:hAnsi="Tahoma" w:cs="Tahoma"/>
                <w:sz w:val="18"/>
                <w:szCs w:val="18"/>
                <w:lang w:val="uk-UA" w:eastAsia="en-US"/>
              </w:rPr>
              <w:t xml:space="preserve"> </w:t>
            </w:r>
            <w:proofErr w:type="spellStart"/>
            <w:r w:rsidRPr="00FF4704">
              <w:rPr>
                <w:rFonts w:ascii="Tahoma" w:hAnsi="Tahoma" w:cs="Tahoma"/>
                <w:sz w:val="18"/>
                <w:szCs w:val="18"/>
                <w:lang w:val="uk-UA" w:eastAsia="en-US"/>
              </w:rPr>
              <w:t>of</w:t>
            </w:r>
            <w:proofErr w:type="spellEnd"/>
            <w:r>
              <w:rPr>
                <w:rFonts w:ascii="Tahoma" w:hAnsi="Tahoma" w:cs="Tahoma"/>
                <w:sz w:val="18"/>
                <w:szCs w:val="18"/>
                <w:lang w:eastAsia="en-US"/>
              </w:rPr>
              <w:t xml:space="preserve"> children without care (including, where necessary, </w:t>
            </w:r>
            <w:r w:rsidRPr="003D7044">
              <w:rPr>
                <w:rFonts w:ascii="Tahoma" w:hAnsi="Tahoma" w:cs="Tahoma"/>
                <w:sz w:val="18"/>
                <w:szCs w:val="18"/>
              </w:rPr>
              <w:t xml:space="preserve"> families hosting children displaced as a result of the war</w:t>
            </w:r>
            <w:r>
              <w:rPr>
                <w:rFonts w:ascii="Tahoma" w:hAnsi="Tahoma" w:cs="Tahoma"/>
                <w:sz w:val="18"/>
                <w:szCs w:val="18"/>
              </w:rPr>
              <w:t>)</w:t>
            </w:r>
            <w:r w:rsidRPr="003D7044">
              <w:rPr>
                <w:rFonts w:ascii="Tahoma" w:hAnsi="Tahoma" w:cs="Tahoma"/>
                <w:sz w:val="18"/>
                <w:szCs w:val="18"/>
              </w:rPr>
              <w:t>”</w:t>
            </w:r>
          </w:p>
          <w:p w14:paraId="2AC2F292" w14:textId="0E141A6F" w:rsidR="00773103" w:rsidRPr="009C6A80" w:rsidRDefault="00773103" w:rsidP="0076484C">
            <w:pPr>
              <w:tabs>
                <w:tab w:val="left" w:pos="-139"/>
              </w:tabs>
              <w:spacing w:line="276" w:lineRule="auto"/>
              <w:ind w:right="114"/>
              <w:jc w:val="both"/>
              <w:rPr>
                <w:rFonts w:ascii="Tahoma" w:hAnsi="Tahoma" w:cs="Tahoma"/>
                <w:sz w:val="18"/>
                <w:szCs w:val="18"/>
                <w:lang w:val="en-US" w:eastAsia="en-US"/>
              </w:rPr>
            </w:pPr>
            <w:r w:rsidRPr="00607CDF">
              <w:rPr>
                <w:rFonts w:ascii="Tahoma" w:hAnsi="Tahoma" w:cs="Tahoma"/>
                <w:b/>
                <w:sz w:val="18"/>
                <w:szCs w:val="18"/>
                <w:lang w:val="en-US" w:eastAsia="en-US"/>
              </w:rPr>
              <w:t>Target:</w:t>
            </w:r>
            <w:r>
              <w:rPr>
                <w:rFonts w:ascii="Tahoma" w:hAnsi="Tahoma" w:cs="Tahoma"/>
                <w:sz w:val="18"/>
                <w:szCs w:val="18"/>
                <w:lang w:val="en-US" w:eastAsia="en-US"/>
              </w:rPr>
              <w:t xml:space="preserve"> a</w:t>
            </w:r>
            <w:r w:rsidRPr="0076484C">
              <w:rPr>
                <w:rFonts w:ascii="Tahoma" w:hAnsi="Tahoma" w:cs="Tahoma"/>
                <w:sz w:val="18"/>
                <w:szCs w:val="18"/>
                <w:lang w:val="en-US" w:eastAsia="en-US"/>
              </w:rPr>
              <w:t xml:space="preserve">t least 300 children without care were identified </w:t>
            </w:r>
          </w:p>
        </w:tc>
        <w:tc>
          <w:tcPr>
            <w:tcW w:w="1337" w:type="dxa"/>
            <w:tcBorders>
              <w:bottom w:val="single" w:sz="2" w:space="0" w:color="808080"/>
            </w:tcBorders>
            <w:shd w:val="clear" w:color="auto" w:fill="F2F2F2" w:themeFill="background1" w:themeFillShade="F2"/>
            <w:vAlign w:val="center"/>
          </w:tcPr>
          <w:p w14:paraId="13E09A8A" w14:textId="2EC7EBCD" w:rsidR="00773103" w:rsidRPr="00ED2262" w:rsidRDefault="00773103" w:rsidP="004C3E39">
            <w:pPr>
              <w:tabs>
                <w:tab w:val="left" w:pos="-139"/>
              </w:tabs>
              <w:spacing w:line="276" w:lineRule="auto"/>
              <w:ind w:right="-140" w:hanging="104"/>
              <w:jc w:val="center"/>
              <w:rPr>
                <w:rFonts w:ascii="Tahoma" w:hAnsi="Tahoma" w:cs="Tahoma"/>
                <w:sz w:val="18"/>
                <w:szCs w:val="18"/>
                <w:lang w:val="en-US" w:eastAsia="en-US"/>
              </w:rPr>
            </w:pPr>
            <w:r>
              <w:rPr>
                <w:rFonts w:ascii="Tahoma" w:hAnsi="Tahoma" w:cs="Tahoma"/>
                <w:sz w:val="18"/>
                <w:szCs w:val="18"/>
                <w:lang w:val="en-US" w:eastAsia="en-US"/>
              </w:rPr>
              <w:t>28.10.2022</w:t>
            </w:r>
          </w:p>
        </w:tc>
        <w:tc>
          <w:tcPr>
            <w:tcW w:w="1293" w:type="dxa"/>
            <w:tcBorders>
              <w:bottom w:val="single" w:sz="2" w:space="0" w:color="FF0000"/>
            </w:tcBorders>
            <w:shd w:val="clear" w:color="auto" w:fill="auto"/>
            <w:vAlign w:val="center"/>
          </w:tcPr>
          <w:p w14:paraId="2A956F42" w14:textId="77777777" w:rsidR="00773103" w:rsidRPr="00B52C41" w:rsidRDefault="00773103" w:rsidP="004C3E39">
            <w:pPr>
              <w:tabs>
                <w:tab w:val="left" w:pos="-139"/>
              </w:tabs>
              <w:spacing w:line="276" w:lineRule="auto"/>
              <w:ind w:right="-140" w:hanging="104"/>
              <w:jc w:val="center"/>
              <w:rPr>
                <w:rFonts w:ascii="Tahoma" w:hAnsi="Tahoma" w:cs="Tahoma"/>
                <w:b/>
                <w:sz w:val="18"/>
                <w:szCs w:val="18"/>
                <w:lang w:val="ru-RU" w:eastAsia="en-US"/>
              </w:rPr>
            </w:pPr>
          </w:p>
        </w:tc>
        <w:tc>
          <w:tcPr>
            <w:tcW w:w="1266" w:type="dxa"/>
            <w:tcBorders>
              <w:bottom w:val="single" w:sz="2" w:space="0" w:color="808080"/>
            </w:tcBorders>
          </w:tcPr>
          <w:p w14:paraId="0A40F65A" w14:textId="77777777" w:rsidR="00773103" w:rsidRPr="00B52C41" w:rsidRDefault="00773103" w:rsidP="004C3E39">
            <w:pPr>
              <w:tabs>
                <w:tab w:val="left" w:pos="-139"/>
              </w:tabs>
              <w:spacing w:line="276" w:lineRule="auto"/>
              <w:ind w:right="-140" w:hanging="104"/>
              <w:jc w:val="center"/>
              <w:rPr>
                <w:rFonts w:ascii="Tahoma" w:hAnsi="Tahoma" w:cs="Tahoma"/>
                <w:b/>
                <w:sz w:val="18"/>
                <w:szCs w:val="18"/>
                <w:highlight w:val="cyan"/>
                <w:lang w:val="ru-RU" w:eastAsia="en-US"/>
              </w:rPr>
            </w:pPr>
          </w:p>
        </w:tc>
      </w:tr>
      <w:tr w:rsidR="00773103" w:rsidRPr="003E4329" w14:paraId="68791CE9" w14:textId="77777777" w:rsidTr="00773103">
        <w:trPr>
          <w:trHeight w:val="688"/>
        </w:trPr>
        <w:tc>
          <w:tcPr>
            <w:tcW w:w="5254" w:type="dxa"/>
            <w:tcBorders>
              <w:bottom w:val="single" w:sz="2" w:space="0" w:color="808080"/>
            </w:tcBorders>
            <w:shd w:val="clear" w:color="auto" w:fill="F2F2F2" w:themeFill="background1" w:themeFillShade="F2"/>
            <w:vAlign w:val="center"/>
          </w:tcPr>
          <w:p w14:paraId="426787F8" w14:textId="00C19C08" w:rsidR="00773103" w:rsidRDefault="00773103" w:rsidP="00F61743">
            <w:pPr>
              <w:tabs>
                <w:tab w:val="left" w:pos="-139"/>
              </w:tabs>
              <w:spacing w:line="276" w:lineRule="auto"/>
              <w:ind w:right="114"/>
              <w:jc w:val="both"/>
              <w:rPr>
                <w:rFonts w:ascii="Tahoma" w:hAnsi="Tahoma" w:cs="Tahoma"/>
                <w:sz w:val="18"/>
                <w:szCs w:val="18"/>
                <w:lang w:val="en-US" w:eastAsia="en-US"/>
              </w:rPr>
            </w:pPr>
            <w:r w:rsidRPr="009C6A80">
              <w:rPr>
                <w:rFonts w:ascii="Tahoma" w:hAnsi="Tahoma" w:cs="Tahoma"/>
                <w:sz w:val="18"/>
                <w:szCs w:val="18"/>
                <w:lang w:val="en-US" w:eastAsia="en-US"/>
              </w:rPr>
              <w:t>Assessing the needs of children and</w:t>
            </w:r>
            <w:r>
              <w:rPr>
                <w:rFonts w:ascii="Tahoma" w:hAnsi="Tahoma" w:cs="Tahoma"/>
                <w:sz w:val="18"/>
                <w:szCs w:val="18"/>
                <w:lang w:val="en-US" w:eastAsia="en-US"/>
              </w:rPr>
              <w:t xml:space="preserve"> host</w:t>
            </w:r>
            <w:r w:rsidRPr="009C6A80">
              <w:rPr>
                <w:rFonts w:ascii="Tahoma" w:hAnsi="Tahoma" w:cs="Tahoma"/>
                <w:sz w:val="18"/>
                <w:szCs w:val="18"/>
                <w:lang w:val="en-US" w:eastAsia="en-US"/>
              </w:rPr>
              <w:t xml:space="preserve"> families</w:t>
            </w:r>
            <w:r>
              <w:rPr>
                <w:rFonts w:ascii="Tahoma" w:hAnsi="Tahoma" w:cs="Tahoma"/>
                <w:sz w:val="18"/>
                <w:szCs w:val="18"/>
                <w:lang w:val="en-US" w:eastAsia="en-US"/>
              </w:rPr>
              <w:t xml:space="preserve"> and</w:t>
            </w:r>
            <w:r w:rsidRPr="009C6A80">
              <w:rPr>
                <w:rFonts w:ascii="Tahoma" w:hAnsi="Tahoma" w:cs="Tahoma"/>
                <w:sz w:val="18"/>
                <w:szCs w:val="18"/>
                <w:lang w:val="en-US" w:eastAsia="en-US"/>
              </w:rPr>
              <w:t xml:space="preserve"> developing</w:t>
            </w:r>
            <w:r>
              <w:rPr>
                <w:rFonts w:ascii="Tahoma" w:hAnsi="Tahoma" w:cs="Tahoma"/>
                <w:sz w:val="18"/>
                <w:szCs w:val="18"/>
                <w:lang w:val="en-US" w:eastAsia="en-US"/>
              </w:rPr>
              <w:t xml:space="preserve"> recommendations for </w:t>
            </w:r>
            <w:r w:rsidRPr="009C6A80">
              <w:rPr>
                <w:rFonts w:ascii="Tahoma" w:hAnsi="Tahoma" w:cs="Tahoma"/>
                <w:sz w:val="18"/>
                <w:szCs w:val="18"/>
                <w:lang w:val="en-US" w:eastAsia="en-US"/>
              </w:rPr>
              <w:t>a</w:t>
            </w:r>
            <w:r>
              <w:rPr>
                <w:rFonts w:ascii="Tahoma" w:hAnsi="Tahoma" w:cs="Tahoma"/>
                <w:sz w:val="18"/>
                <w:szCs w:val="18"/>
                <w:lang w:val="en-US" w:eastAsia="en-US"/>
              </w:rPr>
              <w:t>n individual</w:t>
            </w:r>
            <w:r w:rsidRPr="009C6A80">
              <w:rPr>
                <w:rFonts w:ascii="Tahoma" w:hAnsi="Tahoma" w:cs="Tahoma"/>
                <w:sz w:val="18"/>
                <w:szCs w:val="18"/>
                <w:lang w:val="en-US" w:eastAsia="en-US"/>
              </w:rPr>
              <w:t xml:space="preserve"> </w:t>
            </w:r>
            <w:r>
              <w:rPr>
                <w:rFonts w:ascii="Tahoma" w:hAnsi="Tahoma" w:cs="Tahoma"/>
                <w:sz w:val="18"/>
                <w:szCs w:val="18"/>
                <w:lang w:val="en-US" w:eastAsia="en-US"/>
              </w:rPr>
              <w:t xml:space="preserve">program </w:t>
            </w:r>
            <w:r w:rsidRPr="009C6A80">
              <w:rPr>
                <w:rFonts w:ascii="Tahoma" w:hAnsi="Tahoma" w:cs="Tahoma"/>
                <w:sz w:val="18"/>
                <w:szCs w:val="18"/>
                <w:lang w:val="en-US" w:eastAsia="en-US"/>
              </w:rPr>
              <w:t>for support and accompaniment of children</w:t>
            </w:r>
            <w:r>
              <w:rPr>
                <w:rFonts w:ascii="Tahoma" w:hAnsi="Tahoma" w:cs="Tahoma"/>
                <w:sz w:val="18"/>
                <w:szCs w:val="18"/>
                <w:lang w:val="en-US" w:eastAsia="en-US"/>
              </w:rPr>
              <w:t>.</w:t>
            </w:r>
          </w:p>
          <w:p w14:paraId="7A8D34D4" w14:textId="09146376" w:rsidR="00773103" w:rsidRPr="009C6A80" w:rsidRDefault="00773103" w:rsidP="00D06D54">
            <w:pPr>
              <w:tabs>
                <w:tab w:val="left" w:pos="-139"/>
              </w:tabs>
              <w:spacing w:line="276" w:lineRule="auto"/>
              <w:ind w:right="114"/>
              <w:jc w:val="both"/>
              <w:rPr>
                <w:rFonts w:ascii="Tahoma" w:hAnsi="Tahoma" w:cs="Tahoma"/>
                <w:sz w:val="18"/>
                <w:szCs w:val="18"/>
                <w:lang w:val="en-US" w:eastAsia="en-US"/>
              </w:rPr>
            </w:pPr>
            <w:r w:rsidRPr="00607CDF">
              <w:rPr>
                <w:rFonts w:ascii="Tahoma" w:hAnsi="Tahoma" w:cs="Tahoma"/>
                <w:b/>
                <w:sz w:val="18"/>
                <w:szCs w:val="18"/>
                <w:lang w:val="en-US" w:eastAsia="en-US"/>
              </w:rPr>
              <w:t>Target:</w:t>
            </w:r>
            <w:r>
              <w:rPr>
                <w:rFonts w:ascii="Tahoma" w:hAnsi="Tahoma" w:cs="Tahoma"/>
                <w:sz w:val="18"/>
                <w:szCs w:val="18"/>
                <w:lang w:val="en-US" w:eastAsia="en-US"/>
              </w:rPr>
              <w:t xml:space="preserve"> 60% of children from the identified covered by the recommendations for the individual </w:t>
            </w:r>
            <w:proofErr w:type="spellStart"/>
            <w:r>
              <w:rPr>
                <w:rFonts w:ascii="Tahoma" w:hAnsi="Tahoma" w:cs="Tahoma"/>
                <w:sz w:val="18"/>
                <w:szCs w:val="18"/>
                <w:lang w:val="en-US" w:eastAsia="en-US"/>
              </w:rPr>
              <w:t>programme</w:t>
            </w:r>
            <w:proofErr w:type="spellEnd"/>
            <w:r>
              <w:rPr>
                <w:rFonts w:ascii="Tahoma" w:hAnsi="Tahoma" w:cs="Tahoma"/>
                <w:sz w:val="18"/>
                <w:szCs w:val="18"/>
                <w:lang w:val="en-US" w:eastAsia="en-US"/>
              </w:rPr>
              <w:t xml:space="preserve"> for support</w:t>
            </w:r>
          </w:p>
        </w:tc>
        <w:tc>
          <w:tcPr>
            <w:tcW w:w="1337" w:type="dxa"/>
            <w:tcBorders>
              <w:bottom w:val="single" w:sz="2" w:space="0" w:color="808080"/>
            </w:tcBorders>
            <w:shd w:val="clear" w:color="auto" w:fill="F2F2F2" w:themeFill="background1" w:themeFillShade="F2"/>
            <w:vAlign w:val="center"/>
          </w:tcPr>
          <w:p w14:paraId="1630ACAB" w14:textId="46ADE1E0" w:rsidR="00773103" w:rsidRPr="00ED2262" w:rsidRDefault="00773103" w:rsidP="004C3E39">
            <w:pPr>
              <w:tabs>
                <w:tab w:val="left" w:pos="-139"/>
              </w:tabs>
              <w:spacing w:line="276" w:lineRule="auto"/>
              <w:ind w:right="-140" w:hanging="104"/>
              <w:jc w:val="center"/>
              <w:rPr>
                <w:rFonts w:ascii="Tahoma" w:hAnsi="Tahoma" w:cs="Tahoma"/>
                <w:sz w:val="18"/>
                <w:szCs w:val="18"/>
                <w:lang w:val="en-US" w:eastAsia="en-US"/>
              </w:rPr>
            </w:pPr>
            <w:r>
              <w:rPr>
                <w:rFonts w:ascii="Tahoma" w:hAnsi="Tahoma" w:cs="Tahoma"/>
                <w:sz w:val="18"/>
                <w:szCs w:val="18"/>
                <w:lang w:val="en-US" w:eastAsia="en-US"/>
              </w:rPr>
              <w:t>18.11.2022</w:t>
            </w:r>
          </w:p>
        </w:tc>
        <w:tc>
          <w:tcPr>
            <w:tcW w:w="1293" w:type="dxa"/>
            <w:tcBorders>
              <w:bottom w:val="single" w:sz="2" w:space="0" w:color="FF0000"/>
            </w:tcBorders>
            <w:shd w:val="clear" w:color="auto" w:fill="auto"/>
            <w:vAlign w:val="center"/>
          </w:tcPr>
          <w:p w14:paraId="645CD524" w14:textId="77777777" w:rsidR="00773103" w:rsidRPr="003E4329" w:rsidRDefault="00773103" w:rsidP="004C3E39">
            <w:pPr>
              <w:tabs>
                <w:tab w:val="left" w:pos="-139"/>
              </w:tabs>
              <w:spacing w:line="276" w:lineRule="auto"/>
              <w:ind w:right="-140" w:hanging="104"/>
              <w:jc w:val="center"/>
              <w:rPr>
                <w:rFonts w:ascii="Tahoma" w:hAnsi="Tahoma" w:cs="Tahoma"/>
                <w:b/>
                <w:sz w:val="18"/>
                <w:szCs w:val="18"/>
                <w:lang w:val="ru-RU" w:eastAsia="en-US"/>
              </w:rPr>
            </w:pPr>
          </w:p>
        </w:tc>
        <w:tc>
          <w:tcPr>
            <w:tcW w:w="1266" w:type="dxa"/>
            <w:tcBorders>
              <w:bottom w:val="single" w:sz="2" w:space="0" w:color="808080"/>
            </w:tcBorders>
          </w:tcPr>
          <w:p w14:paraId="66723BD5" w14:textId="77777777" w:rsidR="00773103" w:rsidRPr="003E4329" w:rsidRDefault="00773103" w:rsidP="004C3E39">
            <w:pPr>
              <w:tabs>
                <w:tab w:val="left" w:pos="-139"/>
              </w:tabs>
              <w:spacing w:line="276" w:lineRule="auto"/>
              <w:ind w:right="-140" w:hanging="104"/>
              <w:jc w:val="center"/>
              <w:rPr>
                <w:rFonts w:ascii="Tahoma" w:hAnsi="Tahoma" w:cs="Tahoma"/>
                <w:b/>
                <w:sz w:val="18"/>
                <w:szCs w:val="18"/>
                <w:highlight w:val="cyan"/>
                <w:lang w:val="ru-RU" w:eastAsia="en-US"/>
              </w:rPr>
            </w:pPr>
          </w:p>
        </w:tc>
      </w:tr>
      <w:tr w:rsidR="00773103" w:rsidRPr="003E4329" w14:paraId="48ADDEC9" w14:textId="77777777" w:rsidTr="00773103">
        <w:trPr>
          <w:trHeight w:val="688"/>
        </w:trPr>
        <w:tc>
          <w:tcPr>
            <w:tcW w:w="5254" w:type="dxa"/>
            <w:tcBorders>
              <w:bottom w:val="single" w:sz="2" w:space="0" w:color="808080"/>
            </w:tcBorders>
            <w:shd w:val="clear" w:color="auto" w:fill="F2F2F2" w:themeFill="background1" w:themeFillShade="F2"/>
            <w:vAlign w:val="center"/>
          </w:tcPr>
          <w:p w14:paraId="07A9801A" w14:textId="346BD827" w:rsidR="00773103" w:rsidRDefault="00773103" w:rsidP="00F61743">
            <w:pPr>
              <w:tabs>
                <w:tab w:val="left" w:pos="-139"/>
              </w:tabs>
              <w:spacing w:line="276" w:lineRule="auto"/>
              <w:ind w:right="114"/>
              <w:jc w:val="both"/>
              <w:rPr>
                <w:rFonts w:ascii="Tahoma" w:hAnsi="Tahoma" w:cs="Tahoma"/>
                <w:sz w:val="18"/>
                <w:szCs w:val="18"/>
                <w:lang w:val="en-US" w:eastAsia="en-US"/>
              </w:rPr>
            </w:pPr>
            <w:r>
              <w:rPr>
                <w:rFonts w:ascii="Tahoma" w:hAnsi="Tahoma" w:cs="Tahoma"/>
                <w:sz w:val="18"/>
                <w:szCs w:val="18"/>
                <w:lang w:val="en-US" w:eastAsia="en-US"/>
              </w:rPr>
              <w:t>Conducting</w:t>
            </w:r>
            <w:r w:rsidRPr="009C6A80">
              <w:rPr>
                <w:rFonts w:ascii="Tahoma" w:hAnsi="Tahoma" w:cs="Tahoma"/>
                <w:sz w:val="18"/>
                <w:szCs w:val="18"/>
                <w:lang w:val="en-US" w:eastAsia="en-US"/>
              </w:rPr>
              <w:t xml:space="preserve"> an online event at the national level with the participation of government agencies in order to present the </w:t>
            </w:r>
            <w:r>
              <w:rPr>
                <w:rFonts w:ascii="Tahoma" w:hAnsi="Tahoma" w:cs="Tahoma"/>
                <w:sz w:val="18"/>
                <w:szCs w:val="18"/>
                <w:lang w:val="en-US" w:eastAsia="en-US"/>
              </w:rPr>
              <w:t>report</w:t>
            </w:r>
            <w:r w:rsidRPr="009C6A80">
              <w:rPr>
                <w:rFonts w:ascii="Tahoma" w:hAnsi="Tahoma" w:cs="Tahoma"/>
                <w:sz w:val="18"/>
                <w:szCs w:val="18"/>
                <w:lang w:val="en-US" w:eastAsia="en-US"/>
              </w:rPr>
              <w:t>, database and plans of necessary assistance and support</w:t>
            </w:r>
            <w:r>
              <w:rPr>
                <w:rFonts w:ascii="Tahoma" w:hAnsi="Tahoma" w:cs="Tahoma"/>
                <w:sz w:val="18"/>
                <w:szCs w:val="18"/>
                <w:lang w:val="en-US" w:eastAsia="en-US"/>
              </w:rPr>
              <w:t xml:space="preserve"> </w:t>
            </w:r>
          </w:p>
          <w:p w14:paraId="0FE17493" w14:textId="74BD4914" w:rsidR="00773103" w:rsidRPr="009C6A80" w:rsidRDefault="00773103" w:rsidP="00B02C07">
            <w:pPr>
              <w:tabs>
                <w:tab w:val="left" w:pos="-139"/>
              </w:tabs>
              <w:spacing w:line="276" w:lineRule="auto"/>
              <w:ind w:right="114"/>
              <w:jc w:val="both"/>
              <w:rPr>
                <w:rFonts w:ascii="Tahoma" w:hAnsi="Tahoma" w:cs="Tahoma"/>
                <w:sz w:val="18"/>
                <w:szCs w:val="18"/>
                <w:lang w:val="en-US" w:eastAsia="en-US"/>
              </w:rPr>
            </w:pPr>
            <w:r w:rsidRPr="00607CDF">
              <w:rPr>
                <w:rFonts w:ascii="Tahoma" w:hAnsi="Tahoma" w:cs="Tahoma"/>
                <w:b/>
                <w:sz w:val="18"/>
                <w:szCs w:val="18"/>
                <w:lang w:val="en-US" w:eastAsia="en-US"/>
              </w:rPr>
              <w:t>Target:</w:t>
            </w:r>
            <w:r>
              <w:rPr>
                <w:rFonts w:ascii="Tahoma" w:hAnsi="Tahoma" w:cs="Tahoma"/>
                <w:sz w:val="18"/>
                <w:szCs w:val="18"/>
                <w:lang w:val="en-US" w:eastAsia="en-US"/>
              </w:rPr>
              <w:t xml:space="preserve"> At least</w:t>
            </w:r>
            <w:r w:rsidRPr="00B02C07">
              <w:rPr>
                <w:rFonts w:ascii="Tahoma" w:hAnsi="Tahoma" w:cs="Tahoma"/>
                <w:sz w:val="18"/>
                <w:szCs w:val="18"/>
                <w:lang w:val="en-US" w:eastAsia="en-US"/>
              </w:rPr>
              <w:t xml:space="preserve"> 300</w:t>
            </w:r>
            <w:r>
              <w:rPr>
                <w:rFonts w:ascii="Tahoma" w:hAnsi="Tahoma" w:cs="Tahoma"/>
                <w:sz w:val="18"/>
                <w:szCs w:val="18"/>
                <w:lang w:val="en-US" w:eastAsia="en-US"/>
              </w:rPr>
              <w:t xml:space="preserve"> participants from</w:t>
            </w:r>
            <w:r w:rsidRPr="00B02C07">
              <w:rPr>
                <w:rFonts w:ascii="Tahoma" w:hAnsi="Tahoma" w:cs="Tahoma"/>
                <w:sz w:val="18"/>
                <w:szCs w:val="18"/>
                <w:lang w:val="en-US" w:eastAsia="en-US"/>
              </w:rPr>
              <w:t xml:space="preserve"> </w:t>
            </w:r>
            <w:r>
              <w:rPr>
                <w:rFonts w:ascii="Tahoma" w:hAnsi="Tahoma" w:cs="Tahoma"/>
                <w:sz w:val="18"/>
                <w:szCs w:val="18"/>
                <w:lang w:val="en-US" w:eastAsia="en-US"/>
              </w:rPr>
              <w:t>the</w:t>
            </w:r>
            <w:r w:rsidRPr="00B02C07">
              <w:rPr>
                <w:rFonts w:ascii="Tahoma" w:hAnsi="Tahoma" w:cs="Tahoma"/>
                <w:sz w:val="18"/>
                <w:szCs w:val="18"/>
                <w:lang w:val="en-US" w:eastAsia="en-US"/>
              </w:rPr>
              <w:t xml:space="preserve"> rele</w:t>
            </w:r>
            <w:r>
              <w:rPr>
                <w:rFonts w:ascii="Tahoma" w:hAnsi="Tahoma" w:cs="Tahoma"/>
                <w:sz w:val="18"/>
                <w:szCs w:val="18"/>
                <w:lang w:val="en-US" w:eastAsia="en-US"/>
              </w:rPr>
              <w:t>vant ministries, departments, divisions,</w:t>
            </w:r>
            <w:r w:rsidRPr="00B02C07">
              <w:rPr>
                <w:rFonts w:ascii="Tahoma" w:hAnsi="Tahoma" w:cs="Tahoma"/>
                <w:sz w:val="18"/>
                <w:szCs w:val="18"/>
                <w:lang w:val="en-US" w:eastAsia="en-US"/>
              </w:rPr>
              <w:t xml:space="preserve"> </w:t>
            </w:r>
            <w:r>
              <w:rPr>
                <w:rFonts w:ascii="Tahoma" w:hAnsi="Tahoma" w:cs="Tahoma"/>
                <w:sz w:val="18"/>
                <w:szCs w:val="18"/>
                <w:lang w:val="en-US" w:eastAsia="en-US"/>
              </w:rPr>
              <w:t xml:space="preserve">territorial communities and civil society </w:t>
            </w:r>
            <w:proofErr w:type="spellStart"/>
            <w:r>
              <w:rPr>
                <w:rFonts w:ascii="Tahoma" w:hAnsi="Tahoma" w:cs="Tahoma"/>
                <w:sz w:val="18"/>
                <w:szCs w:val="18"/>
                <w:lang w:val="en-US" w:eastAsia="en-US"/>
              </w:rPr>
              <w:t>organisations</w:t>
            </w:r>
            <w:proofErr w:type="spellEnd"/>
            <w:r w:rsidRPr="00B02C07">
              <w:rPr>
                <w:rFonts w:ascii="Tahoma" w:hAnsi="Tahoma" w:cs="Tahoma"/>
                <w:sz w:val="18"/>
                <w:szCs w:val="18"/>
                <w:lang w:val="en-US" w:eastAsia="en-US"/>
              </w:rPr>
              <w:t xml:space="preserve"> involved in the event.</w:t>
            </w:r>
          </w:p>
        </w:tc>
        <w:tc>
          <w:tcPr>
            <w:tcW w:w="1337" w:type="dxa"/>
            <w:tcBorders>
              <w:bottom w:val="single" w:sz="2" w:space="0" w:color="808080"/>
            </w:tcBorders>
            <w:shd w:val="clear" w:color="auto" w:fill="F2F2F2" w:themeFill="background1" w:themeFillShade="F2"/>
            <w:vAlign w:val="center"/>
          </w:tcPr>
          <w:p w14:paraId="5741D942" w14:textId="0A2969AD" w:rsidR="00773103" w:rsidRPr="00ED2262" w:rsidRDefault="00773103" w:rsidP="00F61743">
            <w:pPr>
              <w:spacing w:line="276" w:lineRule="auto"/>
              <w:ind w:left="-472" w:right="-140" w:firstLine="368"/>
              <w:jc w:val="center"/>
              <w:rPr>
                <w:rFonts w:ascii="Tahoma" w:hAnsi="Tahoma" w:cs="Tahoma"/>
                <w:sz w:val="18"/>
                <w:szCs w:val="18"/>
                <w:lang w:val="en-US" w:eastAsia="en-US"/>
              </w:rPr>
            </w:pPr>
            <w:r>
              <w:rPr>
                <w:rFonts w:ascii="Tahoma" w:hAnsi="Tahoma" w:cs="Tahoma"/>
                <w:sz w:val="18"/>
                <w:szCs w:val="18"/>
                <w:lang w:val="en-US" w:eastAsia="en-US"/>
              </w:rPr>
              <w:t>30.11.2022</w:t>
            </w:r>
          </w:p>
        </w:tc>
        <w:tc>
          <w:tcPr>
            <w:tcW w:w="1293" w:type="dxa"/>
            <w:tcBorders>
              <w:bottom w:val="single" w:sz="2" w:space="0" w:color="FF0000"/>
            </w:tcBorders>
            <w:shd w:val="clear" w:color="auto" w:fill="auto"/>
            <w:vAlign w:val="center"/>
          </w:tcPr>
          <w:p w14:paraId="1438991D" w14:textId="77777777" w:rsidR="00773103" w:rsidRPr="003E4329" w:rsidRDefault="00773103" w:rsidP="004C3E39">
            <w:pPr>
              <w:tabs>
                <w:tab w:val="left" w:pos="-139"/>
              </w:tabs>
              <w:spacing w:line="276" w:lineRule="auto"/>
              <w:ind w:right="-140" w:hanging="104"/>
              <w:jc w:val="center"/>
              <w:rPr>
                <w:rFonts w:ascii="Tahoma" w:hAnsi="Tahoma" w:cs="Tahoma"/>
                <w:b/>
                <w:sz w:val="18"/>
                <w:szCs w:val="18"/>
                <w:lang w:val="ru-RU" w:eastAsia="en-US"/>
              </w:rPr>
            </w:pPr>
          </w:p>
        </w:tc>
        <w:tc>
          <w:tcPr>
            <w:tcW w:w="1266" w:type="dxa"/>
            <w:tcBorders>
              <w:bottom w:val="single" w:sz="2" w:space="0" w:color="808080"/>
            </w:tcBorders>
          </w:tcPr>
          <w:p w14:paraId="6B2F0A7F" w14:textId="77777777" w:rsidR="00773103" w:rsidRPr="003E4329" w:rsidRDefault="00773103" w:rsidP="004C3E39">
            <w:pPr>
              <w:tabs>
                <w:tab w:val="left" w:pos="-139"/>
              </w:tabs>
              <w:spacing w:line="276" w:lineRule="auto"/>
              <w:ind w:right="-140" w:hanging="104"/>
              <w:jc w:val="center"/>
              <w:rPr>
                <w:rFonts w:ascii="Tahoma" w:hAnsi="Tahoma" w:cs="Tahoma"/>
                <w:b/>
                <w:sz w:val="18"/>
                <w:szCs w:val="18"/>
                <w:highlight w:val="cyan"/>
                <w:lang w:val="ru-RU" w:eastAsia="en-US"/>
              </w:rPr>
            </w:pPr>
          </w:p>
        </w:tc>
      </w:tr>
      <w:tr w:rsidR="00773103" w:rsidRPr="007D707D" w14:paraId="24DF26A8" w14:textId="77777777" w:rsidTr="00773103">
        <w:trPr>
          <w:trHeight w:val="432"/>
        </w:trPr>
        <w:tc>
          <w:tcPr>
            <w:tcW w:w="5254" w:type="dxa"/>
            <w:tcBorders>
              <w:right w:val="single" w:sz="2" w:space="0" w:color="808080" w:themeColor="background1" w:themeShade="80"/>
            </w:tcBorders>
            <w:shd w:val="clear" w:color="auto" w:fill="F2F2F2" w:themeFill="background1" w:themeFillShade="F2"/>
            <w:vAlign w:val="center"/>
          </w:tcPr>
          <w:p w14:paraId="064A42E3" w14:textId="0296F960" w:rsidR="00773103" w:rsidRPr="007D707D" w:rsidRDefault="00773103" w:rsidP="00F5246A">
            <w:pPr>
              <w:tabs>
                <w:tab w:val="left" w:pos="-139"/>
              </w:tabs>
              <w:spacing w:line="276" w:lineRule="auto"/>
              <w:ind w:right="-140"/>
              <w:rPr>
                <w:rFonts w:ascii="Tahoma" w:hAnsi="Tahoma" w:cs="Tahoma"/>
                <w:sz w:val="18"/>
                <w:szCs w:val="18"/>
                <w:highlight w:val="yellow"/>
                <w:lang w:eastAsia="en-US"/>
              </w:rPr>
            </w:pPr>
          </w:p>
        </w:tc>
        <w:tc>
          <w:tcPr>
            <w:tcW w:w="1337" w:type="dxa"/>
            <w:tcBorders>
              <w:left w:val="single" w:sz="2" w:space="0" w:color="808080" w:themeColor="background1" w:themeShade="80"/>
              <w:right w:val="single" w:sz="2" w:space="0" w:color="FF0000"/>
            </w:tcBorders>
            <w:shd w:val="clear" w:color="auto" w:fill="F2F2F2" w:themeFill="background1" w:themeFillShade="F2"/>
            <w:vAlign w:val="center"/>
          </w:tcPr>
          <w:p w14:paraId="69F4BB4E" w14:textId="74E98F65" w:rsidR="00773103" w:rsidRPr="007D707D" w:rsidRDefault="00773103" w:rsidP="00551F3A">
            <w:pPr>
              <w:tabs>
                <w:tab w:val="left" w:pos="-139"/>
              </w:tabs>
              <w:spacing w:line="276" w:lineRule="auto"/>
              <w:ind w:right="-140"/>
              <w:jc w:val="center"/>
              <w:rPr>
                <w:rFonts w:ascii="Tahoma" w:hAnsi="Tahoma" w:cs="Tahoma"/>
                <w:sz w:val="18"/>
                <w:szCs w:val="18"/>
                <w:highlight w:val="yellow"/>
                <w:lang w:eastAsia="en-US"/>
              </w:rPr>
            </w:pPr>
          </w:p>
        </w:tc>
        <w:tc>
          <w:tcPr>
            <w:tcW w:w="129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CC28C0E" w14:textId="0545F94D" w:rsidR="00773103" w:rsidRPr="00593A1D" w:rsidRDefault="00773103" w:rsidP="009C6A80">
            <w:pPr>
              <w:tabs>
                <w:tab w:val="left" w:pos="-139"/>
              </w:tabs>
              <w:spacing w:line="276" w:lineRule="auto"/>
              <w:ind w:right="-140"/>
              <w:rPr>
                <w:rFonts w:ascii="Tahoma" w:hAnsi="Tahoma" w:cs="Tahoma"/>
                <w:sz w:val="18"/>
                <w:szCs w:val="18"/>
                <w:highlight w:val="yellow"/>
                <w:lang w:eastAsia="en-US"/>
              </w:rPr>
            </w:pPr>
          </w:p>
        </w:tc>
        <w:tc>
          <w:tcPr>
            <w:tcW w:w="1266" w:type="dxa"/>
            <w:tcBorders>
              <w:top w:val="single" w:sz="2" w:space="0" w:color="808080"/>
              <w:left w:val="single" w:sz="2" w:space="0" w:color="FF0000"/>
              <w:bottom w:val="single" w:sz="2" w:space="0" w:color="808080"/>
              <w:right w:val="single" w:sz="2" w:space="0" w:color="FF0000"/>
            </w:tcBorders>
          </w:tcPr>
          <w:p w14:paraId="0A0D991B" w14:textId="77777777" w:rsidR="00773103" w:rsidRPr="0062292E" w:rsidRDefault="00773103" w:rsidP="00551F3A">
            <w:pPr>
              <w:tabs>
                <w:tab w:val="left" w:pos="-139"/>
              </w:tabs>
              <w:spacing w:line="276" w:lineRule="auto"/>
              <w:ind w:right="-140"/>
              <w:jc w:val="center"/>
              <w:rPr>
                <w:rFonts w:ascii="Tahoma" w:hAnsi="Tahoma" w:cs="Tahoma"/>
                <w:sz w:val="18"/>
                <w:szCs w:val="18"/>
                <w:lang w:eastAsia="en-US"/>
              </w:rPr>
            </w:pPr>
          </w:p>
        </w:tc>
      </w:tr>
    </w:tbl>
    <w:p w14:paraId="07D1D094" w14:textId="22F36CB5" w:rsidR="00F54EF8" w:rsidRPr="007D707D" w:rsidRDefault="003F2594" w:rsidP="00AE7176">
      <w:pPr>
        <w:pBdr>
          <w:bottom w:val="single" w:sz="2" w:space="1" w:color="808080"/>
        </w:pBdr>
        <w:tabs>
          <w:tab w:val="left" w:pos="0"/>
          <w:tab w:val="left" w:pos="284"/>
        </w:tabs>
        <w:spacing w:after="120"/>
        <w:ind w:right="-143"/>
        <w:rPr>
          <w:rFonts w:ascii="Tahoma" w:hAnsi="Tahoma" w:cs="Tahoma"/>
          <w:b/>
          <w:lang w:eastAsia="en-US"/>
        </w:rPr>
      </w:pPr>
      <w:r w:rsidRPr="007D707D">
        <w:rPr>
          <w:rFonts w:ascii="Tahoma" w:hAnsi="Tahoma" w:cs="Tahoma"/>
          <w:b/>
          <w:lang w:eastAsia="en-US"/>
        </w:rPr>
        <w:br w:type="page"/>
      </w:r>
      <w:r w:rsidR="00F54EF8" w:rsidRPr="007D707D">
        <w:rPr>
          <w:rFonts w:ascii="Tahoma" w:hAnsi="Tahoma" w:cs="Tahoma"/>
          <w:b/>
          <w:lang w:eastAsia="en-US"/>
        </w:rPr>
        <w:lastRenderedPageBreak/>
        <w:t>B. Declaration of Agreement and Signature</w:t>
      </w:r>
    </w:p>
    <w:p w14:paraId="2769F277" w14:textId="77777777" w:rsidR="0070381B" w:rsidRPr="007D707D" w:rsidRDefault="0070381B" w:rsidP="00731398">
      <w:pPr>
        <w:tabs>
          <w:tab w:val="left" w:pos="0"/>
          <w:tab w:val="left" w:pos="284"/>
          <w:tab w:val="left" w:pos="426"/>
        </w:tabs>
        <w:jc w:val="both"/>
        <w:rPr>
          <w:rFonts w:ascii="Tahoma" w:hAnsi="Tahoma" w:cs="Tahoma"/>
          <w:sz w:val="18"/>
          <w:szCs w:val="18"/>
        </w:rPr>
      </w:pPr>
      <w:r w:rsidRPr="007D707D">
        <w:rPr>
          <w:rFonts w:ascii="Tahoma" w:hAnsi="Tahoma" w:cs="Tahoma"/>
          <w:sz w:val="18"/>
          <w:szCs w:val="18"/>
        </w:rPr>
        <w:t>I, the undersigned, acting on my own behalf or as a representative of the Provider indicated below, hereby:</w:t>
      </w:r>
    </w:p>
    <w:p w14:paraId="26877854"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Declare having the authority to represent the Provider;</w:t>
      </w:r>
    </w:p>
    <w:p w14:paraId="361FF1BA"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Declare that the information provided to the Council under this procedure is complete, correct and truthful.</w:t>
      </w:r>
    </w:p>
    <w:p w14:paraId="028943CA"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6FA6057"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Express consent to any audit or verification that the Council may initiate by any means on the information provided under this procedure;</w:t>
      </w:r>
    </w:p>
    <w:p w14:paraId="2E4EE025" w14:textId="42A5B7E8"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Declare that neither I or the Provider I represent is in any of the situations listed in the exclusion criteria as reproduced in </w:t>
      </w:r>
      <w:r w:rsidR="007F61E5">
        <w:rPr>
          <w:rFonts w:ascii="Tahoma" w:hAnsi="Tahoma" w:cs="Tahoma"/>
          <w:sz w:val="18"/>
          <w:szCs w:val="18"/>
        </w:rPr>
        <w:t>the Tender File</w:t>
      </w:r>
      <w:r w:rsidRPr="007D707D">
        <w:rPr>
          <w:rFonts w:ascii="Tahoma" w:hAnsi="Tahoma" w:cs="Tahoma"/>
          <w:sz w:val="18"/>
          <w:szCs w:val="18"/>
        </w:rPr>
        <w:t>;</w:t>
      </w:r>
    </w:p>
    <w:p w14:paraId="22F9C38F" w14:textId="0C6373B2"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2D00FCD"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62FB16EB"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Accept without any derogation all the terms of the Legal Conditions as reproduced in the present document and understand that its signature </w:t>
      </w:r>
      <w:r w:rsidRPr="007D707D">
        <w:rPr>
          <w:rFonts w:ascii="Tahoma" w:hAnsi="Tahoma" w:cs="Tahoma"/>
          <w:b/>
          <w:sz w:val="18"/>
          <w:szCs w:val="18"/>
          <w:u w:val="single"/>
        </w:rPr>
        <w:t>shall constitute signature of the contract</w:t>
      </w:r>
      <w:r w:rsidRPr="007D707D">
        <w:rPr>
          <w:rFonts w:ascii="Tahoma" w:hAnsi="Tahoma" w:cs="Tahoma"/>
          <w:sz w:val="18"/>
          <w:szCs w:val="18"/>
        </w:rPr>
        <w:t xml:space="preserve"> with the Council subject to the selection of the tender by the Council and the signature of this Act by a representative of the Council.</w:t>
      </w:r>
    </w:p>
    <w:p w14:paraId="0F245069" w14:textId="77777777" w:rsidR="0070381B" w:rsidRPr="007D707D" w:rsidRDefault="0070381B" w:rsidP="00731398">
      <w:pPr>
        <w:tabs>
          <w:tab w:val="left" w:pos="0"/>
        </w:tabs>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863"/>
        <w:gridCol w:w="284"/>
        <w:gridCol w:w="1717"/>
        <w:gridCol w:w="1295"/>
        <w:gridCol w:w="1908"/>
      </w:tblGrid>
      <w:tr w:rsidR="00731398" w:rsidRPr="007D707D" w14:paraId="686894E0" w14:textId="77777777" w:rsidTr="003E40D6">
        <w:trPr>
          <w:trHeight w:val="334"/>
          <w:jc w:val="center"/>
        </w:trPr>
        <w:tc>
          <w:tcPr>
            <w:tcW w:w="10550"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14:paraId="599947E9" w14:textId="2D4F2E1D" w:rsidR="00731398" w:rsidRPr="007D707D" w:rsidRDefault="00731398" w:rsidP="00D160B5">
            <w:pPr>
              <w:jc w:val="center"/>
              <w:rPr>
                <w:rFonts w:ascii="Tahoma" w:hAnsi="Tahoma" w:cs="Tahoma"/>
                <w:b/>
                <w:sz w:val="20"/>
                <w:szCs w:val="20"/>
              </w:rPr>
            </w:pPr>
            <w:r w:rsidRPr="007D707D">
              <w:rPr>
                <w:rFonts w:ascii="Tahoma" w:hAnsi="Tahoma" w:cs="Tahoma"/>
                <w:color w:val="FF0000"/>
                <w:sz w:val="16"/>
                <w:szCs w:val="16"/>
              </w:rPr>
              <w:t xml:space="preserve">The Provider shall </w:t>
            </w:r>
            <w:r w:rsidRPr="007D707D">
              <w:rPr>
                <w:rFonts w:ascii="Tahoma" w:hAnsi="Tahoma" w:cs="Tahoma"/>
                <w:b/>
                <w:color w:val="FF0000"/>
                <w:sz w:val="16"/>
                <w:szCs w:val="16"/>
              </w:rPr>
              <w:t>fill in this part</w:t>
            </w:r>
            <w:r w:rsidRPr="007D707D">
              <w:rPr>
                <w:rFonts w:ascii="Tahoma" w:hAnsi="Tahoma" w:cs="Tahoma"/>
                <w:color w:val="FF0000"/>
                <w:sz w:val="16"/>
                <w:szCs w:val="16"/>
              </w:rPr>
              <w:t xml:space="preserve">, </w:t>
            </w:r>
            <w:r w:rsidRPr="007D707D">
              <w:rPr>
                <w:rFonts w:ascii="Tahoma" w:hAnsi="Tahoma" w:cs="Tahoma"/>
                <w:b/>
                <w:color w:val="FF0000"/>
                <w:sz w:val="16"/>
                <w:szCs w:val="16"/>
              </w:rPr>
              <w:t>print the document</w:t>
            </w:r>
            <w:r w:rsidRPr="007D707D">
              <w:rPr>
                <w:rFonts w:ascii="Tahoma" w:hAnsi="Tahoma" w:cs="Tahoma"/>
                <w:color w:val="FF0000"/>
                <w:sz w:val="16"/>
                <w:szCs w:val="16"/>
              </w:rPr>
              <w:t xml:space="preserve">, </w:t>
            </w:r>
            <w:r w:rsidRPr="007D707D">
              <w:rPr>
                <w:rFonts w:ascii="Tahoma" w:hAnsi="Tahoma" w:cs="Tahoma"/>
                <w:b/>
                <w:color w:val="FF0000"/>
                <w:sz w:val="16"/>
                <w:szCs w:val="16"/>
              </w:rPr>
              <w:t>sign in the last box</w:t>
            </w:r>
            <w:r w:rsidRPr="007D707D">
              <w:rPr>
                <w:rFonts w:ascii="Tahoma" w:hAnsi="Tahoma" w:cs="Tahoma"/>
                <w:color w:val="FF0000"/>
                <w:sz w:val="16"/>
                <w:szCs w:val="16"/>
              </w:rPr>
              <w:t xml:space="preserve"> below and </w:t>
            </w:r>
            <w:r w:rsidRPr="007D707D">
              <w:rPr>
                <w:rFonts w:ascii="Tahoma" w:hAnsi="Tahoma" w:cs="Tahoma"/>
                <w:b/>
                <w:color w:val="FF0000"/>
                <w:sz w:val="16"/>
                <w:szCs w:val="16"/>
              </w:rPr>
              <w:t>send a scan copy of the document</w:t>
            </w:r>
            <w:r w:rsidRPr="007D707D">
              <w:rPr>
                <w:rFonts w:ascii="Tahoma" w:hAnsi="Tahoma" w:cs="Tahoma"/>
                <w:color w:val="FF0000"/>
                <w:sz w:val="16"/>
                <w:szCs w:val="16"/>
              </w:rPr>
              <w:t xml:space="preserve"> to the email address indicated on the 1</w:t>
            </w:r>
            <w:r w:rsidRPr="007D707D">
              <w:rPr>
                <w:rFonts w:ascii="Tahoma" w:hAnsi="Tahoma" w:cs="Tahoma"/>
                <w:color w:val="FF0000"/>
                <w:sz w:val="16"/>
                <w:szCs w:val="16"/>
                <w:vertAlign w:val="superscript"/>
              </w:rPr>
              <w:t>st</w:t>
            </w:r>
            <w:r w:rsidRPr="007D707D">
              <w:rPr>
                <w:rFonts w:ascii="Tahoma" w:hAnsi="Tahoma" w:cs="Tahoma"/>
                <w:color w:val="FF0000"/>
                <w:sz w:val="16"/>
                <w:szCs w:val="16"/>
              </w:rPr>
              <w:t xml:space="preserve"> page.</w:t>
            </w:r>
          </w:p>
        </w:tc>
      </w:tr>
      <w:tr w:rsidR="00731398" w:rsidRPr="007D707D" w14:paraId="45B71324" w14:textId="77777777" w:rsidTr="003E40D6">
        <w:trPr>
          <w:trHeight w:val="75"/>
          <w:jc w:val="center"/>
        </w:trPr>
        <w:tc>
          <w:tcPr>
            <w:tcW w:w="10550" w:type="dxa"/>
            <w:gridSpan w:val="7"/>
            <w:tcBorders>
              <w:top w:val="single" w:sz="2" w:space="0" w:color="FF0000"/>
              <w:left w:val="nil"/>
              <w:bottom w:val="nil"/>
              <w:right w:val="nil"/>
            </w:tcBorders>
            <w:shd w:val="clear" w:color="auto" w:fill="auto"/>
            <w:vAlign w:val="center"/>
          </w:tcPr>
          <w:p w14:paraId="1957507A" w14:textId="77777777" w:rsidR="00731398" w:rsidRPr="007D707D" w:rsidRDefault="00731398" w:rsidP="00D160B5">
            <w:pPr>
              <w:jc w:val="center"/>
              <w:rPr>
                <w:rFonts w:ascii="Tahoma" w:hAnsi="Tahoma" w:cs="Tahoma"/>
                <w:b/>
                <w:sz w:val="10"/>
                <w:szCs w:val="10"/>
              </w:rPr>
            </w:pPr>
          </w:p>
        </w:tc>
      </w:tr>
      <w:tr w:rsidR="0070381B" w:rsidRPr="007D707D" w14:paraId="6D84C286" w14:textId="77777777" w:rsidTr="003E40D6">
        <w:trPr>
          <w:trHeight w:val="878"/>
          <w:jc w:val="center"/>
        </w:trPr>
        <w:tc>
          <w:tcPr>
            <w:tcW w:w="606" w:type="dxa"/>
            <w:tcBorders>
              <w:top w:val="nil"/>
              <w:left w:val="nil"/>
              <w:bottom w:val="single" w:sz="2" w:space="0" w:color="808080"/>
              <w:right w:val="single" w:sz="2" w:space="0" w:color="808080"/>
            </w:tcBorders>
            <w:shd w:val="clear" w:color="auto" w:fill="auto"/>
            <w:vAlign w:val="center"/>
          </w:tcPr>
          <w:p w14:paraId="61A0B37C" w14:textId="77777777" w:rsidR="0070381B" w:rsidRPr="007D707D" w:rsidRDefault="0070381B" w:rsidP="00D160B5">
            <w:pPr>
              <w:jc w:val="center"/>
              <w:rPr>
                <w:rFonts w:ascii="Tahoma" w:hAnsi="Tahoma" w:cs="Tahoma"/>
                <w:b/>
                <w:sz w:val="20"/>
                <w:szCs w:val="20"/>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D128CE3" w14:textId="77777777" w:rsidR="0070381B" w:rsidRPr="007D707D" w:rsidRDefault="0070381B" w:rsidP="00D160B5">
            <w:pPr>
              <w:jc w:val="center"/>
              <w:rPr>
                <w:rFonts w:ascii="Tahoma" w:hAnsi="Tahoma" w:cs="Tahoma"/>
                <w:b/>
                <w:sz w:val="20"/>
                <w:szCs w:val="20"/>
              </w:rPr>
            </w:pPr>
            <w:r w:rsidRPr="007D707D">
              <w:rPr>
                <w:rFonts w:ascii="Tahoma" w:hAnsi="Tahoma" w:cs="Tahoma"/>
                <w:b/>
                <w:sz w:val="20"/>
                <w:szCs w:val="20"/>
              </w:rPr>
              <w:t>For the Provider</w:t>
            </w:r>
          </w:p>
          <w:p w14:paraId="7BB3CF6E" w14:textId="77777777" w:rsidR="0070381B" w:rsidRPr="007D707D" w:rsidRDefault="0070381B" w:rsidP="00D160B5">
            <w:pPr>
              <w:jc w:val="center"/>
              <w:rPr>
                <w:rFonts w:ascii="Tahoma" w:hAnsi="Tahoma" w:cs="Tahoma"/>
                <w:b/>
                <w:sz w:val="20"/>
                <w:szCs w:val="20"/>
              </w:rPr>
            </w:pPr>
            <w:r w:rsidRPr="007D707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3C29AF9D" w14:textId="28870DA7" w:rsidR="0070381B" w:rsidRPr="007D707D" w:rsidRDefault="00731398" w:rsidP="00D160B5">
            <w:pPr>
              <w:jc w:val="center"/>
              <w:rPr>
                <w:rFonts w:ascii="Tahoma" w:hAnsi="Tahoma" w:cs="Tahoma"/>
                <w:b/>
                <w:sz w:val="20"/>
                <w:szCs w:val="20"/>
              </w:rPr>
            </w:pPr>
            <w:r w:rsidRPr="007D707D">
              <w:rPr>
                <w:rFonts w:ascii="Tahoma" w:hAnsi="Tahoma" w:cs="Tahoma"/>
                <w:noProof/>
                <w:lang w:val="ru-RU" w:eastAsia="ru-RU"/>
              </w:rPr>
              <mc:AlternateContent>
                <mc:Choice Requires="wps">
                  <w:drawing>
                    <wp:anchor distT="0" distB="0" distL="114300" distR="114300" simplePos="0" relativeHeight="251669504" behindDoc="0" locked="1" layoutInCell="0" allowOverlap="1" wp14:anchorId="6023752A" wp14:editId="31ABC8BC">
                      <wp:simplePos x="0" y="0"/>
                      <wp:positionH relativeFrom="column">
                        <wp:posOffset>2695575</wp:posOffset>
                      </wp:positionH>
                      <wp:positionV relativeFrom="paragraph">
                        <wp:posOffset>-108585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328F9" id="Up Arrow 8" o:spid="_x0000_s1026" type="#_x0000_t68" style="position:absolute;margin-left:212.25pt;margin-top:-8.55pt;width:10.65pt;height:47.4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" o:allowincell="f" adj="2869" strokecolor="red">
                      <o:lock v:ext="edit" aspectratio="t"/>
                      <v:textbox style="layout-flow:vertical-ideographic"/>
                      <w10:anchorlock/>
                    </v:shape>
                  </w:pict>
                </mc:Fallback>
              </mc:AlternateContent>
            </w:r>
          </w:p>
        </w:tc>
        <w:tc>
          <w:tcPr>
            <w:tcW w:w="4920"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2642EF3B" w14:textId="77777777" w:rsidR="0070381B" w:rsidRPr="007D707D" w:rsidRDefault="0070381B" w:rsidP="00D160B5">
            <w:pPr>
              <w:jc w:val="center"/>
              <w:rPr>
                <w:rFonts w:ascii="Tahoma" w:hAnsi="Tahoma" w:cs="Tahoma"/>
                <w:b/>
                <w:sz w:val="20"/>
                <w:szCs w:val="20"/>
              </w:rPr>
            </w:pPr>
            <w:r w:rsidRPr="007D707D">
              <w:rPr>
                <w:rFonts w:ascii="Tahoma" w:hAnsi="Tahoma" w:cs="Tahoma"/>
                <w:b/>
                <w:sz w:val="20"/>
                <w:szCs w:val="20"/>
              </w:rPr>
              <w:t>For the Council of Europe</w:t>
            </w:r>
            <w:r w:rsidRPr="007D707D">
              <w:rPr>
                <w:rFonts w:ascii="Tahoma" w:hAnsi="Tahoma" w:cs="Tahoma"/>
                <w:b/>
                <w:sz w:val="20"/>
                <w:szCs w:val="20"/>
                <w:vertAlign w:val="superscript"/>
              </w:rPr>
              <w:footnoteReference w:id="3"/>
            </w:r>
          </w:p>
          <w:p w14:paraId="70E07210" w14:textId="77777777" w:rsidR="0070381B" w:rsidRPr="007D707D" w:rsidRDefault="0070381B" w:rsidP="00D160B5">
            <w:pPr>
              <w:jc w:val="center"/>
              <w:rPr>
                <w:rFonts w:ascii="Tahoma" w:hAnsi="Tahoma" w:cs="Tahoma"/>
                <w:sz w:val="20"/>
                <w:szCs w:val="20"/>
              </w:rPr>
            </w:pPr>
            <w:r w:rsidRPr="007D707D">
              <w:rPr>
                <w:b/>
                <w:sz w:val="24"/>
                <w:szCs w:val="24"/>
              </w:rPr>
              <w:t>▼</w:t>
            </w:r>
          </w:p>
        </w:tc>
      </w:tr>
      <w:tr w:rsidR="0070381B" w:rsidRPr="007D707D" w14:paraId="62C25086" w14:textId="77777777" w:rsidTr="003E40D6">
        <w:trPr>
          <w:trHeight w:val="677"/>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927927B" w14:textId="77777777" w:rsidR="0070381B" w:rsidRPr="007D707D" w:rsidRDefault="0070381B" w:rsidP="00D160B5">
            <w:pPr>
              <w:ind w:left="113" w:right="113"/>
              <w:jc w:val="center"/>
              <w:rPr>
                <w:rFonts w:ascii="Tahoma" w:hAnsi="Tahoma" w:cs="Tahoma"/>
                <w:sz w:val="18"/>
                <w:szCs w:val="18"/>
              </w:rPr>
            </w:pPr>
            <w:r w:rsidRPr="007D707D">
              <w:rPr>
                <w:rFonts w:ascii="Tahoma" w:hAnsi="Tahoma" w:cs="Tahoma"/>
                <w:sz w:val="18"/>
                <w:szCs w:val="18"/>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1E2B3FA5"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3550F0" w14:textId="77777777" w:rsidR="0070381B" w:rsidRPr="007D707D" w:rsidRDefault="0070381B" w:rsidP="00D160B5">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246F09A4"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52D19532"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4D5576FB" w14:textId="77777777" w:rsidR="0070381B" w:rsidRPr="007D707D" w:rsidRDefault="0070381B" w:rsidP="00D160B5">
            <w:pPr>
              <w:rPr>
                <w:rFonts w:ascii="Tahoma" w:hAnsi="Tahoma" w:cs="Tahoma"/>
                <w:sz w:val="20"/>
                <w:szCs w:val="20"/>
              </w:rPr>
            </w:pPr>
          </w:p>
        </w:tc>
      </w:tr>
      <w:tr w:rsidR="0070381B" w:rsidRPr="007D707D" w14:paraId="23BB7C15" w14:textId="77777777" w:rsidTr="003E40D6">
        <w:trPr>
          <w:trHeight w:val="122"/>
          <w:jc w:val="center"/>
        </w:trPr>
        <w:tc>
          <w:tcPr>
            <w:tcW w:w="606" w:type="dxa"/>
            <w:vMerge/>
            <w:tcBorders>
              <w:left w:val="single" w:sz="2" w:space="0" w:color="808080"/>
              <w:right w:val="single" w:sz="2" w:space="0" w:color="808080"/>
            </w:tcBorders>
            <w:shd w:val="clear" w:color="auto" w:fill="F2F2F2"/>
          </w:tcPr>
          <w:p w14:paraId="5398209C" w14:textId="77777777" w:rsidR="0070381B" w:rsidRPr="007D707D" w:rsidRDefault="0070381B" w:rsidP="00D160B5">
            <w:pPr>
              <w:rPr>
                <w:rFonts w:ascii="Tahoma" w:hAnsi="Tahoma" w:cs="Tahoma"/>
                <w:sz w:val="20"/>
                <w:szCs w:val="20"/>
              </w:rPr>
            </w:pPr>
          </w:p>
        </w:tc>
        <w:tc>
          <w:tcPr>
            <w:tcW w:w="1877" w:type="dxa"/>
            <w:vMerge w:val="restart"/>
            <w:tcBorders>
              <w:top w:val="single" w:sz="2" w:space="0" w:color="808080" w:themeColor="background1" w:themeShade="80"/>
              <w:left w:val="single" w:sz="2" w:space="0" w:color="808080"/>
              <w:right w:val="single" w:sz="2" w:space="0" w:color="FF0000"/>
            </w:tcBorders>
            <w:shd w:val="clear" w:color="auto" w:fill="DBE5F1"/>
            <w:vAlign w:val="center"/>
          </w:tcPr>
          <w:p w14:paraId="0E27EB26"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Provider </w:t>
            </w:r>
            <w:r w:rsidRPr="007D707D">
              <w:rPr>
                <w:sz w:val="16"/>
                <w:szCs w:val="16"/>
              </w:rPr>
              <w:t>►</w:t>
            </w:r>
          </w:p>
          <w:p w14:paraId="2C74C88E" w14:textId="77777777" w:rsidR="0070381B" w:rsidRPr="007D707D" w:rsidRDefault="0070381B" w:rsidP="00D160B5">
            <w:pPr>
              <w:ind w:left="-35"/>
              <w:jc w:val="right"/>
              <w:rPr>
                <w:rFonts w:ascii="Tahoma" w:hAnsi="Tahoma" w:cs="Tahoma"/>
                <w:sz w:val="18"/>
                <w:szCs w:val="18"/>
              </w:rPr>
            </w:pPr>
          </w:p>
        </w:tc>
        <w:tc>
          <w:tcPr>
            <w:tcW w:w="2863" w:type="dxa"/>
            <w:vMerge w:val="restart"/>
            <w:tcBorders>
              <w:top w:val="single" w:sz="2" w:space="0" w:color="FF0000"/>
              <w:left w:val="single" w:sz="2" w:space="0" w:color="FF0000"/>
              <w:right w:val="single" w:sz="2" w:space="0" w:color="FF0000"/>
            </w:tcBorders>
            <w:shd w:val="clear" w:color="auto" w:fill="auto"/>
            <w:vAlign w:val="center"/>
          </w:tcPr>
          <w:p w14:paraId="173EA876" w14:textId="77777777" w:rsidR="0070381B" w:rsidRPr="007D707D" w:rsidRDefault="0070381B" w:rsidP="00D160B5">
            <w:pPr>
              <w:rPr>
                <w:rFonts w:ascii="Tahoma" w:hAnsi="Tahoma" w:cs="Tahoma"/>
                <w:sz w:val="20"/>
                <w:szCs w:val="20"/>
              </w:rPr>
            </w:pPr>
          </w:p>
        </w:tc>
        <w:tc>
          <w:tcPr>
            <w:tcW w:w="284" w:type="dxa"/>
            <w:vMerge w:val="restart"/>
            <w:tcBorders>
              <w:top w:val="nil"/>
              <w:left w:val="single" w:sz="2" w:space="0" w:color="FF0000"/>
              <w:right w:val="single" w:sz="2" w:space="0" w:color="808080"/>
            </w:tcBorders>
            <w:shd w:val="clear" w:color="auto" w:fill="auto"/>
            <w:vAlign w:val="center"/>
          </w:tcPr>
          <w:p w14:paraId="59D1652C" w14:textId="77777777" w:rsidR="0070381B" w:rsidRPr="007D707D" w:rsidRDefault="0070381B" w:rsidP="00D160B5">
            <w:pPr>
              <w:rPr>
                <w:rFonts w:ascii="Tahoma" w:hAnsi="Tahoma" w:cs="Tahoma"/>
                <w:sz w:val="20"/>
                <w:szCs w:val="20"/>
              </w:rPr>
            </w:pPr>
          </w:p>
        </w:tc>
        <w:tc>
          <w:tcPr>
            <w:tcW w:w="1717" w:type="dxa"/>
            <w:vMerge w:val="restart"/>
            <w:tcBorders>
              <w:top w:val="single" w:sz="2" w:space="0" w:color="808080"/>
              <w:left w:val="single" w:sz="2" w:space="0" w:color="808080"/>
              <w:right w:val="nil"/>
            </w:tcBorders>
            <w:shd w:val="clear" w:color="auto" w:fill="F2F2F2"/>
            <w:vAlign w:val="center"/>
          </w:tcPr>
          <w:p w14:paraId="51232C90"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 </w:t>
            </w:r>
            <w:proofErr w:type="gramStart"/>
            <w:r w:rsidRPr="007D707D">
              <w:rPr>
                <w:rFonts w:ascii="Tahoma" w:hAnsi="Tahoma" w:cs="Tahoma"/>
                <w:sz w:val="18"/>
                <w:szCs w:val="18"/>
              </w:rPr>
              <w:t>of</w:t>
            </w:r>
            <w:proofErr w:type="gramEnd"/>
            <w:r w:rsidRPr="007D707D">
              <w:rPr>
                <w:rFonts w:ascii="Tahoma" w:hAnsi="Tahoma" w:cs="Tahoma"/>
                <w:sz w:val="18"/>
                <w:szCs w:val="18"/>
              </w:rPr>
              <w:t xml:space="preserve"> advance payment accepted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4D717983"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154F7155" w14:textId="77777777" w:rsidR="0070381B" w:rsidRPr="007D707D" w:rsidRDefault="0070381B" w:rsidP="00D160B5">
            <w:pPr>
              <w:rPr>
                <w:rFonts w:ascii="Tahoma" w:hAnsi="Tahoma" w:cs="Tahoma"/>
                <w:sz w:val="20"/>
                <w:szCs w:val="20"/>
              </w:rPr>
            </w:pPr>
          </w:p>
        </w:tc>
      </w:tr>
      <w:tr w:rsidR="0070381B" w:rsidRPr="007D707D" w14:paraId="1431202B" w14:textId="77777777" w:rsidTr="003E40D6">
        <w:trPr>
          <w:trHeight w:val="268"/>
          <w:jc w:val="center"/>
        </w:trPr>
        <w:tc>
          <w:tcPr>
            <w:tcW w:w="606" w:type="dxa"/>
            <w:vMerge/>
            <w:tcBorders>
              <w:left w:val="single" w:sz="2" w:space="0" w:color="808080"/>
              <w:right w:val="single" w:sz="2" w:space="0" w:color="808080"/>
            </w:tcBorders>
            <w:shd w:val="clear" w:color="auto" w:fill="F2F2F2"/>
          </w:tcPr>
          <w:p w14:paraId="6A93FFED" w14:textId="77777777" w:rsidR="0070381B" w:rsidRPr="007D707D" w:rsidRDefault="0070381B" w:rsidP="00D160B5">
            <w:pPr>
              <w:rPr>
                <w:rFonts w:ascii="Tahoma" w:hAnsi="Tahoma" w:cs="Tahoma"/>
                <w:sz w:val="20"/>
                <w:szCs w:val="20"/>
              </w:rPr>
            </w:pPr>
          </w:p>
        </w:tc>
        <w:tc>
          <w:tcPr>
            <w:tcW w:w="1877" w:type="dxa"/>
            <w:vMerge/>
            <w:tcBorders>
              <w:left w:val="single" w:sz="2" w:space="0" w:color="808080"/>
              <w:right w:val="single" w:sz="2" w:space="0" w:color="FF0000"/>
            </w:tcBorders>
            <w:shd w:val="clear" w:color="auto" w:fill="DBE5F1"/>
            <w:vAlign w:val="center"/>
          </w:tcPr>
          <w:p w14:paraId="4ACE202E" w14:textId="77777777" w:rsidR="0070381B" w:rsidRPr="007D707D" w:rsidRDefault="0070381B" w:rsidP="00D160B5">
            <w:pPr>
              <w:ind w:left="-35"/>
              <w:jc w:val="right"/>
              <w:rPr>
                <w:rFonts w:ascii="Tahoma" w:hAnsi="Tahoma" w:cs="Tahoma"/>
                <w:sz w:val="18"/>
                <w:szCs w:val="18"/>
              </w:rPr>
            </w:pPr>
          </w:p>
        </w:tc>
        <w:tc>
          <w:tcPr>
            <w:tcW w:w="2863" w:type="dxa"/>
            <w:vMerge/>
            <w:tcBorders>
              <w:left w:val="single" w:sz="2" w:space="0" w:color="FF0000"/>
              <w:right w:val="single" w:sz="2" w:space="0" w:color="FF0000"/>
            </w:tcBorders>
            <w:shd w:val="clear" w:color="auto" w:fill="auto"/>
            <w:vAlign w:val="center"/>
          </w:tcPr>
          <w:p w14:paraId="60B572EE" w14:textId="77777777" w:rsidR="0070381B" w:rsidRPr="007D707D" w:rsidRDefault="0070381B" w:rsidP="00D160B5">
            <w:pPr>
              <w:rPr>
                <w:rFonts w:ascii="Tahoma" w:hAnsi="Tahoma" w:cs="Tahoma"/>
                <w:sz w:val="20"/>
                <w:szCs w:val="20"/>
              </w:rPr>
            </w:pPr>
          </w:p>
        </w:tc>
        <w:tc>
          <w:tcPr>
            <w:tcW w:w="284" w:type="dxa"/>
            <w:vMerge/>
            <w:tcBorders>
              <w:left w:val="single" w:sz="2" w:space="0" w:color="FF0000"/>
              <w:right w:val="single" w:sz="2" w:space="0" w:color="808080"/>
            </w:tcBorders>
            <w:shd w:val="clear" w:color="auto" w:fill="auto"/>
            <w:vAlign w:val="center"/>
          </w:tcPr>
          <w:p w14:paraId="2C06F5B8" w14:textId="77777777" w:rsidR="0070381B" w:rsidRPr="007D707D" w:rsidRDefault="0070381B" w:rsidP="00D160B5">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220D64D8"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6E27381"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68760F2D" w14:textId="77777777" w:rsidR="0070381B" w:rsidRPr="007D707D" w:rsidRDefault="0070381B" w:rsidP="00D160B5">
            <w:pPr>
              <w:rPr>
                <w:rFonts w:ascii="Tahoma" w:hAnsi="Tahoma" w:cs="Tahoma"/>
                <w:sz w:val="20"/>
                <w:szCs w:val="20"/>
              </w:rPr>
            </w:pPr>
          </w:p>
        </w:tc>
      </w:tr>
      <w:tr w:rsidR="0070381B" w:rsidRPr="007D707D" w14:paraId="2AC7EBB0" w14:textId="77777777" w:rsidTr="003E40D6">
        <w:trPr>
          <w:trHeight w:val="386"/>
          <w:jc w:val="center"/>
        </w:trPr>
        <w:tc>
          <w:tcPr>
            <w:tcW w:w="606" w:type="dxa"/>
            <w:vMerge/>
            <w:tcBorders>
              <w:left w:val="single" w:sz="2" w:space="0" w:color="808080"/>
              <w:right w:val="single" w:sz="2" w:space="0" w:color="808080"/>
            </w:tcBorders>
            <w:shd w:val="clear" w:color="auto" w:fill="F2F2F2"/>
          </w:tcPr>
          <w:p w14:paraId="702CF03A"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8CB3F"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769F232" w14:textId="77777777" w:rsidR="0070381B" w:rsidRPr="007D707D" w:rsidRDefault="0070381B" w:rsidP="00D160B5">
            <w:pPr>
              <w:rPr>
                <w:rFonts w:ascii="Tahoma" w:hAnsi="Tahoma" w:cs="Tahoma"/>
                <w:sz w:val="20"/>
                <w:szCs w:val="20"/>
              </w:rPr>
            </w:pPr>
            <w:r w:rsidRPr="007D707D">
              <w:rPr>
                <w:rFonts w:ascii="Tahoma" w:hAnsi="Tahoma" w:cs="Tahoma"/>
                <w:sz w:val="20"/>
                <w:szCs w:val="20"/>
              </w:rPr>
              <w:t>In</w:t>
            </w:r>
          </w:p>
        </w:tc>
        <w:tc>
          <w:tcPr>
            <w:tcW w:w="284" w:type="dxa"/>
            <w:tcBorders>
              <w:top w:val="nil"/>
              <w:left w:val="single" w:sz="2" w:space="0" w:color="FF0000"/>
              <w:bottom w:val="nil"/>
              <w:right w:val="single" w:sz="2" w:space="0" w:color="808080"/>
            </w:tcBorders>
            <w:shd w:val="clear" w:color="auto" w:fill="auto"/>
            <w:vAlign w:val="center"/>
          </w:tcPr>
          <w:p w14:paraId="367D5EDA"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2ACA040"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38C5C91" w14:textId="77777777" w:rsidR="0070381B" w:rsidRPr="007D707D" w:rsidRDefault="0070381B" w:rsidP="00D160B5">
            <w:pPr>
              <w:rPr>
                <w:rFonts w:ascii="Tahoma" w:hAnsi="Tahoma" w:cs="Tahoma"/>
                <w:sz w:val="20"/>
                <w:szCs w:val="20"/>
              </w:rPr>
            </w:pPr>
            <w:r w:rsidRPr="007D707D">
              <w:rPr>
                <w:rFonts w:ascii="Tahoma" w:hAnsi="Tahoma" w:cs="Tahoma"/>
                <w:sz w:val="20"/>
                <w:szCs w:val="20"/>
              </w:rPr>
              <w:t>In</w:t>
            </w:r>
          </w:p>
        </w:tc>
      </w:tr>
      <w:tr w:rsidR="0070381B" w:rsidRPr="007D707D" w14:paraId="11607AE7" w14:textId="77777777" w:rsidTr="003E40D6">
        <w:trPr>
          <w:trHeight w:val="406"/>
          <w:jc w:val="center"/>
        </w:trPr>
        <w:tc>
          <w:tcPr>
            <w:tcW w:w="606" w:type="dxa"/>
            <w:vMerge/>
            <w:tcBorders>
              <w:left w:val="single" w:sz="2" w:space="0" w:color="808080"/>
              <w:right w:val="single" w:sz="2" w:space="0" w:color="808080"/>
            </w:tcBorders>
            <w:shd w:val="clear" w:color="auto" w:fill="F2F2F2"/>
          </w:tcPr>
          <w:p w14:paraId="52A99494"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B5E335"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2DA423E" w14:textId="77777777" w:rsidR="0070381B" w:rsidRPr="007D707D" w:rsidRDefault="0070381B" w:rsidP="00D160B5">
            <w:pPr>
              <w:jc w:val="center"/>
              <w:rPr>
                <w:rFonts w:ascii="Tahoma" w:hAnsi="Tahoma" w:cs="Tahoma"/>
                <w:sz w:val="20"/>
                <w:szCs w:val="20"/>
              </w:rPr>
            </w:pPr>
            <w:r w:rsidRPr="00F57F9E">
              <w:rPr>
                <w:rFonts w:ascii="Tahoma" w:hAnsi="Tahoma" w:cs="Tahoma"/>
                <w:sz w:val="20"/>
                <w:szCs w:val="20"/>
              </w:rPr>
              <w:t>___ / ___ / ______</w:t>
            </w:r>
          </w:p>
        </w:tc>
        <w:tc>
          <w:tcPr>
            <w:tcW w:w="284" w:type="dxa"/>
            <w:tcBorders>
              <w:top w:val="nil"/>
              <w:left w:val="single" w:sz="2" w:space="0" w:color="FF0000"/>
              <w:bottom w:val="nil"/>
              <w:right w:val="single" w:sz="2" w:space="0" w:color="808080"/>
            </w:tcBorders>
            <w:shd w:val="clear" w:color="auto" w:fill="auto"/>
            <w:vAlign w:val="center"/>
          </w:tcPr>
          <w:p w14:paraId="7A2C2421"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A72FD81"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7873E68C" w14:textId="77777777" w:rsidR="0070381B" w:rsidRPr="007D707D" w:rsidRDefault="0070381B" w:rsidP="00D160B5">
            <w:pPr>
              <w:jc w:val="center"/>
              <w:rPr>
                <w:rFonts w:ascii="Tahoma" w:hAnsi="Tahoma" w:cs="Tahoma"/>
                <w:sz w:val="20"/>
                <w:szCs w:val="20"/>
              </w:rPr>
            </w:pPr>
            <w:r w:rsidRPr="00F57F9E">
              <w:rPr>
                <w:rFonts w:ascii="Tahoma" w:hAnsi="Tahoma" w:cs="Tahoma"/>
                <w:sz w:val="20"/>
                <w:szCs w:val="20"/>
              </w:rPr>
              <w:t>___ / ___ / ______</w:t>
            </w:r>
          </w:p>
        </w:tc>
      </w:tr>
      <w:tr w:rsidR="0070381B" w:rsidRPr="007D707D" w14:paraId="57A73996" w14:textId="77777777" w:rsidTr="00AE7176">
        <w:trPr>
          <w:trHeight w:val="1418"/>
          <w:jc w:val="center"/>
        </w:trPr>
        <w:tc>
          <w:tcPr>
            <w:tcW w:w="606" w:type="dxa"/>
            <w:vMerge/>
            <w:tcBorders>
              <w:left w:val="single" w:sz="2" w:space="0" w:color="808080"/>
              <w:bottom w:val="single" w:sz="2" w:space="0" w:color="808080"/>
              <w:right w:val="single" w:sz="2" w:space="0" w:color="808080"/>
            </w:tcBorders>
            <w:shd w:val="clear" w:color="auto" w:fill="F2F2F2"/>
          </w:tcPr>
          <w:p w14:paraId="3D57B4ED"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8C4CD19"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Signature</w:t>
            </w:r>
          </w:p>
          <w:p w14:paraId="60FD3297" w14:textId="77777777" w:rsidR="0070381B" w:rsidRPr="007D707D" w:rsidRDefault="0070381B" w:rsidP="00D160B5">
            <w:pPr>
              <w:ind w:left="-35"/>
              <w:jc w:val="right"/>
              <w:rPr>
                <w:rFonts w:ascii="Tahoma" w:hAnsi="Tahoma" w:cs="Tahoma"/>
                <w:sz w:val="18"/>
                <w:szCs w:val="18"/>
              </w:rPr>
            </w:pP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C8AA405" w14:textId="77777777" w:rsidR="0070381B" w:rsidRPr="007D707D" w:rsidRDefault="0070381B" w:rsidP="00D160B5">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1DC33381"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649B8DB0"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Signature</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E97911F" w14:textId="77777777" w:rsidR="0070381B" w:rsidRPr="007D707D" w:rsidRDefault="0070381B" w:rsidP="00D160B5">
            <w:pPr>
              <w:rPr>
                <w:rFonts w:ascii="Tahoma" w:hAnsi="Tahoma" w:cs="Tahoma"/>
                <w:sz w:val="20"/>
                <w:szCs w:val="20"/>
              </w:rPr>
            </w:pPr>
          </w:p>
        </w:tc>
      </w:tr>
      <w:tr w:rsidR="0070381B" w:rsidRPr="007D707D" w14:paraId="1F4867B3" w14:textId="77777777" w:rsidTr="003E40D6">
        <w:trPr>
          <w:trHeight w:val="325"/>
          <w:jc w:val="center"/>
        </w:trPr>
        <w:tc>
          <w:tcPr>
            <w:tcW w:w="606" w:type="dxa"/>
            <w:tcBorders>
              <w:top w:val="single" w:sz="2" w:space="0" w:color="808080"/>
              <w:left w:val="nil"/>
              <w:bottom w:val="nil"/>
              <w:right w:val="nil"/>
            </w:tcBorders>
            <w:shd w:val="clear" w:color="auto" w:fill="FFFFFF" w:themeFill="background1"/>
          </w:tcPr>
          <w:p w14:paraId="45591BD7" w14:textId="77777777" w:rsidR="0070381B" w:rsidRPr="007D707D" w:rsidRDefault="0070381B" w:rsidP="00D160B5">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068DD39C" w14:textId="77777777" w:rsidR="0070381B" w:rsidRPr="007D707D" w:rsidRDefault="0070381B" w:rsidP="00D160B5">
            <w:pPr>
              <w:ind w:left="-35"/>
              <w:jc w:val="right"/>
              <w:rPr>
                <w:rFonts w:ascii="Tahoma" w:hAnsi="Tahoma" w:cs="Tahoma"/>
                <w:sz w:val="18"/>
                <w:szCs w:val="18"/>
              </w:rPr>
            </w:pPr>
          </w:p>
        </w:tc>
        <w:tc>
          <w:tcPr>
            <w:tcW w:w="2863" w:type="dxa"/>
            <w:tcBorders>
              <w:top w:val="single" w:sz="2" w:space="0" w:color="FF0000"/>
              <w:left w:val="nil"/>
              <w:bottom w:val="nil"/>
              <w:right w:val="nil"/>
            </w:tcBorders>
            <w:shd w:val="clear" w:color="auto" w:fill="FFFFFF" w:themeFill="background1"/>
            <w:vAlign w:val="center"/>
          </w:tcPr>
          <w:p w14:paraId="09FBCC9C" w14:textId="77777777" w:rsidR="0070381B" w:rsidRPr="007D707D"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BE53459"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4315EC3C"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PO Number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B149296" w14:textId="77777777" w:rsidR="0070381B" w:rsidRPr="007D707D" w:rsidRDefault="0070381B" w:rsidP="00D160B5">
            <w:pPr>
              <w:rPr>
                <w:rFonts w:ascii="Tahoma" w:hAnsi="Tahoma" w:cs="Tahoma"/>
                <w:sz w:val="20"/>
                <w:szCs w:val="20"/>
              </w:rPr>
            </w:pPr>
          </w:p>
        </w:tc>
      </w:tr>
      <w:tr w:rsidR="0070381B" w:rsidRPr="007D707D" w14:paraId="2E2674A3" w14:textId="77777777" w:rsidTr="003E40D6">
        <w:trPr>
          <w:trHeight w:val="325"/>
          <w:jc w:val="center"/>
        </w:trPr>
        <w:tc>
          <w:tcPr>
            <w:tcW w:w="606" w:type="dxa"/>
            <w:tcBorders>
              <w:top w:val="nil"/>
              <w:left w:val="nil"/>
              <w:bottom w:val="nil"/>
              <w:right w:val="nil"/>
            </w:tcBorders>
            <w:shd w:val="clear" w:color="auto" w:fill="FFFFFF" w:themeFill="background1"/>
          </w:tcPr>
          <w:p w14:paraId="37BF0463" w14:textId="77777777" w:rsidR="0070381B" w:rsidRPr="007D707D" w:rsidRDefault="0070381B" w:rsidP="00D160B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61812F2" w14:textId="77777777" w:rsidR="0070381B" w:rsidRPr="007D707D" w:rsidRDefault="0070381B" w:rsidP="00D160B5">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549BA49B" w14:textId="77777777" w:rsidR="0070381B" w:rsidRPr="007D707D"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7206AE37"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05566101"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FIMS Number </w:t>
            </w:r>
            <w:r w:rsidRPr="007D707D">
              <w:rPr>
                <w:sz w:val="16"/>
                <w:szCs w:val="16"/>
              </w:rPr>
              <w:t>►</w:t>
            </w:r>
            <w:r w:rsidRPr="007D707D">
              <w:rPr>
                <w:rFonts w:ascii="Tahoma" w:hAnsi="Tahoma" w:cs="Tahoma"/>
                <w:sz w:val="18"/>
                <w:szCs w:val="18"/>
              </w:rPr>
              <w:t xml:space="preserve">   </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5DD421ED" w14:textId="77777777" w:rsidR="0070381B" w:rsidRPr="007D707D" w:rsidRDefault="0070381B" w:rsidP="00D160B5">
            <w:pPr>
              <w:rPr>
                <w:rFonts w:ascii="Tahoma" w:hAnsi="Tahoma" w:cs="Tahoma"/>
                <w:sz w:val="20"/>
                <w:szCs w:val="20"/>
              </w:rPr>
            </w:pPr>
          </w:p>
        </w:tc>
      </w:tr>
      <w:tr w:rsidR="0070381B" w:rsidRPr="007D707D" w14:paraId="1112DAEA" w14:textId="77777777" w:rsidTr="003E40D6">
        <w:trPr>
          <w:trHeight w:val="96"/>
          <w:jc w:val="center"/>
        </w:trPr>
        <w:tc>
          <w:tcPr>
            <w:tcW w:w="606" w:type="dxa"/>
            <w:vMerge w:val="restart"/>
            <w:tcBorders>
              <w:top w:val="nil"/>
              <w:left w:val="nil"/>
              <w:bottom w:val="nil"/>
              <w:right w:val="nil"/>
            </w:tcBorders>
            <w:shd w:val="clear" w:color="auto" w:fill="FFFFFF" w:themeFill="background1"/>
          </w:tcPr>
          <w:p w14:paraId="14556E81" w14:textId="77777777" w:rsidR="0070381B" w:rsidRPr="007D707D" w:rsidRDefault="0070381B" w:rsidP="00D160B5">
            <w:pPr>
              <w:rPr>
                <w:rFonts w:ascii="Tahoma" w:hAnsi="Tahoma" w:cs="Tahoma"/>
                <w:sz w:val="20"/>
                <w:szCs w:val="20"/>
              </w:rPr>
            </w:pPr>
          </w:p>
        </w:tc>
        <w:tc>
          <w:tcPr>
            <w:tcW w:w="1877" w:type="dxa"/>
            <w:vMerge w:val="restart"/>
            <w:tcBorders>
              <w:top w:val="nil"/>
              <w:left w:val="nil"/>
              <w:bottom w:val="nil"/>
              <w:right w:val="nil"/>
            </w:tcBorders>
            <w:shd w:val="clear" w:color="auto" w:fill="FFFFFF" w:themeFill="background1"/>
            <w:vAlign w:val="center"/>
          </w:tcPr>
          <w:p w14:paraId="2C7D03CF" w14:textId="77777777" w:rsidR="0070381B" w:rsidRPr="007D707D" w:rsidRDefault="0070381B" w:rsidP="00D160B5">
            <w:pPr>
              <w:ind w:left="-35"/>
              <w:jc w:val="right"/>
              <w:rPr>
                <w:rFonts w:ascii="Tahoma" w:hAnsi="Tahoma" w:cs="Tahoma"/>
                <w:sz w:val="18"/>
                <w:szCs w:val="18"/>
              </w:rPr>
            </w:pPr>
          </w:p>
        </w:tc>
        <w:tc>
          <w:tcPr>
            <w:tcW w:w="2863" w:type="dxa"/>
            <w:vMerge w:val="restart"/>
            <w:tcBorders>
              <w:top w:val="nil"/>
              <w:left w:val="nil"/>
              <w:bottom w:val="nil"/>
              <w:right w:val="nil"/>
            </w:tcBorders>
            <w:shd w:val="clear" w:color="auto" w:fill="FFFFFF" w:themeFill="background1"/>
            <w:vAlign w:val="center"/>
          </w:tcPr>
          <w:p w14:paraId="5307F7D6" w14:textId="77777777" w:rsidR="0070381B" w:rsidRPr="007D707D" w:rsidRDefault="0070381B" w:rsidP="00D160B5">
            <w:pPr>
              <w:rPr>
                <w:rFonts w:ascii="Tahoma" w:hAnsi="Tahoma" w:cs="Tahoma"/>
                <w:sz w:val="20"/>
                <w:szCs w:val="20"/>
              </w:rPr>
            </w:pPr>
          </w:p>
        </w:tc>
        <w:tc>
          <w:tcPr>
            <w:tcW w:w="284" w:type="dxa"/>
            <w:vMerge w:val="restart"/>
            <w:tcBorders>
              <w:top w:val="nil"/>
              <w:left w:val="nil"/>
              <w:bottom w:val="nil"/>
              <w:right w:val="single" w:sz="2" w:space="0" w:color="808080"/>
            </w:tcBorders>
            <w:shd w:val="clear" w:color="auto" w:fill="auto"/>
            <w:vAlign w:val="center"/>
          </w:tcPr>
          <w:p w14:paraId="73BBAC33" w14:textId="77777777" w:rsidR="0070381B" w:rsidRPr="007D707D" w:rsidRDefault="0070381B" w:rsidP="00D160B5">
            <w:pPr>
              <w:rPr>
                <w:rFonts w:ascii="Tahoma" w:hAnsi="Tahoma" w:cs="Tahoma"/>
                <w:sz w:val="20"/>
                <w:szCs w:val="20"/>
              </w:rPr>
            </w:pPr>
          </w:p>
        </w:tc>
        <w:tc>
          <w:tcPr>
            <w:tcW w:w="1717" w:type="dxa"/>
            <w:vMerge w:val="restart"/>
            <w:tcBorders>
              <w:top w:val="single" w:sz="2" w:space="0" w:color="808080" w:themeColor="background1" w:themeShade="80"/>
              <w:left w:val="single" w:sz="2" w:space="0" w:color="808080"/>
              <w:right w:val="nil"/>
            </w:tcBorders>
            <w:shd w:val="clear" w:color="auto" w:fill="F2F2F2"/>
            <w:vAlign w:val="center"/>
          </w:tcPr>
          <w:p w14:paraId="01CA0A1B"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Selection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EF25EBD"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sdt>
          <w:sdtPr>
            <w:rPr>
              <w:rFonts w:ascii="Tahoma" w:hAnsi="Tahoma" w:cs="Tahoma"/>
              <w:sz w:val="20"/>
              <w:szCs w:val="20"/>
            </w:rPr>
            <w:id w:val="-583297774"/>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3294397" w14:textId="77777777" w:rsidR="0070381B" w:rsidRPr="007D707D" w:rsidRDefault="0070381B" w:rsidP="00D160B5">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70381B" w:rsidRPr="007D707D" w14:paraId="35533E81" w14:textId="77777777" w:rsidTr="003E40D6">
        <w:trPr>
          <w:trHeight w:val="100"/>
          <w:jc w:val="center"/>
        </w:trPr>
        <w:tc>
          <w:tcPr>
            <w:tcW w:w="606" w:type="dxa"/>
            <w:vMerge/>
            <w:tcBorders>
              <w:top w:val="nil"/>
              <w:left w:val="nil"/>
              <w:bottom w:val="nil"/>
              <w:right w:val="nil"/>
            </w:tcBorders>
            <w:shd w:val="clear" w:color="auto" w:fill="FFFFFF" w:themeFill="background1"/>
          </w:tcPr>
          <w:p w14:paraId="1B64FB6E" w14:textId="77777777" w:rsidR="0070381B" w:rsidRPr="007D707D" w:rsidRDefault="0070381B" w:rsidP="00D160B5">
            <w:pPr>
              <w:rPr>
                <w:rFonts w:ascii="Tahoma" w:hAnsi="Tahoma" w:cs="Tahoma"/>
                <w:sz w:val="20"/>
                <w:szCs w:val="20"/>
              </w:rPr>
            </w:pPr>
          </w:p>
        </w:tc>
        <w:tc>
          <w:tcPr>
            <w:tcW w:w="1877" w:type="dxa"/>
            <w:vMerge/>
            <w:tcBorders>
              <w:top w:val="nil"/>
              <w:left w:val="nil"/>
              <w:bottom w:val="nil"/>
              <w:right w:val="nil"/>
            </w:tcBorders>
            <w:shd w:val="clear" w:color="auto" w:fill="FFFFFF" w:themeFill="background1"/>
            <w:vAlign w:val="center"/>
          </w:tcPr>
          <w:p w14:paraId="0C0E7C30" w14:textId="77777777" w:rsidR="0070381B" w:rsidRPr="007D707D" w:rsidRDefault="0070381B" w:rsidP="00D160B5">
            <w:pPr>
              <w:ind w:left="-35"/>
              <w:jc w:val="right"/>
              <w:rPr>
                <w:rFonts w:ascii="Tahoma" w:hAnsi="Tahoma" w:cs="Tahoma"/>
                <w:sz w:val="18"/>
                <w:szCs w:val="18"/>
              </w:rPr>
            </w:pPr>
          </w:p>
        </w:tc>
        <w:tc>
          <w:tcPr>
            <w:tcW w:w="2863" w:type="dxa"/>
            <w:vMerge/>
            <w:tcBorders>
              <w:top w:val="nil"/>
              <w:left w:val="nil"/>
              <w:bottom w:val="nil"/>
              <w:right w:val="nil"/>
            </w:tcBorders>
            <w:shd w:val="clear" w:color="auto" w:fill="FFFFFF" w:themeFill="background1"/>
            <w:vAlign w:val="center"/>
          </w:tcPr>
          <w:p w14:paraId="22BEED05" w14:textId="77777777" w:rsidR="0070381B" w:rsidRPr="007D707D" w:rsidRDefault="0070381B" w:rsidP="00D160B5">
            <w:pPr>
              <w:rPr>
                <w:rFonts w:ascii="Tahoma" w:hAnsi="Tahoma" w:cs="Tahoma"/>
                <w:sz w:val="20"/>
                <w:szCs w:val="20"/>
              </w:rPr>
            </w:pPr>
          </w:p>
        </w:tc>
        <w:tc>
          <w:tcPr>
            <w:tcW w:w="284" w:type="dxa"/>
            <w:vMerge/>
            <w:tcBorders>
              <w:top w:val="nil"/>
              <w:left w:val="nil"/>
              <w:bottom w:val="nil"/>
              <w:right w:val="single" w:sz="2" w:space="0" w:color="808080"/>
            </w:tcBorders>
            <w:shd w:val="clear" w:color="auto" w:fill="auto"/>
            <w:vAlign w:val="center"/>
          </w:tcPr>
          <w:p w14:paraId="11979968" w14:textId="77777777" w:rsidR="0070381B" w:rsidRPr="007D707D" w:rsidRDefault="0070381B" w:rsidP="00D160B5">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7FE4F448"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D7C75A1"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sdt>
          <w:sdtPr>
            <w:rPr>
              <w:rFonts w:ascii="Tahoma" w:hAnsi="Tahoma" w:cs="Tahoma"/>
              <w:sz w:val="20"/>
              <w:szCs w:val="20"/>
            </w:rPr>
            <w:id w:val="1768575832"/>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AB9648C" w14:textId="77777777" w:rsidR="0070381B" w:rsidRPr="007D707D" w:rsidRDefault="0070381B" w:rsidP="00D160B5">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bl>
    <w:p w14:paraId="55AB2157" w14:textId="2C287E85" w:rsidR="00F262B5" w:rsidRDefault="00F262B5" w:rsidP="0070381B">
      <w:pPr>
        <w:tabs>
          <w:tab w:val="left" w:pos="284"/>
        </w:tabs>
        <w:ind w:left="284"/>
        <w:jc w:val="both"/>
        <w:rPr>
          <w:rFonts w:ascii="Tahoma" w:hAnsi="Tahoma" w:cs="Tahoma"/>
          <w:sz w:val="10"/>
          <w:szCs w:val="10"/>
        </w:rPr>
      </w:pPr>
    </w:p>
    <w:p w14:paraId="288A8D55" w14:textId="77777777" w:rsidR="00F262B5" w:rsidRDefault="00F262B5">
      <w:pPr>
        <w:rPr>
          <w:rFonts w:ascii="Tahoma" w:hAnsi="Tahoma" w:cs="Tahoma"/>
          <w:sz w:val="10"/>
          <w:szCs w:val="10"/>
        </w:rPr>
      </w:pPr>
      <w:r>
        <w:rPr>
          <w:rFonts w:ascii="Tahoma" w:hAnsi="Tahoma" w:cs="Tahoma"/>
          <w:sz w:val="10"/>
          <w:szCs w:val="10"/>
        </w:rPr>
        <w:br w:type="page"/>
      </w:r>
    </w:p>
    <w:p w14:paraId="599B0C02" w14:textId="77777777" w:rsidR="0070381B" w:rsidRPr="007D707D" w:rsidRDefault="0070381B" w:rsidP="0070381B">
      <w:pPr>
        <w:tabs>
          <w:tab w:val="left" w:pos="284"/>
        </w:tabs>
        <w:ind w:left="284"/>
        <w:jc w:val="both"/>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9C0861" w:rsidRPr="000D371D" w14:paraId="1EA916C5" w14:textId="77777777" w:rsidTr="00073D9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EEDAA40" w14:textId="77777777" w:rsidR="009C0861" w:rsidRPr="000D371D" w:rsidRDefault="009C0861" w:rsidP="00073D9C">
            <w:pPr>
              <w:jc w:val="center"/>
              <w:rPr>
                <w:rFonts w:ascii="Tahoma" w:eastAsia="Calibri" w:hAnsi="Tahoma" w:cs="Tahoma"/>
                <w:sz w:val="18"/>
                <w:szCs w:val="18"/>
                <w:lang w:eastAsia="en-US"/>
              </w:rPr>
            </w:pPr>
            <w:r w:rsidRPr="000D371D">
              <w:rPr>
                <w:rFonts w:ascii="Tahoma" w:eastAsia="Calibri" w:hAnsi="Tahoma" w:cs="Tahoma"/>
                <w:b/>
                <w:bCs/>
                <w:smallCaps/>
                <w:sz w:val="20"/>
                <w:szCs w:val="20"/>
                <w:lang w:eastAsia="en-US"/>
              </w:rPr>
              <w:t xml:space="preserve">Invoicing </w:t>
            </w:r>
            <w:r w:rsidRPr="000D371D">
              <w:rPr>
                <w:rFonts w:ascii="Tahoma" w:eastAsia="Calibri" w:hAnsi="Tahoma" w:cs="Tahoma"/>
                <w:sz w:val="18"/>
                <w:szCs w:val="18"/>
                <w:lang w:eastAsia="en-US"/>
              </w:rPr>
              <w:t>(This part is reserved for the Council of Europe)</w:t>
            </w:r>
          </w:p>
        </w:tc>
      </w:tr>
      <w:tr w:rsidR="009C0861" w:rsidRPr="000D371D" w14:paraId="70ABC667" w14:textId="77777777" w:rsidTr="00073D9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57DB3BE9" w14:textId="77777777" w:rsidR="009C0861" w:rsidRPr="000D371D" w:rsidRDefault="009C0861" w:rsidP="00073D9C">
            <w:pPr>
              <w:jc w:val="right"/>
              <w:rPr>
                <w:rFonts w:ascii="Tahoma" w:eastAsia="Calibri" w:hAnsi="Tahoma" w:cs="Tahoma"/>
                <w:bCs/>
                <w:sz w:val="17"/>
                <w:szCs w:val="20"/>
                <w:lang w:eastAsia="en-US"/>
              </w:rPr>
            </w:pPr>
            <w:r w:rsidRPr="000D371D">
              <w:rPr>
                <w:rFonts w:ascii="Tahoma" w:eastAsia="Calibri" w:hAnsi="Tahoma" w:cs="Tahoma"/>
                <w:b/>
                <w:bCs/>
                <w:sz w:val="17"/>
                <w:szCs w:val="20"/>
                <w:lang w:eastAsia="en-US"/>
              </w:rPr>
              <w:t>Invoicing Address</w:t>
            </w:r>
            <w:r w:rsidRPr="000D371D">
              <w:rPr>
                <w:rFonts w:ascii="Tahoma" w:eastAsia="Calibri" w:hAnsi="Tahoma" w:cs="Tahoma"/>
                <w:bCs/>
                <w:sz w:val="17"/>
                <w:szCs w:val="20"/>
                <w:lang w:eastAsia="en-US"/>
              </w:rPr>
              <w:t xml:space="preserve"> </w:t>
            </w:r>
            <w:r w:rsidRPr="000D371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10964A44" w14:textId="77777777" w:rsidR="009C0861" w:rsidRPr="000D371D" w:rsidRDefault="009C0861" w:rsidP="00073D9C">
            <w:pPr>
              <w:rPr>
                <w:rFonts w:ascii="Tahoma" w:eastAsia="Calibri" w:hAnsi="Tahoma" w:cs="Tahoma"/>
                <w:b/>
                <w:bCs/>
                <w:sz w:val="17"/>
                <w:szCs w:val="17"/>
                <w:lang w:eastAsia="en-US"/>
              </w:rPr>
            </w:pPr>
            <w:r w:rsidRPr="000D371D">
              <w:rPr>
                <w:rFonts w:ascii="Tahoma" w:eastAsia="Calibri" w:hAnsi="Tahoma" w:cs="Tahoma"/>
                <w:b/>
                <w:bCs/>
                <w:sz w:val="17"/>
                <w:szCs w:val="17"/>
                <w:lang w:eastAsia="en-US"/>
              </w:rPr>
              <w:t xml:space="preserve">Council of Europe, Avenue de </w:t>
            </w:r>
            <w:proofErr w:type="spellStart"/>
            <w:r w:rsidRPr="000D371D">
              <w:rPr>
                <w:rFonts w:ascii="Tahoma" w:eastAsia="Calibri" w:hAnsi="Tahoma" w:cs="Tahoma"/>
                <w:b/>
                <w:bCs/>
                <w:sz w:val="17"/>
                <w:szCs w:val="17"/>
                <w:lang w:eastAsia="en-US"/>
              </w:rPr>
              <w:t>l’Europe</w:t>
            </w:r>
            <w:proofErr w:type="spellEnd"/>
            <w:r w:rsidRPr="000D371D">
              <w:rPr>
                <w:rFonts w:ascii="Tahoma" w:eastAsia="Calibri" w:hAnsi="Tahoma" w:cs="Tahoma"/>
                <w:b/>
                <w:bCs/>
                <w:sz w:val="17"/>
                <w:szCs w:val="17"/>
                <w:lang w:eastAsia="en-US"/>
              </w:rPr>
              <w:t>, F – 67075 Strasbourg Cedex</w:t>
            </w:r>
          </w:p>
        </w:tc>
      </w:tr>
      <w:tr w:rsidR="009C0861" w:rsidRPr="000D371D" w14:paraId="462DDAFA"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8E74400" w14:textId="77777777" w:rsidR="009C0861" w:rsidRPr="000D371D" w:rsidRDefault="009C0861"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B285ABD" w14:textId="77777777" w:rsidR="009C0861" w:rsidRPr="000D371D" w:rsidRDefault="009C0861" w:rsidP="00073D9C">
            <w:pPr>
              <w:ind w:left="-111"/>
              <w:rPr>
                <w:rFonts w:ascii="Tahoma" w:eastAsia="Calibri" w:hAnsi="Tahoma" w:cs="Tahoma"/>
                <w:b/>
                <w:bCs/>
                <w:sz w:val="17"/>
                <w:szCs w:val="17"/>
                <w:lang w:eastAsia="en-US"/>
              </w:rPr>
            </w:pPr>
            <w:r w:rsidRPr="000D371D">
              <w:rPr>
                <w:rFonts w:ascii="Tahoma" w:eastAsia="Calibri" w:hAnsi="Tahoma" w:cs="Tahoma"/>
                <w:sz w:val="17"/>
                <w:szCs w:val="17"/>
                <w:lang w:eastAsia="en-US"/>
              </w:rPr>
              <w:t>The invoice shall indicate prices</w:t>
            </w:r>
            <w:r w:rsidRPr="000D371D">
              <w:rPr>
                <w:rFonts w:ascii="Tahoma" w:eastAsia="Calibri" w:hAnsi="Tahoma" w:cs="Tahoma"/>
                <w:b/>
                <w:bCs/>
                <w:sz w:val="17"/>
                <w:szCs w:val="17"/>
                <w:lang w:eastAsia="en-US"/>
              </w:rPr>
              <w:t xml:space="preserve"> </w:t>
            </w:r>
            <w:r w:rsidRPr="000D371D">
              <w:rPr>
                <w:rFonts w:ascii="Tahoma" w:eastAsia="Calibri" w:hAnsi="Tahoma" w:cs="Tahoma"/>
                <w:b/>
                <w:bCs/>
                <w:i/>
                <w:sz w:val="17"/>
                <w:szCs w:val="17"/>
                <w:lang w:eastAsia="en-US"/>
              </w:rPr>
              <w:t>net fixed amount.</w:t>
            </w:r>
          </w:p>
        </w:tc>
      </w:tr>
      <w:tr w:rsidR="009C0861" w:rsidRPr="000D371D" w14:paraId="5363DA92"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8368C3F" w14:textId="77777777" w:rsidR="009C0861" w:rsidRPr="000D371D" w:rsidRDefault="009C0861"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FAF4E84" w14:textId="77777777" w:rsidR="009C0861" w:rsidRPr="000D371D" w:rsidRDefault="009C0861" w:rsidP="00073D9C">
            <w:pPr>
              <w:autoSpaceDE w:val="0"/>
              <w:autoSpaceDN w:val="0"/>
              <w:ind w:left="-111"/>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p>
        </w:tc>
      </w:tr>
      <w:tr w:rsidR="009C0861" w:rsidRPr="000D371D" w14:paraId="3B7C2EAC" w14:textId="77777777" w:rsidTr="00073D9C">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8C4EADB" w14:textId="77777777" w:rsidR="009C0861" w:rsidRPr="000D371D" w:rsidRDefault="009C0861"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572A8E6" w14:textId="77777777" w:rsidR="009C0861" w:rsidRPr="000D371D" w:rsidRDefault="009C0861"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r w:rsidRPr="000D371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AC67B7C" w14:textId="77777777" w:rsidR="009C0861" w:rsidRPr="000D371D" w:rsidRDefault="009C0861"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9C0861" w:rsidRPr="000D371D" w14:paraId="0BEC6D87" w14:textId="77777777" w:rsidTr="00073D9C">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2617422B" w14:textId="77777777" w:rsidR="009C0861" w:rsidRPr="000D371D" w:rsidRDefault="009C0861"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52429C" w14:textId="77777777" w:rsidR="009C0861" w:rsidRDefault="009C0861" w:rsidP="00073D9C">
            <w:pPr>
              <w:rPr>
                <w:rFonts w:ascii="Tahoma" w:eastAsia="Calibri" w:hAnsi="Tahoma" w:cs="Tahoma"/>
                <w:sz w:val="17"/>
                <w:szCs w:val="17"/>
                <w:lang w:eastAsia="en-US"/>
              </w:rPr>
            </w:pPr>
          </w:p>
          <w:p w14:paraId="1FD25675" w14:textId="77777777" w:rsidR="009C0861" w:rsidRDefault="009C0861"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The invoice shall </w:t>
            </w:r>
            <w:r w:rsidRPr="000D371D">
              <w:rPr>
                <w:rFonts w:ascii="Tahoma" w:eastAsia="Calibri" w:hAnsi="Tahoma" w:cs="Tahoma"/>
                <w:i/>
                <w:iCs/>
                <w:sz w:val="17"/>
                <w:szCs w:val="17"/>
                <w:lang w:eastAsia="en-US"/>
              </w:rPr>
              <w:t xml:space="preserve">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w:t>
            </w:r>
          </w:p>
          <w:p w14:paraId="634B7CAD" w14:textId="77777777" w:rsidR="009C0861" w:rsidRPr="000D371D" w:rsidRDefault="009C0861" w:rsidP="00073D9C">
            <w:pPr>
              <w:rPr>
                <w:rFonts w:ascii="Tahoma" w:eastAsia="Calibri" w:hAnsi="Tahoma" w:cs="Tahoma"/>
                <w:sz w:val="17"/>
                <w:szCs w:val="17"/>
                <w:lang w:eastAsia="en-US"/>
              </w:rPr>
            </w:pPr>
          </w:p>
          <w:p w14:paraId="61FADF33" w14:textId="77777777" w:rsidR="009C0861" w:rsidRDefault="009C0861"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0D371D">
                <w:rPr>
                  <w:rFonts w:ascii="Tahoma" w:eastAsia="Calibri" w:hAnsi="Tahoma" w:cs="Tahoma"/>
                  <w:color w:val="1F497D"/>
                  <w:sz w:val="17"/>
                  <w:szCs w:val="17"/>
                  <w:lang w:eastAsia="en-US"/>
                </w:rPr>
                <w:t>sie.entreprises-etrangeres@dgfip.finances.gouv.fr</w:t>
              </w:r>
            </w:hyperlink>
            <w:r w:rsidRPr="000D371D">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p>
          <w:p w14:paraId="70518602" w14:textId="77777777" w:rsidR="009C0861" w:rsidRDefault="009C0861" w:rsidP="00073D9C">
            <w:pPr>
              <w:rPr>
                <w:rFonts w:ascii="Tahoma" w:eastAsia="Calibri" w:hAnsi="Tahoma" w:cs="Tahoma"/>
                <w:sz w:val="17"/>
                <w:szCs w:val="17"/>
                <w:lang w:eastAsia="en-US"/>
              </w:rPr>
            </w:pPr>
          </w:p>
          <w:p w14:paraId="028EFCCE" w14:textId="77777777" w:rsidR="009C0861" w:rsidRPr="00216918" w:rsidRDefault="009C0861" w:rsidP="00073D9C">
            <w:pPr>
              <w:jc w:val="both"/>
              <w:rPr>
                <w:rFonts w:ascii="Tahoma" w:eastAsia="Calibri" w:hAnsi="Tahoma" w:cs="Tahoma"/>
                <w:sz w:val="17"/>
                <w:szCs w:val="17"/>
                <w:lang w:eastAsia="en-US"/>
              </w:rPr>
            </w:pPr>
            <w:r w:rsidRPr="00216918">
              <w:rPr>
                <w:rFonts w:ascii="Tahoma" w:eastAsia="Calibri" w:hAnsi="Tahoma" w:cs="Tahoma"/>
                <w:sz w:val="17"/>
                <w:szCs w:val="17"/>
                <w:lang w:eastAsia="en-US"/>
              </w:rPr>
              <w:t>Or, depending on the provider,</w:t>
            </w:r>
          </w:p>
          <w:p w14:paraId="42852AE6" w14:textId="77777777" w:rsidR="009C0861" w:rsidRDefault="009C0861" w:rsidP="00073D9C">
            <w:pPr>
              <w:rPr>
                <w:rFonts w:ascii="Tahoma" w:eastAsia="Calibri" w:hAnsi="Tahoma" w:cs="Tahoma"/>
                <w:sz w:val="17"/>
                <w:szCs w:val="17"/>
                <w:lang w:eastAsia="en-US"/>
              </w:rPr>
            </w:pPr>
          </w:p>
          <w:p w14:paraId="09CB9F03" w14:textId="77777777" w:rsidR="009C0861" w:rsidRPr="00C42AFF" w:rsidRDefault="009C0861" w:rsidP="00073D9C">
            <w:pPr>
              <w:rPr>
                <w:rFonts w:ascii="Tahoma" w:eastAsia="Calibri" w:hAnsi="Tahoma" w:cs="Tahoma"/>
                <w:sz w:val="17"/>
                <w:szCs w:val="17"/>
                <w:lang w:val="en-US" w:eastAsia="en-US"/>
              </w:rPr>
            </w:pPr>
            <w:r w:rsidRPr="000D371D">
              <w:rPr>
                <w:rFonts w:ascii="Tahoma" w:eastAsia="Calibri" w:hAnsi="Tahoma" w:cs="Tahoma"/>
                <w:sz w:val="17"/>
                <w:szCs w:val="17"/>
                <w:lang w:eastAsia="en-US"/>
              </w:rPr>
              <w:t xml:space="preserve">Providers </w:t>
            </w:r>
            <w:r>
              <w:rPr>
                <w:rFonts w:ascii="Tahoma" w:eastAsia="Calibri" w:hAnsi="Tahoma" w:cs="Tahoma"/>
                <w:sz w:val="17"/>
                <w:szCs w:val="17"/>
                <w:lang w:eastAsia="en-US"/>
              </w:rPr>
              <w:t xml:space="preserve">without a French VAT number </w:t>
            </w:r>
            <w:r w:rsidRPr="000D371D">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0D371D">
              <w:rPr>
                <w:rFonts w:ascii="Tahoma" w:eastAsia="Calibri" w:hAnsi="Tahoma" w:cs="Tahoma"/>
                <w:sz w:val="17"/>
                <w:szCs w:val="17"/>
                <w:lang w:val="en-US" w:eastAsia="en-US"/>
              </w:rPr>
              <w:t>XX]”.</w:t>
            </w:r>
          </w:p>
          <w:p w14:paraId="639FFE52" w14:textId="77777777" w:rsidR="009C0861" w:rsidRPr="000D371D" w:rsidRDefault="009C0861" w:rsidP="00073D9C">
            <w:pPr>
              <w:rPr>
                <w:rFonts w:ascii="Tahoma" w:eastAsia="Calibri" w:hAnsi="Tahoma" w:cs="Tahoma"/>
                <w:sz w:val="17"/>
                <w:szCs w:val="17"/>
              </w:rPr>
            </w:pPr>
          </w:p>
        </w:tc>
      </w:tr>
      <w:tr w:rsidR="009C0861" w:rsidRPr="000D371D" w14:paraId="0B845E4B" w14:textId="77777777" w:rsidTr="00073D9C">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8329070" w14:textId="77777777" w:rsidR="009C0861" w:rsidRPr="000D371D" w:rsidRDefault="009C0861" w:rsidP="00073D9C">
            <w:pPr>
              <w:rPr>
                <w:rFonts w:ascii="Tahoma" w:eastAsia="Calibri" w:hAnsi="Tahoma" w:cs="Tahoma"/>
                <w:sz w:val="17"/>
                <w:szCs w:val="17"/>
                <w:lang w:eastAsia="en-US"/>
              </w:rPr>
            </w:pPr>
            <w:r w:rsidRPr="000D371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16DBDB9A" w14:textId="77777777" w:rsidR="009C0861" w:rsidRPr="000D371D" w:rsidRDefault="009C0861" w:rsidP="00073D9C">
            <w:pPr>
              <w:rPr>
                <w:rFonts w:ascii="Tahoma" w:eastAsia="Calibri" w:hAnsi="Tahoma" w:cs="Tahoma"/>
                <w:sz w:val="17"/>
                <w:szCs w:val="17"/>
                <w:lang w:eastAsia="en-US"/>
              </w:rPr>
            </w:pPr>
          </w:p>
        </w:tc>
      </w:tr>
      <w:tr w:rsidR="009C0861" w:rsidRPr="000D371D" w14:paraId="65FF9230" w14:textId="77777777" w:rsidTr="00073D9C">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0221153" w14:textId="77777777" w:rsidR="009C0861" w:rsidRPr="000D371D" w:rsidRDefault="009C0861" w:rsidP="00073D9C">
            <w:pPr>
              <w:rPr>
                <w:rFonts w:ascii="Tahoma" w:eastAsia="Calibri" w:hAnsi="Tahoma" w:cs="Tahoma"/>
                <w:sz w:val="16"/>
                <w:szCs w:val="16"/>
                <w:lang w:eastAsia="en-US"/>
              </w:rPr>
            </w:pPr>
            <w:r w:rsidRPr="000D371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46974A97" w14:textId="77777777" w:rsidR="009D32B3" w:rsidRPr="007D707D" w:rsidRDefault="009D32B3">
      <w:pPr>
        <w:rPr>
          <w:rFonts w:ascii="Tahoma" w:hAnsi="Tahoma" w:cs="Tahoma"/>
          <w:b/>
          <w:lang w:val="en-US"/>
        </w:rPr>
      </w:pPr>
      <w:r w:rsidRPr="007D707D">
        <w:rPr>
          <w:rFonts w:ascii="Tahoma" w:hAnsi="Tahoma" w:cs="Tahoma"/>
          <w:b/>
          <w:lang w:val="en-US"/>
        </w:rPr>
        <w:br w:type="page"/>
      </w:r>
    </w:p>
    <w:p w14:paraId="5A51899F" w14:textId="099E7DD2" w:rsidR="00F06E93" w:rsidRPr="007D707D" w:rsidRDefault="00CD22FC" w:rsidP="003E40D6">
      <w:pPr>
        <w:pBdr>
          <w:bottom w:val="single" w:sz="2" w:space="1" w:color="808080"/>
        </w:pBdr>
        <w:tabs>
          <w:tab w:val="left" w:pos="284"/>
        </w:tabs>
        <w:spacing w:after="120"/>
        <w:ind w:left="-142" w:right="-284"/>
        <w:rPr>
          <w:rFonts w:ascii="Tahoma" w:hAnsi="Tahoma" w:cs="Tahoma"/>
        </w:rPr>
      </w:pPr>
      <w:r w:rsidRPr="007D707D">
        <w:rPr>
          <w:rFonts w:ascii="Tahoma" w:hAnsi="Tahoma" w:cs="Tahoma"/>
          <w:b/>
        </w:rPr>
        <w:lastRenderedPageBreak/>
        <w:t>C</w:t>
      </w:r>
      <w:r w:rsidR="00F06E93" w:rsidRPr="007D707D">
        <w:rPr>
          <w:rFonts w:ascii="Tahoma" w:hAnsi="Tahoma" w:cs="Tahoma"/>
          <w:b/>
        </w:rPr>
        <w:t>. Legal Conditions</w:t>
      </w:r>
    </w:p>
    <w:p w14:paraId="279838B8" w14:textId="77777777" w:rsidR="00274D7C" w:rsidRPr="007D707D" w:rsidRDefault="00274D7C" w:rsidP="00274D7C">
      <w:pPr>
        <w:autoSpaceDE w:val="0"/>
        <w:autoSpaceDN w:val="0"/>
        <w:jc w:val="center"/>
        <w:rPr>
          <w:rFonts w:ascii="Tahoma" w:hAnsi="Tahoma" w:cs="Tahoma"/>
          <w:b/>
          <w:sz w:val="16"/>
          <w:szCs w:val="16"/>
          <w:lang w:eastAsia="fr-FR"/>
        </w:rPr>
        <w:sectPr w:rsidR="00274D7C" w:rsidRPr="007D707D" w:rsidSect="00AE7176">
          <w:headerReference w:type="default" r:id="rId15"/>
          <w:footerReference w:type="default" r:id="rId16"/>
          <w:headerReference w:type="first" r:id="rId17"/>
          <w:footerReference w:type="first" r:id="rId18"/>
          <w:type w:val="continuous"/>
          <w:pgSz w:w="11907" w:h="16840" w:code="9"/>
          <w:pgMar w:top="192" w:right="708" w:bottom="709" w:left="709" w:header="426" w:footer="0" w:gutter="0"/>
          <w:cols w:space="708"/>
          <w:docGrid w:linePitch="360"/>
        </w:sectPr>
      </w:pPr>
      <w:bookmarkStart w:id="3" w:name="_Toc179868643"/>
    </w:p>
    <w:bookmarkEnd w:id="3"/>
    <w:p w14:paraId="04D5C31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7A9EB3A" w14:textId="77777777" w:rsidR="00F30EF2" w:rsidRDefault="00F30EF2" w:rsidP="00F30EF2">
      <w:pPr>
        <w:pStyle w:val="a3"/>
        <w:numPr>
          <w:ilvl w:val="1"/>
          <w:numId w:val="16"/>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CB1C771" w14:textId="50E5BAFC" w:rsidR="00F30EF2" w:rsidRDefault="00F30EF2" w:rsidP="00F30EF2">
      <w:pPr>
        <w:pStyle w:val="a3"/>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6B92EFC4" w14:textId="0237B8DE" w:rsidR="003E2F01" w:rsidRDefault="003E2F01" w:rsidP="003E2F01">
      <w:pPr>
        <w:pStyle w:val="a3"/>
        <w:tabs>
          <w:tab w:val="left" w:pos="709"/>
        </w:tabs>
        <w:autoSpaceDE w:val="0"/>
        <w:autoSpaceDN w:val="0"/>
        <w:ind w:left="709"/>
        <w:jc w:val="both"/>
        <w:rPr>
          <w:rFonts w:ascii="Tahoma" w:hAnsi="Tahoma" w:cs="Tahoma"/>
          <w:color w:val="000000"/>
          <w:sz w:val="18"/>
          <w:szCs w:val="18"/>
        </w:rPr>
      </w:pPr>
      <w:r>
        <w:rPr>
          <w:rFonts w:ascii="Tahoma" w:hAnsi="Tahoma" w:cs="Tahoma"/>
          <w:color w:val="000000"/>
          <w:sz w:val="18"/>
          <w:szCs w:val="18"/>
        </w:rPr>
        <w:t>b) the Terms of reference; and</w:t>
      </w:r>
    </w:p>
    <w:p w14:paraId="2EBBDF69" w14:textId="6B4B33B3" w:rsidR="003E2F01" w:rsidRPr="003E2F01" w:rsidRDefault="003E2F01" w:rsidP="003E2F01">
      <w:pPr>
        <w:pStyle w:val="a3"/>
        <w:tabs>
          <w:tab w:val="left" w:pos="709"/>
        </w:tabs>
        <w:autoSpaceDE w:val="0"/>
        <w:autoSpaceDN w:val="0"/>
        <w:ind w:left="709"/>
        <w:jc w:val="both"/>
        <w:rPr>
          <w:rFonts w:ascii="Tahoma" w:hAnsi="Tahoma" w:cs="Tahoma"/>
          <w:color w:val="000000"/>
          <w:sz w:val="18"/>
          <w:szCs w:val="18"/>
        </w:rPr>
      </w:pPr>
      <w:r>
        <w:rPr>
          <w:rFonts w:ascii="Tahoma" w:hAnsi="Tahoma" w:cs="Tahoma"/>
          <w:color w:val="000000"/>
          <w:sz w:val="18"/>
          <w:szCs w:val="18"/>
        </w:rPr>
        <w:t>c) The tender submitted by the provider.</w:t>
      </w:r>
    </w:p>
    <w:p w14:paraId="7B3D1CCE" w14:textId="77777777" w:rsidR="00F30EF2" w:rsidRDefault="00F30EF2" w:rsidP="00F30EF2">
      <w:pPr>
        <w:pStyle w:val="a3"/>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286F41C" w14:textId="77777777" w:rsidR="00F30EF2" w:rsidRPr="00083D6F" w:rsidRDefault="00F30EF2" w:rsidP="00F30EF2">
      <w:pPr>
        <w:pStyle w:val="a3"/>
        <w:numPr>
          <w:ilvl w:val="1"/>
          <w:numId w:val="16"/>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4" w:name="_Toc179868644"/>
    </w:p>
    <w:p w14:paraId="3E4FB7F4"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350E722" w14:textId="77777777" w:rsidR="00F30EF2" w:rsidRPr="000D371D" w:rsidRDefault="00F30EF2" w:rsidP="00F30EF2">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1AF9B377"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7866A73B"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52A7BD2" w14:textId="77777777" w:rsidR="00F30EF2" w:rsidRDefault="00F30EF2" w:rsidP="00F30EF2">
      <w:pPr>
        <w:pStyle w:val="a3"/>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9DCE4A8" w14:textId="77777777" w:rsidR="00F30EF2" w:rsidRPr="001D5CF8" w:rsidRDefault="00F30EF2" w:rsidP="00F30EF2">
      <w:pPr>
        <w:pStyle w:val="a3"/>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4A3CD1C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A499E56" w14:textId="74B6B6A8" w:rsidR="00F30EF2" w:rsidRDefault="00F30EF2" w:rsidP="00F30EF2">
      <w:pPr>
        <w:pStyle w:val="a3"/>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BE7BCF">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154BFC32" w14:textId="77777777" w:rsidR="00F30EF2" w:rsidRPr="001D5CF8" w:rsidRDefault="00F30EF2" w:rsidP="00F30EF2">
      <w:pPr>
        <w:pStyle w:val="a3"/>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1F16D16C" w14:textId="77777777" w:rsidR="00F30EF2" w:rsidRDefault="00F30EF2" w:rsidP="00F30EF2">
      <w:pPr>
        <w:pStyle w:val="a3"/>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96CEC1C" w14:textId="77777777" w:rsidR="00F30EF2" w:rsidRDefault="00F30EF2" w:rsidP="00F30EF2">
      <w:pPr>
        <w:pStyle w:val="a3"/>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2AAB9C6" w14:textId="77777777" w:rsidR="00F30EF2" w:rsidRDefault="00F30EF2" w:rsidP="00F30EF2">
      <w:pPr>
        <w:pStyle w:val="a3"/>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1AA5C556" w14:textId="77777777" w:rsidR="00F30EF2" w:rsidRDefault="00F30EF2" w:rsidP="00F30EF2">
      <w:pPr>
        <w:pStyle w:val="a3"/>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64903700" w14:textId="77777777" w:rsidR="00F30EF2" w:rsidRDefault="00F30EF2" w:rsidP="00F30EF2">
      <w:pPr>
        <w:pStyle w:val="a3"/>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0B9AF523" w14:textId="77777777" w:rsidR="00F30EF2" w:rsidRDefault="00F30EF2" w:rsidP="00F30EF2">
      <w:pPr>
        <w:pStyle w:val="a3"/>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52BAF609" w14:textId="77777777" w:rsidR="00F30EF2" w:rsidRDefault="00F30EF2" w:rsidP="00F30EF2">
      <w:pPr>
        <w:pStyle w:val="a3"/>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97DAB8E" w14:textId="77777777" w:rsidR="00F30EF2" w:rsidRPr="008032A9" w:rsidRDefault="00F30EF2" w:rsidP="00F30EF2">
      <w:pPr>
        <w:pStyle w:val="a3"/>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52B6332"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C892B43"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754D88B8"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3A8303D0"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F361DE6"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6A25EA80" w14:textId="77777777" w:rsidR="00F30EF2" w:rsidRPr="00D0286A" w:rsidRDefault="00F30EF2" w:rsidP="00F30EF2">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4BA22A8F"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274785AB" w14:textId="77777777" w:rsidR="00F30EF2" w:rsidRDefault="00F30EF2" w:rsidP="00F30EF2">
      <w:pPr>
        <w:pStyle w:val="a3"/>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DDFC32A" w14:textId="77777777" w:rsidR="00F30EF2" w:rsidRPr="00C3395C" w:rsidRDefault="00F30EF2" w:rsidP="00F30EF2">
      <w:pPr>
        <w:pStyle w:val="a3"/>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0C4F1E7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2518164" w14:textId="77777777" w:rsidR="00F30EF2" w:rsidRDefault="00F30EF2" w:rsidP="00F30EF2">
      <w:pPr>
        <w:pStyle w:val="a3"/>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BDDCD52" w14:textId="77777777" w:rsidR="00F30EF2" w:rsidRPr="00C3395C" w:rsidRDefault="00F30EF2" w:rsidP="00F30EF2">
      <w:pPr>
        <w:pStyle w:val="a3"/>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71A7D29"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E40547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4F5AA35"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F8F7D96" w14:textId="77777777" w:rsidR="00F30EF2" w:rsidRDefault="00F30EF2" w:rsidP="00F30EF2">
      <w:pPr>
        <w:pStyle w:val="a3"/>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ED19E29" w14:textId="77777777" w:rsidR="00F30EF2" w:rsidRPr="00C3395C" w:rsidRDefault="00F30EF2" w:rsidP="00F30EF2">
      <w:pPr>
        <w:pStyle w:val="a3"/>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AAD6D5A" w14:textId="77777777" w:rsidR="00F30EF2" w:rsidRPr="00C3395C" w:rsidRDefault="00F30EF2" w:rsidP="00F30EF2">
      <w:pPr>
        <w:pStyle w:val="a3"/>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A48E318" w14:textId="77777777" w:rsidR="00F30EF2" w:rsidRDefault="00F30EF2" w:rsidP="00F30EF2">
      <w:pPr>
        <w:pStyle w:val="a3"/>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393D01E9" w14:textId="77777777" w:rsidR="00F30EF2" w:rsidRDefault="00F30EF2" w:rsidP="00F30EF2">
      <w:pPr>
        <w:pStyle w:val="a3"/>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7F1A96" w14:textId="77777777" w:rsidR="00F30EF2" w:rsidRDefault="00F30EF2" w:rsidP="00F30EF2">
      <w:pPr>
        <w:pStyle w:val="a3"/>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B2BEF9E" w14:textId="77777777" w:rsidR="00F30EF2" w:rsidRDefault="00F30EF2" w:rsidP="00F30EF2">
      <w:pPr>
        <w:pStyle w:val="a3"/>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F94554A" w14:textId="77777777" w:rsidR="00F30EF2" w:rsidRDefault="00F30EF2" w:rsidP="00F30EF2">
      <w:pPr>
        <w:pStyle w:val="a3"/>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898F05F" w14:textId="77777777" w:rsidR="00F30EF2" w:rsidRDefault="00F30EF2" w:rsidP="00F30EF2">
      <w:pPr>
        <w:pStyle w:val="a3"/>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0E4A22FD" w14:textId="77777777" w:rsidR="00F30EF2" w:rsidRDefault="00F30EF2" w:rsidP="00F30EF2">
      <w:pPr>
        <w:pStyle w:val="a3"/>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D2CF969" w14:textId="77777777" w:rsidR="00F30EF2" w:rsidRDefault="00F30EF2" w:rsidP="00F30EF2">
      <w:pPr>
        <w:pStyle w:val="a3"/>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5168FF25" w14:textId="77777777" w:rsidR="00F30EF2" w:rsidRDefault="00F30EF2" w:rsidP="00F30EF2">
      <w:pPr>
        <w:pStyle w:val="a3"/>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44110BA7" w14:textId="77777777" w:rsidR="00F30EF2" w:rsidRPr="00622993" w:rsidRDefault="00F30EF2" w:rsidP="00F30EF2">
      <w:pPr>
        <w:pStyle w:val="a3"/>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5CF8DE02"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5269D27C"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40BCBE22"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23D6E516"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14B673E" w14:textId="77777777" w:rsidR="00DF6234" w:rsidRDefault="00DF6234"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70E8550B" w14:textId="77777777" w:rsidR="00DF6234" w:rsidRDefault="00DF6234"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061F4274" w14:textId="34C47C7B"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78451E39" w14:textId="77777777" w:rsidR="00F30EF2" w:rsidRDefault="00F30EF2" w:rsidP="00F30EF2">
      <w:pPr>
        <w:pStyle w:val="a3"/>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0EA578DB" w14:textId="77777777" w:rsidR="00F30EF2" w:rsidRDefault="00F30EF2" w:rsidP="00F30EF2">
      <w:pPr>
        <w:pStyle w:val="a3"/>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7D1A1EAE" w14:textId="77777777" w:rsidR="00F30EF2" w:rsidRPr="00C3395C" w:rsidRDefault="00F30EF2" w:rsidP="00F30EF2">
      <w:pPr>
        <w:pStyle w:val="a3"/>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5C3A0C8E"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p>
    <w:p w14:paraId="3A007B7A"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5050C675" w14:textId="77777777" w:rsidR="00F30EF2" w:rsidRPr="008032A9" w:rsidRDefault="00F30EF2" w:rsidP="00F30EF2">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45DA5583" w14:textId="77777777" w:rsidR="00F30EF2" w:rsidRDefault="00F30EF2" w:rsidP="00F30EF2">
      <w:pPr>
        <w:pStyle w:val="a3"/>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640F68B7" w14:textId="77777777" w:rsidR="00F30EF2" w:rsidRPr="008032A9" w:rsidRDefault="00F30EF2" w:rsidP="00F30EF2">
      <w:pPr>
        <w:pStyle w:val="a3"/>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3724ADEC" w14:textId="77777777" w:rsidR="00D02FC8" w:rsidRPr="009F7987" w:rsidRDefault="00D02FC8" w:rsidP="00D02FC8">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15310902" w14:textId="77777777" w:rsidR="00D02FC8" w:rsidRDefault="00D02FC8" w:rsidP="00D02FC8">
      <w:pPr>
        <w:pStyle w:val="a3"/>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15335624" w14:textId="77777777" w:rsidR="00D02FC8" w:rsidRPr="006D7A29" w:rsidRDefault="00D02FC8" w:rsidP="00D02FC8">
      <w:pPr>
        <w:pStyle w:val="a3"/>
        <w:numPr>
          <w:ilvl w:val="0"/>
          <w:numId w:val="26"/>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9"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D7C5055" w14:textId="77777777" w:rsidR="00D02FC8" w:rsidRPr="006D7A29" w:rsidRDefault="00D02FC8" w:rsidP="00D02FC8">
      <w:pPr>
        <w:pStyle w:val="a3"/>
        <w:numPr>
          <w:ilvl w:val="0"/>
          <w:numId w:val="26"/>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in a position to provide the said certificate, the Council will pay the invoice with VAT included.  </w:t>
      </w:r>
    </w:p>
    <w:p w14:paraId="4DA6F3B1" w14:textId="34928AEC" w:rsidR="00D02FC8" w:rsidRPr="00D02FC8" w:rsidRDefault="00D02FC8" w:rsidP="00D02FC8">
      <w:pPr>
        <w:pStyle w:val="a3"/>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63E91A60" w14:textId="77777777" w:rsidR="00F30EF2" w:rsidRPr="00DD74F1" w:rsidRDefault="00F30EF2" w:rsidP="00F30EF2">
      <w:pPr>
        <w:pStyle w:val="a3"/>
        <w:numPr>
          <w:ilvl w:val="1"/>
          <w:numId w:val="39"/>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0A5C9D8" w14:textId="77777777" w:rsidR="00F30EF2" w:rsidRDefault="00F30EF2" w:rsidP="00F30EF2">
      <w:pPr>
        <w:pStyle w:val="a3"/>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733D0555" w14:textId="77777777" w:rsidR="00F30EF2" w:rsidRDefault="00F30EF2" w:rsidP="00F30EF2">
      <w:pPr>
        <w:pStyle w:val="a3"/>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70291FC" w14:textId="77777777" w:rsidR="00F30EF2" w:rsidRPr="00DD74F1" w:rsidRDefault="00F30EF2" w:rsidP="00F30EF2">
      <w:pPr>
        <w:pStyle w:val="a3"/>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08A7120B" w14:textId="77777777" w:rsidR="00F30EF2" w:rsidRPr="00DD74F1" w:rsidRDefault="00F30EF2" w:rsidP="00F30EF2">
      <w:pPr>
        <w:pStyle w:val="a3"/>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51D85CFF" w14:textId="090DBADC" w:rsidR="00F30EF2" w:rsidRPr="00F30EF2" w:rsidRDefault="00F30EF2" w:rsidP="00F30EF2">
      <w:pPr>
        <w:pStyle w:val="a3"/>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747480BE" w14:textId="77777777" w:rsidR="00F30EF2" w:rsidRPr="008C0AFB"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47BFE9F" w14:textId="77777777" w:rsidR="00F30EF2" w:rsidRDefault="00F30EF2" w:rsidP="00F30EF2">
      <w:pPr>
        <w:pStyle w:val="a3"/>
        <w:numPr>
          <w:ilvl w:val="0"/>
          <w:numId w:val="34"/>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a4"/>
          <w:rFonts w:ascii="Tahoma" w:hAnsi="Tahoma" w:cs="Tahoma"/>
          <w:color w:val="000000"/>
          <w:sz w:val="18"/>
          <w:szCs w:val="18"/>
        </w:rPr>
        <w:footnoteReference w:id="4"/>
      </w:r>
      <w:r w:rsidRPr="00D10930">
        <w:rPr>
          <w:rFonts w:ascii="Tahoma" w:hAnsi="Tahoma" w:cs="Tahoma"/>
          <w:color w:val="000000"/>
          <w:sz w:val="18"/>
          <w:szCs w:val="18"/>
        </w:rPr>
        <w:t xml:space="preserve"> </w:t>
      </w:r>
    </w:p>
    <w:p w14:paraId="13E3EE82" w14:textId="77777777" w:rsidR="00F30EF2" w:rsidRPr="00D10930" w:rsidRDefault="00F30EF2" w:rsidP="00F30EF2">
      <w:pPr>
        <w:pStyle w:val="a3"/>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2A41B56A" w14:textId="77777777" w:rsidR="00F30EF2" w:rsidRPr="00D10930" w:rsidRDefault="00F30EF2" w:rsidP="00F30EF2">
      <w:pPr>
        <w:pStyle w:val="a3"/>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35D96239"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35CBA49B" w14:textId="77777777" w:rsidR="00DF6234" w:rsidRPr="00ED301C" w:rsidRDefault="00DF6234" w:rsidP="00DF6234">
      <w:pPr>
        <w:pStyle w:val="a3"/>
        <w:numPr>
          <w:ilvl w:val="0"/>
          <w:numId w:val="28"/>
        </w:numPr>
        <w:tabs>
          <w:tab w:val="left" w:pos="284"/>
        </w:tabs>
        <w:autoSpaceDE w:val="0"/>
        <w:autoSpaceDN w:val="0"/>
        <w:ind w:hanging="720"/>
        <w:jc w:val="both"/>
        <w:rPr>
          <w:rFonts w:ascii="Tahoma" w:hAnsi="Tahoma" w:cs="Tahoma"/>
          <w:sz w:val="18"/>
          <w:szCs w:val="18"/>
          <w:lang w:eastAsia="fr-FR"/>
        </w:rPr>
      </w:pPr>
      <w:bookmarkStart w:id="7" w:name="_Hlk62556333"/>
      <w:r w:rsidRPr="00ED301C">
        <w:rPr>
          <w:rFonts w:ascii="Tahoma" w:hAnsi="Tahoma" w:cs="Tahoma"/>
          <w:sz w:val="18"/>
          <w:szCs w:val="18"/>
          <w:lang w:eastAsia="fr-FR"/>
        </w:rPr>
        <w:t>In the event that:</w:t>
      </w:r>
    </w:p>
    <w:p w14:paraId="6076B170" w14:textId="77777777" w:rsidR="00DF6234" w:rsidRPr="00DF6234" w:rsidRDefault="00DF6234" w:rsidP="00DF6234">
      <w:pPr>
        <w:pStyle w:val="a3"/>
        <w:numPr>
          <w:ilvl w:val="0"/>
          <w:numId w:val="40"/>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w:t>
      </w:r>
      <w:r w:rsidRPr="00DF6234">
        <w:rPr>
          <w:rFonts w:ascii="Tahoma" w:hAnsi="Tahoma" w:cs="Tahoma"/>
          <w:sz w:val="18"/>
          <w:szCs w:val="18"/>
          <w:lang w:eastAsia="fr-FR"/>
        </w:rPr>
        <w:t xml:space="preserve">accepted in writing by both parties, in accordance with the provisions of Article 6 below; or </w:t>
      </w:r>
    </w:p>
    <w:p w14:paraId="4481FB71" w14:textId="77777777" w:rsidR="00DF6234" w:rsidRPr="00DF6234" w:rsidRDefault="00DF6234" w:rsidP="00DF6234">
      <w:pPr>
        <w:pStyle w:val="a3"/>
        <w:numPr>
          <w:ilvl w:val="0"/>
          <w:numId w:val="40"/>
        </w:numPr>
        <w:tabs>
          <w:tab w:val="left" w:pos="284"/>
        </w:tabs>
        <w:autoSpaceDE w:val="0"/>
        <w:autoSpaceDN w:val="0"/>
        <w:jc w:val="both"/>
        <w:rPr>
          <w:rFonts w:ascii="Tahoma" w:hAnsi="Tahoma" w:cs="Tahoma"/>
          <w:sz w:val="18"/>
          <w:szCs w:val="18"/>
          <w:lang w:eastAsia="fr-FR"/>
        </w:rPr>
      </w:pPr>
      <w:r w:rsidRPr="00DF6234">
        <w:rPr>
          <w:rFonts w:ascii="Tahoma" w:hAnsi="Tahoma" w:cs="Tahoma"/>
          <w:sz w:val="18"/>
          <w:szCs w:val="18"/>
          <w:lang w:eastAsia="fr-FR"/>
        </w:rPr>
        <w:t>the Deliverables provided as referred to under Article 1.1 do not reach a satisfactory level; or</w:t>
      </w:r>
    </w:p>
    <w:p w14:paraId="4997EB27" w14:textId="49AE6583" w:rsidR="00DF6234" w:rsidRPr="00DF6234" w:rsidRDefault="00DF6234" w:rsidP="00DF6234">
      <w:pPr>
        <w:pStyle w:val="a3"/>
        <w:numPr>
          <w:ilvl w:val="0"/>
          <w:numId w:val="40"/>
        </w:numPr>
        <w:tabs>
          <w:tab w:val="left" w:pos="284"/>
        </w:tabs>
        <w:autoSpaceDE w:val="0"/>
        <w:autoSpaceDN w:val="0"/>
        <w:jc w:val="both"/>
        <w:rPr>
          <w:rFonts w:ascii="Tahoma" w:hAnsi="Tahoma" w:cs="Tahoma"/>
          <w:sz w:val="18"/>
          <w:szCs w:val="18"/>
          <w:lang w:eastAsia="fr-FR"/>
        </w:rPr>
      </w:pPr>
      <w:r w:rsidRPr="00DF6234">
        <w:rPr>
          <w:rFonts w:ascii="Tahoma" w:hAnsi="Tahoma" w:cs="Tahoma"/>
          <w:sz w:val="18"/>
          <w:szCs w:val="18"/>
          <w:lang w:eastAsia="fr-FR"/>
        </w:rPr>
        <w:t xml:space="preserve">the Provider is in any of the situations listed in Article 11.2. </w:t>
      </w:r>
    </w:p>
    <w:p w14:paraId="64250D7C" w14:textId="77777777" w:rsidR="00DF6234" w:rsidRDefault="00DF6234" w:rsidP="00DF6234">
      <w:pPr>
        <w:pStyle w:val="a3"/>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7"/>
    <w:p w14:paraId="01F7F056" w14:textId="77777777" w:rsidR="00F30EF2" w:rsidRDefault="00F30EF2" w:rsidP="00F30EF2">
      <w:pPr>
        <w:pStyle w:val="a3"/>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1FCBCD04" w14:textId="77777777" w:rsidR="00F30EF2" w:rsidRPr="008C0AFB" w:rsidRDefault="00F30EF2" w:rsidP="00F30EF2">
      <w:pPr>
        <w:pStyle w:val="a3"/>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884C7A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48EC4129" w14:textId="77777777" w:rsidR="00F30EF2" w:rsidRDefault="00F30EF2" w:rsidP="00F30EF2">
      <w:pPr>
        <w:pStyle w:val="a3"/>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2A8CA686" w14:textId="77777777" w:rsidR="00F30EF2" w:rsidRPr="008C0AFB" w:rsidRDefault="00F30EF2" w:rsidP="00F30EF2">
      <w:pPr>
        <w:pStyle w:val="a3"/>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0DD3A58" w14:textId="77777777" w:rsidR="00F30EF2" w:rsidRDefault="00F30EF2" w:rsidP="00F30EF2">
      <w:pPr>
        <w:pStyle w:val="a3"/>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72142FBC" w14:textId="77777777" w:rsidR="00F30EF2" w:rsidRPr="008C0AFB" w:rsidRDefault="00F30EF2" w:rsidP="00F30EF2">
      <w:pPr>
        <w:pStyle w:val="a3"/>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B78438D"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1FC41C44" w14:textId="77777777" w:rsidR="00F30EF2" w:rsidRDefault="00F30EF2" w:rsidP="00F30EF2">
      <w:pPr>
        <w:pStyle w:val="a3"/>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417D1E57" w14:textId="77777777" w:rsidR="00F30EF2" w:rsidRPr="008C0AFB" w:rsidRDefault="00F30EF2" w:rsidP="00F30EF2">
      <w:pPr>
        <w:pStyle w:val="a3"/>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801CDF0"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78466453" w14:textId="77777777" w:rsidR="00F30EF2" w:rsidRDefault="00F30EF2" w:rsidP="00DF6234">
      <w:pPr>
        <w:pStyle w:val="a3"/>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3F83B2D2" w14:textId="77777777" w:rsidR="00F30EF2" w:rsidRDefault="00F30EF2" w:rsidP="00DF6234">
      <w:pPr>
        <w:pStyle w:val="a3"/>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3A700711" w14:textId="77777777" w:rsidR="00F30EF2" w:rsidRDefault="00F30EF2" w:rsidP="00DF6234">
      <w:pPr>
        <w:pStyle w:val="a3"/>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6CBFCC7" w14:textId="77777777" w:rsidR="00F30EF2" w:rsidRDefault="00F30EF2" w:rsidP="00DF6234">
      <w:pPr>
        <w:pStyle w:val="a3"/>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AAD43D3" w14:textId="77777777" w:rsidR="00F30EF2" w:rsidRDefault="00F30EF2" w:rsidP="00DF6234">
      <w:pPr>
        <w:pStyle w:val="a3"/>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40FADED" w14:textId="77777777" w:rsidR="00F30EF2" w:rsidRPr="008C0AFB" w:rsidRDefault="00F30EF2" w:rsidP="00DF6234">
      <w:pPr>
        <w:pStyle w:val="a3"/>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58902062"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C372DC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02E633E9" w14:textId="77777777" w:rsidR="00DF6234" w:rsidRPr="00DF6234" w:rsidRDefault="00DF6234" w:rsidP="00DF6234">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55666"/>
      <w:r w:rsidRPr="00DF6234">
        <w:rPr>
          <w:rFonts w:ascii="Tahoma" w:hAnsi="Tahoma" w:cs="Tahoma"/>
          <w:b/>
          <w:smallCaps/>
          <w:color w:val="365F91" w:themeColor="accent1" w:themeShade="BF"/>
          <w:sz w:val="18"/>
          <w:szCs w:val="18"/>
          <w:lang w:eastAsia="fr-FR"/>
        </w:rPr>
        <w:t>Article 10 – Consortium</w:t>
      </w:r>
    </w:p>
    <w:p w14:paraId="54621396" w14:textId="77777777" w:rsidR="00DF6234" w:rsidRPr="00DF6234" w:rsidRDefault="00DF6234" w:rsidP="00DF6234">
      <w:pPr>
        <w:pStyle w:val="a3"/>
        <w:numPr>
          <w:ilvl w:val="0"/>
          <w:numId w:val="32"/>
        </w:numPr>
        <w:tabs>
          <w:tab w:val="left" w:pos="284"/>
        </w:tabs>
        <w:ind w:hanging="720"/>
        <w:jc w:val="both"/>
        <w:rPr>
          <w:rFonts w:ascii="Tahoma" w:hAnsi="Tahoma" w:cs="Tahoma"/>
          <w:color w:val="000000"/>
          <w:sz w:val="18"/>
          <w:szCs w:val="18"/>
        </w:rPr>
      </w:pPr>
      <w:r w:rsidRPr="00DF6234">
        <w:rPr>
          <w:rFonts w:ascii="Tahoma" w:hAnsi="Tahoma" w:cs="Tahoma"/>
          <w:color w:val="000000"/>
          <w:sz w:val="18"/>
          <w:szCs w:val="18"/>
        </w:rPr>
        <w:t>The Providers have full responsibility for carrying out and complying with the terms of the contract.</w:t>
      </w:r>
    </w:p>
    <w:p w14:paraId="51964633" w14:textId="77777777" w:rsidR="00DF6234" w:rsidRPr="00DF6234" w:rsidRDefault="00DF6234" w:rsidP="00DF6234">
      <w:pPr>
        <w:pStyle w:val="a3"/>
        <w:numPr>
          <w:ilvl w:val="0"/>
          <w:numId w:val="32"/>
        </w:numPr>
        <w:tabs>
          <w:tab w:val="left" w:pos="284"/>
        </w:tabs>
        <w:ind w:hanging="720"/>
        <w:jc w:val="both"/>
        <w:rPr>
          <w:rFonts w:ascii="Tahoma" w:hAnsi="Tahoma" w:cs="Tahoma"/>
          <w:color w:val="000000"/>
          <w:sz w:val="18"/>
          <w:szCs w:val="18"/>
        </w:rPr>
      </w:pPr>
      <w:r w:rsidRPr="00DF623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D0FE1CE" w14:textId="77777777" w:rsidR="00DF6234" w:rsidRPr="00DF6234" w:rsidRDefault="00DF6234" w:rsidP="00DF6234">
      <w:pPr>
        <w:pStyle w:val="a3"/>
        <w:numPr>
          <w:ilvl w:val="0"/>
          <w:numId w:val="32"/>
        </w:numPr>
        <w:tabs>
          <w:tab w:val="left" w:pos="284"/>
        </w:tabs>
        <w:ind w:hanging="720"/>
        <w:jc w:val="both"/>
        <w:rPr>
          <w:rFonts w:ascii="Tahoma" w:hAnsi="Tahoma" w:cs="Tahoma"/>
          <w:color w:val="000000"/>
          <w:sz w:val="18"/>
          <w:szCs w:val="18"/>
        </w:rPr>
      </w:pPr>
      <w:r w:rsidRPr="00DF623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3556560E" w14:textId="77777777" w:rsidR="00DF6234" w:rsidRPr="00DF6234" w:rsidRDefault="00DF6234" w:rsidP="00DF6234">
      <w:pPr>
        <w:pStyle w:val="a3"/>
        <w:numPr>
          <w:ilvl w:val="0"/>
          <w:numId w:val="32"/>
        </w:numPr>
        <w:tabs>
          <w:tab w:val="left" w:pos="284"/>
        </w:tabs>
        <w:ind w:hanging="720"/>
        <w:jc w:val="both"/>
        <w:rPr>
          <w:rFonts w:ascii="Tahoma" w:hAnsi="Tahoma" w:cs="Tahoma"/>
          <w:color w:val="000000"/>
          <w:sz w:val="18"/>
          <w:szCs w:val="18"/>
        </w:rPr>
      </w:pPr>
      <w:r w:rsidRPr="00DF6234">
        <w:rPr>
          <w:rFonts w:ascii="Tahoma" w:hAnsi="Tahoma" w:cs="Tahoma"/>
          <w:color w:val="000000"/>
          <w:sz w:val="18"/>
          <w:szCs w:val="18"/>
        </w:rPr>
        <w:t>The internal roles and responsibilities of the Providers are divided as follows:</w:t>
      </w:r>
    </w:p>
    <w:p w14:paraId="4C303618" w14:textId="77777777" w:rsidR="00DF6234" w:rsidRPr="00DF6234" w:rsidRDefault="00DF6234" w:rsidP="00DF6234">
      <w:pPr>
        <w:pStyle w:val="a3"/>
        <w:numPr>
          <w:ilvl w:val="2"/>
          <w:numId w:val="41"/>
        </w:numPr>
        <w:tabs>
          <w:tab w:val="left" w:pos="284"/>
        </w:tabs>
        <w:jc w:val="both"/>
        <w:rPr>
          <w:rFonts w:ascii="Tahoma" w:hAnsi="Tahoma" w:cs="Tahoma"/>
          <w:color w:val="000000"/>
          <w:sz w:val="18"/>
          <w:szCs w:val="18"/>
        </w:rPr>
      </w:pPr>
      <w:r w:rsidRPr="00DF6234">
        <w:rPr>
          <w:rFonts w:ascii="Tahoma" w:hAnsi="Tahoma" w:cs="Tahoma"/>
          <w:color w:val="000000"/>
          <w:sz w:val="18"/>
          <w:szCs w:val="18"/>
        </w:rPr>
        <w:t xml:space="preserve">The Providers must designate a coordinator. </w:t>
      </w:r>
    </w:p>
    <w:p w14:paraId="70981CD8" w14:textId="77777777" w:rsidR="00DF6234" w:rsidRPr="00DF6234" w:rsidRDefault="00DF6234" w:rsidP="00DF6234">
      <w:pPr>
        <w:pStyle w:val="a3"/>
        <w:numPr>
          <w:ilvl w:val="2"/>
          <w:numId w:val="41"/>
        </w:numPr>
        <w:tabs>
          <w:tab w:val="left" w:pos="284"/>
        </w:tabs>
        <w:jc w:val="both"/>
        <w:rPr>
          <w:rFonts w:ascii="Tahoma" w:hAnsi="Tahoma" w:cs="Tahoma"/>
          <w:color w:val="000000"/>
          <w:sz w:val="18"/>
          <w:szCs w:val="18"/>
        </w:rPr>
      </w:pPr>
      <w:r w:rsidRPr="00DF6234">
        <w:rPr>
          <w:rFonts w:ascii="Tahoma" w:hAnsi="Tahoma" w:cs="Tahoma"/>
          <w:color w:val="000000"/>
          <w:sz w:val="18"/>
          <w:szCs w:val="18"/>
        </w:rPr>
        <w:t>Each Provider must:</w:t>
      </w:r>
    </w:p>
    <w:p w14:paraId="16977A6A" w14:textId="77777777" w:rsidR="00DF6234" w:rsidRPr="00DF6234" w:rsidRDefault="00DF6234" w:rsidP="00DF6234">
      <w:pPr>
        <w:pStyle w:val="a3"/>
        <w:numPr>
          <w:ilvl w:val="0"/>
          <w:numId w:val="42"/>
        </w:numPr>
        <w:tabs>
          <w:tab w:val="left" w:pos="284"/>
        </w:tabs>
        <w:jc w:val="both"/>
        <w:rPr>
          <w:rFonts w:ascii="Tahoma" w:hAnsi="Tahoma" w:cs="Tahoma"/>
          <w:color w:val="000000"/>
          <w:sz w:val="18"/>
          <w:szCs w:val="18"/>
        </w:rPr>
      </w:pPr>
      <w:r w:rsidRPr="00DF623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4C3FF65F" w14:textId="77777777" w:rsidR="00DF6234" w:rsidRPr="00DF6234" w:rsidRDefault="00DF6234" w:rsidP="00DF6234">
      <w:pPr>
        <w:pStyle w:val="a3"/>
        <w:numPr>
          <w:ilvl w:val="0"/>
          <w:numId w:val="42"/>
        </w:numPr>
        <w:tabs>
          <w:tab w:val="left" w:pos="284"/>
        </w:tabs>
        <w:jc w:val="both"/>
        <w:rPr>
          <w:rFonts w:ascii="Tahoma" w:hAnsi="Tahoma" w:cs="Tahoma"/>
          <w:color w:val="000000"/>
          <w:sz w:val="18"/>
          <w:szCs w:val="18"/>
        </w:rPr>
      </w:pPr>
      <w:r w:rsidRPr="00DF6234">
        <w:rPr>
          <w:rFonts w:ascii="Tahoma" w:hAnsi="Tahoma" w:cs="Tahoma"/>
          <w:color w:val="000000"/>
          <w:sz w:val="18"/>
          <w:szCs w:val="18"/>
        </w:rPr>
        <w:t>submit to the coordinator in good time:</w:t>
      </w:r>
      <w:r w:rsidRPr="00DF6234">
        <w:rPr>
          <w:rFonts w:ascii="Tahoma" w:hAnsi="Tahoma" w:cs="Tahoma"/>
          <w:color w:val="000000"/>
          <w:sz w:val="18"/>
          <w:szCs w:val="18"/>
        </w:rPr>
        <w:tab/>
      </w:r>
      <w:r w:rsidRPr="00DF6234">
        <w:rPr>
          <w:rFonts w:ascii="Tahoma" w:hAnsi="Tahoma" w:cs="Tahoma"/>
          <w:color w:val="000000"/>
          <w:sz w:val="18"/>
          <w:szCs w:val="18"/>
        </w:rPr>
        <w:br/>
        <w:t>- any other documents or information required by the Council under the contract, unless the contract requires the Provider to submit this information directly;</w:t>
      </w:r>
      <w:r w:rsidRPr="00DF6234">
        <w:rPr>
          <w:rFonts w:ascii="Tahoma" w:hAnsi="Tahoma" w:cs="Tahoma"/>
          <w:color w:val="000000"/>
          <w:sz w:val="18"/>
          <w:szCs w:val="18"/>
        </w:rPr>
        <w:tab/>
      </w:r>
      <w:r w:rsidRPr="00DF623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CDB6763" w14:textId="77777777" w:rsidR="00DF6234" w:rsidRPr="00DF6234" w:rsidRDefault="00DF6234" w:rsidP="00DF6234">
      <w:pPr>
        <w:pStyle w:val="a3"/>
        <w:numPr>
          <w:ilvl w:val="0"/>
          <w:numId w:val="42"/>
        </w:numPr>
        <w:tabs>
          <w:tab w:val="left" w:pos="284"/>
        </w:tabs>
        <w:jc w:val="both"/>
        <w:rPr>
          <w:rFonts w:ascii="Tahoma" w:hAnsi="Tahoma" w:cs="Tahoma"/>
          <w:color w:val="000000"/>
          <w:sz w:val="18"/>
          <w:szCs w:val="18"/>
        </w:rPr>
      </w:pPr>
      <w:r w:rsidRPr="00DF623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81A28BE" w14:textId="77777777" w:rsidR="00DF6234" w:rsidRPr="00DF6234" w:rsidRDefault="00DF6234" w:rsidP="00DF6234">
      <w:pPr>
        <w:pStyle w:val="a3"/>
        <w:numPr>
          <w:ilvl w:val="2"/>
          <w:numId w:val="41"/>
        </w:numPr>
        <w:jc w:val="both"/>
        <w:rPr>
          <w:rFonts w:ascii="Tahoma" w:hAnsi="Tahoma" w:cs="Tahoma"/>
          <w:color w:val="000000"/>
          <w:sz w:val="18"/>
          <w:szCs w:val="18"/>
        </w:rPr>
      </w:pPr>
      <w:r w:rsidRPr="00DF6234">
        <w:rPr>
          <w:rFonts w:ascii="Tahoma" w:hAnsi="Tahoma" w:cs="Tahoma"/>
          <w:color w:val="000000"/>
          <w:sz w:val="18"/>
          <w:szCs w:val="18"/>
        </w:rPr>
        <w:t xml:space="preserve">      The coordinator must:</w:t>
      </w:r>
    </w:p>
    <w:p w14:paraId="3E99CA74" w14:textId="77777777" w:rsidR="00DF6234" w:rsidRPr="00DF6234" w:rsidRDefault="00DF6234" w:rsidP="00DF6234">
      <w:pPr>
        <w:pStyle w:val="a3"/>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t>monitor that the Deliverables are carried out timely and properly, in accordance with the terms of the contract;</w:t>
      </w:r>
    </w:p>
    <w:p w14:paraId="2CF89E48" w14:textId="77777777" w:rsidR="00DF6234" w:rsidRPr="00DF6234" w:rsidRDefault="00DF6234" w:rsidP="00DF6234">
      <w:pPr>
        <w:pStyle w:val="a3"/>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lastRenderedPageBreak/>
        <w:t>act as the intermediary for all communications between the Providers and the Council (in particular, providing the Council with the information described in Article 10.4.2(ii) immediately), unless the agreed otherwise by the Parties;</w:t>
      </w:r>
    </w:p>
    <w:p w14:paraId="58DCF756" w14:textId="77777777" w:rsidR="00DF6234" w:rsidRPr="00DF6234" w:rsidRDefault="00DF6234" w:rsidP="00DF6234">
      <w:pPr>
        <w:pStyle w:val="a3"/>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t>request and review any documents or information required by the Council and verify their completeness and correctness before passing them on to the Council;</w:t>
      </w:r>
    </w:p>
    <w:p w14:paraId="30098D83" w14:textId="77777777" w:rsidR="00DF6234" w:rsidRPr="00DF6234" w:rsidRDefault="00DF6234" w:rsidP="00DF6234">
      <w:pPr>
        <w:pStyle w:val="a3"/>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t>before starting performance of the contract, submit this list of pre-existing rights (Article 10.4.2(iii)) to the Council.</w:t>
      </w:r>
    </w:p>
    <w:p w14:paraId="7986AA4F" w14:textId="77777777" w:rsidR="00DF6234" w:rsidRPr="00DF6234" w:rsidRDefault="00DF6234" w:rsidP="00DF6234">
      <w:pPr>
        <w:pStyle w:val="a3"/>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t>submit the Deliverables to the Council in accordance with the timing and terms of the contract;</w:t>
      </w:r>
    </w:p>
    <w:p w14:paraId="3E40A318" w14:textId="77777777" w:rsidR="00DF6234" w:rsidRPr="00DF6234" w:rsidRDefault="00DF6234" w:rsidP="00DF6234">
      <w:pPr>
        <w:pStyle w:val="a3"/>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0BD9613" w14:textId="77777777" w:rsidR="00DF6234" w:rsidRPr="00DF6234" w:rsidRDefault="00DF6234" w:rsidP="00DF6234">
      <w:pPr>
        <w:tabs>
          <w:tab w:val="left" w:pos="284"/>
        </w:tabs>
        <w:jc w:val="both"/>
        <w:rPr>
          <w:rFonts w:ascii="Tahoma" w:hAnsi="Tahoma" w:cs="Tahoma"/>
          <w:color w:val="000000"/>
          <w:sz w:val="18"/>
          <w:szCs w:val="18"/>
        </w:rPr>
      </w:pPr>
      <w:r w:rsidRPr="00DF6234">
        <w:rPr>
          <w:rFonts w:ascii="Tahoma" w:hAnsi="Tahoma" w:cs="Tahoma"/>
          <w:color w:val="000000"/>
          <w:sz w:val="18"/>
          <w:szCs w:val="18"/>
        </w:rPr>
        <w:t>The coordinator may not subcontract the above-mentioned tasks.</w:t>
      </w:r>
    </w:p>
    <w:p w14:paraId="14334640" w14:textId="65157574" w:rsidR="00DF6234" w:rsidRPr="00DF6234" w:rsidRDefault="00DF6234" w:rsidP="00DF6234">
      <w:pPr>
        <w:pStyle w:val="a3"/>
        <w:numPr>
          <w:ilvl w:val="0"/>
          <w:numId w:val="32"/>
        </w:numPr>
        <w:tabs>
          <w:tab w:val="left" w:pos="284"/>
        </w:tabs>
        <w:ind w:hanging="720"/>
        <w:jc w:val="both"/>
        <w:rPr>
          <w:rFonts w:ascii="Tahoma" w:hAnsi="Tahoma" w:cs="Tahoma"/>
          <w:color w:val="000000"/>
          <w:sz w:val="18"/>
          <w:szCs w:val="18"/>
        </w:rPr>
      </w:pPr>
      <w:r w:rsidRPr="00DF623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DF6234">
        <w:rPr>
          <w:rFonts w:ascii="Tahoma" w:hAnsi="Tahoma" w:cs="Tahoma"/>
          <w:color w:val="000000"/>
          <w:sz w:val="18"/>
          <w:szCs w:val="18"/>
        </w:rPr>
        <w:tab/>
      </w:r>
      <w:r w:rsidRPr="00DF6234">
        <w:rPr>
          <w:rFonts w:ascii="Tahoma" w:hAnsi="Tahoma" w:cs="Tahoma"/>
          <w:color w:val="000000"/>
          <w:sz w:val="18"/>
          <w:szCs w:val="18"/>
        </w:rPr>
        <w:br/>
        <w:t>- internal organisation of the consortium;</w:t>
      </w:r>
      <w:r w:rsidRPr="00DF6234">
        <w:rPr>
          <w:rFonts w:ascii="Tahoma" w:hAnsi="Tahoma" w:cs="Tahoma"/>
          <w:color w:val="000000"/>
          <w:sz w:val="18"/>
          <w:szCs w:val="18"/>
        </w:rPr>
        <w:tab/>
      </w:r>
      <w:r w:rsidRPr="00DF6234">
        <w:rPr>
          <w:rFonts w:ascii="Tahoma" w:hAnsi="Tahoma" w:cs="Tahoma"/>
          <w:color w:val="000000"/>
          <w:sz w:val="18"/>
          <w:szCs w:val="18"/>
        </w:rPr>
        <w:br/>
        <w:t>- distribution of the Council payment(s);</w:t>
      </w:r>
      <w:r w:rsidRPr="00DF6234">
        <w:rPr>
          <w:rFonts w:ascii="Tahoma" w:hAnsi="Tahoma" w:cs="Tahoma"/>
          <w:color w:val="000000"/>
          <w:sz w:val="18"/>
          <w:szCs w:val="18"/>
        </w:rPr>
        <w:tab/>
      </w:r>
      <w:r w:rsidRPr="00DF623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D33C7">
        <w:rPr>
          <w:rFonts w:ascii="Tahoma" w:hAnsi="Tahoma" w:cs="Tahoma"/>
          <w:color w:val="000000"/>
          <w:sz w:val="18"/>
          <w:szCs w:val="18"/>
        </w:rPr>
        <w:t>d</w:t>
      </w:r>
      <w:r w:rsidRPr="00DF6234">
        <w:rPr>
          <w:rFonts w:ascii="Tahoma" w:hAnsi="Tahoma" w:cs="Tahoma"/>
          <w:color w:val="000000"/>
          <w:sz w:val="18"/>
          <w:szCs w:val="18"/>
        </w:rPr>
        <w:t xml:space="preserve"> persons that have a right of use;</w:t>
      </w:r>
      <w:r w:rsidRPr="00DF6234">
        <w:rPr>
          <w:rFonts w:ascii="Tahoma" w:hAnsi="Tahoma" w:cs="Tahoma"/>
          <w:color w:val="000000"/>
          <w:sz w:val="18"/>
          <w:szCs w:val="18"/>
        </w:rPr>
        <w:tab/>
      </w:r>
      <w:r w:rsidRPr="00DF6234">
        <w:rPr>
          <w:rFonts w:ascii="Tahoma" w:hAnsi="Tahoma" w:cs="Tahoma"/>
          <w:color w:val="000000"/>
          <w:sz w:val="18"/>
          <w:szCs w:val="18"/>
        </w:rPr>
        <w:br/>
        <w:t>- settlement of internal disputes;</w:t>
      </w:r>
      <w:r w:rsidRPr="00DF6234">
        <w:rPr>
          <w:rFonts w:ascii="Tahoma" w:hAnsi="Tahoma" w:cs="Tahoma"/>
          <w:color w:val="000000"/>
          <w:sz w:val="18"/>
          <w:szCs w:val="18"/>
        </w:rPr>
        <w:tab/>
      </w:r>
      <w:r w:rsidRPr="00DF6234">
        <w:rPr>
          <w:rFonts w:ascii="Tahoma" w:hAnsi="Tahoma" w:cs="Tahoma"/>
          <w:color w:val="000000"/>
          <w:sz w:val="18"/>
          <w:szCs w:val="18"/>
        </w:rPr>
        <w:br/>
        <w:t>- liability, indemnification and confidentiality arrangements between the Providers.</w:t>
      </w:r>
    </w:p>
    <w:p w14:paraId="0E1AB595" w14:textId="77777777" w:rsidR="00DF6234" w:rsidRPr="00C31FC5" w:rsidRDefault="00DF6234" w:rsidP="00DF6234">
      <w:pPr>
        <w:tabs>
          <w:tab w:val="left" w:pos="284"/>
        </w:tabs>
        <w:jc w:val="both"/>
        <w:rPr>
          <w:rFonts w:ascii="Tahoma" w:hAnsi="Tahoma" w:cs="Tahoma"/>
          <w:color w:val="000000"/>
          <w:sz w:val="18"/>
          <w:szCs w:val="18"/>
        </w:rPr>
      </w:pPr>
      <w:r w:rsidRPr="00DF6234">
        <w:rPr>
          <w:rFonts w:ascii="Tahoma" w:hAnsi="Tahoma" w:cs="Tahoma"/>
          <w:color w:val="000000"/>
          <w:sz w:val="18"/>
          <w:szCs w:val="18"/>
        </w:rPr>
        <w:t>The consortium agreement must not contain any provision contrary to the contract.</w:t>
      </w:r>
    </w:p>
    <w:bookmarkEnd w:id="11"/>
    <w:p w14:paraId="5BE45E38" w14:textId="77537196"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DF623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62FF8141" w14:textId="60191181" w:rsidR="00F30EF2" w:rsidRPr="00DF6234" w:rsidRDefault="00DF6234" w:rsidP="00DF623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F30EF2" w:rsidRPr="00DF623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F0E7E90" w14:textId="5640FBA2" w:rsidR="00F30EF2" w:rsidRPr="00DF6234" w:rsidRDefault="00F30EF2" w:rsidP="00DF6234">
      <w:pPr>
        <w:pStyle w:val="a3"/>
        <w:numPr>
          <w:ilvl w:val="1"/>
          <w:numId w:val="44"/>
        </w:numPr>
        <w:tabs>
          <w:tab w:val="left" w:pos="284"/>
        </w:tabs>
        <w:jc w:val="both"/>
        <w:rPr>
          <w:rFonts w:ascii="Tahoma" w:hAnsi="Tahoma" w:cs="Tahoma"/>
          <w:color w:val="000000"/>
          <w:sz w:val="18"/>
          <w:szCs w:val="18"/>
        </w:rPr>
      </w:pPr>
      <w:r w:rsidRPr="00DF6234">
        <w:rPr>
          <w:rFonts w:ascii="Tahoma" w:hAnsi="Tahoma" w:cs="Tahoma"/>
          <w:color w:val="000000"/>
          <w:sz w:val="18"/>
          <w:szCs w:val="18"/>
        </w:rPr>
        <w:t>The Provider shall also inform the Council without delay:</w:t>
      </w:r>
    </w:p>
    <w:p w14:paraId="6A1A665A"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11D57745"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454D4D1C" w14:textId="0F1E6B7A"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DF6234" w:rsidRPr="00DF623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41940A1B" w14:textId="16024700"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67548CF7"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31B0D3CC"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67B9FA72" w14:textId="77777777" w:rsidR="00F30EF2" w:rsidRPr="00622993"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64C9D03D" w14:textId="3661C35D"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DF623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0"/>
      <w:r w:rsidRPr="00D0286A">
        <w:rPr>
          <w:rFonts w:ascii="Tahoma" w:hAnsi="Tahoma" w:cs="Tahoma"/>
          <w:b/>
          <w:smallCaps/>
          <w:color w:val="365F91" w:themeColor="accent1" w:themeShade="BF"/>
          <w:sz w:val="18"/>
          <w:szCs w:val="18"/>
          <w:lang w:eastAsia="fr-FR"/>
        </w:rPr>
        <w:t xml:space="preserve"> </w:t>
      </w:r>
    </w:p>
    <w:p w14:paraId="1F063011" w14:textId="77777777" w:rsidR="00DF6234" w:rsidRDefault="00DF6234" w:rsidP="00DF6234">
      <w:pPr>
        <w:tabs>
          <w:tab w:val="left" w:pos="284"/>
        </w:tabs>
        <w:autoSpaceDE w:val="0"/>
        <w:autoSpaceDN w:val="0"/>
        <w:ind w:left="709" w:hanging="709"/>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B6ED03F" w14:textId="77777777" w:rsidR="00DF6234" w:rsidRDefault="00DF6234" w:rsidP="00DF623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537D315" w14:textId="77777777" w:rsidR="00DF6234" w:rsidRDefault="00DF6234" w:rsidP="00DF623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9A9B06E" w14:textId="77777777" w:rsidR="00DF6234" w:rsidRPr="009051DD" w:rsidRDefault="00DF6234" w:rsidP="00DF623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DE26A10" w14:textId="77777777" w:rsidR="00DF6234" w:rsidRPr="009051DD" w:rsidRDefault="00DF6234" w:rsidP="00DF6234">
      <w:pPr>
        <w:pStyle w:val="a3"/>
        <w:numPr>
          <w:ilvl w:val="1"/>
          <w:numId w:val="45"/>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720BDC9F" w14:textId="77777777" w:rsidR="00DF6234" w:rsidRPr="009051DD" w:rsidRDefault="00DF6234" w:rsidP="00DF6234">
      <w:pPr>
        <w:pStyle w:val="a3"/>
        <w:numPr>
          <w:ilvl w:val="1"/>
          <w:numId w:val="45"/>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0EDF2F5D" w14:textId="78C582CD"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DF623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2328ADDF"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AA3087E"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B89CABB" w14:textId="77777777"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40330C33" w14:textId="77777777"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175AD960" w14:textId="18ADD44E" w:rsidR="00F06E93" w:rsidRPr="00F30EF2" w:rsidRDefault="00F30EF2" w:rsidP="00F30EF2">
      <w:pPr>
        <w:sectPr w:rsidR="00F06E93"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sidR="00B757B1">
        <w:rPr>
          <w:rFonts w:ascii="Tahoma" w:hAnsi="Tahoma" w:cs="Tahoma"/>
          <w:color w:val="808080"/>
          <w:sz w:val="18"/>
          <w:szCs w:val="18"/>
          <w:lang w:val="en-US"/>
        </w:rPr>
        <w:tab/>
      </w:r>
    </w:p>
    <w:p w14:paraId="1351E7AF" w14:textId="77777777" w:rsidR="00F06E93" w:rsidRPr="00A95989" w:rsidRDefault="00F06E93" w:rsidP="00660AB4">
      <w:pPr>
        <w:pBdr>
          <w:bottom w:val="single" w:sz="2" w:space="1" w:color="808080"/>
        </w:pBdr>
        <w:tabs>
          <w:tab w:val="left" w:pos="284"/>
        </w:tabs>
        <w:spacing w:after="120"/>
        <w:rPr>
          <w:rFonts w:ascii="Tahoma" w:hAnsi="Tahoma" w:cs="Tahoma"/>
          <w:b/>
          <w:sz w:val="18"/>
          <w:szCs w:val="18"/>
          <w:lang w:val="fr-FR" w:eastAsia="en-US"/>
        </w:rPr>
      </w:pPr>
    </w:p>
    <w:sectPr w:rsidR="00F06E93" w:rsidRPr="00A95989"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72C85" w14:textId="77777777" w:rsidR="00D66C9E" w:rsidRDefault="00D66C9E" w:rsidP="00D50F13">
      <w:r>
        <w:separator/>
      </w:r>
    </w:p>
  </w:endnote>
  <w:endnote w:type="continuationSeparator" w:id="0">
    <w:p w14:paraId="5DF182DB" w14:textId="77777777" w:rsidR="00D66C9E" w:rsidRDefault="00D66C9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573"/>
    </w:tblGrid>
    <w:tr w:rsidR="00A41CFB" w:rsidRPr="00AE2D2B" w14:paraId="539490A6" w14:textId="77777777" w:rsidTr="00A41CFB">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A41CFB" w:rsidRPr="00AE2D2B" w:rsidRDefault="00A41CFB" w:rsidP="006A4EA0">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573" w:type="dxa"/>
          <w:tcBorders>
            <w:top w:val="single" w:sz="2" w:space="0" w:color="808080"/>
            <w:left w:val="nil"/>
            <w:bottom w:val="single" w:sz="2" w:space="0" w:color="808080"/>
            <w:right w:val="single" w:sz="2" w:space="0" w:color="808080"/>
          </w:tcBorders>
          <w:shd w:val="clear" w:color="auto" w:fill="FFFFFF"/>
          <w:vAlign w:val="center"/>
        </w:tcPr>
        <w:p w14:paraId="71077CCC" w14:textId="3CC03EB8" w:rsidR="00A41CFB" w:rsidRPr="00AE2D2B" w:rsidRDefault="00F262B5" w:rsidP="006A4EA0">
          <w:pPr>
            <w:rPr>
              <w:rFonts w:ascii="Arial Narrow" w:hAnsi="Arial Narrow"/>
              <w:caps/>
              <w:color w:val="000000"/>
              <w:sz w:val="18"/>
              <w:szCs w:val="18"/>
              <w:highlight w:val="cyan"/>
            </w:rPr>
          </w:pPr>
          <w:r w:rsidRPr="002729F4">
            <w:rPr>
              <w:rFonts w:ascii="Tahoma" w:hAnsi="Tahoma" w:cs="Tahoma"/>
              <w:caps/>
              <w:color w:val="000000" w:themeColor="text1"/>
              <w:sz w:val="18"/>
              <w:szCs w:val="18"/>
            </w:rPr>
            <w:t>BH8804.2022.05</w:t>
          </w:r>
        </w:p>
      </w:tc>
    </w:tr>
  </w:tbl>
  <w:p w14:paraId="11A0349E" w14:textId="77777777" w:rsidR="00274D7C" w:rsidRDefault="00274D7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274D7C" w:rsidRPr="00FC72C5" w:rsidRDefault="00274D7C">
    <w:pPr>
      <w:pStyle w:val="ab"/>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sidR="00305CCD">
      <w:rPr>
        <w:noProof/>
        <w:sz w:val="20"/>
        <w:szCs w:val="20"/>
      </w:rPr>
      <w:t>2</w:t>
    </w:r>
    <w:r w:rsidRPr="00FC72C5">
      <w:rPr>
        <w:noProof/>
        <w:sz w:val="20"/>
        <w:szCs w:val="20"/>
      </w:rPr>
      <w:fldChar w:fldCharType="end"/>
    </w:r>
  </w:p>
  <w:p w14:paraId="52B35452" w14:textId="77777777" w:rsidR="00274D7C" w:rsidRDefault="00274D7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A6B8" w14:textId="77777777" w:rsidR="00D66C9E" w:rsidRDefault="00D66C9E" w:rsidP="00D50F13">
      <w:r>
        <w:separator/>
      </w:r>
    </w:p>
  </w:footnote>
  <w:footnote w:type="continuationSeparator" w:id="0">
    <w:p w14:paraId="72F06543" w14:textId="77777777" w:rsidR="00D66C9E" w:rsidRDefault="00D66C9E" w:rsidP="00D50F13">
      <w:r>
        <w:continuationSeparator/>
      </w:r>
    </w:p>
  </w:footnote>
  <w:footnote w:id="1">
    <w:p w14:paraId="4CF465B4" w14:textId="77777777" w:rsidR="00261462" w:rsidRPr="00DF6234" w:rsidRDefault="00261462" w:rsidP="00261462">
      <w:pPr>
        <w:pStyle w:val="af3"/>
        <w:rPr>
          <w:rFonts w:ascii="Tahoma" w:hAnsi="Tahoma" w:cs="Tahoma"/>
          <w:sz w:val="18"/>
          <w:szCs w:val="18"/>
          <w:lang w:val="en-US"/>
        </w:rPr>
      </w:pPr>
      <w:r w:rsidRPr="00DF6234">
        <w:rPr>
          <w:rStyle w:val="a4"/>
          <w:rFonts w:ascii="Tahoma" w:hAnsi="Tahoma" w:cs="Tahoma"/>
          <w:sz w:val="18"/>
          <w:szCs w:val="18"/>
        </w:rPr>
        <w:footnoteRef/>
      </w:r>
      <w:r w:rsidRPr="00DF6234">
        <w:rPr>
          <w:rFonts w:ascii="Tahoma" w:hAnsi="Tahoma" w:cs="Tahoma"/>
          <w:sz w:val="18"/>
          <w:szCs w:val="18"/>
          <w:lang w:val="en-US"/>
        </w:rPr>
        <w:t xml:space="preserve"> </w:t>
      </w:r>
      <w:r w:rsidRPr="00DF6234">
        <w:rPr>
          <w:rFonts w:ascii="Tahoma" w:hAnsi="Tahoma" w:cs="Tahoma"/>
          <w:sz w:val="18"/>
          <w:szCs w:val="18"/>
        </w:rPr>
        <w:t>Which</w:t>
      </w:r>
      <w:r w:rsidRPr="00DF6234">
        <w:rPr>
          <w:rFonts w:ascii="Tahoma" w:hAnsi="Tahoma" w:cs="Tahoma"/>
          <w:sz w:val="18"/>
          <w:szCs w:val="18"/>
          <w:lang w:val="en-US"/>
        </w:rPr>
        <w:t xml:space="preserve"> has </w:t>
      </w:r>
      <w:r w:rsidRPr="00DF6234">
        <w:rPr>
          <w:rFonts w:ascii="Tahoma" w:hAnsi="Tahoma" w:cs="Tahoma"/>
          <w:sz w:val="18"/>
          <w:szCs w:val="18"/>
        </w:rPr>
        <w:t>its</w:t>
      </w:r>
      <w:r w:rsidRPr="00DF6234">
        <w:rPr>
          <w:rFonts w:ascii="Tahoma" w:hAnsi="Tahoma" w:cs="Tahoma"/>
          <w:sz w:val="18"/>
          <w:szCs w:val="18"/>
          <w:lang w:val="en-US"/>
        </w:rPr>
        <w:t xml:space="preserve"> </w:t>
      </w:r>
      <w:r w:rsidRPr="00DF6234">
        <w:rPr>
          <w:rFonts w:ascii="Tahoma" w:hAnsi="Tahoma" w:cs="Tahoma"/>
          <w:sz w:val="18"/>
          <w:szCs w:val="18"/>
        </w:rPr>
        <w:t>seat</w:t>
      </w:r>
      <w:r w:rsidRPr="00DF6234">
        <w:rPr>
          <w:rFonts w:ascii="Tahoma" w:hAnsi="Tahoma" w:cs="Tahoma"/>
          <w:sz w:val="18"/>
          <w:szCs w:val="18"/>
          <w:lang w:val="en-US"/>
        </w:rPr>
        <w:t xml:space="preserve"> </w:t>
      </w:r>
      <w:proofErr w:type="spellStart"/>
      <w:r w:rsidRPr="00DF6234">
        <w:rPr>
          <w:rFonts w:ascii="Tahoma" w:hAnsi="Tahoma" w:cs="Tahoma"/>
          <w:sz w:val="18"/>
          <w:szCs w:val="18"/>
          <w:lang w:val="en-US"/>
        </w:rPr>
        <w:t>Allée</w:t>
      </w:r>
      <w:proofErr w:type="spellEnd"/>
      <w:r w:rsidRPr="00DF6234">
        <w:rPr>
          <w:rFonts w:ascii="Tahoma" w:hAnsi="Tahoma" w:cs="Tahoma"/>
          <w:sz w:val="18"/>
          <w:szCs w:val="18"/>
          <w:lang w:val="en-US"/>
        </w:rPr>
        <w:t xml:space="preserve"> de </w:t>
      </w:r>
      <w:proofErr w:type="spellStart"/>
      <w:r w:rsidRPr="00DF6234">
        <w:rPr>
          <w:rFonts w:ascii="Tahoma" w:hAnsi="Tahoma" w:cs="Tahoma"/>
          <w:sz w:val="18"/>
          <w:szCs w:val="18"/>
          <w:lang w:val="en-US"/>
        </w:rPr>
        <w:t>l’Europe</w:t>
      </w:r>
      <w:proofErr w:type="spellEnd"/>
      <w:r w:rsidRPr="00DF6234">
        <w:rPr>
          <w:rFonts w:ascii="Tahoma" w:hAnsi="Tahoma" w:cs="Tahoma"/>
          <w:sz w:val="18"/>
          <w:szCs w:val="18"/>
          <w:lang w:val="en-US"/>
        </w:rPr>
        <w:t>, 67075 Strasbourg Cedex, France</w:t>
      </w:r>
    </w:p>
  </w:footnote>
  <w:footnote w:id="2">
    <w:p w14:paraId="49BDBAC4" w14:textId="4BC402E7" w:rsidR="00DF6234" w:rsidRPr="00DF6234" w:rsidRDefault="00DF6234">
      <w:pPr>
        <w:pStyle w:val="af3"/>
        <w:rPr>
          <w:rFonts w:ascii="Tahoma" w:hAnsi="Tahoma" w:cs="Tahoma"/>
          <w:sz w:val="18"/>
          <w:szCs w:val="18"/>
        </w:rPr>
      </w:pPr>
      <w:r w:rsidRPr="00DF6234">
        <w:rPr>
          <w:rStyle w:val="a4"/>
          <w:rFonts w:ascii="Tahoma" w:hAnsi="Tahoma" w:cs="Tahoma"/>
          <w:sz w:val="18"/>
          <w:szCs w:val="18"/>
        </w:rPr>
        <w:footnoteRef/>
      </w:r>
      <w:r w:rsidRPr="00DF6234">
        <w:rPr>
          <w:rFonts w:ascii="Tahoma" w:hAnsi="Tahoma" w:cs="Tahoma"/>
          <w:sz w:val="18"/>
          <w:szCs w:val="18"/>
        </w:rPr>
        <w:t xml:space="preserve"> The Council of Europe reserves the right to request documentary evidence.</w:t>
      </w:r>
    </w:p>
  </w:footnote>
  <w:footnote w:id="3">
    <w:p w14:paraId="7BADEA6B" w14:textId="77777777" w:rsidR="0070381B" w:rsidRPr="00DF6234" w:rsidRDefault="0070381B" w:rsidP="0070381B">
      <w:pPr>
        <w:pStyle w:val="af3"/>
        <w:rPr>
          <w:rFonts w:ascii="Tahoma" w:hAnsi="Tahoma" w:cs="Tahoma"/>
          <w:sz w:val="18"/>
          <w:szCs w:val="18"/>
          <w:lang w:val="en-US"/>
        </w:rPr>
      </w:pPr>
      <w:r w:rsidRPr="00DF6234">
        <w:rPr>
          <w:rStyle w:val="a4"/>
          <w:rFonts w:ascii="Tahoma" w:hAnsi="Tahoma" w:cs="Tahoma"/>
          <w:sz w:val="18"/>
          <w:szCs w:val="18"/>
        </w:rPr>
        <w:footnoteRef/>
      </w:r>
      <w:r w:rsidRPr="00DF6234">
        <w:rPr>
          <w:rFonts w:ascii="Tahoma" w:hAnsi="Tahoma" w:cs="Tahoma"/>
          <w:sz w:val="18"/>
          <w:szCs w:val="18"/>
        </w:rPr>
        <w:t xml:space="preserve"> On behalf of the Secretary General of the Council of Europe.</w:t>
      </w:r>
    </w:p>
  </w:footnote>
  <w:footnote w:id="4">
    <w:p w14:paraId="5C6C079B" w14:textId="77777777" w:rsidR="00F30EF2" w:rsidRPr="00DF6234" w:rsidRDefault="00F30EF2" w:rsidP="00F30EF2">
      <w:pPr>
        <w:pStyle w:val="af3"/>
        <w:rPr>
          <w:rFonts w:ascii="Tahoma" w:hAnsi="Tahoma" w:cs="Tahoma"/>
          <w:sz w:val="18"/>
          <w:szCs w:val="18"/>
          <w:lang w:val="fr-FR"/>
        </w:rPr>
      </w:pPr>
      <w:r w:rsidRPr="00DF6234">
        <w:rPr>
          <w:rStyle w:val="a4"/>
          <w:rFonts w:ascii="Tahoma" w:hAnsi="Tahoma" w:cs="Tahoma"/>
          <w:sz w:val="18"/>
          <w:szCs w:val="18"/>
        </w:rPr>
        <w:footnoteRef/>
      </w:r>
      <w:r w:rsidRPr="00DF6234">
        <w:rPr>
          <w:rFonts w:ascii="Tahoma" w:hAnsi="Tahoma" w:cs="Tahoma"/>
          <w:sz w:val="18"/>
          <w:szCs w:val="18"/>
        </w:rPr>
        <w:t xml:space="preserve"> CM/Del/</w:t>
      </w:r>
      <w:proofErr w:type="gramStart"/>
      <w:r w:rsidRPr="00DF6234">
        <w:rPr>
          <w:rFonts w:ascii="Tahoma" w:hAnsi="Tahoma" w:cs="Tahoma"/>
          <w:sz w:val="18"/>
          <w:szCs w:val="18"/>
        </w:rPr>
        <w:t>Dec(</w:t>
      </w:r>
      <w:proofErr w:type="gramEnd"/>
      <w:r w:rsidRPr="00DF6234">
        <w:rPr>
          <w:rFonts w:ascii="Tahoma" w:hAnsi="Tahoma" w:cs="Tahoma"/>
          <w:sz w:val="18"/>
          <w:szCs w:val="18"/>
        </w:rPr>
        <w:t xml:space="preserve">2010)1089/11.3 appendix 9 </w:t>
      </w:r>
      <w:hyperlink r:id="rId1" w:history="1">
        <w:r w:rsidRPr="00DF6234">
          <w:rPr>
            <w:rStyle w:val="af5"/>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1666FE" w:rsidRPr="00660AB4" w:rsidRDefault="001666FE" w:rsidP="00660AB4">
    <w:pPr>
      <w:pStyle w:val="a9"/>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493583"/>
      <w:docPartObj>
        <w:docPartGallery w:val="Page Numbers (Top of Page)"/>
        <w:docPartUnique/>
      </w:docPartObj>
    </w:sdtPr>
    <w:sdtEndPr>
      <w:rPr>
        <w:rFonts w:ascii="Arial Narrow" w:hAnsi="Arial Narrow"/>
      </w:rPr>
    </w:sdtEndPr>
    <w:sdtContent>
      <w:p w14:paraId="796D8886" w14:textId="617DF02C" w:rsidR="00182FB2" w:rsidRPr="00C03B38" w:rsidRDefault="00C03B38" w:rsidP="00660AB4">
        <w:pPr>
          <w:pStyle w:val="a9"/>
          <w:jc w:val="right"/>
          <w:rPr>
            <w:rFonts w:ascii="Arial Narrow" w:hAnsi="Arial Narrow"/>
          </w:rPr>
        </w:pPr>
        <w:r w:rsidRPr="00C03B38">
          <w:rPr>
            <w:rFonts w:ascii="Arial Narrow" w:hAnsi="Arial Narrow"/>
            <w:bCs/>
            <w:sz w:val="24"/>
            <w:szCs w:val="24"/>
          </w:rPr>
          <w:fldChar w:fldCharType="begin"/>
        </w:r>
        <w:r w:rsidRPr="00C03B38">
          <w:rPr>
            <w:rFonts w:ascii="Arial Narrow" w:hAnsi="Arial Narrow"/>
            <w:bCs/>
          </w:rPr>
          <w:instrText xml:space="preserve"> PAGE </w:instrText>
        </w:r>
        <w:r w:rsidRPr="00C03B38">
          <w:rPr>
            <w:rFonts w:ascii="Arial Narrow" w:hAnsi="Arial Narrow"/>
            <w:bCs/>
            <w:sz w:val="24"/>
            <w:szCs w:val="24"/>
          </w:rPr>
          <w:fldChar w:fldCharType="separate"/>
        </w:r>
        <w:r w:rsidR="00D06D54">
          <w:rPr>
            <w:rFonts w:ascii="Arial Narrow" w:hAnsi="Arial Narrow"/>
            <w:bCs/>
            <w:noProof/>
          </w:rPr>
          <w:t>10</w:t>
        </w:r>
        <w:r w:rsidRPr="00C03B38">
          <w:rPr>
            <w:rFonts w:ascii="Arial Narrow" w:hAnsi="Arial Narrow"/>
            <w:bCs/>
            <w:sz w:val="24"/>
            <w:szCs w:val="24"/>
          </w:rPr>
          <w:fldChar w:fldCharType="end"/>
        </w:r>
        <w:r w:rsidRPr="00C03B38">
          <w:rPr>
            <w:rFonts w:ascii="Arial Narrow" w:hAnsi="Arial Narrow"/>
          </w:rPr>
          <w:t xml:space="preserve"> / </w:t>
        </w:r>
        <w:r w:rsidRPr="00C03B38">
          <w:rPr>
            <w:rFonts w:ascii="Arial Narrow" w:hAnsi="Arial Narrow"/>
            <w:bCs/>
            <w:sz w:val="24"/>
            <w:szCs w:val="24"/>
          </w:rPr>
          <w:fldChar w:fldCharType="begin"/>
        </w:r>
        <w:r w:rsidRPr="00C03B38">
          <w:rPr>
            <w:rFonts w:ascii="Arial Narrow" w:hAnsi="Arial Narrow"/>
            <w:bCs/>
          </w:rPr>
          <w:instrText xml:space="preserve"> NUMPAGES  </w:instrText>
        </w:r>
        <w:r w:rsidRPr="00C03B38">
          <w:rPr>
            <w:rFonts w:ascii="Arial Narrow" w:hAnsi="Arial Narrow"/>
            <w:bCs/>
            <w:sz w:val="24"/>
            <w:szCs w:val="24"/>
          </w:rPr>
          <w:fldChar w:fldCharType="separate"/>
        </w:r>
        <w:r w:rsidR="00D06D54">
          <w:rPr>
            <w:rFonts w:ascii="Arial Narrow" w:hAnsi="Arial Narrow"/>
            <w:bCs/>
            <w:noProof/>
          </w:rPr>
          <w:t>10</w:t>
        </w:r>
        <w:r w:rsidRPr="00C03B38">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274D7C" w:rsidRDefault="00274D7C">
    <w:pPr>
      <w:pStyle w:val="a9"/>
    </w:pPr>
    <w:r>
      <w:rPr>
        <w:noProof/>
        <w:lang w:val="ru-RU" w:eastAsia="ru-RU"/>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90939"/>
    <w:multiLevelType w:val="hybridMultilevel"/>
    <w:tmpl w:val="011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C64F4"/>
    <w:multiLevelType w:val="hybridMultilevel"/>
    <w:tmpl w:val="60D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901434"/>
    <w:multiLevelType w:val="multilevel"/>
    <w:tmpl w:val="930A895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39"/>
  </w:num>
  <w:num w:numId="3">
    <w:abstractNumId w:val="2"/>
  </w:num>
  <w:num w:numId="4">
    <w:abstractNumId w:val="23"/>
  </w:num>
  <w:num w:numId="5">
    <w:abstractNumId w:val="1"/>
  </w:num>
  <w:num w:numId="6">
    <w:abstractNumId w:val="42"/>
  </w:num>
  <w:num w:numId="7">
    <w:abstractNumId w:val="11"/>
  </w:num>
  <w:num w:numId="8">
    <w:abstractNumId w:val="27"/>
  </w:num>
  <w:num w:numId="9">
    <w:abstractNumId w:val="21"/>
  </w:num>
  <w:num w:numId="10">
    <w:abstractNumId w:val="35"/>
  </w:num>
  <w:num w:numId="11">
    <w:abstractNumId w:val="24"/>
  </w:num>
  <w:num w:numId="12">
    <w:abstractNumId w:val="41"/>
  </w:num>
  <w:num w:numId="13">
    <w:abstractNumId w:val="1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9"/>
  </w:num>
  <w:num w:numId="17">
    <w:abstractNumId w:val="32"/>
  </w:num>
  <w:num w:numId="18">
    <w:abstractNumId w:val="12"/>
  </w:num>
  <w:num w:numId="19">
    <w:abstractNumId w:val="33"/>
  </w:num>
  <w:num w:numId="20">
    <w:abstractNumId w:val="0"/>
  </w:num>
  <w:num w:numId="21">
    <w:abstractNumId w:val="16"/>
  </w:num>
  <w:num w:numId="22">
    <w:abstractNumId w:val="22"/>
  </w:num>
  <w:num w:numId="23">
    <w:abstractNumId w:val="37"/>
  </w:num>
  <w:num w:numId="24">
    <w:abstractNumId w:val="7"/>
  </w:num>
  <w:num w:numId="25">
    <w:abstractNumId w:val="36"/>
  </w:num>
  <w:num w:numId="26">
    <w:abstractNumId w:val="29"/>
  </w:num>
  <w:num w:numId="27">
    <w:abstractNumId w:val="20"/>
  </w:num>
  <w:num w:numId="28">
    <w:abstractNumId w:val="17"/>
  </w:num>
  <w:num w:numId="29">
    <w:abstractNumId w:val="5"/>
  </w:num>
  <w:num w:numId="30">
    <w:abstractNumId w:val="15"/>
  </w:num>
  <w:num w:numId="31">
    <w:abstractNumId w:val="8"/>
  </w:num>
  <w:num w:numId="32">
    <w:abstractNumId w:val="6"/>
  </w:num>
  <w:num w:numId="33">
    <w:abstractNumId w:val="34"/>
  </w:num>
  <w:num w:numId="34">
    <w:abstractNumId w:val="25"/>
  </w:num>
  <w:num w:numId="35">
    <w:abstractNumId w:val="3"/>
  </w:num>
  <w:num w:numId="36">
    <w:abstractNumId w:val="9"/>
  </w:num>
  <w:num w:numId="37">
    <w:abstractNumId w:val="13"/>
  </w:num>
  <w:num w:numId="38">
    <w:abstractNumId w:val="40"/>
  </w:num>
  <w:num w:numId="39">
    <w:abstractNumId w:val="10"/>
  </w:num>
  <w:num w:numId="40">
    <w:abstractNumId w:val="30"/>
  </w:num>
  <w:num w:numId="41">
    <w:abstractNumId w:val="4"/>
  </w:num>
  <w:num w:numId="42">
    <w:abstractNumId w:val="31"/>
  </w:num>
  <w:num w:numId="43">
    <w:abstractNumId w:val="28"/>
  </w:num>
  <w:num w:numId="44">
    <w:abstractNumId w:val="43"/>
  </w:num>
  <w:num w:numId="45">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0B53"/>
    <w:rsid w:val="00004D79"/>
    <w:rsid w:val="00007AEB"/>
    <w:rsid w:val="00007C19"/>
    <w:rsid w:val="00011A59"/>
    <w:rsid w:val="0001537A"/>
    <w:rsid w:val="00016DBE"/>
    <w:rsid w:val="00023D4C"/>
    <w:rsid w:val="0003096D"/>
    <w:rsid w:val="00037A7D"/>
    <w:rsid w:val="0004179C"/>
    <w:rsid w:val="000478B8"/>
    <w:rsid w:val="00050BAA"/>
    <w:rsid w:val="00054B02"/>
    <w:rsid w:val="0005756A"/>
    <w:rsid w:val="000634B3"/>
    <w:rsid w:val="00072FB8"/>
    <w:rsid w:val="00075264"/>
    <w:rsid w:val="00083271"/>
    <w:rsid w:val="000837E6"/>
    <w:rsid w:val="00083FB5"/>
    <w:rsid w:val="000841B9"/>
    <w:rsid w:val="00084509"/>
    <w:rsid w:val="000852FE"/>
    <w:rsid w:val="00086A67"/>
    <w:rsid w:val="00093155"/>
    <w:rsid w:val="00094BD8"/>
    <w:rsid w:val="00097820"/>
    <w:rsid w:val="000A0490"/>
    <w:rsid w:val="000A2471"/>
    <w:rsid w:val="000A5B1D"/>
    <w:rsid w:val="000B4274"/>
    <w:rsid w:val="000C17F7"/>
    <w:rsid w:val="000C3AE6"/>
    <w:rsid w:val="000C65E5"/>
    <w:rsid w:val="000C6FA6"/>
    <w:rsid w:val="000E0285"/>
    <w:rsid w:val="000E2871"/>
    <w:rsid w:val="000E53D7"/>
    <w:rsid w:val="000E59DC"/>
    <w:rsid w:val="000E5DF5"/>
    <w:rsid w:val="000F08A5"/>
    <w:rsid w:val="000F1520"/>
    <w:rsid w:val="000F18A2"/>
    <w:rsid w:val="000F3067"/>
    <w:rsid w:val="000F3487"/>
    <w:rsid w:val="000F3CB2"/>
    <w:rsid w:val="00113108"/>
    <w:rsid w:val="0011556A"/>
    <w:rsid w:val="00123D90"/>
    <w:rsid w:val="00126183"/>
    <w:rsid w:val="0012667B"/>
    <w:rsid w:val="00127AB4"/>
    <w:rsid w:val="00127DFD"/>
    <w:rsid w:val="00130C6D"/>
    <w:rsid w:val="001359BE"/>
    <w:rsid w:val="00143751"/>
    <w:rsid w:val="00150C0F"/>
    <w:rsid w:val="00160002"/>
    <w:rsid w:val="001606A4"/>
    <w:rsid w:val="0016172B"/>
    <w:rsid w:val="0016285E"/>
    <w:rsid w:val="00163DF5"/>
    <w:rsid w:val="001666FE"/>
    <w:rsid w:val="00182FB2"/>
    <w:rsid w:val="00183E4D"/>
    <w:rsid w:val="00184446"/>
    <w:rsid w:val="0019283C"/>
    <w:rsid w:val="00194446"/>
    <w:rsid w:val="001A12AD"/>
    <w:rsid w:val="001A1A21"/>
    <w:rsid w:val="001A207E"/>
    <w:rsid w:val="001A5371"/>
    <w:rsid w:val="001A77F3"/>
    <w:rsid w:val="001B0127"/>
    <w:rsid w:val="001B138A"/>
    <w:rsid w:val="001C4BA2"/>
    <w:rsid w:val="001C5064"/>
    <w:rsid w:val="001C6878"/>
    <w:rsid w:val="001D40AD"/>
    <w:rsid w:val="001D5926"/>
    <w:rsid w:val="001D6EA6"/>
    <w:rsid w:val="001E5424"/>
    <w:rsid w:val="001F5A87"/>
    <w:rsid w:val="002019A5"/>
    <w:rsid w:val="00202926"/>
    <w:rsid w:val="00206F03"/>
    <w:rsid w:val="00212B69"/>
    <w:rsid w:val="00213B7C"/>
    <w:rsid w:val="00215AC5"/>
    <w:rsid w:val="002238F1"/>
    <w:rsid w:val="00225B0D"/>
    <w:rsid w:val="00226241"/>
    <w:rsid w:val="0023030E"/>
    <w:rsid w:val="002336A0"/>
    <w:rsid w:val="002370A9"/>
    <w:rsid w:val="0024057A"/>
    <w:rsid w:val="00251355"/>
    <w:rsid w:val="00254F20"/>
    <w:rsid w:val="00255320"/>
    <w:rsid w:val="00261462"/>
    <w:rsid w:val="002729F4"/>
    <w:rsid w:val="00273B5A"/>
    <w:rsid w:val="00274D7C"/>
    <w:rsid w:val="00284E7C"/>
    <w:rsid w:val="002863E5"/>
    <w:rsid w:val="00290EAC"/>
    <w:rsid w:val="00293CBB"/>
    <w:rsid w:val="002948F1"/>
    <w:rsid w:val="00295E88"/>
    <w:rsid w:val="002A2C42"/>
    <w:rsid w:val="002A56A1"/>
    <w:rsid w:val="002B4786"/>
    <w:rsid w:val="002C50EE"/>
    <w:rsid w:val="002C6F98"/>
    <w:rsid w:val="002D29CE"/>
    <w:rsid w:val="002D341E"/>
    <w:rsid w:val="002D5425"/>
    <w:rsid w:val="002D5DC0"/>
    <w:rsid w:val="002E5606"/>
    <w:rsid w:val="002E5B9C"/>
    <w:rsid w:val="00300098"/>
    <w:rsid w:val="00305CCD"/>
    <w:rsid w:val="003171F7"/>
    <w:rsid w:val="00320711"/>
    <w:rsid w:val="0032149F"/>
    <w:rsid w:val="00322E10"/>
    <w:rsid w:val="00332AF4"/>
    <w:rsid w:val="0034681E"/>
    <w:rsid w:val="00350F4E"/>
    <w:rsid w:val="0035108E"/>
    <w:rsid w:val="003712F2"/>
    <w:rsid w:val="00373C8A"/>
    <w:rsid w:val="00374701"/>
    <w:rsid w:val="00386026"/>
    <w:rsid w:val="0039258A"/>
    <w:rsid w:val="00394B2C"/>
    <w:rsid w:val="003A2018"/>
    <w:rsid w:val="003A3501"/>
    <w:rsid w:val="003A37F1"/>
    <w:rsid w:val="003A4524"/>
    <w:rsid w:val="003A5AA7"/>
    <w:rsid w:val="003A5E16"/>
    <w:rsid w:val="003A7529"/>
    <w:rsid w:val="003B1C2E"/>
    <w:rsid w:val="003B2E7E"/>
    <w:rsid w:val="003B4F53"/>
    <w:rsid w:val="003C1D13"/>
    <w:rsid w:val="003D2F57"/>
    <w:rsid w:val="003D33C7"/>
    <w:rsid w:val="003D518E"/>
    <w:rsid w:val="003D7044"/>
    <w:rsid w:val="003E2D84"/>
    <w:rsid w:val="003E2F01"/>
    <w:rsid w:val="003E40D6"/>
    <w:rsid w:val="003E4329"/>
    <w:rsid w:val="003E6D30"/>
    <w:rsid w:val="003E7010"/>
    <w:rsid w:val="003F2594"/>
    <w:rsid w:val="003F5956"/>
    <w:rsid w:val="003F7D5B"/>
    <w:rsid w:val="004031A4"/>
    <w:rsid w:val="00411D3E"/>
    <w:rsid w:val="004121E2"/>
    <w:rsid w:val="00413282"/>
    <w:rsid w:val="0041668A"/>
    <w:rsid w:val="00420CCA"/>
    <w:rsid w:val="00420E9A"/>
    <w:rsid w:val="0043746B"/>
    <w:rsid w:val="00437768"/>
    <w:rsid w:val="00437926"/>
    <w:rsid w:val="00441D52"/>
    <w:rsid w:val="00443EF1"/>
    <w:rsid w:val="004470B4"/>
    <w:rsid w:val="00455841"/>
    <w:rsid w:val="00457795"/>
    <w:rsid w:val="004635D1"/>
    <w:rsid w:val="0046469D"/>
    <w:rsid w:val="00481CF9"/>
    <w:rsid w:val="00482A75"/>
    <w:rsid w:val="004859D2"/>
    <w:rsid w:val="004874F6"/>
    <w:rsid w:val="00487967"/>
    <w:rsid w:val="00490018"/>
    <w:rsid w:val="00491013"/>
    <w:rsid w:val="00494998"/>
    <w:rsid w:val="00494C86"/>
    <w:rsid w:val="00495856"/>
    <w:rsid w:val="004A275E"/>
    <w:rsid w:val="004A7AE3"/>
    <w:rsid w:val="004B0F2D"/>
    <w:rsid w:val="004B2022"/>
    <w:rsid w:val="004B3F9D"/>
    <w:rsid w:val="004B74F9"/>
    <w:rsid w:val="004B7FE1"/>
    <w:rsid w:val="004C25EC"/>
    <w:rsid w:val="004C3551"/>
    <w:rsid w:val="004C3E39"/>
    <w:rsid w:val="004C4849"/>
    <w:rsid w:val="004C5CD5"/>
    <w:rsid w:val="004D084E"/>
    <w:rsid w:val="004D484C"/>
    <w:rsid w:val="004E1F03"/>
    <w:rsid w:val="004E67E1"/>
    <w:rsid w:val="004E796F"/>
    <w:rsid w:val="004E7A45"/>
    <w:rsid w:val="004E7D01"/>
    <w:rsid w:val="004F71A4"/>
    <w:rsid w:val="005071AE"/>
    <w:rsid w:val="00511425"/>
    <w:rsid w:val="00523268"/>
    <w:rsid w:val="005323D6"/>
    <w:rsid w:val="0053337A"/>
    <w:rsid w:val="00542FEE"/>
    <w:rsid w:val="00547315"/>
    <w:rsid w:val="00552817"/>
    <w:rsid w:val="00563846"/>
    <w:rsid w:val="0056498A"/>
    <w:rsid w:val="00567F3E"/>
    <w:rsid w:val="00580438"/>
    <w:rsid w:val="005845C2"/>
    <w:rsid w:val="00593A1D"/>
    <w:rsid w:val="005A6974"/>
    <w:rsid w:val="005B0752"/>
    <w:rsid w:val="005B7F25"/>
    <w:rsid w:val="005C0BFC"/>
    <w:rsid w:val="005C1090"/>
    <w:rsid w:val="005D5924"/>
    <w:rsid w:val="005E185C"/>
    <w:rsid w:val="005E2710"/>
    <w:rsid w:val="00603878"/>
    <w:rsid w:val="00604B7A"/>
    <w:rsid w:val="006060E3"/>
    <w:rsid w:val="00607CDF"/>
    <w:rsid w:val="00613313"/>
    <w:rsid w:val="00621BE3"/>
    <w:rsid w:val="0062292E"/>
    <w:rsid w:val="006232B4"/>
    <w:rsid w:val="00623359"/>
    <w:rsid w:val="00632E6F"/>
    <w:rsid w:val="00635C66"/>
    <w:rsid w:val="006426F7"/>
    <w:rsid w:val="006436A1"/>
    <w:rsid w:val="00647C28"/>
    <w:rsid w:val="00647D98"/>
    <w:rsid w:val="00653BB6"/>
    <w:rsid w:val="006550CA"/>
    <w:rsid w:val="006558F9"/>
    <w:rsid w:val="00657DAB"/>
    <w:rsid w:val="00660256"/>
    <w:rsid w:val="00660AB4"/>
    <w:rsid w:val="00662182"/>
    <w:rsid w:val="006717A7"/>
    <w:rsid w:val="0067529C"/>
    <w:rsid w:val="00680325"/>
    <w:rsid w:val="00682F97"/>
    <w:rsid w:val="00687D63"/>
    <w:rsid w:val="006912CB"/>
    <w:rsid w:val="006922BE"/>
    <w:rsid w:val="006A51F8"/>
    <w:rsid w:val="006A7F07"/>
    <w:rsid w:val="006B2D7D"/>
    <w:rsid w:val="006B71A1"/>
    <w:rsid w:val="006C5626"/>
    <w:rsid w:val="006C7D58"/>
    <w:rsid w:val="006D00AF"/>
    <w:rsid w:val="006D3613"/>
    <w:rsid w:val="006D78F7"/>
    <w:rsid w:val="006E09FC"/>
    <w:rsid w:val="006E2B86"/>
    <w:rsid w:val="0070228A"/>
    <w:rsid w:val="0070381B"/>
    <w:rsid w:val="00703899"/>
    <w:rsid w:val="00705673"/>
    <w:rsid w:val="00711683"/>
    <w:rsid w:val="00714D53"/>
    <w:rsid w:val="00717F2F"/>
    <w:rsid w:val="00724107"/>
    <w:rsid w:val="00731398"/>
    <w:rsid w:val="00743F00"/>
    <w:rsid w:val="00747ADB"/>
    <w:rsid w:val="00751959"/>
    <w:rsid w:val="007556CC"/>
    <w:rsid w:val="00762290"/>
    <w:rsid w:val="0076484C"/>
    <w:rsid w:val="00770073"/>
    <w:rsid w:val="00773103"/>
    <w:rsid w:val="0077337C"/>
    <w:rsid w:val="00773EC6"/>
    <w:rsid w:val="007867C0"/>
    <w:rsid w:val="00791E04"/>
    <w:rsid w:val="007943AA"/>
    <w:rsid w:val="00794F30"/>
    <w:rsid w:val="007A0154"/>
    <w:rsid w:val="007A533C"/>
    <w:rsid w:val="007A7766"/>
    <w:rsid w:val="007B0925"/>
    <w:rsid w:val="007C1144"/>
    <w:rsid w:val="007C267B"/>
    <w:rsid w:val="007C4BED"/>
    <w:rsid w:val="007D0BC9"/>
    <w:rsid w:val="007D3BA6"/>
    <w:rsid w:val="007D46B2"/>
    <w:rsid w:val="007D707D"/>
    <w:rsid w:val="007E26A2"/>
    <w:rsid w:val="007F5DA4"/>
    <w:rsid w:val="007F61E5"/>
    <w:rsid w:val="007F7758"/>
    <w:rsid w:val="007F79F8"/>
    <w:rsid w:val="00806CD2"/>
    <w:rsid w:val="00810AE5"/>
    <w:rsid w:val="00810D55"/>
    <w:rsid w:val="00812FBB"/>
    <w:rsid w:val="0081581D"/>
    <w:rsid w:val="00824150"/>
    <w:rsid w:val="0082549E"/>
    <w:rsid w:val="00826BA5"/>
    <w:rsid w:val="0083377F"/>
    <w:rsid w:val="00840C1E"/>
    <w:rsid w:val="008435DD"/>
    <w:rsid w:val="00844DD8"/>
    <w:rsid w:val="00845F72"/>
    <w:rsid w:val="00860FEB"/>
    <w:rsid w:val="00861752"/>
    <w:rsid w:val="008628C7"/>
    <w:rsid w:val="00865AE2"/>
    <w:rsid w:val="00873212"/>
    <w:rsid w:val="00883C2D"/>
    <w:rsid w:val="00887B2A"/>
    <w:rsid w:val="00891CAA"/>
    <w:rsid w:val="00892D73"/>
    <w:rsid w:val="008938AD"/>
    <w:rsid w:val="00896DA8"/>
    <w:rsid w:val="008A486B"/>
    <w:rsid w:val="008B03FE"/>
    <w:rsid w:val="008B3EEE"/>
    <w:rsid w:val="008B4982"/>
    <w:rsid w:val="008B6FDD"/>
    <w:rsid w:val="008D113B"/>
    <w:rsid w:val="008D11EA"/>
    <w:rsid w:val="008D3220"/>
    <w:rsid w:val="008D519F"/>
    <w:rsid w:val="008E55CB"/>
    <w:rsid w:val="008F2DBD"/>
    <w:rsid w:val="008F3844"/>
    <w:rsid w:val="008F3D21"/>
    <w:rsid w:val="00904B93"/>
    <w:rsid w:val="009058FD"/>
    <w:rsid w:val="00905C45"/>
    <w:rsid w:val="00914C3E"/>
    <w:rsid w:val="009214B5"/>
    <w:rsid w:val="00932425"/>
    <w:rsid w:val="00935590"/>
    <w:rsid w:val="009365EB"/>
    <w:rsid w:val="00943DB1"/>
    <w:rsid w:val="0095095F"/>
    <w:rsid w:val="00951BB3"/>
    <w:rsid w:val="00956F45"/>
    <w:rsid w:val="00961449"/>
    <w:rsid w:val="00972222"/>
    <w:rsid w:val="00973EF1"/>
    <w:rsid w:val="00990987"/>
    <w:rsid w:val="00990BEB"/>
    <w:rsid w:val="00992761"/>
    <w:rsid w:val="00995C0C"/>
    <w:rsid w:val="009A100B"/>
    <w:rsid w:val="009A5B27"/>
    <w:rsid w:val="009B76BE"/>
    <w:rsid w:val="009C0861"/>
    <w:rsid w:val="009C6A80"/>
    <w:rsid w:val="009D175B"/>
    <w:rsid w:val="009D290D"/>
    <w:rsid w:val="009D32B3"/>
    <w:rsid w:val="009E0DD5"/>
    <w:rsid w:val="009E2400"/>
    <w:rsid w:val="009E4346"/>
    <w:rsid w:val="009E55DF"/>
    <w:rsid w:val="009E5815"/>
    <w:rsid w:val="009E61DC"/>
    <w:rsid w:val="009E7590"/>
    <w:rsid w:val="009F32D6"/>
    <w:rsid w:val="009F49A6"/>
    <w:rsid w:val="00A00374"/>
    <w:rsid w:val="00A01BC9"/>
    <w:rsid w:val="00A045AD"/>
    <w:rsid w:val="00A04E44"/>
    <w:rsid w:val="00A11470"/>
    <w:rsid w:val="00A12241"/>
    <w:rsid w:val="00A26A5F"/>
    <w:rsid w:val="00A30FC9"/>
    <w:rsid w:val="00A34538"/>
    <w:rsid w:val="00A36637"/>
    <w:rsid w:val="00A40899"/>
    <w:rsid w:val="00A41CFB"/>
    <w:rsid w:val="00A51EDA"/>
    <w:rsid w:val="00A535BA"/>
    <w:rsid w:val="00A53BF2"/>
    <w:rsid w:val="00A61E2C"/>
    <w:rsid w:val="00A675CC"/>
    <w:rsid w:val="00A775BF"/>
    <w:rsid w:val="00A8461F"/>
    <w:rsid w:val="00A85379"/>
    <w:rsid w:val="00A95989"/>
    <w:rsid w:val="00A96A37"/>
    <w:rsid w:val="00AA1957"/>
    <w:rsid w:val="00AA43DF"/>
    <w:rsid w:val="00AA6DEC"/>
    <w:rsid w:val="00AA7B01"/>
    <w:rsid w:val="00AB03AB"/>
    <w:rsid w:val="00AB13EF"/>
    <w:rsid w:val="00AC08D9"/>
    <w:rsid w:val="00AD33C7"/>
    <w:rsid w:val="00AD423A"/>
    <w:rsid w:val="00AD58AA"/>
    <w:rsid w:val="00AD5E4A"/>
    <w:rsid w:val="00AE2A99"/>
    <w:rsid w:val="00AE5507"/>
    <w:rsid w:val="00AE7176"/>
    <w:rsid w:val="00AF7555"/>
    <w:rsid w:val="00B018FC"/>
    <w:rsid w:val="00B02C07"/>
    <w:rsid w:val="00B02EC6"/>
    <w:rsid w:val="00B11F35"/>
    <w:rsid w:val="00B14D5F"/>
    <w:rsid w:val="00B214E4"/>
    <w:rsid w:val="00B21BA4"/>
    <w:rsid w:val="00B221A3"/>
    <w:rsid w:val="00B30098"/>
    <w:rsid w:val="00B41058"/>
    <w:rsid w:val="00B4358C"/>
    <w:rsid w:val="00B43A63"/>
    <w:rsid w:val="00B50164"/>
    <w:rsid w:val="00B50EFC"/>
    <w:rsid w:val="00B52C41"/>
    <w:rsid w:val="00B5712C"/>
    <w:rsid w:val="00B60F30"/>
    <w:rsid w:val="00B612E1"/>
    <w:rsid w:val="00B64E3F"/>
    <w:rsid w:val="00B653B9"/>
    <w:rsid w:val="00B72357"/>
    <w:rsid w:val="00B7428D"/>
    <w:rsid w:val="00B74DC5"/>
    <w:rsid w:val="00B757B1"/>
    <w:rsid w:val="00B836B9"/>
    <w:rsid w:val="00BA0D1F"/>
    <w:rsid w:val="00BA1F2A"/>
    <w:rsid w:val="00BA355F"/>
    <w:rsid w:val="00BA535D"/>
    <w:rsid w:val="00BA7F67"/>
    <w:rsid w:val="00BB11AE"/>
    <w:rsid w:val="00BB36A7"/>
    <w:rsid w:val="00BB66CF"/>
    <w:rsid w:val="00BC1660"/>
    <w:rsid w:val="00BC56E5"/>
    <w:rsid w:val="00BC7984"/>
    <w:rsid w:val="00BE33D8"/>
    <w:rsid w:val="00BE4FE4"/>
    <w:rsid w:val="00BE7BCF"/>
    <w:rsid w:val="00BF24A1"/>
    <w:rsid w:val="00C02AAB"/>
    <w:rsid w:val="00C03B38"/>
    <w:rsid w:val="00C04A32"/>
    <w:rsid w:val="00C07F6F"/>
    <w:rsid w:val="00C10701"/>
    <w:rsid w:val="00C11F6F"/>
    <w:rsid w:val="00C14AF9"/>
    <w:rsid w:val="00C16967"/>
    <w:rsid w:val="00C20349"/>
    <w:rsid w:val="00C25C51"/>
    <w:rsid w:val="00C35F97"/>
    <w:rsid w:val="00C47CB4"/>
    <w:rsid w:val="00C524E4"/>
    <w:rsid w:val="00C5327B"/>
    <w:rsid w:val="00C55167"/>
    <w:rsid w:val="00C574E1"/>
    <w:rsid w:val="00C579F6"/>
    <w:rsid w:val="00C57EAD"/>
    <w:rsid w:val="00C674A5"/>
    <w:rsid w:val="00C71D3E"/>
    <w:rsid w:val="00C7643B"/>
    <w:rsid w:val="00C8260C"/>
    <w:rsid w:val="00C8528A"/>
    <w:rsid w:val="00C865A7"/>
    <w:rsid w:val="00CA4416"/>
    <w:rsid w:val="00CA6E6F"/>
    <w:rsid w:val="00CB5C26"/>
    <w:rsid w:val="00CC37D7"/>
    <w:rsid w:val="00CC4FD4"/>
    <w:rsid w:val="00CD061B"/>
    <w:rsid w:val="00CD0677"/>
    <w:rsid w:val="00CD22FC"/>
    <w:rsid w:val="00CD7AE3"/>
    <w:rsid w:val="00CE0F61"/>
    <w:rsid w:val="00CE26BC"/>
    <w:rsid w:val="00CE4E5E"/>
    <w:rsid w:val="00CE58F8"/>
    <w:rsid w:val="00CF161A"/>
    <w:rsid w:val="00CF6538"/>
    <w:rsid w:val="00D02FC8"/>
    <w:rsid w:val="00D04381"/>
    <w:rsid w:val="00D06D54"/>
    <w:rsid w:val="00D10FC0"/>
    <w:rsid w:val="00D14044"/>
    <w:rsid w:val="00D17F3F"/>
    <w:rsid w:val="00D225E4"/>
    <w:rsid w:val="00D322CA"/>
    <w:rsid w:val="00D34C9B"/>
    <w:rsid w:val="00D417C2"/>
    <w:rsid w:val="00D47F70"/>
    <w:rsid w:val="00D50229"/>
    <w:rsid w:val="00D50F13"/>
    <w:rsid w:val="00D51502"/>
    <w:rsid w:val="00D52157"/>
    <w:rsid w:val="00D5513E"/>
    <w:rsid w:val="00D579F2"/>
    <w:rsid w:val="00D66C9E"/>
    <w:rsid w:val="00D73100"/>
    <w:rsid w:val="00D82AD6"/>
    <w:rsid w:val="00D90F8E"/>
    <w:rsid w:val="00D949C9"/>
    <w:rsid w:val="00DB03C6"/>
    <w:rsid w:val="00DB4F07"/>
    <w:rsid w:val="00DD5282"/>
    <w:rsid w:val="00DE0239"/>
    <w:rsid w:val="00DE5122"/>
    <w:rsid w:val="00DF1744"/>
    <w:rsid w:val="00DF57FB"/>
    <w:rsid w:val="00DF6234"/>
    <w:rsid w:val="00E00310"/>
    <w:rsid w:val="00E045AD"/>
    <w:rsid w:val="00E05457"/>
    <w:rsid w:val="00E05C41"/>
    <w:rsid w:val="00E0771D"/>
    <w:rsid w:val="00E11E01"/>
    <w:rsid w:val="00E160F4"/>
    <w:rsid w:val="00E16762"/>
    <w:rsid w:val="00E27259"/>
    <w:rsid w:val="00E44537"/>
    <w:rsid w:val="00E56FDA"/>
    <w:rsid w:val="00E57189"/>
    <w:rsid w:val="00E636DC"/>
    <w:rsid w:val="00E67DA9"/>
    <w:rsid w:val="00E70C56"/>
    <w:rsid w:val="00E90DC4"/>
    <w:rsid w:val="00E9309D"/>
    <w:rsid w:val="00EB2A19"/>
    <w:rsid w:val="00EB3158"/>
    <w:rsid w:val="00EB550D"/>
    <w:rsid w:val="00EB6C90"/>
    <w:rsid w:val="00EC6C81"/>
    <w:rsid w:val="00ED2262"/>
    <w:rsid w:val="00ED72CA"/>
    <w:rsid w:val="00EE1A66"/>
    <w:rsid w:val="00EE1D09"/>
    <w:rsid w:val="00EE249B"/>
    <w:rsid w:val="00EE48A0"/>
    <w:rsid w:val="00EE7240"/>
    <w:rsid w:val="00EF66B8"/>
    <w:rsid w:val="00F06E93"/>
    <w:rsid w:val="00F108F7"/>
    <w:rsid w:val="00F130D7"/>
    <w:rsid w:val="00F17C76"/>
    <w:rsid w:val="00F21315"/>
    <w:rsid w:val="00F25459"/>
    <w:rsid w:val="00F25590"/>
    <w:rsid w:val="00F262B5"/>
    <w:rsid w:val="00F26952"/>
    <w:rsid w:val="00F27067"/>
    <w:rsid w:val="00F270C4"/>
    <w:rsid w:val="00F2796A"/>
    <w:rsid w:val="00F30E47"/>
    <w:rsid w:val="00F30EF2"/>
    <w:rsid w:val="00F3103A"/>
    <w:rsid w:val="00F464AE"/>
    <w:rsid w:val="00F513C1"/>
    <w:rsid w:val="00F5246A"/>
    <w:rsid w:val="00F54EF8"/>
    <w:rsid w:val="00F56682"/>
    <w:rsid w:val="00F57BB6"/>
    <w:rsid w:val="00F57F9E"/>
    <w:rsid w:val="00F61743"/>
    <w:rsid w:val="00F62704"/>
    <w:rsid w:val="00F81C9C"/>
    <w:rsid w:val="00F84B26"/>
    <w:rsid w:val="00F91040"/>
    <w:rsid w:val="00F96C47"/>
    <w:rsid w:val="00FA6C39"/>
    <w:rsid w:val="00FA7021"/>
    <w:rsid w:val="00FA70E6"/>
    <w:rsid w:val="00FB03B1"/>
    <w:rsid w:val="00FB168A"/>
    <w:rsid w:val="00FB6379"/>
    <w:rsid w:val="00FC02CD"/>
    <w:rsid w:val="00FC7A03"/>
    <w:rsid w:val="00FC7E0E"/>
    <w:rsid w:val="00FD0CA9"/>
    <w:rsid w:val="00FD120B"/>
    <w:rsid w:val="00FD4486"/>
    <w:rsid w:val="00FE4C32"/>
    <w:rsid w:val="00FE4FEF"/>
    <w:rsid w:val="00FF40AA"/>
    <w:rsid w:val="00FF4704"/>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D7C"/>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4">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5">
    <w:name w:val="Placeholder Text"/>
    <w:uiPriority w:val="99"/>
    <w:semiHidden/>
    <w:rsid w:val="00D04381"/>
    <w:rPr>
      <w:color w:val="808080"/>
    </w:rPr>
  </w:style>
  <w:style w:type="paragraph" w:styleId="a6">
    <w:name w:val="Balloon Text"/>
    <w:basedOn w:val="a"/>
    <w:link w:val="a7"/>
    <w:uiPriority w:val="99"/>
    <w:semiHidden/>
    <w:unhideWhenUsed/>
    <w:rsid w:val="00D04381"/>
    <w:rPr>
      <w:rFonts w:ascii="Tahoma" w:hAnsi="Tahoma" w:cs="Tahoma"/>
      <w:sz w:val="16"/>
      <w:szCs w:val="16"/>
    </w:rPr>
  </w:style>
  <w:style w:type="character" w:customStyle="1" w:styleId="a7">
    <w:name w:val="Текст выноски Знак"/>
    <w:link w:val="a6"/>
    <w:uiPriority w:val="99"/>
    <w:semiHidden/>
    <w:rsid w:val="00D04381"/>
    <w:rPr>
      <w:rFonts w:ascii="Tahoma" w:hAnsi="Tahoma" w:cs="Tahoma"/>
      <w:sz w:val="16"/>
      <w:szCs w:val="16"/>
      <w:lang w:val="en-GB" w:eastAsia="en-GB"/>
    </w:rPr>
  </w:style>
  <w:style w:type="table" w:styleId="a8">
    <w:name w:val="Table Grid"/>
    <w:basedOn w:val="a1"/>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9">
    <w:name w:val="header"/>
    <w:basedOn w:val="a"/>
    <w:link w:val="aa"/>
    <w:uiPriority w:val="99"/>
    <w:unhideWhenUsed/>
    <w:rsid w:val="004E7D01"/>
    <w:pPr>
      <w:tabs>
        <w:tab w:val="center" w:pos="4680"/>
        <w:tab w:val="right" w:pos="9360"/>
      </w:tabs>
    </w:pPr>
  </w:style>
  <w:style w:type="character" w:customStyle="1" w:styleId="aa">
    <w:name w:val="Верхний колонтитул Знак"/>
    <w:link w:val="a9"/>
    <w:uiPriority w:val="99"/>
    <w:rsid w:val="004E7D01"/>
    <w:rPr>
      <w:rFonts w:ascii="Arial" w:hAnsi="Arial" w:cs="Arial"/>
      <w:sz w:val="22"/>
      <w:szCs w:val="22"/>
      <w:lang w:val="en-GB" w:eastAsia="en-GB"/>
    </w:rPr>
  </w:style>
  <w:style w:type="paragraph" w:styleId="ab">
    <w:name w:val="footer"/>
    <w:basedOn w:val="a"/>
    <w:link w:val="ac"/>
    <w:uiPriority w:val="99"/>
    <w:unhideWhenUsed/>
    <w:rsid w:val="004E7D01"/>
    <w:pPr>
      <w:tabs>
        <w:tab w:val="center" w:pos="4680"/>
        <w:tab w:val="right" w:pos="9360"/>
      </w:tabs>
    </w:pPr>
  </w:style>
  <w:style w:type="character" w:customStyle="1" w:styleId="ac">
    <w:name w:val="Нижний колонтитул Знак"/>
    <w:link w:val="ab"/>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d">
    <w:name w:val="annotation reference"/>
    <w:uiPriority w:val="99"/>
    <w:semiHidden/>
    <w:unhideWhenUsed/>
    <w:rsid w:val="008A486B"/>
    <w:rPr>
      <w:sz w:val="16"/>
      <w:szCs w:val="16"/>
    </w:rPr>
  </w:style>
  <w:style w:type="paragraph" w:styleId="ae">
    <w:name w:val="annotation text"/>
    <w:basedOn w:val="a"/>
    <w:link w:val="af"/>
    <w:uiPriority w:val="99"/>
    <w:unhideWhenUsed/>
    <w:rsid w:val="008A486B"/>
    <w:rPr>
      <w:sz w:val="20"/>
      <w:szCs w:val="20"/>
    </w:rPr>
  </w:style>
  <w:style w:type="character" w:customStyle="1" w:styleId="af">
    <w:name w:val="Текст примечания Знак"/>
    <w:link w:val="ae"/>
    <w:uiPriority w:val="99"/>
    <w:rsid w:val="008A486B"/>
    <w:rPr>
      <w:rFonts w:ascii="Arial" w:hAnsi="Arial" w:cs="Arial"/>
      <w:lang w:val="en-GB" w:eastAsia="en-GB"/>
    </w:rPr>
  </w:style>
  <w:style w:type="paragraph" w:styleId="af0">
    <w:name w:val="annotation subject"/>
    <w:basedOn w:val="ae"/>
    <w:next w:val="ae"/>
    <w:link w:val="af1"/>
    <w:uiPriority w:val="99"/>
    <w:semiHidden/>
    <w:unhideWhenUsed/>
    <w:rsid w:val="008A486B"/>
    <w:rPr>
      <w:b/>
      <w:bCs/>
    </w:rPr>
  </w:style>
  <w:style w:type="character" w:customStyle="1" w:styleId="af1">
    <w:name w:val="Тема примечания Знак"/>
    <w:link w:val="af0"/>
    <w:uiPriority w:val="99"/>
    <w:semiHidden/>
    <w:rsid w:val="008A486B"/>
    <w:rPr>
      <w:rFonts w:ascii="Arial" w:hAnsi="Arial" w:cs="Arial"/>
      <w:b/>
      <w:bCs/>
      <w:lang w:val="en-GB" w:eastAsia="en-GB"/>
    </w:rPr>
  </w:style>
  <w:style w:type="paragraph" w:styleId="af2">
    <w:name w:val="Revision"/>
    <w:hidden/>
    <w:uiPriority w:val="99"/>
    <w:semiHidden/>
    <w:rsid w:val="005A6974"/>
    <w:rPr>
      <w:rFonts w:ascii="Arial" w:hAnsi="Arial" w:cs="Arial"/>
      <w:sz w:val="22"/>
      <w:szCs w:val="22"/>
      <w:lang w:val="en-GB" w:eastAsia="en-GB"/>
    </w:rPr>
  </w:style>
  <w:style w:type="paragraph" w:styleId="af3">
    <w:name w:val="footnote text"/>
    <w:basedOn w:val="a"/>
    <w:link w:val="af4"/>
    <w:uiPriority w:val="99"/>
    <w:semiHidden/>
    <w:unhideWhenUsed/>
    <w:rsid w:val="00411D3E"/>
    <w:rPr>
      <w:sz w:val="20"/>
      <w:szCs w:val="20"/>
    </w:rPr>
  </w:style>
  <w:style w:type="character" w:customStyle="1" w:styleId="af4">
    <w:name w:val="Текст сноски Знак"/>
    <w:link w:val="af3"/>
    <w:uiPriority w:val="99"/>
    <w:semiHidden/>
    <w:rsid w:val="00411D3E"/>
    <w:rPr>
      <w:rFonts w:ascii="Arial" w:hAnsi="Arial" w:cs="Arial"/>
      <w:lang w:val="en-GB" w:eastAsia="en-GB"/>
    </w:rPr>
  </w:style>
  <w:style w:type="character" w:styleId="af5">
    <w:name w:val="Hyperlink"/>
    <w:uiPriority w:val="99"/>
    <w:unhideWhenUsed/>
    <w:rsid w:val="00951BB3"/>
    <w:rPr>
      <w:color w:val="0000FF"/>
      <w:u w:val="single"/>
    </w:rPr>
  </w:style>
  <w:style w:type="character" w:customStyle="1" w:styleId="UnresolvedMention1">
    <w:name w:val="Unresolved Mention1"/>
    <w:basedOn w:val="a0"/>
    <w:uiPriority w:val="99"/>
    <w:semiHidden/>
    <w:unhideWhenUsed/>
    <w:rsid w:val="002729F4"/>
    <w:rPr>
      <w:color w:val="605E5C"/>
      <w:shd w:val="clear" w:color="auto" w:fill="E1DFDD"/>
    </w:rPr>
  </w:style>
  <w:style w:type="paragraph" w:styleId="af6">
    <w:name w:val="Normal (Web)"/>
    <w:basedOn w:val="a"/>
    <w:uiPriority w:val="99"/>
    <w:semiHidden/>
    <w:unhideWhenUsed/>
    <w:rsid w:val="00BF24A1"/>
    <w:rPr>
      <w:rFonts w:ascii="Times New Roman" w:hAnsi="Times New Roman" w:cs="Times New Roman"/>
      <w:sz w:val="24"/>
      <w:szCs w:val="24"/>
    </w:rPr>
  </w:style>
  <w:style w:type="paragraph" w:customStyle="1" w:styleId="xmsonormal">
    <w:name w:val="x_msonormal"/>
    <w:basedOn w:val="a"/>
    <w:rsid w:val="00215AC5"/>
    <w:pPr>
      <w:spacing w:before="100" w:beforeAutospacing="1" w:after="100" w:afterAutospacing="1"/>
    </w:pPr>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5377">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55809497">
      <w:bodyDiv w:val="1"/>
      <w:marLeft w:val="0"/>
      <w:marRight w:val="0"/>
      <w:marTop w:val="0"/>
      <w:marBottom w:val="0"/>
      <w:divBdr>
        <w:top w:val="none" w:sz="0" w:space="0" w:color="auto"/>
        <w:left w:val="none" w:sz="0" w:space="0" w:color="auto"/>
        <w:bottom w:val="none" w:sz="0" w:space="0" w:color="auto"/>
        <w:right w:val="none" w:sz="0" w:space="0" w:color="auto"/>
      </w:divBdr>
    </w:div>
    <w:div w:id="503513543">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6019562">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64448707">
      <w:bodyDiv w:val="1"/>
      <w:marLeft w:val="0"/>
      <w:marRight w:val="0"/>
      <w:marTop w:val="0"/>
      <w:marBottom w:val="0"/>
      <w:divBdr>
        <w:top w:val="none" w:sz="0" w:space="0" w:color="auto"/>
        <w:left w:val="none" w:sz="0" w:space="0" w:color="auto"/>
        <w:bottom w:val="none" w:sz="0" w:space="0" w:color="auto"/>
        <w:right w:val="none" w:sz="0" w:space="0" w:color="auto"/>
      </w:divBdr>
      <w:divsChild>
        <w:div w:id="156837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601629">
              <w:marLeft w:val="0"/>
              <w:marRight w:val="0"/>
              <w:marTop w:val="0"/>
              <w:marBottom w:val="0"/>
              <w:divBdr>
                <w:top w:val="none" w:sz="0" w:space="0" w:color="auto"/>
                <w:left w:val="none" w:sz="0" w:space="0" w:color="auto"/>
                <w:bottom w:val="none" w:sz="0" w:space="0" w:color="auto"/>
                <w:right w:val="none" w:sz="0" w:space="0" w:color="auto"/>
              </w:divBdr>
              <w:divsChild>
                <w:div w:id="1495797241">
                  <w:marLeft w:val="0"/>
                  <w:marRight w:val="0"/>
                  <w:marTop w:val="0"/>
                  <w:marBottom w:val="0"/>
                  <w:divBdr>
                    <w:top w:val="none" w:sz="0" w:space="0" w:color="auto"/>
                    <w:left w:val="none" w:sz="0" w:space="0" w:color="auto"/>
                    <w:bottom w:val="none" w:sz="0" w:space="0" w:color="auto"/>
                    <w:right w:val="none" w:sz="0" w:space="0" w:color="auto"/>
                  </w:divBdr>
                  <w:divsChild>
                    <w:div w:id="4389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86283">
      <w:bodyDiv w:val="1"/>
      <w:marLeft w:val="0"/>
      <w:marRight w:val="0"/>
      <w:marTop w:val="0"/>
      <w:marBottom w:val="0"/>
      <w:divBdr>
        <w:top w:val="none" w:sz="0" w:space="0" w:color="auto"/>
        <w:left w:val="none" w:sz="0" w:space="0" w:color="auto"/>
        <w:bottom w:val="none" w:sz="0" w:space="0" w:color="auto"/>
        <w:right w:val="none" w:sz="0" w:space="0" w:color="auto"/>
      </w:divBdr>
    </w:div>
    <w:div w:id="1112479445">
      <w:bodyDiv w:val="1"/>
      <w:marLeft w:val="0"/>
      <w:marRight w:val="0"/>
      <w:marTop w:val="0"/>
      <w:marBottom w:val="0"/>
      <w:divBdr>
        <w:top w:val="none" w:sz="0" w:space="0" w:color="auto"/>
        <w:left w:val="none" w:sz="0" w:space="0" w:color="auto"/>
        <w:bottom w:val="none" w:sz="0" w:space="0" w:color="auto"/>
        <w:right w:val="none" w:sz="0" w:space="0" w:color="auto"/>
      </w:divBdr>
    </w:div>
    <w:div w:id="1338462353">
      <w:bodyDiv w:val="1"/>
      <w:marLeft w:val="0"/>
      <w:marRight w:val="0"/>
      <w:marTop w:val="0"/>
      <w:marBottom w:val="0"/>
      <w:divBdr>
        <w:top w:val="none" w:sz="0" w:space="0" w:color="auto"/>
        <w:left w:val="none" w:sz="0" w:space="0" w:color="auto"/>
        <w:bottom w:val="none" w:sz="0" w:space="0" w:color="auto"/>
        <w:right w:val="none" w:sz="0" w:space="0" w:color="auto"/>
      </w:divBdr>
    </w:div>
    <w:div w:id="1456950767">
      <w:bodyDiv w:val="1"/>
      <w:marLeft w:val="0"/>
      <w:marRight w:val="0"/>
      <w:marTop w:val="0"/>
      <w:marBottom w:val="0"/>
      <w:divBdr>
        <w:top w:val="none" w:sz="0" w:space="0" w:color="auto"/>
        <w:left w:val="none" w:sz="0" w:space="0" w:color="auto"/>
        <w:bottom w:val="none" w:sz="0" w:space="0" w:color="auto"/>
        <w:right w:val="none" w:sz="0" w:space="0" w:color="auto"/>
      </w:divBdr>
      <w:divsChild>
        <w:div w:id="999961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5123">
              <w:marLeft w:val="0"/>
              <w:marRight w:val="0"/>
              <w:marTop w:val="0"/>
              <w:marBottom w:val="0"/>
              <w:divBdr>
                <w:top w:val="none" w:sz="0" w:space="0" w:color="auto"/>
                <w:left w:val="none" w:sz="0" w:space="0" w:color="auto"/>
                <w:bottom w:val="none" w:sz="0" w:space="0" w:color="auto"/>
                <w:right w:val="none" w:sz="0" w:space="0" w:color="auto"/>
              </w:divBdr>
              <w:divsChild>
                <w:div w:id="692921492">
                  <w:marLeft w:val="0"/>
                  <w:marRight w:val="0"/>
                  <w:marTop w:val="0"/>
                  <w:marBottom w:val="0"/>
                  <w:divBdr>
                    <w:top w:val="none" w:sz="0" w:space="0" w:color="auto"/>
                    <w:left w:val="none" w:sz="0" w:space="0" w:color="auto"/>
                    <w:bottom w:val="none" w:sz="0" w:space="0" w:color="auto"/>
                    <w:right w:val="none" w:sz="0" w:space="0" w:color="auto"/>
                  </w:divBdr>
                  <w:divsChild>
                    <w:div w:id="10531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01453899">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6121903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ga.kalashnyk@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1C5782D0CEB843A5D5AD7CB9F72ACA"/>
        <w:category>
          <w:name w:val="Общие"/>
          <w:gallery w:val="placeholder"/>
        </w:category>
        <w:types>
          <w:type w:val="bbPlcHdr"/>
        </w:types>
        <w:behaviors>
          <w:behavior w:val="content"/>
        </w:behaviors>
        <w:guid w:val="{494A1FBC-352E-8144-939A-73E95C74DA76}"/>
      </w:docPartPr>
      <w:docPartBody>
        <w:p w:rsidR="00243FCC" w:rsidRDefault="005F6BB5" w:rsidP="005F6BB5">
          <w:pPr>
            <w:pStyle w:val="C51C5782D0CEB843A5D5AD7CB9F72ACA"/>
          </w:pPr>
          <w:r w:rsidRPr="005122EB">
            <w:rPr>
              <w:rStyle w:val="a3"/>
              <w:rFonts w:eastAsiaTheme="majorEastAsia"/>
            </w:rPr>
            <w:t>Click here to enter text.</w:t>
          </w:r>
        </w:p>
      </w:docPartBody>
    </w:docPart>
    <w:docPart>
      <w:docPartPr>
        <w:name w:val="3BD7C8104E31EF4BBC6AB2F9FE2F77F8"/>
        <w:category>
          <w:name w:val="Общие"/>
          <w:gallery w:val="placeholder"/>
        </w:category>
        <w:types>
          <w:type w:val="bbPlcHdr"/>
        </w:types>
        <w:behaviors>
          <w:behavior w:val="content"/>
        </w:behaviors>
        <w:guid w:val="{ED181098-C6F4-5B4B-97DC-D50B1081548E}"/>
      </w:docPartPr>
      <w:docPartBody>
        <w:p w:rsidR="00243FCC" w:rsidRDefault="005F6BB5" w:rsidP="005F6BB5">
          <w:pPr>
            <w:pStyle w:val="3BD7C8104E31EF4BBC6AB2F9FE2F77F8"/>
          </w:pPr>
          <w:r w:rsidRPr="005122EB">
            <w:rPr>
              <w:rStyle w:val="a3"/>
              <w:rFonts w:eastAsiaTheme="majorEastAsi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B5"/>
    <w:rsid w:val="0011769A"/>
    <w:rsid w:val="00243FCC"/>
    <w:rsid w:val="00423774"/>
    <w:rsid w:val="004273BC"/>
    <w:rsid w:val="00427F5A"/>
    <w:rsid w:val="005330C7"/>
    <w:rsid w:val="005F6BB5"/>
    <w:rsid w:val="006232A5"/>
    <w:rsid w:val="006325D9"/>
    <w:rsid w:val="00794174"/>
    <w:rsid w:val="007D1930"/>
    <w:rsid w:val="00B70240"/>
    <w:rsid w:val="00BB176C"/>
    <w:rsid w:val="00C361D2"/>
    <w:rsid w:val="00D64F86"/>
    <w:rsid w:val="00D6526E"/>
    <w:rsid w:val="00DC45FA"/>
    <w:rsid w:val="00E26F08"/>
    <w:rsid w:val="00F222BF"/>
    <w:rsid w:val="00FE3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6BB5"/>
    <w:rPr>
      <w:color w:val="auto"/>
      <w:bdr w:val="none" w:sz="0" w:space="0" w:color="auto"/>
      <w:shd w:val="clear" w:color="auto" w:fill="D5DCE4" w:themeFill="text2" w:themeFillTint="33"/>
    </w:rPr>
  </w:style>
  <w:style w:type="paragraph" w:customStyle="1" w:styleId="C51C5782D0CEB843A5D5AD7CB9F72ACA">
    <w:name w:val="C51C5782D0CEB843A5D5AD7CB9F72ACA"/>
    <w:rsid w:val="005F6BB5"/>
  </w:style>
  <w:style w:type="paragraph" w:customStyle="1" w:styleId="3BD7C8104E31EF4BBC6AB2F9FE2F77F8">
    <w:name w:val="3BD7C8104E31EF4BBC6AB2F9FE2F77F8"/>
    <w:rsid w:val="005F6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B2E057-DB4B-4C56-B9C1-C6CF7066859B}">
  <ds:schemaRefs>
    <ds:schemaRef ds:uri="http://schemas.openxmlformats.org/officeDocument/2006/bibliography"/>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6372</Words>
  <Characters>36324</Characters>
  <Application>Microsoft Office Word</Application>
  <DocSecurity>0</DocSecurity>
  <Lines>302</Lines>
  <Paragraphs>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AE.Oo.RC.AllServicesandGoods (with lots) for BO or VC</vt:lpstr>
      <vt:lpstr>AE.Oo.RC.AllServicesandGoods (with lots) for BO or VC</vt:lpstr>
    </vt:vector>
  </TitlesOfParts>
  <Company>Council of Europe</Company>
  <LinksUpToDate>false</LinksUpToDate>
  <CharactersWithSpaces>42611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(with lots) for BO or VC</dc:title>
  <dc:creator>KAUTZMANN Jean-Etienne</dc:creator>
  <cp:lastModifiedBy>PUGACH Oksana</cp:lastModifiedBy>
  <cp:revision>4</cp:revision>
  <cp:lastPrinted>2016-04-12T13:31:00Z</cp:lastPrinted>
  <dcterms:created xsi:type="dcterms:W3CDTF">2022-08-02T07:06:00Z</dcterms:created>
  <dcterms:modified xsi:type="dcterms:W3CDTF">2022-08-02T11:11:00Z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