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tblPr>
      <w:tblGrid>
        <w:gridCol w:w="2660"/>
        <w:gridCol w:w="4536"/>
      </w:tblGrid>
      <w:tr w:rsidR="00BE43B2" w:rsidRPr="00DE5056"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BE43B2" w:rsidRPr="00DE5056" w:rsidRDefault="00BE43B2" w:rsidP="00E65787">
            <w:pPr>
              <w:jc w:val="right"/>
              <w:rPr>
                <w:rFonts w:ascii="Arial Narrow" w:hAnsi="Arial Narrow" w:cs="Tahoma"/>
                <w:b/>
                <w:caps/>
                <w:sz w:val="28"/>
                <w:szCs w:val="28"/>
              </w:rPr>
            </w:pPr>
            <w:r w:rsidRPr="00DE5056">
              <w:rPr>
                <w:rFonts w:ascii="Arial Narrow" w:hAnsi="Arial Narrow" w:cs="Tahoma"/>
                <w:sz w:val="18"/>
                <w:szCs w:val="18"/>
              </w:rPr>
              <w:t xml:space="preserve">Contract No. </w:t>
            </w:r>
            <w:r w:rsidRPr="00DE5056">
              <w:rPr>
                <w:rFonts w:ascii="Arial Narrow" w:hAnsi="Arial Narrow"/>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BE43B2" w:rsidRPr="00DE5056" w:rsidRDefault="006C1829" w:rsidP="00E65787">
            <w:pPr>
              <w:rPr>
                <w:rFonts w:ascii="Arial Narrow" w:hAnsi="Arial Narrow" w:cs="Tahoma"/>
                <w:caps/>
                <w:color w:val="000000" w:themeColor="text1"/>
                <w:sz w:val="18"/>
                <w:szCs w:val="18"/>
              </w:rPr>
            </w:pPr>
            <w:r w:rsidRPr="00DE5056">
              <w:rPr>
                <w:rFonts w:ascii="Arial Narrow" w:hAnsi="Arial Narrow" w:cs="Tahoma"/>
                <w:caps/>
                <w:color w:val="000000" w:themeColor="text1"/>
                <w:sz w:val="18"/>
                <w:szCs w:val="18"/>
              </w:rPr>
              <w:t>BH 4725/2020/2</w:t>
            </w:r>
          </w:p>
        </w:tc>
      </w:tr>
      <w:tr w:rsidR="00BE43B2" w:rsidRPr="00DE5056"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BE43B2" w:rsidRPr="00DE5056" w:rsidRDefault="00775FB5" w:rsidP="00E65787">
            <w:pPr>
              <w:jc w:val="right"/>
              <w:rPr>
                <w:rFonts w:ascii="Arial Narrow" w:hAnsi="Arial Narrow" w:cs="Tahoma"/>
                <w:b/>
                <w:caps/>
                <w:sz w:val="28"/>
                <w:szCs w:val="28"/>
              </w:rPr>
            </w:pPr>
            <w:r w:rsidRPr="00DE5056">
              <w:rPr>
                <w:rFonts w:ascii="Arial Narrow" w:hAnsi="Arial Narrow" w:cs="Tahoma"/>
                <w:sz w:val="18"/>
                <w:szCs w:val="18"/>
              </w:rPr>
              <w:t>Project ID / Sector</w:t>
            </w:r>
            <w:r w:rsidR="00BE43B2" w:rsidRPr="00DE5056">
              <w:rPr>
                <w:rFonts w:ascii="Arial Narrow" w:hAnsi="Arial Narrow"/>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BE43B2" w:rsidRPr="00DE5056" w:rsidRDefault="006C1829" w:rsidP="00E65787">
            <w:pPr>
              <w:rPr>
                <w:rFonts w:ascii="Arial Narrow" w:hAnsi="Arial Narrow" w:cs="Tahoma"/>
                <w:caps/>
                <w:color w:val="000000" w:themeColor="text1"/>
                <w:sz w:val="18"/>
                <w:szCs w:val="18"/>
              </w:rPr>
            </w:pPr>
            <w:r w:rsidRPr="00DE5056">
              <w:rPr>
                <w:rFonts w:ascii="Arial Narrow" w:hAnsi="Arial Narrow" w:cs="Tahoma"/>
                <w:caps/>
                <w:color w:val="000000" w:themeColor="text1"/>
                <w:sz w:val="18"/>
                <w:szCs w:val="18"/>
              </w:rPr>
              <w:t>2350</w:t>
            </w:r>
          </w:p>
        </w:tc>
      </w:tr>
      <w:tr w:rsidR="00BE43B2" w:rsidRPr="00DE5056"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BE43B2" w:rsidRPr="00DE5056" w:rsidRDefault="00BE43B2" w:rsidP="00E65787">
            <w:pPr>
              <w:jc w:val="right"/>
              <w:rPr>
                <w:rFonts w:ascii="Arial Narrow" w:hAnsi="Arial Narrow" w:cs="Tahoma"/>
                <w:color w:val="0070C0"/>
                <w:sz w:val="18"/>
                <w:szCs w:val="18"/>
              </w:rPr>
            </w:pPr>
            <w:r w:rsidRPr="00DE5056">
              <w:rPr>
                <w:rFonts w:ascii="Arial Narrow" w:hAnsi="Arial Narrow" w:cs="Tahoma"/>
                <w:sz w:val="18"/>
                <w:szCs w:val="18"/>
              </w:rPr>
              <w:t xml:space="preserve">Council of Europe contact point </w:t>
            </w:r>
            <w:r w:rsidRPr="00DE5056">
              <w:rPr>
                <w:rFonts w:ascii="Arial Narrow" w:hAnsi="Arial Narrow"/>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6C1829" w:rsidRPr="00DE5056" w:rsidRDefault="006C1829" w:rsidP="00E65787">
            <w:pPr>
              <w:rPr>
                <w:rFonts w:ascii="Arial Narrow" w:hAnsi="Arial Narrow" w:cs="Tahoma"/>
                <w:color w:val="000000"/>
                <w:sz w:val="18"/>
                <w:szCs w:val="18"/>
                <w:lang w:val="en-US"/>
              </w:rPr>
            </w:pPr>
            <w:r w:rsidRPr="00DE5056">
              <w:rPr>
                <w:rFonts w:ascii="Arial Narrow" w:hAnsi="Arial Narrow" w:cs="Tahoma"/>
                <w:color w:val="000000"/>
                <w:sz w:val="18"/>
                <w:szCs w:val="18"/>
                <w:lang w:val="en-US"/>
              </w:rPr>
              <w:t>Diana Cealic</w:t>
            </w:r>
          </w:p>
          <w:p w:rsidR="00BE43B2" w:rsidRPr="00DE5056" w:rsidRDefault="00FA26E6" w:rsidP="00E65787">
            <w:pPr>
              <w:rPr>
                <w:rStyle w:val="Hyperlink"/>
                <w:rFonts w:ascii="Arial Narrow" w:hAnsi="Arial Narrow" w:cs="Tahoma"/>
                <w:sz w:val="18"/>
                <w:szCs w:val="18"/>
                <w:lang w:val="en-US"/>
              </w:rPr>
            </w:pPr>
            <w:hyperlink r:id="rId11" w:history="1">
              <w:r w:rsidR="006C1829" w:rsidRPr="00DE5056">
                <w:rPr>
                  <w:rStyle w:val="Hyperlink"/>
                  <w:rFonts w:ascii="Arial Narrow" w:hAnsi="Arial Narrow" w:cs="Tahoma"/>
                  <w:sz w:val="18"/>
                  <w:szCs w:val="18"/>
                  <w:lang w:val="en-US"/>
                </w:rPr>
                <w:t>diana.cealic@coe.int</w:t>
              </w:r>
            </w:hyperlink>
          </w:p>
          <w:p w:rsidR="006C1829" w:rsidRPr="00DE5056" w:rsidRDefault="006C1829" w:rsidP="00E65787">
            <w:pPr>
              <w:rPr>
                <w:rFonts w:ascii="Arial Narrow" w:hAnsi="Arial Narrow" w:cs="Tahoma"/>
                <w:b/>
                <w:caps/>
                <w:color w:val="000000" w:themeColor="text1"/>
                <w:sz w:val="18"/>
                <w:szCs w:val="18"/>
                <w:highlight w:val="cyan"/>
              </w:rPr>
            </w:pPr>
            <w:r w:rsidRPr="00DE5056">
              <w:rPr>
                <w:rStyle w:val="Hyperlink"/>
                <w:rFonts w:ascii="Arial Narrow" w:hAnsi="Arial Narrow" w:cs="Tahoma"/>
                <w:color w:val="auto"/>
                <w:sz w:val="18"/>
                <w:szCs w:val="18"/>
                <w:u w:val="none"/>
                <w:lang w:val="en-US"/>
              </w:rPr>
              <w:t>+373 22 888 912</w:t>
            </w:r>
          </w:p>
        </w:tc>
      </w:tr>
    </w:tbl>
    <w:p w:rsidR="00261462" w:rsidRPr="00DE5056" w:rsidRDefault="003F572D" w:rsidP="00E65787">
      <w:pPr>
        <w:rPr>
          <w:rFonts w:ascii="Arial Narrow" w:hAnsi="Arial Narrow" w:cs="Tahoma"/>
          <w:b/>
          <w:caps/>
          <w:sz w:val="28"/>
          <w:szCs w:val="28"/>
        </w:rPr>
      </w:pPr>
      <w:r w:rsidRPr="00DE5056">
        <w:rPr>
          <w:rFonts w:ascii="Arial Narrow" w:hAnsi="Arial Narrow" w:cs="Tahoma"/>
          <w:b/>
          <w:caps/>
          <w:noProof/>
          <w:sz w:val="28"/>
          <w:szCs w:val="28"/>
          <w:lang w:val="en-US" w:eastAsia="en-US"/>
        </w:rPr>
        <w:drawing>
          <wp:anchor distT="0" distB="0" distL="114300" distR="114300" simplePos="0" relativeHeight="251658240" behindDoc="0" locked="0" layoutInCell="1" allowOverlap="1">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anchor>
        </w:drawing>
      </w:r>
    </w:p>
    <w:p w:rsidR="00261462" w:rsidRPr="00DE5056" w:rsidRDefault="00261462" w:rsidP="00E65787">
      <w:pPr>
        <w:rPr>
          <w:rFonts w:ascii="Arial Narrow" w:hAnsi="Arial Narrow" w:cs="Tahoma"/>
          <w:b/>
          <w:caps/>
          <w:sz w:val="28"/>
          <w:szCs w:val="28"/>
        </w:rPr>
      </w:pPr>
    </w:p>
    <w:p w:rsidR="00261462" w:rsidRPr="00DE5056" w:rsidRDefault="00261462" w:rsidP="00E65787">
      <w:pPr>
        <w:rPr>
          <w:rFonts w:ascii="Arial Narrow" w:hAnsi="Arial Narrow" w:cs="Tahoma"/>
          <w:b/>
          <w:caps/>
          <w:sz w:val="28"/>
          <w:szCs w:val="28"/>
        </w:rPr>
      </w:pPr>
    </w:p>
    <w:p w:rsidR="00261462" w:rsidRPr="00DE5056" w:rsidRDefault="00261462" w:rsidP="00E65787">
      <w:pPr>
        <w:rPr>
          <w:rFonts w:ascii="Arial Narrow" w:hAnsi="Arial Narrow" w:cs="Tahoma"/>
          <w:b/>
          <w:caps/>
          <w:sz w:val="28"/>
          <w:szCs w:val="28"/>
        </w:rPr>
      </w:pPr>
    </w:p>
    <w:p w:rsidR="00261462" w:rsidRPr="00DE5056" w:rsidRDefault="00261462" w:rsidP="00E65787">
      <w:pPr>
        <w:rPr>
          <w:rFonts w:ascii="Arial Narrow" w:hAnsi="Arial Narrow" w:cs="Tahoma"/>
          <w:b/>
          <w:caps/>
          <w:sz w:val="28"/>
          <w:szCs w:val="28"/>
        </w:rPr>
      </w:pPr>
    </w:p>
    <w:p w:rsidR="00261462" w:rsidRPr="00DE5056" w:rsidRDefault="00261462" w:rsidP="00E65787">
      <w:pPr>
        <w:rPr>
          <w:rFonts w:ascii="Arial Narrow" w:hAnsi="Arial Narrow" w:cs="Tahoma"/>
          <w:b/>
          <w:caps/>
          <w:sz w:val="28"/>
          <w:szCs w:val="28"/>
        </w:rPr>
      </w:pPr>
    </w:p>
    <w:p w:rsidR="009365EB" w:rsidRPr="00DE5056" w:rsidRDefault="00A26A5F" w:rsidP="00E65787">
      <w:pPr>
        <w:rPr>
          <w:rFonts w:ascii="Arial Narrow" w:hAnsi="Arial Narrow" w:cs="Tahoma"/>
          <w:b/>
          <w:caps/>
          <w:sz w:val="28"/>
          <w:szCs w:val="28"/>
        </w:rPr>
      </w:pPr>
      <w:r w:rsidRPr="00DE5056">
        <w:rPr>
          <w:rFonts w:ascii="Arial Narrow" w:hAnsi="Arial Narrow" w:cs="Tahoma"/>
          <w:b/>
          <w:caps/>
          <w:sz w:val="28"/>
          <w:szCs w:val="28"/>
        </w:rPr>
        <w:t>ACT Of ENGAGEMENT</w:t>
      </w:r>
    </w:p>
    <w:p w:rsidR="00C20349" w:rsidRPr="00DE5056" w:rsidRDefault="00C20349" w:rsidP="00E65787">
      <w:pPr>
        <w:rPr>
          <w:rFonts w:ascii="Arial Narrow" w:hAnsi="Arial Narrow" w:cs="Tahoma"/>
          <w:b/>
        </w:rPr>
      </w:pPr>
      <w:r w:rsidRPr="00DE5056">
        <w:rPr>
          <w:rFonts w:ascii="Arial Narrow" w:hAnsi="Arial Narrow" w:cs="Tahoma"/>
          <w:b/>
        </w:rPr>
        <w:t>(</w:t>
      </w:r>
      <w:r w:rsidR="00022D03" w:rsidRPr="00DE5056">
        <w:rPr>
          <w:rFonts w:ascii="Arial Narrow" w:hAnsi="Arial Narrow" w:cs="Tahoma"/>
          <w:b/>
        </w:rPr>
        <w:t xml:space="preserve">Competitive bidding </w:t>
      </w:r>
      <w:r w:rsidR="009365EB" w:rsidRPr="00DE5056">
        <w:rPr>
          <w:rFonts w:ascii="Arial Narrow" w:hAnsi="Arial Narrow" w:cs="Tahoma"/>
          <w:b/>
        </w:rPr>
        <w:t xml:space="preserve">procedure / </w:t>
      </w:r>
      <w:r w:rsidR="00411D3E" w:rsidRPr="00DE5056">
        <w:rPr>
          <w:rFonts w:ascii="Arial Narrow" w:hAnsi="Arial Narrow" w:cs="Tahoma"/>
          <w:b/>
          <w:u w:val="single"/>
        </w:rPr>
        <w:t>One-off contract</w:t>
      </w:r>
      <w:r w:rsidRPr="00DE5056">
        <w:rPr>
          <w:rFonts w:ascii="Arial Narrow" w:hAnsi="Arial Narrow" w:cs="Tahoma"/>
          <w:b/>
        </w:rPr>
        <w:t>)</w:t>
      </w:r>
    </w:p>
    <w:p w:rsidR="009365EB" w:rsidRPr="00DE5056" w:rsidRDefault="009365EB" w:rsidP="00E65787">
      <w:pPr>
        <w:rPr>
          <w:rFonts w:ascii="Arial Narrow" w:hAnsi="Arial Narrow" w:cs="Tahoma"/>
          <w:b/>
          <w:sz w:val="20"/>
          <w:szCs w:val="20"/>
        </w:rPr>
      </w:pPr>
    </w:p>
    <w:p w:rsidR="00261462" w:rsidRPr="00DE5056" w:rsidRDefault="00261462" w:rsidP="00E65787">
      <w:pPr>
        <w:jc w:val="both"/>
        <w:rPr>
          <w:rFonts w:ascii="Arial Narrow" w:hAnsi="Arial Narrow" w:cs="Tahoma"/>
          <w:b/>
          <w:highlight w:val="cyan"/>
        </w:rPr>
      </w:pPr>
      <w:r w:rsidRPr="00DE5056">
        <w:rPr>
          <w:rFonts w:ascii="Arial Narrow" w:hAnsi="Arial Narrow" w:cs="Tahoma"/>
          <w:b/>
        </w:rPr>
        <w:t xml:space="preserve">This Act of Engagement lays down the terms and conditions of the contract between the Provider, </w:t>
      </w:r>
      <w:r w:rsidR="00453769" w:rsidRPr="00DE5056">
        <w:rPr>
          <w:rFonts w:ascii="Arial Narrow" w:hAnsi="Arial Narrow" w:cs="Tahoma"/>
          <w:b/>
        </w:rPr>
        <w:t>as described below,</w:t>
      </w:r>
      <w:r w:rsidRPr="00DE5056">
        <w:rPr>
          <w:rFonts w:ascii="Arial Narrow" w:hAnsi="Arial Narrow" w:cs="Tahoma"/>
          <w:b/>
        </w:rPr>
        <w:t xml:space="preserve"> and the Council of Europe</w:t>
      </w:r>
      <w:r w:rsidRPr="00DE5056">
        <w:rPr>
          <w:rStyle w:val="FootnoteReference"/>
          <w:rFonts w:ascii="Arial Narrow" w:hAnsi="Arial Narrow" w:cs="Tahoma"/>
          <w:b/>
        </w:rPr>
        <w:footnoteReference w:id="3"/>
      </w:r>
      <w:r w:rsidRPr="00DE5056">
        <w:rPr>
          <w:rFonts w:ascii="Arial Narrow" w:hAnsi="Arial Narrow" w:cs="Tahoma"/>
          <w:b/>
        </w:rPr>
        <w:t xml:space="preserve"> for the provision of</w:t>
      </w:r>
      <w:r w:rsidR="002B00DA">
        <w:rPr>
          <w:rFonts w:ascii="Arial Narrow" w:hAnsi="Arial Narrow" w:cs="Tahoma"/>
          <w:b/>
        </w:rPr>
        <w:t xml:space="preserve"> services to carry out</w:t>
      </w:r>
      <w:r w:rsidR="0065165B">
        <w:rPr>
          <w:rFonts w:ascii="Arial Narrow" w:hAnsi="Arial Narrow" w:cs="Tahoma"/>
          <w:b/>
        </w:rPr>
        <w:t xml:space="preserve"> </w:t>
      </w:r>
      <w:r w:rsidR="00D15CFC">
        <w:rPr>
          <w:rFonts w:ascii="Arial Narrow" w:hAnsi="Arial Narrow" w:cs="Tahoma"/>
          <w:b/>
        </w:rPr>
        <w:t>national survey</w:t>
      </w:r>
      <w:r w:rsidR="00B106E4">
        <w:rPr>
          <w:rFonts w:ascii="Arial Narrow" w:hAnsi="Arial Narrow" w:cs="Tahoma"/>
          <w:b/>
        </w:rPr>
        <w:t>s</w:t>
      </w:r>
      <w:r w:rsidR="006C1829" w:rsidRPr="00DE5056">
        <w:rPr>
          <w:rFonts w:ascii="Arial Narrow" w:hAnsi="Arial Narrow" w:cs="Tahoma"/>
          <w:b/>
        </w:rPr>
        <w:t xml:space="preserve"> on public</w:t>
      </w:r>
      <w:r w:rsidR="0065165B">
        <w:rPr>
          <w:rFonts w:ascii="Arial Narrow" w:hAnsi="Arial Narrow" w:cs="Tahoma"/>
          <w:b/>
        </w:rPr>
        <w:t xml:space="preserve"> </w:t>
      </w:r>
      <w:r w:rsidR="00B106E4">
        <w:rPr>
          <w:rFonts w:ascii="Arial Narrow" w:hAnsi="Arial Narrow" w:cs="Tahoma"/>
          <w:b/>
        </w:rPr>
        <w:t xml:space="preserve">perception </w:t>
      </w:r>
      <w:r w:rsidR="005121A6" w:rsidRPr="002B00DA">
        <w:rPr>
          <w:rFonts w:ascii="Arial Narrow" w:hAnsi="Arial Narrow" w:cs="Tahoma"/>
          <w:b/>
        </w:rPr>
        <w:t>and professional</w:t>
      </w:r>
      <w:r w:rsidR="0031115E" w:rsidRPr="002B00DA">
        <w:rPr>
          <w:rFonts w:ascii="Arial Narrow" w:hAnsi="Arial Narrow" w:cs="Tahoma"/>
          <w:b/>
        </w:rPr>
        <w:t>s’</w:t>
      </w:r>
      <w:r w:rsidR="0065165B">
        <w:rPr>
          <w:rFonts w:ascii="Arial Narrow" w:hAnsi="Arial Narrow" w:cs="Tahoma"/>
          <w:b/>
        </w:rPr>
        <w:t xml:space="preserve"> </w:t>
      </w:r>
      <w:r w:rsidR="00B106E4">
        <w:rPr>
          <w:rFonts w:ascii="Arial Narrow" w:hAnsi="Arial Narrow" w:cs="Tahoma"/>
          <w:b/>
        </w:rPr>
        <w:t>opinion</w:t>
      </w:r>
      <w:r w:rsidR="0065165B">
        <w:rPr>
          <w:rFonts w:ascii="Arial Narrow" w:hAnsi="Arial Narrow" w:cs="Tahoma"/>
          <w:b/>
        </w:rPr>
        <w:t xml:space="preserve"> </w:t>
      </w:r>
      <w:r w:rsidR="006C1829" w:rsidRPr="00DE5056">
        <w:rPr>
          <w:rFonts w:ascii="Arial Narrow" w:hAnsi="Arial Narrow" w:cs="Tahoma"/>
          <w:b/>
        </w:rPr>
        <w:t>on the preparednes</w:t>
      </w:r>
      <w:r w:rsidR="00797572" w:rsidRPr="00DE5056">
        <w:rPr>
          <w:rFonts w:ascii="Arial Narrow" w:hAnsi="Arial Narrow" w:cs="Tahoma"/>
          <w:b/>
        </w:rPr>
        <w:t>s of justice sector actors and</w:t>
      </w:r>
      <w:r w:rsidR="00D15CFC">
        <w:rPr>
          <w:rFonts w:ascii="Arial Narrow" w:hAnsi="Arial Narrow" w:cs="Tahoma"/>
          <w:b/>
        </w:rPr>
        <w:t xml:space="preserve"> the</w:t>
      </w:r>
      <w:r w:rsidR="0065165B">
        <w:rPr>
          <w:rFonts w:ascii="Arial Narrow" w:hAnsi="Arial Narrow" w:cs="Tahoma"/>
          <w:b/>
        </w:rPr>
        <w:t xml:space="preserve"> </w:t>
      </w:r>
      <w:r w:rsidR="005121A6" w:rsidRPr="002B00DA">
        <w:rPr>
          <w:rFonts w:ascii="Arial Narrow" w:hAnsi="Arial Narrow" w:cs="Tahoma"/>
          <w:b/>
          <w:lang w:eastAsia="en-US"/>
        </w:rPr>
        <w:t>Council for prevention and elimination of discrimination and ensuring equality</w:t>
      </w:r>
      <w:r w:rsidR="0065165B">
        <w:rPr>
          <w:rFonts w:ascii="Arial Narrow" w:hAnsi="Arial Narrow" w:cs="Tahoma"/>
          <w:b/>
          <w:lang w:eastAsia="en-US"/>
        </w:rPr>
        <w:t xml:space="preserve"> </w:t>
      </w:r>
      <w:r w:rsidR="006C1829" w:rsidRPr="00DE5056">
        <w:rPr>
          <w:rFonts w:ascii="Arial Narrow" w:hAnsi="Arial Narrow" w:cs="Tahoma"/>
          <w:b/>
        </w:rPr>
        <w:t xml:space="preserve">to deal with </w:t>
      </w:r>
      <w:r w:rsidR="00D15CFC">
        <w:rPr>
          <w:rFonts w:ascii="Arial Narrow" w:hAnsi="Arial Narrow" w:cs="Tahoma"/>
          <w:b/>
        </w:rPr>
        <w:t xml:space="preserve">cases of </w:t>
      </w:r>
      <w:r w:rsidR="006C1829" w:rsidRPr="00DE5056">
        <w:rPr>
          <w:rFonts w:ascii="Arial Narrow" w:hAnsi="Arial Narrow" w:cs="Tahoma"/>
          <w:b/>
        </w:rPr>
        <w:t>discrimination</w:t>
      </w:r>
      <w:r w:rsidRPr="00DE5056">
        <w:rPr>
          <w:rFonts w:ascii="Arial Narrow" w:hAnsi="Arial Narrow" w:cs="Tahoma"/>
          <w:b/>
        </w:rPr>
        <w:t>.</w:t>
      </w:r>
    </w:p>
    <w:p w:rsidR="00261462" w:rsidRPr="00DE5056" w:rsidRDefault="00261462" w:rsidP="00E65787">
      <w:pPr>
        <w:rPr>
          <w:rFonts w:ascii="Arial Narrow" w:hAnsi="Arial Narrow" w:cs="Tahoma"/>
          <w:b/>
        </w:rPr>
      </w:pPr>
    </w:p>
    <w:p w:rsidR="00261462" w:rsidRPr="00DE5056" w:rsidRDefault="00261462" w:rsidP="00E65787">
      <w:pPr>
        <w:pBdr>
          <w:top w:val="single" w:sz="2" w:space="1" w:color="F2F2F2"/>
          <w:left w:val="single" w:sz="2" w:space="4" w:color="F2F2F2"/>
          <w:bottom w:val="single" w:sz="2" w:space="1" w:color="F2F2F2"/>
          <w:right w:val="single" w:sz="2" w:space="4" w:color="F2F2F2"/>
        </w:pBdr>
        <w:jc w:val="both"/>
        <w:rPr>
          <w:rFonts w:ascii="Arial Narrow" w:hAnsi="Arial Narrow" w:cs="Tahoma"/>
          <w:sz w:val="20"/>
          <w:szCs w:val="20"/>
        </w:rPr>
      </w:pPr>
      <w:r w:rsidRPr="00DE5056">
        <w:rPr>
          <w:rFonts w:ascii="Arial Narrow" w:hAnsi="Arial Narrow"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E5056">
        <w:rPr>
          <w:rFonts w:ascii="Arial Narrow" w:hAnsi="Arial Narrow" w:cs="Tahoma"/>
          <w:b/>
          <w:sz w:val="20"/>
          <w:szCs w:val="20"/>
        </w:rPr>
        <w:t>upon signature by a Council of Europe authorised staff member</w:t>
      </w:r>
      <w:r w:rsidR="00454D25" w:rsidRPr="00DE5056">
        <w:rPr>
          <w:rFonts w:ascii="Arial Narrow" w:hAnsi="Arial Narrow" w:cs="Tahoma"/>
          <w:sz w:val="20"/>
          <w:szCs w:val="20"/>
        </w:rPr>
        <w:t xml:space="preserve"> (see Section B</w:t>
      </w:r>
      <w:r w:rsidRPr="00DE5056">
        <w:rPr>
          <w:rFonts w:ascii="Arial Narrow" w:hAnsi="Arial Narrow" w:cs="Tahoma"/>
          <w:sz w:val="20"/>
          <w:szCs w:val="20"/>
        </w:rPr>
        <w:t>).</w:t>
      </w:r>
    </w:p>
    <w:p w:rsidR="00261462" w:rsidRPr="00DE5056" w:rsidRDefault="00261462" w:rsidP="00E65787">
      <w:pPr>
        <w:rPr>
          <w:rFonts w:ascii="Arial Narrow" w:hAnsi="Arial Narrow" w:cs="Tahoma"/>
          <w:b/>
          <w:sz w:val="20"/>
          <w:szCs w:val="20"/>
        </w:rPr>
      </w:pPr>
    </w:p>
    <w:p w:rsidR="00261462" w:rsidRPr="00DE5056" w:rsidRDefault="00261462" w:rsidP="00E65787">
      <w:pPr>
        <w:pBdr>
          <w:top w:val="single" w:sz="2" w:space="1" w:color="FF0000"/>
          <w:left w:val="single" w:sz="2" w:space="4" w:color="FF0000"/>
          <w:bottom w:val="single" w:sz="2" w:space="4" w:color="FF0000"/>
          <w:right w:val="single" w:sz="2" w:space="4" w:color="FF0000"/>
        </w:pBdr>
        <w:ind w:left="1701" w:hanging="1701"/>
        <w:rPr>
          <w:rFonts w:ascii="Arial Narrow" w:hAnsi="Arial Narrow" w:cs="Tahoma"/>
          <w:color w:val="FF0000"/>
          <w:sz w:val="18"/>
          <w:szCs w:val="18"/>
        </w:rPr>
      </w:pPr>
      <w:r w:rsidRPr="00DE5056">
        <w:rPr>
          <w:rFonts w:ascii="Arial Narrow" w:hAnsi="Arial Narrow" w:cs="Tahoma"/>
          <w:color w:val="FF0000"/>
          <w:sz w:val="18"/>
          <w:szCs w:val="18"/>
        </w:rPr>
        <w:t>Tenderers shall:</w:t>
      </w:r>
    </w:p>
    <w:p w:rsidR="00261462" w:rsidRPr="00DE5056" w:rsidRDefault="00261462" w:rsidP="00E65787">
      <w:pPr>
        <w:pBdr>
          <w:top w:val="single" w:sz="2" w:space="1" w:color="FF0000"/>
          <w:left w:val="single" w:sz="2" w:space="4" w:color="FF0000"/>
          <w:bottom w:val="single" w:sz="2" w:space="4" w:color="FF0000"/>
          <w:right w:val="single" w:sz="2" w:space="4" w:color="FF0000"/>
        </w:pBdr>
        <w:rPr>
          <w:rFonts w:ascii="Arial Narrow" w:hAnsi="Arial Narrow" w:cs="Tahoma"/>
          <w:color w:val="FF0000"/>
          <w:sz w:val="18"/>
          <w:szCs w:val="18"/>
        </w:rPr>
      </w:pPr>
      <w:r w:rsidRPr="00DE5056">
        <w:rPr>
          <w:rFonts w:ascii="Arial Narrow" w:hAnsi="Arial Narrow" w:cs="Tahoma"/>
          <w:color w:val="FF0000"/>
          <w:sz w:val="18"/>
          <w:szCs w:val="18"/>
        </w:rPr>
        <w:t xml:space="preserve">1. Fill in the below sections </w:t>
      </w:r>
      <w:r w:rsidRPr="00DE5056">
        <w:rPr>
          <w:rFonts w:ascii="Arial Narrow" w:hAnsi="Arial Narrow" w:cs="Tahoma"/>
          <w:b/>
          <w:color w:val="FF0000"/>
          <w:sz w:val="18"/>
          <w:szCs w:val="18"/>
        </w:rPr>
        <w:t>Contact details of the Provider</w:t>
      </w:r>
      <w:r w:rsidRPr="00DE5056">
        <w:rPr>
          <w:rFonts w:ascii="Arial Narrow" w:hAnsi="Arial Narrow" w:cs="Tahoma"/>
          <w:color w:val="FF0000"/>
          <w:sz w:val="18"/>
          <w:szCs w:val="18"/>
        </w:rPr>
        <w:t xml:space="preserve"> and </w:t>
      </w:r>
      <w:r w:rsidRPr="00DE5056">
        <w:rPr>
          <w:rFonts w:ascii="Arial Narrow" w:hAnsi="Arial Narrow" w:cs="Tahoma"/>
          <w:b/>
          <w:color w:val="FF0000"/>
          <w:sz w:val="18"/>
          <w:szCs w:val="18"/>
        </w:rPr>
        <w:t>Bank details</w:t>
      </w:r>
      <w:r w:rsidRPr="00DE5056">
        <w:rPr>
          <w:rFonts w:ascii="Arial Narrow" w:hAnsi="Arial Narrow" w:cs="Tahoma"/>
          <w:color w:val="FF0000"/>
          <w:sz w:val="18"/>
          <w:szCs w:val="18"/>
        </w:rPr>
        <w:t>. Ensure that the “Name” of the Provider and the “Account holder” are the same.</w:t>
      </w:r>
    </w:p>
    <w:p w:rsidR="00261462" w:rsidRPr="00DE5056" w:rsidRDefault="00261462" w:rsidP="00E65787">
      <w:pPr>
        <w:pBdr>
          <w:top w:val="single" w:sz="2" w:space="1" w:color="FF0000"/>
          <w:left w:val="single" w:sz="2" w:space="4" w:color="FF0000"/>
          <w:bottom w:val="single" w:sz="2" w:space="4" w:color="FF0000"/>
          <w:right w:val="single" w:sz="2" w:space="4" w:color="FF0000"/>
        </w:pBdr>
        <w:ind w:left="1701" w:hanging="1701"/>
        <w:rPr>
          <w:rFonts w:ascii="Arial Narrow" w:hAnsi="Arial Narrow" w:cs="Tahoma"/>
          <w:color w:val="FF0000"/>
          <w:sz w:val="18"/>
          <w:szCs w:val="18"/>
        </w:rPr>
      </w:pPr>
      <w:r w:rsidRPr="00DE5056">
        <w:rPr>
          <w:rFonts w:ascii="Arial Narrow" w:hAnsi="Arial Narrow" w:cs="Tahoma"/>
          <w:color w:val="FF0000"/>
          <w:sz w:val="18"/>
          <w:szCs w:val="18"/>
        </w:rPr>
        <w:t>2. Fill in the column “Fees” of the</w:t>
      </w:r>
      <w:r w:rsidR="00454D25" w:rsidRPr="00DE5056">
        <w:rPr>
          <w:rFonts w:ascii="Arial Narrow" w:hAnsi="Arial Narrow" w:cs="Tahoma"/>
          <w:color w:val="FF0000"/>
          <w:sz w:val="18"/>
          <w:szCs w:val="18"/>
        </w:rPr>
        <w:t xml:space="preserve"> table of fees (See Section A</w:t>
      </w:r>
      <w:r w:rsidRPr="00DE5056">
        <w:rPr>
          <w:rFonts w:ascii="Arial Narrow" w:hAnsi="Arial Narrow" w:cs="Tahoma"/>
          <w:color w:val="FF0000"/>
          <w:sz w:val="18"/>
          <w:szCs w:val="18"/>
        </w:rPr>
        <w:t>);</w:t>
      </w:r>
    </w:p>
    <w:p w:rsidR="00261462" w:rsidRPr="00DE5056" w:rsidRDefault="00261462" w:rsidP="00E65787">
      <w:pPr>
        <w:pBdr>
          <w:top w:val="single" w:sz="2" w:space="1" w:color="FF0000"/>
          <w:left w:val="single" w:sz="2" w:space="4" w:color="FF0000"/>
          <w:bottom w:val="single" w:sz="2" w:space="4" w:color="FF0000"/>
          <w:right w:val="single" w:sz="2" w:space="4" w:color="FF0000"/>
        </w:pBdr>
        <w:rPr>
          <w:rFonts w:ascii="Arial Narrow" w:hAnsi="Arial Narrow" w:cs="Tahoma"/>
          <w:color w:val="FF0000"/>
          <w:sz w:val="18"/>
          <w:szCs w:val="18"/>
        </w:rPr>
      </w:pPr>
      <w:r w:rsidRPr="00DE5056">
        <w:rPr>
          <w:rFonts w:ascii="Arial Narrow" w:hAnsi="Arial Narrow" w:cs="Tahoma"/>
          <w:color w:val="FF0000"/>
          <w:sz w:val="18"/>
          <w:szCs w:val="18"/>
        </w:rPr>
        <w:t xml:space="preserve">3. Sign the Act </w:t>
      </w:r>
      <w:r w:rsidR="00454D25" w:rsidRPr="00DE5056">
        <w:rPr>
          <w:rFonts w:ascii="Arial Narrow" w:hAnsi="Arial Narrow" w:cs="Tahoma"/>
          <w:color w:val="FF0000"/>
          <w:sz w:val="18"/>
          <w:szCs w:val="18"/>
        </w:rPr>
        <w:t>of Engagement (See Section B</w:t>
      </w:r>
      <w:r w:rsidRPr="00DE5056">
        <w:rPr>
          <w:rFonts w:ascii="Arial Narrow" w:hAnsi="Arial Narrow" w:cs="Tahoma"/>
          <w:color w:val="FF0000"/>
          <w:sz w:val="18"/>
          <w:szCs w:val="18"/>
        </w:rPr>
        <w:t>) and send a signed and scanned copy to the Council (See Contact person details above).</w:t>
      </w:r>
    </w:p>
    <w:p w:rsidR="00261462" w:rsidRPr="00DE5056" w:rsidRDefault="00261462" w:rsidP="00E65787">
      <w:pPr>
        <w:ind w:left="567" w:hanging="283"/>
        <w:rPr>
          <w:rFonts w:ascii="Arial Narrow" w:hAnsi="Arial Narrow"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450"/>
        <w:gridCol w:w="1751"/>
        <w:gridCol w:w="2836"/>
        <w:gridCol w:w="1667"/>
        <w:gridCol w:w="3292"/>
      </w:tblGrid>
      <w:tr w:rsidR="00261462" w:rsidRPr="00DE5056"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261462" w:rsidRPr="00DE5056" w:rsidRDefault="00261462" w:rsidP="00E65787">
            <w:pPr>
              <w:ind w:left="113" w:right="113"/>
              <w:jc w:val="center"/>
              <w:rPr>
                <w:rFonts w:ascii="Arial Narrow" w:hAnsi="Arial Narrow" w:cs="Tahoma"/>
                <w:b/>
                <w:sz w:val="18"/>
                <w:szCs w:val="18"/>
              </w:rPr>
            </w:pPr>
            <w:r w:rsidRPr="00DE5056">
              <w:rPr>
                <w:rFonts w:ascii="Arial Narrow" w:hAnsi="Arial Narrow"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DE5056" w:rsidRDefault="00261462" w:rsidP="00E65787">
            <w:pPr>
              <w:jc w:val="right"/>
              <w:rPr>
                <w:rFonts w:ascii="Arial Narrow" w:hAnsi="Arial Narrow" w:cs="Tahoma"/>
                <w:sz w:val="18"/>
                <w:szCs w:val="18"/>
              </w:rPr>
            </w:pPr>
            <w:r w:rsidRPr="00DE5056">
              <w:rPr>
                <w:rFonts w:ascii="Arial Narrow" w:hAnsi="Arial Narrow" w:cs="Tahoma"/>
                <w:sz w:val="18"/>
                <w:szCs w:val="18"/>
              </w:rPr>
              <w:t>Name and address</w:t>
            </w:r>
          </w:p>
          <w:p w:rsidR="00261462" w:rsidRPr="00DE5056" w:rsidRDefault="00261462" w:rsidP="00E65787">
            <w:pPr>
              <w:jc w:val="right"/>
              <w:rPr>
                <w:rFonts w:ascii="Arial Narrow" w:hAnsi="Arial Narrow" w:cs="Tahoma"/>
              </w:rPr>
            </w:pPr>
            <w:r w:rsidRPr="00DE5056">
              <w:rPr>
                <w:rFonts w:ascii="Arial Narrow" w:hAnsi="Arial Narrow"/>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DE5056" w:rsidRDefault="00261462" w:rsidP="00E65787">
            <w:pPr>
              <w:rPr>
                <w:rFonts w:ascii="Arial Narrow" w:hAnsi="Arial Narrow" w:cs="Tahoma"/>
                <w:color w:val="000000"/>
                <w:sz w:val="20"/>
                <w:szCs w:val="20"/>
              </w:rPr>
            </w:pPr>
          </w:p>
        </w:tc>
      </w:tr>
      <w:tr w:rsidR="00261462" w:rsidRPr="00DE5056"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261462" w:rsidRPr="00DE5056" w:rsidRDefault="00261462" w:rsidP="00E65787">
            <w:pPr>
              <w:rPr>
                <w:rFonts w:ascii="Arial Narrow" w:hAnsi="Arial Narrow"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DE5056" w:rsidRDefault="00261462" w:rsidP="00E65787">
            <w:pPr>
              <w:jc w:val="right"/>
              <w:rPr>
                <w:rFonts w:ascii="Arial Narrow" w:hAnsi="Arial Narrow" w:cs="Tahoma"/>
                <w:sz w:val="18"/>
                <w:szCs w:val="18"/>
              </w:rPr>
            </w:pPr>
            <w:r w:rsidRPr="00DE5056">
              <w:rPr>
                <w:rFonts w:ascii="Arial Narrow" w:hAnsi="Arial Narrow" w:cs="Tahoma"/>
                <w:sz w:val="18"/>
                <w:szCs w:val="18"/>
              </w:rPr>
              <w:t>Representative</w:t>
            </w:r>
          </w:p>
          <w:p w:rsidR="00261462" w:rsidRPr="00DE5056" w:rsidRDefault="00261462" w:rsidP="00E65787">
            <w:pPr>
              <w:jc w:val="right"/>
              <w:rPr>
                <w:rFonts w:ascii="Arial Narrow" w:hAnsi="Arial Narrow" w:cs="Tahoma"/>
              </w:rPr>
            </w:pPr>
            <w:r w:rsidRPr="00DE5056">
              <w:rPr>
                <w:rFonts w:ascii="Arial Narrow" w:hAnsi="Arial Narrow"/>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DE5056" w:rsidRDefault="00261462" w:rsidP="00E65787">
            <w:pPr>
              <w:rPr>
                <w:rFonts w:ascii="Arial Narrow" w:hAnsi="Arial Narrow" w:cs="Tahoma"/>
                <w:sz w:val="20"/>
                <w:szCs w:val="20"/>
              </w:rPr>
            </w:pPr>
          </w:p>
        </w:tc>
      </w:tr>
      <w:tr w:rsidR="00261462" w:rsidRPr="00DE5056"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261462" w:rsidRPr="00DE5056" w:rsidRDefault="00261462" w:rsidP="00E65787">
            <w:pPr>
              <w:rPr>
                <w:rFonts w:ascii="Arial Narrow" w:hAnsi="Arial Narrow"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DE5056" w:rsidRDefault="00261462" w:rsidP="00E65787">
            <w:pPr>
              <w:jc w:val="right"/>
              <w:rPr>
                <w:rFonts w:ascii="Arial Narrow" w:hAnsi="Arial Narrow" w:cs="Tahoma"/>
                <w:sz w:val="18"/>
                <w:szCs w:val="18"/>
              </w:rPr>
            </w:pPr>
            <w:r w:rsidRPr="00DE5056">
              <w:rPr>
                <w:rFonts w:ascii="Arial Narrow" w:hAnsi="Arial Narrow" w:cs="Tahoma"/>
                <w:sz w:val="18"/>
                <w:szCs w:val="18"/>
              </w:rPr>
              <w:t>Contact person</w:t>
            </w:r>
          </w:p>
          <w:p w:rsidR="00261462" w:rsidRPr="00DE5056" w:rsidRDefault="00261462" w:rsidP="00E65787">
            <w:pPr>
              <w:jc w:val="right"/>
              <w:rPr>
                <w:rFonts w:ascii="Arial Narrow" w:hAnsi="Arial Narrow" w:cs="Tahoma"/>
              </w:rPr>
            </w:pPr>
            <w:r w:rsidRPr="00DE5056">
              <w:rPr>
                <w:rFonts w:ascii="Arial Narrow" w:hAnsi="Arial Narrow"/>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DE5056" w:rsidRDefault="00261462" w:rsidP="00E65787">
            <w:pPr>
              <w:rPr>
                <w:rFonts w:ascii="Arial Narrow" w:hAnsi="Arial Narrow" w:cs="Tahoma"/>
                <w:sz w:val="20"/>
                <w:szCs w:val="20"/>
              </w:rPr>
            </w:pPr>
          </w:p>
        </w:tc>
      </w:tr>
      <w:tr w:rsidR="00261462" w:rsidRPr="00DE5056"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261462" w:rsidRPr="00DE5056" w:rsidRDefault="00261462" w:rsidP="00E65787">
            <w:pPr>
              <w:rPr>
                <w:rFonts w:ascii="Arial Narrow" w:hAnsi="Arial Narrow"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DE5056" w:rsidRDefault="00261462" w:rsidP="00E65787">
            <w:pPr>
              <w:jc w:val="right"/>
              <w:rPr>
                <w:rFonts w:ascii="Arial Narrow" w:hAnsi="Arial Narrow" w:cs="Tahoma"/>
                <w:sz w:val="18"/>
                <w:szCs w:val="18"/>
              </w:rPr>
            </w:pPr>
            <w:r w:rsidRPr="00DE5056">
              <w:rPr>
                <w:rFonts w:ascii="Arial Narrow" w:hAnsi="Arial Narrow" w:cs="Tahoma"/>
                <w:sz w:val="18"/>
                <w:szCs w:val="18"/>
              </w:rPr>
              <w:t>VAT n° (if any)</w:t>
            </w:r>
          </w:p>
          <w:p w:rsidR="00261462" w:rsidRPr="00DE5056" w:rsidRDefault="00261462" w:rsidP="00E65787">
            <w:pPr>
              <w:jc w:val="right"/>
              <w:rPr>
                <w:rFonts w:ascii="Arial Narrow" w:hAnsi="Arial Narrow" w:cs="Tahoma"/>
              </w:rPr>
            </w:pPr>
            <w:r w:rsidRPr="00DE5056">
              <w:rPr>
                <w:rFonts w:ascii="Arial Narrow" w:hAnsi="Arial Narrow"/>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DE5056" w:rsidRDefault="00261462" w:rsidP="00E65787">
            <w:pPr>
              <w:rPr>
                <w:rFonts w:ascii="Arial Narrow" w:hAnsi="Arial Narrow" w:cs="Tahoma"/>
                <w:sz w:val="20"/>
                <w:szCs w:val="20"/>
              </w:rPr>
            </w:pPr>
          </w:p>
        </w:tc>
      </w:tr>
      <w:tr w:rsidR="00261462" w:rsidRPr="00DE5056"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261462" w:rsidRPr="00DE5056" w:rsidRDefault="00261462" w:rsidP="00E65787">
            <w:pPr>
              <w:rPr>
                <w:rFonts w:ascii="Arial Narrow" w:hAnsi="Arial Narrow"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DE5056" w:rsidRDefault="00261462" w:rsidP="00E65787">
            <w:pPr>
              <w:jc w:val="right"/>
              <w:rPr>
                <w:rFonts w:ascii="Arial Narrow" w:hAnsi="Arial Narrow" w:cs="Tahoma"/>
                <w:sz w:val="18"/>
                <w:szCs w:val="18"/>
              </w:rPr>
            </w:pPr>
            <w:r w:rsidRPr="00DE5056">
              <w:rPr>
                <w:rFonts w:ascii="Arial Narrow" w:hAnsi="Arial Narrow" w:cs="Tahoma"/>
                <w:sz w:val="18"/>
                <w:szCs w:val="18"/>
              </w:rPr>
              <w:t>Country and registration n° (if any)</w:t>
            </w:r>
          </w:p>
          <w:p w:rsidR="00261462" w:rsidRPr="00DE5056" w:rsidRDefault="00261462" w:rsidP="00E65787">
            <w:pPr>
              <w:jc w:val="right"/>
              <w:rPr>
                <w:rFonts w:ascii="Arial Narrow" w:hAnsi="Arial Narrow" w:cs="Tahoma"/>
              </w:rPr>
            </w:pPr>
            <w:r w:rsidRPr="00DE5056">
              <w:rPr>
                <w:rFonts w:ascii="Arial Narrow" w:hAnsi="Arial Narrow"/>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DE5056" w:rsidRDefault="00261462" w:rsidP="00E65787">
            <w:pPr>
              <w:rPr>
                <w:rFonts w:ascii="Arial Narrow" w:hAnsi="Arial Narrow" w:cs="Tahoma"/>
                <w:sz w:val="20"/>
                <w:szCs w:val="20"/>
              </w:rPr>
            </w:pPr>
          </w:p>
        </w:tc>
      </w:tr>
      <w:tr w:rsidR="00261462" w:rsidRPr="00DE5056"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261462" w:rsidRPr="00DE5056" w:rsidRDefault="00261462" w:rsidP="00E65787">
            <w:pPr>
              <w:rPr>
                <w:rFonts w:ascii="Arial Narrow" w:hAnsi="Arial Narrow"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DE5056" w:rsidRDefault="00261462" w:rsidP="00E65787">
            <w:pPr>
              <w:jc w:val="right"/>
              <w:rPr>
                <w:rFonts w:ascii="Arial Narrow" w:hAnsi="Arial Narrow" w:cs="Tahoma"/>
                <w:sz w:val="18"/>
                <w:szCs w:val="18"/>
              </w:rPr>
            </w:pPr>
            <w:r w:rsidRPr="00DE5056">
              <w:rPr>
                <w:rFonts w:ascii="Arial Narrow" w:hAnsi="Arial Narrow" w:cs="Tahoma"/>
                <w:sz w:val="18"/>
                <w:szCs w:val="18"/>
              </w:rPr>
              <w:t>Email (Contact person)</w:t>
            </w:r>
          </w:p>
          <w:p w:rsidR="00261462" w:rsidRPr="00DE5056" w:rsidRDefault="00261462" w:rsidP="00E65787">
            <w:pPr>
              <w:jc w:val="right"/>
              <w:rPr>
                <w:rFonts w:ascii="Arial Narrow" w:hAnsi="Arial Narrow" w:cs="Tahoma"/>
              </w:rPr>
            </w:pPr>
            <w:r w:rsidRPr="00DE5056">
              <w:rPr>
                <w:rFonts w:ascii="Arial Narrow" w:hAnsi="Arial Narrow"/>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DE5056" w:rsidRDefault="00261462" w:rsidP="00E65787">
            <w:pPr>
              <w:rPr>
                <w:rFonts w:ascii="Arial Narrow" w:hAnsi="Arial Narrow" w:cs="Tahoma"/>
                <w:sz w:val="20"/>
                <w:szCs w:val="20"/>
              </w:rPr>
            </w:pPr>
          </w:p>
        </w:tc>
      </w:tr>
      <w:tr w:rsidR="00261462" w:rsidRPr="00DE5056"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261462" w:rsidRPr="00DE5056" w:rsidRDefault="00261462" w:rsidP="00E65787">
            <w:pPr>
              <w:rPr>
                <w:rFonts w:ascii="Arial Narrow" w:hAnsi="Arial Narrow"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DE5056" w:rsidRDefault="00261462" w:rsidP="00E65787">
            <w:pPr>
              <w:jc w:val="right"/>
              <w:rPr>
                <w:rFonts w:ascii="Arial Narrow" w:hAnsi="Arial Narrow" w:cs="Tahoma"/>
                <w:sz w:val="18"/>
                <w:szCs w:val="18"/>
              </w:rPr>
            </w:pPr>
            <w:r w:rsidRPr="00DE5056">
              <w:rPr>
                <w:rFonts w:ascii="Arial Narrow" w:hAnsi="Arial Narrow" w:cs="Tahoma"/>
                <w:sz w:val="18"/>
                <w:szCs w:val="18"/>
              </w:rPr>
              <w:t>Phone number (Contact person)</w:t>
            </w:r>
          </w:p>
          <w:p w:rsidR="00261462" w:rsidRPr="00DE5056" w:rsidRDefault="00261462" w:rsidP="00E65787">
            <w:pPr>
              <w:jc w:val="right"/>
              <w:rPr>
                <w:rFonts w:ascii="Arial Narrow" w:hAnsi="Arial Narrow" w:cs="Tahoma"/>
              </w:rPr>
            </w:pPr>
            <w:r w:rsidRPr="00DE5056">
              <w:rPr>
                <w:rFonts w:ascii="Arial Narrow" w:hAnsi="Arial Narrow"/>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DE5056" w:rsidRDefault="00261462" w:rsidP="00E65787">
            <w:pPr>
              <w:rPr>
                <w:rFonts w:ascii="Arial Narrow" w:hAnsi="Arial Narrow" w:cs="Tahoma"/>
                <w:sz w:val="20"/>
                <w:szCs w:val="20"/>
              </w:rPr>
            </w:pPr>
          </w:p>
        </w:tc>
      </w:tr>
      <w:tr w:rsidR="005F37BF" w:rsidRPr="00DE5056"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rsidR="005F37BF" w:rsidRPr="00DE5056" w:rsidRDefault="005F37BF" w:rsidP="00E65787">
            <w:pPr>
              <w:ind w:left="113" w:right="113"/>
              <w:jc w:val="center"/>
              <w:rPr>
                <w:rFonts w:ascii="Arial Narrow" w:hAnsi="Arial Narrow" w:cs="Tahoma"/>
                <w:b/>
                <w:sz w:val="18"/>
                <w:szCs w:val="18"/>
              </w:rPr>
            </w:pPr>
            <w:r w:rsidRPr="00DE5056">
              <w:rPr>
                <w:rFonts w:ascii="Arial Narrow" w:hAnsi="Arial Narrow"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rsidR="005F37BF" w:rsidRPr="00DE5056" w:rsidRDefault="005F37BF" w:rsidP="00E65787">
            <w:pPr>
              <w:jc w:val="right"/>
              <w:rPr>
                <w:rFonts w:ascii="Arial Narrow" w:hAnsi="Arial Narrow" w:cs="Tahoma"/>
                <w:sz w:val="18"/>
                <w:szCs w:val="18"/>
              </w:rPr>
            </w:pPr>
            <w:r w:rsidRPr="00DE5056">
              <w:rPr>
                <w:rFonts w:ascii="Arial Narrow" w:hAnsi="Arial Narrow" w:cs="Tahoma"/>
                <w:sz w:val="18"/>
                <w:szCs w:val="18"/>
              </w:rPr>
              <w:t>Account holder</w:t>
            </w:r>
          </w:p>
          <w:p w:rsidR="005F37BF" w:rsidRPr="00DE5056" w:rsidRDefault="005F37BF" w:rsidP="00E65787">
            <w:pPr>
              <w:jc w:val="right"/>
              <w:rPr>
                <w:rFonts w:ascii="Arial Narrow" w:hAnsi="Arial Narrow" w:cs="Tahoma"/>
                <w:sz w:val="16"/>
                <w:szCs w:val="16"/>
              </w:rPr>
            </w:pPr>
            <w:r w:rsidRPr="00DE5056">
              <w:rPr>
                <w:rFonts w:ascii="Arial Narrow" w:hAnsi="Arial Narrow"/>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rsidR="005F37BF" w:rsidRPr="00DE5056" w:rsidRDefault="005F37BF" w:rsidP="00E65787">
            <w:pPr>
              <w:rPr>
                <w:rFonts w:ascii="Arial Narrow" w:hAnsi="Arial Narrow" w:cs="Tahoma"/>
                <w:sz w:val="20"/>
                <w:szCs w:val="20"/>
              </w:rPr>
            </w:pPr>
          </w:p>
        </w:tc>
      </w:tr>
      <w:tr w:rsidR="005F37BF" w:rsidRPr="00DE5056"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rsidR="005F37BF" w:rsidRPr="00DE5056" w:rsidRDefault="005F37BF" w:rsidP="00E65787">
            <w:pPr>
              <w:rPr>
                <w:rFonts w:ascii="Arial Narrow" w:hAnsi="Arial Narrow"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rsidR="005F37BF" w:rsidRPr="00DE5056" w:rsidRDefault="005F37BF" w:rsidP="00E65787">
            <w:pPr>
              <w:jc w:val="right"/>
              <w:rPr>
                <w:rFonts w:ascii="Arial Narrow" w:hAnsi="Arial Narrow" w:cs="Tahoma"/>
                <w:sz w:val="18"/>
                <w:szCs w:val="18"/>
              </w:rPr>
            </w:pPr>
            <w:r w:rsidRPr="00DE5056">
              <w:rPr>
                <w:rFonts w:ascii="Arial Narrow" w:hAnsi="Arial Narrow" w:cs="Tahoma"/>
                <w:sz w:val="18"/>
                <w:szCs w:val="18"/>
              </w:rPr>
              <w:t>IBAN n°</w:t>
            </w:r>
          </w:p>
          <w:p w:rsidR="005F37BF" w:rsidRPr="00DE5056" w:rsidRDefault="005F37BF" w:rsidP="00E65787">
            <w:pPr>
              <w:jc w:val="right"/>
              <w:rPr>
                <w:rFonts w:ascii="Arial Narrow" w:hAnsi="Arial Narrow" w:cs="Tahoma"/>
                <w:sz w:val="18"/>
                <w:szCs w:val="18"/>
              </w:rPr>
            </w:pPr>
            <w:r w:rsidRPr="00DE5056">
              <w:rPr>
                <w:rFonts w:ascii="Arial Narrow" w:hAnsi="Arial Narrow" w:cs="Tahoma"/>
                <w:sz w:val="18"/>
                <w:szCs w:val="18"/>
              </w:rPr>
              <w:t>(if available)</w:t>
            </w:r>
          </w:p>
          <w:p w:rsidR="005F37BF" w:rsidRPr="00DE5056" w:rsidRDefault="005F37BF" w:rsidP="00E65787">
            <w:pPr>
              <w:jc w:val="right"/>
              <w:rPr>
                <w:rFonts w:ascii="Arial Narrow" w:hAnsi="Arial Narrow" w:cs="Tahoma"/>
                <w:sz w:val="16"/>
                <w:szCs w:val="16"/>
              </w:rPr>
            </w:pPr>
            <w:r w:rsidRPr="00DE5056">
              <w:rPr>
                <w:rFonts w:ascii="Arial Narrow" w:hAnsi="Arial Narrow"/>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rsidR="005F37BF" w:rsidRPr="00DE5056" w:rsidRDefault="005F37BF" w:rsidP="00E65787">
            <w:pPr>
              <w:rPr>
                <w:rFonts w:ascii="Arial Narrow" w:hAnsi="Arial Narrow"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rsidR="005F37BF" w:rsidRPr="00DE5056" w:rsidRDefault="005F37BF" w:rsidP="00E65787">
            <w:pPr>
              <w:jc w:val="right"/>
              <w:rPr>
                <w:rFonts w:ascii="Arial Narrow" w:hAnsi="Arial Narrow" w:cs="Tahoma"/>
                <w:sz w:val="18"/>
                <w:szCs w:val="18"/>
              </w:rPr>
            </w:pPr>
            <w:r w:rsidRPr="00DE5056">
              <w:rPr>
                <w:rFonts w:ascii="Arial Narrow" w:hAnsi="Arial Narrow" w:cs="Tahoma"/>
                <w:sz w:val="18"/>
                <w:szCs w:val="18"/>
              </w:rPr>
              <w:t xml:space="preserve">Full bank account n° (for non-IBAN countries only) </w:t>
            </w:r>
            <w:r w:rsidRPr="00DE5056">
              <w:rPr>
                <w:rFonts w:ascii="Arial Narrow" w:hAnsi="Arial Narrow"/>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rsidR="005F37BF" w:rsidRPr="00DE5056" w:rsidRDefault="005F37BF" w:rsidP="00E65787">
            <w:pPr>
              <w:rPr>
                <w:rFonts w:ascii="Arial Narrow" w:hAnsi="Arial Narrow" w:cs="Tahoma"/>
                <w:sz w:val="20"/>
                <w:szCs w:val="20"/>
              </w:rPr>
            </w:pPr>
          </w:p>
        </w:tc>
      </w:tr>
      <w:tr w:rsidR="005F37BF" w:rsidRPr="00DE5056"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rsidR="005F37BF" w:rsidRPr="00DE5056" w:rsidRDefault="005F37BF" w:rsidP="00E65787">
            <w:pPr>
              <w:rPr>
                <w:rFonts w:ascii="Arial Narrow" w:hAnsi="Arial Narrow"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rsidR="005F37BF" w:rsidRPr="00DE5056" w:rsidRDefault="005F37BF" w:rsidP="00E65787">
            <w:pPr>
              <w:jc w:val="right"/>
              <w:rPr>
                <w:rFonts w:ascii="Arial Narrow" w:hAnsi="Arial Narrow" w:cs="Tahoma"/>
                <w:sz w:val="18"/>
                <w:szCs w:val="18"/>
              </w:rPr>
            </w:pPr>
            <w:r w:rsidRPr="00DE5056">
              <w:rPr>
                <w:rFonts w:ascii="Arial Narrow" w:hAnsi="Arial Narrow" w:cs="Tahoma"/>
                <w:sz w:val="18"/>
                <w:szCs w:val="18"/>
              </w:rPr>
              <w:t>Bank name</w:t>
            </w:r>
          </w:p>
          <w:p w:rsidR="007F0EF3" w:rsidRPr="00DE5056" w:rsidRDefault="007F0EF3" w:rsidP="00E65787">
            <w:pPr>
              <w:jc w:val="right"/>
              <w:rPr>
                <w:rFonts w:ascii="Arial Narrow" w:hAnsi="Arial Narrow" w:cs="Tahoma"/>
                <w:sz w:val="18"/>
                <w:szCs w:val="18"/>
              </w:rPr>
            </w:pPr>
            <w:r w:rsidRPr="00DE5056">
              <w:rPr>
                <w:rFonts w:ascii="Arial Narrow" w:hAnsi="Arial Narrow" w:cs="Tahoma"/>
                <w:sz w:val="18"/>
                <w:szCs w:val="18"/>
              </w:rPr>
              <w:t>and Branch</w:t>
            </w:r>
          </w:p>
          <w:p w:rsidR="005F37BF" w:rsidRPr="00DE5056" w:rsidRDefault="005F37BF" w:rsidP="00E65787">
            <w:pPr>
              <w:jc w:val="right"/>
              <w:rPr>
                <w:rFonts w:ascii="Arial Narrow" w:hAnsi="Arial Narrow" w:cs="Tahoma"/>
                <w:sz w:val="16"/>
                <w:szCs w:val="16"/>
              </w:rPr>
            </w:pPr>
            <w:r w:rsidRPr="00DE5056">
              <w:rPr>
                <w:rFonts w:ascii="Arial Narrow" w:hAnsi="Arial Narrow"/>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rsidR="005F37BF" w:rsidRPr="00DE5056" w:rsidRDefault="005F37BF" w:rsidP="00E65787">
            <w:pPr>
              <w:rPr>
                <w:rFonts w:ascii="Arial Narrow" w:hAnsi="Arial Narrow"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rsidR="005F37BF" w:rsidRPr="00DE5056" w:rsidRDefault="00BE43B2" w:rsidP="00E65787">
            <w:pPr>
              <w:jc w:val="right"/>
              <w:rPr>
                <w:rFonts w:ascii="Arial Narrow" w:hAnsi="Arial Narrow" w:cs="Tahoma"/>
                <w:sz w:val="18"/>
                <w:szCs w:val="18"/>
              </w:rPr>
            </w:pPr>
            <w:r w:rsidRPr="00DE5056">
              <w:rPr>
                <w:rFonts w:ascii="Arial Narrow" w:hAnsi="Arial Narrow" w:cs="Tahoma"/>
                <w:sz w:val="18"/>
                <w:szCs w:val="18"/>
              </w:rPr>
              <w:t>BIC/</w:t>
            </w:r>
            <w:r w:rsidR="005F37BF" w:rsidRPr="00DE5056">
              <w:rPr>
                <w:rFonts w:ascii="Arial Narrow" w:hAnsi="Arial Narrow" w:cs="Tahoma"/>
                <w:sz w:val="18"/>
                <w:szCs w:val="18"/>
              </w:rPr>
              <w:t xml:space="preserve">SWIFT Code </w:t>
            </w:r>
          </w:p>
          <w:p w:rsidR="005F37BF" w:rsidRPr="00DE5056" w:rsidRDefault="005F37BF" w:rsidP="00E65787">
            <w:pPr>
              <w:jc w:val="right"/>
              <w:rPr>
                <w:rFonts w:ascii="Arial Narrow" w:hAnsi="Arial Narrow" w:cs="Tahoma"/>
                <w:sz w:val="18"/>
                <w:szCs w:val="18"/>
              </w:rPr>
            </w:pPr>
            <w:r w:rsidRPr="00DE5056">
              <w:rPr>
                <w:rFonts w:ascii="Arial Narrow" w:hAnsi="Arial Narrow"/>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rsidR="005F37BF" w:rsidRPr="00DE5056" w:rsidRDefault="005F37BF" w:rsidP="00E65787">
            <w:pPr>
              <w:rPr>
                <w:rFonts w:ascii="Arial Narrow" w:hAnsi="Arial Narrow" w:cs="Tahoma"/>
                <w:sz w:val="20"/>
                <w:szCs w:val="20"/>
              </w:rPr>
            </w:pPr>
          </w:p>
        </w:tc>
      </w:tr>
      <w:tr w:rsidR="005F37BF" w:rsidRPr="00DE5056"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rsidR="005F37BF" w:rsidRPr="00DE5056" w:rsidRDefault="005F37BF" w:rsidP="00E65787">
            <w:pPr>
              <w:rPr>
                <w:rFonts w:ascii="Arial Narrow" w:hAnsi="Arial Narrow"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rsidR="005F37BF" w:rsidRPr="00DE5056" w:rsidRDefault="005F37BF" w:rsidP="00E65787">
            <w:pPr>
              <w:jc w:val="right"/>
              <w:rPr>
                <w:rFonts w:ascii="Arial Narrow" w:hAnsi="Arial Narrow" w:cs="Tahoma"/>
                <w:sz w:val="18"/>
                <w:szCs w:val="18"/>
              </w:rPr>
            </w:pPr>
            <w:r w:rsidRPr="00DE5056">
              <w:rPr>
                <w:rFonts w:ascii="Arial Narrow" w:hAnsi="Arial Narrow" w:cs="Tahoma"/>
                <w:sz w:val="18"/>
                <w:szCs w:val="18"/>
              </w:rPr>
              <w:t xml:space="preserve">Bank Address </w:t>
            </w:r>
          </w:p>
          <w:p w:rsidR="005F37BF" w:rsidRPr="00DE5056" w:rsidRDefault="005F37BF" w:rsidP="00E65787">
            <w:pPr>
              <w:jc w:val="right"/>
              <w:rPr>
                <w:rFonts w:ascii="Arial Narrow" w:hAnsi="Arial Narrow" w:cs="Tahoma"/>
                <w:sz w:val="18"/>
                <w:szCs w:val="18"/>
              </w:rPr>
            </w:pPr>
            <w:r w:rsidRPr="00DE5056">
              <w:rPr>
                <w:rFonts w:ascii="Arial Narrow" w:hAnsi="Arial Narrow"/>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rsidR="005F37BF" w:rsidRPr="00DE5056" w:rsidRDefault="005F37BF" w:rsidP="00E65787">
            <w:pPr>
              <w:rPr>
                <w:rFonts w:ascii="Arial Narrow" w:hAnsi="Arial Narrow"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rsidR="005F37BF" w:rsidRPr="00DE5056" w:rsidRDefault="005F37BF" w:rsidP="00E65787">
            <w:pPr>
              <w:jc w:val="right"/>
              <w:rPr>
                <w:rFonts w:ascii="Arial Narrow" w:hAnsi="Arial Narrow" w:cs="Tahoma"/>
                <w:sz w:val="18"/>
                <w:szCs w:val="18"/>
              </w:rPr>
            </w:pPr>
            <w:r w:rsidRPr="00DE5056">
              <w:rPr>
                <w:rFonts w:ascii="Arial Narrow" w:hAnsi="Arial Narrow" w:cs="Tahoma"/>
                <w:sz w:val="18"/>
                <w:szCs w:val="18"/>
              </w:rPr>
              <w:t xml:space="preserve">Account currency </w:t>
            </w:r>
            <w:r w:rsidRPr="00DE5056">
              <w:rPr>
                <w:rFonts w:ascii="Arial Narrow" w:hAnsi="Arial Narrow"/>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rsidR="005F37BF" w:rsidRPr="00DE5056" w:rsidRDefault="005F37BF" w:rsidP="00E65787">
            <w:pPr>
              <w:rPr>
                <w:rFonts w:ascii="Arial Narrow" w:hAnsi="Arial Narrow" w:cs="Tahoma"/>
                <w:sz w:val="20"/>
                <w:szCs w:val="20"/>
              </w:rPr>
            </w:pPr>
          </w:p>
        </w:tc>
      </w:tr>
    </w:tbl>
    <w:p w:rsidR="00261462" w:rsidRPr="00DE5056" w:rsidRDefault="00261462" w:rsidP="00B20FF1">
      <w:pPr>
        <w:pStyle w:val="ListParagraph"/>
        <w:numPr>
          <w:ilvl w:val="0"/>
          <w:numId w:val="3"/>
        </w:numPr>
        <w:rPr>
          <w:rFonts w:ascii="Arial Narrow" w:hAnsi="Arial Narrow" w:cs="Tahoma"/>
          <w:b/>
          <w:lang w:eastAsia="en-US"/>
        </w:rPr>
        <w:sectPr w:rsidR="00261462" w:rsidRPr="00DE5056" w:rsidSect="00182FB2">
          <w:headerReference w:type="default" r:id="rId13"/>
          <w:pgSz w:w="11907" w:h="16840" w:code="9"/>
          <w:pgMar w:top="284" w:right="1134" w:bottom="851" w:left="1134" w:header="285" w:footer="284" w:gutter="0"/>
          <w:cols w:space="708"/>
          <w:docGrid w:linePitch="360"/>
        </w:sectPr>
      </w:pPr>
    </w:p>
    <w:p w:rsidR="006C1829" w:rsidRPr="00DE5056" w:rsidRDefault="006C1829" w:rsidP="00E65787">
      <w:pPr>
        <w:pBdr>
          <w:bottom w:val="single" w:sz="2" w:space="1" w:color="808080"/>
        </w:pBdr>
        <w:tabs>
          <w:tab w:val="left" w:pos="284"/>
        </w:tabs>
        <w:rPr>
          <w:rFonts w:ascii="Arial Narrow" w:hAnsi="Arial Narrow" w:cs="Tahoma"/>
          <w:b/>
          <w:lang w:eastAsia="en-US"/>
        </w:rPr>
      </w:pPr>
      <w:r w:rsidRPr="00DE5056">
        <w:rPr>
          <w:rFonts w:ascii="Arial Narrow" w:hAnsi="Arial Narrow" w:cs="Tahoma"/>
          <w:b/>
          <w:lang w:eastAsia="en-US"/>
        </w:rPr>
        <w:lastRenderedPageBreak/>
        <w:t>A. Terms of reference/Table of unit fees</w:t>
      </w:r>
    </w:p>
    <w:p w:rsidR="006C1829" w:rsidRPr="00DE5056" w:rsidRDefault="006C1829" w:rsidP="00E65787">
      <w:pPr>
        <w:jc w:val="both"/>
        <w:rPr>
          <w:rFonts w:ascii="Arial Narrow" w:hAnsi="Arial Narrow" w:cs="Tahoma"/>
          <w:color w:val="000000" w:themeColor="text1"/>
          <w:sz w:val="20"/>
          <w:szCs w:val="20"/>
        </w:rPr>
      </w:pPr>
      <w:r w:rsidRPr="00DE5056">
        <w:rPr>
          <w:rFonts w:ascii="Arial Narrow" w:hAnsi="Arial Narrow" w:cs="Tahoma"/>
          <w:color w:val="000000" w:themeColor="text1"/>
          <w:sz w:val="20"/>
          <w:szCs w:val="20"/>
        </w:rPr>
        <w:t xml:space="preserve">The European Union and the Council of Europe Joint Project on </w:t>
      </w:r>
      <w:r w:rsidRPr="00DE5056">
        <w:rPr>
          <w:rFonts w:ascii="Arial Narrow" w:hAnsi="Arial Narrow" w:cs="Tahoma"/>
          <w:sz w:val="20"/>
          <w:szCs w:val="20"/>
        </w:rPr>
        <w:t xml:space="preserve">strengthening the capacities of the justice sector actors to deliver justice in line with European standards, in particular to fight discrimination </w:t>
      </w:r>
      <w:r w:rsidRPr="00DE5056">
        <w:rPr>
          <w:rFonts w:ascii="Arial Narrow" w:hAnsi="Arial Narrow" w:cs="Tahoma"/>
          <w:color w:val="000000" w:themeColor="text1"/>
          <w:sz w:val="20"/>
          <w:szCs w:val="20"/>
        </w:rPr>
        <w:t>(the Project) is part of the Partnership for Good Governance (phase II). It is a national project for the Republic of Moldova.</w:t>
      </w:r>
    </w:p>
    <w:p w:rsidR="006C1829" w:rsidRPr="00DE5056" w:rsidRDefault="006C1829" w:rsidP="00E65787">
      <w:pPr>
        <w:jc w:val="both"/>
        <w:rPr>
          <w:rFonts w:ascii="Arial Narrow" w:hAnsi="Arial Narrow" w:cs="Tahoma"/>
          <w:color w:val="000000" w:themeColor="text1"/>
          <w:sz w:val="20"/>
          <w:szCs w:val="20"/>
        </w:rPr>
      </w:pPr>
      <w:r w:rsidRPr="00DE5056">
        <w:rPr>
          <w:rFonts w:ascii="Arial Narrow" w:hAnsi="Arial Narrow" w:cs="Tahoma"/>
          <w:color w:val="000000" w:themeColor="text1"/>
          <w:sz w:val="20"/>
          <w:szCs w:val="20"/>
        </w:rPr>
        <w:t>Duration of the Project: May 2019 – December 2021</w:t>
      </w:r>
    </w:p>
    <w:p w:rsidR="006C1829" w:rsidRPr="00DE5056" w:rsidRDefault="006C1829" w:rsidP="00E65787">
      <w:pPr>
        <w:jc w:val="both"/>
        <w:rPr>
          <w:rFonts w:ascii="Arial Narrow" w:hAnsi="Arial Narrow" w:cs="Tahoma"/>
          <w:color w:val="000000" w:themeColor="text1"/>
          <w:sz w:val="20"/>
          <w:szCs w:val="20"/>
        </w:rPr>
      </w:pPr>
      <w:r w:rsidRPr="00DE5056">
        <w:rPr>
          <w:rFonts w:ascii="Arial Narrow" w:hAnsi="Arial Narrow" w:cs="Tahoma"/>
          <w:color w:val="000000" w:themeColor="text1"/>
          <w:sz w:val="20"/>
          <w:szCs w:val="20"/>
        </w:rPr>
        <w:t>The objectives of the Project are:</w:t>
      </w:r>
    </w:p>
    <w:p w:rsidR="006C1829" w:rsidRPr="00DE5056" w:rsidRDefault="006C1829" w:rsidP="00B20FF1">
      <w:pPr>
        <w:pStyle w:val="ListParagraph"/>
        <w:numPr>
          <w:ilvl w:val="0"/>
          <w:numId w:val="24"/>
        </w:numPr>
        <w:spacing w:line="276" w:lineRule="auto"/>
        <w:contextualSpacing/>
        <w:rPr>
          <w:rFonts w:ascii="Arial Narrow" w:hAnsi="Arial Narrow" w:cs="Tahoma"/>
          <w:sz w:val="20"/>
          <w:szCs w:val="20"/>
        </w:rPr>
      </w:pPr>
      <w:r w:rsidRPr="00DE5056">
        <w:rPr>
          <w:rFonts w:ascii="Arial Narrow" w:hAnsi="Arial Narrow" w:cs="Tahoma"/>
          <w:sz w:val="20"/>
          <w:szCs w:val="20"/>
        </w:rPr>
        <w:t>To strengthen the capacities of the judges and prosecutors to deliver higher quality justice with special focus on discrimination;</w:t>
      </w:r>
    </w:p>
    <w:p w:rsidR="006C1829" w:rsidRPr="00DE5056" w:rsidRDefault="006C1829" w:rsidP="00B20FF1">
      <w:pPr>
        <w:pStyle w:val="ListParagraph"/>
        <w:numPr>
          <w:ilvl w:val="0"/>
          <w:numId w:val="24"/>
        </w:numPr>
        <w:rPr>
          <w:rFonts w:ascii="Arial Narrow" w:hAnsi="Arial Narrow" w:cs="Tahoma"/>
          <w:sz w:val="20"/>
          <w:szCs w:val="20"/>
          <w:lang w:val="en-US"/>
        </w:rPr>
      </w:pPr>
      <w:r w:rsidRPr="00DE5056">
        <w:rPr>
          <w:rFonts w:ascii="Arial Narrow" w:hAnsi="Arial Narrow" w:cs="Tahoma"/>
          <w:sz w:val="20"/>
          <w:szCs w:val="20"/>
        </w:rPr>
        <w:t>To support lawyers training centre for becoming an efficient training center;</w:t>
      </w:r>
    </w:p>
    <w:p w:rsidR="006C1829" w:rsidRPr="00DE5056" w:rsidRDefault="006C1829" w:rsidP="00B20FF1">
      <w:pPr>
        <w:pStyle w:val="ListParagraph"/>
        <w:numPr>
          <w:ilvl w:val="0"/>
          <w:numId w:val="24"/>
        </w:numPr>
        <w:jc w:val="both"/>
        <w:rPr>
          <w:rFonts w:ascii="Arial Narrow" w:hAnsi="Arial Narrow" w:cs="Tahoma"/>
          <w:color w:val="000000" w:themeColor="text1"/>
          <w:sz w:val="20"/>
          <w:szCs w:val="20"/>
        </w:rPr>
      </w:pPr>
      <w:r w:rsidRPr="00DE5056">
        <w:rPr>
          <w:rFonts w:ascii="Arial Narrow" w:hAnsi="Arial Narrow" w:cs="Tahoma"/>
          <w:sz w:val="20"/>
          <w:szCs w:val="20"/>
          <w:lang w:val="en-US"/>
        </w:rPr>
        <w:t>To</w:t>
      </w:r>
      <w:r w:rsidRPr="00DE5056">
        <w:rPr>
          <w:rFonts w:ascii="Arial Narrow" w:hAnsi="Arial Narrow" w:cs="Tahoma"/>
          <w:sz w:val="20"/>
          <w:szCs w:val="20"/>
        </w:rPr>
        <w:t xml:space="preserve"> strengthen the capacities of the Equality Council for becoming more efficient.</w:t>
      </w:r>
    </w:p>
    <w:p w:rsidR="006C1829" w:rsidRPr="00DE5056" w:rsidRDefault="006C1829" w:rsidP="00E65787">
      <w:pPr>
        <w:spacing w:line="276" w:lineRule="auto"/>
        <w:jc w:val="both"/>
        <w:rPr>
          <w:rFonts w:ascii="Arial Narrow" w:hAnsi="Arial Narrow" w:cs="Tahoma"/>
          <w:sz w:val="20"/>
          <w:szCs w:val="20"/>
        </w:rPr>
      </w:pPr>
    </w:p>
    <w:p w:rsidR="00D15CFC" w:rsidRPr="002B00DA" w:rsidRDefault="006B0045" w:rsidP="00D15CFC">
      <w:pPr>
        <w:jc w:val="both"/>
        <w:rPr>
          <w:rFonts w:ascii="Arial Narrow" w:hAnsi="Arial Narrow" w:cs="Tahoma"/>
          <w:sz w:val="20"/>
          <w:szCs w:val="20"/>
        </w:rPr>
      </w:pPr>
      <w:r w:rsidRPr="002B00DA">
        <w:rPr>
          <w:rFonts w:ascii="Arial Narrow" w:hAnsi="Arial Narrow" w:cs="Tahoma"/>
          <w:sz w:val="20"/>
          <w:szCs w:val="20"/>
        </w:rPr>
        <w:t>In that context, it is looking</w:t>
      </w:r>
      <w:r w:rsidR="009C1789" w:rsidRPr="002B00DA">
        <w:rPr>
          <w:rFonts w:ascii="Arial Narrow" w:hAnsi="Arial Narrow" w:cs="Tahoma"/>
          <w:sz w:val="20"/>
          <w:szCs w:val="20"/>
        </w:rPr>
        <w:t xml:space="preserve"> for one</w:t>
      </w:r>
      <w:r w:rsidR="00E55F69" w:rsidRPr="002B00DA">
        <w:rPr>
          <w:rFonts w:ascii="Arial Narrow" w:hAnsi="Arial Narrow" w:cs="Tahoma"/>
          <w:sz w:val="20"/>
          <w:szCs w:val="20"/>
        </w:rPr>
        <w:t xml:space="preserve"> Provider to provide</w:t>
      </w:r>
      <w:r w:rsidR="006C1829" w:rsidRPr="002B00DA">
        <w:rPr>
          <w:rFonts w:ascii="Arial Narrow" w:hAnsi="Arial Narrow" w:cs="Tahoma"/>
          <w:sz w:val="20"/>
          <w:szCs w:val="20"/>
        </w:rPr>
        <w:t xml:space="preserve"> services to carry out</w:t>
      </w:r>
      <w:r w:rsidR="00F9639C">
        <w:rPr>
          <w:rFonts w:ascii="Arial Narrow" w:hAnsi="Arial Narrow" w:cs="Tahoma"/>
          <w:sz w:val="20"/>
          <w:szCs w:val="20"/>
        </w:rPr>
        <w:t xml:space="preserve"> </w:t>
      </w:r>
      <w:r w:rsidR="006C1829" w:rsidRPr="002B00DA">
        <w:rPr>
          <w:rFonts w:ascii="Arial Narrow" w:hAnsi="Arial Narrow" w:cs="Tahoma"/>
          <w:sz w:val="20"/>
          <w:szCs w:val="20"/>
        </w:rPr>
        <w:t>national survey</w:t>
      </w:r>
      <w:r w:rsidR="00B106E4" w:rsidRPr="002B00DA">
        <w:rPr>
          <w:rFonts w:ascii="Arial Narrow" w:hAnsi="Arial Narrow" w:cs="Tahoma"/>
          <w:sz w:val="20"/>
          <w:szCs w:val="20"/>
        </w:rPr>
        <w:t>s</w:t>
      </w:r>
      <w:r w:rsidR="006C1829" w:rsidRPr="002B00DA">
        <w:rPr>
          <w:rFonts w:ascii="Arial Narrow" w:hAnsi="Arial Narrow" w:cs="Tahoma"/>
          <w:sz w:val="20"/>
          <w:szCs w:val="20"/>
        </w:rPr>
        <w:t xml:space="preserve"> on public perception </w:t>
      </w:r>
      <w:r w:rsidR="00B106E4" w:rsidRPr="002B00DA">
        <w:rPr>
          <w:rFonts w:ascii="Arial Narrow" w:hAnsi="Arial Narrow" w:cs="Tahoma"/>
          <w:sz w:val="20"/>
          <w:szCs w:val="20"/>
        </w:rPr>
        <w:t>and professional</w:t>
      </w:r>
      <w:r w:rsidR="0031115E" w:rsidRPr="002B00DA">
        <w:rPr>
          <w:rFonts w:ascii="Arial Narrow" w:hAnsi="Arial Narrow" w:cs="Tahoma"/>
          <w:sz w:val="20"/>
          <w:szCs w:val="20"/>
        </w:rPr>
        <w:t>s’</w:t>
      </w:r>
      <w:r w:rsidR="00B106E4" w:rsidRPr="002B00DA">
        <w:rPr>
          <w:rFonts w:ascii="Arial Narrow" w:hAnsi="Arial Narrow" w:cs="Tahoma"/>
          <w:sz w:val="20"/>
          <w:szCs w:val="20"/>
        </w:rPr>
        <w:t xml:space="preserve"> opinion </w:t>
      </w:r>
      <w:r w:rsidR="006C1829" w:rsidRPr="002B00DA">
        <w:rPr>
          <w:rFonts w:ascii="Arial Narrow" w:hAnsi="Arial Narrow" w:cs="Tahoma"/>
          <w:sz w:val="20"/>
          <w:szCs w:val="20"/>
        </w:rPr>
        <w:t>on the preparednes</w:t>
      </w:r>
      <w:r w:rsidR="00E21975" w:rsidRPr="002B00DA">
        <w:rPr>
          <w:rFonts w:ascii="Arial Narrow" w:hAnsi="Arial Narrow" w:cs="Tahoma"/>
          <w:sz w:val="20"/>
          <w:szCs w:val="20"/>
        </w:rPr>
        <w:t>s of justice sector actors and</w:t>
      </w:r>
      <w:r w:rsidR="00D15CFC" w:rsidRPr="002B00DA">
        <w:rPr>
          <w:rFonts w:ascii="Arial Narrow" w:hAnsi="Arial Narrow" w:cs="Tahoma"/>
          <w:sz w:val="20"/>
          <w:szCs w:val="20"/>
        </w:rPr>
        <w:t xml:space="preserve"> the</w:t>
      </w:r>
      <w:r w:rsidR="00F9639C">
        <w:rPr>
          <w:rFonts w:ascii="Arial Narrow" w:hAnsi="Arial Narrow" w:cs="Tahoma"/>
          <w:sz w:val="20"/>
          <w:szCs w:val="20"/>
        </w:rPr>
        <w:t xml:space="preserve"> </w:t>
      </w:r>
      <w:r w:rsidR="005121A6" w:rsidRPr="002B00DA">
        <w:rPr>
          <w:rFonts w:ascii="Arial Narrow" w:hAnsi="Arial Narrow" w:cs="Tahoma"/>
          <w:sz w:val="20"/>
          <w:szCs w:val="20"/>
          <w:lang w:eastAsia="en-US"/>
        </w:rPr>
        <w:t>Council for prevention and elimination of discrimination and ensuring equality</w:t>
      </w:r>
      <w:r w:rsidR="00F9639C">
        <w:rPr>
          <w:rFonts w:ascii="Arial Narrow" w:hAnsi="Arial Narrow" w:cs="Tahoma"/>
          <w:sz w:val="20"/>
          <w:szCs w:val="20"/>
          <w:lang w:eastAsia="en-US"/>
        </w:rPr>
        <w:t xml:space="preserve"> </w:t>
      </w:r>
      <w:r w:rsidR="006C1829" w:rsidRPr="002B00DA">
        <w:rPr>
          <w:rFonts w:ascii="Arial Narrow" w:hAnsi="Arial Narrow" w:cs="Tahoma"/>
          <w:sz w:val="20"/>
          <w:szCs w:val="20"/>
        </w:rPr>
        <w:t xml:space="preserve">to deal with </w:t>
      </w:r>
      <w:r w:rsidR="00D15CFC" w:rsidRPr="002B00DA">
        <w:rPr>
          <w:rFonts w:ascii="Arial Narrow" w:hAnsi="Arial Narrow" w:cs="Tahoma"/>
          <w:sz w:val="20"/>
          <w:szCs w:val="20"/>
        </w:rPr>
        <w:t xml:space="preserve">cases of </w:t>
      </w:r>
      <w:r w:rsidR="006C1829" w:rsidRPr="002B00DA">
        <w:rPr>
          <w:rFonts w:ascii="Arial Narrow" w:hAnsi="Arial Narrow" w:cs="Tahoma"/>
          <w:sz w:val="20"/>
          <w:szCs w:val="20"/>
        </w:rPr>
        <w:t>discrimination</w:t>
      </w:r>
      <w:r w:rsidR="00D15CFC" w:rsidRPr="002B00DA">
        <w:rPr>
          <w:rFonts w:ascii="Arial Narrow" w:hAnsi="Arial Narrow" w:cs="Tahoma"/>
          <w:sz w:val="20"/>
          <w:szCs w:val="20"/>
        </w:rPr>
        <w:t>.</w:t>
      </w:r>
    </w:p>
    <w:p w:rsidR="00D15CFC" w:rsidRPr="002B00DA" w:rsidRDefault="00D15CFC" w:rsidP="00D15CFC">
      <w:pPr>
        <w:jc w:val="both"/>
        <w:rPr>
          <w:rFonts w:ascii="Arial Narrow" w:hAnsi="Arial Narrow" w:cs="Tahoma"/>
          <w:sz w:val="20"/>
          <w:szCs w:val="20"/>
        </w:rPr>
      </w:pPr>
    </w:p>
    <w:p w:rsidR="009C1789" w:rsidRPr="00D15CFC" w:rsidRDefault="00D15CFC" w:rsidP="00D15CFC">
      <w:pPr>
        <w:jc w:val="both"/>
        <w:rPr>
          <w:rFonts w:ascii="Arial Narrow" w:hAnsi="Arial Narrow"/>
        </w:rPr>
      </w:pPr>
      <w:r w:rsidRPr="002B00DA">
        <w:rPr>
          <w:rFonts w:ascii="Arial Narrow" w:hAnsi="Arial Narrow" w:cs="Tahoma"/>
          <w:sz w:val="20"/>
          <w:szCs w:val="20"/>
        </w:rPr>
        <w:t>The survey</w:t>
      </w:r>
      <w:r w:rsidR="00E21975" w:rsidRPr="002B00DA">
        <w:rPr>
          <w:rFonts w:ascii="Arial Narrow" w:hAnsi="Arial Narrow" w:cs="Tahoma"/>
          <w:sz w:val="20"/>
          <w:szCs w:val="20"/>
        </w:rPr>
        <w:t xml:space="preserve"> would target inhabitants of the Republic of Moldova – excluding Transnistrian region – in order to obtain insight in </w:t>
      </w:r>
      <w:r w:rsidR="007A6CDB" w:rsidRPr="002B00DA">
        <w:rPr>
          <w:rFonts w:ascii="Arial Narrow" w:hAnsi="Arial Narrow" w:cs="Tahoma"/>
          <w:sz w:val="20"/>
          <w:szCs w:val="20"/>
        </w:rPr>
        <w:t xml:space="preserve">public perception </w:t>
      </w:r>
      <w:r w:rsidRPr="002B00DA">
        <w:rPr>
          <w:rFonts w:ascii="Arial Narrow" w:hAnsi="Arial Narrow" w:cs="Tahoma"/>
          <w:sz w:val="20"/>
          <w:szCs w:val="20"/>
        </w:rPr>
        <w:t xml:space="preserve">on the preparedness of justice sector actors and the </w:t>
      </w:r>
      <w:r w:rsidR="005121A6" w:rsidRPr="002B00DA">
        <w:rPr>
          <w:rFonts w:ascii="Arial Narrow" w:hAnsi="Arial Narrow" w:cs="Tahoma"/>
          <w:sz w:val="20"/>
          <w:szCs w:val="20"/>
          <w:lang w:eastAsia="en-US"/>
        </w:rPr>
        <w:t>Council for prevention and elimination of discrimination and ensuring equality</w:t>
      </w:r>
      <w:r w:rsidR="00F9639C">
        <w:rPr>
          <w:rFonts w:ascii="Arial Narrow" w:hAnsi="Arial Narrow" w:cs="Tahoma"/>
          <w:sz w:val="20"/>
          <w:szCs w:val="20"/>
          <w:lang w:eastAsia="en-US"/>
        </w:rPr>
        <w:t xml:space="preserve"> </w:t>
      </w:r>
      <w:r w:rsidRPr="002B00DA">
        <w:rPr>
          <w:rFonts w:ascii="Arial Narrow" w:hAnsi="Arial Narrow" w:cs="Tahoma"/>
          <w:sz w:val="20"/>
          <w:szCs w:val="20"/>
        </w:rPr>
        <w:t>to deal with cases of discrimination</w:t>
      </w:r>
      <w:r w:rsidR="00E21975" w:rsidRPr="002B00DA">
        <w:rPr>
          <w:rFonts w:ascii="Arial Narrow" w:hAnsi="Arial Narrow" w:cs="Tahoma"/>
          <w:sz w:val="20"/>
          <w:szCs w:val="20"/>
        </w:rPr>
        <w:t>.</w:t>
      </w:r>
      <w:r w:rsidR="00740EDB">
        <w:rPr>
          <w:rFonts w:ascii="Arial Narrow" w:hAnsi="Arial Narrow" w:cs="Tahoma"/>
          <w:sz w:val="20"/>
          <w:szCs w:val="20"/>
        </w:rPr>
        <w:t xml:space="preserve"> </w:t>
      </w:r>
      <w:r w:rsidR="009C1789" w:rsidRPr="002B00DA">
        <w:rPr>
          <w:rFonts w:ascii="Arial Narrow" w:hAnsi="Arial Narrow"/>
        </w:rPr>
        <w:t xml:space="preserve">The Provider will develop the survey methodology with a sample size of </w:t>
      </w:r>
      <w:r w:rsidR="009C1789" w:rsidRPr="002B00DA">
        <w:rPr>
          <w:rFonts w:ascii="Arial Narrow" w:hAnsi="Arial Narrow"/>
          <w:b/>
        </w:rPr>
        <w:t>1 000 people</w:t>
      </w:r>
      <w:r w:rsidR="009C1789" w:rsidRPr="002B00DA">
        <w:rPr>
          <w:rFonts w:ascii="Arial Narrow" w:hAnsi="Arial Narrow"/>
        </w:rPr>
        <w:t xml:space="preserve"> of different age, gender, economic situation, ethnicity, etc. with stratification by urban-rural residence</w:t>
      </w:r>
      <w:r w:rsidR="007865D1" w:rsidRPr="002B00DA">
        <w:rPr>
          <w:rFonts w:ascii="Arial Narrow" w:hAnsi="Arial Narrow"/>
        </w:rPr>
        <w:t>; the provider will also develop a methodology for focus groups and online surveys</w:t>
      </w:r>
      <w:r w:rsidR="0065165B">
        <w:rPr>
          <w:rFonts w:ascii="Arial Narrow" w:hAnsi="Arial Narrow"/>
        </w:rPr>
        <w:t xml:space="preserve"> </w:t>
      </w:r>
      <w:r w:rsidR="005121A6" w:rsidRPr="002B00DA">
        <w:rPr>
          <w:rFonts w:ascii="Arial Narrow" w:hAnsi="Arial Narrow"/>
        </w:rPr>
        <w:t>in order to obtain insight in professional</w:t>
      </w:r>
      <w:r w:rsidR="002B00DA" w:rsidRPr="002B00DA">
        <w:rPr>
          <w:rFonts w:ascii="Arial Narrow" w:hAnsi="Arial Narrow"/>
        </w:rPr>
        <w:t>s</w:t>
      </w:r>
      <w:r w:rsidR="002B00DA" w:rsidRPr="002B00DA">
        <w:rPr>
          <w:rFonts w:ascii="Arial Narrow" w:hAnsi="Arial Narrow"/>
          <w:lang w:val="en-US"/>
        </w:rPr>
        <w:t>’</w:t>
      </w:r>
      <w:r w:rsidR="002B00DA" w:rsidRPr="002B00DA">
        <w:rPr>
          <w:rFonts w:ascii="Arial Narrow" w:hAnsi="Arial Narrow"/>
        </w:rPr>
        <w:t>opinion</w:t>
      </w:r>
      <w:r w:rsidR="005121A6" w:rsidRPr="002B00DA">
        <w:rPr>
          <w:rFonts w:ascii="Arial Narrow" w:hAnsi="Arial Narrow"/>
        </w:rPr>
        <w:t xml:space="preserve"> on the preparedness of justice sector actors and the </w:t>
      </w:r>
      <w:r w:rsidR="005121A6" w:rsidRPr="002B00DA">
        <w:rPr>
          <w:rFonts w:ascii="Arial Narrow" w:hAnsi="Arial Narrow" w:cs="Tahoma"/>
          <w:sz w:val="20"/>
          <w:szCs w:val="20"/>
          <w:lang w:eastAsia="en-US"/>
        </w:rPr>
        <w:t>Council for prevention and elimination of discrimination and ensuring equality</w:t>
      </w:r>
      <w:r w:rsidR="005121A6" w:rsidRPr="002B00DA">
        <w:rPr>
          <w:rFonts w:ascii="Arial Narrow" w:hAnsi="Arial Narrow"/>
        </w:rPr>
        <w:t xml:space="preserve"> to deal with cases of discrimination</w:t>
      </w:r>
      <w:r w:rsidR="009C1789" w:rsidRPr="002B00DA">
        <w:rPr>
          <w:rFonts w:ascii="Arial Narrow" w:hAnsi="Arial Narrow"/>
        </w:rPr>
        <w:t>.</w:t>
      </w:r>
    </w:p>
    <w:p w:rsidR="00E21975" w:rsidRPr="00DE5056" w:rsidRDefault="00E21975" w:rsidP="00E65787">
      <w:pPr>
        <w:spacing w:line="276" w:lineRule="auto"/>
        <w:jc w:val="both"/>
        <w:rPr>
          <w:rFonts w:ascii="Arial Narrow" w:hAnsi="Arial Narrow" w:cs="Tahoma"/>
          <w:sz w:val="20"/>
          <w:szCs w:val="20"/>
        </w:rPr>
      </w:pPr>
    </w:p>
    <w:p w:rsidR="003E0A41" w:rsidRPr="00DE5056" w:rsidRDefault="00681751" w:rsidP="00E65787">
      <w:pPr>
        <w:spacing w:line="276" w:lineRule="auto"/>
        <w:jc w:val="both"/>
        <w:rPr>
          <w:rFonts w:ascii="Arial Narrow" w:hAnsi="Arial Narrow" w:cs="Tahoma"/>
          <w:sz w:val="20"/>
          <w:szCs w:val="20"/>
        </w:rPr>
      </w:pPr>
      <w:r w:rsidRPr="00DE5056">
        <w:rPr>
          <w:rFonts w:ascii="Arial Narrow" w:hAnsi="Arial Narrow" w:cs="Tahoma"/>
          <w:sz w:val="20"/>
          <w:szCs w:val="20"/>
        </w:rPr>
        <w:t>P</w:t>
      </w:r>
      <w:r w:rsidR="00E55F69" w:rsidRPr="00DE5056">
        <w:rPr>
          <w:rFonts w:ascii="Arial Narrow" w:hAnsi="Arial Narrow" w:cs="Tahoma"/>
          <w:sz w:val="20"/>
          <w:szCs w:val="20"/>
        </w:rPr>
        <w:t>rices indicated below are final and not subject to review, throughout the duration of the contract</w:t>
      </w:r>
      <w:r w:rsidR="003E0A41" w:rsidRPr="00DE5056">
        <w:rPr>
          <w:rFonts w:ascii="Arial Narrow" w:hAnsi="Arial Narrow" w:cs="Tahoma"/>
          <w:sz w:val="20"/>
          <w:szCs w:val="20"/>
        </w:rPr>
        <w:t>.</w:t>
      </w:r>
      <w:r w:rsidR="00740EDB">
        <w:rPr>
          <w:rFonts w:ascii="Arial Narrow" w:hAnsi="Arial Narrow" w:cs="Tahoma"/>
          <w:sz w:val="20"/>
          <w:szCs w:val="20"/>
        </w:rPr>
        <w:t xml:space="preserve"> </w:t>
      </w:r>
      <w:r w:rsidR="00740EDB" w:rsidRPr="00F87C5D">
        <w:rPr>
          <w:rFonts w:ascii="Arial Narrow" w:hAnsi="Arial Narrow" w:cs="Tahoma"/>
          <w:b/>
          <w:sz w:val="20"/>
          <w:szCs w:val="20"/>
        </w:rPr>
        <w:t>Prices should be indicated separately for each of the 5 (five) deliverables.</w:t>
      </w:r>
    </w:p>
    <w:p w:rsidR="00261462" w:rsidRPr="00DE5056" w:rsidRDefault="00261462" w:rsidP="00E65787">
      <w:pPr>
        <w:spacing w:line="276" w:lineRule="auto"/>
        <w:jc w:val="both"/>
        <w:rPr>
          <w:rFonts w:ascii="Arial Narrow" w:hAnsi="Arial Narrow" w:cs="Tahoma"/>
          <w:sz w:val="20"/>
          <w:szCs w:val="20"/>
        </w:rPr>
      </w:pPr>
    </w:p>
    <w:p w:rsidR="00261462" w:rsidRPr="00DE5056" w:rsidRDefault="006C1829" w:rsidP="00E65787">
      <w:pPr>
        <w:spacing w:line="276" w:lineRule="auto"/>
        <w:jc w:val="both"/>
        <w:rPr>
          <w:rFonts w:ascii="Arial Narrow" w:hAnsi="Arial Narrow" w:cs="Tahoma"/>
          <w:color w:val="000000"/>
          <w:sz w:val="20"/>
          <w:szCs w:val="20"/>
          <w:lang w:eastAsia="en-US"/>
        </w:rPr>
      </w:pPr>
      <w:r w:rsidRPr="00DE5056">
        <w:rPr>
          <w:rFonts w:ascii="Arial Narrow" w:hAnsi="Arial Narrow" w:cs="Tahoma"/>
          <w:color w:val="000000"/>
          <w:sz w:val="20"/>
          <w:szCs w:val="20"/>
          <w:lang w:eastAsia="en-US"/>
        </w:rPr>
        <w:t>Prices are indicated in Euros</w:t>
      </w:r>
      <w:r w:rsidR="00261462" w:rsidRPr="00DE5056">
        <w:rPr>
          <w:rFonts w:ascii="Arial Narrow" w:hAnsi="Arial Narrow" w:cs="Tahoma"/>
          <w:color w:val="000000"/>
          <w:sz w:val="20"/>
          <w:szCs w:val="20"/>
          <w:lang w:eastAsia="en-US"/>
        </w:rPr>
        <w:t xml:space="preserve"> without VAT. For the VAT regime to be mentioned on the invoice(s), please refer to Article 4.2 of the Legal Conditions (See Section C. below). </w:t>
      </w:r>
    </w:p>
    <w:p w:rsidR="006A1C42" w:rsidRPr="00DE5056" w:rsidRDefault="006A1C42" w:rsidP="00E65787">
      <w:pPr>
        <w:spacing w:line="276" w:lineRule="auto"/>
        <w:jc w:val="both"/>
        <w:rPr>
          <w:rFonts w:ascii="Arial Narrow" w:hAnsi="Arial Narrow" w:cs="Tahoma"/>
          <w:b/>
          <w:color w:val="000000"/>
          <w:sz w:val="20"/>
          <w:szCs w:val="20"/>
          <w:u w:val="single"/>
          <w:lang w:eastAsia="en-US"/>
        </w:rPr>
      </w:pPr>
    </w:p>
    <w:p w:rsidR="006A1C42" w:rsidRPr="00DE5056" w:rsidRDefault="006A1C42" w:rsidP="00E65787">
      <w:pPr>
        <w:ind w:left="-284"/>
        <w:rPr>
          <w:rFonts w:ascii="Arial Narrow" w:eastAsia="Calibri" w:hAnsi="Arial Narrow" w:cs="Tahoma"/>
          <w:b/>
          <w:sz w:val="20"/>
          <w:szCs w:val="20"/>
          <w:lang w:val="en-US" w:eastAsia="en-US"/>
        </w:rPr>
      </w:pPr>
      <w:r w:rsidRPr="00DE5056">
        <w:rPr>
          <w:rFonts w:ascii="Arial Narrow" w:eastAsia="Calibri" w:hAnsi="Arial Narrow" w:cs="Tahoma"/>
          <w:b/>
          <w:sz w:val="20"/>
          <w:szCs w:val="20"/>
          <w:lang w:val="en-US" w:eastAsia="en-US"/>
        </w:rPr>
        <w:tab/>
        <w:t>For the VAT regime to be mentioned on the invoice, please refer to Section B below.</w:t>
      </w:r>
    </w:p>
    <w:p w:rsidR="006A1C42" w:rsidRPr="00DE5056" w:rsidRDefault="006A1C42" w:rsidP="00E65787">
      <w:pPr>
        <w:spacing w:line="276" w:lineRule="auto"/>
        <w:jc w:val="both"/>
        <w:rPr>
          <w:rFonts w:ascii="Arial Narrow" w:hAnsi="Arial Narrow" w:cs="Tahoma"/>
          <w:b/>
          <w:color w:val="000000"/>
          <w:sz w:val="20"/>
          <w:szCs w:val="20"/>
          <w:u w:val="single"/>
          <w:lang w:eastAsia="en-US"/>
        </w:rPr>
      </w:pPr>
    </w:p>
    <w:p w:rsidR="00261462" w:rsidRPr="00DE5056" w:rsidRDefault="00261462" w:rsidP="00E65787">
      <w:pPr>
        <w:pBdr>
          <w:top w:val="single" w:sz="2" w:space="1" w:color="FF0000"/>
          <w:left w:val="single" w:sz="2" w:space="0" w:color="FF0000"/>
          <w:bottom w:val="single" w:sz="2" w:space="1" w:color="FF0000"/>
          <w:right w:val="single" w:sz="2" w:space="4" w:color="FF0000"/>
        </w:pBdr>
        <w:spacing w:line="276" w:lineRule="auto"/>
        <w:ind w:left="4395"/>
        <w:jc w:val="right"/>
        <w:rPr>
          <w:rFonts w:ascii="Arial Narrow" w:hAnsi="Arial Narrow" w:cs="Tahoma"/>
          <w:color w:val="FF0000"/>
          <w:sz w:val="20"/>
          <w:szCs w:val="20"/>
          <w:highlight w:val="yellow"/>
          <w:lang w:eastAsia="en-US"/>
        </w:rPr>
      </w:pPr>
      <w:r w:rsidRPr="00DE5056">
        <w:rPr>
          <w:rFonts w:ascii="Arial Narrow" w:hAnsi="Arial Narrow" w:cs="Tahoma"/>
          <w:color w:val="FF0000"/>
          <w:sz w:val="20"/>
          <w:szCs w:val="20"/>
        </w:rPr>
        <w:t>The Provider shall indicate its proposed fee(s) in the box(es) below.</w:t>
      </w:r>
    </w:p>
    <w:p w:rsidR="005E4A1D" w:rsidRDefault="005E4A1D" w:rsidP="00E65787">
      <w:pPr>
        <w:spacing w:line="276" w:lineRule="auto"/>
        <w:jc w:val="both"/>
        <w:rPr>
          <w:rFonts w:ascii="Arial Narrow" w:hAnsi="Arial Narrow" w:cs="Tahoma"/>
          <w:sz w:val="18"/>
          <w:szCs w:val="18"/>
          <w:lang w:eastAsia="en-US"/>
        </w:rPr>
      </w:pPr>
    </w:p>
    <w:p w:rsidR="00537AE9" w:rsidRPr="00537AE9" w:rsidRDefault="00FA26E6" w:rsidP="00537AE9">
      <w:pPr>
        <w:spacing w:line="276" w:lineRule="auto"/>
        <w:jc w:val="both"/>
        <w:rPr>
          <w:rFonts w:ascii="Arial Narrow" w:hAnsi="Arial Narrow" w:cs="Tahoma"/>
          <w:sz w:val="18"/>
          <w:szCs w:val="18"/>
          <w:highlight w:val="yellow"/>
          <w:lang w:val="en-US" w:eastAsia="en-US"/>
        </w:rPr>
      </w:pPr>
      <w:r w:rsidRPr="00FA26E6">
        <w:rPr>
          <w:rFonts w:ascii="Arial Narrow" w:hAnsi="Arial Narrow" w:cs="Tahoma"/>
          <w:noProof/>
          <w:lang w:val="ro-RO" w:eastAsia="ro-RO"/>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left:0;text-align:left;margin-left:479.35pt;margin-top:-25.3pt;width:12.85pt;height:41.35pt;rotation:180;z-index:25165824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" adj="3973" strokecolor="red">
            <o:lock v:ext="edit" aspectratio="t"/>
            <v:textbox style="layout-flow:vertical-ideographic"/>
            <w10:anchorlock/>
          </v:shape>
        </w:pict>
      </w:r>
    </w:p>
    <w:tbl>
      <w:tblPr>
        <w:tblpPr w:leftFromText="180" w:rightFromText="180" w:vertAnchor="text" w:tblpY="1"/>
        <w:tblOverlap w:val="never"/>
        <w:tblW w:w="1037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tblPr>
      <w:tblGrid>
        <w:gridCol w:w="7503"/>
        <w:gridCol w:w="1785"/>
        <w:gridCol w:w="1082"/>
      </w:tblGrid>
      <w:tr w:rsidR="009516B0" w:rsidRPr="00DE5056" w:rsidTr="00096459">
        <w:trPr>
          <w:trHeight w:val="688"/>
        </w:trPr>
        <w:tc>
          <w:tcPr>
            <w:tcW w:w="7503" w:type="dxa"/>
            <w:shd w:val="clear" w:color="auto" w:fill="DBE5F1" w:themeFill="accent1" w:themeFillTint="33"/>
            <w:vAlign w:val="center"/>
          </w:tcPr>
          <w:p w:rsidR="004177BA" w:rsidRDefault="009C4335" w:rsidP="00E65787">
            <w:pPr>
              <w:tabs>
                <w:tab w:val="left" w:pos="-139"/>
              </w:tabs>
              <w:spacing w:line="276" w:lineRule="auto"/>
              <w:ind w:right="-140"/>
              <w:jc w:val="center"/>
              <w:rPr>
                <w:rFonts w:ascii="Arial Narrow" w:hAnsi="Arial Narrow" w:cs="Tahoma"/>
                <w:b/>
                <w:sz w:val="18"/>
                <w:szCs w:val="18"/>
                <w:lang w:eastAsia="en-US"/>
              </w:rPr>
            </w:pPr>
            <w:r w:rsidRPr="00DE5056">
              <w:rPr>
                <w:rFonts w:ascii="Arial Narrow" w:hAnsi="Arial Narrow" w:cs="Tahoma"/>
                <w:b/>
                <w:sz w:val="18"/>
                <w:szCs w:val="18"/>
                <w:lang w:eastAsia="en-US"/>
              </w:rPr>
              <w:t xml:space="preserve">Deliverables </w:t>
            </w:r>
            <w:r w:rsidRPr="00DE5056">
              <w:rPr>
                <w:rFonts w:ascii="Arial Narrow" w:hAnsi="Arial Narrow"/>
                <w:b/>
                <w:sz w:val="18"/>
                <w:szCs w:val="18"/>
                <w:lang w:eastAsia="en-US"/>
              </w:rPr>
              <w:t>▼</w:t>
            </w:r>
          </w:p>
          <w:p w:rsidR="009C4335" w:rsidRPr="004177BA" w:rsidRDefault="009C4335" w:rsidP="004177BA">
            <w:pPr>
              <w:rPr>
                <w:rFonts w:ascii="Arial Narrow" w:hAnsi="Arial Narrow" w:cs="Tahoma"/>
                <w:sz w:val="18"/>
                <w:szCs w:val="18"/>
                <w:lang w:eastAsia="en-US"/>
              </w:rPr>
            </w:pPr>
          </w:p>
        </w:tc>
        <w:tc>
          <w:tcPr>
            <w:tcW w:w="1785" w:type="dxa"/>
            <w:shd w:val="clear" w:color="auto" w:fill="DBE5F1" w:themeFill="accent1" w:themeFillTint="33"/>
            <w:vAlign w:val="center"/>
          </w:tcPr>
          <w:p w:rsidR="009C4335" w:rsidRPr="00DE5056" w:rsidRDefault="009C4335" w:rsidP="00E65787">
            <w:pPr>
              <w:tabs>
                <w:tab w:val="left" w:pos="-139"/>
              </w:tabs>
              <w:spacing w:line="276" w:lineRule="auto"/>
              <w:ind w:right="-140"/>
              <w:jc w:val="center"/>
              <w:rPr>
                <w:rFonts w:ascii="Arial Narrow" w:hAnsi="Arial Narrow" w:cs="Tahoma"/>
                <w:b/>
                <w:sz w:val="18"/>
                <w:szCs w:val="18"/>
                <w:lang w:eastAsia="en-US"/>
              </w:rPr>
            </w:pPr>
            <w:r w:rsidRPr="00DE5056">
              <w:rPr>
                <w:rFonts w:ascii="Arial Narrow" w:hAnsi="Arial Narrow" w:cs="Tahoma"/>
                <w:b/>
                <w:sz w:val="18"/>
                <w:szCs w:val="18"/>
                <w:lang w:eastAsia="en-US"/>
              </w:rPr>
              <w:t>Deadline for</w:t>
            </w:r>
          </w:p>
          <w:p w:rsidR="009C4335" w:rsidRPr="00DE5056" w:rsidRDefault="009C4335" w:rsidP="00E65787">
            <w:pPr>
              <w:tabs>
                <w:tab w:val="left" w:pos="-139"/>
              </w:tabs>
              <w:spacing w:line="276" w:lineRule="auto"/>
              <w:ind w:right="-140"/>
              <w:jc w:val="center"/>
              <w:rPr>
                <w:rFonts w:ascii="Arial Narrow" w:hAnsi="Arial Narrow" w:cs="Tahoma"/>
                <w:b/>
                <w:sz w:val="18"/>
                <w:szCs w:val="18"/>
                <w:lang w:eastAsia="en-US"/>
              </w:rPr>
            </w:pPr>
            <w:r w:rsidRPr="00DE5056">
              <w:rPr>
                <w:rFonts w:ascii="Arial Narrow" w:hAnsi="Arial Narrow" w:cs="Tahoma"/>
                <w:b/>
                <w:sz w:val="18"/>
                <w:szCs w:val="18"/>
                <w:lang w:eastAsia="en-US"/>
              </w:rPr>
              <w:t xml:space="preserve">delivery </w:t>
            </w:r>
            <w:r w:rsidRPr="00DE5056">
              <w:rPr>
                <w:rFonts w:ascii="Arial Narrow" w:hAnsi="Arial Narrow"/>
                <w:b/>
                <w:sz w:val="18"/>
                <w:szCs w:val="18"/>
                <w:lang w:eastAsia="en-US"/>
              </w:rPr>
              <w:t>▼</w:t>
            </w:r>
          </w:p>
        </w:tc>
        <w:tc>
          <w:tcPr>
            <w:tcW w:w="1082" w:type="dxa"/>
            <w:shd w:val="clear" w:color="auto" w:fill="DBE5F1" w:themeFill="accent1" w:themeFillTint="33"/>
            <w:vAlign w:val="center"/>
          </w:tcPr>
          <w:p w:rsidR="009C1789" w:rsidRPr="00DE5056" w:rsidRDefault="009C4335" w:rsidP="00E65787">
            <w:pPr>
              <w:tabs>
                <w:tab w:val="left" w:pos="-99"/>
              </w:tabs>
              <w:spacing w:line="276" w:lineRule="auto"/>
              <w:ind w:right="-140" w:hanging="99"/>
              <w:jc w:val="center"/>
              <w:rPr>
                <w:rFonts w:ascii="Arial Narrow" w:hAnsi="Arial Narrow" w:cs="Tahoma"/>
                <w:b/>
                <w:sz w:val="18"/>
                <w:szCs w:val="18"/>
                <w:lang w:eastAsia="en-US"/>
              </w:rPr>
            </w:pPr>
            <w:r w:rsidRPr="00DE5056">
              <w:rPr>
                <w:rFonts w:ascii="Arial Narrow" w:hAnsi="Arial Narrow" w:cs="Tahoma"/>
                <w:b/>
                <w:sz w:val="18"/>
                <w:szCs w:val="18"/>
                <w:lang w:eastAsia="en-US"/>
              </w:rPr>
              <w:t>Fees</w:t>
            </w:r>
            <w:r w:rsidR="009C1789" w:rsidRPr="00DE5056">
              <w:rPr>
                <w:rFonts w:ascii="Arial Narrow" w:hAnsi="Arial Narrow" w:cs="Tahoma"/>
                <w:b/>
                <w:sz w:val="18"/>
                <w:szCs w:val="18"/>
                <w:lang w:eastAsia="en-US"/>
              </w:rPr>
              <w:t>, Euros</w:t>
            </w:r>
          </w:p>
          <w:p w:rsidR="009C4335" w:rsidRPr="00DE5056" w:rsidRDefault="009C1789" w:rsidP="00E65787">
            <w:pPr>
              <w:tabs>
                <w:tab w:val="left" w:pos="-99"/>
              </w:tabs>
              <w:spacing w:line="276" w:lineRule="auto"/>
              <w:ind w:right="-140" w:hanging="99"/>
              <w:jc w:val="center"/>
              <w:rPr>
                <w:rFonts w:ascii="Arial Narrow" w:hAnsi="Arial Narrow" w:cs="Tahoma"/>
                <w:b/>
                <w:sz w:val="18"/>
                <w:szCs w:val="18"/>
                <w:lang w:eastAsia="en-US"/>
              </w:rPr>
            </w:pPr>
            <w:r w:rsidRPr="00DE5056">
              <w:rPr>
                <w:rFonts w:ascii="Arial Narrow" w:hAnsi="Arial Narrow" w:cs="Tahoma"/>
                <w:b/>
                <w:sz w:val="18"/>
                <w:szCs w:val="18"/>
                <w:lang w:eastAsia="en-US"/>
              </w:rPr>
              <w:t>without VAT</w:t>
            </w:r>
          </w:p>
          <w:p w:rsidR="009C4335" w:rsidRPr="00DE5056" w:rsidRDefault="009C4335" w:rsidP="00E65787">
            <w:pPr>
              <w:tabs>
                <w:tab w:val="left" w:pos="-139"/>
              </w:tabs>
              <w:spacing w:line="276" w:lineRule="auto"/>
              <w:ind w:right="-140"/>
              <w:jc w:val="center"/>
              <w:rPr>
                <w:rFonts w:ascii="Arial Narrow" w:hAnsi="Arial Narrow" w:cs="Tahoma"/>
                <w:b/>
                <w:sz w:val="18"/>
                <w:szCs w:val="18"/>
                <w:lang w:eastAsia="en-US"/>
              </w:rPr>
            </w:pPr>
            <w:r w:rsidRPr="00DE5056">
              <w:rPr>
                <w:rFonts w:ascii="Arial Narrow" w:hAnsi="Arial Narrow"/>
                <w:b/>
                <w:sz w:val="18"/>
                <w:szCs w:val="18"/>
                <w:lang w:eastAsia="en-US"/>
              </w:rPr>
              <w:t>▼</w:t>
            </w:r>
          </w:p>
        </w:tc>
      </w:tr>
      <w:tr w:rsidR="00537AE9" w:rsidRPr="00DE5056" w:rsidTr="00096459">
        <w:trPr>
          <w:trHeight w:val="688"/>
        </w:trPr>
        <w:tc>
          <w:tcPr>
            <w:tcW w:w="7503" w:type="dxa"/>
            <w:shd w:val="clear" w:color="auto" w:fill="F2F2F2" w:themeFill="background1" w:themeFillShade="F2"/>
            <w:vAlign w:val="center"/>
          </w:tcPr>
          <w:p w:rsidR="00537AE9" w:rsidRPr="00BB3D5E" w:rsidRDefault="00537AE9" w:rsidP="00537AE9">
            <w:pPr>
              <w:pStyle w:val="ListParagraph"/>
              <w:numPr>
                <w:ilvl w:val="3"/>
                <w:numId w:val="24"/>
              </w:numPr>
              <w:tabs>
                <w:tab w:val="left" w:pos="-139"/>
              </w:tabs>
              <w:spacing w:line="276" w:lineRule="auto"/>
              <w:ind w:left="567" w:right="-140" w:hanging="283"/>
              <w:rPr>
                <w:rFonts w:ascii="Arial Narrow" w:hAnsi="Arial Narrow" w:cs="Tahoma"/>
                <w:b/>
                <w:lang w:eastAsia="en-US"/>
              </w:rPr>
            </w:pPr>
            <w:r w:rsidRPr="00DE5056">
              <w:rPr>
                <w:rFonts w:ascii="Arial Narrow" w:hAnsi="Arial Narrow" w:cs="Tahoma"/>
                <w:b/>
              </w:rPr>
              <w:t xml:space="preserve">National survey on public perception </w:t>
            </w:r>
            <w:r w:rsidR="00710345" w:rsidRPr="002B00DA">
              <w:rPr>
                <w:rFonts w:ascii="Arial Narrow" w:hAnsi="Arial Narrow" w:cs="Tahoma"/>
                <w:b/>
              </w:rPr>
              <w:t>and professionals’</w:t>
            </w:r>
            <w:r w:rsidR="00A80C4A">
              <w:rPr>
                <w:rFonts w:ascii="Arial Narrow" w:hAnsi="Arial Narrow" w:cs="Tahoma"/>
                <w:b/>
              </w:rPr>
              <w:t xml:space="preserve"> </w:t>
            </w:r>
            <w:r w:rsidR="00710345">
              <w:rPr>
                <w:rFonts w:ascii="Arial Narrow" w:hAnsi="Arial Narrow" w:cs="Tahoma"/>
                <w:b/>
              </w:rPr>
              <w:t>opinion</w:t>
            </w:r>
            <w:r w:rsidR="00A80C4A">
              <w:rPr>
                <w:rFonts w:ascii="Arial Narrow" w:hAnsi="Arial Narrow" w:cs="Tahoma"/>
                <w:b/>
              </w:rPr>
              <w:t xml:space="preserve"> </w:t>
            </w:r>
            <w:r w:rsidRPr="00DE5056">
              <w:rPr>
                <w:rFonts w:ascii="Arial Narrow" w:hAnsi="Arial Narrow" w:cs="Tahoma"/>
                <w:b/>
              </w:rPr>
              <w:t xml:space="preserve">on </w:t>
            </w:r>
            <w:r w:rsidRPr="00BB3D5E">
              <w:rPr>
                <w:rFonts w:ascii="Arial Narrow" w:hAnsi="Arial Narrow" w:cs="Tahoma"/>
                <w:b/>
              </w:rPr>
              <w:t xml:space="preserve">the preparedness of justice sector actors and </w:t>
            </w:r>
            <w:r>
              <w:rPr>
                <w:rFonts w:ascii="Arial Narrow" w:hAnsi="Arial Narrow" w:cs="Tahoma"/>
                <w:b/>
              </w:rPr>
              <w:t xml:space="preserve">the </w:t>
            </w:r>
            <w:r w:rsidRPr="00BB3D5E">
              <w:rPr>
                <w:rFonts w:ascii="Arial Narrow" w:hAnsi="Arial Narrow" w:cs="Tahoma"/>
                <w:b/>
              </w:rPr>
              <w:t xml:space="preserve">Equality Council to deal with </w:t>
            </w:r>
            <w:r>
              <w:rPr>
                <w:rFonts w:ascii="Arial Narrow" w:hAnsi="Arial Narrow" w:cs="Tahoma"/>
                <w:b/>
              </w:rPr>
              <w:t xml:space="preserve">cases of </w:t>
            </w:r>
            <w:r w:rsidRPr="00BB3D5E">
              <w:rPr>
                <w:rFonts w:ascii="Arial Narrow" w:hAnsi="Arial Narrow" w:cs="Tahoma"/>
                <w:b/>
              </w:rPr>
              <w:t xml:space="preserve">discrimination </w:t>
            </w:r>
          </w:p>
          <w:p w:rsidR="00537AE9" w:rsidRPr="00DE5056" w:rsidRDefault="00537AE9" w:rsidP="00537AE9">
            <w:pPr>
              <w:tabs>
                <w:tab w:val="left" w:pos="-139"/>
              </w:tabs>
              <w:spacing w:line="276" w:lineRule="auto"/>
              <w:rPr>
                <w:rFonts w:ascii="Arial Narrow" w:hAnsi="Arial Narrow" w:cs="Tahoma"/>
                <w:b/>
                <w:sz w:val="20"/>
                <w:szCs w:val="20"/>
              </w:rPr>
            </w:pPr>
          </w:p>
          <w:p w:rsidR="00537AE9" w:rsidRPr="00D20843" w:rsidRDefault="00537AE9" w:rsidP="008B2B28">
            <w:pPr>
              <w:pStyle w:val="ListParagraph"/>
              <w:numPr>
                <w:ilvl w:val="0"/>
                <w:numId w:val="29"/>
              </w:numPr>
              <w:tabs>
                <w:tab w:val="left" w:pos="-139"/>
              </w:tabs>
              <w:spacing w:line="276" w:lineRule="auto"/>
              <w:ind w:right="-140"/>
              <w:rPr>
                <w:rFonts w:ascii="Arial Narrow" w:hAnsi="Arial Narrow" w:cs="Tahoma"/>
                <w:sz w:val="20"/>
                <w:szCs w:val="20"/>
                <w:lang w:eastAsia="en-US"/>
              </w:rPr>
            </w:pPr>
            <w:r w:rsidRPr="00D20843">
              <w:rPr>
                <w:rFonts w:ascii="Arial Narrow" w:hAnsi="Arial Narrow" w:cs="Tahoma"/>
                <w:b/>
                <w:sz w:val="20"/>
                <w:szCs w:val="20"/>
                <w:lang w:eastAsia="en-US"/>
              </w:rPr>
              <w:t>Presentation of the detailed plan for consultancy</w:t>
            </w:r>
            <w:r>
              <w:rPr>
                <w:rFonts w:ascii="Arial Narrow" w:hAnsi="Arial Narrow" w:cs="Tahoma"/>
                <w:b/>
                <w:sz w:val="20"/>
                <w:szCs w:val="20"/>
                <w:lang w:eastAsia="en-US"/>
              </w:rPr>
              <w:t>,</w:t>
            </w:r>
            <w:r w:rsidRPr="00D20843">
              <w:rPr>
                <w:rFonts w:ascii="Arial Narrow" w:hAnsi="Arial Narrow" w:cs="Tahoma"/>
                <w:b/>
                <w:sz w:val="20"/>
                <w:szCs w:val="20"/>
                <w:lang w:eastAsia="en-US"/>
              </w:rPr>
              <w:t xml:space="preserve"> working methodology and the fol</w:t>
            </w:r>
            <w:r>
              <w:rPr>
                <w:rFonts w:ascii="Arial Narrow" w:hAnsi="Arial Narrow" w:cs="Tahoma"/>
                <w:b/>
                <w:sz w:val="20"/>
                <w:szCs w:val="20"/>
                <w:lang w:eastAsia="en-US"/>
              </w:rPr>
              <w:t>lowing documents attached to it:</w:t>
            </w:r>
          </w:p>
          <w:p w:rsidR="00537AE9" w:rsidRPr="00F9639C" w:rsidRDefault="00F9639C" w:rsidP="00F9639C">
            <w:pPr>
              <w:tabs>
                <w:tab w:val="left" w:pos="-139"/>
              </w:tabs>
              <w:spacing w:line="276" w:lineRule="auto"/>
              <w:rPr>
                <w:rFonts w:ascii="Arial Narrow" w:hAnsi="Arial Narrow" w:cs="Tahoma"/>
                <w:i/>
                <w:sz w:val="20"/>
                <w:szCs w:val="20"/>
                <w:lang w:eastAsia="en-US"/>
              </w:rPr>
            </w:pPr>
            <w:r>
              <w:rPr>
                <w:rFonts w:ascii="Arial Narrow" w:hAnsi="Arial Narrow" w:cs="Tahoma"/>
                <w:i/>
                <w:sz w:val="20"/>
                <w:szCs w:val="20"/>
                <w:u w:val="single"/>
                <w:lang w:eastAsia="en-US"/>
              </w:rPr>
              <w:t>-</w:t>
            </w:r>
            <w:r w:rsidR="00537AE9" w:rsidRPr="00F9639C">
              <w:rPr>
                <w:rFonts w:ascii="Arial Narrow" w:hAnsi="Arial Narrow" w:cs="Tahoma"/>
                <w:i/>
                <w:sz w:val="20"/>
                <w:szCs w:val="20"/>
                <w:u w:val="single"/>
                <w:lang w:eastAsia="en-US"/>
              </w:rPr>
              <w:t>Methodology</w:t>
            </w:r>
          </w:p>
          <w:p w:rsidR="00537AE9" w:rsidRPr="002B00DA" w:rsidRDefault="00537AE9" w:rsidP="00537AE9">
            <w:pPr>
              <w:tabs>
                <w:tab w:val="left" w:pos="-139"/>
              </w:tabs>
              <w:spacing w:line="276" w:lineRule="auto"/>
              <w:ind w:left="-6"/>
              <w:rPr>
                <w:rFonts w:ascii="Arial Narrow" w:hAnsi="Arial Narrow" w:cs="Tahoma"/>
                <w:sz w:val="20"/>
                <w:szCs w:val="20"/>
              </w:rPr>
            </w:pPr>
            <w:r w:rsidRPr="002B00DA">
              <w:rPr>
                <w:rFonts w:ascii="Arial Narrow" w:hAnsi="Arial Narrow" w:cs="Tahoma"/>
                <w:sz w:val="20"/>
                <w:szCs w:val="20"/>
              </w:rPr>
              <w:t xml:space="preserve">As the Activity should show the perception of the general public regarding the degree of preparedness of the justice sector actors and the </w:t>
            </w:r>
            <w:r w:rsidR="005121A6" w:rsidRPr="002B00DA">
              <w:rPr>
                <w:rFonts w:ascii="Arial Narrow" w:hAnsi="Arial Narrow" w:cs="Tahoma"/>
                <w:sz w:val="20"/>
                <w:szCs w:val="20"/>
                <w:lang w:eastAsia="en-US"/>
              </w:rPr>
              <w:t xml:space="preserve"> Council for prevention and elimination of discrimination and ensuring equality</w:t>
            </w:r>
            <w:r w:rsidR="00F9639C">
              <w:rPr>
                <w:rFonts w:ascii="Arial Narrow" w:hAnsi="Arial Narrow" w:cs="Tahoma"/>
                <w:sz w:val="20"/>
                <w:szCs w:val="20"/>
                <w:lang w:eastAsia="en-US"/>
              </w:rPr>
              <w:t xml:space="preserve"> </w:t>
            </w:r>
            <w:r w:rsidRPr="002B00DA">
              <w:rPr>
                <w:rFonts w:ascii="Arial Narrow" w:hAnsi="Arial Narrow" w:cs="Tahoma"/>
                <w:sz w:val="20"/>
                <w:szCs w:val="20"/>
              </w:rPr>
              <w:t>to deal with cases of discrimination, it is necessary to include the disaggregated data:</w:t>
            </w:r>
          </w:p>
          <w:p w:rsidR="00537AE9" w:rsidRPr="00DE5056" w:rsidRDefault="00537AE9" w:rsidP="00537AE9">
            <w:pPr>
              <w:pStyle w:val="ListParagraph"/>
              <w:numPr>
                <w:ilvl w:val="0"/>
                <w:numId w:val="25"/>
              </w:numPr>
              <w:tabs>
                <w:tab w:val="left" w:pos="-139"/>
              </w:tabs>
              <w:spacing w:line="276" w:lineRule="auto"/>
              <w:ind w:left="564" w:hanging="210"/>
              <w:rPr>
                <w:rFonts w:ascii="Arial Narrow" w:hAnsi="Arial Narrow" w:cs="Tahoma"/>
                <w:sz w:val="20"/>
                <w:szCs w:val="20"/>
              </w:rPr>
            </w:pPr>
            <w:r w:rsidRPr="00DE5056">
              <w:rPr>
                <w:rFonts w:ascii="Arial Narrow" w:hAnsi="Arial Narrow" w:cs="Tahoma"/>
                <w:sz w:val="20"/>
                <w:szCs w:val="20"/>
              </w:rPr>
              <w:t>Stratified by:</w:t>
            </w:r>
          </w:p>
          <w:p w:rsidR="00537AE9" w:rsidRPr="00DE5056" w:rsidRDefault="00537AE9" w:rsidP="00537AE9">
            <w:pPr>
              <w:pStyle w:val="ListParagraph"/>
              <w:numPr>
                <w:ilvl w:val="0"/>
                <w:numId w:val="26"/>
              </w:numPr>
              <w:tabs>
                <w:tab w:val="left" w:pos="-139"/>
              </w:tabs>
              <w:spacing w:line="276" w:lineRule="auto"/>
              <w:ind w:left="848"/>
              <w:rPr>
                <w:rFonts w:ascii="Arial Narrow" w:hAnsi="Arial Narrow" w:cs="Tahoma"/>
                <w:sz w:val="20"/>
                <w:szCs w:val="20"/>
              </w:rPr>
            </w:pPr>
            <w:r w:rsidRPr="00DE5056">
              <w:rPr>
                <w:rFonts w:ascii="Arial Narrow" w:hAnsi="Arial Narrow" w:cs="Tahoma"/>
                <w:sz w:val="20"/>
                <w:szCs w:val="20"/>
              </w:rPr>
              <w:t>Gender</w:t>
            </w:r>
          </w:p>
          <w:p w:rsidR="00537AE9" w:rsidRPr="00DE5056" w:rsidRDefault="00537AE9" w:rsidP="00537AE9">
            <w:pPr>
              <w:pStyle w:val="ListParagraph"/>
              <w:numPr>
                <w:ilvl w:val="0"/>
                <w:numId w:val="26"/>
              </w:numPr>
              <w:tabs>
                <w:tab w:val="left" w:pos="-139"/>
              </w:tabs>
              <w:spacing w:line="276" w:lineRule="auto"/>
              <w:ind w:left="856" w:hanging="364"/>
              <w:rPr>
                <w:rFonts w:ascii="Arial Narrow" w:hAnsi="Arial Narrow" w:cs="Tahoma"/>
                <w:sz w:val="20"/>
                <w:szCs w:val="20"/>
              </w:rPr>
            </w:pPr>
            <w:r w:rsidRPr="00DE5056">
              <w:rPr>
                <w:rFonts w:ascii="Arial Narrow" w:hAnsi="Arial Narrow" w:cs="Tahoma"/>
                <w:sz w:val="20"/>
                <w:szCs w:val="20"/>
              </w:rPr>
              <w:t>Age</w:t>
            </w:r>
          </w:p>
          <w:p w:rsidR="00537AE9" w:rsidRPr="00DE5056" w:rsidRDefault="00537AE9" w:rsidP="00537AE9">
            <w:pPr>
              <w:pStyle w:val="ListParagraph"/>
              <w:numPr>
                <w:ilvl w:val="0"/>
                <w:numId w:val="26"/>
              </w:numPr>
              <w:tabs>
                <w:tab w:val="left" w:pos="-139"/>
              </w:tabs>
              <w:spacing w:line="276" w:lineRule="auto"/>
              <w:ind w:left="856" w:hanging="364"/>
              <w:rPr>
                <w:rFonts w:ascii="Arial Narrow" w:hAnsi="Arial Narrow" w:cs="Tahoma"/>
                <w:sz w:val="20"/>
                <w:szCs w:val="20"/>
              </w:rPr>
            </w:pPr>
            <w:r w:rsidRPr="00DE5056">
              <w:rPr>
                <w:rFonts w:ascii="Arial Narrow" w:hAnsi="Arial Narrow" w:cs="Tahoma"/>
                <w:sz w:val="20"/>
                <w:szCs w:val="20"/>
              </w:rPr>
              <w:t>Environment of residence (5 types):</w:t>
            </w:r>
          </w:p>
          <w:tbl>
            <w:tblPr>
              <w:tblStyle w:val="TableGrid"/>
              <w:tblW w:w="0" w:type="auto"/>
              <w:tblInd w:w="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85"/>
              <w:gridCol w:w="3212"/>
            </w:tblGrid>
            <w:tr w:rsidR="00537AE9" w:rsidRPr="00DE5056" w:rsidTr="00EB16FC">
              <w:trPr>
                <w:trHeight w:val="281"/>
              </w:trPr>
              <w:tc>
                <w:tcPr>
                  <w:tcW w:w="3685" w:type="dxa"/>
                </w:tcPr>
                <w:p w:rsidR="00537AE9" w:rsidRPr="00DE5056" w:rsidRDefault="00537AE9" w:rsidP="00710345">
                  <w:pPr>
                    <w:pStyle w:val="ListParagraph"/>
                    <w:framePr w:hSpace="180" w:wrap="around" w:vAnchor="text" w:hAnchor="text" w:y="1"/>
                    <w:numPr>
                      <w:ilvl w:val="0"/>
                      <w:numId w:val="27"/>
                    </w:numPr>
                    <w:tabs>
                      <w:tab w:val="left" w:pos="-139"/>
                    </w:tabs>
                    <w:ind w:left="171" w:hanging="142"/>
                    <w:suppressOverlap/>
                    <w:rPr>
                      <w:rFonts w:ascii="Arial Narrow" w:hAnsi="Arial Narrow" w:cs="Tahoma"/>
                      <w:sz w:val="20"/>
                      <w:szCs w:val="20"/>
                    </w:rPr>
                  </w:pPr>
                  <w:r w:rsidRPr="00DE5056">
                    <w:rPr>
                      <w:rFonts w:ascii="Arial Narrow" w:hAnsi="Arial Narrow" w:cs="Tahoma"/>
                      <w:sz w:val="20"/>
                      <w:szCs w:val="20"/>
                    </w:rPr>
                    <w:t>Big city (over 100,000 thousand – Chisinau and Balti)</w:t>
                  </w:r>
                </w:p>
              </w:tc>
              <w:tc>
                <w:tcPr>
                  <w:tcW w:w="3212" w:type="dxa"/>
                </w:tcPr>
                <w:p w:rsidR="00537AE9" w:rsidRPr="00DE5056" w:rsidRDefault="00537AE9" w:rsidP="00710345">
                  <w:pPr>
                    <w:pStyle w:val="ListParagraph"/>
                    <w:framePr w:hSpace="180" w:wrap="around" w:vAnchor="text" w:hAnchor="text" w:y="1"/>
                    <w:numPr>
                      <w:ilvl w:val="0"/>
                      <w:numId w:val="27"/>
                    </w:numPr>
                    <w:tabs>
                      <w:tab w:val="left" w:pos="-139"/>
                    </w:tabs>
                    <w:ind w:left="133" w:hanging="142"/>
                    <w:suppressOverlap/>
                    <w:rPr>
                      <w:rFonts w:ascii="Arial Narrow" w:hAnsi="Arial Narrow" w:cs="Tahoma"/>
                      <w:sz w:val="20"/>
                      <w:szCs w:val="20"/>
                    </w:rPr>
                  </w:pPr>
                  <w:r w:rsidRPr="00DE5056">
                    <w:rPr>
                      <w:rFonts w:ascii="Arial Narrow" w:hAnsi="Arial Narrow" w:cs="Tahoma"/>
                      <w:sz w:val="20"/>
                      <w:szCs w:val="20"/>
                    </w:rPr>
                    <w:t>Big village (5,000-10,000 thousands)</w:t>
                  </w:r>
                </w:p>
              </w:tc>
            </w:tr>
            <w:tr w:rsidR="00537AE9" w:rsidRPr="00DE5056" w:rsidTr="00EB16FC">
              <w:tc>
                <w:tcPr>
                  <w:tcW w:w="3685" w:type="dxa"/>
                </w:tcPr>
                <w:p w:rsidR="00537AE9" w:rsidRPr="00DE5056" w:rsidRDefault="00537AE9" w:rsidP="00710345">
                  <w:pPr>
                    <w:pStyle w:val="ListParagraph"/>
                    <w:framePr w:hSpace="180" w:wrap="around" w:vAnchor="text" w:hAnchor="text" w:y="1"/>
                    <w:numPr>
                      <w:ilvl w:val="0"/>
                      <w:numId w:val="27"/>
                    </w:numPr>
                    <w:tabs>
                      <w:tab w:val="left" w:pos="-139"/>
                    </w:tabs>
                    <w:ind w:left="171" w:hanging="142"/>
                    <w:suppressOverlap/>
                    <w:rPr>
                      <w:rFonts w:ascii="Arial Narrow" w:hAnsi="Arial Narrow" w:cs="Tahoma"/>
                      <w:sz w:val="20"/>
                      <w:szCs w:val="20"/>
                    </w:rPr>
                  </w:pPr>
                  <w:r w:rsidRPr="00DE5056">
                    <w:rPr>
                      <w:rFonts w:ascii="Arial Narrow" w:hAnsi="Arial Narrow" w:cs="Tahoma"/>
                      <w:sz w:val="20"/>
                      <w:szCs w:val="20"/>
                    </w:rPr>
                    <w:t>Medium-sized city (over 20,000 thousands)</w:t>
                  </w:r>
                </w:p>
              </w:tc>
              <w:tc>
                <w:tcPr>
                  <w:tcW w:w="3212" w:type="dxa"/>
                </w:tcPr>
                <w:p w:rsidR="00537AE9" w:rsidRPr="00DE5056" w:rsidRDefault="00537AE9" w:rsidP="00710345">
                  <w:pPr>
                    <w:pStyle w:val="ListParagraph"/>
                    <w:framePr w:hSpace="180" w:wrap="around" w:vAnchor="text" w:hAnchor="text" w:y="1"/>
                    <w:numPr>
                      <w:ilvl w:val="0"/>
                      <w:numId w:val="27"/>
                    </w:numPr>
                    <w:tabs>
                      <w:tab w:val="left" w:pos="-139"/>
                    </w:tabs>
                    <w:ind w:left="133" w:hanging="142"/>
                    <w:suppressOverlap/>
                    <w:rPr>
                      <w:rFonts w:ascii="Arial Narrow" w:hAnsi="Arial Narrow" w:cs="Tahoma"/>
                      <w:sz w:val="20"/>
                      <w:szCs w:val="20"/>
                    </w:rPr>
                  </w:pPr>
                  <w:r w:rsidRPr="00DE5056">
                    <w:rPr>
                      <w:rFonts w:ascii="Arial Narrow" w:hAnsi="Arial Narrow" w:cs="Tahoma"/>
                      <w:sz w:val="20"/>
                      <w:szCs w:val="20"/>
                    </w:rPr>
                    <w:t>Small village (under 5,000 thousands)</w:t>
                  </w:r>
                </w:p>
              </w:tc>
            </w:tr>
            <w:tr w:rsidR="00537AE9" w:rsidRPr="00DE5056" w:rsidTr="00EB16FC">
              <w:tc>
                <w:tcPr>
                  <w:tcW w:w="3685" w:type="dxa"/>
                </w:tcPr>
                <w:p w:rsidR="00537AE9" w:rsidRPr="00DE5056" w:rsidRDefault="00537AE9" w:rsidP="00710345">
                  <w:pPr>
                    <w:pStyle w:val="ListParagraph"/>
                    <w:framePr w:hSpace="180" w:wrap="around" w:vAnchor="text" w:hAnchor="text" w:y="1"/>
                    <w:numPr>
                      <w:ilvl w:val="0"/>
                      <w:numId w:val="27"/>
                    </w:numPr>
                    <w:tabs>
                      <w:tab w:val="left" w:pos="-139"/>
                    </w:tabs>
                    <w:ind w:left="171" w:hanging="142"/>
                    <w:suppressOverlap/>
                    <w:rPr>
                      <w:rFonts w:ascii="Arial Narrow" w:hAnsi="Arial Narrow" w:cs="Tahoma"/>
                      <w:sz w:val="20"/>
                      <w:szCs w:val="20"/>
                    </w:rPr>
                  </w:pPr>
                  <w:r w:rsidRPr="00DE5056">
                    <w:rPr>
                      <w:rFonts w:ascii="Arial Narrow" w:hAnsi="Arial Narrow" w:cs="Tahoma"/>
                      <w:sz w:val="20"/>
                      <w:szCs w:val="20"/>
                    </w:rPr>
                    <w:t>Small city (10,000 – 20,000 thousands)</w:t>
                  </w:r>
                </w:p>
                <w:p w:rsidR="00537AE9" w:rsidRPr="00DE5056" w:rsidRDefault="00537AE9" w:rsidP="00710345">
                  <w:pPr>
                    <w:pStyle w:val="ListParagraph"/>
                    <w:framePr w:hSpace="180" w:wrap="around" w:vAnchor="text" w:hAnchor="text" w:y="1"/>
                    <w:tabs>
                      <w:tab w:val="left" w:pos="-139"/>
                    </w:tabs>
                    <w:ind w:left="171"/>
                    <w:suppressOverlap/>
                    <w:rPr>
                      <w:rFonts w:ascii="Arial Narrow" w:hAnsi="Arial Narrow" w:cs="Tahoma"/>
                      <w:sz w:val="6"/>
                      <w:szCs w:val="6"/>
                    </w:rPr>
                  </w:pPr>
                </w:p>
              </w:tc>
              <w:tc>
                <w:tcPr>
                  <w:tcW w:w="3212" w:type="dxa"/>
                </w:tcPr>
                <w:p w:rsidR="00537AE9" w:rsidRPr="00DE5056" w:rsidRDefault="00537AE9" w:rsidP="00710345">
                  <w:pPr>
                    <w:pStyle w:val="ListParagraph"/>
                    <w:framePr w:hSpace="180" w:wrap="around" w:vAnchor="text" w:hAnchor="text" w:y="1"/>
                    <w:tabs>
                      <w:tab w:val="left" w:pos="-139"/>
                    </w:tabs>
                    <w:ind w:left="0"/>
                    <w:suppressOverlap/>
                    <w:rPr>
                      <w:rFonts w:ascii="Arial Narrow" w:hAnsi="Arial Narrow" w:cs="Tahoma"/>
                      <w:sz w:val="20"/>
                      <w:szCs w:val="20"/>
                    </w:rPr>
                  </w:pPr>
                </w:p>
              </w:tc>
            </w:tr>
          </w:tbl>
          <w:p w:rsidR="00537AE9" w:rsidRPr="00DE5056" w:rsidRDefault="00537AE9" w:rsidP="00537AE9">
            <w:pPr>
              <w:pStyle w:val="ListParagraph"/>
              <w:numPr>
                <w:ilvl w:val="0"/>
                <w:numId w:val="26"/>
              </w:numPr>
              <w:tabs>
                <w:tab w:val="left" w:pos="-139"/>
              </w:tabs>
              <w:spacing w:line="276" w:lineRule="auto"/>
              <w:ind w:left="856" w:hanging="364"/>
              <w:rPr>
                <w:rFonts w:ascii="Arial Narrow" w:hAnsi="Arial Narrow" w:cs="Tahoma"/>
                <w:sz w:val="20"/>
                <w:szCs w:val="20"/>
              </w:rPr>
            </w:pPr>
            <w:r w:rsidRPr="00DE5056">
              <w:rPr>
                <w:rFonts w:ascii="Arial Narrow" w:hAnsi="Arial Narrow" w:cs="Tahoma"/>
                <w:sz w:val="20"/>
                <w:szCs w:val="20"/>
              </w:rPr>
              <w:t>Geographical area</w:t>
            </w:r>
          </w:p>
          <w:tbl>
            <w:tblPr>
              <w:tblStyle w:val="TableGrid"/>
              <w:tblW w:w="6577" w:type="dxa"/>
              <w:tblInd w:w="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49"/>
              <w:gridCol w:w="3228"/>
            </w:tblGrid>
            <w:tr w:rsidR="00537AE9" w:rsidRPr="00DE5056" w:rsidTr="00EB16FC">
              <w:trPr>
                <w:trHeight w:val="303"/>
              </w:trPr>
              <w:tc>
                <w:tcPr>
                  <w:tcW w:w="3349" w:type="dxa"/>
                </w:tcPr>
                <w:p w:rsidR="00537AE9" w:rsidRPr="00DE5056" w:rsidRDefault="00537AE9" w:rsidP="00710345">
                  <w:pPr>
                    <w:pStyle w:val="ListParagraph"/>
                    <w:framePr w:hSpace="180" w:wrap="around" w:vAnchor="text" w:hAnchor="text" w:y="1"/>
                    <w:numPr>
                      <w:ilvl w:val="0"/>
                      <w:numId w:val="27"/>
                    </w:numPr>
                    <w:ind w:left="171" w:hanging="142"/>
                    <w:suppressOverlap/>
                    <w:rPr>
                      <w:rFonts w:ascii="Arial Narrow" w:hAnsi="Arial Narrow" w:cs="Tahoma"/>
                      <w:sz w:val="20"/>
                      <w:szCs w:val="20"/>
                    </w:rPr>
                  </w:pPr>
                  <w:r w:rsidRPr="00DE5056">
                    <w:rPr>
                      <w:rFonts w:ascii="Arial Narrow" w:hAnsi="Arial Narrow" w:cs="Tahoma"/>
                      <w:sz w:val="20"/>
                      <w:szCs w:val="20"/>
                    </w:rPr>
                    <w:t>Centre</w:t>
                  </w:r>
                </w:p>
              </w:tc>
              <w:tc>
                <w:tcPr>
                  <w:tcW w:w="3228" w:type="dxa"/>
                </w:tcPr>
                <w:p w:rsidR="00537AE9" w:rsidRPr="00DE5056" w:rsidRDefault="00537AE9" w:rsidP="00710345">
                  <w:pPr>
                    <w:pStyle w:val="ListParagraph"/>
                    <w:framePr w:hSpace="180" w:wrap="around" w:vAnchor="text" w:hAnchor="text" w:y="1"/>
                    <w:numPr>
                      <w:ilvl w:val="0"/>
                      <w:numId w:val="27"/>
                    </w:numPr>
                    <w:ind w:left="174" w:hanging="174"/>
                    <w:suppressOverlap/>
                    <w:rPr>
                      <w:rFonts w:ascii="Arial Narrow" w:hAnsi="Arial Narrow" w:cs="Tahoma"/>
                      <w:sz w:val="20"/>
                      <w:szCs w:val="20"/>
                    </w:rPr>
                  </w:pPr>
                  <w:r w:rsidRPr="00DE5056">
                    <w:rPr>
                      <w:rFonts w:ascii="Arial Narrow" w:hAnsi="Arial Narrow" w:cs="Tahoma"/>
                      <w:sz w:val="20"/>
                      <w:szCs w:val="20"/>
                    </w:rPr>
                    <w:t>South Taraclia or Basarabeasca</w:t>
                  </w:r>
                </w:p>
              </w:tc>
            </w:tr>
            <w:tr w:rsidR="00537AE9" w:rsidRPr="00DE5056" w:rsidTr="00EB16FC">
              <w:trPr>
                <w:trHeight w:val="259"/>
              </w:trPr>
              <w:tc>
                <w:tcPr>
                  <w:tcW w:w="3349" w:type="dxa"/>
                </w:tcPr>
                <w:p w:rsidR="00537AE9" w:rsidRPr="00DE5056" w:rsidRDefault="00537AE9" w:rsidP="00710345">
                  <w:pPr>
                    <w:pStyle w:val="ListParagraph"/>
                    <w:framePr w:hSpace="180" w:wrap="around" w:vAnchor="text" w:hAnchor="text" w:y="1"/>
                    <w:numPr>
                      <w:ilvl w:val="0"/>
                      <w:numId w:val="27"/>
                    </w:numPr>
                    <w:ind w:left="171" w:hanging="142"/>
                    <w:suppressOverlap/>
                    <w:rPr>
                      <w:rFonts w:ascii="Arial Narrow" w:hAnsi="Arial Narrow" w:cs="Tahoma"/>
                      <w:sz w:val="20"/>
                      <w:szCs w:val="20"/>
                    </w:rPr>
                  </w:pPr>
                  <w:r w:rsidRPr="00DE5056">
                    <w:rPr>
                      <w:rFonts w:ascii="Arial Narrow" w:hAnsi="Arial Narrow" w:cs="Tahoma"/>
                      <w:sz w:val="20"/>
                      <w:szCs w:val="20"/>
                    </w:rPr>
                    <w:t>North</w:t>
                  </w:r>
                </w:p>
              </w:tc>
              <w:tc>
                <w:tcPr>
                  <w:tcW w:w="3228" w:type="dxa"/>
                  <w:vMerge w:val="restart"/>
                </w:tcPr>
                <w:p w:rsidR="00537AE9" w:rsidRPr="00DE5056" w:rsidRDefault="00537AE9" w:rsidP="00710345">
                  <w:pPr>
                    <w:pStyle w:val="ListParagraph"/>
                    <w:framePr w:hSpace="180" w:wrap="around" w:vAnchor="text" w:hAnchor="text" w:y="1"/>
                    <w:numPr>
                      <w:ilvl w:val="0"/>
                      <w:numId w:val="27"/>
                    </w:numPr>
                    <w:ind w:left="174" w:hanging="174"/>
                    <w:suppressOverlap/>
                    <w:rPr>
                      <w:rFonts w:ascii="Arial Narrow" w:hAnsi="Arial Narrow" w:cs="Tahoma"/>
                      <w:sz w:val="20"/>
                      <w:szCs w:val="20"/>
                    </w:rPr>
                  </w:pPr>
                  <w:r w:rsidRPr="00DE5056">
                    <w:rPr>
                      <w:rFonts w:ascii="Arial Narrow" w:hAnsi="Arial Narrow" w:cs="Tahoma"/>
                      <w:sz w:val="20"/>
                      <w:szCs w:val="20"/>
                    </w:rPr>
                    <w:t xml:space="preserve">South (except Gagauzia, Taraclia, </w:t>
                  </w:r>
                  <w:r w:rsidRPr="00DE5056">
                    <w:rPr>
                      <w:rFonts w:ascii="Arial Narrow" w:hAnsi="Arial Narrow" w:cs="Tahoma"/>
                      <w:sz w:val="20"/>
                      <w:szCs w:val="20"/>
                    </w:rPr>
                    <w:lastRenderedPageBreak/>
                    <w:t>Basarabeasca)</w:t>
                  </w:r>
                </w:p>
              </w:tc>
            </w:tr>
            <w:tr w:rsidR="00537AE9" w:rsidRPr="00DE5056" w:rsidTr="00EB16FC">
              <w:trPr>
                <w:trHeight w:val="275"/>
              </w:trPr>
              <w:tc>
                <w:tcPr>
                  <w:tcW w:w="3349" w:type="dxa"/>
                </w:tcPr>
                <w:p w:rsidR="00537AE9" w:rsidRPr="00DE5056" w:rsidRDefault="00537AE9" w:rsidP="00710345">
                  <w:pPr>
                    <w:pStyle w:val="ListParagraph"/>
                    <w:framePr w:hSpace="180" w:wrap="around" w:vAnchor="text" w:hAnchor="text" w:y="1"/>
                    <w:numPr>
                      <w:ilvl w:val="0"/>
                      <w:numId w:val="27"/>
                    </w:numPr>
                    <w:ind w:left="171" w:hanging="142"/>
                    <w:suppressOverlap/>
                    <w:rPr>
                      <w:rFonts w:ascii="Arial Narrow" w:hAnsi="Arial Narrow" w:cs="Tahoma"/>
                      <w:sz w:val="20"/>
                      <w:szCs w:val="20"/>
                    </w:rPr>
                  </w:pPr>
                  <w:r w:rsidRPr="00DE5056">
                    <w:rPr>
                      <w:rFonts w:ascii="Arial Narrow" w:hAnsi="Arial Narrow" w:cs="Tahoma"/>
                      <w:sz w:val="20"/>
                      <w:szCs w:val="20"/>
                    </w:rPr>
                    <w:lastRenderedPageBreak/>
                    <w:t>South Gagauzia</w:t>
                  </w:r>
                </w:p>
              </w:tc>
              <w:tc>
                <w:tcPr>
                  <w:tcW w:w="3228" w:type="dxa"/>
                  <w:vMerge/>
                </w:tcPr>
                <w:p w:rsidR="00537AE9" w:rsidRPr="00DE5056" w:rsidRDefault="00537AE9" w:rsidP="00710345">
                  <w:pPr>
                    <w:pStyle w:val="ListParagraph"/>
                    <w:framePr w:hSpace="180" w:wrap="around" w:vAnchor="text" w:hAnchor="text" w:y="1"/>
                    <w:tabs>
                      <w:tab w:val="left" w:pos="-139"/>
                    </w:tabs>
                    <w:ind w:left="0"/>
                    <w:suppressOverlap/>
                    <w:rPr>
                      <w:rFonts w:ascii="Arial Narrow" w:hAnsi="Arial Narrow" w:cs="Tahoma"/>
                      <w:sz w:val="20"/>
                      <w:szCs w:val="20"/>
                    </w:rPr>
                  </w:pPr>
                </w:p>
              </w:tc>
            </w:tr>
          </w:tbl>
          <w:p w:rsidR="00537AE9" w:rsidRPr="005341B5" w:rsidRDefault="00537AE9" w:rsidP="005341B5">
            <w:pPr>
              <w:pStyle w:val="ListParagraph"/>
              <w:numPr>
                <w:ilvl w:val="1"/>
                <w:numId w:val="25"/>
              </w:numPr>
              <w:tabs>
                <w:tab w:val="left" w:pos="-139"/>
              </w:tabs>
              <w:spacing w:line="276" w:lineRule="auto"/>
              <w:rPr>
                <w:rFonts w:ascii="Arial Narrow" w:hAnsi="Arial Narrow" w:cs="Tahoma"/>
                <w:sz w:val="20"/>
                <w:szCs w:val="20"/>
              </w:rPr>
            </w:pPr>
            <w:r w:rsidRPr="005341B5">
              <w:rPr>
                <w:rFonts w:ascii="Arial Narrow" w:hAnsi="Arial Narrow" w:cs="Tahoma"/>
                <w:sz w:val="20"/>
                <w:szCs w:val="20"/>
              </w:rPr>
              <w:lastRenderedPageBreak/>
              <w:t xml:space="preserve">Studies: </w:t>
            </w:r>
          </w:p>
          <w:tbl>
            <w:tblPr>
              <w:tblStyle w:val="TableGrid"/>
              <w:tblW w:w="6544" w:type="dxa"/>
              <w:tblInd w:w="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55"/>
              <w:gridCol w:w="3389"/>
            </w:tblGrid>
            <w:tr w:rsidR="00537AE9" w:rsidRPr="00DE5056" w:rsidTr="00EB16FC">
              <w:trPr>
                <w:trHeight w:val="296"/>
              </w:trPr>
              <w:tc>
                <w:tcPr>
                  <w:tcW w:w="3155" w:type="dxa"/>
                </w:tcPr>
                <w:p w:rsidR="00537AE9" w:rsidRPr="00DE5056" w:rsidRDefault="00537AE9" w:rsidP="008B2B28">
                  <w:pPr>
                    <w:pStyle w:val="ListParagraph"/>
                    <w:framePr w:hSpace="180" w:wrap="around" w:vAnchor="text" w:hAnchor="text" w:y="1"/>
                    <w:numPr>
                      <w:ilvl w:val="0"/>
                      <w:numId w:val="28"/>
                    </w:numPr>
                    <w:tabs>
                      <w:tab w:val="left" w:pos="-139"/>
                    </w:tabs>
                    <w:spacing w:line="276" w:lineRule="auto"/>
                    <w:ind w:left="180" w:hanging="180"/>
                    <w:suppressOverlap/>
                    <w:rPr>
                      <w:rFonts w:ascii="Arial Narrow" w:hAnsi="Arial Narrow" w:cs="Tahoma"/>
                      <w:sz w:val="20"/>
                      <w:szCs w:val="20"/>
                    </w:rPr>
                  </w:pPr>
                  <w:r w:rsidRPr="00DE5056">
                    <w:rPr>
                      <w:rFonts w:ascii="Arial Narrow" w:hAnsi="Arial Narrow" w:cs="Tahoma"/>
                      <w:sz w:val="20"/>
                      <w:szCs w:val="20"/>
                    </w:rPr>
                    <w:t>General school</w:t>
                  </w:r>
                </w:p>
              </w:tc>
              <w:tc>
                <w:tcPr>
                  <w:tcW w:w="3389" w:type="dxa"/>
                </w:tcPr>
                <w:p w:rsidR="00537AE9" w:rsidRPr="00DE5056" w:rsidRDefault="00537AE9" w:rsidP="008B2B28">
                  <w:pPr>
                    <w:pStyle w:val="ListParagraph"/>
                    <w:framePr w:hSpace="180" w:wrap="around" w:vAnchor="text" w:hAnchor="text" w:y="1"/>
                    <w:numPr>
                      <w:ilvl w:val="0"/>
                      <w:numId w:val="28"/>
                    </w:numPr>
                    <w:tabs>
                      <w:tab w:val="left" w:pos="-139"/>
                    </w:tabs>
                    <w:spacing w:line="276" w:lineRule="auto"/>
                    <w:ind w:left="181" w:hanging="165"/>
                    <w:suppressOverlap/>
                    <w:rPr>
                      <w:rFonts w:ascii="Arial Narrow" w:hAnsi="Arial Narrow" w:cs="Tahoma"/>
                      <w:sz w:val="20"/>
                      <w:szCs w:val="20"/>
                    </w:rPr>
                  </w:pPr>
                  <w:r w:rsidRPr="00DE5056">
                    <w:rPr>
                      <w:rFonts w:ascii="Arial Narrow" w:hAnsi="Arial Narrow" w:cs="Tahoma"/>
                      <w:sz w:val="20"/>
                      <w:szCs w:val="20"/>
                    </w:rPr>
                    <w:t>Higher (university graduated)</w:t>
                  </w:r>
                </w:p>
              </w:tc>
            </w:tr>
            <w:tr w:rsidR="00537AE9" w:rsidRPr="00DE5056" w:rsidTr="00EB16FC">
              <w:trPr>
                <w:trHeight w:val="281"/>
              </w:trPr>
              <w:tc>
                <w:tcPr>
                  <w:tcW w:w="3155" w:type="dxa"/>
                </w:tcPr>
                <w:p w:rsidR="00537AE9" w:rsidRPr="00DE5056" w:rsidRDefault="00537AE9" w:rsidP="008B2B28">
                  <w:pPr>
                    <w:pStyle w:val="ListParagraph"/>
                    <w:framePr w:hSpace="180" w:wrap="around" w:vAnchor="text" w:hAnchor="text" w:y="1"/>
                    <w:numPr>
                      <w:ilvl w:val="0"/>
                      <w:numId w:val="28"/>
                    </w:numPr>
                    <w:tabs>
                      <w:tab w:val="left" w:pos="-139"/>
                    </w:tabs>
                    <w:spacing w:line="276" w:lineRule="auto"/>
                    <w:ind w:left="187" w:hanging="187"/>
                    <w:suppressOverlap/>
                    <w:rPr>
                      <w:rFonts w:ascii="Arial Narrow" w:hAnsi="Arial Narrow" w:cs="Tahoma"/>
                      <w:sz w:val="20"/>
                      <w:szCs w:val="20"/>
                    </w:rPr>
                  </w:pPr>
                  <w:r w:rsidRPr="00DE5056">
                    <w:rPr>
                      <w:rFonts w:ascii="Arial Narrow" w:hAnsi="Arial Narrow" w:cs="Tahoma"/>
                      <w:sz w:val="20"/>
                      <w:szCs w:val="20"/>
                    </w:rPr>
                    <w:t>Lyceum</w:t>
                  </w:r>
                </w:p>
              </w:tc>
              <w:tc>
                <w:tcPr>
                  <w:tcW w:w="3389" w:type="dxa"/>
                  <w:vMerge w:val="restart"/>
                </w:tcPr>
                <w:p w:rsidR="00537AE9" w:rsidRPr="00DE5056" w:rsidRDefault="00537AE9" w:rsidP="008B2B28">
                  <w:pPr>
                    <w:pStyle w:val="ListParagraph"/>
                    <w:framePr w:hSpace="180" w:wrap="around" w:vAnchor="text" w:hAnchor="text" w:y="1"/>
                    <w:numPr>
                      <w:ilvl w:val="0"/>
                      <w:numId w:val="28"/>
                    </w:numPr>
                    <w:tabs>
                      <w:tab w:val="left" w:pos="-139"/>
                    </w:tabs>
                    <w:spacing w:line="276" w:lineRule="auto"/>
                    <w:ind w:left="187" w:hanging="187"/>
                    <w:suppressOverlap/>
                    <w:rPr>
                      <w:rFonts w:ascii="Arial Narrow" w:hAnsi="Arial Narrow" w:cs="Tahoma"/>
                      <w:sz w:val="20"/>
                      <w:szCs w:val="20"/>
                    </w:rPr>
                  </w:pPr>
                  <w:r w:rsidRPr="00DE5056">
                    <w:rPr>
                      <w:rFonts w:ascii="Arial Narrow" w:hAnsi="Arial Narrow" w:cs="Tahoma"/>
                      <w:sz w:val="20"/>
                      <w:szCs w:val="20"/>
                    </w:rPr>
                    <w:t>Advanced higher education (master or doctoral degree)</w:t>
                  </w:r>
                </w:p>
              </w:tc>
            </w:tr>
            <w:tr w:rsidR="00537AE9" w:rsidRPr="00DE5056" w:rsidTr="00EB16FC">
              <w:trPr>
                <w:trHeight w:val="296"/>
              </w:trPr>
              <w:tc>
                <w:tcPr>
                  <w:tcW w:w="3155" w:type="dxa"/>
                </w:tcPr>
                <w:p w:rsidR="00537AE9" w:rsidRPr="00DE5056" w:rsidRDefault="00537AE9" w:rsidP="008B2B28">
                  <w:pPr>
                    <w:pStyle w:val="ListParagraph"/>
                    <w:framePr w:hSpace="180" w:wrap="around" w:vAnchor="text" w:hAnchor="text" w:y="1"/>
                    <w:numPr>
                      <w:ilvl w:val="0"/>
                      <w:numId w:val="28"/>
                    </w:numPr>
                    <w:tabs>
                      <w:tab w:val="left" w:pos="-139"/>
                    </w:tabs>
                    <w:spacing w:line="276" w:lineRule="auto"/>
                    <w:ind w:left="187" w:hanging="187"/>
                    <w:suppressOverlap/>
                    <w:rPr>
                      <w:rFonts w:ascii="Arial Narrow" w:hAnsi="Arial Narrow" w:cs="Tahoma"/>
                      <w:sz w:val="20"/>
                      <w:szCs w:val="20"/>
                    </w:rPr>
                  </w:pPr>
                  <w:r w:rsidRPr="00DE5056">
                    <w:rPr>
                      <w:rFonts w:ascii="Arial Narrow" w:hAnsi="Arial Narrow" w:cs="Tahoma"/>
                      <w:sz w:val="20"/>
                      <w:szCs w:val="20"/>
                    </w:rPr>
                    <w:t>Under Higher (university is not graduated)</w:t>
                  </w:r>
                </w:p>
              </w:tc>
              <w:tc>
                <w:tcPr>
                  <w:tcW w:w="3389" w:type="dxa"/>
                  <w:vMerge/>
                </w:tcPr>
                <w:p w:rsidR="00537AE9" w:rsidRPr="00DE5056" w:rsidRDefault="00537AE9" w:rsidP="00710345">
                  <w:pPr>
                    <w:pStyle w:val="ListParagraph"/>
                    <w:framePr w:hSpace="180" w:wrap="around" w:vAnchor="text" w:hAnchor="text" w:y="1"/>
                    <w:tabs>
                      <w:tab w:val="left" w:pos="-139"/>
                    </w:tabs>
                    <w:spacing w:line="276" w:lineRule="auto"/>
                    <w:ind w:left="187"/>
                    <w:suppressOverlap/>
                    <w:rPr>
                      <w:rFonts w:ascii="Arial Narrow" w:hAnsi="Arial Narrow" w:cs="Tahoma"/>
                      <w:sz w:val="20"/>
                      <w:szCs w:val="20"/>
                    </w:rPr>
                  </w:pPr>
                </w:p>
              </w:tc>
            </w:tr>
          </w:tbl>
          <w:p w:rsidR="00537AE9" w:rsidRPr="00DE5056" w:rsidRDefault="00537AE9" w:rsidP="00537AE9">
            <w:pPr>
              <w:tabs>
                <w:tab w:val="left" w:pos="-139"/>
              </w:tabs>
              <w:spacing w:line="276" w:lineRule="auto"/>
              <w:ind w:left="-6"/>
              <w:rPr>
                <w:rFonts w:ascii="Arial Narrow" w:hAnsi="Arial Narrow" w:cs="Tahoma"/>
                <w:sz w:val="6"/>
                <w:szCs w:val="6"/>
              </w:rPr>
            </w:pPr>
          </w:p>
          <w:p w:rsidR="00537AE9" w:rsidRPr="00DE5056" w:rsidRDefault="00537AE9" w:rsidP="00537AE9">
            <w:pPr>
              <w:tabs>
                <w:tab w:val="left" w:pos="-139"/>
              </w:tabs>
              <w:spacing w:line="276" w:lineRule="auto"/>
              <w:ind w:left="-6"/>
              <w:rPr>
                <w:rFonts w:ascii="Arial Narrow" w:hAnsi="Arial Narrow" w:cs="Tahoma"/>
                <w:i/>
                <w:sz w:val="20"/>
                <w:szCs w:val="20"/>
                <w:lang w:eastAsia="en-US"/>
              </w:rPr>
            </w:pPr>
            <w:r w:rsidRPr="00DE5056">
              <w:rPr>
                <w:rFonts w:ascii="Arial Narrow" w:hAnsi="Arial Narrow" w:cs="Tahoma"/>
                <w:i/>
                <w:sz w:val="20"/>
                <w:szCs w:val="20"/>
                <w:lang w:eastAsia="en-US"/>
              </w:rPr>
              <w:t xml:space="preserve">- </w:t>
            </w:r>
            <w:r w:rsidRPr="00DE5056">
              <w:rPr>
                <w:rFonts w:ascii="Arial Narrow" w:hAnsi="Arial Narrow" w:cs="Tahoma"/>
                <w:i/>
                <w:sz w:val="20"/>
                <w:szCs w:val="20"/>
                <w:u w:val="single"/>
                <w:lang w:eastAsia="en-US"/>
              </w:rPr>
              <w:t>Survey questionnaire</w:t>
            </w:r>
            <w:r w:rsidR="007865D1">
              <w:rPr>
                <w:rFonts w:ascii="Arial Narrow" w:hAnsi="Arial Narrow" w:cs="Tahoma"/>
                <w:i/>
                <w:sz w:val="20"/>
                <w:szCs w:val="20"/>
                <w:u w:val="single"/>
                <w:lang w:eastAsia="en-US"/>
              </w:rPr>
              <w:t>s</w:t>
            </w:r>
          </w:p>
          <w:p w:rsidR="007B1493" w:rsidRPr="002B00DA" w:rsidRDefault="00537AE9" w:rsidP="00537AE9">
            <w:pPr>
              <w:tabs>
                <w:tab w:val="left" w:pos="-139"/>
              </w:tabs>
              <w:spacing w:line="276" w:lineRule="auto"/>
              <w:ind w:left="-6"/>
              <w:jc w:val="both"/>
              <w:rPr>
                <w:rFonts w:ascii="Arial Narrow" w:hAnsi="Arial Narrow" w:cs="Tahoma"/>
                <w:sz w:val="20"/>
                <w:szCs w:val="20"/>
                <w:lang w:eastAsia="en-US"/>
              </w:rPr>
            </w:pPr>
            <w:r w:rsidRPr="002B00DA">
              <w:rPr>
                <w:rFonts w:ascii="Arial Narrow" w:hAnsi="Arial Narrow" w:cs="Tahoma"/>
                <w:sz w:val="20"/>
                <w:szCs w:val="20"/>
                <w:lang w:eastAsia="en-US"/>
              </w:rPr>
              <w:t xml:space="preserve">The questionnaire will be prepared in close collaboration with CoE and the Council on the Prevention and Elimination of Discrimination and Ensuring Equality of the Republic of Moldova (hereinafter Equality Council). The final approval is to be made by the CoE. The questionnaire will be prepared in Romanian and Russian languages. </w:t>
            </w:r>
          </w:p>
          <w:p w:rsidR="007B1493" w:rsidRPr="002B00DA" w:rsidRDefault="007B1493" w:rsidP="00537AE9">
            <w:pPr>
              <w:tabs>
                <w:tab w:val="left" w:pos="-139"/>
              </w:tabs>
              <w:spacing w:line="276" w:lineRule="auto"/>
              <w:ind w:left="-6"/>
              <w:jc w:val="both"/>
              <w:rPr>
                <w:rFonts w:ascii="Arial Narrow" w:hAnsi="Arial Narrow" w:cs="Tahoma"/>
                <w:sz w:val="20"/>
                <w:szCs w:val="20"/>
                <w:lang w:eastAsia="en-US"/>
              </w:rPr>
            </w:pPr>
            <w:r w:rsidRPr="002B00DA">
              <w:rPr>
                <w:rFonts w:ascii="Arial Narrow" w:hAnsi="Arial Narrow" w:cs="Tahoma"/>
                <w:sz w:val="20"/>
                <w:szCs w:val="20"/>
              </w:rPr>
              <w:t xml:space="preserve">As the Activity should also show the professionals’ opinion regarding the degree of preparedness of the justice sector actors and the </w:t>
            </w:r>
            <w:r w:rsidRPr="002B00DA">
              <w:rPr>
                <w:rFonts w:ascii="Arial Narrow" w:hAnsi="Arial Narrow" w:cs="Tahoma"/>
                <w:sz w:val="20"/>
                <w:szCs w:val="20"/>
                <w:lang w:eastAsia="en-US"/>
              </w:rPr>
              <w:t>Council for prevention and elimination of discrimination and ensuring equality</w:t>
            </w:r>
            <w:r w:rsidRPr="002B00DA">
              <w:rPr>
                <w:rFonts w:ascii="Arial Narrow" w:hAnsi="Arial Narrow" w:cs="Tahoma"/>
                <w:sz w:val="20"/>
                <w:szCs w:val="20"/>
              </w:rPr>
              <w:t xml:space="preserve"> to deal with cases of discrimination</w:t>
            </w:r>
            <w:r w:rsidR="00AA4311" w:rsidRPr="002B00DA">
              <w:rPr>
                <w:rFonts w:ascii="Arial Narrow" w:hAnsi="Arial Narrow" w:cs="Tahoma"/>
                <w:sz w:val="20"/>
                <w:szCs w:val="20"/>
                <w:lang w:eastAsia="en-US"/>
              </w:rPr>
              <w:t>, t</w:t>
            </w:r>
            <w:r w:rsidR="007865D1" w:rsidRPr="002B00DA">
              <w:rPr>
                <w:rFonts w:ascii="Arial Narrow" w:hAnsi="Arial Narrow" w:cs="Tahoma"/>
                <w:sz w:val="20"/>
                <w:szCs w:val="20"/>
                <w:lang w:eastAsia="en-US"/>
              </w:rPr>
              <w:t>he provider should</w:t>
            </w:r>
            <w:r w:rsidRPr="002B00DA">
              <w:rPr>
                <w:rFonts w:ascii="Arial Narrow" w:hAnsi="Arial Narrow" w:cs="Tahoma"/>
                <w:sz w:val="20"/>
                <w:szCs w:val="20"/>
                <w:lang w:eastAsia="en-US"/>
              </w:rPr>
              <w:t xml:space="preserve"> additionally</w:t>
            </w:r>
            <w:r w:rsidR="007865D1" w:rsidRPr="002B00DA">
              <w:rPr>
                <w:rFonts w:ascii="Arial Narrow" w:hAnsi="Arial Narrow" w:cs="Tahoma"/>
                <w:sz w:val="20"/>
                <w:szCs w:val="20"/>
                <w:lang w:eastAsia="en-US"/>
              </w:rPr>
              <w:t xml:space="preserve"> prepare online questionnaires and </w:t>
            </w:r>
            <w:r w:rsidR="00AA4311" w:rsidRPr="002B00DA">
              <w:rPr>
                <w:rFonts w:ascii="Arial Narrow" w:hAnsi="Arial Narrow" w:cs="Tahoma"/>
                <w:sz w:val="20"/>
                <w:szCs w:val="20"/>
                <w:lang w:eastAsia="en-US"/>
              </w:rPr>
              <w:t xml:space="preserve">a </w:t>
            </w:r>
            <w:r w:rsidR="007865D1" w:rsidRPr="002B00DA">
              <w:rPr>
                <w:rFonts w:ascii="Arial Narrow" w:hAnsi="Arial Narrow" w:cs="Tahoma"/>
                <w:sz w:val="20"/>
                <w:szCs w:val="20"/>
                <w:lang w:eastAsia="en-US"/>
              </w:rPr>
              <w:t xml:space="preserve">methodology for focus groups with </w:t>
            </w:r>
            <w:r w:rsidR="002B00DA">
              <w:rPr>
                <w:rFonts w:ascii="Arial Narrow" w:hAnsi="Arial Narrow" w:cs="Tahoma"/>
                <w:sz w:val="20"/>
                <w:szCs w:val="20"/>
                <w:lang w:eastAsia="en-US"/>
              </w:rPr>
              <w:t>justice sector actors.</w:t>
            </w:r>
            <w:r w:rsidR="0057117A">
              <w:rPr>
                <w:rFonts w:ascii="Arial Narrow" w:hAnsi="Arial Narrow" w:cs="Tahoma"/>
                <w:sz w:val="20"/>
                <w:szCs w:val="20"/>
                <w:lang w:eastAsia="en-US"/>
              </w:rPr>
              <w:t xml:space="preserve"> </w:t>
            </w:r>
            <w:r w:rsidR="00710345">
              <w:rPr>
                <w:rFonts w:ascii="Arial Narrow" w:hAnsi="Arial Narrow" w:cs="Tahoma"/>
                <w:sz w:val="20"/>
                <w:szCs w:val="20"/>
                <w:lang w:eastAsia="en-US"/>
              </w:rPr>
              <w:t xml:space="preserve">We plan </w:t>
            </w:r>
            <w:r w:rsidR="00710345" w:rsidRPr="002B00DA">
              <w:rPr>
                <w:rFonts w:ascii="Arial Narrow" w:hAnsi="Arial Narrow" w:cs="Tahoma"/>
                <w:b/>
                <w:sz w:val="20"/>
                <w:szCs w:val="20"/>
                <w:lang w:eastAsia="en-US"/>
              </w:rPr>
              <w:t>to organise up to 7 focus groups</w:t>
            </w:r>
            <w:r w:rsidR="00710345">
              <w:rPr>
                <w:rFonts w:ascii="Arial Narrow" w:hAnsi="Arial Narrow" w:cs="Tahoma"/>
                <w:sz w:val="20"/>
                <w:szCs w:val="20"/>
                <w:lang w:eastAsia="en-US"/>
              </w:rPr>
              <w:t xml:space="preserve">. </w:t>
            </w:r>
          </w:p>
          <w:p w:rsidR="00537AE9" w:rsidRPr="00DE5056" w:rsidRDefault="007865D1" w:rsidP="00537AE9">
            <w:pPr>
              <w:tabs>
                <w:tab w:val="left" w:pos="-139"/>
              </w:tabs>
              <w:spacing w:line="276" w:lineRule="auto"/>
              <w:ind w:left="-6"/>
              <w:jc w:val="both"/>
              <w:rPr>
                <w:rFonts w:ascii="Arial Narrow" w:hAnsi="Arial Narrow" w:cs="Tahoma"/>
                <w:sz w:val="20"/>
                <w:szCs w:val="20"/>
                <w:lang w:eastAsia="en-US"/>
              </w:rPr>
            </w:pPr>
            <w:r w:rsidRPr="002B00DA">
              <w:rPr>
                <w:rFonts w:ascii="Arial Narrow" w:hAnsi="Arial Narrow" w:cs="Tahoma"/>
                <w:sz w:val="20"/>
                <w:szCs w:val="20"/>
                <w:lang w:eastAsia="en-US"/>
              </w:rPr>
              <w:t>The mentioned questionnaires and methodologies will be coordinated and finally approved by CoE.</w:t>
            </w:r>
          </w:p>
          <w:p w:rsidR="00537AE9" w:rsidRPr="00DE5056" w:rsidRDefault="00537AE9" w:rsidP="00537AE9">
            <w:pPr>
              <w:tabs>
                <w:tab w:val="left" w:pos="-139"/>
              </w:tabs>
              <w:spacing w:line="276" w:lineRule="auto"/>
              <w:ind w:left="-6"/>
              <w:rPr>
                <w:rFonts w:ascii="Arial Narrow" w:hAnsi="Arial Narrow" w:cs="Tahoma"/>
                <w:sz w:val="10"/>
                <w:szCs w:val="10"/>
                <w:lang w:eastAsia="en-US"/>
              </w:rPr>
            </w:pPr>
          </w:p>
          <w:p w:rsidR="00537AE9" w:rsidRPr="00DE5056" w:rsidRDefault="00537AE9" w:rsidP="00537AE9">
            <w:pPr>
              <w:tabs>
                <w:tab w:val="left" w:pos="-139"/>
              </w:tabs>
              <w:spacing w:line="276" w:lineRule="auto"/>
              <w:ind w:left="-6"/>
              <w:rPr>
                <w:rFonts w:ascii="Arial Narrow" w:hAnsi="Arial Narrow" w:cs="Tahoma"/>
                <w:i/>
                <w:sz w:val="20"/>
                <w:szCs w:val="20"/>
                <w:lang w:eastAsia="en-US"/>
              </w:rPr>
            </w:pPr>
            <w:r w:rsidRPr="00DE5056">
              <w:rPr>
                <w:rFonts w:ascii="Arial Narrow" w:hAnsi="Arial Narrow" w:cs="Tahoma"/>
                <w:i/>
                <w:sz w:val="20"/>
                <w:szCs w:val="20"/>
                <w:lang w:eastAsia="en-US"/>
              </w:rPr>
              <w:t xml:space="preserve">- </w:t>
            </w:r>
            <w:r w:rsidRPr="00DE5056">
              <w:rPr>
                <w:rFonts w:ascii="Arial Narrow" w:hAnsi="Arial Narrow" w:cs="Tahoma"/>
                <w:i/>
                <w:sz w:val="20"/>
                <w:szCs w:val="20"/>
                <w:u w:val="single"/>
                <w:lang w:eastAsia="en-US"/>
              </w:rPr>
              <w:t>Agenda of field data collection</w:t>
            </w:r>
            <w:r w:rsidRPr="00DE5056">
              <w:rPr>
                <w:rFonts w:ascii="Arial Narrow" w:hAnsi="Arial Narrow" w:cs="Tahoma"/>
                <w:i/>
                <w:sz w:val="20"/>
                <w:szCs w:val="20"/>
                <w:lang w:eastAsia="en-US"/>
              </w:rPr>
              <w:t>.</w:t>
            </w:r>
          </w:p>
          <w:p w:rsidR="00537AE9" w:rsidRPr="00DE5056" w:rsidRDefault="00537AE9" w:rsidP="00537AE9">
            <w:pPr>
              <w:tabs>
                <w:tab w:val="left" w:pos="-139"/>
              </w:tabs>
              <w:spacing w:line="276" w:lineRule="auto"/>
              <w:ind w:left="-6"/>
              <w:rPr>
                <w:rFonts w:ascii="Arial Narrow" w:hAnsi="Arial Narrow" w:cs="Tahoma"/>
                <w:i/>
                <w:sz w:val="20"/>
                <w:szCs w:val="20"/>
                <w:lang w:eastAsia="en-US"/>
              </w:rPr>
            </w:pPr>
          </w:p>
          <w:p w:rsidR="00537AE9" w:rsidRPr="00096459" w:rsidRDefault="00537AE9" w:rsidP="008B2B28">
            <w:pPr>
              <w:pStyle w:val="ListParagraph"/>
              <w:numPr>
                <w:ilvl w:val="0"/>
                <w:numId w:val="29"/>
              </w:numPr>
              <w:tabs>
                <w:tab w:val="left" w:pos="-139"/>
              </w:tabs>
              <w:spacing w:line="276" w:lineRule="auto"/>
              <w:rPr>
                <w:rFonts w:ascii="Arial Narrow" w:hAnsi="Arial Narrow" w:cs="Tahoma"/>
                <w:sz w:val="20"/>
                <w:szCs w:val="20"/>
                <w:lang w:eastAsia="en-US"/>
              </w:rPr>
            </w:pPr>
            <w:r w:rsidRPr="00D20843">
              <w:rPr>
                <w:rFonts w:ascii="Arial Narrow" w:hAnsi="Arial Narrow" w:cs="Tahoma"/>
                <w:b/>
                <w:sz w:val="20"/>
                <w:szCs w:val="20"/>
                <w:lang w:eastAsia="en-US"/>
              </w:rPr>
              <w:t xml:space="preserve">Launching the </w:t>
            </w:r>
            <w:r w:rsidR="00CB2A13">
              <w:rPr>
                <w:rFonts w:ascii="Arial Narrow" w:hAnsi="Arial Narrow" w:cs="Tahoma"/>
                <w:b/>
                <w:sz w:val="20"/>
                <w:szCs w:val="20"/>
                <w:lang w:eastAsia="en-US"/>
              </w:rPr>
              <w:t xml:space="preserve">national </w:t>
            </w:r>
            <w:r w:rsidRPr="00D20843">
              <w:rPr>
                <w:rFonts w:ascii="Arial Narrow" w:hAnsi="Arial Narrow" w:cs="Tahoma"/>
                <w:b/>
                <w:sz w:val="20"/>
                <w:szCs w:val="20"/>
                <w:lang w:eastAsia="en-US"/>
              </w:rPr>
              <w:t>survey</w:t>
            </w:r>
          </w:p>
          <w:p w:rsidR="00096459" w:rsidRPr="00740EDB" w:rsidRDefault="00096459" w:rsidP="00096459">
            <w:pPr>
              <w:pStyle w:val="ListParagraph"/>
              <w:tabs>
                <w:tab w:val="left" w:pos="-139"/>
              </w:tabs>
              <w:spacing w:line="276" w:lineRule="auto"/>
              <w:rPr>
                <w:rFonts w:ascii="Arial Narrow" w:hAnsi="Arial Narrow" w:cs="Tahoma"/>
                <w:sz w:val="20"/>
                <w:szCs w:val="20"/>
                <w:lang w:eastAsia="en-US"/>
              </w:rPr>
            </w:pPr>
          </w:p>
        </w:tc>
        <w:tc>
          <w:tcPr>
            <w:tcW w:w="1785" w:type="dxa"/>
            <w:shd w:val="clear" w:color="auto" w:fill="F2F2F2" w:themeFill="background1" w:themeFillShade="F2"/>
            <w:vAlign w:val="center"/>
          </w:tcPr>
          <w:p w:rsidR="00537AE9" w:rsidRPr="00DE5056" w:rsidRDefault="00537AE9" w:rsidP="009D5243">
            <w:pPr>
              <w:tabs>
                <w:tab w:val="left" w:pos="-139"/>
              </w:tabs>
              <w:spacing w:line="276" w:lineRule="auto"/>
              <w:ind w:right="-140"/>
              <w:rPr>
                <w:rFonts w:ascii="Arial Narrow" w:hAnsi="Arial Narrow" w:cs="Tahoma"/>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Default="00537AE9" w:rsidP="00537AE9">
            <w:pPr>
              <w:tabs>
                <w:tab w:val="left" w:pos="-139"/>
              </w:tabs>
              <w:spacing w:line="276" w:lineRule="auto"/>
              <w:ind w:right="-140"/>
              <w:rPr>
                <w:rFonts w:ascii="Arial Narrow" w:hAnsi="Arial Narrow" w:cs="Tahoma"/>
                <w:sz w:val="20"/>
                <w:szCs w:val="20"/>
                <w:lang w:eastAsia="en-US"/>
              </w:rPr>
            </w:pPr>
          </w:p>
          <w:p w:rsidR="00710345" w:rsidRPr="00DE5056" w:rsidRDefault="00710345" w:rsidP="00537AE9">
            <w:pPr>
              <w:tabs>
                <w:tab w:val="left" w:pos="-139"/>
              </w:tabs>
              <w:spacing w:line="276" w:lineRule="auto"/>
              <w:ind w:right="-140"/>
              <w:rPr>
                <w:rFonts w:ascii="Arial Narrow" w:hAnsi="Arial Narrow" w:cs="Tahoma"/>
                <w:sz w:val="20"/>
                <w:szCs w:val="20"/>
                <w:lang w:eastAsia="en-US"/>
              </w:rPr>
            </w:pPr>
          </w:p>
          <w:p w:rsidR="00537AE9" w:rsidRPr="00DE5056" w:rsidRDefault="00537AE9" w:rsidP="00537AE9">
            <w:pPr>
              <w:tabs>
                <w:tab w:val="left" w:pos="-139"/>
              </w:tabs>
              <w:spacing w:line="276" w:lineRule="auto"/>
              <w:ind w:right="-140"/>
              <w:rPr>
                <w:rFonts w:ascii="Arial Narrow" w:hAnsi="Arial Narrow" w:cs="Tahoma"/>
                <w:sz w:val="20"/>
                <w:szCs w:val="20"/>
                <w:lang w:eastAsia="en-US"/>
              </w:rPr>
            </w:pPr>
            <w:r w:rsidRPr="00D20843">
              <w:rPr>
                <w:rFonts w:ascii="Arial Narrow" w:hAnsi="Arial Narrow" w:cs="Tahoma"/>
                <w:b/>
                <w:sz w:val="20"/>
                <w:szCs w:val="20"/>
                <w:lang w:eastAsia="en-US"/>
              </w:rPr>
              <w:t>1 July 2020</w:t>
            </w:r>
          </w:p>
          <w:p w:rsidR="00537AE9" w:rsidRPr="00DE5056" w:rsidRDefault="00537AE9" w:rsidP="00537AE9">
            <w:pPr>
              <w:tabs>
                <w:tab w:val="left" w:pos="-139"/>
              </w:tabs>
              <w:spacing w:line="276" w:lineRule="auto"/>
              <w:ind w:right="-140"/>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537AE9" w:rsidRPr="00DE5056" w:rsidRDefault="00537AE9" w:rsidP="00537AE9">
            <w:pPr>
              <w:tabs>
                <w:tab w:val="left" w:pos="-139"/>
              </w:tabs>
              <w:spacing w:line="276" w:lineRule="auto"/>
              <w:ind w:right="-140"/>
              <w:jc w:val="center"/>
              <w:rPr>
                <w:rFonts w:ascii="Arial Narrow" w:hAnsi="Arial Narrow" w:cs="Tahoma"/>
                <w:sz w:val="20"/>
                <w:szCs w:val="20"/>
                <w:lang w:eastAsia="en-US"/>
              </w:rPr>
            </w:pPr>
          </w:p>
          <w:p w:rsidR="00AA4311" w:rsidRDefault="00AA4311" w:rsidP="00AA4311">
            <w:pPr>
              <w:tabs>
                <w:tab w:val="left" w:pos="-139"/>
              </w:tabs>
              <w:spacing w:line="276" w:lineRule="auto"/>
              <w:ind w:right="-140"/>
              <w:rPr>
                <w:rFonts w:ascii="Arial Narrow" w:hAnsi="Arial Narrow" w:cs="Tahoma"/>
                <w:sz w:val="20"/>
                <w:szCs w:val="20"/>
                <w:lang w:eastAsia="en-US"/>
              </w:rPr>
            </w:pPr>
          </w:p>
          <w:p w:rsidR="00AA4311" w:rsidRDefault="00AA4311" w:rsidP="00AA4311">
            <w:pPr>
              <w:tabs>
                <w:tab w:val="left" w:pos="-139"/>
              </w:tabs>
              <w:spacing w:line="276" w:lineRule="auto"/>
              <w:ind w:right="-140"/>
              <w:rPr>
                <w:rFonts w:ascii="Arial Narrow" w:hAnsi="Arial Narrow" w:cs="Tahoma"/>
                <w:sz w:val="20"/>
                <w:szCs w:val="20"/>
                <w:lang w:eastAsia="en-US"/>
              </w:rPr>
            </w:pPr>
          </w:p>
          <w:p w:rsidR="00AA4311" w:rsidRDefault="00AA4311" w:rsidP="00AA4311">
            <w:pPr>
              <w:tabs>
                <w:tab w:val="left" w:pos="-139"/>
              </w:tabs>
              <w:spacing w:line="276" w:lineRule="auto"/>
              <w:ind w:right="-140"/>
              <w:rPr>
                <w:rFonts w:ascii="Arial Narrow" w:hAnsi="Arial Narrow" w:cs="Tahoma"/>
                <w:sz w:val="20"/>
                <w:szCs w:val="20"/>
                <w:lang w:eastAsia="en-US"/>
              </w:rPr>
            </w:pPr>
          </w:p>
          <w:p w:rsidR="00AA4311" w:rsidRDefault="00AA4311" w:rsidP="00AA4311">
            <w:pPr>
              <w:tabs>
                <w:tab w:val="left" w:pos="-139"/>
              </w:tabs>
              <w:spacing w:line="276" w:lineRule="auto"/>
              <w:ind w:right="-140"/>
              <w:rPr>
                <w:rFonts w:ascii="Arial Narrow" w:hAnsi="Arial Narrow" w:cs="Tahoma"/>
                <w:sz w:val="20"/>
                <w:szCs w:val="20"/>
                <w:lang w:eastAsia="en-US"/>
              </w:rPr>
            </w:pPr>
          </w:p>
          <w:p w:rsidR="00AA4311" w:rsidRDefault="00AA4311" w:rsidP="00AA4311">
            <w:pPr>
              <w:tabs>
                <w:tab w:val="left" w:pos="-139"/>
              </w:tabs>
              <w:spacing w:line="276" w:lineRule="auto"/>
              <w:ind w:right="-140"/>
              <w:rPr>
                <w:rFonts w:ascii="Arial Narrow" w:hAnsi="Arial Narrow" w:cs="Tahoma"/>
                <w:sz w:val="20"/>
                <w:szCs w:val="20"/>
                <w:lang w:eastAsia="en-US"/>
              </w:rPr>
            </w:pPr>
          </w:p>
          <w:p w:rsidR="00AA4311" w:rsidRDefault="00AA4311" w:rsidP="00AA4311">
            <w:pPr>
              <w:tabs>
                <w:tab w:val="left" w:pos="-139"/>
              </w:tabs>
              <w:spacing w:line="276" w:lineRule="auto"/>
              <w:ind w:right="-140"/>
              <w:rPr>
                <w:rFonts w:ascii="Arial Narrow" w:hAnsi="Arial Narrow" w:cs="Tahoma"/>
                <w:sz w:val="20"/>
                <w:szCs w:val="20"/>
                <w:lang w:eastAsia="en-US"/>
              </w:rPr>
            </w:pPr>
          </w:p>
          <w:p w:rsidR="00AA4311" w:rsidRDefault="00AA4311" w:rsidP="00AA4311">
            <w:pPr>
              <w:tabs>
                <w:tab w:val="left" w:pos="-139"/>
              </w:tabs>
              <w:spacing w:line="276" w:lineRule="auto"/>
              <w:ind w:right="-140"/>
              <w:rPr>
                <w:rFonts w:ascii="Arial Narrow" w:hAnsi="Arial Narrow" w:cs="Tahoma"/>
                <w:sz w:val="20"/>
                <w:szCs w:val="20"/>
                <w:lang w:eastAsia="en-US"/>
              </w:rPr>
            </w:pPr>
          </w:p>
          <w:p w:rsidR="00AA4311" w:rsidRDefault="00AA4311" w:rsidP="00AA4311">
            <w:pPr>
              <w:tabs>
                <w:tab w:val="left" w:pos="-139"/>
              </w:tabs>
              <w:spacing w:line="276" w:lineRule="auto"/>
              <w:ind w:right="-140"/>
              <w:rPr>
                <w:rFonts w:ascii="Arial Narrow" w:hAnsi="Arial Narrow" w:cs="Tahoma"/>
                <w:sz w:val="20"/>
                <w:szCs w:val="20"/>
                <w:lang w:eastAsia="en-US"/>
              </w:rPr>
            </w:pPr>
          </w:p>
          <w:p w:rsidR="00AA4311" w:rsidRDefault="00AA4311" w:rsidP="00AA4311">
            <w:pPr>
              <w:tabs>
                <w:tab w:val="left" w:pos="-139"/>
              </w:tabs>
              <w:spacing w:line="276" w:lineRule="auto"/>
              <w:ind w:right="-140"/>
              <w:rPr>
                <w:rFonts w:ascii="Arial Narrow" w:hAnsi="Arial Narrow" w:cs="Tahoma"/>
                <w:b/>
                <w:sz w:val="20"/>
                <w:szCs w:val="20"/>
                <w:lang w:eastAsia="en-US"/>
              </w:rPr>
            </w:pPr>
          </w:p>
          <w:p w:rsidR="00AA4311" w:rsidRDefault="00AA4311" w:rsidP="00537AE9">
            <w:pPr>
              <w:tabs>
                <w:tab w:val="left" w:pos="-139"/>
              </w:tabs>
              <w:spacing w:line="276" w:lineRule="auto"/>
              <w:ind w:right="-140"/>
              <w:jc w:val="center"/>
              <w:rPr>
                <w:rFonts w:ascii="Arial Narrow" w:hAnsi="Arial Narrow" w:cs="Tahoma"/>
                <w:b/>
                <w:sz w:val="20"/>
                <w:szCs w:val="20"/>
                <w:lang w:eastAsia="en-US"/>
              </w:rPr>
            </w:pPr>
          </w:p>
          <w:p w:rsidR="002B00DA" w:rsidRDefault="002B00DA" w:rsidP="00537AE9">
            <w:pPr>
              <w:tabs>
                <w:tab w:val="left" w:pos="-139"/>
              </w:tabs>
              <w:spacing w:line="276" w:lineRule="auto"/>
              <w:ind w:right="-140"/>
              <w:jc w:val="center"/>
              <w:rPr>
                <w:rFonts w:ascii="Arial Narrow" w:hAnsi="Arial Narrow" w:cs="Tahoma"/>
                <w:b/>
                <w:sz w:val="20"/>
                <w:szCs w:val="20"/>
                <w:lang w:eastAsia="en-US"/>
              </w:rPr>
            </w:pPr>
          </w:p>
          <w:p w:rsidR="002B00DA" w:rsidRDefault="002B00DA" w:rsidP="00537AE9">
            <w:pPr>
              <w:tabs>
                <w:tab w:val="left" w:pos="-139"/>
              </w:tabs>
              <w:spacing w:line="276" w:lineRule="auto"/>
              <w:ind w:right="-140"/>
              <w:jc w:val="center"/>
              <w:rPr>
                <w:rFonts w:ascii="Arial Narrow" w:hAnsi="Arial Narrow" w:cs="Tahoma"/>
                <w:b/>
                <w:sz w:val="20"/>
                <w:szCs w:val="20"/>
                <w:lang w:eastAsia="en-US"/>
              </w:rPr>
            </w:pPr>
          </w:p>
          <w:p w:rsidR="002B00DA" w:rsidRDefault="002B00DA" w:rsidP="00537AE9">
            <w:pPr>
              <w:tabs>
                <w:tab w:val="left" w:pos="-139"/>
              </w:tabs>
              <w:spacing w:line="276" w:lineRule="auto"/>
              <w:ind w:right="-140"/>
              <w:jc w:val="center"/>
              <w:rPr>
                <w:rFonts w:ascii="Arial Narrow" w:hAnsi="Arial Narrow" w:cs="Tahoma"/>
                <w:b/>
                <w:sz w:val="20"/>
                <w:szCs w:val="20"/>
                <w:lang w:eastAsia="en-US"/>
              </w:rPr>
            </w:pPr>
          </w:p>
          <w:p w:rsidR="00537AE9" w:rsidRPr="00096459" w:rsidRDefault="00537AE9" w:rsidP="00096459">
            <w:pPr>
              <w:tabs>
                <w:tab w:val="left" w:pos="-139"/>
              </w:tabs>
              <w:spacing w:line="276" w:lineRule="auto"/>
              <w:ind w:right="-140"/>
              <w:jc w:val="center"/>
              <w:rPr>
                <w:rFonts w:ascii="Arial Narrow" w:hAnsi="Arial Narrow" w:cs="Tahoma"/>
                <w:sz w:val="20"/>
                <w:szCs w:val="20"/>
                <w:lang w:eastAsia="en-US"/>
              </w:rPr>
            </w:pPr>
            <w:r>
              <w:rPr>
                <w:rFonts w:ascii="Arial Narrow" w:hAnsi="Arial Narrow" w:cs="Tahoma"/>
                <w:b/>
                <w:sz w:val="20"/>
                <w:szCs w:val="20"/>
                <w:lang w:eastAsia="en-US"/>
              </w:rPr>
              <w:t xml:space="preserve"> 26 July 2020</w:t>
            </w:r>
          </w:p>
        </w:tc>
        <w:tc>
          <w:tcPr>
            <w:tcW w:w="1082" w:type="dxa"/>
            <w:shd w:val="clear" w:color="auto" w:fill="auto"/>
            <w:vAlign w:val="center"/>
          </w:tcPr>
          <w:p w:rsidR="00537AE9" w:rsidRPr="00DE5056" w:rsidRDefault="00537AE9" w:rsidP="00E65787">
            <w:pPr>
              <w:tabs>
                <w:tab w:val="left" w:pos="-99"/>
              </w:tabs>
              <w:spacing w:line="276" w:lineRule="auto"/>
              <w:ind w:right="-140" w:hanging="99"/>
              <w:jc w:val="center"/>
              <w:rPr>
                <w:rFonts w:ascii="Arial Narrow" w:hAnsi="Arial Narrow" w:cs="Tahoma"/>
                <w:b/>
                <w:sz w:val="18"/>
                <w:szCs w:val="18"/>
                <w:lang w:eastAsia="en-US"/>
              </w:rPr>
            </w:pPr>
          </w:p>
        </w:tc>
      </w:tr>
      <w:tr w:rsidR="00537AE9" w:rsidRPr="00DE5056" w:rsidTr="00096459">
        <w:trPr>
          <w:trHeight w:val="688"/>
        </w:trPr>
        <w:tc>
          <w:tcPr>
            <w:tcW w:w="7503" w:type="dxa"/>
            <w:shd w:val="clear" w:color="auto" w:fill="F2F2F2" w:themeFill="background1" w:themeFillShade="F2"/>
            <w:vAlign w:val="center"/>
          </w:tcPr>
          <w:p w:rsidR="00740EDB" w:rsidRPr="00096459" w:rsidRDefault="00740EDB" w:rsidP="00F9639C">
            <w:pPr>
              <w:pStyle w:val="ListParagraph"/>
              <w:numPr>
                <w:ilvl w:val="3"/>
                <w:numId w:val="24"/>
              </w:numPr>
              <w:tabs>
                <w:tab w:val="left" w:pos="-139"/>
              </w:tabs>
              <w:spacing w:line="276" w:lineRule="auto"/>
              <w:ind w:left="720"/>
              <w:rPr>
                <w:rFonts w:ascii="Arial Narrow" w:hAnsi="Arial Narrow" w:cs="Tahoma"/>
                <w:b/>
                <w:sz w:val="20"/>
                <w:szCs w:val="20"/>
                <w:lang w:eastAsia="en-US"/>
              </w:rPr>
            </w:pPr>
            <w:r w:rsidRPr="00096459">
              <w:rPr>
                <w:rFonts w:ascii="Arial Narrow" w:hAnsi="Arial Narrow" w:cs="Tahoma"/>
                <w:b/>
                <w:sz w:val="20"/>
                <w:szCs w:val="20"/>
                <w:lang w:eastAsia="en-US"/>
              </w:rPr>
              <w:lastRenderedPageBreak/>
              <w:t>Conducting field data collection</w:t>
            </w:r>
            <w:bookmarkStart w:id="0" w:name="_GoBack"/>
            <w:bookmarkEnd w:id="0"/>
          </w:p>
          <w:p w:rsidR="00537AE9" w:rsidRDefault="00740EDB" w:rsidP="00096459">
            <w:pPr>
              <w:pStyle w:val="ListParagraph"/>
              <w:ind w:left="450"/>
              <w:rPr>
                <w:rFonts w:ascii="Arial Narrow" w:hAnsi="Arial Narrow" w:cs="Tahoma"/>
                <w:sz w:val="20"/>
                <w:szCs w:val="20"/>
                <w:lang w:eastAsia="en-US"/>
              </w:rPr>
            </w:pPr>
            <w:r w:rsidRPr="00DE5056">
              <w:rPr>
                <w:rFonts w:ascii="Arial Narrow" w:hAnsi="Arial Narrow" w:cs="Tahoma"/>
                <w:sz w:val="20"/>
                <w:szCs w:val="20"/>
                <w:lang w:eastAsia="en-US"/>
              </w:rPr>
              <w:t>The survey will be conducted face-to-face with p</w:t>
            </w:r>
            <w:r>
              <w:rPr>
                <w:rFonts w:ascii="Arial Narrow" w:hAnsi="Arial Narrow" w:cs="Tahoma"/>
                <w:sz w:val="20"/>
                <w:szCs w:val="20"/>
                <w:lang w:eastAsia="en-US"/>
              </w:rPr>
              <w:t>eople of different age, gender</w:t>
            </w:r>
            <w:r w:rsidRPr="00DE5056">
              <w:rPr>
                <w:rFonts w:ascii="Arial Narrow" w:hAnsi="Arial Narrow" w:cs="Tahoma"/>
                <w:sz w:val="20"/>
                <w:szCs w:val="20"/>
                <w:lang w:eastAsia="en-US"/>
              </w:rPr>
              <w:t>, etc. with stratification by urban-rural residence.</w:t>
            </w:r>
          </w:p>
          <w:p w:rsidR="00096459" w:rsidRPr="00096459" w:rsidRDefault="00096459" w:rsidP="00096459">
            <w:pPr>
              <w:pStyle w:val="ListParagraph"/>
              <w:ind w:left="450"/>
              <w:rPr>
                <w:rFonts w:ascii="Arial Narrow" w:hAnsi="Arial Narrow" w:cs="Tahoma"/>
                <w:sz w:val="20"/>
                <w:szCs w:val="20"/>
                <w:lang w:eastAsia="en-US"/>
              </w:rPr>
            </w:pPr>
          </w:p>
        </w:tc>
        <w:tc>
          <w:tcPr>
            <w:tcW w:w="1785" w:type="dxa"/>
            <w:shd w:val="clear" w:color="auto" w:fill="F2F2F2" w:themeFill="background1" w:themeFillShade="F2"/>
            <w:vAlign w:val="center"/>
          </w:tcPr>
          <w:p w:rsidR="00740EDB" w:rsidRPr="00F9639C" w:rsidRDefault="00F9639C" w:rsidP="00F9639C">
            <w:pPr>
              <w:tabs>
                <w:tab w:val="left" w:pos="-139"/>
                <w:tab w:val="left" w:pos="147"/>
              </w:tabs>
              <w:spacing w:line="276" w:lineRule="auto"/>
              <w:ind w:left="147" w:right="-140"/>
              <w:rPr>
                <w:rFonts w:ascii="Arial Narrow" w:hAnsi="Arial Narrow" w:cs="Tahoma"/>
                <w:sz w:val="20"/>
                <w:szCs w:val="20"/>
                <w:lang w:eastAsia="en-US"/>
              </w:rPr>
            </w:pPr>
            <w:r>
              <w:rPr>
                <w:rFonts w:ascii="Arial Narrow" w:hAnsi="Arial Narrow" w:cs="Tahoma"/>
                <w:b/>
                <w:sz w:val="20"/>
                <w:szCs w:val="20"/>
                <w:lang w:eastAsia="en-US"/>
              </w:rPr>
              <w:t xml:space="preserve">12 </w:t>
            </w:r>
            <w:r w:rsidR="00096459" w:rsidRPr="00F9639C">
              <w:rPr>
                <w:rFonts w:ascii="Arial Narrow" w:hAnsi="Arial Narrow" w:cs="Tahoma"/>
                <w:b/>
                <w:sz w:val="20"/>
                <w:szCs w:val="20"/>
                <w:lang w:eastAsia="en-US"/>
              </w:rPr>
              <w:t>O</w:t>
            </w:r>
            <w:r w:rsidR="00740EDB" w:rsidRPr="00F9639C">
              <w:rPr>
                <w:rFonts w:ascii="Arial Narrow" w:hAnsi="Arial Narrow" w:cs="Tahoma"/>
                <w:b/>
                <w:sz w:val="20"/>
                <w:szCs w:val="20"/>
                <w:lang w:eastAsia="en-US"/>
              </w:rPr>
              <w:t>ctober 2020</w:t>
            </w:r>
          </w:p>
          <w:p w:rsidR="00537AE9" w:rsidRDefault="00537AE9" w:rsidP="00740EDB">
            <w:pPr>
              <w:tabs>
                <w:tab w:val="left" w:pos="-139"/>
              </w:tabs>
              <w:spacing w:line="276" w:lineRule="auto"/>
              <w:ind w:right="-140"/>
              <w:rPr>
                <w:rFonts w:ascii="Arial Narrow" w:hAnsi="Arial Narrow" w:cs="Tahoma"/>
                <w:b/>
                <w:lang w:eastAsia="en-US"/>
              </w:rPr>
            </w:pPr>
          </w:p>
        </w:tc>
        <w:tc>
          <w:tcPr>
            <w:tcW w:w="1082" w:type="dxa"/>
            <w:shd w:val="clear" w:color="auto" w:fill="auto"/>
            <w:vAlign w:val="center"/>
          </w:tcPr>
          <w:p w:rsidR="00537AE9" w:rsidRPr="00DE5056" w:rsidRDefault="00537AE9" w:rsidP="00E65787">
            <w:pPr>
              <w:tabs>
                <w:tab w:val="left" w:pos="-99"/>
              </w:tabs>
              <w:spacing w:line="276" w:lineRule="auto"/>
              <w:ind w:right="-140" w:hanging="99"/>
              <w:jc w:val="center"/>
              <w:rPr>
                <w:rFonts w:ascii="Arial Narrow" w:hAnsi="Arial Narrow" w:cs="Tahoma"/>
                <w:b/>
                <w:sz w:val="18"/>
                <w:szCs w:val="18"/>
                <w:lang w:eastAsia="en-US"/>
              </w:rPr>
            </w:pPr>
          </w:p>
        </w:tc>
      </w:tr>
      <w:tr w:rsidR="00740EDB" w:rsidRPr="00DE5056" w:rsidTr="00096459">
        <w:trPr>
          <w:trHeight w:val="688"/>
        </w:trPr>
        <w:tc>
          <w:tcPr>
            <w:tcW w:w="7503" w:type="dxa"/>
            <w:shd w:val="clear" w:color="auto" w:fill="F2F2F2" w:themeFill="background1" w:themeFillShade="F2"/>
            <w:vAlign w:val="center"/>
          </w:tcPr>
          <w:p w:rsidR="00740EDB" w:rsidRPr="00096459" w:rsidRDefault="00740EDB" w:rsidP="00096459">
            <w:pPr>
              <w:pStyle w:val="ListParagraph"/>
              <w:numPr>
                <w:ilvl w:val="3"/>
                <w:numId w:val="24"/>
              </w:numPr>
              <w:tabs>
                <w:tab w:val="left" w:pos="-139"/>
              </w:tabs>
              <w:spacing w:line="276" w:lineRule="auto"/>
              <w:ind w:left="360" w:firstLine="0"/>
              <w:rPr>
                <w:rFonts w:ascii="Arial Narrow" w:hAnsi="Arial Narrow" w:cs="Tahoma"/>
                <w:b/>
                <w:sz w:val="20"/>
                <w:szCs w:val="20"/>
                <w:lang w:eastAsia="en-US"/>
              </w:rPr>
            </w:pPr>
            <w:r w:rsidRPr="00096459">
              <w:rPr>
                <w:rFonts w:ascii="Arial Narrow" w:hAnsi="Arial Narrow" w:cs="Tahoma"/>
                <w:b/>
                <w:sz w:val="20"/>
                <w:szCs w:val="20"/>
                <w:lang w:eastAsia="en-US"/>
              </w:rPr>
              <w:t>Conducting focus groups and online surveys</w:t>
            </w:r>
          </w:p>
          <w:p w:rsidR="00740EDB" w:rsidRPr="002B00DA" w:rsidRDefault="00740EDB" w:rsidP="00740EDB">
            <w:pPr>
              <w:tabs>
                <w:tab w:val="left" w:pos="-139"/>
              </w:tabs>
              <w:spacing w:line="276" w:lineRule="auto"/>
              <w:rPr>
                <w:rFonts w:ascii="Arial Narrow" w:hAnsi="Arial Narrow" w:cs="Tahoma"/>
                <w:b/>
                <w:sz w:val="10"/>
                <w:szCs w:val="10"/>
                <w:lang w:eastAsia="en-US"/>
              </w:rPr>
            </w:pPr>
          </w:p>
          <w:p w:rsidR="00740EDB" w:rsidRDefault="00740EDB" w:rsidP="00096459">
            <w:pPr>
              <w:pStyle w:val="ListParagraph"/>
              <w:tabs>
                <w:tab w:val="left" w:pos="-139"/>
              </w:tabs>
              <w:spacing w:line="276" w:lineRule="auto"/>
              <w:ind w:left="450"/>
              <w:rPr>
                <w:rFonts w:ascii="Arial Narrow" w:hAnsi="Arial Narrow" w:cs="Tahoma"/>
                <w:sz w:val="20"/>
                <w:szCs w:val="20"/>
                <w:lang w:eastAsia="en-US"/>
              </w:rPr>
            </w:pPr>
            <w:r w:rsidRPr="002B00DA">
              <w:rPr>
                <w:rFonts w:ascii="Arial Narrow" w:hAnsi="Arial Narrow" w:cs="Tahoma"/>
                <w:sz w:val="20"/>
                <w:szCs w:val="20"/>
                <w:lang w:eastAsia="en-US"/>
              </w:rPr>
              <w:t>Conducting up to 7 focus groups with justice sector actors. Organising online questionnaires for</w:t>
            </w:r>
            <w:r w:rsidR="00096459">
              <w:rPr>
                <w:rFonts w:ascii="Arial Narrow" w:hAnsi="Arial Narrow" w:cs="Tahoma"/>
                <w:sz w:val="20"/>
                <w:szCs w:val="20"/>
                <w:lang w:eastAsia="en-US"/>
              </w:rPr>
              <w:t xml:space="preserve"> </w:t>
            </w:r>
            <w:r w:rsidRPr="002B00DA">
              <w:rPr>
                <w:rFonts w:ascii="Arial Narrow" w:hAnsi="Arial Narrow" w:cs="Tahoma"/>
                <w:sz w:val="20"/>
                <w:szCs w:val="20"/>
                <w:lang w:eastAsia="en-US"/>
              </w:rPr>
              <w:t xml:space="preserve">justice sector actors. </w:t>
            </w:r>
            <w:r w:rsidRPr="00E964F8">
              <w:rPr>
                <w:rFonts w:ascii="Arial Narrow" w:hAnsi="Arial Narrow" w:cs="Tahoma"/>
                <w:b/>
                <w:i/>
                <w:sz w:val="20"/>
                <w:szCs w:val="20"/>
                <w:lang w:eastAsia="en-US"/>
              </w:rPr>
              <w:t>Please mention the price per focus group.</w:t>
            </w:r>
          </w:p>
          <w:p w:rsidR="00740EDB" w:rsidRPr="00A80C4A" w:rsidRDefault="00740EDB" w:rsidP="00740EDB">
            <w:pPr>
              <w:pStyle w:val="ListParagraph"/>
              <w:rPr>
                <w:rFonts w:ascii="Arial Narrow" w:hAnsi="Arial Narrow" w:cs="Tahoma"/>
                <w:b/>
                <w:lang w:eastAsia="en-US"/>
              </w:rPr>
            </w:pPr>
          </w:p>
        </w:tc>
        <w:tc>
          <w:tcPr>
            <w:tcW w:w="1785" w:type="dxa"/>
            <w:shd w:val="clear" w:color="auto" w:fill="F2F2F2" w:themeFill="background1" w:themeFillShade="F2"/>
            <w:vAlign w:val="center"/>
          </w:tcPr>
          <w:p w:rsidR="00740EDB" w:rsidRPr="00F9639C" w:rsidRDefault="00F9639C" w:rsidP="00F9639C">
            <w:pPr>
              <w:tabs>
                <w:tab w:val="left" w:pos="-139"/>
              </w:tabs>
              <w:spacing w:line="276" w:lineRule="auto"/>
              <w:ind w:left="147" w:right="-140"/>
              <w:rPr>
                <w:rFonts w:ascii="Arial Narrow" w:hAnsi="Arial Narrow" w:cs="Tahoma"/>
                <w:sz w:val="20"/>
                <w:szCs w:val="20"/>
                <w:lang w:eastAsia="en-US"/>
              </w:rPr>
            </w:pPr>
            <w:r>
              <w:rPr>
                <w:rFonts w:ascii="Arial Narrow" w:hAnsi="Arial Narrow" w:cs="Tahoma"/>
                <w:b/>
                <w:sz w:val="20"/>
                <w:szCs w:val="20"/>
                <w:lang w:eastAsia="en-US"/>
              </w:rPr>
              <w:t xml:space="preserve">12 </w:t>
            </w:r>
            <w:r w:rsidR="00096459" w:rsidRPr="00F9639C">
              <w:rPr>
                <w:rFonts w:ascii="Arial Narrow" w:hAnsi="Arial Narrow" w:cs="Tahoma"/>
                <w:b/>
                <w:sz w:val="20"/>
                <w:szCs w:val="20"/>
                <w:lang w:eastAsia="en-US"/>
              </w:rPr>
              <w:t>O</w:t>
            </w:r>
            <w:r w:rsidR="00740EDB" w:rsidRPr="00F9639C">
              <w:rPr>
                <w:rFonts w:ascii="Arial Narrow" w:hAnsi="Arial Narrow" w:cs="Tahoma"/>
                <w:b/>
                <w:sz w:val="20"/>
                <w:szCs w:val="20"/>
                <w:lang w:eastAsia="en-US"/>
              </w:rPr>
              <w:t>ctober 2020</w:t>
            </w:r>
          </w:p>
          <w:p w:rsidR="00740EDB" w:rsidRPr="00A80C4A" w:rsidRDefault="00740EDB" w:rsidP="000A21E2">
            <w:pPr>
              <w:tabs>
                <w:tab w:val="left" w:pos="-139"/>
              </w:tabs>
              <w:spacing w:line="276" w:lineRule="auto"/>
              <w:ind w:right="-140"/>
              <w:rPr>
                <w:rFonts w:ascii="Arial Narrow" w:hAnsi="Arial Narrow" w:cs="Tahoma"/>
                <w:b/>
                <w:lang w:eastAsia="en-US"/>
              </w:rPr>
            </w:pPr>
          </w:p>
        </w:tc>
        <w:tc>
          <w:tcPr>
            <w:tcW w:w="1082" w:type="dxa"/>
            <w:shd w:val="clear" w:color="auto" w:fill="auto"/>
            <w:vAlign w:val="center"/>
          </w:tcPr>
          <w:p w:rsidR="00740EDB" w:rsidRPr="00DE5056" w:rsidRDefault="00740EDB" w:rsidP="00E65787">
            <w:pPr>
              <w:tabs>
                <w:tab w:val="left" w:pos="-99"/>
              </w:tabs>
              <w:spacing w:line="276" w:lineRule="auto"/>
              <w:ind w:right="-140" w:hanging="99"/>
              <w:jc w:val="center"/>
              <w:rPr>
                <w:rFonts w:ascii="Arial Narrow" w:hAnsi="Arial Narrow" w:cs="Tahoma"/>
                <w:b/>
                <w:sz w:val="18"/>
                <w:szCs w:val="18"/>
                <w:lang w:eastAsia="en-US"/>
              </w:rPr>
            </w:pPr>
          </w:p>
        </w:tc>
      </w:tr>
      <w:tr w:rsidR="00740EDB" w:rsidRPr="00DE5056" w:rsidTr="00096459">
        <w:trPr>
          <w:trHeight w:val="688"/>
        </w:trPr>
        <w:tc>
          <w:tcPr>
            <w:tcW w:w="7503" w:type="dxa"/>
            <w:shd w:val="clear" w:color="auto" w:fill="F2F2F2" w:themeFill="background1" w:themeFillShade="F2"/>
            <w:vAlign w:val="center"/>
          </w:tcPr>
          <w:p w:rsidR="00096459" w:rsidRPr="00F9639C" w:rsidRDefault="007D56DC" w:rsidP="00F9639C">
            <w:pPr>
              <w:pStyle w:val="ListParagraph"/>
              <w:numPr>
                <w:ilvl w:val="3"/>
                <w:numId w:val="24"/>
              </w:numPr>
              <w:tabs>
                <w:tab w:val="left" w:pos="-139"/>
              </w:tabs>
              <w:spacing w:line="276" w:lineRule="auto"/>
              <w:ind w:left="450" w:hanging="90"/>
              <w:rPr>
                <w:rFonts w:ascii="Arial Narrow" w:hAnsi="Arial Narrow" w:cs="Tahoma"/>
                <w:b/>
                <w:sz w:val="20"/>
                <w:szCs w:val="20"/>
                <w:lang w:eastAsia="en-US"/>
              </w:rPr>
            </w:pPr>
            <w:r>
              <w:rPr>
                <w:rFonts w:ascii="Arial Narrow" w:hAnsi="Arial Narrow" w:cs="Tahoma"/>
                <w:b/>
                <w:sz w:val="20"/>
                <w:szCs w:val="20"/>
                <w:lang w:eastAsia="en-US"/>
              </w:rPr>
              <w:t xml:space="preserve">Draft the comprehensive survey </w:t>
            </w:r>
            <w:r w:rsidR="00F9639C">
              <w:rPr>
                <w:rFonts w:ascii="Arial Narrow" w:hAnsi="Arial Narrow" w:cs="Tahoma"/>
                <w:b/>
                <w:sz w:val="20"/>
                <w:szCs w:val="20"/>
                <w:lang w:eastAsia="en-US"/>
              </w:rPr>
              <w:br/>
              <w:t>A</w:t>
            </w:r>
            <w:r w:rsidR="00F9639C" w:rsidRPr="00F9639C">
              <w:rPr>
                <w:rFonts w:ascii="Arial Narrow" w:hAnsi="Arial Narrow" w:cs="Tahoma"/>
                <w:b/>
                <w:sz w:val="20"/>
                <w:szCs w:val="20"/>
                <w:lang w:eastAsia="en-US"/>
              </w:rPr>
              <w:t>.</w:t>
            </w:r>
            <w:r w:rsidR="00096459" w:rsidRPr="00F9639C">
              <w:rPr>
                <w:rFonts w:ascii="Arial Narrow" w:hAnsi="Arial Narrow" w:cs="Tahoma"/>
                <w:b/>
                <w:sz w:val="20"/>
                <w:szCs w:val="20"/>
                <w:lang w:eastAsia="en-US"/>
              </w:rPr>
              <w:t xml:space="preserve"> </w:t>
            </w:r>
            <w:r w:rsidR="00F9639C">
              <w:rPr>
                <w:rFonts w:ascii="Arial Narrow" w:hAnsi="Arial Narrow" w:cs="Tahoma"/>
                <w:b/>
                <w:sz w:val="20"/>
                <w:szCs w:val="20"/>
                <w:lang w:eastAsia="en-US"/>
              </w:rPr>
              <w:t xml:space="preserve"> </w:t>
            </w:r>
            <w:r w:rsidR="00096459" w:rsidRPr="00F9639C">
              <w:rPr>
                <w:rFonts w:ascii="Arial Narrow" w:hAnsi="Arial Narrow" w:cs="Tahoma"/>
                <w:b/>
                <w:sz w:val="20"/>
                <w:szCs w:val="20"/>
                <w:lang w:eastAsia="en-US"/>
              </w:rPr>
              <w:t xml:space="preserve">Review the quality of data collected / conduct an in – depth analysis and develop a </w:t>
            </w:r>
            <w:r w:rsidR="00F9639C" w:rsidRPr="00F9639C">
              <w:rPr>
                <w:rFonts w:ascii="Arial Narrow" w:hAnsi="Arial Narrow" w:cs="Tahoma"/>
                <w:b/>
                <w:sz w:val="20"/>
                <w:szCs w:val="20"/>
                <w:lang w:eastAsia="en-US"/>
              </w:rPr>
              <w:t xml:space="preserve"> </w:t>
            </w:r>
            <w:r w:rsidR="00F9639C">
              <w:rPr>
                <w:rFonts w:ascii="Arial Narrow" w:hAnsi="Arial Narrow" w:cs="Tahoma"/>
                <w:b/>
                <w:sz w:val="20"/>
                <w:szCs w:val="20"/>
                <w:lang w:eastAsia="en-US"/>
              </w:rPr>
              <w:t xml:space="preserve">  </w:t>
            </w:r>
            <w:r w:rsidR="00096459" w:rsidRPr="00F9639C">
              <w:rPr>
                <w:rFonts w:ascii="Arial Narrow" w:hAnsi="Arial Narrow" w:cs="Tahoma"/>
                <w:b/>
                <w:sz w:val="20"/>
                <w:szCs w:val="20"/>
                <w:lang w:eastAsia="en-US"/>
              </w:rPr>
              <w:t xml:space="preserve">field data collection survey </w:t>
            </w:r>
          </w:p>
          <w:p w:rsidR="00096459" w:rsidRPr="00DE5056" w:rsidRDefault="00096459" w:rsidP="00096459">
            <w:pPr>
              <w:tabs>
                <w:tab w:val="left" w:pos="-139"/>
              </w:tabs>
              <w:spacing w:line="276" w:lineRule="auto"/>
              <w:rPr>
                <w:rFonts w:ascii="Arial Narrow" w:hAnsi="Arial Narrow" w:cs="Tahoma"/>
                <w:b/>
                <w:sz w:val="10"/>
                <w:szCs w:val="10"/>
                <w:lang w:eastAsia="en-US"/>
              </w:rPr>
            </w:pPr>
          </w:p>
          <w:p w:rsidR="00096459" w:rsidRPr="00DE5056" w:rsidRDefault="00096459" w:rsidP="00096459">
            <w:pPr>
              <w:pStyle w:val="ListParagraph"/>
              <w:tabs>
                <w:tab w:val="left" w:pos="-139"/>
              </w:tabs>
              <w:spacing w:line="276" w:lineRule="auto"/>
              <w:rPr>
                <w:rFonts w:ascii="Arial Narrow" w:hAnsi="Arial Narrow" w:cs="Tahoma"/>
                <w:sz w:val="20"/>
                <w:szCs w:val="20"/>
                <w:lang w:eastAsia="en-US"/>
              </w:rPr>
            </w:pPr>
            <w:r w:rsidRPr="00DE5056">
              <w:rPr>
                <w:rFonts w:ascii="Arial Narrow" w:hAnsi="Arial Narrow" w:cs="Tahoma"/>
                <w:sz w:val="20"/>
                <w:szCs w:val="20"/>
                <w:lang w:eastAsia="en-US"/>
              </w:rPr>
              <w:t>The data will be presented for each category of interviewees separately. The survey must be drafted in Romanian, with a summary in English. Also, it has to be presented in a PDF and Excel formats.</w:t>
            </w:r>
          </w:p>
          <w:p w:rsidR="00096459" w:rsidRPr="00DE5056" w:rsidRDefault="00096459" w:rsidP="00096459">
            <w:pPr>
              <w:pStyle w:val="ListParagraph"/>
              <w:tabs>
                <w:tab w:val="left" w:pos="-139"/>
              </w:tabs>
              <w:spacing w:line="276" w:lineRule="auto"/>
              <w:rPr>
                <w:rFonts w:ascii="Arial Narrow" w:hAnsi="Arial Narrow" w:cs="Tahoma"/>
                <w:sz w:val="20"/>
                <w:szCs w:val="20"/>
                <w:lang w:eastAsia="en-US"/>
              </w:rPr>
            </w:pPr>
          </w:p>
          <w:p w:rsidR="00096459" w:rsidRPr="00F9639C" w:rsidRDefault="00F9639C" w:rsidP="00F9639C">
            <w:pPr>
              <w:tabs>
                <w:tab w:val="left" w:pos="-139"/>
              </w:tabs>
              <w:spacing w:line="276" w:lineRule="auto"/>
              <w:ind w:left="360"/>
              <w:rPr>
                <w:rFonts w:ascii="Arial Narrow" w:hAnsi="Arial Narrow" w:cs="Tahoma"/>
                <w:b/>
                <w:sz w:val="20"/>
                <w:szCs w:val="20"/>
                <w:lang w:eastAsia="en-US"/>
              </w:rPr>
            </w:pPr>
            <w:r>
              <w:rPr>
                <w:rFonts w:ascii="Arial Narrow" w:hAnsi="Arial Narrow" w:cs="Tahoma"/>
                <w:b/>
                <w:sz w:val="20"/>
                <w:szCs w:val="20"/>
                <w:lang w:eastAsia="en-US"/>
              </w:rPr>
              <w:t xml:space="preserve">B     </w:t>
            </w:r>
            <w:r w:rsidR="00096459" w:rsidRPr="00F9639C">
              <w:rPr>
                <w:rFonts w:ascii="Arial Narrow" w:hAnsi="Arial Narrow" w:cs="Tahoma"/>
                <w:b/>
                <w:sz w:val="20"/>
                <w:szCs w:val="20"/>
                <w:lang w:eastAsia="en-US"/>
              </w:rPr>
              <w:t>Submit the first draft of the combined comprehensive survey for comments to CoE</w:t>
            </w:r>
          </w:p>
          <w:p w:rsidR="00096459" w:rsidRPr="00DE5056" w:rsidRDefault="00096459" w:rsidP="00096459">
            <w:pPr>
              <w:pStyle w:val="ListParagraph"/>
              <w:tabs>
                <w:tab w:val="left" w:pos="-139"/>
              </w:tabs>
              <w:spacing w:line="276" w:lineRule="auto"/>
              <w:rPr>
                <w:rFonts w:ascii="Arial Narrow" w:hAnsi="Arial Narrow" w:cs="Tahoma"/>
                <w:b/>
                <w:sz w:val="20"/>
                <w:szCs w:val="20"/>
                <w:lang w:eastAsia="en-US"/>
              </w:rPr>
            </w:pPr>
          </w:p>
          <w:p w:rsidR="00096459" w:rsidRPr="00096459" w:rsidRDefault="00F9639C" w:rsidP="00F9639C">
            <w:pPr>
              <w:pStyle w:val="ListParagraph"/>
              <w:tabs>
                <w:tab w:val="left" w:pos="-139"/>
              </w:tabs>
              <w:spacing w:line="276" w:lineRule="auto"/>
              <w:ind w:left="450" w:hanging="90"/>
              <w:rPr>
                <w:rFonts w:ascii="Arial Narrow" w:hAnsi="Arial Narrow" w:cs="Tahoma"/>
                <w:b/>
                <w:sz w:val="20"/>
                <w:szCs w:val="20"/>
                <w:lang w:eastAsia="en-US"/>
              </w:rPr>
            </w:pPr>
            <w:r>
              <w:rPr>
                <w:rFonts w:ascii="Arial Narrow" w:hAnsi="Arial Narrow" w:cs="Tahoma"/>
                <w:b/>
                <w:sz w:val="20"/>
                <w:szCs w:val="20"/>
                <w:lang w:eastAsia="en-US"/>
              </w:rPr>
              <w:t xml:space="preserve">C     </w:t>
            </w:r>
            <w:r w:rsidR="00096459" w:rsidRPr="00096459">
              <w:rPr>
                <w:rFonts w:ascii="Arial Narrow" w:hAnsi="Arial Narrow" w:cs="Tahoma"/>
                <w:b/>
                <w:sz w:val="20"/>
                <w:szCs w:val="20"/>
                <w:lang w:eastAsia="en-US"/>
              </w:rPr>
              <w:t>Submit the Final Draft of the comprehensive survey including the updated information to CoE.</w:t>
            </w:r>
          </w:p>
          <w:p w:rsidR="00740EDB" w:rsidRPr="00DE5056" w:rsidRDefault="00740EDB" w:rsidP="00740EDB">
            <w:pPr>
              <w:pStyle w:val="ListParagraph"/>
              <w:tabs>
                <w:tab w:val="left" w:pos="-139"/>
              </w:tabs>
              <w:spacing w:line="276" w:lineRule="auto"/>
              <w:rPr>
                <w:rFonts w:ascii="Arial Narrow" w:hAnsi="Arial Narrow" w:cs="Tahoma"/>
                <w:b/>
                <w:sz w:val="20"/>
                <w:szCs w:val="20"/>
                <w:lang w:eastAsia="en-US"/>
              </w:rPr>
            </w:pPr>
          </w:p>
        </w:tc>
        <w:tc>
          <w:tcPr>
            <w:tcW w:w="1785" w:type="dxa"/>
            <w:shd w:val="clear" w:color="auto" w:fill="F2F2F2" w:themeFill="background1" w:themeFillShade="F2"/>
            <w:vAlign w:val="center"/>
          </w:tcPr>
          <w:p w:rsidR="00096459" w:rsidRPr="00DE5056" w:rsidRDefault="00096459" w:rsidP="00096459">
            <w:pPr>
              <w:tabs>
                <w:tab w:val="left" w:pos="-139"/>
              </w:tabs>
              <w:spacing w:line="276" w:lineRule="auto"/>
              <w:ind w:right="-140"/>
              <w:rPr>
                <w:rFonts w:ascii="Arial Narrow" w:hAnsi="Arial Narrow" w:cs="Tahoma"/>
                <w:sz w:val="20"/>
                <w:szCs w:val="20"/>
                <w:lang w:eastAsia="en-US"/>
              </w:rPr>
            </w:pPr>
            <w:r>
              <w:rPr>
                <w:rFonts w:ascii="Arial Narrow" w:hAnsi="Arial Narrow" w:cs="Tahoma"/>
                <w:b/>
                <w:sz w:val="20"/>
                <w:szCs w:val="20"/>
                <w:lang w:eastAsia="en-US"/>
              </w:rPr>
              <w:t>09 November 2020</w:t>
            </w:r>
          </w:p>
          <w:p w:rsidR="00F9639C" w:rsidRDefault="00F9639C" w:rsidP="00096459">
            <w:pPr>
              <w:tabs>
                <w:tab w:val="left" w:pos="-139"/>
              </w:tabs>
              <w:spacing w:line="276" w:lineRule="auto"/>
              <w:ind w:right="-140"/>
              <w:rPr>
                <w:rFonts w:ascii="Arial Narrow" w:hAnsi="Arial Narrow" w:cs="Tahoma"/>
                <w:b/>
                <w:sz w:val="20"/>
                <w:szCs w:val="20"/>
                <w:lang w:eastAsia="en-US"/>
              </w:rPr>
            </w:pPr>
          </w:p>
          <w:p w:rsidR="00F9639C" w:rsidRDefault="00F9639C" w:rsidP="00096459">
            <w:pPr>
              <w:tabs>
                <w:tab w:val="left" w:pos="-139"/>
              </w:tabs>
              <w:spacing w:line="276" w:lineRule="auto"/>
              <w:ind w:right="-140"/>
              <w:rPr>
                <w:rFonts w:ascii="Arial Narrow" w:hAnsi="Arial Narrow" w:cs="Tahoma"/>
                <w:b/>
                <w:sz w:val="20"/>
                <w:szCs w:val="20"/>
                <w:lang w:eastAsia="en-US"/>
              </w:rPr>
            </w:pPr>
          </w:p>
          <w:p w:rsidR="00F9639C" w:rsidRDefault="00F9639C" w:rsidP="00096459">
            <w:pPr>
              <w:tabs>
                <w:tab w:val="left" w:pos="-139"/>
              </w:tabs>
              <w:spacing w:line="276" w:lineRule="auto"/>
              <w:ind w:right="-140"/>
              <w:rPr>
                <w:rFonts w:ascii="Arial Narrow" w:hAnsi="Arial Narrow" w:cs="Tahoma"/>
                <w:b/>
                <w:sz w:val="20"/>
                <w:szCs w:val="20"/>
                <w:lang w:eastAsia="en-US"/>
              </w:rPr>
            </w:pPr>
          </w:p>
          <w:p w:rsidR="00F9639C" w:rsidRDefault="00F9639C" w:rsidP="00096459">
            <w:pPr>
              <w:tabs>
                <w:tab w:val="left" w:pos="-139"/>
              </w:tabs>
              <w:spacing w:line="276" w:lineRule="auto"/>
              <w:ind w:right="-140"/>
              <w:rPr>
                <w:rFonts w:ascii="Arial Narrow" w:hAnsi="Arial Narrow" w:cs="Tahoma"/>
                <w:b/>
                <w:sz w:val="20"/>
                <w:szCs w:val="20"/>
                <w:lang w:eastAsia="en-US"/>
              </w:rPr>
            </w:pPr>
          </w:p>
          <w:p w:rsidR="00F9639C" w:rsidRDefault="00F9639C" w:rsidP="00096459">
            <w:pPr>
              <w:tabs>
                <w:tab w:val="left" w:pos="-139"/>
              </w:tabs>
              <w:spacing w:line="276" w:lineRule="auto"/>
              <w:ind w:right="-140"/>
              <w:rPr>
                <w:rFonts w:ascii="Arial Narrow" w:hAnsi="Arial Narrow" w:cs="Tahoma"/>
                <w:b/>
                <w:sz w:val="20"/>
                <w:szCs w:val="20"/>
                <w:lang w:eastAsia="en-US"/>
              </w:rPr>
            </w:pPr>
          </w:p>
          <w:p w:rsidR="00096459" w:rsidRPr="00DE5056" w:rsidRDefault="00096459" w:rsidP="00096459">
            <w:pPr>
              <w:tabs>
                <w:tab w:val="left" w:pos="-139"/>
              </w:tabs>
              <w:spacing w:line="276" w:lineRule="auto"/>
              <w:ind w:right="-140"/>
              <w:rPr>
                <w:rFonts w:ascii="Arial Narrow" w:hAnsi="Arial Narrow" w:cs="Tahoma"/>
                <w:sz w:val="20"/>
                <w:szCs w:val="20"/>
                <w:lang w:eastAsia="en-US"/>
              </w:rPr>
            </w:pPr>
            <w:r>
              <w:rPr>
                <w:rFonts w:ascii="Arial Narrow" w:hAnsi="Arial Narrow" w:cs="Tahoma"/>
                <w:b/>
                <w:sz w:val="20"/>
                <w:szCs w:val="20"/>
                <w:lang w:eastAsia="en-US"/>
              </w:rPr>
              <w:t>10 November 2020</w:t>
            </w:r>
          </w:p>
          <w:p w:rsidR="00096459" w:rsidRPr="00DE5056" w:rsidRDefault="00096459" w:rsidP="00096459">
            <w:pPr>
              <w:tabs>
                <w:tab w:val="left" w:pos="-139"/>
              </w:tabs>
              <w:spacing w:line="276" w:lineRule="auto"/>
              <w:ind w:right="-140"/>
              <w:jc w:val="center"/>
              <w:rPr>
                <w:rFonts w:ascii="Arial Narrow" w:hAnsi="Arial Narrow" w:cs="Tahoma"/>
                <w:sz w:val="20"/>
                <w:szCs w:val="20"/>
                <w:lang w:eastAsia="en-US"/>
              </w:rPr>
            </w:pPr>
          </w:p>
          <w:p w:rsidR="00096459" w:rsidRPr="00A80C4A" w:rsidRDefault="00096459" w:rsidP="00096459">
            <w:pPr>
              <w:tabs>
                <w:tab w:val="left" w:pos="-139"/>
              </w:tabs>
              <w:spacing w:line="276" w:lineRule="auto"/>
              <w:ind w:right="-140"/>
              <w:rPr>
                <w:rFonts w:ascii="Arial Narrow" w:hAnsi="Arial Narrow" w:cs="Tahoma"/>
                <w:b/>
                <w:sz w:val="20"/>
                <w:szCs w:val="20"/>
                <w:lang w:eastAsia="en-US"/>
              </w:rPr>
            </w:pPr>
            <w:r>
              <w:rPr>
                <w:rFonts w:ascii="Arial Narrow" w:hAnsi="Arial Narrow" w:cs="Tahoma"/>
                <w:b/>
                <w:sz w:val="20"/>
                <w:szCs w:val="20"/>
                <w:lang w:eastAsia="en-US"/>
              </w:rPr>
              <w:t>9 December 2020</w:t>
            </w:r>
          </w:p>
          <w:p w:rsidR="00740EDB" w:rsidRPr="00A80C4A" w:rsidRDefault="00740EDB" w:rsidP="000A21E2">
            <w:pPr>
              <w:tabs>
                <w:tab w:val="left" w:pos="-139"/>
              </w:tabs>
              <w:spacing w:line="276" w:lineRule="auto"/>
              <w:ind w:right="-140"/>
              <w:rPr>
                <w:rFonts w:ascii="Arial Narrow" w:hAnsi="Arial Narrow" w:cs="Tahoma"/>
                <w:b/>
                <w:lang w:eastAsia="en-US"/>
              </w:rPr>
            </w:pPr>
          </w:p>
        </w:tc>
        <w:tc>
          <w:tcPr>
            <w:tcW w:w="1082" w:type="dxa"/>
            <w:shd w:val="clear" w:color="auto" w:fill="auto"/>
            <w:vAlign w:val="center"/>
          </w:tcPr>
          <w:p w:rsidR="00740EDB" w:rsidRPr="00DE5056" w:rsidRDefault="00740EDB" w:rsidP="00E65787">
            <w:pPr>
              <w:tabs>
                <w:tab w:val="left" w:pos="-99"/>
              </w:tabs>
              <w:spacing w:line="276" w:lineRule="auto"/>
              <w:ind w:right="-140" w:hanging="99"/>
              <w:jc w:val="center"/>
              <w:rPr>
                <w:rFonts w:ascii="Arial Narrow" w:hAnsi="Arial Narrow" w:cs="Tahoma"/>
                <w:b/>
                <w:sz w:val="18"/>
                <w:szCs w:val="18"/>
                <w:lang w:eastAsia="en-US"/>
              </w:rPr>
            </w:pPr>
          </w:p>
        </w:tc>
      </w:tr>
      <w:tr w:rsidR="00740EDB" w:rsidRPr="00DE5056" w:rsidTr="00096459">
        <w:trPr>
          <w:trHeight w:val="688"/>
        </w:trPr>
        <w:tc>
          <w:tcPr>
            <w:tcW w:w="7503" w:type="dxa"/>
            <w:shd w:val="clear" w:color="auto" w:fill="F2F2F2" w:themeFill="background1" w:themeFillShade="F2"/>
            <w:vAlign w:val="center"/>
          </w:tcPr>
          <w:p w:rsidR="00740EDB" w:rsidRPr="00F9639C" w:rsidRDefault="00740EDB" w:rsidP="00F9639C">
            <w:pPr>
              <w:pStyle w:val="ListParagraph"/>
              <w:numPr>
                <w:ilvl w:val="3"/>
                <w:numId w:val="24"/>
              </w:numPr>
              <w:tabs>
                <w:tab w:val="left" w:pos="-139"/>
              </w:tabs>
              <w:spacing w:line="276" w:lineRule="auto"/>
              <w:ind w:left="180" w:firstLine="0"/>
              <w:rPr>
                <w:rFonts w:ascii="Arial Narrow" w:hAnsi="Arial Narrow" w:cs="Tahoma"/>
                <w:lang w:eastAsia="en-US"/>
              </w:rPr>
            </w:pPr>
            <w:r w:rsidRPr="00F9639C">
              <w:rPr>
                <w:rFonts w:ascii="Arial Narrow" w:hAnsi="Arial Narrow" w:cs="Tahoma"/>
                <w:b/>
                <w:lang w:eastAsia="en-US"/>
              </w:rPr>
              <w:t xml:space="preserve">Public presentation of the survey – </w:t>
            </w:r>
            <w:r w:rsidRPr="00F9639C">
              <w:rPr>
                <w:rFonts w:ascii="Arial Narrow" w:hAnsi="Arial Narrow" w:cs="Tahoma"/>
                <w:i/>
                <w:lang w:eastAsia="en-US"/>
              </w:rPr>
              <w:t>(estimative date)</w:t>
            </w:r>
          </w:p>
          <w:p w:rsidR="00740EDB" w:rsidRPr="00740EDB" w:rsidRDefault="00740EDB" w:rsidP="00F9639C">
            <w:pPr>
              <w:tabs>
                <w:tab w:val="left" w:pos="-139"/>
              </w:tabs>
              <w:spacing w:line="276" w:lineRule="auto"/>
              <w:rPr>
                <w:rFonts w:ascii="Arial Narrow" w:hAnsi="Arial Narrow" w:cs="Tahoma"/>
                <w:b/>
                <w:sz w:val="20"/>
                <w:szCs w:val="20"/>
                <w:lang w:eastAsia="en-US"/>
              </w:rPr>
            </w:pPr>
          </w:p>
        </w:tc>
        <w:tc>
          <w:tcPr>
            <w:tcW w:w="1785" w:type="dxa"/>
            <w:shd w:val="clear" w:color="auto" w:fill="F2F2F2" w:themeFill="background1" w:themeFillShade="F2"/>
            <w:vAlign w:val="center"/>
          </w:tcPr>
          <w:p w:rsidR="00740EDB" w:rsidRPr="00A80C4A" w:rsidRDefault="00740EDB" w:rsidP="00740EDB">
            <w:pPr>
              <w:tabs>
                <w:tab w:val="left" w:pos="-139"/>
              </w:tabs>
              <w:spacing w:line="276" w:lineRule="auto"/>
              <w:ind w:right="-140"/>
              <w:rPr>
                <w:rFonts w:ascii="Arial Narrow" w:hAnsi="Arial Narrow" w:cs="Tahoma"/>
                <w:lang w:eastAsia="en-US"/>
              </w:rPr>
            </w:pPr>
            <w:r w:rsidRPr="00A80C4A">
              <w:rPr>
                <w:rFonts w:ascii="Arial Narrow" w:hAnsi="Arial Narrow" w:cs="Tahoma"/>
                <w:b/>
                <w:lang w:eastAsia="en-US"/>
              </w:rPr>
              <w:t>21 December 2020</w:t>
            </w:r>
          </w:p>
          <w:p w:rsidR="00740EDB" w:rsidRPr="00A80C4A" w:rsidRDefault="00740EDB" w:rsidP="000A21E2">
            <w:pPr>
              <w:tabs>
                <w:tab w:val="left" w:pos="-139"/>
              </w:tabs>
              <w:spacing w:line="276" w:lineRule="auto"/>
              <w:ind w:right="-140"/>
              <w:rPr>
                <w:rFonts w:ascii="Arial Narrow" w:hAnsi="Arial Narrow" w:cs="Tahoma"/>
                <w:b/>
                <w:lang w:eastAsia="en-US"/>
              </w:rPr>
            </w:pPr>
          </w:p>
        </w:tc>
        <w:tc>
          <w:tcPr>
            <w:tcW w:w="1082" w:type="dxa"/>
            <w:shd w:val="clear" w:color="auto" w:fill="auto"/>
            <w:vAlign w:val="center"/>
          </w:tcPr>
          <w:p w:rsidR="00740EDB" w:rsidRPr="00DE5056" w:rsidRDefault="00740EDB" w:rsidP="00E65787">
            <w:pPr>
              <w:tabs>
                <w:tab w:val="left" w:pos="-99"/>
              </w:tabs>
              <w:spacing w:line="276" w:lineRule="auto"/>
              <w:ind w:right="-140" w:hanging="99"/>
              <w:jc w:val="center"/>
              <w:rPr>
                <w:rFonts w:ascii="Arial Narrow" w:hAnsi="Arial Narrow" w:cs="Tahoma"/>
                <w:b/>
                <w:sz w:val="18"/>
                <w:szCs w:val="18"/>
                <w:lang w:eastAsia="en-US"/>
              </w:rPr>
            </w:pPr>
          </w:p>
        </w:tc>
      </w:tr>
      <w:tr w:rsidR="000A21E2" w:rsidRPr="00DE5056" w:rsidTr="00096459">
        <w:trPr>
          <w:trHeight w:val="688"/>
        </w:trPr>
        <w:tc>
          <w:tcPr>
            <w:tcW w:w="7503" w:type="dxa"/>
            <w:shd w:val="clear" w:color="auto" w:fill="F2F2F2" w:themeFill="background1" w:themeFillShade="F2"/>
            <w:vAlign w:val="center"/>
          </w:tcPr>
          <w:p w:rsidR="000A21E2" w:rsidRPr="00537AE9" w:rsidRDefault="000A21E2" w:rsidP="00537AE9">
            <w:pPr>
              <w:tabs>
                <w:tab w:val="left" w:pos="-139"/>
              </w:tabs>
              <w:spacing w:line="276" w:lineRule="auto"/>
              <w:ind w:right="-140"/>
              <w:jc w:val="right"/>
              <w:rPr>
                <w:rFonts w:ascii="Arial Narrow" w:hAnsi="Arial Narrow" w:cs="Tahoma"/>
                <w:b/>
                <w:sz w:val="20"/>
                <w:szCs w:val="20"/>
                <w:lang w:eastAsia="en-US"/>
              </w:rPr>
            </w:pPr>
            <w:r w:rsidRPr="00537AE9">
              <w:rPr>
                <w:rFonts w:ascii="Arial Narrow" w:hAnsi="Arial Narrow" w:cs="Tahoma"/>
                <w:b/>
                <w:sz w:val="20"/>
                <w:szCs w:val="20"/>
                <w:lang w:eastAsia="en-US"/>
              </w:rPr>
              <w:t>Total, Euros</w:t>
            </w:r>
            <w:r w:rsidR="00A80C4A">
              <w:rPr>
                <w:rFonts w:ascii="Arial Narrow" w:hAnsi="Arial Narrow" w:cs="Tahoma"/>
                <w:b/>
                <w:sz w:val="20"/>
                <w:szCs w:val="20"/>
                <w:lang w:eastAsia="en-US"/>
              </w:rPr>
              <w:t xml:space="preserve"> </w:t>
            </w:r>
            <w:r w:rsidRPr="00537AE9">
              <w:rPr>
                <w:rFonts w:ascii="Arial Narrow" w:hAnsi="Arial Narrow"/>
                <w:b/>
                <w:sz w:val="20"/>
                <w:szCs w:val="20"/>
                <w:lang w:eastAsia="en-US"/>
              </w:rPr>
              <w:t>►</w:t>
            </w:r>
          </w:p>
        </w:tc>
        <w:tc>
          <w:tcPr>
            <w:tcW w:w="1785" w:type="dxa"/>
            <w:shd w:val="clear" w:color="auto" w:fill="F2F2F2" w:themeFill="background1" w:themeFillShade="F2"/>
            <w:vAlign w:val="center"/>
          </w:tcPr>
          <w:p w:rsidR="000A21E2" w:rsidRDefault="000A21E2" w:rsidP="00537AE9">
            <w:pPr>
              <w:tabs>
                <w:tab w:val="left" w:pos="-139"/>
              </w:tabs>
              <w:spacing w:line="276" w:lineRule="auto"/>
              <w:ind w:right="-140"/>
              <w:jc w:val="center"/>
              <w:rPr>
                <w:rFonts w:ascii="Arial Narrow" w:hAnsi="Arial Narrow" w:cs="Tahoma"/>
                <w:b/>
                <w:lang w:eastAsia="en-US"/>
              </w:rPr>
            </w:pPr>
          </w:p>
        </w:tc>
        <w:tc>
          <w:tcPr>
            <w:tcW w:w="1082" w:type="dxa"/>
            <w:tcBorders>
              <w:bottom w:val="single" w:sz="2" w:space="0" w:color="FF0000"/>
            </w:tcBorders>
            <w:shd w:val="clear" w:color="auto" w:fill="auto"/>
            <w:vAlign w:val="center"/>
          </w:tcPr>
          <w:p w:rsidR="000A21E2" w:rsidRPr="00DE5056" w:rsidRDefault="000A21E2" w:rsidP="00E65787">
            <w:pPr>
              <w:tabs>
                <w:tab w:val="left" w:pos="-99"/>
              </w:tabs>
              <w:spacing w:line="276" w:lineRule="auto"/>
              <w:ind w:right="-140" w:hanging="99"/>
              <w:jc w:val="center"/>
              <w:rPr>
                <w:rFonts w:ascii="Arial Narrow" w:hAnsi="Arial Narrow" w:cs="Tahoma"/>
                <w:b/>
                <w:sz w:val="18"/>
                <w:szCs w:val="18"/>
                <w:lang w:eastAsia="en-US"/>
              </w:rPr>
            </w:pPr>
          </w:p>
        </w:tc>
      </w:tr>
    </w:tbl>
    <w:p w:rsidR="00537AE9" w:rsidRDefault="00537AE9"/>
    <w:p w:rsidR="00F54EF8" w:rsidRPr="00DE5056" w:rsidRDefault="009C1789" w:rsidP="00E65787">
      <w:pPr>
        <w:pBdr>
          <w:bottom w:val="single" w:sz="2" w:space="1" w:color="808080"/>
        </w:pBdr>
        <w:tabs>
          <w:tab w:val="left" w:pos="284"/>
        </w:tabs>
        <w:ind w:left="-142"/>
        <w:rPr>
          <w:rFonts w:ascii="Arial Narrow" w:hAnsi="Arial Narrow" w:cs="Tahoma"/>
          <w:b/>
          <w:lang w:eastAsia="en-US"/>
        </w:rPr>
      </w:pPr>
      <w:r w:rsidRPr="00DE5056">
        <w:rPr>
          <w:rFonts w:ascii="Arial Narrow" w:hAnsi="Arial Narrow" w:cs="Tahoma"/>
          <w:b/>
          <w:lang w:eastAsia="en-US"/>
        </w:rPr>
        <w:br w:type="textWrapping" w:clear="all"/>
      </w:r>
      <w:r w:rsidR="003F2594" w:rsidRPr="00DE5056">
        <w:rPr>
          <w:rFonts w:ascii="Arial Narrow" w:hAnsi="Arial Narrow" w:cs="Tahoma"/>
          <w:b/>
          <w:lang w:eastAsia="en-US"/>
        </w:rPr>
        <w:br w:type="page"/>
      </w:r>
      <w:r w:rsidR="00F54EF8" w:rsidRPr="00DE5056">
        <w:rPr>
          <w:rFonts w:ascii="Arial Narrow" w:hAnsi="Arial Narrow" w:cs="Tahoma"/>
          <w:b/>
          <w:lang w:eastAsia="en-US"/>
        </w:rPr>
        <w:lastRenderedPageBreak/>
        <w:t>B. Declaration of Agreement and Signature</w:t>
      </w:r>
    </w:p>
    <w:p w:rsidR="009A6460" w:rsidRPr="00DE5056" w:rsidRDefault="009A6460" w:rsidP="00E122B0">
      <w:pPr>
        <w:tabs>
          <w:tab w:val="left" w:pos="284"/>
          <w:tab w:val="left" w:pos="426"/>
        </w:tabs>
        <w:jc w:val="both"/>
        <w:rPr>
          <w:rFonts w:ascii="Arial Narrow" w:hAnsi="Arial Narrow" w:cs="Tahoma"/>
          <w:sz w:val="20"/>
          <w:szCs w:val="20"/>
        </w:rPr>
      </w:pPr>
      <w:r w:rsidRPr="00DE5056">
        <w:rPr>
          <w:rFonts w:ascii="Arial Narrow" w:hAnsi="Arial Narrow" w:cs="Tahoma"/>
          <w:sz w:val="20"/>
          <w:szCs w:val="20"/>
        </w:rPr>
        <w:t>I, the undersigned, acting on my own behalf or as a representative of the Provider indicated below, hereby:</w:t>
      </w:r>
    </w:p>
    <w:p w:rsidR="009A6460" w:rsidRPr="00DE5056" w:rsidRDefault="009A6460" w:rsidP="00E122B0">
      <w:pPr>
        <w:numPr>
          <w:ilvl w:val="0"/>
          <w:numId w:val="2"/>
        </w:numPr>
        <w:tabs>
          <w:tab w:val="left" w:pos="0"/>
        </w:tabs>
        <w:ind w:left="0" w:hanging="142"/>
        <w:jc w:val="both"/>
        <w:rPr>
          <w:rFonts w:ascii="Arial Narrow" w:hAnsi="Arial Narrow" w:cs="Tahoma"/>
          <w:sz w:val="20"/>
          <w:szCs w:val="20"/>
        </w:rPr>
      </w:pPr>
      <w:r w:rsidRPr="00DE5056">
        <w:rPr>
          <w:rFonts w:ascii="Arial Narrow" w:hAnsi="Arial Narrow" w:cs="Tahoma"/>
          <w:sz w:val="20"/>
          <w:szCs w:val="20"/>
        </w:rPr>
        <w:t>Declare having the authority to represent the Provider;</w:t>
      </w:r>
    </w:p>
    <w:p w:rsidR="009A6460" w:rsidRPr="00DE5056" w:rsidRDefault="009A6460" w:rsidP="00E122B0">
      <w:pPr>
        <w:numPr>
          <w:ilvl w:val="0"/>
          <w:numId w:val="2"/>
        </w:numPr>
        <w:tabs>
          <w:tab w:val="left" w:pos="0"/>
        </w:tabs>
        <w:ind w:left="0" w:hanging="142"/>
        <w:jc w:val="both"/>
        <w:rPr>
          <w:rFonts w:ascii="Arial Narrow" w:hAnsi="Arial Narrow" w:cs="Tahoma"/>
          <w:sz w:val="20"/>
          <w:szCs w:val="20"/>
        </w:rPr>
      </w:pPr>
      <w:r w:rsidRPr="00DE5056">
        <w:rPr>
          <w:rFonts w:ascii="Arial Narrow" w:hAnsi="Arial Narrow" w:cs="Tahoma"/>
          <w:sz w:val="20"/>
          <w:szCs w:val="20"/>
        </w:rPr>
        <w:t>Declare that the information provided to the Council under this procedure is complete, correct and truthful.</w:t>
      </w:r>
    </w:p>
    <w:p w:rsidR="009A6460" w:rsidRPr="00DE5056" w:rsidRDefault="009A6460" w:rsidP="00E122B0">
      <w:pPr>
        <w:numPr>
          <w:ilvl w:val="0"/>
          <w:numId w:val="2"/>
        </w:numPr>
        <w:tabs>
          <w:tab w:val="left" w:pos="0"/>
        </w:tabs>
        <w:ind w:left="0" w:hanging="142"/>
        <w:jc w:val="both"/>
        <w:rPr>
          <w:rFonts w:ascii="Arial Narrow" w:hAnsi="Arial Narrow" w:cs="Tahoma"/>
          <w:sz w:val="20"/>
          <w:szCs w:val="20"/>
        </w:rPr>
      </w:pPr>
      <w:r w:rsidRPr="00DE5056">
        <w:rPr>
          <w:rFonts w:ascii="Arial Narrow" w:hAnsi="Arial Narrow"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rsidR="009A6460" w:rsidRPr="00DE5056" w:rsidRDefault="009A6460" w:rsidP="00E122B0">
      <w:pPr>
        <w:numPr>
          <w:ilvl w:val="0"/>
          <w:numId w:val="2"/>
        </w:numPr>
        <w:tabs>
          <w:tab w:val="left" w:pos="0"/>
        </w:tabs>
        <w:ind w:left="0" w:hanging="142"/>
        <w:jc w:val="both"/>
        <w:rPr>
          <w:rFonts w:ascii="Arial Narrow" w:hAnsi="Arial Narrow" w:cs="Tahoma"/>
          <w:sz w:val="20"/>
          <w:szCs w:val="20"/>
        </w:rPr>
      </w:pPr>
      <w:r w:rsidRPr="00DE5056">
        <w:rPr>
          <w:rFonts w:ascii="Arial Narrow" w:hAnsi="Arial Narrow" w:cs="Tahoma"/>
          <w:sz w:val="20"/>
          <w:szCs w:val="20"/>
        </w:rPr>
        <w:t>Express consent to any audit or verification that the Council may initiate by any means on the information provided under this procedure;</w:t>
      </w:r>
    </w:p>
    <w:p w:rsidR="009A6460" w:rsidRPr="00DE5056" w:rsidRDefault="009A6460" w:rsidP="00E122B0">
      <w:pPr>
        <w:numPr>
          <w:ilvl w:val="0"/>
          <w:numId w:val="2"/>
        </w:numPr>
        <w:tabs>
          <w:tab w:val="left" w:pos="0"/>
        </w:tabs>
        <w:ind w:left="0" w:hanging="142"/>
        <w:jc w:val="both"/>
        <w:rPr>
          <w:rFonts w:ascii="Arial Narrow" w:hAnsi="Arial Narrow" w:cs="Tahoma"/>
          <w:sz w:val="20"/>
          <w:szCs w:val="20"/>
        </w:rPr>
      </w:pPr>
      <w:r w:rsidRPr="00DE5056">
        <w:rPr>
          <w:rFonts w:ascii="Arial Narrow" w:hAnsi="Arial Narrow" w:cs="Tahoma"/>
          <w:sz w:val="20"/>
          <w:szCs w:val="20"/>
        </w:rPr>
        <w:t xml:space="preserve">Declare that neither I or the Provider I represent is in any of the situations listed in the exclusion criteria as reproduced in </w:t>
      </w:r>
      <w:r w:rsidR="009850D3" w:rsidRPr="00DE5056">
        <w:rPr>
          <w:rFonts w:ascii="Arial Narrow" w:hAnsi="Arial Narrow" w:cs="Tahoma"/>
          <w:sz w:val="20"/>
          <w:szCs w:val="20"/>
        </w:rPr>
        <w:t>the Tender File</w:t>
      </w:r>
      <w:r w:rsidRPr="00DE5056">
        <w:rPr>
          <w:rFonts w:ascii="Arial Narrow" w:hAnsi="Arial Narrow" w:cs="Tahoma"/>
          <w:sz w:val="20"/>
          <w:szCs w:val="20"/>
        </w:rPr>
        <w:t>;</w:t>
      </w:r>
    </w:p>
    <w:p w:rsidR="009A6460" w:rsidRPr="00DE5056" w:rsidRDefault="009A6460" w:rsidP="00E122B0">
      <w:pPr>
        <w:numPr>
          <w:ilvl w:val="0"/>
          <w:numId w:val="2"/>
        </w:numPr>
        <w:tabs>
          <w:tab w:val="left" w:pos="0"/>
        </w:tabs>
        <w:ind w:left="0" w:hanging="142"/>
        <w:jc w:val="both"/>
        <w:rPr>
          <w:rFonts w:ascii="Arial Narrow" w:hAnsi="Arial Narrow" w:cs="Tahoma"/>
          <w:sz w:val="20"/>
          <w:szCs w:val="20"/>
        </w:rPr>
      </w:pPr>
      <w:r w:rsidRPr="00DE5056">
        <w:rPr>
          <w:rFonts w:ascii="Arial Narrow" w:hAnsi="Arial Narrow"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rsidR="009A6460" w:rsidRPr="00DE5056" w:rsidRDefault="009A6460" w:rsidP="00E122B0">
      <w:pPr>
        <w:numPr>
          <w:ilvl w:val="0"/>
          <w:numId w:val="2"/>
        </w:numPr>
        <w:tabs>
          <w:tab w:val="left" w:pos="0"/>
        </w:tabs>
        <w:ind w:left="0" w:hanging="142"/>
        <w:jc w:val="both"/>
        <w:rPr>
          <w:rFonts w:ascii="Arial Narrow" w:hAnsi="Arial Narrow" w:cs="Tahoma"/>
          <w:sz w:val="20"/>
          <w:szCs w:val="20"/>
        </w:rPr>
      </w:pPr>
      <w:r w:rsidRPr="00DE5056">
        <w:rPr>
          <w:rFonts w:ascii="Arial Narrow" w:hAnsi="Arial Narrow"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DE5056">
        <w:rPr>
          <w:rFonts w:ascii="Arial Narrow" w:hAnsi="Arial Narrow" w:cs="Tahoma"/>
          <w:sz w:val="20"/>
          <w:szCs w:val="20"/>
        </w:rPr>
        <w:t xml:space="preserve">, inclusion in the lists of persons or entities subject to restrictive measures applied by the European Union (available at </w:t>
      </w:r>
      <w:hyperlink r:id="rId14" w:history="1">
        <w:r w:rsidR="009850D3" w:rsidRPr="00DE5056">
          <w:rPr>
            <w:rStyle w:val="Hyperlink"/>
            <w:rFonts w:ascii="Arial Narrow" w:hAnsi="Arial Narrow" w:cs="Tahoma"/>
            <w:sz w:val="20"/>
            <w:szCs w:val="20"/>
          </w:rPr>
          <w:t>www.sanctionsmap.eu</w:t>
        </w:r>
      </w:hyperlink>
      <w:r w:rsidR="009850D3" w:rsidRPr="00DE5056">
        <w:rPr>
          <w:rFonts w:ascii="Arial Narrow" w:hAnsi="Arial Narrow" w:cs="Tahoma"/>
          <w:sz w:val="20"/>
          <w:szCs w:val="20"/>
        </w:rPr>
        <w:t>);</w:t>
      </w:r>
    </w:p>
    <w:p w:rsidR="009A6460" w:rsidRPr="00DE5056" w:rsidRDefault="009A6460" w:rsidP="00E122B0">
      <w:pPr>
        <w:numPr>
          <w:ilvl w:val="0"/>
          <w:numId w:val="2"/>
        </w:numPr>
        <w:tabs>
          <w:tab w:val="left" w:pos="0"/>
        </w:tabs>
        <w:ind w:left="0" w:hanging="142"/>
        <w:jc w:val="both"/>
        <w:rPr>
          <w:rFonts w:ascii="Arial Narrow" w:hAnsi="Arial Narrow" w:cs="Tahoma"/>
          <w:sz w:val="20"/>
          <w:szCs w:val="20"/>
        </w:rPr>
      </w:pPr>
      <w:r w:rsidRPr="00DE5056">
        <w:rPr>
          <w:rFonts w:ascii="Arial Narrow" w:hAnsi="Arial Narrow" w:cs="Tahoma"/>
          <w:sz w:val="20"/>
          <w:szCs w:val="20"/>
        </w:rPr>
        <w:t xml:space="preserve">Accept without any derogation all the terms of the Legal Conditions as reproduced in the present document and understand that its signature </w:t>
      </w:r>
      <w:r w:rsidRPr="00DE5056">
        <w:rPr>
          <w:rFonts w:ascii="Arial Narrow" w:hAnsi="Arial Narrow" w:cs="Tahoma"/>
          <w:b/>
          <w:sz w:val="20"/>
          <w:szCs w:val="20"/>
          <w:u w:val="single"/>
        </w:rPr>
        <w:t>shall constitute signature of the contract</w:t>
      </w:r>
      <w:r w:rsidRPr="00DE5056">
        <w:rPr>
          <w:rFonts w:ascii="Arial Narrow" w:hAnsi="Arial Narrow" w:cs="Tahoma"/>
          <w:sz w:val="20"/>
          <w:szCs w:val="20"/>
        </w:rPr>
        <w:t xml:space="preserve"> with the Council subject to the selection of the tender by the Council and the signature of this Act by a representative of the Council.</w:t>
      </w:r>
    </w:p>
    <w:p w:rsidR="009A6460" w:rsidRPr="00DE5056" w:rsidRDefault="009A6460" w:rsidP="00E65787">
      <w:pPr>
        <w:tabs>
          <w:tab w:val="left" w:pos="284"/>
        </w:tabs>
        <w:ind w:left="284"/>
        <w:jc w:val="both"/>
        <w:rPr>
          <w:rFonts w:ascii="Arial Narrow" w:hAnsi="Arial Narrow"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tblPr>
      <w:tblGrid>
        <w:gridCol w:w="438"/>
        <w:gridCol w:w="1644"/>
        <w:gridCol w:w="3260"/>
        <w:gridCol w:w="284"/>
        <w:gridCol w:w="1553"/>
        <w:gridCol w:w="3362"/>
      </w:tblGrid>
      <w:tr w:rsidR="009A6460" w:rsidRPr="00DE5056"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rsidR="009A6460" w:rsidRPr="00DE5056" w:rsidRDefault="009A6460" w:rsidP="00E65787">
            <w:pPr>
              <w:jc w:val="center"/>
              <w:rPr>
                <w:rFonts w:ascii="Arial Narrow" w:hAnsi="Arial Narrow" w:cs="Tahoma"/>
                <w:b/>
                <w:sz w:val="20"/>
                <w:szCs w:val="20"/>
              </w:rPr>
            </w:pPr>
            <w:r w:rsidRPr="00DE5056">
              <w:rPr>
                <w:rFonts w:ascii="Arial Narrow" w:hAnsi="Arial Narrow" w:cs="Tahoma"/>
                <w:color w:val="FF0000"/>
                <w:sz w:val="16"/>
                <w:szCs w:val="16"/>
              </w:rPr>
              <w:t xml:space="preserve">The Provider shall </w:t>
            </w:r>
            <w:r w:rsidRPr="00DE5056">
              <w:rPr>
                <w:rFonts w:ascii="Arial Narrow" w:hAnsi="Arial Narrow" w:cs="Tahoma"/>
                <w:b/>
                <w:color w:val="FF0000"/>
                <w:sz w:val="16"/>
                <w:szCs w:val="16"/>
              </w:rPr>
              <w:t>fill in this part</w:t>
            </w:r>
            <w:r w:rsidRPr="00DE5056">
              <w:rPr>
                <w:rFonts w:ascii="Arial Narrow" w:hAnsi="Arial Narrow" w:cs="Tahoma"/>
                <w:color w:val="FF0000"/>
                <w:sz w:val="16"/>
                <w:szCs w:val="16"/>
              </w:rPr>
              <w:t xml:space="preserve">, </w:t>
            </w:r>
            <w:r w:rsidRPr="00DE5056">
              <w:rPr>
                <w:rFonts w:ascii="Arial Narrow" w:hAnsi="Arial Narrow" w:cs="Tahoma"/>
                <w:b/>
                <w:color w:val="FF0000"/>
                <w:sz w:val="16"/>
                <w:szCs w:val="16"/>
              </w:rPr>
              <w:t>print the document</w:t>
            </w:r>
            <w:r w:rsidRPr="00DE5056">
              <w:rPr>
                <w:rFonts w:ascii="Arial Narrow" w:hAnsi="Arial Narrow" w:cs="Tahoma"/>
                <w:color w:val="FF0000"/>
                <w:sz w:val="16"/>
                <w:szCs w:val="16"/>
              </w:rPr>
              <w:t xml:space="preserve">, </w:t>
            </w:r>
            <w:r w:rsidRPr="00DE5056">
              <w:rPr>
                <w:rFonts w:ascii="Arial Narrow" w:hAnsi="Arial Narrow" w:cs="Tahoma"/>
                <w:b/>
                <w:color w:val="FF0000"/>
                <w:sz w:val="16"/>
                <w:szCs w:val="16"/>
              </w:rPr>
              <w:t>sign in the last box</w:t>
            </w:r>
            <w:r w:rsidRPr="00DE5056">
              <w:rPr>
                <w:rFonts w:ascii="Arial Narrow" w:hAnsi="Arial Narrow" w:cs="Tahoma"/>
                <w:color w:val="FF0000"/>
                <w:sz w:val="16"/>
                <w:szCs w:val="16"/>
              </w:rPr>
              <w:t xml:space="preserve"> below and </w:t>
            </w:r>
            <w:r w:rsidRPr="00DE5056">
              <w:rPr>
                <w:rFonts w:ascii="Arial Narrow" w:hAnsi="Arial Narrow" w:cs="Tahoma"/>
                <w:b/>
                <w:color w:val="FF0000"/>
                <w:sz w:val="16"/>
                <w:szCs w:val="16"/>
              </w:rPr>
              <w:t>send a scan copy of the document</w:t>
            </w:r>
            <w:r w:rsidRPr="00DE5056">
              <w:rPr>
                <w:rFonts w:ascii="Arial Narrow" w:hAnsi="Arial Narrow" w:cs="Tahoma"/>
                <w:color w:val="FF0000"/>
                <w:sz w:val="16"/>
                <w:szCs w:val="16"/>
              </w:rPr>
              <w:t xml:space="preserve"> to the email address indicated on the 1</w:t>
            </w:r>
            <w:r w:rsidRPr="00DE5056">
              <w:rPr>
                <w:rFonts w:ascii="Arial Narrow" w:hAnsi="Arial Narrow" w:cs="Tahoma"/>
                <w:color w:val="FF0000"/>
                <w:sz w:val="16"/>
                <w:szCs w:val="16"/>
                <w:vertAlign w:val="superscript"/>
              </w:rPr>
              <w:t>st</w:t>
            </w:r>
            <w:r w:rsidRPr="00DE5056">
              <w:rPr>
                <w:rFonts w:ascii="Arial Narrow" w:hAnsi="Arial Narrow" w:cs="Tahoma"/>
                <w:color w:val="FF0000"/>
                <w:sz w:val="16"/>
                <w:szCs w:val="16"/>
              </w:rPr>
              <w:t xml:space="preserve"> page.</w:t>
            </w:r>
          </w:p>
        </w:tc>
      </w:tr>
      <w:tr w:rsidR="009A6460" w:rsidRPr="00DE5056"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rsidR="009A6460" w:rsidRPr="00DE5056" w:rsidRDefault="009A6460" w:rsidP="00E65787">
            <w:pPr>
              <w:jc w:val="center"/>
              <w:rPr>
                <w:rFonts w:ascii="Arial Narrow" w:hAnsi="Arial Narrow" w:cs="Tahoma"/>
                <w:color w:val="FF0000"/>
                <w:sz w:val="10"/>
                <w:szCs w:val="10"/>
              </w:rPr>
            </w:pPr>
          </w:p>
        </w:tc>
      </w:tr>
      <w:tr w:rsidR="009A6460" w:rsidRPr="00DE5056"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rsidR="009A6460" w:rsidRPr="00DE5056" w:rsidRDefault="00FA26E6" w:rsidP="00E65787">
            <w:pPr>
              <w:jc w:val="center"/>
              <w:rPr>
                <w:rFonts w:ascii="Arial Narrow" w:hAnsi="Arial Narrow" w:cs="Tahoma"/>
                <w:b/>
                <w:sz w:val="20"/>
                <w:szCs w:val="20"/>
              </w:rPr>
            </w:pPr>
            <w:r w:rsidRPr="00FA26E6">
              <w:rPr>
                <w:rFonts w:ascii="Arial Narrow" w:hAnsi="Arial Narrow" w:cs="Tahoma"/>
                <w:noProof/>
                <w:lang w:val="ro-RO" w:eastAsia="ro-RO"/>
              </w:rPr>
              <w:pict>
                <v:shape id="Up Arrow 8" o:spid="_x0000_s1027" type="#_x0000_t68" style="position:absolute;left:0;text-align:left;margin-left:225.6pt;margin-top:-5.65pt;width:10.65pt;height:47.45pt;rotation:180;z-index:25165824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rsidR="009A6460" w:rsidRPr="00DE5056" w:rsidRDefault="009A6460" w:rsidP="00E65787">
            <w:pPr>
              <w:jc w:val="center"/>
              <w:rPr>
                <w:rFonts w:ascii="Arial Narrow" w:hAnsi="Arial Narrow" w:cs="Tahoma"/>
                <w:b/>
                <w:sz w:val="20"/>
                <w:szCs w:val="20"/>
              </w:rPr>
            </w:pPr>
            <w:r w:rsidRPr="00DE5056">
              <w:rPr>
                <w:rFonts w:ascii="Arial Narrow" w:hAnsi="Arial Narrow" w:cs="Tahoma"/>
                <w:b/>
                <w:sz w:val="20"/>
                <w:szCs w:val="20"/>
              </w:rPr>
              <w:t xml:space="preserve">For the Provider </w:t>
            </w:r>
            <w:r w:rsidRPr="00DE5056">
              <w:rPr>
                <w:rFonts w:ascii="Arial Narrow" w:hAnsi="Arial Narrow"/>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rsidR="009A6460" w:rsidRPr="00DE5056" w:rsidRDefault="009A6460" w:rsidP="00E65787">
            <w:pPr>
              <w:jc w:val="center"/>
              <w:rPr>
                <w:rFonts w:ascii="Arial Narrow" w:hAnsi="Arial Narrow"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rsidR="009A6460" w:rsidRPr="00DE5056" w:rsidRDefault="009A6460" w:rsidP="00E65787">
            <w:pPr>
              <w:jc w:val="center"/>
              <w:rPr>
                <w:rFonts w:ascii="Arial Narrow" w:hAnsi="Arial Narrow" w:cs="Tahoma"/>
                <w:b/>
                <w:sz w:val="20"/>
                <w:szCs w:val="20"/>
              </w:rPr>
            </w:pPr>
            <w:r w:rsidRPr="00DE5056">
              <w:rPr>
                <w:rFonts w:ascii="Arial Narrow" w:hAnsi="Arial Narrow" w:cs="Tahoma"/>
                <w:b/>
                <w:sz w:val="20"/>
                <w:szCs w:val="20"/>
              </w:rPr>
              <w:t xml:space="preserve">For the Council of Europe </w:t>
            </w:r>
            <w:r w:rsidRPr="00DE5056">
              <w:rPr>
                <w:rFonts w:ascii="Arial Narrow" w:hAnsi="Arial Narrow"/>
                <w:b/>
                <w:sz w:val="24"/>
                <w:szCs w:val="24"/>
              </w:rPr>
              <w:t>▼</w:t>
            </w:r>
          </w:p>
          <w:p w:rsidR="009A6460" w:rsidRPr="00DE5056" w:rsidRDefault="009A6460" w:rsidP="00E65787">
            <w:pPr>
              <w:jc w:val="center"/>
              <w:rPr>
                <w:rFonts w:ascii="Arial Narrow" w:hAnsi="Arial Narrow" w:cs="Tahoma"/>
                <w:sz w:val="20"/>
                <w:szCs w:val="20"/>
              </w:rPr>
            </w:pPr>
            <w:r w:rsidRPr="00DE5056">
              <w:rPr>
                <w:rFonts w:ascii="Arial Narrow" w:hAnsi="Arial Narrow" w:cs="Tahoma"/>
                <w:sz w:val="18"/>
                <w:szCs w:val="18"/>
              </w:rPr>
              <w:t>On behalf of the Secretary General of the Council of Europe</w:t>
            </w:r>
          </w:p>
        </w:tc>
      </w:tr>
      <w:tr w:rsidR="009A6460" w:rsidRPr="00DE5056"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9A6460" w:rsidRPr="00DE5056" w:rsidRDefault="009A6460" w:rsidP="00E65787">
            <w:pPr>
              <w:ind w:left="113" w:right="113"/>
              <w:jc w:val="center"/>
              <w:rPr>
                <w:rFonts w:ascii="Arial Narrow" w:hAnsi="Arial Narrow" w:cs="Tahoma"/>
                <w:sz w:val="18"/>
                <w:szCs w:val="18"/>
              </w:rPr>
            </w:pPr>
            <w:r w:rsidRPr="00DE5056">
              <w:rPr>
                <w:rFonts w:ascii="Arial Narrow" w:hAnsi="Arial Narrow"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A6460" w:rsidRPr="00DE5056" w:rsidRDefault="009A6460" w:rsidP="00E65787">
            <w:pPr>
              <w:ind w:left="-35"/>
              <w:jc w:val="right"/>
              <w:rPr>
                <w:rFonts w:ascii="Arial Narrow" w:hAnsi="Arial Narrow" w:cs="Tahoma"/>
                <w:sz w:val="16"/>
                <w:szCs w:val="16"/>
              </w:rPr>
            </w:pPr>
            <w:r w:rsidRPr="00DE5056">
              <w:rPr>
                <w:rFonts w:ascii="Arial Narrow" w:hAnsi="Arial Narrow" w:cs="Tahoma"/>
                <w:sz w:val="16"/>
                <w:szCs w:val="16"/>
              </w:rPr>
              <w:t xml:space="preserve">Signatory (Name, Function and Entity) </w:t>
            </w:r>
            <w:r w:rsidRPr="00DE5056">
              <w:rPr>
                <w:rFonts w:ascii="Arial Narrow" w:hAnsi="Arial Narrow"/>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9A6460" w:rsidRPr="00DE5056" w:rsidRDefault="009A6460" w:rsidP="00E65787">
            <w:pPr>
              <w:rPr>
                <w:rFonts w:ascii="Arial Narrow" w:hAnsi="Arial Narrow"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rsidR="009A6460" w:rsidRPr="00DE5056" w:rsidRDefault="009A6460" w:rsidP="00E65787">
            <w:pPr>
              <w:rPr>
                <w:rFonts w:ascii="Arial Narrow" w:hAnsi="Arial Narrow"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Pr="00DE5056" w:rsidRDefault="009A6460" w:rsidP="00E65787">
            <w:pPr>
              <w:ind w:left="-38"/>
              <w:jc w:val="right"/>
              <w:rPr>
                <w:rFonts w:ascii="Arial Narrow" w:hAnsi="Arial Narrow" w:cs="Tahoma"/>
                <w:sz w:val="16"/>
                <w:szCs w:val="16"/>
              </w:rPr>
            </w:pPr>
            <w:r w:rsidRPr="00DE5056">
              <w:rPr>
                <w:rFonts w:ascii="Arial Narrow" w:hAnsi="Arial Narrow" w:cs="Tahoma"/>
                <w:sz w:val="16"/>
                <w:szCs w:val="16"/>
              </w:rPr>
              <w:t xml:space="preserve">Signatory (Name, Function and Entity) </w:t>
            </w:r>
            <w:r w:rsidRPr="00DE5056">
              <w:rPr>
                <w:rFonts w:ascii="Arial Narrow" w:hAnsi="Arial Narrow"/>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DE5056" w:rsidRDefault="009A6460" w:rsidP="00E65787">
            <w:pPr>
              <w:rPr>
                <w:rFonts w:ascii="Arial Narrow" w:hAnsi="Arial Narrow" w:cs="Tahoma"/>
                <w:sz w:val="20"/>
                <w:szCs w:val="20"/>
              </w:rPr>
            </w:pPr>
          </w:p>
        </w:tc>
      </w:tr>
      <w:tr w:rsidR="009A6460" w:rsidRPr="00DE5056"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9A6460" w:rsidRPr="00DE5056" w:rsidRDefault="009A6460" w:rsidP="00E65787">
            <w:pPr>
              <w:rPr>
                <w:rFonts w:ascii="Arial Narrow" w:hAnsi="Arial Narrow"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A6460" w:rsidRPr="00DE5056" w:rsidRDefault="009A6460" w:rsidP="00E65787">
            <w:pPr>
              <w:ind w:left="-35"/>
              <w:jc w:val="right"/>
              <w:rPr>
                <w:rFonts w:ascii="Arial Narrow" w:hAnsi="Arial Narrow" w:cs="Tahoma"/>
                <w:sz w:val="16"/>
                <w:szCs w:val="16"/>
              </w:rPr>
            </w:pPr>
            <w:r w:rsidRPr="00DE5056">
              <w:rPr>
                <w:rFonts w:ascii="Arial Narrow" w:hAnsi="Arial Narrow" w:cs="Tahoma"/>
                <w:sz w:val="16"/>
                <w:szCs w:val="16"/>
              </w:rPr>
              <w:t xml:space="preserve">Provider </w:t>
            </w:r>
            <w:r w:rsidRPr="00DE5056">
              <w:rPr>
                <w:rFonts w:ascii="Arial Narrow" w:hAnsi="Arial Narrow"/>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9A6460" w:rsidRPr="00DE5056" w:rsidRDefault="009A6460" w:rsidP="00E65787">
            <w:pPr>
              <w:rPr>
                <w:rFonts w:ascii="Arial Narrow" w:hAnsi="Arial Narrow"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rsidR="009A6460" w:rsidRPr="00DE5056" w:rsidRDefault="009A6460" w:rsidP="00E65787">
            <w:pPr>
              <w:rPr>
                <w:rFonts w:ascii="Arial Narrow" w:hAnsi="Arial Narrow"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Pr="00DE5056" w:rsidRDefault="009A6460" w:rsidP="00E65787">
            <w:pPr>
              <w:ind w:left="-38"/>
              <w:jc w:val="right"/>
              <w:rPr>
                <w:rFonts w:ascii="Arial Narrow" w:hAnsi="Arial Narrow" w:cs="Tahoma"/>
                <w:sz w:val="16"/>
                <w:szCs w:val="16"/>
              </w:rPr>
            </w:pPr>
            <w:r w:rsidRPr="00DE5056">
              <w:rPr>
                <w:rFonts w:ascii="Arial Narrow" w:hAnsi="Arial Narrow" w:cs="Tahoma"/>
                <w:sz w:val="16"/>
                <w:szCs w:val="16"/>
              </w:rPr>
              <w:t xml:space="preserve">% of advance payment accepted </w:t>
            </w:r>
            <w:r w:rsidRPr="00DE5056">
              <w:rPr>
                <w:rFonts w:ascii="Arial Narrow" w:hAnsi="Arial Narrow"/>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DE5056" w:rsidRDefault="009A6460" w:rsidP="00E65787">
            <w:pPr>
              <w:rPr>
                <w:rFonts w:ascii="Arial Narrow" w:hAnsi="Arial Narrow" w:cs="Tahoma"/>
                <w:sz w:val="20"/>
                <w:szCs w:val="20"/>
              </w:rPr>
            </w:pPr>
          </w:p>
        </w:tc>
      </w:tr>
      <w:tr w:rsidR="009A6460" w:rsidRPr="00DE5056"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9A6460" w:rsidRPr="00DE5056" w:rsidRDefault="009A6460" w:rsidP="00E65787">
            <w:pPr>
              <w:rPr>
                <w:rFonts w:ascii="Arial Narrow" w:hAnsi="Arial Narrow"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A6460" w:rsidRPr="00DE5056" w:rsidRDefault="009A6460" w:rsidP="00E65787">
            <w:pPr>
              <w:ind w:left="-35"/>
              <w:jc w:val="right"/>
              <w:rPr>
                <w:rFonts w:ascii="Arial Narrow" w:hAnsi="Arial Narrow" w:cs="Tahoma"/>
                <w:sz w:val="16"/>
                <w:szCs w:val="16"/>
              </w:rPr>
            </w:pPr>
            <w:r w:rsidRPr="00DE5056">
              <w:rPr>
                <w:rFonts w:ascii="Arial Narrow" w:hAnsi="Arial Narrow" w:cs="Tahoma"/>
                <w:sz w:val="16"/>
                <w:szCs w:val="16"/>
              </w:rPr>
              <w:t xml:space="preserve">Place of signature </w:t>
            </w:r>
            <w:r w:rsidRPr="00DE5056">
              <w:rPr>
                <w:rFonts w:ascii="Arial Narrow" w:hAnsi="Arial Narrow"/>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9A6460" w:rsidRPr="00DE5056" w:rsidRDefault="009A6460" w:rsidP="00E65787">
            <w:pPr>
              <w:rPr>
                <w:rFonts w:ascii="Arial Narrow" w:hAnsi="Arial Narrow" w:cs="Tahoma"/>
                <w:sz w:val="16"/>
                <w:szCs w:val="16"/>
              </w:rPr>
            </w:pPr>
            <w:r w:rsidRPr="00DE5056">
              <w:rPr>
                <w:rFonts w:ascii="Arial Narrow" w:hAnsi="Arial Narrow"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rsidR="009A6460" w:rsidRPr="00DE5056" w:rsidRDefault="009A6460" w:rsidP="00E65787">
            <w:pPr>
              <w:rPr>
                <w:rFonts w:ascii="Arial Narrow" w:hAnsi="Arial Narrow"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Pr="00DE5056" w:rsidRDefault="009A6460" w:rsidP="00E65787">
            <w:pPr>
              <w:ind w:left="-38"/>
              <w:jc w:val="right"/>
              <w:rPr>
                <w:rFonts w:ascii="Arial Narrow" w:hAnsi="Arial Narrow" w:cs="Tahoma"/>
                <w:sz w:val="16"/>
                <w:szCs w:val="16"/>
              </w:rPr>
            </w:pPr>
            <w:r w:rsidRPr="00DE5056">
              <w:rPr>
                <w:rFonts w:ascii="Arial Narrow" w:hAnsi="Arial Narrow" w:cs="Tahoma"/>
                <w:sz w:val="16"/>
                <w:szCs w:val="16"/>
              </w:rPr>
              <w:t xml:space="preserve">Place of signature </w:t>
            </w:r>
            <w:r w:rsidRPr="00DE5056">
              <w:rPr>
                <w:rFonts w:ascii="Arial Narrow" w:hAnsi="Arial Narrow"/>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DE5056" w:rsidRDefault="009A6460" w:rsidP="00E65787">
            <w:pPr>
              <w:rPr>
                <w:rFonts w:ascii="Arial Narrow" w:hAnsi="Arial Narrow" w:cs="Tahoma"/>
                <w:sz w:val="20"/>
                <w:szCs w:val="20"/>
              </w:rPr>
            </w:pPr>
            <w:r w:rsidRPr="00DE5056">
              <w:rPr>
                <w:rFonts w:ascii="Arial Narrow" w:hAnsi="Arial Narrow" w:cs="Tahoma"/>
                <w:sz w:val="20"/>
                <w:szCs w:val="20"/>
              </w:rPr>
              <w:t>In</w:t>
            </w:r>
          </w:p>
        </w:tc>
      </w:tr>
      <w:tr w:rsidR="009A6460" w:rsidRPr="00DE5056"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9A6460" w:rsidRPr="00DE5056" w:rsidRDefault="009A6460" w:rsidP="00E65787">
            <w:pPr>
              <w:rPr>
                <w:rFonts w:ascii="Arial Narrow" w:hAnsi="Arial Narrow"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A6460" w:rsidRPr="00DE5056" w:rsidRDefault="009A6460" w:rsidP="00E65787">
            <w:pPr>
              <w:ind w:left="-35"/>
              <w:jc w:val="right"/>
              <w:rPr>
                <w:rFonts w:ascii="Arial Narrow" w:hAnsi="Arial Narrow" w:cs="Tahoma"/>
                <w:sz w:val="16"/>
                <w:szCs w:val="16"/>
              </w:rPr>
            </w:pPr>
            <w:r w:rsidRPr="00DE5056">
              <w:rPr>
                <w:rFonts w:ascii="Arial Narrow" w:hAnsi="Arial Narrow" w:cs="Tahoma"/>
                <w:sz w:val="16"/>
                <w:szCs w:val="16"/>
              </w:rPr>
              <w:t xml:space="preserve">Date of signature </w:t>
            </w:r>
            <w:r w:rsidRPr="00DE5056">
              <w:rPr>
                <w:rFonts w:ascii="Arial Narrow" w:hAnsi="Arial Narrow"/>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9A6460" w:rsidRPr="00DE5056" w:rsidRDefault="009A6460" w:rsidP="00E65787">
            <w:pPr>
              <w:jc w:val="center"/>
              <w:rPr>
                <w:rFonts w:ascii="Arial Narrow" w:hAnsi="Arial Narrow" w:cs="Tahoma"/>
                <w:sz w:val="16"/>
                <w:szCs w:val="16"/>
              </w:rPr>
            </w:pPr>
            <w:r w:rsidRPr="00DE5056">
              <w:rPr>
                <w:rFonts w:ascii="Arial Narrow" w:hAnsi="Arial Narrow" w:cs="Tahoma"/>
                <w:color w:val="BFBFBF"/>
                <w:sz w:val="16"/>
                <w:szCs w:val="16"/>
              </w:rPr>
              <w:t>___</w:t>
            </w:r>
            <w:r w:rsidRPr="00DE5056">
              <w:rPr>
                <w:rFonts w:ascii="Arial Narrow" w:hAnsi="Arial Narrow" w:cs="Tahoma"/>
                <w:sz w:val="16"/>
                <w:szCs w:val="16"/>
              </w:rPr>
              <w:t xml:space="preserve"> / </w:t>
            </w:r>
            <w:r w:rsidRPr="00DE5056">
              <w:rPr>
                <w:rFonts w:ascii="Arial Narrow" w:hAnsi="Arial Narrow" w:cs="Tahoma"/>
                <w:color w:val="BFBFBF"/>
                <w:sz w:val="16"/>
                <w:szCs w:val="16"/>
              </w:rPr>
              <w:t>___</w:t>
            </w:r>
            <w:r w:rsidRPr="00DE5056">
              <w:rPr>
                <w:rFonts w:ascii="Arial Narrow" w:hAnsi="Arial Narrow" w:cs="Tahoma"/>
                <w:sz w:val="16"/>
                <w:szCs w:val="16"/>
              </w:rPr>
              <w:t xml:space="preserve"> / </w:t>
            </w:r>
            <w:r w:rsidRPr="00DE5056">
              <w:rPr>
                <w:rFonts w:ascii="Arial Narrow" w:hAnsi="Arial Narrow"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rsidR="009A6460" w:rsidRPr="00DE5056" w:rsidRDefault="009A6460" w:rsidP="00E65787">
            <w:pPr>
              <w:rPr>
                <w:rFonts w:ascii="Arial Narrow" w:hAnsi="Arial Narrow"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Pr="00DE5056" w:rsidRDefault="009A6460" w:rsidP="00E65787">
            <w:pPr>
              <w:ind w:left="-38"/>
              <w:jc w:val="right"/>
              <w:rPr>
                <w:rFonts w:ascii="Arial Narrow" w:hAnsi="Arial Narrow" w:cs="Tahoma"/>
                <w:sz w:val="16"/>
                <w:szCs w:val="16"/>
              </w:rPr>
            </w:pPr>
            <w:r w:rsidRPr="00DE5056">
              <w:rPr>
                <w:rFonts w:ascii="Arial Narrow" w:hAnsi="Arial Narrow" w:cs="Tahoma"/>
                <w:sz w:val="16"/>
                <w:szCs w:val="16"/>
              </w:rPr>
              <w:t xml:space="preserve">Date of signature </w:t>
            </w:r>
            <w:r w:rsidRPr="00DE5056">
              <w:rPr>
                <w:rFonts w:ascii="Arial Narrow" w:hAnsi="Arial Narrow"/>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DE5056" w:rsidRDefault="009A6460" w:rsidP="00E65787">
            <w:pPr>
              <w:jc w:val="center"/>
              <w:rPr>
                <w:rFonts w:ascii="Arial Narrow" w:hAnsi="Arial Narrow" w:cs="Tahoma"/>
                <w:sz w:val="20"/>
                <w:szCs w:val="20"/>
              </w:rPr>
            </w:pPr>
            <w:r w:rsidRPr="00DE5056">
              <w:rPr>
                <w:rFonts w:ascii="Arial Narrow" w:hAnsi="Arial Narrow" w:cs="Tahoma"/>
                <w:color w:val="BFBFBF"/>
                <w:sz w:val="20"/>
                <w:szCs w:val="20"/>
              </w:rPr>
              <w:t>___</w:t>
            </w:r>
            <w:r w:rsidRPr="00DE5056">
              <w:rPr>
                <w:rFonts w:ascii="Arial Narrow" w:hAnsi="Arial Narrow" w:cs="Tahoma"/>
                <w:sz w:val="20"/>
                <w:szCs w:val="20"/>
              </w:rPr>
              <w:t xml:space="preserve"> / </w:t>
            </w:r>
            <w:r w:rsidRPr="00DE5056">
              <w:rPr>
                <w:rFonts w:ascii="Arial Narrow" w:hAnsi="Arial Narrow" w:cs="Tahoma"/>
                <w:color w:val="BFBFBF"/>
                <w:sz w:val="20"/>
                <w:szCs w:val="20"/>
              </w:rPr>
              <w:t>___</w:t>
            </w:r>
            <w:r w:rsidRPr="00DE5056">
              <w:rPr>
                <w:rFonts w:ascii="Arial Narrow" w:hAnsi="Arial Narrow" w:cs="Tahoma"/>
                <w:sz w:val="20"/>
                <w:szCs w:val="20"/>
              </w:rPr>
              <w:t xml:space="preserve"> / </w:t>
            </w:r>
            <w:r w:rsidRPr="00DE5056">
              <w:rPr>
                <w:rFonts w:ascii="Arial Narrow" w:hAnsi="Arial Narrow" w:cs="Tahoma"/>
                <w:color w:val="BFBFBF"/>
                <w:sz w:val="20"/>
                <w:szCs w:val="20"/>
              </w:rPr>
              <w:t>______</w:t>
            </w:r>
          </w:p>
        </w:tc>
      </w:tr>
      <w:tr w:rsidR="009A6460" w:rsidRPr="00DE5056"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9A6460" w:rsidRPr="00DE5056" w:rsidRDefault="009A6460" w:rsidP="00E65787">
            <w:pPr>
              <w:rPr>
                <w:rFonts w:ascii="Arial Narrow" w:hAnsi="Arial Narrow"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A6460" w:rsidRPr="00DE5056" w:rsidRDefault="009A6460" w:rsidP="00E65787">
            <w:pPr>
              <w:ind w:left="-35"/>
              <w:jc w:val="right"/>
              <w:rPr>
                <w:rFonts w:ascii="Arial Narrow" w:hAnsi="Arial Narrow" w:cs="Tahoma"/>
                <w:sz w:val="16"/>
                <w:szCs w:val="16"/>
              </w:rPr>
            </w:pPr>
            <w:r w:rsidRPr="00DE5056">
              <w:rPr>
                <w:rFonts w:ascii="Arial Narrow" w:hAnsi="Arial Narrow" w:cs="Tahoma"/>
                <w:sz w:val="16"/>
                <w:szCs w:val="16"/>
              </w:rPr>
              <w:t>Signature</w:t>
            </w:r>
          </w:p>
          <w:p w:rsidR="009A6460" w:rsidRPr="00DE5056" w:rsidRDefault="009A6460" w:rsidP="00E65787">
            <w:pPr>
              <w:ind w:left="-35"/>
              <w:jc w:val="right"/>
              <w:rPr>
                <w:rFonts w:ascii="Arial Narrow" w:hAnsi="Arial Narrow" w:cs="Tahoma"/>
                <w:sz w:val="16"/>
                <w:szCs w:val="16"/>
              </w:rPr>
            </w:pPr>
            <w:r w:rsidRPr="00DE5056">
              <w:rPr>
                <w:rFonts w:ascii="Arial Narrow" w:hAnsi="Arial Narrow"/>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9A6460" w:rsidRPr="00DE5056" w:rsidRDefault="009A6460" w:rsidP="00E65787">
            <w:pPr>
              <w:rPr>
                <w:rFonts w:ascii="Arial Narrow" w:hAnsi="Arial Narrow"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rsidR="009A6460" w:rsidRPr="00DE5056" w:rsidRDefault="009A6460" w:rsidP="00E65787">
            <w:pPr>
              <w:rPr>
                <w:rFonts w:ascii="Arial Narrow" w:hAnsi="Arial Narrow"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Pr="00DE5056" w:rsidRDefault="009A6460" w:rsidP="00E65787">
            <w:pPr>
              <w:ind w:left="-38"/>
              <w:jc w:val="right"/>
              <w:rPr>
                <w:rFonts w:ascii="Arial Narrow" w:hAnsi="Arial Narrow" w:cs="Tahoma"/>
                <w:sz w:val="16"/>
                <w:szCs w:val="16"/>
              </w:rPr>
            </w:pPr>
            <w:r w:rsidRPr="00DE5056">
              <w:rPr>
                <w:rFonts w:ascii="Arial Narrow" w:hAnsi="Arial Narrow" w:cs="Tahoma"/>
                <w:sz w:val="16"/>
                <w:szCs w:val="16"/>
              </w:rPr>
              <w:t>Signature</w:t>
            </w:r>
            <w:r w:rsidRPr="00DE5056">
              <w:rPr>
                <w:rFonts w:ascii="Arial Narrow" w:hAnsi="Arial Narrow"/>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DE5056" w:rsidRDefault="009A6460" w:rsidP="00E65787">
            <w:pPr>
              <w:rPr>
                <w:rFonts w:ascii="Arial Narrow" w:hAnsi="Arial Narrow" w:cs="Tahoma"/>
                <w:sz w:val="20"/>
                <w:szCs w:val="20"/>
              </w:rPr>
            </w:pPr>
          </w:p>
        </w:tc>
      </w:tr>
      <w:tr w:rsidR="009A6460" w:rsidRPr="00DE5056" w:rsidTr="00FC7772">
        <w:trPr>
          <w:trHeight w:val="309"/>
          <w:jc w:val="center"/>
        </w:trPr>
        <w:tc>
          <w:tcPr>
            <w:tcW w:w="438" w:type="dxa"/>
            <w:tcBorders>
              <w:top w:val="single" w:sz="2" w:space="0" w:color="808080"/>
              <w:left w:val="nil"/>
              <w:bottom w:val="nil"/>
              <w:right w:val="nil"/>
            </w:tcBorders>
            <w:shd w:val="clear" w:color="auto" w:fill="auto"/>
          </w:tcPr>
          <w:p w:rsidR="009A6460" w:rsidRPr="00DE5056" w:rsidRDefault="009A6460" w:rsidP="00E65787">
            <w:pPr>
              <w:rPr>
                <w:rFonts w:ascii="Arial Narrow" w:hAnsi="Arial Narrow" w:cs="Tahoma"/>
                <w:sz w:val="20"/>
                <w:szCs w:val="20"/>
              </w:rPr>
            </w:pPr>
          </w:p>
        </w:tc>
        <w:tc>
          <w:tcPr>
            <w:tcW w:w="1644" w:type="dxa"/>
            <w:tcBorders>
              <w:top w:val="single" w:sz="2" w:space="0" w:color="808080"/>
              <w:left w:val="nil"/>
              <w:bottom w:val="nil"/>
              <w:right w:val="nil"/>
            </w:tcBorders>
            <w:shd w:val="clear" w:color="auto" w:fill="auto"/>
            <w:vAlign w:val="center"/>
          </w:tcPr>
          <w:p w:rsidR="009A6460" w:rsidRPr="00DE5056" w:rsidRDefault="009A6460" w:rsidP="00E65787">
            <w:pPr>
              <w:ind w:left="-35"/>
              <w:jc w:val="right"/>
              <w:rPr>
                <w:rFonts w:ascii="Arial Narrow" w:hAnsi="Arial Narrow" w:cs="Tahoma"/>
                <w:sz w:val="18"/>
                <w:szCs w:val="18"/>
              </w:rPr>
            </w:pPr>
          </w:p>
        </w:tc>
        <w:tc>
          <w:tcPr>
            <w:tcW w:w="3260" w:type="dxa"/>
            <w:tcBorders>
              <w:top w:val="single" w:sz="2" w:space="0" w:color="FF0000"/>
              <w:left w:val="nil"/>
              <w:bottom w:val="nil"/>
              <w:right w:val="nil"/>
            </w:tcBorders>
            <w:shd w:val="clear" w:color="auto" w:fill="auto"/>
            <w:vAlign w:val="center"/>
          </w:tcPr>
          <w:p w:rsidR="009A6460" w:rsidRPr="00DE5056" w:rsidRDefault="009A6460" w:rsidP="00E65787">
            <w:pPr>
              <w:rPr>
                <w:rFonts w:ascii="Arial Narrow" w:hAnsi="Arial Narrow" w:cs="Tahoma"/>
                <w:sz w:val="20"/>
                <w:szCs w:val="20"/>
              </w:rPr>
            </w:pPr>
          </w:p>
        </w:tc>
        <w:tc>
          <w:tcPr>
            <w:tcW w:w="284" w:type="dxa"/>
            <w:tcBorders>
              <w:top w:val="nil"/>
              <w:left w:val="nil"/>
              <w:bottom w:val="nil"/>
              <w:right w:val="single" w:sz="2" w:space="0" w:color="808080"/>
            </w:tcBorders>
            <w:shd w:val="clear" w:color="auto" w:fill="auto"/>
            <w:vAlign w:val="center"/>
          </w:tcPr>
          <w:p w:rsidR="009A6460" w:rsidRPr="00DE5056" w:rsidRDefault="009A6460" w:rsidP="00E65787">
            <w:pPr>
              <w:rPr>
                <w:rFonts w:ascii="Arial Narrow" w:hAnsi="Arial Narrow"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Pr="00DE5056" w:rsidRDefault="009A6460" w:rsidP="00E65787">
            <w:pPr>
              <w:ind w:left="-38"/>
              <w:jc w:val="right"/>
              <w:rPr>
                <w:rFonts w:ascii="Arial Narrow" w:hAnsi="Arial Narrow" w:cs="Tahoma"/>
                <w:sz w:val="18"/>
                <w:szCs w:val="18"/>
              </w:rPr>
            </w:pPr>
            <w:r w:rsidRPr="00DE5056">
              <w:rPr>
                <w:rFonts w:ascii="Arial Narrow" w:hAnsi="Arial Narrow" w:cs="Tahoma"/>
                <w:sz w:val="18"/>
                <w:szCs w:val="18"/>
              </w:rPr>
              <w:t xml:space="preserve">PO Number </w:t>
            </w:r>
            <w:r w:rsidRPr="00DE5056">
              <w:rPr>
                <w:rFonts w:ascii="Arial Narrow" w:hAnsi="Arial Narrow"/>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DE5056" w:rsidRDefault="009A6460" w:rsidP="00E65787">
            <w:pPr>
              <w:rPr>
                <w:rFonts w:ascii="Arial Narrow" w:hAnsi="Arial Narrow" w:cs="Tahoma"/>
                <w:sz w:val="20"/>
                <w:szCs w:val="20"/>
              </w:rPr>
            </w:pPr>
          </w:p>
        </w:tc>
      </w:tr>
      <w:tr w:rsidR="009A6460" w:rsidRPr="00DE5056" w:rsidTr="00FC7772">
        <w:trPr>
          <w:trHeight w:val="309"/>
          <w:jc w:val="center"/>
        </w:trPr>
        <w:tc>
          <w:tcPr>
            <w:tcW w:w="438" w:type="dxa"/>
            <w:tcBorders>
              <w:top w:val="nil"/>
              <w:left w:val="nil"/>
              <w:bottom w:val="nil"/>
              <w:right w:val="nil"/>
            </w:tcBorders>
            <w:shd w:val="clear" w:color="auto" w:fill="auto"/>
          </w:tcPr>
          <w:p w:rsidR="009A6460" w:rsidRPr="00DE5056" w:rsidRDefault="009A6460" w:rsidP="00E65787">
            <w:pPr>
              <w:rPr>
                <w:rFonts w:ascii="Arial Narrow" w:hAnsi="Arial Narrow" w:cs="Tahoma"/>
                <w:sz w:val="20"/>
                <w:szCs w:val="20"/>
              </w:rPr>
            </w:pPr>
          </w:p>
        </w:tc>
        <w:tc>
          <w:tcPr>
            <w:tcW w:w="1644" w:type="dxa"/>
            <w:tcBorders>
              <w:top w:val="nil"/>
              <w:left w:val="nil"/>
              <w:bottom w:val="nil"/>
              <w:right w:val="nil"/>
            </w:tcBorders>
            <w:shd w:val="clear" w:color="auto" w:fill="auto"/>
            <w:vAlign w:val="center"/>
          </w:tcPr>
          <w:p w:rsidR="009A6460" w:rsidRPr="00DE5056" w:rsidRDefault="009A6460" w:rsidP="00E65787">
            <w:pPr>
              <w:ind w:left="-35"/>
              <w:jc w:val="right"/>
              <w:rPr>
                <w:rFonts w:ascii="Arial Narrow" w:hAnsi="Arial Narrow" w:cs="Tahoma"/>
                <w:sz w:val="18"/>
                <w:szCs w:val="18"/>
              </w:rPr>
            </w:pPr>
          </w:p>
        </w:tc>
        <w:tc>
          <w:tcPr>
            <w:tcW w:w="3260" w:type="dxa"/>
            <w:tcBorders>
              <w:top w:val="nil"/>
              <w:left w:val="nil"/>
              <w:bottom w:val="nil"/>
              <w:right w:val="nil"/>
            </w:tcBorders>
            <w:shd w:val="clear" w:color="auto" w:fill="auto"/>
            <w:vAlign w:val="center"/>
          </w:tcPr>
          <w:p w:rsidR="009A6460" w:rsidRPr="00DE5056" w:rsidRDefault="009A6460" w:rsidP="00E65787">
            <w:pPr>
              <w:rPr>
                <w:rFonts w:ascii="Arial Narrow" w:hAnsi="Arial Narrow" w:cs="Tahoma"/>
                <w:sz w:val="20"/>
                <w:szCs w:val="20"/>
              </w:rPr>
            </w:pPr>
          </w:p>
        </w:tc>
        <w:tc>
          <w:tcPr>
            <w:tcW w:w="284" w:type="dxa"/>
            <w:tcBorders>
              <w:top w:val="nil"/>
              <w:left w:val="nil"/>
              <w:bottom w:val="nil"/>
              <w:right w:val="single" w:sz="2" w:space="0" w:color="808080"/>
            </w:tcBorders>
            <w:shd w:val="clear" w:color="auto" w:fill="auto"/>
            <w:vAlign w:val="center"/>
          </w:tcPr>
          <w:p w:rsidR="009A6460" w:rsidRPr="00DE5056" w:rsidRDefault="009A6460" w:rsidP="00E65787">
            <w:pPr>
              <w:rPr>
                <w:rFonts w:ascii="Arial Narrow" w:hAnsi="Arial Narrow"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Pr="00DE5056" w:rsidRDefault="009A6460" w:rsidP="00E65787">
            <w:pPr>
              <w:ind w:left="-38"/>
              <w:jc w:val="right"/>
              <w:rPr>
                <w:rFonts w:ascii="Arial Narrow" w:hAnsi="Arial Narrow" w:cs="Tahoma"/>
                <w:sz w:val="18"/>
                <w:szCs w:val="18"/>
              </w:rPr>
            </w:pPr>
            <w:r w:rsidRPr="00DE5056">
              <w:rPr>
                <w:rFonts w:ascii="Arial Narrow" w:hAnsi="Arial Narrow" w:cs="Tahoma"/>
                <w:sz w:val="18"/>
                <w:szCs w:val="18"/>
              </w:rPr>
              <w:t xml:space="preserve">FIMS Number </w:t>
            </w:r>
            <w:r w:rsidRPr="00DE5056">
              <w:rPr>
                <w:rFonts w:ascii="Arial Narrow" w:hAnsi="Arial Narrow"/>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DE5056" w:rsidRDefault="009A6460" w:rsidP="00E65787">
            <w:pPr>
              <w:rPr>
                <w:rFonts w:ascii="Arial Narrow" w:hAnsi="Arial Narrow" w:cs="Tahoma"/>
                <w:sz w:val="20"/>
                <w:szCs w:val="20"/>
              </w:rPr>
            </w:pPr>
          </w:p>
        </w:tc>
      </w:tr>
    </w:tbl>
    <w:p w:rsidR="009A6460" w:rsidRPr="00DE5056" w:rsidRDefault="009A6460" w:rsidP="00E65787">
      <w:pPr>
        <w:jc w:val="center"/>
        <w:rPr>
          <w:rFonts w:ascii="Arial Narrow" w:hAnsi="Arial Narrow" w:cs="Tahoma"/>
          <w:sz w:val="10"/>
          <w:szCs w:val="10"/>
        </w:rPr>
      </w:pPr>
    </w:p>
    <w:tbl>
      <w:tblPr>
        <w:tblW w:w="10544" w:type="dxa"/>
        <w:jc w:val="center"/>
        <w:shd w:val="clear" w:color="auto" w:fill="DBE5F1"/>
        <w:tblCellMar>
          <w:left w:w="0" w:type="dxa"/>
          <w:right w:w="0" w:type="dxa"/>
        </w:tblCellMar>
        <w:tblLook w:val="04A0"/>
      </w:tblPr>
      <w:tblGrid>
        <w:gridCol w:w="456"/>
        <w:gridCol w:w="706"/>
        <w:gridCol w:w="496"/>
        <w:gridCol w:w="8886"/>
      </w:tblGrid>
      <w:tr w:rsidR="006A1C42" w:rsidRPr="00DE5056" w:rsidTr="00311D2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DE5056" w:rsidRDefault="006A1C42" w:rsidP="00E65787">
            <w:pPr>
              <w:jc w:val="center"/>
              <w:rPr>
                <w:rFonts w:ascii="Arial Narrow" w:eastAsia="Calibri" w:hAnsi="Arial Narrow" w:cs="Tahoma"/>
                <w:sz w:val="18"/>
                <w:szCs w:val="18"/>
                <w:lang w:eastAsia="en-US"/>
              </w:rPr>
            </w:pPr>
            <w:r w:rsidRPr="00DE5056">
              <w:rPr>
                <w:rFonts w:ascii="Arial Narrow" w:eastAsia="Calibri" w:hAnsi="Arial Narrow" w:cs="Tahoma"/>
                <w:b/>
                <w:bCs/>
                <w:smallCaps/>
                <w:sz w:val="20"/>
                <w:szCs w:val="20"/>
                <w:lang w:eastAsia="en-US"/>
              </w:rPr>
              <w:t xml:space="preserve">Invoicing </w:t>
            </w:r>
            <w:r w:rsidRPr="00DE5056">
              <w:rPr>
                <w:rFonts w:ascii="Arial Narrow" w:eastAsia="Calibri" w:hAnsi="Arial Narrow" w:cs="Tahoma"/>
                <w:sz w:val="18"/>
                <w:szCs w:val="18"/>
                <w:lang w:eastAsia="en-US"/>
              </w:rPr>
              <w:t>(This part is reserved for the Council of Europe)</w:t>
            </w:r>
          </w:p>
        </w:tc>
      </w:tr>
      <w:tr w:rsidR="006A1C42" w:rsidRPr="00DE5056" w:rsidTr="00311D2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rsidR="006A1C42" w:rsidRPr="00DE5056" w:rsidRDefault="006A1C42" w:rsidP="00E65787">
            <w:pPr>
              <w:jc w:val="right"/>
              <w:rPr>
                <w:rFonts w:ascii="Arial Narrow" w:eastAsia="Calibri" w:hAnsi="Arial Narrow" w:cs="Tahoma"/>
                <w:bCs/>
                <w:sz w:val="17"/>
                <w:szCs w:val="20"/>
                <w:lang w:eastAsia="en-US"/>
              </w:rPr>
            </w:pPr>
            <w:r w:rsidRPr="00DE5056">
              <w:rPr>
                <w:rFonts w:ascii="Arial Narrow" w:eastAsia="Calibri" w:hAnsi="Arial Narrow" w:cs="Tahoma"/>
                <w:b/>
                <w:bCs/>
                <w:sz w:val="17"/>
                <w:szCs w:val="20"/>
                <w:lang w:eastAsia="en-US"/>
              </w:rPr>
              <w:t>Invoicing Address</w:t>
            </w:r>
            <w:r w:rsidRPr="00DE5056">
              <w:rPr>
                <w:rFonts w:ascii="Arial Narrow" w:eastAsia="Calibri" w:hAnsi="Arial Narrow"/>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rsidR="006A1C42" w:rsidRPr="00DE5056" w:rsidRDefault="006A1C42" w:rsidP="00E65787">
            <w:pPr>
              <w:rPr>
                <w:rFonts w:ascii="Arial Narrow" w:eastAsia="Calibri" w:hAnsi="Arial Narrow" w:cs="Tahoma"/>
                <w:b/>
                <w:bCs/>
                <w:sz w:val="17"/>
                <w:szCs w:val="17"/>
                <w:lang w:eastAsia="en-US"/>
              </w:rPr>
            </w:pPr>
            <w:r w:rsidRPr="00DE5056">
              <w:rPr>
                <w:rFonts w:ascii="Arial Narrow" w:eastAsia="Calibri" w:hAnsi="Arial Narrow" w:cs="Tahoma"/>
                <w:b/>
                <w:bCs/>
                <w:sz w:val="17"/>
                <w:szCs w:val="17"/>
                <w:lang w:eastAsia="en-US"/>
              </w:rPr>
              <w:t>Council of Europe</w:t>
            </w:r>
            <w:r w:rsidR="009C4335" w:rsidRPr="00DE5056">
              <w:rPr>
                <w:rFonts w:ascii="Arial Narrow" w:eastAsia="Calibri" w:hAnsi="Arial Narrow" w:cs="Tahoma"/>
                <w:b/>
                <w:bCs/>
                <w:sz w:val="17"/>
                <w:szCs w:val="17"/>
                <w:lang w:eastAsia="en-US"/>
              </w:rPr>
              <w:t xml:space="preserve"> Office in Chisinau</w:t>
            </w:r>
            <w:r w:rsidRPr="00DE5056">
              <w:rPr>
                <w:rFonts w:ascii="Arial Narrow" w:eastAsia="Calibri" w:hAnsi="Arial Narrow" w:cs="Tahoma"/>
                <w:b/>
                <w:bCs/>
                <w:sz w:val="17"/>
                <w:szCs w:val="17"/>
                <w:lang w:eastAsia="en-US"/>
              </w:rPr>
              <w:t xml:space="preserve">, </w:t>
            </w:r>
            <w:r w:rsidR="009C4335" w:rsidRPr="00DE5056">
              <w:rPr>
                <w:rFonts w:ascii="Arial Narrow" w:eastAsia="Calibri" w:hAnsi="Arial Narrow" w:cs="Tahoma"/>
                <w:b/>
                <w:bCs/>
                <w:sz w:val="17"/>
                <w:szCs w:val="17"/>
                <w:lang w:eastAsia="en-US"/>
              </w:rPr>
              <w:t>63 VlaicuParcalab street, Chisinau</w:t>
            </w:r>
          </w:p>
        </w:tc>
      </w:tr>
      <w:tr w:rsidR="006A1C42" w:rsidRPr="00DE5056" w:rsidTr="00311D2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6A1C42" w:rsidRPr="00DE5056" w:rsidRDefault="006A1C42" w:rsidP="00E65787">
            <w:pPr>
              <w:jc w:val="center"/>
              <w:rPr>
                <w:rFonts w:ascii="Arial Narrow" w:eastAsia="Calibri" w:hAnsi="Arial Narrow" w:cs="Tahoma"/>
                <w:sz w:val="24"/>
                <w:szCs w:val="24"/>
                <w:lang w:val="en-US" w:eastAsia="en-US"/>
              </w:rPr>
            </w:pPr>
            <w:r w:rsidRPr="00DE5056">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DE5056" w:rsidRDefault="006A1C42" w:rsidP="00E122B0">
            <w:pPr>
              <w:rPr>
                <w:rFonts w:ascii="Arial Narrow" w:eastAsia="Calibri" w:hAnsi="Arial Narrow" w:cs="Tahoma"/>
                <w:b/>
                <w:bCs/>
                <w:sz w:val="17"/>
                <w:szCs w:val="17"/>
                <w:lang w:eastAsia="en-US"/>
              </w:rPr>
            </w:pPr>
            <w:r w:rsidRPr="00DE5056">
              <w:rPr>
                <w:rFonts w:ascii="Arial Narrow" w:eastAsia="Calibri" w:hAnsi="Arial Narrow" w:cs="Tahoma"/>
                <w:sz w:val="17"/>
                <w:szCs w:val="17"/>
                <w:lang w:eastAsia="en-US"/>
              </w:rPr>
              <w:t>The invoice shall indicate prices</w:t>
            </w:r>
            <w:r w:rsidR="007D56DC">
              <w:rPr>
                <w:rFonts w:ascii="Arial Narrow" w:eastAsia="Calibri" w:hAnsi="Arial Narrow" w:cs="Tahoma"/>
                <w:sz w:val="17"/>
                <w:szCs w:val="17"/>
                <w:lang w:eastAsia="en-US"/>
              </w:rPr>
              <w:t xml:space="preserve"> </w:t>
            </w:r>
            <w:r w:rsidRPr="00DE5056">
              <w:rPr>
                <w:rFonts w:ascii="Arial Narrow" w:eastAsia="Calibri" w:hAnsi="Arial Narrow" w:cs="Tahoma"/>
                <w:b/>
                <w:bCs/>
                <w:i/>
                <w:sz w:val="17"/>
                <w:szCs w:val="17"/>
                <w:lang w:eastAsia="en-US"/>
              </w:rPr>
              <w:t>net fixed amount.</w:t>
            </w:r>
          </w:p>
        </w:tc>
      </w:tr>
      <w:tr w:rsidR="006A1C42" w:rsidRPr="00DE5056" w:rsidTr="00311D2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6A1C42" w:rsidRPr="00DE5056" w:rsidRDefault="00B770E2" w:rsidP="00E65787">
            <w:pPr>
              <w:jc w:val="center"/>
              <w:rPr>
                <w:rFonts w:ascii="Arial Narrow" w:eastAsia="Calibri" w:hAnsi="Arial Narrow" w:cs="Tahoma"/>
                <w:sz w:val="24"/>
                <w:szCs w:val="24"/>
                <w:lang w:val="en-US" w:eastAsia="en-US"/>
              </w:rPr>
            </w:pPr>
            <w:r w:rsidRPr="00DE5056">
              <w:rPr>
                <w:rFonts w:ascii="Arial Narrow" w:eastAsia="MS UI Gothic" w:hAnsi="Arial Narrow" w:cs="Tahoma"/>
                <w:sz w:val="24"/>
                <w:szCs w:val="24"/>
                <w:lang w:val="en-US" w:eastAsia="en-US"/>
              </w:rPr>
              <w:t>V</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DE5056" w:rsidRDefault="006A1C42" w:rsidP="00E122B0">
            <w:pPr>
              <w:autoSpaceDE w:val="0"/>
              <w:autoSpaceDN w:val="0"/>
              <w:rPr>
                <w:rFonts w:ascii="Arial Narrow" w:eastAsia="Calibri" w:hAnsi="Arial Narrow" w:cs="Tahoma"/>
                <w:sz w:val="17"/>
                <w:szCs w:val="17"/>
                <w:lang w:eastAsia="en-US"/>
              </w:rPr>
            </w:pPr>
            <w:r w:rsidRPr="00DE5056">
              <w:rPr>
                <w:rFonts w:ascii="Arial Narrow" w:eastAsia="Calibri" w:hAnsi="Arial Narrow" w:cs="Tahoma"/>
                <w:sz w:val="17"/>
                <w:szCs w:val="17"/>
                <w:lang w:eastAsia="en-US"/>
              </w:rPr>
              <w:t>The invoice shall be established</w:t>
            </w:r>
            <w:r w:rsidR="007D56DC">
              <w:rPr>
                <w:rFonts w:ascii="Arial Narrow" w:eastAsia="Calibri" w:hAnsi="Arial Narrow" w:cs="Tahoma"/>
                <w:sz w:val="17"/>
                <w:szCs w:val="17"/>
                <w:lang w:eastAsia="en-US"/>
              </w:rPr>
              <w:t xml:space="preserve"> </w:t>
            </w:r>
            <w:r w:rsidRPr="00DE5056">
              <w:rPr>
                <w:rFonts w:ascii="Arial Narrow" w:eastAsia="Calibri" w:hAnsi="Arial Narrow" w:cs="Tahoma"/>
                <w:b/>
                <w:bCs/>
                <w:i/>
                <w:iCs/>
                <w:sz w:val="17"/>
                <w:szCs w:val="17"/>
                <w:lang w:eastAsia="en-US"/>
              </w:rPr>
              <w:t>excluding tax.</w:t>
            </w:r>
          </w:p>
        </w:tc>
      </w:tr>
      <w:tr w:rsidR="006A1C42" w:rsidRPr="00DE5056" w:rsidTr="00311D2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6A1C42" w:rsidRPr="00DE5056" w:rsidRDefault="006A1C42" w:rsidP="00E65787">
            <w:pPr>
              <w:jc w:val="center"/>
              <w:rPr>
                <w:rFonts w:ascii="Arial Narrow" w:eastAsia="Calibri" w:hAnsi="Arial Narrow" w:cs="Tahoma"/>
                <w:sz w:val="24"/>
                <w:szCs w:val="24"/>
                <w:lang w:val="en-US" w:eastAsia="en-US"/>
              </w:rPr>
            </w:pPr>
            <w:r w:rsidRPr="00DE5056">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DE5056" w:rsidRDefault="006A1C42" w:rsidP="00E122B0">
            <w:pPr>
              <w:autoSpaceDE w:val="0"/>
              <w:autoSpaceDN w:val="0"/>
              <w:jc w:val="both"/>
              <w:rPr>
                <w:rFonts w:ascii="Arial Narrow" w:eastAsia="Calibri" w:hAnsi="Arial Narrow" w:cs="Tahoma"/>
                <w:sz w:val="17"/>
                <w:szCs w:val="17"/>
                <w:lang w:eastAsia="en-US"/>
              </w:rPr>
            </w:pPr>
            <w:r w:rsidRPr="00DE5056">
              <w:rPr>
                <w:rFonts w:ascii="Arial Narrow" w:eastAsia="Calibri" w:hAnsi="Arial Narrow" w:cs="Tahoma"/>
                <w:sz w:val="17"/>
                <w:szCs w:val="17"/>
                <w:lang w:eastAsia="en-US"/>
              </w:rPr>
              <w:t>The invoice shall be established</w:t>
            </w:r>
            <w:r w:rsidR="007D56DC">
              <w:rPr>
                <w:rFonts w:ascii="Arial Narrow" w:eastAsia="Calibri" w:hAnsi="Arial Narrow" w:cs="Tahoma"/>
                <w:sz w:val="17"/>
                <w:szCs w:val="17"/>
                <w:lang w:eastAsia="en-US"/>
              </w:rPr>
              <w:t xml:space="preserve"> </w:t>
            </w:r>
            <w:r w:rsidRPr="00DE5056">
              <w:rPr>
                <w:rFonts w:ascii="Arial Narrow" w:eastAsia="Calibri" w:hAnsi="Arial Narrow" w:cs="Tahoma"/>
                <w:b/>
                <w:bCs/>
                <w:i/>
                <w:iCs/>
                <w:sz w:val="17"/>
                <w:szCs w:val="17"/>
                <w:lang w:eastAsia="en-US"/>
              </w:rPr>
              <w:t>excluding tax</w:t>
            </w:r>
            <w:r w:rsidRPr="00DE5056">
              <w:rPr>
                <w:rFonts w:ascii="Arial Narrow" w:eastAsia="Calibri" w:hAnsi="Arial Narrow"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rsidR="006A1C42" w:rsidRPr="00DE5056" w:rsidRDefault="006A1C42" w:rsidP="00E122B0">
            <w:pPr>
              <w:autoSpaceDE w:val="0"/>
              <w:autoSpaceDN w:val="0"/>
              <w:jc w:val="both"/>
              <w:rPr>
                <w:rFonts w:ascii="Arial Narrow" w:eastAsia="Calibri" w:hAnsi="Arial Narrow" w:cs="Tahoma"/>
                <w:sz w:val="17"/>
                <w:szCs w:val="17"/>
                <w:lang w:eastAsia="en-US"/>
              </w:rPr>
            </w:pPr>
            <w:r w:rsidRPr="00DE5056">
              <w:rPr>
                <w:rFonts w:ascii="Arial Narrow" w:eastAsia="Calibri" w:hAnsi="Arial Narrow"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DE5056" w:rsidTr="00311D2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6A1C42" w:rsidRPr="00DE5056" w:rsidRDefault="006A1C42" w:rsidP="00E65787">
            <w:pPr>
              <w:jc w:val="center"/>
              <w:rPr>
                <w:rFonts w:ascii="Arial Narrow" w:eastAsia="Calibri" w:hAnsi="Arial Narrow" w:cs="Tahoma"/>
                <w:sz w:val="24"/>
                <w:szCs w:val="24"/>
                <w:lang w:val="en-US" w:eastAsia="en-US"/>
              </w:rPr>
            </w:pPr>
            <w:r w:rsidRPr="00DE5056">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DE5056" w:rsidRDefault="006A1C42" w:rsidP="00E122B0">
            <w:pPr>
              <w:jc w:val="both"/>
              <w:rPr>
                <w:rFonts w:ascii="Arial Narrow" w:eastAsia="Calibri" w:hAnsi="Arial Narrow" w:cs="Tahoma"/>
                <w:sz w:val="17"/>
                <w:szCs w:val="17"/>
                <w:lang w:eastAsia="en-US"/>
              </w:rPr>
            </w:pPr>
            <w:r w:rsidRPr="00DE5056">
              <w:rPr>
                <w:rFonts w:ascii="Arial Narrow" w:eastAsia="Calibri" w:hAnsi="Arial Narrow" w:cs="Tahoma"/>
                <w:sz w:val="17"/>
                <w:szCs w:val="17"/>
                <w:lang w:eastAsia="en-US"/>
              </w:rPr>
              <w:t xml:space="preserve">The invoice shall </w:t>
            </w:r>
            <w:r w:rsidRPr="00DE5056">
              <w:rPr>
                <w:rFonts w:ascii="Arial Narrow" w:eastAsia="Calibri" w:hAnsi="Arial Narrow" w:cs="Tahoma"/>
                <w:i/>
                <w:iCs/>
                <w:sz w:val="17"/>
                <w:szCs w:val="17"/>
                <w:lang w:eastAsia="en-US"/>
              </w:rPr>
              <w:t xml:space="preserve">be established </w:t>
            </w:r>
            <w:r w:rsidRPr="00DE5056">
              <w:rPr>
                <w:rFonts w:ascii="Arial Narrow" w:eastAsia="Calibri" w:hAnsi="Arial Narrow" w:cs="Tahoma"/>
                <w:b/>
                <w:bCs/>
                <w:i/>
                <w:iCs/>
                <w:sz w:val="17"/>
                <w:szCs w:val="17"/>
                <w:lang w:eastAsia="en-US"/>
              </w:rPr>
              <w:t>including all taxes</w:t>
            </w:r>
            <w:r w:rsidRPr="00DE5056">
              <w:rPr>
                <w:rFonts w:ascii="Arial Narrow" w:eastAsia="Calibri" w:hAnsi="Arial Narrow" w:cs="Tahoma"/>
                <w:sz w:val="17"/>
                <w:szCs w:val="17"/>
                <w:lang w:eastAsia="en-US"/>
              </w:rPr>
              <w:t>. The invoice shall indicate the total amount without taxes, the rate and the amount of the VAT and the total amount ‘including all taxes’.</w:t>
            </w:r>
          </w:p>
          <w:p w:rsidR="003117F0" w:rsidRPr="00DE5056" w:rsidRDefault="003117F0" w:rsidP="00E122B0">
            <w:pPr>
              <w:jc w:val="both"/>
              <w:rPr>
                <w:rFonts w:ascii="Arial Narrow" w:eastAsia="Calibri" w:hAnsi="Arial Narrow" w:cs="Tahoma"/>
                <w:sz w:val="17"/>
                <w:szCs w:val="17"/>
                <w:lang w:eastAsia="en-US"/>
              </w:rPr>
            </w:pPr>
            <w:r w:rsidRPr="00DE5056">
              <w:rPr>
                <w:rFonts w:ascii="Arial Narrow" w:eastAsia="Calibri" w:hAnsi="Arial Narrow"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DE5056">
                <w:rPr>
                  <w:rFonts w:ascii="Arial Narrow" w:eastAsia="Calibri" w:hAnsi="Arial Narrow" w:cs="Tahoma"/>
                  <w:color w:val="1F497D" w:themeColor="text2"/>
                  <w:sz w:val="17"/>
                  <w:szCs w:val="17"/>
                  <w:lang w:eastAsia="en-US"/>
                </w:rPr>
                <w:t>sie.entreprises-etrangeres@dgfip.finances.gouv.fr</w:t>
              </w:r>
            </w:hyperlink>
            <w:r w:rsidRPr="00DE5056">
              <w:rPr>
                <w:rFonts w:ascii="Arial Narrow" w:eastAsia="Calibri" w:hAnsi="Arial Narrow" w:cs="Tahoma"/>
                <w:sz w:val="17"/>
                <w:szCs w:val="17"/>
                <w:lang w:eastAsia="en-US"/>
              </w:rPr>
              <w:t xml:space="preserve"> / 10, rue du Centre / 93465 Noisy-le-Grand Cedex / + 33 (0)1 57 33 85 00</w:t>
            </w:r>
          </w:p>
        </w:tc>
      </w:tr>
      <w:tr w:rsidR="006A1C42" w:rsidRPr="00DE5056" w:rsidTr="00311D2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6A1C42" w:rsidRPr="00DE5056" w:rsidRDefault="006A1C42" w:rsidP="00E65787">
            <w:pPr>
              <w:jc w:val="center"/>
              <w:rPr>
                <w:rFonts w:ascii="Arial Narrow" w:eastAsia="Calibri" w:hAnsi="Arial Narrow" w:cs="Tahoma"/>
                <w:sz w:val="24"/>
                <w:szCs w:val="24"/>
                <w:lang w:val="en-US" w:eastAsia="en-US"/>
              </w:rPr>
            </w:pPr>
            <w:r w:rsidRPr="00DE5056">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DE5056" w:rsidRDefault="006A1C42" w:rsidP="00E122B0">
            <w:pPr>
              <w:autoSpaceDE w:val="0"/>
              <w:autoSpaceDN w:val="0"/>
              <w:jc w:val="both"/>
              <w:rPr>
                <w:rFonts w:ascii="Arial Narrow" w:eastAsia="Calibri" w:hAnsi="Arial Narrow" w:cs="Tahoma"/>
                <w:sz w:val="17"/>
                <w:szCs w:val="17"/>
                <w:lang w:val="en-US" w:eastAsia="en-US"/>
              </w:rPr>
            </w:pPr>
            <w:r w:rsidRPr="00DE5056">
              <w:rPr>
                <w:rFonts w:ascii="Arial Narrow" w:eastAsia="Calibri" w:hAnsi="Arial Narrow" w:cs="Tahoma"/>
                <w:sz w:val="17"/>
                <w:szCs w:val="17"/>
                <w:lang w:eastAsia="en-US"/>
              </w:rPr>
              <w:t xml:space="preserve">The invoice shall be established </w:t>
            </w:r>
            <w:r w:rsidRPr="00DE5056">
              <w:rPr>
                <w:rFonts w:ascii="Arial Narrow" w:eastAsia="Calibri" w:hAnsi="Arial Narrow" w:cs="Tahoma"/>
                <w:b/>
                <w:bCs/>
                <w:i/>
                <w:iCs/>
                <w:sz w:val="17"/>
                <w:szCs w:val="17"/>
                <w:lang w:eastAsia="en-US"/>
              </w:rPr>
              <w:t>including all taxes</w:t>
            </w:r>
            <w:r w:rsidRPr="00DE5056">
              <w:rPr>
                <w:rFonts w:ascii="Arial Narrow" w:eastAsia="Calibri" w:hAnsi="Arial Narrow"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E5056">
              <w:rPr>
                <w:rFonts w:ascii="Arial Narrow" w:eastAsia="Calibri" w:hAnsi="Arial Narrow" w:cs="Tahoma"/>
                <w:sz w:val="17"/>
                <w:szCs w:val="17"/>
                <w:lang w:val="en-US" w:eastAsia="en-US"/>
              </w:rPr>
              <w:t>XX]”.</w:t>
            </w:r>
          </w:p>
        </w:tc>
      </w:tr>
      <w:tr w:rsidR="006A1C42" w:rsidRPr="00DE5056" w:rsidTr="00311D2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DE5056" w:rsidRDefault="006A1C42" w:rsidP="00E65787">
            <w:pPr>
              <w:rPr>
                <w:rFonts w:ascii="Arial Narrow" w:eastAsia="Calibri" w:hAnsi="Arial Narrow" w:cs="Tahoma"/>
                <w:sz w:val="17"/>
                <w:szCs w:val="17"/>
                <w:lang w:eastAsia="en-US"/>
              </w:rPr>
            </w:pPr>
            <w:r w:rsidRPr="00DE5056">
              <w:rPr>
                <w:rFonts w:ascii="Arial Narrow" w:eastAsia="Calibri" w:hAnsi="Arial Narrow"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rsidR="006A1C42" w:rsidRPr="00DE5056" w:rsidRDefault="006A1C42" w:rsidP="00E65787">
            <w:pPr>
              <w:rPr>
                <w:rFonts w:ascii="Arial Narrow" w:eastAsia="Calibri" w:hAnsi="Arial Narrow" w:cs="Tahoma"/>
                <w:sz w:val="17"/>
                <w:szCs w:val="17"/>
                <w:lang w:eastAsia="en-US"/>
              </w:rPr>
            </w:pPr>
          </w:p>
        </w:tc>
      </w:tr>
      <w:tr w:rsidR="006A1C42" w:rsidRPr="00DE5056" w:rsidTr="00311D2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DE5056" w:rsidRDefault="006A1C42" w:rsidP="00E65787">
            <w:pPr>
              <w:rPr>
                <w:rFonts w:ascii="Arial Narrow" w:eastAsia="Calibri" w:hAnsi="Arial Narrow" w:cs="Tahoma"/>
                <w:sz w:val="16"/>
                <w:szCs w:val="16"/>
                <w:lang w:eastAsia="en-US"/>
              </w:rPr>
            </w:pPr>
            <w:r w:rsidRPr="00DE5056">
              <w:rPr>
                <w:rFonts w:ascii="Arial Narrow" w:hAnsi="Arial Narrow" w:cs="Tahoma"/>
                <w:sz w:val="16"/>
                <w:szCs w:val="16"/>
              </w:rPr>
              <w:lastRenderedPageBreak/>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rsidR="00F06E93" w:rsidRPr="00DE5056" w:rsidRDefault="009A6460" w:rsidP="00E65787">
      <w:pPr>
        <w:pBdr>
          <w:bottom w:val="single" w:sz="2" w:space="1" w:color="808080"/>
        </w:pBdr>
        <w:tabs>
          <w:tab w:val="left" w:pos="284"/>
        </w:tabs>
        <w:ind w:left="-284" w:right="-284"/>
        <w:rPr>
          <w:rFonts w:ascii="Arial Narrow" w:hAnsi="Arial Narrow" w:cs="Tahoma"/>
        </w:rPr>
      </w:pPr>
      <w:r w:rsidRPr="00DE5056">
        <w:rPr>
          <w:rFonts w:ascii="Arial Narrow" w:hAnsi="Arial Narrow" w:cs="Tahoma"/>
          <w:b/>
        </w:rPr>
        <w:br w:type="page"/>
      </w:r>
      <w:r w:rsidR="00CD22FC" w:rsidRPr="00DE5056">
        <w:rPr>
          <w:rFonts w:ascii="Arial Narrow" w:hAnsi="Arial Narrow" w:cs="Tahoma"/>
          <w:b/>
        </w:rPr>
        <w:lastRenderedPageBreak/>
        <w:t>C</w:t>
      </w:r>
      <w:r w:rsidR="00F06E93" w:rsidRPr="00DE5056">
        <w:rPr>
          <w:rFonts w:ascii="Arial Narrow" w:hAnsi="Arial Narrow" w:cs="Tahoma"/>
          <w:b/>
        </w:rPr>
        <w:t>. Legal Conditions</w:t>
      </w:r>
    </w:p>
    <w:p w:rsidR="00274D7C" w:rsidRPr="00DE5056" w:rsidRDefault="00274D7C" w:rsidP="00E65787">
      <w:pPr>
        <w:autoSpaceDE w:val="0"/>
        <w:autoSpaceDN w:val="0"/>
        <w:jc w:val="center"/>
        <w:rPr>
          <w:rFonts w:ascii="Arial Narrow" w:hAnsi="Arial Narrow" w:cs="Tahoma"/>
          <w:b/>
          <w:sz w:val="16"/>
          <w:szCs w:val="16"/>
          <w:lang w:eastAsia="fr-FR"/>
        </w:rPr>
        <w:sectPr w:rsidR="00274D7C" w:rsidRPr="00DE5056" w:rsidSect="006C1829">
          <w:headerReference w:type="default" r:id="rId16"/>
          <w:footerReference w:type="default" r:id="rId17"/>
          <w:headerReference w:type="first" r:id="rId18"/>
          <w:footerReference w:type="first" r:id="rId19"/>
          <w:pgSz w:w="11907" w:h="16840" w:code="9"/>
          <w:pgMar w:top="284" w:right="1134" w:bottom="851" w:left="1134" w:header="425" w:footer="130" w:gutter="0"/>
          <w:cols w:space="708"/>
          <w:docGrid w:linePitch="360"/>
        </w:sectPr>
      </w:pPr>
      <w:bookmarkStart w:id="1" w:name="_Toc179868643"/>
    </w:p>
    <w:bookmarkEnd w:id="1"/>
    <w:p w:rsidR="005920E6" w:rsidRPr="00DE5056" w:rsidRDefault="005920E6" w:rsidP="00E65787">
      <w:pPr>
        <w:tabs>
          <w:tab w:val="left" w:pos="284"/>
        </w:tabs>
        <w:autoSpaceDE w:val="0"/>
        <w:autoSpaceDN w:val="0"/>
        <w:jc w:val="both"/>
        <w:rPr>
          <w:rFonts w:ascii="Arial Narrow" w:hAnsi="Arial Narrow" w:cs="Tahoma"/>
          <w:b/>
          <w:smallCaps/>
          <w:color w:val="365F91" w:themeColor="accent1" w:themeShade="BF"/>
          <w:sz w:val="18"/>
          <w:szCs w:val="18"/>
          <w:lang w:eastAsia="fr-FR"/>
        </w:rPr>
      </w:pPr>
      <w:r w:rsidRPr="00DE5056">
        <w:rPr>
          <w:rFonts w:ascii="Arial Narrow" w:hAnsi="Arial Narrow" w:cs="Tahoma"/>
          <w:b/>
          <w:smallCaps/>
          <w:color w:val="365F91" w:themeColor="accent1" w:themeShade="BF"/>
          <w:sz w:val="18"/>
          <w:szCs w:val="18"/>
          <w:lang w:eastAsia="fr-FR"/>
        </w:rPr>
        <w:lastRenderedPageBreak/>
        <w:t>Article 1 – General provisions</w:t>
      </w:r>
    </w:p>
    <w:p w:rsidR="005920E6" w:rsidRPr="00DE5056" w:rsidRDefault="005920E6" w:rsidP="00B20FF1">
      <w:pPr>
        <w:pStyle w:val="ListParagraph"/>
        <w:numPr>
          <w:ilvl w:val="1"/>
          <w:numId w:val="5"/>
        </w:numPr>
        <w:tabs>
          <w:tab w:val="left" w:pos="709"/>
        </w:tabs>
        <w:ind w:left="709" w:hanging="709"/>
        <w:jc w:val="both"/>
        <w:rPr>
          <w:rFonts w:ascii="Arial Narrow" w:eastAsia="Calibri" w:hAnsi="Arial Narrow" w:cs="Tahoma"/>
          <w:sz w:val="18"/>
          <w:szCs w:val="18"/>
          <w:lang w:eastAsia="en-US"/>
        </w:rPr>
      </w:pPr>
      <w:r w:rsidRPr="00DE5056">
        <w:rPr>
          <w:rFonts w:ascii="Arial Narrow" w:eastAsia="Calibri" w:hAnsi="Arial Narrow"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rsidR="005920E6" w:rsidRPr="00DE5056" w:rsidRDefault="005920E6" w:rsidP="00B20FF1">
      <w:pPr>
        <w:pStyle w:val="ListParagraph"/>
        <w:numPr>
          <w:ilvl w:val="1"/>
          <w:numId w:val="5"/>
        </w:numPr>
        <w:tabs>
          <w:tab w:val="left" w:pos="709"/>
        </w:tabs>
        <w:autoSpaceDE w:val="0"/>
        <w:autoSpaceDN w:val="0"/>
        <w:ind w:left="709" w:hanging="709"/>
        <w:jc w:val="both"/>
        <w:rPr>
          <w:rFonts w:ascii="Arial Narrow" w:hAnsi="Arial Narrow" w:cs="Tahoma"/>
          <w:color w:val="000000"/>
          <w:sz w:val="18"/>
          <w:szCs w:val="18"/>
        </w:rPr>
      </w:pPr>
      <w:r w:rsidRPr="00DE5056">
        <w:rPr>
          <w:rFonts w:ascii="Arial Narrow" w:eastAsia="Calibri" w:hAnsi="Arial Narrow" w:cs="Tahoma"/>
          <w:sz w:val="18"/>
          <w:szCs w:val="18"/>
          <w:lang w:eastAsia="en-US"/>
        </w:rPr>
        <w:t>The present contract is composed, by order of precedence, of:</w:t>
      </w:r>
      <w:r w:rsidRPr="00DE5056">
        <w:rPr>
          <w:rFonts w:ascii="Arial Narrow" w:eastAsia="Calibri" w:hAnsi="Arial Narrow" w:cs="Tahoma"/>
          <w:sz w:val="18"/>
          <w:szCs w:val="18"/>
          <w:lang w:eastAsia="en-US"/>
        </w:rPr>
        <w:tab/>
      </w:r>
      <w:r w:rsidRPr="00DE5056">
        <w:rPr>
          <w:rFonts w:ascii="Arial Narrow" w:eastAsia="Calibri" w:hAnsi="Arial Narrow" w:cs="Tahoma"/>
          <w:sz w:val="18"/>
          <w:szCs w:val="18"/>
          <w:lang w:eastAsia="en-US"/>
        </w:rPr>
        <w:br/>
        <w:t>a) the Act of Engagement, in its entirety (cover page, Sections A and B and the present Legal Conditions).</w:t>
      </w:r>
    </w:p>
    <w:p w:rsidR="005920E6" w:rsidRPr="00DE5056" w:rsidRDefault="005920E6" w:rsidP="00B20FF1">
      <w:pPr>
        <w:pStyle w:val="ListParagraph"/>
        <w:numPr>
          <w:ilvl w:val="1"/>
          <w:numId w:val="5"/>
        </w:numPr>
        <w:tabs>
          <w:tab w:val="left" w:pos="709"/>
        </w:tabs>
        <w:autoSpaceDE w:val="0"/>
        <w:autoSpaceDN w:val="0"/>
        <w:ind w:left="709" w:hanging="709"/>
        <w:jc w:val="both"/>
        <w:rPr>
          <w:rFonts w:ascii="Arial Narrow" w:hAnsi="Arial Narrow" w:cs="Tahoma"/>
          <w:color w:val="000000"/>
          <w:sz w:val="18"/>
          <w:szCs w:val="18"/>
        </w:rPr>
      </w:pPr>
      <w:r w:rsidRPr="00DE5056">
        <w:rPr>
          <w:rFonts w:ascii="Arial Narrow" w:hAnsi="Arial Narrow"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rsidR="005920E6" w:rsidRPr="00DE5056" w:rsidRDefault="005920E6" w:rsidP="00B20FF1">
      <w:pPr>
        <w:pStyle w:val="ListParagraph"/>
        <w:numPr>
          <w:ilvl w:val="1"/>
          <w:numId w:val="5"/>
        </w:numPr>
        <w:tabs>
          <w:tab w:val="left" w:pos="709"/>
        </w:tabs>
        <w:autoSpaceDE w:val="0"/>
        <w:autoSpaceDN w:val="0"/>
        <w:ind w:left="709" w:hanging="709"/>
        <w:jc w:val="both"/>
        <w:rPr>
          <w:rFonts w:ascii="Arial Narrow" w:hAnsi="Arial Narrow" w:cs="Tahoma"/>
          <w:color w:val="000000"/>
          <w:sz w:val="18"/>
          <w:szCs w:val="18"/>
        </w:rPr>
      </w:pPr>
      <w:r w:rsidRPr="00DE5056">
        <w:rPr>
          <w:rFonts w:ascii="Arial Narrow" w:hAnsi="Arial Narrow" w:cs="Tahoma"/>
          <w:sz w:val="18"/>
          <w:szCs w:val="18"/>
          <w:lang w:eastAsia="fr-FR"/>
        </w:rPr>
        <w:t>For the purposes of this Contract:</w:t>
      </w:r>
      <w:r w:rsidRPr="00DE5056">
        <w:rPr>
          <w:rFonts w:ascii="Arial Narrow" w:hAnsi="Arial Narrow" w:cs="Tahoma"/>
          <w:color w:val="000000"/>
          <w:sz w:val="18"/>
          <w:szCs w:val="18"/>
        </w:rPr>
        <w:tab/>
      </w:r>
      <w:r w:rsidRPr="00DE5056">
        <w:rPr>
          <w:rFonts w:ascii="Arial Narrow" w:hAnsi="Arial Narrow" w:cs="Tahoma"/>
          <w:color w:val="000000"/>
          <w:sz w:val="18"/>
          <w:szCs w:val="18"/>
        </w:rPr>
        <w:br/>
        <w:t xml:space="preserve">a) </w:t>
      </w:r>
      <w:r w:rsidRPr="00DE5056">
        <w:rPr>
          <w:rFonts w:ascii="Arial Narrow" w:hAnsi="Arial Narrow" w:cs="Tahoma"/>
          <w:sz w:val="18"/>
          <w:szCs w:val="18"/>
          <w:lang w:eastAsia="fr-FR"/>
        </w:rPr>
        <w:t>“Contract” shall refer to the documents described in 1.2, above;</w:t>
      </w:r>
      <w:r w:rsidRPr="00DE5056">
        <w:rPr>
          <w:rFonts w:ascii="Arial Narrow" w:hAnsi="Arial Narrow" w:cs="Tahoma"/>
          <w:color w:val="000000"/>
          <w:sz w:val="18"/>
          <w:szCs w:val="18"/>
        </w:rPr>
        <w:tab/>
      </w:r>
      <w:r w:rsidRPr="00DE5056">
        <w:rPr>
          <w:rFonts w:ascii="Arial Narrow" w:hAnsi="Arial Narrow" w:cs="Tahoma"/>
          <w:color w:val="000000"/>
          <w:sz w:val="18"/>
          <w:szCs w:val="18"/>
        </w:rPr>
        <w:br/>
        <w:t xml:space="preserve">b) </w:t>
      </w:r>
      <w:r w:rsidRPr="00DE5056">
        <w:rPr>
          <w:rFonts w:ascii="Arial Narrow" w:hAnsi="Arial Narrow" w:cs="Tahoma"/>
          <w:sz w:val="18"/>
          <w:szCs w:val="18"/>
          <w:lang w:eastAsia="fr-FR"/>
        </w:rPr>
        <w:t>“Council” shall mean the Council of Europe;</w:t>
      </w:r>
      <w:r w:rsidRPr="00DE5056">
        <w:rPr>
          <w:rFonts w:ascii="Arial Narrow" w:hAnsi="Arial Narrow" w:cs="Tahoma"/>
          <w:color w:val="000000"/>
          <w:sz w:val="18"/>
          <w:szCs w:val="18"/>
        </w:rPr>
        <w:tab/>
      </w:r>
      <w:r w:rsidRPr="00DE5056">
        <w:rPr>
          <w:rFonts w:ascii="Arial Narrow" w:hAnsi="Arial Narrow" w:cs="Tahoma"/>
          <w:color w:val="000000"/>
          <w:sz w:val="18"/>
          <w:szCs w:val="18"/>
        </w:rPr>
        <w:br/>
        <w:t xml:space="preserve">c) </w:t>
      </w:r>
      <w:r w:rsidRPr="00DE5056">
        <w:rPr>
          <w:rFonts w:ascii="Arial Narrow" w:hAnsi="Arial Narrow" w:cs="Tahoma"/>
          <w:sz w:val="18"/>
          <w:szCs w:val="18"/>
          <w:lang w:eastAsia="fr-FR"/>
        </w:rPr>
        <w:t xml:space="preserve">“Deliverables” shall mean the services or goods as described in the </w:t>
      </w:r>
      <w:r w:rsidRPr="00DE5056">
        <w:rPr>
          <w:rFonts w:ascii="Arial Narrow" w:eastAsia="Calibri" w:hAnsi="Arial Narrow" w:cs="Tahoma"/>
          <w:sz w:val="18"/>
          <w:szCs w:val="18"/>
          <w:lang w:eastAsia="en-US"/>
        </w:rPr>
        <w:t>Terms of reference</w:t>
      </w:r>
      <w:r w:rsidRPr="00DE5056">
        <w:rPr>
          <w:rFonts w:ascii="Arial Narrow" w:hAnsi="Arial Narrow" w:cs="Tahoma"/>
          <w:sz w:val="18"/>
          <w:szCs w:val="18"/>
          <w:lang w:eastAsia="fr-FR"/>
        </w:rPr>
        <w:t>;</w:t>
      </w:r>
      <w:r w:rsidRPr="00DE5056">
        <w:rPr>
          <w:rFonts w:ascii="Arial Narrow" w:hAnsi="Arial Narrow" w:cs="Tahoma"/>
          <w:sz w:val="18"/>
          <w:szCs w:val="18"/>
          <w:lang w:eastAsia="fr-FR"/>
        </w:rPr>
        <w:tab/>
      </w:r>
      <w:r w:rsidRPr="00DE5056">
        <w:rPr>
          <w:rFonts w:ascii="Arial Narrow" w:hAnsi="Arial Narrow" w:cs="Tahoma"/>
          <w:color w:val="000000"/>
          <w:sz w:val="18"/>
          <w:szCs w:val="18"/>
        </w:rPr>
        <w:br/>
        <w:t xml:space="preserve">d) </w:t>
      </w:r>
      <w:r w:rsidRPr="00DE5056">
        <w:rPr>
          <w:rFonts w:ascii="Arial Narrow" w:hAnsi="Arial Narrow" w:cs="Tahoma"/>
          <w:sz w:val="18"/>
          <w:szCs w:val="18"/>
          <w:lang w:eastAsia="fr-FR"/>
        </w:rPr>
        <w:t>“Parties” shall mean the Council and the Provider;</w:t>
      </w:r>
      <w:r w:rsidRPr="00DE5056">
        <w:rPr>
          <w:rFonts w:ascii="Arial Narrow" w:hAnsi="Arial Narrow" w:cs="Tahoma"/>
          <w:sz w:val="18"/>
          <w:szCs w:val="18"/>
          <w:lang w:eastAsia="fr-FR"/>
        </w:rPr>
        <w:tab/>
      </w:r>
      <w:r w:rsidRPr="00DE5056">
        <w:rPr>
          <w:rFonts w:ascii="Arial Narrow" w:hAnsi="Arial Narrow" w:cs="Tahoma"/>
          <w:color w:val="000000"/>
          <w:sz w:val="18"/>
          <w:szCs w:val="18"/>
        </w:rPr>
        <w:br/>
        <w:t xml:space="preserve">e) </w:t>
      </w:r>
      <w:r w:rsidRPr="00DE5056">
        <w:rPr>
          <w:rFonts w:ascii="Arial Narrow" w:hAnsi="Arial Narrow" w:cs="Tahoma"/>
          <w:sz w:val="18"/>
          <w:szCs w:val="18"/>
          <w:lang w:eastAsia="fr-FR"/>
        </w:rPr>
        <w:t>“Provider” shall mean the legal or physical person selected by the Council for the provision of the Deliverables</w:t>
      </w:r>
      <w:r w:rsidRPr="00DE5056">
        <w:rPr>
          <w:rFonts w:ascii="Arial Narrow" w:hAnsi="Arial Narrow" w:cs="Tahoma"/>
          <w:color w:val="000000"/>
          <w:sz w:val="18"/>
          <w:szCs w:val="18"/>
          <w:lang w:eastAsia="fr-FR"/>
        </w:rPr>
        <w:t>. This person may equally be referred to as the “Service Provider” or the “Consultant”.</w:t>
      </w:r>
      <w:bookmarkStart w:id="2" w:name="_Toc179868644"/>
    </w:p>
    <w:p w:rsidR="005920E6" w:rsidRPr="00DE5056" w:rsidRDefault="005920E6" w:rsidP="00E65787">
      <w:pPr>
        <w:tabs>
          <w:tab w:val="left" w:pos="284"/>
        </w:tabs>
        <w:autoSpaceDE w:val="0"/>
        <w:autoSpaceDN w:val="0"/>
        <w:jc w:val="both"/>
        <w:rPr>
          <w:rFonts w:ascii="Arial Narrow" w:hAnsi="Arial Narrow" w:cs="Tahoma"/>
          <w:b/>
          <w:smallCaps/>
          <w:color w:val="365F91" w:themeColor="accent1" w:themeShade="BF"/>
          <w:sz w:val="18"/>
          <w:szCs w:val="18"/>
          <w:lang w:eastAsia="fr-FR"/>
        </w:rPr>
      </w:pPr>
      <w:r w:rsidRPr="00DE5056">
        <w:rPr>
          <w:rFonts w:ascii="Arial Narrow" w:hAnsi="Arial Narrow" w:cs="Tahoma"/>
          <w:b/>
          <w:smallCaps/>
          <w:color w:val="365F91" w:themeColor="accent1" w:themeShade="BF"/>
          <w:sz w:val="18"/>
          <w:szCs w:val="18"/>
          <w:lang w:eastAsia="fr-FR"/>
        </w:rPr>
        <w:t>Article 2 – Duration</w:t>
      </w:r>
    </w:p>
    <w:p w:rsidR="005920E6" w:rsidRPr="00DE5056" w:rsidRDefault="005920E6" w:rsidP="00E65787">
      <w:pPr>
        <w:tabs>
          <w:tab w:val="left" w:pos="284"/>
        </w:tabs>
        <w:jc w:val="both"/>
        <w:rPr>
          <w:rFonts w:ascii="Arial Narrow" w:eastAsia="Calibri" w:hAnsi="Arial Narrow" w:cs="Tahoma"/>
          <w:sz w:val="18"/>
          <w:szCs w:val="18"/>
          <w:lang w:val="en-US" w:eastAsia="en-US"/>
        </w:rPr>
      </w:pPr>
      <w:r w:rsidRPr="00DE5056">
        <w:rPr>
          <w:rFonts w:ascii="Arial Narrow" w:eastAsia="Calibri" w:hAnsi="Arial Narrow"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DE5056">
        <w:rPr>
          <w:rFonts w:ascii="Arial Narrow" w:eastAsia="Calibri" w:hAnsi="Arial Narrow" w:cs="Tahoma"/>
          <w:sz w:val="18"/>
          <w:szCs w:val="18"/>
          <w:lang w:eastAsia="en-US"/>
        </w:rPr>
        <w:t xml:space="preserve">Terms of reference </w:t>
      </w:r>
      <w:r w:rsidRPr="00DE5056">
        <w:rPr>
          <w:rFonts w:ascii="Arial Narrow" w:eastAsia="Calibri" w:hAnsi="Arial Narrow" w:cs="Tahoma"/>
          <w:sz w:val="18"/>
          <w:szCs w:val="18"/>
          <w:lang w:val="en-US" w:eastAsia="en-US"/>
        </w:rPr>
        <w:t>or, by default, as agreed in any prior correspondence.</w:t>
      </w:r>
    </w:p>
    <w:p w:rsidR="005920E6" w:rsidRPr="00DE5056" w:rsidRDefault="005920E6" w:rsidP="00E65787">
      <w:pPr>
        <w:tabs>
          <w:tab w:val="left" w:pos="284"/>
        </w:tabs>
        <w:autoSpaceDE w:val="0"/>
        <w:autoSpaceDN w:val="0"/>
        <w:jc w:val="both"/>
        <w:rPr>
          <w:rFonts w:ascii="Arial Narrow" w:hAnsi="Arial Narrow" w:cs="Tahoma"/>
          <w:b/>
          <w:smallCaps/>
          <w:color w:val="365F91" w:themeColor="accent1" w:themeShade="BF"/>
          <w:sz w:val="18"/>
          <w:szCs w:val="18"/>
          <w:lang w:eastAsia="fr-FR"/>
        </w:rPr>
      </w:pPr>
      <w:r w:rsidRPr="00DE5056">
        <w:rPr>
          <w:rFonts w:ascii="Arial Narrow" w:hAnsi="Arial Narrow" w:cs="Tahoma"/>
          <w:b/>
          <w:smallCaps/>
          <w:color w:val="365F91" w:themeColor="accent1" w:themeShade="BF"/>
          <w:sz w:val="18"/>
          <w:szCs w:val="18"/>
          <w:lang w:eastAsia="fr-FR"/>
        </w:rPr>
        <w:t>Article 3 – Obligations of the Provider</w:t>
      </w:r>
    </w:p>
    <w:p w:rsidR="005920E6" w:rsidRPr="00DE5056" w:rsidRDefault="005920E6"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r w:rsidRPr="00DE5056">
        <w:rPr>
          <w:rFonts w:ascii="Arial Narrow" w:hAnsi="Arial Narrow" w:cs="Tahoma"/>
          <w:b/>
          <w:color w:val="365F91" w:themeColor="accent1" w:themeShade="BF"/>
          <w:sz w:val="18"/>
          <w:szCs w:val="18"/>
          <w:u w:val="single"/>
          <w:lang w:eastAsia="fr-FR"/>
        </w:rPr>
        <w:t>3.1 General obligations</w:t>
      </w:r>
    </w:p>
    <w:p w:rsidR="005920E6" w:rsidRPr="00DE5056" w:rsidRDefault="005920E6" w:rsidP="00B20FF1">
      <w:pPr>
        <w:pStyle w:val="ListParagraph"/>
        <w:numPr>
          <w:ilvl w:val="0"/>
          <w:numId w:val="6"/>
        </w:numPr>
        <w:tabs>
          <w:tab w:val="left" w:pos="284"/>
          <w:tab w:val="left" w:pos="426"/>
        </w:tabs>
        <w:autoSpaceDE w:val="0"/>
        <w:autoSpaceDN w:val="0"/>
        <w:ind w:left="709" w:hanging="709"/>
        <w:jc w:val="both"/>
        <w:rPr>
          <w:rFonts w:ascii="Arial Narrow" w:hAnsi="Arial Narrow" w:cs="Tahoma"/>
          <w:sz w:val="18"/>
          <w:szCs w:val="18"/>
          <w:lang w:eastAsia="fr-FR"/>
        </w:rPr>
      </w:pPr>
      <w:r w:rsidRPr="00DE5056">
        <w:rPr>
          <w:rFonts w:ascii="Arial Narrow" w:hAnsi="Arial Narrow"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rsidR="005920E6" w:rsidRPr="00DE5056" w:rsidRDefault="005920E6" w:rsidP="00B20FF1">
      <w:pPr>
        <w:pStyle w:val="ListParagraph"/>
        <w:numPr>
          <w:ilvl w:val="0"/>
          <w:numId w:val="6"/>
        </w:numPr>
        <w:tabs>
          <w:tab w:val="left" w:pos="284"/>
          <w:tab w:val="left" w:pos="426"/>
        </w:tabs>
        <w:autoSpaceDE w:val="0"/>
        <w:autoSpaceDN w:val="0"/>
        <w:ind w:left="709" w:hanging="709"/>
        <w:jc w:val="both"/>
        <w:rPr>
          <w:rFonts w:ascii="Arial Narrow" w:hAnsi="Arial Narrow" w:cs="Tahoma"/>
          <w:sz w:val="18"/>
          <w:szCs w:val="18"/>
          <w:lang w:eastAsia="fr-FR"/>
        </w:rPr>
      </w:pPr>
      <w:r w:rsidRPr="00DE5056">
        <w:rPr>
          <w:rFonts w:ascii="Arial Narrow" w:hAnsi="Arial Narrow"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rsidR="005920E6" w:rsidRPr="00DE5056" w:rsidRDefault="005920E6"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r w:rsidRPr="00DE5056">
        <w:rPr>
          <w:rFonts w:ascii="Arial Narrow" w:hAnsi="Arial Narrow" w:cs="Tahoma"/>
          <w:b/>
          <w:color w:val="365F91" w:themeColor="accent1" w:themeShade="BF"/>
          <w:sz w:val="18"/>
          <w:szCs w:val="18"/>
          <w:u w:val="single"/>
          <w:lang w:eastAsia="fr-FR"/>
        </w:rPr>
        <w:t>3.2 Intellectual services</w:t>
      </w:r>
    </w:p>
    <w:p w:rsidR="005920E6" w:rsidRPr="00DE5056" w:rsidRDefault="005920E6" w:rsidP="00B20FF1">
      <w:pPr>
        <w:pStyle w:val="ListParagraph"/>
        <w:numPr>
          <w:ilvl w:val="0"/>
          <w:numId w:val="7"/>
        </w:numPr>
        <w:tabs>
          <w:tab w:val="left" w:pos="284"/>
        </w:tabs>
        <w:autoSpaceDE w:val="0"/>
        <w:autoSpaceDN w:val="0"/>
        <w:ind w:hanging="436"/>
        <w:jc w:val="both"/>
        <w:rPr>
          <w:rFonts w:ascii="Arial Narrow" w:hAnsi="Arial Narrow" w:cs="Tahoma"/>
          <w:sz w:val="18"/>
          <w:szCs w:val="18"/>
          <w:lang w:eastAsia="fr-FR"/>
        </w:rPr>
      </w:pPr>
      <w:r w:rsidRPr="00DE5056">
        <w:rPr>
          <w:rFonts w:ascii="Arial Narrow" w:hAnsi="Arial Narrow" w:cs="Tahoma"/>
          <w:sz w:val="18"/>
          <w:szCs w:val="18"/>
          <w:lang w:eastAsia="fr-FR"/>
        </w:rPr>
        <w:t xml:space="preserve">The provisions of Articles 3.2.2 to </w:t>
      </w:r>
      <w:r w:rsidR="00C403EF" w:rsidRPr="00DE5056">
        <w:rPr>
          <w:rFonts w:ascii="Arial Narrow" w:hAnsi="Arial Narrow" w:cs="Tahoma"/>
          <w:sz w:val="18"/>
          <w:szCs w:val="18"/>
          <w:lang w:eastAsia="fr-FR"/>
        </w:rPr>
        <w:t>3.2.10</w:t>
      </w:r>
      <w:r w:rsidRPr="00DE5056">
        <w:rPr>
          <w:rFonts w:ascii="Arial Narrow" w:hAnsi="Arial Narrow" w:cs="Tahoma"/>
          <w:sz w:val="18"/>
          <w:szCs w:val="18"/>
          <w:lang w:eastAsia="fr-FR"/>
        </w:rPr>
        <w:t xml:space="preserve"> shall apply insofar as the contract concerns the provision of intellectual services.</w:t>
      </w:r>
    </w:p>
    <w:p w:rsidR="005920E6" w:rsidRPr="00DE5056" w:rsidRDefault="005920E6" w:rsidP="00B20FF1">
      <w:pPr>
        <w:pStyle w:val="ListParagraph"/>
        <w:numPr>
          <w:ilvl w:val="0"/>
          <w:numId w:val="7"/>
        </w:numPr>
        <w:tabs>
          <w:tab w:val="left" w:pos="284"/>
        </w:tabs>
        <w:autoSpaceDE w:val="0"/>
        <w:autoSpaceDN w:val="0"/>
        <w:ind w:hanging="436"/>
        <w:jc w:val="both"/>
        <w:rPr>
          <w:rFonts w:ascii="Arial Narrow" w:hAnsi="Arial Narrow" w:cs="Tahoma"/>
          <w:sz w:val="18"/>
          <w:szCs w:val="18"/>
          <w:lang w:eastAsia="fr-FR"/>
        </w:rPr>
      </w:pPr>
      <w:r w:rsidRPr="00DE5056">
        <w:rPr>
          <w:rFonts w:ascii="Arial Narrow" w:eastAsia="Calibri" w:hAnsi="Arial Narrow"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DE5056">
        <w:rPr>
          <w:rFonts w:ascii="Arial Narrow" w:eastAsia="Calibri" w:hAnsi="Arial Narrow" w:cs="Tahoma"/>
          <w:bCs/>
          <w:color w:val="000000"/>
          <w:sz w:val="18"/>
          <w:szCs w:val="18"/>
          <w:lang w:eastAsia="fr-FR"/>
        </w:rPr>
        <w:t>In case the Parties agree that a written document shall be prepared in a language other than English or French, a summary in English or French shall be included in the said document.</w:t>
      </w:r>
    </w:p>
    <w:p w:rsidR="005920E6" w:rsidRPr="00DE5056" w:rsidRDefault="005920E6" w:rsidP="00B20FF1">
      <w:pPr>
        <w:pStyle w:val="ListParagraph"/>
        <w:numPr>
          <w:ilvl w:val="0"/>
          <w:numId w:val="7"/>
        </w:numPr>
        <w:tabs>
          <w:tab w:val="left" w:pos="284"/>
        </w:tabs>
        <w:autoSpaceDE w:val="0"/>
        <w:autoSpaceDN w:val="0"/>
        <w:ind w:hanging="436"/>
        <w:jc w:val="both"/>
        <w:rPr>
          <w:rFonts w:ascii="Arial Narrow" w:hAnsi="Arial Narrow" w:cs="Tahoma"/>
          <w:sz w:val="18"/>
          <w:szCs w:val="18"/>
          <w:lang w:eastAsia="fr-FR"/>
        </w:rPr>
      </w:pPr>
      <w:r w:rsidRPr="00DE5056">
        <w:rPr>
          <w:rFonts w:ascii="Arial Narrow" w:hAnsi="Arial Narrow"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rsidR="005920E6" w:rsidRPr="00DE5056" w:rsidRDefault="005920E6" w:rsidP="00B20FF1">
      <w:pPr>
        <w:pStyle w:val="ListParagraph"/>
        <w:numPr>
          <w:ilvl w:val="0"/>
          <w:numId w:val="7"/>
        </w:numPr>
        <w:tabs>
          <w:tab w:val="left" w:pos="284"/>
        </w:tabs>
        <w:autoSpaceDE w:val="0"/>
        <w:autoSpaceDN w:val="0"/>
        <w:ind w:hanging="436"/>
        <w:jc w:val="both"/>
        <w:rPr>
          <w:rFonts w:ascii="Arial Narrow" w:hAnsi="Arial Narrow" w:cs="Tahoma"/>
          <w:sz w:val="18"/>
          <w:szCs w:val="18"/>
          <w:lang w:eastAsia="fr-FR"/>
        </w:rPr>
      </w:pPr>
      <w:r w:rsidRPr="00DE5056">
        <w:rPr>
          <w:rFonts w:ascii="Arial Narrow" w:hAnsi="Arial Narrow" w:cs="Tahoma"/>
          <w:sz w:val="18"/>
          <w:szCs w:val="18"/>
          <w:lang w:eastAsia="fr-FR"/>
        </w:rPr>
        <w:t>The Provider guarantees that the Deliverables conform to the highest academic standards.</w:t>
      </w:r>
    </w:p>
    <w:p w:rsidR="005920E6" w:rsidRPr="00DE5056" w:rsidRDefault="005920E6" w:rsidP="00B20FF1">
      <w:pPr>
        <w:pStyle w:val="ListParagraph"/>
        <w:numPr>
          <w:ilvl w:val="0"/>
          <w:numId w:val="7"/>
        </w:numPr>
        <w:tabs>
          <w:tab w:val="left" w:pos="284"/>
        </w:tabs>
        <w:autoSpaceDE w:val="0"/>
        <w:autoSpaceDN w:val="0"/>
        <w:ind w:hanging="436"/>
        <w:jc w:val="both"/>
        <w:rPr>
          <w:rFonts w:ascii="Arial Narrow" w:hAnsi="Arial Narrow" w:cs="Tahoma"/>
          <w:sz w:val="18"/>
          <w:szCs w:val="18"/>
          <w:lang w:eastAsia="fr-FR"/>
        </w:rPr>
      </w:pPr>
      <w:r w:rsidRPr="00DE5056">
        <w:rPr>
          <w:rFonts w:ascii="Arial Narrow" w:hAnsi="Arial Narrow"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rsidR="005920E6" w:rsidRPr="00DE5056" w:rsidRDefault="005920E6" w:rsidP="00B20FF1">
      <w:pPr>
        <w:pStyle w:val="ListParagraph"/>
        <w:numPr>
          <w:ilvl w:val="0"/>
          <w:numId w:val="7"/>
        </w:numPr>
        <w:tabs>
          <w:tab w:val="left" w:pos="284"/>
        </w:tabs>
        <w:autoSpaceDE w:val="0"/>
        <w:autoSpaceDN w:val="0"/>
        <w:ind w:hanging="436"/>
        <w:jc w:val="both"/>
        <w:rPr>
          <w:rFonts w:ascii="Arial Narrow" w:hAnsi="Arial Narrow" w:cs="Tahoma"/>
          <w:sz w:val="18"/>
          <w:szCs w:val="18"/>
          <w:lang w:eastAsia="fr-FR"/>
        </w:rPr>
      </w:pPr>
      <w:r w:rsidRPr="00DE5056">
        <w:rPr>
          <w:rFonts w:ascii="Arial Narrow" w:hAnsi="Arial Narrow" w:cs="Tahoma"/>
          <w:sz w:val="18"/>
          <w:szCs w:val="18"/>
          <w:lang w:eastAsia="fr-FR"/>
        </w:rPr>
        <w:t>The Council reserves the right to exercise the above-mentioned rights for any purpose falling within its activities.</w:t>
      </w:r>
    </w:p>
    <w:p w:rsidR="005920E6" w:rsidRPr="00DE5056" w:rsidRDefault="005920E6" w:rsidP="00B20FF1">
      <w:pPr>
        <w:pStyle w:val="ListParagraph"/>
        <w:numPr>
          <w:ilvl w:val="0"/>
          <w:numId w:val="7"/>
        </w:numPr>
        <w:tabs>
          <w:tab w:val="left" w:pos="284"/>
        </w:tabs>
        <w:autoSpaceDE w:val="0"/>
        <w:autoSpaceDN w:val="0"/>
        <w:ind w:hanging="436"/>
        <w:jc w:val="both"/>
        <w:rPr>
          <w:rFonts w:ascii="Arial Narrow" w:hAnsi="Arial Narrow" w:cs="Tahoma"/>
          <w:sz w:val="18"/>
          <w:szCs w:val="18"/>
          <w:lang w:eastAsia="fr-FR"/>
        </w:rPr>
      </w:pPr>
      <w:r w:rsidRPr="00DE5056">
        <w:rPr>
          <w:rFonts w:ascii="Arial Narrow" w:hAnsi="Arial Narrow"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rsidR="005920E6" w:rsidRPr="00DE5056" w:rsidRDefault="005920E6" w:rsidP="00B20FF1">
      <w:pPr>
        <w:pStyle w:val="ListParagraph"/>
        <w:numPr>
          <w:ilvl w:val="0"/>
          <w:numId w:val="7"/>
        </w:numPr>
        <w:tabs>
          <w:tab w:val="left" w:pos="284"/>
        </w:tabs>
        <w:autoSpaceDE w:val="0"/>
        <w:autoSpaceDN w:val="0"/>
        <w:ind w:hanging="436"/>
        <w:jc w:val="both"/>
        <w:rPr>
          <w:rFonts w:ascii="Arial Narrow" w:hAnsi="Arial Narrow" w:cs="Tahoma"/>
          <w:sz w:val="18"/>
          <w:szCs w:val="18"/>
          <w:lang w:eastAsia="fr-FR"/>
        </w:rPr>
      </w:pPr>
      <w:r w:rsidRPr="00DE5056">
        <w:rPr>
          <w:rFonts w:ascii="Arial Narrow" w:hAnsi="Arial Narrow"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rsidR="005920E6" w:rsidRPr="00DE5056" w:rsidRDefault="005920E6" w:rsidP="00B20FF1">
      <w:pPr>
        <w:pStyle w:val="ListParagraph"/>
        <w:numPr>
          <w:ilvl w:val="0"/>
          <w:numId w:val="7"/>
        </w:numPr>
        <w:tabs>
          <w:tab w:val="left" w:pos="284"/>
        </w:tabs>
        <w:autoSpaceDE w:val="0"/>
        <w:autoSpaceDN w:val="0"/>
        <w:ind w:hanging="436"/>
        <w:jc w:val="both"/>
        <w:rPr>
          <w:rFonts w:ascii="Arial Narrow" w:hAnsi="Arial Narrow" w:cs="Tahoma"/>
          <w:sz w:val="18"/>
          <w:szCs w:val="18"/>
          <w:lang w:eastAsia="fr-FR"/>
        </w:rPr>
      </w:pPr>
      <w:r w:rsidRPr="00DE5056">
        <w:rPr>
          <w:rFonts w:ascii="Arial Narrow" w:hAnsi="Arial Narrow"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rsidR="005920E6" w:rsidRPr="00DE5056" w:rsidRDefault="005920E6" w:rsidP="00B20FF1">
      <w:pPr>
        <w:pStyle w:val="ListParagraph"/>
        <w:numPr>
          <w:ilvl w:val="0"/>
          <w:numId w:val="7"/>
        </w:numPr>
        <w:tabs>
          <w:tab w:val="left" w:pos="284"/>
        </w:tabs>
        <w:autoSpaceDE w:val="0"/>
        <w:autoSpaceDN w:val="0"/>
        <w:ind w:hanging="436"/>
        <w:jc w:val="both"/>
        <w:rPr>
          <w:rFonts w:ascii="Arial Narrow" w:hAnsi="Arial Narrow" w:cs="Tahoma"/>
          <w:sz w:val="18"/>
          <w:szCs w:val="18"/>
          <w:lang w:eastAsia="fr-FR"/>
        </w:rPr>
      </w:pPr>
      <w:r w:rsidRPr="00DE5056">
        <w:rPr>
          <w:rFonts w:ascii="Arial Narrow" w:hAnsi="Arial Narrow"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rsidR="005920E6" w:rsidRPr="00DE5056" w:rsidRDefault="005920E6"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r w:rsidRPr="00DE5056">
        <w:rPr>
          <w:rFonts w:ascii="Arial Narrow" w:hAnsi="Arial Narrow" w:cs="Tahoma"/>
          <w:b/>
          <w:color w:val="365F91" w:themeColor="accent1" w:themeShade="BF"/>
          <w:sz w:val="18"/>
          <w:szCs w:val="18"/>
          <w:u w:val="single"/>
          <w:lang w:eastAsia="fr-FR"/>
        </w:rPr>
        <w:t>3.3 Health and social insurance of the Provider or its employees</w:t>
      </w:r>
    </w:p>
    <w:p w:rsidR="005920E6" w:rsidRPr="00DE5056" w:rsidRDefault="005920E6" w:rsidP="00E65787">
      <w:pPr>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rsidR="005920E6" w:rsidRPr="00DE5056" w:rsidRDefault="005920E6"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r w:rsidRPr="00DE5056">
        <w:rPr>
          <w:rFonts w:ascii="Arial Narrow" w:hAnsi="Arial Narrow" w:cs="Tahoma"/>
          <w:b/>
          <w:color w:val="365F91" w:themeColor="accent1" w:themeShade="BF"/>
          <w:sz w:val="18"/>
          <w:szCs w:val="18"/>
          <w:u w:val="single"/>
          <w:lang w:eastAsia="fr-FR"/>
        </w:rPr>
        <w:t>3.4 Fiscal obligations</w:t>
      </w:r>
    </w:p>
    <w:p w:rsidR="005920E6" w:rsidRPr="00DE5056" w:rsidRDefault="005920E6" w:rsidP="00E65787">
      <w:pPr>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 xml:space="preserve">The Provider undertakes to inform the Council about any change of its status with regard to VAT, to observe all applicable rules and to comply with its fiscal obligations in: </w:t>
      </w:r>
    </w:p>
    <w:p w:rsidR="005920E6" w:rsidRPr="00DE5056" w:rsidRDefault="005920E6" w:rsidP="00E65787">
      <w:pPr>
        <w:tabs>
          <w:tab w:val="left" w:pos="426"/>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a) submitting a request for payment, or an invoice, to the Council in conformity with the applicable legislation;</w:t>
      </w:r>
    </w:p>
    <w:p w:rsidR="005920E6" w:rsidRPr="00DE5056" w:rsidRDefault="005920E6" w:rsidP="00E65787">
      <w:pPr>
        <w:tabs>
          <w:tab w:val="left" w:pos="142"/>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 xml:space="preserve">b) declaring all </w:t>
      </w:r>
      <w:r w:rsidRPr="00DE5056">
        <w:rPr>
          <w:rFonts w:ascii="Arial Narrow" w:hAnsi="Arial Narrow" w:cs="Tahoma"/>
          <w:sz w:val="18"/>
          <w:szCs w:val="18"/>
          <w:lang w:eastAsia="fr-FR"/>
        </w:rPr>
        <w:tab/>
        <w:t>fees received from the Council for tax purposes as required in his/her/its country of fiscal residence.</w:t>
      </w:r>
    </w:p>
    <w:p w:rsidR="005920E6" w:rsidRPr="00DE5056" w:rsidRDefault="005920E6"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r w:rsidRPr="00DE5056">
        <w:rPr>
          <w:rFonts w:ascii="Arial Narrow" w:hAnsi="Arial Narrow" w:cs="Tahoma"/>
          <w:b/>
          <w:color w:val="365F91" w:themeColor="accent1" w:themeShade="BF"/>
          <w:sz w:val="18"/>
          <w:szCs w:val="18"/>
          <w:u w:val="single"/>
          <w:lang w:eastAsia="fr-FR"/>
        </w:rPr>
        <w:t>3.5 Loyalty and confidentiality</w:t>
      </w:r>
    </w:p>
    <w:p w:rsidR="005920E6" w:rsidRPr="00DE5056" w:rsidRDefault="005920E6" w:rsidP="00B20FF1">
      <w:pPr>
        <w:pStyle w:val="ListParagraph"/>
        <w:numPr>
          <w:ilvl w:val="0"/>
          <w:numId w:val="8"/>
        </w:numPr>
        <w:tabs>
          <w:tab w:val="left" w:pos="284"/>
        </w:tabs>
        <w:autoSpaceDE w:val="0"/>
        <w:autoSpaceDN w:val="0"/>
        <w:ind w:left="567"/>
        <w:jc w:val="both"/>
        <w:rPr>
          <w:rFonts w:ascii="Arial Narrow" w:hAnsi="Arial Narrow" w:cs="Tahoma"/>
          <w:sz w:val="18"/>
          <w:szCs w:val="18"/>
          <w:lang w:eastAsia="fr-FR"/>
        </w:rPr>
      </w:pPr>
      <w:r w:rsidRPr="00DE5056">
        <w:rPr>
          <w:rFonts w:ascii="Arial Narrow" w:hAnsi="Arial Narrow"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rsidR="005920E6" w:rsidRPr="00DE5056" w:rsidRDefault="005920E6" w:rsidP="00B20FF1">
      <w:pPr>
        <w:pStyle w:val="ListParagraph"/>
        <w:numPr>
          <w:ilvl w:val="0"/>
          <w:numId w:val="8"/>
        </w:numPr>
        <w:tabs>
          <w:tab w:val="left" w:pos="284"/>
        </w:tabs>
        <w:autoSpaceDE w:val="0"/>
        <w:autoSpaceDN w:val="0"/>
        <w:ind w:left="567"/>
        <w:jc w:val="both"/>
        <w:rPr>
          <w:rFonts w:ascii="Arial Narrow" w:hAnsi="Arial Narrow" w:cs="Tahoma"/>
          <w:sz w:val="18"/>
          <w:szCs w:val="18"/>
          <w:lang w:eastAsia="fr-FR"/>
        </w:rPr>
      </w:pPr>
      <w:r w:rsidRPr="00DE5056">
        <w:rPr>
          <w:rFonts w:ascii="Arial Narrow" w:hAnsi="Arial Narrow"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w:t>
      </w:r>
      <w:r w:rsidRPr="00DE5056">
        <w:rPr>
          <w:rFonts w:ascii="Arial Narrow" w:hAnsi="Arial Narrow" w:cs="Tahoma"/>
          <w:sz w:val="18"/>
          <w:szCs w:val="18"/>
          <w:lang w:eastAsia="fr-FR"/>
        </w:rPr>
        <w:lastRenderedPageBreak/>
        <w:t>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rsidR="005920E6" w:rsidRPr="00DE5056" w:rsidRDefault="005920E6"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r w:rsidRPr="00DE5056">
        <w:rPr>
          <w:rFonts w:ascii="Arial Narrow" w:hAnsi="Arial Narrow" w:cs="Tahoma"/>
          <w:b/>
          <w:color w:val="365F91" w:themeColor="accent1" w:themeShade="BF"/>
          <w:sz w:val="18"/>
          <w:szCs w:val="18"/>
          <w:u w:val="single"/>
          <w:lang w:eastAsia="fr-FR"/>
        </w:rPr>
        <w:t xml:space="preserve">3.6 Disclosure of the terms of the contract </w:t>
      </w:r>
    </w:p>
    <w:p w:rsidR="005920E6" w:rsidRPr="00DE5056" w:rsidRDefault="005920E6" w:rsidP="00B20FF1">
      <w:pPr>
        <w:pStyle w:val="ListParagraph"/>
        <w:numPr>
          <w:ilvl w:val="0"/>
          <w:numId w:val="9"/>
        </w:numPr>
        <w:tabs>
          <w:tab w:val="left" w:pos="284"/>
        </w:tabs>
        <w:autoSpaceDE w:val="0"/>
        <w:autoSpaceDN w:val="0"/>
        <w:ind w:left="567" w:hanging="567"/>
        <w:jc w:val="both"/>
        <w:rPr>
          <w:rFonts w:ascii="Arial Narrow" w:hAnsi="Arial Narrow" w:cs="Tahoma"/>
          <w:sz w:val="18"/>
          <w:szCs w:val="18"/>
          <w:lang w:eastAsia="fr-FR"/>
        </w:rPr>
      </w:pPr>
      <w:r w:rsidRPr="00DE5056">
        <w:rPr>
          <w:rFonts w:ascii="Arial Narrow" w:hAnsi="Arial Narrow"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rsidR="005920E6" w:rsidRPr="00DE5056" w:rsidRDefault="005920E6" w:rsidP="00B20FF1">
      <w:pPr>
        <w:pStyle w:val="ListParagraph"/>
        <w:numPr>
          <w:ilvl w:val="0"/>
          <w:numId w:val="9"/>
        </w:numPr>
        <w:tabs>
          <w:tab w:val="left" w:pos="284"/>
        </w:tabs>
        <w:autoSpaceDE w:val="0"/>
        <w:autoSpaceDN w:val="0"/>
        <w:ind w:left="567" w:hanging="567"/>
        <w:jc w:val="both"/>
        <w:rPr>
          <w:rFonts w:ascii="Arial Narrow" w:hAnsi="Arial Narrow" w:cs="Tahoma"/>
          <w:sz w:val="18"/>
          <w:szCs w:val="18"/>
          <w:lang w:eastAsia="fr-FR"/>
        </w:rPr>
      </w:pPr>
      <w:r w:rsidRPr="00DE5056">
        <w:rPr>
          <w:rFonts w:ascii="Arial Narrow" w:hAnsi="Arial Narrow" w:cs="Tahoma"/>
          <w:sz w:val="18"/>
          <w:szCs w:val="18"/>
          <w:lang w:eastAsia="fr-FR"/>
        </w:rPr>
        <w:t>Whenever appropriate, specific confidentiality measures shall be taken by the Council to preserve the vital interests of the Provider.</w:t>
      </w:r>
    </w:p>
    <w:p w:rsidR="005920E6" w:rsidRPr="00DE5056" w:rsidRDefault="005920E6"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r w:rsidRPr="00DE5056">
        <w:rPr>
          <w:rFonts w:ascii="Arial Narrow" w:hAnsi="Arial Narrow" w:cs="Tahoma"/>
          <w:b/>
          <w:color w:val="365F91" w:themeColor="accent1" w:themeShade="BF"/>
          <w:sz w:val="18"/>
          <w:szCs w:val="18"/>
          <w:u w:val="single"/>
          <w:lang w:eastAsia="fr-FR"/>
        </w:rPr>
        <w:t>3.7 Use of the Council of Europe’s name</w:t>
      </w:r>
    </w:p>
    <w:p w:rsidR="005920E6" w:rsidRPr="00DE5056" w:rsidRDefault="005920E6" w:rsidP="00E65787">
      <w:pPr>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The Provider shall not use the Council’s name, flag or logo without prior authorisation of the Council.</w:t>
      </w:r>
    </w:p>
    <w:p w:rsidR="005920E6" w:rsidRPr="00DE5056" w:rsidRDefault="005920E6"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r w:rsidRPr="00DE5056">
        <w:rPr>
          <w:rFonts w:ascii="Arial Narrow" w:hAnsi="Arial Narrow" w:cs="Tahoma"/>
          <w:b/>
          <w:color w:val="365F91" w:themeColor="accent1" w:themeShade="BF"/>
          <w:sz w:val="18"/>
          <w:szCs w:val="18"/>
          <w:u w:val="single"/>
          <w:lang w:eastAsia="fr-FR"/>
        </w:rPr>
        <w:t>3.8 Data Protection</w:t>
      </w:r>
    </w:p>
    <w:bookmarkEnd w:id="2"/>
    <w:p w:rsidR="005920E6" w:rsidRPr="00DE5056" w:rsidRDefault="005920E6" w:rsidP="00B20FF1">
      <w:pPr>
        <w:pStyle w:val="ListParagraph"/>
        <w:numPr>
          <w:ilvl w:val="0"/>
          <w:numId w:val="10"/>
        </w:numPr>
        <w:ind w:left="567" w:hanging="567"/>
        <w:jc w:val="both"/>
        <w:rPr>
          <w:rFonts w:ascii="Arial Narrow" w:hAnsi="Arial Narrow" w:cs="Tahoma"/>
          <w:bCs/>
          <w:color w:val="000000" w:themeColor="text1"/>
          <w:sz w:val="18"/>
          <w:szCs w:val="18"/>
        </w:rPr>
      </w:pPr>
      <w:r w:rsidRPr="00DE5056">
        <w:rPr>
          <w:rFonts w:ascii="Arial Narrow" w:hAnsi="Arial Narrow"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rsidR="005920E6" w:rsidRPr="00DE5056" w:rsidRDefault="005920E6" w:rsidP="00B20FF1">
      <w:pPr>
        <w:pStyle w:val="ListParagraph"/>
        <w:numPr>
          <w:ilvl w:val="0"/>
          <w:numId w:val="10"/>
        </w:numPr>
        <w:ind w:left="567" w:hanging="567"/>
        <w:jc w:val="both"/>
        <w:rPr>
          <w:rFonts w:ascii="Arial Narrow" w:hAnsi="Arial Narrow" w:cs="Tahoma"/>
          <w:bCs/>
          <w:color w:val="000000" w:themeColor="text1"/>
          <w:sz w:val="18"/>
          <w:szCs w:val="18"/>
        </w:rPr>
      </w:pPr>
      <w:r w:rsidRPr="00DE5056">
        <w:rPr>
          <w:rFonts w:ascii="Arial Narrow" w:hAnsi="Arial Narrow" w:cs="Tahoma"/>
          <w:bCs/>
          <w:color w:val="000000" w:themeColor="text1"/>
          <w:sz w:val="18"/>
          <w:szCs w:val="18"/>
        </w:rPr>
        <w:t>Where the Provider, pursuant to its obligations under this contract, processes personal data on behalf of the Council, it shall:</w:t>
      </w:r>
    </w:p>
    <w:p w:rsidR="005920E6" w:rsidRPr="00DE5056" w:rsidRDefault="005920E6" w:rsidP="00B20FF1">
      <w:pPr>
        <w:pStyle w:val="ListParagraph"/>
        <w:numPr>
          <w:ilvl w:val="0"/>
          <w:numId w:val="11"/>
        </w:numPr>
        <w:ind w:hanging="513"/>
        <w:jc w:val="both"/>
        <w:rPr>
          <w:rFonts w:ascii="Arial Narrow" w:hAnsi="Arial Narrow" w:cs="Tahoma"/>
          <w:bCs/>
          <w:color w:val="000000" w:themeColor="text1"/>
          <w:sz w:val="18"/>
          <w:szCs w:val="18"/>
        </w:rPr>
      </w:pPr>
      <w:r w:rsidRPr="00DE5056">
        <w:rPr>
          <w:rFonts w:ascii="Arial Narrow" w:hAnsi="Arial Narrow" w:cs="Tahoma"/>
          <w:bCs/>
          <w:color w:val="000000" w:themeColor="text1"/>
          <w:sz w:val="18"/>
          <w:szCs w:val="18"/>
        </w:rPr>
        <w:t>Process personal data only in accordance with written instructions from the Council;</w:t>
      </w:r>
    </w:p>
    <w:p w:rsidR="005920E6" w:rsidRPr="00DE5056" w:rsidRDefault="005920E6" w:rsidP="00B20FF1">
      <w:pPr>
        <w:pStyle w:val="ListParagraph"/>
        <w:numPr>
          <w:ilvl w:val="0"/>
          <w:numId w:val="11"/>
        </w:numPr>
        <w:ind w:hanging="513"/>
        <w:jc w:val="both"/>
        <w:rPr>
          <w:rFonts w:ascii="Arial Narrow" w:hAnsi="Arial Narrow" w:cs="Tahoma"/>
          <w:bCs/>
          <w:color w:val="000000" w:themeColor="text1"/>
          <w:sz w:val="18"/>
          <w:szCs w:val="18"/>
        </w:rPr>
      </w:pPr>
      <w:r w:rsidRPr="00DE5056">
        <w:rPr>
          <w:rFonts w:ascii="Arial Narrow" w:hAnsi="Arial Narrow" w:cs="Tahoma"/>
          <w:bCs/>
          <w:color w:val="000000" w:themeColor="text1"/>
          <w:sz w:val="18"/>
          <w:szCs w:val="18"/>
        </w:rPr>
        <w:t>Process personal data only to the extent and in such manner as is necessary for the execution of the contract, or as otherwise notified by the Council;</w:t>
      </w:r>
    </w:p>
    <w:p w:rsidR="005920E6" w:rsidRPr="00DE5056" w:rsidRDefault="005920E6" w:rsidP="00B20FF1">
      <w:pPr>
        <w:pStyle w:val="ListParagraph"/>
        <w:numPr>
          <w:ilvl w:val="0"/>
          <w:numId w:val="11"/>
        </w:numPr>
        <w:ind w:hanging="513"/>
        <w:jc w:val="both"/>
        <w:rPr>
          <w:rFonts w:ascii="Arial Narrow" w:hAnsi="Arial Narrow" w:cs="Tahoma"/>
          <w:bCs/>
          <w:color w:val="000000" w:themeColor="text1"/>
          <w:sz w:val="18"/>
          <w:szCs w:val="18"/>
        </w:rPr>
      </w:pPr>
      <w:r w:rsidRPr="00DE5056">
        <w:rPr>
          <w:rFonts w:ascii="Arial Narrow" w:hAnsi="Arial Narrow"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rsidR="005920E6" w:rsidRPr="00DE5056" w:rsidRDefault="005920E6" w:rsidP="00B20FF1">
      <w:pPr>
        <w:pStyle w:val="ListParagraph"/>
        <w:numPr>
          <w:ilvl w:val="0"/>
          <w:numId w:val="11"/>
        </w:numPr>
        <w:ind w:hanging="513"/>
        <w:jc w:val="both"/>
        <w:rPr>
          <w:rFonts w:ascii="Arial Narrow" w:hAnsi="Arial Narrow" w:cs="Tahoma"/>
          <w:bCs/>
          <w:color w:val="000000" w:themeColor="text1"/>
          <w:sz w:val="18"/>
          <w:szCs w:val="18"/>
        </w:rPr>
      </w:pPr>
      <w:r w:rsidRPr="00DE5056">
        <w:rPr>
          <w:rFonts w:ascii="Arial Narrow" w:hAnsi="Arial Narrow"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rsidR="005920E6" w:rsidRPr="00DE5056" w:rsidRDefault="005920E6" w:rsidP="00B20FF1">
      <w:pPr>
        <w:pStyle w:val="ListParagraph"/>
        <w:numPr>
          <w:ilvl w:val="0"/>
          <w:numId w:val="11"/>
        </w:numPr>
        <w:ind w:hanging="513"/>
        <w:jc w:val="both"/>
        <w:rPr>
          <w:rFonts w:ascii="Arial Narrow" w:hAnsi="Arial Narrow" w:cs="Tahoma"/>
          <w:bCs/>
          <w:color w:val="000000" w:themeColor="text1"/>
          <w:sz w:val="18"/>
          <w:szCs w:val="18"/>
        </w:rPr>
      </w:pPr>
      <w:r w:rsidRPr="00DE5056">
        <w:rPr>
          <w:rFonts w:ascii="Arial Narrow" w:hAnsi="Arial Narrow"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rsidR="005920E6" w:rsidRPr="00DE5056" w:rsidRDefault="005920E6" w:rsidP="00B20FF1">
      <w:pPr>
        <w:pStyle w:val="ListParagraph"/>
        <w:numPr>
          <w:ilvl w:val="0"/>
          <w:numId w:val="11"/>
        </w:numPr>
        <w:ind w:hanging="513"/>
        <w:jc w:val="both"/>
        <w:rPr>
          <w:rFonts w:ascii="Arial Narrow" w:hAnsi="Arial Narrow" w:cs="Tahoma"/>
          <w:bCs/>
          <w:color w:val="000000" w:themeColor="text1"/>
          <w:sz w:val="18"/>
          <w:szCs w:val="18"/>
        </w:rPr>
      </w:pPr>
      <w:r w:rsidRPr="00DE5056">
        <w:rPr>
          <w:rFonts w:ascii="Arial Narrow" w:hAnsi="Arial Narrow" w:cs="Tahoma"/>
          <w:bCs/>
          <w:color w:val="000000" w:themeColor="text1"/>
          <w:sz w:val="18"/>
          <w:szCs w:val="18"/>
        </w:rPr>
        <w:t>Notify the Council within five working days if it receives:</w:t>
      </w:r>
      <w:r w:rsidRPr="00DE5056">
        <w:rPr>
          <w:rFonts w:ascii="Arial Narrow" w:hAnsi="Arial Narrow" w:cs="Tahoma"/>
          <w:bCs/>
          <w:color w:val="000000" w:themeColor="text1"/>
          <w:sz w:val="18"/>
          <w:szCs w:val="18"/>
        </w:rPr>
        <w:tab/>
      </w:r>
      <w:r w:rsidRPr="00DE5056">
        <w:rPr>
          <w:rFonts w:ascii="Arial Narrow" w:hAnsi="Arial Narrow" w:cs="Tahoma"/>
          <w:bCs/>
          <w:color w:val="000000" w:themeColor="text1"/>
          <w:sz w:val="18"/>
          <w:szCs w:val="18"/>
        </w:rPr>
        <w:br/>
        <w:t>a. a request from a data subject to have access (including rectification, deletion and objection) to that person’s personal data; or</w:t>
      </w:r>
      <w:r w:rsidRPr="00DE5056">
        <w:rPr>
          <w:rFonts w:ascii="Arial Narrow" w:hAnsi="Arial Narrow" w:cs="Tahoma"/>
          <w:bCs/>
          <w:color w:val="000000" w:themeColor="text1"/>
          <w:sz w:val="18"/>
          <w:szCs w:val="18"/>
        </w:rPr>
        <w:tab/>
      </w:r>
      <w:r w:rsidRPr="00DE5056">
        <w:rPr>
          <w:rFonts w:ascii="Arial Narrow" w:hAnsi="Arial Narrow" w:cs="Tahoma"/>
          <w:bCs/>
          <w:color w:val="000000" w:themeColor="text1"/>
          <w:sz w:val="18"/>
          <w:szCs w:val="18"/>
        </w:rPr>
        <w:br/>
        <w:t>b. a complaint or request related to the Council’s obligations to comply with the data protection requirements.</w:t>
      </w:r>
    </w:p>
    <w:p w:rsidR="005920E6" w:rsidRPr="00DE5056" w:rsidRDefault="005920E6" w:rsidP="00B20FF1">
      <w:pPr>
        <w:pStyle w:val="ListParagraph"/>
        <w:numPr>
          <w:ilvl w:val="0"/>
          <w:numId w:val="11"/>
        </w:numPr>
        <w:ind w:hanging="513"/>
        <w:jc w:val="both"/>
        <w:rPr>
          <w:rFonts w:ascii="Arial Narrow" w:hAnsi="Arial Narrow" w:cs="Tahoma"/>
          <w:bCs/>
          <w:color w:val="000000" w:themeColor="text1"/>
          <w:sz w:val="18"/>
          <w:szCs w:val="18"/>
        </w:rPr>
      </w:pPr>
      <w:r w:rsidRPr="00DE5056">
        <w:rPr>
          <w:rFonts w:ascii="Arial Narrow" w:hAnsi="Arial Narrow"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rsidR="005920E6" w:rsidRPr="00DE5056" w:rsidRDefault="005920E6" w:rsidP="00B20FF1">
      <w:pPr>
        <w:pStyle w:val="ListParagraph"/>
        <w:numPr>
          <w:ilvl w:val="0"/>
          <w:numId w:val="11"/>
        </w:numPr>
        <w:ind w:hanging="513"/>
        <w:jc w:val="both"/>
        <w:rPr>
          <w:rFonts w:ascii="Arial Narrow" w:hAnsi="Arial Narrow" w:cs="Tahoma"/>
          <w:bCs/>
          <w:color w:val="000000" w:themeColor="text1"/>
          <w:sz w:val="18"/>
          <w:szCs w:val="18"/>
        </w:rPr>
      </w:pPr>
      <w:r w:rsidRPr="00DE5056">
        <w:rPr>
          <w:rFonts w:ascii="Arial Narrow" w:hAnsi="Arial Narrow"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rsidR="005920E6" w:rsidRPr="00DE5056" w:rsidRDefault="005920E6" w:rsidP="00B20FF1">
      <w:pPr>
        <w:pStyle w:val="ListParagraph"/>
        <w:numPr>
          <w:ilvl w:val="0"/>
          <w:numId w:val="11"/>
        </w:numPr>
        <w:ind w:hanging="513"/>
        <w:jc w:val="both"/>
        <w:rPr>
          <w:rFonts w:ascii="Arial Narrow" w:hAnsi="Arial Narrow" w:cs="Tahoma"/>
          <w:bCs/>
          <w:color w:val="000000" w:themeColor="text1"/>
          <w:sz w:val="18"/>
          <w:szCs w:val="18"/>
        </w:rPr>
      </w:pPr>
      <w:r w:rsidRPr="00DE5056">
        <w:rPr>
          <w:rFonts w:ascii="Arial Narrow" w:hAnsi="Arial Narrow"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rsidR="005920E6" w:rsidRPr="00DE5056" w:rsidRDefault="005920E6" w:rsidP="00B20FF1">
      <w:pPr>
        <w:pStyle w:val="ListParagraph"/>
        <w:numPr>
          <w:ilvl w:val="0"/>
          <w:numId w:val="11"/>
        </w:numPr>
        <w:ind w:hanging="513"/>
        <w:jc w:val="both"/>
        <w:rPr>
          <w:rFonts w:ascii="Arial Narrow" w:hAnsi="Arial Narrow" w:cs="Tahoma"/>
          <w:bCs/>
          <w:color w:val="000000" w:themeColor="text1"/>
          <w:sz w:val="18"/>
          <w:szCs w:val="18"/>
        </w:rPr>
      </w:pPr>
      <w:r w:rsidRPr="00DE5056">
        <w:rPr>
          <w:rFonts w:ascii="Arial Narrow" w:hAnsi="Arial Narrow"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rsidR="005920E6" w:rsidRPr="00DE5056" w:rsidRDefault="005920E6" w:rsidP="00B20FF1">
      <w:pPr>
        <w:pStyle w:val="ListParagraph"/>
        <w:numPr>
          <w:ilvl w:val="0"/>
          <w:numId w:val="11"/>
        </w:numPr>
        <w:ind w:hanging="513"/>
        <w:jc w:val="both"/>
        <w:rPr>
          <w:rFonts w:ascii="Arial Narrow" w:hAnsi="Arial Narrow" w:cs="Tahoma"/>
          <w:bCs/>
          <w:color w:val="000000" w:themeColor="text1"/>
          <w:sz w:val="18"/>
          <w:szCs w:val="18"/>
        </w:rPr>
      </w:pPr>
      <w:r w:rsidRPr="00DE5056">
        <w:rPr>
          <w:rFonts w:ascii="Arial Narrow" w:hAnsi="Arial Narrow" w:cs="Tahoma"/>
          <w:bCs/>
          <w:color w:val="000000" w:themeColor="text1"/>
          <w:sz w:val="18"/>
          <w:szCs w:val="18"/>
        </w:rPr>
        <w:t>Upon the Council’s request, delete or return to the Council all personal data and any existing copies, unless the applicable law requires storage of the personal data.</w:t>
      </w:r>
    </w:p>
    <w:p w:rsidR="005920E6" w:rsidRPr="00DE5056" w:rsidRDefault="005920E6"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r w:rsidRPr="00DE5056">
        <w:rPr>
          <w:rFonts w:ascii="Arial Narrow" w:hAnsi="Arial Narrow" w:cs="Tahoma"/>
          <w:b/>
          <w:color w:val="365F91" w:themeColor="accent1" w:themeShade="BF"/>
          <w:sz w:val="18"/>
          <w:szCs w:val="18"/>
          <w:u w:val="single"/>
          <w:lang w:eastAsia="fr-FR"/>
        </w:rPr>
        <w:t>3.9 Parallel Activities</w:t>
      </w:r>
    </w:p>
    <w:p w:rsidR="005920E6" w:rsidRPr="00DE5056" w:rsidRDefault="005920E6" w:rsidP="00E65787">
      <w:pPr>
        <w:tabs>
          <w:tab w:val="left" w:pos="284"/>
        </w:tabs>
        <w:contextualSpacing/>
        <w:jc w:val="both"/>
        <w:rPr>
          <w:rFonts w:ascii="Arial Narrow" w:eastAsia="Calibri" w:hAnsi="Arial Narrow" w:cs="Tahoma"/>
          <w:sz w:val="18"/>
          <w:szCs w:val="18"/>
        </w:rPr>
      </w:pPr>
      <w:r w:rsidRPr="00DE5056">
        <w:rPr>
          <w:rFonts w:ascii="Arial Narrow" w:eastAsia="Calibri" w:hAnsi="Arial Narrow" w:cs="Tahoma"/>
          <w:sz w:val="18"/>
          <w:szCs w:val="18"/>
        </w:rPr>
        <w:t>Where the Provider is a natural person who is employed in parallel to this Contract, they hereby confirm that they:</w:t>
      </w:r>
    </w:p>
    <w:p w:rsidR="005920E6" w:rsidRPr="00DE5056" w:rsidRDefault="005920E6" w:rsidP="00E65787">
      <w:pPr>
        <w:tabs>
          <w:tab w:val="left" w:pos="284"/>
        </w:tabs>
        <w:contextualSpacing/>
        <w:jc w:val="both"/>
        <w:rPr>
          <w:rFonts w:ascii="Arial Narrow" w:eastAsia="Calibri" w:hAnsi="Arial Narrow" w:cs="Tahoma"/>
          <w:sz w:val="18"/>
          <w:szCs w:val="18"/>
        </w:rPr>
      </w:pPr>
      <w:r w:rsidRPr="00DE5056">
        <w:rPr>
          <w:rFonts w:ascii="Arial Narrow" w:eastAsia="Calibri" w:hAnsi="Arial Narrow" w:cs="Tahoma"/>
          <w:sz w:val="18"/>
          <w:szCs w:val="18"/>
        </w:rPr>
        <w:t>a) have been granted approval from their employer to perform paid services for the Council under this Contract, and/or</w:t>
      </w:r>
    </w:p>
    <w:p w:rsidR="005920E6" w:rsidRPr="00DE5056" w:rsidRDefault="005920E6" w:rsidP="00E65787">
      <w:pPr>
        <w:tabs>
          <w:tab w:val="left" w:pos="284"/>
        </w:tabs>
        <w:contextualSpacing/>
        <w:jc w:val="both"/>
        <w:rPr>
          <w:rFonts w:ascii="Arial Narrow" w:eastAsia="Calibri" w:hAnsi="Arial Narrow" w:cs="Tahoma"/>
          <w:sz w:val="18"/>
          <w:szCs w:val="18"/>
        </w:rPr>
      </w:pPr>
      <w:r w:rsidRPr="00DE5056">
        <w:rPr>
          <w:rFonts w:ascii="Arial Narrow" w:eastAsia="Calibri" w:hAnsi="Arial Narrow" w:cs="Tahoma"/>
          <w:sz w:val="18"/>
          <w:szCs w:val="18"/>
        </w:rPr>
        <w:t>b) have been granted leave during the performance of their obligations under this Contract.</w:t>
      </w:r>
    </w:p>
    <w:p w:rsidR="00A72D5E" w:rsidRPr="00DE5056" w:rsidRDefault="00A72D5E"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p>
    <w:p w:rsidR="00A72D5E" w:rsidRPr="00DE5056" w:rsidRDefault="00A72D5E"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p>
    <w:p w:rsidR="005920E6" w:rsidRPr="00DE5056" w:rsidRDefault="005920E6"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r w:rsidRPr="00DE5056">
        <w:rPr>
          <w:rFonts w:ascii="Arial Narrow" w:hAnsi="Arial Narrow" w:cs="Tahoma"/>
          <w:b/>
          <w:color w:val="365F91" w:themeColor="accent1" w:themeShade="BF"/>
          <w:sz w:val="18"/>
          <w:szCs w:val="18"/>
          <w:u w:val="single"/>
          <w:lang w:eastAsia="fr-FR"/>
        </w:rPr>
        <w:t>3.10 Other obligations</w:t>
      </w:r>
    </w:p>
    <w:p w:rsidR="005920E6" w:rsidRPr="00DE5056" w:rsidRDefault="005920E6" w:rsidP="00B20FF1">
      <w:pPr>
        <w:pStyle w:val="ListParagraph"/>
        <w:numPr>
          <w:ilvl w:val="0"/>
          <w:numId w:val="12"/>
        </w:numPr>
        <w:tabs>
          <w:tab w:val="left" w:pos="426"/>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In the performance of the present contract, the Provider undertakes to comply with the applicable principles, rules and values of the Council.</w:t>
      </w:r>
    </w:p>
    <w:p w:rsidR="005920E6" w:rsidRPr="00DE5056" w:rsidRDefault="005920E6" w:rsidP="00B20FF1">
      <w:pPr>
        <w:pStyle w:val="ListParagraph"/>
        <w:numPr>
          <w:ilvl w:val="0"/>
          <w:numId w:val="12"/>
        </w:numPr>
        <w:tabs>
          <w:tab w:val="left" w:pos="426"/>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 xml:space="preserve">The Staff Regulations and the rules concerning temporary staff members shall not apply to the Provider. </w:t>
      </w:r>
    </w:p>
    <w:p w:rsidR="005920E6" w:rsidRPr="00DE5056" w:rsidRDefault="005920E6" w:rsidP="00B20FF1">
      <w:pPr>
        <w:pStyle w:val="ListParagraph"/>
        <w:numPr>
          <w:ilvl w:val="0"/>
          <w:numId w:val="12"/>
        </w:numPr>
        <w:tabs>
          <w:tab w:val="left" w:pos="426"/>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Nothing in this contract may be construed as conferring on the Provider the capacity of a Council of Europe staff member or employee.</w:t>
      </w:r>
    </w:p>
    <w:p w:rsidR="005920E6" w:rsidRPr="00DE5056" w:rsidRDefault="005920E6" w:rsidP="00E65787">
      <w:pPr>
        <w:tabs>
          <w:tab w:val="left" w:pos="426"/>
        </w:tabs>
        <w:autoSpaceDE w:val="0"/>
        <w:autoSpaceDN w:val="0"/>
        <w:jc w:val="both"/>
        <w:rPr>
          <w:rFonts w:ascii="Arial Narrow" w:hAnsi="Arial Narrow" w:cs="Tahoma"/>
          <w:sz w:val="18"/>
          <w:szCs w:val="18"/>
          <w:lang w:eastAsia="fr-FR"/>
        </w:rPr>
      </w:pPr>
    </w:p>
    <w:p w:rsidR="005920E6" w:rsidRPr="00DE5056" w:rsidRDefault="005920E6" w:rsidP="00E65787">
      <w:pPr>
        <w:tabs>
          <w:tab w:val="left" w:pos="284"/>
        </w:tabs>
        <w:autoSpaceDE w:val="0"/>
        <w:autoSpaceDN w:val="0"/>
        <w:jc w:val="both"/>
        <w:rPr>
          <w:rFonts w:ascii="Arial Narrow" w:hAnsi="Arial Narrow" w:cs="Tahoma"/>
          <w:b/>
          <w:smallCaps/>
          <w:color w:val="365F91" w:themeColor="accent1" w:themeShade="BF"/>
          <w:sz w:val="18"/>
          <w:szCs w:val="18"/>
          <w:lang w:eastAsia="fr-FR"/>
        </w:rPr>
      </w:pPr>
      <w:r w:rsidRPr="00DE5056">
        <w:rPr>
          <w:rFonts w:ascii="Arial Narrow" w:hAnsi="Arial Narrow" w:cs="Tahoma"/>
          <w:b/>
          <w:smallCaps/>
          <w:color w:val="365F91" w:themeColor="accent1" w:themeShade="BF"/>
          <w:sz w:val="18"/>
          <w:szCs w:val="18"/>
          <w:lang w:eastAsia="fr-FR"/>
        </w:rPr>
        <w:t xml:space="preserve">Article 4 – Fees, expenses and mode of payment </w:t>
      </w:r>
    </w:p>
    <w:p w:rsidR="005920E6" w:rsidRPr="00DE5056" w:rsidRDefault="005920E6" w:rsidP="00E65787">
      <w:pPr>
        <w:tabs>
          <w:tab w:val="left" w:pos="284"/>
        </w:tabs>
        <w:autoSpaceDE w:val="0"/>
        <w:autoSpaceDN w:val="0"/>
        <w:jc w:val="both"/>
        <w:rPr>
          <w:rFonts w:ascii="Arial Narrow" w:hAnsi="Arial Narrow" w:cs="Tahoma"/>
          <w:b/>
          <w:color w:val="365F91"/>
          <w:sz w:val="18"/>
          <w:szCs w:val="18"/>
          <w:u w:val="single"/>
          <w:lang w:eastAsia="fr-FR"/>
        </w:rPr>
      </w:pPr>
      <w:r w:rsidRPr="00DE5056">
        <w:rPr>
          <w:rFonts w:ascii="Arial Narrow" w:hAnsi="Arial Narrow" w:cs="Tahoma"/>
          <w:b/>
          <w:color w:val="365F91"/>
          <w:sz w:val="18"/>
          <w:szCs w:val="18"/>
          <w:u w:val="single"/>
          <w:lang w:eastAsia="fr-FR"/>
        </w:rPr>
        <w:t>4.1 Fees</w:t>
      </w:r>
    </w:p>
    <w:p w:rsidR="005920E6" w:rsidRPr="00DE5056" w:rsidRDefault="005920E6" w:rsidP="00B20FF1">
      <w:pPr>
        <w:pStyle w:val="ListParagraph"/>
        <w:numPr>
          <w:ilvl w:val="0"/>
          <w:numId w:val="22"/>
        </w:numPr>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rsidR="005920E6" w:rsidRPr="00DE5056" w:rsidRDefault="005920E6" w:rsidP="00B20FF1">
      <w:pPr>
        <w:pStyle w:val="ListParagraph"/>
        <w:numPr>
          <w:ilvl w:val="0"/>
          <w:numId w:val="22"/>
        </w:numPr>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Amounts are final and not subject to review.</w:t>
      </w:r>
    </w:p>
    <w:p w:rsidR="005920E6" w:rsidRPr="00DE5056" w:rsidRDefault="005920E6"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r w:rsidRPr="00DE5056">
        <w:rPr>
          <w:rFonts w:ascii="Arial Narrow" w:hAnsi="Arial Narrow" w:cs="Tahoma"/>
          <w:b/>
          <w:color w:val="365F91" w:themeColor="accent1" w:themeShade="BF"/>
          <w:sz w:val="18"/>
          <w:szCs w:val="18"/>
          <w:u w:val="single"/>
          <w:lang w:eastAsia="fr-FR"/>
        </w:rPr>
        <w:t>4.2 VAT</w:t>
      </w:r>
    </w:p>
    <w:p w:rsidR="005920E6" w:rsidRPr="00DE5056" w:rsidRDefault="005920E6" w:rsidP="00B20FF1">
      <w:pPr>
        <w:pStyle w:val="ListParagraph"/>
        <w:numPr>
          <w:ilvl w:val="0"/>
          <w:numId w:val="13"/>
        </w:numPr>
        <w:tabs>
          <w:tab w:val="left" w:pos="426"/>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Should the Provider not be subject to VAT, the amount invoiced shall be net fixed amount. Should the Provider be subject to VAT, the amount shall be invoiced as indicated in Articles 4.2.2 to 4.2.5.</w:t>
      </w:r>
    </w:p>
    <w:p w:rsidR="005920E6" w:rsidRPr="00DE5056" w:rsidRDefault="005920E6" w:rsidP="00B20FF1">
      <w:pPr>
        <w:pStyle w:val="ListParagraph"/>
        <w:numPr>
          <w:ilvl w:val="0"/>
          <w:numId w:val="13"/>
        </w:numPr>
        <w:tabs>
          <w:tab w:val="left" w:pos="426"/>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 xml:space="preserve">Should the deliverables be taxable in France, the amount invoiced shall be VAT inclusive. </w:t>
      </w:r>
    </w:p>
    <w:p w:rsidR="005920E6" w:rsidRPr="00DE5056" w:rsidRDefault="005920E6" w:rsidP="00B20FF1">
      <w:pPr>
        <w:pStyle w:val="ListParagraph"/>
        <w:numPr>
          <w:ilvl w:val="0"/>
          <w:numId w:val="13"/>
        </w:numPr>
        <w:tabs>
          <w:tab w:val="left" w:pos="426"/>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DE5056">
        <w:rPr>
          <w:rFonts w:ascii="Arial Narrow" w:hAnsi="Arial Narrow" w:cs="Tahoma"/>
          <w:i/>
          <w:sz w:val="18"/>
          <w:szCs w:val="18"/>
          <w:lang w:eastAsia="fr-FR"/>
        </w:rPr>
        <w:t>Intra-Community sale/service to an exempted organisation: Articles 143 and 151 of Council Directive 2006/112/EC</w:t>
      </w:r>
      <w:r w:rsidRPr="00DE5056">
        <w:rPr>
          <w:rFonts w:ascii="Arial Narrow" w:hAnsi="Arial Narrow" w:cs="Tahoma"/>
          <w:sz w:val="18"/>
          <w:szCs w:val="18"/>
          <w:lang w:eastAsia="fr-FR"/>
        </w:rPr>
        <w:t xml:space="preserve">” and should indicate the final total amount excluding VAT. In case the CoE will not be in a position to provide the said certificate, the Council will pay the invoice with VAT included.  </w:t>
      </w:r>
    </w:p>
    <w:p w:rsidR="005920E6" w:rsidRPr="00DE5056" w:rsidRDefault="005920E6" w:rsidP="00B20FF1">
      <w:pPr>
        <w:pStyle w:val="ListParagraph"/>
        <w:numPr>
          <w:ilvl w:val="0"/>
          <w:numId w:val="13"/>
        </w:numPr>
        <w:tabs>
          <w:tab w:val="left" w:pos="426"/>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rsidR="005920E6" w:rsidRPr="00DE5056" w:rsidRDefault="005920E6" w:rsidP="00B20FF1">
      <w:pPr>
        <w:pStyle w:val="ListParagraph"/>
        <w:numPr>
          <w:ilvl w:val="0"/>
          <w:numId w:val="13"/>
        </w:numPr>
        <w:tabs>
          <w:tab w:val="left" w:pos="426"/>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lastRenderedPageBreak/>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DE5056">
        <w:rPr>
          <w:rFonts w:ascii="Arial Narrow" w:hAnsi="Arial Narrow" w:cs="Tahoma"/>
          <w:i/>
          <w:sz w:val="18"/>
          <w:szCs w:val="18"/>
          <w:lang w:eastAsia="fr-FR"/>
        </w:rPr>
        <w:t>Intra-community sale/service: French VAT collected by the Provider and paid to the Mini One-Stop shop in [Address/Country]</w:t>
      </w:r>
      <w:r w:rsidRPr="00DE5056">
        <w:rPr>
          <w:rFonts w:ascii="Arial Narrow" w:hAnsi="Arial Narrow" w:cs="Tahoma"/>
          <w:sz w:val="18"/>
          <w:szCs w:val="18"/>
          <w:lang w:eastAsia="fr-FR"/>
        </w:rPr>
        <w:t>”.</w:t>
      </w:r>
    </w:p>
    <w:p w:rsidR="005920E6" w:rsidRPr="00DE5056" w:rsidRDefault="005920E6" w:rsidP="00B20FF1">
      <w:pPr>
        <w:pStyle w:val="ListParagraph"/>
        <w:numPr>
          <w:ilvl w:val="1"/>
          <w:numId w:val="23"/>
        </w:numPr>
        <w:tabs>
          <w:tab w:val="left" w:pos="284"/>
        </w:tabs>
        <w:autoSpaceDE w:val="0"/>
        <w:autoSpaceDN w:val="0"/>
        <w:jc w:val="both"/>
        <w:rPr>
          <w:rFonts w:ascii="Arial Narrow" w:hAnsi="Arial Narrow" w:cs="Tahoma"/>
          <w:b/>
          <w:color w:val="365F91" w:themeColor="accent1" w:themeShade="BF"/>
          <w:sz w:val="18"/>
          <w:szCs w:val="18"/>
          <w:lang w:eastAsia="fr-FR"/>
        </w:rPr>
      </w:pPr>
      <w:r w:rsidRPr="00DE5056">
        <w:rPr>
          <w:rFonts w:ascii="Arial Narrow" w:hAnsi="Arial Narrow" w:cs="Tahoma"/>
          <w:b/>
          <w:color w:val="365F91" w:themeColor="accent1" w:themeShade="BF"/>
          <w:sz w:val="18"/>
          <w:szCs w:val="18"/>
          <w:lang w:eastAsia="fr-FR"/>
        </w:rPr>
        <w:t>Invoicing and payment</w:t>
      </w:r>
    </w:p>
    <w:p w:rsidR="005920E6" w:rsidRPr="00DE5056" w:rsidRDefault="005920E6" w:rsidP="00B20FF1">
      <w:pPr>
        <w:pStyle w:val="ListParagraph"/>
        <w:numPr>
          <w:ilvl w:val="0"/>
          <w:numId w:val="21"/>
        </w:numPr>
        <w:autoSpaceDE w:val="0"/>
        <w:autoSpaceDN w:val="0"/>
        <w:ind w:left="709" w:hanging="709"/>
        <w:jc w:val="both"/>
        <w:rPr>
          <w:rFonts w:ascii="Arial Narrow" w:hAnsi="Arial Narrow" w:cs="Tahoma"/>
          <w:sz w:val="18"/>
          <w:szCs w:val="18"/>
          <w:lang w:eastAsia="fr-FR"/>
        </w:rPr>
      </w:pPr>
      <w:r w:rsidRPr="00DE5056">
        <w:rPr>
          <w:rFonts w:ascii="Arial Narrow" w:hAnsi="Arial Narrow"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rsidR="005920E6" w:rsidRPr="00DE5056" w:rsidRDefault="005920E6" w:rsidP="00B20FF1">
      <w:pPr>
        <w:pStyle w:val="ListParagraph"/>
        <w:numPr>
          <w:ilvl w:val="0"/>
          <w:numId w:val="21"/>
        </w:numPr>
        <w:autoSpaceDE w:val="0"/>
        <w:autoSpaceDN w:val="0"/>
        <w:ind w:left="709" w:hanging="709"/>
        <w:jc w:val="both"/>
        <w:rPr>
          <w:rFonts w:ascii="Arial Narrow" w:hAnsi="Arial Narrow" w:cs="Tahoma"/>
          <w:sz w:val="18"/>
          <w:szCs w:val="18"/>
          <w:lang w:eastAsia="fr-FR"/>
        </w:rPr>
      </w:pPr>
      <w:r w:rsidRPr="00DE5056">
        <w:rPr>
          <w:rFonts w:ascii="Arial Narrow" w:hAnsi="Arial Narrow" w:cs="Tahoma"/>
          <w:sz w:val="18"/>
          <w:szCs w:val="18"/>
        </w:rPr>
        <w:t>Before accepting the Deliverable(s), the Council reserves the right to ask the Provider to submit any other document or information that may serve the purpose of establishing that the Contract has been duly executed.</w:t>
      </w:r>
    </w:p>
    <w:p w:rsidR="005920E6" w:rsidRPr="00DE5056" w:rsidRDefault="005920E6" w:rsidP="00B20FF1">
      <w:pPr>
        <w:pStyle w:val="ListParagraph"/>
        <w:numPr>
          <w:ilvl w:val="0"/>
          <w:numId w:val="21"/>
        </w:numPr>
        <w:autoSpaceDE w:val="0"/>
        <w:autoSpaceDN w:val="0"/>
        <w:ind w:left="709" w:hanging="709"/>
        <w:jc w:val="both"/>
        <w:rPr>
          <w:rFonts w:ascii="Arial Narrow" w:hAnsi="Arial Narrow" w:cs="Tahoma"/>
          <w:sz w:val="18"/>
          <w:szCs w:val="18"/>
          <w:lang w:eastAsia="fr-FR"/>
        </w:rPr>
      </w:pPr>
      <w:r w:rsidRPr="00DE5056">
        <w:rPr>
          <w:rFonts w:ascii="Arial Narrow" w:hAnsi="Arial Narrow" w:cs="Tahoma"/>
          <w:sz w:val="18"/>
          <w:szCs w:val="18"/>
        </w:rPr>
        <w:t xml:space="preserve">In the case of event organisation, the Provider shall in any case submit any document that proves that the event took place, including but not limited to </w:t>
      </w:r>
      <w:r w:rsidRPr="00DE5056">
        <w:rPr>
          <w:rFonts w:ascii="Arial Narrow" w:hAnsi="Arial Narrow" w:cs="Tahoma"/>
          <w:sz w:val="18"/>
          <w:szCs w:val="18"/>
          <w:lang w:val="en-US" w:eastAsia="en-US"/>
        </w:rPr>
        <w:t xml:space="preserve">an attendance sheet broken down into half days specifying the location, date(s) and time(s) of the event(s) or activity(ies), to be individually signed by </w:t>
      </w:r>
      <w:r w:rsidRPr="00DE5056">
        <w:rPr>
          <w:rFonts w:ascii="Arial Narrow" w:hAnsi="Arial Narrow" w:cs="Tahoma"/>
          <w:sz w:val="18"/>
          <w:szCs w:val="18"/>
          <w:u w:val="single"/>
          <w:lang w:val="en-US" w:eastAsia="en-US"/>
        </w:rPr>
        <w:t>each</w:t>
      </w:r>
      <w:r w:rsidRPr="00DE5056">
        <w:rPr>
          <w:rFonts w:ascii="Arial Narrow" w:hAnsi="Arial Narrow" w:cs="Tahoma"/>
          <w:sz w:val="18"/>
          <w:szCs w:val="18"/>
          <w:lang w:val="en-US" w:eastAsia="en-US"/>
        </w:rPr>
        <w:t xml:space="preserve"> participant and the Provider.</w:t>
      </w:r>
    </w:p>
    <w:p w:rsidR="005920E6" w:rsidRPr="00DE5056" w:rsidRDefault="005920E6" w:rsidP="00B20FF1">
      <w:pPr>
        <w:pStyle w:val="ListParagraph"/>
        <w:numPr>
          <w:ilvl w:val="0"/>
          <w:numId w:val="21"/>
        </w:numPr>
        <w:autoSpaceDE w:val="0"/>
        <w:autoSpaceDN w:val="0"/>
        <w:ind w:left="709" w:hanging="709"/>
        <w:jc w:val="both"/>
        <w:rPr>
          <w:rFonts w:ascii="Arial Narrow" w:hAnsi="Arial Narrow" w:cs="Tahoma"/>
          <w:sz w:val="18"/>
          <w:szCs w:val="18"/>
          <w:lang w:eastAsia="fr-FR"/>
        </w:rPr>
      </w:pPr>
      <w:r w:rsidRPr="00DE5056">
        <w:rPr>
          <w:rFonts w:ascii="Arial Narrow" w:hAnsi="Arial Narrow"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E5056">
        <w:rPr>
          <w:rFonts w:ascii="Arial Narrow" w:eastAsia="Calibri" w:hAnsi="Arial Narrow" w:cs="Tahoma"/>
          <w:sz w:val="18"/>
          <w:szCs w:val="18"/>
          <w:lang w:eastAsia="en-US"/>
        </w:rPr>
        <w:t xml:space="preserve">Terms of reference </w:t>
      </w:r>
      <w:r w:rsidRPr="00DE5056">
        <w:rPr>
          <w:rFonts w:ascii="Arial Narrow" w:hAnsi="Arial Narrow" w:cs="Tahoma"/>
          <w:sz w:val="18"/>
          <w:szCs w:val="18"/>
        </w:rPr>
        <w:t>and its/their acceptance by the Council.</w:t>
      </w:r>
    </w:p>
    <w:p w:rsidR="005920E6" w:rsidRPr="00DE5056" w:rsidRDefault="005920E6" w:rsidP="00B20FF1">
      <w:pPr>
        <w:pStyle w:val="ListParagraph"/>
        <w:numPr>
          <w:ilvl w:val="0"/>
          <w:numId w:val="21"/>
        </w:numPr>
        <w:autoSpaceDE w:val="0"/>
        <w:autoSpaceDN w:val="0"/>
        <w:ind w:left="709" w:hanging="709"/>
        <w:jc w:val="both"/>
        <w:rPr>
          <w:rFonts w:ascii="Arial Narrow" w:hAnsi="Arial Narrow" w:cs="Tahoma"/>
          <w:sz w:val="18"/>
          <w:szCs w:val="18"/>
          <w:lang w:eastAsia="fr-FR"/>
        </w:rPr>
      </w:pPr>
      <w:r w:rsidRPr="00DE5056">
        <w:rPr>
          <w:rFonts w:ascii="Arial Narrow" w:hAnsi="Arial Narrow" w:cs="Tahoma"/>
          <w:sz w:val="18"/>
          <w:szCs w:val="18"/>
        </w:rPr>
        <w:t xml:space="preserve">In cases where an advance payment is foreseen, it shall be paid within 60 calendar days upon signature of the contract. </w:t>
      </w:r>
    </w:p>
    <w:p w:rsidR="005920E6" w:rsidRPr="00DE5056" w:rsidRDefault="005920E6" w:rsidP="00E65787">
      <w:pPr>
        <w:tabs>
          <w:tab w:val="left" w:pos="284"/>
        </w:tabs>
        <w:autoSpaceDE w:val="0"/>
        <w:autoSpaceDN w:val="0"/>
        <w:jc w:val="both"/>
        <w:rPr>
          <w:rFonts w:ascii="Arial Narrow" w:hAnsi="Arial Narrow" w:cs="Tahoma"/>
          <w:b/>
          <w:color w:val="365F91" w:themeColor="accent1" w:themeShade="BF"/>
          <w:sz w:val="18"/>
          <w:szCs w:val="18"/>
          <w:u w:val="single"/>
          <w:lang w:eastAsia="fr-FR"/>
        </w:rPr>
      </w:pPr>
      <w:r w:rsidRPr="00DE5056">
        <w:rPr>
          <w:rFonts w:ascii="Arial Narrow" w:hAnsi="Arial Narrow" w:cs="Tahoma"/>
          <w:b/>
          <w:color w:val="365F91" w:themeColor="accent1" w:themeShade="BF"/>
          <w:sz w:val="18"/>
          <w:szCs w:val="18"/>
          <w:u w:val="single"/>
          <w:lang w:eastAsia="fr-FR"/>
        </w:rPr>
        <w:t>4.4 Other expenses</w:t>
      </w:r>
    </w:p>
    <w:p w:rsidR="005920E6" w:rsidRPr="00DE5056" w:rsidRDefault="005920E6" w:rsidP="00B20FF1">
      <w:pPr>
        <w:pStyle w:val="ListParagraph"/>
        <w:numPr>
          <w:ilvl w:val="0"/>
          <w:numId w:val="20"/>
        </w:numPr>
        <w:tabs>
          <w:tab w:val="left" w:pos="0"/>
        </w:tabs>
        <w:autoSpaceDE w:val="0"/>
        <w:autoSpaceDN w:val="0"/>
        <w:ind w:left="709" w:hanging="709"/>
        <w:jc w:val="both"/>
        <w:rPr>
          <w:rFonts w:ascii="Arial Narrow" w:hAnsi="Arial Narrow" w:cs="Tahoma"/>
          <w:color w:val="000000"/>
          <w:sz w:val="18"/>
          <w:szCs w:val="18"/>
        </w:rPr>
      </w:pPr>
      <w:r w:rsidRPr="00DE5056">
        <w:rPr>
          <w:rFonts w:ascii="Arial Narrow" w:hAnsi="Arial Narrow"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DE5056">
        <w:rPr>
          <w:rStyle w:val="FootnoteReference"/>
          <w:rFonts w:ascii="Arial Narrow" w:hAnsi="Arial Narrow" w:cs="Tahoma"/>
          <w:color w:val="000000"/>
          <w:sz w:val="18"/>
          <w:szCs w:val="18"/>
        </w:rPr>
        <w:footnoteReference w:id="4"/>
      </w:r>
    </w:p>
    <w:p w:rsidR="005920E6" w:rsidRPr="00DE5056" w:rsidRDefault="005920E6" w:rsidP="00B20FF1">
      <w:pPr>
        <w:pStyle w:val="ListParagraph"/>
        <w:numPr>
          <w:ilvl w:val="0"/>
          <w:numId w:val="20"/>
        </w:numPr>
        <w:tabs>
          <w:tab w:val="left" w:pos="0"/>
          <w:tab w:val="left" w:pos="284"/>
        </w:tabs>
        <w:autoSpaceDE w:val="0"/>
        <w:autoSpaceDN w:val="0"/>
        <w:ind w:left="709" w:hanging="709"/>
        <w:jc w:val="both"/>
        <w:rPr>
          <w:rFonts w:ascii="Arial Narrow" w:hAnsi="Arial Narrow" w:cs="Tahoma"/>
          <w:sz w:val="18"/>
          <w:szCs w:val="18"/>
          <w:lang w:eastAsia="fr-FR"/>
        </w:rPr>
      </w:pPr>
      <w:r w:rsidRPr="00DE5056">
        <w:rPr>
          <w:rFonts w:ascii="Arial Narrow" w:hAnsi="Arial Narrow"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rsidR="005920E6" w:rsidRPr="00DE5056" w:rsidRDefault="005920E6" w:rsidP="00B20FF1">
      <w:pPr>
        <w:pStyle w:val="ListParagraph"/>
        <w:numPr>
          <w:ilvl w:val="0"/>
          <w:numId w:val="20"/>
        </w:numPr>
        <w:tabs>
          <w:tab w:val="left" w:pos="0"/>
          <w:tab w:val="left" w:pos="284"/>
        </w:tabs>
        <w:autoSpaceDE w:val="0"/>
        <w:autoSpaceDN w:val="0"/>
        <w:ind w:left="709" w:hanging="709"/>
        <w:jc w:val="both"/>
        <w:rPr>
          <w:rFonts w:ascii="Arial Narrow" w:hAnsi="Arial Narrow" w:cs="Tahoma"/>
          <w:sz w:val="18"/>
          <w:szCs w:val="18"/>
          <w:lang w:eastAsia="fr-FR"/>
        </w:rPr>
      </w:pPr>
      <w:r w:rsidRPr="00DE5056">
        <w:rPr>
          <w:rFonts w:ascii="Arial Narrow" w:hAnsi="Arial Narrow"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rsidR="005920E6" w:rsidRPr="00DE5056" w:rsidRDefault="005920E6" w:rsidP="00E65787">
      <w:pPr>
        <w:tabs>
          <w:tab w:val="left" w:pos="284"/>
        </w:tabs>
        <w:autoSpaceDE w:val="0"/>
        <w:autoSpaceDN w:val="0"/>
        <w:jc w:val="both"/>
        <w:rPr>
          <w:rFonts w:ascii="Arial Narrow" w:hAnsi="Arial Narrow" w:cs="Tahoma"/>
          <w:b/>
          <w:smallCaps/>
          <w:color w:val="365F91" w:themeColor="accent1" w:themeShade="BF"/>
          <w:sz w:val="18"/>
          <w:szCs w:val="18"/>
          <w:lang w:eastAsia="fr-FR"/>
        </w:rPr>
      </w:pPr>
    </w:p>
    <w:p w:rsidR="005920E6" w:rsidRPr="00DE5056" w:rsidRDefault="005920E6" w:rsidP="00E65787">
      <w:pPr>
        <w:tabs>
          <w:tab w:val="left" w:pos="284"/>
        </w:tabs>
        <w:autoSpaceDE w:val="0"/>
        <w:autoSpaceDN w:val="0"/>
        <w:jc w:val="both"/>
        <w:rPr>
          <w:rFonts w:ascii="Arial Narrow" w:hAnsi="Arial Narrow" w:cs="Tahoma"/>
          <w:b/>
          <w:smallCaps/>
          <w:color w:val="365F91" w:themeColor="accent1" w:themeShade="BF"/>
          <w:sz w:val="18"/>
          <w:szCs w:val="18"/>
          <w:lang w:eastAsia="fr-FR"/>
        </w:rPr>
      </w:pPr>
      <w:r w:rsidRPr="00DE5056">
        <w:rPr>
          <w:rFonts w:ascii="Arial Narrow" w:hAnsi="Arial Narrow" w:cs="Tahoma"/>
          <w:b/>
          <w:smallCaps/>
          <w:color w:val="365F91" w:themeColor="accent1" w:themeShade="BF"/>
          <w:sz w:val="18"/>
          <w:szCs w:val="18"/>
          <w:lang w:eastAsia="fr-FR"/>
        </w:rPr>
        <w:t>Article 5 - Breach of contract</w:t>
      </w:r>
      <w:bookmarkEnd w:id="3"/>
    </w:p>
    <w:p w:rsidR="001013C9" w:rsidRPr="00DE5056" w:rsidRDefault="005920E6" w:rsidP="00B20FF1">
      <w:pPr>
        <w:pStyle w:val="ListParagraph"/>
        <w:numPr>
          <w:ilvl w:val="0"/>
          <w:numId w:val="14"/>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In the event that</w:t>
      </w:r>
      <w:r w:rsidR="001013C9" w:rsidRPr="00DE5056">
        <w:rPr>
          <w:rFonts w:ascii="Arial Narrow" w:hAnsi="Arial Narrow" w:cs="Tahoma"/>
          <w:sz w:val="18"/>
          <w:szCs w:val="18"/>
          <w:lang w:eastAsia="fr-FR"/>
        </w:rPr>
        <w:t>:</w:t>
      </w:r>
    </w:p>
    <w:p w:rsidR="001013C9" w:rsidRPr="00DE5056" w:rsidRDefault="001013C9" w:rsidP="00E65787">
      <w:pPr>
        <w:pStyle w:val="ListParagraph"/>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a)</w:t>
      </w:r>
      <w:r w:rsidR="005920E6" w:rsidRPr="00DE5056">
        <w:rPr>
          <w:rFonts w:ascii="Arial Narrow" w:hAnsi="Arial Narrow"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DE5056">
        <w:rPr>
          <w:rFonts w:ascii="Arial Narrow" w:hAnsi="Arial Narrow" w:cs="Tahoma"/>
          <w:sz w:val="18"/>
          <w:szCs w:val="18"/>
          <w:lang w:eastAsia="fr-FR"/>
        </w:rPr>
        <w:t>; or</w:t>
      </w:r>
    </w:p>
    <w:p w:rsidR="001013C9" w:rsidRPr="00DE5056" w:rsidRDefault="001013C9" w:rsidP="00E65787">
      <w:pPr>
        <w:pStyle w:val="ListParagraph"/>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 xml:space="preserve">b) </w:t>
      </w:r>
      <w:r w:rsidR="005920E6" w:rsidRPr="00DE5056">
        <w:rPr>
          <w:rFonts w:ascii="Arial Narrow" w:hAnsi="Arial Narrow" w:cs="Tahoma"/>
          <w:sz w:val="18"/>
          <w:szCs w:val="18"/>
          <w:lang w:eastAsia="fr-FR"/>
        </w:rPr>
        <w:t>the Deliverables provided as referred to under Article 1.1 do not reach a satisfactory level</w:t>
      </w:r>
      <w:r w:rsidRPr="00DE5056">
        <w:rPr>
          <w:rFonts w:ascii="Arial Narrow" w:hAnsi="Arial Narrow" w:cs="Tahoma"/>
          <w:sz w:val="18"/>
          <w:szCs w:val="18"/>
          <w:lang w:eastAsia="fr-FR"/>
        </w:rPr>
        <w:t>; or</w:t>
      </w:r>
    </w:p>
    <w:p w:rsidR="001013C9" w:rsidRPr="00DE5056" w:rsidRDefault="001013C9" w:rsidP="00E65787">
      <w:pPr>
        <w:pStyle w:val="ListParagraph"/>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c) the Provider is in any of the situations listed in Article 10.2,</w:t>
      </w:r>
    </w:p>
    <w:p w:rsidR="005920E6" w:rsidRPr="00DE5056" w:rsidRDefault="005920E6" w:rsidP="00E65787">
      <w:pPr>
        <w:pStyle w:val="ListParagraph"/>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 xml:space="preserve">the Council </w:t>
      </w:r>
      <w:r w:rsidR="001013C9" w:rsidRPr="00DE5056">
        <w:rPr>
          <w:rFonts w:ascii="Arial Narrow" w:hAnsi="Arial Narrow" w:cs="Tahoma"/>
          <w:sz w:val="18"/>
          <w:szCs w:val="18"/>
          <w:lang w:eastAsia="fr-FR"/>
        </w:rPr>
        <w:t>may</w:t>
      </w:r>
      <w:r w:rsidRPr="00DE5056">
        <w:rPr>
          <w:rFonts w:ascii="Arial Narrow" w:hAnsi="Arial Narrow" w:cs="Tahoma"/>
          <w:sz w:val="18"/>
          <w:szCs w:val="18"/>
          <w:lang w:eastAsia="fr-FR"/>
        </w:rPr>
        <w:t xml:space="preserve"> consider there to have been a breach of contract and may consequently refuse to pay to the Provider the amounts referred to in Article 4.1 </w:t>
      </w:r>
      <w:r w:rsidR="00DF58EE" w:rsidRPr="00DE5056">
        <w:rPr>
          <w:rFonts w:ascii="Arial Narrow" w:hAnsi="Arial Narrow" w:cs="Tahoma"/>
          <w:sz w:val="18"/>
          <w:szCs w:val="18"/>
          <w:lang w:eastAsia="fr-FR"/>
        </w:rPr>
        <w:t xml:space="preserve">and Article 4.4 </w:t>
      </w:r>
      <w:r w:rsidRPr="00DE5056">
        <w:rPr>
          <w:rFonts w:ascii="Arial Narrow" w:hAnsi="Arial Narrow" w:cs="Tahoma"/>
          <w:sz w:val="18"/>
          <w:szCs w:val="18"/>
          <w:lang w:eastAsia="fr-FR"/>
        </w:rPr>
        <w:t>above.</w:t>
      </w:r>
    </w:p>
    <w:p w:rsidR="005920E6" w:rsidRPr="00DE5056" w:rsidRDefault="005920E6" w:rsidP="00B20FF1">
      <w:pPr>
        <w:pStyle w:val="ListParagraph"/>
        <w:numPr>
          <w:ilvl w:val="0"/>
          <w:numId w:val="14"/>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rsidR="005920E6" w:rsidRPr="00DE5056" w:rsidRDefault="005920E6" w:rsidP="00B20FF1">
      <w:pPr>
        <w:pStyle w:val="ListParagraph"/>
        <w:numPr>
          <w:ilvl w:val="0"/>
          <w:numId w:val="14"/>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The outstanding sums shall be paid to the Council’s bank account within 60 calendar days from the notification in writing by the Council to the Provider regarding the outstanding sums to be paid.</w:t>
      </w:r>
    </w:p>
    <w:p w:rsidR="005920E6" w:rsidRPr="00DE5056" w:rsidRDefault="005920E6" w:rsidP="00E65787">
      <w:pPr>
        <w:tabs>
          <w:tab w:val="left" w:pos="284"/>
        </w:tabs>
        <w:autoSpaceDE w:val="0"/>
        <w:autoSpaceDN w:val="0"/>
        <w:jc w:val="both"/>
        <w:rPr>
          <w:rFonts w:ascii="Arial Narrow" w:hAnsi="Arial Narrow" w:cs="Tahoma"/>
          <w:b/>
          <w:smallCaps/>
          <w:color w:val="365F91" w:themeColor="accent1" w:themeShade="BF"/>
          <w:sz w:val="18"/>
          <w:szCs w:val="18"/>
          <w:lang w:eastAsia="fr-FR"/>
        </w:rPr>
      </w:pPr>
      <w:bookmarkStart w:id="4" w:name="_Toc179868653"/>
      <w:bookmarkStart w:id="5" w:name="_Toc179868654"/>
      <w:r w:rsidRPr="00DE5056">
        <w:rPr>
          <w:rFonts w:ascii="Arial Narrow" w:hAnsi="Arial Narrow" w:cs="Tahoma"/>
          <w:b/>
          <w:smallCaps/>
          <w:color w:val="365F91" w:themeColor="accent1" w:themeShade="BF"/>
          <w:sz w:val="18"/>
          <w:szCs w:val="18"/>
          <w:lang w:eastAsia="fr-FR"/>
        </w:rPr>
        <w:t>Article 6 - Modifications</w:t>
      </w:r>
      <w:bookmarkEnd w:id="4"/>
    </w:p>
    <w:p w:rsidR="005920E6" w:rsidRPr="00DE5056" w:rsidRDefault="005920E6" w:rsidP="00B20FF1">
      <w:pPr>
        <w:pStyle w:val="ListParagraph"/>
        <w:numPr>
          <w:ilvl w:val="0"/>
          <w:numId w:val="15"/>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rsidR="005920E6" w:rsidRPr="00DE5056" w:rsidRDefault="005920E6" w:rsidP="00B20FF1">
      <w:pPr>
        <w:pStyle w:val="ListParagraph"/>
        <w:numPr>
          <w:ilvl w:val="0"/>
          <w:numId w:val="15"/>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val="en-US"/>
        </w:rPr>
        <w:t>Any modification shall not affect elements of the contract which may distort the initial conditions of the tendering procedure or give rise to unequal treatment between the tenderers.</w:t>
      </w:r>
    </w:p>
    <w:p w:rsidR="005920E6" w:rsidRPr="00DE5056" w:rsidRDefault="005920E6" w:rsidP="00B20FF1">
      <w:pPr>
        <w:pStyle w:val="ListParagraph"/>
        <w:numPr>
          <w:ilvl w:val="0"/>
          <w:numId w:val="15"/>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This contract may not be transferred, in full or in part, for money or free of charge, without the Council’s prior authorisation in writing.</w:t>
      </w:r>
    </w:p>
    <w:p w:rsidR="005920E6" w:rsidRPr="00DE5056" w:rsidRDefault="005920E6" w:rsidP="00B20FF1">
      <w:pPr>
        <w:pStyle w:val="ListParagraph"/>
        <w:numPr>
          <w:ilvl w:val="0"/>
          <w:numId w:val="15"/>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The Provider may not subcontract all or part of the Deliverables without the written authorisation of the Council.</w:t>
      </w:r>
    </w:p>
    <w:p w:rsidR="005920E6" w:rsidRPr="00DE5056" w:rsidRDefault="005920E6" w:rsidP="00E65787">
      <w:pPr>
        <w:tabs>
          <w:tab w:val="left" w:pos="284"/>
        </w:tabs>
        <w:autoSpaceDE w:val="0"/>
        <w:autoSpaceDN w:val="0"/>
        <w:jc w:val="both"/>
        <w:rPr>
          <w:rFonts w:ascii="Arial Narrow" w:hAnsi="Arial Narrow" w:cs="Tahoma"/>
          <w:b/>
          <w:smallCaps/>
          <w:color w:val="365F91" w:themeColor="accent1" w:themeShade="BF"/>
          <w:sz w:val="18"/>
          <w:szCs w:val="18"/>
          <w:lang w:eastAsia="fr-FR"/>
        </w:rPr>
      </w:pPr>
      <w:r w:rsidRPr="00DE5056">
        <w:rPr>
          <w:rFonts w:ascii="Arial Narrow" w:hAnsi="Arial Narrow" w:cs="Tahoma"/>
          <w:b/>
          <w:smallCaps/>
          <w:color w:val="365F91" w:themeColor="accent1" w:themeShade="BF"/>
          <w:sz w:val="18"/>
          <w:szCs w:val="18"/>
          <w:lang w:eastAsia="fr-FR"/>
        </w:rPr>
        <w:t>Article 7 - Case of force majeure</w:t>
      </w:r>
      <w:bookmarkEnd w:id="5"/>
    </w:p>
    <w:p w:rsidR="005920E6" w:rsidRPr="00DE5056" w:rsidRDefault="005920E6" w:rsidP="00B20FF1">
      <w:pPr>
        <w:pStyle w:val="ListParagraph"/>
        <w:numPr>
          <w:ilvl w:val="0"/>
          <w:numId w:val="16"/>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rsidR="005920E6" w:rsidRPr="00DE5056" w:rsidRDefault="005920E6" w:rsidP="00B20FF1">
      <w:pPr>
        <w:pStyle w:val="ListParagraph"/>
        <w:numPr>
          <w:ilvl w:val="0"/>
          <w:numId w:val="16"/>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 xml:space="preserve">In the event of such circumstances each party shall be required to notify the other party accordingly in writing, within a period of 7 calendar days. </w:t>
      </w:r>
    </w:p>
    <w:p w:rsidR="005920E6" w:rsidRPr="00DE5056" w:rsidRDefault="005920E6" w:rsidP="00E65787">
      <w:pPr>
        <w:tabs>
          <w:tab w:val="left" w:pos="284"/>
        </w:tabs>
        <w:autoSpaceDE w:val="0"/>
        <w:autoSpaceDN w:val="0"/>
        <w:jc w:val="both"/>
        <w:rPr>
          <w:rFonts w:ascii="Arial Narrow" w:hAnsi="Arial Narrow" w:cs="Tahoma"/>
          <w:b/>
          <w:smallCaps/>
          <w:color w:val="365F91" w:themeColor="accent1" w:themeShade="BF"/>
          <w:sz w:val="18"/>
          <w:szCs w:val="18"/>
          <w:lang w:eastAsia="fr-FR"/>
        </w:rPr>
      </w:pPr>
      <w:bookmarkStart w:id="6" w:name="_Toc179868655"/>
      <w:r w:rsidRPr="00DE5056">
        <w:rPr>
          <w:rFonts w:ascii="Arial Narrow" w:hAnsi="Arial Narrow" w:cs="Tahoma"/>
          <w:b/>
          <w:smallCaps/>
          <w:color w:val="365F91" w:themeColor="accent1" w:themeShade="BF"/>
          <w:sz w:val="18"/>
          <w:szCs w:val="18"/>
          <w:lang w:eastAsia="fr-FR"/>
        </w:rPr>
        <w:t>Article 8 - Communication between the parties</w:t>
      </w:r>
    </w:p>
    <w:p w:rsidR="005920E6" w:rsidRPr="00DE5056" w:rsidRDefault="005920E6" w:rsidP="00B20FF1">
      <w:pPr>
        <w:pStyle w:val="ListParagraph"/>
        <w:numPr>
          <w:ilvl w:val="0"/>
          <w:numId w:val="17"/>
        </w:numPr>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The Contact point within the Council of Europe is indicated on the cover page of the Act of Engagement (See page 1 above).</w:t>
      </w:r>
    </w:p>
    <w:p w:rsidR="005920E6" w:rsidRPr="00DE5056" w:rsidRDefault="005920E6" w:rsidP="00B20FF1">
      <w:pPr>
        <w:pStyle w:val="ListParagraph"/>
        <w:numPr>
          <w:ilvl w:val="0"/>
          <w:numId w:val="17"/>
        </w:numPr>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The Provider can be reached through the means indicated in the Act of Engagement (see page 1 above).</w:t>
      </w:r>
    </w:p>
    <w:p w:rsidR="005920E6" w:rsidRPr="00DE5056" w:rsidRDefault="005920E6" w:rsidP="00B20FF1">
      <w:pPr>
        <w:pStyle w:val="ListParagraph"/>
        <w:numPr>
          <w:ilvl w:val="0"/>
          <w:numId w:val="17"/>
        </w:numPr>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Any communication is deemed to have been made when it is received by the receiving party, unless the Contract refers to the date when the communication was sent.</w:t>
      </w:r>
    </w:p>
    <w:p w:rsidR="005920E6" w:rsidRPr="00DE5056" w:rsidRDefault="005920E6" w:rsidP="00B20FF1">
      <w:pPr>
        <w:pStyle w:val="ListParagraph"/>
        <w:numPr>
          <w:ilvl w:val="0"/>
          <w:numId w:val="17"/>
        </w:numPr>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rsidR="005920E6" w:rsidRPr="00DE5056" w:rsidRDefault="005920E6" w:rsidP="00B20FF1">
      <w:pPr>
        <w:pStyle w:val="ListParagraph"/>
        <w:numPr>
          <w:ilvl w:val="0"/>
          <w:numId w:val="17"/>
        </w:numPr>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Mail sent to the Council using the postal services is considered to have been received by the Council on the date on which it is registered by the department identified in paragraph 1 above.</w:t>
      </w:r>
    </w:p>
    <w:p w:rsidR="005920E6" w:rsidRPr="00DE5056" w:rsidRDefault="005920E6" w:rsidP="00B20FF1">
      <w:pPr>
        <w:pStyle w:val="ListParagraph"/>
        <w:numPr>
          <w:ilvl w:val="0"/>
          <w:numId w:val="17"/>
        </w:numPr>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rsidR="005920E6" w:rsidRPr="00DE5056" w:rsidRDefault="005920E6" w:rsidP="00E65787">
      <w:pPr>
        <w:tabs>
          <w:tab w:val="left" w:pos="284"/>
        </w:tabs>
        <w:autoSpaceDE w:val="0"/>
        <w:autoSpaceDN w:val="0"/>
        <w:jc w:val="both"/>
        <w:rPr>
          <w:rFonts w:ascii="Arial Narrow" w:hAnsi="Arial Narrow" w:cs="Tahoma"/>
          <w:b/>
          <w:smallCaps/>
          <w:color w:val="365F91" w:themeColor="accent1" w:themeShade="BF"/>
          <w:sz w:val="18"/>
          <w:szCs w:val="18"/>
          <w:lang w:eastAsia="fr-FR"/>
        </w:rPr>
      </w:pPr>
      <w:r w:rsidRPr="00DE5056">
        <w:rPr>
          <w:rFonts w:ascii="Arial Narrow" w:hAnsi="Arial Narrow" w:cs="Tahoma"/>
          <w:b/>
          <w:smallCaps/>
          <w:color w:val="365F91" w:themeColor="accent1" w:themeShade="BF"/>
          <w:sz w:val="18"/>
          <w:szCs w:val="18"/>
          <w:lang w:eastAsia="fr-FR"/>
        </w:rPr>
        <w:lastRenderedPageBreak/>
        <w:t>Article 9 –Acceptance</w:t>
      </w:r>
    </w:p>
    <w:p w:rsidR="005920E6" w:rsidRPr="00DE5056" w:rsidRDefault="005920E6" w:rsidP="00E65787">
      <w:pPr>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rsidR="005920E6" w:rsidRPr="00DE5056" w:rsidRDefault="005920E6" w:rsidP="00E65787">
      <w:pPr>
        <w:tabs>
          <w:tab w:val="left" w:pos="284"/>
        </w:tabs>
        <w:autoSpaceDE w:val="0"/>
        <w:autoSpaceDN w:val="0"/>
        <w:jc w:val="both"/>
        <w:rPr>
          <w:rFonts w:ascii="Arial Narrow" w:hAnsi="Arial Narrow" w:cs="Tahoma"/>
          <w:b/>
          <w:smallCaps/>
          <w:color w:val="365F91" w:themeColor="accent1" w:themeShade="BF"/>
          <w:sz w:val="18"/>
          <w:szCs w:val="18"/>
          <w:lang w:eastAsia="fr-FR"/>
        </w:rPr>
      </w:pPr>
      <w:r w:rsidRPr="00DE5056">
        <w:rPr>
          <w:rFonts w:ascii="Arial Narrow" w:hAnsi="Arial Narrow" w:cs="Tahoma"/>
          <w:b/>
          <w:smallCaps/>
          <w:color w:val="365F91" w:themeColor="accent1" w:themeShade="BF"/>
          <w:sz w:val="18"/>
          <w:szCs w:val="18"/>
          <w:lang w:eastAsia="fr-FR"/>
        </w:rPr>
        <w:t>Article 10 – Changes in the Provider’s situation or standing</w:t>
      </w:r>
    </w:p>
    <w:p w:rsidR="005920E6" w:rsidRPr="00DE5056" w:rsidRDefault="005920E6" w:rsidP="00B20FF1">
      <w:pPr>
        <w:pStyle w:val="ListParagraph"/>
        <w:numPr>
          <w:ilvl w:val="0"/>
          <w:numId w:val="18"/>
        </w:numPr>
        <w:tabs>
          <w:tab w:val="left" w:pos="284"/>
        </w:tabs>
        <w:ind w:hanging="720"/>
        <w:jc w:val="both"/>
        <w:rPr>
          <w:rFonts w:ascii="Arial Narrow" w:hAnsi="Arial Narrow" w:cs="Tahoma"/>
          <w:color w:val="000000"/>
          <w:sz w:val="18"/>
          <w:szCs w:val="18"/>
        </w:rPr>
      </w:pPr>
      <w:r w:rsidRPr="00DE5056">
        <w:rPr>
          <w:rFonts w:ascii="Arial Narrow" w:hAnsi="Arial Narrow" w:cs="Tahoma"/>
          <w:color w:val="000000"/>
          <w:sz w:val="18"/>
          <w:szCs w:val="18"/>
        </w:rPr>
        <w:t>The Provider shall inform the Council without delay of any changes in their address or legal domicile or in the address or legal domicile of the person who may represent them.</w:t>
      </w:r>
    </w:p>
    <w:p w:rsidR="005920E6" w:rsidRPr="00DE5056" w:rsidRDefault="005920E6" w:rsidP="00B20FF1">
      <w:pPr>
        <w:pStyle w:val="ListParagraph"/>
        <w:numPr>
          <w:ilvl w:val="0"/>
          <w:numId w:val="18"/>
        </w:numPr>
        <w:tabs>
          <w:tab w:val="left" w:pos="284"/>
        </w:tabs>
        <w:ind w:hanging="720"/>
        <w:jc w:val="both"/>
        <w:rPr>
          <w:rFonts w:ascii="Arial Narrow" w:hAnsi="Arial Narrow" w:cs="Tahoma"/>
          <w:color w:val="000000"/>
          <w:sz w:val="18"/>
          <w:szCs w:val="18"/>
        </w:rPr>
      </w:pPr>
      <w:r w:rsidRPr="00DE5056">
        <w:rPr>
          <w:rFonts w:ascii="Arial Narrow" w:hAnsi="Arial Narrow" w:cs="Tahoma"/>
          <w:color w:val="000000"/>
          <w:sz w:val="18"/>
          <w:szCs w:val="18"/>
        </w:rPr>
        <w:t>The Provider shall inform also inform the Council without delay:</w:t>
      </w:r>
    </w:p>
    <w:p w:rsidR="005920E6" w:rsidRPr="00DE5056" w:rsidRDefault="005920E6" w:rsidP="00B20FF1">
      <w:pPr>
        <w:numPr>
          <w:ilvl w:val="0"/>
          <w:numId w:val="4"/>
        </w:numPr>
        <w:tabs>
          <w:tab w:val="left" w:pos="142"/>
          <w:tab w:val="left" w:pos="284"/>
          <w:tab w:val="left" w:pos="851"/>
          <w:tab w:val="left" w:pos="993"/>
        </w:tabs>
        <w:ind w:left="993" w:hanging="284"/>
        <w:jc w:val="both"/>
        <w:rPr>
          <w:rFonts w:ascii="Arial Narrow" w:hAnsi="Arial Narrow" w:cs="Tahoma"/>
          <w:color w:val="000000"/>
          <w:sz w:val="18"/>
          <w:szCs w:val="18"/>
        </w:rPr>
      </w:pPr>
      <w:r w:rsidRPr="00DE5056">
        <w:rPr>
          <w:rFonts w:ascii="Arial Narrow" w:hAnsi="Arial Narrow" w:cs="Tahoma"/>
          <w:color w:val="000000"/>
          <w:sz w:val="18"/>
          <w:szCs w:val="18"/>
        </w:rPr>
        <w:t>if they are involved in a merger, takeover or change of ownership or there is a change in their legal status;</w:t>
      </w:r>
    </w:p>
    <w:p w:rsidR="005920E6" w:rsidRPr="00DE5056" w:rsidRDefault="005920E6" w:rsidP="00B20FF1">
      <w:pPr>
        <w:numPr>
          <w:ilvl w:val="0"/>
          <w:numId w:val="4"/>
        </w:numPr>
        <w:tabs>
          <w:tab w:val="left" w:pos="142"/>
          <w:tab w:val="left" w:pos="284"/>
          <w:tab w:val="left" w:pos="851"/>
          <w:tab w:val="left" w:pos="993"/>
        </w:tabs>
        <w:ind w:left="993" w:hanging="284"/>
        <w:jc w:val="both"/>
        <w:rPr>
          <w:rFonts w:ascii="Arial Narrow" w:hAnsi="Arial Narrow" w:cs="Tahoma"/>
          <w:color w:val="000000"/>
          <w:sz w:val="18"/>
          <w:szCs w:val="18"/>
        </w:rPr>
      </w:pPr>
      <w:r w:rsidRPr="00DE5056">
        <w:rPr>
          <w:rFonts w:ascii="Arial Narrow" w:hAnsi="Arial Narrow" w:cs="Tahoma"/>
          <w:color w:val="000000"/>
          <w:sz w:val="18"/>
          <w:szCs w:val="18"/>
        </w:rPr>
        <w:t>where the Provider is a consortium or similar entity, if there is a change in membership or partnership.</w:t>
      </w:r>
    </w:p>
    <w:p w:rsidR="005920E6" w:rsidRPr="00DE5056" w:rsidRDefault="005920E6" w:rsidP="00B20FF1">
      <w:pPr>
        <w:numPr>
          <w:ilvl w:val="0"/>
          <w:numId w:val="4"/>
        </w:numPr>
        <w:tabs>
          <w:tab w:val="left" w:pos="142"/>
          <w:tab w:val="left" w:pos="284"/>
          <w:tab w:val="left" w:pos="851"/>
          <w:tab w:val="left" w:pos="993"/>
        </w:tabs>
        <w:ind w:left="993" w:hanging="284"/>
        <w:jc w:val="both"/>
        <w:rPr>
          <w:rFonts w:ascii="Arial Narrow" w:hAnsi="Arial Narrow" w:cs="Tahoma"/>
          <w:color w:val="000000"/>
          <w:sz w:val="18"/>
          <w:szCs w:val="18"/>
        </w:rPr>
      </w:pPr>
      <w:r w:rsidRPr="00DE5056">
        <w:rPr>
          <w:rFonts w:ascii="Arial Narrow" w:hAnsi="Arial Narrow" w:cs="Tahoma"/>
          <w:color w:val="000000"/>
          <w:sz w:val="18"/>
          <w:szCs w:val="18"/>
        </w:rPr>
        <w:t>if they are sentenced by final judgment on one or more of the following charges: participation in a criminal organisation, corruption, fraud, money laundering;</w:t>
      </w:r>
    </w:p>
    <w:p w:rsidR="005920E6" w:rsidRPr="00DE5056" w:rsidRDefault="005920E6" w:rsidP="00B20FF1">
      <w:pPr>
        <w:numPr>
          <w:ilvl w:val="0"/>
          <w:numId w:val="4"/>
        </w:numPr>
        <w:tabs>
          <w:tab w:val="left" w:pos="142"/>
          <w:tab w:val="left" w:pos="284"/>
          <w:tab w:val="left" w:pos="851"/>
          <w:tab w:val="left" w:pos="993"/>
        </w:tabs>
        <w:ind w:left="993" w:hanging="284"/>
        <w:jc w:val="both"/>
        <w:rPr>
          <w:rFonts w:ascii="Arial Narrow" w:hAnsi="Arial Narrow" w:cs="Tahoma"/>
          <w:color w:val="000000"/>
          <w:sz w:val="18"/>
          <w:szCs w:val="18"/>
        </w:rPr>
      </w:pPr>
      <w:r w:rsidRPr="00DE5056">
        <w:rPr>
          <w:rFonts w:ascii="Arial Narrow" w:hAnsi="Arial Narrow"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rsidR="005920E6" w:rsidRPr="00DE5056" w:rsidRDefault="005920E6" w:rsidP="00B20FF1">
      <w:pPr>
        <w:numPr>
          <w:ilvl w:val="0"/>
          <w:numId w:val="4"/>
        </w:numPr>
        <w:tabs>
          <w:tab w:val="left" w:pos="142"/>
          <w:tab w:val="left" w:pos="284"/>
          <w:tab w:val="left" w:pos="851"/>
          <w:tab w:val="left" w:pos="993"/>
        </w:tabs>
        <w:ind w:left="993" w:hanging="284"/>
        <w:jc w:val="both"/>
        <w:rPr>
          <w:rFonts w:ascii="Arial Narrow" w:hAnsi="Arial Narrow" w:cs="Tahoma"/>
          <w:color w:val="000000"/>
          <w:sz w:val="18"/>
          <w:szCs w:val="18"/>
        </w:rPr>
      </w:pPr>
      <w:r w:rsidRPr="00DE5056">
        <w:rPr>
          <w:rFonts w:ascii="Arial Narrow" w:hAnsi="Arial Narrow" w:cs="Tahoma"/>
          <w:color w:val="000000"/>
          <w:sz w:val="18"/>
          <w:szCs w:val="18"/>
        </w:rPr>
        <w:t xml:space="preserve">if they have received a judgment with </w:t>
      </w:r>
      <w:r w:rsidRPr="00DE5056">
        <w:rPr>
          <w:rFonts w:ascii="Arial Narrow" w:hAnsi="Arial Narrow" w:cs="Tahoma"/>
          <w:i/>
          <w:color w:val="000000"/>
          <w:sz w:val="18"/>
          <w:szCs w:val="18"/>
        </w:rPr>
        <w:t>res judicata force</w:t>
      </w:r>
      <w:r w:rsidRPr="00DE5056">
        <w:rPr>
          <w:rFonts w:ascii="Arial Narrow" w:hAnsi="Arial Narrow" w:cs="Tahoma"/>
          <w:color w:val="000000"/>
          <w:sz w:val="18"/>
          <w:szCs w:val="18"/>
        </w:rPr>
        <w:t>, finding an offence that affects their professional integrity or serious professional misconduct;</w:t>
      </w:r>
    </w:p>
    <w:p w:rsidR="005920E6" w:rsidRPr="00DE5056" w:rsidRDefault="00832677" w:rsidP="00B20FF1">
      <w:pPr>
        <w:numPr>
          <w:ilvl w:val="0"/>
          <w:numId w:val="4"/>
        </w:numPr>
        <w:tabs>
          <w:tab w:val="left" w:pos="142"/>
          <w:tab w:val="left" w:pos="284"/>
          <w:tab w:val="left" w:pos="851"/>
          <w:tab w:val="left" w:pos="993"/>
        </w:tabs>
        <w:ind w:left="993" w:hanging="284"/>
        <w:jc w:val="both"/>
        <w:rPr>
          <w:rFonts w:ascii="Arial Narrow" w:hAnsi="Arial Narrow" w:cs="Tahoma"/>
          <w:color w:val="000000"/>
          <w:sz w:val="18"/>
          <w:szCs w:val="18"/>
        </w:rPr>
      </w:pPr>
      <w:r w:rsidRPr="00DE5056">
        <w:rPr>
          <w:rFonts w:ascii="Arial Narrow" w:hAnsi="Arial Narrow" w:cs="Tahoma"/>
          <w:color w:val="000000"/>
          <w:sz w:val="18"/>
          <w:szCs w:val="18"/>
        </w:rPr>
        <w:t>i</w:t>
      </w:r>
      <w:r w:rsidR="005920E6" w:rsidRPr="00DE5056">
        <w:rPr>
          <w:rFonts w:ascii="Arial Narrow" w:hAnsi="Arial Narrow" w:cs="Tahoma"/>
          <w:color w:val="000000"/>
          <w:sz w:val="18"/>
          <w:szCs w:val="18"/>
        </w:rPr>
        <w:t>f they do not comply with their obligations as regards payment of social security contributions, taxes and dues, according to the statutory provisions of their country of legal domicile;</w:t>
      </w:r>
    </w:p>
    <w:p w:rsidR="005920E6" w:rsidRPr="00DE5056" w:rsidRDefault="00832677" w:rsidP="00B20FF1">
      <w:pPr>
        <w:numPr>
          <w:ilvl w:val="0"/>
          <w:numId w:val="4"/>
        </w:numPr>
        <w:tabs>
          <w:tab w:val="left" w:pos="142"/>
          <w:tab w:val="left" w:pos="284"/>
          <w:tab w:val="left" w:pos="851"/>
          <w:tab w:val="left" w:pos="993"/>
        </w:tabs>
        <w:ind w:left="993" w:hanging="284"/>
        <w:jc w:val="both"/>
        <w:rPr>
          <w:rFonts w:ascii="Arial Narrow" w:hAnsi="Arial Narrow" w:cs="Tahoma"/>
          <w:color w:val="000000"/>
          <w:sz w:val="18"/>
          <w:szCs w:val="18"/>
        </w:rPr>
      </w:pPr>
      <w:r w:rsidRPr="00DE5056">
        <w:rPr>
          <w:rFonts w:ascii="Arial Narrow" w:hAnsi="Arial Narrow" w:cs="Tahoma"/>
          <w:sz w:val="18"/>
          <w:szCs w:val="18"/>
          <w:lang w:val="en-US"/>
        </w:rPr>
        <w:t>i</w:t>
      </w:r>
      <w:r w:rsidR="005920E6" w:rsidRPr="00DE5056">
        <w:rPr>
          <w:rFonts w:ascii="Arial Narrow" w:hAnsi="Arial Narrow" w:cs="Tahoma"/>
          <w:sz w:val="18"/>
          <w:szCs w:val="18"/>
          <w:lang w:val="en-US"/>
        </w:rPr>
        <w:t>f they are or are likely to be in a situation of conflict of interests</w:t>
      </w:r>
      <w:r w:rsidR="00DF58EE" w:rsidRPr="00DE5056">
        <w:rPr>
          <w:rFonts w:ascii="Arial Narrow" w:hAnsi="Arial Narrow" w:cs="Tahoma"/>
          <w:sz w:val="18"/>
          <w:szCs w:val="18"/>
          <w:lang w:val="en-US"/>
        </w:rPr>
        <w:t>;</w:t>
      </w:r>
    </w:p>
    <w:p w:rsidR="005920E6" w:rsidRPr="00DE5056" w:rsidRDefault="00832677" w:rsidP="00B20FF1">
      <w:pPr>
        <w:numPr>
          <w:ilvl w:val="0"/>
          <w:numId w:val="4"/>
        </w:numPr>
        <w:tabs>
          <w:tab w:val="left" w:pos="142"/>
          <w:tab w:val="left" w:pos="284"/>
          <w:tab w:val="left" w:pos="851"/>
          <w:tab w:val="left" w:pos="993"/>
        </w:tabs>
        <w:ind w:left="993" w:hanging="284"/>
        <w:jc w:val="both"/>
        <w:rPr>
          <w:rFonts w:ascii="Arial Narrow" w:hAnsi="Arial Narrow" w:cs="Tahoma"/>
          <w:color w:val="000000"/>
          <w:sz w:val="18"/>
          <w:szCs w:val="18"/>
        </w:rPr>
      </w:pPr>
      <w:r w:rsidRPr="00DE5056">
        <w:rPr>
          <w:rFonts w:ascii="Arial Narrow" w:hAnsi="Arial Narrow" w:cs="Tahoma"/>
          <w:color w:val="000000"/>
          <w:sz w:val="18"/>
          <w:szCs w:val="18"/>
        </w:rPr>
        <w:t>i</w:t>
      </w:r>
      <w:r w:rsidR="00DF58EE" w:rsidRPr="00DE5056">
        <w:rPr>
          <w:rFonts w:ascii="Arial Narrow" w:hAnsi="Arial Narrow" w:cs="Tahoma"/>
          <w:color w:val="000000"/>
          <w:sz w:val="18"/>
          <w:szCs w:val="18"/>
        </w:rPr>
        <w:t xml:space="preserve">f they </w:t>
      </w:r>
      <w:r w:rsidR="00C91120" w:rsidRPr="00DE5056">
        <w:rPr>
          <w:rFonts w:ascii="Arial Narrow" w:hAnsi="Arial Narrow" w:cs="Tahoma"/>
          <w:color w:val="000000"/>
          <w:sz w:val="18"/>
          <w:szCs w:val="18"/>
        </w:rPr>
        <w:t xml:space="preserve">are </w:t>
      </w:r>
      <w:r w:rsidR="00DF58EE" w:rsidRPr="00DE5056">
        <w:rPr>
          <w:rFonts w:ascii="Arial Narrow" w:hAnsi="Arial Narrow"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0" w:history="1">
        <w:r w:rsidR="00DF58EE" w:rsidRPr="00DE5056">
          <w:rPr>
            <w:rStyle w:val="Hyperlink"/>
            <w:rFonts w:ascii="Arial Narrow" w:hAnsi="Arial Narrow" w:cs="Tahoma"/>
            <w:sz w:val="18"/>
            <w:szCs w:val="18"/>
          </w:rPr>
          <w:t>www.sanctionsmap.eu</w:t>
        </w:r>
      </w:hyperlink>
      <w:r w:rsidR="00DF58EE" w:rsidRPr="00DE5056">
        <w:rPr>
          <w:rFonts w:ascii="Arial Narrow" w:hAnsi="Arial Narrow" w:cs="Tahoma"/>
          <w:color w:val="000000"/>
          <w:sz w:val="18"/>
          <w:szCs w:val="18"/>
        </w:rPr>
        <w:t>).</w:t>
      </w:r>
    </w:p>
    <w:p w:rsidR="005920E6" w:rsidRPr="00DE5056" w:rsidRDefault="005920E6" w:rsidP="00E65787">
      <w:pPr>
        <w:tabs>
          <w:tab w:val="left" w:pos="284"/>
        </w:tabs>
        <w:autoSpaceDE w:val="0"/>
        <w:autoSpaceDN w:val="0"/>
        <w:jc w:val="both"/>
        <w:rPr>
          <w:rFonts w:ascii="Arial Narrow" w:hAnsi="Arial Narrow" w:cs="Tahoma"/>
          <w:b/>
          <w:smallCaps/>
          <w:color w:val="365F91" w:themeColor="accent1" w:themeShade="BF"/>
          <w:sz w:val="18"/>
          <w:szCs w:val="18"/>
          <w:lang w:eastAsia="fr-FR"/>
        </w:rPr>
      </w:pPr>
      <w:r w:rsidRPr="00DE5056">
        <w:rPr>
          <w:rFonts w:ascii="Arial Narrow" w:hAnsi="Arial Narrow" w:cs="Tahoma"/>
          <w:b/>
          <w:smallCaps/>
          <w:color w:val="365F91" w:themeColor="accent1" w:themeShade="BF"/>
          <w:sz w:val="18"/>
          <w:szCs w:val="18"/>
          <w:lang w:eastAsia="fr-FR"/>
        </w:rPr>
        <w:t>Article 11 - Disputes</w:t>
      </w:r>
      <w:bookmarkEnd w:id="6"/>
    </w:p>
    <w:p w:rsidR="005920E6" w:rsidRPr="00DE5056" w:rsidRDefault="005920E6" w:rsidP="00B20FF1">
      <w:pPr>
        <w:pStyle w:val="ListParagraph"/>
        <w:numPr>
          <w:ilvl w:val="0"/>
          <w:numId w:val="19"/>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Any dispute regarding this Contract shall - failing a friendly settlement between the Parties - be submitted to arbitration.</w:t>
      </w:r>
    </w:p>
    <w:p w:rsidR="005920E6" w:rsidRPr="00DE5056" w:rsidRDefault="005920E6" w:rsidP="00B20FF1">
      <w:pPr>
        <w:pStyle w:val="ListParagraph"/>
        <w:numPr>
          <w:ilvl w:val="0"/>
          <w:numId w:val="19"/>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rsidR="005920E6" w:rsidRPr="00DE5056" w:rsidRDefault="005920E6" w:rsidP="00B20FF1">
      <w:pPr>
        <w:pStyle w:val="ListParagraph"/>
        <w:numPr>
          <w:ilvl w:val="0"/>
          <w:numId w:val="19"/>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rsidR="005920E6" w:rsidRPr="00DE5056" w:rsidRDefault="005920E6" w:rsidP="00B20FF1">
      <w:pPr>
        <w:pStyle w:val="ListParagraph"/>
        <w:numPr>
          <w:ilvl w:val="0"/>
          <w:numId w:val="19"/>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The Board referred to in paragraph 2 of this Article or, where appropriate, the arbitrator referred to in paragraph 3 of this Article, shall determine the procedure to be followed.</w:t>
      </w:r>
    </w:p>
    <w:p w:rsidR="005920E6" w:rsidRPr="00DE5056" w:rsidRDefault="005920E6" w:rsidP="00B20FF1">
      <w:pPr>
        <w:pStyle w:val="ListParagraph"/>
        <w:numPr>
          <w:ilvl w:val="0"/>
          <w:numId w:val="19"/>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If the parties do not agree upon the law applicable the Board or, where appropriate, the arbitrator shall decide ex aequoet bono having regard to the general principles of law and to commercial usage.</w:t>
      </w:r>
    </w:p>
    <w:p w:rsidR="005920E6" w:rsidRPr="00DE5056" w:rsidRDefault="005920E6" w:rsidP="00B20FF1">
      <w:pPr>
        <w:pStyle w:val="ListParagraph"/>
        <w:numPr>
          <w:ilvl w:val="0"/>
          <w:numId w:val="19"/>
        </w:numPr>
        <w:tabs>
          <w:tab w:val="left" w:pos="284"/>
        </w:tabs>
        <w:autoSpaceDE w:val="0"/>
        <w:autoSpaceDN w:val="0"/>
        <w:ind w:hanging="720"/>
        <w:jc w:val="both"/>
        <w:rPr>
          <w:rFonts w:ascii="Arial Narrow" w:hAnsi="Arial Narrow" w:cs="Tahoma"/>
          <w:sz w:val="18"/>
          <w:szCs w:val="18"/>
          <w:lang w:eastAsia="fr-FR"/>
        </w:rPr>
      </w:pPr>
      <w:r w:rsidRPr="00DE5056">
        <w:rPr>
          <w:rFonts w:ascii="Arial Narrow" w:hAnsi="Arial Narrow" w:cs="Tahoma"/>
          <w:sz w:val="18"/>
          <w:szCs w:val="18"/>
          <w:lang w:eastAsia="fr-FR"/>
        </w:rPr>
        <w:t xml:space="preserve">The arbitral decision shall be binding upon the parties and there shall be no appeal from it. </w:t>
      </w:r>
    </w:p>
    <w:p w:rsidR="005920E6" w:rsidRPr="00DE5056" w:rsidRDefault="005920E6" w:rsidP="00E65787">
      <w:pPr>
        <w:tabs>
          <w:tab w:val="left" w:pos="284"/>
        </w:tabs>
        <w:autoSpaceDE w:val="0"/>
        <w:autoSpaceDN w:val="0"/>
        <w:jc w:val="both"/>
        <w:rPr>
          <w:rFonts w:ascii="Arial Narrow" w:hAnsi="Arial Narrow" w:cs="Tahoma"/>
          <w:b/>
          <w:smallCaps/>
          <w:color w:val="365F91" w:themeColor="accent1" w:themeShade="BF"/>
          <w:sz w:val="18"/>
          <w:szCs w:val="18"/>
          <w:lang w:eastAsia="fr-FR"/>
        </w:rPr>
      </w:pPr>
      <w:bookmarkStart w:id="7" w:name="_Toc179868656"/>
      <w:r w:rsidRPr="00DE5056">
        <w:rPr>
          <w:rFonts w:ascii="Arial Narrow" w:hAnsi="Arial Narrow" w:cs="Tahoma"/>
          <w:b/>
          <w:smallCaps/>
          <w:color w:val="365F91" w:themeColor="accent1" w:themeShade="BF"/>
          <w:sz w:val="18"/>
          <w:szCs w:val="18"/>
          <w:lang w:eastAsia="fr-FR"/>
        </w:rPr>
        <w:t>Article 12 - Addresses and bank details of the parties</w:t>
      </w:r>
      <w:bookmarkEnd w:id="7"/>
    </w:p>
    <w:p w:rsidR="005920E6" w:rsidRPr="00DE5056" w:rsidRDefault="005920E6" w:rsidP="00E65787">
      <w:pPr>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The bank details of the Provider are indicated in the Act of Engagement. The bank details of the Council of Europe are the following:</w:t>
      </w:r>
    </w:p>
    <w:p w:rsidR="005920E6" w:rsidRPr="00DE5056" w:rsidRDefault="005920E6" w:rsidP="00E65787">
      <w:pPr>
        <w:tabs>
          <w:tab w:val="left" w:pos="284"/>
        </w:tabs>
        <w:autoSpaceDE w:val="0"/>
        <w:autoSpaceDN w:val="0"/>
        <w:jc w:val="both"/>
        <w:rPr>
          <w:rFonts w:ascii="Arial Narrow" w:hAnsi="Arial Narrow" w:cs="Tahoma"/>
          <w:sz w:val="18"/>
          <w:szCs w:val="18"/>
          <w:lang w:eastAsia="fr-FR"/>
        </w:rPr>
      </w:pPr>
      <w:r w:rsidRPr="00DE5056">
        <w:rPr>
          <w:rFonts w:ascii="Arial Narrow" w:hAnsi="Arial Narrow" w:cs="Tahoma"/>
          <w:sz w:val="18"/>
          <w:szCs w:val="18"/>
          <w:lang w:eastAsia="fr-FR"/>
        </w:rPr>
        <w:t xml:space="preserve">Bank address: </w:t>
      </w:r>
      <w:r w:rsidRPr="00DE5056">
        <w:rPr>
          <w:rFonts w:ascii="Arial Narrow" w:hAnsi="Arial Narrow" w:cs="Tahoma"/>
          <w:color w:val="808080"/>
          <w:sz w:val="18"/>
          <w:szCs w:val="18"/>
        </w:rPr>
        <w:t>F-67075 Strasbourg Cedex, France</w:t>
      </w:r>
    </w:p>
    <w:p w:rsidR="005920E6" w:rsidRPr="00DE5056" w:rsidRDefault="005920E6" w:rsidP="00E65787">
      <w:pPr>
        <w:tabs>
          <w:tab w:val="left" w:pos="284"/>
        </w:tabs>
        <w:autoSpaceDE w:val="0"/>
        <w:autoSpaceDN w:val="0"/>
        <w:jc w:val="both"/>
        <w:rPr>
          <w:rFonts w:ascii="Arial Narrow" w:hAnsi="Arial Narrow" w:cs="Tahoma"/>
          <w:sz w:val="18"/>
          <w:szCs w:val="18"/>
          <w:highlight w:val="yellow"/>
          <w:lang w:val="fr-FR" w:eastAsia="fr-FR"/>
        </w:rPr>
      </w:pPr>
      <w:r w:rsidRPr="00DE5056">
        <w:rPr>
          <w:rFonts w:ascii="Arial Narrow" w:hAnsi="Arial Narrow" w:cs="Tahoma"/>
          <w:sz w:val="18"/>
          <w:szCs w:val="18"/>
          <w:lang w:val="fr-FR" w:eastAsia="fr-FR"/>
        </w:rPr>
        <w:t xml:space="preserve">Bank name: </w:t>
      </w:r>
      <w:r w:rsidRPr="00DE5056">
        <w:rPr>
          <w:rFonts w:ascii="Arial Narrow" w:hAnsi="Arial Narrow" w:cs="Tahoma"/>
          <w:color w:val="808080"/>
          <w:sz w:val="18"/>
          <w:szCs w:val="18"/>
          <w:lang w:val="fr-FR"/>
        </w:rPr>
        <w:t>Société Générale Strasbourg</w:t>
      </w:r>
    </w:p>
    <w:p w:rsidR="005920E6" w:rsidRPr="00DE5056" w:rsidRDefault="005920E6" w:rsidP="00E65787">
      <w:pPr>
        <w:tabs>
          <w:tab w:val="left" w:pos="284"/>
        </w:tabs>
        <w:autoSpaceDE w:val="0"/>
        <w:autoSpaceDN w:val="0"/>
        <w:jc w:val="both"/>
        <w:rPr>
          <w:rFonts w:ascii="Arial Narrow" w:hAnsi="Arial Narrow" w:cs="Tahoma"/>
          <w:sz w:val="18"/>
          <w:szCs w:val="18"/>
          <w:highlight w:val="yellow"/>
          <w:lang w:val="fr-FR" w:eastAsia="fr-FR"/>
        </w:rPr>
      </w:pPr>
      <w:r w:rsidRPr="00DE5056">
        <w:rPr>
          <w:rFonts w:ascii="Arial Narrow" w:hAnsi="Arial Narrow" w:cs="Tahoma"/>
          <w:sz w:val="18"/>
          <w:szCs w:val="18"/>
          <w:lang w:val="fr-FR" w:eastAsia="fr-FR"/>
        </w:rPr>
        <w:t xml:space="preserve">Code IBAN: </w:t>
      </w:r>
      <w:r w:rsidRPr="00DE5056">
        <w:rPr>
          <w:rFonts w:ascii="Arial Narrow" w:hAnsi="Arial Narrow" w:cs="Tahoma"/>
          <w:color w:val="808080"/>
          <w:sz w:val="18"/>
          <w:szCs w:val="18"/>
          <w:lang w:val="fr-FR"/>
        </w:rPr>
        <w:t>FR76 30003 02360 001500 1718672</w:t>
      </w:r>
    </w:p>
    <w:p w:rsidR="005920E6" w:rsidRPr="00DE5056" w:rsidRDefault="005920E6" w:rsidP="00E65787">
      <w:pPr>
        <w:rPr>
          <w:rFonts w:ascii="Arial Narrow" w:hAnsi="Arial Narrow" w:cs="Tahoma"/>
        </w:rPr>
        <w:sectPr w:rsidR="005920E6" w:rsidRPr="00DE5056" w:rsidSect="00311D24">
          <w:type w:val="continuous"/>
          <w:pgSz w:w="11907" w:h="16840" w:code="9"/>
          <w:pgMar w:top="673" w:right="850" w:bottom="851" w:left="851" w:header="284" w:footer="284" w:gutter="0"/>
          <w:cols w:space="142"/>
          <w:docGrid w:linePitch="360"/>
        </w:sectPr>
      </w:pPr>
      <w:r w:rsidRPr="00DE5056">
        <w:rPr>
          <w:rFonts w:ascii="Arial Narrow" w:hAnsi="Arial Narrow" w:cs="Tahoma"/>
          <w:sz w:val="18"/>
          <w:szCs w:val="18"/>
          <w:lang w:val="de-DE" w:eastAsia="fr-FR"/>
        </w:rPr>
        <w:t>SWIFT Code:</w:t>
      </w:r>
      <w:r w:rsidRPr="00DE5056">
        <w:rPr>
          <w:rFonts w:ascii="Arial Narrow" w:hAnsi="Arial Narrow" w:cs="Tahoma"/>
          <w:color w:val="808080"/>
          <w:sz w:val="18"/>
          <w:szCs w:val="18"/>
          <w:lang w:val="en-US"/>
        </w:rPr>
        <w:t>SOGEFRPP</w:t>
      </w:r>
      <w:r w:rsidRPr="00DE5056">
        <w:rPr>
          <w:rFonts w:ascii="Arial Narrow" w:hAnsi="Arial Narrow" w:cs="Tahoma"/>
          <w:color w:val="808080"/>
          <w:sz w:val="18"/>
          <w:szCs w:val="18"/>
          <w:lang w:val="en-US"/>
        </w:rPr>
        <w:tab/>
      </w:r>
      <w:r w:rsidRPr="00DE5056">
        <w:rPr>
          <w:rFonts w:ascii="Arial Narrow" w:hAnsi="Arial Narrow" w:cs="Tahoma"/>
          <w:color w:val="808080"/>
          <w:sz w:val="18"/>
          <w:szCs w:val="18"/>
          <w:lang w:val="en-US"/>
        </w:rPr>
        <w:tab/>
      </w:r>
    </w:p>
    <w:p w:rsidR="005920E6" w:rsidRPr="00DE5056" w:rsidRDefault="005920E6" w:rsidP="00E65787">
      <w:pPr>
        <w:pBdr>
          <w:bottom w:val="single" w:sz="2" w:space="1" w:color="808080"/>
        </w:pBdr>
        <w:tabs>
          <w:tab w:val="left" w:pos="284"/>
        </w:tabs>
        <w:rPr>
          <w:rFonts w:ascii="Arial Narrow" w:hAnsi="Arial Narrow" w:cs="Tahoma"/>
          <w:b/>
          <w:sz w:val="18"/>
          <w:szCs w:val="18"/>
          <w:lang w:val="fr-FR" w:eastAsia="en-US"/>
        </w:rPr>
      </w:pPr>
    </w:p>
    <w:p w:rsidR="00F06E93" w:rsidRPr="00DE5056" w:rsidRDefault="00F06E93" w:rsidP="00E65787">
      <w:pPr>
        <w:pBdr>
          <w:bottom w:val="single" w:sz="2" w:space="1" w:color="808080"/>
        </w:pBdr>
        <w:tabs>
          <w:tab w:val="left" w:pos="284"/>
        </w:tabs>
        <w:rPr>
          <w:rFonts w:ascii="Arial Narrow" w:hAnsi="Arial Narrow" w:cs="Tahoma"/>
          <w:b/>
          <w:sz w:val="18"/>
          <w:szCs w:val="18"/>
          <w:lang w:eastAsia="en-US"/>
        </w:rPr>
      </w:pPr>
    </w:p>
    <w:sectPr w:rsidR="00F06E93" w:rsidRPr="00DE5056" w:rsidSect="001C5064">
      <w:type w:val="continuous"/>
      <w:pgSz w:w="11907" w:h="16840" w:code="9"/>
      <w:pgMar w:top="851" w:right="850" w:bottom="851" w:left="993" w:header="709" w:footer="147" w:gutter="0"/>
      <w:cols w:space="14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2BD" w:rsidRDefault="008372BD" w:rsidP="00D50F13">
      <w:r>
        <w:separator/>
      </w:r>
    </w:p>
  </w:endnote>
  <w:endnote w:type="continuationSeparator" w:id="1">
    <w:p w:rsidR="008372BD" w:rsidRDefault="008372BD" w:rsidP="00D50F13">
      <w:r>
        <w:continuationSeparator/>
      </w:r>
    </w:p>
  </w:endnote>
  <w:endnote w:type="continuationNotice" w:id="2">
    <w:p w:rsidR="008372BD" w:rsidRDefault="008372B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tblPr>
    <w:tblGrid>
      <w:gridCol w:w="1374"/>
      <w:gridCol w:w="3290"/>
    </w:tblGrid>
    <w:tr w:rsidR="00D15CFC" w:rsidRPr="00AE2D2B"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rsidR="00D15CFC" w:rsidRPr="00AE2D2B" w:rsidRDefault="00D15CFC"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rsidR="00D15CFC" w:rsidRPr="00AE2D2B" w:rsidRDefault="00D15CFC" w:rsidP="00FC7772">
          <w:pPr>
            <w:rPr>
              <w:rFonts w:ascii="Arial Narrow" w:hAnsi="Arial Narrow"/>
              <w:caps/>
              <w:color w:val="000000"/>
              <w:sz w:val="18"/>
              <w:szCs w:val="18"/>
              <w:highlight w:val="cyan"/>
            </w:rPr>
          </w:pPr>
          <w:r>
            <w:rPr>
              <w:rFonts w:ascii="Arial Narrow" w:hAnsi="Arial Narrow"/>
              <w:caps/>
              <w:color w:val="000000"/>
              <w:sz w:val="18"/>
              <w:szCs w:val="18"/>
              <w:highlight w:val="cyan"/>
            </w:rPr>
            <w:t>BH 4725/2020/2</w:t>
          </w:r>
        </w:p>
      </w:tc>
    </w:tr>
  </w:tbl>
  <w:p w:rsidR="00D15CFC" w:rsidRDefault="00D15CF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CFC" w:rsidRPr="00FC72C5" w:rsidRDefault="00FA26E6">
    <w:pPr>
      <w:pStyle w:val="Footer"/>
      <w:jc w:val="right"/>
      <w:rPr>
        <w:sz w:val="20"/>
        <w:szCs w:val="20"/>
      </w:rPr>
    </w:pPr>
    <w:r w:rsidRPr="00FC72C5">
      <w:rPr>
        <w:sz w:val="20"/>
        <w:szCs w:val="20"/>
      </w:rPr>
      <w:fldChar w:fldCharType="begin"/>
    </w:r>
    <w:r w:rsidR="00D15CFC" w:rsidRPr="00FC72C5">
      <w:rPr>
        <w:sz w:val="20"/>
        <w:szCs w:val="20"/>
      </w:rPr>
      <w:instrText xml:space="preserve"> PAGE   \* MERGEFORMAT </w:instrText>
    </w:r>
    <w:r w:rsidRPr="00FC72C5">
      <w:rPr>
        <w:sz w:val="20"/>
        <w:szCs w:val="20"/>
      </w:rPr>
      <w:fldChar w:fldCharType="separate"/>
    </w:r>
    <w:r w:rsidR="00D15CFC">
      <w:rPr>
        <w:noProof/>
        <w:sz w:val="20"/>
        <w:szCs w:val="20"/>
      </w:rPr>
      <w:t>2</w:t>
    </w:r>
    <w:r w:rsidRPr="00FC72C5">
      <w:rPr>
        <w:noProof/>
        <w:sz w:val="20"/>
        <w:szCs w:val="20"/>
      </w:rPr>
      <w:fldChar w:fldCharType="end"/>
    </w:r>
  </w:p>
  <w:p w:rsidR="00D15CFC" w:rsidRDefault="00D15C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2BD" w:rsidRDefault="008372BD" w:rsidP="00D50F13">
      <w:r>
        <w:separator/>
      </w:r>
    </w:p>
  </w:footnote>
  <w:footnote w:type="continuationSeparator" w:id="1">
    <w:p w:rsidR="008372BD" w:rsidRDefault="008372BD" w:rsidP="00D50F13">
      <w:r>
        <w:continuationSeparator/>
      </w:r>
    </w:p>
  </w:footnote>
  <w:footnote w:type="continuationNotice" w:id="2">
    <w:p w:rsidR="008372BD" w:rsidRDefault="008372BD"/>
  </w:footnote>
  <w:footnote w:id="3">
    <w:p w:rsidR="00D15CFC" w:rsidRPr="00A72D5E" w:rsidRDefault="00D15CFC" w:rsidP="00261462">
      <w:pPr>
        <w:pStyle w:val="FootnoteText"/>
        <w:rPr>
          <w:rFonts w:ascii="Tahoma" w:hAnsi="Tahoma" w:cs="Tahoma"/>
          <w:sz w:val="16"/>
          <w:szCs w:val="16"/>
          <w:lang w:val="en-US"/>
        </w:rPr>
      </w:pPr>
      <w:r w:rsidRPr="00A72D5E">
        <w:rPr>
          <w:rStyle w:val="FootnoteReference"/>
          <w:rFonts w:ascii="Tahoma" w:hAnsi="Tahoma" w:cs="Tahoma"/>
          <w:sz w:val="16"/>
          <w:szCs w:val="16"/>
        </w:rPr>
        <w:footnoteRef/>
      </w:r>
      <w:r w:rsidRPr="00A72D5E">
        <w:rPr>
          <w:rFonts w:ascii="Tahoma" w:hAnsi="Tahoma" w:cs="Tahoma"/>
          <w:sz w:val="16"/>
          <w:szCs w:val="16"/>
        </w:rPr>
        <w:t>Which</w:t>
      </w:r>
      <w:r w:rsidRPr="00A72D5E">
        <w:rPr>
          <w:rFonts w:ascii="Tahoma" w:hAnsi="Tahoma" w:cs="Tahoma"/>
          <w:sz w:val="16"/>
          <w:szCs w:val="16"/>
          <w:lang w:val="en-US"/>
        </w:rPr>
        <w:t xml:space="preserve"> has </w:t>
      </w:r>
      <w:r w:rsidRPr="00A72D5E">
        <w:rPr>
          <w:rFonts w:ascii="Tahoma" w:hAnsi="Tahoma" w:cs="Tahoma"/>
          <w:sz w:val="16"/>
          <w:szCs w:val="16"/>
        </w:rPr>
        <w:t>its</w:t>
      </w:r>
      <w:r w:rsidR="0065165B">
        <w:rPr>
          <w:rFonts w:ascii="Tahoma" w:hAnsi="Tahoma" w:cs="Tahoma"/>
          <w:sz w:val="16"/>
          <w:szCs w:val="16"/>
        </w:rPr>
        <w:t xml:space="preserve"> </w:t>
      </w:r>
      <w:r w:rsidRPr="00A72D5E">
        <w:rPr>
          <w:rFonts w:ascii="Tahoma" w:hAnsi="Tahoma" w:cs="Tahoma"/>
          <w:sz w:val="16"/>
          <w:szCs w:val="16"/>
        </w:rPr>
        <w:t>seat</w:t>
      </w:r>
      <w:r w:rsidRPr="00A72D5E">
        <w:rPr>
          <w:rFonts w:ascii="Tahoma" w:hAnsi="Tahoma" w:cs="Tahoma"/>
          <w:sz w:val="16"/>
          <w:szCs w:val="16"/>
          <w:lang w:val="en-US"/>
        </w:rPr>
        <w:t xml:space="preserve"> Avenue de l’Europe, 67075 Strasbourg Cedex, France</w:t>
      </w:r>
    </w:p>
  </w:footnote>
  <w:footnote w:id="4">
    <w:p w:rsidR="00D15CFC" w:rsidRPr="00A72D5E" w:rsidRDefault="00D15CFC" w:rsidP="005920E6">
      <w:pPr>
        <w:pStyle w:val="FootnoteText"/>
        <w:rPr>
          <w:rFonts w:ascii="Tahoma" w:hAnsi="Tahoma" w:cs="Tahoma"/>
          <w:sz w:val="16"/>
          <w:szCs w:val="16"/>
          <w:lang w:val="fr-FR"/>
        </w:rPr>
      </w:pPr>
      <w:r w:rsidRPr="00A72D5E">
        <w:rPr>
          <w:rStyle w:val="FootnoteReference"/>
          <w:rFonts w:ascii="Tahoma" w:hAnsi="Tahoma" w:cs="Tahoma"/>
          <w:sz w:val="16"/>
          <w:szCs w:val="16"/>
        </w:rPr>
        <w:footnoteRef/>
      </w:r>
      <w:r w:rsidRPr="00A72D5E">
        <w:rPr>
          <w:rFonts w:ascii="Tahoma" w:hAnsi="Tahoma" w:cs="Tahoma"/>
          <w:sz w:val="16"/>
          <w:szCs w:val="16"/>
        </w:rPr>
        <w:t xml:space="preserve"> CM/Del/Dec(2010)1089/11.3 appendix 9 </w:t>
      </w:r>
      <w:hyperlink r:id="rId1" w:history="1">
        <w:r w:rsidRPr="00A72D5E">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CFC" w:rsidRPr="00660AB4" w:rsidRDefault="00D15CFC" w:rsidP="00660AB4">
    <w:pPr>
      <w:pStyle w:val="Header"/>
      <w:jc w:val="right"/>
      <w:rPr>
        <w:rFonts w:ascii="Arial Narrow" w:hAnsi="Arial Narrow"/>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3714813"/>
      <w:docPartObj>
        <w:docPartGallery w:val="Page Numbers (Top of Page)"/>
        <w:docPartUnique/>
      </w:docPartObj>
    </w:sdtPr>
    <w:sdtEndPr>
      <w:rPr>
        <w:rFonts w:ascii="Arial Narrow" w:hAnsi="Arial Narrow"/>
      </w:rPr>
    </w:sdtEndPr>
    <w:sdtContent>
      <w:p w:rsidR="00D15CFC" w:rsidRPr="00126BDD" w:rsidRDefault="00FA26E6">
        <w:pPr>
          <w:pStyle w:val="Header"/>
          <w:jc w:val="right"/>
          <w:rPr>
            <w:rFonts w:ascii="Arial Narrow" w:hAnsi="Arial Narrow"/>
          </w:rPr>
        </w:pPr>
        <w:r w:rsidRPr="00126BDD">
          <w:rPr>
            <w:rFonts w:ascii="Arial Narrow" w:hAnsi="Arial Narrow"/>
            <w:bCs/>
            <w:sz w:val="24"/>
            <w:szCs w:val="24"/>
          </w:rPr>
          <w:fldChar w:fldCharType="begin"/>
        </w:r>
        <w:r w:rsidR="00D15CFC" w:rsidRPr="00126BDD">
          <w:rPr>
            <w:rFonts w:ascii="Arial Narrow" w:hAnsi="Arial Narrow"/>
            <w:bCs/>
          </w:rPr>
          <w:instrText xml:space="preserve"> PAGE </w:instrText>
        </w:r>
        <w:r w:rsidRPr="00126BDD">
          <w:rPr>
            <w:rFonts w:ascii="Arial Narrow" w:hAnsi="Arial Narrow"/>
            <w:bCs/>
            <w:sz w:val="24"/>
            <w:szCs w:val="24"/>
          </w:rPr>
          <w:fldChar w:fldCharType="separate"/>
        </w:r>
        <w:r w:rsidR="00F87C5D">
          <w:rPr>
            <w:rFonts w:ascii="Arial Narrow" w:hAnsi="Arial Narrow"/>
            <w:bCs/>
            <w:noProof/>
          </w:rPr>
          <w:t>4</w:t>
        </w:r>
        <w:r w:rsidRPr="00126BDD">
          <w:rPr>
            <w:rFonts w:ascii="Arial Narrow" w:hAnsi="Arial Narrow"/>
            <w:bCs/>
            <w:sz w:val="24"/>
            <w:szCs w:val="24"/>
          </w:rPr>
          <w:fldChar w:fldCharType="end"/>
        </w:r>
        <w:r w:rsidR="00D15CFC" w:rsidRPr="00126BDD">
          <w:rPr>
            <w:rFonts w:ascii="Arial Narrow" w:hAnsi="Arial Narrow"/>
          </w:rPr>
          <w:t xml:space="preserve"> / </w:t>
        </w:r>
        <w:r w:rsidRPr="00126BDD">
          <w:rPr>
            <w:rFonts w:ascii="Arial Narrow" w:hAnsi="Arial Narrow"/>
            <w:bCs/>
            <w:sz w:val="24"/>
            <w:szCs w:val="24"/>
          </w:rPr>
          <w:fldChar w:fldCharType="begin"/>
        </w:r>
        <w:r w:rsidR="00D15CFC" w:rsidRPr="00126BDD">
          <w:rPr>
            <w:rFonts w:ascii="Arial Narrow" w:hAnsi="Arial Narrow"/>
            <w:bCs/>
          </w:rPr>
          <w:instrText xml:space="preserve"> NUMPAGES  </w:instrText>
        </w:r>
        <w:r w:rsidRPr="00126BDD">
          <w:rPr>
            <w:rFonts w:ascii="Arial Narrow" w:hAnsi="Arial Narrow"/>
            <w:bCs/>
            <w:sz w:val="24"/>
            <w:szCs w:val="24"/>
          </w:rPr>
          <w:fldChar w:fldCharType="separate"/>
        </w:r>
        <w:r w:rsidR="00F87C5D">
          <w:rPr>
            <w:rFonts w:ascii="Arial Narrow" w:hAnsi="Arial Narrow"/>
            <w:bCs/>
            <w:noProof/>
          </w:rPr>
          <w:t>9</w:t>
        </w:r>
        <w:r w:rsidRPr="00126BDD">
          <w:rPr>
            <w:rFonts w:ascii="Arial Narrow" w:hAnsi="Arial Narrow"/>
            <w:bCs/>
            <w:sz w:val="24"/>
            <w:szCs w:val="24"/>
          </w:rPr>
          <w:fldChar w:fldCharType="end"/>
        </w:r>
      </w:p>
    </w:sdtContent>
  </w:sdt>
  <w:p w:rsidR="00D15CFC" w:rsidRPr="00660AB4" w:rsidRDefault="00D15CFC" w:rsidP="00660AB4">
    <w:pPr>
      <w:pStyle w:val="Header"/>
      <w:jc w:val="right"/>
      <w:rPr>
        <w:rFonts w:ascii="Arial Narrow" w:hAnsi="Arial Narrow"/>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CFC" w:rsidRDefault="00D15CFC">
    <w:pPr>
      <w:pStyle w:val="Header"/>
    </w:pPr>
    <w:r>
      <w:rPr>
        <w:noProof/>
        <w:lang w:val="en-US" w:eastAsia="en-US"/>
      </w:rPr>
      <w:drawing>
        <wp:anchor distT="0" distB="0" distL="114300" distR="114300" simplePos="0" relativeHeight="251658240" behindDoc="0" locked="0" layoutInCell="1" allowOverlap="1">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A84122"/>
    <w:multiLevelType w:val="hybridMultilevel"/>
    <w:tmpl w:val="E27083C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181859"/>
    <w:multiLevelType w:val="hybridMultilevel"/>
    <w:tmpl w:val="6DB8BD4E"/>
    <w:lvl w:ilvl="0" w:tplc="A588C5E2">
      <w:start w:val="1"/>
      <w:numFmt w:val="decimal"/>
      <w:lvlText w:val="1.%1"/>
      <w:lvlJc w:val="left"/>
      <w:pPr>
        <w:ind w:left="1434" w:hanging="360"/>
      </w:pPr>
      <w:rPr>
        <w:rFonts w:hint="default"/>
        <w:b/>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3">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nsid w:val="46B67EC0"/>
    <w:multiLevelType w:val="hybridMultilevel"/>
    <w:tmpl w:val="078017AA"/>
    <w:lvl w:ilvl="0" w:tplc="43FC79E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261F96"/>
    <w:multiLevelType w:val="hybridMultilevel"/>
    <w:tmpl w:val="A5E6D1E8"/>
    <w:lvl w:ilvl="0" w:tplc="DB5C158A">
      <w:start w:val="1"/>
      <w:numFmt w:val="decimal"/>
      <w:lvlText w:val="%1."/>
      <w:lvlJc w:val="left"/>
      <w:pPr>
        <w:ind w:left="720" w:hanging="360"/>
      </w:pPr>
      <w:rPr>
        <w:rFonts w:ascii="Arial Narrow" w:hAnsi="Arial Narrow"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3EA858A">
      <w:start w:val="1"/>
      <w:numFmt w:val="upperRoman"/>
      <w:lvlText w:val="%4."/>
      <w:lvlJc w:val="righ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6073B8"/>
    <w:multiLevelType w:val="hybridMultilevel"/>
    <w:tmpl w:val="FB9642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A260C23"/>
    <w:multiLevelType w:val="multilevel"/>
    <w:tmpl w:val="8592C5D8"/>
    <w:lvl w:ilvl="0">
      <w:start w:val="1"/>
      <w:numFmt w:val="decimal"/>
      <w:lvlText w:val="%1."/>
      <w:lvlJc w:val="left"/>
      <w:pPr>
        <w:ind w:left="714" w:hanging="360"/>
      </w:pPr>
      <w:rPr>
        <w:rFonts w:hint="default"/>
        <w:b/>
      </w:rPr>
    </w:lvl>
    <w:lvl w:ilvl="1">
      <w:start w:val="5"/>
      <w:numFmt w:val="decimal"/>
      <w:isLgl/>
      <w:lvlText w:val="%1.%2"/>
      <w:lvlJc w:val="left"/>
      <w:pPr>
        <w:ind w:left="714" w:hanging="360"/>
      </w:pPr>
      <w:rPr>
        <w:rFonts w:hint="default"/>
        <w:b/>
      </w:rPr>
    </w:lvl>
    <w:lvl w:ilvl="2">
      <w:start w:val="1"/>
      <w:numFmt w:val="decimal"/>
      <w:isLgl/>
      <w:lvlText w:val="%1.%2.%3"/>
      <w:lvlJc w:val="left"/>
      <w:pPr>
        <w:ind w:left="1074" w:hanging="720"/>
      </w:pPr>
      <w:rPr>
        <w:rFonts w:hint="default"/>
      </w:rPr>
    </w:lvl>
    <w:lvl w:ilvl="3">
      <w:start w:val="1"/>
      <w:numFmt w:val="decimal"/>
      <w:isLgl/>
      <w:lvlText w:val="%1.%2.%3.%4"/>
      <w:lvlJc w:val="left"/>
      <w:pPr>
        <w:ind w:left="1074" w:hanging="720"/>
      </w:pPr>
      <w:rPr>
        <w:rFonts w:hint="default"/>
      </w:rPr>
    </w:lvl>
    <w:lvl w:ilvl="4">
      <w:start w:val="1"/>
      <w:numFmt w:val="decimal"/>
      <w:isLgl/>
      <w:lvlText w:val="%1.%2.%3.%4.%5"/>
      <w:lvlJc w:val="left"/>
      <w:pPr>
        <w:ind w:left="1074" w:hanging="720"/>
      </w:pPr>
      <w:rPr>
        <w:rFonts w:hint="default"/>
      </w:rPr>
    </w:lvl>
    <w:lvl w:ilvl="5">
      <w:start w:val="1"/>
      <w:numFmt w:val="decimal"/>
      <w:isLgl/>
      <w:lvlText w:val="%1.%2.%3.%4.%5.%6"/>
      <w:lvlJc w:val="left"/>
      <w:pPr>
        <w:ind w:left="1434" w:hanging="1080"/>
      </w:pPr>
      <w:rPr>
        <w:rFonts w:hint="default"/>
      </w:rPr>
    </w:lvl>
    <w:lvl w:ilvl="6">
      <w:start w:val="1"/>
      <w:numFmt w:val="decimal"/>
      <w:isLgl/>
      <w:lvlText w:val="%1.%2.%3.%4.%5.%6.%7"/>
      <w:lvlJc w:val="left"/>
      <w:pPr>
        <w:ind w:left="1434" w:hanging="1080"/>
      </w:pPr>
      <w:rPr>
        <w:rFonts w:hint="default"/>
      </w:rPr>
    </w:lvl>
    <w:lvl w:ilvl="7">
      <w:start w:val="1"/>
      <w:numFmt w:val="decimal"/>
      <w:isLgl/>
      <w:lvlText w:val="%1.%2.%3.%4.%5.%6.%7.%8"/>
      <w:lvlJc w:val="left"/>
      <w:pPr>
        <w:ind w:left="1434" w:hanging="1080"/>
      </w:pPr>
      <w:rPr>
        <w:rFonts w:hint="default"/>
      </w:rPr>
    </w:lvl>
    <w:lvl w:ilvl="8">
      <w:start w:val="1"/>
      <w:numFmt w:val="decimal"/>
      <w:isLgl/>
      <w:lvlText w:val="%1.%2.%3.%4.%5.%6.%7.%8.%9"/>
      <w:lvlJc w:val="left"/>
      <w:pPr>
        <w:ind w:left="1794" w:hanging="1440"/>
      </w:pPr>
      <w:rPr>
        <w:rFonts w:hint="default"/>
      </w:rPr>
    </w:lvl>
  </w:abstractNum>
  <w:abstractNum w:abstractNumId="26">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B62DC9"/>
    <w:multiLevelType w:val="hybridMultilevel"/>
    <w:tmpl w:val="9F8081F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num w:numId="1">
    <w:abstractNumId w:val="24"/>
  </w:num>
  <w:num w:numId="2">
    <w:abstractNumId w:val="26"/>
  </w:num>
  <w:num w:numId="3">
    <w:abstractNumId w:val="22"/>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8"/>
  </w:num>
  <w:num w:numId="7">
    <w:abstractNumId w:val="20"/>
  </w:num>
  <w:num w:numId="8">
    <w:abstractNumId w:val="0"/>
  </w:num>
  <w:num w:numId="9">
    <w:abstractNumId w:val="10"/>
  </w:num>
  <w:num w:numId="10">
    <w:abstractNumId w:val="16"/>
  </w:num>
  <w:num w:numId="11">
    <w:abstractNumId w:val="23"/>
  </w:num>
  <w:num w:numId="12">
    <w:abstractNumId w:val="4"/>
  </w:num>
  <w:num w:numId="13">
    <w:abstractNumId w:val="19"/>
  </w:num>
  <w:num w:numId="14">
    <w:abstractNumId w:val="11"/>
  </w:num>
  <w:num w:numId="15">
    <w:abstractNumId w:val="1"/>
  </w:num>
  <w:num w:numId="16">
    <w:abstractNumId w:val="9"/>
  </w:num>
  <w:num w:numId="17">
    <w:abstractNumId w:val="5"/>
  </w:num>
  <w:num w:numId="18">
    <w:abstractNumId w:val="3"/>
  </w:num>
  <w:num w:numId="19">
    <w:abstractNumId w:val="21"/>
  </w:num>
  <w:num w:numId="20">
    <w:abstractNumId w:val="17"/>
  </w:num>
  <w:num w:numId="21">
    <w:abstractNumId w:val="6"/>
  </w:num>
  <w:num w:numId="22">
    <w:abstractNumId w:val="27"/>
  </w:num>
  <w:num w:numId="23">
    <w:abstractNumId w:val="7"/>
  </w:num>
  <w:num w:numId="24">
    <w:abstractNumId w:val="18"/>
  </w:num>
  <w:num w:numId="25">
    <w:abstractNumId w:val="25"/>
  </w:num>
  <w:num w:numId="26">
    <w:abstractNumId w:val="12"/>
  </w:num>
  <w:num w:numId="27">
    <w:abstractNumId w:val="28"/>
  </w:num>
  <w:num w:numId="28">
    <w:abstractNumId w:val="2"/>
  </w:num>
  <w:num w:numId="29">
    <w:abstractNumId w:val="15"/>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82" fillcolor="white" strokecolor="red">
      <v:fill color="white"/>
      <v:stroke color="red"/>
    </o:shapedefaults>
  </w:hdrShapeDefaults>
  <w:footnotePr>
    <w:footnote w:id="0"/>
    <w:footnote w:id="1"/>
    <w:footnote w:id="2"/>
  </w:footnotePr>
  <w:endnotePr>
    <w:endnote w:id="0"/>
    <w:endnote w:id="1"/>
    <w:endnote w:id="2"/>
  </w:endnotePr>
  <w:compat/>
  <w:rsids>
    <w:rsidRoot w:val="00D50F13"/>
    <w:rsid w:val="00000ABB"/>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0034"/>
    <w:rsid w:val="00072FB8"/>
    <w:rsid w:val="00075264"/>
    <w:rsid w:val="00076FF7"/>
    <w:rsid w:val="0008377A"/>
    <w:rsid w:val="000837E6"/>
    <w:rsid w:val="00083FB5"/>
    <w:rsid w:val="000841B9"/>
    <w:rsid w:val="00084509"/>
    <w:rsid w:val="000852FE"/>
    <w:rsid w:val="00093155"/>
    <w:rsid w:val="00096459"/>
    <w:rsid w:val="00097820"/>
    <w:rsid w:val="000A056C"/>
    <w:rsid w:val="000A21E2"/>
    <w:rsid w:val="000B2712"/>
    <w:rsid w:val="000B3148"/>
    <w:rsid w:val="000B4274"/>
    <w:rsid w:val="000C17F7"/>
    <w:rsid w:val="000C3AE6"/>
    <w:rsid w:val="000C6FA6"/>
    <w:rsid w:val="000D33F7"/>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3B21"/>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2DB3"/>
    <w:rsid w:val="00263963"/>
    <w:rsid w:val="0027261A"/>
    <w:rsid w:val="00273B5A"/>
    <w:rsid w:val="00274D7C"/>
    <w:rsid w:val="002805F8"/>
    <w:rsid w:val="00290EAC"/>
    <w:rsid w:val="00293CBB"/>
    <w:rsid w:val="002948F1"/>
    <w:rsid w:val="002A205C"/>
    <w:rsid w:val="002A2C42"/>
    <w:rsid w:val="002A56A1"/>
    <w:rsid w:val="002B00DA"/>
    <w:rsid w:val="002B4786"/>
    <w:rsid w:val="002C6F98"/>
    <w:rsid w:val="002D29CE"/>
    <w:rsid w:val="002D43B3"/>
    <w:rsid w:val="002D5425"/>
    <w:rsid w:val="002D5DC0"/>
    <w:rsid w:val="002E5606"/>
    <w:rsid w:val="002E5B9C"/>
    <w:rsid w:val="00300098"/>
    <w:rsid w:val="00305CCD"/>
    <w:rsid w:val="0031115E"/>
    <w:rsid w:val="003117F0"/>
    <w:rsid w:val="00311D24"/>
    <w:rsid w:val="003171F7"/>
    <w:rsid w:val="00320711"/>
    <w:rsid w:val="0032149F"/>
    <w:rsid w:val="00332AF4"/>
    <w:rsid w:val="0034681E"/>
    <w:rsid w:val="00350F4E"/>
    <w:rsid w:val="0035108E"/>
    <w:rsid w:val="00355DF5"/>
    <w:rsid w:val="003603A8"/>
    <w:rsid w:val="003712F2"/>
    <w:rsid w:val="00373C8A"/>
    <w:rsid w:val="00376FF0"/>
    <w:rsid w:val="00386026"/>
    <w:rsid w:val="0039258A"/>
    <w:rsid w:val="00392A23"/>
    <w:rsid w:val="00394B2C"/>
    <w:rsid w:val="003A2018"/>
    <w:rsid w:val="003A2909"/>
    <w:rsid w:val="003A3501"/>
    <w:rsid w:val="003A4524"/>
    <w:rsid w:val="003A5AA7"/>
    <w:rsid w:val="003A5E16"/>
    <w:rsid w:val="003A7529"/>
    <w:rsid w:val="003B1C2E"/>
    <w:rsid w:val="003B2E7E"/>
    <w:rsid w:val="003B4F53"/>
    <w:rsid w:val="003C19C5"/>
    <w:rsid w:val="003C1D13"/>
    <w:rsid w:val="003E0A41"/>
    <w:rsid w:val="003E2D84"/>
    <w:rsid w:val="003E5E5D"/>
    <w:rsid w:val="003E6D30"/>
    <w:rsid w:val="003E7010"/>
    <w:rsid w:val="003F2594"/>
    <w:rsid w:val="003F4C5D"/>
    <w:rsid w:val="003F572D"/>
    <w:rsid w:val="003F5956"/>
    <w:rsid w:val="003F7D5B"/>
    <w:rsid w:val="00411D3E"/>
    <w:rsid w:val="004121E2"/>
    <w:rsid w:val="004122A5"/>
    <w:rsid w:val="0041668A"/>
    <w:rsid w:val="004177B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121A6"/>
    <w:rsid w:val="00523268"/>
    <w:rsid w:val="005253A7"/>
    <w:rsid w:val="0053337A"/>
    <w:rsid w:val="005341B5"/>
    <w:rsid w:val="00537AE9"/>
    <w:rsid w:val="00542FEE"/>
    <w:rsid w:val="00552817"/>
    <w:rsid w:val="00563846"/>
    <w:rsid w:val="0056498A"/>
    <w:rsid w:val="00567F3E"/>
    <w:rsid w:val="0057117A"/>
    <w:rsid w:val="005845C2"/>
    <w:rsid w:val="00586AAF"/>
    <w:rsid w:val="005920E6"/>
    <w:rsid w:val="005A1721"/>
    <w:rsid w:val="005A22F8"/>
    <w:rsid w:val="005A6974"/>
    <w:rsid w:val="005A748D"/>
    <w:rsid w:val="005B0752"/>
    <w:rsid w:val="005B7F25"/>
    <w:rsid w:val="005C0BFC"/>
    <w:rsid w:val="005D5924"/>
    <w:rsid w:val="005E2710"/>
    <w:rsid w:val="005E4A1D"/>
    <w:rsid w:val="005E5D75"/>
    <w:rsid w:val="005F37BF"/>
    <w:rsid w:val="00603878"/>
    <w:rsid w:val="00613313"/>
    <w:rsid w:val="006139CB"/>
    <w:rsid w:val="00616563"/>
    <w:rsid w:val="006232B4"/>
    <w:rsid w:val="006426F7"/>
    <w:rsid w:val="006436A1"/>
    <w:rsid w:val="00647C28"/>
    <w:rsid w:val="00647D98"/>
    <w:rsid w:val="0065165B"/>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2076"/>
    <w:rsid w:val="006A51F8"/>
    <w:rsid w:val="006A7F07"/>
    <w:rsid w:val="006B0045"/>
    <w:rsid w:val="006B2D7D"/>
    <w:rsid w:val="006B71A1"/>
    <w:rsid w:val="006C1829"/>
    <w:rsid w:val="006C7D58"/>
    <w:rsid w:val="006D00AF"/>
    <w:rsid w:val="006D3613"/>
    <w:rsid w:val="006D74C7"/>
    <w:rsid w:val="006D78F7"/>
    <w:rsid w:val="006E09FC"/>
    <w:rsid w:val="00704102"/>
    <w:rsid w:val="00710345"/>
    <w:rsid w:val="00711683"/>
    <w:rsid w:val="0071459A"/>
    <w:rsid w:val="00714D53"/>
    <w:rsid w:val="00724107"/>
    <w:rsid w:val="00740755"/>
    <w:rsid w:val="00740EDB"/>
    <w:rsid w:val="007434E5"/>
    <w:rsid w:val="00743F00"/>
    <w:rsid w:val="00747ADB"/>
    <w:rsid w:val="00751959"/>
    <w:rsid w:val="007556CC"/>
    <w:rsid w:val="00762290"/>
    <w:rsid w:val="00775FB5"/>
    <w:rsid w:val="007865D1"/>
    <w:rsid w:val="007867C0"/>
    <w:rsid w:val="00790340"/>
    <w:rsid w:val="00791E04"/>
    <w:rsid w:val="007943AA"/>
    <w:rsid w:val="00794F30"/>
    <w:rsid w:val="007954A8"/>
    <w:rsid w:val="00797572"/>
    <w:rsid w:val="007A0154"/>
    <w:rsid w:val="007A533C"/>
    <w:rsid w:val="007A6CDB"/>
    <w:rsid w:val="007A7766"/>
    <w:rsid w:val="007B0925"/>
    <w:rsid w:val="007B1493"/>
    <w:rsid w:val="007C267B"/>
    <w:rsid w:val="007C4BED"/>
    <w:rsid w:val="007D0BC9"/>
    <w:rsid w:val="007D3BA6"/>
    <w:rsid w:val="007D46B2"/>
    <w:rsid w:val="007D56DC"/>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372BD"/>
    <w:rsid w:val="00840C1E"/>
    <w:rsid w:val="008435DD"/>
    <w:rsid w:val="00844DD8"/>
    <w:rsid w:val="00845F72"/>
    <w:rsid w:val="00860FEB"/>
    <w:rsid w:val="008628C7"/>
    <w:rsid w:val="008679F0"/>
    <w:rsid w:val="00873212"/>
    <w:rsid w:val="00883C2D"/>
    <w:rsid w:val="00886EBF"/>
    <w:rsid w:val="00887B2A"/>
    <w:rsid w:val="00891CAA"/>
    <w:rsid w:val="00892D73"/>
    <w:rsid w:val="00896DA8"/>
    <w:rsid w:val="008A486B"/>
    <w:rsid w:val="008B03FE"/>
    <w:rsid w:val="008B2B28"/>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395"/>
    <w:rsid w:val="009058FD"/>
    <w:rsid w:val="00905C45"/>
    <w:rsid w:val="00914C3E"/>
    <w:rsid w:val="009214B5"/>
    <w:rsid w:val="009245DB"/>
    <w:rsid w:val="00924C16"/>
    <w:rsid w:val="00932425"/>
    <w:rsid w:val="009365EB"/>
    <w:rsid w:val="009461D5"/>
    <w:rsid w:val="0095095F"/>
    <w:rsid w:val="009516B0"/>
    <w:rsid w:val="00951BB3"/>
    <w:rsid w:val="00956F45"/>
    <w:rsid w:val="00972222"/>
    <w:rsid w:val="00973EF1"/>
    <w:rsid w:val="009848B5"/>
    <w:rsid w:val="009850D3"/>
    <w:rsid w:val="00990987"/>
    <w:rsid w:val="00992761"/>
    <w:rsid w:val="00995C0C"/>
    <w:rsid w:val="009A100B"/>
    <w:rsid w:val="009A5B27"/>
    <w:rsid w:val="009A6460"/>
    <w:rsid w:val="009B76BE"/>
    <w:rsid w:val="009C1789"/>
    <w:rsid w:val="009C4335"/>
    <w:rsid w:val="009D175B"/>
    <w:rsid w:val="009D290D"/>
    <w:rsid w:val="009D5243"/>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80C4A"/>
    <w:rsid w:val="00A8461F"/>
    <w:rsid w:val="00A85379"/>
    <w:rsid w:val="00A96A37"/>
    <w:rsid w:val="00AA1957"/>
    <w:rsid w:val="00AA4311"/>
    <w:rsid w:val="00AA5F47"/>
    <w:rsid w:val="00AA7B01"/>
    <w:rsid w:val="00AB03AB"/>
    <w:rsid w:val="00AB0B95"/>
    <w:rsid w:val="00AB13EF"/>
    <w:rsid w:val="00AC08D9"/>
    <w:rsid w:val="00AD33C7"/>
    <w:rsid w:val="00AD423A"/>
    <w:rsid w:val="00AD58AA"/>
    <w:rsid w:val="00AD5E4A"/>
    <w:rsid w:val="00AE2A99"/>
    <w:rsid w:val="00AE5507"/>
    <w:rsid w:val="00B018FC"/>
    <w:rsid w:val="00B106E4"/>
    <w:rsid w:val="00B11F35"/>
    <w:rsid w:val="00B14D5F"/>
    <w:rsid w:val="00B20FF1"/>
    <w:rsid w:val="00B214E4"/>
    <w:rsid w:val="00B21BA4"/>
    <w:rsid w:val="00B22142"/>
    <w:rsid w:val="00B221A3"/>
    <w:rsid w:val="00B25724"/>
    <w:rsid w:val="00B30098"/>
    <w:rsid w:val="00B41058"/>
    <w:rsid w:val="00B43A63"/>
    <w:rsid w:val="00B50164"/>
    <w:rsid w:val="00B50EFC"/>
    <w:rsid w:val="00B5712C"/>
    <w:rsid w:val="00B57EEC"/>
    <w:rsid w:val="00B60F30"/>
    <w:rsid w:val="00B64E3F"/>
    <w:rsid w:val="00B653B9"/>
    <w:rsid w:val="00B72357"/>
    <w:rsid w:val="00B74B45"/>
    <w:rsid w:val="00B74DC5"/>
    <w:rsid w:val="00B770E2"/>
    <w:rsid w:val="00B9023C"/>
    <w:rsid w:val="00BA0D1F"/>
    <w:rsid w:val="00BA1F2A"/>
    <w:rsid w:val="00BA355F"/>
    <w:rsid w:val="00BA535D"/>
    <w:rsid w:val="00BB11AE"/>
    <w:rsid w:val="00BB3D5E"/>
    <w:rsid w:val="00BB66CF"/>
    <w:rsid w:val="00BC55B1"/>
    <w:rsid w:val="00BC56E5"/>
    <w:rsid w:val="00BC7984"/>
    <w:rsid w:val="00BC7C25"/>
    <w:rsid w:val="00BE33D8"/>
    <w:rsid w:val="00BE38B3"/>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87060"/>
    <w:rsid w:val="00C91120"/>
    <w:rsid w:val="00CA0CE5"/>
    <w:rsid w:val="00CA4416"/>
    <w:rsid w:val="00CA6E6F"/>
    <w:rsid w:val="00CB2A13"/>
    <w:rsid w:val="00CB5C26"/>
    <w:rsid w:val="00CC69ED"/>
    <w:rsid w:val="00CD061B"/>
    <w:rsid w:val="00CD0677"/>
    <w:rsid w:val="00CD22FC"/>
    <w:rsid w:val="00CD7AE3"/>
    <w:rsid w:val="00CE0F61"/>
    <w:rsid w:val="00CE4E5E"/>
    <w:rsid w:val="00CE58F8"/>
    <w:rsid w:val="00CF6538"/>
    <w:rsid w:val="00D04381"/>
    <w:rsid w:val="00D10FC0"/>
    <w:rsid w:val="00D14044"/>
    <w:rsid w:val="00D15CFC"/>
    <w:rsid w:val="00D20843"/>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11A1"/>
    <w:rsid w:val="00DD5282"/>
    <w:rsid w:val="00DE0239"/>
    <w:rsid w:val="00DE5056"/>
    <w:rsid w:val="00DF57FB"/>
    <w:rsid w:val="00DF58EE"/>
    <w:rsid w:val="00E00310"/>
    <w:rsid w:val="00E045AD"/>
    <w:rsid w:val="00E05457"/>
    <w:rsid w:val="00E05C41"/>
    <w:rsid w:val="00E0771D"/>
    <w:rsid w:val="00E1029D"/>
    <w:rsid w:val="00E11E01"/>
    <w:rsid w:val="00E122B0"/>
    <w:rsid w:val="00E160F4"/>
    <w:rsid w:val="00E16762"/>
    <w:rsid w:val="00E16839"/>
    <w:rsid w:val="00E21975"/>
    <w:rsid w:val="00E244F2"/>
    <w:rsid w:val="00E44537"/>
    <w:rsid w:val="00E5000C"/>
    <w:rsid w:val="00E55F69"/>
    <w:rsid w:val="00E56FDA"/>
    <w:rsid w:val="00E57189"/>
    <w:rsid w:val="00E636DC"/>
    <w:rsid w:val="00E65787"/>
    <w:rsid w:val="00E704FB"/>
    <w:rsid w:val="00E70C56"/>
    <w:rsid w:val="00E90DC4"/>
    <w:rsid w:val="00E9309D"/>
    <w:rsid w:val="00E96273"/>
    <w:rsid w:val="00E964F8"/>
    <w:rsid w:val="00E96C74"/>
    <w:rsid w:val="00EA2362"/>
    <w:rsid w:val="00EB16FC"/>
    <w:rsid w:val="00EB2A19"/>
    <w:rsid w:val="00EB550D"/>
    <w:rsid w:val="00EB6C90"/>
    <w:rsid w:val="00EC10DB"/>
    <w:rsid w:val="00EC3254"/>
    <w:rsid w:val="00ED72CA"/>
    <w:rsid w:val="00EE1A66"/>
    <w:rsid w:val="00EE1D09"/>
    <w:rsid w:val="00EE7240"/>
    <w:rsid w:val="00EF2562"/>
    <w:rsid w:val="00EF66B8"/>
    <w:rsid w:val="00F03004"/>
    <w:rsid w:val="00F03EB4"/>
    <w:rsid w:val="00F06E93"/>
    <w:rsid w:val="00F114B9"/>
    <w:rsid w:val="00F130D7"/>
    <w:rsid w:val="00F17C76"/>
    <w:rsid w:val="00F21315"/>
    <w:rsid w:val="00F25459"/>
    <w:rsid w:val="00F26952"/>
    <w:rsid w:val="00F270C4"/>
    <w:rsid w:val="00F30E47"/>
    <w:rsid w:val="00F406EC"/>
    <w:rsid w:val="00F45D5C"/>
    <w:rsid w:val="00F54EF8"/>
    <w:rsid w:val="00F56682"/>
    <w:rsid w:val="00F57BB6"/>
    <w:rsid w:val="00F6127A"/>
    <w:rsid w:val="00F62704"/>
    <w:rsid w:val="00F84B26"/>
    <w:rsid w:val="00F862E9"/>
    <w:rsid w:val="00F87C5D"/>
    <w:rsid w:val="00F9639C"/>
    <w:rsid w:val="00F96680"/>
    <w:rsid w:val="00F96C47"/>
    <w:rsid w:val="00FA26E6"/>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4C98"/>
    <w:rsid w:val="00FF6B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fillcolor="white" strokecolor="red">
      <v:fill color="white"/>
      <v:stroke 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UnresolvedMention1">
    <w:name w:val="Unresolved Mention1"/>
    <w:basedOn w:val="DefaultParagraphFont"/>
    <w:uiPriority w:val="99"/>
    <w:semiHidden/>
    <w:unhideWhenUsed/>
    <w:rsid w:val="00DF58EE"/>
    <w:rPr>
      <w:color w:val="605E5C"/>
      <w:shd w:val="clear" w:color="auto" w:fill="E1DFDD"/>
    </w:rPr>
  </w:style>
  <w:style w:type="character" w:customStyle="1" w:styleId="ListParagraphChar">
    <w:name w:val="List Paragraph Char"/>
    <w:basedOn w:val="DefaultParagraphFont"/>
    <w:link w:val="ListParagraph"/>
    <w:uiPriority w:val="34"/>
    <w:locked/>
    <w:rsid w:val="006C1829"/>
    <w:rPr>
      <w:rFonts w:ascii="Arial" w:hAnsi="Arial" w:cs="Arial"/>
      <w:sz w:val="22"/>
      <w:szCs w:val="22"/>
      <w:lang w:val="en-GB" w:eastAsia="en-GB"/>
    </w:rPr>
  </w:style>
</w:styles>
</file>

<file path=word/webSettings.xml><?xml version="1.0" encoding="utf-8"?>
<w:webSettings xmlns:r="http://schemas.openxmlformats.org/officeDocument/2006/relationships" xmlns:w="http://schemas.openxmlformats.org/wordprocessingml/2006/main">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ctoria.fonari@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EDDA2C-73DE-40B6-B054-C3BD8AC2F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5767</Words>
  <Characters>32875</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38565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subject/>
  <dc:creator>KAUTZMANN Jean-Etienne</dc:creator>
  <cp:keywords/>
  <dc:description/>
  <cp:lastModifiedBy>user</cp:lastModifiedBy>
  <cp:revision>15</cp:revision>
  <cp:lastPrinted>2020-03-06T14:39:00Z</cp:lastPrinted>
  <dcterms:created xsi:type="dcterms:W3CDTF">2020-05-07T14:59:00Z</dcterms:created>
  <dcterms:modified xsi:type="dcterms:W3CDTF">2020-05-15T04:23:00Z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