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9204B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9204B2" w:rsidRDefault="00BE43B2">
            <w:pPr>
              <w:jc w:val="right"/>
              <w:rPr>
                <w:rFonts w:ascii="Tahoma" w:hAnsi="Tahoma" w:cs="Tahoma"/>
                <w:b/>
                <w:caps/>
                <w:sz w:val="28"/>
                <w:szCs w:val="28"/>
              </w:rPr>
            </w:pPr>
            <w:r w:rsidRPr="009204B2">
              <w:rPr>
                <w:rFonts w:ascii="Tahoma" w:hAnsi="Tahoma" w:cs="Tahoma"/>
                <w:sz w:val="18"/>
                <w:szCs w:val="18"/>
              </w:rPr>
              <w:t xml:space="preserve">Contract No. </w:t>
            </w:r>
            <w:r w:rsidRPr="009204B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7107F9D0" w:rsidR="00BE43B2" w:rsidRPr="009204B2" w:rsidRDefault="009E6038">
            <w:pPr>
              <w:rPr>
                <w:rFonts w:ascii="Tahoma" w:hAnsi="Tahoma" w:cs="Tahoma"/>
                <w:caps/>
                <w:color w:val="000000" w:themeColor="text1"/>
                <w:sz w:val="18"/>
                <w:szCs w:val="18"/>
              </w:rPr>
            </w:pPr>
            <w:r w:rsidRPr="009204B2">
              <w:rPr>
                <w:rFonts w:ascii="Tahoma" w:hAnsi="Tahoma" w:cs="Tahoma"/>
                <w:caps/>
                <w:color w:val="000000" w:themeColor="text1"/>
                <w:sz w:val="18"/>
                <w:szCs w:val="18"/>
              </w:rPr>
              <w:t>CB-0</w:t>
            </w:r>
            <w:r w:rsidR="00ED7139" w:rsidRPr="009204B2">
              <w:rPr>
                <w:rFonts w:ascii="Tahoma" w:hAnsi="Tahoma" w:cs="Tahoma"/>
                <w:caps/>
                <w:color w:val="000000" w:themeColor="text1"/>
                <w:sz w:val="18"/>
                <w:szCs w:val="18"/>
              </w:rPr>
              <w:t>8</w:t>
            </w:r>
            <w:r w:rsidRPr="009204B2">
              <w:rPr>
                <w:rFonts w:ascii="Tahoma" w:hAnsi="Tahoma" w:cs="Tahoma"/>
                <w:caps/>
                <w:color w:val="000000" w:themeColor="text1"/>
                <w:sz w:val="18"/>
                <w:szCs w:val="18"/>
              </w:rPr>
              <w:t>-0</w:t>
            </w:r>
            <w:r w:rsidR="00ED7139" w:rsidRPr="009204B2">
              <w:rPr>
                <w:rFonts w:ascii="Tahoma" w:hAnsi="Tahoma" w:cs="Tahoma"/>
                <w:caps/>
                <w:color w:val="000000" w:themeColor="text1"/>
                <w:sz w:val="18"/>
                <w:szCs w:val="18"/>
              </w:rPr>
              <w:t>6</w:t>
            </w:r>
            <w:r w:rsidRPr="009204B2">
              <w:rPr>
                <w:rFonts w:ascii="Tahoma" w:hAnsi="Tahoma" w:cs="Tahoma"/>
                <w:caps/>
                <w:color w:val="000000" w:themeColor="text1"/>
                <w:sz w:val="18"/>
                <w:szCs w:val="18"/>
              </w:rPr>
              <w:t>-202</w:t>
            </w:r>
            <w:r w:rsidR="00ED7139" w:rsidRPr="009204B2">
              <w:rPr>
                <w:rFonts w:ascii="Tahoma" w:hAnsi="Tahoma" w:cs="Tahoma"/>
                <w:caps/>
                <w:color w:val="000000" w:themeColor="text1"/>
                <w:sz w:val="18"/>
                <w:szCs w:val="18"/>
              </w:rPr>
              <w:t>3</w:t>
            </w:r>
          </w:p>
        </w:tc>
      </w:tr>
      <w:tr w:rsidR="00BE43B2" w:rsidRPr="009204B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9204B2" w:rsidRDefault="00775FB5" w:rsidP="00775FB5">
            <w:pPr>
              <w:jc w:val="right"/>
              <w:rPr>
                <w:rFonts w:ascii="Tahoma" w:hAnsi="Tahoma" w:cs="Tahoma"/>
                <w:b/>
                <w:caps/>
                <w:sz w:val="28"/>
                <w:szCs w:val="28"/>
              </w:rPr>
            </w:pPr>
            <w:r w:rsidRPr="009204B2">
              <w:rPr>
                <w:rFonts w:ascii="Tahoma" w:hAnsi="Tahoma" w:cs="Tahoma"/>
                <w:sz w:val="18"/>
                <w:szCs w:val="18"/>
              </w:rPr>
              <w:t>Project ID / Sector</w:t>
            </w:r>
            <w:r w:rsidR="00BE43B2" w:rsidRPr="009204B2">
              <w:rPr>
                <w:rFonts w:ascii="Tahoma" w:hAnsi="Tahoma" w:cs="Tahoma"/>
                <w:sz w:val="18"/>
                <w:szCs w:val="18"/>
              </w:rPr>
              <w:t xml:space="preserve"> </w:t>
            </w:r>
            <w:r w:rsidR="00BE43B2" w:rsidRPr="009204B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757F028F" w:rsidR="00BE43B2" w:rsidRPr="009204B2" w:rsidRDefault="009E6038">
            <w:pPr>
              <w:rPr>
                <w:rFonts w:ascii="Tahoma" w:hAnsi="Tahoma" w:cs="Tahoma"/>
                <w:caps/>
                <w:color w:val="000000" w:themeColor="text1"/>
                <w:sz w:val="18"/>
                <w:szCs w:val="18"/>
              </w:rPr>
            </w:pPr>
            <w:r w:rsidRPr="009204B2">
              <w:rPr>
                <w:rFonts w:ascii="Tahoma" w:hAnsi="Tahoma" w:cs="Tahoma"/>
                <w:caps/>
                <w:color w:val="000000" w:themeColor="text1"/>
                <w:sz w:val="18"/>
                <w:szCs w:val="18"/>
              </w:rPr>
              <w:t>3384 – PRO-M-FEX</w:t>
            </w:r>
          </w:p>
        </w:tc>
      </w:tr>
      <w:tr w:rsidR="00BE43B2" w:rsidRPr="009204B2"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77777777" w:rsidR="00BE43B2" w:rsidRPr="009204B2" w:rsidRDefault="00BE43B2">
            <w:pPr>
              <w:jc w:val="right"/>
              <w:rPr>
                <w:rFonts w:ascii="Tahoma" w:hAnsi="Tahoma" w:cs="Tahoma"/>
                <w:color w:val="0070C0"/>
                <w:sz w:val="18"/>
                <w:szCs w:val="18"/>
              </w:rPr>
            </w:pPr>
            <w:r w:rsidRPr="009204B2">
              <w:rPr>
                <w:rFonts w:ascii="Tahoma" w:hAnsi="Tahoma" w:cs="Tahoma"/>
                <w:sz w:val="18"/>
                <w:szCs w:val="18"/>
              </w:rPr>
              <w:t xml:space="preserve">Council of Europe contact point </w:t>
            </w:r>
            <w:r w:rsidRPr="009204B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73FB644" w14:textId="77777777" w:rsidR="009E6038" w:rsidRPr="009204B2" w:rsidRDefault="009E6038" w:rsidP="009E6038">
            <w:pPr>
              <w:rPr>
                <w:rFonts w:ascii="Tahoma" w:hAnsi="Tahoma" w:cs="Tahoma"/>
                <w:caps/>
                <w:color w:val="000000" w:themeColor="text1"/>
                <w:sz w:val="18"/>
                <w:szCs w:val="18"/>
              </w:rPr>
            </w:pPr>
            <w:r w:rsidRPr="009204B2">
              <w:rPr>
                <w:rFonts w:ascii="Tahoma" w:hAnsi="Tahoma" w:cs="Tahoma"/>
                <w:caps/>
                <w:color w:val="000000" w:themeColor="text1"/>
                <w:sz w:val="18"/>
                <w:szCs w:val="18"/>
              </w:rPr>
              <w:t>Vusal Behbudov, Senior Project Officer</w:t>
            </w:r>
          </w:p>
          <w:p w14:paraId="42403774" w14:textId="77777777" w:rsidR="009E6038" w:rsidRPr="009204B2" w:rsidRDefault="009E6038" w:rsidP="009E6038">
            <w:pPr>
              <w:rPr>
                <w:rFonts w:ascii="Tahoma" w:hAnsi="Tahoma" w:cs="Tahoma"/>
                <w:caps/>
                <w:color w:val="000000" w:themeColor="text1"/>
                <w:sz w:val="18"/>
                <w:szCs w:val="18"/>
              </w:rPr>
            </w:pPr>
            <w:r w:rsidRPr="009204B2">
              <w:rPr>
                <w:rFonts w:ascii="Tahoma" w:hAnsi="Tahoma" w:cs="Tahoma"/>
                <w:caps/>
                <w:color w:val="000000" w:themeColor="text1"/>
                <w:sz w:val="18"/>
                <w:szCs w:val="18"/>
              </w:rPr>
              <w:t>E-mail: vusal.behbudov@coe.int</w:t>
            </w:r>
          </w:p>
          <w:p w14:paraId="7BE6CB41" w14:textId="349C346F" w:rsidR="00BE43B2" w:rsidRPr="009204B2" w:rsidRDefault="009E6038" w:rsidP="009E6038">
            <w:pPr>
              <w:rPr>
                <w:rFonts w:ascii="Tahoma" w:hAnsi="Tahoma" w:cs="Tahoma"/>
                <w:b/>
                <w:caps/>
                <w:color w:val="000000" w:themeColor="text1"/>
                <w:sz w:val="18"/>
                <w:szCs w:val="18"/>
              </w:rPr>
            </w:pPr>
            <w:r w:rsidRPr="009204B2">
              <w:rPr>
                <w:rFonts w:ascii="Tahoma" w:hAnsi="Tahoma" w:cs="Tahoma"/>
                <w:caps/>
                <w:color w:val="000000" w:themeColor="text1"/>
                <w:sz w:val="18"/>
                <w:szCs w:val="18"/>
              </w:rPr>
              <w:t>Phone: +994 12 599 11 62</w:t>
            </w:r>
          </w:p>
        </w:tc>
      </w:tr>
    </w:tbl>
    <w:p w14:paraId="7732789B" w14:textId="0A4A631C" w:rsidR="00261462" w:rsidRPr="009204B2" w:rsidRDefault="00EC5AFE" w:rsidP="005D5924">
      <w:pPr>
        <w:rPr>
          <w:rFonts w:ascii="Tahoma" w:hAnsi="Tahoma" w:cs="Tahoma"/>
          <w:b/>
          <w:caps/>
          <w:sz w:val="28"/>
          <w:szCs w:val="28"/>
        </w:rPr>
      </w:pPr>
      <w:r w:rsidRPr="009204B2">
        <w:rPr>
          <w:rFonts w:ascii="Tahoma" w:hAnsi="Tahoma" w:cs="Tahoma"/>
          <w:b/>
          <w:caps/>
          <w:noProof/>
          <w:sz w:val="28"/>
          <w:szCs w:val="28"/>
        </w:rPr>
        <w:drawing>
          <wp:anchor distT="0" distB="0" distL="114300" distR="114300" simplePos="0" relativeHeight="251658240" behindDoc="1" locked="0" layoutInCell="1" allowOverlap="1" wp14:anchorId="6D04511B" wp14:editId="5A7AC84F">
            <wp:simplePos x="0" y="0"/>
            <wp:positionH relativeFrom="column">
              <wp:posOffset>4855845</wp:posOffset>
            </wp:positionH>
            <wp:positionV relativeFrom="paragraph">
              <wp:posOffset>26670</wp:posOffset>
            </wp:positionV>
            <wp:extent cx="1440000" cy="115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0B20F457" w:rsidR="00261462" w:rsidRPr="009204B2" w:rsidRDefault="00261462" w:rsidP="005D5924">
      <w:pPr>
        <w:rPr>
          <w:rFonts w:ascii="Tahoma" w:hAnsi="Tahoma" w:cs="Tahoma"/>
          <w:b/>
          <w:caps/>
          <w:sz w:val="28"/>
          <w:szCs w:val="28"/>
        </w:rPr>
      </w:pPr>
    </w:p>
    <w:p w14:paraId="2AEC75C2" w14:textId="541788A0" w:rsidR="00261462" w:rsidRPr="009204B2" w:rsidRDefault="00261462" w:rsidP="005D5924">
      <w:pPr>
        <w:rPr>
          <w:rFonts w:ascii="Tahoma" w:hAnsi="Tahoma" w:cs="Tahoma"/>
          <w:b/>
          <w:caps/>
          <w:sz w:val="28"/>
          <w:szCs w:val="28"/>
        </w:rPr>
      </w:pPr>
    </w:p>
    <w:p w14:paraId="2D1D594F" w14:textId="70F2FC75" w:rsidR="00261462" w:rsidRPr="009204B2" w:rsidRDefault="00261462" w:rsidP="005D5924">
      <w:pPr>
        <w:rPr>
          <w:rFonts w:ascii="Tahoma" w:hAnsi="Tahoma" w:cs="Tahoma"/>
          <w:b/>
          <w:caps/>
          <w:sz w:val="28"/>
          <w:szCs w:val="28"/>
        </w:rPr>
      </w:pPr>
    </w:p>
    <w:p w14:paraId="4AD2904E" w14:textId="59F5490A" w:rsidR="00261462" w:rsidRPr="009204B2" w:rsidRDefault="00261462" w:rsidP="005D5924">
      <w:pPr>
        <w:rPr>
          <w:rFonts w:ascii="Tahoma" w:hAnsi="Tahoma" w:cs="Tahoma"/>
          <w:b/>
          <w:caps/>
          <w:sz w:val="28"/>
          <w:szCs w:val="28"/>
        </w:rPr>
      </w:pPr>
    </w:p>
    <w:p w14:paraId="6CEC8D60" w14:textId="511EAADA" w:rsidR="00261462" w:rsidRPr="009204B2" w:rsidRDefault="00261462" w:rsidP="005D5924">
      <w:pPr>
        <w:rPr>
          <w:rFonts w:ascii="Tahoma" w:hAnsi="Tahoma" w:cs="Tahoma"/>
          <w:b/>
          <w:caps/>
          <w:sz w:val="28"/>
          <w:szCs w:val="28"/>
        </w:rPr>
      </w:pPr>
    </w:p>
    <w:p w14:paraId="4BCB943F" w14:textId="77777777" w:rsidR="009365EB" w:rsidRPr="009204B2" w:rsidRDefault="00A26A5F" w:rsidP="005D5924">
      <w:pPr>
        <w:rPr>
          <w:rFonts w:ascii="Tahoma" w:hAnsi="Tahoma" w:cs="Tahoma"/>
          <w:b/>
          <w:caps/>
          <w:sz w:val="28"/>
          <w:szCs w:val="28"/>
        </w:rPr>
      </w:pPr>
      <w:r w:rsidRPr="009204B2">
        <w:rPr>
          <w:rFonts w:ascii="Tahoma" w:hAnsi="Tahoma" w:cs="Tahoma"/>
          <w:b/>
          <w:caps/>
          <w:sz w:val="28"/>
          <w:szCs w:val="28"/>
        </w:rPr>
        <w:t>ACT Of ENGAGEMENT</w:t>
      </w:r>
    </w:p>
    <w:p w14:paraId="5C031DDC" w14:textId="03AB9697" w:rsidR="00C20349" w:rsidRPr="009204B2" w:rsidRDefault="00C20349" w:rsidP="005D5924">
      <w:pPr>
        <w:rPr>
          <w:rFonts w:ascii="Tahoma" w:hAnsi="Tahoma" w:cs="Tahoma"/>
          <w:b/>
        </w:rPr>
      </w:pPr>
      <w:r w:rsidRPr="009204B2">
        <w:rPr>
          <w:rFonts w:ascii="Tahoma" w:hAnsi="Tahoma" w:cs="Tahoma"/>
          <w:b/>
        </w:rPr>
        <w:t>(</w:t>
      </w:r>
      <w:r w:rsidR="00293BC2" w:rsidRPr="009204B2">
        <w:rPr>
          <w:rFonts w:ascii="Tahoma" w:hAnsi="Tahoma" w:cs="Tahoma"/>
          <w:b/>
        </w:rPr>
        <w:t xml:space="preserve">Competitive bidding procedure </w:t>
      </w:r>
      <w:r w:rsidR="009365EB" w:rsidRPr="009204B2">
        <w:rPr>
          <w:rFonts w:ascii="Tahoma" w:hAnsi="Tahoma" w:cs="Tahoma"/>
          <w:b/>
        </w:rPr>
        <w:t xml:space="preserve">/ </w:t>
      </w:r>
      <w:r w:rsidR="00411D3E" w:rsidRPr="009204B2">
        <w:rPr>
          <w:rFonts w:ascii="Tahoma" w:hAnsi="Tahoma" w:cs="Tahoma"/>
          <w:b/>
          <w:u w:val="single"/>
        </w:rPr>
        <w:t>One-off contract</w:t>
      </w:r>
      <w:r w:rsidRPr="009204B2">
        <w:rPr>
          <w:rFonts w:ascii="Tahoma" w:hAnsi="Tahoma" w:cs="Tahoma"/>
          <w:b/>
        </w:rPr>
        <w:t>)</w:t>
      </w:r>
    </w:p>
    <w:p w14:paraId="7E9D6D1D" w14:textId="77777777" w:rsidR="009365EB" w:rsidRPr="009204B2" w:rsidRDefault="009365EB" w:rsidP="005D5924">
      <w:pPr>
        <w:rPr>
          <w:rFonts w:ascii="Tahoma" w:hAnsi="Tahoma" w:cs="Tahoma"/>
          <w:b/>
          <w:sz w:val="8"/>
          <w:szCs w:val="8"/>
        </w:rPr>
      </w:pPr>
    </w:p>
    <w:p w14:paraId="11FE7464" w14:textId="446BC0B8" w:rsidR="00261462" w:rsidRPr="009204B2" w:rsidRDefault="00261462" w:rsidP="00E72188">
      <w:pPr>
        <w:jc w:val="both"/>
        <w:rPr>
          <w:rFonts w:ascii="Tahoma" w:hAnsi="Tahoma" w:cs="Tahoma"/>
          <w:b/>
        </w:rPr>
      </w:pPr>
      <w:r w:rsidRPr="009204B2">
        <w:rPr>
          <w:rFonts w:ascii="Tahoma" w:hAnsi="Tahoma" w:cs="Tahoma"/>
          <w:b/>
        </w:rPr>
        <w:t xml:space="preserve">This Act of Engagement lays down the terms and conditions of the contract between the Provider, </w:t>
      </w:r>
      <w:r w:rsidR="00453769" w:rsidRPr="009204B2">
        <w:rPr>
          <w:rFonts w:ascii="Tahoma" w:hAnsi="Tahoma" w:cs="Tahoma"/>
          <w:b/>
        </w:rPr>
        <w:t>as described below,</w:t>
      </w:r>
      <w:r w:rsidRPr="009204B2">
        <w:rPr>
          <w:rFonts w:ascii="Tahoma" w:hAnsi="Tahoma" w:cs="Tahoma"/>
          <w:b/>
        </w:rPr>
        <w:t xml:space="preserve"> and the Council of Europe</w:t>
      </w:r>
      <w:r w:rsidRPr="009204B2">
        <w:rPr>
          <w:rStyle w:val="FootnoteReference"/>
          <w:rFonts w:ascii="Tahoma" w:hAnsi="Tahoma" w:cs="Tahoma"/>
          <w:b/>
        </w:rPr>
        <w:footnoteReference w:id="2"/>
      </w:r>
      <w:r w:rsidRPr="009204B2">
        <w:rPr>
          <w:rFonts w:ascii="Tahoma" w:hAnsi="Tahoma" w:cs="Tahoma"/>
          <w:b/>
        </w:rPr>
        <w:t xml:space="preserve"> for the provision of </w:t>
      </w:r>
      <w:r w:rsidR="009E6038" w:rsidRPr="009204B2">
        <w:rPr>
          <w:rFonts w:ascii="Tahoma" w:hAnsi="Tahoma" w:cs="Tahoma"/>
          <w:b/>
        </w:rPr>
        <w:t xml:space="preserve">services </w:t>
      </w:r>
      <w:r w:rsidR="00F35DBA" w:rsidRPr="009204B2">
        <w:rPr>
          <w:rFonts w:ascii="Tahoma" w:hAnsi="Tahoma" w:cs="Tahoma"/>
          <w:b/>
        </w:rPr>
        <w:t xml:space="preserve">for </w:t>
      </w:r>
      <w:r w:rsidR="009E6038" w:rsidRPr="009204B2">
        <w:rPr>
          <w:rFonts w:ascii="Tahoma" w:hAnsi="Tahoma" w:cs="Tahoma"/>
          <w:b/>
        </w:rPr>
        <w:t xml:space="preserve">the organisation of </w:t>
      </w:r>
      <w:r w:rsidR="00ED7139" w:rsidRPr="009204B2">
        <w:rPr>
          <w:rFonts w:ascii="Tahoma" w:hAnsi="Tahoma" w:cs="Tahoma"/>
          <w:b/>
        </w:rPr>
        <w:t xml:space="preserve">a </w:t>
      </w:r>
      <w:r w:rsidR="009E6038" w:rsidRPr="009204B2">
        <w:rPr>
          <w:rFonts w:ascii="Tahoma" w:hAnsi="Tahoma" w:cs="Tahoma"/>
          <w:b/>
        </w:rPr>
        <w:t>three</w:t>
      </w:r>
      <w:r w:rsidR="002327E0" w:rsidRPr="009204B2">
        <w:rPr>
          <w:rFonts w:ascii="Tahoma" w:hAnsi="Tahoma" w:cs="Tahoma"/>
          <w:b/>
        </w:rPr>
        <w:t xml:space="preserve">-day-training </w:t>
      </w:r>
      <w:r w:rsidR="004D7A19" w:rsidRPr="009204B2">
        <w:rPr>
          <w:rFonts w:ascii="Tahoma" w:hAnsi="Tahoma" w:cs="Tahoma"/>
          <w:b/>
        </w:rPr>
        <w:t xml:space="preserve">programme on media and information literacy for </w:t>
      </w:r>
      <w:r w:rsidR="00ED7139" w:rsidRPr="009204B2">
        <w:rPr>
          <w:rFonts w:ascii="Tahoma" w:hAnsi="Tahoma" w:cs="Tahoma"/>
          <w:b/>
        </w:rPr>
        <w:t>journalism students</w:t>
      </w:r>
      <w:r w:rsidR="004D7A19" w:rsidRPr="009204B2">
        <w:rPr>
          <w:rFonts w:ascii="Tahoma" w:hAnsi="Tahoma" w:cs="Tahoma"/>
          <w:b/>
        </w:rPr>
        <w:t xml:space="preserve"> </w:t>
      </w:r>
      <w:r w:rsidR="002327E0" w:rsidRPr="009204B2">
        <w:rPr>
          <w:rFonts w:ascii="Tahoma" w:hAnsi="Tahoma" w:cs="Tahoma"/>
          <w:b/>
        </w:rPr>
        <w:t xml:space="preserve">in Azerbaijan within </w:t>
      </w:r>
      <w:r w:rsidR="009E6038" w:rsidRPr="009204B2">
        <w:rPr>
          <w:rFonts w:ascii="Tahoma" w:hAnsi="Tahoma" w:cs="Tahoma"/>
          <w:b/>
        </w:rPr>
        <w:t xml:space="preserve">the Project on Promoting Media Professionalism and Freedom of Information in Azerbaijan (PRO-M-FEX). </w:t>
      </w:r>
    </w:p>
    <w:p w14:paraId="69C3D274" w14:textId="77777777" w:rsidR="00261462" w:rsidRPr="009204B2" w:rsidRDefault="00261462" w:rsidP="00261462">
      <w:pPr>
        <w:rPr>
          <w:rFonts w:ascii="Tahoma" w:hAnsi="Tahoma" w:cs="Tahoma"/>
          <w:b/>
        </w:rPr>
      </w:pPr>
    </w:p>
    <w:p w14:paraId="186D99D7" w14:textId="260DFC19" w:rsidR="00261462" w:rsidRPr="009204B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9204B2">
        <w:rPr>
          <w:rFonts w:ascii="Tahoma" w:hAnsi="Tahoma" w:cs="Tahoma"/>
          <w:sz w:val="20"/>
          <w:szCs w:val="20"/>
        </w:rPr>
        <w:t xml:space="preserve">The signature of this Act of Engagement by the </w:t>
      </w:r>
      <w:r w:rsidR="00E72188" w:rsidRPr="009204B2">
        <w:rPr>
          <w:rFonts w:ascii="Tahoma" w:hAnsi="Tahoma" w:cs="Tahoma"/>
          <w:sz w:val="20"/>
          <w:szCs w:val="20"/>
        </w:rPr>
        <w:t>P</w:t>
      </w:r>
      <w:r w:rsidR="00323EF2" w:rsidRPr="009204B2">
        <w:rPr>
          <w:rFonts w:ascii="Tahoma" w:hAnsi="Tahoma" w:cs="Tahoma"/>
          <w:sz w:val="20"/>
          <w:szCs w:val="20"/>
        </w:rPr>
        <w:t xml:space="preserve">rovider </w:t>
      </w:r>
      <w:r w:rsidRPr="009204B2">
        <w:rPr>
          <w:rFonts w:ascii="Tahoma" w:hAnsi="Tahoma" w:cs="Tahoma"/>
          <w:sz w:val="20"/>
          <w:szCs w:val="20"/>
        </w:rPr>
        <w:t xml:space="preserve">alone shall not constitute or imply any sort of contractual commitment on the part of the Council of Europe. This Act shall become contractually binding only </w:t>
      </w:r>
      <w:r w:rsidRPr="009204B2">
        <w:rPr>
          <w:rFonts w:ascii="Tahoma" w:hAnsi="Tahoma" w:cs="Tahoma"/>
          <w:bCs/>
          <w:sz w:val="20"/>
          <w:szCs w:val="20"/>
        </w:rPr>
        <w:t>upon signature by a Council of Europe authorised staff member</w:t>
      </w:r>
      <w:r w:rsidR="00454D25" w:rsidRPr="009204B2">
        <w:rPr>
          <w:rFonts w:ascii="Tahoma" w:hAnsi="Tahoma" w:cs="Tahoma"/>
          <w:sz w:val="20"/>
          <w:szCs w:val="20"/>
        </w:rPr>
        <w:t xml:space="preserve"> (see Section B</w:t>
      </w:r>
      <w:r w:rsidRPr="009204B2">
        <w:rPr>
          <w:rFonts w:ascii="Tahoma" w:hAnsi="Tahoma" w:cs="Tahoma"/>
          <w:sz w:val="20"/>
          <w:szCs w:val="20"/>
        </w:rPr>
        <w:t>).</w:t>
      </w:r>
    </w:p>
    <w:p w14:paraId="3FB37D96" w14:textId="77777777" w:rsidR="00261462" w:rsidRPr="009204B2" w:rsidRDefault="00261462" w:rsidP="00261462">
      <w:pPr>
        <w:rPr>
          <w:rFonts w:ascii="Tahoma" w:hAnsi="Tahoma" w:cs="Tahoma"/>
          <w:b/>
          <w:sz w:val="20"/>
          <w:szCs w:val="20"/>
        </w:rPr>
      </w:pPr>
    </w:p>
    <w:p w14:paraId="63E5AAF9" w14:textId="7621DA13" w:rsidR="00261462" w:rsidRPr="009204B2" w:rsidRDefault="00323EF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9204B2">
        <w:rPr>
          <w:rFonts w:ascii="Tahoma" w:hAnsi="Tahoma" w:cs="Tahoma"/>
          <w:color w:val="FF0000"/>
          <w:sz w:val="18"/>
          <w:szCs w:val="18"/>
        </w:rPr>
        <w:t xml:space="preserve">Providers </w:t>
      </w:r>
      <w:r w:rsidR="00261462" w:rsidRPr="009204B2">
        <w:rPr>
          <w:rFonts w:ascii="Tahoma" w:hAnsi="Tahoma" w:cs="Tahoma"/>
          <w:color w:val="FF0000"/>
          <w:sz w:val="18"/>
          <w:szCs w:val="18"/>
        </w:rPr>
        <w:t>shall:</w:t>
      </w:r>
    </w:p>
    <w:p w14:paraId="7CDCF73B" w14:textId="25D43F6E" w:rsidR="00261462" w:rsidRPr="009204B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9204B2">
        <w:rPr>
          <w:rFonts w:ascii="Tahoma" w:hAnsi="Tahoma" w:cs="Tahoma"/>
          <w:color w:val="FF0000"/>
          <w:sz w:val="18"/>
          <w:szCs w:val="18"/>
        </w:rPr>
        <w:t xml:space="preserve">1. Fill in the below sections </w:t>
      </w:r>
      <w:r w:rsidRPr="009204B2">
        <w:rPr>
          <w:rFonts w:ascii="Tahoma" w:hAnsi="Tahoma" w:cs="Tahoma"/>
          <w:b/>
          <w:color w:val="FF0000"/>
          <w:sz w:val="18"/>
          <w:szCs w:val="18"/>
        </w:rPr>
        <w:t xml:space="preserve">Contact details </w:t>
      </w:r>
      <w:r w:rsidRPr="009204B2">
        <w:rPr>
          <w:rFonts w:ascii="Tahoma" w:hAnsi="Tahoma" w:cs="Tahoma"/>
          <w:color w:val="FF0000"/>
          <w:sz w:val="18"/>
          <w:szCs w:val="18"/>
        </w:rPr>
        <w:t xml:space="preserve">and </w:t>
      </w:r>
      <w:r w:rsidRPr="009204B2">
        <w:rPr>
          <w:rFonts w:ascii="Tahoma" w:hAnsi="Tahoma" w:cs="Tahoma"/>
          <w:b/>
          <w:color w:val="FF0000"/>
          <w:sz w:val="18"/>
          <w:szCs w:val="18"/>
        </w:rPr>
        <w:t>Bank details</w:t>
      </w:r>
      <w:r w:rsidRPr="009204B2">
        <w:rPr>
          <w:rFonts w:ascii="Tahoma" w:hAnsi="Tahoma" w:cs="Tahoma"/>
          <w:color w:val="FF0000"/>
          <w:sz w:val="18"/>
          <w:szCs w:val="18"/>
        </w:rPr>
        <w:t>. Ensure that the “Name” of the Provider and the “Account holder” are the same.</w:t>
      </w:r>
    </w:p>
    <w:p w14:paraId="44059E66" w14:textId="5A92222C" w:rsidR="00261462" w:rsidRPr="009204B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9204B2">
        <w:rPr>
          <w:rFonts w:ascii="Tahoma" w:hAnsi="Tahoma" w:cs="Tahoma"/>
          <w:color w:val="FF0000"/>
          <w:sz w:val="18"/>
          <w:szCs w:val="18"/>
        </w:rPr>
        <w:t>2. Fill in the column “Fees” of the</w:t>
      </w:r>
      <w:r w:rsidR="00454D25" w:rsidRPr="009204B2">
        <w:rPr>
          <w:rFonts w:ascii="Tahoma" w:hAnsi="Tahoma" w:cs="Tahoma"/>
          <w:color w:val="FF0000"/>
          <w:sz w:val="18"/>
          <w:szCs w:val="18"/>
        </w:rPr>
        <w:t xml:space="preserve"> table of fees (</w:t>
      </w:r>
      <w:r w:rsidR="00323EF2" w:rsidRPr="009204B2">
        <w:rPr>
          <w:rFonts w:ascii="Tahoma" w:hAnsi="Tahoma" w:cs="Tahoma"/>
          <w:color w:val="FF0000"/>
          <w:sz w:val="18"/>
          <w:szCs w:val="18"/>
        </w:rPr>
        <w:t>s</w:t>
      </w:r>
      <w:r w:rsidR="00454D25" w:rsidRPr="009204B2">
        <w:rPr>
          <w:rFonts w:ascii="Tahoma" w:hAnsi="Tahoma" w:cs="Tahoma"/>
          <w:color w:val="FF0000"/>
          <w:sz w:val="18"/>
          <w:szCs w:val="18"/>
        </w:rPr>
        <w:t>ee Section A</w:t>
      </w:r>
      <w:r w:rsidRPr="009204B2">
        <w:rPr>
          <w:rFonts w:ascii="Tahoma" w:hAnsi="Tahoma" w:cs="Tahoma"/>
          <w:color w:val="FF0000"/>
          <w:sz w:val="18"/>
          <w:szCs w:val="18"/>
        </w:rPr>
        <w:t>);</w:t>
      </w:r>
    </w:p>
    <w:p w14:paraId="269A9496" w14:textId="6D5AD16E" w:rsidR="00261462" w:rsidRPr="009204B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9204B2">
        <w:rPr>
          <w:rFonts w:ascii="Tahoma" w:hAnsi="Tahoma" w:cs="Tahoma"/>
          <w:color w:val="FF0000"/>
          <w:sz w:val="18"/>
          <w:szCs w:val="18"/>
        </w:rPr>
        <w:t xml:space="preserve">3. </w:t>
      </w:r>
      <w:r w:rsidR="00FF5621" w:rsidRPr="009204B2">
        <w:rPr>
          <w:rFonts w:ascii="Tahoma" w:hAnsi="Tahoma" w:cs="Tahoma"/>
          <w:color w:val="FF0000"/>
          <w:sz w:val="18"/>
          <w:szCs w:val="18"/>
        </w:rPr>
        <w:t>S</w:t>
      </w:r>
      <w:r w:rsidRPr="009204B2">
        <w:rPr>
          <w:rFonts w:ascii="Tahoma" w:hAnsi="Tahoma" w:cs="Tahoma"/>
          <w:color w:val="FF0000"/>
          <w:sz w:val="18"/>
          <w:szCs w:val="18"/>
        </w:rPr>
        <w:t xml:space="preserve">ign the Act </w:t>
      </w:r>
      <w:r w:rsidR="00454D25" w:rsidRPr="009204B2">
        <w:rPr>
          <w:rFonts w:ascii="Tahoma" w:hAnsi="Tahoma" w:cs="Tahoma"/>
          <w:color w:val="FF0000"/>
          <w:sz w:val="18"/>
          <w:szCs w:val="18"/>
        </w:rPr>
        <w:t>of Engagement (</w:t>
      </w:r>
      <w:r w:rsidR="00323EF2" w:rsidRPr="009204B2">
        <w:rPr>
          <w:rFonts w:ascii="Tahoma" w:hAnsi="Tahoma" w:cs="Tahoma"/>
          <w:color w:val="FF0000"/>
          <w:sz w:val="18"/>
          <w:szCs w:val="18"/>
        </w:rPr>
        <w:t>s</w:t>
      </w:r>
      <w:r w:rsidR="00454D25" w:rsidRPr="009204B2">
        <w:rPr>
          <w:rFonts w:ascii="Tahoma" w:hAnsi="Tahoma" w:cs="Tahoma"/>
          <w:color w:val="FF0000"/>
          <w:sz w:val="18"/>
          <w:szCs w:val="18"/>
        </w:rPr>
        <w:t>ee Section B</w:t>
      </w:r>
      <w:r w:rsidRPr="009204B2">
        <w:rPr>
          <w:rFonts w:ascii="Tahoma" w:hAnsi="Tahoma" w:cs="Tahoma"/>
          <w:color w:val="FF0000"/>
          <w:sz w:val="18"/>
          <w:szCs w:val="18"/>
        </w:rPr>
        <w:t>) and send a scanned copy to the Council</w:t>
      </w:r>
      <w:r w:rsidR="00323EF2" w:rsidRPr="009204B2">
        <w:rPr>
          <w:rFonts w:ascii="Tahoma" w:hAnsi="Tahoma" w:cs="Tahoma"/>
          <w:color w:val="FF0000"/>
          <w:sz w:val="18"/>
          <w:szCs w:val="18"/>
        </w:rPr>
        <w:t xml:space="preserve">, </w:t>
      </w:r>
      <w:r w:rsidR="009F7FF4" w:rsidRPr="009204B2">
        <w:rPr>
          <w:rFonts w:ascii="Tahoma" w:hAnsi="Tahoma" w:cs="Tahoma"/>
          <w:color w:val="FF0000"/>
          <w:sz w:val="18"/>
          <w:szCs w:val="18"/>
        </w:rPr>
        <w:t xml:space="preserve">accompanied by all other supporting documents </w:t>
      </w:r>
      <w:r w:rsidRPr="009204B2">
        <w:rPr>
          <w:rFonts w:ascii="Tahoma" w:hAnsi="Tahoma" w:cs="Tahoma"/>
          <w:color w:val="FF0000"/>
          <w:sz w:val="18"/>
          <w:szCs w:val="18"/>
        </w:rPr>
        <w:t>(</w:t>
      </w:r>
      <w:r w:rsidR="00C025B1" w:rsidRPr="009204B2">
        <w:rPr>
          <w:rFonts w:ascii="Tahoma" w:hAnsi="Tahoma" w:cs="Tahoma"/>
          <w:color w:val="FF0000"/>
          <w:sz w:val="18"/>
          <w:szCs w:val="18"/>
        </w:rPr>
        <w:t>s</w:t>
      </w:r>
      <w:r w:rsidRPr="009204B2">
        <w:rPr>
          <w:rFonts w:ascii="Tahoma" w:hAnsi="Tahoma" w:cs="Tahoma"/>
          <w:color w:val="FF0000"/>
          <w:sz w:val="18"/>
          <w:szCs w:val="18"/>
        </w:rPr>
        <w:t xml:space="preserve">ee </w:t>
      </w:r>
      <w:r w:rsidR="006218FA" w:rsidRPr="009204B2">
        <w:rPr>
          <w:rFonts w:ascii="Tahoma" w:hAnsi="Tahoma" w:cs="Tahoma"/>
          <w:color w:val="FF0000"/>
          <w:sz w:val="18"/>
          <w:szCs w:val="18"/>
        </w:rPr>
        <w:t>Section F of the Tender File</w:t>
      </w:r>
      <w:r w:rsidRPr="009204B2">
        <w:rPr>
          <w:rFonts w:ascii="Tahoma" w:hAnsi="Tahoma" w:cs="Tahoma"/>
          <w:color w:val="FF0000"/>
          <w:sz w:val="18"/>
          <w:szCs w:val="18"/>
        </w:rPr>
        <w:t>).</w:t>
      </w:r>
      <w:r w:rsidRPr="009204B2">
        <w:rPr>
          <w:rFonts w:ascii="Tahoma" w:hAnsi="Tahoma" w:cs="Tahoma"/>
          <w:noProof/>
          <w:sz w:val="18"/>
          <w:szCs w:val="18"/>
          <w:lang w:val="en-US" w:eastAsia="en-US"/>
        </w:rPr>
        <w:t xml:space="preserve"> </w:t>
      </w:r>
    </w:p>
    <w:p w14:paraId="1342F6B1" w14:textId="77777777" w:rsidR="00261462" w:rsidRPr="009204B2" w:rsidRDefault="00261462" w:rsidP="00261462">
      <w:pPr>
        <w:spacing w:before="120"/>
        <w:ind w:left="567" w:hanging="283"/>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598"/>
        <w:gridCol w:w="238"/>
        <w:gridCol w:w="1667"/>
        <w:gridCol w:w="693"/>
        <w:gridCol w:w="2599"/>
      </w:tblGrid>
      <w:tr w:rsidR="00194EDC" w:rsidRPr="009204B2" w14:paraId="0CDD5CD9" w14:textId="01548DCB" w:rsidTr="00194EDC">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036D7E3" w14:textId="10C3F859" w:rsidR="00194EDC" w:rsidRPr="009204B2" w:rsidRDefault="00194EDC" w:rsidP="00FC7772">
            <w:pPr>
              <w:ind w:left="113" w:right="113"/>
              <w:jc w:val="center"/>
              <w:rPr>
                <w:rFonts w:ascii="Tahoma" w:hAnsi="Tahoma" w:cs="Tahoma"/>
                <w:b/>
                <w:sz w:val="18"/>
                <w:szCs w:val="18"/>
              </w:rPr>
            </w:pPr>
            <w:r w:rsidRPr="009204B2">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3050F56" w14:textId="7C428C2F" w:rsidR="00194EDC" w:rsidRPr="009204B2" w:rsidRDefault="00194EDC" w:rsidP="00FC7772">
            <w:pPr>
              <w:jc w:val="right"/>
              <w:rPr>
                <w:rFonts w:ascii="Tahoma" w:hAnsi="Tahoma" w:cs="Tahoma"/>
                <w:sz w:val="18"/>
                <w:szCs w:val="18"/>
              </w:rPr>
            </w:pPr>
            <w:r w:rsidRPr="009204B2">
              <w:rPr>
                <w:rFonts w:ascii="Tahoma" w:hAnsi="Tahoma" w:cs="Tahoma"/>
                <w:sz w:val="18"/>
                <w:szCs w:val="18"/>
              </w:rPr>
              <w:t>Legal personality</w:t>
            </w:r>
            <w:r w:rsidRPr="009204B2">
              <w:rPr>
                <w:rStyle w:val="FootnoteReference"/>
                <w:rFonts w:ascii="Tahoma" w:hAnsi="Tahoma" w:cs="Tahoma"/>
                <w:sz w:val="18"/>
                <w:szCs w:val="18"/>
              </w:rPr>
              <w:footnoteReference w:id="3"/>
            </w:r>
            <w:r w:rsidRPr="009204B2">
              <w:rPr>
                <w:rFonts w:ascii="Tahoma" w:hAnsi="Tahoma" w:cs="Tahoma"/>
                <w:sz w:val="18"/>
                <w:szCs w:val="18"/>
              </w:rPr>
              <w:t xml:space="preserve"> </w:t>
            </w:r>
            <w:r w:rsidRPr="009204B2">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42A110F" w14:textId="60C52F05" w:rsidR="00194EDC" w:rsidRPr="009204B2" w:rsidRDefault="00000000" w:rsidP="00FC7772">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194EDC" w:rsidRPr="009204B2">
                  <w:rPr>
                    <w:rFonts w:ascii="Segoe UI Symbol" w:hAnsi="Segoe UI Symbol" w:cs="Segoe UI Symbol"/>
                    <w:color w:val="000000"/>
                    <w:sz w:val="18"/>
                    <w:szCs w:val="18"/>
                    <w:lang w:val="es-ES_tradnl"/>
                  </w:rPr>
                  <w:t>☐</w:t>
                </w:r>
              </w:sdtContent>
            </w:sdt>
            <w:r w:rsidR="00194EDC" w:rsidRPr="009204B2">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53FD5F8" w14:textId="06381ECE" w:rsidR="00194EDC" w:rsidRPr="009204B2" w:rsidRDefault="00000000" w:rsidP="00194EDC">
            <w:pPr>
              <w:rPr>
                <w:rFonts w:ascii="Tahoma" w:hAnsi="Tahoma" w:cs="Tahoma"/>
                <w:color w:val="000000"/>
                <w:sz w:val="20"/>
                <w:szCs w:val="20"/>
              </w:rPr>
            </w:pPr>
            <w:sdt>
              <w:sdtPr>
                <w:rPr>
                  <w:rFonts w:ascii="Tahoma" w:hAnsi="Tahoma" w:cs="Tahoma"/>
                  <w:color w:val="000000"/>
                  <w:sz w:val="18"/>
                  <w:szCs w:val="18"/>
                  <w:lang w:val="es-ES_tradnl"/>
                </w:rPr>
                <w:id w:val="-347022501"/>
                <w14:checkbox>
                  <w14:checked w14:val="0"/>
                  <w14:checkedState w14:val="2612" w14:font="MS Gothic"/>
                  <w14:uncheckedState w14:val="2610" w14:font="MS Gothic"/>
                </w14:checkbox>
              </w:sdtPr>
              <w:sdtContent>
                <w:r w:rsidR="00194EDC" w:rsidRPr="009204B2">
                  <w:rPr>
                    <w:rFonts w:ascii="Segoe UI Symbol" w:hAnsi="Segoe UI Symbol" w:cs="Segoe UI Symbol"/>
                    <w:color w:val="000000"/>
                    <w:sz w:val="18"/>
                    <w:szCs w:val="18"/>
                    <w:lang w:val="es-ES_tradnl"/>
                  </w:rPr>
                  <w:t>☐</w:t>
                </w:r>
              </w:sdtContent>
            </w:sdt>
            <w:r w:rsidR="00194EDC" w:rsidRPr="009204B2">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3D05288" w14:textId="63D5057B" w:rsidR="00194EDC" w:rsidRPr="009204B2" w:rsidRDefault="00000000" w:rsidP="00194EDC">
            <w:pPr>
              <w:rPr>
                <w:rFonts w:ascii="Tahoma" w:hAnsi="Tahoma" w:cs="Tahoma"/>
                <w:color w:val="000000"/>
                <w:sz w:val="20"/>
                <w:szCs w:val="20"/>
              </w:rPr>
            </w:pPr>
            <w:sdt>
              <w:sdtPr>
                <w:rPr>
                  <w:rFonts w:ascii="Tahoma" w:hAnsi="Tahoma" w:cs="Tahoma"/>
                  <w:color w:val="000000"/>
                  <w:sz w:val="18"/>
                  <w:szCs w:val="18"/>
                  <w:lang w:val="es-ES_tradnl"/>
                </w:rPr>
                <w:id w:val="1780599808"/>
                <w14:checkbox>
                  <w14:checked w14:val="0"/>
                  <w14:checkedState w14:val="2612" w14:font="MS Gothic"/>
                  <w14:uncheckedState w14:val="2610" w14:font="MS Gothic"/>
                </w14:checkbox>
              </w:sdtPr>
              <w:sdtContent>
                <w:r w:rsidR="00194EDC" w:rsidRPr="009204B2">
                  <w:rPr>
                    <w:rFonts w:ascii="Segoe UI Symbol" w:hAnsi="Segoe UI Symbol" w:cs="Segoe UI Symbol"/>
                    <w:color w:val="000000"/>
                    <w:sz w:val="18"/>
                    <w:szCs w:val="18"/>
                    <w:lang w:val="es-ES_tradnl"/>
                  </w:rPr>
                  <w:t>☐</w:t>
                </w:r>
              </w:sdtContent>
            </w:sdt>
            <w:r w:rsidR="00194EDC" w:rsidRPr="009204B2">
              <w:rPr>
                <w:rFonts w:ascii="Tahoma" w:hAnsi="Tahoma" w:cs="Tahoma"/>
                <w:color w:val="000000"/>
                <w:sz w:val="18"/>
                <w:szCs w:val="18"/>
                <w:lang w:val="es-ES_tradnl"/>
              </w:rPr>
              <w:t xml:space="preserve"> Consortium</w:t>
            </w:r>
          </w:p>
        </w:tc>
      </w:tr>
      <w:tr w:rsidR="00194EDC" w:rsidRPr="009204B2" w14:paraId="1BC28EB5" w14:textId="77777777" w:rsidTr="00D8496F">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31F10BAA" w:rsidR="00194EDC" w:rsidRPr="009204B2" w:rsidRDefault="00194EDC" w:rsidP="00FC7772">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194EDC" w:rsidRPr="009204B2" w:rsidRDefault="00194EDC" w:rsidP="00FC7772">
            <w:pPr>
              <w:jc w:val="right"/>
              <w:rPr>
                <w:rFonts w:ascii="Tahoma" w:hAnsi="Tahoma" w:cs="Tahoma"/>
                <w:sz w:val="18"/>
                <w:szCs w:val="18"/>
              </w:rPr>
            </w:pPr>
            <w:r w:rsidRPr="009204B2">
              <w:rPr>
                <w:rFonts w:ascii="Tahoma" w:hAnsi="Tahoma" w:cs="Tahoma"/>
                <w:sz w:val="18"/>
                <w:szCs w:val="18"/>
              </w:rPr>
              <w:t>Name and address</w:t>
            </w:r>
          </w:p>
          <w:p w14:paraId="62B57237" w14:textId="77777777" w:rsidR="00194EDC" w:rsidRPr="009204B2" w:rsidRDefault="00194EDC" w:rsidP="00FC7772">
            <w:pPr>
              <w:jc w:val="right"/>
              <w:rPr>
                <w:rFonts w:ascii="Tahoma" w:hAnsi="Tahoma" w:cs="Tahoma"/>
              </w:rPr>
            </w:pPr>
            <w:r w:rsidRPr="009204B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194EDC" w:rsidRPr="009204B2" w:rsidRDefault="00194EDC" w:rsidP="00FC7772">
            <w:pPr>
              <w:rPr>
                <w:rFonts w:ascii="Tahoma" w:hAnsi="Tahoma" w:cs="Tahoma"/>
                <w:color w:val="000000"/>
                <w:sz w:val="20"/>
                <w:szCs w:val="20"/>
              </w:rPr>
            </w:pPr>
          </w:p>
        </w:tc>
      </w:tr>
      <w:tr w:rsidR="00194EDC" w:rsidRPr="009204B2" w14:paraId="67A9D8F1"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11E97333" w14:textId="77777777" w:rsidR="00194EDC" w:rsidRPr="009204B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194EDC" w:rsidRPr="009204B2" w:rsidRDefault="00194EDC" w:rsidP="00FC7772">
            <w:pPr>
              <w:jc w:val="right"/>
              <w:rPr>
                <w:rFonts w:ascii="Tahoma" w:hAnsi="Tahoma" w:cs="Tahoma"/>
                <w:sz w:val="18"/>
                <w:szCs w:val="18"/>
              </w:rPr>
            </w:pPr>
            <w:r w:rsidRPr="009204B2">
              <w:rPr>
                <w:rFonts w:ascii="Tahoma" w:hAnsi="Tahoma" w:cs="Tahoma"/>
                <w:sz w:val="18"/>
                <w:szCs w:val="18"/>
              </w:rPr>
              <w:t>Representative</w:t>
            </w:r>
          </w:p>
          <w:p w14:paraId="2D62BEA8" w14:textId="77777777" w:rsidR="00194EDC" w:rsidRPr="009204B2" w:rsidRDefault="00194EDC" w:rsidP="00FC7772">
            <w:pPr>
              <w:jc w:val="right"/>
              <w:rPr>
                <w:rFonts w:ascii="Tahoma" w:hAnsi="Tahoma" w:cs="Tahoma"/>
              </w:rPr>
            </w:pPr>
            <w:r w:rsidRPr="009204B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194EDC" w:rsidRPr="009204B2" w:rsidRDefault="00194EDC" w:rsidP="00FC7772">
            <w:pPr>
              <w:rPr>
                <w:rFonts w:ascii="Tahoma" w:hAnsi="Tahoma" w:cs="Tahoma"/>
                <w:sz w:val="20"/>
                <w:szCs w:val="20"/>
              </w:rPr>
            </w:pPr>
          </w:p>
        </w:tc>
      </w:tr>
      <w:tr w:rsidR="00194EDC" w:rsidRPr="009204B2" w14:paraId="398BF9B7"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79F4772E" w14:textId="77777777" w:rsidR="00194EDC" w:rsidRPr="009204B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16781A73" w:rsidR="00194EDC" w:rsidRPr="009204B2" w:rsidRDefault="00194EDC" w:rsidP="00FC7772">
            <w:pPr>
              <w:jc w:val="right"/>
              <w:rPr>
                <w:rFonts w:ascii="Tahoma" w:hAnsi="Tahoma" w:cs="Tahoma"/>
                <w:sz w:val="18"/>
                <w:szCs w:val="18"/>
              </w:rPr>
            </w:pPr>
            <w:r w:rsidRPr="009204B2">
              <w:rPr>
                <w:rFonts w:ascii="Tahoma" w:hAnsi="Tahoma" w:cs="Tahoma"/>
                <w:sz w:val="18"/>
                <w:szCs w:val="18"/>
              </w:rPr>
              <w:t>Contact point</w:t>
            </w:r>
          </w:p>
          <w:p w14:paraId="6933DB04" w14:textId="77777777" w:rsidR="00194EDC" w:rsidRPr="009204B2" w:rsidRDefault="00194EDC" w:rsidP="00FC7772">
            <w:pPr>
              <w:jc w:val="right"/>
              <w:rPr>
                <w:rFonts w:ascii="Tahoma" w:hAnsi="Tahoma" w:cs="Tahoma"/>
              </w:rPr>
            </w:pPr>
            <w:r w:rsidRPr="009204B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194EDC" w:rsidRPr="009204B2" w:rsidRDefault="00194EDC" w:rsidP="00FC7772">
            <w:pPr>
              <w:rPr>
                <w:rFonts w:ascii="Tahoma" w:hAnsi="Tahoma" w:cs="Tahoma"/>
                <w:sz w:val="20"/>
                <w:szCs w:val="20"/>
              </w:rPr>
            </w:pPr>
          </w:p>
        </w:tc>
      </w:tr>
      <w:tr w:rsidR="00194EDC" w:rsidRPr="009204B2" w14:paraId="06332A07" w14:textId="77777777" w:rsidTr="007F768D">
        <w:trPr>
          <w:trHeight w:val="471"/>
          <w:jc w:val="center"/>
        </w:trPr>
        <w:tc>
          <w:tcPr>
            <w:tcW w:w="450" w:type="dxa"/>
            <w:vMerge/>
            <w:tcBorders>
              <w:left w:val="single" w:sz="2" w:space="0" w:color="808080"/>
              <w:right w:val="single" w:sz="2" w:space="0" w:color="808080"/>
            </w:tcBorders>
            <w:shd w:val="clear" w:color="auto" w:fill="F2F2F2"/>
          </w:tcPr>
          <w:p w14:paraId="49F7B2DA" w14:textId="77777777" w:rsidR="00194EDC" w:rsidRPr="009204B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194EDC" w:rsidRPr="009204B2" w:rsidRDefault="00194EDC" w:rsidP="00FC7772">
            <w:pPr>
              <w:jc w:val="right"/>
              <w:rPr>
                <w:rFonts w:ascii="Tahoma" w:hAnsi="Tahoma" w:cs="Tahoma"/>
                <w:sz w:val="18"/>
                <w:szCs w:val="18"/>
              </w:rPr>
            </w:pPr>
            <w:r w:rsidRPr="009204B2">
              <w:rPr>
                <w:rFonts w:ascii="Tahoma" w:hAnsi="Tahoma" w:cs="Tahoma"/>
                <w:sz w:val="18"/>
                <w:szCs w:val="18"/>
              </w:rPr>
              <w:t>VAT n° (if any)</w:t>
            </w:r>
          </w:p>
          <w:p w14:paraId="7DBB6C9C" w14:textId="77777777" w:rsidR="00194EDC" w:rsidRPr="009204B2" w:rsidRDefault="00194EDC" w:rsidP="00FC7772">
            <w:pPr>
              <w:jc w:val="right"/>
              <w:rPr>
                <w:rFonts w:ascii="Tahoma" w:hAnsi="Tahoma" w:cs="Tahoma"/>
              </w:rPr>
            </w:pPr>
            <w:r w:rsidRPr="009204B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194EDC" w:rsidRPr="009204B2" w:rsidRDefault="00194EDC" w:rsidP="00FC7772">
            <w:pPr>
              <w:rPr>
                <w:rFonts w:ascii="Tahoma" w:hAnsi="Tahoma" w:cs="Tahoma"/>
                <w:sz w:val="20"/>
                <w:szCs w:val="20"/>
              </w:rPr>
            </w:pPr>
          </w:p>
        </w:tc>
      </w:tr>
      <w:tr w:rsidR="00194EDC" w:rsidRPr="009204B2" w14:paraId="11FDC6AA"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73DFEF5C" w14:textId="77777777" w:rsidR="00194EDC" w:rsidRPr="009204B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194EDC" w:rsidRPr="009204B2" w:rsidRDefault="00194EDC" w:rsidP="00FC7772">
            <w:pPr>
              <w:jc w:val="right"/>
              <w:rPr>
                <w:rFonts w:ascii="Tahoma" w:hAnsi="Tahoma" w:cs="Tahoma"/>
                <w:sz w:val="18"/>
                <w:szCs w:val="18"/>
              </w:rPr>
            </w:pPr>
            <w:r w:rsidRPr="009204B2">
              <w:rPr>
                <w:rFonts w:ascii="Tahoma" w:hAnsi="Tahoma" w:cs="Tahoma"/>
                <w:sz w:val="18"/>
                <w:szCs w:val="18"/>
              </w:rPr>
              <w:t>Country and registration n° (if any)</w:t>
            </w:r>
          </w:p>
          <w:p w14:paraId="0A71D51A" w14:textId="77777777" w:rsidR="00194EDC" w:rsidRPr="009204B2" w:rsidRDefault="00194EDC" w:rsidP="00FC7772">
            <w:pPr>
              <w:jc w:val="right"/>
              <w:rPr>
                <w:rFonts w:ascii="Tahoma" w:hAnsi="Tahoma" w:cs="Tahoma"/>
              </w:rPr>
            </w:pPr>
            <w:r w:rsidRPr="009204B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194EDC" w:rsidRPr="009204B2" w:rsidRDefault="00194EDC" w:rsidP="00FC7772">
            <w:pPr>
              <w:rPr>
                <w:rFonts w:ascii="Tahoma" w:hAnsi="Tahoma" w:cs="Tahoma"/>
                <w:sz w:val="20"/>
                <w:szCs w:val="20"/>
              </w:rPr>
            </w:pPr>
          </w:p>
        </w:tc>
      </w:tr>
      <w:tr w:rsidR="00194EDC" w:rsidRPr="009204B2" w14:paraId="6003D3D1"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4FBB2606" w14:textId="77777777" w:rsidR="00194EDC" w:rsidRPr="009204B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189B5E8F" w:rsidR="00194EDC" w:rsidRPr="009204B2" w:rsidRDefault="00194EDC" w:rsidP="00FC7772">
            <w:pPr>
              <w:jc w:val="right"/>
              <w:rPr>
                <w:rFonts w:ascii="Tahoma" w:hAnsi="Tahoma" w:cs="Tahoma"/>
                <w:sz w:val="18"/>
                <w:szCs w:val="18"/>
              </w:rPr>
            </w:pPr>
            <w:r w:rsidRPr="009204B2">
              <w:rPr>
                <w:rFonts w:ascii="Tahoma" w:hAnsi="Tahoma" w:cs="Tahoma"/>
                <w:sz w:val="18"/>
                <w:szCs w:val="18"/>
              </w:rPr>
              <w:t>Email (Contact point)</w:t>
            </w:r>
          </w:p>
          <w:p w14:paraId="1837CB3E" w14:textId="77777777" w:rsidR="00194EDC" w:rsidRPr="009204B2" w:rsidRDefault="00194EDC" w:rsidP="00FC7772">
            <w:pPr>
              <w:jc w:val="right"/>
              <w:rPr>
                <w:rFonts w:ascii="Tahoma" w:hAnsi="Tahoma" w:cs="Tahoma"/>
              </w:rPr>
            </w:pPr>
            <w:r w:rsidRPr="009204B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194EDC" w:rsidRPr="009204B2" w:rsidRDefault="00194EDC" w:rsidP="00FC7772">
            <w:pPr>
              <w:rPr>
                <w:rFonts w:ascii="Tahoma" w:hAnsi="Tahoma" w:cs="Tahoma"/>
                <w:sz w:val="20"/>
                <w:szCs w:val="20"/>
              </w:rPr>
            </w:pPr>
          </w:p>
        </w:tc>
      </w:tr>
      <w:tr w:rsidR="00194EDC" w:rsidRPr="009204B2" w14:paraId="54DD456E"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194EDC" w:rsidRPr="009204B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1B8750F2" w:rsidR="00194EDC" w:rsidRPr="009204B2" w:rsidRDefault="00194EDC" w:rsidP="00FC7772">
            <w:pPr>
              <w:jc w:val="right"/>
              <w:rPr>
                <w:rFonts w:ascii="Tahoma" w:hAnsi="Tahoma" w:cs="Tahoma"/>
                <w:sz w:val="18"/>
                <w:szCs w:val="18"/>
              </w:rPr>
            </w:pPr>
            <w:r w:rsidRPr="009204B2">
              <w:rPr>
                <w:rFonts w:ascii="Tahoma" w:hAnsi="Tahoma" w:cs="Tahoma"/>
                <w:sz w:val="18"/>
                <w:szCs w:val="18"/>
              </w:rPr>
              <w:t>Phone number (Contact point)</w:t>
            </w:r>
          </w:p>
          <w:p w14:paraId="14823242" w14:textId="77777777" w:rsidR="00194EDC" w:rsidRPr="009204B2" w:rsidRDefault="00194EDC" w:rsidP="00FC7772">
            <w:pPr>
              <w:jc w:val="right"/>
              <w:rPr>
                <w:rFonts w:ascii="Tahoma" w:hAnsi="Tahoma" w:cs="Tahoma"/>
              </w:rPr>
            </w:pPr>
            <w:r w:rsidRPr="009204B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194EDC" w:rsidRPr="009204B2" w:rsidRDefault="00194EDC" w:rsidP="00FC7772">
            <w:pPr>
              <w:rPr>
                <w:rFonts w:ascii="Tahoma" w:hAnsi="Tahoma" w:cs="Tahoma"/>
                <w:sz w:val="20"/>
                <w:szCs w:val="20"/>
              </w:rPr>
            </w:pPr>
          </w:p>
        </w:tc>
      </w:tr>
      <w:tr w:rsidR="005F37BF" w:rsidRPr="009204B2" w14:paraId="526B35C5" w14:textId="77777777" w:rsidTr="007F768D">
        <w:trPr>
          <w:trHeight w:val="438"/>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9204B2" w:rsidRDefault="005F37BF">
            <w:pPr>
              <w:ind w:left="113" w:right="113"/>
              <w:jc w:val="center"/>
              <w:rPr>
                <w:rFonts w:ascii="Tahoma" w:hAnsi="Tahoma" w:cs="Tahoma"/>
                <w:b/>
                <w:sz w:val="18"/>
                <w:szCs w:val="18"/>
              </w:rPr>
            </w:pPr>
            <w:r w:rsidRPr="009204B2">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9204B2" w:rsidRDefault="005F37BF">
            <w:pPr>
              <w:jc w:val="right"/>
              <w:rPr>
                <w:rFonts w:ascii="Tahoma" w:hAnsi="Tahoma" w:cs="Tahoma"/>
                <w:sz w:val="18"/>
                <w:szCs w:val="18"/>
              </w:rPr>
            </w:pPr>
            <w:r w:rsidRPr="009204B2">
              <w:rPr>
                <w:rFonts w:ascii="Tahoma" w:hAnsi="Tahoma" w:cs="Tahoma"/>
                <w:sz w:val="18"/>
                <w:szCs w:val="18"/>
              </w:rPr>
              <w:t>Account holder</w:t>
            </w:r>
          </w:p>
          <w:p w14:paraId="7763C7A0" w14:textId="77777777" w:rsidR="005F37BF" w:rsidRPr="009204B2" w:rsidRDefault="005F37BF">
            <w:pPr>
              <w:jc w:val="right"/>
              <w:rPr>
                <w:rFonts w:ascii="Tahoma" w:hAnsi="Tahoma" w:cs="Tahoma"/>
                <w:sz w:val="16"/>
                <w:szCs w:val="16"/>
              </w:rPr>
            </w:pPr>
            <w:r w:rsidRPr="009204B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9204B2" w:rsidRDefault="005F37BF">
            <w:pPr>
              <w:rPr>
                <w:rFonts w:ascii="Tahoma" w:hAnsi="Tahoma" w:cs="Tahoma"/>
                <w:sz w:val="20"/>
                <w:szCs w:val="20"/>
              </w:rPr>
            </w:pPr>
          </w:p>
        </w:tc>
      </w:tr>
      <w:tr w:rsidR="005F37BF" w:rsidRPr="009204B2" w14:paraId="41E2CC88" w14:textId="77777777" w:rsidTr="007F768D">
        <w:trPr>
          <w:trHeight w:val="504"/>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9204B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9204B2" w:rsidRDefault="005F37BF">
            <w:pPr>
              <w:jc w:val="right"/>
              <w:rPr>
                <w:rFonts w:ascii="Tahoma" w:hAnsi="Tahoma" w:cs="Tahoma"/>
                <w:sz w:val="18"/>
                <w:szCs w:val="18"/>
              </w:rPr>
            </w:pPr>
            <w:r w:rsidRPr="009204B2">
              <w:rPr>
                <w:rFonts w:ascii="Tahoma" w:hAnsi="Tahoma" w:cs="Tahoma"/>
                <w:sz w:val="18"/>
                <w:szCs w:val="18"/>
              </w:rPr>
              <w:t>IBAN n°</w:t>
            </w:r>
          </w:p>
          <w:p w14:paraId="5565C7CD" w14:textId="77777777" w:rsidR="005F37BF" w:rsidRPr="009204B2" w:rsidRDefault="005F37BF">
            <w:pPr>
              <w:jc w:val="right"/>
              <w:rPr>
                <w:rFonts w:ascii="Tahoma" w:hAnsi="Tahoma" w:cs="Tahoma"/>
                <w:sz w:val="18"/>
                <w:szCs w:val="18"/>
              </w:rPr>
            </w:pPr>
            <w:r w:rsidRPr="009204B2">
              <w:rPr>
                <w:rFonts w:ascii="Tahoma" w:hAnsi="Tahoma" w:cs="Tahoma"/>
                <w:sz w:val="18"/>
                <w:szCs w:val="18"/>
              </w:rPr>
              <w:t>(if available)</w:t>
            </w:r>
          </w:p>
          <w:p w14:paraId="3CAEF151" w14:textId="77777777" w:rsidR="005F37BF" w:rsidRPr="009204B2" w:rsidRDefault="005F37BF">
            <w:pPr>
              <w:jc w:val="right"/>
              <w:rPr>
                <w:rFonts w:ascii="Tahoma" w:hAnsi="Tahoma" w:cs="Tahoma"/>
                <w:sz w:val="16"/>
                <w:szCs w:val="16"/>
              </w:rPr>
            </w:pPr>
            <w:r w:rsidRPr="009204B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9204B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9204B2" w:rsidRDefault="005F37BF">
            <w:pPr>
              <w:jc w:val="right"/>
              <w:rPr>
                <w:rFonts w:ascii="Tahoma" w:hAnsi="Tahoma" w:cs="Tahoma"/>
                <w:sz w:val="18"/>
                <w:szCs w:val="18"/>
              </w:rPr>
            </w:pPr>
            <w:r w:rsidRPr="009204B2">
              <w:rPr>
                <w:rFonts w:ascii="Tahoma" w:hAnsi="Tahoma" w:cs="Tahoma"/>
                <w:sz w:val="18"/>
                <w:szCs w:val="18"/>
              </w:rPr>
              <w:t xml:space="preserve">Full bank account n° (for non-IBAN countries only) </w:t>
            </w:r>
            <w:r w:rsidRPr="009204B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9204B2" w:rsidRDefault="005F37BF">
            <w:pPr>
              <w:rPr>
                <w:rFonts w:ascii="Tahoma" w:hAnsi="Tahoma" w:cs="Tahoma"/>
                <w:sz w:val="20"/>
                <w:szCs w:val="20"/>
              </w:rPr>
            </w:pPr>
          </w:p>
        </w:tc>
      </w:tr>
      <w:tr w:rsidR="005F37BF" w:rsidRPr="009204B2" w14:paraId="5C6E7B80"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9204B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9204B2" w:rsidRDefault="005F37BF">
            <w:pPr>
              <w:jc w:val="right"/>
              <w:rPr>
                <w:rFonts w:ascii="Tahoma" w:hAnsi="Tahoma" w:cs="Tahoma"/>
                <w:sz w:val="18"/>
                <w:szCs w:val="18"/>
              </w:rPr>
            </w:pPr>
            <w:r w:rsidRPr="009204B2">
              <w:rPr>
                <w:rFonts w:ascii="Tahoma" w:hAnsi="Tahoma" w:cs="Tahoma"/>
                <w:sz w:val="18"/>
                <w:szCs w:val="18"/>
              </w:rPr>
              <w:t>Bank name</w:t>
            </w:r>
          </w:p>
          <w:p w14:paraId="1BEA48B2" w14:textId="1A0BE5E6" w:rsidR="007F0EF3" w:rsidRPr="009204B2" w:rsidRDefault="007F0EF3">
            <w:pPr>
              <w:jc w:val="right"/>
              <w:rPr>
                <w:rFonts w:ascii="Tahoma" w:hAnsi="Tahoma" w:cs="Tahoma"/>
                <w:sz w:val="18"/>
                <w:szCs w:val="18"/>
              </w:rPr>
            </w:pPr>
            <w:r w:rsidRPr="009204B2">
              <w:rPr>
                <w:rFonts w:ascii="Tahoma" w:hAnsi="Tahoma" w:cs="Tahoma"/>
                <w:sz w:val="18"/>
                <w:szCs w:val="18"/>
              </w:rPr>
              <w:t>and Branch</w:t>
            </w:r>
          </w:p>
          <w:p w14:paraId="0BED5F71" w14:textId="77777777" w:rsidR="005F37BF" w:rsidRPr="009204B2" w:rsidRDefault="005F37BF">
            <w:pPr>
              <w:jc w:val="right"/>
              <w:rPr>
                <w:rFonts w:ascii="Tahoma" w:hAnsi="Tahoma" w:cs="Tahoma"/>
                <w:sz w:val="16"/>
                <w:szCs w:val="16"/>
              </w:rPr>
            </w:pPr>
            <w:r w:rsidRPr="009204B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9204B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9204B2" w:rsidRDefault="00BE43B2">
            <w:pPr>
              <w:jc w:val="right"/>
              <w:rPr>
                <w:rFonts w:ascii="Tahoma" w:hAnsi="Tahoma" w:cs="Tahoma"/>
                <w:sz w:val="18"/>
                <w:szCs w:val="18"/>
              </w:rPr>
            </w:pPr>
            <w:r w:rsidRPr="009204B2">
              <w:rPr>
                <w:rFonts w:ascii="Tahoma" w:hAnsi="Tahoma" w:cs="Tahoma"/>
                <w:sz w:val="18"/>
                <w:szCs w:val="18"/>
              </w:rPr>
              <w:t>BIC/</w:t>
            </w:r>
            <w:r w:rsidR="005F37BF" w:rsidRPr="009204B2">
              <w:rPr>
                <w:rFonts w:ascii="Tahoma" w:hAnsi="Tahoma" w:cs="Tahoma"/>
                <w:sz w:val="18"/>
                <w:szCs w:val="18"/>
              </w:rPr>
              <w:t xml:space="preserve">SWIFT Code </w:t>
            </w:r>
          </w:p>
          <w:p w14:paraId="367CD54A" w14:textId="77777777" w:rsidR="005F37BF" w:rsidRPr="009204B2" w:rsidRDefault="005F37BF">
            <w:pPr>
              <w:jc w:val="right"/>
              <w:rPr>
                <w:rFonts w:ascii="Tahoma" w:hAnsi="Tahoma" w:cs="Tahoma"/>
                <w:sz w:val="18"/>
                <w:szCs w:val="18"/>
              </w:rPr>
            </w:pPr>
            <w:r w:rsidRPr="009204B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9204B2" w:rsidRDefault="005F37BF">
            <w:pPr>
              <w:rPr>
                <w:rFonts w:ascii="Tahoma" w:hAnsi="Tahoma" w:cs="Tahoma"/>
                <w:sz w:val="20"/>
                <w:szCs w:val="20"/>
              </w:rPr>
            </w:pPr>
          </w:p>
        </w:tc>
      </w:tr>
      <w:tr w:rsidR="005F37BF" w:rsidRPr="009204B2" w14:paraId="38C91F6F"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9204B2" w:rsidRDefault="005F37B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9204B2" w:rsidRDefault="005F37BF">
            <w:pPr>
              <w:jc w:val="right"/>
              <w:rPr>
                <w:rFonts w:ascii="Tahoma" w:hAnsi="Tahoma" w:cs="Tahoma"/>
                <w:sz w:val="18"/>
                <w:szCs w:val="18"/>
              </w:rPr>
            </w:pPr>
            <w:r w:rsidRPr="009204B2">
              <w:rPr>
                <w:rFonts w:ascii="Tahoma" w:hAnsi="Tahoma" w:cs="Tahoma"/>
                <w:sz w:val="18"/>
                <w:szCs w:val="18"/>
              </w:rPr>
              <w:t xml:space="preserve">Bank Address </w:t>
            </w:r>
          </w:p>
          <w:p w14:paraId="56BFE766" w14:textId="77777777" w:rsidR="005F37BF" w:rsidRPr="009204B2" w:rsidRDefault="005F37BF">
            <w:pPr>
              <w:jc w:val="right"/>
              <w:rPr>
                <w:rFonts w:ascii="Tahoma" w:hAnsi="Tahoma" w:cs="Tahoma"/>
                <w:sz w:val="18"/>
                <w:szCs w:val="18"/>
              </w:rPr>
            </w:pPr>
            <w:r w:rsidRPr="009204B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9204B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9204B2" w:rsidRDefault="005F37BF">
            <w:pPr>
              <w:jc w:val="right"/>
              <w:rPr>
                <w:rFonts w:ascii="Tahoma" w:hAnsi="Tahoma" w:cs="Tahoma"/>
                <w:sz w:val="18"/>
                <w:szCs w:val="18"/>
              </w:rPr>
            </w:pPr>
            <w:r w:rsidRPr="009204B2">
              <w:rPr>
                <w:rFonts w:ascii="Tahoma" w:hAnsi="Tahoma" w:cs="Tahoma"/>
                <w:sz w:val="18"/>
                <w:szCs w:val="18"/>
              </w:rPr>
              <w:t xml:space="preserve">Account currency </w:t>
            </w:r>
            <w:r w:rsidRPr="009204B2">
              <w:rPr>
                <w:color w:val="FF0000"/>
                <w:sz w:val="16"/>
                <w:szCs w:val="16"/>
              </w:rPr>
              <w:t>►</w:t>
            </w:r>
            <w:r w:rsidRPr="009204B2">
              <w:rPr>
                <w:rFonts w:ascii="Tahoma" w:hAnsi="Tahoma" w:cs="Tahoma"/>
                <w:sz w:val="18"/>
                <w:szCs w:val="18"/>
              </w:rPr>
              <w:t xml:space="preserve"> </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9204B2" w:rsidRDefault="005F37BF">
            <w:pPr>
              <w:rPr>
                <w:rFonts w:ascii="Tahoma" w:hAnsi="Tahoma" w:cs="Tahoma"/>
                <w:sz w:val="20"/>
                <w:szCs w:val="20"/>
              </w:rPr>
            </w:pPr>
          </w:p>
        </w:tc>
      </w:tr>
    </w:tbl>
    <w:p w14:paraId="79312651" w14:textId="77777777" w:rsidR="00261462" w:rsidRPr="009204B2" w:rsidRDefault="00261462" w:rsidP="00EC5AFE">
      <w:pPr>
        <w:rPr>
          <w:rFonts w:ascii="Tahoma" w:hAnsi="Tahoma" w:cs="Tahoma"/>
          <w:b/>
          <w:lang w:eastAsia="en-US"/>
        </w:rPr>
        <w:sectPr w:rsidR="00261462" w:rsidRPr="009204B2" w:rsidSect="00182FB2">
          <w:headerReference w:type="default" r:id="rId12"/>
          <w:pgSz w:w="11907" w:h="16840" w:code="9"/>
          <w:pgMar w:top="284" w:right="1134" w:bottom="851" w:left="1134" w:header="285" w:footer="284" w:gutter="0"/>
          <w:cols w:space="708"/>
          <w:docGrid w:linePitch="360"/>
        </w:sectPr>
      </w:pPr>
    </w:p>
    <w:p w14:paraId="063EDB9E" w14:textId="77777777" w:rsidR="00EC5AFE" w:rsidRPr="009204B2" w:rsidRDefault="00EC5AFE" w:rsidP="00EC5AFE">
      <w:pPr>
        <w:pBdr>
          <w:bottom w:val="single" w:sz="4" w:space="1" w:color="808080" w:themeColor="background1" w:themeShade="80"/>
        </w:pBdr>
        <w:tabs>
          <w:tab w:val="left" w:pos="284"/>
        </w:tabs>
        <w:rPr>
          <w:rFonts w:ascii="Tahoma" w:hAnsi="Tahoma" w:cs="Tahoma"/>
          <w:b/>
          <w:lang w:eastAsia="en-US"/>
        </w:rPr>
      </w:pPr>
    </w:p>
    <w:p w14:paraId="105DE52E" w14:textId="77777777" w:rsidR="00EC5AFE" w:rsidRPr="009204B2" w:rsidRDefault="00EC5AFE" w:rsidP="00EC5AFE">
      <w:pPr>
        <w:pBdr>
          <w:bottom w:val="single" w:sz="4" w:space="1" w:color="808080" w:themeColor="background1" w:themeShade="80"/>
        </w:pBdr>
        <w:tabs>
          <w:tab w:val="left" w:pos="284"/>
        </w:tabs>
        <w:rPr>
          <w:rFonts w:ascii="Tahoma" w:hAnsi="Tahoma" w:cs="Tahoma"/>
          <w:b/>
          <w:lang w:eastAsia="en-US"/>
        </w:rPr>
      </w:pPr>
    </w:p>
    <w:p w14:paraId="0752B0D6" w14:textId="347BE71C" w:rsidR="00F54EF8" w:rsidRPr="009204B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9204B2">
        <w:rPr>
          <w:rFonts w:ascii="Tahoma" w:hAnsi="Tahoma" w:cs="Tahoma"/>
          <w:b/>
          <w:lang w:eastAsia="en-US"/>
        </w:rPr>
        <w:t xml:space="preserve">Terms of reference / </w:t>
      </w:r>
      <w:r w:rsidR="00261462" w:rsidRPr="009204B2">
        <w:rPr>
          <w:rFonts w:ascii="Tahoma" w:hAnsi="Tahoma" w:cs="Tahoma"/>
          <w:b/>
          <w:lang w:eastAsia="en-US"/>
        </w:rPr>
        <w:t>Table of fees</w:t>
      </w:r>
    </w:p>
    <w:p w14:paraId="78334FDF" w14:textId="77777777" w:rsidR="00FF6B29" w:rsidRPr="009204B2" w:rsidRDefault="00FF6B29" w:rsidP="00FF6B29">
      <w:pPr>
        <w:pStyle w:val="ListParagraph"/>
        <w:rPr>
          <w:rFonts w:ascii="Tahoma" w:hAnsi="Tahoma" w:cs="Tahoma"/>
          <w:b/>
          <w:lang w:eastAsia="en-US"/>
        </w:rPr>
      </w:pPr>
    </w:p>
    <w:p w14:paraId="013B6C3A" w14:textId="6D96D3D9" w:rsidR="00137076" w:rsidRPr="009204B2" w:rsidRDefault="00137076" w:rsidP="00137076">
      <w:pPr>
        <w:spacing w:line="276" w:lineRule="auto"/>
        <w:jc w:val="both"/>
        <w:rPr>
          <w:rFonts w:ascii="Tahoma" w:hAnsi="Tahoma" w:cs="Tahoma"/>
          <w:sz w:val="20"/>
          <w:szCs w:val="20"/>
        </w:rPr>
      </w:pPr>
      <w:r w:rsidRPr="009204B2">
        <w:rPr>
          <w:rFonts w:ascii="Tahoma" w:hAnsi="Tahoma" w:cs="Tahoma"/>
          <w:sz w:val="20"/>
          <w:szCs w:val="20"/>
        </w:rPr>
        <w:t xml:space="preserve">The Council of Europe is currently implementing a Project on “Promoting Media Professionalism and Freedom of Information in Azerbaijan”. In that context, it is looking for a Provider for the provision of services necessary for the organisation of </w:t>
      </w:r>
      <w:r w:rsidR="00ED7139" w:rsidRPr="009204B2">
        <w:rPr>
          <w:rFonts w:ascii="Tahoma" w:hAnsi="Tahoma" w:cs="Tahoma"/>
          <w:sz w:val="20"/>
          <w:szCs w:val="20"/>
        </w:rPr>
        <w:t xml:space="preserve">a </w:t>
      </w:r>
      <w:r w:rsidR="003B1E1B" w:rsidRPr="009204B2">
        <w:rPr>
          <w:rFonts w:ascii="Tahoma" w:hAnsi="Tahoma" w:cs="Tahoma"/>
          <w:sz w:val="20"/>
          <w:szCs w:val="20"/>
        </w:rPr>
        <w:t xml:space="preserve">three-day-training programme on media and information literacy for </w:t>
      </w:r>
      <w:r w:rsidR="00ED7139" w:rsidRPr="009204B2">
        <w:rPr>
          <w:rFonts w:ascii="Tahoma" w:hAnsi="Tahoma" w:cs="Tahoma"/>
          <w:sz w:val="20"/>
          <w:szCs w:val="20"/>
        </w:rPr>
        <w:t>journalism students</w:t>
      </w:r>
      <w:r w:rsidR="003B1E1B" w:rsidRPr="009204B2">
        <w:rPr>
          <w:rFonts w:ascii="Tahoma" w:hAnsi="Tahoma" w:cs="Tahoma"/>
          <w:sz w:val="20"/>
          <w:szCs w:val="20"/>
        </w:rPr>
        <w:t xml:space="preserve"> in Azerbaijan.</w:t>
      </w:r>
      <w:r w:rsidRPr="009204B2">
        <w:rPr>
          <w:rFonts w:ascii="Tahoma" w:hAnsi="Tahoma" w:cs="Tahoma"/>
          <w:sz w:val="20"/>
          <w:szCs w:val="20"/>
        </w:rPr>
        <w:t xml:space="preserve"> The </w:t>
      </w:r>
      <w:r w:rsidR="003B1E1B" w:rsidRPr="009204B2">
        <w:rPr>
          <w:rFonts w:ascii="Tahoma" w:hAnsi="Tahoma" w:cs="Tahoma"/>
          <w:sz w:val="20"/>
          <w:szCs w:val="20"/>
        </w:rPr>
        <w:t>three-day-</w:t>
      </w:r>
      <w:r w:rsidRPr="009204B2">
        <w:rPr>
          <w:rFonts w:ascii="Tahoma" w:hAnsi="Tahoma" w:cs="Tahoma"/>
          <w:sz w:val="20"/>
          <w:szCs w:val="20"/>
        </w:rPr>
        <w:t xml:space="preserve">training will take place on </w:t>
      </w:r>
      <w:r w:rsidR="00E42039" w:rsidRPr="009204B2">
        <w:rPr>
          <w:rFonts w:ascii="Tahoma" w:hAnsi="Tahoma" w:cs="Tahoma"/>
          <w:sz w:val="20"/>
          <w:szCs w:val="20"/>
        </w:rPr>
        <w:t>2</w:t>
      </w:r>
      <w:r w:rsidR="00ED7139" w:rsidRPr="009204B2">
        <w:rPr>
          <w:rFonts w:ascii="Tahoma" w:hAnsi="Tahoma" w:cs="Tahoma"/>
          <w:sz w:val="20"/>
          <w:szCs w:val="20"/>
        </w:rPr>
        <w:t>6</w:t>
      </w:r>
      <w:r w:rsidRPr="009204B2">
        <w:rPr>
          <w:rFonts w:ascii="Tahoma" w:hAnsi="Tahoma" w:cs="Tahoma"/>
          <w:sz w:val="20"/>
          <w:szCs w:val="20"/>
        </w:rPr>
        <w:t>-</w:t>
      </w:r>
      <w:r w:rsidR="00E42039" w:rsidRPr="009204B2">
        <w:rPr>
          <w:rFonts w:ascii="Tahoma" w:hAnsi="Tahoma" w:cs="Tahoma"/>
          <w:sz w:val="20"/>
          <w:szCs w:val="20"/>
        </w:rPr>
        <w:t>2</w:t>
      </w:r>
      <w:r w:rsidR="00ED7139" w:rsidRPr="009204B2">
        <w:rPr>
          <w:rFonts w:ascii="Tahoma" w:hAnsi="Tahoma" w:cs="Tahoma"/>
          <w:sz w:val="20"/>
          <w:szCs w:val="20"/>
        </w:rPr>
        <w:t>8</w:t>
      </w:r>
      <w:r w:rsidR="003B1E1B" w:rsidRPr="009204B2">
        <w:rPr>
          <w:rFonts w:ascii="Tahoma" w:hAnsi="Tahoma" w:cs="Tahoma"/>
          <w:sz w:val="20"/>
          <w:szCs w:val="20"/>
        </w:rPr>
        <w:t xml:space="preserve"> Ju</w:t>
      </w:r>
      <w:r w:rsidR="00551B7E" w:rsidRPr="009204B2">
        <w:rPr>
          <w:rFonts w:ascii="Tahoma" w:hAnsi="Tahoma" w:cs="Tahoma"/>
          <w:sz w:val="20"/>
          <w:szCs w:val="20"/>
        </w:rPr>
        <w:t>ly</w:t>
      </w:r>
      <w:r w:rsidR="003B1E1B" w:rsidRPr="009204B2">
        <w:rPr>
          <w:rFonts w:ascii="Tahoma" w:hAnsi="Tahoma" w:cs="Tahoma"/>
          <w:sz w:val="20"/>
          <w:szCs w:val="20"/>
        </w:rPr>
        <w:t xml:space="preserve"> 2023</w:t>
      </w:r>
      <w:r w:rsidRPr="009204B2">
        <w:rPr>
          <w:rFonts w:ascii="Tahoma" w:hAnsi="Tahoma" w:cs="Tahoma"/>
          <w:sz w:val="20"/>
          <w:szCs w:val="20"/>
        </w:rPr>
        <w:t xml:space="preserve">. The training will be conducted by national and international experts. </w:t>
      </w:r>
    </w:p>
    <w:p w14:paraId="7D2E192F" w14:textId="3C62A67B" w:rsidR="003E0A41" w:rsidRPr="009204B2" w:rsidRDefault="00681751" w:rsidP="003E0A41">
      <w:pPr>
        <w:spacing w:line="276" w:lineRule="auto"/>
        <w:jc w:val="both"/>
        <w:rPr>
          <w:rFonts w:ascii="Tahoma" w:hAnsi="Tahoma" w:cs="Tahoma"/>
          <w:sz w:val="20"/>
          <w:szCs w:val="20"/>
        </w:rPr>
      </w:pPr>
      <w:r w:rsidRPr="009204B2">
        <w:rPr>
          <w:rFonts w:ascii="Tahoma" w:hAnsi="Tahoma" w:cs="Tahoma"/>
          <w:sz w:val="20"/>
          <w:szCs w:val="20"/>
        </w:rPr>
        <w:t>P</w:t>
      </w:r>
      <w:r w:rsidR="00E55F69" w:rsidRPr="009204B2">
        <w:rPr>
          <w:rFonts w:ascii="Tahoma" w:hAnsi="Tahoma" w:cs="Tahoma"/>
          <w:sz w:val="20"/>
          <w:szCs w:val="20"/>
        </w:rPr>
        <w:t>rices indicated below are final and not subject to review, throughout the duration of the contract</w:t>
      </w:r>
      <w:r w:rsidR="003E0A41" w:rsidRPr="009204B2">
        <w:rPr>
          <w:rFonts w:ascii="Tahoma" w:hAnsi="Tahoma" w:cs="Tahoma"/>
          <w:sz w:val="20"/>
          <w:szCs w:val="20"/>
        </w:rPr>
        <w:t>.</w:t>
      </w:r>
    </w:p>
    <w:p w14:paraId="0FDD6952" w14:textId="04000E89" w:rsidR="00261462" w:rsidRPr="009204B2" w:rsidRDefault="00261462" w:rsidP="00261462">
      <w:pPr>
        <w:spacing w:line="276" w:lineRule="auto"/>
        <w:jc w:val="both"/>
        <w:rPr>
          <w:rFonts w:ascii="Tahoma" w:hAnsi="Tahoma" w:cs="Tahoma"/>
          <w:b/>
          <w:color w:val="000000"/>
          <w:sz w:val="20"/>
          <w:szCs w:val="20"/>
          <w:u w:val="single"/>
          <w:lang w:eastAsia="en-US"/>
        </w:rPr>
      </w:pPr>
      <w:r w:rsidRPr="009204B2">
        <w:rPr>
          <w:rFonts w:ascii="Tahoma" w:hAnsi="Tahoma" w:cs="Tahoma"/>
          <w:color w:val="000000"/>
          <w:sz w:val="20"/>
          <w:szCs w:val="20"/>
          <w:lang w:eastAsia="en-US"/>
        </w:rPr>
        <w:t xml:space="preserve">Prices are indicated in </w:t>
      </w:r>
      <w:r w:rsidR="00137076" w:rsidRPr="009204B2">
        <w:rPr>
          <w:rFonts w:ascii="Tahoma" w:hAnsi="Tahoma" w:cs="Tahoma"/>
          <w:color w:val="000000"/>
          <w:sz w:val="20"/>
          <w:szCs w:val="20"/>
          <w:lang w:eastAsia="en-US"/>
        </w:rPr>
        <w:t>AZN</w:t>
      </w:r>
      <w:r w:rsidRPr="009204B2">
        <w:rPr>
          <w:rFonts w:ascii="Tahoma" w:hAnsi="Tahoma" w:cs="Tahoma"/>
          <w:color w:val="000000"/>
          <w:sz w:val="20"/>
          <w:szCs w:val="20"/>
          <w:lang w:eastAsia="en-US"/>
        </w:rPr>
        <w:t xml:space="preserve"> without VAT. For the VAT regime to be mentioned on the invoice(s), please refer to Article 4.2 of the Legal Conditions (See Section C. below). </w:t>
      </w:r>
    </w:p>
    <w:p w14:paraId="3D77E59F" w14:textId="54C7836D" w:rsidR="006A1C42" w:rsidRPr="009204B2" w:rsidRDefault="006A1C42" w:rsidP="00261462">
      <w:pPr>
        <w:spacing w:line="276" w:lineRule="auto"/>
        <w:jc w:val="both"/>
        <w:rPr>
          <w:rFonts w:ascii="Tahoma" w:hAnsi="Tahoma" w:cs="Tahoma"/>
          <w:b/>
          <w:color w:val="000000"/>
          <w:sz w:val="20"/>
          <w:szCs w:val="20"/>
          <w:u w:val="single"/>
          <w:lang w:eastAsia="en-US"/>
        </w:rPr>
      </w:pPr>
    </w:p>
    <w:p w14:paraId="43679EEF" w14:textId="6A1FFC69" w:rsidR="006A1C42" w:rsidRPr="009204B2" w:rsidRDefault="006A1C42" w:rsidP="00375BEA">
      <w:pPr>
        <w:rPr>
          <w:rFonts w:ascii="Tahoma" w:eastAsia="Calibri" w:hAnsi="Tahoma" w:cs="Tahoma"/>
          <w:b/>
          <w:sz w:val="20"/>
          <w:szCs w:val="20"/>
          <w:lang w:val="en-US" w:eastAsia="en-US"/>
        </w:rPr>
      </w:pPr>
      <w:r w:rsidRPr="009204B2">
        <w:rPr>
          <w:rFonts w:ascii="Tahoma" w:eastAsia="Calibri" w:hAnsi="Tahoma" w:cs="Tahoma"/>
          <w:b/>
          <w:sz w:val="20"/>
          <w:szCs w:val="20"/>
          <w:lang w:val="en-US" w:eastAsia="en-US"/>
        </w:rPr>
        <w:t>For the VAT regime to be mentioned on the invoice, please refer to Section B below.</w:t>
      </w:r>
    </w:p>
    <w:p w14:paraId="58BFE52B" w14:textId="77777777" w:rsidR="006A1C42" w:rsidRPr="009204B2" w:rsidRDefault="006A1C42" w:rsidP="00261462">
      <w:pPr>
        <w:spacing w:line="276" w:lineRule="auto"/>
        <w:jc w:val="both"/>
        <w:rPr>
          <w:rFonts w:ascii="Tahoma" w:hAnsi="Tahoma" w:cs="Tahoma"/>
          <w:b/>
          <w:color w:val="000000"/>
          <w:sz w:val="20"/>
          <w:szCs w:val="20"/>
          <w:u w:val="single"/>
          <w:lang w:eastAsia="en-US"/>
        </w:rPr>
      </w:pPr>
    </w:p>
    <w:p w14:paraId="693551F8" w14:textId="3B444F66" w:rsidR="00261462" w:rsidRPr="009204B2" w:rsidRDefault="00C025B1"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18"/>
          <w:szCs w:val="18"/>
          <w:lang w:eastAsia="en-US"/>
        </w:rPr>
      </w:pPr>
      <w:r w:rsidRPr="009204B2">
        <w:rPr>
          <w:color w:val="FF0000"/>
          <w:sz w:val="18"/>
          <w:szCs w:val="18"/>
        </w:rPr>
        <w:t>Providers shall indicate their proposed fees</w:t>
      </w:r>
      <w:r w:rsidRPr="009204B2" w:rsidDel="00C025B1">
        <w:rPr>
          <w:rFonts w:ascii="Tahoma" w:hAnsi="Tahoma" w:cs="Tahoma"/>
          <w:color w:val="FF0000"/>
          <w:sz w:val="16"/>
          <w:szCs w:val="16"/>
        </w:rPr>
        <w:t xml:space="preserve"> </w:t>
      </w:r>
      <w:r w:rsidR="00261462" w:rsidRPr="009204B2">
        <w:rPr>
          <w:rFonts w:ascii="Tahoma" w:hAnsi="Tahoma" w:cs="Tahoma"/>
          <w:color w:val="FF0000"/>
          <w:sz w:val="18"/>
          <w:szCs w:val="18"/>
        </w:rPr>
        <w:t>in the box(es) below.</w:t>
      </w:r>
    </w:p>
    <w:p w14:paraId="3D969486" w14:textId="73ABD9EF" w:rsidR="00261462" w:rsidRPr="009204B2" w:rsidRDefault="00261462" w:rsidP="00261462">
      <w:pPr>
        <w:spacing w:line="276" w:lineRule="auto"/>
        <w:jc w:val="both"/>
        <w:rPr>
          <w:rFonts w:ascii="Tahoma" w:hAnsi="Tahoma" w:cs="Tahoma"/>
          <w:sz w:val="18"/>
          <w:szCs w:val="18"/>
          <w:lang w:eastAsia="en-US"/>
        </w:rPr>
      </w:pPr>
      <w:r w:rsidRPr="009204B2">
        <w:rPr>
          <w:rFonts w:ascii="Tahoma" w:hAnsi="Tahoma" w:cs="Tahoma"/>
          <w:noProof/>
        </w:rPr>
        <mc:AlternateContent>
          <mc:Choice Requires="wps">
            <w:drawing>
              <wp:anchor distT="0" distB="0" distL="114300" distR="114300" simplePos="0" relativeHeight="251658241" behindDoc="0" locked="1" layoutInCell="1" allowOverlap="1" wp14:anchorId="49146A1D" wp14:editId="48B45D71">
                <wp:simplePos x="0" y="0"/>
                <wp:positionH relativeFrom="column">
                  <wp:posOffset>4908550</wp:posOffset>
                </wp:positionH>
                <wp:positionV relativeFrom="paragraph">
                  <wp:posOffset>3175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0E5EA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86.5pt;margin-top:.2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" adj="3973" strokecolor="red">
                <o:lock v:ext="edit" aspectratio="t"/>
                <v:textbox style="layout-flow:vertical-ideographic"/>
                <w10:anchorlock/>
              </v:shape>
            </w:pict>
          </mc:Fallback>
        </mc:AlternateContent>
      </w:r>
    </w:p>
    <w:tbl>
      <w:tblPr>
        <w:tblW w:w="9400" w:type="dxa"/>
        <w:jc w:val="center"/>
        <w:tblCellMar>
          <w:left w:w="0" w:type="dxa"/>
          <w:right w:w="0" w:type="dxa"/>
        </w:tblCellMar>
        <w:tblLook w:val="04A0" w:firstRow="1" w:lastRow="0" w:firstColumn="1" w:lastColumn="0" w:noHBand="0" w:noVBand="1"/>
      </w:tblPr>
      <w:tblGrid>
        <w:gridCol w:w="5377"/>
        <w:gridCol w:w="1984"/>
        <w:gridCol w:w="2039"/>
      </w:tblGrid>
      <w:tr w:rsidR="00137076" w:rsidRPr="009204B2" w14:paraId="75AD8C43" w14:textId="77777777" w:rsidTr="00DA38CF">
        <w:trPr>
          <w:trHeight w:val="688"/>
          <w:jc w:val="center"/>
        </w:trPr>
        <w:tc>
          <w:tcPr>
            <w:tcW w:w="5377" w:type="dxa"/>
            <w:tcBorders>
              <w:top w:val="single" w:sz="8" w:space="0" w:color="808080"/>
              <w:left w:val="single" w:sz="8" w:space="0" w:color="808080"/>
              <w:bottom w:val="single" w:sz="8" w:space="0" w:color="808080"/>
              <w:right w:val="single" w:sz="8" w:space="0" w:color="808080"/>
            </w:tcBorders>
            <w:shd w:val="clear" w:color="auto" w:fill="DBE5F1"/>
            <w:tcMar>
              <w:top w:w="0" w:type="dxa"/>
              <w:left w:w="108" w:type="dxa"/>
              <w:bottom w:w="0" w:type="dxa"/>
              <w:right w:w="108" w:type="dxa"/>
            </w:tcMar>
            <w:vAlign w:val="center"/>
            <w:hideMark/>
          </w:tcPr>
          <w:p w14:paraId="7DDCB008" w14:textId="77777777" w:rsidR="00137076" w:rsidRPr="009204B2" w:rsidRDefault="00137076" w:rsidP="00DA38CF">
            <w:pPr>
              <w:spacing w:line="276" w:lineRule="auto"/>
              <w:ind w:right="-140"/>
              <w:jc w:val="center"/>
              <w:rPr>
                <w:rFonts w:ascii="Tahoma" w:eastAsia="Calibri" w:hAnsi="Tahoma" w:cs="Tahoma"/>
                <w:b/>
                <w:bCs/>
                <w:sz w:val="20"/>
                <w:szCs w:val="20"/>
                <w:lang w:val="en-US"/>
              </w:rPr>
            </w:pPr>
            <w:r w:rsidRPr="009204B2">
              <w:rPr>
                <w:rFonts w:ascii="Tahoma" w:eastAsia="Calibri" w:hAnsi="Tahoma" w:cs="Tahoma"/>
                <w:b/>
                <w:bCs/>
                <w:sz w:val="20"/>
                <w:szCs w:val="20"/>
                <w:lang w:val="en-US"/>
              </w:rPr>
              <w:t>Deliverables ▼</w:t>
            </w:r>
          </w:p>
        </w:tc>
        <w:tc>
          <w:tcPr>
            <w:tcW w:w="1984" w:type="dxa"/>
            <w:tcBorders>
              <w:top w:val="single" w:sz="8" w:space="0" w:color="808080"/>
              <w:left w:val="nil"/>
              <w:bottom w:val="single" w:sz="8" w:space="0" w:color="808080"/>
              <w:right w:val="single" w:sz="8" w:space="0" w:color="808080"/>
            </w:tcBorders>
            <w:shd w:val="clear" w:color="auto" w:fill="DBE5F1"/>
            <w:tcMar>
              <w:top w:w="0" w:type="dxa"/>
              <w:left w:w="108" w:type="dxa"/>
              <w:bottom w:w="0" w:type="dxa"/>
              <w:right w:w="108" w:type="dxa"/>
            </w:tcMar>
            <w:vAlign w:val="center"/>
            <w:hideMark/>
          </w:tcPr>
          <w:p w14:paraId="165A19AC" w14:textId="77777777" w:rsidR="00137076" w:rsidRPr="009204B2" w:rsidRDefault="00137076" w:rsidP="00DA38CF">
            <w:pPr>
              <w:spacing w:line="276" w:lineRule="auto"/>
              <w:ind w:right="-140"/>
              <w:jc w:val="center"/>
              <w:rPr>
                <w:rFonts w:ascii="Tahoma" w:eastAsia="Calibri" w:hAnsi="Tahoma" w:cs="Tahoma"/>
                <w:b/>
                <w:bCs/>
                <w:sz w:val="20"/>
                <w:szCs w:val="20"/>
                <w:lang w:val="en-US"/>
              </w:rPr>
            </w:pPr>
            <w:r w:rsidRPr="009204B2">
              <w:rPr>
                <w:rFonts w:ascii="Tahoma" w:eastAsia="Calibri" w:hAnsi="Tahoma" w:cs="Tahoma"/>
                <w:b/>
                <w:bCs/>
                <w:color w:val="000000"/>
                <w:sz w:val="20"/>
                <w:szCs w:val="20"/>
                <w:lang w:val="en-US"/>
              </w:rPr>
              <w:t>Deadline for</w:t>
            </w:r>
          </w:p>
          <w:p w14:paraId="19978B37" w14:textId="77777777" w:rsidR="00137076" w:rsidRPr="009204B2" w:rsidRDefault="00137076" w:rsidP="00DA38CF">
            <w:pPr>
              <w:spacing w:line="276" w:lineRule="auto"/>
              <w:ind w:right="-140"/>
              <w:jc w:val="center"/>
              <w:rPr>
                <w:rFonts w:ascii="Tahoma" w:eastAsia="Calibri" w:hAnsi="Tahoma" w:cs="Tahoma"/>
                <w:b/>
                <w:bCs/>
                <w:sz w:val="20"/>
                <w:szCs w:val="20"/>
                <w:lang w:val="en-US"/>
              </w:rPr>
            </w:pPr>
            <w:r w:rsidRPr="009204B2">
              <w:rPr>
                <w:rFonts w:ascii="Tahoma" w:eastAsia="Calibri" w:hAnsi="Tahoma" w:cs="Tahoma"/>
                <w:b/>
                <w:bCs/>
                <w:color w:val="000000"/>
                <w:sz w:val="20"/>
                <w:szCs w:val="20"/>
                <w:lang w:val="en-US"/>
              </w:rPr>
              <w:t>delivery ▼</w:t>
            </w:r>
          </w:p>
        </w:tc>
        <w:tc>
          <w:tcPr>
            <w:tcW w:w="2039" w:type="dxa"/>
            <w:tcBorders>
              <w:top w:val="single" w:sz="8" w:space="0" w:color="808080"/>
              <w:left w:val="nil"/>
              <w:bottom w:val="single" w:sz="8" w:space="0" w:color="FF0000"/>
              <w:right w:val="single" w:sz="8" w:space="0" w:color="808080"/>
            </w:tcBorders>
            <w:shd w:val="clear" w:color="auto" w:fill="DBE5F1"/>
            <w:tcMar>
              <w:top w:w="0" w:type="dxa"/>
              <w:left w:w="108" w:type="dxa"/>
              <w:bottom w:w="0" w:type="dxa"/>
              <w:right w:w="108" w:type="dxa"/>
            </w:tcMar>
            <w:vAlign w:val="center"/>
            <w:hideMark/>
          </w:tcPr>
          <w:p w14:paraId="65C48B81" w14:textId="77777777" w:rsidR="00137076" w:rsidRPr="009204B2" w:rsidRDefault="00137076" w:rsidP="00DA38CF">
            <w:pPr>
              <w:spacing w:line="276" w:lineRule="auto"/>
              <w:ind w:right="-140" w:hanging="99"/>
              <w:jc w:val="center"/>
              <w:rPr>
                <w:rFonts w:ascii="Tahoma" w:eastAsia="Calibri" w:hAnsi="Tahoma" w:cs="Tahoma"/>
                <w:b/>
                <w:bCs/>
                <w:sz w:val="20"/>
                <w:szCs w:val="20"/>
                <w:lang w:val="en-US"/>
              </w:rPr>
            </w:pPr>
            <w:r w:rsidRPr="009204B2">
              <w:rPr>
                <w:rFonts w:ascii="Tahoma" w:eastAsia="Calibri" w:hAnsi="Tahoma" w:cs="Tahoma"/>
                <w:b/>
                <w:bCs/>
                <w:color w:val="000000"/>
                <w:sz w:val="20"/>
                <w:szCs w:val="20"/>
                <w:lang w:val="en-US"/>
              </w:rPr>
              <w:t>Fees</w:t>
            </w:r>
          </w:p>
          <w:p w14:paraId="4028BB7D" w14:textId="77777777" w:rsidR="00137076" w:rsidRPr="009204B2" w:rsidRDefault="00137076" w:rsidP="00DA38CF">
            <w:pPr>
              <w:spacing w:line="276" w:lineRule="auto"/>
              <w:ind w:right="-140"/>
              <w:jc w:val="center"/>
              <w:rPr>
                <w:rFonts w:ascii="Tahoma" w:eastAsia="Calibri" w:hAnsi="Tahoma" w:cs="Tahoma"/>
                <w:b/>
                <w:bCs/>
                <w:sz w:val="20"/>
                <w:szCs w:val="20"/>
                <w:lang w:val="en-US"/>
              </w:rPr>
            </w:pPr>
            <w:r w:rsidRPr="009204B2">
              <w:rPr>
                <w:rFonts w:ascii="Tahoma" w:eastAsia="Calibri" w:hAnsi="Tahoma" w:cs="Tahoma"/>
                <w:b/>
                <w:bCs/>
                <w:color w:val="000000"/>
                <w:sz w:val="20"/>
                <w:szCs w:val="20"/>
                <w:lang w:val="en-US"/>
              </w:rPr>
              <w:t>▼</w:t>
            </w:r>
          </w:p>
        </w:tc>
      </w:tr>
      <w:tr w:rsidR="00137076" w:rsidRPr="009204B2" w14:paraId="162A628B" w14:textId="77777777" w:rsidTr="00DA38CF">
        <w:trPr>
          <w:trHeight w:val="432"/>
          <w:jc w:val="center"/>
        </w:trPr>
        <w:tc>
          <w:tcPr>
            <w:tcW w:w="5377" w:type="dxa"/>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hideMark/>
          </w:tcPr>
          <w:p w14:paraId="1DEAEF16" w14:textId="37543AE3" w:rsidR="00137076" w:rsidRPr="009204B2" w:rsidRDefault="00137076" w:rsidP="00DA38CF">
            <w:pPr>
              <w:rPr>
                <w:rFonts w:ascii="Tahoma" w:eastAsia="Calibri" w:hAnsi="Tahoma" w:cs="Tahoma"/>
                <w:sz w:val="20"/>
                <w:szCs w:val="20"/>
                <w:lang w:val="en-US"/>
              </w:rPr>
            </w:pPr>
            <w:r w:rsidRPr="009204B2">
              <w:rPr>
                <w:rFonts w:ascii="Tahoma" w:eastAsia="Calibri" w:hAnsi="Tahoma" w:cs="Tahoma"/>
                <w:color w:val="000000"/>
                <w:sz w:val="20"/>
                <w:szCs w:val="20"/>
                <w:lang w:val="en-US"/>
              </w:rPr>
              <w:t xml:space="preserve">Travel of </w:t>
            </w:r>
            <w:r w:rsidR="0002796F" w:rsidRPr="009204B2">
              <w:rPr>
                <w:rFonts w:ascii="Tahoma" w:eastAsia="Calibri" w:hAnsi="Tahoma" w:cs="Tahoma"/>
                <w:color w:val="000000"/>
                <w:sz w:val="20"/>
                <w:szCs w:val="20"/>
                <w:lang w:val="en-US"/>
              </w:rPr>
              <w:t>2</w:t>
            </w:r>
            <w:r w:rsidRPr="009204B2">
              <w:rPr>
                <w:rFonts w:ascii="Tahoma" w:eastAsia="Calibri" w:hAnsi="Tahoma" w:cs="Tahoma"/>
                <w:color w:val="000000"/>
                <w:sz w:val="20"/>
                <w:szCs w:val="20"/>
                <w:lang w:val="en-US"/>
              </w:rPr>
              <w:t xml:space="preserve"> CoE staff </w:t>
            </w:r>
            <w:r w:rsidRPr="009204B2">
              <w:rPr>
                <w:rFonts w:ascii="Tahoma" w:eastAsia="Calibri" w:hAnsi="Tahoma" w:cs="Tahoma"/>
                <w:sz w:val="20"/>
                <w:szCs w:val="20"/>
                <w:lang w:val="en-US"/>
              </w:rPr>
              <w:t>member</w:t>
            </w:r>
            <w:r w:rsidR="00C139D1" w:rsidRPr="009204B2">
              <w:rPr>
                <w:rFonts w:ascii="Tahoma" w:eastAsia="Calibri" w:hAnsi="Tahoma" w:cs="Tahoma"/>
                <w:sz w:val="20"/>
                <w:szCs w:val="20"/>
                <w:lang w:val="en-US"/>
              </w:rPr>
              <w:t>s</w:t>
            </w:r>
            <w:r w:rsidRPr="009204B2">
              <w:rPr>
                <w:rFonts w:ascii="Tahoma" w:eastAsia="Calibri" w:hAnsi="Tahoma" w:cs="Tahoma"/>
                <w:sz w:val="20"/>
                <w:szCs w:val="20"/>
                <w:lang w:val="en-US"/>
              </w:rPr>
              <w:t xml:space="preserve">, </w:t>
            </w:r>
            <w:r w:rsidRPr="009204B2">
              <w:rPr>
                <w:rFonts w:ascii="Tahoma" w:eastAsia="Calibri" w:hAnsi="Tahoma" w:cs="Tahoma"/>
                <w:color w:val="000000"/>
                <w:sz w:val="20"/>
                <w:szCs w:val="20"/>
                <w:lang w:val="en-US"/>
              </w:rPr>
              <w:t xml:space="preserve">2 experts and </w:t>
            </w:r>
            <w:r w:rsidR="0002796F" w:rsidRPr="009204B2">
              <w:rPr>
                <w:rFonts w:ascii="Tahoma" w:eastAsia="Calibri" w:hAnsi="Tahoma" w:cs="Tahoma"/>
                <w:color w:val="000000"/>
                <w:sz w:val="20"/>
                <w:szCs w:val="20"/>
                <w:lang w:val="en-US"/>
              </w:rPr>
              <w:t>25</w:t>
            </w:r>
            <w:r w:rsidRPr="009204B2">
              <w:rPr>
                <w:rFonts w:ascii="Tahoma" w:eastAsia="Calibri" w:hAnsi="Tahoma" w:cs="Tahoma"/>
                <w:color w:val="000000"/>
                <w:sz w:val="20"/>
                <w:szCs w:val="20"/>
                <w:lang w:val="en-US"/>
              </w:rPr>
              <w:t xml:space="preserve"> participants from Baku to Shabran and Shabran to Baku:</w:t>
            </w:r>
          </w:p>
          <w:p w14:paraId="58E2E580" w14:textId="25C5F8A4" w:rsidR="00137076" w:rsidRPr="009204B2" w:rsidRDefault="00137076" w:rsidP="00137076">
            <w:pPr>
              <w:numPr>
                <w:ilvl w:val="0"/>
                <w:numId w:val="43"/>
              </w:numPr>
              <w:rPr>
                <w:rFonts w:ascii="Tahoma" w:hAnsi="Tahoma" w:cs="Tahoma"/>
                <w:sz w:val="20"/>
                <w:szCs w:val="20"/>
                <w:lang w:val="en-US"/>
              </w:rPr>
            </w:pPr>
            <w:r w:rsidRPr="009204B2">
              <w:rPr>
                <w:rFonts w:ascii="Tahoma" w:hAnsi="Tahoma" w:cs="Tahoma"/>
                <w:color w:val="000000"/>
                <w:sz w:val="20"/>
                <w:szCs w:val="20"/>
                <w:lang w:val="en-US"/>
              </w:rPr>
              <w:t>Baku-Shabran (</w:t>
            </w:r>
            <w:r w:rsidR="004845CB" w:rsidRPr="009204B2">
              <w:rPr>
                <w:rFonts w:ascii="Tahoma" w:hAnsi="Tahoma" w:cs="Tahoma"/>
                <w:color w:val="000000"/>
                <w:sz w:val="20"/>
                <w:szCs w:val="20"/>
                <w:lang w:val="en-US"/>
              </w:rPr>
              <w:t>2</w:t>
            </w:r>
            <w:r w:rsidR="00662CCF" w:rsidRPr="009204B2">
              <w:rPr>
                <w:rFonts w:ascii="Tahoma" w:hAnsi="Tahoma" w:cs="Tahoma"/>
                <w:color w:val="000000"/>
                <w:sz w:val="20"/>
                <w:szCs w:val="20"/>
                <w:lang w:val="en-US"/>
              </w:rPr>
              <w:t>5</w:t>
            </w:r>
            <w:r w:rsidRPr="009204B2">
              <w:rPr>
                <w:rFonts w:ascii="Tahoma" w:hAnsi="Tahoma" w:cs="Tahoma"/>
                <w:color w:val="000000"/>
                <w:sz w:val="20"/>
                <w:szCs w:val="20"/>
                <w:lang w:val="en-US"/>
              </w:rPr>
              <w:t xml:space="preserve"> </w:t>
            </w:r>
            <w:r w:rsidR="0002796F" w:rsidRPr="009204B2">
              <w:rPr>
                <w:rFonts w:ascii="Tahoma" w:hAnsi="Tahoma" w:cs="Tahoma"/>
                <w:color w:val="000000"/>
                <w:sz w:val="20"/>
                <w:szCs w:val="20"/>
                <w:lang w:val="en-US"/>
              </w:rPr>
              <w:t>Ju</w:t>
            </w:r>
            <w:r w:rsidR="004845CB" w:rsidRPr="009204B2">
              <w:rPr>
                <w:rFonts w:ascii="Tahoma" w:hAnsi="Tahoma" w:cs="Tahoma"/>
                <w:color w:val="000000"/>
                <w:sz w:val="20"/>
                <w:szCs w:val="20"/>
                <w:lang w:val="en-US"/>
              </w:rPr>
              <w:t>ly</w:t>
            </w:r>
            <w:r w:rsidRPr="009204B2">
              <w:rPr>
                <w:rFonts w:ascii="Tahoma" w:hAnsi="Tahoma" w:cs="Tahoma"/>
                <w:color w:val="000000"/>
                <w:sz w:val="20"/>
                <w:szCs w:val="20"/>
                <w:lang w:val="en-US"/>
              </w:rPr>
              <w:t xml:space="preserve"> 202</w:t>
            </w:r>
            <w:r w:rsidR="0002796F" w:rsidRPr="009204B2">
              <w:rPr>
                <w:rFonts w:ascii="Tahoma" w:hAnsi="Tahoma" w:cs="Tahoma"/>
                <w:color w:val="000000"/>
                <w:sz w:val="20"/>
                <w:szCs w:val="20"/>
                <w:lang w:val="en-US"/>
              </w:rPr>
              <w:t>3</w:t>
            </w:r>
            <w:r w:rsidRPr="009204B2">
              <w:rPr>
                <w:rFonts w:ascii="Tahoma" w:hAnsi="Tahoma" w:cs="Tahoma"/>
                <w:color w:val="000000"/>
                <w:sz w:val="20"/>
                <w:szCs w:val="20"/>
                <w:lang w:val="en-US"/>
              </w:rPr>
              <w:t>)</w:t>
            </w:r>
          </w:p>
          <w:p w14:paraId="138B366B" w14:textId="5A747932" w:rsidR="00137076" w:rsidRPr="009204B2" w:rsidRDefault="00137076" w:rsidP="00137076">
            <w:pPr>
              <w:numPr>
                <w:ilvl w:val="0"/>
                <w:numId w:val="43"/>
              </w:numPr>
              <w:rPr>
                <w:rFonts w:ascii="Tahoma" w:hAnsi="Tahoma" w:cs="Tahoma"/>
                <w:sz w:val="20"/>
                <w:szCs w:val="20"/>
                <w:lang w:val="en-US"/>
              </w:rPr>
            </w:pPr>
            <w:r w:rsidRPr="009204B2">
              <w:rPr>
                <w:rFonts w:ascii="Tahoma" w:hAnsi="Tahoma" w:cs="Tahoma"/>
                <w:color w:val="000000"/>
                <w:sz w:val="20"/>
                <w:szCs w:val="20"/>
                <w:lang w:val="en-US"/>
              </w:rPr>
              <w:t>Shabran-B</w:t>
            </w:r>
            <w:r w:rsidRPr="009204B2">
              <w:rPr>
                <w:rFonts w:ascii="Tahoma" w:hAnsi="Tahoma" w:cs="Tahoma"/>
                <w:sz w:val="20"/>
                <w:szCs w:val="20"/>
                <w:lang w:val="en-US"/>
              </w:rPr>
              <w:t>aku</w:t>
            </w:r>
            <w:r w:rsidRPr="009204B2">
              <w:rPr>
                <w:rFonts w:ascii="Tahoma" w:hAnsi="Tahoma" w:cs="Tahoma"/>
                <w:color w:val="000000"/>
                <w:sz w:val="20"/>
                <w:szCs w:val="20"/>
                <w:lang w:val="en-US"/>
              </w:rPr>
              <w:t xml:space="preserve"> (</w:t>
            </w:r>
            <w:r w:rsidR="004845CB" w:rsidRPr="009204B2">
              <w:rPr>
                <w:rFonts w:ascii="Tahoma" w:hAnsi="Tahoma" w:cs="Tahoma"/>
                <w:color w:val="000000"/>
                <w:sz w:val="20"/>
                <w:szCs w:val="20"/>
                <w:lang w:val="en-US"/>
              </w:rPr>
              <w:t>2</w:t>
            </w:r>
            <w:r w:rsidR="00662CCF" w:rsidRPr="009204B2">
              <w:rPr>
                <w:rFonts w:ascii="Tahoma" w:hAnsi="Tahoma" w:cs="Tahoma"/>
                <w:color w:val="000000"/>
                <w:sz w:val="20"/>
                <w:szCs w:val="20"/>
                <w:lang w:val="en-US"/>
              </w:rPr>
              <w:t>9</w:t>
            </w:r>
            <w:r w:rsidR="0002796F" w:rsidRPr="009204B2">
              <w:rPr>
                <w:rFonts w:ascii="Tahoma" w:hAnsi="Tahoma" w:cs="Tahoma"/>
                <w:color w:val="000000"/>
                <w:sz w:val="20"/>
                <w:szCs w:val="20"/>
                <w:lang w:val="en-US"/>
              </w:rPr>
              <w:t xml:space="preserve"> Ju</w:t>
            </w:r>
            <w:r w:rsidR="004845CB" w:rsidRPr="009204B2">
              <w:rPr>
                <w:rFonts w:ascii="Tahoma" w:hAnsi="Tahoma" w:cs="Tahoma"/>
                <w:color w:val="000000"/>
                <w:sz w:val="20"/>
                <w:szCs w:val="20"/>
                <w:lang w:val="en-US"/>
              </w:rPr>
              <w:t>ly</w:t>
            </w:r>
            <w:r w:rsidRPr="009204B2">
              <w:rPr>
                <w:rFonts w:ascii="Tahoma" w:hAnsi="Tahoma" w:cs="Tahoma"/>
                <w:color w:val="000000"/>
                <w:sz w:val="20"/>
                <w:szCs w:val="20"/>
                <w:lang w:val="en-US"/>
              </w:rPr>
              <w:t xml:space="preserve"> 202</w:t>
            </w:r>
            <w:r w:rsidR="0002796F" w:rsidRPr="009204B2">
              <w:rPr>
                <w:rFonts w:ascii="Tahoma" w:hAnsi="Tahoma" w:cs="Tahoma"/>
                <w:color w:val="000000"/>
                <w:sz w:val="20"/>
                <w:szCs w:val="20"/>
                <w:lang w:val="en-US"/>
              </w:rPr>
              <w:t>3</w:t>
            </w:r>
            <w:r w:rsidRPr="009204B2">
              <w:rPr>
                <w:rFonts w:ascii="Tahoma" w:hAnsi="Tahoma" w:cs="Tahoma"/>
                <w:color w:val="000000"/>
                <w:sz w:val="20"/>
                <w:szCs w:val="20"/>
                <w:lang w:val="en-US"/>
              </w:rPr>
              <w:t>)</w:t>
            </w:r>
          </w:p>
          <w:p w14:paraId="52C61A64" w14:textId="77777777" w:rsidR="00137076" w:rsidRPr="009204B2" w:rsidRDefault="00137076" w:rsidP="00137076">
            <w:pPr>
              <w:rPr>
                <w:rFonts w:ascii="Tahoma" w:hAnsi="Tahoma" w:cs="Tahoma"/>
                <w:sz w:val="20"/>
                <w:szCs w:val="20"/>
                <w:lang w:val="en-US"/>
              </w:rPr>
            </w:pPr>
          </w:p>
        </w:tc>
        <w:tc>
          <w:tcPr>
            <w:tcW w:w="1984" w:type="dxa"/>
            <w:tcBorders>
              <w:top w:val="nil"/>
              <w:left w:val="nil"/>
              <w:bottom w:val="single" w:sz="8" w:space="0" w:color="808080"/>
              <w:right w:val="single" w:sz="8" w:space="0" w:color="FF0000"/>
            </w:tcBorders>
            <w:shd w:val="clear" w:color="auto" w:fill="F2F2F2"/>
            <w:tcMar>
              <w:top w:w="0" w:type="dxa"/>
              <w:left w:w="108" w:type="dxa"/>
              <w:bottom w:w="0" w:type="dxa"/>
              <w:right w:w="108" w:type="dxa"/>
            </w:tcMar>
          </w:tcPr>
          <w:p w14:paraId="1A7608EE" w14:textId="0D4ED531" w:rsidR="0002796F" w:rsidRPr="009204B2" w:rsidRDefault="004845CB" w:rsidP="00DA38CF">
            <w:pPr>
              <w:rPr>
                <w:rFonts w:ascii="Tahoma" w:hAnsi="Tahoma" w:cs="Tahoma"/>
                <w:color w:val="000000"/>
                <w:sz w:val="20"/>
                <w:szCs w:val="20"/>
                <w:lang w:val="en-US"/>
              </w:rPr>
            </w:pPr>
            <w:r w:rsidRPr="009204B2">
              <w:rPr>
                <w:rFonts w:ascii="Tahoma" w:hAnsi="Tahoma" w:cs="Tahoma"/>
                <w:color w:val="000000"/>
                <w:sz w:val="20"/>
                <w:szCs w:val="20"/>
                <w:lang w:val="en-US"/>
              </w:rPr>
              <w:t>2</w:t>
            </w:r>
            <w:r w:rsidR="00ED7139" w:rsidRPr="009204B2">
              <w:rPr>
                <w:rFonts w:ascii="Tahoma" w:hAnsi="Tahoma" w:cs="Tahoma"/>
                <w:color w:val="000000"/>
                <w:sz w:val="20"/>
                <w:szCs w:val="20"/>
                <w:lang w:val="en-US"/>
              </w:rPr>
              <w:t>5</w:t>
            </w:r>
            <w:r w:rsidR="0002796F" w:rsidRPr="009204B2">
              <w:rPr>
                <w:rFonts w:ascii="Tahoma" w:hAnsi="Tahoma" w:cs="Tahoma"/>
                <w:color w:val="000000"/>
                <w:sz w:val="20"/>
                <w:szCs w:val="20"/>
                <w:lang w:val="en-US"/>
              </w:rPr>
              <w:t xml:space="preserve"> Ju</w:t>
            </w:r>
            <w:r w:rsidRPr="009204B2">
              <w:rPr>
                <w:rFonts w:ascii="Tahoma" w:hAnsi="Tahoma" w:cs="Tahoma"/>
                <w:color w:val="000000"/>
                <w:sz w:val="20"/>
                <w:szCs w:val="20"/>
                <w:lang w:val="en-US"/>
              </w:rPr>
              <w:t>ly</w:t>
            </w:r>
            <w:r w:rsidR="0002796F" w:rsidRPr="009204B2">
              <w:rPr>
                <w:rFonts w:ascii="Tahoma" w:hAnsi="Tahoma" w:cs="Tahoma"/>
                <w:color w:val="000000"/>
                <w:sz w:val="20"/>
                <w:szCs w:val="20"/>
                <w:lang w:val="en-US"/>
              </w:rPr>
              <w:t xml:space="preserve"> 2023</w:t>
            </w:r>
          </w:p>
          <w:p w14:paraId="3BE9BD32" w14:textId="7C80CD74" w:rsidR="00137076" w:rsidRPr="009204B2" w:rsidRDefault="004845CB" w:rsidP="00DA38CF">
            <w:pPr>
              <w:rPr>
                <w:rFonts w:ascii="Tahoma" w:eastAsia="Calibri" w:hAnsi="Tahoma" w:cs="Tahoma"/>
                <w:sz w:val="20"/>
                <w:szCs w:val="20"/>
                <w:lang w:val="en-US"/>
              </w:rPr>
            </w:pPr>
            <w:r w:rsidRPr="009204B2">
              <w:rPr>
                <w:rFonts w:ascii="Tahoma" w:hAnsi="Tahoma" w:cs="Tahoma"/>
                <w:color w:val="000000"/>
                <w:sz w:val="20"/>
                <w:szCs w:val="20"/>
                <w:lang w:val="en-US"/>
              </w:rPr>
              <w:t>2</w:t>
            </w:r>
            <w:r w:rsidR="00ED7139" w:rsidRPr="009204B2">
              <w:rPr>
                <w:rFonts w:ascii="Tahoma" w:hAnsi="Tahoma" w:cs="Tahoma"/>
                <w:color w:val="000000"/>
                <w:sz w:val="20"/>
                <w:szCs w:val="20"/>
                <w:lang w:val="en-US"/>
              </w:rPr>
              <w:t>9</w:t>
            </w:r>
            <w:r w:rsidR="0002796F" w:rsidRPr="009204B2">
              <w:rPr>
                <w:rFonts w:ascii="Tahoma" w:hAnsi="Tahoma" w:cs="Tahoma"/>
                <w:color w:val="000000"/>
                <w:sz w:val="20"/>
                <w:szCs w:val="20"/>
                <w:lang w:val="en-US"/>
              </w:rPr>
              <w:t xml:space="preserve"> Ju</w:t>
            </w:r>
            <w:r w:rsidRPr="009204B2">
              <w:rPr>
                <w:rFonts w:ascii="Tahoma" w:hAnsi="Tahoma" w:cs="Tahoma"/>
                <w:color w:val="000000"/>
                <w:sz w:val="20"/>
                <w:szCs w:val="20"/>
                <w:lang w:val="en-US"/>
              </w:rPr>
              <w:t>ly</w:t>
            </w:r>
            <w:r w:rsidR="0002796F" w:rsidRPr="009204B2">
              <w:rPr>
                <w:rFonts w:ascii="Tahoma" w:hAnsi="Tahoma" w:cs="Tahoma"/>
                <w:color w:val="000000"/>
                <w:sz w:val="20"/>
                <w:szCs w:val="20"/>
                <w:lang w:val="en-US"/>
              </w:rPr>
              <w:t xml:space="preserve"> 2023</w:t>
            </w:r>
          </w:p>
        </w:tc>
        <w:tc>
          <w:tcPr>
            <w:tcW w:w="2039" w:type="dxa"/>
            <w:tcBorders>
              <w:top w:val="nil"/>
              <w:left w:val="nil"/>
              <w:bottom w:val="single" w:sz="8" w:space="0" w:color="FF0000"/>
              <w:right w:val="single" w:sz="8" w:space="0" w:color="FF0000"/>
            </w:tcBorders>
            <w:shd w:val="clear" w:color="auto" w:fill="FFFFFF"/>
            <w:tcMar>
              <w:top w:w="0" w:type="dxa"/>
              <w:left w:w="108" w:type="dxa"/>
              <w:bottom w:w="0" w:type="dxa"/>
              <w:right w:w="108" w:type="dxa"/>
            </w:tcMar>
          </w:tcPr>
          <w:p w14:paraId="110C0BB9" w14:textId="77777777" w:rsidR="00137076" w:rsidRPr="009204B2" w:rsidRDefault="00137076" w:rsidP="00DA38CF">
            <w:pPr>
              <w:rPr>
                <w:rFonts w:ascii="Tahoma" w:eastAsia="Calibri" w:hAnsi="Tahoma" w:cs="Tahoma"/>
                <w:sz w:val="20"/>
                <w:szCs w:val="20"/>
                <w:lang w:val="en-US"/>
              </w:rPr>
            </w:pPr>
          </w:p>
        </w:tc>
      </w:tr>
      <w:tr w:rsidR="00137076" w:rsidRPr="009204B2" w14:paraId="624E7283" w14:textId="77777777" w:rsidTr="00DA38CF">
        <w:trPr>
          <w:trHeight w:val="432"/>
          <w:jc w:val="center"/>
        </w:trPr>
        <w:tc>
          <w:tcPr>
            <w:tcW w:w="5377" w:type="dxa"/>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tcPr>
          <w:p w14:paraId="73133A05" w14:textId="02CFD879" w:rsidR="00137076" w:rsidRPr="009204B2" w:rsidRDefault="00137076" w:rsidP="00DA38CF">
            <w:pPr>
              <w:rPr>
                <w:rFonts w:ascii="Tahoma" w:eastAsia="Calibri" w:hAnsi="Tahoma" w:cs="Tahoma"/>
                <w:color w:val="000000"/>
                <w:sz w:val="20"/>
                <w:szCs w:val="20"/>
                <w:lang w:val="en-US"/>
              </w:rPr>
            </w:pPr>
            <w:r w:rsidRPr="009204B2">
              <w:rPr>
                <w:rFonts w:ascii="Tahoma" w:eastAsia="Calibri" w:hAnsi="Tahoma" w:cs="Tahoma"/>
                <w:b/>
                <w:bCs/>
                <w:color w:val="000000"/>
                <w:sz w:val="20"/>
                <w:szCs w:val="20"/>
                <w:lang w:val="en-US"/>
              </w:rPr>
              <w:t xml:space="preserve">Accommodation for the </w:t>
            </w:r>
            <w:r w:rsidR="0002796F" w:rsidRPr="009204B2">
              <w:rPr>
                <w:rFonts w:ascii="Tahoma" w:eastAsia="Calibri" w:hAnsi="Tahoma" w:cs="Tahoma"/>
                <w:b/>
                <w:bCs/>
                <w:color w:val="000000"/>
                <w:sz w:val="20"/>
                <w:szCs w:val="20"/>
                <w:u w:val="single"/>
                <w:lang w:val="en-US"/>
              </w:rPr>
              <w:t>thre</w:t>
            </w:r>
            <w:r w:rsidR="00334C09" w:rsidRPr="009204B2">
              <w:rPr>
                <w:rFonts w:ascii="Tahoma" w:eastAsia="Calibri" w:hAnsi="Tahoma" w:cs="Tahoma"/>
                <w:b/>
                <w:bCs/>
                <w:color w:val="000000"/>
                <w:sz w:val="20"/>
                <w:szCs w:val="20"/>
                <w:u w:val="single"/>
                <w:lang w:val="en-US"/>
              </w:rPr>
              <w:t>e</w:t>
            </w:r>
            <w:r w:rsidR="0002796F" w:rsidRPr="009204B2">
              <w:rPr>
                <w:rFonts w:ascii="Tahoma" w:eastAsia="Calibri" w:hAnsi="Tahoma" w:cs="Tahoma"/>
                <w:b/>
                <w:bCs/>
                <w:color w:val="000000"/>
                <w:sz w:val="20"/>
                <w:szCs w:val="20"/>
                <w:u w:val="single"/>
                <w:lang w:val="en-US"/>
              </w:rPr>
              <w:t>-day-training</w:t>
            </w:r>
            <w:r w:rsidR="00C139D1" w:rsidRPr="009204B2">
              <w:rPr>
                <w:rFonts w:ascii="Tahoma" w:eastAsia="Calibri" w:hAnsi="Tahoma" w:cs="Tahoma"/>
                <w:b/>
                <w:bCs/>
                <w:color w:val="000000"/>
                <w:sz w:val="20"/>
                <w:szCs w:val="20"/>
                <w:u w:val="single"/>
                <w:lang w:val="en-US"/>
              </w:rPr>
              <w:t xml:space="preserve"> programme</w:t>
            </w:r>
            <w:r w:rsidRPr="009204B2">
              <w:rPr>
                <w:rFonts w:ascii="Tahoma" w:eastAsia="Calibri" w:hAnsi="Tahoma" w:cs="Tahoma"/>
                <w:b/>
                <w:bCs/>
                <w:color w:val="000000"/>
                <w:sz w:val="20"/>
                <w:szCs w:val="20"/>
                <w:lang w:val="en-US"/>
              </w:rPr>
              <w:t xml:space="preserve"> in Shabran:</w:t>
            </w:r>
          </w:p>
          <w:p w14:paraId="43A5D59E" w14:textId="5D5A9472" w:rsidR="00137076" w:rsidRPr="009204B2" w:rsidRDefault="00137076" w:rsidP="00137076">
            <w:pPr>
              <w:pStyle w:val="ListParagraph"/>
              <w:numPr>
                <w:ilvl w:val="0"/>
                <w:numId w:val="48"/>
              </w:numPr>
              <w:rPr>
                <w:rFonts w:ascii="Tahoma" w:eastAsia="Calibri" w:hAnsi="Tahoma" w:cs="Tahoma"/>
                <w:color w:val="000000"/>
                <w:sz w:val="20"/>
                <w:szCs w:val="20"/>
                <w:lang w:val="en-US"/>
              </w:rPr>
            </w:pPr>
            <w:r w:rsidRPr="009204B2">
              <w:rPr>
                <w:rFonts w:ascii="Tahoma" w:eastAsia="Calibri" w:hAnsi="Tahoma" w:cs="Tahoma"/>
                <w:color w:val="000000"/>
                <w:sz w:val="20"/>
                <w:szCs w:val="20"/>
                <w:lang w:val="en-US"/>
              </w:rPr>
              <w:t>Standard bedroom</w:t>
            </w:r>
            <w:r w:rsidR="00C139D1" w:rsidRPr="009204B2">
              <w:rPr>
                <w:rFonts w:ascii="Tahoma" w:eastAsia="Calibri" w:hAnsi="Tahoma" w:cs="Tahoma"/>
                <w:color w:val="000000"/>
                <w:sz w:val="20"/>
                <w:szCs w:val="20"/>
                <w:lang w:val="en-US"/>
              </w:rPr>
              <w:t>s</w:t>
            </w:r>
            <w:r w:rsidRPr="009204B2">
              <w:rPr>
                <w:rFonts w:ascii="Tahoma" w:eastAsia="Calibri" w:hAnsi="Tahoma" w:cs="Tahoma"/>
                <w:color w:val="000000"/>
                <w:sz w:val="20"/>
                <w:szCs w:val="20"/>
                <w:lang w:val="en-US"/>
              </w:rPr>
              <w:t xml:space="preserve"> with breakfast for </w:t>
            </w:r>
            <w:r w:rsidR="0002796F" w:rsidRPr="009204B2">
              <w:rPr>
                <w:rFonts w:ascii="Tahoma" w:eastAsia="Calibri" w:hAnsi="Tahoma" w:cs="Tahoma"/>
                <w:color w:val="000000"/>
                <w:sz w:val="20"/>
                <w:szCs w:val="20"/>
                <w:lang w:val="en-US"/>
              </w:rPr>
              <w:t>2</w:t>
            </w:r>
            <w:r w:rsidRPr="009204B2">
              <w:rPr>
                <w:rFonts w:ascii="Tahoma" w:eastAsia="Calibri" w:hAnsi="Tahoma" w:cs="Tahoma"/>
                <w:color w:val="000000"/>
                <w:sz w:val="20"/>
                <w:szCs w:val="20"/>
                <w:lang w:val="en-US"/>
              </w:rPr>
              <w:t xml:space="preserve"> CoE staff member</w:t>
            </w:r>
            <w:r w:rsidR="00C139D1" w:rsidRPr="009204B2">
              <w:rPr>
                <w:rFonts w:ascii="Tahoma" w:eastAsia="Calibri" w:hAnsi="Tahoma" w:cs="Tahoma"/>
                <w:color w:val="000000"/>
                <w:sz w:val="20"/>
                <w:szCs w:val="20"/>
                <w:lang w:val="en-US"/>
              </w:rPr>
              <w:t>s</w:t>
            </w:r>
            <w:r w:rsidRPr="009204B2">
              <w:rPr>
                <w:rFonts w:ascii="Tahoma" w:eastAsia="Calibri" w:hAnsi="Tahoma" w:cs="Tahoma"/>
                <w:color w:val="000000"/>
                <w:sz w:val="20"/>
                <w:szCs w:val="20"/>
                <w:lang w:val="en-US"/>
              </w:rPr>
              <w:t>, 2 experts and 2</w:t>
            </w:r>
            <w:r w:rsidR="0002796F" w:rsidRPr="009204B2">
              <w:rPr>
                <w:rFonts w:ascii="Tahoma" w:eastAsia="Calibri" w:hAnsi="Tahoma" w:cs="Tahoma"/>
                <w:color w:val="000000"/>
                <w:sz w:val="20"/>
                <w:szCs w:val="20"/>
                <w:lang w:val="en-US"/>
              </w:rPr>
              <w:t>5</w:t>
            </w:r>
            <w:r w:rsidRPr="009204B2">
              <w:rPr>
                <w:rFonts w:ascii="Tahoma" w:eastAsia="Calibri" w:hAnsi="Tahoma" w:cs="Tahoma"/>
                <w:color w:val="000000"/>
                <w:sz w:val="20"/>
                <w:szCs w:val="20"/>
                <w:lang w:val="en-US"/>
              </w:rPr>
              <w:t xml:space="preserve"> participants for </w:t>
            </w:r>
            <w:r w:rsidR="00ED7139" w:rsidRPr="009204B2">
              <w:rPr>
                <w:rFonts w:ascii="Tahoma" w:eastAsia="Calibri" w:hAnsi="Tahoma" w:cs="Tahoma"/>
                <w:color w:val="000000"/>
                <w:sz w:val="20"/>
                <w:szCs w:val="20"/>
                <w:lang w:val="en-US"/>
              </w:rPr>
              <w:t xml:space="preserve">4 </w:t>
            </w:r>
            <w:r w:rsidRPr="009204B2">
              <w:rPr>
                <w:rFonts w:ascii="Tahoma" w:eastAsia="Calibri" w:hAnsi="Tahoma" w:cs="Tahoma"/>
                <w:color w:val="000000"/>
                <w:sz w:val="20"/>
                <w:szCs w:val="20"/>
                <w:lang w:val="en-US"/>
              </w:rPr>
              <w:t>nights in Shabran (</w:t>
            </w:r>
            <w:r w:rsidR="009325F7" w:rsidRPr="009204B2">
              <w:rPr>
                <w:rFonts w:ascii="Tahoma" w:eastAsia="Calibri" w:hAnsi="Tahoma" w:cs="Tahoma"/>
                <w:color w:val="000000"/>
                <w:sz w:val="20"/>
                <w:szCs w:val="20"/>
                <w:lang w:val="en-US"/>
              </w:rPr>
              <w:t>2</w:t>
            </w:r>
            <w:r w:rsidR="00ED7139" w:rsidRPr="009204B2">
              <w:rPr>
                <w:rFonts w:ascii="Tahoma" w:eastAsia="Calibri" w:hAnsi="Tahoma" w:cs="Tahoma"/>
                <w:color w:val="000000"/>
                <w:sz w:val="20"/>
                <w:szCs w:val="20"/>
                <w:lang w:val="en-US"/>
              </w:rPr>
              <w:t xml:space="preserve">5 </w:t>
            </w:r>
            <w:r w:rsidRPr="009204B2">
              <w:rPr>
                <w:rFonts w:ascii="Tahoma" w:eastAsia="Calibri" w:hAnsi="Tahoma" w:cs="Tahoma"/>
                <w:color w:val="000000"/>
                <w:sz w:val="20"/>
                <w:szCs w:val="20"/>
                <w:lang w:val="en-US"/>
              </w:rPr>
              <w:t xml:space="preserve">– </w:t>
            </w:r>
            <w:r w:rsidR="009325F7" w:rsidRPr="009204B2">
              <w:rPr>
                <w:rFonts w:ascii="Tahoma" w:eastAsia="Calibri" w:hAnsi="Tahoma" w:cs="Tahoma"/>
                <w:color w:val="000000"/>
                <w:sz w:val="20"/>
                <w:szCs w:val="20"/>
                <w:lang w:val="en-US"/>
              </w:rPr>
              <w:t>2</w:t>
            </w:r>
            <w:r w:rsidR="00ED7139" w:rsidRPr="009204B2">
              <w:rPr>
                <w:rFonts w:ascii="Tahoma" w:eastAsia="Calibri" w:hAnsi="Tahoma" w:cs="Tahoma"/>
                <w:color w:val="000000"/>
                <w:sz w:val="20"/>
                <w:szCs w:val="20"/>
                <w:lang w:val="en-US"/>
              </w:rPr>
              <w:t>9</w:t>
            </w:r>
            <w:r w:rsidR="008D37ED" w:rsidRPr="009204B2">
              <w:rPr>
                <w:rFonts w:ascii="Tahoma" w:eastAsia="Calibri" w:hAnsi="Tahoma" w:cs="Tahoma"/>
                <w:color w:val="000000"/>
                <w:sz w:val="20"/>
                <w:szCs w:val="20"/>
                <w:lang w:val="en-US"/>
              </w:rPr>
              <w:t xml:space="preserve"> Ju</w:t>
            </w:r>
            <w:r w:rsidR="009325F7" w:rsidRPr="009204B2">
              <w:rPr>
                <w:rFonts w:ascii="Tahoma" w:eastAsia="Calibri" w:hAnsi="Tahoma" w:cs="Tahoma"/>
                <w:color w:val="000000"/>
                <w:sz w:val="20"/>
                <w:szCs w:val="20"/>
                <w:lang w:val="en-US"/>
              </w:rPr>
              <w:t>ly</w:t>
            </w:r>
            <w:r w:rsidR="008D37ED" w:rsidRPr="009204B2">
              <w:rPr>
                <w:rFonts w:ascii="Tahoma" w:eastAsia="Calibri" w:hAnsi="Tahoma" w:cs="Tahoma"/>
                <w:color w:val="000000"/>
                <w:sz w:val="20"/>
                <w:szCs w:val="20"/>
                <w:lang w:val="en-US"/>
              </w:rPr>
              <w:t xml:space="preserve"> </w:t>
            </w:r>
            <w:r w:rsidRPr="009204B2">
              <w:rPr>
                <w:rFonts w:ascii="Tahoma" w:eastAsia="Calibri" w:hAnsi="Tahoma" w:cs="Tahoma"/>
                <w:color w:val="000000"/>
                <w:sz w:val="20"/>
                <w:szCs w:val="20"/>
                <w:lang w:val="en-US"/>
              </w:rPr>
              <w:t>202</w:t>
            </w:r>
            <w:r w:rsidR="008D37ED" w:rsidRPr="009204B2">
              <w:rPr>
                <w:rFonts w:ascii="Tahoma" w:eastAsia="Calibri" w:hAnsi="Tahoma" w:cs="Tahoma"/>
                <w:color w:val="000000"/>
                <w:sz w:val="20"/>
                <w:szCs w:val="20"/>
                <w:lang w:val="en-US"/>
              </w:rPr>
              <w:t>3</w:t>
            </w:r>
            <w:r w:rsidRPr="009204B2">
              <w:rPr>
                <w:rFonts w:ascii="Tahoma" w:eastAsia="Calibri" w:hAnsi="Tahoma" w:cs="Tahoma"/>
                <w:color w:val="000000"/>
                <w:sz w:val="20"/>
                <w:szCs w:val="20"/>
                <w:lang w:val="en-US"/>
              </w:rPr>
              <w:t xml:space="preserve">); </w:t>
            </w:r>
          </w:p>
          <w:p w14:paraId="4C00D55B" w14:textId="1DE4CDC9" w:rsidR="00137076" w:rsidRPr="009204B2" w:rsidRDefault="00137076" w:rsidP="00DA38CF">
            <w:pPr>
              <w:rPr>
                <w:rFonts w:ascii="Tahoma" w:eastAsia="Calibri" w:hAnsi="Tahoma" w:cs="Tahoma"/>
                <w:color w:val="000000"/>
                <w:sz w:val="20"/>
                <w:szCs w:val="20"/>
                <w:lang w:val="en-US"/>
              </w:rPr>
            </w:pPr>
          </w:p>
        </w:tc>
        <w:tc>
          <w:tcPr>
            <w:tcW w:w="1984" w:type="dxa"/>
            <w:tcBorders>
              <w:top w:val="nil"/>
              <w:left w:val="nil"/>
              <w:bottom w:val="single" w:sz="8" w:space="0" w:color="808080"/>
              <w:right w:val="single" w:sz="8" w:space="0" w:color="FF0000"/>
            </w:tcBorders>
            <w:shd w:val="clear" w:color="auto" w:fill="F2F2F2"/>
            <w:tcMar>
              <w:top w:w="0" w:type="dxa"/>
              <w:left w:w="108" w:type="dxa"/>
              <w:bottom w:w="0" w:type="dxa"/>
              <w:right w:w="108" w:type="dxa"/>
            </w:tcMar>
          </w:tcPr>
          <w:p w14:paraId="1732B153" w14:textId="71C48B54" w:rsidR="00137076" w:rsidRPr="009204B2" w:rsidRDefault="009325F7" w:rsidP="00DA38CF">
            <w:pPr>
              <w:rPr>
                <w:rFonts w:ascii="Tahoma" w:eastAsia="Calibri" w:hAnsi="Tahoma" w:cs="Tahoma"/>
                <w:sz w:val="20"/>
                <w:szCs w:val="20"/>
                <w:lang w:val="en-US"/>
              </w:rPr>
            </w:pPr>
            <w:r w:rsidRPr="009204B2">
              <w:rPr>
                <w:rFonts w:ascii="Tahoma" w:eastAsia="Calibri" w:hAnsi="Tahoma" w:cs="Tahoma"/>
                <w:sz w:val="20"/>
                <w:szCs w:val="20"/>
                <w:lang w:val="en-US"/>
              </w:rPr>
              <w:t>2</w:t>
            </w:r>
            <w:r w:rsidR="00ED7139" w:rsidRPr="009204B2">
              <w:rPr>
                <w:rFonts w:ascii="Tahoma" w:eastAsia="Calibri" w:hAnsi="Tahoma" w:cs="Tahoma"/>
                <w:sz w:val="20"/>
                <w:szCs w:val="20"/>
                <w:lang w:val="en-US"/>
              </w:rPr>
              <w:t>5</w:t>
            </w:r>
            <w:r w:rsidR="008D37ED" w:rsidRPr="009204B2">
              <w:rPr>
                <w:rFonts w:ascii="Tahoma" w:eastAsia="Calibri" w:hAnsi="Tahoma" w:cs="Tahoma"/>
                <w:sz w:val="20"/>
                <w:szCs w:val="20"/>
                <w:lang w:val="en-US"/>
              </w:rPr>
              <w:t xml:space="preserve"> Ju</w:t>
            </w:r>
            <w:r w:rsidRPr="009204B2">
              <w:rPr>
                <w:rFonts w:ascii="Tahoma" w:eastAsia="Calibri" w:hAnsi="Tahoma" w:cs="Tahoma"/>
                <w:sz w:val="20"/>
                <w:szCs w:val="20"/>
                <w:lang w:val="en-US"/>
              </w:rPr>
              <w:t>ly</w:t>
            </w:r>
            <w:r w:rsidR="008D37ED" w:rsidRPr="009204B2">
              <w:rPr>
                <w:rFonts w:ascii="Tahoma" w:eastAsia="Calibri" w:hAnsi="Tahoma" w:cs="Tahoma"/>
                <w:sz w:val="20"/>
                <w:szCs w:val="20"/>
                <w:lang w:val="en-US"/>
              </w:rPr>
              <w:t xml:space="preserve"> 2023</w:t>
            </w:r>
          </w:p>
        </w:tc>
        <w:tc>
          <w:tcPr>
            <w:tcW w:w="2039" w:type="dxa"/>
            <w:tcBorders>
              <w:top w:val="nil"/>
              <w:left w:val="nil"/>
              <w:bottom w:val="single" w:sz="8" w:space="0" w:color="FF0000"/>
              <w:right w:val="single" w:sz="8" w:space="0" w:color="FF0000"/>
            </w:tcBorders>
            <w:shd w:val="clear" w:color="auto" w:fill="FFFFFF"/>
            <w:tcMar>
              <w:top w:w="0" w:type="dxa"/>
              <w:left w:w="108" w:type="dxa"/>
              <w:bottom w:w="0" w:type="dxa"/>
              <w:right w:w="108" w:type="dxa"/>
            </w:tcMar>
          </w:tcPr>
          <w:p w14:paraId="0EC979B3" w14:textId="77777777" w:rsidR="00137076" w:rsidRPr="009204B2" w:rsidRDefault="00137076" w:rsidP="00DA38CF">
            <w:pPr>
              <w:rPr>
                <w:rFonts w:ascii="Tahoma" w:eastAsia="Calibri" w:hAnsi="Tahoma" w:cs="Tahoma"/>
                <w:sz w:val="20"/>
                <w:szCs w:val="20"/>
                <w:lang w:val="en-US"/>
              </w:rPr>
            </w:pPr>
          </w:p>
        </w:tc>
      </w:tr>
      <w:tr w:rsidR="00137076" w:rsidRPr="009204B2" w14:paraId="648364AC" w14:textId="77777777" w:rsidTr="00DA38CF">
        <w:trPr>
          <w:trHeight w:val="432"/>
          <w:jc w:val="center"/>
        </w:trPr>
        <w:tc>
          <w:tcPr>
            <w:tcW w:w="5377" w:type="dxa"/>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tcPr>
          <w:p w14:paraId="768BE50D" w14:textId="63C03F5F" w:rsidR="00137076" w:rsidRPr="009204B2" w:rsidRDefault="00137076" w:rsidP="00DA38CF">
            <w:pPr>
              <w:autoSpaceDE w:val="0"/>
              <w:autoSpaceDN w:val="0"/>
              <w:rPr>
                <w:rFonts w:ascii="Tahoma" w:eastAsia="Calibri" w:hAnsi="Tahoma" w:cs="Tahoma"/>
                <w:sz w:val="20"/>
                <w:szCs w:val="20"/>
              </w:rPr>
            </w:pPr>
            <w:r w:rsidRPr="009204B2">
              <w:rPr>
                <w:rFonts w:ascii="Tahoma" w:eastAsia="Calibri" w:hAnsi="Tahoma" w:cs="Tahoma"/>
                <w:b/>
                <w:bCs/>
                <w:color w:val="000000"/>
                <w:sz w:val="20"/>
                <w:szCs w:val="20"/>
              </w:rPr>
              <w:t>Organisation of</w:t>
            </w:r>
            <w:r w:rsidR="0089144B" w:rsidRPr="009204B2">
              <w:rPr>
                <w:rFonts w:ascii="Tahoma" w:eastAsia="Calibri" w:hAnsi="Tahoma" w:cs="Tahoma"/>
                <w:b/>
                <w:bCs/>
                <w:color w:val="000000"/>
                <w:sz w:val="20"/>
                <w:szCs w:val="20"/>
              </w:rPr>
              <w:t xml:space="preserve"> the</w:t>
            </w:r>
            <w:r w:rsidRPr="009204B2">
              <w:rPr>
                <w:rFonts w:ascii="Tahoma" w:eastAsia="Calibri" w:hAnsi="Tahoma" w:cs="Tahoma"/>
                <w:b/>
                <w:bCs/>
                <w:color w:val="000000"/>
                <w:sz w:val="20"/>
                <w:szCs w:val="20"/>
                <w:u w:val="single"/>
                <w:lang w:val="en-US"/>
              </w:rPr>
              <w:t xml:space="preserve"> </w:t>
            </w:r>
            <w:r w:rsidR="008D37ED" w:rsidRPr="009204B2">
              <w:rPr>
                <w:rFonts w:ascii="Tahoma" w:eastAsia="Calibri" w:hAnsi="Tahoma" w:cs="Tahoma"/>
                <w:b/>
                <w:bCs/>
                <w:color w:val="000000"/>
                <w:sz w:val="20"/>
                <w:szCs w:val="20"/>
                <w:u w:val="single"/>
                <w:lang w:val="en-US"/>
              </w:rPr>
              <w:t>thre</w:t>
            </w:r>
            <w:r w:rsidR="0089144B" w:rsidRPr="009204B2">
              <w:rPr>
                <w:rFonts w:ascii="Tahoma" w:eastAsia="Calibri" w:hAnsi="Tahoma" w:cs="Tahoma"/>
                <w:b/>
                <w:bCs/>
                <w:color w:val="000000"/>
                <w:sz w:val="20"/>
                <w:szCs w:val="20"/>
                <w:u w:val="single"/>
                <w:lang w:val="en-US"/>
              </w:rPr>
              <w:t>e</w:t>
            </w:r>
            <w:r w:rsidR="008D37ED" w:rsidRPr="009204B2">
              <w:rPr>
                <w:rFonts w:ascii="Tahoma" w:eastAsia="Calibri" w:hAnsi="Tahoma" w:cs="Tahoma"/>
                <w:b/>
                <w:bCs/>
                <w:color w:val="000000"/>
                <w:sz w:val="20"/>
                <w:szCs w:val="20"/>
                <w:u w:val="single"/>
                <w:lang w:val="en-US"/>
              </w:rPr>
              <w:t>-day-</w:t>
            </w:r>
            <w:r w:rsidRPr="009204B2">
              <w:rPr>
                <w:rFonts w:ascii="Tahoma" w:eastAsia="Calibri" w:hAnsi="Tahoma" w:cs="Tahoma"/>
                <w:b/>
                <w:bCs/>
                <w:color w:val="000000"/>
                <w:sz w:val="20"/>
                <w:szCs w:val="20"/>
                <w:u w:val="single"/>
                <w:lang w:val="en-US"/>
              </w:rPr>
              <w:t xml:space="preserve">training </w:t>
            </w:r>
            <w:r w:rsidR="00C139D1" w:rsidRPr="009204B2">
              <w:rPr>
                <w:rFonts w:ascii="Tahoma" w:eastAsia="Calibri" w:hAnsi="Tahoma" w:cs="Tahoma"/>
                <w:b/>
                <w:bCs/>
                <w:color w:val="000000"/>
                <w:sz w:val="20"/>
                <w:szCs w:val="20"/>
                <w:u w:val="single"/>
                <w:lang w:val="en-US"/>
              </w:rPr>
              <w:t>programme</w:t>
            </w:r>
            <w:r w:rsidRPr="009204B2">
              <w:rPr>
                <w:rFonts w:ascii="Tahoma" w:eastAsia="Calibri" w:hAnsi="Tahoma" w:cs="Tahoma"/>
                <w:color w:val="000000"/>
                <w:sz w:val="20"/>
                <w:szCs w:val="20"/>
              </w:rPr>
              <w:t xml:space="preserve"> </w:t>
            </w:r>
            <w:r w:rsidRPr="009204B2">
              <w:rPr>
                <w:rFonts w:ascii="Tahoma" w:eastAsia="Calibri" w:hAnsi="Tahoma" w:cs="Tahoma"/>
                <w:b/>
                <w:bCs/>
                <w:color w:val="000000"/>
                <w:sz w:val="20"/>
                <w:szCs w:val="20"/>
              </w:rPr>
              <w:t xml:space="preserve">on </w:t>
            </w:r>
            <w:r w:rsidR="00F84ABE" w:rsidRPr="009204B2">
              <w:rPr>
                <w:rFonts w:ascii="Tahoma" w:eastAsia="Calibri" w:hAnsi="Tahoma" w:cs="Tahoma"/>
                <w:b/>
                <w:bCs/>
                <w:color w:val="000000"/>
                <w:sz w:val="20"/>
                <w:szCs w:val="20"/>
              </w:rPr>
              <w:t>2</w:t>
            </w:r>
            <w:r w:rsidR="00ED7139" w:rsidRPr="009204B2">
              <w:rPr>
                <w:rFonts w:ascii="Tahoma" w:eastAsia="Calibri" w:hAnsi="Tahoma" w:cs="Tahoma"/>
                <w:b/>
                <w:bCs/>
                <w:color w:val="000000"/>
                <w:sz w:val="20"/>
                <w:szCs w:val="20"/>
              </w:rPr>
              <w:t>6</w:t>
            </w:r>
            <w:r w:rsidR="008D37ED" w:rsidRPr="009204B2">
              <w:rPr>
                <w:rFonts w:ascii="Tahoma" w:eastAsia="Calibri" w:hAnsi="Tahoma" w:cs="Tahoma"/>
                <w:b/>
                <w:bCs/>
                <w:color w:val="000000"/>
                <w:sz w:val="20"/>
                <w:szCs w:val="20"/>
              </w:rPr>
              <w:t>-</w:t>
            </w:r>
            <w:r w:rsidR="00F84ABE" w:rsidRPr="009204B2">
              <w:rPr>
                <w:rFonts w:ascii="Tahoma" w:eastAsia="Calibri" w:hAnsi="Tahoma" w:cs="Tahoma"/>
                <w:b/>
                <w:bCs/>
                <w:color w:val="000000"/>
                <w:sz w:val="20"/>
                <w:szCs w:val="20"/>
              </w:rPr>
              <w:t>2</w:t>
            </w:r>
            <w:r w:rsidR="00ED7139" w:rsidRPr="009204B2">
              <w:rPr>
                <w:rFonts w:ascii="Tahoma" w:eastAsia="Calibri" w:hAnsi="Tahoma" w:cs="Tahoma"/>
                <w:b/>
                <w:bCs/>
                <w:color w:val="000000"/>
                <w:sz w:val="20"/>
                <w:szCs w:val="20"/>
              </w:rPr>
              <w:t>8</w:t>
            </w:r>
            <w:r w:rsidRPr="009204B2">
              <w:rPr>
                <w:rFonts w:ascii="Tahoma" w:eastAsia="Calibri" w:hAnsi="Tahoma" w:cs="Tahoma"/>
                <w:b/>
                <w:bCs/>
                <w:color w:val="000000"/>
                <w:sz w:val="20"/>
                <w:szCs w:val="20"/>
              </w:rPr>
              <w:t xml:space="preserve"> </w:t>
            </w:r>
            <w:r w:rsidR="008D37ED" w:rsidRPr="009204B2">
              <w:rPr>
                <w:rFonts w:ascii="Tahoma" w:eastAsia="Calibri" w:hAnsi="Tahoma" w:cs="Tahoma"/>
                <w:b/>
                <w:bCs/>
                <w:color w:val="000000"/>
                <w:sz w:val="20"/>
                <w:szCs w:val="20"/>
              </w:rPr>
              <w:t>Ju</w:t>
            </w:r>
            <w:r w:rsidR="00F84ABE" w:rsidRPr="009204B2">
              <w:rPr>
                <w:rFonts w:ascii="Tahoma" w:eastAsia="Calibri" w:hAnsi="Tahoma" w:cs="Tahoma"/>
                <w:b/>
                <w:bCs/>
                <w:color w:val="000000"/>
                <w:sz w:val="20"/>
                <w:szCs w:val="20"/>
              </w:rPr>
              <w:t>ly</w:t>
            </w:r>
            <w:r w:rsidRPr="009204B2">
              <w:rPr>
                <w:rFonts w:ascii="Tahoma" w:eastAsia="Calibri" w:hAnsi="Tahoma" w:cs="Tahoma"/>
                <w:b/>
                <w:bCs/>
                <w:color w:val="000000"/>
                <w:sz w:val="20"/>
                <w:szCs w:val="20"/>
              </w:rPr>
              <w:t xml:space="preserve"> 202</w:t>
            </w:r>
            <w:r w:rsidR="008D37ED" w:rsidRPr="009204B2">
              <w:rPr>
                <w:rFonts w:ascii="Tahoma" w:eastAsia="Calibri" w:hAnsi="Tahoma" w:cs="Tahoma"/>
                <w:b/>
                <w:bCs/>
                <w:color w:val="000000"/>
                <w:sz w:val="20"/>
                <w:szCs w:val="20"/>
              </w:rPr>
              <w:t>3</w:t>
            </w:r>
            <w:r w:rsidRPr="009204B2">
              <w:rPr>
                <w:rFonts w:ascii="Tahoma" w:eastAsia="Calibri" w:hAnsi="Tahoma" w:cs="Tahoma"/>
                <w:b/>
                <w:bCs/>
                <w:color w:val="000000"/>
                <w:sz w:val="20"/>
                <w:szCs w:val="20"/>
              </w:rPr>
              <w:t xml:space="preserve"> in Shabran</w:t>
            </w:r>
          </w:p>
          <w:p w14:paraId="6FDF1F47" w14:textId="43F35DFE" w:rsidR="00137076" w:rsidRPr="009204B2" w:rsidRDefault="00137076" w:rsidP="00137076">
            <w:pPr>
              <w:numPr>
                <w:ilvl w:val="0"/>
                <w:numId w:val="44"/>
              </w:numPr>
              <w:autoSpaceDE w:val="0"/>
              <w:autoSpaceDN w:val="0"/>
              <w:jc w:val="both"/>
              <w:rPr>
                <w:rFonts w:ascii="Tahoma" w:hAnsi="Tahoma" w:cs="Tahoma"/>
                <w:sz w:val="20"/>
                <w:szCs w:val="20"/>
              </w:rPr>
            </w:pPr>
            <w:r w:rsidRPr="009204B2">
              <w:rPr>
                <w:rFonts w:ascii="Tahoma" w:hAnsi="Tahoma" w:cs="Tahoma"/>
                <w:color w:val="000000"/>
                <w:sz w:val="20"/>
                <w:szCs w:val="20"/>
              </w:rPr>
              <w:t>Rent of the 4- or 5-star hotel conference room (equipped with screen LCD, Flip Chart, laptop, mineral/spring water and conference stationery available</w:t>
            </w:r>
            <w:r w:rsidRPr="009204B2">
              <w:rPr>
                <w:rFonts w:ascii="Tahoma" w:hAnsi="Tahoma" w:cs="Tahoma"/>
                <w:color w:val="000000"/>
                <w:sz w:val="20"/>
                <w:szCs w:val="20"/>
                <w:lang w:val="en-US"/>
              </w:rPr>
              <w:t xml:space="preserve"> for </w:t>
            </w:r>
            <w:r w:rsidR="00ED7139" w:rsidRPr="009204B2">
              <w:rPr>
                <w:rFonts w:ascii="Tahoma" w:hAnsi="Tahoma" w:cs="Tahoma"/>
                <w:color w:val="000000"/>
                <w:sz w:val="20"/>
                <w:szCs w:val="20"/>
                <w:lang w:val="en-US"/>
              </w:rPr>
              <w:t>30</w:t>
            </w:r>
            <w:r w:rsidRPr="009204B2">
              <w:rPr>
                <w:rFonts w:ascii="Tahoma" w:hAnsi="Tahoma" w:cs="Tahoma"/>
                <w:color w:val="000000"/>
                <w:sz w:val="20"/>
                <w:szCs w:val="20"/>
                <w:lang w:val="en-US"/>
              </w:rPr>
              <w:t xml:space="preserve"> p</w:t>
            </w:r>
            <w:r w:rsidR="00ED7139" w:rsidRPr="009204B2">
              <w:rPr>
                <w:rFonts w:ascii="Tahoma" w:hAnsi="Tahoma" w:cs="Tahoma"/>
                <w:color w:val="000000"/>
                <w:sz w:val="20"/>
                <w:szCs w:val="20"/>
                <w:lang w:val="en-US"/>
              </w:rPr>
              <w:t>ersons</w:t>
            </w:r>
            <w:r w:rsidRPr="009204B2">
              <w:rPr>
                <w:rFonts w:ascii="Tahoma" w:hAnsi="Tahoma" w:cs="Tahoma"/>
                <w:color w:val="000000"/>
                <w:sz w:val="20"/>
                <w:szCs w:val="20"/>
                <w:lang w:val="en-US"/>
              </w:rPr>
              <w:t xml:space="preserve">); </w:t>
            </w:r>
          </w:p>
          <w:p w14:paraId="5DBFD4DC" w14:textId="34F632D1" w:rsidR="00137076" w:rsidRPr="009204B2" w:rsidRDefault="00F84ABE" w:rsidP="00137076">
            <w:pPr>
              <w:numPr>
                <w:ilvl w:val="0"/>
                <w:numId w:val="44"/>
              </w:numPr>
              <w:autoSpaceDE w:val="0"/>
              <w:autoSpaceDN w:val="0"/>
              <w:jc w:val="both"/>
              <w:rPr>
                <w:rFonts w:ascii="Tahoma" w:hAnsi="Tahoma" w:cs="Tahoma"/>
                <w:sz w:val="20"/>
                <w:szCs w:val="20"/>
              </w:rPr>
            </w:pPr>
            <w:r w:rsidRPr="009204B2">
              <w:rPr>
                <w:rFonts w:ascii="Tahoma" w:hAnsi="Tahoma" w:cs="Tahoma"/>
                <w:color w:val="000000"/>
                <w:sz w:val="20"/>
                <w:szCs w:val="20"/>
              </w:rPr>
              <w:t>2</w:t>
            </w:r>
            <w:r w:rsidR="00137076" w:rsidRPr="009204B2">
              <w:rPr>
                <w:rFonts w:ascii="Tahoma" w:hAnsi="Tahoma" w:cs="Tahoma"/>
                <w:color w:val="000000"/>
                <w:sz w:val="20"/>
                <w:szCs w:val="20"/>
              </w:rPr>
              <w:t xml:space="preserve"> lunches per day (</w:t>
            </w:r>
            <w:r w:rsidR="0028716D" w:rsidRPr="009204B2">
              <w:rPr>
                <w:rFonts w:ascii="Tahoma" w:hAnsi="Tahoma" w:cs="Tahoma"/>
                <w:color w:val="000000"/>
                <w:sz w:val="20"/>
                <w:szCs w:val="20"/>
              </w:rPr>
              <w:t>6</w:t>
            </w:r>
            <w:r w:rsidR="00137076" w:rsidRPr="009204B2">
              <w:rPr>
                <w:rFonts w:ascii="Tahoma" w:hAnsi="Tahoma" w:cs="Tahoma"/>
                <w:color w:val="000000"/>
                <w:sz w:val="20"/>
                <w:szCs w:val="20"/>
              </w:rPr>
              <w:t xml:space="preserve"> lunches in total) </w:t>
            </w:r>
            <w:r w:rsidR="00137076" w:rsidRPr="009204B2">
              <w:rPr>
                <w:rFonts w:ascii="Tahoma" w:hAnsi="Tahoma" w:cs="Tahoma"/>
                <w:color w:val="000000"/>
                <w:sz w:val="20"/>
                <w:szCs w:val="20"/>
                <w:lang w:val="en-US"/>
              </w:rPr>
              <w:t xml:space="preserve">(consisting of soup, salads, hot meal and non-alcoholic drinks for </w:t>
            </w:r>
            <w:r w:rsidR="00977A6A" w:rsidRPr="009204B2">
              <w:rPr>
                <w:rFonts w:ascii="Tahoma" w:hAnsi="Tahoma" w:cs="Tahoma"/>
                <w:color w:val="000000"/>
                <w:sz w:val="20"/>
                <w:szCs w:val="20"/>
                <w:lang w:val="en-US"/>
              </w:rPr>
              <w:t>29</w:t>
            </w:r>
            <w:r w:rsidR="00137076" w:rsidRPr="009204B2">
              <w:rPr>
                <w:rFonts w:ascii="Tahoma" w:hAnsi="Tahoma" w:cs="Tahoma"/>
                <w:color w:val="000000"/>
                <w:sz w:val="20"/>
                <w:szCs w:val="20"/>
                <w:lang w:val="en-US"/>
              </w:rPr>
              <w:t xml:space="preserve"> persons);</w:t>
            </w:r>
          </w:p>
          <w:p w14:paraId="2355F5AF" w14:textId="7A8C5FE1" w:rsidR="00137076" w:rsidRPr="009204B2" w:rsidRDefault="00137076" w:rsidP="00137076">
            <w:pPr>
              <w:numPr>
                <w:ilvl w:val="0"/>
                <w:numId w:val="44"/>
              </w:numPr>
              <w:autoSpaceDE w:val="0"/>
              <w:autoSpaceDN w:val="0"/>
              <w:jc w:val="both"/>
              <w:rPr>
                <w:rFonts w:ascii="Tahoma" w:hAnsi="Tahoma" w:cs="Tahoma"/>
                <w:sz w:val="20"/>
                <w:szCs w:val="20"/>
              </w:rPr>
            </w:pPr>
            <w:r w:rsidRPr="009204B2">
              <w:rPr>
                <w:rFonts w:ascii="Tahoma" w:hAnsi="Tahoma" w:cs="Tahoma"/>
                <w:color w:val="000000"/>
                <w:sz w:val="20"/>
                <w:szCs w:val="20"/>
              </w:rPr>
              <w:t>2 coffee breaks per day (</w:t>
            </w:r>
            <w:r w:rsidR="0028716D" w:rsidRPr="009204B2">
              <w:rPr>
                <w:rFonts w:ascii="Tahoma" w:hAnsi="Tahoma" w:cs="Tahoma"/>
                <w:color w:val="000000"/>
                <w:sz w:val="20"/>
                <w:szCs w:val="20"/>
              </w:rPr>
              <w:t>6</w:t>
            </w:r>
            <w:r w:rsidRPr="009204B2">
              <w:rPr>
                <w:rFonts w:ascii="Tahoma" w:hAnsi="Tahoma" w:cs="Tahoma"/>
                <w:color w:val="000000"/>
                <w:sz w:val="20"/>
                <w:szCs w:val="20"/>
              </w:rPr>
              <w:t xml:space="preserve"> coffee breaks in total) for </w:t>
            </w:r>
            <w:r w:rsidR="00ED7139" w:rsidRPr="009204B2">
              <w:rPr>
                <w:rFonts w:ascii="Tahoma" w:hAnsi="Tahoma" w:cs="Tahoma"/>
                <w:color w:val="000000"/>
                <w:sz w:val="20"/>
                <w:szCs w:val="20"/>
              </w:rPr>
              <w:t>30</w:t>
            </w:r>
            <w:r w:rsidRPr="009204B2">
              <w:rPr>
                <w:rFonts w:ascii="Tahoma" w:hAnsi="Tahoma" w:cs="Tahoma"/>
                <w:color w:val="000000"/>
                <w:sz w:val="20"/>
                <w:szCs w:val="20"/>
              </w:rPr>
              <w:t xml:space="preserve"> persons;</w:t>
            </w:r>
          </w:p>
          <w:p w14:paraId="33BEF46C" w14:textId="77777777" w:rsidR="00137076" w:rsidRPr="009204B2" w:rsidRDefault="00137076" w:rsidP="00137076">
            <w:pPr>
              <w:numPr>
                <w:ilvl w:val="0"/>
                <w:numId w:val="44"/>
              </w:numPr>
              <w:autoSpaceDE w:val="0"/>
              <w:autoSpaceDN w:val="0"/>
              <w:jc w:val="both"/>
              <w:rPr>
                <w:rFonts w:ascii="Tahoma" w:hAnsi="Tahoma" w:cs="Tahoma"/>
                <w:sz w:val="20"/>
                <w:szCs w:val="20"/>
              </w:rPr>
            </w:pPr>
            <w:r w:rsidRPr="009204B2">
              <w:rPr>
                <w:rFonts w:ascii="Tahoma" w:hAnsi="Tahoma" w:cs="Tahoma"/>
                <w:color w:val="000000"/>
                <w:sz w:val="20"/>
                <w:szCs w:val="20"/>
              </w:rPr>
              <w:t>Registration desk services;</w:t>
            </w:r>
          </w:p>
          <w:p w14:paraId="3FB38F67" w14:textId="77777777" w:rsidR="00137076" w:rsidRPr="009204B2" w:rsidRDefault="00137076" w:rsidP="00DA38CF">
            <w:pPr>
              <w:rPr>
                <w:rFonts w:ascii="Tahoma" w:eastAsia="Calibri" w:hAnsi="Tahoma" w:cs="Tahoma"/>
                <w:sz w:val="20"/>
                <w:szCs w:val="20"/>
                <w:lang w:val="en-US"/>
              </w:rPr>
            </w:pPr>
          </w:p>
        </w:tc>
        <w:tc>
          <w:tcPr>
            <w:tcW w:w="1984" w:type="dxa"/>
            <w:tcBorders>
              <w:top w:val="nil"/>
              <w:left w:val="nil"/>
              <w:bottom w:val="single" w:sz="8" w:space="0" w:color="808080"/>
              <w:right w:val="single" w:sz="8" w:space="0" w:color="FF0000"/>
            </w:tcBorders>
            <w:shd w:val="clear" w:color="auto" w:fill="F2F2F2"/>
            <w:tcMar>
              <w:top w:w="0" w:type="dxa"/>
              <w:left w:w="108" w:type="dxa"/>
              <w:bottom w:w="0" w:type="dxa"/>
              <w:right w:w="108" w:type="dxa"/>
            </w:tcMar>
          </w:tcPr>
          <w:p w14:paraId="669136C9" w14:textId="3DC28245" w:rsidR="00137076" w:rsidRPr="009204B2" w:rsidRDefault="00F84ABE" w:rsidP="00DA38CF">
            <w:pPr>
              <w:rPr>
                <w:rFonts w:ascii="Tahoma" w:eastAsia="Calibri" w:hAnsi="Tahoma" w:cs="Tahoma"/>
                <w:sz w:val="20"/>
                <w:szCs w:val="20"/>
                <w:lang w:val="en-US"/>
              </w:rPr>
            </w:pPr>
            <w:r w:rsidRPr="009204B2">
              <w:rPr>
                <w:rFonts w:ascii="Tahoma" w:eastAsia="Calibri" w:hAnsi="Tahoma" w:cs="Tahoma"/>
                <w:sz w:val="20"/>
                <w:szCs w:val="20"/>
                <w:lang w:val="en-US"/>
              </w:rPr>
              <w:t>2</w:t>
            </w:r>
            <w:r w:rsidR="00ED7139" w:rsidRPr="009204B2">
              <w:rPr>
                <w:rFonts w:ascii="Tahoma" w:eastAsia="Calibri" w:hAnsi="Tahoma" w:cs="Tahoma"/>
                <w:sz w:val="20"/>
                <w:szCs w:val="20"/>
                <w:lang w:val="en-US"/>
              </w:rPr>
              <w:t>6-2</w:t>
            </w:r>
            <w:r w:rsidR="00947B1A">
              <w:rPr>
                <w:rFonts w:ascii="Tahoma" w:eastAsia="Calibri" w:hAnsi="Tahoma" w:cs="Tahoma"/>
                <w:sz w:val="20"/>
                <w:szCs w:val="20"/>
                <w:lang w:val="en-US"/>
              </w:rPr>
              <w:t>8</w:t>
            </w:r>
            <w:r w:rsidR="008D37ED" w:rsidRPr="009204B2">
              <w:rPr>
                <w:rFonts w:ascii="Tahoma" w:eastAsia="Calibri" w:hAnsi="Tahoma" w:cs="Tahoma"/>
                <w:sz w:val="20"/>
                <w:szCs w:val="20"/>
                <w:lang w:val="en-US"/>
              </w:rPr>
              <w:t xml:space="preserve"> Ju</w:t>
            </w:r>
            <w:r w:rsidRPr="009204B2">
              <w:rPr>
                <w:rFonts w:ascii="Tahoma" w:eastAsia="Calibri" w:hAnsi="Tahoma" w:cs="Tahoma"/>
                <w:sz w:val="20"/>
                <w:szCs w:val="20"/>
                <w:lang w:val="en-US"/>
              </w:rPr>
              <w:t>ly</w:t>
            </w:r>
            <w:r w:rsidR="008D37ED" w:rsidRPr="009204B2">
              <w:rPr>
                <w:rFonts w:ascii="Tahoma" w:eastAsia="Calibri" w:hAnsi="Tahoma" w:cs="Tahoma"/>
                <w:sz w:val="20"/>
                <w:szCs w:val="20"/>
                <w:lang w:val="en-US"/>
              </w:rPr>
              <w:t xml:space="preserve"> 2023</w:t>
            </w:r>
          </w:p>
        </w:tc>
        <w:tc>
          <w:tcPr>
            <w:tcW w:w="2039" w:type="dxa"/>
            <w:tcBorders>
              <w:top w:val="nil"/>
              <w:left w:val="nil"/>
              <w:bottom w:val="single" w:sz="8" w:space="0" w:color="FF0000"/>
              <w:right w:val="single" w:sz="8" w:space="0" w:color="FF0000"/>
            </w:tcBorders>
            <w:shd w:val="clear" w:color="auto" w:fill="FFFFFF"/>
            <w:tcMar>
              <w:top w:w="0" w:type="dxa"/>
              <w:left w:w="108" w:type="dxa"/>
              <w:bottom w:w="0" w:type="dxa"/>
              <w:right w:w="108" w:type="dxa"/>
            </w:tcMar>
          </w:tcPr>
          <w:p w14:paraId="6BEFAB16" w14:textId="77777777" w:rsidR="00137076" w:rsidRPr="009204B2" w:rsidRDefault="00137076" w:rsidP="00DA38CF">
            <w:pPr>
              <w:rPr>
                <w:rFonts w:ascii="Tahoma" w:eastAsia="Calibri" w:hAnsi="Tahoma" w:cs="Tahoma"/>
                <w:sz w:val="20"/>
                <w:szCs w:val="20"/>
                <w:lang w:val="en-US"/>
              </w:rPr>
            </w:pPr>
          </w:p>
        </w:tc>
      </w:tr>
      <w:tr w:rsidR="00137076" w:rsidRPr="009204B2" w14:paraId="238C3AEA" w14:textId="77777777" w:rsidTr="006E1651">
        <w:trPr>
          <w:trHeight w:val="432"/>
          <w:jc w:val="center"/>
        </w:trPr>
        <w:tc>
          <w:tcPr>
            <w:tcW w:w="5377" w:type="dxa"/>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49C318D" w14:textId="3CD37223" w:rsidR="00137076" w:rsidRPr="009204B2" w:rsidRDefault="00137076" w:rsidP="00DA38CF">
            <w:pPr>
              <w:autoSpaceDE w:val="0"/>
              <w:autoSpaceDN w:val="0"/>
              <w:jc w:val="both"/>
              <w:rPr>
                <w:rFonts w:ascii="Tahoma" w:eastAsia="Calibri" w:hAnsi="Tahoma" w:cs="Tahoma"/>
                <w:color w:val="000000"/>
                <w:sz w:val="20"/>
                <w:szCs w:val="20"/>
              </w:rPr>
            </w:pPr>
            <w:r w:rsidRPr="009204B2">
              <w:rPr>
                <w:rFonts w:ascii="Tahoma" w:eastAsia="Calibri" w:hAnsi="Tahoma" w:cs="Tahoma"/>
                <w:b/>
                <w:bCs/>
                <w:color w:val="000000"/>
                <w:sz w:val="20"/>
                <w:szCs w:val="20"/>
              </w:rPr>
              <w:t>Arrangement of reimbursement for travel</w:t>
            </w:r>
            <w:r w:rsidRPr="009204B2">
              <w:rPr>
                <w:rFonts w:ascii="Tahoma" w:eastAsia="Calibri" w:hAnsi="Tahoma" w:cs="Tahoma"/>
                <w:color w:val="000000"/>
                <w:sz w:val="20"/>
                <w:szCs w:val="20"/>
              </w:rPr>
              <w:t xml:space="preserve"> </w:t>
            </w:r>
            <w:r w:rsidRPr="009204B2">
              <w:rPr>
                <w:rFonts w:ascii="Tahoma" w:eastAsia="Calibri" w:hAnsi="Tahoma" w:cs="Tahoma"/>
                <w:b/>
                <w:bCs/>
                <w:color w:val="000000"/>
                <w:sz w:val="20"/>
                <w:szCs w:val="20"/>
              </w:rPr>
              <w:t>expenses</w:t>
            </w:r>
            <w:r w:rsidRPr="009204B2">
              <w:rPr>
                <w:rFonts w:ascii="Tahoma" w:eastAsia="Calibri" w:hAnsi="Tahoma" w:cs="Tahoma"/>
                <w:color w:val="000000"/>
                <w:sz w:val="20"/>
                <w:szCs w:val="20"/>
              </w:rPr>
              <w:t xml:space="preserve"> for </w:t>
            </w:r>
            <w:r w:rsidR="00BB5845" w:rsidRPr="009204B2">
              <w:rPr>
                <w:rFonts w:ascii="Tahoma" w:eastAsia="Calibri" w:hAnsi="Tahoma" w:cs="Tahoma"/>
                <w:color w:val="000000"/>
                <w:sz w:val="20"/>
                <w:szCs w:val="20"/>
              </w:rPr>
              <w:t>5 regional</w:t>
            </w:r>
            <w:r w:rsidRPr="009204B2">
              <w:rPr>
                <w:rFonts w:ascii="Tahoma" w:eastAsia="Calibri" w:hAnsi="Tahoma" w:cs="Tahoma"/>
                <w:color w:val="000000"/>
                <w:sz w:val="20"/>
                <w:szCs w:val="20"/>
              </w:rPr>
              <w:t xml:space="preserve"> participants (journalists and social media representatives) from </w:t>
            </w:r>
            <w:r w:rsidR="00116C10" w:rsidRPr="009204B2">
              <w:rPr>
                <w:rFonts w:ascii="Tahoma" w:eastAsia="Calibri" w:hAnsi="Tahoma" w:cs="Tahoma"/>
                <w:color w:val="000000"/>
                <w:sz w:val="20"/>
                <w:szCs w:val="20"/>
              </w:rPr>
              <w:t xml:space="preserve">regions for </w:t>
            </w:r>
            <w:r w:rsidR="00224966" w:rsidRPr="009204B2">
              <w:rPr>
                <w:rFonts w:ascii="Tahoma" w:eastAsia="Calibri" w:hAnsi="Tahoma" w:cs="Tahoma"/>
                <w:color w:val="000000"/>
                <w:sz w:val="20"/>
                <w:szCs w:val="20"/>
              </w:rPr>
              <w:t>the</w:t>
            </w:r>
            <w:r w:rsidR="00116C10" w:rsidRPr="009204B2">
              <w:rPr>
                <w:rFonts w:ascii="Tahoma" w:eastAsia="Calibri" w:hAnsi="Tahoma" w:cs="Tahoma"/>
                <w:color w:val="000000"/>
                <w:sz w:val="20"/>
                <w:szCs w:val="20"/>
              </w:rPr>
              <w:t xml:space="preserve"> training</w:t>
            </w:r>
            <w:r w:rsidR="003F445B" w:rsidRPr="009204B2">
              <w:rPr>
                <w:rFonts w:ascii="Tahoma" w:eastAsia="Calibri" w:hAnsi="Tahoma" w:cs="Tahoma"/>
                <w:color w:val="000000"/>
                <w:sz w:val="20"/>
                <w:szCs w:val="20"/>
              </w:rPr>
              <w:t xml:space="preserve"> programme</w:t>
            </w:r>
            <w:r w:rsidR="00116C10" w:rsidRPr="009204B2">
              <w:rPr>
                <w:rFonts w:ascii="Tahoma" w:eastAsia="Calibri" w:hAnsi="Tahoma" w:cs="Tahoma"/>
                <w:color w:val="000000"/>
                <w:sz w:val="20"/>
                <w:szCs w:val="20"/>
              </w:rPr>
              <w:t>.</w:t>
            </w:r>
          </w:p>
          <w:p w14:paraId="4725ABAA" w14:textId="77777777" w:rsidR="00137076" w:rsidRPr="009204B2" w:rsidRDefault="00137076" w:rsidP="00DA38CF">
            <w:pPr>
              <w:autoSpaceDE w:val="0"/>
              <w:autoSpaceDN w:val="0"/>
              <w:jc w:val="both"/>
              <w:rPr>
                <w:rFonts w:ascii="Tahoma" w:eastAsia="Calibri" w:hAnsi="Tahoma" w:cs="Tahoma"/>
                <w:color w:val="000000"/>
                <w:sz w:val="20"/>
                <w:szCs w:val="20"/>
              </w:rPr>
            </w:pPr>
          </w:p>
          <w:p w14:paraId="0B377081" w14:textId="77777777" w:rsidR="00137076" w:rsidRPr="009204B2" w:rsidRDefault="00137076" w:rsidP="00DA38CF">
            <w:pPr>
              <w:autoSpaceDE w:val="0"/>
              <w:autoSpaceDN w:val="0"/>
              <w:jc w:val="both"/>
              <w:rPr>
                <w:rFonts w:ascii="Tahoma" w:eastAsia="Calibri" w:hAnsi="Tahoma" w:cs="Tahoma"/>
                <w:sz w:val="20"/>
                <w:szCs w:val="20"/>
              </w:rPr>
            </w:pPr>
          </w:p>
        </w:tc>
        <w:tc>
          <w:tcPr>
            <w:tcW w:w="1984" w:type="dxa"/>
            <w:tcBorders>
              <w:top w:val="nil"/>
              <w:left w:val="nil"/>
              <w:bottom w:val="single" w:sz="8" w:space="0" w:color="808080"/>
              <w:right w:val="single" w:sz="8" w:space="0" w:color="FF0000"/>
            </w:tcBorders>
            <w:shd w:val="clear" w:color="auto" w:fill="F2F2F2"/>
            <w:tcMar>
              <w:top w:w="0" w:type="dxa"/>
              <w:left w:w="108" w:type="dxa"/>
              <w:bottom w:w="0" w:type="dxa"/>
              <w:right w:w="108" w:type="dxa"/>
            </w:tcMar>
            <w:hideMark/>
          </w:tcPr>
          <w:p w14:paraId="68E3ACDF" w14:textId="4F193B4D" w:rsidR="00137076" w:rsidRPr="009204B2" w:rsidRDefault="00F84ABE" w:rsidP="006E1651">
            <w:pPr>
              <w:rPr>
                <w:rFonts w:ascii="Tahoma" w:eastAsia="Calibri" w:hAnsi="Tahoma" w:cs="Tahoma"/>
                <w:sz w:val="20"/>
                <w:szCs w:val="20"/>
                <w:lang w:val="en-US"/>
              </w:rPr>
            </w:pPr>
            <w:r w:rsidRPr="009204B2">
              <w:rPr>
                <w:rFonts w:ascii="Tahoma" w:eastAsia="Calibri" w:hAnsi="Tahoma" w:cs="Tahoma"/>
                <w:sz w:val="20"/>
                <w:szCs w:val="20"/>
                <w:lang w:val="en-US"/>
              </w:rPr>
              <w:t>2</w:t>
            </w:r>
            <w:r w:rsidR="00ED7139" w:rsidRPr="009204B2">
              <w:rPr>
                <w:rFonts w:ascii="Tahoma" w:eastAsia="Calibri" w:hAnsi="Tahoma" w:cs="Tahoma"/>
                <w:sz w:val="20"/>
                <w:szCs w:val="20"/>
                <w:lang w:val="en-US"/>
              </w:rPr>
              <w:t>6</w:t>
            </w:r>
            <w:r w:rsidR="00224966" w:rsidRPr="009204B2">
              <w:rPr>
                <w:rFonts w:ascii="Tahoma" w:eastAsia="Calibri" w:hAnsi="Tahoma" w:cs="Tahoma"/>
                <w:sz w:val="20"/>
                <w:szCs w:val="20"/>
                <w:lang w:val="en-US"/>
              </w:rPr>
              <w:t xml:space="preserve"> Ju</w:t>
            </w:r>
            <w:r w:rsidRPr="009204B2">
              <w:rPr>
                <w:rFonts w:ascii="Tahoma" w:eastAsia="Calibri" w:hAnsi="Tahoma" w:cs="Tahoma"/>
                <w:sz w:val="20"/>
                <w:szCs w:val="20"/>
                <w:lang w:val="en-US"/>
              </w:rPr>
              <w:t>ly</w:t>
            </w:r>
            <w:r w:rsidR="00224966" w:rsidRPr="009204B2">
              <w:rPr>
                <w:rFonts w:ascii="Tahoma" w:eastAsia="Calibri" w:hAnsi="Tahoma" w:cs="Tahoma"/>
                <w:sz w:val="20"/>
                <w:szCs w:val="20"/>
                <w:lang w:val="en-US"/>
              </w:rPr>
              <w:t xml:space="preserve"> 2023</w:t>
            </w:r>
          </w:p>
        </w:tc>
        <w:tc>
          <w:tcPr>
            <w:tcW w:w="2039" w:type="dxa"/>
            <w:tcBorders>
              <w:top w:val="nil"/>
              <w:left w:val="nil"/>
              <w:bottom w:val="single" w:sz="8" w:space="0" w:color="FF0000"/>
              <w:right w:val="single" w:sz="8" w:space="0" w:color="FF0000"/>
            </w:tcBorders>
            <w:shd w:val="clear" w:color="auto" w:fill="FFFFFF"/>
            <w:tcMar>
              <w:top w:w="0" w:type="dxa"/>
              <w:left w:w="108" w:type="dxa"/>
              <w:bottom w:w="0" w:type="dxa"/>
              <w:right w:w="108" w:type="dxa"/>
            </w:tcMar>
            <w:vAlign w:val="center"/>
            <w:hideMark/>
          </w:tcPr>
          <w:p w14:paraId="016BE711" w14:textId="77777777" w:rsidR="00137076" w:rsidRPr="009204B2" w:rsidRDefault="00137076" w:rsidP="00DA38CF">
            <w:pPr>
              <w:rPr>
                <w:rFonts w:ascii="Tahoma" w:hAnsi="Tahoma" w:cs="Tahoma"/>
                <w:sz w:val="20"/>
                <w:szCs w:val="20"/>
              </w:rPr>
            </w:pPr>
          </w:p>
        </w:tc>
      </w:tr>
      <w:tr w:rsidR="00137076" w:rsidRPr="009204B2" w14:paraId="6BA85FB5" w14:textId="77777777" w:rsidTr="00DA38CF">
        <w:trPr>
          <w:trHeight w:val="432"/>
          <w:jc w:val="center"/>
        </w:trPr>
        <w:tc>
          <w:tcPr>
            <w:tcW w:w="5377" w:type="dxa"/>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45A1FF1" w14:textId="3E52EF9A" w:rsidR="00137076" w:rsidRPr="009204B2" w:rsidRDefault="00137076" w:rsidP="00DA38CF">
            <w:pPr>
              <w:autoSpaceDE w:val="0"/>
              <w:autoSpaceDN w:val="0"/>
              <w:jc w:val="both"/>
              <w:rPr>
                <w:rFonts w:ascii="Tahoma" w:eastAsia="Calibri" w:hAnsi="Tahoma" w:cs="Tahoma"/>
                <w:color w:val="000000"/>
                <w:sz w:val="20"/>
                <w:szCs w:val="20"/>
                <w:lang w:val="en-US"/>
              </w:rPr>
            </w:pPr>
            <w:r w:rsidRPr="009204B2">
              <w:rPr>
                <w:rFonts w:ascii="Tahoma" w:eastAsia="Calibri" w:hAnsi="Tahoma" w:cs="Tahoma"/>
                <w:color w:val="000000"/>
                <w:sz w:val="20"/>
                <w:szCs w:val="20"/>
                <w:lang w:val="en-US"/>
              </w:rPr>
              <w:t xml:space="preserve">Provision of </w:t>
            </w:r>
            <w:r w:rsidR="00BB5845" w:rsidRPr="009204B2">
              <w:rPr>
                <w:rFonts w:ascii="Tahoma" w:eastAsia="Calibri" w:hAnsi="Tahoma" w:cs="Tahoma"/>
                <w:b/>
                <w:bCs/>
                <w:color w:val="000000"/>
                <w:sz w:val="20"/>
                <w:szCs w:val="20"/>
                <w:lang w:val="en-US"/>
              </w:rPr>
              <w:t>visibility action</w:t>
            </w:r>
            <w:r w:rsidRPr="009204B2">
              <w:rPr>
                <w:rFonts w:ascii="Tahoma" w:eastAsia="Calibri" w:hAnsi="Tahoma" w:cs="Tahoma"/>
                <w:b/>
                <w:bCs/>
                <w:color w:val="000000"/>
                <w:sz w:val="20"/>
                <w:szCs w:val="20"/>
                <w:lang w:val="en-US"/>
              </w:rPr>
              <w:t xml:space="preserve"> services</w:t>
            </w:r>
            <w:r w:rsidR="00BE3301" w:rsidRPr="009204B2">
              <w:rPr>
                <w:rFonts w:ascii="Tahoma" w:eastAsia="Calibri" w:hAnsi="Tahoma" w:cs="Tahoma"/>
                <w:b/>
                <w:bCs/>
                <w:color w:val="000000"/>
                <w:sz w:val="20"/>
                <w:szCs w:val="20"/>
                <w:lang w:val="en-US"/>
              </w:rPr>
              <w:t xml:space="preserve"> (photography)</w:t>
            </w:r>
            <w:r w:rsidRPr="009204B2">
              <w:rPr>
                <w:rFonts w:ascii="Tahoma" w:eastAsia="Calibri" w:hAnsi="Tahoma" w:cs="Tahoma"/>
                <w:color w:val="000000"/>
                <w:sz w:val="20"/>
                <w:szCs w:val="20"/>
                <w:lang w:val="en-US"/>
              </w:rPr>
              <w:t xml:space="preserve"> (each for an hour in</w:t>
            </w:r>
            <w:r w:rsidR="00ED7139" w:rsidRPr="009204B2">
              <w:rPr>
                <w:rFonts w:ascii="Tahoma" w:eastAsia="Calibri" w:hAnsi="Tahoma" w:cs="Tahoma"/>
                <w:color w:val="000000"/>
                <w:sz w:val="20"/>
                <w:szCs w:val="20"/>
                <w:lang w:val="en-US"/>
              </w:rPr>
              <w:t xml:space="preserve"> a</w:t>
            </w:r>
            <w:r w:rsidRPr="009204B2">
              <w:rPr>
                <w:rFonts w:ascii="Tahoma" w:eastAsia="Calibri" w:hAnsi="Tahoma" w:cs="Tahoma"/>
                <w:color w:val="000000"/>
                <w:sz w:val="20"/>
                <w:szCs w:val="20"/>
                <w:lang w:val="en-US"/>
              </w:rPr>
              <w:t xml:space="preserve"> </w:t>
            </w:r>
            <w:r w:rsidR="00116C10" w:rsidRPr="009204B2">
              <w:rPr>
                <w:rFonts w:ascii="Tahoma" w:eastAsia="Calibri" w:hAnsi="Tahoma" w:cs="Tahoma"/>
                <w:color w:val="000000"/>
                <w:sz w:val="20"/>
                <w:szCs w:val="20"/>
                <w:lang w:val="en-US"/>
              </w:rPr>
              <w:t>3</w:t>
            </w:r>
            <w:r w:rsidR="00516F0E" w:rsidRPr="009204B2">
              <w:rPr>
                <w:rFonts w:ascii="Tahoma" w:eastAsia="Calibri" w:hAnsi="Tahoma" w:cs="Tahoma"/>
                <w:color w:val="000000"/>
                <w:sz w:val="20"/>
                <w:szCs w:val="20"/>
                <w:lang w:val="en-US"/>
              </w:rPr>
              <w:t>-</w:t>
            </w:r>
            <w:r w:rsidR="00224966" w:rsidRPr="009204B2">
              <w:rPr>
                <w:rFonts w:ascii="Tahoma" w:eastAsia="Calibri" w:hAnsi="Tahoma" w:cs="Tahoma"/>
                <w:color w:val="000000"/>
                <w:sz w:val="20"/>
                <w:szCs w:val="20"/>
                <w:lang w:val="en-US"/>
              </w:rPr>
              <w:t>day</w:t>
            </w:r>
            <w:r w:rsidR="00516F0E" w:rsidRPr="009204B2">
              <w:rPr>
                <w:rFonts w:ascii="Tahoma" w:eastAsia="Calibri" w:hAnsi="Tahoma" w:cs="Tahoma"/>
                <w:color w:val="000000"/>
                <w:sz w:val="20"/>
                <w:szCs w:val="20"/>
                <w:lang w:val="en-US"/>
              </w:rPr>
              <w:t xml:space="preserve"> </w:t>
            </w:r>
            <w:r w:rsidRPr="009204B2">
              <w:rPr>
                <w:rFonts w:ascii="Tahoma" w:eastAsia="Calibri" w:hAnsi="Tahoma" w:cs="Tahoma"/>
                <w:color w:val="000000"/>
                <w:sz w:val="20"/>
                <w:szCs w:val="20"/>
                <w:lang w:val="en-US"/>
              </w:rPr>
              <w:t>event)</w:t>
            </w:r>
          </w:p>
        </w:tc>
        <w:tc>
          <w:tcPr>
            <w:tcW w:w="1984" w:type="dxa"/>
            <w:tcBorders>
              <w:top w:val="nil"/>
              <w:left w:val="nil"/>
              <w:bottom w:val="single" w:sz="8" w:space="0" w:color="808080"/>
              <w:right w:val="single" w:sz="8" w:space="0" w:color="FF0000"/>
            </w:tcBorders>
            <w:shd w:val="clear" w:color="auto" w:fill="F2F2F2"/>
            <w:tcMar>
              <w:top w:w="0" w:type="dxa"/>
              <w:left w:w="108" w:type="dxa"/>
              <w:bottom w:w="0" w:type="dxa"/>
              <w:right w:w="108" w:type="dxa"/>
            </w:tcMar>
            <w:vAlign w:val="center"/>
            <w:hideMark/>
          </w:tcPr>
          <w:p w14:paraId="2437FCD6" w14:textId="413F48B9" w:rsidR="00224966" w:rsidRPr="009204B2" w:rsidRDefault="00F84ABE" w:rsidP="00116C10">
            <w:pPr>
              <w:rPr>
                <w:rFonts w:ascii="Tahoma" w:eastAsia="Calibri" w:hAnsi="Tahoma" w:cs="Tahoma"/>
                <w:sz w:val="20"/>
                <w:szCs w:val="20"/>
                <w:lang w:val="en-US"/>
              </w:rPr>
            </w:pPr>
            <w:r w:rsidRPr="009204B2">
              <w:rPr>
                <w:rFonts w:ascii="Tahoma" w:eastAsia="Calibri" w:hAnsi="Tahoma" w:cs="Tahoma"/>
                <w:color w:val="000000"/>
                <w:sz w:val="20"/>
                <w:szCs w:val="20"/>
                <w:lang w:val="en-US"/>
              </w:rPr>
              <w:t>26</w:t>
            </w:r>
            <w:r w:rsidR="00224966" w:rsidRPr="009204B2">
              <w:rPr>
                <w:rFonts w:ascii="Tahoma" w:eastAsia="Calibri" w:hAnsi="Tahoma" w:cs="Tahoma"/>
                <w:color w:val="000000"/>
                <w:sz w:val="20"/>
                <w:szCs w:val="20"/>
                <w:lang w:val="en-US"/>
              </w:rPr>
              <w:t xml:space="preserve"> Ju</w:t>
            </w:r>
            <w:r w:rsidRPr="009204B2">
              <w:rPr>
                <w:rFonts w:ascii="Tahoma" w:eastAsia="Calibri" w:hAnsi="Tahoma" w:cs="Tahoma"/>
                <w:color w:val="000000"/>
                <w:sz w:val="20"/>
                <w:szCs w:val="20"/>
                <w:lang w:val="en-US"/>
              </w:rPr>
              <w:t>ly</w:t>
            </w:r>
            <w:r w:rsidR="00224966" w:rsidRPr="009204B2">
              <w:rPr>
                <w:rFonts w:ascii="Tahoma" w:eastAsia="Calibri" w:hAnsi="Tahoma" w:cs="Tahoma"/>
                <w:color w:val="000000"/>
                <w:sz w:val="20"/>
                <w:szCs w:val="20"/>
                <w:lang w:val="en-US"/>
              </w:rPr>
              <w:t xml:space="preserve"> 2023</w:t>
            </w:r>
          </w:p>
        </w:tc>
        <w:tc>
          <w:tcPr>
            <w:tcW w:w="2039" w:type="dxa"/>
            <w:tcBorders>
              <w:top w:val="nil"/>
              <w:left w:val="nil"/>
              <w:bottom w:val="single" w:sz="8" w:space="0" w:color="FF0000"/>
              <w:right w:val="single" w:sz="8" w:space="0" w:color="FF0000"/>
            </w:tcBorders>
            <w:shd w:val="clear" w:color="auto" w:fill="FFFFFF"/>
            <w:tcMar>
              <w:top w:w="0" w:type="dxa"/>
              <w:left w:w="108" w:type="dxa"/>
              <w:bottom w:w="0" w:type="dxa"/>
              <w:right w:w="108" w:type="dxa"/>
            </w:tcMar>
            <w:vAlign w:val="center"/>
            <w:hideMark/>
          </w:tcPr>
          <w:p w14:paraId="12EB65AD" w14:textId="77777777" w:rsidR="00137076" w:rsidRPr="009204B2" w:rsidRDefault="00137076" w:rsidP="00DA38CF">
            <w:pPr>
              <w:rPr>
                <w:rFonts w:ascii="Tahoma" w:hAnsi="Tahoma" w:cs="Tahoma"/>
                <w:sz w:val="20"/>
                <w:szCs w:val="20"/>
              </w:rPr>
            </w:pPr>
          </w:p>
        </w:tc>
      </w:tr>
      <w:tr w:rsidR="00137076" w:rsidRPr="009204B2" w14:paraId="01A38D1C" w14:textId="77777777" w:rsidTr="00DA38CF">
        <w:trPr>
          <w:trHeight w:val="432"/>
          <w:jc w:val="center"/>
        </w:trPr>
        <w:tc>
          <w:tcPr>
            <w:tcW w:w="5377" w:type="dxa"/>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tcPr>
          <w:p w14:paraId="70E5AD43" w14:textId="43E63336" w:rsidR="00137076" w:rsidRPr="009204B2" w:rsidRDefault="00137076" w:rsidP="00DA38CF">
            <w:pPr>
              <w:autoSpaceDE w:val="0"/>
              <w:autoSpaceDN w:val="0"/>
              <w:rPr>
                <w:rFonts w:ascii="Tahoma" w:eastAsia="Calibri" w:hAnsi="Tahoma" w:cs="Tahoma"/>
                <w:sz w:val="20"/>
                <w:szCs w:val="20"/>
              </w:rPr>
            </w:pPr>
            <w:r w:rsidRPr="009204B2">
              <w:rPr>
                <w:rFonts w:ascii="Tahoma" w:eastAsia="Calibri" w:hAnsi="Tahoma" w:cs="Tahoma"/>
                <w:b/>
                <w:bCs/>
                <w:color w:val="000000"/>
                <w:sz w:val="20"/>
                <w:szCs w:val="20"/>
              </w:rPr>
              <w:t>Service fee for organisation</w:t>
            </w:r>
            <w:r w:rsidRPr="009204B2">
              <w:rPr>
                <w:rFonts w:ascii="Tahoma" w:eastAsia="Calibri" w:hAnsi="Tahoma" w:cs="Tahoma"/>
                <w:color w:val="000000"/>
                <w:sz w:val="20"/>
                <w:szCs w:val="20"/>
              </w:rPr>
              <w:t xml:space="preserve"> of the above-mentioned events and deliverables</w:t>
            </w:r>
            <w:r w:rsidR="00116C10" w:rsidRPr="009204B2">
              <w:rPr>
                <w:rFonts w:ascii="Tahoma" w:eastAsia="Calibri" w:hAnsi="Tahoma" w:cs="Tahoma"/>
                <w:color w:val="000000"/>
                <w:sz w:val="20"/>
                <w:szCs w:val="20"/>
              </w:rPr>
              <w:t xml:space="preserve"> (also including for preparing reports; keeping registration of participants; reaching out to potential participants and further communications). </w:t>
            </w:r>
          </w:p>
          <w:p w14:paraId="3634CB1E" w14:textId="77777777" w:rsidR="00137076" w:rsidRPr="009204B2" w:rsidRDefault="00137076" w:rsidP="00DA38CF">
            <w:pPr>
              <w:autoSpaceDE w:val="0"/>
              <w:autoSpaceDN w:val="0"/>
              <w:jc w:val="both"/>
              <w:rPr>
                <w:rFonts w:ascii="Tahoma" w:eastAsia="Calibri" w:hAnsi="Tahoma" w:cs="Tahoma"/>
                <w:color w:val="000000"/>
                <w:sz w:val="20"/>
                <w:szCs w:val="20"/>
              </w:rPr>
            </w:pPr>
          </w:p>
        </w:tc>
        <w:tc>
          <w:tcPr>
            <w:tcW w:w="1984" w:type="dxa"/>
            <w:tcBorders>
              <w:top w:val="nil"/>
              <w:left w:val="nil"/>
              <w:bottom w:val="single" w:sz="8" w:space="0" w:color="808080"/>
              <w:right w:val="single" w:sz="8" w:space="0" w:color="FF0000"/>
            </w:tcBorders>
            <w:shd w:val="clear" w:color="auto" w:fill="F2F2F2"/>
            <w:tcMar>
              <w:top w:w="0" w:type="dxa"/>
              <w:left w:w="108" w:type="dxa"/>
              <w:bottom w:w="0" w:type="dxa"/>
              <w:right w:w="108" w:type="dxa"/>
            </w:tcMar>
            <w:vAlign w:val="center"/>
          </w:tcPr>
          <w:p w14:paraId="22610768" w14:textId="77777777" w:rsidR="00137076" w:rsidRPr="009204B2" w:rsidRDefault="00137076" w:rsidP="00DA38CF">
            <w:pPr>
              <w:spacing w:line="276" w:lineRule="auto"/>
              <w:ind w:right="-140"/>
              <w:rPr>
                <w:rFonts w:ascii="Tahoma" w:eastAsia="Calibri" w:hAnsi="Tahoma" w:cs="Tahoma"/>
                <w:sz w:val="20"/>
                <w:szCs w:val="20"/>
                <w:lang w:val="en-US"/>
              </w:rPr>
            </w:pPr>
          </w:p>
        </w:tc>
        <w:tc>
          <w:tcPr>
            <w:tcW w:w="2039" w:type="dxa"/>
            <w:tcBorders>
              <w:top w:val="nil"/>
              <w:left w:val="nil"/>
              <w:bottom w:val="single" w:sz="8" w:space="0" w:color="FF0000"/>
              <w:right w:val="single" w:sz="8" w:space="0" w:color="FF0000"/>
            </w:tcBorders>
            <w:shd w:val="clear" w:color="auto" w:fill="FFFFFF"/>
            <w:tcMar>
              <w:top w:w="0" w:type="dxa"/>
              <w:left w:w="108" w:type="dxa"/>
              <w:bottom w:w="0" w:type="dxa"/>
              <w:right w:w="108" w:type="dxa"/>
            </w:tcMar>
            <w:vAlign w:val="center"/>
          </w:tcPr>
          <w:p w14:paraId="7F65DB86" w14:textId="77777777" w:rsidR="00137076" w:rsidRPr="009204B2" w:rsidRDefault="00137076" w:rsidP="00DA38CF">
            <w:pPr>
              <w:spacing w:line="276" w:lineRule="auto"/>
              <w:ind w:right="-140"/>
              <w:rPr>
                <w:rFonts w:ascii="Tahoma" w:eastAsia="Calibri" w:hAnsi="Tahoma" w:cs="Tahoma"/>
                <w:sz w:val="20"/>
                <w:szCs w:val="20"/>
                <w:lang w:val="en-US"/>
              </w:rPr>
            </w:pPr>
          </w:p>
        </w:tc>
      </w:tr>
      <w:tr w:rsidR="00137076" w:rsidRPr="009204B2" w14:paraId="655536CD" w14:textId="77777777" w:rsidTr="00DA38CF">
        <w:trPr>
          <w:trHeight w:val="432"/>
          <w:jc w:val="center"/>
        </w:trPr>
        <w:tc>
          <w:tcPr>
            <w:tcW w:w="7361" w:type="dxa"/>
            <w:gridSpan w:val="2"/>
            <w:tcBorders>
              <w:top w:val="nil"/>
              <w:left w:val="single" w:sz="8" w:space="0" w:color="808080"/>
              <w:bottom w:val="single" w:sz="8" w:space="0" w:color="808080"/>
              <w:right w:val="single" w:sz="8" w:space="0" w:color="FF0000"/>
            </w:tcBorders>
            <w:shd w:val="clear" w:color="auto" w:fill="F2F2F2"/>
            <w:tcMar>
              <w:top w:w="0" w:type="dxa"/>
              <w:left w:w="108" w:type="dxa"/>
              <w:bottom w:w="0" w:type="dxa"/>
              <w:right w:w="108" w:type="dxa"/>
            </w:tcMar>
            <w:vAlign w:val="center"/>
            <w:hideMark/>
          </w:tcPr>
          <w:p w14:paraId="7A690E29" w14:textId="77777777" w:rsidR="00137076" w:rsidRPr="009204B2" w:rsidRDefault="00137076" w:rsidP="00DA38CF">
            <w:pPr>
              <w:spacing w:line="276" w:lineRule="auto"/>
              <w:jc w:val="right"/>
              <w:rPr>
                <w:rFonts w:ascii="Tahoma" w:eastAsia="Calibri" w:hAnsi="Tahoma" w:cs="Tahoma"/>
                <w:sz w:val="20"/>
                <w:szCs w:val="20"/>
                <w:lang w:val="en-US"/>
              </w:rPr>
            </w:pPr>
            <w:r w:rsidRPr="009204B2">
              <w:rPr>
                <w:rFonts w:ascii="Tahoma" w:eastAsia="Calibri" w:hAnsi="Tahoma" w:cs="Tahoma"/>
                <w:color w:val="000000"/>
                <w:sz w:val="20"/>
                <w:szCs w:val="20"/>
                <w:lang w:val="en-US"/>
              </w:rPr>
              <w:t>TOTAL  ►</w:t>
            </w:r>
          </w:p>
        </w:tc>
        <w:tc>
          <w:tcPr>
            <w:tcW w:w="2039" w:type="dxa"/>
            <w:tcBorders>
              <w:top w:val="nil"/>
              <w:left w:val="nil"/>
              <w:bottom w:val="single" w:sz="8" w:space="0" w:color="FF0000"/>
              <w:right w:val="single" w:sz="8" w:space="0" w:color="FF0000"/>
            </w:tcBorders>
            <w:shd w:val="clear" w:color="auto" w:fill="FFFFFF"/>
            <w:tcMar>
              <w:top w:w="0" w:type="dxa"/>
              <w:left w:w="108" w:type="dxa"/>
              <w:bottom w:w="0" w:type="dxa"/>
              <w:right w:w="108" w:type="dxa"/>
            </w:tcMar>
            <w:vAlign w:val="center"/>
            <w:hideMark/>
          </w:tcPr>
          <w:p w14:paraId="2B51346E" w14:textId="77777777" w:rsidR="00137076" w:rsidRPr="009204B2" w:rsidRDefault="00137076" w:rsidP="00DA38CF">
            <w:pPr>
              <w:rPr>
                <w:rFonts w:ascii="Tahoma" w:eastAsia="Calibri" w:hAnsi="Tahoma" w:cs="Tahoma"/>
                <w:sz w:val="20"/>
                <w:szCs w:val="20"/>
                <w:lang w:val="en-US"/>
              </w:rPr>
            </w:pPr>
          </w:p>
        </w:tc>
      </w:tr>
    </w:tbl>
    <w:p w14:paraId="728C28FE" w14:textId="77777777" w:rsidR="00261462" w:rsidRPr="009204B2" w:rsidRDefault="00261462" w:rsidP="00261462">
      <w:pPr>
        <w:spacing w:line="276" w:lineRule="auto"/>
        <w:jc w:val="both"/>
        <w:rPr>
          <w:rFonts w:ascii="Tahoma" w:hAnsi="Tahoma" w:cs="Tahoma"/>
          <w:sz w:val="18"/>
          <w:szCs w:val="18"/>
          <w:lang w:eastAsia="en-US"/>
        </w:rPr>
      </w:pPr>
    </w:p>
    <w:p w14:paraId="07D1D094" w14:textId="6188D748" w:rsidR="00F54EF8" w:rsidRPr="009204B2" w:rsidRDefault="003F2594" w:rsidP="009A6460">
      <w:pPr>
        <w:pBdr>
          <w:bottom w:val="single" w:sz="2" w:space="1" w:color="808080"/>
        </w:pBdr>
        <w:tabs>
          <w:tab w:val="left" w:pos="284"/>
        </w:tabs>
        <w:spacing w:after="120"/>
        <w:ind w:left="-142"/>
        <w:rPr>
          <w:rFonts w:ascii="Tahoma" w:hAnsi="Tahoma" w:cs="Tahoma"/>
          <w:b/>
          <w:lang w:eastAsia="en-US"/>
        </w:rPr>
      </w:pPr>
      <w:r w:rsidRPr="009204B2">
        <w:rPr>
          <w:rFonts w:ascii="Tahoma" w:hAnsi="Tahoma" w:cs="Tahoma"/>
          <w:b/>
          <w:lang w:eastAsia="en-US"/>
        </w:rPr>
        <w:br w:type="page"/>
      </w:r>
      <w:r w:rsidR="00F54EF8" w:rsidRPr="009204B2">
        <w:rPr>
          <w:rFonts w:ascii="Tahoma" w:hAnsi="Tahoma" w:cs="Tahoma"/>
          <w:b/>
          <w:lang w:eastAsia="en-US"/>
        </w:rPr>
        <w:lastRenderedPageBreak/>
        <w:t>B. Declaration of Agreement and Signature</w:t>
      </w:r>
    </w:p>
    <w:p w14:paraId="5E998783" w14:textId="77777777" w:rsidR="009A6460" w:rsidRPr="009204B2" w:rsidRDefault="009A6460" w:rsidP="009A6460">
      <w:pPr>
        <w:tabs>
          <w:tab w:val="left" w:pos="284"/>
          <w:tab w:val="left" w:pos="426"/>
        </w:tabs>
        <w:ind w:left="-142"/>
        <w:jc w:val="both"/>
        <w:rPr>
          <w:rFonts w:ascii="Tahoma" w:hAnsi="Tahoma" w:cs="Tahoma"/>
          <w:sz w:val="20"/>
          <w:szCs w:val="20"/>
        </w:rPr>
      </w:pPr>
      <w:r w:rsidRPr="009204B2">
        <w:rPr>
          <w:rFonts w:ascii="Tahoma" w:hAnsi="Tahoma" w:cs="Tahoma"/>
          <w:sz w:val="20"/>
          <w:szCs w:val="20"/>
        </w:rPr>
        <w:t>I, the undersigned, acting on my own behalf or as a representative of the Provider indicated below, hereby:</w:t>
      </w:r>
    </w:p>
    <w:p w14:paraId="42F09D22" w14:textId="43E24588" w:rsidR="009A6460" w:rsidRPr="009204B2" w:rsidRDefault="009A6460" w:rsidP="009A6460">
      <w:pPr>
        <w:numPr>
          <w:ilvl w:val="0"/>
          <w:numId w:val="2"/>
        </w:numPr>
        <w:tabs>
          <w:tab w:val="left" w:pos="0"/>
        </w:tabs>
        <w:ind w:left="0" w:hanging="142"/>
        <w:jc w:val="both"/>
        <w:rPr>
          <w:rFonts w:ascii="Tahoma" w:hAnsi="Tahoma" w:cs="Tahoma"/>
          <w:sz w:val="20"/>
          <w:szCs w:val="20"/>
        </w:rPr>
      </w:pPr>
      <w:r w:rsidRPr="009204B2">
        <w:rPr>
          <w:rFonts w:ascii="Tahoma" w:hAnsi="Tahoma" w:cs="Tahoma"/>
          <w:sz w:val="20"/>
          <w:szCs w:val="20"/>
        </w:rPr>
        <w:t>Declare having the authority to represent the Provider;</w:t>
      </w:r>
    </w:p>
    <w:p w14:paraId="23C8F473" w14:textId="6468EE50" w:rsidR="009A6460" w:rsidRPr="009204B2" w:rsidRDefault="009A6460" w:rsidP="009A6460">
      <w:pPr>
        <w:numPr>
          <w:ilvl w:val="0"/>
          <w:numId w:val="2"/>
        </w:numPr>
        <w:tabs>
          <w:tab w:val="left" w:pos="0"/>
        </w:tabs>
        <w:ind w:left="0" w:hanging="142"/>
        <w:jc w:val="both"/>
        <w:rPr>
          <w:rFonts w:ascii="Tahoma" w:hAnsi="Tahoma" w:cs="Tahoma"/>
          <w:sz w:val="20"/>
          <w:szCs w:val="20"/>
        </w:rPr>
      </w:pPr>
      <w:r w:rsidRPr="009204B2">
        <w:rPr>
          <w:rFonts w:ascii="Tahoma" w:hAnsi="Tahoma" w:cs="Tahoma"/>
          <w:sz w:val="20"/>
          <w:szCs w:val="20"/>
        </w:rPr>
        <w:t>Declare that the information provided to the Council under this procedure is complete, correct and truthful.</w:t>
      </w:r>
    </w:p>
    <w:p w14:paraId="6F56A41C" w14:textId="6F361FE3" w:rsidR="009A6460" w:rsidRPr="009204B2" w:rsidRDefault="009A6460" w:rsidP="009A6460">
      <w:pPr>
        <w:numPr>
          <w:ilvl w:val="0"/>
          <w:numId w:val="2"/>
        </w:numPr>
        <w:tabs>
          <w:tab w:val="left" w:pos="0"/>
        </w:tabs>
        <w:ind w:left="0" w:hanging="142"/>
        <w:jc w:val="both"/>
        <w:rPr>
          <w:rFonts w:ascii="Tahoma" w:hAnsi="Tahoma" w:cs="Tahoma"/>
          <w:sz w:val="20"/>
          <w:szCs w:val="20"/>
        </w:rPr>
      </w:pPr>
      <w:r w:rsidRPr="009204B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9E2B92F" w14:textId="47FC4FD2" w:rsidR="009A6460" w:rsidRPr="009204B2" w:rsidRDefault="009A6460" w:rsidP="009A6460">
      <w:pPr>
        <w:numPr>
          <w:ilvl w:val="0"/>
          <w:numId w:val="2"/>
        </w:numPr>
        <w:tabs>
          <w:tab w:val="left" w:pos="0"/>
        </w:tabs>
        <w:ind w:left="0" w:hanging="142"/>
        <w:jc w:val="both"/>
        <w:rPr>
          <w:rFonts w:ascii="Tahoma" w:hAnsi="Tahoma" w:cs="Tahoma"/>
          <w:sz w:val="20"/>
          <w:szCs w:val="20"/>
        </w:rPr>
      </w:pPr>
      <w:r w:rsidRPr="009204B2">
        <w:rPr>
          <w:rFonts w:ascii="Tahoma" w:hAnsi="Tahoma" w:cs="Tahoma"/>
          <w:sz w:val="20"/>
          <w:szCs w:val="20"/>
        </w:rPr>
        <w:t>Express consent to any audit or verification that the Council may initiate by any means on the information provided under this procedure;</w:t>
      </w:r>
    </w:p>
    <w:p w14:paraId="20AFA534" w14:textId="37416BC8" w:rsidR="009A6460" w:rsidRPr="009204B2" w:rsidRDefault="00A674BF" w:rsidP="00A674BF">
      <w:pPr>
        <w:numPr>
          <w:ilvl w:val="0"/>
          <w:numId w:val="2"/>
        </w:numPr>
        <w:tabs>
          <w:tab w:val="left" w:pos="0"/>
        </w:tabs>
        <w:ind w:left="0" w:hanging="142"/>
        <w:jc w:val="both"/>
        <w:rPr>
          <w:rFonts w:ascii="Tahoma" w:hAnsi="Tahoma" w:cs="Tahoma"/>
          <w:sz w:val="20"/>
          <w:szCs w:val="20"/>
          <w:lang w:val="en-US"/>
        </w:rPr>
      </w:pPr>
      <w:r w:rsidRPr="009204B2">
        <w:rPr>
          <w:rFonts w:ascii="Tahoma" w:hAnsi="Tahoma" w:cs="Tahoma"/>
          <w:sz w:val="20"/>
          <w:szCs w:val="20"/>
        </w:rPr>
        <w:t>Declare that neither I, nor the Provider I represent, are in any of the situations listed in the exclusion criteria as reproduced in the Tender File;</w:t>
      </w:r>
    </w:p>
    <w:p w14:paraId="77869EB6" w14:textId="6ADC4131" w:rsidR="009A6460" w:rsidRPr="009204B2" w:rsidRDefault="009A6460" w:rsidP="009A6460">
      <w:pPr>
        <w:numPr>
          <w:ilvl w:val="0"/>
          <w:numId w:val="2"/>
        </w:numPr>
        <w:tabs>
          <w:tab w:val="left" w:pos="0"/>
        </w:tabs>
        <w:ind w:left="0" w:hanging="142"/>
        <w:jc w:val="both"/>
        <w:rPr>
          <w:rFonts w:ascii="Tahoma" w:hAnsi="Tahoma" w:cs="Tahoma"/>
          <w:sz w:val="20"/>
          <w:szCs w:val="20"/>
        </w:rPr>
      </w:pPr>
      <w:r w:rsidRPr="009204B2">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730C755" w14:textId="77777777" w:rsidR="00C92B98" w:rsidRPr="009204B2" w:rsidRDefault="00EF7F5D" w:rsidP="00EF7F5D">
      <w:pPr>
        <w:numPr>
          <w:ilvl w:val="0"/>
          <w:numId w:val="2"/>
        </w:numPr>
        <w:tabs>
          <w:tab w:val="left" w:pos="0"/>
        </w:tabs>
        <w:ind w:left="0" w:hanging="142"/>
        <w:jc w:val="both"/>
        <w:rPr>
          <w:rFonts w:ascii="Tahoma" w:hAnsi="Tahoma" w:cs="Tahoma"/>
          <w:sz w:val="20"/>
          <w:szCs w:val="20"/>
        </w:rPr>
      </w:pPr>
      <w:r w:rsidRPr="009204B2">
        <w:rPr>
          <w:rFonts w:ascii="Tahoma" w:hAnsi="Tahoma" w:cs="Tahoma"/>
          <w:sz w:val="20"/>
          <w:szCs w:val="20"/>
        </w:rPr>
        <w:t>D</w:t>
      </w:r>
      <w:r w:rsidR="000F0280" w:rsidRPr="009204B2">
        <w:rPr>
          <w:rFonts w:ascii="Tahoma" w:hAnsi="Tahoma" w:cs="Tahoma"/>
          <w:sz w:val="20"/>
          <w:szCs w:val="20"/>
        </w:rPr>
        <w:t>eclare that I am not a retired Council of Europe staff member or a Council of Europe staff member having benefitted from an early departure scheme;</w:t>
      </w:r>
    </w:p>
    <w:p w14:paraId="7691415C" w14:textId="7B3C1D48" w:rsidR="009A6460" w:rsidRPr="009204B2" w:rsidRDefault="009A6460" w:rsidP="009A6460">
      <w:pPr>
        <w:numPr>
          <w:ilvl w:val="0"/>
          <w:numId w:val="2"/>
        </w:numPr>
        <w:tabs>
          <w:tab w:val="left" w:pos="0"/>
        </w:tabs>
        <w:ind w:left="0" w:hanging="142"/>
        <w:jc w:val="both"/>
        <w:rPr>
          <w:rFonts w:ascii="Tahoma" w:hAnsi="Tahoma" w:cs="Tahoma"/>
          <w:sz w:val="20"/>
          <w:szCs w:val="20"/>
        </w:rPr>
      </w:pPr>
      <w:r w:rsidRPr="009204B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3D8561AE" w14:textId="48EB3337" w:rsidR="009A6460" w:rsidRPr="009204B2" w:rsidRDefault="009A6460" w:rsidP="009A6460">
      <w:pPr>
        <w:numPr>
          <w:ilvl w:val="0"/>
          <w:numId w:val="2"/>
        </w:numPr>
        <w:tabs>
          <w:tab w:val="left" w:pos="0"/>
        </w:tabs>
        <w:ind w:left="0" w:hanging="142"/>
        <w:jc w:val="both"/>
        <w:rPr>
          <w:rFonts w:ascii="Tahoma" w:hAnsi="Tahoma" w:cs="Tahoma"/>
          <w:sz w:val="20"/>
          <w:szCs w:val="20"/>
        </w:rPr>
      </w:pPr>
      <w:r w:rsidRPr="009204B2">
        <w:rPr>
          <w:rFonts w:ascii="Tahoma" w:hAnsi="Tahoma" w:cs="Tahoma"/>
          <w:sz w:val="20"/>
          <w:szCs w:val="20"/>
        </w:rPr>
        <w:t xml:space="preserve">Accept without any derogation all the terms of the Legal Conditions as reproduced in the present document and understand that its signature </w:t>
      </w:r>
      <w:r w:rsidRPr="009204B2">
        <w:rPr>
          <w:rFonts w:ascii="Tahoma" w:hAnsi="Tahoma" w:cs="Tahoma"/>
          <w:b/>
          <w:sz w:val="20"/>
          <w:szCs w:val="20"/>
          <w:u w:val="single"/>
        </w:rPr>
        <w:t>shall constitute signature of the contract</w:t>
      </w:r>
      <w:r w:rsidRPr="009204B2">
        <w:rPr>
          <w:rFonts w:ascii="Tahoma" w:hAnsi="Tahoma" w:cs="Tahoma"/>
          <w:sz w:val="20"/>
          <w:szCs w:val="20"/>
        </w:rPr>
        <w:t xml:space="preserve"> with the Council subject to the selection of the tender by the Council and the signature of this Act by a representative of the Council.</w:t>
      </w:r>
    </w:p>
    <w:p w14:paraId="0218A125" w14:textId="77777777" w:rsidR="00374142" w:rsidRPr="009204B2" w:rsidRDefault="00374142" w:rsidP="00374142">
      <w:pPr>
        <w:tabs>
          <w:tab w:val="left" w:pos="0"/>
        </w:tabs>
        <w:jc w:val="both"/>
        <w:rPr>
          <w:rFonts w:ascii="Tahoma" w:hAnsi="Tahoma" w:cs="Tahoma"/>
          <w:sz w:val="20"/>
          <w:szCs w:val="20"/>
        </w:rPr>
      </w:pPr>
    </w:p>
    <w:p w14:paraId="41012268" w14:textId="77777777" w:rsidR="009A6460" w:rsidRPr="009204B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9204B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2CF6AB94" w:rsidR="009A6460" w:rsidRPr="009204B2" w:rsidRDefault="00FF5621" w:rsidP="00374142">
            <w:pPr>
              <w:rPr>
                <w:rFonts w:ascii="Tahoma" w:hAnsi="Tahoma" w:cs="Tahoma"/>
                <w:b/>
                <w:sz w:val="20"/>
                <w:szCs w:val="20"/>
              </w:rPr>
            </w:pPr>
            <w:bookmarkStart w:id="0" w:name="_Hlk106960981"/>
            <w:r w:rsidRPr="009204B2">
              <w:rPr>
                <w:rFonts w:ascii="Tahoma" w:hAnsi="Tahoma" w:cs="Tahoma"/>
                <w:color w:val="FF0000"/>
                <w:sz w:val="18"/>
                <w:szCs w:val="18"/>
              </w:rPr>
              <w:t>Fill in and sign this part and send a scanned copy of the document to the Council, together with the other supporting documents</w:t>
            </w:r>
            <w:bookmarkEnd w:id="0"/>
            <w:r w:rsidRPr="009204B2">
              <w:rPr>
                <w:rFonts w:ascii="Tahoma" w:hAnsi="Tahoma" w:cs="Tahoma"/>
                <w:color w:val="FF0000"/>
                <w:sz w:val="18"/>
                <w:szCs w:val="18"/>
              </w:rPr>
              <w:t xml:space="preserve"> (See Tender File Section F)</w:t>
            </w:r>
            <w:r w:rsidR="009A6460" w:rsidRPr="009204B2">
              <w:rPr>
                <w:rFonts w:ascii="Tahoma" w:hAnsi="Tahoma" w:cs="Tahoma"/>
                <w:color w:val="FF0000"/>
                <w:sz w:val="18"/>
                <w:szCs w:val="18"/>
              </w:rPr>
              <w:t>.</w:t>
            </w:r>
          </w:p>
        </w:tc>
      </w:tr>
      <w:tr w:rsidR="009A6460" w:rsidRPr="009204B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9204B2" w:rsidRDefault="009A6460" w:rsidP="00FC7772">
            <w:pPr>
              <w:jc w:val="center"/>
              <w:rPr>
                <w:rFonts w:ascii="Tahoma" w:hAnsi="Tahoma" w:cs="Tahoma"/>
                <w:color w:val="FF0000"/>
                <w:sz w:val="10"/>
                <w:szCs w:val="10"/>
              </w:rPr>
            </w:pPr>
          </w:p>
        </w:tc>
      </w:tr>
      <w:tr w:rsidR="009A6460" w:rsidRPr="009204B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9204B2" w:rsidRDefault="009A6460" w:rsidP="00FC7772">
            <w:pPr>
              <w:jc w:val="center"/>
              <w:rPr>
                <w:rFonts w:ascii="Tahoma" w:hAnsi="Tahoma" w:cs="Tahoma"/>
                <w:b/>
                <w:sz w:val="20"/>
                <w:szCs w:val="20"/>
              </w:rPr>
            </w:pPr>
            <w:r w:rsidRPr="009204B2">
              <w:rPr>
                <w:rFonts w:ascii="Tahoma" w:hAnsi="Tahoma" w:cs="Tahoma"/>
                <w:noProof/>
              </w:rPr>
              <mc:AlternateContent>
                <mc:Choice Requires="wps">
                  <w:drawing>
                    <wp:anchor distT="0" distB="0" distL="114300" distR="114300" simplePos="0" relativeHeight="251658242" behindDoc="0" locked="1" layoutInCell="0" allowOverlap="1" wp14:anchorId="24E99269" wp14:editId="4A9C8929">
                      <wp:simplePos x="0" y="0"/>
                      <wp:positionH relativeFrom="column">
                        <wp:posOffset>2764790</wp:posOffset>
                      </wp:positionH>
                      <wp:positionV relativeFrom="paragraph">
                        <wp:posOffset>-213360</wp:posOffset>
                      </wp:positionV>
                      <wp:extent cx="160655" cy="519430"/>
                      <wp:effectExtent l="19050" t="0" r="10795" b="33020"/>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0655" cy="51943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96708" id="Up Arrow 8" o:spid="_x0000_s1026" type="#_x0000_t68" style="position:absolute;margin-left:217.7pt;margin-top:-16.8pt;width:12.65pt;height:40.9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" o:allowincell="f" adj="3954"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6441DA55" w14:textId="77777777" w:rsidR="00375BEA" w:rsidRPr="009204B2" w:rsidRDefault="009A6460" w:rsidP="00FC7772">
            <w:pPr>
              <w:jc w:val="center"/>
              <w:rPr>
                <w:rFonts w:ascii="Tahoma" w:hAnsi="Tahoma" w:cs="Tahoma"/>
                <w:b/>
                <w:sz w:val="20"/>
                <w:szCs w:val="20"/>
              </w:rPr>
            </w:pPr>
            <w:r w:rsidRPr="009204B2">
              <w:rPr>
                <w:rFonts w:ascii="Tahoma" w:hAnsi="Tahoma" w:cs="Tahoma"/>
                <w:b/>
                <w:sz w:val="20"/>
                <w:szCs w:val="20"/>
              </w:rPr>
              <w:t>For the Provider</w:t>
            </w:r>
          </w:p>
          <w:p w14:paraId="347A8A72" w14:textId="28FBF063" w:rsidR="009A6460" w:rsidRPr="009204B2" w:rsidRDefault="009A6460" w:rsidP="00FC7772">
            <w:pPr>
              <w:jc w:val="center"/>
              <w:rPr>
                <w:rFonts w:ascii="Tahoma" w:hAnsi="Tahoma" w:cs="Tahoma"/>
                <w:b/>
                <w:sz w:val="20"/>
                <w:szCs w:val="20"/>
              </w:rPr>
            </w:pPr>
            <w:r w:rsidRPr="009204B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9204B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46F26EA9" w:rsidR="009A6460" w:rsidRPr="009204B2" w:rsidRDefault="009A6460" w:rsidP="00FC7772">
            <w:pPr>
              <w:jc w:val="center"/>
              <w:rPr>
                <w:rFonts w:ascii="Tahoma" w:hAnsi="Tahoma" w:cs="Tahoma"/>
                <w:b/>
                <w:sz w:val="20"/>
                <w:szCs w:val="20"/>
              </w:rPr>
            </w:pPr>
            <w:r w:rsidRPr="009204B2">
              <w:rPr>
                <w:rFonts w:ascii="Tahoma" w:hAnsi="Tahoma" w:cs="Tahoma"/>
                <w:b/>
                <w:sz w:val="20"/>
                <w:szCs w:val="20"/>
              </w:rPr>
              <w:t>For the Council of Europe</w:t>
            </w:r>
          </w:p>
          <w:p w14:paraId="4A14E3F2" w14:textId="5D8C1CCA" w:rsidR="009A6460" w:rsidRPr="009204B2" w:rsidRDefault="009A6460" w:rsidP="00FC7772">
            <w:pPr>
              <w:jc w:val="center"/>
              <w:rPr>
                <w:rFonts w:ascii="Tahoma" w:hAnsi="Tahoma" w:cs="Tahoma"/>
                <w:sz w:val="20"/>
                <w:szCs w:val="20"/>
              </w:rPr>
            </w:pPr>
            <w:r w:rsidRPr="009204B2">
              <w:rPr>
                <w:rFonts w:ascii="Tahoma" w:hAnsi="Tahoma" w:cs="Tahoma"/>
                <w:sz w:val="18"/>
                <w:szCs w:val="18"/>
              </w:rPr>
              <w:t>On behalf of the Secretary General of the Council of Europe</w:t>
            </w:r>
            <w:r w:rsidRPr="009204B2">
              <w:rPr>
                <w:rFonts w:ascii="Tahoma" w:hAnsi="Tahoma" w:cs="Tahoma"/>
                <w:b/>
                <w:sz w:val="20"/>
                <w:szCs w:val="20"/>
              </w:rPr>
              <w:t xml:space="preserve"> </w:t>
            </w:r>
            <w:r w:rsidR="00375BEA" w:rsidRPr="009204B2">
              <w:rPr>
                <w:b/>
                <w:sz w:val="24"/>
                <w:szCs w:val="24"/>
              </w:rPr>
              <w:t>▼</w:t>
            </w:r>
          </w:p>
        </w:tc>
      </w:tr>
      <w:tr w:rsidR="009A6460" w:rsidRPr="009204B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9204B2" w:rsidRDefault="009A6460" w:rsidP="00FC7772">
            <w:pPr>
              <w:ind w:left="113" w:right="113"/>
              <w:jc w:val="center"/>
              <w:rPr>
                <w:rFonts w:ascii="Tahoma" w:hAnsi="Tahoma" w:cs="Tahoma"/>
                <w:sz w:val="18"/>
                <w:szCs w:val="18"/>
              </w:rPr>
            </w:pPr>
            <w:r w:rsidRPr="009204B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9204B2" w:rsidRDefault="009A6460" w:rsidP="00FC7772">
            <w:pPr>
              <w:ind w:left="-35"/>
              <w:jc w:val="right"/>
              <w:rPr>
                <w:rFonts w:ascii="Tahoma" w:hAnsi="Tahoma" w:cs="Tahoma"/>
                <w:sz w:val="16"/>
                <w:szCs w:val="16"/>
              </w:rPr>
            </w:pPr>
            <w:r w:rsidRPr="009204B2">
              <w:rPr>
                <w:rFonts w:ascii="Tahoma" w:hAnsi="Tahoma" w:cs="Tahoma"/>
                <w:sz w:val="16"/>
                <w:szCs w:val="16"/>
              </w:rPr>
              <w:t xml:space="preserve">Signatory (Name, Function and Entity) </w:t>
            </w:r>
            <w:r w:rsidRPr="009204B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9204B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9204B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9204B2" w:rsidRDefault="009A6460" w:rsidP="00FC7772">
            <w:pPr>
              <w:ind w:left="-38"/>
              <w:jc w:val="right"/>
              <w:rPr>
                <w:rFonts w:ascii="Tahoma" w:hAnsi="Tahoma" w:cs="Tahoma"/>
                <w:sz w:val="16"/>
                <w:szCs w:val="16"/>
              </w:rPr>
            </w:pPr>
            <w:r w:rsidRPr="009204B2">
              <w:rPr>
                <w:rFonts w:ascii="Tahoma" w:hAnsi="Tahoma" w:cs="Tahoma"/>
                <w:sz w:val="16"/>
                <w:szCs w:val="16"/>
              </w:rPr>
              <w:t xml:space="preserve">Signatory (Name, Function and Entity) </w:t>
            </w:r>
            <w:r w:rsidRPr="009204B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7777777" w:rsidR="009A6460" w:rsidRPr="009204B2" w:rsidRDefault="009A6460" w:rsidP="00FC7772">
            <w:pPr>
              <w:rPr>
                <w:rFonts w:ascii="Tahoma" w:hAnsi="Tahoma" w:cs="Tahoma"/>
                <w:sz w:val="20"/>
                <w:szCs w:val="20"/>
              </w:rPr>
            </w:pPr>
          </w:p>
        </w:tc>
      </w:tr>
      <w:tr w:rsidR="009A6460" w:rsidRPr="009204B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9204B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9204B2" w:rsidRDefault="009A6460" w:rsidP="00FC7772">
            <w:pPr>
              <w:ind w:left="-35"/>
              <w:jc w:val="right"/>
              <w:rPr>
                <w:rFonts w:ascii="Tahoma" w:hAnsi="Tahoma" w:cs="Tahoma"/>
                <w:sz w:val="16"/>
                <w:szCs w:val="16"/>
              </w:rPr>
            </w:pPr>
            <w:r w:rsidRPr="009204B2">
              <w:rPr>
                <w:rFonts w:ascii="Tahoma" w:hAnsi="Tahoma" w:cs="Tahoma"/>
                <w:sz w:val="16"/>
                <w:szCs w:val="16"/>
              </w:rPr>
              <w:t xml:space="preserve">Provider </w:t>
            </w:r>
            <w:r w:rsidRPr="009204B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9204B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9204B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9204B2" w:rsidRDefault="009A6460" w:rsidP="00FC7772">
            <w:pPr>
              <w:ind w:left="-38"/>
              <w:jc w:val="right"/>
              <w:rPr>
                <w:rFonts w:ascii="Tahoma" w:hAnsi="Tahoma" w:cs="Tahoma"/>
                <w:sz w:val="16"/>
                <w:szCs w:val="16"/>
              </w:rPr>
            </w:pPr>
            <w:r w:rsidRPr="009204B2">
              <w:rPr>
                <w:rFonts w:ascii="Tahoma" w:hAnsi="Tahoma" w:cs="Tahoma"/>
                <w:sz w:val="16"/>
                <w:szCs w:val="16"/>
              </w:rPr>
              <w:t xml:space="preserve">% of advance payment accepted </w:t>
            </w:r>
            <w:r w:rsidRPr="009204B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51593882" w:rsidR="009A6460" w:rsidRPr="009204B2" w:rsidRDefault="00116C10" w:rsidP="00FC7772">
            <w:pPr>
              <w:rPr>
                <w:rFonts w:ascii="Tahoma" w:hAnsi="Tahoma" w:cs="Tahoma"/>
                <w:sz w:val="20"/>
                <w:szCs w:val="20"/>
              </w:rPr>
            </w:pPr>
            <w:r w:rsidRPr="009204B2">
              <w:rPr>
                <w:rFonts w:ascii="Tahoma" w:hAnsi="Tahoma" w:cs="Tahoma"/>
                <w:sz w:val="20"/>
                <w:szCs w:val="20"/>
              </w:rPr>
              <w:t>Up to 30%</w:t>
            </w:r>
          </w:p>
        </w:tc>
      </w:tr>
      <w:tr w:rsidR="009A6460" w:rsidRPr="009204B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9204B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9204B2" w:rsidRDefault="009A6460" w:rsidP="00FC7772">
            <w:pPr>
              <w:ind w:left="-35"/>
              <w:jc w:val="right"/>
              <w:rPr>
                <w:rFonts w:ascii="Tahoma" w:hAnsi="Tahoma" w:cs="Tahoma"/>
                <w:sz w:val="16"/>
                <w:szCs w:val="16"/>
              </w:rPr>
            </w:pPr>
            <w:r w:rsidRPr="009204B2">
              <w:rPr>
                <w:rFonts w:ascii="Tahoma" w:hAnsi="Tahoma" w:cs="Tahoma"/>
                <w:sz w:val="16"/>
                <w:szCs w:val="16"/>
              </w:rPr>
              <w:t xml:space="preserve">Place of signature </w:t>
            </w:r>
            <w:r w:rsidRPr="009204B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9204B2" w:rsidRDefault="009A6460" w:rsidP="00FC7772">
            <w:pPr>
              <w:rPr>
                <w:rFonts w:ascii="Tahoma" w:hAnsi="Tahoma" w:cs="Tahoma"/>
                <w:sz w:val="16"/>
                <w:szCs w:val="16"/>
              </w:rPr>
            </w:pPr>
            <w:r w:rsidRPr="009204B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9204B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9204B2" w:rsidRDefault="009A6460" w:rsidP="00FC7772">
            <w:pPr>
              <w:ind w:left="-38"/>
              <w:jc w:val="right"/>
              <w:rPr>
                <w:rFonts w:ascii="Tahoma" w:hAnsi="Tahoma" w:cs="Tahoma"/>
                <w:sz w:val="16"/>
                <w:szCs w:val="16"/>
              </w:rPr>
            </w:pPr>
            <w:r w:rsidRPr="009204B2">
              <w:rPr>
                <w:rFonts w:ascii="Tahoma" w:hAnsi="Tahoma" w:cs="Tahoma"/>
                <w:sz w:val="16"/>
                <w:szCs w:val="16"/>
              </w:rPr>
              <w:t xml:space="preserve">Place of signature </w:t>
            </w:r>
            <w:r w:rsidRPr="009204B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9204B2" w:rsidRDefault="009A6460" w:rsidP="00FC7772">
            <w:pPr>
              <w:rPr>
                <w:rFonts w:ascii="Tahoma" w:hAnsi="Tahoma" w:cs="Tahoma"/>
                <w:sz w:val="20"/>
                <w:szCs w:val="20"/>
              </w:rPr>
            </w:pPr>
            <w:r w:rsidRPr="009204B2">
              <w:rPr>
                <w:rFonts w:ascii="Tahoma" w:hAnsi="Tahoma" w:cs="Tahoma"/>
                <w:sz w:val="16"/>
                <w:szCs w:val="16"/>
              </w:rPr>
              <w:t>In</w:t>
            </w:r>
          </w:p>
        </w:tc>
      </w:tr>
      <w:tr w:rsidR="009A6460" w:rsidRPr="009204B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9204B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9204B2" w:rsidRDefault="009A6460" w:rsidP="00FC7772">
            <w:pPr>
              <w:ind w:left="-35"/>
              <w:jc w:val="right"/>
              <w:rPr>
                <w:rFonts w:ascii="Tahoma" w:hAnsi="Tahoma" w:cs="Tahoma"/>
                <w:sz w:val="16"/>
                <w:szCs w:val="16"/>
              </w:rPr>
            </w:pPr>
            <w:r w:rsidRPr="009204B2">
              <w:rPr>
                <w:rFonts w:ascii="Tahoma" w:hAnsi="Tahoma" w:cs="Tahoma"/>
                <w:sz w:val="16"/>
                <w:szCs w:val="16"/>
              </w:rPr>
              <w:t xml:space="preserve">Date of signature </w:t>
            </w:r>
            <w:r w:rsidRPr="009204B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9204B2" w:rsidRDefault="009A6460" w:rsidP="00FC7772">
            <w:pPr>
              <w:jc w:val="center"/>
              <w:rPr>
                <w:rFonts w:ascii="Tahoma" w:hAnsi="Tahoma" w:cs="Tahoma"/>
                <w:sz w:val="16"/>
                <w:szCs w:val="16"/>
              </w:rPr>
            </w:pPr>
            <w:r w:rsidRPr="009204B2">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9204B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9204B2" w:rsidRDefault="009A6460" w:rsidP="00FC7772">
            <w:pPr>
              <w:ind w:left="-38"/>
              <w:jc w:val="right"/>
              <w:rPr>
                <w:rFonts w:ascii="Tahoma" w:hAnsi="Tahoma" w:cs="Tahoma"/>
                <w:sz w:val="16"/>
                <w:szCs w:val="16"/>
              </w:rPr>
            </w:pPr>
            <w:r w:rsidRPr="009204B2">
              <w:rPr>
                <w:rFonts w:ascii="Tahoma" w:hAnsi="Tahoma" w:cs="Tahoma"/>
                <w:sz w:val="16"/>
                <w:szCs w:val="16"/>
              </w:rPr>
              <w:t xml:space="preserve">Date of signature </w:t>
            </w:r>
            <w:r w:rsidRPr="009204B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9204B2" w:rsidRDefault="009A6460" w:rsidP="00FC7772">
            <w:pPr>
              <w:jc w:val="center"/>
              <w:rPr>
                <w:rFonts w:ascii="Tahoma" w:hAnsi="Tahoma" w:cs="Tahoma"/>
                <w:sz w:val="20"/>
                <w:szCs w:val="20"/>
              </w:rPr>
            </w:pPr>
            <w:r w:rsidRPr="009204B2">
              <w:rPr>
                <w:rFonts w:ascii="Tahoma" w:hAnsi="Tahoma" w:cs="Tahoma"/>
                <w:sz w:val="20"/>
                <w:szCs w:val="20"/>
              </w:rPr>
              <w:t>___ / ___ / ______</w:t>
            </w:r>
          </w:p>
        </w:tc>
      </w:tr>
      <w:tr w:rsidR="009A6460" w:rsidRPr="009204B2" w14:paraId="2CB3FE98" w14:textId="77777777" w:rsidTr="007F768D">
        <w:trPr>
          <w:trHeight w:val="97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9204B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9204B2" w:rsidRDefault="009A6460" w:rsidP="00FC7772">
            <w:pPr>
              <w:ind w:left="-35"/>
              <w:jc w:val="right"/>
              <w:rPr>
                <w:rFonts w:ascii="Tahoma" w:hAnsi="Tahoma" w:cs="Tahoma"/>
                <w:sz w:val="16"/>
                <w:szCs w:val="16"/>
              </w:rPr>
            </w:pPr>
            <w:r w:rsidRPr="009204B2">
              <w:rPr>
                <w:rFonts w:ascii="Tahoma" w:hAnsi="Tahoma" w:cs="Tahoma"/>
                <w:sz w:val="16"/>
                <w:szCs w:val="16"/>
              </w:rPr>
              <w:t>Signature</w:t>
            </w:r>
          </w:p>
          <w:p w14:paraId="5D1EFA4A" w14:textId="77777777" w:rsidR="009A6460" w:rsidRPr="009204B2" w:rsidRDefault="009A6460" w:rsidP="00FC7772">
            <w:pPr>
              <w:ind w:left="-35"/>
              <w:jc w:val="right"/>
              <w:rPr>
                <w:rFonts w:ascii="Tahoma" w:hAnsi="Tahoma" w:cs="Tahoma"/>
                <w:sz w:val="16"/>
                <w:szCs w:val="16"/>
              </w:rPr>
            </w:pPr>
            <w:r w:rsidRPr="009204B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9204B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9204B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225697DF" w14:textId="77777777" w:rsidR="00375BEA" w:rsidRPr="009204B2" w:rsidRDefault="009A6460" w:rsidP="00FC7772">
            <w:pPr>
              <w:ind w:left="-38"/>
              <w:jc w:val="right"/>
              <w:rPr>
                <w:rFonts w:ascii="Tahoma" w:hAnsi="Tahoma" w:cs="Tahoma"/>
                <w:sz w:val="16"/>
                <w:szCs w:val="16"/>
              </w:rPr>
            </w:pPr>
            <w:r w:rsidRPr="009204B2">
              <w:rPr>
                <w:rFonts w:ascii="Tahoma" w:hAnsi="Tahoma" w:cs="Tahoma"/>
                <w:sz w:val="16"/>
                <w:szCs w:val="16"/>
              </w:rPr>
              <w:t>Signature</w:t>
            </w:r>
          </w:p>
          <w:p w14:paraId="68E4F280" w14:textId="7246D497" w:rsidR="009A6460" w:rsidRPr="009204B2" w:rsidRDefault="009A6460" w:rsidP="00FC7772">
            <w:pPr>
              <w:ind w:left="-38"/>
              <w:jc w:val="right"/>
              <w:rPr>
                <w:rFonts w:ascii="Tahoma" w:hAnsi="Tahoma" w:cs="Tahoma"/>
                <w:sz w:val="16"/>
                <w:szCs w:val="16"/>
              </w:rPr>
            </w:pPr>
            <w:r w:rsidRPr="009204B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9204B2" w:rsidRDefault="009A6460" w:rsidP="00FC7772">
            <w:pPr>
              <w:rPr>
                <w:rFonts w:ascii="Tahoma" w:hAnsi="Tahoma" w:cs="Tahoma"/>
                <w:sz w:val="20"/>
                <w:szCs w:val="20"/>
              </w:rPr>
            </w:pPr>
          </w:p>
        </w:tc>
      </w:tr>
      <w:tr w:rsidR="009A6460" w:rsidRPr="009204B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9204B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9204B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9204B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9204B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9204B2" w:rsidRDefault="009A6460" w:rsidP="00FC7772">
            <w:pPr>
              <w:ind w:left="-38"/>
              <w:jc w:val="right"/>
              <w:rPr>
                <w:rFonts w:ascii="Tahoma" w:hAnsi="Tahoma" w:cs="Tahoma"/>
                <w:sz w:val="16"/>
                <w:szCs w:val="16"/>
              </w:rPr>
            </w:pPr>
            <w:r w:rsidRPr="009204B2">
              <w:rPr>
                <w:rFonts w:ascii="Tahoma" w:hAnsi="Tahoma" w:cs="Tahoma"/>
                <w:sz w:val="16"/>
                <w:szCs w:val="16"/>
              </w:rPr>
              <w:t>PO Number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9204B2" w:rsidRDefault="009A6460" w:rsidP="00FC7772">
            <w:pPr>
              <w:rPr>
                <w:rFonts w:ascii="Tahoma" w:hAnsi="Tahoma" w:cs="Tahoma"/>
                <w:sz w:val="20"/>
                <w:szCs w:val="20"/>
              </w:rPr>
            </w:pPr>
          </w:p>
        </w:tc>
      </w:tr>
      <w:tr w:rsidR="009A6460" w:rsidRPr="009204B2" w14:paraId="44C7799E" w14:textId="77777777" w:rsidTr="00FC7772">
        <w:trPr>
          <w:trHeight w:val="309"/>
          <w:jc w:val="center"/>
        </w:trPr>
        <w:tc>
          <w:tcPr>
            <w:tcW w:w="438" w:type="dxa"/>
            <w:tcBorders>
              <w:top w:val="nil"/>
              <w:left w:val="nil"/>
              <w:bottom w:val="nil"/>
              <w:right w:val="nil"/>
            </w:tcBorders>
            <w:shd w:val="clear" w:color="auto" w:fill="auto"/>
          </w:tcPr>
          <w:p w14:paraId="57B13B76" w14:textId="77777777" w:rsidR="009A6460" w:rsidRPr="009204B2" w:rsidRDefault="009A6460" w:rsidP="00FC7772">
            <w:pPr>
              <w:rPr>
                <w:rFonts w:ascii="Tahoma" w:hAnsi="Tahoma" w:cs="Tahoma"/>
                <w:sz w:val="20"/>
                <w:szCs w:val="20"/>
              </w:rPr>
            </w:pPr>
          </w:p>
          <w:p w14:paraId="39951958" w14:textId="77777777" w:rsidR="00D94AEA" w:rsidRPr="009204B2" w:rsidRDefault="00D94AEA" w:rsidP="00FC7772">
            <w:pPr>
              <w:rPr>
                <w:rFonts w:ascii="Tahoma" w:hAnsi="Tahoma" w:cs="Tahoma"/>
                <w:sz w:val="20"/>
                <w:szCs w:val="20"/>
              </w:rPr>
            </w:pPr>
          </w:p>
          <w:p w14:paraId="3EF03A3A" w14:textId="77777777" w:rsidR="00D94AEA" w:rsidRPr="009204B2" w:rsidRDefault="00D94AEA" w:rsidP="00FC7772">
            <w:pPr>
              <w:rPr>
                <w:rFonts w:ascii="Tahoma" w:hAnsi="Tahoma" w:cs="Tahoma"/>
                <w:sz w:val="20"/>
                <w:szCs w:val="20"/>
              </w:rPr>
            </w:pPr>
          </w:p>
          <w:p w14:paraId="32136F9E" w14:textId="77777777" w:rsidR="00D94AEA" w:rsidRPr="009204B2" w:rsidRDefault="00D94AEA" w:rsidP="00FC7772">
            <w:pPr>
              <w:rPr>
                <w:rFonts w:ascii="Tahoma" w:hAnsi="Tahoma" w:cs="Tahoma"/>
                <w:sz w:val="20"/>
                <w:szCs w:val="20"/>
              </w:rPr>
            </w:pPr>
          </w:p>
          <w:p w14:paraId="5B8F2AE1" w14:textId="77777777" w:rsidR="00D94AEA" w:rsidRPr="009204B2" w:rsidRDefault="00D94AEA" w:rsidP="00FC7772">
            <w:pPr>
              <w:rPr>
                <w:rFonts w:ascii="Tahoma" w:hAnsi="Tahoma" w:cs="Tahoma"/>
                <w:sz w:val="20"/>
                <w:szCs w:val="20"/>
              </w:rPr>
            </w:pPr>
          </w:p>
          <w:p w14:paraId="50903FD7" w14:textId="77777777" w:rsidR="00D94AEA" w:rsidRPr="009204B2" w:rsidRDefault="00D94AEA" w:rsidP="00FC7772">
            <w:pPr>
              <w:rPr>
                <w:rFonts w:ascii="Tahoma" w:hAnsi="Tahoma" w:cs="Tahoma"/>
                <w:sz w:val="20"/>
                <w:szCs w:val="20"/>
              </w:rPr>
            </w:pPr>
          </w:p>
          <w:p w14:paraId="6EC8F7D4" w14:textId="77777777" w:rsidR="00D94AEA" w:rsidRPr="009204B2" w:rsidRDefault="00D94AEA" w:rsidP="00FC7772">
            <w:pPr>
              <w:rPr>
                <w:rFonts w:ascii="Tahoma" w:hAnsi="Tahoma" w:cs="Tahoma"/>
                <w:sz w:val="20"/>
                <w:szCs w:val="20"/>
              </w:rPr>
            </w:pPr>
          </w:p>
          <w:p w14:paraId="4273D966" w14:textId="77777777" w:rsidR="00D94AEA" w:rsidRPr="009204B2" w:rsidRDefault="00D94AEA" w:rsidP="00FC7772">
            <w:pPr>
              <w:rPr>
                <w:rFonts w:ascii="Tahoma" w:hAnsi="Tahoma" w:cs="Tahoma"/>
                <w:sz w:val="20"/>
                <w:szCs w:val="20"/>
              </w:rPr>
            </w:pPr>
          </w:p>
          <w:p w14:paraId="3CD47B68" w14:textId="77777777" w:rsidR="00D94AEA" w:rsidRPr="009204B2" w:rsidRDefault="00D94AEA" w:rsidP="00FC7772">
            <w:pPr>
              <w:rPr>
                <w:rFonts w:ascii="Tahoma" w:hAnsi="Tahoma" w:cs="Tahoma"/>
                <w:sz w:val="20"/>
                <w:szCs w:val="20"/>
              </w:rPr>
            </w:pPr>
          </w:p>
          <w:p w14:paraId="134BCECD" w14:textId="77777777" w:rsidR="00D94AEA" w:rsidRPr="009204B2" w:rsidRDefault="00D94AEA" w:rsidP="00FC7772">
            <w:pPr>
              <w:rPr>
                <w:rFonts w:ascii="Tahoma" w:hAnsi="Tahoma" w:cs="Tahoma"/>
                <w:sz w:val="20"/>
                <w:szCs w:val="20"/>
              </w:rPr>
            </w:pPr>
          </w:p>
          <w:p w14:paraId="3A31E76F" w14:textId="77777777" w:rsidR="00D94AEA" w:rsidRPr="009204B2" w:rsidRDefault="00D94AEA" w:rsidP="00FC7772">
            <w:pPr>
              <w:rPr>
                <w:rFonts w:ascii="Tahoma" w:hAnsi="Tahoma" w:cs="Tahoma"/>
                <w:sz w:val="20"/>
                <w:szCs w:val="20"/>
              </w:rPr>
            </w:pPr>
          </w:p>
          <w:p w14:paraId="370746A3" w14:textId="77777777" w:rsidR="00D94AEA" w:rsidRPr="009204B2" w:rsidRDefault="00D94AEA" w:rsidP="00FC7772">
            <w:pPr>
              <w:rPr>
                <w:rFonts w:ascii="Tahoma" w:hAnsi="Tahoma" w:cs="Tahoma"/>
                <w:sz w:val="20"/>
                <w:szCs w:val="20"/>
              </w:rPr>
            </w:pPr>
          </w:p>
          <w:p w14:paraId="4D093173" w14:textId="77777777" w:rsidR="00D94AEA" w:rsidRPr="009204B2" w:rsidRDefault="00D94AEA" w:rsidP="00FC7772">
            <w:pPr>
              <w:rPr>
                <w:rFonts w:ascii="Tahoma" w:hAnsi="Tahoma" w:cs="Tahoma"/>
                <w:sz w:val="20"/>
                <w:szCs w:val="20"/>
              </w:rPr>
            </w:pPr>
          </w:p>
          <w:p w14:paraId="3EF0EBF4" w14:textId="77777777" w:rsidR="00D94AEA" w:rsidRPr="009204B2" w:rsidRDefault="00D94AEA" w:rsidP="00FC7772">
            <w:pPr>
              <w:rPr>
                <w:rFonts w:ascii="Tahoma" w:hAnsi="Tahoma" w:cs="Tahoma"/>
                <w:sz w:val="20"/>
                <w:szCs w:val="20"/>
              </w:rPr>
            </w:pPr>
          </w:p>
          <w:p w14:paraId="6D935B14" w14:textId="77777777" w:rsidR="00D94AEA" w:rsidRPr="009204B2" w:rsidRDefault="00D94AEA" w:rsidP="00FC7772">
            <w:pPr>
              <w:rPr>
                <w:rFonts w:ascii="Tahoma" w:hAnsi="Tahoma" w:cs="Tahoma"/>
                <w:sz w:val="20"/>
                <w:szCs w:val="20"/>
              </w:rPr>
            </w:pPr>
          </w:p>
          <w:p w14:paraId="7D43E3DB" w14:textId="3B98BCE4" w:rsidR="00D94AEA" w:rsidRPr="009204B2" w:rsidRDefault="00D94AEA"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9204B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9204B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9204B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9204B2" w:rsidRDefault="009A6460" w:rsidP="00FC7772">
            <w:pPr>
              <w:ind w:left="-38"/>
              <w:jc w:val="right"/>
              <w:rPr>
                <w:rFonts w:ascii="Tahoma" w:hAnsi="Tahoma" w:cs="Tahoma"/>
                <w:sz w:val="16"/>
                <w:szCs w:val="16"/>
              </w:rPr>
            </w:pPr>
            <w:r w:rsidRPr="009204B2">
              <w:rPr>
                <w:rFonts w:ascii="Tahoma" w:hAnsi="Tahoma" w:cs="Tahoma"/>
                <w:sz w:val="16"/>
                <w:szCs w:val="16"/>
              </w:rPr>
              <w:t xml:space="preserve">FIMS Number ►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9204B2" w:rsidRDefault="009A6460" w:rsidP="00FC7772">
            <w:pPr>
              <w:rPr>
                <w:rFonts w:ascii="Tahoma" w:hAnsi="Tahoma" w:cs="Tahoma"/>
                <w:sz w:val="20"/>
                <w:szCs w:val="20"/>
              </w:rPr>
            </w:pPr>
          </w:p>
        </w:tc>
      </w:tr>
    </w:tbl>
    <w:p w14:paraId="3E5F0740" w14:textId="77777777" w:rsidR="009A6460" w:rsidRPr="009204B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D94AEA" w:rsidRPr="009204B2" w14:paraId="51F18D2B" w14:textId="77777777" w:rsidTr="00073D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85FE56E" w14:textId="77777777" w:rsidR="00D94AEA" w:rsidRPr="009204B2" w:rsidRDefault="00D94AEA" w:rsidP="00073D9C">
            <w:pPr>
              <w:jc w:val="center"/>
              <w:rPr>
                <w:rFonts w:ascii="Tahoma" w:eastAsia="Calibri" w:hAnsi="Tahoma" w:cs="Tahoma"/>
                <w:sz w:val="18"/>
                <w:szCs w:val="18"/>
                <w:lang w:eastAsia="en-US"/>
              </w:rPr>
            </w:pPr>
            <w:r w:rsidRPr="009204B2">
              <w:rPr>
                <w:rFonts w:ascii="Tahoma" w:eastAsia="Calibri" w:hAnsi="Tahoma" w:cs="Tahoma"/>
                <w:b/>
                <w:bCs/>
                <w:smallCaps/>
                <w:sz w:val="20"/>
                <w:szCs w:val="20"/>
                <w:lang w:eastAsia="en-US"/>
              </w:rPr>
              <w:t xml:space="preserve">Invoicing </w:t>
            </w:r>
            <w:r w:rsidRPr="009204B2">
              <w:rPr>
                <w:rFonts w:ascii="Tahoma" w:eastAsia="Calibri" w:hAnsi="Tahoma" w:cs="Tahoma"/>
                <w:sz w:val="18"/>
                <w:szCs w:val="18"/>
                <w:lang w:eastAsia="en-US"/>
              </w:rPr>
              <w:t>(This part is reserved for the Council of Europe)</w:t>
            </w:r>
          </w:p>
        </w:tc>
      </w:tr>
      <w:tr w:rsidR="00D94AEA" w:rsidRPr="009204B2" w14:paraId="7082A6D6" w14:textId="77777777" w:rsidTr="00073D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3AC18D27" w14:textId="77777777" w:rsidR="00D94AEA" w:rsidRPr="009204B2" w:rsidRDefault="00D94AEA" w:rsidP="00073D9C">
            <w:pPr>
              <w:jc w:val="right"/>
              <w:rPr>
                <w:rFonts w:ascii="Tahoma" w:eastAsia="Calibri" w:hAnsi="Tahoma" w:cs="Tahoma"/>
                <w:bCs/>
                <w:sz w:val="17"/>
                <w:szCs w:val="20"/>
                <w:lang w:eastAsia="en-US"/>
              </w:rPr>
            </w:pPr>
            <w:r w:rsidRPr="009204B2">
              <w:rPr>
                <w:rFonts w:ascii="Tahoma" w:eastAsia="Calibri" w:hAnsi="Tahoma" w:cs="Tahoma"/>
                <w:b/>
                <w:bCs/>
                <w:sz w:val="17"/>
                <w:szCs w:val="20"/>
                <w:lang w:eastAsia="en-US"/>
              </w:rPr>
              <w:t>Invoicing Address</w:t>
            </w:r>
            <w:r w:rsidRPr="009204B2">
              <w:rPr>
                <w:rFonts w:ascii="Tahoma" w:eastAsia="Calibri" w:hAnsi="Tahoma" w:cs="Tahoma"/>
                <w:bCs/>
                <w:sz w:val="17"/>
                <w:szCs w:val="20"/>
                <w:lang w:eastAsia="en-US"/>
              </w:rPr>
              <w:t xml:space="preserve"> </w:t>
            </w:r>
            <w:r w:rsidRPr="009204B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2E50E58A" w14:textId="77777777" w:rsidR="00D94AEA" w:rsidRPr="009204B2" w:rsidRDefault="00D94AEA" w:rsidP="00073D9C">
            <w:pPr>
              <w:rPr>
                <w:rFonts w:ascii="Tahoma" w:eastAsia="Calibri" w:hAnsi="Tahoma" w:cs="Tahoma"/>
                <w:b/>
                <w:bCs/>
                <w:sz w:val="17"/>
                <w:szCs w:val="17"/>
                <w:lang w:eastAsia="en-US"/>
              </w:rPr>
            </w:pPr>
            <w:r w:rsidRPr="009204B2">
              <w:rPr>
                <w:rFonts w:ascii="Tahoma" w:eastAsia="Calibri" w:hAnsi="Tahoma" w:cs="Tahoma"/>
                <w:b/>
                <w:bCs/>
                <w:sz w:val="17"/>
                <w:szCs w:val="17"/>
                <w:lang w:eastAsia="en-US"/>
              </w:rPr>
              <w:t>Council of Europe, Avenue de l’Europe, F – 67075 Strasbourg Cedex</w:t>
            </w:r>
          </w:p>
        </w:tc>
      </w:tr>
      <w:tr w:rsidR="00D94AEA" w:rsidRPr="009204B2" w14:paraId="2C548F65"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F47596D" w14:textId="77777777" w:rsidR="00D94AEA" w:rsidRPr="009204B2" w:rsidRDefault="00D94AEA" w:rsidP="00073D9C">
            <w:pPr>
              <w:jc w:val="center"/>
              <w:rPr>
                <w:rFonts w:ascii="Tahoma" w:eastAsia="Calibri" w:hAnsi="Tahoma" w:cs="Tahoma"/>
                <w:sz w:val="24"/>
                <w:szCs w:val="24"/>
                <w:lang w:val="en-US" w:eastAsia="en-US"/>
              </w:rPr>
            </w:pPr>
            <w:r w:rsidRPr="009204B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F3E83D6" w14:textId="77777777" w:rsidR="00D94AEA" w:rsidRPr="009204B2" w:rsidRDefault="00D94AEA" w:rsidP="00073D9C">
            <w:pPr>
              <w:ind w:left="-111"/>
              <w:rPr>
                <w:rFonts w:ascii="Tahoma" w:eastAsia="Calibri" w:hAnsi="Tahoma" w:cs="Tahoma"/>
                <w:b/>
                <w:bCs/>
                <w:sz w:val="17"/>
                <w:szCs w:val="17"/>
                <w:lang w:eastAsia="en-US"/>
              </w:rPr>
            </w:pPr>
            <w:r w:rsidRPr="009204B2">
              <w:rPr>
                <w:rFonts w:ascii="Tahoma" w:eastAsia="Calibri" w:hAnsi="Tahoma" w:cs="Tahoma"/>
                <w:sz w:val="17"/>
                <w:szCs w:val="17"/>
                <w:lang w:eastAsia="en-US"/>
              </w:rPr>
              <w:t>The invoice shall indicate prices</w:t>
            </w:r>
            <w:r w:rsidRPr="009204B2">
              <w:rPr>
                <w:rFonts w:ascii="Tahoma" w:eastAsia="Calibri" w:hAnsi="Tahoma" w:cs="Tahoma"/>
                <w:b/>
                <w:bCs/>
                <w:sz w:val="17"/>
                <w:szCs w:val="17"/>
                <w:lang w:eastAsia="en-US"/>
              </w:rPr>
              <w:t xml:space="preserve"> </w:t>
            </w:r>
            <w:r w:rsidRPr="009204B2">
              <w:rPr>
                <w:rFonts w:ascii="Tahoma" w:eastAsia="Calibri" w:hAnsi="Tahoma" w:cs="Tahoma"/>
                <w:b/>
                <w:bCs/>
                <w:i/>
                <w:sz w:val="17"/>
                <w:szCs w:val="17"/>
                <w:lang w:eastAsia="en-US"/>
              </w:rPr>
              <w:t>net fixed amount.</w:t>
            </w:r>
          </w:p>
        </w:tc>
      </w:tr>
      <w:tr w:rsidR="00D94AEA" w:rsidRPr="009204B2" w14:paraId="0AA0C330"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30DE9B0" w14:textId="77777777" w:rsidR="00D94AEA" w:rsidRPr="009204B2" w:rsidRDefault="00D94AEA" w:rsidP="00073D9C">
            <w:pPr>
              <w:jc w:val="center"/>
              <w:rPr>
                <w:rFonts w:ascii="Tahoma" w:eastAsia="Calibri" w:hAnsi="Tahoma" w:cs="Tahoma"/>
                <w:sz w:val="24"/>
                <w:szCs w:val="24"/>
                <w:lang w:val="en-US" w:eastAsia="en-US"/>
              </w:rPr>
            </w:pPr>
            <w:r w:rsidRPr="009204B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7CAD02B" w14:textId="77777777" w:rsidR="00D94AEA" w:rsidRPr="009204B2" w:rsidRDefault="00D94AEA" w:rsidP="00073D9C">
            <w:pPr>
              <w:autoSpaceDE w:val="0"/>
              <w:autoSpaceDN w:val="0"/>
              <w:ind w:left="-111"/>
              <w:rPr>
                <w:rFonts w:ascii="Tahoma" w:eastAsia="Calibri" w:hAnsi="Tahoma" w:cs="Tahoma"/>
                <w:sz w:val="17"/>
                <w:szCs w:val="17"/>
                <w:lang w:eastAsia="en-US"/>
              </w:rPr>
            </w:pPr>
            <w:r w:rsidRPr="009204B2">
              <w:rPr>
                <w:rFonts w:ascii="Tahoma" w:eastAsia="Calibri" w:hAnsi="Tahoma" w:cs="Tahoma"/>
                <w:sz w:val="17"/>
                <w:szCs w:val="17"/>
                <w:lang w:eastAsia="en-US"/>
              </w:rPr>
              <w:t>The invoice shall be established</w:t>
            </w:r>
            <w:r w:rsidRPr="009204B2">
              <w:rPr>
                <w:rFonts w:ascii="Tahoma" w:eastAsia="Calibri" w:hAnsi="Tahoma" w:cs="Tahoma"/>
                <w:b/>
                <w:bCs/>
                <w:sz w:val="17"/>
                <w:szCs w:val="17"/>
                <w:lang w:eastAsia="en-US"/>
              </w:rPr>
              <w:t xml:space="preserve"> </w:t>
            </w:r>
            <w:r w:rsidRPr="009204B2">
              <w:rPr>
                <w:rFonts w:ascii="Tahoma" w:eastAsia="Calibri" w:hAnsi="Tahoma" w:cs="Tahoma"/>
                <w:b/>
                <w:bCs/>
                <w:i/>
                <w:iCs/>
                <w:sz w:val="17"/>
                <w:szCs w:val="17"/>
                <w:lang w:eastAsia="en-US"/>
              </w:rPr>
              <w:t>excluding tax.</w:t>
            </w:r>
          </w:p>
        </w:tc>
      </w:tr>
      <w:tr w:rsidR="00D94AEA" w:rsidRPr="009204B2" w14:paraId="5C23607A" w14:textId="77777777" w:rsidTr="00073D9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46CB971" w14:textId="77777777" w:rsidR="00D94AEA" w:rsidRPr="009204B2" w:rsidRDefault="00D94AEA" w:rsidP="00073D9C">
            <w:pPr>
              <w:jc w:val="center"/>
              <w:rPr>
                <w:rFonts w:ascii="Tahoma" w:eastAsia="Calibri" w:hAnsi="Tahoma" w:cs="Tahoma"/>
                <w:sz w:val="24"/>
                <w:szCs w:val="24"/>
                <w:lang w:val="en-US" w:eastAsia="en-US"/>
              </w:rPr>
            </w:pPr>
            <w:r w:rsidRPr="009204B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A12F5F2" w14:textId="77777777" w:rsidR="00D94AEA" w:rsidRPr="009204B2" w:rsidRDefault="00D94AEA" w:rsidP="00073D9C">
            <w:pPr>
              <w:autoSpaceDE w:val="0"/>
              <w:autoSpaceDN w:val="0"/>
              <w:spacing w:after="30"/>
              <w:ind w:left="-111"/>
              <w:jc w:val="both"/>
              <w:rPr>
                <w:rFonts w:ascii="Tahoma" w:eastAsia="Calibri" w:hAnsi="Tahoma" w:cs="Tahoma"/>
                <w:sz w:val="17"/>
                <w:szCs w:val="17"/>
                <w:lang w:eastAsia="en-US"/>
              </w:rPr>
            </w:pPr>
            <w:r w:rsidRPr="009204B2">
              <w:rPr>
                <w:rFonts w:ascii="Tahoma" w:eastAsia="Calibri" w:hAnsi="Tahoma" w:cs="Tahoma"/>
                <w:sz w:val="17"/>
                <w:szCs w:val="17"/>
                <w:lang w:eastAsia="en-US"/>
              </w:rPr>
              <w:t>The invoice shall be established</w:t>
            </w:r>
            <w:r w:rsidRPr="009204B2">
              <w:rPr>
                <w:rFonts w:ascii="Tahoma" w:eastAsia="Calibri" w:hAnsi="Tahoma" w:cs="Tahoma"/>
                <w:b/>
                <w:bCs/>
                <w:sz w:val="17"/>
                <w:szCs w:val="17"/>
                <w:lang w:eastAsia="en-US"/>
              </w:rPr>
              <w:t xml:space="preserve"> </w:t>
            </w:r>
            <w:r w:rsidRPr="009204B2">
              <w:rPr>
                <w:rFonts w:ascii="Tahoma" w:eastAsia="Calibri" w:hAnsi="Tahoma" w:cs="Tahoma"/>
                <w:b/>
                <w:bCs/>
                <w:i/>
                <w:iCs/>
                <w:sz w:val="17"/>
                <w:szCs w:val="17"/>
                <w:lang w:eastAsia="en-US"/>
              </w:rPr>
              <w:t>excluding tax</w:t>
            </w:r>
            <w:r w:rsidRPr="009204B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74723335" w14:textId="77777777" w:rsidR="00D94AEA" w:rsidRPr="009204B2" w:rsidRDefault="00D94AEA" w:rsidP="00073D9C">
            <w:pPr>
              <w:autoSpaceDE w:val="0"/>
              <w:autoSpaceDN w:val="0"/>
              <w:spacing w:after="30"/>
              <w:ind w:left="-111"/>
              <w:jc w:val="both"/>
              <w:rPr>
                <w:rFonts w:ascii="Tahoma" w:eastAsia="Calibri" w:hAnsi="Tahoma" w:cs="Tahoma"/>
                <w:sz w:val="17"/>
                <w:szCs w:val="17"/>
                <w:lang w:eastAsia="en-US"/>
              </w:rPr>
            </w:pPr>
            <w:r w:rsidRPr="009204B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D94AEA" w:rsidRPr="009204B2" w14:paraId="2C9C4EBE" w14:textId="77777777" w:rsidTr="00073D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4391BA2" w14:textId="77777777" w:rsidR="00D94AEA" w:rsidRPr="009204B2" w:rsidRDefault="00D94AEA" w:rsidP="00073D9C">
            <w:pPr>
              <w:jc w:val="center"/>
              <w:rPr>
                <w:rFonts w:ascii="Tahoma" w:eastAsia="Calibri" w:hAnsi="Tahoma" w:cs="Tahoma"/>
                <w:sz w:val="24"/>
                <w:szCs w:val="24"/>
                <w:lang w:val="en-US" w:eastAsia="en-US"/>
              </w:rPr>
            </w:pPr>
            <w:r w:rsidRPr="009204B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DE60499" w14:textId="77777777" w:rsidR="00D94AEA" w:rsidRPr="009204B2" w:rsidRDefault="00D94AEA" w:rsidP="00073D9C">
            <w:pPr>
              <w:rPr>
                <w:rFonts w:ascii="Tahoma" w:eastAsia="Calibri" w:hAnsi="Tahoma" w:cs="Tahoma"/>
                <w:sz w:val="17"/>
                <w:szCs w:val="17"/>
                <w:lang w:eastAsia="en-US"/>
              </w:rPr>
            </w:pPr>
          </w:p>
          <w:p w14:paraId="6C4B26E3" w14:textId="77777777" w:rsidR="00D94AEA" w:rsidRPr="009204B2" w:rsidRDefault="00D94AEA" w:rsidP="00073D9C">
            <w:pPr>
              <w:rPr>
                <w:rFonts w:ascii="Tahoma" w:eastAsia="Calibri" w:hAnsi="Tahoma" w:cs="Tahoma"/>
                <w:sz w:val="17"/>
                <w:szCs w:val="17"/>
                <w:lang w:eastAsia="en-US"/>
              </w:rPr>
            </w:pPr>
            <w:r w:rsidRPr="009204B2">
              <w:rPr>
                <w:rFonts w:ascii="Tahoma" w:eastAsia="Calibri" w:hAnsi="Tahoma" w:cs="Tahoma"/>
                <w:sz w:val="17"/>
                <w:szCs w:val="17"/>
                <w:lang w:eastAsia="en-US"/>
              </w:rPr>
              <w:t xml:space="preserve">The invoice shall </w:t>
            </w:r>
            <w:r w:rsidRPr="009204B2">
              <w:rPr>
                <w:rFonts w:ascii="Tahoma" w:eastAsia="Calibri" w:hAnsi="Tahoma" w:cs="Tahoma"/>
                <w:i/>
                <w:iCs/>
                <w:sz w:val="17"/>
                <w:szCs w:val="17"/>
                <w:lang w:eastAsia="en-US"/>
              </w:rPr>
              <w:t xml:space="preserve">be established </w:t>
            </w:r>
            <w:r w:rsidRPr="009204B2">
              <w:rPr>
                <w:rFonts w:ascii="Tahoma" w:eastAsia="Calibri" w:hAnsi="Tahoma" w:cs="Tahoma"/>
                <w:b/>
                <w:bCs/>
                <w:i/>
                <w:iCs/>
                <w:sz w:val="17"/>
                <w:szCs w:val="17"/>
                <w:lang w:eastAsia="en-US"/>
              </w:rPr>
              <w:t>including all taxes</w:t>
            </w:r>
            <w:r w:rsidRPr="009204B2">
              <w:rPr>
                <w:rFonts w:ascii="Tahoma" w:eastAsia="Calibri" w:hAnsi="Tahoma" w:cs="Tahoma"/>
                <w:sz w:val="17"/>
                <w:szCs w:val="17"/>
                <w:lang w:eastAsia="en-US"/>
              </w:rPr>
              <w:t xml:space="preserve">. The invoice shall indicate the total amount without taxes, the rate and the amount of the VAT and the total amount ‘including all taxes’. </w:t>
            </w:r>
          </w:p>
          <w:p w14:paraId="1A1FD358" w14:textId="77777777" w:rsidR="00D94AEA" w:rsidRPr="009204B2" w:rsidRDefault="00D94AEA" w:rsidP="00073D9C">
            <w:pPr>
              <w:rPr>
                <w:rFonts w:ascii="Tahoma" w:eastAsia="Calibri" w:hAnsi="Tahoma" w:cs="Tahoma"/>
                <w:sz w:val="17"/>
                <w:szCs w:val="17"/>
                <w:lang w:eastAsia="en-US"/>
              </w:rPr>
            </w:pPr>
          </w:p>
          <w:p w14:paraId="51FB9AA1" w14:textId="77777777" w:rsidR="00D94AEA" w:rsidRPr="009204B2" w:rsidRDefault="00D94AEA" w:rsidP="00073D9C">
            <w:pPr>
              <w:rPr>
                <w:rFonts w:ascii="Tahoma" w:eastAsia="Calibri" w:hAnsi="Tahoma" w:cs="Tahoma"/>
                <w:sz w:val="17"/>
                <w:szCs w:val="17"/>
                <w:lang w:eastAsia="en-US"/>
              </w:rPr>
            </w:pPr>
            <w:r w:rsidRPr="009204B2">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3" w:history="1">
              <w:r w:rsidRPr="009204B2">
                <w:rPr>
                  <w:rFonts w:ascii="Tahoma" w:eastAsia="Calibri" w:hAnsi="Tahoma" w:cs="Tahoma"/>
                  <w:color w:val="1F497D"/>
                  <w:sz w:val="17"/>
                  <w:szCs w:val="17"/>
                  <w:lang w:eastAsia="en-US"/>
                </w:rPr>
                <w:t>sie.entreprises-etrangeres@dgfip.finances.gouv.fr</w:t>
              </w:r>
            </w:hyperlink>
            <w:r w:rsidRPr="009204B2">
              <w:rPr>
                <w:rFonts w:ascii="Tahoma" w:eastAsia="Calibri" w:hAnsi="Tahoma" w:cs="Tahoma"/>
                <w:sz w:val="17"/>
                <w:szCs w:val="17"/>
                <w:lang w:eastAsia="en-US"/>
              </w:rPr>
              <w:t xml:space="preserve"> / 10, rue du Centre / 93465 Noisy-le-Grand Cedex / + 33 (0)1 57 33 85 00;</w:t>
            </w:r>
          </w:p>
          <w:p w14:paraId="3C67ED27" w14:textId="77777777" w:rsidR="00D94AEA" w:rsidRPr="009204B2" w:rsidRDefault="00D94AEA" w:rsidP="00073D9C">
            <w:pPr>
              <w:rPr>
                <w:rFonts w:ascii="Tahoma" w:eastAsia="Calibri" w:hAnsi="Tahoma" w:cs="Tahoma"/>
                <w:sz w:val="17"/>
                <w:szCs w:val="17"/>
                <w:lang w:eastAsia="en-US"/>
              </w:rPr>
            </w:pPr>
          </w:p>
          <w:p w14:paraId="7A01C2C3" w14:textId="77777777" w:rsidR="00D94AEA" w:rsidRPr="009204B2" w:rsidRDefault="00D94AEA" w:rsidP="00073D9C">
            <w:pPr>
              <w:jc w:val="both"/>
              <w:rPr>
                <w:rFonts w:ascii="Tahoma" w:eastAsia="Calibri" w:hAnsi="Tahoma" w:cs="Tahoma"/>
                <w:sz w:val="17"/>
                <w:szCs w:val="17"/>
                <w:lang w:eastAsia="en-US"/>
              </w:rPr>
            </w:pPr>
            <w:r w:rsidRPr="009204B2">
              <w:rPr>
                <w:rFonts w:ascii="Tahoma" w:eastAsia="Calibri" w:hAnsi="Tahoma" w:cs="Tahoma"/>
                <w:sz w:val="17"/>
                <w:szCs w:val="17"/>
                <w:lang w:eastAsia="en-US"/>
              </w:rPr>
              <w:t>Or, depending on the provider,</w:t>
            </w:r>
          </w:p>
          <w:p w14:paraId="3099ABA0" w14:textId="77777777" w:rsidR="00D94AEA" w:rsidRPr="009204B2" w:rsidRDefault="00D94AEA" w:rsidP="00073D9C">
            <w:pPr>
              <w:rPr>
                <w:rFonts w:ascii="Tahoma" w:eastAsia="Calibri" w:hAnsi="Tahoma" w:cs="Tahoma"/>
                <w:sz w:val="17"/>
                <w:szCs w:val="17"/>
                <w:lang w:eastAsia="en-US"/>
              </w:rPr>
            </w:pPr>
          </w:p>
          <w:p w14:paraId="1259EB79" w14:textId="77777777" w:rsidR="00D94AEA" w:rsidRPr="009204B2" w:rsidRDefault="00D94AEA" w:rsidP="00073D9C">
            <w:pPr>
              <w:rPr>
                <w:rFonts w:ascii="Tahoma" w:eastAsia="Calibri" w:hAnsi="Tahoma" w:cs="Tahoma"/>
                <w:sz w:val="17"/>
                <w:szCs w:val="17"/>
                <w:lang w:val="en-US" w:eastAsia="en-US"/>
              </w:rPr>
            </w:pPr>
            <w:r w:rsidRPr="009204B2">
              <w:rPr>
                <w:rFonts w:ascii="Tahoma" w:eastAsia="Calibri" w:hAnsi="Tahoma" w:cs="Tahoma"/>
                <w:sz w:val="17"/>
                <w:szCs w:val="17"/>
                <w:lang w:eastAsia="en-US"/>
              </w:rPr>
              <w:t xml:space="preserve">Providers without a French VAT number 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9204B2">
              <w:rPr>
                <w:rFonts w:ascii="Tahoma" w:eastAsia="Calibri" w:hAnsi="Tahoma" w:cs="Tahoma"/>
                <w:sz w:val="17"/>
                <w:szCs w:val="17"/>
                <w:lang w:val="en-US" w:eastAsia="en-US"/>
              </w:rPr>
              <w:t>XX]”.</w:t>
            </w:r>
          </w:p>
          <w:p w14:paraId="1EAB4C56" w14:textId="77777777" w:rsidR="00D94AEA" w:rsidRPr="009204B2" w:rsidRDefault="00D94AEA" w:rsidP="00073D9C">
            <w:pPr>
              <w:rPr>
                <w:rFonts w:ascii="Tahoma" w:eastAsia="Calibri" w:hAnsi="Tahoma" w:cs="Tahoma"/>
                <w:sz w:val="17"/>
                <w:szCs w:val="17"/>
              </w:rPr>
            </w:pPr>
          </w:p>
        </w:tc>
      </w:tr>
      <w:tr w:rsidR="00D94AEA" w:rsidRPr="009204B2" w14:paraId="7BFF2506" w14:textId="77777777" w:rsidTr="00073D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859E27" w14:textId="77777777" w:rsidR="00D94AEA" w:rsidRPr="009204B2" w:rsidRDefault="00D94AEA" w:rsidP="00073D9C">
            <w:pPr>
              <w:rPr>
                <w:rFonts w:ascii="Tahoma" w:eastAsia="Calibri" w:hAnsi="Tahoma" w:cs="Tahoma"/>
                <w:sz w:val="17"/>
                <w:szCs w:val="17"/>
                <w:lang w:eastAsia="en-US"/>
              </w:rPr>
            </w:pPr>
            <w:r w:rsidRPr="009204B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810EA74" w14:textId="77777777" w:rsidR="00D94AEA" w:rsidRPr="009204B2" w:rsidRDefault="00D94AEA" w:rsidP="00073D9C">
            <w:pPr>
              <w:rPr>
                <w:rFonts w:ascii="Tahoma" w:eastAsia="Calibri" w:hAnsi="Tahoma" w:cs="Tahoma"/>
                <w:sz w:val="17"/>
                <w:szCs w:val="17"/>
                <w:lang w:eastAsia="en-US"/>
              </w:rPr>
            </w:pPr>
          </w:p>
        </w:tc>
      </w:tr>
      <w:tr w:rsidR="00D94AEA" w:rsidRPr="009204B2" w14:paraId="55ABC86E" w14:textId="77777777" w:rsidTr="00073D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63C62ED" w14:textId="77777777" w:rsidR="00D94AEA" w:rsidRPr="009204B2" w:rsidRDefault="00D94AEA" w:rsidP="00073D9C">
            <w:pPr>
              <w:rPr>
                <w:rFonts w:ascii="Tahoma" w:eastAsia="Calibri" w:hAnsi="Tahoma" w:cs="Tahoma"/>
                <w:sz w:val="16"/>
                <w:szCs w:val="16"/>
                <w:lang w:eastAsia="en-US"/>
              </w:rPr>
            </w:pPr>
            <w:r w:rsidRPr="009204B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9204B2" w:rsidRDefault="009A6460" w:rsidP="007434E5">
      <w:pPr>
        <w:pBdr>
          <w:bottom w:val="single" w:sz="2" w:space="1" w:color="808080"/>
        </w:pBdr>
        <w:tabs>
          <w:tab w:val="left" w:pos="284"/>
        </w:tabs>
        <w:spacing w:after="120"/>
        <w:ind w:left="-284" w:right="-284"/>
        <w:rPr>
          <w:rFonts w:ascii="Tahoma" w:hAnsi="Tahoma" w:cs="Tahoma"/>
        </w:rPr>
      </w:pPr>
      <w:r w:rsidRPr="009204B2">
        <w:rPr>
          <w:rFonts w:ascii="Tahoma" w:hAnsi="Tahoma" w:cs="Tahoma"/>
          <w:b/>
        </w:rPr>
        <w:br w:type="page"/>
      </w:r>
      <w:r w:rsidR="00CD22FC" w:rsidRPr="009204B2">
        <w:rPr>
          <w:rFonts w:ascii="Tahoma" w:hAnsi="Tahoma" w:cs="Tahoma"/>
          <w:b/>
        </w:rPr>
        <w:lastRenderedPageBreak/>
        <w:t>C</w:t>
      </w:r>
      <w:r w:rsidR="00F06E93" w:rsidRPr="009204B2">
        <w:rPr>
          <w:rFonts w:ascii="Tahoma" w:hAnsi="Tahoma" w:cs="Tahoma"/>
          <w:b/>
        </w:rPr>
        <w:t>. Legal Conditions</w:t>
      </w:r>
    </w:p>
    <w:p w14:paraId="279838B8" w14:textId="77777777" w:rsidR="00274D7C" w:rsidRPr="009204B2" w:rsidRDefault="00274D7C" w:rsidP="00274D7C">
      <w:pPr>
        <w:autoSpaceDE w:val="0"/>
        <w:autoSpaceDN w:val="0"/>
        <w:jc w:val="center"/>
        <w:rPr>
          <w:rFonts w:ascii="Tahoma" w:hAnsi="Tahoma" w:cs="Tahoma"/>
          <w:b/>
          <w:sz w:val="16"/>
          <w:szCs w:val="16"/>
          <w:lang w:eastAsia="fr-FR"/>
        </w:rPr>
        <w:sectPr w:rsidR="00274D7C" w:rsidRPr="009204B2" w:rsidSect="009A6460">
          <w:headerReference w:type="default" r:id="rId14"/>
          <w:footerReference w:type="default" r:id="rId15"/>
          <w:headerReference w:type="first" r:id="rId16"/>
          <w:footerReference w:type="first" r:id="rId17"/>
          <w:type w:val="continuous"/>
          <w:pgSz w:w="11907" w:h="16840" w:code="9"/>
          <w:pgMar w:top="284" w:right="1134" w:bottom="851" w:left="1134" w:header="426" w:footer="129" w:gutter="0"/>
          <w:cols w:space="708"/>
          <w:docGrid w:linePitch="360"/>
        </w:sectPr>
      </w:pPr>
      <w:bookmarkStart w:id="1" w:name="_Toc179868643"/>
    </w:p>
    <w:bookmarkEnd w:id="1"/>
    <w:p w14:paraId="74BD2ADE" w14:textId="77777777" w:rsidR="005920E6" w:rsidRPr="009204B2"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9204B2">
        <w:rPr>
          <w:rFonts w:ascii="Tahoma" w:hAnsi="Tahoma" w:cs="Tahoma"/>
          <w:b/>
          <w:smallCaps/>
          <w:color w:val="365F91" w:themeColor="accent1" w:themeShade="BF"/>
          <w:sz w:val="18"/>
          <w:szCs w:val="18"/>
          <w:lang w:eastAsia="fr-FR"/>
        </w:rPr>
        <w:t>Article 1 – General provisions</w:t>
      </w:r>
    </w:p>
    <w:p w14:paraId="18228DE6" w14:textId="77777777" w:rsidR="005920E6" w:rsidRPr="009204B2"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9204B2">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1BC420B5" w:rsidR="005920E6" w:rsidRPr="009204B2"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9204B2">
        <w:rPr>
          <w:rFonts w:ascii="Tahoma" w:eastAsia="Calibri" w:hAnsi="Tahoma" w:cs="Tahoma"/>
          <w:sz w:val="18"/>
          <w:szCs w:val="18"/>
          <w:lang w:eastAsia="en-US"/>
        </w:rPr>
        <w:t>The present contract is composed, by order of precedence, of:</w:t>
      </w:r>
      <w:r w:rsidRPr="009204B2">
        <w:rPr>
          <w:rFonts w:ascii="Tahoma" w:eastAsia="Calibri" w:hAnsi="Tahoma" w:cs="Tahoma"/>
          <w:sz w:val="18"/>
          <w:szCs w:val="18"/>
          <w:lang w:eastAsia="en-US"/>
        </w:rPr>
        <w:tab/>
      </w:r>
      <w:r w:rsidRPr="009204B2">
        <w:rPr>
          <w:rFonts w:ascii="Tahoma" w:eastAsia="Calibri" w:hAnsi="Tahoma" w:cs="Tahoma"/>
          <w:sz w:val="18"/>
          <w:szCs w:val="18"/>
          <w:lang w:eastAsia="en-US"/>
        </w:rPr>
        <w:br/>
        <w:t>a) the Act of Engagement, in its entirety (cover page, Sections A and B and the present Legal Conditions)</w:t>
      </w:r>
      <w:r w:rsidR="00BB5076" w:rsidRPr="009204B2">
        <w:rPr>
          <w:rFonts w:ascii="Tahoma" w:eastAsia="Calibri" w:hAnsi="Tahoma" w:cs="Tahoma"/>
          <w:sz w:val="18"/>
          <w:szCs w:val="18"/>
          <w:lang w:eastAsia="en-US"/>
        </w:rPr>
        <w:t xml:space="preserve">; </w:t>
      </w:r>
    </w:p>
    <w:p w14:paraId="4E2785EC" w14:textId="3B103B6B" w:rsidR="00BB5076" w:rsidRPr="009204B2" w:rsidRDefault="00BB5076" w:rsidP="00BB5076">
      <w:pPr>
        <w:pStyle w:val="ListParagraph"/>
        <w:tabs>
          <w:tab w:val="left" w:pos="709"/>
        </w:tabs>
        <w:autoSpaceDE w:val="0"/>
        <w:autoSpaceDN w:val="0"/>
        <w:ind w:left="709"/>
        <w:jc w:val="both"/>
        <w:rPr>
          <w:rFonts w:ascii="Tahoma" w:eastAsia="Calibri" w:hAnsi="Tahoma" w:cs="Tahoma"/>
          <w:sz w:val="18"/>
          <w:szCs w:val="18"/>
          <w:lang w:eastAsia="en-US"/>
        </w:rPr>
      </w:pPr>
      <w:r w:rsidRPr="009204B2">
        <w:rPr>
          <w:rFonts w:ascii="Tahoma" w:eastAsia="Calibri" w:hAnsi="Tahoma" w:cs="Tahoma"/>
          <w:sz w:val="18"/>
          <w:szCs w:val="18"/>
          <w:lang w:eastAsia="en-US"/>
        </w:rPr>
        <w:t>b) the Terms of reference; and</w:t>
      </w:r>
    </w:p>
    <w:p w14:paraId="78C4384E" w14:textId="3BC727FC" w:rsidR="00BB5076" w:rsidRPr="009204B2" w:rsidRDefault="00BB5076" w:rsidP="00BB5076">
      <w:pPr>
        <w:pStyle w:val="ListParagraph"/>
        <w:tabs>
          <w:tab w:val="left" w:pos="709"/>
        </w:tabs>
        <w:autoSpaceDE w:val="0"/>
        <w:autoSpaceDN w:val="0"/>
        <w:ind w:left="709"/>
        <w:jc w:val="both"/>
        <w:rPr>
          <w:rFonts w:ascii="Tahoma" w:hAnsi="Tahoma" w:cs="Tahoma"/>
          <w:color w:val="000000"/>
          <w:sz w:val="18"/>
          <w:szCs w:val="18"/>
        </w:rPr>
      </w:pPr>
      <w:r w:rsidRPr="009204B2">
        <w:rPr>
          <w:rFonts w:ascii="Tahoma" w:eastAsia="Calibri" w:hAnsi="Tahoma" w:cs="Tahoma"/>
          <w:sz w:val="18"/>
          <w:szCs w:val="18"/>
          <w:lang w:eastAsia="en-US"/>
        </w:rPr>
        <w:t>c) the tender submitted by the provider.</w:t>
      </w:r>
    </w:p>
    <w:p w14:paraId="230321A2" w14:textId="77777777" w:rsidR="005920E6" w:rsidRPr="009204B2"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9204B2">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9204B2"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9204B2">
        <w:rPr>
          <w:rFonts w:ascii="Tahoma" w:hAnsi="Tahoma" w:cs="Tahoma"/>
          <w:sz w:val="18"/>
          <w:szCs w:val="18"/>
          <w:lang w:eastAsia="fr-FR"/>
        </w:rPr>
        <w:t>For the purposes of this Contract:</w:t>
      </w:r>
      <w:r w:rsidRPr="009204B2">
        <w:rPr>
          <w:rFonts w:ascii="Tahoma" w:hAnsi="Tahoma" w:cs="Tahoma"/>
          <w:color w:val="000000"/>
          <w:sz w:val="18"/>
          <w:szCs w:val="18"/>
        </w:rPr>
        <w:tab/>
      </w:r>
      <w:r w:rsidRPr="009204B2">
        <w:rPr>
          <w:rFonts w:ascii="Tahoma" w:hAnsi="Tahoma" w:cs="Tahoma"/>
          <w:color w:val="000000"/>
          <w:sz w:val="18"/>
          <w:szCs w:val="18"/>
        </w:rPr>
        <w:br/>
        <w:t xml:space="preserve">a) </w:t>
      </w:r>
      <w:r w:rsidRPr="009204B2">
        <w:rPr>
          <w:rFonts w:ascii="Tahoma" w:hAnsi="Tahoma" w:cs="Tahoma"/>
          <w:sz w:val="18"/>
          <w:szCs w:val="18"/>
          <w:lang w:eastAsia="fr-FR"/>
        </w:rPr>
        <w:t>“Contract” shall refer to the documents described in 1.2, above;</w:t>
      </w:r>
      <w:r w:rsidRPr="009204B2">
        <w:rPr>
          <w:rFonts w:ascii="Tahoma" w:hAnsi="Tahoma" w:cs="Tahoma"/>
          <w:color w:val="000000"/>
          <w:sz w:val="18"/>
          <w:szCs w:val="18"/>
        </w:rPr>
        <w:tab/>
      </w:r>
      <w:r w:rsidRPr="009204B2">
        <w:rPr>
          <w:rFonts w:ascii="Tahoma" w:hAnsi="Tahoma" w:cs="Tahoma"/>
          <w:color w:val="000000"/>
          <w:sz w:val="18"/>
          <w:szCs w:val="18"/>
        </w:rPr>
        <w:br/>
        <w:t xml:space="preserve">b) </w:t>
      </w:r>
      <w:r w:rsidRPr="009204B2">
        <w:rPr>
          <w:rFonts w:ascii="Tahoma" w:hAnsi="Tahoma" w:cs="Tahoma"/>
          <w:sz w:val="18"/>
          <w:szCs w:val="18"/>
          <w:lang w:eastAsia="fr-FR"/>
        </w:rPr>
        <w:t>“Council” shall mean the Council of Europe;</w:t>
      </w:r>
      <w:r w:rsidRPr="009204B2">
        <w:rPr>
          <w:rFonts w:ascii="Tahoma" w:hAnsi="Tahoma" w:cs="Tahoma"/>
          <w:color w:val="000000"/>
          <w:sz w:val="18"/>
          <w:szCs w:val="18"/>
        </w:rPr>
        <w:tab/>
      </w:r>
      <w:r w:rsidRPr="009204B2">
        <w:rPr>
          <w:rFonts w:ascii="Tahoma" w:hAnsi="Tahoma" w:cs="Tahoma"/>
          <w:color w:val="000000"/>
          <w:sz w:val="18"/>
          <w:szCs w:val="18"/>
        </w:rPr>
        <w:br/>
        <w:t xml:space="preserve">c) </w:t>
      </w:r>
      <w:r w:rsidRPr="009204B2">
        <w:rPr>
          <w:rFonts w:ascii="Tahoma" w:hAnsi="Tahoma" w:cs="Tahoma"/>
          <w:sz w:val="18"/>
          <w:szCs w:val="18"/>
          <w:lang w:eastAsia="fr-FR"/>
        </w:rPr>
        <w:t xml:space="preserve">“Deliverables” shall mean the services or goods as described in the </w:t>
      </w:r>
      <w:r w:rsidRPr="009204B2">
        <w:rPr>
          <w:rFonts w:ascii="Tahoma" w:eastAsia="Calibri" w:hAnsi="Tahoma" w:cs="Tahoma"/>
          <w:sz w:val="18"/>
          <w:szCs w:val="18"/>
          <w:lang w:eastAsia="en-US"/>
        </w:rPr>
        <w:t>Terms of reference</w:t>
      </w:r>
      <w:r w:rsidRPr="009204B2">
        <w:rPr>
          <w:rFonts w:ascii="Tahoma" w:hAnsi="Tahoma" w:cs="Tahoma"/>
          <w:sz w:val="18"/>
          <w:szCs w:val="18"/>
          <w:lang w:eastAsia="fr-FR"/>
        </w:rPr>
        <w:t>;</w:t>
      </w:r>
      <w:r w:rsidRPr="009204B2">
        <w:rPr>
          <w:rFonts w:ascii="Tahoma" w:hAnsi="Tahoma" w:cs="Tahoma"/>
          <w:sz w:val="18"/>
          <w:szCs w:val="18"/>
          <w:lang w:eastAsia="fr-FR"/>
        </w:rPr>
        <w:tab/>
        <w:t xml:space="preserve"> </w:t>
      </w:r>
      <w:r w:rsidRPr="009204B2">
        <w:rPr>
          <w:rFonts w:ascii="Tahoma" w:hAnsi="Tahoma" w:cs="Tahoma"/>
          <w:color w:val="000000"/>
          <w:sz w:val="18"/>
          <w:szCs w:val="18"/>
        </w:rPr>
        <w:br/>
        <w:t xml:space="preserve">d) </w:t>
      </w:r>
      <w:r w:rsidRPr="009204B2">
        <w:rPr>
          <w:rFonts w:ascii="Tahoma" w:hAnsi="Tahoma" w:cs="Tahoma"/>
          <w:sz w:val="18"/>
          <w:szCs w:val="18"/>
          <w:lang w:eastAsia="fr-FR"/>
        </w:rPr>
        <w:t>“Parties” shall mean the Council and the Provider;</w:t>
      </w:r>
      <w:r w:rsidRPr="009204B2">
        <w:rPr>
          <w:rFonts w:ascii="Tahoma" w:hAnsi="Tahoma" w:cs="Tahoma"/>
          <w:sz w:val="18"/>
          <w:szCs w:val="18"/>
          <w:lang w:eastAsia="fr-FR"/>
        </w:rPr>
        <w:tab/>
      </w:r>
      <w:r w:rsidRPr="009204B2">
        <w:rPr>
          <w:rFonts w:ascii="Tahoma" w:hAnsi="Tahoma" w:cs="Tahoma"/>
          <w:color w:val="000000"/>
          <w:sz w:val="18"/>
          <w:szCs w:val="18"/>
        </w:rPr>
        <w:br/>
        <w:t xml:space="preserve">e) </w:t>
      </w:r>
      <w:r w:rsidRPr="009204B2">
        <w:rPr>
          <w:rFonts w:ascii="Tahoma" w:hAnsi="Tahoma" w:cs="Tahoma"/>
          <w:sz w:val="18"/>
          <w:szCs w:val="18"/>
          <w:lang w:eastAsia="fr-FR"/>
        </w:rPr>
        <w:t>“Provider” shall mean the legal or physical person selected by the Council for the provision of the Deliverables</w:t>
      </w:r>
      <w:r w:rsidRPr="009204B2">
        <w:rPr>
          <w:rFonts w:ascii="Tahoma" w:hAnsi="Tahoma" w:cs="Tahoma"/>
          <w:color w:val="000000"/>
          <w:sz w:val="18"/>
          <w:szCs w:val="18"/>
          <w:lang w:eastAsia="fr-FR"/>
        </w:rPr>
        <w:t>. This person may equally be referred to as the “Service Provider” or the “Consultant”.</w:t>
      </w:r>
      <w:bookmarkStart w:id="2" w:name="_Toc179868644"/>
    </w:p>
    <w:p w14:paraId="63618D10" w14:textId="77777777" w:rsidR="005920E6" w:rsidRPr="009204B2"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9204B2">
        <w:rPr>
          <w:rFonts w:ascii="Tahoma" w:hAnsi="Tahoma" w:cs="Tahoma"/>
          <w:b/>
          <w:smallCaps/>
          <w:color w:val="365F91" w:themeColor="accent1" w:themeShade="BF"/>
          <w:sz w:val="18"/>
          <w:szCs w:val="18"/>
          <w:lang w:eastAsia="fr-FR"/>
        </w:rPr>
        <w:t>Article 2 – Duration</w:t>
      </w:r>
    </w:p>
    <w:p w14:paraId="306D8996" w14:textId="77777777" w:rsidR="005920E6" w:rsidRPr="009204B2" w:rsidRDefault="005920E6" w:rsidP="005920E6">
      <w:pPr>
        <w:tabs>
          <w:tab w:val="left" w:pos="284"/>
        </w:tabs>
        <w:jc w:val="both"/>
        <w:rPr>
          <w:rFonts w:ascii="Tahoma" w:eastAsia="Calibri" w:hAnsi="Tahoma" w:cs="Tahoma"/>
          <w:sz w:val="18"/>
          <w:szCs w:val="18"/>
          <w:lang w:val="en-US" w:eastAsia="en-US"/>
        </w:rPr>
      </w:pPr>
      <w:r w:rsidRPr="009204B2">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9204B2">
        <w:rPr>
          <w:rFonts w:ascii="Tahoma" w:eastAsia="Calibri" w:hAnsi="Tahoma" w:cs="Tahoma"/>
          <w:sz w:val="18"/>
          <w:szCs w:val="18"/>
          <w:lang w:eastAsia="en-US"/>
        </w:rPr>
        <w:t xml:space="preserve">Terms of reference </w:t>
      </w:r>
      <w:r w:rsidRPr="009204B2">
        <w:rPr>
          <w:rFonts w:ascii="Tahoma" w:eastAsia="Calibri" w:hAnsi="Tahoma" w:cs="Tahoma"/>
          <w:sz w:val="18"/>
          <w:szCs w:val="18"/>
          <w:lang w:val="en-US" w:eastAsia="en-US"/>
        </w:rPr>
        <w:t>or, by default, as agreed in any prior correspondence.</w:t>
      </w:r>
    </w:p>
    <w:p w14:paraId="7544131C" w14:textId="77777777" w:rsidR="005920E6" w:rsidRPr="009204B2"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9204B2">
        <w:rPr>
          <w:rFonts w:ascii="Tahoma" w:hAnsi="Tahoma" w:cs="Tahoma"/>
          <w:b/>
          <w:smallCaps/>
          <w:color w:val="365F91" w:themeColor="accent1" w:themeShade="BF"/>
          <w:sz w:val="18"/>
          <w:szCs w:val="18"/>
          <w:lang w:eastAsia="fr-FR"/>
        </w:rPr>
        <w:t>Article 3 – Obligations of the Provider</w:t>
      </w:r>
    </w:p>
    <w:p w14:paraId="4F9E0E49" w14:textId="77777777" w:rsidR="005920E6" w:rsidRPr="009204B2"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9204B2">
        <w:rPr>
          <w:rFonts w:ascii="Tahoma" w:hAnsi="Tahoma" w:cs="Tahoma"/>
          <w:b/>
          <w:color w:val="365F91" w:themeColor="accent1" w:themeShade="BF"/>
          <w:sz w:val="18"/>
          <w:szCs w:val="18"/>
          <w:u w:val="single"/>
          <w:lang w:eastAsia="fr-FR"/>
        </w:rPr>
        <w:t>3.1 General obligations</w:t>
      </w:r>
    </w:p>
    <w:p w14:paraId="7D96DCC2" w14:textId="77777777" w:rsidR="005920E6" w:rsidRPr="009204B2" w:rsidRDefault="005920E6"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9204B2">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FA0014E" w14:textId="77777777" w:rsidR="005920E6" w:rsidRPr="009204B2" w:rsidRDefault="005920E6"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9204B2">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9204B2"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9204B2">
        <w:rPr>
          <w:rFonts w:ascii="Tahoma" w:hAnsi="Tahoma" w:cs="Tahoma"/>
          <w:b/>
          <w:color w:val="365F91" w:themeColor="accent1" w:themeShade="BF"/>
          <w:sz w:val="18"/>
          <w:szCs w:val="18"/>
          <w:u w:val="single"/>
          <w:lang w:eastAsia="fr-FR"/>
        </w:rPr>
        <w:t>3.2 Intellectual services</w:t>
      </w:r>
    </w:p>
    <w:p w14:paraId="46EC73AA" w14:textId="5B4EA11E" w:rsidR="005920E6" w:rsidRPr="009204B2"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9204B2">
        <w:rPr>
          <w:rFonts w:ascii="Tahoma" w:hAnsi="Tahoma" w:cs="Tahoma"/>
          <w:sz w:val="18"/>
          <w:szCs w:val="18"/>
          <w:lang w:eastAsia="fr-FR"/>
        </w:rPr>
        <w:t xml:space="preserve">The provisions of Articles 3.2.2 to </w:t>
      </w:r>
      <w:r w:rsidR="00C403EF" w:rsidRPr="009204B2">
        <w:rPr>
          <w:rFonts w:ascii="Tahoma" w:hAnsi="Tahoma" w:cs="Tahoma"/>
          <w:sz w:val="18"/>
          <w:szCs w:val="18"/>
          <w:lang w:eastAsia="fr-FR"/>
        </w:rPr>
        <w:t>3.2.10</w:t>
      </w:r>
      <w:r w:rsidRPr="009204B2">
        <w:rPr>
          <w:rFonts w:ascii="Tahoma" w:hAnsi="Tahoma" w:cs="Tahoma"/>
          <w:sz w:val="18"/>
          <w:szCs w:val="18"/>
          <w:lang w:eastAsia="fr-FR"/>
        </w:rPr>
        <w:t xml:space="preserve"> shall apply insofar as the contract concerns the provision of intellectual services.</w:t>
      </w:r>
    </w:p>
    <w:p w14:paraId="781E1C18" w14:textId="77777777" w:rsidR="005920E6" w:rsidRPr="009204B2"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9204B2">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9204B2">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Pr="009204B2"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9204B2">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Pr="009204B2"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9204B2">
        <w:rPr>
          <w:rFonts w:ascii="Tahoma" w:hAnsi="Tahoma" w:cs="Tahoma"/>
          <w:sz w:val="18"/>
          <w:szCs w:val="18"/>
          <w:lang w:eastAsia="fr-FR"/>
        </w:rPr>
        <w:t>The Provider guarantees that the Deliverables conform to the highest academic standards.</w:t>
      </w:r>
    </w:p>
    <w:p w14:paraId="0D9C8CA6" w14:textId="77777777" w:rsidR="005920E6" w:rsidRPr="009204B2"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9204B2">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Pr="009204B2"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9204B2">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Pr="009204B2"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9204B2">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Pr="009204B2"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9204B2">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Pr="009204B2"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9204B2">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0CDD8A9B" w14:textId="77777777" w:rsidR="005920E6" w:rsidRPr="009204B2"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9204B2">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9204B2"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9204B2">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9204B2" w:rsidRDefault="005920E6" w:rsidP="005920E6">
      <w:pPr>
        <w:tabs>
          <w:tab w:val="left" w:pos="284"/>
        </w:tabs>
        <w:autoSpaceDE w:val="0"/>
        <w:autoSpaceDN w:val="0"/>
        <w:jc w:val="both"/>
        <w:rPr>
          <w:rFonts w:ascii="Tahoma" w:hAnsi="Tahoma" w:cs="Tahoma"/>
          <w:sz w:val="18"/>
          <w:szCs w:val="18"/>
          <w:lang w:eastAsia="fr-FR"/>
        </w:rPr>
      </w:pPr>
      <w:r w:rsidRPr="009204B2">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9204B2"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9204B2">
        <w:rPr>
          <w:rFonts w:ascii="Tahoma" w:hAnsi="Tahoma" w:cs="Tahoma"/>
          <w:b/>
          <w:color w:val="365F91" w:themeColor="accent1" w:themeShade="BF"/>
          <w:sz w:val="18"/>
          <w:szCs w:val="18"/>
          <w:u w:val="single"/>
          <w:lang w:eastAsia="fr-FR"/>
        </w:rPr>
        <w:t>3.4 Fiscal obligations</w:t>
      </w:r>
    </w:p>
    <w:p w14:paraId="04B8763C" w14:textId="77777777" w:rsidR="005920E6" w:rsidRPr="009204B2" w:rsidRDefault="005920E6" w:rsidP="005920E6">
      <w:pPr>
        <w:tabs>
          <w:tab w:val="left" w:pos="284"/>
        </w:tabs>
        <w:autoSpaceDE w:val="0"/>
        <w:autoSpaceDN w:val="0"/>
        <w:jc w:val="both"/>
        <w:rPr>
          <w:rFonts w:ascii="Tahoma" w:hAnsi="Tahoma" w:cs="Tahoma"/>
          <w:sz w:val="18"/>
          <w:szCs w:val="18"/>
          <w:lang w:eastAsia="fr-FR"/>
        </w:rPr>
      </w:pPr>
      <w:r w:rsidRPr="009204B2">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339C97F7" w14:textId="77777777" w:rsidR="005920E6" w:rsidRPr="009204B2" w:rsidRDefault="005920E6" w:rsidP="005920E6">
      <w:pPr>
        <w:tabs>
          <w:tab w:val="left" w:pos="426"/>
        </w:tabs>
        <w:autoSpaceDE w:val="0"/>
        <w:autoSpaceDN w:val="0"/>
        <w:jc w:val="both"/>
        <w:rPr>
          <w:rFonts w:ascii="Tahoma" w:hAnsi="Tahoma" w:cs="Tahoma"/>
          <w:sz w:val="18"/>
          <w:szCs w:val="18"/>
          <w:lang w:eastAsia="fr-FR"/>
        </w:rPr>
      </w:pPr>
      <w:r w:rsidRPr="009204B2">
        <w:rPr>
          <w:rFonts w:ascii="Tahoma" w:hAnsi="Tahoma" w:cs="Tahoma"/>
          <w:sz w:val="18"/>
          <w:szCs w:val="18"/>
          <w:lang w:eastAsia="fr-FR"/>
        </w:rPr>
        <w:t>a) submitting a request for payment, or an invoice, to the Council in conformity with the applicable legislation;</w:t>
      </w:r>
    </w:p>
    <w:p w14:paraId="197EB31A" w14:textId="77777777" w:rsidR="005920E6" w:rsidRPr="009204B2" w:rsidRDefault="005920E6" w:rsidP="005920E6">
      <w:pPr>
        <w:tabs>
          <w:tab w:val="left" w:pos="142"/>
          <w:tab w:val="left" w:pos="284"/>
        </w:tabs>
        <w:autoSpaceDE w:val="0"/>
        <w:autoSpaceDN w:val="0"/>
        <w:jc w:val="both"/>
        <w:rPr>
          <w:rFonts w:ascii="Tahoma" w:hAnsi="Tahoma" w:cs="Tahoma"/>
          <w:sz w:val="18"/>
          <w:szCs w:val="18"/>
          <w:lang w:eastAsia="fr-FR"/>
        </w:rPr>
      </w:pPr>
      <w:r w:rsidRPr="009204B2">
        <w:rPr>
          <w:rFonts w:ascii="Tahoma" w:hAnsi="Tahoma" w:cs="Tahoma"/>
          <w:sz w:val="18"/>
          <w:szCs w:val="18"/>
          <w:lang w:eastAsia="fr-FR"/>
        </w:rPr>
        <w:t xml:space="preserve">b) declaring all </w:t>
      </w:r>
      <w:r w:rsidRPr="009204B2">
        <w:rPr>
          <w:rFonts w:ascii="Tahoma" w:hAnsi="Tahoma" w:cs="Tahoma"/>
          <w:sz w:val="18"/>
          <w:szCs w:val="18"/>
          <w:lang w:eastAsia="fr-FR"/>
        </w:rPr>
        <w:tab/>
        <w:t>fees received from the Council for tax purposes as required in his/her/its country of fiscal residence.</w:t>
      </w:r>
    </w:p>
    <w:p w14:paraId="2CA9B427" w14:textId="77777777" w:rsidR="005920E6" w:rsidRPr="009204B2"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9204B2">
        <w:rPr>
          <w:rFonts w:ascii="Tahoma" w:hAnsi="Tahoma" w:cs="Tahoma"/>
          <w:b/>
          <w:color w:val="365F91" w:themeColor="accent1" w:themeShade="BF"/>
          <w:sz w:val="18"/>
          <w:szCs w:val="18"/>
          <w:u w:val="single"/>
          <w:lang w:eastAsia="fr-FR"/>
        </w:rPr>
        <w:t>3.5 Loyalty and confidentiality</w:t>
      </w:r>
    </w:p>
    <w:p w14:paraId="05710F7E" w14:textId="77777777" w:rsidR="005920E6" w:rsidRPr="009204B2"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9204B2">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6F0D18F4" w:rsidR="005920E6" w:rsidRPr="009204B2"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9204B2">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9204B2"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9204B2">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Pr="009204B2"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9204B2">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9204B2"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9204B2">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9204B2"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9204B2">
        <w:rPr>
          <w:rFonts w:ascii="Tahoma" w:hAnsi="Tahoma" w:cs="Tahoma"/>
          <w:b/>
          <w:color w:val="365F91" w:themeColor="accent1" w:themeShade="BF"/>
          <w:sz w:val="18"/>
          <w:szCs w:val="18"/>
          <w:u w:val="single"/>
          <w:lang w:eastAsia="fr-FR"/>
        </w:rPr>
        <w:t>3.7 Use of the Council of Europe’s name</w:t>
      </w:r>
    </w:p>
    <w:p w14:paraId="48BC8101" w14:textId="77777777" w:rsidR="005920E6" w:rsidRPr="009204B2" w:rsidRDefault="005920E6" w:rsidP="005920E6">
      <w:pPr>
        <w:tabs>
          <w:tab w:val="left" w:pos="284"/>
        </w:tabs>
        <w:autoSpaceDE w:val="0"/>
        <w:autoSpaceDN w:val="0"/>
        <w:jc w:val="both"/>
        <w:rPr>
          <w:rFonts w:ascii="Tahoma" w:hAnsi="Tahoma" w:cs="Tahoma"/>
          <w:sz w:val="18"/>
          <w:szCs w:val="18"/>
          <w:lang w:eastAsia="fr-FR"/>
        </w:rPr>
      </w:pPr>
      <w:r w:rsidRPr="009204B2">
        <w:rPr>
          <w:rFonts w:ascii="Tahoma" w:hAnsi="Tahoma" w:cs="Tahoma"/>
          <w:sz w:val="18"/>
          <w:szCs w:val="18"/>
          <w:lang w:eastAsia="fr-FR"/>
        </w:rPr>
        <w:t>The Provider shall not use the Council’s name, flag or logo without prior authorisation of the Council.</w:t>
      </w:r>
    </w:p>
    <w:p w14:paraId="02ADD544" w14:textId="77777777" w:rsidR="005920E6" w:rsidRPr="009204B2"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9204B2">
        <w:rPr>
          <w:rFonts w:ascii="Tahoma" w:hAnsi="Tahoma" w:cs="Tahoma"/>
          <w:b/>
          <w:color w:val="365F91" w:themeColor="accent1" w:themeShade="BF"/>
          <w:sz w:val="18"/>
          <w:szCs w:val="18"/>
          <w:u w:val="single"/>
          <w:lang w:eastAsia="fr-FR"/>
        </w:rPr>
        <w:t>3.8 Data Protection</w:t>
      </w:r>
    </w:p>
    <w:bookmarkEnd w:id="2"/>
    <w:p w14:paraId="61DB3345" w14:textId="77777777" w:rsidR="005920E6" w:rsidRPr="009204B2"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9204B2">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314AC64C" w14:textId="77777777" w:rsidR="005920E6" w:rsidRPr="009204B2"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9204B2">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9204B2" w:rsidRDefault="005920E6" w:rsidP="005920E6">
      <w:pPr>
        <w:pStyle w:val="ListParagraph"/>
        <w:numPr>
          <w:ilvl w:val="0"/>
          <w:numId w:val="21"/>
        </w:numPr>
        <w:jc w:val="both"/>
        <w:rPr>
          <w:rFonts w:ascii="Tahoma" w:hAnsi="Tahoma" w:cs="Tahoma"/>
          <w:bCs/>
          <w:color w:val="000000" w:themeColor="text1"/>
          <w:sz w:val="18"/>
          <w:szCs w:val="18"/>
        </w:rPr>
      </w:pPr>
      <w:r w:rsidRPr="009204B2">
        <w:rPr>
          <w:rFonts w:ascii="Tahoma" w:hAnsi="Tahoma" w:cs="Tahoma"/>
          <w:bCs/>
          <w:color w:val="000000" w:themeColor="text1"/>
          <w:sz w:val="18"/>
          <w:szCs w:val="18"/>
        </w:rPr>
        <w:t>Process personal data only in accordance with written instructions from the Council;</w:t>
      </w:r>
    </w:p>
    <w:p w14:paraId="299F1D56" w14:textId="77777777" w:rsidR="005920E6" w:rsidRPr="009204B2" w:rsidRDefault="005920E6" w:rsidP="005920E6">
      <w:pPr>
        <w:pStyle w:val="ListParagraph"/>
        <w:numPr>
          <w:ilvl w:val="0"/>
          <w:numId w:val="21"/>
        </w:numPr>
        <w:jc w:val="both"/>
        <w:rPr>
          <w:rFonts w:ascii="Tahoma" w:hAnsi="Tahoma" w:cs="Tahoma"/>
          <w:bCs/>
          <w:color w:val="000000" w:themeColor="text1"/>
          <w:sz w:val="18"/>
          <w:szCs w:val="18"/>
        </w:rPr>
      </w:pPr>
      <w:r w:rsidRPr="009204B2">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835367F" w14:textId="77777777" w:rsidR="005920E6" w:rsidRPr="009204B2" w:rsidRDefault="005920E6" w:rsidP="005920E6">
      <w:pPr>
        <w:pStyle w:val="ListParagraph"/>
        <w:numPr>
          <w:ilvl w:val="0"/>
          <w:numId w:val="21"/>
        </w:numPr>
        <w:jc w:val="both"/>
        <w:rPr>
          <w:rFonts w:ascii="Tahoma" w:hAnsi="Tahoma" w:cs="Tahoma"/>
          <w:bCs/>
          <w:color w:val="000000" w:themeColor="text1"/>
          <w:sz w:val="18"/>
          <w:szCs w:val="18"/>
        </w:rPr>
      </w:pPr>
      <w:r w:rsidRPr="009204B2">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C788034" w14:textId="77777777" w:rsidR="005920E6" w:rsidRPr="009204B2" w:rsidRDefault="005920E6" w:rsidP="005920E6">
      <w:pPr>
        <w:pStyle w:val="ListParagraph"/>
        <w:numPr>
          <w:ilvl w:val="0"/>
          <w:numId w:val="21"/>
        </w:numPr>
        <w:jc w:val="both"/>
        <w:rPr>
          <w:rFonts w:ascii="Tahoma" w:hAnsi="Tahoma" w:cs="Tahoma"/>
          <w:bCs/>
          <w:color w:val="000000" w:themeColor="text1"/>
          <w:sz w:val="18"/>
          <w:szCs w:val="18"/>
        </w:rPr>
      </w:pPr>
      <w:r w:rsidRPr="009204B2">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5DB0B1C" w14:textId="77777777" w:rsidR="005920E6" w:rsidRPr="009204B2" w:rsidRDefault="005920E6" w:rsidP="005920E6">
      <w:pPr>
        <w:pStyle w:val="ListParagraph"/>
        <w:numPr>
          <w:ilvl w:val="0"/>
          <w:numId w:val="21"/>
        </w:numPr>
        <w:jc w:val="both"/>
        <w:rPr>
          <w:rFonts w:ascii="Tahoma" w:hAnsi="Tahoma" w:cs="Tahoma"/>
          <w:bCs/>
          <w:color w:val="000000" w:themeColor="text1"/>
          <w:sz w:val="18"/>
          <w:szCs w:val="18"/>
        </w:rPr>
      </w:pPr>
      <w:r w:rsidRPr="009204B2">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Pr="009204B2" w:rsidRDefault="005920E6" w:rsidP="005920E6">
      <w:pPr>
        <w:pStyle w:val="ListParagraph"/>
        <w:numPr>
          <w:ilvl w:val="0"/>
          <w:numId w:val="21"/>
        </w:numPr>
        <w:jc w:val="both"/>
        <w:rPr>
          <w:rFonts w:ascii="Tahoma" w:hAnsi="Tahoma" w:cs="Tahoma"/>
          <w:bCs/>
          <w:color w:val="000000" w:themeColor="text1"/>
          <w:sz w:val="18"/>
          <w:szCs w:val="18"/>
        </w:rPr>
      </w:pPr>
      <w:r w:rsidRPr="009204B2">
        <w:rPr>
          <w:rFonts w:ascii="Tahoma" w:hAnsi="Tahoma" w:cs="Tahoma"/>
          <w:bCs/>
          <w:color w:val="000000" w:themeColor="text1"/>
          <w:sz w:val="18"/>
          <w:szCs w:val="18"/>
        </w:rPr>
        <w:t>Notify the Council within five working days if it receives:</w:t>
      </w:r>
      <w:r w:rsidRPr="009204B2">
        <w:rPr>
          <w:rFonts w:ascii="Tahoma" w:hAnsi="Tahoma" w:cs="Tahoma"/>
          <w:bCs/>
          <w:color w:val="000000" w:themeColor="text1"/>
          <w:sz w:val="18"/>
          <w:szCs w:val="18"/>
        </w:rPr>
        <w:tab/>
      </w:r>
      <w:r w:rsidRPr="009204B2">
        <w:rPr>
          <w:rFonts w:ascii="Tahoma" w:hAnsi="Tahoma" w:cs="Tahoma"/>
          <w:bCs/>
          <w:color w:val="000000" w:themeColor="text1"/>
          <w:sz w:val="18"/>
          <w:szCs w:val="18"/>
        </w:rPr>
        <w:br/>
        <w:t>a. a request from a data subject to have access (including rectification, deletion and objection) to that person’s personal data; or</w:t>
      </w:r>
      <w:r w:rsidRPr="009204B2">
        <w:rPr>
          <w:rFonts w:ascii="Tahoma" w:hAnsi="Tahoma" w:cs="Tahoma"/>
          <w:bCs/>
          <w:color w:val="000000" w:themeColor="text1"/>
          <w:sz w:val="18"/>
          <w:szCs w:val="18"/>
        </w:rPr>
        <w:tab/>
      </w:r>
      <w:r w:rsidRPr="009204B2">
        <w:rPr>
          <w:rFonts w:ascii="Tahoma" w:hAnsi="Tahoma" w:cs="Tahoma"/>
          <w:bCs/>
          <w:color w:val="000000" w:themeColor="text1"/>
          <w:sz w:val="18"/>
          <w:szCs w:val="18"/>
        </w:rPr>
        <w:br/>
        <w:t>b. a complaint or request related to the Council’s obligations to comply with the data protection requirements.</w:t>
      </w:r>
    </w:p>
    <w:p w14:paraId="7575FC17" w14:textId="77777777" w:rsidR="005920E6" w:rsidRPr="009204B2" w:rsidRDefault="005920E6" w:rsidP="005920E6">
      <w:pPr>
        <w:pStyle w:val="ListParagraph"/>
        <w:numPr>
          <w:ilvl w:val="0"/>
          <w:numId w:val="21"/>
        </w:numPr>
        <w:jc w:val="both"/>
        <w:rPr>
          <w:rFonts w:ascii="Tahoma" w:hAnsi="Tahoma" w:cs="Tahoma"/>
          <w:bCs/>
          <w:color w:val="000000" w:themeColor="text1"/>
          <w:sz w:val="18"/>
          <w:szCs w:val="18"/>
        </w:rPr>
      </w:pPr>
      <w:r w:rsidRPr="009204B2">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A54E5E8" w14:textId="77777777" w:rsidR="005920E6" w:rsidRPr="009204B2" w:rsidRDefault="005920E6" w:rsidP="005920E6">
      <w:pPr>
        <w:pStyle w:val="ListParagraph"/>
        <w:numPr>
          <w:ilvl w:val="0"/>
          <w:numId w:val="21"/>
        </w:numPr>
        <w:jc w:val="both"/>
        <w:rPr>
          <w:rFonts w:ascii="Tahoma" w:hAnsi="Tahoma" w:cs="Tahoma"/>
          <w:bCs/>
          <w:color w:val="000000" w:themeColor="text1"/>
          <w:sz w:val="18"/>
          <w:szCs w:val="18"/>
        </w:rPr>
      </w:pPr>
      <w:r w:rsidRPr="009204B2">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3604D02C" w14:textId="77777777" w:rsidR="005920E6" w:rsidRPr="009204B2" w:rsidRDefault="005920E6" w:rsidP="005920E6">
      <w:pPr>
        <w:pStyle w:val="ListParagraph"/>
        <w:numPr>
          <w:ilvl w:val="0"/>
          <w:numId w:val="21"/>
        </w:numPr>
        <w:jc w:val="both"/>
        <w:rPr>
          <w:rFonts w:ascii="Tahoma" w:hAnsi="Tahoma" w:cs="Tahoma"/>
          <w:bCs/>
          <w:color w:val="000000" w:themeColor="text1"/>
          <w:sz w:val="18"/>
          <w:szCs w:val="18"/>
        </w:rPr>
      </w:pPr>
      <w:r w:rsidRPr="009204B2">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1B2E81F" w14:textId="77777777" w:rsidR="005920E6" w:rsidRPr="009204B2" w:rsidRDefault="005920E6" w:rsidP="005920E6">
      <w:pPr>
        <w:pStyle w:val="ListParagraph"/>
        <w:numPr>
          <w:ilvl w:val="0"/>
          <w:numId w:val="21"/>
        </w:numPr>
        <w:jc w:val="both"/>
        <w:rPr>
          <w:rFonts w:ascii="Tahoma" w:hAnsi="Tahoma" w:cs="Tahoma"/>
          <w:bCs/>
          <w:color w:val="000000" w:themeColor="text1"/>
          <w:sz w:val="18"/>
          <w:szCs w:val="18"/>
        </w:rPr>
      </w:pPr>
      <w:r w:rsidRPr="009204B2">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777FD9AE" w14:textId="77777777" w:rsidR="005920E6" w:rsidRPr="009204B2" w:rsidRDefault="005920E6" w:rsidP="005920E6">
      <w:pPr>
        <w:pStyle w:val="ListParagraph"/>
        <w:numPr>
          <w:ilvl w:val="0"/>
          <w:numId w:val="21"/>
        </w:numPr>
        <w:jc w:val="both"/>
        <w:rPr>
          <w:rFonts w:ascii="Tahoma" w:hAnsi="Tahoma" w:cs="Tahoma"/>
          <w:bCs/>
          <w:color w:val="000000" w:themeColor="text1"/>
          <w:sz w:val="18"/>
          <w:szCs w:val="18"/>
        </w:rPr>
      </w:pPr>
      <w:r w:rsidRPr="009204B2">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9204B2"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9204B2">
        <w:rPr>
          <w:rFonts w:ascii="Tahoma" w:hAnsi="Tahoma" w:cs="Tahoma"/>
          <w:b/>
          <w:color w:val="365F91" w:themeColor="accent1" w:themeShade="BF"/>
          <w:sz w:val="18"/>
          <w:szCs w:val="18"/>
          <w:u w:val="single"/>
          <w:lang w:eastAsia="fr-FR"/>
        </w:rPr>
        <w:t>3.9 Parallel Activities</w:t>
      </w:r>
    </w:p>
    <w:p w14:paraId="61C5871E" w14:textId="77777777" w:rsidR="005920E6" w:rsidRPr="009204B2" w:rsidRDefault="005920E6" w:rsidP="005920E6">
      <w:pPr>
        <w:tabs>
          <w:tab w:val="left" w:pos="284"/>
        </w:tabs>
        <w:spacing w:after="60"/>
        <w:contextualSpacing/>
        <w:jc w:val="both"/>
        <w:rPr>
          <w:rFonts w:ascii="Tahoma" w:eastAsia="Calibri" w:hAnsi="Tahoma" w:cs="Tahoma"/>
          <w:sz w:val="18"/>
          <w:szCs w:val="18"/>
        </w:rPr>
      </w:pPr>
      <w:r w:rsidRPr="009204B2">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9204B2" w:rsidRDefault="005920E6" w:rsidP="005920E6">
      <w:pPr>
        <w:tabs>
          <w:tab w:val="left" w:pos="284"/>
        </w:tabs>
        <w:spacing w:after="60"/>
        <w:contextualSpacing/>
        <w:jc w:val="both"/>
        <w:rPr>
          <w:rFonts w:ascii="Tahoma" w:eastAsia="Calibri" w:hAnsi="Tahoma" w:cs="Tahoma"/>
          <w:sz w:val="18"/>
          <w:szCs w:val="18"/>
        </w:rPr>
      </w:pPr>
      <w:r w:rsidRPr="009204B2">
        <w:rPr>
          <w:rFonts w:ascii="Tahoma" w:eastAsia="Calibri" w:hAnsi="Tahoma" w:cs="Tahoma"/>
          <w:sz w:val="18"/>
          <w:szCs w:val="18"/>
        </w:rPr>
        <w:t>a) have been granted approval from their employer to perform paid services for the Council under this Contract, and/or</w:t>
      </w:r>
    </w:p>
    <w:p w14:paraId="56678E66" w14:textId="33534AF0" w:rsidR="005920E6" w:rsidRPr="009204B2" w:rsidRDefault="005920E6" w:rsidP="005920E6">
      <w:pPr>
        <w:tabs>
          <w:tab w:val="left" w:pos="284"/>
        </w:tabs>
        <w:spacing w:after="60"/>
        <w:contextualSpacing/>
        <w:jc w:val="both"/>
        <w:rPr>
          <w:rFonts w:ascii="Tahoma" w:eastAsia="Calibri" w:hAnsi="Tahoma" w:cs="Tahoma"/>
          <w:sz w:val="18"/>
          <w:szCs w:val="18"/>
        </w:rPr>
      </w:pPr>
      <w:r w:rsidRPr="009204B2">
        <w:rPr>
          <w:rFonts w:ascii="Tahoma" w:eastAsia="Calibri" w:hAnsi="Tahoma" w:cs="Tahoma"/>
          <w:sz w:val="18"/>
          <w:szCs w:val="18"/>
        </w:rPr>
        <w:lastRenderedPageBreak/>
        <w:t>b) have been granted leave during the performance of their obligations under this Contract.</w:t>
      </w:r>
    </w:p>
    <w:p w14:paraId="1D6EABC3" w14:textId="39C011C3" w:rsidR="005F7814" w:rsidRPr="009204B2" w:rsidRDefault="005F7814" w:rsidP="005920E6">
      <w:pPr>
        <w:tabs>
          <w:tab w:val="left" w:pos="284"/>
        </w:tabs>
        <w:spacing w:after="60"/>
        <w:contextualSpacing/>
        <w:jc w:val="both"/>
        <w:rPr>
          <w:rFonts w:ascii="Tahoma" w:eastAsia="Calibri" w:hAnsi="Tahoma" w:cs="Tahoma"/>
          <w:sz w:val="18"/>
          <w:szCs w:val="18"/>
        </w:rPr>
      </w:pPr>
    </w:p>
    <w:p w14:paraId="187628FA" w14:textId="77777777" w:rsidR="005F7814" w:rsidRPr="009204B2" w:rsidRDefault="005F7814" w:rsidP="005920E6">
      <w:pPr>
        <w:tabs>
          <w:tab w:val="left" w:pos="284"/>
        </w:tabs>
        <w:spacing w:after="60"/>
        <w:contextualSpacing/>
        <w:jc w:val="both"/>
        <w:rPr>
          <w:rFonts w:ascii="Tahoma" w:eastAsia="Calibri" w:hAnsi="Tahoma" w:cs="Tahoma"/>
          <w:sz w:val="18"/>
          <w:szCs w:val="18"/>
        </w:rPr>
      </w:pPr>
    </w:p>
    <w:p w14:paraId="5DCEC255" w14:textId="77777777" w:rsidR="005920E6" w:rsidRPr="009204B2"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9204B2">
        <w:rPr>
          <w:rFonts w:ascii="Tahoma" w:hAnsi="Tahoma" w:cs="Tahoma"/>
          <w:b/>
          <w:color w:val="365F91" w:themeColor="accent1" w:themeShade="BF"/>
          <w:sz w:val="18"/>
          <w:szCs w:val="18"/>
          <w:u w:val="single"/>
          <w:lang w:eastAsia="fr-FR"/>
        </w:rPr>
        <w:t>3.10 Other obligations</w:t>
      </w:r>
    </w:p>
    <w:p w14:paraId="60022A91" w14:textId="77777777" w:rsidR="005920E6" w:rsidRPr="009204B2"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9204B2">
        <w:rPr>
          <w:rFonts w:ascii="Tahoma" w:hAnsi="Tahoma" w:cs="Tahoma"/>
          <w:sz w:val="18"/>
          <w:szCs w:val="18"/>
          <w:lang w:eastAsia="fr-FR"/>
        </w:rPr>
        <w:t>In the performance of the present contract, the Provider undertakes to comply with the applicable principles, rules and values of the Council.</w:t>
      </w:r>
    </w:p>
    <w:p w14:paraId="4E27E7E6" w14:textId="77777777" w:rsidR="005920E6" w:rsidRPr="009204B2"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9204B2">
        <w:rPr>
          <w:rFonts w:ascii="Tahoma" w:hAnsi="Tahoma" w:cs="Tahoma"/>
          <w:sz w:val="18"/>
          <w:szCs w:val="18"/>
          <w:lang w:eastAsia="fr-FR"/>
        </w:rPr>
        <w:t xml:space="preserve">The Staff Regulations and the rules concerning temporary staff members shall not apply to the Provider. </w:t>
      </w:r>
    </w:p>
    <w:p w14:paraId="6BF8399E" w14:textId="77777777" w:rsidR="005920E6" w:rsidRPr="009204B2"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9204B2">
        <w:rPr>
          <w:rFonts w:ascii="Tahoma" w:hAnsi="Tahoma" w:cs="Tahoma"/>
          <w:sz w:val="18"/>
          <w:szCs w:val="18"/>
          <w:lang w:eastAsia="fr-FR"/>
        </w:rPr>
        <w:t>Nothing in this contract may be construed as conferring on the Provider the capacity of a Council of Europe staff member or employee.</w:t>
      </w:r>
    </w:p>
    <w:p w14:paraId="78803B4B" w14:textId="77777777" w:rsidR="005920E6" w:rsidRPr="009204B2"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9204B2">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9204B2"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9204B2">
        <w:rPr>
          <w:rFonts w:ascii="Tahoma" w:hAnsi="Tahoma" w:cs="Tahoma"/>
          <w:b/>
          <w:color w:val="365F91"/>
          <w:sz w:val="18"/>
          <w:szCs w:val="18"/>
          <w:u w:val="single"/>
          <w:lang w:eastAsia="fr-FR"/>
        </w:rPr>
        <w:t>4.1 Fees</w:t>
      </w:r>
    </w:p>
    <w:p w14:paraId="56718964" w14:textId="77777777" w:rsidR="005920E6" w:rsidRPr="009204B2"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9204B2">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9204B2"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9204B2">
        <w:rPr>
          <w:rFonts w:ascii="Tahoma" w:hAnsi="Tahoma" w:cs="Tahoma"/>
          <w:sz w:val="18"/>
          <w:szCs w:val="18"/>
          <w:lang w:eastAsia="fr-FR"/>
        </w:rPr>
        <w:t>Amounts are final and not subject to review.</w:t>
      </w:r>
    </w:p>
    <w:p w14:paraId="285B9EDD" w14:textId="77777777" w:rsidR="00426BDB" w:rsidRPr="009204B2" w:rsidRDefault="00426BDB" w:rsidP="00426BDB">
      <w:pPr>
        <w:tabs>
          <w:tab w:val="left" w:pos="284"/>
        </w:tabs>
        <w:autoSpaceDE w:val="0"/>
        <w:autoSpaceDN w:val="0"/>
        <w:spacing w:after="30"/>
        <w:jc w:val="both"/>
        <w:rPr>
          <w:rFonts w:ascii="Tahoma" w:hAnsi="Tahoma" w:cs="Tahoma"/>
          <w:b/>
          <w:color w:val="365F91"/>
          <w:sz w:val="18"/>
          <w:szCs w:val="18"/>
          <w:u w:val="single"/>
          <w:lang w:eastAsia="fr-FR"/>
        </w:rPr>
      </w:pPr>
      <w:bookmarkStart w:id="3" w:name="_Hlk102060581"/>
      <w:r w:rsidRPr="009204B2">
        <w:rPr>
          <w:rFonts w:ascii="Tahoma" w:hAnsi="Tahoma" w:cs="Tahoma"/>
          <w:b/>
          <w:color w:val="365F91"/>
          <w:sz w:val="18"/>
          <w:szCs w:val="18"/>
          <w:u w:val="single"/>
          <w:lang w:eastAsia="fr-FR"/>
        </w:rPr>
        <w:t>4.2 VAT</w:t>
      </w:r>
    </w:p>
    <w:p w14:paraId="5DEA3D01" w14:textId="77777777" w:rsidR="00426BDB" w:rsidRPr="009204B2"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9204B2">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4.2.4.</w:t>
      </w:r>
    </w:p>
    <w:p w14:paraId="7E333C75" w14:textId="77777777" w:rsidR="00426BDB" w:rsidRPr="009204B2"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9204B2">
        <w:rPr>
          <w:rFonts w:ascii="Tahoma" w:hAnsi="Tahoma" w:cs="Tahoma"/>
          <w:sz w:val="18"/>
          <w:szCs w:val="18"/>
          <w:lang w:eastAsia="fr-FR"/>
        </w:rPr>
        <w:t xml:space="preserve">Should the deliverables be taxable in France, the amount invoiced shall be VAT inclusive. </w:t>
      </w:r>
      <w:r w:rsidRPr="009204B2">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8" w:history="1">
        <w:r w:rsidRPr="009204B2">
          <w:rPr>
            <w:rFonts w:ascii="Tahoma" w:eastAsia="Calibri" w:hAnsi="Tahoma" w:cs="Tahoma"/>
            <w:color w:val="1F497D"/>
            <w:sz w:val="17"/>
            <w:szCs w:val="17"/>
            <w:lang w:eastAsia="en-US"/>
          </w:rPr>
          <w:t>sie.entreprises-etrangeres@dgfip.finances.gouv.fr</w:t>
        </w:r>
      </w:hyperlink>
      <w:r w:rsidRPr="009204B2">
        <w:rPr>
          <w:rFonts w:ascii="Tahoma" w:eastAsia="Calibri" w:hAnsi="Tahoma" w:cs="Tahoma"/>
          <w:sz w:val="17"/>
          <w:szCs w:val="17"/>
          <w:lang w:eastAsia="en-US"/>
        </w:rPr>
        <w:t xml:space="preserve"> / 10, rue du Centre / 93465 Noisy-le-Grand Cedex / + 33 (0)1 57 33 85 00; or, depending on the provider, Providers without a French VAT number 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9204B2">
        <w:rPr>
          <w:rFonts w:ascii="Tahoma" w:eastAsia="Calibri" w:hAnsi="Tahoma" w:cs="Tahoma"/>
          <w:sz w:val="17"/>
          <w:szCs w:val="17"/>
          <w:lang w:val="en-US" w:eastAsia="en-US"/>
        </w:rPr>
        <w:t>XX]”.</w:t>
      </w:r>
    </w:p>
    <w:p w14:paraId="0EA34054" w14:textId="77777777" w:rsidR="00426BDB" w:rsidRPr="009204B2"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9204B2">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9204B2">
        <w:rPr>
          <w:rFonts w:ascii="Tahoma" w:hAnsi="Tahoma" w:cs="Tahoma"/>
          <w:i/>
          <w:sz w:val="18"/>
          <w:szCs w:val="18"/>
          <w:lang w:eastAsia="fr-FR"/>
        </w:rPr>
        <w:t>Intra-Community sale/service to an exempted organisation: Articles 143 and 151 of Council Directive 2006/112/EC</w:t>
      </w:r>
      <w:r w:rsidRPr="009204B2">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1270E98D" w14:textId="18D1D269" w:rsidR="00426BDB" w:rsidRPr="009204B2"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9204B2">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3"/>
    </w:p>
    <w:p w14:paraId="278DD379" w14:textId="77777777" w:rsidR="005920E6" w:rsidRPr="009204B2"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9204B2">
        <w:rPr>
          <w:rFonts w:ascii="Tahoma" w:hAnsi="Tahoma" w:cs="Tahoma"/>
          <w:b/>
          <w:color w:val="365F91" w:themeColor="accent1" w:themeShade="BF"/>
          <w:sz w:val="18"/>
          <w:szCs w:val="18"/>
          <w:lang w:eastAsia="fr-FR"/>
        </w:rPr>
        <w:t>Invoicing and payment</w:t>
      </w:r>
    </w:p>
    <w:p w14:paraId="06F699BC" w14:textId="77777777" w:rsidR="005920E6" w:rsidRPr="009204B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9204B2">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Pr="009204B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9204B2">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9204B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9204B2">
        <w:rPr>
          <w:rFonts w:ascii="Tahoma" w:hAnsi="Tahoma" w:cs="Tahoma"/>
          <w:sz w:val="18"/>
          <w:szCs w:val="18"/>
        </w:rPr>
        <w:t xml:space="preserve">In the case of event organisation, the Provider shall in any case submit any document that proves that the event took place, including but not limited to </w:t>
      </w:r>
      <w:r w:rsidRPr="009204B2">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9204B2">
        <w:rPr>
          <w:rFonts w:ascii="Tahoma" w:hAnsi="Tahoma" w:cs="Tahoma"/>
          <w:sz w:val="18"/>
          <w:szCs w:val="18"/>
          <w:u w:val="single"/>
          <w:lang w:val="en-US" w:eastAsia="en-US"/>
        </w:rPr>
        <w:t>each</w:t>
      </w:r>
      <w:r w:rsidRPr="009204B2">
        <w:rPr>
          <w:rFonts w:ascii="Tahoma" w:hAnsi="Tahoma" w:cs="Tahoma"/>
          <w:sz w:val="18"/>
          <w:szCs w:val="18"/>
          <w:lang w:val="en-US" w:eastAsia="en-US"/>
        </w:rPr>
        <w:t xml:space="preserve"> participant and the Provider.</w:t>
      </w:r>
    </w:p>
    <w:p w14:paraId="573FE10C" w14:textId="77777777" w:rsidR="005920E6" w:rsidRPr="009204B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9204B2">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9204B2">
        <w:rPr>
          <w:rFonts w:ascii="Tahoma" w:eastAsia="Calibri" w:hAnsi="Tahoma" w:cs="Tahoma"/>
          <w:sz w:val="18"/>
          <w:szCs w:val="18"/>
          <w:lang w:eastAsia="en-US"/>
        </w:rPr>
        <w:t xml:space="preserve">Terms of reference </w:t>
      </w:r>
      <w:r w:rsidRPr="009204B2">
        <w:rPr>
          <w:rFonts w:ascii="Tahoma" w:hAnsi="Tahoma" w:cs="Tahoma"/>
          <w:sz w:val="18"/>
          <w:szCs w:val="18"/>
        </w:rPr>
        <w:t>and its/their acceptance by the Council.</w:t>
      </w:r>
    </w:p>
    <w:p w14:paraId="48A97F99" w14:textId="77777777" w:rsidR="005920E6" w:rsidRPr="009204B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9204B2">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9204B2"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9204B2">
        <w:rPr>
          <w:rFonts w:ascii="Tahoma" w:hAnsi="Tahoma" w:cs="Tahoma"/>
          <w:b/>
          <w:color w:val="365F91" w:themeColor="accent1" w:themeShade="BF"/>
          <w:sz w:val="18"/>
          <w:szCs w:val="18"/>
          <w:u w:val="single"/>
          <w:lang w:eastAsia="fr-FR"/>
        </w:rPr>
        <w:t>4.4 Other expenses</w:t>
      </w:r>
    </w:p>
    <w:p w14:paraId="355BDB7B" w14:textId="77777777" w:rsidR="005920E6" w:rsidRPr="009204B2"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9204B2">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sidRPr="009204B2">
        <w:rPr>
          <w:rStyle w:val="FootnoteReference"/>
          <w:rFonts w:ascii="Tahoma" w:hAnsi="Tahoma" w:cs="Tahoma"/>
          <w:color w:val="000000"/>
          <w:sz w:val="18"/>
          <w:szCs w:val="18"/>
        </w:rPr>
        <w:footnoteReference w:id="4"/>
      </w:r>
      <w:r w:rsidRPr="009204B2">
        <w:rPr>
          <w:rFonts w:ascii="Tahoma" w:hAnsi="Tahoma" w:cs="Tahoma"/>
          <w:color w:val="000000"/>
          <w:sz w:val="18"/>
          <w:szCs w:val="18"/>
        </w:rPr>
        <w:t xml:space="preserve"> </w:t>
      </w:r>
    </w:p>
    <w:p w14:paraId="1FFFC072" w14:textId="77777777" w:rsidR="005920E6" w:rsidRPr="009204B2"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9204B2">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9204B2"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9204B2">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4" w:name="_Toc179868652"/>
    </w:p>
    <w:p w14:paraId="16154CC3" w14:textId="77777777" w:rsidR="005920E6" w:rsidRPr="009204B2"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9204B2">
        <w:rPr>
          <w:rFonts w:ascii="Tahoma" w:hAnsi="Tahoma" w:cs="Tahoma"/>
          <w:b/>
          <w:smallCaps/>
          <w:color w:val="365F91" w:themeColor="accent1" w:themeShade="BF"/>
          <w:sz w:val="18"/>
          <w:szCs w:val="18"/>
          <w:lang w:eastAsia="fr-FR"/>
        </w:rPr>
        <w:t>Article 5 - Breach of contract</w:t>
      </w:r>
      <w:bookmarkEnd w:id="4"/>
    </w:p>
    <w:p w14:paraId="5D24BEAC" w14:textId="3DC0DB41" w:rsidR="005F7814" w:rsidRPr="009204B2" w:rsidRDefault="005F7814" w:rsidP="005F7814">
      <w:pPr>
        <w:pStyle w:val="ListParagraph"/>
        <w:numPr>
          <w:ilvl w:val="0"/>
          <w:numId w:val="26"/>
        </w:numPr>
        <w:tabs>
          <w:tab w:val="left" w:pos="284"/>
        </w:tabs>
        <w:autoSpaceDE w:val="0"/>
        <w:autoSpaceDN w:val="0"/>
        <w:ind w:left="720" w:hanging="720"/>
        <w:jc w:val="both"/>
        <w:rPr>
          <w:rFonts w:ascii="Tahoma" w:hAnsi="Tahoma" w:cs="Tahoma"/>
          <w:sz w:val="18"/>
          <w:szCs w:val="18"/>
          <w:lang w:eastAsia="fr-FR"/>
        </w:rPr>
      </w:pPr>
      <w:bookmarkStart w:id="5" w:name="_Hlk62556333"/>
      <w:r w:rsidRPr="009204B2">
        <w:rPr>
          <w:rFonts w:ascii="Tahoma" w:hAnsi="Tahoma" w:cs="Tahoma"/>
          <w:sz w:val="18"/>
          <w:szCs w:val="18"/>
          <w:lang w:eastAsia="fr-FR"/>
        </w:rPr>
        <w:t xml:space="preserve">        In the event that:</w:t>
      </w:r>
    </w:p>
    <w:p w14:paraId="65B3B814" w14:textId="77777777" w:rsidR="005F7814" w:rsidRPr="009204B2"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9204B2">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3AA9D12D" w14:textId="77777777" w:rsidR="005F7814" w:rsidRPr="009204B2"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9204B2">
        <w:rPr>
          <w:rFonts w:ascii="Tahoma" w:hAnsi="Tahoma" w:cs="Tahoma"/>
          <w:sz w:val="18"/>
          <w:szCs w:val="18"/>
          <w:lang w:eastAsia="fr-FR"/>
        </w:rPr>
        <w:t>the Deliverables provided as referred to under Article 1.1 do not reach a satisfactory level; or</w:t>
      </w:r>
    </w:p>
    <w:p w14:paraId="1FCA7322" w14:textId="77777777" w:rsidR="005F7814" w:rsidRPr="009204B2"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9204B2">
        <w:rPr>
          <w:rFonts w:ascii="Tahoma" w:hAnsi="Tahoma" w:cs="Tahoma"/>
          <w:sz w:val="18"/>
          <w:szCs w:val="18"/>
          <w:lang w:eastAsia="fr-FR"/>
        </w:rPr>
        <w:t xml:space="preserve">the Provider is in any of the situations listed in Article 11.2. </w:t>
      </w:r>
    </w:p>
    <w:p w14:paraId="4A2EA2C4" w14:textId="665FA46F" w:rsidR="005920E6" w:rsidRPr="009204B2" w:rsidRDefault="005F7814" w:rsidP="005F7814">
      <w:pPr>
        <w:pStyle w:val="ListParagraph"/>
        <w:tabs>
          <w:tab w:val="left" w:pos="284"/>
        </w:tabs>
        <w:autoSpaceDE w:val="0"/>
        <w:autoSpaceDN w:val="0"/>
        <w:jc w:val="both"/>
        <w:rPr>
          <w:rFonts w:ascii="Tahoma" w:hAnsi="Tahoma" w:cs="Tahoma"/>
          <w:sz w:val="18"/>
          <w:szCs w:val="18"/>
          <w:lang w:eastAsia="fr-FR"/>
        </w:rPr>
      </w:pPr>
      <w:r w:rsidRPr="009204B2">
        <w:rPr>
          <w:rFonts w:ascii="Tahoma" w:hAnsi="Tahoma" w:cs="Tahoma"/>
          <w:sz w:val="18"/>
          <w:szCs w:val="18"/>
          <w:lang w:eastAsia="fr-FR"/>
        </w:rPr>
        <w:lastRenderedPageBreak/>
        <w:t>the Council may consider there to have been a breach of contract and may consequently refuse to pay to the Provider the amounts referred to in Article 4.1 and Article 4.4 above.</w:t>
      </w:r>
      <w:bookmarkEnd w:id="5"/>
    </w:p>
    <w:p w14:paraId="7A270F71" w14:textId="77777777" w:rsidR="005920E6" w:rsidRPr="009204B2" w:rsidRDefault="005920E6"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9204B2">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9204B2" w:rsidRDefault="005920E6"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9204B2">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9204B2"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3"/>
      <w:bookmarkStart w:id="7" w:name="_Toc179868654"/>
      <w:r w:rsidRPr="009204B2">
        <w:rPr>
          <w:rFonts w:ascii="Tahoma" w:hAnsi="Tahoma" w:cs="Tahoma"/>
          <w:b/>
          <w:smallCaps/>
          <w:color w:val="365F91" w:themeColor="accent1" w:themeShade="BF"/>
          <w:sz w:val="18"/>
          <w:szCs w:val="18"/>
          <w:lang w:eastAsia="fr-FR"/>
        </w:rPr>
        <w:t>Article 6 - Modifications</w:t>
      </w:r>
      <w:bookmarkEnd w:id="6"/>
      <w:r w:rsidRPr="009204B2">
        <w:rPr>
          <w:rFonts w:ascii="Tahoma" w:hAnsi="Tahoma" w:cs="Tahoma"/>
          <w:b/>
          <w:smallCaps/>
          <w:color w:val="365F91" w:themeColor="accent1" w:themeShade="BF"/>
          <w:sz w:val="18"/>
          <w:szCs w:val="18"/>
          <w:lang w:eastAsia="fr-FR"/>
        </w:rPr>
        <w:t xml:space="preserve"> </w:t>
      </w:r>
    </w:p>
    <w:p w14:paraId="57932915" w14:textId="77777777" w:rsidR="005920E6" w:rsidRPr="009204B2" w:rsidRDefault="005920E6"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9204B2">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9204B2" w:rsidRDefault="005920E6"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9204B2">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DB36DCA" w14:textId="77777777" w:rsidR="005F7814" w:rsidRPr="009204B2" w:rsidRDefault="005920E6" w:rsidP="005F7814">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9204B2">
        <w:rPr>
          <w:rFonts w:ascii="Tahoma" w:hAnsi="Tahoma" w:cs="Tahoma"/>
          <w:sz w:val="18"/>
          <w:szCs w:val="18"/>
          <w:lang w:eastAsia="fr-FR"/>
        </w:rPr>
        <w:t>This contract may not be transferred, in full or in part, for money or free of charge, without the Council’s prior authorisation in writing.</w:t>
      </w:r>
    </w:p>
    <w:p w14:paraId="6DEFCCE7" w14:textId="4BE1BA43" w:rsidR="005920E6" w:rsidRPr="009204B2" w:rsidRDefault="005920E6" w:rsidP="005F7814">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9204B2">
        <w:rPr>
          <w:rFonts w:ascii="Tahoma" w:hAnsi="Tahoma" w:cs="Tahoma"/>
          <w:sz w:val="18"/>
          <w:szCs w:val="18"/>
          <w:lang w:eastAsia="fr-FR"/>
        </w:rPr>
        <w:t>The Provider may not subcontract all or part of the Deliverables without the written authorisation of the Council.</w:t>
      </w:r>
      <w:r w:rsidR="005F7814" w:rsidRPr="009204B2">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9204B2"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9204B2">
        <w:rPr>
          <w:rFonts w:ascii="Tahoma" w:hAnsi="Tahoma" w:cs="Tahoma"/>
          <w:b/>
          <w:smallCaps/>
          <w:color w:val="365F91" w:themeColor="accent1" w:themeShade="BF"/>
          <w:sz w:val="18"/>
          <w:szCs w:val="18"/>
          <w:lang w:eastAsia="fr-FR"/>
        </w:rPr>
        <w:t>Article 7 - Case of force majeure</w:t>
      </w:r>
      <w:bookmarkEnd w:id="7"/>
      <w:r w:rsidRPr="009204B2">
        <w:rPr>
          <w:rFonts w:ascii="Tahoma" w:hAnsi="Tahoma" w:cs="Tahoma"/>
          <w:b/>
          <w:smallCaps/>
          <w:color w:val="365F91" w:themeColor="accent1" w:themeShade="BF"/>
          <w:sz w:val="18"/>
          <w:szCs w:val="18"/>
          <w:lang w:eastAsia="fr-FR"/>
        </w:rPr>
        <w:t xml:space="preserve"> </w:t>
      </w:r>
    </w:p>
    <w:p w14:paraId="1B16F00D" w14:textId="77777777" w:rsidR="005920E6" w:rsidRPr="009204B2" w:rsidRDefault="005920E6"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9204B2">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9204B2" w:rsidRDefault="005920E6"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9204B2">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9204B2"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5"/>
      <w:r w:rsidRPr="009204B2">
        <w:rPr>
          <w:rFonts w:ascii="Tahoma" w:hAnsi="Tahoma" w:cs="Tahoma"/>
          <w:b/>
          <w:smallCaps/>
          <w:color w:val="365F91" w:themeColor="accent1" w:themeShade="BF"/>
          <w:sz w:val="18"/>
          <w:szCs w:val="18"/>
          <w:lang w:eastAsia="fr-FR"/>
        </w:rPr>
        <w:t>Article 8 - Communication between the parties</w:t>
      </w:r>
    </w:p>
    <w:p w14:paraId="527475B6" w14:textId="206918B7" w:rsidR="005920E6" w:rsidRPr="009204B2"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9204B2">
        <w:rPr>
          <w:rFonts w:ascii="Tahoma" w:hAnsi="Tahoma" w:cs="Tahoma"/>
          <w:sz w:val="18"/>
          <w:szCs w:val="18"/>
          <w:lang w:eastAsia="fr-FR"/>
        </w:rPr>
        <w:t>The Contact point within the Council of Europe is indicated on the cover page of the Act of Engagement (</w:t>
      </w:r>
      <w:r w:rsidR="007638C0" w:rsidRPr="009204B2">
        <w:rPr>
          <w:rFonts w:ascii="Tahoma" w:hAnsi="Tahoma" w:cs="Tahoma"/>
          <w:sz w:val="18"/>
          <w:szCs w:val="18"/>
          <w:lang w:eastAsia="fr-FR"/>
        </w:rPr>
        <w:t>s</w:t>
      </w:r>
      <w:r w:rsidRPr="009204B2">
        <w:rPr>
          <w:rFonts w:ascii="Tahoma" w:hAnsi="Tahoma" w:cs="Tahoma"/>
          <w:sz w:val="18"/>
          <w:szCs w:val="18"/>
          <w:lang w:eastAsia="fr-FR"/>
        </w:rPr>
        <w:t>ee page 1 above).</w:t>
      </w:r>
    </w:p>
    <w:p w14:paraId="58D4A7D9" w14:textId="77777777" w:rsidR="005920E6" w:rsidRPr="009204B2"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9204B2">
        <w:rPr>
          <w:rFonts w:ascii="Tahoma" w:hAnsi="Tahoma" w:cs="Tahoma"/>
          <w:sz w:val="18"/>
          <w:szCs w:val="18"/>
          <w:lang w:eastAsia="fr-FR"/>
        </w:rPr>
        <w:t>The Provider can be reached through the means indicated in the Act of Engagement (see page 1 above).</w:t>
      </w:r>
    </w:p>
    <w:p w14:paraId="71381CC6" w14:textId="77777777" w:rsidR="005920E6" w:rsidRPr="009204B2"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9204B2">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10B4DC2E" w14:textId="77777777" w:rsidR="005920E6" w:rsidRPr="009204B2"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9204B2">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Pr="009204B2"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9204B2">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9204B2"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9204B2">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9204B2"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9204B2">
        <w:rPr>
          <w:rFonts w:ascii="Tahoma" w:hAnsi="Tahoma" w:cs="Tahoma"/>
          <w:b/>
          <w:smallCaps/>
          <w:color w:val="365F91" w:themeColor="accent1" w:themeShade="BF"/>
          <w:sz w:val="18"/>
          <w:szCs w:val="18"/>
          <w:lang w:eastAsia="fr-FR"/>
        </w:rPr>
        <w:t>Article 9 –Acceptance</w:t>
      </w:r>
    </w:p>
    <w:p w14:paraId="35682E96" w14:textId="77777777" w:rsidR="005920E6" w:rsidRPr="009204B2" w:rsidRDefault="005920E6" w:rsidP="005920E6">
      <w:pPr>
        <w:tabs>
          <w:tab w:val="left" w:pos="284"/>
        </w:tabs>
        <w:autoSpaceDE w:val="0"/>
        <w:autoSpaceDN w:val="0"/>
        <w:jc w:val="both"/>
        <w:rPr>
          <w:rFonts w:ascii="Tahoma" w:hAnsi="Tahoma" w:cs="Tahoma"/>
          <w:sz w:val="18"/>
          <w:szCs w:val="18"/>
          <w:lang w:eastAsia="fr-FR"/>
        </w:rPr>
      </w:pPr>
      <w:r w:rsidRPr="009204B2">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7D2040BA" w14:textId="77777777" w:rsidR="005F7814" w:rsidRPr="009204B2" w:rsidRDefault="005F7814" w:rsidP="005F7814">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Hlk62561759"/>
      <w:bookmarkStart w:id="10" w:name="_Hlk62555666"/>
      <w:r w:rsidRPr="009204B2">
        <w:rPr>
          <w:rFonts w:ascii="Tahoma" w:hAnsi="Tahoma" w:cs="Tahoma"/>
          <w:b/>
          <w:smallCaps/>
          <w:color w:val="365F91" w:themeColor="accent1" w:themeShade="BF"/>
          <w:sz w:val="18"/>
          <w:szCs w:val="18"/>
          <w:lang w:eastAsia="fr-FR"/>
        </w:rPr>
        <w:t>Article 10 – Consortium</w:t>
      </w:r>
    </w:p>
    <w:p w14:paraId="59601309" w14:textId="77777777" w:rsidR="005F7814" w:rsidRPr="009204B2"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9204B2">
        <w:rPr>
          <w:rFonts w:ascii="Tahoma" w:hAnsi="Tahoma" w:cs="Tahoma"/>
          <w:color w:val="000000"/>
          <w:sz w:val="18"/>
          <w:szCs w:val="18"/>
        </w:rPr>
        <w:t>The Providers have full responsibility for carrying out and complying with the terms of the contract.</w:t>
      </w:r>
    </w:p>
    <w:p w14:paraId="55C716A9" w14:textId="77777777" w:rsidR="005F7814" w:rsidRPr="009204B2"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9204B2">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51BD3BCB" w14:textId="77777777" w:rsidR="005F7814" w:rsidRPr="009204B2"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9204B2">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63ABB1E3" w14:textId="77777777" w:rsidR="005F7814" w:rsidRPr="009204B2"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9204B2">
        <w:rPr>
          <w:rFonts w:ascii="Tahoma" w:hAnsi="Tahoma" w:cs="Tahoma"/>
          <w:color w:val="000000"/>
          <w:sz w:val="18"/>
          <w:szCs w:val="18"/>
        </w:rPr>
        <w:t>The internal roles and responsibilities of the Providers are divided as follows:</w:t>
      </w:r>
    </w:p>
    <w:p w14:paraId="4CD434D2" w14:textId="77777777" w:rsidR="005F7814" w:rsidRPr="009204B2" w:rsidRDefault="005F7814" w:rsidP="005F7814">
      <w:pPr>
        <w:pStyle w:val="ListParagraph"/>
        <w:numPr>
          <w:ilvl w:val="2"/>
          <w:numId w:val="37"/>
        </w:numPr>
        <w:tabs>
          <w:tab w:val="left" w:pos="284"/>
        </w:tabs>
        <w:jc w:val="both"/>
        <w:rPr>
          <w:rFonts w:ascii="Tahoma" w:hAnsi="Tahoma" w:cs="Tahoma"/>
          <w:color w:val="000000"/>
          <w:sz w:val="18"/>
          <w:szCs w:val="18"/>
        </w:rPr>
      </w:pPr>
      <w:r w:rsidRPr="009204B2">
        <w:rPr>
          <w:rFonts w:ascii="Tahoma" w:hAnsi="Tahoma" w:cs="Tahoma"/>
          <w:color w:val="000000"/>
          <w:sz w:val="18"/>
          <w:szCs w:val="18"/>
        </w:rPr>
        <w:t xml:space="preserve">The Providers must designate a coordinator. </w:t>
      </w:r>
    </w:p>
    <w:p w14:paraId="03FB3096" w14:textId="77777777" w:rsidR="005F7814" w:rsidRPr="009204B2" w:rsidRDefault="005F7814" w:rsidP="005F7814">
      <w:pPr>
        <w:pStyle w:val="ListParagraph"/>
        <w:numPr>
          <w:ilvl w:val="2"/>
          <w:numId w:val="37"/>
        </w:numPr>
        <w:tabs>
          <w:tab w:val="left" w:pos="284"/>
        </w:tabs>
        <w:jc w:val="both"/>
        <w:rPr>
          <w:rFonts w:ascii="Tahoma" w:hAnsi="Tahoma" w:cs="Tahoma"/>
          <w:color w:val="000000"/>
          <w:sz w:val="18"/>
          <w:szCs w:val="18"/>
        </w:rPr>
      </w:pPr>
      <w:r w:rsidRPr="009204B2">
        <w:rPr>
          <w:rFonts w:ascii="Tahoma" w:hAnsi="Tahoma" w:cs="Tahoma"/>
          <w:color w:val="000000"/>
          <w:sz w:val="18"/>
          <w:szCs w:val="18"/>
        </w:rPr>
        <w:t>Each Provider must:</w:t>
      </w:r>
    </w:p>
    <w:p w14:paraId="5683AB3B" w14:textId="77777777" w:rsidR="005F7814" w:rsidRPr="009204B2" w:rsidRDefault="005F7814" w:rsidP="005F7814">
      <w:pPr>
        <w:pStyle w:val="ListParagraph"/>
        <w:numPr>
          <w:ilvl w:val="0"/>
          <w:numId w:val="38"/>
        </w:numPr>
        <w:tabs>
          <w:tab w:val="left" w:pos="284"/>
        </w:tabs>
        <w:jc w:val="both"/>
        <w:rPr>
          <w:rFonts w:ascii="Tahoma" w:hAnsi="Tahoma" w:cs="Tahoma"/>
          <w:color w:val="000000"/>
          <w:sz w:val="18"/>
          <w:szCs w:val="18"/>
        </w:rPr>
      </w:pPr>
      <w:r w:rsidRPr="009204B2">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144CCDE1" w14:textId="77777777" w:rsidR="005F7814" w:rsidRPr="009204B2" w:rsidRDefault="005F7814" w:rsidP="005F7814">
      <w:pPr>
        <w:pStyle w:val="ListParagraph"/>
        <w:numPr>
          <w:ilvl w:val="0"/>
          <w:numId w:val="38"/>
        </w:numPr>
        <w:tabs>
          <w:tab w:val="left" w:pos="284"/>
        </w:tabs>
        <w:jc w:val="both"/>
        <w:rPr>
          <w:rFonts w:ascii="Tahoma" w:hAnsi="Tahoma" w:cs="Tahoma"/>
          <w:color w:val="000000"/>
          <w:sz w:val="18"/>
          <w:szCs w:val="18"/>
        </w:rPr>
      </w:pPr>
      <w:r w:rsidRPr="009204B2">
        <w:rPr>
          <w:rFonts w:ascii="Tahoma" w:hAnsi="Tahoma" w:cs="Tahoma"/>
          <w:color w:val="000000"/>
          <w:sz w:val="18"/>
          <w:szCs w:val="18"/>
        </w:rPr>
        <w:t>submit to the coordinator in good time:</w:t>
      </w:r>
      <w:r w:rsidRPr="009204B2">
        <w:rPr>
          <w:rFonts w:ascii="Tahoma" w:hAnsi="Tahoma" w:cs="Tahoma"/>
          <w:color w:val="000000"/>
          <w:sz w:val="18"/>
          <w:szCs w:val="18"/>
        </w:rPr>
        <w:tab/>
      </w:r>
      <w:r w:rsidRPr="009204B2">
        <w:rPr>
          <w:rFonts w:ascii="Tahoma" w:hAnsi="Tahoma" w:cs="Tahoma"/>
          <w:color w:val="000000"/>
          <w:sz w:val="18"/>
          <w:szCs w:val="18"/>
        </w:rPr>
        <w:br/>
        <w:t>- any other documents or information required by the Council under the contract, unless the contract requires the Provider to submit this information directly;</w:t>
      </w:r>
      <w:r w:rsidRPr="009204B2">
        <w:rPr>
          <w:rFonts w:ascii="Tahoma" w:hAnsi="Tahoma" w:cs="Tahoma"/>
          <w:color w:val="000000"/>
          <w:sz w:val="18"/>
          <w:szCs w:val="18"/>
        </w:rPr>
        <w:tab/>
      </w:r>
      <w:r w:rsidRPr="009204B2">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6182E33D" w14:textId="77777777" w:rsidR="005F7814" w:rsidRPr="009204B2" w:rsidRDefault="005F7814" w:rsidP="005F7814">
      <w:pPr>
        <w:pStyle w:val="ListParagraph"/>
        <w:numPr>
          <w:ilvl w:val="0"/>
          <w:numId w:val="38"/>
        </w:numPr>
        <w:tabs>
          <w:tab w:val="left" w:pos="284"/>
        </w:tabs>
        <w:jc w:val="both"/>
        <w:rPr>
          <w:rFonts w:ascii="Tahoma" w:hAnsi="Tahoma" w:cs="Tahoma"/>
          <w:color w:val="000000"/>
          <w:sz w:val="18"/>
          <w:szCs w:val="18"/>
        </w:rPr>
      </w:pPr>
      <w:r w:rsidRPr="009204B2">
        <w:rPr>
          <w:rFonts w:ascii="Tahoma" w:hAnsi="Tahoma" w:cs="Tahoma"/>
          <w:color w:val="000000"/>
          <w:sz w:val="18"/>
          <w:szCs w:val="18"/>
        </w:rPr>
        <w:lastRenderedPageBreak/>
        <w:t>give the other Providers access to any pre-existing industrial and intellectual property rights needed for the performance of the contract and compliance with the obligations under the Agreement.</w:t>
      </w:r>
    </w:p>
    <w:p w14:paraId="75548555" w14:textId="77777777" w:rsidR="005F7814" w:rsidRPr="009204B2" w:rsidRDefault="005F7814" w:rsidP="005F7814">
      <w:pPr>
        <w:pStyle w:val="ListParagraph"/>
        <w:numPr>
          <w:ilvl w:val="2"/>
          <w:numId w:val="37"/>
        </w:numPr>
        <w:jc w:val="both"/>
        <w:rPr>
          <w:rFonts w:ascii="Tahoma" w:hAnsi="Tahoma" w:cs="Tahoma"/>
          <w:color w:val="000000"/>
          <w:sz w:val="18"/>
          <w:szCs w:val="18"/>
        </w:rPr>
      </w:pPr>
      <w:r w:rsidRPr="009204B2">
        <w:rPr>
          <w:rFonts w:ascii="Tahoma" w:hAnsi="Tahoma" w:cs="Tahoma"/>
          <w:color w:val="000000"/>
          <w:sz w:val="18"/>
          <w:szCs w:val="18"/>
        </w:rPr>
        <w:t xml:space="preserve">      The coordinator must:</w:t>
      </w:r>
    </w:p>
    <w:p w14:paraId="468BF67B" w14:textId="77777777" w:rsidR="005F7814" w:rsidRPr="009204B2" w:rsidRDefault="005F7814" w:rsidP="005F7814">
      <w:pPr>
        <w:pStyle w:val="ListParagraph"/>
        <w:numPr>
          <w:ilvl w:val="0"/>
          <w:numId w:val="39"/>
        </w:numPr>
        <w:tabs>
          <w:tab w:val="left" w:pos="284"/>
        </w:tabs>
        <w:jc w:val="both"/>
        <w:rPr>
          <w:rFonts w:ascii="Tahoma" w:hAnsi="Tahoma" w:cs="Tahoma"/>
          <w:color w:val="000000"/>
          <w:sz w:val="18"/>
          <w:szCs w:val="18"/>
        </w:rPr>
      </w:pPr>
      <w:r w:rsidRPr="009204B2">
        <w:rPr>
          <w:rFonts w:ascii="Tahoma" w:hAnsi="Tahoma" w:cs="Tahoma"/>
          <w:color w:val="000000"/>
          <w:sz w:val="18"/>
          <w:szCs w:val="18"/>
        </w:rPr>
        <w:t>monitor that the Deliverables are carried out timely and properly, in accordance with the terms of the contract;</w:t>
      </w:r>
    </w:p>
    <w:p w14:paraId="027B960B" w14:textId="77777777" w:rsidR="005F7814" w:rsidRPr="009204B2" w:rsidRDefault="005F7814" w:rsidP="005F7814">
      <w:pPr>
        <w:pStyle w:val="ListParagraph"/>
        <w:numPr>
          <w:ilvl w:val="0"/>
          <w:numId w:val="39"/>
        </w:numPr>
        <w:tabs>
          <w:tab w:val="left" w:pos="284"/>
        </w:tabs>
        <w:jc w:val="both"/>
        <w:rPr>
          <w:rFonts w:ascii="Tahoma" w:hAnsi="Tahoma" w:cs="Tahoma"/>
          <w:color w:val="000000"/>
          <w:sz w:val="18"/>
          <w:szCs w:val="18"/>
        </w:rPr>
      </w:pPr>
      <w:r w:rsidRPr="009204B2">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5A37D0CD" w14:textId="77777777" w:rsidR="005F7814" w:rsidRPr="009204B2" w:rsidRDefault="005F7814" w:rsidP="005F7814">
      <w:pPr>
        <w:pStyle w:val="ListParagraph"/>
        <w:numPr>
          <w:ilvl w:val="0"/>
          <w:numId w:val="39"/>
        </w:numPr>
        <w:tabs>
          <w:tab w:val="left" w:pos="284"/>
        </w:tabs>
        <w:jc w:val="both"/>
        <w:rPr>
          <w:rFonts w:ascii="Tahoma" w:hAnsi="Tahoma" w:cs="Tahoma"/>
          <w:color w:val="000000"/>
          <w:sz w:val="18"/>
          <w:szCs w:val="18"/>
        </w:rPr>
      </w:pPr>
      <w:r w:rsidRPr="009204B2">
        <w:rPr>
          <w:rFonts w:ascii="Tahoma" w:hAnsi="Tahoma" w:cs="Tahoma"/>
          <w:color w:val="000000"/>
          <w:sz w:val="18"/>
          <w:szCs w:val="18"/>
        </w:rPr>
        <w:t>request and review any documents or information required by the Council and verify their completeness and correctness before passing them on to the Council;</w:t>
      </w:r>
    </w:p>
    <w:p w14:paraId="2A523A25" w14:textId="77777777" w:rsidR="005F7814" w:rsidRPr="009204B2" w:rsidRDefault="005F7814" w:rsidP="005F7814">
      <w:pPr>
        <w:pStyle w:val="ListParagraph"/>
        <w:numPr>
          <w:ilvl w:val="0"/>
          <w:numId w:val="39"/>
        </w:numPr>
        <w:tabs>
          <w:tab w:val="left" w:pos="284"/>
        </w:tabs>
        <w:jc w:val="both"/>
        <w:rPr>
          <w:rFonts w:ascii="Tahoma" w:hAnsi="Tahoma" w:cs="Tahoma"/>
          <w:color w:val="000000"/>
          <w:sz w:val="18"/>
          <w:szCs w:val="18"/>
        </w:rPr>
      </w:pPr>
      <w:r w:rsidRPr="009204B2">
        <w:rPr>
          <w:rFonts w:ascii="Tahoma" w:hAnsi="Tahoma" w:cs="Tahoma"/>
          <w:color w:val="000000"/>
          <w:sz w:val="18"/>
          <w:szCs w:val="18"/>
        </w:rPr>
        <w:t>before starting performance of the contract, submit this list of pre-existing rights (Article 10.4.2(iii)) to the Council.</w:t>
      </w:r>
    </w:p>
    <w:p w14:paraId="2F8D569D" w14:textId="77777777" w:rsidR="005F7814" w:rsidRPr="009204B2" w:rsidRDefault="005F7814" w:rsidP="005F7814">
      <w:pPr>
        <w:pStyle w:val="ListParagraph"/>
        <w:numPr>
          <w:ilvl w:val="0"/>
          <w:numId w:val="39"/>
        </w:numPr>
        <w:tabs>
          <w:tab w:val="left" w:pos="284"/>
        </w:tabs>
        <w:jc w:val="both"/>
        <w:rPr>
          <w:rFonts w:ascii="Tahoma" w:hAnsi="Tahoma" w:cs="Tahoma"/>
          <w:color w:val="000000"/>
          <w:sz w:val="18"/>
          <w:szCs w:val="18"/>
        </w:rPr>
      </w:pPr>
      <w:r w:rsidRPr="009204B2">
        <w:rPr>
          <w:rFonts w:ascii="Tahoma" w:hAnsi="Tahoma" w:cs="Tahoma"/>
          <w:color w:val="000000"/>
          <w:sz w:val="18"/>
          <w:szCs w:val="18"/>
        </w:rPr>
        <w:t>submit the Deliverables to the Council in accordance with the timing and terms of the contract;</w:t>
      </w:r>
    </w:p>
    <w:p w14:paraId="5C408F36" w14:textId="77777777" w:rsidR="005F7814" w:rsidRPr="009204B2" w:rsidRDefault="005F7814" w:rsidP="005F7814">
      <w:pPr>
        <w:pStyle w:val="ListParagraph"/>
        <w:numPr>
          <w:ilvl w:val="0"/>
          <w:numId w:val="39"/>
        </w:numPr>
        <w:tabs>
          <w:tab w:val="left" w:pos="284"/>
        </w:tabs>
        <w:jc w:val="both"/>
        <w:rPr>
          <w:rFonts w:ascii="Tahoma" w:hAnsi="Tahoma" w:cs="Tahoma"/>
          <w:color w:val="000000"/>
          <w:sz w:val="18"/>
          <w:szCs w:val="18"/>
        </w:rPr>
      </w:pPr>
      <w:r w:rsidRPr="009204B2">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33C30414" w14:textId="77777777" w:rsidR="005F7814" w:rsidRPr="009204B2" w:rsidRDefault="005F7814" w:rsidP="005F7814">
      <w:pPr>
        <w:tabs>
          <w:tab w:val="left" w:pos="284"/>
        </w:tabs>
        <w:jc w:val="both"/>
        <w:rPr>
          <w:rFonts w:ascii="Tahoma" w:hAnsi="Tahoma" w:cs="Tahoma"/>
          <w:color w:val="000000"/>
          <w:sz w:val="18"/>
          <w:szCs w:val="18"/>
        </w:rPr>
      </w:pPr>
      <w:r w:rsidRPr="009204B2">
        <w:rPr>
          <w:rFonts w:ascii="Tahoma" w:hAnsi="Tahoma" w:cs="Tahoma"/>
          <w:color w:val="000000"/>
          <w:sz w:val="18"/>
          <w:szCs w:val="18"/>
        </w:rPr>
        <w:t>The coordinator may not subcontract the above-mentioned tasks.</w:t>
      </w:r>
    </w:p>
    <w:p w14:paraId="5B803799" w14:textId="7C4D4ECD" w:rsidR="005F7814" w:rsidRPr="009204B2"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9204B2">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9204B2">
        <w:rPr>
          <w:rFonts w:ascii="Tahoma" w:hAnsi="Tahoma" w:cs="Tahoma"/>
          <w:color w:val="000000"/>
          <w:sz w:val="18"/>
          <w:szCs w:val="18"/>
        </w:rPr>
        <w:tab/>
      </w:r>
      <w:r w:rsidRPr="009204B2">
        <w:rPr>
          <w:rFonts w:ascii="Tahoma" w:hAnsi="Tahoma" w:cs="Tahoma"/>
          <w:color w:val="000000"/>
          <w:sz w:val="18"/>
          <w:szCs w:val="18"/>
        </w:rPr>
        <w:br/>
        <w:t>- internal organisation of the consortium;</w:t>
      </w:r>
      <w:r w:rsidRPr="009204B2">
        <w:rPr>
          <w:rFonts w:ascii="Tahoma" w:hAnsi="Tahoma" w:cs="Tahoma"/>
          <w:color w:val="000000"/>
          <w:sz w:val="18"/>
          <w:szCs w:val="18"/>
        </w:rPr>
        <w:tab/>
      </w:r>
      <w:r w:rsidRPr="009204B2">
        <w:rPr>
          <w:rFonts w:ascii="Tahoma" w:hAnsi="Tahoma" w:cs="Tahoma"/>
          <w:color w:val="000000"/>
          <w:sz w:val="18"/>
          <w:szCs w:val="18"/>
        </w:rPr>
        <w:br/>
        <w:t>- distribution of the Council payment(s);</w:t>
      </w:r>
      <w:r w:rsidRPr="009204B2">
        <w:rPr>
          <w:rFonts w:ascii="Tahoma" w:hAnsi="Tahoma" w:cs="Tahoma"/>
          <w:color w:val="000000"/>
          <w:sz w:val="18"/>
          <w:szCs w:val="18"/>
        </w:rPr>
        <w:tab/>
      </w:r>
      <w:r w:rsidRPr="009204B2">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002808" w:rsidRPr="009204B2">
        <w:rPr>
          <w:rFonts w:ascii="Tahoma" w:hAnsi="Tahoma" w:cs="Tahoma"/>
          <w:color w:val="000000"/>
          <w:sz w:val="18"/>
          <w:szCs w:val="18"/>
        </w:rPr>
        <w:t>d</w:t>
      </w:r>
      <w:r w:rsidRPr="009204B2">
        <w:rPr>
          <w:rFonts w:ascii="Tahoma" w:hAnsi="Tahoma" w:cs="Tahoma"/>
          <w:color w:val="000000"/>
          <w:sz w:val="18"/>
          <w:szCs w:val="18"/>
        </w:rPr>
        <w:t xml:space="preserve"> persons that have a right of use;</w:t>
      </w:r>
      <w:r w:rsidRPr="009204B2">
        <w:rPr>
          <w:rFonts w:ascii="Tahoma" w:hAnsi="Tahoma" w:cs="Tahoma"/>
          <w:color w:val="000000"/>
          <w:sz w:val="18"/>
          <w:szCs w:val="18"/>
        </w:rPr>
        <w:tab/>
      </w:r>
      <w:r w:rsidRPr="009204B2">
        <w:rPr>
          <w:rFonts w:ascii="Tahoma" w:hAnsi="Tahoma" w:cs="Tahoma"/>
          <w:color w:val="000000"/>
          <w:sz w:val="18"/>
          <w:szCs w:val="18"/>
        </w:rPr>
        <w:br/>
        <w:t>- settlement of internal disputes;</w:t>
      </w:r>
      <w:r w:rsidRPr="009204B2">
        <w:rPr>
          <w:rFonts w:ascii="Tahoma" w:hAnsi="Tahoma" w:cs="Tahoma"/>
          <w:color w:val="000000"/>
          <w:sz w:val="18"/>
          <w:szCs w:val="18"/>
        </w:rPr>
        <w:tab/>
      </w:r>
      <w:r w:rsidRPr="009204B2">
        <w:rPr>
          <w:rFonts w:ascii="Tahoma" w:hAnsi="Tahoma" w:cs="Tahoma"/>
          <w:color w:val="000000"/>
          <w:sz w:val="18"/>
          <w:szCs w:val="18"/>
        </w:rPr>
        <w:br/>
        <w:t>- liability, indemnification and confidentiality arrangements between the Providers.</w:t>
      </w:r>
    </w:p>
    <w:p w14:paraId="60E1DB98" w14:textId="77777777" w:rsidR="005F7814" w:rsidRPr="009204B2" w:rsidRDefault="005F7814" w:rsidP="005F7814">
      <w:pPr>
        <w:tabs>
          <w:tab w:val="left" w:pos="284"/>
        </w:tabs>
        <w:jc w:val="both"/>
        <w:rPr>
          <w:rFonts w:ascii="Tahoma" w:hAnsi="Tahoma" w:cs="Tahoma"/>
          <w:color w:val="000000"/>
          <w:sz w:val="18"/>
          <w:szCs w:val="18"/>
        </w:rPr>
      </w:pPr>
      <w:r w:rsidRPr="009204B2">
        <w:rPr>
          <w:rFonts w:ascii="Tahoma" w:hAnsi="Tahoma" w:cs="Tahoma"/>
          <w:color w:val="000000"/>
          <w:sz w:val="18"/>
          <w:szCs w:val="18"/>
        </w:rPr>
        <w:t>The consortium agreement must not contain any provision contrary to the contract.</w:t>
      </w:r>
      <w:bookmarkEnd w:id="9"/>
    </w:p>
    <w:bookmarkEnd w:id="10"/>
    <w:p w14:paraId="78CFF8CB" w14:textId="2C13CB4C" w:rsidR="005920E6" w:rsidRPr="009204B2"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9204B2">
        <w:rPr>
          <w:rFonts w:ascii="Tahoma" w:hAnsi="Tahoma" w:cs="Tahoma"/>
          <w:b/>
          <w:smallCaps/>
          <w:color w:val="365F91" w:themeColor="accent1" w:themeShade="BF"/>
          <w:sz w:val="18"/>
          <w:szCs w:val="18"/>
          <w:lang w:eastAsia="fr-FR"/>
        </w:rPr>
        <w:t>Article 1</w:t>
      </w:r>
      <w:r w:rsidR="005F7814" w:rsidRPr="009204B2">
        <w:rPr>
          <w:rFonts w:ascii="Tahoma" w:hAnsi="Tahoma" w:cs="Tahoma"/>
          <w:b/>
          <w:smallCaps/>
          <w:color w:val="365F91" w:themeColor="accent1" w:themeShade="BF"/>
          <w:sz w:val="18"/>
          <w:szCs w:val="18"/>
          <w:lang w:eastAsia="fr-FR"/>
        </w:rPr>
        <w:t>1</w:t>
      </w:r>
      <w:r w:rsidRPr="009204B2">
        <w:rPr>
          <w:rFonts w:ascii="Tahoma" w:hAnsi="Tahoma" w:cs="Tahoma"/>
          <w:b/>
          <w:smallCaps/>
          <w:color w:val="365F91" w:themeColor="accent1" w:themeShade="BF"/>
          <w:sz w:val="18"/>
          <w:szCs w:val="18"/>
          <w:lang w:eastAsia="fr-FR"/>
        </w:rPr>
        <w:t xml:space="preserve"> – Changes in the Provider’s situation or standing</w:t>
      </w:r>
    </w:p>
    <w:p w14:paraId="5D888ED0" w14:textId="0DA05921" w:rsidR="005920E6" w:rsidRPr="009204B2" w:rsidRDefault="005F7814" w:rsidP="005F7814">
      <w:pPr>
        <w:tabs>
          <w:tab w:val="left" w:pos="284"/>
        </w:tabs>
        <w:ind w:left="720" w:hanging="720"/>
        <w:jc w:val="both"/>
        <w:rPr>
          <w:rFonts w:ascii="Tahoma" w:hAnsi="Tahoma" w:cs="Tahoma"/>
          <w:color w:val="000000"/>
          <w:sz w:val="18"/>
          <w:szCs w:val="18"/>
        </w:rPr>
      </w:pPr>
      <w:r w:rsidRPr="009204B2">
        <w:rPr>
          <w:rFonts w:ascii="Tahoma" w:hAnsi="Tahoma" w:cs="Tahoma"/>
          <w:color w:val="000000"/>
          <w:sz w:val="18"/>
          <w:szCs w:val="18"/>
        </w:rPr>
        <w:t xml:space="preserve">11.1. </w:t>
      </w:r>
      <w:r w:rsidRPr="009204B2">
        <w:rPr>
          <w:rFonts w:ascii="Tahoma" w:hAnsi="Tahoma" w:cs="Tahoma"/>
          <w:color w:val="000000"/>
          <w:sz w:val="18"/>
          <w:szCs w:val="18"/>
        </w:rPr>
        <w:tab/>
      </w:r>
      <w:r w:rsidR="005920E6" w:rsidRPr="009204B2">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4C3A429B" w:rsidR="005920E6" w:rsidRPr="009204B2" w:rsidRDefault="005920E6" w:rsidP="005F7814">
      <w:pPr>
        <w:pStyle w:val="ListParagraph"/>
        <w:numPr>
          <w:ilvl w:val="1"/>
          <w:numId w:val="40"/>
        </w:numPr>
        <w:tabs>
          <w:tab w:val="left" w:pos="284"/>
        </w:tabs>
        <w:jc w:val="both"/>
        <w:rPr>
          <w:rFonts w:ascii="Tahoma" w:hAnsi="Tahoma" w:cs="Tahoma"/>
          <w:color w:val="000000"/>
          <w:sz w:val="18"/>
          <w:szCs w:val="18"/>
        </w:rPr>
      </w:pPr>
      <w:r w:rsidRPr="009204B2">
        <w:rPr>
          <w:rFonts w:ascii="Tahoma" w:hAnsi="Tahoma" w:cs="Tahoma"/>
          <w:color w:val="000000"/>
          <w:sz w:val="18"/>
          <w:szCs w:val="18"/>
        </w:rPr>
        <w:t>The Provider shall also inform the Council without delay:</w:t>
      </w:r>
    </w:p>
    <w:p w14:paraId="369D87D0" w14:textId="77777777" w:rsidR="005920E6" w:rsidRPr="009204B2"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9204B2">
        <w:rPr>
          <w:rFonts w:ascii="Tahoma" w:hAnsi="Tahoma" w:cs="Tahoma"/>
          <w:color w:val="000000"/>
          <w:sz w:val="18"/>
          <w:szCs w:val="18"/>
        </w:rPr>
        <w:t>if they are involved in a merger, takeover or change of ownership or there is a change in their legal status;</w:t>
      </w:r>
    </w:p>
    <w:p w14:paraId="547014BF" w14:textId="77777777" w:rsidR="005920E6" w:rsidRPr="009204B2"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9204B2">
        <w:rPr>
          <w:rFonts w:ascii="Tahoma" w:hAnsi="Tahoma" w:cs="Tahoma"/>
          <w:color w:val="000000"/>
          <w:sz w:val="18"/>
          <w:szCs w:val="18"/>
        </w:rPr>
        <w:t xml:space="preserve"> where the Provider is a consortium or similar entity, if there is a change in membership or partnership.</w:t>
      </w:r>
    </w:p>
    <w:p w14:paraId="6AD8C996" w14:textId="34E27A03" w:rsidR="005920E6" w:rsidRPr="009204B2"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9204B2">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5F7814" w:rsidRPr="009204B2">
        <w:rPr>
          <w:rFonts w:ascii="Tahoma" w:hAnsi="Tahoma" w:cs="Tahoma"/>
          <w:color w:val="000000"/>
          <w:sz w:val="18"/>
          <w:szCs w:val="18"/>
        </w:rPr>
        <w:t>, terrorist financing, terrorist offences or offences linked to terrorist activities, child labour or trafficking in human beings</w:t>
      </w:r>
      <w:r w:rsidRPr="009204B2">
        <w:rPr>
          <w:rFonts w:ascii="Tahoma" w:hAnsi="Tahoma" w:cs="Tahoma"/>
          <w:color w:val="000000"/>
          <w:sz w:val="18"/>
          <w:szCs w:val="18"/>
        </w:rPr>
        <w:t>;</w:t>
      </w:r>
    </w:p>
    <w:p w14:paraId="19BA7668" w14:textId="7219FFD5" w:rsidR="005920E6" w:rsidRPr="009204B2"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9204B2">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215D3173" w14:textId="77777777" w:rsidR="005920E6" w:rsidRPr="009204B2"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9204B2">
        <w:rPr>
          <w:rFonts w:ascii="Tahoma" w:hAnsi="Tahoma" w:cs="Tahoma"/>
          <w:color w:val="000000"/>
          <w:sz w:val="18"/>
          <w:szCs w:val="18"/>
        </w:rPr>
        <w:t xml:space="preserve"> if they have received a judgment with </w:t>
      </w:r>
      <w:r w:rsidRPr="009204B2">
        <w:rPr>
          <w:rFonts w:ascii="Tahoma" w:hAnsi="Tahoma" w:cs="Tahoma"/>
          <w:i/>
          <w:color w:val="000000"/>
          <w:sz w:val="18"/>
          <w:szCs w:val="18"/>
        </w:rPr>
        <w:t>res judicata force</w:t>
      </w:r>
      <w:r w:rsidRPr="009204B2">
        <w:rPr>
          <w:rFonts w:ascii="Tahoma" w:hAnsi="Tahoma" w:cs="Tahoma"/>
          <w:color w:val="000000"/>
          <w:sz w:val="18"/>
          <w:szCs w:val="18"/>
        </w:rPr>
        <w:t>, finding an offence that affects their professional integrity or serious professional misconduct;</w:t>
      </w:r>
    </w:p>
    <w:p w14:paraId="0F3ECF10" w14:textId="0495FDAF" w:rsidR="005920E6" w:rsidRPr="009204B2" w:rsidRDefault="005920E6" w:rsidP="007638C0">
      <w:pPr>
        <w:numPr>
          <w:ilvl w:val="0"/>
          <w:numId w:val="12"/>
        </w:numPr>
        <w:tabs>
          <w:tab w:val="left" w:pos="142"/>
          <w:tab w:val="left" w:pos="284"/>
          <w:tab w:val="left" w:pos="993"/>
        </w:tabs>
        <w:ind w:left="993" w:hanging="284"/>
        <w:jc w:val="both"/>
        <w:rPr>
          <w:rFonts w:ascii="Tahoma" w:hAnsi="Tahoma" w:cs="Tahoma"/>
          <w:color w:val="000000"/>
          <w:sz w:val="18"/>
          <w:szCs w:val="18"/>
        </w:rPr>
      </w:pPr>
      <w:r w:rsidRPr="009204B2">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779A5AD2" w14:textId="77777777" w:rsidR="005920E6" w:rsidRPr="009204B2"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9204B2">
        <w:rPr>
          <w:rFonts w:ascii="Tahoma" w:hAnsi="Tahoma" w:cs="Tahoma"/>
          <w:sz w:val="18"/>
          <w:szCs w:val="18"/>
          <w:lang w:val="en-US"/>
        </w:rPr>
        <w:t>If they are or are likely to be in a situation of conflict of interests.</w:t>
      </w:r>
    </w:p>
    <w:p w14:paraId="779B2B76" w14:textId="4B7B689B" w:rsidR="005920E6" w:rsidRPr="009204B2"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9204B2">
        <w:rPr>
          <w:rFonts w:ascii="Tahoma" w:hAnsi="Tahoma" w:cs="Tahoma"/>
          <w:b/>
          <w:smallCaps/>
          <w:color w:val="365F91" w:themeColor="accent1" w:themeShade="BF"/>
          <w:sz w:val="18"/>
          <w:szCs w:val="18"/>
          <w:lang w:eastAsia="fr-FR"/>
        </w:rPr>
        <w:t>Article 1</w:t>
      </w:r>
      <w:r w:rsidR="005F7814" w:rsidRPr="009204B2">
        <w:rPr>
          <w:rFonts w:ascii="Tahoma" w:hAnsi="Tahoma" w:cs="Tahoma"/>
          <w:b/>
          <w:smallCaps/>
          <w:color w:val="365F91" w:themeColor="accent1" w:themeShade="BF"/>
          <w:sz w:val="18"/>
          <w:szCs w:val="18"/>
          <w:lang w:eastAsia="fr-FR"/>
        </w:rPr>
        <w:t>2</w:t>
      </w:r>
      <w:r w:rsidRPr="009204B2">
        <w:rPr>
          <w:rFonts w:ascii="Tahoma" w:hAnsi="Tahoma" w:cs="Tahoma"/>
          <w:b/>
          <w:smallCaps/>
          <w:color w:val="365F91" w:themeColor="accent1" w:themeShade="BF"/>
          <w:sz w:val="18"/>
          <w:szCs w:val="18"/>
          <w:lang w:eastAsia="fr-FR"/>
        </w:rPr>
        <w:t xml:space="preserve"> </w:t>
      </w:r>
      <w:r w:rsidR="00EC5AFE" w:rsidRPr="009204B2">
        <w:rPr>
          <w:rFonts w:ascii="Tahoma" w:hAnsi="Tahoma" w:cs="Tahoma"/>
          <w:b/>
          <w:smallCaps/>
          <w:color w:val="365F91" w:themeColor="accent1" w:themeShade="BF"/>
          <w:sz w:val="18"/>
          <w:szCs w:val="18"/>
          <w:lang w:eastAsia="fr-FR"/>
        </w:rPr>
        <w:t>–</w:t>
      </w:r>
      <w:r w:rsidRPr="009204B2">
        <w:rPr>
          <w:rFonts w:ascii="Tahoma" w:hAnsi="Tahoma" w:cs="Tahoma"/>
          <w:b/>
          <w:smallCaps/>
          <w:color w:val="365F91" w:themeColor="accent1" w:themeShade="BF"/>
          <w:sz w:val="18"/>
          <w:szCs w:val="18"/>
          <w:lang w:eastAsia="fr-FR"/>
        </w:rPr>
        <w:t xml:space="preserve"> Disputes</w:t>
      </w:r>
      <w:bookmarkEnd w:id="8"/>
      <w:r w:rsidR="00EC5AFE" w:rsidRPr="009204B2">
        <w:rPr>
          <w:rFonts w:ascii="Tahoma" w:hAnsi="Tahoma" w:cs="Tahoma"/>
          <w:b/>
          <w:smallCaps/>
          <w:color w:val="365F91" w:themeColor="accent1" w:themeShade="BF"/>
          <w:sz w:val="18"/>
          <w:szCs w:val="18"/>
          <w:lang w:eastAsia="fr-FR"/>
        </w:rPr>
        <w:t xml:space="preserve"> </w:t>
      </w:r>
    </w:p>
    <w:p w14:paraId="77B62B19" w14:textId="77777777" w:rsidR="005F7814" w:rsidRPr="009204B2" w:rsidRDefault="005F7814" w:rsidP="005F7814">
      <w:pPr>
        <w:tabs>
          <w:tab w:val="left" w:pos="284"/>
        </w:tabs>
        <w:autoSpaceDE w:val="0"/>
        <w:autoSpaceDN w:val="0"/>
        <w:jc w:val="both"/>
        <w:rPr>
          <w:rFonts w:ascii="Tahoma" w:hAnsi="Tahoma" w:cs="Tahoma"/>
          <w:sz w:val="18"/>
          <w:szCs w:val="18"/>
          <w:lang w:eastAsia="fr-FR"/>
        </w:rPr>
      </w:pPr>
      <w:bookmarkStart w:id="11" w:name="_Hlk62555726"/>
      <w:bookmarkStart w:id="12" w:name="_Toc179868656"/>
      <w:r w:rsidRPr="009204B2">
        <w:rPr>
          <w:rFonts w:ascii="Tahoma" w:hAnsi="Tahoma" w:cs="Tahoma"/>
          <w:sz w:val="18"/>
          <w:szCs w:val="18"/>
          <w:lang w:eastAsia="fr-FR"/>
        </w:rPr>
        <w:t>12.1.</w:t>
      </w:r>
      <w:r w:rsidRPr="009204B2">
        <w:rPr>
          <w:rFonts w:ascii="Tahoma" w:hAnsi="Tahoma" w:cs="Tahoma"/>
          <w:sz w:val="18"/>
          <w:szCs w:val="18"/>
          <w:lang w:eastAsia="fr-FR"/>
        </w:rPr>
        <w:tab/>
        <w:t>Any dispute regarding this Contract shall - failing a friendly settlement between the Parties - be submitted to arbitration.</w:t>
      </w:r>
    </w:p>
    <w:p w14:paraId="22A06614" w14:textId="77777777" w:rsidR="005F7814" w:rsidRPr="009204B2" w:rsidRDefault="005F7814" w:rsidP="005F7814">
      <w:pPr>
        <w:tabs>
          <w:tab w:val="left" w:pos="284"/>
        </w:tabs>
        <w:autoSpaceDE w:val="0"/>
        <w:autoSpaceDN w:val="0"/>
        <w:ind w:left="709" w:hanging="709"/>
        <w:jc w:val="both"/>
        <w:rPr>
          <w:rFonts w:ascii="Tahoma" w:hAnsi="Tahoma" w:cs="Tahoma"/>
          <w:sz w:val="18"/>
          <w:szCs w:val="18"/>
          <w:lang w:eastAsia="fr-FR"/>
        </w:rPr>
      </w:pPr>
      <w:r w:rsidRPr="009204B2">
        <w:rPr>
          <w:rFonts w:ascii="Tahoma" w:hAnsi="Tahoma" w:cs="Tahoma"/>
          <w:sz w:val="18"/>
          <w:szCs w:val="18"/>
          <w:lang w:eastAsia="fr-FR"/>
        </w:rPr>
        <w:t xml:space="preserve">12.2. </w:t>
      </w:r>
      <w:r w:rsidRPr="009204B2">
        <w:rPr>
          <w:rFonts w:ascii="Tahoma" w:hAnsi="Tahoma" w:cs="Tahoma"/>
          <w:sz w:val="18"/>
          <w:szCs w:val="18"/>
          <w:lang w:eastAsia="fr-FR"/>
        </w:rPr>
        <w:tab/>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E78DAD0" w14:textId="77777777" w:rsidR="005F7814" w:rsidRPr="009204B2" w:rsidRDefault="005F7814" w:rsidP="005F7814">
      <w:pPr>
        <w:tabs>
          <w:tab w:val="left" w:pos="284"/>
        </w:tabs>
        <w:autoSpaceDE w:val="0"/>
        <w:autoSpaceDN w:val="0"/>
        <w:ind w:left="709" w:hanging="709"/>
        <w:jc w:val="both"/>
        <w:rPr>
          <w:rFonts w:ascii="Tahoma" w:hAnsi="Tahoma" w:cs="Tahoma"/>
          <w:sz w:val="18"/>
          <w:szCs w:val="18"/>
          <w:lang w:eastAsia="fr-FR"/>
        </w:rPr>
      </w:pPr>
      <w:r w:rsidRPr="009204B2">
        <w:rPr>
          <w:rFonts w:ascii="Tahoma" w:hAnsi="Tahoma" w:cs="Tahoma"/>
          <w:sz w:val="18"/>
          <w:szCs w:val="18"/>
          <w:lang w:eastAsia="fr-FR"/>
        </w:rPr>
        <w:t>12.3.</w:t>
      </w:r>
      <w:r w:rsidRPr="009204B2">
        <w:rPr>
          <w:rFonts w:ascii="Tahoma" w:hAnsi="Tahoma" w:cs="Tahoma"/>
          <w:sz w:val="18"/>
          <w:szCs w:val="18"/>
          <w:lang w:eastAsia="fr-FR"/>
        </w:rPr>
        <w:tab/>
        <w:t>Alternatively, the parties may submit the dispute for decision to a single arbitrator selected by them by common agreement or, failing such agreement, by the President of the Tribunal de Grande Instance of Strasbourg.</w:t>
      </w:r>
    </w:p>
    <w:p w14:paraId="7D6F5DB0" w14:textId="77777777" w:rsidR="005F7814" w:rsidRPr="009204B2" w:rsidRDefault="005F7814" w:rsidP="005F7814">
      <w:pPr>
        <w:tabs>
          <w:tab w:val="left" w:pos="284"/>
        </w:tabs>
        <w:autoSpaceDE w:val="0"/>
        <w:autoSpaceDN w:val="0"/>
        <w:ind w:left="709" w:hanging="709"/>
        <w:jc w:val="both"/>
        <w:rPr>
          <w:rFonts w:ascii="Tahoma" w:hAnsi="Tahoma" w:cs="Tahoma"/>
          <w:sz w:val="18"/>
          <w:szCs w:val="18"/>
          <w:lang w:eastAsia="fr-FR"/>
        </w:rPr>
      </w:pPr>
      <w:r w:rsidRPr="009204B2">
        <w:rPr>
          <w:rFonts w:ascii="Tahoma" w:hAnsi="Tahoma" w:cs="Tahoma"/>
          <w:sz w:val="18"/>
          <w:szCs w:val="18"/>
          <w:lang w:eastAsia="fr-FR"/>
        </w:rPr>
        <w:t>12.4.</w:t>
      </w:r>
      <w:r w:rsidRPr="009204B2">
        <w:rPr>
          <w:rFonts w:ascii="Tahoma" w:hAnsi="Tahoma" w:cs="Tahoma"/>
          <w:sz w:val="18"/>
          <w:szCs w:val="18"/>
          <w:lang w:eastAsia="fr-FR"/>
        </w:rPr>
        <w:tab/>
        <w:t>The Board referred to in paragraph 2 of this Article or, where appropriate, the arbitrator referred to in paragraph 3 of this Article, shall determine the procedure to be followed.</w:t>
      </w:r>
    </w:p>
    <w:p w14:paraId="346A1A28" w14:textId="77777777" w:rsidR="005F7814" w:rsidRPr="009204B2" w:rsidRDefault="005F7814" w:rsidP="005F7814">
      <w:pPr>
        <w:pStyle w:val="ListParagraph"/>
        <w:numPr>
          <w:ilvl w:val="1"/>
          <w:numId w:val="41"/>
        </w:numPr>
        <w:autoSpaceDE w:val="0"/>
        <w:autoSpaceDN w:val="0"/>
        <w:jc w:val="both"/>
        <w:rPr>
          <w:rFonts w:ascii="Tahoma" w:hAnsi="Tahoma" w:cs="Tahoma"/>
          <w:sz w:val="18"/>
          <w:szCs w:val="18"/>
          <w:lang w:eastAsia="fr-FR"/>
        </w:rPr>
      </w:pPr>
      <w:r w:rsidRPr="009204B2">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57A35B0" w14:textId="77777777" w:rsidR="005F7814" w:rsidRPr="009204B2" w:rsidRDefault="005F7814" w:rsidP="005F7814">
      <w:pPr>
        <w:pStyle w:val="ListParagraph"/>
        <w:numPr>
          <w:ilvl w:val="1"/>
          <w:numId w:val="41"/>
        </w:numPr>
        <w:autoSpaceDE w:val="0"/>
        <w:autoSpaceDN w:val="0"/>
        <w:jc w:val="both"/>
        <w:rPr>
          <w:rFonts w:ascii="Tahoma" w:hAnsi="Tahoma" w:cs="Tahoma"/>
          <w:sz w:val="18"/>
          <w:szCs w:val="18"/>
          <w:lang w:eastAsia="fr-FR"/>
        </w:rPr>
      </w:pPr>
      <w:r w:rsidRPr="009204B2">
        <w:rPr>
          <w:rFonts w:ascii="Tahoma" w:hAnsi="Tahoma" w:cs="Tahoma"/>
          <w:sz w:val="18"/>
          <w:szCs w:val="18"/>
          <w:lang w:eastAsia="fr-FR"/>
        </w:rPr>
        <w:t xml:space="preserve">The arbitral decision shall be binding upon the parties and there shall be no appeal from it. </w:t>
      </w:r>
    </w:p>
    <w:bookmarkEnd w:id="11"/>
    <w:p w14:paraId="7F400089" w14:textId="34B8611D" w:rsidR="005920E6" w:rsidRPr="009204B2"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9204B2">
        <w:rPr>
          <w:rFonts w:ascii="Tahoma" w:hAnsi="Tahoma" w:cs="Tahoma"/>
          <w:b/>
          <w:smallCaps/>
          <w:color w:val="365F91" w:themeColor="accent1" w:themeShade="BF"/>
          <w:sz w:val="18"/>
          <w:szCs w:val="18"/>
          <w:lang w:eastAsia="fr-FR"/>
        </w:rPr>
        <w:t>Article 1</w:t>
      </w:r>
      <w:r w:rsidR="005F7814" w:rsidRPr="009204B2">
        <w:rPr>
          <w:rFonts w:ascii="Tahoma" w:hAnsi="Tahoma" w:cs="Tahoma"/>
          <w:b/>
          <w:smallCaps/>
          <w:color w:val="365F91" w:themeColor="accent1" w:themeShade="BF"/>
          <w:sz w:val="18"/>
          <w:szCs w:val="18"/>
          <w:lang w:eastAsia="fr-FR"/>
        </w:rPr>
        <w:t>3</w:t>
      </w:r>
      <w:r w:rsidRPr="009204B2">
        <w:rPr>
          <w:rFonts w:ascii="Tahoma" w:hAnsi="Tahoma" w:cs="Tahoma"/>
          <w:b/>
          <w:smallCaps/>
          <w:color w:val="365F91" w:themeColor="accent1" w:themeShade="BF"/>
          <w:sz w:val="18"/>
          <w:szCs w:val="18"/>
          <w:lang w:eastAsia="fr-FR"/>
        </w:rPr>
        <w:t xml:space="preserve"> </w:t>
      </w:r>
      <w:r w:rsidR="00EC5AFE" w:rsidRPr="009204B2">
        <w:rPr>
          <w:rFonts w:ascii="Tahoma" w:hAnsi="Tahoma" w:cs="Tahoma"/>
          <w:b/>
          <w:smallCaps/>
          <w:color w:val="365F91" w:themeColor="accent1" w:themeShade="BF"/>
          <w:sz w:val="18"/>
          <w:szCs w:val="18"/>
          <w:lang w:eastAsia="fr-FR"/>
        </w:rPr>
        <w:t>–</w:t>
      </w:r>
      <w:r w:rsidRPr="009204B2">
        <w:rPr>
          <w:rFonts w:ascii="Tahoma" w:hAnsi="Tahoma" w:cs="Tahoma"/>
          <w:b/>
          <w:smallCaps/>
          <w:color w:val="365F91" w:themeColor="accent1" w:themeShade="BF"/>
          <w:sz w:val="18"/>
          <w:szCs w:val="18"/>
          <w:lang w:eastAsia="fr-FR"/>
        </w:rPr>
        <w:t xml:space="preserve"> Addresses</w:t>
      </w:r>
      <w:r w:rsidR="00EC5AFE" w:rsidRPr="009204B2">
        <w:rPr>
          <w:rFonts w:ascii="Tahoma" w:hAnsi="Tahoma" w:cs="Tahoma"/>
          <w:b/>
          <w:smallCaps/>
          <w:color w:val="365F91" w:themeColor="accent1" w:themeShade="BF"/>
          <w:sz w:val="18"/>
          <w:szCs w:val="18"/>
          <w:lang w:eastAsia="fr-FR"/>
        </w:rPr>
        <w:t xml:space="preserve"> </w:t>
      </w:r>
      <w:r w:rsidRPr="009204B2">
        <w:rPr>
          <w:rFonts w:ascii="Tahoma" w:hAnsi="Tahoma" w:cs="Tahoma"/>
          <w:b/>
          <w:smallCaps/>
          <w:color w:val="365F91" w:themeColor="accent1" w:themeShade="BF"/>
          <w:sz w:val="18"/>
          <w:szCs w:val="18"/>
          <w:lang w:eastAsia="fr-FR"/>
        </w:rPr>
        <w:t>and bank details of the parties</w:t>
      </w:r>
      <w:bookmarkEnd w:id="12"/>
    </w:p>
    <w:p w14:paraId="55618965" w14:textId="77777777" w:rsidR="005920E6" w:rsidRPr="009204B2" w:rsidRDefault="005920E6" w:rsidP="005920E6">
      <w:pPr>
        <w:tabs>
          <w:tab w:val="left" w:pos="284"/>
        </w:tabs>
        <w:autoSpaceDE w:val="0"/>
        <w:autoSpaceDN w:val="0"/>
        <w:jc w:val="both"/>
        <w:rPr>
          <w:rFonts w:ascii="Tahoma" w:hAnsi="Tahoma" w:cs="Tahoma"/>
          <w:sz w:val="18"/>
          <w:szCs w:val="18"/>
          <w:lang w:eastAsia="fr-FR"/>
        </w:rPr>
      </w:pPr>
      <w:r w:rsidRPr="009204B2">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9204B2" w:rsidRDefault="005920E6" w:rsidP="005920E6">
      <w:pPr>
        <w:tabs>
          <w:tab w:val="left" w:pos="284"/>
        </w:tabs>
        <w:autoSpaceDE w:val="0"/>
        <w:autoSpaceDN w:val="0"/>
        <w:jc w:val="both"/>
        <w:rPr>
          <w:rFonts w:ascii="Tahoma" w:hAnsi="Tahoma" w:cs="Tahoma"/>
          <w:sz w:val="18"/>
          <w:szCs w:val="18"/>
          <w:lang w:eastAsia="fr-FR"/>
        </w:rPr>
      </w:pPr>
      <w:r w:rsidRPr="009204B2">
        <w:rPr>
          <w:rFonts w:ascii="Tahoma" w:hAnsi="Tahoma" w:cs="Tahoma"/>
          <w:sz w:val="18"/>
          <w:szCs w:val="18"/>
          <w:lang w:eastAsia="fr-FR"/>
        </w:rPr>
        <w:t xml:space="preserve">Bank address: </w:t>
      </w:r>
      <w:r w:rsidRPr="009204B2">
        <w:rPr>
          <w:rFonts w:ascii="Tahoma" w:hAnsi="Tahoma" w:cs="Tahoma"/>
          <w:color w:val="808080"/>
          <w:sz w:val="18"/>
          <w:szCs w:val="18"/>
        </w:rPr>
        <w:t>F-67075 Strasbourg Cedex, France</w:t>
      </w:r>
    </w:p>
    <w:p w14:paraId="5FCC004C" w14:textId="77777777" w:rsidR="005920E6" w:rsidRPr="009204B2" w:rsidRDefault="005920E6" w:rsidP="005920E6">
      <w:pPr>
        <w:tabs>
          <w:tab w:val="left" w:pos="284"/>
        </w:tabs>
        <w:autoSpaceDE w:val="0"/>
        <w:autoSpaceDN w:val="0"/>
        <w:jc w:val="both"/>
        <w:rPr>
          <w:rFonts w:ascii="Tahoma" w:hAnsi="Tahoma" w:cs="Tahoma"/>
          <w:sz w:val="18"/>
          <w:szCs w:val="18"/>
          <w:lang w:val="fr-FR" w:eastAsia="fr-FR"/>
        </w:rPr>
      </w:pPr>
      <w:r w:rsidRPr="009204B2">
        <w:rPr>
          <w:rFonts w:ascii="Tahoma" w:hAnsi="Tahoma" w:cs="Tahoma"/>
          <w:sz w:val="18"/>
          <w:szCs w:val="18"/>
          <w:lang w:val="fr-FR" w:eastAsia="fr-FR"/>
        </w:rPr>
        <w:t xml:space="preserve">Bank name: </w:t>
      </w:r>
      <w:r w:rsidRPr="009204B2">
        <w:rPr>
          <w:rFonts w:ascii="Tahoma" w:hAnsi="Tahoma" w:cs="Tahoma"/>
          <w:color w:val="808080"/>
          <w:sz w:val="18"/>
          <w:szCs w:val="18"/>
          <w:lang w:val="fr-FR"/>
        </w:rPr>
        <w:t>Société Générale Strasbourg</w:t>
      </w:r>
    </w:p>
    <w:p w14:paraId="30345F51" w14:textId="77777777" w:rsidR="005920E6" w:rsidRPr="009204B2" w:rsidRDefault="005920E6" w:rsidP="005920E6">
      <w:pPr>
        <w:tabs>
          <w:tab w:val="left" w:pos="284"/>
        </w:tabs>
        <w:autoSpaceDE w:val="0"/>
        <w:autoSpaceDN w:val="0"/>
        <w:jc w:val="both"/>
        <w:rPr>
          <w:rFonts w:ascii="Tahoma" w:hAnsi="Tahoma" w:cs="Tahoma"/>
          <w:sz w:val="18"/>
          <w:szCs w:val="18"/>
          <w:lang w:val="fr-FR" w:eastAsia="fr-FR"/>
        </w:rPr>
      </w:pPr>
      <w:r w:rsidRPr="009204B2">
        <w:rPr>
          <w:rFonts w:ascii="Tahoma" w:hAnsi="Tahoma" w:cs="Tahoma"/>
          <w:sz w:val="18"/>
          <w:szCs w:val="18"/>
          <w:lang w:val="fr-FR" w:eastAsia="fr-FR"/>
        </w:rPr>
        <w:t xml:space="preserve">Code IBAN: </w:t>
      </w:r>
      <w:r w:rsidRPr="009204B2">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sidRPr="009204B2">
        <w:rPr>
          <w:rFonts w:ascii="Tahoma" w:hAnsi="Tahoma" w:cs="Tahoma"/>
          <w:sz w:val="18"/>
          <w:szCs w:val="18"/>
          <w:lang w:val="de-DE" w:eastAsia="fr-FR"/>
        </w:rPr>
        <w:t>SWIFT Code:</w:t>
      </w:r>
      <w:r w:rsidRPr="009204B2">
        <w:rPr>
          <w:rFonts w:ascii="Tahoma" w:hAnsi="Tahoma" w:cs="Tahoma"/>
          <w:color w:val="000000"/>
          <w:sz w:val="18"/>
          <w:szCs w:val="18"/>
          <w:lang w:val="en-US"/>
        </w:rPr>
        <w:t xml:space="preserve"> </w:t>
      </w:r>
      <w:r w:rsidRPr="009204B2">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660AB4">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72892" w14:textId="77777777" w:rsidR="00E929D6" w:rsidRDefault="00E929D6" w:rsidP="00D50F13">
      <w:r>
        <w:separator/>
      </w:r>
    </w:p>
  </w:endnote>
  <w:endnote w:type="continuationSeparator" w:id="0">
    <w:p w14:paraId="35A4F131" w14:textId="77777777" w:rsidR="00E929D6" w:rsidRDefault="00E929D6" w:rsidP="00D50F13">
      <w:r>
        <w:continuationSeparator/>
      </w:r>
    </w:p>
  </w:endnote>
  <w:endnote w:type="continuationNotice" w:id="1">
    <w:p w14:paraId="24466A38" w14:textId="77777777" w:rsidR="00E929D6" w:rsidRDefault="00E929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2736D598" w:rsidR="00F96680" w:rsidRPr="00AE2D2B" w:rsidRDefault="00BD7F81" w:rsidP="00FC7772">
          <w:pPr>
            <w:rPr>
              <w:rFonts w:ascii="Arial Narrow" w:hAnsi="Arial Narrow"/>
              <w:caps/>
              <w:color w:val="000000"/>
              <w:sz w:val="18"/>
              <w:szCs w:val="18"/>
              <w:highlight w:val="cyan"/>
            </w:rPr>
          </w:pPr>
          <w:r w:rsidRPr="007F768D">
            <w:rPr>
              <w:rFonts w:ascii="Tahoma" w:hAnsi="Tahoma" w:cs="Tahoma"/>
              <w:caps/>
              <w:color w:val="000000" w:themeColor="text1"/>
              <w:sz w:val="18"/>
              <w:szCs w:val="18"/>
            </w:rPr>
            <w:t>CB-08-06-2023</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87DD3" w14:textId="77777777" w:rsidR="00E929D6" w:rsidRDefault="00E929D6" w:rsidP="00D50F13">
      <w:r>
        <w:separator/>
      </w:r>
    </w:p>
  </w:footnote>
  <w:footnote w:type="continuationSeparator" w:id="0">
    <w:p w14:paraId="3382AA62" w14:textId="77777777" w:rsidR="00E929D6" w:rsidRDefault="00E929D6" w:rsidP="00D50F13">
      <w:r>
        <w:continuationSeparator/>
      </w:r>
    </w:p>
  </w:footnote>
  <w:footnote w:type="continuationNotice" w:id="1">
    <w:p w14:paraId="4A34B839" w14:textId="77777777" w:rsidR="00E929D6" w:rsidRDefault="00E929D6"/>
  </w:footnote>
  <w:footnote w:id="2">
    <w:p w14:paraId="4CF465B4" w14:textId="37C15939" w:rsidR="00F96680" w:rsidRPr="003A7E1D" w:rsidRDefault="00F96680" w:rsidP="00261462">
      <w:pPr>
        <w:pStyle w:val="FootnoteText"/>
        <w:rPr>
          <w:rFonts w:ascii="Tahoma" w:hAnsi="Tahoma" w:cs="Tahoma"/>
          <w:sz w:val="18"/>
          <w:szCs w:val="18"/>
        </w:rPr>
      </w:pPr>
      <w:r w:rsidRPr="00194EDC">
        <w:rPr>
          <w:rStyle w:val="FootnoteReference"/>
          <w:rFonts w:ascii="Tahoma" w:hAnsi="Tahoma" w:cs="Tahoma"/>
          <w:sz w:val="18"/>
          <w:szCs w:val="18"/>
        </w:rPr>
        <w:footnoteRef/>
      </w:r>
      <w:r w:rsidRPr="003A7E1D">
        <w:rPr>
          <w:rFonts w:ascii="Tahoma" w:hAnsi="Tahoma" w:cs="Tahoma"/>
          <w:sz w:val="18"/>
          <w:szCs w:val="18"/>
        </w:rPr>
        <w:t xml:space="preserve"> </w:t>
      </w:r>
      <w:r w:rsidR="00323EF2" w:rsidRPr="00194EDC">
        <w:rPr>
          <w:rFonts w:ascii="Tahoma" w:hAnsi="Tahoma" w:cs="Tahoma"/>
          <w:sz w:val="18"/>
          <w:szCs w:val="18"/>
          <w:lang w:val="en-US"/>
        </w:rPr>
        <w:t>Council of Europe headquarters:</w:t>
      </w:r>
      <w:r w:rsidRPr="003A7E1D">
        <w:rPr>
          <w:rFonts w:ascii="Tahoma" w:hAnsi="Tahoma" w:cs="Tahoma"/>
          <w:sz w:val="18"/>
          <w:szCs w:val="18"/>
        </w:rPr>
        <w:t xml:space="preserve"> A</w:t>
      </w:r>
      <w:r w:rsidR="00042C08" w:rsidRPr="003A7E1D">
        <w:rPr>
          <w:rFonts w:ascii="Tahoma" w:hAnsi="Tahoma" w:cs="Tahoma"/>
          <w:sz w:val="18"/>
          <w:szCs w:val="18"/>
        </w:rPr>
        <w:t>venue</w:t>
      </w:r>
      <w:r w:rsidRPr="003A7E1D">
        <w:rPr>
          <w:rFonts w:ascii="Tahoma" w:hAnsi="Tahoma" w:cs="Tahoma"/>
          <w:sz w:val="18"/>
          <w:szCs w:val="18"/>
        </w:rPr>
        <w:t xml:space="preserve"> de l’Europe, </w:t>
      </w:r>
      <w:r w:rsidR="00E72188" w:rsidRPr="003A7E1D">
        <w:rPr>
          <w:rFonts w:ascii="Tahoma" w:hAnsi="Tahoma" w:cs="Tahoma"/>
          <w:sz w:val="18"/>
          <w:szCs w:val="18"/>
        </w:rPr>
        <w:t>F-</w:t>
      </w:r>
      <w:r w:rsidRPr="003A7E1D">
        <w:rPr>
          <w:rFonts w:ascii="Tahoma" w:hAnsi="Tahoma" w:cs="Tahoma"/>
          <w:sz w:val="18"/>
          <w:szCs w:val="18"/>
        </w:rPr>
        <w:t>67075 Strasbourg Cedex, France</w:t>
      </w:r>
    </w:p>
  </w:footnote>
  <w:footnote w:id="3">
    <w:p w14:paraId="2D6A9193" w14:textId="6337D522" w:rsidR="00194EDC" w:rsidRPr="00194EDC" w:rsidRDefault="00194EDC">
      <w:pPr>
        <w:pStyle w:val="FootnoteText"/>
        <w:rPr>
          <w:rFonts w:ascii="Tahoma" w:hAnsi="Tahoma" w:cs="Tahoma"/>
          <w:sz w:val="18"/>
          <w:szCs w:val="18"/>
        </w:rPr>
      </w:pPr>
      <w:r w:rsidRPr="00194EDC">
        <w:rPr>
          <w:rStyle w:val="FootnoteReference"/>
          <w:rFonts w:ascii="Tahoma" w:hAnsi="Tahoma" w:cs="Tahoma"/>
          <w:sz w:val="18"/>
          <w:szCs w:val="18"/>
        </w:rPr>
        <w:footnoteRef/>
      </w:r>
      <w:r w:rsidRPr="00194EDC">
        <w:rPr>
          <w:rFonts w:ascii="Tahoma" w:hAnsi="Tahoma" w:cs="Tahoma"/>
          <w:sz w:val="18"/>
          <w:szCs w:val="18"/>
        </w:rPr>
        <w:t xml:space="preserve"> The Council of Europe reserves the right to request documentary evidence.</w:t>
      </w:r>
    </w:p>
  </w:footnote>
  <w:footnote w:id="4">
    <w:p w14:paraId="73BAE27E" w14:textId="77777777" w:rsidR="005920E6" w:rsidRPr="0043265A" w:rsidRDefault="005920E6" w:rsidP="005920E6">
      <w:pPr>
        <w:pStyle w:val="FootnoteText"/>
        <w:rPr>
          <w:rFonts w:ascii="Tahoma" w:hAnsi="Tahoma" w:cs="Tahoma"/>
          <w:sz w:val="18"/>
          <w:szCs w:val="18"/>
          <w:lang w:val="it-IT"/>
        </w:rPr>
      </w:pPr>
      <w:r w:rsidRPr="00194EDC">
        <w:rPr>
          <w:rStyle w:val="FootnoteReference"/>
          <w:rFonts w:ascii="Tahoma" w:hAnsi="Tahoma" w:cs="Tahoma"/>
          <w:sz w:val="18"/>
          <w:szCs w:val="18"/>
        </w:rPr>
        <w:footnoteRef/>
      </w:r>
      <w:r w:rsidRPr="0043265A">
        <w:rPr>
          <w:rFonts w:ascii="Tahoma" w:hAnsi="Tahoma" w:cs="Tahoma"/>
          <w:sz w:val="18"/>
          <w:szCs w:val="18"/>
          <w:lang w:val="it-IT"/>
        </w:rPr>
        <w:t xml:space="preserve"> CM/Del/Dec(2010)1089/11.3 appendix 9 </w:t>
      </w:r>
      <w:hyperlink r:id="rId1" w:history="1">
        <w:r w:rsidRPr="0043265A">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D32C12">
          <w:rPr>
            <w:rFonts w:ascii="Arial Narrow" w:hAnsi="Arial Narrow"/>
            <w:bCs/>
            <w:noProof/>
          </w:rPr>
          <w:t>3</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D32C12">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Header"/>
    </w:pPr>
    <w:r>
      <w:rPr>
        <w:noProof/>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A3D48814"/>
    <w:lvl w:ilvl="0" w:tplc="E2020B78">
      <w:start w:val="1"/>
      <w:numFmt w:val="decimal"/>
      <w:lvlText w:val="3.5.%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3B62CDA"/>
    <w:lvl w:ilvl="0" w:tplc="2AA4522C">
      <w:start w:val="1"/>
      <w:numFmt w:val="decimal"/>
      <w:lvlText w:val="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63F65"/>
    <w:multiLevelType w:val="multilevel"/>
    <w:tmpl w:val="9C2250B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D44ABB"/>
    <w:multiLevelType w:val="hybridMultilevel"/>
    <w:tmpl w:val="F5C8C538"/>
    <w:lvl w:ilvl="0" w:tplc="6B6EC37C">
      <w:start w:val="1"/>
      <w:numFmt w:val="decimal"/>
      <w:lvlText w:val="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A0F43020"/>
    <w:lvl w:ilvl="0" w:tplc="90A21B18">
      <w:start w:val="1"/>
      <w:numFmt w:val="decimal"/>
      <w:lvlText w:val="3.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83EEA856"/>
    <w:lvl w:ilvl="0" w:tplc="5F4A0FB4">
      <w:start w:val="1"/>
      <w:numFmt w:val="decimal"/>
      <w:lvlText w:val="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04208DDA"/>
    <w:lvl w:ilvl="0" w:tplc="904C29C2">
      <w:start w:val="1"/>
      <w:numFmt w:val="decimal"/>
      <w:lvlText w:val="4.3.%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D7486"/>
    <w:multiLevelType w:val="hybridMultilevel"/>
    <w:tmpl w:val="5F189074"/>
    <w:lvl w:ilvl="0" w:tplc="309C3162">
      <w:start w:val="1"/>
      <w:numFmt w:val="decimal"/>
      <w:lvlText w:val="3.1.%1."/>
      <w:lvlJc w:val="left"/>
      <w:pPr>
        <w:ind w:left="1288" w:hanging="360"/>
      </w:pPr>
      <w:rPr>
        <w:rFonts w:hint="default"/>
        <w:sz w:val="16"/>
        <w:szCs w:val="16"/>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3" w15:restartNumberingAfterBreak="0">
    <w:nsid w:val="26EC787C"/>
    <w:multiLevelType w:val="hybridMultilevel"/>
    <w:tmpl w:val="B42215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2D382E"/>
    <w:multiLevelType w:val="hybridMultilevel"/>
    <w:tmpl w:val="0786FD0E"/>
    <w:lvl w:ilvl="0" w:tplc="A31C12A8">
      <w:start w:val="1"/>
      <w:numFmt w:val="decimal"/>
      <w:lvlText w:val="7.%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C23FE"/>
    <w:multiLevelType w:val="hybridMultilevel"/>
    <w:tmpl w:val="C90437FC"/>
    <w:lvl w:ilvl="0" w:tplc="1730C9B4">
      <w:start w:val="1"/>
      <w:numFmt w:val="decimal"/>
      <w:lvlText w:val="3.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631A9"/>
    <w:multiLevelType w:val="hybridMultilevel"/>
    <w:tmpl w:val="8DCEB7B0"/>
    <w:lvl w:ilvl="0" w:tplc="630E7B86">
      <w:start w:val="1"/>
      <w:numFmt w:val="decimal"/>
      <w:lvlText w:val="5.%1."/>
      <w:lvlJc w:val="left"/>
      <w:pPr>
        <w:ind w:left="2140" w:hanging="360"/>
      </w:pPr>
      <w:rPr>
        <w:rFonts w:hint="default"/>
        <w:sz w:val="16"/>
        <w:szCs w:val="16"/>
      </w:rPr>
    </w:lvl>
    <w:lvl w:ilvl="1" w:tplc="04090019" w:tentative="1">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19"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4992240B"/>
    <w:multiLevelType w:val="hybridMultilevel"/>
    <w:tmpl w:val="97B805E0"/>
    <w:lvl w:ilvl="0" w:tplc="B2807C00">
      <w:start w:val="1"/>
      <w:numFmt w:val="decimal"/>
      <w:lvlText w:val="3.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A2799"/>
    <w:multiLevelType w:val="hybridMultilevel"/>
    <w:tmpl w:val="3D345DE8"/>
    <w:lvl w:ilvl="0" w:tplc="F96ADCE2">
      <w:start w:val="1"/>
      <w:numFmt w:val="decimal"/>
      <w:lvlText w:val="4.4.%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884A1A"/>
    <w:multiLevelType w:val="hybridMultilevel"/>
    <w:tmpl w:val="000E8462"/>
    <w:lvl w:ilvl="0" w:tplc="C510AA3A">
      <w:start w:val="65"/>
      <w:numFmt w:val="bullet"/>
      <w:lvlText w:val=""/>
      <w:lvlJc w:val="left"/>
      <w:pPr>
        <w:ind w:left="457" w:hanging="360"/>
      </w:pPr>
      <w:rPr>
        <w:rFonts w:ascii="Symbol" w:eastAsia="Times New Roman" w:hAnsi="Symbol" w:cs="Arial" w:hint="default"/>
        <w:b/>
      </w:rPr>
    </w:lvl>
    <w:lvl w:ilvl="1" w:tplc="04090003">
      <w:start w:val="1"/>
      <w:numFmt w:val="bullet"/>
      <w:lvlText w:val="o"/>
      <w:lvlJc w:val="left"/>
      <w:pPr>
        <w:ind w:left="1177" w:hanging="360"/>
      </w:pPr>
      <w:rPr>
        <w:rFonts w:ascii="Courier New" w:hAnsi="Courier New" w:cs="Courier New" w:hint="default"/>
      </w:rPr>
    </w:lvl>
    <w:lvl w:ilvl="2" w:tplc="04090005">
      <w:start w:val="1"/>
      <w:numFmt w:val="bullet"/>
      <w:lvlText w:val=""/>
      <w:lvlJc w:val="left"/>
      <w:pPr>
        <w:ind w:left="1897" w:hanging="360"/>
      </w:pPr>
      <w:rPr>
        <w:rFonts w:ascii="Wingdings" w:hAnsi="Wingdings" w:hint="default"/>
      </w:rPr>
    </w:lvl>
    <w:lvl w:ilvl="3" w:tplc="04090001">
      <w:start w:val="1"/>
      <w:numFmt w:val="bullet"/>
      <w:lvlText w:val=""/>
      <w:lvlJc w:val="left"/>
      <w:pPr>
        <w:ind w:left="2617" w:hanging="360"/>
      </w:pPr>
      <w:rPr>
        <w:rFonts w:ascii="Symbol" w:hAnsi="Symbol" w:hint="default"/>
      </w:rPr>
    </w:lvl>
    <w:lvl w:ilvl="4" w:tplc="04090003">
      <w:start w:val="1"/>
      <w:numFmt w:val="bullet"/>
      <w:lvlText w:val="o"/>
      <w:lvlJc w:val="left"/>
      <w:pPr>
        <w:ind w:left="3337" w:hanging="360"/>
      </w:pPr>
      <w:rPr>
        <w:rFonts w:ascii="Courier New" w:hAnsi="Courier New" w:cs="Courier New" w:hint="default"/>
      </w:rPr>
    </w:lvl>
    <w:lvl w:ilvl="5" w:tplc="04090005">
      <w:start w:val="1"/>
      <w:numFmt w:val="bullet"/>
      <w:lvlText w:val=""/>
      <w:lvlJc w:val="left"/>
      <w:pPr>
        <w:ind w:left="4057" w:hanging="360"/>
      </w:pPr>
      <w:rPr>
        <w:rFonts w:ascii="Wingdings" w:hAnsi="Wingdings" w:hint="default"/>
      </w:rPr>
    </w:lvl>
    <w:lvl w:ilvl="6" w:tplc="04090001">
      <w:start w:val="1"/>
      <w:numFmt w:val="bullet"/>
      <w:lvlText w:val=""/>
      <w:lvlJc w:val="left"/>
      <w:pPr>
        <w:ind w:left="4777" w:hanging="360"/>
      </w:pPr>
      <w:rPr>
        <w:rFonts w:ascii="Symbol" w:hAnsi="Symbol" w:hint="default"/>
      </w:rPr>
    </w:lvl>
    <w:lvl w:ilvl="7" w:tplc="04090003">
      <w:start w:val="1"/>
      <w:numFmt w:val="bullet"/>
      <w:lvlText w:val="o"/>
      <w:lvlJc w:val="left"/>
      <w:pPr>
        <w:ind w:left="5497" w:hanging="360"/>
      </w:pPr>
      <w:rPr>
        <w:rFonts w:ascii="Courier New" w:hAnsi="Courier New" w:cs="Courier New" w:hint="default"/>
      </w:rPr>
    </w:lvl>
    <w:lvl w:ilvl="8" w:tplc="04090005">
      <w:start w:val="1"/>
      <w:numFmt w:val="bullet"/>
      <w:lvlText w:val=""/>
      <w:lvlJc w:val="left"/>
      <w:pPr>
        <w:ind w:left="6217" w:hanging="360"/>
      </w:pPr>
      <w:rPr>
        <w:rFonts w:ascii="Wingdings" w:hAnsi="Wingdings" w:hint="default"/>
      </w:rPr>
    </w:lvl>
  </w:abstractNum>
  <w:abstractNum w:abstractNumId="27"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5711AF4"/>
    <w:multiLevelType w:val="hybridMultilevel"/>
    <w:tmpl w:val="AE5EE590"/>
    <w:lvl w:ilvl="0" w:tplc="608E9FAC">
      <w:start w:val="1"/>
      <w:numFmt w:val="decimal"/>
      <w:lvlText w:val="4.2.%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5651C2"/>
    <w:multiLevelType w:val="hybridMultilevel"/>
    <w:tmpl w:val="94867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AE1290D"/>
    <w:multiLevelType w:val="hybridMultilevel"/>
    <w:tmpl w:val="07685A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4022DA"/>
    <w:multiLevelType w:val="hybridMultilevel"/>
    <w:tmpl w:val="07685A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F95E34"/>
    <w:multiLevelType w:val="hybridMultilevel"/>
    <w:tmpl w:val="62DE6FF2"/>
    <w:lvl w:ilvl="0" w:tplc="17627BE4">
      <w:start w:val="1"/>
      <w:numFmt w:val="decimal"/>
      <w:lvlText w:val="3.2.%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830D00"/>
    <w:multiLevelType w:val="hybridMultilevel"/>
    <w:tmpl w:val="B5FC1176"/>
    <w:lvl w:ilvl="0" w:tplc="566CFE76">
      <w:start w:val="1"/>
      <w:numFmt w:val="decimal"/>
      <w:lvlText w:val="1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267CB6"/>
    <w:multiLevelType w:val="hybridMultilevel"/>
    <w:tmpl w:val="B62E7502"/>
    <w:lvl w:ilvl="0" w:tplc="45706D3A">
      <w:start w:val="1"/>
      <w:numFmt w:val="decimal"/>
      <w:lvlText w:val="4.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2089382963">
    <w:abstractNumId w:val="42"/>
  </w:num>
  <w:num w:numId="2" w16cid:durableId="889877632">
    <w:abstractNumId w:val="43"/>
  </w:num>
  <w:num w:numId="3" w16cid:durableId="2034109232">
    <w:abstractNumId w:val="2"/>
  </w:num>
  <w:num w:numId="4" w16cid:durableId="958874721">
    <w:abstractNumId w:val="24"/>
  </w:num>
  <w:num w:numId="5" w16cid:durableId="500047391">
    <w:abstractNumId w:val="1"/>
  </w:num>
  <w:num w:numId="6" w16cid:durableId="164243941">
    <w:abstractNumId w:val="45"/>
  </w:num>
  <w:num w:numId="7" w16cid:durableId="209851860">
    <w:abstractNumId w:val="11"/>
  </w:num>
  <w:num w:numId="8" w16cid:durableId="611862593">
    <w:abstractNumId w:val="28"/>
  </w:num>
  <w:num w:numId="9" w16cid:durableId="196087336">
    <w:abstractNumId w:val="22"/>
  </w:num>
  <w:num w:numId="10" w16cid:durableId="1213424228">
    <w:abstractNumId w:val="39"/>
  </w:num>
  <w:num w:numId="11" w16cid:durableId="742609081">
    <w:abstractNumId w:val="19"/>
  </w:num>
  <w:num w:numId="12" w16cid:durableId="14570248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9176936">
    <w:abstractNumId w:val="15"/>
  </w:num>
  <w:num w:numId="14" w16cid:durableId="1058406821">
    <w:abstractNumId w:val="20"/>
  </w:num>
  <w:num w:numId="15" w16cid:durableId="1958563120">
    <w:abstractNumId w:val="36"/>
  </w:num>
  <w:num w:numId="16" w16cid:durableId="321470204">
    <w:abstractNumId w:val="12"/>
  </w:num>
  <w:num w:numId="17" w16cid:durableId="2035692243">
    <w:abstractNumId w:val="37"/>
  </w:num>
  <w:num w:numId="18" w16cid:durableId="1603488882">
    <w:abstractNumId w:val="0"/>
  </w:num>
  <w:num w:numId="19" w16cid:durableId="607008141">
    <w:abstractNumId w:val="17"/>
  </w:num>
  <w:num w:numId="20" w16cid:durableId="188566347">
    <w:abstractNumId w:val="23"/>
  </w:num>
  <w:num w:numId="21" w16cid:durableId="2058234604">
    <w:abstractNumId w:val="41"/>
  </w:num>
  <w:num w:numId="22" w16cid:durableId="603534258">
    <w:abstractNumId w:val="7"/>
  </w:num>
  <w:num w:numId="23" w16cid:durableId="102724197">
    <w:abstractNumId w:val="40"/>
  </w:num>
  <w:num w:numId="24" w16cid:durableId="1924414739">
    <w:abstractNumId w:val="30"/>
  </w:num>
  <w:num w:numId="25" w16cid:durableId="1417938888">
    <w:abstractNumId w:val="21"/>
  </w:num>
  <w:num w:numId="26" w16cid:durableId="429081786">
    <w:abstractNumId w:val="18"/>
  </w:num>
  <w:num w:numId="27" w16cid:durableId="1541018769">
    <w:abstractNumId w:val="4"/>
  </w:num>
  <w:num w:numId="28" w16cid:durableId="1984387432">
    <w:abstractNumId w:val="16"/>
  </w:num>
  <w:num w:numId="29" w16cid:durableId="43457565">
    <w:abstractNumId w:val="8"/>
  </w:num>
  <w:num w:numId="30" w16cid:durableId="385182568">
    <w:abstractNumId w:val="6"/>
  </w:num>
  <w:num w:numId="31" w16cid:durableId="720862534">
    <w:abstractNumId w:val="38"/>
  </w:num>
  <w:num w:numId="32" w16cid:durableId="672877011">
    <w:abstractNumId w:val="25"/>
  </w:num>
  <w:num w:numId="33" w16cid:durableId="1101220786">
    <w:abstractNumId w:val="9"/>
  </w:num>
  <w:num w:numId="34" w16cid:durableId="1031686991">
    <w:abstractNumId w:val="44"/>
  </w:num>
  <w:num w:numId="35" w16cid:durableId="633559430">
    <w:abstractNumId w:val="10"/>
  </w:num>
  <w:num w:numId="36" w16cid:durableId="341321008">
    <w:abstractNumId w:val="32"/>
  </w:num>
  <w:num w:numId="37" w16cid:durableId="219291473">
    <w:abstractNumId w:val="3"/>
  </w:num>
  <w:num w:numId="38" w16cid:durableId="776608032">
    <w:abstractNumId w:val="33"/>
  </w:num>
  <w:num w:numId="39" w16cid:durableId="799499043">
    <w:abstractNumId w:val="29"/>
  </w:num>
  <w:num w:numId="40" w16cid:durableId="1299872265">
    <w:abstractNumId w:val="5"/>
  </w:num>
  <w:num w:numId="41" w16cid:durableId="855728739">
    <w:abstractNumId w:val="27"/>
  </w:num>
  <w:num w:numId="42" w16cid:durableId="1406536469">
    <w:abstractNumId w:val="14"/>
  </w:num>
  <w:num w:numId="43" w16cid:durableId="11590792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99998823">
    <w:abstractNumId w:val="26"/>
  </w:num>
  <w:num w:numId="45" w16cid:durableId="560602931">
    <w:abstractNumId w:val="34"/>
  </w:num>
  <w:num w:numId="46" w16cid:durableId="1320186650">
    <w:abstractNumId w:val="13"/>
  </w:num>
  <w:num w:numId="47" w16cid:durableId="829757222">
    <w:abstractNumId w:val="35"/>
  </w:num>
  <w:num w:numId="48" w16cid:durableId="1717314501">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2808"/>
    <w:rsid w:val="00004D79"/>
    <w:rsid w:val="00007AEB"/>
    <w:rsid w:val="00007C19"/>
    <w:rsid w:val="0001537A"/>
    <w:rsid w:val="00023D4C"/>
    <w:rsid w:val="0002796F"/>
    <w:rsid w:val="00037A7D"/>
    <w:rsid w:val="000413BA"/>
    <w:rsid w:val="0004179C"/>
    <w:rsid w:val="00041C05"/>
    <w:rsid w:val="00042C08"/>
    <w:rsid w:val="000478B8"/>
    <w:rsid w:val="0005756A"/>
    <w:rsid w:val="000669C4"/>
    <w:rsid w:val="00070E98"/>
    <w:rsid w:val="00072FB8"/>
    <w:rsid w:val="00075264"/>
    <w:rsid w:val="00076FF7"/>
    <w:rsid w:val="0008377A"/>
    <w:rsid w:val="000837E6"/>
    <w:rsid w:val="00083FB5"/>
    <w:rsid w:val="000841B9"/>
    <w:rsid w:val="00084509"/>
    <w:rsid w:val="000852FE"/>
    <w:rsid w:val="00093155"/>
    <w:rsid w:val="00097820"/>
    <w:rsid w:val="000B4274"/>
    <w:rsid w:val="000B5A32"/>
    <w:rsid w:val="000C17F7"/>
    <w:rsid w:val="000C3AE6"/>
    <w:rsid w:val="000C6FA6"/>
    <w:rsid w:val="000E0285"/>
    <w:rsid w:val="000E0562"/>
    <w:rsid w:val="000E1C99"/>
    <w:rsid w:val="000E2871"/>
    <w:rsid w:val="000E59DC"/>
    <w:rsid w:val="000E5DF5"/>
    <w:rsid w:val="000F0280"/>
    <w:rsid w:val="000F08A5"/>
    <w:rsid w:val="000F1520"/>
    <w:rsid w:val="000F18A2"/>
    <w:rsid w:val="000F3067"/>
    <w:rsid w:val="000F3487"/>
    <w:rsid w:val="000F3CB2"/>
    <w:rsid w:val="00113108"/>
    <w:rsid w:val="0011556A"/>
    <w:rsid w:val="00116C10"/>
    <w:rsid w:val="00123D90"/>
    <w:rsid w:val="00126183"/>
    <w:rsid w:val="0012667B"/>
    <w:rsid w:val="00126BDD"/>
    <w:rsid w:val="0012748F"/>
    <w:rsid w:val="00127AB4"/>
    <w:rsid w:val="001359BE"/>
    <w:rsid w:val="00137076"/>
    <w:rsid w:val="00150C0F"/>
    <w:rsid w:val="00160002"/>
    <w:rsid w:val="0016172B"/>
    <w:rsid w:val="00163DF5"/>
    <w:rsid w:val="001666FE"/>
    <w:rsid w:val="00182FB2"/>
    <w:rsid w:val="00183E4D"/>
    <w:rsid w:val="0019283C"/>
    <w:rsid w:val="00194446"/>
    <w:rsid w:val="00194EDC"/>
    <w:rsid w:val="0019526E"/>
    <w:rsid w:val="001A207E"/>
    <w:rsid w:val="001A5371"/>
    <w:rsid w:val="001A77F3"/>
    <w:rsid w:val="001B0127"/>
    <w:rsid w:val="001B138A"/>
    <w:rsid w:val="001B5505"/>
    <w:rsid w:val="001C4BA2"/>
    <w:rsid w:val="001C5064"/>
    <w:rsid w:val="001C6878"/>
    <w:rsid w:val="001D40AD"/>
    <w:rsid w:val="001D5926"/>
    <w:rsid w:val="001E5424"/>
    <w:rsid w:val="001F5A87"/>
    <w:rsid w:val="001F69FC"/>
    <w:rsid w:val="002019A5"/>
    <w:rsid w:val="00202926"/>
    <w:rsid w:val="00206F03"/>
    <w:rsid w:val="00212B69"/>
    <w:rsid w:val="00213B7C"/>
    <w:rsid w:val="00224966"/>
    <w:rsid w:val="00225B0D"/>
    <w:rsid w:val="00226241"/>
    <w:rsid w:val="0023030E"/>
    <w:rsid w:val="002327E0"/>
    <w:rsid w:val="00232BD9"/>
    <w:rsid w:val="002336A0"/>
    <w:rsid w:val="002370A9"/>
    <w:rsid w:val="0024057A"/>
    <w:rsid w:val="00251355"/>
    <w:rsid w:val="00254F20"/>
    <w:rsid w:val="00255320"/>
    <w:rsid w:val="00261462"/>
    <w:rsid w:val="00273B5A"/>
    <w:rsid w:val="00274D7C"/>
    <w:rsid w:val="002805F8"/>
    <w:rsid w:val="00286A46"/>
    <w:rsid w:val="0028716D"/>
    <w:rsid w:val="00290EAC"/>
    <w:rsid w:val="00293BC2"/>
    <w:rsid w:val="00293CBB"/>
    <w:rsid w:val="002948F1"/>
    <w:rsid w:val="002A2C42"/>
    <w:rsid w:val="002A56A1"/>
    <w:rsid w:val="002B4786"/>
    <w:rsid w:val="002C6F98"/>
    <w:rsid w:val="002D29CE"/>
    <w:rsid w:val="002D5425"/>
    <w:rsid w:val="002D5DC0"/>
    <w:rsid w:val="002E5606"/>
    <w:rsid w:val="002E5B9C"/>
    <w:rsid w:val="002F384D"/>
    <w:rsid w:val="00300098"/>
    <w:rsid w:val="00305CCD"/>
    <w:rsid w:val="003117F0"/>
    <w:rsid w:val="003120F1"/>
    <w:rsid w:val="003171F7"/>
    <w:rsid w:val="00320711"/>
    <w:rsid w:val="0032149F"/>
    <w:rsid w:val="00323EF2"/>
    <w:rsid w:val="00332AF4"/>
    <w:rsid w:val="00334C09"/>
    <w:rsid w:val="0034681E"/>
    <w:rsid w:val="00350F4E"/>
    <w:rsid w:val="0035108E"/>
    <w:rsid w:val="00355DF5"/>
    <w:rsid w:val="003603A8"/>
    <w:rsid w:val="003712F2"/>
    <w:rsid w:val="00373C8A"/>
    <w:rsid w:val="00374142"/>
    <w:rsid w:val="00375BEA"/>
    <w:rsid w:val="00376FF0"/>
    <w:rsid w:val="00384F85"/>
    <w:rsid w:val="00386026"/>
    <w:rsid w:val="00391318"/>
    <w:rsid w:val="0039258A"/>
    <w:rsid w:val="00394B2C"/>
    <w:rsid w:val="003A2018"/>
    <w:rsid w:val="003A3501"/>
    <w:rsid w:val="003A4524"/>
    <w:rsid w:val="003A5AA7"/>
    <w:rsid w:val="003A5E16"/>
    <w:rsid w:val="003A7529"/>
    <w:rsid w:val="003A7E1D"/>
    <w:rsid w:val="003B1C2E"/>
    <w:rsid w:val="003B1E1B"/>
    <w:rsid w:val="003B2E7E"/>
    <w:rsid w:val="003B4F53"/>
    <w:rsid w:val="003C1D13"/>
    <w:rsid w:val="003E0A41"/>
    <w:rsid w:val="003E2D84"/>
    <w:rsid w:val="003E6D30"/>
    <w:rsid w:val="003E7010"/>
    <w:rsid w:val="003F2594"/>
    <w:rsid w:val="003F4127"/>
    <w:rsid w:val="003F445B"/>
    <w:rsid w:val="003F5956"/>
    <w:rsid w:val="003F7D5B"/>
    <w:rsid w:val="00411D3E"/>
    <w:rsid w:val="004121E2"/>
    <w:rsid w:val="004122A5"/>
    <w:rsid w:val="0041668A"/>
    <w:rsid w:val="00420CCA"/>
    <w:rsid w:val="00420E9A"/>
    <w:rsid w:val="00426BDB"/>
    <w:rsid w:val="0043265A"/>
    <w:rsid w:val="0043746B"/>
    <w:rsid w:val="00437926"/>
    <w:rsid w:val="00441D52"/>
    <w:rsid w:val="004470B4"/>
    <w:rsid w:val="00451009"/>
    <w:rsid w:val="00453769"/>
    <w:rsid w:val="00454D25"/>
    <w:rsid w:val="0046469D"/>
    <w:rsid w:val="004845C7"/>
    <w:rsid w:val="004845CB"/>
    <w:rsid w:val="004859D2"/>
    <w:rsid w:val="004874F6"/>
    <w:rsid w:val="00487967"/>
    <w:rsid w:val="00490018"/>
    <w:rsid w:val="00491013"/>
    <w:rsid w:val="00494998"/>
    <w:rsid w:val="00494C86"/>
    <w:rsid w:val="00495856"/>
    <w:rsid w:val="004A017C"/>
    <w:rsid w:val="004A7AE3"/>
    <w:rsid w:val="004B0F2D"/>
    <w:rsid w:val="004B2022"/>
    <w:rsid w:val="004B3F9D"/>
    <w:rsid w:val="004B7473"/>
    <w:rsid w:val="004B7FE1"/>
    <w:rsid w:val="004C0299"/>
    <w:rsid w:val="004C25EC"/>
    <w:rsid w:val="004C3551"/>
    <w:rsid w:val="004D084E"/>
    <w:rsid w:val="004D7A19"/>
    <w:rsid w:val="004E1F03"/>
    <w:rsid w:val="004E67E1"/>
    <w:rsid w:val="004E796F"/>
    <w:rsid w:val="004E7A45"/>
    <w:rsid w:val="004E7D01"/>
    <w:rsid w:val="004F71A4"/>
    <w:rsid w:val="0050552E"/>
    <w:rsid w:val="00516F0E"/>
    <w:rsid w:val="00523268"/>
    <w:rsid w:val="005253A7"/>
    <w:rsid w:val="0053337A"/>
    <w:rsid w:val="00542FEE"/>
    <w:rsid w:val="00551B7E"/>
    <w:rsid w:val="00552817"/>
    <w:rsid w:val="00563846"/>
    <w:rsid w:val="0056498A"/>
    <w:rsid w:val="00565FF1"/>
    <w:rsid w:val="00567F3E"/>
    <w:rsid w:val="0058109F"/>
    <w:rsid w:val="005845C2"/>
    <w:rsid w:val="005920E6"/>
    <w:rsid w:val="005A1721"/>
    <w:rsid w:val="005A22F8"/>
    <w:rsid w:val="005A6974"/>
    <w:rsid w:val="005B0078"/>
    <w:rsid w:val="005B0752"/>
    <w:rsid w:val="005B733C"/>
    <w:rsid w:val="005B7F25"/>
    <w:rsid w:val="005C0BFC"/>
    <w:rsid w:val="005C65E0"/>
    <w:rsid w:val="005D5924"/>
    <w:rsid w:val="005E2710"/>
    <w:rsid w:val="005E44E8"/>
    <w:rsid w:val="005E5D75"/>
    <w:rsid w:val="005F37BF"/>
    <w:rsid w:val="005F7814"/>
    <w:rsid w:val="00603878"/>
    <w:rsid w:val="00613313"/>
    <w:rsid w:val="006218FA"/>
    <w:rsid w:val="006232B4"/>
    <w:rsid w:val="00631B57"/>
    <w:rsid w:val="00632E31"/>
    <w:rsid w:val="006426F7"/>
    <w:rsid w:val="006436A1"/>
    <w:rsid w:val="00647C28"/>
    <w:rsid w:val="00647D98"/>
    <w:rsid w:val="00653BB6"/>
    <w:rsid w:val="00654D22"/>
    <w:rsid w:val="006550CA"/>
    <w:rsid w:val="006558F9"/>
    <w:rsid w:val="00660256"/>
    <w:rsid w:val="00660AB4"/>
    <w:rsid w:val="00662182"/>
    <w:rsid w:val="00662CCF"/>
    <w:rsid w:val="006717A7"/>
    <w:rsid w:val="0067529C"/>
    <w:rsid w:val="00680325"/>
    <w:rsid w:val="00681751"/>
    <w:rsid w:val="00682F97"/>
    <w:rsid w:val="00687D63"/>
    <w:rsid w:val="006912CB"/>
    <w:rsid w:val="006A1C42"/>
    <w:rsid w:val="006A51F8"/>
    <w:rsid w:val="006A769E"/>
    <w:rsid w:val="006A7F07"/>
    <w:rsid w:val="006B0045"/>
    <w:rsid w:val="006B2D7D"/>
    <w:rsid w:val="006B71A1"/>
    <w:rsid w:val="006C7D58"/>
    <w:rsid w:val="006D00AF"/>
    <w:rsid w:val="006D3613"/>
    <w:rsid w:val="006D78F7"/>
    <w:rsid w:val="006E09FC"/>
    <w:rsid w:val="006E1651"/>
    <w:rsid w:val="00711683"/>
    <w:rsid w:val="00714D53"/>
    <w:rsid w:val="00724107"/>
    <w:rsid w:val="00734E93"/>
    <w:rsid w:val="00740755"/>
    <w:rsid w:val="007434E5"/>
    <w:rsid w:val="00743F00"/>
    <w:rsid w:val="00747ADB"/>
    <w:rsid w:val="00751959"/>
    <w:rsid w:val="007556CC"/>
    <w:rsid w:val="00762290"/>
    <w:rsid w:val="007638C0"/>
    <w:rsid w:val="00772B4F"/>
    <w:rsid w:val="00775FB5"/>
    <w:rsid w:val="007867C0"/>
    <w:rsid w:val="00791E04"/>
    <w:rsid w:val="007943AA"/>
    <w:rsid w:val="00794F30"/>
    <w:rsid w:val="007A0154"/>
    <w:rsid w:val="007A533C"/>
    <w:rsid w:val="007A7766"/>
    <w:rsid w:val="007B0925"/>
    <w:rsid w:val="007C19FF"/>
    <w:rsid w:val="007C267B"/>
    <w:rsid w:val="007C4BED"/>
    <w:rsid w:val="007D0BC9"/>
    <w:rsid w:val="007D37FA"/>
    <w:rsid w:val="007D3BA6"/>
    <w:rsid w:val="007D46B2"/>
    <w:rsid w:val="007E26A2"/>
    <w:rsid w:val="007F0B58"/>
    <w:rsid w:val="007F0EF3"/>
    <w:rsid w:val="007F768D"/>
    <w:rsid w:val="007F79F8"/>
    <w:rsid w:val="008041EC"/>
    <w:rsid w:val="00806CD2"/>
    <w:rsid w:val="00810AE5"/>
    <w:rsid w:val="00810AF2"/>
    <w:rsid w:val="00810D55"/>
    <w:rsid w:val="00812FBB"/>
    <w:rsid w:val="00823960"/>
    <w:rsid w:val="0082549E"/>
    <w:rsid w:val="00826BA5"/>
    <w:rsid w:val="00827FF3"/>
    <w:rsid w:val="0083377F"/>
    <w:rsid w:val="00840C1E"/>
    <w:rsid w:val="008435DD"/>
    <w:rsid w:val="0084387C"/>
    <w:rsid w:val="00844DD8"/>
    <w:rsid w:val="00845F72"/>
    <w:rsid w:val="00856F5D"/>
    <w:rsid w:val="00860FEB"/>
    <w:rsid w:val="008628C7"/>
    <w:rsid w:val="0086475A"/>
    <w:rsid w:val="0086630B"/>
    <w:rsid w:val="008679F0"/>
    <w:rsid w:val="00873212"/>
    <w:rsid w:val="00883C2D"/>
    <w:rsid w:val="00887B2A"/>
    <w:rsid w:val="0089144B"/>
    <w:rsid w:val="00891CAA"/>
    <w:rsid w:val="00892D73"/>
    <w:rsid w:val="00896DA8"/>
    <w:rsid w:val="008A486B"/>
    <w:rsid w:val="008B03FE"/>
    <w:rsid w:val="008B2DB7"/>
    <w:rsid w:val="008B3EEE"/>
    <w:rsid w:val="008B4982"/>
    <w:rsid w:val="008B6FDD"/>
    <w:rsid w:val="008D113B"/>
    <w:rsid w:val="008D11EA"/>
    <w:rsid w:val="008D3220"/>
    <w:rsid w:val="008D37ED"/>
    <w:rsid w:val="008D519F"/>
    <w:rsid w:val="008E4275"/>
    <w:rsid w:val="008E55CB"/>
    <w:rsid w:val="008E56BB"/>
    <w:rsid w:val="008F2DBD"/>
    <w:rsid w:val="008F3844"/>
    <w:rsid w:val="008F3D21"/>
    <w:rsid w:val="008F3EA2"/>
    <w:rsid w:val="00904B93"/>
    <w:rsid w:val="009058FD"/>
    <w:rsid w:val="00905C45"/>
    <w:rsid w:val="00913B81"/>
    <w:rsid w:val="00914C3E"/>
    <w:rsid w:val="0091729C"/>
    <w:rsid w:val="009204B2"/>
    <w:rsid w:val="009214B5"/>
    <w:rsid w:val="009245DB"/>
    <w:rsid w:val="00932425"/>
    <w:rsid w:val="009325F7"/>
    <w:rsid w:val="009365EB"/>
    <w:rsid w:val="00945031"/>
    <w:rsid w:val="009461D5"/>
    <w:rsid w:val="00947B1A"/>
    <w:rsid w:val="0095095F"/>
    <w:rsid w:val="00951BB3"/>
    <w:rsid w:val="00956F45"/>
    <w:rsid w:val="00960D1E"/>
    <w:rsid w:val="00970F7F"/>
    <w:rsid w:val="00972222"/>
    <w:rsid w:val="00973EF1"/>
    <w:rsid w:val="00977A6A"/>
    <w:rsid w:val="00990987"/>
    <w:rsid w:val="00992761"/>
    <w:rsid w:val="00995C0C"/>
    <w:rsid w:val="009A100B"/>
    <w:rsid w:val="009A5B27"/>
    <w:rsid w:val="009A6460"/>
    <w:rsid w:val="009B76BE"/>
    <w:rsid w:val="009C04E7"/>
    <w:rsid w:val="009D175B"/>
    <w:rsid w:val="009D290D"/>
    <w:rsid w:val="009E2400"/>
    <w:rsid w:val="009E4346"/>
    <w:rsid w:val="009E55DF"/>
    <w:rsid w:val="009E6038"/>
    <w:rsid w:val="009E7590"/>
    <w:rsid w:val="009F32D6"/>
    <w:rsid w:val="009F49A6"/>
    <w:rsid w:val="009F7FF4"/>
    <w:rsid w:val="00A00374"/>
    <w:rsid w:val="00A01BC9"/>
    <w:rsid w:val="00A045AD"/>
    <w:rsid w:val="00A04E44"/>
    <w:rsid w:val="00A11470"/>
    <w:rsid w:val="00A12241"/>
    <w:rsid w:val="00A26A5F"/>
    <w:rsid w:val="00A30FC9"/>
    <w:rsid w:val="00A34538"/>
    <w:rsid w:val="00A40899"/>
    <w:rsid w:val="00A51EDA"/>
    <w:rsid w:val="00A52FA2"/>
    <w:rsid w:val="00A535BA"/>
    <w:rsid w:val="00A53BF2"/>
    <w:rsid w:val="00A661EC"/>
    <w:rsid w:val="00A674BF"/>
    <w:rsid w:val="00A675CC"/>
    <w:rsid w:val="00A75896"/>
    <w:rsid w:val="00A801EB"/>
    <w:rsid w:val="00A8461F"/>
    <w:rsid w:val="00A85379"/>
    <w:rsid w:val="00A96A37"/>
    <w:rsid w:val="00AA1957"/>
    <w:rsid w:val="00AA7B01"/>
    <w:rsid w:val="00AB03AB"/>
    <w:rsid w:val="00AB13EF"/>
    <w:rsid w:val="00AC08D9"/>
    <w:rsid w:val="00AC17AC"/>
    <w:rsid w:val="00AD1176"/>
    <w:rsid w:val="00AD33C7"/>
    <w:rsid w:val="00AD423A"/>
    <w:rsid w:val="00AD58AA"/>
    <w:rsid w:val="00AD5E4A"/>
    <w:rsid w:val="00AE2A99"/>
    <w:rsid w:val="00AE5507"/>
    <w:rsid w:val="00B018FC"/>
    <w:rsid w:val="00B06570"/>
    <w:rsid w:val="00B11F35"/>
    <w:rsid w:val="00B14BC3"/>
    <w:rsid w:val="00B14D5F"/>
    <w:rsid w:val="00B214E4"/>
    <w:rsid w:val="00B21BA4"/>
    <w:rsid w:val="00B22142"/>
    <w:rsid w:val="00B221A3"/>
    <w:rsid w:val="00B30098"/>
    <w:rsid w:val="00B41058"/>
    <w:rsid w:val="00B43A63"/>
    <w:rsid w:val="00B50164"/>
    <w:rsid w:val="00B50EFC"/>
    <w:rsid w:val="00B5712C"/>
    <w:rsid w:val="00B57EEC"/>
    <w:rsid w:val="00B60F30"/>
    <w:rsid w:val="00B64E3F"/>
    <w:rsid w:val="00B653B9"/>
    <w:rsid w:val="00B67FAF"/>
    <w:rsid w:val="00B72357"/>
    <w:rsid w:val="00B74B45"/>
    <w:rsid w:val="00B74DC5"/>
    <w:rsid w:val="00B75A87"/>
    <w:rsid w:val="00BA0D1F"/>
    <w:rsid w:val="00BA1F2A"/>
    <w:rsid w:val="00BA355F"/>
    <w:rsid w:val="00BA535D"/>
    <w:rsid w:val="00BB11AE"/>
    <w:rsid w:val="00BB5076"/>
    <w:rsid w:val="00BB5845"/>
    <w:rsid w:val="00BB66CF"/>
    <w:rsid w:val="00BC56E5"/>
    <w:rsid w:val="00BC7984"/>
    <w:rsid w:val="00BD7F81"/>
    <w:rsid w:val="00BE3301"/>
    <w:rsid w:val="00BE33D8"/>
    <w:rsid w:val="00BE43B2"/>
    <w:rsid w:val="00BE4FE4"/>
    <w:rsid w:val="00BE7C83"/>
    <w:rsid w:val="00C025B1"/>
    <w:rsid w:val="00C02AAB"/>
    <w:rsid w:val="00C04A32"/>
    <w:rsid w:val="00C05618"/>
    <w:rsid w:val="00C07F6F"/>
    <w:rsid w:val="00C10701"/>
    <w:rsid w:val="00C11F6F"/>
    <w:rsid w:val="00C139D1"/>
    <w:rsid w:val="00C14AF9"/>
    <w:rsid w:val="00C16967"/>
    <w:rsid w:val="00C20349"/>
    <w:rsid w:val="00C35F97"/>
    <w:rsid w:val="00C403EF"/>
    <w:rsid w:val="00C466A3"/>
    <w:rsid w:val="00C524E4"/>
    <w:rsid w:val="00C5327B"/>
    <w:rsid w:val="00C55167"/>
    <w:rsid w:val="00C57EAD"/>
    <w:rsid w:val="00C62DFA"/>
    <w:rsid w:val="00C674A5"/>
    <w:rsid w:val="00C73DAE"/>
    <w:rsid w:val="00C7643B"/>
    <w:rsid w:val="00C8260C"/>
    <w:rsid w:val="00C8439C"/>
    <w:rsid w:val="00C8528A"/>
    <w:rsid w:val="00C865A7"/>
    <w:rsid w:val="00C96AE4"/>
    <w:rsid w:val="00CA4416"/>
    <w:rsid w:val="00CA533A"/>
    <w:rsid w:val="00CA6E6F"/>
    <w:rsid w:val="00CA74B3"/>
    <w:rsid w:val="00CB5C26"/>
    <w:rsid w:val="00CD061B"/>
    <w:rsid w:val="00CD0677"/>
    <w:rsid w:val="00CD22FC"/>
    <w:rsid w:val="00CD7AE3"/>
    <w:rsid w:val="00CE0F61"/>
    <w:rsid w:val="00CE1ACB"/>
    <w:rsid w:val="00CE4E5E"/>
    <w:rsid w:val="00CE58F8"/>
    <w:rsid w:val="00CF6538"/>
    <w:rsid w:val="00D04381"/>
    <w:rsid w:val="00D10FC0"/>
    <w:rsid w:val="00D14044"/>
    <w:rsid w:val="00D207EB"/>
    <w:rsid w:val="00D225E4"/>
    <w:rsid w:val="00D237A7"/>
    <w:rsid w:val="00D322CA"/>
    <w:rsid w:val="00D32C12"/>
    <w:rsid w:val="00D34C9B"/>
    <w:rsid w:val="00D417C2"/>
    <w:rsid w:val="00D47F70"/>
    <w:rsid w:val="00D50229"/>
    <w:rsid w:val="00D50F13"/>
    <w:rsid w:val="00D51502"/>
    <w:rsid w:val="00D51945"/>
    <w:rsid w:val="00D52157"/>
    <w:rsid w:val="00D5513E"/>
    <w:rsid w:val="00D65C3C"/>
    <w:rsid w:val="00D73100"/>
    <w:rsid w:val="00D81E58"/>
    <w:rsid w:val="00D90F8E"/>
    <w:rsid w:val="00D949C9"/>
    <w:rsid w:val="00D94AEA"/>
    <w:rsid w:val="00DC11A1"/>
    <w:rsid w:val="00DC2188"/>
    <w:rsid w:val="00DD5282"/>
    <w:rsid w:val="00DE0239"/>
    <w:rsid w:val="00DE24D6"/>
    <w:rsid w:val="00DF57FB"/>
    <w:rsid w:val="00E00310"/>
    <w:rsid w:val="00E045AD"/>
    <w:rsid w:val="00E05457"/>
    <w:rsid w:val="00E05C41"/>
    <w:rsid w:val="00E0771D"/>
    <w:rsid w:val="00E1029D"/>
    <w:rsid w:val="00E11E01"/>
    <w:rsid w:val="00E160F4"/>
    <w:rsid w:val="00E16762"/>
    <w:rsid w:val="00E16839"/>
    <w:rsid w:val="00E244F2"/>
    <w:rsid w:val="00E24C61"/>
    <w:rsid w:val="00E42039"/>
    <w:rsid w:val="00E44537"/>
    <w:rsid w:val="00E55F69"/>
    <w:rsid w:val="00E56FDA"/>
    <w:rsid w:val="00E57189"/>
    <w:rsid w:val="00E636DC"/>
    <w:rsid w:val="00E70C56"/>
    <w:rsid w:val="00E72188"/>
    <w:rsid w:val="00E77C35"/>
    <w:rsid w:val="00E81C34"/>
    <w:rsid w:val="00E90DC4"/>
    <w:rsid w:val="00E929D6"/>
    <w:rsid w:val="00E9309D"/>
    <w:rsid w:val="00EA1BB9"/>
    <w:rsid w:val="00EA1F52"/>
    <w:rsid w:val="00EA2362"/>
    <w:rsid w:val="00EB2A19"/>
    <w:rsid w:val="00EB550D"/>
    <w:rsid w:val="00EB6C90"/>
    <w:rsid w:val="00EC3254"/>
    <w:rsid w:val="00EC5AFE"/>
    <w:rsid w:val="00ED7139"/>
    <w:rsid w:val="00ED72CA"/>
    <w:rsid w:val="00EE1A66"/>
    <w:rsid w:val="00EE1D09"/>
    <w:rsid w:val="00EE7240"/>
    <w:rsid w:val="00EF66B8"/>
    <w:rsid w:val="00EF7F5D"/>
    <w:rsid w:val="00F00243"/>
    <w:rsid w:val="00F03EB4"/>
    <w:rsid w:val="00F06E93"/>
    <w:rsid w:val="00F130D7"/>
    <w:rsid w:val="00F17C76"/>
    <w:rsid w:val="00F21315"/>
    <w:rsid w:val="00F25459"/>
    <w:rsid w:val="00F26952"/>
    <w:rsid w:val="00F270C4"/>
    <w:rsid w:val="00F30E47"/>
    <w:rsid w:val="00F31FAB"/>
    <w:rsid w:val="00F35DBA"/>
    <w:rsid w:val="00F406AF"/>
    <w:rsid w:val="00F54EF8"/>
    <w:rsid w:val="00F56682"/>
    <w:rsid w:val="00F57BB6"/>
    <w:rsid w:val="00F62704"/>
    <w:rsid w:val="00F84ABE"/>
    <w:rsid w:val="00F84B26"/>
    <w:rsid w:val="00F94B2F"/>
    <w:rsid w:val="00F96680"/>
    <w:rsid w:val="00F96C47"/>
    <w:rsid w:val="00FA00EA"/>
    <w:rsid w:val="00FA3B2F"/>
    <w:rsid w:val="00FA6C39"/>
    <w:rsid w:val="00FA7021"/>
    <w:rsid w:val="00FA70E6"/>
    <w:rsid w:val="00FB03B1"/>
    <w:rsid w:val="00FB168A"/>
    <w:rsid w:val="00FC7772"/>
    <w:rsid w:val="00FC7A03"/>
    <w:rsid w:val="00FC7E0E"/>
    <w:rsid w:val="00FD4486"/>
    <w:rsid w:val="00FE2092"/>
    <w:rsid w:val="00FE4AC3"/>
    <w:rsid w:val="00FE4C32"/>
    <w:rsid w:val="00FE4FEF"/>
    <w:rsid w:val="00FF032A"/>
    <w:rsid w:val="00FF40AA"/>
    <w:rsid w:val="00FF5621"/>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029D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C10"/>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e.entreprises-etrangeres@dgfip.finances.gouv.fr" TargetMode="External"/><Relationship Id="rId18" Type="http://schemas.openxmlformats.org/officeDocument/2006/relationships/hyperlink" Target="mailto:sie.entreprises-etrangeres@dgfip.finances.gouv.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1391A3-C315-41F3-9CA6-0088300E1D21}">
  <ds:schemaRefs>
    <ds:schemaRef ds:uri="http://schemas.microsoft.com/sharepoint/v3/contenttype/forms"/>
  </ds:schemaRefs>
</ds:datastoreItem>
</file>

<file path=customXml/itemProps2.xml><?xml version="1.0" encoding="utf-8"?>
<ds:datastoreItem xmlns:ds="http://schemas.openxmlformats.org/officeDocument/2006/customXml" ds:itemID="{1FDB44B3-72C5-4E4B-B114-DE95AF0D3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01C27E-D787-4E3F-9826-6A88921C5824}">
  <ds:schemaRefs>
    <ds:schemaRef ds:uri="http://schemas.openxmlformats.org/officeDocument/2006/bibliography"/>
  </ds:schemaRefs>
</ds:datastoreItem>
</file>

<file path=customXml/itemProps4.xml><?xml version="1.0" encoding="utf-8"?>
<ds:datastoreItem xmlns:ds="http://schemas.openxmlformats.org/officeDocument/2006/customXml" ds:itemID="{86271E6B-3AA4-4084-9021-4E08BA8D5F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5889</Words>
  <Characters>33570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2023-06-12T10:20:00Z</dcterms:created>
  <dcterms:modified xsi:type="dcterms:W3CDTF">2023-06-12T10:20:00Z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