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7777777" w:rsidR="00D70688" w:rsidRPr="00D0286A" w:rsidRDefault="00D70688" w:rsidP="00D70688">
            <w:pPr>
              <w:rPr>
                <w:rFonts w:ascii="Tahoma" w:hAnsi="Tahoma" w:cs="Tahoma"/>
                <w:caps/>
                <w:color w:val="000000" w:themeColor="text1"/>
                <w:sz w:val="18"/>
                <w:szCs w:val="18"/>
                <w:highlight w:val="cyan"/>
              </w:rPr>
            </w:pPr>
            <w:r w:rsidRPr="00D0286A">
              <w:rPr>
                <w:rFonts w:ascii="Tahoma" w:hAnsi="Tahoma" w:cs="Tahoma"/>
                <w:caps/>
                <w:color w:val="000000" w:themeColor="text1"/>
                <w:sz w:val="18"/>
                <w:szCs w:val="18"/>
                <w:highlight w:val="cyan"/>
              </w:rPr>
              <w:t>XX</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36C1806" w:rsidR="00D70688" w:rsidRPr="00D0286A" w:rsidRDefault="006E44B3" w:rsidP="00D70688">
            <w:pPr>
              <w:rPr>
                <w:rFonts w:ascii="Tahoma" w:hAnsi="Tahoma" w:cs="Tahoma"/>
                <w:caps/>
                <w:color w:val="000000" w:themeColor="text1"/>
                <w:sz w:val="18"/>
                <w:szCs w:val="18"/>
                <w:highlight w:val="cyan"/>
              </w:rPr>
            </w:pPr>
            <w:r w:rsidRPr="006E44B3">
              <w:rPr>
                <w:rFonts w:ascii="Tahoma" w:hAnsi="Tahoma" w:cs="Tahoma"/>
                <w:caps/>
                <w:color w:val="000000" w:themeColor="text1"/>
                <w:sz w:val="18"/>
                <w:szCs w:val="18"/>
              </w:rPr>
              <w:t>3264 - Pilot project on digital citizenship education</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4B8759B" w14:textId="77777777" w:rsidR="00CA400A" w:rsidRPr="00CA400A" w:rsidRDefault="00CA400A" w:rsidP="00CA400A">
            <w:pPr>
              <w:rPr>
                <w:rFonts w:ascii="Tahoma" w:hAnsi="Tahoma" w:cs="Tahoma"/>
                <w:color w:val="000000" w:themeColor="text1"/>
                <w:sz w:val="18"/>
                <w:szCs w:val="18"/>
              </w:rPr>
            </w:pPr>
            <w:r w:rsidRPr="00CA400A">
              <w:rPr>
                <w:rFonts w:ascii="Tahoma" w:hAnsi="Tahoma" w:cs="Tahoma"/>
                <w:color w:val="000000" w:themeColor="text1"/>
                <w:sz w:val="18"/>
                <w:szCs w:val="18"/>
              </w:rPr>
              <w:t>Bediz Büke İREN YILDIZCA /</w:t>
            </w:r>
          </w:p>
          <w:p w14:paraId="0DF51A58" w14:textId="23847F1F" w:rsidR="00D70688" w:rsidRPr="00D0286A" w:rsidRDefault="00CA400A" w:rsidP="00CA400A">
            <w:pPr>
              <w:rPr>
                <w:rFonts w:ascii="Tahoma" w:hAnsi="Tahoma" w:cs="Tahoma"/>
                <w:b/>
                <w:caps/>
                <w:color w:val="000000" w:themeColor="text1"/>
                <w:sz w:val="18"/>
                <w:szCs w:val="18"/>
                <w:highlight w:val="cyan"/>
              </w:rPr>
            </w:pPr>
            <w:r w:rsidRPr="00CA400A">
              <w:rPr>
                <w:rFonts w:ascii="Tahoma" w:hAnsi="Tahoma" w:cs="Tahoma"/>
                <w:color w:val="000000" w:themeColor="text1"/>
                <w:sz w:val="18"/>
                <w:szCs w:val="18"/>
              </w:rPr>
              <w:t>bediz-buke.yildizca@coe.int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CD76639"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322E1E">
        <w:rPr>
          <w:rFonts w:ascii="Tahoma" w:hAnsi="Tahoma" w:cs="Tahoma"/>
          <w:b/>
        </w:rPr>
        <w:t>n</w:t>
      </w:r>
      <w:r w:rsidR="006E44B3">
        <w:rPr>
          <w:rFonts w:ascii="Tahoma" w:hAnsi="Tahoma" w:cs="Tahoma"/>
          <w:b/>
        </w:rPr>
        <w:t xml:space="preserve">ational consultancy services in the framework of the “Pilot Project on Digital Citizenship Education” in </w:t>
      </w:r>
      <w:r w:rsidR="006E44B3" w:rsidRPr="006E44B3">
        <w:rPr>
          <w:rFonts w:ascii="Tahoma" w:hAnsi="Tahoma" w:cs="Tahoma"/>
          <w:b/>
        </w:rPr>
        <w:t>Türkiye</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C913376" w14:textId="7197F022" w:rsidR="006E44B3" w:rsidRPr="00E55DE0" w:rsidRDefault="00B133A9" w:rsidP="006E44B3">
      <w:pPr>
        <w:jc w:val="both"/>
        <w:rPr>
          <w:rFonts w:ascii="Tahoma" w:hAnsi="Tahoma" w:cs="Tahoma"/>
          <w:color w:val="000000" w:themeColor="text1"/>
          <w:sz w:val="20"/>
          <w:szCs w:val="20"/>
        </w:rPr>
      </w:pPr>
      <w:r w:rsidRPr="00D0286A">
        <w:rPr>
          <w:rFonts w:ascii="Tahoma" w:hAnsi="Tahoma" w:cs="Tahoma"/>
          <w:sz w:val="20"/>
          <w:szCs w:val="20"/>
        </w:rPr>
        <w:t xml:space="preserve">The Council of Europe is currently implementing a Project </w:t>
      </w:r>
      <w:r w:rsidR="006E44B3" w:rsidRPr="009C2636">
        <w:rPr>
          <w:rFonts w:ascii="Tahoma" w:hAnsi="Tahoma" w:cs="Tahoma"/>
          <w:color w:val="000000" w:themeColor="text1"/>
          <w:sz w:val="20"/>
          <w:szCs w:val="20"/>
          <w:lang w:val="en-US"/>
        </w:rPr>
        <w:t xml:space="preserve">to support the efforts of the </w:t>
      </w:r>
      <w:r w:rsidR="006E44B3">
        <w:rPr>
          <w:rFonts w:ascii="Tahoma" w:hAnsi="Tahoma" w:cs="Tahoma"/>
          <w:color w:val="000000" w:themeColor="text1"/>
          <w:sz w:val="20"/>
          <w:szCs w:val="20"/>
          <w:lang w:val="en-US"/>
        </w:rPr>
        <w:t xml:space="preserve">Turkish </w:t>
      </w:r>
      <w:r w:rsidR="006E44B3" w:rsidRPr="009C2636">
        <w:rPr>
          <w:rFonts w:ascii="Tahoma" w:hAnsi="Tahoma" w:cs="Tahoma"/>
          <w:color w:val="000000" w:themeColor="text1"/>
          <w:sz w:val="20"/>
          <w:szCs w:val="20"/>
          <w:lang w:val="en-US"/>
        </w:rPr>
        <w:t xml:space="preserve">Ministry of National Education in adapting competences for democratic culture in the education system. The action aims </w:t>
      </w:r>
      <w:r w:rsidR="006E44B3" w:rsidRPr="009C2636">
        <w:rPr>
          <w:rFonts w:ascii="Tahoma" w:hAnsi="Tahoma" w:cs="Tahoma"/>
          <w:b/>
          <w:color w:val="000000" w:themeColor="text1"/>
          <w:sz w:val="20"/>
          <w:szCs w:val="20"/>
          <w:lang w:val="en-US"/>
        </w:rPr>
        <w:t>to promote human rights, fundamental freedoms and democracy in schools by empowering students in their digital presence through digital citizenship education (DCE) at the lower secondary level in Turkey</w:t>
      </w:r>
      <w:r w:rsidR="006E44B3" w:rsidRPr="009C2636">
        <w:rPr>
          <w:rFonts w:ascii="Tahoma" w:hAnsi="Tahoma" w:cs="Tahoma"/>
          <w:color w:val="000000" w:themeColor="text1"/>
          <w:sz w:val="20"/>
          <w:szCs w:val="20"/>
          <w:lang w:val="en-US"/>
        </w:rPr>
        <w:t xml:space="preserve">. The action proposes a series of complementary measures to introduce the concept of digital citizenship and its essential core competences, which are grouped under three clusters as </w:t>
      </w:r>
      <w:hyperlink r:id="rId11" w:history="1">
        <w:r w:rsidR="006E44B3" w:rsidRPr="009C2636">
          <w:rPr>
            <w:rStyle w:val="Hyperlink"/>
            <w:rFonts w:ascii="Tahoma" w:hAnsi="Tahoma" w:cs="Tahoma"/>
            <w:sz w:val="20"/>
            <w:szCs w:val="20"/>
            <w:lang w:val="en-US"/>
          </w:rPr>
          <w:t>being online, wellbeing online and it is my right</w:t>
        </w:r>
      </w:hyperlink>
      <w:r w:rsidR="006E44B3" w:rsidRPr="009C2636">
        <w:rPr>
          <w:rFonts w:ascii="Tahoma" w:hAnsi="Tahoma" w:cs="Tahoma"/>
          <w:color w:val="000000" w:themeColor="text1"/>
          <w:sz w:val="20"/>
          <w:szCs w:val="20"/>
          <w:lang w:val="en-US"/>
        </w:rPr>
        <w:t xml:space="preserve"> with reference to the Digital Citizenship Education tools of </w:t>
      </w:r>
      <w:r w:rsidR="006E44B3">
        <w:rPr>
          <w:rFonts w:ascii="Tahoma" w:hAnsi="Tahoma" w:cs="Tahoma"/>
          <w:color w:val="000000" w:themeColor="text1"/>
          <w:sz w:val="20"/>
          <w:szCs w:val="20"/>
          <w:lang w:val="en-US"/>
        </w:rPr>
        <w:t xml:space="preserve">the </w:t>
      </w:r>
      <w:r w:rsidR="006E44B3" w:rsidRPr="009C2636">
        <w:rPr>
          <w:rFonts w:ascii="Tahoma" w:hAnsi="Tahoma" w:cs="Tahoma"/>
          <w:color w:val="000000" w:themeColor="text1"/>
          <w:sz w:val="20"/>
          <w:szCs w:val="20"/>
          <w:lang w:val="en-US"/>
        </w:rPr>
        <w:t xml:space="preserve">Council of Europe in education institutions in </w:t>
      </w:r>
      <w:r w:rsidR="006E44B3" w:rsidRPr="00E55DE0">
        <w:rPr>
          <w:rFonts w:ascii="Tahoma" w:hAnsi="Tahoma" w:cs="Tahoma"/>
          <w:color w:val="000000" w:themeColor="text1"/>
          <w:sz w:val="20"/>
          <w:szCs w:val="20"/>
          <w:lang w:val="en-US"/>
        </w:rPr>
        <w:t>Türkiye</w:t>
      </w:r>
      <w:r w:rsidR="006E44B3" w:rsidRPr="009C2636">
        <w:rPr>
          <w:rFonts w:ascii="Tahoma" w:hAnsi="Tahoma" w:cs="Tahoma"/>
          <w:color w:val="000000" w:themeColor="text1"/>
          <w:sz w:val="20"/>
          <w:szCs w:val="20"/>
          <w:lang w:val="en-US"/>
        </w:rPr>
        <w:t xml:space="preserve"> in consultation with key stakeholders and end beneficiaries.</w:t>
      </w:r>
    </w:p>
    <w:p w14:paraId="2349AB1B" w14:textId="77777777" w:rsidR="006E44B3" w:rsidRDefault="006E44B3" w:rsidP="00B133A9">
      <w:pPr>
        <w:spacing w:line="276" w:lineRule="auto"/>
        <w:jc w:val="both"/>
        <w:rPr>
          <w:rFonts w:ascii="Tahoma" w:hAnsi="Tahoma" w:cs="Tahoma"/>
          <w:sz w:val="20"/>
          <w:szCs w:val="20"/>
        </w:rPr>
      </w:pPr>
    </w:p>
    <w:p w14:paraId="2F408E6E" w14:textId="05EC1910"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022ADD">
        <w:rPr>
          <w:rFonts w:ascii="Tahoma" w:hAnsi="Tahoma" w:cs="Tahoma"/>
          <w:sz w:val="20"/>
          <w:szCs w:val="20"/>
        </w:rPr>
        <w:t>national</w:t>
      </w:r>
      <w:r w:rsidR="006E44B3">
        <w:rPr>
          <w:rFonts w:ascii="Tahoma" w:hAnsi="Tahoma" w:cs="Tahoma"/>
          <w:sz w:val="20"/>
          <w:szCs w:val="20"/>
        </w:rPr>
        <w:t xml:space="preserve"> consultancy services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18F7F7E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6E44B3">
        <w:rPr>
          <w:rFonts w:ascii="Tahoma" w:hAnsi="Tahoma" w:cs="Tahoma"/>
          <w:sz w:val="20"/>
          <w:szCs w:val="20"/>
        </w:rPr>
        <w:t>3 (three)</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3D5727" w:rsidRDefault="00B133A9" w:rsidP="00B133A9">
      <w:pPr>
        <w:spacing w:line="276" w:lineRule="auto"/>
        <w:jc w:val="both"/>
        <w:rPr>
          <w:rFonts w:ascii="Tahoma" w:hAnsi="Tahoma" w:cs="Tahoma"/>
          <w:b/>
          <w:sz w:val="20"/>
          <w:szCs w:val="20"/>
        </w:rPr>
      </w:pPr>
      <w:r w:rsidRPr="003D5727">
        <w:rPr>
          <w:rFonts w:ascii="Tahoma" w:hAnsi="Tahoma" w:cs="Tahoma"/>
          <w:b/>
          <w:sz w:val="20"/>
          <w:szCs w:val="20"/>
        </w:rPr>
        <w:t>Pooling</w:t>
      </w:r>
    </w:p>
    <w:p w14:paraId="01A9D193" w14:textId="77777777" w:rsidR="00B133A9" w:rsidRPr="003D5727" w:rsidRDefault="00B133A9" w:rsidP="00B133A9">
      <w:pPr>
        <w:spacing w:line="276" w:lineRule="auto"/>
        <w:jc w:val="both"/>
        <w:rPr>
          <w:rFonts w:ascii="Tahoma" w:hAnsi="Tahoma" w:cs="Tahoma"/>
          <w:sz w:val="20"/>
          <w:szCs w:val="20"/>
        </w:rPr>
      </w:pPr>
      <w:r w:rsidRPr="003D572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D5727" w:rsidRDefault="00B133A9" w:rsidP="00311C90">
      <w:pPr>
        <w:pStyle w:val="Default"/>
        <w:numPr>
          <w:ilvl w:val="0"/>
          <w:numId w:val="6"/>
        </w:numPr>
        <w:ind w:left="709"/>
        <w:rPr>
          <w:rFonts w:ascii="Tahoma" w:hAnsi="Tahoma" w:cs="Tahoma"/>
          <w:sz w:val="20"/>
          <w:szCs w:val="20"/>
        </w:rPr>
      </w:pPr>
      <w:r w:rsidRPr="003D5727">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3D5727" w:rsidRDefault="00B133A9" w:rsidP="00311C90">
      <w:pPr>
        <w:pStyle w:val="Default"/>
        <w:numPr>
          <w:ilvl w:val="0"/>
          <w:numId w:val="6"/>
        </w:numPr>
        <w:ind w:left="709"/>
        <w:rPr>
          <w:rFonts w:ascii="Tahoma" w:hAnsi="Tahoma" w:cs="Tahoma"/>
          <w:sz w:val="20"/>
          <w:szCs w:val="20"/>
        </w:rPr>
      </w:pPr>
      <w:r w:rsidRPr="003D5727">
        <w:rPr>
          <w:rFonts w:ascii="Tahoma" w:hAnsi="Tahoma" w:cs="Tahoma"/>
          <w:sz w:val="20"/>
          <w:szCs w:val="20"/>
        </w:rPr>
        <w:t>availability (including, without limitation, capacity to meet required deadlines and, where relevant, geographical location); and</w:t>
      </w:r>
    </w:p>
    <w:p w14:paraId="75D10624" w14:textId="77777777" w:rsidR="00B133A9" w:rsidRPr="003D5727" w:rsidRDefault="00B133A9" w:rsidP="00311C90">
      <w:pPr>
        <w:pStyle w:val="Default"/>
        <w:numPr>
          <w:ilvl w:val="0"/>
          <w:numId w:val="6"/>
        </w:numPr>
        <w:ind w:left="709"/>
        <w:rPr>
          <w:rFonts w:ascii="Tahoma" w:hAnsi="Tahoma" w:cs="Tahoma"/>
          <w:sz w:val="20"/>
          <w:szCs w:val="20"/>
        </w:rPr>
      </w:pPr>
      <w:r w:rsidRPr="003D5727">
        <w:rPr>
          <w:rFonts w:ascii="Tahoma" w:hAnsi="Tahoma" w:cs="Tahoma"/>
          <w:sz w:val="20"/>
          <w:szCs w:val="20"/>
        </w:rPr>
        <w:t>price.</w:t>
      </w:r>
    </w:p>
    <w:p w14:paraId="6EE577A1" w14:textId="210D865C" w:rsidR="00B133A9" w:rsidRPr="003D5727" w:rsidRDefault="00B133A9" w:rsidP="00B133A9">
      <w:pPr>
        <w:spacing w:line="276" w:lineRule="auto"/>
        <w:jc w:val="both"/>
        <w:rPr>
          <w:rFonts w:ascii="Tahoma" w:hAnsi="Tahoma" w:cs="Tahoma"/>
          <w:sz w:val="20"/>
          <w:szCs w:val="20"/>
        </w:rPr>
      </w:pPr>
      <w:r w:rsidRPr="003D572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3D5727">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lastRenderedPageBreak/>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806"/>
        <w:gridCol w:w="4677"/>
      </w:tblGrid>
      <w:tr w:rsidR="00B133A9" w:rsidRPr="00D0286A" w14:paraId="5C5B7FFB" w14:textId="77777777" w:rsidTr="00237EC5">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80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677"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237EC5">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28283AD0" w:rsidR="00B133A9" w:rsidRPr="00D0286A" w:rsidRDefault="00D55356"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0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040E87D" w:rsidR="00B133A9" w:rsidRPr="003D5727" w:rsidRDefault="00B133A9" w:rsidP="00D55356">
            <w:pPr>
              <w:spacing w:before="60" w:after="60"/>
              <w:ind w:left="-133" w:right="-249" w:firstLine="133"/>
              <w:rPr>
                <w:rFonts w:ascii="Tahoma" w:hAnsi="Tahoma" w:cs="Tahoma"/>
                <w:b/>
                <w:bCs/>
                <w:color w:val="000000" w:themeColor="text1"/>
                <w:sz w:val="20"/>
                <w:szCs w:val="20"/>
              </w:rPr>
            </w:pPr>
            <w:r w:rsidRPr="003D5727">
              <w:rPr>
                <w:rFonts w:ascii="Tahoma" w:hAnsi="Tahoma" w:cs="Tahoma"/>
                <w:b/>
                <w:bCs/>
                <w:color w:val="000000" w:themeColor="text1"/>
                <w:sz w:val="20"/>
                <w:szCs w:val="20"/>
              </w:rPr>
              <w:t xml:space="preserve">Lot 1 - </w:t>
            </w:r>
            <w:r w:rsidR="006E44B3" w:rsidRPr="003D5727">
              <w:rPr>
                <w:rFonts w:ascii="Tahoma" w:hAnsi="Tahoma" w:cs="Tahoma"/>
                <w:color w:val="000000" w:themeColor="text1"/>
                <w:sz w:val="20"/>
                <w:szCs w:val="20"/>
              </w:rPr>
              <w:t>Research and desk review</w:t>
            </w:r>
          </w:p>
        </w:tc>
        <w:tc>
          <w:tcPr>
            <w:tcW w:w="4677" w:type="dxa"/>
            <w:tcBorders>
              <w:left w:val="single" w:sz="2" w:space="0" w:color="808080" w:themeColor="background1" w:themeShade="80"/>
              <w:bottom w:val="single" w:sz="2" w:space="0" w:color="808080" w:themeColor="background1" w:themeShade="80"/>
            </w:tcBorders>
            <w:shd w:val="clear" w:color="auto" w:fill="auto"/>
            <w:vAlign w:val="center"/>
          </w:tcPr>
          <w:p w14:paraId="66F2EF54" w14:textId="4E393787" w:rsidR="00B133A9" w:rsidRPr="00135EE8" w:rsidRDefault="003D5727" w:rsidP="00512853">
            <w:pPr>
              <w:spacing w:before="60" w:after="60"/>
              <w:ind w:left="-142"/>
              <w:jc w:val="center"/>
              <w:rPr>
                <w:rFonts w:ascii="Tahoma" w:eastAsia="Calibri" w:hAnsi="Tahoma" w:cs="Tahoma"/>
                <w:b/>
                <w:bCs/>
                <w:sz w:val="18"/>
                <w:szCs w:val="18"/>
                <w:lang w:val="en-US" w:eastAsia="en-US"/>
              </w:rPr>
            </w:pPr>
            <w:r w:rsidRPr="00135EE8">
              <w:rPr>
                <w:rFonts w:ascii="Tahoma" w:eastAsia="Calibri" w:hAnsi="Tahoma" w:cs="Tahoma"/>
                <w:b/>
                <w:bCs/>
                <w:sz w:val="18"/>
                <w:szCs w:val="18"/>
                <w:lang w:val="en-US" w:eastAsia="en-US"/>
              </w:rPr>
              <w:t>15</w:t>
            </w:r>
          </w:p>
        </w:tc>
      </w:tr>
      <w:tr w:rsidR="006E44B3" w:rsidRPr="00D0286A" w14:paraId="73DDF4E9" w14:textId="77777777" w:rsidTr="00237EC5">
        <w:trPr>
          <w:trHeight w:val="484"/>
          <w:jc w:val="center"/>
        </w:trPr>
        <w:sdt>
          <w:sdtPr>
            <w:rPr>
              <w:rFonts w:ascii="Tahoma" w:eastAsia="Calibri" w:hAnsi="Tahoma" w:cs="Tahoma"/>
              <w:bCs/>
              <w:sz w:val="36"/>
              <w:szCs w:val="36"/>
              <w:lang w:val="en-US" w:eastAsia="en-US"/>
            </w:rPr>
            <w:id w:val="-5986759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478E8A" w14:textId="7CC7CDD8" w:rsidR="006E44B3" w:rsidRDefault="00D55356"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0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7340A6B" w14:textId="33319B25" w:rsidR="006E44B3" w:rsidRDefault="006E44B3" w:rsidP="00D55356">
            <w:pPr>
              <w:spacing w:before="60" w:after="60"/>
              <w:ind w:left="-133" w:right="-249" w:firstLine="133"/>
              <w:rPr>
                <w:rFonts w:ascii="Tahoma" w:eastAsia="Calibri" w:hAnsi="Tahoma" w:cs="Tahoma"/>
                <w:b/>
                <w:bCs/>
                <w:sz w:val="18"/>
                <w:szCs w:val="18"/>
                <w:lang w:val="en-US" w:eastAsia="en-US"/>
              </w:rPr>
            </w:pPr>
            <w:r w:rsidRPr="00D55356">
              <w:rPr>
                <w:rFonts w:ascii="Tahoma" w:hAnsi="Tahoma" w:cs="Tahoma"/>
                <w:b/>
                <w:bCs/>
                <w:color w:val="000000" w:themeColor="text1"/>
                <w:sz w:val="20"/>
                <w:szCs w:val="20"/>
              </w:rPr>
              <w:t>Lot 2</w:t>
            </w:r>
            <w:r w:rsidR="00D55356" w:rsidRPr="00D55356">
              <w:rPr>
                <w:rFonts w:ascii="Tahoma" w:hAnsi="Tahoma" w:cs="Tahoma"/>
                <w:b/>
                <w:bCs/>
                <w:color w:val="000000" w:themeColor="text1"/>
                <w:sz w:val="20"/>
                <w:szCs w:val="20"/>
              </w:rPr>
              <w:t xml:space="preserve"> </w:t>
            </w:r>
            <w:r w:rsidR="00237EC5">
              <w:rPr>
                <w:rFonts w:ascii="Tahoma" w:hAnsi="Tahoma" w:cs="Tahoma"/>
                <w:b/>
                <w:bCs/>
                <w:color w:val="000000" w:themeColor="text1"/>
                <w:sz w:val="20"/>
                <w:szCs w:val="20"/>
              </w:rPr>
              <w:t>–</w:t>
            </w:r>
            <w:r w:rsidRPr="00E25560">
              <w:rPr>
                <w:rFonts w:ascii="Tahoma" w:hAnsi="Tahoma" w:cs="Tahoma"/>
                <w:color w:val="000000" w:themeColor="text1"/>
                <w:sz w:val="20"/>
                <w:szCs w:val="20"/>
              </w:rPr>
              <w:t xml:space="preserve"> </w:t>
            </w:r>
            <w:r w:rsidR="00237EC5">
              <w:rPr>
                <w:rFonts w:ascii="Tahoma" w:hAnsi="Tahoma" w:cs="Tahoma"/>
                <w:color w:val="000000" w:themeColor="text1"/>
                <w:sz w:val="20"/>
                <w:szCs w:val="20"/>
              </w:rPr>
              <w:t>Monitoring and Evaluation(M&amp;E)</w:t>
            </w:r>
            <w:r>
              <w:rPr>
                <w:rFonts w:ascii="Tahoma" w:hAnsi="Tahoma" w:cs="Tahoma"/>
                <w:color w:val="000000" w:themeColor="text1"/>
                <w:sz w:val="20"/>
                <w:szCs w:val="20"/>
              </w:rPr>
              <w:t xml:space="preserve"> </w:t>
            </w:r>
          </w:p>
        </w:tc>
        <w:tc>
          <w:tcPr>
            <w:tcW w:w="4677" w:type="dxa"/>
            <w:tcBorders>
              <w:left w:val="single" w:sz="2" w:space="0" w:color="808080" w:themeColor="background1" w:themeShade="80"/>
              <w:bottom w:val="single" w:sz="2" w:space="0" w:color="808080" w:themeColor="background1" w:themeShade="80"/>
            </w:tcBorders>
            <w:shd w:val="clear" w:color="auto" w:fill="auto"/>
            <w:vAlign w:val="center"/>
          </w:tcPr>
          <w:p w14:paraId="62806CE2" w14:textId="0414107C" w:rsidR="006E44B3" w:rsidRPr="00135EE8" w:rsidRDefault="003D5727" w:rsidP="00512853">
            <w:pPr>
              <w:spacing w:before="60" w:after="60"/>
              <w:ind w:left="-142"/>
              <w:jc w:val="center"/>
              <w:rPr>
                <w:rFonts w:ascii="Tahoma" w:eastAsia="Calibri" w:hAnsi="Tahoma" w:cs="Tahoma"/>
                <w:b/>
                <w:bCs/>
                <w:sz w:val="18"/>
                <w:szCs w:val="18"/>
                <w:lang w:val="en-US" w:eastAsia="en-US"/>
              </w:rPr>
            </w:pPr>
            <w:r w:rsidRPr="00135EE8">
              <w:rPr>
                <w:rFonts w:ascii="Tahoma" w:eastAsia="Calibri" w:hAnsi="Tahoma" w:cs="Tahoma"/>
                <w:b/>
                <w:bCs/>
                <w:sz w:val="18"/>
                <w:szCs w:val="18"/>
                <w:lang w:val="en-US" w:eastAsia="en-US"/>
              </w:rPr>
              <w:t>5</w:t>
            </w:r>
          </w:p>
        </w:tc>
      </w:tr>
      <w:tr w:rsidR="006E44B3" w:rsidRPr="00D0286A" w14:paraId="4420C11A" w14:textId="77777777" w:rsidTr="00237EC5">
        <w:trPr>
          <w:trHeight w:val="484"/>
          <w:jc w:val="center"/>
        </w:trPr>
        <w:sdt>
          <w:sdtPr>
            <w:rPr>
              <w:rFonts w:ascii="Tahoma" w:eastAsia="Calibri" w:hAnsi="Tahoma" w:cs="Tahoma"/>
              <w:bCs/>
              <w:sz w:val="36"/>
              <w:szCs w:val="36"/>
              <w:lang w:val="en-US" w:eastAsia="en-US"/>
            </w:rPr>
            <w:id w:val="-1670789045"/>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3FCF9A" w14:textId="250081AF" w:rsidR="006E44B3" w:rsidRDefault="00D55356"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0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80C0570" w14:textId="0DFA213F" w:rsidR="006E44B3" w:rsidRDefault="006E44B3" w:rsidP="00D55356">
            <w:pPr>
              <w:spacing w:before="60" w:after="60"/>
              <w:ind w:left="-133" w:right="-249" w:firstLine="133"/>
              <w:rPr>
                <w:rFonts w:ascii="Tahoma" w:eastAsia="Calibri" w:hAnsi="Tahoma" w:cs="Tahoma"/>
                <w:b/>
                <w:bCs/>
                <w:sz w:val="18"/>
                <w:szCs w:val="18"/>
                <w:lang w:val="en-US" w:eastAsia="en-US"/>
              </w:rPr>
            </w:pPr>
            <w:r w:rsidRPr="00D55356">
              <w:rPr>
                <w:rFonts w:ascii="Tahoma" w:hAnsi="Tahoma" w:cs="Tahoma"/>
                <w:b/>
                <w:bCs/>
                <w:color w:val="000000" w:themeColor="text1"/>
                <w:sz w:val="20"/>
                <w:szCs w:val="20"/>
              </w:rPr>
              <w:t>Lot 3</w:t>
            </w:r>
            <w:r w:rsidR="00D55356" w:rsidRPr="00D55356">
              <w:rPr>
                <w:rFonts w:ascii="Tahoma" w:hAnsi="Tahoma" w:cs="Tahoma"/>
                <w:b/>
                <w:bCs/>
                <w:color w:val="000000" w:themeColor="text1"/>
                <w:sz w:val="20"/>
                <w:szCs w:val="20"/>
              </w:rPr>
              <w:t xml:space="preserve"> -</w:t>
            </w:r>
            <w:r w:rsidRPr="00E25560">
              <w:rPr>
                <w:rFonts w:ascii="Tahoma" w:hAnsi="Tahoma" w:cs="Tahoma"/>
                <w:color w:val="000000" w:themeColor="text1"/>
                <w:sz w:val="20"/>
                <w:szCs w:val="20"/>
              </w:rPr>
              <w:t xml:space="preserve"> </w:t>
            </w:r>
            <w:r w:rsidR="003D5727">
              <w:rPr>
                <w:rFonts w:ascii="Tahoma" w:hAnsi="Tahoma" w:cs="Tahoma"/>
                <w:color w:val="000000" w:themeColor="text1"/>
                <w:sz w:val="20"/>
                <w:szCs w:val="20"/>
              </w:rPr>
              <w:t>Material development</w:t>
            </w:r>
          </w:p>
        </w:tc>
        <w:tc>
          <w:tcPr>
            <w:tcW w:w="4677" w:type="dxa"/>
            <w:tcBorders>
              <w:left w:val="single" w:sz="2" w:space="0" w:color="808080" w:themeColor="background1" w:themeShade="80"/>
              <w:bottom w:val="single" w:sz="2" w:space="0" w:color="808080" w:themeColor="background1" w:themeShade="80"/>
            </w:tcBorders>
            <w:shd w:val="clear" w:color="auto" w:fill="auto"/>
            <w:vAlign w:val="center"/>
          </w:tcPr>
          <w:p w14:paraId="50395FE5" w14:textId="0F202E73" w:rsidR="006E44B3" w:rsidRPr="00135EE8" w:rsidRDefault="003D5727" w:rsidP="00512853">
            <w:pPr>
              <w:spacing w:before="60" w:after="60"/>
              <w:ind w:left="-142"/>
              <w:jc w:val="center"/>
              <w:rPr>
                <w:rFonts w:ascii="Tahoma" w:eastAsia="Calibri" w:hAnsi="Tahoma" w:cs="Tahoma"/>
                <w:b/>
                <w:bCs/>
                <w:sz w:val="18"/>
                <w:szCs w:val="18"/>
                <w:lang w:val="en-US" w:eastAsia="en-US"/>
              </w:rPr>
            </w:pPr>
            <w:r w:rsidRPr="00135EE8">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5BF9A054"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Pr="00D55356">
        <w:rPr>
          <w:rFonts w:ascii="Tahoma" w:hAnsi="Tahoma" w:cs="Tahoma"/>
          <w:sz w:val="20"/>
          <w:szCs w:val="20"/>
        </w:rPr>
        <w:t xml:space="preserve"> Euro</w:t>
      </w:r>
      <w:r w:rsidR="00D55356" w:rsidRPr="00D55356">
        <w:rPr>
          <w:rFonts w:ascii="Tahoma" w:hAnsi="Tahoma" w:cs="Tahoma"/>
          <w:sz w:val="20"/>
          <w:szCs w:val="20"/>
        </w:rPr>
        <w:t xml:space="preserve">s </w:t>
      </w:r>
      <w:r w:rsidRPr="00D55356">
        <w:rPr>
          <w:rFonts w:ascii="Tahoma" w:hAnsi="Tahoma" w:cs="Tahoma"/>
          <w:sz w:val="20"/>
          <w:szCs w:val="20"/>
        </w:rPr>
        <w:t>wi</w:t>
      </w:r>
      <w:r w:rsidRPr="00D0286A">
        <w:rPr>
          <w:rFonts w:ascii="Tahoma" w:hAnsi="Tahoma" w:cs="Tahoma"/>
          <w:color w:val="000000"/>
          <w:sz w:val="20"/>
          <w:szCs w:val="20"/>
          <w:lang w:eastAsia="en-US"/>
        </w:rPr>
        <w:t>thout VAT. For the VAT regime to be mentioned on the invoice(s), please refer to Article 4.2 of the Legal Conditions (See Section C. below)</w:t>
      </w:r>
      <w:r w:rsidRPr="003D5727">
        <w:rPr>
          <w:rFonts w:ascii="Tahoma" w:hAnsi="Tahoma" w:cs="Tahoma"/>
          <w:color w:val="000000"/>
          <w:sz w:val="20"/>
          <w:szCs w:val="20"/>
          <w:lang w:eastAsia="en-US"/>
        </w:rPr>
        <w:t xml:space="preserve">. </w:t>
      </w:r>
      <w:r w:rsidRPr="003D5727">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12889FF1" w:rsidR="00B133A9" w:rsidRDefault="00B133A9" w:rsidP="00B133A9">
      <w:pPr>
        <w:spacing w:line="276" w:lineRule="auto"/>
        <w:ind w:left="-142"/>
        <w:jc w:val="both"/>
        <w:rPr>
          <w:rFonts w:ascii="Tahoma" w:hAnsi="Tahoma" w:cs="Tahoma"/>
          <w:sz w:val="20"/>
          <w:szCs w:val="20"/>
        </w:rPr>
      </w:pPr>
    </w:p>
    <w:p w14:paraId="1E6CA9D5" w14:textId="77777777" w:rsidR="003D5727" w:rsidRPr="00D0286A" w:rsidRDefault="003D5727"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18"/>
      </w:tblGrid>
      <w:tr w:rsidR="00CA400A" w:rsidRPr="00D0286A" w14:paraId="6BD6D58A" w14:textId="10DEA8E4" w:rsidTr="00CA400A">
        <w:trPr>
          <w:trHeight w:val="688"/>
          <w:jc w:val="center"/>
        </w:trPr>
        <w:tc>
          <w:tcPr>
            <w:tcW w:w="6961" w:type="dxa"/>
            <w:shd w:val="clear" w:color="auto" w:fill="DBE5F1" w:themeFill="accent1" w:themeFillTint="33"/>
            <w:vAlign w:val="center"/>
          </w:tcPr>
          <w:p w14:paraId="2C2B5127" w14:textId="441624AA" w:rsidR="00CA400A" w:rsidRPr="00D0286A" w:rsidRDefault="00CA400A"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CA400A" w:rsidRPr="00D0286A" w:rsidRDefault="00CA400A"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CA400A" w:rsidRPr="00D0286A" w:rsidRDefault="00CA400A"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1E7B76A" w14:textId="77777777" w:rsidR="00CA400A" w:rsidRPr="00CA400A" w:rsidRDefault="00CA400A" w:rsidP="00CA400A">
            <w:pPr>
              <w:spacing w:line="276" w:lineRule="auto"/>
              <w:ind w:left="-142" w:right="-154"/>
              <w:jc w:val="center"/>
              <w:rPr>
                <w:rFonts w:ascii="Tahoma" w:hAnsi="Tahoma" w:cs="Tahoma"/>
                <w:b/>
                <w:sz w:val="18"/>
                <w:szCs w:val="18"/>
                <w:lang w:eastAsia="en-US"/>
              </w:rPr>
            </w:pPr>
            <w:r w:rsidRPr="00CA400A">
              <w:rPr>
                <w:rFonts w:ascii="Tahoma" w:hAnsi="Tahoma" w:cs="Tahoma"/>
                <w:b/>
                <w:sz w:val="18"/>
                <w:szCs w:val="18"/>
                <w:lang w:eastAsia="en-US"/>
              </w:rPr>
              <w:t>Exclusion Level</w:t>
            </w:r>
          </w:p>
          <w:p w14:paraId="4901FEA8" w14:textId="71743C97" w:rsidR="00CA400A" w:rsidRPr="00D0286A" w:rsidRDefault="00CA400A" w:rsidP="00CA400A">
            <w:pPr>
              <w:spacing w:line="276" w:lineRule="auto"/>
              <w:ind w:left="-142" w:right="-154"/>
              <w:jc w:val="center"/>
              <w:rPr>
                <w:rFonts w:ascii="Tahoma" w:hAnsi="Tahoma" w:cs="Tahoma"/>
                <w:b/>
                <w:sz w:val="18"/>
                <w:szCs w:val="18"/>
                <w:lang w:eastAsia="en-US"/>
              </w:rPr>
            </w:pPr>
            <w:r w:rsidRPr="00CA400A">
              <w:rPr>
                <w:rFonts w:ascii="Tahoma" w:hAnsi="Tahoma" w:cs="Tahoma"/>
                <w:b/>
                <w:sz w:val="18"/>
                <w:szCs w:val="18"/>
                <w:lang w:eastAsia="en-US"/>
              </w:rPr>
              <w:t>▼</w:t>
            </w:r>
          </w:p>
        </w:tc>
      </w:tr>
      <w:tr w:rsidR="00CA400A" w:rsidRPr="00D0286A" w14:paraId="5A649F14" w14:textId="6C9345F9" w:rsidTr="00835836">
        <w:trPr>
          <w:trHeight w:val="780"/>
          <w:jc w:val="center"/>
        </w:trPr>
        <w:tc>
          <w:tcPr>
            <w:tcW w:w="6961" w:type="dxa"/>
            <w:tcBorders>
              <w:right w:val="single" w:sz="2" w:space="0" w:color="FF0000"/>
            </w:tcBorders>
            <w:shd w:val="clear" w:color="auto" w:fill="F2F2F2" w:themeFill="background1" w:themeFillShade="F2"/>
            <w:vAlign w:val="center"/>
          </w:tcPr>
          <w:p w14:paraId="2BCAF44A" w14:textId="025466A7" w:rsidR="00CA400A" w:rsidRPr="00D0286A" w:rsidRDefault="00CA400A" w:rsidP="00512853">
            <w:pPr>
              <w:spacing w:line="276" w:lineRule="auto"/>
              <w:rPr>
                <w:rFonts w:ascii="Tahoma" w:hAnsi="Tahoma" w:cs="Tahoma"/>
                <w:sz w:val="18"/>
                <w:szCs w:val="18"/>
                <w:highlight w:val="yellow"/>
                <w:lang w:eastAsia="en-US"/>
              </w:rPr>
            </w:pPr>
            <w:r w:rsidRPr="00D5535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CA400A" w:rsidRPr="00D0286A" w:rsidRDefault="00CA400A" w:rsidP="00A0651D">
            <w:pPr>
              <w:ind w:left="-37"/>
              <w:jc w:val="center"/>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F06494" w14:textId="4BC18BFC" w:rsidR="00CA400A" w:rsidRPr="00D0286A" w:rsidRDefault="00CA400A" w:rsidP="003802F7">
            <w:pPr>
              <w:ind w:left="-37"/>
              <w:jc w:val="center"/>
              <w:rPr>
                <w:rFonts w:ascii="Tahoma" w:hAnsi="Tahoma" w:cs="Tahoma"/>
                <w:sz w:val="18"/>
                <w:szCs w:val="18"/>
                <w:highlight w:val="yellow"/>
                <w:lang w:eastAsia="en-US"/>
              </w:rPr>
            </w:pPr>
            <w:r>
              <w:rPr>
                <w:rFonts w:ascii="Tahoma" w:hAnsi="Tahoma" w:cs="Tahoma"/>
                <w:sz w:val="18"/>
                <w:szCs w:val="18"/>
                <w:highlight w:val="yellow"/>
                <w:lang w:eastAsia="en-US"/>
              </w:rPr>
              <w:t>200 EUR</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D55356" w14:paraId="41FFDE60" w14:textId="77777777" w:rsidTr="00B37702">
        <w:tc>
          <w:tcPr>
            <w:tcW w:w="9105" w:type="dxa"/>
            <w:shd w:val="clear" w:color="auto" w:fill="DBE5F1" w:themeFill="accent1" w:themeFillTint="33"/>
            <w:vAlign w:val="center"/>
          </w:tcPr>
          <w:p w14:paraId="5ED39D47" w14:textId="77777777" w:rsidR="005C0824" w:rsidRPr="00D55356" w:rsidRDefault="005C0824" w:rsidP="00B37702">
            <w:pPr>
              <w:spacing w:before="120" w:after="120"/>
              <w:rPr>
                <w:rFonts w:ascii="Tahoma" w:hAnsi="Tahoma" w:cs="Tahoma"/>
                <w:sz w:val="20"/>
                <w:szCs w:val="20"/>
              </w:rPr>
            </w:pPr>
            <w:bookmarkStart w:id="0" w:name="_Hlk62556255"/>
            <w:bookmarkStart w:id="1" w:name="_Hlk62555567"/>
            <w:r w:rsidRPr="00D55356">
              <w:rPr>
                <w:rFonts w:ascii="Tahoma" w:hAnsi="Tahoma" w:cs="Tahoma"/>
                <w:sz w:val="20"/>
                <w:szCs w:val="20"/>
              </w:rPr>
              <w:t>This Framework Contract</w:t>
            </w:r>
            <w:r w:rsidRPr="00D55356">
              <w:rPr>
                <w:rFonts w:ascii="Tahoma" w:eastAsia="Calibri" w:hAnsi="Tahoma" w:cs="Tahoma"/>
                <w:sz w:val="20"/>
                <w:szCs w:val="20"/>
                <w:lang w:val="en-US" w:eastAsia="en-US"/>
              </w:rPr>
              <w:t xml:space="preserve"> takes effect as from the date of its signature by both parties and is</w:t>
            </w:r>
            <w:r w:rsidRPr="00D5535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5-07-02T00:00:00Z">
                <w:dateFormat w:val="dd/MM/yyyy"/>
                <w:lid w:val="fr-FR"/>
                <w:storeMappedDataAs w:val="dateTime"/>
                <w:calendar w:val="gregorian"/>
              </w:date>
            </w:sdtPr>
            <w:sdtContent>
              <w:p w14:paraId="77458B59" w14:textId="2C6A026E" w:rsidR="005C0824" w:rsidRPr="00D55356" w:rsidRDefault="00D55356" w:rsidP="00B37702">
                <w:pPr>
                  <w:spacing w:before="120" w:after="120"/>
                  <w:rPr>
                    <w:rFonts w:ascii="Tahoma" w:hAnsi="Tahoma" w:cs="Tahoma"/>
                    <w:sz w:val="20"/>
                    <w:szCs w:val="20"/>
                  </w:rPr>
                </w:pPr>
                <w:r>
                  <w:rPr>
                    <w:rStyle w:val="Style71"/>
                    <w:rFonts w:ascii="Tahoma" w:hAnsi="Tahoma" w:cs="Tahoma"/>
                    <w:szCs w:val="20"/>
                  </w:rPr>
                  <w:t>0</w:t>
                </w:r>
                <w:r>
                  <w:rPr>
                    <w:rStyle w:val="Style71"/>
                    <w:szCs w:val="20"/>
                  </w:rPr>
                  <w:t>2/07/2025</w:t>
                </w:r>
              </w:p>
            </w:sdtContent>
          </w:sdt>
        </w:tc>
      </w:tr>
      <w:tr w:rsidR="005C0824" w:rsidRPr="00026E8A" w14:paraId="5B080968" w14:textId="77777777" w:rsidTr="00B37702">
        <w:tc>
          <w:tcPr>
            <w:tcW w:w="10449" w:type="dxa"/>
            <w:gridSpan w:val="2"/>
            <w:shd w:val="clear" w:color="auto" w:fill="DBE5F1" w:themeFill="accent1" w:themeFillTint="33"/>
            <w:vAlign w:val="center"/>
          </w:tcPr>
          <w:p w14:paraId="1002EB42" w14:textId="2E7BA2F8" w:rsidR="005C0824" w:rsidRPr="004D58CB" w:rsidRDefault="004D58CB" w:rsidP="00B37702">
            <w:pPr>
              <w:spacing w:before="120" w:after="120"/>
              <w:rPr>
                <w:rStyle w:val="Style71"/>
                <w:rFonts w:ascii="Tahoma" w:hAnsi="Tahoma" w:cs="Tahoma"/>
                <w:szCs w:val="20"/>
              </w:rPr>
            </w:pPr>
            <w:r w:rsidRPr="004D58CB">
              <w:rPr>
                <w:rFonts w:ascii="Tahoma" w:eastAsia="Calibri" w:hAnsi="Tahoma" w:cs="Tahoma"/>
                <w:sz w:val="20"/>
                <w:szCs w:val="20"/>
                <w:lang w:val="en-US" w:eastAsia="en-US"/>
              </w:rPr>
              <w:t>The Framework Contract may be renewed with the written agreement of the parties. It may not be renewed beyond: 02/01/2026</w:t>
            </w:r>
          </w:p>
        </w:tc>
      </w:tr>
    </w:tbl>
    <w:p w14:paraId="5E5DD117" w14:textId="77777777" w:rsidR="005C0824" w:rsidRPr="00026E8A" w:rsidRDefault="005C0824" w:rsidP="005C0824">
      <w:pPr>
        <w:pBdr>
          <w:bottom w:val="single" w:sz="2" w:space="1" w:color="808080" w:themeColor="background1" w:themeShade="80"/>
        </w:pBdr>
        <w:rPr>
          <w:rFonts w:ascii="Tahoma" w:hAnsi="Tahoma" w:cs="Tahoma"/>
          <w:b/>
          <w:highlight w:val="cyan"/>
        </w:rPr>
      </w:pPr>
    </w:p>
    <w:bookmarkEnd w:id="0"/>
    <w:bookmarkEnd w:id="1"/>
    <w:p w14:paraId="5F9E8A0B" w14:textId="77777777" w:rsidR="00B133A9" w:rsidRPr="00D0286A" w:rsidRDefault="00B133A9" w:rsidP="00D55356">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w:lastRenderedPageBreak/>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18"/>
      </w:tblGrid>
      <w:tr w:rsidR="000C75F2" w:rsidRPr="00D0286A" w14:paraId="477D284D" w14:textId="278D6646" w:rsidTr="000C75F2">
        <w:trPr>
          <w:trHeight w:val="688"/>
          <w:jc w:val="center"/>
        </w:trPr>
        <w:tc>
          <w:tcPr>
            <w:tcW w:w="6961" w:type="dxa"/>
            <w:shd w:val="clear" w:color="auto" w:fill="DBE5F1" w:themeFill="accent1" w:themeFillTint="33"/>
            <w:vAlign w:val="center"/>
          </w:tcPr>
          <w:p w14:paraId="1F744B8D" w14:textId="17BE1F5D" w:rsidR="000C75F2" w:rsidRPr="00D0286A" w:rsidRDefault="000C75F2"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0C75F2" w:rsidRPr="003D5727" w:rsidRDefault="000C75F2" w:rsidP="00512853">
            <w:pPr>
              <w:spacing w:line="276" w:lineRule="auto"/>
              <w:ind w:left="-142" w:right="-154"/>
              <w:jc w:val="center"/>
              <w:rPr>
                <w:rFonts w:ascii="Tahoma" w:hAnsi="Tahoma" w:cs="Tahoma"/>
                <w:b/>
                <w:sz w:val="18"/>
                <w:szCs w:val="18"/>
                <w:lang w:eastAsia="en-US"/>
              </w:rPr>
            </w:pPr>
            <w:r w:rsidRPr="003D5727">
              <w:rPr>
                <w:rFonts w:ascii="Tahoma" w:hAnsi="Tahoma" w:cs="Tahoma"/>
                <w:b/>
                <w:sz w:val="18"/>
                <w:szCs w:val="18"/>
                <w:lang w:eastAsia="en-US"/>
              </w:rPr>
              <w:t>Unit fee</w:t>
            </w:r>
          </w:p>
          <w:p w14:paraId="7EE24855" w14:textId="77777777" w:rsidR="000C75F2" w:rsidRPr="003D5727" w:rsidRDefault="000C75F2" w:rsidP="00512853">
            <w:pPr>
              <w:spacing w:line="276" w:lineRule="auto"/>
              <w:ind w:left="-142" w:right="-219"/>
              <w:jc w:val="center"/>
              <w:rPr>
                <w:rFonts w:ascii="Tahoma" w:hAnsi="Tahoma" w:cs="Tahoma"/>
                <w:b/>
                <w:sz w:val="18"/>
                <w:szCs w:val="18"/>
                <w:lang w:eastAsia="en-US"/>
              </w:rPr>
            </w:pPr>
            <w:r w:rsidRPr="003D5727">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72BFE373" w14:textId="77777777" w:rsidR="000C75F2" w:rsidRPr="00CA400A" w:rsidRDefault="000C75F2" w:rsidP="000C75F2">
            <w:pPr>
              <w:spacing w:line="276" w:lineRule="auto"/>
              <w:ind w:left="-142" w:right="-154"/>
              <w:jc w:val="center"/>
              <w:rPr>
                <w:rFonts w:ascii="Tahoma" w:hAnsi="Tahoma" w:cs="Tahoma"/>
                <w:b/>
                <w:sz w:val="18"/>
                <w:szCs w:val="18"/>
                <w:lang w:eastAsia="en-US"/>
              </w:rPr>
            </w:pPr>
            <w:r w:rsidRPr="00CA400A">
              <w:rPr>
                <w:rFonts w:ascii="Tahoma" w:hAnsi="Tahoma" w:cs="Tahoma"/>
                <w:b/>
                <w:sz w:val="18"/>
                <w:szCs w:val="18"/>
                <w:lang w:eastAsia="en-US"/>
              </w:rPr>
              <w:t>Exclusion Level</w:t>
            </w:r>
          </w:p>
          <w:p w14:paraId="769958D4" w14:textId="46859DDA" w:rsidR="000C75F2" w:rsidRPr="003D5727" w:rsidRDefault="000C75F2" w:rsidP="000C75F2">
            <w:pPr>
              <w:spacing w:line="276" w:lineRule="auto"/>
              <w:ind w:left="-142" w:right="-154"/>
              <w:jc w:val="center"/>
              <w:rPr>
                <w:rFonts w:ascii="Tahoma" w:hAnsi="Tahoma" w:cs="Tahoma"/>
                <w:b/>
                <w:sz w:val="18"/>
                <w:szCs w:val="18"/>
                <w:lang w:eastAsia="en-US"/>
              </w:rPr>
            </w:pPr>
            <w:r w:rsidRPr="00CA400A">
              <w:rPr>
                <w:rFonts w:ascii="Tahoma" w:hAnsi="Tahoma" w:cs="Tahoma"/>
                <w:b/>
                <w:sz w:val="18"/>
                <w:szCs w:val="18"/>
                <w:lang w:eastAsia="en-US"/>
              </w:rPr>
              <w:t>▼</w:t>
            </w:r>
          </w:p>
        </w:tc>
      </w:tr>
      <w:tr w:rsidR="000C75F2" w:rsidRPr="00D0286A" w14:paraId="4C29C9B9" w14:textId="73F1AF34" w:rsidTr="00835836">
        <w:trPr>
          <w:trHeight w:val="780"/>
          <w:jc w:val="center"/>
        </w:trPr>
        <w:tc>
          <w:tcPr>
            <w:tcW w:w="6961" w:type="dxa"/>
            <w:tcBorders>
              <w:right w:val="single" w:sz="2" w:space="0" w:color="FF0000"/>
            </w:tcBorders>
            <w:shd w:val="clear" w:color="auto" w:fill="F2F2F2" w:themeFill="background1" w:themeFillShade="F2"/>
            <w:vAlign w:val="center"/>
          </w:tcPr>
          <w:p w14:paraId="277FDB2E" w14:textId="06106E79" w:rsidR="000C75F2" w:rsidRPr="00D0286A" w:rsidRDefault="000C75F2" w:rsidP="00512853">
            <w:pPr>
              <w:spacing w:line="276" w:lineRule="auto"/>
              <w:rPr>
                <w:rFonts w:ascii="Tahoma" w:hAnsi="Tahoma" w:cs="Tahoma"/>
                <w:sz w:val="18"/>
                <w:szCs w:val="18"/>
                <w:highlight w:val="yellow"/>
                <w:lang w:eastAsia="en-US"/>
              </w:rPr>
            </w:pPr>
            <w:r w:rsidRPr="00D5535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0C75F2" w:rsidRPr="003D5727" w:rsidRDefault="000C75F2" w:rsidP="00A0651D">
            <w:pPr>
              <w:ind w:left="-65"/>
              <w:jc w:val="center"/>
              <w:rPr>
                <w:rFonts w:ascii="Tahoma" w:hAnsi="Tahoma" w:cs="Tahoma"/>
                <w:sz w:val="18"/>
                <w:szCs w:val="18"/>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DB5734" w14:textId="3FB4E337" w:rsidR="000C75F2" w:rsidRPr="003D5727" w:rsidRDefault="000C75F2" w:rsidP="003802F7">
            <w:pPr>
              <w:ind w:left="-65"/>
              <w:jc w:val="center"/>
              <w:rPr>
                <w:rFonts w:ascii="Tahoma" w:hAnsi="Tahoma" w:cs="Tahoma"/>
                <w:sz w:val="18"/>
                <w:szCs w:val="18"/>
                <w:lang w:eastAsia="en-US"/>
              </w:rPr>
            </w:pPr>
            <w:r>
              <w:rPr>
                <w:rFonts w:ascii="Tahoma" w:hAnsi="Tahoma" w:cs="Tahoma"/>
                <w:sz w:val="18"/>
                <w:szCs w:val="18"/>
                <w:highlight w:val="yellow"/>
                <w:lang w:eastAsia="en-US"/>
              </w:rPr>
              <w:t>200 EUR</w:t>
            </w:r>
          </w:p>
        </w:tc>
      </w:tr>
    </w:tbl>
    <w:p w14:paraId="1341AD91" w14:textId="77777777" w:rsidR="00D55356" w:rsidRDefault="00D55356" w:rsidP="005C0824">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734ED0F7" w14:textId="77777777" w:rsidTr="00B37702">
        <w:tc>
          <w:tcPr>
            <w:tcW w:w="9105" w:type="dxa"/>
            <w:shd w:val="clear" w:color="auto" w:fill="DBE5F1" w:themeFill="accent1" w:themeFillTint="33"/>
            <w:vAlign w:val="center"/>
          </w:tcPr>
          <w:p w14:paraId="439CF8A1" w14:textId="77777777" w:rsidR="005C0824" w:rsidRPr="00D55356" w:rsidRDefault="005C0824" w:rsidP="00B37702">
            <w:pPr>
              <w:spacing w:before="120" w:after="120"/>
              <w:rPr>
                <w:rFonts w:ascii="Tahoma" w:hAnsi="Tahoma" w:cs="Tahoma"/>
                <w:sz w:val="20"/>
                <w:szCs w:val="20"/>
              </w:rPr>
            </w:pPr>
            <w:r w:rsidRPr="00D55356">
              <w:rPr>
                <w:rFonts w:ascii="Tahoma" w:hAnsi="Tahoma" w:cs="Tahoma"/>
                <w:sz w:val="20"/>
                <w:szCs w:val="20"/>
              </w:rPr>
              <w:t>This Framework Contract</w:t>
            </w:r>
            <w:r w:rsidRPr="00D55356">
              <w:rPr>
                <w:rFonts w:ascii="Tahoma" w:eastAsia="Calibri" w:hAnsi="Tahoma" w:cs="Tahoma"/>
                <w:sz w:val="20"/>
                <w:szCs w:val="20"/>
                <w:lang w:val="en-US" w:eastAsia="en-US"/>
              </w:rPr>
              <w:t xml:space="preserve"> takes effect as from the date of its signature by both parties</w:t>
            </w:r>
            <w:r w:rsidRPr="00D55356">
              <w:rPr>
                <w:rFonts w:ascii="Tahoma" w:hAnsi="Tahoma" w:cs="Tahoma"/>
                <w:sz w:val="20"/>
                <w:szCs w:val="20"/>
              </w:rPr>
              <w:t xml:space="preserve"> </w:t>
            </w:r>
            <w:r w:rsidRPr="00D55356">
              <w:rPr>
                <w:rFonts w:ascii="Tahoma" w:eastAsia="Calibri" w:hAnsi="Tahoma" w:cs="Tahoma"/>
                <w:sz w:val="20"/>
                <w:szCs w:val="20"/>
                <w:lang w:val="en-US" w:eastAsia="en-US"/>
              </w:rPr>
              <w:t>and is</w:t>
            </w:r>
            <w:r w:rsidRPr="00D5535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96545252"/>
              <w:placeholder>
                <w:docPart w:val="13E9C2635033457796AC327EE6C85CBA"/>
              </w:placeholder>
              <w:date w:fullDate="2025-07-02T00:00:00Z">
                <w:dateFormat w:val="dd/MM/yyyy"/>
                <w:lid w:val="fr-FR"/>
                <w:storeMappedDataAs w:val="dateTime"/>
                <w:calendar w:val="gregorian"/>
              </w:date>
            </w:sdtPr>
            <w:sdtContent>
              <w:p w14:paraId="77FB007E" w14:textId="7B910FCB" w:rsidR="005C0824" w:rsidRPr="00D55356" w:rsidRDefault="00D55356" w:rsidP="00B37702">
                <w:pPr>
                  <w:spacing w:before="120" w:after="120"/>
                  <w:rPr>
                    <w:rFonts w:ascii="Tahoma" w:hAnsi="Tahoma" w:cs="Tahoma"/>
                    <w:sz w:val="20"/>
                    <w:szCs w:val="20"/>
                  </w:rPr>
                </w:pPr>
                <w:r w:rsidRPr="00D55356">
                  <w:rPr>
                    <w:rStyle w:val="Style71"/>
                    <w:rFonts w:ascii="Tahoma" w:hAnsi="Tahoma" w:cs="Tahoma"/>
                    <w:szCs w:val="20"/>
                  </w:rPr>
                  <w:t>02/07/2025</w:t>
                </w:r>
              </w:p>
            </w:sdtContent>
          </w:sdt>
        </w:tc>
      </w:tr>
      <w:tr w:rsidR="005C0824" w:rsidRPr="00026E8A" w14:paraId="4EAFA70F" w14:textId="77777777" w:rsidTr="00B37702">
        <w:tc>
          <w:tcPr>
            <w:tcW w:w="10449" w:type="dxa"/>
            <w:gridSpan w:val="2"/>
            <w:shd w:val="clear" w:color="auto" w:fill="DBE5F1" w:themeFill="accent1" w:themeFillTint="33"/>
            <w:vAlign w:val="center"/>
          </w:tcPr>
          <w:p w14:paraId="31B382DA" w14:textId="48ECBBFA" w:rsidR="005C0824" w:rsidRPr="00D55356" w:rsidRDefault="004D58CB" w:rsidP="00B37702">
            <w:pPr>
              <w:spacing w:before="120" w:after="120"/>
              <w:rPr>
                <w:rStyle w:val="Style71"/>
                <w:rFonts w:ascii="Tahoma" w:hAnsi="Tahoma" w:cs="Tahoma"/>
              </w:rPr>
            </w:pPr>
            <w:r w:rsidRPr="004D58CB">
              <w:rPr>
                <w:rFonts w:ascii="Tahoma" w:eastAsia="Calibri" w:hAnsi="Tahoma" w:cs="Tahoma"/>
                <w:sz w:val="20"/>
                <w:szCs w:val="20"/>
                <w:lang w:val="en-US" w:eastAsia="en-US"/>
              </w:rPr>
              <w:t>The Framework Contract may be renewed with the written agreement of the parties. It may not be renewed beyond: 02/01/2026</w:t>
            </w:r>
          </w:p>
        </w:tc>
      </w:tr>
    </w:tbl>
    <w:p w14:paraId="43A8B753" w14:textId="77777777" w:rsidR="005C0824" w:rsidRPr="00026E8A" w:rsidRDefault="005C0824" w:rsidP="005C0824">
      <w:pPr>
        <w:pBdr>
          <w:bottom w:val="single" w:sz="2" w:space="1" w:color="808080" w:themeColor="background1" w:themeShade="80"/>
        </w:pBdr>
        <w:rPr>
          <w:rFonts w:ascii="Tahoma" w:hAnsi="Tahoma" w:cs="Tahoma"/>
          <w:b/>
          <w:highlight w:val="cyan"/>
        </w:rPr>
      </w:pPr>
    </w:p>
    <w:p w14:paraId="61E541A8" w14:textId="77777777" w:rsidR="00D55356" w:rsidRPr="00D0286A" w:rsidRDefault="00D55356" w:rsidP="00D55356">
      <w:pPr>
        <w:spacing w:before="60" w:after="120"/>
        <w:rPr>
          <w:rFonts w:ascii="Tahoma" w:hAnsi="Tahoma" w:cs="Tahoma"/>
          <w:sz w:val="20"/>
          <w:szCs w:val="20"/>
        </w:rPr>
      </w:pPr>
    </w:p>
    <w:p w14:paraId="3314B70E" w14:textId="77777777" w:rsidR="00D55356" w:rsidRPr="00D0286A" w:rsidRDefault="00D55356" w:rsidP="00D5535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CBF5294" w14:textId="77777777" w:rsidR="00D55356" w:rsidRPr="00D0286A" w:rsidRDefault="00D55356" w:rsidP="00D5535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3D1264B" wp14:editId="79B6CEE7">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5DD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18"/>
      </w:tblGrid>
      <w:tr w:rsidR="000C75F2" w:rsidRPr="00D0286A" w14:paraId="1F605C04" w14:textId="2A21A638" w:rsidTr="000C75F2">
        <w:trPr>
          <w:trHeight w:val="688"/>
          <w:jc w:val="center"/>
        </w:trPr>
        <w:tc>
          <w:tcPr>
            <w:tcW w:w="6961" w:type="dxa"/>
            <w:shd w:val="clear" w:color="auto" w:fill="DBE5F1" w:themeFill="accent1" w:themeFillTint="33"/>
            <w:vAlign w:val="center"/>
          </w:tcPr>
          <w:p w14:paraId="12CFBDFA" w14:textId="171D8904" w:rsidR="000C75F2" w:rsidRPr="00D0286A" w:rsidRDefault="000C75F2" w:rsidP="00CE6D5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6B7DADD" w14:textId="77777777" w:rsidR="000C75F2" w:rsidRPr="00D0286A" w:rsidRDefault="000C75F2" w:rsidP="00CE6D5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6542F39" w14:textId="77777777" w:rsidR="000C75F2" w:rsidRPr="00D0286A" w:rsidRDefault="000C75F2" w:rsidP="00CE6D5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4BB203E" w14:textId="77777777" w:rsidR="000C75F2" w:rsidRPr="00CA400A" w:rsidRDefault="000C75F2" w:rsidP="000C75F2">
            <w:pPr>
              <w:spacing w:line="276" w:lineRule="auto"/>
              <w:ind w:left="-142" w:right="-154"/>
              <w:jc w:val="center"/>
              <w:rPr>
                <w:rFonts w:ascii="Tahoma" w:hAnsi="Tahoma" w:cs="Tahoma"/>
                <w:b/>
                <w:sz w:val="18"/>
                <w:szCs w:val="18"/>
                <w:lang w:eastAsia="en-US"/>
              </w:rPr>
            </w:pPr>
            <w:r w:rsidRPr="00CA400A">
              <w:rPr>
                <w:rFonts w:ascii="Tahoma" w:hAnsi="Tahoma" w:cs="Tahoma"/>
                <w:b/>
                <w:sz w:val="18"/>
                <w:szCs w:val="18"/>
                <w:lang w:eastAsia="en-US"/>
              </w:rPr>
              <w:t>Exclusion Level</w:t>
            </w:r>
          </w:p>
          <w:p w14:paraId="67F268F7" w14:textId="09D0B469" w:rsidR="000C75F2" w:rsidRPr="00D0286A" w:rsidRDefault="000C75F2" w:rsidP="000C75F2">
            <w:pPr>
              <w:spacing w:line="276" w:lineRule="auto"/>
              <w:ind w:left="-142" w:right="-154"/>
              <w:jc w:val="center"/>
              <w:rPr>
                <w:rFonts w:ascii="Tahoma" w:hAnsi="Tahoma" w:cs="Tahoma"/>
                <w:b/>
                <w:sz w:val="18"/>
                <w:szCs w:val="18"/>
                <w:lang w:eastAsia="en-US"/>
              </w:rPr>
            </w:pPr>
            <w:r w:rsidRPr="00CA400A">
              <w:rPr>
                <w:rFonts w:ascii="Tahoma" w:hAnsi="Tahoma" w:cs="Tahoma"/>
                <w:b/>
                <w:sz w:val="18"/>
                <w:szCs w:val="18"/>
                <w:lang w:eastAsia="en-US"/>
              </w:rPr>
              <w:t>▼</w:t>
            </w:r>
          </w:p>
        </w:tc>
      </w:tr>
      <w:tr w:rsidR="000C75F2" w:rsidRPr="00D0286A" w14:paraId="480170CD" w14:textId="59B1B587" w:rsidTr="003E6172">
        <w:trPr>
          <w:trHeight w:val="780"/>
          <w:jc w:val="center"/>
        </w:trPr>
        <w:tc>
          <w:tcPr>
            <w:tcW w:w="6961" w:type="dxa"/>
            <w:tcBorders>
              <w:right w:val="single" w:sz="2" w:space="0" w:color="FF0000"/>
            </w:tcBorders>
            <w:shd w:val="clear" w:color="auto" w:fill="F2F2F2" w:themeFill="background1" w:themeFillShade="F2"/>
            <w:vAlign w:val="center"/>
          </w:tcPr>
          <w:p w14:paraId="4EB6C7EA" w14:textId="77777777" w:rsidR="000C75F2" w:rsidRPr="00D0286A" w:rsidRDefault="000C75F2" w:rsidP="00CE6D50">
            <w:pPr>
              <w:spacing w:line="276" w:lineRule="auto"/>
              <w:rPr>
                <w:rFonts w:ascii="Tahoma" w:hAnsi="Tahoma" w:cs="Tahoma"/>
                <w:sz w:val="18"/>
                <w:szCs w:val="18"/>
                <w:highlight w:val="yellow"/>
                <w:lang w:eastAsia="en-US"/>
              </w:rPr>
            </w:pPr>
            <w:r w:rsidRPr="00D5535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203A44" w14:textId="77777777" w:rsidR="000C75F2" w:rsidRPr="00D0286A" w:rsidRDefault="000C75F2" w:rsidP="00CE6D50">
            <w:pPr>
              <w:ind w:left="-65"/>
              <w:jc w:val="center"/>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18DE82B" w14:textId="5542FAA9" w:rsidR="000C75F2" w:rsidRPr="00D0286A" w:rsidRDefault="000C75F2" w:rsidP="00CE6D50">
            <w:pPr>
              <w:ind w:left="-65"/>
              <w:jc w:val="center"/>
              <w:rPr>
                <w:rFonts w:ascii="Tahoma" w:hAnsi="Tahoma" w:cs="Tahoma"/>
                <w:sz w:val="18"/>
                <w:szCs w:val="18"/>
                <w:highlight w:val="yellow"/>
                <w:lang w:eastAsia="en-US"/>
              </w:rPr>
            </w:pPr>
            <w:r>
              <w:rPr>
                <w:rFonts w:ascii="Tahoma" w:hAnsi="Tahoma" w:cs="Tahoma"/>
                <w:sz w:val="18"/>
                <w:szCs w:val="18"/>
                <w:highlight w:val="yellow"/>
                <w:lang w:eastAsia="en-US"/>
              </w:rPr>
              <w:t>200 EUR</w:t>
            </w:r>
          </w:p>
        </w:tc>
      </w:tr>
    </w:tbl>
    <w:p w14:paraId="7A514CCC" w14:textId="77777777" w:rsidR="00D55356" w:rsidRDefault="00D55356" w:rsidP="00D55356">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55356" w:rsidRPr="00026E8A" w14:paraId="6B43A34A" w14:textId="77777777" w:rsidTr="00CE6D50">
        <w:tc>
          <w:tcPr>
            <w:tcW w:w="9105" w:type="dxa"/>
            <w:shd w:val="clear" w:color="auto" w:fill="DBE5F1" w:themeFill="accent1" w:themeFillTint="33"/>
            <w:vAlign w:val="center"/>
          </w:tcPr>
          <w:p w14:paraId="1BFC36A2" w14:textId="77777777" w:rsidR="00D55356" w:rsidRPr="00D55356" w:rsidRDefault="00D55356" w:rsidP="00CE6D50">
            <w:pPr>
              <w:spacing w:before="120" w:after="120"/>
              <w:rPr>
                <w:rFonts w:ascii="Tahoma" w:hAnsi="Tahoma" w:cs="Tahoma"/>
                <w:sz w:val="20"/>
                <w:szCs w:val="20"/>
              </w:rPr>
            </w:pPr>
            <w:r w:rsidRPr="00D55356">
              <w:rPr>
                <w:rFonts w:ascii="Tahoma" w:hAnsi="Tahoma" w:cs="Tahoma"/>
                <w:sz w:val="20"/>
                <w:szCs w:val="20"/>
              </w:rPr>
              <w:t>This Framework Contract</w:t>
            </w:r>
            <w:r w:rsidRPr="00D55356">
              <w:rPr>
                <w:rFonts w:ascii="Tahoma" w:eastAsia="Calibri" w:hAnsi="Tahoma" w:cs="Tahoma"/>
                <w:sz w:val="20"/>
                <w:szCs w:val="20"/>
                <w:lang w:val="en-US" w:eastAsia="en-US"/>
              </w:rPr>
              <w:t xml:space="preserve"> takes effect as from the date of its signature by both parties</w:t>
            </w:r>
            <w:r w:rsidRPr="00D55356">
              <w:rPr>
                <w:rFonts w:ascii="Tahoma" w:hAnsi="Tahoma" w:cs="Tahoma"/>
                <w:sz w:val="20"/>
                <w:szCs w:val="20"/>
              </w:rPr>
              <w:t xml:space="preserve"> </w:t>
            </w:r>
            <w:r w:rsidRPr="00D55356">
              <w:rPr>
                <w:rFonts w:ascii="Tahoma" w:eastAsia="Calibri" w:hAnsi="Tahoma" w:cs="Tahoma"/>
                <w:sz w:val="20"/>
                <w:szCs w:val="20"/>
                <w:lang w:val="en-US" w:eastAsia="en-US"/>
              </w:rPr>
              <w:t>and is</w:t>
            </w:r>
            <w:r w:rsidRPr="00D5535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75234873"/>
              <w:placeholder>
                <w:docPart w:val="46AA580AABD940199791EFB039A0D156"/>
              </w:placeholder>
              <w:date w:fullDate="2025-07-02T00:00:00Z">
                <w:dateFormat w:val="dd/MM/yyyy"/>
                <w:lid w:val="fr-FR"/>
                <w:storeMappedDataAs w:val="dateTime"/>
                <w:calendar w:val="gregorian"/>
              </w:date>
            </w:sdtPr>
            <w:sdtContent>
              <w:p w14:paraId="35C89688" w14:textId="77777777" w:rsidR="00D55356" w:rsidRPr="00D55356" w:rsidRDefault="00D55356" w:rsidP="00CE6D50">
                <w:pPr>
                  <w:spacing w:before="120" w:after="120"/>
                  <w:rPr>
                    <w:rFonts w:ascii="Tahoma" w:hAnsi="Tahoma" w:cs="Tahoma"/>
                    <w:sz w:val="20"/>
                    <w:szCs w:val="20"/>
                  </w:rPr>
                </w:pPr>
                <w:r w:rsidRPr="00D55356">
                  <w:rPr>
                    <w:rStyle w:val="Style71"/>
                    <w:rFonts w:ascii="Tahoma" w:hAnsi="Tahoma" w:cs="Tahoma"/>
                    <w:szCs w:val="20"/>
                  </w:rPr>
                  <w:t>02/07/2025</w:t>
                </w:r>
              </w:p>
            </w:sdtContent>
          </w:sdt>
        </w:tc>
      </w:tr>
      <w:tr w:rsidR="00D55356" w:rsidRPr="00026E8A" w14:paraId="482E5073" w14:textId="77777777" w:rsidTr="00CE6D50">
        <w:tc>
          <w:tcPr>
            <w:tcW w:w="10449" w:type="dxa"/>
            <w:gridSpan w:val="2"/>
            <w:shd w:val="clear" w:color="auto" w:fill="DBE5F1" w:themeFill="accent1" w:themeFillTint="33"/>
            <w:vAlign w:val="center"/>
          </w:tcPr>
          <w:p w14:paraId="1CDC3D74" w14:textId="4407218D" w:rsidR="00D55356" w:rsidRPr="00D55356" w:rsidRDefault="004D58CB" w:rsidP="00CE6D50">
            <w:pPr>
              <w:spacing w:before="120" w:after="120"/>
              <w:rPr>
                <w:rStyle w:val="Style71"/>
                <w:rFonts w:ascii="Tahoma" w:hAnsi="Tahoma" w:cs="Tahoma"/>
              </w:rPr>
            </w:pPr>
            <w:r w:rsidRPr="004D58CB">
              <w:rPr>
                <w:rFonts w:ascii="Tahoma" w:eastAsia="Calibri" w:hAnsi="Tahoma" w:cs="Tahoma"/>
                <w:sz w:val="20"/>
                <w:szCs w:val="20"/>
                <w:lang w:val="en-US" w:eastAsia="en-US"/>
              </w:rPr>
              <w:t>The Framework Contract may be renewed with the written agreement of the parties. It may not be renewed beyond: 02/01/2026</w:t>
            </w:r>
          </w:p>
        </w:tc>
      </w:tr>
    </w:tbl>
    <w:p w14:paraId="7F063189" w14:textId="11D2011D" w:rsidR="00D55356"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p>
    <w:p w14:paraId="4BCA3958" w14:textId="2806C16F" w:rsidR="00D55356" w:rsidRDefault="00D55356" w:rsidP="00B133A9">
      <w:pPr>
        <w:pBdr>
          <w:bottom w:val="single" w:sz="2" w:space="1" w:color="808080" w:themeColor="background1" w:themeShade="80"/>
        </w:pBdr>
        <w:spacing w:before="60" w:after="120"/>
        <w:rPr>
          <w:rFonts w:ascii="Tahoma" w:hAnsi="Tahoma" w:cs="Tahoma"/>
          <w:b/>
        </w:rPr>
      </w:pPr>
    </w:p>
    <w:p w14:paraId="3D68B47E" w14:textId="07A671B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29697AC3" w:rsidR="00B16F17" w:rsidRPr="003D5727" w:rsidRDefault="00B16F17" w:rsidP="00B16F17">
      <w:pPr>
        <w:numPr>
          <w:ilvl w:val="0"/>
          <w:numId w:val="2"/>
        </w:numPr>
        <w:tabs>
          <w:tab w:val="left" w:pos="284"/>
        </w:tabs>
        <w:ind w:left="284" w:right="283" w:hanging="284"/>
        <w:jc w:val="both"/>
        <w:rPr>
          <w:rFonts w:ascii="Tahoma" w:hAnsi="Tahoma" w:cs="Tahoma"/>
          <w:sz w:val="20"/>
          <w:szCs w:val="20"/>
        </w:rPr>
      </w:pPr>
      <w:r w:rsidRPr="003D5727">
        <w:rPr>
          <w:rFonts w:ascii="Tahoma" w:hAnsi="Tahoma" w:cs="Tahoma"/>
          <w:sz w:val="20"/>
          <w:szCs w:val="20"/>
          <w:lang w:val="en-US"/>
        </w:rPr>
        <w:t>Declare that, in the previous three years, neither I, nor the Provider I represent, ha</w:t>
      </w:r>
      <w:r w:rsidR="00095EC9" w:rsidRPr="003D5727">
        <w:rPr>
          <w:rFonts w:ascii="Tahoma" w:hAnsi="Tahoma" w:cs="Tahoma"/>
          <w:sz w:val="20"/>
          <w:szCs w:val="20"/>
          <w:lang w:val="en-US"/>
        </w:rPr>
        <w:t>ve</w:t>
      </w:r>
      <w:r w:rsidRPr="003D5727">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w:t>
      </w:r>
      <w:r w:rsidR="003A0F5F" w:rsidRPr="00D0286A">
        <w:rPr>
          <w:rFonts w:ascii="Tahoma" w:hAnsi="Tahoma" w:cs="Tahoma"/>
          <w:sz w:val="20"/>
          <w:szCs w:val="20"/>
        </w:rPr>
        <w:lastRenderedPageBreak/>
        <w:t>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3D5727">
        <w:trPr>
          <w:trHeight w:val="1059"/>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3D5727" w:rsidRPr="00D0286A" w14:paraId="3FB29C5B" w14:textId="77777777" w:rsidTr="00471BDD">
        <w:trPr>
          <w:trHeight w:val="308"/>
          <w:jc w:val="center"/>
        </w:trPr>
        <w:tc>
          <w:tcPr>
            <w:tcW w:w="438" w:type="dxa"/>
            <w:vMerge w:val="restart"/>
            <w:tcBorders>
              <w:top w:val="single" w:sz="2" w:space="0" w:color="808080"/>
              <w:left w:val="nil"/>
              <w:right w:val="nil"/>
            </w:tcBorders>
            <w:shd w:val="clear" w:color="auto" w:fill="FFFFFF" w:themeFill="background1"/>
          </w:tcPr>
          <w:p w14:paraId="04337A9C" w14:textId="77777777" w:rsidR="003D5727" w:rsidRPr="00D0286A" w:rsidRDefault="003D5727" w:rsidP="003A0F5F">
            <w:pPr>
              <w:rPr>
                <w:rFonts w:ascii="Tahoma" w:hAnsi="Tahoma" w:cs="Tahoma"/>
                <w:sz w:val="20"/>
                <w:szCs w:val="20"/>
              </w:rPr>
            </w:pPr>
          </w:p>
        </w:tc>
        <w:tc>
          <w:tcPr>
            <w:tcW w:w="1877" w:type="dxa"/>
            <w:vMerge w:val="restart"/>
            <w:tcBorders>
              <w:top w:val="single" w:sz="2" w:space="0" w:color="808080"/>
              <w:left w:val="nil"/>
              <w:right w:val="nil"/>
            </w:tcBorders>
            <w:shd w:val="clear" w:color="auto" w:fill="FFFFFF" w:themeFill="background1"/>
            <w:vAlign w:val="center"/>
          </w:tcPr>
          <w:p w14:paraId="45F36D1E" w14:textId="77777777" w:rsidR="003D5727" w:rsidRPr="00D0286A" w:rsidRDefault="003D5727" w:rsidP="00DD4C16">
            <w:pPr>
              <w:ind w:left="-35"/>
              <w:jc w:val="right"/>
              <w:rPr>
                <w:rFonts w:ascii="Tahoma" w:hAnsi="Tahoma" w:cs="Tahoma"/>
                <w:sz w:val="18"/>
                <w:szCs w:val="18"/>
              </w:rPr>
            </w:pPr>
          </w:p>
        </w:tc>
        <w:tc>
          <w:tcPr>
            <w:tcW w:w="2711" w:type="dxa"/>
            <w:vMerge w:val="restart"/>
            <w:tcBorders>
              <w:top w:val="single" w:sz="2" w:space="0" w:color="FF0000"/>
              <w:left w:val="nil"/>
              <w:right w:val="nil"/>
            </w:tcBorders>
            <w:shd w:val="clear" w:color="auto" w:fill="FFFFFF" w:themeFill="background1"/>
            <w:vAlign w:val="center"/>
          </w:tcPr>
          <w:p w14:paraId="26ADE573" w14:textId="77777777" w:rsidR="003D5727" w:rsidRPr="00D0286A" w:rsidRDefault="003D5727" w:rsidP="003A0F5F">
            <w:pPr>
              <w:rPr>
                <w:rFonts w:ascii="Tahoma" w:hAnsi="Tahoma" w:cs="Tahoma"/>
                <w:sz w:val="20"/>
                <w:szCs w:val="20"/>
              </w:rPr>
            </w:pPr>
          </w:p>
        </w:tc>
        <w:tc>
          <w:tcPr>
            <w:tcW w:w="236" w:type="dxa"/>
            <w:vMerge w:val="restart"/>
            <w:tcBorders>
              <w:top w:val="nil"/>
              <w:left w:val="nil"/>
              <w:right w:val="single" w:sz="2" w:space="0" w:color="808080"/>
            </w:tcBorders>
            <w:shd w:val="clear" w:color="auto" w:fill="auto"/>
            <w:vAlign w:val="center"/>
          </w:tcPr>
          <w:p w14:paraId="7848468A" w14:textId="77777777" w:rsidR="003D5727" w:rsidRPr="00D0286A" w:rsidRDefault="003D5727"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3D5727" w:rsidRPr="00D0286A" w:rsidRDefault="003D5727"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3D5727" w:rsidRPr="00D0286A" w:rsidRDefault="003D5727"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3D5727" w:rsidRPr="00D0286A" w:rsidRDefault="003D5727"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3D5727" w:rsidRPr="00D0286A" w:rsidRDefault="003D5727"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3D5727" w:rsidRPr="00D0286A" w14:paraId="74E7DA64" w14:textId="77777777" w:rsidTr="00471BDD">
        <w:trPr>
          <w:trHeight w:val="308"/>
          <w:jc w:val="center"/>
        </w:trPr>
        <w:tc>
          <w:tcPr>
            <w:tcW w:w="438" w:type="dxa"/>
            <w:vMerge/>
            <w:tcBorders>
              <w:left w:val="nil"/>
              <w:bottom w:val="nil"/>
              <w:right w:val="nil"/>
            </w:tcBorders>
            <w:shd w:val="clear" w:color="auto" w:fill="FFFFFF" w:themeFill="background1"/>
          </w:tcPr>
          <w:p w14:paraId="593950AC" w14:textId="77777777" w:rsidR="003D5727" w:rsidRPr="00D0286A" w:rsidRDefault="003D5727" w:rsidP="003A0F5F">
            <w:pPr>
              <w:rPr>
                <w:rFonts w:ascii="Tahoma" w:hAnsi="Tahoma" w:cs="Tahoma"/>
                <w:sz w:val="20"/>
                <w:szCs w:val="20"/>
              </w:rPr>
            </w:pPr>
          </w:p>
        </w:tc>
        <w:tc>
          <w:tcPr>
            <w:tcW w:w="1877" w:type="dxa"/>
            <w:vMerge/>
            <w:tcBorders>
              <w:left w:val="nil"/>
              <w:bottom w:val="nil"/>
              <w:right w:val="nil"/>
            </w:tcBorders>
            <w:shd w:val="clear" w:color="auto" w:fill="FFFFFF" w:themeFill="background1"/>
            <w:vAlign w:val="center"/>
          </w:tcPr>
          <w:p w14:paraId="06D8AB15" w14:textId="77777777" w:rsidR="003D5727" w:rsidRPr="00D0286A" w:rsidRDefault="003D5727" w:rsidP="00DD4C16">
            <w:pPr>
              <w:ind w:left="-35"/>
              <w:jc w:val="right"/>
              <w:rPr>
                <w:rFonts w:ascii="Tahoma" w:hAnsi="Tahoma" w:cs="Tahoma"/>
                <w:sz w:val="18"/>
                <w:szCs w:val="18"/>
              </w:rPr>
            </w:pPr>
          </w:p>
        </w:tc>
        <w:tc>
          <w:tcPr>
            <w:tcW w:w="2711" w:type="dxa"/>
            <w:vMerge/>
            <w:tcBorders>
              <w:left w:val="nil"/>
              <w:bottom w:val="nil"/>
              <w:right w:val="nil"/>
            </w:tcBorders>
            <w:shd w:val="clear" w:color="auto" w:fill="FFFFFF" w:themeFill="background1"/>
            <w:vAlign w:val="center"/>
          </w:tcPr>
          <w:p w14:paraId="4127FAE1" w14:textId="77777777" w:rsidR="003D5727" w:rsidRPr="00D0286A" w:rsidRDefault="003D5727" w:rsidP="003A0F5F">
            <w:pPr>
              <w:rPr>
                <w:rFonts w:ascii="Tahoma" w:hAnsi="Tahoma" w:cs="Tahoma"/>
                <w:sz w:val="20"/>
                <w:szCs w:val="20"/>
              </w:rPr>
            </w:pPr>
          </w:p>
        </w:tc>
        <w:tc>
          <w:tcPr>
            <w:tcW w:w="236" w:type="dxa"/>
            <w:vMerge/>
            <w:tcBorders>
              <w:left w:val="nil"/>
              <w:bottom w:val="nil"/>
              <w:right w:val="single" w:sz="2" w:space="0" w:color="808080"/>
            </w:tcBorders>
            <w:shd w:val="clear" w:color="auto" w:fill="auto"/>
            <w:vAlign w:val="center"/>
          </w:tcPr>
          <w:p w14:paraId="35D050B2" w14:textId="77777777" w:rsidR="003D5727" w:rsidRPr="00D0286A" w:rsidRDefault="003D5727"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3D5727" w:rsidRPr="00D0286A" w:rsidRDefault="003D5727"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3D5727" w:rsidRPr="00D0286A" w:rsidRDefault="003D5727"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3D5727" w:rsidRPr="00D0286A" w:rsidRDefault="003D5727"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3D5727" w:rsidRPr="00D0286A" w:rsidRDefault="003D5727"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3D5727" w:rsidRPr="00D0286A" w14:paraId="6C158CFE" w14:textId="77777777" w:rsidTr="00154385">
        <w:trPr>
          <w:trHeight w:val="308"/>
          <w:jc w:val="center"/>
        </w:trPr>
        <w:tc>
          <w:tcPr>
            <w:tcW w:w="438" w:type="dxa"/>
            <w:tcBorders>
              <w:top w:val="nil"/>
              <w:left w:val="nil"/>
              <w:bottom w:val="nil"/>
              <w:right w:val="nil"/>
            </w:tcBorders>
            <w:shd w:val="clear" w:color="auto" w:fill="FFFFFF" w:themeFill="background1"/>
          </w:tcPr>
          <w:p w14:paraId="17754F75" w14:textId="77777777" w:rsidR="003D5727" w:rsidRPr="00D0286A" w:rsidRDefault="003D5727" w:rsidP="003D572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A75E924" w14:textId="77777777" w:rsidR="003D5727" w:rsidRPr="00D0286A" w:rsidRDefault="003D5727" w:rsidP="003D572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87DAEF1" w14:textId="77777777" w:rsidR="003D5727" w:rsidRPr="00D0286A" w:rsidRDefault="003D5727" w:rsidP="003D5727">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8AD3B7A" w14:textId="77777777" w:rsidR="003D5727" w:rsidRPr="00D0286A" w:rsidRDefault="003D5727" w:rsidP="003D5727">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8CF8EAF" w14:textId="77777777" w:rsidR="003D5727" w:rsidRPr="00D0286A" w:rsidRDefault="003D5727" w:rsidP="003D5727">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DA1C7D5" w14:textId="3B729D7D" w:rsidR="003D5727" w:rsidRPr="00D0286A" w:rsidRDefault="003D5727" w:rsidP="003D5727">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39095271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27C24AC" w14:textId="1D5544D6" w:rsidR="003D5727" w:rsidRDefault="003D5727" w:rsidP="003D5727">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F97C2B6" w14:textId="6B3E77F1" w:rsidR="003D5727" w:rsidRPr="00D0286A" w:rsidRDefault="003D5727" w:rsidP="003D5727">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33F405A7" w14:textId="77777777" w:rsidR="00135EE8" w:rsidRDefault="00135EE8" w:rsidP="00A8672C">
      <w:pPr>
        <w:pBdr>
          <w:bottom w:val="single" w:sz="2" w:space="0" w:color="808080"/>
        </w:pBdr>
        <w:ind w:left="-142" w:right="-284"/>
        <w:rPr>
          <w:rFonts w:ascii="Tahoma" w:hAnsi="Tahoma" w:cs="Tahoma"/>
          <w:b/>
        </w:rPr>
      </w:pPr>
    </w:p>
    <w:p w14:paraId="41945A9E" w14:textId="77777777" w:rsidR="00135EE8" w:rsidRDefault="00135EE8" w:rsidP="00A8672C">
      <w:pPr>
        <w:pBdr>
          <w:bottom w:val="single" w:sz="2" w:space="0" w:color="808080"/>
        </w:pBdr>
        <w:ind w:left="-142" w:right="-284"/>
        <w:rPr>
          <w:rFonts w:ascii="Tahoma" w:hAnsi="Tahoma" w:cs="Tahoma"/>
          <w:b/>
        </w:rPr>
      </w:pPr>
    </w:p>
    <w:p w14:paraId="71BD589B" w14:textId="33899E8D"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lastRenderedPageBreak/>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w:t>
      </w:r>
      <w:r w:rsidRPr="00C3395C">
        <w:rPr>
          <w:rFonts w:ascii="Tahoma" w:hAnsi="Tahoma" w:cs="Tahoma"/>
          <w:sz w:val="18"/>
          <w:szCs w:val="18"/>
          <w:lang w:eastAsia="fr-FR"/>
        </w:rPr>
        <w:lastRenderedPageBreak/>
        <w:t>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lastRenderedPageBreak/>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r>
      <w:r w:rsidRPr="005C0824">
        <w:rPr>
          <w:rFonts w:ascii="Tahoma" w:hAnsi="Tahoma" w:cs="Tahoma"/>
          <w:color w:val="000000"/>
          <w:sz w:val="18"/>
          <w:szCs w:val="18"/>
        </w:rPr>
        <w:lastRenderedPageBreak/>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9F81" w14:textId="77777777" w:rsidR="00441C1B" w:rsidRDefault="00441C1B" w:rsidP="00D50F13">
      <w:r>
        <w:separator/>
      </w:r>
    </w:p>
  </w:endnote>
  <w:endnote w:type="continuationSeparator" w:id="0">
    <w:p w14:paraId="4E3E4EB2" w14:textId="77777777" w:rsidR="00441C1B" w:rsidRDefault="00441C1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D425" w14:textId="77777777" w:rsidR="00441C1B" w:rsidRDefault="00441C1B" w:rsidP="00D50F13">
      <w:r>
        <w:separator/>
      </w:r>
    </w:p>
  </w:footnote>
  <w:footnote w:type="continuationSeparator" w:id="0">
    <w:p w14:paraId="08ED2CDD" w14:textId="77777777" w:rsidR="00441C1B" w:rsidRDefault="00441C1B"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859596">
    <w:abstractNumId w:val="31"/>
  </w:num>
  <w:num w:numId="2" w16cid:durableId="229459635">
    <w:abstractNumId w:val="32"/>
  </w:num>
  <w:num w:numId="3" w16cid:durableId="1846094623">
    <w:abstractNumId w:val="2"/>
  </w:num>
  <w:num w:numId="4" w16cid:durableId="1328747372">
    <w:abstractNumId w:val="1"/>
  </w:num>
  <w:num w:numId="5" w16cid:durableId="1929196124">
    <w:abstractNumId w:val="16"/>
  </w:num>
  <w:num w:numId="6" w16cid:durableId="865286487">
    <w:abstractNumId w:val="4"/>
  </w:num>
  <w:num w:numId="7" w16cid:durableId="56755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1020017">
    <w:abstractNumId w:val="17"/>
  </w:num>
  <w:num w:numId="9" w16cid:durableId="1752892926">
    <w:abstractNumId w:val="26"/>
  </w:num>
  <w:num w:numId="10" w16cid:durableId="495193603">
    <w:abstractNumId w:val="11"/>
  </w:num>
  <w:num w:numId="11" w16cid:durableId="1300839288">
    <w:abstractNumId w:val="6"/>
  </w:num>
  <w:num w:numId="12" w16cid:durableId="140930682">
    <w:abstractNumId w:val="27"/>
  </w:num>
  <w:num w:numId="13" w16cid:durableId="1839612625">
    <w:abstractNumId w:val="0"/>
  </w:num>
  <w:num w:numId="14" w16cid:durableId="442380523">
    <w:abstractNumId w:val="14"/>
  </w:num>
  <w:num w:numId="15" w16cid:durableId="1711569623">
    <w:abstractNumId w:val="20"/>
  </w:num>
  <w:num w:numId="16" w16cid:durableId="22370136">
    <w:abstractNumId w:val="30"/>
  </w:num>
  <w:num w:numId="17" w16cid:durableId="1940915037">
    <w:abstractNumId w:val="9"/>
  </w:num>
  <w:num w:numId="18" w16cid:durableId="1207522140">
    <w:abstractNumId w:val="29"/>
  </w:num>
  <w:num w:numId="19" w16cid:durableId="115105347">
    <w:abstractNumId w:val="23"/>
  </w:num>
  <w:num w:numId="20" w16cid:durableId="1961716866">
    <w:abstractNumId w:val="18"/>
  </w:num>
  <w:num w:numId="21" w16cid:durableId="572357191">
    <w:abstractNumId w:val="15"/>
  </w:num>
  <w:num w:numId="22" w16cid:durableId="566693434">
    <w:abstractNumId w:val="5"/>
  </w:num>
  <w:num w:numId="23" w16cid:durableId="522285653">
    <w:abstractNumId w:val="13"/>
  </w:num>
  <w:num w:numId="24" w16cid:durableId="190534396">
    <w:abstractNumId w:val="10"/>
  </w:num>
  <w:num w:numId="25" w16cid:durableId="659043174">
    <w:abstractNumId w:val="8"/>
  </w:num>
  <w:num w:numId="26" w16cid:durableId="166748053">
    <w:abstractNumId w:val="28"/>
  </w:num>
  <w:num w:numId="27" w16cid:durableId="410004327">
    <w:abstractNumId w:val="24"/>
  </w:num>
  <w:num w:numId="28" w16cid:durableId="2035811460">
    <w:abstractNumId w:val="3"/>
  </w:num>
  <w:num w:numId="29" w16cid:durableId="1048451019">
    <w:abstractNumId w:val="25"/>
  </w:num>
  <w:num w:numId="30" w16cid:durableId="1359040578">
    <w:abstractNumId w:val="22"/>
  </w:num>
  <w:num w:numId="31" w16cid:durableId="1984576946">
    <w:abstractNumId w:val="7"/>
  </w:num>
  <w:num w:numId="32" w16cid:durableId="1437171696">
    <w:abstractNumId w:val="21"/>
  </w:num>
  <w:num w:numId="33" w16cid:durableId="84679496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0004"/>
    <w:rsid w:val="00022ADD"/>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C75F2"/>
    <w:rsid w:val="000D3674"/>
    <w:rsid w:val="000E0285"/>
    <w:rsid w:val="000E2440"/>
    <w:rsid w:val="000E3E9A"/>
    <w:rsid w:val="000E59DC"/>
    <w:rsid w:val="000E5DF5"/>
    <w:rsid w:val="000F1520"/>
    <w:rsid w:val="000F18A2"/>
    <w:rsid w:val="000F2CA5"/>
    <w:rsid w:val="000F3067"/>
    <w:rsid w:val="000F3CB2"/>
    <w:rsid w:val="000F448F"/>
    <w:rsid w:val="000F5561"/>
    <w:rsid w:val="00102559"/>
    <w:rsid w:val="00113108"/>
    <w:rsid w:val="0011556A"/>
    <w:rsid w:val="00126183"/>
    <w:rsid w:val="0012667B"/>
    <w:rsid w:val="00127842"/>
    <w:rsid w:val="00127AB4"/>
    <w:rsid w:val="00135199"/>
    <w:rsid w:val="001359BE"/>
    <w:rsid w:val="00135EE8"/>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37EC5"/>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22E1E"/>
    <w:rsid w:val="00332AF4"/>
    <w:rsid w:val="003347E8"/>
    <w:rsid w:val="0034681E"/>
    <w:rsid w:val="00350F4E"/>
    <w:rsid w:val="0035108E"/>
    <w:rsid w:val="00361219"/>
    <w:rsid w:val="003705A6"/>
    <w:rsid w:val="003712F2"/>
    <w:rsid w:val="00371509"/>
    <w:rsid w:val="00371F0B"/>
    <w:rsid w:val="003802F7"/>
    <w:rsid w:val="003840F5"/>
    <w:rsid w:val="00386026"/>
    <w:rsid w:val="0039258A"/>
    <w:rsid w:val="00393451"/>
    <w:rsid w:val="00394B2C"/>
    <w:rsid w:val="00395336"/>
    <w:rsid w:val="003A0F5F"/>
    <w:rsid w:val="003B1C2E"/>
    <w:rsid w:val="003B2E7E"/>
    <w:rsid w:val="003C1D13"/>
    <w:rsid w:val="003D5727"/>
    <w:rsid w:val="003E2D84"/>
    <w:rsid w:val="003E693C"/>
    <w:rsid w:val="003E6D30"/>
    <w:rsid w:val="003F2595"/>
    <w:rsid w:val="003F5956"/>
    <w:rsid w:val="003F7D5B"/>
    <w:rsid w:val="00402529"/>
    <w:rsid w:val="004121E2"/>
    <w:rsid w:val="004134E8"/>
    <w:rsid w:val="00415503"/>
    <w:rsid w:val="00420E9A"/>
    <w:rsid w:val="00432F42"/>
    <w:rsid w:val="00437926"/>
    <w:rsid w:val="00441C1B"/>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8CB"/>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70155"/>
    <w:rsid w:val="005845C2"/>
    <w:rsid w:val="005A6974"/>
    <w:rsid w:val="005B0752"/>
    <w:rsid w:val="005C0824"/>
    <w:rsid w:val="005C5D6E"/>
    <w:rsid w:val="005E2710"/>
    <w:rsid w:val="005E5511"/>
    <w:rsid w:val="005E597D"/>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E44B3"/>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35836"/>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95FBF"/>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00A"/>
    <w:rsid w:val="00CA4416"/>
    <w:rsid w:val="00CA6E6F"/>
    <w:rsid w:val="00CB597F"/>
    <w:rsid w:val="00CD061B"/>
    <w:rsid w:val="00CE0F61"/>
    <w:rsid w:val="00CE4E5E"/>
    <w:rsid w:val="00CE58F8"/>
    <w:rsid w:val="00CF59FB"/>
    <w:rsid w:val="00D0286A"/>
    <w:rsid w:val="00D04381"/>
    <w:rsid w:val="00D10FC0"/>
    <w:rsid w:val="00D11491"/>
    <w:rsid w:val="00D11EC4"/>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55356"/>
    <w:rsid w:val="00D70688"/>
    <w:rsid w:val="00D73100"/>
    <w:rsid w:val="00D73D5B"/>
    <w:rsid w:val="00D777C0"/>
    <w:rsid w:val="00D90F8E"/>
    <w:rsid w:val="00D91031"/>
    <w:rsid w:val="00DA482E"/>
    <w:rsid w:val="00DC04F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27"/>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06884483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66138978">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digital-citizenship-education/digital-citizenship-domains%20%2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13E9C2635033457796AC327EE6C85CBA"/>
        <w:category>
          <w:name w:val="General"/>
          <w:gallery w:val="placeholder"/>
        </w:category>
        <w:types>
          <w:type w:val="bbPlcHdr"/>
        </w:types>
        <w:behaviors>
          <w:behavior w:val="content"/>
        </w:behaviors>
        <w:guid w:val="{98E06602-D8D1-4F98-B9BB-D1D0309AA9C8}"/>
      </w:docPartPr>
      <w:docPartBody>
        <w:p w:rsidR="00497419" w:rsidRDefault="00520B83" w:rsidP="00520B83">
          <w:pPr>
            <w:pStyle w:val="13E9C2635033457796AC327EE6C85CBA"/>
          </w:pPr>
          <w:r w:rsidRPr="00802563">
            <w:rPr>
              <w:rStyle w:val="PlaceholderText"/>
              <w:rFonts w:ascii="Arial Narrow" w:hAnsi="Arial Narrow"/>
              <w:sz w:val="20"/>
              <w:szCs w:val="20"/>
              <w:highlight w:val="cyan"/>
            </w:rPr>
            <w:t>date</w:t>
          </w:r>
        </w:p>
      </w:docPartBody>
    </w:docPart>
    <w:docPart>
      <w:docPartPr>
        <w:name w:val="46AA580AABD940199791EFB039A0D156"/>
        <w:category>
          <w:name w:val="General"/>
          <w:gallery w:val="placeholder"/>
        </w:category>
        <w:types>
          <w:type w:val="bbPlcHdr"/>
        </w:types>
        <w:behaviors>
          <w:behavior w:val="content"/>
        </w:behaviors>
        <w:guid w:val="{661372DD-FA3D-436E-A8D4-93231400A8F8}"/>
      </w:docPartPr>
      <w:docPartBody>
        <w:p w:rsidR="000C7FA4" w:rsidRDefault="00181443" w:rsidP="00181443">
          <w:pPr>
            <w:pStyle w:val="46AA580AABD940199791EFB039A0D15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A5D14"/>
    <w:rsid w:val="000C7FA4"/>
    <w:rsid w:val="00105C5D"/>
    <w:rsid w:val="00181443"/>
    <w:rsid w:val="00406F81"/>
    <w:rsid w:val="00497419"/>
    <w:rsid w:val="00520B83"/>
    <w:rsid w:val="007D62C2"/>
    <w:rsid w:val="00A63F95"/>
    <w:rsid w:val="00B57842"/>
    <w:rsid w:val="00C82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06F81"/>
    <w:rPr>
      <w:color w:val="808080"/>
    </w:rPr>
  </w:style>
  <w:style w:type="paragraph" w:customStyle="1" w:styleId="07A91D82DF9C475CBBB91DE884FAB462">
    <w:name w:val="07A91D82DF9C475CBBB91DE884FAB462"/>
    <w:rsid w:val="00520B83"/>
  </w:style>
  <w:style w:type="paragraph" w:customStyle="1" w:styleId="13E9C2635033457796AC327EE6C85CBA">
    <w:name w:val="13E9C2635033457796AC327EE6C85CBA"/>
    <w:rsid w:val="00520B83"/>
  </w:style>
  <w:style w:type="paragraph" w:customStyle="1" w:styleId="46AA580AABD940199791EFB039A0D156">
    <w:name w:val="46AA580AABD940199791EFB039A0D156"/>
    <w:rsid w:val="0018144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6096</Words>
  <Characters>34753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2023-03-28T06:36:00Z</dcterms:created>
  <dcterms:modified xsi:type="dcterms:W3CDTF">2023-03-28T06:36:00Z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