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1982"/>
        <w:gridCol w:w="5214"/>
      </w:tblGrid>
      <w:tr w:rsidR="00D70688" w:rsidRPr="00D0286A" w14:paraId="55871186" w14:textId="77777777" w:rsidTr="006078B9">
        <w:trPr>
          <w:trHeight w:val="431"/>
        </w:trPr>
        <w:tc>
          <w:tcPr>
            <w:tcW w:w="1982" w:type="dxa"/>
            <w:tcBorders>
              <w:top w:val="single" w:sz="2" w:space="0" w:color="808080"/>
              <w:left w:val="single" w:sz="2" w:space="0" w:color="808080"/>
              <w:bottom w:val="single" w:sz="2" w:space="0" w:color="808080"/>
              <w:right w:val="nil"/>
            </w:tcBorders>
            <w:shd w:val="clear" w:color="auto" w:fill="DBE5F1"/>
            <w:vAlign w:val="center"/>
            <w:hideMark/>
          </w:tcPr>
          <w:p w14:paraId="1176951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5214"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42C4DD" w14:textId="77777777" w:rsidR="00D70688" w:rsidRPr="00D0286A" w:rsidRDefault="00D70688" w:rsidP="00D70688">
            <w:pPr>
              <w:rPr>
                <w:rFonts w:ascii="Tahoma" w:hAnsi="Tahoma" w:cs="Tahoma"/>
                <w:caps/>
                <w:color w:val="000000" w:themeColor="text1"/>
                <w:sz w:val="18"/>
                <w:szCs w:val="18"/>
                <w:highlight w:val="cyan"/>
              </w:rPr>
            </w:pPr>
            <w:r w:rsidRPr="00D0286A">
              <w:rPr>
                <w:rFonts w:ascii="Tahoma" w:hAnsi="Tahoma" w:cs="Tahoma"/>
                <w:caps/>
                <w:color w:val="000000" w:themeColor="text1"/>
                <w:sz w:val="18"/>
                <w:szCs w:val="18"/>
                <w:highlight w:val="cyan"/>
              </w:rPr>
              <w:t>XX</w:t>
            </w:r>
          </w:p>
        </w:tc>
      </w:tr>
      <w:tr w:rsidR="006078B9" w:rsidRPr="00D0286A" w14:paraId="67D6E03E" w14:textId="77777777" w:rsidTr="006078B9">
        <w:trPr>
          <w:trHeight w:val="431"/>
        </w:trPr>
        <w:tc>
          <w:tcPr>
            <w:tcW w:w="1982" w:type="dxa"/>
            <w:tcBorders>
              <w:top w:val="single" w:sz="2" w:space="0" w:color="808080"/>
              <w:left w:val="single" w:sz="2" w:space="0" w:color="808080"/>
              <w:bottom w:val="single" w:sz="2" w:space="0" w:color="808080"/>
              <w:right w:val="nil"/>
            </w:tcBorders>
            <w:shd w:val="clear" w:color="auto" w:fill="DBE5F1"/>
            <w:vAlign w:val="center"/>
            <w:hideMark/>
          </w:tcPr>
          <w:p w14:paraId="39B82735" w14:textId="77777777" w:rsidR="006078B9" w:rsidRPr="00D0286A" w:rsidRDefault="006078B9" w:rsidP="006078B9">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5214"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68C4FAD0" w14:textId="77777777" w:rsidR="006078B9" w:rsidRPr="00D0286A" w:rsidRDefault="006078B9" w:rsidP="006078B9">
            <w:pPr>
              <w:rPr>
                <w:rFonts w:ascii="Tahoma" w:hAnsi="Tahoma" w:cs="Tahoma"/>
                <w:caps/>
                <w:color w:val="000000" w:themeColor="text1"/>
                <w:sz w:val="18"/>
                <w:szCs w:val="18"/>
                <w:highlight w:val="cyan"/>
              </w:rPr>
            </w:pPr>
            <w:r w:rsidRPr="00F23CFF">
              <w:rPr>
                <w:rFonts w:ascii="Tahoma" w:hAnsi="Tahoma" w:cs="Tahoma"/>
                <w:color w:val="000000"/>
                <w:sz w:val="18"/>
                <w:szCs w:val="18"/>
              </w:rPr>
              <w:t>3175-Combating Hate Speech in Sport- DG2, Sport Division</w:t>
            </w:r>
          </w:p>
        </w:tc>
      </w:tr>
      <w:tr w:rsidR="006078B9" w:rsidRPr="00583A54" w14:paraId="18B9E08B" w14:textId="77777777" w:rsidTr="006078B9">
        <w:trPr>
          <w:trHeight w:val="431"/>
        </w:trPr>
        <w:tc>
          <w:tcPr>
            <w:tcW w:w="1982" w:type="dxa"/>
            <w:tcBorders>
              <w:top w:val="single" w:sz="2" w:space="0" w:color="808080"/>
              <w:left w:val="single" w:sz="2" w:space="0" w:color="808080"/>
              <w:bottom w:val="single" w:sz="2" w:space="0" w:color="808080"/>
              <w:right w:val="nil"/>
            </w:tcBorders>
            <w:shd w:val="clear" w:color="auto" w:fill="DBE5F1"/>
            <w:vAlign w:val="center"/>
            <w:hideMark/>
          </w:tcPr>
          <w:p w14:paraId="39658CD5" w14:textId="77777777" w:rsidR="006078B9" w:rsidRPr="00D0286A" w:rsidRDefault="006078B9" w:rsidP="006078B9">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5214"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7D886D9" w14:textId="77777777" w:rsidR="006078B9" w:rsidRPr="006078B9" w:rsidRDefault="006078B9" w:rsidP="006078B9">
            <w:pPr>
              <w:rPr>
                <w:rFonts w:ascii="Tahoma" w:hAnsi="Tahoma" w:cs="Tahoma"/>
                <w:b/>
                <w:caps/>
                <w:color w:val="000000" w:themeColor="text1"/>
                <w:sz w:val="18"/>
                <w:szCs w:val="18"/>
                <w:highlight w:val="cyan"/>
                <w:lang w:val="fr-FR"/>
              </w:rPr>
            </w:pPr>
            <w:r w:rsidRPr="00F23CFF">
              <w:rPr>
                <w:rFonts w:ascii="Tahoma" w:hAnsi="Tahoma" w:cs="Tahoma"/>
                <w:color w:val="000000"/>
                <w:sz w:val="18"/>
                <w:szCs w:val="18"/>
                <w:lang w:val="fr-FR"/>
              </w:rPr>
              <w:t xml:space="preserve">Gabriela Matei, </w:t>
            </w:r>
            <w:hyperlink r:id="rId11" w:history="1">
              <w:r w:rsidRPr="00F23CFF">
                <w:rPr>
                  <w:rStyle w:val="Hyperlink"/>
                  <w:rFonts w:ascii="Tahoma" w:hAnsi="Tahoma" w:cs="Tahoma"/>
                  <w:sz w:val="18"/>
                  <w:szCs w:val="18"/>
                  <w:lang w:val="fr-FR"/>
                </w:rPr>
                <w:t>gabriela.matei@coe.int</w:t>
              </w:r>
            </w:hyperlink>
            <w:r w:rsidRPr="00F23CFF">
              <w:rPr>
                <w:rFonts w:ascii="Tahoma" w:hAnsi="Tahoma" w:cs="Tahoma"/>
                <w:color w:val="000000"/>
                <w:sz w:val="18"/>
                <w:szCs w:val="18"/>
                <w:lang w:val="fr-FR"/>
              </w:rPr>
              <w:t>, + 33 (0)3 88 41 23 28</w:t>
            </w:r>
          </w:p>
        </w:tc>
      </w:tr>
    </w:tbl>
    <w:p w14:paraId="2DE7E055" w14:textId="77777777" w:rsidR="000013DF" w:rsidRPr="006078B9" w:rsidRDefault="000013DF" w:rsidP="00E17F6A">
      <w:pPr>
        <w:rPr>
          <w:rFonts w:ascii="Tahoma" w:hAnsi="Tahoma" w:cs="Tahoma"/>
          <w:b/>
          <w:caps/>
          <w:sz w:val="28"/>
          <w:szCs w:val="28"/>
          <w:lang w:val="fr-FR"/>
        </w:rPr>
      </w:pPr>
    </w:p>
    <w:p w14:paraId="3395DA52" w14:textId="77777777" w:rsidR="00D70688" w:rsidRPr="006078B9" w:rsidRDefault="00D70688" w:rsidP="00E17F6A">
      <w:pPr>
        <w:rPr>
          <w:rFonts w:ascii="Tahoma" w:hAnsi="Tahoma" w:cs="Tahoma"/>
          <w:b/>
          <w:caps/>
          <w:sz w:val="28"/>
          <w:szCs w:val="28"/>
          <w:lang w:val="fr-FR"/>
        </w:rPr>
      </w:pPr>
    </w:p>
    <w:p w14:paraId="16E55388" w14:textId="77777777" w:rsidR="00D70688" w:rsidRPr="006078B9" w:rsidRDefault="00D70688" w:rsidP="00E17F6A">
      <w:pPr>
        <w:rPr>
          <w:rFonts w:ascii="Tahoma" w:hAnsi="Tahoma" w:cs="Tahoma"/>
          <w:b/>
          <w:caps/>
          <w:sz w:val="28"/>
          <w:szCs w:val="28"/>
          <w:lang w:val="fr-FR"/>
        </w:rPr>
      </w:pPr>
    </w:p>
    <w:p w14:paraId="76C256C7" w14:textId="77777777" w:rsidR="00D70688" w:rsidRPr="006078B9" w:rsidRDefault="00D70688" w:rsidP="00E17F6A">
      <w:pPr>
        <w:rPr>
          <w:rFonts w:ascii="Tahoma" w:hAnsi="Tahoma" w:cs="Tahoma"/>
          <w:b/>
          <w:caps/>
          <w:sz w:val="28"/>
          <w:szCs w:val="28"/>
          <w:lang w:val="fr-FR"/>
        </w:rPr>
      </w:pPr>
    </w:p>
    <w:p w14:paraId="18881059" w14:textId="77777777" w:rsidR="00D70688" w:rsidRPr="006078B9" w:rsidRDefault="00D70688" w:rsidP="00E17F6A">
      <w:pPr>
        <w:rPr>
          <w:rFonts w:ascii="Tahoma" w:hAnsi="Tahoma" w:cs="Tahoma"/>
          <w:b/>
          <w:caps/>
          <w:sz w:val="28"/>
          <w:szCs w:val="28"/>
          <w:lang w:val="fr-FR"/>
        </w:rPr>
      </w:pPr>
    </w:p>
    <w:p w14:paraId="36E7EA25"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7A0E4FAD" w14:textId="77777777"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12138F92" w14:textId="77777777" w:rsidR="00BD6B89" w:rsidRPr="00D0286A" w:rsidRDefault="00BD6B89" w:rsidP="00C20349">
      <w:pPr>
        <w:jc w:val="center"/>
        <w:rPr>
          <w:rFonts w:ascii="Tahoma" w:hAnsi="Tahoma" w:cs="Tahoma"/>
          <w:b/>
          <w:sz w:val="16"/>
          <w:szCs w:val="16"/>
        </w:rPr>
      </w:pPr>
    </w:p>
    <w:p w14:paraId="137780ED" w14:textId="0FD18CD1" w:rsidR="003840F5" w:rsidRPr="00D0286A" w:rsidRDefault="00BD6B89" w:rsidP="002F5615">
      <w:pPr>
        <w:spacing w:before="60" w:after="120"/>
        <w:jc w:val="both"/>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w:t>
      </w:r>
      <w:r w:rsidR="006078B9" w:rsidRPr="006078B9">
        <w:rPr>
          <w:rFonts w:ascii="Tahoma" w:hAnsi="Tahoma" w:cs="Tahoma"/>
          <w:b/>
        </w:rPr>
        <w:t xml:space="preserve">as described below, and the Council of </w:t>
      </w:r>
      <w:r w:rsidR="006D2B40" w:rsidRPr="006078B9">
        <w:rPr>
          <w:rFonts w:ascii="Tahoma" w:hAnsi="Tahoma" w:cs="Tahoma"/>
          <w:b/>
        </w:rPr>
        <w:t>Europe for</w:t>
      </w:r>
      <w:r w:rsidR="006078B9" w:rsidRPr="006078B9">
        <w:rPr>
          <w:rFonts w:ascii="Tahoma" w:hAnsi="Tahoma" w:cs="Tahoma"/>
          <w:b/>
        </w:rPr>
        <w:t xml:space="preserve"> the provision of </w:t>
      </w:r>
      <w:r w:rsidR="00A817DC">
        <w:rPr>
          <w:rFonts w:ascii="Tahoma" w:hAnsi="Tahoma" w:cs="Tahoma"/>
          <w:b/>
        </w:rPr>
        <w:t>consultancy services</w:t>
      </w:r>
      <w:r w:rsidR="006078B9" w:rsidRPr="006078B9">
        <w:rPr>
          <w:rFonts w:ascii="Tahoma" w:hAnsi="Tahoma" w:cs="Tahoma"/>
          <w:b/>
        </w:rPr>
        <w:t xml:space="preserve"> in the framework of the </w:t>
      </w:r>
      <w:r w:rsidR="00620614">
        <w:rPr>
          <w:rFonts w:ascii="Tahoma" w:hAnsi="Tahoma" w:cs="Tahoma"/>
          <w:b/>
        </w:rPr>
        <w:t>E</w:t>
      </w:r>
      <w:r w:rsidR="00636D66">
        <w:rPr>
          <w:rFonts w:ascii="Tahoma" w:hAnsi="Tahoma" w:cs="Tahoma"/>
          <w:b/>
        </w:rPr>
        <w:t>uropean Union</w:t>
      </w:r>
      <w:r w:rsidR="00620614">
        <w:rPr>
          <w:rFonts w:ascii="Tahoma" w:hAnsi="Tahoma" w:cs="Tahoma"/>
          <w:b/>
        </w:rPr>
        <w:t xml:space="preserve"> – </w:t>
      </w:r>
      <w:r w:rsidR="00E62B8F" w:rsidRPr="00E62B8F">
        <w:rPr>
          <w:rFonts w:ascii="Tahoma" w:hAnsi="Tahoma" w:cs="Tahoma"/>
          <w:b/>
        </w:rPr>
        <w:t>Council of Europe</w:t>
      </w:r>
      <w:r w:rsidR="00E62B8F" w:rsidRPr="00E62B8F">
        <w:rPr>
          <w:rFonts w:ascii="Tahoma" w:hAnsi="Tahoma" w:cs="Tahoma"/>
          <w:b/>
          <w:vertAlign w:val="superscript"/>
        </w:rPr>
        <w:footnoteReference w:id="1"/>
      </w:r>
      <w:r w:rsidR="00E62B8F" w:rsidRPr="00E62B8F">
        <w:rPr>
          <w:rFonts w:ascii="Tahoma" w:hAnsi="Tahoma" w:cs="Tahoma"/>
          <w:b/>
        </w:rPr>
        <w:t xml:space="preserve"> </w:t>
      </w:r>
      <w:r w:rsidR="006078B9" w:rsidRPr="006078B9">
        <w:rPr>
          <w:rFonts w:ascii="Tahoma" w:hAnsi="Tahoma" w:cs="Tahoma"/>
          <w:b/>
        </w:rPr>
        <w:t>Joint Project “Combating Hate Speech in Sport”.</w:t>
      </w:r>
    </w:p>
    <w:p w14:paraId="6A99B001" w14:textId="77777777" w:rsidR="00371509" w:rsidRPr="00D0286A" w:rsidRDefault="00371509" w:rsidP="006B2613">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25020123" w14:textId="77777777" w:rsidR="00371509" w:rsidRPr="00D0286A" w:rsidRDefault="00371509" w:rsidP="00371509">
      <w:pPr>
        <w:rPr>
          <w:rFonts w:ascii="Tahoma" w:hAnsi="Tahoma" w:cs="Tahoma"/>
          <w:b/>
          <w:sz w:val="20"/>
          <w:szCs w:val="20"/>
        </w:rPr>
      </w:pPr>
    </w:p>
    <w:p w14:paraId="58F26F55"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67A604FD"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671A5A70" w14:textId="77777777"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roofErr w:type="gramStart"/>
      <w:r w:rsidR="008C2EB5" w:rsidRPr="00756A82">
        <w:rPr>
          <w:rFonts w:ascii="Tahoma" w:hAnsi="Tahoma" w:cs="Tahoma"/>
          <w:color w:val="FF0000"/>
          <w:sz w:val="18"/>
          <w:szCs w:val="18"/>
        </w:rPr>
        <w:t>);</w:t>
      </w:r>
      <w:proofErr w:type="gramEnd"/>
    </w:p>
    <w:p w14:paraId="790C768A"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6E2C9600"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5C0824" w:rsidRPr="00D0286A" w14:paraId="1CF647F1" w14:textId="77777777" w:rsidTr="005C082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3F83603B" w14:textId="77777777" w:rsidR="005C0824" w:rsidRPr="00D0286A" w:rsidRDefault="005C082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E0F965F" w14:textId="77777777" w:rsidR="005C0824" w:rsidRPr="00D0286A" w:rsidRDefault="005C082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2708734F" w14:textId="77777777" w:rsidR="005C0824" w:rsidRPr="005C0824" w:rsidRDefault="00583A54"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Natural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0A3C6B67" w14:textId="77777777" w:rsidR="005C0824" w:rsidRPr="005C0824" w:rsidRDefault="00583A54"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Legal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4AF10FC1" w14:textId="77777777" w:rsidR="005C0824" w:rsidRPr="005C0824" w:rsidRDefault="00583A54"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w:t>
            </w:r>
            <w:proofErr w:type="spellStart"/>
            <w:r w:rsidR="005C0824" w:rsidRPr="005C0824">
              <w:rPr>
                <w:rFonts w:ascii="Tahoma" w:hAnsi="Tahoma" w:cs="Tahoma"/>
                <w:color w:val="000000"/>
                <w:sz w:val="18"/>
                <w:szCs w:val="18"/>
                <w:lang w:val="es-ES_tradnl"/>
              </w:rPr>
              <w:t>Consortium</w:t>
            </w:r>
            <w:proofErr w:type="spellEnd"/>
          </w:p>
        </w:tc>
      </w:tr>
      <w:tr w:rsidR="005C0824" w:rsidRPr="00D0286A" w14:paraId="38DE242F" w14:textId="77777777" w:rsidTr="00CA1837">
        <w:trPr>
          <w:trHeight w:val="1324"/>
          <w:jc w:val="center"/>
        </w:trPr>
        <w:tc>
          <w:tcPr>
            <w:tcW w:w="449" w:type="dxa"/>
            <w:vMerge/>
            <w:tcBorders>
              <w:left w:val="single" w:sz="2" w:space="0" w:color="808080"/>
              <w:right w:val="single" w:sz="2" w:space="0" w:color="808080"/>
            </w:tcBorders>
            <w:shd w:val="clear" w:color="auto" w:fill="F2F2F2"/>
            <w:textDirection w:val="btLr"/>
            <w:vAlign w:val="center"/>
          </w:tcPr>
          <w:p w14:paraId="2F32A073" w14:textId="77777777" w:rsidR="005C0824" w:rsidRPr="00D0286A" w:rsidRDefault="005C082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ABD034E" w14:textId="77777777" w:rsidR="00CA1837" w:rsidRPr="0035618E" w:rsidRDefault="00CA1837" w:rsidP="00CA1837">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3835A0E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C6B3BB2" w14:textId="77777777" w:rsidR="005C0824" w:rsidRPr="00D0286A" w:rsidRDefault="005C0824" w:rsidP="00135199">
            <w:pPr>
              <w:rPr>
                <w:rFonts w:ascii="Tahoma" w:hAnsi="Tahoma" w:cs="Tahoma"/>
                <w:color w:val="000000"/>
                <w:sz w:val="20"/>
                <w:szCs w:val="20"/>
              </w:rPr>
            </w:pPr>
          </w:p>
        </w:tc>
      </w:tr>
      <w:tr w:rsidR="00CA1837" w:rsidRPr="00D0286A" w14:paraId="4F1C4480"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2E49532E" w14:textId="77777777" w:rsidR="00CA1837" w:rsidRPr="00D0286A" w:rsidRDefault="00CA1837" w:rsidP="00CA1837">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08E22D" w14:textId="203B2019" w:rsidR="00CA1837" w:rsidRPr="00D0286A" w:rsidRDefault="00CA1837" w:rsidP="00CA1837">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5D9C9B7" w14:textId="77777777" w:rsidR="00CA1837" w:rsidRPr="00D0286A" w:rsidRDefault="00CA1837" w:rsidP="00CA1837">
            <w:pPr>
              <w:rPr>
                <w:rFonts w:ascii="Tahoma" w:hAnsi="Tahoma" w:cs="Tahoma"/>
                <w:sz w:val="20"/>
                <w:szCs w:val="20"/>
              </w:rPr>
            </w:pPr>
          </w:p>
        </w:tc>
      </w:tr>
      <w:tr w:rsidR="00CA1837" w:rsidRPr="00D0286A" w14:paraId="5FEF7AE1"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3D1EF71E" w14:textId="77777777" w:rsidR="00CA1837" w:rsidRPr="00D0286A" w:rsidRDefault="00CA1837" w:rsidP="00CA1837">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8CF21C" w14:textId="77777777" w:rsidR="00CA1837" w:rsidRPr="00C546D8" w:rsidRDefault="00CA1837" w:rsidP="00CA1837">
            <w:pPr>
              <w:jc w:val="right"/>
              <w:rPr>
                <w:rFonts w:ascii="Tahoma" w:hAnsi="Tahoma" w:cs="Tahoma"/>
                <w:sz w:val="18"/>
                <w:szCs w:val="18"/>
              </w:rPr>
            </w:pPr>
            <w:r w:rsidRPr="00C546D8">
              <w:rPr>
                <w:rFonts w:ascii="Tahoma" w:hAnsi="Tahoma" w:cs="Tahoma"/>
                <w:sz w:val="18"/>
                <w:szCs w:val="18"/>
              </w:rPr>
              <w:t>Representative (for legal persons only)</w:t>
            </w:r>
          </w:p>
          <w:p w14:paraId="22E6D13A" w14:textId="113101DA" w:rsidR="00CA1837" w:rsidRPr="00D0286A" w:rsidRDefault="00CA1837" w:rsidP="00CA1837">
            <w:pPr>
              <w:jc w:val="right"/>
              <w:rPr>
                <w:rFonts w:ascii="Tahoma" w:hAnsi="Tahoma" w:cs="Tahoma"/>
              </w:rPr>
            </w:pPr>
            <w:r w:rsidRPr="00C546D8">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BF5634F" w14:textId="77777777" w:rsidR="00CA1837" w:rsidRPr="00D0286A" w:rsidRDefault="00CA1837" w:rsidP="00CA1837">
            <w:pPr>
              <w:rPr>
                <w:rFonts w:ascii="Tahoma" w:hAnsi="Tahoma" w:cs="Tahoma"/>
                <w:sz w:val="20"/>
                <w:szCs w:val="20"/>
              </w:rPr>
            </w:pPr>
          </w:p>
        </w:tc>
      </w:tr>
      <w:tr w:rsidR="005C0824" w:rsidRPr="00D0286A" w14:paraId="0AB4DFB7"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0149F7E3"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DB7736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Contact person</w:t>
            </w:r>
          </w:p>
          <w:p w14:paraId="51D29872"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2F3FF2" w14:textId="77777777" w:rsidR="005C0824" w:rsidRPr="00D0286A" w:rsidRDefault="005C0824" w:rsidP="00135199">
            <w:pPr>
              <w:rPr>
                <w:rFonts w:ascii="Tahoma" w:hAnsi="Tahoma" w:cs="Tahoma"/>
                <w:sz w:val="20"/>
                <w:szCs w:val="20"/>
              </w:rPr>
            </w:pPr>
          </w:p>
        </w:tc>
      </w:tr>
      <w:tr w:rsidR="005C0824" w:rsidRPr="00D0286A" w14:paraId="7F802216"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7F716D1"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3337A1"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70E9DDF2"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6F49189" w14:textId="77777777" w:rsidR="005C0824" w:rsidRPr="00D0286A" w:rsidRDefault="005C0824" w:rsidP="00135199">
            <w:pPr>
              <w:rPr>
                <w:rFonts w:ascii="Tahoma" w:hAnsi="Tahoma" w:cs="Tahoma"/>
                <w:sz w:val="20"/>
                <w:szCs w:val="20"/>
              </w:rPr>
            </w:pPr>
          </w:p>
        </w:tc>
      </w:tr>
      <w:tr w:rsidR="005C0824" w:rsidRPr="00D0286A" w14:paraId="7869E944"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71A8A6B7"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10BD14"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Country and registration n° (if any)</w:t>
            </w:r>
          </w:p>
          <w:p w14:paraId="13329930"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2B6FBA" w14:textId="77777777" w:rsidR="005C0824" w:rsidRPr="00D0286A" w:rsidRDefault="005C0824" w:rsidP="00135199">
            <w:pPr>
              <w:rPr>
                <w:rFonts w:ascii="Tahoma" w:hAnsi="Tahoma" w:cs="Tahoma"/>
                <w:sz w:val="20"/>
                <w:szCs w:val="20"/>
              </w:rPr>
            </w:pPr>
          </w:p>
        </w:tc>
      </w:tr>
      <w:tr w:rsidR="005C0824" w:rsidRPr="00D0286A" w14:paraId="30F84B4C"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1226C679"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98D1AB"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Email (Contact person)</w:t>
            </w:r>
          </w:p>
          <w:p w14:paraId="25B0726D"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D228940" w14:textId="77777777" w:rsidR="005C0824" w:rsidRPr="00D0286A" w:rsidRDefault="005C0824" w:rsidP="00135199">
            <w:pPr>
              <w:rPr>
                <w:rFonts w:ascii="Tahoma" w:hAnsi="Tahoma" w:cs="Tahoma"/>
                <w:sz w:val="20"/>
                <w:szCs w:val="20"/>
              </w:rPr>
            </w:pPr>
          </w:p>
        </w:tc>
      </w:tr>
      <w:tr w:rsidR="005C0824" w:rsidRPr="00D0286A" w14:paraId="2BCE918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06D5D94"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ABCEBB"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Phone number (Contact person)</w:t>
            </w:r>
          </w:p>
          <w:p w14:paraId="6026BF36"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9826E4E" w14:textId="77777777" w:rsidR="005C0824" w:rsidRPr="00D0286A" w:rsidRDefault="005C0824" w:rsidP="00135199">
            <w:pPr>
              <w:rPr>
                <w:rFonts w:ascii="Tahoma" w:hAnsi="Tahoma" w:cs="Tahoma"/>
                <w:sz w:val="20"/>
                <w:szCs w:val="20"/>
              </w:rPr>
            </w:pPr>
          </w:p>
        </w:tc>
      </w:tr>
      <w:tr w:rsidR="007918E6" w:rsidRPr="00D0286A" w14:paraId="39EC4CF6"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2EB2F204"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6ABC5CD" w14:textId="77777777" w:rsidR="00CA1837" w:rsidRPr="0035618E" w:rsidRDefault="00CA1837" w:rsidP="00CA1837">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43989385"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F603C0B" w14:textId="77777777" w:rsidR="007918E6" w:rsidRPr="00D0286A" w:rsidRDefault="007918E6" w:rsidP="00135199">
            <w:pPr>
              <w:rPr>
                <w:rFonts w:ascii="Tahoma" w:hAnsi="Tahoma" w:cs="Tahoma"/>
                <w:sz w:val="20"/>
                <w:szCs w:val="20"/>
              </w:rPr>
            </w:pPr>
          </w:p>
        </w:tc>
      </w:tr>
      <w:tr w:rsidR="008713A9" w:rsidRPr="00D0286A" w14:paraId="771B5458"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3951407A"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234A41"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4DE499D2" w14:textId="77777777" w:rsidR="003215FC" w:rsidRPr="00D0286A" w:rsidRDefault="003215FC" w:rsidP="00135199">
            <w:pPr>
              <w:jc w:val="right"/>
              <w:rPr>
                <w:rFonts w:ascii="Tahoma" w:hAnsi="Tahoma" w:cs="Tahoma"/>
                <w:sz w:val="18"/>
                <w:szCs w:val="18"/>
              </w:rPr>
            </w:pPr>
            <w:r w:rsidRPr="00D0286A">
              <w:rPr>
                <w:rFonts w:ascii="Tahoma" w:hAnsi="Tahoma" w:cs="Tahoma"/>
                <w:sz w:val="18"/>
                <w:szCs w:val="18"/>
              </w:rPr>
              <w:t>(</w:t>
            </w:r>
            <w:proofErr w:type="gramStart"/>
            <w:r w:rsidRPr="00D0286A">
              <w:rPr>
                <w:rFonts w:ascii="Tahoma" w:hAnsi="Tahoma" w:cs="Tahoma"/>
                <w:sz w:val="18"/>
                <w:szCs w:val="18"/>
              </w:rPr>
              <w:t>if</w:t>
            </w:r>
            <w:proofErr w:type="gramEnd"/>
            <w:r w:rsidRPr="00D0286A">
              <w:rPr>
                <w:rFonts w:ascii="Tahoma" w:hAnsi="Tahoma" w:cs="Tahoma"/>
                <w:sz w:val="18"/>
                <w:szCs w:val="18"/>
              </w:rPr>
              <w:t xml:space="preserve"> available)</w:t>
            </w:r>
          </w:p>
          <w:p w14:paraId="55EDF105"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24441D97"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642FFC5A" w14:textId="77777777"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FF0E203" w14:textId="77777777" w:rsidR="008713A9" w:rsidRPr="00D0286A" w:rsidRDefault="008713A9" w:rsidP="00135199">
            <w:pPr>
              <w:rPr>
                <w:rFonts w:ascii="Tahoma" w:hAnsi="Tahoma" w:cs="Tahoma"/>
                <w:sz w:val="20"/>
                <w:szCs w:val="20"/>
              </w:rPr>
            </w:pPr>
          </w:p>
        </w:tc>
      </w:tr>
      <w:tr w:rsidR="008713A9" w:rsidRPr="00D0286A" w14:paraId="7E2FA513"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6E7FAA34"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B17F0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5E623BC7" w14:textId="77777777"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799C2924"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6E340D6"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73B4E34" w14:textId="77777777"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933C921" w14:textId="77777777"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22B7BF39" w14:textId="77777777" w:rsidR="008713A9" w:rsidRPr="00D0286A" w:rsidRDefault="008713A9" w:rsidP="00135199">
            <w:pPr>
              <w:rPr>
                <w:rFonts w:ascii="Tahoma" w:hAnsi="Tahoma" w:cs="Tahoma"/>
                <w:sz w:val="20"/>
                <w:szCs w:val="20"/>
              </w:rPr>
            </w:pPr>
          </w:p>
        </w:tc>
      </w:tr>
      <w:tr w:rsidR="007918E6" w:rsidRPr="00D0286A" w14:paraId="55118D13"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4DCD306"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98503E"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3C4B23CE" w14:textId="77777777"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29A9620A"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222E90E" w14:textId="5214D909" w:rsidR="007918E6" w:rsidRPr="00D0286A" w:rsidRDefault="00CA1837" w:rsidP="00135199">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007918E6" w:rsidRPr="00D0286A">
              <w:rPr>
                <w:color w:val="FF0000"/>
                <w:sz w:val="16"/>
                <w:szCs w:val="16"/>
              </w:rPr>
              <w:t>►</w:t>
            </w:r>
            <w:r w:rsidR="007918E6"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53AC9A" w14:textId="77777777" w:rsidR="007918E6" w:rsidRPr="00D0286A" w:rsidRDefault="007918E6" w:rsidP="00135199">
            <w:pPr>
              <w:rPr>
                <w:rFonts w:ascii="Tahoma" w:hAnsi="Tahoma" w:cs="Tahoma"/>
                <w:sz w:val="20"/>
                <w:szCs w:val="20"/>
              </w:rPr>
            </w:pPr>
          </w:p>
        </w:tc>
      </w:tr>
    </w:tbl>
    <w:p w14:paraId="1D5DF8EE" w14:textId="7777777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392392EF" w14:textId="5BE7F48A" w:rsidR="006078B9" w:rsidRPr="009603DC" w:rsidRDefault="006078B9" w:rsidP="00600292">
      <w:pPr>
        <w:jc w:val="both"/>
        <w:rPr>
          <w:rFonts w:ascii="Tahoma" w:hAnsi="Tahoma" w:cs="Tahoma"/>
          <w:sz w:val="20"/>
          <w:szCs w:val="20"/>
        </w:rPr>
      </w:pPr>
      <w:r w:rsidRPr="009603DC">
        <w:rPr>
          <w:rFonts w:ascii="Tahoma" w:hAnsi="Tahoma" w:cs="Tahoma"/>
          <w:sz w:val="20"/>
          <w:szCs w:val="20"/>
        </w:rPr>
        <w:t xml:space="preserve">The Council of Europe is currently implementing the </w:t>
      </w:r>
      <w:r w:rsidR="00636D66">
        <w:rPr>
          <w:rFonts w:ascii="Tahoma" w:hAnsi="Tahoma" w:cs="Tahoma"/>
          <w:sz w:val="20"/>
          <w:szCs w:val="20"/>
        </w:rPr>
        <w:t xml:space="preserve">European Union </w:t>
      </w:r>
      <w:r w:rsidR="00620614">
        <w:rPr>
          <w:rFonts w:ascii="Tahoma" w:hAnsi="Tahoma" w:cs="Tahoma"/>
          <w:sz w:val="20"/>
          <w:szCs w:val="20"/>
        </w:rPr>
        <w:t xml:space="preserve">– </w:t>
      </w:r>
      <w:r w:rsidR="001F09DD">
        <w:rPr>
          <w:rFonts w:ascii="Tahoma" w:hAnsi="Tahoma" w:cs="Tahoma"/>
          <w:sz w:val="20"/>
          <w:szCs w:val="20"/>
        </w:rPr>
        <w:t>Council of Europe</w:t>
      </w:r>
      <w:r w:rsidR="00620614">
        <w:rPr>
          <w:rFonts w:ascii="Tahoma" w:hAnsi="Tahoma" w:cs="Tahoma"/>
          <w:sz w:val="20"/>
          <w:szCs w:val="20"/>
        </w:rPr>
        <w:t xml:space="preserve"> </w:t>
      </w:r>
      <w:r w:rsidRPr="009603DC">
        <w:rPr>
          <w:rFonts w:ascii="Tahoma" w:hAnsi="Tahoma" w:cs="Tahoma"/>
          <w:sz w:val="20"/>
          <w:szCs w:val="20"/>
        </w:rPr>
        <w:t xml:space="preserve">Joint project “Combating Hate Speech in Sport” in France, Germany, Greece, Italy, Montenegro, Spain. This project aims to explore innovative approaches to address hate speech in sport by providing technical assistance to public authorities and the main sport stakeholders to develop comprehensive strategies within a human rights framework. It is co-funded by the European Union and the Council of Europe and implemented by the Council of Europe’s Sport Division for </w:t>
      </w:r>
      <w:r w:rsidR="00E260DB">
        <w:rPr>
          <w:rFonts w:ascii="Tahoma" w:hAnsi="Tahoma" w:cs="Tahoma"/>
          <w:sz w:val="20"/>
          <w:szCs w:val="20"/>
        </w:rPr>
        <w:t>30</w:t>
      </w:r>
      <w:r w:rsidRPr="009603DC">
        <w:rPr>
          <w:rFonts w:ascii="Tahoma" w:hAnsi="Tahoma" w:cs="Tahoma"/>
          <w:sz w:val="20"/>
          <w:szCs w:val="20"/>
        </w:rPr>
        <w:t xml:space="preserve"> months, from January 2022 until </w:t>
      </w:r>
      <w:r w:rsidR="00E260DB">
        <w:rPr>
          <w:rFonts w:ascii="Tahoma" w:hAnsi="Tahoma" w:cs="Tahoma"/>
          <w:sz w:val="20"/>
          <w:szCs w:val="20"/>
        </w:rPr>
        <w:t>June</w:t>
      </w:r>
      <w:r w:rsidR="00E260DB" w:rsidRPr="009603DC">
        <w:rPr>
          <w:rFonts w:ascii="Tahoma" w:hAnsi="Tahoma" w:cs="Tahoma"/>
          <w:sz w:val="20"/>
          <w:szCs w:val="20"/>
        </w:rPr>
        <w:t xml:space="preserve"> </w:t>
      </w:r>
      <w:r w:rsidRPr="009603DC">
        <w:rPr>
          <w:rFonts w:ascii="Tahoma" w:hAnsi="Tahoma" w:cs="Tahoma"/>
          <w:sz w:val="20"/>
          <w:szCs w:val="20"/>
        </w:rPr>
        <w:t>202</w:t>
      </w:r>
      <w:r w:rsidR="00E260DB">
        <w:rPr>
          <w:rFonts w:ascii="Tahoma" w:hAnsi="Tahoma" w:cs="Tahoma"/>
          <w:sz w:val="20"/>
          <w:szCs w:val="20"/>
        </w:rPr>
        <w:t>4</w:t>
      </w:r>
      <w:r w:rsidRPr="009603DC">
        <w:rPr>
          <w:rFonts w:ascii="Tahoma" w:hAnsi="Tahoma" w:cs="Tahoma"/>
          <w:sz w:val="20"/>
          <w:szCs w:val="20"/>
        </w:rPr>
        <w:t xml:space="preserve">. The following four phases </w:t>
      </w:r>
      <w:r>
        <w:rPr>
          <w:rFonts w:ascii="Tahoma" w:hAnsi="Tahoma" w:cs="Tahoma"/>
          <w:sz w:val="20"/>
          <w:szCs w:val="20"/>
        </w:rPr>
        <w:t>have been</w:t>
      </w:r>
      <w:r w:rsidRPr="009603DC">
        <w:rPr>
          <w:rFonts w:ascii="Tahoma" w:hAnsi="Tahoma" w:cs="Tahoma"/>
          <w:sz w:val="20"/>
          <w:szCs w:val="20"/>
        </w:rPr>
        <w:t xml:space="preserve"> planned: </w:t>
      </w:r>
    </w:p>
    <w:p w14:paraId="24C8B7D0" w14:textId="77777777" w:rsidR="006078B9" w:rsidRPr="009603DC" w:rsidRDefault="006078B9" w:rsidP="00600292">
      <w:pPr>
        <w:jc w:val="both"/>
        <w:rPr>
          <w:rFonts w:ascii="Tahoma" w:hAnsi="Tahoma" w:cs="Tahoma"/>
          <w:sz w:val="20"/>
          <w:szCs w:val="20"/>
        </w:rPr>
      </w:pPr>
    </w:p>
    <w:p w14:paraId="43406A00" w14:textId="77777777" w:rsidR="006078B9" w:rsidRPr="009603DC" w:rsidRDefault="006078B9" w:rsidP="00600292">
      <w:pPr>
        <w:jc w:val="both"/>
        <w:rPr>
          <w:rFonts w:ascii="Tahoma" w:hAnsi="Tahoma" w:cs="Tahoma"/>
          <w:sz w:val="20"/>
          <w:szCs w:val="20"/>
        </w:rPr>
      </w:pPr>
      <w:r w:rsidRPr="009603DC">
        <w:rPr>
          <w:rFonts w:ascii="Tahoma" w:hAnsi="Tahoma" w:cs="Tahoma"/>
          <w:sz w:val="20"/>
          <w:szCs w:val="20"/>
        </w:rPr>
        <w:t>•</w:t>
      </w:r>
      <w:r w:rsidRPr="009603DC">
        <w:rPr>
          <w:rFonts w:ascii="Tahoma" w:hAnsi="Tahoma" w:cs="Tahoma"/>
          <w:sz w:val="20"/>
          <w:szCs w:val="20"/>
        </w:rPr>
        <w:tab/>
      </w:r>
      <w:bookmarkStart w:id="0" w:name="_Hlk111652055"/>
      <w:r w:rsidRPr="009603DC">
        <w:rPr>
          <w:rFonts w:ascii="Tahoma" w:hAnsi="Tahoma" w:cs="Tahoma"/>
          <w:sz w:val="20"/>
          <w:szCs w:val="20"/>
        </w:rPr>
        <w:t>Presenting the state of play of hate speech in sport</w:t>
      </w:r>
      <w:bookmarkEnd w:id="0"/>
      <w:r w:rsidRPr="009603DC">
        <w:rPr>
          <w:rFonts w:ascii="Tahoma" w:hAnsi="Tahoma" w:cs="Tahoma"/>
          <w:sz w:val="20"/>
          <w:szCs w:val="20"/>
        </w:rPr>
        <w:t xml:space="preserve">, including the online dimension. After a stakeholder mapping exercise, public authorities, sport organisations and other key players will be involved in collecting data, identifying gaps and opportunities, sharing examples of good practice, assessing </w:t>
      </w:r>
      <w:proofErr w:type="gramStart"/>
      <w:r w:rsidRPr="009603DC">
        <w:rPr>
          <w:rFonts w:ascii="Tahoma" w:hAnsi="Tahoma" w:cs="Tahoma"/>
          <w:sz w:val="20"/>
          <w:szCs w:val="20"/>
        </w:rPr>
        <w:t>needs</w:t>
      </w:r>
      <w:proofErr w:type="gramEnd"/>
      <w:r w:rsidRPr="009603DC">
        <w:rPr>
          <w:rFonts w:ascii="Tahoma" w:hAnsi="Tahoma" w:cs="Tahoma"/>
          <w:sz w:val="20"/>
          <w:szCs w:val="20"/>
        </w:rPr>
        <w:t xml:space="preserve"> and proposing ways to collectively and individually prevent and respond to hate speech</w:t>
      </w:r>
      <w:r w:rsidR="00E260DB">
        <w:rPr>
          <w:rFonts w:ascii="Tahoma" w:hAnsi="Tahoma" w:cs="Tahoma"/>
          <w:sz w:val="20"/>
          <w:szCs w:val="20"/>
        </w:rPr>
        <w:t>.</w:t>
      </w:r>
    </w:p>
    <w:p w14:paraId="192F47C3" w14:textId="77777777" w:rsidR="006078B9" w:rsidRPr="009603DC" w:rsidRDefault="006078B9" w:rsidP="00600292">
      <w:pPr>
        <w:jc w:val="both"/>
        <w:rPr>
          <w:rFonts w:ascii="Tahoma" w:hAnsi="Tahoma" w:cs="Tahoma"/>
          <w:sz w:val="20"/>
          <w:szCs w:val="20"/>
        </w:rPr>
      </w:pPr>
      <w:bookmarkStart w:id="1" w:name="_Hlk104570182"/>
    </w:p>
    <w:bookmarkEnd w:id="1"/>
    <w:p w14:paraId="45E0BB70" w14:textId="77777777" w:rsidR="006078B9" w:rsidRPr="009603DC" w:rsidRDefault="006078B9" w:rsidP="00600292">
      <w:pPr>
        <w:jc w:val="both"/>
        <w:rPr>
          <w:rFonts w:ascii="Tahoma" w:hAnsi="Tahoma" w:cs="Tahoma"/>
          <w:sz w:val="20"/>
          <w:szCs w:val="20"/>
        </w:rPr>
      </w:pPr>
      <w:r w:rsidRPr="009603DC">
        <w:rPr>
          <w:rFonts w:ascii="Tahoma" w:hAnsi="Tahoma" w:cs="Tahoma"/>
          <w:sz w:val="20"/>
          <w:szCs w:val="20"/>
        </w:rPr>
        <w:t>•</w:t>
      </w:r>
      <w:r w:rsidRPr="009603DC">
        <w:rPr>
          <w:rFonts w:ascii="Tahoma" w:hAnsi="Tahoma" w:cs="Tahoma"/>
          <w:sz w:val="20"/>
          <w:szCs w:val="20"/>
        </w:rPr>
        <w:tab/>
        <w:t>Setting up an online resource centre providing relevant information on existing tools to combat hate speech in sport, and identifying measures to prevent, counter, report and remedy hate speech, notably through the No Hate Speech Movement campaign, the Council of Europe Gender Equality Strategy, the programme of the Enlarged Partial Agreement on Sport and other relevant instruments</w:t>
      </w:r>
      <w:r w:rsidR="00E260DB">
        <w:rPr>
          <w:rFonts w:ascii="Tahoma" w:hAnsi="Tahoma" w:cs="Tahoma"/>
          <w:sz w:val="20"/>
          <w:szCs w:val="20"/>
        </w:rPr>
        <w:t>.</w:t>
      </w:r>
    </w:p>
    <w:p w14:paraId="598388FC" w14:textId="77777777" w:rsidR="006078B9" w:rsidRPr="009603DC" w:rsidRDefault="006078B9" w:rsidP="00600292">
      <w:pPr>
        <w:jc w:val="both"/>
        <w:rPr>
          <w:rFonts w:ascii="Tahoma" w:hAnsi="Tahoma" w:cs="Tahoma"/>
          <w:sz w:val="20"/>
          <w:szCs w:val="20"/>
        </w:rPr>
      </w:pPr>
    </w:p>
    <w:p w14:paraId="262B0876" w14:textId="77777777" w:rsidR="006078B9" w:rsidRPr="009603DC" w:rsidRDefault="006078B9" w:rsidP="00600292">
      <w:pPr>
        <w:jc w:val="both"/>
        <w:rPr>
          <w:rFonts w:ascii="Tahoma" w:hAnsi="Tahoma" w:cs="Tahoma"/>
          <w:sz w:val="20"/>
          <w:szCs w:val="20"/>
        </w:rPr>
      </w:pPr>
      <w:r w:rsidRPr="009603DC">
        <w:rPr>
          <w:rFonts w:ascii="Tahoma" w:hAnsi="Tahoma" w:cs="Tahoma"/>
          <w:sz w:val="20"/>
          <w:szCs w:val="20"/>
        </w:rPr>
        <w:t>•</w:t>
      </w:r>
      <w:r w:rsidRPr="009603DC">
        <w:rPr>
          <w:rFonts w:ascii="Tahoma" w:hAnsi="Tahoma" w:cs="Tahoma"/>
          <w:sz w:val="20"/>
          <w:szCs w:val="20"/>
        </w:rPr>
        <w:tab/>
        <w:t xml:space="preserve">Providing guidance leading to the adoption of national strategies in the partner countries to combat hate speech in sport involving all key stakeholders. </w:t>
      </w:r>
    </w:p>
    <w:p w14:paraId="5BF05355" w14:textId="77777777" w:rsidR="006078B9" w:rsidRPr="009603DC" w:rsidRDefault="006078B9" w:rsidP="00600292">
      <w:pPr>
        <w:jc w:val="both"/>
        <w:rPr>
          <w:rFonts w:ascii="Tahoma" w:hAnsi="Tahoma" w:cs="Tahoma"/>
          <w:sz w:val="20"/>
          <w:szCs w:val="20"/>
        </w:rPr>
      </w:pPr>
    </w:p>
    <w:p w14:paraId="2DB9D41F" w14:textId="77777777" w:rsidR="006078B9" w:rsidRPr="009603DC" w:rsidRDefault="006078B9" w:rsidP="00600292">
      <w:pPr>
        <w:jc w:val="both"/>
        <w:rPr>
          <w:rFonts w:ascii="Tahoma" w:hAnsi="Tahoma" w:cs="Tahoma"/>
          <w:sz w:val="20"/>
          <w:szCs w:val="20"/>
        </w:rPr>
      </w:pPr>
      <w:r w:rsidRPr="009603DC">
        <w:rPr>
          <w:rFonts w:ascii="Tahoma" w:hAnsi="Tahoma" w:cs="Tahoma"/>
          <w:sz w:val="20"/>
          <w:szCs w:val="20"/>
        </w:rPr>
        <w:t>•</w:t>
      </w:r>
      <w:r w:rsidRPr="009603DC">
        <w:rPr>
          <w:rFonts w:ascii="Tahoma" w:hAnsi="Tahoma" w:cs="Tahoma"/>
          <w:sz w:val="20"/>
          <w:szCs w:val="20"/>
        </w:rPr>
        <w:tab/>
        <w:t xml:space="preserve">Designing, </w:t>
      </w:r>
      <w:proofErr w:type="gramStart"/>
      <w:r w:rsidRPr="009603DC">
        <w:rPr>
          <w:rFonts w:ascii="Tahoma" w:hAnsi="Tahoma" w:cs="Tahoma"/>
          <w:sz w:val="20"/>
          <w:szCs w:val="20"/>
        </w:rPr>
        <w:t>implementing</w:t>
      </w:r>
      <w:proofErr w:type="gramEnd"/>
      <w:r w:rsidRPr="009603DC">
        <w:rPr>
          <w:rFonts w:ascii="Tahoma" w:hAnsi="Tahoma" w:cs="Tahoma"/>
          <w:sz w:val="20"/>
          <w:szCs w:val="20"/>
        </w:rPr>
        <w:t xml:space="preserve"> and evaluating a “Sport </w:t>
      </w:r>
      <w:r>
        <w:rPr>
          <w:rFonts w:ascii="Tahoma" w:hAnsi="Tahoma" w:cs="Tahoma"/>
          <w:sz w:val="20"/>
          <w:szCs w:val="20"/>
        </w:rPr>
        <w:t>IS</w:t>
      </w:r>
      <w:r w:rsidRPr="009603DC">
        <w:rPr>
          <w:rFonts w:ascii="Tahoma" w:hAnsi="Tahoma" w:cs="Tahoma"/>
          <w:sz w:val="20"/>
          <w:szCs w:val="20"/>
        </w:rPr>
        <w:t xml:space="preserve"> Respect” campaign</w:t>
      </w:r>
      <w:r>
        <w:rPr>
          <w:rFonts w:ascii="Tahoma" w:hAnsi="Tahoma" w:cs="Tahoma"/>
          <w:sz w:val="20"/>
          <w:szCs w:val="20"/>
        </w:rPr>
        <w:t xml:space="preserve"> to raise a</w:t>
      </w:r>
      <w:r w:rsidRPr="006078B9">
        <w:rPr>
          <w:rFonts w:ascii="Tahoma" w:hAnsi="Tahoma" w:cs="Tahoma"/>
          <w:sz w:val="20"/>
          <w:szCs w:val="20"/>
        </w:rPr>
        <w:t xml:space="preserve">wareness of the power of sport for a positive change </w:t>
      </w:r>
      <w:r>
        <w:rPr>
          <w:rFonts w:ascii="Tahoma" w:hAnsi="Tahoma" w:cs="Tahoma"/>
          <w:sz w:val="20"/>
          <w:szCs w:val="20"/>
        </w:rPr>
        <w:t xml:space="preserve">in </w:t>
      </w:r>
      <w:r w:rsidRPr="006078B9">
        <w:rPr>
          <w:rFonts w:ascii="Tahoma" w:hAnsi="Tahoma" w:cs="Tahoma"/>
          <w:sz w:val="20"/>
          <w:szCs w:val="20"/>
        </w:rPr>
        <w:t>promoting human rights, tolerance, respect for diversity, non-discrimination and intercultural learning.</w:t>
      </w:r>
      <w:r>
        <w:rPr>
          <w:rFonts w:ascii="Tahoma" w:hAnsi="Tahoma" w:cs="Tahoma"/>
          <w:sz w:val="20"/>
          <w:szCs w:val="20"/>
        </w:rPr>
        <w:t xml:space="preserve"> The campaign will </w:t>
      </w:r>
      <w:r w:rsidRPr="009603DC">
        <w:rPr>
          <w:rFonts w:ascii="Tahoma" w:hAnsi="Tahoma" w:cs="Tahoma"/>
          <w:sz w:val="20"/>
          <w:szCs w:val="20"/>
        </w:rPr>
        <w:t>includ</w:t>
      </w:r>
      <w:r>
        <w:rPr>
          <w:rFonts w:ascii="Tahoma" w:hAnsi="Tahoma" w:cs="Tahoma"/>
          <w:sz w:val="20"/>
          <w:szCs w:val="20"/>
        </w:rPr>
        <w:t>e</w:t>
      </w:r>
      <w:r w:rsidRPr="009603DC">
        <w:rPr>
          <w:rFonts w:ascii="Tahoma" w:hAnsi="Tahoma" w:cs="Tahoma"/>
          <w:sz w:val="20"/>
          <w:szCs w:val="20"/>
        </w:rPr>
        <w:t xml:space="preserve"> training and tools to strengthen the stakeholders’ capacity to play their part in preventing and combating hate speech in sport</w:t>
      </w:r>
      <w:r>
        <w:rPr>
          <w:rFonts w:ascii="Tahoma" w:hAnsi="Tahoma" w:cs="Tahoma"/>
          <w:sz w:val="20"/>
          <w:szCs w:val="20"/>
        </w:rPr>
        <w:t xml:space="preserve"> in </w:t>
      </w:r>
      <w:r w:rsidRPr="006078B9">
        <w:rPr>
          <w:rFonts w:ascii="Tahoma" w:hAnsi="Tahoma" w:cs="Tahoma"/>
          <w:sz w:val="20"/>
          <w:szCs w:val="20"/>
        </w:rPr>
        <w:t>primary and secondary schools and sport clubs in Europe</w:t>
      </w:r>
      <w:r w:rsidRPr="009603DC">
        <w:rPr>
          <w:rFonts w:ascii="Tahoma" w:hAnsi="Tahoma" w:cs="Tahoma"/>
          <w:sz w:val="20"/>
          <w:szCs w:val="20"/>
        </w:rPr>
        <w:t>.</w:t>
      </w:r>
      <w:r w:rsidRPr="006078B9">
        <w:t xml:space="preserve"> </w:t>
      </w:r>
    </w:p>
    <w:p w14:paraId="4D0B86D9" w14:textId="77777777" w:rsidR="006078B9" w:rsidRDefault="006078B9" w:rsidP="001F09DD">
      <w:pPr>
        <w:jc w:val="both"/>
        <w:rPr>
          <w:rFonts w:ascii="Tahoma" w:hAnsi="Tahoma" w:cs="Tahoma"/>
          <w:sz w:val="20"/>
          <w:szCs w:val="20"/>
        </w:rPr>
      </w:pPr>
    </w:p>
    <w:p w14:paraId="4E4107A6" w14:textId="77777777" w:rsidR="00B133A9" w:rsidRPr="00D0286A" w:rsidRDefault="00B133A9" w:rsidP="001F09DD">
      <w:pPr>
        <w:jc w:val="both"/>
        <w:rPr>
          <w:rFonts w:ascii="Tahoma" w:hAnsi="Tahoma" w:cs="Tahoma"/>
          <w:sz w:val="20"/>
          <w:szCs w:val="20"/>
        </w:rPr>
      </w:pPr>
      <w:r w:rsidRPr="00D0286A">
        <w:rPr>
          <w:rFonts w:ascii="Tahoma" w:hAnsi="Tahoma" w:cs="Tahoma"/>
          <w:sz w:val="20"/>
          <w:szCs w:val="20"/>
        </w:rPr>
        <w:t xml:space="preserve">In that context, it is looking for Providers (see below) for the provision of </w:t>
      </w:r>
      <w:r w:rsidR="006078B9">
        <w:rPr>
          <w:rFonts w:ascii="Tahoma" w:hAnsi="Tahoma" w:cs="Tahoma"/>
          <w:sz w:val="20"/>
          <w:szCs w:val="20"/>
        </w:rPr>
        <w:t>intellectual services and specialised international expertise</w:t>
      </w:r>
      <w:r w:rsidRPr="00D0286A">
        <w:rPr>
          <w:rFonts w:ascii="Tahoma" w:hAnsi="Tahoma" w:cs="Tahoma"/>
          <w:sz w:val="20"/>
          <w:szCs w:val="20"/>
        </w:rPr>
        <w:t xml:space="preserve"> to be requested by the Council on an as needed basis, in compliance with the ordering procedure defined below. </w:t>
      </w:r>
    </w:p>
    <w:p w14:paraId="2FCF5CD3" w14:textId="77777777" w:rsidR="00B133A9" w:rsidRPr="00D0286A" w:rsidRDefault="00B133A9" w:rsidP="001F09DD">
      <w:pPr>
        <w:ind w:left="-142"/>
        <w:jc w:val="both"/>
        <w:rPr>
          <w:rFonts w:ascii="Tahoma" w:hAnsi="Tahoma" w:cs="Tahoma"/>
          <w:sz w:val="20"/>
          <w:szCs w:val="20"/>
        </w:rPr>
      </w:pPr>
    </w:p>
    <w:p w14:paraId="4128C53F" w14:textId="77777777" w:rsidR="00B133A9" w:rsidRPr="00D0286A" w:rsidRDefault="00B133A9" w:rsidP="001F09DD">
      <w:pPr>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w:t>
      </w:r>
      <w:r w:rsidR="006078B9">
        <w:rPr>
          <w:rFonts w:ascii="Tahoma" w:hAnsi="Tahoma" w:cs="Tahoma"/>
          <w:sz w:val="20"/>
          <w:szCs w:val="20"/>
        </w:rPr>
        <w:t>3</w:t>
      </w:r>
      <w:r w:rsidRPr="00D0286A">
        <w:rPr>
          <w:rFonts w:ascii="Tahoma" w:hAnsi="Tahoma" w:cs="Tahoma"/>
          <w:sz w:val="20"/>
          <w:szCs w:val="20"/>
        </w:rPr>
        <w:t xml:space="preserve"> (t</w:t>
      </w:r>
      <w:r w:rsidR="006078B9">
        <w:rPr>
          <w:rFonts w:ascii="Tahoma" w:hAnsi="Tahoma" w:cs="Tahoma"/>
          <w:sz w:val="20"/>
          <w:szCs w:val="20"/>
        </w:rPr>
        <w:t>hree</w:t>
      </w:r>
      <w:r w:rsidRPr="00D0286A">
        <w:rPr>
          <w:rFonts w:ascii="Tahoma" w:hAnsi="Tahoma" w:cs="Tahoma"/>
          <w:sz w:val="20"/>
          <w:szCs w:val="20"/>
        </w:rPr>
        <w:t xml:space="preserve">) working days after its reception. </w:t>
      </w:r>
    </w:p>
    <w:p w14:paraId="5423DD60" w14:textId="77777777" w:rsidR="00B133A9" w:rsidRPr="00D0286A" w:rsidRDefault="00B133A9" w:rsidP="00B133A9">
      <w:pPr>
        <w:spacing w:line="276" w:lineRule="auto"/>
        <w:ind w:left="-142"/>
        <w:jc w:val="both"/>
        <w:rPr>
          <w:rFonts w:ascii="Tahoma" w:hAnsi="Tahoma" w:cs="Tahoma"/>
          <w:sz w:val="20"/>
          <w:szCs w:val="20"/>
        </w:rPr>
      </w:pPr>
    </w:p>
    <w:p w14:paraId="7EF07D65" w14:textId="77777777" w:rsidR="00B133A9" w:rsidRPr="006078B9" w:rsidRDefault="00B133A9" w:rsidP="00B133A9">
      <w:pPr>
        <w:spacing w:line="276" w:lineRule="auto"/>
        <w:jc w:val="both"/>
        <w:rPr>
          <w:rFonts w:ascii="Tahoma" w:hAnsi="Tahoma" w:cs="Tahoma"/>
          <w:b/>
          <w:sz w:val="20"/>
          <w:szCs w:val="20"/>
        </w:rPr>
      </w:pPr>
      <w:r w:rsidRPr="006078B9">
        <w:rPr>
          <w:rFonts w:ascii="Tahoma" w:hAnsi="Tahoma" w:cs="Tahoma"/>
          <w:b/>
          <w:sz w:val="20"/>
          <w:szCs w:val="20"/>
        </w:rPr>
        <w:t>Pooling</w:t>
      </w:r>
    </w:p>
    <w:p w14:paraId="6B077D81" w14:textId="77777777" w:rsidR="00B133A9" w:rsidRPr="006078B9" w:rsidRDefault="00B133A9" w:rsidP="001F09DD">
      <w:pPr>
        <w:jc w:val="both"/>
        <w:rPr>
          <w:rFonts w:ascii="Tahoma" w:hAnsi="Tahoma" w:cs="Tahoma"/>
          <w:sz w:val="20"/>
          <w:szCs w:val="20"/>
        </w:rPr>
      </w:pPr>
      <w:r w:rsidRPr="006078B9">
        <w:rPr>
          <w:rFonts w:ascii="Tahoma" w:hAnsi="Tahoma" w:cs="Tahoma"/>
          <w:sz w:val="20"/>
          <w:szCs w:val="20"/>
        </w:rPr>
        <w:t xml:space="preserve">For each order, the Council </w:t>
      </w:r>
      <w:r w:rsidR="001969FE">
        <w:rPr>
          <w:rFonts w:ascii="Tahoma" w:hAnsi="Tahoma" w:cs="Tahoma"/>
          <w:sz w:val="20"/>
          <w:szCs w:val="20"/>
        </w:rPr>
        <w:t xml:space="preserve">of Europe </w:t>
      </w:r>
      <w:r w:rsidRPr="006078B9">
        <w:rPr>
          <w:rFonts w:ascii="Tahoma" w:hAnsi="Tahoma" w:cs="Tahoma"/>
          <w:sz w:val="20"/>
          <w:szCs w:val="20"/>
        </w:rPr>
        <w:t xml:space="preserve">will select from the pool of pre-selected tenderers for the lot concerned the Provider who demonstrably offers best value for money for its requirement when assessed – for the Order concerned – against the criteria of:  </w:t>
      </w:r>
    </w:p>
    <w:p w14:paraId="1966BAC5" w14:textId="1B3BE8DE" w:rsidR="00B133A9" w:rsidRPr="006078B9" w:rsidRDefault="00B133A9" w:rsidP="00600292">
      <w:pPr>
        <w:pStyle w:val="Default"/>
        <w:numPr>
          <w:ilvl w:val="0"/>
          <w:numId w:val="6"/>
        </w:numPr>
        <w:ind w:left="709"/>
        <w:jc w:val="both"/>
        <w:rPr>
          <w:rFonts w:ascii="Tahoma" w:hAnsi="Tahoma" w:cs="Tahoma"/>
          <w:sz w:val="20"/>
          <w:szCs w:val="20"/>
        </w:rPr>
      </w:pPr>
      <w:r w:rsidRPr="006078B9">
        <w:rPr>
          <w:rFonts w:ascii="Tahoma" w:hAnsi="Tahoma" w:cs="Tahoma"/>
          <w:sz w:val="20"/>
          <w:szCs w:val="20"/>
        </w:rPr>
        <w:t>quality (</w:t>
      </w:r>
      <w:r w:rsidR="00600292" w:rsidRPr="00600292">
        <w:rPr>
          <w:rFonts w:ascii="Tahoma" w:hAnsi="Tahoma" w:cs="Tahoma"/>
          <w:sz w:val="20"/>
          <w:szCs w:val="20"/>
        </w:rPr>
        <w:t>including as appropriate: capability, expertise, past performance, availability of resources and proposed methods of undertaking the work</w:t>
      </w:r>
      <w:proofErr w:type="gramStart"/>
      <w:r w:rsidRPr="006078B9">
        <w:rPr>
          <w:rFonts w:ascii="Tahoma" w:hAnsi="Tahoma" w:cs="Tahoma"/>
          <w:sz w:val="20"/>
          <w:szCs w:val="20"/>
        </w:rPr>
        <w:t>);</w:t>
      </w:r>
      <w:proofErr w:type="gramEnd"/>
    </w:p>
    <w:p w14:paraId="1517E99E" w14:textId="77777777" w:rsidR="00B133A9" w:rsidRPr="006078B9" w:rsidRDefault="00B133A9" w:rsidP="00600292">
      <w:pPr>
        <w:pStyle w:val="Default"/>
        <w:numPr>
          <w:ilvl w:val="0"/>
          <w:numId w:val="6"/>
        </w:numPr>
        <w:ind w:left="709"/>
        <w:jc w:val="both"/>
        <w:rPr>
          <w:rFonts w:ascii="Tahoma" w:hAnsi="Tahoma" w:cs="Tahoma"/>
          <w:sz w:val="20"/>
          <w:szCs w:val="20"/>
        </w:rPr>
      </w:pPr>
      <w:r w:rsidRPr="006078B9">
        <w:rPr>
          <w:rFonts w:ascii="Tahoma" w:hAnsi="Tahoma" w:cs="Tahoma"/>
          <w:sz w:val="20"/>
          <w:szCs w:val="20"/>
        </w:rPr>
        <w:t>availability (including, without limitation, capacity to meet required deadlines and, where relevant, geographical location); and</w:t>
      </w:r>
    </w:p>
    <w:p w14:paraId="516A01E7" w14:textId="77777777" w:rsidR="00B133A9" w:rsidRPr="006078B9" w:rsidRDefault="00B133A9" w:rsidP="00600292">
      <w:pPr>
        <w:pStyle w:val="Default"/>
        <w:numPr>
          <w:ilvl w:val="0"/>
          <w:numId w:val="6"/>
        </w:numPr>
        <w:ind w:left="709"/>
        <w:jc w:val="both"/>
        <w:rPr>
          <w:rFonts w:ascii="Tahoma" w:hAnsi="Tahoma" w:cs="Tahoma"/>
          <w:sz w:val="20"/>
          <w:szCs w:val="20"/>
        </w:rPr>
      </w:pPr>
      <w:r w:rsidRPr="006078B9">
        <w:rPr>
          <w:rFonts w:ascii="Tahoma" w:hAnsi="Tahoma" w:cs="Tahoma"/>
          <w:sz w:val="20"/>
          <w:szCs w:val="20"/>
        </w:rPr>
        <w:t>price.</w:t>
      </w:r>
    </w:p>
    <w:p w14:paraId="6AD7DAE6" w14:textId="77777777" w:rsidR="00B133A9" w:rsidRPr="006078B9" w:rsidRDefault="00B133A9" w:rsidP="001F09DD">
      <w:pPr>
        <w:jc w:val="both"/>
        <w:rPr>
          <w:rFonts w:ascii="Tahoma" w:hAnsi="Tahoma" w:cs="Tahoma"/>
          <w:sz w:val="20"/>
          <w:szCs w:val="20"/>
        </w:rPr>
      </w:pPr>
      <w:r w:rsidRPr="006078B9">
        <w:rPr>
          <w:rFonts w:ascii="Tahoma" w:hAnsi="Tahoma" w:cs="Tahoma"/>
          <w:sz w:val="20"/>
          <w:szCs w:val="20"/>
        </w:rPr>
        <w:t xml:space="preserve">If a Provider is unable to take an Order or if no reply is given on his behalf within the above deadline, the Council </w:t>
      </w:r>
      <w:r w:rsidR="001969FE">
        <w:rPr>
          <w:rFonts w:ascii="Tahoma" w:hAnsi="Tahoma" w:cs="Tahoma"/>
          <w:sz w:val="20"/>
          <w:szCs w:val="20"/>
        </w:rPr>
        <w:t xml:space="preserve">of Europe </w:t>
      </w:r>
      <w:r w:rsidRPr="006078B9">
        <w:rPr>
          <w:rFonts w:ascii="Tahoma" w:hAnsi="Tahoma" w:cs="Tahoma"/>
          <w:sz w:val="20"/>
          <w:szCs w:val="20"/>
        </w:rPr>
        <w:t>may call on another Provider selected under that lot, using the same criteria, and so on until a suitable Provider is contracted.</w:t>
      </w:r>
    </w:p>
    <w:p w14:paraId="75F59D8A" w14:textId="77777777" w:rsidR="00B133A9" w:rsidRPr="00D0286A" w:rsidRDefault="00B133A9" w:rsidP="001969FE">
      <w:pPr>
        <w:spacing w:line="276" w:lineRule="auto"/>
        <w:ind w:left="-142"/>
        <w:jc w:val="both"/>
        <w:rPr>
          <w:rFonts w:ascii="Tahoma" w:hAnsi="Tahoma" w:cs="Tahoma"/>
          <w:sz w:val="20"/>
          <w:szCs w:val="20"/>
        </w:rPr>
      </w:pPr>
    </w:p>
    <w:p w14:paraId="6AA9BE3A" w14:textId="77777777" w:rsidR="00B133A9" w:rsidRPr="00D0286A" w:rsidRDefault="00B133A9" w:rsidP="001969FE">
      <w:pPr>
        <w:spacing w:line="276" w:lineRule="auto"/>
        <w:jc w:val="both"/>
        <w:rPr>
          <w:rFonts w:ascii="Tahoma" w:hAnsi="Tahoma" w:cs="Tahoma"/>
          <w:b/>
          <w:sz w:val="20"/>
          <w:szCs w:val="20"/>
        </w:rPr>
      </w:pPr>
      <w:r w:rsidRPr="00D0286A">
        <w:rPr>
          <w:rFonts w:ascii="Tahoma" w:hAnsi="Tahoma" w:cs="Tahoma"/>
          <w:b/>
          <w:sz w:val="20"/>
          <w:szCs w:val="20"/>
        </w:rPr>
        <w:t>Lots</w:t>
      </w:r>
    </w:p>
    <w:p w14:paraId="0CF3A418" w14:textId="3FEBDB87" w:rsidR="00B133A9" w:rsidRDefault="006B1CBA" w:rsidP="001969FE">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9EAEB35" w14:textId="77777777" w:rsidR="006078B9" w:rsidRDefault="006078B9" w:rsidP="001969FE">
      <w:pPr>
        <w:spacing w:line="276" w:lineRule="auto"/>
        <w:jc w:val="both"/>
        <w:rPr>
          <w:rFonts w:ascii="Tahoma" w:hAnsi="Tahoma" w:cs="Tahoma"/>
          <w:sz w:val="20"/>
          <w:szCs w:val="20"/>
        </w:rPr>
      </w:pPr>
    </w:p>
    <w:p w14:paraId="6F70BB33" w14:textId="76D91732" w:rsidR="00636D66" w:rsidRDefault="00636D66">
      <w:pPr>
        <w:rPr>
          <w:rFonts w:ascii="Tahoma" w:hAnsi="Tahoma" w:cs="Tahoma"/>
          <w:sz w:val="20"/>
          <w:szCs w:val="20"/>
        </w:rPr>
      </w:pPr>
      <w:r>
        <w:rPr>
          <w:rFonts w:ascii="Tahoma" w:hAnsi="Tahoma" w:cs="Tahoma"/>
          <w:sz w:val="20"/>
          <w:szCs w:val="20"/>
        </w:rPr>
        <w:br w:type="page"/>
      </w:r>
    </w:p>
    <w:p w14:paraId="015BCA4F" w14:textId="77777777" w:rsidR="006078B9" w:rsidRPr="00D0286A" w:rsidRDefault="006078B9" w:rsidP="00B133A9">
      <w:pPr>
        <w:spacing w:line="276" w:lineRule="auto"/>
        <w:jc w:val="both"/>
        <w:rPr>
          <w:rFonts w:ascii="Tahoma" w:hAnsi="Tahoma" w:cs="Tahoma"/>
          <w:sz w:val="20"/>
          <w:szCs w:val="20"/>
        </w:rPr>
      </w:pPr>
    </w:p>
    <w:p w14:paraId="3FBAA84E" w14:textId="77777777" w:rsidR="00B133A9" w:rsidRPr="00D0286A" w:rsidRDefault="00B133A9" w:rsidP="00583A54">
      <w:pPr>
        <w:pBdr>
          <w:top w:val="single" w:sz="2" w:space="1" w:color="FF0000"/>
          <w:left w:val="single" w:sz="2" w:space="4" w:color="FF0000"/>
          <w:bottom w:val="single" w:sz="2" w:space="1" w:color="FF0000"/>
          <w:right w:val="single" w:sz="2" w:space="31"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 xml:space="preserve">Tenderers shall tick the box(es) corresponding to the lot(s) they tender for. They can tender for one, </w:t>
      </w:r>
      <w:r w:rsidR="009F7500">
        <w:rPr>
          <w:rFonts w:ascii="Tahoma" w:hAnsi="Tahoma" w:cs="Tahoma"/>
          <w:color w:val="FF0000"/>
          <w:sz w:val="18"/>
          <w:szCs w:val="18"/>
        </w:rPr>
        <w:t>two</w:t>
      </w:r>
      <w:r w:rsidR="009F7500" w:rsidRPr="00D0286A">
        <w:rPr>
          <w:rFonts w:ascii="Tahoma" w:hAnsi="Tahoma" w:cs="Tahoma"/>
          <w:color w:val="FF0000"/>
          <w:sz w:val="18"/>
          <w:szCs w:val="18"/>
        </w:rPr>
        <w:t xml:space="preserve"> </w:t>
      </w:r>
      <w:r w:rsidRPr="00D0286A">
        <w:rPr>
          <w:rFonts w:ascii="Tahoma" w:hAnsi="Tahoma" w:cs="Tahoma"/>
          <w:color w:val="FF0000"/>
          <w:sz w:val="18"/>
          <w:szCs w:val="18"/>
        </w:rPr>
        <w:t>or all lots.</w:t>
      </w:r>
    </w:p>
    <w:p w14:paraId="76D793E5"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763B675A" wp14:editId="5FF8D3BE">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6D3BD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9498"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5932"/>
        <w:gridCol w:w="2977"/>
      </w:tblGrid>
      <w:tr w:rsidR="00B133A9" w:rsidRPr="00D0286A" w14:paraId="7E59A7CA" w14:textId="77777777" w:rsidTr="006078B9">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4751B70B"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5932"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24E80EC5"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2977" w:type="dxa"/>
            <w:tcBorders>
              <w:left w:val="single" w:sz="2" w:space="0" w:color="808080" w:themeColor="background1" w:themeShade="80"/>
              <w:bottom w:val="single" w:sz="2" w:space="0" w:color="808080"/>
            </w:tcBorders>
            <w:shd w:val="clear" w:color="auto" w:fill="F2F2F2" w:themeFill="background1" w:themeFillShade="F2"/>
            <w:vAlign w:val="center"/>
          </w:tcPr>
          <w:p w14:paraId="758B5303" w14:textId="77777777" w:rsidR="006078B9"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w:t>
            </w:r>
            <w:r w:rsidR="00A81D9A">
              <w:rPr>
                <w:rFonts w:ascii="Tahoma" w:eastAsia="Calibri" w:hAnsi="Tahoma" w:cs="Tahoma"/>
                <w:b/>
                <w:bCs/>
                <w:sz w:val="18"/>
                <w:szCs w:val="18"/>
                <w:lang w:val="en-US" w:eastAsia="en-US"/>
              </w:rPr>
              <w:t>r</w:t>
            </w:r>
            <w:r w:rsidRPr="00D0286A">
              <w:rPr>
                <w:rFonts w:ascii="Tahoma" w:eastAsia="Calibri" w:hAnsi="Tahoma" w:cs="Tahoma"/>
                <w:b/>
                <w:bCs/>
                <w:sz w:val="18"/>
                <w:szCs w:val="18"/>
                <w:lang w:val="en-US" w:eastAsia="en-US"/>
              </w:rPr>
              <w:t>s)</w:t>
            </w:r>
          </w:p>
          <w:p w14:paraId="7CFC83CF"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to be selected</w:t>
            </w:r>
          </w:p>
        </w:tc>
      </w:tr>
      <w:tr w:rsidR="001F09DD" w:rsidRPr="00D0286A" w14:paraId="20D445CA" w14:textId="77777777" w:rsidTr="001F09DD">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086D982" w14:textId="77777777" w:rsidR="001F09DD" w:rsidRPr="00D0286A" w:rsidRDefault="001F09DD" w:rsidP="001F09DD">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5932" w:type="dxa"/>
            <w:tcBorders>
              <w:top w:val="single" w:sz="2" w:space="0" w:color="808080" w:themeColor="background1" w:themeShade="80"/>
              <w:bottom w:val="single" w:sz="2" w:space="0" w:color="808080" w:themeColor="background1" w:themeShade="80"/>
            </w:tcBorders>
            <w:vAlign w:val="center"/>
          </w:tcPr>
          <w:p w14:paraId="709BAA31" w14:textId="6A0AE58B" w:rsidR="001F09DD" w:rsidRPr="00D0286A" w:rsidRDefault="001F09DD" w:rsidP="001F09DD">
            <w:pPr>
              <w:spacing w:before="60" w:after="60"/>
              <w:ind w:left="-142" w:right="-249"/>
              <w:rPr>
                <w:rFonts w:ascii="Tahoma" w:eastAsia="Calibri" w:hAnsi="Tahoma" w:cs="Tahoma"/>
                <w:b/>
                <w:bCs/>
                <w:sz w:val="16"/>
                <w:szCs w:val="16"/>
                <w:lang w:val="en-US" w:eastAsia="en-US"/>
              </w:rPr>
            </w:pPr>
            <w:r w:rsidRPr="00114EF1">
              <w:rPr>
                <w:rFonts w:ascii="Tahoma" w:hAnsi="Tahoma" w:cs="Tahoma"/>
                <w:b/>
                <w:bCs/>
                <w:color w:val="000000" w:themeColor="text1"/>
                <w:sz w:val="20"/>
                <w:szCs w:val="20"/>
              </w:rPr>
              <w:t>Lot 1:</w:t>
            </w:r>
            <w:r w:rsidRPr="00112C5D">
              <w:rPr>
                <w:rFonts w:ascii="Tahoma" w:hAnsi="Tahoma" w:cs="Tahoma"/>
                <w:color w:val="000000" w:themeColor="text1"/>
                <w:sz w:val="20"/>
                <w:szCs w:val="20"/>
              </w:rPr>
              <w:t xml:space="preserve"> </w:t>
            </w:r>
            <w:bookmarkStart w:id="2" w:name="_Hlk146794467"/>
            <w:r>
              <w:rPr>
                <w:rFonts w:ascii="Tahoma" w:hAnsi="Tahoma" w:cs="Tahoma"/>
                <w:color w:val="000000" w:themeColor="text1"/>
                <w:sz w:val="20"/>
                <w:szCs w:val="20"/>
              </w:rPr>
              <w:t>D</w:t>
            </w:r>
            <w:r w:rsidRPr="00112C5D">
              <w:rPr>
                <w:rFonts w:ascii="Tahoma" w:hAnsi="Tahoma" w:cs="Tahoma"/>
                <w:color w:val="000000" w:themeColor="text1"/>
                <w:sz w:val="20"/>
                <w:szCs w:val="20"/>
              </w:rPr>
              <w:t>evelopment of strategies with governments, stakeholders, NGOs</w:t>
            </w:r>
            <w:bookmarkEnd w:id="2"/>
          </w:p>
        </w:tc>
        <w:tc>
          <w:tcPr>
            <w:tcW w:w="2977"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EDD09F9" w14:textId="77777777" w:rsidR="001F09DD" w:rsidRPr="00D0286A" w:rsidRDefault="001F09DD" w:rsidP="001F09DD">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10</w:t>
            </w:r>
          </w:p>
        </w:tc>
      </w:tr>
      <w:tr w:rsidR="001F09DD" w:rsidRPr="00D0286A" w14:paraId="3DF8AD52" w14:textId="77777777" w:rsidTr="001F09DD">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A860FEE" w14:textId="77777777" w:rsidR="001F09DD" w:rsidRPr="00D0286A" w:rsidRDefault="001F09DD" w:rsidP="001F09DD">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932" w:type="dxa"/>
            <w:vAlign w:val="center"/>
          </w:tcPr>
          <w:p w14:paraId="541DE41E" w14:textId="0C26B1D3" w:rsidR="001F09DD" w:rsidRPr="00D0286A" w:rsidRDefault="001F09DD" w:rsidP="001F09DD">
            <w:pPr>
              <w:spacing w:before="60" w:after="60"/>
              <w:ind w:left="-142" w:right="-249"/>
              <w:rPr>
                <w:rFonts w:ascii="Tahoma" w:eastAsia="Calibri" w:hAnsi="Tahoma" w:cs="Tahoma"/>
                <w:bCs/>
                <w:sz w:val="18"/>
                <w:szCs w:val="18"/>
                <w:lang w:val="en-US" w:eastAsia="en-US"/>
              </w:rPr>
            </w:pPr>
            <w:r w:rsidRPr="00114EF1">
              <w:rPr>
                <w:rFonts w:ascii="Tahoma" w:hAnsi="Tahoma" w:cs="Tahoma"/>
                <w:b/>
                <w:bCs/>
                <w:color w:val="000000" w:themeColor="text1"/>
                <w:sz w:val="20"/>
                <w:szCs w:val="20"/>
              </w:rPr>
              <w:t>Lot 2:</w:t>
            </w:r>
            <w:r w:rsidRPr="00112C5D">
              <w:rPr>
                <w:rFonts w:ascii="Tahoma" w:hAnsi="Tahoma" w:cs="Tahoma"/>
                <w:color w:val="000000" w:themeColor="text1"/>
                <w:sz w:val="20"/>
                <w:szCs w:val="20"/>
              </w:rPr>
              <w:t xml:space="preserve"> </w:t>
            </w:r>
            <w:bookmarkStart w:id="3" w:name="_Hlk146794659"/>
            <w:r>
              <w:rPr>
                <w:rFonts w:ascii="Tahoma" w:hAnsi="Tahoma" w:cs="Tahoma"/>
                <w:color w:val="000000" w:themeColor="text1"/>
                <w:sz w:val="20"/>
                <w:szCs w:val="20"/>
              </w:rPr>
              <w:t>D</w:t>
            </w:r>
            <w:r w:rsidRPr="00112C5D">
              <w:rPr>
                <w:rFonts w:ascii="Tahoma" w:hAnsi="Tahoma" w:cs="Tahoma"/>
                <w:color w:val="000000" w:themeColor="text1"/>
                <w:sz w:val="20"/>
                <w:szCs w:val="20"/>
              </w:rPr>
              <w:t>evelop</w:t>
            </w:r>
            <w:r w:rsidR="00861212">
              <w:rPr>
                <w:rFonts w:ascii="Tahoma" w:hAnsi="Tahoma" w:cs="Tahoma"/>
                <w:color w:val="000000" w:themeColor="text1"/>
                <w:sz w:val="20"/>
                <w:szCs w:val="20"/>
              </w:rPr>
              <w:t>ment of</w:t>
            </w:r>
            <w:r w:rsidRPr="00112C5D">
              <w:rPr>
                <w:rFonts w:ascii="Tahoma" w:hAnsi="Tahoma" w:cs="Tahoma"/>
                <w:color w:val="000000" w:themeColor="text1"/>
                <w:sz w:val="20"/>
                <w:szCs w:val="20"/>
              </w:rPr>
              <w:t xml:space="preserve"> a funding mechanism for the implementation of the strategy and the campaign</w:t>
            </w:r>
            <w:r>
              <w:rPr>
                <w:rFonts w:ascii="Tahoma" w:hAnsi="Tahoma" w:cs="Tahoma"/>
                <w:color w:val="000000" w:themeColor="text1"/>
                <w:sz w:val="20"/>
                <w:szCs w:val="20"/>
              </w:rPr>
              <w:t xml:space="preserve">, </w:t>
            </w:r>
            <w:r w:rsidRPr="003735B8">
              <w:rPr>
                <w:rFonts w:ascii="Tahoma" w:hAnsi="Tahoma" w:cs="Tahoma"/>
                <w:color w:val="000000" w:themeColor="text1"/>
                <w:sz w:val="20"/>
                <w:szCs w:val="20"/>
              </w:rPr>
              <w:t>with governments, stakeholders, NGOs</w:t>
            </w:r>
            <w:r w:rsidRPr="00112C5D">
              <w:rPr>
                <w:rFonts w:ascii="Tahoma" w:hAnsi="Tahoma" w:cs="Tahoma"/>
                <w:color w:val="000000" w:themeColor="text1"/>
                <w:sz w:val="20"/>
                <w:szCs w:val="20"/>
              </w:rPr>
              <w:t xml:space="preserve"> </w:t>
            </w:r>
            <w:bookmarkEnd w:id="3"/>
          </w:p>
        </w:tc>
        <w:tc>
          <w:tcPr>
            <w:tcW w:w="297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9C537C1" w14:textId="77777777" w:rsidR="001F09DD" w:rsidRPr="00D0286A" w:rsidRDefault="001F09DD" w:rsidP="001F09DD">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10</w:t>
            </w:r>
          </w:p>
        </w:tc>
      </w:tr>
      <w:tr w:rsidR="001F09DD" w:rsidRPr="00D0286A" w14:paraId="7DEF9739" w14:textId="77777777" w:rsidTr="001F09DD">
        <w:trPr>
          <w:trHeight w:val="420"/>
          <w:jc w:val="center"/>
        </w:trPr>
        <w:sdt>
          <w:sdtPr>
            <w:rPr>
              <w:rFonts w:ascii="Tahoma" w:eastAsia="Calibri" w:hAnsi="Tahoma" w:cs="Tahoma"/>
              <w:bCs/>
              <w:sz w:val="36"/>
              <w:szCs w:val="36"/>
              <w:lang w:val="en-US" w:eastAsia="en-US"/>
            </w:rPr>
            <w:id w:val="1933779957"/>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81E0433" w14:textId="77777777" w:rsidR="001F09DD" w:rsidRPr="00D0286A" w:rsidRDefault="001F09DD" w:rsidP="001F09DD">
                <w:pPr>
                  <w:ind w:left="-170" w:right="-170"/>
                  <w:jc w:val="center"/>
                  <w:rPr>
                    <w:rFonts w:ascii="MS UI Gothic" w:eastAsia="MS UI Gothic" w:hAnsi="MS UI Gothic" w:cs="MS UI Gothic"/>
                    <w:bCs/>
                    <w:sz w:val="36"/>
                    <w:szCs w:val="36"/>
                    <w:lang w:val="en-US" w:eastAsia="en-US"/>
                  </w:rPr>
                </w:pPr>
                <w:r>
                  <w:rPr>
                    <w:rFonts w:ascii="MS Gothic" w:eastAsia="MS Gothic" w:hAnsi="MS Gothic" w:cs="Tahoma" w:hint="eastAsia"/>
                    <w:bCs/>
                    <w:sz w:val="36"/>
                    <w:szCs w:val="36"/>
                    <w:lang w:val="en-US" w:eastAsia="en-US"/>
                  </w:rPr>
                  <w:t>☐</w:t>
                </w:r>
              </w:p>
            </w:tc>
          </w:sdtContent>
        </w:sdt>
        <w:tc>
          <w:tcPr>
            <w:tcW w:w="5932" w:type="dxa"/>
            <w:tcBorders>
              <w:bottom w:val="single" w:sz="2" w:space="0" w:color="808080" w:themeColor="background1" w:themeShade="80"/>
            </w:tcBorders>
            <w:vAlign w:val="center"/>
          </w:tcPr>
          <w:p w14:paraId="0293D11A" w14:textId="0690AE91" w:rsidR="001F09DD" w:rsidRDefault="001F09DD" w:rsidP="001F09DD">
            <w:pPr>
              <w:spacing w:before="60" w:after="60"/>
              <w:ind w:left="-142" w:right="-249"/>
              <w:rPr>
                <w:rFonts w:ascii="Tahoma" w:eastAsia="Calibri" w:hAnsi="Tahoma" w:cs="Tahoma"/>
                <w:b/>
                <w:bCs/>
                <w:sz w:val="18"/>
                <w:szCs w:val="18"/>
                <w:lang w:val="en-US" w:eastAsia="en-US"/>
              </w:rPr>
            </w:pPr>
            <w:r w:rsidRPr="00114EF1">
              <w:rPr>
                <w:rFonts w:ascii="Tahoma" w:hAnsi="Tahoma" w:cs="Tahoma"/>
                <w:b/>
                <w:bCs/>
                <w:color w:val="000000" w:themeColor="text1"/>
                <w:sz w:val="20"/>
                <w:szCs w:val="20"/>
              </w:rPr>
              <w:t>Lot 3:</w:t>
            </w:r>
            <w:r w:rsidRPr="00112C5D">
              <w:rPr>
                <w:rFonts w:ascii="Tahoma" w:hAnsi="Tahoma" w:cs="Tahoma"/>
                <w:color w:val="000000" w:themeColor="text1"/>
                <w:sz w:val="20"/>
                <w:szCs w:val="20"/>
              </w:rPr>
              <w:t xml:space="preserve"> </w:t>
            </w:r>
            <w:r>
              <w:rPr>
                <w:rFonts w:ascii="Tahoma" w:hAnsi="Tahoma" w:cs="Tahoma"/>
                <w:color w:val="000000" w:themeColor="text1"/>
                <w:sz w:val="20"/>
                <w:szCs w:val="20"/>
              </w:rPr>
              <w:t>D</w:t>
            </w:r>
            <w:r w:rsidRPr="00112C5D">
              <w:rPr>
                <w:rFonts w:ascii="Tahoma" w:hAnsi="Tahoma" w:cs="Tahoma"/>
                <w:color w:val="000000" w:themeColor="text1"/>
                <w:sz w:val="20"/>
                <w:szCs w:val="20"/>
              </w:rPr>
              <w:t xml:space="preserve">esign a </w:t>
            </w:r>
            <w:r>
              <w:rPr>
                <w:rFonts w:ascii="Tahoma" w:hAnsi="Tahoma" w:cs="Tahoma"/>
                <w:color w:val="000000" w:themeColor="text1"/>
                <w:sz w:val="20"/>
                <w:szCs w:val="20"/>
              </w:rPr>
              <w:t xml:space="preserve">sport </w:t>
            </w:r>
            <w:r w:rsidRPr="00112C5D">
              <w:rPr>
                <w:rFonts w:ascii="Tahoma" w:hAnsi="Tahoma" w:cs="Tahoma"/>
                <w:color w:val="000000" w:themeColor="text1"/>
                <w:sz w:val="20"/>
                <w:szCs w:val="20"/>
              </w:rPr>
              <w:t>campaign</w:t>
            </w:r>
            <w:r>
              <w:rPr>
                <w:rFonts w:ascii="Tahoma" w:hAnsi="Tahoma" w:cs="Tahoma"/>
                <w:color w:val="000000" w:themeColor="text1"/>
                <w:sz w:val="20"/>
                <w:szCs w:val="20"/>
              </w:rPr>
              <w:t xml:space="preserve">, </w:t>
            </w:r>
            <w:r w:rsidRPr="00112C5D">
              <w:rPr>
                <w:rFonts w:ascii="Tahoma" w:hAnsi="Tahoma" w:cs="Tahoma"/>
                <w:color w:val="000000" w:themeColor="text1"/>
                <w:sz w:val="20"/>
                <w:szCs w:val="20"/>
              </w:rPr>
              <w:t xml:space="preserve">awareness raising trainings and their implementation </w:t>
            </w:r>
            <w:r w:rsidRPr="003735B8">
              <w:rPr>
                <w:rFonts w:ascii="Tahoma" w:hAnsi="Tahoma" w:cs="Tahoma"/>
                <w:color w:val="000000" w:themeColor="text1"/>
                <w:sz w:val="20"/>
                <w:szCs w:val="20"/>
              </w:rPr>
              <w:t>with governments, stakeholders, NGOs</w:t>
            </w:r>
          </w:p>
        </w:tc>
        <w:tc>
          <w:tcPr>
            <w:tcW w:w="297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FFFFF" w:themeFill="background1"/>
            <w:vAlign w:val="center"/>
          </w:tcPr>
          <w:p w14:paraId="7BC98B3D" w14:textId="77777777" w:rsidR="001F09DD" w:rsidRPr="00D0286A" w:rsidRDefault="001F09DD" w:rsidP="001F09DD">
            <w:pPr>
              <w:spacing w:before="60" w:after="60"/>
              <w:ind w:left="-142"/>
              <w:jc w:val="center"/>
              <w:rPr>
                <w:rFonts w:ascii="Tahoma" w:eastAsia="Calibri" w:hAnsi="Tahoma" w:cs="Tahoma"/>
                <w:b/>
                <w:bCs/>
                <w:sz w:val="18"/>
                <w:szCs w:val="18"/>
                <w:highlight w:val="cyan"/>
                <w:lang w:val="en-US" w:eastAsia="en-US"/>
              </w:rPr>
            </w:pPr>
            <w:r w:rsidRPr="006078B9">
              <w:rPr>
                <w:rFonts w:ascii="Tahoma" w:eastAsia="Calibri" w:hAnsi="Tahoma" w:cs="Tahoma"/>
                <w:b/>
                <w:bCs/>
                <w:sz w:val="18"/>
                <w:szCs w:val="18"/>
                <w:lang w:val="en-US" w:eastAsia="en-US"/>
              </w:rPr>
              <w:t>10</w:t>
            </w:r>
          </w:p>
        </w:tc>
      </w:tr>
    </w:tbl>
    <w:p w14:paraId="6B896469" w14:textId="77777777" w:rsidR="00B133A9" w:rsidRDefault="00B133A9" w:rsidP="00766990">
      <w:pPr>
        <w:spacing w:line="276" w:lineRule="auto"/>
        <w:jc w:val="both"/>
        <w:rPr>
          <w:rFonts w:ascii="Tahoma" w:hAnsi="Tahoma" w:cs="Tahoma"/>
          <w:color w:val="000000"/>
          <w:sz w:val="20"/>
          <w:szCs w:val="20"/>
          <w:lang w:eastAsia="en-US"/>
        </w:rPr>
      </w:pPr>
    </w:p>
    <w:p w14:paraId="2D4C2FF3"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5ED846DB" w14:textId="77777777" w:rsidR="00B133A9" w:rsidRDefault="00B133A9" w:rsidP="00B133A9">
      <w:pPr>
        <w:spacing w:line="276" w:lineRule="auto"/>
        <w:jc w:val="both"/>
        <w:rPr>
          <w:rFonts w:ascii="Tahoma" w:hAnsi="Tahoma" w:cs="Tahoma"/>
          <w:b/>
          <w:color w:val="000000"/>
          <w:sz w:val="20"/>
          <w:szCs w:val="20"/>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6078B9">
        <w:rPr>
          <w:rFonts w:ascii="Tahoma" w:hAnsi="Tahoma" w:cs="Tahoma"/>
          <w:color w:val="000000"/>
          <w:sz w:val="20"/>
          <w:szCs w:val="20"/>
          <w:lang w:eastAsia="en-US"/>
        </w:rPr>
        <w:t xml:space="preserve">Euros </w:t>
      </w:r>
      <w:r w:rsidRPr="00D0286A">
        <w:rPr>
          <w:rFonts w:ascii="Tahoma" w:hAnsi="Tahoma" w:cs="Tahoma"/>
          <w:color w:val="000000"/>
          <w:sz w:val="20"/>
          <w:szCs w:val="20"/>
          <w:lang w:eastAsia="en-US"/>
        </w:rPr>
        <w:t xml:space="preserve">without VAT. For the VAT regime to be mentioned on the invoice(s), please refer to Article 4.2 of the Legal Conditions (See Section C. below). Prices are indicated in </w:t>
      </w:r>
      <w:r w:rsidRPr="006078B9">
        <w:rPr>
          <w:rFonts w:ascii="Tahoma" w:hAnsi="Tahoma" w:cs="Tahoma"/>
          <w:color w:val="000000"/>
          <w:sz w:val="20"/>
          <w:szCs w:val="20"/>
          <w:lang w:eastAsia="en-US"/>
        </w:rPr>
        <w:t>Euros without</w:t>
      </w:r>
      <w:r w:rsidRPr="00D0286A">
        <w:rPr>
          <w:rFonts w:ascii="Tahoma" w:hAnsi="Tahoma" w:cs="Tahoma"/>
          <w:color w:val="000000"/>
          <w:sz w:val="20"/>
          <w:szCs w:val="20"/>
          <w:lang w:eastAsia="en-US"/>
        </w:rPr>
        <w:t xml:space="preserve"> VAT.</w:t>
      </w:r>
      <w:r w:rsidRPr="00D0286A">
        <w:rPr>
          <w:rFonts w:ascii="Tahoma" w:hAnsi="Tahoma" w:cs="Tahoma"/>
          <w:b/>
          <w:color w:val="000000"/>
          <w:sz w:val="20"/>
          <w:szCs w:val="20"/>
          <w:lang w:eastAsia="en-US"/>
        </w:rPr>
        <w:t xml:space="preserve"> </w:t>
      </w:r>
    </w:p>
    <w:p w14:paraId="21B45728" w14:textId="77777777" w:rsidR="00B133A9" w:rsidRPr="00D0286A" w:rsidRDefault="00B133A9" w:rsidP="00B133A9">
      <w:pPr>
        <w:spacing w:line="276" w:lineRule="auto"/>
        <w:ind w:left="-142"/>
        <w:jc w:val="both"/>
        <w:rPr>
          <w:rFonts w:ascii="Tahoma" w:hAnsi="Tahoma" w:cs="Tahoma"/>
          <w:sz w:val="20"/>
          <w:szCs w:val="20"/>
        </w:rPr>
      </w:pPr>
    </w:p>
    <w:p w14:paraId="1E806330"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3E69F11E"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67DFF72A" wp14:editId="1619E99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4F842"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030"/>
        <w:gridCol w:w="1893"/>
      </w:tblGrid>
      <w:tr w:rsidR="00861212" w:rsidRPr="00D0286A" w14:paraId="69CBE375" w14:textId="77777777" w:rsidTr="00861212">
        <w:trPr>
          <w:trHeight w:val="688"/>
          <w:jc w:val="center"/>
        </w:trPr>
        <w:tc>
          <w:tcPr>
            <w:tcW w:w="8030" w:type="dxa"/>
            <w:shd w:val="clear" w:color="auto" w:fill="DBE5F1" w:themeFill="accent1" w:themeFillTint="33"/>
            <w:vAlign w:val="center"/>
          </w:tcPr>
          <w:p w14:paraId="2148008F" w14:textId="55727291" w:rsidR="00861212" w:rsidRPr="00D0286A" w:rsidRDefault="00861212" w:rsidP="00620614">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LOT 1 –</w:t>
            </w:r>
            <w:r>
              <w:t xml:space="preserve"> </w:t>
            </w:r>
            <w:r w:rsidRPr="00861212">
              <w:rPr>
                <w:rFonts w:ascii="Tahoma" w:hAnsi="Tahoma" w:cs="Tahoma"/>
                <w:b/>
                <w:sz w:val="18"/>
                <w:szCs w:val="18"/>
                <w:lang w:eastAsia="en-US"/>
              </w:rPr>
              <w:t xml:space="preserve">Development of strategies with governments, </w:t>
            </w:r>
            <w:r w:rsidRPr="00294EDE">
              <w:rPr>
                <w:rFonts w:ascii="Tahoma" w:hAnsi="Tahoma" w:cs="Tahoma"/>
                <w:b/>
                <w:sz w:val="18"/>
                <w:szCs w:val="18"/>
                <w:lang w:eastAsia="en-US"/>
              </w:rPr>
              <w:t>stakeholders, NGOs</w:t>
            </w:r>
            <w:r w:rsidRPr="00294EDE" w:rsidDel="00861212">
              <w:rPr>
                <w:rFonts w:ascii="Tahoma" w:hAnsi="Tahoma" w:cs="Tahoma"/>
                <w:b/>
                <w:sz w:val="18"/>
                <w:szCs w:val="18"/>
                <w:lang w:eastAsia="en-US"/>
              </w:rPr>
              <w:t xml:space="preserve"> </w:t>
            </w:r>
            <w:r w:rsidRPr="00294EDE">
              <w:rPr>
                <w:rFonts w:ascii="Tahoma" w:hAnsi="Tahoma" w:cs="Tahoma"/>
                <w:b/>
                <w:sz w:val="18"/>
                <w:szCs w:val="18"/>
                <w:lang w:eastAsia="en-US"/>
              </w:rPr>
              <w:t>Type</w:t>
            </w:r>
            <w:r w:rsidRPr="00D0286A">
              <w:rPr>
                <w:rFonts w:ascii="Tahoma" w:hAnsi="Tahoma" w:cs="Tahoma"/>
                <w:b/>
                <w:sz w:val="18"/>
                <w:szCs w:val="18"/>
                <w:lang w:eastAsia="en-US"/>
              </w:rPr>
              <w:t xml:space="preserve"> of Units </w:t>
            </w:r>
            <w:r w:rsidRPr="00D0286A">
              <w:rPr>
                <w:b/>
                <w:sz w:val="18"/>
                <w:szCs w:val="18"/>
                <w:lang w:eastAsia="en-US"/>
              </w:rPr>
              <w:t>▼</w:t>
            </w:r>
          </w:p>
        </w:tc>
        <w:tc>
          <w:tcPr>
            <w:tcW w:w="1893" w:type="dxa"/>
            <w:tcBorders>
              <w:bottom w:val="single" w:sz="2" w:space="0" w:color="FF0000"/>
            </w:tcBorders>
            <w:shd w:val="clear" w:color="auto" w:fill="DBE5F1" w:themeFill="accent1" w:themeFillTint="33"/>
            <w:vAlign w:val="center"/>
          </w:tcPr>
          <w:p w14:paraId="624A1FAA" w14:textId="77777777" w:rsidR="00861212" w:rsidRPr="00D0286A" w:rsidRDefault="00861212"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50AD974F" w14:textId="77777777" w:rsidR="00861212" w:rsidRPr="00D0286A" w:rsidRDefault="00861212"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861212" w:rsidRPr="00D0286A" w14:paraId="1DC609E1" w14:textId="77777777" w:rsidTr="00861212">
        <w:trPr>
          <w:trHeight w:val="780"/>
          <w:jc w:val="center"/>
        </w:trPr>
        <w:tc>
          <w:tcPr>
            <w:tcW w:w="8030" w:type="dxa"/>
            <w:tcBorders>
              <w:right w:val="single" w:sz="2" w:space="0" w:color="FF0000"/>
            </w:tcBorders>
            <w:shd w:val="clear" w:color="auto" w:fill="F2F2F2" w:themeFill="background1" w:themeFillShade="F2"/>
            <w:vAlign w:val="center"/>
          </w:tcPr>
          <w:p w14:paraId="4DE1F6B7" w14:textId="77777777" w:rsidR="00861212" w:rsidRPr="00D0286A" w:rsidRDefault="00861212" w:rsidP="00512853">
            <w:pPr>
              <w:spacing w:line="276" w:lineRule="auto"/>
              <w:rPr>
                <w:rFonts w:ascii="Tahoma" w:hAnsi="Tahoma" w:cs="Tahoma"/>
                <w:sz w:val="18"/>
                <w:szCs w:val="18"/>
                <w:highlight w:val="yellow"/>
                <w:lang w:eastAsia="en-US"/>
              </w:rPr>
            </w:pPr>
            <w:r w:rsidRPr="00202031">
              <w:rPr>
                <w:rFonts w:ascii="Tahoma" w:hAnsi="Tahoma" w:cs="Tahoma"/>
                <w:b/>
                <w:bCs/>
                <w:sz w:val="18"/>
                <w:szCs w:val="18"/>
                <w:lang w:eastAsia="en-US"/>
              </w:rPr>
              <w:t>Lot 1:</w:t>
            </w:r>
            <w:r w:rsidRPr="00202031">
              <w:rPr>
                <w:rFonts w:ascii="Tahoma" w:hAnsi="Tahoma" w:cs="Tahoma"/>
                <w:sz w:val="18"/>
                <w:szCs w:val="18"/>
                <w:lang w:eastAsia="en-US"/>
              </w:rPr>
              <w:t xml:space="preserve"> </w:t>
            </w:r>
            <w:r>
              <w:rPr>
                <w:rFonts w:ascii="Tahoma" w:hAnsi="Tahoma" w:cs="Tahoma"/>
                <w:sz w:val="18"/>
                <w:szCs w:val="18"/>
                <w:lang w:eastAsia="en-US"/>
              </w:rPr>
              <w:t>Daily fee</w:t>
            </w:r>
          </w:p>
        </w:tc>
        <w:tc>
          <w:tcPr>
            <w:tcW w:w="189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0C2A3F1" w14:textId="77777777" w:rsidR="00861212" w:rsidRPr="00D0286A" w:rsidRDefault="00861212" w:rsidP="00A0651D">
            <w:pPr>
              <w:ind w:left="-37"/>
              <w:jc w:val="center"/>
              <w:rPr>
                <w:rFonts w:ascii="Tahoma" w:hAnsi="Tahoma" w:cs="Tahoma"/>
                <w:sz w:val="18"/>
                <w:szCs w:val="18"/>
                <w:highlight w:val="yellow"/>
                <w:lang w:eastAsia="en-US"/>
              </w:rPr>
            </w:pPr>
          </w:p>
        </w:tc>
      </w:tr>
    </w:tbl>
    <w:p w14:paraId="5175D022" w14:textId="77777777" w:rsidR="00B133A9" w:rsidRPr="00D0286A" w:rsidRDefault="00B133A9" w:rsidP="00B133A9">
      <w:pPr>
        <w:spacing w:line="276" w:lineRule="auto"/>
        <w:ind w:left="-142"/>
        <w:jc w:val="both"/>
        <w:rPr>
          <w:rFonts w:ascii="Tahoma" w:hAnsi="Tahoma" w:cs="Tahoma"/>
          <w:sz w:val="18"/>
          <w:szCs w:val="18"/>
          <w:lang w:eastAsia="en-US"/>
        </w:rPr>
      </w:pPr>
    </w:p>
    <w:p w14:paraId="3B89B87B" w14:textId="77777777" w:rsidR="005C0824" w:rsidRPr="00664AAE" w:rsidRDefault="005C0824" w:rsidP="005C0824">
      <w:pPr>
        <w:pBdr>
          <w:bottom w:val="single" w:sz="2" w:space="1" w:color="808080" w:themeColor="background1" w:themeShade="80"/>
        </w:pBdr>
        <w:rPr>
          <w:rFonts w:ascii="Tahoma" w:hAnsi="Tahoma" w:cs="Tahoma"/>
          <w:bCs/>
        </w:rPr>
      </w:pPr>
      <w:bookmarkStart w:id="4" w:name="_Hlk62556255"/>
      <w:bookmarkStart w:id="5" w:name="_Hlk62555567"/>
    </w:p>
    <w:tbl>
      <w:tblPr>
        <w:tblStyle w:val="TableGrid"/>
        <w:tblW w:w="10134"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90"/>
        <w:gridCol w:w="1344"/>
      </w:tblGrid>
      <w:tr w:rsidR="005C0824" w:rsidRPr="00664AAE" w14:paraId="6B45D210" w14:textId="77777777" w:rsidTr="00566FAD">
        <w:tc>
          <w:tcPr>
            <w:tcW w:w="8790" w:type="dxa"/>
            <w:shd w:val="clear" w:color="auto" w:fill="DBE5F1" w:themeFill="accent1" w:themeFillTint="33"/>
            <w:vAlign w:val="center"/>
          </w:tcPr>
          <w:p w14:paraId="2D771B0E" w14:textId="77777777" w:rsidR="005C0824" w:rsidRPr="00664AAE" w:rsidRDefault="005C0824" w:rsidP="00B37702">
            <w:pPr>
              <w:spacing w:before="120" w:after="120"/>
              <w:rPr>
                <w:rFonts w:ascii="Tahoma" w:hAnsi="Tahoma" w:cs="Tahoma"/>
                <w:sz w:val="20"/>
                <w:szCs w:val="20"/>
              </w:rPr>
            </w:pPr>
            <w:bookmarkStart w:id="6" w:name="_Hlk146807093"/>
            <w:r w:rsidRPr="00664AAE">
              <w:rPr>
                <w:rFonts w:ascii="Tahoma" w:hAnsi="Tahoma" w:cs="Tahoma"/>
                <w:sz w:val="20"/>
                <w:szCs w:val="20"/>
              </w:rPr>
              <w:t>This Framework Contract</w:t>
            </w:r>
            <w:r w:rsidRPr="00664AAE">
              <w:rPr>
                <w:rFonts w:ascii="Tahoma" w:eastAsia="Calibri" w:hAnsi="Tahoma" w:cs="Tahoma"/>
                <w:sz w:val="20"/>
                <w:szCs w:val="20"/>
                <w:lang w:val="en-US" w:eastAsia="en-US"/>
              </w:rPr>
              <w:t xml:space="preserve"> takes effect as from the date of its signature by both parties and is</w:t>
            </w:r>
            <w:r w:rsidRPr="00664AAE">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6C8F4B9DA23B45B7B7C5CEED8A269478"/>
              </w:placeholder>
              <w:date w:fullDate="2024-06-30T00:00:00Z">
                <w:dateFormat w:val="dd/MM/yyyy"/>
                <w:lid w:val="fr-FR"/>
                <w:storeMappedDataAs w:val="dateTime"/>
                <w:calendar w:val="gregorian"/>
              </w:date>
            </w:sdtPr>
            <w:sdtEndPr>
              <w:rPr>
                <w:rStyle w:val="Style71"/>
              </w:rPr>
            </w:sdtEndPr>
            <w:sdtContent>
              <w:p w14:paraId="4D55AFCB" w14:textId="77777777" w:rsidR="005C0824" w:rsidRPr="00664AAE" w:rsidRDefault="00664AAE" w:rsidP="00B37702">
                <w:pPr>
                  <w:spacing w:before="120" w:after="120"/>
                  <w:rPr>
                    <w:rFonts w:ascii="Tahoma" w:hAnsi="Tahoma" w:cs="Tahoma"/>
                    <w:sz w:val="20"/>
                    <w:szCs w:val="20"/>
                  </w:rPr>
                </w:pPr>
                <w:r w:rsidRPr="00664AAE">
                  <w:rPr>
                    <w:rStyle w:val="Style71"/>
                    <w:rFonts w:ascii="Tahoma" w:hAnsi="Tahoma" w:cs="Tahoma"/>
                    <w:szCs w:val="20"/>
                    <w:lang w:val="fr-FR"/>
                  </w:rPr>
                  <w:t>30/06/2024</w:t>
                </w:r>
              </w:p>
            </w:sdtContent>
          </w:sdt>
        </w:tc>
      </w:tr>
      <w:tr w:rsidR="005C0824" w:rsidRPr="00026E8A" w14:paraId="6C7544D5" w14:textId="77777777" w:rsidTr="00566FAD">
        <w:tc>
          <w:tcPr>
            <w:tcW w:w="8790" w:type="dxa"/>
            <w:shd w:val="clear" w:color="auto" w:fill="DBE5F1" w:themeFill="accent1" w:themeFillTint="33"/>
            <w:vAlign w:val="center"/>
          </w:tcPr>
          <w:p w14:paraId="3C4AC4C2" w14:textId="4AC71C87" w:rsidR="000772BA" w:rsidRDefault="000772BA" w:rsidP="000772BA">
            <w:pPr>
              <w:spacing w:before="120" w:after="120"/>
              <w:rPr>
                <w:rFonts w:ascii="Tahoma" w:hAnsi="Tahoma" w:cs="Tahoma"/>
                <w:sz w:val="20"/>
                <w:szCs w:val="20"/>
                <w:lang w:val="en-US"/>
              </w:rPr>
            </w:pPr>
            <w:r w:rsidRPr="000772BA">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Pr>
                <w:rFonts w:ascii="Tahoma" w:hAnsi="Tahoma" w:cs="Tahoma"/>
                <w:sz w:val="20"/>
                <w:szCs w:val="20"/>
                <w:lang w:val="en-US"/>
              </w:rPr>
              <w:t>one</w:t>
            </w:r>
            <w:r w:rsidRPr="000772BA">
              <w:rPr>
                <w:rFonts w:ascii="Tahoma" w:hAnsi="Tahoma" w:cs="Tahoma"/>
                <w:sz w:val="20"/>
                <w:szCs w:val="20"/>
                <w:lang w:val="en-US"/>
              </w:rPr>
              <w:t xml:space="preserve"> month before the renewal date. The contract shall not be renewed </w:t>
            </w:r>
            <w:r w:rsidRPr="00294EDE">
              <w:rPr>
                <w:rFonts w:ascii="Tahoma" w:hAnsi="Tahoma" w:cs="Tahoma"/>
                <w:sz w:val="20"/>
                <w:szCs w:val="20"/>
                <w:lang w:val="en-US"/>
              </w:rPr>
              <w:t>beyond 3</w:t>
            </w:r>
            <w:r w:rsidR="00294EDE" w:rsidRPr="00294EDE">
              <w:rPr>
                <w:rFonts w:ascii="Tahoma" w:hAnsi="Tahoma" w:cs="Tahoma"/>
                <w:sz w:val="20"/>
                <w:szCs w:val="20"/>
                <w:lang w:val="en-US"/>
              </w:rPr>
              <w:t>0</w:t>
            </w:r>
            <w:r w:rsidRPr="00294EDE">
              <w:rPr>
                <w:rFonts w:ascii="Tahoma" w:hAnsi="Tahoma" w:cs="Tahoma"/>
                <w:sz w:val="20"/>
                <w:szCs w:val="20"/>
                <w:lang w:val="en-US"/>
              </w:rPr>
              <w:t>.</w:t>
            </w:r>
            <w:r w:rsidR="00294EDE" w:rsidRPr="00294EDE">
              <w:rPr>
                <w:rFonts w:ascii="Tahoma" w:hAnsi="Tahoma" w:cs="Tahoma"/>
                <w:sz w:val="20"/>
                <w:szCs w:val="20"/>
                <w:lang w:val="en-US"/>
              </w:rPr>
              <w:t>06</w:t>
            </w:r>
            <w:r w:rsidRPr="00294EDE">
              <w:rPr>
                <w:rFonts w:ascii="Tahoma" w:hAnsi="Tahoma" w:cs="Tahoma"/>
                <w:sz w:val="20"/>
                <w:szCs w:val="20"/>
                <w:lang w:val="en-US"/>
              </w:rPr>
              <w:t>.202</w:t>
            </w:r>
            <w:r w:rsidR="00294EDE" w:rsidRPr="00294EDE">
              <w:rPr>
                <w:rFonts w:ascii="Tahoma" w:hAnsi="Tahoma" w:cs="Tahoma"/>
                <w:sz w:val="20"/>
                <w:szCs w:val="20"/>
                <w:lang w:val="en-US"/>
              </w:rPr>
              <w:t>4</w:t>
            </w:r>
            <w:r>
              <w:rPr>
                <w:rFonts w:ascii="Tahoma" w:hAnsi="Tahoma" w:cs="Tahoma"/>
                <w:sz w:val="20"/>
                <w:szCs w:val="20"/>
                <w:lang w:val="en-US"/>
              </w:rPr>
              <w:t xml:space="preserve"> </w:t>
            </w:r>
            <w:r w:rsidRPr="000772BA">
              <w:rPr>
                <w:rFonts w:ascii="Tahoma" w:hAnsi="Tahoma" w:cs="Tahoma"/>
                <w:sz w:val="20"/>
                <w:szCs w:val="20"/>
                <w:lang w:val="en-US"/>
              </w:rPr>
              <w:t>and shall end on this date unless either party has already validly terminated the contract.</w:t>
            </w:r>
          </w:p>
          <w:p w14:paraId="7098AF6A" w14:textId="6C266EF3" w:rsidR="005C0824" w:rsidRPr="00664AAE" w:rsidRDefault="005C0824" w:rsidP="00B37702">
            <w:pPr>
              <w:spacing w:before="120" w:after="120"/>
              <w:rPr>
                <w:rFonts w:ascii="Tahoma" w:hAnsi="Tahoma" w:cs="Tahoma"/>
                <w:sz w:val="20"/>
                <w:szCs w:val="20"/>
              </w:rPr>
            </w:pPr>
          </w:p>
        </w:tc>
        <w:tc>
          <w:tcPr>
            <w:tcW w:w="1344" w:type="dxa"/>
            <w:shd w:val="clear" w:color="auto" w:fill="F2F2F2" w:themeFill="background1" w:themeFillShade="F2"/>
            <w:vAlign w:val="center"/>
          </w:tcPr>
          <w:sdt>
            <w:sdtPr>
              <w:rPr>
                <w:rStyle w:val="Style71"/>
                <w:rFonts w:ascii="Tahoma" w:hAnsi="Tahoma" w:cs="Tahoma"/>
                <w:szCs w:val="20"/>
              </w:rPr>
              <w:id w:val="202987796"/>
              <w:placeholder>
                <w:docPart w:val="9625F53D55B34F13B6B45CF11F23496A"/>
              </w:placeholder>
              <w:date w:fullDate="2024-06-30T00:00:00Z">
                <w:dateFormat w:val="dd/MM/yyyy"/>
                <w:lid w:val="fr-FR"/>
                <w:storeMappedDataAs w:val="dateTime"/>
                <w:calendar w:val="gregorian"/>
              </w:date>
            </w:sdtPr>
            <w:sdtEndPr>
              <w:rPr>
                <w:rStyle w:val="Style71"/>
              </w:rPr>
            </w:sdtEndPr>
            <w:sdtContent>
              <w:p w14:paraId="2C8E5C3C" w14:textId="79992ADB" w:rsidR="005C0824" w:rsidRPr="00664AAE" w:rsidRDefault="00294EDE" w:rsidP="00B37702">
                <w:pPr>
                  <w:spacing w:before="120" w:after="120"/>
                  <w:rPr>
                    <w:rStyle w:val="Style71"/>
                    <w:rFonts w:ascii="Tahoma" w:hAnsi="Tahoma" w:cs="Tahoma"/>
                  </w:rPr>
                </w:pPr>
                <w:r>
                  <w:rPr>
                    <w:rStyle w:val="Style71"/>
                    <w:rFonts w:ascii="Tahoma" w:hAnsi="Tahoma" w:cs="Tahoma"/>
                    <w:szCs w:val="20"/>
                    <w:lang w:val="fr-FR"/>
                  </w:rPr>
                  <w:t>30/06/2024</w:t>
                </w:r>
              </w:p>
            </w:sdtContent>
          </w:sdt>
        </w:tc>
      </w:tr>
      <w:bookmarkEnd w:id="4"/>
      <w:bookmarkEnd w:id="5"/>
      <w:bookmarkEnd w:id="6"/>
    </w:tbl>
    <w:p w14:paraId="69DE93D1" w14:textId="77777777" w:rsidR="00B133A9" w:rsidRPr="00D0286A" w:rsidRDefault="00B133A9" w:rsidP="00664AAE">
      <w:pPr>
        <w:spacing w:before="60" w:after="120"/>
        <w:rPr>
          <w:rFonts w:ascii="Tahoma" w:hAnsi="Tahoma" w:cs="Tahoma"/>
          <w:sz w:val="20"/>
          <w:szCs w:val="20"/>
        </w:rPr>
      </w:pPr>
    </w:p>
    <w:p w14:paraId="1AD99D42"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972A8C5"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7B240054" wp14:editId="2F2D7D9E">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E9C9C"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104"/>
        <w:gridCol w:w="1816"/>
      </w:tblGrid>
      <w:tr w:rsidR="00861212" w:rsidRPr="00D0286A" w14:paraId="79A71D62" w14:textId="77777777" w:rsidTr="00861212">
        <w:trPr>
          <w:trHeight w:val="688"/>
          <w:jc w:val="center"/>
        </w:trPr>
        <w:tc>
          <w:tcPr>
            <w:tcW w:w="8104" w:type="dxa"/>
            <w:shd w:val="clear" w:color="auto" w:fill="DBE5F1" w:themeFill="accent1" w:themeFillTint="33"/>
            <w:vAlign w:val="center"/>
          </w:tcPr>
          <w:p w14:paraId="2EC16575" w14:textId="43EB287E" w:rsidR="00861212" w:rsidRDefault="00861212"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w:t>
            </w:r>
            <w:r w:rsidRPr="00861212">
              <w:rPr>
                <w:rFonts w:ascii="Tahoma" w:hAnsi="Tahoma" w:cs="Tahoma"/>
                <w:b/>
                <w:bCs/>
                <w:color w:val="000000"/>
                <w:sz w:val="18"/>
                <w:szCs w:val="18"/>
              </w:rPr>
              <w:t>Development of a funding mechanism for the implementation of the strategy and the campaign, with governments, stakeholders, NGOs</w:t>
            </w:r>
          </w:p>
          <w:p w14:paraId="4C5E15D1" w14:textId="77777777" w:rsidR="00861212" w:rsidRPr="00D0286A" w:rsidRDefault="00861212"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816" w:type="dxa"/>
            <w:tcBorders>
              <w:bottom w:val="single" w:sz="2" w:space="0" w:color="FF0000"/>
            </w:tcBorders>
            <w:shd w:val="clear" w:color="auto" w:fill="DBE5F1" w:themeFill="accent1" w:themeFillTint="33"/>
            <w:vAlign w:val="center"/>
          </w:tcPr>
          <w:p w14:paraId="5077C45F" w14:textId="77777777" w:rsidR="00861212" w:rsidRPr="00D0286A" w:rsidRDefault="00861212"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1DB55B5D" w14:textId="77777777" w:rsidR="00861212" w:rsidRPr="00D0286A" w:rsidRDefault="00861212"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861212" w:rsidRPr="00D0286A" w14:paraId="3E34361D" w14:textId="77777777" w:rsidTr="00861212">
        <w:trPr>
          <w:trHeight w:val="780"/>
          <w:jc w:val="center"/>
        </w:trPr>
        <w:tc>
          <w:tcPr>
            <w:tcW w:w="8104" w:type="dxa"/>
            <w:tcBorders>
              <w:right w:val="single" w:sz="2" w:space="0" w:color="FF0000"/>
            </w:tcBorders>
            <w:shd w:val="clear" w:color="auto" w:fill="F2F2F2" w:themeFill="background1" w:themeFillShade="F2"/>
            <w:vAlign w:val="center"/>
          </w:tcPr>
          <w:p w14:paraId="1B1F30F0" w14:textId="77777777" w:rsidR="00861212" w:rsidRPr="00D0286A" w:rsidRDefault="00861212" w:rsidP="00512853">
            <w:pPr>
              <w:spacing w:line="276" w:lineRule="auto"/>
              <w:rPr>
                <w:rFonts w:ascii="Tahoma" w:hAnsi="Tahoma" w:cs="Tahoma"/>
                <w:sz w:val="18"/>
                <w:szCs w:val="18"/>
                <w:highlight w:val="yellow"/>
                <w:lang w:eastAsia="en-US"/>
              </w:rPr>
            </w:pPr>
            <w:r w:rsidRPr="00664AAE">
              <w:rPr>
                <w:rFonts w:ascii="Tahoma" w:hAnsi="Tahoma" w:cs="Tahoma"/>
                <w:b/>
                <w:bCs/>
                <w:sz w:val="18"/>
                <w:szCs w:val="18"/>
                <w:lang w:eastAsia="en-US"/>
              </w:rPr>
              <w:t>Lot 2:</w:t>
            </w:r>
            <w:r w:rsidRPr="00664AAE">
              <w:rPr>
                <w:rFonts w:ascii="Tahoma" w:hAnsi="Tahoma" w:cs="Tahoma"/>
                <w:sz w:val="18"/>
                <w:szCs w:val="18"/>
                <w:lang w:eastAsia="en-US"/>
              </w:rPr>
              <w:t xml:space="preserve"> </w:t>
            </w:r>
            <w:r>
              <w:rPr>
                <w:rFonts w:ascii="Tahoma" w:hAnsi="Tahoma" w:cs="Tahoma"/>
                <w:sz w:val="18"/>
                <w:szCs w:val="18"/>
                <w:lang w:eastAsia="en-US"/>
              </w:rPr>
              <w:t>Daily fee</w:t>
            </w:r>
          </w:p>
        </w:tc>
        <w:tc>
          <w:tcPr>
            <w:tcW w:w="181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A5363D" w14:textId="77777777" w:rsidR="00861212" w:rsidRPr="00D0286A" w:rsidRDefault="00861212" w:rsidP="00A0651D">
            <w:pPr>
              <w:ind w:left="-65"/>
              <w:jc w:val="center"/>
              <w:rPr>
                <w:rFonts w:ascii="Tahoma" w:hAnsi="Tahoma" w:cs="Tahoma"/>
                <w:sz w:val="18"/>
                <w:szCs w:val="18"/>
                <w:highlight w:val="yellow"/>
                <w:lang w:eastAsia="en-US"/>
              </w:rPr>
            </w:pPr>
          </w:p>
        </w:tc>
      </w:tr>
    </w:tbl>
    <w:p w14:paraId="740CDB89" w14:textId="77777777" w:rsidR="00B133A9" w:rsidRPr="00D0286A" w:rsidRDefault="00B133A9" w:rsidP="00B133A9">
      <w:pPr>
        <w:spacing w:before="60" w:after="120"/>
        <w:ind w:left="-142"/>
        <w:rPr>
          <w:rFonts w:ascii="Tahoma" w:hAnsi="Tahoma" w:cs="Tahoma"/>
          <w:sz w:val="20"/>
          <w:szCs w:val="20"/>
        </w:rPr>
      </w:pPr>
    </w:p>
    <w:p w14:paraId="7056AA08" w14:textId="77777777" w:rsidR="005C0824" w:rsidRPr="00664AAE" w:rsidRDefault="005C0824" w:rsidP="005C0824">
      <w:pPr>
        <w:pBdr>
          <w:bottom w:val="single" w:sz="2" w:space="1" w:color="808080" w:themeColor="background1" w:themeShade="80"/>
        </w:pBdr>
        <w:rPr>
          <w:rFonts w:ascii="Tahoma" w:hAnsi="Tahoma" w:cs="Tahoma"/>
          <w:bCs/>
        </w:rPr>
      </w:pPr>
    </w:p>
    <w:tbl>
      <w:tblPr>
        <w:tblStyle w:val="TableGrid"/>
        <w:tblW w:w="10134"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90"/>
        <w:gridCol w:w="1344"/>
      </w:tblGrid>
      <w:tr w:rsidR="000772BA" w:rsidRPr="00664AAE" w14:paraId="5E565EE2" w14:textId="77777777" w:rsidTr="00566FAD">
        <w:tc>
          <w:tcPr>
            <w:tcW w:w="8790" w:type="dxa"/>
            <w:shd w:val="clear" w:color="auto" w:fill="DBE5F1" w:themeFill="accent1" w:themeFillTint="33"/>
            <w:vAlign w:val="center"/>
          </w:tcPr>
          <w:p w14:paraId="47C5DB8F" w14:textId="248262DA" w:rsidR="000772BA" w:rsidRPr="00664AAE" w:rsidRDefault="000772BA" w:rsidP="000772BA">
            <w:pPr>
              <w:spacing w:before="120" w:after="120"/>
              <w:rPr>
                <w:rFonts w:ascii="Tahoma" w:hAnsi="Tahoma" w:cs="Tahoma"/>
                <w:sz w:val="20"/>
                <w:szCs w:val="20"/>
              </w:rPr>
            </w:pPr>
            <w:bookmarkStart w:id="7" w:name="_Hlk149050372"/>
            <w:r w:rsidRPr="00664AAE">
              <w:rPr>
                <w:rFonts w:ascii="Tahoma" w:hAnsi="Tahoma" w:cs="Tahoma"/>
                <w:sz w:val="20"/>
                <w:szCs w:val="20"/>
              </w:rPr>
              <w:t>This Framework Contract</w:t>
            </w:r>
            <w:r w:rsidRPr="00664AAE">
              <w:rPr>
                <w:rFonts w:ascii="Tahoma" w:eastAsia="Calibri" w:hAnsi="Tahoma" w:cs="Tahoma"/>
                <w:sz w:val="20"/>
                <w:szCs w:val="20"/>
                <w:lang w:val="en-US" w:eastAsia="en-US"/>
              </w:rPr>
              <w:t xml:space="preserve"> takes effect as from the date of its signature by both parties and is</w:t>
            </w:r>
            <w:r w:rsidRPr="00664AAE">
              <w:rPr>
                <w:rFonts w:ascii="Tahoma" w:hAnsi="Tahoma" w:cs="Tahoma"/>
                <w:sz w:val="20"/>
                <w:szCs w:val="20"/>
              </w:rPr>
              <w:t xml:space="preserve"> concluded until:</w:t>
            </w:r>
          </w:p>
        </w:tc>
        <w:tc>
          <w:tcPr>
            <w:tcW w:w="1344" w:type="dxa"/>
            <w:shd w:val="clear" w:color="auto" w:fill="F2F2F2" w:themeFill="background1" w:themeFillShade="F2"/>
            <w:vAlign w:val="center"/>
          </w:tcPr>
          <w:p w14:paraId="0C84D119" w14:textId="31766260" w:rsidR="000772BA" w:rsidRPr="00664AAE" w:rsidRDefault="00583A54" w:rsidP="000772BA">
            <w:pPr>
              <w:spacing w:before="120" w:after="120"/>
              <w:rPr>
                <w:rFonts w:ascii="Tahoma" w:hAnsi="Tahoma" w:cs="Tahoma"/>
                <w:sz w:val="20"/>
                <w:szCs w:val="20"/>
              </w:rPr>
            </w:pPr>
            <w:sdt>
              <w:sdtPr>
                <w:rPr>
                  <w:rStyle w:val="Style71"/>
                  <w:rFonts w:ascii="Tahoma" w:hAnsi="Tahoma" w:cs="Tahoma"/>
                  <w:szCs w:val="20"/>
                </w:rPr>
                <w:id w:val="-1154063147"/>
                <w:placeholder>
                  <w:docPart w:val="813D6C5223844F9BBAE599DAA3FA41E6"/>
                </w:placeholder>
                <w:date w:fullDate="2024-06-30T00:00:00Z">
                  <w:dateFormat w:val="dd/MM/yyyy"/>
                  <w:lid w:val="fr-FR"/>
                  <w:storeMappedDataAs w:val="dateTime"/>
                  <w:calendar w:val="gregorian"/>
                </w:date>
              </w:sdtPr>
              <w:sdtEndPr>
                <w:rPr>
                  <w:rStyle w:val="Style71"/>
                </w:rPr>
              </w:sdtEndPr>
              <w:sdtContent>
                <w:r w:rsidR="000772BA" w:rsidRPr="00664AAE">
                  <w:rPr>
                    <w:rStyle w:val="Style71"/>
                    <w:rFonts w:ascii="Tahoma" w:hAnsi="Tahoma" w:cs="Tahoma"/>
                    <w:szCs w:val="20"/>
                    <w:lang w:val="fr-FR"/>
                  </w:rPr>
                  <w:t>30/06/2024</w:t>
                </w:r>
              </w:sdtContent>
            </w:sdt>
          </w:p>
        </w:tc>
      </w:tr>
      <w:tr w:rsidR="000772BA" w:rsidRPr="00026E8A" w14:paraId="01B2FF93" w14:textId="77777777" w:rsidTr="00566FAD">
        <w:tc>
          <w:tcPr>
            <w:tcW w:w="8790" w:type="dxa"/>
            <w:shd w:val="clear" w:color="auto" w:fill="DBE5F1" w:themeFill="accent1" w:themeFillTint="33"/>
            <w:vAlign w:val="center"/>
          </w:tcPr>
          <w:p w14:paraId="63B4D6A4" w14:textId="46CA8A05" w:rsidR="000772BA" w:rsidRDefault="000772BA" w:rsidP="000772BA">
            <w:pPr>
              <w:spacing w:before="120" w:after="120"/>
              <w:rPr>
                <w:rFonts w:ascii="Tahoma" w:hAnsi="Tahoma" w:cs="Tahoma"/>
                <w:sz w:val="20"/>
                <w:szCs w:val="20"/>
                <w:lang w:val="en-US"/>
              </w:rPr>
            </w:pPr>
            <w:r w:rsidRPr="000772BA">
              <w:rPr>
                <w:rFonts w:ascii="Tahoma" w:hAnsi="Tahoma" w:cs="Tahoma"/>
                <w:sz w:val="20"/>
                <w:szCs w:val="20"/>
                <w:lang w:val="en-US"/>
              </w:rPr>
              <w:lastRenderedPageBreak/>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Pr>
                <w:rFonts w:ascii="Tahoma" w:hAnsi="Tahoma" w:cs="Tahoma"/>
                <w:sz w:val="20"/>
                <w:szCs w:val="20"/>
                <w:lang w:val="en-US"/>
              </w:rPr>
              <w:t>one</w:t>
            </w:r>
            <w:r w:rsidRPr="000772BA">
              <w:rPr>
                <w:rFonts w:ascii="Tahoma" w:hAnsi="Tahoma" w:cs="Tahoma"/>
                <w:sz w:val="20"/>
                <w:szCs w:val="20"/>
                <w:lang w:val="en-US"/>
              </w:rPr>
              <w:t xml:space="preserve"> month before the renewal date. The contract shall not be renewed beyond </w:t>
            </w:r>
            <w:r w:rsidR="00294EDE">
              <w:rPr>
                <w:rFonts w:ascii="Tahoma" w:hAnsi="Tahoma" w:cs="Tahoma"/>
                <w:sz w:val="20"/>
                <w:szCs w:val="20"/>
                <w:lang w:val="en-US"/>
              </w:rPr>
              <w:t>30.06.2024</w:t>
            </w:r>
            <w:r>
              <w:rPr>
                <w:rFonts w:ascii="Tahoma" w:hAnsi="Tahoma" w:cs="Tahoma"/>
                <w:sz w:val="20"/>
                <w:szCs w:val="20"/>
                <w:lang w:val="en-US"/>
              </w:rPr>
              <w:t xml:space="preserve"> </w:t>
            </w:r>
            <w:r w:rsidRPr="000772BA">
              <w:rPr>
                <w:rFonts w:ascii="Tahoma" w:hAnsi="Tahoma" w:cs="Tahoma"/>
                <w:sz w:val="20"/>
                <w:szCs w:val="20"/>
                <w:lang w:val="en-US"/>
              </w:rPr>
              <w:t>and shall end on this date unless either party has already validly terminated the contract.</w:t>
            </w:r>
          </w:p>
          <w:p w14:paraId="3282E3C9" w14:textId="4CB0BA07" w:rsidR="000772BA" w:rsidRPr="00664AAE" w:rsidRDefault="000772BA" w:rsidP="000772BA">
            <w:pPr>
              <w:spacing w:before="120" w:after="120"/>
              <w:rPr>
                <w:rFonts w:ascii="Tahoma" w:hAnsi="Tahoma" w:cs="Tahoma"/>
                <w:sz w:val="20"/>
                <w:szCs w:val="20"/>
              </w:rPr>
            </w:pPr>
          </w:p>
        </w:tc>
        <w:tc>
          <w:tcPr>
            <w:tcW w:w="1344" w:type="dxa"/>
            <w:shd w:val="clear" w:color="auto" w:fill="F2F2F2" w:themeFill="background1" w:themeFillShade="F2"/>
            <w:vAlign w:val="center"/>
          </w:tcPr>
          <w:p w14:paraId="62696E22" w14:textId="08ABF713" w:rsidR="000772BA" w:rsidRPr="00664AAE" w:rsidRDefault="00583A54" w:rsidP="000772BA">
            <w:pPr>
              <w:spacing w:before="120" w:after="120"/>
              <w:rPr>
                <w:rStyle w:val="Style71"/>
                <w:rFonts w:ascii="Tahoma" w:hAnsi="Tahoma" w:cs="Tahoma"/>
              </w:rPr>
            </w:pPr>
            <w:sdt>
              <w:sdtPr>
                <w:rPr>
                  <w:rStyle w:val="Style71"/>
                  <w:rFonts w:ascii="Tahoma" w:hAnsi="Tahoma" w:cs="Tahoma"/>
                  <w:szCs w:val="20"/>
                </w:rPr>
                <w:id w:val="-1527476661"/>
                <w:placeholder>
                  <w:docPart w:val="30B713BCD34C45ED85CC90C8C29D7541"/>
                </w:placeholder>
                <w:date w:fullDate="2024-06-30T00:00:00Z">
                  <w:dateFormat w:val="dd/MM/yyyy"/>
                  <w:lid w:val="fr-FR"/>
                  <w:storeMappedDataAs w:val="dateTime"/>
                  <w:calendar w:val="gregorian"/>
                </w:date>
              </w:sdtPr>
              <w:sdtEndPr>
                <w:rPr>
                  <w:rStyle w:val="Style71"/>
                </w:rPr>
              </w:sdtEndPr>
              <w:sdtContent>
                <w:r w:rsidR="00294EDE">
                  <w:rPr>
                    <w:rStyle w:val="Style71"/>
                    <w:rFonts w:ascii="Tahoma" w:hAnsi="Tahoma" w:cs="Tahoma"/>
                    <w:szCs w:val="20"/>
                    <w:lang w:val="fr-FR"/>
                  </w:rPr>
                  <w:t>30/06/2024</w:t>
                </w:r>
              </w:sdtContent>
            </w:sdt>
          </w:p>
        </w:tc>
      </w:tr>
      <w:bookmarkEnd w:id="7"/>
    </w:tbl>
    <w:p w14:paraId="4B03491F" w14:textId="77777777" w:rsidR="00664AAE" w:rsidRPr="00D0286A" w:rsidRDefault="00664AAE" w:rsidP="00664AAE">
      <w:pPr>
        <w:spacing w:before="60" w:after="120"/>
        <w:rPr>
          <w:rFonts w:ascii="Tahoma" w:hAnsi="Tahoma" w:cs="Tahoma"/>
          <w:sz w:val="20"/>
          <w:szCs w:val="20"/>
        </w:rPr>
      </w:pPr>
    </w:p>
    <w:p w14:paraId="5819163C" w14:textId="77777777" w:rsidR="00664AAE" w:rsidRPr="00D0286A" w:rsidRDefault="00664AAE" w:rsidP="00664AAE">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5576E2D3" w14:textId="77777777" w:rsidR="00664AAE" w:rsidRPr="00D0286A" w:rsidRDefault="00664AAE" w:rsidP="00664AAE">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7F38EDD6" wp14:editId="460929F8">
                <wp:simplePos x="0" y="0"/>
                <wp:positionH relativeFrom="column">
                  <wp:posOffset>4517390</wp:posOffset>
                </wp:positionH>
                <wp:positionV relativeFrom="paragraph">
                  <wp:posOffset>-45085</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6654D" id="Up Arrow 1" o:spid="_x0000_s1026" type="#_x0000_t68" style="position:absolute;margin-left:355.7pt;margin-top:-3.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818"/>
        <w:gridCol w:w="1960"/>
      </w:tblGrid>
      <w:tr w:rsidR="00861212" w:rsidRPr="00D0286A" w14:paraId="0FE3E33F" w14:textId="77777777" w:rsidTr="00861212">
        <w:trPr>
          <w:trHeight w:val="688"/>
          <w:jc w:val="center"/>
        </w:trPr>
        <w:tc>
          <w:tcPr>
            <w:tcW w:w="7818" w:type="dxa"/>
            <w:shd w:val="clear" w:color="auto" w:fill="DBE5F1" w:themeFill="accent1" w:themeFillTint="33"/>
            <w:vAlign w:val="center"/>
          </w:tcPr>
          <w:p w14:paraId="4CE88920" w14:textId="14CF527C" w:rsidR="00861212" w:rsidRDefault="00861212" w:rsidP="00935C26">
            <w:pPr>
              <w:tabs>
                <w:tab w:val="left" w:pos="0"/>
              </w:tabs>
              <w:spacing w:line="276" w:lineRule="auto"/>
              <w:ind w:left="-142"/>
              <w:jc w:val="center"/>
              <w:rPr>
                <w:rFonts w:ascii="Tahoma" w:hAnsi="Tahoma" w:cs="Tahoma"/>
                <w:color w:val="000000"/>
                <w:sz w:val="18"/>
                <w:szCs w:val="18"/>
              </w:rPr>
            </w:pPr>
            <w:r w:rsidRPr="00D0286A">
              <w:rPr>
                <w:rFonts w:ascii="Tahoma" w:hAnsi="Tahoma" w:cs="Tahoma"/>
                <w:b/>
                <w:sz w:val="18"/>
                <w:szCs w:val="18"/>
                <w:lang w:eastAsia="en-US"/>
              </w:rPr>
              <w:t xml:space="preserve">LOT </w:t>
            </w:r>
            <w:r>
              <w:rPr>
                <w:rFonts w:ascii="Tahoma" w:hAnsi="Tahoma" w:cs="Tahoma"/>
                <w:b/>
                <w:sz w:val="18"/>
                <w:szCs w:val="18"/>
                <w:lang w:eastAsia="en-US"/>
              </w:rPr>
              <w:t>3</w:t>
            </w:r>
            <w:r w:rsidRPr="00D0286A">
              <w:rPr>
                <w:rFonts w:ascii="Tahoma" w:hAnsi="Tahoma" w:cs="Tahoma"/>
                <w:b/>
                <w:sz w:val="18"/>
                <w:szCs w:val="18"/>
                <w:lang w:eastAsia="en-US"/>
              </w:rPr>
              <w:t xml:space="preserve"> – </w:t>
            </w:r>
            <w:r w:rsidRPr="00861212">
              <w:rPr>
                <w:rFonts w:ascii="Tahoma" w:hAnsi="Tahoma" w:cs="Tahoma"/>
                <w:b/>
                <w:bCs/>
                <w:color w:val="000000"/>
                <w:sz w:val="18"/>
                <w:szCs w:val="18"/>
              </w:rPr>
              <w:t>Design a sport campaign, awareness raising trainings and their implementation with governments, stakeholders, NGOs</w:t>
            </w:r>
          </w:p>
          <w:p w14:paraId="0FE16D9D" w14:textId="77777777" w:rsidR="00861212" w:rsidRPr="00D0286A" w:rsidRDefault="00861212" w:rsidP="00935C26">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960" w:type="dxa"/>
            <w:tcBorders>
              <w:bottom w:val="single" w:sz="2" w:space="0" w:color="FF0000"/>
            </w:tcBorders>
            <w:shd w:val="clear" w:color="auto" w:fill="DBE5F1" w:themeFill="accent1" w:themeFillTint="33"/>
            <w:vAlign w:val="center"/>
          </w:tcPr>
          <w:p w14:paraId="5636E378" w14:textId="77777777" w:rsidR="00861212" w:rsidRPr="00D0286A" w:rsidRDefault="00861212" w:rsidP="00935C26">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12C15EB8" w14:textId="77777777" w:rsidR="00861212" w:rsidRPr="00D0286A" w:rsidRDefault="00861212" w:rsidP="00935C26">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861212" w:rsidRPr="00D0286A" w14:paraId="13D284C0" w14:textId="77777777" w:rsidTr="00861212">
        <w:trPr>
          <w:trHeight w:val="780"/>
          <w:jc w:val="center"/>
        </w:trPr>
        <w:tc>
          <w:tcPr>
            <w:tcW w:w="7818" w:type="dxa"/>
            <w:tcBorders>
              <w:right w:val="single" w:sz="2" w:space="0" w:color="FF0000"/>
            </w:tcBorders>
            <w:shd w:val="clear" w:color="auto" w:fill="F2F2F2" w:themeFill="background1" w:themeFillShade="F2"/>
            <w:vAlign w:val="center"/>
          </w:tcPr>
          <w:p w14:paraId="3491A45B" w14:textId="694333E7" w:rsidR="00861212" w:rsidRPr="00D0286A" w:rsidRDefault="00861212" w:rsidP="00935C26">
            <w:pPr>
              <w:spacing w:line="276" w:lineRule="auto"/>
              <w:rPr>
                <w:rFonts w:ascii="Tahoma" w:hAnsi="Tahoma" w:cs="Tahoma"/>
                <w:sz w:val="18"/>
                <w:szCs w:val="18"/>
                <w:highlight w:val="yellow"/>
                <w:lang w:eastAsia="en-US"/>
              </w:rPr>
            </w:pPr>
            <w:bookmarkStart w:id="8" w:name="_Hlk146794685"/>
            <w:r>
              <w:rPr>
                <w:rFonts w:ascii="Tahoma" w:hAnsi="Tahoma" w:cs="Tahoma"/>
                <w:b/>
                <w:bCs/>
                <w:color w:val="000000" w:themeColor="text1"/>
                <w:sz w:val="20"/>
                <w:szCs w:val="20"/>
              </w:rPr>
              <w:t xml:space="preserve">Lot 3: </w:t>
            </w:r>
            <w:r>
              <w:rPr>
                <w:rFonts w:ascii="Tahoma" w:hAnsi="Tahoma" w:cs="Tahoma"/>
                <w:sz w:val="18"/>
                <w:szCs w:val="18"/>
                <w:lang w:eastAsia="en-US"/>
              </w:rPr>
              <w:t>Daily fee</w:t>
            </w:r>
            <w:bookmarkEnd w:id="8"/>
          </w:p>
        </w:tc>
        <w:tc>
          <w:tcPr>
            <w:tcW w:w="19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25B00F0" w14:textId="77777777" w:rsidR="00861212" w:rsidRPr="00D0286A" w:rsidRDefault="00861212" w:rsidP="00935C26">
            <w:pPr>
              <w:ind w:left="-65"/>
              <w:jc w:val="center"/>
              <w:rPr>
                <w:rFonts w:ascii="Tahoma" w:hAnsi="Tahoma" w:cs="Tahoma"/>
                <w:sz w:val="18"/>
                <w:szCs w:val="18"/>
                <w:highlight w:val="yellow"/>
                <w:lang w:eastAsia="en-US"/>
              </w:rPr>
            </w:pPr>
          </w:p>
        </w:tc>
      </w:tr>
    </w:tbl>
    <w:p w14:paraId="0E3B84E8" w14:textId="77777777" w:rsidR="00664AAE" w:rsidRPr="00026E8A" w:rsidRDefault="00664AAE" w:rsidP="00664AAE">
      <w:pPr>
        <w:pBdr>
          <w:bottom w:val="single" w:sz="2" w:space="1" w:color="808080" w:themeColor="background1" w:themeShade="80"/>
        </w:pBdr>
        <w:rPr>
          <w:rFonts w:ascii="Tahoma" w:hAnsi="Tahoma" w:cs="Tahoma"/>
          <w:b/>
          <w:highlight w:val="cyan"/>
        </w:rPr>
      </w:pPr>
    </w:p>
    <w:p w14:paraId="1C6672E1" w14:textId="77777777" w:rsidR="00664AAE" w:rsidRPr="00664AAE" w:rsidRDefault="00664AAE" w:rsidP="00664AAE">
      <w:pPr>
        <w:pBdr>
          <w:bottom w:val="single" w:sz="2" w:space="1" w:color="808080" w:themeColor="background1" w:themeShade="80"/>
        </w:pBdr>
        <w:rPr>
          <w:rFonts w:ascii="Tahoma" w:hAnsi="Tahoma" w:cs="Tahoma"/>
          <w:bCs/>
        </w:rPr>
      </w:pPr>
    </w:p>
    <w:tbl>
      <w:tblPr>
        <w:tblStyle w:val="TableGrid"/>
        <w:tblW w:w="10134"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90"/>
        <w:gridCol w:w="1344"/>
      </w:tblGrid>
      <w:tr w:rsidR="000772BA" w:rsidRPr="00664AAE" w14:paraId="0A94A9A8" w14:textId="77777777" w:rsidTr="000772BA">
        <w:tc>
          <w:tcPr>
            <w:tcW w:w="8790" w:type="dxa"/>
            <w:shd w:val="clear" w:color="auto" w:fill="DBE5F1" w:themeFill="accent1" w:themeFillTint="33"/>
          </w:tcPr>
          <w:p w14:paraId="2151D6DD" w14:textId="07A0E7AA" w:rsidR="000772BA" w:rsidRPr="000772BA" w:rsidRDefault="000772BA" w:rsidP="000772BA">
            <w:pPr>
              <w:spacing w:before="120" w:after="120"/>
              <w:rPr>
                <w:rFonts w:ascii="Tahoma" w:hAnsi="Tahoma" w:cs="Tahoma"/>
                <w:sz w:val="18"/>
                <w:szCs w:val="18"/>
              </w:rPr>
            </w:pPr>
            <w:r w:rsidRPr="000772BA">
              <w:rPr>
                <w:rFonts w:ascii="Tahoma" w:hAnsi="Tahoma" w:cs="Tahoma"/>
                <w:sz w:val="18"/>
                <w:szCs w:val="18"/>
              </w:rPr>
              <w:t>This Framework Contract takes effect as from the date of its signature by both parties and is concluded until:</w:t>
            </w:r>
          </w:p>
        </w:tc>
        <w:tc>
          <w:tcPr>
            <w:tcW w:w="1344" w:type="dxa"/>
            <w:shd w:val="clear" w:color="auto" w:fill="F2F2F2" w:themeFill="background1" w:themeFillShade="F2"/>
            <w:vAlign w:val="center"/>
          </w:tcPr>
          <w:sdt>
            <w:sdtPr>
              <w:rPr>
                <w:rStyle w:val="Style71"/>
                <w:rFonts w:ascii="Tahoma" w:hAnsi="Tahoma" w:cs="Tahoma"/>
                <w:szCs w:val="20"/>
              </w:rPr>
              <w:id w:val="-1309944118"/>
              <w:placeholder>
                <w:docPart w:val="FFF9EB8AD3A644B1BD3022F90E78E62A"/>
              </w:placeholder>
              <w:date w:fullDate="2024-06-30T00:00:00Z">
                <w:dateFormat w:val="dd/MM/yyyy"/>
                <w:lid w:val="fr-FR"/>
                <w:storeMappedDataAs w:val="dateTime"/>
                <w:calendar w:val="gregorian"/>
              </w:date>
            </w:sdtPr>
            <w:sdtEndPr>
              <w:rPr>
                <w:rStyle w:val="Style71"/>
              </w:rPr>
            </w:sdtEndPr>
            <w:sdtContent>
              <w:p w14:paraId="5BACADCE" w14:textId="77777777" w:rsidR="000772BA" w:rsidRPr="00664AAE" w:rsidRDefault="000772BA" w:rsidP="000772BA">
                <w:pPr>
                  <w:spacing w:before="120" w:after="120"/>
                  <w:rPr>
                    <w:rFonts w:ascii="Tahoma" w:hAnsi="Tahoma" w:cs="Tahoma"/>
                    <w:sz w:val="20"/>
                    <w:szCs w:val="20"/>
                  </w:rPr>
                </w:pPr>
                <w:r w:rsidRPr="000B6176">
                  <w:rPr>
                    <w:rStyle w:val="Style71"/>
                    <w:rFonts w:ascii="Tahoma" w:hAnsi="Tahoma" w:cs="Tahoma"/>
                    <w:szCs w:val="20"/>
                    <w:lang w:val="fr-FR"/>
                  </w:rPr>
                  <w:t>30/06/2024</w:t>
                </w:r>
              </w:p>
            </w:sdtContent>
          </w:sdt>
        </w:tc>
      </w:tr>
      <w:tr w:rsidR="000772BA" w:rsidRPr="00026E8A" w14:paraId="69DE7CDD" w14:textId="77777777" w:rsidTr="000772BA">
        <w:tc>
          <w:tcPr>
            <w:tcW w:w="8790" w:type="dxa"/>
            <w:shd w:val="clear" w:color="auto" w:fill="DBE5F1" w:themeFill="accent1" w:themeFillTint="33"/>
          </w:tcPr>
          <w:p w14:paraId="043D4224" w14:textId="46105E38" w:rsidR="000772BA" w:rsidRPr="000772BA" w:rsidRDefault="000772BA" w:rsidP="000772BA">
            <w:pPr>
              <w:spacing w:before="120" w:after="120"/>
              <w:rPr>
                <w:rFonts w:ascii="Tahoma" w:hAnsi="Tahoma" w:cs="Tahoma"/>
                <w:sz w:val="18"/>
                <w:szCs w:val="18"/>
              </w:rPr>
            </w:pPr>
            <w:r w:rsidRPr="000772BA">
              <w:rPr>
                <w:rFonts w:ascii="Tahoma" w:hAnsi="Tahoma" w:cs="Tahoma"/>
                <w:sz w:val="18"/>
                <w:szCs w:val="18"/>
              </w:rPr>
              <w:t xml:space="preserve">At the end of its initial term, the Framework Contract will be tacitly renewed for a further term of one year, and shall renew each year thereafter, unless either party notifies the other in writing of its intention to terminate the contract at the latest one month before the renewal date. The contract shall not be renewed beyond </w:t>
            </w:r>
            <w:r w:rsidR="00294EDE">
              <w:rPr>
                <w:rFonts w:ascii="Tahoma" w:hAnsi="Tahoma" w:cs="Tahoma"/>
                <w:sz w:val="18"/>
                <w:szCs w:val="18"/>
              </w:rPr>
              <w:t>30.06.2024</w:t>
            </w:r>
            <w:r w:rsidRPr="000772BA">
              <w:rPr>
                <w:rFonts w:ascii="Tahoma" w:hAnsi="Tahoma" w:cs="Tahoma"/>
                <w:sz w:val="18"/>
                <w:szCs w:val="18"/>
              </w:rPr>
              <w:t xml:space="preserve"> and shall end on this date unless either party has already validly terminated the contract.</w:t>
            </w:r>
          </w:p>
        </w:tc>
        <w:tc>
          <w:tcPr>
            <w:tcW w:w="1344" w:type="dxa"/>
            <w:shd w:val="clear" w:color="auto" w:fill="F2F2F2" w:themeFill="background1" w:themeFillShade="F2"/>
            <w:vAlign w:val="center"/>
          </w:tcPr>
          <w:sdt>
            <w:sdtPr>
              <w:rPr>
                <w:rStyle w:val="Style71"/>
                <w:rFonts w:ascii="Tahoma" w:hAnsi="Tahoma" w:cs="Tahoma"/>
                <w:szCs w:val="20"/>
              </w:rPr>
              <w:id w:val="2065594479"/>
              <w:placeholder>
                <w:docPart w:val="23F60C176C814F6782B3A5FF88D2D8A9"/>
              </w:placeholder>
              <w:date w:fullDate="2024-06-30T00:00:00Z">
                <w:dateFormat w:val="dd/MM/yyyy"/>
                <w:lid w:val="fr-FR"/>
                <w:storeMappedDataAs w:val="dateTime"/>
                <w:calendar w:val="gregorian"/>
              </w:date>
            </w:sdtPr>
            <w:sdtEndPr>
              <w:rPr>
                <w:rStyle w:val="Style71"/>
              </w:rPr>
            </w:sdtEndPr>
            <w:sdtContent>
              <w:p w14:paraId="3D1F03B8" w14:textId="7AD65747" w:rsidR="000772BA" w:rsidRPr="000B6176" w:rsidRDefault="00294EDE" w:rsidP="000772BA">
                <w:pPr>
                  <w:spacing w:before="120" w:after="120"/>
                  <w:rPr>
                    <w:rStyle w:val="Style71"/>
                    <w:rFonts w:ascii="Tahoma" w:hAnsi="Tahoma" w:cs="Tahoma"/>
                    <w:szCs w:val="20"/>
                  </w:rPr>
                </w:pPr>
                <w:r>
                  <w:rPr>
                    <w:rStyle w:val="Style71"/>
                    <w:rFonts w:ascii="Tahoma" w:hAnsi="Tahoma" w:cs="Tahoma"/>
                    <w:szCs w:val="20"/>
                    <w:lang w:val="fr-FR"/>
                  </w:rPr>
                  <w:t>30/06/2024</w:t>
                </w:r>
              </w:p>
            </w:sdtContent>
          </w:sdt>
        </w:tc>
      </w:tr>
    </w:tbl>
    <w:p w14:paraId="17690E04" w14:textId="77777777"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344B803A"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4F830391"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bookmarkStart w:id="9" w:name="_Hlk150420798"/>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702CAAFD"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the information provided to the Council under this procedure is complete, </w:t>
      </w:r>
      <w:proofErr w:type="gramStart"/>
      <w:r w:rsidR="003A0F5F" w:rsidRPr="00D0286A">
        <w:rPr>
          <w:rFonts w:ascii="Tahoma" w:hAnsi="Tahoma" w:cs="Tahoma"/>
          <w:sz w:val="20"/>
          <w:szCs w:val="20"/>
        </w:rPr>
        <w:t>correct</w:t>
      </w:r>
      <w:proofErr w:type="gramEnd"/>
      <w:r w:rsidR="003A0F5F" w:rsidRPr="00D0286A">
        <w:rPr>
          <w:rFonts w:ascii="Tahoma" w:hAnsi="Tahoma" w:cs="Tahoma"/>
          <w:sz w:val="20"/>
          <w:szCs w:val="20"/>
        </w:rPr>
        <w:t xml:space="preserve"> and truthful.</w:t>
      </w:r>
    </w:p>
    <w:p w14:paraId="7CA89987"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6B16C65A"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p>
    <w:p w14:paraId="63C463B4" w14:textId="77777777" w:rsidR="003A0F5F" w:rsidRPr="00095EC9" w:rsidRDefault="00095EC9" w:rsidP="00095EC9">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p w14:paraId="0031D7B9" w14:textId="77777777" w:rsidR="003215FC" w:rsidRPr="00B16F17"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132D73D4" w14:textId="2E9FD00E" w:rsidR="00C92B98" w:rsidRDefault="00B16F17"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 xml:space="preserve">eclare that I am not a retired Council of Europe staff </w:t>
      </w:r>
      <w:proofErr w:type="gramStart"/>
      <w:r w:rsidRPr="00C92B98">
        <w:rPr>
          <w:rFonts w:ascii="Tahoma" w:hAnsi="Tahoma" w:cs="Tahoma"/>
          <w:sz w:val="20"/>
          <w:szCs w:val="20"/>
        </w:rPr>
        <w:t>member</w:t>
      </w:r>
      <w:proofErr w:type="gramEnd"/>
      <w:r w:rsidRPr="00C92B98">
        <w:rPr>
          <w:rFonts w:ascii="Tahoma" w:hAnsi="Tahoma" w:cs="Tahoma"/>
          <w:sz w:val="20"/>
          <w:szCs w:val="20"/>
        </w:rPr>
        <w:t xml:space="preserve"> or a Council of Europe staff member having benefitted from an early departure scheme;</w:t>
      </w:r>
    </w:p>
    <w:p w14:paraId="43FD7357" w14:textId="013F2DA6" w:rsidR="00CA1837" w:rsidRPr="00CA1837" w:rsidRDefault="00CA1837" w:rsidP="00CA183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E2191E">
        <w:rPr>
          <w:rFonts w:ascii="Tahoma" w:hAnsi="Tahoma" w:cs="Tahoma"/>
          <w:sz w:val="20"/>
          <w:szCs w:val="20"/>
        </w:rPr>
        <w:t xml:space="preserve">eclare that I am currently not employed by the Council of Europe and was not employed by the Council of Europe on the date of the launch of the procurement </w:t>
      </w:r>
      <w:proofErr w:type="gramStart"/>
      <w:r w:rsidRPr="00E2191E">
        <w:rPr>
          <w:rFonts w:ascii="Tahoma" w:hAnsi="Tahoma" w:cs="Tahoma"/>
          <w:sz w:val="20"/>
          <w:szCs w:val="20"/>
        </w:rPr>
        <w:t>procedure;</w:t>
      </w:r>
      <w:proofErr w:type="gramEnd"/>
    </w:p>
    <w:p w14:paraId="51C15885" w14:textId="77777777" w:rsidR="00B16F17" w:rsidRPr="006078B9" w:rsidRDefault="00B16F17" w:rsidP="00B16F17">
      <w:pPr>
        <w:numPr>
          <w:ilvl w:val="0"/>
          <w:numId w:val="2"/>
        </w:numPr>
        <w:tabs>
          <w:tab w:val="left" w:pos="284"/>
        </w:tabs>
        <w:ind w:left="284" w:right="283" w:hanging="284"/>
        <w:jc w:val="both"/>
        <w:rPr>
          <w:rFonts w:ascii="Tahoma" w:hAnsi="Tahoma" w:cs="Tahoma"/>
          <w:sz w:val="20"/>
          <w:szCs w:val="20"/>
        </w:rPr>
      </w:pPr>
      <w:r w:rsidRPr="006078B9">
        <w:rPr>
          <w:rFonts w:ascii="Tahoma" w:hAnsi="Tahoma" w:cs="Tahoma"/>
          <w:sz w:val="20"/>
          <w:szCs w:val="20"/>
          <w:lang w:val="en-US"/>
        </w:rPr>
        <w:t>Declare that, in the previous three years, neither I, nor the Provider I represent, ha</w:t>
      </w:r>
      <w:r w:rsidR="00095EC9" w:rsidRPr="006078B9">
        <w:rPr>
          <w:rFonts w:ascii="Tahoma" w:hAnsi="Tahoma" w:cs="Tahoma"/>
          <w:sz w:val="20"/>
          <w:szCs w:val="20"/>
          <w:lang w:val="en-US"/>
        </w:rPr>
        <w:t>ve</w:t>
      </w:r>
      <w:r w:rsidRPr="006078B9">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w:t>
      </w:r>
      <w:proofErr w:type="gramStart"/>
      <w:r w:rsidRPr="006078B9">
        <w:rPr>
          <w:rFonts w:ascii="Tahoma" w:hAnsi="Tahoma" w:cs="Tahoma"/>
          <w:sz w:val="20"/>
          <w:szCs w:val="20"/>
          <w:lang w:val="en-US"/>
        </w:rPr>
        <w:t>Europe;</w:t>
      </w:r>
      <w:proofErr w:type="gramEnd"/>
      <w:r w:rsidR="006078B9" w:rsidRPr="006078B9">
        <w:rPr>
          <w:rFonts w:ascii="Tahoma" w:hAnsi="Tahoma" w:cs="Tahoma"/>
          <w:sz w:val="20"/>
          <w:szCs w:val="20"/>
        </w:rPr>
        <w:t xml:space="preserve"> </w:t>
      </w:r>
    </w:p>
    <w:p w14:paraId="016DB99F" w14:textId="77777777"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6976C381"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2"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38388CA1" w14:textId="4E83762D" w:rsidR="00E81D73" w:rsidRPr="00CA1837" w:rsidRDefault="003215FC" w:rsidP="00CA1837">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bookmarkEnd w:id="9"/>
    </w:p>
    <w:p w14:paraId="6C77C0AC" w14:textId="77777777"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10"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10"/>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08564E81" w14:textId="77777777" w:rsidR="003A0F5F" w:rsidRPr="00D0286A" w:rsidRDefault="004F2CFB" w:rsidP="00CA1837">
      <w:pPr>
        <w:tabs>
          <w:tab w:val="left" w:pos="142"/>
          <w:tab w:val="left" w:pos="426"/>
        </w:tabs>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689BF96A" wp14:editId="42BC4E0B">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FEB28"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4B116A76"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720E6082"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2C995D87"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12A5D917"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7F86010C"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2E32451"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7"/>
            </w:r>
          </w:p>
          <w:p w14:paraId="6EF5141C"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1CF9A32A"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762E071B"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ED399A2"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6B9BB62"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4E568F25"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69BE51AF"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45509F35" w14:textId="77777777" w:rsidR="003A0F5F" w:rsidRPr="00D0286A" w:rsidRDefault="003A0F5F" w:rsidP="003A0F5F">
            <w:pPr>
              <w:rPr>
                <w:rFonts w:ascii="Tahoma" w:hAnsi="Tahoma" w:cs="Tahoma"/>
                <w:sz w:val="20"/>
                <w:szCs w:val="20"/>
              </w:rPr>
            </w:pPr>
          </w:p>
          <w:p w14:paraId="40F89F07" w14:textId="77777777" w:rsidR="003A0F5F" w:rsidRPr="00D0286A" w:rsidRDefault="003A0F5F" w:rsidP="003A0F5F">
            <w:pPr>
              <w:rPr>
                <w:rFonts w:ascii="Tahoma" w:hAnsi="Tahoma" w:cs="Tahoma"/>
                <w:sz w:val="20"/>
                <w:szCs w:val="20"/>
              </w:rPr>
            </w:pPr>
          </w:p>
        </w:tc>
      </w:tr>
      <w:tr w:rsidR="003A0F5F" w:rsidRPr="00D0286A" w14:paraId="55E79007"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FF55102"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1318FE4" w14:textId="0548907C" w:rsidR="003A0F5F" w:rsidRPr="00D0286A" w:rsidRDefault="00CA1837" w:rsidP="00DD4C16">
            <w:pPr>
              <w:ind w:left="-35"/>
              <w:jc w:val="right"/>
              <w:rPr>
                <w:rFonts w:ascii="Tahoma" w:hAnsi="Tahoma" w:cs="Tahoma"/>
                <w:sz w:val="18"/>
                <w:szCs w:val="18"/>
              </w:rPr>
            </w:pPr>
            <w:r w:rsidRPr="00D0286A">
              <w:rPr>
                <w:rFonts w:ascii="Tahoma" w:hAnsi="Tahoma" w:cs="Tahoma"/>
                <w:sz w:val="18"/>
                <w:szCs w:val="18"/>
              </w:rPr>
              <w:t>Signatory</w:t>
            </w:r>
            <w:r>
              <w:rPr>
                <w:rStyle w:val="FootnoteReference"/>
                <w:rFonts w:ascii="Tahoma" w:hAnsi="Tahoma" w:cs="Tahoma"/>
                <w:sz w:val="18"/>
                <w:szCs w:val="18"/>
              </w:rPr>
              <w:footnoteReference w:id="8"/>
            </w:r>
            <w:r w:rsidR="003A0F5F"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6A19B0"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22683228"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1258EB5F"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784A4FE2" w14:textId="77777777" w:rsidR="003A0F5F" w:rsidRPr="00D0286A" w:rsidRDefault="003A0F5F" w:rsidP="003A0F5F">
            <w:pPr>
              <w:rPr>
                <w:rFonts w:ascii="Tahoma" w:hAnsi="Tahoma" w:cs="Tahoma"/>
                <w:sz w:val="20"/>
                <w:szCs w:val="20"/>
              </w:rPr>
            </w:pPr>
          </w:p>
        </w:tc>
      </w:tr>
      <w:tr w:rsidR="003A0F5F" w:rsidRPr="00D0286A" w14:paraId="7AE52F6B"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F8D515C"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B76F0B7"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FD8274"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2482A48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2EDFF8B"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3F715C0D"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3DB9D8AD"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5590DC3"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471CF4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D299DA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092C93E"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7A3F2FB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516FB7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1454102A" w14:textId="77777777" w:rsidTr="00CA1837">
        <w:trPr>
          <w:trHeight w:val="130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BA3386"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B576AE2" w14:textId="3BD046ED" w:rsidR="003A0F5F" w:rsidRPr="00D0286A" w:rsidRDefault="00CA1837" w:rsidP="00DD4C16">
            <w:pPr>
              <w:ind w:left="-35"/>
              <w:jc w:val="right"/>
              <w:rPr>
                <w:rFonts w:ascii="Tahoma" w:hAnsi="Tahoma" w:cs="Tahoma"/>
                <w:sz w:val="18"/>
                <w:szCs w:val="18"/>
              </w:rPr>
            </w:pPr>
            <w:r w:rsidRPr="00D0286A">
              <w:rPr>
                <w:rFonts w:ascii="Tahoma" w:hAnsi="Tahoma" w:cs="Tahoma"/>
                <w:sz w:val="18"/>
                <w:szCs w:val="18"/>
              </w:rPr>
              <w:t>Signature</w:t>
            </w:r>
            <w:r>
              <w:rPr>
                <w:rStyle w:val="FootnoteReference"/>
                <w:rFonts w:ascii="Tahoma" w:hAnsi="Tahoma" w:cs="Tahoma"/>
                <w:sz w:val="18"/>
                <w:szCs w:val="18"/>
              </w:rPr>
              <w:footnoteReference w:id="9"/>
            </w:r>
            <w:r w:rsidR="003A0F5F"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3AC135B"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6B6F46D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26FCF268"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50EC4D08" w14:textId="77777777" w:rsidR="003A0F5F" w:rsidRPr="00D0286A" w:rsidRDefault="003A0F5F" w:rsidP="003A0F5F">
            <w:pPr>
              <w:rPr>
                <w:rFonts w:ascii="Tahoma" w:hAnsi="Tahoma" w:cs="Tahoma"/>
                <w:sz w:val="20"/>
                <w:szCs w:val="20"/>
              </w:rPr>
            </w:pPr>
          </w:p>
        </w:tc>
      </w:tr>
      <w:tr w:rsidR="007935F8" w:rsidRPr="00D0286A" w14:paraId="0C5E70E5"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77FCD014"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38C791A4"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5B2B1C84"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1FF1C8ED"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19B5DED4" w14:textId="77777777" w:rsidR="007935F8" w:rsidRPr="00D0286A" w:rsidRDefault="007935F8" w:rsidP="003A0F5F">
            <w:pPr>
              <w:ind w:left="-38"/>
              <w:rPr>
                <w:rFonts w:ascii="Tahoma" w:hAnsi="Tahoma" w:cs="Tahoma"/>
                <w:sz w:val="18"/>
                <w:szCs w:val="18"/>
              </w:rPr>
            </w:pPr>
            <w:r w:rsidRPr="00D0286A">
              <w:rPr>
                <w:rFonts w:ascii="Tahoma" w:hAnsi="Tahoma" w:cs="Tahoma"/>
                <w:sz w:val="18"/>
                <w:szCs w:val="18"/>
              </w:rPr>
              <w:t xml:space="preserve">Selection </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71321D5D" w14:textId="77777777"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2A9D7B63" w14:textId="77777777" w:rsidR="007935F8" w:rsidRPr="00D0286A" w:rsidRDefault="002F5615" w:rsidP="003A0F5F">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6934F84" w14:textId="77777777"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BC7A99" w:rsidRPr="00D0286A" w14:paraId="2A97D894" w14:textId="77777777" w:rsidTr="00D0286A">
        <w:trPr>
          <w:trHeight w:val="308"/>
          <w:jc w:val="center"/>
        </w:trPr>
        <w:tc>
          <w:tcPr>
            <w:tcW w:w="438" w:type="dxa"/>
            <w:tcBorders>
              <w:top w:val="nil"/>
              <w:left w:val="nil"/>
              <w:bottom w:val="nil"/>
              <w:right w:val="nil"/>
            </w:tcBorders>
            <w:shd w:val="clear" w:color="auto" w:fill="FFFFFF" w:themeFill="background1"/>
          </w:tcPr>
          <w:p w14:paraId="1E1DB113" w14:textId="77777777" w:rsidR="00BC7A99" w:rsidRPr="00D0286A" w:rsidRDefault="00BC7A99"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741EDBFF" w14:textId="77777777" w:rsidR="00BC7A99" w:rsidRPr="00D0286A" w:rsidRDefault="00BC7A99"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5EEACB62" w14:textId="77777777" w:rsidR="00BC7A99" w:rsidRPr="00D0286A" w:rsidRDefault="00BC7A99"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0895148" w14:textId="77777777" w:rsidR="00BC7A99" w:rsidRDefault="00BC7A99" w:rsidP="003A0F5F">
            <w:pPr>
              <w:rPr>
                <w:rStyle w:val="CommentReference"/>
              </w:rPr>
            </w:pPr>
          </w:p>
        </w:tc>
        <w:tc>
          <w:tcPr>
            <w:tcW w:w="1723" w:type="dxa"/>
            <w:vMerge/>
            <w:tcBorders>
              <w:left w:val="single" w:sz="2" w:space="0" w:color="808080"/>
              <w:bottom w:val="single" w:sz="2" w:space="0" w:color="808080"/>
              <w:right w:val="nil"/>
            </w:tcBorders>
            <w:shd w:val="clear" w:color="auto" w:fill="F2F2F2"/>
            <w:vAlign w:val="center"/>
          </w:tcPr>
          <w:p w14:paraId="5F001976" w14:textId="77777777" w:rsidR="00BC7A99" w:rsidRPr="00D0286A" w:rsidRDefault="00BC7A99"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21DDA9B2" w14:textId="77777777" w:rsidR="00BC7A99" w:rsidRPr="00D0286A" w:rsidRDefault="00BC7A99" w:rsidP="007935F8">
            <w:pPr>
              <w:jc w:val="center"/>
              <w:rPr>
                <w:rFonts w:ascii="Tahoma" w:hAnsi="Tahoma" w:cs="Tahoma"/>
                <w:sz w:val="20"/>
                <w:szCs w:val="20"/>
              </w:rPr>
            </w:pPr>
            <w:r>
              <w:rPr>
                <w:rFonts w:ascii="Tahoma" w:hAnsi="Tahoma" w:cs="Tahoma"/>
                <w:sz w:val="20"/>
                <w:szCs w:val="20"/>
              </w:rPr>
              <w:t>Lot 2</w:t>
            </w:r>
          </w:p>
        </w:tc>
        <w:sdt>
          <w:sdtPr>
            <w:rPr>
              <w:rFonts w:ascii="Tahoma" w:hAnsi="Tahoma" w:cs="Tahoma"/>
              <w:sz w:val="20"/>
              <w:szCs w:val="20"/>
            </w:rPr>
            <w:id w:val="1324552880"/>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FC3E5BC" w14:textId="77777777" w:rsidR="00BC7A99" w:rsidRDefault="002F5615" w:rsidP="003A0F5F">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29512F7F" w14:textId="77777777" w:rsidR="00BC7A99" w:rsidRPr="00D0286A" w:rsidRDefault="00BC7A99" w:rsidP="007935F8">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935F8" w:rsidRPr="00D0286A" w14:paraId="099BAA92" w14:textId="77777777" w:rsidTr="00D0286A">
        <w:trPr>
          <w:trHeight w:val="308"/>
          <w:jc w:val="center"/>
        </w:trPr>
        <w:tc>
          <w:tcPr>
            <w:tcW w:w="438" w:type="dxa"/>
            <w:tcBorders>
              <w:top w:val="nil"/>
              <w:left w:val="nil"/>
              <w:bottom w:val="nil"/>
              <w:right w:val="nil"/>
            </w:tcBorders>
            <w:shd w:val="clear" w:color="auto" w:fill="FFFFFF" w:themeFill="background1"/>
          </w:tcPr>
          <w:p w14:paraId="1E5C7D82"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5D47B29A"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229B97A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46150BF3" w14:textId="77777777" w:rsidR="007935F8" w:rsidRPr="00D0286A" w:rsidRDefault="007935F8"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30784AE9"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11DE9A20" w14:textId="77777777" w:rsidR="007935F8" w:rsidRPr="00D0286A" w:rsidRDefault="007935F8" w:rsidP="007935F8">
            <w:pPr>
              <w:jc w:val="center"/>
              <w:rPr>
                <w:rFonts w:ascii="Tahoma" w:hAnsi="Tahoma" w:cs="Tahoma"/>
                <w:sz w:val="20"/>
                <w:szCs w:val="20"/>
              </w:rPr>
            </w:pPr>
            <w:r w:rsidRPr="00D0286A">
              <w:rPr>
                <w:rFonts w:ascii="Tahoma" w:hAnsi="Tahoma" w:cs="Tahoma"/>
                <w:sz w:val="20"/>
                <w:szCs w:val="20"/>
              </w:rPr>
              <w:t xml:space="preserve">Lot </w:t>
            </w:r>
            <w:r w:rsidR="00BC7A99">
              <w:rPr>
                <w:rFonts w:ascii="Tahoma" w:hAnsi="Tahoma" w:cs="Tahoma"/>
                <w:sz w:val="20"/>
                <w:szCs w:val="20"/>
              </w:rPr>
              <w:t>3</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23CB6A0F" w14:textId="77777777" w:rsidR="007935F8" w:rsidRPr="00D0286A" w:rsidRDefault="00BC7A99" w:rsidP="003A0F5F">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4DB09046" w14:textId="77777777"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33EB4E0D" w14:textId="77777777" w:rsidR="003A0F5F" w:rsidRPr="00D0286A" w:rsidRDefault="003A0F5F" w:rsidP="003A0F5F">
      <w:pPr>
        <w:jc w:val="center"/>
        <w:rPr>
          <w:rFonts w:ascii="Tahoma" w:hAnsi="Tahoma" w:cs="Tahoma"/>
          <w:sz w:val="20"/>
          <w:szCs w:val="20"/>
        </w:rPr>
      </w:pPr>
    </w:p>
    <w:p w14:paraId="7F61FA4D" w14:textId="77777777" w:rsidR="00636D66" w:rsidRPr="00D0286A" w:rsidRDefault="003A0F5F" w:rsidP="00636D66">
      <w:pPr>
        <w:pBdr>
          <w:bottom w:val="single" w:sz="2" w:space="0" w:color="808080"/>
        </w:pBdr>
        <w:ind w:left="-142" w:right="-284"/>
        <w:rPr>
          <w:rFonts w:ascii="Tahoma" w:hAnsi="Tahoma" w:cs="Tahoma"/>
        </w:rPr>
      </w:pPr>
      <w:r w:rsidRPr="00D0286A">
        <w:rPr>
          <w:rFonts w:ascii="Tahoma" w:hAnsi="Tahoma" w:cs="Tahoma"/>
          <w:b/>
        </w:rPr>
        <w:br w:type="page"/>
      </w:r>
      <w:r w:rsidR="00636D66" w:rsidRPr="00D0286A">
        <w:rPr>
          <w:rFonts w:ascii="Tahoma" w:hAnsi="Tahoma" w:cs="Tahoma"/>
          <w:b/>
        </w:rPr>
        <w:lastRenderedPageBreak/>
        <w:t>C. Legal Conditions</w:t>
      </w:r>
    </w:p>
    <w:p w14:paraId="6CCC5ECC" w14:textId="77777777" w:rsidR="00636D66" w:rsidRPr="00D0286A" w:rsidRDefault="00636D66" w:rsidP="00636D66">
      <w:pPr>
        <w:autoSpaceDE w:val="0"/>
        <w:autoSpaceDN w:val="0"/>
        <w:jc w:val="center"/>
        <w:rPr>
          <w:rFonts w:ascii="Tahoma" w:hAnsi="Tahoma" w:cs="Tahoma"/>
          <w:b/>
          <w:sz w:val="16"/>
          <w:szCs w:val="16"/>
          <w:lang w:eastAsia="fr-FR"/>
        </w:rPr>
        <w:sectPr w:rsidR="00636D66" w:rsidRPr="00D0286A" w:rsidSect="00D70688">
          <w:headerReference w:type="default" r:id="rId13"/>
          <w:footerReference w:type="default" r:id="rId14"/>
          <w:headerReference w:type="first" r:id="rId15"/>
          <w:footerReference w:type="first" r:id="rId16"/>
          <w:pgSz w:w="11907" w:h="16840" w:code="9"/>
          <w:pgMar w:top="426" w:right="992" w:bottom="851" w:left="851" w:header="426" w:footer="129" w:gutter="0"/>
          <w:cols w:space="708"/>
          <w:titlePg/>
          <w:docGrid w:linePitch="360"/>
        </w:sectPr>
      </w:pPr>
    </w:p>
    <w:p w14:paraId="775D97A4" w14:textId="77777777" w:rsidR="00636D66" w:rsidRPr="00D0286A" w:rsidRDefault="00636D66" w:rsidP="00636D6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5C8F5F32" w14:textId="77777777" w:rsidR="00636D66" w:rsidRDefault="00636D66" w:rsidP="00636D66">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343DB4F" w14:textId="77777777" w:rsidR="00636D66" w:rsidRPr="009744F4" w:rsidRDefault="00636D66" w:rsidP="00636D66">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p>
    <w:p w14:paraId="5D410684" w14:textId="77777777" w:rsidR="00636D66" w:rsidRPr="001D5CF8" w:rsidRDefault="00636D66" w:rsidP="00636D66">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t>c</w:t>
      </w:r>
      <w:r w:rsidRPr="001D5CF8">
        <w:rPr>
          <w:rFonts w:ascii="Tahoma" w:eastAsia="Calibri" w:hAnsi="Tahoma" w:cs="Tahoma"/>
          <w:sz w:val="18"/>
          <w:szCs w:val="18"/>
          <w:lang w:eastAsia="en-US"/>
        </w:rPr>
        <w:t>) the tender submitted by the Provider.</w:t>
      </w:r>
      <w:r w:rsidRPr="001D5CF8">
        <w:rPr>
          <w:rFonts w:ascii="Tahoma" w:hAnsi="Tahoma" w:cs="Tahoma"/>
          <w:color w:val="000000"/>
          <w:sz w:val="18"/>
          <w:szCs w:val="18"/>
        </w:rPr>
        <w:t xml:space="preserve"> </w:t>
      </w:r>
    </w:p>
    <w:p w14:paraId="22A3E53A" w14:textId="77777777" w:rsidR="00636D66" w:rsidRDefault="00636D66" w:rsidP="00636D66">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49DA270" w14:textId="77777777" w:rsidR="00636D66" w:rsidRPr="00083D6F" w:rsidRDefault="00636D66" w:rsidP="00636D66">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2E6D574A" w14:textId="77777777" w:rsidR="00636D66" w:rsidRPr="00B25DD7" w:rsidRDefault="00636D66" w:rsidP="00636D6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3BA78FE" w14:textId="77777777" w:rsidR="00636D66" w:rsidRPr="008032A9" w:rsidRDefault="00636D66" w:rsidP="00636D66">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3C06A37" w14:textId="77777777" w:rsidR="00636D66" w:rsidRPr="00D0286A" w:rsidRDefault="00636D66" w:rsidP="00636D6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3 – Obligations of the Provider</w:t>
      </w:r>
    </w:p>
    <w:p w14:paraId="57B76D76" w14:textId="77777777" w:rsidR="00636D66" w:rsidRPr="001D5CF8" w:rsidRDefault="00636D66" w:rsidP="00636D6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32EF2B86" w14:textId="77777777" w:rsidR="00636D66" w:rsidRDefault="00636D66" w:rsidP="00636D66">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1C657D7D" w14:textId="77777777" w:rsidR="00636D66" w:rsidRPr="001D5CF8" w:rsidRDefault="00636D66" w:rsidP="00636D66">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C8BD4A9" w14:textId="77777777" w:rsidR="00636D66" w:rsidRPr="001D5CF8" w:rsidRDefault="00636D66" w:rsidP="00636D6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1B6A56B3" w14:textId="77777777" w:rsidR="00636D66" w:rsidRDefault="00636D66" w:rsidP="00636D66">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598CDBE1" w14:textId="77777777" w:rsidR="00636D66" w:rsidRPr="001D5CF8" w:rsidRDefault="00636D66" w:rsidP="00636D66">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BDC3230" w14:textId="77777777" w:rsidR="00636D66" w:rsidRDefault="00636D66" w:rsidP="00636D66">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97E210C" w14:textId="77777777" w:rsidR="00636D66" w:rsidRDefault="00636D66" w:rsidP="00636D66">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16C69963" w14:textId="77777777" w:rsidR="00636D66" w:rsidRDefault="00636D66" w:rsidP="00636D66">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BF71E24" w14:textId="77777777" w:rsidR="00636D66" w:rsidRDefault="00636D66" w:rsidP="00636D66">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24C273E" w14:textId="77777777" w:rsidR="00636D66" w:rsidRDefault="00636D66" w:rsidP="00636D66">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2E8A3909" w14:textId="77777777" w:rsidR="00636D66" w:rsidRDefault="00636D66" w:rsidP="00636D66">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07BADB00" w14:textId="77777777" w:rsidR="00636D66" w:rsidRDefault="00636D66" w:rsidP="00636D66">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2670427A" w14:textId="77777777" w:rsidR="00636D66" w:rsidRPr="001D5CF8" w:rsidRDefault="00636D66" w:rsidP="00636D66">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3BB313FE" w14:textId="77777777" w:rsidR="00636D66" w:rsidRPr="001D5CF8" w:rsidRDefault="00636D66" w:rsidP="00636D6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012D0A9" w14:textId="77777777" w:rsidR="00636D66" w:rsidRPr="00D0286A" w:rsidRDefault="00636D66" w:rsidP="00636D6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CDBD7FC" w14:textId="77777777" w:rsidR="00636D66" w:rsidRDefault="00636D66" w:rsidP="00636D66">
      <w:pPr>
        <w:tabs>
          <w:tab w:val="left" w:pos="284"/>
        </w:tabs>
        <w:autoSpaceDE w:val="0"/>
        <w:autoSpaceDN w:val="0"/>
        <w:jc w:val="both"/>
        <w:rPr>
          <w:rFonts w:ascii="Tahoma" w:hAnsi="Tahoma" w:cs="Tahoma"/>
          <w:b/>
          <w:color w:val="365F91" w:themeColor="accent1" w:themeShade="BF"/>
          <w:sz w:val="18"/>
          <w:szCs w:val="18"/>
          <w:u w:val="single"/>
          <w:lang w:eastAsia="fr-FR"/>
        </w:rPr>
      </w:pPr>
    </w:p>
    <w:p w14:paraId="28F9AA4D" w14:textId="77777777" w:rsidR="00636D66" w:rsidRPr="001D5CF8" w:rsidRDefault="00636D66" w:rsidP="00636D6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D0717F4" w14:textId="77777777" w:rsidR="00636D66" w:rsidRPr="00D0286A" w:rsidRDefault="00636D66" w:rsidP="00636D6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642EA628" w14:textId="77777777" w:rsidR="00636D66" w:rsidRPr="00D0286A" w:rsidRDefault="00636D66" w:rsidP="00636D6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6CA94769" w14:textId="77777777" w:rsidR="00636D66" w:rsidRPr="00D0286A" w:rsidRDefault="00636D66" w:rsidP="00636D6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35258327" w14:textId="77777777" w:rsidR="00636D66" w:rsidRPr="001D5CF8" w:rsidRDefault="00636D66" w:rsidP="00636D6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7B253A51" w14:textId="77777777" w:rsidR="00636D66" w:rsidRDefault="00636D66" w:rsidP="00636D66">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E3B3CBF" w14:textId="77777777" w:rsidR="00636D66" w:rsidRPr="00C3395C" w:rsidRDefault="00636D66" w:rsidP="00636D66">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1964707" w14:textId="77777777" w:rsidR="00636D66" w:rsidRPr="001D5CF8" w:rsidRDefault="00636D66" w:rsidP="00636D6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1D2F90A4" w14:textId="77777777" w:rsidR="00636D66" w:rsidRDefault="00636D66" w:rsidP="00636D66">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4CCA6CA" w14:textId="77777777" w:rsidR="00636D66" w:rsidRPr="00C3395C" w:rsidRDefault="00636D66" w:rsidP="00636D66">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7A276A99" w14:textId="77777777" w:rsidR="00636D66" w:rsidRPr="00C3395C" w:rsidRDefault="00636D66" w:rsidP="00636D6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3159E8" w14:textId="77777777" w:rsidR="00636D66" w:rsidRPr="00D0286A" w:rsidRDefault="00636D66" w:rsidP="00636D6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6152E987" w14:textId="77777777" w:rsidR="00636D66" w:rsidRPr="00C3395C" w:rsidRDefault="00636D66" w:rsidP="00636D6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44D5CE7D" w14:textId="77777777" w:rsidR="00636D66" w:rsidRDefault="00636D66" w:rsidP="00636D66">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595F6135" w14:textId="77777777" w:rsidR="00636D66" w:rsidRPr="00C3395C" w:rsidRDefault="00636D66" w:rsidP="00636D66">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B211941" w14:textId="77777777" w:rsidR="00636D66" w:rsidRPr="00C3395C" w:rsidRDefault="00636D66" w:rsidP="00636D66">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7FD294C5" w14:textId="77777777" w:rsidR="00636D66" w:rsidRDefault="00636D66" w:rsidP="00636D66">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4CA258AE" w14:textId="77777777" w:rsidR="00636D66" w:rsidRDefault="00636D66" w:rsidP="00636D66">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0B30E2A8" w14:textId="77777777" w:rsidR="00636D66" w:rsidRDefault="00636D66" w:rsidP="00636D66">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6D73F988" w14:textId="77777777" w:rsidR="00636D66" w:rsidRDefault="00636D66" w:rsidP="00636D66">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538C095" w14:textId="77777777" w:rsidR="00636D66" w:rsidRDefault="00636D66" w:rsidP="00636D66">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D40D671" w14:textId="77777777" w:rsidR="00636D66" w:rsidRDefault="00636D66" w:rsidP="00636D66">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7B6F7D5F" w14:textId="77777777" w:rsidR="00636D66" w:rsidRDefault="00636D66" w:rsidP="00636D66">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7F299AEC" w14:textId="77777777" w:rsidR="00636D66" w:rsidRDefault="00636D66" w:rsidP="00636D66">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7A2941D9" w14:textId="77777777" w:rsidR="00636D66" w:rsidRDefault="00636D66" w:rsidP="00636D66">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1BD01440" w14:textId="77777777" w:rsidR="00636D66" w:rsidRDefault="00636D66" w:rsidP="00636D66">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8A59CD1" w14:textId="77777777" w:rsidR="00636D66" w:rsidRPr="00904568" w:rsidRDefault="00636D66" w:rsidP="00636D66">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3.9 Parallel Activities</w:t>
      </w:r>
    </w:p>
    <w:p w14:paraId="247DAEEE" w14:textId="77777777" w:rsidR="00636D66" w:rsidRPr="00D0286A" w:rsidRDefault="00636D66" w:rsidP="00636D6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04ACB25D" w14:textId="77777777" w:rsidR="00636D66" w:rsidRPr="00D0286A" w:rsidRDefault="00636D66" w:rsidP="00636D6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70433B5A" w14:textId="77777777" w:rsidR="00636D66" w:rsidRPr="00D0286A" w:rsidRDefault="00636D66" w:rsidP="00636D6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5E48D3EB" w14:textId="77777777" w:rsidR="00636D66" w:rsidRPr="00C3395C" w:rsidRDefault="00636D66" w:rsidP="00636D6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2AF6D1B0" w14:textId="77777777" w:rsidR="00636D66" w:rsidRDefault="00636D66" w:rsidP="00636D66">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59D71551" w14:textId="77777777" w:rsidR="00636D66" w:rsidRDefault="00636D66" w:rsidP="00636D66">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B59B019" w14:textId="77777777" w:rsidR="00636D66" w:rsidRDefault="00636D66" w:rsidP="00636D66">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2AC58999" w14:textId="77777777" w:rsidR="00636D66" w:rsidRPr="00766990" w:rsidRDefault="00636D66" w:rsidP="00636D66">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467738">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467738">
        <w:rPr>
          <w:rFonts w:ascii="Tahoma" w:hAnsi="Tahoma" w:cs="Tahoma"/>
          <w:sz w:val="18"/>
          <w:szCs w:val="18"/>
          <w:lang w:eastAsia="fr-FR"/>
        </w:rPr>
        <w:t>in order to</w:t>
      </w:r>
      <w:proofErr w:type="gramEnd"/>
      <w:r w:rsidRPr="00467738">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773C763D" w14:textId="77777777" w:rsidR="00636D66" w:rsidRPr="00D0286A" w:rsidRDefault="00636D66" w:rsidP="00636D6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591032F" w14:textId="77777777" w:rsidR="00636D66" w:rsidRPr="001D5CF8" w:rsidRDefault="00636D66" w:rsidP="00636D6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07341A30" w14:textId="77777777" w:rsidR="00636D66" w:rsidRDefault="00636D66" w:rsidP="00636D66">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4DD5D6E" w14:textId="77777777" w:rsidR="00636D66" w:rsidRDefault="00636D66" w:rsidP="00636D66">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B56356D" w14:textId="77777777" w:rsidR="00636D66" w:rsidRDefault="00636D66" w:rsidP="00636D66">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654C8929" w14:textId="77777777" w:rsidR="00636D66" w:rsidRPr="008C0AFB" w:rsidRDefault="00636D66" w:rsidP="00636D66">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4436DFC2" w14:textId="77777777" w:rsidR="00636D66" w:rsidRPr="009F7987" w:rsidRDefault="00636D66" w:rsidP="00636D66">
      <w:pPr>
        <w:tabs>
          <w:tab w:val="left" w:pos="284"/>
        </w:tabs>
        <w:autoSpaceDE w:val="0"/>
        <w:autoSpaceDN w:val="0"/>
        <w:spacing w:after="3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4.2 VAT</w:t>
      </w:r>
    </w:p>
    <w:p w14:paraId="0832E49B" w14:textId="77777777" w:rsidR="00636D66" w:rsidRDefault="00636D66" w:rsidP="00636D66">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2378BA98" w14:textId="77777777" w:rsidR="00636D66" w:rsidRPr="006D7A29" w:rsidRDefault="00636D66" w:rsidP="00636D66">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699B1A1B" w14:textId="77777777" w:rsidR="00636D66" w:rsidRPr="006D7A29" w:rsidRDefault="00636D66" w:rsidP="00636D66">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7E45632F" w14:textId="77777777" w:rsidR="00636D66" w:rsidRPr="00A95E00" w:rsidRDefault="00636D66" w:rsidP="00636D66">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46FAF90F" w14:textId="77777777" w:rsidR="00636D66" w:rsidRPr="008C0AFB" w:rsidRDefault="00636D66" w:rsidP="00636D6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25319F60" w14:textId="77777777" w:rsidR="00636D66" w:rsidRDefault="00636D66" w:rsidP="00636D66">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BBBE111" w14:textId="77777777" w:rsidR="00636D66" w:rsidRDefault="00636D66" w:rsidP="00636D66">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71B6360B" w14:textId="77777777" w:rsidR="00636D66" w:rsidRPr="008C0AFB" w:rsidRDefault="00636D66" w:rsidP="00636D66">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6444159" w14:textId="77777777" w:rsidR="00636D66" w:rsidRDefault="00636D66" w:rsidP="00636D66">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338BEF31" w14:textId="77777777" w:rsidR="00636D66" w:rsidRPr="008C0AFB" w:rsidRDefault="00636D66" w:rsidP="00636D66">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should be paid within 60 calendar days upon signature of the Order concerned.</w:t>
      </w:r>
    </w:p>
    <w:p w14:paraId="1A63E805" w14:textId="77777777" w:rsidR="00636D66" w:rsidRPr="008C0AFB" w:rsidRDefault="00636D66" w:rsidP="00636D6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5C8CAA8" w14:textId="77777777" w:rsidR="00636D66" w:rsidRDefault="00636D66" w:rsidP="00636D66">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Pr>
          <w:rFonts w:ascii="Tahoma" w:hAnsi="Tahoma" w:cs="Tahoma"/>
          <w:color w:val="000000"/>
          <w:sz w:val="18"/>
          <w:szCs w:val="18"/>
        </w:rPr>
        <w:t xml:space="preserve">. </w:t>
      </w:r>
      <w:r>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Pr="00607BDF">
        <w:t xml:space="preserve"> </w:t>
      </w:r>
      <w:r w:rsidRPr="00607BDF">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0286A">
        <w:rPr>
          <w:rFonts w:ascii="Tahoma" w:hAnsi="Tahoma" w:cs="Tahoma"/>
          <w:color w:val="000000"/>
          <w:sz w:val="18"/>
          <w:szCs w:val="18"/>
        </w:rPr>
        <w:t>.</w:t>
      </w:r>
      <w:r>
        <w:rPr>
          <w:rStyle w:val="FootnoteReference"/>
          <w:rFonts w:ascii="Tahoma" w:hAnsi="Tahoma" w:cs="Tahoma"/>
          <w:color w:val="000000"/>
          <w:sz w:val="18"/>
          <w:szCs w:val="18"/>
        </w:rPr>
        <w:footnoteReference w:id="10"/>
      </w:r>
      <w:r w:rsidRPr="00D0286A">
        <w:rPr>
          <w:rFonts w:ascii="Tahoma" w:hAnsi="Tahoma" w:cs="Tahoma"/>
          <w:color w:val="000000"/>
          <w:sz w:val="18"/>
          <w:szCs w:val="18"/>
        </w:rPr>
        <w:t xml:space="preserve"> </w:t>
      </w:r>
    </w:p>
    <w:p w14:paraId="03134369" w14:textId="77777777" w:rsidR="00636D66" w:rsidRPr="00D0286A" w:rsidRDefault="00636D66" w:rsidP="00636D66">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lastRenderedPageBreak/>
        <w:t xml:space="preserve">4.4.2. </w:t>
      </w:r>
      <w:r>
        <w:rPr>
          <w:rFonts w:ascii="Tahoma" w:hAnsi="Tahoma" w:cs="Tahoma"/>
          <w:color w:val="000000"/>
          <w:sz w:val="18"/>
          <w:szCs w:val="18"/>
        </w:rPr>
        <w:tab/>
      </w:r>
      <w:r w:rsidRPr="00D0286A">
        <w:rPr>
          <w:rFonts w:ascii="Tahoma" w:hAnsi="Tahoma" w:cs="Tahoma"/>
          <w:color w:val="000000"/>
          <w:sz w:val="18"/>
          <w:szCs w:val="18"/>
        </w:rPr>
        <w:t xml:space="preserve">Travel expenses referred to under 4.4.1 will be reimbursed </w:t>
      </w:r>
      <w:proofErr w:type="gramStart"/>
      <w:r w:rsidRPr="00D0286A">
        <w:rPr>
          <w:rFonts w:ascii="Tahoma" w:hAnsi="Tahoma" w:cs="Tahoma"/>
          <w:color w:val="000000"/>
          <w:sz w:val="18"/>
          <w:szCs w:val="18"/>
        </w:rPr>
        <w:t>on the basis of</w:t>
      </w:r>
      <w:proofErr w:type="gramEnd"/>
      <w:r w:rsidRPr="00D0286A">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150DC559" w14:textId="77777777" w:rsidR="00636D66" w:rsidRPr="00D0286A" w:rsidRDefault="00636D66" w:rsidP="00636D66">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Pr>
          <w:rFonts w:ascii="Tahoma" w:hAnsi="Tahoma" w:cs="Tahoma"/>
          <w:sz w:val="18"/>
          <w:szCs w:val="18"/>
          <w:lang w:eastAsia="fr-FR"/>
        </w:rPr>
        <w:t>.</w:t>
      </w:r>
      <w:r w:rsidRPr="00D0286A">
        <w:rPr>
          <w:rFonts w:ascii="Tahoma" w:hAnsi="Tahoma" w:cs="Tahoma"/>
          <w:sz w:val="18"/>
          <w:szCs w:val="18"/>
          <w:lang w:eastAsia="fr-FR"/>
        </w:rPr>
        <w:t xml:space="preserve"> </w:t>
      </w:r>
      <w:r>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0286A">
        <w:rPr>
          <w:rFonts w:ascii="Tahoma" w:hAnsi="Tahoma" w:cs="Tahoma"/>
          <w:sz w:val="18"/>
          <w:szCs w:val="18"/>
          <w:lang w:eastAsia="fr-FR"/>
        </w:rPr>
        <w:t>theft</w:t>
      </w:r>
      <w:proofErr w:type="gramEnd"/>
      <w:r w:rsidRPr="00D0286A">
        <w:rPr>
          <w:rFonts w:ascii="Tahoma" w:hAnsi="Tahoma" w:cs="Tahoma"/>
          <w:sz w:val="18"/>
          <w:szCs w:val="18"/>
          <w:lang w:eastAsia="fr-FR"/>
        </w:rPr>
        <w:t xml:space="preserve"> or loss of personal possessions). The insurance policy does not cover persons over 75 years of age.</w:t>
      </w:r>
    </w:p>
    <w:p w14:paraId="4C58B5A2" w14:textId="77777777" w:rsidR="00636D66" w:rsidRPr="00D0286A" w:rsidRDefault="00636D66" w:rsidP="00636D6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p>
    <w:p w14:paraId="023CF194" w14:textId="77777777" w:rsidR="00636D66" w:rsidRDefault="00636D66" w:rsidP="00636D66">
      <w:pPr>
        <w:pStyle w:val="ListParagraph"/>
        <w:numPr>
          <w:ilvl w:val="0"/>
          <w:numId w:val="21"/>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In the event that</w:t>
      </w:r>
      <w:proofErr w:type="gramEnd"/>
      <w:r>
        <w:rPr>
          <w:rFonts w:ascii="Tahoma" w:hAnsi="Tahoma" w:cs="Tahoma"/>
          <w:sz w:val="18"/>
          <w:szCs w:val="18"/>
          <w:lang w:eastAsia="fr-FR"/>
        </w:rPr>
        <w:t>:</w:t>
      </w:r>
    </w:p>
    <w:p w14:paraId="770C798D" w14:textId="77777777" w:rsidR="00636D66" w:rsidRDefault="00636D66" w:rsidP="00636D66">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Pr="008C0AFB">
        <w:rPr>
          <w:rFonts w:ascii="Tahoma" w:hAnsi="Tahoma" w:cs="Tahoma"/>
          <w:sz w:val="18"/>
          <w:szCs w:val="18"/>
          <w:lang w:eastAsia="fr-FR"/>
        </w:rPr>
        <w:t xml:space="preserve"> or</w:t>
      </w:r>
    </w:p>
    <w:p w14:paraId="34A01EAC" w14:textId="77777777" w:rsidR="00636D66" w:rsidRDefault="00636D66" w:rsidP="00636D66">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7DC56E0B" w14:textId="77777777" w:rsidR="00636D66" w:rsidRPr="00742F4A" w:rsidRDefault="00636D66" w:rsidP="00636D66">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Pr>
          <w:rFonts w:ascii="Tahoma" w:hAnsi="Tahoma" w:cs="Tahoma"/>
          <w:sz w:val="18"/>
          <w:szCs w:val="18"/>
          <w:lang w:eastAsia="fr-FR"/>
        </w:rPr>
        <w:t>1</w:t>
      </w:r>
      <w:r w:rsidRPr="00742F4A">
        <w:rPr>
          <w:rFonts w:ascii="Tahoma" w:hAnsi="Tahoma" w:cs="Tahoma"/>
          <w:sz w:val="18"/>
          <w:szCs w:val="18"/>
          <w:lang w:eastAsia="fr-FR"/>
        </w:rPr>
        <w:t xml:space="preserve">.2, </w:t>
      </w:r>
    </w:p>
    <w:p w14:paraId="1A1B99BA" w14:textId="77777777" w:rsidR="00636D66" w:rsidRDefault="00636D66" w:rsidP="00636D66">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r>
        <w:rPr>
          <w:rFonts w:ascii="Tahoma" w:hAnsi="Tahoma" w:cs="Tahoma"/>
          <w:sz w:val="18"/>
          <w:szCs w:val="18"/>
          <w:lang w:eastAsia="fr-FR"/>
        </w:rPr>
        <w:t>.</w:t>
      </w:r>
    </w:p>
    <w:p w14:paraId="2FE5469E" w14:textId="77777777" w:rsidR="00636D66" w:rsidRDefault="00636D66" w:rsidP="00636D66">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09D2F145" w14:textId="77777777" w:rsidR="00636D66" w:rsidRPr="008C0AFB" w:rsidRDefault="00636D66" w:rsidP="00636D66">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7C7E9DAF" w14:textId="77777777" w:rsidR="00636D66" w:rsidRPr="00D0286A" w:rsidRDefault="00636D66" w:rsidP="00636D6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20743691" w14:textId="77777777" w:rsidR="00636D66" w:rsidRDefault="00636D66" w:rsidP="00636D66">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255E130C" w14:textId="77777777" w:rsidR="00636D66" w:rsidRPr="008C0AFB" w:rsidRDefault="00636D66" w:rsidP="00636D66">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50D79F2" w14:textId="77777777" w:rsidR="00636D66" w:rsidRDefault="00636D66" w:rsidP="00636D66">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10BF070" w14:textId="77777777" w:rsidR="00636D66" w:rsidRPr="005C0824" w:rsidRDefault="00636D66" w:rsidP="00636D66">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1213C305" w14:textId="77777777" w:rsidR="00636D66" w:rsidRPr="00D0286A" w:rsidRDefault="00636D66" w:rsidP="00636D6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1B2D517D" w14:textId="77777777" w:rsidR="00636D66" w:rsidRDefault="00636D66" w:rsidP="00636D66">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349BE481" w14:textId="77777777" w:rsidR="00636D66" w:rsidRPr="008C0AFB" w:rsidRDefault="00636D66" w:rsidP="00636D66">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B99F643" w14:textId="77777777" w:rsidR="00636D66" w:rsidRPr="00D0286A" w:rsidRDefault="00636D66" w:rsidP="00636D6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3C895A88" w14:textId="77777777" w:rsidR="00636D66" w:rsidRDefault="00636D66" w:rsidP="00636D66">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7C62E659" w14:textId="77777777" w:rsidR="00636D66" w:rsidRDefault="00636D66" w:rsidP="00636D66">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92BE774" w14:textId="77777777" w:rsidR="00636D66" w:rsidRDefault="00636D66" w:rsidP="00636D66">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245B488D" w14:textId="77777777" w:rsidR="00636D66" w:rsidRDefault="00636D66" w:rsidP="00636D66">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5CFB02FE" w14:textId="77777777" w:rsidR="00636D66" w:rsidRDefault="00636D66" w:rsidP="00636D66">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4AEA5D6" w14:textId="77777777" w:rsidR="00636D66" w:rsidRPr="008C0AFB" w:rsidRDefault="00636D66" w:rsidP="00636D66">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5B1CDB3B" w14:textId="77777777" w:rsidR="00636D66" w:rsidRPr="00D0286A" w:rsidRDefault="00636D66" w:rsidP="00636D6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D135420" w14:textId="77777777" w:rsidR="00636D66" w:rsidRPr="00D0286A" w:rsidRDefault="00636D66" w:rsidP="00636D6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698F4CD4" w14:textId="77777777" w:rsidR="00636D66" w:rsidRPr="005C0824" w:rsidRDefault="00636D66" w:rsidP="00636D66">
      <w:pPr>
        <w:tabs>
          <w:tab w:val="left" w:pos="284"/>
        </w:tabs>
        <w:autoSpaceDE w:val="0"/>
        <w:autoSpaceDN w:val="0"/>
        <w:jc w:val="both"/>
        <w:rPr>
          <w:rFonts w:ascii="Tahoma" w:hAnsi="Tahoma" w:cs="Tahoma"/>
          <w:b/>
          <w:smallCaps/>
          <w:color w:val="365F91" w:themeColor="accent1" w:themeShade="BF"/>
          <w:sz w:val="18"/>
          <w:szCs w:val="18"/>
          <w:lang w:eastAsia="fr-FR"/>
        </w:rPr>
      </w:pPr>
      <w:r w:rsidRPr="005C0824">
        <w:rPr>
          <w:rFonts w:ascii="Tahoma" w:hAnsi="Tahoma" w:cs="Tahoma"/>
          <w:b/>
          <w:smallCaps/>
          <w:color w:val="365F91" w:themeColor="accent1" w:themeShade="BF"/>
          <w:sz w:val="18"/>
          <w:szCs w:val="18"/>
          <w:lang w:eastAsia="fr-FR"/>
        </w:rPr>
        <w:t>Article 10 – Consortium</w:t>
      </w:r>
    </w:p>
    <w:p w14:paraId="39834EF0" w14:textId="77777777" w:rsidR="00636D66" w:rsidRPr="005C0824" w:rsidRDefault="00636D66" w:rsidP="00636D66">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7D781291" w14:textId="77777777" w:rsidR="00636D66" w:rsidRPr="005C0824" w:rsidRDefault="00636D66" w:rsidP="00636D66">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26D4C86" w14:textId="77777777" w:rsidR="00636D66" w:rsidRPr="005C0824" w:rsidRDefault="00636D66" w:rsidP="00636D66">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5C0824">
        <w:rPr>
          <w:rFonts w:ascii="Tahoma" w:hAnsi="Tahoma" w:cs="Tahoma"/>
          <w:color w:val="000000"/>
          <w:sz w:val="18"/>
          <w:szCs w:val="18"/>
        </w:rPr>
        <w:t>consortium;</w:t>
      </w:r>
      <w:proofErr w:type="gramEnd"/>
      <w:r w:rsidRPr="005C0824">
        <w:rPr>
          <w:rFonts w:ascii="Tahoma" w:hAnsi="Tahoma" w:cs="Tahoma"/>
          <w:color w:val="000000"/>
          <w:sz w:val="18"/>
          <w:szCs w:val="18"/>
        </w:rPr>
        <w:t xml:space="preserve"> even if it has not been the final recipient of those amounts.</w:t>
      </w:r>
    </w:p>
    <w:p w14:paraId="361D704B" w14:textId="77777777" w:rsidR="00636D66" w:rsidRPr="005C0824" w:rsidRDefault="00636D66" w:rsidP="00636D66">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2269CF42" w14:textId="77777777" w:rsidR="00636D66" w:rsidRPr="005C0824" w:rsidRDefault="00636D66" w:rsidP="00636D66">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lastRenderedPageBreak/>
        <w:t xml:space="preserve">The Providers must designate a coordinator. </w:t>
      </w:r>
    </w:p>
    <w:p w14:paraId="5040D192" w14:textId="77777777" w:rsidR="00636D66" w:rsidRPr="005C0824" w:rsidRDefault="00636D66" w:rsidP="00636D66">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61B4A986" w14:textId="77777777" w:rsidR="00636D66" w:rsidRPr="005C0824" w:rsidRDefault="00636D66" w:rsidP="00636D66">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5C0824">
        <w:rPr>
          <w:rFonts w:ascii="Tahoma" w:hAnsi="Tahoma" w:cs="Tahoma"/>
          <w:color w:val="000000"/>
          <w:sz w:val="18"/>
          <w:szCs w:val="18"/>
        </w:rPr>
        <w:t>contract;</w:t>
      </w:r>
      <w:proofErr w:type="gramEnd"/>
    </w:p>
    <w:p w14:paraId="6AD87190" w14:textId="77777777" w:rsidR="00636D66" w:rsidRPr="005C0824" w:rsidRDefault="00636D66" w:rsidP="00636D66">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xml:space="preserve">- any information requested by the coordinator </w:t>
      </w:r>
      <w:proofErr w:type="gramStart"/>
      <w:r w:rsidRPr="005C0824">
        <w:rPr>
          <w:rFonts w:ascii="Tahoma" w:hAnsi="Tahoma" w:cs="Tahoma"/>
          <w:color w:val="000000"/>
          <w:sz w:val="18"/>
          <w:szCs w:val="18"/>
        </w:rPr>
        <w:t>in order to</w:t>
      </w:r>
      <w:proofErr w:type="gramEnd"/>
      <w:r w:rsidRPr="005C0824">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0C899322" w14:textId="77777777" w:rsidR="00636D66" w:rsidRPr="005C0824" w:rsidRDefault="00636D66" w:rsidP="00636D66">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14DE2F89" w14:textId="77777777" w:rsidR="00636D66" w:rsidRPr="005C0824" w:rsidRDefault="00636D66" w:rsidP="00636D66">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2AD24661" w14:textId="77777777" w:rsidR="00636D66" w:rsidRPr="005C0824" w:rsidRDefault="00636D66" w:rsidP="00636D66">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monitor that the Deliverables are carried out timely and properly, in accordance with the terms of the </w:t>
      </w:r>
      <w:proofErr w:type="gramStart"/>
      <w:r w:rsidRPr="005C0824">
        <w:rPr>
          <w:rFonts w:ascii="Tahoma" w:hAnsi="Tahoma" w:cs="Tahoma"/>
          <w:color w:val="000000"/>
          <w:sz w:val="18"/>
          <w:szCs w:val="18"/>
        </w:rPr>
        <w:t>contract;</w:t>
      </w:r>
      <w:proofErr w:type="gramEnd"/>
    </w:p>
    <w:p w14:paraId="5FE2C623" w14:textId="77777777" w:rsidR="00636D66" w:rsidRPr="005C0824" w:rsidRDefault="00636D66" w:rsidP="00636D66">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5C0824">
        <w:rPr>
          <w:rFonts w:ascii="Tahoma" w:hAnsi="Tahoma" w:cs="Tahoma"/>
          <w:color w:val="000000"/>
          <w:sz w:val="18"/>
          <w:szCs w:val="18"/>
        </w:rPr>
        <w:t>Parties;</w:t>
      </w:r>
      <w:proofErr w:type="gramEnd"/>
    </w:p>
    <w:p w14:paraId="19D810D2" w14:textId="77777777" w:rsidR="00636D66" w:rsidRPr="005C0824" w:rsidRDefault="00636D66" w:rsidP="00636D66">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5C0824">
        <w:rPr>
          <w:rFonts w:ascii="Tahoma" w:hAnsi="Tahoma" w:cs="Tahoma"/>
          <w:color w:val="000000"/>
          <w:sz w:val="18"/>
          <w:szCs w:val="18"/>
        </w:rPr>
        <w:t>Council;</w:t>
      </w:r>
      <w:proofErr w:type="gramEnd"/>
    </w:p>
    <w:p w14:paraId="110A158B" w14:textId="77777777" w:rsidR="00636D66" w:rsidRPr="005C0824" w:rsidRDefault="00636D66" w:rsidP="00636D66">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4AE93363" w14:textId="77777777" w:rsidR="00636D66" w:rsidRPr="005C0824" w:rsidRDefault="00636D66" w:rsidP="00636D66">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submit the Deliverables to the Council in accordance with the timing and terms of the </w:t>
      </w:r>
      <w:proofErr w:type="gramStart"/>
      <w:r w:rsidRPr="005C0824">
        <w:rPr>
          <w:rFonts w:ascii="Tahoma" w:hAnsi="Tahoma" w:cs="Tahoma"/>
          <w:color w:val="000000"/>
          <w:sz w:val="18"/>
          <w:szCs w:val="18"/>
        </w:rPr>
        <w:t>contract;</w:t>
      </w:r>
      <w:proofErr w:type="gramEnd"/>
    </w:p>
    <w:p w14:paraId="6F653826" w14:textId="77777777" w:rsidR="00636D66" w:rsidRPr="005C0824" w:rsidRDefault="00636D66" w:rsidP="00636D66">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19280C2F" w14:textId="77777777" w:rsidR="00636D66" w:rsidRPr="005C0824" w:rsidRDefault="00636D66" w:rsidP="00636D66">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30681CA6" w14:textId="77777777" w:rsidR="00636D66" w:rsidRPr="005C0824" w:rsidRDefault="00636D66" w:rsidP="00636D66">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251FE146" w14:textId="77777777" w:rsidR="00636D66" w:rsidRPr="00C31FC5" w:rsidRDefault="00636D66" w:rsidP="00636D66">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p w14:paraId="53121385" w14:textId="77777777" w:rsidR="00636D66" w:rsidRPr="00D0286A" w:rsidRDefault="00636D66" w:rsidP="00636D6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7783AE07" w14:textId="77777777" w:rsidR="00636D66" w:rsidRPr="005C0824" w:rsidRDefault="00636D66" w:rsidP="00636D66">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11B84525" w14:textId="77777777" w:rsidR="00636D66" w:rsidRPr="005C0824" w:rsidRDefault="00636D66" w:rsidP="00636D66">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654166FE" w14:textId="77777777" w:rsidR="00636D66" w:rsidRPr="00D0286A" w:rsidRDefault="00636D66" w:rsidP="00636D66">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19191437" w14:textId="77777777" w:rsidR="00636D66" w:rsidRPr="00D0286A" w:rsidRDefault="00636D66" w:rsidP="00636D66">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22931B5" w14:textId="77777777" w:rsidR="00636D66" w:rsidRPr="00D0286A" w:rsidRDefault="00636D66" w:rsidP="00636D66">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Pr>
          <w:rFonts w:ascii="Tahoma" w:hAnsi="Tahoma" w:cs="Tahoma"/>
          <w:color w:val="000000"/>
          <w:sz w:val="18"/>
          <w:szCs w:val="18"/>
        </w:rPr>
        <w:t xml:space="preserve">, </w:t>
      </w:r>
      <w:r w:rsidRPr="005C0824">
        <w:rPr>
          <w:rFonts w:ascii="Tahoma" w:hAnsi="Tahoma" w:cs="Tahoma"/>
          <w:color w:val="000000"/>
          <w:sz w:val="18"/>
          <w:szCs w:val="18"/>
        </w:rPr>
        <w:t xml:space="preserve">terrorist financing, terrorist offences or offences linked to terrorist activities, child labour or trafficking in human </w:t>
      </w:r>
      <w:proofErr w:type="gramStart"/>
      <w:r w:rsidRPr="005C0824">
        <w:rPr>
          <w:rFonts w:ascii="Tahoma" w:hAnsi="Tahoma" w:cs="Tahoma"/>
          <w:color w:val="000000"/>
          <w:sz w:val="18"/>
          <w:szCs w:val="18"/>
        </w:rPr>
        <w:t>beings</w:t>
      </w:r>
      <w:r w:rsidRPr="00D0286A">
        <w:rPr>
          <w:rFonts w:ascii="Tahoma" w:hAnsi="Tahoma" w:cs="Tahoma"/>
          <w:color w:val="000000"/>
          <w:sz w:val="18"/>
          <w:szCs w:val="18"/>
        </w:rPr>
        <w:t>;</w:t>
      </w:r>
      <w:proofErr w:type="gramEnd"/>
    </w:p>
    <w:p w14:paraId="3164E1A5" w14:textId="77777777" w:rsidR="00636D66" w:rsidRPr="00D0286A" w:rsidRDefault="00636D66" w:rsidP="00636D66">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06313835" w14:textId="77777777" w:rsidR="00636D66" w:rsidRPr="00D0286A" w:rsidRDefault="00636D66" w:rsidP="00636D66">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294604C0" w14:textId="77777777" w:rsidR="00636D66" w:rsidRPr="00D0286A" w:rsidRDefault="00636D66" w:rsidP="00636D66">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7E30F5C4" w14:textId="77777777" w:rsidR="00636D66" w:rsidRPr="009D3BD3" w:rsidRDefault="00636D66" w:rsidP="00636D66">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Pr="00D0286A">
        <w:rPr>
          <w:rFonts w:ascii="Tahoma" w:hAnsi="Tahoma" w:cs="Tahoma"/>
          <w:sz w:val="18"/>
          <w:szCs w:val="18"/>
          <w:lang w:val="en-US"/>
        </w:rPr>
        <w:t xml:space="preserve">f they are or are likely to be in a situation of conflict of </w:t>
      </w:r>
      <w:proofErr w:type="gramStart"/>
      <w:r w:rsidRPr="00D0286A">
        <w:rPr>
          <w:rFonts w:ascii="Tahoma" w:hAnsi="Tahoma" w:cs="Tahoma"/>
          <w:sz w:val="18"/>
          <w:szCs w:val="18"/>
          <w:lang w:val="en-US"/>
        </w:rPr>
        <w:t>interests</w:t>
      </w:r>
      <w:r>
        <w:rPr>
          <w:rFonts w:ascii="Tahoma" w:hAnsi="Tahoma" w:cs="Tahoma"/>
          <w:sz w:val="18"/>
          <w:szCs w:val="18"/>
          <w:lang w:val="en-US"/>
        </w:rPr>
        <w:t>;</w:t>
      </w:r>
      <w:proofErr w:type="gramEnd"/>
    </w:p>
    <w:p w14:paraId="37514D00" w14:textId="77777777" w:rsidR="00636D66" w:rsidRPr="00742F4A" w:rsidRDefault="00636D66" w:rsidP="00636D66">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8" w:history="1">
        <w:r w:rsidRPr="00742F4A">
          <w:rPr>
            <w:rStyle w:val="Hyperlink"/>
            <w:rFonts w:ascii="Tahoma" w:hAnsi="Tahoma" w:cs="Tahoma"/>
            <w:sz w:val="18"/>
            <w:szCs w:val="18"/>
          </w:rPr>
          <w:t>www.sanctionsmap.eu</w:t>
        </w:r>
      </w:hyperlink>
      <w:r w:rsidRPr="00742F4A">
        <w:rPr>
          <w:rFonts w:ascii="Tahoma" w:hAnsi="Tahoma" w:cs="Tahoma"/>
          <w:color w:val="000000"/>
          <w:sz w:val="18"/>
          <w:szCs w:val="18"/>
        </w:rPr>
        <w:t>).</w:t>
      </w:r>
    </w:p>
    <w:p w14:paraId="4503C8F3" w14:textId="77777777" w:rsidR="00636D66" w:rsidRPr="00D0286A" w:rsidRDefault="00636D66" w:rsidP="00636D6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 </w:t>
      </w:r>
    </w:p>
    <w:p w14:paraId="3D40E4D9" w14:textId="77777777" w:rsidR="00636D66" w:rsidRDefault="00636D66" w:rsidP="00636D66">
      <w:pPr>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D98391D" w14:textId="77777777" w:rsidR="00636D66" w:rsidRDefault="00636D66" w:rsidP="00636D66">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Pr="00607BDF">
        <w:rPr>
          <w:rFonts w:ascii="Tahoma" w:hAnsi="Tahoma" w:cs="Tahoma"/>
          <w:sz w:val="18"/>
          <w:szCs w:val="18"/>
          <w:lang w:eastAsia="fr-FR"/>
        </w:rPr>
        <w:t>Judiciaire</w:t>
      </w:r>
      <w:proofErr w:type="spellEnd"/>
      <w:r w:rsidRPr="00607BDF">
        <w:rPr>
          <w:rFonts w:ascii="Tahoma" w:hAnsi="Tahoma" w:cs="Tahoma"/>
          <w:sz w:val="18"/>
          <w:szCs w:val="18"/>
          <w:lang w:eastAsia="fr-FR"/>
        </w:rPr>
        <w:t xml:space="preserve"> </w:t>
      </w:r>
      <w:r w:rsidRPr="009051DD">
        <w:rPr>
          <w:rFonts w:ascii="Tahoma" w:hAnsi="Tahoma" w:cs="Tahoma"/>
          <w:sz w:val="18"/>
          <w:szCs w:val="18"/>
          <w:lang w:eastAsia="fr-FR"/>
        </w:rPr>
        <w:t>of Strasbourg shall make the appointment.</w:t>
      </w:r>
    </w:p>
    <w:p w14:paraId="53D3F709" w14:textId="77777777" w:rsidR="00636D66" w:rsidRDefault="00636D66" w:rsidP="00636D66">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Pr="00607BDF">
        <w:rPr>
          <w:rFonts w:ascii="Tahoma" w:hAnsi="Tahoma" w:cs="Tahoma"/>
          <w:sz w:val="18"/>
          <w:szCs w:val="18"/>
          <w:lang w:eastAsia="fr-FR"/>
        </w:rPr>
        <w:t>Judiciaire</w:t>
      </w:r>
      <w:proofErr w:type="spellEnd"/>
      <w:r w:rsidRPr="00607BDF">
        <w:rPr>
          <w:rFonts w:ascii="Tahoma" w:hAnsi="Tahoma" w:cs="Tahoma"/>
          <w:sz w:val="18"/>
          <w:szCs w:val="18"/>
          <w:lang w:eastAsia="fr-FR"/>
        </w:rPr>
        <w:t xml:space="preserve"> </w:t>
      </w:r>
      <w:r w:rsidRPr="009051DD">
        <w:rPr>
          <w:rFonts w:ascii="Tahoma" w:hAnsi="Tahoma" w:cs="Tahoma"/>
          <w:sz w:val="18"/>
          <w:szCs w:val="18"/>
          <w:lang w:eastAsia="fr-FR"/>
        </w:rPr>
        <w:t>of Strasbourg.</w:t>
      </w:r>
    </w:p>
    <w:p w14:paraId="05B8E486" w14:textId="77777777" w:rsidR="00636D66" w:rsidRPr="009051DD" w:rsidRDefault="00636D66" w:rsidP="00636D66">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21238A66" w14:textId="77777777" w:rsidR="00636D66" w:rsidRPr="009051DD" w:rsidRDefault="00636D66" w:rsidP="00636D66">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B813ADA" w14:textId="77777777" w:rsidR="00636D66" w:rsidRPr="009051DD" w:rsidRDefault="00636D66" w:rsidP="00636D66">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p w14:paraId="57BBA831" w14:textId="77777777" w:rsidR="00636D66" w:rsidRPr="00D0286A" w:rsidRDefault="00636D66" w:rsidP="00636D6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p>
    <w:p w14:paraId="55304853" w14:textId="77777777" w:rsidR="00636D66" w:rsidRPr="00D0286A" w:rsidRDefault="00636D66" w:rsidP="00636D6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385380E7" w14:textId="77777777" w:rsidR="00636D66" w:rsidRPr="00D0286A" w:rsidRDefault="00636D66" w:rsidP="00636D6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684F535" w14:textId="77777777" w:rsidR="00636D66" w:rsidRPr="00D0286A" w:rsidRDefault="00636D66" w:rsidP="00636D6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65BFE38B" w14:textId="77777777" w:rsidR="00636D66" w:rsidRPr="00D0286A" w:rsidRDefault="00636D66" w:rsidP="00636D6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0D893DEA" w14:textId="77777777" w:rsidR="00636D66" w:rsidRDefault="00636D66" w:rsidP="00636D66">
      <w:pPr>
        <w:tabs>
          <w:tab w:val="left" w:pos="284"/>
        </w:tabs>
        <w:autoSpaceDE w:val="0"/>
        <w:autoSpaceDN w:val="0"/>
        <w:jc w:val="both"/>
        <w:rPr>
          <w:rFonts w:ascii="Tahoma" w:hAnsi="Tahoma" w:cs="Tahoma"/>
          <w:color w:val="808080"/>
          <w:sz w:val="18"/>
          <w:szCs w:val="18"/>
          <w:lang w:val="en-US"/>
        </w:rPr>
        <w:sectPr w:rsidR="00636D66"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46AEE8CA" w14:textId="77777777" w:rsidR="00636D66" w:rsidRPr="00D0286A" w:rsidRDefault="00636D66" w:rsidP="00636D66">
      <w:pPr>
        <w:pBdr>
          <w:bottom w:val="single" w:sz="2" w:space="1" w:color="808080"/>
        </w:pBdr>
        <w:tabs>
          <w:tab w:val="left" w:pos="284"/>
        </w:tabs>
        <w:spacing w:after="120"/>
        <w:rPr>
          <w:rFonts w:ascii="Tahoma" w:hAnsi="Tahoma" w:cs="Tahoma"/>
          <w:b/>
          <w:lang w:eastAsia="en-US"/>
        </w:rPr>
        <w:sectPr w:rsidR="00636D66" w:rsidRPr="00D0286A" w:rsidSect="001D5CF8">
          <w:type w:val="continuous"/>
          <w:pgSz w:w="11907" w:h="16840" w:code="9"/>
          <w:pgMar w:top="709" w:right="850" w:bottom="567" w:left="709" w:header="284" w:footer="284" w:gutter="0"/>
          <w:cols w:num="2" w:space="142"/>
          <w:docGrid w:linePitch="360"/>
        </w:sectPr>
      </w:pPr>
    </w:p>
    <w:p w14:paraId="2685CDF8" w14:textId="77777777" w:rsidR="00A77DE0" w:rsidRPr="00D0286A" w:rsidRDefault="00A77DE0" w:rsidP="00BD4D2A">
      <w:pPr>
        <w:tabs>
          <w:tab w:val="left" w:pos="284"/>
        </w:tabs>
        <w:autoSpaceDE w:val="0"/>
        <w:autoSpaceDN w:val="0"/>
        <w:jc w:val="center"/>
        <w:rPr>
          <w:rFonts w:ascii="Tahoma" w:hAnsi="Tahoma" w:cs="Tahoma"/>
          <w:b/>
          <w:bCs/>
          <w:sz w:val="20"/>
          <w:szCs w:val="20"/>
          <w:lang w:eastAsia="fr-FR"/>
        </w:rPr>
      </w:pPr>
    </w:p>
    <w:sectPr w:rsidR="00A77DE0" w:rsidRPr="00D0286A" w:rsidSect="00BD4D2A">
      <w:headerReference w:type="default" r:id="rId19"/>
      <w:footerReference w:type="default" r:id="rId20"/>
      <w:headerReference w:type="first" r:id="rId21"/>
      <w:footerReference w:type="first" r:id="rId22"/>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1E67E" w14:textId="77777777" w:rsidR="00AA77A4" w:rsidRDefault="00AA77A4" w:rsidP="00D50F13">
      <w:r>
        <w:separator/>
      </w:r>
    </w:p>
  </w:endnote>
  <w:endnote w:type="continuationSeparator" w:id="0">
    <w:p w14:paraId="1F770D4D" w14:textId="77777777" w:rsidR="00AA77A4" w:rsidRDefault="00AA77A4"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636D66" w:rsidRPr="00AE2D2B" w14:paraId="04A8F946"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56B6AEB" w14:textId="77777777" w:rsidR="00636D66" w:rsidRPr="00AE2D2B" w:rsidRDefault="00636D66"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44F1A08C" w14:textId="77777777" w:rsidR="00636D66" w:rsidRPr="00AE2D2B" w:rsidRDefault="00636D66" w:rsidP="004965C8">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616FA0CF" w14:textId="77777777" w:rsidR="00636D66" w:rsidRDefault="00636D66"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1E403" w14:textId="77777777" w:rsidR="00636D66" w:rsidRPr="00FC72C5" w:rsidRDefault="00636D66">
    <w:pPr>
      <w:pStyle w:val="Footer"/>
      <w:jc w:val="right"/>
      <w:rPr>
        <w:sz w:val="20"/>
        <w:szCs w:val="20"/>
      </w:rPr>
    </w:pPr>
  </w:p>
  <w:p w14:paraId="00152727" w14:textId="77777777" w:rsidR="00636D66" w:rsidRDefault="00636D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68C3962A"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081C4BC3"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40932A1E" w14:textId="77777777" w:rsidR="00E320C9" w:rsidRPr="00AE2D2B" w:rsidRDefault="00E320C9" w:rsidP="004965C8">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3264BE39" w14:textId="77777777" w:rsidR="000013DF" w:rsidRDefault="000013DF" w:rsidP="00A533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D10AF" w14:textId="77777777" w:rsidR="00FC72C5" w:rsidRPr="00FC72C5" w:rsidRDefault="00FC72C5">
    <w:pPr>
      <w:pStyle w:val="Footer"/>
      <w:jc w:val="right"/>
      <w:rPr>
        <w:sz w:val="20"/>
        <w:szCs w:val="20"/>
      </w:rPr>
    </w:pPr>
  </w:p>
  <w:p w14:paraId="00E5EB49"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59956" w14:textId="77777777" w:rsidR="00AA77A4" w:rsidRDefault="00AA77A4" w:rsidP="00D50F13">
      <w:r>
        <w:separator/>
      </w:r>
    </w:p>
  </w:footnote>
  <w:footnote w:type="continuationSeparator" w:id="0">
    <w:p w14:paraId="4F24504D" w14:textId="77777777" w:rsidR="00AA77A4" w:rsidRDefault="00AA77A4" w:rsidP="00D50F13">
      <w:r>
        <w:continuationSeparator/>
      </w:r>
    </w:p>
  </w:footnote>
  <w:footnote w:id="1">
    <w:p w14:paraId="0FB34818" w14:textId="77777777" w:rsidR="00E62B8F" w:rsidRPr="00546067" w:rsidRDefault="00E62B8F" w:rsidP="00E62B8F">
      <w:pPr>
        <w:pStyle w:val="FootnoteText"/>
        <w:rPr>
          <w:rFonts w:ascii="Tahoma" w:hAnsi="Tahoma" w:cs="Tahoma"/>
          <w:sz w:val="18"/>
          <w:szCs w:val="18"/>
          <w:lang w:val="en-US"/>
        </w:rPr>
      </w:pPr>
      <w:r w:rsidRPr="00546067">
        <w:rPr>
          <w:rStyle w:val="FootnoteReference"/>
          <w:rFonts w:ascii="Tahoma" w:hAnsi="Tahoma" w:cs="Tahoma"/>
          <w:sz w:val="18"/>
          <w:szCs w:val="18"/>
        </w:rPr>
        <w:footnoteRef/>
      </w:r>
      <w:r w:rsidRPr="00546067">
        <w:rPr>
          <w:rFonts w:ascii="Tahoma" w:hAnsi="Tahoma" w:cs="Tahoma"/>
          <w:sz w:val="18"/>
          <w:szCs w:val="18"/>
          <w:lang w:val="en-US"/>
        </w:rPr>
        <w:t xml:space="preserve"> </w:t>
      </w:r>
      <w:r w:rsidRPr="00546067">
        <w:rPr>
          <w:rFonts w:ascii="Tahoma" w:hAnsi="Tahoma" w:cs="Tahoma"/>
          <w:sz w:val="18"/>
          <w:szCs w:val="18"/>
        </w:rPr>
        <w:t>Which</w:t>
      </w:r>
      <w:r w:rsidRPr="00546067">
        <w:rPr>
          <w:rFonts w:ascii="Tahoma" w:hAnsi="Tahoma" w:cs="Tahoma"/>
          <w:sz w:val="18"/>
          <w:szCs w:val="18"/>
          <w:lang w:val="en-US"/>
        </w:rPr>
        <w:t xml:space="preserve"> has </w:t>
      </w:r>
      <w:r w:rsidRPr="00546067">
        <w:rPr>
          <w:rFonts w:ascii="Tahoma" w:hAnsi="Tahoma" w:cs="Tahoma"/>
          <w:sz w:val="18"/>
          <w:szCs w:val="18"/>
        </w:rPr>
        <w:t>its</w:t>
      </w:r>
      <w:r w:rsidRPr="00546067">
        <w:rPr>
          <w:rFonts w:ascii="Tahoma" w:hAnsi="Tahoma" w:cs="Tahoma"/>
          <w:sz w:val="18"/>
          <w:szCs w:val="18"/>
          <w:lang w:val="en-US"/>
        </w:rPr>
        <w:t xml:space="preserve"> </w:t>
      </w:r>
      <w:r w:rsidRPr="00546067">
        <w:rPr>
          <w:rFonts w:ascii="Tahoma" w:hAnsi="Tahoma" w:cs="Tahoma"/>
          <w:sz w:val="18"/>
          <w:szCs w:val="18"/>
        </w:rPr>
        <w:t>seat</w:t>
      </w:r>
      <w:r w:rsidRPr="00546067">
        <w:rPr>
          <w:rFonts w:ascii="Tahoma" w:hAnsi="Tahoma" w:cs="Tahoma"/>
          <w:sz w:val="18"/>
          <w:szCs w:val="18"/>
          <w:lang w:val="en-US"/>
        </w:rPr>
        <w:t xml:space="preserve"> Allée de </w:t>
      </w:r>
      <w:proofErr w:type="spellStart"/>
      <w:r w:rsidRPr="00546067">
        <w:rPr>
          <w:rFonts w:ascii="Tahoma" w:hAnsi="Tahoma" w:cs="Tahoma"/>
          <w:sz w:val="18"/>
          <w:szCs w:val="18"/>
          <w:lang w:val="en-US"/>
        </w:rPr>
        <w:t>l’Europe</w:t>
      </w:r>
      <w:proofErr w:type="spellEnd"/>
      <w:r w:rsidRPr="00546067">
        <w:rPr>
          <w:rFonts w:ascii="Tahoma" w:hAnsi="Tahoma" w:cs="Tahoma"/>
          <w:sz w:val="18"/>
          <w:szCs w:val="18"/>
          <w:lang w:val="en-US"/>
        </w:rPr>
        <w:t>, 67075 Strasbourg Cedex, France</w:t>
      </w:r>
    </w:p>
  </w:footnote>
  <w:footnote w:id="2">
    <w:p w14:paraId="5268B577" w14:textId="77777777" w:rsidR="005C0824" w:rsidRPr="005C0824" w:rsidRDefault="005C0824">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0034A048" w14:textId="77777777" w:rsidR="00CA1837" w:rsidRPr="00C546D8" w:rsidRDefault="00CA1837" w:rsidP="00CA1837">
      <w:pPr>
        <w:pStyle w:val="FootnoteText"/>
      </w:pPr>
      <w:r w:rsidRPr="00C546D8">
        <w:rPr>
          <w:rStyle w:val="FootnoteReference"/>
        </w:rPr>
        <w:footnoteRef/>
      </w:r>
      <w:r w:rsidRPr="00C546D8">
        <w:t xml:space="preserve"> </w:t>
      </w:r>
      <w:r w:rsidRPr="00C546D8">
        <w:rPr>
          <w:rFonts w:ascii="Tahoma" w:hAnsi="Tahoma" w:cs="Tahoma"/>
          <w:sz w:val="18"/>
          <w:szCs w:val="18"/>
        </w:rPr>
        <w:t xml:space="preserve">In case of the bidder being a consortium, please list all consortium members. </w:t>
      </w:r>
    </w:p>
  </w:footnote>
  <w:footnote w:id="4">
    <w:p w14:paraId="174B1EEC" w14:textId="77777777" w:rsidR="00CA1837" w:rsidRPr="00C546D8" w:rsidRDefault="00CA1837" w:rsidP="007D5D34">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In case of the bidder being a consortium, this field – as well as all remaining fields in this table – must include information concerning the coordinator only.</w:t>
      </w:r>
    </w:p>
  </w:footnote>
  <w:footnote w:id="5">
    <w:p w14:paraId="16D03D17" w14:textId="77777777" w:rsidR="00CA1837" w:rsidRPr="00C546D8" w:rsidRDefault="00CA1837" w:rsidP="00CA1837">
      <w:pPr>
        <w:pStyle w:val="FootnoteText"/>
      </w:pPr>
      <w:r w:rsidRPr="00C546D8">
        <w:rPr>
          <w:rStyle w:val="FootnoteReference"/>
        </w:rPr>
        <w:footnoteRef/>
      </w:r>
      <w:r w:rsidRPr="00C546D8">
        <w:t xml:space="preserve"> </w:t>
      </w:r>
      <w:r w:rsidRPr="00C546D8">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04D70F02" w14:textId="77777777" w:rsidR="00CA1837" w:rsidRPr="00C546D8" w:rsidRDefault="00CA1837" w:rsidP="00CA1837">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160679E3"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 w:id="8">
    <w:p w14:paraId="4BDB8D48" w14:textId="77777777" w:rsidR="00CA1837" w:rsidRPr="007D5D34" w:rsidRDefault="00CA1837" w:rsidP="00CA1837">
      <w:pPr>
        <w:pStyle w:val="FootnoteText"/>
      </w:pPr>
      <w:r>
        <w:rPr>
          <w:rStyle w:val="FootnoteReference"/>
        </w:rPr>
        <w:footnoteRef/>
      </w:r>
      <w:r>
        <w:t xml:space="preserve"> </w:t>
      </w:r>
      <w:bookmarkStart w:id="11" w:name="_Hlk149814289"/>
      <w:r w:rsidRPr="00C546D8">
        <w:rPr>
          <w:rFonts w:ascii="Tahoma" w:hAnsi="Tahoma" w:cs="Tahoma"/>
          <w:sz w:val="18"/>
          <w:szCs w:val="18"/>
        </w:rPr>
        <w:t>In case of the bidder being a consortium, indicate one signatory for each consortium member.</w:t>
      </w:r>
      <w:bookmarkEnd w:id="11"/>
    </w:p>
  </w:footnote>
  <w:footnote w:id="9">
    <w:p w14:paraId="403DD800" w14:textId="77777777" w:rsidR="00CA1837" w:rsidRPr="007D5D34" w:rsidRDefault="00CA1837" w:rsidP="00CA1837">
      <w:pPr>
        <w:pStyle w:val="FootnoteText"/>
      </w:pPr>
      <w:r>
        <w:rPr>
          <w:rStyle w:val="FootnoteReference"/>
        </w:rPr>
        <w:footnoteRef/>
      </w:r>
      <w:r>
        <w:t xml:space="preserve"> </w:t>
      </w:r>
      <w:bookmarkStart w:id="12" w:name="_Hlk149814299"/>
      <w:r w:rsidRPr="00C546D8">
        <w:rPr>
          <w:rFonts w:ascii="Tahoma" w:hAnsi="Tahoma" w:cs="Tahoma"/>
          <w:sz w:val="18"/>
          <w:szCs w:val="18"/>
        </w:rPr>
        <w:t>In case of the bidder being a consortium, the field “Signature” must include the signatures of all consortium members.</w:t>
      </w:r>
      <w:bookmarkEnd w:id="12"/>
    </w:p>
  </w:footnote>
  <w:footnote w:id="10">
    <w:p w14:paraId="0CD1C04F" w14:textId="77777777" w:rsidR="00636D66" w:rsidRPr="00607BDF" w:rsidRDefault="00636D66" w:rsidP="00636D66">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Rules: </w:t>
      </w:r>
      <w:hyperlink r:id="rId1"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9392401"/>
      <w:docPartObj>
        <w:docPartGallery w:val="Page Numbers (Top of Page)"/>
        <w:docPartUnique/>
      </w:docPartObj>
    </w:sdtPr>
    <w:sdtEndPr>
      <w:rPr>
        <w:rFonts w:ascii="Arial Narrow" w:hAnsi="Arial Narrow"/>
      </w:rPr>
    </w:sdtEndPr>
    <w:sdtContent>
      <w:p w14:paraId="6B109B9A" w14:textId="77777777" w:rsidR="00636D66" w:rsidRPr="00D70688" w:rsidRDefault="00636D66">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DF777" w14:textId="77777777" w:rsidR="00636D66" w:rsidRDefault="00636D66">
    <w:pPr>
      <w:pStyle w:val="Header"/>
    </w:pPr>
    <w:r>
      <w:rPr>
        <w:noProof/>
        <w:lang w:val="en-US" w:eastAsia="en-US"/>
      </w:rPr>
      <w:drawing>
        <wp:anchor distT="0" distB="0" distL="114300" distR="114300" simplePos="0" relativeHeight="251659776" behindDoc="0" locked="0" layoutInCell="1" allowOverlap="1" wp14:anchorId="782172AA" wp14:editId="3638DEB7">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36E36005" w14:textId="77777777"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ACCEC"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37006D77" wp14:editId="2674302B">
          <wp:simplePos x="0" y="0"/>
          <wp:positionH relativeFrom="column">
            <wp:posOffset>5033010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637060">
    <w:abstractNumId w:val="31"/>
  </w:num>
  <w:num w:numId="2" w16cid:durableId="158155659">
    <w:abstractNumId w:val="32"/>
  </w:num>
  <w:num w:numId="3" w16cid:durableId="1165778450">
    <w:abstractNumId w:val="2"/>
  </w:num>
  <w:num w:numId="4" w16cid:durableId="1340429578">
    <w:abstractNumId w:val="1"/>
  </w:num>
  <w:num w:numId="5" w16cid:durableId="1315602336">
    <w:abstractNumId w:val="16"/>
  </w:num>
  <w:num w:numId="6" w16cid:durableId="1493989273">
    <w:abstractNumId w:val="4"/>
  </w:num>
  <w:num w:numId="7" w16cid:durableId="16663227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9806721">
    <w:abstractNumId w:val="17"/>
  </w:num>
  <w:num w:numId="9" w16cid:durableId="1727098004">
    <w:abstractNumId w:val="26"/>
  </w:num>
  <w:num w:numId="10" w16cid:durableId="537278816">
    <w:abstractNumId w:val="11"/>
  </w:num>
  <w:num w:numId="11" w16cid:durableId="2062096060">
    <w:abstractNumId w:val="6"/>
  </w:num>
  <w:num w:numId="12" w16cid:durableId="88547552">
    <w:abstractNumId w:val="27"/>
  </w:num>
  <w:num w:numId="13" w16cid:durableId="102962745">
    <w:abstractNumId w:val="0"/>
  </w:num>
  <w:num w:numId="14" w16cid:durableId="608657217">
    <w:abstractNumId w:val="14"/>
  </w:num>
  <w:num w:numId="15" w16cid:durableId="899023423">
    <w:abstractNumId w:val="20"/>
  </w:num>
  <w:num w:numId="16" w16cid:durableId="1215041638">
    <w:abstractNumId w:val="30"/>
  </w:num>
  <w:num w:numId="17" w16cid:durableId="101072332">
    <w:abstractNumId w:val="9"/>
  </w:num>
  <w:num w:numId="18" w16cid:durableId="1750274744">
    <w:abstractNumId w:val="29"/>
  </w:num>
  <w:num w:numId="19" w16cid:durableId="1032614423">
    <w:abstractNumId w:val="23"/>
  </w:num>
  <w:num w:numId="20" w16cid:durableId="45447086">
    <w:abstractNumId w:val="18"/>
  </w:num>
  <w:num w:numId="21" w16cid:durableId="898829236">
    <w:abstractNumId w:val="15"/>
  </w:num>
  <w:num w:numId="22" w16cid:durableId="1063135617">
    <w:abstractNumId w:val="5"/>
  </w:num>
  <w:num w:numId="23" w16cid:durableId="1997026883">
    <w:abstractNumId w:val="13"/>
  </w:num>
  <w:num w:numId="24" w16cid:durableId="254437872">
    <w:abstractNumId w:val="10"/>
  </w:num>
  <w:num w:numId="25" w16cid:durableId="433282265">
    <w:abstractNumId w:val="8"/>
  </w:num>
  <w:num w:numId="26" w16cid:durableId="949432790">
    <w:abstractNumId w:val="28"/>
  </w:num>
  <w:num w:numId="27" w16cid:durableId="2027561013">
    <w:abstractNumId w:val="24"/>
  </w:num>
  <w:num w:numId="28" w16cid:durableId="1747072143">
    <w:abstractNumId w:val="3"/>
  </w:num>
  <w:num w:numId="29" w16cid:durableId="840972902">
    <w:abstractNumId w:val="25"/>
  </w:num>
  <w:num w:numId="30" w16cid:durableId="1472405839">
    <w:abstractNumId w:val="22"/>
  </w:num>
  <w:num w:numId="31" w16cid:durableId="729622134">
    <w:abstractNumId w:val="7"/>
  </w:num>
  <w:num w:numId="32" w16cid:durableId="435442603">
    <w:abstractNumId w:val="21"/>
  </w:num>
  <w:num w:numId="33" w16cid:durableId="1054934583">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78B8"/>
    <w:rsid w:val="0005576C"/>
    <w:rsid w:val="00072FB8"/>
    <w:rsid w:val="00075E56"/>
    <w:rsid w:val="000772BA"/>
    <w:rsid w:val="0008106F"/>
    <w:rsid w:val="000837E6"/>
    <w:rsid w:val="000841B9"/>
    <w:rsid w:val="00084509"/>
    <w:rsid w:val="000852FE"/>
    <w:rsid w:val="00093155"/>
    <w:rsid w:val="00095EC9"/>
    <w:rsid w:val="000966F4"/>
    <w:rsid w:val="000A0D8A"/>
    <w:rsid w:val="000A19C2"/>
    <w:rsid w:val="000B26A2"/>
    <w:rsid w:val="000B4274"/>
    <w:rsid w:val="000B6176"/>
    <w:rsid w:val="000C2A8A"/>
    <w:rsid w:val="000C4D6D"/>
    <w:rsid w:val="000D3674"/>
    <w:rsid w:val="000E0285"/>
    <w:rsid w:val="000E2440"/>
    <w:rsid w:val="000E3BA9"/>
    <w:rsid w:val="000E3E9A"/>
    <w:rsid w:val="000E59DC"/>
    <w:rsid w:val="000E5DF5"/>
    <w:rsid w:val="000F1520"/>
    <w:rsid w:val="000F18A2"/>
    <w:rsid w:val="000F3067"/>
    <w:rsid w:val="000F3CB2"/>
    <w:rsid w:val="000F448F"/>
    <w:rsid w:val="000F5561"/>
    <w:rsid w:val="00102559"/>
    <w:rsid w:val="00113108"/>
    <w:rsid w:val="0011556A"/>
    <w:rsid w:val="00126183"/>
    <w:rsid w:val="0012667B"/>
    <w:rsid w:val="00127842"/>
    <w:rsid w:val="00127AB4"/>
    <w:rsid w:val="00135199"/>
    <w:rsid w:val="001359BE"/>
    <w:rsid w:val="0014098C"/>
    <w:rsid w:val="001467BE"/>
    <w:rsid w:val="00150C0F"/>
    <w:rsid w:val="00160002"/>
    <w:rsid w:val="001611BC"/>
    <w:rsid w:val="0016172B"/>
    <w:rsid w:val="00162598"/>
    <w:rsid w:val="001656F9"/>
    <w:rsid w:val="00183E4D"/>
    <w:rsid w:val="0019283C"/>
    <w:rsid w:val="001969FE"/>
    <w:rsid w:val="001A207E"/>
    <w:rsid w:val="001A28AE"/>
    <w:rsid w:val="001A5371"/>
    <w:rsid w:val="001B0127"/>
    <w:rsid w:val="001B138A"/>
    <w:rsid w:val="001B532B"/>
    <w:rsid w:val="001C4BA2"/>
    <w:rsid w:val="001C6878"/>
    <w:rsid w:val="001D40AD"/>
    <w:rsid w:val="001D5926"/>
    <w:rsid w:val="001D5CF8"/>
    <w:rsid w:val="001E5424"/>
    <w:rsid w:val="001F09DD"/>
    <w:rsid w:val="001F5A87"/>
    <w:rsid w:val="002019A5"/>
    <w:rsid w:val="00202031"/>
    <w:rsid w:val="00205878"/>
    <w:rsid w:val="002111B3"/>
    <w:rsid w:val="002133FA"/>
    <w:rsid w:val="0021344C"/>
    <w:rsid w:val="00213A16"/>
    <w:rsid w:val="00225B0D"/>
    <w:rsid w:val="002336A0"/>
    <w:rsid w:val="0023651F"/>
    <w:rsid w:val="00251355"/>
    <w:rsid w:val="00252393"/>
    <w:rsid w:val="002818A7"/>
    <w:rsid w:val="00290EAC"/>
    <w:rsid w:val="00293CBB"/>
    <w:rsid w:val="00294937"/>
    <w:rsid w:val="00294EDE"/>
    <w:rsid w:val="002A2C42"/>
    <w:rsid w:val="002A56A1"/>
    <w:rsid w:val="002B1ED5"/>
    <w:rsid w:val="002B4786"/>
    <w:rsid w:val="002C6F98"/>
    <w:rsid w:val="002D5425"/>
    <w:rsid w:val="002D5DC0"/>
    <w:rsid w:val="002E5606"/>
    <w:rsid w:val="002F5615"/>
    <w:rsid w:val="00300098"/>
    <w:rsid w:val="0031043A"/>
    <w:rsid w:val="00311C90"/>
    <w:rsid w:val="00320711"/>
    <w:rsid w:val="003215FC"/>
    <w:rsid w:val="0032499E"/>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E152A"/>
    <w:rsid w:val="003E2D84"/>
    <w:rsid w:val="003E693C"/>
    <w:rsid w:val="003E6D30"/>
    <w:rsid w:val="003F2595"/>
    <w:rsid w:val="003F5956"/>
    <w:rsid w:val="003F7D5B"/>
    <w:rsid w:val="00402529"/>
    <w:rsid w:val="004121E2"/>
    <w:rsid w:val="004134E8"/>
    <w:rsid w:val="00415503"/>
    <w:rsid w:val="00420E9A"/>
    <w:rsid w:val="00432F42"/>
    <w:rsid w:val="00437926"/>
    <w:rsid w:val="00441D52"/>
    <w:rsid w:val="004470B4"/>
    <w:rsid w:val="00455A9C"/>
    <w:rsid w:val="00456407"/>
    <w:rsid w:val="0046282E"/>
    <w:rsid w:val="0046469D"/>
    <w:rsid w:val="00465F4F"/>
    <w:rsid w:val="00475CC7"/>
    <w:rsid w:val="0048127D"/>
    <w:rsid w:val="004866AC"/>
    <w:rsid w:val="004874F6"/>
    <w:rsid w:val="0048750B"/>
    <w:rsid w:val="00487967"/>
    <w:rsid w:val="00487FFD"/>
    <w:rsid w:val="00490018"/>
    <w:rsid w:val="0049182C"/>
    <w:rsid w:val="00492214"/>
    <w:rsid w:val="00494C86"/>
    <w:rsid w:val="00495856"/>
    <w:rsid w:val="00497AEE"/>
    <w:rsid w:val="004A3080"/>
    <w:rsid w:val="004B0F2D"/>
    <w:rsid w:val="004B2022"/>
    <w:rsid w:val="004B3F9D"/>
    <w:rsid w:val="004C3551"/>
    <w:rsid w:val="004C6D22"/>
    <w:rsid w:val="004C6F59"/>
    <w:rsid w:val="004D084E"/>
    <w:rsid w:val="004E1F03"/>
    <w:rsid w:val="004E67E1"/>
    <w:rsid w:val="004E796F"/>
    <w:rsid w:val="004E7A45"/>
    <w:rsid w:val="004E7D01"/>
    <w:rsid w:val="004F2CFB"/>
    <w:rsid w:val="004F613A"/>
    <w:rsid w:val="004F71A4"/>
    <w:rsid w:val="005030A7"/>
    <w:rsid w:val="0050789E"/>
    <w:rsid w:val="00523268"/>
    <w:rsid w:val="0052555F"/>
    <w:rsid w:val="00527592"/>
    <w:rsid w:val="0053377B"/>
    <w:rsid w:val="00540914"/>
    <w:rsid w:val="00542FEE"/>
    <w:rsid w:val="00550849"/>
    <w:rsid w:val="00566A81"/>
    <w:rsid w:val="00566FAD"/>
    <w:rsid w:val="00567F3E"/>
    <w:rsid w:val="00583A54"/>
    <w:rsid w:val="005845C2"/>
    <w:rsid w:val="005A6974"/>
    <w:rsid w:val="005B0752"/>
    <w:rsid w:val="005C0824"/>
    <w:rsid w:val="005C5D6E"/>
    <w:rsid w:val="005D7096"/>
    <w:rsid w:val="005E2710"/>
    <w:rsid w:val="005E5511"/>
    <w:rsid w:val="005F65E7"/>
    <w:rsid w:val="005F7249"/>
    <w:rsid w:val="00600292"/>
    <w:rsid w:val="00602C82"/>
    <w:rsid w:val="006078B9"/>
    <w:rsid w:val="00611175"/>
    <w:rsid w:val="00613313"/>
    <w:rsid w:val="00620614"/>
    <w:rsid w:val="006232B4"/>
    <w:rsid w:val="00630B61"/>
    <w:rsid w:val="00636D66"/>
    <w:rsid w:val="006426F7"/>
    <w:rsid w:val="00642825"/>
    <w:rsid w:val="00647C28"/>
    <w:rsid w:val="00653BB6"/>
    <w:rsid w:val="006558F9"/>
    <w:rsid w:val="00660256"/>
    <w:rsid w:val="00662182"/>
    <w:rsid w:val="00662FF0"/>
    <w:rsid w:val="00664AAE"/>
    <w:rsid w:val="006717A7"/>
    <w:rsid w:val="0067529C"/>
    <w:rsid w:val="006771B6"/>
    <w:rsid w:val="00680325"/>
    <w:rsid w:val="00683435"/>
    <w:rsid w:val="00687D63"/>
    <w:rsid w:val="006912CB"/>
    <w:rsid w:val="006A51F8"/>
    <w:rsid w:val="006A750B"/>
    <w:rsid w:val="006A7F07"/>
    <w:rsid w:val="006B1CBA"/>
    <w:rsid w:val="006B2613"/>
    <w:rsid w:val="006B2D7D"/>
    <w:rsid w:val="006B5CAE"/>
    <w:rsid w:val="006B71A1"/>
    <w:rsid w:val="006C7D58"/>
    <w:rsid w:val="006D00AF"/>
    <w:rsid w:val="006D2B40"/>
    <w:rsid w:val="006D34F0"/>
    <w:rsid w:val="006D3613"/>
    <w:rsid w:val="006D78F7"/>
    <w:rsid w:val="006E09FC"/>
    <w:rsid w:val="006F040B"/>
    <w:rsid w:val="00711683"/>
    <w:rsid w:val="00712D43"/>
    <w:rsid w:val="00714D53"/>
    <w:rsid w:val="00717259"/>
    <w:rsid w:val="0072200B"/>
    <w:rsid w:val="007332D8"/>
    <w:rsid w:val="00742F4A"/>
    <w:rsid w:val="00743F00"/>
    <w:rsid w:val="00747ADB"/>
    <w:rsid w:val="00751959"/>
    <w:rsid w:val="00754663"/>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EBA"/>
    <w:rsid w:val="007A1FC9"/>
    <w:rsid w:val="007B0925"/>
    <w:rsid w:val="007C267B"/>
    <w:rsid w:val="007C4BED"/>
    <w:rsid w:val="007D46B2"/>
    <w:rsid w:val="007E335A"/>
    <w:rsid w:val="007F79F8"/>
    <w:rsid w:val="00801181"/>
    <w:rsid w:val="00806CD2"/>
    <w:rsid w:val="00810D55"/>
    <w:rsid w:val="00812B47"/>
    <w:rsid w:val="00812FBB"/>
    <w:rsid w:val="00821937"/>
    <w:rsid w:val="0082549E"/>
    <w:rsid w:val="00826BA5"/>
    <w:rsid w:val="00826C49"/>
    <w:rsid w:val="0083377F"/>
    <w:rsid w:val="00840C1E"/>
    <w:rsid w:val="00847F47"/>
    <w:rsid w:val="0085784E"/>
    <w:rsid w:val="00860FEB"/>
    <w:rsid w:val="00861212"/>
    <w:rsid w:val="008628C7"/>
    <w:rsid w:val="008713A9"/>
    <w:rsid w:val="00873212"/>
    <w:rsid w:val="0087548E"/>
    <w:rsid w:val="00883C2D"/>
    <w:rsid w:val="008871ED"/>
    <w:rsid w:val="00887B2A"/>
    <w:rsid w:val="00890F8A"/>
    <w:rsid w:val="00892D73"/>
    <w:rsid w:val="008A486B"/>
    <w:rsid w:val="008A74DB"/>
    <w:rsid w:val="008B3EEE"/>
    <w:rsid w:val="008B6FDD"/>
    <w:rsid w:val="008C0AFB"/>
    <w:rsid w:val="008C2EB5"/>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185B"/>
    <w:rsid w:val="0095095F"/>
    <w:rsid w:val="00956F45"/>
    <w:rsid w:val="0097037F"/>
    <w:rsid w:val="00973EF1"/>
    <w:rsid w:val="009744F4"/>
    <w:rsid w:val="0098229E"/>
    <w:rsid w:val="00987B83"/>
    <w:rsid w:val="00990987"/>
    <w:rsid w:val="0099327E"/>
    <w:rsid w:val="009A100B"/>
    <w:rsid w:val="009A5B27"/>
    <w:rsid w:val="009B76BE"/>
    <w:rsid w:val="009C258F"/>
    <w:rsid w:val="009D290D"/>
    <w:rsid w:val="009D3BD3"/>
    <w:rsid w:val="009E0C9B"/>
    <w:rsid w:val="009E4346"/>
    <w:rsid w:val="009E55DF"/>
    <w:rsid w:val="009F32D6"/>
    <w:rsid w:val="009F49A6"/>
    <w:rsid w:val="009F6493"/>
    <w:rsid w:val="009F7500"/>
    <w:rsid w:val="00A00374"/>
    <w:rsid w:val="00A01BC9"/>
    <w:rsid w:val="00A01C14"/>
    <w:rsid w:val="00A06007"/>
    <w:rsid w:val="00A0651D"/>
    <w:rsid w:val="00A12241"/>
    <w:rsid w:val="00A30FC9"/>
    <w:rsid w:val="00A3367A"/>
    <w:rsid w:val="00A34538"/>
    <w:rsid w:val="00A40899"/>
    <w:rsid w:val="00A45B35"/>
    <w:rsid w:val="00A51EDA"/>
    <w:rsid w:val="00A53368"/>
    <w:rsid w:val="00A535BA"/>
    <w:rsid w:val="00A53BF2"/>
    <w:rsid w:val="00A65785"/>
    <w:rsid w:val="00A675CC"/>
    <w:rsid w:val="00A77DE0"/>
    <w:rsid w:val="00A817DC"/>
    <w:rsid w:val="00A81D9A"/>
    <w:rsid w:val="00A8461F"/>
    <w:rsid w:val="00A85379"/>
    <w:rsid w:val="00A8672C"/>
    <w:rsid w:val="00A95E00"/>
    <w:rsid w:val="00A96A37"/>
    <w:rsid w:val="00AA1957"/>
    <w:rsid w:val="00AA77A4"/>
    <w:rsid w:val="00AA7B01"/>
    <w:rsid w:val="00AB03AB"/>
    <w:rsid w:val="00AB13EF"/>
    <w:rsid w:val="00AB1B8D"/>
    <w:rsid w:val="00AD33C7"/>
    <w:rsid w:val="00AD423A"/>
    <w:rsid w:val="00AD5E4A"/>
    <w:rsid w:val="00AE2A99"/>
    <w:rsid w:val="00AE5507"/>
    <w:rsid w:val="00AF7DCB"/>
    <w:rsid w:val="00B018FC"/>
    <w:rsid w:val="00B036FF"/>
    <w:rsid w:val="00B04C5F"/>
    <w:rsid w:val="00B11F35"/>
    <w:rsid w:val="00B133A9"/>
    <w:rsid w:val="00B14D5F"/>
    <w:rsid w:val="00B16F17"/>
    <w:rsid w:val="00B21BA4"/>
    <w:rsid w:val="00B221A3"/>
    <w:rsid w:val="00B2354B"/>
    <w:rsid w:val="00B242A3"/>
    <w:rsid w:val="00B30098"/>
    <w:rsid w:val="00B3135A"/>
    <w:rsid w:val="00B43A63"/>
    <w:rsid w:val="00B441EB"/>
    <w:rsid w:val="00B50164"/>
    <w:rsid w:val="00B549BA"/>
    <w:rsid w:val="00B5712C"/>
    <w:rsid w:val="00B60F30"/>
    <w:rsid w:val="00B653B9"/>
    <w:rsid w:val="00B72357"/>
    <w:rsid w:val="00B74DC5"/>
    <w:rsid w:val="00B84E7B"/>
    <w:rsid w:val="00BA355F"/>
    <w:rsid w:val="00BA535D"/>
    <w:rsid w:val="00BB11AE"/>
    <w:rsid w:val="00BB66CF"/>
    <w:rsid w:val="00BC4242"/>
    <w:rsid w:val="00BC7A99"/>
    <w:rsid w:val="00BD4D2A"/>
    <w:rsid w:val="00BD671C"/>
    <w:rsid w:val="00BD6B89"/>
    <w:rsid w:val="00BE13D6"/>
    <w:rsid w:val="00BE33D8"/>
    <w:rsid w:val="00BE7FDE"/>
    <w:rsid w:val="00BF0EF7"/>
    <w:rsid w:val="00BF51DD"/>
    <w:rsid w:val="00C074E3"/>
    <w:rsid w:val="00C07F6F"/>
    <w:rsid w:val="00C11F6F"/>
    <w:rsid w:val="00C16967"/>
    <w:rsid w:val="00C20349"/>
    <w:rsid w:val="00C31869"/>
    <w:rsid w:val="00C3395C"/>
    <w:rsid w:val="00C35F97"/>
    <w:rsid w:val="00C4103C"/>
    <w:rsid w:val="00C5327B"/>
    <w:rsid w:val="00C53AF9"/>
    <w:rsid w:val="00C57EAD"/>
    <w:rsid w:val="00C674A5"/>
    <w:rsid w:val="00C70E44"/>
    <w:rsid w:val="00C73C2F"/>
    <w:rsid w:val="00C7643B"/>
    <w:rsid w:val="00C8260C"/>
    <w:rsid w:val="00CA1837"/>
    <w:rsid w:val="00CA4416"/>
    <w:rsid w:val="00CA6E6F"/>
    <w:rsid w:val="00CB597F"/>
    <w:rsid w:val="00CD061B"/>
    <w:rsid w:val="00CE0F61"/>
    <w:rsid w:val="00CE4E5E"/>
    <w:rsid w:val="00CE58F8"/>
    <w:rsid w:val="00CF59FB"/>
    <w:rsid w:val="00D027D1"/>
    <w:rsid w:val="00D0286A"/>
    <w:rsid w:val="00D04381"/>
    <w:rsid w:val="00D10FC0"/>
    <w:rsid w:val="00D11491"/>
    <w:rsid w:val="00D121FC"/>
    <w:rsid w:val="00D135C6"/>
    <w:rsid w:val="00D14044"/>
    <w:rsid w:val="00D1602E"/>
    <w:rsid w:val="00D21549"/>
    <w:rsid w:val="00D225E4"/>
    <w:rsid w:val="00D25795"/>
    <w:rsid w:val="00D269CC"/>
    <w:rsid w:val="00D322CA"/>
    <w:rsid w:val="00D338C6"/>
    <w:rsid w:val="00D34C9B"/>
    <w:rsid w:val="00D417C2"/>
    <w:rsid w:val="00D44009"/>
    <w:rsid w:val="00D47F70"/>
    <w:rsid w:val="00D50229"/>
    <w:rsid w:val="00D50F13"/>
    <w:rsid w:val="00D51502"/>
    <w:rsid w:val="00D52157"/>
    <w:rsid w:val="00D5261C"/>
    <w:rsid w:val="00D52D53"/>
    <w:rsid w:val="00D5513E"/>
    <w:rsid w:val="00D70688"/>
    <w:rsid w:val="00D73100"/>
    <w:rsid w:val="00D73D5B"/>
    <w:rsid w:val="00D777C0"/>
    <w:rsid w:val="00D90F8E"/>
    <w:rsid w:val="00DA482E"/>
    <w:rsid w:val="00DC3F97"/>
    <w:rsid w:val="00DD4C16"/>
    <w:rsid w:val="00DE0239"/>
    <w:rsid w:val="00DF2843"/>
    <w:rsid w:val="00E00310"/>
    <w:rsid w:val="00E0039F"/>
    <w:rsid w:val="00E045AD"/>
    <w:rsid w:val="00E05457"/>
    <w:rsid w:val="00E05C41"/>
    <w:rsid w:val="00E0771D"/>
    <w:rsid w:val="00E11AEF"/>
    <w:rsid w:val="00E11E01"/>
    <w:rsid w:val="00E160F4"/>
    <w:rsid w:val="00E16762"/>
    <w:rsid w:val="00E17F6A"/>
    <w:rsid w:val="00E22FD7"/>
    <w:rsid w:val="00E260DB"/>
    <w:rsid w:val="00E320C9"/>
    <w:rsid w:val="00E327E3"/>
    <w:rsid w:val="00E41727"/>
    <w:rsid w:val="00E44537"/>
    <w:rsid w:val="00E56FDA"/>
    <w:rsid w:val="00E57189"/>
    <w:rsid w:val="00E62B8F"/>
    <w:rsid w:val="00E70EDD"/>
    <w:rsid w:val="00E81D73"/>
    <w:rsid w:val="00E9063A"/>
    <w:rsid w:val="00E90DC4"/>
    <w:rsid w:val="00E9309D"/>
    <w:rsid w:val="00E94437"/>
    <w:rsid w:val="00EA472D"/>
    <w:rsid w:val="00EB550D"/>
    <w:rsid w:val="00EB6C90"/>
    <w:rsid w:val="00EC08A1"/>
    <w:rsid w:val="00EE1D09"/>
    <w:rsid w:val="00EE395D"/>
    <w:rsid w:val="00EE7240"/>
    <w:rsid w:val="00EF66B8"/>
    <w:rsid w:val="00F069C5"/>
    <w:rsid w:val="00F130D7"/>
    <w:rsid w:val="00F17C76"/>
    <w:rsid w:val="00F20DE8"/>
    <w:rsid w:val="00F21315"/>
    <w:rsid w:val="00F25459"/>
    <w:rsid w:val="00F26952"/>
    <w:rsid w:val="00F270C4"/>
    <w:rsid w:val="00F30E47"/>
    <w:rsid w:val="00F56296"/>
    <w:rsid w:val="00F56682"/>
    <w:rsid w:val="00F57BB6"/>
    <w:rsid w:val="00F57EC4"/>
    <w:rsid w:val="00F6665F"/>
    <w:rsid w:val="00F77E7D"/>
    <w:rsid w:val="00F84B26"/>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E8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sanctionsmap.e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mailto:sie.entreprises-etrangeres@dgfip.finances.gouv.f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briela.matei@coe.in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8F4B9DA23B45B7B7C5CEED8A269478"/>
        <w:category>
          <w:name w:val="General"/>
          <w:gallery w:val="placeholder"/>
        </w:category>
        <w:types>
          <w:type w:val="bbPlcHdr"/>
        </w:types>
        <w:behaviors>
          <w:behavior w:val="content"/>
        </w:behaviors>
        <w:guid w:val="{AD3F0D87-E811-4865-9B4D-39F07C07F04D}"/>
      </w:docPartPr>
      <w:docPartBody>
        <w:p w:rsidR="00497419" w:rsidRDefault="00520B83" w:rsidP="00520B83">
          <w:pPr>
            <w:pStyle w:val="6C8F4B9DA23B45B7B7C5CEED8A269478"/>
          </w:pPr>
          <w:r w:rsidRPr="00802563">
            <w:rPr>
              <w:rStyle w:val="PlaceholderText"/>
              <w:rFonts w:ascii="Arial Narrow" w:hAnsi="Arial Narrow"/>
              <w:sz w:val="20"/>
              <w:szCs w:val="20"/>
              <w:highlight w:val="cyan"/>
            </w:rPr>
            <w:t>date</w:t>
          </w:r>
        </w:p>
      </w:docPartBody>
    </w:docPart>
    <w:docPart>
      <w:docPartPr>
        <w:name w:val="9625F53D55B34F13B6B45CF11F23496A"/>
        <w:category>
          <w:name w:val="General"/>
          <w:gallery w:val="placeholder"/>
        </w:category>
        <w:types>
          <w:type w:val="bbPlcHdr"/>
        </w:types>
        <w:behaviors>
          <w:behavior w:val="content"/>
        </w:behaviors>
        <w:guid w:val="{F0882A8C-13DD-4151-BB90-9DD6B4BC6C76}"/>
      </w:docPartPr>
      <w:docPartBody>
        <w:p w:rsidR="00497419" w:rsidRDefault="00520B83" w:rsidP="00520B83">
          <w:pPr>
            <w:pStyle w:val="9625F53D55B34F13B6B45CF11F23496A"/>
          </w:pPr>
          <w:r w:rsidRPr="00802563">
            <w:rPr>
              <w:rStyle w:val="PlaceholderText"/>
              <w:rFonts w:ascii="Arial Narrow" w:hAnsi="Arial Narrow"/>
              <w:sz w:val="20"/>
              <w:szCs w:val="20"/>
              <w:highlight w:val="cyan"/>
            </w:rPr>
            <w:t>date</w:t>
          </w:r>
        </w:p>
      </w:docPartBody>
    </w:docPart>
    <w:docPart>
      <w:docPartPr>
        <w:name w:val="813D6C5223844F9BBAE599DAA3FA41E6"/>
        <w:category>
          <w:name w:val="General"/>
          <w:gallery w:val="placeholder"/>
        </w:category>
        <w:types>
          <w:type w:val="bbPlcHdr"/>
        </w:types>
        <w:behaviors>
          <w:behavior w:val="content"/>
        </w:behaviors>
        <w:guid w:val="{74916D66-3646-4A01-8F78-ECBC74903E98}"/>
      </w:docPartPr>
      <w:docPartBody>
        <w:p w:rsidR="00E35D51" w:rsidRDefault="0081332C" w:rsidP="0081332C">
          <w:pPr>
            <w:pStyle w:val="813D6C5223844F9BBAE599DAA3FA41E6"/>
          </w:pPr>
          <w:r w:rsidRPr="00802563">
            <w:rPr>
              <w:rStyle w:val="PlaceholderText"/>
              <w:rFonts w:ascii="Arial Narrow" w:hAnsi="Arial Narrow"/>
              <w:sz w:val="20"/>
              <w:szCs w:val="20"/>
              <w:highlight w:val="cyan"/>
            </w:rPr>
            <w:t>date</w:t>
          </w:r>
        </w:p>
      </w:docPartBody>
    </w:docPart>
    <w:docPart>
      <w:docPartPr>
        <w:name w:val="30B713BCD34C45ED85CC90C8C29D7541"/>
        <w:category>
          <w:name w:val="General"/>
          <w:gallery w:val="placeholder"/>
        </w:category>
        <w:types>
          <w:type w:val="bbPlcHdr"/>
        </w:types>
        <w:behaviors>
          <w:behavior w:val="content"/>
        </w:behaviors>
        <w:guid w:val="{EE8B4EF7-7FC2-4245-91E7-211B50ADCF2B}"/>
      </w:docPartPr>
      <w:docPartBody>
        <w:p w:rsidR="00E35D51" w:rsidRDefault="0081332C" w:rsidP="0081332C">
          <w:pPr>
            <w:pStyle w:val="30B713BCD34C45ED85CC90C8C29D7541"/>
          </w:pPr>
          <w:r w:rsidRPr="00802563">
            <w:rPr>
              <w:rStyle w:val="PlaceholderText"/>
              <w:rFonts w:ascii="Arial Narrow" w:hAnsi="Arial Narrow"/>
              <w:sz w:val="20"/>
              <w:szCs w:val="20"/>
              <w:highlight w:val="cyan"/>
            </w:rPr>
            <w:t>date</w:t>
          </w:r>
        </w:p>
      </w:docPartBody>
    </w:docPart>
    <w:docPart>
      <w:docPartPr>
        <w:name w:val="FFF9EB8AD3A644B1BD3022F90E78E62A"/>
        <w:category>
          <w:name w:val="General"/>
          <w:gallery w:val="placeholder"/>
        </w:category>
        <w:types>
          <w:type w:val="bbPlcHdr"/>
        </w:types>
        <w:behaviors>
          <w:behavior w:val="content"/>
        </w:behaviors>
        <w:guid w:val="{54146236-B8E2-48FB-A34C-DC07D05C1334}"/>
      </w:docPartPr>
      <w:docPartBody>
        <w:p w:rsidR="00E35D51" w:rsidRDefault="0081332C" w:rsidP="0081332C">
          <w:pPr>
            <w:pStyle w:val="FFF9EB8AD3A644B1BD3022F90E78E62A"/>
          </w:pPr>
          <w:r w:rsidRPr="00802563">
            <w:rPr>
              <w:rStyle w:val="PlaceholderText"/>
              <w:rFonts w:ascii="Arial Narrow" w:hAnsi="Arial Narrow"/>
              <w:sz w:val="20"/>
              <w:szCs w:val="20"/>
              <w:highlight w:val="cyan"/>
            </w:rPr>
            <w:t>date</w:t>
          </w:r>
        </w:p>
      </w:docPartBody>
    </w:docPart>
    <w:docPart>
      <w:docPartPr>
        <w:name w:val="23F60C176C814F6782B3A5FF88D2D8A9"/>
        <w:category>
          <w:name w:val="General"/>
          <w:gallery w:val="placeholder"/>
        </w:category>
        <w:types>
          <w:type w:val="bbPlcHdr"/>
        </w:types>
        <w:behaviors>
          <w:behavior w:val="content"/>
        </w:behaviors>
        <w:guid w:val="{CDE64B65-33E9-416A-BEC3-3488259C1782}"/>
      </w:docPartPr>
      <w:docPartBody>
        <w:p w:rsidR="00E35D51" w:rsidRDefault="0081332C" w:rsidP="0081332C">
          <w:pPr>
            <w:pStyle w:val="23F60C176C814F6782B3A5FF88D2D8A9"/>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2E5842"/>
    <w:rsid w:val="00497419"/>
    <w:rsid w:val="004B3C51"/>
    <w:rsid w:val="004D713E"/>
    <w:rsid w:val="00520B83"/>
    <w:rsid w:val="005E2E9A"/>
    <w:rsid w:val="00767E9C"/>
    <w:rsid w:val="0081332C"/>
    <w:rsid w:val="009B24E8"/>
    <w:rsid w:val="009B32E6"/>
    <w:rsid w:val="00AC7B28"/>
    <w:rsid w:val="00AF2EEC"/>
    <w:rsid w:val="00BC1137"/>
    <w:rsid w:val="00D31F09"/>
    <w:rsid w:val="00E35D51"/>
    <w:rsid w:val="00FA2B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1332C"/>
    <w:rPr>
      <w:color w:val="808080"/>
    </w:rPr>
  </w:style>
  <w:style w:type="paragraph" w:customStyle="1" w:styleId="6C8F4B9DA23B45B7B7C5CEED8A269478">
    <w:name w:val="6C8F4B9DA23B45B7B7C5CEED8A269478"/>
    <w:rsid w:val="00520B83"/>
  </w:style>
  <w:style w:type="paragraph" w:customStyle="1" w:styleId="9625F53D55B34F13B6B45CF11F23496A">
    <w:name w:val="9625F53D55B34F13B6B45CF11F23496A"/>
    <w:rsid w:val="00520B83"/>
  </w:style>
  <w:style w:type="paragraph" w:customStyle="1" w:styleId="813D6C5223844F9BBAE599DAA3FA41E6">
    <w:name w:val="813D6C5223844F9BBAE599DAA3FA41E6"/>
    <w:rsid w:val="0081332C"/>
  </w:style>
  <w:style w:type="paragraph" w:customStyle="1" w:styleId="30B713BCD34C45ED85CC90C8C29D7541">
    <w:name w:val="30B713BCD34C45ED85CC90C8C29D7541"/>
    <w:rsid w:val="0081332C"/>
  </w:style>
  <w:style w:type="paragraph" w:customStyle="1" w:styleId="FFF9EB8AD3A644B1BD3022F90E78E62A">
    <w:name w:val="FFF9EB8AD3A644B1BD3022F90E78E62A"/>
    <w:rsid w:val="0081332C"/>
  </w:style>
  <w:style w:type="paragraph" w:customStyle="1" w:styleId="23F60C176C814F6782B3A5FF88D2D8A9">
    <w:name w:val="23F60C176C814F6782B3A5FF88D2D8A9"/>
    <w:rsid w:val="008133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2.xml><?xml version="1.0" encoding="utf-8"?>
<ds:datastoreItem xmlns:ds="http://schemas.openxmlformats.org/officeDocument/2006/customXml" ds:itemID="{248F8223-3A0A-4702-8B4A-17704790C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4.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6825</Words>
  <Characters>37539</Characters>
  <Application>Microsoft Office Word</Application>
  <DocSecurity>4</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2023-11-13T09:21:00Z</dcterms:created>
  <dcterms:modified xsi:type="dcterms:W3CDTF">2023-11-13T09:21:00Z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