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414A5599" w:rsidR="003122C0" w:rsidRPr="002A092A" w:rsidRDefault="008C5890">
            <w:pPr>
              <w:rPr>
                <w:rFonts w:ascii="Tahoma" w:hAnsi="Tahoma" w:cs="Tahoma"/>
                <w:caps/>
                <w:color w:val="000000" w:themeColor="text1"/>
                <w:sz w:val="18"/>
                <w:szCs w:val="18"/>
                <w:highlight w:val="cyan"/>
              </w:rPr>
            </w:pPr>
            <w:r w:rsidRPr="008C5890">
              <w:rPr>
                <w:rFonts w:ascii="Tahoma" w:hAnsi="Tahoma" w:cs="Tahoma"/>
                <w:caps/>
                <w:color w:val="000000" w:themeColor="text1"/>
                <w:sz w:val="18"/>
                <w:szCs w:val="18"/>
              </w:rPr>
              <w:t>8741/2021/14</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54B5A4A2" w:rsidR="003122C0" w:rsidRPr="002A092A" w:rsidRDefault="008C5890">
            <w:pPr>
              <w:rPr>
                <w:rFonts w:ascii="Tahoma" w:hAnsi="Tahoma" w:cs="Tahoma"/>
                <w:caps/>
                <w:color w:val="000000" w:themeColor="text1"/>
                <w:sz w:val="18"/>
                <w:szCs w:val="18"/>
                <w:highlight w:val="cyan"/>
              </w:rPr>
            </w:pPr>
            <w:r w:rsidRPr="008C5890">
              <w:rPr>
                <w:rFonts w:ascii="Tahoma" w:hAnsi="Tahoma" w:cs="Tahoma"/>
                <w:caps/>
                <w:color w:val="000000" w:themeColor="text1"/>
                <w:sz w:val="18"/>
                <w:szCs w:val="18"/>
              </w:rPr>
              <w:t>BH 8741; VC 2526</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CCE6776" w14:textId="1C485A1C" w:rsidR="008C5890" w:rsidRPr="00851C03" w:rsidRDefault="008C5890" w:rsidP="008C5890">
            <w:pPr>
              <w:rPr>
                <w:rFonts w:ascii="Tahoma" w:hAnsi="Tahoma" w:cs="Tahoma"/>
                <w:color w:val="000000" w:themeColor="text1"/>
                <w:sz w:val="18"/>
                <w:szCs w:val="18"/>
              </w:rPr>
            </w:pPr>
            <w:r w:rsidRPr="00851C03">
              <w:rPr>
                <w:rFonts w:ascii="Tahoma" w:hAnsi="Tahoma" w:cs="Tahoma"/>
                <w:color w:val="000000" w:themeColor="text1"/>
                <w:sz w:val="18"/>
                <w:szCs w:val="18"/>
              </w:rPr>
              <w:t xml:space="preserve">Olga Shevchuk, Programme </w:t>
            </w:r>
            <w:r>
              <w:rPr>
                <w:rFonts w:ascii="Tahoma" w:hAnsi="Tahoma" w:cs="Tahoma"/>
                <w:color w:val="000000" w:themeColor="text1"/>
                <w:sz w:val="18"/>
                <w:szCs w:val="18"/>
              </w:rPr>
              <w:t>Manager</w:t>
            </w:r>
          </w:p>
          <w:p w14:paraId="3563E88B" w14:textId="77777777" w:rsidR="008C5890" w:rsidRPr="00851C03" w:rsidRDefault="008C5890" w:rsidP="008C5890">
            <w:pPr>
              <w:rPr>
                <w:rFonts w:ascii="Tahoma" w:hAnsi="Tahoma" w:cs="Tahoma"/>
                <w:color w:val="000000" w:themeColor="text1"/>
                <w:sz w:val="18"/>
                <w:szCs w:val="18"/>
              </w:rPr>
            </w:pPr>
            <w:r w:rsidRPr="00851C03">
              <w:rPr>
                <w:rFonts w:ascii="Tahoma" w:hAnsi="Tahoma" w:cs="Tahoma"/>
                <w:color w:val="000000" w:themeColor="text1"/>
                <w:sz w:val="18"/>
                <w:szCs w:val="18"/>
              </w:rPr>
              <w:t>Council of Europe Programme</w:t>
            </w:r>
          </w:p>
          <w:p w14:paraId="54DCEBB2" w14:textId="77777777" w:rsidR="008C5890" w:rsidRPr="00851C03" w:rsidRDefault="008C5890" w:rsidP="008C5890">
            <w:pPr>
              <w:rPr>
                <w:rFonts w:ascii="Tahoma" w:hAnsi="Tahoma" w:cs="Tahoma"/>
                <w:color w:val="000000" w:themeColor="text1"/>
                <w:sz w:val="18"/>
                <w:szCs w:val="18"/>
              </w:rPr>
            </w:pPr>
            <w:r w:rsidRPr="00851C03">
              <w:rPr>
                <w:rFonts w:ascii="Tahoma" w:hAnsi="Tahoma" w:cs="Tahoma"/>
                <w:color w:val="000000" w:themeColor="text1"/>
                <w:sz w:val="18"/>
                <w:szCs w:val="18"/>
              </w:rPr>
              <w:t>“Enhancing decentralisation and public administration reform in Ukraine”</w:t>
            </w:r>
          </w:p>
          <w:p w14:paraId="3A4AE547" w14:textId="77777777" w:rsidR="008C5890" w:rsidRPr="00851C03" w:rsidRDefault="008C5890" w:rsidP="008C5890">
            <w:pPr>
              <w:rPr>
                <w:rFonts w:ascii="Tahoma" w:hAnsi="Tahoma" w:cs="Tahoma"/>
                <w:color w:val="000000" w:themeColor="text1"/>
                <w:sz w:val="18"/>
                <w:szCs w:val="18"/>
              </w:rPr>
            </w:pPr>
            <w:r w:rsidRPr="00851C03">
              <w:rPr>
                <w:rFonts w:ascii="Tahoma" w:hAnsi="Tahoma" w:cs="Tahoma"/>
                <w:color w:val="000000" w:themeColor="text1"/>
                <w:sz w:val="18"/>
                <w:szCs w:val="18"/>
              </w:rPr>
              <w:t xml:space="preserve"> +38 044 303 99 16 (ext. 114); +38 067 391 05 19</w:t>
            </w:r>
          </w:p>
          <w:p w14:paraId="14BEAED4" w14:textId="664AB7EC" w:rsidR="003122C0" w:rsidRPr="002A092A" w:rsidRDefault="005933D2" w:rsidP="008C5890">
            <w:pPr>
              <w:rPr>
                <w:rFonts w:ascii="Tahoma" w:hAnsi="Tahoma" w:cs="Tahoma"/>
                <w:b/>
                <w:caps/>
                <w:color w:val="000000" w:themeColor="text1"/>
                <w:sz w:val="18"/>
                <w:szCs w:val="18"/>
                <w:highlight w:val="cyan"/>
              </w:rPr>
            </w:pPr>
            <w:hyperlink r:id="rId11" w:history="1">
              <w:r w:rsidR="008C5890" w:rsidRPr="002401DF">
                <w:rPr>
                  <w:rStyle w:val="Hyperlink"/>
                  <w:rFonts w:ascii="Tahoma" w:hAnsi="Tahoma" w:cs="Tahoma"/>
                  <w:sz w:val="18"/>
                  <w:szCs w:val="18"/>
                </w:rPr>
                <w:t>olga.shevchuk@coe.int</w:t>
              </w:r>
            </w:hyperlink>
          </w:p>
        </w:tc>
      </w:tr>
    </w:tbl>
    <w:p w14:paraId="2002E72B" w14:textId="77777777" w:rsidR="000013DF" w:rsidRPr="002A092A" w:rsidRDefault="000013DF" w:rsidP="00E17F6A">
      <w:pPr>
        <w:rPr>
          <w:rFonts w:ascii="Tahoma" w:hAnsi="Tahoma" w:cs="Tahoma"/>
          <w:b/>
          <w:caps/>
          <w:sz w:val="28"/>
          <w:szCs w:val="28"/>
        </w:rPr>
      </w:pPr>
    </w:p>
    <w:p w14:paraId="5B8589A4" w14:textId="77777777" w:rsidR="005438CA" w:rsidRDefault="005438CA" w:rsidP="00E17F6A">
      <w:pPr>
        <w:rPr>
          <w:rFonts w:ascii="Tahoma" w:hAnsi="Tahoma" w:cs="Tahoma"/>
          <w:b/>
          <w:caps/>
          <w:sz w:val="28"/>
          <w:szCs w:val="28"/>
        </w:rPr>
      </w:pPr>
    </w:p>
    <w:p w14:paraId="2A6B2F1E" w14:textId="29026265"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7BF54DFA" w:rsidR="00C20349" w:rsidRPr="002A092A" w:rsidRDefault="00C20349" w:rsidP="00E17F6A">
      <w:pPr>
        <w:rPr>
          <w:rFonts w:ascii="Tahoma" w:hAnsi="Tahoma" w:cs="Tahoma"/>
          <w:b/>
        </w:rPr>
      </w:pPr>
      <w:r w:rsidRPr="002A092A">
        <w:rPr>
          <w:rFonts w:ascii="Tahoma" w:hAnsi="Tahoma" w:cs="Tahoma"/>
          <w:b/>
        </w:rPr>
        <w:t>(</w:t>
      </w:r>
      <w:r w:rsidR="00C552ED">
        <w:rPr>
          <w:rFonts w:ascii="Tahoma" w:hAnsi="Tahoma" w:cs="Tahoma"/>
          <w:b/>
        </w:rPr>
        <w:t xml:space="preserve">Competitive bidding </w:t>
      </w:r>
      <w:r w:rsidRPr="002A092A">
        <w:rPr>
          <w:rFonts w:ascii="Tahoma" w:hAnsi="Tahoma" w:cs="Tahoma"/>
          <w:b/>
        </w:rPr>
        <w:t>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375FEE46"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CA0B40">
        <w:rPr>
          <w:rFonts w:ascii="Tahoma" w:hAnsi="Tahoma" w:cs="Tahoma"/>
          <w:b/>
        </w:rPr>
        <w:t>)</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bookmarkStart w:id="0" w:name="_Hlk77603924"/>
      <w:r w:rsidR="008C5890" w:rsidRPr="008C5890">
        <w:rPr>
          <w:rFonts w:ascii="Tahoma" w:hAnsi="Tahoma" w:cs="Tahoma"/>
          <w:b/>
        </w:rPr>
        <w:t>national intellectual (consultancy) services in the field of development of metropolitan governance in Ukraine</w:t>
      </w:r>
      <w:bookmarkEnd w:id="0"/>
      <w:r w:rsidR="008C5890">
        <w:rPr>
          <w:rFonts w:ascii="Tahoma" w:hAnsi="Tahoma" w:cs="Tahoma"/>
          <w:b/>
        </w:rPr>
        <w:t>.</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8C5890">
      <w:pPr>
        <w:pBdr>
          <w:top w:val="single" w:sz="2" w:space="1" w:color="FF0000"/>
          <w:left w:val="single" w:sz="2" w:space="4" w:color="FF0000"/>
          <w:bottom w:val="single" w:sz="2" w:space="1" w:color="FF0000"/>
          <w:right w:val="single" w:sz="2" w:space="17"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8C5890">
      <w:pPr>
        <w:pBdr>
          <w:top w:val="single" w:sz="2" w:space="1" w:color="FF0000"/>
          <w:left w:val="single" w:sz="2" w:space="4" w:color="FF0000"/>
          <w:bottom w:val="single" w:sz="2" w:space="1" w:color="FF0000"/>
          <w:right w:val="single" w:sz="2" w:space="17"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8C5890">
      <w:pPr>
        <w:pBdr>
          <w:top w:val="single" w:sz="2" w:space="1" w:color="FF0000"/>
          <w:left w:val="single" w:sz="2" w:space="4" w:color="FF0000"/>
          <w:bottom w:val="single" w:sz="2" w:space="1" w:color="FF0000"/>
          <w:right w:val="single" w:sz="2" w:space="17"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proofErr w:type="gramStart"/>
      <w:r w:rsidRPr="002A092A">
        <w:rPr>
          <w:rFonts w:ascii="Tahoma" w:hAnsi="Tahoma" w:cs="Tahoma"/>
          <w:color w:val="FF0000"/>
          <w:sz w:val="18"/>
          <w:szCs w:val="18"/>
        </w:rPr>
        <w:t>);</w:t>
      </w:r>
      <w:proofErr w:type="gramEnd"/>
    </w:p>
    <w:p w14:paraId="469CC60F" w14:textId="4A8C02CF" w:rsidR="008713A9" w:rsidRPr="002A092A" w:rsidRDefault="008713A9" w:rsidP="008C5890">
      <w:pPr>
        <w:pBdr>
          <w:top w:val="single" w:sz="2" w:space="1" w:color="FF0000"/>
          <w:left w:val="single" w:sz="2" w:space="4" w:color="FF0000"/>
          <w:bottom w:val="single" w:sz="2" w:space="1" w:color="FF0000"/>
          <w:right w:val="single" w:sz="2" w:space="17"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6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3195"/>
      </w:tblGrid>
      <w:tr w:rsidR="00702D8B" w:rsidRPr="002A092A" w14:paraId="4FA5393D" w14:textId="407D3F17" w:rsidTr="008C5890">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62F9C2" w14:textId="5E5D2391" w:rsidR="00702D8B" w:rsidRPr="002A092A" w:rsidRDefault="00702D8B"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14497D" w14:textId="5CC0DDB5" w:rsidR="00702D8B" w:rsidRPr="002A092A" w:rsidRDefault="00702D8B"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62541B39" w14:textId="71B9EEAC" w:rsidR="00702D8B" w:rsidRPr="00702D8B" w:rsidRDefault="005933D2"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sidRPr="00702D8B">
              <w:rPr>
                <w:rFonts w:ascii="Tahoma" w:hAnsi="Tahoma" w:cs="Tahoma"/>
                <w:color w:val="000000"/>
                <w:sz w:val="18"/>
                <w:szCs w:val="18"/>
                <w:lang w:val="es-ES_tradnl"/>
              </w:rPr>
              <w:t xml:space="preserve"> Natural </w:t>
            </w:r>
            <w:proofErr w:type="spellStart"/>
            <w:r w:rsidR="00702D8B" w:rsidRPr="00702D8B">
              <w:rPr>
                <w:rFonts w:ascii="Tahoma" w:hAnsi="Tahoma" w:cs="Tahoma"/>
                <w:color w:val="000000"/>
                <w:sz w:val="18"/>
                <w:szCs w:val="18"/>
                <w:lang w:val="es-ES_tradnl"/>
              </w:rPr>
              <w:t>person</w:t>
            </w:r>
            <w:proofErr w:type="spellEnd"/>
            <w:r w:rsidR="00702D8B" w:rsidRPr="00702D8B">
              <w:rPr>
                <w:rFonts w:ascii="Tahoma" w:hAnsi="Tahoma" w:cs="Tahoma"/>
                <w:color w:val="000000"/>
                <w:sz w:val="18"/>
                <w:szCs w:val="18"/>
                <w:lang w:val="es-ES_tradnl"/>
              </w:rPr>
              <w:t xml:space="preserve"> </w:t>
            </w:r>
          </w:p>
        </w:tc>
        <w:tc>
          <w:tcPr>
            <w:tcW w:w="2617"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5E241703" w14:textId="2B0F757A" w:rsidR="00702D8B" w:rsidRPr="00702D8B" w:rsidRDefault="005933D2" w:rsidP="00702D8B">
            <w:pPr>
              <w:rPr>
                <w:rFonts w:ascii="Tahoma" w:hAnsi="Tahoma" w:cs="Tahoma"/>
                <w:color w:val="000000"/>
                <w:sz w:val="20"/>
                <w:szCs w:val="20"/>
              </w:rPr>
            </w:pPr>
            <w:sdt>
              <w:sdtPr>
                <w:rPr>
                  <w:rFonts w:ascii="Tahoma" w:hAnsi="Tahoma" w:cs="Tahoma"/>
                  <w:color w:val="000000"/>
                  <w:sz w:val="18"/>
                  <w:szCs w:val="18"/>
                  <w:lang w:val="es-ES_tradnl"/>
                </w:rPr>
                <w:id w:val="-440610476"/>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Pr>
                <w:rFonts w:ascii="Tahoma" w:hAnsi="Tahoma" w:cs="Tahoma"/>
                <w:color w:val="000000"/>
                <w:sz w:val="18"/>
                <w:szCs w:val="18"/>
                <w:lang w:val="es-ES_tradnl"/>
              </w:rPr>
              <w:t xml:space="preserve"> </w:t>
            </w:r>
            <w:r w:rsidR="00702D8B" w:rsidRPr="00702D8B">
              <w:rPr>
                <w:rFonts w:ascii="Tahoma" w:hAnsi="Tahoma" w:cs="Tahoma"/>
                <w:color w:val="000000"/>
                <w:sz w:val="18"/>
                <w:szCs w:val="18"/>
                <w:lang w:val="es-ES_tradnl"/>
              </w:rPr>
              <w:t xml:space="preserve">Legal </w:t>
            </w:r>
            <w:proofErr w:type="spellStart"/>
            <w:r w:rsidR="00702D8B" w:rsidRPr="00702D8B">
              <w:rPr>
                <w:rFonts w:ascii="Tahoma" w:hAnsi="Tahoma" w:cs="Tahoma"/>
                <w:color w:val="000000"/>
                <w:sz w:val="18"/>
                <w:szCs w:val="18"/>
                <w:lang w:val="es-ES_tradnl"/>
              </w:rPr>
              <w:t>person</w:t>
            </w:r>
            <w:proofErr w:type="spellEnd"/>
            <w:r w:rsidR="00702D8B" w:rsidRPr="00702D8B">
              <w:rPr>
                <w:rFonts w:ascii="Tahoma" w:hAnsi="Tahoma" w:cs="Tahoma"/>
                <w:color w:val="000000"/>
                <w:sz w:val="18"/>
                <w:szCs w:val="18"/>
                <w:lang w:val="es-ES_tradnl"/>
              </w:rPr>
              <w:t xml:space="preserve"> </w:t>
            </w:r>
          </w:p>
        </w:tc>
        <w:tc>
          <w:tcPr>
            <w:tcW w:w="3195"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FEA2202" w14:textId="3C80EBB5" w:rsidR="00702D8B" w:rsidRPr="00702D8B" w:rsidRDefault="005933D2" w:rsidP="00702D8B">
            <w:pPr>
              <w:rPr>
                <w:rFonts w:ascii="Tahoma" w:hAnsi="Tahoma" w:cs="Tahoma"/>
                <w:color w:val="000000"/>
                <w:sz w:val="20"/>
                <w:szCs w:val="20"/>
              </w:rPr>
            </w:pPr>
            <w:sdt>
              <w:sdtPr>
                <w:rPr>
                  <w:rFonts w:ascii="Tahoma" w:hAnsi="Tahoma" w:cs="Tahoma"/>
                  <w:color w:val="000000"/>
                  <w:sz w:val="18"/>
                  <w:szCs w:val="18"/>
                  <w:lang w:val="es-ES_tradnl"/>
                </w:rPr>
                <w:id w:val="-2027934179"/>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sidRPr="00702D8B">
              <w:rPr>
                <w:rFonts w:ascii="Tahoma" w:hAnsi="Tahoma" w:cs="Tahoma"/>
                <w:color w:val="000000"/>
                <w:sz w:val="18"/>
                <w:szCs w:val="18"/>
                <w:lang w:val="es-ES_tradnl"/>
              </w:rPr>
              <w:t xml:space="preserve"> </w:t>
            </w:r>
            <w:proofErr w:type="spellStart"/>
            <w:r w:rsidR="00702D8B" w:rsidRPr="00702D8B">
              <w:rPr>
                <w:rFonts w:ascii="Tahoma" w:hAnsi="Tahoma" w:cs="Tahoma"/>
                <w:color w:val="000000"/>
                <w:sz w:val="18"/>
                <w:szCs w:val="18"/>
                <w:lang w:val="es-ES_tradnl"/>
              </w:rPr>
              <w:t>Consortium</w:t>
            </w:r>
            <w:proofErr w:type="spellEnd"/>
          </w:p>
        </w:tc>
      </w:tr>
      <w:tr w:rsidR="00702D8B" w:rsidRPr="002A092A" w14:paraId="18179D7D" w14:textId="77777777" w:rsidTr="008C5890">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0006D5D" w:rsidR="00702D8B" w:rsidRPr="002A092A" w:rsidRDefault="00702D8B"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702D8B" w:rsidRPr="002A092A" w:rsidRDefault="00702D8B" w:rsidP="00135199">
            <w:pPr>
              <w:jc w:val="right"/>
              <w:rPr>
                <w:rFonts w:ascii="Tahoma" w:hAnsi="Tahoma" w:cs="Tahoma"/>
              </w:rPr>
            </w:pPr>
            <w:r w:rsidRPr="002A092A">
              <w:rPr>
                <w:color w:val="FF0000"/>
                <w:sz w:val="16"/>
                <w:szCs w:val="16"/>
              </w:rPr>
              <w:t>►</w:t>
            </w:r>
          </w:p>
        </w:tc>
        <w:tc>
          <w:tcPr>
            <w:tcW w:w="84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702D8B" w:rsidRPr="002A092A" w:rsidRDefault="00702D8B" w:rsidP="00135199">
            <w:pPr>
              <w:rPr>
                <w:rFonts w:ascii="Tahoma" w:hAnsi="Tahoma" w:cs="Tahoma"/>
                <w:color w:val="000000"/>
                <w:sz w:val="20"/>
                <w:szCs w:val="20"/>
              </w:rPr>
            </w:pPr>
          </w:p>
        </w:tc>
      </w:tr>
      <w:tr w:rsidR="00702D8B" w:rsidRPr="002A092A" w14:paraId="4A41CD4E" w14:textId="77777777" w:rsidTr="008C5890">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702D8B" w:rsidRPr="002A092A" w:rsidRDefault="00702D8B" w:rsidP="00135199">
            <w:pPr>
              <w:jc w:val="right"/>
              <w:rPr>
                <w:rFonts w:ascii="Tahoma" w:hAnsi="Tahoma" w:cs="Tahoma"/>
              </w:rPr>
            </w:pPr>
            <w:r w:rsidRPr="002A092A">
              <w:rPr>
                <w:color w:val="FF0000"/>
                <w:sz w:val="16"/>
                <w:szCs w:val="16"/>
              </w:rPr>
              <w:t>►</w:t>
            </w:r>
          </w:p>
        </w:tc>
        <w:tc>
          <w:tcPr>
            <w:tcW w:w="84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702D8B" w:rsidRPr="002A092A" w:rsidRDefault="00702D8B" w:rsidP="00135199">
            <w:pPr>
              <w:rPr>
                <w:rFonts w:ascii="Tahoma" w:hAnsi="Tahoma" w:cs="Tahoma"/>
                <w:sz w:val="20"/>
                <w:szCs w:val="20"/>
              </w:rPr>
            </w:pPr>
          </w:p>
        </w:tc>
      </w:tr>
      <w:tr w:rsidR="00702D8B" w:rsidRPr="002A092A" w14:paraId="1DEE67A2" w14:textId="77777777" w:rsidTr="008C5890">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702D8B" w:rsidRPr="002A092A" w:rsidRDefault="00702D8B" w:rsidP="00135199">
            <w:pPr>
              <w:jc w:val="right"/>
              <w:rPr>
                <w:rFonts w:ascii="Tahoma" w:hAnsi="Tahoma" w:cs="Tahoma"/>
              </w:rPr>
            </w:pPr>
            <w:r w:rsidRPr="002A092A">
              <w:rPr>
                <w:color w:val="FF0000"/>
                <w:sz w:val="16"/>
                <w:szCs w:val="16"/>
              </w:rPr>
              <w:t>►</w:t>
            </w:r>
          </w:p>
        </w:tc>
        <w:tc>
          <w:tcPr>
            <w:tcW w:w="84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702D8B" w:rsidRPr="002A092A" w:rsidRDefault="00702D8B" w:rsidP="00135199">
            <w:pPr>
              <w:rPr>
                <w:rFonts w:ascii="Tahoma" w:hAnsi="Tahoma" w:cs="Tahoma"/>
                <w:sz w:val="20"/>
                <w:szCs w:val="20"/>
              </w:rPr>
            </w:pPr>
          </w:p>
        </w:tc>
      </w:tr>
      <w:tr w:rsidR="00702D8B" w:rsidRPr="002A092A" w14:paraId="6A7C6756" w14:textId="77777777" w:rsidTr="008C5890">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702D8B" w:rsidRPr="002A092A" w:rsidRDefault="00702D8B" w:rsidP="00135199">
            <w:pPr>
              <w:jc w:val="right"/>
              <w:rPr>
                <w:rFonts w:ascii="Tahoma" w:hAnsi="Tahoma" w:cs="Tahoma"/>
              </w:rPr>
            </w:pPr>
            <w:r w:rsidRPr="002A092A">
              <w:rPr>
                <w:color w:val="FF0000"/>
                <w:sz w:val="16"/>
                <w:szCs w:val="16"/>
              </w:rPr>
              <w:t>►</w:t>
            </w:r>
          </w:p>
        </w:tc>
        <w:tc>
          <w:tcPr>
            <w:tcW w:w="84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702D8B" w:rsidRPr="002A092A" w:rsidRDefault="00702D8B" w:rsidP="00135199">
            <w:pPr>
              <w:rPr>
                <w:rFonts w:ascii="Tahoma" w:hAnsi="Tahoma" w:cs="Tahoma"/>
                <w:sz w:val="20"/>
                <w:szCs w:val="20"/>
              </w:rPr>
            </w:pPr>
          </w:p>
        </w:tc>
      </w:tr>
      <w:tr w:rsidR="00702D8B" w:rsidRPr="002A092A" w14:paraId="0EF7D4E7" w14:textId="77777777" w:rsidTr="008C5890">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702D8B" w:rsidRPr="002A092A" w:rsidRDefault="00702D8B" w:rsidP="00135199">
            <w:pPr>
              <w:jc w:val="right"/>
              <w:rPr>
                <w:rFonts w:ascii="Tahoma" w:hAnsi="Tahoma" w:cs="Tahoma"/>
              </w:rPr>
            </w:pPr>
            <w:r w:rsidRPr="002A092A">
              <w:rPr>
                <w:color w:val="FF0000"/>
                <w:sz w:val="16"/>
                <w:szCs w:val="16"/>
              </w:rPr>
              <w:t>►</w:t>
            </w:r>
          </w:p>
        </w:tc>
        <w:tc>
          <w:tcPr>
            <w:tcW w:w="84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702D8B" w:rsidRPr="002A092A" w:rsidRDefault="00702D8B" w:rsidP="00135199">
            <w:pPr>
              <w:rPr>
                <w:rFonts w:ascii="Tahoma" w:hAnsi="Tahoma" w:cs="Tahoma"/>
                <w:sz w:val="20"/>
                <w:szCs w:val="20"/>
              </w:rPr>
            </w:pPr>
          </w:p>
        </w:tc>
      </w:tr>
      <w:tr w:rsidR="00702D8B" w:rsidRPr="002A092A" w14:paraId="60BAA4AC" w14:textId="77777777" w:rsidTr="008C5890">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702D8B" w:rsidRPr="002A092A" w:rsidRDefault="00702D8B" w:rsidP="00135199">
            <w:pPr>
              <w:jc w:val="right"/>
              <w:rPr>
                <w:rFonts w:ascii="Tahoma" w:hAnsi="Tahoma" w:cs="Tahoma"/>
              </w:rPr>
            </w:pPr>
            <w:r w:rsidRPr="002A092A">
              <w:rPr>
                <w:color w:val="FF0000"/>
                <w:sz w:val="16"/>
                <w:szCs w:val="16"/>
              </w:rPr>
              <w:t>►</w:t>
            </w:r>
          </w:p>
        </w:tc>
        <w:tc>
          <w:tcPr>
            <w:tcW w:w="84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702D8B" w:rsidRPr="002A092A" w:rsidRDefault="00702D8B" w:rsidP="00135199">
            <w:pPr>
              <w:rPr>
                <w:rFonts w:ascii="Tahoma" w:hAnsi="Tahoma" w:cs="Tahoma"/>
                <w:sz w:val="20"/>
                <w:szCs w:val="20"/>
              </w:rPr>
            </w:pPr>
          </w:p>
        </w:tc>
      </w:tr>
      <w:tr w:rsidR="00702D8B" w:rsidRPr="002A092A" w14:paraId="59A7881F" w14:textId="77777777" w:rsidTr="008C5890">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702D8B" w:rsidRPr="002A092A" w:rsidRDefault="00702D8B" w:rsidP="00135199">
            <w:pPr>
              <w:jc w:val="right"/>
              <w:rPr>
                <w:rFonts w:ascii="Tahoma" w:hAnsi="Tahoma" w:cs="Tahoma"/>
              </w:rPr>
            </w:pPr>
            <w:r w:rsidRPr="002A092A">
              <w:rPr>
                <w:color w:val="FF0000"/>
                <w:sz w:val="16"/>
                <w:szCs w:val="16"/>
              </w:rPr>
              <w:t>►</w:t>
            </w:r>
          </w:p>
        </w:tc>
        <w:tc>
          <w:tcPr>
            <w:tcW w:w="84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702D8B" w:rsidRPr="002A092A" w:rsidRDefault="00702D8B" w:rsidP="00135199">
            <w:pPr>
              <w:rPr>
                <w:rFonts w:ascii="Tahoma" w:hAnsi="Tahoma" w:cs="Tahoma"/>
                <w:sz w:val="20"/>
                <w:szCs w:val="20"/>
              </w:rPr>
            </w:pPr>
          </w:p>
        </w:tc>
      </w:tr>
      <w:tr w:rsidR="0084353C" w:rsidRPr="002A092A" w14:paraId="15FCE9BF" w14:textId="77777777" w:rsidTr="008C5890">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84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C5890">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9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C5890">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9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C5890">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9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39C19021" w14:textId="4D9D5794" w:rsidR="003F5BE6" w:rsidRPr="002A092A" w:rsidRDefault="008C5890" w:rsidP="008C5890">
      <w:pPr>
        <w:spacing w:line="276" w:lineRule="auto"/>
        <w:ind w:left="-142"/>
        <w:jc w:val="both"/>
        <w:rPr>
          <w:rFonts w:ascii="Tahoma" w:hAnsi="Tahoma" w:cs="Tahoma"/>
          <w:sz w:val="20"/>
          <w:szCs w:val="20"/>
        </w:rPr>
      </w:pPr>
      <w:r w:rsidRPr="008C5890">
        <w:rPr>
          <w:rFonts w:ascii="Tahoma" w:hAnsi="Tahoma" w:cs="Tahoma"/>
          <w:sz w:val="20"/>
          <w:szCs w:val="20"/>
        </w:rPr>
        <w:t xml:space="preserve">The Council of Europe is currently implementing a Programme “Enhancing decentralisation and public administration reform in Ukraine”, BH 8741. The Programme is implemented in co-operation with local, regional, national and international stakeholders, and is aimed both at improving the legislation and at strengthening the institutional capacity of all tiers of government through policy advice, legislative assistance, capacity-building (training, preparation of indices, feasibility studies, etc.) and inter-governmental support in the field of democratic governance. </w:t>
      </w:r>
      <w:r w:rsidR="003F5BE6" w:rsidRPr="002A092A">
        <w:rPr>
          <w:rFonts w:ascii="Tahoma" w:hAnsi="Tahoma" w:cs="Tahoma"/>
          <w:sz w:val="20"/>
          <w:szCs w:val="20"/>
        </w:rPr>
        <w:t xml:space="preserve">In that context, it is </w:t>
      </w:r>
      <w:r w:rsidR="003F5BE6" w:rsidRPr="005E5117">
        <w:rPr>
          <w:rFonts w:ascii="Tahoma" w:hAnsi="Tahoma" w:cs="Tahoma"/>
          <w:sz w:val="20"/>
          <w:szCs w:val="20"/>
        </w:rPr>
        <w:t>looking for a maximum o</w:t>
      </w:r>
      <w:r w:rsidRPr="005E5117">
        <w:rPr>
          <w:rFonts w:ascii="Tahoma" w:hAnsi="Tahoma" w:cs="Tahoma"/>
          <w:sz w:val="20"/>
          <w:szCs w:val="20"/>
        </w:rPr>
        <w:t xml:space="preserve">f </w:t>
      </w:r>
      <w:r w:rsidR="002A0FCF" w:rsidRPr="005E5117">
        <w:rPr>
          <w:rFonts w:ascii="Tahoma" w:hAnsi="Tahoma" w:cs="Tahoma"/>
          <w:sz w:val="20"/>
          <w:szCs w:val="20"/>
        </w:rPr>
        <w:t xml:space="preserve">5 </w:t>
      </w:r>
      <w:r w:rsidRPr="005E5117">
        <w:rPr>
          <w:rFonts w:ascii="Tahoma" w:hAnsi="Tahoma" w:cs="Tahoma"/>
          <w:sz w:val="20"/>
          <w:szCs w:val="20"/>
        </w:rPr>
        <w:t>(</w:t>
      </w:r>
      <w:r w:rsidR="002A0FCF" w:rsidRPr="005E5117">
        <w:rPr>
          <w:rFonts w:ascii="Tahoma" w:hAnsi="Tahoma" w:cs="Tahoma"/>
          <w:sz w:val="20"/>
          <w:szCs w:val="20"/>
          <w:lang w:val="en-US"/>
        </w:rPr>
        <w:t>Five</w:t>
      </w:r>
      <w:r w:rsidRPr="005E5117">
        <w:rPr>
          <w:rFonts w:ascii="Tahoma" w:hAnsi="Tahoma" w:cs="Tahoma"/>
          <w:sz w:val="20"/>
          <w:szCs w:val="20"/>
        </w:rPr>
        <w:t xml:space="preserve">) </w:t>
      </w:r>
      <w:r w:rsidR="003F5BE6" w:rsidRPr="005E5117">
        <w:rPr>
          <w:rFonts w:ascii="Tahoma" w:hAnsi="Tahoma" w:cs="Tahoma"/>
          <w:sz w:val="20"/>
          <w:szCs w:val="20"/>
        </w:rPr>
        <w:t xml:space="preserve">Provider(s) for the provision of </w:t>
      </w:r>
      <w:r w:rsidRPr="005E5117">
        <w:rPr>
          <w:rFonts w:ascii="Tahoma" w:hAnsi="Tahoma" w:cs="Tahoma"/>
          <w:sz w:val="20"/>
          <w:szCs w:val="20"/>
        </w:rPr>
        <w:t>national intellectual (consultancy) services in the field of development of metropolitan governance</w:t>
      </w:r>
      <w:r w:rsidRPr="008C5890">
        <w:rPr>
          <w:rFonts w:ascii="Tahoma" w:hAnsi="Tahoma" w:cs="Tahoma"/>
          <w:sz w:val="20"/>
          <w:szCs w:val="20"/>
        </w:rPr>
        <w:t xml:space="preserve"> in Ukraine</w:t>
      </w:r>
      <w:r>
        <w:rPr>
          <w:rFonts w:ascii="Tahoma" w:hAnsi="Tahoma" w:cs="Tahoma"/>
          <w:sz w:val="20"/>
          <w:szCs w:val="20"/>
        </w:rPr>
        <w:t xml:space="preserve"> </w:t>
      </w:r>
      <w:r w:rsidR="003F5BE6" w:rsidRPr="002A092A">
        <w:rPr>
          <w:rFonts w:ascii="Tahoma" w:hAnsi="Tahoma" w:cs="Tahoma"/>
          <w:sz w:val="20"/>
          <w:szCs w:val="20"/>
        </w:rPr>
        <w:t>to be requested by the Council on an as needed basis, in compliance with the ordering procedure defined in the Framework Contract.</w:t>
      </w:r>
    </w:p>
    <w:p w14:paraId="51C31F20" w14:textId="77777777" w:rsidR="003F5BE6" w:rsidRPr="002A092A" w:rsidRDefault="003F5BE6" w:rsidP="003F5BE6">
      <w:pPr>
        <w:spacing w:line="276" w:lineRule="auto"/>
        <w:ind w:left="-142"/>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5E5117" w:rsidRDefault="003F5BE6" w:rsidP="003F5BE6">
      <w:pPr>
        <w:spacing w:line="276" w:lineRule="auto"/>
        <w:ind w:left="-142"/>
        <w:jc w:val="both"/>
        <w:rPr>
          <w:rFonts w:ascii="Tahoma" w:hAnsi="Tahoma" w:cs="Tahoma"/>
          <w:b/>
          <w:sz w:val="20"/>
          <w:szCs w:val="20"/>
        </w:rPr>
      </w:pPr>
      <w:r w:rsidRPr="005E5117">
        <w:rPr>
          <w:rFonts w:ascii="Tahoma" w:hAnsi="Tahoma" w:cs="Tahoma"/>
          <w:b/>
          <w:sz w:val="20"/>
          <w:szCs w:val="20"/>
        </w:rPr>
        <w:t>Pooling</w:t>
      </w:r>
    </w:p>
    <w:p w14:paraId="3B3206BF" w14:textId="77777777" w:rsidR="003F5BE6" w:rsidRPr="005E5117" w:rsidRDefault="003F5BE6" w:rsidP="003F5BE6">
      <w:pPr>
        <w:spacing w:line="276" w:lineRule="auto"/>
        <w:ind w:left="-142"/>
        <w:jc w:val="both"/>
        <w:rPr>
          <w:rFonts w:ascii="Tahoma" w:hAnsi="Tahoma" w:cs="Tahoma"/>
          <w:sz w:val="20"/>
          <w:szCs w:val="20"/>
        </w:rPr>
      </w:pPr>
      <w:r w:rsidRPr="005E5117">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5E5117" w:rsidRDefault="003F5BE6" w:rsidP="00976B60">
      <w:pPr>
        <w:pStyle w:val="Default"/>
        <w:numPr>
          <w:ilvl w:val="0"/>
          <w:numId w:val="5"/>
        </w:numPr>
        <w:ind w:left="567"/>
        <w:rPr>
          <w:rFonts w:ascii="Tahoma" w:hAnsi="Tahoma" w:cs="Tahoma"/>
          <w:sz w:val="20"/>
          <w:szCs w:val="20"/>
        </w:rPr>
      </w:pPr>
      <w:r w:rsidRPr="005E5117">
        <w:rPr>
          <w:rFonts w:ascii="Tahoma" w:hAnsi="Tahoma" w:cs="Tahoma"/>
          <w:sz w:val="20"/>
          <w:szCs w:val="20"/>
        </w:rPr>
        <w:t>quality (including as appropriate: capability, expertise, past performance, availability of resources and proposed methods of undertaking the work</w:t>
      </w:r>
      <w:proofErr w:type="gramStart"/>
      <w:r w:rsidRPr="005E5117">
        <w:rPr>
          <w:rFonts w:ascii="Tahoma" w:hAnsi="Tahoma" w:cs="Tahoma"/>
          <w:sz w:val="20"/>
          <w:szCs w:val="20"/>
        </w:rPr>
        <w:t>);</w:t>
      </w:r>
      <w:proofErr w:type="gramEnd"/>
    </w:p>
    <w:p w14:paraId="01E5A3DC" w14:textId="77777777" w:rsidR="003F5BE6" w:rsidRPr="005E5117" w:rsidRDefault="003F5BE6" w:rsidP="00976B60">
      <w:pPr>
        <w:pStyle w:val="Default"/>
        <w:numPr>
          <w:ilvl w:val="0"/>
          <w:numId w:val="5"/>
        </w:numPr>
        <w:ind w:left="567"/>
        <w:rPr>
          <w:rFonts w:ascii="Tahoma" w:hAnsi="Tahoma" w:cs="Tahoma"/>
          <w:sz w:val="20"/>
          <w:szCs w:val="20"/>
        </w:rPr>
      </w:pPr>
      <w:r w:rsidRPr="005E5117">
        <w:rPr>
          <w:rFonts w:ascii="Tahoma" w:hAnsi="Tahoma" w:cs="Tahoma"/>
          <w:sz w:val="20"/>
          <w:szCs w:val="20"/>
        </w:rPr>
        <w:t>availability (including, without limitation, capacity to meet required deadlines and, where relevant, geographical location); and</w:t>
      </w:r>
    </w:p>
    <w:p w14:paraId="61CBF01C" w14:textId="77777777" w:rsidR="003F5BE6" w:rsidRPr="005E5117" w:rsidRDefault="003F5BE6" w:rsidP="00976B60">
      <w:pPr>
        <w:pStyle w:val="Default"/>
        <w:numPr>
          <w:ilvl w:val="0"/>
          <w:numId w:val="5"/>
        </w:numPr>
        <w:ind w:left="567"/>
        <w:rPr>
          <w:rFonts w:ascii="Tahoma" w:hAnsi="Tahoma" w:cs="Tahoma"/>
          <w:sz w:val="20"/>
          <w:szCs w:val="20"/>
        </w:rPr>
      </w:pPr>
      <w:r w:rsidRPr="005E5117">
        <w:rPr>
          <w:rFonts w:ascii="Tahoma" w:hAnsi="Tahoma" w:cs="Tahoma"/>
          <w:sz w:val="20"/>
          <w:szCs w:val="20"/>
        </w:rPr>
        <w:t>price.</w:t>
      </w:r>
    </w:p>
    <w:p w14:paraId="3664A6C1" w14:textId="1256441A" w:rsidR="003F5BE6" w:rsidRPr="005E5117" w:rsidRDefault="003F5BE6" w:rsidP="008C5890">
      <w:pPr>
        <w:spacing w:line="276" w:lineRule="auto"/>
        <w:ind w:left="-142"/>
        <w:jc w:val="both"/>
        <w:rPr>
          <w:rFonts w:ascii="Tahoma" w:hAnsi="Tahoma" w:cs="Tahoma"/>
          <w:sz w:val="20"/>
          <w:szCs w:val="20"/>
        </w:rPr>
      </w:pPr>
      <w:r w:rsidRPr="005E5117">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127F51CB" w14:textId="77777777" w:rsidR="008C5890" w:rsidRPr="005E5117" w:rsidRDefault="008C5890" w:rsidP="008C5890">
      <w:pPr>
        <w:spacing w:line="276" w:lineRule="auto"/>
        <w:ind w:left="-142"/>
        <w:jc w:val="both"/>
        <w:rPr>
          <w:rFonts w:ascii="Tahoma" w:hAnsi="Tahoma" w:cs="Tahoma"/>
          <w:sz w:val="20"/>
          <w:szCs w:val="20"/>
        </w:rPr>
      </w:pPr>
    </w:p>
    <w:p w14:paraId="23A01230" w14:textId="77777777" w:rsidR="003F5BE6" w:rsidRPr="005E5117" w:rsidRDefault="003F5BE6" w:rsidP="003F5BE6">
      <w:pPr>
        <w:spacing w:line="276" w:lineRule="auto"/>
        <w:ind w:left="-142"/>
        <w:jc w:val="both"/>
        <w:rPr>
          <w:rFonts w:ascii="Tahoma" w:hAnsi="Tahoma" w:cs="Tahoma"/>
          <w:b/>
          <w:sz w:val="20"/>
          <w:szCs w:val="20"/>
        </w:rPr>
      </w:pPr>
      <w:r w:rsidRPr="005E5117">
        <w:rPr>
          <w:rFonts w:ascii="Tahoma" w:hAnsi="Tahoma" w:cs="Tahoma"/>
          <w:b/>
          <w:sz w:val="20"/>
          <w:szCs w:val="20"/>
        </w:rPr>
        <w:t>Fees</w:t>
      </w:r>
    </w:p>
    <w:p w14:paraId="4E5E12FA" w14:textId="548BBE5A" w:rsidR="003F5BE6" w:rsidRPr="002A092A" w:rsidRDefault="003F5BE6" w:rsidP="003F5BE6">
      <w:pPr>
        <w:spacing w:line="276" w:lineRule="auto"/>
        <w:ind w:left="-142"/>
        <w:jc w:val="both"/>
        <w:rPr>
          <w:rFonts w:ascii="Tahoma" w:hAnsi="Tahoma" w:cs="Tahoma"/>
          <w:sz w:val="20"/>
          <w:szCs w:val="20"/>
        </w:rPr>
      </w:pPr>
      <w:r w:rsidRPr="005E5117">
        <w:rPr>
          <w:rFonts w:ascii="Tahoma" w:hAnsi="Tahoma" w:cs="Tahoma"/>
          <w:sz w:val="20"/>
          <w:szCs w:val="20"/>
        </w:rPr>
        <w:t xml:space="preserve">The fees indicated below will be applicable throughout the duration of the Framework Contract. </w:t>
      </w:r>
      <w:r w:rsidRPr="005E5117">
        <w:rPr>
          <w:rFonts w:ascii="Tahoma" w:hAnsi="Tahoma" w:cs="Tahoma"/>
          <w:color w:val="000000"/>
          <w:sz w:val="20"/>
          <w:szCs w:val="20"/>
          <w:lang w:eastAsia="en-US"/>
        </w:rPr>
        <w:t>Prices are indicated in Euros</w:t>
      </w:r>
      <w:r w:rsidR="008C5890" w:rsidRPr="005E5117">
        <w:rPr>
          <w:rFonts w:ascii="Tahoma" w:hAnsi="Tahoma" w:cs="Tahoma"/>
          <w:color w:val="000000"/>
          <w:sz w:val="20"/>
          <w:szCs w:val="20"/>
          <w:lang w:eastAsia="en-US"/>
        </w:rPr>
        <w:t xml:space="preserve"> </w:t>
      </w:r>
      <w:r w:rsidRPr="005E5117">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5E5117">
        <w:rPr>
          <w:rFonts w:ascii="Tahoma" w:hAnsi="Tahoma" w:cs="Tahoma"/>
          <w:b/>
          <w:color w:val="000000"/>
          <w:sz w:val="20"/>
          <w:szCs w:val="20"/>
          <w:lang w:eastAsia="en-US"/>
        </w:rPr>
        <w:t xml:space="preserve"> [</w:t>
      </w:r>
      <w:r w:rsidRPr="005E5117">
        <w:rPr>
          <w:rFonts w:ascii="Tahoma" w:hAnsi="Tahoma" w:cs="Tahoma"/>
          <w:b/>
          <w:color w:val="000000"/>
          <w:sz w:val="20"/>
          <w:szCs w:val="20"/>
          <w:u w:val="single"/>
          <w:lang w:eastAsia="en-US"/>
        </w:rPr>
        <w:t>Tenders proposing a fee above the exclusion level will be entirely and automatically excluded from the tender procedure.]</w:t>
      </w:r>
      <w:r w:rsidRPr="002A092A">
        <w:rPr>
          <w:rFonts w:ascii="Tahoma" w:hAnsi="Tahoma" w:cs="Tahoma"/>
          <w:sz w:val="24"/>
          <w:szCs w:val="24"/>
        </w:rPr>
        <w:t xml:space="preserve">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593FB1A0">
                <wp:simplePos x="0" y="0"/>
                <wp:positionH relativeFrom="column">
                  <wp:posOffset>5566410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3D60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38.3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" adj="3973" strokecolor="red">
                <o:lock v:ext="edit" aspectratio="t"/>
                <v:textbox style="layout-flow:vertical-ideographic"/>
                <w10:anchorlock/>
              </v:shape>
            </w:pict>
          </mc:Fallback>
        </mc:AlternateContent>
      </w:r>
    </w:p>
    <w:tbl>
      <w:tblPr>
        <w:tblW w:w="10238"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962"/>
        <w:gridCol w:w="1276"/>
      </w:tblGrid>
      <w:tr w:rsidR="005E5117" w:rsidRPr="002A092A" w14:paraId="2585E0D7" w14:textId="77777777" w:rsidTr="005E5117">
        <w:trPr>
          <w:trHeight w:val="688"/>
        </w:trPr>
        <w:tc>
          <w:tcPr>
            <w:tcW w:w="8962" w:type="dxa"/>
            <w:shd w:val="clear" w:color="auto" w:fill="DBE5F1" w:themeFill="accent1" w:themeFillTint="33"/>
            <w:vAlign w:val="center"/>
          </w:tcPr>
          <w:p w14:paraId="777ED51A" w14:textId="21522D33" w:rsidR="005E5117" w:rsidRPr="002A092A" w:rsidRDefault="005E5117"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276" w:type="dxa"/>
            <w:tcBorders>
              <w:bottom w:val="single" w:sz="2" w:space="0" w:color="FF0000"/>
            </w:tcBorders>
            <w:shd w:val="clear" w:color="auto" w:fill="DBE5F1" w:themeFill="accent1" w:themeFillTint="33"/>
            <w:vAlign w:val="center"/>
          </w:tcPr>
          <w:p w14:paraId="57C2381C" w14:textId="77777777" w:rsidR="005E5117" w:rsidRPr="002A092A" w:rsidRDefault="005E5117"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5E5117" w:rsidRPr="002A092A" w:rsidRDefault="005E5117"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r>
      <w:tr w:rsidR="005E5117" w:rsidRPr="002A092A" w14:paraId="0934CAF9" w14:textId="77777777" w:rsidTr="005E5117">
        <w:trPr>
          <w:trHeight w:val="374"/>
        </w:trPr>
        <w:tc>
          <w:tcPr>
            <w:tcW w:w="8962" w:type="dxa"/>
            <w:tcBorders>
              <w:right w:val="single" w:sz="2" w:space="0" w:color="FF0000"/>
            </w:tcBorders>
            <w:shd w:val="clear" w:color="auto" w:fill="F2F2F2" w:themeFill="background1" w:themeFillShade="F2"/>
            <w:vAlign w:val="center"/>
          </w:tcPr>
          <w:p w14:paraId="1C0F6835" w14:textId="20F3F197" w:rsidR="005E5117" w:rsidRPr="008C5890" w:rsidRDefault="005E5117" w:rsidP="003F5BE6">
            <w:pPr>
              <w:spacing w:line="276" w:lineRule="auto"/>
              <w:ind w:left="34"/>
              <w:rPr>
                <w:rFonts w:ascii="Tahoma" w:hAnsi="Tahoma" w:cs="Tahoma"/>
                <w:sz w:val="18"/>
                <w:szCs w:val="18"/>
                <w:highlight w:val="cyan"/>
                <w:lang w:eastAsia="en-US"/>
              </w:rPr>
            </w:pPr>
            <w:r w:rsidRPr="005E5117">
              <w:rPr>
                <w:rFonts w:ascii="Tahoma" w:hAnsi="Tahoma" w:cs="Tahoma"/>
                <w:sz w:val="18"/>
                <w:szCs w:val="18"/>
                <w:lang w:eastAsia="en-US"/>
              </w:rPr>
              <w:t>One day of work</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5E5117" w:rsidRPr="008C5890" w:rsidRDefault="005E5117" w:rsidP="003F5BE6">
            <w:pPr>
              <w:spacing w:line="276" w:lineRule="auto"/>
              <w:ind w:left="-142" w:right="-91"/>
              <w:jc w:val="center"/>
              <w:rPr>
                <w:rFonts w:ascii="Tahoma" w:hAnsi="Tahoma" w:cs="Tahoma"/>
                <w:sz w:val="18"/>
                <w:szCs w:val="18"/>
                <w:highlight w:val="cyan"/>
                <w:lang w:eastAsia="en-US"/>
              </w:rPr>
            </w:pPr>
          </w:p>
        </w:tc>
      </w:tr>
    </w:tbl>
    <w:p w14:paraId="6B1A9F3C" w14:textId="77777777" w:rsidR="00081644" w:rsidRDefault="00081644" w:rsidP="00081644">
      <w:pPr>
        <w:ind w:left="-142"/>
        <w:rPr>
          <w:rFonts w:ascii="Tahoma" w:hAnsi="Tahoma" w:cs="Tahoma"/>
          <w:b/>
        </w:rPr>
      </w:pPr>
      <w:bookmarkStart w:id="1" w:name="_Hlk62556255"/>
    </w:p>
    <w:tbl>
      <w:tblPr>
        <w:tblStyle w:val="TableGrid"/>
        <w:tblW w:w="10207" w:type="dxa"/>
        <w:tblInd w:w="-2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00"/>
        <w:gridCol w:w="1307"/>
      </w:tblGrid>
      <w:tr w:rsidR="008C5890" w:rsidRPr="00D0286A" w14:paraId="475C36AA" w14:textId="77777777" w:rsidTr="008C5890">
        <w:tc>
          <w:tcPr>
            <w:tcW w:w="8900" w:type="dxa"/>
            <w:shd w:val="clear" w:color="auto" w:fill="DBE5F1" w:themeFill="accent1" w:themeFillTint="33"/>
            <w:vAlign w:val="center"/>
          </w:tcPr>
          <w:bookmarkEnd w:id="1"/>
          <w:p w14:paraId="347EFFFE" w14:textId="77777777" w:rsidR="008C5890" w:rsidRPr="00D0286A" w:rsidRDefault="008C5890" w:rsidP="009E366F">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307" w:type="dxa"/>
            <w:shd w:val="clear" w:color="auto" w:fill="F2F2F2" w:themeFill="background1" w:themeFillShade="F2"/>
            <w:vAlign w:val="center"/>
          </w:tcPr>
          <w:p w14:paraId="072F9462" w14:textId="77777777" w:rsidR="008C5890" w:rsidRPr="00D0286A" w:rsidRDefault="005933D2" w:rsidP="009E366F">
            <w:pPr>
              <w:spacing w:before="120" w:after="120"/>
              <w:rPr>
                <w:rFonts w:ascii="Tahoma" w:hAnsi="Tahoma" w:cs="Tahoma"/>
                <w:sz w:val="20"/>
                <w:szCs w:val="20"/>
              </w:rPr>
            </w:pPr>
            <w:sdt>
              <w:sdtPr>
                <w:rPr>
                  <w:rStyle w:val="Style71"/>
                  <w:rFonts w:ascii="Tahoma" w:hAnsi="Tahoma" w:cs="Tahoma"/>
                  <w:szCs w:val="20"/>
                </w:rPr>
                <w:id w:val="891625897"/>
                <w:date w:fullDate="2022-12-31T00:00:00Z">
                  <w:dateFormat w:val="dd/MM/yyyy"/>
                  <w:lid w:val="fr-FR"/>
                  <w:storeMappedDataAs w:val="dateTime"/>
                  <w:calendar w:val="gregorian"/>
                </w:date>
              </w:sdtPr>
              <w:sdtEndPr>
                <w:rPr>
                  <w:rStyle w:val="Style71"/>
                </w:rPr>
              </w:sdtEndPr>
              <w:sdtContent>
                <w:r w:rsidR="008C5890">
                  <w:rPr>
                    <w:rStyle w:val="Style71"/>
                    <w:rFonts w:ascii="Tahoma" w:hAnsi="Tahoma" w:cs="Tahoma"/>
                    <w:szCs w:val="20"/>
                    <w:lang w:val="fr-FR"/>
                  </w:rPr>
                  <w:t>31/12/2022</w:t>
                </w:r>
              </w:sdtContent>
            </w:sdt>
          </w:p>
        </w:tc>
      </w:tr>
      <w:tr w:rsidR="008C5890" w:rsidRPr="00D0286A" w14:paraId="0B2B08D7" w14:textId="77777777" w:rsidTr="008C5890">
        <w:tc>
          <w:tcPr>
            <w:tcW w:w="10207" w:type="dxa"/>
            <w:gridSpan w:val="2"/>
            <w:shd w:val="clear" w:color="auto" w:fill="DBE5F1" w:themeFill="accent1" w:themeFillTint="33"/>
            <w:vAlign w:val="center"/>
          </w:tcPr>
          <w:p w14:paraId="37A9E10A" w14:textId="77777777" w:rsidR="008C5890" w:rsidRPr="00D0286A" w:rsidRDefault="008C5890" w:rsidP="009E366F">
            <w:pPr>
              <w:spacing w:before="120" w:after="120"/>
              <w:rPr>
                <w:rStyle w:val="Style71"/>
                <w:rFonts w:ascii="Tahoma" w:hAnsi="Tahoma" w:cs="Tahoma"/>
                <w:szCs w:val="20"/>
              </w:rPr>
            </w:pPr>
            <w:r w:rsidRPr="00AA1FEE">
              <w:rPr>
                <w:rFonts w:ascii="Tahoma" w:hAnsi="Tahoma" w:cs="Tahoma"/>
                <w:sz w:val="20"/>
                <w:lang w:val="en-US"/>
              </w:rPr>
              <w:t xml:space="preserve">At the end of its initial term, the contract will be tacitly renewed for a further term of one year unless either party notifies the other in writing of its intention to terminate the contract at the latest </w:t>
            </w:r>
            <w:r>
              <w:rPr>
                <w:rFonts w:ascii="Tahoma" w:hAnsi="Tahoma" w:cs="Tahoma"/>
                <w:sz w:val="20"/>
                <w:lang w:val="en-US"/>
              </w:rPr>
              <w:t xml:space="preserve">one </w:t>
            </w:r>
            <w:r w:rsidRPr="00AA1FEE">
              <w:rPr>
                <w:rFonts w:ascii="Tahoma" w:hAnsi="Tahoma" w:cs="Tahoma"/>
                <w:sz w:val="20"/>
                <w:lang w:val="en-US"/>
              </w:rPr>
              <w:t xml:space="preserve">month before the renewal date. The contract shall not be renewed beyond </w:t>
            </w:r>
            <w:r>
              <w:rPr>
                <w:rFonts w:ascii="Tahoma" w:hAnsi="Tahoma" w:cs="Tahoma"/>
                <w:sz w:val="20"/>
                <w:lang w:val="en-US"/>
              </w:rPr>
              <w:t>30/06/2023</w:t>
            </w:r>
            <w:r>
              <w:rPr>
                <w:rFonts w:ascii="Tahoma" w:hAnsi="Tahoma" w:cs="Tahoma"/>
                <w:sz w:val="20"/>
                <w:szCs w:val="20"/>
                <w:lang w:val="en-US"/>
              </w:rPr>
              <w:t xml:space="preserve"> </w:t>
            </w:r>
            <w:r w:rsidRPr="00AA1FEE">
              <w:rPr>
                <w:rFonts w:ascii="Tahoma" w:hAnsi="Tahoma" w:cs="Tahoma"/>
                <w:sz w:val="20"/>
                <w:lang w:val="en-US"/>
              </w:rPr>
              <w:t>and shall end on this date unless either party has already validly terminated the contrac</w:t>
            </w:r>
            <w:r>
              <w:rPr>
                <w:rFonts w:ascii="Tahoma" w:hAnsi="Tahoma" w:cs="Tahoma"/>
                <w:sz w:val="20"/>
                <w:lang w:val="en-US"/>
              </w:rPr>
              <w:t>t.</w:t>
            </w:r>
          </w:p>
        </w:tc>
      </w:tr>
    </w:tbl>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having the authority to represent the </w:t>
      </w:r>
      <w:proofErr w:type="gramStart"/>
      <w:r w:rsidR="003A0F5F" w:rsidRPr="002A092A">
        <w:rPr>
          <w:rFonts w:ascii="Tahoma" w:hAnsi="Tahoma" w:cs="Tahoma"/>
          <w:sz w:val="20"/>
          <w:szCs w:val="20"/>
        </w:rPr>
        <w:t>Provider;</w:t>
      </w:r>
      <w:proofErr w:type="gramEnd"/>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the information provided to the Council under this procedure is complete, </w:t>
      </w:r>
      <w:proofErr w:type="gramStart"/>
      <w:r w:rsidR="003A0F5F" w:rsidRPr="002A092A">
        <w:rPr>
          <w:rFonts w:ascii="Tahoma" w:hAnsi="Tahoma" w:cs="Tahoma"/>
          <w:sz w:val="20"/>
          <w:szCs w:val="20"/>
        </w:rPr>
        <w:t>correct</w:t>
      </w:r>
      <w:proofErr w:type="gramEnd"/>
      <w:r w:rsidR="003A0F5F" w:rsidRPr="002A092A">
        <w:rPr>
          <w:rFonts w:ascii="Tahoma" w:hAnsi="Tahoma" w:cs="Tahoma"/>
          <w:sz w:val="20"/>
          <w:szCs w:val="20"/>
        </w:rPr>
        <w:t xml:space="preserve"> and truthful.</w:t>
      </w:r>
    </w:p>
    <w:p w14:paraId="39771E63" w14:textId="5B08FA41"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A092A">
        <w:rPr>
          <w:rFonts w:ascii="Tahoma" w:hAnsi="Tahoma" w:cs="Tahoma"/>
          <w:sz w:val="20"/>
          <w:szCs w:val="20"/>
        </w:rPr>
        <w:t>procedure;</w:t>
      </w:r>
      <w:proofErr w:type="gramEnd"/>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neither I </w:t>
      </w:r>
      <w:proofErr w:type="gramStart"/>
      <w:r w:rsidR="003A0F5F" w:rsidRPr="002A092A">
        <w:rPr>
          <w:rFonts w:ascii="Tahoma" w:hAnsi="Tahoma" w:cs="Tahoma"/>
          <w:sz w:val="20"/>
          <w:szCs w:val="20"/>
        </w:rPr>
        <w:t>or</w:t>
      </w:r>
      <w:proofErr w:type="gramEnd"/>
      <w:r w:rsidR="003A0F5F" w:rsidRPr="002A092A">
        <w:rPr>
          <w:rFonts w:ascii="Tahoma" w:hAnsi="Tahoma" w:cs="Tahoma"/>
          <w:sz w:val="20"/>
          <w:szCs w:val="20"/>
        </w:rPr>
        <w:t xml:space="preserve">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A092A">
        <w:rPr>
          <w:rFonts w:ascii="Tahoma" w:hAnsi="Tahoma" w:cs="Tahoma"/>
          <w:sz w:val="20"/>
          <w:szCs w:val="18"/>
        </w:rPr>
        <w:t>interest;</w:t>
      </w:r>
      <w:proofErr w:type="gramEnd"/>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0400DCD"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2A092A">
        <w:rPr>
          <w:rFonts w:ascii="Tahoma" w:hAnsi="Tahoma" w:cs="Tahoma"/>
          <w:sz w:val="20"/>
          <w:szCs w:val="20"/>
        </w:rPr>
        <w:t>assimilated;</w:t>
      </w:r>
      <w:proofErr w:type="gramEnd"/>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81206"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882F0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882F0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5438CA">
          <w:headerReference w:type="default" r:id="rId12"/>
          <w:footerReference w:type="default" r:id="rId13"/>
          <w:headerReference w:type="first" r:id="rId14"/>
          <w:pgSz w:w="11907" w:h="16840" w:code="9"/>
          <w:pgMar w:top="284" w:right="992" w:bottom="568"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 xml:space="preserve">Article 1 – </w:t>
      </w:r>
      <w:bookmarkEnd w:id="2"/>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376608B"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081644" w:rsidRPr="0008164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E2DA3EC" w14:textId="77777777" w:rsidR="00081644" w:rsidRDefault="00081644"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77BE64CA"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DC0B8A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577EB94"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495669A"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B5FC68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255B6D1F" w14:textId="77777777" w:rsidR="00C94EDA" w:rsidRPr="00622993"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22AB60F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2E996627" w14:textId="77777777" w:rsidR="00081644" w:rsidRPr="00ED301C" w:rsidRDefault="00081644" w:rsidP="00081644">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5"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DF0A3D5" w14:textId="77777777" w:rsid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23CA0F07" w14:textId="7777777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081644">
        <w:rPr>
          <w:rFonts w:ascii="Tahoma" w:hAnsi="Tahoma" w:cs="Tahoma"/>
          <w:sz w:val="18"/>
          <w:szCs w:val="18"/>
          <w:lang w:eastAsia="fr-FR"/>
        </w:rPr>
        <w:t>under Article 1.1 do not reach a satisfactory level; or</w:t>
      </w:r>
    </w:p>
    <w:p w14:paraId="19AF418F" w14:textId="79EF822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081644">
        <w:rPr>
          <w:rFonts w:ascii="Tahoma" w:hAnsi="Tahoma" w:cs="Tahoma"/>
          <w:sz w:val="18"/>
          <w:szCs w:val="18"/>
          <w:lang w:eastAsia="fr-FR"/>
        </w:rPr>
        <w:t xml:space="preserve">the Provider is in any of the situations listed in Article 11.2. </w:t>
      </w:r>
    </w:p>
    <w:p w14:paraId="7372BF65" w14:textId="77777777" w:rsidR="00081644" w:rsidRDefault="00081644" w:rsidP="0008164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5"/>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0B14B97A"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081644" w:rsidRPr="00081644">
        <w:t xml:space="preserve"> </w:t>
      </w:r>
      <w:r w:rsidR="00081644" w:rsidRPr="00081644">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7B30A07"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1EA09AD9" w14:textId="77777777" w:rsidR="00081644" w:rsidRPr="00081644" w:rsidRDefault="00081644" w:rsidP="00081644">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55666"/>
      <w:r w:rsidRPr="00081644">
        <w:rPr>
          <w:rFonts w:ascii="Tahoma" w:hAnsi="Tahoma" w:cs="Tahoma"/>
          <w:b/>
          <w:smallCaps/>
          <w:color w:val="365F91" w:themeColor="accent1" w:themeShade="BF"/>
          <w:sz w:val="18"/>
          <w:szCs w:val="18"/>
          <w:lang w:eastAsia="fr-FR"/>
        </w:rPr>
        <w:t>Article 10 – Consortium</w:t>
      </w:r>
    </w:p>
    <w:p w14:paraId="12614848"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have full responsibility for carrying out and complying with the terms of the contract.</w:t>
      </w:r>
    </w:p>
    <w:p w14:paraId="391EB6A4"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A518C2A"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081644">
        <w:rPr>
          <w:rFonts w:ascii="Tahoma" w:hAnsi="Tahoma" w:cs="Tahoma"/>
          <w:color w:val="000000"/>
          <w:sz w:val="18"/>
          <w:szCs w:val="18"/>
        </w:rPr>
        <w:t>consortium;</w:t>
      </w:r>
      <w:proofErr w:type="gramEnd"/>
      <w:r w:rsidRPr="00081644">
        <w:rPr>
          <w:rFonts w:ascii="Tahoma" w:hAnsi="Tahoma" w:cs="Tahoma"/>
          <w:color w:val="000000"/>
          <w:sz w:val="18"/>
          <w:szCs w:val="18"/>
        </w:rPr>
        <w:t xml:space="preserve"> even if it has not been the final recipient of those amounts.</w:t>
      </w:r>
    </w:p>
    <w:p w14:paraId="557B1840"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internal roles and responsibilities of the Providers are divided as follows:</w:t>
      </w:r>
    </w:p>
    <w:p w14:paraId="6E5E25CA"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The Providers must designate a coordinator. </w:t>
      </w:r>
    </w:p>
    <w:p w14:paraId="2CDCAEB8"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Each Provider must:</w:t>
      </w:r>
    </w:p>
    <w:p w14:paraId="292797E5"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6EFAF7DE"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submit to the coordinator in good time:</w:t>
      </w:r>
      <w:r w:rsidRPr="00081644">
        <w:rPr>
          <w:rFonts w:ascii="Tahoma" w:hAnsi="Tahoma" w:cs="Tahoma"/>
          <w:color w:val="000000"/>
          <w:sz w:val="18"/>
          <w:szCs w:val="18"/>
        </w:rPr>
        <w:tab/>
      </w:r>
      <w:r w:rsidRPr="00081644">
        <w:rPr>
          <w:rFonts w:ascii="Tahoma" w:hAnsi="Tahoma" w:cs="Tahoma"/>
          <w:color w:val="000000"/>
          <w:sz w:val="18"/>
          <w:szCs w:val="18"/>
        </w:rPr>
        <w:br/>
        <w:t xml:space="preserve">- any other documents or information required by the Council under the contract, unless the contract requires the </w:t>
      </w:r>
      <w:r w:rsidRPr="00081644">
        <w:rPr>
          <w:rFonts w:ascii="Tahoma" w:hAnsi="Tahoma" w:cs="Tahoma"/>
          <w:color w:val="000000"/>
          <w:sz w:val="18"/>
          <w:szCs w:val="18"/>
        </w:rPr>
        <w:lastRenderedPageBreak/>
        <w:t>Provider to submit this information directly;</w:t>
      </w:r>
      <w:r w:rsidRPr="00081644">
        <w:rPr>
          <w:rFonts w:ascii="Tahoma" w:hAnsi="Tahoma" w:cs="Tahoma"/>
          <w:color w:val="000000"/>
          <w:sz w:val="18"/>
          <w:szCs w:val="18"/>
        </w:rPr>
        <w:tab/>
      </w:r>
      <w:r w:rsidRPr="0008164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2D03EB06"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0A5C03E6" w14:textId="77777777" w:rsidR="00081644" w:rsidRPr="00081644" w:rsidRDefault="00081644" w:rsidP="00081644">
      <w:pPr>
        <w:pStyle w:val="ListParagraph"/>
        <w:numPr>
          <w:ilvl w:val="2"/>
          <w:numId w:val="33"/>
        </w:numPr>
        <w:jc w:val="both"/>
        <w:rPr>
          <w:rFonts w:ascii="Tahoma" w:hAnsi="Tahoma" w:cs="Tahoma"/>
          <w:color w:val="000000"/>
          <w:sz w:val="18"/>
          <w:szCs w:val="18"/>
        </w:rPr>
      </w:pPr>
      <w:r w:rsidRPr="00081644">
        <w:rPr>
          <w:rFonts w:ascii="Tahoma" w:hAnsi="Tahoma" w:cs="Tahoma"/>
          <w:color w:val="000000"/>
          <w:sz w:val="18"/>
          <w:szCs w:val="18"/>
        </w:rPr>
        <w:t xml:space="preserve">      The coordinator must:</w:t>
      </w:r>
    </w:p>
    <w:p w14:paraId="070E434F"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monitor that the Deliverables are carried out timely and properly, in accordance with the terms of the </w:t>
      </w:r>
      <w:proofErr w:type="gramStart"/>
      <w:r w:rsidRPr="00081644">
        <w:rPr>
          <w:rFonts w:ascii="Tahoma" w:hAnsi="Tahoma" w:cs="Tahoma"/>
          <w:color w:val="000000"/>
          <w:sz w:val="18"/>
          <w:szCs w:val="18"/>
        </w:rPr>
        <w:t>contract;</w:t>
      </w:r>
      <w:proofErr w:type="gramEnd"/>
    </w:p>
    <w:p w14:paraId="4938DC6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081644">
        <w:rPr>
          <w:rFonts w:ascii="Tahoma" w:hAnsi="Tahoma" w:cs="Tahoma"/>
          <w:color w:val="000000"/>
          <w:sz w:val="18"/>
          <w:szCs w:val="18"/>
        </w:rPr>
        <w:t>Parties;</w:t>
      </w:r>
      <w:proofErr w:type="gramEnd"/>
    </w:p>
    <w:p w14:paraId="256B554C"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081644">
        <w:rPr>
          <w:rFonts w:ascii="Tahoma" w:hAnsi="Tahoma" w:cs="Tahoma"/>
          <w:color w:val="000000"/>
          <w:sz w:val="18"/>
          <w:szCs w:val="18"/>
        </w:rPr>
        <w:t>Council;</w:t>
      </w:r>
      <w:proofErr w:type="gramEnd"/>
    </w:p>
    <w:p w14:paraId="21B41935"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before starting performance of the contract, submit this list of pre-existing rights (Article 10.4.2(iii)) to the Council.</w:t>
      </w:r>
    </w:p>
    <w:p w14:paraId="1537BC8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submit the Deliverables to the Council in accordance with the timing and terms of the </w:t>
      </w:r>
      <w:proofErr w:type="gramStart"/>
      <w:r w:rsidRPr="00081644">
        <w:rPr>
          <w:rFonts w:ascii="Tahoma" w:hAnsi="Tahoma" w:cs="Tahoma"/>
          <w:color w:val="000000"/>
          <w:sz w:val="18"/>
          <w:szCs w:val="18"/>
        </w:rPr>
        <w:t>contract;</w:t>
      </w:r>
      <w:proofErr w:type="gramEnd"/>
    </w:p>
    <w:p w14:paraId="164767D3"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C66BDA7" w14:textId="77777777" w:rsidR="00081644" w:rsidRPr="00081644"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coordinator may not subcontract the above-mentioned tasks.</w:t>
      </w:r>
    </w:p>
    <w:p w14:paraId="1C868BC2" w14:textId="436DF6C9"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081644">
        <w:rPr>
          <w:rFonts w:ascii="Tahoma" w:hAnsi="Tahoma" w:cs="Tahoma"/>
          <w:color w:val="000000"/>
          <w:sz w:val="18"/>
          <w:szCs w:val="18"/>
        </w:rPr>
        <w:tab/>
      </w:r>
      <w:r w:rsidRPr="00081644">
        <w:rPr>
          <w:rFonts w:ascii="Tahoma" w:hAnsi="Tahoma" w:cs="Tahoma"/>
          <w:color w:val="000000"/>
          <w:sz w:val="18"/>
          <w:szCs w:val="18"/>
        </w:rPr>
        <w:br/>
        <w:t>- internal organisation of the consortium;</w:t>
      </w:r>
      <w:r w:rsidRPr="00081644">
        <w:rPr>
          <w:rFonts w:ascii="Tahoma" w:hAnsi="Tahoma" w:cs="Tahoma"/>
          <w:color w:val="000000"/>
          <w:sz w:val="18"/>
          <w:szCs w:val="18"/>
        </w:rPr>
        <w:tab/>
      </w:r>
      <w:r w:rsidRPr="00081644">
        <w:rPr>
          <w:rFonts w:ascii="Tahoma" w:hAnsi="Tahoma" w:cs="Tahoma"/>
          <w:color w:val="000000"/>
          <w:sz w:val="18"/>
          <w:szCs w:val="18"/>
        </w:rPr>
        <w:br/>
        <w:t>- distribution of the Council payment(s);</w:t>
      </w:r>
      <w:r w:rsidRPr="00081644">
        <w:rPr>
          <w:rFonts w:ascii="Tahoma" w:hAnsi="Tahoma" w:cs="Tahoma"/>
          <w:color w:val="000000"/>
          <w:sz w:val="18"/>
          <w:szCs w:val="18"/>
        </w:rPr>
        <w:tab/>
      </w:r>
      <w:r w:rsidRPr="0008164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C3CFA">
        <w:rPr>
          <w:rFonts w:ascii="Tahoma" w:hAnsi="Tahoma" w:cs="Tahoma"/>
          <w:color w:val="000000"/>
          <w:sz w:val="18"/>
          <w:szCs w:val="18"/>
        </w:rPr>
        <w:t>d</w:t>
      </w:r>
      <w:r w:rsidRPr="00081644">
        <w:rPr>
          <w:rFonts w:ascii="Tahoma" w:hAnsi="Tahoma" w:cs="Tahoma"/>
          <w:color w:val="000000"/>
          <w:sz w:val="18"/>
          <w:szCs w:val="18"/>
        </w:rPr>
        <w:t xml:space="preserve"> persons that have a right of use;</w:t>
      </w:r>
      <w:r w:rsidRPr="00081644">
        <w:rPr>
          <w:rFonts w:ascii="Tahoma" w:hAnsi="Tahoma" w:cs="Tahoma"/>
          <w:color w:val="000000"/>
          <w:sz w:val="18"/>
          <w:szCs w:val="18"/>
        </w:rPr>
        <w:tab/>
      </w:r>
      <w:r w:rsidRPr="00081644">
        <w:rPr>
          <w:rFonts w:ascii="Tahoma" w:hAnsi="Tahoma" w:cs="Tahoma"/>
          <w:color w:val="000000"/>
          <w:sz w:val="18"/>
          <w:szCs w:val="18"/>
        </w:rPr>
        <w:br/>
        <w:t>- settlement of internal disputes;</w:t>
      </w:r>
      <w:r w:rsidRPr="00081644">
        <w:rPr>
          <w:rFonts w:ascii="Tahoma" w:hAnsi="Tahoma" w:cs="Tahoma"/>
          <w:color w:val="000000"/>
          <w:sz w:val="18"/>
          <w:szCs w:val="18"/>
        </w:rPr>
        <w:tab/>
      </w:r>
      <w:r w:rsidRPr="00081644">
        <w:rPr>
          <w:rFonts w:ascii="Tahoma" w:hAnsi="Tahoma" w:cs="Tahoma"/>
          <w:color w:val="000000"/>
          <w:sz w:val="18"/>
          <w:szCs w:val="18"/>
        </w:rPr>
        <w:br/>
        <w:t>- liability, indemnification and confidentiality arrangements between the Providers.</w:t>
      </w:r>
    </w:p>
    <w:p w14:paraId="70AC4E04" w14:textId="77777777" w:rsidR="00081644" w:rsidRPr="00C31FC5"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consortium agreement must not contain any provision contrary to the contract.</w:t>
      </w:r>
    </w:p>
    <w:bookmarkEnd w:id="9"/>
    <w:p w14:paraId="39B30679" w14:textId="023CC66B"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06C2E797" w:rsidR="00C94EDA" w:rsidRPr="00081644" w:rsidRDefault="00081644" w:rsidP="0008164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08164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168762E2" w:rsidR="00C94EDA" w:rsidRPr="00081644" w:rsidRDefault="00C94EDA" w:rsidP="00081644">
      <w:pPr>
        <w:pStyle w:val="ListParagraph"/>
        <w:numPr>
          <w:ilvl w:val="1"/>
          <w:numId w:val="36"/>
        </w:numPr>
        <w:tabs>
          <w:tab w:val="left" w:pos="284"/>
        </w:tabs>
        <w:jc w:val="both"/>
        <w:rPr>
          <w:rFonts w:ascii="Tahoma" w:hAnsi="Tahoma" w:cs="Tahoma"/>
          <w:color w:val="000000"/>
          <w:sz w:val="18"/>
          <w:szCs w:val="18"/>
        </w:rPr>
      </w:pPr>
      <w:r w:rsidRPr="00081644">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01EA61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52D62BC0" w14:textId="335D900C"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081644" w:rsidRPr="0008164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40AD54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EA583C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EBD217C"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8BA9B17" w14:textId="6FC04303"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2A4A3239"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B757E22"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574DEDA"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4F963ED1" w14:textId="77777777" w:rsidR="00081644" w:rsidRPr="009051DD"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1F4A7CC"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31D62F14"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08B141B0" w14:textId="1E2242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72490A">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rsidP="002A44DF">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332E5" w14:textId="77777777" w:rsidR="005933D2" w:rsidRDefault="005933D2" w:rsidP="00D50F13">
      <w:r>
        <w:separator/>
      </w:r>
    </w:p>
  </w:endnote>
  <w:endnote w:type="continuationSeparator" w:id="0">
    <w:p w14:paraId="61C75FD4" w14:textId="77777777" w:rsidR="005933D2" w:rsidRDefault="005933D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752"/>
    </w:tblGrid>
    <w:tr w:rsidR="00533AAF" w:rsidRPr="00AE2D2B" w14:paraId="33FAC9E1" w14:textId="77777777" w:rsidTr="008C5890">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1752" w:type="dxa"/>
          <w:tcBorders>
            <w:top w:val="single" w:sz="2" w:space="0" w:color="808080"/>
            <w:left w:val="nil"/>
            <w:bottom w:val="single" w:sz="2" w:space="0" w:color="808080"/>
            <w:right w:val="single" w:sz="2" w:space="0" w:color="808080"/>
          </w:tcBorders>
          <w:shd w:val="clear" w:color="auto" w:fill="FFFFFF"/>
          <w:vAlign w:val="center"/>
        </w:tcPr>
        <w:p w14:paraId="5922AE4D" w14:textId="465166EF" w:rsidR="00533AAF" w:rsidRPr="00AE2D2B" w:rsidRDefault="008C5890" w:rsidP="004965C8">
          <w:pPr>
            <w:rPr>
              <w:rFonts w:ascii="Arial Narrow" w:hAnsi="Arial Narrow"/>
              <w:caps/>
              <w:color w:val="000000"/>
              <w:sz w:val="18"/>
              <w:szCs w:val="18"/>
              <w:highlight w:val="cyan"/>
            </w:rPr>
          </w:pPr>
          <w:r w:rsidRPr="008C5890">
            <w:rPr>
              <w:rFonts w:ascii="Arial Narrow" w:hAnsi="Arial Narrow"/>
              <w:caps/>
              <w:color w:val="000000"/>
              <w:sz w:val="18"/>
              <w:szCs w:val="18"/>
            </w:rPr>
            <w:t>8741/2021/14</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A61B7" w14:textId="77777777" w:rsidR="005933D2" w:rsidRDefault="005933D2" w:rsidP="00D50F13">
      <w:r>
        <w:separator/>
      </w:r>
    </w:p>
  </w:footnote>
  <w:footnote w:type="continuationSeparator" w:id="0">
    <w:p w14:paraId="2D008E32" w14:textId="77777777" w:rsidR="005933D2" w:rsidRDefault="005933D2" w:rsidP="00D50F13">
      <w:r>
        <w:continuationSeparator/>
      </w:r>
    </w:p>
  </w:footnote>
  <w:footnote w:id="1">
    <w:p w14:paraId="10143120" w14:textId="25B0A768" w:rsidR="000013DF" w:rsidRPr="002A44DF" w:rsidRDefault="000013DF" w:rsidP="000013D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lang w:val="en-US"/>
        </w:rPr>
        <w:t xml:space="preserve"> </w:t>
      </w:r>
      <w:r w:rsidRPr="002A44DF">
        <w:rPr>
          <w:rFonts w:ascii="Tahoma" w:hAnsi="Tahoma" w:cs="Tahoma"/>
          <w:sz w:val="16"/>
          <w:szCs w:val="16"/>
        </w:rPr>
        <w:t>Which</w:t>
      </w:r>
      <w:r w:rsidRPr="002A44DF">
        <w:rPr>
          <w:rFonts w:ascii="Tahoma" w:hAnsi="Tahoma" w:cs="Tahoma"/>
          <w:sz w:val="16"/>
          <w:szCs w:val="16"/>
          <w:lang w:val="en-US"/>
        </w:rPr>
        <w:t xml:space="preserve"> has </w:t>
      </w:r>
      <w:r w:rsidRPr="002A44DF">
        <w:rPr>
          <w:rFonts w:ascii="Tahoma" w:hAnsi="Tahoma" w:cs="Tahoma"/>
          <w:sz w:val="16"/>
          <w:szCs w:val="16"/>
        </w:rPr>
        <w:t>its</w:t>
      </w:r>
      <w:r w:rsidRPr="002A44DF">
        <w:rPr>
          <w:rFonts w:ascii="Tahoma" w:hAnsi="Tahoma" w:cs="Tahoma"/>
          <w:sz w:val="16"/>
          <w:szCs w:val="16"/>
          <w:lang w:val="en-US"/>
        </w:rPr>
        <w:t xml:space="preserve"> </w:t>
      </w:r>
      <w:r w:rsidRPr="002A44DF">
        <w:rPr>
          <w:rFonts w:ascii="Tahoma" w:hAnsi="Tahoma" w:cs="Tahoma"/>
          <w:sz w:val="16"/>
          <w:szCs w:val="16"/>
        </w:rPr>
        <w:t>seat</w:t>
      </w:r>
      <w:r w:rsidRPr="002A44DF">
        <w:rPr>
          <w:rFonts w:ascii="Tahoma" w:hAnsi="Tahoma" w:cs="Tahoma"/>
          <w:sz w:val="16"/>
          <w:szCs w:val="16"/>
          <w:lang w:val="en-US"/>
        </w:rPr>
        <w:t xml:space="preserve"> A</w:t>
      </w:r>
      <w:r w:rsidR="00AD1331" w:rsidRPr="002A44DF">
        <w:rPr>
          <w:rFonts w:ascii="Tahoma" w:hAnsi="Tahoma" w:cs="Tahoma"/>
          <w:sz w:val="16"/>
          <w:szCs w:val="16"/>
          <w:lang w:val="en-US"/>
        </w:rPr>
        <w:t>venue</w:t>
      </w:r>
      <w:r w:rsidRPr="002A44DF">
        <w:rPr>
          <w:rFonts w:ascii="Tahoma" w:hAnsi="Tahoma" w:cs="Tahoma"/>
          <w:sz w:val="16"/>
          <w:szCs w:val="16"/>
          <w:lang w:val="en-US"/>
        </w:rPr>
        <w:t xml:space="preserve"> de </w:t>
      </w:r>
      <w:proofErr w:type="spellStart"/>
      <w:r w:rsidRPr="002A44DF">
        <w:rPr>
          <w:rFonts w:ascii="Tahoma" w:hAnsi="Tahoma" w:cs="Tahoma"/>
          <w:sz w:val="16"/>
          <w:szCs w:val="16"/>
          <w:lang w:val="en-US"/>
        </w:rPr>
        <w:t>l’Europe</w:t>
      </w:r>
      <w:proofErr w:type="spellEnd"/>
      <w:r w:rsidRPr="002A44DF">
        <w:rPr>
          <w:rFonts w:ascii="Tahoma" w:hAnsi="Tahoma" w:cs="Tahoma"/>
          <w:sz w:val="16"/>
          <w:szCs w:val="16"/>
          <w:lang w:val="en-US"/>
        </w:rPr>
        <w:t>, 67075 Strasbourg Cedex, France</w:t>
      </w:r>
    </w:p>
  </w:footnote>
  <w:footnote w:id="2">
    <w:p w14:paraId="6E0642BE" w14:textId="17A08C9B" w:rsidR="00702D8B" w:rsidRPr="002A44DF" w:rsidRDefault="00702D8B">
      <w:pPr>
        <w:pStyle w:val="FootnoteText"/>
        <w:rPr>
          <w:rFonts w:ascii="Tahoma" w:hAnsi="Tahoma" w:cs="Tahoma"/>
          <w:sz w:val="16"/>
          <w:szCs w:val="16"/>
        </w:rPr>
      </w:pPr>
      <w:r w:rsidRPr="002A44DF">
        <w:rPr>
          <w:rStyle w:val="FootnoteReference"/>
          <w:rFonts w:ascii="Tahoma" w:hAnsi="Tahoma" w:cs="Tahoma"/>
          <w:sz w:val="16"/>
          <w:szCs w:val="16"/>
        </w:rPr>
        <w:footnoteRef/>
      </w:r>
      <w:r w:rsidRPr="002A44DF">
        <w:rPr>
          <w:rFonts w:ascii="Tahoma" w:hAnsi="Tahoma" w:cs="Tahoma"/>
          <w:sz w:val="16"/>
          <w:szCs w:val="16"/>
        </w:rPr>
        <w:t xml:space="preserve"> The Council of Europe reserves the right to request documentary evidence.</w:t>
      </w:r>
    </w:p>
  </w:footnote>
  <w:footnote w:id="3">
    <w:p w14:paraId="71AD4308" w14:textId="77777777" w:rsidR="003A0F5F" w:rsidRPr="002A44DF" w:rsidRDefault="003A0F5F" w:rsidP="003A0F5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rPr>
        <w:t xml:space="preserve"> On behalf of the Secretary General of the Council of Europe.</w:t>
      </w:r>
    </w:p>
  </w:footnote>
  <w:footnote w:id="4">
    <w:p w14:paraId="6E4B005B" w14:textId="77777777" w:rsidR="00C94EDA" w:rsidRPr="002A44DF" w:rsidRDefault="00C94EDA" w:rsidP="00C94EDA">
      <w:pPr>
        <w:pStyle w:val="FootnoteText"/>
        <w:rPr>
          <w:rFonts w:ascii="Tahoma" w:hAnsi="Tahoma" w:cs="Tahoma"/>
          <w:sz w:val="16"/>
          <w:szCs w:val="16"/>
          <w:lang w:val="fr-FR"/>
        </w:rPr>
      </w:pPr>
      <w:r w:rsidRPr="002A44DF">
        <w:rPr>
          <w:rStyle w:val="FootnoteReference"/>
          <w:rFonts w:ascii="Tahoma" w:hAnsi="Tahoma" w:cs="Tahoma"/>
          <w:sz w:val="16"/>
          <w:szCs w:val="16"/>
        </w:rPr>
        <w:footnoteRef/>
      </w:r>
      <w:r w:rsidRPr="002A44DF">
        <w:rPr>
          <w:rFonts w:ascii="Tahoma" w:hAnsi="Tahoma" w:cs="Tahoma"/>
          <w:sz w:val="16"/>
          <w:szCs w:val="16"/>
        </w:rPr>
        <w:t xml:space="preserve"> CM/Del/Dec(2010)1089/11.3 appendix 9 </w:t>
      </w:r>
      <w:hyperlink r:id="rId1" w:history="1">
        <w:r w:rsidRPr="002A44DF">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82947"/>
    <w:multiLevelType w:val="multilevel"/>
    <w:tmpl w:val="6CA095AE"/>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3"/>
  </w:num>
  <w:num w:numId="3">
    <w:abstractNumId w:val="34"/>
  </w:num>
  <w:num w:numId="4">
    <w:abstractNumId w:val="1"/>
  </w:num>
  <w:num w:numId="5">
    <w:abstractNumId w:val="4"/>
  </w:num>
  <w:num w:numId="6">
    <w:abstractNumId w:val="13"/>
  </w:num>
  <w:num w:numId="7">
    <w:abstractNumId w:val="1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8"/>
  </w:num>
  <w:num w:numId="11">
    <w:abstractNumId w:val="0"/>
  </w:num>
  <w:num w:numId="12">
    <w:abstractNumId w:val="15"/>
  </w:num>
  <w:num w:numId="13">
    <w:abstractNumId w:val="20"/>
  </w:num>
  <w:num w:numId="14">
    <w:abstractNumId w:val="32"/>
  </w:num>
  <w:num w:numId="15">
    <w:abstractNumId w:val="7"/>
  </w:num>
  <w:num w:numId="16">
    <w:abstractNumId w:val="31"/>
  </w:num>
  <w:num w:numId="17">
    <w:abstractNumId w:val="24"/>
  </w:num>
  <w:num w:numId="18">
    <w:abstractNumId w:val="18"/>
  </w:num>
  <w:num w:numId="19">
    <w:abstractNumId w:val="16"/>
  </w:num>
  <w:num w:numId="20">
    <w:abstractNumId w:val="5"/>
  </w:num>
  <w:num w:numId="21">
    <w:abstractNumId w:val="14"/>
  </w:num>
  <w:num w:numId="22">
    <w:abstractNumId w:val="8"/>
  </w:num>
  <w:num w:numId="23">
    <w:abstractNumId w:val="6"/>
  </w:num>
  <w:num w:numId="24">
    <w:abstractNumId w:val="29"/>
  </w:num>
  <w:num w:numId="25">
    <w:abstractNumId w:val="21"/>
  </w:num>
  <w:num w:numId="26">
    <w:abstractNumId w:val="2"/>
  </w:num>
  <w:num w:numId="27">
    <w:abstractNumId w:val="9"/>
  </w:num>
  <w:num w:numId="28">
    <w:abstractNumId w:val="12"/>
  </w:num>
  <w:num w:numId="29">
    <w:abstractNumId w:val="35"/>
  </w:num>
  <w:num w:numId="30">
    <w:abstractNumId w:val="10"/>
  </w:num>
  <w:num w:numId="31">
    <w:abstractNumId w:val="25"/>
  </w:num>
  <w:num w:numId="32">
    <w:abstractNumId w:val="26"/>
  </w:num>
  <w:num w:numId="33">
    <w:abstractNumId w:val="3"/>
  </w:num>
  <w:num w:numId="34">
    <w:abstractNumId w:val="27"/>
  </w:num>
  <w:num w:numId="35">
    <w:abstractNumId w:val="23"/>
  </w:num>
  <w:num w:numId="36">
    <w:abstractNumId w:val="30"/>
  </w:num>
  <w:num w:numId="37">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8106F"/>
    <w:rsid w:val="00081644"/>
    <w:rsid w:val="000837E6"/>
    <w:rsid w:val="000841B9"/>
    <w:rsid w:val="00084509"/>
    <w:rsid w:val="000852FE"/>
    <w:rsid w:val="00093155"/>
    <w:rsid w:val="000966F4"/>
    <w:rsid w:val="000A0D8A"/>
    <w:rsid w:val="000A19C2"/>
    <w:rsid w:val="000B26A2"/>
    <w:rsid w:val="000B4274"/>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50C0F"/>
    <w:rsid w:val="00154286"/>
    <w:rsid w:val="00160002"/>
    <w:rsid w:val="0016172B"/>
    <w:rsid w:val="00162598"/>
    <w:rsid w:val="00183E4D"/>
    <w:rsid w:val="0019283C"/>
    <w:rsid w:val="001A207E"/>
    <w:rsid w:val="001A5371"/>
    <w:rsid w:val="001B0127"/>
    <w:rsid w:val="001B138A"/>
    <w:rsid w:val="001C4BA2"/>
    <w:rsid w:val="001C6878"/>
    <w:rsid w:val="001D40AD"/>
    <w:rsid w:val="001D5926"/>
    <w:rsid w:val="001E2C6A"/>
    <w:rsid w:val="001E5424"/>
    <w:rsid w:val="001F5A87"/>
    <w:rsid w:val="002019A5"/>
    <w:rsid w:val="002111B3"/>
    <w:rsid w:val="002133FA"/>
    <w:rsid w:val="00213A16"/>
    <w:rsid w:val="00225B0D"/>
    <w:rsid w:val="002336A0"/>
    <w:rsid w:val="00251355"/>
    <w:rsid w:val="00254DA0"/>
    <w:rsid w:val="00256E49"/>
    <w:rsid w:val="002818A7"/>
    <w:rsid w:val="00290EAC"/>
    <w:rsid w:val="00293CBB"/>
    <w:rsid w:val="00294937"/>
    <w:rsid w:val="002A092A"/>
    <w:rsid w:val="002A0FCF"/>
    <w:rsid w:val="002A2C42"/>
    <w:rsid w:val="002A44DF"/>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12EF0"/>
    <w:rsid w:val="00523268"/>
    <w:rsid w:val="00527592"/>
    <w:rsid w:val="00531A42"/>
    <w:rsid w:val="0053377B"/>
    <w:rsid w:val="00533AAF"/>
    <w:rsid w:val="00542FEE"/>
    <w:rsid w:val="005438CA"/>
    <w:rsid w:val="00550849"/>
    <w:rsid w:val="00566A81"/>
    <w:rsid w:val="00567F3E"/>
    <w:rsid w:val="005845C2"/>
    <w:rsid w:val="005933D2"/>
    <w:rsid w:val="005A5930"/>
    <w:rsid w:val="005A6974"/>
    <w:rsid w:val="005B0752"/>
    <w:rsid w:val="005B17CB"/>
    <w:rsid w:val="005C5D6E"/>
    <w:rsid w:val="005E2710"/>
    <w:rsid w:val="005E5117"/>
    <w:rsid w:val="005F0F4C"/>
    <w:rsid w:val="005F65E7"/>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02D8B"/>
    <w:rsid w:val="00711683"/>
    <w:rsid w:val="00714D53"/>
    <w:rsid w:val="0072200B"/>
    <w:rsid w:val="0072490A"/>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6805"/>
    <w:rsid w:val="007B768B"/>
    <w:rsid w:val="007C267B"/>
    <w:rsid w:val="007C4BED"/>
    <w:rsid w:val="007D46B2"/>
    <w:rsid w:val="007D4E81"/>
    <w:rsid w:val="007D5BE8"/>
    <w:rsid w:val="007E335A"/>
    <w:rsid w:val="007F79F8"/>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82F0B"/>
    <w:rsid w:val="00883C2D"/>
    <w:rsid w:val="008871ED"/>
    <w:rsid w:val="00887B2A"/>
    <w:rsid w:val="00890F8A"/>
    <w:rsid w:val="00892D73"/>
    <w:rsid w:val="008A486B"/>
    <w:rsid w:val="008B3EEE"/>
    <w:rsid w:val="008B6FDD"/>
    <w:rsid w:val="008C5890"/>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7B83"/>
    <w:rsid w:val="00990987"/>
    <w:rsid w:val="009A100B"/>
    <w:rsid w:val="009A5B27"/>
    <w:rsid w:val="009B76BE"/>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461F"/>
    <w:rsid w:val="00A85379"/>
    <w:rsid w:val="00A96A37"/>
    <w:rsid w:val="00AA1957"/>
    <w:rsid w:val="00AA7B01"/>
    <w:rsid w:val="00AB03AB"/>
    <w:rsid w:val="00AB13EF"/>
    <w:rsid w:val="00AB1B8D"/>
    <w:rsid w:val="00AB4B4A"/>
    <w:rsid w:val="00AC3CF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0538"/>
    <w:rsid w:val="00B72357"/>
    <w:rsid w:val="00B74DC5"/>
    <w:rsid w:val="00BA355F"/>
    <w:rsid w:val="00BA535D"/>
    <w:rsid w:val="00BB11AE"/>
    <w:rsid w:val="00BB66CF"/>
    <w:rsid w:val="00BC30D7"/>
    <w:rsid w:val="00BC4242"/>
    <w:rsid w:val="00BD31E1"/>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52ED"/>
    <w:rsid w:val="00C57EAD"/>
    <w:rsid w:val="00C674A5"/>
    <w:rsid w:val="00C73C2F"/>
    <w:rsid w:val="00C73ED8"/>
    <w:rsid w:val="00C7643B"/>
    <w:rsid w:val="00C81B85"/>
    <w:rsid w:val="00C8260C"/>
    <w:rsid w:val="00C82FF6"/>
    <w:rsid w:val="00C921E4"/>
    <w:rsid w:val="00C94EDA"/>
    <w:rsid w:val="00CA0B40"/>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06CB"/>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25462"/>
    <w:rsid w:val="00E41727"/>
    <w:rsid w:val="00E432D6"/>
    <w:rsid w:val="00E44537"/>
    <w:rsid w:val="00E56FDA"/>
    <w:rsid w:val="00E57189"/>
    <w:rsid w:val="00E7726D"/>
    <w:rsid w:val="00E81D73"/>
    <w:rsid w:val="00E83B04"/>
    <w:rsid w:val="00E84DC5"/>
    <w:rsid w:val="00E90DC4"/>
    <w:rsid w:val="00E9309D"/>
    <w:rsid w:val="00E94437"/>
    <w:rsid w:val="00EB550D"/>
    <w:rsid w:val="00EB6C90"/>
    <w:rsid w:val="00EC08A1"/>
    <w:rsid w:val="00EE1D09"/>
    <w:rsid w:val="00EE7240"/>
    <w:rsid w:val="00EF66B8"/>
    <w:rsid w:val="00F130D7"/>
    <w:rsid w:val="00F17C76"/>
    <w:rsid w:val="00F20538"/>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ga.shevchuk@coe.i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DDBAF37C-9DBA-44D5-8BE1-EA9F099C0A79}">
  <ds:schemaRefs>
    <ds:schemaRef ds:uri="http://schemas.openxmlformats.org/officeDocument/2006/bibliography"/>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5718</Words>
  <Characters>32599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AE.FC.RC.AllServicesandGoods for BO or VC</vt:lpstr>
    </vt:vector>
  </TitlesOfParts>
  <Company>Council of Europe</Company>
  <LinksUpToDate>false</LinksUpToDate>
  <CharactersWithSpaces>38241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for BO or VC</dc:title>
  <dc:creator>KAUTZMANN Jean-Etienne</dc:creator>
  <cp:lastModifiedBy>SASINA Kateryna</cp:lastModifiedBy>
  <cp:revision>3</cp:revision>
  <cp:lastPrinted>2016-04-12T12:31:00Z</cp:lastPrinted>
  <dcterms:created xsi:type="dcterms:W3CDTF">2021-07-20T08:26:00Z</dcterms:created>
  <dcterms:modified xsi:type="dcterms:W3CDTF">2021-07-20T09:10:00Z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