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826F3" w:rsidRPr="007E4708" w14:paraId="55767219"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B826F3" w:rsidRPr="007E4708" w:rsidRDefault="00B826F3" w:rsidP="00B826F3">
            <w:pPr>
              <w:jc w:val="right"/>
              <w:rPr>
                <w:rFonts w:ascii="Tahoma" w:hAnsi="Tahoma" w:cs="Tahoma"/>
                <w:b/>
                <w:caps/>
                <w:sz w:val="28"/>
                <w:szCs w:val="28"/>
              </w:rPr>
            </w:pPr>
            <w:r w:rsidRPr="007E4708">
              <w:rPr>
                <w:rFonts w:ascii="Tahoma" w:hAnsi="Tahoma" w:cs="Tahoma"/>
                <w:sz w:val="18"/>
                <w:szCs w:val="18"/>
              </w:rPr>
              <w:t xml:space="preserve">Contract No. </w:t>
            </w:r>
            <w:r w:rsidRPr="007E4708">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60291DFB" w14:textId="4C862E3D" w:rsidR="00B826F3" w:rsidRPr="007E4708" w:rsidRDefault="00DC6815" w:rsidP="00B826F3">
            <w:pPr>
              <w:rPr>
                <w:rFonts w:ascii="Tahoma" w:hAnsi="Tahoma" w:cs="Tahoma"/>
                <w:caps/>
                <w:color w:val="000000" w:themeColor="text1"/>
                <w:sz w:val="18"/>
                <w:szCs w:val="18"/>
              </w:rPr>
            </w:pPr>
            <w:r>
              <w:rPr>
                <w:rFonts w:ascii="Tahoma" w:hAnsi="Tahoma" w:cs="Tahoma"/>
                <w:caps/>
                <w:color w:val="000000" w:themeColor="text1"/>
                <w:sz w:val="18"/>
                <w:szCs w:val="18"/>
              </w:rPr>
              <w:t>BH8872/</w:t>
            </w:r>
            <w:r w:rsidR="004F11AA">
              <w:rPr>
                <w:rFonts w:ascii="Tahoma" w:hAnsi="Tahoma" w:cs="Tahoma"/>
                <w:caps/>
                <w:color w:val="000000" w:themeColor="text1"/>
                <w:sz w:val="18"/>
                <w:szCs w:val="18"/>
              </w:rPr>
              <w:t>20.10.2022</w:t>
            </w:r>
          </w:p>
        </w:tc>
      </w:tr>
      <w:tr w:rsidR="00B826F3" w:rsidRPr="007E4708" w14:paraId="34F8D9F5"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B826F3" w:rsidRPr="007E4708" w:rsidRDefault="00B826F3" w:rsidP="00B826F3">
            <w:pPr>
              <w:jc w:val="right"/>
              <w:rPr>
                <w:rFonts w:ascii="Tahoma" w:hAnsi="Tahoma" w:cs="Tahoma"/>
                <w:b/>
                <w:caps/>
                <w:sz w:val="28"/>
                <w:szCs w:val="28"/>
              </w:rPr>
            </w:pPr>
            <w:r w:rsidRPr="007E4708">
              <w:rPr>
                <w:rFonts w:ascii="Tahoma" w:hAnsi="Tahoma" w:cs="Tahoma"/>
                <w:sz w:val="18"/>
                <w:szCs w:val="18"/>
              </w:rPr>
              <w:t xml:space="preserve">Project ID / Sector </w:t>
            </w:r>
            <w:r w:rsidRPr="007E4708">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7CC85DC8" w14:textId="163E1AF0" w:rsidR="00B826F3" w:rsidRPr="007E4708" w:rsidRDefault="00A724EA" w:rsidP="00B826F3">
            <w:pPr>
              <w:rPr>
                <w:rFonts w:ascii="Tahoma" w:hAnsi="Tahoma" w:cs="Tahoma"/>
                <w:caps/>
                <w:color w:val="000000" w:themeColor="text1"/>
                <w:sz w:val="18"/>
                <w:szCs w:val="18"/>
              </w:rPr>
            </w:pPr>
            <w:bookmarkStart w:id="0" w:name="_Hlk113615039"/>
            <w:r>
              <w:rPr>
                <w:rFonts w:ascii="Tahoma" w:hAnsi="Tahoma" w:cs="Tahoma"/>
                <w:bCs/>
                <w:sz w:val="18"/>
                <w:szCs w:val="18"/>
              </w:rPr>
              <w:t xml:space="preserve">2568/Project: </w:t>
            </w:r>
            <w:r w:rsidRPr="00855F9E">
              <w:rPr>
                <w:rFonts w:ascii="Tahoma" w:hAnsi="Tahoma" w:cs="Tahoma"/>
                <w:bCs/>
                <w:sz w:val="18"/>
                <w:szCs w:val="18"/>
              </w:rPr>
              <w:t>Ensuring child-friendly justice in Georgia: preventing and protecting children from violence, including in the digital environment</w:t>
            </w:r>
            <w:bookmarkEnd w:id="0"/>
          </w:p>
        </w:tc>
      </w:tr>
      <w:tr w:rsidR="00A724EA" w:rsidRPr="00296EEA" w14:paraId="0F006BA0"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A724EA" w:rsidRPr="007E4708" w:rsidRDefault="00A724EA" w:rsidP="00A724EA">
            <w:pPr>
              <w:jc w:val="right"/>
              <w:rPr>
                <w:rFonts w:ascii="Tahoma" w:hAnsi="Tahoma" w:cs="Tahoma"/>
                <w:color w:val="0070C0"/>
                <w:sz w:val="18"/>
                <w:szCs w:val="18"/>
              </w:rPr>
            </w:pPr>
            <w:r w:rsidRPr="007E4708">
              <w:rPr>
                <w:rFonts w:ascii="Tahoma" w:hAnsi="Tahoma" w:cs="Tahoma"/>
                <w:sz w:val="18"/>
                <w:szCs w:val="18"/>
              </w:rPr>
              <w:t xml:space="preserve">Council of Europe contact point </w:t>
            </w:r>
            <w:r w:rsidRPr="007E4708">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7691D80B" w14:textId="77777777" w:rsidR="00296EEA" w:rsidRDefault="00296EEA" w:rsidP="00296EEA">
            <w:pPr>
              <w:rPr>
                <w:rFonts w:ascii="Tahoma" w:hAnsi="Tahoma" w:cs="Tahoma"/>
                <w:color w:val="0000FF" w:themeColor="hyperlink"/>
                <w:sz w:val="18"/>
                <w:szCs w:val="18"/>
                <w:u w:val="single"/>
                <w:lang w:val="ro-RO"/>
              </w:rPr>
            </w:pPr>
            <w:r>
              <w:rPr>
                <w:rFonts w:ascii="Tahoma" w:hAnsi="Tahoma" w:cs="Tahoma"/>
                <w:color w:val="0000FF" w:themeColor="hyperlink"/>
                <w:sz w:val="18"/>
                <w:szCs w:val="18"/>
                <w:u w:val="single"/>
                <w:lang w:val="ro-RO"/>
              </w:rPr>
              <w:t xml:space="preserve">Sopio </w:t>
            </w:r>
            <w:r w:rsidRPr="00296EEA">
              <w:rPr>
                <w:rFonts w:ascii="Tahoma" w:hAnsi="Tahoma" w:cs="Tahoma"/>
                <w:color w:val="0000FF" w:themeColor="hyperlink"/>
                <w:sz w:val="18"/>
                <w:szCs w:val="18"/>
                <w:u w:val="single"/>
                <w:lang w:val="ro-RO"/>
              </w:rPr>
              <w:t>A</w:t>
            </w:r>
            <w:r>
              <w:rPr>
                <w:rFonts w:ascii="Tahoma" w:hAnsi="Tahoma" w:cs="Tahoma"/>
                <w:color w:val="0000FF" w:themeColor="hyperlink"/>
                <w:sz w:val="18"/>
                <w:szCs w:val="18"/>
                <w:u w:val="single"/>
                <w:lang w:val="ro-RO"/>
              </w:rPr>
              <w:t xml:space="preserve">satiani e-mail: </w:t>
            </w:r>
            <w:r>
              <w:rPr>
                <w:rFonts w:ascii="Tahoma" w:hAnsi="Tahoma" w:cs="Tahoma"/>
                <w:color w:val="0000FF" w:themeColor="hyperlink"/>
                <w:sz w:val="18"/>
                <w:szCs w:val="18"/>
                <w:u w:val="single"/>
                <w:lang w:val="ro-RO"/>
              </w:rPr>
              <w:fldChar w:fldCharType="begin"/>
            </w:r>
            <w:r>
              <w:rPr>
                <w:rFonts w:ascii="Tahoma" w:hAnsi="Tahoma" w:cs="Tahoma"/>
                <w:color w:val="0000FF" w:themeColor="hyperlink"/>
                <w:sz w:val="18"/>
                <w:szCs w:val="18"/>
                <w:u w:val="single"/>
                <w:lang w:val="ro-RO"/>
              </w:rPr>
              <w:instrText xml:space="preserve"> HYPERLINK "mailto:sopio.asatiani@coe.int" </w:instrText>
            </w:r>
            <w:r>
              <w:rPr>
                <w:rFonts w:ascii="Tahoma" w:hAnsi="Tahoma" w:cs="Tahoma"/>
                <w:color w:val="0000FF" w:themeColor="hyperlink"/>
                <w:sz w:val="18"/>
                <w:szCs w:val="18"/>
                <w:u w:val="single"/>
                <w:lang w:val="ro-RO"/>
              </w:rPr>
              <w:fldChar w:fldCharType="separate"/>
            </w:r>
            <w:r w:rsidRPr="00E93051">
              <w:rPr>
                <w:rStyle w:val="Hyperlink"/>
                <w:rFonts w:ascii="Tahoma" w:hAnsi="Tahoma" w:cs="Tahoma"/>
                <w:sz w:val="18"/>
                <w:szCs w:val="18"/>
                <w:lang w:val="ro-RO"/>
              </w:rPr>
              <w:t>sopio.asatiani@coe.int</w:t>
            </w:r>
            <w:r>
              <w:rPr>
                <w:rFonts w:ascii="Tahoma" w:hAnsi="Tahoma" w:cs="Tahoma"/>
                <w:color w:val="0000FF" w:themeColor="hyperlink"/>
                <w:sz w:val="18"/>
                <w:szCs w:val="18"/>
                <w:u w:val="single"/>
                <w:lang w:val="ro-RO"/>
              </w:rPr>
              <w:fldChar w:fldCharType="end"/>
            </w:r>
            <w:r>
              <w:rPr>
                <w:rFonts w:ascii="Tahoma" w:hAnsi="Tahoma" w:cs="Tahoma"/>
                <w:color w:val="0000FF" w:themeColor="hyperlink"/>
                <w:sz w:val="18"/>
                <w:szCs w:val="18"/>
                <w:u w:val="single"/>
                <w:lang w:val="ro-RO"/>
              </w:rPr>
              <w:t xml:space="preserve"> </w:t>
            </w:r>
          </w:p>
          <w:p w14:paraId="222C96E9" w14:textId="6406DE7A" w:rsidR="00A724EA" w:rsidRPr="00E82AB1" w:rsidRDefault="00296EEA" w:rsidP="00296EEA">
            <w:pPr>
              <w:rPr>
                <w:rFonts w:ascii="Tahoma" w:hAnsi="Tahoma" w:cs="Tahoma"/>
                <w:color w:val="0000FF" w:themeColor="hyperlink"/>
                <w:sz w:val="18"/>
                <w:szCs w:val="18"/>
                <w:u w:val="single"/>
                <w:lang w:val="ro-RO"/>
              </w:rPr>
            </w:pPr>
            <w:r>
              <w:rPr>
                <w:rFonts w:ascii="Tahoma" w:hAnsi="Tahoma" w:cs="Tahoma"/>
                <w:color w:val="0000FF" w:themeColor="hyperlink"/>
                <w:sz w:val="18"/>
                <w:szCs w:val="18"/>
                <w:u w:val="single"/>
                <w:lang w:val="ro-RO"/>
              </w:rPr>
              <w:t>mob: (995)579003771</w:t>
            </w:r>
          </w:p>
        </w:tc>
      </w:tr>
    </w:tbl>
    <w:p w14:paraId="2002E72B" w14:textId="77777777" w:rsidR="000013DF" w:rsidRPr="00296EEA" w:rsidRDefault="000013DF" w:rsidP="00E17F6A">
      <w:pPr>
        <w:rPr>
          <w:rFonts w:ascii="Tahoma" w:hAnsi="Tahoma" w:cs="Tahoma"/>
          <w:b/>
          <w:caps/>
          <w:sz w:val="28"/>
          <w:szCs w:val="28"/>
          <w:lang w:val="fr-FR"/>
        </w:rPr>
      </w:pPr>
    </w:p>
    <w:p w14:paraId="5B6DEF4E" w14:textId="77777777" w:rsidR="00D70688" w:rsidRPr="00296EEA" w:rsidRDefault="00D70688" w:rsidP="00E17F6A">
      <w:pPr>
        <w:rPr>
          <w:rFonts w:ascii="Tahoma" w:hAnsi="Tahoma" w:cs="Tahoma"/>
          <w:b/>
          <w:caps/>
          <w:sz w:val="28"/>
          <w:szCs w:val="28"/>
          <w:lang w:val="fr-FR"/>
        </w:rPr>
      </w:pPr>
    </w:p>
    <w:p w14:paraId="16A6AC54" w14:textId="77777777" w:rsidR="00D70688" w:rsidRPr="00296EEA" w:rsidRDefault="00D70688" w:rsidP="00E17F6A">
      <w:pPr>
        <w:rPr>
          <w:rFonts w:ascii="Tahoma" w:hAnsi="Tahoma" w:cs="Tahoma"/>
          <w:b/>
          <w:caps/>
          <w:sz w:val="28"/>
          <w:szCs w:val="28"/>
          <w:lang w:val="fr-FR"/>
        </w:rPr>
      </w:pPr>
    </w:p>
    <w:p w14:paraId="62223253" w14:textId="77777777" w:rsidR="00D70688" w:rsidRPr="00296EEA" w:rsidRDefault="00D70688" w:rsidP="00E17F6A">
      <w:pPr>
        <w:rPr>
          <w:rFonts w:ascii="Tahoma" w:hAnsi="Tahoma" w:cs="Tahoma"/>
          <w:b/>
          <w:caps/>
          <w:sz w:val="28"/>
          <w:szCs w:val="28"/>
          <w:lang w:val="fr-FR"/>
        </w:rPr>
      </w:pPr>
    </w:p>
    <w:p w14:paraId="0B809757" w14:textId="77777777" w:rsidR="00D70688" w:rsidRPr="00296EEA" w:rsidRDefault="00D70688" w:rsidP="00E17F6A">
      <w:pPr>
        <w:rPr>
          <w:rFonts w:ascii="Tahoma" w:hAnsi="Tahoma" w:cs="Tahoma"/>
          <w:b/>
          <w:caps/>
          <w:sz w:val="28"/>
          <w:szCs w:val="28"/>
          <w:lang w:val="fr-FR"/>
        </w:rPr>
      </w:pPr>
    </w:p>
    <w:p w14:paraId="3A81000F" w14:textId="77777777" w:rsidR="00B826F3" w:rsidRPr="00296EEA" w:rsidRDefault="00B826F3" w:rsidP="00E17F6A">
      <w:pPr>
        <w:rPr>
          <w:rFonts w:ascii="Tahoma" w:hAnsi="Tahoma" w:cs="Tahoma"/>
          <w:b/>
          <w:caps/>
          <w:sz w:val="6"/>
          <w:szCs w:val="6"/>
          <w:lang w:val="fr-FR"/>
        </w:rPr>
      </w:pPr>
    </w:p>
    <w:p w14:paraId="79FDF23A" w14:textId="77777777" w:rsidR="004F11AA" w:rsidRPr="00296EEA" w:rsidRDefault="004F11AA" w:rsidP="00E17F6A">
      <w:pPr>
        <w:rPr>
          <w:rFonts w:ascii="Tahoma" w:hAnsi="Tahoma" w:cs="Tahoma"/>
          <w:b/>
          <w:caps/>
          <w:sz w:val="28"/>
          <w:szCs w:val="28"/>
          <w:lang w:val="fr-FR"/>
        </w:rPr>
      </w:pPr>
    </w:p>
    <w:p w14:paraId="2A6B2F1E" w14:textId="23FE9DF1" w:rsidR="00C20349" w:rsidRPr="007E4708" w:rsidRDefault="00C20349" w:rsidP="00E17F6A">
      <w:pPr>
        <w:rPr>
          <w:rFonts w:ascii="Tahoma" w:hAnsi="Tahoma" w:cs="Tahoma"/>
          <w:b/>
          <w:caps/>
          <w:sz w:val="28"/>
          <w:szCs w:val="28"/>
        </w:rPr>
      </w:pPr>
      <w:r w:rsidRPr="007E4708">
        <w:rPr>
          <w:rFonts w:ascii="Tahoma" w:hAnsi="Tahoma" w:cs="Tahoma"/>
          <w:b/>
          <w:caps/>
          <w:sz w:val="28"/>
          <w:szCs w:val="28"/>
        </w:rPr>
        <w:t>Act of Engagement</w:t>
      </w:r>
    </w:p>
    <w:p w14:paraId="6CFB6B36" w14:textId="1346D399" w:rsidR="00C20349" w:rsidRPr="007E4708" w:rsidRDefault="00C20349" w:rsidP="00E17F6A">
      <w:pPr>
        <w:rPr>
          <w:rFonts w:ascii="Tahoma" w:hAnsi="Tahoma" w:cs="Tahoma"/>
          <w:b/>
        </w:rPr>
      </w:pPr>
      <w:r w:rsidRPr="007E4708">
        <w:rPr>
          <w:rFonts w:ascii="Tahoma" w:hAnsi="Tahoma" w:cs="Tahoma"/>
          <w:b/>
        </w:rPr>
        <w:t>(</w:t>
      </w:r>
      <w:r w:rsidR="008F1C9A" w:rsidRPr="007E4708">
        <w:rPr>
          <w:rFonts w:ascii="Tahoma" w:hAnsi="Tahoma" w:cs="Tahoma"/>
          <w:b/>
        </w:rPr>
        <w:t>Competitive bidding</w:t>
      </w:r>
      <w:r w:rsidRPr="007E4708">
        <w:rPr>
          <w:rFonts w:ascii="Tahoma" w:hAnsi="Tahoma" w:cs="Tahoma"/>
          <w:b/>
        </w:rPr>
        <w:t xml:space="preserve"> procedure</w:t>
      </w:r>
      <w:r w:rsidR="0085784E" w:rsidRPr="007E4708">
        <w:rPr>
          <w:rFonts w:ascii="Tahoma" w:hAnsi="Tahoma" w:cs="Tahoma"/>
          <w:b/>
        </w:rPr>
        <w:t xml:space="preserve"> / </w:t>
      </w:r>
      <w:r w:rsidR="0085784E" w:rsidRPr="007E4708">
        <w:rPr>
          <w:rFonts w:ascii="Tahoma" w:hAnsi="Tahoma" w:cs="Tahoma"/>
          <w:b/>
          <w:u w:val="single"/>
        </w:rPr>
        <w:t>Framework contract</w:t>
      </w:r>
      <w:r w:rsidR="0085784E" w:rsidRPr="007E4708">
        <w:rPr>
          <w:rFonts w:ascii="Tahoma" w:hAnsi="Tahoma" w:cs="Tahoma"/>
          <w:b/>
        </w:rPr>
        <w:t>)</w:t>
      </w:r>
    </w:p>
    <w:p w14:paraId="044CE43E" w14:textId="77777777" w:rsidR="00BD6B89" w:rsidRPr="007E4708" w:rsidRDefault="00BD6B89" w:rsidP="00C20349">
      <w:pPr>
        <w:jc w:val="center"/>
        <w:rPr>
          <w:rFonts w:ascii="Tahoma" w:hAnsi="Tahoma" w:cs="Tahoma"/>
          <w:b/>
          <w:sz w:val="16"/>
          <w:szCs w:val="16"/>
        </w:rPr>
      </w:pPr>
    </w:p>
    <w:p w14:paraId="14DCC81D" w14:textId="20EAD1DE" w:rsidR="003840F5" w:rsidRPr="007E4708" w:rsidRDefault="00BD6B89" w:rsidP="00B826F3">
      <w:pPr>
        <w:spacing w:before="60" w:after="120"/>
        <w:jc w:val="both"/>
        <w:rPr>
          <w:rFonts w:ascii="Tahoma" w:hAnsi="Tahoma" w:cs="Tahoma"/>
          <w:b/>
        </w:rPr>
      </w:pPr>
      <w:r w:rsidRPr="007E4708">
        <w:rPr>
          <w:rFonts w:ascii="Tahoma" w:hAnsi="Tahoma" w:cs="Tahoma"/>
          <w:b/>
        </w:rPr>
        <w:t xml:space="preserve">This Act of Engagement lays down the terms and conditions of the </w:t>
      </w:r>
      <w:r w:rsidR="00E17F6A" w:rsidRPr="007E4708">
        <w:rPr>
          <w:rFonts w:ascii="Tahoma" w:hAnsi="Tahoma" w:cs="Tahoma"/>
          <w:b/>
          <w:u w:val="single"/>
        </w:rPr>
        <w:t>framework contract</w:t>
      </w:r>
      <w:r w:rsidRPr="007E4708">
        <w:rPr>
          <w:rFonts w:ascii="Tahoma" w:hAnsi="Tahoma" w:cs="Tahoma"/>
          <w:b/>
        </w:rPr>
        <w:t xml:space="preserve"> between the Provider</w:t>
      </w:r>
      <w:r w:rsidR="001A28AE" w:rsidRPr="007E4708">
        <w:rPr>
          <w:rFonts w:ascii="Tahoma" w:hAnsi="Tahoma" w:cs="Tahoma"/>
          <w:b/>
        </w:rPr>
        <w:t xml:space="preserve"> (as described below,</w:t>
      </w:r>
      <w:r w:rsidRPr="007E4708">
        <w:rPr>
          <w:rFonts w:ascii="Tahoma" w:hAnsi="Tahoma" w:cs="Tahoma"/>
          <w:b/>
        </w:rPr>
        <w:t xml:space="preserve"> and the Council of Europe</w:t>
      </w:r>
      <w:r w:rsidR="000013DF" w:rsidRPr="007E4708">
        <w:rPr>
          <w:rFonts w:ascii="Tahoma" w:hAnsi="Tahoma" w:cs="Tahoma"/>
          <w:b/>
          <w:vertAlign w:val="superscript"/>
        </w:rPr>
        <w:footnoteReference w:id="1"/>
      </w:r>
      <w:r w:rsidR="00764810" w:rsidRPr="007E4708">
        <w:rPr>
          <w:rFonts w:ascii="Tahoma" w:hAnsi="Tahoma" w:cs="Tahoma"/>
          <w:b/>
        </w:rPr>
        <w:t xml:space="preserve"> for the </w:t>
      </w:r>
      <w:bookmarkStart w:id="1" w:name="_Hlk92964742"/>
      <w:r w:rsidR="00764810" w:rsidRPr="007E4708">
        <w:rPr>
          <w:rFonts w:ascii="Tahoma" w:hAnsi="Tahoma" w:cs="Tahoma"/>
          <w:b/>
        </w:rPr>
        <w:t>provision of</w:t>
      </w:r>
      <w:r w:rsidRPr="007E4708">
        <w:rPr>
          <w:rFonts w:ascii="Tahoma" w:hAnsi="Tahoma" w:cs="Tahoma"/>
          <w:b/>
        </w:rPr>
        <w:t xml:space="preserve"> </w:t>
      </w:r>
      <w:r w:rsidR="00B826F3" w:rsidRPr="007E4708">
        <w:rPr>
          <w:rFonts w:ascii="Tahoma" w:hAnsi="Tahoma" w:cs="Tahoma"/>
          <w:b/>
        </w:rPr>
        <w:t xml:space="preserve">national consultancy services </w:t>
      </w:r>
      <w:r w:rsidR="0087441D" w:rsidRPr="007E4708">
        <w:rPr>
          <w:rFonts w:ascii="Tahoma" w:hAnsi="Tahoma" w:cs="Tahoma"/>
          <w:b/>
        </w:rPr>
        <w:t>in</w:t>
      </w:r>
      <w:r w:rsidR="00B826F3" w:rsidRPr="007E4708">
        <w:rPr>
          <w:rFonts w:ascii="Tahoma" w:hAnsi="Tahoma" w:cs="Tahoma"/>
          <w:b/>
        </w:rPr>
        <w:t xml:space="preserve"> </w:t>
      </w:r>
      <w:bookmarkEnd w:id="1"/>
      <w:r w:rsidR="00480DAD" w:rsidRPr="007E4708">
        <w:rPr>
          <w:rFonts w:ascii="Tahoma" w:hAnsi="Tahoma" w:cs="Tahoma"/>
          <w:b/>
        </w:rPr>
        <w:t>preventing and protecting children from violence, including online</w:t>
      </w:r>
      <w:r w:rsidR="00480DAD" w:rsidRPr="007E4708">
        <w:rPr>
          <w:rFonts w:ascii="Tahoma" w:hAnsi="Tahoma" w:cs="Tahoma"/>
          <w:b/>
          <w:color w:val="FF0000"/>
        </w:rPr>
        <w:t xml:space="preserve"> </w:t>
      </w:r>
      <w:r w:rsidR="00B826F3" w:rsidRPr="007E4708">
        <w:rPr>
          <w:rFonts w:ascii="Tahoma" w:hAnsi="Tahoma" w:cs="Tahoma"/>
          <w:b/>
        </w:rPr>
        <w:t xml:space="preserve">in the framework of the </w:t>
      </w:r>
      <w:r w:rsidR="00B826F3" w:rsidRPr="004F11AA">
        <w:rPr>
          <w:rFonts w:ascii="Tahoma" w:hAnsi="Tahoma" w:cs="Tahoma"/>
          <w:b/>
        </w:rPr>
        <w:t>project</w:t>
      </w:r>
      <w:r w:rsidR="004F11AA">
        <w:rPr>
          <w:rFonts w:ascii="Tahoma" w:hAnsi="Tahoma" w:cs="Tahoma"/>
          <w:b/>
        </w:rPr>
        <w:t>: “</w:t>
      </w:r>
      <w:r w:rsidR="004F11AA" w:rsidRPr="004F11AA">
        <w:rPr>
          <w:rFonts w:ascii="Tahoma" w:hAnsi="Tahoma" w:cs="Tahoma"/>
          <w:b/>
        </w:rPr>
        <w:t>Ensuring child-friendly justice in Georgia: preventing and protecting children from violence, including in the digital environment</w:t>
      </w:r>
      <w:r w:rsidR="004F11AA">
        <w:rPr>
          <w:rFonts w:ascii="Tahoma" w:hAnsi="Tahoma" w:cs="Tahoma"/>
          <w:b/>
        </w:rPr>
        <w:t>”</w:t>
      </w:r>
    </w:p>
    <w:p w14:paraId="74F5ACBD" w14:textId="2DCECD37" w:rsidR="00371509" w:rsidRPr="007E4708"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E4708">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E4708">
        <w:rPr>
          <w:rFonts w:ascii="Tahoma" w:hAnsi="Tahoma" w:cs="Tahoma"/>
          <w:b/>
          <w:sz w:val="20"/>
          <w:szCs w:val="20"/>
        </w:rPr>
        <w:t>upon signature by a Council of Europe authorised staff member</w:t>
      </w:r>
      <w:r w:rsidR="00AF7DCB" w:rsidRPr="007E4708">
        <w:rPr>
          <w:rFonts w:ascii="Tahoma" w:hAnsi="Tahoma" w:cs="Tahoma"/>
          <w:sz w:val="20"/>
          <w:szCs w:val="20"/>
        </w:rPr>
        <w:t xml:space="preserve"> (see Section B</w:t>
      </w:r>
      <w:r w:rsidRPr="007E4708">
        <w:rPr>
          <w:rFonts w:ascii="Tahoma" w:hAnsi="Tahoma" w:cs="Tahoma"/>
          <w:sz w:val="20"/>
          <w:szCs w:val="20"/>
        </w:rPr>
        <w:t>).</w:t>
      </w:r>
    </w:p>
    <w:p w14:paraId="0FF0D54F" w14:textId="77777777" w:rsidR="00371509" w:rsidRPr="007E4708" w:rsidRDefault="00371509" w:rsidP="00371509">
      <w:pPr>
        <w:rPr>
          <w:rFonts w:ascii="Tahoma" w:hAnsi="Tahoma" w:cs="Tahoma"/>
          <w:b/>
          <w:sz w:val="20"/>
          <w:szCs w:val="20"/>
        </w:rPr>
      </w:pPr>
    </w:p>
    <w:p w14:paraId="2533FAE9" w14:textId="77777777" w:rsidR="008713A9" w:rsidRPr="007E4708"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E4708">
        <w:rPr>
          <w:rFonts w:ascii="Tahoma" w:hAnsi="Tahoma" w:cs="Tahoma"/>
          <w:color w:val="FF0000"/>
          <w:sz w:val="18"/>
          <w:szCs w:val="18"/>
        </w:rPr>
        <w:t>Tenderers shall:</w:t>
      </w:r>
    </w:p>
    <w:p w14:paraId="562D93DC" w14:textId="77777777" w:rsidR="008713A9" w:rsidRPr="007E4708"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E4708">
        <w:rPr>
          <w:rFonts w:ascii="Tahoma" w:hAnsi="Tahoma" w:cs="Tahoma"/>
          <w:color w:val="FF0000"/>
          <w:sz w:val="18"/>
          <w:szCs w:val="18"/>
        </w:rPr>
        <w:t xml:space="preserve">1. Fill in the below sections </w:t>
      </w:r>
      <w:r w:rsidRPr="007E4708">
        <w:rPr>
          <w:rFonts w:ascii="Tahoma" w:hAnsi="Tahoma" w:cs="Tahoma"/>
          <w:b/>
          <w:color w:val="FF0000"/>
          <w:sz w:val="18"/>
          <w:szCs w:val="18"/>
        </w:rPr>
        <w:t>Contact details of the Provider</w:t>
      </w:r>
      <w:r w:rsidRPr="007E4708">
        <w:rPr>
          <w:rFonts w:ascii="Tahoma" w:hAnsi="Tahoma" w:cs="Tahoma"/>
          <w:color w:val="FF0000"/>
          <w:sz w:val="18"/>
          <w:szCs w:val="18"/>
        </w:rPr>
        <w:t xml:space="preserve"> and </w:t>
      </w:r>
      <w:r w:rsidRPr="007E4708">
        <w:rPr>
          <w:rFonts w:ascii="Tahoma" w:hAnsi="Tahoma" w:cs="Tahoma"/>
          <w:b/>
          <w:color w:val="FF0000"/>
          <w:sz w:val="18"/>
          <w:szCs w:val="18"/>
        </w:rPr>
        <w:t>Bank details</w:t>
      </w:r>
      <w:r w:rsidRPr="007E4708">
        <w:rPr>
          <w:rFonts w:ascii="Tahoma" w:hAnsi="Tahoma" w:cs="Tahoma"/>
          <w:color w:val="FF0000"/>
          <w:sz w:val="18"/>
          <w:szCs w:val="18"/>
        </w:rPr>
        <w:t>. Ensure that the “Name” of the Provider and the “Account holder” are the same.</w:t>
      </w:r>
    </w:p>
    <w:p w14:paraId="2D8E493F" w14:textId="1F19D4BA" w:rsidR="008713A9" w:rsidRPr="007E4708"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E4708">
        <w:rPr>
          <w:rFonts w:ascii="Tahoma" w:hAnsi="Tahoma" w:cs="Tahoma"/>
          <w:color w:val="FF0000"/>
          <w:sz w:val="18"/>
          <w:szCs w:val="18"/>
        </w:rPr>
        <w:t xml:space="preserve">2. Fill in the column </w:t>
      </w:r>
      <w:r w:rsidR="00D25795" w:rsidRPr="007E4708">
        <w:rPr>
          <w:rFonts w:ascii="Tahoma" w:hAnsi="Tahoma" w:cs="Tahoma"/>
          <w:color w:val="FF0000"/>
          <w:sz w:val="18"/>
          <w:szCs w:val="18"/>
        </w:rPr>
        <w:t xml:space="preserve">“Unit fee” </w:t>
      </w:r>
      <w:r w:rsidRPr="007E4708">
        <w:rPr>
          <w:rFonts w:ascii="Tahoma" w:hAnsi="Tahoma" w:cs="Tahoma"/>
          <w:color w:val="FF0000"/>
          <w:sz w:val="18"/>
          <w:szCs w:val="18"/>
        </w:rPr>
        <w:t xml:space="preserve">of the </w:t>
      </w:r>
      <w:r w:rsidR="00AF7DCB" w:rsidRPr="007E4708">
        <w:rPr>
          <w:rFonts w:ascii="Tahoma" w:hAnsi="Tahoma" w:cs="Tahoma"/>
          <w:color w:val="FF0000"/>
          <w:sz w:val="18"/>
          <w:szCs w:val="18"/>
        </w:rPr>
        <w:t>table of fees (See Section A</w:t>
      </w:r>
      <w:r w:rsidRPr="007E4708">
        <w:rPr>
          <w:rFonts w:ascii="Tahoma" w:hAnsi="Tahoma" w:cs="Tahoma"/>
          <w:color w:val="FF0000"/>
          <w:sz w:val="18"/>
          <w:szCs w:val="18"/>
        </w:rPr>
        <w:t>);</w:t>
      </w:r>
    </w:p>
    <w:p w14:paraId="469CC60F" w14:textId="10CAF1C1" w:rsidR="008713A9" w:rsidRPr="007E4708"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E4708">
        <w:rPr>
          <w:rFonts w:ascii="Tahoma" w:hAnsi="Tahoma" w:cs="Tahoma"/>
          <w:color w:val="FF0000"/>
          <w:sz w:val="18"/>
          <w:szCs w:val="18"/>
        </w:rPr>
        <w:t xml:space="preserve">3. Sign the Act </w:t>
      </w:r>
      <w:r w:rsidR="00AF7DCB" w:rsidRPr="007E4708">
        <w:rPr>
          <w:rFonts w:ascii="Tahoma" w:hAnsi="Tahoma" w:cs="Tahoma"/>
          <w:color w:val="FF0000"/>
          <w:sz w:val="18"/>
          <w:szCs w:val="18"/>
        </w:rPr>
        <w:t>of Engagement (See Section B</w:t>
      </w:r>
      <w:r w:rsidRPr="007E4708">
        <w:rPr>
          <w:rFonts w:ascii="Tahoma" w:hAnsi="Tahoma" w:cs="Tahoma"/>
          <w:color w:val="FF0000"/>
          <w:sz w:val="18"/>
          <w:szCs w:val="18"/>
        </w:rPr>
        <w:t>) and send a signed and scanned copy to the Council, together with the other supporting documents (if any – see Tender File Section F).</w:t>
      </w:r>
      <w:r w:rsidRPr="007E4708">
        <w:rPr>
          <w:rFonts w:ascii="Tahoma" w:hAnsi="Tahoma" w:cs="Tahoma"/>
          <w:noProof/>
          <w:sz w:val="18"/>
          <w:szCs w:val="18"/>
          <w:lang w:val="en-US" w:eastAsia="en-US"/>
        </w:rPr>
        <w:t xml:space="preserve"> </w:t>
      </w:r>
    </w:p>
    <w:p w14:paraId="076714EE" w14:textId="77777777" w:rsidR="008713A9" w:rsidRPr="007E4708"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7E4708"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7E4708" w:rsidRDefault="00100965" w:rsidP="00135199">
            <w:pPr>
              <w:ind w:left="113" w:right="113"/>
              <w:jc w:val="center"/>
              <w:rPr>
                <w:rFonts w:ascii="Tahoma" w:hAnsi="Tahoma" w:cs="Tahoma"/>
                <w:b/>
                <w:sz w:val="18"/>
                <w:szCs w:val="18"/>
              </w:rPr>
            </w:pPr>
            <w:r w:rsidRPr="007E4708">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7E4708" w:rsidRDefault="00100965" w:rsidP="00135199">
            <w:pPr>
              <w:jc w:val="right"/>
              <w:rPr>
                <w:rFonts w:ascii="Tahoma" w:hAnsi="Tahoma" w:cs="Tahoma"/>
                <w:sz w:val="18"/>
                <w:szCs w:val="18"/>
              </w:rPr>
            </w:pPr>
            <w:r w:rsidRPr="007E4708">
              <w:rPr>
                <w:rFonts w:ascii="Tahoma" w:hAnsi="Tahoma" w:cs="Tahoma"/>
                <w:sz w:val="18"/>
                <w:szCs w:val="18"/>
              </w:rPr>
              <w:t>Legal personality</w:t>
            </w:r>
            <w:r w:rsidRPr="007E4708">
              <w:rPr>
                <w:rStyle w:val="FootnoteReference"/>
                <w:rFonts w:ascii="Tahoma" w:hAnsi="Tahoma" w:cs="Tahoma"/>
                <w:sz w:val="18"/>
                <w:szCs w:val="18"/>
              </w:rPr>
              <w:footnoteReference w:id="2"/>
            </w:r>
            <w:r w:rsidRPr="007E4708">
              <w:rPr>
                <w:rFonts w:ascii="Tahoma" w:hAnsi="Tahoma" w:cs="Tahoma"/>
                <w:sz w:val="18"/>
                <w:szCs w:val="18"/>
              </w:rPr>
              <w:t xml:space="preserve"> </w:t>
            </w:r>
            <w:r w:rsidRPr="007E4708">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7E4708" w:rsidRDefault="00893EB4"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7E4708">
                  <w:rPr>
                    <w:rFonts w:ascii="Segoe UI Symbol" w:hAnsi="Segoe UI Symbol" w:cs="Segoe UI Symbol"/>
                    <w:color w:val="000000"/>
                    <w:sz w:val="18"/>
                    <w:szCs w:val="18"/>
                    <w:lang w:val="es-ES_tradnl"/>
                  </w:rPr>
                  <w:t>☐</w:t>
                </w:r>
              </w:sdtContent>
            </w:sdt>
            <w:r w:rsidR="00100965" w:rsidRPr="007E4708">
              <w:rPr>
                <w:rFonts w:ascii="Tahoma" w:hAnsi="Tahoma" w:cs="Tahoma"/>
                <w:color w:val="000000"/>
                <w:sz w:val="18"/>
                <w:szCs w:val="18"/>
                <w:lang w:val="es-ES_tradnl"/>
              </w:rPr>
              <w:t xml:space="preserve"> Natural </w:t>
            </w:r>
            <w:proofErr w:type="spellStart"/>
            <w:r w:rsidR="00100965" w:rsidRPr="007E4708">
              <w:rPr>
                <w:rFonts w:ascii="Tahoma" w:hAnsi="Tahoma" w:cs="Tahoma"/>
                <w:color w:val="000000"/>
                <w:sz w:val="18"/>
                <w:szCs w:val="18"/>
                <w:lang w:val="es-ES_tradnl"/>
              </w:rPr>
              <w:t>person</w:t>
            </w:r>
            <w:proofErr w:type="spellEnd"/>
            <w:r w:rsidR="00100965" w:rsidRPr="007E4708">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7E4708" w:rsidRDefault="00893EB4"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7E4708">
                  <w:rPr>
                    <w:rFonts w:ascii="Segoe UI Symbol" w:hAnsi="Segoe UI Symbol" w:cs="Segoe UI Symbol"/>
                    <w:color w:val="000000"/>
                    <w:sz w:val="18"/>
                    <w:szCs w:val="18"/>
                    <w:lang w:val="es-ES_tradnl"/>
                  </w:rPr>
                  <w:t>☐</w:t>
                </w:r>
              </w:sdtContent>
            </w:sdt>
            <w:r w:rsidR="00100965" w:rsidRPr="007E4708">
              <w:rPr>
                <w:rFonts w:ascii="Tahoma" w:hAnsi="Tahoma" w:cs="Tahoma"/>
                <w:color w:val="000000"/>
                <w:sz w:val="18"/>
                <w:szCs w:val="18"/>
                <w:lang w:val="es-ES_tradnl"/>
              </w:rPr>
              <w:t xml:space="preserve"> Legal </w:t>
            </w:r>
            <w:proofErr w:type="spellStart"/>
            <w:r w:rsidR="00100965" w:rsidRPr="007E4708">
              <w:rPr>
                <w:rFonts w:ascii="Tahoma" w:hAnsi="Tahoma" w:cs="Tahoma"/>
                <w:color w:val="000000"/>
                <w:sz w:val="18"/>
                <w:szCs w:val="18"/>
                <w:lang w:val="es-ES_tradnl"/>
              </w:rPr>
              <w:t>person</w:t>
            </w:r>
            <w:proofErr w:type="spellEnd"/>
            <w:r w:rsidR="00100965" w:rsidRPr="007E4708">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7E4708" w:rsidRDefault="00893EB4"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7E4708">
                  <w:rPr>
                    <w:rFonts w:ascii="Segoe UI Symbol" w:hAnsi="Segoe UI Symbol" w:cs="Segoe UI Symbol"/>
                    <w:color w:val="000000"/>
                    <w:sz w:val="18"/>
                    <w:szCs w:val="18"/>
                    <w:lang w:val="es-ES_tradnl"/>
                  </w:rPr>
                  <w:t>☐</w:t>
                </w:r>
              </w:sdtContent>
            </w:sdt>
            <w:r w:rsidR="00100965" w:rsidRPr="007E4708">
              <w:rPr>
                <w:rFonts w:ascii="Tahoma" w:hAnsi="Tahoma" w:cs="Tahoma"/>
                <w:color w:val="000000"/>
                <w:sz w:val="18"/>
                <w:szCs w:val="18"/>
                <w:lang w:val="es-ES_tradnl"/>
              </w:rPr>
              <w:t xml:space="preserve"> </w:t>
            </w:r>
            <w:proofErr w:type="spellStart"/>
            <w:r w:rsidR="00100965" w:rsidRPr="007E4708">
              <w:rPr>
                <w:rFonts w:ascii="Tahoma" w:hAnsi="Tahoma" w:cs="Tahoma"/>
                <w:color w:val="000000"/>
                <w:sz w:val="18"/>
                <w:szCs w:val="18"/>
                <w:lang w:val="es-ES_tradnl"/>
              </w:rPr>
              <w:t>Consortium</w:t>
            </w:r>
            <w:proofErr w:type="spellEnd"/>
          </w:p>
        </w:tc>
      </w:tr>
      <w:tr w:rsidR="00100965" w:rsidRPr="007E4708"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7E4708"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Name and address</w:t>
            </w:r>
          </w:p>
          <w:p w14:paraId="4B2134F3"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7E4708" w:rsidRDefault="00100965" w:rsidP="00135199">
            <w:pPr>
              <w:rPr>
                <w:rFonts w:ascii="Tahoma" w:hAnsi="Tahoma" w:cs="Tahoma"/>
                <w:color w:val="000000"/>
                <w:sz w:val="20"/>
                <w:szCs w:val="20"/>
              </w:rPr>
            </w:pPr>
          </w:p>
        </w:tc>
      </w:tr>
      <w:tr w:rsidR="00100965" w:rsidRPr="007E4708"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Representative</w:t>
            </w:r>
          </w:p>
          <w:p w14:paraId="54C2292B"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7E4708" w:rsidRDefault="00100965" w:rsidP="00135199">
            <w:pPr>
              <w:rPr>
                <w:rFonts w:ascii="Tahoma" w:hAnsi="Tahoma" w:cs="Tahoma"/>
                <w:sz w:val="20"/>
                <w:szCs w:val="20"/>
              </w:rPr>
            </w:pPr>
          </w:p>
        </w:tc>
      </w:tr>
      <w:tr w:rsidR="00100965" w:rsidRPr="007E4708"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Contact person</w:t>
            </w:r>
          </w:p>
          <w:p w14:paraId="49C26142"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7E4708" w:rsidRDefault="00100965" w:rsidP="00135199">
            <w:pPr>
              <w:rPr>
                <w:rFonts w:ascii="Tahoma" w:hAnsi="Tahoma" w:cs="Tahoma"/>
                <w:sz w:val="20"/>
                <w:szCs w:val="20"/>
              </w:rPr>
            </w:pPr>
          </w:p>
        </w:tc>
      </w:tr>
      <w:tr w:rsidR="00100965" w:rsidRPr="007E4708"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VAT n° (if any)</w:t>
            </w:r>
          </w:p>
          <w:p w14:paraId="60EF062D"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7E4708" w:rsidRDefault="00100965" w:rsidP="00135199">
            <w:pPr>
              <w:rPr>
                <w:rFonts w:ascii="Tahoma" w:hAnsi="Tahoma" w:cs="Tahoma"/>
                <w:sz w:val="20"/>
                <w:szCs w:val="20"/>
              </w:rPr>
            </w:pPr>
          </w:p>
        </w:tc>
      </w:tr>
      <w:tr w:rsidR="00100965" w:rsidRPr="007E4708"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Country and registration n° (if any)</w:t>
            </w:r>
          </w:p>
          <w:p w14:paraId="722F2811"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7E4708" w:rsidRDefault="00100965" w:rsidP="00135199">
            <w:pPr>
              <w:rPr>
                <w:rFonts w:ascii="Tahoma" w:hAnsi="Tahoma" w:cs="Tahoma"/>
                <w:sz w:val="20"/>
                <w:szCs w:val="20"/>
              </w:rPr>
            </w:pPr>
          </w:p>
        </w:tc>
      </w:tr>
      <w:tr w:rsidR="00100965" w:rsidRPr="007E4708"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Email (Contact person)</w:t>
            </w:r>
          </w:p>
          <w:p w14:paraId="5D76E7DF"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7E4708" w:rsidRDefault="00100965" w:rsidP="00135199">
            <w:pPr>
              <w:rPr>
                <w:rFonts w:ascii="Tahoma" w:hAnsi="Tahoma" w:cs="Tahoma"/>
                <w:sz w:val="20"/>
                <w:szCs w:val="20"/>
              </w:rPr>
            </w:pPr>
          </w:p>
        </w:tc>
      </w:tr>
      <w:tr w:rsidR="00100965" w:rsidRPr="007E4708"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Phone number (Contact person)</w:t>
            </w:r>
          </w:p>
          <w:p w14:paraId="679F12EB"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7E4708" w:rsidRDefault="00100965" w:rsidP="00135199">
            <w:pPr>
              <w:rPr>
                <w:rFonts w:ascii="Tahoma" w:hAnsi="Tahoma" w:cs="Tahoma"/>
                <w:sz w:val="20"/>
                <w:szCs w:val="20"/>
              </w:rPr>
            </w:pPr>
          </w:p>
        </w:tc>
      </w:tr>
      <w:tr w:rsidR="007918E6" w:rsidRPr="007E4708"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7E4708" w:rsidRDefault="007918E6" w:rsidP="00135199">
            <w:pPr>
              <w:ind w:left="113" w:right="113"/>
              <w:jc w:val="center"/>
              <w:rPr>
                <w:rFonts w:ascii="Tahoma" w:hAnsi="Tahoma" w:cs="Tahoma"/>
                <w:b/>
                <w:sz w:val="18"/>
                <w:szCs w:val="18"/>
              </w:rPr>
            </w:pPr>
            <w:r w:rsidRPr="007E4708">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7E4708" w:rsidRDefault="007918E6" w:rsidP="00135199">
            <w:pPr>
              <w:jc w:val="right"/>
              <w:rPr>
                <w:rFonts w:ascii="Tahoma" w:hAnsi="Tahoma" w:cs="Tahoma"/>
                <w:sz w:val="18"/>
                <w:szCs w:val="18"/>
              </w:rPr>
            </w:pPr>
            <w:r w:rsidRPr="007E4708">
              <w:rPr>
                <w:rFonts w:ascii="Tahoma" w:hAnsi="Tahoma" w:cs="Tahoma"/>
                <w:sz w:val="18"/>
                <w:szCs w:val="18"/>
              </w:rPr>
              <w:t>Account holder</w:t>
            </w:r>
          </w:p>
          <w:p w14:paraId="3343E8E9" w14:textId="77777777" w:rsidR="007918E6" w:rsidRPr="007E4708" w:rsidRDefault="007918E6" w:rsidP="00135199">
            <w:pPr>
              <w:jc w:val="right"/>
              <w:rPr>
                <w:rFonts w:ascii="Tahoma" w:hAnsi="Tahoma" w:cs="Tahoma"/>
                <w:sz w:val="16"/>
                <w:szCs w:val="16"/>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7E4708" w:rsidRDefault="007918E6" w:rsidP="00135199">
            <w:pPr>
              <w:rPr>
                <w:rFonts w:ascii="Tahoma" w:hAnsi="Tahoma" w:cs="Tahoma"/>
                <w:sz w:val="20"/>
                <w:szCs w:val="20"/>
              </w:rPr>
            </w:pPr>
          </w:p>
        </w:tc>
      </w:tr>
      <w:tr w:rsidR="008713A9" w:rsidRPr="007E4708"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7E4708"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7E4708" w:rsidRDefault="008713A9" w:rsidP="00135199">
            <w:pPr>
              <w:jc w:val="right"/>
              <w:rPr>
                <w:rFonts w:ascii="Tahoma" w:hAnsi="Tahoma" w:cs="Tahoma"/>
                <w:sz w:val="18"/>
                <w:szCs w:val="18"/>
              </w:rPr>
            </w:pPr>
            <w:r w:rsidRPr="007E4708">
              <w:rPr>
                <w:rFonts w:ascii="Tahoma" w:hAnsi="Tahoma" w:cs="Tahoma"/>
                <w:sz w:val="18"/>
                <w:szCs w:val="18"/>
              </w:rPr>
              <w:t>IBAN</w:t>
            </w:r>
            <w:r w:rsidR="007918E6" w:rsidRPr="007E4708">
              <w:rPr>
                <w:rFonts w:ascii="Tahoma" w:hAnsi="Tahoma" w:cs="Tahoma"/>
                <w:sz w:val="18"/>
                <w:szCs w:val="18"/>
              </w:rPr>
              <w:t xml:space="preserve"> n°</w:t>
            </w:r>
          </w:p>
          <w:p w14:paraId="7590D3AF" w14:textId="1C63235F" w:rsidR="003215FC" w:rsidRPr="007E4708" w:rsidRDefault="003215FC" w:rsidP="00135199">
            <w:pPr>
              <w:jc w:val="right"/>
              <w:rPr>
                <w:rFonts w:ascii="Tahoma" w:hAnsi="Tahoma" w:cs="Tahoma"/>
                <w:sz w:val="18"/>
                <w:szCs w:val="18"/>
              </w:rPr>
            </w:pPr>
            <w:r w:rsidRPr="007E4708">
              <w:rPr>
                <w:rFonts w:ascii="Tahoma" w:hAnsi="Tahoma" w:cs="Tahoma"/>
                <w:sz w:val="18"/>
                <w:szCs w:val="18"/>
              </w:rPr>
              <w:t>(if available)</w:t>
            </w:r>
          </w:p>
          <w:p w14:paraId="0E458B57" w14:textId="77777777" w:rsidR="008713A9" w:rsidRPr="007E4708" w:rsidRDefault="008713A9" w:rsidP="00135199">
            <w:pPr>
              <w:jc w:val="right"/>
              <w:rPr>
                <w:rFonts w:ascii="Tahoma" w:hAnsi="Tahoma" w:cs="Tahoma"/>
                <w:sz w:val="16"/>
                <w:szCs w:val="16"/>
              </w:rPr>
            </w:pPr>
            <w:r w:rsidRPr="007E4708">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7E4708"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7E4708" w:rsidRDefault="007918E6" w:rsidP="00135199">
            <w:pPr>
              <w:jc w:val="right"/>
              <w:rPr>
                <w:rFonts w:ascii="Tahoma" w:hAnsi="Tahoma" w:cs="Tahoma"/>
                <w:sz w:val="18"/>
                <w:szCs w:val="18"/>
              </w:rPr>
            </w:pPr>
            <w:r w:rsidRPr="007E4708">
              <w:rPr>
                <w:rFonts w:ascii="Tahoma" w:hAnsi="Tahoma" w:cs="Tahoma"/>
                <w:sz w:val="18"/>
                <w:szCs w:val="18"/>
              </w:rPr>
              <w:t xml:space="preserve">Full bank account n° (for non-IBAN countries only) </w:t>
            </w:r>
            <w:r w:rsidRPr="007E4708">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7E4708" w:rsidRDefault="008713A9" w:rsidP="00135199">
            <w:pPr>
              <w:rPr>
                <w:rFonts w:ascii="Tahoma" w:hAnsi="Tahoma" w:cs="Tahoma"/>
                <w:sz w:val="20"/>
                <w:szCs w:val="20"/>
              </w:rPr>
            </w:pPr>
          </w:p>
        </w:tc>
      </w:tr>
      <w:tr w:rsidR="008713A9" w:rsidRPr="007E4708"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7E4708"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7E4708" w:rsidRDefault="008713A9" w:rsidP="00135199">
            <w:pPr>
              <w:jc w:val="right"/>
              <w:rPr>
                <w:rFonts w:ascii="Tahoma" w:hAnsi="Tahoma" w:cs="Tahoma"/>
                <w:sz w:val="18"/>
                <w:szCs w:val="18"/>
              </w:rPr>
            </w:pPr>
            <w:r w:rsidRPr="007E4708">
              <w:rPr>
                <w:rFonts w:ascii="Tahoma" w:hAnsi="Tahoma" w:cs="Tahoma"/>
                <w:sz w:val="18"/>
                <w:szCs w:val="18"/>
              </w:rPr>
              <w:t>Bank name</w:t>
            </w:r>
          </w:p>
          <w:p w14:paraId="2D5228AF" w14:textId="587AFDC8" w:rsidR="000C2A8A" w:rsidRPr="007E4708" w:rsidRDefault="000C2A8A" w:rsidP="00135199">
            <w:pPr>
              <w:jc w:val="right"/>
              <w:rPr>
                <w:rFonts w:ascii="Tahoma" w:hAnsi="Tahoma" w:cs="Tahoma"/>
                <w:sz w:val="18"/>
                <w:szCs w:val="18"/>
              </w:rPr>
            </w:pPr>
            <w:r w:rsidRPr="007E4708">
              <w:rPr>
                <w:rFonts w:ascii="Tahoma" w:hAnsi="Tahoma" w:cs="Tahoma"/>
                <w:sz w:val="18"/>
                <w:szCs w:val="18"/>
              </w:rPr>
              <w:t>and Branch</w:t>
            </w:r>
          </w:p>
          <w:p w14:paraId="5227D0CD" w14:textId="77777777" w:rsidR="008713A9" w:rsidRPr="007E4708" w:rsidRDefault="008713A9" w:rsidP="00135199">
            <w:pPr>
              <w:jc w:val="right"/>
              <w:rPr>
                <w:rFonts w:ascii="Tahoma" w:hAnsi="Tahoma" w:cs="Tahoma"/>
                <w:sz w:val="16"/>
                <w:szCs w:val="16"/>
              </w:rPr>
            </w:pPr>
            <w:r w:rsidRPr="007E4708">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7E4708"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7E4708" w:rsidRDefault="00C074E3" w:rsidP="007918E6">
            <w:pPr>
              <w:jc w:val="right"/>
              <w:rPr>
                <w:rFonts w:ascii="Tahoma" w:hAnsi="Tahoma" w:cs="Tahoma"/>
                <w:sz w:val="18"/>
                <w:szCs w:val="18"/>
              </w:rPr>
            </w:pPr>
            <w:r w:rsidRPr="007E4708">
              <w:rPr>
                <w:rFonts w:ascii="Tahoma" w:hAnsi="Tahoma" w:cs="Tahoma"/>
                <w:sz w:val="18"/>
                <w:szCs w:val="18"/>
              </w:rPr>
              <w:t>BIC/</w:t>
            </w:r>
            <w:r w:rsidR="007918E6" w:rsidRPr="007E4708">
              <w:rPr>
                <w:rFonts w:ascii="Tahoma" w:hAnsi="Tahoma" w:cs="Tahoma"/>
                <w:sz w:val="18"/>
                <w:szCs w:val="18"/>
              </w:rPr>
              <w:t xml:space="preserve">SWIFT Code </w:t>
            </w:r>
          </w:p>
          <w:p w14:paraId="0FAC7D68" w14:textId="003003AE" w:rsidR="008713A9" w:rsidRPr="007E4708" w:rsidRDefault="007918E6" w:rsidP="007918E6">
            <w:pPr>
              <w:jc w:val="right"/>
              <w:rPr>
                <w:rFonts w:ascii="Tahoma" w:hAnsi="Tahoma" w:cs="Tahoma"/>
                <w:sz w:val="18"/>
                <w:szCs w:val="18"/>
              </w:rPr>
            </w:pPr>
            <w:r w:rsidRPr="007E4708">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7E4708" w:rsidRDefault="008713A9" w:rsidP="00135199">
            <w:pPr>
              <w:rPr>
                <w:rFonts w:ascii="Tahoma" w:hAnsi="Tahoma" w:cs="Tahoma"/>
                <w:sz w:val="20"/>
                <w:szCs w:val="20"/>
              </w:rPr>
            </w:pPr>
          </w:p>
        </w:tc>
      </w:tr>
      <w:tr w:rsidR="007918E6" w:rsidRPr="007E4708"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7E4708"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7E4708" w:rsidRDefault="007918E6" w:rsidP="007918E6">
            <w:pPr>
              <w:jc w:val="right"/>
              <w:rPr>
                <w:rFonts w:ascii="Tahoma" w:hAnsi="Tahoma" w:cs="Tahoma"/>
                <w:sz w:val="18"/>
                <w:szCs w:val="18"/>
              </w:rPr>
            </w:pPr>
            <w:r w:rsidRPr="007E4708">
              <w:rPr>
                <w:rFonts w:ascii="Tahoma" w:hAnsi="Tahoma" w:cs="Tahoma"/>
                <w:sz w:val="18"/>
                <w:szCs w:val="18"/>
              </w:rPr>
              <w:t xml:space="preserve">Bank Address </w:t>
            </w:r>
          </w:p>
          <w:p w14:paraId="0E6C6DAC" w14:textId="5FE484A5" w:rsidR="007918E6" w:rsidRPr="007E4708" w:rsidRDefault="007918E6" w:rsidP="007918E6">
            <w:pPr>
              <w:jc w:val="right"/>
              <w:rPr>
                <w:rFonts w:ascii="Tahoma" w:hAnsi="Tahoma" w:cs="Tahoma"/>
                <w:sz w:val="18"/>
                <w:szCs w:val="18"/>
              </w:rPr>
            </w:pPr>
            <w:r w:rsidRPr="007E4708">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7E4708"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7E4708" w:rsidRDefault="007918E6" w:rsidP="00135199">
            <w:pPr>
              <w:jc w:val="right"/>
              <w:rPr>
                <w:rFonts w:ascii="Tahoma" w:hAnsi="Tahoma" w:cs="Tahoma"/>
                <w:sz w:val="18"/>
                <w:szCs w:val="18"/>
              </w:rPr>
            </w:pPr>
            <w:r w:rsidRPr="007E4708">
              <w:rPr>
                <w:rFonts w:ascii="Tahoma" w:hAnsi="Tahoma" w:cs="Tahoma"/>
                <w:sz w:val="18"/>
                <w:szCs w:val="18"/>
              </w:rPr>
              <w:t xml:space="preserve">Account currency </w:t>
            </w:r>
            <w:r w:rsidRPr="007E4708">
              <w:rPr>
                <w:color w:val="FF0000"/>
                <w:sz w:val="16"/>
                <w:szCs w:val="16"/>
              </w:rPr>
              <w:t>►</w:t>
            </w:r>
            <w:r w:rsidRPr="007E4708">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7E4708" w:rsidRDefault="007918E6" w:rsidP="00135199">
            <w:pPr>
              <w:rPr>
                <w:rFonts w:ascii="Tahoma" w:hAnsi="Tahoma" w:cs="Tahoma"/>
                <w:sz w:val="20"/>
                <w:szCs w:val="20"/>
              </w:rPr>
            </w:pPr>
          </w:p>
        </w:tc>
      </w:tr>
    </w:tbl>
    <w:p w14:paraId="17D39640" w14:textId="0BD54CA7" w:rsidR="0072200B" w:rsidRPr="007E4708" w:rsidRDefault="00766341" w:rsidP="000B26A2">
      <w:pPr>
        <w:pBdr>
          <w:bottom w:val="single" w:sz="2" w:space="1" w:color="808080"/>
        </w:pBdr>
        <w:tabs>
          <w:tab w:val="left" w:pos="284"/>
        </w:tabs>
        <w:spacing w:after="120"/>
        <w:rPr>
          <w:rFonts w:ascii="Tahoma" w:hAnsi="Tahoma" w:cs="Tahoma"/>
          <w:b/>
          <w:lang w:eastAsia="en-US"/>
        </w:rPr>
      </w:pPr>
      <w:r w:rsidRPr="007E4708">
        <w:rPr>
          <w:rFonts w:ascii="Tahoma" w:hAnsi="Tahoma" w:cs="Tahoma"/>
          <w:b/>
        </w:rPr>
        <w:br w:type="page"/>
      </w:r>
      <w:r w:rsidR="0072200B" w:rsidRPr="007E4708">
        <w:rPr>
          <w:rFonts w:ascii="Tahoma" w:hAnsi="Tahoma" w:cs="Tahoma"/>
          <w:b/>
          <w:lang w:eastAsia="en-US"/>
        </w:rPr>
        <w:lastRenderedPageBreak/>
        <w:t xml:space="preserve">A. </w:t>
      </w:r>
      <w:r w:rsidR="009117D6" w:rsidRPr="007E4708">
        <w:rPr>
          <w:rFonts w:ascii="Tahoma" w:hAnsi="Tahoma" w:cs="Tahoma"/>
          <w:b/>
          <w:lang w:eastAsia="en-US"/>
        </w:rPr>
        <w:t>Terms of reference/</w:t>
      </w:r>
      <w:r w:rsidR="0072200B" w:rsidRPr="007E4708">
        <w:rPr>
          <w:rFonts w:ascii="Tahoma" w:hAnsi="Tahoma" w:cs="Tahoma"/>
          <w:b/>
          <w:lang w:eastAsia="en-US"/>
        </w:rPr>
        <w:t xml:space="preserve">Table of </w:t>
      </w:r>
      <w:r w:rsidR="009117D6" w:rsidRPr="007E4708">
        <w:rPr>
          <w:rFonts w:ascii="Tahoma" w:hAnsi="Tahoma" w:cs="Tahoma"/>
          <w:b/>
          <w:lang w:eastAsia="en-US"/>
        </w:rPr>
        <w:t xml:space="preserve">unit </w:t>
      </w:r>
      <w:r w:rsidR="0072200B" w:rsidRPr="007E4708">
        <w:rPr>
          <w:rFonts w:ascii="Tahoma" w:hAnsi="Tahoma" w:cs="Tahoma"/>
          <w:b/>
          <w:lang w:eastAsia="en-US"/>
        </w:rPr>
        <w:t>fees</w:t>
      </w:r>
    </w:p>
    <w:p w14:paraId="13C81A96" w14:textId="4DDBB644" w:rsidR="004B7A85" w:rsidRPr="004F11AA" w:rsidRDefault="004B7A85" w:rsidP="004B7A85">
      <w:pPr>
        <w:spacing w:line="276" w:lineRule="auto"/>
        <w:jc w:val="both"/>
        <w:rPr>
          <w:rFonts w:ascii="Tahoma" w:hAnsi="Tahoma" w:cs="Tahoma"/>
          <w:sz w:val="20"/>
          <w:szCs w:val="20"/>
        </w:rPr>
      </w:pPr>
      <w:r w:rsidRPr="004F11AA">
        <w:rPr>
          <w:rFonts w:ascii="Tahoma" w:hAnsi="Tahoma" w:cs="Tahoma"/>
          <w:sz w:val="20"/>
          <w:szCs w:val="20"/>
        </w:rPr>
        <w:t xml:space="preserve">The Project aims to strengthen the government of Georgia’s response to violence against children, including online child sexual exploitation and abuse. </w:t>
      </w:r>
      <w:r w:rsidRPr="004F11AA">
        <w:rPr>
          <w:rFonts w:ascii="Tahoma" w:hAnsi="Tahoma" w:cs="Tahoma"/>
          <w:color w:val="000000"/>
          <w:sz w:val="20"/>
          <w:szCs w:val="20"/>
        </w:rPr>
        <w:t xml:space="preserve">The project will provide support for authorities, professionals and civil society in areas where the Council of Europe has an added value in Georgia, including  on child-friendly investigations, the rights of the child in the digital environment,  prevention and protection of children from sexual exploitation and abuse  (including online) and other forms of violence, with focus on child victims  and witnesses of crimes </w:t>
      </w:r>
      <w:r w:rsidRPr="004F11AA">
        <w:rPr>
          <w:rFonts w:ascii="Tahoma" w:hAnsi="Tahoma" w:cs="Tahoma"/>
          <w:sz w:val="20"/>
          <w:szCs w:val="20"/>
        </w:rPr>
        <w:t>protection. The project duration is 1</w:t>
      </w:r>
      <w:r w:rsidR="006C3D3D" w:rsidRPr="004F11AA">
        <w:rPr>
          <w:rFonts w:ascii="Tahoma" w:hAnsi="Tahoma" w:cs="Tahoma"/>
          <w:sz w:val="20"/>
          <w:szCs w:val="20"/>
        </w:rPr>
        <w:t>9</w:t>
      </w:r>
      <w:r w:rsidRPr="004F11AA">
        <w:rPr>
          <w:rFonts w:ascii="Tahoma" w:hAnsi="Tahoma" w:cs="Tahoma"/>
          <w:sz w:val="20"/>
          <w:szCs w:val="20"/>
        </w:rPr>
        <w:t xml:space="preserve"> months with the implementation period of 1 July 2022 - 31 December 2023.</w:t>
      </w:r>
    </w:p>
    <w:p w14:paraId="5B94DF30" w14:textId="77777777" w:rsidR="00B826F3" w:rsidRPr="004F11AA" w:rsidRDefault="00B826F3" w:rsidP="00B133A9">
      <w:pPr>
        <w:spacing w:line="276" w:lineRule="auto"/>
        <w:jc w:val="both"/>
        <w:rPr>
          <w:rFonts w:ascii="Tahoma" w:hAnsi="Tahoma" w:cs="Tahoma"/>
          <w:sz w:val="20"/>
          <w:szCs w:val="20"/>
        </w:rPr>
      </w:pPr>
    </w:p>
    <w:p w14:paraId="2F408E6E" w14:textId="3E6C77C4" w:rsidR="00B133A9" w:rsidRPr="004F11AA" w:rsidRDefault="00B133A9" w:rsidP="00B133A9">
      <w:pPr>
        <w:spacing w:line="276" w:lineRule="auto"/>
        <w:jc w:val="both"/>
        <w:rPr>
          <w:rFonts w:ascii="Tahoma" w:hAnsi="Tahoma" w:cs="Tahoma"/>
          <w:sz w:val="20"/>
          <w:szCs w:val="20"/>
        </w:rPr>
      </w:pPr>
      <w:r w:rsidRPr="004F11AA">
        <w:rPr>
          <w:rFonts w:ascii="Tahoma" w:hAnsi="Tahoma" w:cs="Tahoma"/>
          <w:sz w:val="20"/>
          <w:szCs w:val="20"/>
        </w:rPr>
        <w:t xml:space="preserve">In that context, it is looking for Provider(s) (see below) for the provision of </w:t>
      </w:r>
      <w:r w:rsidR="00B826F3" w:rsidRPr="004F11AA">
        <w:rPr>
          <w:rFonts w:ascii="Tahoma" w:hAnsi="Tahoma" w:cs="Tahoma"/>
          <w:sz w:val="20"/>
          <w:szCs w:val="20"/>
        </w:rPr>
        <w:t xml:space="preserve">national consultancy services in the area of </w:t>
      </w:r>
      <w:r w:rsidR="00480DAD" w:rsidRPr="004F11AA">
        <w:rPr>
          <w:rFonts w:ascii="Tahoma" w:hAnsi="Tahoma" w:cs="Tahoma"/>
          <w:sz w:val="20"/>
          <w:szCs w:val="20"/>
        </w:rPr>
        <w:t xml:space="preserve">preventing and protecting children from violence, including online </w:t>
      </w:r>
      <w:r w:rsidRPr="004F11A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4F11AA" w:rsidRDefault="00B133A9" w:rsidP="00B133A9">
      <w:pPr>
        <w:spacing w:line="276" w:lineRule="auto"/>
        <w:ind w:left="-142"/>
        <w:jc w:val="both"/>
        <w:rPr>
          <w:rFonts w:ascii="Tahoma" w:hAnsi="Tahoma" w:cs="Tahoma"/>
          <w:sz w:val="20"/>
          <w:szCs w:val="20"/>
        </w:rPr>
      </w:pPr>
    </w:p>
    <w:p w14:paraId="001D0C83" w14:textId="77777777" w:rsidR="00B133A9" w:rsidRPr="004F11AA" w:rsidRDefault="00B133A9" w:rsidP="00B133A9">
      <w:pPr>
        <w:spacing w:line="276" w:lineRule="auto"/>
        <w:jc w:val="both"/>
        <w:rPr>
          <w:rFonts w:ascii="Tahoma" w:hAnsi="Tahoma" w:cs="Tahoma"/>
          <w:sz w:val="20"/>
          <w:szCs w:val="20"/>
        </w:rPr>
      </w:pPr>
      <w:r w:rsidRPr="004F11A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5AF45F97" w:rsidR="00B133A9" w:rsidRPr="004F11AA" w:rsidRDefault="00B133A9" w:rsidP="00B826F3">
      <w:pPr>
        <w:spacing w:line="276" w:lineRule="auto"/>
        <w:jc w:val="both"/>
        <w:rPr>
          <w:rFonts w:ascii="Tahoma" w:hAnsi="Tahoma" w:cs="Tahoma"/>
          <w:sz w:val="20"/>
          <w:szCs w:val="20"/>
        </w:rPr>
      </w:pPr>
    </w:p>
    <w:p w14:paraId="2B915655" w14:textId="77777777" w:rsidR="00B133A9" w:rsidRPr="004F11AA" w:rsidRDefault="00B133A9" w:rsidP="00B133A9">
      <w:pPr>
        <w:spacing w:line="276" w:lineRule="auto"/>
        <w:jc w:val="both"/>
        <w:rPr>
          <w:rFonts w:ascii="Tahoma" w:hAnsi="Tahoma" w:cs="Tahoma"/>
          <w:b/>
          <w:sz w:val="20"/>
          <w:szCs w:val="20"/>
        </w:rPr>
      </w:pPr>
      <w:r w:rsidRPr="004F11AA">
        <w:rPr>
          <w:rFonts w:ascii="Tahoma" w:hAnsi="Tahoma" w:cs="Tahoma"/>
          <w:b/>
          <w:sz w:val="20"/>
          <w:szCs w:val="20"/>
        </w:rPr>
        <w:t>Pooling</w:t>
      </w:r>
    </w:p>
    <w:p w14:paraId="01A9D193" w14:textId="77777777" w:rsidR="00B133A9" w:rsidRPr="004F11AA" w:rsidRDefault="00B133A9" w:rsidP="00B133A9">
      <w:pPr>
        <w:spacing w:line="276" w:lineRule="auto"/>
        <w:jc w:val="both"/>
        <w:rPr>
          <w:rFonts w:ascii="Tahoma" w:hAnsi="Tahoma" w:cs="Tahoma"/>
          <w:sz w:val="20"/>
          <w:szCs w:val="20"/>
        </w:rPr>
      </w:pPr>
      <w:r w:rsidRPr="004F11A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4F11AA" w:rsidRDefault="00B133A9" w:rsidP="00311C90">
      <w:pPr>
        <w:pStyle w:val="Default"/>
        <w:numPr>
          <w:ilvl w:val="0"/>
          <w:numId w:val="6"/>
        </w:numPr>
        <w:ind w:left="709"/>
        <w:rPr>
          <w:rFonts w:ascii="Tahoma" w:hAnsi="Tahoma" w:cs="Tahoma"/>
          <w:sz w:val="20"/>
          <w:szCs w:val="20"/>
        </w:rPr>
      </w:pPr>
      <w:r w:rsidRPr="004F11A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4F11AA" w:rsidRDefault="00B133A9" w:rsidP="00311C90">
      <w:pPr>
        <w:pStyle w:val="Default"/>
        <w:numPr>
          <w:ilvl w:val="0"/>
          <w:numId w:val="6"/>
        </w:numPr>
        <w:ind w:left="709"/>
        <w:rPr>
          <w:rFonts w:ascii="Tahoma" w:hAnsi="Tahoma" w:cs="Tahoma"/>
          <w:sz w:val="20"/>
          <w:szCs w:val="20"/>
        </w:rPr>
      </w:pPr>
      <w:r w:rsidRPr="004F11AA">
        <w:rPr>
          <w:rFonts w:ascii="Tahoma" w:hAnsi="Tahoma" w:cs="Tahoma"/>
          <w:sz w:val="20"/>
          <w:szCs w:val="20"/>
        </w:rPr>
        <w:t>availability (including, without limitation, capacity to meet required deadlines and, where relevant, geographical location); and</w:t>
      </w:r>
    </w:p>
    <w:p w14:paraId="75D10624" w14:textId="77777777" w:rsidR="00B133A9" w:rsidRPr="004F11AA" w:rsidRDefault="00B133A9" w:rsidP="00311C90">
      <w:pPr>
        <w:pStyle w:val="Default"/>
        <w:numPr>
          <w:ilvl w:val="0"/>
          <w:numId w:val="6"/>
        </w:numPr>
        <w:ind w:left="709"/>
        <w:rPr>
          <w:rFonts w:ascii="Tahoma" w:hAnsi="Tahoma" w:cs="Tahoma"/>
          <w:sz w:val="20"/>
          <w:szCs w:val="20"/>
        </w:rPr>
      </w:pPr>
      <w:r w:rsidRPr="004F11AA">
        <w:rPr>
          <w:rFonts w:ascii="Tahoma" w:hAnsi="Tahoma" w:cs="Tahoma"/>
          <w:sz w:val="20"/>
          <w:szCs w:val="20"/>
        </w:rPr>
        <w:t>price.</w:t>
      </w:r>
    </w:p>
    <w:p w14:paraId="4F3A67A1" w14:textId="77777777" w:rsidR="00ED3282" w:rsidRPr="004F11AA" w:rsidRDefault="00ED3282" w:rsidP="00B826F3">
      <w:pPr>
        <w:spacing w:line="276" w:lineRule="auto"/>
        <w:jc w:val="both"/>
        <w:rPr>
          <w:rFonts w:ascii="Tahoma" w:hAnsi="Tahoma" w:cs="Tahoma"/>
          <w:sz w:val="20"/>
          <w:szCs w:val="20"/>
        </w:rPr>
      </w:pPr>
    </w:p>
    <w:p w14:paraId="192A7848" w14:textId="48C1D5F8" w:rsidR="00B133A9" w:rsidRPr="004F11AA" w:rsidRDefault="00B133A9" w:rsidP="00B826F3">
      <w:pPr>
        <w:spacing w:line="276" w:lineRule="auto"/>
        <w:jc w:val="both"/>
        <w:rPr>
          <w:rFonts w:ascii="Tahoma" w:hAnsi="Tahoma" w:cs="Tahoma"/>
          <w:sz w:val="20"/>
          <w:szCs w:val="20"/>
        </w:rPr>
      </w:pPr>
      <w:r w:rsidRPr="004F11A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CD7CF4D" w14:textId="77777777" w:rsidR="00B826F3" w:rsidRPr="004F11AA" w:rsidRDefault="00B826F3" w:rsidP="00B826F3">
      <w:pPr>
        <w:spacing w:line="276" w:lineRule="auto"/>
        <w:jc w:val="both"/>
        <w:rPr>
          <w:rFonts w:ascii="Tahoma" w:hAnsi="Tahoma" w:cs="Tahoma"/>
          <w:sz w:val="20"/>
          <w:szCs w:val="20"/>
        </w:rPr>
      </w:pPr>
    </w:p>
    <w:p w14:paraId="0D5518DB" w14:textId="77777777" w:rsidR="00B133A9" w:rsidRPr="004F11AA" w:rsidRDefault="00B133A9" w:rsidP="00B133A9">
      <w:pPr>
        <w:spacing w:line="276" w:lineRule="auto"/>
        <w:jc w:val="both"/>
        <w:rPr>
          <w:rFonts w:ascii="Tahoma" w:hAnsi="Tahoma" w:cs="Tahoma"/>
          <w:b/>
          <w:sz w:val="20"/>
          <w:szCs w:val="20"/>
        </w:rPr>
      </w:pPr>
      <w:r w:rsidRPr="004F11AA">
        <w:rPr>
          <w:rFonts w:ascii="Tahoma" w:hAnsi="Tahoma" w:cs="Tahoma"/>
          <w:b/>
          <w:sz w:val="20"/>
          <w:szCs w:val="20"/>
        </w:rPr>
        <w:t>Lots</w:t>
      </w:r>
    </w:p>
    <w:p w14:paraId="14A753F7" w14:textId="64817D3E" w:rsidR="00B133A9" w:rsidRPr="004F11AA" w:rsidRDefault="006B1CBA" w:rsidP="00B133A9">
      <w:pPr>
        <w:spacing w:line="276" w:lineRule="auto"/>
        <w:jc w:val="both"/>
        <w:rPr>
          <w:rFonts w:ascii="Tahoma" w:hAnsi="Tahoma" w:cs="Tahoma"/>
          <w:sz w:val="20"/>
          <w:szCs w:val="20"/>
        </w:rPr>
      </w:pPr>
      <w:r w:rsidRPr="004F11AA">
        <w:rPr>
          <w:rFonts w:ascii="Tahoma" w:hAnsi="Tahoma" w:cs="Tahoma"/>
          <w:sz w:val="20"/>
          <w:szCs w:val="20"/>
        </w:rPr>
        <w:t>The Tenderer declares that they</w:t>
      </w:r>
      <w:r w:rsidR="00B133A9" w:rsidRPr="004F11AA">
        <w:rPr>
          <w:rFonts w:ascii="Tahoma" w:hAnsi="Tahoma" w:cs="Tahoma"/>
          <w:sz w:val="20"/>
          <w:szCs w:val="20"/>
        </w:rPr>
        <w:t xml:space="preserve"> submit a tender for the following lot/s:</w:t>
      </w:r>
    </w:p>
    <w:p w14:paraId="724CEC5D" w14:textId="77777777" w:rsidR="00B133A9" w:rsidRPr="007E4708" w:rsidRDefault="00B133A9" w:rsidP="00B133A9">
      <w:pPr>
        <w:spacing w:line="276" w:lineRule="auto"/>
        <w:ind w:left="-142"/>
        <w:jc w:val="both"/>
        <w:rPr>
          <w:rFonts w:ascii="Tahoma" w:hAnsi="Tahoma" w:cs="Tahoma"/>
          <w:sz w:val="20"/>
          <w:szCs w:val="20"/>
        </w:rPr>
      </w:pPr>
    </w:p>
    <w:p w14:paraId="0C14B07D" w14:textId="77777777" w:rsidR="00B133A9" w:rsidRPr="007E4708"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7E4708">
        <w:rPr>
          <w:rFonts w:ascii="Tahoma" w:hAnsi="Tahoma" w:cs="Tahoma"/>
          <w:color w:val="FF0000"/>
          <w:sz w:val="18"/>
          <w:szCs w:val="18"/>
        </w:rPr>
        <w:t xml:space="preserve">Tenderers shall </w:t>
      </w:r>
      <w:r w:rsidRPr="007E4708">
        <w:rPr>
          <w:rFonts w:ascii="Tahoma" w:hAnsi="Tahoma" w:cs="Tahoma"/>
          <w:b/>
          <w:bCs/>
          <w:color w:val="FF0000"/>
          <w:sz w:val="18"/>
          <w:szCs w:val="18"/>
        </w:rPr>
        <w:t>tick the box(es)</w:t>
      </w:r>
      <w:r w:rsidRPr="007E4708">
        <w:rPr>
          <w:rFonts w:ascii="Tahoma" w:hAnsi="Tahoma" w:cs="Tahoma"/>
          <w:color w:val="FF0000"/>
          <w:sz w:val="18"/>
          <w:szCs w:val="18"/>
        </w:rPr>
        <w:t xml:space="preserve"> corresponding to the lot(s) they tender for. They can tender for one, several or all lots.</w:t>
      </w:r>
    </w:p>
    <w:p w14:paraId="10C352E7" w14:textId="77777777" w:rsidR="00B133A9" w:rsidRPr="007E4708" w:rsidRDefault="00B133A9" w:rsidP="00B133A9">
      <w:pPr>
        <w:spacing w:line="276" w:lineRule="auto"/>
        <w:ind w:left="-142"/>
        <w:jc w:val="both"/>
        <w:rPr>
          <w:rFonts w:ascii="Tahoma" w:hAnsi="Tahoma" w:cs="Tahoma"/>
          <w:sz w:val="20"/>
          <w:szCs w:val="20"/>
        </w:rPr>
      </w:pPr>
      <w:r w:rsidRPr="007E4708">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151230E">
                <wp:simplePos x="0" y="0"/>
                <wp:positionH relativeFrom="column">
                  <wp:posOffset>53340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397B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2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" adj="5244" strokecolor="red">
                <o:lock v:ext="edit" aspectratio="t"/>
                <v:textbox style="layout-flow:vertical-ideographic"/>
                <w10:anchorlock/>
              </v:shape>
            </w:pict>
          </mc:Fallback>
        </mc:AlternateContent>
      </w:r>
    </w:p>
    <w:tbl>
      <w:tblPr>
        <w:tblW w:w="101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36"/>
        <w:gridCol w:w="2522"/>
      </w:tblGrid>
      <w:tr w:rsidR="00B133A9" w:rsidRPr="007E4708" w14:paraId="5C5B7FFB" w14:textId="77777777" w:rsidTr="00C24C76">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7E4708" w:rsidRDefault="00B133A9" w:rsidP="00512853">
            <w:pPr>
              <w:ind w:left="-142"/>
              <w:jc w:val="center"/>
              <w:rPr>
                <w:rFonts w:ascii="Tahoma" w:eastAsia="Calibri" w:hAnsi="Tahoma" w:cs="Tahoma"/>
                <w:bCs/>
                <w:sz w:val="36"/>
                <w:szCs w:val="36"/>
                <w:lang w:val="en-US" w:eastAsia="en-US"/>
              </w:rPr>
            </w:pPr>
          </w:p>
        </w:tc>
        <w:tc>
          <w:tcPr>
            <w:tcW w:w="693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7E4708" w:rsidRDefault="00B133A9" w:rsidP="00512853">
            <w:pPr>
              <w:spacing w:before="60" w:after="60"/>
              <w:ind w:left="-142" w:right="-391"/>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Lots</w:t>
            </w:r>
          </w:p>
        </w:tc>
        <w:tc>
          <w:tcPr>
            <w:tcW w:w="252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168E2AC5" w:rsidR="00B133A9" w:rsidRPr="007E4708" w:rsidRDefault="00B133A9" w:rsidP="00112A01">
            <w:pPr>
              <w:spacing w:before="60" w:after="60"/>
              <w:ind w:left="-142" w:right="-210"/>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Maximum number of Provide</w:t>
            </w:r>
            <w:r w:rsidR="00D44FA1" w:rsidRPr="007E4708">
              <w:rPr>
                <w:rFonts w:ascii="Tahoma" w:eastAsia="Calibri" w:hAnsi="Tahoma" w:cs="Tahoma"/>
                <w:b/>
                <w:bCs/>
                <w:sz w:val="18"/>
                <w:szCs w:val="18"/>
                <w:lang w:val="en-US" w:eastAsia="en-US"/>
              </w:rPr>
              <w:t>r</w:t>
            </w:r>
            <w:r w:rsidRPr="007E4708">
              <w:rPr>
                <w:rFonts w:ascii="Tahoma" w:eastAsia="Calibri" w:hAnsi="Tahoma" w:cs="Tahoma"/>
                <w:b/>
                <w:bCs/>
                <w:sz w:val="18"/>
                <w:szCs w:val="18"/>
                <w:lang w:val="en-US" w:eastAsia="en-US"/>
              </w:rPr>
              <w:t>(s) to be selected</w:t>
            </w:r>
          </w:p>
        </w:tc>
      </w:tr>
      <w:tr w:rsidR="004B7A85" w:rsidRPr="007E4708" w14:paraId="10D45989" w14:textId="77777777" w:rsidTr="00C24C76">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4B7A85" w:rsidRPr="007E4708" w:rsidRDefault="00893EB4" w:rsidP="004B7A85">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4B7A85" w:rsidRPr="007E4708">
                  <w:rPr>
                    <w:rFonts w:ascii="MS UI Gothic" w:eastAsia="MS UI Gothic" w:hAnsi="MS UI Gothic" w:cs="MS UI Gothic" w:hint="eastAsia"/>
                    <w:bCs/>
                    <w:sz w:val="36"/>
                    <w:szCs w:val="36"/>
                    <w:lang w:val="en-US" w:eastAsia="en-US"/>
                  </w:rPr>
                  <w:t>☐</w:t>
                </w:r>
              </w:sdtContent>
            </w:sdt>
            <w:r w:rsidR="004B7A85" w:rsidRPr="007E4708">
              <w:rPr>
                <w:rFonts w:ascii="Tahoma" w:eastAsia="Calibri" w:hAnsi="Tahoma" w:cs="Tahoma"/>
                <w:bCs/>
                <w:sz w:val="36"/>
                <w:szCs w:val="36"/>
                <w:lang w:val="en-US" w:eastAsia="en-US"/>
              </w:rPr>
              <w:t xml:space="preserve">   </w:t>
            </w:r>
          </w:p>
        </w:tc>
        <w:tc>
          <w:tcPr>
            <w:tcW w:w="693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BB5DE03" w:rsidR="004B7A85" w:rsidRPr="007E4708" w:rsidRDefault="004B7A85" w:rsidP="004B7A85">
            <w:pPr>
              <w:spacing w:before="60" w:after="60"/>
              <w:ind w:left="25" w:right="-249" w:hanging="25"/>
              <w:rPr>
                <w:rFonts w:ascii="Tahoma" w:eastAsia="Calibri" w:hAnsi="Tahoma" w:cs="Tahoma"/>
                <w:b/>
                <w:bCs/>
                <w:sz w:val="16"/>
                <w:szCs w:val="16"/>
                <w:lang w:val="en-US" w:eastAsia="en-US"/>
              </w:rPr>
            </w:pPr>
            <w:r w:rsidRPr="00CE7120">
              <w:rPr>
                <w:rFonts w:ascii="Tahoma" w:hAnsi="Tahoma" w:cs="Tahoma"/>
                <w:b/>
                <w:bCs/>
                <w:color w:val="000000" w:themeColor="text1"/>
                <w:sz w:val="20"/>
                <w:szCs w:val="20"/>
              </w:rPr>
              <w:t>Lot 1</w:t>
            </w:r>
            <w:r w:rsidRPr="002D0293">
              <w:rPr>
                <w:rFonts w:ascii="Tahoma" w:hAnsi="Tahoma" w:cs="Tahoma"/>
                <w:color w:val="000000" w:themeColor="text1"/>
                <w:sz w:val="20"/>
                <w:szCs w:val="20"/>
              </w:rPr>
              <w:t xml:space="preserve">: </w:t>
            </w:r>
            <w:r w:rsidRPr="002D0293">
              <w:rPr>
                <w:rFonts w:ascii="Tahoma" w:hAnsi="Tahoma" w:cs="Tahoma"/>
                <w:b/>
                <w:color w:val="000000" w:themeColor="text1"/>
                <w:sz w:val="20"/>
                <w:szCs w:val="20"/>
              </w:rPr>
              <w:t>Harmonisation of national policy, legal framework and practices</w:t>
            </w:r>
            <w:r w:rsidRPr="002D0293">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including in the digital environment</w:t>
            </w:r>
            <w:r>
              <w:rPr>
                <w:rFonts w:ascii="Tahoma" w:hAnsi="Tahoma" w:cs="Tahoma"/>
                <w:bCs/>
                <w:color w:val="000000" w:themeColor="text1"/>
                <w:sz w:val="20"/>
                <w:szCs w:val="20"/>
              </w:rPr>
              <w:t xml:space="preserve"> and child friendly justice</w:t>
            </w:r>
          </w:p>
        </w:tc>
        <w:tc>
          <w:tcPr>
            <w:tcW w:w="252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FBE93CD" w:rsidR="004B7A85" w:rsidRPr="007E4708" w:rsidRDefault="004B7A85" w:rsidP="004B7A85">
            <w:pPr>
              <w:spacing w:before="60" w:after="60"/>
              <w:ind w:left="-142"/>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8</w:t>
            </w:r>
          </w:p>
        </w:tc>
      </w:tr>
      <w:tr w:rsidR="004B7A85" w:rsidRPr="007E4708" w14:paraId="0F91EE37" w14:textId="77777777" w:rsidTr="00C24C7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C4FF83B" w:rsidR="004B7A85" w:rsidRPr="007E4708" w:rsidRDefault="004B7A85" w:rsidP="004B7A85">
                <w:pPr>
                  <w:ind w:left="-170" w:right="-170"/>
                  <w:jc w:val="center"/>
                  <w:rPr>
                    <w:rFonts w:ascii="Tahoma" w:eastAsia="Calibri" w:hAnsi="Tahoma" w:cs="Tahoma"/>
                    <w:bCs/>
                    <w:sz w:val="36"/>
                    <w:szCs w:val="36"/>
                    <w:lang w:val="en-US" w:eastAsia="en-US"/>
                  </w:rPr>
                </w:pPr>
                <w:r w:rsidRPr="007E4708">
                  <w:rPr>
                    <w:rFonts w:ascii="MS Gothic" w:eastAsia="MS Gothic" w:hAnsi="MS Gothic" w:cs="Tahoma" w:hint="eastAsia"/>
                    <w:bCs/>
                    <w:sz w:val="36"/>
                    <w:szCs w:val="36"/>
                    <w:lang w:val="en-US" w:eastAsia="en-US"/>
                  </w:rPr>
                  <w:t>☐</w:t>
                </w:r>
              </w:p>
            </w:tc>
          </w:sdtContent>
        </w:sdt>
        <w:tc>
          <w:tcPr>
            <w:tcW w:w="69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A33545F" w:rsidR="004B7A85" w:rsidRPr="007E4708" w:rsidRDefault="004B7A85" w:rsidP="004B7A85">
            <w:pPr>
              <w:spacing w:before="60" w:after="60"/>
              <w:ind w:right="-249"/>
              <w:rPr>
                <w:rFonts w:ascii="Tahoma" w:eastAsia="Calibri" w:hAnsi="Tahoma" w:cs="Tahoma"/>
                <w:bCs/>
                <w:sz w:val="18"/>
                <w:szCs w:val="18"/>
                <w:lang w:val="en-US" w:eastAsia="en-US"/>
              </w:rPr>
            </w:pPr>
            <w:r w:rsidRPr="00CE7120">
              <w:rPr>
                <w:rFonts w:ascii="Tahoma" w:hAnsi="Tahoma" w:cs="Tahoma"/>
                <w:b/>
                <w:bCs/>
                <w:color w:val="000000" w:themeColor="text1"/>
                <w:sz w:val="20"/>
                <w:szCs w:val="20"/>
              </w:rPr>
              <w:t>Lot 2</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criminal justice and legal professionals </w:t>
            </w:r>
            <w:r w:rsidRPr="002D0293">
              <w:rPr>
                <w:rFonts w:ascii="Tahoma" w:hAnsi="Tahoma" w:cs="Tahoma"/>
                <w:bCs/>
                <w:color w:val="000000" w:themeColor="text1"/>
                <w:sz w:val="20"/>
                <w:szCs w:val="20"/>
              </w:rPr>
              <w:t>on protection of children from violence and sexual exploitation and abuse, including in the digital environment</w:t>
            </w:r>
            <w:r>
              <w:rPr>
                <w:rFonts w:ascii="Tahoma" w:hAnsi="Tahoma" w:cs="Tahoma"/>
                <w:bCs/>
                <w:color w:val="000000" w:themeColor="text1"/>
                <w:sz w:val="20"/>
                <w:szCs w:val="20"/>
              </w:rPr>
              <w:t>, and child friendly justice</w:t>
            </w:r>
          </w:p>
        </w:tc>
        <w:tc>
          <w:tcPr>
            <w:tcW w:w="25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8AB1E52" w:rsidR="004B7A85" w:rsidRPr="007E4708" w:rsidRDefault="004B7A85" w:rsidP="004B7A85">
            <w:pPr>
              <w:spacing w:before="60" w:after="60"/>
              <w:ind w:left="-142"/>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8</w:t>
            </w:r>
          </w:p>
        </w:tc>
      </w:tr>
      <w:tr w:rsidR="004B7A85" w:rsidRPr="007E4708" w14:paraId="2B94873F" w14:textId="77777777" w:rsidTr="00C24C76">
        <w:trPr>
          <w:trHeight w:val="420"/>
          <w:jc w:val="center"/>
        </w:trPr>
        <w:sdt>
          <w:sdtPr>
            <w:rPr>
              <w:rFonts w:ascii="Tahoma" w:eastAsia="Calibri" w:hAnsi="Tahoma" w:cs="Tahoma"/>
              <w:bCs/>
              <w:sz w:val="36"/>
              <w:szCs w:val="36"/>
              <w:lang w:val="en-US" w:eastAsia="en-US"/>
            </w:rPr>
            <w:id w:val="23197661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B281A" w14:textId="77777777" w:rsidR="004B7A85" w:rsidRPr="007E4708" w:rsidRDefault="004B7A85" w:rsidP="004B7A85">
                <w:pPr>
                  <w:ind w:left="-170" w:right="-170"/>
                  <w:jc w:val="center"/>
                  <w:rPr>
                    <w:rFonts w:ascii="Tahoma" w:eastAsia="Calibri" w:hAnsi="Tahoma" w:cs="Tahoma"/>
                    <w:bCs/>
                    <w:sz w:val="36"/>
                    <w:szCs w:val="36"/>
                    <w:lang w:val="en-US" w:eastAsia="en-US"/>
                  </w:rPr>
                </w:pPr>
                <w:r w:rsidRPr="007E4708">
                  <w:rPr>
                    <w:rFonts w:ascii="MS Gothic" w:eastAsia="MS Gothic" w:hAnsi="MS Gothic" w:cs="Tahoma" w:hint="eastAsia"/>
                    <w:bCs/>
                    <w:sz w:val="36"/>
                    <w:szCs w:val="36"/>
                    <w:lang w:val="en-US" w:eastAsia="en-US"/>
                  </w:rPr>
                  <w:t>☐</w:t>
                </w:r>
              </w:p>
            </w:tc>
          </w:sdtContent>
        </w:sdt>
        <w:tc>
          <w:tcPr>
            <w:tcW w:w="69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5E52E7" w14:textId="02265F94" w:rsidR="004B7A85" w:rsidRPr="007E4708" w:rsidRDefault="004B7A85" w:rsidP="004B7A85">
            <w:pPr>
              <w:spacing w:before="60" w:after="60"/>
              <w:ind w:right="-249"/>
              <w:rPr>
                <w:rFonts w:ascii="Tahoma" w:eastAsia="Calibri" w:hAnsi="Tahoma" w:cs="Tahoma"/>
                <w:b/>
                <w:bCs/>
                <w:sz w:val="18"/>
                <w:szCs w:val="18"/>
                <w:lang w:val="en-US" w:eastAsia="en-US"/>
              </w:rPr>
            </w:pPr>
            <w:r w:rsidRPr="00CE7120">
              <w:rPr>
                <w:rFonts w:ascii="Tahoma" w:hAnsi="Tahoma" w:cs="Tahoma"/>
                <w:b/>
                <w:bCs/>
                <w:color w:val="000000" w:themeColor="text1"/>
                <w:sz w:val="20"/>
                <w:szCs w:val="20"/>
              </w:rPr>
              <w:t>Lot 3</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non-legal professionals </w:t>
            </w:r>
            <w:r w:rsidRPr="002D0293">
              <w:rPr>
                <w:rFonts w:ascii="Tahoma" w:hAnsi="Tahoma" w:cs="Tahoma"/>
                <w:bCs/>
                <w:color w:val="000000" w:themeColor="text1"/>
                <w:sz w:val="20"/>
                <w:szCs w:val="20"/>
              </w:rPr>
              <w:t>on protection of children from violence and sexual exploitation and abuse, including in the digital environment; awareness raising and sensitisation of target groups</w:t>
            </w:r>
            <w:r>
              <w:rPr>
                <w:rFonts w:ascii="Tahoma" w:hAnsi="Tahoma" w:cs="Tahoma"/>
                <w:bCs/>
                <w:color w:val="000000" w:themeColor="text1"/>
                <w:sz w:val="20"/>
                <w:szCs w:val="20"/>
              </w:rPr>
              <w:t>, and child friendly justice</w:t>
            </w:r>
          </w:p>
        </w:tc>
        <w:tc>
          <w:tcPr>
            <w:tcW w:w="25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9F1926" w14:textId="61F98E2E" w:rsidR="004B7A85" w:rsidRPr="007E4708" w:rsidRDefault="004B7A85" w:rsidP="004B7A85">
            <w:pPr>
              <w:spacing w:before="60" w:after="60"/>
              <w:ind w:left="-142"/>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8</w:t>
            </w:r>
          </w:p>
        </w:tc>
      </w:tr>
    </w:tbl>
    <w:p w14:paraId="2AE45FF8" w14:textId="16427FD1" w:rsidR="00F12AD9" w:rsidRDefault="00F12AD9" w:rsidP="00766990">
      <w:pPr>
        <w:spacing w:line="276" w:lineRule="auto"/>
        <w:jc w:val="both"/>
        <w:rPr>
          <w:rFonts w:ascii="Tahoma" w:hAnsi="Tahoma" w:cs="Tahoma"/>
          <w:color w:val="000000"/>
          <w:sz w:val="20"/>
          <w:szCs w:val="20"/>
          <w:lang w:eastAsia="en-US"/>
        </w:rPr>
      </w:pPr>
    </w:p>
    <w:p w14:paraId="0F266F7F" w14:textId="77777777" w:rsidR="0087441D" w:rsidRDefault="0087441D" w:rsidP="0087441D">
      <w:pPr>
        <w:spacing w:line="276" w:lineRule="auto"/>
        <w:jc w:val="both"/>
        <w:rPr>
          <w:rFonts w:ascii="Tahoma" w:hAnsi="Tahoma" w:cs="Tahoma"/>
          <w:b/>
          <w:bCs/>
          <w:sz w:val="20"/>
          <w:szCs w:val="20"/>
          <w:lang w:val="en-150"/>
        </w:rPr>
      </w:pPr>
      <w:r>
        <w:rPr>
          <w:rFonts w:ascii="Tahoma" w:hAnsi="Tahoma" w:cs="Tahoma"/>
          <w:b/>
          <w:bCs/>
          <w:sz w:val="20"/>
          <w:szCs w:val="20"/>
          <w:lang w:val="en-150"/>
        </w:rPr>
        <w:t>Fees</w:t>
      </w:r>
    </w:p>
    <w:p w14:paraId="50902637" w14:textId="77777777" w:rsidR="0087441D" w:rsidRDefault="0087441D" w:rsidP="0087441D">
      <w:pPr>
        <w:spacing w:line="276" w:lineRule="auto"/>
        <w:jc w:val="both"/>
        <w:rPr>
          <w:rFonts w:ascii="Tahoma" w:hAnsi="Tahoma" w:cs="Tahoma"/>
          <w:color w:val="000000"/>
          <w:sz w:val="20"/>
          <w:szCs w:val="20"/>
          <w:lang w:val="en-150" w:eastAsia="en-US"/>
        </w:rPr>
      </w:pPr>
      <w:r>
        <w:rPr>
          <w:rFonts w:ascii="Tahoma" w:hAnsi="Tahoma" w:cs="Tahoma"/>
          <w:sz w:val="20"/>
          <w:szCs w:val="20"/>
          <w:lang w:val="en-150"/>
        </w:rPr>
        <w:t xml:space="preserve">The fees indicated below will be applicable throughout the duration of the Framework Contract. </w:t>
      </w:r>
      <w:r>
        <w:rPr>
          <w:rFonts w:ascii="Tahoma" w:hAnsi="Tahoma" w:cs="Tahoma"/>
          <w:color w:val="000000"/>
          <w:sz w:val="20"/>
          <w:szCs w:val="20"/>
          <w:lang w:val="en-150"/>
        </w:rPr>
        <w:t xml:space="preserve">Prices are indicated in Euros without VAT. For legal persons registered in Georgia, actual payments in the framework of this contract will be done in Georgian </w:t>
      </w:r>
      <w:proofErr w:type="spellStart"/>
      <w:r>
        <w:rPr>
          <w:rFonts w:ascii="Tahoma" w:hAnsi="Tahoma" w:cs="Tahoma"/>
          <w:color w:val="000000"/>
          <w:sz w:val="20"/>
          <w:szCs w:val="20"/>
          <w:lang w:val="en-150"/>
        </w:rPr>
        <w:t>Lari</w:t>
      </w:r>
      <w:proofErr w:type="spellEnd"/>
      <w:r>
        <w:rPr>
          <w:rFonts w:ascii="Tahoma" w:hAnsi="Tahoma" w:cs="Tahoma"/>
          <w:color w:val="000000"/>
          <w:sz w:val="20"/>
          <w:szCs w:val="20"/>
          <w:lang w:val="en-150"/>
        </w:rPr>
        <w:t xml:space="preserve"> according to the exchange rate of the National Bank of Georgia applicable at the </w:t>
      </w:r>
      <w:r>
        <w:rPr>
          <w:rFonts w:ascii="Tahoma" w:hAnsi="Tahoma" w:cs="Tahoma"/>
          <w:color w:val="000000"/>
          <w:sz w:val="20"/>
          <w:szCs w:val="20"/>
          <w:lang w:val="en-150"/>
        </w:rPr>
        <w:lastRenderedPageBreak/>
        <w:t xml:space="preserve">invoice issue date. For the VAT regime to be mentioned on the invoice(s), please refer to Article 4.2 of the Legal Conditions (See Section C. below). </w:t>
      </w:r>
    </w:p>
    <w:p w14:paraId="7E5516B8" w14:textId="77777777" w:rsidR="00B133A9" w:rsidRPr="0087441D" w:rsidRDefault="00B133A9" w:rsidP="00394F5F">
      <w:pPr>
        <w:spacing w:line="276" w:lineRule="auto"/>
        <w:jc w:val="both"/>
        <w:rPr>
          <w:rFonts w:ascii="Tahoma" w:hAnsi="Tahoma" w:cs="Tahoma"/>
          <w:sz w:val="20"/>
          <w:szCs w:val="20"/>
          <w:lang w:val="en-150"/>
        </w:rPr>
      </w:pPr>
    </w:p>
    <w:p w14:paraId="2155862F" w14:textId="77777777" w:rsidR="00B133A9" w:rsidRPr="007E4708"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7E4708">
        <w:rPr>
          <w:rFonts w:ascii="Tahoma" w:hAnsi="Tahoma" w:cs="Tahoma"/>
          <w:color w:val="FF0000"/>
          <w:sz w:val="20"/>
          <w:szCs w:val="20"/>
        </w:rPr>
        <w:t xml:space="preserve">The Provider shall indicate its </w:t>
      </w:r>
      <w:r w:rsidRPr="007E4708">
        <w:rPr>
          <w:rFonts w:ascii="Tahoma" w:hAnsi="Tahoma" w:cs="Tahoma"/>
          <w:b/>
          <w:bCs/>
          <w:color w:val="FF0000"/>
          <w:sz w:val="20"/>
          <w:szCs w:val="20"/>
        </w:rPr>
        <w:t>proposed fee(s)</w:t>
      </w:r>
      <w:r w:rsidRPr="007E4708">
        <w:rPr>
          <w:rFonts w:ascii="Tahoma" w:hAnsi="Tahoma" w:cs="Tahoma"/>
          <w:color w:val="FF0000"/>
          <w:sz w:val="20"/>
          <w:szCs w:val="20"/>
        </w:rPr>
        <w:t xml:space="preserve"> in the box(es) below.</w:t>
      </w:r>
    </w:p>
    <w:p w14:paraId="69097DC8" w14:textId="77777777" w:rsidR="00B133A9" w:rsidRPr="007E4708" w:rsidRDefault="00B133A9" w:rsidP="00B133A9">
      <w:pPr>
        <w:spacing w:line="276" w:lineRule="auto"/>
        <w:ind w:left="-142"/>
        <w:jc w:val="both"/>
        <w:rPr>
          <w:rFonts w:ascii="Tahoma" w:hAnsi="Tahoma" w:cs="Tahoma"/>
          <w:sz w:val="18"/>
          <w:szCs w:val="18"/>
          <w:lang w:eastAsia="en-US"/>
        </w:rPr>
      </w:pPr>
      <w:r w:rsidRPr="007E4708">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D66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2"/>
        <w:gridCol w:w="1512"/>
        <w:gridCol w:w="1574"/>
      </w:tblGrid>
      <w:tr w:rsidR="00B133A9" w:rsidRPr="007E4708" w14:paraId="6BD6D58A" w14:textId="77777777" w:rsidTr="00512853">
        <w:trPr>
          <w:trHeight w:val="688"/>
          <w:jc w:val="center"/>
        </w:trPr>
        <w:tc>
          <w:tcPr>
            <w:tcW w:w="7052" w:type="dxa"/>
            <w:shd w:val="clear" w:color="auto" w:fill="DBE5F1" w:themeFill="accent1" w:themeFillTint="33"/>
            <w:vAlign w:val="center"/>
          </w:tcPr>
          <w:p w14:paraId="35568324" w14:textId="77777777" w:rsidR="007E4708" w:rsidRPr="007E4708" w:rsidRDefault="007E4708" w:rsidP="00512853">
            <w:pPr>
              <w:tabs>
                <w:tab w:val="left" w:pos="0"/>
              </w:tabs>
              <w:spacing w:line="276" w:lineRule="auto"/>
              <w:ind w:left="-142"/>
              <w:jc w:val="center"/>
              <w:rPr>
                <w:rFonts w:ascii="Tahoma" w:hAnsi="Tahoma" w:cs="Tahoma"/>
                <w:b/>
                <w:bCs/>
                <w:sz w:val="18"/>
                <w:szCs w:val="18"/>
                <w:lang w:eastAsia="en-US"/>
              </w:rPr>
            </w:pPr>
            <w:r w:rsidRPr="007E4708">
              <w:rPr>
                <w:rFonts w:ascii="Tahoma" w:hAnsi="Tahoma" w:cs="Tahoma"/>
                <w:b/>
                <w:sz w:val="18"/>
                <w:szCs w:val="18"/>
                <w:lang w:eastAsia="en-US"/>
              </w:rPr>
              <w:t>Lot 1: Harmonisation of national policy, legal framework and practices</w:t>
            </w:r>
            <w:r w:rsidRPr="007E4708">
              <w:rPr>
                <w:rFonts w:ascii="Tahoma" w:hAnsi="Tahoma" w:cs="Tahoma"/>
                <w:bCs/>
                <w:sz w:val="18"/>
                <w:szCs w:val="18"/>
                <w:lang w:eastAsia="en-US"/>
              </w:rPr>
              <w:t xml:space="preserve"> with the Council of Europe and other international standards and good practices related to protection of children from violence and sexual exploitation and abuse, including in the digital environment</w:t>
            </w:r>
          </w:p>
          <w:p w14:paraId="2C2B5127" w14:textId="2D8A7FD3" w:rsidR="00B133A9" w:rsidRPr="007E4708" w:rsidRDefault="00B133A9" w:rsidP="00512853">
            <w:pPr>
              <w:tabs>
                <w:tab w:val="left" w:pos="0"/>
              </w:tabs>
              <w:spacing w:line="276" w:lineRule="auto"/>
              <w:ind w:left="-142"/>
              <w:jc w:val="center"/>
              <w:rPr>
                <w:rFonts w:ascii="Tahoma" w:hAnsi="Tahoma" w:cs="Tahoma"/>
                <w:b/>
                <w:sz w:val="18"/>
                <w:szCs w:val="18"/>
                <w:lang w:eastAsia="en-US"/>
              </w:rPr>
            </w:pPr>
            <w:r w:rsidRPr="007E4708">
              <w:rPr>
                <w:rFonts w:ascii="Tahoma" w:hAnsi="Tahoma" w:cs="Tahoma"/>
                <w:b/>
                <w:sz w:val="18"/>
                <w:szCs w:val="18"/>
                <w:lang w:eastAsia="en-US"/>
              </w:rPr>
              <w:t xml:space="preserve">Type of Units </w:t>
            </w:r>
            <w:r w:rsidRPr="007E470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61CD4E0E" w:rsidR="00B133A9" w:rsidRPr="007E4708" w:rsidRDefault="00D44FA1" w:rsidP="00512853">
            <w:pPr>
              <w:spacing w:line="276" w:lineRule="auto"/>
              <w:ind w:left="-142" w:right="-154"/>
              <w:jc w:val="center"/>
              <w:rPr>
                <w:rFonts w:ascii="Tahoma" w:hAnsi="Tahoma" w:cs="Tahoma"/>
                <w:b/>
                <w:sz w:val="18"/>
                <w:szCs w:val="18"/>
                <w:lang w:eastAsia="en-US"/>
              </w:rPr>
            </w:pPr>
            <w:r w:rsidRPr="007E4708">
              <w:rPr>
                <w:rFonts w:ascii="Tahoma" w:hAnsi="Tahoma" w:cs="Tahoma"/>
                <w:b/>
                <w:sz w:val="18"/>
                <w:szCs w:val="18"/>
                <w:lang w:eastAsia="en-US"/>
              </w:rPr>
              <w:t>Daily</w:t>
            </w:r>
            <w:r w:rsidR="00B133A9" w:rsidRPr="007E4708">
              <w:rPr>
                <w:rFonts w:ascii="Tahoma" w:hAnsi="Tahoma" w:cs="Tahoma"/>
                <w:b/>
                <w:sz w:val="18"/>
                <w:szCs w:val="18"/>
                <w:lang w:eastAsia="en-US"/>
              </w:rPr>
              <w:t xml:space="preserve"> fee</w:t>
            </w:r>
          </w:p>
          <w:p w14:paraId="4AF190FD" w14:textId="77777777" w:rsidR="00B133A9" w:rsidRPr="007E4708" w:rsidRDefault="00B133A9" w:rsidP="00512853">
            <w:pPr>
              <w:spacing w:line="276" w:lineRule="auto"/>
              <w:ind w:left="-142" w:right="-219"/>
              <w:jc w:val="center"/>
              <w:rPr>
                <w:rFonts w:ascii="Tahoma" w:hAnsi="Tahoma" w:cs="Tahoma"/>
                <w:b/>
                <w:sz w:val="18"/>
                <w:szCs w:val="18"/>
                <w:lang w:eastAsia="en-US"/>
              </w:rPr>
            </w:pPr>
            <w:r w:rsidRPr="007E470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E4708" w:rsidRDefault="00B133A9" w:rsidP="00512853">
            <w:pPr>
              <w:spacing w:line="276" w:lineRule="auto"/>
              <w:ind w:left="-142" w:right="-126"/>
              <w:jc w:val="center"/>
              <w:rPr>
                <w:rFonts w:ascii="Tahoma" w:hAnsi="Tahoma" w:cs="Tahoma"/>
                <w:b/>
                <w:sz w:val="18"/>
                <w:szCs w:val="18"/>
                <w:lang w:eastAsia="en-US"/>
              </w:rPr>
            </w:pPr>
            <w:r w:rsidRPr="007E4708">
              <w:rPr>
                <w:rFonts w:ascii="Tahoma" w:hAnsi="Tahoma" w:cs="Tahoma"/>
                <w:b/>
                <w:sz w:val="18"/>
                <w:szCs w:val="18"/>
                <w:lang w:eastAsia="en-US"/>
              </w:rPr>
              <w:t>Exclusion level</w:t>
            </w:r>
          </w:p>
          <w:p w14:paraId="27831C06" w14:textId="77777777" w:rsidR="00B133A9" w:rsidRPr="007E4708" w:rsidRDefault="00B133A9" w:rsidP="00512853">
            <w:pPr>
              <w:spacing w:line="276" w:lineRule="auto"/>
              <w:ind w:left="-142" w:right="-126"/>
              <w:jc w:val="center"/>
              <w:rPr>
                <w:rFonts w:ascii="Tahoma" w:hAnsi="Tahoma" w:cs="Tahoma"/>
                <w:b/>
                <w:sz w:val="18"/>
                <w:szCs w:val="18"/>
                <w:lang w:eastAsia="en-US"/>
              </w:rPr>
            </w:pPr>
            <w:r w:rsidRPr="007E4708">
              <w:rPr>
                <w:b/>
                <w:sz w:val="18"/>
                <w:szCs w:val="18"/>
                <w:lang w:eastAsia="en-US"/>
              </w:rPr>
              <w:t>▼</w:t>
            </w:r>
          </w:p>
        </w:tc>
      </w:tr>
      <w:tr w:rsidR="00B133A9" w:rsidRPr="007E4708"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176986F5" w14:textId="1FE19EA9" w:rsidR="009D6044" w:rsidRPr="007E4708" w:rsidRDefault="009D6044" w:rsidP="009D6044">
            <w:pPr>
              <w:spacing w:line="276" w:lineRule="auto"/>
              <w:rPr>
                <w:rFonts w:ascii="Tahoma" w:hAnsi="Tahoma" w:cs="Tahoma"/>
                <w:sz w:val="18"/>
                <w:szCs w:val="18"/>
                <w:lang w:eastAsia="en-US"/>
              </w:rPr>
            </w:pPr>
            <w:r w:rsidRPr="007E4708">
              <w:rPr>
                <w:rFonts w:ascii="Tahoma" w:hAnsi="Tahoma" w:cs="Tahoma"/>
                <w:sz w:val="18"/>
                <w:szCs w:val="18"/>
                <w:lang w:eastAsia="en-US"/>
              </w:rPr>
              <w:t xml:space="preserve">The indicative list of expected deliverables under </w:t>
            </w:r>
            <w:r w:rsidR="007C4CB3" w:rsidRPr="007C4CB3">
              <w:rPr>
                <w:rFonts w:ascii="Tahoma" w:hAnsi="Tahoma" w:cs="Tahoma"/>
                <w:sz w:val="18"/>
                <w:szCs w:val="18"/>
                <w:lang w:eastAsia="en-US"/>
              </w:rPr>
              <w:t>this Lot</w:t>
            </w:r>
            <w:r w:rsidRPr="007E4708">
              <w:rPr>
                <w:rFonts w:ascii="Tahoma" w:hAnsi="Tahoma" w:cs="Tahoma"/>
                <w:sz w:val="18"/>
                <w:szCs w:val="18"/>
                <w:lang w:eastAsia="en-US"/>
              </w:rPr>
              <w:t xml:space="preserve"> is as follows (not exhaustive):</w:t>
            </w:r>
          </w:p>
          <w:p w14:paraId="339423C9"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Support for the review or review of policy documents/legal framework/secondary legislation (draft documents and/or documents in force), practice; provision of advice (in the form of an oral and/or written advice) and preparation of legal opinions, comments, recommendations, reports etc.; </w:t>
            </w:r>
          </w:p>
          <w:p w14:paraId="552D9EB3" w14:textId="285971EC"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Support international short-term consultants with documents (legislation, rules, modules and any relevant material) and/or written advice on the </w:t>
            </w:r>
            <w:r w:rsidR="00A724EA">
              <w:rPr>
                <w:rFonts w:ascii="Tahoma" w:hAnsi="Tahoma" w:cs="Tahoma"/>
                <w:sz w:val="18"/>
                <w:szCs w:val="18"/>
                <w:lang w:eastAsia="en-US"/>
              </w:rPr>
              <w:t>Georgian</w:t>
            </w:r>
            <w:r w:rsidR="00A724EA" w:rsidRPr="007E4708">
              <w:rPr>
                <w:rFonts w:ascii="Tahoma" w:hAnsi="Tahoma" w:cs="Tahoma"/>
                <w:sz w:val="18"/>
                <w:szCs w:val="18"/>
                <w:lang w:eastAsia="en-US"/>
              </w:rPr>
              <w:t xml:space="preserve"> </w:t>
            </w:r>
            <w:r w:rsidRPr="007E4708">
              <w:rPr>
                <w:rFonts w:ascii="Tahoma" w:hAnsi="Tahoma" w:cs="Tahoma"/>
                <w:sz w:val="18"/>
                <w:szCs w:val="18"/>
                <w:lang w:eastAsia="en-US"/>
              </w:rPr>
              <w:t>background on specific topics;</w:t>
            </w:r>
          </w:p>
          <w:p w14:paraId="522E1A35"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Contribution to drafting or drafting of analytical reports (risk assessments, needs and gap analysis, institutional reviews, etc.);</w:t>
            </w:r>
          </w:p>
          <w:p w14:paraId="4DB053A5"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Support for the development or development of internal guidelines/protocols/materials on specific aspects related to the theme of the lot; </w:t>
            </w:r>
          </w:p>
          <w:p w14:paraId="0085CC78"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Conducting sociological surveys or studies;</w:t>
            </w:r>
          </w:p>
          <w:p w14:paraId="2801BDCF" w14:textId="1A346719"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7C4CB3">
              <w:rPr>
                <w:rFonts w:ascii="Tahoma" w:hAnsi="Tahoma" w:cs="Tahoma"/>
                <w:sz w:val="18"/>
                <w:szCs w:val="18"/>
                <w:lang w:eastAsia="en-US"/>
              </w:rPr>
              <w:t>;</w:t>
            </w:r>
          </w:p>
          <w:p w14:paraId="2BCAF44A" w14:textId="65DB7A1A" w:rsidR="00B133A9"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Mentoring beneficiaries on specific working processes relevant to the lot</w:t>
            </w:r>
            <w:r w:rsidR="00394F5F" w:rsidRPr="007E4708">
              <w:rPr>
                <w:rFonts w:ascii="Tahoma" w:hAnsi="Tahoma" w:cs="Tahoma"/>
                <w:sz w:val="18"/>
                <w:szCs w:val="18"/>
                <w:lang w:eastAsia="en-US"/>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7E4708"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12F0364" w:rsidR="00B133A9" w:rsidRPr="007E4708" w:rsidRDefault="00B133A9" w:rsidP="00512853">
            <w:pPr>
              <w:spacing w:line="276" w:lineRule="auto"/>
              <w:ind w:left="-142" w:right="-91"/>
              <w:jc w:val="center"/>
              <w:rPr>
                <w:rFonts w:ascii="Tahoma" w:hAnsi="Tahoma" w:cs="Tahoma"/>
                <w:sz w:val="18"/>
                <w:szCs w:val="18"/>
                <w:lang w:eastAsia="en-US"/>
              </w:rPr>
            </w:pPr>
          </w:p>
        </w:tc>
      </w:tr>
    </w:tbl>
    <w:p w14:paraId="4B17550E" w14:textId="77777777" w:rsidR="006A1D4A" w:rsidRPr="007E4708" w:rsidRDefault="006A1D4A" w:rsidP="006A1D4A">
      <w:pPr>
        <w:ind w:left="-142"/>
        <w:rPr>
          <w:rFonts w:ascii="Tahoma" w:hAnsi="Tahoma" w:cs="Tahoma"/>
          <w:b/>
        </w:rPr>
      </w:pPr>
      <w:bookmarkStart w:id="2" w:name="_Hlk62556255"/>
    </w:p>
    <w:tbl>
      <w:tblPr>
        <w:tblStyle w:val="TableGrid"/>
        <w:tblW w:w="999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344"/>
      </w:tblGrid>
      <w:tr w:rsidR="006A1D4A" w:rsidRPr="007E4708" w14:paraId="3317F70C" w14:textId="77777777" w:rsidTr="00ED3282">
        <w:tc>
          <w:tcPr>
            <w:tcW w:w="8647" w:type="dxa"/>
            <w:shd w:val="clear" w:color="auto" w:fill="DBE5F1" w:themeFill="accent1" w:themeFillTint="33"/>
            <w:vAlign w:val="center"/>
          </w:tcPr>
          <w:p w14:paraId="427D32AF" w14:textId="77777777" w:rsidR="006A1D4A" w:rsidRPr="007E4708" w:rsidRDefault="006A1D4A" w:rsidP="00B37702">
            <w:pPr>
              <w:spacing w:before="120" w:after="120"/>
              <w:rPr>
                <w:rFonts w:ascii="Tahoma" w:hAnsi="Tahoma" w:cs="Tahoma"/>
                <w:sz w:val="20"/>
                <w:szCs w:val="20"/>
              </w:rPr>
            </w:pPr>
            <w:bookmarkStart w:id="3" w:name="_Hlk62555567"/>
            <w:r w:rsidRPr="007E4708">
              <w:rPr>
                <w:rFonts w:ascii="Tahoma" w:hAnsi="Tahoma" w:cs="Tahoma"/>
                <w:sz w:val="20"/>
                <w:szCs w:val="20"/>
              </w:rPr>
              <w:t>This Framework Contract</w:t>
            </w:r>
            <w:r w:rsidRPr="007E4708">
              <w:rPr>
                <w:rFonts w:ascii="Tahoma" w:eastAsia="Calibri" w:hAnsi="Tahoma" w:cs="Tahoma"/>
                <w:sz w:val="20"/>
                <w:szCs w:val="20"/>
                <w:lang w:val="en-US" w:eastAsia="en-US"/>
              </w:rPr>
              <w:t xml:space="preserve"> takes effect as from the date of its signature by both parties</w:t>
            </w:r>
            <w:r w:rsidRPr="007E470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3-12-31T00:00:00Z">
                <w:dateFormat w:val="dd/MM/yyyy"/>
                <w:lid w:val="fr-FR"/>
                <w:storeMappedDataAs w:val="dateTime"/>
                <w:calendar w:val="gregorian"/>
              </w:date>
            </w:sdtPr>
            <w:sdtEndPr>
              <w:rPr>
                <w:rStyle w:val="Style71"/>
              </w:rPr>
            </w:sdtEndPr>
            <w:sdtContent>
              <w:p w14:paraId="580E2E6D" w14:textId="0A6584F3" w:rsidR="006A1D4A" w:rsidRPr="007E4708" w:rsidRDefault="008A749F" w:rsidP="00B37702">
                <w:pPr>
                  <w:spacing w:before="120" w:after="120"/>
                  <w:rPr>
                    <w:rFonts w:ascii="Tahoma" w:hAnsi="Tahoma" w:cs="Tahoma"/>
                    <w:sz w:val="20"/>
                    <w:szCs w:val="20"/>
                  </w:rPr>
                </w:pPr>
                <w:r w:rsidRPr="007E4708">
                  <w:rPr>
                    <w:rStyle w:val="Style71"/>
                    <w:rFonts w:ascii="Tahoma" w:hAnsi="Tahoma" w:cs="Tahoma"/>
                    <w:szCs w:val="20"/>
                    <w:lang w:val="fr-FR"/>
                  </w:rPr>
                  <w:t>31/12/202</w:t>
                </w:r>
                <w:r w:rsidR="004B7A85">
                  <w:rPr>
                    <w:rStyle w:val="Style71"/>
                    <w:rFonts w:ascii="Tahoma" w:hAnsi="Tahoma" w:cs="Tahoma"/>
                    <w:szCs w:val="20"/>
                    <w:lang w:val="fr-FR"/>
                  </w:rPr>
                  <w:t>3</w:t>
                </w:r>
              </w:p>
            </w:sdtContent>
          </w:sdt>
        </w:tc>
      </w:tr>
      <w:tr w:rsidR="00FC089A" w:rsidRPr="007E4708" w14:paraId="159ABB30" w14:textId="77777777" w:rsidTr="00ED3282">
        <w:tc>
          <w:tcPr>
            <w:tcW w:w="8647" w:type="dxa"/>
            <w:shd w:val="clear" w:color="auto" w:fill="DBE5F1" w:themeFill="accent1" w:themeFillTint="33"/>
            <w:vAlign w:val="center"/>
          </w:tcPr>
          <w:p w14:paraId="167DCCE0" w14:textId="542DFAE5" w:rsidR="00FC089A" w:rsidRPr="007E4708" w:rsidRDefault="004D231F" w:rsidP="00B37702">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732961D2" w14:textId="13756852" w:rsidR="00FC089A" w:rsidRPr="007E4708" w:rsidRDefault="00FC089A" w:rsidP="00B37702">
            <w:pPr>
              <w:spacing w:before="120" w:after="120"/>
              <w:rPr>
                <w:rStyle w:val="Style71"/>
                <w:rFonts w:ascii="Tahoma" w:hAnsi="Tahoma" w:cs="Tahoma"/>
                <w:szCs w:val="20"/>
              </w:rPr>
            </w:pPr>
          </w:p>
        </w:tc>
      </w:tr>
    </w:tbl>
    <w:p w14:paraId="439AD892" w14:textId="05A35FE3" w:rsidR="00ED3282" w:rsidRPr="007E4708" w:rsidRDefault="00ED3282" w:rsidP="00B826F3">
      <w:pPr>
        <w:rPr>
          <w:rFonts w:ascii="Tahoma" w:hAnsi="Tahoma" w:cs="Tahoma"/>
          <w:b/>
        </w:rPr>
      </w:pPr>
    </w:p>
    <w:p w14:paraId="6D11DCD6" w14:textId="77777777" w:rsidR="00ED3282" w:rsidRPr="007E4708" w:rsidRDefault="00ED3282" w:rsidP="00ED3282">
      <w:pPr>
        <w:spacing w:line="276" w:lineRule="auto"/>
        <w:ind w:left="-142"/>
        <w:jc w:val="both"/>
        <w:rPr>
          <w:rFonts w:ascii="Tahoma" w:hAnsi="Tahoma" w:cs="Tahoma"/>
          <w:sz w:val="20"/>
          <w:szCs w:val="20"/>
        </w:rPr>
      </w:pPr>
    </w:p>
    <w:p w14:paraId="6151F733" w14:textId="77777777" w:rsidR="00ED3282" w:rsidRPr="007E4708" w:rsidRDefault="00ED3282" w:rsidP="00ED32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7E4708">
        <w:rPr>
          <w:rFonts w:ascii="Tahoma" w:hAnsi="Tahoma" w:cs="Tahoma"/>
          <w:color w:val="FF0000"/>
          <w:sz w:val="20"/>
          <w:szCs w:val="20"/>
        </w:rPr>
        <w:t xml:space="preserve">The Provider shall indicate its </w:t>
      </w:r>
      <w:r w:rsidRPr="007E4708">
        <w:rPr>
          <w:rFonts w:ascii="Tahoma" w:hAnsi="Tahoma" w:cs="Tahoma"/>
          <w:b/>
          <w:bCs/>
          <w:color w:val="FF0000"/>
          <w:sz w:val="20"/>
          <w:szCs w:val="20"/>
        </w:rPr>
        <w:t>proposed fee(s)</w:t>
      </w:r>
      <w:r w:rsidRPr="007E4708">
        <w:rPr>
          <w:rFonts w:ascii="Tahoma" w:hAnsi="Tahoma" w:cs="Tahoma"/>
          <w:color w:val="FF0000"/>
          <w:sz w:val="20"/>
          <w:szCs w:val="20"/>
        </w:rPr>
        <w:t xml:space="preserve"> in the box(es) below.</w:t>
      </w:r>
    </w:p>
    <w:p w14:paraId="20854A4D" w14:textId="77777777" w:rsidR="00ED3282" w:rsidRPr="007E4708" w:rsidRDefault="00ED3282" w:rsidP="00ED3282">
      <w:pPr>
        <w:spacing w:line="276" w:lineRule="auto"/>
        <w:ind w:left="-142"/>
        <w:jc w:val="both"/>
        <w:rPr>
          <w:rFonts w:ascii="Tahoma" w:hAnsi="Tahoma" w:cs="Tahoma"/>
          <w:sz w:val="18"/>
          <w:szCs w:val="18"/>
          <w:lang w:eastAsia="en-US"/>
        </w:rPr>
      </w:pPr>
      <w:r w:rsidRPr="007E4708">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0572212" wp14:editId="09C301F5">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4B69"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gridCol w:w="1575"/>
      </w:tblGrid>
      <w:tr w:rsidR="00ED3282" w:rsidRPr="007E4708" w14:paraId="7599A554" w14:textId="77777777" w:rsidTr="00BF376A">
        <w:trPr>
          <w:trHeight w:val="688"/>
          <w:jc w:val="center"/>
        </w:trPr>
        <w:tc>
          <w:tcPr>
            <w:tcW w:w="7052" w:type="dxa"/>
            <w:shd w:val="clear" w:color="auto" w:fill="DBE5F1" w:themeFill="accent1" w:themeFillTint="33"/>
            <w:vAlign w:val="center"/>
          </w:tcPr>
          <w:p w14:paraId="72272E35" w14:textId="46461CC3" w:rsidR="007E4708" w:rsidRPr="007E4708" w:rsidRDefault="007E4708" w:rsidP="00BF376A">
            <w:pPr>
              <w:tabs>
                <w:tab w:val="left" w:pos="0"/>
              </w:tabs>
              <w:spacing w:line="276" w:lineRule="auto"/>
              <w:ind w:left="-142"/>
              <w:jc w:val="center"/>
              <w:rPr>
                <w:rFonts w:ascii="Tahoma" w:hAnsi="Tahoma" w:cs="Tahoma"/>
                <w:b/>
                <w:sz w:val="18"/>
                <w:szCs w:val="18"/>
                <w:lang w:eastAsia="en-US"/>
              </w:rPr>
            </w:pPr>
            <w:r w:rsidRPr="007E4708">
              <w:rPr>
                <w:rFonts w:ascii="Tahoma" w:hAnsi="Tahoma" w:cs="Tahoma"/>
                <w:b/>
                <w:noProof/>
                <w:sz w:val="18"/>
                <w:szCs w:val="18"/>
                <w:lang w:eastAsia="fr-FR"/>
              </w:rPr>
              <w:t>Lot 2</w:t>
            </w:r>
            <w:r>
              <w:rPr>
                <w:rFonts w:ascii="Tahoma" w:hAnsi="Tahoma" w:cs="Tahoma"/>
                <w:b/>
                <w:noProof/>
                <w:sz w:val="18"/>
                <w:szCs w:val="18"/>
                <w:lang w:eastAsia="fr-FR"/>
              </w:rPr>
              <w:t>:</w:t>
            </w:r>
            <w:r w:rsidRPr="007E4708">
              <w:rPr>
                <w:rFonts w:ascii="Tahoma" w:hAnsi="Tahoma" w:cs="Tahoma"/>
                <w:b/>
                <w:noProof/>
                <w:sz w:val="18"/>
                <w:szCs w:val="18"/>
                <w:lang w:eastAsia="fr-FR"/>
              </w:rPr>
              <w:t xml:space="preserve"> </w:t>
            </w:r>
            <w:r w:rsidRPr="007E4708">
              <w:rPr>
                <w:sz w:val="18"/>
                <w:szCs w:val="18"/>
              </w:rPr>
              <w:t xml:space="preserve">Training and support </w:t>
            </w:r>
            <w:r w:rsidRPr="007E4708">
              <w:rPr>
                <w:rFonts w:ascii="Tahoma" w:hAnsi="Tahoma" w:cs="Tahoma"/>
                <w:b/>
                <w:color w:val="000000" w:themeColor="text1"/>
                <w:sz w:val="18"/>
                <w:szCs w:val="18"/>
              </w:rPr>
              <w:t xml:space="preserve">for legal professionals </w:t>
            </w:r>
            <w:r w:rsidRPr="007E4708">
              <w:rPr>
                <w:rFonts w:ascii="Tahoma" w:hAnsi="Tahoma" w:cs="Tahoma"/>
                <w:bCs/>
                <w:color w:val="000000" w:themeColor="text1"/>
                <w:sz w:val="18"/>
                <w:szCs w:val="18"/>
              </w:rPr>
              <w:t>on protection of children from violence and sexual exploitation and abuse, including in the digital environment</w:t>
            </w:r>
            <w:r w:rsidRPr="007E4708">
              <w:rPr>
                <w:rFonts w:ascii="Tahoma" w:hAnsi="Tahoma" w:cs="Tahoma"/>
                <w:b/>
                <w:sz w:val="18"/>
                <w:szCs w:val="18"/>
                <w:lang w:eastAsia="en-US"/>
              </w:rPr>
              <w:t xml:space="preserve"> </w:t>
            </w:r>
          </w:p>
          <w:p w14:paraId="34803F98" w14:textId="62F1D28C" w:rsidR="00ED3282" w:rsidRPr="007E4708" w:rsidRDefault="00ED3282" w:rsidP="00BF376A">
            <w:pPr>
              <w:tabs>
                <w:tab w:val="left" w:pos="0"/>
              </w:tabs>
              <w:spacing w:line="276" w:lineRule="auto"/>
              <w:ind w:left="-142"/>
              <w:jc w:val="center"/>
              <w:rPr>
                <w:rFonts w:ascii="Tahoma" w:hAnsi="Tahoma" w:cs="Tahoma"/>
                <w:b/>
                <w:sz w:val="18"/>
                <w:szCs w:val="18"/>
                <w:lang w:eastAsia="en-US"/>
              </w:rPr>
            </w:pPr>
            <w:r w:rsidRPr="007E4708">
              <w:rPr>
                <w:rFonts w:ascii="Tahoma" w:hAnsi="Tahoma" w:cs="Tahoma"/>
                <w:b/>
                <w:sz w:val="18"/>
                <w:szCs w:val="18"/>
                <w:lang w:eastAsia="en-US"/>
              </w:rPr>
              <w:t xml:space="preserve">Type of Units </w:t>
            </w:r>
            <w:r w:rsidRPr="007E470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71478F8" w14:textId="31F25974" w:rsidR="00ED3282" w:rsidRPr="007E4708" w:rsidRDefault="00D44FA1" w:rsidP="00BF376A">
            <w:pPr>
              <w:spacing w:line="276" w:lineRule="auto"/>
              <w:ind w:left="-142" w:right="-154"/>
              <w:jc w:val="center"/>
              <w:rPr>
                <w:rFonts w:ascii="Tahoma" w:hAnsi="Tahoma" w:cs="Tahoma"/>
                <w:b/>
                <w:sz w:val="18"/>
                <w:szCs w:val="18"/>
                <w:lang w:eastAsia="en-US"/>
              </w:rPr>
            </w:pPr>
            <w:r w:rsidRPr="007E4708">
              <w:rPr>
                <w:rFonts w:ascii="Tahoma" w:hAnsi="Tahoma" w:cs="Tahoma"/>
                <w:b/>
                <w:sz w:val="18"/>
                <w:szCs w:val="18"/>
                <w:lang w:eastAsia="en-US"/>
              </w:rPr>
              <w:t>Daily</w:t>
            </w:r>
            <w:r w:rsidR="00ED3282" w:rsidRPr="007E4708">
              <w:rPr>
                <w:rFonts w:ascii="Tahoma" w:hAnsi="Tahoma" w:cs="Tahoma"/>
                <w:b/>
                <w:sz w:val="18"/>
                <w:szCs w:val="18"/>
                <w:lang w:eastAsia="en-US"/>
              </w:rPr>
              <w:t xml:space="preserve"> fee</w:t>
            </w:r>
          </w:p>
          <w:p w14:paraId="27719843" w14:textId="77777777" w:rsidR="00ED3282" w:rsidRPr="007E4708" w:rsidRDefault="00ED3282" w:rsidP="00BF376A">
            <w:pPr>
              <w:spacing w:line="276" w:lineRule="auto"/>
              <w:ind w:left="-142" w:right="-219"/>
              <w:jc w:val="center"/>
              <w:rPr>
                <w:rFonts w:ascii="Tahoma" w:hAnsi="Tahoma" w:cs="Tahoma"/>
                <w:b/>
                <w:sz w:val="18"/>
                <w:szCs w:val="18"/>
                <w:lang w:eastAsia="en-US"/>
              </w:rPr>
            </w:pPr>
            <w:r w:rsidRPr="007E470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BEB17D5"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rFonts w:ascii="Tahoma" w:hAnsi="Tahoma" w:cs="Tahoma"/>
                <w:b/>
                <w:sz w:val="18"/>
                <w:szCs w:val="18"/>
                <w:lang w:eastAsia="en-US"/>
              </w:rPr>
              <w:t>Exclusion level</w:t>
            </w:r>
          </w:p>
          <w:p w14:paraId="14FE29E3"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b/>
                <w:sz w:val="18"/>
                <w:szCs w:val="18"/>
                <w:lang w:eastAsia="en-US"/>
              </w:rPr>
              <w:t>▼</w:t>
            </w:r>
          </w:p>
        </w:tc>
      </w:tr>
      <w:tr w:rsidR="00ED3282" w:rsidRPr="007E4708" w14:paraId="626D738F" w14:textId="77777777" w:rsidTr="00BF376A">
        <w:trPr>
          <w:trHeight w:val="780"/>
          <w:jc w:val="center"/>
        </w:trPr>
        <w:tc>
          <w:tcPr>
            <w:tcW w:w="7052" w:type="dxa"/>
            <w:tcBorders>
              <w:right w:val="single" w:sz="2" w:space="0" w:color="FF0000"/>
            </w:tcBorders>
            <w:shd w:val="clear" w:color="auto" w:fill="F2F2F2" w:themeFill="background1" w:themeFillShade="F2"/>
            <w:vAlign w:val="center"/>
          </w:tcPr>
          <w:p w14:paraId="2A02FBCB" w14:textId="1501C47B" w:rsidR="009D6044" w:rsidRPr="007E4708" w:rsidRDefault="009D6044" w:rsidP="009D6044">
            <w:pPr>
              <w:spacing w:line="276" w:lineRule="auto"/>
              <w:rPr>
                <w:rFonts w:ascii="Tahoma" w:hAnsi="Tahoma" w:cs="Tahoma"/>
                <w:iCs/>
                <w:sz w:val="18"/>
                <w:szCs w:val="18"/>
                <w:lang w:eastAsia="en-US"/>
              </w:rPr>
            </w:pPr>
            <w:r w:rsidRPr="007E4708">
              <w:rPr>
                <w:rFonts w:ascii="Tahoma" w:hAnsi="Tahoma" w:cs="Tahoma"/>
                <w:iCs/>
                <w:sz w:val="18"/>
                <w:szCs w:val="18"/>
                <w:lang w:eastAsia="en-US"/>
              </w:rPr>
              <w:t xml:space="preserve">The indicative list of expected deliverables under </w:t>
            </w:r>
            <w:r w:rsidR="007C4CB3" w:rsidRPr="007C4CB3">
              <w:rPr>
                <w:rFonts w:ascii="Tahoma" w:hAnsi="Tahoma" w:cs="Tahoma"/>
                <w:iCs/>
                <w:sz w:val="18"/>
                <w:szCs w:val="18"/>
                <w:lang w:eastAsia="en-US"/>
              </w:rPr>
              <w:t>this Lot</w:t>
            </w:r>
            <w:r w:rsidRPr="007E4708">
              <w:rPr>
                <w:rFonts w:ascii="Tahoma" w:hAnsi="Tahoma" w:cs="Tahoma"/>
                <w:iCs/>
                <w:sz w:val="18"/>
                <w:szCs w:val="18"/>
                <w:lang w:eastAsia="en-US"/>
              </w:rPr>
              <w:t xml:space="preserve"> is as follows (not exhaustive):</w:t>
            </w:r>
          </w:p>
          <w:p w14:paraId="6C6C767B"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Support for development or development and the adaptation of training courses, programmes, strategies and materials of trainings related to the theme of the lot;</w:t>
            </w:r>
          </w:p>
          <w:p w14:paraId="180A38BC"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Preparation and delivery of presentations during workshops, seminars, conferences, round-tables and other relevant events on the aspects related to the theme of the lot; </w:t>
            </w:r>
          </w:p>
          <w:p w14:paraId="5B2F3513" w14:textId="0A7425B5"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lastRenderedPageBreak/>
              <w:t xml:space="preserve">Support international short-term consultants with documents (legislation, rules, modules and any relevant material) and/or written advice on the </w:t>
            </w:r>
            <w:r w:rsidR="00A724EA">
              <w:rPr>
                <w:rFonts w:ascii="Tahoma" w:hAnsi="Tahoma" w:cs="Tahoma"/>
                <w:sz w:val="18"/>
                <w:szCs w:val="18"/>
                <w:lang w:eastAsia="en-US"/>
              </w:rPr>
              <w:t>Georgian</w:t>
            </w:r>
            <w:r w:rsidRPr="007E4708">
              <w:rPr>
                <w:rFonts w:ascii="Tahoma" w:hAnsi="Tahoma" w:cs="Tahoma"/>
                <w:sz w:val="18"/>
                <w:szCs w:val="18"/>
                <w:lang w:eastAsia="en-US"/>
              </w:rPr>
              <w:t xml:space="preserve"> background on specific topics</w:t>
            </w:r>
            <w:r w:rsidR="007C4CB3">
              <w:rPr>
                <w:rFonts w:ascii="Tahoma" w:hAnsi="Tahoma" w:cs="Tahoma"/>
                <w:sz w:val="18"/>
                <w:szCs w:val="18"/>
                <w:lang w:eastAsia="en-US"/>
              </w:rPr>
              <w:t>;</w:t>
            </w:r>
          </w:p>
          <w:p w14:paraId="3D13FD42"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Mentoring beneficiaries on specific working processes and/or cases relevant to the lot; </w:t>
            </w:r>
          </w:p>
          <w:p w14:paraId="22688CBE" w14:textId="4B22BB2B" w:rsidR="00ED3282"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EC0701" w14:textId="77777777" w:rsidR="00ED3282" w:rsidRPr="007E4708" w:rsidRDefault="00ED3282" w:rsidP="00BF376A">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D56AC2" w14:textId="71198056" w:rsidR="00ED3282" w:rsidRPr="007E4708" w:rsidRDefault="00ED3282" w:rsidP="00BF376A">
            <w:pPr>
              <w:spacing w:line="276" w:lineRule="auto"/>
              <w:ind w:left="-142" w:right="-91"/>
              <w:jc w:val="center"/>
              <w:rPr>
                <w:rFonts w:ascii="Tahoma" w:hAnsi="Tahoma" w:cs="Tahoma"/>
                <w:sz w:val="18"/>
                <w:szCs w:val="18"/>
                <w:lang w:eastAsia="en-US"/>
              </w:rPr>
            </w:pPr>
          </w:p>
        </w:tc>
      </w:tr>
    </w:tbl>
    <w:p w14:paraId="1BF7220C" w14:textId="77777777" w:rsidR="00ED3282" w:rsidRPr="007E4708"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7E4708" w14:paraId="5DA8D9CE" w14:textId="77777777" w:rsidTr="00ED3282">
        <w:tc>
          <w:tcPr>
            <w:tcW w:w="8789" w:type="dxa"/>
            <w:shd w:val="clear" w:color="auto" w:fill="DBE5F1" w:themeFill="accent1" w:themeFillTint="33"/>
            <w:vAlign w:val="center"/>
          </w:tcPr>
          <w:p w14:paraId="72E1EBD1" w14:textId="77777777" w:rsidR="00ED3282" w:rsidRPr="007E4708" w:rsidRDefault="00ED3282" w:rsidP="00BF376A">
            <w:pPr>
              <w:spacing w:before="120" w:after="120"/>
              <w:rPr>
                <w:rFonts w:ascii="Tahoma" w:hAnsi="Tahoma" w:cs="Tahoma"/>
                <w:sz w:val="20"/>
                <w:szCs w:val="20"/>
              </w:rPr>
            </w:pPr>
            <w:r w:rsidRPr="007E4708">
              <w:rPr>
                <w:rFonts w:ascii="Tahoma" w:hAnsi="Tahoma" w:cs="Tahoma"/>
                <w:sz w:val="20"/>
                <w:szCs w:val="20"/>
              </w:rPr>
              <w:t>This Framework Contract</w:t>
            </w:r>
            <w:r w:rsidRPr="007E4708">
              <w:rPr>
                <w:rFonts w:ascii="Tahoma" w:eastAsia="Calibri" w:hAnsi="Tahoma" w:cs="Tahoma"/>
                <w:sz w:val="20"/>
                <w:szCs w:val="20"/>
                <w:lang w:val="en-US" w:eastAsia="en-US"/>
              </w:rPr>
              <w:t xml:space="preserve"> takes effect as from the date of its signature by both parties</w:t>
            </w:r>
            <w:r w:rsidRPr="007E470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07974401"/>
              <w:placeholder>
                <w:docPart w:val="D07B2386B874418DA276DBAF139F6F12"/>
              </w:placeholder>
              <w:date w:fullDate="2023-12-31T00:00:00Z">
                <w:dateFormat w:val="dd/MM/yyyy"/>
                <w:lid w:val="fr-FR"/>
                <w:storeMappedDataAs w:val="dateTime"/>
                <w:calendar w:val="gregorian"/>
              </w:date>
            </w:sdtPr>
            <w:sdtEndPr>
              <w:rPr>
                <w:rStyle w:val="Style71"/>
              </w:rPr>
            </w:sdtEndPr>
            <w:sdtContent>
              <w:p w14:paraId="60209960" w14:textId="5FDC5ABF" w:rsidR="00ED3282" w:rsidRPr="007E4708" w:rsidRDefault="008A749F" w:rsidP="00BF376A">
                <w:pPr>
                  <w:spacing w:before="120" w:after="120"/>
                  <w:rPr>
                    <w:rFonts w:ascii="Tahoma" w:hAnsi="Tahoma" w:cs="Tahoma"/>
                    <w:sz w:val="20"/>
                    <w:szCs w:val="20"/>
                  </w:rPr>
                </w:pPr>
                <w:r w:rsidRPr="007E4708">
                  <w:rPr>
                    <w:rStyle w:val="Style71"/>
                    <w:rFonts w:ascii="Tahoma" w:hAnsi="Tahoma" w:cs="Tahoma"/>
                    <w:szCs w:val="20"/>
                    <w:lang w:val="fr-FR"/>
                  </w:rPr>
                  <w:t>31/12/202</w:t>
                </w:r>
                <w:r w:rsidR="004B7A85">
                  <w:rPr>
                    <w:rStyle w:val="Style71"/>
                    <w:rFonts w:ascii="Tahoma" w:hAnsi="Tahoma" w:cs="Tahoma"/>
                    <w:szCs w:val="20"/>
                    <w:lang w:val="fr-FR"/>
                  </w:rPr>
                  <w:t>3</w:t>
                </w:r>
              </w:p>
            </w:sdtContent>
          </w:sdt>
        </w:tc>
      </w:tr>
      <w:tr w:rsidR="004D231F" w:rsidRPr="007E4708" w14:paraId="6D16003B" w14:textId="77777777" w:rsidTr="00ED3282">
        <w:tc>
          <w:tcPr>
            <w:tcW w:w="8789" w:type="dxa"/>
            <w:shd w:val="clear" w:color="auto" w:fill="DBE5F1" w:themeFill="accent1" w:themeFillTint="33"/>
            <w:vAlign w:val="center"/>
          </w:tcPr>
          <w:p w14:paraId="3BD8A502" w14:textId="5A000B92" w:rsidR="004D231F" w:rsidRPr="007E4708" w:rsidRDefault="004D231F" w:rsidP="00BF376A">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013F1BB1" w14:textId="77777777" w:rsidR="004D231F" w:rsidRDefault="004D231F" w:rsidP="00BF376A">
            <w:pPr>
              <w:spacing w:before="120" w:after="120"/>
              <w:rPr>
                <w:rStyle w:val="Style71"/>
                <w:rFonts w:ascii="Tahoma" w:hAnsi="Tahoma" w:cs="Tahoma"/>
                <w:szCs w:val="20"/>
              </w:rPr>
            </w:pPr>
          </w:p>
        </w:tc>
      </w:tr>
    </w:tbl>
    <w:p w14:paraId="67A23984" w14:textId="20957D17" w:rsidR="00ED3282" w:rsidRPr="007E4708" w:rsidRDefault="00ED3282" w:rsidP="00B826F3">
      <w:pPr>
        <w:rPr>
          <w:rFonts w:ascii="Tahoma" w:hAnsi="Tahoma" w:cs="Tahoma"/>
          <w:b/>
        </w:rPr>
      </w:pPr>
    </w:p>
    <w:p w14:paraId="43D2DB23" w14:textId="77777777" w:rsidR="00ED3282" w:rsidRPr="007E4708" w:rsidRDefault="00ED3282" w:rsidP="00ED3282">
      <w:pPr>
        <w:spacing w:line="276" w:lineRule="auto"/>
        <w:ind w:left="-142"/>
        <w:jc w:val="both"/>
        <w:rPr>
          <w:rFonts w:ascii="Tahoma" w:hAnsi="Tahoma" w:cs="Tahoma"/>
          <w:sz w:val="20"/>
          <w:szCs w:val="20"/>
        </w:rPr>
      </w:pPr>
    </w:p>
    <w:p w14:paraId="0B2DA708" w14:textId="77777777" w:rsidR="00ED3282" w:rsidRPr="007E4708" w:rsidRDefault="00ED3282" w:rsidP="00ED32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bookmarkStart w:id="4" w:name="_Hlk93046731"/>
      <w:r w:rsidRPr="007E4708">
        <w:rPr>
          <w:rFonts w:ascii="Tahoma" w:hAnsi="Tahoma" w:cs="Tahoma"/>
          <w:color w:val="FF0000"/>
          <w:sz w:val="20"/>
          <w:szCs w:val="20"/>
        </w:rPr>
        <w:t xml:space="preserve">The Provider shall indicate its </w:t>
      </w:r>
      <w:r w:rsidRPr="007E4708">
        <w:rPr>
          <w:rFonts w:ascii="Tahoma" w:hAnsi="Tahoma" w:cs="Tahoma"/>
          <w:b/>
          <w:bCs/>
          <w:color w:val="FF0000"/>
          <w:sz w:val="20"/>
          <w:szCs w:val="20"/>
        </w:rPr>
        <w:t>proposed fee(s)</w:t>
      </w:r>
      <w:r w:rsidRPr="007E4708">
        <w:rPr>
          <w:rFonts w:ascii="Tahoma" w:hAnsi="Tahoma" w:cs="Tahoma"/>
          <w:color w:val="FF0000"/>
          <w:sz w:val="20"/>
          <w:szCs w:val="20"/>
        </w:rPr>
        <w:t xml:space="preserve"> in the box(es) below.</w:t>
      </w:r>
    </w:p>
    <w:p w14:paraId="716DA529" w14:textId="77777777" w:rsidR="00ED3282" w:rsidRPr="007E4708" w:rsidRDefault="00ED3282" w:rsidP="00ED3282">
      <w:pPr>
        <w:spacing w:line="276" w:lineRule="auto"/>
        <w:ind w:left="-142"/>
        <w:jc w:val="both"/>
        <w:rPr>
          <w:rFonts w:ascii="Tahoma" w:hAnsi="Tahoma" w:cs="Tahoma"/>
          <w:sz w:val="18"/>
          <w:szCs w:val="18"/>
          <w:lang w:eastAsia="en-US"/>
        </w:rPr>
      </w:pPr>
      <w:r w:rsidRPr="007E4708">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221D8FE" wp14:editId="378E396D">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9C00"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ED3282" w:rsidRPr="007E4708" w14:paraId="603A9233" w14:textId="77777777" w:rsidTr="00BF376A">
        <w:trPr>
          <w:trHeight w:val="688"/>
          <w:jc w:val="center"/>
        </w:trPr>
        <w:tc>
          <w:tcPr>
            <w:tcW w:w="7052" w:type="dxa"/>
            <w:shd w:val="clear" w:color="auto" w:fill="DBE5F1" w:themeFill="accent1" w:themeFillTint="33"/>
            <w:vAlign w:val="center"/>
          </w:tcPr>
          <w:p w14:paraId="3B1959CA" w14:textId="77777777" w:rsidR="007C4CB3" w:rsidRDefault="007E4708" w:rsidP="00BF376A">
            <w:pPr>
              <w:tabs>
                <w:tab w:val="left" w:pos="0"/>
              </w:tabs>
              <w:spacing w:line="276" w:lineRule="auto"/>
              <w:ind w:left="-142"/>
              <w:jc w:val="center"/>
              <w:rPr>
                <w:rFonts w:ascii="Tahoma" w:hAnsi="Tahoma" w:cs="Tahoma"/>
                <w:bCs/>
                <w:color w:val="000000" w:themeColor="text1"/>
                <w:sz w:val="18"/>
                <w:szCs w:val="18"/>
              </w:rPr>
            </w:pPr>
            <w:r w:rsidRPr="007E4708">
              <w:rPr>
                <w:rFonts w:ascii="Tahoma" w:hAnsi="Tahoma" w:cs="Tahoma"/>
                <w:b/>
                <w:noProof/>
                <w:sz w:val="18"/>
                <w:szCs w:val="18"/>
                <w:lang w:eastAsia="fr-FR"/>
              </w:rPr>
              <w:t xml:space="preserve">Lot 3: </w:t>
            </w:r>
            <w:r w:rsidRPr="007E4708">
              <w:rPr>
                <w:sz w:val="18"/>
                <w:szCs w:val="18"/>
              </w:rPr>
              <w:t xml:space="preserve">Training and support </w:t>
            </w:r>
            <w:r w:rsidRPr="007E4708">
              <w:rPr>
                <w:rFonts w:ascii="Tahoma" w:hAnsi="Tahoma" w:cs="Tahoma"/>
                <w:b/>
                <w:color w:val="000000" w:themeColor="text1"/>
                <w:sz w:val="18"/>
                <w:szCs w:val="18"/>
              </w:rPr>
              <w:t xml:space="preserve">for non-legal professionals </w:t>
            </w:r>
            <w:r w:rsidRPr="007E4708">
              <w:rPr>
                <w:rFonts w:ascii="Tahoma" w:hAnsi="Tahoma" w:cs="Tahoma"/>
                <w:bCs/>
                <w:color w:val="000000" w:themeColor="text1"/>
                <w:sz w:val="18"/>
                <w:szCs w:val="18"/>
              </w:rPr>
              <w:t>on protection of children from violence and sexual exploitation and abuse, including in the digital environment; awareness raising and sensitisation of target groups</w:t>
            </w:r>
          </w:p>
          <w:p w14:paraId="16660C22" w14:textId="1D93686A" w:rsidR="00ED3282" w:rsidRPr="007E4708" w:rsidRDefault="00ED3282" w:rsidP="00BF376A">
            <w:pPr>
              <w:tabs>
                <w:tab w:val="left" w:pos="0"/>
              </w:tabs>
              <w:spacing w:line="276" w:lineRule="auto"/>
              <w:ind w:left="-142"/>
              <w:jc w:val="center"/>
              <w:rPr>
                <w:rFonts w:ascii="Tahoma" w:hAnsi="Tahoma" w:cs="Tahoma"/>
                <w:b/>
                <w:sz w:val="18"/>
                <w:szCs w:val="18"/>
                <w:lang w:eastAsia="en-US"/>
              </w:rPr>
            </w:pPr>
            <w:r w:rsidRPr="007E4708">
              <w:rPr>
                <w:rFonts w:ascii="Tahoma" w:hAnsi="Tahoma" w:cs="Tahoma"/>
                <w:b/>
                <w:sz w:val="18"/>
                <w:szCs w:val="18"/>
                <w:lang w:eastAsia="en-US"/>
              </w:rPr>
              <w:t xml:space="preserve">Type of Units </w:t>
            </w:r>
            <w:r w:rsidRPr="007E470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3EC401A" w14:textId="36F54B49" w:rsidR="00ED3282" w:rsidRPr="007E4708" w:rsidRDefault="00D44FA1" w:rsidP="007E4708">
            <w:pPr>
              <w:spacing w:line="276" w:lineRule="auto"/>
              <w:ind w:left="-142" w:right="-154"/>
              <w:jc w:val="center"/>
              <w:rPr>
                <w:rFonts w:ascii="Tahoma" w:hAnsi="Tahoma" w:cs="Tahoma"/>
                <w:b/>
                <w:sz w:val="18"/>
                <w:szCs w:val="18"/>
                <w:lang w:eastAsia="en-US"/>
              </w:rPr>
            </w:pPr>
            <w:r w:rsidRPr="007E4708">
              <w:rPr>
                <w:rFonts w:ascii="Tahoma" w:hAnsi="Tahoma" w:cs="Tahoma"/>
                <w:b/>
                <w:sz w:val="18"/>
                <w:szCs w:val="18"/>
                <w:lang w:eastAsia="en-US"/>
              </w:rPr>
              <w:t>Daily</w:t>
            </w:r>
            <w:r w:rsidR="00ED3282" w:rsidRPr="007E4708">
              <w:rPr>
                <w:rFonts w:ascii="Tahoma" w:hAnsi="Tahoma" w:cs="Tahoma"/>
                <w:b/>
                <w:sz w:val="18"/>
                <w:szCs w:val="18"/>
                <w:lang w:eastAsia="en-US"/>
              </w:rPr>
              <w:t xml:space="preserve"> fee</w:t>
            </w:r>
          </w:p>
          <w:p w14:paraId="796417C8" w14:textId="77777777" w:rsidR="00ED3282" w:rsidRPr="007E4708" w:rsidRDefault="00ED3282" w:rsidP="00BF376A">
            <w:pPr>
              <w:spacing w:line="276" w:lineRule="auto"/>
              <w:ind w:left="-142" w:right="-219"/>
              <w:jc w:val="center"/>
              <w:rPr>
                <w:rFonts w:ascii="Tahoma" w:hAnsi="Tahoma" w:cs="Tahoma"/>
                <w:b/>
                <w:sz w:val="18"/>
                <w:szCs w:val="18"/>
                <w:lang w:eastAsia="en-US"/>
              </w:rPr>
            </w:pPr>
            <w:r w:rsidRPr="007E470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FF15AE8"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rFonts w:ascii="Tahoma" w:hAnsi="Tahoma" w:cs="Tahoma"/>
                <w:b/>
                <w:sz w:val="18"/>
                <w:szCs w:val="18"/>
                <w:lang w:eastAsia="en-US"/>
              </w:rPr>
              <w:t>Exclusion level</w:t>
            </w:r>
          </w:p>
          <w:p w14:paraId="39392483"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b/>
                <w:sz w:val="18"/>
                <w:szCs w:val="18"/>
                <w:lang w:eastAsia="en-US"/>
              </w:rPr>
              <w:t>▼</w:t>
            </w:r>
          </w:p>
        </w:tc>
      </w:tr>
      <w:tr w:rsidR="00ED3282" w:rsidRPr="007E4708" w14:paraId="29D7CA28" w14:textId="77777777" w:rsidTr="00BF376A">
        <w:trPr>
          <w:trHeight w:val="780"/>
          <w:jc w:val="center"/>
        </w:trPr>
        <w:tc>
          <w:tcPr>
            <w:tcW w:w="7052" w:type="dxa"/>
            <w:tcBorders>
              <w:right w:val="single" w:sz="2" w:space="0" w:color="FF0000"/>
            </w:tcBorders>
            <w:shd w:val="clear" w:color="auto" w:fill="F2F2F2" w:themeFill="background1" w:themeFillShade="F2"/>
            <w:vAlign w:val="center"/>
          </w:tcPr>
          <w:p w14:paraId="4D5F069C" w14:textId="1DBC231E" w:rsidR="009D6044" w:rsidRPr="007E4708" w:rsidRDefault="009D6044" w:rsidP="009D6044">
            <w:pPr>
              <w:spacing w:line="276" w:lineRule="auto"/>
              <w:rPr>
                <w:rFonts w:ascii="Tahoma" w:hAnsi="Tahoma" w:cs="Tahoma"/>
                <w:sz w:val="18"/>
                <w:szCs w:val="18"/>
                <w:lang w:eastAsia="en-US"/>
              </w:rPr>
            </w:pPr>
            <w:r w:rsidRPr="007E4708">
              <w:rPr>
                <w:rFonts w:ascii="Tahoma" w:hAnsi="Tahoma" w:cs="Tahoma"/>
                <w:iCs/>
                <w:sz w:val="18"/>
                <w:szCs w:val="18"/>
                <w:lang w:eastAsia="en-US"/>
              </w:rPr>
              <w:t xml:space="preserve">The indicative list of expected deliverables under </w:t>
            </w:r>
            <w:r w:rsidR="007C4CB3" w:rsidRPr="007C4CB3">
              <w:rPr>
                <w:rFonts w:ascii="Tahoma" w:hAnsi="Tahoma" w:cs="Tahoma"/>
                <w:iCs/>
                <w:sz w:val="18"/>
                <w:szCs w:val="18"/>
                <w:lang w:eastAsia="en-US"/>
              </w:rPr>
              <w:t>this Lot</w:t>
            </w:r>
            <w:r w:rsidRPr="007E4708">
              <w:rPr>
                <w:rFonts w:ascii="Tahoma" w:hAnsi="Tahoma" w:cs="Tahoma"/>
                <w:iCs/>
                <w:sz w:val="18"/>
                <w:szCs w:val="18"/>
                <w:lang w:eastAsia="en-US"/>
              </w:rPr>
              <w:t xml:space="preserve"> is as follows (not exhaustive):</w:t>
            </w:r>
          </w:p>
          <w:p w14:paraId="2AA00D9F" w14:textId="77777777"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Support for the development or development and the adaptation of training courses, programmes, strategies and materials of trainings;</w:t>
            </w:r>
          </w:p>
          <w:p w14:paraId="5937518B" w14:textId="77777777"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Preparation and delivery of presentations during workshops, seminars, conferences, round-tables and other relevant events on the aspects related to the theme of the lot; </w:t>
            </w:r>
          </w:p>
          <w:p w14:paraId="3A4037F5" w14:textId="7A5D56EE"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Support international short-term consultants with documents (legislation, rules, modules and any relevant material) and/or written advice on the </w:t>
            </w:r>
            <w:r w:rsidR="00A724EA">
              <w:rPr>
                <w:rFonts w:ascii="Tahoma" w:hAnsi="Tahoma" w:cs="Tahoma"/>
                <w:sz w:val="18"/>
                <w:szCs w:val="18"/>
                <w:lang w:eastAsia="en-US"/>
              </w:rPr>
              <w:t>Georgian</w:t>
            </w:r>
            <w:r w:rsidR="00A724EA" w:rsidRPr="007E4708">
              <w:rPr>
                <w:rFonts w:ascii="Tahoma" w:hAnsi="Tahoma" w:cs="Tahoma"/>
                <w:sz w:val="18"/>
                <w:szCs w:val="18"/>
                <w:lang w:eastAsia="en-US"/>
              </w:rPr>
              <w:t xml:space="preserve"> </w:t>
            </w:r>
            <w:r w:rsidRPr="007E4708">
              <w:rPr>
                <w:rFonts w:ascii="Tahoma" w:hAnsi="Tahoma" w:cs="Tahoma"/>
                <w:sz w:val="18"/>
                <w:szCs w:val="18"/>
                <w:lang w:eastAsia="en-US"/>
              </w:rPr>
              <w:t>background on specific topics</w:t>
            </w:r>
          </w:p>
          <w:p w14:paraId="4CAF9283" w14:textId="77777777"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Mentoring beneficiaries on specific working processes and/or cases relevant to the lot; </w:t>
            </w:r>
          </w:p>
          <w:p w14:paraId="2569439A" w14:textId="0CF36486"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42079BD9" w14:textId="22EE2760" w:rsidR="00ED3282"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Contribution to the drafting or drafting, development and adaptation of awareness raising, prevention and informational materials for different target groups (children, parents, educators, wider public) related to the theme of the lot.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F2AE32" w14:textId="77777777" w:rsidR="00ED3282" w:rsidRPr="007E4708" w:rsidRDefault="00ED3282" w:rsidP="00BF376A">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119040" w14:textId="57B1B7B7" w:rsidR="00ED3282" w:rsidRPr="007E4708" w:rsidRDefault="00ED3282" w:rsidP="00BF376A">
            <w:pPr>
              <w:spacing w:line="276" w:lineRule="auto"/>
              <w:ind w:left="-142" w:right="-91"/>
              <w:jc w:val="center"/>
              <w:rPr>
                <w:rFonts w:ascii="Tahoma" w:hAnsi="Tahoma" w:cs="Tahoma"/>
                <w:sz w:val="18"/>
                <w:szCs w:val="18"/>
                <w:lang w:eastAsia="en-US"/>
              </w:rPr>
            </w:pPr>
          </w:p>
        </w:tc>
      </w:tr>
    </w:tbl>
    <w:p w14:paraId="56733161" w14:textId="77777777" w:rsidR="00ED3282" w:rsidRPr="007E4708"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7E4708" w14:paraId="108EFF20" w14:textId="77777777" w:rsidTr="00BF376A">
        <w:tc>
          <w:tcPr>
            <w:tcW w:w="8789" w:type="dxa"/>
            <w:shd w:val="clear" w:color="auto" w:fill="DBE5F1" w:themeFill="accent1" w:themeFillTint="33"/>
            <w:vAlign w:val="center"/>
          </w:tcPr>
          <w:p w14:paraId="1C3A2FB5" w14:textId="77777777" w:rsidR="00ED3282" w:rsidRPr="007E4708" w:rsidRDefault="00ED3282" w:rsidP="00BF376A">
            <w:pPr>
              <w:spacing w:before="120" w:after="120"/>
              <w:rPr>
                <w:rFonts w:ascii="Tahoma" w:hAnsi="Tahoma" w:cs="Tahoma"/>
                <w:sz w:val="20"/>
                <w:szCs w:val="20"/>
              </w:rPr>
            </w:pPr>
            <w:r w:rsidRPr="007E4708">
              <w:rPr>
                <w:rFonts w:ascii="Tahoma" w:hAnsi="Tahoma" w:cs="Tahoma"/>
                <w:sz w:val="20"/>
                <w:szCs w:val="20"/>
              </w:rPr>
              <w:t>This Framework Contract</w:t>
            </w:r>
            <w:r w:rsidRPr="007E4708">
              <w:rPr>
                <w:rFonts w:ascii="Tahoma" w:eastAsia="Calibri" w:hAnsi="Tahoma" w:cs="Tahoma"/>
                <w:sz w:val="20"/>
                <w:szCs w:val="20"/>
                <w:lang w:val="en-US" w:eastAsia="en-US"/>
              </w:rPr>
              <w:t xml:space="preserve"> takes effect as from the date of its signature by both parties</w:t>
            </w:r>
            <w:r w:rsidRPr="007E470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493387327"/>
              <w:placeholder>
                <w:docPart w:val="790FC88157A243F1A58CAB30987B57AD"/>
              </w:placeholder>
              <w:date w:fullDate="2023-12-31T00:00:00Z">
                <w:dateFormat w:val="dd/MM/yyyy"/>
                <w:lid w:val="fr-FR"/>
                <w:storeMappedDataAs w:val="dateTime"/>
                <w:calendar w:val="gregorian"/>
              </w:date>
            </w:sdtPr>
            <w:sdtEndPr>
              <w:rPr>
                <w:rStyle w:val="Style71"/>
              </w:rPr>
            </w:sdtEndPr>
            <w:sdtContent>
              <w:p w14:paraId="7F44E195" w14:textId="3D6DF541" w:rsidR="00ED3282" w:rsidRPr="007E4708" w:rsidRDefault="008A749F" w:rsidP="00BF376A">
                <w:pPr>
                  <w:spacing w:before="120" w:after="120"/>
                  <w:rPr>
                    <w:rFonts w:ascii="Tahoma" w:hAnsi="Tahoma" w:cs="Tahoma"/>
                    <w:sz w:val="20"/>
                    <w:szCs w:val="20"/>
                  </w:rPr>
                </w:pPr>
                <w:r w:rsidRPr="007E4708">
                  <w:rPr>
                    <w:rStyle w:val="Style71"/>
                    <w:rFonts w:ascii="Tahoma" w:hAnsi="Tahoma" w:cs="Tahoma"/>
                    <w:szCs w:val="20"/>
                    <w:lang w:val="fr-FR"/>
                  </w:rPr>
                  <w:t>31/12/202</w:t>
                </w:r>
                <w:r w:rsidR="004B7A85">
                  <w:rPr>
                    <w:rStyle w:val="Style71"/>
                    <w:rFonts w:ascii="Tahoma" w:hAnsi="Tahoma" w:cs="Tahoma"/>
                    <w:szCs w:val="20"/>
                    <w:lang w:val="fr-FR"/>
                  </w:rPr>
                  <w:t>3</w:t>
                </w:r>
              </w:p>
            </w:sdtContent>
          </w:sdt>
        </w:tc>
      </w:tr>
      <w:tr w:rsidR="004D231F" w:rsidRPr="007E4708" w14:paraId="6C921BAB" w14:textId="77777777" w:rsidTr="00BF376A">
        <w:tc>
          <w:tcPr>
            <w:tcW w:w="8789" w:type="dxa"/>
            <w:shd w:val="clear" w:color="auto" w:fill="DBE5F1" w:themeFill="accent1" w:themeFillTint="33"/>
            <w:vAlign w:val="center"/>
          </w:tcPr>
          <w:p w14:paraId="38F4655D" w14:textId="18CAF7BC" w:rsidR="004D231F" w:rsidRPr="007E4708" w:rsidRDefault="004D231F" w:rsidP="00BF376A">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12E16952" w14:textId="77777777" w:rsidR="004D231F" w:rsidRDefault="004D231F" w:rsidP="00BF376A">
            <w:pPr>
              <w:spacing w:before="120" w:after="120"/>
              <w:rPr>
                <w:rStyle w:val="Style71"/>
                <w:rFonts w:ascii="Tahoma" w:hAnsi="Tahoma" w:cs="Tahoma"/>
                <w:szCs w:val="20"/>
              </w:rPr>
            </w:pPr>
          </w:p>
        </w:tc>
      </w:tr>
      <w:bookmarkEnd w:id="4"/>
    </w:tbl>
    <w:p w14:paraId="453D6ED8" w14:textId="40E151B8" w:rsidR="00ED3282" w:rsidRPr="007E4708" w:rsidRDefault="00ED3282" w:rsidP="00B826F3">
      <w:pPr>
        <w:rPr>
          <w:rFonts w:ascii="Tahoma" w:hAnsi="Tahoma" w:cs="Tahoma"/>
          <w:b/>
        </w:rPr>
      </w:pPr>
    </w:p>
    <w:p w14:paraId="1F08CEF8" w14:textId="33DACDC3" w:rsidR="00ED3282" w:rsidRPr="007E4708" w:rsidRDefault="00ED3282" w:rsidP="00B826F3">
      <w:pPr>
        <w:rPr>
          <w:rFonts w:ascii="Tahoma" w:hAnsi="Tahoma" w:cs="Tahoma"/>
          <w:b/>
        </w:rPr>
      </w:pPr>
    </w:p>
    <w:bookmarkEnd w:id="2"/>
    <w:bookmarkEnd w:id="3"/>
    <w:p w14:paraId="3D68B47E" w14:textId="39F93451" w:rsidR="002133FA" w:rsidRPr="007E4708" w:rsidRDefault="0072200B" w:rsidP="00B133A9">
      <w:pPr>
        <w:pBdr>
          <w:bottom w:val="single" w:sz="2" w:space="1" w:color="808080" w:themeColor="background1" w:themeShade="80"/>
        </w:pBdr>
        <w:spacing w:before="60" w:after="120"/>
        <w:rPr>
          <w:rFonts w:ascii="Tahoma" w:hAnsi="Tahoma" w:cs="Tahoma"/>
          <w:b/>
        </w:rPr>
      </w:pPr>
      <w:r w:rsidRPr="007E4708">
        <w:rPr>
          <w:rFonts w:ascii="Tahoma" w:hAnsi="Tahoma" w:cs="Tahoma"/>
          <w:b/>
        </w:rPr>
        <w:lastRenderedPageBreak/>
        <w:t>B</w:t>
      </w:r>
      <w:r w:rsidR="002133FA" w:rsidRPr="007E4708">
        <w:rPr>
          <w:rFonts w:ascii="Tahoma" w:hAnsi="Tahoma" w:cs="Tahoma"/>
          <w:b/>
        </w:rPr>
        <w:t>. Declaration of Agreement</w:t>
      </w:r>
      <w:r w:rsidRPr="007E4708">
        <w:rPr>
          <w:rFonts w:ascii="Tahoma" w:hAnsi="Tahoma" w:cs="Tahoma"/>
          <w:b/>
        </w:rPr>
        <w:t xml:space="preserve"> and Signature</w:t>
      </w:r>
    </w:p>
    <w:p w14:paraId="74E12454" w14:textId="77777777" w:rsidR="003A0F5F" w:rsidRPr="007E4708" w:rsidRDefault="003A0F5F" w:rsidP="00717259">
      <w:pPr>
        <w:tabs>
          <w:tab w:val="left" w:pos="284"/>
          <w:tab w:val="left" w:pos="426"/>
        </w:tabs>
        <w:ind w:right="283"/>
        <w:jc w:val="both"/>
        <w:rPr>
          <w:rFonts w:ascii="Tahoma" w:hAnsi="Tahoma" w:cs="Tahoma"/>
          <w:sz w:val="20"/>
          <w:szCs w:val="20"/>
        </w:rPr>
      </w:pPr>
      <w:r w:rsidRPr="007E4708">
        <w:rPr>
          <w:rFonts w:ascii="Tahoma" w:hAnsi="Tahoma" w:cs="Tahoma"/>
          <w:sz w:val="20"/>
          <w:szCs w:val="20"/>
        </w:rPr>
        <w:t>I, the undersigned, acting on my own behalf or as a representative of the Provider indicated below, hereby:</w:t>
      </w:r>
    </w:p>
    <w:p w14:paraId="7C3BB38E" w14:textId="16E7E89E"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D</w:t>
      </w:r>
      <w:r w:rsidR="003A0F5F" w:rsidRPr="007E4708">
        <w:rPr>
          <w:rFonts w:ascii="Tahoma" w:hAnsi="Tahoma" w:cs="Tahoma"/>
          <w:sz w:val="20"/>
          <w:szCs w:val="20"/>
        </w:rPr>
        <w:t>eclare having the authority to represent the Provider;</w:t>
      </w:r>
    </w:p>
    <w:p w14:paraId="19645755" w14:textId="2F2F2110"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D</w:t>
      </w:r>
      <w:r w:rsidR="003A0F5F" w:rsidRPr="007E4708">
        <w:rPr>
          <w:rFonts w:ascii="Tahoma" w:hAnsi="Tahoma" w:cs="Tahoma"/>
          <w:sz w:val="20"/>
          <w:szCs w:val="20"/>
        </w:rPr>
        <w:t>eclare that the information provided to the Council under this procedure is complete, correct and truthful.</w:t>
      </w:r>
    </w:p>
    <w:p w14:paraId="39771E63" w14:textId="377ED379"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A</w:t>
      </w:r>
      <w:r w:rsidR="003A0F5F" w:rsidRPr="007E4708">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E</w:t>
      </w:r>
      <w:r w:rsidR="003A0F5F" w:rsidRPr="007E4708">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D</w:t>
      </w:r>
      <w:r w:rsidR="003A0F5F" w:rsidRPr="007E4708">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7E4708" w:rsidRDefault="003215FC" w:rsidP="00311C90">
      <w:pPr>
        <w:numPr>
          <w:ilvl w:val="0"/>
          <w:numId w:val="2"/>
        </w:numPr>
        <w:tabs>
          <w:tab w:val="left" w:pos="284"/>
        </w:tabs>
        <w:ind w:left="284" w:right="283" w:hanging="284"/>
        <w:jc w:val="both"/>
        <w:rPr>
          <w:rFonts w:ascii="Tahoma" w:hAnsi="Tahoma" w:cs="Tahoma"/>
          <w:color w:val="000000"/>
          <w:sz w:val="20"/>
          <w:szCs w:val="20"/>
        </w:rPr>
      </w:pPr>
      <w:r w:rsidRPr="007E4708">
        <w:rPr>
          <w:rFonts w:ascii="Tahoma" w:hAnsi="Tahoma" w:cs="Tahoma"/>
          <w:color w:val="000000"/>
          <w:sz w:val="20"/>
          <w:szCs w:val="20"/>
        </w:rPr>
        <w:t>D</w:t>
      </w:r>
      <w:r w:rsidR="003A0F5F" w:rsidRPr="007E4708">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U</w:t>
      </w:r>
      <w:r w:rsidR="003A0F5F" w:rsidRPr="007E4708">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A</w:t>
      </w:r>
      <w:r w:rsidR="003A0F5F" w:rsidRPr="007E4708">
        <w:rPr>
          <w:rFonts w:ascii="Tahoma" w:hAnsi="Tahoma" w:cs="Tahoma"/>
          <w:sz w:val="20"/>
          <w:szCs w:val="20"/>
        </w:rPr>
        <w:t xml:space="preserve">ccept without any derogation all the terms of the Legal Conditions as reproduced in the present document and understand that its signature </w:t>
      </w:r>
      <w:r w:rsidR="003A0F5F" w:rsidRPr="007E4708">
        <w:rPr>
          <w:rFonts w:ascii="Tahoma" w:hAnsi="Tahoma" w:cs="Tahoma"/>
          <w:b/>
          <w:sz w:val="20"/>
          <w:szCs w:val="20"/>
          <w:u w:val="single"/>
        </w:rPr>
        <w:t>shall constitute signature of the contract</w:t>
      </w:r>
      <w:r w:rsidR="003A0F5F" w:rsidRPr="007E4708">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E4708" w:rsidRDefault="00E81D73" w:rsidP="003A0F5F">
      <w:pPr>
        <w:tabs>
          <w:tab w:val="left" w:pos="142"/>
          <w:tab w:val="left" w:pos="426"/>
        </w:tabs>
        <w:ind w:left="-426"/>
        <w:jc w:val="both"/>
        <w:rPr>
          <w:rFonts w:ascii="Tahoma" w:hAnsi="Tahoma" w:cs="Tahoma"/>
          <w:sz w:val="20"/>
          <w:szCs w:val="20"/>
        </w:rPr>
      </w:pPr>
    </w:p>
    <w:p w14:paraId="6F580C9C" w14:textId="77777777" w:rsidR="003A0F5F" w:rsidRPr="007E4708"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E4708">
        <w:rPr>
          <w:rFonts w:ascii="Tahoma" w:hAnsi="Tahoma" w:cs="Tahoma"/>
          <w:color w:val="FF0000"/>
          <w:sz w:val="18"/>
          <w:szCs w:val="18"/>
        </w:rPr>
        <w:t xml:space="preserve">Tenderers shall </w:t>
      </w:r>
      <w:r w:rsidRPr="007E4708">
        <w:rPr>
          <w:rFonts w:ascii="Tahoma" w:hAnsi="Tahoma" w:cs="Tahoma"/>
          <w:b/>
          <w:color w:val="FF0000"/>
          <w:sz w:val="18"/>
          <w:szCs w:val="18"/>
        </w:rPr>
        <w:t>fill in this part</w:t>
      </w:r>
      <w:r w:rsidRPr="007E4708">
        <w:rPr>
          <w:rFonts w:ascii="Tahoma" w:hAnsi="Tahoma" w:cs="Tahoma"/>
          <w:color w:val="FF0000"/>
          <w:sz w:val="18"/>
          <w:szCs w:val="18"/>
        </w:rPr>
        <w:t xml:space="preserve">, </w:t>
      </w:r>
      <w:r w:rsidRPr="007E4708">
        <w:rPr>
          <w:rFonts w:ascii="Tahoma" w:hAnsi="Tahoma" w:cs="Tahoma"/>
          <w:b/>
          <w:color w:val="FF0000"/>
          <w:sz w:val="18"/>
          <w:szCs w:val="18"/>
        </w:rPr>
        <w:t>print the document</w:t>
      </w:r>
      <w:r w:rsidRPr="007E4708">
        <w:rPr>
          <w:rFonts w:ascii="Tahoma" w:hAnsi="Tahoma" w:cs="Tahoma"/>
          <w:color w:val="FF0000"/>
          <w:sz w:val="18"/>
          <w:szCs w:val="18"/>
        </w:rPr>
        <w:t xml:space="preserve">, </w:t>
      </w:r>
      <w:r w:rsidRPr="007E4708">
        <w:rPr>
          <w:rFonts w:ascii="Tahoma" w:hAnsi="Tahoma" w:cs="Tahoma"/>
          <w:b/>
          <w:color w:val="FF0000"/>
          <w:sz w:val="18"/>
          <w:szCs w:val="18"/>
        </w:rPr>
        <w:t>sign in the last box</w:t>
      </w:r>
      <w:r w:rsidRPr="007E4708">
        <w:rPr>
          <w:rFonts w:ascii="Tahoma" w:hAnsi="Tahoma" w:cs="Tahoma"/>
          <w:color w:val="FF0000"/>
          <w:sz w:val="18"/>
          <w:szCs w:val="18"/>
        </w:rPr>
        <w:t xml:space="preserve"> below and </w:t>
      </w:r>
      <w:r w:rsidRPr="007E4708">
        <w:rPr>
          <w:rFonts w:ascii="Tahoma" w:hAnsi="Tahoma" w:cs="Tahoma"/>
          <w:b/>
          <w:color w:val="FF0000"/>
          <w:sz w:val="18"/>
          <w:szCs w:val="18"/>
        </w:rPr>
        <w:t>send a scan copy of the document</w:t>
      </w:r>
      <w:r w:rsidRPr="007E4708">
        <w:rPr>
          <w:rFonts w:ascii="Tahoma" w:hAnsi="Tahoma" w:cs="Tahoma"/>
          <w:color w:val="FF0000"/>
          <w:sz w:val="18"/>
          <w:szCs w:val="18"/>
        </w:rPr>
        <w:t xml:space="preserve"> to the email address indicated on the 1</w:t>
      </w:r>
      <w:r w:rsidRPr="007E4708">
        <w:rPr>
          <w:rFonts w:ascii="Tahoma" w:hAnsi="Tahoma" w:cs="Tahoma"/>
          <w:color w:val="FF0000"/>
          <w:sz w:val="18"/>
          <w:szCs w:val="18"/>
          <w:vertAlign w:val="superscript"/>
        </w:rPr>
        <w:t>st</w:t>
      </w:r>
      <w:r w:rsidRPr="007E4708">
        <w:rPr>
          <w:rFonts w:ascii="Tahoma" w:hAnsi="Tahoma" w:cs="Tahoma"/>
          <w:color w:val="FF0000"/>
          <w:sz w:val="18"/>
          <w:szCs w:val="18"/>
        </w:rPr>
        <w:t xml:space="preserve"> page of the Tender file.</w:t>
      </w:r>
    </w:p>
    <w:p w14:paraId="1FE8A054" w14:textId="77777777" w:rsidR="003A0F5F" w:rsidRPr="007E4708" w:rsidRDefault="003A0F5F" w:rsidP="003A0F5F">
      <w:pPr>
        <w:tabs>
          <w:tab w:val="left" w:pos="142"/>
          <w:tab w:val="left" w:pos="426"/>
        </w:tabs>
        <w:ind w:left="-426"/>
        <w:jc w:val="both"/>
        <w:rPr>
          <w:rFonts w:ascii="Tahoma" w:hAnsi="Tahoma" w:cs="Tahoma"/>
          <w:sz w:val="20"/>
          <w:szCs w:val="20"/>
        </w:rPr>
      </w:pPr>
    </w:p>
    <w:p w14:paraId="3A5B8052" w14:textId="77777777" w:rsidR="003A0F5F" w:rsidRPr="007E4708" w:rsidRDefault="004F2CFB" w:rsidP="003A0F5F">
      <w:pPr>
        <w:tabs>
          <w:tab w:val="left" w:pos="142"/>
          <w:tab w:val="left" w:pos="426"/>
        </w:tabs>
        <w:ind w:left="-426"/>
        <w:jc w:val="both"/>
        <w:rPr>
          <w:rFonts w:ascii="Tahoma" w:hAnsi="Tahoma" w:cs="Tahoma"/>
          <w:sz w:val="20"/>
          <w:szCs w:val="20"/>
        </w:rPr>
      </w:pPr>
      <w:r w:rsidRPr="007E470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9DD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7E4708" w14:paraId="54AAF637" w14:textId="77777777" w:rsidTr="00ED3282">
        <w:trPr>
          <w:trHeight w:val="878"/>
          <w:jc w:val="center"/>
        </w:trPr>
        <w:tc>
          <w:tcPr>
            <w:tcW w:w="438" w:type="dxa"/>
            <w:tcBorders>
              <w:top w:val="nil"/>
              <w:left w:val="nil"/>
              <w:bottom w:val="single" w:sz="4" w:space="0" w:color="auto"/>
              <w:right w:val="single" w:sz="2" w:space="0" w:color="808080"/>
            </w:tcBorders>
            <w:shd w:val="clear" w:color="auto" w:fill="auto"/>
            <w:vAlign w:val="center"/>
          </w:tcPr>
          <w:p w14:paraId="6356A068" w14:textId="77777777" w:rsidR="003A0F5F" w:rsidRPr="007E4708"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4" w:space="0" w:color="auto"/>
              <w:right w:val="single" w:sz="2" w:space="0" w:color="808080"/>
            </w:tcBorders>
            <w:shd w:val="clear" w:color="auto" w:fill="F2F2F2"/>
            <w:vAlign w:val="center"/>
          </w:tcPr>
          <w:p w14:paraId="0D548EB9" w14:textId="77777777" w:rsidR="003A0F5F" w:rsidRPr="007E4708" w:rsidRDefault="003A0F5F" w:rsidP="003A0F5F">
            <w:pPr>
              <w:jc w:val="center"/>
              <w:rPr>
                <w:rFonts w:ascii="Tahoma" w:hAnsi="Tahoma" w:cs="Tahoma"/>
                <w:b/>
                <w:sz w:val="20"/>
                <w:szCs w:val="20"/>
              </w:rPr>
            </w:pPr>
            <w:r w:rsidRPr="007E4708">
              <w:rPr>
                <w:rFonts w:ascii="Tahoma" w:hAnsi="Tahoma" w:cs="Tahoma"/>
                <w:b/>
                <w:sz w:val="20"/>
                <w:szCs w:val="20"/>
              </w:rPr>
              <w:t>For the Provider</w:t>
            </w:r>
          </w:p>
          <w:p w14:paraId="7FF419FB" w14:textId="77777777" w:rsidR="003A0F5F" w:rsidRPr="007E4708" w:rsidRDefault="003A0F5F" w:rsidP="003A0F5F">
            <w:pPr>
              <w:jc w:val="center"/>
              <w:rPr>
                <w:rFonts w:ascii="Tahoma" w:hAnsi="Tahoma" w:cs="Tahoma"/>
                <w:b/>
                <w:sz w:val="20"/>
                <w:szCs w:val="20"/>
              </w:rPr>
            </w:pPr>
            <w:r w:rsidRPr="007E4708">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E4708"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E4708" w:rsidRDefault="003A0F5F" w:rsidP="003A0F5F">
            <w:pPr>
              <w:jc w:val="center"/>
              <w:rPr>
                <w:rFonts w:ascii="Tahoma" w:hAnsi="Tahoma" w:cs="Tahoma"/>
                <w:b/>
                <w:sz w:val="20"/>
                <w:szCs w:val="20"/>
              </w:rPr>
            </w:pPr>
            <w:r w:rsidRPr="007E4708">
              <w:rPr>
                <w:rFonts w:ascii="Tahoma" w:hAnsi="Tahoma" w:cs="Tahoma"/>
                <w:b/>
                <w:sz w:val="20"/>
                <w:szCs w:val="20"/>
              </w:rPr>
              <w:t>For the Council of Europe</w:t>
            </w:r>
            <w:r w:rsidRPr="007E4708">
              <w:rPr>
                <w:rFonts w:ascii="Tahoma" w:hAnsi="Tahoma" w:cs="Tahoma"/>
                <w:b/>
                <w:sz w:val="20"/>
                <w:szCs w:val="20"/>
                <w:vertAlign w:val="superscript"/>
              </w:rPr>
              <w:footnoteReference w:id="3"/>
            </w:r>
          </w:p>
          <w:p w14:paraId="63FF4FF3" w14:textId="77777777" w:rsidR="003A0F5F" w:rsidRPr="007E4708" w:rsidRDefault="003A0F5F" w:rsidP="003A0F5F">
            <w:pPr>
              <w:jc w:val="center"/>
              <w:rPr>
                <w:rFonts w:ascii="Tahoma" w:hAnsi="Tahoma" w:cs="Tahoma"/>
                <w:sz w:val="20"/>
                <w:szCs w:val="20"/>
              </w:rPr>
            </w:pPr>
            <w:r w:rsidRPr="007E4708">
              <w:rPr>
                <w:b/>
                <w:sz w:val="24"/>
                <w:szCs w:val="24"/>
              </w:rPr>
              <w:t>▼</w:t>
            </w:r>
          </w:p>
        </w:tc>
      </w:tr>
      <w:tr w:rsidR="003A0F5F" w:rsidRPr="007E4708" w14:paraId="46BA52AE" w14:textId="77777777" w:rsidTr="00ED3282">
        <w:trPr>
          <w:trHeight w:val="47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DB48D1F" w14:textId="77777777" w:rsidR="003A0F5F" w:rsidRPr="007E4708" w:rsidRDefault="003A0F5F" w:rsidP="003A0F5F">
            <w:pPr>
              <w:ind w:left="113" w:right="113"/>
              <w:jc w:val="center"/>
              <w:rPr>
                <w:rFonts w:ascii="Tahoma" w:hAnsi="Tahoma" w:cs="Tahoma"/>
                <w:sz w:val="18"/>
                <w:szCs w:val="18"/>
              </w:rPr>
            </w:pPr>
            <w:r w:rsidRPr="007E4708">
              <w:rPr>
                <w:rFonts w:ascii="Tahoma" w:hAnsi="Tahoma" w:cs="Tahoma"/>
                <w:sz w:val="18"/>
                <w:szCs w:val="18"/>
              </w:rPr>
              <w:t>Signature</w:t>
            </w: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5296C2BD" w14:textId="77777777" w:rsidR="003A0F5F" w:rsidRPr="007E4708" w:rsidRDefault="003A0F5F" w:rsidP="00DD4C16">
            <w:pPr>
              <w:ind w:left="-35"/>
              <w:jc w:val="right"/>
              <w:rPr>
                <w:rFonts w:ascii="Tahoma" w:hAnsi="Tahoma" w:cs="Tahoma"/>
                <w:sz w:val="18"/>
                <w:szCs w:val="18"/>
              </w:rPr>
            </w:pPr>
            <w:r w:rsidRPr="007E4708">
              <w:rPr>
                <w:rFonts w:ascii="Tahoma" w:hAnsi="Tahoma" w:cs="Tahoma"/>
                <w:sz w:val="18"/>
                <w:szCs w:val="18"/>
              </w:rPr>
              <w:t xml:space="preserve">Provider </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CB9BCC0" w14:textId="77777777" w:rsidR="003A0F5F" w:rsidRPr="007E4708" w:rsidRDefault="003A0F5F" w:rsidP="003A0F5F">
            <w:pPr>
              <w:rPr>
                <w:rFonts w:ascii="Tahoma" w:hAnsi="Tahoma" w:cs="Tahoma"/>
                <w:sz w:val="20"/>
                <w:szCs w:val="20"/>
              </w:rPr>
            </w:pPr>
          </w:p>
        </w:tc>
        <w:tc>
          <w:tcPr>
            <w:tcW w:w="236" w:type="dxa"/>
            <w:vMerge w:val="restart"/>
            <w:tcBorders>
              <w:top w:val="nil"/>
              <w:left w:val="single" w:sz="4" w:space="0" w:color="auto"/>
              <w:bottom w:val="nil"/>
              <w:right w:val="single" w:sz="2" w:space="0" w:color="808080"/>
            </w:tcBorders>
            <w:shd w:val="clear" w:color="auto" w:fill="auto"/>
            <w:vAlign w:val="center"/>
          </w:tcPr>
          <w:p w14:paraId="7C8B07C2" w14:textId="77777777" w:rsidR="003A0F5F" w:rsidRPr="007E4708"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7E4708" w:rsidRDefault="003A0F5F" w:rsidP="00E82AB1">
            <w:pPr>
              <w:rPr>
                <w:rFonts w:ascii="Tahoma" w:hAnsi="Tahoma" w:cs="Tahoma"/>
                <w:sz w:val="20"/>
                <w:szCs w:val="20"/>
              </w:rPr>
            </w:pPr>
          </w:p>
        </w:tc>
      </w:tr>
      <w:tr w:rsidR="003A0F5F" w:rsidRPr="007E4708" w14:paraId="622BFFB1" w14:textId="77777777" w:rsidTr="00ED3282">
        <w:trPr>
          <w:trHeight w:val="498"/>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7502CA14"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70F5E8D" w14:textId="77777777" w:rsidR="003A0F5F" w:rsidRPr="007E4708" w:rsidRDefault="003A0F5F" w:rsidP="00DD4C16">
            <w:pPr>
              <w:ind w:left="-35"/>
              <w:jc w:val="right"/>
              <w:rPr>
                <w:rFonts w:ascii="Tahoma" w:hAnsi="Tahoma" w:cs="Tahoma"/>
                <w:sz w:val="18"/>
                <w:szCs w:val="18"/>
              </w:rPr>
            </w:pPr>
            <w:r w:rsidRPr="007E4708">
              <w:rPr>
                <w:rFonts w:ascii="Tahoma" w:hAnsi="Tahoma" w:cs="Tahoma"/>
                <w:sz w:val="18"/>
                <w:szCs w:val="18"/>
              </w:rPr>
              <w:t>Signatory</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3AAEF4E" w14:textId="77777777" w:rsidR="003A0F5F" w:rsidRPr="007E4708" w:rsidRDefault="003A0F5F" w:rsidP="003A0F5F">
            <w:pPr>
              <w:rPr>
                <w:rFonts w:ascii="Tahoma" w:hAnsi="Tahoma" w:cs="Tahoma"/>
                <w:sz w:val="20"/>
                <w:szCs w:val="20"/>
              </w:rPr>
            </w:pPr>
          </w:p>
        </w:tc>
        <w:tc>
          <w:tcPr>
            <w:tcW w:w="236" w:type="dxa"/>
            <w:vMerge/>
            <w:tcBorders>
              <w:top w:val="nil"/>
              <w:left w:val="single" w:sz="4" w:space="0" w:color="auto"/>
              <w:bottom w:val="nil"/>
              <w:right w:val="single" w:sz="2" w:space="0" w:color="808080"/>
            </w:tcBorders>
            <w:shd w:val="clear" w:color="auto" w:fill="auto"/>
            <w:vAlign w:val="center"/>
          </w:tcPr>
          <w:p w14:paraId="7FAB8A5A" w14:textId="77777777" w:rsidR="003A0F5F" w:rsidRPr="007E4708"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E4708"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E4708" w:rsidRDefault="003A0F5F" w:rsidP="003A0F5F">
            <w:pPr>
              <w:rPr>
                <w:rFonts w:ascii="Tahoma" w:hAnsi="Tahoma" w:cs="Tahoma"/>
                <w:sz w:val="20"/>
                <w:szCs w:val="20"/>
              </w:rPr>
            </w:pPr>
          </w:p>
        </w:tc>
      </w:tr>
      <w:tr w:rsidR="003A0F5F" w:rsidRPr="007E4708" w14:paraId="1A7572B8" w14:textId="77777777" w:rsidTr="00ED3282">
        <w:trPr>
          <w:trHeight w:val="503"/>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4CFD10B4"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769658" w14:textId="77777777" w:rsidR="003A0F5F" w:rsidRPr="007E4708" w:rsidRDefault="003A0F5F" w:rsidP="003A0F5F">
            <w:pPr>
              <w:ind w:left="-35"/>
              <w:jc w:val="right"/>
              <w:rPr>
                <w:rFonts w:ascii="Tahoma" w:hAnsi="Tahoma" w:cs="Tahoma"/>
                <w:sz w:val="18"/>
                <w:szCs w:val="18"/>
              </w:rPr>
            </w:pPr>
            <w:r w:rsidRPr="007E4708">
              <w:rPr>
                <w:rFonts w:ascii="Tahoma" w:hAnsi="Tahoma" w:cs="Tahoma"/>
                <w:sz w:val="18"/>
                <w:szCs w:val="18"/>
              </w:rPr>
              <w:t xml:space="preserve">Place of signature </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1772765A" w14:textId="77777777" w:rsidR="003A0F5F" w:rsidRPr="007E4708" w:rsidRDefault="003A0F5F" w:rsidP="003A0F5F">
            <w:pPr>
              <w:rPr>
                <w:rFonts w:ascii="Tahoma" w:hAnsi="Tahoma" w:cs="Tahoma"/>
                <w:sz w:val="20"/>
                <w:szCs w:val="20"/>
              </w:rPr>
            </w:pPr>
            <w:r w:rsidRPr="007E4708">
              <w:rPr>
                <w:rFonts w:ascii="Tahoma" w:hAnsi="Tahoma" w:cs="Tahoma"/>
                <w:sz w:val="20"/>
                <w:szCs w:val="20"/>
              </w:rPr>
              <w:t>In</w:t>
            </w:r>
          </w:p>
        </w:tc>
        <w:tc>
          <w:tcPr>
            <w:tcW w:w="236" w:type="dxa"/>
            <w:tcBorders>
              <w:top w:val="nil"/>
              <w:left w:val="single" w:sz="4" w:space="0" w:color="auto"/>
              <w:bottom w:val="nil"/>
              <w:right w:val="single" w:sz="2" w:space="0" w:color="808080"/>
            </w:tcBorders>
            <w:shd w:val="clear" w:color="auto" w:fill="auto"/>
            <w:vAlign w:val="center"/>
          </w:tcPr>
          <w:p w14:paraId="1D332002" w14:textId="77777777" w:rsidR="003A0F5F" w:rsidRPr="007E4708"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04D56269" w:rsidR="003A0F5F" w:rsidRPr="007E4708" w:rsidRDefault="00DD4C16" w:rsidP="003A0F5F">
            <w:pPr>
              <w:rPr>
                <w:rFonts w:ascii="Tahoma" w:hAnsi="Tahoma" w:cs="Tahoma"/>
                <w:sz w:val="20"/>
                <w:szCs w:val="20"/>
              </w:rPr>
            </w:pPr>
            <w:r w:rsidRPr="007E4708">
              <w:rPr>
                <w:rFonts w:ascii="Tahoma" w:hAnsi="Tahoma" w:cs="Tahoma"/>
                <w:sz w:val="20"/>
                <w:szCs w:val="20"/>
              </w:rPr>
              <w:t>In</w:t>
            </w:r>
            <w:r w:rsidR="00ED3282" w:rsidRPr="007E4708">
              <w:rPr>
                <w:rFonts w:ascii="Tahoma" w:hAnsi="Tahoma" w:cs="Tahoma"/>
                <w:sz w:val="20"/>
                <w:szCs w:val="20"/>
              </w:rPr>
              <w:t xml:space="preserve"> </w:t>
            </w:r>
            <w:r w:rsidR="00E82AB1">
              <w:rPr>
                <w:rFonts w:ascii="Tahoma" w:hAnsi="Tahoma" w:cs="Tahoma"/>
                <w:sz w:val="20"/>
                <w:szCs w:val="20"/>
              </w:rPr>
              <w:t>Tbilisi</w:t>
            </w:r>
          </w:p>
        </w:tc>
      </w:tr>
      <w:tr w:rsidR="003A0F5F" w:rsidRPr="007E4708" w14:paraId="04F9E79F" w14:textId="77777777" w:rsidTr="00ED3282">
        <w:trPr>
          <w:trHeight w:val="517"/>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26BECE71"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102977A" w14:textId="77777777" w:rsidR="003A0F5F" w:rsidRPr="007E4708" w:rsidRDefault="003A0F5F" w:rsidP="003A0F5F">
            <w:pPr>
              <w:ind w:left="-35"/>
              <w:jc w:val="right"/>
              <w:rPr>
                <w:rFonts w:ascii="Tahoma" w:hAnsi="Tahoma" w:cs="Tahoma"/>
                <w:sz w:val="18"/>
                <w:szCs w:val="18"/>
              </w:rPr>
            </w:pPr>
            <w:r w:rsidRPr="007E4708">
              <w:rPr>
                <w:rFonts w:ascii="Tahoma" w:hAnsi="Tahoma" w:cs="Tahoma"/>
                <w:sz w:val="18"/>
                <w:szCs w:val="18"/>
              </w:rPr>
              <w:t xml:space="preserve">Date of signature </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5B79CF4D" w14:textId="77777777" w:rsidR="003A0F5F" w:rsidRPr="007E4708" w:rsidRDefault="003A0F5F" w:rsidP="003A0F5F">
            <w:pPr>
              <w:jc w:val="center"/>
              <w:rPr>
                <w:rFonts w:ascii="Tahoma" w:hAnsi="Tahoma" w:cs="Tahoma"/>
                <w:sz w:val="20"/>
                <w:szCs w:val="20"/>
              </w:rPr>
            </w:pPr>
            <w:r w:rsidRPr="007E4708">
              <w:rPr>
                <w:rFonts w:ascii="Tahoma" w:hAnsi="Tahoma" w:cs="Tahoma"/>
                <w:sz w:val="20"/>
                <w:szCs w:val="20"/>
              </w:rPr>
              <w:t>___ / ___ / ______</w:t>
            </w:r>
          </w:p>
        </w:tc>
        <w:tc>
          <w:tcPr>
            <w:tcW w:w="236" w:type="dxa"/>
            <w:tcBorders>
              <w:top w:val="nil"/>
              <w:left w:val="single" w:sz="4" w:space="0" w:color="auto"/>
              <w:bottom w:val="nil"/>
              <w:right w:val="single" w:sz="2" w:space="0" w:color="808080"/>
            </w:tcBorders>
            <w:shd w:val="clear" w:color="auto" w:fill="auto"/>
            <w:vAlign w:val="center"/>
          </w:tcPr>
          <w:p w14:paraId="6B12AEB6" w14:textId="77777777" w:rsidR="003A0F5F" w:rsidRPr="007E4708"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E4708" w:rsidRDefault="003A0F5F" w:rsidP="003A0F5F">
            <w:pPr>
              <w:jc w:val="center"/>
              <w:rPr>
                <w:rFonts w:ascii="Tahoma" w:hAnsi="Tahoma" w:cs="Tahoma"/>
                <w:sz w:val="20"/>
                <w:szCs w:val="20"/>
              </w:rPr>
            </w:pPr>
            <w:r w:rsidRPr="007E4708">
              <w:rPr>
                <w:rFonts w:ascii="Tahoma" w:hAnsi="Tahoma" w:cs="Tahoma"/>
                <w:sz w:val="20"/>
                <w:szCs w:val="20"/>
              </w:rPr>
              <w:t>___ / ___ / ______</w:t>
            </w:r>
          </w:p>
        </w:tc>
      </w:tr>
      <w:tr w:rsidR="003A0F5F" w:rsidRPr="007E4708" w14:paraId="520E4BFC" w14:textId="77777777" w:rsidTr="00ED3282">
        <w:trPr>
          <w:trHeight w:val="1892"/>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02376C3F"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406A2E" w14:textId="77777777" w:rsidR="003A0F5F" w:rsidRPr="007E4708" w:rsidRDefault="003A0F5F" w:rsidP="00DD4C16">
            <w:pPr>
              <w:ind w:left="-35"/>
              <w:jc w:val="right"/>
              <w:rPr>
                <w:rFonts w:ascii="Tahoma" w:hAnsi="Tahoma" w:cs="Tahoma"/>
                <w:sz w:val="18"/>
                <w:szCs w:val="18"/>
              </w:rPr>
            </w:pPr>
            <w:r w:rsidRPr="007E4708">
              <w:rPr>
                <w:rFonts w:ascii="Tahoma" w:hAnsi="Tahoma" w:cs="Tahoma"/>
                <w:sz w:val="18"/>
                <w:szCs w:val="18"/>
              </w:rPr>
              <w:t>Signature</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9363084" w14:textId="77777777" w:rsidR="003A0F5F" w:rsidRPr="007E4708" w:rsidRDefault="003A0F5F" w:rsidP="003A0F5F">
            <w:pPr>
              <w:rPr>
                <w:rFonts w:ascii="Tahoma" w:hAnsi="Tahoma" w:cs="Tahoma"/>
                <w:sz w:val="20"/>
                <w:szCs w:val="20"/>
              </w:rPr>
            </w:pPr>
          </w:p>
        </w:tc>
        <w:tc>
          <w:tcPr>
            <w:tcW w:w="236" w:type="dxa"/>
            <w:tcBorders>
              <w:top w:val="nil"/>
              <w:left w:val="single" w:sz="4" w:space="0" w:color="auto"/>
              <w:bottom w:val="nil"/>
              <w:right w:val="single" w:sz="2" w:space="0" w:color="808080"/>
            </w:tcBorders>
            <w:shd w:val="clear" w:color="auto" w:fill="auto"/>
            <w:vAlign w:val="center"/>
          </w:tcPr>
          <w:p w14:paraId="2EF02593" w14:textId="77777777" w:rsidR="003A0F5F" w:rsidRPr="007E4708"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E4708" w:rsidRDefault="003A0F5F" w:rsidP="003A0F5F">
            <w:pPr>
              <w:rPr>
                <w:rFonts w:ascii="Tahoma" w:hAnsi="Tahoma" w:cs="Tahoma"/>
                <w:sz w:val="20"/>
                <w:szCs w:val="20"/>
              </w:rPr>
            </w:pPr>
          </w:p>
        </w:tc>
      </w:tr>
      <w:tr w:rsidR="00982592" w:rsidRPr="007E4708" w14:paraId="3FB29C5B" w14:textId="77777777" w:rsidTr="00ED3282">
        <w:trPr>
          <w:trHeight w:val="308"/>
          <w:jc w:val="center"/>
        </w:trPr>
        <w:tc>
          <w:tcPr>
            <w:tcW w:w="438" w:type="dxa"/>
            <w:tcBorders>
              <w:top w:val="single" w:sz="4" w:space="0" w:color="auto"/>
              <w:left w:val="nil"/>
              <w:bottom w:val="nil"/>
              <w:right w:val="nil"/>
            </w:tcBorders>
            <w:shd w:val="clear" w:color="auto" w:fill="FFFFFF" w:themeFill="background1"/>
          </w:tcPr>
          <w:p w14:paraId="04337A9C" w14:textId="77777777" w:rsidR="00982592" w:rsidRPr="007E4708" w:rsidRDefault="00982592" w:rsidP="003A0F5F">
            <w:pPr>
              <w:rPr>
                <w:rFonts w:ascii="Tahoma" w:hAnsi="Tahoma" w:cs="Tahoma"/>
                <w:sz w:val="20"/>
                <w:szCs w:val="20"/>
              </w:rPr>
            </w:pPr>
          </w:p>
        </w:tc>
        <w:tc>
          <w:tcPr>
            <w:tcW w:w="1877" w:type="dxa"/>
            <w:tcBorders>
              <w:top w:val="single" w:sz="4" w:space="0" w:color="auto"/>
              <w:left w:val="nil"/>
              <w:bottom w:val="nil"/>
              <w:right w:val="nil"/>
            </w:tcBorders>
            <w:shd w:val="clear" w:color="auto" w:fill="FFFFFF" w:themeFill="background1"/>
            <w:vAlign w:val="center"/>
          </w:tcPr>
          <w:p w14:paraId="45F36D1E" w14:textId="77777777" w:rsidR="00982592" w:rsidRPr="007E4708" w:rsidRDefault="00982592" w:rsidP="00DD4C16">
            <w:pPr>
              <w:ind w:left="-35"/>
              <w:jc w:val="right"/>
              <w:rPr>
                <w:rFonts w:ascii="Tahoma" w:hAnsi="Tahoma" w:cs="Tahoma"/>
                <w:sz w:val="18"/>
                <w:szCs w:val="18"/>
              </w:rPr>
            </w:pPr>
          </w:p>
        </w:tc>
        <w:tc>
          <w:tcPr>
            <w:tcW w:w="2711" w:type="dxa"/>
            <w:tcBorders>
              <w:top w:val="single" w:sz="4" w:space="0" w:color="auto"/>
              <w:left w:val="nil"/>
              <w:bottom w:val="nil"/>
              <w:right w:val="nil"/>
            </w:tcBorders>
            <w:shd w:val="clear" w:color="auto" w:fill="FFFFFF" w:themeFill="background1"/>
            <w:vAlign w:val="center"/>
          </w:tcPr>
          <w:p w14:paraId="26ADE573" w14:textId="77777777" w:rsidR="00982592" w:rsidRPr="007E4708" w:rsidRDefault="0098259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82592" w:rsidRPr="007E4708" w:rsidRDefault="00982592"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82592" w:rsidRPr="007E4708" w:rsidRDefault="00982592" w:rsidP="003A0F5F">
            <w:pPr>
              <w:ind w:left="-38"/>
              <w:rPr>
                <w:rFonts w:ascii="Tahoma" w:hAnsi="Tahoma" w:cs="Tahoma"/>
                <w:sz w:val="18"/>
                <w:szCs w:val="18"/>
              </w:rPr>
            </w:pPr>
            <w:r w:rsidRPr="007E4708">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82592" w:rsidRPr="007E4708" w:rsidRDefault="00982592" w:rsidP="007935F8">
            <w:pPr>
              <w:jc w:val="center"/>
              <w:rPr>
                <w:rFonts w:ascii="Tahoma" w:hAnsi="Tahoma" w:cs="Tahoma"/>
                <w:sz w:val="20"/>
                <w:szCs w:val="20"/>
              </w:rPr>
            </w:pPr>
            <w:r w:rsidRPr="007E4708">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82592" w:rsidRPr="007E4708" w:rsidRDefault="00982592" w:rsidP="003A0F5F">
                <w:pPr>
                  <w:rPr>
                    <w:rFonts w:ascii="Tahoma" w:hAnsi="Tahoma" w:cs="Tahoma"/>
                    <w:sz w:val="20"/>
                    <w:szCs w:val="20"/>
                  </w:rPr>
                </w:pPr>
                <w:r w:rsidRPr="007E4708">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82592" w:rsidRPr="007E4708" w:rsidRDefault="00982592" w:rsidP="007935F8">
            <w:pPr>
              <w:jc w:val="center"/>
              <w:rPr>
                <w:rFonts w:ascii="Tahoma" w:hAnsi="Tahoma" w:cs="Tahoma"/>
                <w:sz w:val="20"/>
                <w:szCs w:val="20"/>
              </w:rPr>
            </w:pPr>
            <w:r w:rsidRPr="007E4708">
              <w:rPr>
                <w:rFonts w:ascii="Tahoma" w:hAnsi="Tahoma" w:cs="Tahoma"/>
                <w:color w:val="BFBFBF" w:themeColor="background1" w:themeShade="BF"/>
                <w:sz w:val="20"/>
                <w:szCs w:val="20"/>
              </w:rPr>
              <w:t>___</w:t>
            </w:r>
            <w:r w:rsidRPr="007E4708">
              <w:rPr>
                <w:rFonts w:ascii="Tahoma" w:hAnsi="Tahoma" w:cs="Tahoma"/>
                <w:sz w:val="20"/>
                <w:szCs w:val="20"/>
              </w:rPr>
              <w:t xml:space="preserve"> out of </w:t>
            </w:r>
            <w:r w:rsidRPr="007E4708">
              <w:rPr>
                <w:rFonts w:ascii="Tahoma" w:hAnsi="Tahoma" w:cs="Tahoma"/>
                <w:color w:val="BFBFBF" w:themeColor="background1" w:themeShade="BF"/>
                <w:sz w:val="20"/>
                <w:szCs w:val="20"/>
              </w:rPr>
              <w:t>___</w:t>
            </w:r>
          </w:p>
        </w:tc>
      </w:tr>
      <w:tr w:rsidR="00982592" w:rsidRPr="007E4708" w14:paraId="69C2BF46" w14:textId="77777777" w:rsidTr="002709E9">
        <w:trPr>
          <w:trHeight w:val="308"/>
          <w:jc w:val="center"/>
        </w:trPr>
        <w:tc>
          <w:tcPr>
            <w:tcW w:w="438" w:type="dxa"/>
            <w:tcBorders>
              <w:top w:val="nil"/>
              <w:left w:val="nil"/>
              <w:bottom w:val="nil"/>
              <w:right w:val="nil"/>
            </w:tcBorders>
            <w:shd w:val="clear" w:color="auto" w:fill="FFFFFF" w:themeFill="background1"/>
          </w:tcPr>
          <w:p w14:paraId="1E688B23" w14:textId="77777777" w:rsidR="00982592" w:rsidRPr="007E4708"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AE7B15" w14:textId="77777777" w:rsidR="00982592" w:rsidRPr="007E4708"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B4A566" w14:textId="77777777" w:rsidR="00982592" w:rsidRPr="007E4708"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3A32EA" w14:textId="77777777" w:rsidR="00982592" w:rsidRPr="007E4708"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C01453" w14:textId="77777777" w:rsidR="00982592" w:rsidRPr="007E4708"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AD87B69" w14:textId="54B8A6BF" w:rsidR="00982592" w:rsidRPr="007E4708" w:rsidRDefault="00982592" w:rsidP="00ED3282">
            <w:pPr>
              <w:jc w:val="center"/>
              <w:rPr>
                <w:rFonts w:ascii="Tahoma" w:hAnsi="Tahoma" w:cs="Tahoma"/>
                <w:sz w:val="20"/>
                <w:szCs w:val="20"/>
              </w:rPr>
            </w:pPr>
            <w:r w:rsidRPr="007E4708">
              <w:rPr>
                <w:rFonts w:ascii="Tahoma" w:hAnsi="Tahoma" w:cs="Tahoma"/>
                <w:sz w:val="20"/>
                <w:szCs w:val="20"/>
              </w:rPr>
              <w:t>Lot 2</w:t>
            </w:r>
          </w:p>
        </w:tc>
        <w:sdt>
          <w:sdtPr>
            <w:rPr>
              <w:rFonts w:ascii="Tahoma" w:hAnsi="Tahoma" w:cs="Tahoma"/>
              <w:sz w:val="20"/>
              <w:szCs w:val="20"/>
            </w:rPr>
            <w:id w:val="-178240653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033B05" w14:textId="3F141715" w:rsidR="00982592" w:rsidRPr="007E4708" w:rsidRDefault="00982592" w:rsidP="00ED3282">
                <w:pPr>
                  <w:rPr>
                    <w:rFonts w:ascii="Tahoma" w:hAnsi="Tahoma" w:cs="Tahoma"/>
                    <w:sz w:val="20"/>
                    <w:szCs w:val="20"/>
                  </w:rPr>
                </w:pPr>
                <w:r w:rsidRPr="007E4708">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CFBFA6A" w14:textId="00C64664" w:rsidR="00982592" w:rsidRPr="007E4708" w:rsidRDefault="00982592" w:rsidP="00ED3282">
            <w:pPr>
              <w:jc w:val="center"/>
              <w:rPr>
                <w:rFonts w:ascii="Tahoma" w:hAnsi="Tahoma" w:cs="Tahoma"/>
                <w:color w:val="BFBFBF" w:themeColor="background1" w:themeShade="BF"/>
                <w:sz w:val="20"/>
                <w:szCs w:val="20"/>
              </w:rPr>
            </w:pPr>
            <w:r w:rsidRPr="007E4708">
              <w:rPr>
                <w:rFonts w:ascii="Tahoma" w:hAnsi="Tahoma" w:cs="Tahoma"/>
                <w:color w:val="BFBFBF" w:themeColor="background1" w:themeShade="BF"/>
                <w:sz w:val="20"/>
                <w:szCs w:val="20"/>
              </w:rPr>
              <w:t xml:space="preserve">___ </w:t>
            </w:r>
            <w:r w:rsidRPr="007E4708">
              <w:rPr>
                <w:rFonts w:ascii="Tahoma" w:hAnsi="Tahoma" w:cs="Tahoma"/>
                <w:sz w:val="20"/>
                <w:szCs w:val="20"/>
              </w:rPr>
              <w:t xml:space="preserve">out of </w:t>
            </w:r>
            <w:r w:rsidRPr="007E4708">
              <w:rPr>
                <w:rFonts w:ascii="Tahoma" w:hAnsi="Tahoma" w:cs="Tahoma"/>
                <w:color w:val="BFBFBF" w:themeColor="background1" w:themeShade="BF"/>
                <w:sz w:val="20"/>
                <w:szCs w:val="20"/>
              </w:rPr>
              <w:t>___</w:t>
            </w:r>
          </w:p>
        </w:tc>
      </w:tr>
      <w:tr w:rsidR="00982592" w:rsidRPr="007E4708" w14:paraId="74E7DA64" w14:textId="77777777" w:rsidTr="00982592">
        <w:trPr>
          <w:trHeight w:val="308"/>
          <w:jc w:val="center"/>
        </w:trPr>
        <w:tc>
          <w:tcPr>
            <w:tcW w:w="438" w:type="dxa"/>
            <w:tcBorders>
              <w:top w:val="nil"/>
              <w:left w:val="nil"/>
              <w:bottom w:val="nil"/>
              <w:right w:val="nil"/>
            </w:tcBorders>
            <w:shd w:val="clear" w:color="auto" w:fill="FFFFFF" w:themeFill="background1"/>
          </w:tcPr>
          <w:p w14:paraId="593950AC" w14:textId="77777777" w:rsidR="00982592" w:rsidRPr="007E4708"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82592" w:rsidRPr="007E4708"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82592" w:rsidRPr="007E4708"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82592" w:rsidRPr="007E4708"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82592" w:rsidRPr="007E4708"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482D5265" w:rsidR="00982592" w:rsidRPr="007E4708" w:rsidRDefault="00982592" w:rsidP="00ED3282">
            <w:pPr>
              <w:jc w:val="center"/>
              <w:rPr>
                <w:rFonts w:ascii="Tahoma" w:hAnsi="Tahoma" w:cs="Tahoma"/>
                <w:sz w:val="20"/>
                <w:szCs w:val="20"/>
              </w:rPr>
            </w:pPr>
            <w:r w:rsidRPr="007E4708">
              <w:rPr>
                <w:rFonts w:ascii="Tahoma" w:hAnsi="Tahoma" w:cs="Tahoma"/>
                <w:sz w:val="20"/>
                <w:szCs w:val="20"/>
              </w:rPr>
              <w:t>Lot 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82592" w:rsidRPr="007E4708" w:rsidRDefault="00982592" w:rsidP="00ED3282">
                <w:pPr>
                  <w:rPr>
                    <w:rFonts w:ascii="Tahoma" w:hAnsi="Tahoma" w:cs="Tahoma"/>
                    <w:sz w:val="20"/>
                    <w:szCs w:val="20"/>
                  </w:rPr>
                </w:pPr>
                <w:r w:rsidRPr="007E4708">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82592" w:rsidRPr="007E4708" w:rsidRDefault="00982592" w:rsidP="00ED3282">
            <w:pPr>
              <w:jc w:val="center"/>
              <w:rPr>
                <w:rFonts w:ascii="Tahoma" w:hAnsi="Tahoma" w:cs="Tahoma"/>
                <w:sz w:val="20"/>
                <w:szCs w:val="20"/>
              </w:rPr>
            </w:pPr>
            <w:r w:rsidRPr="007E4708">
              <w:rPr>
                <w:rFonts w:ascii="Tahoma" w:hAnsi="Tahoma" w:cs="Tahoma"/>
                <w:color w:val="BFBFBF" w:themeColor="background1" w:themeShade="BF"/>
                <w:sz w:val="20"/>
                <w:szCs w:val="20"/>
              </w:rPr>
              <w:t xml:space="preserve">___ </w:t>
            </w:r>
            <w:r w:rsidRPr="007E4708">
              <w:rPr>
                <w:rFonts w:ascii="Tahoma" w:hAnsi="Tahoma" w:cs="Tahoma"/>
                <w:sz w:val="20"/>
                <w:szCs w:val="20"/>
              </w:rPr>
              <w:t xml:space="preserve">out of </w:t>
            </w:r>
            <w:r w:rsidRPr="007E4708">
              <w:rPr>
                <w:rFonts w:ascii="Tahoma" w:hAnsi="Tahoma" w:cs="Tahoma"/>
                <w:color w:val="BFBFBF" w:themeColor="background1" w:themeShade="BF"/>
                <w:sz w:val="20"/>
                <w:szCs w:val="20"/>
              </w:rPr>
              <w:t>___</w:t>
            </w:r>
          </w:p>
        </w:tc>
      </w:tr>
    </w:tbl>
    <w:p w14:paraId="0985EC0D" w14:textId="77777777" w:rsidR="003A0F5F" w:rsidRPr="007E4708" w:rsidRDefault="003A0F5F" w:rsidP="003A0F5F">
      <w:pPr>
        <w:jc w:val="center"/>
        <w:rPr>
          <w:rFonts w:ascii="Tahoma" w:hAnsi="Tahoma" w:cs="Tahoma"/>
          <w:sz w:val="20"/>
          <w:szCs w:val="20"/>
        </w:rPr>
      </w:pPr>
    </w:p>
    <w:p w14:paraId="71BD589B" w14:textId="77777777" w:rsidR="00D50F13" w:rsidRPr="007E4708" w:rsidRDefault="003A0F5F" w:rsidP="00A8672C">
      <w:pPr>
        <w:pBdr>
          <w:bottom w:val="single" w:sz="2" w:space="0" w:color="808080"/>
        </w:pBdr>
        <w:ind w:left="-142" w:right="-284"/>
        <w:rPr>
          <w:rFonts w:ascii="Tahoma" w:hAnsi="Tahoma" w:cs="Tahoma"/>
        </w:rPr>
      </w:pPr>
      <w:r w:rsidRPr="007E4708">
        <w:rPr>
          <w:rFonts w:ascii="Tahoma" w:hAnsi="Tahoma" w:cs="Tahoma"/>
          <w:b/>
        </w:rPr>
        <w:br w:type="page"/>
      </w:r>
      <w:r w:rsidR="0072200B" w:rsidRPr="007E4708">
        <w:rPr>
          <w:rFonts w:ascii="Tahoma" w:hAnsi="Tahoma" w:cs="Tahoma"/>
          <w:b/>
        </w:rPr>
        <w:lastRenderedPageBreak/>
        <w:t>C</w:t>
      </w:r>
      <w:r w:rsidR="002133FA" w:rsidRPr="007E4708">
        <w:rPr>
          <w:rFonts w:ascii="Tahoma" w:hAnsi="Tahoma" w:cs="Tahoma"/>
          <w:b/>
        </w:rPr>
        <w:t xml:space="preserve">. </w:t>
      </w:r>
      <w:r w:rsidR="0097037F" w:rsidRPr="007E4708">
        <w:rPr>
          <w:rFonts w:ascii="Tahoma" w:hAnsi="Tahoma" w:cs="Tahoma"/>
          <w:b/>
        </w:rPr>
        <w:t>Legal</w:t>
      </w:r>
      <w:r w:rsidR="007B0925" w:rsidRPr="007E4708">
        <w:rPr>
          <w:rFonts w:ascii="Tahoma" w:hAnsi="Tahoma" w:cs="Tahoma"/>
          <w:b/>
        </w:rPr>
        <w:t xml:space="preserve"> C</w:t>
      </w:r>
      <w:r w:rsidR="00D50F13" w:rsidRPr="007E4708">
        <w:rPr>
          <w:rFonts w:ascii="Tahoma" w:hAnsi="Tahoma" w:cs="Tahoma"/>
          <w:b/>
        </w:rPr>
        <w:t>onditions</w:t>
      </w:r>
    </w:p>
    <w:p w14:paraId="14DE5BEA" w14:textId="77777777" w:rsidR="00A40899" w:rsidRPr="007E4708" w:rsidRDefault="00A40899" w:rsidP="00D50F13">
      <w:pPr>
        <w:autoSpaceDE w:val="0"/>
        <w:autoSpaceDN w:val="0"/>
        <w:jc w:val="center"/>
        <w:rPr>
          <w:rFonts w:ascii="Tahoma" w:hAnsi="Tahoma" w:cs="Tahoma"/>
          <w:b/>
          <w:sz w:val="16"/>
          <w:szCs w:val="16"/>
          <w:lang w:eastAsia="fr-FR"/>
        </w:rPr>
        <w:sectPr w:rsidR="00A40899" w:rsidRPr="007E4708"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7E4708"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7E4708">
        <w:rPr>
          <w:rFonts w:ascii="Tahoma" w:hAnsi="Tahoma" w:cs="Tahoma"/>
          <w:b/>
          <w:smallCaps/>
          <w:color w:val="365F91" w:themeColor="accent1" w:themeShade="BF"/>
          <w:sz w:val="18"/>
          <w:szCs w:val="18"/>
          <w:lang w:eastAsia="fr-FR"/>
        </w:rPr>
        <w:t>Article 1 – General provisions</w:t>
      </w:r>
    </w:p>
    <w:p w14:paraId="1B183040" w14:textId="77777777" w:rsidR="00766990" w:rsidRPr="007E4708"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7E470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7E470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7E4708">
        <w:rPr>
          <w:rFonts w:ascii="Tahoma" w:eastAsia="Calibri" w:hAnsi="Tahoma" w:cs="Tahoma"/>
          <w:sz w:val="18"/>
          <w:szCs w:val="18"/>
          <w:lang w:eastAsia="en-US"/>
        </w:rPr>
        <w:t>The present contract is composed, by order of precedence, of:</w:t>
      </w:r>
      <w:r w:rsidRPr="007E4708">
        <w:rPr>
          <w:rFonts w:ascii="Tahoma" w:eastAsia="Calibri" w:hAnsi="Tahoma" w:cs="Tahoma"/>
          <w:sz w:val="18"/>
          <w:szCs w:val="18"/>
          <w:lang w:eastAsia="en-US"/>
        </w:rPr>
        <w:tab/>
      </w:r>
      <w:r w:rsidRPr="007E4708">
        <w:rPr>
          <w:rFonts w:ascii="Tahoma" w:eastAsia="Calibri" w:hAnsi="Tahoma" w:cs="Tahoma"/>
          <w:sz w:val="18"/>
          <w:szCs w:val="18"/>
          <w:lang w:eastAsia="en-US"/>
        </w:rPr>
        <w:br/>
        <w:t>a) the Act of Engagement, in its entirety (cover page, Sections A and B and the present Legal Conditions) and any subsequent Order; and</w:t>
      </w:r>
      <w:r w:rsidRPr="007E4708">
        <w:rPr>
          <w:rFonts w:ascii="Tahoma" w:eastAsia="Calibri" w:hAnsi="Tahoma" w:cs="Tahoma"/>
          <w:sz w:val="18"/>
          <w:szCs w:val="18"/>
          <w:lang w:eastAsia="en-US"/>
        </w:rPr>
        <w:tab/>
        <w:t xml:space="preserve"> </w:t>
      </w:r>
      <w:r w:rsidRPr="007E4708">
        <w:rPr>
          <w:rFonts w:ascii="Tahoma" w:eastAsia="Calibri" w:hAnsi="Tahoma" w:cs="Tahoma"/>
          <w:sz w:val="18"/>
          <w:szCs w:val="18"/>
          <w:lang w:eastAsia="en-US"/>
        </w:rPr>
        <w:br/>
        <w:t>b) the tender submitted by the Provider.</w:t>
      </w:r>
      <w:r w:rsidRPr="007E4708">
        <w:rPr>
          <w:rFonts w:ascii="Tahoma" w:hAnsi="Tahoma" w:cs="Tahoma"/>
          <w:color w:val="000000"/>
          <w:sz w:val="18"/>
          <w:szCs w:val="18"/>
        </w:rPr>
        <w:t xml:space="preserve"> </w:t>
      </w:r>
    </w:p>
    <w:p w14:paraId="31D0CD12" w14:textId="77777777" w:rsidR="00766990" w:rsidRPr="007E470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7E470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7E470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7E4708">
        <w:rPr>
          <w:rFonts w:ascii="Tahoma" w:hAnsi="Tahoma" w:cs="Tahoma"/>
          <w:sz w:val="18"/>
          <w:szCs w:val="18"/>
          <w:lang w:eastAsia="fr-FR"/>
        </w:rPr>
        <w:t>For the purposes of this Contract:</w:t>
      </w:r>
      <w:r w:rsidRPr="007E4708">
        <w:rPr>
          <w:rFonts w:ascii="Tahoma" w:hAnsi="Tahoma" w:cs="Tahoma"/>
          <w:color w:val="000000"/>
          <w:sz w:val="18"/>
          <w:szCs w:val="18"/>
        </w:rPr>
        <w:tab/>
      </w:r>
      <w:r w:rsidRPr="007E4708">
        <w:rPr>
          <w:rFonts w:ascii="Tahoma" w:hAnsi="Tahoma" w:cs="Tahoma"/>
          <w:color w:val="000000"/>
          <w:sz w:val="18"/>
          <w:szCs w:val="18"/>
        </w:rPr>
        <w:br/>
        <w:t xml:space="preserve">a) </w:t>
      </w:r>
      <w:r w:rsidRPr="007E4708">
        <w:rPr>
          <w:rFonts w:ascii="Tahoma" w:hAnsi="Tahoma" w:cs="Tahoma"/>
          <w:sz w:val="18"/>
          <w:szCs w:val="18"/>
          <w:lang w:eastAsia="fr-FR"/>
        </w:rPr>
        <w:t>“Contract” shall refer to the documents described in 1.2, above;</w:t>
      </w:r>
      <w:r w:rsidRPr="007E4708">
        <w:rPr>
          <w:rFonts w:ascii="Tahoma" w:hAnsi="Tahoma" w:cs="Tahoma"/>
          <w:color w:val="000000"/>
          <w:sz w:val="18"/>
          <w:szCs w:val="18"/>
        </w:rPr>
        <w:tab/>
      </w:r>
      <w:r w:rsidRPr="007E4708">
        <w:rPr>
          <w:rFonts w:ascii="Tahoma" w:hAnsi="Tahoma" w:cs="Tahoma"/>
          <w:color w:val="000000"/>
          <w:sz w:val="18"/>
          <w:szCs w:val="18"/>
        </w:rPr>
        <w:br/>
        <w:t xml:space="preserve">b) </w:t>
      </w:r>
      <w:r w:rsidRPr="007E4708">
        <w:rPr>
          <w:rFonts w:ascii="Tahoma" w:hAnsi="Tahoma" w:cs="Tahoma"/>
          <w:sz w:val="18"/>
          <w:szCs w:val="18"/>
          <w:lang w:eastAsia="fr-FR"/>
        </w:rPr>
        <w:t>“Council” shall mean the Council of Europe;</w:t>
      </w:r>
      <w:r w:rsidRPr="007E4708">
        <w:rPr>
          <w:rFonts w:ascii="Tahoma" w:hAnsi="Tahoma" w:cs="Tahoma"/>
          <w:color w:val="000000"/>
          <w:sz w:val="18"/>
          <w:szCs w:val="18"/>
        </w:rPr>
        <w:tab/>
      </w:r>
      <w:r w:rsidRPr="007E4708">
        <w:rPr>
          <w:rFonts w:ascii="Tahoma" w:hAnsi="Tahoma" w:cs="Tahoma"/>
          <w:color w:val="000000"/>
          <w:sz w:val="18"/>
          <w:szCs w:val="18"/>
        </w:rPr>
        <w:br/>
        <w:t xml:space="preserve">c) </w:t>
      </w:r>
      <w:r w:rsidRPr="007E4708">
        <w:rPr>
          <w:rFonts w:ascii="Tahoma" w:hAnsi="Tahoma" w:cs="Tahoma"/>
          <w:sz w:val="18"/>
          <w:szCs w:val="18"/>
          <w:lang w:eastAsia="fr-FR"/>
        </w:rPr>
        <w:t xml:space="preserve">“Deliverables” shall mean the services or goods as described in the </w:t>
      </w:r>
      <w:r w:rsidRPr="007E4708">
        <w:rPr>
          <w:rFonts w:ascii="Tahoma" w:eastAsia="Calibri" w:hAnsi="Tahoma" w:cs="Tahoma"/>
          <w:sz w:val="18"/>
          <w:szCs w:val="18"/>
          <w:lang w:eastAsia="en-US"/>
        </w:rPr>
        <w:t>Terms of reference</w:t>
      </w:r>
      <w:r w:rsidRPr="007E4708">
        <w:rPr>
          <w:rFonts w:ascii="Tahoma" w:hAnsi="Tahoma" w:cs="Tahoma"/>
          <w:sz w:val="18"/>
          <w:szCs w:val="18"/>
          <w:lang w:eastAsia="fr-FR"/>
        </w:rPr>
        <w:t>;</w:t>
      </w:r>
      <w:r w:rsidRPr="007E4708">
        <w:rPr>
          <w:rFonts w:ascii="Tahoma" w:hAnsi="Tahoma" w:cs="Tahoma"/>
          <w:sz w:val="18"/>
          <w:szCs w:val="18"/>
          <w:lang w:eastAsia="fr-FR"/>
        </w:rPr>
        <w:tab/>
        <w:t xml:space="preserve"> </w:t>
      </w:r>
      <w:r w:rsidRPr="007E4708">
        <w:rPr>
          <w:rFonts w:ascii="Tahoma" w:hAnsi="Tahoma" w:cs="Tahoma"/>
          <w:color w:val="000000"/>
          <w:sz w:val="18"/>
          <w:szCs w:val="18"/>
        </w:rPr>
        <w:br/>
        <w:t xml:space="preserve">d) </w:t>
      </w:r>
      <w:r w:rsidRPr="007E4708">
        <w:rPr>
          <w:rFonts w:ascii="Tahoma" w:hAnsi="Tahoma" w:cs="Tahoma"/>
          <w:sz w:val="18"/>
          <w:szCs w:val="18"/>
          <w:lang w:eastAsia="fr-FR"/>
        </w:rPr>
        <w:t>“Parties” shall mean the Council and the Provider;</w:t>
      </w:r>
      <w:r w:rsidRPr="007E4708">
        <w:rPr>
          <w:rFonts w:ascii="Tahoma" w:hAnsi="Tahoma" w:cs="Tahoma"/>
          <w:sz w:val="18"/>
          <w:szCs w:val="18"/>
          <w:lang w:eastAsia="fr-FR"/>
        </w:rPr>
        <w:tab/>
      </w:r>
      <w:r w:rsidRPr="007E4708">
        <w:rPr>
          <w:rFonts w:ascii="Tahoma" w:hAnsi="Tahoma" w:cs="Tahoma"/>
          <w:color w:val="000000"/>
          <w:sz w:val="18"/>
          <w:szCs w:val="18"/>
        </w:rPr>
        <w:br/>
        <w:t xml:space="preserve">e) </w:t>
      </w:r>
      <w:r w:rsidRPr="007E4708">
        <w:rPr>
          <w:rFonts w:ascii="Tahoma" w:hAnsi="Tahoma" w:cs="Tahoma"/>
          <w:sz w:val="18"/>
          <w:szCs w:val="18"/>
          <w:lang w:eastAsia="fr-FR"/>
        </w:rPr>
        <w:t>“Provider” shall mean the legal or physical person selected by the Council for the provision of the Deliverables</w:t>
      </w:r>
      <w:r w:rsidRPr="007E4708">
        <w:rPr>
          <w:rFonts w:ascii="Tahoma" w:hAnsi="Tahoma" w:cs="Tahoma"/>
          <w:color w:val="000000"/>
          <w:sz w:val="18"/>
          <w:szCs w:val="18"/>
          <w:lang w:eastAsia="fr-FR"/>
        </w:rPr>
        <w:t>. This person may equally be referred to as the “Service Provider” or the “Consultant”.</w:t>
      </w:r>
    </w:p>
    <w:p w14:paraId="76B361D2" w14:textId="77777777" w:rsidR="00766990" w:rsidRPr="007E4708"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2 – Duration</w:t>
      </w:r>
    </w:p>
    <w:p w14:paraId="1DFF388B" w14:textId="6D67EC25" w:rsidR="00766990" w:rsidRPr="007E4708" w:rsidRDefault="00766990" w:rsidP="00766990">
      <w:pPr>
        <w:tabs>
          <w:tab w:val="left" w:pos="284"/>
        </w:tabs>
        <w:jc w:val="both"/>
        <w:rPr>
          <w:rFonts w:ascii="Tahoma" w:eastAsia="Calibri" w:hAnsi="Tahoma" w:cs="Tahoma"/>
          <w:sz w:val="18"/>
          <w:szCs w:val="18"/>
          <w:lang w:val="en-US" w:eastAsia="en-US"/>
        </w:rPr>
      </w:pPr>
      <w:r w:rsidRPr="007E4708">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7E4708">
        <w:rPr>
          <w:rFonts w:ascii="Tahoma" w:eastAsia="Calibri" w:hAnsi="Tahoma" w:cs="Tahoma"/>
          <w:sz w:val="18"/>
          <w:szCs w:val="18"/>
          <w:lang w:val="en-US" w:eastAsia="en-US"/>
        </w:rPr>
        <w:t xml:space="preserve">The contract may be renewed in accordance with the conditions laid down in Section A of the Act of Engagement. </w:t>
      </w:r>
      <w:r w:rsidRPr="007E4708">
        <w:rPr>
          <w:rFonts w:ascii="Tahoma" w:eastAsia="Calibri" w:hAnsi="Tahoma" w:cs="Tahoma"/>
          <w:sz w:val="18"/>
          <w:szCs w:val="18"/>
          <w:lang w:val="en-US" w:eastAsia="en-US"/>
        </w:rPr>
        <w:t xml:space="preserve">The Deliverables shall be executed in accordance with the timeframe indicated in the </w:t>
      </w:r>
      <w:r w:rsidRPr="007E4708">
        <w:rPr>
          <w:rFonts w:ascii="Tahoma" w:eastAsia="Calibri" w:hAnsi="Tahoma" w:cs="Tahoma"/>
          <w:sz w:val="18"/>
          <w:szCs w:val="18"/>
          <w:lang w:eastAsia="en-US"/>
        </w:rPr>
        <w:t>Terms of reference and</w:t>
      </w:r>
      <w:r w:rsidRPr="007E4708">
        <w:rPr>
          <w:rFonts w:ascii="Tahoma" w:eastAsia="Calibri" w:hAnsi="Tahoma" w:cs="Tahoma"/>
          <w:sz w:val="18"/>
          <w:szCs w:val="18"/>
          <w:lang w:val="en-US" w:eastAsia="en-US"/>
        </w:rPr>
        <w:t xml:space="preserve"> in any subsequent Order form.</w:t>
      </w:r>
    </w:p>
    <w:p w14:paraId="1F9642C5"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7E4708">
        <w:rPr>
          <w:rFonts w:ascii="Tahoma" w:hAnsi="Tahoma" w:cs="Tahoma"/>
          <w:b/>
          <w:smallCaps/>
          <w:color w:val="365F91" w:themeColor="accent1" w:themeShade="BF"/>
          <w:sz w:val="18"/>
          <w:szCs w:val="18"/>
          <w:lang w:eastAsia="fr-FR"/>
        </w:rPr>
        <w:t>Article 3 – Obligations of the Provider</w:t>
      </w:r>
    </w:p>
    <w:p w14:paraId="628C5402"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3.1 General obligations</w:t>
      </w:r>
    </w:p>
    <w:p w14:paraId="1E02D706" w14:textId="77777777" w:rsidR="001D5CF8" w:rsidRPr="007E470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7E4708">
        <w:rPr>
          <w:rFonts w:ascii="Tahoma" w:hAnsi="Tahoma" w:cs="Tahoma"/>
          <w:sz w:val="18"/>
          <w:szCs w:val="18"/>
          <w:lang w:eastAsia="fr-FR"/>
        </w:rPr>
        <w:t>provide</w:t>
      </w:r>
      <w:r w:rsidRPr="007E4708">
        <w:rPr>
          <w:rFonts w:ascii="Tahoma" w:hAnsi="Tahoma" w:cs="Tahoma"/>
          <w:sz w:val="18"/>
          <w:szCs w:val="18"/>
          <w:lang w:eastAsia="fr-FR"/>
        </w:rPr>
        <w:t xml:space="preserve"> the </w:t>
      </w:r>
      <w:r w:rsidR="004A3080" w:rsidRPr="007E4708">
        <w:rPr>
          <w:rFonts w:ascii="Tahoma" w:hAnsi="Tahoma" w:cs="Tahoma"/>
          <w:sz w:val="18"/>
          <w:szCs w:val="18"/>
          <w:lang w:eastAsia="fr-FR"/>
        </w:rPr>
        <w:t>Deliverable</w:t>
      </w:r>
      <w:r w:rsidR="007E335A" w:rsidRPr="007E4708">
        <w:rPr>
          <w:rFonts w:ascii="Tahoma" w:hAnsi="Tahoma" w:cs="Tahoma"/>
          <w:sz w:val="18"/>
          <w:szCs w:val="18"/>
          <w:lang w:eastAsia="fr-FR"/>
        </w:rPr>
        <w:t>s</w:t>
      </w:r>
      <w:r w:rsidRPr="007E4708">
        <w:rPr>
          <w:rFonts w:ascii="Tahoma" w:hAnsi="Tahoma" w:cs="Tahoma"/>
          <w:sz w:val="18"/>
          <w:szCs w:val="18"/>
          <w:lang w:eastAsia="fr-FR"/>
        </w:rPr>
        <w:t>, with due respect for the Council of Europe’s needs and constraints, as contractually defined.</w:t>
      </w:r>
    </w:p>
    <w:p w14:paraId="0CD2BF68" w14:textId="6DFFC450" w:rsidR="003A0F5F" w:rsidRPr="007E470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7E470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E4708">
        <w:rPr>
          <w:rFonts w:ascii="Tahoma" w:hAnsi="Tahoma" w:cs="Tahoma"/>
          <w:color w:val="000000"/>
          <w:sz w:val="18"/>
          <w:szCs w:val="18"/>
          <w:lang w:eastAsia="fr-FR"/>
        </w:rPr>
        <w:t>Deliverable</w:t>
      </w:r>
      <w:r w:rsidR="007E335A" w:rsidRPr="007E4708">
        <w:rPr>
          <w:rFonts w:ascii="Tahoma" w:hAnsi="Tahoma" w:cs="Tahoma"/>
          <w:color w:val="000000"/>
          <w:sz w:val="18"/>
          <w:szCs w:val="18"/>
          <w:lang w:eastAsia="fr-FR"/>
        </w:rPr>
        <w:t>s</w:t>
      </w:r>
      <w:r w:rsidRPr="007E470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3.2 Intellectual services</w:t>
      </w:r>
    </w:p>
    <w:p w14:paraId="5EFE2C8D" w14:textId="7ABB6374" w:rsidR="001D5CF8" w:rsidRPr="007E470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The provi</w:t>
      </w:r>
      <w:r w:rsidR="00252393" w:rsidRPr="007E4708">
        <w:rPr>
          <w:rFonts w:ascii="Tahoma" w:hAnsi="Tahoma" w:cs="Tahoma"/>
          <w:sz w:val="18"/>
          <w:szCs w:val="18"/>
          <w:lang w:eastAsia="fr-FR"/>
        </w:rPr>
        <w:t>sions of Articles 3.2.2 to 3.2.10</w:t>
      </w:r>
      <w:r w:rsidRPr="007E4708">
        <w:rPr>
          <w:rFonts w:ascii="Tahoma" w:hAnsi="Tahoma" w:cs="Tahoma"/>
          <w:sz w:val="18"/>
          <w:szCs w:val="18"/>
          <w:lang w:eastAsia="fr-FR"/>
        </w:rPr>
        <w:t xml:space="preserve"> shall apply </w:t>
      </w:r>
      <w:r w:rsidR="00630B61" w:rsidRPr="007E4708">
        <w:rPr>
          <w:rFonts w:ascii="Tahoma" w:hAnsi="Tahoma" w:cs="Tahoma"/>
          <w:sz w:val="18"/>
          <w:szCs w:val="18"/>
          <w:lang w:eastAsia="fr-FR"/>
        </w:rPr>
        <w:t>insofar as the contract concerns</w:t>
      </w:r>
      <w:r w:rsidRPr="007E4708">
        <w:rPr>
          <w:rFonts w:ascii="Tahoma" w:hAnsi="Tahoma" w:cs="Tahoma"/>
          <w:sz w:val="18"/>
          <w:szCs w:val="18"/>
          <w:lang w:eastAsia="fr-FR"/>
        </w:rPr>
        <w:t xml:space="preserve"> the pr</w:t>
      </w:r>
      <w:r w:rsidR="00630B61" w:rsidRPr="007E4708">
        <w:rPr>
          <w:rFonts w:ascii="Tahoma" w:hAnsi="Tahoma" w:cs="Tahoma"/>
          <w:sz w:val="18"/>
          <w:szCs w:val="18"/>
          <w:lang w:eastAsia="fr-FR"/>
        </w:rPr>
        <w:t>ovision of intellectual services</w:t>
      </w:r>
      <w:r w:rsidRPr="007E4708">
        <w:rPr>
          <w:rFonts w:ascii="Tahoma" w:hAnsi="Tahoma" w:cs="Tahoma"/>
          <w:sz w:val="18"/>
          <w:szCs w:val="18"/>
          <w:lang w:eastAsia="fr-FR"/>
        </w:rPr>
        <w:t>.</w:t>
      </w:r>
    </w:p>
    <w:p w14:paraId="79C19D18" w14:textId="77777777" w:rsidR="001D5CF8" w:rsidRPr="007E470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7E470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The Provider guarantees that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conform to the highest academic standards.</w:t>
      </w:r>
    </w:p>
    <w:p w14:paraId="0C4091BE"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or any part thereof. </w:t>
      </w:r>
    </w:p>
    <w:p w14:paraId="747F3C3F"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The Provider guarantees that use by the Council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7E470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7E470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7E470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7E470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7E470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3.4 Fiscal obligations</w:t>
      </w:r>
    </w:p>
    <w:p w14:paraId="5DCB6D4C" w14:textId="2884011A"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Provider undertakes to </w:t>
      </w:r>
      <w:r w:rsidR="000C4D6D" w:rsidRPr="007E4708">
        <w:rPr>
          <w:rFonts w:ascii="Tahoma" w:hAnsi="Tahoma" w:cs="Tahoma"/>
          <w:sz w:val="18"/>
          <w:szCs w:val="18"/>
          <w:lang w:eastAsia="fr-FR"/>
        </w:rPr>
        <w:t xml:space="preserve">inform the Council about any change of its status with regard to VAT, to </w:t>
      </w:r>
      <w:r w:rsidRPr="007E4708">
        <w:rPr>
          <w:rFonts w:ascii="Tahoma" w:hAnsi="Tahoma" w:cs="Tahoma"/>
          <w:sz w:val="18"/>
          <w:szCs w:val="18"/>
          <w:lang w:eastAsia="fr-FR"/>
        </w:rPr>
        <w:t xml:space="preserve">observe all applicable rules and to comply with its fiscal obligations in: </w:t>
      </w:r>
    </w:p>
    <w:p w14:paraId="602CE1B0" w14:textId="77777777" w:rsidR="003A0F5F" w:rsidRPr="007E4708" w:rsidRDefault="003A0F5F" w:rsidP="003A0F5F">
      <w:pPr>
        <w:tabs>
          <w:tab w:val="left" w:pos="426"/>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7E4708" w:rsidRDefault="003A0F5F" w:rsidP="003A0F5F">
      <w:pPr>
        <w:tabs>
          <w:tab w:val="left" w:pos="142"/>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7E470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 xml:space="preserve">3.5 </w:t>
      </w:r>
      <w:r w:rsidR="003A0F5F" w:rsidRPr="007E4708">
        <w:rPr>
          <w:rFonts w:ascii="Tahoma" w:hAnsi="Tahoma" w:cs="Tahoma"/>
          <w:b/>
          <w:color w:val="365F91" w:themeColor="accent1" w:themeShade="BF"/>
          <w:sz w:val="18"/>
          <w:szCs w:val="18"/>
          <w:u w:val="single"/>
          <w:lang w:eastAsia="fr-FR"/>
        </w:rPr>
        <w:t>Loyalty and confidentiality</w:t>
      </w:r>
    </w:p>
    <w:p w14:paraId="40EDB89F" w14:textId="77777777" w:rsidR="00C3395C" w:rsidRPr="007E4708"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7E4708">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7E4708">
        <w:rPr>
          <w:rFonts w:ascii="Tahoma" w:hAnsi="Tahoma" w:cs="Tahoma"/>
          <w:sz w:val="18"/>
          <w:szCs w:val="18"/>
          <w:lang w:eastAsia="fr-FR"/>
        </w:rPr>
        <w:t xml:space="preserve">s for the completion of the </w:t>
      </w:r>
      <w:r w:rsidR="004A3080" w:rsidRPr="007E4708">
        <w:rPr>
          <w:rFonts w:ascii="Tahoma" w:hAnsi="Tahoma" w:cs="Tahoma"/>
          <w:sz w:val="18"/>
          <w:szCs w:val="18"/>
          <w:lang w:eastAsia="fr-FR"/>
        </w:rPr>
        <w:t>Deliverable</w:t>
      </w:r>
      <w:r w:rsidR="003F2595" w:rsidRPr="007E4708">
        <w:rPr>
          <w:rFonts w:ascii="Tahoma" w:hAnsi="Tahoma" w:cs="Tahoma"/>
          <w:sz w:val="18"/>
          <w:szCs w:val="18"/>
          <w:lang w:eastAsia="fr-FR"/>
        </w:rPr>
        <w:t>s</w:t>
      </w:r>
      <w:r w:rsidRPr="007E4708">
        <w:rPr>
          <w:rFonts w:ascii="Tahoma" w:hAnsi="Tahoma" w:cs="Tahoma"/>
          <w:sz w:val="18"/>
          <w:szCs w:val="18"/>
          <w:lang w:eastAsia="fr-FR"/>
        </w:rPr>
        <w:t xml:space="preserve"> and to refrain from any word or act that may be construed as committing the Council. </w:t>
      </w:r>
    </w:p>
    <w:p w14:paraId="55DA072F" w14:textId="7AD08E4A" w:rsidR="003A0F5F" w:rsidRPr="007E4708"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7E4708">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7E4708"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7E4708">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7E4708"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7E4708">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3.7 Use of the Council of Europe’s name</w:t>
      </w:r>
    </w:p>
    <w:p w14:paraId="550BC0D0" w14:textId="63EA3D6D" w:rsidR="004F613A"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Provider shall not use the Council’s name, flag or logo without prior authorisation of the Council.</w:t>
      </w:r>
    </w:p>
    <w:p w14:paraId="16008C62" w14:textId="2C2E6FBE" w:rsidR="0048127D" w:rsidRPr="007E4708"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3.8 Data Protection</w:t>
      </w:r>
    </w:p>
    <w:bookmarkEnd w:id="6"/>
    <w:p w14:paraId="181D28F4" w14:textId="77777777" w:rsidR="00C3395C" w:rsidRPr="007E4708"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7E4708">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7E4708"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7E4708">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7E4708" w:rsidRDefault="004F613A" w:rsidP="00C3395C">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Process personal data only in accordance with written instructions from the Council;</w:t>
      </w:r>
    </w:p>
    <w:p w14:paraId="5DBBFFB1"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Notify the Council within five working days if it receives:</w:t>
      </w:r>
      <w:r w:rsidR="00C3395C" w:rsidRPr="007E4708">
        <w:rPr>
          <w:rFonts w:ascii="Tahoma" w:hAnsi="Tahoma" w:cs="Tahoma"/>
          <w:bCs/>
          <w:color w:val="000000" w:themeColor="text1"/>
          <w:sz w:val="18"/>
          <w:szCs w:val="18"/>
        </w:rPr>
        <w:tab/>
      </w:r>
      <w:r w:rsidR="00C3395C" w:rsidRPr="007E4708">
        <w:rPr>
          <w:rFonts w:ascii="Tahoma" w:hAnsi="Tahoma" w:cs="Tahoma"/>
          <w:bCs/>
          <w:color w:val="000000" w:themeColor="text1"/>
          <w:sz w:val="18"/>
          <w:szCs w:val="18"/>
        </w:rPr>
        <w:br/>
        <w:t xml:space="preserve">a. </w:t>
      </w:r>
      <w:r w:rsidRPr="007E4708">
        <w:rPr>
          <w:rFonts w:ascii="Tahoma" w:hAnsi="Tahoma" w:cs="Tahoma"/>
          <w:bCs/>
          <w:color w:val="000000" w:themeColor="text1"/>
          <w:sz w:val="18"/>
          <w:szCs w:val="18"/>
        </w:rPr>
        <w:t>a request from a data subject to have access (including rectification, deletion and objection) to that person’s personal data; or</w:t>
      </w:r>
      <w:r w:rsidR="00C3395C" w:rsidRPr="007E4708">
        <w:rPr>
          <w:rFonts w:ascii="Tahoma" w:hAnsi="Tahoma" w:cs="Tahoma"/>
          <w:bCs/>
          <w:color w:val="000000" w:themeColor="text1"/>
          <w:sz w:val="18"/>
          <w:szCs w:val="18"/>
        </w:rPr>
        <w:tab/>
      </w:r>
      <w:r w:rsidR="00C3395C" w:rsidRPr="007E4708">
        <w:rPr>
          <w:rFonts w:ascii="Tahoma" w:hAnsi="Tahoma" w:cs="Tahoma"/>
          <w:bCs/>
          <w:color w:val="000000" w:themeColor="text1"/>
          <w:sz w:val="18"/>
          <w:szCs w:val="18"/>
        </w:rPr>
        <w:br/>
      </w:r>
      <w:r w:rsidRPr="007E4708">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7E4708" w:rsidRDefault="004F613A" w:rsidP="00C3395C">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7E4708" w:rsidRDefault="004F613A" w:rsidP="00C3395C">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7E4708" w:rsidRDefault="00C3395C" w:rsidP="00C3395C">
      <w:pPr>
        <w:ind w:left="360"/>
        <w:jc w:val="both"/>
        <w:rPr>
          <w:rFonts w:ascii="Tahoma" w:hAnsi="Tahoma" w:cs="Tahoma"/>
          <w:bCs/>
          <w:color w:val="000000" w:themeColor="text1"/>
          <w:sz w:val="18"/>
          <w:szCs w:val="18"/>
        </w:rPr>
      </w:pPr>
    </w:p>
    <w:p w14:paraId="2F039F09" w14:textId="77777777" w:rsidR="00C3395C" w:rsidRPr="007E4708" w:rsidRDefault="00C3395C" w:rsidP="00C3395C">
      <w:pPr>
        <w:ind w:left="360"/>
        <w:jc w:val="both"/>
        <w:rPr>
          <w:rFonts w:ascii="Tahoma" w:hAnsi="Tahoma" w:cs="Tahoma"/>
          <w:bCs/>
          <w:color w:val="000000" w:themeColor="text1"/>
          <w:sz w:val="18"/>
          <w:szCs w:val="18"/>
        </w:rPr>
      </w:pPr>
    </w:p>
    <w:p w14:paraId="1349277B" w14:textId="77777777" w:rsidR="00642825" w:rsidRPr="007E470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 xml:space="preserve">3.9 </w:t>
      </w:r>
      <w:r w:rsidR="00642825" w:rsidRPr="007E4708">
        <w:rPr>
          <w:rFonts w:ascii="Tahoma" w:hAnsi="Tahoma" w:cs="Tahoma"/>
          <w:b/>
          <w:color w:val="365F91" w:themeColor="accent1" w:themeShade="BF"/>
          <w:sz w:val="18"/>
          <w:szCs w:val="18"/>
          <w:u w:val="single"/>
          <w:lang w:eastAsia="fr-FR"/>
        </w:rPr>
        <w:t>Parallel Activities</w:t>
      </w:r>
    </w:p>
    <w:p w14:paraId="787C5B05" w14:textId="77777777" w:rsidR="00642825" w:rsidRPr="007E4708" w:rsidRDefault="00642825" w:rsidP="00642825">
      <w:pPr>
        <w:tabs>
          <w:tab w:val="left" w:pos="284"/>
        </w:tabs>
        <w:spacing w:after="60"/>
        <w:contextualSpacing/>
        <w:jc w:val="both"/>
        <w:rPr>
          <w:rFonts w:ascii="Tahoma" w:eastAsia="Calibri" w:hAnsi="Tahoma" w:cs="Tahoma"/>
          <w:sz w:val="18"/>
          <w:szCs w:val="18"/>
        </w:rPr>
      </w:pPr>
      <w:r w:rsidRPr="007E4708">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7E4708" w:rsidRDefault="00642825" w:rsidP="00642825">
      <w:pPr>
        <w:tabs>
          <w:tab w:val="left" w:pos="284"/>
        </w:tabs>
        <w:spacing w:after="60"/>
        <w:contextualSpacing/>
        <w:jc w:val="both"/>
        <w:rPr>
          <w:rFonts w:ascii="Tahoma" w:eastAsia="Calibri" w:hAnsi="Tahoma" w:cs="Tahoma"/>
          <w:sz w:val="18"/>
          <w:szCs w:val="18"/>
        </w:rPr>
      </w:pPr>
      <w:r w:rsidRPr="007E4708">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7E4708" w:rsidRDefault="00642825" w:rsidP="00642825">
      <w:pPr>
        <w:tabs>
          <w:tab w:val="left" w:pos="284"/>
        </w:tabs>
        <w:spacing w:after="60"/>
        <w:contextualSpacing/>
        <w:jc w:val="both"/>
        <w:rPr>
          <w:rFonts w:ascii="Tahoma" w:eastAsia="Calibri" w:hAnsi="Tahoma" w:cs="Tahoma"/>
          <w:sz w:val="18"/>
          <w:szCs w:val="18"/>
        </w:rPr>
      </w:pPr>
      <w:r w:rsidRPr="007E4708">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7E4708"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3.10 Other obligations</w:t>
      </w:r>
    </w:p>
    <w:p w14:paraId="46BD1B5C" w14:textId="77777777" w:rsidR="00C3395C" w:rsidRPr="007E4708"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7E4708"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E4708"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4.1 Ordering</w:t>
      </w:r>
    </w:p>
    <w:p w14:paraId="53AC8335" w14:textId="77777777" w:rsidR="008C0AFB" w:rsidRPr="007E4708" w:rsidRDefault="003A0F5F" w:rsidP="008C0AFB">
      <w:pPr>
        <w:pStyle w:val="ListParagraph"/>
        <w:numPr>
          <w:ilvl w:val="0"/>
          <w:numId w:val="18"/>
        </w:numPr>
        <w:ind w:hanging="720"/>
        <w:jc w:val="both"/>
        <w:rPr>
          <w:rFonts w:ascii="Tahoma" w:hAnsi="Tahoma" w:cs="Tahoma"/>
          <w:sz w:val="18"/>
          <w:szCs w:val="18"/>
        </w:rPr>
      </w:pPr>
      <w:r w:rsidRPr="007E4708">
        <w:rPr>
          <w:rFonts w:ascii="Tahoma" w:hAnsi="Tahoma" w:cs="Tahoma"/>
          <w:sz w:val="18"/>
          <w:szCs w:val="18"/>
        </w:rPr>
        <w:t xml:space="preserve">Each time an Order Form is sent, the selected Provider undertakes to take all the necessary measures to send it </w:t>
      </w:r>
      <w:r w:rsidRPr="007E4708">
        <w:rPr>
          <w:rFonts w:ascii="Tahoma" w:hAnsi="Tahoma" w:cs="Tahoma"/>
          <w:b/>
          <w:sz w:val="18"/>
          <w:szCs w:val="18"/>
        </w:rPr>
        <w:t>signed</w:t>
      </w:r>
      <w:r w:rsidRPr="007E4708">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7E4708"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7E4708"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7E4708"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 xml:space="preserve">Amounts/Fees indicated in </w:t>
      </w:r>
      <w:r w:rsidR="002111B3" w:rsidRPr="007E4708">
        <w:rPr>
          <w:rFonts w:ascii="Tahoma" w:hAnsi="Tahoma" w:cs="Tahoma"/>
          <w:sz w:val="18"/>
          <w:szCs w:val="18"/>
          <w:lang w:eastAsia="fr-FR"/>
        </w:rPr>
        <w:t xml:space="preserve">this Contract and in </w:t>
      </w:r>
      <w:r w:rsidRPr="007E4708">
        <w:rPr>
          <w:rFonts w:ascii="Tahoma" w:hAnsi="Tahoma" w:cs="Tahoma"/>
          <w:sz w:val="18"/>
          <w:szCs w:val="18"/>
          <w:lang w:eastAsia="fr-FR"/>
        </w:rPr>
        <w:t>each Order are final and not subject to review.</w:t>
      </w:r>
    </w:p>
    <w:p w14:paraId="6881B1C4" w14:textId="4F29FD80" w:rsidR="003A0F5F" w:rsidRPr="007E4708"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4.2 VAT</w:t>
      </w:r>
    </w:p>
    <w:p w14:paraId="3C07548C"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 xml:space="preserve">Should the deliverables be taxable in France, the amount invoiced shall be VAT inclusive. </w:t>
      </w:r>
    </w:p>
    <w:p w14:paraId="5E7E7BE0"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E4708">
        <w:rPr>
          <w:rFonts w:ascii="Tahoma" w:hAnsi="Tahoma" w:cs="Tahoma"/>
          <w:i/>
          <w:sz w:val="18"/>
          <w:szCs w:val="18"/>
          <w:lang w:eastAsia="fr-FR"/>
        </w:rPr>
        <w:t>Intra-Community sale/service to an exempted organisation: Articles 143 and 151 of Council Directive 2006/112/EC</w:t>
      </w:r>
      <w:r w:rsidRPr="007E4708">
        <w:rPr>
          <w:rFonts w:ascii="Tahoma" w:hAnsi="Tahoma" w:cs="Tahoma"/>
          <w:sz w:val="18"/>
          <w:szCs w:val="18"/>
          <w:lang w:eastAsia="fr-FR"/>
        </w:rPr>
        <w:t xml:space="preserve">” and should indicate the final total amount excluding VAT. In case the </w:t>
      </w:r>
      <w:proofErr w:type="spellStart"/>
      <w:r w:rsidRPr="007E4708">
        <w:rPr>
          <w:rFonts w:ascii="Tahoma" w:hAnsi="Tahoma" w:cs="Tahoma"/>
          <w:sz w:val="18"/>
          <w:szCs w:val="18"/>
          <w:lang w:eastAsia="fr-FR"/>
        </w:rPr>
        <w:t>CoE</w:t>
      </w:r>
      <w:proofErr w:type="spellEnd"/>
      <w:r w:rsidRPr="007E4708">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E4708">
        <w:rPr>
          <w:rFonts w:ascii="Tahoma" w:hAnsi="Tahoma" w:cs="Tahoma"/>
          <w:i/>
          <w:sz w:val="18"/>
          <w:szCs w:val="18"/>
          <w:lang w:eastAsia="fr-FR"/>
        </w:rPr>
        <w:t>Intra-community sale/service: French VAT collected by the Provider and paid to the Mini One-Stop shop in [Address/Country]</w:t>
      </w:r>
      <w:r w:rsidRPr="007E4708">
        <w:rPr>
          <w:rFonts w:ascii="Tahoma" w:hAnsi="Tahoma" w:cs="Tahoma"/>
          <w:sz w:val="18"/>
          <w:szCs w:val="18"/>
          <w:lang w:eastAsia="fr-FR"/>
        </w:rPr>
        <w:t>”.</w:t>
      </w:r>
    </w:p>
    <w:p w14:paraId="03F9816A"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4.3 Invoicing and payment</w:t>
      </w:r>
    </w:p>
    <w:p w14:paraId="381A6B83"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 xml:space="preserve">For each Order completed, and upon acceptance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by the Council, the Provider shall submit an invoice or a request for payment in triplicate </w:t>
      </w:r>
      <w:r w:rsidR="00B04C5F" w:rsidRPr="007E4708">
        <w:rPr>
          <w:rFonts w:ascii="Tahoma" w:hAnsi="Tahoma" w:cs="Tahoma"/>
          <w:sz w:val="18"/>
          <w:szCs w:val="18"/>
          <w:lang w:eastAsia="fr-FR"/>
        </w:rPr>
        <w:t xml:space="preserve">and in the currency specified in the Table of fees, </w:t>
      </w:r>
      <w:r w:rsidRPr="007E4708">
        <w:rPr>
          <w:rFonts w:ascii="Tahoma" w:hAnsi="Tahoma" w:cs="Tahoma"/>
          <w:sz w:val="18"/>
          <w:szCs w:val="18"/>
          <w:lang w:eastAsia="fr-FR"/>
        </w:rPr>
        <w:t>in conformity with the applicable legislation.</w:t>
      </w:r>
    </w:p>
    <w:p w14:paraId="2E97D1AB"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Before accepting the </w:t>
      </w:r>
      <w:r w:rsidR="004A3080" w:rsidRPr="007E4708">
        <w:rPr>
          <w:rFonts w:ascii="Tahoma" w:hAnsi="Tahoma" w:cs="Tahoma"/>
          <w:sz w:val="18"/>
          <w:szCs w:val="18"/>
        </w:rPr>
        <w:t>Deliverable</w:t>
      </w:r>
      <w:r w:rsidRPr="007E4708">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In the case of event organisation, the Provider shall in any case submit any document that proves that the event took place, including but not limited to </w:t>
      </w:r>
      <w:r w:rsidRPr="007E4708">
        <w:rPr>
          <w:rFonts w:ascii="Tahoma" w:hAnsi="Tahoma" w:cs="Tahoma"/>
          <w:sz w:val="18"/>
          <w:szCs w:val="18"/>
          <w:lang w:val="en-US" w:eastAsia="en-US"/>
        </w:rPr>
        <w:t>an attendance sheet broken down into half days specifying the location, date(s) and time(s) of the event(s) or activity(</w:t>
      </w:r>
      <w:proofErr w:type="spellStart"/>
      <w:r w:rsidRPr="007E4708">
        <w:rPr>
          <w:rFonts w:ascii="Tahoma" w:hAnsi="Tahoma" w:cs="Tahoma"/>
          <w:sz w:val="18"/>
          <w:szCs w:val="18"/>
          <w:lang w:val="en-US" w:eastAsia="en-US"/>
        </w:rPr>
        <w:t>ies</w:t>
      </w:r>
      <w:proofErr w:type="spellEnd"/>
      <w:r w:rsidRPr="007E4708">
        <w:rPr>
          <w:rFonts w:ascii="Tahoma" w:hAnsi="Tahoma" w:cs="Tahoma"/>
          <w:sz w:val="18"/>
          <w:szCs w:val="18"/>
          <w:lang w:val="en-US" w:eastAsia="en-US"/>
        </w:rPr>
        <w:t xml:space="preserve">), to be individually signed by </w:t>
      </w:r>
      <w:r w:rsidRPr="007E4708">
        <w:rPr>
          <w:rFonts w:ascii="Tahoma" w:hAnsi="Tahoma" w:cs="Tahoma"/>
          <w:sz w:val="18"/>
          <w:szCs w:val="18"/>
          <w:u w:val="single"/>
          <w:lang w:val="en-US" w:eastAsia="en-US"/>
        </w:rPr>
        <w:t>each</w:t>
      </w:r>
      <w:r w:rsidRPr="007E4708">
        <w:rPr>
          <w:rFonts w:ascii="Tahoma" w:hAnsi="Tahoma" w:cs="Tahoma"/>
          <w:sz w:val="18"/>
          <w:szCs w:val="18"/>
          <w:lang w:val="en-US" w:eastAsia="en-US"/>
        </w:rPr>
        <w:t xml:space="preserve"> participant and the Provider.</w:t>
      </w:r>
    </w:p>
    <w:p w14:paraId="70FE9C4E"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The payment for the </w:t>
      </w:r>
      <w:r w:rsidR="004A3080" w:rsidRPr="007E4708">
        <w:rPr>
          <w:rFonts w:ascii="Tahoma" w:hAnsi="Tahoma" w:cs="Tahoma"/>
          <w:sz w:val="18"/>
          <w:szCs w:val="18"/>
        </w:rPr>
        <w:t>Deliverable</w:t>
      </w:r>
      <w:r w:rsidRPr="007E4708">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7E4708">
        <w:rPr>
          <w:rFonts w:ascii="Tahoma" w:hAnsi="Tahoma" w:cs="Tahoma"/>
          <w:sz w:val="18"/>
          <w:szCs w:val="18"/>
        </w:rPr>
        <w:t>Deliverable</w:t>
      </w:r>
      <w:r w:rsidRPr="007E4708">
        <w:rPr>
          <w:rFonts w:ascii="Tahoma" w:hAnsi="Tahoma" w:cs="Tahoma"/>
          <w:sz w:val="18"/>
          <w:szCs w:val="18"/>
        </w:rPr>
        <w:t xml:space="preserve">(s) described in the </w:t>
      </w:r>
      <w:r w:rsidRPr="007E4708">
        <w:rPr>
          <w:rFonts w:ascii="Tahoma" w:eastAsia="Calibri" w:hAnsi="Tahoma" w:cs="Tahoma"/>
          <w:sz w:val="18"/>
          <w:szCs w:val="18"/>
          <w:lang w:eastAsia="en-US"/>
        </w:rPr>
        <w:t xml:space="preserve">Terms of reference </w:t>
      </w:r>
      <w:r w:rsidRPr="007E4708">
        <w:rPr>
          <w:rFonts w:ascii="Tahoma" w:hAnsi="Tahoma" w:cs="Tahoma"/>
          <w:sz w:val="18"/>
          <w:szCs w:val="18"/>
        </w:rPr>
        <w:t>and its/their acceptance by the Council.</w:t>
      </w:r>
    </w:p>
    <w:p w14:paraId="440C75C5" w14:textId="72BF3D71" w:rsidR="003A0F5F" w:rsidRPr="007E4708"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Advance payments are subject to a written agreement between the parties, on an order by order basis, and shoul</w:t>
      </w:r>
      <w:r w:rsidR="003A0F5F" w:rsidRPr="007E4708">
        <w:rPr>
          <w:rFonts w:ascii="Tahoma" w:hAnsi="Tahoma" w:cs="Tahoma"/>
          <w:sz w:val="18"/>
          <w:szCs w:val="18"/>
        </w:rPr>
        <w:t>d be paid within 60 calendar day</w:t>
      </w:r>
      <w:r w:rsidRPr="007E4708">
        <w:rPr>
          <w:rFonts w:ascii="Tahoma" w:hAnsi="Tahoma" w:cs="Tahoma"/>
          <w:sz w:val="18"/>
          <w:szCs w:val="18"/>
        </w:rPr>
        <w:t>s upon signature of the Order concerned</w:t>
      </w:r>
      <w:r w:rsidR="003A0F5F" w:rsidRPr="007E4708">
        <w:rPr>
          <w:rFonts w:ascii="Tahoma" w:hAnsi="Tahoma" w:cs="Tahoma"/>
          <w:sz w:val="18"/>
          <w:szCs w:val="18"/>
        </w:rPr>
        <w:t>.</w:t>
      </w:r>
    </w:p>
    <w:p w14:paraId="2D0ED58B"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4.4 Other expenses</w:t>
      </w:r>
    </w:p>
    <w:p w14:paraId="520DD285" w14:textId="2D0463CE" w:rsidR="00211D01" w:rsidRPr="007E4708" w:rsidRDefault="003A0F5F" w:rsidP="00211D01">
      <w:pPr>
        <w:autoSpaceDE w:val="0"/>
        <w:autoSpaceDN w:val="0"/>
        <w:ind w:left="709" w:hanging="709"/>
        <w:jc w:val="both"/>
        <w:rPr>
          <w:rFonts w:ascii="Tahoma" w:hAnsi="Tahoma" w:cs="Tahoma"/>
          <w:sz w:val="18"/>
          <w:szCs w:val="18"/>
          <w:lang w:eastAsia="fr-FR"/>
        </w:rPr>
      </w:pPr>
      <w:r w:rsidRPr="007E4708">
        <w:rPr>
          <w:rFonts w:ascii="Tahoma" w:hAnsi="Tahoma" w:cs="Tahoma"/>
          <w:color w:val="000000"/>
          <w:sz w:val="18"/>
          <w:szCs w:val="18"/>
        </w:rPr>
        <w:t>4.4.1</w:t>
      </w:r>
      <w:r w:rsidR="00211D01" w:rsidRPr="007E4708">
        <w:rPr>
          <w:rFonts w:ascii="Tahoma" w:hAnsi="Tahoma" w:cs="Tahoma"/>
          <w:color w:val="000000"/>
          <w:sz w:val="18"/>
          <w:szCs w:val="18"/>
        </w:rPr>
        <w:t>.</w:t>
      </w:r>
      <w:r w:rsidRPr="007E4708">
        <w:rPr>
          <w:rFonts w:ascii="Tahoma" w:hAnsi="Tahoma" w:cs="Tahoma"/>
          <w:color w:val="000000"/>
          <w:sz w:val="18"/>
          <w:szCs w:val="18"/>
        </w:rPr>
        <w:t xml:space="preserve"> </w:t>
      </w:r>
      <w:r w:rsidR="00211D01" w:rsidRPr="007E4708">
        <w:rPr>
          <w:rFonts w:ascii="Tahoma" w:hAnsi="Tahoma" w:cs="Tahoma"/>
          <w:color w:val="000000"/>
          <w:sz w:val="18"/>
          <w:szCs w:val="18"/>
        </w:rPr>
        <w:t xml:space="preserve">  </w:t>
      </w:r>
      <w:r w:rsidRPr="007E4708">
        <w:rPr>
          <w:rFonts w:ascii="Tahoma" w:hAnsi="Tahoma" w:cs="Tahoma"/>
          <w:color w:val="000000"/>
          <w:sz w:val="18"/>
          <w:szCs w:val="18"/>
        </w:rPr>
        <w:t>In the event of the Provider being required to travel for the purposes of the contract,</w:t>
      </w:r>
      <w:r w:rsidR="007960C5" w:rsidRPr="007E4708">
        <w:rPr>
          <w:rFonts w:ascii="Tahoma" w:hAnsi="Tahoma" w:cs="Tahoma"/>
          <w:color w:val="000000"/>
          <w:sz w:val="18"/>
          <w:szCs w:val="18"/>
        </w:rPr>
        <w:t xml:space="preserve"> and provided the Terms of reference do not stipulate that the fees already include travel and subsistence expenses,</w:t>
      </w:r>
      <w:r w:rsidRPr="007E4708">
        <w:rPr>
          <w:rFonts w:ascii="Tahoma" w:hAnsi="Tahoma" w:cs="Tahoma"/>
          <w:color w:val="000000"/>
          <w:sz w:val="18"/>
          <w:szCs w:val="18"/>
        </w:rPr>
        <w:t xml:space="preserve"> the Council undertakes, </w:t>
      </w:r>
      <w:r w:rsidR="007960C5" w:rsidRPr="007E4708">
        <w:rPr>
          <w:rFonts w:ascii="Tahoma" w:hAnsi="Tahoma" w:cs="Tahoma"/>
          <w:color w:val="000000"/>
          <w:sz w:val="18"/>
          <w:szCs w:val="18"/>
        </w:rPr>
        <w:t>subject to its prior agreement,</w:t>
      </w:r>
      <w:r w:rsidRPr="007E4708">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7E4708" w:rsidRDefault="00211D01" w:rsidP="00211D01">
      <w:pPr>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 xml:space="preserve">4.4.2.   </w:t>
      </w:r>
      <w:r w:rsidR="003A0F5F" w:rsidRPr="007E4708">
        <w:rPr>
          <w:rFonts w:ascii="Tahoma" w:hAnsi="Tahoma" w:cs="Tahoma"/>
          <w:color w:val="000000"/>
          <w:sz w:val="18"/>
          <w:szCs w:val="18"/>
        </w:rPr>
        <w:t xml:space="preserve">Travel expenses </w:t>
      </w:r>
      <w:r w:rsidR="007960C5" w:rsidRPr="007E4708">
        <w:rPr>
          <w:rFonts w:ascii="Tahoma" w:hAnsi="Tahoma" w:cs="Tahoma"/>
          <w:color w:val="000000"/>
          <w:sz w:val="18"/>
          <w:szCs w:val="18"/>
        </w:rPr>
        <w:t xml:space="preserve">referred to under 4.4.1 </w:t>
      </w:r>
      <w:r w:rsidR="003A0F5F" w:rsidRPr="007E4708">
        <w:rPr>
          <w:rFonts w:ascii="Tahoma" w:hAnsi="Tahoma" w:cs="Tahoma"/>
          <w:color w:val="000000"/>
          <w:sz w:val="18"/>
          <w:szCs w:val="18"/>
        </w:rPr>
        <w:t xml:space="preserve">will be reimbursed on the basis of the rail fare (first class) or air fare (tourist class) upon presentation of </w:t>
      </w:r>
      <w:r w:rsidR="00611175" w:rsidRPr="007E4708">
        <w:rPr>
          <w:rFonts w:ascii="Tahoma" w:hAnsi="Tahoma" w:cs="Tahoma"/>
          <w:color w:val="000000"/>
          <w:sz w:val="18"/>
          <w:szCs w:val="18"/>
        </w:rPr>
        <w:t>an invoice on the letterhead of</w:t>
      </w:r>
      <w:r w:rsidR="003A0F5F" w:rsidRPr="007E4708">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7E4708" w:rsidRDefault="003A0F5F"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4.4.3</w:t>
      </w:r>
      <w:r w:rsidR="00211D01" w:rsidRPr="007E4708">
        <w:rPr>
          <w:rFonts w:ascii="Tahoma" w:hAnsi="Tahoma" w:cs="Tahoma"/>
          <w:sz w:val="18"/>
          <w:szCs w:val="18"/>
          <w:lang w:eastAsia="fr-FR"/>
        </w:rPr>
        <w:t>.</w:t>
      </w:r>
      <w:r w:rsidRPr="007E4708">
        <w:rPr>
          <w:rFonts w:ascii="Tahoma" w:hAnsi="Tahoma" w:cs="Tahoma"/>
          <w:sz w:val="18"/>
          <w:szCs w:val="18"/>
          <w:lang w:eastAsia="fr-FR"/>
        </w:rPr>
        <w:t xml:space="preserve"> </w:t>
      </w:r>
      <w:r w:rsidR="00211D01" w:rsidRPr="007E4708">
        <w:rPr>
          <w:rFonts w:ascii="Tahoma" w:hAnsi="Tahoma" w:cs="Tahoma"/>
          <w:sz w:val="18"/>
          <w:szCs w:val="18"/>
          <w:lang w:eastAsia="fr-FR"/>
        </w:rPr>
        <w:t xml:space="preserve">   </w:t>
      </w:r>
      <w:r w:rsidRPr="007E4708">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7B1EA210" w14:textId="77777777" w:rsidR="00766990" w:rsidRPr="007E4708"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7E4708"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r w:rsidRPr="007E4708">
        <w:rPr>
          <w:rFonts w:ascii="Tahoma" w:hAnsi="Tahoma" w:cs="Tahoma"/>
          <w:sz w:val="18"/>
          <w:szCs w:val="18"/>
          <w:lang w:eastAsia="fr-FR"/>
        </w:rPr>
        <w:t>In the event that:</w:t>
      </w:r>
    </w:p>
    <w:p w14:paraId="46C55FFB" w14:textId="77777777" w:rsidR="00211D01" w:rsidRPr="007E4708"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7E4708"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Deliverables provided as referred to under Article 1.1 do not reach a satisfactory level; or</w:t>
      </w:r>
    </w:p>
    <w:p w14:paraId="24697B5E" w14:textId="0905135C" w:rsidR="00211D01" w:rsidRPr="007E4708"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Provider is in any of the situations listed in Article 11.2. </w:t>
      </w:r>
    </w:p>
    <w:p w14:paraId="7DAE9D56" w14:textId="77777777" w:rsidR="00211D01" w:rsidRPr="007E4708" w:rsidRDefault="00211D01" w:rsidP="00211D01">
      <w:pPr>
        <w:pStyle w:val="ListParagraph"/>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Pr="007E4708"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7E4708">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7E4708"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7E4708">
        <w:rPr>
          <w:rFonts w:ascii="Tahoma" w:hAnsi="Tahoma" w:cs="Tahoma"/>
          <w:b/>
          <w:smallCaps/>
          <w:color w:val="365F91" w:themeColor="accent1" w:themeShade="BF"/>
          <w:sz w:val="18"/>
          <w:szCs w:val="18"/>
          <w:lang w:eastAsia="fr-FR"/>
        </w:rPr>
        <w:t>Article 6 - Modifications</w:t>
      </w:r>
      <w:bookmarkEnd w:id="9"/>
      <w:r w:rsidRPr="007E4708">
        <w:rPr>
          <w:rFonts w:ascii="Tahoma" w:hAnsi="Tahoma" w:cs="Tahoma"/>
          <w:b/>
          <w:smallCaps/>
          <w:color w:val="365F91" w:themeColor="accent1" w:themeShade="BF"/>
          <w:sz w:val="18"/>
          <w:szCs w:val="18"/>
          <w:lang w:eastAsia="fr-FR"/>
        </w:rPr>
        <w:t xml:space="preserve"> </w:t>
      </w:r>
    </w:p>
    <w:p w14:paraId="11F299AA" w14:textId="77777777" w:rsidR="008C0AFB"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provisions of this contract cannot be modified without the written agreement of both parties.</w:t>
      </w:r>
      <w:r w:rsidR="00611175" w:rsidRPr="007E4708">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The Provider may not subcontract all or part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without the written authorisation of the Council.</w:t>
      </w:r>
      <w:r w:rsidR="00211D01" w:rsidRPr="007E4708">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7 - Case of force majeure</w:t>
      </w:r>
      <w:bookmarkEnd w:id="10"/>
      <w:r w:rsidRPr="007E4708">
        <w:rPr>
          <w:rFonts w:ascii="Tahoma" w:hAnsi="Tahoma" w:cs="Tahoma"/>
          <w:b/>
          <w:smallCaps/>
          <w:color w:val="365F91" w:themeColor="accent1" w:themeShade="BF"/>
          <w:sz w:val="18"/>
          <w:szCs w:val="18"/>
          <w:lang w:eastAsia="fr-FR"/>
        </w:rPr>
        <w:t xml:space="preserve"> </w:t>
      </w:r>
    </w:p>
    <w:p w14:paraId="0C12FD16" w14:textId="77777777" w:rsidR="008C0AFB" w:rsidRPr="007E4708"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7E4708"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7E4708">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Provider can be reached through the means indicated in the Act of Engagement (see page 1 above).</w:t>
      </w:r>
    </w:p>
    <w:p w14:paraId="7D3D69EF"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9 –Acceptance</w:t>
      </w:r>
    </w:p>
    <w:p w14:paraId="7166F9F2" w14:textId="46F05ABB"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provision of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7E4708"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7E4708">
        <w:rPr>
          <w:rFonts w:ascii="Tahoma" w:hAnsi="Tahoma" w:cs="Tahoma"/>
          <w:b/>
          <w:smallCaps/>
          <w:color w:val="365F91" w:themeColor="accent1" w:themeShade="BF"/>
          <w:sz w:val="18"/>
          <w:szCs w:val="18"/>
          <w:lang w:eastAsia="fr-FR"/>
        </w:rPr>
        <w:t>Article 10 – Consortium</w:t>
      </w:r>
    </w:p>
    <w:p w14:paraId="16BF9779"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Providers have full responsibility for carrying out and complying with the terms of the contract.</w:t>
      </w:r>
    </w:p>
    <w:p w14:paraId="4F22AF29"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internal roles and responsibilities of the Providers are divided as follows:</w:t>
      </w:r>
    </w:p>
    <w:p w14:paraId="631D1252" w14:textId="77777777" w:rsidR="00211D01" w:rsidRPr="007E4708" w:rsidRDefault="00211D01" w:rsidP="00211D01">
      <w:pPr>
        <w:pStyle w:val="ListParagraph"/>
        <w:numPr>
          <w:ilvl w:val="2"/>
          <w:numId w:val="29"/>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The Providers must designate a coordinator. </w:t>
      </w:r>
    </w:p>
    <w:p w14:paraId="6D54C08C" w14:textId="77777777" w:rsidR="00211D01" w:rsidRPr="007E4708" w:rsidRDefault="00211D01" w:rsidP="00211D01">
      <w:pPr>
        <w:pStyle w:val="ListParagraph"/>
        <w:numPr>
          <w:ilvl w:val="2"/>
          <w:numId w:val="29"/>
        </w:numPr>
        <w:tabs>
          <w:tab w:val="left" w:pos="284"/>
        </w:tabs>
        <w:jc w:val="both"/>
        <w:rPr>
          <w:rFonts w:ascii="Tahoma" w:hAnsi="Tahoma" w:cs="Tahoma"/>
          <w:color w:val="000000"/>
          <w:sz w:val="18"/>
          <w:szCs w:val="18"/>
        </w:rPr>
      </w:pPr>
      <w:r w:rsidRPr="007E4708">
        <w:rPr>
          <w:rFonts w:ascii="Tahoma" w:hAnsi="Tahoma" w:cs="Tahoma"/>
          <w:color w:val="000000"/>
          <w:sz w:val="18"/>
          <w:szCs w:val="18"/>
        </w:rPr>
        <w:t>Each Provider must:</w:t>
      </w:r>
    </w:p>
    <w:p w14:paraId="676B9A77" w14:textId="77777777" w:rsidR="00211D01" w:rsidRPr="007E4708" w:rsidRDefault="00211D01" w:rsidP="00211D01">
      <w:pPr>
        <w:pStyle w:val="ListParagraph"/>
        <w:numPr>
          <w:ilvl w:val="0"/>
          <w:numId w:val="30"/>
        </w:numPr>
        <w:tabs>
          <w:tab w:val="left" w:pos="284"/>
        </w:tabs>
        <w:jc w:val="both"/>
        <w:rPr>
          <w:rFonts w:ascii="Tahoma" w:hAnsi="Tahoma" w:cs="Tahoma"/>
          <w:color w:val="000000"/>
          <w:sz w:val="18"/>
          <w:szCs w:val="18"/>
        </w:rPr>
      </w:pPr>
      <w:r w:rsidRPr="007E470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7E4708" w:rsidRDefault="00211D01" w:rsidP="00211D01">
      <w:pPr>
        <w:pStyle w:val="ListParagraph"/>
        <w:numPr>
          <w:ilvl w:val="0"/>
          <w:numId w:val="30"/>
        </w:numPr>
        <w:tabs>
          <w:tab w:val="left" w:pos="284"/>
        </w:tabs>
        <w:jc w:val="both"/>
        <w:rPr>
          <w:rFonts w:ascii="Tahoma" w:hAnsi="Tahoma" w:cs="Tahoma"/>
          <w:color w:val="000000"/>
          <w:sz w:val="18"/>
          <w:szCs w:val="18"/>
        </w:rPr>
      </w:pPr>
      <w:r w:rsidRPr="007E4708">
        <w:rPr>
          <w:rFonts w:ascii="Tahoma" w:hAnsi="Tahoma" w:cs="Tahoma"/>
          <w:color w:val="000000"/>
          <w:sz w:val="18"/>
          <w:szCs w:val="18"/>
        </w:rPr>
        <w:t>submit to the coordinator in good time:</w:t>
      </w:r>
      <w:r w:rsidRPr="007E4708">
        <w:rPr>
          <w:rFonts w:ascii="Tahoma" w:hAnsi="Tahoma" w:cs="Tahoma"/>
          <w:color w:val="000000"/>
          <w:sz w:val="18"/>
          <w:szCs w:val="18"/>
        </w:rPr>
        <w:tab/>
      </w:r>
      <w:r w:rsidRPr="007E4708">
        <w:rPr>
          <w:rFonts w:ascii="Tahoma" w:hAnsi="Tahoma" w:cs="Tahoma"/>
          <w:color w:val="000000"/>
          <w:sz w:val="18"/>
          <w:szCs w:val="18"/>
        </w:rPr>
        <w:br/>
        <w:t>- any other documents or information required by the Council under the contract, unless the contract requires the Provider to submit this information directly;</w:t>
      </w:r>
      <w:r w:rsidRPr="007E4708">
        <w:rPr>
          <w:rFonts w:ascii="Tahoma" w:hAnsi="Tahoma" w:cs="Tahoma"/>
          <w:color w:val="000000"/>
          <w:sz w:val="18"/>
          <w:szCs w:val="18"/>
        </w:rPr>
        <w:tab/>
      </w:r>
      <w:r w:rsidRPr="007E470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7E4708" w:rsidRDefault="00211D01" w:rsidP="00211D01">
      <w:pPr>
        <w:pStyle w:val="ListParagraph"/>
        <w:numPr>
          <w:ilvl w:val="0"/>
          <w:numId w:val="30"/>
        </w:numPr>
        <w:tabs>
          <w:tab w:val="left" w:pos="284"/>
        </w:tabs>
        <w:jc w:val="both"/>
        <w:rPr>
          <w:rFonts w:ascii="Tahoma" w:hAnsi="Tahoma" w:cs="Tahoma"/>
          <w:color w:val="000000"/>
          <w:sz w:val="18"/>
          <w:szCs w:val="18"/>
        </w:rPr>
      </w:pPr>
      <w:r w:rsidRPr="007E4708">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7E4708" w:rsidRDefault="00211D01" w:rsidP="00211D01">
      <w:pPr>
        <w:pStyle w:val="ListParagraph"/>
        <w:numPr>
          <w:ilvl w:val="2"/>
          <w:numId w:val="29"/>
        </w:numPr>
        <w:jc w:val="both"/>
        <w:rPr>
          <w:rFonts w:ascii="Tahoma" w:hAnsi="Tahoma" w:cs="Tahoma"/>
          <w:color w:val="000000"/>
          <w:sz w:val="18"/>
          <w:szCs w:val="18"/>
        </w:rPr>
      </w:pPr>
      <w:r w:rsidRPr="007E4708">
        <w:rPr>
          <w:rFonts w:ascii="Tahoma" w:hAnsi="Tahoma" w:cs="Tahoma"/>
          <w:color w:val="000000"/>
          <w:sz w:val="18"/>
          <w:szCs w:val="18"/>
        </w:rPr>
        <w:t xml:space="preserve">      The coordinator must:</w:t>
      </w:r>
    </w:p>
    <w:p w14:paraId="0E3D8140"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submit the Deliverables to the Council in accordance with the timing and terms of the contract;</w:t>
      </w:r>
    </w:p>
    <w:p w14:paraId="1BFDB8B0"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7E4708" w:rsidRDefault="00211D01" w:rsidP="00211D01">
      <w:pPr>
        <w:tabs>
          <w:tab w:val="left" w:pos="284"/>
        </w:tabs>
        <w:jc w:val="both"/>
        <w:rPr>
          <w:rFonts w:ascii="Tahoma" w:hAnsi="Tahoma" w:cs="Tahoma"/>
          <w:color w:val="000000"/>
          <w:sz w:val="18"/>
          <w:szCs w:val="18"/>
        </w:rPr>
      </w:pPr>
      <w:r w:rsidRPr="007E4708">
        <w:rPr>
          <w:rFonts w:ascii="Tahoma" w:hAnsi="Tahoma" w:cs="Tahoma"/>
          <w:color w:val="000000"/>
          <w:sz w:val="18"/>
          <w:szCs w:val="18"/>
        </w:rPr>
        <w:t>The coordinator may not subcontract the above-mentioned tasks.</w:t>
      </w:r>
    </w:p>
    <w:p w14:paraId="59E2FF85" w14:textId="7CDEC5F9"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7E4708">
        <w:rPr>
          <w:rFonts w:ascii="Tahoma" w:hAnsi="Tahoma" w:cs="Tahoma"/>
          <w:color w:val="000000"/>
          <w:sz w:val="18"/>
          <w:szCs w:val="18"/>
        </w:rPr>
        <w:tab/>
      </w:r>
      <w:r w:rsidRPr="007E4708">
        <w:rPr>
          <w:rFonts w:ascii="Tahoma" w:hAnsi="Tahoma" w:cs="Tahoma"/>
          <w:color w:val="000000"/>
          <w:sz w:val="18"/>
          <w:szCs w:val="18"/>
        </w:rPr>
        <w:br/>
        <w:t>- internal organisation of the consortium;</w:t>
      </w:r>
      <w:r w:rsidRPr="007E4708">
        <w:rPr>
          <w:rFonts w:ascii="Tahoma" w:hAnsi="Tahoma" w:cs="Tahoma"/>
          <w:color w:val="000000"/>
          <w:sz w:val="18"/>
          <w:szCs w:val="18"/>
        </w:rPr>
        <w:tab/>
      </w:r>
      <w:r w:rsidRPr="007E4708">
        <w:rPr>
          <w:rFonts w:ascii="Tahoma" w:hAnsi="Tahoma" w:cs="Tahoma"/>
          <w:color w:val="000000"/>
          <w:sz w:val="18"/>
          <w:szCs w:val="18"/>
        </w:rPr>
        <w:br/>
        <w:t>- distribution of the Council payment(s);</w:t>
      </w:r>
      <w:r w:rsidRPr="007E4708">
        <w:rPr>
          <w:rFonts w:ascii="Tahoma" w:hAnsi="Tahoma" w:cs="Tahoma"/>
          <w:color w:val="000000"/>
          <w:sz w:val="18"/>
          <w:szCs w:val="18"/>
        </w:rPr>
        <w:tab/>
      </w:r>
      <w:r w:rsidRPr="007E470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7E4708">
        <w:rPr>
          <w:rFonts w:ascii="Tahoma" w:hAnsi="Tahoma" w:cs="Tahoma"/>
          <w:color w:val="000000"/>
          <w:sz w:val="18"/>
          <w:szCs w:val="18"/>
        </w:rPr>
        <w:t>d</w:t>
      </w:r>
      <w:r w:rsidRPr="007E4708">
        <w:rPr>
          <w:rFonts w:ascii="Tahoma" w:hAnsi="Tahoma" w:cs="Tahoma"/>
          <w:color w:val="000000"/>
          <w:sz w:val="18"/>
          <w:szCs w:val="18"/>
        </w:rPr>
        <w:t xml:space="preserve"> persons that have a right of use;</w:t>
      </w:r>
      <w:r w:rsidRPr="007E4708">
        <w:rPr>
          <w:rFonts w:ascii="Tahoma" w:hAnsi="Tahoma" w:cs="Tahoma"/>
          <w:color w:val="000000"/>
          <w:sz w:val="18"/>
          <w:szCs w:val="18"/>
        </w:rPr>
        <w:tab/>
      </w:r>
      <w:r w:rsidRPr="007E4708">
        <w:rPr>
          <w:rFonts w:ascii="Tahoma" w:hAnsi="Tahoma" w:cs="Tahoma"/>
          <w:color w:val="000000"/>
          <w:sz w:val="18"/>
          <w:szCs w:val="18"/>
        </w:rPr>
        <w:br/>
        <w:t>- settlement of internal disputes;</w:t>
      </w:r>
      <w:r w:rsidRPr="007E4708">
        <w:rPr>
          <w:rFonts w:ascii="Tahoma" w:hAnsi="Tahoma" w:cs="Tahoma"/>
          <w:color w:val="000000"/>
          <w:sz w:val="18"/>
          <w:szCs w:val="18"/>
        </w:rPr>
        <w:tab/>
      </w:r>
      <w:r w:rsidRPr="007E4708">
        <w:rPr>
          <w:rFonts w:ascii="Tahoma" w:hAnsi="Tahoma" w:cs="Tahoma"/>
          <w:color w:val="000000"/>
          <w:sz w:val="18"/>
          <w:szCs w:val="18"/>
        </w:rPr>
        <w:br/>
        <w:t>- liability, indemnification and confidentiality arrangements between the Providers.</w:t>
      </w:r>
    </w:p>
    <w:p w14:paraId="747184A1" w14:textId="77777777" w:rsidR="00211D01" w:rsidRPr="007E4708" w:rsidRDefault="00211D01" w:rsidP="00211D01">
      <w:pPr>
        <w:tabs>
          <w:tab w:val="left" w:pos="284"/>
        </w:tabs>
        <w:jc w:val="both"/>
        <w:rPr>
          <w:rFonts w:ascii="Tahoma" w:hAnsi="Tahoma" w:cs="Tahoma"/>
          <w:color w:val="000000"/>
          <w:sz w:val="18"/>
          <w:szCs w:val="18"/>
        </w:rPr>
      </w:pPr>
      <w:r w:rsidRPr="007E4708">
        <w:rPr>
          <w:rFonts w:ascii="Tahoma" w:hAnsi="Tahoma" w:cs="Tahoma"/>
          <w:color w:val="000000"/>
          <w:sz w:val="18"/>
          <w:szCs w:val="18"/>
        </w:rPr>
        <w:t>The consortium agreement must not contain any provision contrary to the contract.</w:t>
      </w:r>
    </w:p>
    <w:bookmarkEnd w:id="12"/>
    <w:p w14:paraId="168FB1A0" w14:textId="012CCC4F"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1</w:t>
      </w:r>
      <w:r w:rsidR="00211D01" w:rsidRPr="007E4708">
        <w:rPr>
          <w:rFonts w:ascii="Tahoma" w:hAnsi="Tahoma" w:cs="Tahoma"/>
          <w:b/>
          <w:smallCaps/>
          <w:color w:val="365F91" w:themeColor="accent1" w:themeShade="BF"/>
          <w:sz w:val="18"/>
          <w:szCs w:val="18"/>
          <w:lang w:eastAsia="fr-FR"/>
        </w:rPr>
        <w:t>1</w:t>
      </w:r>
      <w:r w:rsidRPr="007E4708">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7E4708" w:rsidRDefault="00211D01" w:rsidP="00211D01">
      <w:pPr>
        <w:tabs>
          <w:tab w:val="left" w:pos="284"/>
        </w:tabs>
        <w:ind w:left="720" w:hanging="720"/>
        <w:jc w:val="both"/>
        <w:rPr>
          <w:rFonts w:ascii="Tahoma" w:hAnsi="Tahoma" w:cs="Tahoma"/>
          <w:color w:val="000000"/>
          <w:sz w:val="18"/>
          <w:szCs w:val="18"/>
        </w:rPr>
      </w:pPr>
      <w:r w:rsidRPr="007E4708">
        <w:rPr>
          <w:rFonts w:ascii="Tahoma" w:hAnsi="Tahoma" w:cs="Tahoma"/>
          <w:color w:val="000000"/>
          <w:sz w:val="18"/>
          <w:szCs w:val="18"/>
        </w:rPr>
        <w:t xml:space="preserve">11.1. </w:t>
      </w:r>
      <w:r w:rsidRPr="007E4708">
        <w:rPr>
          <w:rFonts w:ascii="Tahoma" w:hAnsi="Tahoma" w:cs="Tahoma"/>
          <w:color w:val="000000"/>
          <w:sz w:val="18"/>
          <w:szCs w:val="18"/>
        </w:rPr>
        <w:tab/>
      </w:r>
      <w:r w:rsidR="003A0F5F" w:rsidRPr="007E470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7E4708" w:rsidRDefault="00311C90" w:rsidP="00211D01">
      <w:pPr>
        <w:pStyle w:val="ListParagraph"/>
        <w:numPr>
          <w:ilvl w:val="1"/>
          <w:numId w:val="32"/>
        </w:numPr>
        <w:tabs>
          <w:tab w:val="left" w:pos="284"/>
        </w:tabs>
        <w:jc w:val="both"/>
        <w:rPr>
          <w:rFonts w:ascii="Tahoma" w:hAnsi="Tahoma" w:cs="Tahoma"/>
          <w:color w:val="000000"/>
          <w:sz w:val="18"/>
          <w:szCs w:val="18"/>
        </w:rPr>
      </w:pPr>
      <w:r w:rsidRPr="007E4708">
        <w:rPr>
          <w:rFonts w:ascii="Tahoma" w:hAnsi="Tahoma" w:cs="Tahoma"/>
          <w:color w:val="000000"/>
          <w:sz w:val="18"/>
          <w:szCs w:val="18"/>
        </w:rPr>
        <w:t>The Provider shall also inform the Council without delay:</w:t>
      </w:r>
    </w:p>
    <w:p w14:paraId="53B926D7" w14:textId="77777777"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if they are involved in a merger, takeover or change of ownership or there is a change in their legal status;</w:t>
      </w:r>
    </w:p>
    <w:p w14:paraId="0113D90E" w14:textId="77777777"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7E4708">
        <w:rPr>
          <w:rFonts w:ascii="Tahoma" w:hAnsi="Tahoma" w:cs="Tahoma"/>
          <w:color w:val="000000"/>
          <w:sz w:val="18"/>
          <w:szCs w:val="18"/>
        </w:rPr>
        <w:t>, terrorist financing, terrorist offences or offences linked to terrorist activities, child labour or trafficking in human beings</w:t>
      </w:r>
      <w:r w:rsidRPr="007E4708">
        <w:rPr>
          <w:rFonts w:ascii="Tahoma" w:hAnsi="Tahoma" w:cs="Tahoma"/>
          <w:color w:val="000000"/>
          <w:sz w:val="18"/>
          <w:szCs w:val="18"/>
        </w:rPr>
        <w:t>;</w:t>
      </w:r>
    </w:p>
    <w:p w14:paraId="0904FDF2" w14:textId="0EC5F7A9"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if they have received a judgment with </w:t>
      </w:r>
      <w:r w:rsidRPr="007E4708">
        <w:rPr>
          <w:rFonts w:ascii="Tahoma" w:hAnsi="Tahoma" w:cs="Tahoma"/>
          <w:i/>
          <w:color w:val="000000"/>
          <w:sz w:val="18"/>
          <w:szCs w:val="18"/>
        </w:rPr>
        <w:t>res judicata force</w:t>
      </w:r>
      <w:r w:rsidRPr="007E4708">
        <w:rPr>
          <w:rFonts w:ascii="Tahoma" w:hAnsi="Tahoma" w:cs="Tahoma"/>
          <w:color w:val="000000"/>
          <w:sz w:val="18"/>
          <w:szCs w:val="18"/>
        </w:rPr>
        <w:t>, finding an offence that affects their professional integrity or serious professional misconduct;</w:t>
      </w:r>
    </w:p>
    <w:p w14:paraId="47D2E789" w14:textId="3EC586B6" w:rsidR="00311C90" w:rsidRPr="007E4708"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w:t>
      </w:r>
      <w:r w:rsidR="00311C90" w:rsidRPr="007E4708">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7E4708"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sz w:val="18"/>
          <w:szCs w:val="18"/>
          <w:lang w:val="en-US"/>
        </w:rPr>
        <w:t>If they are or are likely to be in a situation of conflict of interests.</w:t>
      </w:r>
    </w:p>
    <w:p w14:paraId="283123E5" w14:textId="014947B2"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1</w:t>
      </w:r>
      <w:r w:rsidR="00211D01" w:rsidRPr="007E4708">
        <w:rPr>
          <w:rFonts w:ascii="Tahoma" w:hAnsi="Tahoma" w:cs="Tahoma"/>
          <w:b/>
          <w:smallCaps/>
          <w:color w:val="365F91" w:themeColor="accent1" w:themeShade="BF"/>
          <w:sz w:val="18"/>
          <w:szCs w:val="18"/>
          <w:lang w:eastAsia="fr-FR"/>
        </w:rPr>
        <w:t>2</w:t>
      </w:r>
      <w:r w:rsidRPr="007E4708">
        <w:rPr>
          <w:rFonts w:ascii="Tahoma" w:hAnsi="Tahoma" w:cs="Tahoma"/>
          <w:b/>
          <w:smallCaps/>
          <w:color w:val="365F91" w:themeColor="accent1" w:themeShade="BF"/>
          <w:sz w:val="18"/>
          <w:szCs w:val="18"/>
          <w:lang w:eastAsia="fr-FR"/>
        </w:rPr>
        <w:t xml:space="preserve"> - Disputes</w:t>
      </w:r>
      <w:bookmarkEnd w:id="11"/>
      <w:r w:rsidRPr="007E4708">
        <w:rPr>
          <w:rFonts w:ascii="Tahoma" w:hAnsi="Tahoma" w:cs="Tahoma"/>
          <w:b/>
          <w:smallCaps/>
          <w:color w:val="365F91" w:themeColor="accent1" w:themeShade="BF"/>
          <w:sz w:val="18"/>
          <w:szCs w:val="18"/>
          <w:lang w:eastAsia="fr-FR"/>
        </w:rPr>
        <w:t xml:space="preserve"> </w:t>
      </w:r>
    </w:p>
    <w:p w14:paraId="065FC40B" w14:textId="77777777" w:rsidR="00211D01" w:rsidRPr="007E4708"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sidRPr="007E4708">
        <w:rPr>
          <w:rFonts w:ascii="Tahoma" w:hAnsi="Tahoma" w:cs="Tahoma"/>
          <w:sz w:val="18"/>
          <w:szCs w:val="18"/>
          <w:lang w:eastAsia="fr-FR"/>
        </w:rPr>
        <w:t>12.1.</w:t>
      </w:r>
      <w:r w:rsidRPr="007E4708">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7E4708" w:rsidRDefault="00211D01"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 xml:space="preserve">12.2. </w:t>
      </w:r>
      <w:r w:rsidRPr="007E4708">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7E4708" w:rsidRDefault="00211D01"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12.3.</w:t>
      </w:r>
      <w:r w:rsidRPr="007E4708">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7E4708" w:rsidRDefault="00211D01"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12.4.</w:t>
      </w:r>
      <w:r w:rsidRPr="007E4708">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7E4708" w:rsidRDefault="00211D01" w:rsidP="00211D01">
      <w:pPr>
        <w:pStyle w:val="ListParagraph"/>
        <w:numPr>
          <w:ilvl w:val="1"/>
          <w:numId w:val="33"/>
        </w:numPr>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If the parties do not agree upon the law applicable the Board or, where appropriate, the arbitrator shall decide ex </w:t>
      </w:r>
      <w:proofErr w:type="spellStart"/>
      <w:r w:rsidRPr="007E4708">
        <w:rPr>
          <w:rFonts w:ascii="Tahoma" w:hAnsi="Tahoma" w:cs="Tahoma"/>
          <w:sz w:val="18"/>
          <w:szCs w:val="18"/>
          <w:lang w:eastAsia="fr-FR"/>
        </w:rPr>
        <w:t>aequo</w:t>
      </w:r>
      <w:proofErr w:type="spellEnd"/>
      <w:r w:rsidRPr="007E4708">
        <w:rPr>
          <w:rFonts w:ascii="Tahoma" w:hAnsi="Tahoma" w:cs="Tahoma"/>
          <w:sz w:val="18"/>
          <w:szCs w:val="18"/>
          <w:lang w:eastAsia="fr-FR"/>
        </w:rPr>
        <w:t xml:space="preserve"> et bono having regard to the general principles of law and to commercial usage.</w:t>
      </w:r>
    </w:p>
    <w:p w14:paraId="4C068D39" w14:textId="77777777" w:rsidR="00211D01" w:rsidRPr="007E4708" w:rsidRDefault="00211D01" w:rsidP="00211D01">
      <w:pPr>
        <w:pStyle w:val="ListParagraph"/>
        <w:numPr>
          <w:ilvl w:val="1"/>
          <w:numId w:val="33"/>
        </w:numPr>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1</w:t>
      </w:r>
      <w:r w:rsidR="00211D01" w:rsidRPr="007E4708">
        <w:rPr>
          <w:rFonts w:ascii="Tahoma" w:hAnsi="Tahoma" w:cs="Tahoma"/>
          <w:b/>
          <w:smallCaps/>
          <w:color w:val="365F91" w:themeColor="accent1" w:themeShade="BF"/>
          <w:sz w:val="18"/>
          <w:szCs w:val="18"/>
          <w:lang w:eastAsia="fr-FR"/>
        </w:rPr>
        <w:t>3</w:t>
      </w:r>
      <w:r w:rsidRPr="007E4708">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Bank address: </w:t>
      </w:r>
      <w:r w:rsidRPr="007E4708">
        <w:rPr>
          <w:rFonts w:ascii="Tahoma" w:hAnsi="Tahoma" w:cs="Tahoma"/>
          <w:color w:val="808080"/>
          <w:sz w:val="18"/>
          <w:szCs w:val="18"/>
        </w:rPr>
        <w:t>F-67075 Strasbourg Cedex, France</w:t>
      </w:r>
    </w:p>
    <w:p w14:paraId="2B24CC4A" w14:textId="4DADFC9D" w:rsidR="003A0F5F" w:rsidRPr="007E4708" w:rsidRDefault="00D0286A" w:rsidP="003A0F5F">
      <w:pPr>
        <w:tabs>
          <w:tab w:val="left" w:pos="284"/>
        </w:tabs>
        <w:autoSpaceDE w:val="0"/>
        <w:autoSpaceDN w:val="0"/>
        <w:jc w:val="both"/>
        <w:rPr>
          <w:rFonts w:ascii="Tahoma" w:hAnsi="Tahoma" w:cs="Tahoma"/>
          <w:sz w:val="18"/>
          <w:szCs w:val="18"/>
          <w:lang w:val="fr-FR" w:eastAsia="fr-FR"/>
        </w:rPr>
      </w:pPr>
      <w:r w:rsidRPr="007E4708">
        <w:rPr>
          <w:rFonts w:ascii="Tahoma" w:hAnsi="Tahoma" w:cs="Tahoma"/>
          <w:sz w:val="18"/>
          <w:szCs w:val="18"/>
          <w:lang w:val="fr-FR" w:eastAsia="fr-FR"/>
        </w:rPr>
        <w:t xml:space="preserve">Bank </w:t>
      </w:r>
      <w:proofErr w:type="spellStart"/>
      <w:r w:rsidRPr="007E4708">
        <w:rPr>
          <w:rFonts w:ascii="Tahoma" w:hAnsi="Tahoma" w:cs="Tahoma"/>
          <w:sz w:val="18"/>
          <w:szCs w:val="18"/>
          <w:lang w:val="fr-FR" w:eastAsia="fr-FR"/>
        </w:rPr>
        <w:t>name</w:t>
      </w:r>
      <w:proofErr w:type="spellEnd"/>
      <w:r w:rsidRPr="007E4708">
        <w:rPr>
          <w:rFonts w:ascii="Tahoma" w:hAnsi="Tahoma" w:cs="Tahoma"/>
          <w:sz w:val="18"/>
          <w:szCs w:val="18"/>
          <w:lang w:val="fr-FR" w:eastAsia="fr-FR"/>
        </w:rPr>
        <w:t xml:space="preserve">: </w:t>
      </w:r>
      <w:r w:rsidR="003A0F5F" w:rsidRPr="007E4708">
        <w:rPr>
          <w:rFonts w:ascii="Tahoma" w:hAnsi="Tahoma" w:cs="Tahoma"/>
          <w:color w:val="808080"/>
          <w:sz w:val="18"/>
          <w:szCs w:val="18"/>
          <w:lang w:val="fr-FR"/>
        </w:rPr>
        <w:t>Société Générale Strasbourg</w:t>
      </w:r>
    </w:p>
    <w:p w14:paraId="3DBDF738" w14:textId="27D21736" w:rsidR="003A0F5F" w:rsidRPr="007E4708" w:rsidRDefault="003A0F5F" w:rsidP="003A0F5F">
      <w:pPr>
        <w:tabs>
          <w:tab w:val="left" w:pos="284"/>
        </w:tabs>
        <w:autoSpaceDE w:val="0"/>
        <w:autoSpaceDN w:val="0"/>
        <w:jc w:val="both"/>
        <w:rPr>
          <w:rFonts w:ascii="Tahoma" w:hAnsi="Tahoma" w:cs="Tahoma"/>
          <w:sz w:val="18"/>
          <w:szCs w:val="18"/>
          <w:lang w:val="fr-FR" w:eastAsia="fr-FR"/>
        </w:rPr>
      </w:pPr>
      <w:r w:rsidRPr="007E4708">
        <w:rPr>
          <w:rFonts w:ascii="Tahoma" w:hAnsi="Tahoma" w:cs="Tahoma"/>
          <w:sz w:val="18"/>
          <w:szCs w:val="18"/>
          <w:lang w:val="fr-FR" w:eastAsia="fr-FR"/>
        </w:rPr>
        <w:t xml:space="preserve">Code IBAN: </w:t>
      </w:r>
      <w:r w:rsidRPr="007E4708">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7E4708">
        <w:rPr>
          <w:rFonts w:ascii="Tahoma" w:hAnsi="Tahoma" w:cs="Tahoma"/>
          <w:sz w:val="18"/>
          <w:szCs w:val="18"/>
          <w:lang w:val="de-DE" w:eastAsia="fr-FR"/>
        </w:rPr>
        <w:t>SWIFT Code:</w:t>
      </w:r>
      <w:r w:rsidR="003A0F5F" w:rsidRPr="007E4708">
        <w:rPr>
          <w:rFonts w:ascii="Tahoma" w:hAnsi="Tahoma" w:cs="Tahoma"/>
          <w:color w:val="000000"/>
          <w:sz w:val="18"/>
          <w:szCs w:val="18"/>
          <w:lang w:val="en-US"/>
        </w:rPr>
        <w:t xml:space="preserve"> </w:t>
      </w:r>
      <w:r w:rsidR="003A0F5F" w:rsidRPr="007E4708">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6014" w14:textId="77777777" w:rsidR="00893EB4" w:rsidRDefault="00893EB4" w:rsidP="00D50F13">
      <w:r>
        <w:separator/>
      </w:r>
    </w:p>
  </w:endnote>
  <w:endnote w:type="continuationSeparator" w:id="0">
    <w:p w14:paraId="608ADD93" w14:textId="77777777" w:rsidR="00893EB4" w:rsidRDefault="00893EB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4F4982C" w:rsidR="00E320C9" w:rsidRPr="00AE2D2B" w:rsidRDefault="00DC6815" w:rsidP="004965C8">
          <w:pPr>
            <w:rPr>
              <w:rFonts w:ascii="Arial Narrow" w:hAnsi="Arial Narrow"/>
              <w:caps/>
              <w:color w:val="000000"/>
              <w:sz w:val="18"/>
              <w:szCs w:val="18"/>
              <w:highlight w:val="cyan"/>
            </w:rPr>
          </w:pPr>
          <w:r>
            <w:rPr>
              <w:rFonts w:ascii="Tahoma" w:hAnsi="Tahoma" w:cs="Tahoma"/>
              <w:caps/>
              <w:color w:val="000000" w:themeColor="text1"/>
              <w:sz w:val="18"/>
              <w:szCs w:val="18"/>
            </w:rPr>
            <w:t>BH8872/</w:t>
          </w:r>
          <w:r w:rsidR="004F11AA">
            <w:rPr>
              <w:rFonts w:ascii="Tahoma" w:hAnsi="Tahoma" w:cs="Tahoma"/>
              <w:caps/>
              <w:color w:val="000000" w:themeColor="text1"/>
              <w:sz w:val="18"/>
              <w:szCs w:val="18"/>
            </w:rPr>
            <w:t>20</w:t>
          </w:r>
          <w:r>
            <w:rPr>
              <w:rFonts w:ascii="Tahoma" w:hAnsi="Tahoma" w:cs="Tahoma"/>
              <w:caps/>
              <w:color w:val="000000" w:themeColor="text1"/>
              <w:sz w:val="18"/>
              <w:szCs w:val="18"/>
            </w:rPr>
            <w:t>.10.2022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E42E" w14:textId="77777777" w:rsidR="00893EB4" w:rsidRDefault="00893EB4" w:rsidP="00D50F13">
      <w:r>
        <w:separator/>
      </w:r>
    </w:p>
  </w:footnote>
  <w:footnote w:type="continuationSeparator" w:id="0">
    <w:p w14:paraId="31BC2E9D" w14:textId="77777777" w:rsidR="00893EB4" w:rsidRDefault="00893EB4"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6B3BB1"/>
    <w:multiLevelType w:val="hybridMultilevel"/>
    <w:tmpl w:val="4774A8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4"/>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0"/>
  </w:num>
  <w:num w:numId="11">
    <w:abstractNumId w:val="6"/>
  </w:num>
  <w:num w:numId="12">
    <w:abstractNumId w:val="28"/>
  </w:num>
  <w:num w:numId="13">
    <w:abstractNumId w:val="0"/>
  </w:num>
  <w:num w:numId="14">
    <w:abstractNumId w:val="12"/>
  </w:num>
  <w:num w:numId="15">
    <w:abstractNumId w:val="20"/>
  </w:num>
  <w:num w:numId="16">
    <w:abstractNumId w:val="32"/>
  </w:num>
  <w:num w:numId="17">
    <w:abstractNumId w:val="8"/>
  </w:num>
  <w:num w:numId="18">
    <w:abstractNumId w:val="31"/>
  </w:num>
  <w:num w:numId="19">
    <w:abstractNumId w:val="23"/>
  </w:num>
  <w:num w:numId="20">
    <w:abstractNumId w:val="17"/>
  </w:num>
  <w:num w:numId="21">
    <w:abstractNumId w:val="13"/>
  </w:num>
  <w:num w:numId="22">
    <w:abstractNumId w:val="5"/>
  </w:num>
  <w:num w:numId="23">
    <w:abstractNumId w:val="11"/>
  </w:num>
  <w:num w:numId="24">
    <w:abstractNumId w:val="9"/>
  </w:num>
  <w:num w:numId="25">
    <w:abstractNumId w:val="7"/>
  </w:num>
  <w:num w:numId="26">
    <w:abstractNumId w:val="29"/>
  </w:num>
  <w:num w:numId="27">
    <w:abstractNumId w:val="24"/>
  </w:num>
  <w:num w:numId="28">
    <w:abstractNumId w:val="25"/>
  </w:num>
  <w:num w:numId="29">
    <w:abstractNumId w:val="3"/>
  </w:num>
  <w:num w:numId="30">
    <w:abstractNumId w:val="26"/>
  </w:num>
  <w:num w:numId="31">
    <w:abstractNumId w:val="22"/>
  </w:num>
  <w:num w:numId="32">
    <w:abstractNumId w:val="18"/>
  </w:num>
  <w:num w:numId="33">
    <w:abstractNumId w:val="21"/>
  </w:num>
  <w:num w:numId="34">
    <w:abstractNumId w:val="30"/>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0B3"/>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4113"/>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01AD"/>
    <w:rsid w:val="0016159E"/>
    <w:rsid w:val="0016172B"/>
    <w:rsid w:val="00162598"/>
    <w:rsid w:val="00183E4D"/>
    <w:rsid w:val="0019283C"/>
    <w:rsid w:val="00193F8B"/>
    <w:rsid w:val="001A207E"/>
    <w:rsid w:val="001A28AE"/>
    <w:rsid w:val="001A5371"/>
    <w:rsid w:val="001B0127"/>
    <w:rsid w:val="001B138A"/>
    <w:rsid w:val="001C4BA2"/>
    <w:rsid w:val="001C6878"/>
    <w:rsid w:val="001D40AD"/>
    <w:rsid w:val="001D5926"/>
    <w:rsid w:val="001D5CF8"/>
    <w:rsid w:val="001E5424"/>
    <w:rsid w:val="001E6C3E"/>
    <w:rsid w:val="001F0791"/>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96EEA"/>
    <w:rsid w:val="002A2C42"/>
    <w:rsid w:val="002A56A1"/>
    <w:rsid w:val="002B4786"/>
    <w:rsid w:val="002C6F98"/>
    <w:rsid w:val="002D5425"/>
    <w:rsid w:val="002D5DC0"/>
    <w:rsid w:val="002E5606"/>
    <w:rsid w:val="00300098"/>
    <w:rsid w:val="00311C90"/>
    <w:rsid w:val="00311FC5"/>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4F5F"/>
    <w:rsid w:val="00395336"/>
    <w:rsid w:val="003A0F5F"/>
    <w:rsid w:val="003B0B5F"/>
    <w:rsid w:val="003B1C2E"/>
    <w:rsid w:val="003B260C"/>
    <w:rsid w:val="003B2E7E"/>
    <w:rsid w:val="003B43F7"/>
    <w:rsid w:val="003C1D13"/>
    <w:rsid w:val="003C4B67"/>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0DA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B7A85"/>
    <w:rsid w:val="004C1816"/>
    <w:rsid w:val="004C3551"/>
    <w:rsid w:val="004C6F59"/>
    <w:rsid w:val="004D084E"/>
    <w:rsid w:val="004D231F"/>
    <w:rsid w:val="004E1F03"/>
    <w:rsid w:val="004E67E1"/>
    <w:rsid w:val="004E796F"/>
    <w:rsid w:val="004E7A45"/>
    <w:rsid w:val="004E7D01"/>
    <w:rsid w:val="004F11AA"/>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3D3D"/>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C4CB3"/>
    <w:rsid w:val="007D46B2"/>
    <w:rsid w:val="007E335A"/>
    <w:rsid w:val="007E4708"/>
    <w:rsid w:val="007F79F8"/>
    <w:rsid w:val="00806CD2"/>
    <w:rsid w:val="00810A2D"/>
    <w:rsid w:val="00810D55"/>
    <w:rsid w:val="00812B47"/>
    <w:rsid w:val="00812FBB"/>
    <w:rsid w:val="00821937"/>
    <w:rsid w:val="0082549E"/>
    <w:rsid w:val="0082664B"/>
    <w:rsid w:val="00826BA5"/>
    <w:rsid w:val="00826C49"/>
    <w:rsid w:val="0083377F"/>
    <w:rsid w:val="00840C1E"/>
    <w:rsid w:val="00847F47"/>
    <w:rsid w:val="00851230"/>
    <w:rsid w:val="0085784E"/>
    <w:rsid w:val="00860FEB"/>
    <w:rsid w:val="008628C7"/>
    <w:rsid w:val="008713A9"/>
    <w:rsid w:val="00873212"/>
    <w:rsid w:val="0087441D"/>
    <w:rsid w:val="00883C2D"/>
    <w:rsid w:val="008871ED"/>
    <w:rsid w:val="00887B2A"/>
    <w:rsid w:val="00890F8A"/>
    <w:rsid w:val="00892D73"/>
    <w:rsid w:val="00893EB4"/>
    <w:rsid w:val="008A486B"/>
    <w:rsid w:val="008A749F"/>
    <w:rsid w:val="008B3EEE"/>
    <w:rsid w:val="008B6FDD"/>
    <w:rsid w:val="008C0AFB"/>
    <w:rsid w:val="008C47C4"/>
    <w:rsid w:val="008C754F"/>
    <w:rsid w:val="008D0D34"/>
    <w:rsid w:val="008D113B"/>
    <w:rsid w:val="008D3220"/>
    <w:rsid w:val="008F1C9A"/>
    <w:rsid w:val="008F2664"/>
    <w:rsid w:val="008F2DBD"/>
    <w:rsid w:val="008F3844"/>
    <w:rsid w:val="008F3D21"/>
    <w:rsid w:val="00901C1A"/>
    <w:rsid w:val="00902FF9"/>
    <w:rsid w:val="00904B93"/>
    <w:rsid w:val="009058FD"/>
    <w:rsid w:val="009117D6"/>
    <w:rsid w:val="009214B5"/>
    <w:rsid w:val="0093185B"/>
    <w:rsid w:val="0095095F"/>
    <w:rsid w:val="00956F45"/>
    <w:rsid w:val="0097037F"/>
    <w:rsid w:val="00973EF1"/>
    <w:rsid w:val="0098229E"/>
    <w:rsid w:val="00982592"/>
    <w:rsid w:val="00987B83"/>
    <w:rsid w:val="00990987"/>
    <w:rsid w:val="0099327E"/>
    <w:rsid w:val="00994D16"/>
    <w:rsid w:val="009A100B"/>
    <w:rsid w:val="009A5B27"/>
    <w:rsid w:val="009B76BE"/>
    <w:rsid w:val="009C258F"/>
    <w:rsid w:val="009D290D"/>
    <w:rsid w:val="009D6044"/>
    <w:rsid w:val="009E0C9B"/>
    <w:rsid w:val="009E4346"/>
    <w:rsid w:val="009E55DF"/>
    <w:rsid w:val="009F32D6"/>
    <w:rsid w:val="009F49A6"/>
    <w:rsid w:val="009F6493"/>
    <w:rsid w:val="00A00374"/>
    <w:rsid w:val="00A01BC9"/>
    <w:rsid w:val="00A06007"/>
    <w:rsid w:val="00A0651D"/>
    <w:rsid w:val="00A10D95"/>
    <w:rsid w:val="00A12241"/>
    <w:rsid w:val="00A30FC9"/>
    <w:rsid w:val="00A34538"/>
    <w:rsid w:val="00A40899"/>
    <w:rsid w:val="00A45B35"/>
    <w:rsid w:val="00A51EDA"/>
    <w:rsid w:val="00A53368"/>
    <w:rsid w:val="00A535BA"/>
    <w:rsid w:val="00A53BF2"/>
    <w:rsid w:val="00A65785"/>
    <w:rsid w:val="00A675CC"/>
    <w:rsid w:val="00A724EA"/>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826F3"/>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24C76"/>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D73CF"/>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87F"/>
    <w:rsid w:val="00D34C9B"/>
    <w:rsid w:val="00D417C2"/>
    <w:rsid w:val="00D44009"/>
    <w:rsid w:val="00D44FA1"/>
    <w:rsid w:val="00D47F70"/>
    <w:rsid w:val="00D50229"/>
    <w:rsid w:val="00D50F13"/>
    <w:rsid w:val="00D51502"/>
    <w:rsid w:val="00D52157"/>
    <w:rsid w:val="00D5261C"/>
    <w:rsid w:val="00D5513E"/>
    <w:rsid w:val="00D70688"/>
    <w:rsid w:val="00D73100"/>
    <w:rsid w:val="00D73D5B"/>
    <w:rsid w:val="00D777C0"/>
    <w:rsid w:val="00D90F8E"/>
    <w:rsid w:val="00DA74F9"/>
    <w:rsid w:val="00DB11BD"/>
    <w:rsid w:val="00DB14A2"/>
    <w:rsid w:val="00DC3F97"/>
    <w:rsid w:val="00DC408A"/>
    <w:rsid w:val="00DC6815"/>
    <w:rsid w:val="00DD4C16"/>
    <w:rsid w:val="00DE0239"/>
    <w:rsid w:val="00DF2843"/>
    <w:rsid w:val="00E00310"/>
    <w:rsid w:val="00E0039F"/>
    <w:rsid w:val="00E045AD"/>
    <w:rsid w:val="00E04A4F"/>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82AB1"/>
    <w:rsid w:val="00E90DC4"/>
    <w:rsid w:val="00E9309D"/>
    <w:rsid w:val="00E94437"/>
    <w:rsid w:val="00EA472D"/>
    <w:rsid w:val="00EB550D"/>
    <w:rsid w:val="00EB6C90"/>
    <w:rsid w:val="00EC08A1"/>
    <w:rsid w:val="00ED3282"/>
    <w:rsid w:val="00EE1D09"/>
    <w:rsid w:val="00EE5970"/>
    <w:rsid w:val="00EE7240"/>
    <w:rsid w:val="00EF66B8"/>
    <w:rsid w:val="00F069C5"/>
    <w:rsid w:val="00F12AD9"/>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089A"/>
    <w:rsid w:val="00FC453F"/>
    <w:rsid w:val="00FC72C5"/>
    <w:rsid w:val="00FC7A03"/>
    <w:rsid w:val="00FC7E0E"/>
    <w:rsid w:val="00FD4486"/>
    <w:rsid w:val="00FE1164"/>
    <w:rsid w:val="00FE3C65"/>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2705645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92304821">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D07B2386B874418DA276DBAF139F6F12"/>
        <w:category>
          <w:name w:val="General"/>
          <w:gallery w:val="placeholder"/>
        </w:category>
        <w:types>
          <w:type w:val="bbPlcHdr"/>
        </w:types>
        <w:behaviors>
          <w:behavior w:val="content"/>
        </w:behaviors>
        <w:guid w:val="{4D870942-521D-4551-A131-05569E6DA468}"/>
      </w:docPartPr>
      <w:docPartBody>
        <w:p w:rsidR="00227F80" w:rsidRDefault="008E0594" w:rsidP="008E0594">
          <w:pPr>
            <w:pStyle w:val="D07B2386B874418DA276DBAF139F6F12"/>
          </w:pPr>
          <w:r w:rsidRPr="00802563">
            <w:rPr>
              <w:rStyle w:val="PlaceholderText"/>
              <w:rFonts w:ascii="Arial Narrow" w:hAnsi="Arial Narrow"/>
              <w:sz w:val="20"/>
              <w:szCs w:val="20"/>
              <w:highlight w:val="cyan"/>
            </w:rPr>
            <w:t>date</w:t>
          </w:r>
        </w:p>
      </w:docPartBody>
    </w:docPart>
    <w:docPart>
      <w:docPartPr>
        <w:name w:val="790FC88157A243F1A58CAB30987B57AD"/>
        <w:category>
          <w:name w:val="General"/>
          <w:gallery w:val="placeholder"/>
        </w:category>
        <w:types>
          <w:type w:val="bbPlcHdr"/>
        </w:types>
        <w:behaviors>
          <w:behavior w:val="content"/>
        </w:behaviors>
        <w:guid w:val="{FFA2A7FD-7D34-41D0-8244-FDF93490587E}"/>
      </w:docPartPr>
      <w:docPartBody>
        <w:p w:rsidR="00227F80" w:rsidRDefault="008E0594" w:rsidP="008E0594">
          <w:pPr>
            <w:pStyle w:val="790FC88157A243F1A58CAB30987B57A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24E68"/>
    <w:rsid w:val="00061E99"/>
    <w:rsid w:val="00102028"/>
    <w:rsid w:val="0012678B"/>
    <w:rsid w:val="00227F80"/>
    <w:rsid w:val="002E5D0E"/>
    <w:rsid w:val="003279C6"/>
    <w:rsid w:val="004525F7"/>
    <w:rsid w:val="004870F9"/>
    <w:rsid w:val="004D2C2A"/>
    <w:rsid w:val="00656561"/>
    <w:rsid w:val="007D3771"/>
    <w:rsid w:val="008E0594"/>
    <w:rsid w:val="0093387A"/>
    <w:rsid w:val="00AA0648"/>
    <w:rsid w:val="00B1718D"/>
    <w:rsid w:val="00C35A6C"/>
    <w:rsid w:val="00DA4F7D"/>
    <w:rsid w:val="00E664F3"/>
    <w:rsid w:val="00ED422B"/>
    <w:rsid w:val="00F877DF"/>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7F80"/>
    <w:rPr>
      <w:color w:val="808080"/>
    </w:rPr>
  </w:style>
  <w:style w:type="paragraph" w:customStyle="1" w:styleId="63F4278856C44B43881F01E81EE86876">
    <w:name w:val="63F4278856C44B43881F01E81EE86876"/>
    <w:rsid w:val="00B1718D"/>
  </w:style>
  <w:style w:type="paragraph" w:customStyle="1" w:styleId="D07B2386B874418DA276DBAF139F6F12">
    <w:name w:val="D07B2386B874418DA276DBAF139F6F12"/>
    <w:rsid w:val="008E0594"/>
  </w:style>
  <w:style w:type="paragraph" w:customStyle="1" w:styleId="790FC88157A243F1A58CAB30987B57AD">
    <w:name w:val="790FC88157A243F1A58CAB30987B57AD"/>
    <w:rsid w:val="008E0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6771</Words>
  <Characters>38600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Ketevan SAKHELASHVILI</cp:lastModifiedBy>
  <cp:revision>2</cp:revision>
  <cp:lastPrinted>2021-02-02T14:57:00Z</cp:lastPrinted>
  <dcterms:created xsi:type="dcterms:W3CDTF">2022-10-25T18:31:00Z</dcterms:created>
  <dcterms:modified xsi:type="dcterms:W3CDTF">2022-10-25T18:31:00Z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