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Y="727"/>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D70688" w:rsidRPr="00D0286A" w14:paraId="403DC824"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72B9543B" w14:textId="77777777" w:rsidR="00D70688" w:rsidRPr="00D0286A" w:rsidRDefault="00D70688" w:rsidP="00D70688">
            <w:pPr>
              <w:jc w:val="right"/>
              <w:rPr>
                <w:rFonts w:ascii="Tahoma" w:hAnsi="Tahoma" w:cs="Tahoma"/>
                <w:b/>
                <w:caps/>
                <w:sz w:val="28"/>
                <w:szCs w:val="28"/>
              </w:rPr>
            </w:pPr>
            <w:r w:rsidRPr="00D0286A">
              <w:rPr>
                <w:rFonts w:ascii="Tahoma" w:hAnsi="Tahoma" w:cs="Tahoma"/>
                <w:sz w:val="18"/>
                <w:szCs w:val="18"/>
              </w:rPr>
              <w:t xml:space="preserve">Contract No.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4AE14C6D" w14:textId="458C24F6" w:rsidR="00D70688" w:rsidRPr="00F364A3" w:rsidRDefault="000532B7" w:rsidP="00F364A3">
            <w:pPr>
              <w:pStyle w:val="PMMFormParagraph"/>
              <w:ind w:left="0"/>
            </w:pPr>
            <w:r w:rsidRPr="000532B7">
              <w:t>CC.BH.8704.2020.3</w:t>
            </w:r>
          </w:p>
        </w:tc>
      </w:tr>
      <w:tr w:rsidR="00D70688" w:rsidRPr="00D0286A" w14:paraId="71FC70E6"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1D33DF0D" w14:textId="77777777" w:rsidR="00D70688" w:rsidRPr="00D0286A" w:rsidRDefault="00D70688" w:rsidP="00D70688">
            <w:pPr>
              <w:jc w:val="right"/>
              <w:rPr>
                <w:rFonts w:ascii="Tahoma" w:hAnsi="Tahoma" w:cs="Tahoma"/>
                <w:b/>
                <w:caps/>
                <w:sz w:val="28"/>
                <w:szCs w:val="28"/>
              </w:rPr>
            </w:pPr>
            <w:r w:rsidRPr="00D0286A">
              <w:rPr>
                <w:rFonts w:ascii="Tahoma" w:hAnsi="Tahoma" w:cs="Tahoma"/>
                <w:sz w:val="18"/>
                <w:szCs w:val="18"/>
              </w:rPr>
              <w:t xml:space="preserve">Project ID / Sector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306618A0" w14:textId="77777777" w:rsidR="00F364A3" w:rsidRPr="000E2390" w:rsidRDefault="000532B7" w:rsidP="00F364A3">
            <w:pPr>
              <w:pStyle w:val="PMMFormParagraph"/>
              <w:ind w:left="0"/>
            </w:pPr>
            <w:sdt>
              <w:sdtPr>
                <w:tag w:val="Project.fundingtypes"/>
                <w:id w:val="-106587480"/>
                <w:placeholder>
                  <w:docPart w:val="7C2E5B23A9164CAC9A35687999D57571"/>
                </w:placeholder>
              </w:sdtPr>
              <w:sdtEndPr/>
              <w:sdtContent>
                <w:r w:rsidR="00F364A3" w:rsidRPr="000532B7">
                  <w:t>VC</w:t>
                </w:r>
              </w:sdtContent>
            </w:sdt>
            <w:r w:rsidR="00F364A3" w:rsidRPr="000532B7">
              <w:t>/</w:t>
            </w:r>
            <w:sdt>
              <w:sdtPr>
                <w:tag w:val="project.projectid"/>
                <w:id w:val="-26033512"/>
                <w:placeholder>
                  <w:docPart w:val="650743D7527241FEB77DFA6130D6A725"/>
                </w:placeholder>
              </w:sdtPr>
              <w:sdtEndPr/>
              <w:sdtContent>
                <w:r w:rsidR="00F364A3" w:rsidRPr="000532B7">
                  <w:t>1813</w:t>
                </w:r>
              </w:sdtContent>
            </w:sdt>
            <w:r w:rsidR="00F364A3">
              <w:t xml:space="preserve">  </w:t>
            </w:r>
          </w:p>
          <w:p w14:paraId="260B8A65" w14:textId="75AAD8D1" w:rsidR="00D70688" w:rsidRDefault="00FE4451" w:rsidP="00F364A3">
            <w:pPr>
              <w:rPr>
                <w:rFonts w:ascii="Tahoma" w:hAnsi="Tahoma" w:cs="Tahoma"/>
                <w:sz w:val="18"/>
                <w:szCs w:val="18"/>
              </w:rPr>
            </w:pPr>
            <w:r w:rsidRPr="00FE4451">
              <w:rPr>
                <w:rFonts w:ascii="Tahoma" w:hAnsi="Tahoma" w:cs="Tahoma"/>
                <w:sz w:val="18"/>
                <w:szCs w:val="18"/>
              </w:rPr>
              <w:t>Combatin</w:t>
            </w:r>
            <w:r w:rsidR="00F364A3">
              <w:rPr>
                <w:rFonts w:ascii="Tahoma" w:hAnsi="Tahoma" w:cs="Tahoma"/>
                <w:sz w:val="18"/>
                <w:szCs w:val="18"/>
              </w:rPr>
              <w:t>g violence against children in Ukraine</w:t>
            </w:r>
          </w:p>
          <w:p w14:paraId="3A83EBDE" w14:textId="5A270584" w:rsidR="00F364A3" w:rsidRPr="00FE4451" w:rsidRDefault="00F364A3" w:rsidP="00F364A3">
            <w:pPr>
              <w:rPr>
                <w:rFonts w:ascii="Tahoma" w:hAnsi="Tahoma" w:cs="Tahoma"/>
                <w:caps/>
                <w:color w:val="000000" w:themeColor="text1"/>
                <w:sz w:val="18"/>
                <w:szCs w:val="18"/>
                <w:highlight w:val="cyan"/>
              </w:rPr>
            </w:pPr>
          </w:p>
        </w:tc>
      </w:tr>
      <w:tr w:rsidR="00D70688" w:rsidRPr="00FE4451" w14:paraId="49FFEFB0"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7C840BCE" w14:textId="77777777" w:rsidR="00D70688" w:rsidRPr="00D0286A" w:rsidRDefault="00D70688" w:rsidP="00D70688">
            <w:pPr>
              <w:jc w:val="right"/>
              <w:rPr>
                <w:rFonts w:ascii="Tahoma" w:hAnsi="Tahoma" w:cs="Tahoma"/>
                <w:color w:val="0070C0"/>
                <w:sz w:val="18"/>
                <w:szCs w:val="18"/>
              </w:rPr>
            </w:pPr>
            <w:r w:rsidRPr="00D0286A">
              <w:rPr>
                <w:rFonts w:ascii="Tahoma" w:hAnsi="Tahoma" w:cs="Tahoma"/>
                <w:sz w:val="18"/>
                <w:szCs w:val="18"/>
              </w:rPr>
              <w:t xml:space="preserve">Council of Europe contact point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70C5DF89" w14:textId="787C089C" w:rsidR="00FE4451" w:rsidRPr="00823F38" w:rsidRDefault="00F364A3" w:rsidP="00D70688">
            <w:pPr>
              <w:rPr>
                <w:rFonts w:ascii="Tahoma" w:hAnsi="Tahoma" w:cs="Tahoma"/>
                <w:color w:val="000000"/>
                <w:sz w:val="18"/>
                <w:szCs w:val="18"/>
                <w:lang w:val="es-ES_tradnl"/>
              </w:rPr>
            </w:pPr>
            <w:r>
              <w:rPr>
                <w:rFonts w:ascii="Tahoma" w:hAnsi="Tahoma" w:cs="Tahoma"/>
                <w:color w:val="000000"/>
                <w:sz w:val="18"/>
                <w:szCs w:val="18"/>
                <w:lang w:val="es-ES_tradnl"/>
              </w:rPr>
              <w:t>Olga Kalashnyk</w:t>
            </w:r>
          </w:p>
          <w:p w14:paraId="721D74CA" w14:textId="0EB64E7D" w:rsidR="00D70688" w:rsidRPr="00823F38" w:rsidRDefault="000532B7" w:rsidP="00D70688">
            <w:pPr>
              <w:rPr>
                <w:rStyle w:val="Hyperlink"/>
                <w:rFonts w:ascii="Tahoma" w:hAnsi="Tahoma" w:cs="Tahoma"/>
                <w:sz w:val="18"/>
                <w:szCs w:val="18"/>
                <w:lang w:val="es-ES_tradnl"/>
              </w:rPr>
            </w:pPr>
            <w:hyperlink r:id="rId11" w:history="1">
              <w:r w:rsidR="00F364A3" w:rsidRPr="003A733E">
                <w:rPr>
                  <w:rStyle w:val="Hyperlink"/>
                  <w:rFonts w:ascii="Tahoma" w:hAnsi="Tahoma" w:cs="Tahoma"/>
                  <w:sz w:val="18"/>
                  <w:szCs w:val="18"/>
                  <w:lang w:val="es-ES_tradnl"/>
                </w:rPr>
                <w:t>olga.kalashnyk@coe.int</w:t>
              </w:r>
            </w:hyperlink>
          </w:p>
          <w:p w14:paraId="6F166A7B" w14:textId="6C8D5732" w:rsidR="00FE4451" w:rsidRPr="00397CFD" w:rsidRDefault="00FE4451" w:rsidP="00F364A3">
            <w:pPr>
              <w:rPr>
                <w:rFonts w:ascii="Tahoma" w:hAnsi="Tahoma" w:cs="Tahoma"/>
                <w:b/>
                <w:caps/>
                <w:color w:val="000000" w:themeColor="text1"/>
                <w:sz w:val="18"/>
                <w:szCs w:val="18"/>
                <w:highlight w:val="cyan"/>
              </w:rPr>
            </w:pPr>
            <w:r w:rsidRPr="00397CFD">
              <w:rPr>
                <w:rStyle w:val="Hyperlink"/>
                <w:rFonts w:ascii="Tahoma" w:hAnsi="Tahoma" w:cs="Tahoma"/>
                <w:color w:val="auto"/>
                <w:sz w:val="18"/>
                <w:szCs w:val="18"/>
                <w:u w:val="none"/>
              </w:rPr>
              <w:t>+3</w:t>
            </w:r>
            <w:r w:rsidR="00F364A3">
              <w:rPr>
                <w:rStyle w:val="Hyperlink"/>
                <w:rFonts w:ascii="Tahoma" w:hAnsi="Tahoma" w:cs="Tahoma"/>
                <w:color w:val="auto"/>
                <w:sz w:val="18"/>
                <w:szCs w:val="18"/>
                <w:u w:val="none"/>
              </w:rPr>
              <w:t>8 067 712 36 34</w:t>
            </w:r>
          </w:p>
        </w:tc>
      </w:tr>
    </w:tbl>
    <w:p w14:paraId="7A9B0847" w14:textId="77777777" w:rsidR="000013DF" w:rsidRPr="00397CFD" w:rsidRDefault="000013DF" w:rsidP="00E17F6A">
      <w:pPr>
        <w:rPr>
          <w:rFonts w:ascii="Tahoma" w:hAnsi="Tahoma" w:cs="Tahoma"/>
          <w:b/>
          <w:caps/>
          <w:sz w:val="28"/>
          <w:szCs w:val="28"/>
        </w:rPr>
      </w:pPr>
    </w:p>
    <w:p w14:paraId="289987BA" w14:textId="77777777" w:rsidR="00D70688" w:rsidRPr="00397CFD" w:rsidRDefault="00D70688" w:rsidP="00E17F6A">
      <w:pPr>
        <w:rPr>
          <w:rFonts w:ascii="Tahoma" w:hAnsi="Tahoma" w:cs="Tahoma"/>
          <w:b/>
          <w:caps/>
          <w:sz w:val="28"/>
          <w:szCs w:val="28"/>
        </w:rPr>
      </w:pPr>
    </w:p>
    <w:p w14:paraId="24F8AED5" w14:textId="77777777" w:rsidR="00D70688" w:rsidRPr="00397CFD" w:rsidRDefault="00D70688" w:rsidP="00E17F6A">
      <w:pPr>
        <w:rPr>
          <w:rFonts w:ascii="Tahoma" w:hAnsi="Tahoma" w:cs="Tahoma"/>
          <w:b/>
          <w:caps/>
          <w:sz w:val="28"/>
          <w:szCs w:val="28"/>
        </w:rPr>
      </w:pPr>
    </w:p>
    <w:p w14:paraId="7357E70F" w14:textId="77777777" w:rsidR="00D70688" w:rsidRPr="00397CFD" w:rsidRDefault="00D70688" w:rsidP="00E17F6A">
      <w:pPr>
        <w:rPr>
          <w:rFonts w:ascii="Tahoma" w:hAnsi="Tahoma" w:cs="Tahoma"/>
          <w:b/>
          <w:caps/>
          <w:sz w:val="28"/>
          <w:szCs w:val="28"/>
        </w:rPr>
      </w:pPr>
    </w:p>
    <w:p w14:paraId="0E4827CF" w14:textId="77777777" w:rsidR="00D70688" w:rsidRPr="00397CFD" w:rsidRDefault="00D70688" w:rsidP="00E17F6A">
      <w:pPr>
        <w:rPr>
          <w:rFonts w:ascii="Tahoma" w:hAnsi="Tahoma" w:cs="Tahoma"/>
          <w:b/>
          <w:caps/>
          <w:sz w:val="28"/>
          <w:szCs w:val="28"/>
        </w:rPr>
      </w:pPr>
    </w:p>
    <w:p w14:paraId="012BDF55" w14:textId="77777777" w:rsidR="00C64211" w:rsidRDefault="00C64211" w:rsidP="00E17F6A">
      <w:pPr>
        <w:rPr>
          <w:rFonts w:ascii="Tahoma" w:hAnsi="Tahoma" w:cs="Tahoma"/>
          <w:b/>
          <w:caps/>
          <w:sz w:val="28"/>
          <w:szCs w:val="28"/>
        </w:rPr>
      </w:pPr>
    </w:p>
    <w:p w14:paraId="0B237D06" w14:textId="77777777" w:rsidR="00C20349" w:rsidRPr="00D0286A" w:rsidRDefault="00C20349" w:rsidP="00E17F6A">
      <w:pPr>
        <w:rPr>
          <w:rFonts w:ascii="Tahoma" w:hAnsi="Tahoma" w:cs="Tahoma"/>
          <w:b/>
          <w:caps/>
          <w:sz w:val="28"/>
          <w:szCs w:val="28"/>
        </w:rPr>
      </w:pPr>
      <w:r w:rsidRPr="00D0286A">
        <w:rPr>
          <w:rFonts w:ascii="Tahoma" w:hAnsi="Tahoma" w:cs="Tahoma"/>
          <w:b/>
          <w:caps/>
          <w:sz w:val="28"/>
          <w:szCs w:val="28"/>
        </w:rPr>
        <w:t>Act of Engagement</w:t>
      </w:r>
    </w:p>
    <w:p w14:paraId="6B800B0C" w14:textId="77777777" w:rsidR="00C20349" w:rsidRPr="00D0286A" w:rsidRDefault="00C20349" w:rsidP="00E17F6A">
      <w:pPr>
        <w:rPr>
          <w:rFonts w:ascii="Tahoma" w:hAnsi="Tahoma" w:cs="Tahoma"/>
          <w:b/>
        </w:rPr>
      </w:pPr>
      <w:r w:rsidRPr="00D0286A">
        <w:rPr>
          <w:rFonts w:ascii="Tahoma" w:hAnsi="Tahoma" w:cs="Tahoma"/>
          <w:b/>
        </w:rPr>
        <w:t>(</w:t>
      </w:r>
      <w:r w:rsidR="008F1C9A">
        <w:rPr>
          <w:rFonts w:ascii="Tahoma" w:hAnsi="Tahoma" w:cs="Tahoma"/>
          <w:b/>
        </w:rPr>
        <w:t>Competitive bidding</w:t>
      </w:r>
      <w:r w:rsidRPr="00D0286A">
        <w:rPr>
          <w:rFonts w:ascii="Tahoma" w:hAnsi="Tahoma" w:cs="Tahoma"/>
          <w:b/>
        </w:rPr>
        <w:t xml:space="preserve"> procedure</w:t>
      </w:r>
      <w:r w:rsidR="0085784E" w:rsidRPr="00D0286A">
        <w:rPr>
          <w:rFonts w:ascii="Tahoma" w:hAnsi="Tahoma" w:cs="Tahoma"/>
          <w:b/>
        </w:rPr>
        <w:t xml:space="preserve"> / </w:t>
      </w:r>
      <w:r w:rsidR="0085784E" w:rsidRPr="00D0286A">
        <w:rPr>
          <w:rFonts w:ascii="Tahoma" w:hAnsi="Tahoma" w:cs="Tahoma"/>
          <w:b/>
          <w:u w:val="single"/>
        </w:rPr>
        <w:t>Framework contract</w:t>
      </w:r>
      <w:r w:rsidR="0085784E" w:rsidRPr="00D0286A">
        <w:rPr>
          <w:rFonts w:ascii="Tahoma" w:hAnsi="Tahoma" w:cs="Tahoma"/>
          <w:b/>
        </w:rPr>
        <w:t>)</w:t>
      </w:r>
    </w:p>
    <w:p w14:paraId="2A34B5B9" w14:textId="77777777" w:rsidR="00BD6B89" w:rsidRPr="00D0286A" w:rsidRDefault="00BD6B89" w:rsidP="00C20349">
      <w:pPr>
        <w:jc w:val="center"/>
        <w:rPr>
          <w:rFonts w:ascii="Tahoma" w:hAnsi="Tahoma" w:cs="Tahoma"/>
          <w:b/>
          <w:sz w:val="16"/>
          <w:szCs w:val="16"/>
        </w:rPr>
      </w:pPr>
    </w:p>
    <w:p w14:paraId="432C3AB8" w14:textId="032F9A23" w:rsidR="003840F5" w:rsidRPr="00D0286A" w:rsidRDefault="00BD6B89" w:rsidP="00FE4451">
      <w:pPr>
        <w:spacing w:before="60" w:after="120"/>
        <w:jc w:val="both"/>
        <w:rPr>
          <w:rFonts w:ascii="Tahoma" w:hAnsi="Tahoma" w:cs="Tahoma"/>
          <w:b/>
        </w:rPr>
      </w:pPr>
      <w:r w:rsidRPr="00D0286A">
        <w:rPr>
          <w:rFonts w:ascii="Tahoma" w:hAnsi="Tahoma" w:cs="Tahoma"/>
          <w:b/>
        </w:rPr>
        <w:t xml:space="preserve">This Act of Engagement lays down the terms and conditions of the </w:t>
      </w:r>
      <w:r w:rsidR="00E17F6A" w:rsidRPr="00D0286A">
        <w:rPr>
          <w:rFonts w:ascii="Tahoma" w:hAnsi="Tahoma" w:cs="Tahoma"/>
          <w:b/>
          <w:u w:val="single"/>
        </w:rPr>
        <w:t>framework contract</w:t>
      </w:r>
      <w:r w:rsidRPr="00D0286A">
        <w:rPr>
          <w:rFonts w:ascii="Tahoma" w:hAnsi="Tahoma" w:cs="Tahoma"/>
          <w:b/>
        </w:rPr>
        <w:t xml:space="preserve"> between the Provider</w:t>
      </w:r>
      <w:r w:rsidR="001A28AE" w:rsidRPr="00D0286A">
        <w:rPr>
          <w:rFonts w:ascii="Tahoma" w:hAnsi="Tahoma" w:cs="Tahoma"/>
          <w:b/>
        </w:rPr>
        <w:t xml:space="preserve"> (as described below</w:t>
      </w:r>
      <w:r w:rsidR="00FE4451">
        <w:rPr>
          <w:rFonts w:ascii="Tahoma" w:hAnsi="Tahoma" w:cs="Tahoma"/>
          <w:b/>
        </w:rPr>
        <w:t>)</w:t>
      </w:r>
      <w:r w:rsidR="001A28AE" w:rsidRPr="00D0286A">
        <w:rPr>
          <w:rFonts w:ascii="Tahoma" w:hAnsi="Tahoma" w:cs="Tahoma"/>
          <w:b/>
        </w:rPr>
        <w:t>,</w:t>
      </w:r>
      <w:r w:rsidRPr="00D0286A">
        <w:rPr>
          <w:rFonts w:ascii="Tahoma" w:hAnsi="Tahoma" w:cs="Tahoma"/>
          <w:b/>
        </w:rPr>
        <w:t xml:space="preserve"> and the Council of Europe</w:t>
      </w:r>
      <w:r w:rsidR="000013DF" w:rsidRPr="00D0286A">
        <w:rPr>
          <w:rFonts w:ascii="Tahoma" w:hAnsi="Tahoma" w:cs="Tahoma"/>
          <w:b/>
          <w:vertAlign w:val="superscript"/>
        </w:rPr>
        <w:footnoteReference w:id="1"/>
      </w:r>
      <w:r w:rsidR="00764810" w:rsidRPr="00D0286A">
        <w:rPr>
          <w:rFonts w:ascii="Tahoma" w:hAnsi="Tahoma" w:cs="Tahoma"/>
          <w:b/>
        </w:rPr>
        <w:t xml:space="preserve"> for the provision of</w:t>
      </w:r>
      <w:r w:rsidR="00FE4451">
        <w:rPr>
          <w:rFonts w:ascii="Tahoma" w:hAnsi="Tahoma" w:cs="Tahoma"/>
          <w:b/>
        </w:rPr>
        <w:t xml:space="preserve"> </w:t>
      </w:r>
      <w:r w:rsidR="00397CFD" w:rsidRPr="00397CFD">
        <w:rPr>
          <w:rFonts w:ascii="Tahoma" w:hAnsi="Tahoma" w:cs="Tahoma"/>
          <w:b/>
        </w:rPr>
        <w:t>local consultancy services in the area of combating violence against children</w:t>
      </w:r>
      <w:r w:rsidR="00397CFD">
        <w:rPr>
          <w:rFonts w:ascii="Tahoma" w:hAnsi="Tahoma" w:cs="Tahoma"/>
          <w:b/>
        </w:rPr>
        <w:t xml:space="preserve"> </w:t>
      </w:r>
      <w:r w:rsidR="00FE4451" w:rsidRPr="00FE4451">
        <w:rPr>
          <w:rFonts w:ascii="Tahoma" w:hAnsi="Tahoma" w:cs="Tahoma"/>
          <w:b/>
        </w:rPr>
        <w:t>in the framework of the project</w:t>
      </w:r>
      <w:r w:rsidRPr="00D0286A">
        <w:rPr>
          <w:rFonts w:ascii="Tahoma" w:hAnsi="Tahoma" w:cs="Tahoma"/>
          <w:b/>
        </w:rPr>
        <w:t xml:space="preserve"> </w:t>
      </w:r>
      <w:r w:rsidR="00FE4451">
        <w:rPr>
          <w:rFonts w:ascii="Tahoma" w:hAnsi="Tahoma" w:cs="Tahoma"/>
          <w:b/>
        </w:rPr>
        <w:t>“</w:t>
      </w:r>
      <w:r w:rsidR="00FE4451" w:rsidRPr="00FE4451">
        <w:rPr>
          <w:rFonts w:ascii="Tahoma" w:hAnsi="Tahoma" w:cs="Tahoma"/>
          <w:b/>
        </w:rPr>
        <w:t xml:space="preserve">Combating violence against children in </w:t>
      </w:r>
      <w:r w:rsidR="00317A3A">
        <w:rPr>
          <w:rFonts w:ascii="Tahoma" w:hAnsi="Tahoma" w:cs="Tahoma"/>
          <w:b/>
        </w:rPr>
        <w:t>Ukraine</w:t>
      </w:r>
      <w:r w:rsidR="00FE4451">
        <w:rPr>
          <w:rFonts w:ascii="Tahoma" w:hAnsi="Tahoma" w:cs="Tahoma"/>
          <w:b/>
        </w:rPr>
        <w:t>”</w:t>
      </w:r>
      <w:r w:rsidR="000128DD" w:rsidRPr="00D0286A">
        <w:rPr>
          <w:rFonts w:ascii="Tahoma" w:hAnsi="Tahoma" w:cs="Tahoma"/>
          <w:b/>
        </w:rPr>
        <w:t>.</w:t>
      </w:r>
    </w:p>
    <w:p w14:paraId="12D58DBF" w14:textId="77777777" w:rsidR="00371509" w:rsidRPr="00D0286A" w:rsidRDefault="00371509" w:rsidP="00371509">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D0286A">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D0286A">
        <w:rPr>
          <w:rFonts w:ascii="Tahoma" w:hAnsi="Tahoma" w:cs="Tahoma"/>
          <w:b/>
          <w:sz w:val="20"/>
          <w:szCs w:val="20"/>
        </w:rPr>
        <w:t>upon signature by a Council of Europe authorised staff member</w:t>
      </w:r>
      <w:r w:rsidR="00AF7DCB" w:rsidRPr="00D0286A">
        <w:rPr>
          <w:rFonts w:ascii="Tahoma" w:hAnsi="Tahoma" w:cs="Tahoma"/>
          <w:sz w:val="20"/>
          <w:szCs w:val="20"/>
        </w:rPr>
        <w:t xml:space="preserve"> (see Section B</w:t>
      </w:r>
      <w:r w:rsidRPr="00D0286A">
        <w:rPr>
          <w:rFonts w:ascii="Tahoma" w:hAnsi="Tahoma" w:cs="Tahoma"/>
          <w:sz w:val="20"/>
          <w:szCs w:val="20"/>
        </w:rPr>
        <w:t>).</w:t>
      </w:r>
    </w:p>
    <w:p w14:paraId="25AB9741" w14:textId="77777777" w:rsidR="00371509" w:rsidRPr="00D0286A" w:rsidRDefault="00371509" w:rsidP="00371509">
      <w:pPr>
        <w:rPr>
          <w:rFonts w:ascii="Tahoma" w:hAnsi="Tahoma" w:cs="Tahoma"/>
          <w:b/>
          <w:sz w:val="20"/>
          <w:szCs w:val="20"/>
        </w:rPr>
      </w:pPr>
    </w:p>
    <w:p w14:paraId="42D65B4D" w14:textId="77777777" w:rsidR="008713A9" w:rsidRPr="00D0286A"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D0286A">
        <w:rPr>
          <w:rFonts w:ascii="Tahoma" w:hAnsi="Tahoma" w:cs="Tahoma"/>
          <w:color w:val="FF0000"/>
          <w:sz w:val="18"/>
          <w:szCs w:val="18"/>
        </w:rPr>
        <w:t>Tenderers shall:</w:t>
      </w:r>
    </w:p>
    <w:p w14:paraId="347965C6" w14:textId="77777777" w:rsidR="008713A9" w:rsidRPr="00D0286A"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1. Fill in the below sections </w:t>
      </w:r>
      <w:r w:rsidRPr="00D0286A">
        <w:rPr>
          <w:rFonts w:ascii="Tahoma" w:hAnsi="Tahoma" w:cs="Tahoma"/>
          <w:b/>
          <w:color w:val="FF0000"/>
          <w:sz w:val="18"/>
          <w:szCs w:val="18"/>
        </w:rPr>
        <w:t>Contact details of the Provider</w:t>
      </w:r>
      <w:r w:rsidRPr="00D0286A">
        <w:rPr>
          <w:rFonts w:ascii="Tahoma" w:hAnsi="Tahoma" w:cs="Tahoma"/>
          <w:color w:val="FF0000"/>
          <w:sz w:val="18"/>
          <w:szCs w:val="18"/>
        </w:rPr>
        <w:t xml:space="preserve"> and </w:t>
      </w:r>
      <w:r w:rsidRPr="00D0286A">
        <w:rPr>
          <w:rFonts w:ascii="Tahoma" w:hAnsi="Tahoma" w:cs="Tahoma"/>
          <w:b/>
          <w:color w:val="FF0000"/>
          <w:sz w:val="18"/>
          <w:szCs w:val="18"/>
        </w:rPr>
        <w:t>Bank details</w:t>
      </w:r>
      <w:r w:rsidRPr="00D0286A">
        <w:rPr>
          <w:rFonts w:ascii="Tahoma" w:hAnsi="Tahoma" w:cs="Tahoma"/>
          <w:color w:val="FF0000"/>
          <w:sz w:val="18"/>
          <w:szCs w:val="18"/>
        </w:rPr>
        <w:t>. Ensure that the “Name” of the Provider and the “Account holder” are the same.</w:t>
      </w:r>
    </w:p>
    <w:p w14:paraId="30423DBD" w14:textId="77777777" w:rsidR="008713A9" w:rsidRPr="00D0286A"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D0286A">
        <w:rPr>
          <w:rFonts w:ascii="Tahoma" w:hAnsi="Tahoma" w:cs="Tahoma"/>
          <w:color w:val="FF0000"/>
          <w:sz w:val="18"/>
          <w:szCs w:val="18"/>
        </w:rPr>
        <w:t xml:space="preserve">2. Fill in the column </w:t>
      </w:r>
      <w:r w:rsidR="00D25795" w:rsidRPr="00D0286A">
        <w:rPr>
          <w:rFonts w:ascii="Tahoma" w:hAnsi="Tahoma" w:cs="Tahoma"/>
          <w:color w:val="FF0000"/>
          <w:sz w:val="18"/>
          <w:szCs w:val="18"/>
        </w:rPr>
        <w:t xml:space="preserve">“Unit fee” </w:t>
      </w:r>
      <w:r w:rsidRPr="00D0286A">
        <w:rPr>
          <w:rFonts w:ascii="Tahoma" w:hAnsi="Tahoma" w:cs="Tahoma"/>
          <w:color w:val="FF0000"/>
          <w:sz w:val="18"/>
          <w:szCs w:val="18"/>
        </w:rPr>
        <w:t xml:space="preserve">of the </w:t>
      </w:r>
      <w:r w:rsidR="00AF7DCB" w:rsidRPr="00D0286A">
        <w:rPr>
          <w:rFonts w:ascii="Tahoma" w:hAnsi="Tahoma" w:cs="Tahoma"/>
          <w:color w:val="FF0000"/>
          <w:sz w:val="18"/>
          <w:szCs w:val="18"/>
        </w:rPr>
        <w:t>table of fees (See Section A</w:t>
      </w:r>
      <w:r w:rsidRPr="00D0286A">
        <w:rPr>
          <w:rFonts w:ascii="Tahoma" w:hAnsi="Tahoma" w:cs="Tahoma"/>
          <w:color w:val="FF0000"/>
          <w:sz w:val="18"/>
          <w:szCs w:val="18"/>
        </w:rPr>
        <w:t>);</w:t>
      </w:r>
    </w:p>
    <w:p w14:paraId="78474935" w14:textId="77777777" w:rsidR="008713A9" w:rsidRPr="00D0286A"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3. Sign the Act </w:t>
      </w:r>
      <w:r w:rsidR="00AF7DCB" w:rsidRPr="00D0286A">
        <w:rPr>
          <w:rFonts w:ascii="Tahoma" w:hAnsi="Tahoma" w:cs="Tahoma"/>
          <w:color w:val="FF0000"/>
          <w:sz w:val="18"/>
          <w:szCs w:val="18"/>
        </w:rPr>
        <w:t>of Engagement (See Section B</w:t>
      </w:r>
      <w:r w:rsidRPr="00D0286A">
        <w:rPr>
          <w:rFonts w:ascii="Tahoma" w:hAnsi="Tahoma" w:cs="Tahoma"/>
          <w:color w:val="FF0000"/>
          <w:sz w:val="18"/>
          <w:szCs w:val="18"/>
        </w:rPr>
        <w:t>) and send a signed and scanned copy to the Council, together with the other supporting documents (if any – see Tender File Section F).</w:t>
      </w:r>
      <w:r w:rsidRPr="00D0286A">
        <w:rPr>
          <w:rFonts w:ascii="Tahoma" w:hAnsi="Tahoma" w:cs="Tahoma"/>
          <w:noProof/>
          <w:sz w:val="18"/>
          <w:szCs w:val="18"/>
          <w:lang w:val="en-US" w:eastAsia="en-US"/>
        </w:rPr>
        <w:t xml:space="preserve"> </w:t>
      </w:r>
    </w:p>
    <w:p w14:paraId="61D07661" w14:textId="77777777" w:rsidR="008713A9" w:rsidRPr="00D0286A" w:rsidRDefault="008713A9" w:rsidP="008713A9">
      <w:pPr>
        <w:rPr>
          <w:rFonts w:ascii="Tahoma" w:hAnsi="Tahoma" w:cs="Tahoma"/>
          <w:sz w:val="16"/>
          <w:szCs w:val="16"/>
        </w:rPr>
      </w:pPr>
    </w:p>
    <w:tbl>
      <w:tblPr>
        <w:tblW w:w="1042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1"/>
        <w:gridCol w:w="2838"/>
        <w:gridCol w:w="1667"/>
        <w:gridCol w:w="3724"/>
      </w:tblGrid>
      <w:tr w:rsidR="008713A9" w:rsidRPr="00D0286A" w14:paraId="7FB8F726" w14:textId="77777777" w:rsidTr="007918E6">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155A5875" w14:textId="77777777" w:rsidR="008713A9" w:rsidRPr="00D0286A" w:rsidRDefault="008713A9" w:rsidP="00135199">
            <w:pPr>
              <w:ind w:left="113" w:right="113"/>
              <w:jc w:val="center"/>
              <w:rPr>
                <w:rFonts w:ascii="Tahoma" w:hAnsi="Tahoma" w:cs="Tahoma"/>
                <w:b/>
                <w:sz w:val="18"/>
                <w:szCs w:val="18"/>
              </w:rPr>
            </w:pPr>
            <w:r w:rsidRPr="00D0286A">
              <w:rPr>
                <w:rFonts w:ascii="Tahoma" w:hAnsi="Tahoma" w:cs="Tahoma"/>
                <w:b/>
                <w:sz w:val="18"/>
                <w:szCs w:val="18"/>
              </w:rPr>
              <w:t>Contact details of the Provider</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6004596"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Name and address</w:t>
            </w:r>
          </w:p>
          <w:p w14:paraId="137A7778"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C45E041" w14:textId="77777777" w:rsidR="008713A9" w:rsidRPr="00D0286A" w:rsidRDefault="008713A9" w:rsidP="00135199">
            <w:pPr>
              <w:rPr>
                <w:rFonts w:ascii="Tahoma" w:hAnsi="Tahoma" w:cs="Tahoma"/>
                <w:color w:val="000000"/>
                <w:sz w:val="20"/>
                <w:szCs w:val="20"/>
              </w:rPr>
            </w:pPr>
          </w:p>
        </w:tc>
      </w:tr>
      <w:tr w:rsidR="008713A9" w:rsidRPr="00D0286A" w14:paraId="69703A10"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75EE6F54" w14:textId="77777777" w:rsidR="008713A9" w:rsidRPr="00D0286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731D38A"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Representative</w:t>
            </w:r>
          </w:p>
          <w:p w14:paraId="2D8D2FDF"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1C725694" w14:textId="77777777" w:rsidR="008713A9" w:rsidRPr="00D0286A" w:rsidRDefault="008713A9" w:rsidP="00135199">
            <w:pPr>
              <w:rPr>
                <w:rFonts w:ascii="Tahoma" w:hAnsi="Tahoma" w:cs="Tahoma"/>
                <w:sz w:val="20"/>
                <w:szCs w:val="20"/>
              </w:rPr>
            </w:pPr>
          </w:p>
        </w:tc>
      </w:tr>
      <w:tr w:rsidR="008713A9" w:rsidRPr="00D0286A" w14:paraId="0A3FF9EA"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117070E6" w14:textId="77777777" w:rsidR="008713A9" w:rsidRPr="00D0286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1A7EF6A"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Contact person</w:t>
            </w:r>
          </w:p>
          <w:p w14:paraId="42987067"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6D1CF06A" w14:textId="77777777" w:rsidR="008713A9" w:rsidRPr="00D0286A" w:rsidRDefault="008713A9" w:rsidP="00135199">
            <w:pPr>
              <w:rPr>
                <w:rFonts w:ascii="Tahoma" w:hAnsi="Tahoma" w:cs="Tahoma"/>
                <w:sz w:val="20"/>
                <w:szCs w:val="20"/>
              </w:rPr>
            </w:pPr>
          </w:p>
        </w:tc>
      </w:tr>
      <w:tr w:rsidR="008713A9" w:rsidRPr="00D0286A" w14:paraId="39E66D77"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3632C98" w14:textId="77777777" w:rsidR="008713A9" w:rsidRPr="00D0286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EB2B1F7"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VAT n° (if any)</w:t>
            </w:r>
          </w:p>
          <w:p w14:paraId="4862160A"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75F45825" w14:textId="77777777" w:rsidR="008713A9" w:rsidRPr="00D0286A" w:rsidRDefault="008713A9" w:rsidP="00135199">
            <w:pPr>
              <w:rPr>
                <w:rFonts w:ascii="Tahoma" w:hAnsi="Tahoma" w:cs="Tahoma"/>
                <w:sz w:val="20"/>
                <w:szCs w:val="20"/>
              </w:rPr>
            </w:pPr>
          </w:p>
        </w:tc>
      </w:tr>
      <w:tr w:rsidR="008713A9" w:rsidRPr="00D0286A" w14:paraId="6FFA7BD2"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80248F8" w14:textId="77777777" w:rsidR="008713A9" w:rsidRPr="00D0286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AB62AA8"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Country and registration n° (if any)</w:t>
            </w:r>
          </w:p>
          <w:p w14:paraId="698F63B1"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CF07663" w14:textId="77777777" w:rsidR="008713A9" w:rsidRPr="00D0286A" w:rsidRDefault="008713A9" w:rsidP="00135199">
            <w:pPr>
              <w:rPr>
                <w:rFonts w:ascii="Tahoma" w:hAnsi="Tahoma" w:cs="Tahoma"/>
                <w:sz w:val="20"/>
                <w:szCs w:val="20"/>
              </w:rPr>
            </w:pPr>
          </w:p>
        </w:tc>
      </w:tr>
      <w:tr w:rsidR="008713A9" w:rsidRPr="00D0286A" w14:paraId="4D78D577"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776D088B" w14:textId="77777777" w:rsidR="008713A9" w:rsidRPr="00D0286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CEDB402"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Email (Contact person)</w:t>
            </w:r>
          </w:p>
          <w:p w14:paraId="361F7FC7"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7175C0F8" w14:textId="77777777" w:rsidR="008713A9" w:rsidRPr="00D0286A" w:rsidRDefault="008713A9" w:rsidP="00135199">
            <w:pPr>
              <w:rPr>
                <w:rFonts w:ascii="Tahoma" w:hAnsi="Tahoma" w:cs="Tahoma"/>
                <w:sz w:val="20"/>
                <w:szCs w:val="20"/>
              </w:rPr>
            </w:pPr>
          </w:p>
        </w:tc>
      </w:tr>
      <w:tr w:rsidR="008713A9" w:rsidRPr="00D0286A" w14:paraId="559BBC9D"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2FA21B4F" w14:textId="77777777" w:rsidR="008713A9" w:rsidRPr="00D0286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8FE80CF"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Phone number (Contact person)</w:t>
            </w:r>
          </w:p>
          <w:p w14:paraId="56A0809B"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66729A71" w14:textId="77777777" w:rsidR="008713A9" w:rsidRPr="00D0286A" w:rsidRDefault="008713A9" w:rsidP="00135199">
            <w:pPr>
              <w:rPr>
                <w:rFonts w:ascii="Tahoma" w:hAnsi="Tahoma" w:cs="Tahoma"/>
                <w:sz w:val="20"/>
                <w:szCs w:val="20"/>
              </w:rPr>
            </w:pPr>
          </w:p>
        </w:tc>
      </w:tr>
      <w:tr w:rsidR="007918E6" w:rsidRPr="00D0286A" w14:paraId="67EF6CEE" w14:textId="77777777" w:rsidTr="007918E6">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529FAB86" w14:textId="77777777" w:rsidR="007918E6" w:rsidRPr="00D0286A" w:rsidRDefault="007918E6" w:rsidP="00135199">
            <w:pPr>
              <w:ind w:left="113" w:right="113"/>
              <w:jc w:val="center"/>
              <w:rPr>
                <w:rFonts w:ascii="Tahoma" w:hAnsi="Tahoma" w:cs="Tahoma"/>
                <w:b/>
                <w:sz w:val="18"/>
                <w:szCs w:val="18"/>
              </w:rPr>
            </w:pPr>
            <w:r w:rsidRPr="00D0286A">
              <w:rPr>
                <w:rFonts w:ascii="Tahoma" w:hAnsi="Tahoma" w:cs="Tahoma"/>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842160" w14:textId="77777777" w:rsidR="007918E6" w:rsidRPr="00D0286A" w:rsidRDefault="007918E6" w:rsidP="00135199">
            <w:pPr>
              <w:jc w:val="right"/>
              <w:rPr>
                <w:rFonts w:ascii="Tahoma" w:hAnsi="Tahoma" w:cs="Tahoma"/>
                <w:sz w:val="18"/>
                <w:szCs w:val="18"/>
              </w:rPr>
            </w:pPr>
            <w:r w:rsidRPr="00D0286A">
              <w:rPr>
                <w:rFonts w:ascii="Tahoma" w:hAnsi="Tahoma" w:cs="Tahoma"/>
                <w:sz w:val="18"/>
                <w:szCs w:val="18"/>
              </w:rPr>
              <w:t>Account holder</w:t>
            </w:r>
          </w:p>
          <w:p w14:paraId="320136B8" w14:textId="77777777" w:rsidR="007918E6" w:rsidRPr="00D0286A" w:rsidRDefault="007918E6" w:rsidP="00135199">
            <w:pPr>
              <w:jc w:val="right"/>
              <w:rPr>
                <w:rFonts w:ascii="Tahoma" w:hAnsi="Tahoma" w:cs="Tahoma"/>
                <w:sz w:val="16"/>
                <w:szCs w:val="16"/>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739CF853" w14:textId="77777777" w:rsidR="007918E6" w:rsidRPr="00D0286A" w:rsidRDefault="007918E6" w:rsidP="00135199">
            <w:pPr>
              <w:rPr>
                <w:rFonts w:ascii="Tahoma" w:hAnsi="Tahoma" w:cs="Tahoma"/>
                <w:sz w:val="20"/>
                <w:szCs w:val="20"/>
              </w:rPr>
            </w:pPr>
          </w:p>
        </w:tc>
      </w:tr>
      <w:tr w:rsidR="008713A9" w:rsidRPr="00D0286A" w14:paraId="499E7093" w14:textId="77777777" w:rsidTr="007918E6">
        <w:trPr>
          <w:trHeight w:val="632"/>
          <w:jc w:val="center"/>
        </w:trPr>
        <w:tc>
          <w:tcPr>
            <w:tcW w:w="449" w:type="dxa"/>
            <w:vMerge/>
            <w:tcBorders>
              <w:top w:val="nil"/>
              <w:left w:val="single" w:sz="2" w:space="0" w:color="808080"/>
              <w:bottom w:val="single" w:sz="2" w:space="0" w:color="808080"/>
              <w:right w:val="single" w:sz="2" w:space="0" w:color="808080"/>
            </w:tcBorders>
            <w:shd w:val="clear" w:color="auto" w:fill="F2F2F2"/>
          </w:tcPr>
          <w:p w14:paraId="6732CC23" w14:textId="77777777" w:rsidR="008713A9" w:rsidRPr="00D0286A" w:rsidRDefault="008713A9"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2CE4737"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IBAN</w:t>
            </w:r>
            <w:r w:rsidR="007918E6" w:rsidRPr="00D0286A">
              <w:rPr>
                <w:rFonts w:ascii="Tahoma" w:hAnsi="Tahoma" w:cs="Tahoma"/>
                <w:sz w:val="18"/>
                <w:szCs w:val="18"/>
              </w:rPr>
              <w:t xml:space="preserve"> n°</w:t>
            </w:r>
          </w:p>
          <w:p w14:paraId="5E8EBD0E" w14:textId="77777777" w:rsidR="003215FC" w:rsidRPr="00D0286A" w:rsidRDefault="003215FC" w:rsidP="00135199">
            <w:pPr>
              <w:jc w:val="right"/>
              <w:rPr>
                <w:rFonts w:ascii="Tahoma" w:hAnsi="Tahoma" w:cs="Tahoma"/>
                <w:sz w:val="18"/>
                <w:szCs w:val="18"/>
              </w:rPr>
            </w:pPr>
            <w:r w:rsidRPr="00D0286A">
              <w:rPr>
                <w:rFonts w:ascii="Tahoma" w:hAnsi="Tahoma" w:cs="Tahoma"/>
                <w:sz w:val="18"/>
                <w:szCs w:val="18"/>
              </w:rPr>
              <w:t>(if available)</w:t>
            </w:r>
          </w:p>
          <w:p w14:paraId="24F7A525" w14:textId="77777777" w:rsidR="008713A9" w:rsidRPr="00D0286A" w:rsidRDefault="008713A9" w:rsidP="00135199">
            <w:pPr>
              <w:jc w:val="right"/>
              <w:rPr>
                <w:rFonts w:ascii="Tahoma" w:hAnsi="Tahoma" w:cs="Tahoma"/>
                <w:sz w:val="16"/>
                <w:szCs w:val="16"/>
              </w:rPr>
            </w:pPr>
            <w:r w:rsidRPr="00D0286A">
              <w:rPr>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4B8734DD" w14:textId="77777777" w:rsidR="008713A9" w:rsidRPr="00D0286A" w:rsidRDefault="008713A9" w:rsidP="006628AA">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1D03D383" w14:textId="77777777" w:rsidR="008713A9" w:rsidRPr="00D0286A" w:rsidRDefault="007918E6" w:rsidP="00135199">
            <w:pPr>
              <w:jc w:val="right"/>
              <w:rPr>
                <w:rFonts w:ascii="Tahoma" w:hAnsi="Tahoma" w:cs="Tahoma"/>
                <w:sz w:val="18"/>
                <w:szCs w:val="18"/>
              </w:rPr>
            </w:pPr>
            <w:r w:rsidRPr="00D0286A">
              <w:rPr>
                <w:rFonts w:ascii="Tahoma" w:hAnsi="Tahoma" w:cs="Tahoma"/>
                <w:sz w:val="18"/>
                <w:szCs w:val="18"/>
              </w:rPr>
              <w:t xml:space="preserve">Full bank account n° (for non-IBAN countries only) </w:t>
            </w:r>
            <w:r w:rsidRPr="00D0286A">
              <w:rPr>
                <w:color w:val="FF0000"/>
                <w:sz w:val="16"/>
                <w:szCs w:val="16"/>
              </w:rPr>
              <w:t>►</w:t>
            </w:r>
          </w:p>
        </w:tc>
        <w:tc>
          <w:tcPr>
            <w:tcW w:w="3724" w:type="dxa"/>
            <w:tcBorders>
              <w:top w:val="single" w:sz="2" w:space="0" w:color="FF0000"/>
              <w:left w:val="single" w:sz="2" w:space="0" w:color="FF0000"/>
              <w:bottom w:val="single" w:sz="2" w:space="0" w:color="FF0000"/>
              <w:right w:val="single" w:sz="2" w:space="0" w:color="FF0000"/>
            </w:tcBorders>
            <w:shd w:val="clear" w:color="auto" w:fill="auto"/>
            <w:vAlign w:val="center"/>
          </w:tcPr>
          <w:p w14:paraId="36D5F82C" w14:textId="77777777" w:rsidR="008713A9" w:rsidRPr="00D0286A" w:rsidRDefault="008713A9" w:rsidP="006628AA">
            <w:pPr>
              <w:rPr>
                <w:rFonts w:ascii="Tahoma" w:hAnsi="Tahoma" w:cs="Tahoma"/>
                <w:sz w:val="20"/>
                <w:szCs w:val="20"/>
              </w:rPr>
            </w:pPr>
          </w:p>
        </w:tc>
      </w:tr>
      <w:tr w:rsidR="008713A9" w:rsidRPr="00D0286A" w14:paraId="1BBBFF66" w14:textId="77777777" w:rsidTr="007918E6">
        <w:trPr>
          <w:trHeight w:val="632"/>
          <w:jc w:val="center"/>
        </w:trPr>
        <w:tc>
          <w:tcPr>
            <w:tcW w:w="449" w:type="dxa"/>
            <w:vMerge/>
            <w:tcBorders>
              <w:top w:val="nil"/>
              <w:left w:val="single" w:sz="2" w:space="0" w:color="808080"/>
              <w:bottom w:val="nil"/>
              <w:right w:val="single" w:sz="2" w:space="0" w:color="808080"/>
            </w:tcBorders>
            <w:shd w:val="clear" w:color="auto" w:fill="F2F2F2"/>
          </w:tcPr>
          <w:p w14:paraId="5E5180E8" w14:textId="77777777" w:rsidR="008713A9" w:rsidRPr="00D0286A" w:rsidRDefault="008713A9"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7CB2563"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Bank name</w:t>
            </w:r>
          </w:p>
          <w:p w14:paraId="47663064" w14:textId="77777777" w:rsidR="000C2A8A" w:rsidRPr="00D0286A" w:rsidRDefault="000C2A8A" w:rsidP="00135199">
            <w:pPr>
              <w:jc w:val="right"/>
              <w:rPr>
                <w:rFonts w:ascii="Tahoma" w:hAnsi="Tahoma" w:cs="Tahoma"/>
                <w:sz w:val="18"/>
                <w:szCs w:val="18"/>
              </w:rPr>
            </w:pPr>
            <w:r w:rsidRPr="00D0286A">
              <w:rPr>
                <w:rFonts w:ascii="Tahoma" w:hAnsi="Tahoma" w:cs="Tahoma"/>
                <w:sz w:val="18"/>
                <w:szCs w:val="18"/>
              </w:rPr>
              <w:t>and Branch</w:t>
            </w:r>
          </w:p>
          <w:p w14:paraId="365B35AF" w14:textId="77777777" w:rsidR="008713A9" w:rsidRPr="00D0286A" w:rsidRDefault="008713A9" w:rsidP="00135199">
            <w:pPr>
              <w:jc w:val="right"/>
              <w:rPr>
                <w:rFonts w:ascii="Tahoma" w:hAnsi="Tahoma" w:cs="Tahoma"/>
                <w:sz w:val="16"/>
                <w:szCs w:val="16"/>
              </w:rPr>
            </w:pPr>
            <w:r w:rsidRPr="00D0286A">
              <w:rPr>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64274DBE" w14:textId="77777777" w:rsidR="008713A9" w:rsidRPr="00D0286A" w:rsidRDefault="008713A9" w:rsidP="006628AA">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52DE63B0" w14:textId="77777777" w:rsidR="007918E6" w:rsidRPr="00D0286A" w:rsidRDefault="00C074E3" w:rsidP="007918E6">
            <w:pPr>
              <w:jc w:val="right"/>
              <w:rPr>
                <w:rFonts w:ascii="Tahoma" w:hAnsi="Tahoma" w:cs="Tahoma"/>
                <w:sz w:val="18"/>
                <w:szCs w:val="18"/>
              </w:rPr>
            </w:pPr>
            <w:r w:rsidRPr="00D0286A">
              <w:rPr>
                <w:rFonts w:ascii="Tahoma" w:hAnsi="Tahoma" w:cs="Tahoma"/>
                <w:sz w:val="18"/>
                <w:szCs w:val="18"/>
              </w:rPr>
              <w:t>BIC/</w:t>
            </w:r>
            <w:r w:rsidR="007918E6" w:rsidRPr="00D0286A">
              <w:rPr>
                <w:rFonts w:ascii="Tahoma" w:hAnsi="Tahoma" w:cs="Tahoma"/>
                <w:sz w:val="18"/>
                <w:szCs w:val="18"/>
              </w:rPr>
              <w:t xml:space="preserve">SWIFT Code </w:t>
            </w:r>
          </w:p>
          <w:p w14:paraId="38A345D5" w14:textId="77777777" w:rsidR="008713A9" w:rsidRPr="00D0286A" w:rsidRDefault="007918E6" w:rsidP="007918E6">
            <w:pPr>
              <w:jc w:val="right"/>
              <w:rPr>
                <w:rFonts w:ascii="Tahoma" w:hAnsi="Tahoma" w:cs="Tahoma"/>
                <w:sz w:val="18"/>
                <w:szCs w:val="18"/>
              </w:rPr>
            </w:pPr>
            <w:r w:rsidRPr="00D0286A">
              <w:rPr>
                <w:color w:val="FF0000"/>
                <w:sz w:val="16"/>
                <w:szCs w:val="16"/>
              </w:rPr>
              <w:t>►</w:t>
            </w:r>
          </w:p>
        </w:tc>
        <w:tc>
          <w:tcPr>
            <w:tcW w:w="3724" w:type="dxa"/>
            <w:tcBorders>
              <w:top w:val="single" w:sz="2" w:space="0" w:color="FF0000"/>
              <w:left w:val="single" w:sz="2" w:space="0" w:color="FF0000"/>
              <w:bottom w:val="single" w:sz="2" w:space="0" w:color="FF0000"/>
              <w:right w:val="single" w:sz="2" w:space="0" w:color="FF0000"/>
            </w:tcBorders>
            <w:shd w:val="clear" w:color="auto" w:fill="auto"/>
            <w:vAlign w:val="center"/>
          </w:tcPr>
          <w:p w14:paraId="6ABACF9F" w14:textId="77777777" w:rsidR="008713A9" w:rsidRPr="00D0286A" w:rsidRDefault="008713A9" w:rsidP="006628AA">
            <w:pPr>
              <w:rPr>
                <w:rFonts w:ascii="Tahoma" w:hAnsi="Tahoma" w:cs="Tahoma"/>
                <w:sz w:val="20"/>
                <w:szCs w:val="20"/>
              </w:rPr>
            </w:pPr>
          </w:p>
        </w:tc>
      </w:tr>
      <w:tr w:rsidR="007918E6" w:rsidRPr="00D0286A" w14:paraId="17200FA4" w14:textId="77777777" w:rsidTr="007918E6">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1641B078" w14:textId="77777777" w:rsidR="007918E6" w:rsidRPr="00D0286A" w:rsidRDefault="007918E6"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11B98D9" w14:textId="77777777" w:rsidR="007918E6" w:rsidRPr="00D0286A" w:rsidRDefault="007918E6" w:rsidP="007918E6">
            <w:pPr>
              <w:jc w:val="right"/>
              <w:rPr>
                <w:rFonts w:ascii="Tahoma" w:hAnsi="Tahoma" w:cs="Tahoma"/>
                <w:sz w:val="18"/>
                <w:szCs w:val="18"/>
              </w:rPr>
            </w:pPr>
            <w:r w:rsidRPr="00D0286A">
              <w:rPr>
                <w:rFonts w:ascii="Tahoma" w:hAnsi="Tahoma" w:cs="Tahoma"/>
                <w:sz w:val="18"/>
                <w:szCs w:val="18"/>
              </w:rPr>
              <w:t xml:space="preserve">Bank Address </w:t>
            </w:r>
          </w:p>
          <w:p w14:paraId="4AC3B1F2" w14:textId="77777777" w:rsidR="007918E6" w:rsidRPr="00D0286A" w:rsidRDefault="007918E6" w:rsidP="007918E6">
            <w:pPr>
              <w:jc w:val="right"/>
              <w:rPr>
                <w:rFonts w:ascii="Tahoma" w:hAnsi="Tahoma" w:cs="Tahoma"/>
                <w:sz w:val="18"/>
                <w:szCs w:val="18"/>
              </w:rPr>
            </w:pPr>
            <w:r w:rsidRPr="00D0286A">
              <w:rPr>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08E6728" w14:textId="77777777" w:rsidR="007918E6" w:rsidRPr="00D0286A" w:rsidRDefault="007918E6" w:rsidP="006628AA">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tcPr>
          <w:p w14:paraId="021845FF" w14:textId="77777777" w:rsidR="007918E6" w:rsidRPr="00D0286A" w:rsidRDefault="007918E6" w:rsidP="00135199">
            <w:pPr>
              <w:jc w:val="right"/>
              <w:rPr>
                <w:rFonts w:ascii="Tahoma" w:hAnsi="Tahoma" w:cs="Tahoma"/>
                <w:sz w:val="18"/>
                <w:szCs w:val="18"/>
              </w:rPr>
            </w:pPr>
            <w:r w:rsidRPr="00D0286A">
              <w:rPr>
                <w:rFonts w:ascii="Tahoma" w:hAnsi="Tahoma" w:cs="Tahoma"/>
                <w:sz w:val="18"/>
                <w:szCs w:val="18"/>
              </w:rPr>
              <w:t xml:space="preserve">Account currency </w:t>
            </w:r>
            <w:r w:rsidRPr="00D0286A">
              <w:rPr>
                <w:color w:val="FF0000"/>
                <w:sz w:val="16"/>
                <w:szCs w:val="16"/>
              </w:rPr>
              <w:t>►</w:t>
            </w:r>
            <w:r w:rsidRPr="00D0286A">
              <w:rPr>
                <w:rFonts w:ascii="Tahoma" w:hAnsi="Tahoma" w:cs="Tahoma"/>
                <w:sz w:val="18"/>
                <w:szCs w:val="18"/>
              </w:rPr>
              <w:t xml:space="preserve"> </w:t>
            </w:r>
          </w:p>
        </w:tc>
        <w:tc>
          <w:tcPr>
            <w:tcW w:w="3724"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84200A7" w14:textId="77777777" w:rsidR="007918E6" w:rsidRPr="00D0286A" w:rsidRDefault="007918E6" w:rsidP="006628AA">
            <w:pPr>
              <w:rPr>
                <w:rFonts w:ascii="Tahoma" w:hAnsi="Tahoma" w:cs="Tahoma"/>
                <w:sz w:val="20"/>
                <w:szCs w:val="20"/>
              </w:rPr>
            </w:pPr>
          </w:p>
        </w:tc>
      </w:tr>
    </w:tbl>
    <w:p w14:paraId="4404D2A1" w14:textId="77777777" w:rsidR="0072200B" w:rsidRPr="00D0286A" w:rsidRDefault="00766341" w:rsidP="000B26A2">
      <w:pPr>
        <w:pBdr>
          <w:bottom w:val="single" w:sz="2" w:space="1" w:color="808080"/>
        </w:pBdr>
        <w:tabs>
          <w:tab w:val="left" w:pos="284"/>
        </w:tabs>
        <w:spacing w:after="120"/>
        <w:rPr>
          <w:rFonts w:ascii="Tahoma" w:hAnsi="Tahoma" w:cs="Tahoma"/>
          <w:b/>
          <w:lang w:eastAsia="en-US"/>
        </w:rPr>
      </w:pPr>
      <w:r w:rsidRPr="00D0286A">
        <w:rPr>
          <w:rFonts w:ascii="Tahoma" w:hAnsi="Tahoma" w:cs="Tahoma"/>
          <w:b/>
        </w:rPr>
        <w:br w:type="page"/>
      </w:r>
      <w:r w:rsidR="0072200B" w:rsidRPr="00D0286A">
        <w:rPr>
          <w:rFonts w:ascii="Tahoma" w:hAnsi="Tahoma" w:cs="Tahoma"/>
          <w:b/>
          <w:lang w:eastAsia="en-US"/>
        </w:rPr>
        <w:lastRenderedPageBreak/>
        <w:t xml:space="preserve">A. </w:t>
      </w:r>
      <w:r w:rsidR="009117D6" w:rsidRPr="00D0286A">
        <w:rPr>
          <w:rFonts w:ascii="Tahoma" w:hAnsi="Tahoma" w:cs="Tahoma"/>
          <w:b/>
          <w:lang w:eastAsia="en-US"/>
        </w:rPr>
        <w:t>Terms of reference/</w:t>
      </w:r>
      <w:r w:rsidR="0072200B" w:rsidRPr="00D0286A">
        <w:rPr>
          <w:rFonts w:ascii="Tahoma" w:hAnsi="Tahoma" w:cs="Tahoma"/>
          <w:b/>
          <w:lang w:eastAsia="en-US"/>
        </w:rPr>
        <w:t xml:space="preserve">Table of </w:t>
      </w:r>
      <w:r w:rsidR="009117D6" w:rsidRPr="00D0286A">
        <w:rPr>
          <w:rFonts w:ascii="Tahoma" w:hAnsi="Tahoma" w:cs="Tahoma"/>
          <w:b/>
          <w:lang w:eastAsia="en-US"/>
        </w:rPr>
        <w:t xml:space="preserve">unit </w:t>
      </w:r>
      <w:r w:rsidR="0072200B" w:rsidRPr="00D0286A">
        <w:rPr>
          <w:rFonts w:ascii="Tahoma" w:hAnsi="Tahoma" w:cs="Tahoma"/>
          <w:b/>
          <w:lang w:eastAsia="en-US"/>
        </w:rPr>
        <w:t>fees</w:t>
      </w:r>
    </w:p>
    <w:p w14:paraId="4959C846" w14:textId="77777777" w:rsidR="00317A3A" w:rsidRPr="00317A3A" w:rsidRDefault="00317A3A" w:rsidP="00317A3A">
      <w:pPr>
        <w:jc w:val="both"/>
        <w:rPr>
          <w:rFonts w:ascii="Tahoma" w:hAnsi="Tahoma" w:cs="Tahoma"/>
          <w:color w:val="000000"/>
          <w:sz w:val="20"/>
          <w:szCs w:val="20"/>
          <w:lang w:val="en-US"/>
        </w:rPr>
      </w:pPr>
      <w:r w:rsidRPr="00317A3A">
        <w:rPr>
          <w:rFonts w:ascii="Tahoma" w:hAnsi="Tahoma" w:cs="Tahoma"/>
          <w:sz w:val="20"/>
          <w:szCs w:val="20"/>
          <w:lang w:val="en-US"/>
        </w:rPr>
        <w:t>The Council of Europe</w:t>
      </w:r>
      <w:r w:rsidRPr="00317A3A">
        <w:rPr>
          <w:rFonts w:ascii="Tahoma" w:hAnsi="Tahoma" w:cs="Tahoma"/>
          <w:color w:val="000000" w:themeColor="text1"/>
          <w:sz w:val="20"/>
          <w:szCs w:val="20"/>
        </w:rPr>
        <w:t xml:space="preserve"> is currently implementing a </w:t>
      </w:r>
      <w:r w:rsidRPr="00317A3A">
        <w:rPr>
          <w:rFonts w:ascii="Tahoma" w:hAnsi="Tahoma" w:cs="Tahoma"/>
          <w:sz w:val="20"/>
          <w:szCs w:val="20"/>
          <w:lang w:val="en-US"/>
        </w:rPr>
        <w:t xml:space="preserve"> Project “Combating violence against children in Ukraine” which is </w:t>
      </w:r>
      <w:r w:rsidRPr="00317A3A">
        <w:rPr>
          <w:rFonts w:ascii="Tahoma" w:hAnsi="Tahoma" w:cs="Tahoma"/>
          <w:sz w:val="20"/>
          <w:szCs w:val="20"/>
        </w:rPr>
        <w:t xml:space="preserve">a direct follow-up to the </w:t>
      </w:r>
      <w:r w:rsidRPr="00317A3A">
        <w:rPr>
          <w:rFonts w:ascii="Tahoma" w:hAnsi="Tahoma" w:cs="Tahoma"/>
          <w:color w:val="000000"/>
          <w:sz w:val="20"/>
          <w:szCs w:val="20"/>
          <w:lang w:val="en-US"/>
        </w:rPr>
        <w:t xml:space="preserve">to the previous Council of Europe project on </w:t>
      </w:r>
      <w:hyperlink r:id="rId12" w:anchor="{%2227861349%22:[0]}" w:history="1">
        <w:r w:rsidRPr="00317A3A">
          <w:rPr>
            <w:rStyle w:val="Hyperlink"/>
            <w:rFonts w:ascii="Tahoma" w:hAnsi="Tahoma" w:cs="Tahoma"/>
            <w:sz w:val="20"/>
            <w:szCs w:val="20"/>
            <w:lang w:val="en-US"/>
          </w:rPr>
          <w:t>Combating violence against women and children</w:t>
        </w:r>
      </w:hyperlink>
      <w:r w:rsidRPr="00317A3A">
        <w:rPr>
          <w:rFonts w:ascii="Tahoma" w:hAnsi="Tahoma" w:cs="Tahoma"/>
          <w:color w:val="000000"/>
          <w:sz w:val="20"/>
          <w:szCs w:val="20"/>
          <w:lang w:val="en-US"/>
        </w:rPr>
        <w:t xml:space="preserve"> (2017/DG II/VC/3800) implemented in 2017-2018. </w:t>
      </w:r>
      <w:r w:rsidRPr="00317A3A">
        <w:rPr>
          <w:rFonts w:ascii="Tahoma" w:hAnsi="Tahoma" w:cs="Tahoma"/>
          <w:sz w:val="20"/>
          <w:szCs w:val="20"/>
        </w:rPr>
        <w:t>It builds on the already achieved indicative results and provides further support for relevant authorities, professionals and civil society in the areas of combating violence against children, including child sexual exploitation and abuse, promoting the rights of the child, including in the digital environment, and upholding the best interests of the child in judicial and other proceedings, including in the context of family disputes and domestic violence.</w:t>
      </w:r>
    </w:p>
    <w:p w14:paraId="14650F02" w14:textId="77777777" w:rsidR="00317A3A" w:rsidRPr="00317A3A" w:rsidRDefault="00317A3A" w:rsidP="00317A3A">
      <w:pPr>
        <w:pStyle w:val="PMMParagraph"/>
        <w:spacing w:before="0" w:after="0" w:line="240" w:lineRule="auto"/>
        <w:ind w:left="0"/>
        <w:rPr>
          <w:rFonts w:ascii="Tahoma" w:hAnsi="Tahoma" w:cs="Tahoma"/>
          <w:color w:val="000000"/>
          <w:sz w:val="20"/>
          <w:szCs w:val="20"/>
        </w:rPr>
      </w:pPr>
    </w:p>
    <w:p w14:paraId="2CD4C817" w14:textId="4EFCDACE" w:rsidR="00317A3A" w:rsidRPr="00317A3A" w:rsidRDefault="00317A3A" w:rsidP="00E4129D">
      <w:pPr>
        <w:pStyle w:val="PMMParagraph"/>
        <w:spacing w:before="0" w:after="0" w:line="240" w:lineRule="auto"/>
        <w:ind w:left="0"/>
        <w:rPr>
          <w:rFonts w:ascii="Tahoma" w:hAnsi="Tahoma" w:cs="Tahoma"/>
          <w:color w:val="000000" w:themeColor="text1"/>
          <w:sz w:val="20"/>
          <w:szCs w:val="20"/>
        </w:rPr>
      </w:pPr>
      <w:r w:rsidRPr="00317A3A">
        <w:rPr>
          <w:rFonts w:ascii="Tahoma" w:hAnsi="Tahoma" w:cs="Tahoma"/>
          <w:color w:val="000000"/>
          <w:sz w:val="20"/>
          <w:szCs w:val="20"/>
        </w:rPr>
        <w:t>The Project aims to support authorities, professionals and the civil society to prevent and protect children against violence, notably sexual exploitation and abuse, including in the digital environment. Building on the results of the previous project, the action is focused on the effective implementation of the Council of Europe Convention on the Protection of children against sexual exploitation and sexual abuse (</w:t>
      </w:r>
      <w:hyperlink r:id="rId13" w:history="1">
        <w:r w:rsidRPr="00317A3A">
          <w:rPr>
            <w:rStyle w:val="Hyperlink"/>
            <w:rFonts w:ascii="Tahoma" w:hAnsi="Tahoma" w:cs="Tahoma"/>
            <w:sz w:val="20"/>
            <w:szCs w:val="20"/>
          </w:rPr>
          <w:t>Lanzarote Convention</w:t>
        </w:r>
      </w:hyperlink>
      <w:r w:rsidRPr="00317A3A">
        <w:rPr>
          <w:rFonts w:ascii="Tahoma" w:hAnsi="Tahoma" w:cs="Tahoma"/>
          <w:color w:val="000000"/>
          <w:sz w:val="20"/>
          <w:szCs w:val="20"/>
        </w:rPr>
        <w:t>), to which Ukraine is a party since 2012. The a</w:t>
      </w:r>
      <w:r w:rsidRPr="00317A3A">
        <w:rPr>
          <w:rFonts w:ascii="Tahoma" w:hAnsi="Tahoma" w:cs="Tahoma"/>
          <w:sz w:val="20"/>
          <w:szCs w:val="20"/>
        </w:rPr>
        <w:t xml:space="preserve">ctivities will promote and be further guided by recommendations and guidelines of the Council of Europe on </w:t>
      </w:r>
      <w:hyperlink r:id="rId14" w:history="1">
        <w:r w:rsidRPr="00317A3A">
          <w:rPr>
            <w:rStyle w:val="Hyperlink"/>
            <w:rFonts w:ascii="Tahoma" w:hAnsi="Tahoma" w:cs="Tahoma"/>
            <w:sz w:val="20"/>
            <w:szCs w:val="20"/>
          </w:rPr>
          <w:t>Integrated National Strategies for the Protection of Children from Violence (CM/Rec (2009)</w:t>
        </w:r>
      </w:hyperlink>
      <w:r w:rsidRPr="00317A3A">
        <w:rPr>
          <w:rFonts w:ascii="Tahoma" w:hAnsi="Tahoma" w:cs="Tahoma"/>
          <w:sz w:val="20"/>
          <w:szCs w:val="20"/>
        </w:rPr>
        <w:t xml:space="preserve">), </w:t>
      </w:r>
      <w:hyperlink r:id="rId15" w:history="1">
        <w:r w:rsidRPr="00317A3A">
          <w:rPr>
            <w:rStyle w:val="Hyperlink"/>
            <w:rFonts w:ascii="Tahoma" w:hAnsi="Tahoma" w:cs="Tahoma"/>
            <w:sz w:val="20"/>
            <w:szCs w:val="20"/>
          </w:rPr>
          <w:t>Child-friendly justice (CM/Rec (2010)</w:t>
        </w:r>
      </w:hyperlink>
      <w:r w:rsidRPr="00317A3A">
        <w:rPr>
          <w:rFonts w:ascii="Tahoma" w:hAnsi="Tahoma" w:cs="Tahoma"/>
          <w:sz w:val="20"/>
          <w:szCs w:val="20"/>
        </w:rPr>
        <w:t xml:space="preserve">) and </w:t>
      </w:r>
      <w:hyperlink r:id="rId16" w:history="1">
        <w:r w:rsidRPr="00317A3A">
          <w:rPr>
            <w:rStyle w:val="Hyperlink"/>
            <w:rFonts w:ascii="Tahoma" w:hAnsi="Tahoma" w:cs="Tahoma"/>
            <w:sz w:val="20"/>
            <w:szCs w:val="20"/>
          </w:rPr>
          <w:t>Guidelines to respect, protect and fulfil the rights of the child in the digital environment (CM/Rec(2018)</w:t>
        </w:r>
      </w:hyperlink>
      <w:r w:rsidRPr="00317A3A">
        <w:rPr>
          <w:rFonts w:ascii="Tahoma" w:hAnsi="Tahoma" w:cs="Tahoma"/>
          <w:sz w:val="20"/>
          <w:szCs w:val="20"/>
        </w:rPr>
        <w:t xml:space="preserve">). </w:t>
      </w:r>
      <w:r w:rsidRPr="00317A3A">
        <w:rPr>
          <w:rFonts w:ascii="Tahoma" w:hAnsi="Tahoma" w:cs="Tahoma"/>
          <w:color w:val="000000" w:themeColor="text1"/>
          <w:sz w:val="20"/>
          <w:szCs w:val="20"/>
        </w:rPr>
        <w:t>The project duration is 21 months with the implementation period of 1 April 2020 - 31 December 2021.</w:t>
      </w:r>
    </w:p>
    <w:p w14:paraId="25DFC729" w14:textId="77777777" w:rsidR="00B133A9" w:rsidRPr="00D0286A" w:rsidRDefault="00B133A9" w:rsidP="00B133A9">
      <w:pPr>
        <w:spacing w:line="276" w:lineRule="auto"/>
        <w:ind w:left="-142"/>
        <w:jc w:val="both"/>
        <w:rPr>
          <w:rFonts w:ascii="Tahoma" w:hAnsi="Tahoma" w:cs="Tahoma"/>
          <w:sz w:val="20"/>
          <w:szCs w:val="20"/>
        </w:rPr>
      </w:pPr>
    </w:p>
    <w:p w14:paraId="14E83548" w14:textId="77777777" w:rsidR="00B133A9" w:rsidRPr="00D0286A" w:rsidRDefault="00B133A9" w:rsidP="00B133A9">
      <w:pPr>
        <w:spacing w:line="276" w:lineRule="auto"/>
        <w:jc w:val="both"/>
        <w:rPr>
          <w:rFonts w:ascii="Tahoma" w:hAnsi="Tahoma" w:cs="Tahoma"/>
          <w:sz w:val="20"/>
          <w:szCs w:val="20"/>
        </w:rPr>
      </w:pPr>
      <w:r w:rsidRPr="00D0286A">
        <w:rPr>
          <w:rFonts w:ascii="Tahoma" w:hAnsi="Tahoma" w:cs="Tahoma"/>
          <w:sz w:val="20"/>
          <w:szCs w:val="20"/>
        </w:rPr>
        <w:t xml:space="preserve">Each time an order form is sent, the selected Provider undertakes to take all the necessary measures to send it signed to the Council within 2 (two) working days after its reception. </w:t>
      </w:r>
    </w:p>
    <w:p w14:paraId="2B50C647" w14:textId="77777777" w:rsidR="00B133A9" w:rsidRPr="00D0286A" w:rsidRDefault="00B133A9" w:rsidP="00B133A9">
      <w:pPr>
        <w:spacing w:line="276" w:lineRule="auto"/>
        <w:ind w:left="-142"/>
        <w:jc w:val="both"/>
        <w:rPr>
          <w:rFonts w:ascii="Tahoma" w:hAnsi="Tahoma" w:cs="Tahoma"/>
          <w:sz w:val="20"/>
          <w:szCs w:val="20"/>
        </w:rPr>
      </w:pPr>
    </w:p>
    <w:p w14:paraId="54D35155" w14:textId="77777777" w:rsidR="00397CFD" w:rsidRPr="00397CFD" w:rsidRDefault="00397CFD" w:rsidP="00397CFD">
      <w:pPr>
        <w:spacing w:line="276" w:lineRule="auto"/>
        <w:jc w:val="both"/>
        <w:rPr>
          <w:rFonts w:ascii="Tahoma" w:hAnsi="Tahoma" w:cs="Tahoma"/>
          <w:b/>
          <w:sz w:val="20"/>
          <w:szCs w:val="20"/>
        </w:rPr>
      </w:pPr>
      <w:r w:rsidRPr="00397CFD">
        <w:rPr>
          <w:rFonts w:ascii="Tahoma" w:hAnsi="Tahoma" w:cs="Tahoma"/>
          <w:b/>
          <w:sz w:val="20"/>
          <w:szCs w:val="20"/>
        </w:rPr>
        <w:t>Pooling</w:t>
      </w:r>
    </w:p>
    <w:p w14:paraId="49E404EB" w14:textId="77777777" w:rsidR="00397CFD" w:rsidRPr="00397CFD" w:rsidRDefault="00397CFD" w:rsidP="00397CFD">
      <w:pPr>
        <w:spacing w:line="276" w:lineRule="auto"/>
        <w:jc w:val="both"/>
        <w:rPr>
          <w:rFonts w:ascii="Tahoma" w:hAnsi="Tahoma" w:cs="Tahoma"/>
          <w:sz w:val="20"/>
          <w:szCs w:val="20"/>
        </w:rPr>
      </w:pPr>
      <w:r w:rsidRPr="00397CFD">
        <w:rPr>
          <w:rFonts w:ascii="Tahoma" w:hAnsi="Tahoma" w:cs="Tahoma"/>
          <w:sz w:val="20"/>
          <w:szCs w:val="20"/>
        </w:rPr>
        <w:t xml:space="preserve">For each order, the Council will select from the pool of pre-selected tenderers the Provider who demonstrably offers best value for money for its requirement when assessed – for the Order concerned – against the criteria of:  </w:t>
      </w:r>
    </w:p>
    <w:p w14:paraId="4B9D7972" w14:textId="77777777" w:rsidR="00397CFD" w:rsidRPr="00397CFD" w:rsidRDefault="00397CFD" w:rsidP="00397CFD">
      <w:pPr>
        <w:numPr>
          <w:ilvl w:val="0"/>
          <w:numId w:val="51"/>
        </w:numPr>
        <w:spacing w:line="276" w:lineRule="auto"/>
        <w:ind w:left="450" w:hanging="180"/>
        <w:jc w:val="both"/>
        <w:rPr>
          <w:rFonts w:ascii="Tahoma" w:hAnsi="Tahoma" w:cs="Tahoma"/>
          <w:sz w:val="20"/>
          <w:szCs w:val="20"/>
          <w:lang w:val="en-US"/>
        </w:rPr>
      </w:pPr>
      <w:r w:rsidRPr="00397CFD">
        <w:rPr>
          <w:rFonts w:ascii="Tahoma" w:hAnsi="Tahoma" w:cs="Tahoma"/>
          <w:sz w:val="20"/>
          <w:szCs w:val="20"/>
          <w:lang w:val="en-US"/>
        </w:rPr>
        <w:t>quality (including as appropriate: capability, expertise, past performance, availability of resources and proposed methods of undertaking the work);</w:t>
      </w:r>
    </w:p>
    <w:p w14:paraId="7348EE97" w14:textId="77777777" w:rsidR="00397CFD" w:rsidRPr="00397CFD" w:rsidRDefault="00397CFD" w:rsidP="00397CFD">
      <w:pPr>
        <w:numPr>
          <w:ilvl w:val="0"/>
          <w:numId w:val="51"/>
        </w:numPr>
        <w:spacing w:line="276" w:lineRule="auto"/>
        <w:ind w:left="450" w:hanging="180"/>
        <w:jc w:val="both"/>
        <w:rPr>
          <w:rFonts w:ascii="Tahoma" w:hAnsi="Tahoma" w:cs="Tahoma"/>
          <w:sz w:val="20"/>
          <w:szCs w:val="20"/>
          <w:lang w:val="en-US"/>
        </w:rPr>
      </w:pPr>
      <w:r w:rsidRPr="00397CFD">
        <w:rPr>
          <w:rFonts w:ascii="Tahoma" w:hAnsi="Tahoma" w:cs="Tahoma"/>
          <w:sz w:val="20"/>
          <w:szCs w:val="20"/>
          <w:lang w:val="en-US"/>
        </w:rPr>
        <w:t>availability (including, without limitation, capacity to meet required deadlines and, where relevant, geographical location); and</w:t>
      </w:r>
    </w:p>
    <w:p w14:paraId="4FF61170" w14:textId="77777777" w:rsidR="00397CFD" w:rsidRPr="00397CFD" w:rsidRDefault="00397CFD" w:rsidP="00397CFD">
      <w:pPr>
        <w:numPr>
          <w:ilvl w:val="0"/>
          <w:numId w:val="51"/>
        </w:numPr>
        <w:spacing w:line="276" w:lineRule="auto"/>
        <w:ind w:left="450" w:hanging="180"/>
        <w:jc w:val="both"/>
        <w:rPr>
          <w:rFonts w:ascii="Tahoma" w:hAnsi="Tahoma" w:cs="Tahoma"/>
          <w:sz w:val="20"/>
          <w:szCs w:val="20"/>
          <w:lang w:val="en-US"/>
        </w:rPr>
      </w:pPr>
      <w:r w:rsidRPr="00397CFD">
        <w:rPr>
          <w:rFonts w:ascii="Tahoma" w:hAnsi="Tahoma" w:cs="Tahoma"/>
          <w:sz w:val="20"/>
          <w:szCs w:val="20"/>
          <w:lang w:val="en-US"/>
        </w:rPr>
        <w:t>price.</w:t>
      </w:r>
    </w:p>
    <w:p w14:paraId="2E07D5D2" w14:textId="77777777" w:rsidR="00397CFD" w:rsidRPr="00397CFD" w:rsidRDefault="00397CFD" w:rsidP="00397CFD">
      <w:pPr>
        <w:spacing w:line="276" w:lineRule="auto"/>
        <w:jc w:val="both"/>
        <w:rPr>
          <w:rFonts w:ascii="Tahoma" w:hAnsi="Tahoma" w:cs="Tahoma"/>
          <w:sz w:val="20"/>
          <w:szCs w:val="20"/>
        </w:rPr>
      </w:pPr>
      <w:r w:rsidRPr="00397CFD">
        <w:rPr>
          <w:rFonts w:ascii="Tahoma" w:hAnsi="Tahoma" w:cs="Tahoma"/>
          <w:sz w:val="20"/>
          <w:szCs w:val="20"/>
        </w:rPr>
        <w:t>If a Provider is unable to take an Order or if no reply is given on his behalf within the above deadline, the Council may call on another Provider using the same criteria, and so on until a suitable Provider is contracted.</w:t>
      </w:r>
    </w:p>
    <w:p w14:paraId="7DA2B4D9" w14:textId="77777777" w:rsidR="00B133A9" w:rsidRPr="00D0286A" w:rsidRDefault="00B133A9" w:rsidP="00B133A9">
      <w:pPr>
        <w:spacing w:line="276" w:lineRule="auto"/>
        <w:ind w:left="-142"/>
        <w:jc w:val="both"/>
        <w:rPr>
          <w:rFonts w:ascii="Tahoma" w:hAnsi="Tahoma" w:cs="Tahoma"/>
          <w:sz w:val="20"/>
          <w:szCs w:val="20"/>
        </w:rPr>
      </w:pPr>
    </w:p>
    <w:p w14:paraId="6600E7AF" w14:textId="77777777" w:rsidR="00B133A9" w:rsidRPr="00D0286A" w:rsidRDefault="00B133A9" w:rsidP="00B133A9">
      <w:pPr>
        <w:spacing w:line="276" w:lineRule="auto"/>
        <w:jc w:val="both"/>
        <w:rPr>
          <w:rFonts w:ascii="Tahoma" w:hAnsi="Tahoma" w:cs="Tahoma"/>
          <w:b/>
          <w:sz w:val="20"/>
          <w:szCs w:val="20"/>
        </w:rPr>
      </w:pPr>
      <w:r w:rsidRPr="00D0286A">
        <w:rPr>
          <w:rFonts w:ascii="Tahoma" w:hAnsi="Tahoma" w:cs="Tahoma"/>
          <w:b/>
          <w:sz w:val="20"/>
          <w:szCs w:val="20"/>
        </w:rPr>
        <w:t>Lots</w:t>
      </w:r>
    </w:p>
    <w:p w14:paraId="4BC51258" w14:textId="77777777" w:rsidR="00B133A9" w:rsidRPr="00D0286A" w:rsidRDefault="006B1CBA" w:rsidP="00B133A9">
      <w:pPr>
        <w:spacing w:line="276" w:lineRule="auto"/>
        <w:jc w:val="both"/>
        <w:rPr>
          <w:rFonts w:ascii="Tahoma" w:hAnsi="Tahoma" w:cs="Tahoma"/>
          <w:sz w:val="20"/>
          <w:szCs w:val="20"/>
        </w:rPr>
      </w:pPr>
      <w:r w:rsidRPr="00D0286A">
        <w:rPr>
          <w:rFonts w:ascii="Tahoma" w:hAnsi="Tahoma" w:cs="Tahoma"/>
          <w:sz w:val="20"/>
          <w:szCs w:val="20"/>
        </w:rPr>
        <w:t>The Tenderer declares that they</w:t>
      </w:r>
      <w:r w:rsidR="00B133A9" w:rsidRPr="00D0286A">
        <w:rPr>
          <w:rFonts w:ascii="Tahoma" w:hAnsi="Tahoma" w:cs="Tahoma"/>
          <w:sz w:val="20"/>
          <w:szCs w:val="20"/>
        </w:rPr>
        <w:t xml:space="preserve"> submit a tender for the following lot/s:</w:t>
      </w:r>
    </w:p>
    <w:p w14:paraId="625D97C7" w14:textId="77777777" w:rsidR="00B133A9" w:rsidRPr="00D0286A" w:rsidRDefault="00B133A9" w:rsidP="00B133A9">
      <w:pPr>
        <w:spacing w:line="276" w:lineRule="auto"/>
        <w:ind w:left="-142"/>
        <w:jc w:val="both"/>
        <w:rPr>
          <w:rFonts w:ascii="Tahoma" w:hAnsi="Tahoma" w:cs="Tahoma"/>
          <w:sz w:val="20"/>
          <w:szCs w:val="20"/>
        </w:rPr>
      </w:pPr>
    </w:p>
    <w:p w14:paraId="3B949704" w14:textId="77777777" w:rsidR="00B133A9" w:rsidRPr="00D0286A" w:rsidRDefault="00B133A9" w:rsidP="00B133A9">
      <w:pPr>
        <w:pBdr>
          <w:top w:val="single" w:sz="2" w:space="1" w:color="FF0000"/>
          <w:left w:val="single" w:sz="2" w:space="4" w:color="FF0000"/>
          <w:bottom w:val="single" w:sz="2" w:space="1" w:color="FF0000"/>
          <w:right w:val="single" w:sz="2" w:space="4" w:color="FF0000"/>
        </w:pBdr>
        <w:tabs>
          <w:tab w:val="left" w:pos="7371"/>
          <w:tab w:val="left" w:pos="7513"/>
        </w:tabs>
        <w:spacing w:line="276" w:lineRule="auto"/>
        <w:ind w:right="1842"/>
        <w:jc w:val="both"/>
        <w:rPr>
          <w:rFonts w:ascii="Tahoma" w:hAnsi="Tahoma" w:cs="Tahoma"/>
          <w:color w:val="FF0000"/>
          <w:sz w:val="18"/>
          <w:szCs w:val="18"/>
        </w:rPr>
      </w:pPr>
      <w:r w:rsidRPr="00D0286A">
        <w:rPr>
          <w:rFonts w:ascii="Tahoma" w:hAnsi="Tahoma" w:cs="Tahoma"/>
          <w:color w:val="FF0000"/>
          <w:sz w:val="18"/>
          <w:szCs w:val="18"/>
        </w:rPr>
        <w:t>Tenderers shall tick the box(es) corresponding to the lot(s) they tender for. They can tender for one, several or all lots.</w:t>
      </w:r>
    </w:p>
    <w:p w14:paraId="4E72599B" w14:textId="77777777" w:rsidR="00B133A9" w:rsidRPr="00D0286A" w:rsidRDefault="00143CDD" w:rsidP="00B133A9">
      <w:pPr>
        <w:spacing w:line="276" w:lineRule="auto"/>
        <w:ind w:left="-142"/>
        <w:jc w:val="both"/>
        <w:rPr>
          <w:rFonts w:ascii="Tahoma" w:hAnsi="Tahoma" w:cs="Tahoma"/>
          <w:sz w:val="20"/>
          <w:szCs w:val="20"/>
        </w:rPr>
      </w:pPr>
      <w:r>
        <w:rPr>
          <w:rFonts w:ascii="Tahoma" w:hAnsi="Tahoma" w:cs="Tahoma"/>
          <w:b/>
          <w:noProof/>
          <w:lang w:val="ru-RU" w:eastAsia="ru-RU"/>
        </w:rPr>
        <mc:AlternateContent>
          <mc:Choice Requires="wps">
            <w:drawing>
              <wp:anchor distT="0" distB="0" distL="114300" distR="114300" simplePos="0" relativeHeight="251660288" behindDoc="0" locked="1" layoutInCell="1" allowOverlap="1" wp14:anchorId="759DDF15" wp14:editId="2976C2C4">
                <wp:simplePos x="0" y="0"/>
                <wp:positionH relativeFrom="column">
                  <wp:posOffset>222885</wp:posOffset>
                </wp:positionH>
                <wp:positionV relativeFrom="paragraph">
                  <wp:posOffset>-24130</wp:posOffset>
                </wp:positionV>
                <wp:extent cx="234950" cy="572770"/>
                <wp:effectExtent l="19050" t="0" r="12700" b="36830"/>
                <wp:wrapNone/>
                <wp:docPr id="6"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234950" cy="5727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1C70B2"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 o:spid="_x0000_s1026" type="#_x0000_t68" style="position:absolute;margin-left:17.55pt;margin-top:-1.9pt;width:18.5pt;height:45.1pt;rotation:18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" adj="5244" strokecolor="red">
                <o:lock v:ext="edit" aspectratio="t"/>
                <v:textbox style="layout-flow:vertical-ideographic"/>
                <w10:anchorlock/>
              </v:shape>
            </w:pict>
          </mc:Fallback>
        </mc:AlternateContent>
      </w:r>
    </w:p>
    <w:tbl>
      <w:tblPr>
        <w:tblW w:w="9517"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Pr>
      <w:tblGrid>
        <w:gridCol w:w="603"/>
        <w:gridCol w:w="5448"/>
        <w:gridCol w:w="3458"/>
        <w:gridCol w:w="8"/>
      </w:tblGrid>
      <w:tr w:rsidR="00B133A9" w:rsidRPr="00D0286A" w14:paraId="08E56FA6" w14:textId="77777777" w:rsidTr="00A61302">
        <w:trPr>
          <w:trHeight w:val="517"/>
          <w:jc w:val="center"/>
        </w:trPr>
        <w:tc>
          <w:tcPr>
            <w:tcW w:w="603" w:type="dxa"/>
            <w:tcBorders>
              <w:top w:val="nil"/>
              <w:left w:val="nil"/>
              <w:bottom w:val="single" w:sz="2" w:space="0" w:color="FF0000"/>
              <w:right w:val="single" w:sz="2" w:space="0" w:color="808080" w:themeColor="background1" w:themeShade="80"/>
            </w:tcBorders>
            <w:shd w:val="clear" w:color="auto" w:fill="FFFFFF" w:themeFill="background1"/>
            <w:vAlign w:val="center"/>
          </w:tcPr>
          <w:p w14:paraId="13E47165" w14:textId="77777777" w:rsidR="00B133A9" w:rsidRPr="00D0286A" w:rsidRDefault="00B133A9" w:rsidP="000603C0">
            <w:pPr>
              <w:ind w:left="-142"/>
              <w:jc w:val="center"/>
              <w:rPr>
                <w:rFonts w:ascii="Tahoma" w:eastAsia="Calibri" w:hAnsi="Tahoma" w:cs="Tahoma"/>
                <w:bCs/>
                <w:sz w:val="36"/>
                <w:szCs w:val="36"/>
                <w:lang w:val="en-US" w:eastAsia="en-US"/>
              </w:rPr>
            </w:pPr>
          </w:p>
        </w:tc>
        <w:tc>
          <w:tcPr>
            <w:tcW w:w="5448" w:type="dxa"/>
            <w:tcBorders>
              <w:left w:val="single" w:sz="2" w:space="0" w:color="808080" w:themeColor="background1" w:themeShade="80"/>
              <w:bottom w:val="single" w:sz="2" w:space="0" w:color="808080"/>
              <w:right w:val="single" w:sz="2" w:space="0" w:color="808080" w:themeColor="background1" w:themeShade="80"/>
            </w:tcBorders>
            <w:shd w:val="clear" w:color="auto" w:fill="F2F2F2" w:themeFill="background1" w:themeFillShade="F2"/>
            <w:vAlign w:val="center"/>
          </w:tcPr>
          <w:p w14:paraId="3DDEDA40" w14:textId="77777777" w:rsidR="00B133A9" w:rsidRPr="00D0286A" w:rsidRDefault="00B133A9" w:rsidP="00C64211">
            <w:pPr>
              <w:spacing w:before="60" w:after="60"/>
              <w:ind w:right="-17"/>
              <w:jc w:val="center"/>
              <w:rPr>
                <w:rFonts w:ascii="Tahoma" w:eastAsia="Calibri" w:hAnsi="Tahoma" w:cs="Tahoma"/>
                <w:b/>
                <w:bCs/>
                <w:sz w:val="18"/>
                <w:szCs w:val="18"/>
                <w:lang w:val="en-US" w:eastAsia="en-US"/>
              </w:rPr>
            </w:pPr>
            <w:r w:rsidRPr="00D0286A">
              <w:rPr>
                <w:rFonts w:ascii="Tahoma" w:eastAsia="Calibri" w:hAnsi="Tahoma" w:cs="Tahoma"/>
                <w:b/>
                <w:bCs/>
                <w:sz w:val="18"/>
                <w:szCs w:val="18"/>
                <w:lang w:val="en-US" w:eastAsia="en-US"/>
              </w:rPr>
              <w:t>Lots</w:t>
            </w:r>
          </w:p>
        </w:tc>
        <w:tc>
          <w:tcPr>
            <w:tcW w:w="3466" w:type="dxa"/>
            <w:gridSpan w:val="2"/>
            <w:tcBorders>
              <w:left w:val="single" w:sz="2" w:space="0" w:color="808080" w:themeColor="background1" w:themeShade="80"/>
              <w:bottom w:val="single" w:sz="2" w:space="0" w:color="808080"/>
            </w:tcBorders>
            <w:shd w:val="clear" w:color="auto" w:fill="F2F2F2" w:themeFill="background1" w:themeFillShade="F2"/>
            <w:vAlign w:val="center"/>
          </w:tcPr>
          <w:p w14:paraId="2967A9AF" w14:textId="77777777" w:rsidR="00B133A9" w:rsidRPr="00D0286A" w:rsidRDefault="00B133A9" w:rsidP="00C64211">
            <w:pPr>
              <w:spacing w:before="60" w:after="60"/>
              <w:ind w:right="-16"/>
              <w:jc w:val="center"/>
              <w:rPr>
                <w:rFonts w:ascii="Tahoma" w:eastAsia="Calibri" w:hAnsi="Tahoma" w:cs="Tahoma"/>
                <w:b/>
                <w:bCs/>
                <w:sz w:val="18"/>
                <w:szCs w:val="18"/>
                <w:lang w:val="en-US" w:eastAsia="en-US"/>
              </w:rPr>
            </w:pPr>
            <w:r w:rsidRPr="00D0286A">
              <w:rPr>
                <w:rFonts w:ascii="Tahoma" w:eastAsia="Calibri" w:hAnsi="Tahoma" w:cs="Tahoma"/>
                <w:b/>
                <w:bCs/>
                <w:sz w:val="18"/>
                <w:szCs w:val="18"/>
                <w:lang w:val="en-US" w:eastAsia="en-US"/>
              </w:rPr>
              <w:t>Maximum number of Provide(s) to be selected</w:t>
            </w:r>
          </w:p>
        </w:tc>
      </w:tr>
      <w:tr w:rsidR="006628AA" w:rsidRPr="00D0286A" w14:paraId="61DBD510" w14:textId="77777777" w:rsidTr="00A61302">
        <w:trPr>
          <w:gridAfter w:val="1"/>
          <w:wAfter w:w="8" w:type="dxa"/>
          <w:trHeight w:val="484"/>
          <w:jc w:val="center"/>
        </w:trPr>
        <w:sdt>
          <w:sdtPr>
            <w:rPr>
              <w:rFonts w:ascii="Tahoma" w:eastAsia="Calibri" w:hAnsi="Tahoma" w:cs="Tahoma"/>
              <w:bCs/>
              <w:sz w:val="36"/>
              <w:szCs w:val="36"/>
              <w:lang w:val="en-US" w:eastAsia="en-US"/>
            </w:rPr>
            <w:id w:val="1737904043"/>
          </w:sdtPr>
          <w:sdtEndPr/>
          <w:sdtContent>
            <w:tc>
              <w:tcPr>
                <w:tcW w:w="60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4F8FB4F" w14:textId="77777777" w:rsidR="006628AA" w:rsidRPr="00D0286A" w:rsidRDefault="006628AA" w:rsidP="00D70688">
                <w:pPr>
                  <w:ind w:left="-170" w:right="-170"/>
                  <w:jc w:val="center"/>
                  <w:rPr>
                    <w:rFonts w:ascii="Tahoma" w:eastAsia="Calibri" w:hAnsi="Tahoma" w:cs="Tahoma"/>
                    <w:bCs/>
                    <w:sz w:val="36"/>
                    <w:szCs w:val="36"/>
                    <w:lang w:val="en-US" w:eastAsia="en-US"/>
                  </w:rPr>
                </w:pPr>
                <w:r w:rsidRPr="00D0286A">
                  <w:rPr>
                    <w:rFonts w:ascii="MS UI Gothic" w:eastAsia="MS UI Gothic" w:hAnsi="MS UI Gothic" w:cs="MS UI Gothic" w:hint="eastAsia"/>
                    <w:bCs/>
                    <w:sz w:val="36"/>
                    <w:szCs w:val="36"/>
                    <w:lang w:val="en-US" w:eastAsia="en-US"/>
                  </w:rPr>
                  <w:t>☐</w:t>
                </w:r>
              </w:p>
            </w:tc>
          </w:sdtContent>
        </w:sdt>
        <w:tc>
          <w:tcPr>
            <w:tcW w:w="5448" w:type="dxa"/>
            <w:tcBorders>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tcPr>
          <w:p w14:paraId="3ECDF4E5" w14:textId="77777777" w:rsidR="006628AA" w:rsidRPr="000C574B" w:rsidRDefault="006628AA" w:rsidP="00417D87">
            <w:pPr>
              <w:spacing w:before="60" w:after="60"/>
              <w:jc w:val="both"/>
              <w:rPr>
                <w:rFonts w:ascii="Tahoma" w:eastAsia="Calibri" w:hAnsi="Tahoma" w:cs="Tahoma"/>
                <w:b/>
                <w:bCs/>
                <w:sz w:val="18"/>
                <w:szCs w:val="18"/>
                <w:lang w:val="en-US" w:eastAsia="en-US"/>
              </w:rPr>
            </w:pPr>
            <w:r w:rsidRPr="000C574B">
              <w:rPr>
                <w:rFonts w:ascii="Tahoma" w:hAnsi="Tahoma" w:cs="Tahoma"/>
                <w:b/>
                <w:sz w:val="18"/>
                <w:szCs w:val="18"/>
              </w:rPr>
              <w:t>Lot 1:</w:t>
            </w:r>
            <w:r w:rsidRPr="000C574B">
              <w:rPr>
                <w:rFonts w:ascii="Tahoma" w:hAnsi="Tahoma" w:cs="Tahoma"/>
                <w:sz w:val="18"/>
                <w:szCs w:val="18"/>
              </w:rPr>
              <w:t xml:space="preserve"> </w:t>
            </w:r>
            <w:r w:rsidR="006E7D21">
              <w:rPr>
                <w:rFonts w:ascii="Tahoma" w:hAnsi="Tahoma" w:cs="Tahoma"/>
                <w:b/>
                <w:sz w:val="18"/>
                <w:szCs w:val="18"/>
              </w:rPr>
              <w:t>H</w:t>
            </w:r>
            <w:r w:rsidR="006E7D21" w:rsidRPr="006E7D21">
              <w:rPr>
                <w:rFonts w:ascii="Tahoma" w:hAnsi="Tahoma" w:cs="Tahoma"/>
                <w:b/>
                <w:sz w:val="18"/>
                <w:szCs w:val="18"/>
              </w:rPr>
              <w:t>armonisation of national policy, legal framework and practices with the Council of Europe and other international standards related to children’s rights</w:t>
            </w:r>
          </w:p>
        </w:tc>
        <w:tc>
          <w:tcPr>
            <w:tcW w:w="3458" w:type="dxa"/>
            <w:tcBorders>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7E38BDF1" w14:textId="77777777" w:rsidR="006628AA" w:rsidRPr="000C574B" w:rsidRDefault="006E7D21" w:rsidP="00C64211">
            <w:pPr>
              <w:spacing w:before="60" w:after="60"/>
              <w:ind w:right="-16"/>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7</w:t>
            </w:r>
          </w:p>
        </w:tc>
      </w:tr>
      <w:tr w:rsidR="006628AA" w:rsidRPr="00D0286A" w14:paraId="3AF28926" w14:textId="77777777" w:rsidTr="00A61302">
        <w:trPr>
          <w:gridAfter w:val="1"/>
          <w:wAfter w:w="8" w:type="dxa"/>
          <w:trHeight w:val="420"/>
          <w:jc w:val="center"/>
        </w:trPr>
        <w:sdt>
          <w:sdtPr>
            <w:rPr>
              <w:rFonts w:ascii="Tahoma" w:eastAsia="Calibri" w:hAnsi="Tahoma" w:cs="Tahoma"/>
              <w:bCs/>
              <w:sz w:val="36"/>
              <w:szCs w:val="36"/>
              <w:lang w:val="en-US" w:eastAsia="en-US"/>
            </w:rPr>
            <w:id w:val="-195618340"/>
          </w:sdtPr>
          <w:sdtEndPr/>
          <w:sdtContent>
            <w:tc>
              <w:tcPr>
                <w:tcW w:w="60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989B33C" w14:textId="77777777" w:rsidR="006628AA" w:rsidRPr="00D0286A" w:rsidRDefault="006628AA" w:rsidP="00D70688">
                <w:pPr>
                  <w:ind w:left="-170" w:right="-170"/>
                  <w:jc w:val="center"/>
                  <w:rPr>
                    <w:rFonts w:ascii="Tahoma" w:eastAsia="Calibri" w:hAnsi="Tahoma" w:cs="Tahoma"/>
                    <w:bCs/>
                    <w:sz w:val="36"/>
                    <w:szCs w:val="36"/>
                    <w:lang w:val="en-US" w:eastAsia="en-US"/>
                  </w:rPr>
                </w:pPr>
                <w:r>
                  <w:rPr>
                    <w:rFonts w:ascii="MS Gothic" w:eastAsia="MS Gothic" w:hAnsi="MS Gothic" w:cs="Tahoma" w:hint="eastAsia"/>
                    <w:bCs/>
                    <w:sz w:val="36"/>
                    <w:szCs w:val="36"/>
                    <w:lang w:val="en-US" w:eastAsia="en-US"/>
                  </w:rPr>
                  <w:t>☐</w:t>
                </w:r>
              </w:p>
            </w:tc>
          </w:sdtContent>
        </w:sdt>
        <w:tc>
          <w:tcPr>
            <w:tcW w:w="5448"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tcPr>
          <w:p w14:paraId="42ADD844" w14:textId="77777777" w:rsidR="006628AA" w:rsidRPr="000C574B" w:rsidRDefault="006628AA" w:rsidP="00417D87">
            <w:pPr>
              <w:spacing w:before="60" w:after="60"/>
              <w:jc w:val="both"/>
              <w:rPr>
                <w:rFonts w:ascii="Tahoma" w:eastAsia="Calibri" w:hAnsi="Tahoma" w:cs="Tahoma"/>
                <w:bCs/>
                <w:sz w:val="18"/>
                <w:szCs w:val="18"/>
                <w:lang w:val="en-US" w:eastAsia="en-US"/>
              </w:rPr>
            </w:pPr>
            <w:r w:rsidRPr="000C574B">
              <w:rPr>
                <w:rFonts w:ascii="Tahoma" w:hAnsi="Tahoma" w:cs="Tahoma"/>
                <w:b/>
                <w:sz w:val="18"/>
                <w:szCs w:val="18"/>
              </w:rPr>
              <w:t>Lot 2:</w:t>
            </w:r>
            <w:r w:rsidRPr="000C574B">
              <w:rPr>
                <w:rFonts w:ascii="Tahoma" w:hAnsi="Tahoma" w:cs="Tahoma"/>
                <w:sz w:val="18"/>
                <w:szCs w:val="18"/>
              </w:rPr>
              <w:t xml:space="preserve"> </w:t>
            </w:r>
            <w:r w:rsidR="006E7D21">
              <w:rPr>
                <w:rFonts w:ascii="Tahoma" w:hAnsi="Tahoma" w:cs="Tahoma"/>
                <w:b/>
                <w:sz w:val="18"/>
                <w:szCs w:val="18"/>
              </w:rPr>
              <w:t>T</w:t>
            </w:r>
            <w:r w:rsidR="006E7D21" w:rsidRPr="006E7D21">
              <w:rPr>
                <w:rFonts w:ascii="Tahoma" w:hAnsi="Tahoma" w:cs="Tahoma"/>
                <w:b/>
                <w:sz w:val="18"/>
                <w:szCs w:val="18"/>
              </w:rPr>
              <w:t xml:space="preserve">raining course development and delivery of trainings for </w:t>
            </w:r>
            <w:r w:rsidR="006E7D21" w:rsidRPr="006E7D21">
              <w:rPr>
                <w:rFonts w:ascii="Tahoma" w:hAnsi="Tahoma" w:cs="Tahoma"/>
                <w:b/>
                <w:sz w:val="18"/>
                <w:szCs w:val="18"/>
                <w:u w:val="single"/>
              </w:rPr>
              <w:t>legal professionals</w:t>
            </w:r>
          </w:p>
        </w:tc>
        <w:tc>
          <w:tcPr>
            <w:tcW w:w="3458"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224E8FE2" w14:textId="77777777" w:rsidR="006628AA" w:rsidRPr="000C574B" w:rsidRDefault="006E7D21" w:rsidP="00C64211">
            <w:pPr>
              <w:spacing w:before="60" w:after="60"/>
              <w:ind w:right="-16"/>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7</w:t>
            </w:r>
          </w:p>
        </w:tc>
      </w:tr>
      <w:tr w:rsidR="006628AA" w:rsidRPr="00D0286A" w14:paraId="247D6909" w14:textId="77777777" w:rsidTr="00A61302">
        <w:trPr>
          <w:gridAfter w:val="1"/>
          <w:wAfter w:w="8" w:type="dxa"/>
          <w:trHeight w:val="420"/>
          <w:jc w:val="center"/>
        </w:trPr>
        <w:sdt>
          <w:sdtPr>
            <w:rPr>
              <w:rFonts w:ascii="Tahoma" w:eastAsia="Calibri" w:hAnsi="Tahoma" w:cs="Tahoma"/>
              <w:bCs/>
              <w:sz w:val="36"/>
              <w:szCs w:val="36"/>
              <w:lang w:val="en-US" w:eastAsia="en-US"/>
            </w:rPr>
            <w:id w:val="-1933194813"/>
          </w:sdtPr>
          <w:sdtEndPr/>
          <w:sdtContent>
            <w:tc>
              <w:tcPr>
                <w:tcW w:w="60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05844B8D" w14:textId="77777777" w:rsidR="006628AA" w:rsidRDefault="006628AA" w:rsidP="00D70688">
                <w:pPr>
                  <w:ind w:left="-170" w:right="-170"/>
                  <w:jc w:val="center"/>
                  <w:rPr>
                    <w:rFonts w:ascii="Tahoma" w:eastAsia="Calibri" w:hAnsi="Tahoma" w:cs="Tahoma"/>
                    <w:bCs/>
                    <w:sz w:val="36"/>
                    <w:szCs w:val="36"/>
                    <w:lang w:val="en-US" w:eastAsia="en-US"/>
                  </w:rPr>
                </w:pPr>
                <w:r>
                  <w:rPr>
                    <w:rFonts w:ascii="MS Gothic" w:eastAsia="MS Gothic" w:hAnsi="MS Gothic" w:cs="Tahoma" w:hint="eastAsia"/>
                    <w:bCs/>
                    <w:sz w:val="36"/>
                    <w:szCs w:val="36"/>
                    <w:lang w:val="en-US" w:eastAsia="en-US"/>
                  </w:rPr>
                  <w:t>☐</w:t>
                </w:r>
              </w:p>
            </w:tc>
          </w:sdtContent>
        </w:sdt>
        <w:tc>
          <w:tcPr>
            <w:tcW w:w="5448"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tcPr>
          <w:p w14:paraId="3F532468" w14:textId="77777777" w:rsidR="006628AA" w:rsidRPr="000C574B" w:rsidRDefault="006628AA" w:rsidP="00417D87">
            <w:pPr>
              <w:spacing w:before="60" w:after="60"/>
              <w:jc w:val="both"/>
              <w:rPr>
                <w:rFonts w:ascii="Tahoma" w:eastAsia="Calibri" w:hAnsi="Tahoma" w:cs="Tahoma"/>
                <w:b/>
                <w:bCs/>
                <w:sz w:val="18"/>
                <w:szCs w:val="18"/>
                <w:lang w:val="en-US" w:eastAsia="en-US"/>
              </w:rPr>
            </w:pPr>
            <w:r w:rsidRPr="000C574B">
              <w:rPr>
                <w:rFonts w:ascii="Tahoma" w:hAnsi="Tahoma" w:cs="Tahoma"/>
                <w:b/>
                <w:sz w:val="18"/>
                <w:szCs w:val="18"/>
              </w:rPr>
              <w:t>Lot 3:</w:t>
            </w:r>
            <w:r w:rsidRPr="000C574B">
              <w:rPr>
                <w:rFonts w:ascii="Tahoma" w:hAnsi="Tahoma" w:cs="Tahoma"/>
                <w:sz w:val="18"/>
                <w:szCs w:val="18"/>
              </w:rPr>
              <w:t xml:space="preserve"> </w:t>
            </w:r>
            <w:r w:rsidR="006E7D21">
              <w:rPr>
                <w:rFonts w:ascii="Tahoma" w:hAnsi="Tahoma" w:cs="Tahoma"/>
                <w:b/>
                <w:sz w:val="18"/>
                <w:szCs w:val="18"/>
              </w:rPr>
              <w:t>T</w:t>
            </w:r>
            <w:r w:rsidR="006E7D21" w:rsidRPr="006E7D21">
              <w:rPr>
                <w:rFonts w:ascii="Tahoma" w:hAnsi="Tahoma" w:cs="Tahoma"/>
                <w:b/>
                <w:sz w:val="18"/>
                <w:szCs w:val="18"/>
              </w:rPr>
              <w:t xml:space="preserve">raining course development and delivery of trainings for </w:t>
            </w:r>
            <w:r w:rsidR="006E7D21" w:rsidRPr="006E7D21">
              <w:rPr>
                <w:rFonts w:ascii="Tahoma" w:hAnsi="Tahoma" w:cs="Tahoma"/>
                <w:b/>
                <w:sz w:val="18"/>
                <w:szCs w:val="18"/>
                <w:u w:val="single"/>
              </w:rPr>
              <w:t>non-legal professionals</w:t>
            </w:r>
          </w:p>
        </w:tc>
        <w:tc>
          <w:tcPr>
            <w:tcW w:w="3458"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73A88EDB" w14:textId="77777777" w:rsidR="006628AA" w:rsidRPr="000C574B" w:rsidRDefault="006E7D21" w:rsidP="00C64211">
            <w:pPr>
              <w:spacing w:before="60" w:after="60"/>
              <w:ind w:right="-16"/>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7</w:t>
            </w:r>
          </w:p>
        </w:tc>
      </w:tr>
      <w:tr w:rsidR="006E7D21" w:rsidRPr="00D0286A" w14:paraId="720986E9" w14:textId="77777777" w:rsidTr="00A61302">
        <w:trPr>
          <w:gridAfter w:val="1"/>
          <w:wAfter w:w="8" w:type="dxa"/>
          <w:trHeight w:val="420"/>
          <w:jc w:val="center"/>
        </w:trPr>
        <w:sdt>
          <w:sdtPr>
            <w:rPr>
              <w:rFonts w:ascii="Tahoma" w:eastAsia="Calibri" w:hAnsi="Tahoma" w:cs="Tahoma"/>
              <w:bCs/>
              <w:sz w:val="36"/>
              <w:szCs w:val="36"/>
              <w:lang w:val="en-US" w:eastAsia="en-US"/>
            </w:rPr>
            <w:id w:val="-2136931593"/>
          </w:sdtPr>
          <w:sdtEndPr/>
          <w:sdtContent>
            <w:tc>
              <w:tcPr>
                <w:tcW w:w="60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A33534F" w14:textId="77777777" w:rsidR="006E7D21" w:rsidRDefault="006E7D21" w:rsidP="00D70688">
                <w:pPr>
                  <w:ind w:left="-170" w:right="-170"/>
                  <w:jc w:val="center"/>
                  <w:rPr>
                    <w:rFonts w:ascii="Tahoma" w:eastAsia="Calibri" w:hAnsi="Tahoma" w:cs="Tahoma"/>
                    <w:bCs/>
                    <w:sz w:val="36"/>
                    <w:szCs w:val="36"/>
                    <w:lang w:val="en-US" w:eastAsia="en-US"/>
                  </w:rPr>
                </w:pPr>
                <w:r>
                  <w:rPr>
                    <w:rFonts w:ascii="MS Gothic" w:eastAsia="MS Gothic" w:hAnsi="MS Gothic" w:cs="Tahoma" w:hint="eastAsia"/>
                    <w:bCs/>
                    <w:sz w:val="36"/>
                    <w:szCs w:val="36"/>
                    <w:lang w:val="en-US" w:eastAsia="en-US"/>
                  </w:rPr>
                  <w:t>☐</w:t>
                </w:r>
              </w:p>
            </w:tc>
          </w:sdtContent>
        </w:sdt>
        <w:tc>
          <w:tcPr>
            <w:tcW w:w="5448"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tcPr>
          <w:p w14:paraId="1E10041F" w14:textId="4A188B6E" w:rsidR="006E7D21" w:rsidRPr="000C574B" w:rsidRDefault="006E7D21" w:rsidP="00417D87">
            <w:pPr>
              <w:spacing w:before="60" w:after="60"/>
              <w:jc w:val="both"/>
              <w:rPr>
                <w:rFonts w:ascii="Tahoma" w:hAnsi="Tahoma" w:cs="Tahoma"/>
                <w:b/>
                <w:sz w:val="18"/>
                <w:szCs w:val="18"/>
              </w:rPr>
            </w:pPr>
            <w:r>
              <w:rPr>
                <w:rFonts w:ascii="Tahoma" w:hAnsi="Tahoma" w:cs="Tahoma"/>
                <w:b/>
                <w:sz w:val="18"/>
                <w:szCs w:val="18"/>
              </w:rPr>
              <w:t>Lot 4:</w:t>
            </w:r>
            <w:r w:rsidRPr="006E7D21">
              <w:rPr>
                <w:rFonts w:ascii="Tahoma" w:hAnsi="Tahoma" w:cs="Tahoma"/>
                <w:b/>
                <w:sz w:val="20"/>
                <w:szCs w:val="20"/>
              </w:rPr>
              <w:t xml:space="preserve"> </w:t>
            </w:r>
            <w:r>
              <w:rPr>
                <w:rFonts w:ascii="Tahoma" w:hAnsi="Tahoma" w:cs="Tahoma"/>
                <w:b/>
                <w:sz w:val="18"/>
                <w:szCs w:val="18"/>
              </w:rPr>
              <w:t>P</w:t>
            </w:r>
            <w:r w:rsidRPr="006E7D21">
              <w:rPr>
                <w:rFonts w:ascii="Tahoma" w:hAnsi="Tahoma" w:cs="Tahoma"/>
                <w:b/>
                <w:sz w:val="18"/>
                <w:szCs w:val="18"/>
              </w:rPr>
              <w:t>romoting safe online behaviour for children and internet literacy</w:t>
            </w:r>
            <w:r w:rsidR="00542072">
              <w:rPr>
                <w:rFonts w:ascii="Tahoma" w:hAnsi="Tahoma" w:cs="Tahoma"/>
                <w:b/>
                <w:sz w:val="18"/>
                <w:szCs w:val="18"/>
              </w:rPr>
              <w:t xml:space="preserve"> for prof</w:t>
            </w:r>
            <w:r w:rsidR="00A06201">
              <w:rPr>
                <w:rFonts w:ascii="Tahoma" w:hAnsi="Tahoma" w:cs="Tahoma"/>
                <w:b/>
                <w:sz w:val="18"/>
                <w:szCs w:val="18"/>
              </w:rPr>
              <w:t>es</w:t>
            </w:r>
            <w:r w:rsidR="00542072">
              <w:rPr>
                <w:rFonts w:ascii="Tahoma" w:hAnsi="Tahoma" w:cs="Tahoma"/>
                <w:b/>
                <w:sz w:val="18"/>
                <w:szCs w:val="18"/>
              </w:rPr>
              <w:t>s</w:t>
            </w:r>
            <w:r w:rsidR="00A06201">
              <w:rPr>
                <w:rFonts w:ascii="Tahoma" w:hAnsi="Tahoma" w:cs="Tahoma"/>
                <w:b/>
                <w:sz w:val="18"/>
                <w:szCs w:val="18"/>
              </w:rPr>
              <w:t xml:space="preserve">ionals working </w:t>
            </w:r>
            <w:r>
              <w:rPr>
                <w:rFonts w:ascii="Tahoma" w:hAnsi="Tahoma" w:cs="Tahoma"/>
                <w:b/>
                <w:sz w:val="18"/>
                <w:szCs w:val="18"/>
              </w:rPr>
              <w:t>for</w:t>
            </w:r>
            <w:r w:rsidR="00A06201">
              <w:rPr>
                <w:rFonts w:ascii="Tahoma" w:hAnsi="Tahoma" w:cs="Tahoma"/>
                <w:b/>
                <w:sz w:val="18"/>
                <w:szCs w:val="18"/>
              </w:rPr>
              <w:t xml:space="preserve"> and/or with</w:t>
            </w:r>
            <w:r>
              <w:rPr>
                <w:rFonts w:ascii="Tahoma" w:hAnsi="Tahoma" w:cs="Tahoma"/>
                <w:b/>
                <w:sz w:val="18"/>
                <w:szCs w:val="18"/>
              </w:rPr>
              <w:t xml:space="preserve"> children</w:t>
            </w:r>
          </w:p>
        </w:tc>
        <w:tc>
          <w:tcPr>
            <w:tcW w:w="3458"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677AEE01" w14:textId="77777777" w:rsidR="006E7D21" w:rsidRDefault="006E7D21" w:rsidP="00C64211">
            <w:pPr>
              <w:spacing w:before="60" w:after="60"/>
              <w:ind w:right="-16"/>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7</w:t>
            </w:r>
          </w:p>
        </w:tc>
      </w:tr>
    </w:tbl>
    <w:p w14:paraId="5E1EE552" w14:textId="77777777" w:rsidR="00A61302" w:rsidRDefault="00A61302" w:rsidP="00B133A9">
      <w:pPr>
        <w:spacing w:line="276" w:lineRule="auto"/>
        <w:jc w:val="both"/>
        <w:rPr>
          <w:rFonts w:ascii="Tahoma" w:hAnsi="Tahoma" w:cs="Tahoma"/>
          <w:b/>
          <w:sz w:val="20"/>
          <w:szCs w:val="20"/>
        </w:rPr>
      </w:pPr>
      <w:bookmarkStart w:id="0" w:name="_GoBack"/>
    </w:p>
    <w:bookmarkEnd w:id="0"/>
    <w:p w14:paraId="54C4E97C" w14:textId="77777777" w:rsidR="00B133A9" w:rsidRPr="00D0286A" w:rsidRDefault="00B133A9" w:rsidP="00B133A9">
      <w:pPr>
        <w:spacing w:line="276" w:lineRule="auto"/>
        <w:jc w:val="both"/>
        <w:rPr>
          <w:rFonts w:ascii="Tahoma" w:hAnsi="Tahoma" w:cs="Tahoma"/>
          <w:b/>
          <w:sz w:val="20"/>
          <w:szCs w:val="20"/>
        </w:rPr>
      </w:pPr>
      <w:r w:rsidRPr="00D0286A">
        <w:rPr>
          <w:rFonts w:ascii="Tahoma" w:hAnsi="Tahoma" w:cs="Tahoma"/>
          <w:b/>
          <w:sz w:val="20"/>
          <w:szCs w:val="20"/>
        </w:rPr>
        <w:t>Fees</w:t>
      </w:r>
    </w:p>
    <w:p w14:paraId="213E1FBA" w14:textId="2A20F9A8" w:rsidR="00B133A9" w:rsidRDefault="00B133A9" w:rsidP="00B133A9">
      <w:pPr>
        <w:spacing w:line="276" w:lineRule="auto"/>
        <w:jc w:val="both"/>
        <w:rPr>
          <w:rFonts w:ascii="Tahoma" w:hAnsi="Tahoma" w:cs="Tahoma"/>
          <w:b/>
          <w:color w:val="000000"/>
          <w:sz w:val="20"/>
          <w:szCs w:val="20"/>
          <w:u w:val="single"/>
          <w:lang w:eastAsia="en-US"/>
        </w:rPr>
      </w:pPr>
      <w:r w:rsidRPr="00D0286A">
        <w:rPr>
          <w:rFonts w:ascii="Tahoma" w:hAnsi="Tahoma" w:cs="Tahoma"/>
          <w:sz w:val="20"/>
          <w:szCs w:val="20"/>
        </w:rPr>
        <w:t xml:space="preserve">The fees indicated below will be applicable throughout the duration of the Framework Contract. </w:t>
      </w:r>
      <w:r w:rsidRPr="00D0286A">
        <w:rPr>
          <w:rFonts w:ascii="Tahoma" w:hAnsi="Tahoma" w:cs="Tahoma"/>
          <w:color w:val="000000"/>
          <w:sz w:val="20"/>
          <w:szCs w:val="20"/>
          <w:lang w:eastAsia="en-US"/>
        </w:rPr>
        <w:t xml:space="preserve">Prices are indicated in </w:t>
      </w:r>
      <w:r w:rsidRPr="00C64211">
        <w:rPr>
          <w:rFonts w:ascii="Tahoma" w:hAnsi="Tahoma" w:cs="Tahoma"/>
          <w:color w:val="000000"/>
          <w:sz w:val="20"/>
          <w:szCs w:val="20"/>
          <w:lang w:eastAsia="en-US"/>
        </w:rPr>
        <w:t>Euros</w:t>
      </w:r>
      <w:r w:rsidRPr="00D0286A">
        <w:rPr>
          <w:rFonts w:ascii="Tahoma" w:hAnsi="Tahoma" w:cs="Tahoma"/>
          <w:color w:val="000000"/>
          <w:sz w:val="20"/>
          <w:szCs w:val="20"/>
          <w:lang w:eastAsia="en-US"/>
        </w:rPr>
        <w:t xml:space="preserve"> without VAT. For the VAT regime to be mentioned on the invoice(s), please refer to Article 4.2 of the Legal Conditions (See Section C. below). </w:t>
      </w:r>
      <w:r w:rsidR="006825BB" w:rsidRPr="006825BB">
        <w:rPr>
          <w:rFonts w:ascii="Tahoma" w:hAnsi="Tahoma" w:cs="Tahoma"/>
          <w:b/>
          <w:color w:val="000000"/>
          <w:sz w:val="20"/>
          <w:szCs w:val="20"/>
          <w:u w:val="single"/>
          <w:lang w:eastAsia="en-US"/>
        </w:rPr>
        <w:t>Tenders proposing a fee above the exclusion level will be entirely and automatically excluded from the tender procedure</w:t>
      </w:r>
      <w:r w:rsidR="00380EAC">
        <w:rPr>
          <w:rFonts w:ascii="Tahoma" w:hAnsi="Tahoma" w:cs="Tahoma"/>
          <w:b/>
          <w:color w:val="000000"/>
          <w:sz w:val="20"/>
          <w:szCs w:val="20"/>
          <w:u w:val="single"/>
          <w:lang w:eastAsia="en-US"/>
        </w:rPr>
        <w:t>.</w:t>
      </w:r>
    </w:p>
    <w:p w14:paraId="4E165A27" w14:textId="77777777" w:rsidR="00380EAC" w:rsidRDefault="00380EAC" w:rsidP="00B133A9">
      <w:pPr>
        <w:spacing w:line="276" w:lineRule="auto"/>
        <w:jc w:val="both"/>
        <w:rPr>
          <w:rFonts w:ascii="Tahoma" w:hAnsi="Tahoma" w:cs="Tahoma"/>
          <w:b/>
          <w:color w:val="000000"/>
          <w:sz w:val="20"/>
          <w:szCs w:val="20"/>
          <w:u w:val="single"/>
          <w:lang w:eastAsia="en-US"/>
        </w:rPr>
      </w:pPr>
    </w:p>
    <w:p w14:paraId="4A8D65E1" w14:textId="77777777" w:rsidR="00380EAC" w:rsidRDefault="00380EAC" w:rsidP="00B133A9">
      <w:pPr>
        <w:spacing w:line="276" w:lineRule="auto"/>
        <w:jc w:val="both"/>
        <w:rPr>
          <w:rFonts w:ascii="Tahoma" w:hAnsi="Tahoma" w:cs="Tahoma"/>
          <w:color w:val="000000"/>
          <w:sz w:val="20"/>
          <w:szCs w:val="20"/>
          <w:lang w:eastAsia="en-US"/>
        </w:rPr>
      </w:pPr>
    </w:p>
    <w:p w14:paraId="19131BD5" w14:textId="77777777" w:rsidR="006628AA" w:rsidRPr="00CE4D7E" w:rsidRDefault="006628AA" w:rsidP="006628AA">
      <w:pPr>
        <w:pBdr>
          <w:top w:val="single" w:sz="2" w:space="1" w:color="FF0000"/>
          <w:left w:val="single" w:sz="2" w:space="1" w:color="FF0000"/>
          <w:bottom w:val="single" w:sz="2" w:space="1" w:color="FF0000"/>
          <w:right w:val="single" w:sz="2" w:space="4" w:color="FF0000"/>
        </w:pBdr>
        <w:spacing w:line="276" w:lineRule="auto"/>
        <w:ind w:left="4820"/>
        <w:jc w:val="right"/>
        <w:rPr>
          <w:rFonts w:ascii="Tahoma" w:hAnsi="Tahoma" w:cs="Tahoma"/>
          <w:color w:val="FF0000"/>
          <w:sz w:val="16"/>
          <w:szCs w:val="16"/>
          <w:highlight w:val="yellow"/>
          <w:lang w:eastAsia="en-US"/>
        </w:rPr>
      </w:pPr>
      <w:r w:rsidRPr="00CE4D7E">
        <w:rPr>
          <w:rFonts w:ascii="Tahoma" w:hAnsi="Tahoma" w:cs="Tahoma"/>
          <w:color w:val="FF0000"/>
          <w:sz w:val="16"/>
          <w:szCs w:val="16"/>
        </w:rPr>
        <w:t>The Provider shall indicate its proposed fee(s) in the box(es) below.</w:t>
      </w:r>
    </w:p>
    <w:p w14:paraId="0D1F7713" w14:textId="77777777" w:rsidR="006628AA" w:rsidRPr="00CE4D7E" w:rsidRDefault="00143CDD" w:rsidP="006628AA">
      <w:pPr>
        <w:spacing w:line="276" w:lineRule="auto"/>
        <w:ind w:left="-142"/>
        <w:jc w:val="both"/>
        <w:rPr>
          <w:rFonts w:ascii="Tahoma" w:hAnsi="Tahoma" w:cs="Tahoma"/>
          <w:b/>
          <w:sz w:val="16"/>
          <w:szCs w:val="16"/>
          <w:lang w:eastAsia="en-US"/>
        </w:rPr>
      </w:pPr>
      <w:r>
        <w:rPr>
          <w:rFonts w:ascii="Tahoma" w:hAnsi="Tahoma" w:cs="Tahoma"/>
          <w:b/>
          <w:noProof/>
          <w:sz w:val="16"/>
          <w:szCs w:val="16"/>
          <w:lang w:val="ru-RU" w:eastAsia="ru-RU"/>
        </w:rPr>
        <mc:AlternateContent>
          <mc:Choice Requires="wps">
            <w:drawing>
              <wp:anchor distT="0" distB="0" distL="114300" distR="114300" simplePos="0" relativeHeight="251662336" behindDoc="0" locked="1" layoutInCell="1" allowOverlap="1" wp14:anchorId="1B75D845" wp14:editId="12F6852B">
                <wp:simplePos x="0" y="0"/>
                <wp:positionH relativeFrom="column">
                  <wp:posOffset>5043805</wp:posOffset>
                </wp:positionH>
                <wp:positionV relativeFrom="paragraph">
                  <wp:posOffset>-10160</wp:posOffset>
                </wp:positionV>
                <wp:extent cx="97155" cy="313055"/>
                <wp:effectExtent l="19050" t="0" r="36195" b="29845"/>
                <wp:wrapNone/>
                <wp:docPr id="7"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97155" cy="31305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061CCA" id="Up Arrow 7" o:spid="_x0000_s1026" type="#_x0000_t68" style="position:absolute;margin-left:397.15pt;margin-top:-.8pt;width:7.65pt;height:24.65pt;rotation:18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" adj="3967"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0A0" w:firstRow="1" w:lastRow="0" w:firstColumn="1" w:lastColumn="0" w:noHBand="0" w:noVBand="0"/>
      </w:tblPr>
      <w:tblGrid>
        <w:gridCol w:w="6967"/>
        <w:gridCol w:w="1513"/>
        <w:gridCol w:w="1578"/>
      </w:tblGrid>
      <w:tr w:rsidR="00DB3E1B" w:rsidRPr="00DB3E1B" w14:paraId="1E450C4A" w14:textId="77777777" w:rsidTr="00DB3E1B">
        <w:trPr>
          <w:trHeight w:val="688"/>
          <w:jc w:val="center"/>
        </w:trPr>
        <w:tc>
          <w:tcPr>
            <w:tcW w:w="7052" w:type="dxa"/>
            <w:shd w:val="clear" w:color="auto" w:fill="DBE5F1"/>
            <w:vAlign w:val="center"/>
          </w:tcPr>
          <w:p w14:paraId="0B27CC54" w14:textId="75B42664" w:rsidR="00DB3E1B" w:rsidRPr="00417D87" w:rsidRDefault="00DB3E1B" w:rsidP="00DB3E1B">
            <w:pPr>
              <w:spacing w:line="276" w:lineRule="auto"/>
              <w:jc w:val="both"/>
              <w:rPr>
                <w:rFonts w:ascii="Tahoma" w:hAnsi="Tahoma" w:cs="Tahoma"/>
                <w:b/>
                <w:color w:val="000000"/>
                <w:sz w:val="20"/>
                <w:szCs w:val="16"/>
                <w:lang w:eastAsia="en-US"/>
              </w:rPr>
            </w:pPr>
            <w:r w:rsidRPr="00DB3E1B">
              <w:rPr>
                <w:rFonts w:ascii="Tahoma" w:hAnsi="Tahoma" w:cs="Tahoma"/>
                <w:b/>
                <w:bCs/>
                <w:color w:val="000000"/>
                <w:sz w:val="20"/>
                <w:szCs w:val="16"/>
                <w:lang w:val="en-US" w:eastAsia="en-US"/>
              </w:rPr>
              <w:t xml:space="preserve">Lot 1 – </w:t>
            </w:r>
            <w:r w:rsidR="00417D87" w:rsidRPr="00417D87">
              <w:rPr>
                <w:rFonts w:ascii="Tahoma" w:hAnsi="Tahoma" w:cs="Tahoma"/>
                <w:b/>
                <w:bCs/>
                <w:color w:val="000000"/>
                <w:sz w:val="20"/>
                <w:szCs w:val="16"/>
                <w:lang w:eastAsia="en-US"/>
              </w:rPr>
              <w:t>Harmonisation of national policy, legal framework and practices with the Council of Europe and other international standards related to children’s rights</w:t>
            </w:r>
          </w:p>
          <w:p w14:paraId="10D65D61" w14:textId="77777777" w:rsidR="00DB3E1B" w:rsidRPr="00417D87" w:rsidRDefault="00DB3E1B" w:rsidP="00DB3E1B">
            <w:pPr>
              <w:spacing w:line="276" w:lineRule="auto"/>
              <w:jc w:val="both"/>
              <w:rPr>
                <w:rFonts w:ascii="Tahoma" w:hAnsi="Tahoma" w:cs="Tahoma"/>
                <w:b/>
                <w:bCs/>
                <w:color w:val="000000"/>
                <w:sz w:val="20"/>
                <w:szCs w:val="16"/>
                <w:lang w:val="en-US" w:eastAsia="en-US"/>
              </w:rPr>
            </w:pPr>
          </w:p>
          <w:p w14:paraId="0AC901D2" w14:textId="77777777" w:rsidR="00DB3E1B" w:rsidRPr="00DB3E1B" w:rsidRDefault="00DB3E1B" w:rsidP="00DB3E1B">
            <w:pPr>
              <w:spacing w:line="276" w:lineRule="auto"/>
              <w:jc w:val="both"/>
              <w:rPr>
                <w:rFonts w:ascii="Tahoma" w:hAnsi="Tahoma" w:cs="Tahoma"/>
                <w:b/>
                <w:color w:val="000000"/>
                <w:sz w:val="20"/>
                <w:szCs w:val="16"/>
                <w:lang w:eastAsia="en-US"/>
              </w:rPr>
            </w:pPr>
            <w:r w:rsidRPr="00DB3E1B">
              <w:rPr>
                <w:rFonts w:ascii="Tahoma" w:hAnsi="Tahoma" w:cs="Tahoma"/>
                <w:b/>
                <w:bCs/>
                <w:color w:val="000000"/>
                <w:sz w:val="20"/>
                <w:szCs w:val="16"/>
                <w:lang w:val="en-US" w:eastAsia="en-US"/>
              </w:rPr>
              <w:t xml:space="preserve">Type of deliverables </w:t>
            </w:r>
            <w:r w:rsidRPr="00DB3E1B">
              <w:rPr>
                <w:b/>
                <w:color w:val="000000"/>
                <w:sz w:val="20"/>
                <w:szCs w:val="16"/>
                <w:lang w:eastAsia="en-US"/>
              </w:rPr>
              <w:t>▼</w:t>
            </w:r>
          </w:p>
        </w:tc>
        <w:tc>
          <w:tcPr>
            <w:tcW w:w="1533" w:type="dxa"/>
            <w:tcBorders>
              <w:bottom w:val="single" w:sz="2" w:space="0" w:color="FF0000"/>
            </w:tcBorders>
            <w:shd w:val="clear" w:color="auto" w:fill="DBE5F1"/>
            <w:vAlign w:val="center"/>
          </w:tcPr>
          <w:p w14:paraId="5C5795E0" w14:textId="77777777" w:rsidR="00DB3E1B" w:rsidRPr="00DB3E1B" w:rsidRDefault="00DB3E1B" w:rsidP="00DB3E1B">
            <w:pPr>
              <w:spacing w:line="276" w:lineRule="auto"/>
              <w:jc w:val="center"/>
              <w:rPr>
                <w:rFonts w:ascii="Tahoma" w:hAnsi="Tahoma" w:cs="Tahoma"/>
                <w:b/>
                <w:color w:val="000000"/>
                <w:sz w:val="20"/>
                <w:szCs w:val="16"/>
                <w:lang w:eastAsia="en-US"/>
              </w:rPr>
            </w:pPr>
            <w:r w:rsidRPr="00DB3E1B">
              <w:rPr>
                <w:rFonts w:ascii="Tahoma" w:hAnsi="Tahoma" w:cs="Tahoma"/>
                <w:b/>
                <w:color w:val="000000"/>
                <w:sz w:val="20"/>
                <w:szCs w:val="16"/>
                <w:lang w:eastAsia="en-US"/>
              </w:rPr>
              <w:t>Daily fee</w:t>
            </w:r>
          </w:p>
          <w:p w14:paraId="271DA23F" w14:textId="77777777" w:rsidR="00DB3E1B" w:rsidRPr="00DB3E1B" w:rsidRDefault="00DB3E1B" w:rsidP="00DB3E1B">
            <w:pPr>
              <w:spacing w:line="276" w:lineRule="auto"/>
              <w:jc w:val="center"/>
              <w:rPr>
                <w:rFonts w:ascii="Tahoma" w:hAnsi="Tahoma" w:cs="Tahoma"/>
                <w:b/>
                <w:color w:val="000000"/>
                <w:sz w:val="20"/>
                <w:szCs w:val="16"/>
                <w:lang w:eastAsia="en-US"/>
              </w:rPr>
            </w:pPr>
            <w:r w:rsidRPr="00DB3E1B">
              <w:rPr>
                <w:b/>
                <w:color w:val="000000"/>
                <w:sz w:val="20"/>
                <w:szCs w:val="16"/>
                <w:lang w:eastAsia="en-US"/>
              </w:rPr>
              <w:t>▼</w:t>
            </w:r>
          </w:p>
        </w:tc>
        <w:tc>
          <w:tcPr>
            <w:tcW w:w="1588" w:type="dxa"/>
            <w:shd w:val="clear" w:color="auto" w:fill="DBE5F1"/>
            <w:vAlign w:val="center"/>
          </w:tcPr>
          <w:p w14:paraId="36E605A2" w14:textId="77777777" w:rsidR="00DB3E1B" w:rsidRPr="00DB3E1B" w:rsidRDefault="00DB3E1B" w:rsidP="00DB3E1B">
            <w:pPr>
              <w:spacing w:line="276" w:lineRule="auto"/>
              <w:jc w:val="center"/>
              <w:rPr>
                <w:rFonts w:ascii="Tahoma" w:hAnsi="Tahoma" w:cs="Tahoma"/>
                <w:b/>
                <w:color w:val="000000"/>
                <w:sz w:val="20"/>
                <w:szCs w:val="16"/>
                <w:lang w:eastAsia="en-US"/>
              </w:rPr>
            </w:pPr>
            <w:r w:rsidRPr="00DB3E1B">
              <w:rPr>
                <w:rFonts w:ascii="Tahoma" w:hAnsi="Tahoma" w:cs="Tahoma"/>
                <w:b/>
                <w:color w:val="000000"/>
                <w:sz w:val="20"/>
                <w:szCs w:val="16"/>
                <w:lang w:eastAsia="en-US"/>
              </w:rPr>
              <w:t>Exclusion level</w:t>
            </w:r>
          </w:p>
          <w:p w14:paraId="3172DAEA" w14:textId="77777777" w:rsidR="00DB3E1B" w:rsidRPr="00DB3E1B" w:rsidRDefault="00DB3E1B" w:rsidP="00DB3E1B">
            <w:pPr>
              <w:spacing w:line="276" w:lineRule="auto"/>
              <w:jc w:val="center"/>
              <w:rPr>
                <w:rFonts w:ascii="Tahoma" w:hAnsi="Tahoma" w:cs="Tahoma"/>
                <w:b/>
                <w:color w:val="000000"/>
                <w:sz w:val="20"/>
                <w:szCs w:val="16"/>
                <w:lang w:eastAsia="en-US"/>
              </w:rPr>
            </w:pPr>
            <w:r w:rsidRPr="00DB3E1B">
              <w:rPr>
                <w:b/>
                <w:color w:val="000000"/>
                <w:sz w:val="20"/>
                <w:szCs w:val="16"/>
                <w:lang w:eastAsia="en-US"/>
              </w:rPr>
              <w:t>▼</w:t>
            </w:r>
          </w:p>
        </w:tc>
      </w:tr>
      <w:tr w:rsidR="00DB3E1B" w:rsidRPr="00DB3E1B" w14:paraId="58BD4393" w14:textId="77777777" w:rsidTr="00DB3E1B">
        <w:trPr>
          <w:trHeight w:val="780"/>
          <w:jc w:val="center"/>
        </w:trPr>
        <w:tc>
          <w:tcPr>
            <w:tcW w:w="7052" w:type="dxa"/>
            <w:tcBorders>
              <w:right w:val="single" w:sz="2" w:space="0" w:color="FF0000"/>
            </w:tcBorders>
            <w:shd w:val="clear" w:color="auto" w:fill="F2F2F2"/>
            <w:vAlign w:val="center"/>
          </w:tcPr>
          <w:p w14:paraId="59F53F15" w14:textId="77777777" w:rsidR="00DB3E1B" w:rsidRPr="00DB3E1B" w:rsidRDefault="00DB3E1B" w:rsidP="00DB3E1B">
            <w:pPr>
              <w:spacing w:line="276" w:lineRule="auto"/>
              <w:jc w:val="both"/>
              <w:rPr>
                <w:rFonts w:ascii="Tahoma" w:hAnsi="Tahoma" w:cs="Tahoma"/>
                <w:i/>
                <w:color w:val="000000"/>
                <w:sz w:val="20"/>
                <w:szCs w:val="16"/>
                <w:lang w:eastAsia="en-US"/>
              </w:rPr>
            </w:pPr>
            <w:r w:rsidRPr="00DB3E1B">
              <w:rPr>
                <w:rFonts w:ascii="Tahoma" w:hAnsi="Tahoma" w:cs="Tahoma"/>
                <w:i/>
                <w:color w:val="000000"/>
                <w:sz w:val="20"/>
                <w:szCs w:val="16"/>
                <w:lang w:eastAsia="en-US"/>
              </w:rPr>
              <w:t>The indicative list of expected deliverables under Lot 1 is as follows (not exhaustive):</w:t>
            </w:r>
          </w:p>
          <w:p w14:paraId="067E4054" w14:textId="77777777" w:rsidR="00767934" w:rsidRPr="00767934" w:rsidRDefault="00767934" w:rsidP="00767934">
            <w:pPr>
              <w:numPr>
                <w:ilvl w:val="0"/>
                <w:numId w:val="53"/>
              </w:numPr>
              <w:spacing w:line="276" w:lineRule="auto"/>
              <w:jc w:val="both"/>
              <w:rPr>
                <w:rFonts w:ascii="Tahoma" w:hAnsi="Tahoma" w:cs="Tahoma"/>
                <w:i/>
                <w:color w:val="000000"/>
                <w:sz w:val="20"/>
                <w:szCs w:val="16"/>
                <w:lang w:eastAsia="en-US"/>
              </w:rPr>
            </w:pPr>
            <w:r w:rsidRPr="00767934">
              <w:rPr>
                <w:rFonts w:ascii="Tahoma" w:hAnsi="Tahoma" w:cs="Tahoma"/>
                <w:i/>
                <w:color w:val="000000"/>
                <w:sz w:val="20"/>
                <w:szCs w:val="16"/>
                <w:lang w:eastAsia="en-US"/>
              </w:rPr>
              <w:t xml:space="preserve">Contribution to the review of policy documents/legal framework/secondary legislation (draft documents and/or documents in force) and/or practice and provision of advice (in the form of an oral and/or written advice), preparation of legal opinions, comments, recommendations, reports etc.; </w:t>
            </w:r>
          </w:p>
          <w:p w14:paraId="34769AB4" w14:textId="77777777" w:rsidR="00767934" w:rsidRPr="00767934" w:rsidRDefault="00767934" w:rsidP="00767934">
            <w:pPr>
              <w:numPr>
                <w:ilvl w:val="0"/>
                <w:numId w:val="53"/>
              </w:numPr>
              <w:spacing w:line="276" w:lineRule="auto"/>
              <w:jc w:val="both"/>
              <w:rPr>
                <w:rFonts w:ascii="Tahoma" w:hAnsi="Tahoma" w:cs="Tahoma"/>
                <w:i/>
                <w:color w:val="000000"/>
                <w:sz w:val="20"/>
                <w:szCs w:val="16"/>
                <w:lang w:eastAsia="en-US"/>
              </w:rPr>
            </w:pPr>
            <w:r w:rsidRPr="00767934">
              <w:rPr>
                <w:rFonts w:ascii="Tahoma" w:hAnsi="Tahoma" w:cs="Tahoma"/>
                <w:i/>
                <w:color w:val="000000"/>
                <w:sz w:val="20"/>
                <w:szCs w:val="16"/>
                <w:lang w:eastAsia="en-US"/>
              </w:rPr>
              <w:t>Support for development of internal guidelines/protocols/materials on specific aspects related to the theme of the lot;</w:t>
            </w:r>
          </w:p>
          <w:p w14:paraId="3081FE6B" w14:textId="41485F43" w:rsidR="00DB3E1B" w:rsidRPr="003B4DB4" w:rsidRDefault="00767934" w:rsidP="003B4DB4">
            <w:pPr>
              <w:numPr>
                <w:ilvl w:val="0"/>
                <w:numId w:val="53"/>
              </w:numPr>
              <w:spacing w:line="276" w:lineRule="auto"/>
              <w:jc w:val="both"/>
              <w:rPr>
                <w:rFonts w:ascii="Tahoma" w:hAnsi="Tahoma" w:cs="Tahoma"/>
                <w:i/>
                <w:color w:val="000000"/>
                <w:sz w:val="20"/>
                <w:szCs w:val="16"/>
                <w:lang w:eastAsia="en-US"/>
              </w:rPr>
            </w:pPr>
            <w:r w:rsidRPr="00767934">
              <w:rPr>
                <w:rFonts w:ascii="Tahoma" w:hAnsi="Tahoma" w:cs="Tahoma"/>
                <w:i/>
                <w:color w:val="000000"/>
                <w:sz w:val="20"/>
                <w:szCs w:val="16"/>
                <w:lang w:eastAsia="en-US"/>
              </w:rPr>
              <w:t>Participation and contribution to the conferences, round-tables, seminars, trainings, working group meetings, workshops, consultation meetings and other relevant events with national stakeholders, including through moderating/facilitating discussions and delivering presentations;</w:t>
            </w:r>
          </w:p>
        </w:tc>
        <w:tc>
          <w:tcPr>
            <w:tcW w:w="1533" w:type="dxa"/>
            <w:tcBorders>
              <w:top w:val="single" w:sz="2" w:space="0" w:color="FF0000"/>
              <w:left w:val="single" w:sz="2" w:space="0" w:color="FF0000"/>
              <w:bottom w:val="single" w:sz="2" w:space="0" w:color="FF0000"/>
              <w:right w:val="single" w:sz="2" w:space="0" w:color="FF0000"/>
            </w:tcBorders>
            <w:shd w:val="clear" w:color="auto" w:fill="FFFFFF"/>
            <w:vAlign w:val="center"/>
          </w:tcPr>
          <w:p w14:paraId="060A1708" w14:textId="77777777" w:rsidR="00DB3E1B" w:rsidRPr="00DB3E1B" w:rsidRDefault="00DB3E1B" w:rsidP="00DB3E1B">
            <w:pPr>
              <w:spacing w:line="276" w:lineRule="auto"/>
              <w:jc w:val="center"/>
              <w:rPr>
                <w:rFonts w:ascii="Tahoma" w:hAnsi="Tahoma" w:cs="Tahoma"/>
                <w:color w:val="000000"/>
                <w:sz w:val="20"/>
                <w:szCs w:val="16"/>
                <w:lang w:eastAsia="en-US"/>
              </w:rPr>
            </w:pPr>
          </w:p>
        </w:tc>
        <w:tc>
          <w:tcPr>
            <w:tcW w:w="1588" w:type="dxa"/>
            <w:tcBorders>
              <w:left w:val="single" w:sz="2" w:space="0" w:color="FF0000"/>
            </w:tcBorders>
            <w:shd w:val="clear" w:color="auto" w:fill="F2F2F2"/>
            <w:vAlign w:val="center"/>
          </w:tcPr>
          <w:p w14:paraId="4C223E4F" w14:textId="77777777" w:rsidR="00DB3E1B" w:rsidRPr="00DB3E1B" w:rsidRDefault="00DB3E1B" w:rsidP="00DB3E1B">
            <w:pPr>
              <w:spacing w:line="276" w:lineRule="auto"/>
              <w:jc w:val="center"/>
              <w:rPr>
                <w:rFonts w:ascii="Tahoma" w:hAnsi="Tahoma" w:cs="Tahoma"/>
                <w:color w:val="000000"/>
                <w:sz w:val="20"/>
                <w:szCs w:val="16"/>
                <w:lang w:val="en-US" w:eastAsia="en-US"/>
              </w:rPr>
            </w:pPr>
            <w:r w:rsidRPr="00DB3E1B">
              <w:rPr>
                <w:rFonts w:ascii="Tahoma" w:hAnsi="Tahoma" w:cs="Tahoma"/>
                <w:color w:val="000000"/>
                <w:sz w:val="20"/>
                <w:szCs w:val="16"/>
                <w:lang w:eastAsia="en-US"/>
              </w:rPr>
              <w:t>150 Euros</w:t>
            </w:r>
          </w:p>
        </w:tc>
      </w:tr>
    </w:tbl>
    <w:p w14:paraId="6FD6474D" w14:textId="77777777" w:rsidR="006628AA" w:rsidRPr="00CE4D7E" w:rsidRDefault="006628AA" w:rsidP="00B133A9">
      <w:pPr>
        <w:spacing w:line="276" w:lineRule="auto"/>
        <w:jc w:val="both"/>
        <w:rPr>
          <w:rFonts w:ascii="Tahoma" w:hAnsi="Tahoma" w:cs="Tahoma"/>
          <w:color w:val="000000"/>
          <w:sz w:val="16"/>
          <w:szCs w:val="16"/>
          <w:lang w:eastAsia="en-US"/>
        </w:rPr>
      </w:pPr>
    </w:p>
    <w:tbl>
      <w:tblPr>
        <w:tblStyle w:val="TableGrid"/>
        <w:tblW w:w="10099" w:type="dxa"/>
        <w:tblInd w:w="10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505"/>
        <w:gridCol w:w="1594"/>
      </w:tblGrid>
      <w:tr w:rsidR="007573B9" w:rsidRPr="00D0286A" w14:paraId="0BB666CE" w14:textId="77777777" w:rsidTr="007573B9">
        <w:tc>
          <w:tcPr>
            <w:tcW w:w="8505" w:type="dxa"/>
            <w:shd w:val="clear" w:color="auto" w:fill="DBE5F1" w:themeFill="accent1" w:themeFillTint="33"/>
            <w:vAlign w:val="center"/>
          </w:tcPr>
          <w:p w14:paraId="3B549D70" w14:textId="34F21A16" w:rsidR="007573B9" w:rsidRPr="00D0286A" w:rsidRDefault="007573B9" w:rsidP="000603C0">
            <w:pPr>
              <w:spacing w:before="120" w:after="120"/>
              <w:rPr>
                <w:rFonts w:ascii="Tahoma" w:hAnsi="Tahoma" w:cs="Tahoma"/>
                <w:sz w:val="20"/>
                <w:szCs w:val="20"/>
              </w:rPr>
            </w:pPr>
            <w:r w:rsidRPr="00D0286A">
              <w:rPr>
                <w:rFonts w:ascii="Tahoma" w:hAnsi="Tahoma" w:cs="Tahoma"/>
                <w:sz w:val="20"/>
                <w:szCs w:val="20"/>
              </w:rPr>
              <w:t>This Framework Contract</w:t>
            </w:r>
            <w:r w:rsidRPr="00D0286A">
              <w:rPr>
                <w:rFonts w:ascii="Tahoma" w:eastAsia="Calibri" w:hAnsi="Tahoma" w:cs="Tahoma"/>
                <w:sz w:val="20"/>
                <w:szCs w:val="20"/>
                <w:lang w:val="en-US" w:eastAsia="en-US"/>
              </w:rPr>
              <w:t xml:space="preserve"> for this lot takes effect as from the date of its signature by both parties</w:t>
            </w:r>
            <w:r w:rsidRPr="00D0286A">
              <w:rPr>
                <w:rFonts w:ascii="Tahoma" w:hAnsi="Tahoma" w:cs="Tahoma"/>
                <w:sz w:val="20"/>
                <w:szCs w:val="20"/>
              </w:rPr>
              <w:t xml:space="preserve"> </w:t>
            </w:r>
            <w:r w:rsidR="00C27D4A">
              <w:rPr>
                <w:rFonts w:ascii="Tahoma" w:hAnsi="Tahoma" w:cs="Tahoma"/>
                <w:sz w:val="20"/>
                <w:szCs w:val="20"/>
              </w:rPr>
              <w:t xml:space="preserve">and </w:t>
            </w:r>
            <w:r w:rsidRPr="00D0286A">
              <w:rPr>
                <w:rFonts w:ascii="Tahoma" w:hAnsi="Tahoma" w:cs="Tahoma"/>
                <w:sz w:val="20"/>
                <w:szCs w:val="20"/>
              </w:rPr>
              <w:t>is concluded until</w:t>
            </w:r>
            <w:r w:rsidR="00A61302">
              <w:rPr>
                <w:rFonts w:ascii="Tahoma" w:hAnsi="Tahoma" w:cs="Tahoma"/>
                <w:sz w:val="20"/>
                <w:szCs w:val="20"/>
              </w:rPr>
              <w:t>:</w:t>
            </w:r>
          </w:p>
        </w:tc>
        <w:tc>
          <w:tcPr>
            <w:tcW w:w="1594" w:type="dxa"/>
            <w:shd w:val="clear" w:color="auto" w:fill="F2F2F2" w:themeFill="background1" w:themeFillShade="F2"/>
            <w:vAlign w:val="center"/>
          </w:tcPr>
          <w:sdt>
            <w:sdtPr>
              <w:rPr>
                <w:rStyle w:val="Style71"/>
                <w:rFonts w:ascii="Tahoma" w:hAnsi="Tahoma" w:cs="Tahoma"/>
                <w:szCs w:val="20"/>
              </w:rPr>
              <w:id w:val="891625897"/>
              <w:date w:fullDate="2020-12-31T00:00:00Z">
                <w:dateFormat w:val="dd/MM/yyyy"/>
                <w:lid w:val="fr-FR"/>
                <w:storeMappedDataAs w:val="dateTime"/>
                <w:calendar w:val="gregorian"/>
              </w:date>
            </w:sdtPr>
            <w:sdtEndPr>
              <w:rPr>
                <w:rStyle w:val="Style71"/>
              </w:rPr>
            </w:sdtEndPr>
            <w:sdtContent>
              <w:p w14:paraId="3828AE60" w14:textId="77777777" w:rsidR="007573B9" w:rsidRPr="00D0286A" w:rsidRDefault="000603C0" w:rsidP="000603C0">
                <w:pPr>
                  <w:spacing w:before="120" w:after="120"/>
                  <w:rPr>
                    <w:rFonts w:ascii="Tahoma" w:hAnsi="Tahoma" w:cs="Tahoma"/>
                    <w:sz w:val="20"/>
                    <w:szCs w:val="20"/>
                  </w:rPr>
                </w:pPr>
                <w:r>
                  <w:rPr>
                    <w:rStyle w:val="Style71"/>
                    <w:rFonts w:ascii="Tahoma" w:hAnsi="Tahoma" w:cs="Tahoma"/>
                    <w:szCs w:val="20"/>
                    <w:lang w:val="fr-FR"/>
                  </w:rPr>
                  <w:t>31/12/2020</w:t>
                </w:r>
              </w:p>
            </w:sdtContent>
          </w:sdt>
        </w:tc>
      </w:tr>
      <w:tr w:rsidR="007573B9" w:rsidRPr="00D0286A" w14:paraId="2ECBA116" w14:textId="77777777" w:rsidTr="007573B9">
        <w:tc>
          <w:tcPr>
            <w:tcW w:w="8505" w:type="dxa"/>
            <w:shd w:val="clear" w:color="auto" w:fill="DBE5F1" w:themeFill="accent1" w:themeFillTint="33"/>
            <w:vAlign w:val="center"/>
          </w:tcPr>
          <w:p w14:paraId="6F929CB6" w14:textId="77777777" w:rsidR="007573B9" w:rsidRPr="00D0286A" w:rsidRDefault="007573B9" w:rsidP="000603C0">
            <w:pPr>
              <w:spacing w:before="120" w:after="120"/>
              <w:rPr>
                <w:rFonts w:ascii="Tahoma" w:hAnsi="Tahoma" w:cs="Tahoma"/>
                <w:sz w:val="20"/>
                <w:szCs w:val="20"/>
              </w:rPr>
            </w:pPr>
            <w:r w:rsidRPr="00D0286A">
              <w:rPr>
                <w:rFonts w:ascii="Tahoma" w:hAnsi="Tahoma" w:cs="Tahoma"/>
                <w:sz w:val="20"/>
                <w:szCs w:val="20"/>
              </w:rPr>
              <w:t xml:space="preserve">The Framework Contract may be renewed </w:t>
            </w:r>
            <w:r w:rsidR="000603C0" w:rsidRPr="000603C0">
              <w:rPr>
                <w:rFonts w:ascii="Tahoma" w:hAnsi="Tahoma" w:cs="Tahoma"/>
                <w:sz w:val="20"/>
                <w:szCs w:val="20"/>
              </w:rPr>
              <w:t>annuall</w:t>
            </w:r>
            <w:r w:rsidR="000603C0">
              <w:rPr>
                <w:rFonts w:ascii="Tahoma" w:hAnsi="Tahoma" w:cs="Tahoma"/>
                <w:sz w:val="20"/>
                <w:szCs w:val="20"/>
              </w:rPr>
              <w:t>y</w:t>
            </w:r>
            <w:r w:rsidRPr="00D0286A">
              <w:rPr>
                <w:rFonts w:ascii="Tahoma" w:hAnsi="Tahoma" w:cs="Tahoma"/>
                <w:sz w:val="20"/>
                <w:szCs w:val="20"/>
              </w:rPr>
              <w:t>. It shall be renewable until the end date:</w:t>
            </w:r>
          </w:p>
        </w:tc>
        <w:tc>
          <w:tcPr>
            <w:tcW w:w="1594" w:type="dxa"/>
            <w:shd w:val="clear" w:color="auto" w:fill="F2F2F2" w:themeFill="background1" w:themeFillShade="F2"/>
            <w:vAlign w:val="center"/>
          </w:tcPr>
          <w:sdt>
            <w:sdtPr>
              <w:rPr>
                <w:rStyle w:val="Style71"/>
                <w:rFonts w:ascii="Tahoma" w:hAnsi="Tahoma" w:cs="Tahoma"/>
                <w:szCs w:val="20"/>
              </w:rPr>
              <w:id w:val="-1024090114"/>
              <w:date w:fullDate="2021-12-31T00:00:00Z">
                <w:dateFormat w:val="dd/MM/yyyy"/>
                <w:lid w:val="fr-FR"/>
                <w:storeMappedDataAs w:val="dateTime"/>
                <w:calendar w:val="gregorian"/>
              </w:date>
            </w:sdtPr>
            <w:sdtEndPr>
              <w:rPr>
                <w:rStyle w:val="Style71"/>
              </w:rPr>
            </w:sdtEndPr>
            <w:sdtContent>
              <w:p w14:paraId="6692F4F1" w14:textId="77777777" w:rsidR="007573B9" w:rsidRPr="00D0286A" w:rsidRDefault="000603C0" w:rsidP="000603C0">
                <w:pPr>
                  <w:spacing w:before="120" w:after="120"/>
                  <w:rPr>
                    <w:rStyle w:val="Style71"/>
                    <w:rFonts w:ascii="Tahoma" w:hAnsi="Tahoma" w:cs="Tahoma"/>
                    <w:szCs w:val="20"/>
                  </w:rPr>
                </w:pPr>
                <w:r>
                  <w:rPr>
                    <w:rStyle w:val="Style71"/>
                    <w:rFonts w:ascii="Tahoma" w:hAnsi="Tahoma" w:cs="Tahoma"/>
                    <w:szCs w:val="20"/>
                    <w:lang w:val="fr-FR"/>
                  </w:rPr>
                  <w:t>31/12/2021</w:t>
                </w:r>
              </w:p>
            </w:sdtContent>
          </w:sdt>
        </w:tc>
      </w:tr>
    </w:tbl>
    <w:p w14:paraId="54EF932C" w14:textId="77777777" w:rsidR="00B133A9" w:rsidRDefault="00B133A9" w:rsidP="00B133A9">
      <w:pPr>
        <w:spacing w:before="60" w:after="120"/>
        <w:ind w:left="-142"/>
        <w:rPr>
          <w:rFonts w:ascii="Tahoma" w:hAnsi="Tahoma" w:cs="Tahoma"/>
          <w:sz w:val="20"/>
          <w:szCs w:val="20"/>
        </w:rPr>
      </w:pPr>
    </w:p>
    <w:p w14:paraId="05EDD215" w14:textId="77777777" w:rsidR="00CE4D7E" w:rsidRPr="00CE4D7E" w:rsidRDefault="00CE4D7E" w:rsidP="00CE4D7E">
      <w:pPr>
        <w:pBdr>
          <w:top w:val="single" w:sz="2" w:space="1" w:color="FF0000"/>
          <w:left w:val="single" w:sz="2" w:space="1" w:color="FF0000"/>
          <w:bottom w:val="single" w:sz="2" w:space="1" w:color="FF0000"/>
          <w:right w:val="single" w:sz="2" w:space="4" w:color="FF0000"/>
        </w:pBdr>
        <w:spacing w:line="276" w:lineRule="auto"/>
        <w:ind w:left="4820"/>
        <w:jc w:val="right"/>
        <w:rPr>
          <w:rFonts w:ascii="Tahoma" w:hAnsi="Tahoma" w:cs="Tahoma"/>
          <w:color w:val="FF0000"/>
          <w:sz w:val="16"/>
          <w:szCs w:val="16"/>
          <w:highlight w:val="yellow"/>
          <w:lang w:eastAsia="en-US"/>
        </w:rPr>
      </w:pPr>
      <w:r w:rsidRPr="00CE4D7E">
        <w:rPr>
          <w:rFonts w:ascii="Tahoma" w:hAnsi="Tahoma" w:cs="Tahoma"/>
          <w:color w:val="FF0000"/>
          <w:sz w:val="16"/>
          <w:szCs w:val="16"/>
        </w:rPr>
        <w:t>The Provider shall indicate its proposed fee(s) in the box(es) below.</w:t>
      </w:r>
    </w:p>
    <w:p w14:paraId="0FA133F7" w14:textId="77777777" w:rsidR="00CE4D7E" w:rsidRDefault="00143CDD" w:rsidP="00CE4D7E">
      <w:pPr>
        <w:spacing w:line="276" w:lineRule="auto"/>
        <w:ind w:left="-142"/>
        <w:jc w:val="both"/>
        <w:rPr>
          <w:rFonts w:ascii="Tahoma" w:hAnsi="Tahoma" w:cs="Tahoma"/>
          <w:b/>
          <w:sz w:val="16"/>
          <w:szCs w:val="16"/>
          <w:lang w:eastAsia="en-US"/>
        </w:rPr>
      </w:pPr>
      <w:r>
        <w:rPr>
          <w:rFonts w:ascii="Tahoma" w:hAnsi="Tahoma" w:cs="Tahoma"/>
          <w:b/>
          <w:noProof/>
          <w:sz w:val="16"/>
          <w:szCs w:val="16"/>
          <w:lang w:val="ru-RU" w:eastAsia="ru-RU"/>
        </w:rPr>
        <mc:AlternateContent>
          <mc:Choice Requires="wps">
            <w:drawing>
              <wp:anchor distT="0" distB="0" distL="114300" distR="114300" simplePos="0" relativeHeight="251664384" behindDoc="0" locked="1" layoutInCell="1" allowOverlap="1" wp14:anchorId="165F7BA5" wp14:editId="5730B1E1">
                <wp:simplePos x="0" y="0"/>
                <wp:positionH relativeFrom="column">
                  <wp:posOffset>4536440</wp:posOffset>
                </wp:positionH>
                <wp:positionV relativeFrom="paragraph">
                  <wp:posOffset>-10160</wp:posOffset>
                </wp:positionV>
                <wp:extent cx="97155" cy="313055"/>
                <wp:effectExtent l="19050" t="0" r="36195" b="29845"/>
                <wp:wrapNone/>
                <wp:docPr id="1" name="Up Arrow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97155" cy="31305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717F9F" id="Up Arrow 1" o:spid="_x0000_s1026" type="#_x0000_t68" style="position:absolute;margin-left:357.2pt;margin-top:-.8pt;width:7.65pt;height:24.65pt;rotation:18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" adj="3967"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0A0" w:firstRow="1" w:lastRow="0" w:firstColumn="1" w:lastColumn="0" w:noHBand="0" w:noVBand="0"/>
      </w:tblPr>
      <w:tblGrid>
        <w:gridCol w:w="6960"/>
        <w:gridCol w:w="1518"/>
        <w:gridCol w:w="1580"/>
      </w:tblGrid>
      <w:tr w:rsidR="00DB3E1B" w:rsidRPr="00DB3E1B" w14:paraId="1B0998EB" w14:textId="77777777" w:rsidTr="00C27D4A">
        <w:trPr>
          <w:trHeight w:val="688"/>
          <w:jc w:val="center"/>
        </w:trPr>
        <w:tc>
          <w:tcPr>
            <w:tcW w:w="7052" w:type="dxa"/>
            <w:shd w:val="clear" w:color="auto" w:fill="DBE5F1"/>
            <w:vAlign w:val="center"/>
          </w:tcPr>
          <w:p w14:paraId="36535762" w14:textId="35AF47A4" w:rsidR="00DB3E1B" w:rsidRPr="00DB3E1B" w:rsidRDefault="00DB3E1B" w:rsidP="00C27D4A">
            <w:pPr>
              <w:spacing w:line="276" w:lineRule="auto"/>
              <w:jc w:val="both"/>
              <w:rPr>
                <w:rFonts w:ascii="Tahoma" w:hAnsi="Tahoma" w:cs="Tahoma"/>
                <w:b/>
                <w:i/>
                <w:color w:val="000000"/>
                <w:sz w:val="20"/>
                <w:szCs w:val="16"/>
                <w:lang w:eastAsia="en-US"/>
              </w:rPr>
            </w:pPr>
            <w:r w:rsidRPr="00DB3E1B">
              <w:rPr>
                <w:rFonts w:ascii="Tahoma" w:hAnsi="Tahoma" w:cs="Tahoma"/>
                <w:b/>
                <w:bCs/>
                <w:color w:val="000000"/>
                <w:sz w:val="20"/>
                <w:szCs w:val="16"/>
                <w:lang w:val="en-US" w:eastAsia="en-US"/>
              </w:rPr>
              <w:t xml:space="preserve">Lot 2 – </w:t>
            </w:r>
            <w:r w:rsidR="00417D87" w:rsidRPr="00417D87">
              <w:rPr>
                <w:rFonts w:ascii="Tahoma" w:hAnsi="Tahoma" w:cs="Tahoma"/>
                <w:b/>
                <w:bCs/>
                <w:color w:val="000000"/>
                <w:sz w:val="20"/>
                <w:szCs w:val="16"/>
                <w:lang w:eastAsia="en-US"/>
              </w:rPr>
              <w:t xml:space="preserve">Training course development and delivery of trainings for </w:t>
            </w:r>
            <w:r w:rsidR="00417D87" w:rsidRPr="00417D87">
              <w:rPr>
                <w:rFonts w:ascii="Tahoma" w:hAnsi="Tahoma" w:cs="Tahoma"/>
                <w:b/>
                <w:bCs/>
                <w:color w:val="000000"/>
                <w:sz w:val="20"/>
                <w:szCs w:val="16"/>
                <w:u w:val="single"/>
                <w:lang w:eastAsia="en-US"/>
              </w:rPr>
              <w:t>legal professionals</w:t>
            </w:r>
          </w:p>
          <w:p w14:paraId="364C1D79" w14:textId="77777777" w:rsidR="00DB3E1B" w:rsidRPr="00DB3E1B" w:rsidRDefault="00DB3E1B" w:rsidP="00C27D4A">
            <w:pPr>
              <w:spacing w:line="276" w:lineRule="auto"/>
              <w:jc w:val="both"/>
              <w:rPr>
                <w:rFonts w:ascii="Tahoma" w:hAnsi="Tahoma" w:cs="Tahoma"/>
                <w:b/>
                <w:bCs/>
                <w:color w:val="000000"/>
                <w:sz w:val="20"/>
                <w:szCs w:val="16"/>
                <w:lang w:val="en-US" w:eastAsia="en-US"/>
              </w:rPr>
            </w:pPr>
          </w:p>
          <w:p w14:paraId="211380C1" w14:textId="77777777" w:rsidR="00DB3E1B" w:rsidRPr="00DB3E1B" w:rsidRDefault="00DB3E1B" w:rsidP="00C27D4A">
            <w:pPr>
              <w:spacing w:line="276" w:lineRule="auto"/>
              <w:jc w:val="both"/>
              <w:rPr>
                <w:rFonts w:ascii="Tahoma" w:hAnsi="Tahoma" w:cs="Tahoma"/>
                <w:b/>
                <w:color w:val="000000"/>
                <w:sz w:val="20"/>
                <w:szCs w:val="16"/>
                <w:lang w:eastAsia="en-US"/>
              </w:rPr>
            </w:pPr>
            <w:r w:rsidRPr="00DB3E1B">
              <w:rPr>
                <w:rFonts w:ascii="Tahoma" w:hAnsi="Tahoma" w:cs="Tahoma"/>
                <w:b/>
                <w:bCs/>
                <w:color w:val="000000"/>
                <w:sz w:val="20"/>
                <w:szCs w:val="16"/>
                <w:lang w:val="en-US" w:eastAsia="en-US"/>
              </w:rPr>
              <w:t xml:space="preserve">Type of deliverables </w:t>
            </w:r>
            <w:r w:rsidRPr="00DB3E1B">
              <w:rPr>
                <w:b/>
                <w:color w:val="000000"/>
                <w:sz w:val="20"/>
                <w:szCs w:val="16"/>
                <w:lang w:eastAsia="en-US"/>
              </w:rPr>
              <w:t>▼</w:t>
            </w:r>
          </w:p>
        </w:tc>
        <w:tc>
          <w:tcPr>
            <w:tcW w:w="1533" w:type="dxa"/>
            <w:tcBorders>
              <w:bottom w:val="single" w:sz="2" w:space="0" w:color="FF0000"/>
            </w:tcBorders>
            <w:shd w:val="clear" w:color="auto" w:fill="DBE5F1"/>
            <w:vAlign w:val="center"/>
          </w:tcPr>
          <w:p w14:paraId="043F1EC5" w14:textId="77777777" w:rsidR="00DB3E1B" w:rsidRPr="00DB3E1B" w:rsidRDefault="00DB3E1B" w:rsidP="00C27D4A">
            <w:pPr>
              <w:spacing w:line="276" w:lineRule="auto"/>
              <w:jc w:val="center"/>
              <w:rPr>
                <w:rFonts w:ascii="Tahoma" w:hAnsi="Tahoma" w:cs="Tahoma"/>
                <w:b/>
                <w:color w:val="000000"/>
                <w:sz w:val="20"/>
                <w:szCs w:val="16"/>
                <w:lang w:eastAsia="en-US"/>
              </w:rPr>
            </w:pPr>
            <w:r w:rsidRPr="00DB3E1B">
              <w:rPr>
                <w:rFonts w:ascii="Tahoma" w:hAnsi="Tahoma" w:cs="Tahoma"/>
                <w:b/>
                <w:color w:val="000000"/>
                <w:sz w:val="20"/>
                <w:szCs w:val="16"/>
                <w:lang w:eastAsia="en-US"/>
              </w:rPr>
              <w:t>Daily fee</w:t>
            </w:r>
          </w:p>
          <w:p w14:paraId="048C16F4" w14:textId="77777777" w:rsidR="00DB3E1B" w:rsidRPr="00DB3E1B" w:rsidRDefault="00DB3E1B" w:rsidP="00C27D4A">
            <w:pPr>
              <w:spacing w:line="276" w:lineRule="auto"/>
              <w:jc w:val="center"/>
              <w:rPr>
                <w:rFonts w:ascii="Tahoma" w:hAnsi="Tahoma" w:cs="Tahoma"/>
                <w:b/>
                <w:color w:val="000000"/>
                <w:sz w:val="20"/>
                <w:szCs w:val="16"/>
                <w:lang w:eastAsia="en-US"/>
              </w:rPr>
            </w:pPr>
            <w:r w:rsidRPr="00DB3E1B">
              <w:rPr>
                <w:b/>
                <w:color w:val="000000"/>
                <w:sz w:val="20"/>
                <w:szCs w:val="16"/>
                <w:lang w:eastAsia="en-US"/>
              </w:rPr>
              <w:t>▼</w:t>
            </w:r>
          </w:p>
        </w:tc>
        <w:tc>
          <w:tcPr>
            <w:tcW w:w="1588" w:type="dxa"/>
            <w:shd w:val="clear" w:color="auto" w:fill="DBE5F1"/>
            <w:vAlign w:val="center"/>
          </w:tcPr>
          <w:p w14:paraId="0D5948A3" w14:textId="77777777" w:rsidR="00DB3E1B" w:rsidRPr="00DB3E1B" w:rsidRDefault="00DB3E1B" w:rsidP="00C27D4A">
            <w:pPr>
              <w:spacing w:line="276" w:lineRule="auto"/>
              <w:jc w:val="center"/>
              <w:rPr>
                <w:rFonts w:ascii="Tahoma" w:hAnsi="Tahoma" w:cs="Tahoma"/>
                <w:b/>
                <w:color w:val="000000"/>
                <w:sz w:val="20"/>
                <w:szCs w:val="16"/>
                <w:lang w:eastAsia="en-US"/>
              </w:rPr>
            </w:pPr>
            <w:r w:rsidRPr="00DB3E1B">
              <w:rPr>
                <w:rFonts w:ascii="Tahoma" w:hAnsi="Tahoma" w:cs="Tahoma"/>
                <w:b/>
                <w:color w:val="000000"/>
                <w:sz w:val="20"/>
                <w:szCs w:val="16"/>
                <w:lang w:eastAsia="en-US"/>
              </w:rPr>
              <w:t>Exclusion level</w:t>
            </w:r>
          </w:p>
          <w:p w14:paraId="35445F52" w14:textId="77777777" w:rsidR="00DB3E1B" w:rsidRPr="00DB3E1B" w:rsidRDefault="00DB3E1B" w:rsidP="00C27D4A">
            <w:pPr>
              <w:spacing w:line="276" w:lineRule="auto"/>
              <w:jc w:val="center"/>
              <w:rPr>
                <w:rFonts w:ascii="Tahoma" w:hAnsi="Tahoma" w:cs="Tahoma"/>
                <w:b/>
                <w:color w:val="000000"/>
                <w:sz w:val="20"/>
                <w:szCs w:val="16"/>
                <w:lang w:eastAsia="en-US"/>
              </w:rPr>
            </w:pPr>
            <w:r w:rsidRPr="00DB3E1B">
              <w:rPr>
                <w:b/>
                <w:color w:val="000000"/>
                <w:sz w:val="20"/>
                <w:szCs w:val="16"/>
                <w:lang w:eastAsia="en-US"/>
              </w:rPr>
              <w:t>▼</w:t>
            </w:r>
          </w:p>
        </w:tc>
      </w:tr>
      <w:tr w:rsidR="00DB3E1B" w:rsidRPr="00DB3E1B" w14:paraId="5CFDA02D" w14:textId="77777777" w:rsidTr="00C27D4A">
        <w:trPr>
          <w:trHeight w:val="780"/>
          <w:jc w:val="center"/>
        </w:trPr>
        <w:tc>
          <w:tcPr>
            <w:tcW w:w="7052" w:type="dxa"/>
            <w:tcBorders>
              <w:right w:val="single" w:sz="2" w:space="0" w:color="FF0000"/>
            </w:tcBorders>
            <w:shd w:val="clear" w:color="auto" w:fill="F2F2F2"/>
            <w:vAlign w:val="center"/>
          </w:tcPr>
          <w:p w14:paraId="2FAEA551" w14:textId="77777777" w:rsidR="00DB3E1B" w:rsidRDefault="00DB3E1B" w:rsidP="004412B2">
            <w:pPr>
              <w:spacing w:line="276" w:lineRule="auto"/>
              <w:jc w:val="both"/>
              <w:rPr>
                <w:rFonts w:ascii="Tahoma" w:hAnsi="Tahoma" w:cs="Tahoma"/>
                <w:i/>
                <w:color w:val="000000"/>
                <w:sz w:val="20"/>
                <w:szCs w:val="16"/>
                <w:lang w:eastAsia="en-US"/>
              </w:rPr>
            </w:pPr>
            <w:r w:rsidRPr="00DB3E1B">
              <w:rPr>
                <w:rFonts w:ascii="Tahoma" w:hAnsi="Tahoma" w:cs="Tahoma"/>
                <w:i/>
                <w:color w:val="000000"/>
                <w:sz w:val="20"/>
                <w:szCs w:val="16"/>
                <w:lang w:eastAsia="en-US"/>
              </w:rPr>
              <w:t>The indicative list of expected deliverables under Lot 2 is as follows (not exhaustive):</w:t>
            </w:r>
          </w:p>
          <w:p w14:paraId="1B9953ED" w14:textId="77777777" w:rsidR="00767934" w:rsidRPr="00767934" w:rsidRDefault="00767934" w:rsidP="00767934">
            <w:pPr>
              <w:numPr>
                <w:ilvl w:val="0"/>
                <w:numId w:val="54"/>
              </w:numPr>
              <w:spacing w:line="276" w:lineRule="auto"/>
              <w:jc w:val="both"/>
              <w:rPr>
                <w:rFonts w:ascii="Tahoma" w:hAnsi="Tahoma" w:cs="Tahoma"/>
                <w:i/>
                <w:color w:val="000000"/>
                <w:sz w:val="20"/>
                <w:szCs w:val="16"/>
                <w:lang w:eastAsia="en-US"/>
              </w:rPr>
            </w:pPr>
            <w:r w:rsidRPr="00767934">
              <w:rPr>
                <w:rFonts w:ascii="Tahoma" w:hAnsi="Tahoma" w:cs="Tahoma"/>
                <w:i/>
                <w:color w:val="000000"/>
                <w:sz w:val="20"/>
                <w:szCs w:val="16"/>
                <w:lang w:eastAsia="en-US"/>
              </w:rPr>
              <w:t>Development of the adaptation of training courses and materials of trainings;</w:t>
            </w:r>
          </w:p>
          <w:p w14:paraId="64355C19" w14:textId="77777777" w:rsidR="00767934" w:rsidRPr="00767934" w:rsidRDefault="00767934" w:rsidP="00767934">
            <w:pPr>
              <w:numPr>
                <w:ilvl w:val="0"/>
                <w:numId w:val="54"/>
              </w:numPr>
              <w:spacing w:line="276" w:lineRule="auto"/>
              <w:jc w:val="both"/>
              <w:rPr>
                <w:rFonts w:ascii="Tahoma" w:hAnsi="Tahoma" w:cs="Tahoma"/>
                <w:i/>
                <w:color w:val="000000"/>
                <w:sz w:val="20"/>
                <w:szCs w:val="16"/>
                <w:lang w:eastAsia="en-US"/>
              </w:rPr>
            </w:pPr>
            <w:r w:rsidRPr="00767934">
              <w:rPr>
                <w:rFonts w:ascii="Tahoma" w:hAnsi="Tahoma" w:cs="Tahoma"/>
                <w:i/>
                <w:color w:val="000000"/>
                <w:sz w:val="20"/>
                <w:szCs w:val="16"/>
                <w:lang w:eastAsia="en-US"/>
              </w:rPr>
              <w:t xml:space="preserve">Preparation and delivery of presentations during workshops, seminars, conferences, round-tables and other relevant events on the aspects related to the theme of the lot; </w:t>
            </w:r>
          </w:p>
          <w:p w14:paraId="53368C4B" w14:textId="132F4814" w:rsidR="004412B2" w:rsidRPr="003063DA" w:rsidRDefault="00767934" w:rsidP="00E65AA9">
            <w:pPr>
              <w:numPr>
                <w:ilvl w:val="0"/>
                <w:numId w:val="54"/>
              </w:numPr>
              <w:spacing w:line="276" w:lineRule="auto"/>
              <w:jc w:val="both"/>
              <w:rPr>
                <w:rFonts w:ascii="Tahoma" w:hAnsi="Tahoma" w:cs="Tahoma"/>
                <w:i/>
                <w:color w:val="000000"/>
                <w:sz w:val="20"/>
                <w:szCs w:val="16"/>
                <w:lang w:eastAsia="en-US"/>
              </w:rPr>
            </w:pPr>
            <w:r w:rsidRPr="00767934">
              <w:rPr>
                <w:rFonts w:ascii="Tahoma" w:hAnsi="Tahoma" w:cs="Tahoma"/>
                <w:i/>
                <w:color w:val="000000"/>
                <w:sz w:val="20"/>
                <w:szCs w:val="16"/>
                <w:lang w:eastAsia="en-US"/>
              </w:rPr>
              <w:t xml:space="preserve">Support international short term consultants with documents (legislation, rules, modules and any relevant material) and/or written advice on the </w:t>
            </w:r>
            <w:r w:rsidR="00E65AA9">
              <w:rPr>
                <w:rFonts w:ascii="Tahoma" w:hAnsi="Tahoma" w:cs="Tahoma"/>
                <w:i/>
                <w:color w:val="000000"/>
                <w:sz w:val="20"/>
                <w:szCs w:val="16"/>
                <w:lang w:eastAsia="en-US"/>
              </w:rPr>
              <w:t>Ukrainian</w:t>
            </w:r>
            <w:r w:rsidRPr="00767934">
              <w:rPr>
                <w:rFonts w:ascii="Tahoma" w:hAnsi="Tahoma" w:cs="Tahoma"/>
                <w:i/>
                <w:color w:val="000000"/>
                <w:sz w:val="20"/>
                <w:szCs w:val="16"/>
                <w:lang w:eastAsia="en-US"/>
              </w:rPr>
              <w:t xml:space="preserve"> background on specific topics;</w:t>
            </w:r>
          </w:p>
        </w:tc>
        <w:tc>
          <w:tcPr>
            <w:tcW w:w="1533" w:type="dxa"/>
            <w:tcBorders>
              <w:top w:val="single" w:sz="2" w:space="0" w:color="FF0000"/>
              <w:left w:val="single" w:sz="2" w:space="0" w:color="FF0000"/>
              <w:bottom w:val="single" w:sz="2" w:space="0" w:color="FF0000"/>
              <w:right w:val="single" w:sz="2" w:space="0" w:color="FF0000"/>
            </w:tcBorders>
            <w:shd w:val="clear" w:color="auto" w:fill="FFFFFF"/>
            <w:vAlign w:val="center"/>
          </w:tcPr>
          <w:p w14:paraId="6EB0EFA3" w14:textId="77777777" w:rsidR="00DB3E1B" w:rsidRPr="00DB3E1B" w:rsidRDefault="00DB3E1B" w:rsidP="00C27D4A">
            <w:pPr>
              <w:spacing w:line="276" w:lineRule="auto"/>
              <w:jc w:val="center"/>
              <w:rPr>
                <w:rFonts w:ascii="Tahoma" w:hAnsi="Tahoma" w:cs="Tahoma"/>
                <w:color w:val="000000"/>
                <w:sz w:val="20"/>
                <w:szCs w:val="16"/>
                <w:lang w:eastAsia="en-US"/>
              </w:rPr>
            </w:pPr>
          </w:p>
        </w:tc>
        <w:tc>
          <w:tcPr>
            <w:tcW w:w="1588" w:type="dxa"/>
            <w:tcBorders>
              <w:left w:val="single" w:sz="2" w:space="0" w:color="FF0000"/>
            </w:tcBorders>
            <w:shd w:val="clear" w:color="auto" w:fill="F2F2F2"/>
            <w:vAlign w:val="center"/>
          </w:tcPr>
          <w:p w14:paraId="14E62A9E" w14:textId="77777777" w:rsidR="00DB3E1B" w:rsidRPr="00DB3E1B" w:rsidRDefault="00DB3E1B" w:rsidP="00C27D4A">
            <w:pPr>
              <w:spacing w:line="276" w:lineRule="auto"/>
              <w:jc w:val="center"/>
              <w:rPr>
                <w:rFonts w:ascii="Tahoma" w:hAnsi="Tahoma" w:cs="Tahoma"/>
                <w:color w:val="000000"/>
                <w:sz w:val="20"/>
                <w:szCs w:val="16"/>
                <w:lang w:val="en-US" w:eastAsia="en-US"/>
              </w:rPr>
            </w:pPr>
            <w:r w:rsidRPr="00DB3E1B">
              <w:rPr>
                <w:rFonts w:ascii="Tahoma" w:hAnsi="Tahoma" w:cs="Tahoma"/>
                <w:color w:val="000000"/>
                <w:sz w:val="20"/>
                <w:szCs w:val="16"/>
                <w:lang w:eastAsia="en-US"/>
              </w:rPr>
              <w:t>150 Euros</w:t>
            </w:r>
          </w:p>
        </w:tc>
      </w:tr>
    </w:tbl>
    <w:p w14:paraId="08F6C1B5" w14:textId="77777777" w:rsidR="00CE4D7E" w:rsidRDefault="00CE4D7E" w:rsidP="00CE4D7E">
      <w:pPr>
        <w:spacing w:line="276" w:lineRule="auto"/>
        <w:ind w:left="-142"/>
        <w:jc w:val="both"/>
        <w:rPr>
          <w:rFonts w:ascii="Tahoma" w:hAnsi="Tahoma" w:cs="Tahoma"/>
          <w:sz w:val="16"/>
          <w:szCs w:val="16"/>
          <w:lang w:eastAsia="en-US"/>
        </w:rPr>
      </w:pPr>
    </w:p>
    <w:p w14:paraId="7D71EAAE" w14:textId="77777777" w:rsidR="00DB3E1B" w:rsidRDefault="00DB3E1B" w:rsidP="00CE4D7E">
      <w:pPr>
        <w:spacing w:line="276" w:lineRule="auto"/>
        <w:ind w:left="-142"/>
        <w:jc w:val="both"/>
        <w:rPr>
          <w:rFonts w:ascii="Tahoma" w:hAnsi="Tahoma" w:cs="Tahoma"/>
          <w:sz w:val="16"/>
          <w:szCs w:val="16"/>
          <w:lang w:eastAsia="en-US"/>
        </w:rPr>
      </w:pPr>
    </w:p>
    <w:p w14:paraId="164522AE" w14:textId="77777777" w:rsidR="00DB3E1B" w:rsidRPr="00CE4D7E" w:rsidRDefault="00DB3E1B" w:rsidP="00CE4D7E">
      <w:pPr>
        <w:spacing w:line="276" w:lineRule="auto"/>
        <w:ind w:left="-142"/>
        <w:jc w:val="both"/>
        <w:rPr>
          <w:rFonts w:ascii="Tahoma" w:hAnsi="Tahoma" w:cs="Tahoma"/>
          <w:sz w:val="16"/>
          <w:szCs w:val="16"/>
          <w:lang w:eastAsia="en-US"/>
        </w:rPr>
      </w:pPr>
    </w:p>
    <w:tbl>
      <w:tblPr>
        <w:tblStyle w:val="TableGrid"/>
        <w:tblW w:w="10099" w:type="dxa"/>
        <w:tblInd w:w="10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505"/>
        <w:gridCol w:w="1594"/>
      </w:tblGrid>
      <w:tr w:rsidR="00C85C63" w:rsidRPr="00D0286A" w14:paraId="2462EAB6" w14:textId="77777777" w:rsidTr="000603C0">
        <w:tc>
          <w:tcPr>
            <w:tcW w:w="8505" w:type="dxa"/>
            <w:shd w:val="clear" w:color="auto" w:fill="DBE5F1" w:themeFill="accent1" w:themeFillTint="33"/>
            <w:vAlign w:val="center"/>
          </w:tcPr>
          <w:p w14:paraId="75501E49" w14:textId="46DF8EB1" w:rsidR="00C85C63" w:rsidRPr="00D0286A" w:rsidRDefault="00C85C63" w:rsidP="000603C0">
            <w:pPr>
              <w:spacing w:before="120" w:after="120"/>
              <w:rPr>
                <w:rFonts w:ascii="Tahoma" w:hAnsi="Tahoma" w:cs="Tahoma"/>
                <w:sz w:val="20"/>
                <w:szCs w:val="20"/>
              </w:rPr>
            </w:pPr>
            <w:r w:rsidRPr="00D0286A">
              <w:rPr>
                <w:rFonts w:ascii="Tahoma" w:hAnsi="Tahoma" w:cs="Tahoma"/>
                <w:sz w:val="20"/>
                <w:szCs w:val="20"/>
              </w:rPr>
              <w:t>This Framework Contract</w:t>
            </w:r>
            <w:r w:rsidRPr="00D0286A">
              <w:rPr>
                <w:rFonts w:ascii="Tahoma" w:eastAsia="Calibri" w:hAnsi="Tahoma" w:cs="Tahoma"/>
                <w:sz w:val="20"/>
                <w:szCs w:val="20"/>
                <w:lang w:val="en-US" w:eastAsia="en-US"/>
              </w:rPr>
              <w:t xml:space="preserve"> for this lot takes effect as from the date of its signature by both parties</w:t>
            </w:r>
            <w:r w:rsidR="00C27D4A">
              <w:rPr>
                <w:rFonts w:ascii="Tahoma" w:eastAsia="Calibri" w:hAnsi="Tahoma" w:cs="Tahoma"/>
                <w:sz w:val="20"/>
                <w:szCs w:val="20"/>
                <w:lang w:val="en-US" w:eastAsia="en-US"/>
              </w:rPr>
              <w:t xml:space="preserve"> and</w:t>
            </w:r>
            <w:r w:rsidRPr="00D0286A">
              <w:rPr>
                <w:rFonts w:ascii="Tahoma" w:hAnsi="Tahoma" w:cs="Tahoma"/>
                <w:sz w:val="20"/>
                <w:szCs w:val="20"/>
              </w:rPr>
              <w:t xml:space="preserve"> is concluded until</w:t>
            </w:r>
            <w:r w:rsidR="00A61302">
              <w:rPr>
                <w:rFonts w:ascii="Tahoma" w:hAnsi="Tahoma" w:cs="Tahoma"/>
                <w:sz w:val="20"/>
                <w:szCs w:val="20"/>
              </w:rPr>
              <w:t>:</w:t>
            </w:r>
          </w:p>
        </w:tc>
        <w:tc>
          <w:tcPr>
            <w:tcW w:w="1594" w:type="dxa"/>
            <w:shd w:val="clear" w:color="auto" w:fill="F2F2F2" w:themeFill="background1" w:themeFillShade="F2"/>
            <w:vAlign w:val="center"/>
          </w:tcPr>
          <w:sdt>
            <w:sdtPr>
              <w:rPr>
                <w:rStyle w:val="Style71"/>
                <w:rFonts w:ascii="Tahoma" w:hAnsi="Tahoma" w:cs="Tahoma"/>
                <w:szCs w:val="20"/>
              </w:rPr>
              <w:id w:val="1751382780"/>
              <w:date w:fullDate="2020-12-31T00:00:00Z">
                <w:dateFormat w:val="dd/MM/yyyy"/>
                <w:lid w:val="fr-FR"/>
                <w:storeMappedDataAs w:val="dateTime"/>
                <w:calendar w:val="gregorian"/>
              </w:date>
            </w:sdtPr>
            <w:sdtEndPr>
              <w:rPr>
                <w:rStyle w:val="Style71"/>
              </w:rPr>
            </w:sdtEndPr>
            <w:sdtContent>
              <w:p w14:paraId="1DA6D5C0" w14:textId="77777777" w:rsidR="00C85C63" w:rsidRPr="00D0286A" w:rsidRDefault="00C85C63" w:rsidP="000603C0">
                <w:pPr>
                  <w:spacing w:before="120" w:after="120"/>
                  <w:rPr>
                    <w:rFonts w:ascii="Tahoma" w:hAnsi="Tahoma" w:cs="Tahoma"/>
                    <w:sz w:val="20"/>
                    <w:szCs w:val="20"/>
                  </w:rPr>
                </w:pPr>
                <w:r>
                  <w:rPr>
                    <w:rStyle w:val="Style71"/>
                    <w:rFonts w:ascii="Tahoma" w:hAnsi="Tahoma" w:cs="Tahoma"/>
                    <w:szCs w:val="20"/>
                    <w:lang w:val="fr-FR"/>
                  </w:rPr>
                  <w:t>31/12/2020</w:t>
                </w:r>
              </w:p>
            </w:sdtContent>
          </w:sdt>
        </w:tc>
      </w:tr>
      <w:tr w:rsidR="00C85C63" w:rsidRPr="00D0286A" w14:paraId="31FBBB58" w14:textId="77777777" w:rsidTr="000603C0">
        <w:tc>
          <w:tcPr>
            <w:tcW w:w="8505" w:type="dxa"/>
            <w:shd w:val="clear" w:color="auto" w:fill="DBE5F1" w:themeFill="accent1" w:themeFillTint="33"/>
            <w:vAlign w:val="center"/>
          </w:tcPr>
          <w:p w14:paraId="01D3184B" w14:textId="77777777" w:rsidR="00C85C63" w:rsidRPr="00D0286A" w:rsidRDefault="00C85C63" w:rsidP="000603C0">
            <w:pPr>
              <w:spacing w:before="120" w:after="120"/>
              <w:rPr>
                <w:rFonts w:ascii="Tahoma" w:hAnsi="Tahoma" w:cs="Tahoma"/>
                <w:sz w:val="20"/>
                <w:szCs w:val="20"/>
              </w:rPr>
            </w:pPr>
            <w:r w:rsidRPr="00D0286A">
              <w:rPr>
                <w:rFonts w:ascii="Tahoma" w:hAnsi="Tahoma" w:cs="Tahoma"/>
                <w:sz w:val="20"/>
                <w:szCs w:val="20"/>
              </w:rPr>
              <w:t xml:space="preserve">The Framework Contract may be renewed </w:t>
            </w:r>
            <w:r w:rsidRPr="000603C0">
              <w:rPr>
                <w:rFonts w:ascii="Tahoma" w:hAnsi="Tahoma" w:cs="Tahoma"/>
                <w:sz w:val="20"/>
                <w:szCs w:val="20"/>
              </w:rPr>
              <w:t>annuall</w:t>
            </w:r>
            <w:r>
              <w:rPr>
                <w:rFonts w:ascii="Tahoma" w:hAnsi="Tahoma" w:cs="Tahoma"/>
                <w:sz w:val="20"/>
                <w:szCs w:val="20"/>
              </w:rPr>
              <w:t>y</w:t>
            </w:r>
            <w:r w:rsidRPr="00D0286A">
              <w:rPr>
                <w:rFonts w:ascii="Tahoma" w:hAnsi="Tahoma" w:cs="Tahoma"/>
                <w:sz w:val="20"/>
                <w:szCs w:val="20"/>
              </w:rPr>
              <w:t>. It shall be renewable until the end date:</w:t>
            </w:r>
          </w:p>
        </w:tc>
        <w:tc>
          <w:tcPr>
            <w:tcW w:w="1594" w:type="dxa"/>
            <w:shd w:val="clear" w:color="auto" w:fill="F2F2F2" w:themeFill="background1" w:themeFillShade="F2"/>
            <w:vAlign w:val="center"/>
          </w:tcPr>
          <w:sdt>
            <w:sdtPr>
              <w:rPr>
                <w:rStyle w:val="Style71"/>
                <w:rFonts w:ascii="Tahoma" w:hAnsi="Tahoma" w:cs="Tahoma"/>
                <w:szCs w:val="20"/>
              </w:rPr>
              <w:id w:val="155958426"/>
              <w:date w:fullDate="2021-12-31T00:00:00Z">
                <w:dateFormat w:val="dd/MM/yyyy"/>
                <w:lid w:val="fr-FR"/>
                <w:storeMappedDataAs w:val="dateTime"/>
                <w:calendar w:val="gregorian"/>
              </w:date>
            </w:sdtPr>
            <w:sdtEndPr>
              <w:rPr>
                <w:rStyle w:val="Style71"/>
              </w:rPr>
            </w:sdtEndPr>
            <w:sdtContent>
              <w:p w14:paraId="1A57B65D" w14:textId="77777777" w:rsidR="00C85C63" w:rsidRPr="00D0286A" w:rsidRDefault="00C85C63" w:rsidP="000603C0">
                <w:pPr>
                  <w:spacing w:before="120" w:after="120"/>
                  <w:rPr>
                    <w:rStyle w:val="Style71"/>
                    <w:rFonts w:ascii="Tahoma" w:hAnsi="Tahoma" w:cs="Tahoma"/>
                    <w:szCs w:val="20"/>
                  </w:rPr>
                </w:pPr>
                <w:r>
                  <w:rPr>
                    <w:rStyle w:val="Style71"/>
                    <w:rFonts w:ascii="Tahoma" w:hAnsi="Tahoma" w:cs="Tahoma"/>
                    <w:szCs w:val="20"/>
                    <w:lang w:val="fr-FR"/>
                  </w:rPr>
                  <w:t>31/12/2021</w:t>
                </w:r>
              </w:p>
            </w:sdtContent>
          </w:sdt>
        </w:tc>
      </w:tr>
    </w:tbl>
    <w:p w14:paraId="214EFA3C" w14:textId="77777777" w:rsidR="007573B9" w:rsidRDefault="007573B9" w:rsidP="00B133A9">
      <w:pPr>
        <w:spacing w:before="60" w:after="120"/>
        <w:ind w:left="-142"/>
        <w:rPr>
          <w:rFonts w:ascii="Tahoma" w:hAnsi="Tahoma" w:cs="Tahoma"/>
          <w:sz w:val="20"/>
          <w:szCs w:val="20"/>
        </w:rPr>
      </w:pPr>
    </w:p>
    <w:p w14:paraId="2D8A4F2B" w14:textId="77777777" w:rsidR="00380EAC" w:rsidRDefault="00380EAC" w:rsidP="00B133A9">
      <w:pPr>
        <w:spacing w:before="60" w:after="120"/>
        <w:ind w:left="-142"/>
        <w:rPr>
          <w:rFonts w:ascii="Tahoma" w:hAnsi="Tahoma" w:cs="Tahoma"/>
          <w:sz w:val="20"/>
          <w:szCs w:val="20"/>
        </w:rPr>
      </w:pPr>
    </w:p>
    <w:p w14:paraId="2E0BE3B6" w14:textId="77777777" w:rsidR="00380EAC" w:rsidRDefault="00380EAC" w:rsidP="00B133A9">
      <w:pPr>
        <w:spacing w:before="60" w:after="120"/>
        <w:ind w:left="-142"/>
        <w:rPr>
          <w:rFonts w:ascii="Tahoma" w:hAnsi="Tahoma" w:cs="Tahoma"/>
          <w:sz w:val="20"/>
          <w:szCs w:val="20"/>
        </w:rPr>
      </w:pPr>
    </w:p>
    <w:p w14:paraId="6DE28C69" w14:textId="77777777" w:rsidR="00C85C63" w:rsidRPr="00CE4D7E" w:rsidRDefault="00C85C63" w:rsidP="00C85C63">
      <w:pPr>
        <w:pBdr>
          <w:top w:val="single" w:sz="2" w:space="1" w:color="FF0000"/>
          <w:left w:val="single" w:sz="2" w:space="1" w:color="FF0000"/>
          <w:bottom w:val="single" w:sz="2" w:space="1" w:color="FF0000"/>
          <w:right w:val="single" w:sz="2" w:space="4" w:color="FF0000"/>
        </w:pBdr>
        <w:spacing w:line="276" w:lineRule="auto"/>
        <w:ind w:left="4820"/>
        <w:jc w:val="right"/>
        <w:rPr>
          <w:rFonts w:ascii="Tahoma" w:hAnsi="Tahoma" w:cs="Tahoma"/>
          <w:color w:val="FF0000"/>
          <w:sz w:val="16"/>
          <w:szCs w:val="16"/>
          <w:highlight w:val="yellow"/>
          <w:lang w:eastAsia="en-US"/>
        </w:rPr>
      </w:pPr>
      <w:r w:rsidRPr="00CE4D7E">
        <w:rPr>
          <w:rFonts w:ascii="Tahoma" w:hAnsi="Tahoma" w:cs="Tahoma"/>
          <w:color w:val="FF0000"/>
          <w:sz w:val="16"/>
          <w:szCs w:val="16"/>
        </w:rPr>
        <w:t>The Provider shall indicate its proposed fee(s) in the box(es) below.</w:t>
      </w:r>
    </w:p>
    <w:p w14:paraId="3460C37F" w14:textId="072142C6" w:rsidR="00C85C63" w:rsidRDefault="00143CDD" w:rsidP="00C85C63">
      <w:pPr>
        <w:spacing w:line="276" w:lineRule="auto"/>
        <w:ind w:left="-142"/>
        <w:jc w:val="both"/>
        <w:rPr>
          <w:rFonts w:ascii="Tahoma" w:hAnsi="Tahoma" w:cs="Tahoma"/>
          <w:b/>
          <w:sz w:val="16"/>
          <w:szCs w:val="16"/>
          <w:lang w:eastAsia="en-US"/>
        </w:rPr>
      </w:pPr>
      <w:r>
        <w:rPr>
          <w:rFonts w:ascii="Tahoma" w:hAnsi="Tahoma" w:cs="Tahoma"/>
          <w:b/>
          <w:noProof/>
          <w:sz w:val="16"/>
          <w:szCs w:val="16"/>
          <w:lang w:val="ru-RU" w:eastAsia="ru-RU"/>
        </w:rPr>
        <mc:AlternateContent>
          <mc:Choice Requires="wps">
            <w:drawing>
              <wp:anchor distT="0" distB="0" distL="114300" distR="114300" simplePos="0" relativeHeight="251666432" behindDoc="0" locked="1" layoutInCell="1" allowOverlap="1" wp14:anchorId="5AFA5769" wp14:editId="5D0293D9">
                <wp:simplePos x="0" y="0"/>
                <wp:positionH relativeFrom="column">
                  <wp:posOffset>4544695</wp:posOffset>
                </wp:positionH>
                <wp:positionV relativeFrom="paragraph">
                  <wp:posOffset>-10160</wp:posOffset>
                </wp:positionV>
                <wp:extent cx="97155" cy="313055"/>
                <wp:effectExtent l="19050" t="0" r="36195" b="29845"/>
                <wp:wrapNone/>
                <wp:docPr id="2" name="Up Arrow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97155" cy="31305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7A7ABA" id="Up Arrow 2" o:spid="_x0000_s1026" type="#_x0000_t68" style="position:absolute;margin-left:357.85pt;margin-top:-.8pt;width:7.65pt;height:24.65pt;rotation:18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" adj="3967"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0A0" w:firstRow="1" w:lastRow="0" w:firstColumn="1" w:lastColumn="0" w:noHBand="0" w:noVBand="0"/>
      </w:tblPr>
      <w:tblGrid>
        <w:gridCol w:w="6960"/>
        <w:gridCol w:w="1518"/>
        <w:gridCol w:w="1580"/>
      </w:tblGrid>
      <w:tr w:rsidR="00DB3E1B" w:rsidRPr="00DB3E1B" w14:paraId="63954234" w14:textId="77777777" w:rsidTr="00C27D4A">
        <w:trPr>
          <w:trHeight w:val="688"/>
          <w:jc w:val="center"/>
        </w:trPr>
        <w:tc>
          <w:tcPr>
            <w:tcW w:w="7052" w:type="dxa"/>
            <w:shd w:val="clear" w:color="auto" w:fill="DBE5F1"/>
            <w:vAlign w:val="center"/>
          </w:tcPr>
          <w:p w14:paraId="7F38B4B4" w14:textId="2F8E64F3" w:rsidR="00DB3E1B" w:rsidRPr="00417D87" w:rsidRDefault="00DB3E1B" w:rsidP="00C27D4A">
            <w:pPr>
              <w:spacing w:line="276" w:lineRule="auto"/>
              <w:jc w:val="both"/>
              <w:rPr>
                <w:rFonts w:ascii="Tahoma" w:hAnsi="Tahoma" w:cs="Tahoma"/>
                <w:b/>
                <w:color w:val="000000"/>
                <w:sz w:val="20"/>
                <w:szCs w:val="16"/>
                <w:lang w:eastAsia="en-US"/>
              </w:rPr>
            </w:pPr>
            <w:r w:rsidRPr="00DB3E1B">
              <w:rPr>
                <w:rFonts w:ascii="Tahoma" w:hAnsi="Tahoma" w:cs="Tahoma"/>
                <w:b/>
                <w:bCs/>
                <w:color w:val="000000"/>
                <w:sz w:val="20"/>
                <w:szCs w:val="16"/>
                <w:lang w:val="en-US" w:eastAsia="en-US"/>
              </w:rPr>
              <w:t xml:space="preserve">Lot 3 – </w:t>
            </w:r>
            <w:r w:rsidR="00417D87" w:rsidRPr="00417D87">
              <w:rPr>
                <w:rFonts w:ascii="Tahoma" w:hAnsi="Tahoma" w:cs="Tahoma"/>
                <w:b/>
                <w:bCs/>
                <w:color w:val="000000"/>
                <w:sz w:val="20"/>
                <w:szCs w:val="16"/>
                <w:lang w:val="en-US" w:eastAsia="en-US"/>
              </w:rPr>
              <w:t xml:space="preserve">Training course development and delivery of trainings for </w:t>
            </w:r>
            <w:r w:rsidR="00417D87" w:rsidRPr="00C27D4A">
              <w:rPr>
                <w:rFonts w:ascii="Tahoma" w:hAnsi="Tahoma" w:cs="Tahoma"/>
                <w:b/>
                <w:bCs/>
                <w:color w:val="000000"/>
                <w:sz w:val="20"/>
                <w:szCs w:val="16"/>
                <w:u w:val="single"/>
                <w:lang w:val="en-US" w:eastAsia="en-US"/>
              </w:rPr>
              <w:t>non-legal professionals</w:t>
            </w:r>
          </w:p>
          <w:p w14:paraId="3D7947DD" w14:textId="77777777" w:rsidR="00DB3E1B" w:rsidRPr="00DB3E1B" w:rsidRDefault="00DB3E1B" w:rsidP="00C27D4A">
            <w:pPr>
              <w:spacing w:line="276" w:lineRule="auto"/>
              <w:jc w:val="both"/>
              <w:rPr>
                <w:rFonts w:ascii="Tahoma" w:hAnsi="Tahoma" w:cs="Tahoma"/>
                <w:b/>
                <w:bCs/>
                <w:color w:val="000000"/>
                <w:sz w:val="20"/>
                <w:szCs w:val="16"/>
                <w:lang w:val="en-US" w:eastAsia="en-US"/>
              </w:rPr>
            </w:pPr>
          </w:p>
          <w:p w14:paraId="70C6C778" w14:textId="77777777" w:rsidR="00DB3E1B" w:rsidRPr="00DB3E1B" w:rsidRDefault="00DB3E1B" w:rsidP="00C27D4A">
            <w:pPr>
              <w:spacing w:line="276" w:lineRule="auto"/>
              <w:jc w:val="both"/>
              <w:rPr>
                <w:rFonts w:ascii="Tahoma" w:hAnsi="Tahoma" w:cs="Tahoma"/>
                <w:b/>
                <w:color w:val="000000"/>
                <w:sz w:val="20"/>
                <w:szCs w:val="16"/>
                <w:lang w:eastAsia="en-US"/>
              </w:rPr>
            </w:pPr>
            <w:r w:rsidRPr="00DB3E1B">
              <w:rPr>
                <w:rFonts w:ascii="Tahoma" w:hAnsi="Tahoma" w:cs="Tahoma"/>
                <w:b/>
                <w:bCs/>
                <w:color w:val="000000"/>
                <w:sz w:val="20"/>
                <w:szCs w:val="16"/>
                <w:lang w:val="en-US" w:eastAsia="en-US"/>
              </w:rPr>
              <w:t xml:space="preserve">Type of deliverables </w:t>
            </w:r>
            <w:r w:rsidRPr="00DB3E1B">
              <w:rPr>
                <w:b/>
                <w:color w:val="000000"/>
                <w:sz w:val="20"/>
                <w:szCs w:val="16"/>
                <w:lang w:eastAsia="en-US"/>
              </w:rPr>
              <w:t>▼</w:t>
            </w:r>
          </w:p>
        </w:tc>
        <w:tc>
          <w:tcPr>
            <w:tcW w:w="1533" w:type="dxa"/>
            <w:tcBorders>
              <w:bottom w:val="single" w:sz="2" w:space="0" w:color="FF0000"/>
            </w:tcBorders>
            <w:shd w:val="clear" w:color="auto" w:fill="DBE5F1"/>
            <w:vAlign w:val="center"/>
          </w:tcPr>
          <w:p w14:paraId="14DF2CCD" w14:textId="77777777" w:rsidR="00DB3E1B" w:rsidRPr="00DB3E1B" w:rsidRDefault="00DB3E1B" w:rsidP="00C27D4A">
            <w:pPr>
              <w:spacing w:line="276" w:lineRule="auto"/>
              <w:jc w:val="center"/>
              <w:rPr>
                <w:rFonts w:ascii="Tahoma" w:hAnsi="Tahoma" w:cs="Tahoma"/>
                <w:b/>
                <w:color w:val="000000"/>
                <w:sz w:val="20"/>
                <w:szCs w:val="16"/>
                <w:lang w:eastAsia="en-US"/>
              </w:rPr>
            </w:pPr>
            <w:r w:rsidRPr="00DB3E1B">
              <w:rPr>
                <w:rFonts w:ascii="Tahoma" w:hAnsi="Tahoma" w:cs="Tahoma"/>
                <w:b/>
                <w:color w:val="000000"/>
                <w:sz w:val="20"/>
                <w:szCs w:val="16"/>
                <w:lang w:eastAsia="en-US"/>
              </w:rPr>
              <w:t>Daily fee</w:t>
            </w:r>
          </w:p>
          <w:p w14:paraId="50C65EA8" w14:textId="77777777" w:rsidR="00DB3E1B" w:rsidRPr="00DB3E1B" w:rsidRDefault="00DB3E1B" w:rsidP="00C27D4A">
            <w:pPr>
              <w:spacing w:line="276" w:lineRule="auto"/>
              <w:jc w:val="center"/>
              <w:rPr>
                <w:rFonts w:ascii="Tahoma" w:hAnsi="Tahoma" w:cs="Tahoma"/>
                <w:b/>
                <w:color w:val="000000"/>
                <w:sz w:val="20"/>
                <w:szCs w:val="16"/>
                <w:lang w:eastAsia="en-US"/>
              </w:rPr>
            </w:pPr>
            <w:r w:rsidRPr="00DB3E1B">
              <w:rPr>
                <w:b/>
                <w:color w:val="000000"/>
                <w:sz w:val="20"/>
                <w:szCs w:val="16"/>
                <w:lang w:eastAsia="en-US"/>
              </w:rPr>
              <w:t>▼</w:t>
            </w:r>
          </w:p>
        </w:tc>
        <w:tc>
          <w:tcPr>
            <w:tcW w:w="1588" w:type="dxa"/>
            <w:shd w:val="clear" w:color="auto" w:fill="DBE5F1"/>
            <w:vAlign w:val="center"/>
          </w:tcPr>
          <w:p w14:paraId="652A36FC" w14:textId="77777777" w:rsidR="00DB3E1B" w:rsidRPr="00DB3E1B" w:rsidRDefault="00DB3E1B" w:rsidP="00C27D4A">
            <w:pPr>
              <w:spacing w:line="276" w:lineRule="auto"/>
              <w:jc w:val="center"/>
              <w:rPr>
                <w:rFonts w:ascii="Tahoma" w:hAnsi="Tahoma" w:cs="Tahoma"/>
                <w:b/>
                <w:color w:val="000000"/>
                <w:sz w:val="20"/>
                <w:szCs w:val="16"/>
                <w:lang w:eastAsia="en-US"/>
              </w:rPr>
            </w:pPr>
            <w:r w:rsidRPr="00DB3E1B">
              <w:rPr>
                <w:rFonts w:ascii="Tahoma" w:hAnsi="Tahoma" w:cs="Tahoma"/>
                <w:b/>
                <w:color w:val="000000"/>
                <w:sz w:val="20"/>
                <w:szCs w:val="16"/>
                <w:lang w:eastAsia="en-US"/>
              </w:rPr>
              <w:t>Exclusion level</w:t>
            </w:r>
          </w:p>
          <w:p w14:paraId="1F8C473A" w14:textId="77777777" w:rsidR="00DB3E1B" w:rsidRPr="00DB3E1B" w:rsidRDefault="00DB3E1B" w:rsidP="00C27D4A">
            <w:pPr>
              <w:spacing w:line="276" w:lineRule="auto"/>
              <w:jc w:val="center"/>
              <w:rPr>
                <w:rFonts w:ascii="Tahoma" w:hAnsi="Tahoma" w:cs="Tahoma"/>
                <w:b/>
                <w:color w:val="000000"/>
                <w:sz w:val="20"/>
                <w:szCs w:val="16"/>
                <w:lang w:eastAsia="en-US"/>
              </w:rPr>
            </w:pPr>
            <w:r w:rsidRPr="00DB3E1B">
              <w:rPr>
                <w:b/>
                <w:color w:val="000000"/>
                <w:sz w:val="20"/>
                <w:szCs w:val="16"/>
                <w:lang w:eastAsia="en-US"/>
              </w:rPr>
              <w:t>▼</w:t>
            </w:r>
          </w:p>
        </w:tc>
      </w:tr>
      <w:tr w:rsidR="00DB3E1B" w:rsidRPr="00DB3E1B" w14:paraId="428FB119" w14:textId="77777777" w:rsidTr="00C27D4A">
        <w:trPr>
          <w:trHeight w:val="780"/>
          <w:jc w:val="center"/>
        </w:trPr>
        <w:tc>
          <w:tcPr>
            <w:tcW w:w="7052" w:type="dxa"/>
            <w:tcBorders>
              <w:right w:val="single" w:sz="2" w:space="0" w:color="FF0000"/>
            </w:tcBorders>
            <w:shd w:val="clear" w:color="auto" w:fill="F2F2F2"/>
            <w:vAlign w:val="center"/>
          </w:tcPr>
          <w:p w14:paraId="70199F54" w14:textId="2E9DDF7C" w:rsidR="00DB3E1B" w:rsidRPr="00DB3E1B" w:rsidRDefault="00DB3E1B" w:rsidP="00C27D4A">
            <w:pPr>
              <w:spacing w:line="276" w:lineRule="auto"/>
              <w:jc w:val="both"/>
              <w:rPr>
                <w:rFonts w:ascii="Tahoma" w:hAnsi="Tahoma" w:cs="Tahoma"/>
                <w:i/>
                <w:color w:val="000000"/>
                <w:sz w:val="20"/>
                <w:szCs w:val="16"/>
                <w:lang w:eastAsia="en-US"/>
              </w:rPr>
            </w:pPr>
            <w:r w:rsidRPr="00DB3E1B">
              <w:rPr>
                <w:rFonts w:ascii="Tahoma" w:hAnsi="Tahoma" w:cs="Tahoma"/>
                <w:i/>
                <w:color w:val="000000"/>
                <w:sz w:val="20"/>
                <w:szCs w:val="16"/>
                <w:lang w:eastAsia="en-US"/>
              </w:rPr>
              <w:t xml:space="preserve">The indicative list of expected deliverables under Lot </w:t>
            </w:r>
            <w:r w:rsidR="00A61302">
              <w:rPr>
                <w:rFonts w:ascii="Tahoma" w:hAnsi="Tahoma" w:cs="Tahoma"/>
                <w:i/>
                <w:color w:val="000000"/>
                <w:sz w:val="20"/>
                <w:szCs w:val="16"/>
                <w:lang w:eastAsia="en-US"/>
              </w:rPr>
              <w:t>3</w:t>
            </w:r>
            <w:r w:rsidRPr="00DB3E1B">
              <w:rPr>
                <w:rFonts w:ascii="Tahoma" w:hAnsi="Tahoma" w:cs="Tahoma"/>
                <w:i/>
                <w:color w:val="000000"/>
                <w:sz w:val="20"/>
                <w:szCs w:val="16"/>
                <w:lang w:eastAsia="en-US"/>
              </w:rPr>
              <w:t xml:space="preserve"> is as follows (not exhaustive):</w:t>
            </w:r>
          </w:p>
          <w:p w14:paraId="6C9914A8" w14:textId="77777777" w:rsidR="00767934" w:rsidRPr="00767934" w:rsidRDefault="00767934" w:rsidP="00767934">
            <w:pPr>
              <w:numPr>
                <w:ilvl w:val="0"/>
                <w:numId w:val="54"/>
              </w:numPr>
              <w:spacing w:line="276" w:lineRule="auto"/>
              <w:jc w:val="both"/>
              <w:rPr>
                <w:rFonts w:ascii="Tahoma" w:hAnsi="Tahoma" w:cs="Tahoma"/>
                <w:i/>
                <w:color w:val="000000"/>
                <w:sz w:val="20"/>
                <w:szCs w:val="16"/>
                <w:lang w:eastAsia="en-US"/>
              </w:rPr>
            </w:pPr>
            <w:r w:rsidRPr="00767934">
              <w:rPr>
                <w:rFonts w:ascii="Tahoma" w:hAnsi="Tahoma" w:cs="Tahoma"/>
                <w:i/>
                <w:color w:val="000000"/>
                <w:sz w:val="20"/>
                <w:szCs w:val="16"/>
                <w:lang w:eastAsia="en-US"/>
              </w:rPr>
              <w:t>Support to the development of the training courses and materials on the aspects related to the theme of the lot;</w:t>
            </w:r>
          </w:p>
          <w:p w14:paraId="47BA507D" w14:textId="77777777" w:rsidR="00767934" w:rsidRPr="00767934" w:rsidRDefault="00767934" w:rsidP="00767934">
            <w:pPr>
              <w:numPr>
                <w:ilvl w:val="0"/>
                <w:numId w:val="54"/>
              </w:numPr>
              <w:spacing w:line="276" w:lineRule="auto"/>
              <w:jc w:val="both"/>
              <w:rPr>
                <w:rFonts w:ascii="Tahoma" w:hAnsi="Tahoma" w:cs="Tahoma"/>
                <w:i/>
                <w:color w:val="000000"/>
                <w:sz w:val="20"/>
                <w:szCs w:val="16"/>
                <w:lang w:eastAsia="en-US"/>
              </w:rPr>
            </w:pPr>
            <w:r w:rsidRPr="00767934">
              <w:rPr>
                <w:rFonts w:ascii="Tahoma" w:hAnsi="Tahoma" w:cs="Tahoma"/>
                <w:i/>
                <w:color w:val="000000"/>
                <w:sz w:val="20"/>
                <w:szCs w:val="16"/>
                <w:lang w:eastAsia="en-US"/>
              </w:rPr>
              <w:t xml:space="preserve">Preparation and delivery of presentations during workshops, seminars, conferences, round-tables and other relevant events on the aspects related to the theme of the lot; </w:t>
            </w:r>
          </w:p>
          <w:p w14:paraId="22023C93" w14:textId="0F263FE4" w:rsidR="00DB3E1B" w:rsidRPr="003B4DB4" w:rsidRDefault="00767934" w:rsidP="003063DA">
            <w:pPr>
              <w:numPr>
                <w:ilvl w:val="0"/>
                <w:numId w:val="54"/>
              </w:numPr>
              <w:spacing w:line="276" w:lineRule="auto"/>
              <w:jc w:val="both"/>
              <w:rPr>
                <w:rFonts w:ascii="Tahoma" w:hAnsi="Tahoma" w:cs="Tahoma"/>
                <w:i/>
                <w:color w:val="000000"/>
                <w:sz w:val="20"/>
                <w:szCs w:val="16"/>
                <w:lang w:eastAsia="en-US"/>
              </w:rPr>
            </w:pPr>
            <w:r w:rsidRPr="00767934">
              <w:rPr>
                <w:rFonts w:ascii="Tahoma" w:hAnsi="Tahoma" w:cs="Tahoma"/>
                <w:i/>
                <w:color w:val="000000"/>
                <w:sz w:val="20"/>
                <w:szCs w:val="16"/>
                <w:lang w:eastAsia="en-US"/>
              </w:rPr>
              <w:t>Support international consultants with documents (legislation, rules, modules and any relevant material) and/o</w:t>
            </w:r>
            <w:r w:rsidR="009D780D">
              <w:rPr>
                <w:rFonts w:ascii="Tahoma" w:hAnsi="Tahoma" w:cs="Tahoma"/>
                <w:i/>
                <w:color w:val="000000"/>
                <w:sz w:val="20"/>
                <w:szCs w:val="16"/>
                <w:lang w:eastAsia="en-US"/>
              </w:rPr>
              <w:t>r written advice on the Ukrainian</w:t>
            </w:r>
            <w:r w:rsidRPr="00767934">
              <w:rPr>
                <w:rFonts w:ascii="Tahoma" w:hAnsi="Tahoma" w:cs="Tahoma"/>
                <w:i/>
                <w:color w:val="000000"/>
                <w:sz w:val="20"/>
                <w:szCs w:val="16"/>
                <w:lang w:eastAsia="en-US"/>
              </w:rPr>
              <w:t xml:space="preserve"> background on specific topics;</w:t>
            </w:r>
          </w:p>
        </w:tc>
        <w:tc>
          <w:tcPr>
            <w:tcW w:w="1533" w:type="dxa"/>
            <w:tcBorders>
              <w:top w:val="single" w:sz="2" w:space="0" w:color="FF0000"/>
              <w:left w:val="single" w:sz="2" w:space="0" w:color="FF0000"/>
              <w:bottom w:val="single" w:sz="2" w:space="0" w:color="FF0000"/>
              <w:right w:val="single" w:sz="2" w:space="0" w:color="FF0000"/>
            </w:tcBorders>
            <w:shd w:val="clear" w:color="auto" w:fill="FFFFFF"/>
            <w:vAlign w:val="center"/>
          </w:tcPr>
          <w:p w14:paraId="4ADA8BF9" w14:textId="77777777" w:rsidR="00DB3E1B" w:rsidRPr="00DB3E1B" w:rsidRDefault="00DB3E1B" w:rsidP="00C27D4A">
            <w:pPr>
              <w:spacing w:line="276" w:lineRule="auto"/>
              <w:jc w:val="center"/>
              <w:rPr>
                <w:rFonts w:ascii="Tahoma" w:hAnsi="Tahoma" w:cs="Tahoma"/>
                <w:color w:val="000000"/>
                <w:sz w:val="20"/>
                <w:szCs w:val="16"/>
                <w:lang w:eastAsia="en-US"/>
              </w:rPr>
            </w:pPr>
          </w:p>
        </w:tc>
        <w:tc>
          <w:tcPr>
            <w:tcW w:w="1588" w:type="dxa"/>
            <w:tcBorders>
              <w:left w:val="single" w:sz="2" w:space="0" w:color="FF0000"/>
            </w:tcBorders>
            <w:shd w:val="clear" w:color="auto" w:fill="F2F2F2"/>
            <w:vAlign w:val="center"/>
          </w:tcPr>
          <w:p w14:paraId="3D38AE9E" w14:textId="77777777" w:rsidR="00DB3E1B" w:rsidRPr="00DB3E1B" w:rsidRDefault="00DB3E1B" w:rsidP="00C27D4A">
            <w:pPr>
              <w:spacing w:line="276" w:lineRule="auto"/>
              <w:jc w:val="center"/>
              <w:rPr>
                <w:rFonts w:ascii="Tahoma" w:hAnsi="Tahoma" w:cs="Tahoma"/>
                <w:color w:val="000000"/>
                <w:sz w:val="20"/>
                <w:szCs w:val="16"/>
                <w:lang w:val="en-US" w:eastAsia="en-US"/>
              </w:rPr>
            </w:pPr>
            <w:r w:rsidRPr="00DB3E1B">
              <w:rPr>
                <w:rFonts w:ascii="Tahoma" w:hAnsi="Tahoma" w:cs="Tahoma"/>
                <w:color w:val="000000"/>
                <w:sz w:val="20"/>
                <w:szCs w:val="16"/>
                <w:lang w:eastAsia="en-US"/>
              </w:rPr>
              <w:t>150 Euros</w:t>
            </w:r>
          </w:p>
        </w:tc>
      </w:tr>
    </w:tbl>
    <w:p w14:paraId="19290EB9" w14:textId="65ABBD42" w:rsidR="00C85C63" w:rsidRDefault="00C85C63" w:rsidP="00B8409C">
      <w:pPr>
        <w:spacing w:before="60" w:after="120"/>
        <w:rPr>
          <w:rFonts w:ascii="Tahoma" w:hAnsi="Tahoma" w:cs="Tahoma"/>
          <w:b/>
        </w:rPr>
      </w:pPr>
    </w:p>
    <w:tbl>
      <w:tblPr>
        <w:tblStyle w:val="TableGrid"/>
        <w:tblW w:w="10099" w:type="dxa"/>
        <w:tblInd w:w="10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505"/>
        <w:gridCol w:w="1594"/>
      </w:tblGrid>
      <w:tr w:rsidR="00C85C63" w:rsidRPr="00D0286A" w14:paraId="0EB518DF" w14:textId="77777777" w:rsidTr="001A1B3F">
        <w:tc>
          <w:tcPr>
            <w:tcW w:w="8505" w:type="dxa"/>
            <w:shd w:val="clear" w:color="auto" w:fill="DBE5F1" w:themeFill="accent1" w:themeFillTint="33"/>
            <w:vAlign w:val="center"/>
          </w:tcPr>
          <w:p w14:paraId="57269BA2" w14:textId="0971E7D5" w:rsidR="00C85C63" w:rsidRPr="00D0286A" w:rsidRDefault="00C85C63" w:rsidP="001A1B3F">
            <w:pPr>
              <w:spacing w:before="120" w:after="120"/>
              <w:rPr>
                <w:rFonts w:ascii="Tahoma" w:hAnsi="Tahoma" w:cs="Tahoma"/>
                <w:sz w:val="20"/>
                <w:szCs w:val="20"/>
              </w:rPr>
            </w:pPr>
            <w:r w:rsidRPr="00D0286A">
              <w:rPr>
                <w:rFonts w:ascii="Tahoma" w:hAnsi="Tahoma" w:cs="Tahoma"/>
                <w:sz w:val="20"/>
                <w:szCs w:val="20"/>
              </w:rPr>
              <w:t>This Framework Contract</w:t>
            </w:r>
            <w:r w:rsidRPr="00D0286A">
              <w:rPr>
                <w:rFonts w:ascii="Tahoma" w:eastAsia="Calibri" w:hAnsi="Tahoma" w:cs="Tahoma"/>
                <w:sz w:val="20"/>
                <w:szCs w:val="20"/>
                <w:lang w:val="en-US" w:eastAsia="en-US"/>
              </w:rPr>
              <w:t xml:space="preserve"> for this lot takes effect as from the date of its signature by both parties</w:t>
            </w:r>
            <w:r w:rsidRPr="00D0286A">
              <w:rPr>
                <w:rFonts w:ascii="Tahoma" w:hAnsi="Tahoma" w:cs="Tahoma"/>
                <w:sz w:val="20"/>
                <w:szCs w:val="20"/>
              </w:rPr>
              <w:t xml:space="preserve"> </w:t>
            </w:r>
            <w:r w:rsidR="00931896">
              <w:rPr>
                <w:rFonts w:ascii="Tahoma" w:hAnsi="Tahoma" w:cs="Tahoma"/>
                <w:sz w:val="20"/>
                <w:szCs w:val="20"/>
              </w:rPr>
              <w:t xml:space="preserve">and </w:t>
            </w:r>
            <w:r w:rsidRPr="00D0286A">
              <w:rPr>
                <w:rFonts w:ascii="Tahoma" w:hAnsi="Tahoma" w:cs="Tahoma"/>
                <w:sz w:val="20"/>
                <w:szCs w:val="20"/>
              </w:rPr>
              <w:t>is concluded until</w:t>
            </w:r>
            <w:r w:rsidR="00A61302">
              <w:rPr>
                <w:rFonts w:ascii="Tahoma" w:hAnsi="Tahoma" w:cs="Tahoma"/>
                <w:sz w:val="20"/>
                <w:szCs w:val="20"/>
              </w:rPr>
              <w:t>:</w:t>
            </w:r>
          </w:p>
        </w:tc>
        <w:tc>
          <w:tcPr>
            <w:tcW w:w="1594" w:type="dxa"/>
            <w:shd w:val="clear" w:color="auto" w:fill="F2F2F2" w:themeFill="background1" w:themeFillShade="F2"/>
            <w:vAlign w:val="center"/>
          </w:tcPr>
          <w:sdt>
            <w:sdtPr>
              <w:rPr>
                <w:rStyle w:val="Style71"/>
                <w:rFonts w:ascii="Tahoma" w:hAnsi="Tahoma" w:cs="Tahoma"/>
                <w:szCs w:val="20"/>
              </w:rPr>
              <w:id w:val="84657385"/>
              <w:date w:fullDate="2020-12-31T00:00:00Z">
                <w:dateFormat w:val="dd/MM/yyyy"/>
                <w:lid w:val="fr-FR"/>
                <w:storeMappedDataAs w:val="dateTime"/>
                <w:calendar w:val="gregorian"/>
              </w:date>
            </w:sdtPr>
            <w:sdtEndPr>
              <w:rPr>
                <w:rStyle w:val="Style71"/>
              </w:rPr>
            </w:sdtEndPr>
            <w:sdtContent>
              <w:p w14:paraId="7F2D7A2D" w14:textId="77777777" w:rsidR="00C85C63" w:rsidRPr="00D0286A" w:rsidRDefault="00C85C63" w:rsidP="001A1B3F">
                <w:pPr>
                  <w:spacing w:before="120" w:after="120"/>
                  <w:rPr>
                    <w:rFonts w:ascii="Tahoma" w:hAnsi="Tahoma" w:cs="Tahoma"/>
                    <w:sz w:val="20"/>
                    <w:szCs w:val="20"/>
                  </w:rPr>
                </w:pPr>
                <w:r>
                  <w:rPr>
                    <w:rStyle w:val="Style71"/>
                    <w:rFonts w:ascii="Tahoma" w:hAnsi="Tahoma" w:cs="Tahoma"/>
                    <w:szCs w:val="20"/>
                    <w:lang w:val="fr-FR"/>
                  </w:rPr>
                  <w:t>31/12/2020</w:t>
                </w:r>
              </w:p>
            </w:sdtContent>
          </w:sdt>
        </w:tc>
      </w:tr>
      <w:tr w:rsidR="00C85C63" w:rsidRPr="00D0286A" w14:paraId="1F7F50A5" w14:textId="77777777" w:rsidTr="001A1B3F">
        <w:tc>
          <w:tcPr>
            <w:tcW w:w="8505" w:type="dxa"/>
            <w:shd w:val="clear" w:color="auto" w:fill="DBE5F1" w:themeFill="accent1" w:themeFillTint="33"/>
            <w:vAlign w:val="center"/>
          </w:tcPr>
          <w:p w14:paraId="5487D4B0" w14:textId="77777777" w:rsidR="00C85C63" w:rsidRPr="00D0286A" w:rsidRDefault="00C85C63" w:rsidP="001A1B3F">
            <w:pPr>
              <w:spacing w:before="120" w:after="120"/>
              <w:rPr>
                <w:rFonts w:ascii="Tahoma" w:hAnsi="Tahoma" w:cs="Tahoma"/>
                <w:sz w:val="20"/>
                <w:szCs w:val="20"/>
              </w:rPr>
            </w:pPr>
            <w:r w:rsidRPr="00D0286A">
              <w:rPr>
                <w:rFonts w:ascii="Tahoma" w:hAnsi="Tahoma" w:cs="Tahoma"/>
                <w:sz w:val="20"/>
                <w:szCs w:val="20"/>
              </w:rPr>
              <w:t xml:space="preserve">The Framework Contract may be renewed </w:t>
            </w:r>
            <w:r w:rsidRPr="000603C0">
              <w:rPr>
                <w:rFonts w:ascii="Tahoma" w:hAnsi="Tahoma" w:cs="Tahoma"/>
                <w:sz w:val="20"/>
                <w:szCs w:val="20"/>
              </w:rPr>
              <w:t>annuall</w:t>
            </w:r>
            <w:r>
              <w:rPr>
                <w:rFonts w:ascii="Tahoma" w:hAnsi="Tahoma" w:cs="Tahoma"/>
                <w:sz w:val="20"/>
                <w:szCs w:val="20"/>
              </w:rPr>
              <w:t>y</w:t>
            </w:r>
            <w:r w:rsidRPr="00D0286A">
              <w:rPr>
                <w:rFonts w:ascii="Tahoma" w:hAnsi="Tahoma" w:cs="Tahoma"/>
                <w:sz w:val="20"/>
                <w:szCs w:val="20"/>
              </w:rPr>
              <w:t>. It shall be renewable until the end date:</w:t>
            </w:r>
          </w:p>
        </w:tc>
        <w:tc>
          <w:tcPr>
            <w:tcW w:w="1594" w:type="dxa"/>
            <w:shd w:val="clear" w:color="auto" w:fill="F2F2F2" w:themeFill="background1" w:themeFillShade="F2"/>
            <w:vAlign w:val="center"/>
          </w:tcPr>
          <w:sdt>
            <w:sdtPr>
              <w:rPr>
                <w:rStyle w:val="Style71"/>
                <w:rFonts w:ascii="Tahoma" w:hAnsi="Tahoma" w:cs="Tahoma"/>
                <w:szCs w:val="20"/>
              </w:rPr>
              <w:id w:val="-2126531050"/>
              <w:date w:fullDate="2021-12-31T00:00:00Z">
                <w:dateFormat w:val="dd/MM/yyyy"/>
                <w:lid w:val="fr-FR"/>
                <w:storeMappedDataAs w:val="dateTime"/>
                <w:calendar w:val="gregorian"/>
              </w:date>
            </w:sdtPr>
            <w:sdtEndPr>
              <w:rPr>
                <w:rStyle w:val="Style71"/>
              </w:rPr>
            </w:sdtEndPr>
            <w:sdtContent>
              <w:p w14:paraId="79F74E2F" w14:textId="77777777" w:rsidR="00C85C63" w:rsidRPr="00D0286A" w:rsidRDefault="00C85C63" w:rsidP="001A1B3F">
                <w:pPr>
                  <w:spacing w:before="120" w:after="120"/>
                  <w:rPr>
                    <w:rStyle w:val="Style71"/>
                    <w:rFonts w:ascii="Tahoma" w:hAnsi="Tahoma" w:cs="Tahoma"/>
                    <w:szCs w:val="20"/>
                  </w:rPr>
                </w:pPr>
                <w:r>
                  <w:rPr>
                    <w:rStyle w:val="Style71"/>
                    <w:rFonts w:ascii="Tahoma" w:hAnsi="Tahoma" w:cs="Tahoma"/>
                    <w:szCs w:val="20"/>
                    <w:lang w:val="fr-FR"/>
                  </w:rPr>
                  <w:t>31/12/2021</w:t>
                </w:r>
              </w:p>
            </w:sdtContent>
          </w:sdt>
        </w:tc>
      </w:tr>
    </w:tbl>
    <w:p w14:paraId="72458F3F" w14:textId="77777777" w:rsidR="00C04E2B" w:rsidRDefault="00C04E2B" w:rsidP="00C04E2B">
      <w:pPr>
        <w:spacing w:before="60" w:after="120"/>
        <w:rPr>
          <w:rFonts w:ascii="Tahoma" w:hAnsi="Tahoma" w:cs="Tahoma"/>
          <w:b/>
        </w:rPr>
      </w:pPr>
    </w:p>
    <w:p w14:paraId="0E0EF42E" w14:textId="77777777" w:rsidR="00F3655B" w:rsidRPr="00CE4D7E" w:rsidRDefault="00F3655B" w:rsidP="00F3655B">
      <w:pPr>
        <w:pBdr>
          <w:top w:val="single" w:sz="2" w:space="1" w:color="FF0000"/>
          <w:left w:val="single" w:sz="2" w:space="1" w:color="FF0000"/>
          <w:bottom w:val="single" w:sz="2" w:space="1" w:color="FF0000"/>
          <w:right w:val="single" w:sz="2" w:space="4" w:color="FF0000"/>
        </w:pBdr>
        <w:spacing w:line="276" w:lineRule="auto"/>
        <w:ind w:left="4820"/>
        <w:jc w:val="right"/>
        <w:rPr>
          <w:rFonts w:ascii="Tahoma" w:hAnsi="Tahoma" w:cs="Tahoma"/>
          <w:color w:val="FF0000"/>
          <w:sz w:val="16"/>
          <w:szCs w:val="16"/>
          <w:highlight w:val="yellow"/>
          <w:lang w:eastAsia="en-US"/>
        </w:rPr>
      </w:pPr>
      <w:r w:rsidRPr="00CE4D7E">
        <w:rPr>
          <w:rFonts w:ascii="Tahoma" w:hAnsi="Tahoma" w:cs="Tahoma"/>
          <w:color w:val="FF0000"/>
          <w:sz w:val="16"/>
          <w:szCs w:val="16"/>
        </w:rPr>
        <w:t>The Provider shall indicate its proposed fee(s) in the box(es) below.</w:t>
      </w:r>
    </w:p>
    <w:p w14:paraId="7A532738" w14:textId="220B6B51" w:rsidR="00F3655B" w:rsidRDefault="00F3655B" w:rsidP="00F3655B">
      <w:pPr>
        <w:spacing w:line="276" w:lineRule="auto"/>
        <w:ind w:left="-142"/>
        <w:jc w:val="both"/>
        <w:rPr>
          <w:rFonts w:ascii="Tahoma" w:hAnsi="Tahoma" w:cs="Tahoma"/>
          <w:b/>
          <w:sz w:val="16"/>
          <w:szCs w:val="16"/>
          <w:lang w:eastAsia="en-US"/>
        </w:rPr>
      </w:pPr>
      <w:r>
        <w:rPr>
          <w:rFonts w:ascii="Tahoma" w:hAnsi="Tahoma" w:cs="Tahoma"/>
          <w:b/>
          <w:noProof/>
          <w:sz w:val="16"/>
          <w:szCs w:val="16"/>
          <w:lang w:val="ru-RU" w:eastAsia="ru-RU"/>
        </w:rPr>
        <mc:AlternateContent>
          <mc:Choice Requires="wps">
            <w:drawing>
              <wp:anchor distT="0" distB="0" distL="114300" distR="114300" simplePos="0" relativeHeight="251668480" behindDoc="0" locked="1" layoutInCell="1" allowOverlap="1" wp14:anchorId="5F152B60" wp14:editId="534FE712">
                <wp:simplePos x="0" y="0"/>
                <wp:positionH relativeFrom="column">
                  <wp:posOffset>4641850</wp:posOffset>
                </wp:positionH>
                <wp:positionV relativeFrom="paragraph">
                  <wp:posOffset>-10160</wp:posOffset>
                </wp:positionV>
                <wp:extent cx="97155" cy="313055"/>
                <wp:effectExtent l="19050" t="0" r="36195" b="29845"/>
                <wp:wrapNone/>
                <wp:docPr id="4" name="Up Arrow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97155" cy="31305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B7148E" id="Up Arrow 2" o:spid="_x0000_s1026" type="#_x0000_t68" style="position:absolute;margin-left:365.5pt;margin-top:-.8pt;width:7.65pt;height:24.65pt;rotation:18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" adj="3967"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0A0" w:firstRow="1" w:lastRow="0" w:firstColumn="1" w:lastColumn="0" w:noHBand="0" w:noVBand="0"/>
      </w:tblPr>
      <w:tblGrid>
        <w:gridCol w:w="6960"/>
        <w:gridCol w:w="1518"/>
        <w:gridCol w:w="1580"/>
      </w:tblGrid>
      <w:tr w:rsidR="00F3655B" w:rsidRPr="00DB3E1B" w14:paraId="0E5E5E32" w14:textId="77777777" w:rsidTr="00C27D4A">
        <w:trPr>
          <w:trHeight w:val="688"/>
          <w:jc w:val="center"/>
        </w:trPr>
        <w:tc>
          <w:tcPr>
            <w:tcW w:w="7052" w:type="dxa"/>
            <w:shd w:val="clear" w:color="auto" w:fill="DBE5F1"/>
            <w:vAlign w:val="center"/>
          </w:tcPr>
          <w:p w14:paraId="631479F7" w14:textId="24238DE0" w:rsidR="00F3655B" w:rsidRPr="00DB3E1B" w:rsidRDefault="00F3655B" w:rsidP="00C27D4A">
            <w:pPr>
              <w:spacing w:line="276" w:lineRule="auto"/>
              <w:jc w:val="both"/>
              <w:rPr>
                <w:rFonts w:ascii="Tahoma" w:hAnsi="Tahoma" w:cs="Tahoma"/>
                <w:b/>
                <w:i/>
                <w:color w:val="000000"/>
                <w:sz w:val="20"/>
                <w:szCs w:val="16"/>
                <w:lang w:eastAsia="en-US"/>
              </w:rPr>
            </w:pPr>
            <w:r>
              <w:rPr>
                <w:rFonts w:ascii="Tahoma" w:hAnsi="Tahoma" w:cs="Tahoma"/>
                <w:b/>
                <w:bCs/>
                <w:color w:val="000000"/>
                <w:sz w:val="20"/>
                <w:szCs w:val="16"/>
                <w:lang w:val="en-US" w:eastAsia="en-US"/>
              </w:rPr>
              <w:t>Lot 4</w:t>
            </w:r>
            <w:r w:rsidRPr="00DB3E1B">
              <w:rPr>
                <w:rFonts w:ascii="Tahoma" w:hAnsi="Tahoma" w:cs="Tahoma"/>
                <w:b/>
                <w:bCs/>
                <w:color w:val="000000"/>
                <w:sz w:val="20"/>
                <w:szCs w:val="16"/>
                <w:lang w:val="en-US" w:eastAsia="en-US"/>
              </w:rPr>
              <w:t xml:space="preserve"> – </w:t>
            </w:r>
            <w:r w:rsidR="00417D87" w:rsidRPr="00417D87">
              <w:rPr>
                <w:rFonts w:ascii="Tahoma" w:hAnsi="Tahoma" w:cs="Tahoma"/>
                <w:b/>
                <w:bCs/>
                <w:color w:val="000000"/>
                <w:sz w:val="20"/>
                <w:szCs w:val="16"/>
                <w:lang w:eastAsia="en-US"/>
              </w:rPr>
              <w:t>Promoting safe online behaviour for children and internet literacy for professionals working for and/or with children</w:t>
            </w:r>
          </w:p>
          <w:p w14:paraId="2397E4DB" w14:textId="77777777" w:rsidR="00F3655B" w:rsidRPr="00DB3E1B" w:rsidRDefault="00F3655B" w:rsidP="00C27D4A">
            <w:pPr>
              <w:spacing w:line="276" w:lineRule="auto"/>
              <w:jc w:val="both"/>
              <w:rPr>
                <w:rFonts w:ascii="Tahoma" w:hAnsi="Tahoma" w:cs="Tahoma"/>
                <w:b/>
                <w:bCs/>
                <w:color w:val="000000"/>
                <w:sz w:val="20"/>
                <w:szCs w:val="16"/>
                <w:lang w:val="en-US" w:eastAsia="en-US"/>
              </w:rPr>
            </w:pPr>
          </w:p>
          <w:p w14:paraId="15335D29" w14:textId="77777777" w:rsidR="00F3655B" w:rsidRPr="00DB3E1B" w:rsidRDefault="00F3655B" w:rsidP="00C27D4A">
            <w:pPr>
              <w:spacing w:line="276" w:lineRule="auto"/>
              <w:jc w:val="both"/>
              <w:rPr>
                <w:rFonts w:ascii="Tahoma" w:hAnsi="Tahoma" w:cs="Tahoma"/>
                <w:b/>
                <w:color w:val="000000"/>
                <w:sz w:val="20"/>
                <w:szCs w:val="16"/>
                <w:lang w:eastAsia="en-US"/>
              </w:rPr>
            </w:pPr>
            <w:r w:rsidRPr="00DB3E1B">
              <w:rPr>
                <w:rFonts w:ascii="Tahoma" w:hAnsi="Tahoma" w:cs="Tahoma"/>
                <w:b/>
                <w:bCs/>
                <w:color w:val="000000"/>
                <w:sz w:val="20"/>
                <w:szCs w:val="16"/>
                <w:lang w:val="en-US" w:eastAsia="en-US"/>
              </w:rPr>
              <w:t xml:space="preserve">Type of deliverables </w:t>
            </w:r>
            <w:r w:rsidRPr="00DB3E1B">
              <w:rPr>
                <w:b/>
                <w:color w:val="000000"/>
                <w:sz w:val="20"/>
                <w:szCs w:val="16"/>
                <w:lang w:eastAsia="en-US"/>
              </w:rPr>
              <w:t>▼</w:t>
            </w:r>
          </w:p>
        </w:tc>
        <w:tc>
          <w:tcPr>
            <w:tcW w:w="1533" w:type="dxa"/>
            <w:tcBorders>
              <w:bottom w:val="single" w:sz="2" w:space="0" w:color="FF0000"/>
            </w:tcBorders>
            <w:shd w:val="clear" w:color="auto" w:fill="DBE5F1"/>
            <w:vAlign w:val="center"/>
          </w:tcPr>
          <w:p w14:paraId="6E8998D3" w14:textId="77777777" w:rsidR="00F3655B" w:rsidRPr="00DB3E1B" w:rsidRDefault="00F3655B" w:rsidP="00C27D4A">
            <w:pPr>
              <w:spacing w:line="276" w:lineRule="auto"/>
              <w:jc w:val="center"/>
              <w:rPr>
                <w:rFonts w:ascii="Tahoma" w:hAnsi="Tahoma" w:cs="Tahoma"/>
                <w:b/>
                <w:color w:val="000000"/>
                <w:sz w:val="20"/>
                <w:szCs w:val="16"/>
                <w:lang w:eastAsia="en-US"/>
              </w:rPr>
            </w:pPr>
            <w:r w:rsidRPr="00DB3E1B">
              <w:rPr>
                <w:rFonts w:ascii="Tahoma" w:hAnsi="Tahoma" w:cs="Tahoma"/>
                <w:b/>
                <w:color w:val="000000"/>
                <w:sz w:val="20"/>
                <w:szCs w:val="16"/>
                <w:lang w:eastAsia="en-US"/>
              </w:rPr>
              <w:t>Daily fee</w:t>
            </w:r>
          </w:p>
          <w:p w14:paraId="2FB8D9EE" w14:textId="77777777" w:rsidR="00F3655B" w:rsidRPr="00DB3E1B" w:rsidRDefault="00F3655B" w:rsidP="00C27D4A">
            <w:pPr>
              <w:spacing w:line="276" w:lineRule="auto"/>
              <w:jc w:val="center"/>
              <w:rPr>
                <w:rFonts w:ascii="Tahoma" w:hAnsi="Tahoma" w:cs="Tahoma"/>
                <w:b/>
                <w:color w:val="000000"/>
                <w:sz w:val="20"/>
                <w:szCs w:val="16"/>
                <w:lang w:eastAsia="en-US"/>
              </w:rPr>
            </w:pPr>
            <w:r w:rsidRPr="00DB3E1B">
              <w:rPr>
                <w:b/>
                <w:color w:val="000000"/>
                <w:sz w:val="20"/>
                <w:szCs w:val="16"/>
                <w:lang w:eastAsia="en-US"/>
              </w:rPr>
              <w:t>▼</w:t>
            </w:r>
          </w:p>
        </w:tc>
        <w:tc>
          <w:tcPr>
            <w:tcW w:w="1588" w:type="dxa"/>
            <w:shd w:val="clear" w:color="auto" w:fill="DBE5F1"/>
            <w:vAlign w:val="center"/>
          </w:tcPr>
          <w:p w14:paraId="618D3BED" w14:textId="77777777" w:rsidR="00F3655B" w:rsidRPr="00DB3E1B" w:rsidRDefault="00F3655B" w:rsidP="00C27D4A">
            <w:pPr>
              <w:spacing w:line="276" w:lineRule="auto"/>
              <w:jc w:val="center"/>
              <w:rPr>
                <w:rFonts w:ascii="Tahoma" w:hAnsi="Tahoma" w:cs="Tahoma"/>
                <w:b/>
                <w:color w:val="000000"/>
                <w:sz w:val="20"/>
                <w:szCs w:val="16"/>
                <w:lang w:eastAsia="en-US"/>
              </w:rPr>
            </w:pPr>
            <w:r w:rsidRPr="00DB3E1B">
              <w:rPr>
                <w:rFonts w:ascii="Tahoma" w:hAnsi="Tahoma" w:cs="Tahoma"/>
                <w:b/>
                <w:color w:val="000000"/>
                <w:sz w:val="20"/>
                <w:szCs w:val="16"/>
                <w:lang w:eastAsia="en-US"/>
              </w:rPr>
              <w:t>Exclusion level</w:t>
            </w:r>
          </w:p>
          <w:p w14:paraId="0240E358" w14:textId="77777777" w:rsidR="00F3655B" w:rsidRPr="00DB3E1B" w:rsidRDefault="00F3655B" w:rsidP="00C27D4A">
            <w:pPr>
              <w:spacing w:line="276" w:lineRule="auto"/>
              <w:jc w:val="center"/>
              <w:rPr>
                <w:rFonts w:ascii="Tahoma" w:hAnsi="Tahoma" w:cs="Tahoma"/>
                <w:b/>
                <w:color w:val="000000"/>
                <w:sz w:val="20"/>
                <w:szCs w:val="16"/>
                <w:lang w:eastAsia="en-US"/>
              </w:rPr>
            </w:pPr>
            <w:r w:rsidRPr="00DB3E1B">
              <w:rPr>
                <w:b/>
                <w:color w:val="000000"/>
                <w:sz w:val="20"/>
                <w:szCs w:val="16"/>
                <w:lang w:eastAsia="en-US"/>
              </w:rPr>
              <w:t>▼</w:t>
            </w:r>
          </w:p>
        </w:tc>
      </w:tr>
      <w:tr w:rsidR="00F3655B" w:rsidRPr="00DB3E1B" w14:paraId="2F60E72C" w14:textId="77777777" w:rsidTr="00C27D4A">
        <w:trPr>
          <w:trHeight w:val="780"/>
          <w:jc w:val="center"/>
        </w:trPr>
        <w:tc>
          <w:tcPr>
            <w:tcW w:w="7052" w:type="dxa"/>
            <w:tcBorders>
              <w:right w:val="single" w:sz="2" w:space="0" w:color="FF0000"/>
            </w:tcBorders>
            <w:shd w:val="clear" w:color="auto" w:fill="F2F2F2"/>
            <w:vAlign w:val="center"/>
          </w:tcPr>
          <w:p w14:paraId="5550529F" w14:textId="25B92357" w:rsidR="00F3655B" w:rsidRPr="00DB3E1B" w:rsidRDefault="00F3655B" w:rsidP="00C27D4A">
            <w:pPr>
              <w:spacing w:line="276" w:lineRule="auto"/>
              <w:jc w:val="both"/>
              <w:rPr>
                <w:rFonts w:ascii="Tahoma" w:hAnsi="Tahoma" w:cs="Tahoma"/>
                <w:i/>
                <w:color w:val="000000"/>
                <w:sz w:val="20"/>
                <w:szCs w:val="16"/>
                <w:lang w:eastAsia="en-US"/>
              </w:rPr>
            </w:pPr>
            <w:r w:rsidRPr="00DB3E1B">
              <w:rPr>
                <w:rFonts w:ascii="Tahoma" w:hAnsi="Tahoma" w:cs="Tahoma"/>
                <w:i/>
                <w:color w:val="000000"/>
                <w:sz w:val="20"/>
                <w:szCs w:val="16"/>
                <w:lang w:eastAsia="en-US"/>
              </w:rPr>
              <w:t xml:space="preserve">The indicative list of expected deliverables under Lot </w:t>
            </w:r>
            <w:r w:rsidR="00A61302">
              <w:rPr>
                <w:rFonts w:ascii="Tahoma" w:hAnsi="Tahoma" w:cs="Tahoma"/>
                <w:i/>
                <w:color w:val="000000"/>
                <w:sz w:val="20"/>
                <w:szCs w:val="16"/>
                <w:lang w:eastAsia="en-US"/>
              </w:rPr>
              <w:t>4</w:t>
            </w:r>
            <w:r w:rsidRPr="00DB3E1B">
              <w:rPr>
                <w:rFonts w:ascii="Tahoma" w:hAnsi="Tahoma" w:cs="Tahoma"/>
                <w:i/>
                <w:color w:val="000000"/>
                <w:sz w:val="20"/>
                <w:szCs w:val="16"/>
                <w:lang w:eastAsia="en-US"/>
              </w:rPr>
              <w:t xml:space="preserve"> is as follows (not exhaustive):</w:t>
            </w:r>
          </w:p>
          <w:p w14:paraId="5417E32D" w14:textId="77777777" w:rsidR="00767934" w:rsidRPr="00767934" w:rsidRDefault="00767934" w:rsidP="00767934">
            <w:pPr>
              <w:numPr>
                <w:ilvl w:val="0"/>
                <w:numId w:val="54"/>
              </w:numPr>
              <w:spacing w:line="276" w:lineRule="auto"/>
              <w:jc w:val="both"/>
              <w:rPr>
                <w:rFonts w:ascii="Tahoma" w:hAnsi="Tahoma" w:cs="Tahoma"/>
                <w:i/>
                <w:color w:val="000000"/>
                <w:sz w:val="20"/>
                <w:szCs w:val="16"/>
                <w:lang w:eastAsia="en-US"/>
              </w:rPr>
            </w:pPr>
            <w:r w:rsidRPr="00767934">
              <w:rPr>
                <w:rFonts w:ascii="Tahoma" w:hAnsi="Tahoma" w:cs="Tahoma"/>
                <w:i/>
                <w:color w:val="000000"/>
                <w:sz w:val="20"/>
                <w:szCs w:val="16"/>
                <w:lang w:eastAsia="en-US"/>
              </w:rPr>
              <w:t xml:space="preserve">Preparation and delivery of presentations during workshops, seminars, conferences, round-tables and other relevant events on the aspects related to the theme of the lot; </w:t>
            </w:r>
          </w:p>
          <w:p w14:paraId="791AA81D" w14:textId="10C63438" w:rsidR="00F3655B" w:rsidRPr="003063DA" w:rsidRDefault="00767934" w:rsidP="003063DA">
            <w:pPr>
              <w:numPr>
                <w:ilvl w:val="0"/>
                <w:numId w:val="54"/>
              </w:numPr>
              <w:spacing w:line="276" w:lineRule="auto"/>
              <w:jc w:val="both"/>
              <w:rPr>
                <w:rFonts w:ascii="Tahoma" w:hAnsi="Tahoma" w:cs="Tahoma"/>
                <w:i/>
                <w:color w:val="000000"/>
                <w:sz w:val="20"/>
                <w:szCs w:val="16"/>
                <w:lang w:eastAsia="en-US"/>
              </w:rPr>
            </w:pPr>
            <w:r w:rsidRPr="00767934">
              <w:rPr>
                <w:rFonts w:ascii="Tahoma" w:hAnsi="Tahoma" w:cs="Tahoma"/>
                <w:i/>
                <w:color w:val="000000"/>
                <w:sz w:val="20"/>
                <w:szCs w:val="16"/>
                <w:lang w:eastAsia="en-US"/>
              </w:rPr>
              <w:t>Support international consultants with documents (legislation, rules, modules and any relevant material) and/o</w:t>
            </w:r>
            <w:r w:rsidR="009D780D">
              <w:rPr>
                <w:rFonts w:ascii="Tahoma" w:hAnsi="Tahoma" w:cs="Tahoma"/>
                <w:i/>
                <w:color w:val="000000"/>
                <w:sz w:val="20"/>
                <w:szCs w:val="16"/>
                <w:lang w:eastAsia="en-US"/>
              </w:rPr>
              <w:t>r written advice on the Ukrainian</w:t>
            </w:r>
            <w:r w:rsidRPr="00767934">
              <w:rPr>
                <w:rFonts w:ascii="Tahoma" w:hAnsi="Tahoma" w:cs="Tahoma"/>
                <w:i/>
                <w:color w:val="000000"/>
                <w:sz w:val="20"/>
                <w:szCs w:val="16"/>
                <w:lang w:eastAsia="en-US"/>
              </w:rPr>
              <w:t xml:space="preserve"> background on specific topics; </w:t>
            </w:r>
          </w:p>
        </w:tc>
        <w:tc>
          <w:tcPr>
            <w:tcW w:w="1533" w:type="dxa"/>
            <w:tcBorders>
              <w:top w:val="single" w:sz="2" w:space="0" w:color="FF0000"/>
              <w:left w:val="single" w:sz="2" w:space="0" w:color="FF0000"/>
              <w:bottom w:val="single" w:sz="2" w:space="0" w:color="FF0000"/>
              <w:right w:val="single" w:sz="2" w:space="0" w:color="FF0000"/>
            </w:tcBorders>
            <w:shd w:val="clear" w:color="auto" w:fill="FFFFFF"/>
            <w:vAlign w:val="center"/>
          </w:tcPr>
          <w:p w14:paraId="0EB04B63" w14:textId="77777777" w:rsidR="00F3655B" w:rsidRPr="00DB3E1B" w:rsidRDefault="00F3655B" w:rsidP="00C27D4A">
            <w:pPr>
              <w:spacing w:line="276" w:lineRule="auto"/>
              <w:jc w:val="center"/>
              <w:rPr>
                <w:rFonts w:ascii="Tahoma" w:hAnsi="Tahoma" w:cs="Tahoma"/>
                <w:color w:val="000000"/>
                <w:sz w:val="20"/>
                <w:szCs w:val="16"/>
                <w:lang w:eastAsia="en-US"/>
              </w:rPr>
            </w:pPr>
          </w:p>
        </w:tc>
        <w:tc>
          <w:tcPr>
            <w:tcW w:w="1588" w:type="dxa"/>
            <w:tcBorders>
              <w:left w:val="single" w:sz="2" w:space="0" w:color="FF0000"/>
            </w:tcBorders>
            <w:shd w:val="clear" w:color="auto" w:fill="F2F2F2"/>
            <w:vAlign w:val="center"/>
          </w:tcPr>
          <w:p w14:paraId="1C48C958" w14:textId="77777777" w:rsidR="00F3655B" w:rsidRPr="00DB3E1B" w:rsidRDefault="00F3655B" w:rsidP="00C27D4A">
            <w:pPr>
              <w:spacing w:line="276" w:lineRule="auto"/>
              <w:jc w:val="center"/>
              <w:rPr>
                <w:rFonts w:ascii="Tahoma" w:hAnsi="Tahoma" w:cs="Tahoma"/>
                <w:color w:val="000000"/>
                <w:sz w:val="20"/>
                <w:szCs w:val="16"/>
                <w:lang w:val="en-US" w:eastAsia="en-US"/>
              </w:rPr>
            </w:pPr>
            <w:r w:rsidRPr="00DB3E1B">
              <w:rPr>
                <w:rFonts w:ascii="Tahoma" w:hAnsi="Tahoma" w:cs="Tahoma"/>
                <w:color w:val="000000"/>
                <w:sz w:val="20"/>
                <w:szCs w:val="16"/>
                <w:lang w:eastAsia="en-US"/>
              </w:rPr>
              <w:t>150 Euros</w:t>
            </w:r>
          </w:p>
        </w:tc>
      </w:tr>
    </w:tbl>
    <w:p w14:paraId="33915149" w14:textId="77777777" w:rsidR="00F3655B" w:rsidRDefault="00F3655B" w:rsidP="00F3655B">
      <w:pPr>
        <w:spacing w:line="276" w:lineRule="auto"/>
        <w:ind w:left="-142"/>
        <w:jc w:val="both"/>
        <w:rPr>
          <w:rFonts w:ascii="Tahoma" w:hAnsi="Tahoma" w:cs="Tahoma"/>
          <w:b/>
          <w:sz w:val="16"/>
          <w:szCs w:val="16"/>
          <w:lang w:eastAsia="en-US"/>
        </w:rPr>
      </w:pPr>
    </w:p>
    <w:tbl>
      <w:tblPr>
        <w:tblStyle w:val="TableGrid"/>
        <w:tblW w:w="10099" w:type="dxa"/>
        <w:tblInd w:w="10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505"/>
        <w:gridCol w:w="1594"/>
      </w:tblGrid>
      <w:tr w:rsidR="00F3655B" w:rsidRPr="00D0286A" w14:paraId="2393F111" w14:textId="77777777" w:rsidTr="00C27D4A">
        <w:tc>
          <w:tcPr>
            <w:tcW w:w="8505" w:type="dxa"/>
            <w:shd w:val="clear" w:color="auto" w:fill="DBE5F1" w:themeFill="accent1" w:themeFillTint="33"/>
            <w:vAlign w:val="center"/>
          </w:tcPr>
          <w:p w14:paraId="05786D23" w14:textId="71D78D73" w:rsidR="00F3655B" w:rsidRPr="00D0286A" w:rsidRDefault="00F3655B" w:rsidP="00C27D4A">
            <w:pPr>
              <w:spacing w:before="120" w:after="120"/>
              <w:rPr>
                <w:rFonts w:ascii="Tahoma" w:hAnsi="Tahoma" w:cs="Tahoma"/>
                <w:sz w:val="20"/>
                <w:szCs w:val="20"/>
              </w:rPr>
            </w:pPr>
            <w:r w:rsidRPr="00D0286A">
              <w:rPr>
                <w:rFonts w:ascii="Tahoma" w:hAnsi="Tahoma" w:cs="Tahoma"/>
                <w:sz w:val="20"/>
                <w:szCs w:val="20"/>
              </w:rPr>
              <w:t>This Framework Contract</w:t>
            </w:r>
            <w:r w:rsidRPr="00D0286A">
              <w:rPr>
                <w:rFonts w:ascii="Tahoma" w:eastAsia="Calibri" w:hAnsi="Tahoma" w:cs="Tahoma"/>
                <w:sz w:val="20"/>
                <w:szCs w:val="20"/>
                <w:lang w:val="en-US" w:eastAsia="en-US"/>
              </w:rPr>
              <w:t xml:space="preserve"> for this lot takes effect as from the date of its signature by both parties</w:t>
            </w:r>
            <w:r w:rsidRPr="00D0286A">
              <w:rPr>
                <w:rFonts w:ascii="Tahoma" w:hAnsi="Tahoma" w:cs="Tahoma"/>
                <w:sz w:val="20"/>
                <w:szCs w:val="20"/>
              </w:rPr>
              <w:t xml:space="preserve"> </w:t>
            </w:r>
            <w:r w:rsidR="00931896">
              <w:rPr>
                <w:rFonts w:ascii="Tahoma" w:hAnsi="Tahoma" w:cs="Tahoma"/>
                <w:sz w:val="20"/>
                <w:szCs w:val="20"/>
              </w:rPr>
              <w:t xml:space="preserve">and </w:t>
            </w:r>
            <w:r w:rsidRPr="00D0286A">
              <w:rPr>
                <w:rFonts w:ascii="Tahoma" w:hAnsi="Tahoma" w:cs="Tahoma"/>
                <w:sz w:val="20"/>
                <w:szCs w:val="20"/>
              </w:rPr>
              <w:t>is concluded until</w:t>
            </w:r>
            <w:r w:rsidR="00A61302">
              <w:rPr>
                <w:rFonts w:ascii="Tahoma" w:hAnsi="Tahoma" w:cs="Tahoma"/>
                <w:sz w:val="20"/>
                <w:szCs w:val="20"/>
              </w:rPr>
              <w:t>:</w:t>
            </w:r>
          </w:p>
        </w:tc>
        <w:tc>
          <w:tcPr>
            <w:tcW w:w="1594" w:type="dxa"/>
            <w:shd w:val="clear" w:color="auto" w:fill="F2F2F2" w:themeFill="background1" w:themeFillShade="F2"/>
            <w:vAlign w:val="center"/>
          </w:tcPr>
          <w:sdt>
            <w:sdtPr>
              <w:rPr>
                <w:rStyle w:val="Style71"/>
                <w:rFonts w:ascii="Tahoma" w:hAnsi="Tahoma" w:cs="Tahoma"/>
                <w:szCs w:val="20"/>
              </w:rPr>
              <w:id w:val="-313033212"/>
              <w:date w:fullDate="2020-12-31T00:00:00Z">
                <w:dateFormat w:val="dd/MM/yyyy"/>
                <w:lid w:val="fr-FR"/>
                <w:storeMappedDataAs w:val="dateTime"/>
                <w:calendar w:val="gregorian"/>
              </w:date>
            </w:sdtPr>
            <w:sdtEndPr>
              <w:rPr>
                <w:rStyle w:val="Style71"/>
              </w:rPr>
            </w:sdtEndPr>
            <w:sdtContent>
              <w:p w14:paraId="77FF98C0" w14:textId="77777777" w:rsidR="00F3655B" w:rsidRPr="00D0286A" w:rsidRDefault="00F3655B" w:rsidP="00C27D4A">
                <w:pPr>
                  <w:spacing w:before="120" w:after="120"/>
                  <w:rPr>
                    <w:rFonts w:ascii="Tahoma" w:hAnsi="Tahoma" w:cs="Tahoma"/>
                    <w:sz w:val="20"/>
                    <w:szCs w:val="20"/>
                  </w:rPr>
                </w:pPr>
                <w:r>
                  <w:rPr>
                    <w:rStyle w:val="Style71"/>
                    <w:rFonts w:ascii="Tahoma" w:hAnsi="Tahoma" w:cs="Tahoma"/>
                    <w:szCs w:val="20"/>
                    <w:lang w:val="fr-FR"/>
                  </w:rPr>
                  <w:t>31/12/2020</w:t>
                </w:r>
              </w:p>
            </w:sdtContent>
          </w:sdt>
        </w:tc>
      </w:tr>
      <w:tr w:rsidR="00F3655B" w:rsidRPr="00D0286A" w14:paraId="1D945888" w14:textId="77777777" w:rsidTr="00C27D4A">
        <w:tc>
          <w:tcPr>
            <w:tcW w:w="8505" w:type="dxa"/>
            <w:shd w:val="clear" w:color="auto" w:fill="DBE5F1" w:themeFill="accent1" w:themeFillTint="33"/>
            <w:vAlign w:val="center"/>
          </w:tcPr>
          <w:p w14:paraId="7D93E1A1" w14:textId="77777777" w:rsidR="00F3655B" w:rsidRPr="00D0286A" w:rsidRDefault="00F3655B" w:rsidP="00C27D4A">
            <w:pPr>
              <w:spacing w:before="120" w:after="120"/>
              <w:rPr>
                <w:rFonts w:ascii="Tahoma" w:hAnsi="Tahoma" w:cs="Tahoma"/>
                <w:sz w:val="20"/>
                <w:szCs w:val="20"/>
              </w:rPr>
            </w:pPr>
            <w:r w:rsidRPr="00D0286A">
              <w:rPr>
                <w:rFonts w:ascii="Tahoma" w:hAnsi="Tahoma" w:cs="Tahoma"/>
                <w:sz w:val="20"/>
                <w:szCs w:val="20"/>
              </w:rPr>
              <w:t xml:space="preserve">The Framework Contract may be renewed </w:t>
            </w:r>
            <w:r w:rsidRPr="000603C0">
              <w:rPr>
                <w:rFonts w:ascii="Tahoma" w:hAnsi="Tahoma" w:cs="Tahoma"/>
                <w:sz w:val="20"/>
                <w:szCs w:val="20"/>
              </w:rPr>
              <w:t>annuall</w:t>
            </w:r>
            <w:r>
              <w:rPr>
                <w:rFonts w:ascii="Tahoma" w:hAnsi="Tahoma" w:cs="Tahoma"/>
                <w:sz w:val="20"/>
                <w:szCs w:val="20"/>
              </w:rPr>
              <w:t>y</w:t>
            </w:r>
            <w:r w:rsidRPr="00D0286A">
              <w:rPr>
                <w:rFonts w:ascii="Tahoma" w:hAnsi="Tahoma" w:cs="Tahoma"/>
                <w:sz w:val="20"/>
                <w:szCs w:val="20"/>
              </w:rPr>
              <w:t>. It shall be renewable until the end date:</w:t>
            </w:r>
          </w:p>
        </w:tc>
        <w:tc>
          <w:tcPr>
            <w:tcW w:w="1594" w:type="dxa"/>
            <w:shd w:val="clear" w:color="auto" w:fill="F2F2F2" w:themeFill="background1" w:themeFillShade="F2"/>
            <w:vAlign w:val="center"/>
          </w:tcPr>
          <w:sdt>
            <w:sdtPr>
              <w:rPr>
                <w:rStyle w:val="Style71"/>
                <w:rFonts w:ascii="Tahoma" w:hAnsi="Tahoma" w:cs="Tahoma"/>
                <w:szCs w:val="20"/>
              </w:rPr>
              <w:id w:val="-1353873826"/>
              <w:date w:fullDate="2021-12-31T00:00:00Z">
                <w:dateFormat w:val="dd/MM/yyyy"/>
                <w:lid w:val="fr-FR"/>
                <w:storeMappedDataAs w:val="dateTime"/>
                <w:calendar w:val="gregorian"/>
              </w:date>
            </w:sdtPr>
            <w:sdtEndPr>
              <w:rPr>
                <w:rStyle w:val="Style71"/>
              </w:rPr>
            </w:sdtEndPr>
            <w:sdtContent>
              <w:p w14:paraId="2D43D021" w14:textId="77777777" w:rsidR="00F3655B" w:rsidRPr="00D0286A" w:rsidRDefault="00F3655B" w:rsidP="00C27D4A">
                <w:pPr>
                  <w:spacing w:before="120" w:after="120"/>
                  <w:rPr>
                    <w:rStyle w:val="Style71"/>
                    <w:rFonts w:ascii="Tahoma" w:hAnsi="Tahoma" w:cs="Tahoma"/>
                    <w:szCs w:val="20"/>
                  </w:rPr>
                </w:pPr>
                <w:r>
                  <w:rPr>
                    <w:rStyle w:val="Style71"/>
                    <w:rFonts w:ascii="Tahoma" w:hAnsi="Tahoma" w:cs="Tahoma"/>
                    <w:szCs w:val="20"/>
                    <w:lang w:val="fr-FR"/>
                  </w:rPr>
                  <w:t>31/12/2021</w:t>
                </w:r>
              </w:p>
            </w:sdtContent>
          </w:sdt>
        </w:tc>
      </w:tr>
    </w:tbl>
    <w:p w14:paraId="72FABF51" w14:textId="77777777" w:rsidR="00A61302" w:rsidRDefault="00A61302" w:rsidP="00C04E2B">
      <w:pPr>
        <w:spacing w:before="60" w:after="120"/>
        <w:rPr>
          <w:rFonts w:ascii="Tahoma" w:hAnsi="Tahoma" w:cs="Tahoma"/>
          <w:b/>
        </w:rPr>
      </w:pPr>
    </w:p>
    <w:p w14:paraId="719564C3" w14:textId="77777777" w:rsidR="002133FA" w:rsidRPr="00D0286A" w:rsidRDefault="0072200B" w:rsidP="00C04E2B">
      <w:pPr>
        <w:spacing w:before="60" w:after="120"/>
        <w:jc w:val="both"/>
        <w:rPr>
          <w:rFonts w:ascii="Tahoma" w:hAnsi="Tahoma" w:cs="Tahoma"/>
          <w:b/>
        </w:rPr>
      </w:pPr>
      <w:r w:rsidRPr="00D0286A">
        <w:rPr>
          <w:rFonts w:ascii="Tahoma" w:hAnsi="Tahoma" w:cs="Tahoma"/>
          <w:b/>
        </w:rPr>
        <w:t>B</w:t>
      </w:r>
      <w:r w:rsidR="002133FA" w:rsidRPr="00D0286A">
        <w:rPr>
          <w:rFonts w:ascii="Tahoma" w:hAnsi="Tahoma" w:cs="Tahoma"/>
          <w:b/>
        </w:rPr>
        <w:t>. Declaration of Agreement</w:t>
      </w:r>
      <w:r w:rsidRPr="00D0286A">
        <w:rPr>
          <w:rFonts w:ascii="Tahoma" w:hAnsi="Tahoma" w:cs="Tahoma"/>
          <w:b/>
        </w:rPr>
        <w:t xml:space="preserve"> and Signature</w:t>
      </w:r>
    </w:p>
    <w:p w14:paraId="0B4776DE" w14:textId="77777777" w:rsidR="003A0F5F" w:rsidRPr="00D0286A" w:rsidRDefault="003A0F5F" w:rsidP="00717259">
      <w:pPr>
        <w:tabs>
          <w:tab w:val="left" w:pos="284"/>
          <w:tab w:val="left" w:pos="426"/>
        </w:tabs>
        <w:ind w:right="283"/>
        <w:jc w:val="both"/>
        <w:rPr>
          <w:rFonts w:ascii="Tahoma" w:hAnsi="Tahoma" w:cs="Tahoma"/>
          <w:sz w:val="20"/>
          <w:szCs w:val="20"/>
        </w:rPr>
      </w:pPr>
      <w:r w:rsidRPr="00D0286A">
        <w:rPr>
          <w:rFonts w:ascii="Tahoma" w:hAnsi="Tahoma" w:cs="Tahoma"/>
          <w:sz w:val="20"/>
          <w:szCs w:val="20"/>
        </w:rPr>
        <w:t>I, the undersigned, acting on my own behalf or as a representative of the Provider indicated below, hereby:</w:t>
      </w:r>
    </w:p>
    <w:p w14:paraId="4FA7D706" w14:textId="77777777"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eclare having the authority to represent the Provider;</w:t>
      </w:r>
    </w:p>
    <w:p w14:paraId="74F0D9BE" w14:textId="77777777"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eclare that the information provided to the Council under this procedure is complete, correct and truthful.</w:t>
      </w:r>
    </w:p>
    <w:p w14:paraId="56DE42B0" w14:textId="77777777"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A</w:t>
      </w:r>
      <w:r w:rsidR="003A0F5F" w:rsidRPr="00D0286A">
        <w:rPr>
          <w:rFonts w:ascii="Tahoma" w:hAnsi="Tahoma" w:cs="Tahoma"/>
          <w:sz w:val="20"/>
          <w:szCs w:val="20"/>
        </w:rPr>
        <w:t>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latter;</w:t>
      </w:r>
    </w:p>
    <w:p w14:paraId="27B12CBC" w14:textId="77777777"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E</w:t>
      </w:r>
      <w:r w:rsidR="003A0F5F" w:rsidRPr="00D0286A">
        <w:rPr>
          <w:rFonts w:ascii="Tahoma" w:hAnsi="Tahoma" w:cs="Tahoma"/>
          <w:sz w:val="20"/>
          <w:szCs w:val="20"/>
        </w:rPr>
        <w:t>xpress consent to any audit or verification that the Council may initiate by any means on the information provided under this procedure;</w:t>
      </w:r>
    </w:p>
    <w:p w14:paraId="530DF71F" w14:textId="77777777"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lastRenderedPageBreak/>
        <w:t>D</w:t>
      </w:r>
      <w:r w:rsidR="003A0F5F" w:rsidRPr="00D0286A">
        <w:rPr>
          <w:rFonts w:ascii="Tahoma" w:hAnsi="Tahoma" w:cs="Tahoma"/>
          <w:sz w:val="20"/>
          <w:szCs w:val="20"/>
        </w:rPr>
        <w:t>eclare that neither I or the Provider I represent is in any of the situations listed in the exclusion criteria as reproduced in the Tender File;</w:t>
      </w:r>
    </w:p>
    <w:p w14:paraId="59CE3D65" w14:textId="77777777" w:rsidR="003215FC"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18"/>
        </w:rPr>
        <w:t>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interest;</w:t>
      </w:r>
    </w:p>
    <w:p w14:paraId="5816436D" w14:textId="77777777" w:rsidR="003A0F5F" w:rsidRPr="00D0286A" w:rsidRDefault="003215FC" w:rsidP="00311C90">
      <w:pPr>
        <w:numPr>
          <w:ilvl w:val="0"/>
          <w:numId w:val="2"/>
        </w:numPr>
        <w:tabs>
          <w:tab w:val="left" w:pos="284"/>
        </w:tabs>
        <w:ind w:left="284" w:right="283" w:hanging="284"/>
        <w:jc w:val="both"/>
        <w:rPr>
          <w:rFonts w:ascii="Tahoma" w:hAnsi="Tahoma" w:cs="Tahoma"/>
          <w:color w:val="000000"/>
          <w:sz w:val="20"/>
          <w:szCs w:val="20"/>
        </w:rPr>
      </w:pPr>
      <w:r w:rsidRPr="00D0286A">
        <w:rPr>
          <w:rFonts w:ascii="Tahoma" w:hAnsi="Tahoma" w:cs="Tahoma"/>
          <w:color w:val="000000"/>
          <w:sz w:val="20"/>
          <w:szCs w:val="20"/>
        </w:rPr>
        <w:t>D</w:t>
      </w:r>
      <w:r w:rsidR="003A0F5F" w:rsidRPr="00D0286A">
        <w:rPr>
          <w:rFonts w:ascii="Tahoma" w:hAnsi="Tahoma" w:cs="Tahoma"/>
          <w:color w:val="000000"/>
          <w:sz w:val="20"/>
          <w:szCs w:val="20"/>
        </w:rPr>
        <w:t>eclare (where applicable) that I am the only owner of the moral rights in any creations of the company under my sole proprietorship or equivalent and that I am individually liable for all obligations undertaken under this contract by me or by the company under my sole proprietorship or equivalent;</w:t>
      </w:r>
    </w:p>
    <w:p w14:paraId="6925907A" w14:textId="77777777"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U</w:t>
      </w:r>
      <w:r w:rsidR="003A0F5F" w:rsidRPr="00D0286A">
        <w:rPr>
          <w:rFonts w:ascii="Tahoma" w:hAnsi="Tahoma" w:cs="Tahoma"/>
          <w:sz w:val="20"/>
          <w:szCs w:val="20"/>
        </w:rPr>
        <w:t>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p>
    <w:p w14:paraId="61247707" w14:textId="77777777"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A</w:t>
      </w:r>
      <w:r w:rsidR="003A0F5F" w:rsidRPr="00D0286A">
        <w:rPr>
          <w:rFonts w:ascii="Tahoma" w:hAnsi="Tahoma" w:cs="Tahoma"/>
          <w:sz w:val="20"/>
          <w:szCs w:val="20"/>
        </w:rPr>
        <w:t xml:space="preserve">ccept without any derogation all the terms of the Legal Conditions as reproduced in the present document and understand that its signature </w:t>
      </w:r>
      <w:r w:rsidR="003A0F5F" w:rsidRPr="00D0286A">
        <w:rPr>
          <w:rFonts w:ascii="Tahoma" w:hAnsi="Tahoma" w:cs="Tahoma"/>
          <w:b/>
          <w:sz w:val="20"/>
          <w:szCs w:val="20"/>
          <w:u w:val="single"/>
        </w:rPr>
        <w:t>shall constitute signature of the contract</w:t>
      </w:r>
      <w:r w:rsidR="003A0F5F" w:rsidRPr="00D0286A">
        <w:rPr>
          <w:rFonts w:ascii="Tahoma" w:hAnsi="Tahoma" w:cs="Tahoma"/>
          <w:sz w:val="20"/>
          <w:szCs w:val="20"/>
        </w:rPr>
        <w:t xml:space="preserve"> with the Council subject to the selection of the tender by the Council and the signature of this Act by a representative of the Council.</w:t>
      </w:r>
    </w:p>
    <w:p w14:paraId="4EF73829" w14:textId="77777777" w:rsidR="00E81D73" w:rsidRPr="00D0286A" w:rsidRDefault="00E81D73" w:rsidP="003A0F5F">
      <w:pPr>
        <w:tabs>
          <w:tab w:val="left" w:pos="142"/>
          <w:tab w:val="left" w:pos="426"/>
        </w:tabs>
        <w:ind w:left="-426"/>
        <w:jc w:val="both"/>
        <w:rPr>
          <w:rFonts w:ascii="Tahoma" w:hAnsi="Tahoma" w:cs="Tahoma"/>
          <w:sz w:val="20"/>
          <w:szCs w:val="20"/>
        </w:rPr>
      </w:pPr>
    </w:p>
    <w:p w14:paraId="7D3256F4" w14:textId="77777777" w:rsidR="003A0F5F" w:rsidRPr="00D0286A" w:rsidRDefault="003A0F5F" w:rsidP="003A0F5F">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Tenderers shall </w:t>
      </w:r>
      <w:r w:rsidRPr="00D0286A">
        <w:rPr>
          <w:rFonts w:ascii="Tahoma" w:hAnsi="Tahoma" w:cs="Tahoma"/>
          <w:b/>
          <w:color w:val="FF0000"/>
          <w:sz w:val="18"/>
          <w:szCs w:val="18"/>
        </w:rPr>
        <w:t>fill in this part</w:t>
      </w:r>
      <w:r w:rsidRPr="00D0286A">
        <w:rPr>
          <w:rFonts w:ascii="Tahoma" w:hAnsi="Tahoma" w:cs="Tahoma"/>
          <w:color w:val="FF0000"/>
          <w:sz w:val="18"/>
          <w:szCs w:val="18"/>
        </w:rPr>
        <w:t xml:space="preserve">, </w:t>
      </w:r>
      <w:r w:rsidRPr="00D0286A">
        <w:rPr>
          <w:rFonts w:ascii="Tahoma" w:hAnsi="Tahoma" w:cs="Tahoma"/>
          <w:b/>
          <w:color w:val="FF0000"/>
          <w:sz w:val="18"/>
          <w:szCs w:val="18"/>
        </w:rPr>
        <w:t>print the document</w:t>
      </w:r>
      <w:r w:rsidRPr="00D0286A">
        <w:rPr>
          <w:rFonts w:ascii="Tahoma" w:hAnsi="Tahoma" w:cs="Tahoma"/>
          <w:color w:val="FF0000"/>
          <w:sz w:val="18"/>
          <w:szCs w:val="18"/>
        </w:rPr>
        <w:t xml:space="preserve">, </w:t>
      </w:r>
      <w:r w:rsidRPr="00D0286A">
        <w:rPr>
          <w:rFonts w:ascii="Tahoma" w:hAnsi="Tahoma" w:cs="Tahoma"/>
          <w:b/>
          <w:color w:val="FF0000"/>
          <w:sz w:val="18"/>
          <w:szCs w:val="18"/>
        </w:rPr>
        <w:t>sign in the last box</w:t>
      </w:r>
      <w:r w:rsidRPr="00D0286A">
        <w:rPr>
          <w:rFonts w:ascii="Tahoma" w:hAnsi="Tahoma" w:cs="Tahoma"/>
          <w:color w:val="FF0000"/>
          <w:sz w:val="18"/>
          <w:szCs w:val="18"/>
        </w:rPr>
        <w:t xml:space="preserve"> below and </w:t>
      </w:r>
      <w:r w:rsidRPr="00D0286A">
        <w:rPr>
          <w:rFonts w:ascii="Tahoma" w:hAnsi="Tahoma" w:cs="Tahoma"/>
          <w:b/>
          <w:color w:val="FF0000"/>
          <w:sz w:val="18"/>
          <w:szCs w:val="18"/>
        </w:rPr>
        <w:t>send a scan copy of the document</w:t>
      </w:r>
      <w:r w:rsidRPr="00D0286A">
        <w:rPr>
          <w:rFonts w:ascii="Tahoma" w:hAnsi="Tahoma" w:cs="Tahoma"/>
          <w:color w:val="FF0000"/>
          <w:sz w:val="18"/>
          <w:szCs w:val="18"/>
        </w:rPr>
        <w:t xml:space="preserve"> to the email address indicated on the 1</w:t>
      </w:r>
      <w:r w:rsidRPr="00D0286A">
        <w:rPr>
          <w:rFonts w:ascii="Tahoma" w:hAnsi="Tahoma" w:cs="Tahoma"/>
          <w:color w:val="FF0000"/>
          <w:sz w:val="18"/>
          <w:szCs w:val="18"/>
          <w:vertAlign w:val="superscript"/>
        </w:rPr>
        <w:t>st</w:t>
      </w:r>
      <w:r w:rsidRPr="00D0286A">
        <w:rPr>
          <w:rFonts w:ascii="Tahoma" w:hAnsi="Tahoma" w:cs="Tahoma"/>
          <w:color w:val="FF0000"/>
          <w:sz w:val="18"/>
          <w:szCs w:val="18"/>
        </w:rPr>
        <w:t xml:space="preserve"> page of the Tender file.</w:t>
      </w:r>
    </w:p>
    <w:p w14:paraId="0F3EDB96" w14:textId="77777777" w:rsidR="003A0F5F" w:rsidRPr="00D0286A" w:rsidRDefault="003A0F5F" w:rsidP="003A0F5F">
      <w:pPr>
        <w:tabs>
          <w:tab w:val="left" w:pos="142"/>
          <w:tab w:val="left" w:pos="426"/>
        </w:tabs>
        <w:ind w:left="-426"/>
        <w:jc w:val="both"/>
        <w:rPr>
          <w:rFonts w:ascii="Tahoma" w:hAnsi="Tahoma" w:cs="Tahoma"/>
          <w:sz w:val="20"/>
          <w:szCs w:val="20"/>
        </w:rPr>
      </w:pPr>
    </w:p>
    <w:p w14:paraId="797AB03A" w14:textId="77777777" w:rsidR="003A0F5F" w:rsidRPr="00D0286A" w:rsidRDefault="00143CDD" w:rsidP="003A0F5F">
      <w:pPr>
        <w:tabs>
          <w:tab w:val="left" w:pos="142"/>
          <w:tab w:val="left" w:pos="426"/>
        </w:tabs>
        <w:ind w:left="-426"/>
        <w:jc w:val="both"/>
        <w:rPr>
          <w:rFonts w:ascii="Tahoma" w:hAnsi="Tahoma" w:cs="Tahoma"/>
          <w:sz w:val="20"/>
          <w:szCs w:val="20"/>
        </w:rPr>
      </w:pPr>
      <w:r>
        <w:rPr>
          <w:rFonts w:ascii="Tahoma" w:hAnsi="Tahoma" w:cs="Tahoma"/>
          <w:noProof/>
          <w:lang w:val="ru-RU" w:eastAsia="ru-RU"/>
        </w:rPr>
        <mc:AlternateContent>
          <mc:Choice Requires="wps">
            <w:drawing>
              <wp:anchor distT="0" distB="0" distL="114300" distR="114300" simplePos="0" relativeHeight="251658240" behindDoc="0" locked="1" layoutInCell="1" allowOverlap="1" wp14:anchorId="5EE60969" wp14:editId="3A03FD3A">
                <wp:simplePos x="0" y="0"/>
                <wp:positionH relativeFrom="column">
                  <wp:posOffset>2803525</wp:posOffset>
                </wp:positionH>
                <wp:positionV relativeFrom="paragraph">
                  <wp:posOffset>-242570</wp:posOffset>
                </wp:positionV>
                <wp:extent cx="165735" cy="737870"/>
                <wp:effectExtent l="19050" t="0" r="24765" b="4318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F28ED1" id="AutoShape 2" o:spid="_x0000_s1026" type="#_x0000_t68" style="position:absolute;margin-left:220.75pt;margin-top:-19.1pt;width:13.05pt;height:58.1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" adj="2871" strokecolor="red">
                <o:lock v:ext="edit" aspectratio="t"/>
                <v:textbox style="layout-flow:vertical-ideographic"/>
                <w10:anchorlock/>
              </v:shape>
            </w:pict>
          </mc:Fallback>
        </mc:AlternateConten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877"/>
        <w:gridCol w:w="2711"/>
        <w:gridCol w:w="236"/>
        <w:gridCol w:w="1723"/>
        <w:gridCol w:w="780"/>
        <w:gridCol w:w="425"/>
        <w:gridCol w:w="1668"/>
      </w:tblGrid>
      <w:tr w:rsidR="003A0F5F" w:rsidRPr="00D0286A" w14:paraId="16D68866" w14:textId="77777777" w:rsidTr="007860E1">
        <w:trPr>
          <w:trHeight w:val="878"/>
          <w:jc w:val="center"/>
        </w:trPr>
        <w:tc>
          <w:tcPr>
            <w:tcW w:w="438" w:type="dxa"/>
            <w:tcBorders>
              <w:top w:val="nil"/>
              <w:left w:val="nil"/>
              <w:bottom w:val="single" w:sz="2" w:space="0" w:color="808080"/>
              <w:right w:val="single" w:sz="2" w:space="0" w:color="808080"/>
            </w:tcBorders>
            <w:shd w:val="clear" w:color="auto" w:fill="auto"/>
            <w:vAlign w:val="center"/>
          </w:tcPr>
          <w:p w14:paraId="72C79DC0" w14:textId="77777777" w:rsidR="003A0F5F" w:rsidRPr="00D0286A" w:rsidRDefault="003A0F5F" w:rsidP="003A0F5F">
            <w:pPr>
              <w:jc w:val="center"/>
              <w:rPr>
                <w:rFonts w:ascii="Tahoma" w:hAnsi="Tahoma" w:cs="Tahoma"/>
                <w:b/>
                <w:sz w:val="20"/>
                <w:szCs w:val="20"/>
              </w:rPr>
            </w:pPr>
          </w:p>
        </w:tc>
        <w:tc>
          <w:tcPr>
            <w:tcW w:w="4588"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6EFBB22D" w14:textId="77777777" w:rsidR="003A0F5F" w:rsidRPr="00D0286A" w:rsidRDefault="003A0F5F" w:rsidP="003A0F5F">
            <w:pPr>
              <w:jc w:val="center"/>
              <w:rPr>
                <w:rFonts w:ascii="Tahoma" w:hAnsi="Tahoma" w:cs="Tahoma"/>
                <w:b/>
                <w:sz w:val="20"/>
                <w:szCs w:val="20"/>
              </w:rPr>
            </w:pPr>
            <w:r w:rsidRPr="00D0286A">
              <w:rPr>
                <w:rFonts w:ascii="Tahoma" w:hAnsi="Tahoma" w:cs="Tahoma"/>
                <w:b/>
                <w:sz w:val="20"/>
                <w:szCs w:val="20"/>
              </w:rPr>
              <w:t>For the Provider</w:t>
            </w:r>
          </w:p>
          <w:p w14:paraId="48EF6A0C" w14:textId="77777777" w:rsidR="003A0F5F" w:rsidRPr="00D0286A" w:rsidRDefault="003A0F5F" w:rsidP="003A0F5F">
            <w:pPr>
              <w:jc w:val="center"/>
              <w:rPr>
                <w:rFonts w:ascii="Tahoma" w:hAnsi="Tahoma" w:cs="Tahoma"/>
                <w:b/>
                <w:sz w:val="20"/>
                <w:szCs w:val="20"/>
              </w:rPr>
            </w:pPr>
            <w:r w:rsidRPr="00D0286A">
              <w:rPr>
                <w:b/>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23C43863" w14:textId="77777777" w:rsidR="003A0F5F" w:rsidRPr="00D0286A" w:rsidRDefault="003A0F5F" w:rsidP="003A0F5F">
            <w:pPr>
              <w:jc w:val="center"/>
              <w:rPr>
                <w:rFonts w:ascii="Tahoma" w:hAnsi="Tahoma" w:cs="Tahoma"/>
                <w:b/>
                <w:sz w:val="20"/>
                <w:szCs w:val="20"/>
              </w:rPr>
            </w:pPr>
          </w:p>
        </w:tc>
        <w:tc>
          <w:tcPr>
            <w:tcW w:w="4596" w:type="dxa"/>
            <w:gridSpan w:val="4"/>
            <w:tcBorders>
              <w:top w:val="single" w:sz="2" w:space="0" w:color="808080"/>
              <w:left w:val="single" w:sz="2" w:space="0" w:color="808080"/>
              <w:bottom w:val="single" w:sz="2" w:space="0" w:color="808080"/>
              <w:right w:val="single" w:sz="2" w:space="0" w:color="808080"/>
            </w:tcBorders>
            <w:shd w:val="clear" w:color="auto" w:fill="F2F2F2"/>
            <w:vAlign w:val="center"/>
          </w:tcPr>
          <w:p w14:paraId="39B3E244" w14:textId="77777777" w:rsidR="003A0F5F" w:rsidRPr="00D0286A" w:rsidRDefault="003A0F5F" w:rsidP="003A0F5F">
            <w:pPr>
              <w:jc w:val="center"/>
              <w:rPr>
                <w:rFonts w:ascii="Tahoma" w:hAnsi="Tahoma" w:cs="Tahoma"/>
                <w:b/>
                <w:sz w:val="20"/>
                <w:szCs w:val="20"/>
              </w:rPr>
            </w:pPr>
            <w:r w:rsidRPr="00D0286A">
              <w:rPr>
                <w:rFonts w:ascii="Tahoma" w:hAnsi="Tahoma" w:cs="Tahoma"/>
                <w:b/>
                <w:sz w:val="20"/>
                <w:szCs w:val="20"/>
              </w:rPr>
              <w:t>For the Council of Europe</w:t>
            </w:r>
            <w:r w:rsidRPr="00D0286A">
              <w:rPr>
                <w:rFonts w:ascii="Tahoma" w:hAnsi="Tahoma" w:cs="Tahoma"/>
                <w:b/>
                <w:sz w:val="20"/>
                <w:szCs w:val="20"/>
                <w:vertAlign w:val="superscript"/>
              </w:rPr>
              <w:footnoteReference w:id="2"/>
            </w:r>
          </w:p>
          <w:p w14:paraId="44FC1C4D" w14:textId="77777777" w:rsidR="003A0F5F" w:rsidRPr="00D0286A" w:rsidRDefault="003A0F5F" w:rsidP="003A0F5F">
            <w:pPr>
              <w:jc w:val="center"/>
              <w:rPr>
                <w:rFonts w:ascii="Tahoma" w:hAnsi="Tahoma" w:cs="Tahoma"/>
                <w:sz w:val="20"/>
                <w:szCs w:val="20"/>
              </w:rPr>
            </w:pPr>
            <w:r w:rsidRPr="00D0286A">
              <w:rPr>
                <w:b/>
                <w:sz w:val="24"/>
                <w:szCs w:val="24"/>
              </w:rPr>
              <w:t>▼</w:t>
            </w:r>
          </w:p>
        </w:tc>
      </w:tr>
      <w:tr w:rsidR="003A0F5F" w:rsidRPr="00D0286A" w14:paraId="39824A60" w14:textId="77777777" w:rsidTr="00D0286A">
        <w:trPr>
          <w:trHeight w:val="475"/>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F3B5D0A" w14:textId="77777777" w:rsidR="003A0F5F" w:rsidRPr="00D0286A" w:rsidRDefault="003A0F5F" w:rsidP="003A0F5F">
            <w:pPr>
              <w:ind w:left="113" w:right="113"/>
              <w:jc w:val="center"/>
              <w:rPr>
                <w:rFonts w:ascii="Tahoma" w:hAnsi="Tahoma" w:cs="Tahoma"/>
                <w:sz w:val="18"/>
                <w:szCs w:val="18"/>
              </w:rPr>
            </w:pPr>
            <w:r w:rsidRPr="00D0286A">
              <w:rPr>
                <w:rFonts w:ascii="Tahoma" w:hAnsi="Tahoma" w:cs="Tahoma"/>
                <w:sz w:val="18"/>
                <w:szCs w:val="18"/>
              </w:rPr>
              <w:t>Signature</w:t>
            </w: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36D1402"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 xml:space="preserve">Provider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6AA58696" w14:textId="77777777" w:rsidR="003A0F5F" w:rsidRPr="00D0286A" w:rsidRDefault="003A0F5F" w:rsidP="003A0F5F">
            <w:pPr>
              <w:rPr>
                <w:rFonts w:ascii="Tahoma" w:hAnsi="Tahoma" w:cs="Tahoma"/>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14:paraId="6B291DFA" w14:textId="77777777" w:rsidR="003A0F5F" w:rsidRPr="00D0286A" w:rsidRDefault="003A0F5F" w:rsidP="003A0F5F">
            <w:pPr>
              <w:rPr>
                <w:rFonts w:ascii="Tahoma" w:hAnsi="Tahoma" w:cs="Tahoma"/>
                <w:sz w:val="20"/>
                <w:szCs w:val="20"/>
              </w:rPr>
            </w:pPr>
          </w:p>
        </w:tc>
        <w:tc>
          <w:tcPr>
            <w:tcW w:w="1723" w:type="dxa"/>
            <w:vMerge w:val="restart"/>
            <w:tcBorders>
              <w:top w:val="single" w:sz="2" w:space="0" w:color="808080"/>
              <w:left w:val="single" w:sz="2" w:space="0" w:color="808080"/>
              <w:bottom w:val="single" w:sz="2" w:space="0" w:color="808080"/>
              <w:right w:val="nil"/>
            </w:tcBorders>
            <w:shd w:val="clear" w:color="auto" w:fill="F2F2F2"/>
            <w:vAlign w:val="center"/>
          </w:tcPr>
          <w:p w14:paraId="236FF8D5"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Signatory (Name, Function and Entity)</w:t>
            </w:r>
          </w:p>
        </w:tc>
        <w:tc>
          <w:tcPr>
            <w:tcW w:w="2873" w:type="dxa"/>
            <w:gridSpan w:val="3"/>
            <w:vMerge w:val="restart"/>
            <w:tcBorders>
              <w:top w:val="single" w:sz="2" w:space="0" w:color="808080"/>
              <w:left w:val="nil"/>
              <w:bottom w:val="single" w:sz="2" w:space="0" w:color="808080"/>
              <w:right w:val="single" w:sz="2" w:space="0" w:color="808080"/>
            </w:tcBorders>
            <w:shd w:val="clear" w:color="auto" w:fill="FFFFFF"/>
            <w:vAlign w:val="center"/>
          </w:tcPr>
          <w:p w14:paraId="19A9C458" w14:textId="2005B1E0" w:rsidR="003A0F5F" w:rsidRDefault="009D780D" w:rsidP="003A0F5F">
            <w:pPr>
              <w:rPr>
                <w:rFonts w:ascii="Tahoma" w:hAnsi="Tahoma" w:cs="Tahoma"/>
                <w:sz w:val="20"/>
                <w:szCs w:val="20"/>
              </w:rPr>
            </w:pPr>
            <w:r>
              <w:rPr>
                <w:rFonts w:ascii="Tahoma" w:hAnsi="Tahoma" w:cs="Tahoma"/>
                <w:sz w:val="20"/>
                <w:szCs w:val="20"/>
              </w:rPr>
              <w:t xml:space="preserve">Olena </w:t>
            </w:r>
            <w:proofErr w:type="spellStart"/>
            <w:r>
              <w:rPr>
                <w:rFonts w:ascii="Tahoma" w:hAnsi="Tahoma" w:cs="Tahoma"/>
                <w:sz w:val="20"/>
                <w:szCs w:val="20"/>
              </w:rPr>
              <w:t>Lytvynenko</w:t>
            </w:r>
            <w:proofErr w:type="spellEnd"/>
          </w:p>
          <w:p w14:paraId="4DB157E7" w14:textId="77777777" w:rsidR="009D780D" w:rsidRPr="009D780D" w:rsidRDefault="009D780D" w:rsidP="009D780D">
            <w:pPr>
              <w:rPr>
                <w:rFonts w:ascii="Tahoma" w:hAnsi="Tahoma" w:cs="Tahoma"/>
                <w:sz w:val="20"/>
                <w:szCs w:val="20"/>
                <w:lang w:val="en-US"/>
              </w:rPr>
            </w:pPr>
            <w:r w:rsidRPr="009D780D">
              <w:rPr>
                <w:rFonts w:ascii="Tahoma" w:hAnsi="Tahoma" w:cs="Tahoma"/>
                <w:sz w:val="20"/>
                <w:szCs w:val="20"/>
                <w:lang w:val="en-US"/>
              </w:rPr>
              <w:t>Acting Head of Office</w:t>
            </w:r>
          </w:p>
          <w:p w14:paraId="278626EA" w14:textId="77777777" w:rsidR="009D780D" w:rsidRPr="009D780D" w:rsidRDefault="009D780D" w:rsidP="009D780D">
            <w:pPr>
              <w:rPr>
                <w:rFonts w:ascii="Tahoma" w:hAnsi="Tahoma" w:cs="Tahoma"/>
                <w:sz w:val="20"/>
                <w:szCs w:val="20"/>
                <w:lang w:val="en-US"/>
              </w:rPr>
            </w:pPr>
            <w:r w:rsidRPr="009D780D">
              <w:rPr>
                <w:rFonts w:ascii="Tahoma" w:hAnsi="Tahoma" w:cs="Tahoma"/>
                <w:sz w:val="20"/>
                <w:szCs w:val="20"/>
                <w:lang w:val="en-US"/>
              </w:rPr>
              <w:t>Council of Europe Office in Kyiv</w:t>
            </w:r>
          </w:p>
          <w:p w14:paraId="05FC4225" w14:textId="77777777" w:rsidR="003A0F5F" w:rsidRPr="009D780D" w:rsidRDefault="003A0F5F" w:rsidP="003A0F5F">
            <w:pPr>
              <w:rPr>
                <w:rFonts w:ascii="Tahoma" w:hAnsi="Tahoma" w:cs="Tahoma"/>
                <w:sz w:val="20"/>
                <w:szCs w:val="20"/>
                <w:lang w:val="en-US"/>
              </w:rPr>
            </w:pPr>
          </w:p>
        </w:tc>
      </w:tr>
      <w:tr w:rsidR="003A0F5F" w:rsidRPr="00D0286A" w14:paraId="2AF3C0EB" w14:textId="77777777" w:rsidTr="00D0286A">
        <w:trPr>
          <w:trHeight w:val="498"/>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566C22E9"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D841CEA"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Signatory</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2055EF70" w14:textId="77777777" w:rsidR="003A0F5F" w:rsidRPr="00D0286A" w:rsidRDefault="003A0F5F" w:rsidP="003A0F5F">
            <w:pPr>
              <w:rPr>
                <w:rFonts w:ascii="Tahoma" w:hAnsi="Tahoma" w:cs="Tahoma"/>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1BCF5888" w14:textId="77777777" w:rsidR="003A0F5F" w:rsidRPr="00D0286A" w:rsidRDefault="003A0F5F" w:rsidP="003A0F5F">
            <w:pPr>
              <w:rPr>
                <w:rFonts w:ascii="Tahoma" w:hAnsi="Tahoma" w:cs="Tahoma"/>
                <w:sz w:val="20"/>
                <w:szCs w:val="20"/>
              </w:rPr>
            </w:pPr>
          </w:p>
        </w:tc>
        <w:tc>
          <w:tcPr>
            <w:tcW w:w="1723" w:type="dxa"/>
            <w:vMerge/>
            <w:tcBorders>
              <w:top w:val="single" w:sz="2" w:space="0" w:color="808080"/>
              <w:left w:val="single" w:sz="2" w:space="0" w:color="808080"/>
              <w:bottom w:val="single" w:sz="2" w:space="0" w:color="808080"/>
              <w:right w:val="nil"/>
            </w:tcBorders>
            <w:shd w:val="clear" w:color="auto" w:fill="F2F2F2"/>
            <w:vAlign w:val="center"/>
          </w:tcPr>
          <w:p w14:paraId="7C841FC3" w14:textId="77777777" w:rsidR="003A0F5F" w:rsidRPr="00D0286A" w:rsidRDefault="003A0F5F" w:rsidP="003A0F5F">
            <w:pPr>
              <w:ind w:left="-38"/>
              <w:rPr>
                <w:rFonts w:ascii="Tahoma" w:hAnsi="Tahoma" w:cs="Tahoma"/>
                <w:sz w:val="18"/>
                <w:szCs w:val="18"/>
              </w:rPr>
            </w:pPr>
          </w:p>
        </w:tc>
        <w:tc>
          <w:tcPr>
            <w:tcW w:w="2873" w:type="dxa"/>
            <w:gridSpan w:val="3"/>
            <w:vMerge/>
            <w:tcBorders>
              <w:top w:val="single" w:sz="2" w:space="0" w:color="808080"/>
              <w:left w:val="nil"/>
              <w:bottom w:val="single" w:sz="2" w:space="0" w:color="808080"/>
              <w:right w:val="single" w:sz="2" w:space="0" w:color="808080"/>
            </w:tcBorders>
            <w:shd w:val="clear" w:color="auto" w:fill="FFFFFF"/>
            <w:vAlign w:val="center"/>
          </w:tcPr>
          <w:p w14:paraId="73C36B2E" w14:textId="77777777" w:rsidR="003A0F5F" w:rsidRPr="00D0286A" w:rsidRDefault="003A0F5F" w:rsidP="003A0F5F">
            <w:pPr>
              <w:rPr>
                <w:rFonts w:ascii="Tahoma" w:hAnsi="Tahoma" w:cs="Tahoma"/>
                <w:sz w:val="20"/>
                <w:szCs w:val="20"/>
              </w:rPr>
            </w:pPr>
          </w:p>
        </w:tc>
      </w:tr>
      <w:tr w:rsidR="003A0F5F" w:rsidRPr="00D0286A" w14:paraId="490630FB" w14:textId="77777777" w:rsidTr="00D0286A">
        <w:trPr>
          <w:trHeight w:val="503"/>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643CBEED"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97575D9" w14:textId="77777777" w:rsidR="003A0F5F" w:rsidRPr="00D0286A" w:rsidRDefault="003A0F5F" w:rsidP="003A0F5F">
            <w:pPr>
              <w:ind w:left="-35"/>
              <w:jc w:val="right"/>
              <w:rPr>
                <w:rFonts w:ascii="Tahoma" w:hAnsi="Tahoma" w:cs="Tahoma"/>
                <w:sz w:val="18"/>
                <w:szCs w:val="18"/>
              </w:rPr>
            </w:pPr>
            <w:r w:rsidRPr="00D0286A">
              <w:rPr>
                <w:rFonts w:ascii="Tahoma" w:hAnsi="Tahoma" w:cs="Tahoma"/>
                <w:sz w:val="18"/>
                <w:szCs w:val="18"/>
              </w:rPr>
              <w:t xml:space="preserve">Place of signature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A36C0F2" w14:textId="77777777" w:rsidR="003A0F5F" w:rsidRPr="00D0286A" w:rsidRDefault="003A0F5F" w:rsidP="003A0F5F">
            <w:pPr>
              <w:rPr>
                <w:rFonts w:ascii="Tahoma" w:hAnsi="Tahoma" w:cs="Tahoma"/>
                <w:sz w:val="20"/>
                <w:szCs w:val="20"/>
              </w:rPr>
            </w:pPr>
            <w:r w:rsidRPr="00D0286A">
              <w:rPr>
                <w:rFonts w:ascii="Tahoma" w:hAnsi="Tahoma" w:cs="Tahoma"/>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14:paraId="2195102F"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6E9A8FBF"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Place of 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3A8986D3" w14:textId="2E82359E" w:rsidR="003A0F5F" w:rsidRPr="00D0286A" w:rsidRDefault="00DD4C16" w:rsidP="009D780D">
            <w:pPr>
              <w:rPr>
                <w:rFonts w:ascii="Tahoma" w:hAnsi="Tahoma" w:cs="Tahoma"/>
                <w:sz w:val="20"/>
                <w:szCs w:val="20"/>
              </w:rPr>
            </w:pPr>
            <w:r w:rsidRPr="00D0286A">
              <w:rPr>
                <w:rFonts w:ascii="Tahoma" w:hAnsi="Tahoma" w:cs="Tahoma"/>
                <w:sz w:val="20"/>
                <w:szCs w:val="20"/>
              </w:rPr>
              <w:t>In</w:t>
            </w:r>
            <w:r w:rsidR="00D47893">
              <w:rPr>
                <w:rFonts w:ascii="Tahoma" w:hAnsi="Tahoma" w:cs="Tahoma"/>
                <w:sz w:val="20"/>
                <w:szCs w:val="20"/>
              </w:rPr>
              <w:t xml:space="preserve"> </w:t>
            </w:r>
            <w:r w:rsidR="009D780D">
              <w:rPr>
                <w:rFonts w:ascii="Tahoma" w:hAnsi="Tahoma" w:cs="Tahoma"/>
                <w:sz w:val="20"/>
                <w:szCs w:val="20"/>
              </w:rPr>
              <w:t>Kyiv</w:t>
            </w:r>
          </w:p>
        </w:tc>
      </w:tr>
      <w:tr w:rsidR="003A0F5F" w:rsidRPr="00D0286A" w14:paraId="389C9531" w14:textId="77777777" w:rsidTr="00D0286A">
        <w:trPr>
          <w:trHeight w:val="517"/>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0D91EF58"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297B47F" w14:textId="77777777" w:rsidR="003A0F5F" w:rsidRPr="00D0286A" w:rsidRDefault="003A0F5F" w:rsidP="003A0F5F">
            <w:pPr>
              <w:ind w:left="-35"/>
              <w:jc w:val="right"/>
              <w:rPr>
                <w:rFonts w:ascii="Tahoma" w:hAnsi="Tahoma" w:cs="Tahoma"/>
                <w:sz w:val="18"/>
                <w:szCs w:val="18"/>
              </w:rPr>
            </w:pPr>
            <w:r w:rsidRPr="00D0286A">
              <w:rPr>
                <w:rFonts w:ascii="Tahoma" w:hAnsi="Tahoma" w:cs="Tahoma"/>
                <w:sz w:val="18"/>
                <w:szCs w:val="18"/>
              </w:rPr>
              <w:t xml:space="preserve">Date of signature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00F44874" w14:textId="77777777" w:rsidR="003A0F5F" w:rsidRPr="00D0286A" w:rsidRDefault="003A0F5F" w:rsidP="003A0F5F">
            <w:pPr>
              <w:jc w:val="center"/>
              <w:rPr>
                <w:rFonts w:ascii="Tahoma" w:hAnsi="Tahoma" w:cs="Tahoma"/>
                <w:sz w:val="20"/>
                <w:szCs w:val="20"/>
              </w:rPr>
            </w:pPr>
            <w:r w:rsidRPr="00D0286A">
              <w:rPr>
                <w:rFonts w:ascii="Tahoma" w:hAnsi="Tahoma" w:cs="Tahoma"/>
                <w:color w:val="BFBFBF"/>
                <w:sz w:val="20"/>
                <w:szCs w:val="20"/>
              </w:rPr>
              <w:t>___</w:t>
            </w:r>
            <w:r w:rsidRPr="00D0286A">
              <w:rPr>
                <w:rFonts w:ascii="Tahoma" w:hAnsi="Tahoma" w:cs="Tahoma"/>
                <w:sz w:val="20"/>
                <w:szCs w:val="20"/>
              </w:rPr>
              <w:t xml:space="preserve"> / </w:t>
            </w:r>
            <w:r w:rsidRPr="00D0286A">
              <w:rPr>
                <w:rFonts w:ascii="Tahoma" w:hAnsi="Tahoma" w:cs="Tahoma"/>
                <w:color w:val="BFBFBF"/>
                <w:sz w:val="20"/>
                <w:szCs w:val="20"/>
              </w:rPr>
              <w:t>___</w:t>
            </w:r>
            <w:r w:rsidRPr="00D0286A">
              <w:rPr>
                <w:rFonts w:ascii="Tahoma" w:hAnsi="Tahoma" w:cs="Tahoma"/>
                <w:sz w:val="20"/>
                <w:szCs w:val="20"/>
              </w:rPr>
              <w:t xml:space="preserve"> / </w:t>
            </w:r>
            <w:r w:rsidRPr="00D0286A">
              <w:rPr>
                <w:rFonts w:ascii="Tahoma" w:hAnsi="Tahoma" w:cs="Tahoma"/>
                <w:color w:val="BFBFBF"/>
                <w:sz w:val="20"/>
                <w:szCs w:val="20"/>
              </w:rPr>
              <w:t>______</w:t>
            </w:r>
          </w:p>
        </w:tc>
        <w:tc>
          <w:tcPr>
            <w:tcW w:w="236" w:type="dxa"/>
            <w:tcBorders>
              <w:top w:val="nil"/>
              <w:left w:val="single" w:sz="2" w:space="0" w:color="FF0000"/>
              <w:bottom w:val="nil"/>
              <w:right w:val="single" w:sz="2" w:space="0" w:color="808080"/>
            </w:tcBorders>
            <w:shd w:val="clear" w:color="auto" w:fill="auto"/>
            <w:vAlign w:val="center"/>
          </w:tcPr>
          <w:p w14:paraId="368C353A"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3BE2B68E"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Date of 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03824BA4" w14:textId="77777777" w:rsidR="003A0F5F" w:rsidRPr="00D0286A" w:rsidRDefault="003A0F5F" w:rsidP="003A0F5F">
            <w:pPr>
              <w:jc w:val="center"/>
              <w:rPr>
                <w:rFonts w:ascii="Tahoma" w:hAnsi="Tahoma" w:cs="Tahoma"/>
                <w:sz w:val="20"/>
                <w:szCs w:val="20"/>
              </w:rPr>
            </w:pPr>
            <w:r w:rsidRPr="00D0286A">
              <w:rPr>
                <w:rFonts w:ascii="Tahoma" w:hAnsi="Tahoma" w:cs="Tahoma"/>
                <w:color w:val="BFBFBF"/>
                <w:sz w:val="20"/>
                <w:szCs w:val="20"/>
              </w:rPr>
              <w:t>___</w:t>
            </w:r>
            <w:r w:rsidRPr="00D0286A">
              <w:rPr>
                <w:rFonts w:ascii="Tahoma" w:hAnsi="Tahoma" w:cs="Tahoma"/>
                <w:sz w:val="20"/>
                <w:szCs w:val="20"/>
              </w:rPr>
              <w:t xml:space="preserve"> / </w:t>
            </w:r>
            <w:r w:rsidRPr="00D0286A">
              <w:rPr>
                <w:rFonts w:ascii="Tahoma" w:hAnsi="Tahoma" w:cs="Tahoma"/>
                <w:color w:val="BFBFBF"/>
                <w:sz w:val="20"/>
                <w:szCs w:val="20"/>
              </w:rPr>
              <w:t>___</w:t>
            </w:r>
            <w:r w:rsidRPr="00D0286A">
              <w:rPr>
                <w:rFonts w:ascii="Tahoma" w:hAnsi="Tahoma" w:cs="Tahoma"/>
                <w:sz w:val="20"/>
                <w:szCs w:val="20"/>
              </w:rPr>
              <w:t xml:space="preserve"> / </w:t>
            </w:r>
            <w:r w:rsidRPr="00D0286A">
              <w:rPr>
                <w:rFonts w:ascii="Tahoma" w:hAnsi="Tahoma" w:cs="Tahoma"/>
                <w:color w:val="BFBFBF"/>
                <w:sz w:val="20"/>
                <w:szCs w:val="20"/>
              </w:rPr>
              <w:t>______</w:t>
            </w:r>
          </w:p>
        </w:tc>
      </w:tr>
      <w:tr w:rsidR="003A0F5F" w:rsidRPr="00D0286A" w14:paraId="39CA5AEA" w14:textId="77777777" w:rsidTr="00D0286A">
        <w:trPr>
          <w:trHeight w:val="1892"/>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6A143EA2"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5B3B1C8"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Signature</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B812D4" w14:textId="77777777" w:rsidR="003A0F5F" w:rsidRPr="00D0286A" w:rsidRDefault="003A0F5F" w:rsidP="003A0F5F">
            <w:pPr>
              <w:rPr>
                <w:rFonts w:ascii="Tahoma" w:hAnsi="Tahoma" w:cs="Tahoma"/>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25B752AB"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04EB2325"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4BAFFEAF" w14:textId="77777777" w:rsidR="003A0F5F" w:rsidRPr="00D0286A" w:rsidRDefault="003A0F5F" w:rsidP="003A0F5F">
            <w:pPr>
              <w:rPr>
                <w:rFonts w:ascii="Tahoma" w:hAnsi="Tahoma" w:cs="Tahoma"/>
                <w:sz w:val="20"/>
                <w:szCs w:val="20"/>
              </w:rPr>
            </w:pPr>
          </w:p>
        </w:tc>
      </w:tr>
      <w:tr w:rsidR="006F1560" w:rsidRPr="00D0286A" w14:paraId="5FDDBE4F" w14:textId="77777777" w:rsidTr="00D0286A">
        <w:trPr>
          <w:trHeight w:val="308"/>
          <w:jc w:val="center"/>
        </w:trPr>
        <w:tc>
          <w:tcPr>
            <w:tcW w:w="438" w:type="dxa"/>
            <w:tcBorders>
              <w:top w:val="single" w:sz="2" w:space="0" w:color="808080"/>
              <w:left w:val="nil"/>
              <w:bottom w:val="nil"/>
              <w:right w:val="nil"/>
            </w:tcBorders>
            <w:shd w:val="clear" w:color="auto" w:fill="FFFFFF" w:themeFill="background1"/>
          </w:tcPr>
          <w:p w14:paraId="230E8698" w14:textId="77777777" w:rsidR="006F1560" w:rsidRPr="00D0286A" w:rsidRDefault="006F1560" w:rsidP="003A0F5F">
            <w:pPr>
              <w:rPr>
                <w:rFonts w:ascii="Tahoma" w:hAnsi="Tahoma" w:cs="Tahoma"/>
                <w:sz w:val="20"/>
                <w:szCs w:val="20"/>
              </w:rPr>
            </w:pPr>
          </w:p>
        </w:tc>
        <w:tc>
          <w:tcPr>
            <w:tcW w:w="1877" w:type="dxa"/>
            <w:tcBorders>
              <w:top w:val="single" w:sz="2" w:space="0" w:color="808080"/>
              <w:left w:val="nil"/>
              <w:bottom w:val="nil"/>
              <w:right w:val="nil"/>
            </w:tcBorders>
            <w:shd w:val="clear" w:color="auto" w:fill="FFFFFF" w:themeFill="background1"/>
            <w:vAlign w:val="center"/>
          </w:tcPr>
          <w:p w14:paraId="7F4E48E9" w14:textId="77777777" w:rsidR="006F1560" w:rsidRPr="00D0286A" w:rsidRDefault="006F1560" w:rsidP="00DD4C16">
            <w:pPr>
              <w:ind w:left="-35"/>
              <w:jc w:val="right"/>
              <w:rPr>
                <w:rFonts w:ascii="Tahoma" w:hAnsi="Tahoma" w:cs="Tahoma"/>
                <w:sz w:val="18"/>
                <w:szCs w:val="18"/>
              </w:rPr>
            </w:pPr>
          </w:p>
        </w:tc>
        <w:tc>
          <w:tcPr>
            <w:tcW w:w="2711" w:type="dxa"/>
            <w:tcBorders>
              <w:top w:val="single" w:sz="2" w:space="0" w:color="FF0000"/>
              <w:left w:val="nil"/>
              <w:bottom w:val="nil"/>
              <w:right w:val="nil"/>
            </w:tcBorders>
            <w:shd w:val="clear" w:color="auto" w:fill="FFFFFF" w:themeFill="background1"/>
            <w:vAlign w:val="center"/>
          </w:tcPr>
          <w:p w14:paraId="79500EB9" w14:textId="77777777" w:rsidR="006F1560" w:rsidRPr="00D0286A" w:rsidRDefault="006F1560" w:rsidP="003A0F5F">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0F51C79F" w14:textId="77777777" w:rsidR="006F1560" w:rsidRPr="00D0286A" w:rsidRDefault="006F1560" w:rsidP="003A0F5F">
            <w:pPr>
              <w:rPr>
                <w:rFonts w:ascii="Tahoma" w:hAnsi="Tahoma" w:cs="Tahoma"/>
                <w:sz w:val="20"/>
                <w:szCs w:val="20"/>
              </w:rPr>
            </w:pPr>
          </w:p>
        </w:tc>
        <w:tc>
          <w:tcPr>
            <w:tcW w:w="1723" w:type="dxa"/>
            <w:vMerge w:val="restart"/>
            <w:tcBorders>
              <w:top w:val="single" w:sz="2" w:space="0" w:color="808080"/>
              <w:left w:val="single" w:sz="2" w:space="0" w:color="808080"/>
              <w:right w:val="nil"/>
            </w:tcBorders>
            <w:shd w:val="clear" w:color="auto" w:fill="F2F2F2"/>
            <w:vAlign w:val="center"/>
          </w:tcPr>
          <w:p w14:paraId="4F63CE57" w14:textId="60FCAB81" w:rsidR="006F1560" w:rsidRPr="00D0286A" w:rsidRDefault="006F1560" w:rsidP="006825BB">
            <w:pPr>
              <w:ind w:left="-38"/>
              <w:rPr>
                <w:rFonts w:ascii="Tahoma" w:hAnsi="Tahoma" w:cs="Tahoma"/>
                <w:sz w:val="18"/>
                <w:szCs w:val="18"/>
              </w:rPr>
            </w:pPr>
            <w:r w:rsidRPr="00D0286A">
              <w:rPr>
                <w:rFonts w:ascii="Tahoma" w:hAnsi="Tahoma" w:cs="Tahoma"/>
                <w:sz w:val="18"/>
                <w:szCs w:val="18"/>
              </w:rPr>
              <w:t>Selection (if applicable)</w:t>
            </w: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42EFC68F" w14:textId="77777777" w:rsidR="006F1560" w:rsidRPr="00D0286A" w:rsidRDefault="006F1560" w:rsidP="007935F8">
            <w:pPr>
              <w:jc w:val="center"/>
              <w:rPr>
                <w:rFonts w:ascii="Tahoma" w:hAnsi="Tahoma" w:cs="Tahoma"/>
                <w:sz w:val="20"/>
                <w:szCs w:val="20"/>
              </w:rPr>
            </w:pPr>
            <w:r w:rsidRPr="00D0286A">
              <w:rPr>
                <w:rFonts w:ascii="Tahoma" w:hAnsi="Tahoma" w:cs="Tahoma"/>
                <w:sz w:val="20"/>
                <w:szCs w:val="20"/>
              </w:rPr>
              <w:t>Lot 1</w:t>
            </w:r>
          </w:p>
        </w:tc>
        <w:sdt>
          <w:sdtPr>
            <w:rPr>
              <w:rFonts w:ascii="Tahoma" w:hAnsi="Tahoma" w:cs="Tahoma"/>
              <w:sz w:val="20"/>
              <w:szCs w:val="20"/>
            </w:rPr>
            <w:id w:val="1750306109"/>
          </w:sdtPr>
          <w:sdtEnd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03A12575" w14:textId="77777777" w:rsidR="006F1560" w:rsidRPr="00D0286A" w:rsidRDefault="006F1560" w:rsidP="003A0F5F">
                <w:pPr>
                  <w:rPr>
                    <w:rFonts w:ascii="Tahoma" w:hAnsi="Tahoma" w:cs="Tahoma"/>
                    <w:sz w:val="20"/>
                    <w:szCs w:val="20"/>
                  </w:rPr>
                </w:pPr>
                <w:r w:rsidRPr="00D0286A">
                  <w:rPr>
                    <w:rFonts w:ascii="MS UI Gothic" w:eastAsia="MS UI Gothic" w:hAnsi="MS UI Gothic" w:cs="MS UI Gothic"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5826B43F" w14:textId="77777777" w:rsidR="006F1560" w:rsidRPr="00D0286A" w:rsidRDefault="006F1560" w:rsidP="007935F8">
            <w:pPr>
              <w:jc w:val="center"/>
              <w:rPr>
                <w:rFonts w:ascii="Tahoma" w:hAnsi="Tahoma" w:cs="Tahoma"/>
                <w:sz w:val="20"/>
                <w:szCs w:val="20"/>
              </w:rPr>
            </w:pPr>
            <w:r w:rsidRPr="00D0286A">
              <w:rPr>
                <w:rFonts w:ascii="Tahoma" w:hAnsi="Tahoma" w:cs="Tahoma"/>
                <w:color w:val="BFBFBF" w:themeColor="background1" w:themeShade="BF"/>
                <w:sz w:val="20"/>
                <w:szCs w:val="20"/>
              </w:rPr>
              <w:t>___</w:t>
            </w:r>
            <w:r w:rsidRPr="00D0286A">
              <w:rPr>
                <w:rFonts w:ascii="Tahoma" w:hAnsi="Tahoma" w:cs="Tahoma"/>
                <w:sz w:val="20"/>
                <w:szCs w:val="20"/>
              </w:rPr>
              <w:t xml:space="preserve"> out of </w:t>
            </w:r>
            <w:r w:rsidRPr="00D0286A">
              <w:rPr>
                <w:rFonts w:ascii="Tahoma" w:hAnsi="Tahoma" w:cs="Tahoma"/>
                <w:color w:val="BFBFBF" w:themeColor="background1" w:themeShade="BF"/>
                <w:sz w:val="20"/>
                <w:szCs w:val="20"/>
              </w:rPr>
              <w:t>___</w:t>
            </w:r>
          </w:p>
        </w:tc>
      </w:tr>
      <w:tr w:rsidR="006F1560" w:rsidRPr="00D0286A" w14:paraId="372F3862" w14:textId="77777777" w:rsidTr="00D47893">
        <w:trPr>
          <w:trHeight w:val="308"/>
          <w:jc w:val="center"/>
        </w:trPr>
        <w:tc>
          <w:tcPr>
            <w:tcW w:w="438" w:type="dxa"/>
            <w:tcBorders>
              <w:top w:val="nil"/>
              <w:left w:val="nil"/>
              <w:bottom w:val="nil"/>
              <w:right w:val="nil"/>
            </w:tcBorders>
            <w:shd w:val="clear" w:color="auto" w:fill="FFFFFF" w:themeFill="background1"/>
          </w:tcPr>
          <w:p w14:paraId="58DACC57" w14:textId="77777777" w:rsidR="006F1560" w:rsidRPr="00D0286A" w:rsidRDefault="006F1560" w:rsidP="003A0F5F">
            <w:pPr>
              <w:rPr>
                <w:rFonts w:ascii="Tahoma" w:hAnsi="Tahoma" w:cs="Tahoma"/>
                <w:sz w:val="20"/>
                <w:szCs w:val="20"/>
              </w:rPr>
            </w:pPr>
          </w:p>
        </w:tc>
        <w:tc>
          <w:tcPr>
            <w:tcW w:w="1877" w:type="dxa"/>
            <w:tcBorders>
              <w:top w:val="nil"/>
              <w:left w:val="nil"/>
              <w:bottom w:val="nil"/>
              <w:right w:val="nil"/>
            </w:tcBorders>
            <w:shd w:val="clear" w:color="auto" w:fill="FFFFFF" w:themeFill="background1"/>
            <w:vAlign w:val="center"/>
          </w:tcPr>
          <w:p w14:paraId="5CDE182B" w14:textId="77777777" w:rsidR="006F1560" w:rsidRPr="00D0286A" w:rsidRDefault="006F1560" w:rsidP="00DD4C16">
            <w:pPr>
              <w:ind w:left="-35"/>
              <w:jc w:val="right"/>
              <w:rPr>
                <w:rFonts w:ascii="Tahoma" w:hAnsi="Tahoma" w:cs="Tahoma"/>
                <w:sz w:val="18"/>
                <w:szCs w:val="18"/>
              </w:rPr>
            </w:pPr>
          </w:p>
        </w:tc>
        <w:tc>
          <w:tcPr>
            <w:tcW w:w="2711" w:type="dxa"/>
            <w:tcBorders>
              <w:top w:val="nil"/>
              <w:left w:val="nil"/>
              <w:bottom w:val="nil"/>
              <w:right w:val="nil"/>
            </w:tcBorders>
            <w:shd w:val="clear" w:color="auto" w:fill="FFFFFF" w:themeFill="background1"/>
            <w:vAlign w:val="center"/>
          </w:tcPr>
          <w:p w14:paraId="4F521F68" w14:textId="77777777" w:rsidR="006F1560" w:rsidRPr="00D0286A" w:rsidRDefault="006F1560" w:rsidP="003A0F5F">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1C8BC74E" w14:textId="77777777" w:rsidR="006F1560" w:rsidRPr="00D0286A" w:rsidRDefault="006F1560" w:rsidP="003A0F5F">
            <w:pPr>
              <w:rPr>
                <w:rFonts w:ascii="Tahoma" w:hAnsi="Tahoma" w:cs="Tahoma"/>
                <w:sz w:val="20"/>
                <w:szCs w:val="20"/>
              </w:rPr>
            </w:pPr>
          </w:p>
        </w:tc>
        <w:tc>
          <w:tcPr>
            <w:tcW w:w="1723" w:type="dxa"/>
            <w:vMerge/>
            <w:tcBorders>
              <w:left w:val="single" w:sz="2" w:space="0" w:color="808080"/>
              <w:right w:val="nil"/>
            </w:tcBorders>
            <w:shd w:val="clear" w:color="auto" w:fill="F2F2F2"/>
            <w:vAlign w:val="center"/>
          </w:tcPr>
          <w:p w14:paraId="3969ABBE" w14:textId="77777777" w:rsidR="006F1560" w:rsidRPr="00D0286A" w:rsidRDefault="006F1560" w:rsidP="003A0F5F">
            <w:pPr>
              <w:ind w:left="-38"/>
              <w:rPr>
                <w:rFonts w:ascii="Tahoma" w:hAnsi="Tahoma" w:cs="Tahoma"/>
                <w:sz w:val="18"/>
                <w:szCs w:val="18"/>
              </w:rPr>
            </w:pP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25EE588A" w14:textId="77777777" w:rsidR="006F1560" w:rsidRPr="00D0286A" w:rsidRDefault="006F1560" w:rsidP="007935F8">
            <w:pPr>
              <w:jc w:val="center"/>
              <w:rPr>
                <w:rFonts w:ascii="Tahoma" w:hAnsi="Tahoma" w:cs="Tahoma"/>
                <w:sz w:val="20"/>
                <w:szCs w:val="20"/>
              </w:rPr>
            </w:pPr>
            <w:r w:rsidRPr="00D0286A">
              <w:rPr>
                <w:rFonts w:ascii="Tahoma" w:hAnsi="Tahoma" w:cs="Tahoma"/>
                <w:sz w:val="20"/>
                <w:szCs w:val="20"/>
              </w:rPr>
              <w:t>Lot 2</w:t>
            </w:r>
          </w:p>
        </w:tc>
        <w:sdt>
          <w:sdtPr>
            <w:rPr>
              <w:rFonts w:ascii="Tahoma" w:hAnsi="Tahoma" w:cs="Tahoma"/>
              <w:sz w:val="20"/>
              <w:szCs w:val="20"/>
            </w:rPr>
            <w:id w:val="1300117974"/>
          </w:sdtPr>
          <w:sdtEnd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43C768AB" w14:textId="77777777" w:rsidR="006F1560" w:rsidRPr="00D0286A" w:rsidRDefault="006F1560" w:rsidP="003A0F5F">
                <w:pPr>
                  <w:rPr>
                    <w:rFonts w:ascii="Tahoma" w:hAnsi="Tahoma" w:cs="Tahoma"/>
                    <w:sz w:val="20"/>
                    <w:szCs w:val="20"/>
                  </w:rPr>
                </w:pPr>
                <w:r w:rsidRPr="00D0286A">
                  <w:rPr>
                    <w:rFonts w:ascii="MS UI Gothic" w:eastAsia="MS UI Gothic" w:hAnsi="MS UI Gothic" w:cs="MS UI Gothic"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54074D59" w14:textId="77777777" w:rsidR="006F1560" w:rsidRPr="00D0286A" w:rsidRDefault="006F1560" w:rsidP="007935F8">
            <w:pPr>
              <w:jc w:val="center"/>
              <w:rPr>
                <w:rFonts w:ascii="Tahoma" w:hAnsi="Tahoma" w:cs="Tahoma"/>
                <w:sz w:val="20"/>
                <w:szCs w:val="20"/>
              </w:rPr>
            </w:pPr>
            <w:r w:rsidRPr="00D0286A">
              <w:rPr>
                <w:rFonts w:ascii="Tahoma" w:hAnsi="Tahoma" w:cs="Tahoma"/>
                <w:color w:val="BFBFBF" w:themeColor="background1" w:themeShade="BF"/>
                <w:sz w:val="20"/>
                <w:szCs w:val="20"/>
              </w:rPr>
              <w:t xml:space="preserve">___ </w:t>
            </w:r>
            <w:r w:rsidRPr="00D0286A">
              <w:rPr>
                <w:rFonts w:ascii="Tahoma" w:hAnsi="Tahoma" w:cs="Tahoma"/>
                <w:sz w:val="20"/>
                <w:szCs w:val="20"/>
              </w:rPr>
              <w:t xml:space="preserve">out of </w:t>
            </w:r>
            <w:r w:rsidRPr="00D0286A">
              <w:rPr>
                <w:rFonts w:ascii="Tahoma" w:hAnsi="Tahoma" w:cs="Tahoma"/>
                <w:color w:val="BFBFBF" w:themeColor="background1" w:themeShade="BF"/>
                <w:sz w:val="20"/>
                <w:szCs w:val="20"/>
              </w:rPr>
              <w:t>___</w:t>
            </w:r>
          </w:p>
        </w:tc>
      </w:tr>
      <w:tr w:rsidR="006F1560" w:rsidRPr="00D0286A" w14:paraId="77E76B32" w14:textId="77777777" w:rsidTr="00D47893">
        <w:trPr>
          <w:trHeight w:val="308"/>
          <w:jc w:val="center"/>
        </w:trPr>
        <w:tc>
          <w:tcPr>
            <w:tcW w:w="438" w:type="dxa"/>
            <w:tcBorders>
              <w:top w:val="nil"/>
              <w:left w:val="nil"/>
              <w:bottom w:val="nil"/>
              <w:right w:val="nil"/>
            </w:tcBorders>
            <w:shd w:val="clear" w:color="auto" w:fill="FFFFFF" w:themeFill="background1"/>
          </w:tcPr>
          <w:p w14:paraId="2992D468" w14:textId="77777777" w:rsidR="006F1560" w:rsidRPr="00D0286A" w:rsidRDefault="006F1560" w:rsidP="003A0F5F">
            <w:pPr>
              <w:rPr>
                <w:rFonts w:ascii="Tahoma" w:hAnsi="Tahoma" w:cs="Tahoma"/>
                <w:sz w:val="20"/>
                <w:szCs w:val="20"/>
              </w:rPr>
            </w:pPr>
          </w:p>
        </w:tc>
        <w:tc>
          <w:tcPr>
            <w:tcW w:w="1877" w:type="dxa"/>
            <w:tcBorders>
              <w:top w:val="nil"/>
              <w:left w:val="nil"/>
              <w:bottom w:val="nil"/>
              <w:right w:val="nil"/>
            </w:tcBorders>
            <w:shd w:val="clear" w:color="auto" w:fill="FFFFFF" w:themeFill="background1"/>
            <w:vAlign w:val="center"/>
          </w:tcPr>
          <w:p w14:paraId="00EB543B" w14:textId="77777777" w:rsidR="006F1560" w:rsidRPr="00D0286A" w:rsidRDefault="006F1560" w:rsidP="00DD4C16">
            <w:pPr>
              <w:ind w:left="-35"/>
              <w:jc w:val="right"/>
              <w:rPr>
                <w:rFonts w:ascii="Tahoma" w:hAnsi="Tahoma" w:cs="Tahoma"/>
                <w:sz w:val="18"/>
                <w:szCs w:val="18"/>
              </w:rPr>
            </w:pPr>
          </w:p>
        </w:tc>
        <w:tc>
          <w:tcPr>
            <w:tcW w:w="2711" w:type="dxa"/>
            <w:tcBorders>
              <w:top w:val="nil"/>
              <w:left w:val="nil"/>
              <w:bottom w:val="nil"/>
              <w:right w:val="nil"/>
            </w:tcBorders>
            <w:shd w:val="clear" w:color="auto" w:fill="FFFFFF" w:themeFill="background1"/>
            <w:vAlign w:val="center"/>
          </w:tcPr>
          <w:p w14:paraId="5F0B029F" w14:textId="77777777" w:rsidR="006F1560" w:rsidRPr="00D0286A" w:rsidRDefault="006F1560" w:rsidP="003A0F5F">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44706787" w14:textId="77777777" w:rsidR="006F1560" w:rsidRPr="00D0286A" w:rsidRDefault="006F1560" w:rsidP="003A0F5F">
            <w:pPr>
              <w:rPr>
                <w:rFonts w:ascii="Tahoma" w:hAnsi="Tahoma" w:cs="Tahoma"/>
                <w:sz w:val="20"/>
                <w:szCs w:val="20"/>
              </w:rPr>
            </w:pPr>
          </w:p>
        </w:tc>
        <w:tc>
          <w:tcPr>
            <w:tcW w:w="1723" w:type="dxa"/>
            <w:vMerge/>
            <w:tcBorders>
              <w:left w:val="single" w:sz="2" w:space="0" w:color="808080"/>
              <w:right w:val="nil"/>
            </w:tcBorders>
            <w:shd w:val="clear" w:color="auto" w:fill="F2F2F2"/>
            <w:vAlign w:val="center"/>
          </w:tcPr>
          <w:p w14:paraId="27407C36" w14:textId="77777777" w:rsidR="006F1560" w:rsidRPr="00D0286A" w:rsidRDefault="006F1560" w:rsidP="003A0F5F">
            <w:pPr>
              <w:ind w:left="-38"/>
              <w:rPr>
                <w:rFonts w:ascii="Tahoma" w:hAnsi="Tahoma" w:cs="Tahoma"/>
                <w:sz w:val="18"/>
                <w:szCs w:val="18"/>
              </w:rPr>
            </w:pP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6FE9F91C" w14:textId="77777777" w:rsidR="006F1560" w:rsidRPr="00D0286A" w:rsidRDefault="006F1560" w:rsidP="007935F8">
            <w:pPr>
              <w:jc w:val="center"/>
              <w:rPr>
                <w:rFonts w:ascii="Tahoma" w:hAnsi="Tahoma" w:cs="Tahoma"/>
                <w:sz w:val="20"/>
                <w:szCs w:val="20"/>
              </w:rPr>
            </w:pPr>
            <w:r>
              <w:rPr>
                <w:rFonts w:ascii="Tahoma" w:hAnsi="Tahoma" w:cs="Tahoma"/>
                <w:sz w:val="20"/>
                <w:szCs w:val="20"/>
              </w:rPr>
              <w:t>Lot 3</w:t>
            </w:r>
          </w:p>
        </w:tc>
        <w:sdt>
          <w:sdtPr>
            <w:rPr>
              <w:rFonts w:ascii="Tahoma" w:hAnsi="Tahoma" w:cs="Tahoma"/>
              <w:sz w:val="20"/>
              <w:szCs w:val="20"/>
            </w:rPr>
            <w:id w:val="-392512189"/>
          </w:sdtPr>
          <w:sdtEnd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7E068AAC" w14:textId="77777777" w:rsidR="006F1560" w:rsidRDefault="006F1560" w:rsidP="003A0F5F">
                <w:pPr>
                  <w:rPr>
                    <w:rFonts w:ascii="Tahoma" w:hAnsi="Tahoma" w:cs="Tahoma"/>
                    <w:sz w:val="20"/>
                    <w:szCs w:val="20"/>
                  </w:rPr>
                </w:pPr>
                <w:r w:rsidRPr="00D0286A">
                  <w:rPr>
                    <w:rFonts w:ascii="MS UI Gothic" w:eastAsia="MS UI Gothic" w:hAnsi="MS UI Gothic" w:cs="MS UI Gothic"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5C02F114" w14:textId="77777777" w:rsidR="006F1560" w:rsidRPr="00D0286A" w:rsidRDefault="006F1560" w:rsidP="007935F8">
            <w:pPr>
              <w:jc w:val="center"/>
              <w:rPr>
                <w:rFonts w:ascii="Tahoma" w:hAnsi="Tahoma" w:cs="Tahoma"/>
                <w:color w:val="BFBFBF" w:themeColor="background1" w:themeShade="BF"/>
                <w:sz w:val="20"/>
                <w:szCs w:val="20"/>
              </w:rPr>
            </w:pPr>
            <w:r w:rsidRPr="00D0286A">
              <w:rPr>
                <w:rFonts w:ascii="Tahoma" w:hAnsi="Tahoma" w:cs="Tahoma"/>
                <w:color w:val="BFBFBF" w:themeColor="background1" w:themeShade="BF"/>
                <w:sz w:val="20"/>
                <w:szCs w:val="20"/>
              </w:rPr>
              <w:t xml:space="preserve">___ </w:t>
            </w:r>
            <w:r w:rsidRPr="00D0286A">
              <w:rPr>
                <w:rFonts w:ascii="Tahoma" w:hAnsi="Tahoma" w:cs="Tahoma"/>
                <w:sz w:val="20"/>
                <w:szCs w:val="20"/>
              </w:rPr>
              <w:t xml:space="preserve">out of </w:t>
            </w:r>
            <w:r w:rsidRPr="00D0286A">
              <w:rPr>
                <w:rFonts w:ascii="Tahoma" w:hAnsi="Tahoma" w:cs="Tahoma"/>
                <w:color w:val="BFBFBF" w:themeColor="background1" w:themeShade="BF"/>
                <w:sz w:val="20"/>
                <w:szCs w:val="20"/>
              </w:rPr>
              <w:t>___</w:t>
            </w:r>
          </w:p>
        </w:tc>
      </w:tr>
      <w:tr w:rsidR="006F1560" w:rsidRPr="00D0286A" w14:paraId="0F50E8AB" w14:textId="77777777" w:rsidTr="00D47893">
        <w:trPr>
          <w:trHeight w:val="308"/>
          <w:jc w:val="center"/>
        </w:trPr>
        <w:tc>
          <w:tcPr>
            <w:tcW w:w="438" w:type="dxa"/>
            <w:tcBorders>
              <w:top w:val="nil"/>
              <w:left w:val="nil"/>
              <w:bottom w:val="nil"/>
              <w:right w:val="nil"/>
            </w:tcBorders>
            <w:shd w:val="clear" w:color="auto" w:fill="FFFFFF" w:themeFill="background1"/>
          </w:tcPr>
          <w:p w14:paraId="23B786B7" w14:textId="77777777" w:rsidR="006F1560" w:rsidRPr="00D0286A" w:rsidRDefault="006F1560" w:rsidP="003A0F5F">
            <w:pPr>
              <w:rPr>
                <w:rFonts w:ascii="Tahoma" w:hAnsi="Tahoma" w:cs="Tahoma"/>
                <w:sz w:val="20"/>
                <w:szCs w:val="20"/>
              </w:rPr>
            </w:pPr>
          </w:p>
        </w:tc>
        <w:tc>
          <w:tcPr>
            <w:tcW w:w="1877" w:type="dxa"/>
            <w:tcBorders>
              <w:top w:val="nil"/>
              <w:left w:val="nil"/>
              <w:bottom w:val="nil"/>
              <w:right w:val="nil"/>
            </w:tcBorders>
            <w:shd w:val="clear" w:color="auto" w:fill="FFFFFF" w:themeFill="background1"/>
            <w:vAlign w:val="center"/>
          </w:tcPr>
          <w:p w14:paraId="52B7EF13" w14:textId="77777777" w:rsidR="006F1560" w:rsidRPr="00D0286A" w:rsidRDefault="006F1560" w:rsidP="00DD4C16">
            <w:pPr>
              <w:ind w:left="-35"/>
              <w:jc w:val="right"/>
              <w:rPr>
                <w:rFonts w:ascii="Tahoma" w:hAnsi="Tahoma" w:cs="Tahoma"/>
                <w:sz w:val="18"/>
                <w:szCs w:val="18"/>
              </w:rPr>
            </w:pPr>
          </w:p>
        </w:tc>
        <w:tc>
          <w:tcPr>
            <w:tcW w:w="2711" w:type="dxa"/>
            <w:tcBorders>
              <w:top w:val="nil"/>
              <w:left w:val="nil"/>
              <w:bottom w:val="nil"/>
              <w:right w:val="nil"/>
            </w:tcBorders>
            <w:shd w:val="clear" w:color="auto" w:fill="FFFFFF" w:themeFill="background1"/>
            <w:vAlign w:val="center"/>
          </w:tcPr>
          <w:p w14:paraId="755B8883" w14:textId="77777777" w:rsidR="006F1560" w:rsidRPr="00D0286A" w:rsidRDefault="006F1560" w:rsidP="003A0F5F">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5390F6E9" w14:textId="77777777" w:rsidR="006F1560" w:rsidRPr="00D0286A" w:rsidRDefault="006F1560" w:rsidP="003A0F5F">
            <w:pPr>
              <w:rPr>
                <w:rFonts w:ascii="Tahoma" w:hAnsi="Tahoma" w:cs="Tahoma"/>
                <w:sz w:val="20"/>
                <w:szCs w:val="20"/>
              </w:rPr>
            </w:pPr>
          </w:p>
        </w:tc>
        <w:tc>
          <w:tcPr>
            <w:tcW w:w="1723" w:type="dxa"/>
            <w:vMerge/>
            <w:tcBorders>
              <w:left w:val="single" w:sz="2" w:space="0" w:color="808080"/>
              <w:right w:val="nil"/>
            </w:tcBorders>
            <w:shd w:val="clear" w:color="auto" w:fill="F2F2F2"/>
            <w:vAlign w:val="center"/>
          </w:tcPr>
          <w:p w14:paraId="7B5D2314" w14:textId="77777777" w:rsidR="006F1560" w:rsidRPr="00D0286A" w:rsidRDefault="006F1560" w:rsidP="003A0F5F">
            <w:pPr>
              <w:ind w:left="-38"/>
              <w:rPr>
                <w:rFonts w:ascii="Tahoma" w:hAnsi="Tahoma" w:cs="Tahoma"/>
                <w:sz w:val="18"/>
                <w:szCs w:val="18"/>
              </w:rPr>
            </w:pP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3F17BFAF" w14:textId="4C171D64" w:rsidR="006F1560" w:rsidRDefault="006F1560" w:rsidP="002A0CDD">
            <w:pPr>
              <w:jc w:val="center"/>
              <w:rPr>
                <w:rFonts w:ascii="Tahoma" w:hAnsi="Tahoma" w:cs="Tahoma"/>
                <w:sz w:val="20"/>
                <w:szCs w:val="20"/>
              </w:rPr>
            </w:pPr>
            <w:r>
              <w:rPr>
                <w:rFonts w:ascii="Tahoma" w:hAnsi="Tahoma" w:cs="Tahoma"/>
                <w:sz w:val="20"/>
                <w:szCs w:val="20"/>
              </w:rPr>
              <w:t>Lot 4</w:t>
            </w:r>
          </w:p>
        </w:tc>
        <w:sdt>
          <w:sdtPr>
            <w:rPr>
              <w:rFonts w:ascii="Tahoma" w:hAnsi="Tahoma" w:cs="Tahoma"/>
              <w:sz w:val="20"/>
              <w:szCs w:val="20"/>
            </w:rPr>
            <w:id w:val="239687800"/>
          </w:sdtPr>
          <w:sdtEnd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0D217B83" w14:textId="547CC64E" w:rsidR="006F1560" w:rsidRDefault="006F1560" w:rsidP="003A0F5F">
                <w:pPr>
                  <w:rPr>
                    <w:rFonts w:ascii="Tahoma" w:hAnsi="Tahoma" w:cs="Tahoma"/>
                    <w:sz w:val="20"/>
                    <w:szCs w:val="20"/>
                  </w:rPr>
                </w:pPr>
                <w:r w:rsidRPr="00D0286A">
                  <w:rPr>
                    <w:rFonts w:ascii="MS UI Gothic" w:eastAsia="MS UI Gothic" w:hAnsi="MS UI Gothic" w:cs="MS UI Gothic"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588C0962" w14:textId="51D076AD" w:rsidR="006F1560" w:rsidRPr="00D0286A" w:rsidRDefault="006F1560" w:rsidP="007935F8">
            <w:pPr>
              <w:jc w:val="center"/>
              <w:rPr>
                <w:rFonts w:ascii="Tahoma" w:hAnsi="Tahoma" w:cs="Tahoma"/>
                <w:color w:val="BFBFBF" w:themeColor="background1" w:themeShade="BF"/>
                <w:sz w:val="20"/>
                <w:szCs w:val="20"/>
              </w:rPr>
            </w:pPr>
            <w:r w:rsidRPr="00D0286A">
              <w:rPr>
                <w:rFonts w:ascii="Tahoma" w:hAnsi="Tahoma" w:cs="Tahoma"/>
                <w:color w:val="BFBFBF" w:themeColor="background1" w:themeShade="BF"/>
                <w:sz w:val="20"/>
                <w:szCs w:val="20"/>
              </w:rPr>
              <w:t xml:space="preserve">___ </w:t>
            </w:r>
            <w:r w:rsidRPr="00D0286A">
              <w:rPr>
                <w:rFonts w:ascii="Tahoma" w:hAnsi="Tahoma" w:cs="Tahoma"/>
                <w:sz w:val="20"/>
                <w:szCs w:val="20"/>
              </w:rPr>
              <w:t xml:space="preserve">out of </w:t>
            </w:r>
            <w:r w:rsidRPr="00D0286A">
              <w:rPr>
                <w:rFonts w:ascii="Tahoma" w:hAnsi="Tahoma" w:cs="Tahoma"/>
                <w:color w:val="BFBFBF" w:themeColor="background1" w:themeShade="BF"/>
                <w:sz w:val="20"/>
                <w:szCs w:val="20"/>
              </w:rPr>
              <w:t>___</w:t>
            </w:r>
          </w:p>
        </w:tc>
      </w:tr>
    </w:tbl>
    <w:p w14:paraId="040862B1" w14:textId="77777777" w:rsidR="003A0F5F" w:rsidRPr="00D0286A" w:rsidRDefault="003A0F5F" w:rsidP="003A0F5F">
      <w:pPr>
        <w:jc w:val="center"/>
        <w:rPr>
          <w:rFonts w:ascii="Tahoma" w:hAnsi="Tahoma" w:cs="Tahoma"/>
          <w:sz w:val="20"/>
          <w:szCs w:val="20"/>
        </w:rPr>
      </w:pPr>
    </w:p>
    <w:p w14:paraId="50BEC7CA" w14:textId="77777777" w:rsidR="00D50F13" w:rsidRPr="00D0286A" w:rsidRDefault="003A0F5F" w:rsidP="00A8672C">
      <w:pPr>
        <w:pBdr>
          <w:bottom w:val="single" w:sz="2" w:space="0" w:color="808080"/>
        </w:pBdr>
        <w:ind w:left="-142" w:right="-284"/>
        <w:rPr>
          <w:rFonts w:ascii="Tahoma" w:hAnsi="Tahoma" w:cs="Tahoma"/>
        </w:rPr>
      </w:pPr>
      <w:r w:rsidRPr="00D0286A">
        <w:rPr>
          <w:rFonts w:ascii="Tahoma" w:hAnsi="Tahoma" w:cs="Tahoma"/>
          <w:b/>
        </w:rPr>
        <w:br w:type="page"/>
      </w:r>
      <w:r w:rsidR="0072200B" w:rsidRPr="00D0286A">
        <w:rPr>
          <w:rFonts w:ascii="Tahoma" w:hAnsi="Tahoma" w:cs="Tahoma"/>
          <w:b/>
        </w:rPr>
        <w:lastRenderedPageBreak/>
        <w:t>C</w:t>
      </w:r>
      <w:r w:rsidR="002133FA" w:rsidRPr="00D0286A">
        <w:rPr>
          <w:rFonts w:ascii="Tahoma" w:hAnsi="Tahoma" w:cs="Tahoma"/>
          <w:b/>
        </w:rPr>
        <w:t xml:space="preserve">. </w:t>
      </w:r>
      <w:r w:rsidR="0097037F" w:rsidRPr="00D0286A">
        <w:rPr>
          <w:rFonts w:ascii="Tahoma" w:hAnsi="Tahoma" w:cs="Tahoma"/>
          <w:b/>
        </w:rPr>
        <w:t>Legal</w:t>
      </w:r>
      <w:r w:rsidR="007B0925" w:rsidRPr="00D0286A">
        <w:rPr>
          <w:rFonts w:ascii="Tahoma" w:hAnsi="Tahoma" w:cs="Tahoma"/>
          <w:b/>
        </w:rPr>
        <w:t xml:space="preserve"> C</w:t>
      </w:r>
      <w:r w:rsidR="00D50F13" w:rsidRPr="00D0286A">
        <w:rPr>
          <w:rFonts w:ascii="Tahoma" w:hAnsi="Tahoma" w:cs="Tahoma"/>
          <w:b/>
        </w:rPr>
        <w:t>onditions</w:t>
      </w:r>
    </w:p>
    <w:p w14:paraId="42035FA8" w14:textId="77777777" w:rsidR="00D50F13" w:rsidRPr="00D0286A" w:rsidRDefault="00D50F13" w:rsidP="00D50F13">
      <w:pPr>
        <w:jc w:val="center"/>
        <w:rPr>
          <w:rFonts w:ascii="Tahoma" w:hAnsi="Tahoma" w:cs="Tahoma"/>
          <w:b/>
          <w:sz w:val="16"/>
          <w:szCs w:val="16"/>
        </w:rPr>
      </w:pPr>
    </w:p>
    <w:p w14:paraId="1679909E" w14:textId="77777777" w:rsidR="00A40899" w:rsidRPr="00D0286A" w:rsidRDefault="00A40899" w:rsidP="00D50F13">
      <w:pPr>
        <w:autoSpaceDE w:val="0"/>
        <w:autoSpaceDN w:val="0"/>
        <w:jc w:val="center"/>
        <w:rPr>
          <w:rFonts w:ascii="Tahoma" w:hAnsi="Tahoma" w:cs="Tahoma"/>
          <w:b/>
          <w:sz w:val="16"/>
          <w:szCs w:val="16"/>
          <w:lang w:eastAsia="fr-FR"/>
        </w:rPr>
        <w:sectPr w:rsidR="00A40899" w:rsidRPr="00D0286A" w:rsidSect="00D70688">
          <w:headerReference w:type="default" r:id="rId17"/>
          <w:footerReference w:type="default" r:id="rId18"/>
          <w:headerReference w:type="first" r:id="rId19"/>
          <w:footerReference w:type="first" r:id="rId20"/>
          <w:pgSz w:w="11907" w:h="16840" w:code="9"/>
          <w:pgMar w:top="426" w:right="992" w:bottom="851" w:left="851" w:header="426" w:footer="129" w:gutter="0"/>
          <w:cols w:space="708"/>
          <w:titlePg/>
          <w:docGrid w:linePitch="360"/>
        </w:sectPr>
      </w:pPr>
    </w:p>
    <w:p w14:paraId="50ADB60B" w14:textId="77777777" w:rsidR="00766990" w:rsidRPr="00D0286A" w:rsidRDefault="00766990" w:rsidP="00766990">
      <w:pPr>
        <w:tabs>
          <w:tab w:val="left" w:pos="284"/>
        </w:tabs>
        <w:autoSpaceDE w:val="0"/>
        <w:autoSpaceDN w:val="0"/>
        <w:jc w:val="both"/>
        <w:rPr>
          <w:rFonts w:ascii="Tahoma" w:hAnsi="Tahoma" w:cs="Tahoma"/>
          <w:b/>
          <w:smallCaps/>
          <w:color w:val="365F91" w:themeColor="accent1" w:themeShade="BF"/>
          <w:sz w:val="18"/>
          <w:szCs w:val="18"/>
          <w:lang w:eastAsia="fr-FR"/>
        </w:rPr>
      </w:pPr>
      <w:bookmarkStart w:id="1" w:name="_Toc179868643"/>
      <w:r w:rsidRPr="00D0286A">
        <w:rPr>
          <w:rFonts w:ascii="Tahoma" w:hAnsi="Tahoma" w:cs="Tahoma"/>
          <w:b/>
          <w:smallCaps/>
          <w:color w:val="365F91" w:themeColor="accent1" w:themeShade="BF"/>
          <w:sz w:val="18"/>
          <w:szCs w:val="18"/>
          <w:lang w:eastAsia="fr-FR"/>
        </w:rPr>
        <w:t>Article 1 – General provisions</w:t>
      </w:r>
    </w:p>
    <w:p w14:paraId="332DAA20" w14:textId="77777777" w:rsidR="00766990" w:rsidRDefault="00766990" w:rsidP="003D7468">
      <w:pPr>
        <w:pStyle w:val="ListParagraph"/>
        <w:numPr>
          <w:ilvl w:val="1"/>
          <w:numId w:val="4"/>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79E45734" w14:textId="77777777" w:rsidR="00766990" w:rsidRPr="001D5CF8" w:rsidRDefault="00766990" w:rsidP="003D7468">
      <w:pPr>
        <w:pStyle w:val="ListParagraph"/>
        <w:numPr>
          <w:ilvl w:val="1"/>
          <w:numId w:val="4"/>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a) the Act of Engagement, in its entirety (cover page, Sections A and B and the present Legal Conditions) and any subsequent Order;</w:t>
      </w:r>
      <w:r>
        <w:rPr>
          <w:rFonts w:ascii="Tahoma" w:eastAsia="Calibri" w:hAnsi="Tahoma" w:cs="Tahoma"/>
          <w:sz w:val="18"/>
          <w:szCs w:val="18"/>
          <w:lang w:eastAsia="en-US"/>
        </w:rPr>
        <w:t xml:space="preserve"> and</w:t>
      </w:r>
      <w:r>
        <w:rPr>
          <w:rFonts w:ascii="Tahoma" w:eastAsia="Calibri" w:hAnsi="Tahoma" w:cs="Tahoma"/>
          <w:sz w:val="18"/>
          <w:szCs w:val="18"/>
          <w:lang w:eastAsia="en-US"/>
        </w:rPr>
        <w:tab/>
      </w:r>
      <w:r w:rsidRPr="001D5CF8">
        <w:rPr>
          <w:rFonts w:ascii="Tahoma" w:eastAsia="Calibri" w:hAnsi="Tahoma" w:cs="Tahoma"/>
          <w:sz w:val="18"/>
          <w:szCs w:val="18"/>
          <w:lang w:eastAsia="en-US"/>
        </w:rPr>
        <w:t xml:space="preserve"> </w:t>
      </w:r>
      <w:r>
        <w:rPr>
          <w:rFonts w:ascii="Tahoma" w:eastAsia="Calibri" w:hAnsi="Tahoma" w:cs="Tahoma"/>
          <w:sz w:val="18"/>
          <w:szCs w:val="18"/>
          <w:lang w:eastAsia="en-US"/>
        </w:rPr>
        <w:br/>
      </w:r>
      <w:r w:rsidRPr="001D5CF8">
        <w:rPr>
          <w:rFonts w:ascii="Tahoma" w:eastAsia="Calibri" w:hAnsi="Tahoma" w:cs="Tahoma"/>
          <w:sz w:val="18"/>
          <w:szCs w:val="18"/>
          <w:lang w:eastAsia="en-US"/>
        </w:rPr>
        <w:t>b) the tender submitted by the Provider.</w:t>
      </w:r>
      <w:r w:rsidRPr="001D5CF8">
        <w:rPr>
          <w:rFonts w:ascii="Tahoma" w:hAnsi="Tahoma" w:cs="Tahoma"/>
          <w:color w:val="000000"/>
          <w:sz w:val="18"/>
          <w:szCs w:val="18"/>
        </w:rPr>
        <w:t xml:space="preserve"> </w:t>
      </w:r>
    </w:p>
    <w:p w14:paraId="47F24DF7" w14:textId="77777777" w:rsidR="00766990" w:rsidRDefault="00766990" w:rsidP="003D7468">
      <w:pPr>
        <w:pStyle w:val="ListParagraph"/>
        <w:numPr>
          <w:ilvl w:val="1"/>
          <w:numId w:val="4"/>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35A5E21C" w14:textId="77777777" w:rsidR="00766990" w:rsidRPr="00083D6F" w:rsidRDefault="00766990" w:rsidP="003D7468">
      <w:pPr>
        <w:pStyle w:val="ListParagraph"/>
        <w:numPr>
          <w:ilvl w:val="1"/>
          <w:numId w:val="4"/>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p>
    <w:p w14:paraId="37E01CCC" w14:textId="77777777" w:rsidR="00766990" w:rsidRPr="00B25DD7" w:rsidRDefault="00766990" w:rsidP="00766990">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2BBD82AC" w14:textId="77777777" w:rsidR="00766990" w:rsidRPr="008032A9" w:rsidRDefault="00766990" w:rsidP="00766990">
      <w:pPr>
        <w:tabs>
          <w:tab w:val="left" w:pos="284"/>
        </w:tabs>
        <w:jc w:val="both"/>
        <w:rPr>
          <w:rFonts w:ascii="Tahoma" w:eastAsia="Calibri" w:hAnsi="Tahoma" w:cs="Tahoma"/>
          <w:sz w:val="18"/>
          <w:szCs w:val="18"/>
          <w:lang w:val="en-US" w:eastAsia="en-US"/>
        </w:rPr>
      </w:pPr>
      <w:r w:rsidRPr="00D13906">
        <w:rPr>
          <w:rFonts w:ascii="Tahoma" w:eastAsia="Calibri" w:hAnsi="Tahoma" w:cs="Tahoma"/>
          <w:sz w:val="18"/>
          <w:szCs w:val="18"/>
          <w:lang w:val="en-US" w:eastAsia="en-US"/>
        </w:rPr>
        <w:t xml:space="preserve">The contract is concluded until the day specified in Section A of this Act of Engagement and takes effect as from the date of its signature by both parties. The Deliverables shall be executed in accordance with the timeframe indicated in the </w:t>
      </w:r>
      <w:r w:rsidRPr="00D13906">
        <w:rPr>
          <w:rFonts w:ascii="Tahoma" w:eastAsia="Calibri" w:hAnsi="Tahoma" w:cs="Tahoma"/>
          <w:sz w:val="18"/>
          <w:szCs w:val="18"/>
          <w:lang w:eastAsia="en-US"/>
        </w:rPr>
        <w:t>Terms of reference and</w:t>
      </w:r>
      <w:r w:rsidRPr="00D13906">
        <w:rPr>
          <w:rFonts w:ascii="Tahoma" w:eastAsia="Calibri" w:hAnsi="Tahoma" w:cs="Tahoma"/>
          <w:sz w:val="18"/>
          <w:szCs w:val="18"/>
          <w:lang w:val="en-US" w:eastAsia="en-US"/>
        </w:rPr>
        <w:t xml:space="preserve"> in any subsequent Order form.</w:t>
      </w:r>
    </w:p>
    <w:p w14:paraId="204ABBAE"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2" w:name="_Toc179868644"/>
      <w:bookmarkEnd w:id="1"/>
      <w:r w:rsidRPr="00D0286A">
        <w:rPr>
          <w:rFonts w:ascii="Tahoma" w:hAnsi="Tahoma" w:cs="Tahoma"/>
          <w:b/>
          <w:smallCaps/>
          <w:color w:val="365F91" w:themeColor="accent1" w:themeShade="BF"/>
          <w:sz w:val="18"/>
          <w:szCs w:val="18"/>
          <w:lang w:eastAsia="fr-FR"/>
        </w:rPr>
        <w:t>Article 3 – Obligations of the Provider</w:t>
      </w:r>
    </w:p>
    <w:p w14:paraId="6E0EC8B7"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483711C3" w14:textId="77777777" w:rsidR="001D5CF8" w:rsidRDefault="003A0F5F" w:rsidP="003D7468">
      <w:pPr>
        <w:pStyle w:val="ListParagraph"/>
        <w:numPr>
          <w:ilvl w:val="0"/>
          <w:numId w:val="5"/>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 xml:space="preserve">The Provider bears sole responsibility for all the decisions made and the human, technical, logistic and material resources used in the context of the Contract in order to </w:t>
      </w:r>
      <w:r w:rsidR="007E335A" w:rsidRPr="001D5CF8">
        <w:rPr>
          <w:rFonts w:ascii="Tahoma" w:hAnsi="Tahoma" w:cs="Tahoma"/>
          <w:sz w:val="18"/>
          <w:szCs w:val="18"/>
          <w:lang w:eastAsia="fr-FR"/>
        </w:rPr>
        <w:t>provide</w:t>
      </w:r>
      <w:r w:rsidRPr="001D5CF8">
        <w:rPr>
          <w:rFonts w:ascii="Tahoma" w:hAnsi="Tahoma" w:cs="Tahoma"/>
          <w:sz w:val="18"/>
          <w:szCs w:val="18"/>
          <w:lang w:eastAsia="fr-FR"/>
        </w:rPr>
        <w:t xml:space="preserve"> the </w:t>
      </w:r>
      <w:r w:rsidR="004A3080" w:rsidRPr="001D5CF8">
        <w:rPr>
          <w:rFonts w:ascii="Tahoma" w:hAnsi="Tahoma" w:cs="Tahoma"/>
          <w:sz w:val="18"/>
          <w:szCs w:val="18"/>
          <w:lang w:eastAsia="fr-FR"/>
        </w:rPr>
        <w:t>Deliverable</w:t>
      </w:r>
      <w:r w:rsidR="007E335A" w:rsidRPr="001D5CF8">
        <w:rPr>
          <w:rFonts w:ascii="Tahoma" w:hAnsi="Tahoma" w:cs="Tahoma"/>
          <w:sz w:val="18"/>
          <w:szCs w:val="18"/>
          <w:lang w:eastAsia="fr-FR"/>
        </w:rPr>
        <w:t>s</w:t>
      </w:r>
      <w:r w:rsidRPr="001D5CF8">
        <w:rPr>
          <w:rFonts w:ascii="Tahoma" w:hAnsi="Tahoma" w:cs="Tahoma"/>
          <w:sz w:val="18"/>
          <w:szCs w:val="18"/>
          <w:lang w:eastAsia="fr-FR"/>
        </w:rPr>
        <w:t>, with due respect for the Council of Europe’s needs and constraints, as contractually defined.</w:t>
      </w:r>
    </w:p>
    <w:p w14:paraId="03B1344B" w14:textId="77777777" w:rsidR="003A0F5F" w:rsidRPr="001D5CF8" w:rsidRDefault="003A0F5F" w:rsidP="003D7468">
      <w:pPr>
        <w:pStyle w:val="ListParagraph"/>
        <w:numPr>
          <w:ilvl w:val="0"/>
          <w:numId w:val="5"/>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 xml:space="preserve">The Provider recognises that it is subject to a general obligation to provide advice, including, but not limited to, an obligation to provide any relevant information or recommendations to the Council. In this context, the Provider shall supply to the Council all the advice, warnings and recommendations necessary particularly in terms of quality of </w:t>
      </w:r>
      <w:r w:rsidR="004A3080" w:rsidRPr="001D5CF8">
        <w:rPr>
          <w:rFonts w:ascii="Tahoma" w:hAnsi="Tahoma" w:cs="Tahoma"/>
          <w:color w:val="000000"/>
          <w:sz w:val="18"/>
          <w:szCs w:val="18"/>
          <w:lang w:eastAsia="fr-FR"/>
        </w:rPr>
        <w:t>Deliverable</w:t>
      </w:r>
      <w:r w:rsidR="007E335A" w:rsidRPr="001D5CF8">
        <w:rPr>
          <w:rFonts w:ascii="Tahoma" w:hAnsi="Tahoma" w:cs="Tahoma"/>
          <w:color w:val="000000"/>
          <w:sz w:val="18"/>
          <w:szCs w:val="18"/>
          <w:lang w:eastAsia="fr-FR"/>
        </w:rPr>
        <w:t>s</w:t>
      </w:r>
      <w:r w:rsidRPr="001D5CF8">
        <w:rPr>
          <w:rFonts w:ascii="Tahoma" w:hAnsi="Tahoma" w:cs="Tahoma"/>
          <w:color w:val="000000"/>
          <w:sz w:val="18"/>
          <w:szCs w:val="18"/>
          <w:lang w:eastAsia="fr-FR"/>
        </w:rPr>
        <w:t>,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402FDB8A"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0706231D" w14:textId="77777777" w:rsidR="001D5CF8" w:rsidRDefault="003A0F5F" w:rsidP="003D7468">
      <w:pPr>
        <w:pStyle w:val="ListParagraph"/>
        <w:numPr>
          <w:ilvl w:val="0"/>
          <w:numId w:val="6"/>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w:t>
      </w:r>
      <w:r w:rsidR="00252393">
        <w:rPr>
          <w:rFonts w:ascii="Tahoma" w:hAnsi="Tahoma" w:cs="Tahoma"/>
          <w:sz w:val="18"/>
          <w:szCs w:val="18"/>
          <w:lang w:eastAsia="fr-FR"/>
        </w:rPr>
        <w:t>sions of Articles 3.2.2 to 3.2.10</w:t>
      </w:r>
      <w:r w:rsidRPr="001D5CF8">
        <w:rPr>
          <w:rFonts w:ascii="Tahoma" w:hAnsi="Tahoma" w:cs="Tahoma"/>
          <w:sz w:val="18"/>
          <w:szCs w:val="18"/>
          <w:lang w:eastAsia="fr-FR"/>
        </w:rPr>
        <w:t xml:space="preserve"> shall apply </w:t>
      </w:r>
      <w:r w:rsidR="00630B61" w:rsidRPr="001D5CF8">
        <w:rPr>
          <w:rFonts w:ascii="Tahoma" w:hAnsi="Tahoma" w:cs="Tahoma"/>
          <w:sz w:val="18"/>
          <w:szCs w:val="18"/>
          <w:lang w:eastAsia="fr-FR"/>
        </w:rPr>
        <w:t>insofar as the contract concerns</w:t>
      </w:r>
      <w:r w:rsidRPr="001D5CF8">
        <w:rPr>
          <w:rFonts w:ascii="Tahoma" w:hAnsi="Tahoma" w:cs="Tahoma"/>
          <w:sz w:val="18"/>
          <w:szCs w:val="18"/>
          <w:lang w:eastAsia="fr-FR"/>
        </w:rPr>
        <w:t xml:space="preserve"> the pr</w:t>
      </w:r>
      <w:r w:rsidR="00630B61" w:rsidRPr="001D5CF8">
        <w:rPr>
          <w:rFonts w:ascii="Tahoma" w:hAnsi="Tahoma" w:cs="Tahoma"/>
          <w:sz w:val="18"/>
          <w:szCs w:val="18"/>
          <w:lang w:eastAsia="fr-FR"/>
        </w:rPr>
        <w:t>ovision of intellectual services</w:t>
      </w:r>
      <w:r w:rsidRPr="001D5CF8">
        <w:rPr>
          <w:rFonts w:ascii="Tahoma" w:hAnsi="Tahoma" w:cs="Tahoma"/>
          <w:sz w:val="18"/>
          <w:szCs w:val="18"/>
          <w:lang w:eastAsia="fr-FR"/>
        </w:rPr>
        <w:t>.</w:t>
      </w:r>
    </w:p>
    <w:p w14:paraId="117DCB2E" w14:textId="77777777" w:rsidR="001D5CF8" w:rsidRPr="001D5CF8" w:rsidRDefault="009C258F" w:rsidP="003D7468">
      <w:pPr>
        <w:pStyle w:val="ListParagraph"/>
        <w:numPr>
          <w:ilvl w:val="0"/>
          <w:numId w:val="6"/>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21E86DAB" w14:textId="77777777" w:rsidR="001D5CF8" w:rsidRDefault="003A0F5F" w:rsidP="003D7468">
      <w:pPr>
        <w:pStyle w:val="ListParagraph"/>
        <w:numPr>
          <w:ilvl w:val="0"/>
          <w:numId w:val="6"/>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6CC3F74F" w14:textId="77777777" w:rsidR="001D5CF8" w:rsidRDefault="003A0F5F" w:rsidP="003D7468">
      <w:pPr>
        <w:pStyle w:val="ListParagraph"/>
        <w:numPr>
          <w:ilvl w:val="0"/>
          <w:numId w:val="6"/>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conform to the highest academic standards.</w:t>
      </w:r>
    </w:p>
    <w:p w14:paraId="34F388C3" w14:textId="77777777" w:rsidR="001D5CF8" w:rsidRDefault="003A0F5F" w:rsidP="003D7468">
      <w:pPr>
        <w:pStyle w:val="ListParagraph"/>
        <w:numPr>
          <w:ilvl w:val="0"/>
          <w:numId w:val="6"/>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 xml:space="preserve">(s) produced as a result of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w:t>
      </w:r>
      <w:r w:rsidR="004A3080" w:rsidRPr="001D5CF8">
        <w:rPr>
          <w:rFonts w:ascii="Tahoma" w:hAnsi="Tahoma" w:cs="Tahoma"/>
          <w:sz w:val="18"/>
          <w:szCs w:val="18"/>
          <w:lang w:eastAsia="fr-FR"/>
        </w:rPr>
        <w:t>Deliverable</w:t>
      </w:r>
      <w:r w:rsidRPr="001D5CF8">
        <w:rPr>
          <w:rFonts w:ascii="Tahoma" w:hAnsi="Tahoma" w:cs="Tahoma"/>
          <w:sz w:val="18"/>
          <w:szCs w:val="18"/>
          <w:lang w:eastAsia="fr-FR"/>
        </w:rPr>
        <w:t xml:space="preserve">s, or any part thereof. </w:t>
      </w:r>
    </w:p>
    <w:p w14:paraId="7DD26C70" w14:textId="77777777" w:rsidR="001D5CF8" w:rsidRDefault="003A0F5F" w:rsidP="003D7468">
      <w:pPr>
        <w:pStyle w:val="ListParagraph"/>
        <w:numPr>
          <w:ilvl w:val="0"/>
          <w:numId w:val="6"/>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0C970F75" w14:textId="77777777" w:rsidR="001D5CF8" w:rsidRDefault="003A0F5F" w:rsidP="003D7468">
      <w:pPr>
        <w:pStyle w:val="ListParagraph"/>
        <w:numPr>
          <w:ilvl w:val="0"/>
          <w:numId w:val="6"/>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use by the Council of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produced as a result of the execution of the present contract will not infringe the rights of third parties. However, should the Council incur liability as the result of any such infringement; the Provider will compensate it in full for any damage it may suffer in consequence.</w:t>
      </w:r>
    </w:p>
    <w:p w14:paraId="1A38BE45" w14:textId="77777777" w:rsidR="001D5CF8" w:rsidRDefault="003A0F5F" w:rsidP="003D7468">
      <w:pPr>
        <w:pStyle w:val="ListParagraph"/>
        <w:numPr>
          <w:ilvl w:val="0"/>
          <w:numId w:val="6"/>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Notwithstanding the provision in Article 3.2.5 above, the Council may, on prior application by the Provider, authorise the Provider to use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referred to above. When giving the Provider such authority, the Council will inform the Provider of any conditions to which such use may be subject.</w:t>
      </w:r>
    </w:p>
    <w:p w14:paraId="0DE80A7A" w14:textId="77777777" w:rsidR="001D5CF8" w:rsidRDefault="00A8672C" w:rsidP="003D7468">
      <w:pPr>
        <w:pStyle w:val="ListParagraph"/>
        <w:numPr>
          <w:ilvl w:val="0"/>
          <w:numId w:val="6"/>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14:paraId="19E6A0A5" w14:textId="77777777" w:rsidR="00A8672C" w:rsidRPr="001D5CF8" w:rsidRDefault="00A8672C" w:rsidP="003D7468">
      <w:pPr>
        <w:pStyle w:val="ListParagraph"/>
        <w:numPr>
          <w:ilvl w:val="0"/>
          <w:numId w:val="6"/>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If the Deliverable(s) result(s) in the provision of a training session, and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3FADA7DE" w14:textId="77777777" w:rsidR="001D5CF8" w:rsidRDefault="001D5CF8" w:rsidP="0000274E">
      <w:pPr>
        <w:tabs>
          <w:tab w:val="left" w:pos="284"/>
        </w:tabs>
        <w:autoSpaceDE w:val="0"/>
        <w:autoSpaceDN w:val="0"/>
        <w:jc w:val="both"/>
        <w:rPr>
          <w:rFonts w:ascii="Tahoma" w:hAnsi="Tahoma" w:cs="Tahoma"/>
          <w:b/>
          <w:color w:val="365F91" w:themeColor="accent1" w:themeShade="BF"/>
          <w:sz w:val="18"/>
          <w:szCs w:val="18"/>
          <w:u w:val="single"/>
          <w:lang w:eastAsia="fr-FR"/>
        </w:rPr>
      </w:pPr>
    </w:p>
    <w:p w14:paraId="040DC5E5" w14:textId="77777777" w:rsidR="001D5CF8" w:rsidRDefault="001D5CF8" w:rsidP="0000274E">
      <w:pPr>
        <w:tabs>
          <w:tab w:val="left" w:pos="284"/>
        </w:tabs>
        <w:autoSpaceDE w:val="0"/>
        <w:autoSpaceDN w:val="0"/>
        <w:jc w:val="both"/>
        <w:rPr>
          <w:rFonts w:ascii="Tahoma" w:hAnsi="Tahoma" w:cs="Tahoma"/>
          <w:b/>
          <w:color w:val="365F91" w:themeColor="accent1" w:themeShade="BF"/>
          <w:sz w:val="18"/>
          <w:szCs w:val="18"/>
          <w:u w:val="single"/>
          <w:lang w:eastAsia="fr-FR"/>
        </w:rPr>
      </w:pPr>
    </w:p>
    <w:p w14:paraId="1F6D984B" w14:textId="77777777" w:rsidR="001D5CF8" w:rsidRDefault="001D5CF8" w:rsidP="0000274E">
      <w:pPr>
        <w:tabs>
          <w:tab w:val="left" w:pos="284"/>
        </w:tabs>
        <w:autoSpaceDE w:val="0"/>
        <w:autoSpaceDN w:val="0"/>
        <w:jc w:val="both"/>
        <w:rPr>
          <w:rFonts w:ascii="Tahoma" w:hAnsi="Tahoma" w:cs="Tahoma"/>
          <w:b/>
          <w:color w:val="365F91" w:themeColor="accent1" w:themeShade="BF"/>
          <w:sz w:val="18"/>
          <w:szCs w:val="18"/>
          <w:u w:val="single"/>
          <w:lang w:eastAsia="fr-FR"/>
        </w:rPr>
      </w:pPr>
    </w:p>
    <w:p w14:paraId="4A782E44"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3.3 Health and social insurance of the Provider or its employees</w:t>
      </w:r>
    </w:p>
    <w:p w14:paraId="7F93C94E"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639EB709"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3.4 Fiscal obligations</w:t>
      </w:r>
    </w:p>
    <w:p w14:paraId="5AE0BE4B"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w:t>
      </w:r>
      <w:r w:rsidR="000C4D6D" w:rsidRPr="00D0286A">
        <w:rPr>
          <w:rFonts w:ascii="Tahoma" w:hAnsi="Tahoma" w:cs="Tahoma"/>
          <w:sz w:val="18"/>
          <w:szCs w:val="18"/>
          <w:lang w:eastAsia="fr-FR"/>
        </w:rPr>
        <w:t xml:space="preserve">inform the Council about any change of its status with regard to VAT, to </w:t>
      </w:r>
      <w:r w:rsidRPr="00D0286A">
        <w:rPr>
          <w:rFonts w:ascii="Tahoma" w:hAnsi="Tahoma" w:cs="Tahoma"/>
          <w:sz w:val="18"/>
          <w:szCs w:val="18"/>
          <w:lang w:eastAsia="fr-FR"/>
        </w:rPr>
        <w:t xml:space="preserve">observe all applicable rules and to comply with its fiscal obligations in: </w:t>
      </w:r>
    </w:p>
    <w:p w14:paraId="7AF11DE8" w14:textId="77777777" w:rsidR="003A0F5F" w:rsidRPr="00D0286A" w:rsidRDefault="003A0F5F" w:rsidP="003A0F5F">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a) submitting a request for payment, or an invoice, to the Council in conformity with the applicable legislation;</w:t>
      </w:r>
    </w:p>
    <w:p w14:paraId="0F15453F" w14:textId="77777777" w:rsidR="003A0F5F" w:rsidRPr="00D0286A" w:rsidRDefault="003A0F5F" w:rsidP="003A0F5F">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b) declaring all fees received from the Council for tax purposes as required in his/her/its country of fiscal residence.</w:t>
      </w:r>
    </w:p>
    <w:p w14:paraId="3E0E2E05" w14:textId="77777777" w:rsidR="003A0F5F" w:rsidRPr="001D5CF8" w:rsidRDefault="0000274E"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3.5 </w:t>
      </w:r>
      <w:r w:rsidR="003A0F5F" w:rsidRPr="001D5CF8">
        <w:rPr>
          <w:rFonts w:ascii="Tahoma" w:hAnsi="Tahoma" w:cs="Tahoma"/>
          <w:b/>
          <w:color w:val="365F91" w:themeColor="accent1" w:themeShade="BF"/>
          <w:sz w:val="18"/>
          <w:szCs w:val="18"/>
          <w:u w:val="single"/>
          <w:lang w:eastAsia="fr-FR"/>
        </w:rPr>
        <w:t>Loyalty and confidentiality</w:t>
      </w:r>
    </w:p>
    <w:p w14:paraId="41084F22" w14:textId="77777777" w:rsidR="00C3395C" w:rsidRDefault="003A0F5F" w:rsidP="003D7468">
      <w:pPr>
        <w:pStyle w:val="ListParagraph"/>
        <w:numPr>
          <w:ilvl w:val="0"/>
          <w:numId w:val="7"/>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will not seek or accept instructions from any government or any authority external to the Council. The Provider undertakes to comply with the Council’s directive</w:t>
      </w:r>
      <w:r w:rsidR="003F2595" w:rsidRPr="00C3395C">
        <w:rPr>
          <w:rFonts w:ascii="Tahoma" w:hAnsi="Tahoma" w:cs="Tahoma"/>
          <w:sz w:val="18"/>
          <w:szCs w:val="18"/>
          <w:lang w:eastAsia="fr-FR"/>
        </w:rPr>
        <w:t xml:space="preserve">s for the completion of the </w:t>
      </w:r>
      <w:r w:rsidR="004A3080" w:rsidRPr="00C3395C">
        <w:rPr>
          <w:rFonts w:ascii="Tahoma" w:hAnsi="Tahoma" w:cs="Tahoma"/>
          <w:sz w:val="18"/>
          <w:szCs w:val="18"/>
          <w:lang w:eastAsia="fr-FR"/>
        </w:rPr>
        <w:t>Deliverable</w:t>
      </w:r>
      <w:r w:rsidR="003F2595" w:rsidRPr="00C3395C">
        <w:rPr>
          <w:rFonts w:ascii="Tahoma" w:hAnsi="Tahoma" w:cs="Tahoma"/>
          <w:sz w:val="18"/>
          <w:szCs w:val="18"/>
          <w:lang w:eastAsia="fr-FR"/>
        </w:rPr>
        <w:t>s</w:t>
      </w:r>
      <w:r w:rsidRPr="00C3395C">
        <w:rPr>
          <w:rFonts w:ascii="Tahoma" w:hAnsi="Tahoma" w:cs="Tahoma"/>
          <w:sz w:val="18"/>
          <w:szCs w:val="18"/>
          <w:lang w:eastAsia="fr-FR"/>
        </w:rPr>
        <w:t xml:space="preserve"> and to refrain from any word or act that may be construed as committing the Council. </w:t>
      </w:r>
    </w:p>
    <w:p w14:paraId="76D0929B" w14:textId="77777777" w:rsidR="003A0F5F" w:rsidRPr="00C3395C" w:rsidRDefault="003A0F5F" w:rsidP="003D7468">
      <w:pPr>
        <w:pStyle w:val="ListParagraph"/>
        <w:numPr>
          <w:ilvl w:val="0"/>
          <w:numId w:val="7"/>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3A953A8C"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09F3D89E" w14:textId="77777777" w:rsidR="00C3395C" w:rsidRDefault="003A0F5F" w:rsidP="003D7468">
      <w:pPr>
        <w:pStyle w:val="ListParagraph"/>
        <w:numPr>
          <w:ilvl w:val="0"/>
          <w:numId w:val="8"/>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6AC9CB03" w14:textId="77777777" w:rsidR="003A0F5F" w:rsidRPr="00C3395C" w:rsidRDefault="003A0F5F" w:rsidP="003D7468">
      <w:pPr>
        <w:pStyle w:val="ListParagraph"/>
        <w:numPr>
          <w:ilvl w:val="0"/>
          <w:numId w:val="8"/>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5A7E12F9" w14:textId="77777777" w:rsidR="003A0F5F" w:rsidRPr="00C3395C"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31AAAF0D" w14:textId="77777777" w:rsidR="004F613A"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not use the Council’s name, flag or logo without prior authorisation of the Council.</w:t>
      </w:r>
    </w:p>
    <w:p w14:paraId="7C0A6255" w14:textId="77777777" w:rsidR="0048127D" w:rsidRPr="00C3395C" w:rsidRDefault="0048127D"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bookmarkEnd w:id="2"/>
    <w:p w14:paraId="356B4433" w14:textId="77777777" w:rsidR="00C3395C" w:rsidRDefault="004F613A" w:rsidP="003D7468">
      <w:pPr>
        <w:pStyle w:val="ListParagraph"/>
        <w:numPr>
          <w:ilvl w:val="0"/>
          <w:numId w:val="9"/>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Without prejudice to the other provisions of this contract, the Parties undertake, in the execution of this contract, to comply at all times with the legislation applicable to each of them concerning the processing of personal data.</w:t>
      </w:r>
    </w:p>
    <w:p w14:paraId="6F2432F7" w14:textId="77777777" w:rsidR="004F613A" w:rsidRPr="00C3395C" w:rsidRDefault="004F613A" w:rsidP="003D7468">
      <w:pPr>
        <w:pStyle w:val="ListParagraph"/>
        <w:numPr>
          <w:ilvl w:val="0"/>
          <w:numId w:val="9"/>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5AC410C9" w14:textId="77777777" w:rsidR="00C3395C" w:rsidRPr="00C3395C" w:rsidRDefault="004F613A" w:rsidP="003D7468">
      <w:pPr>
        <w:pStyle w:val="ListParagraph"/>
        <w:numPr>
          <w:ilvl w:val="0"/>
          <w:numId w:val="10"/>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in accordance with written instructions from the Council;</w:t>
      </w:r>
    </w:p>
    <w:p w14:paraId="2EC4CDF4" w14:textId="77777777" w:rsidR="00C3395C" w:rsidRDefault="004F613A" w:rsidP="003D7468">
      <w:pPr>
        <w:pStyle w:val="ListParagraph"/>
        <w:numPr>
          <w:ilvl w:val="0"/>
          <w:numId w:val="10"/>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to the extent and in such manner as is necessary for the execution of the contract, or as otherwise notified by the Council;</w:t>
      </w:r>
    </w:p>
    <w:p w14:paraId="4F1DE8CD" w14:textId="77777777" w:rsidR="00C3395C" w:rsidRDefault="004F613A" w:rsidP="003D7468">
      <w:pPr>
        <w:pStyle w:val="ListParagraph"/>
        <w:numPr>
          <w:ilvl w:val="0"/>
          <w:numId w:val="10"/>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Implement appropriate technological measures to protect personal data against accidental loss, destruction, damage, alteration or disclosure. These measures shall be appropriate to the harm which might result from any unauthorised or unlawful processing, accidental loss, destruction, or damage while having regard to the nature of the personal data which is to be protected;</w:t>
      </w:r>
    </w:p>
    <w:p w14:paraId="4978CE2C" w14:textId="77777777" w:rsidR="00C3395C" w:rsidRDefault="004F613A" w:rsidP="003D7468">
      <w:pPr>
        <w:pStyle w:val="ListParagraph"/>
        <w:numPr>
          <w:ilvl w:val="0"/>
          <w:numId w:val="10"/>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14:paraId="3A8A55B0" w14:textId="77777777" w:rsidR="00C3395C" w:rsidRDefault="004F613A" w:rsidP="003D7468">
      <w:pPr>
        <w:pStyle w:val="ListParagraph"/>
        <w:numPr>
          <w:ilvl w:val="0"/>
          <w:numId w:val="10"/>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68060366" w14:textId="77777777" w:rsidR="00C3395C" w:rsidRDefault="004F613A" w:rsidP="003D7468">
      <w:pPr>
        <w:pStyle w:val="ListParagraph"/>
        <w:numPr>
          <w:ilvl w:val="0"/>
          <w:numId w:val="10"/>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sidR="00C3395C">
        <w:rPr>
          <w:rFonts w:ascii="Tahoma" w:hAnsi="Tahoma" w:cs="Tahoma"/>
          <w:bCs/>
          <w:color w:val="000000" w:themeColor="text1"/>
          <w:sz w:val="18"/>
          <w:szCs w:val="18"/>
        </w:rPr>
        <w:tab/>
      </w:r>
      <w:r w:rsidR="00C3395C">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a request from a data subject to have access (including rectification, deletion and objection) to that person’s personal data; or</w:t>
      </w:r>
      <w:r w:rsidR="00C3395C">
        <w:rPr>
          <w:rFonts w:ascii="Tahoma" w:hAnsi="Tahoma" w:cs="Tahoma"/>
          <w:bCs/>
          <w:color w:val="000000" w:themeColor="text1"/>
          <w:sz w:val="18"/>
          <w:szCs w:val="18"/>
        </w:rPr>
        <w:tab/>
      </w:r>
      <w:r w:rsidR="00C3395C">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49BD3E50" w14:textId="77777777" w:rsidR="00C3395C" w:rsidRDefault="004F613A" w:rsidP="003D7468">
      <w:pPr>
        <w:pStyle w:val="ListParagraph"/>
        <w:numPr>
          <w:ilvl w:val="0"/>
          <w:numId w:val="10"/>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breaches;</w:t>
      </w:r>
    </w:p>
    <w:p w14:paraId="7C0C703B" w14:textId="77777777" w:rsidR="00C3395C" w:rsidRDefault="004F613A" w:rsidP="003D7468">
      <w:pPr>
        <w:pStyle w:val="ListParagraph"/>
        <w:numPr>
          <w:ilvl w:val="0"/>
          <w:numId w:val="10"/>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Allow for and contribute to checks and audits, including inspections, conducted or mandated by the Council or by any authorised third auditing person. The Provider shall immediately inform the Council of any audit not conducted or mandated by the Council;</w:t>
      </w:r>
    </w:p>
    <w:p w14:paraId="043A7A3A" w14:textId="77777777" w:rsidR="00C3395C" w:rsidRDefault="004F613A" w:rsidP="003D7468">
      <w:pPr>
        <w:pStyle w:val="ListParagraph"/>
        <w:numPr>
          <w:ilvl w:val="0"/>
          <w:numId w:val="10"/>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14:paraId="526FC109" w14:textId="77777777" w:rsidR="00C3395C" w:rsidRDefault="004F613A" w:rsidP="003D7468">
      <w:pPr>
        <w:pStyle w:val="ListParagraph"/>
        <w:numPr>
          <w:ilvl w:val="0"/>
          <w:numId w:val="10"/>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Make available to the Council all information necessary to demonstrate compliance with the obligations under the contract in connection with the processing of personal data and the rights of data subjects;</w:t>
      </w:r>
    </w:p>
    <w:p w14:paraId="244D586D" w14:textId="77777777" w:rsidR="004F613A" w:rsidRDefault="004F613A" w:rsidP="003D7468">
      <w:pPr>
        <w:pStyle w:val="ListParagraph"/>
        <w:numPr>
          <w:ilvl w:val="0"/>
          <w:numId w:val="10"/>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4646257D" w14:textId="77777777" w:rsidR="00C3395C" w:rsidRDefault="00C3395C" w:rsidP="00C3395C">
      <w:pPr>
        <w:ind w:left="360"/>
        <w:jc w:val="both"/>
        <w:rPr>
          <w:rFonts w:ascii="Tahoma" w:hAnsi="Tahoma" w:cs="Tahoma"/>
          <w:bCs/>
          <w:color w:val="000000" w:themeColor="text1"/>
          <w:sz w:val="18"/>
          <w:szCs w:val="18"/>
        </w:rPr>
      </w:pPr>
    </w:p>
    <w:p w14:paraId="0C1908BA" w14:textId="77777777" w:rsidR="00C3395C" w:rsidRPr="00C3395C" w:rsidRDefault="00C3395C" w:rsidP="00C3395C">
      <w:pPr>
        <w:ind w:left="360"/>
        <w:jc w:val="both"/>
        <w:rPr>
          <w:rFonts w:ascii="Tahoma" w:hAnsi="Tahoma" w:cs="Tahoma"/>
          <w:bCs/>
          <w:color w:val="000000" w:themeColor="text1"/>
          <w:sz w:val="18"/>
          <w:szCs w:val="18"/>
        </w:rPr>
      </w:pPr>
    </w:p>
    <w:p w14:paraId="377072A8" w14:textId="77777777" w:rsidR="00642825" w:rsidRPr="00C3395C" w:rsidRDefault="006D34F0"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 xml:space="preserve">3.9 </w:t>
      </w:r>
      <w:r w:rsidR="00642825" w:rsidRPr="00C3395C">
        <w:rPr>
          <w:rFonts w:ascii="Tahoma" w:hAnsi="Tahoma" w:cs="Tahoma"/>
          <w:b/>
          <w:color w:val="365F91" w:themeColor="accent1" w:themeShade="BF"/>
          <w:sz w:val="18"/>
          <w:szCs w:val="18"/>
          <w:u w:val="single"/>
          <w:lang w:eastAsia="fr-FR"/>
        </w:rPr>
        <w:t>Parallel Activities</w:t>
      </w:r>
    </w:p>
    <w:p w14:paraId="6FEB5B83"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14:paraId="3322B18B"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5501EC33"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b) have been granted leave during the performance of their obligations under this Contract.</w:t>
      </w:r>
    </w:p>
    <w:p w14:paraId="45CF3E0A" w14:textId="77777777" w:rsidR="005E5511" w:rsidRPr="00C3395C" w:rsidRDefault="005E5511"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3.10 Other obligations</w:t>
      </w:r>
    </w:p>
    <w:p w14:paraId="3A8BD37C" w14:textId="77777777" w:rsidR="00C3395C" w:rsidRDefault="005E5511" w:rsidP="003D7468">
      <w:pPr>
        <w:pStyle w:val="ListParagraph"/>
        <w:numPr>
          <w:ilvl w:val="0"/>
          <w:numId w:val="11"/>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undertakes to comply with the applicable principles, rules and values of the Council.</w:t>
      </w:r>
    </w:p>
    <w:p w14:paraId="213D0B53" w14:textId="77777777" w:rsidR="00C3395C" w:rsidRDefault="005E5511" w:rsidP="003D7468">
      <w:pPr>
        <w:pStyle w:val="ListParagraph"/>
        <w:numPr>
          <w:ilvl w:val="0"/>
          <w:numId w:val="11"/>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14:paraId="3DE8295F" w14:textId="77777777" w:rsidR="00C3395C" w:rsidRPr="00766990" w:rsidRDefault="005E5511" w:rsidP="003D7468">
      <w:pPr>
        <w:pStyle w:val="ListParagraph"/>
        <w:numPr>
          <w:ilvl w:val="0"/>
          <w:numId w:val="11"/>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0E880086"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1288D472"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4.1 Ordering</w:t>
      </w:r>
    </w:p>
    <w:p w14:paraId="264AE2FF" w14:textId="77777777" w:rsidR="008C0AFB" w:rsidRDefault="003A0F5F" w:rsidP="003D7468">
      <w:pPr>
        <w:pStyle w:val="ListParagraph"/>
        <w:numPr>
          <w:ilvl w:val="0"/>
          <w:numId w:val="12"/>
        </w:numPr>
        <w:ind w:hanging="720"/>
        <w:jc w:val="both"/>
        <w:rPr>
          <w:rFonts w:ascii="Tahoma" w:hAnsi="Tahoma" w:cs="Tahoma"/>
          <w:sz w:val="18"/>
          <w:szCs w:val="18"/>
        </w:rPr>
      </w:pPr>
      <w:r w:rsidRPr="008C0AFB">
        <w:rPr>
          <w:rFonts w:ascii="Tahoma" w:hAnsi="Tahoma" w:cs="Tahoma"/>
          <w:sz w:val="18"/>
          <w:szCs w:val="18"/>
        </w:rPr>
        <w:t xml:space="preserve">Each time an Order Form is sent, the selected Provider undertakes to take all the necessary measures to send it </w:t>
      </w:r>
      <w:r w:rsidRPr="008C0AFB">
        <w:rPr>
          <w:rFonts w:ascii="Tahoma" w:hAnsi="Tahoma" w:cs="Tahoma"/>
          <w:b/>
          <w:sz w:val="18"/>
          <w:szCs w:val="18"/>
        </w:rPr>
        <w:t>signed</w:t>
      </w:r>
      <w:r w:rsidRPr="008C0AFB">
        <w:rPr>
          <w:rFonts w:ascii="Tahoma" w:hAnsi="Tahoma" w:cs="Tahoma"/>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21F3125A" w14:textId="77777777" w:rsidR="008C0AFB" w:rsidRDefault="003A0F5F" w:rsidP="003D7468">
      <w:pPr>
        <w:pStyle w:val="ListParagraph"/>
        <w:numPr>
          <w:ilvl w:val="0"/>
          <w:numId w:val="12"/>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An Order Form </w:t>
      </w:r>
      <w:proofErr w:type="gramStart"/>
      <w:r w:rsidRPr="008C0AFB">
        <w:rPr>
          <w:rFonts w:ascii="Tahoma" w:hAnsi="Tahoma" w:cs="Tahoma"/>
          <w:sz w:val="18"/>
          <w:szCs w:val="18"/>
        </w:rPr>
        <w:t>is considered to be</w:t>
      </w:r>
      <w:proofErr w:type="gramEnd"/>
      <w:r w:rsidRPr="008C0AFB">
        <w:rPr>
          <w:rFonts w:ascii="Tahoma" w:hAnsi="Tahoma" w:cs="Tahoma"/>
          <w:sz w:val="18"/>
          <w:szCs w:val="18"/>
        </w:rPr>
        <w:t xml:space="preserv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0513C5A4" w14:textId="77777777" w:rsidR="008C0AFB" w:rsidRDefault="00004387" w:rsidP="003D7468">
      <w:pPr>
        <w:pStyle w:val="ListParagraph"/>
        <w:numPr>
          <w:ilvl w:val="0"/>
          <w:numId w:val="12"/>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6291C7DE" w14:textId="77777777" w:rsidR="00C70E44" w:rsidRPr="008C0AFB" w:rsidRDefault="003A0F5F" w:rsidP="003D7468">
      <w:pPr>
        <w:pStyle w:val="ListParagraph"/>
        <w:numPr>
          <w:ilvl w:val="0"/>
          <w:numId w:val="12"/>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Amounts/Fees indicated in </w:t>
      </w:r>
      <w:r w:rsidR="002111B3" w:rsidRPr="008C0AFB">
        <w:rPr>
          <w:rFonts w:ascii="Tahoma" w:hAnsi="Tahoma" w:cs="Tahoma"/>
          <w:sz w:val="18"/>
          <w:szCs w:val="18"/>
          <w:lang w:eastAsia="fr-FR"/>
        </w:rPr>
        <w:t xml:space="preserve">this Contract and in </w:t>
      </w:r>
      <w:r w:rsidRPr="008C0AFB">
        <w:rPr>
          <w:rFonts w:ascii="Tahoma" w:hAnsi="Tahoma" w:cs="Tahoma"/>
          <w:sz w:val="18"/>
          <w:szCs w:val="18"/>
          <w:lang w:eastAsia="fr-FR"/>
        </w:rPr>
        <w:t>each Order are final and not subject to review.</w:t>
      </w:r>
    </w:p>
    <w:p w14:paraId="0DAD7EB2" w14:textId="77777777" w:rsidR="003A0F5F" w:rsidRPr="00C3395C" w:rsidRDefault="003A0F5F" w:rsidP="00C70E44">
      <w:pPr>
        <w:tabs>
          <w:tab w:val="left" w:pos="284"/>
        </w:tabs>
        <w:autoSpaceDE w:val="0"/>
        <w:autoSpaceDN w:val="0"/>
        <w:spacing w:after="3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4.2 VAT</w:t>
      </w:r>
    </w:p>
    <w:p w14:paraId="53E22D7B" w14:textId="77777777" w:rsidR="008C0AFB" w:rsidRDefault="00712D43" w:rsidP="003D7468">
      <w:pPr>
        <w:pStyle w:val="ListParagraph"/>
        <w:numPr>
          <w:ilvl w:val="0"/>
          <w:numId w:val="13"/>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4.2.5.</w:t>
      </w:r>
    </w:p>
    <w:p w14:paraId="26F7B814" w14:textId="77777777" w:rsidR="008C0AFB" w:rsidRDefault="00712D43" w:rsidP="003D7468">
      <w:pPr>
        <w:pStyle w:val="ListParagraph"/>
        <w:numPr>
          <w:ilvl w:val="0"/>
          <w:numId w:val="13"/>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Should the deliverables be taxable in France, the amount invoiced shall be VAT inclusive. </w:t>
      </w:r>
    </w:p>
    <w:p w14:paraId="085D9C6E" w14:textId="77777777" w:rsidR="008C0AFB" w:rsidRDefault="00712D43" w:rsidP="003D7468">
      <w:pPr>
        <w:pStyle w:val="ListParagraph"/>
        <w:numPr>
          <w:ilvl w:val="0"/>
          <w:numId w:val="13"/>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8C0AFB">
        <w:rPr>
          <w:rFonts w:ascii="Tahoma" w:hAnsi="Tahoma" w:cs="Tahoma"/>
          <w:i/>
          <w:sz w:val="18"/>
          <w:szCs w:val="18"/>
          <w:lang w:eastAsia="fr-FR"/>
        </w:rPr>
        <w:t>Intra-Community sale/service to an exempted organisation: Articles 143 and 151 of Council Directive 2006/112/EC</w:t>
      </w:r>
      <w:r w:rsidRPr="008C0AFB">
        <w:rPr>
          <w:rFonts w:ascii="Tahoma" w:hAnsi="Tahoma" w:cs="Tahoma"/>
          <w:sz w:val="18"/>
          <w:szCs w:val="18"/>
          <w:lang w:eastAsia="fr-FR"/>
        </w:rPr>
        <w:t xml:space="preserve">” and should indicate the final total amount excluding VAT. In case the </w:t>
      </w:r>
      <w:proofErr w:type="spellStart"/>
      <w:r w:rsidRPr="008C0AFB">
        <w:rPr>
          <w:rFonts w:ascii="Tahoma" w:hAnsi="Tahoma" w:cs="Tahoma"/>
          <w:sz w:val="18"/>
          <w:szCs w:val="18"/>
          <w:lang w:eastAsia="fr-FR"/>
        </w:rPr>
        <w:t>CoE</w:t>
      </w:r>
      <w:proofErr w:type="spellEnd"/>
      <w:r w:rsidRPr="008C0AFB">
        <w:rPr>
          <w:rFonts w:ascii="Tahoma" w:hAnsi="Tahoma" w:cs="Tahoma"/>
          <w:sz w:val="18"/>
          <w:szCs w:val="18"/>
          <w:lang w:eastAsia="fr-FR"/>
        </w:rPr>
        <w:t xml:space="preserve"> will not be in a position to provide the said certificate, the Council will pay the invoice with VAT included.  </w:t>
      </w:r>
    </w:p>
    <w:p w14:paraId="0A46CE2E" w14:textId="77777777" w:rsidR="008C0AFB" w:rsidRDefault="00712D43" w:rsidP="003D7468">
      <w:pPr>
        <w:pStyle w:val="ListParagraph"/>
        <w:numPr>
          <w:ilvl w:val="0"/>
          <w:numId w:val="13"/>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59606040" w14:textId="77777777" w:rsidR="00712D43" w:rsidRPr="008C0AFB" w:rsidRDefault="00712D43" w:rsidP="003D7468">
      <w:pPr>
        <w:pStyle w:val="ListParagraph"/>
        <w:numPr>
          <w:ilvl w:val="0"/>
          <w:numId w:val="13"/>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8C0AFB">
        <w:rPr>
          <w:rFonts w:ascii="Tahoma" w:hAnsi="Tahoma" w:cs="Tahoma"/>
          <w:i/>
          <w:sz w:val="18"/>
          <w:szCs w:val="18"/>
          <w:lang w:eastAsia="fr-FR"/>
        </w:rPr>
        <w:t>Intra-community sale/service: French VAT collected by the Provider and paid to the Mini One-Stop shop in [Address/Country]</w:t>
      </w:r>
      <w:r w:rsidRPr="008C0AFB">
        <w:rPr>
          <w:rFonts w:ascii="Tahoma" w:hAnsi="Tahoma" w:cs="Tahoma"/>
          <w:sz w:val="18"/>
          <w:szCs w:val="18"/>
          <w:lang w:eastAsia="fr-FR"/>
        </w:rPr>
        <w:t>”.</w:t>
      </w:r>
    </w:p>
    <w:p w14:paraId="6159512A" w14:textId="77777777" w:rsidR="003A0F5F" w:rsidRPr="008C0AFB"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4.3 Invoicing and payment</w:t>
      </w:r>
    </w:p>
    <w:p w14:paraId="3A8B90E6" w14:textId="77777777" w:rsidR="008C0AFB" w:rsidRDefault="003A0F5F" w:rsidP="003D7468">
      <w:pPr>
        <w:pStyle w:val="ListParagraph"/>
        <w:numPr>
          <w:ilvl w:val="0"/>
          <w:numId w:val="14"/>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For each Order completed, and upon acceptance of the </w:t>
      </w:r>
      <w:r w:rsidR="004A3080" w:rsidRPr="008C0AFB">
        <w:rPr>
          <w:rFonts w:ascii="Tahoma" w:hAnsi="Tahoma" w:cs="Tahoma"/>
          <w:sz w:val="18"/>
          <w:szCs w:val="18"/>
          <w:lang w:eastAsia="fr-FR"/>
        </w:rPr>
        <w:t>Deliverable</w:t>
      </w:r>
      <w:r w:rsidRPr="008C0AFB">
        <w:rPr>
          <w:rFonts w:ascii="Tahoma" w:hAnsi="Tahoma" w:cs="Tahoma"/>
          <w:sz w:val="18"/>
          <w:szCs w:val="18"/>
          <w:lang w:eastAsia="fr-FR"/>
        </w:rPr>
        <w:t xml:space="preserve">(s) by the Council, the Provider shall submit an invoice or a request for payment in triplicate </w:t>
      </w:r>
      <w:r w:rsidR="00B04C5F" w:rsidRPr="008C0AFB">
        <w:rPr>
          <w:rFonts w:ascii="Tahoma" w:hAnsi="Tahoma" w:cs="Tahoma"/>
          <w:sz w:val="18"/>
          <w:szCs w:val="18"/>
          <w:lang w:eastAsia="fr-FR"/>
        </w:rPr>
        <w:t xml:space="preserve">and in the currency specified in the Table of fees, </w:t>
      </w:r>
      <w:r w:rsidRPr="008C0AFB">
        <w:rPr>
          <w:rFonts w:ascii="Tahoma" w:hAnsi="Tahoma" w:cs="Tahoma"/>
          <w:sz w:val="18"/>
          <w:szCs w:val="18"/>
          <w:lang w:eastAsia="fr-FR"/>
        </w:rPr>
        <w:t>in conformity with the applicable legislation.</w:t>
      </w:r>
    </w:p>
    <w:p w14:paraId="17429CD3" w14:textId="77777777" w:rsidR="008C0AFB" w:rsidRDefault="003A0F5F" w:rsidP="003D7468">
      <w:pPr>
        <w:pStyle w:val="ListParagraph"/>
        <w:numPr>
          <w:ilvl w:val="0"/>
          <w:numId w:val="14"/>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Before accepting the </w:t>
      </w:r>
      <w:r w:rsidR="004A3080" w:rsidRPr="008C0AFB">
        <w:rPr>
          <w:rFonts w:ascii="Tahoma" w:hAnsi="Tahoma" w:cs="Tahoma"/>
          <w:sz w:val="18"/>
          <w:szCs w:val="18"/>
        </w:rPr>
        <w:t>Deliverable</w:t>
      </w:r>
      <w:r w:rsidRPr="008C0AFB">
        <w:rPr>
          <w:rFonts w:ascii="Tahoma" w:hAnsi="Tahoma" w:cs="Tahoma"/>
          <w:sz w:val="18"/>
          <w:szCs w:val="18"/>
        </w:rPr>
        <w:t>(s), the Council reserves the right to ask the Provider to submit any other document or information that may serve the purpose of establishing that the Contract has been duly executed.</w:t>
      </w:r>
    </w:p>
    <w:p w14:paraId="71871940" w14:textId="77777777" w:rsidR="008C0AFB" w:rsidRPr="008C0AFB" w:rsidRDefault="003A0F5F" w:rsidP="003D7468">
      <w:pPr>
        <w:pStyle w:val="ListParagraph"/>
        <w:numPr>
          <w:ilvl w:val="0"/>
          <w:numId w:val="14"/>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In the case of event organisation, the Provider shall in any case submit any document that proves that the event took place, including but not limited to </w:t>
      </w:r>
      <w:r w:rsidRPr="008C0AFB">
        <w:rPr>
          <w:rFonts w:ascii="Tahoma" w:hAnsi="Tahoma" w:cs="Tahoma"/>
          <w:sz w:val="18"/>
          <w:szCs w:val="18"/>
          <w:lang w:val="en-US" w:eastAsia="en-US"/>
        </w:rPr>
        <w:t>an attendance sheet broken down into half days specifying the location, date(s) and time(s) of the event(s) or activity(</w:t>
      </w:r>
      <w:proofErr w:type="spellStart"/>
      <w:r w:rsidRPr="008C0AFB">
        <w:rPr>
          <w:rFonts w:ascii="Tahoma" w:hAnsi="Tahoma" w:cs="Tahoma"/>
          <w:sz w:val="18"/>
          <w:szCs w:val="18"/>
          <w:lang w:val="en-US" w:eastAsia="en-US"/>
        </w:rPr>
        <w:t>ies</w:t>
      </w:r>
      <w:proofErr w:type="spellEnd"/>
      <w:r w:rsidRPr="008C0AFB">
        <w:rPr>
          <w:rFonts w:ascii="Tahoma" w:hAnsi="Tahoma" w:cs="Tahoma"/>
          <w:sz w:val="18"/>
          <w:szCs w:val="18"/>
          <w:lang w:val="en-US" w:eastAsia="en-US"/>
        </w:rPr>
        <w:t xml:space="preserve">), to be individually signed by </w:t>
      </w:r>
      <w:r w:rsidRPr="008C0AFB">
        <w:rPr>
          <w:rFonts w:ascii="Tahoma" w:hAnsi="Tahoma" w:cs="Tahoma"/>
          <w:sz w:val="18"/>
          <w:szCs w:val="18"/>
          <w:u w:val="single"/>
          <w:lang w:val="en-US" w:eastAsia="en-US"/>
        </w:rPr>
        <w:t>each</w:t>
      </w:r>
      <w:r w:rsidRPr="008C0AFB">
        <w:rPr>
          <w:rFonts w:ascii="Tahoma" w:hAnsi="Tahoma" w:cs="Tahoma"/>
          <w:sz w:val="18"/>
          <w:szCs w:val="18"/>
          <w:lang w:val="en-US" w:eastAsia="en-US"/>
        </w:rPr>
        <w:t xml:space="preserve"> participant and the Provider.</w:t>
      </w:r>
    </w:p>
    <w:p w14:paraId="66E09AD8" w14:textId="77777777" w:rsidR="008C0AFB" w:rsidRDefault="003A0F5F" w:rsidP="003D7468">
      <w:pPr>
        <w:pStyle w:val="ListParagraph"/>
        <w:numPr>
          <w:ilvl w:val="0"/>
          <w:numId w:val="14"/>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The payment for the </w:t>
      </w:r>
      <w:r w:rsidR="004A3080" w:rsidRPr="008C0AFB">
        <w:rPr>
          <w:rFonts w:ascii="Tahoma" w:hAnsi="Tahoma" w:cs="Tahoma"/>
          <w:sz w:val="18"/>
          <w:szCs w:val="18"/>
        </w:rPr>
        <w:t>Deliverable</w:t>
      </w:r>
      <w:r w:rsidRPr="008C0AFB">
        <w:rPr>
          <w:rFonts w:ascii="Tahoma" w:hAnsi="Tahoma" w:cs="Tahoma"/>
          <w:sz w:val="18"/>
          <w:szCs w:val="18"/>
        </w:rPr>
        <w:t xml:space="preserve">s to be paid by the Council shall be made within 60 calendar days of submission of the invoice described in Article 4.3.1, subject to the submission of the </w:t>
      </w:r>
      <w:r w:rsidR="004A3080" w:rsidRPr="008C0AFB">
        <w:rPr>
          <w:rFonts w:ascii="Tahoma" w:hAnsi="Tahoma" w:cs="Tahoma"/>
          <w:sz w:val="18"/>
          <w:szCs w:val="18"/>
        </w:rPr>
        <w:t>Deliverable</w:t>
      </w:r>
      <w:r w:rsidRPr="008C0AFB">
        <w:rPr>
          <w:rFonts w:ascii="Tahoma" w:hAnsi="Tahoma" w:cs="Tahoma"/>
          <w:sz w:val="18"/>
          <w:szCs w:val="18"/>
        </w:rPr>
        <w:t xml:space="preserve">(s) described in the </w:t>
      </w:r>
      <w:r w:rsidRPr="008C0AFB">
        <w:rPr>
          <w:rFonts w:ascii="Tahoma" w:eastAsia="Calibri" w:hAnsi="Tahoma" w:cs="Tahoma"/>
          <w:sz w:val="18"/>
          <w:szCs w:val="18"/>
          <w:lang w:eastAsia="en-US"/>
        </w:rPr>
        <w:t xml:space="preserve">Terms of reference </w:t>
      </w:r>
      <w:r w:rsidRPr="008C0AFB">
        <w:rPr>
          <w:rFonts w:ascii="Tahoma" w:hAnsi="Tahoma" w:cs="Tahoma"/>
          <w:sz w:val="18"/>
          <w:szCs w:val="18"/>
        </w:rPr>
        <w:t>and its/their acceptance by the Council.</w:t>
      </w:r>
    </w:p>
    <w:p w14:paraId="51A12E34" w14:textId="77777777" w:rsidR="003A0F5F" w:rsidRPr="008C0AFB" w:rsidRDefault="007960C5" w:rsidP="003D7468">
      <w:pPr>
        <w:pStyle w:val="ListParagraph"/>
        <w:numPr>
          <w:ilvl w:val="0"/>
          <w:numId w:val="14"/>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Advance payments are subject to a written agreement between the parties, on an order by order basis, and shoul</w:t>
      </w:r>
      <w:r w:rsidR="003A0F5F" w:rsidRPr="008C0AFB">
        <w:rPr>
          <w:rFonts w:ascii="Tahoma" w:hAnsi="Tahoma" w:cs="Tahoma"/>
          <w:sz w:val="18"/>
          <w:szCs w:val="18"/>
        </w:rPr>
        <w:t>d be paid within 60 calendar day</w:t>
      </w:r>
      <w:r w:rsidRPr="008C0AFB">
        <w:rPr>
          <w:rFonts w:ascii="Tahoma" w:hAnsi="Tahoma" w:cs="Tahoma"/>
          <w:sz w:val="18"/>
          <w:szCs w:val="18"/>
        </w:rPr>
        <w:t>s upon signature of the Order concerned</w:t>
      </w:r>
      <w:r w:rsidR="003A0F5F" w:rsidRPr="008C0AFB">
        <w:rPr>
          <w:rFonts w:ascii="Tahoma" w:hAnsi="Tahoma" w:cs="Tahoma"/>
          <w:sz w:val="18"/>
          <w:szCs w:val="18"/>
        </w:rPr>
        <w:t>.</w:t>
      </w:r>
    </w:p>
    <w:p w14:paraId="2F7663A6" w14:textId="77777777" w:rsidR="003A0F5F" w:rsidRPr="008C0AFB"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6BD99A37" w14:textId="77777777" w:rsidR="003A0F5F" w:rsidRPr="00D0286A" w:rsidRDefault="003A0F5F" w:rsidP="003A0F5F">
      <w:pPr>
        <w:tabs>
          <w:tab w:val="left" w:pos="0"/>
        </w:tabs>
        <w:autoSpaceDE w:val="0"/>
        <w:autoSpaceDN w:val="0"/>
        <w:jc w:val="both"/>
        <w:rPr>
          <w:rFonts w:ascii="Tahoma" w:hAnsi="Tahoma" w:cs="Tahoma"/>
          <w:sz w:val="18"/>
          <w:szCs w:val="18"/>
          <w:lang w:eastAsia="fr-FR"/>
        </w:rPr>
      </w:pPr>
      <w:r w:rsidRPr="00D0286A">
        <w:rPr>
          <w:rFonts w:ascii="Tahoma" w:hAnsi="Tahoma" w:cs="Tahoma"/>
          <w:color w:val="000000"/>
          <w:sz w:val="18"/>
          <w:szCs w:val="18"/>
        </w:rPr>
        <w:t>4.4.1 In the event of the Provider being required to travel for the purposes of the contract,</w:t>
      </w:r>
      <w:r w:rsidR="007960C5" w:rsidRPr="00D0286A">
        <w:rPr>
          <w:rFonts w:ascii="Tahoma" w:hAnsi="Tahoma" w:cs="Tahoma"/>
          <w:color w:val="000000"/>
          <w:sz w:val="18"/>
          <w:szCs w:val="18"/>
        </w:rPr>
        <w:t xml:space="preserve"> and provided the Terms of reference do not stipulate that the fees already include travel and subsistence expenses,</w:t>
      </w:r>
      <w:r w:rsidRPr="00D0286A">
        <w:rPr>
          <w:rFonts w:ascii="Tahoma" w:hAnsi="Tahoma" w:cs="Tahoma"/>
          <w:color w:val="000000"/>
          <w:sz w:val="18"/>
          <w:szCs w:val="18"/>
        </w:rPr>
        <w:t xml:space="preserve"> the Council undertakes, </w:t>
      </w:r>
      <w:r w:rsidR="007960C5" w:rsidRPr="00D0286A">
        <w:rPr>
          <w:rFonts w:ascii="Tahoma" w:hAnsi="Tahoma" w:cs="Tahoma"/>
          <w:color w:val="000000"/>
          <w:sz w:val="18"/>
          <w:szCs w:val="18"/>
        </w:rPr>
        <w:t>subject to its prior agreement,</w:t>
      </w:r>
      <w:r w:rsidRPr="00D0286A">
        <w:rPr>
          <w:rFonts w:ascii="Tahoma" w:hAnsi="Tahoma" w:cs="Tahoma"/>
          <w:color w:val="000000"/>
          <w:sz w:val="18"/>
          <w:szCs w:val="18"/>
        </w:rPr>
        <w:t xml:space="preserve"> to reimburse travel and subsistence allowances in compliance with the Council’s applicable Rules. </w:t>
      </w:r>
    </w:p>
    <w:p w14:paraId="15FE11B1" w14:textId="77777777" w:rsidR="003A0F5F" w:rsidRPr="00D0286A" w:rsidRDefault="003A0F5F" w:rsidP="003A0F5F">
      <w:pPr>
        <w:jc w:val="both"/>
        <w:rPr>
          <w:rFonts w:ascii="Tahoma" w:hAnsi="Tahoma" w:cs="Tahoma"/>
          <w:color w:val="000000"/>
          <w:sz w:val="18"/>
          <w:szCs w:val="18"/>
        </w:rPr>
      </w:pPr>
      <w:r w:rsidRPr="00D0286A">
        <w:rPr>
          <w:rFonts w:ascii="Tahoma" w:hAnsi="Tahoma" w:cs="Tahoma"/>
          <w:color w:val="000000"/>
          <w:sz w:val="18"/>
          <w:szCs w:val="18"/>
        </w:rPr>
        <w:t xml:space="preserve">4.4.2 Travel expenses </w:t>
      </w:r>
      <w:r w:rsidR="007960C5" w:rsidRPr="00D0286A">
        <w:rPr>
          <w:rFonts w:ascii="Tahoma" w:hAnsi="Tahoma" w:cs="Tahoma"/>
          <w:color w:val="000000"/>
          <w:sz w:val="18"/>
          <w:szCs w:val="18"/>
        </w:rPr>
        <w:t xml:space="preserve">referred to under 4.4.1 </w:t>
      </w:r>
      <w:r w:rsidRPr="00D0286A">
        <w:rPr>
          <w:rFonts w:ascii="Tahoma" w:hAnsi="Tahoma" w:cs="Tahoma"/>
          <w:color w:val="000000"/>
          <w:sz w:val="18"/>
          <w:szCs w:val="18"/>
        </w:rPr>
        <w:t xml:space="preserve">will be reimbursed </w:t>
      </w:r>
      <w:proofErr w:type="gramStart"/>
      <w:r w:rsidRPr="00D0286A">
        <w:rPr>
          <w:rFonts w:ascii="Tahoma" w:hAnsi="Tahoma" w:cs="Tahoma"/>
          <w:color w:val="000000"/>
          <w:sz w:val="18"/>
          <w:szCs w:val="18"/>
        </w:rPr>
        <w:t>on the basis of</w:t>
      </w:r>
      <w:proofErr w:type="gramEnd"/>
      <w:r w:rsidRPr="00D0286A">
        <w:rPr>
          <w:rFonts w:ascii="Tahoma" w:hAnsi="Tahoma" w:cs="Tahoma"/>
          <w:color w:val="000000"/>
          <w:sz w:val="18"/>
          <w:szCs w:val="18"/>
        </w:rPr>
        <w:t xml:space="preserve"> the rail fare (first class) or air fare (tourist class) upon presentation of </w:t>
      </w:r>
      <w:r w:rsidR="00611175" w:rsidRPr="00D0286A">
        <w:rPr>
          <w:rFonts w:ascii="Tahoma" w:hAnsi="Tahoma" w:cs="Tahoma"/>
          <w:color w:val="000000"/>
          <w:sz w:val="18"/>
          <w:szCs w:val="18"/>
        </w:rPr>
        <w:t>an invoice on the letterhead of</w:t>
      </w:r>
      <w:r w:rsidRPr="00D0286A">
        <w:rPr>
          <w:rFonts w:ascii="Tahoma" w:hAnsi="Tahoma" w:cs="Tahoma"/>
          <w:color w:val="000000"/>
          <w:sz w:val="18"/>
          <w:szCs w:val="18"/>
        </w:rPr>
        <w:t xml:space="preserve"> the relevant vouchers. Subsistence expenses (including travel expenses within the locality visited) will be reimbursed at the applicable daily rate. </w:t>
      </w:r>
    </w:p>
    <w:p w14:paraId="4EF96162" w14:textId="77777777" w:rsidR="00C70E44" w:rsidRPr="00D0286A" w:rsidRDefault="003A0F5F" w:rsidP="0000274E">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4.4.3 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theft or loss of personal possessions). The insurance policy does not cover persons over 75 years of age.</w:t>
      </w:r>
      <w:bookmarkStart w:id="3" w:name="_Toc179868652"/>
    </w:p>
    <w:p w14:paraId="5019BB47" w14:textId="77777777" w:rsidR="00766990" w:rsidRDefault="00766990" w:rsidP="0000274E">
      <w:pPr>
        <w:tabs>
          <w:tab w:val="left" w:pos="284"/>
        </w:tabs>
        <w:autoSpaceDE w:val="0"/>
        <w:autoSpaceDN w:val="0"/>
        <w:jc w:val="both"/>
        <w:rPr>
          <w:rFonts w:ascii="Tahoma" w:hAnsi="Tahoma" w:cs="Tahoma"/>
          <w:b/>
          <w:smallCaps/>
          <w:color w:val="365F91" w:themeColor="accent1" w:themeShade="BF"/>
          <w:sz w:val="18"/>
          <w:szCs w:val="18"/>
          <w:lang w:eastAsia="fr-FR"/>
        </w:rPr>
      </w:pPr>
    </w:p>
    <w:p w14:paraId="063261FF"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5 - Breach of contract</w:t>
      </w:r>
      <w:bookmarkEnd w:id="3"/>
    </w:p>
    <w:p w14:paraId="55E626E3" w14:textId="77777777" w:rsidR="008C0AFB" w:rsidRDefault="008C0AFB" w:rsidP="003D7468">
      <w:pPr>
        <w:pStyle w:val="ListParagraph"/>
        <w:numPr>
          <w:ilvl w:val="0"/>
          <w:numId w:val="15"/>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w:t>
      </w:r>
      <w:r w:rsidR="003A0F5F" w:rsidRPr="008C0AFB">
        <w:rPr>
          <w:rFonts w:ascii="Tahoma" w:hAnsi="Tahoma" w:cs="Tahoma"/>
          <w:sz w:val="18"/>
          <w:szCs w:val="18"/>
          <w:lang w:eastAsia="fr-FR"/>
        </w:rPr>
        <w:t xml:space="preserve">n the event that the Provider does not satisfy the conditions laid down in this contract or those resulting from any modifications duly accepted in writing by both parties, in accordance with the provisions of Article 6 below, or the </w:t>
      </w:r>
      <w:r w:rsidR="004A3080" w:rsidRPr="008C0AFB">
        <w:rPr>
          <w:rFonts w:ascii="Tahoma" w:hAnsi="Tahoma" w:cs="Tahoma"/>
          <w:sz w:val="18"/>
          <w:szCs w:val="18"/>
          <w:lang w:eastAsia="fr-FR"/>
        </w:rPr>
        <w:t>Deliverable</w:t>
      </w:r>
      <w:r w:rsidR="00611175" w:rsidRPr="008C0AFB">
        <w:rPr>
          <w:rFonts w:ascii="Tahoma" w:hAnsi="Tahoma" w:cs="Tahoma"/>
          <w:sz w:val="18"/>
          <w:szCs w:val="18"/>
          <w:lang w:eastAsia="fr-FR"/>
        </w:rPr>
        <w:t>s</w:t>
      </w:r>
      <w:r w:rsidR="003A0F5F" w:rsidRPr="008C0AFB">
        <w:rPr>
          <w:rFonts w:ascii="Tahoma" w:hAnsi="Tahoma" w:cs="Tahoma"/>
          <w:sz w:val="18"/>
          <w:szCs w:val="18"/>
          <w:lang w:eastAsia="fr-FR"/>
        </w:rPr>
        <w:t xml:space="preserve"> provided as referred to under Article 1.1 do not reach a satisfactory level, the Council shall consider there to have been a breach of contract and may consequently refuse to pay to the Provider the amounts re</w:t>
      </w:r>
      <w:r>
        <w:rPr>
          <w:rFonts w:ascii="Tahoma" w:hAnsi="Tahoma" w:cs="Tahoma"/>
          <w:sz w:val="18"/>
          <w:szCs w:val="18"/>
          <w:lang w:eastAsia="fr-FR"/>
        </w:rPr>
        <w:t>ferred to in Article 4.1 above.</w:t>
      </w:r>
    </w:p>
    <w:p w14:paraId="796EB597" w14:textId="77777777" w:rsidR="008C0AFB" w:rsidRDefault="00371F0B" w:rsidP="003D7468">
      <w:pPr>
        <w:pStyle w:val="ListParagraph"/>
        <w:numPr>
          <w:ilvl w:val="0"/>
          <w:numId w:val="15"/>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w:t>
      </w:r>
      <w:r w:rsidR="0001078E" w:rsidRPr="008C0AFB">
        <w:rPr>
          <w:rFonts w:ascii="Tahoma" w:hAnsi="Tahoma" w:cs="Tahoma"/>
          <w:sz w:val="18"/>
          <w:szCs w:val="18"/>
          <w:lang w:eastAsia="fr-FR"/>
        </w:rPr>
        <w:t>In case of partial termination, the obligations of the parties shall endure for all deliverables which are not subject of the notification of termination.</w:t>
      </w:r>
    </w:p>
    <w:p w14:paraId="27396DF9" w14:textId="77777777" w:rsidR="00D0286A" w:rsidRPr="008C0AFB" w:rsidRDefault="003A0F5F" w:rsidP="003D7468">
      <w:pPr>
        <w:pStyle w:val="ListParagraph"/>
        <w:numPr>
          <w:ilvl w:val="0"/>
          <w:numId w:val="15"/>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613CB6B5"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4" w:name="_Toc179868653"/>
      <w:bookmarkStart w:id="5" w:name="_Toc179868654"/>
      <w:r w:rsidRPr="00D0286A">
        <w:rPr>
          <w:rFonts w:ascii="Tahoma" w:hAnsi="Tahoma" w:cs="Tahoma"/>
          <w:b/>
          <w:smallCaps/>
          <w:color w:val="365F91" w:themeColor="accent1" w:themeShade="BF"/>
          <w:sz w:val="18"/>
          <w:szCs w:val="18"/>
          <w:lang w:eastAsia="fr-FR"/>
        </w:rPr>
        <w:t>Article 6 - Modifications</w:t>
      </w:r>
      <w:bookmarkEnd w:id="4"/>
      <w:r w:rsidRPr="00D0286A">
        <w:rPr>
          <w:rFonts w:ascii="Tahoma" w:hAnsi="Tahoma" w:cs="Tahoma"/>
          <w:b/>
          <w:smallCaps/>
          <w:color w:val="365F91" w:themeColor="accent1" w:themeShade="BF"/>
          <w:sz w:val="18"/>
          <w:szCs w:val="18"/>
          <w:lang w:eastAsia="fr-FR"/>
        </w:rPr>
        <w:t xml:space="preserve"> </w:t>
      </w:r>
    </w:p>
    <w:p w14:paraId="713A2201" w14:textId="77777777" w:rsidR="008C0AFB" w:rsidRDefault="003A0F5F" w:rsidP="003D7468">
      <w:pPr>
        <w:pStyle w:val="ListParagraph"/>
        <w:numPr>
          <w:ilvl w:val="0"/>
          <w:numId w:val="16"/>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w:t>
      </w:r>
      <w:r w:rsidR="00611175" w:rsidRPr="008C0AFB">
        <w:rPr>
          <w:rFonts w:ascii="Tahoma" w:hAnsi="Tahoma" w:cs="Tahoma"/>
          <w:sz w:val="18"/>
          <w:szCs w:val="18"/>
          <w:lang w:eastAsia="fr-FR"/>
        </w:rPr>
        <w:t xml:space="preserve"> This agreement may take the form of an exchange of emails provided it is done using the contact details specified in Article 8.</w:t>
      </w:r>
    </w:p>
    <w:p w14:paraId="5E3781EA" w14:textId="77777777" w:rsidR="008C0AFB" w:rsidRPr="008C0AFB" w:rsidRDefault="003A0F5F" w:rsidP="003D7468">
      <w:pPr>
        <w:pStyle w:val="ListParagraph"/>
        <w:numPr>
          <w:ilvl w:val="0"/>
          <w:numId w:val="16"/>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127FCA19" w14:textId="77777777" w:rsidR="008C0AFB" w:rsidRDefault="003A0F5F" w:rsidP="003D7468">
      <w:pPr>
        <w:pStyle w:val="ListParagraph"/>
        <w:numPr>
          <w:ilvl w:val="0"/>
          <w:numId w:val="16"/>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4B78DDA0" w14:textId="77777777" w:rsidR="003A0F5F" w:rsidRPr="008C0AFB" w:rsidRDefault="003A0F5F" w:rsidP="003D7468">
      <w:pPr>
        <w:pStyle w:val="ListParagraph"/>
        <w:numPr>
          <w:ilvl w:val="0"/>
          <w:numId w:val="16"/>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The Provider may not subcontract all or part of the </w:t>
      </w:r>
      <w:r w:rsidR="004A3080" w:rsidRPr="008C0AFB">
        <w:rPr>
          <w:rFonts w:ascii="Tahoma" w:hAnsi="Tahoma" w:cs="Tahoma"/>
          <w:sz w:val="18"/>
          <w:szCs w:val="18"/>
          <w:lang w:eastAsia="fr-FR"/>
        </w:rPr>
        <w:t>Deliverable</w:t>
      </w:r>
      <w:r w:rsidRPr="008C0AFB">
        <w:rPr>
          <w:rFonts w:ascii="Tahoma" w:hAnsi="Tahoma" w:cs="Tahoma"/>
          <w:sz w:val="18"/>
          <w:szCs w:val="18"/>
          <w:lang w:eastAsia="fr-FR"/>
        </w:rPr>
        <w:t>s without the written authorisation of the Council.</w:t>
      </w:r>
    </w:p>
    <w:p w14:paraId="76DB13F8"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7 - Case of force majeure</w:t>
      </w:r>
      <w:bookmarkEnd w:id="5"/>
      <w:r w:rsidRPr="00D0286A">
        <w:rPr>
          <w:rFonts w:ascii="Tahoma" w:hAnsi="Tahoma" w:cs="Tahoma"/>
          <w:b/>
          <w:smallCaps/>
          <w:color w:val="365F91" w:themeColor="accent1" w:themeShade="BF"/>
          <w:sz w:val="18"/>
          <w:szCs w:val="18"/>
          <w:lang w:eastAsia="fr-FR"/>
        </w:rPr>
        <w:t xml:space="preserve"> </w:t>
      </w:r>
    </w:p>
    <w:p w14:paraId="4D9A10EC" w14:textId="77777777" w:rsidR="008C0AFB" w:rsidRDefault="003A0F5F" w:rsidP="003D7468">
      <w:pPr>
        <w:pStyle w:val="ListParagraph"/>
        <w:numPr>
          <w:ilvl w:val="0"/>
          <w:numId w:val="17"/>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2A880314" w14:textId="77777777" w:rsidR="003A0F5F" w:rsidRPr="008C0AFB" w:rsidRDefault="003A0F5F" w:rsidP="003D7468">
      <w:pPr>
        <w:pStyle w:val="ListParagraph"/>
        <w:numPr>
          <w:ilvl w:val="0"/>
          <w:numId w:val="17"/>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3EEAEBD6"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6" w:name="_Toc179868655"/>
      <w:r w:rsidRPr="00D0286A">
        <w:rPr>
          <w:rFonts w:ascii="Tahoma" w:hAnsi="Tahoma" w:cs="Tahoma"/>
          <w:b/>
          <w:smallCaps/>
          <w:color w:val="365F91" w:themeColor="accent1" w:themeShade="BF"/>
          <w:sz w:val="18"/>
          <w:szCs w:val="18"/>
          <w:lang w:eastAsia="fr-FR"/>
        </w:rPr>
        <w:t>Article 8 - Communication between the parties</w:t>
      </w:r>
    </w:p>
    <w:p w14:paraId="556634DA" w14:textId="77777777" w:rsidR="008C0AFB" w:rsidRDefault="003A0F5F" w:rsidP="003D7468">
      <w:pPr>
        <w:pStyle w:val="ListParagraph"/>
        <w:numPr>
          <w:ilvl w:val="0"/>
          <w:numId w:val="18"/>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4D066D4E" w14:textId="77777777" w:rsidR="008C0AFB" w:rsidRDefault="003A0F5F" w:rsidP="003D7468">
      <w:pPr>
        <w:pStyle w:val="ListParagraph"/>
        <w:numPr>
          <w:ilvl w:val="0"/>
          <w:numId w:val="18"/>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0A9C2893" w14:textId="77777777" w:rsidR="008C0AFB" w:rsidRDefault="003A0F5F" w:rsidP="003D7468">
      <w:pPr>
        <w:pStyle w:val="ListParagraph"/>
        <w:numPr>
          <w:ilvl w:val="0"/>
          <w:numId w:val="18"/>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Any communication is deemed to have been made when it is received by the receiving party, unless the Contract refers to the date when the communication was sent.</w:t>
      </w:r>
    </w:p>
    <w:p w14:paraId="23CD3DB6" w14:textId="77777777" w:rsidR="008C0AFB" w:rsidRDefault="003A0F5F" w:rsidP="003D7468">
      <w:pPr>
        <w:pStyle w:val="ListParagraph"/>
        <w:numPr>
          <w:ilvl w:val="0"/>
          <w:numId w:val="18"/>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 xml:space="preserve">Electronic communication is deemed to have been received by the receiving party on the day of successful dispatch of that communication, </w:t>
      </w:r>
      <w:proofErr w:type="gramStart"/>
      <w:r w:rsidRPr="008C0AFB">
        <w:rPr>
          <w:rFonts w:ascii="Tahoma" w:hAnsi="Tahoma" w:cs="Tahoma"/>
          <w:sz w:val="18"/>
          <w:szCs w:val="18"/>
          <w:lang w:eastAsia="fr-FR"/>
        </w:rPr>
        <w:t>provided that</w:t>
      </w:r>
      <w:proofErr w:type="gramEnd"/>
      <w:r w:rsidRPr="008C0AFB">
        <w:rPr>
          <w:rFonts w:ascii="Tahoma" w:hAnsi="Tahoma" w:cs="Tahoma"/>
          <w:sz w:val="18"/>
          <w:szCs w:val="18"/>
          <w:lang w:eastAsia="fr-FR"/>
        </w:rPr>
        <w:t xml:space="preserve">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13C52C56" w14:textId="77777777" w:rsidR="008C0AFB" w:rsidRDefault="003A0F5F" w:rsidP="003D7468">
      <w:pPr>
        <w:pStyle w:val="ListParagraph"/>
        <w:numPr>
          <w:ilvl w:val="0"/>
          <w:numId w:val="18"/>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0E42A215" w14:textId="77777777" w:rsidR="003A0F5F" w:rsidRPr="008C0AFB" w:rsidRDefault="003A0F5F" w:rsidP="003D7468">
      <w:pPr>
        <w:pStyle w:val="ListParagraph"/>
        <w:numPr>
          <w:ilvl w:val="0"/>
          <w:numId w:val="18"/>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2D50B401"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0C1662EF"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provision of </w:t>
      </w:r>
      <w:r w:rsidR="004A3080" w:rsidRPr="00D0286A">
        <w:rPr>
          <w:rFonts w:ascii="Tahoma" w:hAnsi="Tahoma" w:cs="Tahoma"/>
          <w:sz w:val="18"/>
          <w:szCs w:val="18"/>
          <w:lang w:eastAsia="fr-FR"/>
        </w:rPr>
        <w:t>Deliverable</w:t>
      </w:r>
      <w:r w:rsidRPr="00D0286A">
        <w:rPr>
          <w:rFonts w:ascii="Tahoma" w:hAnsi="Tahoma" w:cs="Tahoma"/>
          <w:sz w:val="18"/>
          <w:szCs w:val="18"/>
          <w:lang w:eastAsia="fr-FR"/>
        </w:rPr>
        <w:t xml:space="preserve">s referred to in this contract shall be the subject of a written acceptance procedure. If acceptance is refused, the Council shall inform the </w:t>
      </w:r>
      <w:proofErr w:type="gramStart"/>
      <w:r w:rsidRPr="00D0286A">
        <w:rPr>
          <w:rFonts w:ascii="Tahoma" w:hAnsi="Tahoma" w:cs="Tahoma"/>
          <w:sz w:val="18"/>
          <w:szCs w:val="18"/>
          <w:lang w:eastAsia="fr-FR"/>
        </w:rPr>
        <w:t>Provider</w:t>
      </w:r>
      <w:proofErr w:type="gramEnd"/>
      <w:r w:rsidRPr="00D0286A">
        <w:rPr>
          <w:rFonts w:ascii="Tahoma" w:hAnsi="Tahoma" w:cs="Tahoma"/>
          <w:sz w:val="18"/>
          <w:szCs w:val="18"/>
          <w:lang w:eastAsia="fr-FR"/>
        </w:rPr>
        <w:t xml:space="preserve"> accordingly, giving reasons, and may set new modalities for the provision of the </w:t>
      </w:r>
      <w:r w:rsidR="004A3080" w:rsidRPr="00D0286A">
        <w:rPr>
          <w:rFonts w:ascii="Tahoma" w:hAnsi="Tahoma" w:cs="Tahoma"/>
          <w:sz w:val="18"/>
          <w:szCs w:val="18"/>
          <w:lang w:eastAsia="fr-FR"/>
        </w:rPr>
        <w:t>Deliverable</w:t>
      </w:r>
      <w:r w:rsidRPr="00D0286A">
        <w:rPr>
          <w:rFonts w:ascii="Tahoma" w:hAnsi="Tahoma" w:cs="Tahoma"/>
          <w:sz w:val="18"/>
          <w:szCs w:val="18"/>
          <w:lang w:eastAsia="fr-FR"/>
        </w:rPr>
        <w:t>s. If acceptance is refused again, the Council may terminate the Contract in whole or in part without previous notice and without paying any financial compensation.</w:t>
      </w:r>
    </w:p>
    <w:p w14:paraId="51DE12C3"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10 – Changes in the Provider’s situation or standing</w:t>
      </w:r>
    </w:p>
    <w:p w14:paraId="4F82958F" w14:textId="77777777" w:rsidR="008C0AFB" w:rsidRDefault="003A0F5F" w:rsidP="003D7468">
      <w:pPr>
        <w:pStyle w:val="ListParagraph"/>
        <w:numPr>
          <w:ilvl w:val="0"/>
          <w:numId w:val="19"/>
        </w:numPr>
        <w:tabs>
          <w:tab w:val="left" w:pos="284"/>
        </w:tabs>
        <w:ind w:hanging="720"/>
        <w:jc w:val="both"/>
        <w:rPr>
          <w:rFonts w:ascii="Tahoma" w:hAnsi="Tahoma" w:cs="Tahoma"/>
          <w:color w:val="000000"/>
          <w:sz w:val="18"/>
          <w:szCs w:val="18"/>
        </w:rPr>
      </w:pPr>
      <w:r w:rsidRPr="008C0AFB">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5FB07D2B" w14:textId="77777777" w:rsidR="00311C90" w:rsidRPr="008C0AFB" w:rsidRDefault="00311C90" w:rsidP="003D7468">
      <w:pPr>
        <w:pStyle w:val="ListParagraph"/>
        <w:numPr>
          <w:ilvl w:val="0"/>
          <w:numId w:val="19"/>
        </w:numPr>
        <w:tabs>
          <w:tab w:val="left" w:pos="284"/>
        </w:tabs>
        <w:ind w:hanging="720"/>
        <w:jc w:val="both"/>
        <w:rPr>
          <w:rFonts w:ascii="Tahoma" w:hAnsi="Tahoma" w:cs="Tahoma"/>
          <w:color w:val="000000"/>
          <w:sz w:val="18"/>
          <w:szCs w:val="18"/>
        </w:rPr>
      </w:pPr>
      <w:r w:rsidRPr="008C0AFB">
        <w:rPr>
          <w:rFonts w:ascii="Tahoma" w:hAnsi="Tahoma" w:cs="Tahoma"/>
          <w:color w:val="000000"/>
          <w:sz w:val="18"/>
          <w:szCs w:val="18"/>
        </w:rPr>
        <w:t>The Provider shall inform also inform the Council without delay:</w:t>
      </w:r>
    </w:p>
    <w:p w14:paraId="10BEBBE2" w14:textId="77777777" w:rsidR="00311C90" w:rsidRPr="00D0286A" w:rsidRDefault="00311C90" w:rsidP="003D7468">
      <w:pPr>
        <w:numPr>
          <w:ilvl w:val="0"/>
          <w:numId w:val="3"/>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involved in a merger, takeover or change of ownership or there is a change in their legal status;</w:t>
      </w:r>
    </w:p>
    <w:p w14:paraId="003A77BD" w14:textId="77777777" w:rsidR="00311C90" w:rsidRPr="00D0286A" w:rsidRDefault="00311C90" w:rsidP="003D7468">
      <w:pPr>
        <w:numPr>
          <w:ilvl w:val="0"/>
          <w:numId w:val="3"/>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where the Provider is a consortium or similar entity, if there is a change in membership or partnership.</w:t>
      </w:r>
    </w:p>
    <w:p w14:paraId="5E104EB2" w14:textId="77777777" w:rsidR="00311C90" w:rsidRPr="00D0286A" w:rsidRDefault="00311C90" w:rsidP="003D7468">
      <w:pPr>
        <w:numPr>
          <w:ilvl w:val="0"/>
          <w:numId w:val="3"/>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sentenced by final judgment on one or more of the following charges: participation in a criminal organisation, corruption, fraud, money laundering;</w:t>
      </w:r>
    </w:p>
    <w:p w14:paraId="32A7F5FB" w14:textId="77777777" w:rsidR="00311C90" w:rsidRPr="00D0286A" w:rsidRDefault="00311C90" w:rsidP="003D7468">
      <w:pPr>
        <w:numPr>
          <w:ilvl w:val="0"/>
          <w:numId w:val="3"/>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in a situation of bankruptcy, liquidation, termination of activity, insolvency or arrangement with creditors or any like situation arising from a procedure of the same kind, or are not subject to a procedure of the same kind;</w:t>
      </w:r>
    </w:p>
    <w:p w14:paraId="709474F3" w14:textId="77777777" w:rsidR="00311C90" w:rsidRPr="00D0286A" w:rsidRDefault="00311C90" w:rsidP="003D7468">
      <w:pPr>
        <w:numPr>
          <w:ilvl w:val="0"/>
          <w:numId w:val="3"/>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finding an offence that affects their professional integrity or serious professional misconduct;</w:t>
      </w:r>
    </w:p>
    <w:p w14:paraId="0A577528" w14:textId="77777777" w:rsidR="00311C90" w:rsidRPr="00D0286A" w:rsidRDefault="00F069C5" w:rsidP="003D7468">
      <w:pPr>
        <w:numPr>
          <w:ilvl w:val="0"/>
          <w:numId w:val="3"/>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w:t>
      </w:r>
      <w:r w:rsidR="00311C90" w:rsidRPr="00D0286A">
        <w:rPr>
          <w:rFonts w:ascii="Tahoma" w:hAnsi="Tahoma" w:cs="Tahoma"/>
          <w:color w:val="000000"/>
          <w:sz w:val="18"/>
          <w:szCs w:val="18"/>
        </w:rPr>
        <w:t>If they do not comply with their obligations as regards payment of social security contributions, taxes and dues, according to the statutory provisions of their country of legal domicile;</w:t>
      </w:r>
    </w:p>
    <w:p w14:paraId="58364224" w14:textId="77777777" w:rsidR="00311C90" w:rsidRPr="00D0286A" w:rsidRDefault="00311C90" w:rsidP="003D7468">
      <w:pPr>
        <w:numPr>
          <w:ilvl w:val="0"/>
          <w:numId w:val="3"/>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sz w:val="18"/>
          <w:szCs w:val="18"/>
          <w:lang w:val="en-US"/>
        </w:rPr>
        <w:t>If they are or are likely to be in a situation of conflict of interests.</w:t>
      </w:r>
    </w:p>
    <w:p w14:paraId="34944B47" w14:textId="77777777" w:rsidR="00F069C5" w:rsidRDefault="00F069C5" w:rsidP="0000274E">
      <w:pPr>
        <w:tabs>
          <w:tab w:val="left" w:pos="284"/>
        </w:tabs>
        <w:autoSpaceDE w:val="0"/>
        <w:autoSpaceDN w:val="0"/>
        <w:jc w:val="both"/>
        <w:rPr>
          <w:rFonts w:ascii="Tahoma" w:hAnsi="Tahoma" w:cs="Tahoma"/>
          <w:b/>
          <w:smallCaps/>
          <w:color w:val="365F91" w:themeColor="accent1" w:themeShade="BF"/>
          <w:sz w:val="18"/>
          <w:szCs w:val="18"/>
          <w:lang w:eastAsia="fr-FR"/>
        </w:rPr>
      </w:pPr>
    </w:p>
    <w:p w14:paraId="3818A15C" w14:textId="77777777" w:rsidR="00F069C5" w:rsidRDefault="00F069C5" w:rsidP="0000274E">
      <w:pPr>
        <w:tabs>
          <w:tab w:val="left" w:pos="284"/>
        </w:tabs>
        <w:autoSpaceDE w:val="0"/>
        <w:autoSpaceDN w:val="0"/>
        <w:jc w:val="both"/>
        <w:rPr>
          <w:rFonts w:ascii="Tahoma" w:hAnsi="Tahoma" w:cs="Tahoma"/>
          <w:b/>
          <w:smallCaps/>
          <w:color w:val="365F91" w:themeColor="accent1" w:themeShade="BF"/>
          <w:sz w:val="18"/>
          <w:szCs w:val="18"/>
          <w:lang w:eastAsia="fr-FR"/>
        </w:rPr>
      </w:pPr>
    </w:p>
    <w:p w14:paraId="23F3139A" w14:textId="77777777" w:rsidR="00F069C5" w:rsidRDefault="00F069C5" w:rsidP="0000274E">
      <w:pPr>
        <w:tabs>
          <w:tab w:val="left" w:pos="284"/>
        </w:tabs>
        <w:autoSpaceDE w:val="0"/>
        <w:autoSpaceDN w:val="0"/>
        <w:jc w:val="both"/>
        <w:rPr>
          <w:rFonts w:ascii="Tahoma" w:hAnsi="Tahoma" w:cs="Tahoma"/>
          <w:b/>
          <w:smallCaps/>
          <w:color w:val="365F91" w:themeColor="accent1" w:themeShade="BF"/>
          <w:sz w:val="18"/>
          <w:szCs w:val="18"/>
          <w:lang w:eastAsia="fr-FR"/>
        </w:rPr>
      </w:pPr>
    </w:p>
    <w:p w14:paraId="3F43B1DE"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11 - Disputes</w:t>
      </w:r>
      <w:bookmarkEnd w:id="6"/>
      <w:r w:rsidRPr="00D0286A">
        <w:rPr>
          <w:rFonts w:ascii="Tahoma" w:hAnsi="Tahoma" w:cs="Tahoma"/>
          <w:b/>
          <w:smallCaps/>
          <w:color w:val="365F91" w:themeColor="accent1" w:themeShade="BF"/>
          <w:sz w:val="18"/>
          <w:szCs w:val="18"/>
          <w:lang w:eastAsia="fr-FR"/>
        </w:rPr>
        <w:t xml:space="preserve"> </w:t>
      </w:r>
    </w:p>
    <w:p w14:paraId="230B70F6" w14:textId="77777777" w:rsidR="00F069C5" w:rsidRDefault="003A0F5F" w:rsidP="003D7468">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Any dispute regarding this Contract shall - failing a friendly settlement between the Parties - be submitted to arbitration.</w:t>
      </w:r>
    </w:p>
    <w:p w14:paraId="08F942A5" w14:textId="77777777" w:rsidR="00F069C5" w:rsidRDefault="003A0F5F" w:rsidP="003D7468">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5D7E6D09" w14:textId="77777777" w:rsidR="00F069C5" w:rsidRDefault="003A0F5F" w:rsidP="003D7468">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Alternatively, the parties may submit the dispute for decision to a single arbitrator selected by them by common agreement or, failing such agreement, by the President of the Tribunal de Grande Instance of Strasbourg.</w:t>
      </w:r>
    </w:p>
    <w:p w14:paraId="5629DBD8" w14:textId="77777777" w:rsidR="00F069C5" w:rsidRDefault="003A0F5F" w:rsidP="003D7468">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1EE3C4B0" w14:textId="77777777" w:rsidR="00F069C5" w:rsidRDefault="003A0F5F" w:rsidP="003D7468">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 xml:space="preserve">If the parties do not agree upon the law applicable the Board or, where appropriate, the arbitrator shall decide ex </w:t>
      </w:r>
      <w:proofErr w:type="spellStart"/>
      <w:r w:rsidRPr="00F069C5">
        <w:rPr>
          <w:rFonts w:ascii="Tahoma" w:hAnsi="Tahoma" w:cs="Tahoma"/>
          <w:sz w:val="18"/>
          <w:szCs w:val="18"/>
          <w:lang w:eastAsia="fr-FR"/>
        </w:rPr>
        <w:t>aequo</w:t>
      </w:r>
      <w:proofErr w:type="spellEnd"/>
      <w:r w:rsidRPr="00F069C5">
        <w:rPr>
          <w:rFonts w:ascii="Tahoma" w:hAnsi="Tahoma" w:cs="Tahoma"/>
          <w:sz w:val="18"/>
          <w:szCs w:val="18"/>
          <w:lang w:eastAsia="fr-FR"/>
        </w:rPr>
        <w:t xml:space="preserve"> et bono having regard to the general principles of law and to commercial usage.</w:t>
      </w:r>
    </w:p>
    <w:p w14:paraId="22FD57E6" w14:textId="77777777" w:rsidR="003A0F5F" w:rsidRPr="00F069C5" w:rsidRDefault="003A0F5F" w:rsidP="003D7468">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 xml:space="preserve">The arbitral decision shall be binding upon the parties and there shall be no appeal from it. </w:t>
      </w:r>
    </w:p>
    <w:p w14:paraId="6C21E2BA"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7" w:name="_Toc179868656"/>
      <w:r w:rsidRPr="00D0286A">
        <w:rPr>
          <w:rFonts w:ascii="Tahoma" w:hAnsi="Tahoma" w:cs="Tahoma"/>
          <w:b/>
          <w:smallCaps/>
          <w:color w:val="365F91" w:themeColor="accent1" w:themeShade="BF"/>
          <w:sz w:val="18"/>
          <w:szCs w:val="18"/>
          <w:lang w:eastAsia="fr-FR"/>
        </w:rPr>
        <w:t>Article 12 - Addresses and bank details of the parties</w:t>
      </w:r>
      <w:bookmarkEnd w:id="7"/>
    </w:p>
    <w:p w14:paraId="6B03E10B" w14:textId="77777777" w:rsidR="00AB4B90" w:rsidRPr="00AB4B90" w:rsidRDefault="00AB4B90" w:rsidP="00AB4B90">
      <w:pPr>
        <w:tabs>
          <w:tab w:val="left" w:pos="284"/>
        </w:tabs>
        <w:autoSpaceDE w:val="0"/>
        <w:autoSpaceDN w:val="0"/>
        <w:rPr>
          <w:rFonts w:ascii="Tahoma" w:hAnsi="Tahoma" w:cs="Tahoma"/>
          <w:sz w:val="18"/>
          <w:szCs w:val="18"/>
          <w:lang w:eastAsia="fr-FR"/>
        </w:rPr>
      </w:pPr>
      <w:r w:rsidRPr="00AB4B90">
        <w:rPr>
          <w:rFonts w:ascii="Tahoma" w:hAnsi="Tahoma" w:cs="Tahoma"/>
          <w:sz w:val="18"/>
          <w:szCs w:val="18"/>
          <w:lang w:eastAsia="fr-FR"/>
        </w:rPr>
        <w:t>The bank details of the Provider are indicated in the Act of Engagement. The bank details of the Council of Europe are the following:</w:t>
      </w:r>
    </w:p>
    <w:p w14:paraId="0EDD5D5B" w14:textId="77777777" w:rsidR="00AB4B90" w:rsidRPr="00AB4B90" w:rsidRDefault="00AB4B90" w:rsidP="00AB4B90">
      <w:pPr>
        <w:tabs>
          <w:tab w:val="left" w:pos="284"/>
        </w:tabs>
        <w:autoSpaceDE w:val="0"/>
        <w:autoSpaceDN w:val="0"/>
        <w:rPr>
          <w:rFonts w:ascii="Tahoma" w:hAnsi="Tahoma" w:cs="Tahoma"/>
          <w:sz w:val="18"/>
          <w:szCs w:val="18"/>
          <w:lang w:eastAsia="fr-FR"/>
        </w:rPr>
      </w:pPr>
      <w:r w:rsidRPr="00AB4B90">
        <w:rPr>
          <w:rFonts w:ascii="Tahoma" w:hAnsi="Tahoma" w:cs="Tahoma"/>
          <w:b/>
          <w:sz w:val="18"/>
          <w:szCs w:val="18"/>
          <w:u w:val="single"/>
          <w:lang w:eastAsia="fr-FR"/>
        </w:rPr>
        <w:t>EUR</w:t>
      </w:r>
      <w:r w:rsidRPr="00AB4B90">
        <w:rPr>
          <w:rFonts w:ascii="Tahoma" w:hAnsi="Tahoma" w:cs="Tahoma"/>
          <w:sz w:val="18"/>
          <w:szCs w:val="18"/>
          <w:lang w:eastAsia="fr-FR"/>
        </w:rPr>
        <w:t xml:space="preserve"> </w:t>
      </w:r>
    </w:p>
    <w:p w14:paraId="5D53375C" w14:textId="77777777" w:rsidR="00AB4B90" w:rsidRPr="00AB4B90" w:rsidRDefault="00AB4B90" w:rsidP="00AB4B90">
      <w:pPr>
        <w:tabs>
          <w:tab w:val="left" w:pos="284"/>
        </w:tabs>
        <w:autoSpaceDE w:val="0"/>
        <w:autoSpaceDN w:val="0"/>
        <w:rPr>
          <w:rFonts w:ascii="Tahoma" w:hAnsi="Tahoma" w:cs="Tahoma"/>
          <w:sz w:val="18"/>
          <w:szCs w:val="18"/>
          <w:lang w:eastAsia="fr-FR"/>
        </w:rPr>
      </w:pPr>
      <w:r w:rsidRPr="00AB4B90">
        <w:rPr>
          <w:rFonts w:ascii="Tahoma" w:hAnsi="Tahoma" w:cs="Tahoma"/>
          <w:sz w:val="18"/>
          <w:szCs w:val="18"/>
          <w:lang w:eastAsia="fr-FR"/>
        </w:rPr>
        <w:t>Bank address: F-67075 Strasbourg Cedex, France</w:t>
      </w:r>
    </w:p>
    <w:p w14:paraId="5C7FB350" w14:textId="77777777" w:rsidR="00AB4B90" w:rsidRPr="00AB4B90" w:rsidRDefault="00AB4B90" w:rsidP="00AB4B90">
      <w:pPr>
        <w:tabs>
          <w:tab w:val="left" w:pos="284"/>
        </w:tabs>
        <w:autoSpaceDE w:val="0"/>
        <w:autoSpaceDN w:val="0"/>
        <w:rPr>
          <w:rFonts w:ascii="Tahoma" w:hAnsi="Tahoma" w:cs="Tahoma"/>
          <w:sz w:val="18"/>
          <w:szCs w:val="18"/>
          <w:lang w:val="fr-FR" w:eastAsia="fr-FR"/>
        </w:rPr>
      </w:pPr>
      <w:r w:rsidRPr="00AB4B90">
        <w:rPr>
          <w:rFonts w:ascii="Tahoma" w:hAnsi="Tahoma" w:cs="Tahoma"/>
          <w:sz w:val="18"/>
          <w:szCs w:val="18"/>
          <w:lang w:val="fr-FR" w:eastAsia="fr-FR"/>
        </w:rPr>
        <w:t>Bank name: Société Générale Strasbourg</w:t>
      </w:r>
    </w:p>
    <w:p w14:paraId="2A0EFDAC" w14:textId="77777777" w:rsidR="00AB4B90" w:rsidRPr="00AB4B90" w:rsidRDefault="00AB4B90" w:rsidP="00AB4B90">
      <w:pPr>
        <w:tabs>
          <w:tab w:val="left" w:pos="284"/>
        </w:tabs>
        <w:autoSpaceDE w:val="0"/>
        <w:autoSpaceDN w:val="0"/>
        <w:rPr>
          <w:rFonts w:ascii="Tahoma" w:hAnsi="Tahoma" w:cs="Tahoma"/>
          <w:sz w:val="18"/>
          <w:szCs w:val="18"/>
          <w:lang w:val="de-DE" w:eastAsia="fr-FR"/>
        </w:rPr>
      </w:pPr>
      <w:r w:rsidRPr="00AB4B90">
        <w:rPr>
          <w:rFonts w:ascii="Tahoma" w:hAnsi="Tahoma" w:cs="Tahoma"/>
          <w:sz w:val="18"/>
          <w:szCs w:val="18"/>
          <w:lang w:val="de-DE" w:eastAsia="fr-FR"/>
        </w:rPr>
        <w:t xml:space="preserve">Code IBAN: </w:t>
      </w:r>
      <w:r w:rsidRPr="00AB4B90">
        <w:rPr>
          <w:rFonts w:ascii="Tahoma" w:hAnsi="Tahoma" w:cs="Tahoma"/>
          <w:sz w:val="18"/>
          <w:szCs w:val="18"/>
          <w:lang w:val="fr-FR" w:eastAsia="fr-FR"/>
        </w:rPr>
        <w:t>FR76 30003 02360 001500 1718672</w:t>
      </w:r>
    </w:p>
    <w:p w14:paraId="1C2681C2" w14:textId="77777777" w:rsidR="00AB4B90" w:rsidRPr="00AB4B90" w:rsidRDefault="00AB4B90" w:rsidP="00AB4B90">
      <w:pPr>
        <w:tabs>
          <w:tab w:val="left" w:pos="284"/>
        </w:tabs>
        <w:autoSpaceDE w:val="0"/>
        <w:autoSpaceDN w:val="0"/>
        <w:rPr>
          <w:rFonts w:ascii="Tahoma" w:hAnsi="Tahoma" w:cs="Tahoma"/>
          <w:sz w:val="18"/>
          <w:szCs w:val="18"/>
          <w:lang w:val="en-US" w:eastAsia="fr-FR"/>
        </w:rPr>
      </w:pPr>
      <w:r w:rsidRPr="00AB4B90">
        <w:rPr>
          <w:rFonts w:ascii="Tahoma" w:hAnsi="Tahoma" w:cs="Tahoma"/>
          <w:sz w:val="18"/>
          <w:szCs w:val="18"/>
          <w:lang w:val="de-DE" w:eastAsia="fr-FR"/>
        </w:rPr>
        <w:t xml:space="preserve">SWIFT Code: </w:t>
      </w:r>
      <w:r w:rsidRPr="00AB4B90">
        <w:rPr>
          <w:rFonts w:ascii="Tahoma" w:hAnsi="Tahoma" w:cs="Tahoma"/>
          <w:sz w:val="18"/>
          <w:szCs w:val="18"/>
          <w:lang w:val="en-US" w:eastAsia="fr-FR"/>
        </w:rPr>
        <w:t>SOGEFRP</w:t>
      </w:r>
    </w:p>
    <w:p w14:paraId="0C4CB3E4" w14:textId="77777777" w:rsidR="00A77DE0" w:rsidRPr="00D0286A" w:rsidRDefault="00A77DE0" w:rsidP="00BB66CF">
      <w:pPr>
        <w:tabs>
          <w:tab w:val="left" w:pos="284"/>
        </w:tabs>
        <w:autoSpaceDE w:val="0"/>
        <w:autoSpaceDN w:val="0"/>
        <w:jc w:val="center"/>
        <w:rPr>
          <w:rFonts w:ascii="Tahoma" w:hAnsi="Tahoma" w:cs="Tahoma"/>
          <w:b/>
          <w:bCs/>
          <w:sz w:val="20"/>
          <w:szCs w:val="20"/>
          <w:lang w:eastAsia="fr-FR"/>
        </w:rPr>
      </w:pPr>
    </w:p>
    <w:sectPr w:rsidR="00A77DE0" w:rsidRPr="00D0286A" w:rsidSect="00A77DE0">
      <w:type w:val="continuous"/>
      <w:pgSz w:w="11907" w:h="16840" w:code="9"/>
      <w:pgMar w:top="851" w:right="1134" w:bottom="851" w:left="1418" w:header="709" w:footer="3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4AD1EB" w14:textId="77777777" w:rsidR="002066F8" w:rsidRDefault="002066F8" w:rsidP="00D50F13">
      <w:r>
        <w:separator/>
      </w:r>
    </w:p>
  </w:endnote>
  <w:endnote w:type="continuationSeparator" w:id="0">
    <w:p w14:paraId="628BF339" w14:textId="77777777" w:rsidR="002066F8" w:rsidRDefault="002066F8"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3287"/>
    </w:tblGrid>
    <w:tr w:rsidR="00C27D4A" w:rsidRPr="00AE2D2B" w14:paraId="0CDCF636" w14:textId="77777777" w:rsidTr="00E320C9">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7FC4C732" w14:textId="77777777" w:rsidR="00C27D4A" w:rsidRPr="00AE2D2B" w:rsidRDefault="00C27D4A" w:rsidP="000603C0">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287" w:type="dxa"/>
          <w:tcBorders>
            <w:top w:val="single" w:sz="2" w:space="0" w:color="808080"/>
            <w:left w:val="nil"/>
            <w:bottom w:val="single" w:sz="2" w:space="0" w:color="808080"/>
            <w:right w:val="single" w:sz="2" w:space="0" w:color="808080"/>
          </w:tcBorders>
          <w:shd w:val="clear" w:color="auto" w:fill="FFFFFF"/>
          <w:vAlign w:val="center"/>
        </w:tcPr>
        <w:p w14:paraId="3B1AC3F9" w14:textId="1593717C" w:rsidR="00C27D4A" w:rsidRPr="00E4129D" w:rsidRDefault="000532B7" w:rsidP="00550F3B">
          <w:pPr>
            <w:rPr>
              <w:rFonts w:ascii="Arial Narrow" w:hAnsi="Arial Narrow"/>
              <w:caps/>
              <w:color w:val="000000"/>
              <w:sz w:val="18"/>
              <w:szCs w:val="18"/>
              <w:highlight w:val="cyan"/>
            </w:rPr>
          </w:pPr>
          <w:r w:rsidRPr="000532B7">
            <w:rPr>
              <w:sz w:val="18"/>
              <w:szCs w:val="18"/>
            </w:rPr>
            <w:t>CC.BH.8704.2020.3</w:t>
          </w:r>
        </w:p>
      </w:tc>
    </w:tr>
  </w:tbl>
  <w:p w14:paraId="13DE256D" w14:textId="77777777" w:rsidR="00C27D4A" w:rsidRDefault="00C27D4A" w:rsidP="00A533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34A49" w14:textId="77777777" w:rsidR="00C27D4A" w:rsidRPr="00FC72C5" w:rsidRDefault="00C27D4A">
    <w:pPr>
      <w:pStyle w:val="Footer"/>
      <w:jc w:val="right"/>
      <w:rPr>
        <w:sz w:val="20"/>
        <w:szCs w:val="20"/>
      </w:rPr>
    </w:pPr>
  </w:p>
  <w:p w14:paraId="12F5B1AE" w14:textId="77777777" w:rsidR="00C27D4A" w:rsidRDefault="00C27D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D38E99" w14:textId="77777777" w:rsidR="002066F8" w:rsidRDefault="002066F8" w:rsidP="00D50F13">
      <w:r>
        <w:separator/>
      </w:r>
    </w:p>
  </w:footnote>
  <w:footnote w:type="continuationSeparator" w:id="0">
    <w:p w14:paraId="36545603" w14:textId="77777777" w:rsidR="002066F8" w:rsidRDefault="002066F8" w:rsidP="00D50F13">
      <w:r>
        <w:continuationSeparator/>
      </w:r>
    </w:p>
  </w:footnote>
  <w:footnote w:id="1">
    <w:p w14:paraId="6C44A4AE" w14:textId="77777777" w:rsidR="00C27D4A" w:rsidRPr="00810AE5" w:rsidRDefault="00C27D4A" w:rsidP="000013DF">
      <w:pPr>
        <w:pStyle w:val="FootnoteText"/>
        <w:rPr>
          <w:rFonts w:ascii="Arial Narrow" w:hAnsi="Arial Narrow"/>
          <w:sz w:val="18"/>
          <w:szCs w:val="18"/>
          <w:lang w:val="en-US"/>
        </w:rPr>
      </w:pPr>
      <w:r w:rsidRPr="000E2871">
        <w:rPr>
          <w:rStyle w:val="FootnoteReference"/>
          <w:rFonts w:ascii="Arial Narrow" w:hAnsi="Arial Narrow"/>
          <w:sz w:val="18"/>
          <w:szCs w:val="18"/>
        </w:rPr>
        <w:footnoteRef/>
      </w:r>
      <w:r w:rsidRPr="00810AE5">
        <w:rPr>
          <w:rFonts w:ascii="Arial Narrow" w:hAnsi="Arial Narrow"/>
          <w:sz w:val="18"/>
          <w:szCs w:val="18"/>
          <w:lang w:val="en-US"/>
        </w:rPr>
        <w:t xml:space="preserve"> </w:t>
      </w:r>
      <w:r w:rsidRPr="00A04E44">
        <w:rPr>
          <w:rFonts w:ascii="Arial Narrow" w:hAnsi="Arial Narrow"/>
          <w:sz w:val="18"/>
          <w:szCs w:val="18"/>
        </w:rPr>
        <w:t>Which</w:t>
      </w:r>
      <w:r w:rsidRPr="00810AE5">
        <w:rPr>
          <w:rFonts w:ascii="Arial Narrow" w:hAnsi="Arial Narrow"/>
          <w:sz w:val="18"/>
          <w:szCs w:val="18"/>
          <w:lang w:val="en-US"/>
        </w:rPr>
        <w:t xml:space="preserve"> has </w:t>
      </w:r>
      <w:r w:rsidRPr="00A04E44">
        <w:rPr>
          <w:rFonts w:ascii="Arial Narrow" w:hAnsi="Arial Narrow"/>
          <w:sz w:val="18"/>
          <w:szCs w:val="18"/>
        </w:rPr>
        <w:t>its</w:t>
      </w:r>
      <w:r w:rsidRPr="00810AE5">
        <w:rPr>
          <w:rFonts w:ascii="Arial Narrow" w:hAnsi="Arial Narrow"/>
          <w:sz w:val="18"/>
          <w:szCs w:val="18"/>
          <w:lang w:val="en-US"/>
        </w:rPr>
        <w:t xml:space="preserve"> </w:t>
      </w:r>
      <w:r w:rsidRPr="00A04E44">
        <w:rPr>
          <w:rFonts w:ascii="Arial Narrow" w:hAnsi="Arial Narrow"/>
          <w:sz w:val="18"/>
          <w:szCs w:val="18"/>
        </w:rPr>
        <w:t>s</w:t>
      </w:r>
      <w:r>
        <w:rPr>
          <w:rFonts w:ascii="Arial Narrow" w:hAnsi="Arial Narrow"/>
          <w:sz w:val="18"/>
          <w:szCs w:val="18"/>
        </w:rPr>
        <w:t>eat</w:t>
      </w:r>
      <w:r w:rsidRPr="00810AE5">
        <w:rPr>
          <w:rFonts w:ascii="Arial Narrow" w:hAnsi="Arial Narrow"/>
          <w:sz w:val="18"/>
          <w:szCs w:val="18"/>
          <w:lang w:val="en-US"/>
        </w:rPr>
        <w:t xml:space="preserve"> </w:t>
      </w:r>
      <w:r>
        <w:rPr>
          <w:rFonts w:ascii="Arial Narrow" w:hAnsi="Arial Narrow"/>
          <w:sz w:val="18"/>
          <w:szCs w:val="18"/>
          <w:lang w:val="en-US"/>
        </w:rPr>
        <w:t>Avenue</w:t>
      </w:r>
      <w:r w:rsidRPr="00810AE5">
        <w:rPr>
          <w:rFonts w:ascii="Arial Narrow" w:hAnsi="Arial Narrow"/>
          <w:sz w:val="18"/>
          <w:szCs w:val="18"/>
          <w:lang w:val="en-US"/>
        </w:rPr>
        <w:t xml:space="preserve"> de </w:t>
      </w:r>
      <w:proofErr w:type="spellStart"/>
      <w:r w:rsidRPr="00810AE5">
        <w:rPr>
          <w:rFonts w:ascii="Arial Narrow" w:hAnsi="Arial Narrow"/>
          <w:sz w:val="18"/>
          <w:szCs w:val="18"/>
          <w:lang w:val="en-US"/>
        </w:rPr>
        <w:t>l’Europe</w:t>
      </w:r>
      <w:proofErr w:type="spellEnd"/>
      <w:r w:rsidRPr="00810AE5">
        <w:rPr>
          <w:rFonts w:ascii="Arial Narrow" w:hAnsi="Arial Narrow"/>
          <w:sz w:val="18"/>
          <w:szCs w:val="18"/>
          <w:lang w:val="en-US"/>
        </w:rPr>
        <w:t>, 67075 Strasbourg Cedex, France</w:t>
      </w:r>
    </w:p>
  </w:footnote>
  <w:footnote w:id="2">
    <w:p w14:paraId="206EA7F1" w14:textId="77777777" w:rsidR="00C27D4A" w:rsidRPr="00BC7984" w:rsidRDefault="00C27D4A" w:rsidP="003A0F5F">
      <w:pPr>
        <w:pStyle w:val="FootnoteText"/>
        <w:rPr>
          <w:rFonts w:ascii="Arial Narrow" w:hAnsi="Arial Narrow"/>
          <w:sz w:val="18"/>
          <w:szCs w:val="18"/>
          <w:lang w:val="en-US"/>
        </w:rPr>
      </w:pPr>
      <w:r w:rsidRPr="00BC7984">
        <w:rPr>
          <w:rStyle w:val="FootnoteReference"/>
          <w:rFonts w:ascii="Arial Narrow" w:hAnsi="Arial Narrow"/>
          <w:sz w:val="18"/>
          <w:szCs w:val="18"/>
        </w:rPr>
        <w:footnoteRef/>
      </w:r>
      <w:r w:rsidRPr="00BC7984">
        <w:rPr>
          <w:rFonts w:ascii="Arial Narrow" w:hAnsi="Arial Narrow"/>
          <w:sz w:val="18"/>
          <w:szCs w:val="18"/>
        </w:rPr>
        <w:t xml:space="preserve"> On behalf of the Secretary General of the Council of Europe</w:t>
      </w:r>
      <w:r>
        <w:rPr>
          <w:rFonts w:ascii="Arial Narrow" w:hAnsi="Arial Narrow"/>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7648756"/>
    </w:sdtPr>
    <w:sdtEndPr>
      <w:rPr>
        <w:rFonts w:ascii="Arial Narrow" w:hAnsi="Arial Narrow"/>
      </w:rPr>
    </w:sdtEndPr>
    <w:sdtContent>
      <w:p w14:paraId="2204F291" w14:textId="77777777" w:rsidR="00C27D4A" w:rsidRPr="00D70688" w:rsidRDefault="00C27D4A">
        <w:pPr>
          <w:pStyle w:val="Header"/>
          <w:jc w:val="right"/>
          <w:rPr>
            <w:rFonts w:ascii="Arial Narrow" w:hAnsi="Arial Narrow"/>
          </w:rPr>
        </w:pPr>
        <w:r w:rsidRPr="00D70688">
          <w:rPr>
            <w:rFonts w:ascii="Arial Narrow" w:hAnsi="Arial Narrow"/>
            <w:bCs/>
            <w:sz w:val="24"/>
            <w:szCs w:val="24"/>
          </w:rPr>
          <w:fldChar w:fldCharType="begin"/>
        </w:r>
        <w:r w:rsidRPr="00D70688">
          <w:rPr>
            <w:rFonts w:ascii="Arial Narrow" w:hAnsi="Arial Narrow"/>
            <w:bCs/>
          </w:rPr>
          <w:instrText xml:space="preserve"> PAGE </w:instrText>
        </w:r>
        <w:r w:rsidRPr="00D70688">
          <w:rPr>
            <w:rFonts w:ascii="Arial Narrow" w:hAnsi="Arial Narrow"/>
            <w:bCs/>
            <w:sz w:val="24"/>
            <w:szCs w:val="24"/>
          </w:rPr>
          <w:fldChar w:fldCharType="separate"/>
        </w:r>
        <w:r w:rsidR="009D780D">
          <w:rPr>
            <w:rFonts w:ascii="Arial Narrow" w:hAnsi="Arial Narrow"/>
            <w:bCs/>
            <w:noProof/>
          </w:rPr>
          <w:t>6</w:t>
        </w:r>
        <w:r w:rsidRPr="00D70688">
          <w:rPr>
            <w:rFonts w:ascii="Arial Narrow" w:hAnsi="Arial Narrow"/>
            <w:bCs/>
            <w:sz w:val="24"/>
            <w:szCs w:val="24"/>
          </w:rPr>
          <w:fldChar w:fldCharType="end"/>
        </w:r>
        <w:r w:rsidRPr="00D70688">
          <w:rPr>
            <w:rFonts w:ascii="Arial Narrow" w:hAnsi="Arial Narrow"/>
          </w:rPr>
          <w:t xml:space="preserve"> / </w:t>
        </w:r>
        <w:r w:rsidRPr="00D70688">
          <w:rPr>
            <w:rFonts w:ascii="Arial Narrow" w:hAnsi="Arial Narrow"/>
            <w:bCs/>
            <w:sz w:val="24"/>
            <w:szCs w:val="24"/>
          </w:rPr>
          <w:fldChar w:fldCharType="begin"/>
        </w:r>
        <w:r w:rsidRPr="00D70688">
          <w:rPr>
            <w:rFonts w:ascii="Arial Narrow" w:hAnsi="Arial Narrow"/>
            <w:bCs/>
          </w:rPr>
          <w:instrText xml:space="preserve"> NUMPAGES  </w:instrText>
        </w:r>
        <w:r w:rsidRPr="00D70688">
          <w:rPr>
            <w:rFonts w:ascii="Arial Narrow" w:hAnsi="Arial Narrow"/>
            <w:bCs/>
            <w:sz w:val="24"/>
            <w:szCs w:val="24"/>
          </w:rPr>
          <w:fldChar w:fldCharType="separate"/>
        </w:r>
        <w:r w:rsidR="009D780D">
          <w:rPr>
            <w:rFonts w:ascii="Arial Narrow" w:hAnsi="Arial Narrow"/>
            <w:bCs/>
            <w:noProof/>
          </w:rPr>
          <w:t>10</w:t>
        </w:r>
        <w:r w:rsidRPr="00D70688">
          <w:rPr>
            <w:rFonts w:ascii="Arial Narrow" w:hAnsi="Arial Narrow"/>
            <w:bCs/>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074412" w14:textId="77777777" w:rsidR="00C27D4A" w:rsidRDefault="00C27D4A">
    <w:pPr>
      <w:pStyle w:val="Header"/>
    </w:pPr>
    <w:r>
      <w:rPr>
        <w:noProof/>
        <w:lang w:val="ru-RU" w:eastAsia="ru-RU"/>
      </w:rPr>
      <w:drawing>
        <wp:anchor distT="0" distB="0" distL="114300" distR="114300" simplePos="0" relativeHeight="251657728" behindDoc="0" locked="0" layoutInCell="1" allowOverlap="1" wp14:anchorId="6D9FB7CA" wp14:editId="235AC502">
          <wp:simplePos x="0" y="0"/>
          <wp:positionH relativeFrom="column">
            <wp:posOffset>5033010</wp:posOffset>
          </wp:positionH>
          <wp:positionV relativeFrom="paragraph">
            <wp:posOffset>-61595</wp:posOffset>
          </wp:positionV>
          <wp:extent cx="1438910" cy="1152525"/>
          <wp:effectExtent l="0" t="0" r="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91615"/>
    <w:multiLevelType w:val="hybridMultilevel"/>
    <w:tmpl w:val="7F72C5D4"/>
    <w:lvl w:ilvl="0" w:tplc="40789082">
      <w:start w:val="1"/>
      <w:numFmt w:val="lowerLetter"/>
      <w:lvlText w:val="%1."/>
      <w:lvlJc w:val="left"/>
      <w:pPr>
        <w:ind w:left="720" w:hanging="360"/>
      </w:pPr>
      <w:rPr>
        <w:b/>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496F73"/>
    <w:multiLevelType w:val="hybridMultilevel"/>
    <w:tmpl w:val="12DAAD98"/>
    <w:lvl w:ilvl="0" w:tplc="2660B836">
      <w:numFmt w:val="bullet"/>
      <w:lvlText w:val="•"/>
      <w:lvlJc w:val="left"/>
      <w:pPr>
        <w:ind w:left="1080" w:hanging="360"/>
      </w:pPr>
      <w:rPr>
        <w:rFonts w:ascii="Arial Narrow" w:eastAsia="Times New Roman" w:hAnsi="Arial Narro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1E71C45"/>
    <w:multiLevelType w:val="hybridMultilevel"/>
    <w:tmpl w:val="71D8E93A"/>
    <w:lvl w:ilvl="0" w:tplc="FE968926">
      <w:start w:val="1"/>
      <w:numFmt w:val="decimal"/>
      <w:lvlText w:val="%1."/>
      <w:lvlJc w:val="left"/>
      <w:pPr>
        <w:ind w:left="394" w:hanging="360"/>
      </w:pPr>
      <w:rPr>
        <w:rFonts w:hint="default"/>
        <w:b/>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3" w15:restartNumberingAfterBreak="0">
    <w:nsid w:val="02A23737"/>
    <w:multiLevelType w:val="hybridMultilevel"/>
    <w:tmpl w:val="7B68E1D0"/>
    <w:lvl w:ilvl="0" w:tplc="274622D2">
      <w:start w:val="1"/>
      <w:numFmt w:val="lowerLetter"/>
      <w:lvlText w:val="%1."/>
      <w:lvlJc w:val="left"/>
      <w:pPr>
        <w:ind w:left="788" w:hanging="360"/>
      </w:pPr>
      <w:rPr>
        <w:b/>
      </w:rPr>
    </w:lvl>
    <w:lvl w:ilvl="1" w:tplc="08090019" w:tentative="1">
      <w:start w:val="1"/>
      <w:numFmt w:val="lowerLetter"/>
      <w:lvlText w:val="%2."/>
      <w:lvlJc w:val="left"/>
      <w:pPr>
        <w:ind w:left="1474" w:hanging="360"/>
      </w:pPr>
    </w:lvl>
    <w:lvl w:ilvl="2" w:tplc="0809001B" w:tentative="1">
      <w:start w:val="1"/>
      <w:numFmt w:val="lowerRoman"/>
      <w:lvlText w:val="%3."/>
      <w:lvlJc w:val="right"/>
      <w:pPr>
        <w:ind w:left="2194" w:hanging="180"/>
      </w:pPr>
    </w:lvl>
    <w:lvl w:ilvl="3" w:tplc="0809000F" w:tentative="1">
      <w:start w:val="1"/>
      <w:numFmt w:val="decimal"/>
      <w:lvlText w:val="%4."/>
      <w:lvlJc w:val="left"/>
      <w:pPr>
        <w:ind w:left="2914" w:hanging="360"/>
      </w:pPr>
    </w:lvl>
    <w:lvl w:ilvl="4" w:tplc="08090019" w:tentative="1">
      <w:start w:val="1"/>
      <w:numFmt w:val="lowerLetter"/>
      <w:lvlText w:val="%5."/>
      <w:lvlJc w:val="left"/>
      <w:pPr>
        <w:ind w:left="3634" w:hanging="360"/>
      </w:pPr>
    </w:lvl>
    <w:lvl w:ilvl="5" w:tplc="0809001B" w:tentative="1">
      <w:start w:val="1"/>
      <w:numFmt w:val="lowerRoman"/>
      <w:lvlText w:val="%6."/>
      <w:lvlJc w:val="right"/>
      <w:pPr>
        <w:ind w:left="4354" w:hanging="180"/>
      </w:pPr>
    </w:lvl>
    <w:lvl w:ilvl="6" w:tplc="0809000F" w:tentative="1">
      <w:start w:val="1"/>
      <w:numFmt w:val="decimal"/>
      <w:lvlText w:val="%7."/>
      <w:lvlJc w:val="left"/>
      <w:pPr>
        <w:ind w:left="5074" w:hanging="360"/>
      </w:pPr>
    </w:lvl>
    <w:lvl w:ilvl="7" w:tplc="08090019" w:tentative="1">
      <w:start w:val="1"/>
      <w:numFmt w:val="lowerLetter"/>
      <w:lvlText w:val="%8."/>
      <w:lvlJc w:val="left"/>
      <w:pPr>
        <w:ind w:left="5794" w:hanging="360"/>
      </w:pPr>
    </w:lvl>
    <w:lvl w:ilvl="8" w:tplc="0809001B" w:tentative="1">
      <w:start w:val="1"/>
      <w:numFmt w:val="lowerRoman"/>
      <w:lvlText w:val="%9."/>
      <w:lvlJc w:val="right"/>
      <w:pPr>
        <w:ind w:left="6514" w:hanging="180"/>
      </w:pPr>
    </w:lvl>
  </w:abstractNum>
  <w:abstractNum w:abstractNumId="4"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595040"/>
    <w:multiLevelType w:val="hybridMultilevel"/>
    <w:tmpl w:val="23EC943A"/>
    <w:lvl w:ilvl="0" w:tplc="05723F94">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E82BEE"/>
    <w:multiLevelType w:val="hybridMultilevel"/>
    <w:tmpl w:val="23EC943A"/>
    <w:lvl w:ilvl="0" w:tplc="05723F94">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C517A2E"/>
    <w:multiLevelType w:val="hybridMultilevel"/>
    <w:tmpl w:val="48626564"/>
    <w:lvl w:ilvl="0" w:tplc="274622D2">
      <w:start w:val="1"/>
      <w:numFmt w:val="lowerLetter"/>
      <w:lvlText w:val="%1."/>
      <w:lvlJc w:val="left"/>
      <w:pPr>
        <w:ind w:left="754" w:hanging="360"/>
      </w:pPr>
      <w:rPr>
        <w:b/>
      </w:rPr>
    </w:lvl>
    <w:lvl w:ilvl="1" w:tplc="08090019" w:tentative="1">
      <w:start w:val="1"/>
      <w:numFmt w:val="lowerLetter"/>
      <w:lvlText w:val="%2."/>
      <w:lvlJc w:val="left"/>
      <w:pPr>
        <w:ind w:left="1474" w:hanging="360"/>
      </w:pPr>
    </w:lvl>
    <w:lvl w:ilvl="2" w:tplc="0809001B" w:tentative="1">
      <w:start w:val="1"/>
      <w:numFmt w:val="lowerRoman"/>
      <w:lvlText w:val="%3."/>
      <w:lvlJc w:val="right"/>
      <w:pPr>
        <w:ind w:left="2194" w:hanging="180"/>
      </w:pPr>
    </w:lvl>
    <w:lvl w:ilvl="3" w:tplc="0809000F" w:tentative="1">
      <w:start w:val="1"/>
      <w:numFmt w:val="decimal"/>
      <w:lvlText w:val="%4."/>
      <w:lvlJc w:val="left"/>
      <w:pPr>
        <w:ind w:left="2914" w:hanging="360"/>
      </w:pPr>
    </w:lvl>
    <w:lvl w:ilvl="4" w:tplc="08090019" w:tentative="1">
      <w:start w:val="1"/>
      <w:numFmt w:val="lowerLetter"/>
      <w:lvlText w:val="%5."/>
      <w:lvlJc w:val="left"/>
      <w:pPr>
        <w:ind w:left="3634" w:hanging="360"/>
      </w:pPr>
    </w:lvl>
    <w:lvl w:ilvl="5" w:tplc="0809001B" w:tentative="1">
      <w:start w:val="1"/>
      <w:numFmt w:val="lowerRoman"/>
      <w:lvlText w:val="%6."/>
      <w:lvlJc w:val="right"/>
      <w:pPr>
        <w:ind w:left="4354" w:hanging="180"/>
      </w:pPr>
    </w:lvl>
    <w:lvl w:ilvl="6" w:tplc="0809000F" w:tentative="1">
      <w:start w:val="1"/>
      <w:numFmt w:val="decimal"/>
      <w:lvlText w:val="%7."/>
      <w:lvlJc w:val="left"/>
      <w:pPr>
        <w:ind w:left="5074" w:hanging="360"/>
      </w:pPr>
    </w:lvl>
    <w:lvl w:ilvl="7" w:tplc="08090019" w:tentative="1">
      <w:start w:val="1"/>
      <w:numFmt w:val="lowerLetter"/>
      <w:lvlText w:val="%8."/>
      <w:lvlJc w:val="left"/>
      <w:pPr>
        <w:ind w:left="5794" w:hanging="360"/>
      </w:pPr>
    </w:lvl>
    <w:lvl w:ilvl="8" w:tplc="0809001B" w:tentative="1">
      <w:start w:val="1"/>
      <w:numFmt w:val="lowerRoman"/>
      <w:lvlText w:val="%9."/>
      <w:lvlJc w:val="right"/>
      <w:pPr>
        <w:ind w:left="6514" w:hanging="180"/>
      </w:pPr>
    </w:lvl>
  </w:abstractNum>
  <w:abstractNum w:abstractNumId="11"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9D2C10"/>
    <w:multiLevelType w:val="hybridMultilevel"/>
    <w:tmpl w:val="2B7EEABC"/>
    <w:lvl w:ilvl="0" w:tplc="445CEB20">
      <w:start w:val="2"/>
      <w:numFmt w:val="bullet"/>
      <w:lvlText w:val="-"/>
      <w:lvlJc w:val="left"/>
      <w:pPr>
        <w:ind w:left="720" w:hanging="360"/>
      </w:pPr>
      <w:rPr>
        <w:rFonts w:ascii="Arial Narrow" w:eastAsia="Times New Roman" w:hAnsi="Arial Narrow"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46901ED"/>
    <w:multiLevelType w:val="hybridMultilevel"/>
    <w:tmpl w:val="38AC7DC6"/>
    <w:lvl w:ilvl="0" w:tplc="7290798C">
      <w:start w:val="1"/>
      <w:numFmt w:val="lowerLetter"/>
      <w:lvlText w:val="%1."/>
      <w:lvlJc w:val="left"/>
      <w:pPr>
        <w:ind w:left="720" w:hanging="360"/>
      </w:pPr>
      <w:rPr>
        <w:b/>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E64833"/>
    <w:multiLevelType w:val="hybridMultilevel"/>
    <w:tmpl w:val="030403A0"/>
    <w:lvl w:ilvl="0" w:tplc="445CEB20">
      <w:start w:val="2"/>
      <w:numFmt w:val="bullet"/>
      <w:lvlText w:val="-"/>
      <w:lvlJc w:val="left"/>
      <w:pPr>
        <w:ind w:left="754" w:hanging="360"/>
      </w:pPr>
      <w:rPr>
        <w:rFonts w:ascii="Arial Narrow" w:eastAsia="Times New Roman" w:hAnsi="Arial Narrow" w:cs="Aria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7"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E617B6C"/>
    <w:multiLevelType w:val="hybridMultilevel"/>
    <w:tmpl w:val="8A4C097E"/>
    <w:lvl w:ilvl="0" w:tplc="445CEB20">
      <w:start w:val="2"/>
      <w:numFmt w:val="bullet"/>
      <w:lvlText w:val="-"/>
      <w:lvlJc w:val="left"/>
      <w:pPr>
        <w:ind w:left="720" w:hanging="360"/>
      </w:pPr>
      <w:rPr>
        <w:rFonts w:ascii="Arial Narrow" w:eastAsia="Times New Roman" w:hAnsi="Arial Narrow"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276155E"/>
    <w:multiLevelType w:val="hybridMultilevel"/>
    <w:tmpl w:val="CCA2ED40"/>
    <w:lvl w:ilvl="0" w:tplc="445CEB20">
      <w:start w:val="2"/>
      <w:numFmt w:val="bullet"/>
      <w:lvlText w:val="-"/>
      <w:lvlJc w:val="left"/>
      <w:pPr>
        <w:ind w:left="1114" w:hanging="360"/>
      </w:pPr>
      <w:rPr>
        <w:rFonts w:ascii="Arial Narrow" w:eastAsia="Times New Roman" w:hAnsi="Arial Narrow" w:cs="Arial" w:hint="default"/>
      </w:rPr>
    </w:lvl>
    <w:lvl w:ilvl="1" w:tplc="08090003" w:tentative="1">
      <w:start w:val="1"/>
      <w:numFmt w:val="bullet"/>
      <w:lvlText w:val="o"/>
      <w:lvlJc w:val="left"/>
      <w:pPr>
        <w:ind w:left="1834" w:hanging="360"/>
      </w:pPr>
      <w:rPr>
        <w:rFonts w:ascii="Courier New" w:hAnsi="Courier New" w:cs="Courier New" w:hint="default"/>
      </w:rPr>
    </w:lvl>
    <w:lvl w:ilvl="2" w:tplc="08090005" w:tentative="1">
      <w:start w:val="1"/>
      <w:numFmt w:val="bullet"/>
      <w:lvlText w:val=""/>
      <w:lvlJc w:val="left"/>
      <w:pPr>
        <w:ind w:left="2554" w:hanging="360"/>
      </w:pPr>
      <w:rPr>
        <w:rFonts w:ascii="Wingdings" w:hAnsi="Wingdings" w:hint="default"/>
      </w:rPr>
    </w:lvl>
    <w:lvl w:ilvl="3" w:tplc="08090001" w:tentative="1">
      <w:start w:val="1"/>
      <w:numFmt w:val="bullet"/>
      <w:lvlText w:val=""/>
      <w:lvlJc w:val="left"/>
      <w:pPr>
        <w:ind w:left="3274" w:hanging="360"/>
      </w:pPr>
      <w:rPr>
        <w:rFonts w:ascii="Symbol" w:hAnsi="Symbol" w:hint="default"/>
      </w:rPr>
    </w:lvl>
    <w:lvl w:ilvl="4" w:tplc="08090003" w:tentative="1">
      <w:start w:val="1"/>
      <w:numFmt w:val="bullet"/>
      <w:lvlText w:val="o"/>
      <w:lvlJc w:val="left"/>
      <w:pPr>
        <w:ind w:left="3994" w:hanging="360"/>
      </w:pPr>
      <w:rPr>
        <w:rFonts w:ascii="Courier New" w:hAnsi="Courier New" w:cs="Courier New" w:hint="default"/>
      </w:rPr>
    </w:lvl>
    <w:lvl w:ilvl="5" w:tplc="08090005" w:tentative="1">
      <w:start w:val="1"/>
      <w:numFmt w:val="bullet"/>
      <w:lvlText w:val=""/>
      <w:lvlJc w:val="left"/>
      <w:pPr>
        <w:ind w:left="4714" w:hanging="360"/>
      </w:pPr>
      <w:rPr>
        <w:rFonts w:ascii="Wingdings" w:hAnsi="Wingdings" w:hint="default"/>
      </w:rPr>
    </w:lvl>
    <w:lvl w:ilvl="6" w:tplc="08090001" w:tentative="1">
      <w:start w:val="1"/>
      <w:numFmt w:val="bullet"/>
      <w:lvlText w:val=""/>
      <w:lvlJc w:val="left"/>
      <w:pPr>
        <w:ind w:left="5434" w:hanging="360"/>
      </w:pPr>
      <w:rPr>
        <w:rFonts w:ascii="Symbol" w:hAnsi="Symbol" w:hint="default"/>
      </w:rPr>
    </w:lvl>
    <w:lvl w:ilvl="7" w:tplc="08090003" w:tentative="1">
      <w:start w:val="1"/>
      <w:numFmt w:val="bullet"/>
      <w:lvlText w:val="o"/>
      <w:lvlJc w:val="left"/>
      <w:pPr>
        <w:ind w:left="6154" w:hanging="360"/>
      </w:pPr>
      <w:rPr>
        <w:rFonts w:ascii="Courier New" w:hAnsi="Courier New" w:cs="Courier New" w:hint="default"/>
      </w:rPr>
    </w:lvl>
    <w:lvl w:ilvl="8" w:tplc="08090005" w:tentative="1">
      <w:start w:val="1"/>
      <w:numFmt w:val="bullet"/>
      <w:lvlText w:val=""/>
      <w:lvlJc w:val="left"/>
      <w:pPr>
        <w:ind w:left="6874" w:hanging="360"/>
      </w:pPr>
      <w:rPr>
        <w:rFonts w:ascii="Wingdings" w:hAnsi="Wingdings" w:hint="default"/>
      </w:rPr>
    </w:lvl>
  </w:abstractNum>
  <w:abstractNum w:abstractNumId="22" w15:restartNumberingAfterBreak="0">
    <w:nsid w:val="327D3005"/>
    <w:multiLevelType w:val="hybridMultilevel"/>
    <w:tmpl w:val="7F72C5D4"/>
    <w:lvl w:ilvl="0" w:tplc="40789082">
      <w:start w:val="1"/>
      <w:numFmt w:val="lowerLetter"/>
      <w:lvlText w:val="%1."/>
      <w:lvlJc w:val="left"/>
      <w:pPr>
        <w:ind w:left="720" w:hanging="360"/>
      </w:pPr>
      <w:rPr>
        <w:b/>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5814DCB"/>
    <w:multiLevelType w:val="hybridMultilevel"/>
    <w:tmpl w:val="75C8132A"/>
    <w:lvl w:ilvl="0" w:tplc="445CEB20">
      <w:start w:val="2"/>
      <w:numFmt w:val="bullet"/>
      <w:lvlText w:val="-"/>
      <w:lvlJc w:val="left"/>
      <w:pPr>
        <w:ind w:left="754" w:hanging="360"/>
      </w:pPr>
      <w:rPr>
        <w:rFonts w:ascii="Arial Narrow" w:eastAsia="Times New Roman" w:hAnsi="Arial Narrow" w:cs="Aria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24" w15:restartNumberingAfterBreak="0">
    <w:nsid w:val="35C15D98"/>
    <w:multiLevelType w:val="hybridMultilevel"/>
    <w:tmpl w:val="808E3ACA"/>
    <w:lvl w:ilvl="0" w:tplc="445CEB20">
      <w:start w:val="2"/>
      <w:numFmt w:val="bullet"/>
      <w:lvlText w:val="-"/>
      <w:lvlJc w:val="left"/>
      <w:pPr>
        <w:ind w:left="720" w:hanging="360"/>
      </w:pPr>
      <w:rPr>
        <w:rFonts w:ascii="Arial Narrow" w:eastAsia="Times New Roman" w:hAnsi="Arial Narrow"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7F73251"/>
    <w:multiLevelType w:val="hybridMultilevel"/>
    <w:tmpl w:val="877C4642"/>
    <w:lvl w:ilvl="0" w:tplc="D4205200">
      <w:start w:val="1"/>
      <w:numFmt w:val="lowerLetter"/>
      <w:lvlText w:val="%1."/>
      <w:lvlJc w:val="left"/>
      <w:pPr>
        <w:ind w:left="720" w:hanging="360"/>
      </w:pPr>
      <w:rPr>
        <w:b/>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81650CA"/>
    <w:multiLevelType w:val="hybridMultilevel"/>
    <w:tmpl w:val="DAC434D8"/>
    <w:lvl w:ilvl="0" w:tplc="FB9E922A">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8B956E0"/>
    <w:multiLevelType w:val="hybridMultilevel"/>
    <w:tmpl w:val="3B98B9EA"/>
    <w:lvl w:ilvl="0" w:tplc="445CEB20">
      <w:start w:val="2"/>
      <w:numFmt w:val="bullet"/>
      <w:lvlText w:val="-"/>
      <w:lvlJc w:val="left"/>
      <w:pPr>
        <w:ind w:left="720" w:hanging="360"/>
      </w:pPr>
      <w:rPr>
        <w:rFonts w:ascii="Arial Narrow" w:eastAsia="Times New Roman" w:hAnsi="Arial Narrow"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B6B3BB1"/>
    <w:multiLevelType w:val="hybridMultilevel"/>
    <w:tmpl w:val="4774A882"/>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2" w15:restartNumberingAfterBreak="0">
    <w:nsid w:val="46A162F7"/>
    <w:multiLevelType w:val="hybridMultilevel"/>
    <w:tmpl w:val="D816860C"/>
    <w:lvl w:ilvl="0" w:tplc="445CEB20">
      <w:start w:val="2"/>
      <w:numFmt w:val="bullet"/>
      <w:lvlText w:val="-"/>
      <w:lvlJc w:val="left"/>
      <w:pPr>
        <w:ind w:left="801" w:hanging="360"/>
      </w:pPr>
      <w:rPr>
        <w:rFonts w:ascii="Arial Narrow" w:eastAsia="Times New Roman" w:hAnsi="Arial Narrow" w:cs="Arial" w:hint="default"/>
      </w:rPr>
    </w:lvl>
    <w:lvl w:ilvl="1" w:tplc="08090003" w:tentative="1">
      <w:start w:val="1"/>
      <w:numFmt w:val="bullet"/>
      <w:lvlText w:val="o"/>
      <w:lvlJc w:val="left"/>
      <w:pPr>
        <w:ind w:left="1521" w:hanging="360"/>
      </w:pPr>
      <w:rPr>
        <w:rFonts w:ascii="Courier New" w:hAnsi="Courier New" w:cs="Courier New" w:hint="default"/>
      </w:rPr>
    </w:lvl>
    <w:lvl w:ilvl="2" w:tplc="08090005" w:tentative="1">
      <w:start w:val="1"/>
      <w:numFmt w:val="bullet"/>
      <w:lvlText w:val=""/>
      <w:lvlJc w:val="left"/>
      <w:pPr>
        <w:ind w:left="2241" w:hanging="360"/>
      </w:pPr>
      <w:rPr>
        <w:rFonts w:ascii="Wingdings" w:hAnsi="Wingdings" w:hint="default"/>
      </w:rPr>
    </w:lvl>
    <w:lvl w:ilvl="3" w:tplc="08090001" w:tentative="1">
      <w:start w:val="1"/>
      <w:numFmt w:val="bullet"/>
      <w:lvlText w:val=""/>
      <w:lvlJc w:val="left"/>
      <w:pPr>
        <w:ind w:left="2961" w:hanging="360"/>
      </w:pPr>
      <w:rPr>
        <w:rFonts w:ascii="Symbol" w:hAnsi="Symbol" w:hint="default"/>
      </w:rPr>
    </w:lvl>
    <w:lvl w:ilvl="4" w:tplc="08090003" w:tentative="1">
      <w:start w:val="1"/>
      <w:numFmt w:val="bullet"/>
      <w:lvlText w:val="o"/>
      <w:lvlJc w:val="left"/>
      <w:pPr>
        <w:ind w:left="3681" w:hanging="360"/>
      </w:pPr>
      <w:rPr>
        <w:rFonts w:ascii="Courier New" w:hAnsi="Courier New" w:cs="Courier New" w:hint="default"/>
      </w:rPr>
    </w:lvl>
    <w:lvl w:ilvl="5" w:tplc="08090005" w:tentative="1">
      <w:start w:val="1"/>
      <w:numFmt w:val="bullet"/>
      <w:lvlText w:val=""/>
      <w:lvlJc w:val="left"/>
      <w:pPr>
        <w:ind w:left="4401" w:hanging="360"/>
      </w:pPr>
      <w:rPr>
        <w:rFonts w:ascii="Wingdings" w:hAnsi="Wingdings" w:hint="default"/>
      </w:rPr>
    </w:lvl>
    <w:lvl w:ilvl="6" w:tplc="08090001" w:tentative="1">
      <w:start w:val="1"/>
      <w:numFmt w:val="bullet"/>
      <w:lvlText w:val=""/>
      <w:lvlJc w:val="left"/>
      <w:pPr>
        <w:ind w:left="5121" w:hanging="360"/>
      </w:pPr>
      <w:rPr>
        <w:rFonts w:ascii="Symbol" w:hAnsi="Symbol" w:hint="default"/>
      </w:rPr>
    </w:lvl>
    <w:lvl w:ilvl="7" w:tplc="08090003" w:tentative="1">
      <w:start w:val="1"/>
      <w:numFmt w:val="bullet"/>
      <w:lvlText w:val="o"/>
      <w:lvlJc w:val="left"/>
      <w:pPr>
        <w:ind w:left="5841" w:hanging="360"/>
      </w:pPr>
      <w:rPr>
        <w:rFonts w:ascii="Courier New" w:hAnsi="Courier New" w:cs="Courier New" w:hint="default"/>
      </w:rPr>
    </w:lvl>
    <w:lvl w:ilvl="8" w:tplc="08090005" w:tentative="1">
      <w:start w:val="1"/>
      <w:numFmt w:val="bullet"/>
      <w:lvlText w:val=""/>
      <w:lvlJc w:val="left"/>
      <w:pPr>
        <w:ind w:left="6561" w:hanging="360"/>
      </w:pPr>
      <w:rPr>
        <w:rFonts w:ascii="Wingdings" w:hAnsi="Wingdings" w:hint="default"/>
      </w:rPr>
    </w:lvl>
  </w:abstractNum>
  <w:abstractNum w:abstractNumId="33"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9B55B2E"/>
    <w:multiLevelType w:val="hybridMultilevel"/>
    <w:tmpl w:val="DAC434D8"/>
    <w:lvl w:ilvl="0" w:tplc="FB9E922A">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4F634789"/>
    <w:multiLevelType w:val="hybridMultilevel"/>
    <w:tmpl w:val="AEC2F42A"/>
    <w:lvl w:ilvl="0" w:tplc="FB9E922A">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12A7D40"/>
    <w:multiLevelType w:val="hybridMultilevel"/>
    <w:tmpl w:val="0706ECDC"/>
    <w:lvl w:ilvl="0" w:tplc="5ABA0B54">
      <w:numFmt w:val="bullet"/>
      <w:lvlText w:val="-"/>
      <w:lvlJc w:val="left"/>
      <w:pPr>
        <w:ind w:left="754" w:hanging="360"/>
      </w:pPr>
      <w:rPr>
        <w:rFonts w:ascii="Arial Narrow" w:eastAsia="Times New Roman" w:hAnsi="Arial Narrow" w:cs="Aria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37" w15:restartNumberingAfterBreak="0">
    <w:nsid w:val="551D01F3"/>
    <w:multiLevelType w:val="hybridMultilevel"/>
    <w:tmpl w:val="D3363E1C"/>
    <w:lvl w:ilvl="0" w:tplc="33D24C46">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5782191"/>
    <w:multiLevelType w:val="hybridMultilevel"/>
    <w:tmpl w:val="36D6FBD0"/>
    <w:lvl w:ilvl="0" w:tplc="274622D2">
      <w:start w:val="1"/>
      <w:numFmt w:val="lowerLetter"/>
      <w:lvlText w:val="%1."/>
      <w:lvlJc w:val="left"/>
      <w:pPr>
        <w:ind w:left="788" w:hanging="360"/>
      </w:pPr>
      <w:rPr>
        <w:b/>
      </w:rPr>
    </w:lvl>
    <w:lvl w:ilvl="1" w:tplc="08090019" w:tentative="1">
      <w:start w:val="1"/>
      <w:numFmt w:val="lowerLetter"/>
      <w:lvlText w:val="%2."/>
      <w:lvlJc w:val="left"/>
      <w:pPr>
        <w:ind w:left="1474" w:hanging="360"/>
      </w:pPr>
    </w:lvl>
    <w:lvl w:ilvl="2" w:tplc="0809001B" w:tentative="1">
      <w:start w:val="1"/>
      <w:numFmt w:val="lowerRoman"/>
      <w:lvlText w:val="%3."/>
      <w:lvlJc w:val="right"/>
      <w:pPr>
        <w:ind w:left="2194" w:hanging="180"/>
      </w:pPr>
    </w:lvl>
    <w:lvl w:ilvl="3" w:tplc="0809000F" w:tentative="1">
      <w:start w:val="1"/>
      <w:numFmt w:val="decimal"/>
      <w:lvlText w:val="%4."/>
      <w:lvlJc w:val="left"/>
      <w:pPr>
        <w:ind w:left="2914" w:hanging="360"/>
      </w:pPr>
    </w:lvl>
    <w:lvl w:ilvl="4" w:tplc="08090019" w:tentative="1">
      <w:start w:val="1"/>
      <w:numFmt w:val="lowerLetter"/>
      <w:lvlText w:val="%5."/>
      <w:lvlJc w:val="left"/>
      <w:pPr>
        <w:ind w:left="3634" w:hanging="360"/>
      </w:pPr>
    </w:lvl>
    <w:lvl w:ilvl="5" w:tplc="0809001B" w:tentative="1">
      <w:start w:val="1"/>
      <w:numFmt w:val="lowerRoman"/>
      <w:lvlText w:val="%6."/>
      <w:lvlJc w:val="right"/>
      <w:pPr>
        <w:ind w:left="4354" w:hanging="180"/>
      </w:pPr>
    </w:lvl>
    <w:lvl w:ilvl="6" w:tplc="0809000F" w:tentative="1">
      <w:start w:val="1"/>
      <w:numFmt w:val="decimal"/>
      <w:lvlText w:val="%7."/>
      <w:lvlJc w:val="left"/>
      <w:pPr>
        <w:ind w:left="5074" w:hanging="360"/>
      </w:pPr>
    </w:lvl>
    <w:lvl w:ilvl="7" w:tplc="08090019" w:tentative="1">
      <w:start w:val="1"/>
      <w:numFmt w:val="lowerLetter"/>
      <w:lvlText w:val="%8."/>
      <w:lvlJc w:val="left"/>
      <w:pPr>
        <w:ind w:left="5794" w:hanging="360"/>
      </w:pPr>
    </w:lvl>
    <w:lvl w:ilvl="8" w:tplc="0809001B" w:tentative="1">
      <w:start w:val="1"/>
      <w:numFmt w:val="lowerRoman"/>
      <w:lvlText w:val="%9."/>
      <w:lvlJc w:val="right"/>
      <w:pPr>
        <w:ind w:left="6514" w:hanging="180"/>
      </w:pPr>
    </w:lvl>
  </w:abstractNum>
  <w:abstractNum w:abstractNumId="40"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39E7A21"/>
    <w:multiLevelType w:val="hybridMultilevel"/>
    <w:tmpl w:val="178CC18C"/>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3" w15:restartNumberingAfterBreak="0">
    <w:nsid w:val="646B1E8D"/>
    <w:multiLevelType w:val="hybridMultilevel"/>
    <w:tmpl w:val="4D66C0F6"/>
    <w:lvl w:ilvl="0" w:tplc="274622D2">
      <w:start w:val="1"/>
      <w:numFmt w:val="lowerLetter"/>
      <w:lvlText w:val="%1."/>
      <w:lvlJc w:val="left"/>
      <w:pPr>
        <w:ind w:left="788" w:hanging="360"/>
      </w:pPr>
      <w:rPr>
        <w:b/>
      </w:rPr>
    </w:lvl>
    <w:lvl w:ilvl="1" w:tplc="08090019" w:tentative="1">
      <w:start w:val="1"/>
      <w:numFmt w:val="lowerLetter"/>
      <w:lvlText w:val="%2."/>
      <w:lvlJc w:val="left"/>
      <w:pPr>
        <w:ind w:left="1474" w:hanging="360"/>
      </w:pPr>
    </w:lvl>
    <w:lvl w:ilvl="2" w:tplc="0809001B" w:tentative="1">
      <w:start w:val="1"/>
      <w:numFmt w:val="lowerRoman"/>
      <w:lvlText w:val="%3."/>
      <w:lvlJc w:val="right"/>
      <w:pPr>
        <w:ind w:left="2194" w:hanging="180"/>
      </w:pPr>
    </w:lvl>
    <w:lvl w:ilvl="3" w:tplc="0809000F" w:tentative="1">
      <w:start w:val="1"/>
      <w:numFmt w:val="decimal"/>
      <w:lvlText w:val="%4."/>
      <w:lvlJc w:val="left"/>
      <w:pPr>
        <w:ind w:left="2914" w:hanging="360"/>
      </w:pPr>
    </w:lvl>
    <w:lvl w:ilvl="4" w:tplc="08090019" w:tentative="1">
      <w:start w:val="1"/>
      <w:numFmt w:val="lowerLetter"/>
      <w:lvlText w:val="%5."/>
      <w:lvlJc w:val="left"/>
      <w:pPr>
        <w:ind w:left="3634" w:hanging="360"/>
      </w:pPr>
    </w:lvl>
    <w:lvl w:ilvl="5" w:tplc="0809001B" w:tentative="1">
      <w:start w:val="1"/>
      <w:numFmt w:val="lowerRoman"/>
      <w:lvlText w:val="%6."/>
      <w:lvlJc w:val="right"/>
      <w:pPr>
        <w:ind w:left="4354" w:hanging="180"/>
      </w:pPr>
    </w:lvl>
    <w:lvl w:ilvl="6" w:tplc="0809000F" w:tentative="1">
      <w:start w:val="1"/>
      <w:numFmt w:val="decimal"/>
      <w:lvlText w:val="%7."/>
      <w:lvlJc w:val="left"/>
      <w:pPr>
        <w:ind w:left="5074" w:hanging="360"/>
      </w:pPr>
    </w:lvl>
    <w:lvl w:ilvl="7" w:tplc="08090019" w:tentative="1">
      <w:start w:val="1"/>
      <w:numFmt w:val="lowerLetter"/>
      <w:lvlText w:val="%8."/>
      <w:lvlJc w:val="left"/>
      <w:pPr>
        <w:ind w:left="5794" w:hanging="360"/>
      </w:pPr>
    </w:lvl>
    <w:lvl w:ilvl="8" w:tplc="0809001B" w:tentative="1">
      <w:start w:val="1"/>
      <w:numFmt w:val="lowerRoman"/>
      <w:lvlText w:val="%9."/>
      <w:lvlJc w:val="right"/>
      <w:pPr>
        <w:ind w:left="6514" w:hanging="180"/>
      </w:pPr>
    </w:lvl>
  </w:abstractNum>
  <w:abstractNum w:abstractNumId="44" w15:restartNumberingAfterBreak="0">
    <w:nsid w:val="64903D52"/>
    <w:multiLevelType w:val="hybridMultilevel"/>
    <w:tmpl w:val="4118A978"/>
    <w:lvl w:ilvl="0" w:tplc="445CEB20">
      <w:start w:val="2"/>
      <w:numFmt w:val="bullet"/>
      <w:lvlText w:val="-"/>
      <w:lvlJc w:val="left"/>
      <w:pPr>
        <w:ind w:left="1114" w:hanging="360"/>
      </w:pPr>
      <w:rPr>
        <w:rFonts w:ascii="Arial Narrow" w:eastAsia="Times New Roman" w:hAnsi="Arial Narrow" w:cs="Arial" w:hint="default"/>
      </w:rPr>
    </w:lvl>
    <w:lvl w:ilvl="1" w:tplc="08090003" w:tentative="1">
      <w:start w:val="1"/>
      <w:numFmt w:val="bullet"/>
      <w:lvlText w:val="o"/>
      <w:lvlJc w:val="left"/>
      <w:pPr>
        <w:ind w:left="1834" w:hanging="360"/>
      </w:pPr>
      <w:rPr>
        <w:rFonts w:ascii="Courier New" w:hAnsi="Courier New" w:cs="Courier New" w:hint="default"/>
      </w:rPr>
    </w:lvl>
    <w:lvl w:ilvl="2" w:tplc="08090005" w:tentative="1">
      <w:start w:val="1"/>
      <w:numFmt w:val="bullet"/>
      <w:lvlText w:val=""/>
      <w:lvlJc w:val="left"/>
      <w:pPr>
        <w:ind w:left="2554" w:hanging="360"/>
      </w:pPr>
      <w:rPr>
        <w:rFonts w:ascii="Wingdings" w:hAnsi="Wingdings" w:hint="default"/>
      </w:rPr>
    </w:lvl>
    <w:lvl w:ilvl="3" w:tplc="08090001" w:tentative="1">
      <w:start w:val="1"/>
      <w:numFmt w:val="bullet"/>
      <w:lvlText w:val=""/>
      <w:lvlJc w:val="left"/>
      <w:pPr>
        <w:ind w:left="3274" w:hanging="360"/>
      </w:pPr>
      <w:rPr>
        <w:rFonts w:ascii="Symbol" w:hAnsi="Symbol" w:hint="default"/>
      </w:rPr>
    </w:lvl>
    <w:lvl w:ilvl="4" w:tplc="08090003" w:tentative="1">
      <w:start w:val="1"/>
      <w:numFmt w:val="bullet"/>
      <w:lvlText w:val="o"/>
      <w:lvlJc w:val="left"/>
      <w:pPr>
        <w:ind w:left="3994" w:hanging="360"/>
      </w:pPr>
      <w:rPr>
        <w:rFonts w:ascii="Courier New" w:hAnsi="Courier New" w:cs="Courier New" w:hint="default"/>
      </w:rPr>
    </w:lvl>
    <w:lvl w:ilvl="5" w:tplc="08090005" w:tentative="1">
      <w:start w:val="1"/>
      <w:numFmt w:val="bullet"/>
      <w:lvlText w:val=""/>
      <w:lvlJc w:val="left"/>
      <w:pPr>
        <w:ind w:left="4714" w:hanging="360"/>
      </w:pPr>
      <w:rPr>
        <w:rFonts w:ascii="Wingdings" w:hAnsi="Wingdings" w:hint="default"/>
      </w:rPr>
    </w:lvl>
    <w:lvl w:ilvl="6" w:tplc="08090001" w:tentative="1">
      <w:start w:val="1"/>
      <w:numFmt w:val="bullet"/>
      <w:lvlText w:val=""/>
      <w:lvlJc w:val="left"/>
      <w:pPr>
        <w:ind w:left="5434" w:hanging="360"/>
      </w:pPr>
      <w:rPr>
        <w:rFonts w:ascii="Symbol" w:hAnsi="Symbol" w:hint="default"/>
      </w:rPr>
    </w:lvl>
    <w:lvl w:ilvl="7" w:tplc="08090003" w:tentative="1">
      <w:start w:val="1"/>
      <w:numFmt w:val="bullet"/>
      <w:lvlText w:val="o"/>
      <w:lvlJc w:val="left"/>
      <w:pPr>
        <w:ind w:left="6154" w:hanging="360"/>
      </w:pPr>
      <w:rPr>
        <w:rFonts w:ascii="Courier New" w:hAnsi="Courier New" w:cs="Courier New" w:hint="default"/>
      </w:rPr>
    </w:lvl>
    <w:lvl w:ilvl="8" w:tplc="08090005" w:tentative="1">
      <w:start w:val="1"/>
      <w:numFmt w:val="bullet"/>
      <w:lvlText w:val=""/>
      <w:lvlJc w:val="left"/>
      <w:pPr>
        <w:ind w:left="6874" w:hanging="360"/>
      </w:pPr>
      <w:rPr>
        <w:rFonts w:ascii="Wingdings" w:hAnsi="Wingdings" w:hint="default"/>
      </w:rPr>
    </w:lvl>
  </w:abstractNum>
  <w:abstractNum w:abstractNumId="45"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8321377"/>
    <w:multiLevelType w:val="hybridMultilevel"/>
    <w:tmpl w:val="166C7454"/>
    <w:lvl w:ilvl="0" w:tplc="40789082">
      <w:start w:val="1"/>
      <w:numFmt w:val="lowerLetter"/>
      <w:lvlText w:val="%1."/>
      <w:lvlJc w:val="left"/>
      <w:pPr>
        <w:ind w:left="720" w:hanging="360"/>
      </w:pPr>
      <w:rPr>
        <w:b/>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684C6E34"/>
    <w:multiLevelType w:val="hybridMultilevel"/>
    <w:tmpl w:val="2D6E1C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8CF09A3"/>
    <w:multiLevelType w:val="hybridMultilevel"/>
    <w:tmpl w:val="4D66C0F6"/>
    <w:lvl w:ilvl="0" w:tplc="274622D2">
      <w:start w:val="1"/>
      <w:numFmt w:val="lowerLetter"/>
      <w:lvlText w:val="%1."/>
      <w:lvlJc w:val="left"/>
      <w:pPr>
        <w:ind w:left="788" w:hanging="360"/>
      </w:pPr>
      <w:rPr>
        <w:b/>
      </w:rPr>
    </w:lvl>
    <w:lvl w:ilvl="1" w:tplc="08090019" w:tentative="1">
      <w:start w:val="1"/>
      <w:numFmt w:val="lowerLetter"/>
      <w:lvlText w:val="%2."/>
      <w:lvlJc w:val="left"/>
      <w:pPr>
        <w:ind w:left="1474" w:hanging="360"/>
      </w:pPr>
    </w:lvl>
    <w:lvl w:ilvl="2" w:tplc="0809001B" w:tentative="1">
      <w:start w:val="1"/>
      <w:numFmt w:val="lowerRoman"/>
      <w:lvlText w:val="%3."/>
      <w:lvlJc w:val="right"/>
      <w:pPr>
        <w:ind w:left="2194" w:hanging="180"/>
      </w:pPr>
    </w:lvl>
    <w:lvl w:ilvl="3" w:tplc="0809000F" w:tentative="1">
      <w:start w:val="1"/>
      <w:numFmt w:val="decimal"/>
      <w:lvlText w:val="%4."/>
      <w:lvlJc w:val="left"/>
      <w:pPr>
        <w:ind w:left="2914" w:hanging="360"/>
      </w:pPr>
    </w:lvl>
    <w:lvl w:ilvl="4" w:tplc="08090019" w:tentative="1">
      <w:start w:val="1"/>
      <w:numFmt w:val="lowerLetter"/>
      <w:lvlText w:val="%5."/>
      <w:lvlJc w:val="left"/>
      <w:pPr>
        <w:ind w:left="3634" w:hanging="360"/>
      </w:pPr>
    </w:lvl>
    <w:lvl w:ilvl="5" w:tplc="0809001B" w:tentative="1">
      <w:start w:val="1"/>
      <w:numFmt w:val="lowerRoman"/>
      <w:lvlText w:val="%6."/>
      <w:lvlJc w:val="right"/>
      <w:pPr>
        <w:ind w:left="4354" w:hanging="180"/>
      </w:pPr>
    </w:lvl>
    <w:lvl w:ilvl="6" w:tplc="0809000F" w:tentative="1">
      <w:start w:val="1"/>
      <w:numFmt w:val="decimal"/>
      <w:lvlText w:val="%7."/>
      <w:lvlJc w:val="left"/>
      <w:pPr>
        <w:ind w:left="5074" w:hanging="360"/>
      </w:pPr>
    </w:lvl>
    <w:lvl w:ilvl="7" w:tplc="08090019" w:tentative="1">
      <w:start w:val="1"/>
      <w:numFmt w:val="lowerLetter"/>
      <w:lvlText w:val="%8."/>
      <w:lvlJc w:val="left"/>
      <w:pPr>
        <w:ind w:left="5794" w:hanging="360"/>
      </w:pPr>
    </w:lvl>
    <w:lvl w:ilvl="8" w:tplc="0809001B" w:tentative="1">
      <w:start w:val="1"/>
      <w:numFmt w:val="lowerRoman"/>
      <w:lvlText w:val="%9."/>
      <w:lvlJc w:val="right"/>
      <w:pPr>
        <w:ind w:left="6514" w:hanging="180"/>
      </w:pPr>
    </w:lvl>
  </w:abstractNum>
  <w:abstractNum w:abstractNumId="49"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46B0B92"/>
    <w:multiLevelType w:val="hybridMultilevel"/>
    <w:tmpl w:val="22DCC702"/>
    <w:lvl w:ilvl="0" w:tplc="445CEB20">
      <w:start w:val="2"/>
      <w:numFmt w:val="bullet"/>
      <w:lvlText w:val="-"/>
      <w:lvlJc w:val="left"/>
      <w:pPr>
        <w:ind w:left="754" w:hanging="360"/>
      </w:pPr>
      <w:rPr>
        <w:rFonts w:ascii="Arial Narrow" w:eastAsia="Times New Roman" w:hAnsi="Arial Narrow" w:cs="Aria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53" w15:restartNumberingAfterBreak="0">
    <w:nsid w:val="79503533"/>
    <w:multiLevelType w:val="hybridMultilevel"/>
    <w:tmpl w:val="DEEEDDB6"/>
    <w:lvl w:ilvl="0" w:tplc="325AFDCE">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50"/>
  </w:num>
  <w:num w:numId="2">
    <w:abstractNumId w:val="51"/>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num>
  <w:num w:numId="5">
    <w:abstractNumId w:val="15"/>
  </w:num>
  <w:num w:numId="6">
    <w:abstractNumId w:val="40"/>
  </w:num>
  <w:num w:numId="7">
    <w:abstractNumId w:val="4"/>
  </w:num>
  <w:num w:numId="8">
    <w:abstractNumId w:val="18"/>
  </w:num>
  <w:num w:numId="9">
    <w:abstractNumId w:val="33"/>
  </w:num>
  <w:num w:numId="10">
    <w:abstractNumId w:val="49"/>
  </w:num>
  <w:num w:numId="11">
    <w:abstractNumId w:val="11"/>
  </w:num>
  <w:num w:numId="12">
    <w:abstractNumId w:val="45"/>
  </w:num>
  <w:num w:numId="13">
    <w:abstractNumId w:val="38"/>
  </w:num>
  <w:num w:numId="14">
    <w:abstractNumId w:val="30"/>
  </w:num>
  <w:num w:numId="15">
    <w:abstractNumId w:val="19"/>
  </w:num>
  <w:num w:numId="16">
    <w:abstractNumId w:val="7"/>
  </w:num>
  <w:num w:numId="17">
    <w:abstractNumId w:val="17"/>
  </w:num>
  <w:num w:numId="18">
    <w:abstractNumId w:val="12"/>
  </w:num>
  <w:num w:numId="19">
    <w:abstractNumId w:val="8"/>
  </w:num>
  <w:num w:numId="20">
    <w:abstractNumId w:val="41"/>
  </w:num>
  <w:num w:numId="21">
    <w:abstractNumId w:val="2"/>
  </w:num>
  <w:num w:numId="22">
    <w:abstractNumId w:val="21"/>
  </w:num>
  <w:num w:numId="23">
    <w:abstractNumId w:val="36"/>
  </w:num>
  <w:num w:numId="24">
    <w:abstractNumId w:val="44"/>
  </w:num>
  <w:num w:numId="25">
    <w:abstractNumId w:val="52"/>
  </w:num>
  <w:num w:numId="26">
    <w:abstractNumId w:val="23"/>
  </w:num>
  <w:num w:numId="27">
    <w:abstractNumId w:val="16"/>
  </w:num>
  <w:num w:numId="28">
    <w:abstractNumId w:val="32"/>
  </w:num>
  <w:num w:numId="29">
    <w:abstractNumId w:val="53"/>
  </w:num>
  <w:num w:numId="30">
    <w:abstractNumId w:val="10"/>
  </w:num>
  <w:num w:numId="31">
    <w:abstractNumId w:val="3"/>
  </w:num>
  <w:num w:numId="32">
    <w:abstractNumId w:val="48"/>
  </w:num>
  <w:num w:numId="33">
    <w:abstractNumId w:val="25"/>
  </w:num>
  <w:num w:numId="34">
    <w:abstractNumId w:val="14"/>
  </w:num>
  <w:num w:numId="35">
    <w:abstractNumId w:val="39"/>
  </w:num>
  <w:num w:numId="36">
    <w:abstractNumId w:val="46"/>
  </w:num>
  <w:num w:numId="37">
    <w:abstractNumId w:val="37"/>
  </w:num>
  <w:num w:numId="38">
    <w:abstractNumId w:val="6"/>
  </w:num>
  <w:num w:numId="39">
    <w:abstractNumId w:val="27"/>
  </w:num>
  <w:num w:numId="40">
    <w:abstractNumId w:val="20"/>
  </w:num>
  <w:num w:numId="41">
    <w:abstractNumId w:val="13"/>
  </w:num>
  <w:num w:numId="42">
    <w:abstractNumId w:val="24"/>
  </w:num>
  <w:num w:numId="43">
    <w:abstractNumId w:val="26"/>
  </w:num>
  <w:num w:numId="44">
    <w:abstractNumId w:val="35"/>
  </w:num>
  <w:num w:numId="45">
    <w:abstractNumId w:val="22"/>
  </w:num>
  <w:num w:numId="46">
    <w:abstractNumId w:val="0"/>
  </w:num>
  <w:num w:numId="47">
    <w:abstractNumId w:val="9"/>
  </w:num>
  <w:num w:numId="48">
    <w:abstractNumId w:val="34"/>
  </w:num>
  <w:num w:numId="49">
    <w:abstractNumId w:val="43"/>
  </w:num>
  <w:num w:numId="50">
    <w:abstractNumId w:val="47"/>
  </w:num>
  <w:num w:numId="51">
    <w:abstractNumId w:val="5"/>
  </w:num>
  <w:num w:numId="52">
    <w:abstractNumId w:val="1"/>
  </w:num>
  <w:num w:numId="53">
    <w:abstractNumId w:val="42"/>
  </w:num>
  <w:num w:numId="54">
    <w:abstractNumId w:val="28"/>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0F13"/>
    <w:rsid w:val="000013DF"/>
    <w:rsid w:val="0000274E"/>
    <w:rsid w:val="00004387"/>
    <w:rsid w:val="00007AEB"/>
    <w:rsid w:val="0001078E"/>
    <w:rsid w:val="000123F0"/>
    <w:rsid w:val="000128DD"/>
    <w:rsid w:val="0001537A"/>
    <w:rsid w:val="00015DB4"/>
    <w:rsid w:val="00037A7D"/>
    <w:rsid w:val="0004179C"/>
    <w:rsid w:val="000478B8"/>
    <w:rsid w:val="000532B7"/>
    <w:rsid w:val="000603C0"/>
    <w:rsid w:val="00067C72"/>
    <w:rsid w:val="00072FB8"/>
    <w:rsid w:val="00075E56"/>
    <w:rsid w:val="0008106F"/>
    <w:rsid w:val="000837E6"/>
    <w:rsid w:val="000841B9"/>
    <w:rsid w:val="00084509"/>
    <w:rsid w:val="000852FE"/>
    <w:rsid w:val="00093155"/>
    <w:rsid w:val="00096285"/>
    <w:rsid w:val="000966F4"/>
    <w:rsid w:val="000A0D8A"/>
    <w:rsid w:val="000A136A"/>
    <w:rsid w:val="000A19C2"/>
    <w:rsid w:val="000B26A2"/>
    <w:rsid w:val="000B4274"/>
    <w:rsid w:val="000C2A8A"/>
    <w:rsid w:val="000C4D6D"/>
    <w:rsid w:val="000C574B"/>
    <w:rsid w:val="000D3674"/>
    <w:rsid w:val="000E0285"/>
    <w:rsid w:val="000E2440"/>
    <w:rsid w:val="000E3E9A"/>
    <w:rsid w:val="000E59DC"/>
    <w:rsid w:val="000E5DF5"/>
    <w:rsid w:val="000F1520"/>
    <w:rsid w:val="000F18A2"/>
    <w:rsid w:val="000F3067"/>
    <w:rsid w:val="000F3CB2"/>
    <w:rsid w:val="000F448F"/>
    <w:rsid w:val="000F5561"/>
    <w:rsid w:val="00102559"/>
    <w:rsid w:val="00113108"/>
    <w:rsid w:val="00113517"/>
    <w:rsid w:val="0011556A"/>
    <w:rsid w:val="00126183"/>
    <w:rsid w:val="0012667B"/>
    <w:rsid w:val="00127842"/>
    <w:rsid w:val="00127AB4"/>
    <w:rsid w:val="00135199"/>
    <w:rsid w:val="001359BE"/>
    <w:rsid w:val="0014098C"/>
    <w:rsid w:val="00143CDD"/>
    <w:rsid w:val="00150C0F"/>
    <w:rsid w:val="00160002"/>
    <w:rsid w:val="0016172B"/>
    <w:rsid w:val="00162598"/>
    <w:rsid w:val="00183E4D"/>
    <w:rsid w:val="0019283C"/>
    <w:rsid w:val="001A1B3F"/>
    <w:rsid w:val="001A207E"/>
    <w:rsid w:val="001A28AE"/>
    <w:rsid w:val="001A3E02"/>
    <w:rsid w:val="001A5371"/>
    <w:rsid w:val="001B0127"/>
    <w:rsid w:val="001B138A"/>
    <w:rsid w:val="001C4BA2"/>
    <w:rsid w:val="001C6878"/>
    <w:rsid w:val="001D40AD"/>
    <w:rsid w:val="001D5926"/>
    <w:rsid w:val="001D5CF8"/>
    <w:rsid w:val="001E5424"/>
    <w:rsid w:val="001F5A87"/>
    <w:rsid w:val="002019A5"/>
    <w:rsid w:val="002066F8"/>
    <w:rsid w:val="002111B3"/>
    <w:rsid w:val="002133FA"/>
    <w:rsid w:val="00213A16"/>
    <w:rsid w:val="00225B0D"/>
    <w:rsid w:val="002336A0"/>
    <w:rsid w:val="00240A10"/>
    <w:rsid w:val="00251355"/>
    <w:rsid w:val="00252393"/>
    <w:rsid w:val="002818A7"/>
    <w:rsid w:val="00290EAC"/>
    <w:rsid w:val="00293CBB"/>
    <w:rsid w:val="00294937"/>
    <w:rsid w:val="002A0CDD"/>
    <w:rsid w:val="002A2C42"/>
    <w:rsid w:val="002A56A1"/>
    <w:rsid w:val="002B4786"/>
    <w:rsid w:val="002C6F98"/>
    <w:rsid w:val="002D5425"/>
    <w:rsid w:val="002D5DC0"/>
    <w:rsid w:val="002E5606"/>
    <w:rsid w:val="00300098"/>
    <w:rsid w:val="003063DA"/>
    <w:rsid w:val="00311C90"/>
    <w:rsid w:val="00317A3A"/>
    <w:rsid w:val="00320711"/>
    <w:rsid w:val="003215FC"/>
    <w:rsid w:val="00332AF4"/>
    <w:rsid w:val="003347E8"/>
    <w:rsid w:val="003349C9"/>
    <w:rsid w:val="003417F2"/>
    <w:rsid w:val="0034681E"/>
    <w:rsid w:val="00350F4E"/>
    <w:rsid w:val="0035108E"/>
    <w:rsid w:val="00361219"/>
    <w:rsid w:val="003705A6"/>
    <w:rsid w:val="003712F2"/>
    <w:rsid w:val="00371509"/>
    <w:rsid w:val="00371F0B"/>
    <w:rsid w:val="00380EAC"/>
    <w:rsid w:val="003840F5"/>
    <w:rsid w:val="00386026"/>
    <w:rsid w:val="0039258A"/>
    <w:rsid w:val="00393451"/>
    <w:rsid w:val="00394B2C"/>
    <w:rsid w:val="00395336"/>
    <w:rsid w:val="00397CFD"/>
    <w:rsid w:val="003A0F5F"/>
    <w:rsid w:val="003B1C2E"/>
    <w:rsid w:val="003B24C1"/>
    <w:rsid w:val="003B2E7E"/>
    <w:rsid w:val="003B4DB4"/>
    <w:rsid w:val="003C1D13"/>
    <w:rsid w:val="003D7468"/>
    <w:rsid w:val="003E2D84"/>
    <w:rsid w:val="003E693C"/>
    <w:rsid w:val="003E6D30"/>
    <w:rsid w:val="003F2595"/>
    <w:rsid w:val="003F5956"/>
    <w:rsid w:val="003F7D5B"/>
    <w:rsid w:val="00402529"/>
    <w:rsid w:val="004121E2"/>
    <w:rsid w:val="00414E8C"/>
    <w:rsid w:val="00415503"/>
    <w:rsid w:val="00417D87"/>
    <w:rsid w:val="00420E9A"/>
    <w:rsid w:val="00432F42"/>
    <w:rsid w:val="00437926"/>
    <w:rsid w:val="004412B2"/>
    <w:rsid w:val="00441D52"/>
    <w:rsid w:val="004469F6"/>
    <w:rsid w:val="004470B4"/>
    <w:rsid w:val="00456407"/>
    <w:rsid w:val="0046282E"/>
    <w:rsid w:val="0046469D"/>
    <w:rsid w:val="0048127D"/>
    <w:rsid w:val="004866AC"/>
    <w:rsid w:val="004874F6"/>
    <w:rsid w:val="00487967"/>
    <w:rsid w:val="00487FFD"/>
    <w:rsid w:val="00490018"/>
    <w:rsid w:val="00492214"/>
    <w:rsid w:val="00494C86"/>
    <w:rsid w:val="00495856"/>
    <w:rsid w:val="00497AEE"/>
    <w:rsid w:val="004A3080"/>
    <w:rsid w:val="004B0F2D"/>
    <w:rsid w:val="004B2022"/>
    <w:rsid w:val="004B3F9D"/>
    <w:rsid w:val="004C3551"/>
    <w:rsid w:val="004C6F59"/>
    <w:rsid w:val="004D084E"/>
    <w:rsid w:val="004D7D11"/>
    <w:rsid w:val="004E1F03"/>
    <w:rsid w:val="004E67E1"/>
    <w:rsid w:val="004E796F"/>
    <w:rsid w:val="004E7A45"/>
    <w:rsid w:val="004E7D01"/>
    <w:rsid w:val="004F2CFB"/>
    <w:rsid w:val="004F613A"/>
    <w:rsid w:val="004F71A4"/>
    <w:rsid w:val="00523268"/>
    <w:rsid w:val="005255FD"/>
    <w:rsid w:val="00527592"/>
    <w:rsid w:val="0053377B"/>
    <w:rsid w:val="00535DC1"/>
    <w:rsid w:val="00542072"/>
    <w:rsid w:val="00542FEE"/>
    <w:rsid w:val="00550849"/>
    <w:rsid w:val="00550F3B"/>
    <w:rsid w:val="00554E1A"/>
    <w:rsid w:val="00566A81"/>
    <w:rsid w:val="00567F3E"/>
    <w:rsid w:val="005845C2"/>
    <w:rsid w:val="005A6974"/>
    <w:rsid w:val="005B0752"/>
    <w:rsid w:val="005C249E"/>
    <w:rsid w:val="005C5D6E"/>
    <w:rsid w:val="005E2710"/>
    <w:rsid w:val="005E3352"/>
    <w:rsid w:val="005E5511"/>
    <w:rsid w:val="005F65E7"/>
    <w:rsid w:val="005F7249"/>
    <w:rsid w:val="00602C82"/>
    <w:rsid w:val="006106EB"/>
    <w:rsid w:val="00611175"/>
    <w:rsid w:val="00613313"/>
    <w:rsid w:val="006232B4"/>
    <w:rsid w:val="00630B61"/>
    <w:rsid w:val="006426F7"/>
    <w:rsid w:val="00642825"/>
    <w:rsid w:val="00643BE3"/>
    <w:rsid w:val="00647C28"/>
    <w:rsid w:val="00653BB6"/>
    <w:rsid w:val="006558F9"/>
    <w:rsid w:val="00660256"/>
    <w:rsid w:val="00662182"/>
    <w:rsid w:val="006628AA"/>
    <w:rsid w:val="00662FF0"/>
    <w:rsid w:val="006717A7"/>
    <w:rsid w:val="0067529C"/>
    <w:rsid w:val="006771B6"/>
    <w:rsid w:val="00680325"/>
    <w:rsid w:val="006825BB"/>
    <w:rsid w:val="00687D63"/>
    <w:rsid w:val="006912CB"/>
    <w:rsid w:val="0069651F"/>
    <w:rsid w:val="00697EB6"/>
    <w:rsid w:val="006A51F8"/>
    <w:rsid w:val="006A5ED5"/>
    <w:rsid w:val="006A750B"/>
    <w:rsid w:val="006A7F07"/>
    <w:rsid w:val="006B1CBA"/>
    <w:rsid w:val="006B2D7D"/>
    <w:rsid w:val="006B5CAE"/>
    <w:rsid w:val="006B71A1"/>
    <w:rsid w:val="006C7D58"/>
    <w:rsid w:val="006D00AF"/>
    <w:rsid w:val="006D34F0"/>
    <w:rsid w:val="006D3613"/>
    <w:rsid w:val="006D78F7"/>
    <w:rsid w:val="006E09FC"/>
    <w:rsid w:val="006E7D21"/>
    <w:rsid w:val="006F040B"/>
    <w:rsid w:val="006F1560"/>
    <w:rsid w:val="00711683"/>
    <w:rsid w:val="00712D43"/>
    <w:rsid w:val="00714D53"/>
    <w:rsid w:val="00717259"/>
    <w:rsid w:val="00721B78"/>
    <w:rsid w:val="0072200B"/>
    <w:rsid w:val="007332D8"/>
    <w:rsid w:val="00743F00"/>
    <w:rsid w:val="00747ADB"/>
    <w:rsid w:val="00751959"/>
    <w:rsid w:val="007556CC"/>
    <w:rsid w:val="007573B9"/>
    <w:rsid w:val="00762290"/>
    <w:rsid w:val="00762726"/>
    <w:rsid w:val="00764810"/>
    <w:rsid w:val="00766341"/>
    <w:rsid w:val="00766990"/>
    <w:rsid w:val="00766CF1"/>
    <w:rsid w:val="00767934"/>
    <w:rsid w:val="00770B53"/>
    <w:rsid w:val="007860E1"/>
    <w:rsid w:val="007867C0"/>
    <w:rsid w:val="0079040A"/>
    <w:rsid w:val="007918E6"/>
    <w:rsid w:val="00791E04"/>
    <w:rsid w:val="00792B49"/>
    <w:rsid w:val="007935F8"/>
    <w:rsid w:val="007960C5"/>
    <w:rsid w:val="007A1FC9"/>
    <w:rsid w:val="007B0925"/>
    <w:rsid w:val="007B55E2"/>
    <w:rsid w:val="007C267B"/>
    <w:rsid w:val="007C4BED"/>
    <w:rsid w:val="007D46B2"/>
    <w:rsid w:val="007E335A"/>
    <w:rsid w:val="007E5161"/>
    <w:rsid w:val="007F79F8"/>
    <w:rsid w:val="00806CD2"/>
    <w:rsid w:val="00810D55"/>
    <w:rsid w:val="00812B47"/>
    <w:rsid w:val="00812FBB"/>
    <w:rsid w:val="00821937"/>
    <w:rsid w:val="00823F38"/>
    <w:rsid w:val="0082549E"/>
    <w:rsid w:val="00826BA5"/>
    <w:rsid w:val="00826C49"/>
    <w:rsid w:val="00831722"/>
    <w:rsid w:val="0083377F"/>
    <w:rsid w:val="00840C1E"/>
    <w:rsid w:val="00847F47"/>
    <w:rsid w:val="0085784E"/>
    <w:rsid w:val="00860FEB"/>
    <w:rsid w:val="008628C7"/>
    <w:rsid w:val="008661A3"/>
    <w:rsid w:val="008713A9"/>
    <w:rsid w:val="00873212"/>
    <w:rsid w:val="008757CF"/>
    <w:rsid w:val="00883C2D"/>
    <w:rsid w:val="008871ED"/>
    <w:rsid w:val="00887B2A"/>
    <w:rsid w:val="00890F8A"/>
    <w:rsid w:val="00892D73"/>
    <w:rsid w:val="008A486B"/>
    <w:rsid w:val="008B3EEE"/>
    <w:rsid w:val="008B6FDD"/>
    <w:rsid w:val="008C0AFB"/>
    <w:rsid w:val="008C754F"/>
    <w:rsid w:val="008D0D34"/>
    <w:rsid w:val="008D113B"/>
    <w:rsid w:val="008D3220"/>
    <w:rsid w:val="008F1C9A"/>
    <w:rsid w:val="008F2664"/>
    <w:rsid w:val="008F2DBD"/>
    <w:rsid w:val="008F3844"/>
    <w:rsid w:val="008F3D21"/>
    <w:rsid w:val="008F75DD"/>
    <w:rsid w:val="00901C1A"/>
    <w:rsid w:val="0090210D"/>
    <w:rsid w:val="00904B93"/>
    <w:rsid w:val="009058FD"/>
    <w:rsid w:val="009117D6"/>
    <w:rsid w:val="009214B5"/>
    <w:rsid w:val="0093185B"/>
    <w:rsid w:val="00931896"/>
    <w:rsid w:val="00934F05"/>
    <w:rsid w:val="00935E44"/>
    <w:rsid w:val="0095095F"/>
    <w:rsid w:val="00956F45"/>
    <w:rsid w:val="0097037F"/>
    <w:rsid w:val="00973EF1"/>
    <w:rsid w:val="0098229E"/>
    <w:rsid w:val="00984817"/>
    <w:rsid w:val="00987B83"/>
    <w:rsid w:val="00990987"/>
    <w:rsid w:val="0099327E"/>
    <w:rsid w:val="009A100B"/>
    <w:rsid w:val="009A5B27"/>
    <w:rsid w:val="009B76BE"/>
    <w:rsid w:val="009C258F"/>
    <w:rsid w:val="009C6FDD"/>
    <w:rsid w:val="009D290D"/>
    <w:rsid w:val="009D780D"/>
    <w:rsid w:val="009E0C9B"/>
    <w:rsid w:val="009E4346"/>
    <w:rsid w:val="009E55DF"/>
    <w:rsid w:val="009F32D6"/>
    <w:rsid w:val="009F49A6"/>
    <w:rsid w:val="009F6493"/>
    <w:rsid w:val="00A00374"/>
    <w:rsid w:val="00A01BC9"/>
    <w:rsid w:val="00A03C62"/>
    <w:rsid w:val="00A06007"/>
    <w:rsid w:val="00A06201"/>
    <w:rsid w:val="00A0651D"/>
    <w:rsid w:val="00A12241"/>
    <w:rsid w:val="00A12E29"/>
    <w:rsid w:val="00A13919"/>
    <w:rsid w:val="00A30FC9"/>
    <w:rsid w:val="00A34538"/>
    <w:rsid w:val="00A40899"/>
    <w:rsid w:val="00A42F7C"/>
    <w:rsid w:val="00A45B35"/>
    <w:rsid w:val="00A51EDA"/>
    <w:rsid w:val="00A53368"/>
    <w:rsid w:val="00A535BA"/>
    <w:rsid w:val="00A53BF2"/>
    <w:rsid w:val="00A61302"/>
    <w:rsid w:val="00A65785"/>
    <w:rsid w:val="00A675CC"/>
    <w:rsid w:val="00A71EBB"/>
    <w:rsid w:val="00A77DE0"/>
    <w:rsid w:val="00A80D1D"/>
    <w:rsid w:val="00A8461F"/>
    <w:rsid w:val="00A85379"/>
    <w:rsid w:val="00A8672C"/>
    <w:rsid w:val="00A96A37"/>
    <w:rsid w:val="00AA1957"/>
    <w:rsid w:val="00AA7B01"/>
    <w:rsid w:val="00AB03AB"/>
    <w:rsid w:val="00AB13EF"/>
    <w:rsid w:val="00AB1B8D"/>
    <w:rsid w:val="00AB4B90"/>
    <w:rsid w:val="00AB6522"/>
    <w:rsid w:val="00AD33C7"/>
    <w:rsid w:val="00AD423A"/>
    <w:rsid w:val="00AD5E4A"/>
    <w:rsid w:val="00AE2A99"/>
    <w:rsid w:val="00AE5507"/>
    <w:rsid w:val="00AF7DCB"/>
    <w:rsid w:val="00B018FC"/>
    <w:rsid w:val="00B036FF"/>
    <w:rsid w:val="00B04C5F"/>
    <w:rsid w:val="00B11F35"/>
    <w:rsid w:val="00B133A9"/>
    <w:rsid w:val="00B14D5F"/>
    <w:rsid w:val="00B21BA4"/>
    <w:rsid w:val="00B221A3"/>
    <w:rsid w:val="00B2354B"/>
    <w:rsid w:val="00B242A3"/>
    <w:rsid w:val="00B30098"/>
    <w:rsid w:val="00B3135A"/>
    <w:rsid w:val="00B43A63"/>
    <w:rsid w:val="00B441EB"/>
    <w:rsid w:val="00B50164"/>
    <w:rsid w:val="00B50B29"/>
    <w:rsid w:val="00B56796"/>
    <w:rsid w:val="00B5712C"/>
    <w:rsid w:val="00B60F30"/>
    <w:rsid w:val="00B62BAD"/>
    <w:rsid w:val="00B653B9"/>
    <w:rsid w:val="00B72357"/>
    <w:rsid w:val="00B74DC5"/>
    <w:rsid w:val="00B8409C"/>
    <w:rsid w:val="00B90765"/>
    <w:rsid w:val="00B9236A"/>
    <w:rsid w:val="00B96FAB"/>
    <w:rsid w:val="00BA355F"/>
    <w:rsid w:val="00BA535D"/>
    <w:rsid w:val="00BB11AE"/>
    <w:rsid w:val="00BB66CF"/>
    <w:rsid w:val="00BC4242"/>
    <w:rsid w:val="00BC5034"/>
    <w:rsid w:val="00BD671C"/>
    <w:rsid w:val="00BD6B89"/>
    <w:rsid w:val="00BE13D6"/>
    <w:rsid w:val="00BE33D8"/>
    <w:rsid w:val="00BF0EF7"/>
    <w:rsid w:val="00BF51DD"/>
    <w:rsid w:val="00C04E2B"/>
    <w:rsid w:val="00C074E3"/>
    <w:rsid w:val="00C07F6F"/>
    <w:rsid w:val="00C11F6F"/>
    <w:rsid w:val="00C16967"/>
    <w:rsid w:val="00C20349"/>
    <w:rsid w:val="00C27D4A"/>
    <w:rsid w:val="00C3395C"/>
    <w:rsid w:val="00C35F97"/>
    <w:rsid w:val="00C4103C"/>
    <w:rsid w:val="00C5327B"/>
    <w:rsid w:val="00C53AF9"/>
    <w:rsid w:val="00C57EAD"/>
    <w:rsid w:val="00C64211"/>
    <w:rsid w:val="00C674A5"/>
    <w:rsid w:val="00C70E44"/>
    <w:rsid w:val="00C73C2F"/>
    <w:rsid w:val="00C7643B"/>
    <w:rsid w:val="00C8260C"/>
    <w:rsid w:val="00C840FE"/>
    <w:rsid w:val="00C84EE8"/>
    <w:rsid w:val="00C85C63"/>
    <w:rsid w:val="00C87C01"/>
    <w:rsid w:val="00CA4416"/>
    <w:rsid w:val="00CA6E6F"/>
    <w:rsid w:val="00CC2721"/>
    <w:rsid w:val="00CD061B"/>
    <w:rsid w:val="00CE0F61"/>
    <w:rsid w:val="00CE2D33"/>
    <w:rsid w:val="00CE4D7E"/>
    <w:rsid w:val="00CE4E5E"/>
    <w:rsid w:val="00CE58F8"/>
    <w:rsid w:val="00CF59FB"/>
    <w:rsid w:val="00D0286A"/>
    <w:rsid w:val="00D04381"/>
    <w:rsid w:val="00D10FC0"/>
    <w:rsid w:val="00D11491"/>
    <w:rsid w:val="00D121FC"/>
    <w:rsid w:val="00D135C6"/>
    <w:rsid w:val="00D14044"/>
    <w:rsid w:val="00D17A06"/>
    <w:rsid w:val="00D21549"/>
    <w:rsid w:val="00D225E4"/>
    <w:rsid w:val="00D22DC5"/>
    <w:rsid w:val="00D25795"/>
    <w:rsid w:val="00D322CA"/>
    <w:rsid w:val="00D338C6"/>
    <w:rsid w:val="00D34C9B"/>
    <w:rsid w:val="00D417C2"/>
    <w:rsid w:val="00D44009"/>
    <w:rsid w:val="00D47893"/>
    <w:rsid w:val="00D47F70"/>
    <w:rsid w:val="00D50229"/>
    <w:rsid w:val="00D50F13"/>
    <w:rsid w:val="00D51502"/>
    <w:rsid w:val="00D52157"/>
    <w:rsid w:val="00D5261C"/>
    <w:rsid w:val="00D5513E"/>
    <w:rsid w:val="00D67252"/>
    <w:rsid w:val="00D70688"/>
    <w:rsid w:val="00D73100"/>
    <w:rsid w:val="00D73D5B"/>
    <w:rsid w:val="00D742B8"/>
    <w:rsid w:val="00D777C0"/>
    <w:rsid w:val="00D90F8E"/>
    <w:rsid w:val="00DA6891"/>
    <w:rsid w:val="00DB3E1B"/>
    <w:rsid w:val="00DB41FE"/>
    <w:rsid w:val="00DC3F97"/>
    <w:rsid w:val="00DD4C16"/>
    <w:rsid w:val="00DE0239"/>
    <w:rsid w:val="00DF2843"/>
    <w:rsid w:val="00E000D9"/>
    <w:rsid w:val="00E00310"/>
    <w:rsid w:val="00E0039F"/>
    <w:rsid w:val="00E00AC6"/>
    <w:rsid w:val="00E045AD"/>
    <w:rsid w:val="00E05457"/>
    <w:rsid w:val="00E05C41"/>
    <w:rsid w:val="00E0771D"/>
    <w:rsid w:val="00E11E01"/>
    <w:rsid w:val="00E160F4"/>
    <w:rsid w:val="00E16726"/>
    <w:rsid w:val="00E16762"/>
    <w:rsid w:val="00E17F6A"/>
    <w:rsid w:val="00E22FD7"/>
    <w:rsid w:val="00E320C9"/>
    <w:rsid w:val="00E4129D"/>
    <w:rsid w:val="00E41727"/>
    <w:rsid w:val="00E44537"/>
    <w:rsid w:val="00E56FDA"/>
    <w:rsid w:val="00E57189"/>
    <w:rsid w:val="00E65AA9"/>
    <w:rsid w:val="00E70C62"/>
    <w:rsid w:val="00E81D73"/>
    <w:rsid w:val="00E85F76"/>
    <w:rsid w:val="00E90DC4"/>
    <w:rsid w:val="00E9309D"/>
    <w:rsid w:val="00E94437"/>
    <w:rsid w:val="00EA472D"/>
    <w:rsid w:val="00EB550D"/>
    <w:rsid w:val="00EB6C90"/>
    <w:rsid w:val="00EC08A1"/>
    <w:rsid w:val="00EC3093"/>
    <w:rsid w:val="00ED011C"/>
    <w:rsid w:val="00EE1D09"/>
    <w:rsid w:val="00EE7240"/>
    <w:rsid w:val="00EF66B8"/>
    <w:rsid w:val="00F069C5"/>
    <w:rsid w:val="00F130D7"/>
    <w:rsid w:val="00F17C76"/>
    <w:rsid w:val="00F21315"/>
    <w:rsid w:val="00F219D7"/>
    <w:rsid w:val="00F22576"/>
    <w:rsid w:val="00F25459"/>
    <w:rsid w:val="00F26952"/>
    <w:rsid w:val="00F270C4"/>
    <w:rsid w:val="00F30E47"/>
    <w:rsid w:val="00F364A3"/>
    <w:rsid w:val="00F3655B"/>
    <w:rsid w:val="00F520F1"/>
    <w:rsid w:val="00F56296"/>
    <w:rsid w:val="00F56682"/>
    <w:rsid w:val="00F57BB6"/>
    <w:rsid w:val="00F57EC4"/>
    <w:rsid w:val="00F6665F"/>
    <w:rsid w:val="00F77E7D"/>
    <w:rsid w:val="00F84B26"/>
    <w:rsid w:val="00F91FE4"/>
    <w:rsid w:val="00FA7021"/>
    <w:rsid w:val="00FA70E6"/>
    <w:rsid w:val="00FB168A"/>
    <w:rsid w:val="00FC1DCA"/>
    <w:rsid w:val="00FC453F"/>
    <w:rsid w:val="00FC72C5"/>
    <w:rsid w:val="00FC7A03"/>
    <w:rsid w:val="00FC7E0E"/>
    <w:rsid w:val="00FD4486"/>
    <w:rsid w:val="00FE1164"/>
    <w:rsid w:val="00FE4451"/>
    <w:rsid w:val="00FE4C32"/>
    <w:rsid w:val="00FE4FEF"/>
    <w:rsid w:val="00FF40AA"/>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2DB2D17"/>
  <w15:docId w15:val="{89C36D04-AB1D-4A10-B1DD-DDC3B9E85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link w:val="ListParagraphChar"/>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nhideWhenUsed/>
    <w:rsid w:val="0046282E"/>
    <w:rPr>
      <w:color w:val="0000FF" w:themeColor="hyperlink"/>
      <w:u w:val="single"/>
    </w:rPr>
  </w:style>
  <w:style w:type="character" w:customStyle="1" w:styleId="Style71">
    <w:name w:val="Style71"/>
    <w:basedOn w:val="DefaultParagraphFont"/>
    <w:uiPriority w:val="1"/>
    <w:rsid w:val="00B441EB"/>
    <w:rPr>
      <w:rFonts w:ascii="Arial Narrow" w:hAnsi="Arial Narrow"/>
      <w:sz w:val="20"/>
    </w:rPr>
  </w:style>
  <w:style w:type="paragraph" w:customStyle="1" w:styleId="Default">
    <w:name w:val="Default"/>
    <w:rsid w:val="00B133A9"/>
    <w:pPr>
      <w:autoSpaceDE w:val="0"/>
      <w:autoSpaceDN w:val="0"/>
      <w:adjustRightInd w:val="0"/>
    </w:pPr>
    <w:rPr>
      <w:rFonts w:ascii="Arial" w:hAnsi="Arial" w:cs="Arial"/>
      <w:color w:val="000000"/>
      <w:sz w:val="24"/>
      <w:szCs w:val="24"/>
    </w:rPr>
  </w:style>
  <w:style w:type="character" w:customStyle="1" w:styleId="ListParagraphChar">
    <w:name w:val="List Paragraph Char"/>
    <w:basedOn w:val="DefaultParagraphFont"/>
    <w:link w:val="ListParagraph"/>
    <w:uiPriority w:val="34"/>
    <w:rsid w:val="006628AA"/>
    <w:rPr>
      <w:rFonts w:ascii="Arial" w:hAnsi="Arial" w:cs="Arial"/>
      <w:sz w:val="22"/>
      <w:szCs w:val="22"/>
      <w:lang w:val="en-GB" w:eastAsia="en-GB"/>
    </w:rPr>
  </w:style>
  <w:style w:type="paragraph" w:customStyle="1" w:styleId="PMMFormParagraph">
    <w:name w:val="PMM_Form_Paragraph"/>
    <w:basedOn w:val="Normal"/>
    <w:uiPriority w:val="1"/>
    <w:qFormat/>
    <w:rsid w:val="00F364A3"/>
    <w:pPr>
      <w:spacing w:line="240" w:lineRule="exact"/>
      <w:ind w:left="2268"/>
      <w:contextualSpacing/>
      <w:jc w:val="both"/>
    </w:pPr>
    <w:rPr>
      <w:rFonts w:asciiTheme="minorHAnsi" w:hAnsiTheme="minorHAnsi" w:cs="Times New Roman"/>
      <w:szCs w:val="24"/>
      <w:lang w:val="en-US" w:eastAsia="en-US"/>
    </w:rPr>
  </w:style>
  <w:style w:type="paragraph" w:customStyle="1" w:styleId="PMMParagraph">
    <w:name w:val="PMM_Paragraph"/>
    <w:basedOn w:val="Normal"/>
    <w:qFormat/>
    <w:rsid w:val="00317A3A"/>
    <w:pPr>
      <w:spacing w:before="120" w:after="120" w:line="240" w:lineRule="exact"/>
      <w:ind w:left="1134"/>
      <w:jc w:val="both"/>
    </w:pPr>
    <w:rPr>
      <w:rFonts w:asciiTheme="minorHAnsi" w:hAnsiTheme="minorHAnsi" w:cs="Times New Roman"/>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185212500">
      <w:bodyDiv w:val="1"/>
      <w:marLeft w:val="0"/>
      <w:marRight w:val="0"/>
      <w:marTop w:val="0"/>
      <w:marBottom w:val="0"/>
      <w:divBdr>
        <w:top w:val="none" w:sz="0" w:space="0" w:color="auto"/>
        <w:left w:val="none" w:sz="0" w:space="0" w:color="auto"/>
        <w:bottom w:val="none" w:sz="0" w:space="0" w:color="auto"/>
        <w:right w:val="none" w:sz="0" w:space="0" w:color="auto"/>
      </w:divBdr>
    </w:div>
    <w:div w:id="193613024">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032614016">
      <w:bodyDiv w:val="1"/>
      <w:marLeft w:val="0"/>
      <w:marRight w:val="0"/>
      <w:marTop w:val="0"/>
      <w:marBottom w:val="0"/>
      <w:divBdr>
        <w:top w:val="none" w:sz="0" w:space="0" w:color="auto"/>
        <w:left w:val="none" w:sz="0" w:space="0" w:color="auto"/>
        <w:bottom w:val="none" w:sz="0" w:space="0" w:color="auto"/>
        <w:right w:val="none" w:sz="0" w:space="0" w:color="auto"/>
      </w:divBdr>
    </w:div>
    <w:div w:id="1143036340">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33705867">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07898488">
      <w:bodyDiv w:val="1"/>
      <w:marLeft w:val="0"/>
      <w:marRight w:val="0"/>
      <w:marTop w:val="0"/>
      <w:marBottom w:val="0"/>
      <w:divBdr>
        <w:top w:val="none" w:sz="0" w:space="0" w:color="auto"/>
        <w:left w:val="none" w:sz="0" w:space="0" w:color="auto"/>
        <w:bottom w:val="none" w:sz="0" w:space="0" w:color="auto"/>
        <w:right w:val="none" w:sz="0" w:space="0" w:color="auto"/>
      </w:divBdr>
    </w:div>
    <w:div w:id="2034265196">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oe.int/en/web/children/convention"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coe.int/en/web/kyiv/combating-violence-against-women-and-children-in-ukraine"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rm.coe.int/guidelines-to-respect-protect-and-fulfil-the-rights-of-the-child-in-th/16808d881a"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lga.kalashnyk@coe.int" TargetMode="External"/><Relationship Id="rId5" Type="http://schemas.openxmlformats.org/officeDocument/2006/relationships/numbering" Target="numbering.xml"/><Relationship Id="rId15" Type="http://schemas.openxmlformats.org/officeDocument/2006/relationships/hyperlink" Target="https://search.coe.int/cm/Pages/result_details.aspx?ObjectID=09000016804b2cf3"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rm.coe.int/CoERMPublicCommonSearchServices/DisplayDCTMContent?documentId=090000168046d3a0" TargetMode="Externa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C2E5B23A9164CAC9A35687999D57571"/>
        <w:category>
          <w:name w:val="Общие"/>
          <w:gallery w:val="placeholder"/>
        </w:category>
        <w:types>
          <w:type w:val="bbPlcHdr"/>
        </w:types>
        <w:behaviors>
          <w:behavior w:val="content"/>
        </w:behaviors>
        <w:guid w:val="{FE771E29-A782-4147-AEC4-8B4A52B8C2E8}"/>
      </w:docPartPr>
      <w:docPartBody>
        <w:p w:rsidR="00587259" w:rsidRDefault="00127A72" w:rsidP="00127A72">
          <w:pPr>
            <w:pStyle w:val="7C2E5B23A9164CAC9A35687999D57571"/>
          </w:pPr>
          <w:r w:rsidRPr="005122EB">
            <w:rPr>
              <w:rStyle w:val="PlaceholderText"/>
              <w:rFonts w:eastAsiaTheme="majorEastAsia"/>
            </w:rPr>
            <w:t>Click here to enter text.</w:t>
          </w:r>
        </w:p>
      </w:docPartBody>
    </w:docPart>
    <w:docPart>
      <w:docPartPr>
        <w:name w:val="650743D7527241FEB77DFA6130D6A725"/>
        <w:category>
          <w:name w:val="Общие"/>
          <w:gallery w:val="placeholder"/>
        </w:category>
        <w:types>
          <w:type w:val="bbPlcHdr"/>
        </w:types>
        <w:behaviors>
          <w:behavior w:val="content"/>
        </w:behaviors>
        <w:guid w:val="{248D9108-66B6-4347-9CF5-B83301EDA2CF}"/>
      </w:docPartPr>
      <w:docPartBody>
        <w:p w:rsidR="00587259" w:rsidRDefault="00127A72" w:rsidP="00127A72">
          <w:pPr>
            <w:pStyle w:val="650743D7527241FEB77DFA6130D6A725"/>
          </w:pPr>
          <w:r w:rsidRPr="005122EB">
            <w:rPr>
              <w:rStyle w:val="PlaceholderText"/>
              <w:rFonts w:eastAsiaTheme="majorEastAsia"/>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7A72"/>
    <w:rsid w:val="00127A72"/>
    <w:rsid w:val="00587259"/>
    <w:rsid w:val="00ED2A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27A72"/>
    <w:rPr>
      <w:color w:val="auto"/>
      <w:bdr w:val="none" w:sz="0" w:space="0" w:color="auto"/>
      <w:shd w:val="clear" w:color="auto" w:fill="D5DCE4" w:themeFill="text2" w:themeFillTint="33"/>
    </w:rPr>
  </w:style>
  <w:style w:type="paragraph" w:customStyle="1" w:styleId="7C2E5B23A9164CAC9A35687999D57571">
    <w:name w:val="7C2E5B23A9164CAC9A35687999D57571"/>
    <w:rsid w:val="00127A72"/>
  </w:style>
  <w:style w:type="paragraph" w:customStyle="1" w:styleId="650743D7527241FEB77DFA6130D6A725">
    <w:name w:val="650743D7527241FEB77DFA6130D6A725"/>
    <w:rsid w:val="00127A72"/>
  </w:style>
  <w:style w:type="paragraph" w:customStyle="1" w:styleId="F777C75C209141D4ABE44A3745562033">
    <w:name w:val="F777C75C209141D4ABE44A3745562033"/>
    <w:rsid w:val="00127A72"/>
  </w:style>
  <w:style w:type="paragraph" w:customStyle="1" w:styleId="B65CCF937C0F4C9A841F3C02008E9B6C">
    <w:name w:val="B65CCF937C0F4C9A841F3C02008E9B6C"/>
    <w:rsid w:val="00127A72"/>
  </w:style>
  <w:style w:type="paragraph" w:customStyle="1" w:styleId="70643CAA316F4126BFAF715260FE3B74">
    <w:name w:val="70643CAA316F4126BFAF715260FE3B74"/>
    <w:rsid w:val="00127A72"/>
  </w:style>
  <w:style w:type="paragraph" w:customStyle="1" w:styleId="0F3FC77FB2A442F790A0E163DF59C8E5">
    <w:name w:val="0F3FC77FB2A442F790A0E163DF59C8E5"/>
    <w:rsid w:val="00127A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F8B2AF-8B9E-4693-BAD5-4E4503D44C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D77EB06-1C02-4F43-93C9-8E5EC47DCEC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4D675A5-7E98-4F85-B8DC-2B8CF728A1D7}">
  <ds:schemaRefs>
    <ds:schemaRef ds:uri="http://schemas.microsoft.com/sharepoint/v3/contenttype/forms"/>
  </ds:schemaRefs>
</ds:datastoreItem>
</file>

<file path=customXml/itemProps4.xml><?xml version="1.0" encoding="utf-8"?>
<ds:datastoreItem xmlns:ds="http://schemas.openxmlformats.org/officeDocument/2006/customXml" ds:itemID="{0B690D5A-95EE-4483-9503-354A89A94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6142</Words>
  <Characters>33781</Characters>
  <Application>Microsoft Office Word</Application>
  <DocSecurity>4</DocSecurity>
  <Lines>281</Lines>
  <Paragraphs>79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AE.FC.RC.AllServicesandGoods (with lots) for BO or VC</vt:lpstr>
      <vt:lpstr>AE.FC.RC.AllServicesandGoods (with lots) for BO or VC</vt:lpstr>
    </vt:vector>
  </TitlesOfParts>
  <Company>Council of Europe</Company>
  <LinksUpToDate>false</LinksUpToDate>
  <CharactersWithSpaces>39844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AE.FC.RC.AllServicesandGoods (with lots) for BO or VC</dc:title>
  <dc:creator>KAUTZMANN Jean-Etienne</dc:creator>
  <cp:lastModifiedBy>GASPARYAN Zaruhi</cp:lastModifiedBy>
  <cp:revision>2</cp:revision>
  <cp:lastPrinted>2016-04-12T12:31:00Z</cp:lastPrinted>
  <dcterms:created xsi:type="dcterms:W3CDTF">2020-08-10T13:46:00Z</dcterms:created>
  <dcterms:modified xsi:type="dcterms:W3CDTF">2020-08-10T13:46:00Z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