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7E1D2D88" w:rsidR="003122C0" w:rsidRPr="002A092A" w:rsidRDefault="003122C0">
            <w:pPr>
              <w:rPr>
                <w:rFonts w:ascii="Tahoma" w:hAnsi="Tahoma" w:cs="Tahoma"/>
                <w:caps/>
                <w:color w:val="000000" w:themeColor="text1"/>
                <w:sz w:val="18"/>
                <w:szCs w:val="18"/>
                <w:highlight w:val="cyan"/>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50D826F4" w:rsidR="003122C0" w:rsidRPr="002A092A" w:rsidRDefault="00E72D2B">
            <w:pPr>
              <w:rPr>
                <w:rFonts w:ascii="Tahoma" w:hAnsi="Tahoma" w:cs="Tahoma"/>
                <w:caps/>
                <w:color w:val="000000" w:themeColor="text1"/>
                <w:sz w:val="18"/>
                <w:szCs w:val="18"/>
                <w:highlight w:val="cyan"/>
              </w:rPr>
            </w:pPr>
            <w:r w:rsidRPr="00FF66A6">
              <w:rPr>
                <w:rFonts w:ascii="Tahoma" w:hAnsi="Tahoma" w:cs="Tahoma"/>
                <w:caps/>
                <w:color w:val="000000" w:themeColor="text1"/>
                <w:sz w:val="18"/>
                <w:szCs w:val="18"/>
              </w:rPr>
              <w:t>education department</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60C50AA2" w:rsidR="003122C0" w:rsidRPr="002A092A" w:rsidRDefault="00E13640">
            <w:pPr>
              <w:rPr>
                <w:rFonts w:ascii="Tahoma" w:hAnsi="Tahoma" w:cs="Tahoma"/>
                <w:b/>
                <w:caps/>
                <w:color w:val="000000" w:themeColor="text1"/>
                <w:sz w:val="18"/>
                <w:szCs w:val="18"/>
                <w:highlight w:val="cyan"/>
              </w:rPr>
            </w:pPr>
            <w:hyperlink r:id="rId11" w:history="1">
              <w:r w:rsidRPr="00A61092">
                <w:rPr>
                  <w:rStyle w:val="Hyperlink"/>
                  <w:rFonts w:ascii="Tahoma" w:hAnsi="Tahoma" w:cs="Tahoma"/>
                </w:rPr>
                <w:t>D</w:t>
              </w:r>
              <w:r w:rsidRPr="00A61092">
                <w:rPr>
                  <w:rStyle w:val="Hyperlink"/>
                  <w:rFonts w:ascii="Tahoma" w:hAnsi="Tahoma" w:cs="Tahoma"/>
                </w:rPr>
                <w:t>GII.EDU.Dept@coe.in</w:t>
              </w:r>
              <w:r w:rsidRPr="00A61092">
                <w:rPr>
                  <w:rStyle w:val="Hyperlink"/>
                  <w:rFonts w:ascii="Tahoma" w:hAnsi="Tahoma" w:cs="Tahoma"/>
                </w:rPr>
                <w:t>t</w:t>
              </w:r>
            </w:hyperlink>
            <w:r>
              <w:t xml:space="preserve"> </w:t>
            </w:r>
          </w:p>
        </w:tc>
      </w:tr>
    </w:tbl>
    <w:p w14:paraId="2002E72B" w14:textId="77777777" w:rsidR="000013DF" w:rsidRPr="002A092A" w:rsidRDefault="000013DF" w:rsidP="00E17F6A">
      <w:pPr>
        <w:rPr>
          <w:rFonts w:ascii="Tahoma" w:hAnsi="Tahoma" w:cs="Tahoma"/>
          <w:b/>
          <w:caps/>
          <w:sz w:val="28"/>
          <w:szCs w:val="28"/>
        </w:rPr>
      </w:pPr>
    </w:p>
    <w:p w14:paraId="2A6B2F1E" w14:textId="4018537D"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3D9CAC2C"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19CC76AB"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2"/>
      </w:r>
      <w:r w:rsidR="00764810" w:rsidRPr="002A092A">
        <w:rPr>
          <w:rFonts w:ascii="Tahoma" w:hAnsi="Tahoma" w:cs="Tahoma"/>
          <w:b/>
        </w:rPr>
        <w:t xml:space="preserve"> for the provision of</w:t>
      </w:r>
      <w:r w:rsidRPr="002A092A">
        <w:rPr>
          <w:rFonts w:ascii="Tahoma" w:hAnsi="Tahoma" w:cs="Tahoma"/>
          <w:b/>
        </w:rPr>
        <w:t xml:space="preserve"> </w:t>
      </w:r>
      <w:r w:rsidR="000D2BA7">
        <w:rPr>
          <w:rFonts w:ascii="Tahoma" w:hAnsi="Tahoma" w:cs="Tahoma"/>
          <w:b/>
        </w:rPr>
        <w:t xml:space="preserve">consultancy services </w:t>
      </w:r>
      <w:r w:rsidR="000D2BA7" w:rsidRPr="000D2BA7">
        <w:rPr>
          <w:rFonts w:ascii="Tahoma" w:hAnsi="Tahoma" w:cs="Tahoma"/>
          <w:b/>
          <w:bCs/>
        </w:rPr>
        <w:t>in the field of Language Education Policy and Practice</w:t>
      </w:r>
      <w:r w:rsidR="000D2BA7">
        <w:rPr>
          <w:rFonts w:ascii="Tahoma" w:hAnsi="Tahoma" w:cs="Tahoma"/>
          <w:b/>
          <w:bCs/>
        </w:rPr>
        <w:t>.</w:t>
      </w:r>
    </w:p>
    <w:p w14:paraId="74F5ACBD" w14:textId="4B1657DC"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 xml:space="preserve">upon signature by a Council of Europe </w:t>
      </w:r>
      <w:r w:rsidR="00A502A9">
        <w:rPr>
          <w:rFonts w:ascii="Tahoma" w:hAnsi="Tahoma" w:cs="Tahoma"/>
          <w:b/>
          <w:sz w:val="20"/>
          <w:szCs w:val="20"/>
        </w:rPr>
        <w:t>representative</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C5668" w:rsidRPr="0035618E" w14:paraId="6551D9F2" w14:textId="77777777" w:rsidTr="00DC0E1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5F803E3" w14:textId="77777777" w:rsidR="00AC5668" w:rsidRPr="0035618E" w:rsidRDefault="00AC5668" w:rsidP="00DC0E11">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BA08B6" w14:textId="77777777" w:rsidR="00AC5668" w:rsidRPr="0035618E" w:rsidRDefault="00AC5668" w:rsidP="00DC0E11">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9ED0183" w14:textId="77777777"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Natural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45FDECD" w14:textId="77777777"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Legal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CF31AA5" w14:textId="77777777"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w:t>
            </w:r>
            <w:proofErr w:type="spellStart"/>
            <w:r w:rsidR="00AC5668" w:rsidRPr="00DC499F">
              <w:rPr>
                <w:rFonts w:ascii="Tahoma" w:hAnsi="Tahoma" w:cs="Tahoma"/>
                <w:color w:val="000000"/>
                <w:sz w:val="18"/>
                <w:szCs w:val="18"/>
                <w:lang w:val="es-ES_tradnl"/>
              </w:rPr>
              <w:t>Consortium</w:t>
            </w:r>
            <w:proofErr w:type="spellEnd"/>
          </w:p>
        </w:tc>
      </w:tr>
      <w:tr w:rsidR="00AC5668" w:rsidRPr="0035618E" w14:paraId="2ACB4B0B" w14:textId="77777777" w:rsidTr="00DC0E11">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02306FD" w14:textId="77777777" w:rsidR="00AC5668" w:rsidRPr="0035618E" w:rsidRDefault="00AC5668" w:rsidP="00DC0E11">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CFC4DE"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FC051E2"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012581F" w14:textId="77777777" w:rsidR="00AC5668" w:rsidRPr="0035618E" w:rsidRDefault="00AC5668" w:rsidP="00DC0E11">
            <w:pPr>
              <w:rPr>
                <w:rFonts w:ascii="Tahoma" w:hAnsi="Tahoma" w:cs="Tahoma"/>
                <w:color w:val="000000"/>
                <w:sz w:val="20"/>
                <w:szCs w:val="20"/>
              </w:rPr>
            </w:pPr>
          </w:p>
        </w:tc>
      </w:tr>
      <w:tr w:rsidR="00AC5668" w:rsidRPr="0035618E" w14:paraId="142D53F5"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540ABE29"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2E0A94"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58A7E1" w14:textId="77777777" w:rsidR="00AC5668" w:rsidRPr="0035618E" w:rsidRDefault="00AC5668" w:rsidP="00DC0E11">
            <w:pPr>
              <w:rPr>
                <w:rFonts w:ascii="Tahoma" w:hAnsi="Tahoma" w:cs="Tahoma"/>
                <w:sz w:val="20"/>
                <w:szCs w:val="20"/>
              </w:rPr>
            </w:pPr>
          </w:p>
        </w:tc>
      </w:tr>
      <w:tr w:rsidR="00AC5668" w:rsidRPr="0035618E" w14:paraId="47941C33"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29FAA32A"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24ED6"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Representative (for legal persons only)</w:t>
            </w:r>
          </w:p>
          <w:p w14:paraId="63A733A5" w14:textId="77777777" w:rsidR="00AC5668" w:rsidRPr="00C546D8" w:rsidRDefault="00AC5668" w:rsidP="00DC0E11">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0751ADC" w14:textId="77777777" w:rsidR="00AC5668" w:rsidRPr="0035618E" w:rsidRDefault="00AC5668" w:rsidP="00DC0E11">
            <w:pPr>
              <w:rPr>
                <w:rFonts w:ascii="Tahoma" w:hAnsi="Tahoma" w:cs="Tahoma"/>
                <w:sz w:val="20"/>
                <w:szCs w:val="20"/>
              </w:rPr>
            </w:pPr>
          </w:p>
        </w:tc>
      </w:tr>
      <w:tr w:rsidR="00AC5668" w:rsidRPr="0035618E" w14:paraId="4201E5EE"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180AA5CC"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8751B5"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Contact person</w:t>
            </w:r>
          </w:p>
          <w:p w14:paraId="41567B59"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DC6E312" w14:textId="77777777" w:rsidR="00AC5668" w:rsidRPr="0035618E" w:rsidRDefault="00AC5668" w:rsidP="00DC0E11">
            <w:pPr>
              <w:rPr>
                <w:rFonts w:ascii="Tahoma" w:hAnsi="Tahoma" w:cs="Tahoma"/>
                <w:sz w:val="20"/>
                <w:szCs w:val="20"/>
              </w:rPr>
            </w:pPr>
          </w:p>
        </w:tc>
      </w:tr>
      <w:tr w:rsidR="00AC5668" w:rsidRPr="0035618E" w14:paraId="3BA59BBA"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5DDEC4BC"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2E4201"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VAT n° (if any)</w:t>
            </w:r>
          </w:p>
          <w:p w14:paraId="77A6F4CE"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0A77DF" w14:textId="77777777" w:rsidR="00AC5668" w:rsidRPr="0035618E" w:rsidRDefault="00AC5668" w:rsidP="00DC0E11">
            <w:pPr>
              <w:rPr>
                <w:rFonts w:ascii="Tahoma" w:hAnsi="Tahoma" w:cs="Tahoma"/>
                <w:sz w:val="20"/>
                <w:szCs w:val="20"/>
              </w:rPr>
            </w:pPr>
          </w:p>
        </w:tc>
      </w:tr>
      <w:tr w:rsidR="00AC5668" w:rsidRPr="0035618E" w14:paraId="143CA306"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5B53EFC2"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21C05D"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Country and registration n° (if any)</w:t>
            </w:r>
          </w:p>
          <w:p w14:paraId="2FDD964A"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2DB5AF0" w14:textId="77777777" w:rsidR="00AC5668" w:rsidRPr="0035618E" w:rsidRDefault="00AC5668" w:rsidP="00DC0E11">
            <w:pPr>
              <w:rPr>
                <w:rFonts w:ascii="Tahoma" w:hAnsi="Tahoma" w:cs="Tahoma"/>
                <w:sz w:val="20"/>
                <w:szCs w:val="20"/>
              </w:rPr>
            </w:pPr>
          </w:p>
        </w:tc>
      </w:tr>
      <w:tr w:rsidR="00AC5668" w:rsidRPr="0035618E" w14:paraId="21EDFF8A"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7546DDFD"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ABF37AF"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Email (Contact person)</w:t>
            </w:r>
          </w:p>
          <w:p w14:paraId="54C80951"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91A52FA" w14:textId="77777777" w:rsidR="00AC5668" w:rsidRPr="0035618E" w:rsidRDefault="00AC5668" w:rsidP="00DC0E11">
            <w:pPr>
              <w:rPr>
                <w:rFonts w:ascii="Tahoma" w:hAnsi="Tahoma" w:cs="Tahoma"/>
                <w:sz w:val="20"/>
                <w:szCs w:val="20"/>
              </w:rPr>
            </w:pPr>
          </w:p>
        </w:tc>
      </w:tr>
      <w:tr w:rsidR="00AC5668" w:rsidRPr="0035618E" w14:paraId="49A22354" w14:textId="77777777" w:rsidTr="00DC0E1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27105E2"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FB8426"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Phone number (Contact person)</w:t>
            </w:r>
          </w:p>
          <w:p w14:paraId="40095F80"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A18618" w14:textId="77777777" w:rsidR="00AC5668" w:rsidRPr="0035618E" w:rsidRDefault="00AC5668" w:rsidP="00DC0E11">
            <w:pPr>
              <w:rPr>
                <w:rFonts w:ascii="Tahoma" w:hAnsi="Tahoma" w:cs="Tahoma"/>
                <w:sz w:val="20"/>
                <w:szCs w:val="20"/>
              </w:rPr>
            </w:pPr>
          </w:p>
        </w:tc>
      </w:tr>
      <w:tr w:rsidR="00AC5668" w:rsidRPr="0035618E" w14:paraId="5BE39CDC" w14:textId="77777777" w:rsidTr="00DC0E1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C323AD5" w14:textId="77777777" w:rsidR="00AC5668" w:rsidRPr="0035618E" w:rsidRDefault="00AC5668" w:rsidP="00DC0E11">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E07FE1B"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73AC2E0B"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F6F4CD7" w14:textId="77777777" w:rsidR="00AC5668" w:rsidRPr="0035618E" w:rsidRDefault="00AC5668" w:rsidP="00DC0E11">
            <w:pPr>
              <w:rPr>
                <w:rFonts w:ascii="Tahoma" w:hAnsi="Tahoma" w:cs="Tahoma"/>
                <w:sz w:val="20"/>
                <w:szCs w:val="20"/>
              </w:rPr>
            </w:pPr>
          </w:p>
        </w:tc>
      </w:tr>
      <w:tr w:rsidR="00AC5668" w:rsidRPr="0035618E" w14:paraId="6764AFB6"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6058C12"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DDB7ACF"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IBAN n°</w:t>
            </w:r>
          </w:p>
          <w:p w14:paraId="48034319"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(if available)</w:t>
            </w:r>
          </w:p>
          <w:p w14:paraId="4031DF23"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44A1F60"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AA281AA"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7551DCB" w14:textId="77777777" w:rsidR="00AC5668" w:rsidRPr="0035618E" w:rsidRDefault="00AC5668" w:rsidP="00DC0E11">
            <w:pPr>
              <w:rPr>
                <w:rFonts w:ascii="Tahoma" w:hAnsi="Tahoma" w:cs="Tahoma"/>
                <w:sz w:val="20"/>
                <w:szCs w:val="20"/>
              </w:rPr>
            </w:pPr>
          </w:p>
        </w:tc>
      </w:tr>
      <w:tr w:rsidR="00AC5668" w:rsidRPr="0035618E" w14:paraId="06353021"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CB5D773"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71713B3"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Bank name</w:t>
            </w:r>
          </w:p>
          <w:p w14:paraId="1B5B60FE"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and Branch</w:t>
            </w:r>
          </w:p>
          <w:p w14:paraId="1BA4B523"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C5B06C"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30DD541"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BIC/SWIFT Code </w:t>
            </w:r>
          </w:p>
          <w:p w14:paraId="74BB1D64"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9636C0E" w14:textId="77777777" w:rsidR="00AC5668" w:rsidRPr="0035618E" w:rsidRDefault="00AC5668" w:rsidP="00DC0E11">
            <w:pPr>
              <w:rPr>
                <w:rFonts w:ascii="Tahoma" w:hAnsi="Tahoma" w:cs="Tahoma"/>
                <w:sz w:val="20"/>
                <w:szCs w:val="20"/>
              </w:rPr>
            </w:pPr>
          </w:p>
        </w:tc>
      </w:tr>
      <w:tr w:rsidR="00AC5668" w:rsidRPr="0035618E" w14:paraId="26E515AC" w14:textId="77777777" w:rsidTr="00DC0E1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18409B3" w14:textId="77777777" w:rsidR="00AC5668" w:rsidRPr="0035618E" w:rsidRDefault="00AC5668" w:rsidP="00DC0E11">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174FC36"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Bank Address </w:t>
            </w:r>
          </w:p>
          <w:p w14:paraId="7FFC5178"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DCE6F18"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388AC88"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D4FBBD0" w14:textId="77777777" w:rsidR="00AC5668" w:rsidRPr="0035618E" w:rsidRDefault="00AC5668" w:rsidP="00DC0E11">
            <w:pPr>
              <w:rPr>
                <w:rFonts w:ascii="Tahoma" w:hAnsi="Tahoma" w:cs="Tahoma"/>
                <w:sz w:val="20"/>
                <w:szCs w:val="20"/>
              </w:rPr>
            </w:pPr>
          </w:p>
        </w:tc>
      </w:tr>
      <w:bookmarkEnd w:id="0"/>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63C20122" w14:textId="77777777" w:rsidR="000D2BA7" w:rsidRDefault="003F5BE6" w:rsidP="000D2BA7">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w:t>
      </w:r>
      <w:r w:rsidR="000D2BA7">
        <w:rPr>
          <w:rFonts w:ascii="Tahoma" w:hAnsi="Tahoma" w:cs="Tahoma"/>
          <w:sz w:val="20"/>
          <w:szCs w:val="20"/>
        </w:rPr>
        <w:t xml:space="preserve">planning its Programme on Language Policy and Practice for </w:t>
      </w:r>
      <w:r w:rsidR="000D2BA7" w:rsidRPr="000D2BA7">
        <w:rPr>
          <w:rFonts w:ascii="Tahoma" w:hAnsi="Tahoma" w:cs="Tahoma"/>
          <w:sz w:val="20"/>
          <w:szCs w:val="20"/>
        </w:rPr>
        <w:t>2026-2027 which sits within the Education Strategy 2024-2030: Learners First, to provide targeted support to member states in line with the following three Committee of Ministers’ Recommendations: Recommendation </w:t>
      </w:r>
      <w:hyperlink r:id="rId12" w:tgtFrame="_blank" w:tooltip="Recommendation of the Committee of Ministers to member states on the use of the Council of Europe's Common European Framework of Reference for Languages (CEFR) and the promotion of plurilingualism (Adopted by the Committee of Ministers on 2 July 2008 at t" w:history="1">
        <w:r w:rsidR="000D2BA7" w:rsidRPr="000D2BA7">
          <w:rPr>
            <w:rStyle w:val="Hyperlink"/>
            <w:rFonts w:ascii="Tahoma" w:hAnsi="Tahoma" w:cs="Tahoma"/>
            <w:sz w:val="20"/>
            <w:szCs w:val="20"/>
          </w:rPr>
          <w:t>CM/Rec(2008)7</w:t>
        </w:r>
      </w:hyperlink>
      <w:r w:rsidR="000D2BA7" w:rsidRPr="000D2BA7">
        <w:rPr>
          <w:rFonts w:ascii="Tahoma" w:hAnsi="Tahoma" w:cs="Tahoma"/>
          <w:sz w:val="20"/>
          <w:szCs w:val="20"/>
        </w:rPr>
        <w:t xml:space="preserve"> on the use of the Council of Europe’s Common European Framework of Reference for Languages (CEFR) and the promotion of plurilingualism, Recommendation </w:t>
      </w:r>
      <w:hyperlink r:id="rId13" w:history="1">
        <w:r w:rsidR="000D2BA7" w:rsidRPr="000D2BA7">
          <w:rPr>
            <w:rStyle w:val="Hyperlink"/>
            <w:rFonts w:ascii="Tahoma" w:hAnsi="Tahoma" w:cs="Tahoma"/>
            <w:sz w:val="20"/>
            <w:szCs w:val="20"/>
          </w:rPr>
          <w:t>CM/Rec(2022)1</w:t>
        </w:r>
      </w:hyperlink>
      <w:r w:rsidR="000D2BA7" w:rsidRPr="000D2BA7">
        <w:rPr>
          <w:rFonts w:ascii="Tahoma" w:hAnsi="Tahoma" w:cs="Tahoma"/>
          <w:sz w:val="20"/>
          <w:szCs w:val="20"/>
        </w:rPr>
        <w:t xml:space="preserve"> on the Importance of Plurilingual and Intercultural Education for Democratic Culture and Recommendation </w:t>
      </w:r>
      <w:hyperlink r:id="rId14" w:anchor="{%22CoEIdentifier%22:[%22091259488027d22e%22],%22sort%22:[%22CoEValidationDate%20Descending%22]}" w:history="1">
        <w:r w:rsidR="000D2BA7" w:rsidRPr="000D2BA7">
          <w:rPr>
            <w:rStyle w:val="Hyperlink"/>
            <w:rFonts w:ascii="Tahoma" w:hAnsi="Tahoma" w:cs="Tahoma"/>
            <w:sz w:val="20"/>
            <w:szCs w:val="20"/>
          </w:rPr>
          <w:t>CM/Rec(2025)6</w:t>
        </w:r>
      </w:hyperlink>
      <w:r w:rsidR="000D2BA7" w:rsidRPr="000D2BA7">
        <w:rPr>
          <w:rFonts w:ascii="Tahoma" w:hAnsi="Tahoma" w:cs="Tahoma"/>
          <w:sz w:val="20"/>
          <w:szCs w:val="20"/>
        </w:rPr>
        <w:t xml:space="preserve"> of the Committee of Ministers to member States on qualifications and linguistic competences of refugees in Europe.</w:t>
      </w:r>
      <w:r w:rsidRPr="002A092A">
        <w:rPr>
          <w:rFonts w:ascii="Tahoma" w:hAnsi="Tahoma" w:cs="Tahoma"/>
          <w:sz w:val="20"/>
          <w:szCs w:val="20"/>
        </w:rPr>
        <w:t xml:space="preserve"> </w:t>
      </w:r>
    </w:p>
    <w:p w14:paraId="6904CBEB" w14:textId="77777777" w:rsidR="000D2BA7" w:rsidRDefault="000D2BA7" w:rsidP="000D2BA7">
      <w:pPr>
        <w:spacing w:line="276" w:lineRule="auto"/>
        <w:ind w:left="-142"/>
        <w:jc w:val="both"/>
        <w:rPr>
          <w:rFonts w:ascii="Tahoma" w:hAnsi="Tahoma" w:cs="Tahoma"/>
          <w:sz w:val="20"/>
          <w:szCs w:val="20"/>
        </w:rPr>
      </w:pPr>
    </w:p>
    <w:p w14:paraId="39C19021" w14:textId="0E5171EF" w:rsidR="003F5BE6" w:rsidRPr="002A092A" w:rsidRDefault="003F5BE6" w:rsidP="000D2BA7">
      <w:pPr>
        <w:spacing w:line="276" w:lineRule="auto"/>
        <w:ind w:left="-142"/>
        <w:jc w:val="both"/>
        <w:rPr>
          <w:rFonts w:ascii="Tahoma" w:hAnsi="Tahoma" w:cs="Tahoma"/>
          <w:sz w:val="20"/>
          <w:szCs w:val="20"/>
        </w:rPr>
      </w:pPr>
      <w:r w:rsidRPr="002A092A">
        <w:rPr>
          <w:rFonts w:ascii="Tahoma" w:hAnsi="Tahoma" w:cs="Tahoma"/>
          <w:sz w:val="20"/>
          <w:szCs w:val="20"/>
        </w:rPr>
        <w:t xml:space="preserve">In that context, it is looking </w:t>
      </w:r>
      <w:r w:rsidRPr="000D2BA7">
        <w:rPr>
          <w:rFonts w:ascii="Tahoma" w:hAnsi="Tahoma" w:cs="Tahoma"/>
          <w:sz w:val="20"/>
          <w:szCs w:val="20"/>
        </w:rPr>
        <w:t>for a maximum of</w:t>
      </w:r>
      <w:r w:rsidR="000D2BA7">
        <w:rPr>
          <w:rFonts w:ascii="Tahoma" w:hAnsi="Tahoma" w:cs="Tahoma"/>
          <w:sz w:val="20"/>
          <w:szCs w:val="20"/>
        </w:rPr>
        <w:t xml:space="preserve"> 20</w:t>
      </w:r>
      <w:r w:rsidRPr="000D2BA7">
        <w:rPr>
          <w:rFonts w:ascii="Tahoma" w:hAnsi="Tahoma" w:cs="Tahoma"/>
          <w:sz w:val="20"/>
          <w:szCs w:val="20"/>
        </w:rPr>
        <w:t xml:space="preserve"> </w:t>
      </w:r>
      <w:r w:rsidRPr="002A092A">
        <w:rPr>
          <w:rFonts w:ascii="Tahoma" w:hAnsi="Tahoma" w:cs="Tahoma"/>
          <w:sz w:val="20"/>
          <w:szCs w:val="20"/>
        </w:rPr>
        <w:t xml:space="preserve">Provider(s) for the </w:t>
      </w:r>
      <w:r w:rsidRPr="000D2BA7">
        <w:rPr>
          <w:rFonts w:ascii="Tahoma" w:hAnsi="Tahoma" w:cs="Tahoma"/>
          <w:b/>
          <w:bCs/>
          <w:sz w:val="20"/>
          <w:szCs w:val="20"/>
        </w:rPr>
        <w:t xml:space="preserve">provision of </w:t>
      </w:r>
      <w:r w:rsidR="000D2BA7" w:rsidRPr="000D2BA7">
        <w:rPr>
          <w:rFonts w:ascii="Tahoma" w:hAnsi="Tahoma" w:cs="Tahoma"/>
          <w:b/>
          <w:bCs/>
          <w:sz w:val="20"/>
          <w:szCs w:val="20"/>
        </w:rPr>
        <w:t>consultancy services on language education policy and practice</w:t>
      </w:r>
      <w:r w:rsidRPr="000D2BA7">
        <w:rPr>
          <w:rFonts w:ascii="Tahoma" w:hAnsi="Tahoma" w:cs="Tahoma"/>
          <w:sz w:val="20"/>
          <w:szCs w:val="20"/>
        </w:rPr>
        <w:t xml:space="preserve"> </w:t>
      </w:r>
      <w:r w:rsidRPr="002A092A">
        <w:rPr>
          <w:rFonts w:ascii="Tahoma" w:hAnsi="Tahoma" w:cs="Tahoma"/>
          <w:sz w:val="20"/>
          <w:szCs w:val="20"/>
        </w:rPr>
        <w:t>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0D2BA7" w:rsidRDefault="003F5BE6" w:rsidP="003F5BE6">
      <w:pPr>
        <w:spacing w:line="276" w:lineRule="auto"/>
        <w:ind w:left="-142"/>
        <w:jc w:val="both"/>
        <w:rPr>
          <w:rFonts w:ascii="Tahoma" w:hAnsi="Tahoma" w:cs="Tahoma"/>
          <w:b/>
          <w:sz w:val="20"/>
          <w:szCs w:val="20"/>
        </w:rPr>
      </w:pPr>
      <w:r w:rsidRPr="000D2BA7">
        <w:rPr>
          <w:rFonts w:ascii="Tahoma" w:hAnsi="Tahoma" w:cs="Tahoma"/>
          <w:b/>
          <w:sz w:val="20"/>
          <w:szCs w:val="20"/>
        </w:rPr>
        <w:t>Pooling</w:t>
      </w:r>
    </w:p>
    <w:p w14:paraId="3B3206BF" w14:textId="77777777" w:rsidR="003F5BE6" w:rsidRPr="000D2BA7" w:rsidRDefault="003F5BE6" w:rsidP="003F5BE6">
      <w:pPr>
        <w:spacing w:line="276" w:lineRule="auto"/>
        <w:ind w:left="-142"/>
        <w:jc w:val="both"/>
        <w:rPr>
          <w:rFonts w:ascii="Tahoma" w:hAnsi="Tahoma" w:cs="Tahoma"/>
          <w:sz w:val="20"/>
          <w:szCs w:val="20"/>
        </w:rPr>
      </w:pPr>
      <w:r w:rsidRPr="000D2BA7">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0D2BA7" w:rsidRDefault="003F5BE6" w:rsidP="5A0258EF">
      <w:pPr>
        <w:pStyle w:val="Default"/>
        <w:numPr>
          <w:ilvl w:val="0"/>
          <w:numId w:val="5"/>
        </w:numPr>
        <w:ind w:left="567"/>
        <w:rPr>
          <w:rFonts w:ascii="Tahoma" w:hAnsi="Tahoma" w:cs="Tahoma"/>
          <w:sz w:val="20"/>
          <w:szCs w:val="20"/>
          <w:lang w:val="en-GB"/>
        </w:rPr>
      </w:pPr>
      <w:r w:rsidRPr="000D2BA7">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0D2BA7">
        <w:rPr>
          <w:rFonts w:ascii="Tahoma" w:hAnsi="Tahoma" w:cs="Tahoma"/>
          <w:sz w:val="20"/>
          <w:szCs w:val="20"/>
          <w:lang w:val="en-GB"/>
        </w:rPr>
        <w:t>);</w:t>
      </w:r>
      <w:proofErr w:type="gramEnd"/>
    </w:p>
    <w:p w14:paraId="01E5A3DC" w14:textId="77777777" w:rsidR="003F5BE6" w:rsidRPr="000D2BA7" w:rsidRDefault="003F5BE6" w:rsidP="5A0258EF">
      <w:pPr>
        <w:pStyle w:val="Default"/>
        <w:numPr>
          <w:ilvl w:val="0"/>
          <w:numId w:val="5"/>
        </w:numPr>
        <w:ind w:left="567"/>
        <w:rPr>
          <w:rFonts w:ascii="Tahoma" w:hAnsi="Tahoma" w:cs="Tahoma"/>
          <w:sz w:val="20"/>
          <w:szCs w:val="20"/>
          <w:lang w:val="en-GB"/>
        </w:rPr>
      </w:pPr>
      <w:r w:rsidRPr="000D2BA7">
        <w:rPr>
          <w:rFonts w:ascii="Tahoma" w:hAnsi="Tahoma" w:cs="Tahoma"/>
          <w:sz w:val="20"/>
          <w:szCs w:val="20"/>
          <w:lang w:val="en-GB"/>
        </w:rPr>
        <w:t>availability (including, without limitation, capacity to meet required deadlines and, where relevant, geographical location); and</w:t>
      </w:r>
    </w:p>
    <w:p w14:paraId="61CBF01C" w14:textId="77777777" w:rsidR="003F5BE6" w:rsidRPr="000D2BA7" w:rsidRDefault="003F5BE6" w:rsidP="00976B60">
      <w:pPr>
        <w:pStyle w:val="Default"/>
        <w:numPr>
          <w:ilvl w:val="0"/>
          <w:numId w:val="5"/>
        </w:numPr>
        <w:ind w:left="567"/>
        <w:rPr>
          <w:rFonts w:ascii="Tahoma" w:hAnsi="Tahoma" w:cs="Tahoma"/>
          <w:sz w:val="20"/>
          <w:szCs w:val="20"/>
        </w:rPr>
      </w:pPr>
      <w:r w:rsidRPr="000D2BA7">
        <w:rPr>
          <w:rFonts w:ascii="Tahoma" w:hAnsi="Tahoma" w:cs="Tahoma"/>
          <w:sz w:val="20"/>
          <w:szCs w:val="20"/>
        </w:rPr>
        <w:t>price.</w:t>
      </w:r>
    </w:p>
    <w:p w14:paraId="67C73D0F" w14:textId="77777777" w:rsidR="003F5BE6" w:rsidRPr="000D2BA7" w:rsidRDefault="003F5BE6" w:rsidP="003F5BE6">
      <w:pPr>
        <w:spacing w:line="276" w:lineRule="auto"/>
        <w:ind w:left="-142"/>
        <w:jc w:val="both"/>
        <w:rPr>
          <w:rFonts w:ascii="Tahoma" w:hAnsi="Tahoma" w:cs="Tahoma"/>
          <w:sz w:val="20"/>
          <w:szCs w:val="20"/>
        </w:rPr>
      </w:pPr>
      <w:r w:rsidRPr="000D2BA7">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4BE4601C"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w:t>
      </w:r>
      <w:r w:rsidRPr="000D2BA7">
        <w:rPr>
          <w:rFonts w:ascii="Tahoma" w:hAnsi="Tahoma" w:cs="Tahoma"/>
          <w:color w:val="000000"/>
          <w:sz w:val="20"/>
          <w:szCs w:val="20"/>
          <w:lang w:eastAsia="en-US"/>
        </w:rPr>
        <w:t>in 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Pr="000D2BA7">
        <w:rPr>
          <w:rFonts w:ascii="Tahoma" w:hAnsi="Tahoma" w:cs="Tahoma"/>
          <w:b/>
          <w:color w:val="000000"/>
          <w:sz w:val="20"/>
          <w:szCs w:val="20"/>
          <w:u w:val="single"/>
          <w:lang w:eastAsia="en-US"/>
        </w:rPr>
        <w:t>Tenders proposing a fee above the exclusion level will be entirely and automatically excluded from the tender procedure.</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58241"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236E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3"/>
        <w:gridCol w:w="1334"/>
        <w:gridCol w:w="1347"/>
      </w:tblGrid>
      <w:tr w:rsidR="003F5BE6" w:rsidRPr="002A092A" w14:paraId="2585E0D7" w14:textId="77777777" w:rsidTr="00DC0E11">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DC0E11">
        <w:trPr>
          <w:trHeight w:val="374"/>
        </w:trPr>
        <w:tc>
          <w:tcPr>
            <w:tcW w:w="7739" w:type="dxa"/>
            <w:tcBorders>
              <w:right w:val="single" w:sz="2" w:space="0" w:color="FF0000"/>
            </w:tcBorders>
            <w:shd w:val="clear" w:color="auto" w:fill="F2F2F2" w:themeFill="background1" w:themeFillShade="F2"/>
            <w:vAlign w:val="center"/>
          </w:tcPr>
          <w:p w14:paraId="4307851A" w14:textId="1532F470" w:rsidR="000D2BA7" w:rsidRDefault="000D2BA7" w:rsidP="000D2BA7">
            <w:pPr>
              <w:spacing w:line="276" w:lineRule="auto"/>
              <w:ind w:right="51"/>
              <w:contextualSpacing/>
              <w:jc w:val="both"/>
              <w:rPr>
                <w:rFonts w:ascii="Tahoma" w:hAnsi="Tahoma" w:cs="Tahoma"/>
                <w:sz w:val="18"/>
                <w:szCs w:val="18"/>
                <w:lang w:eastAsia="en-US"/>
              </w:rPr>
            </w:pPr>
            <w:r>
              <w:rPr>
                <w:rFonts w:ascii="Tahoma" w:hAnsi="Tahoma" w:cs="Tahoma"/>
                <w:sz w:val="18"/>
                <w:szCs w:val="18"/>
                <w:lang w:eastAsia="en-US"/>
              </w:rPr>
              <w:t>-</w:t>
            </w:r>
            <w:r w:rsidRPr="0045458D">
              <w:rPr>
                <w:rFonts w:ascii="Tahoma" w:hAnsi="Tahoma" w:cs="Tahoma"/>
                <w:sz w:val="18"/>
                <w:szCs w:val="18"/>
                <w:lang w:eastAsia="en-US"/>
              </w:rPr>
              <w:t>Daily fee for the provision of services described under Section B of the Terms of Reference</w:t>
            </w:r>
          </w:p>
          <w:p w14:paraId="1C0F6835" w14:textId="1FF2DCA6" w:rsidR="003F5BE6" w:rsidRPr="002A092A" w:rsidRDefault="003F5BE6" w:rsidP="003F5BE6">
            <w:pPr>
              <w:spacing w:line="276" w:lineRule="auto"/>
              <w:ind w:left="34"/>
              <w:rPr>
                <w:rFonts w:ascii="Tahoma" w:hAnsi="Tahoma" w:cs="Tahoma"/>
                <w:sz w:val="18"/>
                <w:szCs w:val="18"/>
                <w:highlight w:val="yellow"/>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7693D999" w:rsidR="003F5BE6" w:rsidRPr="002A092A" w:rsidRDefault="000D2BA7" w:rsidP="003F5BE6">
            <w:pPr>
              <w:spacing w:line="276" w:lineRule="auto"/>
              <w:ind w:left="-142" w:right="-91"/>
              <w:jc w:val="center"/>
              <w:rPr>
                <w:rFonts w:ascii="Tahoma" w:hAnsi="Tahoma" w:cs="Tahoma"/>
                <w:sz w:val="18"/>
                <w:szCs w:val="18"/>
                <w:highlight w:val="yellow"/>
                <w:lang w:eastAsia="en-US"/>
              </w:rPr>
            </w:pPr>
            <w:r w:rsidRPr="009539C3">
              <w:rPr>
                <w:rFonts w:ascii="Tahoma" w:hAnsi="Tahoma" w:cs="Tahoma"/>
                <w:sz w:val="18"/>
                <w:szCs w:val="18"/>
                <w:lang w:eastAsia="en-US"/>
              </w:rPr>
              <w:t>350€</w:t>
            </w:r>
          </w:p>
        </w:tc>
      </w:tr>
    </w:tbl>
    <w:p w14:paraId="01676524" w14:textId="77777777" w:rsidR="009E64B7" w:rsidRDefault="009E64B7" w:rsidP="009E64B7">
      <w:pPr>
        <w:ind w:left="-142"/>
        <w:rPr>
          <w:rFonts w:ascii="Tahoma" w:hAnsi="Tahoma" w:cs="Tahoma"/>
          <w:b/>
        </w:rPr>
      </w:pPr>
      <w:bookmarkStart w:id="1" w:name="_Hlk62556255"/>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02A43D1B" w14:textId="77777777" w:rsidTr="00DC0E11">
        <w:tc>
          <w:tcPr>
            <w:tcW w:w="9105" w:type="dxa"/>
            <w:shd w:val="clear" w:color="auto" w:fill="DBE5F1" w:themeFill="accent1" w:themeFillTint="33"/>
            <w:vAlign w:val="center"/>
          </w:tcPr>
          <w:p w14:paraId="6C2D7C48" w14:textId="77777777" w:rsidR="009E64B7" w:rsidRPr="00A95D96" w:rsidRDefault="009E64B7" w:rsidP="00DC0E11">
            <w:pPr>
              <w:spacing w:before="120" w:after="120"/>
              <w:rPr>
                <w:rFonts w:ascii="Tahoma" w:hAnsi="Tahoma" w:cs="Tahoma"/>
                <w:sz w:val="20"/>
                <w:szCs w:val="20"/>
              </w:rPr>
            </w:pPr>
            <w:bookmarkStart w:id="2" w:name="_Hlk62555567"/>
            <w:r w:rsidRPr="00A95D96">
              <w:rPr>
                <w:rFonts w:ascii="Tahoma" w:hAnsi="Tahoma" w:cs="Tahoma"/>
                <w:sz w:val="20"/>
                <w:szCs w:val="20"/>
              </w:rPr>
              <w:t>This Framework Contract</w:t>
            </w:r>
            <w:r w:rsidRPr="00A95D96">
              <w:rPr>
                <w:rFonts w:ascii="Tahoma" w:eastAsia="Calibri" w:hAnsi="Tahoma" w:cs="Tahoma"/>
                <w:sz w:val="20"/>
                <w:szCs w:val="20"/>
                <w:lang w:val="en-US" w:eastAsia="en-US"/>
              </w:rPr>
              <w:t xml:space="preserve"> takes effect as from the date of its signature by both parties and is</w:t>
            </w:r>
            <w:r w:rsidRPr="00A95D9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7E9715F84A05415EBA1DF0F665D8C7E0"/>
              </w:placeholder>
              <w:date w:fullDate="2027-12-31T00:00:00Z">
                <w:dateFormat w:val="dd/MM/yyyy"/>
                <w:lid w:val="fr-FR"/>
                <w:storeMappedDataAs w:val="dateTime"/>
                <w:calendar w:val="gregorian"/>
              </w:date>
            </w:sdtPr>
            <w:sdtContent>
              <w:p w14:paraId="2805D40A" w14:textId="015EF4D4" w:rsidR="009E64B7" w:rsidRPr="00A95D96" w:rsidRDefault="00A95D96" w:rsidP="00DC0E11">
                <w:pPr>
                  <w:spacing w:before="120" w:after="120"/>
                  <w:rPr>
                    <w:rFonts w:ascii="Tahoma" w:hAnsi="Tahoma" w:cs="Tahoma"/>
                    <w:sz w:val="20"/>
                    <w:szCs w:val="20"/>
                  </w:rPr>
                </w:pPr>
                <w:r w:rsidRPr="00A95D96">
                  <w:rPr>
                    <w:rStyle w:val="Style71"/>
                    <w:rFonts w:ascii="Tahoma" w:hAnsi="Tahoma" w:cs="Tahoma"/>
                    <w:szCs w:val="20"/>
                    <w:lang w:val="fr-FR"/>
                  </w:rPr>
                  <w:t>31/12/2027</w:t>
                </w:r>
              </w:p>
            </w:sdtContent>
          </w:sdt>
        </w:tc>
      </w:tr>
      <w:tr w:rsidR="009E64B7" w:rsidRPr="00651235" w14:paraId="57496F06" w14:textId="77777777" w:rsidTr="00DC0E11">
        <w:tc>
          <w:tcPr>
            <w:tcW w:w="10449" w:type="dxa"/>
            <w:gridSpan w:val="2"/>
            <w:shd w:val="clear" w:color="auto" w:fill="DBE5F1" w:themeFill="accent1" w:themeFillTint="33"/>
            <w:vAlign w:val="center"/>
          </w:tcPr>
          <w:p w14:paraId="01C75661" w14:textId="74ED084D" w:rsidR="009E64B7" w:rsidRPr="00A95D96" w:rsidRDefault="009E64B7" w:rsidP="00DC0E11">
            <w:pPr>
              <w:spacing w:before="120" w:after="120"/>
              <w:rPr>
                <w:rStyle w:val="Style71"/>
                <w:rFonts w:ascii="Tahoma" w:hAnsi="Tahoma" w:cs="Tahoma"/>
                <w:szCs w:val="20"/>
                <w:lang w:val="en-US"/>
              </w:rPr>
            </w:pPr>
            <w:r w:rsidRPr="00A95D96">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A95D96" w:rsidRPr="00A95D96">
              <w:rPr>
                <w:rFonts w:ascii="Tahoma" w:hAnsi="Tahoma" w:cs="Tahoma"/>
                <w:sz w:val="20"/>
                <w:szCs w:val="20"/>
                <w:lang w:val="en-US"/>
              </w:rPr>
              <w:t>three</w:t>
            </w:r>
            <w:r w:rsidRPr="00A95D96">
              <w:rPr>
                <w:rFonts w:ascii="Tahoma" w:hAnsi="Tahoma" w:cs="Tahoma"/>
                <w:sz w:val="20"/>
                <w:szCs w:val="20"/>
                <w:lang w:val="en-US"/>
              </w:rPr>
              <w:t xml:space="preserve"> months before the renewal date. The contract shall not be renewed beyond </w:t>
            </w:r>
            <w:r w:rsidR="00A95D96" w:rsidRPr="00A95D96">
              <w:rPr>
                <w:rFonts w:ascii="Tahoma" w:hAnsi="Tahoma" w:cs="Tahoma"/>
                <w:sz w:val="20"/>
                <w:szCs w:val="20"/>
                <w:lang w:val="en-US"/>
              </w:rPr>
              <w:t>31/12/2029</w:t>
            </w:r>
            <w:r w:rsidRPr="00A95D96">
              <w:rPr>
                <w:rFonts w:ascii="Tahoma" w:hAnsi="Tahoma" w:cs="Tahoma"/>
                <w:sz w:val="20"/>
                <w:szCs w:val="20"/>
                <w:lang w:val="en-US"/>
              </w:rPr>
              <w:t xml:space="preserve"> and shall end on this date unless either party has already validly terminated the contract.</w:t>
            </w:r>
          </w:p>
        </w:tc>
      </w:tr>
      <w:bookmarkEnd w:id="1"/>
      <w:bookmarkEnd w:id="2"/>
    </w:tbl>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2A092A">
        <w:rPr>
          <w:rFonts w:ascii="Tahoma" w:hAnsi="Tahoma" w:cs="Tahoma"/>
          <w:sz w:val="20"/>
          <w:szCs w:val="20"/>
        </w:rPr>
        <w:t>latter;</w:t>
      </w:r>
      <w:proofErr w:type="gramEnd"/>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54530F4F"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395276AB" w14:textId="516D34EA"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72818BDB" w14:textId="3024590A" w:rsidR="0092251F"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7D78997D" w14:textId="575448A4" w:rsidR="00104DF4" w:rsidRPr="00C92B98" w:rsidRDefault="00104DF4" w:rsidP="0098415D">
      <w:pPr>
        <w:numPr>
          <w:ilvl w:val="0"/>
          <w:numId w:val="3"/>
        </w:numPr>
        <w:tabs>
          <w:tab w:val="left" w:pos="284"/>
        </w:tabs>
        <w:ind w:left="284" w:right="283" w:hanging="284"/>
        <w:jc w:val="both"/>
        <w:rPr>
          <w:rFonts w:ascii="Tahoma" w:hAnsi="Tahoma" w:cs="Tahoma"/>
          <w:sz w:val="20"/>
          <w:szCs w:val="20"/>
        </w:rPr>
      </w:pPr>
      <w:r w:rsidRPr="00104DF4">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104DF4">
        <w:rPr>
          <w:rFonts w:ascii="Tahoma" w:hAnsi="Tahoma" w:cs="Tahoma"/>
          <w:sz w:val="20"/>
          <w:szCs w:val="20"/>
        </w:rPr>
        <w:t>procedure;</w:t>
      </w:r>
      <w:proofErr w:type="gramEnd"/>
    </w:p>
    <w:p w14:paraId="6593CF38" w14:textId="1CB2DE32" w:rsidR="0098415D" w:rsidRPr="00A95D96" w:rsidRDefault="0098415D" w:rsidP="0098415D">
      <w:pPr>
        <w:numPr>
          <w:ilvl w:val="0"/>
          <w:numId w:val="3"/>
        </w:numPr>
        <w:tabs>
          <w:tab w:val="left" w:pos="284"/>
        </w:tabs>
        <w:ind w:left="284" w:right="283" w:hanging="284"/>
        <w:jc w:val="both"/>
        <w:rPr>
          <w:rFonts w:ascii="Tahoma" w:hAnsi="Tahoma" w:cs="Tahoma"/>
          <w:sz w:val="20"/>
          <w:szCs w:val="20"/>
        </w:rPr>
      </w:pPr>
      <w:r w:rsidRPr="00A95D96">
        <w:rPr>
          <w:rFonts w:ascii="Tahoma" w:hAnsi="Tahoma" w:cs="Tahoma"/>
          <w:sz w:val="20"/>
          <w:szCs w:val="20"/>
          <w:lang w:val="en-US"/>
        </w:rPr>
        <w:t>Declare that, in the previous three years, neither I, nor the Provider I represent, ha</w:t>
      </w:r>
      <w:r w:rsidR="000850E6" w:rsidRPr="00A95D96">
        <w:rPr>
          <w:rFonts w:ascii="Tahoma" w:hAnsi="Tahoma" w:cs="Tahoma"/>
          <w:sz w:val="20"/>
          <w:szCs w:val="20"/>
          <w:lang w:val="en-US"/>
        </w:rPr>
        <w:t>ve</w:t>
      </w:r>
      <w:r w:rsidRPr="00A95D96">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A95D96">
        <w:rPr>
          <w:rFonts w:ascii="Tahoma" w:hAnsi="Tahoma" w:cs="Tahoma"/>
          <w:sz w:val="20"/>
          <w:szCs w:val="20"/>
          <w:lang w:val="en-US"/>
        </w:rPr>
        <w:t>Europe;</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1502F3E4"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10042E">
        <w:rPr>
          <w:rFonts w:ascii="Tahoma" w:hAnsi="Tahoma" w:cs="Tahoma"/>
          <w:sz w:val="20"/>
          <w:szCs w:val="20"/>
        </w:rPr>
        <w:t>assimilated</w:t>
      </w:r>
      <w:r w:rsidR="00A8391C" w:rsidRPr="00CA75F5">
        <w:rPr>
          <w:rFonts w:ascii="Tahoma" w:hAnsi="Tahoma" w:cs="Tahoma"/>
          <w:sz w:val="20"/>
          <w:szCs w:val="20"/>
        </w:rPr>
        <w:t>;</w:t>
      </w:r>
      <w:proofErr w:type="gramEnd"/>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4471C"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AC5668" w:rsidRPr="0035618E" w14:paraId="78FDFCC4" w14:textId="77777777" w:rsidTr="00DC0E11">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79BC667C" w14:textId="77777777" w:rsidR="00AC5668" w:rsidRPr="0035618E" w:rsidRDefault="00AC5668" w:rsidP="00DC0E11">
            <w:pPr>
              <w:ind w:left="-284"/>
              <w:jc w:val="center"/>
              <w:rPr>
                <w:rFonts w:ascii="Tahoma" w:hAnsi="Tahoma" w:cs="Tahoma"/>
                <w:b/>
                <w:sz w:val="20"/>
                <w:szCs w:val="20"/>
              </w:rPr>
            </w:pPr>
            <w:bookmarkStart w:id="4"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BB49E27"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Provider</w:t>
            </w:r>
          </w:p>
          <w:p w14:paraId="6B2428CA" w14:textId="77777777" w:rsidR="00AC5668" w:rsidRPr="0035618E" w:rsidRDefault="00AC5668" w:rsidP="00DC0E11">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653DB96D" w14:textId="77777777" w:rsidR="00AC5668" w:rsidRPr="0035618E" w:rsidRDefault="00AC5668" w:rsidP="00DC0E11">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BFF881B"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8"/>
            </w:r>
          </w:p>
          <w:p w14:paraId="651530CC" w14:textId="77777777" w:rsidR="00AC5668" w:rsidRPr="0035618E" w:rsidRDefault="00AC5668" w:rsidP="00DC0E11">
            <w:pPr>
              <w:ind w:left="-284"/>
              <w:jc w:val="center"/>
              <w:rPr>
                <w:rFonts w:ascii="Tahoma" w:hAnsi="Tahoma" w:cs="Tahoma"/>
                <w:sz w:val="20"/>
                <w:szCs w:val="20"/>
              </w:rPr>
            </w:pPr>
            <w:r w:rsidRPr="0035618E">
              <w:rPr>
                <w:b/>
                <w:sz w:val="24"/>
                <w:szCs w:val="24"/>
              </w:rPr>
              <w:t>▼</w:t>
            </w:r>
          </w:p>
        </w:tc>
      </w:tr>
      <w:tr w:rsidR="00AC5668" w:rsidRPr="0035618E" w14:paraId="4AB34BB2" w14:textId="77777777" w:rsidTr="00DC0E11">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2D6D24E" w14:textId="0798A478" w:rsidR="00AC5668" w:rsidRPr="0035618E" w:rsidRDefault="00AC5668" w:rsidP="00DC0E11">
            <w:pPr>
              <w:ind w:left="-284" w:right="113"/>
              <w:jc w:val="center"/>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4ED1C7"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8D29828" w14:textId="77777777" w:rsidR="00AC5668" w:rsidRPr="0035618E" w:rsidRDefault="00AC5668" w:rsidP="00DC0E11">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222420B5" w14:textId="77777777" w:rsidR="00AC5668" w:rsidRPr="0035618E" w:rsidRDefault="00AC5668" w:rsidP="00DC0E11">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5F0781FD"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3E12B6A1" w14:textId="77777777" w:rsidR="00AC5668" w:rsidRPr="0035618E" w:rsidRDefault="00AC5668" w:rsidP="00DC0E11">
            <w:pPr>
              <w:ind w:left="-284"/>
              <w:rPr>
                <w:rFonts w:ascii="Tahoma" w:hAnsi="Tahoma" w:cs="Tahoma"/>
                <w:sz w:val="20"/>
                <w:szCs w:val="20"/>
              </w:rPr>
            </w:pPr>
          </w:p>
          <w:p w14:paraId="6EF511A8" w14:textId="77777777" w:rsidR="00AC5668" w:rsidRPr="0035618E" w:rsidRDefault="00AC5668" w:rsidP="00DC0E11">
            <w:pPr>
              <w:ind w:left="-284"/>
              <w:rPr>
                <w:rFonts w:ascii="Tahoma" w:hAnsi="Tahoma" w:cs="Tahoma"/>
                <w:sz w:val="20"/>
                <w:szCs w:val="20"/>
              </w:rPr>
            </w:pPr>
          </w:p>
        </w:tc>
      </w:tr>
      <w:tr w:rsidR="00AC5668" w:rsidRPr="0035618E" w14:paraId="26B2CD67" w14:textId="77777777" w:rsidTr="00DC0E11">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5B6BDAA2"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AF5310" w14:textId="324034FF"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Signatory</w:t>
            </w:r>
            <w:r w:rsidR="00A502A9">
              <w:rPr>
                <w:rFonts w:ascii="Tahoma" w:hAnsi="Tahoma" w:cs="Tahoma"/>
                <w:sz w:val="18"/>
                <w:szCs w:val="18"/>
              </w:rPr>
              <w:t>(</w:t>
            </w:r>
            <w:proofErr w:type="spellStart"/>
            <w:r w:rsidR="00A502A9">
              <w:rPr>
                <w:rFonts w:ascii="Tahoma" w:hAnsi="Tahoma" w:cs="Tahoma"/>
                <w:sz w:val="18"/>
                <w:szCs w:val="18"/>
              </w:rPr>
              <w:t>ies</w:t>
            </w:r>
            <w:proofErr w:type="spellEnd"/>
            <w:r w:rsidR="00A502A9">
              <w:rPr>
                <w:rFonts w:ascii="Tahoma" w:hAnsi="Tahoma" w:cs="Tahoma"/>
                <w:sz w:val="18"/>
                <w:szCs w:val="18"/>
              </w:rPr>
              <w:t>)</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128154" w14:textId="77777777" w:rsidR="00AC5668" w:rsidRPr="0035618E" w:rsidRDefault="00AC5668" w:rsidP="00DC0E11">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48F8384D" w14:textId="77777777" w:rsidR="00AC5668" w:rsidRPr="0035618E" w:rsidRDefault="00AC5668" w:rsidP="00DC0E11">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594B211" w14:textId="77777777" w:rsidR="00AC5668" w:rsidRPr="0035618E" w:rsidRDefault="00AC5668" w:rsidP="00DC0E11">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64803D0B" w14:textId="77777777" w:rsidR="00AC5668" w:rsidRPr="0035618E" w:rsidRDefault="00AC5668" w:rsidP="00DC0E11">
            <w:pPr>
              <w:ind w:left="-284"/>
              <w:rPr>
                <w:rFonts w:ascii="Tahoma" w:hAnsi="Tahoma" w:cs="Tahoma"/>
                <w:sz w:val="20"/>
                <w:szCs w:val="20"/>
              </w:rPr>
            </w:pPr>
          </w:p>
        </w:tc>
      </w:tr>
      <w:tr w:rsidR="00AC5668" w:rsidRPr="0035618E" w14:paraId="6F93B382" w14:textId="77777777" w:rsidTr="00DC0E11">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347EAC4E"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AA4F58A"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56C9ABB"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5278CB7A"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7F22F576"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7B2FB084"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r>
      <w:tr w:rsidR="00AC5668" w:rsidRPr="0035618E" w14:paraId="2891C298" w14:textId="77777777" w:rsidTr="00DC0E11">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05A704D"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92E700"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6B4F192"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56A45092"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78B3C568"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23A914DA"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r>
      <w:tr w:rsidR="00AC5668" w:rsidRPr="0035618E" w14:paraId="73188254" w14:textId="77777777" w:rsidTr="00AC5668">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AE2FB0F"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C67757" w14:textId="12B2F213"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r>
              <w:rPr>
                <w:rStyle w:val="FootnoteReference"/>
                <w:rFonts w:ascii="Tahoma" w:hAnsi="Tahoma" w:cs="Tahoma"/>
                <w:sz w:val="18"/>
                <w:szCs w:val="18"/>
              </w:rPr>
              <w:footnoteReference w:id="10"/>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08DD3F6B" w14:textId="77777777" w:rsidR="00AC5668" w:rsidRPr="0035618E" w:rsidRDefault="00AC5668" w:rsidP="00DC0E11">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AD69442"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05027E26"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4BAE26EF" w14:textId="77777777" w:rsidR="00AC5668" w:rsidRPr="0035618E" w:rsidRDefault="00AC5668" w:rsidP="00DC0E11">
            <w:pPr>
              <w:ind w:left="-284"/>
              <w:rPr>
                <w:rFonts w:ascii="Tahoma" w:hAnsi="Tahoma" w:cs="Tahoma"/>
                <w:sz w:val="20"/>
                <w:szCs w:val="20"/>
              </w:rPr>
            </w:pPr>
          </w:p>
        </w:tc>
      </w:tr>
      <w:bookmarkEnd w:id="4"/>
    </w:tbl>
    <w:p w14:paraId="0EF226E9" w14:textId="051E105B" w:rsidR="003355DD" w:rsidRDefault="003355DD">
      <w:pPr>
        <w:rPr>
          <w:rFonts w:ascii="Tahoma" w:hAnsi="Tahoma" w:cs="Tahoma"/>
          <w:sz w:val="20"/>
          <w:szCs w:val="20"/>
        </w:rPr>
      </w:pPr>
    </w:p>
    <w:p w14:paraId="5C2C1123" w14:textId="77777777" w:rsidR="00A502A9" w:rsidRPr="002A092A" w:rsidRDefault="00A502A9" w:rsidP="003355DD">
      <w:pPr>
        <w:rPr>
          <w:rFonts w:ascii="Tahoma" w:hAnsi="Tahoma" w:cs="Tahoma"/>
          <w:sz w:val="20"/>
          <w:szCs w:val="20"/>
        </w:rPr>
      </w:pPr>
    </w:p>
    <w:p w14:paraId="71BD589B" w14:textId="3C6AA31E" w:rsidR="00D50F13" w:rsidRPr="002A092A" w:rsidRDefault="0072200B" w:rsidP="00611175">
      <w:pPr>
        <w:pBdr>
          <w:bottom w:val="single" w:sz="2" w:space="0" w:color="808080"/>
        </w:pBdr>
        <w:ind w:left="-142" w:right="-284"/>
        <w:rPr>
          <w:rFonts w:ascii="Tahoma" w:hAnsi="Tahoma" w:cs="Tahoma"/>
        </w:rPr>
      </w:pPr>
      <w:r w:rsidRPr="002A092A">
        <w:rPr>
          <w:rFonts w:ascii="Tahoma" w:hAnsi="Tahoma" w:cs="Tahoma"/>
          <w:b/>
        </w:rPr>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5"/>
          <w:footerReference w:type="default" r:id="rId16"/>
          <w:headerReference w:type="first" r:id="rId17"/>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 xml:space="preserve">Article 1 – </w:t>
      </w:r>
      <w:bookmarkEnd w:id="9"/>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061DB683" w:rsidR="00C94EDA" w:rsidRPr="005D5A3B" w:rsidRDefault="00C94EDA" w:rsidP="005D5A3B">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5D5A3B" w:rsidRPr="002E55D0">
        <w:rPr>
          <w:rFonts w:ascii="Tahoma" w:hAnsi="Tahoma" w:cs="Tahoma"/>
          <w:sz w:val="18"/>
          <w:szCs w:val="18"/>
          <w:lang w:eastAsia="fr-FR"/>
        </w:rPr>
        <w:t xml:space="preserve">, including – but not limited to – those laid down in the </w:t>
      </w:r>
      <w:hyperlink r:id="rId18" w:history="1">
        <w:r w:rsidR="005D5A3B" w:rsidRPr="002E55D0">
          <w:rPr>
            <w:rStyle w:val="Hyperlink"/>
            <w:rFonts w:ascii="Tahoma" w:hAnsi="Tahoma" w:cs="Tahoma"/>
            <w:sz w:val="18"/>
            <w:szCs w:val="18"/>
            <w:lang w:val="en-US" w:eastAsia="fr-FR"/>
          </w:rPr>
          <w:t>Policy on Respect and Dignity in the Council of Europe</w:t>
        </w:r>
      </w:hyperlink>
      <w:r w:rsidR="005D5A3B" w:rsidRPr="002E55D0">
        <w:rPr>
          <w:rFonts w:ascii="Tahoma" w:hAnsi="Tahoma" w:cs="Tahoma"/>
          <w:sz w:val="18"/>
          <w:szCs w:val="18"/>
          <w:lang w:eastAsia="fr-FR"/>
        </w:rPr>
        <w:t xml:space="preserve"> and the </w:t>
      </w:r>
      <w:hyperlink r:id="rId19" w:history="1">
        <w:r w:rsidR="005D5A3B" w:rsidRPr="002E55D0">
          <w:rPr>
            <w:rStyle w:val="Hyperlink"/>
            <w:rFonts w:ascii="Tahoma" w:hAnsi="Tahoma" w:cs="Tahoma"/>
            <w:sz w:val="18"/>
            <w:szCs w:val="18"/>
            <w:lang w:eastAsia="fr-FR"/>
          </w:rPr>
          <w:t>Code of Conduct</w:t>
        </w:r>
      </w:hyperlink>
      <w:r w:rsidR="005D5A3B" w:rsidRPr="002E55D0">
        <w:rPr>
          <w:rFonts w:ascii="Tahoma" w:hAnsi="Tahoma" w:cs="Tahoma"/>
          <w:sz w:val="18"/>
          <w:szCs w:val="18"/>
          <w:lang w:eastAsia="fr-FR"/>
        </w:rPr>
        <w:t>.</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C935463"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3B1958F8" w14:textId="21CE53DA" w:rsidR="00075D47" w:rsidRPr="00C3395C" w:rsidRDefault="00075D47"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075D47">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075D47">
        <w:rPr>
          <w:rFonts w:ascii="Tahoma" w:hAnsi="Tahoma" w:cs="Tahoma"/>
          <w:sz w:val="18"/>
          <w:szCs w:val="18"/>
          <w:lang w:eastAsia="fr-FR"/>
        </w:rPr>
        <w:t>in order to</w:t>
      </w:r>
      <w:proofErr w:type="gramEnd"/>
      <w:r w:rsidRPr="00075D47">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lastRenderedPageBreak/>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66C3609A"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692E3B">
        <w:t xml:space="preserve"> </w:t>
      </w:r>
      <w:r w:rsidR="00692E3B" w:rsidRPr="00692E3B">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1"/>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1A1ED988" w:rsidR="00C94EDA" w:rsidRPr="003E7098"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390527" w:rsidRPr="00390527">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92251F" w:rsidRPr="0092251F">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92251F" w:rsidRPr="0092251F">
        <w:rPr>
          <w:rFonts w:ascii="Tahoma" w:hAnsi="Tahoma" w:cs="Tahoma"/>
          <w:sz w:val="18"/>
          <w:szCs w:val="18"/>
          <w:lang w:eastAsia="fr-FR"/>
        </w:rPr>
        <w:t>+32 2 739 9991 (EN)</w:t>
      </w:r>
      <w:r w:rsidR="0092251F">
        <w:rPr>
          <w:rFonts w:ascii="Tahoma" w:hAnsi="Tahoma" w:cs="Tahoma"/>
          <w:sz w:val="18"/>
          <w:szCs w:val="18"/>
          <w:lang w:eastAsia="fr-FR"/>
        </w:rPr>
        <w:t xml:space="preserve"> or</w:t>
      </w:r>
      <w:r w:rsidR="0092251F" w:rsidRPr="0092251F">
        <w:rPr>
          <w:rFonts w:ascii="Tahoma" w:hAnsi="Tahoma" w:cs="Tahoma"/>
          <w:sz w:val="18"/>
          <w:szCs w:val="18"/>
          <w:lang w:eastAsia="fr-FR"/>
        </w:rPr>
        <w:t xml:space="preserve"> +32 2 739 9990 (FR</w:t>
      </w:r>
      <w:r w:rsidR="0092251F">
        <w:rPr>
          <w:rFonts w:ascii="Tahoma" w:hAnsi="Tahoma" w:cs="Tahoma"/>
          <w:sz w:val="18"/>
          <w:szCs w:val="18"/>
          <w:lang w:eastAsia="fr-FR"/>
        </w:rPr>
        <w:t xml:space="preserve">). </w:t>
      </w:r>
      <w:r w:rsidRPr="00D10930">
        <w:rPr>
          <w:rFonts w:ascii="Tahoma" w:hAnsi="Tahoma" w:cs="Tahoma"/>
          <w:sz w:val="18"/>
          <w:szCs w:val="18"/>
          <w:lang w:eastAsia="fr-FR"/>
        </w:rPr>
        <w:t xml:space="preserve">The said insurance will cover specific risks </w:t>
      </w:r>
      <w:r w:rsidR="003E7098" w:rsidRPr="003E7098">
        <w:rPr>
          <w:rFonts w:ascii="Tahoma" w:hAnsi="Tahoma" w:cs="Tahoma"/>
          <w:sz w:val="18"/>
          <w:szCs w:val="18"/>
          <w:lang w:eastAsia="fr-FR"/>
        </w:rPr>
        <w:t>related to official journeys such as medical expenses for illness, accident and medical repatriation for persons up to their 80th birthday.</w:t>
      </w:r>
      <w:bookmarkStart w:id="12" w:name="_Toc179868652"/>
    </w:p>
    <w:p w14:paraId="58220884" w14:textId="77777777" w:rsidR="00814352" w:rsidRDefault="00814352" w:rsidP="00814352">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2CAD9E8C" w14:textId="77777777" w:rsidR="00814352" w:rsidRPr="00ED301C"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3"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1BA83E99" w14:textId="77777777" w:rsidR="00814352"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0762FFA"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711B4CBB"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3F5B83A4" w14:textId="77777777" w:rsidR="00814352" w:rsidRDefault="00814352" w:rsidP="00814352">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34D5FF06"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10A557DC"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32283BC2"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bookmarkEnd w:id="12"/>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67BA9E72" w14:textId="2344EBD3" w:rsidR="0059217F" w:rsidRPr="0059217F" w:rsidRDefault="00C94EDA" w:rsidP="0059217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w:t>
      </w:r>
      <w:bookmarkStart w:id="17" w:name="_Hlk194582662"/>
      <w:r w:rsidR="0059217F" w:rsidRPr="0059217F">
        <w:rPr>
          <w:rFonts w:ascii="Tahoma" w:hAnsi="Tahoma" w:cs="Tahoma"/>
          <w:sz w:val="18"/>
          <w:szCs w:val="18"/>
          <w:lang w:eastAsia="fr-FR"/>
        </w:rPr>
        <w:t xml:space="preserve">If foreseen in the tender file, the deliverable </w:t>
      </w:r>
      <w:proofErr w:type="gramStart"/>
      <w:r w:rsidR="0059217F" w:rsidRPr="0059217F">
        <w:rPr>
          <w:rFonts w:ascii="Tahoma" w:hAnsi="Tahoma" w:cs="Tahoma"/>
          <w:sz w:val="18"/>
          <w:szCs w:val="18"/>
          <w:lang w:eastAsia="fr-FR"/>
        </w:rPr>
        <w:t>has to</w:t>
      </w:r>
      <w:proofErr w:type="gramEnd"/>
      <w:r w:rsidR="0059217F" w:rsidRPr="0059217F">
        <w:rPr>
          <w:rFonts w:ascii="Tahoma" w:hAnsi="Tahoma" w:cs="Tahoma"/>
          <w:sz w:val="18"/>
          <w:szCs w:val="18"/>
          <w:lang w:eastAsia="fr-FR"/>
        </w:rPr>
        <w:t xml:space="preserve"> be accompanied by the filled-out AI tool </w:t>
      </w:r>
      <w:r w:rsidR="00A20141">
        <w:rPr>
          <w:rFonts w:ascii="Tahoma" w:hAnsi="Tahoma" w:cs="Tahoma"/>
          <w:sz w:val="18"/>
          <w:szCs w:val="18"/>
          <w:lang w:eastAsia="fr-FR"/>
        </w:rPr>
        <w:t>questionnaire</w:t>
      </w:r>
      <w:r w:rsidR="0059217F" w:rsidRPr="0059217F">
        <w:rPr>
          <w:rFonts w:ascii="Tahoma" w:hAnsi="Tahoma" w:cs="Tahoma"/>
          <w:sz w:val="18"/>
          <w:szCs w:val="18"/>
          <w:lang w:eastAsia="fr-FR"/>
        </w:rPr>
        <w:t>.</w:t>
      </w:r>
    </w:p>
    <w:bookmarkEnd w:id="17"/>
    <w:p w14:paraId="439EAF2C" w14:textId="7D5D583F"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9E64B7">
        <w:rPr>
          <w:rFonts w:ascii="Tahoma" w:hAnsi="Tahoma" w:cs="Tahoma"/>
          <w:color w:val="000000"/>
          <w:sz w:val="18"/>
          <w:szCs w:val="18"/>
        </w:rPr>
        <w:t>consortium;</w:t>
      </w:r>
      <w:proofErr w:type="gramEnd"/>
      <w:r w:rsidRPr="009E64B7">
        <w:rPr>
          <w:rFonts w:ascii="Tahoma" w:hAnsi="Tahoma" w:cs="Tahoma"/>
          <w:color w:val="000000"/>
          <w:sz w:val="18"/>
          <w:szCs w:val="18"/>
        </w:rPr>
        <w:t xml:space="preserve">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9E64B7">
        <w:rPr>
          <w:rFonts w:ascii="Tahoma" w:hAnsi="Tahoma" w:cs="Tahoma"/>
          <w:color w:val="000000"/>
          <w:sz w:val="18"/>
          <w:szCs w:val="18"/>
        </w:rPr>
        <w:t>contract;</w:t>
      </w:r>
      <w:proofErr w:type="gramEnd"/>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monitor that the Deliverables are carried out timely and properly, in accordance with the terms of the </w:t>
      </w:r>
      <w:proofErr w:type="gramStart"/>
      <w:r w:rsidRPr="009E64B7">
        <w:rPr>
          <w:rFonts w:ascii="Tahoma" w:hAnsi="Tahoma" w:cs="Tahoma"/>
          <w:color w:val="000000"/>
          <w:sz w:val="18"/>
          <w:szCs w:val="18"/>
        </w:rPr>
        <w:t>contract;</w:t>
      </w:r>
      <w:proofErr w:type="gramEnd"/>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9E64B7">
        <w:rPr>
          <w:rFonts w:ascii="Tahoma" w:hAnsi="Tahoma" w:cs="Tahoma"/>
          <w:color w:val="000000"/>
          <w:sz w:val="18"/>
          <w:szCs w:val="18"/>
        </w:rPr>
        <w:t>Parties;</w:t>
      </w:r>
      <w:proofErr w:type="gramEnd"/>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9E64B7">
        <w:rPr>
          <w:rFonts w:ascii="Tahoma" w:hAnsi="Tahoma" w:cs="Tahoma"/>
          <w:color w:val="000000"/>
          <w:sz w:val="18"/>
          <w:szCs w:val="18"/>
        </w:rPr>
        <w:t>Council;</w:t>
      </w:r>
      <w:proofErr w:type="gramEnd"/>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submit the Deliverables to the Council in accordance with the timing and terms of the </w:t>
      </w:r>
      <w:proofErr w:type="gramStart"/>
      <w:r w:rsidRPr="009E64B7">
        <w:rPr>
          <w:rFonts w:ascii="Tahoma" w:hAnsi="Tahoma" w:cs="Tahoma"/>
          <w:color w:val="000000"/>
          <w:sz w:val="18"/>
          <w:szCs w:val="18"/>
        </w:rPr>
        <w:t>contract;</w:t>
      </w:r>
      <w:proofErr w:type="gramEnd"/>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xml:space="preserve">- additional rules on rights and obligations related to pre-existing rights and results (including intellectual and </w:t>
      </w:r>
      <w:r w:rsidRPr="009E64B7">
        <w:rPr>
          <w:rFonts w:ascii="Tahoma" w:hAnsi="Tahoma" w:cs="Tahoma"/>
          <w:color w:val="000000"/>
          <w:sz w:val="18"/>
          <w:szCs w:val="18"/>
        </w:rPr>
        <w:lastRenderedPageBreak/>
        <w:t>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8"/>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xml:space="preserve">, terrorist financing, terrorist offences or offences linked to terrorist activities, child labour or trafficking in human </w:t>
      </w:r>
      <w:proofErr w:type="gramStart"/>
      <w:r w:rsidR="009E64B7" w:rsidRPr="009E64B7">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2408B52" w14:textId="1132F8FA" w:rsidR="00EC5F9A" w:rsidRPr="00D3520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 xml:space="preserve">f they are or are likely to be in a situation of conflict of </w:t>
      </w:r>
      <w:proofErr w:type="gramStart"/>
      <w:r w:rsidR="00C94EDA" w:rsidRPr="00D0286A">
        <w:rPr>
          <w:rFonts w:ascii="Tahoma" w:hAnsi="Tahoma" w:cs="Tahoma"/>
          <w:sz w:val="18"/>
          <w:szCs w:val="18"/>
          <w:lang w:val="en-US"/>
        </w:rPr>
        <w:t>interests</w:t>
      </w:r>
      <w:r w:rsidR="00EC5F9A">
        <w:rPr>
          <w:rFonts w:ascii="Tahoma" w:hAnsi="Tahoma" w:cs="Tahoma"/>
          <w:sz w:val="18"/>
          <w:szCs w:val="18"/>
          <w:lang w:val="en-US"/>
        </w:rPr>
        <w:t>;</w:t>
      </w:r>
      <w:proofErr w:type="gramEnd"/>
    </w:p>
    <w:p w14:paraId="7EBD217C" w14:textId="22853607" w:rsidR="00C94EDA" w:rsidRPr="00CA75F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CA75F5">
        <w:rPr>
          <w:rFonts w:ascii="Tahoma" w:hAnsi="Tahoma" w:cs="Tahoma"/>
          <w:sz w:val="18"/>
          <w:szCs w:val="18"/>
        </w:rPr>
        <w:t>i</w:t>
      </w:r>
      <w:r w:rsidR="00EC5F9A" w:rsidRPr="00CA75F5">
        <w:rPr>
          <w:rFonts w:ascii="Tahoma" w:hAnsi="Tahoma" w:cs="Tahoma"/>
          <w:sz w:val="18"/>
          <w:szCs w:val="18"/>
        </w:rPr>
        <w:t xml:space="preserve">f they are or if their owner(s) or executive officer(s), in the case of legal persons, are included in the lists of persons or entities subject to restrictive measures applied by </w:t>
      </w:r>
      <w:r w:rsidR="00814352" w:rsidRPr="00CA75F5">
        <w:rPr>
          <w:rFonts w:ascii="Tahoma" w:hAnsi="Tahoma" w:cs="Tahoma"/>
          <w:color w:val="000000"/>
          <w:sz w:val="18"/>
          <w:szCs w:val="18"/>
        </w:rPr>
        <w:t xml:space="preserve">the United Nations Security Council or </w:t>
      </w:r>
      <w:r w:rsidR="00EC5F9A" w:rsidRPr="00CA75F5">
        <w:rPr>
          <w:rFonts w:ascii="Tahoma" w:hAnsi="Tahoma" w:cs="Tahoma"/>
          <w:sz w:val="18"/>
          <w:szCs w:val="18"/>
        </w:rPr>
        <w:t>the European Union</w:t>
      </w:r>
      <w:r w:rsidR="00C94EDA" w:rsidRPr="00CA75F5">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6"/>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9" w:name="_Hlk62555726"/>
      <w:bookmarkStart w:id="2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59AE4843"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33757200" w14:textId="5E6A2C05"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9"/>
    <w:bookmarkEnd w:id="20"/>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681DE" w14:textId="77777777" w:rsidR="00A5149A" w:rsidRDefault="00A5149A" w:rsidP="00D50F13">
      <w:r>
        <w:separator/>
      </w:r>
    </w:p>
  </w:endnote>
  <w:endnote w:type="continuationSeparator" w:id="0">
    <w:p w14:paraId="1198A324" w14:textId="77777777" w:rsidR="00A5149A" w:rsidRDefault="00A5149A" w:rsidP="00D50F13">
      <w:r>
        <w:continuationSeparator/>
      </w:r>
    </w:p>
  </w:endnote>
  <w:endnote w:type="continuationNotice" w:id="1">
    <w:p w14:paraId="40EC2FCE" w14:textId="77777777" w:rsidR="00A5149A" w:rsidRDefault="00A514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DC0E1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533AAF" w:rsidRPr="00AE2D2B" w:rsidRDefault="00533AAF" w:rsidP="00DC0E11">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612D4" w14:textId="77777777" w:rsidR="00A5149A" w:rsidRDefault="00A5149A" w:rsidP="00D50F13">
      <w:r>
        <w:separator/>
      </w:r>
    </w:p>
  </w:footnote>
  <w:footnote w:type="continuationSeparator" w:id="0">
    <w:p w14:paraId="5DE2242D" w14:textId="77777777" w:rsidR="00A5149A" w:rsidRDefault="00A5149A" w:rsidP="00D50F13">
      <w:r>
        <w:continuationSeparator/>
      </w:r>
    </w:p>
  </w:footnote>
  <w:footnote w:type="continuationNotice" w:id="1">
    <w:p w14:paraId="6168B929" w14:textId="77777777" w:rsidR="00A5149A" w:rsidRDefault="00A5149A"/>
  </w:footnote>
  <w:footnote w:id="2">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3">
    <w:p w14:paraId="3D7D2BBF" w14:textId="77777777" w:rsidR="00AC5668" w:rsidRPr="00C546D8" w:rsidRDefault="00AC5668" w:rsidP="00AC5668">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06040413" w14:textId="77777777" w:rsidR="00AC5668" w:rsidRPr="003355DD" w:rsidRDefault="00AC5668" w:rsidP="00AC5668">
      <w:pPr>
        <w:pStyle w:val="FootnoteText"/>
        <w:rPr>
          <w:b/>
          <w:bCs/>
        </w:rPr>
      </w:pPr>
      <w:r w:rsidRPr="003355DD">
        <w:rPr>
          <w:rStyle w:val="FootnoteReference"/>
          <w:b/>
          <w:bCs/>
        </w:rPr>
        <w:footnoteRef/>
      </w:r>
      <w:r w:rsidRPr="003355DD">
        <w:rPr>
          <w:b/>
          <w:bCs/>
        </w:rPr>
        <w:t xml:space="preserve"> </w:t>
      </w:r>
      <w:r w:rsidRPr="003355DD">
        <w:rPr>
          <w:rFonts w:ascii="Tahoma" w:hAnsi="Tahoma" w:cs="Tahoma"/>
          <w:b/>
          <w:bCs/>
          <w:sz w:val="18"/>
          <w:szCs w:val="18"/>
        </w:rPr>
        <w:t xml:space="preserve">In case of the bidder being a consortium, please list all consortium members. </w:t>
      </w:r>
    </w:p>
  </w:footnote>
  <w:footnote w:id="5">
    <w:p w14:paraId="631CFD87" w14:textId="77777777" w:rsidR="00AC5668" w:rsidRPr="00C546D8" w:rsidRDefault="00AC5668" w:rsidP="00AC5668">
      <w:pPr>
        <w:pStyle w:val="FootnoteText"/>
        <w:rPr>
          <w:highlight w:val="yellow"/>
        </w:rPr>
      </w:pPr>
      <w:r w:rsidRPr="003355DD">
        <w:rPr>
          <w:rStyle w:val="FootnoteReference"/>
          <w:b/>
          <w:bCs/>
        </w:rPr>
        <w:footnoteRef/>
      </w:r>
      <w:r w:rsidRPr="003355DD">
        <w:rPr>
          <w:b/>
          <w:bCs/>
        </w:rPr>
        <w:t xml:space="preserve"> </w:t>
      </w:r>
      <w:r w:rsidRPr="003355DD">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6A371FD2" w14:textId="77777777" w:rsidR="00AC5668" w:rsidRPr="00C546D8" w:rsidRDefault="00AC5668" w:rsidP="00AC5668">
      <w:pPr>
        <w:pStyle w:val="FootnoteText"/>
      </w:pPr>
      <w:r w:rsidRPr="003355DD">
        <w:rPr>
          <w:rStyle w:val="FootnoteReference"/>
          <w:b/>
          <w:bCs/>
        </w:rPr>
        <w:footnoteRef/>
      </w:r>
      <w:r w:rsidRPr="003355DD">
        <w:rPr>
          <w:b/>
          <w:bCs/>
        </w:rPr>
        <w:t xml:space="preserve"> </w:t>
      </w:r>
      <w:r w:rsidRPr="003355DD">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r w:rsidRPr="00C546D8">
        <w:rPr>
          <w:rFonts w:ascii="Tahoma" w:hAnsi="Tahoma" w:cs="Tahoma"/>
          <w:sz w:val="18"/>
          <w:szCs w:val="18"/>
        </w:rPr>
        <w:t>.</w:t>
      </w:r>
    </w:p>
  </w:footnote>
  <w:footnote w:id="7">
    <w:p w14:paraId="5FCCBE30" w14:textId="77777777" w:rsidR="00AC5668" w:rsidRPr="00C546D8" w:rsidRDefault="00AC5668" w:rsidP="00AC5668">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0E4CB2C0" w14:textId="77777777" w:rsidR="00AC5668" w:rsidRPr="00C546D8" w:rsidRDefault="00AC5668" w:rsidP="00AC5668">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5" w:name="_Hlk149814279"/>
      <w:r w:rsidRPr="00C546D8">
        <w:rPr>
          <w:rFonts w:ascii="Tahoma" w:hAnsi="Tahoma" w:cs="Tahoma"/>
          <w:sz w:val="18"/>
          <w:szCs w:val="18"/>
        </w:rPr>
        <w:t>On behalf of the Secretary General of the Council of Europe.</w:t>
      </w:r>
      <w:bookmarkEnd w:id="5"/>
    </w:p>
  </w:footnote>
  <w:footnote w:id="9">
    <w:p w14:paraId="2F722852" w14:textId="7058BB61" w:rsidR="00AC5668" w:rsidRPr="00A95D96" w:rsidRDefault="00AC5668" w:rsidP="00AC5668">
      <w:pPr>
        <w:pStyle w:val="FootnoteText"/>
        <w:rPr>
          <w:rFonts w:ascii="Tahoma" w:hAnsi="Tahoma" w:cs="Tahoma"/>
          <w:b/>
          <w:bCs/>
          <w:sz w:val="18"/>
          <w:szCs w:val="18"/>
          <w:lang w:val="en-US"/>
        </w:rPr>
      </w:pPr>
      <w:r w:rsidRPr="00C546D8">
        <w:rPr>
          <w:rStyle w:val="FootnoteReference"/>
        </w:rPr>
        <w:footnoteRef/>
      </w:r>
      <w:r w:rsidRPr="00C546D8">
        <w:t xml:space="preserve"> </w:t>
      </w:r>
      <w:bookmarkStart w:id="6" w:name="_Hlk149662103"/>
      <w:bookmarkStart w:id="7" w:name="_Hlk149814411"/>
      <w:r w:rsidR="00A502A9" w:rsidRPr="00A502A9">
        <w:rPr>
          <w:rFonts w:ascii="Tahoma" w:hAnsi="Tahoma" w:cs="Tahoma"/>
          <w:b/>
          <w:bCs/>
          <w:sz w:val="18"/>
          <w:szCs w:val="18"/>
        </w:rPr>
        <w:t>In case of the bidder being a consortium, indicate one signatory for each consortium member.</w:t>
      </w:r>
      <w:bookmarkEnd w:id="6"/>
    </w:p>
    <w:bookmarkEnd w:id="7"/>
  </w:footnote>
  <w:footnote w:id="10">
    <w:p w14:paraId="4981B0F3" w14:textId="2D7F193F" w:rsidR="00AC5668" w:rsidRPr="003D6E92" w:rsidRDefault="00AC5668" w:rsidP="00AC5668">
      <w:pPr>
        <w:pStyle w:val="FootnoteText"/>
        <w:rPr>
          <w:lang w:val="en-US"/>
        </w:rPr>
      </w:pPr>
      <w:r w:rsidRPr="00C546D8">
        <w:rPr>
          <w:rStyle w:val="FootnoteReference"/>
        </w:rPr>
        <w:footnoteRef/>
      </w:r>
      <w:bookmarkStart w:id="8" w:name="_Hlk149661626"/>
      <w:r w:rsidR="00A502A9" w:rsidRPr="00A502A9">
        <w:rPr>
          <w:rFonts w:ascii="Tahoma" w:hAnsi="Tahoma" w:cs="Tahoma"/>
          <w:b/>
          <w:bCs/>
          <w:sz w:val="18"/>
          <w:szCs w:val="18"/>
        </w:rPr>
        <w:t>In case of the bidder being a consortium, the field “Signature (s)” must include the signatures of all consortium members.</w:t>
      </w:r>
      <w:bookmarkEnd w:id="8"/>
    </w:p>
  </w:footnote>
  <w:footnote w:id="11">
    <w:p w14:paraId="6E4B005B" w14:textId="2961C8A5"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r w:rsidR="00692E3B">
        <w:fldChar w:fldCharType="begin"/>
      </w:r>
      <w:r w:rsidR="00692E3B" w:rsidRPr="00626E29">
        <w:rPr>
          <w:lang w:val="it-IT"/>
        </w:rPr>
        <w:instrText>HYPERLINK "https://rm.coe.int/rules-reimbursements-experts/1680a722b0"</w:instrText>
      </w:r>
      <w:r w:rsidR="00692E3B">
        <w:fldChar w:fldCharType="separate"/>
      </w:r>
      <w:r w:rsidR="00692E3B" w:rsidRPr="00773E62">
        <w:rPr>
          <w:rStyle w:val="Hyperlink"/>
          <w:rFonts w:ascii="Tahoma" w:hAnsi="Tahoma" w:cs="Tahoma"/>
          <w:sz w:val="18"/>
          <w:szCs w:val="18"/>
          <w:lang w:val="it-IT"/>
        </w:rPr>
        <w:t>https://rm.coe.int/rules-reimbursements-experts/1680a722b0</w:t>
      </w:r>
      <w:r w:rsidR="00692E3B">
        <w:fldChar w:fldCharType="end"/>
      </w:r>
      <w:r w:rsidR="00692E3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E59DE" w14:textId="77777777" w:rsidR="005C5D6E" w:rsidRDefault="004F2CFB">
    <w:pPr>
      <w:pStyle w:val="Header"/>
    </w:pPr>
    <w:r>
      <w:rPr>
        <w:noProof/>
        <w:lang w:val="en-US" w:eastAsia="en-US"/>
      </w:rPr>
      <w:drawing>
        <wp:anchor distT="0" distB="0" distL="114300" distR="114300" simplePos="0" relativeHeight="251658240"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130318">
    <w:abstractNumId w:val="20"/>
  </w:num>
  <w:num w:numId="2" w16cid:durableId="2077429521">
    <w:abstractNumId w:val="34"/>
  </w:num>
  <w:num w:numId="3" w16cid:durableId="1191651689">
    <w:abstractNumId w:val="35"/>
  </w:num>
  <w:num w:numId="4" w16cid:durableId="1325009937">
    <w:abstractNumId w:val="1"/>
  </w:num>
  <w:num w:numId="5" w16cid:durableId="821386275">
    <w:abstractNumId w:val="4"/>
  </w:num>
  <w:num w:numId="6" w16cid:durableId="819663061">
    <w:abstractNumId w:val="14"/>
  </w:num>
  <w:num w:numId="7" w16cid:durableId="1123188692">
    <w:abstractNumId w:val="18"/>
  </w:num>
  <w:num w:numId="8" w16cid:durableId="405152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584656">
    <w:abstractNumId w:val="11"/>
  </w:num>
  <w:num w:numId="10" w16cid:durableId="328869073">
    <w:abstractNumId w:val="29"/>
  </w:num>
  <w:num w:numId="11" w16cid:durableId="1984575578">
    <w:abstractNumId w:val="0"/>
  </w:num>
  <w:num w:numId="12" w16cid:durableId="30570556">
    <w:abstractNumId w:val="16"/>
  </w:num>
  <w:num w:numId="13" w16cid:durableId="1114636912">
    <w:abstractNumId w:val="21"/>
  </w:num>
  <w:num w:numId="14" w16cid:durableId="967659943">
    <w:abstractNumId w:val="33"/>
  </w:num>
  <w:num w:numId="15" w16cid:durableId="542715202">
    <w:abstractNumId w:val="7"/>
  </w:num>
  <w:num w:numId="16" w16cid:durableId="1618878251">
    <w:abstractNumId w:val="32"/>
  </w:num>
  <w:num w:numId="17" w16cid:durableId="585266001">
    <w:abstractNumId w:val="25"/>
  </w:num>
  <w:num w:numId="18" w16cid:durableId="315031682">
    <w:abstractNumId w:val="19"/>
  </w:num>
  <w:num w:numId="19" w16cid:durableId="1655451581">
    <w:abstractNumId w:val="17"/>
  </w:num>
  <w:num w:numId="20" w16cid:durableId="1655448192">
    <w:abstractNumId w:val="5"/>
  </w:num>
  <w:num w:numId="21" w16cid:durableId="2139493376">
    <w:abstractNumId w:val="15"/>
  </w:num>
  <w:num w:numId="22" w16cid:durableId="2066175905">
    <w:abstractNumId w:val="8"/>
  </w:num>
  <w:num w:numId="23" w16cid:durableId="1173225489">
    <w:abstractNumId w:val="6"/>
  </w:num>
  <w:num w:numId="24" w16cid:durableId="1782798991">
    <w:abstractNumId w:val="30"/>
  </w:num>
  <w:num w:numId="25" w16cid:durableId="224873658">
    <w:abstractNumId w:val="22"/>
  </w:num>
  <w:num w:numId="26" w16cid:durableId="2061008303">
    <w:abstractNumId w:val="2"/>
  </w:num>
  <w:num w:numId="27" w16cid:durableId="743063904">
    <w:abstractNumId w:val="9"/>
  </w:num>
  <w:num w:numId="28" w16cid:durableId="661814036">
    <w:abstractNumId w:val="12"/>
  </w:num>
  <w:num w:numId="29" w16cid:durableId="1574705649">
    <w:abstractNumId w:val="36"/>
  </w:num>
  <w:num w:numId="30" w16cid:durableId="977807261">
    <w:abstractNumId w:val="10"/>
  </w:num>
  <w:num w:numId="31" w16cid:durableId="1483540159">
    <w:abstractNumId w:val="26"/>
  </w:num>
  <w:num w:numId="32" w16cid:durableId="2052613181">
    <w:abstractNumId w:val="3"/>
  </w:num>
  <w:num w:numId="33" w16cid:durableId="1166240577">
    <w:abstractNumId w:val="28"/>
  </w:num>
  <w:num w:numId="34" w16cid:durableId="967664249">
    <w:abstractNumId w:val="24"/>
  </w:num>
  <w:num w:numId="35" w16cid:durableId="910038766">
    <w:abstractNumId w:val="13"/>
  </w:num>
  <w:num w:numId="36" w16cid:durableId="1206914185">
    <w:abstractNumId w:val="23"/>
  </w:num>
  <w:num w:numId="37" w16cid:durableId="1211726881">
    <w:abstractNumId w:val="31"/>
  </w:num>
  <w:num w:numId="38"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422130">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34D4"/>
    <w:rsid w:val="0001537A"/>
    <w:rsid w:val="00015DB4"/>
    <w:rsid w:val="00037A7D"/>
    <w:rsid w:val="0004179C"/>
    <w:rsid w:val="000478B8"/>
    <w:rsid w:val="00072FB8"/>
    <w:rsid w:val="00075D47"/>
    <w:rsid w:val="0008106F"/>
    <w:rsid w:val="000837E6"/>
    <w:rsid w:val="000841B9"/>
    <w:rsid w:val="00084509"/>
    <w:rsid w:val="000850E6"/>
    <w:rsid w:val="000852FE"/>
    <w:rsid w:val="00086D28"/>
    <w:rsid w:val="00092DE2"/>
    <w:rsid w:val="00093155"/>
    <w:rsid w:val="000966F4"/>
    <w:rsid w:val="000A0D8A"/>
    <w:rsid w:val="000A19C2"/>
    <w:rsid w:val="000B26A2"/>
    <w:rsid w:val="000B4274"/>
    <w:rsid w:val="000C43DE"/>
    <w:rsid w:val="000C4A73"/>
    <w:rsid w:val="000C4D6D"/>
    <w:rsid w:val="000D2BA7"/>
    <w:rsid w:val="000D3674"/>
    <w:rsid w:val="000E0285"/>
    <w:rsid w:val="000E2440"/>
    <w:rsid w:val="000E3E9A"/>
    <w:rsid w:val="000E59BC"/>
    <w:rsid w:val="000E59DC"/>
    <w:rsid w:val="000E5DF5"/>
    <w:rsid w:val="000F1520"/>
    <w:rsid w:val="000F18A2"/>
    <w:rsid w:val="000F3067"/>
    <w:rsid w:val="000F3CB2"/>
    <w:rsid w:val="000F3FFC"/>
    <w:rsid w:val="000F448F"/>
    <w:rsid w:val="000F5561"/>
    <w:rsid w:val="0010042E"/>
    <w:rsid w:val="00104DF4"/>
    <w:rsid w:val="00113108"/>
    <w:rsid w:val="00114E2A"/>
    <w:rsid w:val="0011556A"/>
    <w:rsid w:val="00126183"/>
    <w:rsid w:val="0012667B"/>
    <w:rsid w:val="00127842"/>
    <w:rsid w:val="00127AB4"/>
    <w:rsid w:val="00134003"/>
    <w:rsid w:val="00135199"/>
    <w:rsid w:val="001359BE"/>
    <w:rsid w:val="0014098C"/>
    <w:rsid w:val="00141376"/>
    <w:rsid w:val="00141EE1"/>
    <w:rsid w:val="00150C0F"/>
    <w:rsid w:val="00160002"/>
    <w:rsid w:val="0016172B"/>
    <w:rsid w:val="00162598"/>
    <w:rsid w:val="00183E4D"/>
    <w:rsid w:val="0019283C"/>
    <w:rsid w:val="00192C98"/>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240"/>
    <w:rsid w:val="002E5606"/>
    <w:rsid w:val="002E59DA"/>
    <w:rsid w:val="002E6F41"/>
    <w:rsid w:val="002F6585"/>
    <w:rsid w:val="00300098"/>
    <w:rsid w:val="00305B31"/>
    <w:rsid w:val="003122C0"/>
    <w:rsid w:val="00312EC4"/>
    <w:rsid w:val="00316188"/>
    <w:rsid w:val="00320711"/>
    <w:rsid w:val="00331845"/>
    <w:rsid w:val="00332AF4"/>
    <w:rsid w:val="003347E8"/>
    <w:rsid w:val="003355DD"/>
    <w:rsid w:val="00342BAD"/>
    <w:rsid w:val="0034681E"/>
    <w:rsid w:val="00346E71"/>
    <w:rsid w:val="00350F4E"/>
    <w:rsid w:val="0035108E"/>
    <w:rsid w:val="00352519"/>
    <w:rsid w:val="0035431A"/>
    <w:rsid w:val="00361219"/>
    <w:rsid w:val="003705A6"/>
    <w:rsid w:val="003712F2"/>
    <w:rsid w:val="00371509"/>
    <w:rsid w:val="00376293"/>
    <w:rsid w:val="003840F5"/>
    <w:rsid w:val="00386026"/>
    <w:rsid w:val="00390527"/>
    <w:rsid w:val="00391498"/>
    <w:rsid w:val="0039258A"/>
    <w:rsid w:val="00394B2C"/>
    <w:rsid w:val="003A0F5F"/>
    <w:rsid w:val="003A2B0D"/>
    <w:rsid w:val="003B1C2E"/>
    <w:rsid w:val="003B2E7E"/>
    <w:rsid w:val="003B4914"/>
    <w:rsid w:val="003C1D13"/>
    <w:rsid w:val="003C5354"/>
    <w:rsid w:val="003D1EFC"/>
    <w:rsid w:val="003D28A2"/>
    <w:rsid w:val="003E2D84"/>
    <w:rsid w:val="003E6D30"/>
    <w:rsid w:val="003E7098"/>
    <w:rsid w:val="003F2595"/>
    <w:rsid w:val="003F5956"/>
    <w:rsid w:val="003F5BE6"/>
    <w:rsid w:val="003F6D6E"/>
    <w:rsid w:val="003F7D5B"/>
    <w:rsid w:val="00402529"/>
    <w:rsid w:val="00406138"/>
    <w:rsid w:val="004121E2"/>
    <w:rsid w:val="0041322F"/>
    <w:rsid w:val="00415503"/>
    <w:rsid w:val="00420E9A"/>
    <w:rsid w:val="00425C56"/>
    <w:rsid w:val="00432F42"/>
    <w:rsid w:val="00437926"/>
    <w:rsid w:val="00441D52"/>
    <w:rsid w:val="004470B4"/>
    <w:rsid w:val="00456407"/>
    <w:rsid w:val="0046282E"/>
    <w:rsid w:val="0046469D"/>
    <w:rsid w:val="004702E7"/>
    <w:rsid w:val="00472B44"/>
    <w:rsid w:val="004847B0"/>
    <w:rsid w:val="00486945"/>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04A6"/>
    <w:rsid w:val="004F2CFB"/>
    <w:rsid w:val="004F3999"/>
    <w:rsid w:val="004F4E54"/>
    <w:rsid w:val="004F71A4"/>
    <w:rsid w:val="00523268"/>
    <w:rsid w:val="00527592"/>
    <w:rsid w:val="00531A42"/>
    <w:rsid w:val="0053377B"/>
    <w:rsid w:val="00533AAF"/>
    <w:rsid w:val="00542FEE"/>
    <w:rsid w:val="00550849"/>
    <w:rsid w:val="00566A81"/>
    <w:rsid w:val="00567F3E"/>
    <w:rsid w:val="005845C2"/>
    <w:rsid w:val="0059217F"/>
    <w:rsid w:val="005A5930"/>
    <w:rsid w:val="005A6974"/>
    <w:rsid w:val="005B0752"/>
    <w:rsid w:val="005B17CB"/>
    <w:rsid w:val="005C5D6E"/>
    <w:rsid w:val="005D5A3B"/>
    <w:rsid w:val="005E2710"/>
    <w:rsid w:val="005F0F4C"/>
    <w:rsid w:val="005F65E7"/>
    <w:rsid w:val="005F6F67"/>
    <w:rsid w:val="00611175"/>
    <w:rsid w:val="00613313"/>
    <w:rsid w:val="00617867"/>
    <w:rsid w:val="006232B4"/>
    <w:rsid w:val="006266B6"/>
    <w:rsid w:val="00626E29"/>
    <w:rsid w:val="0063331E"/>
    <w:rsid w:val="006349A0"/>
    <w:rsid w:val="006426F7"/>
    <w:rsid w:val="00647C28"/>
    <w:rsid w:val="00653BB6"/>
    <w:rsid w:val="006546CE"/>
    <w:rsid w:val="006558F9"/>
    <w:rsid w:val="00660256"/>
    <w:rsid w:val="00662182"/>
    <w:rsid w:val="00662FF0"/>
    <w:rsid w:val="006717A7"/>
    <w:rsid w:val="0067529C"/>
    <w:rsid w:val="006771B6"/>
    <w:rsid w:val="00680325"/>
    <w:rsid w:val="00687D63"/>
    <w:rsid w:val="006912CB"/>
    <w:rsid w:val="00692E3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E76CC"/>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768D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4352"/>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64E6F"/>
    <w:rsid w:val="008713A9"/>
    <w:rsid w:val="00873212"/>
    <w:rsid w:val="00883C2D"/>
    <w:rsid w:val="008871ED"/>
    <w:rsid w:val="00887B2A"/>
    <w:rsid w:val="00890BFC"/>
    <w:rsid w:val="00890F8A"/>
    <w:rsid w:val="00892D73"/>
    <w:rsid w:val="008A486B"/>
    <w:rsid w:val="008B3EEE"/>
    <w:rsid w:val="008B6FDD"/>
    <w:rsid w:val="008C754F"/>
    <w:rsid w:val="008D113B"/>
    <w:rsid w:val="008D3220"/>
    <w:rsid w:val="008F2664"/>
    <w:rsid w:val="008F2874"/>
    <w:rsid w:val="008F2DBD"/>
    <w:rsid w:val="008F3844"/>
    <w:rsid w:val="008F3D21"/>
    <w:rsid w:val="008F475E"/>
    <w:rsid w:val="008F4A5C"/>
    <w:rsid w:val="00901C1A"/>
    <w:rsid w:val="00904B93"/>
    <w:rsid w:val="009058FD"/>
    <w:rsid w:val="009214B5"/>
    <w:rsid w:val="0092251F"/>
    <w:rsid w:val="0093185B"/>
    <w:rsid w:val="00944332"/>
    <w:rsid w:val="0095095F"/>
    <w:rsid w:val="009539C3"/>
    <w:rsid w:val="00956F45"/>
    <w:rsid w:val="0097037F"/>
    <w:rsid w:val="00973EF1"/>
    <w:rsid w:val="00974243"/>
    <w:rsid w:val="00976B60"/>
    <w:rsid w:val="0098229E"/>
    <w:rsid w:val="0098415D"/>
    <w:rsid w:val="00987B83"/>
    <w:rsid w:val="00990987"/>
    <w:rsid w:val="009A100B"/>
    <w:rsid w:val="009A5B27"/>
    <w:rsid w:val="009B76BE"/>
    <w:rsid w:val="009D290D"/>
    <w:rsid w:val="009D732D"/>
    <w:rsid w:val="009E0C9B"/>
    <w:rsid w:val="009E4346"/>
    <w:rsid w:val="009E55DF"/>
    <w:rsid w:val="009E64B7"/>
    <w:rsid w:val="009F32D6"/>
    <w:rsid w:val="009F49A6"/>
    <w:rsid w:val="009F6493"/>
    <w:rsid w:val="00A00374"/>
    <w:rsid w:val="00A01BC9"/>
    <w:rsid w:val="00A040DC"/>
    <w:rsid w:val="00A06007"/>
    <w:rsid w:val="00A12241"/>
    <w:rsid w:val="00A20141"/>
    <w:rsid w:val="00A2459B"/>
    <w:rsid w:val="00A30FC9"/>
    <w:rsid w:val="00A34538"/>
    <w:rsid w:val="00A35E40"/>
    <w:rsid w:val="00A40899"/>
    <w:rsid w:val="00A4459E"/>
    <w:rsid w:val="00A502A9"/>
    <w:rsid w:val="00A5149A"/>
    <w:rsid w:val="00A51EDA"/>
    <w:rsid w:val="00A52A71"/>
    <w:rsid w:val="00A535BA"/>
    <w:rsid w:val="00A53BF2"/>
    <w:rsid w:val="00A65785"/>
    <w:rsid w:val="00A675CC"/>
    <w:rsid w:val="00A7426F"/>
    <w:rsid w:val="00A77DE0"/>
    <w:rsid w:val="00A8391C"/>
    <w:rsid w:val="00A8461F"/>
    <w:rsid w:val="00A85379"/>
    <w:rsid w:val="00A95D96"/>
    <w:rsid w:val="00A96A37"/>
    <w:rsid w:val="00AA1957"/>
    <w:rsid w:val="00AA5196"/>
    <w:rsid w:val="00AA699A"/>
    <w:rsid w:val="00AA7B01"/>
    <w:rsid w:val="00AB03AB"/>
    <w:rsid w:val="00AB13EF"/>
    <w:rsid w:val="00AB1B8D"/>
    <w:rsid w:val="00AB4B4A"/>
    <w:rsid w:val="00AC5668"/>
    <w:rsid w:val="00AC576C"/>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90E6D"/>
    <w:rsid w:val="00BA355F"/>
    <w:rsid w:val="00BA535D"/>
    <w:rsid w:val="00BB11AE"/>
    <w:rsid w:val="00BB66CF"/>
    <w:rsid w:val="00BC30D7"/>
    <w:rsid w:val="00BC4242"/>
    <w:rsid w:val="00BC6F5D"/>
    <w:rsid w:val="00BD0829"/>
    <w:rsid w:val="00BD3959"/>
    <w:rsid w:val="00BD671C"/>
    <w:rsid w:val="00BD6B89"/>
    <w:rsid w:val="00BE13D6"/>
    <w:rsid w:val="00BE33D8"/>
    <w:rsid w:val="00BF0EF7"/>
    <w:rsid w:val="00BF5134"/>
    <w:rsid w:val="00C029E4"/>
    <w:rsid w:val="00C05D8B"/>
    <w:rsid w:val="00C07F6F"/>
    <w:rsid w:val="00C11F6F"/>
    <w:rsid w:val="00C12D50"/>
    <w:rsid w:val="00C16967"/>
    <w:rsid w:val="00C16B04"/>
    <w:rsid w:val="00C20349"/>
    <w:rsid w:val="00C27973"/>
    <w:rsid w:val="00C27AAD"/>
    <w:rsid w:val="00C35F97"/>
    <w:rsid w:val="00C37202"/>
    <w:rsid w:val="00C4103C"/>
    <w:rsid w:val="00C5327B"/>
    <w:rsid w:val="00C53AF9"/>
    <w:rsid w:val="00C57EAD"/>
    <w:rsid w:val="00C6072B"/>
    <w:rsid w:val="00C674A5"/>
    <w:rsid w:val="00C73C2F"/>
    <w:rsid w:val="00C73ED8"/>
    <w:rsid w:val="00C7643B"/>
    <w:rsid w:val="00C81B85"/>
    <w:rsid w:val="00C8260C"/>
    <w:rsid w:val="00C82FF6"/>
    <w:rsid w:val="00C90453"/>
    <w:rsid w:val="00C91E13"/>
    <w:rsid w:val="00C921E4"/>
    <w:rsid w:val="00C935CB"/>
    <w:rsid w:val="00C94EDA"/>
    <w:rsid w:val="00CA4416"/>
    <w:rsid w:val="00CA6E6F"/>
    <w:rsid w:val="00CA75F5"/>
    <w:rsid w:val="00CB54CF"/>
    <w:rsid w:val="00CC5ED1"/>
    <w:rsid w:val="00CD061B"/>
    <w:rsid w:val="00CE0F61"/>
    <w:rsid w:val="00CE2F98"/>
    <w:rsid w:val="00CE4E5E"/>
    <w:rsid w:val="00CE58F8"/>
    <w:rsid w:val="00CF528F"/>
    <w:rsid w:val="00CF59FB"/>
    <w:rsid w:val="00D038A8"/>
    <w:rsid w:val="00D04381"/>
    <w:rsid w:val="00D10FC0"/>
    <w:rsid w:val="00D11491"/>
    <w:rsid w:val="00D11A2F"/>
    <w:rsid w:val="00D121FC"/>
    <w:rsid w:val="00D135C6"/>
    <w:rsid w:val="00D14044"/>
    <w:rsid w:val="00D21549"/>
    <w:rsid w:val="00D225E4"/>
    <w:rsid w:val="00D25795"/>
    <w:rsid w:val="00D322CA"/>
    <w:rsid w:val="00D338C6"/>
    <w:rsid w:val="00D34C9B"/>
    <w:rsid w:val="00D35205"/>
    <w:rsid w:val="00D417C2"/>
    <w:rsid w:val="00D44009"/>
    <w:rsid w:val="00D47F70"/>
    <w:rsid w:val="00D50229"/>
    <w:rsid w:val="00D50F13"/>
    <w:rsid w:val="00D51502"/>
    <w:rsid w:val="00D52157"/>
    <w:rsid w:val="00D5261C"/>
    <w:rsid w:val="00D5513E"/>
    <w:rsid w:val="00D5529E"/>
    <w:rsid w:val="00D73100"/>
    <w:rsid w:val="00D751E1"/>
    <w:rsid w:val="00D81B84"/>
    <w:rsid w:val="00D90F8E"/>
    <w:rsid w:val="00DA7468"/>
    <w:rsid w:val="00DC0E11"/>
    <w:rsid w:val="00DC3F97"/>
    <w:rsid w:val="00DD4C16"/>
    <w:rsid w:val="00DE0239"/>
    <w:rsid w:val="00E00276"/>
    <w:rsid w:val="00E00310"/>
    <w:rsid w:val="00E0039F"/>
    <w:rsid w:val="00E01DF3"/>
    <w:rsid w:val="00E045AD"/>
    <w:rsid w:val="00E049B6"/>
    <w:rsid w:val="00E05457"/>
    <w:rsid w:val="00E05C41"/>
    <w:rsid w:val="00E0771D"/>
    <w:rsid w:val="00E11E01"/>
    <w:rsid w:val="00E13640"/>
    <w:rsid w:val="00E160F4"/>
    <w:rsid w:val="00E16762"/>
    <w:rsid w:val="00E17F6A"/>
    <w:rsid w:val="00E22FD7"/>
    <w:rsid w:val="00E41727"/>
    <w:rsid w:val="00E4290C"/>
    <w:rsid w:val="00E442A9"/>
    <w:rsid w:val="00E44537"/>
    <w:rsid w:val="00E56FDA"/>
    <w:rsid w:val="00E57189"/>
    <w:rsid w:val="00E72D2B"/>
    <w:rsid w:val="00E7726D"/>
    <w:rsid w:val="00E81D73"/>
    <w:rsid w:val="00E83B04"/>
    <w:rsid w:val="00E90DC4"/>
    <w:rsid w:val="00E9309D"/>
    <w:rsid w:val="00E94437"/>
    <w:rsid w:val="00EA0514"/>
    <w:rsid w:val="00EA248C"/>
    <w:rsid w:val="00EB44A4"/>
    <w:rsid w:val="00EB550D"/>
    <w:rsid w:val="00EB6C90"/>
    <w:rsid w:val="00EC08A1"/>
    <w:rsid w:val="00EC4771"/>
    <w:rsid w:val="00EC5F9A"/>
    <w:rsid w:val="00EE1D09"/>
    <w:rsid w:val="00EE7240"/>
    <w:rsid w:val="00EE76A1"/>
    <w:rsid w:val="00EF66B8"/>
    <w:rsid w:val="00F07A45"/>
    <w:rsid w:val="00F130D7"/>
    <w:rsid w:val="00F17C76"/>
    <w:rsid w:val="00F21315"/>
    <w:rsid w:val="00F25459"/>
    <w:rsid w:val="00F26952"/>
    <w:rsid w:val="00F270C4"/>
    <w:rsid w:val="00F30E47"/>
    <w:rsid w:val="00F47E92"/>
    <w:rsid w:val="00F56682"/>
    <w:rsid w:val="00F57BB6"/>
    <w:rsid w:val="00F57C27"/>
    <w:rsid w:val="00F57EC4"/>
    <w:rsid w:val="00F67F9C"/>
    <w:rsid w:val="00F742F2"/>
    <w:rsid w:val="00F77E7D"/>
    <w:rsid w:val="00F84B26"/>
    <w:rsid w:val="00FA7021"/>
    <w:rsid w:val="00FA70E6"/>
    <w:rsid w:val="00FB168A"/>
    <w:rsid w:val="00FC4362"/>
    <w:rsid w:val="00FC453F"/>
    <w:rsid w:val="00FC72C5"/>
    <w:rsid w:val="00FC7A03"/>
    <w:rsid w:val="00FC7E0E"/>
    <w:rsid w:val="00FD24F0"/>
    <w:rsid w:val="00FD4486"/>
    <w:rsid w:val="00FD5A59"/>
    <w:rsid w:val="00FE1164"/>
    <w:rsid w:val="00FE2DD4"/>
    <w:rsid w:val="00FE4C32"/>
    <w:rsid w:val="00FE4FEF"/>
    <w:rsid w:val="00FF40AA"/>
    <w:rsid w:val="00FF66A6"/>
    <w:rsid w:val="5A02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15:docId w15:val="{B41D8BDC-871E-48CD-A7FF-83742FDA7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ml.at/Resources/CouncilofEuroperecommendation/tabid/5570/language/en-GB/Default.aspx"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earch.coe.int/cm/Pages/result_details.aspx?Reference=CM/Rec(2008)7"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I.EDU.Dept@coe.int"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rch.coe.int/cm"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9715F84A05415EBA1DF0F665D8C7E0"/>
        <w:category>
          <w:name w:val="General"/>
          <w:gallery w:val="placeholder"/>
        </w:category>
        <w:types>
          <w:type w:val="bbPlcHdr"/>
        </w:types>
        <w:behaviors>
          <w:behavior w:val="content"/>
        </w:behaviors>
        <w:guid w:val="{6CF31E47-39DD-4A94-AA5C-D3DC23E673B4}"/>
      </w:docPartPr>
      <w:docPartBody>
        <w:p w:rsidR="00517F90" w:rsidRDefault="002E5240" w:rsidP="002E5240">
          <w:pPr>
            <w:pStyle w:val="7E9715F84A05415EBA1DF0F665D8C7E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007BEE"/>
    <w:rsid w:val="00086D28"/>
    <w:rsid w:val="00092DE2"/>
    <w:rsid w:val="000F3FFC"/>
    <w:rsid w:val="002E5240"/>
    <w:rsid w:val="00316188"/>
    <w:rsid w:val="00360E26"/>
    <w:rsid w:val="00391498"/>
    <w:rsid w:val="003D28A2"/>
    <w:rsid w:val="004F3999"/>
    <w:rsid w:val="004F4E54"/>
    <w:rsid w:val="00517F90"/>
    <w:rsid w:val="006E76CC"/>
    <w:rsid w:val="007B203B"/>
    <w:rsid w:val="007D3EB8"/>
    <w:rsid w:val="008D7A90"/>
    <w:rsid w:val="009114E3"/>
    <w:rsid w:val="00974243"/>
    <w:rsid w:val="009B1D72"/>
    <w:rsid w:val="00B90E6D"/>
    <w:rsid w:val="00BD0829"/>
    <w:rsid w:val="00C90453"/>
    <w:rsid w:val="00D038A8"/>
    <w:rsid w:val="00D11A2F"/>
    <w:rsid w:val="00F718E2"/>
    <w:rsid w:val="00FE7E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7E9715F84A05415EBA1DF0F665D8C7E0">
    <w:name w:val="7E9715F84A05415EBA1DF0F665D8C7E0"/>
    <w:rsid w:val="002E5240"/>
  </w:style>
  <w:style w:type="paragraph" w:customStyle="1" w:styleId="1782395DD80246F48A2818D75C5DA585">
    <w:name w:val="1782395DD80246F48A2818D75C5DA585"/>
    <w:rsid w:val="009114E3"/>
    <w:pPr>
      <w:spacing w:line="278" w:lineRule="auto"/>
    </w:pPr>
    <w:rPr>
      <w:kern w:val="2"/>
      <w:sz w:val="24"/>
      <w:szCs w:val="24"/>
      <w14:ligatures w14:val="standardContextual"/>
    </w:rPr>
  </w:style>
  <w:style w:type="paragraph" w:customStyle="1" w:styleId="581E202CC48941BDBAD8725F95A5C517">
    <w:name w:val="581E202CC48941BDBAD8725F95A5C517"/>
    <w:rsid w:val="009114E3"/>
    <w:pPr>
      <w:spacing w:line="278" w:lineRule="auto"/>
    </w:pPr>
    <w:rPr>
      <w:kern w:val="2"/>
      <w:sz w:val="24"/>
      <w:szCs w:val="24"/>
      <w14:ligatures w14:val="standardContextual"/>
    </w:rPr>
  </w:style>
  <w:style w:type="paragraph" w:customStyle="1" w:styleId="EE2455ED995E4960B7E142D5DFB32E1A">
    <w:name w:val="EE2455ED995E4960B7E142D5DFB32E1A"/>
    <w:rsid w:val="009114E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8662ED-F1B5-40E6-AB24-6A944E7D7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4.xml><?xml version="1.0" encoding="utf-8"?>
<ds:datastoreItem xmlns:ds="http://schemas.openxmlformats.org/officeDocument/2006/customXml" ds:itemID="{E237D02D-32E3-42B1-976B-CA7C1894FE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6343</Words>
  <Characters>34888</Characters>
  <Application>Microsoft Office Word</Application>
  <DocSecurity>0</DocSecurity>
  <Lines>290</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TUNER Arzu-Burcu</dc:creator>
  <cp:keywords/>
  <cp:lastModifiedBy>FORMICA Maddalena</cp:lastModifiedBy>
  <cp:revision>2</cp:revision>
  <dcterms:created xsi:type="dcterms:W3CDTF">2025-12-22T15:08:00Z</dcterms:created>
  <dcterms:modified xsi:type="dcterms:W3CDTF">2025-12-22T15:08:00Z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