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B49ED17" w:rsidR="003122C0" w:rsidRPr="00E06DB7"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AC27C13" w:rsidR="003122C0" w:rsidRPr="00E06DB7" w:rsidRDefault="00E06DB7">
            <w:pPr>
              <w:rPr>
                <w:rFonts w:ascii="Tahoma" w:hAnsi="Tahoma" w:cs="Tahoma"/>
                <w:caps/>
                <w:color w:val="000000" w:themeColor="text1"/>
                <w:sz w:val="18"/>
                <w:szCs w:val="18"/>
              </w:rPr>
            </w:pPr>
            <w:r w:rsidRPr="00E06DB7">
              <w:rPr>
                <w:rFonts w:ascii="Tahoma" w:hAnsi="Tahoma" w:cs="Tahoma"/>
                <w:caps/>
                <w:color w:val="000000" w:themeColor="text1"/>
                <w:sz w:val="18"/>
                <w:szCs w:val="18"/>
              </w:rPr>
              <w:t>2794</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238ACAC2" w:rsidR="003122C0" w:rsidRPr="009310C4" w:rsidRDefault="00431AC3">
            <w:pPr>
              <w:rPr>
                <w:rFonts w:ascii="Tahoma" w:hAnsi="Tahoma" w:cs="Tahoma"/>
                <w:b/>
                <w:caps/>
                <w:color w:val="000000" w:themeColor="text1"/>
                <w:sz w:val="18"/>
                <w:szCs w:val="18"/>
                <w:highlight w:val="cyan"/>
                <w:lang w:val="en-US"/>
              </w:rPr>
            </w:pPr>
            <w:r w:rsidRPr="00431AC3">
              <w:rPr>
                <w:rFonts w:ascii="Tahoma" w:hAnsi="Tahoma" w:cs="Tahoma"/>
                <w:b/>
                <w:color w:val="000000" w:themeColor="text1"/>
                <w:sz w:val="18"/>
                <w:szCs w:val="18"/>
              </w:rPr>
              <w:t>ankara.office@coe.int</w:t>
            </w:r>
          </w:p>
        </w:tc>
      </w:tr>
    </w:tbl>
    <w:p w14:paraId="2002E72B" w14:textId="77777777" w:rsidR="000013DF" w:rsidRPr="002A092A" w:rsidRDefault="000013DF" w:rsidP="00E17F6A">
      <w:pPr>
        <w:rPr>
          <w:rFonts w:ascii="Tahoma" w:hAnsi="Tahoma" w:cs="Tahoma"/>
          <w:b/>
          <w:caps/>
          <w:sz w:val="28"/>
          <w:szCs w:val="28"/>
        </w:rPr>
      </w:pPr>
    </w:p>
    <w:p w14:paraId="5B24D1E9" w14:textId="77777777" w:rsidR="00431AC3" w:rsidRDefault="00431AC3" w:rsidP="00E17F6A">
      <w:pPr>
        <w:rPr>
          <w:rFonts w:ascii="Tahoma" w:hAnsi="Tahoma" w:cs="Tahoma"/>
          <w:b/>
          <w:caps/>
          <w:sz w:val="28"/>
          <w:szCs w:val="28"/>
        </w:rPr>
      </w:pPr>
    </w:p>
    <w:p w14:paraId="40C3A857" w14:textId="77777777" w:rsidR="00431AC3" w:rsidRDefault="00431AC3" w:rsidP="00E17F6A">
      <w:pPr>
        <w:rPr>
          <w:rFonts w:ascii="Tahoma" w:hAnsi="Tahoma" w:cs="Tahoma"/>
          <w:b/>
          <w:caps/>
          <w:sz w:val="28"/>
          <w:szCs w:val="28"/>
        </w:rPr>
      </w:pPr>
    </w:p>
    <w:p w14:paraId="6D3224DD" w14:textId="77777777" w:rsidR="00431AC3" w:rsidRDefault="00431AC3" w:rsidP="00E17F6A">
      <w:pPr>
        <w:rPr>
          <w:rFonts w:ascii="Tahoma" w:hAnsi="Tahoma" w:cs="Tahoma"/>
          <w:b/>
          <w:caps/>
          <w:sz w:val="28"/>
          <w:szCs w:val="28"/>
        </w:rPr>
      </w:pPr>
    </w:p>
    <w:p w14:paraId="6DB754A4" w14:textId="77777777" w:rsidR="00431AC3" w:rsidRDefault="00431AC3" w:rsidP="00E17F6A">
      <w:pPr>
        <w:rPr>
          <w:rFonts w:ascii="Tahoma" w:hAnsi="Tahoma" w:cs="Tahoma"/>
          <w:b/>
          <w:caps/>
          <w:sz w:val="28"/>
          <w:szCs w:val="28"/>
        </w:rPr>
      </w:pPr>
    </w:p>
    <w:p w14:paraId="33A6DBDA" w14:textId="77777777" w:rsidR="00431AC3" w:rsidRDefault="00431AC3" w:rsidP="00E17F6A">
      <w:pPr>
        <w:rPr>
          <w:rFonts w:ascii="Tahoma" w:hAnsi="Tahoma" w:cs="Tahoma"/>
          <w:b/>
          <w:caps/>
          <w:sz w:val="28"/>
          <w:szCs w:val="28"/>
        </w:rPr>
      </w:pPr>
    </w:p>
    <w:p w14:paraId="2A6B2F1E" w14:textId="234D1190"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207E2BF"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06DB7" w:rsidRPr="00BC0D9F">
        <w:rPr>
          <w:rFonts w:ascii="Tahoma" w:hAnsi="Tahoma" w:cs="Tahoma"/>
          <w:b/>
        </w:rPr>
        <w:t>translation services for the project of Promoting Alternative Dispute Resolution (ADR) in Turkey.</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766E0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766E0B"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766E0B"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C27A199" w14:textId="1FF070F8" w:rsidR="009310C4" w:rsidRPr="001E0442" w:rsidRDefault="009310C4" w:rsidP="009310C4">
      <w:pPr>
        <w:spacing w:before="40" w:after="40"/>
        <w:jc w:val="both"/>
        <w:rPr>
          <w:rFonts w:ascii="Tahoma" w:hAnsi="Tahoma" w:cs="Tahoma"/>
          <w:bCs/>
          <w:sz w:val="20"/>
          <w:szCs w:val="20"/>
        </w:rPr>
      </w:pPr>
      <w:r w:rsidRPr="001E0442">
        <w:rPr>
          <w:rFonts w:ascii="Tahoma" w:hAnsi="Tahoma" w:cs="Tahoma"/>
          <w:sz w:val="20"/>
          <w:szCs w:val="20"/>
        </w:rPr>
        <w:t>The Council of Europe is currently implementing a Project on Promoting Alternative Dispute Resolution (ADR) in Turkey.</w:t>
      </w:r>
      <w:r w:rsidR="00560172">
        <w:rPr>
          <w:rFonts w:ascii="Tahoma" w:hAnsi="Tahoma" w:cs="Tahoma"/>
          <w:sz w:val="20"/>
          <w:szCs w:val="20"/>
        </w:rPr>
        <w:t xml:space="preserve"> </w:t>
      </w:r>
      <w:r w:rsidRPr="001E0442">
        <w:rPr>
          <w:rFonts w:ascii="Tahoma" w:hAnsi="Tahoma" w:cs="Tahoma"/>
          <w:color w:val="000000" w:themeColor="text1"/>
          <w:sz w:val="20"/>
          <w:szCs w:val="20"/>
        </w:rPr>
        <w:t>The overall objective of the ADR Project</w:t>
      </w:r>
      <w:r w:rsidRPr="001E0442">
        <w:rPr>
          <w:rFonts w:ascii="Tahoma" w:hAnsi="Tahoma" w:cs="Tahoma"/>
          <w:sz w:val="20"/>
          <w:szCs w:val="20"/>
        </w:rPr>
        <w:t xml:space="preserve"> is to</w:t>
      </w:r>
      <w:r w:rsidRPr="001E0442">
        <w:rPr>
          <w:rFonts w:ascii="Tahoma" w:hAnsi="Tahoma" w:cs="Tahoma"/>
          <w:bCs/>
          <w:sz w:val="20"/>
          <w:szCs w:val="20"/>
        </w:rPr>
        <w:t xml:space="preserve"> improve the effectiveness of the justice system and access to justice by providing a faster dispute resolution for the citizens, businesses, legal persons and other organisations and institutions at large.</w:t>
      </w:r>
    </w:p>
    <w:p w14:paraId="476F6E61" w14:textId="77777777" w:rsidR="009310C4" w:rsidRPr="001E0442" w:rsidRDefault="009310C4" w:rsidP="009310C4">
      <w:pPr>
        <w:spacing w:line="276" w:lineRule="auto"/>
        <w:jc w:val="both"/>
        <w:rPr>
          <w:rFonts w:ascii="Tahoma" w:hAnsi="Tahoma" w:cs="Tahoma"/>
          <w:sz w:val="20"/>
          <w:szCs w:val="20"/>
        </w:rPr>
      </w:pPr>
    </w:p>
    <w:p w14:paraId="18EA6C90" w14:textId="77777777" w:rsidR="009310C4" w:rsidRPr="001E0442" w:rsidRDefault="009310C4" w:rsidP="009310C4">
      <w:pPr>
        <w:jc w:val="both"/>
        <w:rPr>
          <w:rFonts w:ascii="Tahoma" w:hAnsi="Tahoma" w:cs="Tahoma"/>
          <w:color w:val="000000" w:themeColor="text1"/>
          <w:sz w:val="20"/>
          <w:szCs w:val="20"/>
        </w:rPr>
      </w:pPr>
      <w:r w:rsidRPr="001E0442">
        <w:rPr>
          <w:rFonts w:ascii="Tahoma" w:hAnsi="Tahoma" w:cs="Tahoma"/>
          <w:color w:val="000000" w:themeColor="text1"/>
          <w:sz w:val="20"/>
          <w:szCs w:val="20"/>
        </w:rPr>
        <w:t xml:space="preserve">The ADR Project has three specific objectives: </w:t>
      </w:r>
    </w:p>
    <w:p w14:paraId="7453844F" w14:textId="77777777" w:rsidR="009310C4" w:rsidRPr="001E0442" w:rsidRDefault="009310C4" w:rsidP="009310C4">
      <w:pPr>
        <w:pStyle w:val="ListParagraph"/>
        <w:numPr>
          <w:ilvl w:val="0"/>
          <w:numId w:val="38"/>
        </w:numPr>
        <w:jc w:val="both"/>
        <w:rPr>
          <w:rFonts w:ascii="Tahoma" w:hAnsi="Tahoma" w:cs="Tahoma"/>
          <w:color w:val="000000" w:themeColor="text1"/>
          <w:sz w:val="20"/>
          <w:szCs w:val="20"/>
        </w:rPr>
      </w:pPr>
      <w:r w:rsidRPr="001E0442">
        <w:rPr>
          <w:rFonts w:ascii="Tahoma" w:hAnsi="Tahoma" w:cs="Tahoma"/>
          <w:color w:val="000000" w:themeColor="text1"/>
          <w:sz w:val="20"/>
          <w:szCs w:val="20"/>
        </w:rPr>
        <w:t>The scope and application of the conciliation is enhanced/increased and implemented effectively, ensuring that the rights of minors, victims and offenders are protected. Skills and professionalisms of the staff of the Directorate General for Criminal Affairs within the Ministry of Justice, as well as conciliators, legal professionals and conciliation prosecutors are strengthened.</w:t>
      </w:r>
    </w:p>
    <w:p w14:paraId="4307CD26" w14:textId="77777777" w:rsidR="009310C4" w:rsidRPr="001E0442" w:rsidRDefault="009310C4" w:rsidP="009310C4">
      <w:pPr>
        <w:pStyle w:val="ListParagraph"/>
        <w:numPr>
          <w:ilvl w:val="0"/>
          <w:numId w:val="38"/>
        </w:numPr>
        <w:jc w:val="both"/>
        <w:rPr>
          <w:rFonts w:ascii="Tahoma" w:hAnsi="Tahoma" w:cs="Tahoma"/>
          <w:color w:val="000000" w:themeColor="text1"/>
          <w:sz w:val="20"/>
          <w:szCs w:val="20"/>
        </w:rPr>
      </w:pPr>
      <w:r w:rsidRPr="001E0442">
        <w:rPr>
          <w:rFonts w:ascii="Tahoma" w:hAnsi="Tahoma" w:cs="Tahoma"/>
          <w:color w:val="000000" w:themeColor="text1"/>
          <w:sz w:val="20"/>
          <w:szCs w:val="20"/>
        </w:rPr>
        <w:t xml:space="preserve">The scope of mediation and arbitration is enlarged as well as the use and scope of mediation and arbitration are increased in civil law. The capacity and qualifications of the staff of the Directorate General for Legal Affairs within the Ministry of Justice as well as mediators, legal professionals and judiciary are enhanced to ensure consistent and efficient mediation and commercial dispute resolution. </w:t>
      </w:r>
    </w:p>
    <w:p w14:paraId="1D560DCA" w14:textId="77777777" w:rsidR="009310C4" w:rsidRPr="001E0442" w:rsidRDefault="009310C4" w:rsidP="009310C4">
      <w:pPr>
        <w:pStyle w:val="ListParagraph"/>
        <w:numPr>
          <w:ilvl w:val="0"/>
          <w:numId w:val="38"/>
        </w:numPr>
        <w:jc w:val="both"/>
        <w:rPr>
          <w:rFonts w:ascii="Tahoma" w:hAnsi="Tahoma" w:cs="Tahoma"/>
          <w:color w:val="000000" w:themeColor="text1"/>
          <w:sz w:val="20"/>
          <w:szCs w:val="20"/>
        </w:rPr>
      </w:pPr>
      <w:r w:rsidRPr="001E0442">
        <w:rPr>
          <w:rFonts w:ascii="Tahoma" w:hAnsi="Tahoma" w:cs="Tahoma"/>
          <w:color w:val="000000" w:themeColor="text1"/>
          <w:sz w:val="20"/>
          <w:szCs w:val="20"/>
        </w:rPr>
        <w:t>The capacity of the Ministry of Justice and the staff of the relevant Departments is enhanced in strategic and policy development of ADR mechanisms, including the issues pertinent to the design, management and financing of its services.</w:t>
      </w:r>
    </w:p>
    <w:p w14:paraId="095BAFD7" w14:textId="77777777" w:rsidR="009310C4" w:rsidRPr="001E0442" w:rsidRDefault="009310C4" w:rsidP="009310C4">
      <w:pPr>
        <w:jc w:val="both"/>
        <w:rPr>
          <w:rFonts w:ascii="Tahoma" w:hAnsi="Tahoma" w:cs="Tahoma"/>
          <w:color w:val="000000" w:themeColor="text1"/>
          <w:sz w:val="20"/>
          <w:szCs w:val="20"/>
        </w:rPr>
      </w:pPr>
    </w:p>
    <w:p w14:paraId="3A9E42D6" w14:textId="77777777" w:rsidR="00C33F62" w:rsidRDefault="009310C4" w:rsidP="00C33F62">
      <w:pPr>
        <w:spacing w:line="276" w:lineRule="auto"/>
        <w:ind w:left="-142"/>
        <w:jc w:val="both"/>
        <w:rPr>
          <w:rFonts w:ascii="Tahoma" w:hAnsi="Tahoma" w:cs="Tahoma"/>
          <w:sz w:val="20"/>
          <w:szCs w:val="20"/>
        </w:rPr>
      </w:pPr>
      <w:r w:rsidRPr="00C33F62">
        <w:rPr>
          <w:rFonts w:ascii="Tahoma" w:hAnsi="Tahoma" w:cs="Tahoma"/>
          <w:sz w:val="20"/>
          <w:szCs w:val="20"/>
        </w:rPr>
        <w:t xml:space="preserve">Target groups of the project are the staff of the Ministry of Justice, judges, prosecutors, court staff lawyers, conciliators, mediators, arbitrators, academics, public/court users, business community, with a total of approximately 2,000 individuals. </w:t>
      </w:r>
    </w:p>
    <w:p w14:paraId="41384C74" w14:textId="77777777" w:rsidR="00C33F62" w:rsidRDefault="00C33F62" w:rsidP="00C33F62">
      <w:pPr>
        <w:spacing w:line="276" w:lineRule="auto"/>
        <w:ind w:left="-142"/>
        <w:jc w:val="both"/>
        <w:rPr>
          <w:rFonts w:ascii="Tahoma" w:hAnsi="Tahoma" w:cs="Tahoma"/>
          <w:sz w:val="20"/>
          <w:szCs w:val="20"/>
        </w:rPr>
      </w:pPr>
    </w:p>
    <w:p w14:paraId="185CDA1D" w14:textId="46590CB3" w:rsidR="00C33F62" w:rsidRPr="00D0286A" w:rsidRDefault="00E06DB7" w:rsidP="00C33F62">
      <w:pPr>
        <w:spacing w:line="276" w:lineRule="auto"/>
        <w:ind w:left="-142"/>
        <w:jc w:val="both"/>
        <w:rPr>
          <w:rFonts w:ascii="Tahoma" w:hAnsi="Tahoma" w:cs="Tahoma"/>
          <w:sz w:val="20"/>
          <w:szCs w:val="20"/>
        </w:rPr>
      </w:pPr>
      <w:r w:rsidRPr="00D0286A">
        <w:rPr>
          <w:rFonts w:ascii="Tahoma" w:hAnsi="Tahoma" w:cs="Tahoma"/>
          <w:sz w:val="20"/>
          <w:szCs w:val="20"/>
        </w:rPr>
        <w:t xml:space="preserve">In that context, </w:t>
      </w:r>
      <w:r w:rsidR="009310C4" w:rsidRPr="00C33F62">
        <w:rPr>
          <w:rFonts w:ascii="Tahoma" w:hAnsi="Tahoma" w:cs="Tahoma"/>
          <w:sz w:val="20"/>
          <w:szCs w:val="20"/>
        </w:rPr>
        <w:t xml:space="preserve">the Council of Europe (CoE) is looking for a maximum of </w:t>
      </w:r>
      <w:r w:rsidR="00C33F62" w:rsidRPr="00C33F62">
        <w:rPr>
          <w:rFonts w:ascii="Tahoma" w:hAnsi="Tahoma" w:cs="Tahoma"/>
          <w:sz w:val="20"/>
          <w:szCs w:val="20"/>
        </w:rPr>
        <w:t>4</w:t>
      </w:r>
      <w:r w:rsidR="009310C4" w:rsidRPr="00C33F62">
        <w:rPr>
          <w:rFonts w:ascii="Tahoma" w:hAnsi="Tahoma" w:cs="Tahoma"/>
          <w:sz w:val="20"/>
          <w:szCs w:val="20"/>
        </w:rPr>
        <w:t xml:space="preserve"> Providers</w:t>
      </w:r>
      <w:r w:rsidR="00C33F62" w:rsidRPr="00C33F62">
        <w:rPr>
          <w:rFonts w:ascii="Tahoma" w:hAnsi="Tahoma" w:cs="Tahoma"/>
          <w:sz w:val="20"/>
          <w:szCs w:val="20"/>
        </w:rPr>
        <w:t xml:space="preserve"> per lot, and 12 Providers in total</w:t>
      </w:r>
      <w:r w:rsidR="009310C4" w:rsidRPr="00C33F62">
        <w:rPr>
          <w:rFonts w:ascii="Tahoma" w:hAnsi="Tahoma" w:cs="Tahoma"/>
          <w:sz w:val="20"/>
          <w:szCs w:val="20"/>
        </w:rPr>
        <w:t xml:space="preserve"> (provided enough tenders meet the criteria indicated below) in order to support the implementation of the project with a particular expertise and human resources for provision of translation services</w:t>
      </w:r>
      <w:r w:rsidR="009310C4" w:rsidRPr="006B384C">
        <w:rPr>
          <w:rFonts w:ascii="Tahoma" w:hAnsi="Tahoma" w:cs="Tahoma"/>
          <w:sz w:val="20"/>
          <w:szCs w:val="20"/>
        </w:rPr>
        <w:t xml:space="preserve"> </w:t>
      </w:r>
      <w:r w:rsidR="00C33F62">
        <w:rPr>
          <w:rFonts w:ascii="Tahoma" w:hAnsi="Tahoma" w:cs="Tahoma"/>
          <w:sz w:val="20"/>
          <w:szCs w:val="20"/>
        </w:rPr>
        <w:t>English- Turkish and Turkish English; French-Turkish to Turkish-French; and German-Turkish to</w:t>
      </w:r>
      <w:r w:rsidR="00DC7D6E">
        <w:rPr>
          <w:rFonts w:ascii="Tahoma" w:hAnsi="Tahoma" w:cs="Tahoma"/>
          <w:sz w:val="20"/>
          <w:szCs w:val="20"/>
        </w:rPr>
        <w:t xml:space="preserve"> </w:t>
      </w:r>
      <w:r w:rsidR="00C33F62">
        <w:rPr>
          <w:rFonts w:ascii="Tahoma" w:hAnsi="Tahoma" w:cs="Tahoma"/>
          <w:sz w:val="20"/>
          <w:szCs w:val="20"/>
        </w:rPr>
        <w:t>Turkish German, specifically on alternative dispute resolution mechanisms: conciliation, mediation, and arbitration,</w:t>
      </w:r>
      <w:r w:rsidR="00C33F62" w:rsidRPr="00C33F62">
        <w:rPr>
          <w:rFonts w:ascii="Tahoma" w:hAnsi="Tahoma" w:cs="Tahoma"/>
          <w:sz w:val="20"/>
          <w:szCs w:val="20"/>
        </w:rPr>
        <w:t xml:space="preserve"> </w:t>
      </w:r>
      <w:r w:rsidR="00C33F62" w:rsidRPr="00D0286A">
        <w:rPr>
          <w:rFonts w:ascii="Tahoma" w:hAnsi="Tahoma" w:cs="Tahoma"/>
          <w:sz w:val="20"/>
          <w:szCs w:val="20"/>
        </w:rPr>
        <w:t xml:space="preserve">to be requested by the Council on an as needed basis, in compliance with the ordering procedure defined below. </w:t>
      </w:r>
    </w:p>
    <w:p w14:paraId="51C31F20" w14:textId="3D285C48"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8F55703" w14:textId="6F201054" w:rsidR="003F5BE6" w:rsidRPr="002A092A" w:rsidRDefault="003F5BE6" w:rsidP="00FC50BF">
      <w:pPr>
        <w:spacing w:line="276" w:lineRule="auto"/>
        <w:jc w:val="both"/>
        <w:rPr>
          <w:rFonts w:ascii="Tahoma" w:hAnsi="Tahoma" w:cs="Tahoma"/>
          <w:sz w:val="20"/>
          <w:szCs w:val="20"/>
          <w:highlight w:val="cyan"/>
        </w:rPr>
      </w:pPr>
    </w:p>
    <w:p w14:paraId="0717E828" w14:textId="77777777" w:rsidR="003F5BE6" w:rsidRPr="00BC0D9F" w:rsidRDefault="003F5BE6" w:rsidP="003F5BE6">
      <w:pPr>
        <w:spacing w:line="276" w:lineRule="auto"/>
        <w:ind w:left="-142"/>
        <w:jc w:val="both"/>
        <w:rPr>
          <w:rFonts w:ascii="Tahoma" w:hAnsi="Tahoma" w:cs="Tahoma"/>
          <w:b/>
          <w:sz w:val="20"/>
          <w:szCs w:val="20"/>
        </w:rPr>
      </w:pPr>
      <w:r w:rsidRPr="00BC0D9F">
        <w:rPr>
          <w:rFonts w:ascii="Tahoma" w:hAnsi="Tahoma" w:cs="Tahoma"/>
          <w:b/>
          <w:sz w:val="20"/>
          <w:szCs w:val="20"/>
        </w:rPr>
        <w:t>Pooling</w:t>
      </w:r>
    </w:p>
    <w:p w14:paraId="3B3206BF" w14:textId="77777777" w:rsidR="003F5BE6" w:rsidRPr="00BC0D9F" w:rsidRDefault="003F5BE6" w:rsidP="003F5BE6">
      <w:pPr>
        <w:spacing w:line="276" w:lineRule="auto"/>
        <w:ind w:left="-142"/>
        <w:jc w:val="both"/>
        <w:rPr>
          <w:rFonts w:ascii="Tahoma" w:hAnsi="Tahoma" w:cs="Tahoma"/>
          <w:sz w:val="20"/>
          <w:szCs w:val="20"/>
        </w:rPr>
      </w:pPr>
      <w:r w:rsidRPr="00BC0D9F">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BC0D9F" w:rsidRDefault="003F5BE6" w:rsidP="00976B60">
      <w:pPr>
        <w:pStyle w:val="Default"/>
        <w:numPr>
          <w:ilvl w:val="0"/>
          <w:numId w:val="5"/>
        </w:numPr>
        <w:ind w:left="567"/>
        <w:rPr>
          <w:rFonts w:ascii="Tahoma" w:hAnsi="Tahoma" w:cs="Tahoma"/>
          <w:sz w:val="20"/>
          <w:szCs w:val="20"/>
        </w:rPr>
      </w:pPr>
      <w:r w:rsidRPr="00BC0D9F">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BC0D9F" w:rsidRDefault="003F5BE6" w:rsidP="00976B60">
      <w:pPr>
        <w:pStyle w:val="Default"/>
        <w:numPr>
          <w:ilvl w:val="0"/>
          <w:numId w:val="5"/>
        </w:numPr>
        <w:ind w:left="567"/>
        <w:rPr>
          <w:rFonts w:ascii="Tahoma" w:hAnsi="Tahoma" w:cs="Tahoma"/>
          <w:sz w:val="20"/>
          <w:szCs w:val="20"/>
        </w:rPr>
      </w:pPr>
      <w:r w:rsidRPr="00BC0D9F">
        <w:rPr>
          <w:rFonts w:ascii="Tahoma" w:hAnsi="Tahoma" w:cs="Tahoma"/>
          <w:sz w:val="20"/>
          <w:szCs w:val="20"/>
        </w:rPr>
        <w:t>availability (including, without limitation, capacity to meet required deadlines and, where relevant, geographical location); and</w:t>
      </w:r>
    </w:p>
    <w:p w14:paraId="61CBF01C" w14:textId="77777777" w:rsidR="003F5BE6" w:rsidRPr="00BC0D9F" w:rsidRDefault="003F5BE6" w:rsidP="00976B60">
      <w:pPr>
        <w:pStyle w:val="Default"/>
        <w:numPr>
          <w:ilvl w:val="0"/>
          <w:numId w:val="5"/>
        </w:numPr>
        <w:ind w:left="567"/>
        <w:rPr>
          <w:rFonts w:ascii="Tahoma" w:hAnsi="Tahoma" w:cs="Tahoma"/>
          <w:sz w:val="20"/>
          <w:szCs w:val="20"/>
        </w:rPr>
      </w:pPr>
      <w:r w:rsidRPr="00BC0D9F">
        <w:rPr>
          <w:rFonts w:ascii="Tahoma" w:hAnsi="Tahoma" w:cs="Tahoma"/>
          <w:sz w:val="20"/>
          <w:szCs w:val="20"/>
        </w:rPr>
        <w:t>price.</w:t>
      </w:r>
    </w:p>
    <w:p w14:paraId="4D8FE8BF" w14:textId="77777777" w:rsidR="00DC7D6E" w:rsidRDefault="003F5BE6" w:rsidP="00DC7D6E">
      <w:pPr>
        <w:spacing w:line="276" w:lineRule="auto"/>
        <w:ind w:left="-142"/>
        <w:jc w:val="both"/>
        <w:rPr>
          <w:rFonts w:ascii="Tahoma" w:hAnsi="Tahoma" w:cs="Tahoma"/>
          <w:sz w:val="20"/>
          <w:szCs w:val="20"/>
        </w:rPr>
      </w:pPr>
      <w:r w:rsidRPr="00BC0D9F">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5C702A9B" w14:textId="77777777" w:rsidR="00DC7D6E" w:rsidRDefault="00DC7D6E" w:rsidP="00DC7D6E">
      <w:pPr>
        <w:spacing w:line="276" w:lineRule="auto"/>
        <w:ind w:left="-142"/>
        <w:jc w:val="both"/>
        <w:rPr>
          <w:rFonts w:ascii="Tahoma" w:hAnsi="Tahoma" w:cs="Tahoma"/>
          <w:sz w:val="20"/>
          <w:szCs w:val="20"/>
        </w:rPr>
      </w:pPr>
    </w:p>
    <w:p w14:paraId="3109BA0E" w14:textId="77777777" w:rsidR="00DC7D6E" w:rsidRDefault="00C33F62" w:rsidP="00DC7D6E">
      <w:pPr>
        <w:spacing w:line="276" w:lineRule="auto"/>
        <w:ind w:left="-142"/>
        <w:jc w:val="both"/>
        <w:rPr>
          <w:rFonts w:ascii="Tahoma" w:hAnsi="Tahoma" w:cs="Tahoma"/>
          <w:sz w:val="20"/>
          <w:szCs w:val="20"/>
        </w:rPr>
      </w:pPr>
      <w:r w:rsidRPr="00D0286A">
        <w:rPr>
          <w:rFonts w:ascii="Tahoma" w:hAnsi="Tahoma" w:cs="Tahoma"/>
          <w:b/>
          <w:sz w:val="20"/>
          <w:szCs w:val="20"/>
        </w:rPr>
        <w:t>Lots</w:t>
      </w:r>
    </w:p>
    <w:p w14:paraId="59E21475" w14:textId="5D337B8F" w:rsidR="00C33F62" w:rsidRPr="00D0286A" w:rsidRDefault="00C33F62" w:rsidP="00DC7D6E">
      <w:pPr>
        <w:spacing w:line="276" w:lineRule="auto"/>
        <w:ind w:left="-142"/>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5137C4D7" w14:textId="77777777" w:rsidR="00C33F62" w:rsidRPr="00D0286A" w:rsidRDefault="00C33F62" w:rsidP="00C33F62">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63873B01" w14:textId="77777777" w:rsidR="00C33F62" w:rsidRPr="00D0286A" w:rsidRDefault="00C33F62" w:rsidP="00C33F62">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4384" behindDoc="0" locked="1" layoutInCell="1" allowOverlap="1" wp14:anchorId="14858826" wp14:editId="61C4E21C">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D9F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9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924"/>
        <w:gridCol w:w="2410"/>
      </w:tblGrid>
      <w:tr w:rsidR="00C33F62" w:rsidRPr="00D0286A" w14:paraId="6E6DF364" w14:textId="77777777" w:rsidTr="00DC7D6E">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5EF7977" w14:textId="77777777" w:rsidR="00C33F62" w:rsidRPr="00D0286A" w:rsidRDefault="00C33F62" w:rsidP="001847F2">
            <w:pPr>
              <w:ind w:left="-142"/>
              <w:jc w:val="center"/>
              <w:rPr>
                <w:rFonts w:ascii="Tahoma" w:eastAsia="Calibri" w:hAnsi="Tahoma" w:cs="Tahoma"/>
                <w:bCs/>
                <w:sz w:val="36"/>
                <w:szCs w:val="36"/>
                <w:lang w:val="en-US" w:eastAsia="en-US"/>
              </w:rPr>
            </w:pPr>
          </w:p>
        </w:tc>
        <w:tc>
          <w:tcPr>
            <w:tcW w:w="692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F13BDD8" w14:textId="77777777" w:rsidR="00C33F62" w:rsidRPr="00D0286A" w:rsidRDefault="00C33F62" w:rsidP="001847F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10" w:type="dxa"/>
            <w:tcBorders>
              <w:left w:val="single" w:sz="2" w:space="0" w:color="808080" w:themeColor="background1" w:themeShade="80"/>
              <w:bottom w:val="single" w:sz="2" w:space="0" w:color="808080"/>
            </w:tcBorders>
            <w:shd w:val="clear" w:color="auto" w:fill="F2F2F2" w:themeFill="background1" w:themeFillShade="F2"/>
            <w:vAlign w:val="center"/>
          </w:tcPr>
          <w:p w14:paraId="1366EBBA" w14:textId="05BFE18F" w:rsidR="00C33F62" w:rsidRPr="00D0286A" w:rsidRDefault="00C33F62" w:rsidP="001847F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DC7D6E">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C33F62" w:rsidRPr="00D0286A" w14:paraId="6348E323" w14:textId="77777777" w:rsidTr="00DC7D6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1F45B5" w14:textId="77777777" w:rsidR="00C33F62" w:rsidRPr="00D0286A" w:rsidRDefault="00C33F62" w:rsidP="00C33F62">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2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9C1E654" w14:textId="0CE08798" w:rsidR="00C33F62" w:rsidRPr="00D0286A" w:rsidRDefault="00C33F62" w:rsidP="00C33F62">
            <w:pPr>
              <w:spacing w:before="60" w:after="60"/>
              <w:ind w:left="-142" w:right="-249"/>
              <w:rPr>
                <w:rFonts w:ascii="Tahoma" w:eastAsia="Calibri" w:hAnsi="Tahoma" w:cs="Tahoma"/>
                <w:b/>
                <w:bCs/>
                <w:sz w:val="16"/>
                <w:szCs w:val="16"/>
                <w:lang w:val="en-US" w:eastAsia="en-US"/>
              </w:rPr>
            </w:pPr>
            <w:r>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Lot 1: </w:t>
            </w:r>
            <w:r>
              <w:rPr>
                <w:rFonts w:ascii="Tahoma" w:hAnsi="Tahoma" w:cs="Tahoma"/>
                <w:color w:val="000000" w:themeColor="text1"/>
                <w:sz w:val="20"/>
                <w:szCs w:val="20"/>
              </w:rPr>
              <w:t>Translation services from English to Turkish and Turkish to English</w:t>
            </w:r>
          </w:p>
        </w:tc>
        <w:tc>
          <w:tcPr>
            <w:tcW w:w="241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EADF97C" w14:textId="78CE55F9" w:rsidR="00C33F62" w:rsidRPr="00D0286A" w:rsidRDefault="00C33F62" w:rsidP="00C33F62">
            <w:pPr>
              <w:spacing w:before="60" w:after="60"/>
              <w:ind w:left="-142"/>
              <w:jc w:val="center"/>
              <w:rPr>
                <w:rFonts w:ascii="Tahoma" w:eastAsia="Calibri" w:hAnsi="Tahoma" w:cs="Tahoma"/>
                <w:b/>
                <w:bCs/>
                <w:sz w:val="18"/>
                <w:szCs w:val="18"/>
                <w:lang w:val="en-US" w:eastAsia="en-US"/>
              </w:rPr>
            </w:pPr>
            <w:r w:rsidRPr="00D61CDE">
              <w:rPr>
                <w:rFonts w:ascii="Tahoma" w:hAnsi="Tahoma" w:cs="Tahoma"/>
                <w:color w:val="000000" w:themeColor="text1"/>
                <w:sz w:val="20"/>
                <w:szCs w:val="20"/>
              </w:rPr>
              <w:t>4</w:t>
            </w:r>
          </w:p>
        </w:tc>
      </w:tr>
      <w:tr w:rsidR="00C33F62" w:rsidRPr="00D0286A" w14:paraId="76212633" w14:textId="77777777" w:rsidTr="00DC7D6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3E8E6D" w14:textId="19774434" w:rsidR="00C33F62" w:rsidRPr="00D0286A" w:rsidRDefault="00C33F62" w:rsidP="00C33F6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2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EAEE33" w14:textId="6529FA0F" w:rsidR="00C33F62" w:rsidRPr="00D0286A" w:rsidRDefault="00C33F62" w:rsidP="00C33F62">
            <w:pPr>
              <w:spacing w:before="60" w:after="60"/>
              <w:ind w:left="-142"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Lot 2: </w:t>
            </w:r>
            <w:r>
              <w:rPr>
                <w:rFonts w:ascii="Tahoma" w:hAnsi="Tahoma" w:cs="Tahoma"/>
                <w:color w:val="000000" w:themeColor="text1"/>
                <w:sz w:val="20"/>
                <w:szCs w:val="20"/>
              </w:rPr>
              <w:t>Translation services from French to Turkish and Turkish to French</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C0E516" w14:textId="0E87E1C7" w:rsidR="00C33F62" w:rsidRPr="00D0286A" w:rsidRDefault="00C33F62" w:rsidP="00C33F62">
            <w:pPr>
              <w:spacing w:before="60" w:after="60"/>
              <w:ind w:left="-142"/>
              <w:jc w:val="center"/>
              <w:rPr>
                <w:rFonts w:ascii="Tahoma" w:eastAsia="Calibri" w:hAnsi="Tahoma" w:cs="Tahoma"/>
                <w:b/>
                <w:bCs/>
                <w:sz w:val="18"/>
                <w:szCs w:val="18"/>
                <w:lang w:val="en-US" w:eastAsia="en-US"/>
              </w:rPr>
            </w:pPr>
            <w:r w:rsidRPr="00D61CDE">
              <w:rPr>
                <w:rFonts w:ascii="Tahoma" w:hAnsi="Tahoma" w:cs="Tahoma"/>
                <w:color w:val="000000" w:themeColor="text1"/>
                <w:sz w:val="20"/>
                <w:szCs w:val="20"/>
              </w:rPr>
              <w:t>4</w:t>
            </w:r>
          </w:p>
        </w:tc>
      </w:tr>
      <w:tr w:rsidR="00C33F62" w:rsidRPr="00D0286A" w14:paraId="34003BF4" w14:textId="77777777" w:rsidTr="00DC7D6E">
        <w:trPr>
          <w:trHeight w:val="420"/>
          <w:jc w:val="center"/>
        </w:trPr>
        <w:sdt>
          <w:sdtPr>
            <w:rPr>
              <w:rFonts w:ascii="Tahoma" w:eastAsia="Calibri" w:hAnsi="Tahoma" w:cs="Tahoma"/>
              <w:bCs/>
              <w:sz w:val="36"/>
              <w:szCs w:val="36"/>
              <w:lang w:val="en-US" w:eastAsia="en-US"/>
            </w:rPr>
            <w:id w:val="-186311471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EE2A82" w14:textId="3CC3D684" w:rsidR="00C33F62" w:rsidRDefault="00C33F62" w:rsidP="00C33F6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2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5E15D00" w14:textId="2160AA12" w:rsidR="00C33F62" w:rsidRDefault="00C33F62" w:rsidP="00C33F62">
            <w:pPr>
              <w:spacing w:before="60" w:after="60"/>
              <w:ind w:left="-142" w:right="-249"/>
              <w:rPr>
                <w:rFonts w:ascii="Tahoma" w:eastAsia="Calibri" w:hAnsi="Tahoma" w:cs="Tahoma"/>
                <w:b/>
                <w:bCs/>
                <w:sz w:val="18"/>
                <w:szCs w:val="18"/>
                <w:lang w:val="en-US" w:eastAsia="en-US"/>
              </w:rPr>
            </w:pPr>
            <w:r>
              <w:rPr>
                <w:rFonts w:ascii="Tahoma" w:hAnsi="Tahoma" w:cs="Tahoma"/>
                <w:color w:val="000000" w:themeColor="text1"/>
                <w:sz w:val="20"/>
                <w:szCs w:val="20"/>
              </w:rPr>
              <w:t xml:space="preserve">  Lot 3: Translation services from German to Turkish and Turkish to German</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B97D14" w14:textId="6201F2EB" w:rsidR="00C33F62" w:rsidRPr="00D0286A" w:rsidRDefault="00C33F62" w:rsidP="00C33F62">
            <w:pPr>
              <w:spacing w:before="60" w:after="60"/>
              <w:ind w:left="-142"/>
              <w:jc w:val="center"/>
              <w:rPr>
                <w:rFonts w:ascii="Tahoma" w:eastAsia="Calibri" w:hAnsi="Tahoma" w:cs="Tahoma"/>
                <w:b/>
                <w:bCs/>
                <w:sz w:val="18"/>
                <w:szCs w:val="18"/>
                <w:highlight w:val="cyan"/>
                <w:lang w:val="en-US" w:eastAsia="en-US"/>
              </w:rPr>
            </w:pPr>
            <w:r w:rsidRPr="00D61CDE">
              <w:rPr>
                <w:rFonts w:ascii="Tahoma" w:hAnsi="Tahoma" w:cs="Tahoma"/>
                <w:color w:val="000000" w:themeColor="text1"/>
                <w:sz w:val="20"/>
                <w:szCs w:val="20"/>
              </w:rPr>
              <w:t>4</w:t>
            </w:r>
          </w:p>
        </w:tc>
      </w:tr>
    </w:tbl>
    <w:p w14:paraId="70C36EFB" w14:textId="77777777" w:rsidR="00C33F62" w:rsidRDefault="00C33F62" w:rsidP="00C33F62">
      <w:pPr>
        <w:spacing w:line="276" w:lineRule="auto"/>
        <w:jc w:val="both"/>
        <w:rPr>
          <w:rFonts w:ascii="Tahoma" w:hAnsi="Tahoma" w:cs="Tahoma"/>
          <w:color w:val="000000"/>
          <w:sz w:val="20"/>
          <w:szCs w:val="20"/>
          <w:lang w:eastAsia="en-US"/>
        </w:rPr>
      </w:pPr>
    </w:p>
    <w:p w14:paraId="5C271202" w14:textId="77777777" w:rsidR="00C33F62" w:rsidRPr="002A092A" w:rsidRDefault="00C33F62" w:rsidP="00C33F62">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559A02C0" w14:textId="1B17F9F0" w:rsidR="00BC0D9F" w:rsidRDefault="00BC0D9F" w:rsidP="00BC0D9F">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E6CDF">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1E6CDF">
        <w:rPr>
          <w:rFonts w:ascii="Tahoma" w:hAnsi="Tahoma" w:cs="Tahoma"/>
          <w:b/>
          <w:color w:val="000000"/>
          <w:sz w:val="20"/>
          <w:szCs w:val="20"/>
          <w:u w:val="single"/>
          <w:lang w:eastAsia="en-US"/>
        </w:rPr>
        <w:t>Tenders proposing a fee above the exclusion level will be entirely and automatically excluded from the tender procedure.</w:t>
      </w:r>
    </w:p>
    <w:p w14:paraId="01DC2FA1" w14:textId="77777777" w:rsidR="00DC7D6E" w:rsidRDefault="00DC7D6E" w:rsidP="00BC0D9F">
      <w:pPr>
        <w:spacing w:line="276" w:lineRule="auto"/>
        <w:jc w:val="both"/>
        <w:rPr>
          <w:rFonts w:ascii="Tahoma" w:hAnsi="Tahoma" w:cs="Tahoma"/>
          <w:b/>
          <w:color w:val="000000"/>
          <w:sz w:val="20"/>
          <w:szCs w:val="20"/>
          <w:u w:val="single"/>
          <w:lang w:eastAsia="en-US"/>
        </w:rPr>
      </w:pPr>
    </w:p>
    <w:p w14:paraId="049C8DE7" w14:textId="77777777" w:rsidR="00C33F62" w:rsidRPr="00DC7D6E" w:rsidRDefault="00C33F62" w:rsidP="00C33F6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18"/>
          <w:szCs w:val="18"/>
          <w:highlight w:val="yellow"/>
          <w:lang w:eastAsia="en-US"/>
        </w:rPr>
      </w:pPr>
      <w:r w:rsidRPr="00DC7D6E">
        <w:rPr>
          <w:rFonts w:ascii="Tahoma" w:hAnsi="Tahoma" w:cs="Tahoma"/>
          <w:color w:val="FF0000"/>
          <w:sz w:val="18"/>
          <w:szCs w:val="18"/>
        </w:rPr>
        <w:t>The Provider shall indicate its proposed fee(s) in the box(es) below.</w:t>
      </w:r>
    </w:p>
    <w:p w14:paraId="04FC99E8" w14:textId="77777777" w:rsidR="00C33F62" w:rsidRPr="00DC7D6E" w:rsidRDefault="00C33F62" w:rsidP="00C33F62">
      <w:pPr>
        <w:spacing w:line="276" w:lineRule="auto"/>
        <w:ind w:left="-142"/>
        <w:jc w:val="both"/>
        <w:rPr>
          <w:rFonts w:ascii="Tahoma" w:hAnsi="Tahoma" w:cs="Tahoma"/>
          <w:sz w:val="18"/>
          <w:szCs w:val="18"/>
          <w:highlight w:val="yellow"/>
          <w:lang w:eastAsia="en-US"/>
        </w:rPr>
      </w:pPr>
      <w:r w:rsidRPr="00DC7D6E">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3CFC83A0" wp14:editId="39220A8C">
                <wp:simplePos x="0" y="0"/>
                <wp:positionH relativeFrom="column">
                  <wp:posOffset>4318635</wp:posOffset>
                </wp:positionH>
                <wp:positionV relativeFrom="paragraph">
                  <wp:posOffset>-45085</wp:posOffset>
                </wp:positionV>
                <wp:extent cx="163195" cy="525145"/>
                <wp:effectExtent l="19050" t="0" r="27305" b="4635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D071" id="Up Arrow 7" o:spid="_x0000_s1026" type="#_x0000_t68" style="position:absolute;margin-left:340.0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" adj="3973" strokecolor="red">
                <o:lock v:ext="edit" aspectratio="t"/>
                <v:textbox style="layout-flow:vertical-ideographic"/>
                <w10:anchorlock/>
              </v:shape>
            </w:pict>
          </mc:Fallback>
        </mc:AlternateContent>
      </w:r>
    </w:p>
    <w:tbl>
      <w:tblPr>
        <w:tblW w:w="992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67"/>
        <w:gridCol w:w="1495"/>
        <w:gridCol w:w="1863"/>
      </w:tblGrid>
      <w:tr w:rsidR="00C33F62" w:rsidRPr="00DC7D6E" w14:paraId="412EFC15" w14:textId="77777777" w:rsidTr="00DC7D6E">
        <w:trPr>
          <w:trHeight w:val="688"/>
          <w:jc w:val="center"/>
        </w:trPr>
        <w:tc>
          <w:tcPr>
            <w:tcW w:w="6567" w:type="dxa"/>
            <w:shd w:val="clear" w:color="auto" w:fill="DBE5F1" w:themeFill="accent1" w:themeFillTint="33"/>
            <w:vAlign w:val="center"/>
          </w:tcPr>
          <w:p w14:paraId="69A91B97" w14:textId="77777777" w:rsidR="00C33F62" w:rsidRPr="00DC7D6E" w:rsidRDefault="00C33F62" w:rsidP="001847F2">
            <w:pPr>
              <w:tabs>
                <w:tab w:val="left" w:pos="0"/>
              </w:tabs>
              <w:spacing w:line="276" w:lineRule="auto"/>
              <w:ind w:left="-142"/>
              <w:jc w:val="center"/>
              <w:rPr>
                <w:rFonts w:ascii="Tahoma" w:hAnsi="Tahoma" w:cs="Tahoma"/>
                <w:b/>
                <w:sz w:val="18"/>
                <w:szCs w:val="18"/>
                <w:lang w:eastAsia="en-US"/>
              </w:rPr>
            </w:pPr>
            <w:r w:rsidRPr="00DC7D6E">
              <w:rPr>
                <w:rFonts w:ascii="Tahoma" w:hAnsi="Tahoma" w:cs="Tahoma"/>
                <w:b/>
                <w:sz w:val="18"/>
                <w:szCs w:val="18"/>
                <w:lang w:eastAsia="en-US"/>
              </w:rPr>
              <w:t xml:space="preserve">LOT 1 – Type of Units </w:t>
            </w:r>
            <w:r w:rsidRPr="00DC7D6E">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1794668B" w14:textId="77777777" w:rsidR="00C33F62" w:rsidRPr="00DC7D6E" w:rsidRDefault="00C33F62" w:rsidP="001847F2">
            <w:pPr>
              <w:spacing w:line="276" w:lineRule="auto"/>
              <w:ind w:left="-142" w:right="-154"/>
              <w:jc w:val="center"/>
              <w:rPr>
                <w:rFonts w:ascii="Tahoma" w:hAnsi="Tahoma" w:cs="Tahoma"/>
                <w:b/>
                <w:sz w:val="18"/>
                <w:szCs w:val="18"/>
                <w:lang w:eastAsia="en-US"/>
              </w:rPr>
            </w:pPr>
            <w:r w:rsidRPr="00DC7D6E">
              <w:rPr>
                <w:rFonts w:ascii="Tahoma" w:hAnsi="Tahoma" w:cs="Tahoma"/>
                <w:b/>
                <w:sz w:val="18"/>
                <w:szCs w:val="18"/>
                <w:lang w:eastAsia="en-US"/>
              </w:rPr>
              <w:t>Unit fee</w:t>
            </w:r>
          </w:p>
          <w:p w14:paraId="332EB18C" w14:textId="77777777" w:rsidR="00C33F62" w:rsidRPr="00DC7D6E" w:rsidRDefault="00C33F62" w:rsidP="001847F2">
            <w:pPr>
              <w:spacing w:line="276" w:lineRule="auto"/>
              <w:ind w:left="-142" w:right="-219"/>
              <w:jc w:val="center"/>
              <w:rPr>
                <w:rFonts w:ascii="Tahoma" w:hAnsi="Tahoma" w:cs="Tahoma"/>
                <w:b/>
                <w:sz w:val="18"/>
                <w:szCs w:val="18"/>
                <w:lang w:eastAsia="en-US"/>
              </w:rPr>
            </w:pPr>
            <w:r w:rsidRPr="00DC7D6E">
              <w:rPr>
                <w:b/>
                <w:sz w:val="18"/>
                <w:szCs w:val="18"/>
                <w:lang w:eastAsia="en-US"/>
              </w:rPr>
              <w:t>▼</w:t>
            </w:r>
          </w:p>
        </w:tc>
        <w:tc>
          <w:tcPr>
            <w:tcW w:w="1863" w:type="dxa"/>
            <w:tcBorders>
              <w:bottom w:val="single" w:sz="2" w:space="0" w:color="808080"/>
              <w:right w:val="single" w:sz="2" w:space="0" w:color="808080"/>
            </w:tcBorders>
            <w:shd w:val="clear" w:color="auto" w:fill="DBE5F1" w:themeFill="accent1" w:themeFillTint="33"/>
            <w:vAlign w:val="center"/>
          </w:tcPr>
          <w:p w14:paraId="215E138A" w14:textId="77777777" w:rsidR="00C33F62" w:rsidRPr="00DC7D6E" w:rsidRDefault="00C33F62" w:rsidP="001847F2">
            <w:pPr>
              <w:spacing w:line="276" w:lineRule="auto"/>
              <w:ind w:left="-142" w:right="-126"/>
              <w:jc w:val="center"/>
              <w:rPr>
                <w:rFonts w:ascii="Tahoma" w:hAnsi="Tahoma" w:cs="Tahoma"/>
                <w:b/>
                <w:sz w:val="18"/>
                <w:szCs w:val="18"/>
                <w:highlight w:val="cyan"/>
                <w:lang w:eastAsia="en-US"/>
              </w:rPr>
            </w:pPr>
            <w:r w:rsidRPr="00DC7D6E">
              <w:rPr>
                <w:rFonts w:ascii="Tahoma" w:hAnsi="Tahoma" w:cs="Tahoma"/>
                <w:b/>
                <w:sz w:val="18"/>
                <w:szCs w:val="18"/>
                <w:lang w:eastAsia="en-US"/>
              </w:rPr>
              <w:t>Exclusion level</w:t>
            </w:r>
          </w:p>
          <w:p w14:paraId="31205A25" w14:textId="77777777" w:rsidR="00C33F62" w:rsidRPr="00DC7D6E" w:rsidRDefault="00C33F62" w:rsidP="001847F2">
            <w:pPr>
              <w:spacing w:line="276" w:lineRule="auto"/>
              <w:ind w:left="-142" w:right="-126"/>
              <w:jc w:val="center"/>
              <w:rPr>
                <w:rFonts w:ascii="Tahoma" w:hAnsi="Tahoma" w:cs="Tahoma"/>
                <w:b/>
                <w:sz w:val="18"/>
                <w:szCs w:val="18"/>
                <w:lang w:eastAsia="en-US"/>
              </w:rPr>
            </w:pPr>
            <w:r w:rsidRPr="00DC7D6E">
              <w:rPr>
                <w:b/>
                <w:sz w:val="18"/>
                <w:szCs w:val="18"/>
                <w:lang w:eastAsia="en-US"/>
              </w:rPr>
              <w:t>▼</w:t>
            </w:r>
          </w:p>
        </w:tc>
      </w:tr>
      <w:tr w:rsidR="00C33F62" w:rsidRPr="00DC7D6E" w14:paraId="3112E589" w14:textId="77777777" w:rsidTr="00DC7D6E">
        <w:trPr>
          <w:trHeight w:val="780"/>
          <w:jc w:val="center"/>
        </w:trPr>
        <w:tc>
          <w:tcPr>
            <w:tcW w:w="6567" w:type="dxa"/>
            <w:tcBorders>
              <w:right w:val="single" w:sz="2" w:space="0" w:color="FF0000"/>
            </w:tcBorders>
            <w:shd w:val="clear" w:color="auto" w:fill="F2F2F2" w:themeFill="background1" w:themeFillShade="F2"/>
            <w:vAlign w:val="center"/>
          </w:tcPr>
          <w:p w14:paraId="428985C6" w14:textId="63B964A5" w:rsidR="00C33F62" w:rsidRPr="00DC7D6E" w:rsidRDefault="00C33F62" w:rsidP="001847F2">
            <w:pPr>
              <w:spacing w:line="276" w:lineRule="auto"/>
              <w:rPr>
                <w:rFonts w:ascii="Tahoma" w:hAnsi="Tahoma" w:cs="Tahoma"/>
                <w:sz w:val="18"/>
                <w:szCs w:val="18"/>
                <w:highlight w:val="yellow"/>
                <w:lang w:eastAsia="en-US"/>
              </w:rPr>
            </w:pPr>
            <w:r w:rsidRPr="00DC7D6E">
              <w:rPr>
                <w:rFonts w:ascii="Tahoma" w:hAnsi="Tahoma" w:cs="Tahoma"/>
                <w:sz w:val="18"/>
                <w:szCs w:val="18"/>
                <w:lang w:eastAsia="en-US"/>
              </w:rPr>
              <w:t>Translation services from/to ENGLISH-TURKISH per 250 words</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DDD618" w14:textId="77777777" w:rsidR="00C33F62" w:rsidRPr="00DC7D6E" w:rsidRDefault="00C33F62" w:rsidP="001847F2">
            <w:pPr>
              <w:ind w:left="-37"/>
              <w:jc w:val="center"/>
              <w:rPr>
                <w:rFonts w:ascii="Tahoma" w:hAnsi="Tahoma" w:cs="Tahoma"/>
                <w:sz w:val="18"/>
                <w:szCs w:val="18"/>
                <w:highlight w:val="yellow"/>
                <w:lang w:eastAsia="en-US"/>
              </w:rPr>
            </w:pPr>
          </w:p>
        </w:tc>
        <w:tc>
          <w:tcPr>
            <w:tcW w:w="186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6B3667" w14:textId="42A8F995" w:rsidR="00C33F62" w:rsidRPr="00DC7D6E" w:rsidRDefault="00C33F62" w:rsidP="00C33F62">
            <w:pPr>
              <w:spacing w:line="276" w:lineRule="auto"/>
              <w:ind w:left="-142" w:right="-91"/>
              <w:rPr>
                <w:rFonts w:ascii="Tahoma" w:hAnsi="Tahoma" w:cs="Tahoma"/>
                <w:sz w:val="18"/>
                <w:szCs w:val="18"/>
                <w:highlight w:val="yellow"/>
                <w:lang w:eastAsia="en-US"/>
              </w:rPr>
            </w:pPr>
            <w:r w:rsidRPr="00DC7D6E">
              <w:rPr>
                <w:rFonts w:ascii="Tahoma" w:hAnsi="Tahoma" w:cs="Tahoma"/>
                <w:sz w:val="18"/>
                <w:szCs w:val="18"/>
                <w:lang w:eastAsia="en-US"/>
              </w:rPr>
              <w:t xml:space="preserve">   25€ per 250 words</w:t>
            </w:r>
          </w:p>
        </w:tc>
      </w:tr>
    </w:tbl>
    <w:p w14:paraId="012BDB77" w14:textId="77777777" w:rsidR="00DC7D6E" w:rsidRPr="00DC7D6E" w:rsidRDefault="00DC7D6E" w:rsidP="00C33F62">
      <w:pPr>
        <w:pBdr>
          <w:bottom w:val="single" w:sz="2" w:space="1" w:color="808080" w:themeColor="background1" w:themeShade="80"/>
        </w:pBdr>
        <w:rPr>
          <w:rFonts w:ascii="Tahoma" w:hAnsi="Tahoma" w:cs="Tahoma"/>
          <w:bCs/>
          <w:sz w:val="18"/>
          <w:szCs w:val="18"/>
        </w:rPr>
      </w:pPr>
      <w:bookmarkStart w:id="0" w:name="_Hlk62556255"/>
      <w:bookmarkStart w:id="1" w:name="_Hlk62555567"/>
    </w:p>
    <w:p w14:paraId="567C47FE" w14:textId="61491A8C" w:rsidR="009310C4" w:rsidRPr="00DC7D6E" w:rsidRDefault="00C33F62" w:rsidP="009310C4">
      <w:pPr>
        <w:pBdr>
          <w:bottom w:val="single" w:sz="2" w:space="1" w:color="808080" w:themeColor="background1" w:themeShade="80"/>
        </w:pBdr>
        <w:rPr>
          <w:rFonts w:ascii="Tahoma" w:hAnsi="Tahoma" w:cs="Tahoma"/>
          <w:bCs/>
          <w:sz w:val="18"/>
          <w:szCs w:val="18"/>
        </w:rPr>
      </w:pPr>
      <w:r w:rsidRPr="00DC7D6E">
        <w:rPr>
          <w:rFonts w:ascii="Tahoma" w:hAnsi="Tahoma" w:cs="Tahoma"/>
          <w:bCs/>
          <w:sz w:val="18"/>
          <w:szCs w:val="18"/>
        </w:rPr>
        <w:t>OPTION 2</w:t>
      </w: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3"/>
        <w:gridCol w:w="1140"/>
      </w:tblGrid>
      <w:tr w:rsidR="009310C4" w:rsidRPr="00DC7D6E" w14:paraId="5CB69F35" w14:textId="77777777" w:rsidTr="00DC7D6E">
        <w:tc>
          <w:tcPr>
            <w:tcW w:w="8790" w:type="dxa"/>
            <w:shd w:val="clear" w:color="auto" w:fill="DBE5F1" w:themeFill="accent1" w:themeFillTint="33"/>
            <w:vAlign w:val="center"/>
          </w:tcPr>
          <w:p w14:paraId="78E2C06C" w14:textId="77777777" w:rsidR="009310C4" w:rsidRPr="00DC7D6E" w:rsidRDefault="009310C4" w:rsidP="006B384C">
            <w:pPr>
              <w:spacing w:before="120" w:after="120"/>
              <w:rPr>
                <w:rFonts w:ascii="Tahoma" w:hAnsi="Tahoma" w:cs="Tahoma"/>
                <w:sz w:val="18"/>
                <w:szCs w:val="18"/>
              </w:rPr>
            </w:pPr>
            <w:r w:rsidRPr="00DC7D6E">
              <w:rPr>
                <w:rFonts w:ascii="Tahoma" w:hAnsi="Tahoma" w:cs="Tahoma"/>
                <w:sz w:val="18"/>
                <w:szCs w:val="18"/>
              </w:rPr>
              <w:t>This Framework Contract</w:t>
            </w:r>
            <w:r w:rsidRPr="00DC7D6E">
              <w:rPr>
                <w:rFonts w:ascii="Tahoma" w:eastAsia="Calibri" w:hAnsi="Tahoma" w:cs="Tahoma"/>
                <w:sz w:val="18"/>
                <w:szCs w:val="18"/>
                <w:lang w:val="en-US" w:eastAsia="en-US"/>
              </w:rPr>
              <w:t xml:space="preserve"> takes effect as from the date of its signature by both parties</w:t>
            </w:r>
            <w:r w:rsidRPr="00DC7D6E">
              <w:rPr>
                <w:rFonts w:ascii="Tahoma" w:hAnsi="Tahoma" w:cs="Tahoma"/>
                <w:sz w:val="18"/>
                <w:szCs w:val="18"/>
              </w:rPr>
              <w:t xml:space="preserve"> </w:t>
            </w:r>
            <w:r w:rsidRPr="00DC7D6E">
              <w:rPr>
                <w:rFonts w:ascii="Tahoma" w:hAnsi="Tahoma" w:cs="Tahoma"/>
                <w:color w:val="C00000"/>
                <w:sz w:val="18"/>
                <w:szCs w:val="18"/>
              </w:rPr>
              <w:t xml:space="preserve">and </w:t>
            </w:r>
            <w:r w:rsidRPr="00DC7D6E">
              <w:rPr>
                <w:rFonts w:ascii="Tahoma" w:hAnsi="Tahoma" w:cs="Tahoma"/>
                <w:sz w:val="18"/>
                <w:szCs w:val="18"/>
              </w:rPr>
              <w:t>is concluded until:</w:t>
            </w:r>
          </w:p>
        </w:tc>
        <w:tc>
          <w:tcPr>
            <w:tcW w:w="1133" w:type="dxa"/>
            <w:shd w:val="clear" w:color="auto" w:fill="F2F2F2" w:themeFill="background1" w:themeFillShade="F2"/>
            <w:vAlign w:val="center"/>
          </w:tcPr>
          <w:sdt>
            <w:sdtPr>
              <w:rPr>
                <w:rStyle w:val="Style71"/>
                <w:rFonts w:ascii="Tahoma" w:hAnsi="Tahoma" w:cs="Tahoma"/>
                <w:sz w:val="18"/>
                <w:szCs w:val="18"/>
              </w:rPr>
              <w:id w:val="-881247012"/>
              <w:placeholder>
                <w:docPart w:val="B35F64B56C3B4813AE70CA89D3CC58EF"/>
              </w:placeholder>
              <w:date w:fullDate="2022-05-31T00:00:00Z">
                <w:dateFormat w:val="dd/MM/yyyy"/>
                <w:lid w:val="fr-FR"/>
                <w:storeMappedDataAs w:val="dateTime"/>
                <w:calendar w:val="gregorian"/>
              </w:date>
            </w:sdtPr>
            <w:sdtEndPr>
              <w:rPr>
                <w:rStyle w:val="Style71"/>
              </w:rPr>
            </w:sdtEndPr>
            <w:sdtContent>
              <w:p w14:paraId="2DFCF7AE" w14:textId="47DB38E3" w:rsidR="009310C4" w:rsidRPr="00DC7D6E" w:rsidRDefault="00DC7D6E" w:rsidP="006B384C">
                <w:pPr>
                  <w:spacing w:before="120" w:after="120"/>
                  <w:rPr>
                    <w:rFonts w:ascii="Tahoma" w:hAnsi="Tahoma" w:cs="Tahoma"/>
                    <w:sz w:val="18"/>
                    <w:szCs w:val="18"/>
                  </w:rPr>
                </w:pPr>
                <w:r w:rsidRPr="00DC7D6E">
                  <w:rPr>
                    <w:rStyle w:val="Style71"/>
                    <w:rFonts w:ascii="Tahoma" w:hAnsi="Tahoma" w:cs="Tahoma"/>
                    <w:sz w:val="18"/>
                    <w:szCs w:val="18"/>
                  </w:rPr>
                  <w:t>31</w:t>
                </w:r>
                <w:r w:rsidR="009310C4" w:rsidRPr="00DC7D6E">
                  <w:rPr>
                    <w:rStyle w:val="Style71"/>
                    <w:rFonts w:ascii="Tahoma" w:hAnsi="Tahoma" w:cs="Tahoma"/>
                    <w:sz w:val="18"/>
                    <w:szCs w:val="18"/>
                    <w:lang w:val="fr-FR"/>
                  </w:rPr>
                  <w:t>/</w:t>
                </w:r>
                <w:r w:rsidRPr="00DC7D6E">
                  <w:rPr>
                    <w:rStyle w:val="Style71"/>
                    <w:rFonts w:ascii="Tahoma" w:hAnsi="Tahoma" w:cs="Tahoma"/>
                    <w:sz w:val="18"/>
                    <w:szCs w:val="18"/>
                    <w:lang w:val="fr-FR"/>
                  </w:rPr>
                  <w:t>05</w:t>
                </w:r>
                <w:r w:rsidR="009310C4" w:rsidRPr="00DC7D6E">
                  <w:rPr>
                    <w:rStyle w:val="Style71"/>
                    <w:rFonts w:ascii="Tahoma" w:hAnsi="Tahoma" w:cs="Tahoma"/>
                    <w:sz w:val="18"/>
                    <w:szCs w:val="18"/>
                    <w:lang w:val="fr-FR"/>
                  </w:rPr>
                  <w:t>/202</w:t>
                </w:r>
                <w:r w:rsidRPr="00DC7D6E">
                  <w:rPr>
                    <w:rStyle w:val="Style71"/>
                    <w:rFonts w:ascii="Tahoma" w:hAnsi="Tahoma" w:cs="Tahoma"/>
                    <w:sz w:val="18"/>
                    <w:szCs w:val="18"/>
                    <w:lang w:val="fr-FR"/>
                  </w:rPr>
                  <w:t>2</w:t>
                </w:r>
              </w:p>
            </w:sdtContent>
          </w:sdt>
        </w:tc>
      </w:tr>
      <w:tr w:rsidR="009310C4" w:rsidRPr="00DC7D6E" w14:paraId="7292B3ED" w14:textId="77777777" w:rsidTr="00DC7D6E">
        <w:tc>
          <w:tcPr>
            <w:tcW w:w="8790" w:type="dxa"/>
            <w:shd w:val="clear" w:color="auto" w:fill="DBE5F1" w:themeFill="accent1" w:themeFillTint="33"/>
            <w:vAlign w:val="center"/>
          </w:tcPr>
          <w:p w14:paraId="65069BA7" w14:textId="77777777" w:rsidR="009310C4" w:rsidRPr="00DC7D6E" w:rsidRDefault="009310C4" w:rsidP="006B384C">
            <w:pPr>
              <w:spacing w:before="120" w:after="120"/>
              <w:rPr>
                <w:rFonts w:ascii="Tahoma" w:hAnsi="Tahoma" w:cs="Tahoma"/>
                <w:sz w:val="18"/>
                <w:szCs w:val="18"/>
              </w:rPr>
            </w:pPr>
            <w:r w:rsidRPr="00DC7D6E">
              <w:rPr>
                <w:rFonts w:ascii="Tahoma" w:hAnsi="Tahoma" w:cs="Tahoma"/>
                <w:sz w:val="18"/>
                <w:szCs w:val="18"/>
              </w:rPr>
              <w:t>The Framework Contract may be renewed [annually] with the written agreement of the parties. It may not be renewed beyond:</w:t>
            </w:r>
          </w:p>
        </w:tc>
        <w:tc>
          <w:tcPr>
            <w:tcW w:w="1133" w:type="dxa"/>
            <w:shd w:val="clear" w:color="auto" w:fill="F2F2F2" w:themeFill="background1" w:themeFillShade="F2"/>
            <w:vAlign w:val="center"/>
          </w:tcPr>
          <w:sdt>
            <w:sdtPr>
              <w:rPr>
                <w:rStyle w:val="Style71"/>
                <w:rFonts w:ascii="Tahoma" w:hAnsi="Tahoma" w:cs="Tahoma"/>
                <w:sz w:val="18"/>
                <w:szCs w:val="18"/>
              </w:rPr>
              <w:id w:val="202987796"/>
              <w:placeholder>
                <w:docPart w:val="A12A534856144CF291BABB04E89A7265"/>
              </w:placeholder>
              <w:date w:fullDate="2022-12-31T00:00:00Z">
                <w:dateFormat w:val="dd/MM/yyyy"/>
                <w:lid w:val="fr-FR"/>
                <w:storeMappedDataAs w:val="dateTime"/>
                <w:calendar w:val="gregorian"/>
              </w:date>
            </w:sdtPr>
            <w:sdtEndPr>
              <w:rPr>
                <w:rStyle w:val="Style71"/>
              </w:rPr>
            </w:sdtEndPr>
            <w:sdtContent>
              <w:p w14:paraId="498E48FB" w14:textId="46912028" w:rsidR="009310C4" w:rsidRPr="00DC7D6E" w:rsidRDefault="00DC7D6E" w:rsidP="006B384C">
                <w:pPr>
                  <w:spacing w:before="120" w:after="120"/>
                  <w:rPr>
                    <w:rStyle w:val="Style71"/>
                    <w:rFonts w:ascii="Tahoma" w:hAnsi="Tahoma" w:cs="Tahoma"/>
                    <w:sz w:val="18"/>
                    <w:szCs w:val="18"/>
                  </w:rPr>
                </w:pPr>
                <w:r w:rsidRPr="00DC7D6E">
                  <w:rPr>
                    <w:rStyle w:val="Style71"/>
                    <w:rFonts w:ascii="Tahoma" w:hAnsi="Tahoma" w:cs="Tahoma"/>
                    <w:sz w:val="18"/>
                    <w:szCs w:val="18"/>
                  </w:rPr>
                  <w:t>31</w:t>
                </w:r>
                <w:r w:rsidR="009310C4" w:rsidRPr="00DC7D6E">
                  <w:rPr>
                    <w:rStyle w:val="Style71"/>
                    <w:rFonts w:ascii="Tahoma" w:hAnsi="Tahoma" w:cs="Tahoma"/>
                    <w:sz w:val="18"/>
                    <w:szCs w:val="18"/>
                    <w:lang w:val="fr-FR"/>
                  </w:rPr>
                  <w:t>/</w:t>
                </w:r>
                <w:r w:rsidRPr="00DC7D6E">
                  <w:rPr>
                    <w:rStyle w:val="Style71"/>
                    <w:rFonts w:ascii="Tahoma" w:hAnsi="Tahoma" w:cs="Tahoma"/>
                    <w:sz w:val="18"/>
                    <w:szCs w:val="18"/>
                    <w:lang w:val="fr-FR"/>
                  </w:rPr>
                  <w:t>12</w:t>
                </w:r>
                <w:r w:rsidR="009310C4" w:rsidRPr="00DC7D6E">
                  <w:rPr>
                    <w:rStyle w:val="Style71"/>
                    <w:rFonts w:ascii="Tahoma" w:hAnsi="Tahoma" w:cs="Tahoma"/>
                    <w:sz w:val="18"/>
                    <w:szCs w:val="18"/>
                    <w:lang w:val="fr-FR"/>
                  </w:rPr>
                  <w:t>/202</w:t>
                </w:r>
                <w:r w:rsidRPr="00DC7D6E">
                  <w:rPr>
                    <w:rStyle w:val="Style71"/>
                    <w:rFonts w:ascii="Tahoma" w:hAnsi="Tahoma" w:cs="Tahoma"/>
                    <w:sz w:val="18"/>
                    <w:szCs w:val="18"/>
                    <w:lang w:val="fr-FR"/>
                  </w:rPr>
                  <w:t>2</w:t>
                </w:r>
              </w:p>
            </w:sdtContent>
          </w:sdt>
        </w:tc>
      </w:tr>
      <w:bookmarkEnd w:id="0"/>
      <w:bookmarkEnd w:id="1"/>
    </w:tbl>
    <w:p w14:paraId="482C660A" w14:textId="77777777" w:rsidR="00DC7D6E" w:rsidRPr="00DC7D6E" w:rsidRDefault="00DC7D6E" w:rsidP="00DC7D6E">
      <w:pPr>
        <w:spacing w:before="60" w:after="120"/>
        <w:rPr>
          <w:rFonts w:ascii="Tahoma" w:hAnsi="Tahoma" w:cs="Tahoma"/>
          <w:sz w:val="18"/>
          <w:szCs w:val="18"/>
        </w:rPr>
      </w:pPr>
    </w:p>
    <w:p w14:paraId="6A536F7D" w14:textId="77777777" w:rsidR="00DC7D6E" w:rsidRPr="00DC7D6E" w:rsidRDefault="00DC7D6E" w:rsidP="00DC7D6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18"/>
          <w:szCs w:val="18"/>
          <w:highlight w:val="yellow"/>
          <w:lang w:eastAsia="en-US"/>
        </w:rPr>
      </w:pPr>
      <w:r w:rsidRPr="00DC7D6E">
        <w:rPr>
          <w:rFonts w:ascii="Tahoma" w:hAnsi="Tahoma" w:cs="Tahoma"/>
          <w:color w:val="FF0000"/>
          <w:sz w:val="18"/>
          <w:szCs w:val="18"/>
        </w:rPr>
        <w:t>The Provider shall indicate its proposed fee(s) in the box(es) below.</w:t>
      </w:r>
    </w:p>
    <w:p w14:paraId="1DE8F0CB" w14:textId="77777777" w:rsidR="00DC7D6E" w:rsidRPr="00DC7D6E" w:rsidRDefault="00DC7D6E" w:rsidP="00DC7D6E">
      <w:pPr>
        <w:spacing w:line="276" w:lineRule="auto"/>
        <w:ind w:left="-142"/>
        <w:jc w:val="both"/>
        <w:rPr>
          <w:rFonts w:ascii="Tahoma" w:hAnsi="Tahoma" w:cs="Tahoma"/>
          <w:sz w:val="18"/>
          <w:szCs w:val="18"/>
          <w:highlight w:val="yellow"/>
          <w:lang w:eastAsia="en-US"/>
        </w:rPr>
      </w:pPr>
      <w:r w:rsidRPr="00DC7D6E">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5781EF62" wp14:editId="2FF081ED">
                <wp:simplePos x="0" y="0"/>
                <wp:positionH relativeFrom="column">
                  <wp:posOffset>4403090</wp:posOffset>
                </wp:positionH>
                <wp:positionV relativeFrom="paragraph">
                  <wp:posOffset>-54610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BC4D" id="Up Arrow 1" o:spid="_x0000_s1026" type="#_x0000_t68" style="position:absolute;margin-left:346.7pt;margin-top:-4.3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1456"/>
        <w:gridCol w:w="1552"/>
      </w:tblGrid>
      <w:tr w:rsidR="00DC7D6E" w:rsidRPr="00DC7D6E" w14:paraId="4CC3481A" w14:textId="77777777" w:rsidTr="00DC7D6E">
        <w:trPr>
          <w:trHeight w:val="688"/>
        </w:trPr>
        <w:tc>
          <w:tcPr>
            <w:tcW w:w="6908" w:type="dxa"/>
            <w:shd w:val="clear" w:color="auto" w:fill="DBE5F1" w:themeFill="accent1" w:themeFillTint="33"/>
            <w:vAlign w:val="center"/>
          </w:tcPr>
          <w:p w14:paraId="0C6A622F" w14:textId="77777777" w:rsidR="00DC7D6E" w:rsidRPr="00DC7D6E" w:rsidRDefault="00DC7D6E" w:rsidP="001847F2">
            <w:pPr>
              <w:tabs>
                <w:tab w:val="left" w:pos="0"/>
              </w:tabs>
              <w:spacing w:line="276" w:lineRule="auto"/>
              <w:ind w:left="-142"/>
              <w:jc w:val="center"/>
              <w:rPr>
                <w:rFonts w:ascii="Tahoma" w:hAnsi="Tahoma" w:cs="Tahoma"/>
                <w:b/>
                <w:sz w:val="18"/>
                <w:szCs w:val="18"/>
                <w:lang w:eastAsia="en-US"/>
              </w:rPr>
            </w:pPr>
            <w:r w:rsidRPr="00DC7D6E">
              <w:rPr>
                <w:rFonts w:ascii="Tahoma" w:hAnsi="Tahoma" w:cs="Tahoma"/>
                <w:b/>
                <w:sz w:val="18"/>
                <w:szCs w:val="18"/>
                <w:lang w:eastAsia="en-US"/>
              </w:rPr>
              <w:t xml:space="preserve">LOT 2 – Type of Units </w:t>
            </w:r>
            <w:r w:rsidRPr="00DC7D6E">
              <w:rPr>
                <w:b/>
                <w:sz w:val="18"/>
                <w:szCs w:val="18"/>
                <w:lang w:eastAsia="en-US"/>
              </w:rPr>
              <w:t>▼</w:t>
            </w:r>
          </w:p>
        </w:tc>
        <w:tc>
          <w:tcPr>
            <w:tcW w:w="1456" w:type="dxa"/>
            <w:tcBorders>
              <w:bottom w:val="single" w:sz="2" w:space="0" w:color="FF0000"/>
            </w:tcBorders>
            <w:shd w:val="clear" w:color="auto" w:fill="DBE5F1" w:themeFill="accent1" w:themeFillTint="33"/>
            <w:vAlign w:val="center"/>
          </w:tcPr>
          <w:p w14:paraId="68454EA8" w14:textId="77777777" w:rsidR="00DC7D6E" w:rsidRPr="00DC7D6E" w:rsidRDefault="00DC7D6E" w:rsidP="001847F2">
            <w:pPr>
              <w:spacing w:line="276" w:lineRule="auto"/>
              <w:ind w:left="-142" w:right="-154"/>
              <w:jc w:val="center"/>
              <w:rPr>
                <w:rFonts w:ascii="Tahoma" w:hAnsi="Tahoma" w:cs="Tahoma"/>
                <w:b/>
                <w:sz w:val="18"/>
                <w:szCs w:val="18"/>
                <w:lang w:eastAsia="en-US"/>
              </w:rPr>
            </w:pPr>
            <w:r w:rsidRPr="00DC7D6E">
              <w:rPr>
                <w:rFonts w:ascii="Tahoma" w:hAnsi="Tahoma" w:cs="Tahoma"/>
                <w:b/>
                <w:sz w:val="18"/>
                <w:szCs w:val="18"/>
                <w:lang w:eastAsia="en-US"/>
              </w:rPr>
              <w:t>Unit fee</w:t>
            </w:r>
          </w:p>
          <w:p w14:paraId="45E77BF7" w14:textId="77777777" w:rsidR="00DC7D6E" w:rsidRPr="00DC7D6E" w:rsidRDefault="00DC7D6E" w:rsidP="001847F2">
            <w:pPr>
              <w:spacing w:line="276" w:lineRule="auto"/>
              <w:ind w:left="-142" w:right="-219"/>
              <w:jc w:val="center"/>
              <w:rPr>
                <w:rFonts w:ascii="Tahoma" w:hAnsi="Tahoma" w:cs="Tahoma"/>
                <w:b/>
                <w:sz w:val="18"/>
                <w:szCs w:val="18"/>
                <w:lang w:eastAsia="en-US"/>
              </w:rPr>
            </w:pPr>
            <w:r w:rsidRPr="00DC7D6E">
              <w:rPr>
                <w:b/>
                <w:sz w:val="18"/>
                <w:szCs w:val="18"/>
                <w:lang w:eastAsia="en-US"/>
              </w:rPr>
              <w:t>▼</w:t>
            </w:r>
          </w:p>
        </w:tc>
        <w:tc>
          <w:tcPr>
            <w:tcW w:w="1552" w:type="dxa"/>
            <w:tcBorders>
              <w:bottom w:val="single" w:sz="2" w:space="0" w:color="808080"/>
              <w:right w:val="single" w:sz="2" w:space="0" w:color="808080"/>
            </w:tcBorders>
            <w:shd w:val="clear" w:color="auto" w:fill="DBE5F1" w:themeFill="accent1" w:themeFillTint="33"/>
            <w:vAlign w:val="center"/>
          </w:tcPr>
          <w:p w14:paraId="5C8B9303" w14:textId="77777777" w:rsidR="00DC7D6E" w:rsidRPr="00DC7D6E" w:rsidRDefault="00DC7D6E" w:rsidP="001847F2">
            <w:pPr>
              <w:spacing w:line="276" w:lineRule="auto"/>
              <w:ind w:left="-142" w:right="-126"/>
              <w:jc w:val="center"/>
              <w:rPr>
                <w:rFonts w:ascii="Tahoma" w:hAnsi="Tahoma" w:cs="Tahoma"/>
                <w:b/>
                <w:sz w:val="18"/>
                <w:szCs w:val="18"/>
                <w:lang w:eastAsia="en-US"/>
              </w:rPr>
            </w:pPr>
            <w:r w:rsidRPr="00DC7D6E">
              <w:rPr>
                <w:rFonts w:ascii="Tahoma" w:hAnsi="Tahoma" w:cs="Tahoma"/>
                <w:b/>
                <w:sz w:val="18"/>
                <w:szCs w:val="18"/>
                <w:lang w:eastAsia="en-US"/>
              </w:rPr>
              <w:t>Exclusion level</w:t>
            </w:r>
          </w:p>
          <w:p w14:paraId="7193C396" w14:textId="77777777" w:rsidR="00DC7D6E" w:rsidRPr="00DC7D6E" w:rsidRDefault="00DC7D6E" w:rsidP="001847F2">
            <w:pPr>
              <w:spacing w:line="276" w:lineRule="auto"/>
              <w:ind w:left="-142" w:right="-126"/>
              <w:jc w:val="center"/>
              <w:rPr>
                <w:rFonts w:ascii="Tahoma" w:hAnsi="Tahoma" w:cs="Tahoma"/>
                <w:b/>
                <w:sz w:val="18"/>
                <w:szCs w:val="18"/>
                <w:lang w:eastAsia="en-US"/>
              </w:rPr>
            </w:pPr>
            <w:r w:rsidRPr="00DC7D6E">
              <w:rPr>
                <w:b/>
                <w:sz w:val="18"/>
                <w:szCs w:val="18"/>
                <w:lang w:eastAsia="en-US"/>
              </w:rPr>
              <w:t>▼</w:t>
            </w:r>
          </w:p>
        </w:tc>
      </w:tr>
      <w:tr w:rsidR="00DC7D6E" w:rsidRPr="00DC7D6E" w14:paraId="53CEFFBB" w14:textId="77777777" w:rsidTr="00DC7D6E">
        <w:trPr>
          <w:trHeight w:val="780"/>
        </w:trPr>
        <w:tc>
          <w:tcPr>
            <w:tcW w:w="6908" w:type="dxa"/>
            <w:tcBorders>
              <w:right w:val="single" w:sz="2" w:space="0" w:color="FF0000"/>
            </w:tcBorders>
            <w:shd w:val="clear" w:color="auto" w:fill="F2F2F2" w:themeFill="background1" w:themeFillShade="F2"/>
            <w:vAlign w:val="center"/>
          </w:tcPr>
          <w:p w14:paraId="7AB1FBF6" w14:textId="57EC6C4B" w:rsidR="00DC7D6E" w:rsidRPr="00DC7D6E" w:rsidRDefault="00DC7D6E" w:rsidP="001847F2">
            <w:pPr>
              <w:spacing w:line="276" w:lineRule="auto"/>
              <w:rPr>
                <w:rFonts w:ascii="Tahoma" w:hAnsi="Tahoma" w:cs="Tahoma"/>
                <w:sz w:val="18"/>
                <w:szCs w:val="18"/>
                <w:highlight w:val="yellow"/>
                <w:lang w:eastAsia="en-US"/>
              </w:rPr>
            </w:pPr>
            <w:r w:rsidRPr="00DC7D6E">
              <w:rPr>
                <w:rFonts w:ascii="Tahoma" w:hAnsi="Tahoma" w:cs="Tahoma"/>
                <w:sz w:val="18"/>
                <w:szCs w:val="18"/>
                <w:lang w:eastAsia="en-US"/>
              </w:rPr>
              <w:t>Translation services from/to FRENCH-TURKISH per 250 words</w:t>
            </w:r>
          </w:p>
        </w:tc>
        <w:tc>
          <w:tcPr>
            <w:tcW w:w="14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1C0980" w14:textId="77777777" w:rsidR="00DC7D6E" w:rsidRPr="00DC7D6E" w:rsidRDefault="00DC7D6E" w:rsidP="001847F2">
            <w:pPr>
              <w:ind w:left="-65"/>
              <w:jc w:val="center"/>
              <w:rPr>
                <w:rFonts w:ascii="Tahoma" w:hAnsi="Tahoma" w:cs="Tahoma"/>
                <w:sz w:val="18"/>
                <w:szCs w:val="18"/>
                <w:highlight w:val="yellow"/>
                <w:lang w:eastAsia="en-US"/>
              </w:rPr>
            </w:pPr>
          </w:p>
        </w:tc>
        <w:tc>
          <w:tcPr>
            <w:tcW w:w="155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A53429" w14:textId="1D795194" w:rsidR="00DC7D6E" w:rsidRPr="00DC7D6E" w:rsidRDefault="00DC7D6E" w:rsidP="001847F2">
            <w:pPr>
              <w:spacing w:line="276" w:lineRule="auto"/>
              <w:ind w:left="-142" w:right="-91"/>
              <w:jc w:val="center"/>
              <w:rPr>
                <w:rFonts w:ascii="Tahoma" w:hAnsi="Tahoma" w:cs="Tahoma"/>
                <w:sz w:val="18"/>
                <w:szCs w:val="18"/>
                <w:highlight w:val="yellow"/>
                <w:lang w:eastAsia="en-US"/>
              </w:rPr>
            </w:pPr>
            <w:r w:rsidRPr="00DC7D6E">
              <w:rPr>
                <w:rFonts w:ascii="Tahoma" w:hAnsi="Tahoma" w:cs="Tahoma"/>
                <w:sz w:val="18"/>
                <w:szCs w:val="18"/>
                <w:lang w:eastAsia="en-US"/>
              </w:rPr>
              <w:t>25€ per 250 words</w:t>
            </w:r>
          </w:p>
        </w:tc>
      </w:tr>
    </w:tbl>
    <w:p w14:paraId="6E8D65AB" w14:textId="77777777" w:rsidR="00DC7D6E" w:rsidRPr="00DC7D6E" w:rsidRDefault="00DC7D6E" w:rsidP="00DC7D6E">
      <w:pPr>
        <w:pBdr>
          <w:bottom w:val="single" w:sz="2" w:space="1" w:color="808080" w:themeColor="background1" w:themeShade="80"/>
        </w:pBdr>
        <w:rPr>
          <w:rFonts w:ascii="Tahoma" w:hAnsi="Tahoma" w:cs="Tahoma"/>
          <w:bCs/>
          <w:sz w:val="18"/>
          <w:szCs w:val="18"/>
        </w:rPr>
      </w:pPr>
    </w:p>
    <w:p w14:paraId="5414B622" w14:textId="21776FC8" w:rsidR="00DC7D6E" w:rsidRPr="00DC7D6E" w:rsidRDefault="00DC7D6E" w:rsidP="00DC7D6E">
      <w:pPr>
        <w:pBdr>
          <w:bottom w:val="single" w:sz="2" w:space="1" w:color="808080" w:themeColor="background1" w:themeShade="80"/>
        </w:pBdr>
        <w:rPr>
          <w:rFonts w:ascii="Tahoma" w:hAnsi="Tahoma" w:cs="Tahoma"/>
          <w:bCs/>
          <w:sz w:val="18"/>
          <w:szCs w:val="18"/>
        </w:rPr>
      </w:pPr>
      <w:r w:rsidRPr="00DC7D6E">
        <w:rPr>
          <w:rFonts w:ascii="Tahoma" w:hAnsi="Tahoma" w:cs="Tahoma"/>
          <w:bCs/>
          <w:sz w:val="18"/>
          <w:szCs w:val="18"/>
        </w:rPr>
        <w:t>OPTION 2</w:t>
      </w: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3"/>
        <w:gridCol w:w="1140"/>
      </w:tblGrid>
      <w:tr w:rsidR="00DC7D6E" w:rsidRPr="00DC7D6E" w14:paraId="36AB7D10" w14:textId="77777777" w:rsidTr="00DC7D6E">
        <w:tc>
          <w:tcPr>
            <w:tcW w:w="8783" w:type="dxa"/>
            <w:shd w:val="clear" w:color="auto" w:fill="DBE5F1" w:themeFill="accent1" w:themeFillTint="33"/>
            <w:vAlign w:val="center"/>
          </w:tcPr>
          <w:p w14:paraId="399C29BE" w14:textId="77777777" w:rsidR="00DC7D6E" w:rsidRPr="00DC7D6E" w:rsidRDefault="00DC7D6E" w:rsidP="001847F2">
            <w:pPr>
              <w:spacing w:before="120" w:after="120"/>
              <w:rPr>
                <w:rFonts w:ascii="Tahoma" w:hAnsi="Tahoma" w:cs="Tahoma"/>
                <w:sz w:val="18"/>
                <w:szCs w:val="18"/>
              </w:rPr>
            </w:pPr>
            <w:r w:rsidRPr="00DC7D6E">
              <w:rPr>
                <w:rFonts w:ascii="Tahoma" w:hAnsi="Tahoma" w:cs="Tahoma"/>
                <w:sz w:val="18"/>
                <w:szCs w:val="18"/>
              </w:rPr>
              <w:t>This Framework Contract</w:t>
            </w:r>
            <w:r w:rsidRPr="00DC7D6E">
              <w:rPr>
                <w:rFonts w:ascii="Tahoma" w:eastAsia="Calibri" w:hAnsi="Tahoma" w:cs="Tahoma"/>
                <w:sz w:val="18"/>
                <w:szCs w:val="18"/>
                <w:lang w:val="en-US" w:eastAsia="en-US"/>
              </w:rPr>
              <w:t xml:space="preserve"> takes effect as from the date of its signature by both parties</w:t>
            </w:r>
            <w:r w:rsidRPr="00DC7D6E">
              <w:rPr>
                <w:rFonts w:ascii="Tahoma" w:hAnsi="Tahoma" w:cs="Tahoma"/>
                <w:sz w:val="18"/>
                <w:szCs w:val="18"/>
              </w:rPr>
              <w:t xml:space="preserve"> </w:t>
            </w:r>
            <w:r w:rsidRPr="00DC7D6E">
              <w:rPr>
                <w:rFonts w:ascii="Tahoma" w:hAnsi="Tahoma" w:cs="Tahoma"/>
                <w:color w:val="C00000"/>
                <w:sz w:val="18"/>
                <w:szCs w:val="18"/>
              </w:rPr>
              <w:t xml:space="preserve">and </w:t>
            </w:r>
            <w:r w:rsidRPr="00DC7D6E">
              <w:rPr>
                <w:rFonts w:ascii="Tahoma" w:hAnsi="Tahoma" w:cs="Tahoma"/>
                <w:sz w:val="18"/>
                <w:szCs w:val="18"/>
              </w:rPr>
              <w:t>is concluded until:</w:t>
            </w:r>
          </w:p>
        </w:tc>
        <w:tc>
          <w:tcPr>
            <w:tcW w:w="1140" w:type="dxa"/>
            <w:shd w:val="clear" w:color="auto" w:fill="F2F2F2" w:themeFill="background1" w:themeFillShade="F2"/>
            <w:vAlign w:val="center"/>
          </w:tcPr>
          <w:sdt>
            <w:sdtPr>
              <w:rPr>
                <w:rStyle w:val="Style71"/>
                <w:rFonts w:ascii="Tahoma" w:hAnsi="Tahoma" w:cs="Tahoma"/>
                <w:sz w:val="18"/>
                <w:szCs w:val="18"/>
              </w:rPr>
              <w:id w:val="689028041"/>
              <w:placeholder>
                <w:docPart w:val="4ED9BA5CFF09434F9B8F1D581443565D"/>
              </w:placeholder>
              <w:date w:fullDate="2022-05-31T00:00:00Z">
                <w:dateFormat w:val="dd/MM/yyyy"/>
                <w:lid w:val="fr-FR"/>
                <w:storeMappedDataAs w:val="dateTime"/>
                <w:calendar w:val="gregorian"/>
              </w:date>
            </w:sdtPr>
            <w:sdtEndPr>
              <w:rPr>
                <w:rStyle w:val="Style71"/>
              </w:rPr>
            </w:sdtEndPr>
            <w:sdtContent>
              <w:p w14:paraId="36FA2D60" w14:textId="77777777" w:rsidR="00DC7D6E" w:rsidRPr="00DC7D6E" w:rsidRDefault="00DC7D6E" w:rsidP="001847F2">
                <w:pPr>
                  <w:spacing w:before="120" w:after="120"/>
                  <w:rPr>
                    <w:rFonts w:ascii="Tahoma" w:hAnsi="Tahoma" w:cs="Tahoma"/>
                    <w:sz w:val="18"/>
                    <w:szCs w:val="18"/>
                  </w:rPr>
                </w:pPr>
                <w:r w:rsidRPr="00DC7D6E">
                  <w:rPr>
                    <w:rStyle w:val="Style71"/>
                    <w:rFonts w:ascii="Tahoma" w:hAnsi="Tahoma" w:cs="Tahoma"/>
                    <w:sz w:val="18"/>
                    <w:szCs w:val="18"/>
                  </w:rPr>
                  <w:t>31</w:t>
                </w:r>
                <w:r w:rsidRPr="00DC7D6E">
                  <w:rPr>
                    <w:rStyle w:val="Style71"/>
                    <w:rFonts w:ascii="Tahoma" w:hAnsi="Tahoma" w:cs="Tahoma"/>
                    <w:sz w:val="18"/>
                    <w:szCs w:val="18"/>
                    <w:lang w:val="fr-FR"/>
                  </w:rPr>
                  <w:t>/05/2022</w:t>
                </w:r>
              </w:p>
            </w:sdtContent>
          </w:sdt>
        </w:tc>
      </w:tr>
      <w:tr w:rsidR="00DC7D6E" w:rsidRPr="00DC7D6E" w14:paraId="31400D77" w14:textId="77777777" w:rsidTr="00DC7D6E">
        <w:tc>
          <w:tcPr>
            <w:tcW w:w="8783" w:type="dxa"/>
            <w:shd w:val="clear" w:color="auto" w:fill="DBE5F1" w:themeFill="accent1" w:themeFillTint="33"/>
            <w:vAlign w:val="center"/>
          </w:tcPr>
          <w:p w14:paraId="6BE9A9B3" w14:textId="77777777" w:rsidR="00DC7D6E" w:rsidRPr="00DC7D6E" w:rsidRDefault="00DC7D6E" w:rsidP="001847F2">
            <w:pPr>
              <w:spacing w:before="120" w:after="120"/>
              <w:rPr>
                <w:rFonts w:ascii="Tahoma" w:hAnsi="Tahoma" w:cs="Tahoma"/>
                <w:sz w:val="18"/>
                <w:szCs w:val="18"/>
              </w:rPr>
            </w:pPr>
            <w:r w:rsidRPr="00DC7D6E">
              <w:rPr>
                <w:rFonts w:ascii="Tahoma" w:hAnsi="Tahoma" w:cs="Tahoma"/>
                <w:sz w:val="18"/>
                <w:szCs w:val="18"/>
              </w:rPr>
              <w:t>The Framework Contract may be renewed [annually] with the written agreement of the parties. It may not be renewed beyond:</w:t>
            </w:r>
          </w:p>
        </w:tc>
        <w:tc>
          <w:tcPr>
            <w:tcW w:w="1140" w:type="dxa"/>
            <w:shd w:val="clear" w:color="auto" w:fill="F2F2F2" w:themeFill="background1" w:themeFillShade="F2"/>
            <w:vAlign w:val="center"/>
          </w:tcPr>
          <w:sdt>
            <w:sdtPr>
              <w:rPr>
                <w:rStyle w:val="Style71"/>
                <w:rFonts w:ascii="Tahoma" w:hAnsi="Tahoma" w:cs="Tahoma"/>
                <w:sz w:val="18"/>
                <w:szCs w:val="18"/>
              </w:rPr>
              <w:id w:val="-2087902236"/>
              <w:placeholder>
                <w:docPart w:val="64278BBA26B74D67A895892C39AFC3A3"/>
              </w:placeholder>
              <w:date w:fullDate="2022-12-31T00:00:00Z">
                <w:dateFormat w:val="dd/MM/yyyy"/>
                <w:lid w:val="fr-FR"/>
                <w:storeMappedDataAs w:val="dateTime"/>
                <w:calendar w:val="gregorian"/>
              </w:date>
            </w:sdtPr>
            <w:sdtEndPr>
              <w:rPr>
                <w:rStyle w:val="Style71"/>
              </w:rPr>
            </w:sdtEndPr>
            <w:sdtContent>
              <w:p w14:paraId="7E201E87" w14:textId="77777777" w:rsidR="00DC7D6E" w:rsidRPr="00DC7D6E" w:rsidRDefault="00DC7D6E" w:rsidP="001847F2">
                <w:pPr>
                  <w:spacing w:before="120" w:after="120"/>
                  <w:rPr>
                    <w:rStyle w:val="Style71"/>
                    <w:rFonts w:ascii="Tahoma" w:hAnsi="Tahoma" w:cs="Tahoma"/>
                    <w:sz w:val="18"/>
                    <w:szCs w:val="18"/>
                  </w:rPr>
                </w:pPr>
                <w:r w:rsidRPr="00DC7D6E">
                  <w:rPr>
                    <w:rStyle w:val="Style71"/>
                    <w:rFonts w:ascii="Tahoma" w:hAnsi="Tahoma" w:cs="Tahoma"/>
                    <w:sz w:val="18"/>
                    <w:szCs w:val="18"/>
                  </w:rPr>
                  <w:t>31</w:t>
                </w:r>
                <w:r w:rsidRPr="00DC7D6E">
                  <w:rPr>
                    <w:rStyle w:val="Style71"/>
                    <w:rFonts w:ascii="Tahoma" w:hAnsi="Tahoma" w:cs="Tahoma"/>
                    <w:sz w:val="18"/>
                    <w:szCs w:val="18"/>
                    <w:lang w:val="fr-FR"/>
                  </w:rPr>
                  <w:t>/12/2022</w:t>
                </w:r>
              </w:p>
            </w:sdtContent>
          </w:sdt>
        </w:tc>
      </w:tr>
    </w:tbl>
    <w:p w14:paraId="791A4043" w14:textId="77777777" w:rsidR="00DC7D6E" w:rsidRPr="00DC7D6E" w:rsidRDefault="00DC7D6E" w:rsidP="00DC7D6E">
      <w:pPr>
        <w:spacing w:before="60" w:after="120"/>
        <w:rPr>
          <w:rFonts w:ascii="Tahoma" w:hAnsi="Tahoma" w:cs="Tahoma"/>
          <w:sz w:val="18"/>
          <w:szCs w:val="18"/>
        </w:rPr>
      </w:pPr>
    </w:p>
    <w:p w14:paraId="7F204E49" w14:textId="77777777" w:rsidR="00DC7D6E" w:rsidRPr="00DC7D6E" w:rsidRDefault="00DC7D6E" w:rsidP="00DC7D6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18"/>
          <w:szCs w:val="18"/>
          <w:highlight w:val="yellow"/>
          <w:lang w:eastAsia="en-US"/>
        </w:rPr>
      </w:pPr>
      <w:r w:rsidRPr="00DC7D6E">
        <w:rPr>
          <w:rFonts w:ascii="Tahoma" w:hAnsi="Tahoma" w:cs="Tahoma"/>
          <w:color w:val="FF0000"/>
          <w:sz w:val="18"/>
          <w:szCs w:val="18"/>
        </w:rPr>
        <w:t>The Provider shall indicate its proposed fee(s) in the box(es) below.</w:t>
      </w:r>
    </w:p>
    <w:p w14:paraId="156841C8" w14:textId="77777777" w:rsidR="00DC7D6E" w:rsidRPr="00DC7D6E" w:rsidRDefault="00DC7D6E" w:rsidP="00DC7D6E">
      <w:pPr>
        <w:spacing w:line="276" w:lineRule="auto"/>
        <w:ind w:left="-142"/>
        <w:jc w:val="both"/>
        <w:rPr>
          <w:rFonts w:ascii="Tahoma" w:hAnsi="Tahoma" w:cs="Tahoma"/>
          <w:sz w:val="18"/>
          <w:szCs w:val="18"/>
          <w:highlight w:val="yellow"/>
          <w:lang w:eastAsia="en-US"/>
        </w:rPr>
      </w:pPr>
      <w:r w:rsidRPr="00DC7D6E">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2E99C604" wp14:editId="5C4E627D">
                <wp:simplePos x="0" y="0"/>
                <wp:positionH relativeFrom="column">
                  <wp:posOffset>4403090</wp:posOffset>
                </wp:positionH>
                <wp:positionV relativeFrom="paragraph">
                  <wp:posOffset>-54610</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CD843" id="Up Arrow 1" o:spid="_x0000_s1026" type="#_x0000_t68" style="position:absolute;margin-left:346.7pt;margin-top:-4.3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5"/>
        <w:gridCol w:w="1495"/>
        <w:gridCol w:w="1576"/>
      </w:tblGrid>
      <w:tr w:rsidR="00DC7D6E" w:rsidRPr="00DC7D6E" w14:paraId="33A1F906" w14:textId="77777777" w:rsidTr="001847F2">
        <w:trPr>
          <w:trHeight w:val="688"/>
          <w:jc w:val="center"/>
        </w:trPr>
        <w:tc>
          <w:tcPr>
            <w:tcW w:w="6845" w:type="dxa"/>
            <w:shd w:val="clear" w:color="auto" w:fill="DBE5F1" w:themeFill="accent1" w:themeFillTint="33"/>
            <w:vAlign w:val="center"/>
          </w:tcPr>
          <w:p w14:paraId="5BB0417D" w14:textId="5AB3ED09" w:rsidR="00DC7D6E" w:rsidRPr="00DC7D6E" w:rsidRDefault="00DC7D6E" w:rsidP="001847F2">
            <w:pPr>
              <w:tabs>
                <w:tab w:val="left" w:pos="0"/>
              </w:tabs>
              <w:spacing w:line="276" w:lineRule="auto"/>
              <w:ind w:left="-142"/>
              <w:jc w:val="center"/>
              <w:rPr>
                <w:rFonts w:ascii="Tahoma" w:hAnsi="Tahoma" w:cs="Tahoma"/>
                <w:b/>
                <w:sz w:val="18"/>
                <w:szCs w:val="18"/>
                <w:lang w:eastAsia="en-US"/>
              </w:rPr>
            </w:pPr>
            <w:r w:rsidRPr="00DC7D6E">
              <w:rPr>
                <w:rFonts w:ascii="Tahoma" w:hAnsi="Tahoma" w:cs="Tahoma"/>
                <w:b/>
                <w:sz w:val="18"/>
                <w:szCs w:val="18"/>
                <w:lang w:eastAsia="en-US"/>
              </w:rPr>
              <w:t xml:space="preserve">LOT </w:t>
            </w:r>
            <w:r>
              <w:rPr>
                <w:rFonts w:ascii="Tahoma" w:hAnsi="Tahoma" w:cs="Tahoma"/>
                <w:b/>
                <w:sz w:val="18"/>
                <w:szCs w:val="18"/>
                <w:lang w:eastAsia="en-US"/>
              </w:rPr>
              <w:t>3</w:t>
            </w:r>
            <w:r w:rsidRPr="00DC7D6E">
              <w:rPr>
                <w:rFonts w:ascii="Tahoma" w:hAnsi="Tahoma" w:cs="Tahoma"/>
                <w:b/>
                <w:sz w:val="18"/>
                <w:szCs w:val="18"/>
                <w:lang w:eastAsia="en-US"/>
              </w:rPr>
              <w:t xml:space="preserve"> – Type of Units </w:t>
            </w:r>
            <w:r w:rsidRPr="00DC7D6E">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13CD3C38" w14:textId="77777777" w:rsidR="00DC7D6E" w:rsidRPr="00DC7D6E" w:rsidRDefault="00DC7D6E" w:rsidP="001847F2">
            <w:pPr>
              <w:spacing w:line="276" w:lineRule="auto"/>
              <w:ind w:left="-142" w:right="-154"/>
              <w:jc w:val="center"/>
              <w:rPr>
                <w:rFonts w:ascii="Tahoma" w:hAnsi="Tahoma" w:cs="Tahoma"/>
                <w:b/>
                <w:sz w:val="18"/>
                <w:szCs w:val="18"/>
                <w:lang w:eastAsia="en-US"/>
              </w:rPr>
            </w:pPr>
            <w:r w:rsidRPr="00DC7D6E">
              <w:rPr>
                <w:rFonts w:ascii="Tahoma" w:hAnsi="Tahoma" w:cs="Tahoma"/>
                <w:b/>
                <w:sz w:val="18"/>
                <w:szCs w:val="18"/>
                <w:lang w:eastAsia="en-US"/>
              </w:rPr>
              <w:t>Unit fee</w:t>
            </w:r>
          </w:p>
          <w:p w14:paraId="438BE1B9" w14:textId="77777777" w:rsidR="00DC7D6E" w:rsidRPr="00DC7D6E" w:rsidRDefault="00DC7D6E" w:rsidP="001847F2">
            <w:pPr>
              <w:spacing w:line="276" w:lineRule="auto"/>
              <w:ind w:left="-142" w:right="-219"/>
              <w:jc w:val="center"/>
              <w:rPr>
                <w:rFonts w:ascii="Tahoma" w:hAnsi="Tahoma" w:cs="Tahoma"/>
                <w:b/>
                <w:sz w:val="18"/>
                <w:szCs w:val="18"/>
                <w:lang w:eastAsia="en-US"/>
              </w:rPr>
            </w:pPr>
            <w:r w:rsidRPr="00DC7D6E">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685F4494" w14:textId="77777777" w:rsidR="00DC7D6E" w:rsidRPr="00DC7D6E" w:rsidRDefault="00DC7D6E" w:rsidP="001847F2">
            <w:pPr>
              <w:spacing w:line="276" w:lineRule="auto"/>
              <w:ind w:left="-142" w:right="-126"/>
              <w:jc w:val="center"/>
              <w:rPr>
                <w:rFonts w:ascii="Tahoma" w:hAnsi="Tahoma" w:cs="Tahoma"/>
                <w:b/>
                <w:sz w:val="18"/>
                <w:szCs w:val="18"/>
                <w:lang w:eastAsia="en-US"/>
              </w:rPr>
            </w:pPr>
            <w:r w:rsidRPr="00DC7D6E">
              <w:rPr>
                <w:rFonts w:ascii="Tahoma" w:hAnsi="Tahoma" w:cs="Tahoma"/>
                <w:b/>
                <w:sz w:val="18"/>
                <w:szCs w:val="18"/>
                <w:lang w:eastAsia="en-US"/>
              </w:rPr>
              <w:t>Exclusion level</w:t>
            </w:r>
          </w:p>
          <w:p w14:paraId="29D6E1D2" w14:textId="77777777" w:rsidR="00DC7D6E" w:rsidRPr="00DC7D6E" w:rsidRDefault="00DC7D6E" w:rsidP="001847F2">
            <w:pPr>
              <w:spacing w:line="276" w:lineRule="auto"/>
              <w:ind w:left="-142" w:right="-126"/>
              <w:jc w:val="center"/>
              <w:rPr>
                <w:rFonts w:ascii="Tahoma" w:hAnsi="Tahoma" w:cs="Tahoma"/>
                <w:b/>
                <w:sz w:val="18"/>
                <w:szCs w:val="18"/>
                <w:lang w:eastAsia="en-US"/>
              </w:rPr>
            </w:pPr>
            <w:r w:rsidRPr="00DC7D6E">
              <w:rPr>
                <w:b/>
                <w:sz w:val="18"/>
                <w:szCs w:val="18"/>
                <w:lang w:eastAsia="en-US"/>
              </w:rPr>
              <w:t>▼</w:t>
            </w:r>
          </w:p>
        </w:tc>
      </w:tr>
      <w:tr w:rsidR="00DC7D6E" w:rsidRPr="00DC7D6E" w14:paraId="6500C1C9" w14:textId="77777777" w:rsidTr="001847F2">
        <w:trPr>
          <w:trHeight w:val="780"/>
          <w:jc w:val="center"/>
        </w:trPr>
        <w:tc>
          <w:tcPr>
            <w:tcW w:w="6845" w:type="dxa"/>
            <w:tcBorders>
              <w:right w:val="single" w:sz="2" w:space="0" w:color="FF0000"/>
            </w:tcBorders>
            <w:shd w:val="clear" w:color="auto" w:fill="F2F2F2" w:themeFill="background1" w:themeFillShade="F2"/>
            <w:vAlign w:val="center"/>
          </w:tcPr>
          <w:p w14:paraId="67DB3CCF" w14:textId="1C515767" w:rsidR="00DC7D6E" w:rsidRPr="00DC7D6E" w:rsidRDefault="00DC7D6E" w:rsidP="001847F2">
            <w:pPr>
              <w:spacing w:line="276" w:lineRule="auto"/>
              <w:rPr>
                <w:rFonts w:ascii="Tahoma" w:hAnsi="Tahoma" w:cs="Tahoma"/>
                <w:sz w:val="18"/>
                <w:szCs w:val="18"/>
                <w:highlight w:val="yellow"/>
                <w:lang w:eastAsia="en-US"/>
              </w:rPr>
            </w:pPr>
            <w:r w:rsidRPr="00DC7D6E">
              <w:rPr>
                <w:rFonts w:ascii="Tahoma" w:hAnsi="Tahoma" w:cs="Tahoma"/>
                <w:sz w:val="18"/>
                <w:szCs w:val="18"/>
                <w:lang w:eastAsia="en-US"/>
              </w:rPr>
              <w:t>Translation services from/to GERMAN-TURKISH per 250 word</w:t>
            </w:r>
            <w:r>
              <w:rPr>
                <w:rFonts w:ascii="Tahoma" w:hAnsi="Tahoma" w:cs="Tahoma"/>
                <w:sz w:val="18"/>
                <w:szCs w:val="18"/>
                <w:lang w:eastAsia="en-US"/>
              </w:rPr>
              <w:t>s</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B8C509" w14:textId="77777777" w:rsidR="00DC7D6E" w:rsidRPr="00DC7D6E" w:rsidRDefault="00DC7D6E" w:rsidP="001847F2">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6BE36E" w14:textId="77777777" w:rsidR="00DC7D6E" w:rsidRPr="00DC7D6E" w:rsidRDefault="00DC7D6E" w:rsidP="001847F2">
            <w:pPr>
              <w:spacing w:line="276" w:lineRule="auto"/>
              <w:ind w:left="-142" w:right="-91"/>
              <w:jc w:val="center"/>
              <w:rPr>
                <w:rFonts w:ascii="Tahoma" w:hAnsi="Tahoma" w:cs="Tahoma"/>
                <w:sz w:val="18"/>
                <w:szCs w:val="18"/>
                <w:highlight w:val="yellow"/>
                <w:lang w:eastAsia="en-US"/>
              </w:rPr>
            </w:pPr>
            <w:r w:rsidRPr="00DC7D6E">
              <w:rPr>
                <w:rFonts w:ascii="Tahoma" w:hAnsi="Tahoma" w:cs="Tahoma"/>
                <w:sz w:val="18"/>
                <w:szCs w:val="18"/>
                <w:lang w:eastAsia="en-US"/>
              </w:rPr>
              <w:t>25€ per 250 words</w:t>
            </w:r>
          </w:p>
        </w:tc>
      </w:tr>
    </w:tbl>
    <w:p w14:paraId="69171927" w14:textId="77777777" w:rsidR="00DC7D6E" w:rsidRPr="00DC7D6E" w:rsidRDefault="00DC7D6E" w:rsidP="00DC7D6E">
      <w:pPr>
        <w:pBdr>
          <w:bottom w:val="single" w:sz="2" w:space="1" w:color="808080" w:themeColor="background1" w:themeShade="80"/>
        </w:pBdr>
        <w:rPr>
          <w:rFonts w:ascii="Tahoma" w:hAnsi="Tahoma" w:cs="Tahoma"/>
          <w:bCs/>
          <w:sz w:val="18"/>
          <w:szCs w:val="18"/>
        </w:rPr>
      </w:pPr>
      <w:r w:rsidRPr="00DC7D6E">
        <w:rPr>
          <w:rFonts w:ascii="Tahoma" w:hAnsi="Tahoma" w:cs="Tahoma"/>
          <w:bCs/>
          <w:sz w:val="18"/>
          <w:szCs w:val="18"/>
        </w:rPr>
        <w:t>OPTION 2</w:t>
      </w:r>
    </w:p>
    <w:p w14:paraId="362CE4E8" w14:textId="77777777" w:rsidR="00DC7D6E" w:rsidRPr="00DC7D6E" w:rsidRDefault="00DC7D6E" w:rsidP="00DC7D6E">
      <w:pPr>
        <w:pBdr>
          <w:bottom w:val="single" w:sz="2" w:space="1" w:color="808080" w:themeColor="background1" w:themeShade="80"/>
        </w:pBdr>
        <w:rPr>
          <w:rFonts w:ascii="Tahoma" w:hAnsi="Tahoma" w:cs="Tahoma"/>
          <w:bCs/>
          <w:sz w:val="18"/>
          <w:szCs w:val="18"/>
        </w:rPr>
      </w:pP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3"/>
        <w:gridCol w:w="1140"/>
      </w:tblGrid>
      <w:tr w:rsidR="00DC7D6E" w:rsidRPr="00DC7D6E" w14:paraId="231DAF8C" w14:textId="77777777" w:rsidTr="00DC7D6E">
        <w:tc>
          <w:tcPr>
            <w:tcW w:w="8790" w:type="dxa"/>
            <w:shd w:val="clear" w:color="auto" w:fill="DBE5F1" w:themeFill="accent1" w:themeFillTint="33"/>
            <w:vAlign w:val="center"/>
          </w:tcPr>
          <w:p w14:paraId="735655CB" w14:textId="77777777" w:rsidR="00DC7D6E" w:rsidRPr="00DC7D6E" w:rsidRDefault="00DC7D6E" w:rsidP="001847F2">
            <w:pPr>
              <w:spacing w:before="120" w:after="120"/>
              <w:rPr>
                <w:rFonts w:ascii="Tahoma" w:hAnsi="Tahoma" w:cs="Tahoma"/>
                <w:sz w:val="18"/>
                <w:szCs w:val="18"/>
              </w:rPr>
            </w:pPr>
            <w:r w:rsidRPr="00DC7D6E">
              <w:rPr>
                <w:rFonts w:ascii="Tahoma" w:hAnsi="Tahoma" w:cs="Tahoma"/>
                <w:sz w:val="18"/>
                <w:szCs w:val="18"/>
              </w:rPr>
              <w:t>This Framework Contract</w:t>
            </w:r>
            <w:r w:rsidRPr="00DC7D6E">
              <w:rPr>
                <w:rFonts w:ascii="Tahoma" w:eastAsia="Calibri" w:hAnsi="Tahoma" w:cs="Tahoma"/>
                <w:sz w:val="18"/>
                <w:szCs w:val="18"/>
                <w:lang w:val="en-US" w:eastAsia="en-US"/>
              </w:rPr>
              <w:t xml:space="preserve"> takes effect as from the date of its signature by both parties</w:t>
            </w:r>
            <w:r w:rsidRPr="00DC7D6E">
              <w:rPr>
                <w:rFonts w:ascii="Tahoma" w:hAnsi="Tahoma" w:cs="Tahoma"/>
                <w:sz w:val="18"/>
                <w:szCs w:val="18"/>
              </w:rPr>
              <w:t xml:space="preserve"> </w:t>
            </w:r>
            <w:r w:rsidRPr="00DC7D6E">
              <w:rPr>
                <w:rFonts w:ascii="Tahoma" w:hAnsi="Tahoma" w:cs="Tahoma"/>
                <w:color w:val="C00000"/>
                <w:sz w:val="18"/>
                <w:szCs w:val="18"/>
              </w:rPr>
              <w:t xml:space="preserve">and </w:t>
            </w:r>
            <w:r w:rsidRPr="00DC7D6E">
              <w:rPr>
                <w:rFonts w:ascii="Tahoma" w:hAnsi="Tahoma" w:cs="Tahoma"/>
                <w:sz w:val="18"/>
                <w:szCs w:val="18"/>
              </w:rPr>
              <w:t>is concluded until:</w:t>
            </w:r>
          </w:p>
        </w:tc>
        <w:tc>
          <w:tcPr>
            <w:tcW w:w="1133" w:type="dxa"/>
            <w:shd w:val="clear" w:color="auto" w:fill="F2F2F2" w:themeFill="background1" w:themeFillShade="F2"/>
            <w:vAlign w:val="center"/>
          </w:tcPr>
          <w:sdt>
            <w:sdtPr>
              <w:rPr>
                <w:rStyle w:val="Style71"/>
                <w:rFonts w:ascii="Tahoma" w:hAnsi="Tahoma" w:cs="Tahoma"/>
                <w:sz w:val="18"/>
                <w:szCs w:val="18"/>
              </w:rPr>
              <w:id w:val="1039700950"/>
              <w:placeholder>
                <w:docPart w:val="617EFF742775438FB98BEF43D2297348"/>
              </w:placeholder>
              <w:date w:fullDate="2022-05-31T00:00:00Z">
                <w:dateFormat w:val="dd/MM/yyyy"/>
                <w:lid w:val="fr-FR"/>
                <w:storeMappedDataAs w:val="dateTime"/>
                <w:calendar w:val="gregorian"/>
              </w:date>
            </w:sdtPr>
            <w:sdtEndPr>
              <w:rPr>
                <w:rStyle w:val="Style71"/>
              </w:rPr>
            </w:sdtEndPr>
            <w:sdtContent>
              <w:p w14:paraId="522651D1" w14:textId="77777777" w:rsidR="00DC7D6E" w:rsidRPr="00DC7D6E" w:rsidRDefault="00DC7D6E" w:rsidP="001847F2">
                <w:pPr>
                  <w:spacing w:before="120" w:after="120"/>
                  <w:rPr>
                    <w:rFonts w:ascii="Tahoma" w:hAnsi="Tahoma" w:cs="Tahoma"/>
                    <w:sz w:val="18"/>
                    <w:szCs w:val="18"/>
                  </w:rPr>
                </w:pPr>
                <w:r w:rsidRPr="00DC7D6E">
                  <w:rPr>
                    <w:rStyle w:val="Style71"/>
                    <w:rFonts w:ascii="Tahoma" w:hAnsi="Tahoma" w:cs="Tahoma"/>
                    <w:sz w:val="18"/>
                    <w:szCs w:val="18"/>
                  </w:rPr>
                  <w:t>31</w:t>
                </w:r>
                <w:r w:rsidRPr="00DC7D6E">
                  <w:rPr>
                    <w:rStyle w:val="Style71"/>
                    <w:rFonts w:ascii="Tahoma" w:hAnsi="Tahoma" w:cs="Tahoma"/>
                    <w:sz w:val="18"/>
                    <w:szCs w:val="18"/>
                    <w:lang w:val="fr-FR"/>
                  </w:rPr>
                  <w:t>/05/2022</w:t>
                </w:r>
              </w:p>
            </w:sdtContent>
          </w:sdt>
        </w:tc>
      </w:tr>
      <w:tr w:rsidR="00DC7D6E" w:rsidRPr="00DC7D6E" w14:paraId="29459512" w14:textId="77777777" w:rsidTr="00DC7D6E">
        <w:tc>
          <w:tcPr>
            <w:tcW w:w="8790" w:type="dxa"/>
            <w:shd w:val="clear" w:color="auto" w:fill="DBE5F1" w:themeFill="accent1" w:themeFillTint="33"/>
            <w:vAlign w:val="center"/>
          </w:tcPr>
          <w:p w14:paraId="44E4418F" w14:textId="77777777" w:rsidR="00DC7D6E" w:rsidRPr="00DC7D6E" w:rsidRDefault="00DC7D6E" w:rsidP="001847F2">
            <w:pPr>
              <w:spacing w:before="120" w:after="120"/>
              <w:rPr>
                <w:rFonts w:ascii="Tahoma" w:hAnsi="Tahoma" w:cs="Tahoma"/>
                <w:sz w:val="18"/>
                <w:szCs w:val="18"/>
              </w:rPr>
            </w:pPr>
            <w:r w:rsidRPr="00DC7D6E">
              <w:rPr>
                <w:rFonts w:ascii="Tahoma" w:hAnsi="Tahoma" w:cs="Tahoma"/>
                <w:sz w:val="18"/>
                <w:szCs w:val="18"/>
              </w:rPr>
              <w:t>The Framework Contract may be renewed [annually] with the written agreement of the parties. It may not be renewed beyond:</w:t>
            </w:r>
          </w:p>
        </w:tc>
        <w:tc>
          <w:tcPr>
            <w:tcW w:w="1133" w:type="dxa"/>
            <w:shd w:val="clear" w:color="auto" w:fill="F2F2F2" w:themeFill="background1" w:themeFillShade="F2"/>
            <w:vAlign w:val="center"/>
          </w:tcPr>
          <w:sdt>
            <w:sdtPr>
              <w:rPr>
                <w:rStyle w:val="Style71"/>
                <w:rFonts w:ascii="Tahoma" w:hAnsi="Tahoma" w:cs="Tahoma"/>
                <w:sz w:val="18"/>
                <w:szCs w:val="18"/>
              </w:rPr>
              <w:id w:val="-765226960"/>
              <w:placeholder>
                <w:docPart w:val="77EA684452D640BDA522F18F28679D0F"/>
              </w:placeholder>
              <w:date w:fullDate="2022-12-31T00:00:00Z">
                <w:dateFormat w:val="dd/MM/yyyy"/>
                <w:lid w:val="fr-FR"/>
                <w:storeMappedDataAs w:val="dateTime"/>
                <w:calendar w:val="gregorian"/>
              </w:date>
            </w:sdtPr>
            <w:sdtEndPr>
              <w:rPr>
                <w:rStyle w:val="Style71"/>
              </w:rPr>
            </w:sdtEndPr>
            <w:sdtContent>
              <w:p w14:paraId="03B3F188" w14:textId="77777777" w:rsidR="00DC7D6E" w:rsidRPr="00DC7D6E" w:rsidRDefault="00DC7D6E" w:rsidP="001847F2">
                <w:pPr>
                  <w:spacing w:before="120" w:after="120"/>
                  <w:rPr>
                    <w:rStyle w:val="Style71"/>
                    <w:rFonts w:ascii="Tahoma" w:hAnsi="Tahoma" w:cs="Tahoma"/>
                    <w:sz w:val="18"/>
                    <w:szCs w:val="18"/>
                  </w:rPr>
                </w:pPr>
                <w:r w:rsidRPr="00DC7D6E">
                  <w:rPr>
                    <w:rStyle w:val="Style71"/>
                    <w:rFonts w:ascii="Tahoma" w:hAnsi="Tahoma" w:cs="Tahoma"/>
                    <w:sz w:val="18"/>
                    <w:szCs w:val="18"/>
                  </w:rPr>
                  <w:t>31</w:t>
                </w:r>
                <w:r w:rsidRPr="00DC7D6E">
                  <w:rPr>
                    <w:rStyle w:val="Style71"/>
                    <w:rFonts w:ascii="Tahoma" w:hAnsi="Tahoma" w:cs="Tahoma"/>
                    <w:sz w:val="18"/>
                    <w:szCs w:val="18"/>
                    <w:lang w:val="fr-FR"/>
                  </w:rPr>
                  <w:t>/12/2022</w:t>
                </w:r>
              </w:p>
            </w:sdtContent>
          </w:sdt>
        </w:tc>
      </w:tr>
    </w:tbl>
    <w:p w14:paraId="6D74A2E3" w14:textId="77777777" w:rsidR="00DC7D6E" w:rsidRPr="00DC7D6E" w:rsidRDefault="00DC7D6E" w:rsidP="00DC7D6E">
      <w:pPr>
        <w:rPr>
          <w:rFonts w:ascii="Tahoma" w:hAnsi="Tahoma" w:cs="Tahoma"/>
          <w:b/>
          <w:sz w:val="18"/>
          <w:szCs w:val="18"/>
        </w:rPr>
      </w:pPr>
      <w:r w:rsidRPr="00DC7D6E">
        <w:rPr>
          <w:rFonts w:ascii="Tahoma" w:hAnsi="Tahoma" w:cs="Tahoma"/>
          <w:b/>
          <w:sz w:val="18"/>
          <w:szCs w:val="18"/>
        </w:rPr>
        <w:br w:type="page"/>
      </w:r>
    </w:p>
    <w:p w14:paraId="09235224" w14:textId="4CAADE9C" w:rsidR="003F5BE6" w:rsidRPr="002A092A" w:rsidRDefault="003F5BE6" w:rsidP="00FC50BF">
      <w:pPr>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2CBB7BD1" w14:textId="77777777" w:rsidR="00431AC3" w:rsidRPr="00431AC3" w:rsidRDefault="00431AC3" w:rsidP="00431AC3">
      <w:pPr>
        <w:pStyle w:val="ListParagraph"/>
        <w:numPr>
          <w:ilvl w:val="0"/>
          <w:numId w:val="3"/>
        </w:numPr>
        <w:tabs>
          <w:tab w:val="left" w:pos="142"/>
          <w:tab w:val="left" w:pos="426"/>
        </w:tabs>
        <w:jc w:val="both"/>
        <w:rPr>
          <w:rFonts w:ascii="Tahoma" w:hAnsi="Tahoma" w:cs="Tahoma"/>
          <w:sz w:val="20"/>
          <w:szCs w:val="20"/>
        </w:rPr>
      </w:pPr>
    </w:p>
    <w:p w14:paraId="2F89CDF4" w14:textId="77777777" w:rsidR="00431AC3" w:rsidRPr="00431AC3" w:rsidRDefault="00431AC3" w:rsidP="00431AC3">
      <w:pPr>
        <w:pStyle w:val="ListParagraph"/>
        <w:numPr>
          <w:ilvl w:val="0"/>
          <w:numId w:val="3"/>
        </w:num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431AC3">
        <w:rPr>
          <w:rFonts w:ascii="Tahoma" w:hAnsi="Tahoma" w:cs="Tahoma"/>
          <w:color w:val="FF0000"/>
          <w:sz w:val="18"/>
          <w:szCs w:val="18"/>
        </w:rPr>
        <w:t xml:space="preserve">Tenderers shall </w:t>
      </w:r>
      <w:r w:rsidRPr="00431AC3">
        <w:rPr>
          <w:rFonts w:ascii="Tahoma" w:hAnsi="Tahoma" w:cs="Tahoma"/>
          <w:b/>
          <w:color w:val="FF0000"/>
          <w:sz w:val="18"/>
          <w:szCs w:val="18"/>
        </w:rPr>
        <w:t>fill in this part</w:t>
      </w:r>
      <w:r w:rsidRPr="00431AC3">
        <w:rPr>
          <w:rFonts w:ascii="Tahoma" w:hAnsi="Tahoma" w:cs="Tahoma"/>
          <w:color w:val="FF0000"/>
          <w:sz w:val="18"/>
          <w:szCs w:val="18"/>
        </w:rPr>
        <w:t xml:space="preserve">, </w:t>
      </w:r>
      <w:r w:rsidRPr="00431AC3">
        <w:rPr>
          <w:rFonts w:ascii="Tahoma" w:hAnsi="Tahoma" w:cs="Tahoma"/>
          <w:b/>
          <w:color w:val="FF0000"/>
          <w:sz w:val="18"/>
          <w:szCs w:val="18"/>
        </w:rPr>
        <w:t>print the document</w:t>
      </w:r>
      <w:r w:rsidRPr="00431AC3">
        <w:rPr>
          <w:rFonts w:ascii="Tahoma" w:hAnsi="Tahoma" w:cs="Tahoma"/>
          <w:color w:val="FF0000"/>
          <w:sz w:val="18"/>
          <w:szCs w:val="18"/>
        </w:rPr>
        <w:t xml:space="preserve">, </w:t>
      </w:r>
      <w:r w:rsidRPr="00431AC3">
        <w:rPr>
          <w:rFonts w:ascii="Tahoma" w:hAnsi="Tahoma" w:cs="Tahoma"/>
          <w:b/>
          <w:color w:val="FF0000"/>
          <w:sz w:val="18"/>
          <w:szCs w:val="18"/>
        </w:rPr>
        <w:t>sign in the last box</w:t>
      </w:r>
      <w:r w:rsidRPr="00431AC3">
        <w:rPr>
          <w:rFonts w:ascii="Tahoma" w:hAnsi="Tahoma" w:cs="Tahoma"/>
          <w:color w:val="FF0000"/>
          <w:sz w:val="18"/>
          <w:szCs w:val="18"/>
        </w:rPr>
        <w:t xml:space="preserve"> below and </w:t>
      </w:r>
      <w:r w:rsidRPr="00431AC3">
        <w:rPr>
          <w:rFonts w:ascii="Tahoma" w:hAnsi="Tahoma" w:cs="Tahoma"/>
          <w:b/>
          <w:color w:val="FF0000"/>
          <w:sz w:val="18"/>
          <w:szCs w:val="18"/>
        </w:rPr>
        <w:t>send a scan copy of the document</w:t>
      </w:r>
      <w:r w:rsidRPr="00431AC3">
        <w:rPr>
          <w:rFonts w:ascii="Tahoma" w:hAnsi="Tahoma" w:cs="Tahoma"/>
          <w:color w:val="FF0000"/>
          <w:sz w:val="18"/>
          <w:szCs w:val="18"/>
        </w:rPr>
        <w:t xml:space="preserve"> to the email address indicated on the 1</w:t>
      </w:r>
      <w:r w:rsidRPr="00431AC3">
        <w:rPr>
          <w:rFonts w:ascii="Tahoma" w:hAnsi="Tahoma" w:cs="Tahoma"/>
          <w:color w:val="FF0000"/>
          <w:sz w:val="18"/>
          <w:szCs w:val="18"/>
          <w:vertAlign w:val="superscript"/>
        </w:rPr>
        <w:t>st</w:t>
      </w:r>
      <w:r w:rsidRPr="00431AC3">
        <w:rPr>
          <w:rFonts w:ascii="Tahoma" w:hAnsi="Tahoma" w:cs="Tahoma"/>
          <w:color w:val="FF0000"/>
          <w:sz w:val="18"/>
          <w:szCs w:val="18"/>
        </w:rPr>
        <w:t xml:space="preserve"> page of the Tender file.</w:t>
      </w:r>
    </w:p>
    <w:p w14:paraId="54AED8FD" w14:textId="77777777" w:rsidR="00431AC3" w:rsidRPr="00431AC3" w:rsidRDefault="00431AC3" w:rsidP="00431AC3">
      <w:pPr>
        <w:pStyle w:val="ListParagraph"/>
        <w:numPr>
          <w:ilvl w:val="0"/>
          <w:numId w:val="3"/>
        </w:numPr>
        <w:tabs>
          <w:tab w:val="left" w:pos="142"/>
          <w:tab w:val="left" w:pos="426"/>
        </w:tabs>
        <w:jc w:val="both"/>
        <w:rPr>
          <w:rFonts w:ascii="Tahoma" w:hAnsi="Tahoma" w:cs="Tahoma"/>
          <w:sz w:val="20"/>
          <w:szCs w:val="20"/>
        </w:rPr>
      </w:pPr>
    </w:p>
    <w:p w14:paraId="52C74976" w14:textId="77777777" w:rsidR="00431AC3" w:rsidRPr="00431AC3" w:rsidRDefault="00431AC3" w:rsidP="00431AC3">
      <w:pPr>
        <w:pStyle w:val="ListParagraph"/>
        <w:numPr>
          <w:ilvl w:val="0"/>
          <w:numId w:val="3"/>
        </w:numPr>
        <w:tabs>
          <w:tab w:val="left" w:pos="142"/>
          <w:tab w:val="left" w:pos="426"/>
        </w:tabs>
        <w:jc w:val="both"/>
        <w:rPr>
          <w:rFonts w:ascii="Tahoma" w:hAnsi="Tahoma" w:cs="Tahoma"/>
          <w:sz w:val="20"/>
          <w:szCs w:val="20"/>
        </w:rPr>
      </w:pPr>
      <w:r w:rsidRPr="00D0286A">
        <w:rPr>
          <w:noProof/>
          <w:lang w:val="en-US" w:eastAsia="en-US"/>
        </w:rPr>
        <mc:AlternateContent>
          <mc:Choice Requires="wps">
            <w:drawing>
              <wp:anchor distT="0" distB="0" distL="114300" distR="114300" simplePos="0" relativeHeight="251672576" behindDoc="0" locked="1" layoutInCell="1" allowOverlap="1" wp14:anchorId="205759D6" wp14:editId="167F53DC">
                <wp:simplePos x="0" y="0"/>
                <wp:positionH relativeFrom="column">
                  <wp:posOffset>2822575</wp:posOffset>
                </wp:positionH>
                <wp:positionV relativeFrom="paragraph">
                  <wp:posOffset>-109220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CFB0" id="AutoShape 2" o:spid="_x0000_s1026" type="#_x0000_t68" style="position:absolute;margin-left:222.25pt;margin-top:-8.6pt;width:13.05pt;height:58.1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431AC3" w:rsidRPr="00D0286A" w14:paraId="67EFD107" w14:textId="77777777" w:rsidTr="001847F2">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425A0EC1" w14:textId="77777777" w:rsidR="00431AC3" w:rsidRPr="00D0286A" w:rsidRDefault="00431AC3" w:rsidP="001847F2">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3F4E89E" w14:textId="77777777" w:rsidR="00431AC3" w:rsidRPr="00D0286A" w:rsidRDefault="00431AC3" w:rsidP="001847F2">
            <w:pPr>
              <w:jc w:val="center"/>
              <w:rPr>
                <w:rFonts w:ascii="Tahoma" w:hAnsi="Tahoma" w:cs="Tahoma"/>
                <w:b/>
                <w:sz w:val="20"/>
                <w:szCs w:val="20"/>
              </w:rPr>
            </w:pPr>
            <w:r w:rsidRPr="00D0286A">
              <w:rPr>
                <w:rFonts w:ascii="Tahoma" w:hAnsi="Tahoma" w:cs="Tahoma"/>
                <w:b/>
                <w:sz w:val="20"/>
                <w:szCs w:val="20"/>
              </w:rPr>
              <w:t>For the Provider</w:t>
            </w:r>
          </w:p>
          <w:p w14:paraId="358CBB75" w14:textId="77777777" w:rsidR="00431AC3" w:rsidRPr="00D0286A" w:rsidRDefault="00431AC3" w:rsidP="001847F2">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3004AF9" w14:textId="77777777" w:rsidR="00431AC3" w:rsidRPr="00D0286A" w:rsidRDefault="00431AC3" w:rsidP="001847F2">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D4919A1" w14:textId="77777777" w:rsidR="00431AC3" w:rsidRPr="00D0286A" w:rsidRDefault="00431AC3" w:rsidP="001847F2">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28693A57" w14:textId="77777777" w:rsidR="00431AC3" w:rsidRPr="00D0286A" w:rsidRDefault="00431AC3" w:rsidP="001847F2">
            <w:pPr>
              <w:jc w:val="center"/>
              <w:rPr>
                <w:rFonts w:ascii="Tahoma" w:hAnsi="Tahoma" w:cs="Tahoma"/>
                <w:sz w:val="20"/>
                <w:szCs w:val="20"/>
              </w:rPr>
            </w:pPr>
            <w:r w:rsidRPr="00D0286A">
              <w:rPr>
                <w:b/>
                <w:sz w:val="24"/>
                <w:szCs w:val="24"/>
              </w:rPr>
              <w:t>▼</w:t>
            </w:r>
          </w:p>
        </w:tc>
      </w:tr>
      <w:tr w:rsidR="00431AC3" w:rsidRPr="00D0286A" w14:paraId="6DB8525B" w14:textId="77777777" w:rsidTr="001847F2">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632E6EF" w14:textId="77777777" w:rsidR="00431AC3" w:rsidRPr="00D0286A" w:rsidRDefault="00431AC3" w:rsidP="001847F2">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D26686" w14:textId="77777777" w:rsidR="00431AC3" w:rsidRPr="00D0286A" w:rsidRDefault="00431AC3" w:rsidP="001847F2">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7B3D45C" w14:textId="77777777" w:rsidR="00431AC3" w:rsidRPr="00D0286A" w:rsidRDefault="00431AC3" w:rsidP="001847F2">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8E69150" w14:textId="77777777" w:rsidR="00431AC3" w:rsidRPr="00D0286A" w:rsidRDefault="00431AC3" w:rsidP="001847F2">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10614CE8" w14:textId="77777777" w:rsidR="00431AC3" w:rsidRPr="00D0286A" w:rsidRDefault="00431AC3" w:rsidP="001847F2">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FD02583" w14:textId="7F9C3766" w:rsidR="00431AC3" w:rsidRDefault="00431AC3" w:rsidP="001847F2">
            <w:pPr>
              <w:rPr>
                <w:rFonts w:ascii="Tahoma" w:hAnsi="Tahoma" w:cs="Tahoma"/>
                <w:sz w:val="20"/>
                <w:szCs w:val="20"/>
              </w:rPr>
            </w:pPr>
            <w:r>
              <w:rPr>
                <w:rFonts w:ascii="Tahoma" w:hAnsi="Tahoma" w:cs="Tahoma"/>
                <w:sz w:val="20"/>
                <w:szCs w:val="20"/>
              </w:rPr>
              <w:t>Pınar BAŞPINAR</w:t>
            </w:r>
          </w:p>
          <w:p w14:paraId="270652A5" w14:textId="27E2A538" w:rsidR="00431AC3" w:rsidRPr="00D0286A" w:rsidRDefault="00431AC3" w:rsidP="001847F2">
            <w:pPr>
              <w:rPr>
                <w:rFonts w:ascii="Tahoma" w:hAnsi="Tahoma" w:cs="Tahoma"/>
                <w:sz w:val="20"/>
                <w:szCs w:val="20"/>
              </w:rPr>
            </w:pPr>
            <w:r>
              <w:rPr>
                <w:rFonts w:ascii="Tahoma" w:hAnsi="Tahoma" w:cs="Tahoma"/>
                <w:sz w:val="20"/>
                <w:szCs w:val="20"/>
              </w:rPr>
              <w:t>Head of Operations</w:t>
            </w:r>
          </w:p>
          <w:p w14:paraId="6F3C0C7F" w14:textId="77777777" w:rsidR="00431AC3" w:rsidRPr="00D0286A" w:rsidRDefault="00431AC3" w:rsidP="001847F2">
            <w:pPr>
              <w:rPr>
                <w:rFonts w:ascii="Tahoma" w:hAnsi="Tahoma" w:cs="Tahoma"/>
                <w:sz w:val="20"/>
                <w:szCs w:val="20"/>
              </w:rPr>
            </w:pPr>
          </w:p>
        </w:tc>
      </w:tr>
      <w:tr w:rsidR="00431AC3" w:rsidRPr="00D0286A" w14:paraId="4050270F" w14:textId="77777777" w:rsidTr="001847F2">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33C4E64" w14:textId="77777777" w:rsidR="00431AC3" w:rsidRPr="00D0286A" w:rsidRDefault="00431AC3" w:rsidP="001847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982A5E" w14:textId="77777777" w:rsidR="00431AC3" w:rsidRPr="00D0286A" w:rsidRDefault="00431AC3" w:rsidP="001847F2">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79E4266" w14:textId="77777777" w:rsidR="00431AC3" w:rsidRPr="00D0286A" w:rsidRDefault="00431AC3" w:rsidP="001847F2">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D660C42" w14:textId="77777777" w:rsidR="00431AC3" w:rsidRPr="00D0286A" w:rsidRDefault="00431AC3" w:rsidP="001847F2">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EF12B93" w14:textId="77777777" w:rsidR="00431AC3" w:rsidRPr="00D0286A" w:rsidRDefault="00431AC3" w:rsidP="001847F2">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152179F3" w14:textId="77777777" w:rsidR="00431AC3" w:rsidRPr="00D0286A" w:rsidRDefault="00431AC3" w:rsidP="001847F2">
            <w:pPr>
              <w:rPr>
                <w:rFonts w:ascii="Tahoma" w:hAnsi="Tahoma" w:cs="Tahoma"/>
                <w:sz w:val="20"/>
                <w:szCs w:val="20"/>
              </w:rPr>
            </w:pPr>
          </w:p>
        </w:tc>
      </w:tr>
      <w:tr w:rsidR="00431AC3" w:rsidRPr="00D0286A" w14:paraId="18AFA49B" w14:textId="77777777" w:rsidTr="001847F2">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F744BC" w14:textId="77777777" w:rsidR="00431AC3" w:rsidRPr="00D0286A" w:rsidRDefault="00431AC3" w:rsidP="001847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14DBC7" w14:textId="77777777" w:rsidR="00431AC3" w:rsidRPr="00D0286A" w:rsidRDefault="00431AC3" w:rsidP="001847F2">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404852" w14:textId="77777777" w:rsidR="00431AC3" w:rsidRPr="00D0286A" w:rsidRDefault="00431AC3" w:rsidP="001847F2">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E234257" w14:textId="77777777" w:rsidR="00431AC3" w:rsidRPr="00D0286A" w:rsidRDefault="00431AC3" w:rsidP="001847F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9B4C133" w14:textId="77777777" w:rsidR="00431AC3" w:rsidRPr="00D0286A" w:rsidRDefault="00431AC3" w:rsidP="001847F2">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66480D7" w14:textId="01730BDC" w:rsidR="00431AC3" w:rsidRPr="00D0286A" w:rsidRDefault="00431AC3" w:rsidP="001847F2">
            <w:pPr>
              <w:rPr>
                <w:rFonts w:ascii="Tahoma" w:hAnsi="Tahoma" w:cs="Tahoma"/>
                <w:sz w:val="20"/>
                <w:szCs w:val="20"/>
              </w:rPr>
            </w:pPr>
            <w:r w:rsidRPr="00D0286A">
              <w:rPr>
                <w:rFonts w:ascii="Tahoma" w:hAnsi="Tahoma" w:cs="Tahoma"/>
                <w:sz w:val="20"/>
                <w:szCs w:val="20"/>
              </w:rPr>
              <w:t>In</w:t>
            </w:r>
            <w:r>
              <w:rPr>
                <w:rFonts w:ascii="Tahoma" w:hAnsi="Tahoma" w:cs="Tahoma"/>
                <w:sz w:val="20"/>
                <w:szCs w:val="20"/>
              </w:rPr>
              <w:t xml:space="preserve"> ANKARA</w:t>
            </w:r>
          </w:p>
        </w:tc>
      </w:tr>
      <w:tr w:rsidR="00431AC3" w:rsidRPr="00D0286A" w14:paraId="4BA0061C" w14:textId="77777777" w:rsidTr="001847F2">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54A8263" w14:textId="77777777" w:rsidR="00431AC3" w:rsidRPr="00D0286A" w:rsidRDefault="00431AC3" w:rsidP="001847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78CCA8" w14:textId="77777777" w:rsidR="00431AC3" w:rsidRPr="00D0286A" w:rsidRDefault="00431AC3" w:rsidP="001847F2">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35027D1" w14:textId="77777777" w:rsidR="00431AC3" w:rsidRPr="00D0286A" w:rsidRDefault="00431AC3" w:rsidP="001847F2">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5144E26" w14:textId="77777777" w:rsidR="00431AC3" w:rsidRPr="00D0286A" w:rsidRDefault="00431AC3" w:rsidP="001847F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706DDC0" w14:textId="77777777" w:rsidR="00431AC3" w:rsidRPr="00D0286A" w:rsidRDefault="00431AC3" w:rsidP="001847F2">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D75CF57" w14:textId="77777777" w:rsidR="00431AC3" w:rsidRPr="00D0286A" w:rsidRDefault="00431AC3" w:rsidP="001847F2">
            <w:pPr>
              <w:jc w:val="center"/>
              <w:rPr>
                <w:rFonts w:ascii="Tahoma" w:hAnsi="Tahoma" w:cs="Tahoma"/>
                <w:sz w:val="20"/>
                <w:szCs w:val="20"/>
              </w:rPr>
            </w:pPr>
            <w:r w:rsidRPr="00D269CC">
              <w:rPr>
                <w:rFonts w:ascii="Tahoma" w:hAnsi="Tahoma" w:cs="Tahoma"/>
                <w:sz w:val="20"/>
                <w:szCs w:val="20"/>
              </w:rPr>
              <w:t>___ / ___ / ______</w:t>
            </w:r>
          </w:p>
        </w:tc>
      </w:tr>
      <w:tr w:rsidR="00431AC3" w:rsidRPr="00D0286A" w14:paraId="7984FBF7" w14:textId="77777777" w:rsidTr="001847F2">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5174147" w14:textId="77777777" w:rsidR="00431AC3" w:rsidRPr="00D0286A" w:rsidRDefault="00431AC3" w:rsidP="001847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302A37" w14:textId="77777777" w:rsidR="00431AC3" w:rsidRPr="00D0286A" w:rsidRDefault="00431AC3" w:rsidP="001847F2">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AD06F9F" w14:textId="77777777" w:rsidR="00431AC3" w:rsidRPr="00D0286A" w:rsidRDefault="00431AC3" w:rsidP="001847F2">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5957197A" w14:textId="77777777" w:rsidR="00431AC3" w:rsidRPr="00D0286A" w:rsidRDefault="00431AC3" w:rsidP="001847F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D793AC1" w14:textId="77777777" w:rsidR="00431AC3" w:rsidRPr="00D0286A" w:rsidRDefault="00431AC3" w:rsidP="001847F2">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ECFEB5C" w14:textId="77777777" w:rsidR="00431AC3" w:rsidRPr="00D0286A" w:rsidRDefault="00431AC3" w:rsidP="001847F2">
            <w:pPr>
              <w:rPr>
                <w:rFonts w:ascii="Tahoma" w:hAnsi="Tahoma" w:cs="Tahoma"/>
                <w:sz w:val="20"/>
                <w:szCs w:val="20"/>
              </w:rPr>
            </w:pPr>
          </w:p>
        </w:tc>
      </w:tr>
      <w:tr w:rsidR="00431AC3" w:rsidRPr="00D0286A" w14:paraId="009E3976" w14:textId="77777777" w:rsidTr="001847F2">
        <w:trPr>
          <w:trHeight w:val="308"/>
          <w:jc w:val="center"/>
        </w:trPr>
        <w:tc>
          <w:tcPr>
            <w:tcW w:w="438" w:type="dxa"/>
            <w:tcBorders>
              <w:top w:val="single" w:sz="2" w:space="0" w:color="808080"/>
              <w:left w:val="nil"/>
              <w:bottom w:val="nil"/>
              <w:right w:val="nil"/>
            </w:tcBorders>
            <w:shd w:val="clear" w:color="auto" w:fill="FFFFFF" w:themeFill="background1"/>
          </w:tcPr>
          <w:p w14:paraId="7DC320DF" w14:textId="77777777" w:rsidR="00431AC3" w:rsidRPr="00D0286A" w:rsidRDefault="00431AC3" w:rsidP="001847F2">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1D10BD0" w14:textId="77777777" w:rsidR="00431AC3" w:rsidRPr="00D0286A" w:rsidRDefault="00431AC3" w:rsidP="001847F2">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0BBF0DB2" w14:textId="77777777" w:rsidR="00431AC3" w:rsidRPr="00D0286A" w:rsidRDefault="00431AC3" w:rsidP="001847F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B7D250E" w14:textId="77777777" w:rsidR="00431AC3" w:rsidRPr="00D0286A" w:rsidRDefault="00431AC3" w:rsidP="001847F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B035730" w14:textId="77777777" w:rsidR="00431AC3" w:rsidRPr="00D0286A" w:rsidRDefault="00431AC3" w:rsidP="001847F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A34A2C1" w14:textId="77777777" w:rsidR="00431AC3" w:rsidRPr="00D0286A" w:rsidRDefault="00431AC3" w:rsidP="001847F2">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054A98B" w14:textId="77777777" w:rsidR="00431AC3" w:rsidRPr="00D0286A" w:rsidRDefault="00431AC3" w:rsidP="001847F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AF914C2" w14:textId="77777777" w:rsidR="00431AC3" w:rsidRPr="00D0286A" w:rsidRDefault="00431AC3" w:rsidP="001847F2">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431AC3" w:rsidRPr="00D0286A" w14:paraId="676D4DDB" w14:textId="77777777" w:rsidTr="00431AC3">
        <w:trPr>
          <w:trHeight w:val="308"/>
          <w:jc w:val="center"/>
        </w:trPr>
        <w:tc>
          <w:tcPr>
            <w:tcW w:w="438" w:type="dxa"/>
            <w:tcBorders>
              <w:top w:val="nil"/>
              <w:left w:val="nil"/>
              <w:bottom w:val="nil"/>
              <w:right w:val="nil"/>
            </w:tcBorders>
            <w:shd w:val="clear" w:color="auto" w:fill="FFFFFF" w:themeFill="background1"/>
          </w:tcPr>
          <w:p w14:paraId="510F1552" w14:textId="77777777" w:rsidR="00431AC3" w:rsidRPr="00D0286A" w:rsidRDefault="00431AC3" w:rsidP="001847F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AB1C022" w14:textId="77777777" w:rsidR="00431AC3" w:rsidRPr="00D0286A" w:rsidRDefault="00431AC3" w:rsidP="001847F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024B963" w14:textId="77777777" w:rsidR="00431AC3" w:rsidRPr="00D0286A" w:rsidRDefault="00431AC3" w:rsidP="001847F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BE8C70F" w14:textId="77777777" w:rsidR="00431AC3" w:rsidRPr="00D0286A" w:rsidRDefault="00431AC3" w:rsidP="001847F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C2957D9" w14:textId="77777777" w:rsidR="00431AC3" w:rsidRPr="00D0286A" w:rsidRDefault="00431AC3" w:rsidP="001847F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91C1207" w14:textId="77777777" w:rsidR="00431AC3" w:rsidRPr="00D0286A" w:rsidRDefault="00431AC3" w:rsidP="001847F2">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4EC4321" w14:textId="77777777" w:rsidR="00431AC3" w:rsidRPr="00D0286A" w:rsidRDefault="00431AC3" w:rsidP="001847F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6D7FF63" w14:textId="77777777" w:rsidR="00431AC3" w:rsidRPr="00D0286A" w:rsidRDefault="00431AC3" w:rsidP="001847F2">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431AC3" w:rsidRPr="00D0286A" w14:paraId="0276F9B6" w14:textId="77777777" w:rsidTr="001847F2">
        <w:trPr>
          <w:trHeight w:val="308"/>
          <w:jc w:val="center"/>
        </w:trPr>
        <w:tc>
          <w:tcPr>
            <w:tcW w:w="438" w:type="dxa"/>
            <w:tcBorders>
              <w:top w:val="nil"/>
              <w:left w:val="nil"/>
              <w:bottom w:val="nil"/>
              <w:right w:val="nil"/>
            </w:tcBorders>
            <w:shd w:val="clear" w:color="auto" w:fill="FFFFFF" w:themeFill="background1"/>
          </w:tcPr>
          <w:p w14:paraId="488DF048" w14:textId="77777777" w:rsidR="00431AC3" w:rsidRPr="00D0286A" w:rsidRDefault="00431AC3" w:rsidP="00431AC3">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847CEC1" w14:textId="77777777" w:rsidR="00431AC3" w:rsidRPr="00D0286A" w:rsidRDefault="00431AC3" w:rsidP="00431AC3">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5D3785D" w14:textId="77777777" w:rsidR="00431AC3" w:rsidRPr="00D0286A" w:rsidRDefault="00431AC3" w:rsidP="00431AC3">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CBD4EBE" w14:textId="77777777" w:rsidR="00431AC3" w:rsidRPr="00D0286A" w:rsidRDefault="00431AC3" w:rsidP="00431AC3">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582A963" w14:textId="77777777" w:rsidR="00431AC3" w:rsidRPr="00D0286A" w:rsidRDefault="00431AC3" w:rsidP="00431AC3">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0A9170D" w14:textId="78870960" w:rsidR="00431AC3" w:rsidRPr="00D0286A" w:rsidRDefault="00431AC3" w:rsidP="00431AC3">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01004386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1E630A1" w14:textId="7D684EA7" w:rsidR="00431AC3" w:rsidRDefault="00431AC3" w:rsidP="00431AC3">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6E46157" w14:textId="259E4711" w:rsidR="00431AC3" w:rsidRPr="00D0286A" w:rsidRDefault="00431AC3" w:rsidP="00431AC3">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6750C30B" w14:textId="77777777" w:rsidR="00431AC3" w:rsidRPr="00431AC3" w:rsidRDefault="00431AC3" w:rsidP="00431AC3">
      <w:pPr>
        <w:pStyle w:val="ListParagraph"/>
        <w:numPr>
          <w:ilvl w:val="0"/>
          <w:numId w:val="3"/>
        </w:numPr>
        <w:jc w:val="center"/>
        <w:rPr>
          <w:rFonts w:ascii="Tahoma" w:hAnsi="Tahoma" w:cs="Tahoma"/>
          <w:sz w:val="20"/>
          <w:szCs w:val="20"/>
        </w:rPr>
      </w:pPr>
    </w:p>
    <w:p w14:paraId="0985EC0D" w14:textId="77777777" w:rsidR="003A0F5F" w:rsidRPr="002A092A" w:rsidRDefault="003A0F5F" w:rsidP="003A0F5F">
      <w:pPr>
        <w:jc w:val="center"/>
        <w:rPr>
          <w:rFonts w:ascii="Tahoma" w:hAnsi="Tahoma" w:cs="Tahoma"/>
          <w:sz w:val="20"/>
          <w:szCs w:val="20"/>
        </w:rPr>
      </w:pPr>
    </w:p>
    <w:p w14:paraId="5B5433EC" w14:textId="77777777" w:rsidR="00431AC3" w:rsidRPr="00D0286A" w:rsidRDefault="003A0F5F" w:rsidP="00431AC3">
      <w:pPr>
        <w:pBdr>
          <w:bottom w:val="single" w:sz="2" w:space="0" w:color="808080"/>
        </w:pBdr>
        <w:ind w:left="-142" w:right="-284"/>
        <w:rPr>
          <w:rFonts w:ascii="Tahoma" w:hAnsi="Tahoma" w:cs="Tahoma"/>
        </w:rPr>
      </w:pPr>
      <w:r w:rsidRPr="002A092A">
        <w:rPr>
          <w:rFonts w:ascii="Tahoma" w:hAnsi="Tahoma" w:cs="Tahoma"/>
          <w:b/>
        </w:rPr>
        <w:br w:type="page"/>
      </w:r>
      <w:r w:rsidR="00431AC3" w:rsidRPr="00D0286A">
        <w:rPr>
          <w:rFonts w:ascii="Tahoma" w:hAnsi="Tahoma" w:cs="Tahoma"/>
          <w:b/>
        </w:rPr>
        <w:lastRenderedPageBreak/>
        <w:t>C. Legal Conditions</w:t>
      </w:r>
    </w:p>
    <w:p w14:paraId="4858BA74" w14:textId="77777777" w:rsidR="00431AC3" w:rsidRPr="00D0286A" w:rsidRDefault="00431AC3" w:rsidP="00431AC3">
      <w:pPr>
        <w:autoSpaceDE w:val="0"/>
        <w:autoSpaceDN w:val="0"/>
        <w:jc w:val="center"/>
        <w:rPr>
          <w:rFonts w:ascii="Tahoma" w:hAnsi="Tahoma" w:cs="Tahoma"/>
          <w:b/>
          <w:sz w:val="16"/>
          <w:szCs w:val="16"/>
          <w:lang w:eastAsia="fr-FR"/>
        </w:rPr>
        <w:sectPr w:rsidR="00431AC3" w:rsidRPr="00D0286A" w:rsidSect="00431AC3">
          <w:headerReference w:type="default" r:id="rId12"/>
          <w:footerReference w:type="default" r:id="rId13"/>
          <w:headerReference w:type="first" r:id="rId14"/>
          <w:footerReference w:type="first" r:id="rId15"/>
          <w:type w:val="continuous"/>
          <w:pgSz w:w="11907" w:h="16840" w:code="9"/>
          <w:pgMar w:top="426" w:right="992" w:bottom="851" w:left="851" w:header="426" w:footer="129" w:gutter="0"/>
          <w:cols w:space="708"/>
          <w:titlePg/>
          <w:docGrid w:linePitch="360"/>
        </w:sectPr>
      </w:pPr>
    </w:p>
    <w:p w14:paraId="0EF5C631"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05C0F54F" w14:textId="77777777" w:rsidR="00431AC3" w:rsidRDefault="00431AC3" w:rsidP="00431AC3">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68F9151" w14:textId="77777777" w:rsidR="00431AC3" w:rsidRPr="009744F4" w:rsidRDefault="00431AC3" w:rsidP="00431AC3">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5CC6C46A" w14:textId="77777777" w:rsidR="00431AC3" w:rsidRPr="001D5CF8" w:rsidRDefault="00431AC3" w:rsidP="00431AC3">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5069F73D" w14:textId="77777777" w:rsidR="00431AC3" w:rsidRDefault="00431AC3" w:rsidP="00431AC3">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C3ECC1C" w14:textId="77777777" w:rsidR="00431AC3" w:rsidRPr="00083D6F" w:rsidRDefault="00431AC3" w:rsidP="00431AC3">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02905B1" w14:textId="77777777" w:rsidR="00431AC3" w:rsidRPr="00B25DD7"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0CC47FF" w14:textId="77777777" w:rsidR="00431AC3" w:rsidRPr="008032A9" w:rsidRDefault="00431AC3" w:rsidP="00431AC3">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57F2BC4E"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162EDECB"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F25DF26" w14:textId="77777777" w:rsidR="00431AC3" w:rsidRDefault="00431AC3" w:rsidP="00431AC3">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AEE80A3" w14:textId="77777777" w:rsidR="00431AC3" w:rsidRPr="001D5CF8" w:rsidRDefault="00431AC3" w:rsidP="00431AC3">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AC999CB"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31E03DF"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187570E" w14:textId="77777777" w:rsidR="00431AC3" w:rsidRPr="001D5CF8"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0239425"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FF72408"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72E49E1"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5D52A0F"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DBB5BCF"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7BE16A6"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277C148"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73EE556" w14:textId="4DEA65E4"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453B0B9" w14:textId="36182BC0" w:rsidR="00431AC3" w:rsidRDefault="00431AC3" w:rsidP="00431AC3">
      <w:pPr>
        <w:tabs>
          <w:tab w:val="left" w:pos="284"/>
        </w:tabs>
        <w:autoSpaceDE w:val="0"/>
        <w:autoSpaceDN w:val="0"/>
        <w:jc w:val="both"/>
        <w:rPr>
          <w:rFonts w:ascii="Tahoma" w:hAnsi="Tahoma" w:cs="Tahoma"/>
          <w:sz w:val="18"/>
          <w:szCs w:val="18"/>
          <w:lang w:eastAsia="fr-FR"/>
        </w:rPr>
      </w:pPr>
    </w:p>
    <w:p w14:paraId="58534482" w14:textId="0D782551" w:rsidR="00431AC3" w:rsidRDefault="00431AC3" w:rsidP="00431AC3">
      <w:pPr>
        <w:tabs>
          <w:tab w:val="left" w:pos="284"/>
        </w:tabs>
        <w:autoSpaceDE w:val="0"/>
        <w:autoSpaceDN w:val="0"/>
        <w:jc w:val="both"/>
        <w:rPr>
          <w:rFonts w:ascii="Tahoma" w:hAnsi="Tahoma" w:cs="Tahoma"/>
          <w:sz w:val="18"/>
          <w:szCs w:val="18"/>
          <w:lang w:eastAsia="fr-FR"/>
        </w:rPr>
      </w:pPr>
    </w:p>
    <w:p w14:paraId="553C5217" w14:textId="77777777" w:rsidR="00431AC3" w:rsidRPr="00431AC3" w:rsidRDefault="00431AC3" w:rsidP="00431AC3">
      <w:pPr>
        <w:tabs>
          <w:tab w:val="left" w:pos="284"/>
        </w:tabs>
        <w:autoSpaceDE w:val="0"/>
        <w:autoSpaceDN w:val="0"/>
        <w:jc w:val="both"/>
        <w:rPr>
          <w:rFonts w:ascii="Tahoma" w:hAnsi="Tahoma" w:cs="Tahoma"/>
          <w:sz w:val="18"/>
          <w:szCs w:val="18"/>
          <w:lang w:eastAsia="fr-FR"/>
        </w:rPr>
      </w:pPr>
    </w:p>
    <w:p w14:paraId="32F0E996"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5F3DF50F"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6EF2AEC" w14:textId="77777777" w:rsidR="00431AC3"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p>
    <w:p w14:paraId="004E7DD9"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E3EA6B3"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248E1C10" w14:textId="77777777" w:rsidR="00431AC3" w:rsidRPr="00D0286A" w:rsidRDefault="00431AC3" w:rsidP="00431AC3">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7AD75D69" w14:textId="77777777" w:rsidR="00431AC3" w:rsidRPr="00D0286A" w:rsidRDefault="00431AC3" w:rsidP="00431AC3">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3278FEA"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FC8C6C6" w14:textId="77777777" w:rsidR="00431AC3" w:rsidRDefault="00431AC3" w:rsidP="00431AC3">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47E4757" w14:textId="77777777" w:rsidR="00431AC3" w:rsidRPr="00C3395C" w:rsidRDefault="00431AC3" w:rsidP="00431AC3">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B838AEE"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0759A63" w14:textId="77777777" w:rsidR="00431AC3" w:rsidRDefault="00431AC3" w:rsidP="00431AC3">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AB09E35" w14:textId="77777777" w:rsidR="00431AC3" w:rsidRPr="00C3395C" w:rsidRDefault="00431AC3" w:rsidP="00431AC3">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4B233B7" w14:textId="77777777" w:rsidR="00431AC3" w:rsidRPr="00C3395C"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0376D2DE"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0844AE5" w14:textId="77777777" w:rsidR="00431AC3" w:rsidRPr="00C3395C"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E39E82A" w14:textId="77777777" w:rsidR="00431AC3" w:rsidRDefault="00431AC3" w:rsidP="00431AC3">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E8C7D35" w14:textId="77777777" w:rsidR="00431AC3" w:rsidRPr="00C3395C" w:rsidRDefault="00431AC3" w:rsidP="00431AC3">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AC397D" w14:textId="77777777" w:rsidR="00431AC3" w:rsidRPr="00C3395C"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0264515"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734F3D8"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57B8EAB"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01D10DC"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61CA07C"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345A9B5"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528C7DD6"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72C468F5"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3FB869F"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3687947"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A01417B" w14:textId="77777777" w:rsidR="00431AC3" w:rsidRPr="0090456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0D39D75D" w14:textId="77777777" w:rsidR="00431AC3" w:rsidRPr="00D0286A" w:rsidRDefault="00431AC3" w:rsidP="00431AC3">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F07CFCA" w14:textId="77777777" w:rsidR="00431AC3" w:rsidRPr="00D0286A" w:rsidRDefault="00431AC3" w:rsidP="00431AC3">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9BB83BF" w14:textId="77777777" w:rsidR="00431AC3" w:rsidRPr="00D0286A" w:rsidRDefault="00431AC3" w:rsidP="00431AC3">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59BA30E5" w14:textId="77777777" w:rsidR="00431AC3" w:rsidRPr="00C3395C"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6F29A5B" w14:textId="77777777" w:rsidR="00431AC3" w:rsidRDefault="00431AC3" w:rsidP="00431AC3">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41874BE" w14:textId="77777777" w:rsidR="00431AC3" w:rsidRDefault="00431AC3" w:rsidP="00431AC3">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9437524" w14:textId="77777777" w:rsidR="00431AC3" w:rsidRPr="00766990" w:rsidRDefault="00431AC3" w:rsidP="00431AC3">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F1B0EF"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21D85E9"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1A70140" w14:textId="77777777" w:rsidR="00431AC3" w:rsidRDefault="00431AC3" w:rsidP="00431AC3">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EE7EAA3" w14:textId="77777777" w:rsidR="00431AC3" w:rsidRDefault="00431AC3" w:rsidP="00431AC3">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22148C2" w14:textId="77777777" w:rsidR="00431AC3" w:rsidRDefault="00431AC3" w:rsidP="00431AC3">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1F0F046" w14:textId="77777777" w:rsidR="00431AC3" w:rsidRPr="008C0AFB" w:rsidRDefault="00431AC3" w:rsidP="00431AC3">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3E974F" w14:textId="77777777" w:rsidR="00431AC3" w:rsidRPr="00C3395C" w:rsidRDefault="00431AC3" w:rsidP="00431AC3">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33F6F11"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2394AFF3"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1A2ECFC7"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0E5B83F"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7DA1024" w14:textId="77777777" w:rsidR="00431AC3" w:rsidRPr="008C0AFB"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63AA2B50" w14:textId="77777777" w:rsidR="00431AC3" w:rsidRPr="008C0AFB"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124C8E08" w14:textId="77777777" w:rsidR="00431AC3"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DF186F3" w14:textId="77777777" w:rsidR="00431AC3"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5D2DB0A" w14:textId="77777777" w:rsidR="00431AC3" w:rsidRPr="008C0AFB"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1529E268" w14:textId="77777777" w:rsidR="00431AC3"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02DF661C" w14:textId="77777777" w:rsidR="00431AC3" w:rsidRPr="008C0AFB"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4F5CE7BC" w14:textId="77777777" w:rsidR="00431AC3" w:rsidRPr="008C0AFB"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A32ED8B" w14:textId="77777777" w:rsidR="00431AC3" w:rsidRDefault="00431AC3" w:rsidP="00431AC3">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4ECFBA99" w14:textId="77777777" w:rsidR="00431AC3" w:rsidRPr="00D0286A" w:rsidRDefault="00431AC3" w:rsidP="00431AC3">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23655E7" w14:textId="77777777" w:rsidR="00431AC3" w:rsidRPr="00D0286A" w:rsidRDefault="00431AC3" w:rsidP="00431AC3">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498A3BFC"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72C0DCF" w14:textId="77777777" w:rsidR="00431AC3" w:rsidRDefault="00431AC3" w:rsidP="00431AC3">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14:paraId="501AA12E" w14:textId="77777777" w:rsidR="00431AC3" w:rsidRDefault="00431AC3" w:rsidP="00431AC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28A63987" w14:textId="77777777" w:rsidR="00431AC3" w:rsidRDefault="00431AC3" w:rsidP="00431AC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0BF9C564" w14:textId="77777777" w:rsidR="00431AC3" w:rsidRPr="00742F4A" w:rsidRDefault="00431AC3" w:rsidP="00431AC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8163C89" w14:textId="77777777" w:rsidR="00431AC3" w:rsidRDefault="00431AC3" w:rsidP="00431AC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581D17E1" w14:textId="77777777" w:rsidR="00431AC3" w:rsidRDefault="00431AC3" w:rsidP="00431AC3">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F29F0D8" w14:textId="77777777" w:rsidR="00431AC3" w:rsidRPr="008C0AFB" w:rsidRDefault="00431AC3" w:rsidP="00431AC3">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7099411"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058224EC" w14:textId="77777777" w:rsidR="00431AC3"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CCF35EB" w14:textId="77777777" w:rsidR="00431AC3" w:rsidRPr="008C0AFB"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4545D73" w14:textId="77777777" w:rsidR="00431AC3"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391DFF8" w14:textId="77777777" w:rsidR="00431AC3" w:rsidRPr="005C0824"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E49E2BE"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538C6EF6" w14:textId="77777777" w:rsidR="00431AC3" w:rsidRDefault="00431AC3" w:rsidP="00431AC3">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D89A856" w14:textId="77777777" w:rsidR="00431AC3" w:rsidRPr="008C0AFB" w:rsidRDefault="00431AC3" w:rsidP="00431AC3">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50BC455"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1F77C999"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17DA874"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CB45AFB"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E133E28"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443862"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B33D5C1" w14:textId="77777777" w:rsidR="00431AC3" w:rsidRPr="008C0AFB"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9C11E6"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46774A7"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FF30B2E" w14:textId="77777777" w:rsidR="00431AC3" w:rsidRPr="005C0824"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4A009563"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136FE137"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61FC42F"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4BB62AAC"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68FDC08" w14:textId="77777777" w:rsidR="00431AC3" w:rsidRPr="005C0824" w:rsidRDefault="00431AC3" w:rsidP="00431AC3">
      <w:pPr>
        <w:pStyle w:val="ListParagraph"/>
        <w:numPr>
          <w:ilvl w:val="2"/>
          <w:numId w:val="3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77F8E6AF" w14:textId="77777777" w:rsidR="00431AC3" w:rsidRPr="005C0824" w:rsidRDefault="00431AC3" w:rsidP="00431AC3">
      <w:pPr>
        <w:pStyle w:val="ListParagraph"/>
        <w:numPr>
          <w:ilvl w:val="2"/>
          <w:numId w:val="32"/>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22B6C83A" w14:textId="77777777" w:rsidR="00431AC3" w:rsidRPr="005C0824" w:rsidRDefault="00431AC3" w:rsidP="00431AC3">
      <w:pPr>
        <w:pStyle w:val="ListParagraph"/>
        <w:numPr>
          <w:ilvl w:val="0"/>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92C2E43" w14:textId="77777777" w:rsidR="00431AC3" w:rsidRPr="005C0824" w:rsidRDefault="00431AC3" w:rsidP="00431AC3">
      <w:pPr>
        <w:pStyle w:val="ListParagraph"/>
        <w:numPr>
          <w:ilvl w:val="0"/>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EF7AE57" w14:textId="77777777" w:rsidR="00431AC3" w:rsidRPr="005C0824" w:rsidRDefault="00431AC3" w:rsidP="00431AC3">
      <w:pPr>
        <w:pStyle w:val="ListParagraph"/>
        <w:numPr>
          <w:ilvl w:val="0"/>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EE7E598" w14:textId="77777777" w:rsidR="00431AC3" w:rsidRPr="005C0824" w:rsidRDefault="00431AC3" w:rsidP="00431AC3">
      <w:pPr>
        <w:pStyle w:val="ListParagraph"/>
        <w:numPr>
          <w:ilvl w:val="2"/>
          <w:numId w:val="32"/>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315FD595"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4491750B"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B43FE84"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1A87C76D"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65FA6049"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514CB97E"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77502F9" w14:textId="77777777" w:rsidR="00431AC3" w:rsidRPr="005C0824" w:rsidRDefault="00431AC3" w:rsidP="00431AC3">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2EFFC906"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25CFB85C" w14:textId="77777777" w:rsidR="00431AC3" w:rsidRPr="00C31FC5" w:rsidRDefault="00431AC3" w:rsidP="00431AC3">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2CE05859"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5AA0747" w14:textId="77777777" w:rsidR="00431AC3" w:rsidRPr="005C0824" w:rsidRDefault="00431AC3" w:rsidP="00431AC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6E60A6E" w14:textId="77777777" w:rsidR="00431AC3" w:rsidRPr="005C0824" w:rsidRDefault="00431AC3" w:rsidP="00431AC3">
      <w:pPr>
        <w:pStyle w:val="ListParagraph"/>
        <w:numPr>
          <w:ilvl w:val="1"/>
          <w:numId w:val="39"/>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22AFD6B"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648DB72"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4177BA1"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53EEB9D0"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085B30BD"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2D6983C6"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43F116D9" w14:textId="77777777" w:rsidR="00431AC3" w:rsidRPr="009D3BD3"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f they are or are likely to be in a situation of conflict of interests</w:t>
      </w:r>
      <w:r>
        <w:rPr>
          <w:rFonts w:ascii="Tahoma" w:hAnsi="Tahoma" w:cs="Tahoma"/>
          <w:sz w:val="18"/>
          <w:szCs w:val="18"/>
          <w:lang w:val="en-US"/>
        </w:rPr>
        <w:t>;</w:t>
      </w:r>
    </w:p>
    <w:p w14:paraId="13066D75" w14:textId="77777777" w:rsidR="00431AC3" w:rsidRPr="00742F4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6"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8A1E72F"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762EF36D" w14:textId="77777777" w:rsidR="00431AC3" w:rsidRDefault="00431AC3" w:rsidP="00431AC3">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23D9875" w14:textId="77777777" w:rsidR="00431AC3" w:rsidRDefault="00431AC3" w:rsidP="00431AC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00E7DB9" w14:textId="77777777" w:rsidR="00431AC3" w:rsidRDefault="00431AC3" w:rsidP="00431AC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6F9E50C" w14:textId="77777777" w:rsidR="00431AC3" w:rsidRPr="009051DD" w:rsidRDefault="00431AC3" w:rsidP="00431AC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BD4C8BE" w14:textId="77777777" w:rsidR="00431AC3" w:rsidRPr="009051DD" w:rsidRDefault="00431AC3" w:rsidP="00431AC3">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D25CA28" w14:textId="77777777" w:rsidR="00431AC3" w:rsidRPr="009051DD" w:rsidRDefault="00431AC3" w:rsidP="00431AC3">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2DC95605"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FF5D077"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44B261F"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42023247" w14:textId="77777777" w:rsidR="00431AC3" w:rsidRPr="00D0286A" w:rsidRDefault="00431AC3" w:rsidP="00431AC3">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694F9E6A" w14:textId="77777777" w:rsidR="00431AC3" w:rsidRPr="00D0286A" w:rsidRDefault="00431AC3" w:rsidP="00431AC3">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2E7D336F" w14:textId="77777777" w:rsidR="00431AC3" w:rsidRDefault="00431AC3" w:rsidP="00431AC3">
      <w:pPr>
        <w:tabs>
          <w:tab w:val="left" w:pos="284"/>
        </w:tabs>
        <w:autoSpaceDE w:val="0"/>
        <w:autoSpaceDN w:val="0"/>
        <w:jc w:val="both"/>
        <w:rPr>
          <w:rFonts w:ascii="Tahoma" w:hAnsi="Tahoma" w:cs="Tahoma"/>
          <w:color w:val="808080"/>
          <w:sz w:val="18"/>
          <w:szCs w:val="18"/>
          <w:lang w:val="en-US"/>
        </w:rPr>
        <w:sectPr w:rsidR="00431AC3"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42AE485" w14:textId="77777777" w:rsidR="00431AC3" w:rsidRPr="00D0286A" w:rsidRDefault="00431AC3" w:rsidP="00431AC3">
      <w:pPr>
        <w:tabs>
          <w:tab w:val="left" w:pos="284"/>
        </w:tabs>
        <w:autoSpaceDE w:val="0"/>
        <w:autoSpaceDN w:val="0"/>
        <w:jc w:val="both"/>
        <w:rPr>
          <w:rFonts w:ascii="Tahoma" w:hAnsi="Tahoma" w:cs="Tahoma"/>
          <w:sz w:val="18"/>
          <w:szCs w:val="18"/>
          <w:lang w:val="de-DE" w:eastAsia="fr-FR"/>
        </w:rPr>
      </w:pPr>
    </w:p>
    <w:p w14:paraId="4C8D88D3" w14:textId="77777777" w:rsidR="00431AC3" w:rsidRPr="00D0286A" w:rsidRDefault="00431AC3" w:rsidP="00431AC3">
      <w:pPr>
        <w:tabs>
          <w:tab w:val="left" w:pos="284"/>
        </w:tabs>
        <w:autoSpaceDE w:val="0"/>
        <w:autoSpaceDN w:val="0"/>
        <w:jc w:val="both"/>
        <w:rPr>
          <w:rFonts w:ascii="Tahoma" w:hAnsi="Tahoma" w:cs="Tahoma"/>
          <w:sz w:val="19"/>
          <w:szCs w:val="19"/>
          <w:lang w:val="de-DE" w:eastAsia="fr-FR"/>
        </w:rPr>
      </w:pPr>
    </w:p>
    <w:p w14:paraId="6CC6DD91" w14:textId="77777777" w:rsidR="00431AC3" w:rsidRPr="00D0286A" w:rsidRDefault="00431AC3" w:rsidP="00431AC3">
      <w:pPr>
        <w:pBdr>
          <w:bottom w:val="single" w:sz="2" w:space="1" w:color="808080"/>
        </w:pBdr>
        <w:tabs>
          <w:tab w:val="left" w:pos="284"/>
        </w:tabs>
        <w:spacing w:after="120"/>
        <w:rPr>
          <w:rFonts w:ascii="Tahoma" w:hAnsi="Tahoma" w:cs="Tahoma"/>
          <w:b/>
          <w:lang w:eastAsia="en-US"/>
        </w:rPr>
        <w:sectPr w:rsidR="00431AC3" w:rsidRPr="00D0286A" w:rsidSect="001D5CF8">
          <w:type w:val="continuous"/>
          <w:pgSz w:w="11907" w:h="16840" w:code="9"/>
          <w:pgMar w:top="709" w:right="850" w:bottom="567" w:left="709" w:header="284" w:footer="284" w:gutter="0"/>
          <w:cols w:num="2" w:space="142"/>
          <w:docGrid w:linePitch="360"/>
        </w:sectPr>
      </w:pPr>
    </w:p>
    <w:p w14:paraId="242EF87E" w14:textId="77777777" w:rsidR="00431AC3" w:rsidRPr="00D0286A" w:rsidRDefault="00431AC3" w:rsidP="00431AC3">
      <w:pPr>
        <w:tabs>
          <w:tab w:val="left" w:pos="284"/>
        </w:tabs>
        <w:autoSpaceDE w:val="0"/>
        <w:autoSpaceDN w:val="0"/>
        <w:jc w:val="center"/>
        <w:rPr>
          <w:rFonts w:ascii="Tahoma" w:hAnsi="Tahoma" w:cs="Tahoma"/>
          <w:b/>
          <w:bCs/>
          <w:sz w:val="20"/>
          <w:szCs w:val="20"/>
          <w:lang w:eastAsia="fr-FR"/>
        </w:rPr>
      </w:pPr>
    </w:p>
    <w:p w14:paraId="5625D4C3" w14:textId="38FFB425" w:rsidR="0072200B" w:rsidRPr="001E2C6A" w:rsidRDefault="0072200B" w:rsidP="00431AC3">
      <w:pPr>
        <w:pBdr>
          <w:bottom w:val="single" w:sz="2" w:space="0" w:color="808080"/>
        </w:pBdr>
        <w:ind w:left="-142" w:right="-284"/>
        <w:sectPr w:rsidR="0072200B" w:rsidRPr="001E2C6A" w:rsidSect="0074615A">
          <w:headerReference w:type="default" r:id="rId17"/>
          <w:footerReference w:type="default" r:id="rId18"/>
          <w:headerReference w:type="first" r:id="rId19"/>
          <w:type w:val="continuous"/>
          <w:pgSz w:w="11907" w:h="16840" w:code="9"/>
          <w:pgMar w:top="682" w:right="850" w:bottom="567" w:left="851" w:header="284" w:footer="284" w:gutter="0"/>
          <w:cols w:space="142"/>
          <w:docGrid w:linePitch="360"/>
        </w:sectPr>
      </w:pP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7353" w14:textId="77777777" w:rsidR="00766E0B" w:rsidRDefault="00766E0B" w:rsidP="00D50F13">
      <w:r>
        <w:separator/>
      </w:r>
    </w:p>
  </w:endnote>
  <w:endnote w:type="continuationSeparator" w:id="0">
    <w:p w14:paraId="64642800" w14:textId="77777777" w:rsidR="00766E0B" w:rsidRDefault="00766E0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431AC3" w:rsidRPr="00AE2D2B" w14:paraId="470248A8"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B8A64A5" w14:textId="77777777" w:rsidR="00431AC3" w:rsidRPr="00AE2D2B" w:rsidRDefault="00431AC3"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374401B5" w14:textId="3C932CF4" w:rsidR="00431AC3" w:rsidRPr="00AE2D2B" w:rsidRDefault="00431AC3" w:rsidP="004965C8">
          <w:pPr>
            <w:rPr>
              <w:rFonts w:ascii="Arial Narrow" w:hAnsi="Arial Narrow"/>
              <w:caps/>
              <w:color w:val="000000"/>
              <w:sz w:val="18"/>
              <w:szCs w:val="18"/>
              <w:highlight w:val="cyan"/>
            </w:rPr>
          </w:pPr>
        </w:p>
      </w:tc>
    </w:tr>
  </w:tbl>
  <w:p w14:paraId="3DAA2EF2" w14:textId="77777777" w:rsidR="00431AC3" w:rsidRDefault="00431AC3"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2321" w14:textId="77777777" w:rsidR="00431AC3" w:rsidRPr="00FC72C5" w:rsidRDefault="00431AC3">
    <w:pPr>
      <w:pStyle w:val="Footer"/>
      <w:jc w:val="right"/>
      <w:rPr>
        <w:sz w:val="20"/>
        <w:szCs w:val="20"/>
      </w:rPr>
    </w:pPr>
  </w:p>
  <w:p w14:paraId="314D605D" w14:textId="77777777" w:rsidR="00431AC3" w:rsidRDefault="00431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08580CB"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A02D" w14:textId="77777777" w:rsidR="00766E0B" w:rsidRDefault="00766E0B" w:rsidP="00D50F13">
      <w:r>
        <w:separator/>
      </w:r>
    </w:p>
  </w:footnote>
  <w:footnote w:type="continuationSeparator" w:id="0">
    <w:p w14:paraId="11759BE3" w14:textId="77777777" w:rsidR="00766E0B" w:rsidRDefault="00766E0B"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682E4486" w14:textId="77777777" w:rsidR="00431AC3" w:rsidRPr="005C0824" w:rsidRDefault="00431AC3" w:rsidP="00431AC3">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95118"/>
      <w:docPartObj>
        <w:docPartGallery w:val="Page Numbers (Top of Page)"/>
        <w:docPartUnique/>
      </w:docPartObj>
    </w:sdtPr>
    <w:sdtEndPr>
      <w:rPr>
        <w:rFonts w:ascii="Arial Narrow" w:hAnsi="Arial Narrow"/>
      </w:rPr>
    </w:sdtEndPr>
    <w:sdtContent>
      <w:p w14:paraId="2DB27082" w14:textId="77777777" w:rsidR="00431AC3" w:rsidRPr="00D70688" w:rsidRDefault="00431AC3">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66DB" w14:textId="77777777" w:rsidR="00431AC3" w:rsidRDefault="00431AC3">
    <w:pPr>
      <w:pStyle w:val="Header"/>
    </w:pPr>
    <w:r>
      <w:rPr>
        <w:noProof/>
        <w:lang w:val="en-US" w:eastAsia="en-US"/>
      </w:rPr>
      <w:drawing>
        <wp:anchor distT="0" distB="0" distL="114300" distR="114300" simplePos="0" relativeHeight="251659776" behindDoc="0" locked="0" layoutInCell="1" allowOverlap="1" wp14:anchorId="5EEC839F" wp14:editId="32824C78">
          <wp:simplePos x="0" y="0"/>
          <wp:positionH relativeFrom="column">
            <wp:posOffset>5033010</wp:posOffset>
          </wp:positionH>
          <wp:positionV relativeFrom="paragraph">
            <wp:posOffset>-61595</wp:posOffset>
          </wp:positionV>
          <wp:extent cx="1438910" cy="115252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1B00970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759F2"/>
    <w:multiLevelType w:val="hybridMultilevel"/>
    <w:tmpl w:val="BD3AF9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5"/>
  </w:num>
  <w:num w:numId="3">
    <w:abstractNumId w:val="36"/>
  </w:num>
  <w:num w:numId="4">
    <w:abstractNumId w:val="1"/>
  </w:num>
  <w:num w:numId="5">
    <w:abstractNumId w:val="4"/>
  </w:num>
  <w:num w:numId="6">
    <w:abstractNumId w:val="15"/>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9"/>
  </w:num>
  <w:num w:numId="11">
    <w:abstractNumId w:val="0"/>
  </w:num>
  <w:num w:numId="12">
    <w:abstractNumId w:val="17"/>
  </w:num>
  <w:num w:numId="13">
    <w:abstractNumId w:val="22"/>
  </w:num>
  <w:num w:numId="14">
    <w:abstractNumId w:val="34"/>
  </w:num>
  <w:num w:numId="15">
    <w:abstractNumId w:val="8"/>
  </w:num>
  <w:num w:numId="16">
    <w:abstractNumId w:val="33"/>
  </w:num>
  <w:num w:numId="17">
    <w:abstractNumId w:val="26"/>
  </w:num>
  <w:num w:numId="18">
    <w:abstractNumId w:val="20"/>
  </w:num>
  <w:num w:numId="19">
    <w:abstractNumId w:val="18"/>
  </w:num>
  <w:num w:numId="20">
    <w:abstractNumId w:val="5"/>
  </w:num>
  <w:num w:numId="21">
    <w:abstractNumId w:val="16"/>
  </w:num>
  <w:num w:numId="22">
    <w:abstractNumId w:val="9"/>
  </w:num>
  <w:num w:numId="23">
    <w:abstractNumId w:val="7"/>
  </w:num>
  <w:num w:numId="24">
    <w:abstractNumId w:val="30"/>
  </w:num>
  <w:num w:numId="25">
    <w:abstractNumId w:val="23"/>
  </w:num>
  <w:num w:numId="26">
    <w:abstractNumId w:val="2"/>
  </w:num>
  <w:num w:numId="27">
    <w:abstractNumId w:val="10"/>
  </w:num>
  <w:num w:numId="28">
    <w:abstractNumId w:val="13"/>
  </w:num>
  <w:num w:numId="29">
    <w:abstractNumId w:val="37"/>
  </w:num>
  <w:num w:numId="30">
    <w:abstractNumId w:val="11"/>
  </w:num>
  <w:num w:numId="31">
    <w:abstractNumId w:val="27"/>
  </w:num>
  <w:num w:numId="32">
    <w:abstractNumId w:val="3"/>
  </w:num>
  <w:num w:numId="33">
    <w:abstractNumId w:val="28"/>
  </w:num>
  <w:num w:numId="34">
    <w:abstractNumId w:val="25"/>
  </w:num>
  <w:num w:numId="35">
    <w:abstractNumId w:val="14"/>
  </w:num>
  <w:num w:numId="36">
    <w:abstractNumId w:val="24"/>
  </w:num>
  <w:num w:numId="37">
    <w:abstractNumId w:val="32"/>
  </w:num>
  <w:num w:numId="38">
    <w:abstractNumId w:val="31"/>
  </w:num>
  <w:num w:numId="3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7F6"/>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7DE"/>
    <w:rsid w:val="00127842"/>
    <w:rsid w:val="00127AB4"/>
    <w:rsid w:val="00133FC7"/>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3C5D"/>
    <w:rsid w:val="003C5354"/>
    <w:rsid w:val="003D16D2"/>
    <w:rsid w:val="003D1EFC"/>
    <w:rsid w:val="003E2D84"/>
    <w:rsid w:val="003E6D30"/>
    <w:rsid w:val="003F2595"/>
    <w:rsid w:val="003F5956"/>
    <w:rsid w:val="003F5BE6"/>
    <w:rsid w:val="003F7D5B"/>
    <w:rsid w:val="00402529"/>
    <w:rsid w:val="00406138"/>
    <w:rsid w:val="004121E2"/>
    <w:rsid w:val="00415503"/>
    <w:rsid w:val="00420E9A"/>
    <w:rsid w:val="00420F0C"/>
    <w:rsid w:val="00425C56"/>
    <w:rsid w:val="00431AC3"/>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765"/>
    <w:rsid w:val="004E796F"/>
    <w:rsid w:val="004E7A45"/>
    <w:rsid w:val="004E7D01"/>
    <w:rsid w:val="004F00FA"/>
    <w:rsid w:val="004F2CFB"/>
    <w:rsid w:val="004F71A4"/>
    <w:rsid w:val="00523268"/>
    <w:rsid w:val="00527592"/>
    <w:rsid w:val="00531A42"/>
    <w:rsid w:val="0053377B"/>
    <w:rsid w:val="00533AAF"/>
    <w:rsid w:val="00542FEE"/>
    <w:rsid w:val="00550849"/>
    <w:rsid w:val="00560172"/>
    <w:rsid w:val="00566A81"/>
    <w:rsid w:val="00567F3E"/>
    <w:rsid w:val="005845C2"/>
    <w:rsid w:val="005A5930"/>
    <w:rsid w:val="005A6974"/>
    <w:rsid w:val="005B0752"/>
    <w:rsid w:val="005B17CB"/>
    <w:rsid w:val="005C5D6E"/>
    <w:rsid w:val="005C681F"/>
    <w:rsid w:val="005E2710"/>
    <w:rsid w:val="005F0F4C"/>
    <w:rsid w:val="005F65E7"/>
    <w:rsid w:val="005F6F67"/>
    <w:rsid w:val="00611175"/>
    <w:rsid w:val="00613313"/>
    <w:rsid w:val="006232B4"/>
    <w:rsid w:val="006266B6"/>
    <w:rsid w:val="006426F7"/>
    <w:rsid w:val="00642724"/>
    <w:rsid w:val="00647C28"/>
    <w:rsid w:val="00653BB6"/>
    <w:rsid w:val="006558F9"/>
    <w:rsid w:val="00660256"/>
    <w:rsid w:val="00662182"/>
    <w:rsid w:val="00662FF0"/>
    <w:rsid w:val="006717A7"/>
    <w:rsid w:val="0067529C"/>
    <w:rsid w:val="006771B6"/>
    <w:rsid w:val="00680325"/>
    <w:rsid w:val="00687D63"/>
    <w:rsid w:val="006912CB"/>
    <w:rsid w:val="006A38A0"/>
    <w:rsid w:val="006A51F8"/>
    <w:rsid w:val="006A750B"/>
    <w:rsid w:val="006A7F07"/>
    <w:rsid w:val="006B2D7D"/>
    <w:rsid w:val="006B5CAE"/>
    <w:rsid w:val="006B71A1"/>
    <w:rsid w:val="006B757C"/>
    <w:rsid w:val="006C7D58"/>
    <w:rsid w:val="006D00AF"/>
    <w:rsid w:val="006D3613"/>
    <w:rsid w:val="006D5E84"/>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66E0B"/>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45BB"/>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3CBC"/>
    <w:rsid w:val="008871ED"/>
    <w:rsid w:val="00887B2A"/>
    <w:rsid w:val="00890F8A"/>
    <w:rsid w:val="00892D73"/>
    <w:rsid w:val="008A486B"/>
    <w:rsid w:val="008B3EEE"/>
    <w:rsid w:val="008B692C"/>
    <w:rsid w:val="008B6FDD"/>
    <w:rsid w:val="008C1A35"/>
    <w:rsid w:val="008C754F"/>
    <w:rsid w:val="008D113B"/>
    <w:rsid w:val="008D3220"/>
    <w:rsid w:val="008F2664"/>
    <w:rsid w:val="008F2874"/>
    <w:rsid w:val="008F2DBD"/>
    <w:rsid w:val="008F3844"/>
    <w:rsid w:val="008F3D21"/>
    <w:rsid w:val="00901C1A"/>
    <w:rsid w:val="00904B93"/>
    <w:rsid w:val="009058FD"/>
    <w:rsid w:val="009214B5"/>
    <w:rsid w:val="009310C4"/>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28FF"/>
    <w:rsid w:val="00B74125"/>
    <w:rsid w:val="00B74DC5"/>
    <w:rsid w:val="00BA355F"/>
    <w:rsid w:val="00BA535D"/>
    <w:rsid w:val="00BB11AE"/>
    <w:rsid w:val="00BB66CF"/>
    <w:rsid w:val="00BC0D9F"/>
    <w:rsid w:val="00BC30D7"/>
    <w:rsid w:val="00BC4242"/>
    <w:rsid w:val="00BC50D9"/>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034E"/>
    <w:rsid w:val="00C33F62"/>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96B1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C7D6E"/>
    <w:rsid w:val="00DD4C16"/>
    <w:rsid w:val="00DE0239"/>
    <w:rsid w:val="00E00310"/>
    <w:rsid w:val="00E0039F"/>
    <w:rsid w:val="00E045AD"/>
    <w:rsid w:val="00E049B6"/>
    <w:rsid w:val="00E05457"/>
    <w:rsid w:val="00E05C41"/>
    <w:rsid w:val="00E06DB7"/>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10D4"/>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50BF"/>
    <w:rsid w:val="00FC72C5"/>
    <w:rsid w:val="00FC7A03"/>
    <w:rsid w:val="00FC7E0D"/>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6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9310C4"/>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0850785">
      <w:bodyDiv w:val="1"/>
      <w:marLeft w:val="0"/>
      <w:marRight w:val="0"/>
      <w:marTop w:val="0"/>
      <w:marBottom w:val="0"/>
      <w:divBdr>
        <w:top w:val="none" w:sz="0" w:space="0" w:color="auto"/>
        <w:left w:val="none" w:sz="0" w:space="0" w:color="auto"/>
        <w:bottom w:val="none" w:sz="0" w:space="0" w:color="auto"/>
        <w:right w:val="none" w:sz="0" w:space="0" w:color="auto"/>
      </w:divBdr>
    </w:div>
    <w:div w:id="83067666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1863542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F64B56C3B4813AE70CA89D3CC58EF"/>
        <w:category>
          <w:name w:val="General"/>
          <w:gallery w:val="placeholder"/>
        </w:category>
        <w:types>
          <w:type w:val="bbPlcHdr"/>
        </w:types>
        <w:behaviors>
          <w:behavior w:val="content"/>
        </w:behaviors>
        <w:guid w:val="{74E6736F-2738-4358-8CC2-A3D1EE7D5674}"/>
      </w:docPartPr>
      <w:docPartBody>
        <w:p w:rsidR="00B35BF1" w:rsidRDefault="00980B03" w:rsidP="00980B03">
          <w:pPr>
            <w:pStyle w:val="B35F64B56C3B4813AE70CA89D3CC58EF"/>
          </w:pPr>
          <w:r w:rsidRPr="00802563">
            <w:rPr>
              <w:rStyle w:val="PlaceholderText"/>
              <w:rFonts w:ascii="Arial Narrow" w:hAnsi="Arial Narrow"/>
              <w:sz w:val="20"/>
              <w:szCs w:val="20"/>
              <w:highlight w:val="cyan"/>
            </w:rPr>
            <w:t>date</w:t>
          </w:r>
        </w:p>
      </w:docPartBody>
    </w:docPart>
    <w:docPart>
      <w:docPartPr>
        <w:name w:val="A12A534856144CF291BABB04E89A7265"/>
        <w:category>
          <w:name w:val="General"/>
          <w:gallery w:val="placeholder"/>
        </w:category>
        <w:types>
          <w:type w:val="bbPlcHdr"/>
        </w:types>
        <w:behaviors>
          <w:behavior w:val="content"/>
        </w:behaviors>
        <w:guid w:val="{78C67A66-EA5A-4D9F-AC81-0C3C92B55B0E}"/>
      </w:docPartPr>
      <w:docPartBody>
        <w:p w:rsidR="00B35BF1" w:rsidRDefault="00980B03" w:rsidP="00980B03">
          <w:pPr>
            <w:pStyle w:val="A12A534856144CF291BABB04E89A7265"/>
          </w:pPr>
          <w:r w:rsidRPr="00802563">
            <w:rPr>
              <w:rStyle w:val="PlaceholderText"/>
              <w:rFonts w:ascii="Arial Narrow" w:hAnsi="Arial Narrow"/>
              <w:sz w:val="20"/>
              <w:szCs w:val="20"/>
              <w:highlight w:val="cyan"/>
            </w:rPr>
            <w:t>date</w:t>
          </w:r>
        </w:p>
      </w:docPartBody>
    </w:docPart>
    <w:docPart>
      <w:docPartPr>
        <w:name w:val="4ED9BA5CFF09434F9B8F1D581443565D"/>
        <w:category>
          <w:name w:val="General"/>
          <w:gallery w:val="placeholder"/>
        </w:category>
        <w:types>
          <w:type w:val="bbPlcHdr"/>
        </w:types>
        <w:behaviors>
          <w:behavior w:val="content"/>
        </w:behaviors>
        <w:guid w:val="{96D7C398-5AB1-41D1-A983-4E4AFB5E1F11}"/>
      </w:docPartPr>
      <w:docPartBody>
        <w:p w:rsidR="00324E6B" w:rsidRDefault="00E40953" w:rsidP="00E40953">
          <w:pPr>
            <w:pStyle w:val="4ED9BA5CFF09434F9B8F1D581443565D"/>
          </w:pPr>
          <w:r w:rsidRPr="00802563">
            <w:rPr>
              <w:rStyle w:val="PlaceholderText"/>
              <w:rFonts w:ascii="Arial Narrow" w:hAnsi="Arial Narrow"/>
              <w:sz w:val="20"/>
              <w:szCs w:val="20"/>
              <w:highlight w:val="cyan"/>
            </w:rPr>
            <w:t>date</w:t>
          </w:r>
        </w:p>
      </w:docPartBody>
    </w:docPart>
    <w:docPart>
      <w:docPartPr>
        <w:name w:val="64278BBA26B74D67A895892C39AFC3A3"/>
        <w:category>
          <w:name w:val="General"/>
          <w:gallery w:val="placeholder"/>
        </w:category>
        <w:types>
          <w:type w:val="bbPlcHdr"/>
        </w:types>
        <w:behaviors>
          <w:behavior w:val="content"/>
        </w:behaviors>
        <w:guid w:val="{2D844E29-A3FE-4E95-BE91-179BAF194E00}"/>
      </w:docPartPr>
      <w:docPartBody>
        <w:p w:rsidR="00324E6B" w:rsidRDefault="00E40953" w:rsidP="00E40953">
          <w:pPr>
            <w:pStyle w:val="64278BBA26B74D67A895892C39AFC3A3"/>
          </w:pPr>
          <w:r w:rsidRPr="00802563">
            <w:rPr>
              <w:rStyle w:val="PlaceholderText"/>
              <w:rFonts w:ascii="Arial Narrow" w:hAnsi="Arial Narrow"/>
              <w:sz w:val="20"/>
              <w:szCs w:val="20"/>
              <w:highlight w:val="cyan"/>
            </w:rPr>
            <w:t>date</w:t>
          </w:r>
        </w:p>
      </w:docPartBody>
    </w:docPart>
    <w:docPart>
      <w:docPartPr>
        <w:name w:val="617EFF742775438FB98BEF43D2297348"/>
        <w:category>
          <w:name w:val="General"/>
          <w:gallery w:val="placeholder"/>
        </w:category>
        <w:types>
          <w:type w:val="bbPlcHdr"/>
        </w:types>
        <w:behaviors>
          <w:behavior w:val="content"/>
        </w:behaviors>
        <w:guid w:val="{BBD07480-DA95-44CC-B000-C74413A06786}"/>
      </w:docPartPr>
      <w:docPartBody>
        <w:p w:rsidR="00324E6B" w:rsidRDefault="00E40953" w:rsidP="00E40953">
          <w:pPr>
            <w:pStyle w:val="617EFF742775438FB98BEF43D2297348"/>
          </w:pPr>
          <w:r w:rsidRPr="00802563">
            <w:rPr>
              <w:rStyle w:val="PlaceholderText"/>
              <w:rFonts w:ascii="Arial Narrow" w:hAnsi="Arial Narrow"/>
              <w:sz w:val="20"/>
              <w:szCs w:val="20"/>
              <w:highlight w:val="cyan"/>
            </w:rPr>
            <w:t>date</w:t>
          </w:r>
        </w:p>
      </w:docPartBody>
    </w:docPart>
    <w:docPart>
      <w:docPartPr>
        <w:name w:val="77EA684452D640BDA522F18F28679D0F"/>
        <w:category>
          <w:name w:val="General"/>
          <w:gallery w:val="placeholder"/>
        </w:category>
        <w:types>
          <w:type w:val="bbPlcHdr"/>
        </w:types>
        <w:behaviors>
          <w:behavior w:val="content"/>
        </w:behaviors>
        <w:guid w:val="{C95EC384-AD24-45FC-85F9-88F3DEFB23E2}"/>
      </w:docPartPr>
      <w:docPartBody>
        <w:p w:rsidR="00324E6B" w:rsidRDefault="00E40953" w:rsidP="00E40953">
          <w:pPr>
            <w:pStyle w:val="77EA684452D640BDA522F18F28679D0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03"/>
    <w:rsid w:val="00324E6B"/>
    <w:rsid w:val="00412F4A"/>
    <w:rsid w:val="005764C8"/>
    <w:rsid w:val="00980B03"/>
    <w:rsid w:val="00B02CEF"/>
    <w:rsid w:val="00B35BF1"/>
    <w:rsid w:val="00E40953"/>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150" w:eastAsia="en-150"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40953"/>
    <w:rPr>
      <w:color w:val="808080"/>
    </w:rPr>
  </w:style>
  <w:style w:type="paragraph" w:customStyle="1" w:styleId="B35F64B56C3B4813AE70CA89D3CC58EF">
    <w:name w:val="B35F64B56C3B4813AE70CA89D3CC58EF"/>
    <w:rsid w:val="00980B03"/>
  </w:style>
  <w:style w:type="paragraph" w:customStyle="1" w:styleId="A12A534856144CF291BABB04E89A7265">
    <w:name w:val="A12A534856144CF291BABB04E89A7265"/>
    <w:rsid w:val="00980B03"/>
  </w:style>
  <w:style w:type="paragraph" w:customStyle="1" w:styleId="4ED9BA5CFF09434F9B8F1D581443565D">
    <w:name w:val="4ED9BA5CFF09434F9B8F1D581443565D"/>
    <w:rsid w:val="00E40953"/>
  </w:style>
  <w:style w:type="paragraph" w:customStyle="1" w:styleId="64278BBA26B74D67A895892C39AFC3A3">
    <w:name w:val="64278BBA26B74D67A895892C39AFC3A3"/>
    <w:rsid w:val="00E40953"/>
  </w:style>
  <w:style w:type="paragraph" w:customStyle="1" w:styleId="617EFF742775438FB98BEF43D2297348">
    <w:name w:val="617EFF742775438FB98BEF43D2297348"/>
    <w:rsid w:val="00E40953"/>
  </w:style>
  <w:style w:type="paragraph" w:customStyle="1" w:styleId="77EA684452D640BDA522F18F28679D0F">
    <w:name w:val="77EA684452D640BDA522F18F28679D0F"/>
    <w:rsid w:val="00E40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2022-03-03T08:37:00Z</dcterms:created>
  <dcterms:modified xsi:type="dcterms:W3CDTF">2022-03-03T08:37:00Z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