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7F2751C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4EA6D8F"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079E3DD" w14:textId="49258BB4" w:rsidR="00D70688" w:rsidRPr="00D0286A" w:rsidRDefault="00D70688" w:rsidP="00D70688">
            <w:pPr>
              <w:rPr>
                <w:rFonts w:ascii="Tahoma" w:hAnsi="Tahoma" w:cs="Tahoma"/>
                <w:caps/>
                <w:color w:val="000000" w:themeColor="text1"/>
                <w:sz w:val="18"/>
                <w:szCs w:val="18"/>
                <w:highlight w:val="cyan"/>
              </w:rPr>
            </w:pPr>
          </w:p>
        </w:tc>
      </w:tr>
      <w:tr w:rsidR="00D70688" w:rsidRPr="00D0286A" w14:paraId="2B4E577C"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27822FF"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5E34801" w14:textId="48B0FEA3" w:rsidR="00D70688" w:rsidRPr="00D0286A" w:rsidRDefault="00D70688" w:rsidP="00D70688">
            <w:pPr>
              <w:rPr>
                <w:rFonts w:ascii="Tahoma" w:hAnsi="Tahoma" w:cs="Tahoma"/>
                <w:caps/>
                <w:color w:val="000000" w:themeColor="text1"/>
                <w:sz w:val="18"/>
                <w:szCs w:val="18"/>
                <w:highlight w:val="cyan"/>
              </w:rPr>
            </w:pPr>
          </w:p>
        </w:tc>
      </w:tr>
      <w:tr w:rsidR="00D70688" w:rsidRPr="00D0286A" w14:paraId="4E9F287E"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77EF31B"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F19E1C0" w14:textId="5D0FF82F" w:rsidR="0034539F" w:rsidRPr="00D0286A" w:rsidRDefault="0034539F" w:rsidP="0034539F">
            <w:pPr>
              <w:rPr>
                <w:rFonts w:ascii="Tahoma" w:hAnsi="Tahoma" w:cs="Tahoma"/>
                <w:b/>
                <w:caps/>
                <w:color w:val="000000" w:themeColor="text1"/>
                <w:sz w:val="18"/>
                <w:szCs w:val="18"/>
              </w:rPr>
            </w:pPr>
            <w:r w:rsidRPr="00D0286A">
              <w:rPr>
                <w:rFonts w:ascii="Tahoma" w:hAnsi="Tahoma" w:cs="Tahoma"/>
                <w:b/>
                <w:caps/>
                <w:color w:val="000000" w:themeColor="text1"/>
                <w:sz w:val="18"/>
                <w:szCs w:val="18"/>
              </w:rPr>
              <w:t xml:space="preserve"> </w:t>
            </w:r>
          </w:p>
          <w:p w14:paraId="5C414273" w14:textId="216905B8" w:rsidR="00D70688" w:rsidRPr="00D0286A" w:rsidRDefault="00D70688" w:rsidP="00174BEE">
            <w:pPr>
              <w:rPr>
                <w:rFonts w:ascii="Tahoma" w:hAnsi="Tahoma" w:cs="Tahoma"/>
                <w:b/>
                <w:caps/>
                <w:color w:val="000000" w:themeColor="text1"/>
                <w:sz w:val="18"/>
                <w:szCs w:val="18"/>
                <w:highlight w:val="cyan"/>
              </w:rPr>
            </w:pPr>
          </w:p>
        </w:tc>
      </w:tr>
    </w:tbl>
    <w:p w14:paraId="4AE14722" w14:textId="77777777" w:rsidR="000013DF" w:rsidRPr="00D0286A" w:rsidRDefault="000013DF" w:rsidP="00E17F6A">
      <w:pPr>
        <w:rPr>
          <w:rFonts w:ascii="Tahoma" w:hAnsi="Tahoma" w:cs="Tahoma"/>
          <w:b/>
          <w:caps/>
          <w:sz w:val="28"/>
          <w:szCs w:val="28"/>
        </w:rPr>
      </w:pPr>
    </w:p>
    <w:p w14:paraId="3F72C9A1" w14:textId="77777777" w:rsidR="00D70688" w:rsidRPr="00D0286A" w:rsidRDefault="00D70688" w:rsidP="00E17F6A">
      <w:pPr>
        <w:rPr>
          <w:rFonts w:ascii="Tahoma" w:hAnsi="Tahoma" w:cs="Tahoma"/>
          <w:b/>
          <w:caps/>
          <w:sz w:val="28"/>
          <w:szCs w:val="28"/>
        </w:rPr>
      </w:pPr>
    </w:p>
    <w:p w14:paraId="31ADFD01" w14:textId="77777777" w:rsidR="00D70688" w:rsidRPr="00D0286A" w:rsidRDefault="00D70688" w:rsidP="00E17F6A">
      <w:pPr>
        <w:rPr>
          <w:rFonts w:ascii="Tahoma" w:hAnsi="Tahoma" w:cs="Tahoma"/>
          <w:b/>
          <w:caps/>
          <w:sz w:val="28"/>
          <w:szCs w:val="28"/>
        </w:rPr>
      </w:pPr>
    </w:p>
    <w:p w14:paraId="7ACFEF31" w14:textId="77777777" w:rsidR="00D70688" w:rsidRPr="00D0286A" w:rsidRDefault="00D70688" w:rsidP="00E17F6A">
      <w:pPr>
        <w:rPr>
          <w:rFonts w:ascii="Tahoma" w:hAnsi="Tahoma" w:cs="Tahoma"/>
          <w:b/>
          <w:caps/>
          <w:sz w:val="28"/>
          <w:szCs w:val="28"/>
        </w:rPr>
      </w:pPr>
    </w:p>
    <w:p w14:paraId="16183738" w14:textId="77777777" w:rsidR="00D70688" w:rsidRPr="00D0286A" w:rsidRDefault="00D70688" w:rsidP="00E17F6A">
      <w:pPr>
        <w:rPr>
          <w:rFonts w:ascii="Tahoma" w:hAnsi="Tahoma" w:cs="Tahoma"/>
          <w:b/>
          <w:caps/>
          <w:sz w:val="28"/>
          <w:szCs w:val="28"/>
        </w:rPr>
      </w:pPr>
    </w:p>
    <w:p w14:paraId="3A0B221B" w14:textId="77777777" w:rsidR="007D5D34" w:rsidRDefault="007D5D34" w:rsidP="00E17F6A">
      <w:pPr>
        <w:rPr>
          <w:rFonts w:ascii="Tahoma" w:hAnsi="Tahoma" w:cs="Tahoma"/>
          <w:b/>
          <w:caps/>
          <w:sz w:val="28"/>
          <w:szCs w:val="28"/>
        </w:rPr>
      </w:pPr>
    </w:p>
    <w:p w14:paraId="58283994"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1A35BF74"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AFE9312" w14:textId="77777777" w:rsidR="00BD6B89" w:rsidRPr="00D0286A" w:rsidRDefault="00BD6B89" w:rsidP="00C20349">
      <w:pPr>
        <w:jc w:val="center"/>
        <w:rPr>
          <w:rFonts w:ascii="Tahoma" w:hAnsi="Tahoma" w:cs="Tahoma"/>
          <w:b/>
          <w:sz w:val="16"/>
          <w:szCs w:val="16"/>
        </w:rPr>
      </w:pPr>
    </w:p>
    <w:p w14:paraId="187F07C9" w14:textId="77777777" w:rsidR="00174BEE" w:rsidRPr="00D0286A" w:rsidRDefault="00174BEE" w:rsidP="00174BEE">
      <w:pPr>
        <w:spacing w:before="60" w:after="120"/>
        <w:rPr>
          <w:rFonts w:ascii="Tahoma" w:hAnsi="Tahoma" w:cs="Tahoma"/>
          <w:b/>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 and the Council of Europe</w:t>
      </w:r>
      <w:r w:rsidRPr="00D0286A">
        <w:rPr>
          <w:rFonts w:ascii="Tahoma" w:hAnsi="Tahoma" w:cs="Tahoma"/>
          <w:b/>
          <w:vertAlign w:val="superscript"/>
        </w:rPr>
        <w:footnoteReference w:id="1"/>
      </w:r>
      <w:r w:rsidRPr="00D0286A">
        <w:rPr>
          <w:rFonts w:ascii="Tahoma" w:hAnsi="Tahoma" w:cs="Tahoma"/>
          <w:b/>
        </w:rPr>
        <w:t xml:space="preserve"> for the provision of</w:t>
      </w:r>
      <w:r>
        <w:rPr>
          <w:rFonts w:ascii="Tahoma" w:hAnsi="Tahoma" w:cs="Tahoma"/>
          <w:b/>
        </w:rPr>
        <w:t xml:space="preserve"> intellectual services at local level to support the implementation of the action on” Support to Further Modernisation of Court Management in Georgia: phase II”. </w:t>
      </w:r>
      <w:r w:rsidRPr="00D0286A">
        <w:rPr>
          <w:rFonts w:ascii="Tahoma" w:hAnsi="Tahoma" w:cs="Tahoma"/>
          <w:b/>
        </w:rPr>
        <w:t xml:space="preserve"> </w:t>
      </w:r>
    </w:p>
    <w:p w14:paraId="09A7EA56"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9D59E44" w14:textId="77777777" w:rsidR="00371509" w:rsidRPr="00D0286A" w:rsidRDefault="00371509" w:rsidP="00371509">
      <w:pPr>
        <w:rPr>
          <w:rFonts w:ascii="Tahoma" w:hAnsi="Tahoma" w:cs="Tahoma"/>
          <w:b/>
          <w:sz w:val="20"/>
          <w:szCs w:val="20"/>
        </w:rPr>
      </w:pPr>
    </w:p>
    <w:p w14:paraId="632552F2" w14:textId="77777777" w:rsidR="008713A9" w:rsidRPr="00D0286A" w:rsidRDefault="008713A9" w:rsidP="00435849">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29EBE941" w14:textId="77777777" w:rsidR="008713A9" w:rsidRPr="00D0286A" w:rsidRDefault="008713A9" w:rsidP="00435849">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5A602633" w14:textId="77777777" w:rsidR="008713A9" w:rsidRPr="00D0286A" w:rsidRDefault="008713A9" w:rsidP="00435849">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35A64639" w14:textId="77777777" w:rsidR="008713A9" w:rsidRPr="00D0286A" w:rsidRDefault="008713A9" w:rsidP="00435849">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46E0CE6D"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44200F6C"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95BFDA5"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91E78D0"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10D7D2F"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D8841B3"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F4D50C3" w14:textId="348D27A3"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214235419"/>
                <w14:checkbox>
                  <w14:checked w14:val="0"/>
                  <w14:checkedState w14:val="2612" w14:font="MS Gothic"/>
                  <w14:uncheckedState w14:val="2610" w14:font="MS Gothic"/>
                </w14:checkbox>
              </w:sdtPr>
              <w:sdtContent>
                <w:r w:rsidR="008F25DE" w:rsidRPr="00DC499F">
                  <w:rPr>
                    <w:rFonts w:ascii="Segoe UI Symbol" w:hAnsi="Segoe UI Symbol" w:cs="Segoe UI Symbol"/>
                    <w:color w:val="000000"/>
                    <w:sz w:val="18"/>
                    <w:szCs w:val="18"/>
                    <w:lang w:val="es-ES_tradnl"/>
                  </w:rPr>
                  <w:t>☐</w:t>
                </w:r>
              </w:sdtContent>
            </w:sdt>
            <w:r w:rsidR="008F25DE" w:rsidRPr="00DC499F">
              <w:rPr>
                <w:rFonts w:ascii="Tahoma" w:hAnsi="Tahoma" w:cs="Tahoma"/>
                <w:color w:val="000000"/>
                <w:sz w:val="18"/>
                <w:szCs w:val="18"/>
                <w:lang w:val="es-ES_tradnl"/>
              </w:rPr>
              <w:t xml:space="preserve"> </w:t>
            </w:r>
            <w:r w:rsidR="008F25DE">
              <w:rPr>
                <w:rFonts w:ascii="Tahoma" w:hAnsi="Tahoma" w:cs="Tahoma"/>
                <w:color w:val="000000"/>
                <w:sz w:val="18"/>
                <w:szCs w:val="18"/>
                <w:lang w:val="es-ES_tradnl"/>
              </w:rPr>
              <w:t>Consortium</w:t>
            </w:r>
          </w:p>
        </w:tc>
      </w:tr>
      <w:tr w:rsidR="007D5D34" w:rsidRPr="0035618E" w14:paraId="1A2EAD23" w14:textId="77777777" w:rsidTr="0034539F">
        <w:trPr>
          <w:trHeight w:val="1130"/>
          <w:jc w:val="center"/>
        </w:trPr>
        <w:tc>
          <w:tcPr>
            <w:tcW w:w="449" w:type="dxa"/>
            <w:vMerge/>
            <w:tcBorders>
              <w:left w:val="single" w:sz="2" w:space="0" w:color="808080"/>
              <w:right w:val="single" w:sz="2" w:space="0" w:color="808080"/>
            </w:tcBorders>
            <w:shd w:val="clear" w:color="auto" w:fill="F2F2F2"/>
            <w:textDirection w:val="btLr"/>
            <w:vAlign w:val="center"/>
          </w:tcPr>
          <w:p w14:paraId="1CFC801F"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CBEF9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33B354E4"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1CC6AED" w14:textId="77777777" w:rsidR="007D5D34" w:rsidRPr="0035618E" w:rsidRDefault="007D5D34" w:rsidP="00AA1545">
            <w:pPr>
              <w:rPr>
                <w:rFonts w:ascii="Tahoma" w:hAnsi="Tahoma" w:cs="Tahoma"/>
                <w:color w:val="000000"/>
                <w:sz w:val="20"/>
                <w:szCs w:val="20"/>
              </w:rPr>
            </w:pPr>
          </w:p>
        </w:tc>
      </w:tr>
      <w:tr w:rsidR="007D5D34" w:rsidRPr="0035618E" w14:paraId="032949E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BB4E38C"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8A3572"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2312A1D" w14:textId="77777777" w:rsidR="007D5D34" w:rsidRPr="0035618E" w:rsidRDefault="007D5D34" w:rsidP="00AA1545">
            <w:pPr>
              <w:rPr>
                <w:rFonts w:ascii="Tahoma" w:hAnsi="Tahoma" w:cs="Tahoma"/>
                <w:sz w:val="20"/>
                <w:szCs w:val="20"/>
              </w:rPr>
            </w:pPr>
          </w:p>
        </w:tc>
      </w:tr>
      <w:tr w:rsidR="007D5D34" w:rsidRPr="0035618E" w14:paraId="1965FE5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20481D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F7443E"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6601F58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4346725" w14:textId="77777777" w:rsidR="007D5D34" w:rsidRPr="0035618E" w:rsidRDefault="007D5D34" w:rsidP="00AA1545">
            <w:pPr>
              <w:rPr>
                <w:rFonts w:ascii="Tahoma" w:hAnsi="Tahoma" w:cs="Tahoma"/>
                <w:sz w:val="20"/>
                <w:szCs w:val="20"/>
              </w:rPr>
            </w:pPr>
          </w:p>
        </w:tc>
      </w:tr>
      <w:tr w:rsidR="007D5D34" w:rsidRPr="0035618E" w14:paraId="55FBE5A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8DBFC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705FE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1C0DA4"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44158F" w14:textId="77777777" w:rsidR="007D5D34" w:rsidRPr="0035618E" w:rsidRDefault="007D5D34" w:rsidP="00AA1545">
            <w:pPr>
              <w:rPr>
                <w:rFonts w:ascii="Tahoma" w:hAnsi="Tahoma" w:cs="Tahoma"/>
                <w:sz w:val="20"/>
                <w:szCs w:val="20"/>
              </w:rPr>
            </w:pPr>
          </w:p>
        </w:tc>
      </w:tr>
      <w:tr w:rsidR="007D5D34" w:rsidRPr="0035618E" w14:paraId="190BD5F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BA5A47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CA4161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1DEF6F0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834C1E" w14:textId="77777777" w:rsidR="007D5D34" w:rsidRPr="0035618E" w:rsidRDefault="007D5D34" w:rsidP="00AA1545">
            <w:pPr>
              <w:rPr>
                <w:rFonts w:ascii="Tahoma" w:hAnsi="Tahoma" w:cs="Tahoma"/>
                <w:sz w:val="20"/>
                <w:szCs w:val="20"/>
              </w:rPr>
            </w:pPr>
          </w:p>
        </w:tc>
      </w:tr>
      <w:tr w:rsidR="007D5D34" w:rsidRPr="0035618E" w14:paraId="4AFDBD5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61B5D7B"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DE3D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72DEE81A"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C7B2315" w14:textId="77777777" w:rsidR="007D5D34" w:rsidRPr="0035618E" w:rsidRDefault="007D5D34" w:rsidP="00AA1545">
            <w:pPr>
              <w:rPr>
                <w:rFonts w:ascii="Tahoma" w:hAnsi="Tahoma" w:cs="Tahoma"/>
                <w:sz w:val="20"/>
                <w:szCs w:val="20"/>
              </w:rPr>
            </w:pPr>
          </w:p>
        </w:tc>
      </w:tr>
      <w:tr w:rsidR="007D5D34" w:rsidRPr="0035618E" w14:paraId="252EE4D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3565F72"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9856E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264AC87E"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DFA44D2" w14:textId="77777777" w:rsidR="007D5D34" w:rsidRPr="0035618E" w:rsidRDefault="007D5D34" w:rsidP="00AA1545">
            <w:pPr>
              <w:rPr>
                <w:rFonts w:ascii="Tahoma" w:hAnsi="Tahoma" w:cs="Tahoma"/>
                <w:sz w:val="20"/>
                <w:szCs w:val="20"/>
              </w:rPr>
            </w:pPr>
          </w:p>
        </w:tc>
      </w:tr>
      <w:tr w:rsidR="007D5D34" w:rsidRPr="0035618E" w14:paraId="4C76D318"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30EAB15"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C6125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2DBA083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4DA0ECE" w14:textId="77777777" w:rsidR="007D5D34" w:rsidRPr="0035618E" w:rsidRDefault="007D5D34" w:rsidP="00AA1545">
            <w:pPr>
              <w:rPr>
                <w:rFonts w:ascii="Tahoma" w:hAnsi="Tahoma" w:cs="Tahoma"/>
                <w:sz w:val="20"/>
                <w:szCs w:val="20"/>
              </w:rPr>
            </w:pPr>
          </w:p>
        </w:tc>
      </w:tr>
      <w:tr w:rsidR="007D5D34" w:rsidRPr="0035618E" w14:paraId="7D47C2A4"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058D2CE5"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FFF34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5D23E8F1"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AC47B5" w14:textId="77777777" w:rsidR="007D5D34" w:rsidRPr="0035618E" w:rsidRDefault="007D5D34" w:rsidP="00AA1545">
            <w:pPr>
              <w:rPr>
                <w:rFonts w:ascii="Tahoma" w:hAnsi="Tahoma" w:cs="Tahoma"/>
                <w:sz w:val="20"/>
                <w:szCs w:val="20"/>
              </w:rPr>
            </w:pPr>
          </w:p>
        </w:tc>
      </w:tr>
      <w:tr w:rsidR="007D5D34" w:rsidRPr="0035618E" w14:paraId="0D76516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5031041"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1935F1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2DB2AD4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3AAF1733"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A19CA2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A6D371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AE6A5E0" w14:textId="77777777" w:rsidR="007D5D34" w:rsidRPr="0035618E" w:rsidRDefault="007D5D34" w:rsidP="00AA1545">
            <w:pPr>
              <w:rPr>
                <w:rFonts w:ascii="Tahoma" w:hAnsi="Tahoma" w:cs="Tahoma"/>
                <w:sz w:val="20"/>
                <w:szCs w:val="20"/>
              </w:rPr>
            </w:pPr>
          </w:p>
        </w:tc>
      </w:tr>
      <w:tr w:rsidR="007D5D34" w:rsidRPr="0035618E" w14:paraId="3AA3FF13"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F1E8E47"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244FEC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4BEFE37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4CF693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A841566"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835A36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2CC971F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726E820" w14:textId="77777777" w:rsidR="007D5D34" w:rsidRPr="0035618E" w:rsidRDefault="007D5D34" w:rsidP="00AA1545">
            <w:pPr>
              <w:rPr>
                <w:rFonts w:ascii="Tahoma" w:hAnsi="Tahoma" w:cs="Tahoma"/>
                <w:sz w:val="20"/>
                <w:szCs w:val="20"/>
              </w:rPr>
            </w:pPr>
          </w:p>
        </w:tc>
      </w:tr>
      <w:tr w:rsidR="007D5D34" w:rsidRPr="0035618E" w14:paraId="718E1E18"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07D4183"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0470E9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61087693"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CB9C191"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D439B3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5A54D2A" w14:textId="77777777" w:rsidR="007D5D34" w:rsidRPr="0035618E" w:rsidRDefault="007D5D34" w:rsidP="00AA1545">
            <w:pPr>
              <w:rPr>
                <w:rFonts w:ascii="Tahoma" w:hAnsi="Tahoma" w:cs="Tahoma"/>
                <w:sz w:val="20"/>
                <w:szCs w:val="20"/>
              </w:rPr>
            </w:pPr>
          </w:p>
        </w:tc>
      </w:tr>
      <w:bookmarkEnd w:id="0"/>
    </w:tbl>
    <w:p w14:paraId="7553D43E" w14:textId="77777777" w:rsidR="00174BEE" w:rsidRDefault="00174BEE" w:rsidP="000B26A2">
      <w:pPr>
        <w:pBdr>
          <w:bottom w:val="single" w:sz="2" w:space="1" w:color="808080"/>
        </w:pBdr>
        <w:tabs>
          <w:tab w:val="left" w:pos="284"/>
        </w:tabs>
        <w:spacing w:after="120"/>
        <w:rPr>
          <w:rFonts w:ascii="Tahoma" w:hAnsi="Tahoma" w:cs="Tahoma"/>
          <w:b/>
        </w:rPr>
      </w:pPr>
    </w:p>
    <w:p w14:paraId="742576C0" w14:textId="103250D6" w:rsidR="0072200B" w:rsidRPr="00D0286A" w:rsidRDefault="0072200B"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lang w:eastAsia="en-US"/>
        </w:rPr>
        <w:t xml:space="preserve">A. </w:t>
      </w:r>
      <w:r w:rsidR="009117D6" w:rsidRPr="00D0286A">
        <w:rPr>
          <w:rFonts w:ascii="Tahoma" w:hAnsi="Tahoma" w:cs="Tahoma"/>
          <w:b/>
          <w:lang w:eastAsia="en-US"/>
        </w:rPr>
        <w:t>Terms of reference/</w:t>
      </w:r>
      <w:r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Pr="00D0286A">
        <w:rPr>
          <w:rFonts w:ascii="Tahoma" w:hAnsi="Tahoma" w:cs="Tahoma"/>
          <w:b/>
          <w:lang w:eastAsia="en-US"/>
        </w:rPr>
        <w:t>fees</w:t>
      </w:r>
    </w:p>
    <w:p w14:paraId="20AE02CA" w14:textId="3380AF56" w:rsidR="00174BEE" w:rsidRPr="0034539F" w:rsidRDefault="00174BEE" w:rsidP="00174BEE">
      <w:pPr>
        <w:jc w:val="both"/>
        <w:rPr>
          <w:rFonts w:ascii="Tahoma" w:hAnsi="Tahoma" w:cs="Tahoma"/>
          <w:color w:val="000000" w:themeColor="text1"/>
          <w:sz w:val="20"/>
          <w:szCs w:val="20"/>
        </w:rPr>
      </w:pPr>
      <w:bookmarkStart w:id="1" w:name="_Hlk211420144"/>
      <w:r w:rsidRPr="00F918C5">
        <w:rPr>
          <w:rFonts w:ascii="Tahoma" w:hAnsi="Tahoma" w:cs="Tahoma"/>
          <w:color w:val="000000" w:themeColor="text1"/>
          <w:sz w:val="20"/>
          <w:szCs w:val="20"/>
        </w:rPr>
        <w:t xml:space="preserve">The European Commission for the Efficiency of Justice (CEPEJ) is a Council of Europe body established in 2002 for improving the quality and efficiency of the </w:t>
      </w:r>
      <w:r w:rsidR="005D0B92" w:rsidRPr="00F918C5">
        <w:rPr>
          <w:rFonts w:ascii="Tahoma" w:hAnsi="Tahoma" w:cs="Tahoma"/>
          <w:color w:val="000000" w:themeColor="text1"/>
          <w:sz w:val="20"/>
          <w:szCs w:val="20"/>
        </w:rPr>
        <w:t>European</w:t>
      </w:r>
      <w:r w:rsidRPr="00F918C5">
        <w:rPr>
          <w:rFonts w:ascii="Tahoma" w:hAnsi="Tahoma" w:cs="Tahoma"/>
          <w:color w:val="000000" w:themeColor="text1"/>
          <w:sz w:val="20"/>
          <w:szCs w:val="20"/>
        </w:rPr>
        <w:t xml:space="preserve"> judicial systems and strengthening the court users’ confidence in such systems. In collaboration with the Council of Europe Office in Georgia, CEPEJ is currently implementing a project titled "Support to </w:t>
      </w:r>
      <w:r w:rsidRPr="00F918C5">
        <w:rPr>
          <w:rFonts w:ascii="Tahoma" w:hAnsi="Tahoma" w:cs="Tahoma"/>
          <w:color w:val="000000" w:themeColor="text1"/>
          <w:sz w:val="20"/>
          <w:szCs w:val="20"/>
          <w:lang w:val="en-US"/>
        </w:rPr>
        <w:t xml:space="preserve">further </w:t>
      </w:r>
      <w:r w:rsidRPr="00F918C5">
        <w:rPr>
          <w:rFonts w:ascii="Tahoma" w:hAnsi="Tahoma" w:cs="Tahoma"/>
          <w:color w:val="000000" w:themeColor="text1"/>
          <w:sz w:val="20"/>
          <w:szCs w:val="20"/>
        </w:rPr>
        <w:t>modernisation of court management in Georgia</w:t>
      </w:r>
      <w:r>
        <w:rPr>
          <w:rFonts w:ascii="Tahoma" w:hAnsi="Tahoma" w:cs="Tahoma"/>
          <w:color w:val="000000" w:themeColor="text1"/>
          <w:sz w:val="20"/>
          <w:szCs w:val="20"/>
        </w:rPr>
        <w:t>:</w:t>
      </w:r>
      <w:r w:rsidRPr="00F918C5">
        <w:rPr>
          <w:rFonts w:ascii="Tahoma" w:hAnsi="Tahoma" w:cs="Tahoma"/>
          <w:color w:val="000000" w:themeColor="text1"/>
          <w:sz w:val="20"/>
          <w:szCs w:val="20"/>
        </w:rPr>
        <w:t xml:space="preserve"> phase II." The project is aimed at enhancing the efficiency and quality of the justice system by using CEPEJ's tools and methodology.</w:t>
      </w:r>
      <w:r>
        <w:rPr>
          <w:rFonts w:ascii="Tahoma" w:hAnsi="Tahoma" w:cs="Tahoma"/>
          <w:color w:val="000000" w:themeColor="text1"/>
          <w:sz w:val="20"/>
          <w:szCs w:val="20"/>
        </w:rPr>
        <w:t xml:space="preserve"> </w:t>
      </w:r>
      <w:r w:rsidR="0034539F">
        <w:rPr>
          <w:rFonts w:ascii="Tahoma" w:hAnsi="Tahoma" w:cs="Tahoma"/>
          <w:color w:val="000000" w:themeColor="text1"/>
          <w:sz w:val="20"/>
          <w:szCs w:val="20"/>
        </w:rPr>
        <w:t xml:space="preserve"> </w:t>
      </w:r>
      <w:r w:rsidRPr="00D61689">
        <w:rPr>
          <w:rFonts w:ascii="Tahoma" w:hAnsi="Tahoma" w:cs="Tahoma"/>
          <w:color w:val="000000" w:themeColor="text1"/>
          <w:sz w:val="20"/>
          <w:szCs w:val="20"/>
        </w:rPr>
        <w:t xml:space="preserve">The main objective of the project is to improve the quality and efficiency of the justice system in Georgia by focusing on modernising court management. The project will seek to accomplish this objective by providing support for judicial statistics, judicial time management, court management and to improving quality of judicial services. Moreover, the project also concentrates on specific areas such as mediation. </w:t>
      </w:r>
      <w:r w:rsidR="0034539F">
        <w:rPr>
          <w:rFonts w:ascii="Tahoma" w:hAnsi="Tahoma" w:cs="Tahoma"/>
          <w:color w:val="000000" w:themeColor="text1"/>
          <w:sz w:val="20"/>
          <w:szCs w:val="20"/>
        </w:rPr>
        <w:t xml:space="preserve"> </w:t>
      </w:r>
      <w:r w:rsidRPr="00D61689">
        <w:rPr>
          <w:rFonts w:ascii="Tahoma" w:hAnsi="Tahoma" w:cs="Tahoma"/>
          <w:color w:val="000000" w:themeColor="text1"/>
          <w:sz w:val="20"/>
          <w:szCs w:val="20"/>
        </w:rPr>
        <w:t xml:space="preserve">By </w:t>
      </w:r>
      <w:proofErr w:type="gramStart"/>
      <w:r w:rsidRPr="00D61689">
        <w:rPr>
          <w:rFonts w:ascii="Tahoma" w:hAnsi="Tahoma" w:cs="Tahoma"/>
          <w:color w:val="000000" w:themeColor="text1"/>
          <w:sz w:val="20"/>
          <w:szCs w:val="20"/>
        </w:rPr>
        <w:t>offering assistance to</w:t>
      </w:r>
      <w:proofErr w:type="gramEnd"/>
      <w:r w:rsidRPr="00D61689">
        <w:rPr>
          <w:rFonts w:ascii="Tahoma" w:hAnsi="Tahoma" w:cs="Tahoma"/>
          <w:color w:val="000000" w:themeColor="text1"/>
          <w:sz w:val="20"/>
          <w:szCs w:val="20"/>
        </w:rPr>
        <w:t xml:space="preserve"> Georgia, CEPEJ is committed to promoting the rule of law and supporting the development of efficient and robust justice system. The project is a significant step towards achieving this goal and will contribute to the advancement of the justice system in Georgia.</w:t>
      </w:r>
    </w:p>
    <w:p w14:paraId="76DBFB86" w14:textId="574F9ACA" w:rsidR="000A6742" w:rsidRDefault="000A6742" w:rsidP="00174BEE">
      <w:pPr>
        <w:spacing w:line="276" w:lineRule="auto"/>
        <w:jc w:val="both"/>
        <w:rPr>
          <w:rFonts w:ascii="Tahoma" w:hAnsi="Tahoma" w:cs="Tahoma"/>
          <w:sz w:val="20"/>
          <w:szCs w:val="20"/>
        </w:rPr>
      </w:pPr>
    </w:p>
    <w:p w14:paraId="00641399" w14:textId="1891491F" w:rsidR="00174BEE" w:rsidRPr="00D0286A" w:rsidRDefault="00174BEE" w:rsidP="00174BEE">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Pr>
          <w:rFonts w:ascii="Tahoma" w:hAnsi="Tahoma" w:cs="Tahoma"/>
          <w:sz w:val="20"/>
          <w:szCs w:val="20"/>
        </w:rPr>
        <w:t>intellectual services in the implementation of CEPEJ</w:t>
      </w:r>
      <w:r w:rsidRPr="00F64786">
        <w:rPr>
          <w:rFonts w:ascii="Tahoma" w:hAnsi="Tahoma" w:cs="Tahoma"/>
          <w:sz w:val="20"/>
          <w:szCs w:val="20"/>
        </w:rPr>
        <w:t xml:space="preserve"> cooperation pro</w:t>
      </w:r>
      <w:r>
        <w:rPr>
          <w:rFonts w:ascii="Tahoma" w:hAnsi="Tahoma" w:cs="Tahoma"/>
          <w:sz w:val="20"/>
          <w:szCs w:val="20"/>
        </w:rPr>
        <w:t>ject in Georgia</w:t>
      </w:r>
      <w:r w:rsidRPr="00756A82">
        <w:rPr>
          <w:rFonts w:ascii="Tahoma" w:hAnsi="Tahoma" w:cs="Tahoma"/>
          <w:sz w:val="20"/>
          <w:szCs w:val="20"/>
        </w:rPr>
        <w:t xml:space="preserve"> </w:t>
      </w:r>
      <w:r w:rsidRPr="00D0286A">
        <w:rPr>
          <w:rFonts w:ascii="Tahoma" w:hAnsi="Tahoma" w:cs="Tahoma"/>
          <w:sz w:val="20"/>
          <w:szCs w:val="20"/>
        </w:rPr>
        <w:t xml:space="preserve">requested by the Council on an as needed basis, in compliance with the ordering procedure defined below. Each time an order form is sent, the selected Provider undertakes to take all the necessary measures to send it signed to the Council within </w:t>
      </w:r>
      <w:r w:rsidR="00F74843">
        <w:rPr>
          <w:rFonts w:ascii="Tahoma" w:hAnsi="Tahoma" w:cs="Tahoma"/>
          <w:sz w:val="20"/>
          <w:szCs w:val="20"/>
        </w:rPr>
        <w:t xml:space="preserve">3 </w:t>
      </w:r>
      <w:r w:rsidRPr="00D0286A">
        <w:rPr>
          <w:rFonts w:ascii="Tahoma" w:hAnsi="Tahoma" w:cs="Tahoma"/>
          <w:sz w:val="20"/>
          <w:szCs w:val="20"/>
        </w:rPr>
        <w:t>(</w:t>
      </w:r>
      <w:r w:rsidR="00F74843">
        <w:rPr>
          <w:rFonts w:ascii="Tahoma" w:hAnsi="Tahoma" w:cs="Tahoma"/>
          <w:sz w:val="20"/>
          <w:szCs w:val="20"/>
        </w:rPr>
        <w:t>three</w:t>
      </w:r>
      <w:r w:rsidRPr="00D0286A">
        <w:rPr>
          <w:rFonts w:ascii="Tahoma" w:hAnsi="Tahoma" w:cs="Tahoma"/>
          <w:sz w:val="20"/>
          <w:szCs w:val="20"/>
        </w:rPr>
        <w:t xml:space="preserve">) working days after its reception. </w:t>
      </w:r>
    </w:p>
    <w:p w14:paraId="1A50915A" w14:textId="77777777" w:rsidR="00174BEE" w:rsidRPr="00D0286A" w:rsidRDefault="00174BEE" w:rsidP="00174BEE">
      <w:pPr>
        <w:spacing w:line="276" w:lineRule="auto"/>
        <w:ind w:left="-142"/>
        <w:jc w:val="both"/>
        <w:rPr>
          <w:rFonts w:ascii="Tahoma" w:hAnsi="Tahoma" w:cs="Tahoma"/>
          <w:sz w:val="20"/>
          <w:szCs w:val="20"/>
        </w:rPr>
      </w:pPr>
    </w:p>
    <w:p w14:paraId="1FE4E917" w14:textId="77777777" w:rsidR="00174BEE" w:rsidRPr="00204524" w:rsidRDefault="00174BEE" w:rsidP="00174BEE">
      <w:pPr>
        <w:spacing w:line="276" w:lineRule="auto"/>
        <w:jc w:val="both"/>
        <w:rPr>
          <w:rFonts w:ascii="Tahoma" w:hAnsi="Tahoma" w:cs="Tahoma"/>
          <w:b/>
          <w:sz w:val="20"/>
          <w:szCs w:val="20"/>
        </w:rPr>
      </w:pPr>
      <w:r w:rsidRPr="00204524">
        <w:rPr>
          <w:rFonts w:ascii="Tahoma" w:hAnsi="Tahoma" w:cs="Tahoma"/>
          <w:b/>
          <w:sz w:val="20"/>
          <w:szCs w:val="20"/>
        </w:rPr>
        <w:t>Pooling</w:t>
      </w:r>
    </w:p>
    <w:p w14:paraId="2BCECC76" w14:textId="77777777" w:rsidR="00174BEE" w:rsidRPr="00204524" w:rsidRDefault="00174BEE" w:rsidP="00174BEE">
      <w:pPr>
        <w:spacing w:line="276" w:lineRule="auto"/>
        <w:jc w:val="both"/>
        <w:rPr>
          <w:rFonts w:ascii="Tahoma" w:hAnsi="Tahoma" w:cs="Tahoma"/>
          <w:sz w:val="20"/>
          <w:szCs w:val="20"/>
        </w:rPr>
      </w:pPr>
      <w:r w:rsidRPr="0020452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3786A442" w14:textId="77777777" w:rsidR="00174BEE" w:rsidRPr="00204524" w:rsidRDefault="00174BEE" w:rsidP="00174BEE">
      <w:pPr>
        <w:pStyle w:val="Default"/>
        <w:numPr>
          <w:ilvl w:val="0"/>
          <w:numId w:val="6"/>
        </w:numPr>
        <w:ind w:left="709"/>
        <w:rPr>
          <w:rFonts w:ascii="Tahoma" w:hAnsi="Tahoma" w:cs="Tahoma"/>
          <w:sz w:val="20"/>
          <w:szCs w:val="20"/>
          <w:lang w:val="en-GB"/>
        </w:rPr>
      </w:pPr>
      <w:r w:rsidRPr="00204524">
        <w:rPr>
          <w:rFonts w:ascii="Tahoma" w:hAnsi="Tahoma" w:cs="Tahoma"/>
          <w:sz w:val="20"/>
          <w:szCs w:val="20"/>
          <w:lang w:val="en-GB"/>
        </w:rPr>
        <w:t>quality (including as appropriate: capability, expertise, past performance, availability of resources and proposed methods of undertaking the work);</w:t>
      </w:r>
    </w:p>
    <w:p w14:paraId="43584634" w14:textId="77777777" w:rsidR="00174BEE" w:rsidRPr="00204524" w:rsidRDefault="00174BEE" w:rsidP="00174BEE">
      <w:pPr>
        <w:pStyle w:val="Default"/>
        <w:numPr>
          <w:ilvl w:val="0"/>
          <w:numId w:val="6"/>
        </w:numPr>
        <w:ind w:left="709"/>
        <w:rPr>
          <w:rFonts w:ascii="Tahoma" w:hAnsi="Tahoma" w:cs="Tahoma"/>
          <w:sz w:val="20"/>
          <w:szCs w:val="20"/>
          <w:lang w:val="en-GB"/>
        </w:rPr>
      </w:pPr>
      <w:r w:rsidRPr="00204524">
        <w:rPr>
          <w:rFonts w:ascii="Tahoma" w:hAnsi="Tahoma" w:cs="Tahoma"/>
          <w:sz w:val="20"/>
          <w:szCs w:val="20"/>
          <w:lang w:val="en-GB"/>
        </w:rPr>
        <w:t>availability (including, without limitation, capacity to meet required deadlines and, where relevant, geographical location); and</w:t>
      </w:r>
    </w:p>
    <w:p w14:paraId="2C8A04A5" w14:textId="77777777" w:rsidR="00174BEE" w:rsidRPr="00204524" w:rsidRDefault="00174BEE" w:rsidP="00174BEE">
      <w:pPr>
        <w:pStyle w:val="Default"/>
        <w:numPr>
          <w:ilvl w:val="0"/>
          <w:numId w:val="6"/>
        </w:numPr>
        <w:ind w:left="709"/>
        <w:rPr>
          <w:rFonts w:ascii="Tahoma" w:hAnsi="Tahoma" w:cs="Tahoma"/>
          <w:sz w:val="20"/>
          <w:szCs w:val="20"/>
        </w:rPr>
      </w:pPr>
      <w:r w:rsidRPr="00204524">
        <w:rPr>
          <w:rFonts w:ascii="Tahoma" w:hAnsi="Tahoma" w:cs="Tahoma"/>
          <w:sz w:val="20"/>
          <w:szCs w:val="20"/>
        </w:rPr>
        <w:t>price.</w:t>
      </w:r>
    </w:p>
    <w:p w14:paraId="3D6D39EE" w14:textId="77777777" w:rsidR="000A6742" w:rsidRDefault="000A6742" w:rsidP="00174BEE">
      <w:pPr>
        <w:spacing w:line="276" w:lineRule="auto"/>
        <w:jc w:val="both"/>
        <w:rPr>
          <w:rFonts w:ascii="Tahoma" w:hAnsi="Tahoma" w:cs="Tahoma"/>
          <w:sz w:val="20"/>
          <w:szCs w:val="20"/>
        </w:rPr>
      </w:pPr>
    </w:p>
    <w:p w14:paraId="45E0F9EB" w14:textId="3BCCDDFE" w:rsidR="00174BEE" w:rsidRPr="00204524" w:rsidRDefault="00174BEE" w:rsidP="00174BEE">
      <w:pPr>
        <w:spacing w:line="276" w:lineRule="auto"/>
        <w:jc w:val="both"/>
        <w:rPr>
          <w:rFonts w:ascii="Tahoma" w:hAnsi="Tahoma" w:cs="Tahoma"/>
          <w:sz w:val="20"/>
          <w:szCs w:val="20"/>
        </w:rPr>
      </w:pPr>
      <w:r w:rsidRPr="00204524">
        <w:rPr>
          <w:rFonts w:ascii="Tahoma" w:hAnsi="Tahoma" w:cs="Tahoma"/>
          <w:sz w:val="20"/>
          <w:szCs w:val="20"/>
        </w:rPr>
        <w:t xml:space="preserve">If a Provider is unable to take an Order or if no reply is given on his behalf within the above deadline, the Council may call on another </w:t>
      </w:r>
      <w:bookmarkEnd w:id="1"/>
      <w:r w:rsidRPr="00204524">
        <w:rPr>
          <w:rFonts w:ascii="Tahoma" w:hAnsi="Tahoma" w:cs="Tahoma"/>
          <w:sz w:val="20"/>
          <w:szCs w:val="20"/>
        </w:rPr>
        <w:t>Provider selected under that lot, using the same criteria, and so on until a suitable Provider is contracted.</w:t>
      </w:r>
    </w:p>
    <w:p w14:paraId="49577648" w14:textId="77777777" w:rsidR="0034539F" w:rsidRDefault="0034539F" w:rsidP="0034539F">
      <w:pPr>
        <w:spacing w:line="276" w:lineRule="auto"/>
        <w:jc w:val="both"/>
        <w:rPr>
          <w:rFonts w:ascii="Tahoma" w:hAnsi="Tahoma" w:cs="Tahoma"/>
          <w:sz w:val="20"/>
          <w:szCs w:val="20"/>
        </w:rPr>
      </w:pPr>
    </w:p>
    <w:p w14:paraId="509F3733" w14:textId="77777777" w:rsidR="0034539F" w:rsidRDefault="0034539F" w:rsidP="0034539F">
      <w:pPr>
        <w:spacing w:line="276" w:lineRule="auto"/>
        <w:jc w:val="both"/>
        <w:rPr>
          <w:rFonts w:ascii="Tahoma" w:hAnsi="Tahoma" w:cs="Tahoma"/>
          <w:sz w:val="20"/>
          <w:szCs w:val="20"/>
        </w:rPr>
      </w:pPr>
    </w:p>
    <w:p w14:paraId="5E7915D6" w14:textId="77777777" w:rsidR="0034539F" w:rsidRDefault="0034539F" w:rsidP="0034539F">
      <w:pPr>
        <w:spacing w:line="276" w:lineRule="auto"/>
        <w:jc w:val="both"/>
        <w:rPr>
          <w:rFonts w:ascii="Tahoma" w:hAnsi="Tahoma" w:cs="Tahoma"/>
          <w:sz w:val="20"/>
          <w:szCs w:val="20"/>
        </w:rPr>
      </w:pPr>
    </w:p>
    <w:p w14:paraId="62FCF562" w14:textId="77777777" w:rsidR="0034539F" w:rsidRDefault="0034539F" w:rsidP="0034539F">
      <w:pPr>
        <w:spacing w:line="276" w:lineRule="auto"/>
        <w:jc w:val="both"/>
        <w:rPr>
          <w:rFonts w:ascii="Tahoma" w:hAnsi="Tahoma" w:cs="Tahoma"/>
          <w:sz w:val="20"/>
          <w:szCs w:val="20"/>
        </w:rPr>
      </w:pPr>
    </w:p>
    <w:p w14:paraId="52D475FA" w14:textId="77777777" w:rsidR="0034539F" w:rsidRDefault="0034539F" w:rsidP="0034539F">
      <w:pPr>
        <w:spacing w:line="276" w:lineRule="auto"/>
        <w:jc w:val="both"/>
        <w:rPr>
          <w:rFonts w:ascii="Tahoma" w:hAnsi="Tahoma" w:cs="Tahoma"/>
          <w:sz w:val="20"/>
          <w:szCs w:val="20"/>
        </w:rPr>
      </w:pPr>
    </w:p>
    <w:p w14:paraId="21759DF7" w14:textId="77777777" w:rsidR="0034539F" w:rsidRDefault="0034539F" w:rsidP="0034539F">
      <w:pPr>
        <w:spacing w:line="276" w:lineRule="auto"/>
        <w:jc w:val="both"/>
        <w:rPr>
          <w:rFonts w:ascii="Tahoma" w:hAnsi="Tahoma" w:cs="Tahoma"/>
          <w:sz w:val="20"/>
          <w:szCs w:val="20"/>
        </w:rPr>
      </w:pPr>
    </w:p>
    <w:p w14:paraId="1F918940" w14:textId="77777777" w:rsidR="0034539F" w:rsidRDefault="0034539F" w:rsidP="0034539F">
      <w:pPr>
        <w:spacing w:line="276" w:lineRule="auto"/>
        <w:jc w:val="both"/>
        <w:rPr>
          <w:rFonts w:ascii="Tahoma" w:hAnsi="Tahoma" w:cs="Tahoma"/>
          <w:sz w:val="20"/>
          <w:szCs w:val="20"/>
        </w:rPr>
      </w:pPr>
    </w:p>
    <w:p w14:paraId="341A1F12" w14:textId="77777777" w:rsidR="0034539F" w:rsidRDefault="0034539F" w:rsidP="0034539F">
      <w:pPr>
        <w:spacing w:line="276" w:lineRule="auto"/>
        <w:jc w:val="both"/>
        <w:rPr>
          <w:rFonts w:ascii="Tahoma" w:hAnsi="Tahoma" w:cs="Tahoma"/>
          <w:sz w:val="20"/>
          <w:szCs w:val="20"/>
        </w:rPr>
      </w:pPr>
    </w:p>
    <w:p w14:paraId="0F286259" w14:textId="77777777" w:rsidR="0034539F" w:rsidRDefault="0034539F" w:rsidP="0034539F">
      <w:pPr>
        <w:spacing w:line="276" w:lineRule="auto"/>
        <w:jc w:val="both"/>
        <w:rPr>
          <w:rFonts w:ascii="Tahoma" w:hAnsi="Tahoma" w:cs="Tahoma"/>
          <w:sz w:val="20"/>
          <w:szCs w:val="20"/>
        </w:rPr>
      </w:pPr>
    </w:p>
    <w:p w14:paraId="25CC9076" w14:textId="77777777" w:rsidR="0034539F" w:rsidRDefault="0034539F" w:rsidP="0034539F">
      <w:pPr>
        <w:spacing w:line="276" w:lineRule="auto"/>
        <w:jc w:val="both"/>
        <w:rPr>
          <w:rFonts w:ascii="Tahoma" w:hAnsi="Tahoma" w:cs="Tahoma"/>
          <w:sz w:val="20"/>
          <w:szCs w:val="20"/>
        </w:rPr>
      </w:pPr>
    </w:p>
    <w:p w14:paraId="1C65E297" w14:textId="77777777" w:rsidR="0034539F" w:rsidRPr="00D0286A" w:rsidRDefault="0034539F" w:rsidP="0034539F">
      <w:pPr>
        <w:spacing w:line="276" w:lineRule="auto"/>
        <w:jc w:val="both"/>
        <w:rPr>
          <w:rFonts w:ascii="Tahoma" w:hAnsi="Tahoma" w:cs="Tahoma"/>
          <w:sz w:val="20"/>
          <w:szCs w:val="20"/>
        </w:rPr>
      </w:pPr>
    </w:p>
    <w:p w14:paraId="35C83788"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5D07362B"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8B600AF" w14:textId="77777777" w:rsidR="00B133A9" w:rsidRPr="00D0286A" w:rsidRDefault="00B133A9" w:rsidP="00B133A9">
      <w:pPr>
        <w:spacing w:line="276" w:lineRule="auto"/>
        <w:ind w:left="-142"/>
        <w:jc w:val="both"/>
        <w:rPr>
          <w:rFonts w:ascii="Tahoma" w:hAnsi="Tahoma" w:cs="Tahoma"/>
          <w:sz w:val="20"/>
          <w:szCs w:val="20"/>
        </w:rPr>
      </w:pPr>
    </w:p>
    <w:p w14:paraId="79453D72"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705332A0"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6AA3F629" wp14:editId="2F277EFA">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82D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64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26"/>
        <w:gridCol w:w="4249"/>
        <w:gridCol w:w="8"/>
        <w:gridCol w:w="4957"/>
      </w:tblGrid>
      <w:tr w:rsidR="00B133A9" w:rsidRPr="00D0286A" w14:paraId="12481EBF" w14:textId="77777777" w:rsidTr="0034539F">
        <w:trPr>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42CA19D6"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24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5E4E0E5E"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965"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738A0E01"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174BEE" w:rsidRPr="00D0286A" w14:paraId="4589936B" w14:textId="77777777" w:rsidTr="0034539F">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D04BE4" w14:textId="77777777" w:rsidR="00174BEE" w:rsidRPr="00D0286A" w:rsidRDefault="00174BEE" w:rsidP="00174BEE">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257"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42D3F6" w14:textId="77777777" w:rsidR="00174BEE" w:rsidRPr="000D05AC" w:rsidRDefault="00174BEE" w:rsidP="00174BEE">
            <w:pPr>
              <w:rPr>
                <w:rFonts w:ascii="Tahoma" w:hAnsi="Tahoma" w:cs="Tahoma"/>
                <w:color w:val="000000" w:themeColor="text1"/>
                <w:sz w:val="20"/>
                <w:szCs w:val="20"/>
              </w:rPr>
            </w:pPr>
            <w:r w:rsidRPr="000D05AC">
              <w:rPr>
                <w:rFonts w:ascii="Tahoma" w:hAnsi="Tahoma" w:cs="Tahoma"/>
                <w:color w:val="000000" w:themeColor="text1"/>
                <w:sz w:val="20"/>
                <w:szCs w:val="20"/>
              </w:rPr>
              <w:t xml:space="preserve">Lot 1: </w:t>
            </w:r>
            <w:r w:rsidRPr="000D05AC">
              <w:rPr>
                <w:sz w:val="20"/>
                <w:szCs w:val="20"/>
              </w:rPr>
              <w:t xml:space="preserve">Evaluation, judicial statistics, time management </w:t>
            </w:r>
          </w:p>
          <w:p w14:paraId="18FC671C" w14:textId="5DE07058" w:rsidR="00174BEE" w:rsidRPr="00D0286A" w:rsidRDefault="00174BEE" w:rsidP="00174BEE">
            <w:pPr>
              <w:spacing w:before="60" w:after="60"/>
              <w:ind w:left="-142" w:right="-249"/>
              <w:rPr>
                <w:rFonts w:ascii="Tahoma" w:eastAsia="Calibri" w:hAnsi="Tahoma" w:cs="Tahoma"/>
                <w:b/>
                <w:bCs/>
                <w:sz w:val="16"/>
                <w:szCs w:val="16"/>
                <w:lang w:val="en-US" w:eastAsia="en-US"/>
              </w:rPr>
            </w:pPr>
          </w:p>
        </w:tc>
        <w:tc>
          <w:tcPr>
            <w:tcW w:w="495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60C6BA0" w14:textId="05D59F3F" w:rsidR="00174BEE" w:rsidRPr="00D0286A" w:rsidRDefault="00174BEE" w:rsidP="00174BEE">
            <w:pPr>
              <w:spacing w:before="60" w:after="60"/>
              <w:ind w:left="-142"/>
              <w:jc w:val="center"/>
              <w:rPr>
                <w:rFonts w:ascii="Tahoma" w:eastAsia="Calibri" w:hAnsi="Tahoma" w:cs="Tahoma"/>
                <w:b/>
                <w:bCs/>
                <w:sz w:val="18"/>
                <w:szCs w:val="18"/>
                <w:lang w:val="en-US" w:eastAsia="en-US"/>
              </w:rPr>
            </w:pPr>
            <w:r w:rsidRPr="000D05AC">
              <w:rPr>
                <w:rFonts w:ascii="Tahoma" w:eastAsia="Calibri" w:hAnsi="Tahoma" w:cs="Tahoma"/>
                <w:sz w:val="18"/>
                <w:szCs w:val="18"/>
                <w:lang w:val="en-US" w:eastAsia="en-US"/>
              </w:rPr>
              <w:t>7</w:t>
            </w:r>
          </w:p>
        </w:tc>
      </w:tr>
      <w:tr w:rsidR="00174BEE" w:rsidRPr="00D0286A" w14:paraId="689E9D00" w14:textId="77777777" w:rsidTr="0034539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E955D9" w14:textId="5459961F" w:rsidR="00174BEE" w:rsidRPr="00D0286A" w:rsidRDefault="00174BEE" w:rsidP="00174BEE">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257"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835E57A" w14:textId="77777777" w:rsidR="00174BEE" w:rsidRPr="000D05AC" w:rsidRDefault="00174BEE" w:rsidP="00174BEE">
            <w:pPr>
              <w:rPr>
                <w:rFonts w:ascii="Tahoma" w:hAnsi="Tahoma" w:cs="Tahoma"/>
                <w:color w:val="000000" w:themeColor="text1"/>
                <w:sz w:val="20"/>
                <w:szCs w:val="20"/>
              </w:rPr>
            </w:pPr>
            <w:r w:rsidRPr="000D05AC">
              <w:rPr>
                <w:rFonts w:ascii="Tahoma" w:hAnsi="Tahoma" w:cs="Tahoma"/>
                <w:color w:val="000000" w:themeColor="text1"/>
                <w:sz w:val="20"/>
                <w:szCs w:val="20"/>
              </w:rPr>
              <w:t xml:space="preserve">Lot 2: </w:t>
            </w:r>
            <w:r w:rsidRPr="000D05AC">
              <w:rPr>
                <w:sz w:val="20"/>
                <w:szCs w:val="20"/>
              </w:rPr>
              <w:t>Quality of justice and Building Skills and Competences of Justice Professionals</w:t>
            </w:r>
          </w:p>
          <w:p w14:paraId="178F47D7" w14:textId="6F4AEB68" w:rsidR="00174BEE" w:rsidRPr="00D0286A" w:rsidRDefault="00174BEE" w:rsidP="00174BEE">
            <w:pPr>
              <w:spacing w:before="60" w:after="60"/>
              <w:ind w:left="-142" w:right="-249"/>
              <w:rPr>
                <w:rFonts w:ascii="Tahoma" w:eastAsia="Calibri" w:hAnsi="Tahoma" w:cs="Tahoma"/>
                <w:bCs/>
                <w:sz w:val="18"/>
                <w:szCs w:val="18"/>
                <w:lang w:val="en-US" w:eastAsia="en-US"/>
              </w:rPr>
            </w:pPr>
          </w:p>
        </w:tc>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EC3CD0F" w14:textId="4724535E" w:rsidR="00174BEE" w:rsidRPr="00D0286A" w:rsidRDefault="00174BEE" w:rsidP="00174BEE">
            <w:pPr>
              <w:spacing w:before="60" w:after="60"/>
              <w:ind w:left="-142"/>
              <w:jc w:val="center"/>
              <w:rPr>
                <w:rFonts w:ascii="Tahoma" w:eastAsia="Calibri" w:hAnsi="Tahoma" w:cs="Tahoma"/>
                <w:b/>
                <w:bCs/>
                <w:sz w:val="18"/>
                <w:szCs w:val="18"/>
                <w:lang w:val="en-US" w:eastAsia="en-US"/>
              </w:rPr>
            </w:pPr>
            <w:r w:rsidRPr="000D05AC">
              <w:rPr>
                <w:rFonts w:ascii="Tahoma" w:eastAsia="Calibri" w:hAnsi="Tahoma" w:cs="Tahoma"/>
                <w:sz w:val="18"/>
                <w:szCs w:val="18"/>
                <w:lang w:val="en-US" w:eastAsia="en-US"/>
              </w:rPr>
              <w:t>10</w:t>
            </w:r>
          </w:p>
        </w:tc>
      </w:tr>
      <w:tr w:rsidR="00174BEE" w:rsidRPr="00D0286A" w14:paraId="67640DBB" w14:textId="77777777" w:rsidTr="0034539F">
        <w:trPr>
          <w:trHeight w:val="420"/>
          <w:jc w:val="center"/>
        </w:trPr>
        <w:sdt>
          <w:sdtPr>
            <w:rPr>
              <w:rFonts w:ascii="Tahoma" w:eastAsia="Calibri" w:hAnsi="Tahoma" w:cs="Tahoma"/>
              <w:bCs/>
              <w:sz w:val="36"/>
              <w:szCs w:val="36"/>
              <w:lang w:val="en-US" w:eastAsia="en-US"/>
            </w:rPr>
            <w:id w:val="-1519299433"/>
            <w14:checkbox>
              <w14:checked w14:val="0"/>
              <w14:checkedState w14:val="2612" w14:font="MS Gothic"/>
              <w14:uncheckedState w14:val="2610" w14:font="MS Gothic"/>
            </w14:checkbox>
          </w:sdtPr>
          <w:sdtContent>
            <w:tc>
              <w:tcPr>
                <w:tcW w:w="42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D04928" w14:textId="3E1AB5D9" w:rsidR="00174BEE" w:rsidRDefault="00174BEE" w:rsidP="00174BEE">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257"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79F0A8C" w14:textId="77777777" w:rsidR="00174BEE" w:rsidRPr="000D05AC" w:rsidRDefault="00174BEE" w:rsidP="00174BEE">
            <w:pPr>
              <w:pStyle w:val="Default"/>
              <w:rPr>
                <w:sz w:val="20"/>
                <w:szCs w:val="20"/>
              </w:rPr>
            </w:pPr>
            <w:r w:rsidRPr="000D05AC">
              <w:rPr>
                <w:sz w:val="20"/>
                <w:szCs w:val="20"/>
              </w:rPr>
              <w:t xml:space="preserve">Lot 3: Mediation </w:t>
            </w:r>
          </w:p>
          <w:p w14:paraId="18938A54" w14:textId="77777777" w:rsidR="00174BEE" w:rsidRDefault="00174BEE" w:rsidP="00174BEE">
            <w:pPr>
              <w:spacing w:before="60" w:after="60"/>
              <w:ind w:left="-142" w:right="-249"/>
              <w:rPr>
                <w:rFonts w:ascii="Tahoma" w:eastAsia="Calibri" w:hAnsi="Tahoma" w:cs="Tahoma"/>
                <w:b/>
                <w:bCs/>
                <w:sz w:val="18"/>
                <w:szCs w:val="18"/>
                <w:lang w:val="en-US" w:eastAsia="en-US"/>
              </w:rPr>
            </w:pPr>
          </w:p>
        </w:tc>
        <w:tc>
          <w:tcPr>
            <w:tcW w:w="495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F2E89A9" w14:textId="0B648F0E" w:rsidR="00174BEE" w:rsidRPr="00D0286A" w:rsidRDefault="00174BEE" w:rsidP="00174BEE">
            <w:pPr>
              <w:spacing w:before="60" w:after="60"/>
              <w:ind w:left="-142"/>
              <w:jc w:val="center"/>
              <w:rPr>
                <w:rFonts w:ascii="Tahoma" w:eastAsia="Calibri" w:hAnsi="Tahoma" w:cs="Tahoma"/>
                <w:b/>
                <w:bCs/>
                <w:sz w:val="18"/>
                <w:szCs w:val="18"/>
                <w:highlight w:val="cyan"/>
                <w:lang w:val="en-US" w:eastAsia="en-US"/>
              </w:rPr>
            </w:pPr>
            <w:r w:rsidRPr="000D05AC">
              <w:rPr>
                <w:rFonts w:ascii="Tahoma" w:eastAsia="Calibri" w:hAnsi="Tahoma" w:cs="Tahoma"/>
                <w:sz w:val="18"/>
                <w:szCs w:val="18"/>
                <w:lang w:val="en-US" w:eastAsia="en-US"/>
              </w:rPr>
              <w:t>7</w:t>
            </w:r>
          </w:p>
        </w:tc>
      </w:tr>
    </w:tbl>
    <w:p w14:paraId="3CE6F115" w14:textId="77777777" w:rsidR="00766990" w:rsidRPr="00D0286A" w:rsidRDefault="00766990" w:rsidP="00766990">
      <w:pPr>
        <w:spacing w:line="276" w:lineRule="auto"/>
        <w:jc w:val="both"/>
        <w:rPr>
          <w:rFonts w:ascii="Tahoma" w:hAnsi="Tahoma" w:cs="Tahoma"/>
          <w:color w:val="000000"/>
          <w:sz w:val="20"/>
          <w:szCs w:val="20"/>
          <w:lang w:eastAsia="en-US"/>
        </w:rPr>
      </w:pPr>
    </w:p>
    <w:p w14:paraId="02BB87D4"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754A36FE" w14:textId="77777777" w:rsidR="00174BEE" w:rsidRDefault="00174BEE" w:rsidP="00174BEE">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204524">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Prices are indicated </w:t>
      </w:r>
      <w:r w:rsidRPr="00C27AF4">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w:t>
      </w:r>
      <w:r w:rsidRPr="00D0286A">
        <w:rPr>
          <w:rFonts w:ascii="Tahoma" w:hAnsi="Tahoma" w:cs="Tahoma"/>
          <w:b/>
          <w:color w:val="000000"/>
          <w:sz w:val="20"/>
          <w:szCs w:val="20"/>
          <w:lang w:eastAsia="en-US"/>
        </w:rPr>
        <w:t xml:space="preserve"> </w:t>
      </w:r>
    </w:p>
    <w:p w14:paraId="3B2CA6C3" w14:textId="77777777" w:rsidR="00174BEE" w:rsidRPr="00D0286A" w:rsidRDefault="00174BEE" w:rsidP="00174BEE">
      <w:pPr>
        <w:spacing w:line="276" w:lineRule="auto"/>
        <w:jc w:val="both"/>
        <w:rPr>
          <w:rFonts w:ascii="Tahoma" w:hAnsi="Tahoma" w:cs="Tahoma"/>
          <w:b/>
          <w:color w:val="000000"/>
          <w:sz w:val="20"/>
          <w:szCs w:val="20"/>
          <w:u w:val="single"/>
          <w:lang w:eastAsia="en-US"/>
        </w:rPr>
      </w:pPr>
      <w:r w:rsidRPr="005129C2">
        <w:rPr>
          <w:rFonts w:ascii="Tahoma" w:hAnsi="Tahoma" w:cs="Tahoma"/>
          <w:bCs/>
          <w:color w:val="000000"/>
          <w:sz w:val="20"/>
          <w:szCs w:val="20"/>
          <w:lang w:eastAsia="en-US"/>
        </w:rPr>
        <w:t>In case of a Legal Person/Entity registered in Georgia, final invoices shall be issued in Georgian Lari using the official exchange rate of the National Bank of Georgia applicable on the final invoice issue date.</w:t>
      </w:r>
    </w:p>
    <w:p w14:paraId="6244C9DF" w14:textId="77777777" w:rsidR="00B133A9" w:rsidRPr="00D0286A" w:rsidRDefault="00B133A9" w:rsidP="00B133A9">
      <w:pPr>
        <w:spacing w:line="276" w:lineRule="auto"/>
        <w:ind w:left="-142"/>
        <w:jc w:val="both"/>
        <w:rPr>
          <w:rFonts w:ascii="Tahoma" w:hAnsi="Tahoma" w:cs="Tahoma"/>
          <w:sz w:val="20"/>
          <w:szCs w:val="20"/>
        </w:rPr>
      </w:pPr>
    </w:p>
    <w:p w14:paraId="44749416" w14:textId="0D3B9514" w:rsidR="00B133A9" w:rsidRPr="00435849" w:rsidRDefault="00B133A9" w:rsidP="00435849">
      <w:pPr>
        <w:pBdr>
          <w:top w:val="single" w:sz="2" w:space="1" w:color="FF0000"/>
          <w:left w:val="single" w:sz="2" w:space="4" w:color="FF0000"/>
          <w:bottom w:val="single" w:sz="2" w:space="1" w:color="FF0000"/>
          <w:right w:val="single" w:sz="2" w:space="0"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193F0EDF" wp14:editId="232A3085">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B1515"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1006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361"/>
        <w:gridCol w:w="1701"/>
      </w:tblGrid>
      <w:tr w:rsidR="000667DB" w:rsidRPr="00D0286A" w14:paraId="3682A111" w14:textId="77777777" w:rsidTr="0034539F">
        <w:trPr>
          <w:trHeight w:val="688"/>
          <w:jc w:val="center"/>
        </w:trPr>
        <w:tc>
          <w:tcPr>
            <w:tcW w:w="8361" w:type="dxa"/>
            <w:shd w:val="clear" w:color="auto" w:fill="DBE5F1" w:themeFill="accent1" w:themeFillTint="33"/>
            <w:vAlign w:val="center"/>
          </w:tcPr>
          <w:p w14:paraId="4761E855" w14:textId="77777777" w:rsidR="000667DB" w:rsidRPr="00D0286A" w:rsidRDefault="000667DB"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701" w:type="dxa"/>
            <w:tcBorders>
              <w:bottom w:val="single" w:sz="2" w:space="0" w:color="FF0000"/>
            </w:tcBorders>
            <w:shd w:val="clear" w:color="auto" w:fill="DBE5F1" w:themeFill="accent1" w:themeFillTint="33"/>
            <w:vAlign w:val="center"/>
          </w:tcPr>
          <w:p w14:paraId="121AE4A4" w14:textId="77777777" w:rsidR="000667DB" w:rsidRPr="00D0286A" w:rsidRDefault="000667DB"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CC2204D" w14:textId="77777777" w:rsidR="000667DB" w:rsidRPr="00D0286A" w:rsidRDefault="000667DB"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0667DB" w:rsidRPr="00D0286A" w14:paraId="377F002C" w14:textId="77777777" w:rsidTr="00CD3616">
        <w:trPr>
          <w:trHeight w:val="406"/>
          <w:jc w:val="center"/>
        </w:trPr>
        <w:tc>
          <w:tcPr>
            <w:tcW w:w="8361" w:type="dxa"/>
            <w:tcBorders>
              <w:right w:val="single" w:sz="2" w:space="0" w:color="FF0000"/>
            </w:tcBorders>
            <w:shd w:val="clear" w:color="auto" w:fill="F2F2F2" w:themeFill="background1" w:themeFillShade="F2"/>
            <w:vAlign w:val="center"/>
          </w:tcPr>
          <w:p w14:paraId="4C69EAF5" w14:textId="3646E49E" w:rsidR="000667DB" w:rsidRPr="00D0286A" w:rsidRDefault="000667DB" w:rsidP="00512853">
            <w:pPr>
              <w:spacing w:line="276" w:lineRule="auto"/>
              <w:rPr>
                <w:rFonts w:ascii="Tahoma" w:hAnsi="Tahoma" w:cs="Tahoma"/>
                <w:sz w:val="18"/>
                <w:szCs w:val="18"/>
                <w:highlight w:val="yellow"/>
                <w:lang w:eastAsia="en-US"/>
              </w:rPr>
            </w:pPr>
            <w:r w:rsidRPr="00C27AF4">
              <w:rPr>
                <w:rFonts w:ascii="Tahoma" w:hAnsi="Tahoma" w:cs="Tahoma"/>
                <w:sz w:val="18"/>
                <w:szCs w:val="18"/>
                <w:lang w:eastAsia="en-US"/>
              </w:rPr>
              <w:t>Daily Fee</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67946B" w14:textId="77777777" w:rsidR="000667DB" w:rsidRPr="00D0286A" w:rsidRDefault="000667DB" w:rsidP="00A0651D">
            <w:pPr>
              <w:ind w:left="-37"/>
              <w:jc w:val="center"/>
              <w:rPr>
                <w:rFonts w:ascii="Tahoma" w:hAnsi="Tahoma" w:cs="Tahoma"/>
                <w:sz w:val="18"/>
                <w:szCs w:val="18"/>
                <w:highlight w:val="yellow"/>
                <w:lang w:eastAsia="en-US"/>
              </w:rPr>
            </w:pPr>
          </w:p>
        </w:tc>
      </w:tr>
    </w:tbl>
    <w:p w14:paraId="1E366E14" w14:textId="77777777" w:rsidR="00B133A9" w:rsidRDefault="00B133A9" w:rsidP="00B133A9">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32"/>
        <w:gridCol w:w="1519"/>
      </w:tblGrid>
      <w:tr w:rsidR="00174BEE" w:rsidRPr="00D0286A" w14:paraId="3E1BA973" w14:textId="77777777" w:rsidTr="00174BEE">
        <w:trPr>
          <w:trHeight w:val="688"/>
          <w:jc w:val="center"/>
        </w:trPr>
        <w:tc>
          <w:tcPr>
            <w:tcW w:w="8532" w:type="dxa"/>
            <w:shd w:val="clear" w:color="auto" w:fill="DBE5F1" w:themeFill="accent1" w:themeFillTint="33"/>
            <w:vAlign w:val="center"/>
          </w:tcPr>
          <w:p w14:paraId="1399EAD6" w14:textId="77777777" w:rsidR="00174BEE" w:rsidRPr="00D0286A" w:rsidRDefault="00174BEE" w:rsidP="00ED58B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9" w:type="dxa"/>
            <w:tcBorders>
              <w:bottom w:val="single" w:sz="2" w:space="0" w:color="FF0000"/>
            </w:tcBorders>
            <w:shd w:val="clear" w:color="auto" w:fill="DBE5F1" w:themeFill="accent1" w:themeFillTint="33"/>
            <w:vAlign w:val="center"/>
          </w:tcPr>
          <w:p w14:paraId="12D2C4C0" w14:textId="77777777" w:rsidR="00174BEE" w:rsidRPr="00D0286A" w:rsidRDefault="00174BEE" w:rsidP="00ED58B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AD2A549" w14:textId="77777777" w:rsidR="00174BEE" w:rsidRPr="00D0286A" w:rsidRDefault="00174BEE" w:rsidP="00ED58B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174BEE" w:rsidRPr="00D0286A" w14:paraId="5FACE3EF" w14:textId="77777777" w:rsidTr="00CD3616">
        <w:trPr>
          <w:trHeight w:val="360"/>
          <w:jc w:val="center"/>
        </w:trPr>
        <w:tc>
          <w:tcPr>
            <w:tcW w:w="8532" w:type="dxa"/>
            <w:tcBorders>
              <w:right w:val="single" w:sz="2" w:space="0" w:color="FF0000"/>
            </w:tcBorders>
            <w:shd w:val="clear" w:color="auto" w:fill="F2F2F2" w:themeFill="background1" w:themeFillShade="F2"/>
            <w:vAlign w:val="center"/>
          </w:tcPr>
          <w:p w14:paraId="46408901" w14:textId="77777777" w:rsidR="00174BEE" w:rsidRPr="00D0286A" w:rsidRDefault="00174BEE" w:rsidP="00ED58B1">
            <w:pPr>
              <w:spacing w:line="276" w:lineRule="auto"/>
              <w:rPr>
                <w:rFonts w:ascii="Tahoma" w:hAnsi="Tahoma" w:cs="Tahoma"/>
                <w:sz w:val="18"/>
                <w:szCs w:val="18"/>
                <w:highlight w:val="yellow"/>
                <w:lang w:eastAsia="en-US"/>
              </w:rPr>
            </w:pPr>
            <w:r w:rsidRPr="00C27AF4">
              <w:rPr>
                <w:rFonts w:ascii="Tahoma" w:hAnsi="Tahoma" w:cs="Tahoma"/>
                <w:sz w:val="18"/>
                <w:szCs w:val="18"/>
                <w:lang w:eastAsia="en-US"/>
              </w:rPr>
              <w:t>Daily Fee</w:t>
            </w:r>
          </w:p>
        </w:tc>
        <w:tc>
          <w:tcPr>
            <w:tcW w:w="151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D4B83E" w14:textId="77777777" w:rsidR="00174BEE" w:rsidRPr="00D0286A" w:rsidRDefault="00174BEE" w:rsidP="00ED58B1">
            <w:pPr>
              <w:ind w:left="-65"/>
              <w:jc w:val="center"/>
              <w:rPr>
                <w:rFonts w:ascii="Tahoma" w:hAnsi="Tahoma" w:cs="Tahoma"/>
                <w:sz w:val="18"/>
                <w:szCs w:val="18"/>
                <w:highlight w:val="yellow"/>
                <w:lang w:eastAsia="en-US"/>
              </w:rPr>
            </w:pPr>
          </w:p>
        </w:tc>
      </w:tr>
    </w:tbl>
    <w:tbl>
      <w:tblPr>
        <w:tblpPr w:leftFromText="180" w:rightFromText="180" w:vertAnchor="text" w:horzAnchor="margin" w:tblpXSpec="center" w:tblpY="322"/>
        <w:tblW w:w="1007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14"/>
        <w:gridCol w:w="1464"/>
      </w:tblGrid>
      <w:tr w:rsidR="00174BEE" w:rsidRPr="00D0286A" w14:paraId="57657F54" w14:textId="77777777" w:rsidTr="00174BEE">
        <w:trPr>
          <w:trHeight w:val="688"/>
        </w:trPr>
        <w:tc>
          <w:tcPr>
            <w:tcW w:w="8614" w:type="dxa"/>
            <w:shd w:val="clear" w:color="auto" w:fill="DBE5F1" w:themeFill="accent1" w:themeFillTint="33"/>
            <w:vAlign w:val="center"/>
          </w:tcPr>
          <w:p w14:paraId="06B1379F" w14:textId="77777777" w:rsidR="00174BEE" w:rsidRPr="00D0286A" w:rsidRDefault="00174BEE" w:rsidP="00ED58B1">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464" w:type="dxa"/>
            <w:tcBorders>
              <w:bottom w:val="single" w:sz="2" w:space="0" w:color="FF0000"/>
            </w:tcBorders>
            <w:shd w:val="clear" w:color="auto" w:fill="DBE5F1" w:themeFill="accent1" w:themeFillTint="33"/>
            <w:vAlign w:val="center"/>
          </w:tcPr>
          <w:p w14:paraId="57AF8289" w14:textId="77777777" w:rsidR="00174BEE" w:rsidRPr="00D0286A" w:rsidRDefault="00174BEE" w:rsidP="00ED58B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32FAF52" w14:textId="77777777" w:rsidR="00174BEE" w:rsidRPr="00D0286A" w:rsidRDefault="00174BEE" w:rsidP="00ED58B1">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174BEE" w:rsidRPr="00D0286A" w14:paraId="15FDD78E" w14:textId="77777777" w:rsidTr="00CD3616">
        <w:trPr>
          <w:trHeight w:val="445"/>
        </w:trPr>
        <w:tc>
          <w:tcPr>
            <w:tcW w:w="8614" w:type="dxa"/>
            <w:tcBorders>
              <w:right w:val="single" w:sz="2" w:space="0" w:color="FF0000"/>
            </w:tcBorders>
            <w:shd w:val="clear" w:color="auto" w:fill="F2F2F2" w:themeFill="background1" w:themeFillShade="F2"/>
            <w:vAlign w:val="center"/>
          </w:tcPr>
          <w:p w14:paraId="6BD2AF9A" w14:textId="77777777" w:rsidR="00174BEE" w:rsidRPr="00D0286A" w:rsidRDefault="00174BEE" w:rsidP="00ED58B1">
            <w:pPr>
              <w:spacing w:line="276" w:lineRule="auto"/>
              <w:rPr>
                <w:rFonts w:ascii="Tahoma" w:hAnsi="Tahoma" w:cs="Tahoma"/>
                <w:sz w:val="18"/>
                <w:szCs w:val="18"/>
                <w:highlight w:val="yellow"/>
                <w:lang w:eastAsia="en-US"/>
              </w:rPr>
            </w:pPr>
            <w:r w:rsidRPr="00C27AF4">
              <w:rPr>
                <w:rFonts w:ascii="Tahoma" w:hAnsi="Tahoma" w:cs="Tahoma"/>
                <w:sz w:val="18"/>
                <w:szCs w:val="18"/>
                <w:lang w:eastAsia="en-US"/>
              </w:rPr>
              <w:t>Daily Fee</w:t>
            </w:r>
          </w:p>
        </w:tc>
        <w:tc>
          <w:tcPr>
            <w:tcW w:w="146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A7A1FB" w14:textId="77777777" w:rsidR="00174BEE" w:rsidRPr="00D0286A" w:rsidRDefault="00174BEE" w:rsidP="00ED58B1">
            <w:pPr>
              <w:ind w:left="-65"/>
              <w:jc w:val="center"/>
              <w:rPr>
                <w:rFonts w:ascii="Tahoma" w:hAnsi="Tahoma" w:cs="Tahoma"/>
                <w:sz w:val="18"/>
                <w:szCs w:val="18"/>
                <w:highlight w:val="yellow"/>
                <w:lang w:eastAsia="en-US"/>
              </w:rPr>
            </w:pPr>
          </w:p>
        </w:tc>
      </w:tr>
    </w:tbl>
    <w:p w14:paraId="7692AEC2" w14:textId="77777777" w:rsidR="0034539F" w:rsidRDefault="0034539F" w:rsidP="005C0824">
      <w:pPr>
        <w:pBdr>
          <w:bottom w:val="single" w:sz="2" w:space="0" w:color="808080" w:themeColor="background1" w:themeShade="80"/>
        </w:pBdr>
        <w:rPr>
          <w:rFonts w:ascii="Tahoma" w:hAnsi="Tahoma" w:cs="Tahoma"/>
          <w:bCs/>
          <w:highlight w:val="cyan"/>
        </w:rPr>
      </w:pPr>
      <w:bookmarkStart w:id="2" w:name="_Hlk62556255"/>
      <w:bookmarkStart w:id="3" w:name="_Hlk62555567"/>
    </w:p>
    <w:p w14:paraId="6B9145FD" w14:textId="77777777" w:rsidR="0034539F" w:rsidRPr="00026E8A" w:rsidRDefault="0034539F" w:rsidP="005C082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971F468" w14:textId="77777777" w:rsidTr="00B37702">
        <w:tc>
          <w:tcPr>
            <w:tcW w:w="9105" w:type="dxa"/>
            <w:shd w:val="clear" w:color="auto" w:fill="DBE5F1" w:themeFill="accent1" w:themeFillTint="33"/>
            <w:vAlign w:val="center"/>
          </w:tcPr>
          <w:p w14:paraId="06186783" w14:textId="2F72F929" w:rsidR="005C0824" w:rsidRPr="00026E8A" w:rsidRDefault="00174BEE" w:rsidP="00B37702">
            <w:pPr>
              <w:spacing w:before="120" w:after="120"/>
              <w:rPr>
                <w:rFonts w:ascii="Tahoma" w:hAnsi="Tahoma" w:cs="Tahoma"/>
                <w:sz w:val="20"/>
                <w:szCs w:val="20"/>
                <w:highlight w:val="cyan"/>
              </w:rPr>
            </w:pPr>
            <w:r w:rsidRPr="006A6F29">
              <w:rPr>
                <w:rFonts w:ascii="Tahoma" w:hAnsi="Tahoma" w:cs="Tahoma"/>
                <w:sz w:val="20"/>
                <w:szCs w:val="20"/>
              </w:rPr>
              <w:t>This Framework Contract</w:t>
            </w:r>
            <w:r w:rsidRPr="006A6F29">
              <w:rPr>
                <w:rFonts w:ascii="Tahoma" w:eastAsia="Calibri" w:hAnsi="Tahoma" w:cs="Tahoma"/>
                <w:sz w:val="20"/>
                <w:szCs w:val="20"/>
                <w:lang w:val="en-US" w:eastAsia="en-US"/>
              </w:rPr>
              <w:t xml:space="preserve"> takes effect as from the date of its signature by both parties and is</w:t>
            </w:r>
            <w:r w:rsidRPr="006A6F2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B2EB445E88294EEFB1177FB0136CB2B5"/>
              </w:placeholder>
              <w:date w:fullDate="2026-12-31T00:00:00Z">
                <w:dateFormat w:val="dd/MM/yyyy"/>
                <w:lid w:val="fr-FR"/>
                <w:storeMappedDataAs w:val="dateTime"/>
                <w:calendar w:val="gregorian"/>
              </w:date>
            </w:sdtPr>
            <w:sdtContent>
              <w:p w14:paraId="7147C588" w14:textId="1D208388" w:rsidR="005C0824" w:rsidRPr="00026E8A" w:rsidRDefault="00174BEE" w:rsidP="00B37702">
                <w:pPr>
                  <w:spacing w:before="120" w:after="120"/>
                  <w:rPr>
                    <w:rFonts w:ascii="Tahoma" w:hAnsi="Tahoma" w:cs="Tahoma"/>
                    <w:sz w:val="20"/>
                    <w:szCs w:val="20"/>
                    <w:highlight w:val="cyan"/>
                  </w:rPr>
                </w:pPr>
                <w:r w:rsidRPr="00174BEE">
                  <w:rPr>
                    <w:rStyle w:val="Style71"/>
                    <w:rFonts w:ascii="Tahoma" w:hAnsi="Tahoma" w:cs="Tahoma"/>
                    <w:szCs w:val="20"/>
                  </w:rPr>
                  <w:t>3</w:t>
                </w:r>
                <w:r w:rsidRPr="00174BEE">
                  <w:rPr>
                    <w:rStyle w:val="Style71"/>
                    <w:szCs w:val="20"/>
                  </w:rPr>
                  <w:t>1/12/2026</w:t>
                </w:r>
              </w:p>
            </w:sdtContent>
          </w:sdt>
        </w:tc>
      </w:tr>
      <w:tr w:rsidR="005C0824" w:rsidRPr="00651235" w14:paraId="7C433C8C" w14:textId="77777777" w:rsidTr="00B37702">
        <w:tc>
          <w:tcPr>
            <w:tcW w:w="10449" w:type="dxa"/>
            <w:gridSpan w:val="2"/>
            <w:shd w:val="clear" w:color="auto" w:fill="DBE5F1" w:themeFill="accent1" w:themeFillTint="33"/>
            <w:vAlign w:val="center"/>
          </w:tcPr>
          <w:p w14:paraId="72D8A51D" w14:textId="493240E6" w:rsidR="005C0824" w:rsidRPr="0034539F" w:rsidRDefault="00174BEE" w:rsidP="00B37702">
            <w:pPr>
              <w:spacing w:before="120" w:after="120"/>
              <w:rPr>
                <w:rStyle w:val="Style71"/>
                <w:rFonts w:ascii="Tahoma" w:hAnsi="Tahoma" w:cs="Tahoma"/>
                <w:szCs w:val="20"/>
                <w:lang w:val="en-US"/>
              </w:rPr>
            </w:pPr>
            <w:r w:rsidRPr="006A6F29">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two months before the renewal date. The contract shall not be renewed beyond 31/12/</w:t>
            </w:r>
            <w:r w:rsidR="00F74843" w:rsidRPr="006A6F29">
              <w:rPr>
                <w:rFonts w:ascii="Tahoma" w:hAnsi="Tahoma" w:cs="Tahoma"/>
                <w:sz w:val="20"/>
                <w:szCs w:val="20"/>
                <w:lang w:val="en-US"/>
              </w:rPr>
              <w:t>202</w:t>
            </w:r>
            <w:r w:rsidR="00F74843">
              <w:rPr>
                <w:rFonts w:ascii="Tahoma" w:hAnsi="Tahoma" w:cs="Tahoma"/>
                <w:sz w:val="20"/>
                <w:szCs w:val="20"/>
                <w:lang w:val="en-US"/>
              </w:rPr>
              <w:t>7</w:t>
            </w:r>
            <w:r w:rsidR="00F74843" w:rsidRPr="006A6F29">
              <w:rPr>
                <w:rFonts w:ascii="Tahoma" w:hAnsi="Tahoma" w:cs="Tahoma"/>
                <w:sz w:val="20"/>
                <w:szCs w:val="20"/>
                <w:lang w:val="en-US"/>
              </w:rPr>
              <w:t xml:space="preserve"> </w:t>
            </w:r>
            <w:r w:rsidRPr="006A6F29">
              <w:rPr>
                <w:rFonts w:ascii="Tahoma" w:hAnsi="Tahoma" w:cs="Tahoma"/>
                <w:sz w:val="20"/>
                <w:szCs w:val="20"/>
                <w:lang w:val="en-US"/>
              </w:rPr>
              <w:t>and shall end on this date unless either party has already validly terminated the contract.</w:t>
            </w:r>
          </w:p>
        </w:tc>
      </w:tr>
      <w:bookmarkEnd w:id="2"/>
      <w:bookmarkEnd w:id="3"/>
    </w:tbl>
    <w:p w14:paraId="3A76C02B" w14:textId="77777777" w:rsidR="00B133A9" w:rsidRDefault="00B133A9" w:rsidP="00B133A9">
      <w:pPr>
        <w:spacing w:before="60" w:after="120"/>
        <w:ind w:left="-142"/>
        <w:rPr>
          <w:rFonts w:ascii="Tahoma" w:hAnsi="Tahoma" w:cs="Tahoma"/>
          <w:sz w:val="20"/>
          <w:szCs w:val="20"/>
        </w:rPr>
      </w:pPr>
    </w:p>
    <w:p w14:paraId="4ADF4DF5" w14:textId="77777777" w:rsidR="00CD3616" w:rsidRPr="00D0286A" w:rsidRDefault="00CD3616" w:rsidP="00B133A9">
      <w:pPr>
        <w:spacing w:before="60" w:after="120"/>
        <w:ind w:left="-142"/>
        <w:rPr>
          <w:rFonts w:ascii="Tahoma" w:hAnsi="Tahoma" w:cs="Tahoma"/>
          <w:sz w:val="20"/>
          <w:szCs w:val="20"/>
        </w:rPr>
      </w:pPr>
    </w:p>
    <w:p w14:paraId="6CD09158" w14:textId="77777777" w:rsidR="007573B9" w:rsidRDefault="007573B9" w:rsidP="00B133A9">
      <w:pPr>
        <w:spacing w:before="60" w:after="120"/>
        <w:ind w:left="-142"/>
        <w:rPr>
          <w:rFonts w:ascii="Tahoma" w:hAnsi="Tahoma" w:cs="Tahoma"/>
          <w:sz w:val="20"/>
          <w:szCs w:val="20"/>
        </w:rPr>
      </w:pPr>
    </w:p>
    <w:p w14:paraId="381577A2" w14:textId="77777777" w:rsidR="00CD3616" w:rsidRPr="00D0286A" w:rsidRDefault="00CD3616" w:rsidP="00B133A9">
      <w:pPr>
        <w:spacing w:before="60" w:after="120"/>
        <w:ind w:left="-142"/>
        <w:rPr>
          <w:rFonts w:ascii="Tahoma" w:hAnsi="Tahoma" w:cs="Tahoma"/>
          <w:sz w:val="20"/>
          <w:szCs w:val="20"/>
        </w:rPr>
      </w:pPr>
    </w:p>
    <w:p w14:paraId="1864DC6D" w14:textId="219DFB22"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068F406"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05666D63"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457F3553"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C2D7A22"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37B3410B"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72D322E7"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28EEE4F1"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D0286A">
        <w:rPr>
          <w:rFonts w:ascii="Tahoma" w:hAnsi="Tahoma" w:cs="Tahoma"/>
          <w:sz w:val="20"/>
          <w:szCs w:val="18"/>
        </w:rPr>
        <w:t>, in particular, from</w:t>
      </w:r>
      <w:proofErr w:type="gramEnd"/>
      <w:r w:rsidRPr="00D0286A">
        <w:rPr>
          <w:rFonts w:ascii="Tahoma" w:hAnsi="Tahoma" w:cs="Tahoma"/>
          <w:sz w:val="20"/>
          <w:szCs w:val="18"/>
        </w:rPr>
        <w:t xml:space="preserve"> economic interests, political or national affinities, emotional or family ties or any other type of shared relationship or interest;</w:t>
      </w:r>
    </w:p>
    <w:p w14:paraId="6FD1B01D"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A5E3C13"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0F1C0A7E"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41CB30F5"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2B21EEC9"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4FD26F4F" w14:textId="77777777" w:rsidR="00E81D73" w:rsidRPr="00D0286A" w:rsidRDefault="00E81D73" w:rsidP="003A0F5F">
      <w:pPr>
        <w:tabs>
          <w:tab w:val="left" w:pos="142"/>
          <w:tab w:val="left" w:pos="426"/>
        </w:tabs>
        <w:ind w:left="-426"/>
        <w:jc w:val="both"/>
        <w:rPr>
          <w:rFonts w:ascii="Tahoma" w:hAnsi="Tahoma" w:cs="Tahoma"/>
          <w:sz w:val="20"/>
          <w:szCs w:val="20"/>
        </w:rPr>
      </w:pPr>
    </w:p>
    <w:p w14:paraId="5704FED1"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75B07EF3" w14:textId="77777777" w:rsidR="003A0F5F" w:rsidRPr="00D0286A" w:rsidRDefault="003A0F5F" w:rsidP="003A0F5F">
      <w:pPr>
        <w:tabs>
          <w:tab w:val="left" w:pos="142"/>
          <w:tab w:val="left" w:pos="426"/>
        </w:tabs>
        <w:ind w:left="-426"/>
        <w:jc w:val="both"/>
        <w:rPr>
          <w:rFonts w:ascii="Tahoma" w:hAnsi="Tahoma" w:cs="Tahoma"/>
          <w:sz w:val="20"/>
          <w:szCs w:val="20"/>
        </w:rPr>
      </w:pPr>
    </w:p>
    <w:p w14:paraId="0F03271E"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6F3C4F4B" wp14:editId="77BADD30">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9856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80"/>
        <w:gridCol w:w="1877"/>
        <w:gridCol w:w="2711"/>
        <w:gridCol w:w="236"/>
        <w:gridCol w:w="1723"/>
        <w:gridCol w:w="780"/>
        <w:gridCol w:w="425"/>
        <w:gridCol w:w="1668"/>
      </w:tblGrid>
      <w:tr w:rsidR="003A0F5F" w:rsidRPr="00D0286A" w14:paraId="512B2D91" w14:textId="77777777" w:rsidTr="0034539F">
        <w:trPr>
          <w:trHeight w:val="878"/>
          <w:jc w:val="center"/>
        </w:trPr>
        <w:tc>
          <w:tcPr>
            <w:tcW w:w="580" w:type="dxa"/>
            <w:tcBorders>
              <w:top w:val="nil"/>
              <w:left w:val="nil"/>
              <w:bottom w:val="single" w:sz="2" w:space="0" w:color="808080"/>
              <w:right w:val="single" w:sz="2" w:space="0" w:color="808080"/>
            </w:tcBorders>
            <w:shd w:val="clear" w:color="auto" w:fill="auto"/>
            <w:vAlign w:val="center"/>
          </w:tcPr>
          <w:p w14:paraId="070060AD"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8977DC"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18C7F071"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495FD76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7CD72E4E"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61866C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0F0CA86E" w14:textId="77777777" w:rsidTr="0034539F">
        <w:trPr>
          <w:trHeight w:val="475"/>
          <w:jc w:val="center"/>
        </w:trPr>
        <w:tc>
          <w:tcPr>
            <w:tcW w:w="58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07FEEA5"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F2D0AF"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3CB1E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6F80BDAE"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38F9BE36"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sdt>
            <w:sdtPr>
              <w:rPr>
                <w:rStyle w:val="Style4"/>
                <w:rFonts w:ascii="Arial" w:hAnsi="Arial"/>
              </w:rPr>
              <w:id w:val="-1015300377"/>
              <w:placeholder>
                <w:docPart w:val="9C419C03AC614D40A2116CC8E14E013D"/>
              </w:placeholder>
            </w:sdtPr>
            <w:sdtEndPr>
              <w:rPr>
                <w:rStyle w:val="DefaultParagraphFont"/>
                <w:b/>
                <w:bCs/>
                <w:color w:val="000000"/>
                <w:sz w:val="22"/>
                <w:lang w:eastAsia="en-US"/>
              </w:rPr>
            </w:sdtEndPr>
            <w:sdtContent>
              <w:p w14:paraId="27688606" w14:textId="79590CA6" w:rsidR="00174BEE" w:rsidRDefault="00174BEE" w:rsidP="00174BEE">
                <w:pPr>
                  <w:jc w:val="center"/>
                  <w:rPr>
                    <w:rFonts w:ascii="Tahoma" w:hAnsi="Tahoma" w:cs="Tahoma"/>
                    <w:sz w:val="18"/>
                    <w:szCs w:val="18"/>
                    <w:lang w:eastAsia="fr-FR"/>
                  </w:rPr>
                </w:pPr>
                <w:r>
                  <w:rPr>
                    <w:rFonts w:ascii="Tahoma" w:hAnsi="Tahoma" w:cs="Tahoma"/>
                    <w:sz w:val="18"/>
                    <w:szCs w:val="18"/>
                    <w:lang w:eastAsia="fr-FR"/>
                  </w:rPr>
                  <w:t xml:space="preserve">Natalia </w:t>
                </w:r>
                <w:r w:rsidR="005D0B92">
                  <w:rPr>
                    <w:rFonts w:ascii="Tahoma" w:hAnsi="Tahoma" w:cs="Tahoma"/>
                    <w:sz w:val="18"/>
                    <w:szCs w:val="18"/>
                    <w:lang w:eastAsia="fr-FR"/>
                  </w:rPr>
                  <w:t>VOUTOVA</w:t>
                </w:r>
              </w:p>
              <w:p w14:paraId="6FEA50B8" w14:textId="77777777" w:rsidR="00174BEE" w:rsidRDefault="00174BEE" w:rsidP="00174BEE">
                <w:pPr>
                  <w:jc w:val="center"/>
                  <w:rPr>
                    <w:rFonts w:ascii="Tahoma" w:hAnsi="Tahoma" w:cs="Tahoma"/>
                    <w:sz w:val="18"/>
                    <w:szCs w:val="18"/>
                    <w:lang w:eastAsia="fr-FR"/>
                  </w:rPr>
                </w:pPr>
                <w:r>
                  <w:rPr>
                    <w:rFonts w:ascii="Tahoma" w:hAnsi="Tahoma" w:cs="Tahoma"/>
                    <w:sz w:val="18"/>
                    <w:szCs w:val="18"/>
                    <w:lang w:eastAsia="fr-FR"/>
                  </w:rPr>
                  <w:t>Head of the Council of Europe Office in Georgia</w:t>
                </w:r>
              </w:p>
              <w:p w14:paraId="0B279A0F" w14:textId="77777777" w:rsidR="00174BEE" w:rsidRDefault="00174BEE" w:rsidP="00174BEE">
                <w:pPr>
                  <w:jc w:val="center"/>
                  <w:rPr>
                    <w:rFonts w:ascii="Tahoma" w:hAnsi="Tahoma" w:cs="Tahoma"/>
                    <w:sz w:val="18"/>
                    <w:szCs w:val="18"/>
                    <w:lang w:eastAsia="fr-FR"/>
                  </w:rPr>
                </w:pPr>
                <w:r>
                  <w:rPr>
                    <w:rFonts w:ascii="Tahoma" w:hAnsi="Tahoma" w:cs="Tahoma"/>
                    <w:sz w:val="18"/>
                    <w:szCs w:val="18"/>
                    <w:lang w:eastAsia="fr-FR"/>
                  </w:rPr>
                  <w:t>--</w:t>
                </w:r>
              </w:p>
              <w:p w14:paraId="094DE4A1" w14:textId="77777777" w:rsidR="00174BEE" w:rsidRDefault="00174BEE" w:rsidP="00174BEE">
                <w:pPr>
                  <w:jc w:val="center"/>
                  <w:rPr>
                    <w:rFonts w:ascii="Tahoma" w:hAnsi="Tahoma" w:cs="Tahoma"/>
                    <w:sz w:val="18"/>
                    <w:szCs w:val="18"/>
                    <w:lang w:eastAsia="fr-FR"/>
                  </w:rPr>
                </w:pPr>
                <w:r>
                  <w:rPr>
                    <w:rFonts w:ascii="Tahoma" w:hAnsi="Tahoma" w:cs="Tahoma"/>
                    <w:sz w:val="18"/>
                    <w:szCs w:val="18"/>
                    <w:lang w:eastAsia="fr-FR"/>
                  </w:rPr>
                  <w:t>Svetislav PAUNOVIC</w:t>
                </w:r>
              </w:p>
              <w:p w14:paraId="6DB68B58" w14:textId="094D472C" w:rsidR="003A0F5F" w:rsidRPr="00174BEE" w:rsidRDefault="00174BEE" w:rsidP="00174BEE">
                <w:pPr>
                  <w:jc w:val="center"/>
                  <w:rPr>
                    <w:b/>
                    <w:bCs/>
                    <w:color w:val="000000"/>
                    <w:lang w:eastAsia="en-US"/>
                  </w:rPr>
                </w:pPr>
                <w:r>
                  <w:rPr>
                    <w:rFonts w:ascii="Tahoma" w:hAnsi="Tahoma" w:cs="Tahoma"/>
                    <w:sz w:val="18"/>
                    <w:szCs w:val="18"/>
                    <w:lang w:eastAsia="fr-FR"/>
                  </w:rPr>
                  <w:t>Deputy Head of the Council of Europe Office in Georgia</w:t>
                </w:r>
              </w:p>
            </w:sdtContent>
          </w:sdt>
        </w:tc>
      </w:tr>
      <w:tr w:rsidR="003A0F5F" w:rsidRPr="00D0286A" w14:paraId="399B1517" w14:textId="77777777" w:rsidTr="0034539F">
        <w:trPr>
          <w:trHeight w:val="498"/>
          <w:jc w:val="center"/>
        </w:trPr>
        <w:tc>
          <w:tcPr>
            <w:tcW w:w="580" w:type="dxa"/>
            <w:vMerge/>
            <w:tcBorders>
              <w:top w:val="single" w:sz="2" w:space="0" w:color="808080"/>
              <w:left w:val="single" w:sz="2" w:space="0" w:color="808080"/>
              <w:bottom w:val="single" w:sz="2" w:space="0" w:color="808080"/>
              <w:right w:val="single" w:sz="2" w:space="0" w:color="808080"/>
            </w:tcBorders>
            <w:shd w:val="clear" w:color="auto" w:fill="F2F2F2"/>
          </w:tcPr>
          <w:p w14:paraId="73A6485E"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333822"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0FD3F1A"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4E6A9E9D"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6B53C287"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075A988D" w14:textId="77777777" w:rsidR="003A0F5F" w:rsidRPr="00D0286A" w:rsidRDefault="003A0F5F" w:rsidP="003A0F5F">
            <w:pPr>
              <w:rPr>
                <w:rFonts w:ascii="Tahoma" w:hAnsi="Tahoma" w:cs="Tahoma"/>
                <w:sz w:val="20"/>
                <w:szCs w:val="20"/>
              </w:rPr>
            </w:pPr>
          </w:p>
        </w:tc>
      </w:tr>
      <w:tr w:rsidR="003A0F5F" w:rsidRPr="00D0286A" w14:paraId="47EF1C7A" w14:textId="77777777" w:rsidTr="0034539F">
        <w:trPr>
          <w:trHeight w:val="503"/>
          <w:jc w:val="center"/>
        </w:trPr>
        <w:tc>
          <w:tcPr>
            <w:tcW w:w="580" w:type="dxa"/>
            <w:vMerge/>
            <w:tcBorders>
              <w:top w:val="single" w:sz="2" w:space="0" w:color="808080"/>
              <w:left w:val="single" w:sz="2" w:space="0" w:color="808080"/>
              <w:bottom w:val="single" w:sz="2" w:space="0" w:color="808080"/>
              <w:right w:val="single" w:sz="2" w:space="0" w:color="808080"/>
            </w:tcBorders>
            <w:shd w:val="clear" w:color="auto" w:fill="F2F2F2"/>
          </w:tcPr>
          <w:p w14:paraId="0D84F238"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4D002C"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50C69CE"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843EB2A"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0A1703D"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C5BC706" w14:textId="2FCDE815" w:rsidR="003A0F5F" w:rsidRPr="00D0286A" w:rsidRDefault="00DD4C16" w:rsidP="003A0F5F">
            <w:pPr>
              <w:rPr>
                <w:rFonts w:ascii="Tahoma" w:hAnsi="Tahoma" w:cs="Tahoma"/>
                <w:sz w:val="20"/>
                <w:szCs w:val="20"/>
              </w:rPr>
            </w:pPr>
            <w:r w:rsidRPr="00D0286A">
              <w:rPr>
                <w:rFonts w:ascii="Tahoma" w:hAnsi="Tahoma" w:cs="Tahoma"/>
                <w:sz w:val="20"/>
                <w:szCs w:val="20"/>
              </w:rPr>
              <w:t>In</w:t>
            </w:r>
            <w:r w:rsidR="00174BEE">
              <w:rPr>
                <w:rFonts w:ascii="Tahoma" w:hAnsi="Tahoma" w:cs="Tahoma"/>
                <w:sz w:val="20"/>
                <w:szCs w:val="20"/>
              </w:rPr>
              <w:t xml:space="preserve"> Tbilisi, Georgia</w:t>
            </w:r>
          </w:p>
        </w:tc>
      </w:tr>
      <w:tr w:rsidR="003A0F5F" w:rsidRPr="00D0286A" w14:paraId="2903531B" w14:textId="77777777" w:rsidTr="0034539F">
        <w:trPr>
          <w:trHeight w:val="517"/>
          <w:jc w:val="center"/>
        </w:trPr>
        <w:tc>
          <w:tcPr>
            <w:tcW w:w="580" w:type="dxa"/>
            <w:vMerge/>
            <w:tcBorders>
              <w:top w:val="single" w:sz="2" w:space="0" w:color="808080"/>
              <w:left w:val="single" w:sz="2" w:space="0" w:color="808080"/>
              <w:bottom w:val="single" w:sz="2" w:space="0" w:color="808080"/>
              <w:right w:val="single" w:sz="2" w:space="0" w:color="808080"/>
            </w:tcBorders>
            <w:shd w:val="clear" w:color="auto" w:fill="F2F2F2"/>
          </w:tcPr>
          <w:p w14:paraId="3B24525B"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784552"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00859F1"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6F55D4"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293C99B5"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4E1799E"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661AE5CE" w14:textId="77777777" w:rsidTr="00CD3616">
        <w:trPr>
          <w:trHeight w:val="589"/>
          <w:jc w:val="center"/>
        </w:trPr>
        <w:tc>
          <w:tcPr>
            <w:tcW w:w="580" w:type="dxa"/>
            <w:vMerge/>
            <w:tcBorders>
              <w:top w:val="single" w:sz="2" w:space="0" w:color="808080"/>
              <w:left w:val="single" w:sz="2" w:space="0" w:color="808080"/>
              <w:bottom w:val="single" w:sz="2" w:space="0" w:color="808080"/>
              <w:right w:val="single" w:sz="2" w:space="0" w:color="808080"/>
            </w:tcBorders>
            <w:shd w:val="clear" w:color="auto" w:fill="F2F2F2"/>
          </w:tcPr>
          <w:p w14:paraId="7F97E8D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CC0BCC"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BED517A"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A5B69ED"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FFB60D7"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4D2F4B2" w14:textId="77777777" w:rsidR="0034539F" w:rsidRDefault="0034539F" w:rsidP="003A0F5F">
            <w:pPr>
              <w:rPr>
                <w:rFonts w:ascii="Tahoma" w:hAnsi="Tahoma" w:cs="Tahoma"/>
                <w:sz w:val="20"/>
                <w:szCs w:val="20"/>
              </w:rPr>
            </w:pPr>
          </w:p>
          <w:p w14:paraId="195F1176" w14:textId="77777777" w:rsidR="00CD3616" w:rsidRDefault="00CD3616" w:rsidP="003A0F5F">
            <w:pPr>
              <w:rPr>
                <w:rFonts w:ascii="Tahoma" w:hAnsi="Tahoma" w:cs="Tahoma"/>
                <w:sz w:val="20"/>
                <w:szCs w:val="20"/>
              </w:rPr>
            </w:pPr>
          </w:p>
          <w:p w14:paraId="39BEC1BB" w14:textId="77777777" w:rsidR="00CD3616" w:rsidRPr="00D0286A" w:rsidRDefault="00CD3616" w:rsidP="003A0F5F">
            <w:pPr>
              <w:rPr>
                <w:rFonts w:ascii="Tahoma" w:hAnsi="Tahoma" w:cs="Tahoma"/>
                <w:sz w:val="20"/>
                <w:szCs w:val="20"/>
              </w:rPr>
            </w:pPr>
          </w:p>
        </w:tc>
      </w:tr>
      <w:tr w:rsidR="00174BEE" w:rsidRPr="00D0286A" w14:paraId="73E9748A" w14:textId="77777777" w:rsidTr="00CD3616">
        <w:trPr>
          <w:trHeight w:val="414"/>
          <w:jc w:val="center"/>
        </w:trPr>
        <w:tc>
          <w:tcPr>
            <w:tcW w:w="580" w:type="dxa"/>
            <w:tcBorders>
              <w:top w:val="single" w:sz="2" w:space="0" w:color="808080"/>
              <w:left w:val="nil"/>
              <w:bottom w:val="nil"/>
              <w:right w:val="nil"/>
            </w:tcBorders>
            <w:shd w:val="clear" w:color="auto" w:fill="FFFFFF" w:themeFill="background1"/>
          </w:tcPr>
          <w:p w14:paraId="30EF0147" w14:textId="77777777" w:rsidR="00174BEE" w:rsidRPr="00D0286A" w:rsidRDefault="00174BEE" w:rsidP="00174BEE">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5C10DAC8" w14:textId="77777777" w:rsidR="00174BEE" w:rsidRPr="00D0286A" w:rsidRDefault="00174BEE" w:rsidP="00174BEE">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0DA60A45" w14:textId="77777777" w:rsidR="00174BEE" w:rsidRPr="00D0286A" w:rsidRDefault="00174BEE" w:rsidP="00174BEE">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E4A3DA" w14:textId="77777777" w:rsidR="00174BEE" w:rsidRPr="00D0286A" w:rsidRDefault="00174BEE" w:rsidP="00174BEE">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4EC789DA" w14:textId="77777777" w:rsidR="00174BEE" w:rsidRDefault="00174BEE" w:rsidP="00174BEE">
            <w:pPr>
              <w:ind w:left="-38"/>
              <w:rPr>
                <w:rFonts w:ascii="Tahoma" w:hAnsi="Tahoma" w:cs="Tahoma"/>
                <w:sz w:val="18"/>
                <w:szCs w:val="18"/>
              </w:rPr>
            </w:pPr>
            <w:r w:rsidRPr="00D0286A">
              <w:rPr>
                <w:rFonts w:ascii="Tahoma" w:hAnsi="Tahoma" w:cs="Tahoma"/>
                <w:sz w:val="18"/>
                <w:szCs w:val="18"/>
              </w:rPr>
              <w:t>Selection and Ranking (if applicable)</w:t>
            </w:r>
          </w:p>
          <w:p w14:paraId="1ED744ED" w14:textId="77777777" w:rsidR="00174BEE" w:rsidRDefault="00174BEE" w:rsidP="00174BEE">
            <w:pPr>
              <w:ind w:left="-38"/>
              <w:rPr>
                <w:rFonts w:ascii="Tahoma" w:hAnsi="Tahoma" w:cs="Tahoma"/>
                <w:sz w:val="18"/>
                <w:szCs w:val="18"/>
              </w:rPr>
            </w:pPr>
          </w:p>
          <w:p w14:paraId="1F6EB12C" w14:textId="77777777" w:rsidR="00174BEE" w:rsidRPr="00D0286A" w:rsidRDefault="00174BEE" w:rsidP="00174BEE">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48FA9B1" w14:textId="530B9F31" w:rsidR="00174BEE" w:rsidRPr="00D0286A" w:rsidRDefault="00174BEE" w:rsidP="00174BEE">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66DDACB" w14:textId="5D7C2B14" w:rsidR="00174BEE" w:rsidRPr="00D0286A" w:rsidRDefault="00174BEE" w:rsidP="00174BE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F6F825F" w14:textId="2E77DC0F" w:rsidR="00174BEE" w:rsidRPr="00D0286A" w:rsidRDefault="00174BEE" w:rsidP="00174BEE">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174BEE" w:rsidRPr="00D0286A" w14:paraId="339A42C4" w14:textId="77777777" w:rsidTr="00CD3616">
        <w:trPr>
          <w:trHeight w:val="421"/>
          <w:jc w:val="center"/>
        </w:trPr>
        <w:tc>
          <w:tcPr>
            <w:tcW w:w="580" w:type="dxa"/>
            <w:vMerge w:val="restart"/>
            <w:tcBorders>
              <w:top w:val="nil"/>
              <w:left w:val="nil"/>
              <w:right w:val="nil"/>
            </w:tcBorders>
            <w:shd w:val="clear" w:color="auto" w:fill="FFFFFF" w:themeFill="background1"/>
          </w:tcPr>
          <w:p w14:paraId="5E28C00D" w14:textId="77777777" w:rsidR="00174BEE" w:rsidRPr="00D0286A" w:rsidRDefault="00174BEE" w:rsidP="00174BEE">
            <w:pPr>
              <w:rPr>
                <w:rFonts w:ascii="Tahoma" w:hAnsi="Tahoma" w:cs="Tahoma"/>
                <w:sz w:val="20"/>
                <w:szCs w:val="20"/>
              </w:rPr>
            </w:pPr>
          </w:p>
        </w:tc>
        <w:tc>
          <w:tcPr>
            <w:tcW w:w="1877" w:type="dxa"/>
            <w:vMerge w:val="restart"/>
            <w:tcBorders>
              <w:top w:val="nil"/>
              <w:left w:val="nil"/>
              <w:right w:val="nil"/>
            </w:tcBorders>
            <w:shd w:val="clear" w:color="auto" w:fill="FFFFFF" w:themeFill="background1"/>
            <w:vAlign w:val="center"/>
          </w:tcPr>
          <w:p w14:paraId="5C5C9E8B" w14:textId="77777777" w:rsidR="00174BEE" w:rsidRPr="00D0286A" w:rsidRDefault="00174BEE" w:rsidP="00174BEE">
            <w:pPr>
              <w:ind w:left="-35"/>
              <w:jc w:val="right"/>
              <w:rPr>
                <w:rFonts w:ascii="Tahoma" w:hAnsi="Tahoma" w:cs="Tahoma"/>
                <w:sz w:val="18"/>
                <w:szCs w:val="18"/>
              </w:rPr>
            </w:pPr>
          </w:p>
        </w:tc>
        <w:tc>
          <w:tcPr>
            <w:tcW w:w="2711" w:type="dxa"/>
            <w:vMerge w:val="restart"/>
            <w:tcBorders>
              <w:top w:val="nil"/>
              <w:left w:val="nil"/>
              <w:right w:val="nil"/>
            </w:tcBorders>
            <w:shd w:val="clear" w:color="auto" w:fill="FFFFFF" w:themeFill="background1"/>
            <w:vAlign w:val="center"/>
          </w:tcPr>
          <w:p w14:paraId="683B22F2" w14:textId="77777777" w:rsidR="00174BEE" w:rsidRPr="00D0286A" w:rsidRDefault="00174BEE" w:rsidP="00174BEE">
            <w:pPr>
              <w:rPr>
                <w:rFonts w:ascii="Tahoma" w:hAnsi="Tahoma" w:cs="Tahoma"/>
                <w:sz w:val="20"/>
                <w:szCs w:val="20"/>
              </w:rPr>
            </w:pPr>
          </w:p>
        </w:tc>
        <w:tc>
          <w:tcPr>
            <w:tcW w:w="236" w:type="dxa"/>
            <w:vMerge w:val="restart"/>
            <w:tcBorders>
              <w:top w:val="nil"/>
              <w:left w:val="nil"/>
              <w:right w:val="single" w:sz="2" w:space="0" w:color="808080"/>
            </w:tcBorders>
            <w:shd w:val="clear" w:color="auto" w:fill="auto"/>
            <w:vAlign w:val="center"/>
          </w:tcPr>
          <w:p w14:paraId="3FB87FB2" w14:textId="77777777" w:rsidR="00174BEE" w:rsidRPr="00D0286A" w:rsidRDefault="00174BEE" w:rsidP="00174BEE">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407AB14" w14:textId="77777777" w:rsidR="00174BEE" w:rsidRPr="00D0286A" w:rsidRDefault="00174BEE" w:rsidP="00174BEE">
            <w:pPr>
              <w:ind w:left="-38"/>
              <w:rPr>
                <w:rFonts w:ascii="Tahoma" w:hAnsi="Tahoma" w:cs="Tahoma"/>
                <w:sz w:val="18"/>
                <w:szCs w:val="18"/>
              </w:rPr>
            </w:pPr>
          </w:p>
        </w:tc>
        <w:tc>
          <w:tcPr>
            <w:tcW w:w="780" w:type="dxa"/>
            <w:tcBorders>
              <w:top w:val="single" w:sz="2" w:space="0" w:color="808080"/>
              <w:left w:val="nil"/>
              <w:bottom w:val="single" w:sz="4" w:space="0" w:color="auto"/>
              <w:right w:val="single" w:sz="2" w:space="0" w:color="808080"/>
            </w:tcBorders>
            <w:shd w:val="clear" w:color="auto" w:fill="FFFFFF"/>
            <w:vAlign w:val="center"/>
          </w:tcPr>
          <w:p w14:paraId="553AE8D1" w14:textId="471D243B" w:rsidR="00174BEE" w:rsidRPr="00D0286A" w:rsidRDefault="00174BEE" w:rsidP="00174BEE">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w:t>
            </w:r>
          </w:p>
        </w:tc>
        <w:sdt>
          <w:sdtPr>
            <w:rPr>
              <w:rFonts w:ascii="Tahoma" w:hAnsi="Tahoma" w:cs="Tahoma"/>
              <w:sz w:val="20"/>
              <w:szCs w:val="20"/>
            </w:rPr>
            <w:id w:val="-799918042"/>
            <w14:checkbox>
              <w14:checked w14:val="0"/>
              <w14:checkedState w14:val="2612" w14:font="MS Gothic"/>
              <w14:uncheckedState w14:val="2610" w14:font="MS Gothic"/>
            </w14:checkbox>
          </w:sdtPr>
          <w:sdtContent>
            <w:tc>
              <w:tcPr>
                <w:tcW w:w="425" w:type="dxa"/>
                <w:tcBorders>
                  <w:top w:val="single" w:sz="2" w:space="0" w:color="808080"/>
                  <w:left w:val="nil"/>
                  <w:bottom w:val="single" w:sz="4" w:space="0" w:color="auto"/>
                  <w:right w:val="single" w:sz="2" w:space="0" w:color="808080"/>
                </w:tcBorders>
                <w:shd w:val="clear" w:color="auto" w:fill="FFFFFF"/>
                <w:vAlign w:val="center"/>
              </w:tcPr>
              <w:p w14:paraId="50028FDD" w14:textId="08DC4911" w:rsidR="00174BEE" w:rsidRPr="00D0286A" w:rsidRDefault="00CD3616" w:rsidP="00174BEE">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4" w:space="0" w:color="auto"/>
              <w:right w:val="single" w:sz="2" w:space="0" w:color="808080"/>
            </w:tcBorders>
            <w:shd w:val="clear" w:color="auto" w:fill="FFFFFF"/>
            <w:vAlign w:val="center"/>
          </w:tcPr>
          <w:p w14:paraId="0D55E762" w14:textId="58F60969" w:rsidR="00174BEE" w:rsidRPr="00D0286A" w:rsidRDefault="00174BEE" w:rsidP="00CD3616">
            <w:pP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w:t>
            </w:r>
          </w:p>
        </w:tc>
      </w:tr>
      <w:tr w:rsidR="00174BEE" w:rsidRPr="00D0286A" w14:paraId="463762E7" w14:textId="77777777" w:rsidTr="00CD3616">
        <w:trPr>
          <w:trHeight w:val="279"/>
          <w:jc w:val="center"/>
        </w:trPr>
        <w:tc>
          <w:tcPr>
            <w:tcW w:w="580" w:type="dxa"/>
            <w:vMerge/>
            <w:tcBorders>
              <w:left w:val="nil"/>
              <w:bottom w:val="nil"/>
              <w:right w:val="nil"/>
            </w:tcBorders>
            <w:shd w:val="clear" w:color="auto" w:fill="FFFFFF" w:themeFill="background1"/>
          </w:tcPr>
          <w:p w14:paraId="16043D24" w14:textId="77777777" w:rsidR="00174BEE" w:rsidRPr="00D0286A" w:rsidRDefault="00174BEE" w:rsidP="00174BEE">
            <w:pPr>
              <w:rPr>
                <w:rFonts w:ascii="Tahoma" w:hAnsi="Tahoma" w:cs="Tahoma"/>
                <w:sz w:val="20"/>
                <w:szCs w:val="20"/>
              </w:rPr>
            </w:pPr>
          </w:p>
        </w:tc>
        <w:tc>
          <w:tcPr>
            <w:tcW w:w="1877" w:type="dxa"/>
            <w:vMerge/>
            <w:tcBorders>
              <w:left w:val="nil"/>
              <w:bottom w:val="nil"/>
              <w:right w:val="nil"/>
            </w:tcBorders>
            <w:shd w:val="clear" w:color="auto" w:fill="FFFFFF" w:themeFill="background1"/>
            <w:vAlign w:val="center"/>
          </w:tcPr>
          <w:p w14:paraId="3BAA441A" w14:textId="77777777" w:rsidR="00174BEE" w:rsidRPr="00D0286A" w:rsidRDefault="00174BEE" w:rsidP="00174BEE">
            <w:pPr>
              <w:ind w:left="-35"/>
              <w:jc w:val="right"/>
              <w:rPr>
                <w:rFonts w:ascii="Tahoma" w:hAnsi="Tahoma" w:cs="Tahoma"/>
                <w:sz w:val="18"/>
                <w:szCs w:val="18"/>
              </w:rPr>
            </w:pPr>
          </w:p>
        </w:tc>
        <w:tc>
          <w:tcPr>
            <w:tcW w:w="2711" w:type="dxa"/>
            <w:vMerge/>
            <w:tcBorders>
              <w:left w:val="nil"/>
              <w:bottom w:val="nil"/>
              <w:right w:val="nil"/>
            </w:tcBorders>
            <w:shd w:val="clear" w:color="auto" w:fill="FFFFFF" w:themeFill="background1"/>
            <w:vAlign w:val="center"/>
          </w:tcPr>
          <w:p w14:paraId="0E0371DD" w14:textId="77777777" w:rsidR="00174BEE" w:rsidRPr="00D0286A" w:rsidRDefault="00174BEE" w:rsidP="00174BEE">
            <w:pPr>
              <w:rPr>
                <w:rFonts w:ascii="Tahoma" w:hAnsi="Tahoma" w:cs="Tahoma"/>
                <w:sz w:val="20"/>
                <w:szCs w:val="20"/>
              </w:rPr>
            </w:pPr>
          </w:p>
        </w:tc>
        <w:tc>
          <w:tcPr>
            <w:tcW w:w="236" w:type="dxa"/>
            <w:vMerge/>
            <w:tcBorders>
              <w:left w:val="nil"/>
              <w:bottom w:val="nil"/>
              <w:right w:val="single" w:sz="2" w:space="0" w:color="808080"/>
            </w:tcBorders>
            <w:shd w:val="clear" w:color="auto" w:fill="auto"/>
            <w:vAlign w:val="center"/>
          </w:tcPr>
          <w:p w14:paraId="3533EBA6" w14:textId="77777777" w:rsidR="00174BEE" w:rsidRPr="00D0286A" w:rsidRDefault="00174BEE" w:rsidP="00174BEE">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23E41A45" w14:textId="77777777" w:rsidR="00174BEE" w:rsidRPr="00D0286A" w:rsidRDefault="00174BEE" w:rsidP="00174BEE">
            <w:pPr>
              <w:ind w:left="-38"/>
              <w:rPr>
                <w:rFonts w:ascii="Tahoma" w:hAnsi="Tahoma" w:cs="Tahoma"/>
                <w:sz w:val="18"/>
                <w:szCs w:val="18"/>
              </w:rPr>
            </w:pPr>
          </w:p>
        </w:tc>
        <w:tc>
          <w:tcPr>
            <w:tcW w:w="780" w:type="dxa"/>
            <w:tcBorders>
              <w:top w:val="single" w:sz="4" w:space="0" w:color="auto"/>
              <w:left w:val="nil"/>
              <w:bottom w:val="single" w:sz="2" w:space="0" w:color="808080"/>
              <w:right w:val="single" w:sz="2" w:space="0" w:color="808080"/>
            </w:tcBorders>
            <w:shd w:val="clear" w:color="auto" w:fill="FFFFFF"/>
            <w:vAlign w:val="center"/>
          </w:tcPr>
          <w:p w14:paraId="00D0902D" w14:textId="676B4ED8" w:rsidR="00174BEE" w:rsidRPr="00D0286A" w:rsidRDefault="00174BEE" w:rsidP="00174BEE">
            <w:pPr>
              <w:jc w:val="center"/>
              <w:rPr>
                <w:rFonts w:ascii="Tahoma" w:hAnsi="Tahoma" w:cs="Tahoma"/>
                <w:sz w:val="20"/>
                <w:szCs w:val="20"/>
              </w:rPr>
            </w:pPr>
            <w:r>
              <w:rPr>
                <w:rFonts w:ascii="Tahoma" w:hAnsi="Tahoma" w:cs="Tahoma"/>
                <w:sz w:val="20"/>
                <w:szCs w:val="20"/>
                <w:lang w:val="en-US"/>
              </w:rPr>
              <w:t>Lot 3</w:t>
            </w:r>
          </w:p>
        </w:tc>
        <w:sdt>
          <w:sdtPr>
            <w:rPr>
              <w:rFonts w:ascii="Tahoma" w:hAnsi="Tahoma" w:cs="Tahoma"/>
              <w:sz w:val="20"/>
              <w:szCs w:val="20"/>
            </w:rPr>
            <w:id w:val="-1855796020"/>
            <w14:checkbox>
              <w14:checked w14:val="0"/>
              <w14:checkedState w14:val="2612" w14:font="MS Gothic"/>
              <w14:uncheckedState w14:val="2610" w14:font="MS Gothic"/>
            </w14:checkbox>
          </w:sdtPr>
          <w:sdtContent>
            <w:tc>
              <w:tcPr>
                <w:tcW w:w="425" w:type="dxa"/>
                <w:tcBorders>
                  <w:top w:val="single" w:sz="4" w:space="0" w:color="auto"/>
                  <w:left w:val="nil"/>
                  <w:bottom w:val="single" w:sz="2" w:space="0" w:color="808080"/>
                  <w:right w:val="single" w:sz="2" w:space="0" w:color="808080"/>
                </w:tcBorders>
                <w:shd w:val="clear" w:color="auto" w:fill="FFFFFF"/>
                <w:vAlign w:val="center"/>
              </w:tcPr>
              <w:p w14:paraId="5C37D048" w14:textId="1ABC9B93" w:rsidR="00174BEE" w:rsidRDefault="00174BEE" w:rsidP="00174BEE">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4" w:space="0" w:color="auto"/>
              <w:left w:val="nil"/>
              <w:bottom w:val="single" w:sz="2" w:space="0" w:color="808080"/>
              <w:right w:val="single" w:sz="2" w:space="0" w:color="808080"/>
            </w:tcBorders>
            <w:shd w:val="clear" w:color="auto" w:fill="FFFFFF"/>
            <w:vAlign w:val="center"/>
          </w:tcPr>
          <w:p w14:paraId="71EA2F08" w14:textId="77777777" w:rsidR="00174BEE" w:rsidRDefault="00174BEE" w:rsidP="00174BEE">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p w14:paraId="643E545D" w14:textId="50A9077B" w:rsidR="00174BEE" w:rsidRPr="00D0286A" w:rsidRDefault="00174BEE" w:rsidP="00174BEE">
            <w:pPr>
              <w:jc w:val="center"/>
              <w:rPr>
                <w:rFonts w:ascii="Tahoma" w:hAnsi="Tahoma" w:cs="Tahoma"/>
                <w:color w:val="BFBFBF" w:themeColor="background1" w:themeShade="BF"/>
                <w:sz w:val="20"/>
                <w:szCs w:val="20"/>
              </w:rPr>
            </w:pPr>
          </w:p>
        </w:tc>
      </w:tr>
    </w:tbl>
    <w:p w14:paraId="40001A77" w14:textId="77777777" w:rsidR="001E3A18" w:rsidRPr="00D0286A" w:rsidRDefault="001E3A18" w:rsidP="003A0F5F">
      <w:pPr>
        <w:jc w:val="center"/>
        <w:rPr>
          <w:rFonts w:ascii="Tahoma" w:hAnsi="Tahoma" w:cs="Tahoma"/>
          <w:sz w:val="20"/>
          <w:szCs w:val="20"/>
        </w:rPr>
      </w:pPr>
    </w:p>
    <w:p w14:paraId="2564239D" w14:textId="77777777" w:rsidR="00CD3616" w:rsidRDefault="00CD3616" w:rsidP="00A8672C">
      <w:pPr>
        <w:pBdr>
          <w:bottom w:val="single" w:sz="2" w:space="0" w:color="808080"/>
        </w:pBdr>
        <w:ind w:left="-142" w:right="-284"/>
        <w:rPr>
          <w:rFonts w:ascii="Tahoma" w:hAnsi="Tahoma" w:cs="Tahoma"/>
          <w:b/>
        </w:rPr>
      </w:pPr>
    </w:p>
    <w:p w14:paraId="5F042916" w14:textId="2A9B5DA4" w:rsidR="00D50F13" w:rsidRPr="00D0286A" w:rsidRDefault="0072200B" w:rsidP="00A8672C">
      <w:pPr>
        <w:pBdr>
          <w:bottom w:val="single" w:sz="2" w:space="0" w:color="808080"/>
        </w:pBdr>
        <w:ind w:left="-142"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3DA91360"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1A59104F"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65D376A5"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C7B90DF"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2B71C1A9"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461F339B"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60B9887"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5E73700"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4235F189"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2A7FFC66"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0B02908D"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C702D3D"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768469F4" w14:textId="77777777"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0E1ABF4"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C8E8248" w14:textId="77777777"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022911C6"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C9B9817"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826AF47"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7F1F308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6A967181"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88D4B7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F93DEE7"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76DB2E3D"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189D0B2" w14:textId="118AE2CC"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r w:rsidR="00220842" w:rsidRPr="001D5CF8">
        <w:rPr>
          <w:rFonts w:ascii="Tahoma" w:hAnsi="Tahoma" w:cs="Tahoma"/>
          <w:sz w:val="18"/>
          <w:szCs w:val="18"/>
          <w:lang w:eastAsia="fr-FR"/>
        </w:rPr>
        <w:t>session and</w:t>
      </w:r>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F18244B"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4C350CBD"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A36910B"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A67196F"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04760E9"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3D5D9D37"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4B652743"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02A01ED8"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53CBEE5A"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183E124" w14:textId="77777777"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B6108E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49E81AB"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2FE16679" w14:textId="77777777"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7524F244"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56F1164"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30FAF861"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27176CEB"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48BA3861" w14:textId="77777777"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B11C63E" w14:textId="77777777"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63EF0CA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64C5D549"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494313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4307002"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2145C79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0D06643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93F579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E100BE2"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68A490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C3FCFF5" w14:textId="7777777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719AD85"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F226DAD"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6D6860C"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EE17278"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9F145F4"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8156BBE" w14:textId="77777777"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68D34A83"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CDE726A" w14:textId="77777777"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D7F26C" w14:textId="77777777"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37BEFA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4A4B787"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E2166D3"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327269A5"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A4BB33C"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527EBE5" w14:textId="77777777"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791AE00"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4ACCE894"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3203408C"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1CFF8FA"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28F588C" w14:textId="7777777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3044E8DF"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5EA69012"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36F1F34F"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7B0FDF55"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2AF7C494"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7E3D2F9D" w14:textId="77777777"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0C588FAD"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C8C9A38"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79051CEC"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54338DFB"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58DAC6F3"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5C0F4047"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5021C22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2139C4"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27B1DC8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6D654BEE"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621EC818"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51EF2A71"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5F3C1634"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1F2CAAF9"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bookmarkEnd w:id="11"/>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0FA7E362"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36CAE0AC"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19F78F"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F3AF0F5" w14:textId="77777777"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333AAFD6"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6D786D7F"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00D894A" w14:textId="77777777"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258A1F0"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7D496E04"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50E9CF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CA99AC3"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1A2E031"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07F77DD"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45263EBD" w14:textId="77777777"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6741B040"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5E136E0D" w14:textId="77777777" w:rsidR="000B2FAF" w:rsidRPr="0059217F" w:rsidRDefault="003A0F5F" w:rsidP="000B2FA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referred to in this contract shall be the subject of a written acceptance procedure.</w:t>
      </w:r>
      <w:r w:rsidR="000B2FAF">
        <w:rPr>
          <w:rFonts w:ascii="Tahoma" w:hAnsi="Tahoma" w:cs="Tahoma"/>
          <w:sz w:val="18"/>
          <w:szCs w:val="18"/>
          <w:lang w:eastAsia="fr-FR"/>
        </w:rPr>
        <w:t xml:space="preserve"> </w:t>
      </w:r>
      <w:r w:rsidR="000B2FAF" w:rsidRPr="0059217F">
        <w:rPr>
          <w:rFonts w:ascii="Tahoma" w:hAnsi="Tahoma" w:cs="Tahoma"/>
          <w:sz w:val="18"/>
          <w:szCs w:val="18"/>
          <w:lang w:eastAsia="fr-FR"/>
        </w:rPr>
        <w:t xml:space="preserve">If foreseen in the tender file, the deliverable </w:t>
      </w:r>
      <w:proofErr w:type="gramStart"/>
      <w:r w:rsidR="000B2FAF" w:rsidRPr="0059217F">
        <w:rPr>
          <w:rFonts w:ascii="Tahoma" w:hAnsi="Tahoma" w:cs="Tahoma"/>
          <w:sz w:val="18"/>
          <w:szCs w:val="18"/>
          <w:lang w:eastAsia="fr-FR"/>
        </w:rPr>
        <w:t>has to</w:t>
      </w:r>
      <w:proofErr w:type="gramEnd"/>
      <w:r w:rsidR="000B2FAF" w:rsidRPr="0059217F">
        <w:rPr>
          <w:rFonts w:ascii="Tahoma" w:hAnsi="Tahoma" w:cs="Tahoma"/>
          <w:sz w:val="18"/>
          <w:szCs w:val="18"/>
          <w:lang w:eastAsia="fr-FR"/>
        </w:rPr>
        <w:t xml:space="preserve"> be accompanied by the filled-out AI tool </w:t>
      </w:r>
      <w:r w:rsidR="00554F53">
        <w:rPr>
          <w:rFonts w:ascii="Tahoma" w:hAnsi="Tahoma" w:cs="Tahoma"/>
          <w:sz w:val="18"/>
          <w:szCs w:val="18"/>
          <w:lang w:eastAsia="fr-FR"/>
        </w:rPr>
        <w:t>questionnaire</w:t>
      </w:r>
      <w:r w:rsidR="000B2FAF" w:rsidRPr="0059217F">
        <w:rPr>
          <w:rFonts w:ascii="Tahoma" w:hAnsi="Tahoma" w:cs="Tahoma"/>
          <w:sz w:val="18"/>
          <w:szCs w:val="18"/>
          <w:lang w:eastAsia="fr-FR"/>
        </w:rPr>
        <w:t>.</w:t>
      </w:r>
    </w:p>
    <w:p w14:paraId="2A71CAA8"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6A785204"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5C0824">
        <w:rPr>
          <w:rFonts w:ascii="Tahoma" w:hAnsi="Tahoma" w:cs="Tahoma"/>
          <w:b/>
          <w:smallCaps/>
          <w:color w:val="365F91" w:themeColor="accent1" w:themeShade="BF"/>
          <w:sz w:val="18"/>
          <w:szCs w:val="18"/>
          <w:lang w:eastAsia="fr-FR"/>
        </w:rPr>
        <w:t>Article 10 – Consortium</w:t>
      </w:r>
    </w:p>
    <w:p w14:paraId="24EF4C21"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0B485E51"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7256F21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C930E37"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00951925"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72F246A7"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538D66EF"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2B2C459"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F238F41"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23B937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6294464B"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6D5988D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EE32833"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B89F7AF"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46EFAF2B"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741FE01B"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5E563B3"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4C2E6F1E"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2C69A85E"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6"/>
    <w:p w14:paraId="6C6CE926"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9395031"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6C6252B" w14:textId="77777777"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4A8CB365"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2CAFC31"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103996C1"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C593160"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54C7D96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11EB7692" w14:textId="77777777"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1307D15" w14:textId="77777777"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0C3B5165" w14:textId="7777777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5AAE3D19"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696AC4C4"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00B877E"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1559C305"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2F9B4CEA"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3E28C64"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9803E29" w14:textId="754DC302" w:rsidR="0072200B" w:rsidRPr="008F40AE" w:rsidRDefault="005C0824" w:rsidP="008F40AE">
      <w:pPr>
        <w:pStyle w:val="ListParagraph"/>
        <w:numPr>
          <w:ilvl w:val="1"/>
          <w:numId w:val="32"/>
        </w:numPr>
        <w:autoSpaceDE w:val="0"/>
        <w:autoSpaceDN w:val="0"/>
        <w:jc w:val="both"/>
        <w:rPr>
          <w:rFonts w:ascii="Tahoma" w:hAnsi="Tahoma" w:cs="Tahoma"/>
          <w:sz w:val="18"/>
          <w:szCs w:val="18"/>
          <w:lang w:eastAsia="fr-FR"/>
        </w:rPr>
        <w:sectPr w:rsidR="0072200B" w:rsidRPr="008F40AE" w:rsidSect="007B4C8C">
          <w:type w:val="continuous"/>
          <w:pgSz w:w="11907" w:h="16840" w:code="9"/>
          <w:pgMar w:top="709" w:right="850" w:bottom="567" w:left="709" w:header="284" w:footer="284" w:gutter="0"/>
          <w:cols w:space="142"/>
          <w:docGrid w:linePitch="360"/>
        </w:sectPr>
      </w:pPr>
      <w:r w:rsidRPr="009051DD">
        <w:rPr>
          <w:rFonts w:ascii="Tahoma" w:hAnsi="Tahoma" w:cs="Tahoma"/>
          <w:sz w:val="18"/>
          <w:szCs w:val="18"/>
          <w:lang w:eastAsia="fr-FR"/>
        </w:rPr>
        <w:t>The arbitral decision shall be binding upon the parties and there shall be no appeal from i</w:t>
      </w:r>
      <w:bookmarkEnd w:id="17"/>
      <w:bookmarkEnd w:id="18"/>
      <w:r w:rsidR="00950CE0">
        <w:rPr>
          <w:rFonts w:ascii="Tahoma" w:hAnsi="Tahoma" w:cs="Tahoma"/>
          <w:sz w:val="18"/>
          <w:szCs w:val="18"/>
          <w:lang w:eastAsia="fr-FR"/>
        </w:rPr>
        <w:t>t.</w:t>
      </w:r>
    </w:p>
    <w:p w14:paraId="57DD94D8" w14:textId="6ED6A4C1" w:rsidR="00A77DE0" w:rsidRPr="007B4D60" w:rsidRDefault="00A77DE0" w:rsidP="00140F74">
      <w:pPr>
        <w:tabs>
          <w:tab w:val="left" w:pos="284"/>
        </w:tabs>
        <w:autoSpaceDE w:val="0"/>
        <w:autoSpaceDN w:val="0"/>
        <w:rPr>
          <w:rFonts w:ascii="Tahoma" w:hAnsi="Tahoma" w:cs="Tahoma"/>
          <w:b/>
          <w:bCs/>
          <w:sz w:val="20"/>
          <w:szCs w:val="20"/>
          <w:lang w:val="en-US" w:eastAsia="fr-FR"/>
        </w:rPr>
      </w:pPr>
    </w:p>
    <w:sectPr w:rsidR="00A77DE0" w:rsidRPr="007B4D60"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9070" w14:textId="77777777" w:rsidR="00A97270" w:rsidRDefault="00A97270" w:rsidP="00D50F13">
      <w:r>
        <w:separator/>
      </w:r>
    </w:p>
  </w:endnote>
  <w:endnote w:type="continuationSeparator" w:id="0">
    <w:p w14:paraId="29DF7413" w14:textId="77777777" w:rsidR="00A97270" w:rsidRDefault="00A9727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0FF0CFB2"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B82ED51"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18D71FEF" w14:textId="5682F539" w:rsidR="00E320C9" w:rsidRPr="00AE2D2B" w:rsidRDefault="00174BEE" w:rsidP="004965C8">
          <w:pPr>
            <w:rPr>
              <w:rFonts w:ascii="Arial Narrow" w:hAnsi="Arial Narrow"/>
              <w:caps/>
              <w:color w:val="000000"/>
              <w:sz w:val="18"/>
              <w:szCs w:val="18"/>
              <w:highlight w:val="cyan"/>
            </w:rPr>
          </w:pPr>
          <w:r w:rsidRPr="00C27AF4">
            <w:rPr>
              <w:rFonts w:ascii="Tahoma" w:hAnsi="Tahoma" w:cs="Tahoma"/>
              <w:caps/>
              <w:color w:val="000000" w:themeColor="text1"/>
              <w:sz w:val="18"/>
              <w:szCs w:val="18"/>
            </w:rPr>
            <w:t>cepej_local pool_BH9374</w:t>
          </w:r>
        </w:p>
      </w:tc>
    </w:tr>
  </w:tbl>
  <w:p w14:paraId="245C9829"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8D0" w14:textId="77777777" w:rsidR="00FC72C5" w:rsidRPr="00FC72C5" w:rsidRDefault="00FC72C5">
    <w:pPr>
      <w:pStyle w:val="Footer"/>
      <w:jc w:val="right"/>
      <w:rPr>
        <w:sz w:val="20"/>
        <w:szCs w:val="20"/>
      </w:rPr>
    </w:pPr>
  </w:p>
  <w:p w14:paraId="1C5A2011"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77BA" w14:textId="77777777" w:rsidR="00A97270" w:rsidRDefault="00A97270" w:rsidP="00D50F13">
      <w:r>
        <w:separator/>
      </w:r>
    </w:p>
  </w:footnote>
  <w:footnote w:type="continuationSeparator" w:id="0">
    <w:p w14:paraId="0650A5D0" w14:textId="77777777" w:rsidR="00A97270" w:rsidRDefault="00A97270" w:rsidP="00D50F13">
      <w:r>
        <w:continuationSeparator/>
      </w:r>
    </w:p>
  </w:footnote>
  <w:footnote w:id="1">
    <w:p w14:paraId="5C5A5819" w14:textId="77777777" w:rsidR="00174BEE" w:rsidRPr="005C0824" w:rsidRDefault="00174BEE" w:rsidP="00174BEE">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4B9A8BCF"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02F2738D"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2A478931"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1566F3A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299DDF6D"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28913450"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6590A120" w14:textId="77777777" w:rsidR="007D5D34" w:rsidRPr="007D5D34" w:rsidRDefault="007D5D34" w:rsidP="000D1518">
      <w:pPr>
        <w:pStyle w:val="FootnoteText"/>
        <w:jc w:val="both"/>
      </w:pPr>
      <w:r>
        <w:rPr>
          <w:rStyle w:val="FootnoteReference"/>
        </w:rPr>
        <w:footnoteRef/>
      </w:r>
      <w:r>
        <w:t xml:space="preserve"> </w:t>
      </w:r>
      <w:bookmarkStart w:id="5"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6" w:name="_Hlk149662103"/>
      <w:bookmarkEnd w:id="5"/>
      <w:r w:rsidR="00491EA9" w:rsidRPr="00491EA9">
        <w:rPr>
          <w:rFonts w:ascii="Tahoma" w:hAnsi="Tahoma" w:cs="Tahoma"/>
          <w:b/>
          <w:bCs/>
          <w:sz w:val="18"/>
          <w:szCs w:val="18"/>
        </w:rPr>
        <w:t>case of the bidder being a consortium, indicate one signatory for each consortium member.</w:t>
      </w:r>
      <w:bookmarkEnd w:id="6"/>
    </w:p>
  </w:footnote>
  <w:footnote w:id="9">
    <w:p w14:paraId="78822E13" w14:textId="77777777" w:rsidR="007D5D34" w:rsidRPr="007D5D34" w:rsidRDefault="007D5D34" w:rsidP="000D1518">
      <w:pPr>
        <w:pStyle w:val="FootnoteText"/>
        <w:jc w:val="both"/>
      </w:pPr>
      <w:r>
        <w:rPr>
          <w:rStyle w:val="FootnoteReference"/>
        </w:rPr>
        <w:footnoteRef/>
      </w:r>
      <w:bookmarkStart w:id="7"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7"/>
    </w:p>
  </w:footnote>
  <w:footnote w:id="10">
    <w:p w14:paraId="352E8CDC"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313EB094" w14:textId="7A372A3F"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5ED1"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4C3DD285" wp14:editId="7AC2111A">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2"/>
  </w:num>
  <w:num w:numId="2" w16cid:durableId="7563970">
    <w:abstractNumId w:val="33"/>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7"/>
  </w:num>
  <w:num w:numId="10" w16cid:durableId="1881701858">
    <w:abstractNumId w:val="11"/>
  </w:num>
  <w:num w:numId="11" w16cid:durableId="1671106389">
    <w:abstractNumId w:val="6"/>
  </w:num>
  <w:num w:numId="12" w16cid:durableId="549078248">
    <w:abstractNumId w:val="28"/>
  </w:num>
  <w:num w:numId="13" w16cid:durableId="1600718787">
    <w:abstractNumId w:val="0"/>
  </w:num>
  <w:num w:numId="14" w16cid:durableId="433718124">
    <w:abstractNumId w:val="14"/>
  </w:num>
  <w:num w:numId="15" w16cid:durableId="731078033">
    <w:abstractNumId w:val="20"/>
  </w:num>
  <w:num w:numId="16" w16cid:durableId="695349189">
    <w:abstractNumId w:val="31"/>
  </w:num>
  <w:num w:numId="17" w16cid:durableId="1263496006">
    <w:abstractNumId w:val="9"/>
  </w:num>
  <w:num w:numId="18" w16cid:durableId="366570566">
    <w:abstractNumId w:val="30"/>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9"/>
  </w:num>
  <w:num w:numId="27" w16cid:durableId="1443844521">
    <w:abstractNumId w:val="24"/>
  </w:num>
  <w:num w:numId="28" w16cid:durableId="1902594388">
    <w:abstractNumId w:val="3"/>
  </w:num>
  <w:num w:numId="29" w16cid:durableId="330526839">
    <w:abstractNumId w:val="26"/>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EE"/>
    <w:rsid w:val="000013DF"/>
    <w:rsid w:val="0000274E"/>
    <w:rsid w:val="00004387"/>
    <w:rsid w:val="00007AEB"/>
    <w:rsid w:val="0001078E"/>
    <w:rsid w:val="000128DD"/>
    <w:rsid w:val="0001537A"/>
    <w:rsid w:val="00015DB4"/>
    <w:rsid w:val="00024E6B"/>
    <w:rsid w:val="00027731"/>
    <w:rsid w:val="00027EEE"/>
    <w:rsid w:val="00037A7D"/>
    <w:rsid w:val="0004179C"/>
    <w:rsid w:val="000478B8"/>
    <w:rsid w:val="0005576C"/>
    <w:rsid w:val="000667DB"/>
    <w:rsid w:val="00072FB8"/>
    <w:rsid w:val="00075D6C"/>
    <w:rsid w:val="00075E56"/>
    <w:rsid w:val="0008106F"/>
    <w:rsid w:val="000837E6"/>
    <w:rsid w:val="000841B9"/>
    <w:rsid w:val="00084509"/>
    <w:rsid w:val="000852FE"/>
    <w:rsid w:val="00093155"/>
    <w:rsid w:val="0009380C"/>
    <w:rsid w:val="00095EC9"/>
    <w:rsid w:val="000966F4"/>
    <w:rsid w:val="000A0D8A"/>
    <w:rsid w:val="000A19C2"/>
    <w:rsid w:val="000A6742"/>
    <w:rsid w:val="000B26A2"/>
    <w:rsid w:val="000B2FAF"/>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36821"/>
    <w:rsid w:val="0014098C"/>
    <w:rsid w:val="00140F74"/>
    <w:rsid w:val="00150C0F"/>
    <w:rsid w:val="00160002"/>
    <w:rsid w:val="0016172B"/>
    <w:rsid w:val="00162598"/>
    <w:rsid w:val="001656F9"/>
    <w:rsid w:val="00174BEE"/>
    <w:rsid w:val="00183E4D"/>
    <w:rsid w:val="00184456"/>
    <w:rsid w:val="0019283C"/>
    <w:rsid w:val="001A207E"/>
    <w:rsid w:val="001A28AE"/>
    <w:rsid w:val="001A5371"/>
    <w:rsid w:val="001B0127"/>
    <w:rsid w:val="001B138A"/>
    <w:rsid w:val="001B532B"/>
    <w:rsid w:val="001C4BA2"/>
    <w:rsid w:val="001C6878"/>
    <w:rsid w:val="001D40AD"/>
    <w:rsid w:val="001D5926"/>
    <w:rsid w:val="001D5CF8"/>
    <w:rsid w:val="001E14CA"/>
    <w:rsid w:val="001E3A18"/>
    <w:rsid w:val="001E5424"/>
    <w:rsid w:val="001F5A87"/>
    <w:rsid w:val="002019A5"/>
    <w:rsid w:val="002111B3"/>
    <w:rsid w:val="002133FA"/>
    <w:rsid w:val="00213A16"/>
    <w:rsid w:val="002169A5"/>
    <w:rsid w:val="00220842"/>
    <w:rsid w:val="00224627"/>
    <w:rsid w:val="00225B0D"/>
    <w:rsid w:val="002336A0"/>
    <w:rsid w:val="0023651F"/>
    <w:rsid w:val="00246377"/>
    <w:rsid w:val="00251355"/>
    <w:rsid w:val="00252393"/>
    <w:rsid w:val="00276F19"/>
    <w:rsid w:val="002818A7"/>
    <w:rsid w:val="00290EAC"/>
    <w:rsid w:val="00293CBB"/>
    <w:rsid w:val="00294937"/>
    <w:rsid w:val="002A1631"/>
    <w:rsid w:val="002A2C42"/>
    <w:rsid w:val="002A56A1"/>
    <w:rsid w:val="002B4786"/>
    <w:rsid w:val="002C6F98"/>
    <w:rsid w:val="002D5425"/>
    <w:rsid w:val="002D5DC0"/>
    <w:rsid w:val="002E5606"/>
    <w:rsid w:val="00300098"/>
    <w:rsid w:val="00311C90"/>
    <w:rsid w:val="0031261D"/>
    <w:rsid w:val="00320711"/>
    <w:rsid w:val="003215FC"/>
    <w:rsid w:val="00332AF4"/>
    <w:rsid w:val="003347E8"/>
    <w:rsid w:val="00341D94"/>
    <w:rsid w:val="0034539F"/>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954A5"/>
    <w:rsid w:val="003A0F5F"/>
    <w:rsid w:val="003B1C2E"/>
    <w:rsid w:val="003B2E7E"/>
    <w:rsid w:val="003C1D13"/>
    <w:rsid w:val="003D28A2"/>
    <w:rsid w:val="003E2D84"/>
    <w:rsid w:val="003E693C"/>
    <w:rsid w:val="003E6D30"/>
    <w:rsid w:val="003E70EB"/>
    <w:rsid w:val="003F2595"/>
    <w:rsid w:val="003F5956"/>
    <w:rsid w:val="003F7D5B"/>
    <w:rsid w:val="00402529"/>
    <w:rsid w:val="004121E2"/>
    <w:rsid w:val="004134E8"/>
    <w:rsid w:val="00415503"/>
    <w:rsid w:val="00420E9A"/>
    <w:rsid w:val="00432F42"/>
    <w:rsid w:val="00435849"/>
    <w:rsid w:val="00437926"/>
    <w:rsid w:val="00441D52"/>
    <w:rsid w:val="004470B4"/>
    <w:rsid w:val="00456407"/>
    <w:rsid w:val="0046282E"/>
    <w:rsid w:val="0046469D"/>
    <w:rsid w:val="00467738"/>
    <w:rsid w:val="00475CC7"/>
    <w:rsid w:val="0048127D"/>
    <w:rsid w:val="00484D80"/>
    <w:rsid w:val="004851AF"/>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B45A5"/>
    <w:rsid w:val="004C3551"/>
    <w:rsid w:val="004C6F59"/>
    <w:rsid w:val="004D084E"/>
    <w:rsid w:val="004E1F03"/>
    <w:rsid w:val="004E67E1"/>
    <w:rsid w:val="004E796F"/>
    <w:rsid w:val="004E7A45"/>
    <w:rsid w:val="004E7D01"/>
    <w:rsid w:val="004F2CFB"/>
    <w:rsid w:val="004F2E37"/>
    <w:rsid w:val="004F613A"/>
    <w:rsid w:val="004F71A4"/>
    <w:rsid w:val="005030A7"/>
    <w:rsid w:val="00506EC0"/>
    <w:rsid w:val="00520B83"/>
    <w:rsid w:val="00523268"/>
    <w:rsid w:val="00525190"/>
    <w:rsid w:val="00527592"/>
    <w:rsid w:val="0053377B"/>
    <w:rsid w:val="00542FEE"/>
    <w:rsid w:val="00550849"/>
    <w:rsid w:val="00554F53"/>
    <w:rsid w:val="00566A81"/>
    <w:rsid w:val="00567F3E"/>
    <w:rsid w:val="005845C2"/>
    <w:rsid w:val="005A6974"/>
    <w:rsid w:val="005B0752"/>
    <w:rsid w:val="005C0824"/>
    <w:rsid w:val="005C5D6E"/>
    <w:rsid w:val="005D0B92"/>
    <w:rsid w:val="005D775C"/>
    <w:rsid w:val="005E2710"/>
    <w:rsid w:val="005E5511"/>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3B2F"/>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32CB"/>
    <w:rsid w:val="006C7D58"/>
    <w:rsid w:val="006D00AF"/>
    <w:rsid w:val="006D34F0"/>
    <w:rsid w:val="006D3613"/>
    <w:rsid w:val="006D78F7"/>
    <w:rsid w:val="006E09FC"/>
    <w:rsid w:val="006F040B"/>
    <w:rsid w:val="00711683"/>
    <w:rsid w:val="00712D43"/>
    <w:rsid w:val="00714D53"/>
    <w:rsid w:val="00717259"/>
    <w:rsid w:val="0072200B"/>
    <w:rsid w:val="007331AB"/>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A73A2"/>
    <w:rsid w:val="007B0925"/>
    <w:rsid w:val="007B4C8C"/>
    <w:rsid w:val="007B4D60"/>
    <w:rsid w:val="007C0DD3"/>
    <w:rsid w:val="007C267B"/>
    <w:rsid w:val="007C4BED"/>
    <w:rsid w:val="007D46B2"/>
    <w:rsid w:val="007D5646"/>
    <w:rsid w:val="007D5D34"/>
    <w:rsid w:val="007E335A"/>
    <w:rsid w:val="007F79F8"/>
    <w:rsid w:val="00801181"/>
    <w:rsid w:val="00806CD2"/>
    <w:rsid w:val="00810D55"/>
    <w:rsid w:val="00812B47"/>
    <w:rsid w:val="00812FBB"/>
    <w:rsid w:val="00821937"/>
    <w:rsid w:val="0082549E"/>
    <w:rsid w:val="00826BA5"/>
    <w:rsid w:val="00826C49"/>
    <w:rsid w:val="0082738E"/>
    <w:rsid w:val="0083377F"/>
    <w:rsid w:val="00840C1E"/>
    <w:rsid w:val="00847F47"/>
    <w:rsid w:val="00855E79"/>
    <w:rsid w:val="0085784E"/>
    <w:rsid w:val="00860FEB"/>
    <w:rsid w:val="008628C7"/>
    <w:rsid w:val="008713A9"/>
    <w:rsid w:val="00873212"/>
    <w:rsid w:val="00883C2D"/>
    <w:rsid w:val="008871ED"/>
    <w:rsid w:val="00887B2A"/>
    <w:rsid w:val="0089001C"/>
    <w:rsid w:val="00890F8A"/>
    <w:rsid w:val="00892D73"/>
    <w:rsid w:val="008A486B"/>
    <w:rsid w:val="008B3EEE"/>
    <w:rsid w:val="008B6FDD"/>
    <w:rsid w:val="008C0AFB"/>
    <w:rsid w:val="008C2EB5"/>
    <w:rsid w:val="008C754F"/>
    <w:rsid w:val="008D0D34"/>
    <w:rsid w:val="008D113B"/>
    <w:rsid w:val="008D3220"/>
    <w:rsid w:val="008F25DE"/>
    <w:rsid w:val="008F2664"/>
    <w:rsid w:val="008F2DBD"/>
    <w:rsid w:val="008F3844"/>
    <w:rsid w:val="008F3D21"/>
    <w:rsid w:val="008F40AE"/>
    <w:rsid w:val="00901C1A"/>
    <w:rsid w:val="00904568"/>
    <w:rsid w:val="00904B93"/>
    <w:rsid w:val="009058FD"/>
    <w:rsid w:val="009117D6"/>
    <w:rsid w:val="009214B5"/>
    <w:rsid w:val="0093185B"/>
    <w:rsid w:val="0095095F"/>
    <w:rsid w:val="00950CE0"/>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97270"/>
    <w:rsid w:val="00AA1957"/>
    <w:rsid w:val="00AA6C0B"/>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B73C3"/>
    <w:rsid w:val="00BC4242"/>
    <w:rsid w:val="00BC47F2"/>
    <w:rsid w:val="00BD671C"/>
    <w:rsid w:val="00BD6B89"/>
    <w:rsid w:val="00BE13D6"/>
    <w:rsid w:val="00BE33D8"/>
    <w:rsid w:val="00BE7FDE"/>
    <w:rsid w:val="00BF0EF7"/>
    <w:rsid w:val="00BF51DD"/>
    <w:rsid w:val="00C074E3"/>
    <w:rsid w:val="00C07F6F"/>
    <w:rsid w:val="00C11F6F"/>
    <w:rsid w:val="00C16967"/>
    <w:rsid w:val="00C20349"/>
    <w:rsid w:val="00C2565D"/>
    <w:rsid w:val="00C3395C"/>
    <w:rsid w:val="00C35F97"/>
    <w:rsid w:val="00C4103C"/>
    <w:rsid w:val="00C5327B"/>
    <w:rsid w:val="00C53AF9"/>
    <w:rsid w:val="00C57EAD"/>
    <w:rsid w:val="00C63C59"/>
    <w:rsid w:val="00C674A5"/>
    <w:rsid w:val="00C70E44"/>
    <w:rsid w:val="00C73C2F"/>
    <w:rsid w:val="00C7643B"/>
    <w:rsid w:val="00C8260C"/>
    <w:rsid w:val="00CA4416"/>
    <w:rsid w:val="00CA6E6F"/>
    <w:rsid w:val="00CB1DA5"/>
    <w:rsid w:val="00CB597F"/>
    <w:rsid w:val="00CD061B"/>
    <w:rsid w:val="00CD3616"/>
    <w:rsid w:val="00CE0F61"/>
    <w:rsid w:val="00CE4E5E"/>
    <w:rsid w:val="00CE58F8"/>
    <w:rsid w:val="00CF59FB"/>
    <w:rsid w:val="00D0286A"/>
    <w:rsid w:val="00D038A8"/>
    <w:rsid w:val="00D04381"/>
    <w:rsid w:val="00D04C66"/>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CF1"/>
    <w:rsid w:val="00D52D53"/>
    <w:rsid w:val="00D5513E"/>
    <w:rsid w:val="00D70688"/>
    <w:rsid w:val="00D715A6"/>
    <w:rsid w:val="00D73100"/>
    <w:rsid w:val="00D73D5B"/>
    <w:rsid w:val="00D777C0"/>
    <w:rsid w:val="00D90F8E"/>
    <w:rsid w:val="00DA482E"/>
    <w:rsid w:val="00DB7D12"/>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A4D34"/>
    <w:rsid w:val="00EB550D"/>
    <w:rsid w:val="00EB6C90"/>
    <w:rsid w:val="00EC08A1"/>
    <w:rsid w:val="00ED05E7"/>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4843"/>
    <w:rsid w:val="00F77E7D"/>
    <w:rsid w:val="00F84B26"/>
    <w:rsid w:val="00FA647C"/>
    <w:rsid w:val="00FA7021"/>
    <w:rsid w:val="00FA70E6"/>
    <w:rsid w:val="00FB168A"/>
    <w:rsid w:val="00FC453F"/>
    <w:rsid w:val="00FC72C5"/>
    <w:rsid w:val="00FC7A03"/>
    <w:rsid w:val="00FC7E0E"/>
    <w:rsid w:val="00FD4486"/>
    <w:rsid w:val="00FD5782"/>
    <w:rsid w:val="00FD6013"/>
    <w:rsid w:val="00FD6C89"/>
    <w:rsid w:val="00FE1164"/>
    <w:rsid w:val="00FE4C32"/>
    <w:rsid w:val="00FE4FEF"/>
    <w:rsid w:val="00FF256B"/>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22F0"/>
  <w15:docId w15:val="{9114FA13-5874-487A-BC1C-78522C24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sitadze\Desktop\TENDER\Final\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EB445E88294EEFB1177FB0136CB2B5"/>
        <w:category>
          <w:name w:val="General"/>
          <w:gallery w:val="placeholder"/>
        </w:category>
        <w:types>
          <w:type w:val="bbPlcHdr"/>
        </w:types>
        <w:behaviors>
          <w:behavior w:val="content"/>
        </w:behaviors>
        <w:guid w:val="{BFB169AD-0220-43F6-BD39-7D54D9C4ECD2}"/>
      </w:docPartPr>
      <w:docPartBody>
        <w:p w:rsidR="00613DD6" w:rsidRDefault="00E96989">
          <w:pPr>
            <w:pStyle w:val="B2EB445E88294EEFB1177FB0136CB2B5"/>
          </w:pPr>
          <w:r w:rsidRPr="00802563">
            <w:rPr>
              <w:rStyle w:val="PlaceholderText"/>
              <w:rFonts w:ascii="Arial Narrow" w:hAnsi="Arial Narrow"/>
              <w:sz w:val="20"/>
              <w:szCs w:val="20"/>
              <w:highlight w:val="cyan"/>
            </w:rPr>
            <w:t>date</w:t>
          </w:r>
        </w:p>
      </w:docPartBody>
    </w:docPart>
    <w:docPart>
      <w:docPartPr>
        <w:name w:val="9C419C03AC614D40A2116CC8E14E013D"/>
        <w:category>
          <w:name w:val="General"/>
          <w:gallery w:val="placeholder"/>
        </w:category>
        <w:types>
          <w:type w:val="bbPlcHdr"/>
        </w:types>
        <w:behaviors>
          <w:behavior w:val="content"/>
        </w:behaviors>
        <w:guid w:val="{5306AC1D-1D41-4FCA-BD12-4151D05E535E}"/>
      </w:docPartPr>
      <w:docPartBody>
        <w:p w:rsidR="00613DD6" w:rsidRDefault="00203693" w:rsidP="00203693">
          <w:pPr>
            <w:pStyle w:val="9C419C03AC614D40A2116CC8E14E013D"/>
          </w:pPr>
          <w:r w:rsidRPr="00531326">
            <w:rPr>
              <w:rStyle w:val="PlaceholderText"/>
            </w:rPr>
            <w:t>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93"/>
    <w:rsid w:val="00136821"/>
    <w:rsid w:val="00203693"/>
    <w:rsid w:val="00246377"/>
    <w:rsid w:val="002823CF"/>
    <w:rsid w:val="004F2E37"/>
    <w:rsid w:val="00506EC0"/>
    <w:rsid w:val="00613DD6"/>
    <w:rsid w:val="006C32CB"/>
    <w:rsid w:val="007A73A2"/>
    <w:rsid w:val="007C0DD3"/>
    <w:rsid w:val="00880372"/>
    <w:rsid w:val="00915025"/>
    <w:rsid w:val="00990947"/>
    <w:rsid w:val="00A650A4"/>
    <w:rsid w:val="00B206DE"/>
    <w:rsid w:val="00C3791C"/>
    <w:rsid w:val="00DB7D12"/>
    <w:rsid w:val="00E12D06"/>
    <w:rsid w:val="00E96989"/>
    <w:rsid w:val="00FF2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693"/>
    <w:rPr>
      <w:color w:val="808080"/>
    </w:rPr>
  </w:style>
  <w:style w:type="paragraph" w:customStyle="1" w:styleId="B2EB445E88294EEFB1177FB0136CB2B5">
    <w:name w:val="B2EB445E88294EEFB1177FB0136CB2B5"/>
  </w:style>
  <w:style w:type="paragraph" w:customStyle="1" w:styleId="9C419C03AC614D40A2116CC8E14E013D">
    <w:name w:val="9C419C03AC614D40A2116CC8E14E013D"/>
    <w:rsid w:val="00203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48</TotalTime>
  <Pages>10</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KATSITADZE Tamar</dc:creator>
  <cp:lastModifiedBy>KATSITADZE Tamar</cp:lastModifiedBy>
  <cp:revision>21</cp:revision>
  <dcterms:created xsi:type="dcterms:W3CDTF">2025-10-15T07:25:00Z</dcterms:created>
  <dcterms:modified xsi:type="dcterms:W3CDTF">2025-10-30T13:16:00Z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