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2E395E" w:rsidRDefault="00BE43B2">
            <w:pPr>
              <w:jc w:val="right"/>
              <w:rPr>
                <w:rFonts w:ascii="Tahoma" w:hAnsi="Tahoma" w:cs="Tahoma"/>
                <w:sz w:val="18"/>
                <w:szCs w:val="18"/>
              </w:rPr>
            </w:pPr>
            <w:r w:rsidRPr="00EA2362">
              <w:rPr>
                <w:rFonts w:ascii="Tahoma" w:hAnsi="Tahoma" w:cs="Tahoma"/>
                <w:sz w:val="18"/>
                <w:szCs w:val="18"/>
              </w:rPr>
              <w:t xml:space="preserve">Contract No. </w:t>
            </w:r>
            <w:r w:rsidRPr="002E395E">
              <w:rPr>
                <w:rFonts w:ascii="Tahoma" w:hAnsi="Tahoma" w:cs="Tahoma"/>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AD03FF3" w:rsidR="00BE43B2" w:rsidRPr="002E395E" w:rsidRDefault="002E395E">
            <w:pPr>
              <w:rPr>
                <w:rFonts w:ascii="Tahoma" w:hAnsi="Tahoma" w:cs="Tahoma"/>
                <w:sz w:val="18"/>
                <w:szCs w:val="18"/>
              </w:rPr>
            </w:pPr>
            <w:r w:rsidRPr="002E395E">
              <w:rPr>
                <w:rFonts w:ascii="Tahoma" w:hAnsi="Tahoma" w:cs="Tahoma"/>
                <w:sz w:val="18"/>
                <w:szCs w:val="18"/>
              </w:rPr>
              <w:t>1-05/11/2020-BH4722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27F455BC" w:rsidR="00BE43B2" w:rsidRPr="00EA2362" w:rsidRDefault="002E395E">
            <w:pPr>
              <w:rPr>
                <w:rFonts w:ascii="Tahoma" w:hAnsi="Tahoma" w:cs="Tahoma"/>
                <w:caps/>
                <w:color w:val="000000" w:themeColor="text1"/>
                <w:sz w:val="18"/>
                <w:szCs w:val="18"/>
                <w:highlight w:val="cyan"/>
              </w:rPr>
            </w:pPr>
            <w:r w:rsidRPr="002E395E">
              <w:rPr>
                <w:rFonts w:ascii="Tahoma" w:hAnsi="Tahoma" w:cs="Tahoma"/>
                <w:sz w:val="18"/>
                <w:szCs w:val="18"/>
              </w:rPr>
              <w:t>“Enhancing the accountability and the efficiency of the judicial system and the professionalism of lawyers in Georgia” PMM ID 2347</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8C1547" w14:textId="13A8895B" w:rsidR="00BE43B2" w:rsidRPr="002E395E" w:rsidRDefault="0013074B">
            <w:pPr>
              <w:rPr>
                <w:rFonts w:ascii="Tahoma" w:hAnsi="Tahoma" w:cs="Tahoma"/>
                <w:color w:val="000000" w:themeColor="text1"/>
                <w:sz w:val="18"/>
                <w:szCs w:val="18"/>
              </w:rPr>
            </w:pPr>
            <w:hyperlink r:id="rId11" w:history="1">
              <w:r w:rsidR="002E395E" w:rsidRPr="002E395E">
                <w:rPr>
                  <w:rStyle w:val="Hyperlink"/>
                  <w:rFonts w:ascii="Tahoma" w:hAnsi="Tahoma" w:cs="Tahoma"/>
                  <w:sz w:val="18"/>
                  <w:szCs w:val="18"/>
                </w:rPr>
                <w:t>Judiciaryreform.georgia@coe.int</w:t>
              </w:r>
            </w:hyperlink>
          </w:p>
          <w:p w14:paraId="7BE6CB41" w14:textId="2EC1EDD1" w:rsidR="002E395E" w:rsidRPr="002E395E" w:rsidRDefault="002E395E">
            <w:pPr>
              <w:rPr>
                <w:rFonts w:ascii="Tahoma" w:hAnsi="Tahoma" w:cs="Tahoma"/>
                <w:bCs/>
                <w:caps/>
                <w:color w:val="000000" w:themeColor="text1"/>
                <w:sz w:val="18"/>
                <w:szCs w:val="18"/>
              </w:rPr>
            </w:pPr>
            <w:r w:rsidRPr="002E395E">
              <w:rPr>
                <w:rFonts w:ascii="Tahoma" w:hAnsi="Tahoma" w:cs="Tahoma"/>
                <w:bCs/>
                <w:caps/>
                <w:color w:val="000000" w:themeColor="text1"/>
                <w:sz w:val="18"/>
                <w:szCs w:val="18"/>
              </w:rPr>
              <w:t>+995322 913870</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0BEE2AC3" w:rsidR="00261462" w:rsidRPr="00EA2362" w:rsidRDefault="00261462" w:rsidP="002E395E">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2E395E">
        <w:rPr>
          <w:rFonts w:ascii="Tahoma" w:hAnsi="Tahoma" w:cs="Tahoma"/>
          <w:b/>
        </w:rPr>
        <w:t xml:space="preserve">local consultancy service </w:t>
      </w:r>
      <w:r w:rsidR="002E395E" w:rsidRPr="002E395E">
        <w:rPr>
          <w:rFonts w:ascii="Tahoma" w:hAnsi="Tahoma" w:cs="Tahoma"/>
          <w:b/>
        </w:rPr>
        <w:t xml:space="preserve">to inquire and assess efficiency of the Georgian Bar Association </w:t>
      </w:r>
      <w:r w:rsidR="002E395E">
        <w:rPr>
          <w:rFonts w:ascii="Tahoma" w:hAnsi="Tahoma" w:cs="Tahoma"/>
          <w:b/>
        </w:rPr>
        <w:t xml:space="preserve">(GBA) </w:t>
      </w:r>
      <w:r w:rsidR="002E395E" w:rsidRPr="002E395E">
        <w:rPr>
          <w:rFonts w:ascii="Tahoma" w:hAnsi="Tahoma" w:cs="Tahoma"/>
          <w:b/>
        </w:rPr>
        <w:t xml:space="preserve">Professional Adaptation Programme, </w:t>
      </w:r>
      <w:r w:rsidR="002E395E" w:rsidRPr="00767089">
        <w:rPr>
          <w:rFonts w:ascii="Tahoma" w:hAnsi="Tahoma" w:cs="Tahoma"/>
          <w:b/>
        </w:rPr>
        <w:t>within the framework of the activities under the Project “Enhancing the accountability and the efficiency of the judicial system and the professionalism of lawyers in Georgia”.</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251B7CE2" w:rsidR="005F37BF" w:rsidRPr="00EA2362" w:rsidRDefault="00A12F5B">
            <w:pPr>
              <w:rPr>
                <w:rFonts w:ascii="Tahoma" w:hAnsi="Tahoma" w:cs="Tahoma"/>
                <w:sz w:val="20"/>
                <w:szCs w:val="20"/>
              </w:rPr>
            </w:pPr>
            <w:r>
              <w:rPr>
                <w:rFonts w:ascii="Tahoma" w:hAnsi="Tahoma" w:cs="Tahoma"/>
                <w:sz w:val="20"/>
                <w:szCs w:val="20"/>
              </w:rPr>
              <w:t>GEL</w:t>
            </w: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14:paraId="0752B0D6" w14:textId="66A3015A" w:rsidR="00F54EF8" w:rsidRPr="00EA2362" w:rsidRDefault="00A72D5E" w:rsidP="002E395E">
      <w:pPr>
        <w:rPr>
          <w:rFonts w:ascii="Tahoma" w:hAnsi="Tahoma" w:cs="Tahoma"/>
          <w:b/>
          <w:lang w:eastAsia="en-US"/>
        </w:rPr>
      </w:pPr>
      <w:r>
        <w:rPr>
          <w:rFonts w:ascii="Tahoma" w:hAnsi="Tahoma" w:cs="Tahoma"/>
          <w:b/>
          <w:lang w:eastAsia="en-US"/>
        </w:rPr>
        <w:br w:type="page"/>
      </w:r>
      <w:r w:rsidR="00F54EF8"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19705B32" w14:textId="3EBAE1BA" w:rsidR="002E395E" w:rsidRDefault="002E395E" w:rsidP="003E0A41">
      <w:pPr>
        <w:spacing w:line="276" w:lineRule="auto"/>
        <w:jc w:val="both"/>
        <w:rPr>
          <w:rFonts w:ascii="Tahoma" w:hAnsi="Tahoma" w:cs="Tahoma"/>
          <w:sz w:val="20"/>
          <w:szCs w:val="20"/>
        </w:rPr>
      </w:pPr>
      <w:r w:rsidRPr="002E395E">
        <w:rPr>
          <w:rFonts w:ascii="Tahoma" w:hAnsi="Tahoma" w:cs="Tahoma"/>
          <w:sz w:val="20"/>
          <w:szCs w:val="20"/>
        </w:rPr>
        <w:t>The Council of Europe in the framework of the Council of Europe/European Union Joint Programme “Partnership for Good Governance” (PGG II) is currently implementing the Project that supports judicial reform in Georgia.</w:t>
      </w:r>
      <w:r>
        <w:rPr>
          <w:rFonts w:ascii="Tahoma" w:hAnsi="Tahoma" w:cs="Tahoma"/>
          <w:sz w:val="20"/>
          <w:szCs w:val="20"/>
        </w:rPr>
        <w:t xml:space="preserve"> A specific component envisages to better equip GBA with quality initial training programme and properly prepare future advocates for entering profession. </w:t>
      </w:r>
      <w:r w:rsidR="008235C3">
        <w:rPr>
          <w:rFonts w:ascii="Tahoma" w:hAnsi="Tahoma" w:cs="Tahoma"/>
          <w:sz w:val="20"/>
          <w:szCs w:val="20"/>
        </w:rPr>
        <w:t xml:space="preserve">In that context, the Council is looking for a Provider for local consultancy to provide </w:t>
      </w:r>
      <w:r w:rsidR="00C43892">
        <w:rPr>
          <w:rFonts w:ascii="Tahoma" w:hAnsi="Tahoma" w:cs="Tahoma"/>
          <w:sz w:val="20"/>
          <w:szCs w:val="20"/>
        </w:rPr>
        <w:t>evaluation of existing educational programme</w:t>
      </w:r>
      <w:r w:rsidR="008235C3">
        <w:rPr>
          <w:rFonts w:ascii="Tahoma" w:hAnsi="Tahoma" w:cs="Tahoma"/>
          <w:sz w:val="20"/>
          <w:szCs w:val="20"/>
        </w:rPr>
        <w:t xml:space="preserve">. </w:t>
      </w:r>
      <w:r>
        <w:rPr>
          <w:rFonts w:ascii="Tahoma" w:hAnsi="Tahoma" w:cs="Tahoma"/>
          <w:sz w:val="20"/>
          <w:szCs w:val="20"/>
        </w:rPr>
        <w:t xml:space="preserve"> </w:t>
      </w:r>
    </w:p>
    <w:p w14:paraId="049E2725" w14:textId="77777777" w:rsidR="00E55F69" w:rsidRPr="00EA2362" w:rsidRDefault="00E55F69" w:rsidP="003E0A41">
      <w:pPr>
        <w:spacing w:line="276" w:lineRule="auto"/>
        <w:jc w:val="both"/>
        <w:rPr>
          <w:rFonts w:ascii="Tahoma" w:hAnsi="Tahoma" w:cs="Tahoma"/>
          <w:sz w:val="20"/>
          <w:szCs w:val="20"/>
        </w:rPr>
      </w:pPr>
    </w:p>
    <w:p w14:paraId="35089B6E" w14:textId="297C06B6" w:rsidR="002E395E" w:rsidRPr="000E5359" w:rsidRDefault="000E5359" w:rsidP="000E5359">
      <w:pPr>
        <w:jc w:val="both"/>
        <w:rPr>
          <w:rFonts w:ascii="Tahoma" w:hAnsi="Tahoma" w:cs="Tahoma"/>
          <w:sz w:val="20"/>
          <w:szCs w:val="20"/>
        </w:rPr>
      </w:pPr>
      <w:r>
        <w:rPr>
          <w:rFonts w:ascii="Tahoma" w:hAnsi="Tahoma" w:cs="Tahoma"/>
          <w:sz w:val="20"/>
          <w:szCs w:val="20"/>
        </w:rPr>
        <w:t>GBA</w:t>
      </w:r>
      <w:r w:rsidR="002E395E" w:rsidRPr="000E5359">
        <w:rPr>
          <w:rFonts w:ascii="Tahoma" w:hAnsi="Tahoma" w:cs="Tahoma"/>
          <w:sz w:val="20"/>
          <w:szCs w:val="20"/>
        </w:rPr>
        <w:t xml:space="preserve"> introduced the Professional Adaptation Program</w:t>
      </w:r>
      <w:r w:rsidR="00C43892">
        <w:rPr>
          <w:rFonts w:ascii="Tahoma" w:hAnsi="Tahoma" w:cs="Tahoma"/>
          <w:sz w:val="20"/>
          <w:szCs w:val="20"/>
        </w:rPr>
        <w:t>me</w:t>
      </w:r>
      <w:r w:rsidR="002E395E" w:rsidRPr="000E5359">
        <w:rPr>
          <w:rFonts w:ascii="Tahoma" w:hAnsi="Tahoma" w:cs="Tahoma"/>
          <w:sz w:val="20"/>
          <w:szCs w:val="20"/>
        </w:rPr>
        <w:t xml:space="preserve"> in 2018, following the amendments to the Law on Advocates. The Adaptation Program</w:t>
      </w:r>
      <w:r w:rsidR="00C43892">
        <w:rPr>
          <w:rFonts w:ascii="Tahoma" w:hAnsi="Tahoma" w:cs="Tahoma"/>
          <w:sz w:val="20"/>
          <w:szCs w:val="20"/>
        </w:rPr>
        <w:t>me</w:t>
      </w:r>
      <w:r w:rsidR="002E395E" w:rsidRPr="000E5359">
        <w:rPr>
          <w:rFonts w:ascii="Tahoma" w:hAnsi="Tahoma" w:cs="Tahoma"/>
          <w:sz w:val="20"/>
          <w:szCs w:val="20"/>
        </w:rPr>
        <w:t xml:space="preserve"> consists of 2 parts: 3 months' theoretical course and 9 months' internship. The objective is to prepare newcomer lawyers for the profession of an advocate before they are admitted to the Bar by the GBA Executive Council.</w:t>
      </w:r>
    </w:p>
    <w:p w14:paraId="263FA028" w14:textId="77777777" w:rsidR="002E395E" w:rsidRPr="000E5359" w:rsidRDefault="002E395E" w:rsidP="002E395E">
      <w:pPr>
        <w:rPr>
          <w:rFonts w:ascii="Tahoma" w:hAnsi="Tahoma" w:cs="Tahoma"/>
          <w:sz w:val="20"/>
          <w:szCs w:val="20"/>
        </w:rPr>
      </w:pPr>
    </w:p>
    <w:p w14:paraId="1B5DA59D" w14:textId="151FC9CB" w:rsidR="002E395E" w:rsidRPr="000E5359" w:rsidRDefault="002E395E" w:rsidP="008235C3">
      <w:pPr>
        <w:jc w:val="both"/>
        <w:rPr>
          <w:rFonts w:ascii="Tahoma" w:hAnsi="Tahoma" w:cs="Tahoma"/>
          <w:sz w:val="20"/>
          <w:szCs w:val="20"/>
        </w:rPr>
      </w:pPr>
      <w:r w:rsidRPr="000E5359">
        <w:rPr>
          <w:rFonts w:ascii="Tahoma" w:hAnsi="Tahoma" w:cs="Tahoma"/>
          <w:sz w:val="20"/>
          <w:szCs w:val="20"/>
        </w:rPr>
        <w:t>By October 2020, the Bar has received 4 cohorts of lawyers who participated in the Adaptation program</w:t>
      </w:r>
      <w:r w:rsidR="00C43892">
        <w:rPr>
          <w:rFonts w:ascii="Tahoma" w:hAnsi="Tahoma" w:cs="Tahoma"/>
          <w:sz w:val="20"/>
          <w:szCs w:val="20"/>
        </w:rPr>
        <w:t>me</w:t>
      </w:r>
      <w:r w:rsidRPr="000E5359">
        <w:rPr>
          <w:rFonts w:ascii="Tahoma" w:hAnsi="Tahoma" w:cs="Tahoma"/>
          <w:sz w:val="20"/>
          <w:szCs w:val="20"/>
        </w:rPr>
        <w:t>. Overall number is over 600, out of which 80% has been admitted to the Bar.</w:t>
      </w:r>
      <w:r w:rsidR="008235C3">
        <w:rPr>
          <w:rFonts w:ascii="Tahoma" w:hAnsi="Tahoma" w:cs="Tahoma"/>
          <w:sz w:val="20"/>
          <w:szCs w:val="20"/>
        </w:rPr>
        <w:t xml:space="preserve"> </w:t>
      </w:r>
      <w:r w:rsidRPr="000E5359">
        <w:rPr>
          <w:rFonts w:ascii="Tahoma" w:hAnsi="Tahoma" w:cs="Tahoma"/>
          <w:sz w:val="20"/>
          <w:szCs w:val="20"/>
        </w:rPr>
        <w:t>The objective of this assignment is to inquire and assess efficiency of the Professional Adaptation Program</w:t>
      </w:r>
      <w:r w:rsidR="00C43892">
        <w:rPr>
          <w:rFonts w:ascii="Tahoma" w:hAnsi="Tahoma" w:cs="Tahoma"/>
          <w:sz w:val="20"/>
          <w:szCs w:val="20"/>
        </w:rPr>
        <w:t>me</w:t>
      </w:r>
      <w:r w:rsidRPr="000E5359">
        <w:rPr>
          <w:rFonts w:ascii="Tahoma" w:hAnsi="Tahoma" w:cs="Tahoma"/>
          <w:sz w:val="20"/>
          <w:szCs w:val="20"/>
        </w:rPr>
        <w:t xml:space="preserve"> to potentially identify gaps and ways of handling them.</w:t>
      </w:r>
    </w:p>
    <w:p w14:paraId="3F198497" w14:textId="77777777" w:rsidR="002E395E" w:rsidRDefault="002E395E" w:rsidP="003E0A41">
      <w:pPr>
        <w:spacing w:line="276" w:lineRule="auto"/>
        <w:jc w:val="both"/>
        <w:rPr>
          <w:rFonts w:ascii="Tahoma" w:hAnsi="Tahoma" w:cs="Tahoma"/>
          <w:sz w:val="20"/>
          <w:szCs w:val="20"/>
        </w:rPr>
      </w:pPr>
    </w:p>
    <w:p w14:paraId="7D2E192F" w14:textId="5435563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693D97D6"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8235C3">
        <w:rPr>
          <w:rFonts w:ascii="Tahoma" w:hAnsi="Tahoma" w:cs="Tahoma"/>
          <w:color w:val="000000"/>
          <w:sz w:val="20"/>
          <w:szCs w:val="20"/>
          <w:lang w:eastAsia="en-US"/>
        </w:rPr>
        <w:t>GEL</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108B0DD2">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371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864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4"/>
        <w:gridCol w:w="1418"/>
        <w:gridCol w:w="992"/>
      </w:tblGrid>
      <w:tr w:rsidR="003F5349" w:rsidRPr="00EA2362" w14:paraId="0166D4C8" w14:textId="77777777" w:rsidTr="003F5349">
        <w:trPr>
          <w:trHeight w:val="688"/>
          <w:jc w:val="center"/>
        </w:trPr>
        <w:tc>
          <w:tcPr>
            <w:tcW w:w="6234" w:type="dxa"/>
            <w:shd w:val="clear" w:color="auto" w:fill="DBE5F1" w:themeFill="accent1" w:themeFillTint="33"/>
            <w:vAlign w:val="center"/>
          </w:tcPr>
          <w:p w14:paraId="54CCB511" w14:textId="77777777" w:rsidR="003F5349" w:rsidRPr="00EA2362" w:rsidRDefault="003F5349"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418" w:type="dxa"/>
            <w:shd w:val="clear" w:color="auto" w:fill="DBE5F1" w:themeFill="accent1" w:themeFillTint="33"/>
            <w:vAlign w:val="center"/>
          </w:tcPr>
          <w:p w14:paraId="4C4B2597" w14:textId="77777777" w:rsidR="003F5349" w:rsidRPr="00EA2362" w:rsidRDefault="003F5349"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3F5349" w:rsidRPr="00EA2362" w:rsidRDefault="003F5349"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992" w:type="dxa"/>
            <w:tcBorders>
              <w:bottom w:val="single" w:sz="2" w:space="0" w:color="FF0000"/>
            </w:tcBorders>
            <w:shd w:val="clear" w:color="auto" w:fill="DBE5F1" w:themeFill="accent1" w:themeFillTint="33"/>
            <w:vAlign w:val="center"/>
          </w:tcPr>
          <w:p w14:paraId="39664718" w14:textId="77777777" w:rsidR="003F5349" w:rsidRPr="00EA2362" w:rsidRDefault="003F5349"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3F5349" w:rsidRPr="00EA2362" w:rsidRDefault="003F5349"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3F5349" w:rsidRPr="00EA2362" w14:paraId="6CA125F2" w14:textId="77777777" w:rsidTr="003F5349">
        <w:trPr>
          <w:trHeight w:val="432"/>
          <w:jc w:val="center"/>
        </w:trPr>
        <w:tc>
          <w:tcPr>
            <w:tcW w:w="6234" w:type="dxa"/>
            <w:shd w:val="clear" w:color="auto" w:fill="F2F2F2" w:themeFill="background1" w:themeFillShade="F2"/>
            <w:vAlign w:val="center"/>
          </w:tcPr>
          <w:p w14:paraId="60FDA710" w14:textId="59FAB3F0" w:rsidR="003F5349" w:rsidRPr="000B5EC9" w:rsidRDefault="003F5349" w:rsidP="008235C3">
            <w:pPr>
              <w:spacing w:before="100" w:beforeAutospacing="1" w:after="100" w:afterAutospacing="1"/>
              <w:rPr>
                <w:rFonts w:ascii="Tahoma" w:hAnsi="Tahoma" w:cs="Tahoma"/>
                <w:sz w:val="20"/>
                <w:szCs w:val="20"/>
              </w:rPr>
            </w:pPr>
            <w:r w:rsidRPr="000B5EC9">
              <w:rPr>
                <w:rFonts w:ascii="Tahoma" w:hAnsi="Tahoma" w:cs="Tahoma"/>
                <w:sz w:val="20"/>
                <w:szCs w:val="20"/>
              </w:rPr>
              <w:t>Provide Research Methodology</w:t>
            </w:r>
          </w:p>
        </w:tc>
        <w:tc>
          <w:tcPr>
            <w:tcW w:w="1418" w:type="dxa"/>
            <w:tcBorders>
              <w:right w:val="single" w:sz="2" w:space="0" w:color="FF0000"/>
            </w:tcBorders>
            <w:shd w:val="clear" w:color="auto" w:fill="F2F2F2" w:themeFill="background1" w:themeFillShade="F2"/>
            <w:vAlign w:val="center"/>
          </w:tcPr>
          <w:p w14:paraId="7DFF09AB" w14:textId="6D80E1EF" w:rsidR="003F5349" w:rsidRPr="000B5EC9" w:rsidRDefault="000B5EC9" w:rsidP="00261462">
            <w:pPr>
              <w:tabs>
                <w:tab w:val="left" w:pos="-139"/>
              </w:tabs>
              <w:spacing w:line="276" w:lineRule="auto"/>
              <w:ind w:right="-140"/>
              <w:jc w:val="center"/>
              <w:rPr>
                <w:rFonts w:ascii="Tahoma" w:hAnsi="Tahoma" w:cs="Tahoma"/>
                <w:sz w:val="20"/>
                <w:szCs w:val="20"/>
              </w:rPr>
            </w:pPr>
            <w:r w:rsidRPr="000B5EC9">
              <w:rPr>
                <w:rFonts w:ascii="Tahoma" w:hAnsi="Tahoma" w:cs="Tahoma"/>
                <w:sz w:val="20"/>
                <w:szCs w:val="20"/>
              </w:rPr>
              <w:t>20/01/2021</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3F5349" w:rsidRPr="00C43892" w:rsidRDefault="003F5349" w:rsidP="00261462">
            <w:pPr>
              <w:tabs>
                <w:tab w:val="left" w:pos="-139"/>
              </w:tabs>
              <w:spacing w:line="276" w:lineRule="auto"/>
              <w:ind w:right="-140"/>
              <w:jc w:val="center"/>
              <w:rPr>
                <w:rFonts w:ascii="Tahoma" w:hAnsi="Tahoma" w:cs="Tahoma"/>
                <w:sz w:val="20"/>
                <w:szCs w:val="20"/>
              </w:rPr>
            </w:pPr>
          </w:p>
        </w:tc>
      </w:tr>
      <w:tr w:rsidR="007F4A11" w:rsidRPr="00EA2362" w14:paraId="5283CE90" w14:textId="77777777" w:rsidTr="003F5349">
        <w:trPr>
          <w:trHeight w:val="432"/>
          <w:jc w:val="center"/>
        </w:trPr>
        <w:tc>
          <w:tcPr>
            <w:tcW w:w="6234" w:type="dxa"/>
            <w:shd w:val="clear" w:color="auto" w:fill="F2F2F2" w:themeFill="background1" w:themeFillShade="F2"/>
            <w:vAlign w:val="center"/>
          </w:tcPr>
          <w:p w14:paraId="7AFB067C" w14:textId="0BB4E581" w:rsidR="007F4A11" w:rsidRPr="000B5EC9" w:rsidRDefault="007F4A11" w:rsidP="008235C3">
            <w:pPr>
              <w:spacing w:before="100" w:beforeAutospacing="1" w:after="100" w:afterAutospacing="1"/>
              <w:rPr>
                <w:rFonts w:ascii="Tahoma" w:hAnsi="Tahoma" w:cs="Tahoma"/>
                <w:sz w:val="20"/>
                <w:szCs w:val="20"/>
              </w:rPr>
            </w:pPr>
            <w:r w:rsidRPr="000B5EC9">
              <w:rPr>
                <w:rFonts w:ascii="Tahoma" w:hAnsi="Tahoma" w:cs="Tahoma"/>
                <w:sz w:val="20"/>
                <w:szCs w:val="20"/>
              </w:rPr>
              <w:t xml:space="preserve">Conduct minimum number of 2 focus group interviews with the Adaptation program graduates, Theoretical Course lecturers and legal professionals (judges, mentor advocates, other). Submit short </w:t>
            </w:r>
            <w:r w:rsidR="00591B69" w:rsidRPr="000B5EC9">
              <w:rPr>
                <w:rFonts w:ascii="Tahoma" w:hAnsi="Tahoma" w:cs="Tahoma"/>
                <w:sz w:val="20"/>
                <w:szCs w:val="20"/>
              </w:rPr>
              <w:t>(</w:t>
            </w:r>
            <w:r w:rsidRPr="000B5EC9">
              <w:rPr>
                <w:rFonts w:ascii="Tahoma" w:hAnsi="Tahoma" w:cs="Tahoma"/>
                <w:sz w:val="20"/>
                <w:szCs w:val="20"/>
              </w:rPr>
              <w:t>2-3 pages) Activity Report.</w:t>
            </w:r>
          </w:p>
        </w:tc>
        <w:tc>
          <w:tcPr>
            <w:tcW w:w="1418" w:type="dxa"/>
            <w:tcBorders>
              <w:right w:val="single" w:sz="2" w:space="0" w:color="FF0000"/>
            </w:tcBorders>
            <w:shd w:val="clear" w:color="auto" w:fill="F2F2F2" w:themeFill="background1" w:themeFillShade="F2"/>
            <w:vAlign w:val="center"/>
          </w:tcPr>
          <w:p w14:paraId="0B34ABA6" w14:textId="3F1236FF" w:rsidR="007F4A11" w:rsidRPr="000B5EC9" w:rsidRDefault="007F4A11" w:rsidP="00261462">
            <w:pPr>
              <w:tabs>
                <w:tab w:val="left" w:pos="-139"/>
              </w:tabs>
              <w:spacing w:line="276" w:lineRule="auto"/>
              <w:ind w:right="-140"/>
              <w:jc w:val="center"/>
              <w:rPr>
                <w:rFonts w:ascii="Tahoma" w:hAnsi="Tahoma" w:cs="Tahoma"/>
                <w:sz w:val="20"/>
                <w:szCs w:val="20"/>
              </w:rPr>
            </w:pPr>
            <w:r w:rsidRPr="000B5EC9">
              <w:rPr>
                <w:rFonts w:ascii="Tahoma" w:hAnsi="Tahoma" w:cs="Tahoma"/>
                <w:sz w:val="20"/>
                <w:szCs w:val="20"/>
              </w:rPr>
              <w:t>30/</w:t>
            </w:r>
            <w:r w:rsidR="000B5EC9" w:rsidRPr="000B5EC9">
              <w:rPr>
                <w:rFonts w:ascii="Tahoma" w:hAnsi="Tahoma" w:cs="Tahoma"/>
                <w:sz w:val="20"/>
                <w:szCs w:val="20"/>
              </w:rPr>
              <w:t>01</w:t>
            </w:r>
            <w:r w:rsidRPr="000B5EC9">
              <w:rPr>
                <w:rFonts w:ascii="Tahoma" w:hAnsi="Tahoma" w:cs="Tahoma"/>
                <w:sz w:val="20"/>
                <w:szCs w:val="20"/>
              </w:rPr>
              <w:t>/202</w:t>
            </w:r>
            <w:r w:rsidR="000B5EC9" w:rsidRPr="000B5EC9">
              <w:rPr>
                <w:rFonts w:ascii="Tahoma" w:hAnsi="Tahoma" w:cs="Tahoma"/>
                <w:sz w:val="20"/>
                <w:szCs w:val="20"/>
              </w:rPr>
              <w:t>1</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A9C8A8" w14:textId="77777777" w:rsidR="007F4A11" w:rsidRPr="00C43892" w:rsidRDefault="007F4A11" w:rsidP="00261462">
            <w:pPr>
              <w:tabs>
                <w:tab w:val="left" w:pos="-139"/>
              </w:tabs>
              <w:spacing w:line="276" w:lineRule="auto"/>
              <w:ind w:right="-140"/>
              <w:jc w:val="center"/>
              <w:rPr>
                <w:rFonts w:ascii="Tahoma" w:hAnsi="Tahoma" w:cs="Tahoma"/>
                <w:sz w:val="20"/>
                <w:szCs w:val="20"/>
              </w:rPr>
            </w:pPr>
          </w:p>
        </w:tc>
      </w:tr>
      <w:tr w:rsidR="003F5349" w:rsidRPr="00EA2362" w14:paraId="3DA9B33C" w14:textId="77777777" w:rsidTr="003F5349">
        <w:trPr>
          <w:trHeight w:val="432"/>
          <w:jc w:val="center"/>
        </w:trPr>
        <w:tc>
          <w:tcPr>
            <w:tcW w:w="6234" w:type="dxa"/>
            <w:shd w:val="clear" w:color="auto" w:fill="F2F2F2" w:themeFill="background1" w:themeFillShade="F2"/>
            <w:vAlign w:val="center"/>
          </w:tcPr>
          <w:p w14:paraId="7D39B5B6" w14:textId="1C805840" w:rsidR="003F5349" w:rsidRPr="000B5EC9" w:rsidRDefault="003F5349" w:rsidP="003F5349">
            <w:pPr>
              <w:spacing w:before="100" w:beforeAutospacing="1" w:after="100" w:afterAutospacing="1"/>
              <w:rPr>
                <w:rFonts w:ascii="Tahoma" w:hAnsi="Tahoma" w:cs="Tahoma"/>
                <w:sz w:val="20"/>
                <w:szCs w:val="20"/>
              </w:rPr>
            </w:pPr>
            <w:r w:rsidRPr="000B5EC9">
              <w:rPr>
                <w:rFonts w:ascii="Tahoma" w:hAnsi="Tahoma" w:cs="Tahoma"/>
                <w:sz w:val="20"/>
                <w:szCs w:val="20"/>
              </w:rPr>
              <w:t>Conduct minimum number of 10 in-depth interviews with the GBA Professional Adaptation Program graduates. The interviews shall cover (but not be limited to) those who have been admitted to the Bar and those who have not. Submit short (2-3 pages) Activity Report. </w:t>
            </w:r>
          </w:p>
        </w:tc>
        <w:tc>
          <w:tcPr>
            <w:tcW w:w="1418" w:type="dxa"/>
            <w:tcBorders>
              <w:right w:val="single" w:sz="2" w:space="0" w:color="FF0000"/>
            </w:tcBorders>
            <w:shd w:val="clear" w:color="auto" w:fill="F2F2F2" w:themeFill="background1" w:themeFillShade="F2"/>
            <w:vAlign w:val="center"/>
          </w:tcPr>
          <w:p w14:paraId="29FD109D" w14:textId="4AF93BDE" w:rsidR="003F5349" w:rsidRPr="000B5EC9" w:rsidRDefault="000B5EC9" w:rsidP="00261462">
            <w:pPr>
              <w:tabs>
                <w:tab w:val="left" w:pos="-139"/>
              </w:tabs>
              <w:spacing w:line="276" w:lineRule="auto"/>
              <w:ind w:right="-140"/>
              <w:jc w:val="center"/>
              <w:rPr>
                <w:rFonts w:ascii="Tahoma" w:hAnsi="Tahoma" w:cs="Tahoma"/>
                <w:sz w:val="20"/>
                <w:szCs w:val="20"/>
              </w:rPr>
            </w:pPr>
            <w:r>
              <w:rPr>
                <w:rFonts w:ascii="Tahoma" w:hAnsi="Tahoma" w:cs="Tahoma"/>
                <w:sz w:val="20"/>
                <w:szCs w:val="20"/>
              </w:rPr>
              <w:t>08</w:t>
            </w:r>
            <w:r w:rsidR="003F5349" w:rsidRPr="000B5EC9">
              <w:rPr>
                <w:rFonts w:ascii="Tahoma" w:hAnsi="Tahoma" w:cs="Tahoma"/>
                <w:sz w:val="20"/>
                <w:szCs w:val="20"/>
              </w:rPr>
              <w:t>/</w:t>
            </w:r>
            <w:r w:rsidR="007F4A11" w:rsidRPr="000B5EC9">
              <w:rPr>
                <w:rFonts w:ascii="Tahoma" w:hAnsi="Tahoma" w:cs="Tahoma"/>
                <w:sz w:val="20"/>
                <w:szCs w:val="20"/>
              </w:rPr>
              <w:t>0</w:t>
            </w:r>
            <w:r w:rsidRPr="000B5EC9">
              <w:rPr>
                <w:rFonts w:ascii="Tahoma" w:hAnsi="Tahoma" w:cs="Tahoma"/>
                <w:sz w:val="20"/>
                <w:szCs w:val="20"/>
              </w:rPr>
              <w:t>2</w:t>
            </w:r>
            <w:r w:rsidR="003F5349" w:rsidRPr="000B5EC9">
              <w:rPr>
                <w:rFonts w:ascii="Tahoma" w:hAnsi="Tahoma" w:cs="Tahoma"/>
                <w:sz w:val="20"/>
                <w:szCs w:val="20"/>
              </w:rPr>
              <w:t>/202</w:t>
            </w:r>
            <w:r w:rsidR="007F4A11" w:rsidRPr="000B5EC9">
              <w:rPr>
                <w:rFonts w:ascii="Tahoma" w:hAnsi="Tahoma" w:cs="Tahoma"/>
                <w:sz w:val="20"/>
                <w:szCs w:val="20"/>
              </w:rPr>
              <w:t>1</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3F5349" w:rsidRPr="00C43892" w:rsidRDefault="003F5349" w:rsidP="00261462">
            <w:pPr>
              <w:tabs>
                <w:tab w:val="left" w:pos="-139"/>
              </w:tabs>
              <w:spacing w:line="276" w:lineRule="auto"/>
              <w:ind w:right="-140"/>
              <w:jc w:val="center"/>
              <w:rPr>
                <w:rFonts w:ascii="Tahoma" w:hAnsi="Tahoma" w:cs="Tahoma"/>
                <w:sz w:val="20"/>
                <w:szCs w:val="20"/>
              </w:rPr>
            </w:pPr>
          </w:p>
        </w:tc>
      </w:tr>
      <w:tr w:rsidR="003F5349" w:rsidRPr="00EA2362" w14:paraId="5491A5A2" w14:textId="77777777" w:rsidTr="003F5349">
        <w:trPr>
          <w:trHeight w:val="432"/>
          <w:jc w:val="center"/>
        </w:trPr>
        <w:tc>
          <w:tcPr>
            <w:tcW w:w="6234" w:type="dxa"/>
            <w:shd w:val="clear" w:color="auto" w:fill="F2F2F2" w:themeFill="background1" w:themeFillShade="F2"/>
            <w:vAlign w:val="center"/>
          </w:tcPr>
          <w:p w14:paraId="71DD8877" w14:textId="3F672BFA" w:rsidR="003F5349" w:rsidRPr="000B5EC9" w:rsidRDefault="003F5349" w:rsidP="003F5349">
            <w:pPr>
              <w:tabs>
                <w:tab w:val="left" w:pos="-139"/>
              </w:tabs>
              <w:spacing w:line="276" w:lineRule="auto"/>
              <w:ind w:right="-140"/>
              <w:rPr>
                <w:rFonts w:ascii="Tahoma" w:hAnsi="Tahoma" w:cs="Tahoma"/>
                <w:sz w:val="20"/>
                <w:szCs w:val="20"/>
              </w:rPr>
            </w:pPr>
            <w:r w:rsidRPr="000B5EC9">
              <w:rPr>
                <w:rFonts w:ascii="Tahoma" w:hAnsi="Tahoma" w:cs="Tahoma"/>
                <w:sz w:val="20"/>
                <w:szCs w:val="20"/>
              </w:rPr>
              <w:t>Submit the report summing up the survey results with recommendations</w:t>
            </w:r>
          </w:p>
        </w:tc>
        <w:tc>
          <w:tcPr>
            <w:tcW w:w="1418" w:type="dxa"/>
            <w:tcBorders>
              <w:right w:val="single" w:sz="2" w:space="0" w:color="FF0000"/>
            </w:tcBorders>
            <w:shd w:val="clear" w:color="auto" w:fill="F2F2F2" w:themeFill="background1" w:themeFillShade="F2"/>
            <w:vAlign w:val="center"/>
          </w:tcPr>
          <w:p w14:paraId="5AC921B5" w14:textId="39C63E26" w:rsidR="003F5349" w:rsidRPr="000B5EC9" w:rsidRDefault="000B5EC9" w:rsidP="00261462">
            <w:pPr>
              <w:tabs>
                <w:tab w:val="left" w:pos="-139"/>
              </w:tabs>
              <w:spacing w:line="276" w:lineRule="auto"/>
              <w:ind w:right="-140"/>
              <w:jc w:val="center"/>
              <w:rPr>
                <w:rFonts w:ascii="Tahoma" w:hAnsi="Tahoma" w:cs="Tahoma"/>
                <w:sz w:val="20"/>
                <w:szCs w:val="20"/>
              </w:rPr>
            </w:pPr>
            <w:r>
              <w:rPr>
                <w:rFonts w:ascii="Tahoma" w:hAnsi="Tahoma" w:cs="Tahoma"/>
                <w:sz w:val="20"/>
                <w:szCs w:val="20"/>
              </w:rPr>
              <w:t>2</w:t>
            </w:r>
            <w:r w:rsidR="0088099A">
              <w:rPr>
                <w:rFonts w:ascii="Tahoma" w:hAnsi="Tahoma" w:cs="Tahoma"/>
                <w:sz w:val="20"/>
                <w:szCs w:val="20"/>
              </w:rPr>
              <w:t>5</w:t>
            </w:r>
            <w:r w:rsidR="003F5349" w:rsidRPr="000B5EC9">
              <w:rPr>
                <w:rFonts w:ascii="Tahoma" w:hAnsi="Tahoma" w:cs="Tahoma"/>
                <w:sz w:val="20"/>
                <w:szCs w:val="20"/>
              </w:rPr>
              <w:t>/0</w:t>
            </w:r>
            <w:r>
              <w:rPr>
                <w:rFonts w:ascii="Tahoma" w:hAnsi="Tahoma" w:cs="Tahoma"/>
                <w:sz w:val="20"/>
                <w:szCs w:val="20"/>
              </w:rPr>
              <w:t>2</w:t>
            </w:r>
            <w:r w:rsidR="003F5349" w:rsidRPr="000B5EC9">
              <w:rPr>
                <w:rFonts w:ascii="Tahoma" w:hAnsi="Tahoma" w:cs="Tahoma"/>
                <w:sz w:val="20"/>
                <w:szCs w:val="20"/>
              </w:rPr>
              <w:t>/2020</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3F5349" w:rsidRPr="00C43892" w:rsidRDefault="003F5349" w:rsidP="00261462">
            <w:pPr>
              <w:tabs>
                <w:tab w:val="left" w:pos="-139"/>
              </w:tabs>
              <w:spacing w:line="276" w:lineRule="auto"/>
              <w:ind w:right="-140"/>
              <w:jc w:val="center"/>
              <w:rPr>
                <w:rFonts w:ascii="Tahoma" w:hAnsi="Tahoma" w:cs="Tahoma"/>
                <w:sz w:val="20"/>
                <w:szCs w:val="20"/>
              </w:rPr>
            </w:pPr>
          </w:p>
        </w:tc>
      </w:tr>
      <w:tr w:rsidR="003F5349" w:rsidRPr="00EA2362" w14:paraId="7A333ADC" w14:textId="77777777" w:rsidTr="003F5349">
        <w:trPr>
          <w:trHeight w:val="432"/>
          <w:jc w:val="center"/>
        </w:trPr>
        <w:tc>
          <w:tcPr>
            <w:tcW w:w="6234" w:type="dxa"/>
            <w:shd w:val="clear" w:color="auto" w:fill="F2F2F2" w:themeFill="background1" w:themeFillShade="F2"/>
            <w:vAlign w:val="center"/>
          </w:tcPr>
          <w:p w14:paraId="6C3E42F7" w14:textId="76D7D762" w:rsidR="003F5349" w:rsidRPr="000B5EC9" w:rsidRDefault="003F5349" w:rsidP="00C43892">
            <w:pPr>
              <w:tabs>
                <w:tab w:val="left" w:pos="-139"/>
              </w:tabs>
              <w:spacing w:line="276" w:lineRule="auto"/>
              <w:ind w:right="-140"/>
              <w:jc w:val="both"/>
              <w:rPr>
                <w:rFonts w:ascii="Tahoma" w:hAnsi="Tahoma" w:cs="Tahoma"/>
                <w:sz w:val="20"/>
                <w:szCs w:val="20"/>
              </w:rPr>
            </w:pPr>
            <w:r w:rsidRPr="000B5EC9">
              <w:rPr>
                <w:rFonts w:ascii="Tahoma" w:hAnsi="Tahoma" w:cs="Tahoma"/>
                <w:sz w:val="20"/>
                <w:szCs w:val="20"/>
              </w:rPr>
              <w:t>Present the report to the GBA</w:t>
            </w:r>
          </w:p>
        </w:tc>
        <w:tc>
          <w:tcPr>
            <w:tcW w:w="1418" w:type="dxa"/>
            <w:tcBorders>
              <w:right w:val="single" w:sz="2" w:space="0" w:color="FF0000"/>
            </w:tcBorders>
            <w:shd w:val="clear" w:color="auto" w:fill="F2F2F2" w:themeFill="background1" w:themeFillShade="F2"/>
            <w:vAlign w:val="center"/>
          </w:tcPr>
          <w:p w14:paraId="2B9C00C8" w14:textId="53470E98" w:rsidR="003F5349" w:rsidRPr="000B5EC9" w:rsidRDefault="0088099A" w:rsidP="00261462">
            <w:pPr>
              <w:tabs>
                <w:tab w:val="left" w:pos="-139"/>
              </w:tabs>
              <w:spacing w:line="276" w:lineRule="auto"/>
              <w:ind w:right="-140"/>
              <w:jc w:val="center"/>
              <w:rPr>
                <w:rFonts w:ascii="Tahoma" w:hAnsi="Tahoma" w:cs="Tahoma"/>
                <w:sz w:val="20"/>
                <w:szCs w:val="20"/>
              </w:rPr>
            </w:pPr>
            <w:r>
              <w:rPr>
                <w:rFonts w:ascii="Tahoma" w:hAnsi="Tahoma" w:cs="Tahoma"/>
                <w:sz w:val="20"/>
                <w:szCs w:val="20"/>
              </w:rPr>
              <w:t>01/03</w:t>
            </w:r>
            <w:r w:rsidR="003F5349" w:rsidRPr="000B5EC9">
              <w:rPr>
                <w:rFonts w:ascii="Tahoma" w:hAnsi="Tahoma" w:cs="Tahoma"/>
                <w:sz w:val="20"/>
                <w:szCs w:val="20"/>
              </w:rPr>
              <w:t>/2020</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D6C6A9" w14:textId="77777777" w:rsidR="003F5349" w:rsidRPr="00C43892" w:rsidRDefault="003F5349" w:rsidP="00261462">
            <w:pPr>
              <w:tabs>
                <w:tab w:val="left" w:pos="-139"/>
              </w:tabs>
              <w:spacing w:line="276" w:lineRule="auto"/>
              <w:ind w:right="-140"/>
              <w:jc w:val="center"/>
              <w:rPr>
                <w:rFonts w:ascii="Tahoma" w:hAnsi="Tahoma" w:cs="Tahoma"/>
                <w:sz w:val="20"/>
                <w:szCs w:val="20"/>
              </w:rPr>
            </w:pPr>
          </w:p>
        </w:tc>
      </w:tr>
      <w:tr w:rsidR="003F5349" w:rsidRPr="00EA2362" w14:paraId="1564909A" w14:textId="77777777" w:rsidTr="003F5349">
        <w:trPr>
          <w:trHeight w:val="432"/>
          <w:jc w:val="center"/>
        </w:trPr>
        <w:tc>
          <w:tcPr>
            <w:tcW w:w="7652" w:type="dxa"/>
            <w:gridSpan w:val="2"/>
            <w:tcBorders>
              <w:right w:val="single" w:sz="2" w:space="0" w:color="FF0000"/>
            </w:tcBorders>
            <w:shd w:val="clear" w:color="auto" w:fill="F2F2F2" w:themeFill="background1" w:themeFillShade="F2"/>
            <w:vAlign w:val="center"/>
          </w:tcPr>
          <w:p w14:paraId="6F353B92" w14:textId="70B453C1" w:rsidR="003F5349" w:rsidRPr="00EA2362" w:rsidRDefault="003F534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3F5349" w:rsidRPr="00EA2362" w:rsidRDefault="003F5349"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63963">
        <w:rPr>
          <w:rFonts w:ascii="Tahoma" w:hAnsi="Tahoma" w:cs="Tahoma"/>
          <w:sz w:val="20"/>
          <w:szCs w:val="20"/>
        </w:rPr>
        <w:t>, in particular, from</w:t>
      </w:r>
      <w:proofErr w:type="gramEnd"/>
      <w:r w:rsidRPr="00263963">
        <w:rPr>
          <w:rFonts w:ascii="Tahoma" w:hAnsi="Tahoma" w:cs="Tahoma"/>
          <w:sz w:val="20"/>
          <w:szCs w:val="20"/>
        </w:rPr>
        <w:t xml:space="preserve">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32F7"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3D25A752" w:rsidR="0013074B" w:rsidRPr="00EA2362" w:rsidRDefault="0013074B"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2B6FD982" w:rsidR="009A6460" w:rsidRPr="00EA2362" w:rsidRDefault="009A6460" w:rsidP="00FC7772">
            <w:pPr>
              <w:rPr>
                <w:rFonts w:ascii="Tahoma" w:hAnsi="Tahoma" w:cs="Tahoma"/>
                <w:sz w:val="20"/>
                <w:szCs w:val="20"/>
              </w:rPr>
            </w:pPr>
            <w:bookmarkStart w:id="0" w:name="_GoBack"/>
            <w:bookmarkEnd w:id="0"/>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5EAFE2B8" w14:textId="77777777" w:rsidR="00C4389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00C43892">
              <w:rPr>
                <w:rFonts w:ascii="Tahoma" w:eastAsia="Calibri" w:hAnsi="Tahoma" w:cs="Tahoma"/>
                <w:b/>
                <w:bCs/>
                <w:sz w:val="17"/>
                <w:szCs w:val="17"/>
                <w:lang w:eastAsia="en-US"/>
              </w:rPr>
              <w:t xml:space="preserve"> Office in Georgia</w:t>
            </w:r>
          </w:p>
          <w:p w14:paraId="36FC7D65" w14:textId="5387F375" w:rsidR="006A1C42" w:rsidRPr="00EA2362" w:rsidRDefault="00C43892" w:rsidP="006A1C42">
            <w:pPr>
              <w:rPr>
                <w:rFonts w:ascii="Tahoma" w:eastAsia="Calibri" w:hAnsi="Tahoma" w:cs="Tahoma"/>
                <w:b/>
                <w:bCs/>
                <w:sz w:val="17"/>
                <w:szCs w:val="17"/>
                <w:lang w:eastAsia="en-US"/>
              </w:rPr>
            </w:pPr>
            <w:r>
              <w:rPr>
                <w:rFonts w:ascii="Tahoma" w:eastAsia="Calibri" w:hAnsi="Tahoma" w:cs="Tahoma"/>
                <w:b/>
                <w:bCs/>
                <w:sz w:val="17"/>
                <w:szCs w:val="17"/>
                <w:lang w:eastAsia="en-US"/>
              </w:rPr>
              <w:t xml:space="preserve">34, Ilia </w:t>
            </w:r>
            <w:proofErr w:type="spellStart"/>
            <w:r>
              <w:rPr>
                <w:rFonts w:ascii="Tahoma" w:eastAsia="Calibri" w:hAnsi="Tahoma" w:cs="Tahoma"/>
                <w:b/>
                <w:bCs/>
                <w:sz w:val="17"/>
                <w:szCs w:val="17"/>
                <w:lang w:eastAsia="en-US"/>
              </w:rPr>
              <w:t>Chavchavadze</w:t>
            </w:r>
            <w:proofErr w:type="spellEnd"/>
            <w:r>
              <w:rPr>
                <w:rFonts w:ascii="Tahoma" w:eastAsia="Calibri" w:hAnsi="Tahoma" w:cs="Tahoma"/>
                <w:b/>
                <w:bCs/>
                <w:sz w:val="17"/>
                <w:szCs w:val="17"/>
                <w:lang w:eastAsia="en-US"/>
              </w:rPr>
              <w:t xml:space="preserve"> str. Pixel Business </w:t>
            </w:r>
            <w:proofErr w:type="spellStart"/>
            <w:r>
              <w:rPr>
                <w:rFonts w:ascii="Tahoma" w:eastAsia="Calibri" w:hAnsi="Tahoma" w:cs="Tahoma"/>
                <w:b/>
                <w:bCs/>
                <w:sz w:val="17"/>
                <w:szCs w:val="17"/>
                <w:lang w:eastAsia="en-US"/>
              </w:rPr>
              <w:t>Center</w:t>
            </w:r>
            <w:proofErr w:type="spellEnd"/>
            <w:r>
              <w:rPr>
                <w:rFonts w:ascii="Tahoma" w:eastAsia="Calibri" w:hAnsi="Tahoma" w:cs="Tahoma"/>
                <w:b/>
                <w:bCs/>
                <w:sz w:val="17"/>
                <w:szCs w:val="17"/>
                <w:lang w:eastAsia="en-US"/>
              </w:rPr>
              <w:t>. 8</w:t>
            </w:r>
            <w:r w:rsidRPr="00C43892">
              <w:rPr>
                <w:rFonts w:ascii="Tahoma" w:eastAsia="Calibri" w:hAnsi="Tahoma" w:cs="Tahoma"/>
                <w:b/>
                <w:bCs/>
                <w:sz w:val="17"/>
                <w:szCs w:val="17"/>
                <w:vertAlign w:val="superscript"/>
                <w:lang w:eastAsia="en-US"/>
              </w:rPr>
              <w:t>th</w:t>
            </w:r>
            <w:r>
              <w:rPr>
                <w:rFonts w:ascii="Tahoma" w:eastAsia="Calibri" w:hAnsi="Tahoma" w:cs="Tahoma"/>
                <w:b/>
                <w:bCs/>
                <w:sz w:val="17"/>
                <w:szCs w:val="17"/>
                <w:lang w:eastAsia="en-US"/>
              </w:rPr>
              <w:t xml:space="preserve"> floor. Tbilisi 0179 Georgia</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1782" w14:textId="77777777" w:rsidR="001C48CD" w:rsidRDefault="001C48CD" w:rsidP="00D50F13">
      <w:r>
        <w:separator/>
      </w:r>
    </w:p>
  </w:endnote>
  <w:endnote w:type="continuationSeparator" w:id="0">
    <w:p w14:paraId="554ECD63" w14:textId="77777777" w:rsidR="001C48CD" w:rsidRDefault="001C48CD" w:rsidP="00D50F13">
      <w:r>
        <w:continuationSeparator/>
      </w:r>
    </w:p>
  </w:endnote>
  <w:endnote w:type="continuationNotice" w:id="1">
    <w:p w14:paraId="2B9196D4" w14:textId="77777777" w:rsidR="001C48CD" w:rsidRDefault="001C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2078C66" w:rsidR="00F96680" w:rsidRPr="00C43892" w:rsidRDefault="00C43892" w:rsidP="00FC7772">
          <w:pPr>
            <w:rPr>
              <w:rFonts w:ascii="Tahoma" w:hAnsi="Tahoma" w:cs="Tahoma"/>
              <w:caps/>
              <w:color w:val="000000"/>
              <w:sz w:val="18"/>
              <w:szCs w:val="18"/>
              <w:highlight w:val="cyan"/>
              <w:lang w:val="ka-GE"/>
            </w:rPr>
          </w:pPr>
          <w:r w:rsidRPr="00C43892">
            <w:rPr>
              <w:rFonts w:ascii="Tahoma" w:hAnsi="Tahoma" w:cs="Tahoma"/>
              <w:caps/>
              <w:color w:val="000000"/>
              <w:sz w:val="18"/>
              <w:szCs w:val="18"/>
              <w:lang w:val="ka-GE"/>
            </w:rPr>
            <w:t>1-05/11/2020-</w:t>
          </w:r>
          <w:r>
            <w:rPr>
              <w:rFonts w:ascii="Tahoma" w:hAnsi="Tahoma" w:cs="Tahoma"/>
              <w:caps/>
              <w:color w:val="000000"/>
              <w:sz w:val="18"/>
              <w:szCs w:val="18"/>
              <w:lang w:val="en-US"/>
            </w:rPr>
            <w:t>BH</w:t>
          </w:r>
          <w:r w:rsidRPr="00C43892">
            <w:rPr>
              <w:rFonts w:ascii="Tahoma" w:hAnsi="Tahoma" w:cs="Tahoma"/>
              <w:caps/>
              <w:color w:val="000000"/>
              <w:sz w:val="18"/>
              <w:szCs w:val="18"/>
              <w:lang w:val="ka-GE"/>
            </w:rPr>
            <w:t>4722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CA388" w14:textId="77777777" w:rsidR="001C48CD" w:rsidRDefault="001C48CD" w:rsidP="00D50F13">
      <w:r>
        <w:separator/>
      </w:r>
    </w:p>
  </w:footnote>
  <w:footnote w:type="continuationSeparator" w:id="0">
    <w:p w14:paraId="722ED0D3" w14:textId="77777777" w:rsidR="001C48CD" w:rsidRDefault="001C48CD" w:rsidP="00D50F13">
      <w:r>
        <w:continuationSeparator/>
      </w:r>
    </w:p>
  </w:footnote>
  <w:footnote w:type="continuationNotice" w:id="1">
    <w:p w14:paraId="7D7C3815" w14:textId="77777777" w:rsidR="001C48CD" w:rsidRDefault="001C48CD"/>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w:t>
      </w:r>
      <w:proofErr w:type="spellStart"/>
      <w:r w:rsidRPr="00A72D5E">
        <w:rPr>
          <w:rFonts w:ascii="Tahoma" w:hAnsi="Tahoma" w:cs="Tahoma"/>
          <w:sz w:val="16"/>
          <w:szCs w:val="16"/>
          <w:lang w:val="en-US"/>
        </w:rPr>
        <w:t>l’Europe</w:t>
      </w:r>
      <w:proofErr w:type="spellEnd"/>
      <w:r w:rsidRPr="00A72D5E">
        <w:rPr>
          <w:rFonts w:ascii="Tahoma" w:hAnsi="Tahoma" w:cs="Tahoma"/>
          <w:sz w:val="16"/>
          <w:szCs w:val="16"/>
          <w:lang w:val="en-US"/>
        </w:rPr>
        <w:t>, 67075 Strasbourg Cedex, France</w:t>
      </w:r>
    </w:p>
  </w:footnote>
  <w:footnote w:id="3">
    <w:p w14:paraId="73BAE27E" w14:textId="77777777" w:rsidR="005920E6" w:rsidRPr="00A72D5E" w:rsidRDefault="005920E6" w:rsidP="005920E6">
      <w:pPr>
        <w:pStyle w:val="FootnoteText"/>
        <w:rPr>
          <w:rFonts w:ascii="Tahoma" w:hAnsi="Tahoma" w:cs="Tahoma"/>
          <w:sz w:val="16"/>
          <w:szCs w:val="16"/>
          <w:lang w:val="fr-FR"/>
        </w:rPr>
      </w:pPr>
      <w:r w:rsidRPr="00A72D5E">
        <w:rPr>
          <w:rStyle w:val="FootnoteReference"/>
          <w:rFonts w:ascii="Tahoma" w:hAnsi="Tahoma" w:cs="Tahoma"/>
          <w:sz w:val="16"/>
          <w:szCs w:val="16"/>
        </w:rPr>
        <w:footnoteRef/>
      </w:r>
      <w:r w:rsidRPr="00A72D5E">
        <w:rPr>
          <w:rFonts w:ascii="Tahoma" w:hAnsi="Tahoma" w:cs="Tahoma"/>
          <w:sz w:val="16"/>
          <w:szCs w:val="16"/>
        </w:rPr>
        <w:t xml:space="preserve"> CM/Del/Dec(2010)1089/11.3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3634A"/>
    <w:multiLevelType w:val="multilevel"/>
    <w:tmpl w:val="C31C7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32"/>
  </w:num>
  <w:num w:numId="3">
    <w:abstractNumId w:val="2"/>
  </w:num>
  <w:num w:numId="4">
    <w:abstractNumId w:val="20"/>
  </w:num>
  <w:num w:numId="5">
    <w:abstractNumId w:val="1"/>
  </w:num>
  <w:num w:numId="6">
    <w:abstractNumId w:val="34"/>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30"/>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3"/>
  </w:num>
  <w:num w:numId="35">
    <w:abstractNumId w:val="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638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B5EC9"/>
    <w:rsid w:val="000C17F7"/>
    <w:rsid w:val="000C3AE6"/>
    <w:rsid w:val="000C6FA6"/>
    <w:rsid w:val="000E0285"/>
    <w:rsid w:val="000E0562"/>
    <w:rsid w:val="000E2871"/>
    <w:rsid w:val="000E5359"/>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074B"/>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395E"/>
    <w:rsid w:val="002E5606"/>
    <w:rsid w:val="002E5B9C"/>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349"/>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1B69"/>
    <w:rsid w:val="005920E6"/>
    <w:rsid w:val="005A1721"/>
    <w:rsid w:val="005A22F8"/>
    <w:rsid w:val="005A6974"/>
    <w:rsid w:val="005A748D"/>
    <w:rsid w:val="005B0752"/>
    <w:rsid w:val="005B7F25"/>
    <w:rsid w:val="005C0BFC"/>
    <w:rsid w:val="005D5924"/>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4A11"/>
    <w:rsid w:val="007F79F8"/>
    <w:rsid w:val="008041EC"/>
    <w:rsid w:val="00806CD2"/>
    <w:rsid w:val="00810AE5"/>
    <w:rsid w:val="00810AF2"/>
    <w:rsid w:val="00810D55"/>
    <w:rsid w:val="00812FBB"/>
    <w:rsid w:val="008235C3"/>
    <w:rsid w:val="00823960"/>
    <w:rsid w:val="0082549E"/>
    <w:rsid w:val="00826BA5"/>
    <w:rsid w:val="00832677"/>
    <w:rsid w:val="0083377F"/>
    <w:rsid w:val="00840C1E"/>
    <w:rsid w:val="008435DD"/>
    <w:rsid w:val="00844DD8"/>
    <w:rsid w:val="00845F72"/>
    <w:rsid w:val="00860FEB"/>
    <w:rsid w:val="008628C7"/>
    <w:rsid w:val="008679F0"/>
    <w:rsid w:val="00873212"/>
    <w:rsid w:val="0088099A"/>
    <w:rsid w:val="00883C2D"/>
    <w:rsid w:val="00887B2A"/>
    <w:rsid w:val="00891CAA"/>
    <w:rsid w:val="00892D73"/>
    <w:rsid w:val="00896DA8"/>
    <w:rsid w:val="008A486B"/>
    <w:rsid w:val="008B03FE"/>
    <w:rsid w:val="008B2DB7"/>
    <w:rsid w:val="008B3EEE"/>
    <w:rsid w:val="008B4982"/>
    <w:rsid w:val="008B6FDD"/>
    <w:rsid w:val="008D113B"/>
    <w:rsid w:val="008D11EA"/>
    <w:rsid w:val="008D1797"/>
    <w:rsid w:val="008D3220"/>
    <w:rsid w:val="008D519F"/>
    <w:rsid w:val="008E4275"/>
    <w:rsid w:val="008E55CB"/>
    <w:rsid w:val="008F2DBD"/>
    <w:rsid w:val="008F3844"/>
    <w:rsid w:val="008F3D21"/>
    <w:rsid w:val="008F3EA2"/>
    <w:rsid w:val="0090206F"/>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12F5B"/>
    <w:rsid w:val="00A26A5F"/>
    <w:rsid w:val="00A30FC9"/>
    <w:rsid w:val="00A34538"/>
    <w:rsid w:val="00A40899"/>
    <w:rsid w:val="00A51EDA"/>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43892"/>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13990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318197392">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45714366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66563032">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ryreform.georgi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57FCA4F-9364-4157-A13C-ED149F3B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GEDENIDZE Gvantsa</cp:lastModifiedBy>
  <cp:revision>10</cp:revision>
  <cp:lastPrinted>2017-10-09T11:49:00Z</cp:lastPrinted>
  <dcterms:created xsi:type="dcterms:W3CDTF">2020-11-05T14:48:00Z</dcterms:created>
  <dcterms:modified xsi:type="dcterms:W3CDTF">2020-12-08T08:56:00Z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