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460FCF3" w:rsidR="00BE43B2" w:rsidRPr="00291BBB" w:rsidRDefault="0064348C">
            <w:pPr>
              <w:rPr>
                <w:rFonts w:ascii="Tahoma" w:hAnsi="Tahoma" w:cs="Tahoma"/>
                <w:caps/>
                <w:color w:val="000000" w:themeColor="text1"/>
                <w:sz w:val="18"/>
                <w:szCs w:val="18"/>
                <w:lang w:val="en-US"/>
              </w:rPr>
            </w:pPr>
            <w:r w:rsidRPr="0064348C">
              <w:rPr>
                <w:rFonts w:ascii="Tahoma" w:hAnsi="Tahoma" w:cs="Tahoma"/>
                <w:caps/>
                <w:color w:val="000000" w:themeColor="text1"/>
                <w:sz w:val="18"/>
                <w:szCs w:val="18"/>
                <w:lang w:val="en-US"/>
              </w:rPr>
              <w:t>9314/2025/1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CD8E2B3" w:rsidR="00BE43B2" w:rsidRPr="00EA2362" w:rsidRDefault="00A90AFF">
            <w:pPr>
              <w:rPr>
                <w:rFonts w:ascii="Tahoma" w:hAnsi="Tahoma" w:cs="Tahoma"/>
                <w:caps/>
                <w:color w:val="000000" w:themeColor="text1"/>
                <w:sz w:val="18"/>
                <w:szCs w:val="18"/>
                <w:highlight w:val="cyan"/>
              </w:rPr>
            </w:pPr>
            <w:r w:rsidRPr="00A90AFF">
              <w:rPr>
                <w:rFonts w:ascii="Tahoma" w:hAnsi="Tahoma" w:cs="Tahoma"/>
                <w:caps/>
                <w:color w:val="000000" w:themeColor="text1"/>
                <w:sz w:val="18"/>
                <w:szCs w:val="18"/>
              </w:rPr>
              <w:t>ID</w:t>
            </w:r>
            <w:r>
              <w:rPr>
                <w:rFonts w:ascii="Tahoma" w:hAnsi="Tahoma" w:cs="Tahoma"/>
                <w:caps/>
                <w:color w:val="000000" w:themeColor="text1"/>
                <w:sz w:val="18"/>
                <w:szCs w:val="18"/>
              </w:rPr>
              <w:t>-</w:t>
            </w:r>
            <w:r w:rsidR="00291BBB">
              <w:rPr>
                <w:rFonts w:ascii="Tahoma" w:hAnsi="Tahoma" w:cs="Tahoma"/>
                <w:caps/>
                <w:color w:val="000000" w:themeColor="text1"/>
                <w:sz w:val="18"/>
                <w:szCs w:val="18"/>
              </w:rPr>
              <w:t>3761,</w:t>
            </w:r>
            <w:r>
              <w:rPr>
                <w:rFonts w:ascii="Tahoma" w:hAnsi="Tahoma" w:cs="Tahoma"/>
                <w:caps/>
                <w:color w:val="000000" w:themeColor="text1"/>
                <w:sz w:val="18"/>
                <w:szCs w:val="18"/>
              </w:rPr>
              <w:t xml:space="preserve"> BH-9</w:t>
            </w:r>
            <w:r w:rsidR="00291BBB">
              <w:rPr>
                <w:rFonts w:ascii="Tahoma" w:hAnsi="Tahoma" w:cs="Tahoma"/>
                <w:caps/>
                <w:color w:val="000000" w:themeColor="text1"/>
                <w:sz w:val="18"/>
                <w:szCs w:val="18"/>
              </w:rPr>
              <w:t>314</w:t>
            </w:r>
            <w:r>
              <w:rPr>
                <w:rFonts w:ascii="Tahoma" w:hAnsi="Tahoma" w:cs="Tahoma"/>
                <w:caps/>
                <w:color w:val="000000" w:themeColor="text1"/>
                <w:sz w:val="18"/>
                <w:szCs w:val="18"/>
              </w:rPr>
              <w:t xml:space="preserve"> PROJECT</w:t>
            </w:r>
            <w:r>
              <w:t xml:space="preserve"> </w:t>
            </w:r>
            <w:r w:rsidRPr="00A90AFF">
              <w:rPr>
                <w:rFonts w:ascii="Tahoma" w:hAnsi="Tahoma" w:cs="Tahoma"/>
                <w:caps/>
                <w:color w:val="000000" w:themeColor="text1"/>
                <w:sz w:val="18"/>
                <w:szCs w:val="18"/>
              </w:rPr>
              <w:t>“Strengthening Ukrainian Law Enforcement Agencies During War and Post-War Period</w:t>
            </w:r>
            <w:r w:rsidR="0064348C">
              <w:rPr>
                <w:rFonts w:ascii="Tahoma" w:hAnsi="Tahoma" w:cs="Tahoma"/>
                <w:caps/>
                <w:color w:val="000000" w:themeColor="text1"/>
                <w:sz w:val="18"/>
                <w:szCs w:val="18"/>
              </w:rPr>
              <w:t xml:space="preserve"> -</w:t>
            </w:r>
            <w:r w:rsidR="00291BBB">
              <w:rPr>
                <w:rFonts w:ascii="Tahoma" w:hAnsi="Tahoma" w:cs="Tahoma"/>
                <w:caps/>
                <w:color w:val="000000" w:themeColor="text1"/>
                <w:sz w:val="18"/>
                <w:szCs w:val="18"/>
              </w:rPr>
              <w:t xml:space="preserve"> PHASE II</w:t>
            </w:r>
            <w:r w:rsidRPr="00A90AFF">
              <w:rPr>
                <w:rFonts w:ascii="Tahoma" w:hAnsi="Tahoma" w:cs="Tahoma"/>
                <w:caps/>
                <w:color w:val="000000" w:themeColor="text1"/>
                <w:sz w:val="18"/>
                <w:szCs w:val="18"/>
              </w:rPr>
              <w:t>”</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682DD37" w:rsidR="00BE43B2" w:rsidRPr="00291BBB" w:rsidRDefault="00291BBB">
            <w:pPr>
              <w:rPr>
                <w:rFonts w:ascii="Tahoma" w:hAnsi="Tahoma" w:cs="Tahoma"/>
                <w:color w:val="000000" w:themeColor="text1"/>
                <w:sz w:val="18"/>
                <w:szCs w:val="18"/>
              </w:rPr>
            </w:pPr>
            <w:r>
              <w:rPr>
                <w:rFonts w:ascii="Tahoma" w:hAnsi="Tahoma" w:cs="Tahoma"/>
                <w:color w:val="000000" w:themeColor="text1"/>
                <w:sz w:val="18"/>
                <w:szCs w:val="18"/>
              </w:rPr>
              <w:t xml:space="preserve">Alyona Yerko / </w:t>
            </w:r>
            <w:hyperlink r:id="rId11" w:history="1">
              <w:r w:rsidRPr="00D8038B">
                <w:rPr>
                  <w:rStyle w:val="Hyperlink"/>
                  <w:rFonts w:ascii="Tahoma" w:hAnsi="Tahoma" w:cs="Tahoma"/>
                  <w:sz w:val="18"/>
                  <w:szCs w:val="18"/>
                </w:rPr>
                <w:t>Alyona.Yerko@coe.int</w:t>
              </w:r>
            </w:hyperlink>
            <w:r>
              <w:rPr>
                <w:rFonts w:ascii="Tahoma" w:hAnsi="Tahoma" w:cs="Tahoma"/>
                <w:color w:val="000000" w:themeColor="text1"/>
                <w:sz w:val="18"/>
                <w:szCs w:val="18"/>
              </w:rPr>
              <w:t xml:space="preserve"> / +380985882383</w:t>
            </w:r>
            <w:r w:rsidR="00A90AFF" w:rsidRPr="00A90AFF">
              <w:rPr>
                <w:rFonts w:ascii="Tahoma" w:hAnsi="Tahoma" w:cs="Tahoma"/>
                <w:b/>
                <w:caps/>
                <w:color w:val="000000" w:themeColor="text1"/>
                <w:sz w:val="18"/>
                <w:szCs w:val="18"/>
              </w:rPr>
              <w:t xml:space="preserve"> </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7CCAA3DF"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w:t>
      </w:r>
      <w:r w:rsidR="00CF4437">
        <w:rPr>
          <w:rFonts w:ascii="Tahoma" w:hAnsi="Tahoma" w:cs="Tahoma"/>
          <w:b/>
        </w:rPr>
        <w:t xml:space="preserve">purchase </w:t>
      </w:r>
      <w:r w:rsidR="00CF4437" w:rsidRPr="00EA2362">
        <w:rPr>
          <w:rFonts w:ascii="Tahoma" w:hAnsi="Tahoma" w:cs="Tahoma"/>
          <w:b/>
        </w:rPr>
        <w:t>of</w:t>
      </w:r>
      <w:r w:rsidR="00291BBB">
        <w:rPr>
          <w:rFonts w:ascii="Tahoma" w:hAnsi="Tahoma" w:cs="Tahoma"/>
          <w:b/>
        </w:rPr>
        <w:t xml:space="preserve"> IT equipment</w:t>
      </w:r>
      <w:r w:rsidR="00CF4437">
        <w:rPr>
          <w:rFonts w:ascii="Tahoma" w:hAnsi="Tahoma" w:cs="Tahoma"/>
          <w:b/>
        </w:rPr>
        <w:t xml:space="preserve"> </w:t>
      </w:r>
      <w:r w:rsidR="00291BBB" w:rsidRPr="00291BBB">
        <w:rPr>
          <w:rFonts w:ascii="Tahoma" w:hAnsi="Tahoma" w:cs="Tahoma"/>
          <w:b/>
        </w:rPr>
        <w:t>(computer hardware and supporting elements) for the National Police of Ukraine</w:t>
      </w:r>
      <w:r w:rsidR="003F1F0B">
        <w:rPr>
          <w:rFonts w:ascii="Tahoma" w:hAnsi="Tahoma" w:cs="Tahoma"/>
          <w:b/>
        </w:rPr>
        <w:t>’s</w:t>
      </w:r>
      <w:r w:rsidR="00291BBB" w:rsidRPr="00291BBB">
        <w:rPr>
          <w:rFonts w:ascii="Tahoma" w:hAnsi="Tahoma" w:cs="Tahoma"/>
          <w:b/>
        </w:rPr>
        <w:t xml:space="preserve"> system “Custody Records”</w:t>
      </w:r>
      <w:r w:rsidR="00CF4437">
        <w:rPr>
          <w:rFonts w:ascii="Tahoma" w:hAnsi="Tahoma" w:cs="Tahoma"/>
          <w:b/>
        </w:rPr>
        <w:t xml:space="preserve"> </w:t>
      </w:r>
      <w:bookmarkStart w:id="0" w:name="_Hlk64359359"/>
      <w:r w:rsidR="00CF4437">
        <w:rPr>
          <w:rFonts w:ascii="Tahoma" w:hAnsi="Tahoma" w:cs="Tahoma"/>
          <w:b/>
        </w:rPr>
        <w:t xml:space="preserve">and its delivery </w:t>
      </w:r>
      <w:r w:rsidR="00291BBB">
        <w:rPr>
          <w:rFonts w:ascii="Tahoma" w:hAnsi="Tahoma" w:cs="Tahoma"/>
          <w:b/>
        </w:rPr>
        <w:t xml:space="preserve">for acceptance of the </w:t>
      </w:r>
      <w:r w:rsidR="003F1F0B" w:rsidRPr="003F1F0B">
        <w:rPr>
          <w:rFonts w:ascii="Tahoma" w:hAnsi="Tahoma" w:cs="Tahoma"/>
          <w:b/>
        </w:rPr>
        <w:t xml:space="preserve">State Institution "Service </w:t>
      </w:r>
      <w:r w:rsidR="003045BD" w:rsidRPr="003F1F0B">
        <w:rPr>
          <w:rFonts w:ascii="Tahoma" w:hAnsi="Tahoma" w:cs="Tahoma"/>
          <w:b/>
        </w:rPr>
        <w:t>Centre</w:t>
      </w:r>
      <w:r w:rsidR="003F1F0B" w:rsidRPr="003F1F0B">
        <w:rPr>
          <w:rFonts w:ascii="Tahoma" w:hAnsi="Tahoma" w:cs="Tahoma"/>
          <w:b/>
        </w:rPr>
        <w:t xml:space="preserve"> of Units of the National Police of Ukraine"</w:t>
      </w:r>
      <w:r w:rsidR="003F1F0B">
        <w:rPr>
          <w:rFonts w:ascii="Tahoma" w:hAnsi="Tahoma" w:cs="Tahoma"/>
          <w:b/>
        </w:rPr>
        <w:t xml:space="preserve"> within</w:t>
      </w:r>
      <w:r w:rsidR="00CF4437">
        <w:rPr>
          <w:rFonts w:ascii="Tahoma" w:hAnsi="Tahoma" w:cs="Tahoma"/>
          <w:b/>
        </w:rPr>
        <w:t xml:space="preserve"> the framework of the project “</w:t>
      </w:r>
      <w:r w:rsidR="00CF4437" w:rsidRPr="00CF4437">
        <w:rPr>
          <w:rFonts w:ascii="Tahoma" w:hAnsi="Tahoma" w:cs="Tahoma"/>
          <w:b/>
        </w:rPr>
        <w:t>Strengthening Ukrainian Law Enforcement Agencies During War and Post-War Period</w:t>
      </w:r>
      <w:r w:rsidR="003F1F0B">
        <w:rPr>
          <w:rFonts w:ascii="Tahoma" w:hAnsi="Tahoma" w:cs="Tahoma"/>
          <w:b/>
        </w:rPr>
        <w:t xml:space="preserve"> PHASE II</w:t>
      </w:r>
      <w:r w:rsidR="00CF4437">
        <w:rPr>
          <w:rFonts w:ascii="Tahoma" w:hAnsi="Tahoma" w:cs="Tahoma"/>
          <w:b/>
        </w:rPr>
        <w:t>”.</w:t>
      </w:r>
      <w:bookmarkEnd w:id="0"/>
    </w:p>
    <w:p w14:paraId="69C3D274" w14:textId="77777777" w:rsidR="00261462" w:rsidRPr="00EA2362" w:rsidRDefault="00261462" w:rsidP="00261462">
      <w:pPr>
        <w:rPr>
          <w:rFonts w:ascii="Tahoma" w:hAnsi="Tahoma" w:cs="Tahoma"/>
          <w:b/>
        </w:rPr>
      </w:pPr>
    </w:p>
    <w:p w14:paraId="73DF8959" w14:textId="77777777" w:rsidR="00C452A7" w:rsidRPr="00EA2362" w:rsidRDefault="00C452A7" w:rsidP="00C452A7">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Pr>
          <w:rFonts w:ascii="Tahoma" w:hAnsi="Tahoma" w:cs="Tahoma"/>
          <w:b/>
          <w:sz w:val="20"/>
          <w:szCs w:val="20"/>
        </w:rPr>
        <w:t xml:space="preserve">representative </w:t>
      </w:r>
      <w:r w:rsidRPr="00EA2362">
        <w:rPr>
          <w:rFonts w:ascii="Tahoma" w:hAnsi="Tahoma" w:cs="Tahoma"/>
          <w:sz w:val="20"/>
          <w:szCs w:val="20"/>
        </w:rPr>
        <w:t>(see Section B).</w:t>
      </w:r>
    </w:p>
    <w:p w14:paraId="3FB37D96" w14:textId="77777777" w:rsidR="00261462" w:rsidRPr="00EA2362" w:rsidRDefault="00261462" w:rsidP="00261462">
      <w:pPr>
        <w:rPr>
          <w:rFonts w:ascii="Tahoma" w:hAnsi="Tahoma" w:cs="Tahoma"/>
          <w:b/>
          <w:sz w:val="20"/>
          <w:szCs w:val="20"/>
        </w:rPr>
      </w:pPr>
    </w:p>
    <w:p w14:paraId="39B03991" w14:textId="77777777" w:rsidR="00C452A7" w:rsidRPr="00EA2362" w:rsidRDefault="00C452A7" w:rsidP="00C452A7">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389D47A4" w14:textId="77777777" w:rsidR="00C452A7" w:rsidRPr="00EA2362" w:rsidRDefault="00C452A7" w:rsidP="00C452A7">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04D241DD" w14:textId="77777777" w:rsidR="00C452A7" w:rsidRPr="00EA2362" w:rsidRDefault="00C452A7" w:rsidP="00C452A7">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 table of fees (See Section A);</w:t>
      </w:r>
    </w:p>
    <w:p w14:paraId="11356240" w14:textId="77777777" w:rsidR="00C452A7" w:rsidRPr="00EA2362" w:rsidRDefault="00C452A7" w:rsidP="00C452A7">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Pr>
          <w:rFonts w:ascii="Tahoma" w:hAnsi="Tahoma" w:cs="Tahoma"/>
          <w:color w:val="FF0000"/>
          <w:sz w:val="18"/>
          <w:szCs w:val="18"/>
        </w:rPr>
        <w:t>S</w:t>
      </w:r>
      <w:r w:rsidRPr="00EA2362">
        <w:rPr>
          <w:rFonts w:ascii="Tahoma" w:hAnsi="Tahoma" w:cs="Tahoma"/>
          <w:color w:val="FF0000"/>
          <w:sz w:val="18"/>
          <w:szCs w:val="18"/>
        </w:rPr>
        <w:t xml:space="preserve">ign the Act of Engagement (See Section B) and send a scanned copy to the Council (See </w:t>
      </w:r>
      <w:r>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C452A7" w:rsidRPr="0035618E" w14:paraId="6A2ED537" w14:textId="77777777" w:rsidTr="00B64E7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5DF1CA0" w14:textId="77777777" w:rsidR="00C452A7" w:rsidRPr="0035618E" w:rsidRDefault="00C452A7" w:rsidP="00B64E7B">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5A0330" w14:textId="77777777" w:rsidR="00C452A7" w:rsidRPr="0035618E" w:rsidRDefault="00C452A7" w:rsidP="00B64E7B">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73912D7" w14:textId="77777777" w:rsidR="00C452A7" w:rsidRPr="00DC499F" w:rsidRDefault="00EE1A25" w:rsidP="00B64E7B">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C452A7" w:rsidRPr="00DC499F">
                  <w:rPr>
                    <w:rFonts w:ascii="Segoe UI Symbol" w:hAnsi="Segoe UI Symbol" w:cs="Segoe UI Symbol"/>
                    <w:color w:val="000000"/>
                    <w:sz w:val="18"/>
                    <w:szCs w:val="18"/>
                    <w:lang w:val="es-ES_tradnl"/>
                  </w:rPr>
                  <w:t>☐</w:t>
                </w:r>
              </w:sdtContent>
            </w:sdt>
            <w:r w:rsidR="00C452A7"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94AA1C" w14:textId="77777777" w:rsidR="00C452A7" w:rsidRPr="00DC499F" w:rsidRDefault="00EE1A25" w:rsidP="00B64E7B">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C452A7" w:rsidRPr="00DC499F">
                  <w:rPr>
                    <w:rFonts w:ascii="Segoe UI Symbol" w:hAnsi="Segoe UI Symbol" w:cs="Segoe UI Symbol"/>
                    <w:color w:val="000000"/>
                    <w:sz w:val="18"/>
                    <w:szCs w:val="18"/>
                    <w:lang w:val="es-ES_tradnl"/>
                  </w:rPr>
                  <w:t>☐</w:t>
                </w:r>
              </w:sdtContent>
            </w:sdt>
            <w:r w:rsidR="00C452A7"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94EAC25" w14:textId="77777777" w:rsidR="00C452A7" w:rsidRPr="00DC499F" w:rsidRDefault="00EE1A25" w:rsidP="00B64E7B">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C452A7" w:rsidRPr="00DC499F">
                  <w:rPr>
                    <w:rFonts w:ascii="Segoe UI Symbol" w:hAnsi="Segoe UI Symbol" w:cs="Segoe UI Symbol"/>
                    <w:color w:val="000000"/>
                    <w:sz w:val="18"/>
                    <w:szCs w:val="18"/>
                    <w:lang w:val="es-ES_tradnl"/>
                  </w:rPr>
                  <w:t>☐</w:t>
                </w:r>
              </w:sdtContent>
            </w:sdt>
            <w:r w:rsidR="00C452A7" w:rsidRPr="00DC499F">
              <w:rPr>
                <w:rFonts w:ascii="Tahoma" w:hAnsi="Tahoma" w:cs="Tahoma"/>
                <w:color w:val="000000"/>
                <w:sz w:val="18"/>
                <w:szCs w:val="18"/>
                <w:lang w:val="es-ES_tradnl"/>
              </w:rPr>
              <w:t xml:space="preserve"> Consortium</w:t>
            </w:r>
          </w:p>
        </w:tc>
      </w:tr>
      <w:tr w:rsidR="00C452A7" w:rsidRPr="0035618E" w14:paraId="76D63097" w14:textId="77777777" w:rsidTr="00B64E7B">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1B68DA7" w14:textId="77777777" w:rsidR="00C452A7" w:rsidRPr="0035618E" w:rsidRDefault="00C452A7" w:rsidP="00B64E7B">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64FE01" w14:textId="77777777" w:rsidR="00C452A7" w:rsidRPr="0035618E" w:rsidRDefault="00C452A7" w:rsidP="00C452A7">
            <w:pPr>
              <w:jc w:val="center"/>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471715D" w14:textId="77777777" w:rsidR="00C452A7" w:rsidRPr="0035618E" w:rsidRDefault="00C452A7" w:rsidP="00B64E7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F16C026" w14:textId="77777777" w:rsidR="00C452A7" w:rsidRPr="0035618E" w:rsidRDefault="00C452A7" w:rsidP="00B64E7B">
            <w:pPr>
              <w:rPr>
                <w:rFonts w:ascii="Tahoma" w:hAnsi="Tahoma" w:cs="Tahoma"/>
                <w:color w:val="000000"/>
                <w:sz w:val="20"/>
                <w:szCs w:val="20"/>
              </w:rPr>
            </w:pPr>
          </w:p>
        </w:tc>
      </w:tr>
      <w:tr w:rsidR="00C452A7" w:rsidRPr="0035618E" w14:paraId="324E2917" w14:textId="77777777" w:rsidTr="00B64E7B">
        <w:trPr>
          <w:trHeight w:val="632"/>
          <w:jc w:val="center"/>
        </w:trPr>
        <w:tc>
          <w:tcPr>
            <w:tcW w:w="449" w:type="dxa"/>
            <w:vMerge/>
            <w:tcBorders>
              <w:left w:val="single" w:sz="2" w:space="0" w:color="808080"/>
              <w:right w:val="single" w:sz="2" w:space="0" w:color="808080"/>
            </w:tcBorders>
            <w:shd w:val="clear" w:color="auto" w:fill="F2F2F2"/>
          </w:tcPr>
          <w:p w14:paraId="1213194E"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BE6FF9" w14:textId="77777777" w:rsidR="00C452A7" w:rsidRPr="00C546D8" w:rsidRDefault="00C452A7" w:rsidP="00B64E7B">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1DA6480" w14:textId="77777777" w:rsidR="00C452A7" w:rsidRPr="0035618E" w:rsidRDefault="00C452A7" w:rsidP="00B64E7B">
            <w:pPr>
              <w:rPr>
                <w:rFonts w:ascii="Tahoma" w:hAnsi="Tahoma" w:cs="Tahoma"/>
                <w:sz w:val="20"/>
                <w:szCs w:val="20"/>
              </w:rPr>
            </w:pPr>
          </w:p>
        </w:tc>
      </w:tr>
      <w:tr w:rsidR="00C452A7" w:rsidRPr="0035618E" w14:paraId="4B054F1B" w14:textId="77777777" w:rsidTr="00B64E7B">
        <w:trPr>
          <w:trHeight w:val="632"/>
          <w:jc w:val="center"/>
        </w:trPr>
        <w:tc>
          <w:tcPr>
            <w:tcW w:w="449" w:type="dxa"/>
            <w:vMerge/>
            <w:tcBorders>
              <w:left w:val="single" w:sz="2" w:space="0" w:color="808080"/>
              <w:right w:val="single" w:sz="2" w:space="0" w:color="808080"/>
            </w:tcBorders>
            <w:shd w:val="clear" w:color="auto" w:fill="F2F2F2"/>
          </w:tcPr>
          <w:p w14:paraId="7B8B36BB"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FA543" w14:textId="77777777" w:rsidR="00C452A7" w:rsidRPr="00C546D8" w:rsidRDefault="00C452A7" w:rsidP="00B64E7B">
            <w:pPr>
              <w:jc w:val="right"/>
              <w:rPr>
                <w:rFonts w:ascii="Tahoma" w:hAnsi="Tahoma" w:cs="Tahoma"/>
                <w:sz w:val="18"/>
                <w:szCs w:val="18"/>
              </w:rPr>
            </w:pPr>
            <w:r w:rsidRPr="00C546D8">
              <w:rPr>
                <w:rFonts w:ascii="Tahoma" w:hAnsi="Tahoma" w:cs="Tahoma"/>
                <w:sz w:val="18"/>
                <w:szCs w:val="18"/>
              </w:rPr>
              <w:t>Representative (for legal persons only)</w:t>
            </w:r>
          </w:p>
          <w:p w14:paraId="2133C299" w14:textId="77777777" w:rsidR="00C452A7" w:rsidRPr="00C546D8" w:rsidRDefault="00C452A7" w:rsidP="00B64E7B">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9BD3774" w14:textId="77777777" w:rsidR="00C452A7" w:rsidRPr="0035618E" w:rsidRDefault="00C452A7" w:rsidP="00B64E7B">
            <w:pPr>
              <w:rPr>
                <w:rFonts w:ascii="Tahoma" w:hAnsi="Tahoma" w:cs="Tahoma"/>
                <w:sz w:val="20"/>
                <w:szCs w:val="20"/>
              </w:rPr>
            </w:pPr>
          </w:p>
        </w:tc>
      </w:tr>
      <w:tr w:rsidR="00C452A7" w:rsidRPr="0035618E" w14:paraId="4FCA5740" w14:textId="77777777" w:rsidTr="00B64E7B">
        <w:trPr>
          <w:trHeight w:val="632"/>
          <w:jc w:val="center"/>
        </w:trPr>
        <w:tc>
          <w:tcPr>
            <w:tcW w:w="449" w:type="dxa"/>
            <w:vMerge/>
            <w:tcBorders>
              <w:left w:val="single" w:sz="2" w:space="0" w:color="808080"/>
              <w:right w:val="single" w:sz="2" w:space="0" w:color="808080"/>
            </w:tcBorders>
            <w:shd w:val="clear" w:color="auto" w:fill="F2F2F2"/>
          </w:tcPr>
          <w:p w14:paraId="25B8A337"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5A37BE"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Contact person</w:t>
            </w:r>
          </w:p>
          <w:p w14:paraId="1B1947CC" w14:textId="77777777" w:rsidR="00C452A7" w:rsidRPr="0035618E" w:rsidRDefault="00C452A7" w:rsidP="00B64E7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E4136F" w14:textId="77777777" w:rsidR="00C452A7" w:rsidRPr="0035618E" w:rsidRDefault="00C452A7" w:rsidP="00B64E7B">
            <w:pPr>
              <w:rPr>
                <w:rFonts w:ascii="Tahoma" w:hAnsi="Tahoma" w:cs="Tahoma"/>
                <w:sz w:val="20"/>
                <w:szCs w:val="20"/>
              </w:rPr>
            </w:pPr>
          </w:p>
        </w:tc>
      </w:tr>
      <w:tr w:rsidR="00C452A7" w:rsidRPr="0035618E" w14:paraId="75950CC3" w14:textId="77777777" w:rsidTr="00B64E7B">
        <w:trPr>
          <w:trHeight w:val="632"/>
          <w:jc w:val="center"/>
        </w:trPr>
        <w:tc>
          <w:tcPr>
            <w:tcW w:w="449" w:type="dxa"/>
            <w:vMerge/>
            <w:tcBorders>
              <w:left w:val="single" w:sz="2" w:space="0" w:color="808080"/>
              <w:right w:val="single" w:sz="2" w:space="0" w:color="808080"/>
            </w:tcBorders>
            <w:shd w:val="clear" w:color="auto" w:fill="F2F2F2"/>
          </w:tcPr>
          <w:p w14:paraId="2082087F"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8CA63C"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VAT n° (if any)</w:t>
            </w:r>
          </w:p>
          <w:p w14:paraId="29D22B2F" w14:textId="77777777" w:rsidR="00C452A7" w:rsidRPr="0035618E" w:rsidRDefault="00C452A7" w:rsidP="00B64E7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ECF6650" w14:textId="77777777" w:rsidR="00C452A7" w:rsidRPr="0035618E" w:rsidRDefault="00C452A7" w:rsidP="00B64E7B">
            <w:pPr>
              <w:rPr>
                <w:rFonts w:ascii="Tahoma" w:hAnsi="Tahoma" w:cs="Tahoma"/>
                <w:sz w:val="20"/>
                <w:szCs w:val="20"/>
              </w:rPr>
            </w:pPr>
          </w:p>
        </w:tc>
      </w:tr>
      <w:tr w:rsidR="00C452A7" w:rsidRPr="0035618E" w14:paraId="39061E8D" w14:textId="77777777" w:rsidTr="00B64E7B">
        <w:trPr>
          <w:trHeight w:val="632"/>
          <w:jc w:val="center"/>
        </w:trPr>
        <w:tc>
          <w:tcPr>
            <w:tcW w:w="449" w:type="dxa"/>
            <w:vMerge/>
            <w:tcBorders>
              <w:left w:val="single" w:sz="2" w:space="0" w:color="808080"/>
              <w:right w:val="single" w:sz="2" w:space="0" w:color="808080"/>
            </w:tcBorders>
            <w:shd w:val="clear" w:color="auto" w:fill="F2F2F2"/>
          </w:tcPr>
          <w:p w14:paraId="72177EDC"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6ABF07"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Country and registration n° (if any)</w:t>
            </w:r>
          </w:p>
          <w:p w14:paraId="3C2F21D2" w14:textId="77777777" w:rsidR="00C452A7" w:rsidRPr="0035618E" w:rsidRDefault="00C452A7" w:rsidP="00B64E7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314A8E" w14:textId="77777777" w:rsidR="00C452A7" w:rsidRPr="0035618E" w:rsidRDefault="00C452A7" w:rsidP="00B64E7B">
            <w:pPr>
              <w:rPr>
                <w:rFonts w:ascii="Tahoma" w:hAnsi="Tahoma" w:cs="Tahoma"/>
                <w:sz w:val="20"/>
                <w:szCs w:val="20"/>
              </w:rPr>
            </w:pPr>
          </w:p>
        </w:tc>
      </w:tr>
      <w:tr w:rsidR="00C452A7" w:rsidRPr="0035618E" w14:paraId="7AC2A069" w14:textId="77777777" w:rsidTr="00B64E7B">
        <w:trPr>
          <w:trHeight w:val="632"/>
          <w:jc w:val="center"/>
        </w:trPr>
        <w:tc>
          <w:tcPr>
            <w:tcW w:w="449" w:type="dxa"/>
            <w:vMerge/>
            <w:tcBorders>
              <w:left w:val="single" w:sz="2" w:space="0" w:color="808080"/>
              <w:right w:val="single" w:sz="2" w:space="0" w:color="808080"/>
            </w:tcBorders>
            <w:shd w:val="clear" w:color="auto" w:fill="F2F2F2"/>
          </w:tcPr>
          <w:p w14:paraId="3ACECF87"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FC52C0"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Email (Contact person)</w:t>
            </w:r>
          </w:p>
          <w:p w14:paraId="2CFF4806" w14:textId="77777777" w:rsidR="00C452A7" w:rsidRPr="0035618E" w:rsidRDefault="00C452A7" w:rsidP="00B64E7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87AD177" w14:textId="77777777" w:rsidR="00C452A7" w:rsidRPr="0035618E" w:rsidRDefault="00C452A7" w:rsidP="00B64E7B">
            <w:pPr>
              <w:rPr>
                <w:rFonts w:ascii="Tahoma" w:hAnsi="Tahoma" w:cs="Tahoma"/>
                <w:sz w:val="20"/>
                <w:szCs w:val="20"/>
              </w:rPr>
            </w:pPr>
          </w:p>
        </w:tc>
      </w:tr>
      <w:tr w:rsidR="00C452A7" w:rsidRPr="0035618E" w14:paraId="7B8AD23E" w14:textId="77777777" w:rsidTr="00B64E7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790E8B6" w14:textId="77777777" w:rsidR="00C452A7" w:rsidRPr="0035618E" w:rsidRDefault="00C452A7" w:rsidP="00B64E7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3C5EAB"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Phone number (Contact person)</w:t>
            </w:r>
          </w:p>
          <w:p w14:paraId="000883B7" w14:textId="77777777" w:rsidR="00C452A7" w:rsidRPr="0035618E" w:rsidRDefault="00C452A7" w:rsidP="00B64E7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B1C2CB" w14:textId="77777777" w:rsidR="00C452A7" w:rsidRPr="0035618E" w:rsidRDefault="00C452A7" w:rsidP="00B64E7B">
            <w:pPr>
              <w:rPr>
                <w:rFonts w:ascii="Tahoma" w:hAnsi="Tahoma" w:cs="Tahoma"/>
                <w:sz w:val="20"/>
                <w:szCs w:val="20"/>
              </w:rPr>
            </w:pPr>
          </w:p>
        </w:tc>
      </w:tr>
      <w:tr w:rsidR="00C452A7" w:rsidRPr="0035618E" w14:paraId="1491FBF0" w14:textId="77777777" w:rsidTr="00B64E7B">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7B07C9A" w14:textId="77777777" w:rsidR="00C452A7" w:rsidRPr="0035618E" w:rsidRDefault="00C452A7" w:rsidP="00B64E7B">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8A8DEF5"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317E53FE" w14:textId="77777777" w:rsidR="00C452A7" w:rsidRPr="0035618E" w:rsidRDefault="00C452A7" w:rsidP="00B64E7B">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5668FBD5" w14:textId="77777777" w:rsidR="00C452A7" w:rsidRPr="0035618E" w:rsidRDefault="00C452A7" w:rsidP="00B64E7B">
            <w:pPr>
              <w:rPr>
                <w:rFonts w:ascii="Tahoma" w:hAnsi="Tahoma" w:cs="Tahoma"/>
                <w:sz w:val="20"/>
                <w:szCs w:val="20"/>
              </w:rPr>
            </w:pPr>
          </w:p>
        </w:tc>
      </w:tr>
      <w:tr w:rsidR="00C452A7" w:rsidRPr="0035618E" w14:paraId="3F30ED20" w14:textId="77777777" w:rsidTr="00B64E7B">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7AECB2" w14:textId="77777777" w:rsidR="00C452A7" w:rsidRPr="0035618E" w:rsidRDefault="00C452A7" w:rsidP="00B64E7B">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9D73F94"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IBAN n°</w:t>
            </w:r>
          </w:p>
          <w:p w14:paraId="01AF0595"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(if available)</w:t>
            </w:r>
          </w:p>
          <w:p w14:paraId="3275DF6D" w14:textId="77777777" w:rsidR="00C452A7" w:rsidRPr="0035618E" w:rsidRDefault="00C452A7" w:rsidP="00B64E7B">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836" w14:textId="77777777" w:rsidR="00C452A7" w:rsidRPr="0035618E" w:rsidRDefault="00C452A7" w:rsidP="00B64E7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AF2C8A0"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F078973" w14:textId="77777777" w:rsidR="00C452A7" w:rsidRPr="0035618E" w:rsidRDefault="00C452A7" w:rsidP="00B64E7B">
            <w:pPr>
              <w:rPr>
                <w:rFonts w:ascii="Tahoma" w:hAnsi="Tahoma" w:cs="Tahoma"/>
                <w:sz w:val="20"/>
                <w:szCs w:val="20"/>
              </w:rPr>
            </w:pPr>
          </w:p>
        </w:tc>
      </w:tr>
      <w:tr w:rsidR="00C452A7" w:rsidRPr="0035618E" w14:paraId="2D232D41" w14:textId="77777777" w:rsidTr="00B64E7B">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305B120" w14:textId="77777777" w:rsidR="00C452A7" w:rsidRPr="0035618E" w:rsidRDefault="00C452A7" w:rsidP="00B64E7B">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C6903ED"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Bank name</w:t>
            </w:r>
          </w:p>
          <w:p w14:paraId="03C852C6"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and Branch</w:t>
            </w:r>
          </w:p>
          <w:p w14:paraId="371C27D5" w14:textId="77777777" w:rsidR="00C452A7" w:rsidRPr="0035618E" w:rsidRDefault="00C452A7" w:rsidP="00B64E7B">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E30EF2B" w14:textId="77777777" w:rsidR="00C452A7" w:rsidRPr="0035618E" w:rsidRDefault="00C452A7" w:rsidP="00B64E7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5427D3"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 xml:space="preserve">BIC/SWIFT Code </w:t>
            </w:r>
          </w:p>
          <w:p w14:paraId="2588B660" w14:textId="77777777" w:rsidR="00C452A7" w:rsidRPr="0035618E" w:rsidRDefault="00C452A7" w:rsidP="00B64E7B">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8C949DC" w14:textId="77777777" w:rsidR="00C452A7" w:rsidRPr="0035618E" w:rsidRDefault="00C452A7" w:rsidP="00B64E7B">
            <w:pPr>
              <w:rPr>
                <w:rFonts w:ascii="Tahoma" w:hAnsi="Tahoma" w:cs="Tahoma"/>
                <w:sz w:val="20"/>
                <w:szCs w:val="20"/>
              </w:rPr>
            </w:pPr>
          </w:p>
        </w:tc>
      </w:tr>
      <w:tr w:rsidR="00C452A7" w:rsidRPr="0035618E" w14:paraId="22304101" w14:textId="77777777" w:rsidTr="00B64E7B">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98BD029" w14:textId="77777777" w:rsidR="00C452A7" w:rsidRPr="0035618E" w:rsidRDefault="00C452A7" w:rsidP="00B64E7B">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3BD7B8D"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 xml:space="preserve">Bank Address </w:t>
            </w:r>
          </w:p>
          <w:p w14:paraId="5739B513" w14:textId="77777777" w:rsidR="00C452A7" w:rsidRPr="0035618E" w:rsidRDefault="00C452A7" w:rsidP="00B64E7B">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BE48679" w14:textId="77777777" w:rsidR="00C452A7" w:rsidRPr="0035618E" w:rsidRDefault="00C452A7" w:rsidP="00B64E7B">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6907B15D" w14:textId="77777777" w:rsidR="00C452A7" w:rsidRPr="0035618E" w:rsidRDefault="00C452A7" w:rsidP="00B64E7B">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72C1BB8" w14:textId="77777777" w:rsidR="00C452A7" w:rsidRPr="0035618E" w:rsidRDefault="00C452A7" w:rsidP="00B64E7B">
            <w:pPr>
              <w:rPr>
                <w:rFonts w:ascii="Tahoma" w:hAnsi="Tahoma" w:cs="Tahoma"/>
                <w:sz w:val="20"/>
                <w:szCs w:val="20"/>
              </w:rPr>
            </w:pPr>
          </w:p>
        </w:tc>
      </w:tr>
      <w:bookmarkEnd w:id="1"/>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105DE52E" w14:textId="77777777"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22057397"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403ECA69"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5A58A45"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2FDC5CDA"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20E19F00"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584F5B8A"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43F2C897"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0CF1BB5F"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18E32680"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48FB56D6"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2BDD42C9"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5F2FE015"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04691426"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233F72DD"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5C089FE7"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4C5BC68E"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79463C01"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8240041"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712CDAE9"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549FBB9"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8A43C4D"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0C4CEF04"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1581A68"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595A8493"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1DAD262D"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54FFA567"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F9DEB01"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3B1C21A2"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4527B45F"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61DB19A4"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45AF39E7"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20EBE976"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571BDC88"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7F5EABBF"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1E789ABF"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7ACD80C7"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76607324"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1E82820C"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657A78DB" w14:textId="77777777" w:rsidR="00C452A7" w:rsidRDefault="00C452A7" w:rsidP="00EC5AFE">
      <w:pPr>
        <w:pBdr>
          <w:bottom w:val="single" w:sz="4" w:space="1" w:color="808080" w:themeColor="background1" w:themeShade="80"/>
        </w:pBdr>
        <w:tabs>
          <w:tab w:val="left" w:pos="284"/>
        </w:tabs>
        <w:rPr>
          <w:rFonts w:ascii="Tahoma" w:hAnsi="Tahoma" w:cs="Tahoma"/>
          <w:b/>
          <w:lang w:eastAsia="en-US"/>
        </w:rPr>
      </w:pPr>
    </w:p>
    <w:p w14:paraId="664D7E41" w14:textId="77777777" w:rsidR="00C452A7" w:rsidRPr="00EC5AFE" w:rsidRDefault="00C452A7"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7800B2">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40D8A132" w14:textId="6CE1082A" w:rsidR="003F1F0B" w:rsidRPr="003F1F0B" w:rsidRDefault="003F1F0B" w:rsidP="003F1F0B">
      <w:pPr>
        <w:widowControl w:val="0"/>
        <w:autoSpaceDE w:val="0"/>
        <w:autoSpaceDN w:val="0"/>
        <w:spacing w:before="289"/>
        <w:ind w:right="278"/>
        <w:jc w:val="both"/>
        <w:rPr>
          <w:rFonts w:ascii="Tahoma" w:eastAsia="Tahoma" w:hAnsi="Tahoma" w:cs="Tahoma"/>
          <w:sz w:val="20"/>
          <w:szCs w:val="20"/>
          <w:lang w:val="en-US" w:eastAsia="en-US"/>
        </w:rPr>
      </w:pPr>
      <w:r w:rsidRPr="003F1F0B">
        <w:rPr>
          <w:rFonts w:ascii="Tahoma" w:eastAsia="Tahoma" w:hAnsi="Tahoma" w:cs="Tahoma"/>
          <w:sz w:val="20"/>
          <w:szCs w:val="20"/>
          <w:lang w:val="en-US" w:eastAsia="en-US"/>
        </w:rPr>
        <w:t>The Council of Europe Project “Strengthening Ukrainian</w:t>
      </w:r>
      <w:r w:rsidRPr="003F1F0B">
        <w:rPr>
          <w:rFonts w:ascii="Tahoma" w:eastAsia="Tahoma" w:hAnsi="Tahoma" w:cs="Tahoma"/>
          <w:sz w:val="20"/>
          <w:szCs w:val="20"/>
          <w:lang w:val="uk-UA" w:eastAsia="en-US"/>
        </w:rPr>
        <w:t xml:space="preserve"> </w:t>
      </w:r>
      <w:r w:rsidRPr="003F1F0B">
        <w:rPr>
          <w:rFonts w:ascii="Tahoma" w:eastAsia="Tahoma" w:hAnsi="Tahoma" w:cs="Tahoma"/>
          <w:sz w:val="20"/>
          <w:szCs w:val="20"/>
          <w:lang w:val="en-US" w:eastAsia="en-US"/>
        </w:rPr>
        <w:t>Law Enforcement Agencies During War and Post-War Period Phase II”</w:t>
      </w:r>
      <w:r w:rsidRPr="003F1F0B">
        <w:rPr>
          <w:rFonts w:ascii="Tahoma" w:eastAsia="Tahoma" w:hAnsi="Tahoma" w:cs="Tahoma"/>
          <w:spacing w:val="-2"/>
          <w:sz w:val="20"/>
          <w:szCs w:val="20"/>
          <w:lang w:val="en-US" w:eastAsia="en-US"/>
        </w:rPr>
        <w:t xml:space="preserve"> </w:t>
      </w:r>
      <w:r w:rsidRPr="003F1F0B">
        <w:rPr>
          <w:rFonts w:ascii="Tahoma" w:eastAsia="Tahoma" w:hAnsi="Tahoma" w:cs="Tahoma"/>
          <w:sz w:val="20"/>
          <w:szCs w:val="20"/>
          <w:lang w:val="en-US" w:eastAsia="en-US"/>
        </w:rPr>
        <w:t>(the Project) is being implemented until</w:t>
      </w:r>
      <w:r w:rsidRPr="003F1F0B">
        <w:rPr>
          <w:rFonts w:ascii="Tahoma" w:eastAsia="Tahoma" w:hAnsi="Tahoma" w:cs="Tahoma"/>
          <w:spacing w:val="-2"/>
          <w:sz w:val="20"/>
          <w:szCs w:val="20"/>
          <w:lang w:val="en-US" w:eastAsia="en-US"/>
        </w:rPr>
        <w:t xml:space="preserve"> 31 </w:t>
      </w:r>
      <w:r w:rsidRPr="003F1F0B">
        <w:rPr>
          <w:rFonts w:ascii="Tahoma" w:eastAsia="Tahoma" w:hAnsi="Tahoma" w:cs="Tahoma"/>
          <w:sz w:val="20"/>
          <w:szCs w:val="20"/>
          <w:lang w:val="en-US" w:eastAsia="en-US"/>
        </w:rPr>
        <w:t>December 2026.</w:t>
      </w:r>
      <w:r w:rsidRPr="003F1F0B">
        <w:rPr>
          <w:rFonts w:ascii="Tahoma" w:eastAsia="Tahoma" w:hAnsi="Tahoma" w:cs="Tahoma"/>
          <w:spacing w:val="-2"/>
          <w:sz w:val="20"/>
          <w:szCs w:val="20"/>
          <w:lang w:val="en-US" w:eastAsia="en-US"/>
        </w:rPr>
        <w:t xml:space="preserve"> </w:t>
      </w:r>
      <w:r w:rsidRPr="003F1F0B">
        <w:rPr>
          <w:rFonts w:ascii="Tahoma" w:eastAsia="Tahoma" w:hAnsi="Tahoma" w:cs="Tahoma"/>
          <w:sz w:val="20"/>
          <w:szCs w:val="20"/>
          <w:lang w:val="en-US" w:eastAsia="en-US"/>
        </w:rPr>
        <w:t>The Project objective</w:t>
      </w:r>
      <w:r w:rsidRPr="003F1F0B">
        <w:rPr>
          <w:rFonts w:ascii="Tahoma" w:eastAsia="Tahoma" w:hAnsi="Tahoma" w:cs="Tahoma"/>
          <w:spacing w:val="-3"/>
          <w:sz w:val="20"/>
          <w:szCs w:val="20"/>
          <w:lang w:val="en-US" w:eastAsia="en-US"/>
        </w:rPr>
        <w:t xml:space="preserve"> </w:t>
      </w:r>
      <w:r w:rsidRPr="003F1F0B">
        <w:rPr>
          <w:rFonts w:ascii="Tahoma" w:eastAsia="Tahoma" w:hAnsi="Tahoma" w:cs="Tahoma"/>
          <w:sz w:val="20"/>
          <w:szCs w:val="20"/>
          <w:lang w:val="en-US" w:eastAsia="en-US"/>
        </w:rPr>
        <w:t>is to ensure continued assistance to the Ukrainian law enforcement agencies (LEAs) to create the necessary preconditions to implement European standards and apply best practices that strengthen effectiveness of investi</w:t>
      </w:r>
      <w:r w:rsidR="0064348C">
        <w:rPr>
          <w:rFonts w:ascii="Tahoma" w:eastAsia="Tahoma" w:hAnsi="Tahoma" w:cs="Tahoma"/>
          <w:sz w:val="20"/>
          <w:szCs w:val="20"/>
          <w:lang w:val="en-US" w:eastAsia="en-US"/>
        </w:rPr>
        <w:t>g</w:t>
      </w:r>
      <w:r w:rsidRPr="003F1F0B">
        <w:rPr>
          <w:rFonts w:ascii="Tahoma" w:eastAsia="Tahoma" w:hAnsi="Tahoma" w:cs="Tahoma"/>
          <w:sz w:val="20"/>
          <w:szCs w:val="20"/>
          <w:lang w:val="en-US" w:eastAsia="en-US"/>
        </w:rPr>
        <w:t>ations of human rights violations, including in the context of the ongoing war.</w:t>
      </w:r>
    </w:p>
    <w:p w14:paraId="51ACE470" w14:textId="298038C5" w:rsidR="003F1F0B" w:rsidRPr="003F1F0B" w:rsidRDefault="003F1F0B" w:rsidP="003F1F0B">
      <w:pPr>
        <w:widowControl w:val="0"/>
        <w:autoSpaceDE w:val="0"/>
        <w:autoSpaceDN w:val="0"/>
        <w:spacing w:before="123"/>
        <w:ind w:right="275"/>
        <w:jc w:val="both"/>
        <w:rPr>
          <w:rFonts w:ascii="Tahoma" w:eastAsia="Tahoma" w:hAnsi="Tahoma" w:cs="Tahoma"/>
          <w:sz w:val="20"/>
          <w:szCs w:val="20"/>
          <w:lang w:val="en-US" w:eastAsia="en-US"/>
        </w:rPr>
      </w:pPr>
      <w:r w:rsidRPr="003F1F0B">
        <w:rPr>
          <w:rFonts w:ascii="Tahoma" w:eastAsia="Tahoma" w:hAnsi="Tahoma" w:cs="Tahoma"/>
          <w:sz w:val="20"/>
          <w:szCs w:val="20"/>
          <w:lang w:val="en-US" w:eastAsia="en-US"/>
        </w:rPr>
        <w:t>One of the Project outcomes is enhancement of professional and operational capacities of law enforcement officers and prosecutors regarding prevention and effective investigation of torture and ill-treatment. Within the framework of support to be provided by the Project, it is necessary to purchase IT equipment to ensure setup and further effective</w:t>
      </w:r>
      <w:r w:rsidRPr="003F1F0B">
        <w:rPr>
          <w:rFonts w:ascii="Tahoma" w:eastAsia="Tahoma" w:hAnsi="Tahoma" w:cs="Tahoma"/>
          <w:spacing w:val="-15"/>
          <w:sz w:val="20"/>
          <w:szCs w:val="20"/>
          <w:lang w:val="en-US" w:eastAsia="en-US"/>
        </w:rPr>
        <w:t xml:space="preserve"> </w:t>
      </w:r>
      <w:r w:rsidRPr="003F1F0B">
        <w:rPr>
          <w:rFonts w:ascii="Tahoma" w:eastAsia="Tahoma" w:hAnsi="Tahoma" w:cs="Tahoma"/>
          <w:sz w:val="20"/>
          <w:szCs w:val="20"/>
          <w:lang w:val="en-US" w:eastAsia="en-US"/>
        </w:rPr>
        <w:t>functioning</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of</w:t>
      </w:r>
      <w:r w:rsidRPr="003F1F0B">
        <w:rPr>
          <w:rFonts w:ascii="Tahoma" w:eastAsia="Tahoma" w:hAnsi="Tahoma" w:cs="Tahoma"/>
          <w:spacing w:val="-13"/>
          <w:sz w:val="20"/>
          <w:szCs w:val="20"/>
          <w:lang w:val="en-US" w:eastAsia="en-US"/>
        </w:rPr>
        <w:t xml:space="preserve"> </w:t>
      </w:r>
      <w:r w:rsidRPr="003F1F0B">
        <w:rPr>
          <w:rFonts w:ascii="Tahoma" w:eastAsia="Tahoma" w:hAnsi="Tahoma" w:cs="Tahoma"/>
          <w:sz w:val="20"/>
          <w:szCs w:val="20"/>
          <w:lang w:val="en-US" w:eastAsia="en-US"/>
        </w:rPr>
        <w:t>the</w:t>
      </w:r>
      <w:r w:rsidRPr="003F1F0B">
        <w:rPr>
          <w:rFonts w:ascii="Tahoma" w:eastAsia="Tahoma" w:hAnsi="Tahoma" w:cs="Tahoma"/>
          <w:spacing w:val="-16"/>
          <w:sz w:val="20"/>
          <w:szCs w:val="20"/>
          <w:lang w:val="en-US" w:eastAsia="en-US"/>
        </w:rPr>
        <w:t xml:space="preserve"> </w:t>
      </w:r>
      <w:r w:rsidRPr="003F1F0B">
        <w:rPr>
          <w:rFonts w:ascii="Tahoma" w:eastAsia="Tahoma" w:hAnsi="Tahoma" w:cs="Tahoma"/>
          <w:sz w:val="20"/>
          <w:szCs w:val="20"/>
          <w:lang w:val="en-US" w:eastAsia="en-US"/>
        </w:rPr>
        <w:t>N</w:t>
      </w:r>
      <w:r>
        <w:rPr>
          <w:rFonts w:ascii="Tahoma" w:eastAsia="Tahoma" w:hAnsi="Tahoma" w:cs="Tahoma"/>
          <w:sz w:val="20"/>
          <w:szCs w:val="20"/>
          <w:lang w:val="en-US" w:eastAsia="en-US"/>
        </w:rPr>
        <w:t>ational Police of Ukraine’s</w:t>
      </w:r>
      <w:r w:rsidRPr="003F1F0B">
        <w:rPr>
          <w:rFonts w:ascii="Tahoma" w:eastAsia="Tahoma" w:hAnsi="Tahoma" w:cs="Tahoma"/>
          <w:spacing w:val="-9"/>
          <w:sz w:val="20"/>
          <w:szCs w:val="20"/>
          <w:lang w:val="en-US" w:eastAsia="en-US"/>
        </w:rPr>
        <w:t xml:space="preserve"> </w:t>
      </w:r>
      <w:r w:rsidRPr="003F1F0B">
        <w:rPr>
          <w:rFonts w:ascii="Tahoma" w:eastAsia="Tahoma" w:hAnsi="Tahoma" w:cs="Tahoma"/>
          <w:sz w:val="20"/>
          <w:szCs w:val="20"/>
          <w:lang w:val="en-US" w:eastAsia="en-US"/>
        </w:rPr>
        <w:t>system</w:t>
      </w:r>
      <w:r w:rsidRPr="003F1F0B">
        <w:rPr>
          <w:rFonts w:ascii="Tahoma" w:eastAsia="Tahoma" w:hAnsi="Tahoma" w:cs="Tahoma"/>
          <w:spacing w:val="-16"/>
          <w:sz w:val="20"/>
          <w:szCs w:val="20"/>
          <w:lang w:val="en-US" w:eastAsia="en-US"/>
        </w:rPr>
        <w:t xml:space="preserve"> </w:t>
      </w:r>
      <w:r w:rsidRPr="003F1F0B">
        <w:rPr>
          <w:rFonts w:ascii="Tahoma" w:eastAsia="Tahoma" w:hAnsi="Tahoma" w:cs="Tahoma"/>
          <w:sz w:val="20"/>
          <w:szCs w:val="20"/>
          <w:lang w:val="en-US" w:eastAsia="en-US"/>
        </w:rPr>
        <w:t>"Custody</w:t>
      </w:r>
      <w:r w:rsidRPr="003F1F0B">
        <w:rPr>
          <w:rFonts w:ascii="Tahoma" w:eastAsia="Tahoma" w:hAnsi="Tahoma" w:cs="Tahoma"/>
          <w:spacing w:val="-11"/>
          <w:sz w:val="20"/>
          <w:szCs w:val="20"/>
          <w:lang w:val="en-US" w:eastAsia="en-US"/>
        </w:rPr>
        <w:t xml:space="preserve"> </w:t>
      </w:r>
      <w:r w:rsidRPr="003F1F0B">
        <w:rPr>
          <w:rFonts w:ascii="Tahoma" w:eastAsia="Tahoma" w:hAnsi="Tahoma" w:cs="Tahoma"/>
          <w:sz w:val="20"/>
          <w:szCs w:val="20"/>
          <w:lang w:val="en-US" w:eastAsia="en-US"/>
        </w:rPr>
        <w:t>Records" in the Chernivtsi District Police Department of the Main Police Department in Chernivtsi region (Ukraine). The system ensures</w:t>
      </w:r>
      <w:r w:rsidRPr="003F1F0B">
        <w:rPr>
          <w:rFonts w:ascii="Tahoma" w:eastAsia="Tahoma" w:hAnsi="Tahoma" w:cs="Tahoma"/>
          <w:spacing w:val="-13"/>
          <w:sz w:val="20"/>
          <w:szCs w:val="20"/>
          <w:lang w:val="en-US" w:eastAsia="en-US"/>
        </w:rPr>
        <w:t xml:space="preserve"> </w:t>
      </w:r>
      <w:r w:rsidRPr="003F1F0B">
        <w:rPr>
          <w:rFonts w:ascii="Tahoma" w:eastAsia="Tahoma" w:hAnsi="Tahoma" w:cs="Tahoma"/>
          <w:sz w:val="20"/>
          <w:szCs w:val="20"/>
          <w:lang w:val="en-US" w:eastAsia="en-US"/>
        </w:rPr>
        <w:t>recording</w:t>
      </w:r>
      <w:r w:rsidRPr="003F1F0B">
        <w:rPr>
          <w:rFonts w:ascii="Tahoma" w:eastAsia="Tahoma" w:hAnsi="Tahoma" w:cs="Tahoma"/>
          <w:spacing w:val="-16"/>
          <w:sz w:val="20"/>
          <w:szCs w:val="20"/>
          <w:lang w:val="en-US" w:eastAsia="en-US"/>
        </w:rPr>
        <w:t xml:space="preserve"> </w:t>
      </w:r>
      <w:r w:rsidRPr="003F1F0B">
        <w:rPr>
          <w:rFonts w:ascii="Tahoma" w:eastAsia="Tahoma" w:hAnsi="Tahoma" w:cs="Tahoma"/>
          <w:sz w:val="20"/>
          <w:szCs w:val="20"/>
          <w:lang w:val="en-US" w:eastAsia="en-US"/>
        </w:rPr>
        <w:t>of</w:t>
      </w:r>
      <w:r w:rsidRPr="003F1F0B">
        <w:rPr>
          <w:rFonts w:ascii="Tahoma" w:eastAsia="Tahoma" w:hAnsi="Tahoma" w:cs="Tahoma"/>
          <w:spacing w:val="-13"/>
          <w:sz w:val="20"/>
          <w:szCs w:val="20"/>
          <w:lang w:val="en-US" w:eastAsia="en-US"/>
        </w:rPr>
        <w:t xml:space="preserve"> </w:t>
      </w:r>
      <w:r w:rsidRPr="003F1F0B">
        <w:rPr>
          <w:rFonts w:ascii="Tahoma" w:eastAsia="Tahoma" w:hAnsi="Tahoma" w:cs="Tahoma"/>
          <w:sz w:val="20"/>
          <w:szCs w:val="20"/>
          <w:lang w:val="en-US" w:eastAsia="en-US"/>
        </w:rPr>
        <w:t>all</w:t>
      </w:r>
      <w:r w:rsidRPr="003F1F0B">
        <w:rPr>
          <w:rFonts w:ascii="Tahoma" w:eastAsia="Tahoma" w:hAnsi="Tahoma" w:cs="Tahoma"/>
          <w:spacing w:val="-14"/>
          <w:sz w:val="20"/>
          <w:szCs w:val="20"/>
          <w:lang w:val="en-US" w:eastAsia="en-US"/>
        </w:rPr>
        <w:t xml:space="preserve"> </w:t>
      </w:r>
      <w:r w:rsidRPr="003F1F0B">
        <w:rPr>
          <w:rFonts w:ascii="Tahoma" w:eastAsia="Tahoma" w:hAnsi="Tahoma" w:cs="Tahoma"/>
          <w:sz w:val="20"/>
          <w:szCs w:val="20"/>
          <w:lang w:val="en-US" w:eastAsia="en-US"/>
        </w:rPr>
        <w:t>actions</w:t>
      </w:r>
      <w:r w:rsidRPr="003F1F0B">
        <w:rPr>
          <w:rFonts w:ascii="Tahoma" w:eastAsia="Tahoma" w:hAnsi="Tahoma" w:cs="Tahoma"/>
          <w:spacing w:val="-15"/>
          <w:sz w:val="20"/>
          <w:szCs w:val="20"/>
          <w:lang w:val="en-US" w:eastAsia="en-US"/>
        </w:rPr>
        <w:t xml:space="preserve"> under</w:t>
      </w:r>
      <w:r w:rsidRPr="003F1F0B">
        <w:rPr>
          <w:rFonts w:ascii="Tahoma" w:eastAsia="Tahoma" w:hAnsi="Tahoma" w:cs="Tahoma"/>
          <w:sz w:val="20"/>
          <w:szCs w:val="20"/>
          <w:lang w:val="en-US" w:eastAsia="en-US"/>
        </w:rPr>
        <w:t>taken with a detained person while in police custody and contributes to prevention of torture and ill-treatment.</w:t>
      </w:r>
    </w:p>
    <w:p w14:paraId="70C47E64" w14:textId="77777777" w:rsidR="003F1F0B" w:rsidRPr="003F1F0B" w:rsidRDefault="003F1F0B" w:rsidP="003F1F0B">
      <w:pPr>
        <w:widowControl w:val="0"/>
        <w:autoSpaceDE w:val="0"/>
        <w:autoSpaceDN w:val="0"/>
        <w:spacing w:before="120"/>
        <w:ind w:right="277"/>
        <w:jc w:val="both"/>
        <w:rPr>
          <w:rFonts w:ascii="Tahoma" w:eastAsia="Tahoma" w:hAnsi="Tahoma" w:cs="Tahoma"/>
          <w:sz w:val="20"/>
          <w:szCs w:val="20"/>
          <w:lang w:val="en-US" w:eastAsia="en-US"/>
        </w:rPr>
      </w:pPr>
      <w:r w:rsidRPr="003F1F0B">
        <w:rPr>
          <w:rFonts w:ascii="Tahoma" w:eastAsia="Tahoma" w:hAnsi="Tahoma" w:cs="Tahoma"/>
          <w:sz w:val="20"/>
          <w:szCs w:val="20"/>
          <w:lang w:val="en-US" w:eastAsia="en-US"/>
        </w:rPr>
        <w:t>In</w:t>
      </w:r>
      <w:r w:rsidRPr="003F1F0B">
        <w:rPr>
          <w:rFonts w:ascii="Tahoma" w:eastAsia="Tahoma" w:hAnsi="Tahoma" w:cs="Tahoma"/>
          <w:spacing w:val="-13"/>
          <w:sz w:val="20"/>
          <w:szCs w:val="20"/>
          <w:lang w:val="en-US" w:eastAsia="en-US"/>
        </w:rPr>
        <w:t xml:space="preserve"> </w:t>
      </w:r>
      <w:r w:rsidRPr="003F1F0B">
        <w:rPr>
          <w:rFonts w:ascii="Tahoma" w:eastAsia="Tahoma" w:hAnsi="Tahoma" w:cs="Tahoma"/>
          <w:sz w:val="20"/>
          <w:szCs w:val="20"/>
          <w:lang w:val="en-US" w:eastAsia="en-US"/>
        </w:rPr>
        <w:t>that</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context,</w:t>
      </w:r>
      <w:r w:rsidRPr="003F1F0B">
        <w:rPr>
          <w:rFonts w:ascii="Tahoma" w:eastAsia="Tahoma" w:hAnsi="Tahoma" w:cs="Tahoma"/>
          <w:spacing w:val="-10"/>
          <w:sz w:val="20"/>
          <w:szCs w:val="20"/>
          <w:lang w:val="en-US" w:eastAsia="en-US"/>
        </w:rPr>
        <w:t xml:space="preserve"> </w:t>
      </w:r>
      <w:r w:rsidRPr="003F1F0B">
        <w:rPr>
          <w:rFonts w:ascii="Tahoma" w:eastAsia="Tahoma" w:hAnsi="Tahoma" w:cs="Tahoma"/>
          <w:sz w:val="20"/>
          <w:szCs w:val="20"/>
          <w:lang w:val="en-US" w:eastAsia="en-US"/>
        </w:rPr>
        <w:t>the</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Project</w:t>
      </w:r>
      <w:r w:rsidRPr="003F1F0B">
        <w:rPr>
          <w:rFonts w:ascii="Tahoma" w:eastAsia="Tahoma" w:hAnsi="Tahoma" w:cs="Tahoma"/>
          <w:spacing w:val="-11"/>
          <w:sz w:val="20"/>
          <w:szCs w:val="20"/>
          <w:lang w:val="en-US" w:eastAsia="en-US"/>
        </w:rPr>
        <w:t xml:space="preserve"> </w:t>
      </w:r>
      <w:r w:rsidRPr="003F1F0B">
        <w:rPr>
          <w:rFonts w:ascii="Tahoma" w:eastAsia="Tahoma" w:hAnsi="Tahoma" w:cs="Tahoma"/>
          <w:sz w:val="20"/>
          <w:szCs w:val="20"/>
          <w:lang w:val="en-US" w:eastAsia="en-US"/>
        </w:rPr>
        <w:t>is</w:t>
      </w:r>
      <w:r w:rsidRPr="003F1F0B">
        <w:rPr>
          <w:rFonts w:ascii="Tahoma" w:eastAsia="Tahoma" w:hAnsi="Tahoma" w:cs="Tahoma"/>
          <w:spacing w:val="-15"/>
          <w:sz w:val="20"/>
          <w:szCs w:val="20"/>
          <w:lang w:val="en-US" w:eastAsia="en-US"/>
        </w:rPr>
        <w:t xml:space="preserve"> </w:t>
      </w:r>
      <w:r w:rsidRPr="003F1F0B">
        <w:rPr>
          <w:rFonts w:ascii="Tahoma" w:eastAsia="Tahoma" w:hAnsi="Tahoma" w:cs="Tahoma"/>
          <w:sz w:val="20"/>
          <w:szCs w:val="20"/>
          <w:lang w:val="en-US" w:eastAsia="en-US"/>
        </w:rPr>
        <w:t>looking</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for</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a</w:t>
      </w:r>
      <w:r w:rsidRPr="003F1F0B">
        <w:rPr>
          <w:rFonts w:ascii="Tahoma" w:eastAsia="Tahoma" w:hAnsi="Tahoma" w:cs="Tahoma"/>
          <w:spacing w:val="-11"/>
          <w:sz w:val="20"/>
          <w:szCs w:val="20"/>
          <w:lang w:val="en-US" w:eastAsia="en-US"/>
        </w:rPr>
        <w:t xml:space="preserve"> </w:t>
      </w:r>
      <w:r w:rsidRPr="003F1F0B">
        <w:rPr>
          <w:rFonts w:ascii="Tahoma" w:eastAsia="Tahoma" w:hAnsi="Tahoma" w:cs="Tahoma"/>
          <w:sz w:val="20"/>
          <w:szCs w:val="20"/>
          <w:lang w:val="en-US" w:eastAsia="en-US"/>
        </w:rPr>
        <w:t>Provider</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for</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the</w:t>
      </w:r>
      <w:r w:rsidRPr="003F1F0B">
        <w:rPr>
          <w:rFonts w:ascii="Tahoma" w:eastAsia="Tahoma" w:hAnsi="Tahoma" w:cs="Tahoma"/>
          <w:spacing w:val="-12"/>
          <w:sz w:val="20"/>
          <w:szCs w:val="20"/>
          <w:lang w:val="en-US" w:eastAsia="en-US"/>
        </w:rPr>
        <w:t xml:space="preserve"> </w:t>
      </w:r>
      <w:r w:rsidRPr="003F1F0B">
        <w:rPr>
          <w:rFonts w:ascii="Tahoma" w:eastAsia="Tahoma" w:hAnsi="Tahoma" w:cs="Tahoma"/>
          <w:sz w:val="20"/>
          <w:szCs w:val="20"/>
          <w:lang w:val="en-US" w:eastAsia="en-US"/>
        </w:rPr>
        <w:t>provision</w:t>
      </w:r>
      <w:r w:rsidRPr="003F1F0B">
        <w:rPr>
          <w:rFonts w:ascii="Tahoma" w:eastAsia="Tahoma" w:hAnsi="Tahoma" w:cs="Tahoma"/>
          <w:spacing w:val="-13"/>
          <w:sz w:val="20"/>
          <w:szCs w:val="20"/>
          <w:lang w:val="en-US" w:eastAsia="en-US"/>
        </w:rPr>
        <w:t xml:space="preserve"> </w:t>
      </w:r>
      <w:r w:rsidRPr="003F1F0B">
        <w:rPr>
          <w:rFonts w:ascii="Tahoma" w:eastAsia="Tahoma" w:hAnsi="Tahoma" w:cs="Tahoma"/>
          <w:sz w:val="20"/>
          <w:szCs w:val="20"/>
          <w:lang w:val="en-US" w:eastAsia="en-US"/>
        </w:rPr>
        <w:t>of</w:t>
      </w:r>
      <w:r w:rsidRPr="003F1F0B">
        <w:rPr>
          <w:rFonts w:ascii="Tahoma" w:eastAsia="Tahoma" w:hAnsi="Tahoma" w:cs="Tahoma"/>
          <w:spacing w:val="-13"/>
          <w:sz w:val="20"/>
          <w:szCs w:val="20"/>
          <w:lang w:val="en-US" w:eastAsia="en-US"/>
        </w:rPr>
        <w:t xml:space="preserve"> </w:t>
      </w:r>
      <w:r w:rsidRPr="003F1F0B">
        <w:rPr>
          <w:rFonts w:ascii="Tahoma" w:eastAsia="Tahoma" w:hAnsi="Tahoma" w:cs="Tahoma"/>
          <w:sz w:val="20"/>
          <w:szCs w:val="20"/>
          <w:lang w:val="en-US" w:eastAsia="en-US"/>
        </w:rPr>
        <w:t>IT</w:t>
      </w:r>
      <w:r w:rsidRPr="003F1F0B">
        <w:rPr>
          <w:rFonts w:ascii="Tahoma" w:eastAsia="Tahoma" w:hAnsi="Tahoma" w:cs="Tahoma"/>
          <w:spacing w:val="-9"/>
          <w:sz w:val="20"/>
          <w:szCs w:val="20"/>
          <w:lang w:val="en-US" w:eastAsia="en-US"/>
        </w:rPr>
        <w:t xml:space="preserve"> </w:t>
      </w:r>
      <w:r w:rsidRPr="003F1F0B">
        <w:rPr>
          <w:rFonts w:ascii="Tahoma" w:eastAsia="Tahoma" w:hAnsi="Tahoma" w:cs="Tahoma"/>
          <w:sz w:val="20"/>
          <w:szCs w:val="20"/>
          <w:lang w:val="en-US" w:eastAsia="en-US"/>
        </w:rPr>
        <w:t>equipment</w:t>
      </w:r>
      <w:r w:rsidRPr="003F1F0B">
        <w:rPr>
          <w:rFonts w:ascii="Tahoma" w:eastAsia="Tahoma" w:hAnsi="Tahoma" w:cs="Tahoma"/>
          <w:spacing w:val="-7"/>
          <w:sz w:val="20"/>
          <w:szCs w:val="20"/>
          <w:lang w:val="en-US" w:eastAsia="en-US"/>
        </w:rPr>
        <w:t xml:space="preserve"> </w:t>
      </w:r>
      <w:r w:rsidRPr="003F1F0B">
        <w:rPr>
          <w:rFonts w:ascii="Tahoma" w:eastAsia="Tahoma" w:hAnsi="Tahoma" w:cs="Tahoma"/>
          <w:sz w:val="20"/>
          <w:szCs w:val="20"/>
          <w:lang w:val="en-US" w:eastAsia="en-US"/>
        </w:rPr>
        <w:t>and other supporting elements (see Section A of the Act of Engagement).</w:t>
      </w:r>
    </w:p>
    <w:p w14:paraId="049E2725" w14:textId="146BD85B" w:rsidR="00E55F69" w:rsidRPr="003F1F0B" w:rsidRDefault="00E55F69" w:rsidP="003E0A41">
      <w:pPr>
        <w:spacing w:line="276" w:lineRule="auto"/>
        <w:jc w:val="both"/>
        <w:rPr>
          <w:rFonts w:ascii="Tahoma" w:hAnsi="Tahoma" w:cs="Tahoma"/>
          <w:sz w:val="20"/>
          <w:szCs w:val="20"/>
          <w:lang w:val="en-US"/>
        </w:rPr>
      </w:pPr>
    </w:p>
    <w:p w14:paraId="4534FA09" w14:textId="10031EDC" w:rsidR="0098682D" w:rsidRPr="00195B0D" w:rsidRDefault="0098682D" w:rsidP="0098682D">
      <w:pPr>
        <w:spacing w:line="276" w:lineRule="auto"/>
        <w:jc w:val="both"/>
        <w:rPr>
          <w:rFonts w:ascii="Tahoma" w:eastAsia="Calibri" w:hAnsi="Tahoma" w:cs="Tahoma"/>
          <w:sz w:val="20"/>
          <w:szCs w:val="20"/>
          <w:lang w:val="en-US"/>
        </w:rPr>
      </w:pPr>
      <w:r w:rsidRPr="00C02F93">
        <w:rPr>
          <w:rFonts w:ascii="Tahoma" w:eastAsia="Calibri" w:hAnsi="Tahoma" w:cs="Tahoma"/>
          <w:sz w:val="20"/>
          <w:szCs w:val="20"/>
        </w:rPr>
        <w:t xml:space="preserve">The equipment </w:t>
      </w:r>
      <w:r w:rsidR="00646BAF">
        <w:rPr>
          <w:rFonts w:ascii="Tahoma" w:eastAsia="Calibri" w:hAnsi="Tahoma" w:cs="Tahoma"/>
          <w:sz w:val="20"/>
          <w:szCs w:val="20"/>
        </w:rPr>
        <w:t xml:space="preserve">shall </w:t>
      </w:r>
      <w:r w:rsidRPr="00C02F93">
        <w:rPr>
          <w:rFonts w:ascii="Tahoma" w:eastAsia="Calibri" w:hAnsi="Tahoma" w:cs="Tahoma"/>
          <w:sz w:val="20"/>
          <w:szCs w:val="20"/>
        </w:rPr>
        <w:t xml:space="preserve">be delivered to the premises of the </w:t>
      </w:r>
      <w:r w:rsidR="001443A2" w:rsidRPr="001443A2">
        <w:rPr>
          <w:rFonts w:ascii="Tahoma" w:eastAsia="Calibri" w:hAnsi="Tahoma" w:cs="Tahoma"/>
          <w:sz w:val="20"/>
          <w:szCs w:val="20"/>
        </w:rPr>
        <w:t xml:space="preserve">State Institution </w:t>
      </w:r>
      <w:bookmarkStart w:id="2" w:name="_Hlk194317212"/>
      <w:r w:rsidR="001443A2" w:rsidRPr="001443A2">
        <w:rPr>
          <w:rFonts w:ascii="Tahoma" w:eastAsia="Calibri" w:hAnsi="Tahoma" w:cs="Tahoma"/>
          <w:sz w:val="20"/>
          <w:szCs w:val="20"/>
        </w:rPr>
        <w:t xml:space="preserve">"Service </w:t>
      </w:r>
      <w:r w:rsidR="003045BD" w:rsidRPr="001443A2">
        <w:rPr>
          <w:rFonts w:ascii="Tahoma" w:eastAsia="Calibri" w:hAnsi="Tahoma" w:cs="Tahoma"/>
          <w:sz w:val="20"/>
          <w:szCs w:val="20"/>
        </w:rPr>
        <w:t>Centre</w:t>
      </w:r>
      <w:r w:rsidR="001443A2" w:rsidRPr="001443A2">
        <w:rPr>
          <w:rFonts w:ascii="Tahoma" w:eastAsia="Calibri" w:hAnsi="Tahoma" w:cs="Tahoma"/>
          <w:sz w:val="20"/>
          <w:szCs w:val="20"/>
        </w:rPr>
        <w:t xml:space="preserve"> of</w:t>
      </w:r>
      <w:r w:rsidR="003F1F0B">
        <w:rPr>
          <w:rFonts w:ascii="Tahoma" w:eastAsia="Calibri" w:hAnsi="Tahoma" w:cs="Tahoma"/>
          <w:sz w:val="20"/>
          <w:szCs w:val="20"/>
        </w:rPr>
        <w:t xml:space="preserve"> Units of</w:t>
      </w:r>
      <w:r w:rsidR="001443A2" w:rsidRPr="001443A2">
        <w:rPr>
          <w:rFonts w:ascii="Tahoma" w:eastAsia="Calibri" w:hAnsi="Tahoma" w:cs="Tahoma"/>
          <w:sz w:val="20"/>
          <w:szCs w:val="20"/>
        </w:rPr>
        <w:t xml:space="preserve"> the National Police of Ukraine"</w:t>
      </w:r>
      <w:r w:rsidR="001443A2">
        <w:rPr>
          <w:rFonts w:ascii="Tahoma" w:eastAsia="Calibri" w:hAnsi="Tahoma" w:cs="Tahoma"/>
          <w:sz w:val="20"/>
          <w:szCs w:val="20"/>
          <w:lang w:val="uk-UA"/>
        </w:rPr>
        <w:t xml:space="preserve"> </w:t>
      </w:r>
      <w:r w:rsidRPr="005424BB">
        <w:rPr>
          <w:rFonts w:ascii="Tahoma" w:eastAsia="Calibri" w:hAnsi="Tahoma" w:cs="Tahoma"/>
          <w:b/>
          <w:bCs/>
          <w:sz w:val="20"/>
          <w:szCs w:val="20"/>
        </w:rPr>
        <w:t>ADDRESS</w:t>
      </w:r>
      <w:r w:rsidRPr="00C02F93">
        <w:rPr>
          <w:rFonts w:ascii="Tahoma" w:eastAsia="Calibri" w:hAnsi="Tahoma" w:cs="Tahoma"/>
          <w:sz w:val="20"/>
          <w:szCs w:val="20"/>
        </w:rPr>
        <w:t xml:space="preserve">: </w:t>
      </w:r>
      <w:r w:rsidRPr="005424BB">
        <w:rPr>
          <w:rFonts w:ascii="Tahoma" w:eastAsia="Calibri" w:hAnsi="Tahoma" w:cs="Tahoma"/>
          <w:sz w:val="20"/>
          <w:szCs w:val="20"/>
          <w:u w:val="single"/>
        </w:rPr>
        <w:t xml:space="preserve">building </w:t>
      </w:r>
      <w:r w:rsidR="001443A2">
        <w:rPr>
          <w:rFonts w:ascii="Tahoma" w:eastAsia="Calibri" w:hAnsi="Tahoma" w:cs="Tahoma"/>
          <w:sz w:val="20"/>
          <w:szCs w:val="20"/>
          <w:u w:val="single"/>
          <w:lang w:val="uk-UA"/>
        </w:rPr>
        <w:t>27</w:t>
      </w:r>
      <w:r w:rsidRPr="005424BB">
        <w:rPr>
          <w:rFonts w:ascii="Tahoma" w:eastAsia="Calibri" w:hAnsi="Tahoma" w:cs="Tahoma"/>
          <w:sz w:val="20"/>
          <w:szCs w:val="20"/>
          <w:u w:val="single"/>
        </w:rPr>
        <w:t xml:space="preserve">, street </w:t>
      </w:r>
      <w:r w:rsidR="001443A2">
        <w:rPr>
          <w:rFonts w:ascii="Tahoma" w:eastAsia="Calibri" w:hAnsi="Tahoma" w:cs="Tahoma"/>
          <w:sz w:val="20"/>
          <w:szCs w:val="20"/>
          <w:u w:val="single"/>
          <w:lang w:val="en-US"/>
        </w:rPr>
        <w:t>Sviatoshynska</w:t>
      </w:r>
      <w:r w:rsidRPr="005424BB">
        <w:rPr>
          <w:rFonts w:ascii="Tahoma" w:eastAsia="Calibri" w:hAnsi="Tahoma" w:cs="Tahoma"/>
          <w:sz w:val="20"/>
          <w:szCs w:val="20"/>
          <w:u w:val="single"/>
        </w:rPr>
        <w:t>, Kyiv, 0</w:t>
      </w:r>
      <w:r w:rsidR="001443A2">
        <w:rPr>
          <w:rFonts w:ascii="Tahoma" w:eastAsia="Calibri" w:hAnsi="Tahoma" w:cs="Tahoma"/>
          <w:sz w:val="20"/>
          <w:szCs w:val="20"/>
          <w:u w:val="single"/>
          <w:lang w:val="uk-UA"/>
        </w:rPr>
        <w:t>3115</w:t>
      </w:r>
      <w:r w:rsidR="0064348C">
        <w:rPr>
          <w:rFonts w:ascii="Tahoma" w:eastAsia="Calibri" w:hAnsi="Tahoma" w:cs="Tahoma"/>
          <w:sz w:val="20"/>
          <w:szCs w:val="20"/>
          <w:u w:val="single"/>
        </w:rPr>
        <w:t>,</w:t>
      </w:r>
      <w:r w:rsidRPr="005424BB">
        <w:rPr>
          <w:rFonts w:ascii="Tahoma" w:eastAsia="Calibri" w:hAnsi="Tahoma" w:cs="Tahoma"/>
          <w:sz w:val="20"/>
          <w:szCs w:val="20"/>
          <w:u w:val="single"/>
        </w:rPr>
        <w:t xml:space="preserve"> Ukraine</w:t>
      </w:r>
      <w:bookmarkEnd w:id="2"/>
      <w:r w:rsidRPr="00C02F93">
        <w:rPr>
          <w:rFonts w:ascii="Tahoma" w:eastAsia="Calibri" w:hAnsi="Tahoma" w:cs="Tahoma"/>
          <w:sz w:val="20"/>
          <w:szCs w:val="20"/>
        </w:rPr>
        <w:t xml:space="preserve">. </w:t>
      </w:r>
      <w:r w:rsidRPr="00C02F93">
        <w:rPr>
          <w:rFonts w:ascii="Tahoma" w:eastAsia="Calibri" w:hAnsi="Tahoma" w:cs="Tahoma"/>
          <w:b/>
          <w:bCs/>
          <w:sz w:val="20"/>
          <w:szCs w:val="20"/>
        </w:rPr>
        <w:t xml:space="preserve">The </w:t>
      </w:r>
      <w:r>
        <w:rPr>
          <w:rFonts w:ascii="Tahoma" w:eastAsia="Calibri" w:hAnsi="Tahoma" w:cs="Tahoma"/>
          <w:b/>
          <w:bCs/>
          <w:sz w:val="20"/>
          <w:szCs w:val="20"/>
          <w:lang w:val="en-US"/>
        </w:rPr>
        <w:t>NPU</w:t>
      </w:r>
      <w:r w:rsidRPr="00C02F93">
        <w:rPr>
          <w:rFonts w:ascii="Tahoma" w:eastAsia="Calibri" w:hAnsi="Tahoma" w:cs="Tahoma"/>
          <w:b/>
          <w:bCs/>
          <w:sz w:val="20"/>
          <w:szCs w:val="20"/>
        </w:rPr>
        <w:t xml:space="preserve"> will be the final recipient of the equipment purchased under the contract.</w:t>
      </w:r>
      <w:r w:rsidR="00195B0D">
        <w:rPr>
          <w:rFonts w:ascii="Tahoma" w:eastAsia="Calibri" w:hAnsi="Tahoma" w:cs="Tahoma"/>
          <w:b/>
          <w:bCs/>
          <w:sz w:val="20"/>
          <w:szCs w:val="20"/>
        </w:rPr>
        <w:t xml:space="preserve"> The handover will be supported by respective </w:t>
      </w:r>
      <w:r w:rsidR="00195B0D">
        <w:rPr>
          <w:rFonts w:ascii="Tahoma" w:eastAsia="Calibri" w:hAnsi="Tahoma" w:cs="Tahoma"/>
          <w:b/>
          <w:bCs/>
          <w:sz w:val="20"/>
          <w:szCs w:val="20"/>
          <w:lang w:val="en-US"/>
        </w:rPr>
        <w:t xml:space="preserve">acts between the Provider and the Council of Europe, and between the Council of Europe and the </w:t>
      </w:r>
      <w:r w:rsidR="00195B0D" w:rsidRPr="00195B0D">
        <w:rPr>
          <w:rFonts w:ascii="Tahoma" w:eastAsia="Calibri" w:hAnsi="Tahoma" w:cs="Tahoma"/>
          <w:b/>
          <w:bCs/>
          <w:sz w:val="20"/>
          <w:szCs w:val="20"/>
          <w:lang w:val="en-US"/>
        </w:rPr>
        <w:t>State Institution "Service Centre of Units of the National Police of Ukraine"</w:t>
      </w:r>
      <w:r w:rsidR="00195B0D">
        <w:rPr>
          <w:rFonts w:ascii="Tahoma" w:eastAsia="Calibri" w:hAnsi="Tahoma" w:cs="Tahoma"/>
          <w:b/>
          <w:bCs/>
          <w:sz w:val="20"/>
          <w:szCs w:val="20"/>
          <w:lang w:val="en-US"/>
        </w:rPr>
        <w:t>.</w:t>
      </w:r>
    </w:p>
    <w:p w14:paraId="1C690D34" w14:textId="77777777" w:rsidR="0098682D" w:rsidRDefault="0098682D" w:rsidP="0098682D">
      <w:pPr>
        <w:spacing w:line="276" w:lineRule="auto"/>
        <w:jc w:val="both"/>
        <w:outlineLvl w:val="0"/>
        <w:rPr>
          <w:rFonts w:ascii="Tahoma" w:hAnsi="Tahoma" w:cs="Tahoma"/>
          <w:sz w:val="20"/>
          <w:szCs w:val="20"/>
        </w:rPr>
      </w:pPr>
    </w:p>
    <w:p w14:paraId="052C46E1" w14:textId="2DB8BD46" w:rsidR="0098682D" w:rsidRDefault="00C5493C" w:rsidP="0098682D">
      <w:pPr>
        <w:spacing w:line="276" w:lineRule="auto"/>
        <w:jc w:val="both"/>
        <w:outlineLvl w:val="0"/>
        <w:rPr>
          <w:rFonts w:ascii="Tahoma" w:hAnsi="Tahoma" w:cs="Tahoma"/>
          <w:sz w:val="20"/>
          <w:szCs w:val="20"/>
        </w:rPr>
      </w:pPr>
      <w:r w:rsidRPr="00C5493C">
        <w:rPr>
          <w:rFonts w:ascii="Tahoma" w:hAnsi="Tahoma" w:cs="Tahoma"/>
          <w:sz w:val="20"/>
          <w:szCs w:val="20"/>
        </w:rPr>
        <w:t>Change of the delivery address, if any, would still envisage delivery within the territory of Kyiv city only and would be communicated to the winning bidder</w:t>
      </w:r>
      <w:r w:rsidR="0098682D" w:rsidRPr="00C02F93">
        <w:rPr>
          <w:rFonts w:ascii="Tahoma" w:hAnsi="Tahoma" w:cs="Tahoma"/>
          <w:sz w:val="20"/>
          <w:szCs w:val="20"/>
        </w:rPr>
        <w:t>.</w:t>
      </w:r>
    </w:p>
    <w:p w14:paraId="0EA7E80E" w14:textId="77777777" w:rsidR="0098682D" w:rsidRPr="00C02F93" w:rsidRDefault="0098682D" w:rsidP="0098682D">
      <w:pPr>
        <w:spacing w:line="276" w:lineRule="auto"/>
        <w:jc w:val="both"/>
        <w:rPr>
          <w:rFonts w:ascii="Tahoma" w:eastAsia="Calibri" w:hAnsi="Tahoma" w:cs="Tahoma"/>
          <w:sz w:val="20"/>
          <w:szCs w:val="20"/>
        </w:rPr>
      </w:pPr>
    </w:p>
    <w:p w14:paraId="5A7E0B0B" w14:textId="62C38B1A" w:rsidR="0098682D" w:rsidRPr="003F1F0B" w:rsidRDefault="0098682D" w:rsidP="0098682D">
      <w:pPr>
        <w:spacing w:line="276" w:lineRule="auto"/>
        <w:jc w:val="both"/>
        <w:outlineLvl w:val="0"/>
        <w:rPr>
          <w:rFonts w:ascii="Tahoma" w:hAnsi="Tahoma" w:cs="Tahoma"/>
          <w:b/>
          <w:bCs/>
          <w:sz w:val="20"/>
          <w:szCs w:val="20"/>
        </w:rPr>
      </w:pPr>
      <w:r w:rsidRPr="003F1F0B">
        <w:rPr>
          <w:rFonts w:ascii="Tahoma" w:hAnsi="Tahoma" w:cs="Tahoma"/>
          <w:b/>
          <w:bCs/>
          <w:sz w:val="20"/>
          <w:szCs w:val="20"/>
        </w:rPr>
        <w:t>The deliverables shall be covered by a minimum one-year warranty.</w:t>
      </w:r>
      <w:r w:rsidR="003F1F0B">
        <w:rPr>
          <w:rFonts w:ascii="Tahoma" w:hAnsi="Tahoma" w:cs="Tahoma"/>
          <w:b/>
          <w:bCs/>
          <w:sz w:val="20"/>
          <w:szCs w:val="20"/>
        </w:rPr>
        <w:t xml:space="preserve"> </w:t>
      </w:r>
      <w:r w:rsidR="003F1F0B" w:rsidRPr="003F1F0B">
        <w:rPr>
          <w:rFonts w:ascii="Tahoma" w:hAnsi="Tahoma" w:cs="Tahoma"/>
          <w:b/>
          <w:bCs/>
          <w:sz w:val="20"/>
          <w:szCs w:val="20"/>
        </w:rPr>
        <w:t>Offers that include equipment of Hikvision company shall not be eligible for security considerations</w:t>
      </w:r>
      <w:r w:rsidR="0064348C">
        <w:rPr>
          <w:rFonts w:ascii="Tahoma" w:hAnsi="Tahoma" w:cs="Tahoma"/>
          <w:b/>
          <w:bCs/>
          <w:sz w:val="20"/>
          <w:szCs w:val="20"/>
        </w:rPr>
        <w:t>.</w:t>
      </w:r>
    </w:p>
    <w:p w14:paraId="308580AA" w14:textId="77777777" w:rsidR="0098682D" w:rsidRPr="00EA2362" w:rsidRDefault="0098682D"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080057F" w:rsidR="00261462" w:rsidRPr="00EA2362" w:rsidRDefault="00261462" w:rsidP="00261462">
      <w:pPr>
        <w:spacing w:line="276" w:lineRule="auto"/>
        <w:jc w:val="both"/>
        <w:rPr>
          <w:rFonts w:ascii="Tahoma" w:hAnsi="Tahoma" w:cs="Tahoma"/>
          <w:b/>
          <w:color w:val="000000"/>
          <w:sz w:val="20"/>
          <w:szCs w:val="20"/>
          <w:u w:val="single"/>
          <w:lang w:eastAsia="en-US"/>
        </w:rPr>
      </w:pPr>
      <w:r w:rsidRPr="00A45178">
        <w:rPr>
          <w:rFonts w:ascii="Tahoma" w:hAnsi="Tahoma" w:cs="Tahoma"/>
          <w:b/>
          <w:bCs/>
          <w:color w:val="000000"/>
          <w:sz w:val="20"/>
          <w:szCs w:val="20"/>
          <w:lang w:eastAsia="en-US"/>
        </w:rPr>
        <w:t>Prices are indicated in Euros</w:t>
      </w:r>
      <w:r w:rsidR="0098682D" w:rsidRPr="00A45178">
        <w:rPr>
          <w:rFonts w:ascii="Tahoma" w:hAnsi="Tahoma" w:cs="Tahoma"/>
          <w:b/>
          <w:bCs/>
          <w:color w:val="000000"/>
          <w:sz w:val="20"/>
          <w:szCs w:val="20"/>
          <w:lang w:eastAsia="en-US"/>
        </w:rPr>
        <w:t xml:space="preserve"> </w:t>
      </w:r>
      <w:r w:rsidRPr="00A45178">
        <w:rPr>
          <w:rFonts w:ascii="Tahoma" w:hAnsi="Tahoma" w:cs="Tahoma"/>
          <w:b/>
          <w:bCs/>
          <w:color w:val="000000"/>
          <w:sz w:val="20"/>
          <w:szCs w:val="20"/>
          <w:lang w:eastAsia="en-US"/>
        </w:rPr>
        <w:t>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793333FA">
                <wp:simplePos x="0" y="0"/>
                <wp:positionH relativeFrom="column">
                  <wp:posOffset>4857750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16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2.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fgZ5I3AAAAAcB&#10;AAAPAAAAZHJzL2Rvd25yZXYueG1sTI/NTsMwEITvSLyDtUjcqN2iNG2aTUWRirhRCgeObrLEEfGP&#10;4m0a3h5zguNoRjPflNvJ9mKkIXbeIcxnCgS52jedaxHe3/Z3KxCRtWt07x0hfFOEbXV9Veqi8Rf3&#10;SuORW5FKXCw0gmEOhZSxNmR1nPlALnmffrCakxxa2Qz6ksptLxdKLaXVnUsLRgd6NFR/Hc8WYccf&#10;kp5DNiqeax9e9oYPTzvE25vpYQOCaeK/MPziJ3SoEtPJn10TRY+QL7P0hREyEMnO1yoHcUJY3S9A&#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F+BnkjcAAAABwEAAA8AAAAA&#10;AAAAAAAAAAAAlQQAAGRycy9kb3ducmV2LnhtbFBLBQYAAAAABAAEAPMAAACeBQAAAAA=&#10;" adj="3973" strokecolor="red">
                <o:lock v:ext="edit" aspectratio="t"/>
                <v:textbox style="layout-flow:vertical-ideographic"/>
                <w10:anchorlock/>
              </v:shape>
            </w:pict>
          </mc:Fallback>
        </mc:AlternateContent>
      </w:r>
    </w:p>
    <w:tbl>
      <w:tblPr>
        <w:tblW w:w="1135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322"/>
        <w:gridCol w:w="835"/>
        <w:gridCol w:w="2722"/>
        <w:gridCol w:w="1148"/>
        <w:gridCol w:w="1130"/>
        <w:gridCol w:w="1282"/>
        <w:gridCol w:w="11"/>
        <w:gridCol w:w="1447"/>
        <w:gridCol w:w="1447"/>
        <w:gridCol w:w="11"/>
      </w:tblGrid>
      <w:tr w:rsidR="008A28B7" w:rsidRPr="00EA2362" w14:paraId="0166D4C8" w14:textId="6B72CFFB" w:rsidTr="0064348C">
        <w:trPr>
          <w:trHeight w:val="688"/>
          <w:jc w:val="center"/>
        </w:trPr>
        <w:tc>
          <w:tcPr>
            <w:tcW w:w="4879" w:type="dxa"/>
            <w:gridSpan w:val="3"/>
            <w:tcBorders>
              <w:bottom w:val="single" w:sz="4" w:space="0" w:color="000000"/>
            </w:tcBorders>
            <w:shd w:val="clear" w:color="auto" w:fill="DBE5F1" w:themeFill="accent1" w:themeFillTint="33"/>
            <w:vAlign w:val="center"/>
          </w:tcPr>
          <w:p w14:paraId="7C25DC9A" w14:textId="77777777" w:rsidR="008A28B7" w:rsidRDefault="008A28B7"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8A28B7" w:rsidRPr="00EA2362" w:rsidRDefault="008A28B7"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48" w:type="dxa"/>
            <w:tcBorders>
              <w:bottom w:val="single" w:sz="4" w:space="0" w:color="000000"/>
            </w:tcBorders>
            <w:shd w:val="clear" w:color="auto" w:fill="DBE5F1" w:themeFill="accent1" w:themeFillTint="33"/>
          </w:tcPr>
          <w:p w14:paraId="5E0B168D" w14:textId="77777777" w:rsidR="008A28B7" w:rsidRDefault="008A28B7" w:rsidP="00261462">
            <w:pPr>
              <w:tabs>
                <w:tab w:val="left" w:pos="-139"/>
              </w:tabs>
              <w:spacing w:line="276" w:lineRule="auto"/>
              <w:ind w:right="-140"/>
              <w:jc w:val="center"/>
              <w:rPr>
                <w:rFonts w:ascii="Tahoma" w:hAnsi="Tahoma" w:cs="Tahoma"/>
                <w:b/>
                <w:sz w:val="18"/>
                <w:szCs w:val="18"/>
                <w:lang w:eastAsia="en-US"/>
              </w:rPr>
            </w:pPr>
          </w:p>
          <w:p w14:paraId="4707B2EF" w14:textId="6662E683" w:rsidR="008A28B7" w:rsidRPr="00EB3127" w:rsidRDefault="008A28B7" w:rsidP="008A28B7">
            <w:pPr>
              <w:tabs>
                <w:tab w:val="left" w:pos="-139"/>
              </w:tabs>
              <w:spacing w:line="276" w:lineRule="auto"/>
              <w:ind w:right="-140"/>
              <w:rPr>
                <w:rFonts w:ascii="Tahoma" w:hAnsi="Tahoma" w:cs="Tahoma"/>
                <w:b/>
                <w:sz w:val="18"/>
                <w:szCs w:val="18"/>
                <w:lang w:val="en-US" w:eastAsia="en-US"/>
              </w:rPr>
            </w:pPr>
            <w:r>
              <w:rPr>
                <w:b/>
                <w:sz w:val="18"/>
                <w:szCs w:val="18"/>
                <w:lang w:val="en-US" w:eastAsia="en-US"/>
              </w:rPr>
              <w:t>Number of units</w:t>
            </w:r>
          </w:p>
        </w:tc>
        <w:tc>
          <w:tcPr>
            <w:tcW w:w="1130" w:type="dxa"/>
            <w:shd w:val="clear" w:color="auto" w:fill="DBE5F1" w:themeFill="accent1" w:themeFillTint="33"/>
          </w:tcPr>
          <w:p w14:paraId="6A64A7DC" w14:textId="77777777" w:rsidR="008A28B7" w:rsidRPr="008A28B7" w:rsidRDefault="008A28B7" w:rsidP="008A28B7">
            <w:pPr>
              <w:tabs>
                <w:tab w:val="left" w:pos="-139"/>
              </w:tabs>
              <w:spacing w:line="276" w:lineRule="auto"/>
              <w:ind w:right="-140"/>
              <w:rPr>
                <w:b/>
                <w:sz w:val="18"/>
                <w:szCs w:val="18"/>
                <w:lang w:val="en-US" w:eastAsia="en-US"/>
              </w:rPr>
            </w:pPr>
          </w:p>
          <w:p w14:paraId="6743CE07" w14:textId="0269ABC1" w:rsidR="008A28B7" w:rsidRPr="008A28B7" w:rsidRDefault="008A28B7" w:rsidP="008A28B7">
            <w:pPr>
              <w:tabs>
                <w:tab w:val="left" w:pos="-139"/>
              </w:tabs>
              <w:spacing w:line="276" w:lineRule="auto"/>
              <w:ind w:right="-140"/>
              <w:rPr>
                <w:b/>
                <w:sz w:val="18"/>
                <w:szCs w:val="18"/>
                <w:lang w:val="en-US" w:eastAsia="en-US"/>
              </w:rPr>
            </w:pPr>
            <w:r w:rsidRPr="008A28B7">
              <w:rPr>
                <w:b/>
                <w:sz w:val="18"/>
                <w:szCs w:val="18"/>
                <w:lang w:val="en-US" w:eastAsia="en-US"/>
              </w:rPr>
              <w:t>Warranty period (years)</w:t>
            </w:r>
          </w:p>
        </w:tc>
        <w:tc>
          <w:tcPr>
            <w:tcW w:w="1282" w:type="dxa"/>
            <w:shd w:val="clear" w:color="auto" w:fill="DBE5F1" w:themeFill="accent1" w:themeFillTint="33"/>
            <w:vAlign w:val="center"/>
          </w:tcPr>
          <w:p w14:paraId="79EDF894" w14:textId="13A34A4E" w:rsidR="008A28B7" w:rsidRPr="008A28B7" w:rsidRDefault="008A28B7" w:rsidP="008A28B7">
            <w:pPr>
              <w:tabs>
                <w:tab w:val="left" w:pos="-139"/>
              </w:tabs>
              <w:spacing w:line="276" w:lineRule="auto"/>
              <w:ind w:right="-140"/>
              <w:rPr>
                <w:b/>
                <w:sz w:val="18"/>
                <w:szCs w:val="18"/>
                <w:lang w:val="en-US" w:eastAsia="en-US"/>
              </w:rPr>
            </w:pPr>
            <w:r w:rsidRPr="008A28B7">
              <w:rPr>
                <w:b/>
                <w:sz w:val="18"/>
                <w:szCs w:val="18"/>
                <w:lang w:val="en-US" w:eastAsia="en-US"/>
              </w:rPr>
              <w:t>Time of delivery after contract signature</w:t>
            </w:r>
            <w:r w:rsidR="003045BD">
              <w:rPr>
                <w:b/>
                <w:sz w:val="18"/>
                <w:szCs w:val="18"/>
                <w:lang w:val="en-US" w:eastAsia="en-US"/>
              </w:rPr>
              <w:t xml:space="preserve"> (days)</w:t>
            </w:r>
            <w:r w:rsidRPr="008A28B7" w:rsidDel="00FE4102">
              <w:rPr>
                <w:b/>
                <w:sz w:val="18"/>
                <w:szCs w:val="18"/>
                <w:lang w:val="en-US" w:eastAsia="en-US"/>
              </w:rPr>
              <w:t xml:space="preserve"> </w:t>
            </w:r>
            <w:r w:rsidRPr="008A28B7">
              <w:rPr>
                <w:b/>
                <w:sz w:val="18"/>
                <w:szCs w:val="18"/>
                <w:lang w:val="en-US" w:eastAsia="en-US"/>
              </w:rPr>
              <w:t>▼</w:t>
            </w:r>
          </w:p>
        </w:tc>
        <w:tc>
          <w:tcPr>
            <w:tcW w:w="1458" w:type="dxa"/>
            <w:gridSpan w:val="2"/>
            <w:tcBorders>
              <w:bottom w:val="single" w:sz="2" w:space="0" w:color="FF0000"/>
            </w:tcBorders>
            <w:shd w:val="clear" w:color="auto" w:fill="DBE5F1" w:themeFill="accent1" w:themeFillTint="33"/>
            <w:vAlign w:val="center"/>
          </w:tcPr>
          <w:p w14:paraId="23C22AD4" w14:textId="4F270575" w:rsidR="008A28B7" w:rsidRPr="008A28B7" w:rsidRDefault="008A28B7" w:rsidP="008A28B7">
            <w:pPr>
              <w:tabs>
                <w:tab w:val="left" w:pos="-139"/>
              </w:tabs>
              <w:spacing w:line="276" w:lineRule="auto"/>
              <w:ind w:right="-140"/>
              <w:rPr>
                <w:b/>
                <w:sz w:val="18"/>
                <w:szCs w:val="18"/>
                <w:lang w:val="en-US" w:eastAsia="en-US"/>
              </w:rPr>
            </w:pPr>
            <w:r w:rsidRPr="008A28B7">
              <w:rPr>
                <w:b/>
                <w:sz w:val="18"/>
                <w:szCs w:val="18"/>
                <w:lang w:val="en-US" w:eastAsia="en-US"/>
              </w:rPr>
              <w:t>Price without VAT ▼</w:t>
            </w:r>
          </w:p>
        </w:tc>
        <w:tc>
          <w:tcPr>
            <w:tcW w:w="1458" w:type="dxa"/>
            <w:gridSpan w:val="2"/>
            <w:tcBorders>
              <w:bottom w:val="single" w:sz="2" w:space="0" w:color="FF0000"/>
            </w:tcBorders>
            <w:shd w:val="clear" w:color="auto" w:fill="DBE5F1" w:themeFill="accent1" w:themeFillTint="33"/>
          </w:tcPr>
          <w:p w14:paraId="3D34814F" w14:textId="77777777" w:rsidR="008A28B7" w:rsidRPr="008A28B7" w:rsidRDefault="008A28B7" w:rsidP="008A28B7">
            <w:pPr>
              <w:tabs>
                <w:tab w:val="left" w:pos="-99"/>
              </w:tabs>
              <w:spacing w:line="276" w:lineRule="auto"/>
              <w:ind w:right="-140"/>
              <w:rPr>
                <w:b/>
                <w:sz w:val="18"/>
                <w:szCs w:val="18"/>
                <w:lang w:val="en-US" w:eastAsia="en-US"/>
              </w:rPr>
            </w:pPr>
          </w:p>
          <w:p w14:paraId="2EA1B0C4" w14:textId="1C09C0C2" w:rsidR="008A28B7" w:rsidRPr="008A28B7" w:rsidRDefault="008A28B7" w:rsidP="008A28B7">
            <w:pPr>
              <w:tabs>
                <w:tab w:val="left" w:pos="-99"/>
              </w:tabs>
              <w:spacing w:line="276" w:lineRule="auto"/>
              <w:ind w:right="-140"/>
              <w:rPr>
                <w:b/>
                <w:sz w:val="18"/>
                <w:szCs w:val="18"/>
                <w:lang w:val="en-US" w:eastAsia="en-US"/>
              </w:rPr>
            </w:pPr>
            <w:r w:rsidRPr="008A28B7">
              <w:rPr>
                <w:b/>
                <w:sz w:val="18"/>
                <w:szCs w:val="18"/>
                <w:lang w:val="en-US" w:eastAsia="en-US"/>
              </w:rPr>
              <w:t>Price with VAT ▼</w:t>
            </w:r>
          </w:p>
        </w:tc>
      </w:tr>
      <w:tr w:rsidR="006D310F" w:rsidRPr="00EA2362" w14:paraId="6CA125F2" w14:textId="0C072E4A" w:rsidTr="0064348C">
        <w:trPr>
          <w:trHeight w:val="432"/>
          <w:jc w:val="center"/>
        </w:trPr>
        <w:tc>
          <w:tcPr>
            <w:tcW w:w="4879"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D71DE2E" w14:textId="77777777" w:rsidR="006D310F" w:rsidRPr="006D310F" w:rsidRDefault="006D310F" w:rsidP="006D310F">
            <w:pPr>
              <w:jc w:val="both"/>
              <w:rPr>
                <w:b/>
                <w:bCs/>
                <w:sz w:val="18"/>
                <w:szCs w:val="18"/>
              </w:rPr>
            </w:pPr>
            <w:r w:rsidRPr="006D310F">
              <w:rPr>
                <w:b/>
                <w:bCs/>
                <w:sz w:val="18"/>
                <w:szCs w:val="18"/>
              </w:rPr>
              <w:t>Uninterruptible power supply:</w:t>
            </w:r>
          </w:p>
          <w:p w14:paraId="34653ABE" w14:textId="77777777" w:rsidR="006D310F" w:rsidRPr="006D310F" w:rsidRDefault="006D310F" w:rsidP="007800B2">
            <w:pPr>
              <w:numPr>
                <w:ilvl w:val="0"/>
                <w:numId w:val="28"/>
              </w:numPr>
              <w:rPr>
                <w:sz w:val="18"/>
                <w:szCs w:val="18"/>
              </w:rPr>
            </w:pPr>
            <w:r w:rsidRPr="006D310F">
              <w:rPr>
                <w:sz w:val="18"/>
                <w:szCs w:val="18"/>
              </w:rPr>
              <w:t xml:space="preserve">Type: Line-interactive </w:t>
            </w:r>
          </w:p>
          <w:p w14:paraId="2A8B4F0F" w14:textId="77777777" w:rsidR="006D310F" w:rsidRPr="006D310F" w:rsidRDefault="006D310F" w:rsidP="007800B2">
            <w:pPr>
              <w:numPr>
                <w:ilvl w:val="0"/>
                <w:numId w:val="28"/>
              </w:numPr>
              <w:rPr>
                <w:sz w:val="18"/>
                <w:szCs w:val="18"/>
              </w:rPr>
            </w:pPr>
            <w:r w:rsidRPr="006D310F">
              <w:rPr>
                <w:sz w:val="18"/>
                <w:szCs w:val="18"/>
              </w:rPr>
              <w:t xml:space="preserve">Power: 850 VA / 480 W </w:t>
            </w:r>
          </w:p>
          <w:p w14:paraId="3D64C997" w14:textId="77777777" w:rsidR="006D310F" w:rsidRPr="006D310F" w:rsidRDefault="006D310F" w:rsidP="007800B2">
            <w:pPr>
              <w:numPr>
                <w:ilvl w:val="0"/>
                <w:numId w:val="28"/>
              </w:numPr>
              <w:rPr>
                <w:sz w:val="18"/>
                <w:szCs w:val="18"/>
              </w:rPr>
            </w:pPr>
            <w:r w:rsidRPr="006D310F">
              <w:rPr>
                <w:sz w:val="18"/>
                <w:szCs w:val="18"/>
              </w:rPr>
              <w:t xml:space="preserve">Output voltage: 220 V / 230 V / 240 V </w:t>
            </w:r>
          </w:p>
          <w:p w14:paraId="5E968935" w14:textId="77777777" w:rsidR="006D310F" w:rsidRPr="006D310F" w:rsidRDefault="006D310F" w:rsidP="007800B2">
            <w:pPr>
              <w:numPr>
                <w:ilvl w:val="0"/>
                <w:numId w:val="28"/>
              </w:numPr>
              <w:rPr>
                <w:sz w:val="18"/>
                <w:szCs w:val="18"/>
              </w:rPr>
            </w:pPr>
            <w:r w:rsidRPr="006D310F">
              <w:rPr>
                <w:sz w:val="18"/>
                <w:szCs w:val="18"/>
              </w:rPr>
              <w:t xml:space="preserve">Output frequency: 50–60 Hz </w:t>
            </w:r>
          </w:p>
          <w:p w14:paraId="501AB0E9" w14:textId="77777777" w:rsidR="006D310F" w:rsidRPr="006D310F" w:rsidRDefault="006D310F" w:rsidP="007800B2">
            <w:pPr>
              <w:numPr>
                <w:ilvl w:val="0"/>
                <w:numId w:val="28"/>
              </w:numPr>
              <w:rPr>
                <w:sz w:val="18"/>
                <w:szCs w:val="18"/>
              </w:rPr>
            </w:pPr>
            <w:r w:rsidRPr="006D310F">
              <w:rPr>
                <w:sz w:val="18"/>
                <w:szCs w:val="18"/>
              </w:rPr>
              <w:t xml:space="preserve">Interfaces: USB </w:t>
            </w:r>
          </w:p>
          <w:p w14:paraId="5DEC9A53" w14:textId="77777777" w:rsidR="005B2635" w:rsidRDefault="006D310F" w:rsidP="007800B2">
            <w:pPr>
              <w:numPr>
                <w:ilvl w:val="0"/>
                <w:numId w:val="28"/>
              </w:numPr>
              <w:rPr>
                <w:sz w:val="18"/>
                <w:szCs w:val="18"/>
              </w:rPr>
            </w:pPr>
            <w:r w:rsidRPr="006D310F">
              <w:rPr>
                <w:sz w:val="18"/>
                <w:szCs w:val="18"/>
              </w:rPr>
              <w:t xml:space="preserve">Number of output sockets: 2×Schuko </w:t>
            </w:r>
          </w:p>
          <w:p w14:paraId="60FDA710" w14:textId="0B47D615" w:rsidR="006D310F" w:rsidRPr="005B2635" w:rsidRDefault="006D310F" w:rsidP="007800B2">
            <w:pPr>
              <w:numPr>
                <w:ilvl w:val="0"/>
                <w:numId w:val="28"/>
              </w:numPr>
              <w:rPr>
                <w:sz w:val="18"/>
                <w:szCs w:val="18"/>
              </w:rPr>
            </w:pPr>
            <w:r w:rsidRPr="005B2635">
              <w:rPr>
                <w:sz w:val="18"/>
                <w:szCs w:val="18"/>
              </w:rPr>
              <w:t>Optional features: LCD display</w:t>
            </w:r>
          </w:p>
        </w:tc>
        <w:tc>
          <w:tcPr>
            <w:tcW w:w="114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69BCE64" w14:textId="2F9E04E2" w:rsidR="006D310F" w:rsidRPr="006D310F" w:rsidRDefault="006D310F" w:rsidP="006D310F">
            <w:pPr>
              <w:tabs>
                <w:tab w:val="left" w:pos="-139"/>
              </w:tabs>
              <w:spacing w:line="276" w:lineRule="auto"/>
              <w:ind w:right="-140"/>
              <w:jc w:val="center"/>
              <w:rPr>
                <w:sz w:val="18"/>
                <w:szCs w:val="18"/>
                <w:highlight w:val="cyan"/>
                <w:lang w:eastAsia="en-US"/>
              </w:rPr>
            </w:pPr>
            <w:r w:rsidRPr="006D310F">
              <w:rPr>
                <w:sz w:val="18"/>
                <w:szCs w:val="18"/>
              </w:rPr>
              <w:t>10</w:t>
            </w:r>
          </w:p>
        </w:tc>
        <w:tc>
          <w:tcPr>
            <w:tcW w:w="1130" w:type="dxa"/>
            <w:tcBorders>
              <w:bottom w:val="single" w:sz="4" w:space="0" w:color="auto"/>
            </w:tcBorders>
            <w:shd w:val="clear" w:color="auto" w:fill="F2F2F2" w:themeFill="background1" w:themeFillShade="F2"/>
          </w:tcPr>
          <w:p w14:paraId="582564AA"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282" w:type="dxa"/>
            <w:tcBorders>
              <w:right w:val="single" w:sz="2" w:space="0" w:color="FF0000"/>
            </w:tcBorders>
            <w:shd w:val="clear" w:color="auto" w:fill="F2F2F2" w:themeFill="background1" w:themeFillShade="F2"/>
            <w:vAlign w:val="center"/>
          </w:tcPr>
          <w:p w14:paraId="7DFF09AB" w14:textId="2F43D3E9"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0A87939E"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r>
      <w:tr w:rsidR="006D310F" w:rsidRPr="00EA2362" w14:paraId="3DA9B33C" w14:textId="0E36D9DC" w:rsidTr="0064348C">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C2E160F" w14:textId="77777777" w:rsidR="006D310F" w:rsidRPr="006D310F" w:rsidRDefault="006D310F" w:rsidP="006D310F">
            <w:pPr>
              <w:spacing w:line="276" w:lineRule="auto"/>
              <w:jc w:val="both"/>
              <w:rPr>
                <w:b/>
                <w:bCs/>
                <w:sz w:val="18"/>
                <w:szCs w:val="18"/>
              </w:rPr>
            </w:pPr>
            <w:r w:rsidRPr="006D310F">
              <w:rPr>
                <w:b/>
                <w:bCs/>
                <w:sz w:val="18"/>
                <w:szCs w:val="18"/>
              </w:rPr>
              <w:t>Multifunctional unit:</w:t>
            </w:r>
          </w:p>
          <w:p w14:paraId="6F1133FC" w14:textId="77777777" w:rsidR="006D310F" w:rsidRPr="006D310F" w:rsidRDefault="006D310F" w:rsidP="007800B2">
            <w:pPr>
              <w:numPr>
                <w:ilvl w:val="0"/>
                <w:numId w:val="28"/>
              </w:numPr>
              <w:rPr>
                <w:sz w:val="18"/>
                <w:szCs w:val="18"/>
              </w:rPr>
            </w:pPr>
            <w:r w:rsidRPr="006D310F">
              <w:rPr>
                <w:sz w:val="18"/>
                <w:szCs w:val="18"/>
              </w:rPr>
              <w:t xml:space="preserve">Type: Monochrome laser printer </w:t>
            </w:r>
          </w:p>
          <w:p w14:paraId="02043207" w14:textId="77777777" w:rsidR="006D310F" w:rsidRPr="006D310F" w:rsidRDefault="006D310F" w:rsidP="007800B2">
            <w:pPr>
              <w:numPr>
                <w:ilvl w:val="0"/>
                <w:numId w:val="28"/>
              </w:numPr>
              <w:rPr>
                <w:sz w:val="18"/>
                <w:szCs w:val="18"/>
              </w:rPr>
            </w:pPr>
            <w:r w:rsidRPr="006D310F">
              <w:rPr>
                <w:sz w:val="18"/>
                <w:szCs w:val="18"/>
              </w:rPr>
              <w:t xml:space="preserve">Functions: Print, copy, scan </w:t>
            </w:r>
          </w:p>
          <w:p w14:paraId="75FFE42C" w14:textId="77777777" w:rsidR="006D310F" w:rsidRPr="006D310F" w:rsidRDefault="006D310F" w:rsidP="007800B2">
            <w:pPr>
              <w:numPr>
                <w:ilvl w:val="0"/>
                <w:numId w:val="28"/>
              </w:numPr>
              <w:rPr>
                <w:sz w:val="18"/>
                <w:szCs w:val="18"/>
              </w:rPr>
            </w:pPr>
            <w:r w:rsidRPr="006D310F">
              <w:rPr>
                <w:sz w:val="18"/>
                <w:szCs w:val="18"/>
              </w:rPr>
              <w:t>Page size: A4</w:t>
            </w:r>
          </w:p>
          <w:p w14:paraId="74E15D93" w14:textId="77777777" w:rsidR="006D310F" w:rsidRPr="006D310F" w:rsidRDefault="006D310F" w:rsidP="007800B2">
            <w:pPr>
              <w:numPr>
                <w:ilvl w:val="0"/>
                <w:numId w:val="28"/>
              </w:numPr>
              <w:rPr>
                <w:sz w:val="18"/>
                <w:szCs w:val="18"/>
              </w:rPr>
            </w:pPr>
            <w:r w:rsidRPr="006D310F">
              <w:rPr>
                <w:sz w:val="18"/>
                <w:szCs w:val="18"/>
              </w:rPr>
              <w:lastRenderedPageBreak/>
              <w:t xml:space="preserve">Print speed: 18 ppm </w:t>
            </w:r>
          </w:p>
          <w:p w14:paraId="04CFCF69" w14:textId="77777777" w:rsidR="006D310F" w:rsidRPr="006D310F" w:rsidRDefault="006D310F" w:rsidP="007800B2">
            <w:pPr>
              <w:numPr>
                <w:ilvl w:val="0"/>
                <w:numId w:val="28"/>
              </w:numPr>
              <w:rPr>
                <w:sz w:val="18"/>
                <w:szCs w:val="18"/>
              </w:rPr>
            </w:pPr>
            <w:r w:rsidRPr="006D310F">
              <w:rPr>
                <w:sz w:val="18"/>
                <w:szCs w:val="18"/>
              </w:rPr>
              <w:t xml:space="preserve">Print quality: 1200×600 dpi </w:t>
            </w:r>
          </w:p>
          <w:p w14:paraId="5FB07D4D" w14:textId="77777777" w:rsidR="005B2635" w:rsidRDefault="006D310F" w:rsidP="007800B2">
            <w:pPr>
              <w:numPr>
                <w:ilvl w:val="0"/>
                <w:numId w:val="28"/>
              </w:numPr>
              <w:rPr>
                <w:sz w:val="18"/>
                <w:szCs w:val="18"/>
              </w:rPr>
            </w:pPr>
            <w:r w:rsidRPr="006D310F">
              <w:rPr>
                <w:sz w:val="18"/>
                <w:szCs w:val="18"/>
              </w:rPr>
              <w:t xml:space="preserve">Scan resolution: 600×600 dpi (optical) </w:t>
            </w:r>
          </w:p>
          <w:p w14:paraId="7D39B5B6" w14:textId="04522DB7" w:rsidR="006D310F" w:rsidRPr="005B2635" w:rsidRDefault="006D310F" w:rsidP="007800B2">
            <w:pPr>
              <w:numPr>
                <w:ilvl w:val="0"/>
                <w:numId w:val="28"/>
              </w:numPr>
              <w:rPr>
                <w:sz w:val="18"/>
                <w:szCs w:val="18"/>
              </w:rPr>
            </w:pPr>
            <w:r w:rsidRPr="005B2635">
              <w:rPr>
                <w:sz w:val="18"/>
                <w:szCs w:val="18"/>
              </w:rPr>
              <w:t>Interface: USB 2.0</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75DC349D" w14:textId="3677CD46" w:rsidR="006D310F" w:rsidRPr="006D310F" w:rsidRDefault="006D310F" w:rsidP="006D310F">
            <w:pPr>
              <w:tabs>
                <w:tab w:val="left" w:pos="-139"/>
              </w:tabs>
              <w:spacing w:line="276" w:lineRule="auto"/>
              <w:ind w:right="-140"/>
              <w:jc w:val="center"/>
              <w:rPr>
                <w:sz w:val="18"/>
                <w:szCs w:val="18"/>
                <w:lang w:eastAsia="en-US"/>
              </w:rPr>
            </w:pPr>
            <w:r w:rsidRPr="006D310F">
              <w:rPr>
                <w:sz w:val="18"/>
                <w:szCs w:val="18"/>
              </w:rPr>
              <w:lastRenderedPageBreak/>
              <w:t>10</w:t>
            </w:r>
          </w:p>
        </w:tc>
        <w:tc>
          <w:tcPr>
            <w:tcW w:w="1130" w:type="dxa"/>
            <w:tcBorders>
              <w:top w:val="single" w:sz="4" w:space="0" w:color="auto"/>
            </w:tcBorders>
            <w:shd w:val="clear" w:color="auto" w:fill="F2F2F2" w:themeFill="background1" w:themeFillShade="F2"/>
          </w:tcPr>
          <w:p w14:paraId="160CD930"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282" w:type="dxa"/>
            <w:tcBorders>
              <w:right w:val="single" w:sz="2" w:space="0" w:color="FF0000"/>
            </w:tcBorders>
            <w:shd w:val="clear" w:color="auto" w:fill="F2F2F2" w:themeFill="background1" w:themeFillShade="F2"/>
            <w:vAlign w:val="center"/>
          </w:tcPr>
          <w:p w14:paraId="29FD109D" w14:textId="2D93B17D"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69508F02"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r>
      <w:tr w:rsidR="006D310F" w:rsidRPr="00EA2362" w14:paraId="65EA8AD9" w14:textId="528B2182"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D0AD48B" w14:textId="77777777" w:rsidR="006D310F" w:rsidRPr="006D310F" w:rsidRDefault="006D310F" w:rsidP="006D310F">
            <w:pPr>
              <w:spacing w:line="276" w:lineRule="auto"/>
              <w:jc w:val="both"/>
              <w:rPr>
                <w:b/>
                <w:bCs/>
                <w:sz w:val="18"/>
                <w:szCs w:val="18"/>
              </w:rPr>
            </w:pPr>
            <w:r w:rsidRPr="006D310F">
              <w:rPr>
                <w:b/>
                <w:bCs/>
                <w:sz w:val="18"/>
                <w:szCs w:val="18"/>
              </w:rPr>
              <w:t>Personal computer:</w:t>
            </w:r>
          </w:p>
          <w:p w14:paraId="1388915F" w14:textId="77777777" w:rsidR="006D310F" w:rsidRPr="006D310F" w:rsidRDefault="006D310F" w:rsidP="007800B2">
            <w:pPr>
              <w:numPr>
                <w:ilvl w:val="0"/>
                <w:numId w:val="28"/>
              </w:numPr>
              <w:rPr>
                <w:sz w:val="18"/>
                <w:szCs w:val="18"/>
              </w:rPr>
            </w:pPr>
            <w:r w:rsidRPr="006D310F">
              <w:rPr>
                <w:sz w:val="18"/>
                <w:szCs w:val="18"/>
              </w:rPr>
              <w:t>Processor: Intel Core i3-12xx</w:t>
            </w:r>
          </w:p>
          <w:p w14:paraId="793D97D0" w14:textId="77777777" w:rsidR="006D310F" w:rsidRPr="006D310F" w:rsidRDefault="006D310F" w:rsidP="007800B2">
            <w:pPr>
              <w:numPr>
                <w:ilvl w:val="0"/>
                <w:numId w:val="28"/>
              </w:numPr>
              <w:rPr>
                <w:sz w:val="18"/>
                <w:szCs w:val="18"/>
              </w:rPr>
            </w:pPr>
            <w:r w:rsidRPr="006D310F">
              <w:rPr>
                <w:sz w:val="18"/>
                <w:szCs w:val="18"/>
              </w:rPr>
              <w:t xml:space="preserve">Graphics processing unit: Integrated Intel UHD Graphics 730 </w:t>
            </w:r>
          </w:p>
          <w:p w14:paraId="4AF61081" w14:textId="77777777" w:rsidR="006D310F" w:rsidRPr="006D310F" w:rsidRDefault="006D310F" w:rsidP="007800B2">
            <w:pPr>
              <w:numPr>
                <w:ilvl w:val="0"/>
                <w:numId w:val="28"/>
              </w:numPr>
              <w:rPr>
                <w:sz w:val="18"/>
                <w:szCs w:val="18"/>
              </w:rPr>
            </w:pPr>
            <w:r w:rsidRPr="006D310F">
              <w:rPr>
                <w:sz w:val="18"/>
                <w:szCs w:val="18"/>
              </w:rPr>
              <w:t>RAM memory module: 16 GB DDR4 3200 MHz</w:t>
            </w:r>
          </w:p>
          <w:p w14:paraId="3F6A56CF" w14:textId="77777777" w:rsidR="005B2635" w:rsidRDefault="006D310F" w:rsidP="007800B2">
            <w:pPr>
              <w:numPr>
                <w:ilvl w:val="0"/>
                <w:numId w:val="28"/>
              </w:numPr>
              <w:rPr>
                <w:sz w:val="18"/>
                <w:szCs w:val="18"/>
              </w:rPr>
            </w:pPr>
            <w:r w:rsidRPr="006D310F">
              <w:rPr>
                <w:sz w:val="18"/>
                <w:szCs w:val="18"/>
              </w:rPr>
              <w:t>Hard disk drive: SSD 480 GB (M.2 NVMe PCIe)</w:t>
            </w:r>
          </w:p>
          <w:p w14:paraId="324DE89A" w14:textId="741E09C9" w:rsidR="006D310F" w:rsidRPr="005B2635" w:rsidRDefault="006D310F" w:rsidP="007800B2">
            <w:pPr>
              <w:numPr>
                <w:ilvl w:val="0"/>
                <w:numId w:val="28"/>
              </w:numPr>
              <w:rPr>
                <w:sz w:val="18"/>
                <w:szCs w:val="18"/>
              </w:rPr>
            </w:pPr>
            <w:r w:rsidRPr="005B2635">
              <w:rPr>
                <w:sz w:val="18"/>
                <w:szCs w:val="18"/>
              </w:rPr>
              <w:t>Operating System: Microsoft Windows 11 Pro 64-bit (Ukrainian)</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C23AF87" w14:textId="60D7A1AD" w:rsidR="006D310F" w:rsidRPr="006D310F" w:rsidRDefault="006D310F" w:rsidP="006D310F">
            <w:pPr>
              <w:tabs>
                <w:tab w:val="left" w:pos="-139"/>
              </w:tabs>
              <w:spacing w:line="276" w:lineRule="auto"/>
              <w:ind w:right="-140"/>
              <w:jc w:val="center"/>
              <w:rPr>
                <w:sz w:val="18"/>
                <w:szCs w:val="18"/>
                <w:highlight w:val="cyan"/>
                <w:lang w:eastAsia="en-US"/>
              </w:rPr>
            </w:pPr>
            <w:r w:rsidRPr="006D310F">
              <w:rPr>
                <w:sz w:val="18"/>
                <w:szCs w:val="18"/>
              </w:rPr>
              <w:t>10</w:t>
            </w:r>
          </w:p>
        </w:tc>
        <w:tc>
          <w:tcPr>
            <w:tcW w:w="1130" w:type="dxa"/>
            <w:shd w:val="clear" w:color="auto" w:fill="F2F2F2" w:themeFill="background1" w:themeFillShade="F2"/>
          </w:tcPr>
          <w:p w14:paraId="1773645B"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282" w:type="dxa"/>
            <w:tcBorders>
              <w:right w:val="single" w:sz="2" w:space="0" w:color="FF0000"/>
            </w:tcBorders>
            <w:shd w:val="clear" w:color="auto" w:fill="F2F2F2" w:themeFill="background1" w:themeFillShade="F2"/>
            <w:vAlign w:val="center"/>
          </w:tcPr>
          <w:p w14:paraId="71E133AF" w14:textId="05F4B293"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3E9153A4"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r>
      <w:tr w:rsidR="006D310F" w:rsidRPr="00EA2362" w14:paraId="2D93DF99" w14:textId="77777777"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B625EE3" w14:textId="77777777" w:rsidR="006D310F" w:rsidRPr="006D310F" w:rsidRDefault="006D310F" w:rsidP="006D310F">
            <w:pPr>
              <w:spacing w:line="276" w:lineRule="auto"/>
              <w:jc w:val="both"/>
              <w:rPr>
                <w:b/>
                <w:bCs/>
                <w:sz w:val="18"/>
                <w:szCs w:val="18"/>
              </w:rPr>
            </w:pPr>
            <w:r w:rsidRPr="006D310F">
              <w:rPr>
                <w:b/>
                <w:bCs/>
                <w:sz w:val="18"/>
                <w:szCs w:val="18"/>
              </w:rPr>
              <w:t>Monitor:</w:t>
            </w:r>
          </w:p>
          <w:p w14:paraId="17DEF9AB" w14:textId="77777777" w:rsidR="006D310F" w:rsidRPr="006D310F" w:rsidRDefault="006D310F" w:rsidP="007800B2">
            <w:pPr>
              <w:numPr>
                <w:ilvl w:val="0"/>
                <w:numId w:val="28"/>
              </w:numPr>
              <w:rPr>
                <w:sz w:val="18"/>
                <w:szCs w:val="18"/>
              </w:rPr>
            </w:pPr>
            <w:r w:rsidRPr="006D310F">
              <w:rPr>
                <w:sz w:val="18"/>
                <w:szCs w:val="18"/>
              </w:rPr>
              <w:t xml:space="preserve">Screen size: 23.8 in </w:t>
            </w:r>
          </w:p>
          <w:p w14:paraId="601CC85F" w14:textId="77777777" w:rsidR="006D310F" w:rsidRPr="006D310F" w:rsidRDefault="006D310F" w:rsidP="007800B2">
            <w:pPr>
              <w:numPr>
                <w:ilvl w:val="0"/>
                <w:numId w:val="28"/>
              </w:numPr>
              <w:rPr>
                <w:sz w:val="18"/>
                <w:szCs w:val="18"/>
              </w:rPr>
            </w:pPr>
            <w:r w:rsidRPr="006D310F">
              <w:rPr>
                <w:sz w:val="18"/>
                <w:szCs w:val="18"/>
              </w:rPr>
              <w:t xml:space="preserve">Matrix type: VA or IPS </w:t>
            </w:r>
          </w:p>
          <w:p w14:paraId="4B3FC7A4" w14:textId="77777777" w:rsidR="006D310F" w:rsidRPr="006D310F" w:rsidRDefault="006D310F" w:rsidP="007800B2">
            <w:pPr>
              <w:numPr>
                <w:ilvl w:val="0"/>
                <w:numId w:val="28"/>
              </w:numPr>
              <w:rPr>
                <w:sz w:val="18"/>
                <w:szCs w:val="18"/>
              </w:rPr>
            </w:pPr>
            <w:r w:rsidRPr="006D310F">
              <w:rPr>
                <w:sz w:val="18"/>
                <w:szCs w:val="18"/>
              </w:rPr>
              <w:t xml:space="preserve">Resolution: 1920×1080 (Full HD) </w:t>
            </w:r>
          </w:p>
          <w:p w14:paraId="5B86D751" w14:textId="77777777" w:rsidR="005B2635" w:rsidRDefault="006D310F" w:rsidP="007800B2">
            <w:pPr>
              <w:numPr>
                <w:ilvl w:val="0"/>
                <w:numId w:val="28"/>
              </w:numPr>
              <w:rPr>
                <w:sz w:val="18"/>
                <w:szCs w:val="18"/>
              </w:rPr>
            </w:pPr>
            <w:r w:rsidRPr="006D310F">
              <w:rPr>
                <w:sz w:val="18"/>
                <w:szCs w:val="18"/>
              </w:rPr>
              <w:t xml:space="preserve">Interfaces: VGA, HDMI </w:t>
            </w:r>
          </w:p>
          <w:p w14:paraId="4F99EC98" w14:textId="458D5F1E" w:rsidR="006D310F" w:rsidRPr="005B2635" w:rsidRDefault="006D310F" w:rsidP="007800B2">
            <w:pPr>
              <w:numPr>
                <w:ilvl w:val="0"/>
                <w:numId w:val="28"/>
              </w:numPr>
              <w:rPr>
                <w:sz w:val="18"/>
                <w:szCs w:val="18"/>
              </w:rPr>
            </w:pPr>
            <w:r w:rsidRPr="005B2635">
              <w:rPr>
                <w:sz w:val="18"/>
                <w:szCs w:val="18"/>
              </w:rPr>
              <w:t>Frequency: 75 Hz</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F1663E0" w14:textId="50471C80" w:rsidR="006D310F" w:rsidRPr="006D310F" w:rsidRDefault="006D310F" w:rsidP="006D310F">
            <w:pPr>
              <w:tabs>
                <w:tab w:val="left" w:pos="-139"/>
              </w:tabs>
              <w:spacing w:line="276" w:lineRule="auto"/>
              <w:ind w:right="-140"/>
              <w:jc w:val="center"/>
              <w:rPr>
                <w:sz w:val="18"/>
                <w:szCs w:val="18"/>
                <w:lang w:eastAsia="en-US"/>
              </w:rPr>
            </w:pPr>
            <w:r w:rsidRPr="006D310F">
              <w:rPr>
                <w:sz w:val="18"/>
                <w:szCs w:val="18"/>
              </w:rPr>
              <w:t>12</w:t>
            </w:r>
          </w:p>
        </w:tc>
        <w:tc>
          <w:tcPr>
            <w:tcW w:w="1130" w:type="dxa"/>
            <w:shd w:val="clear" w:color="auto" w:fill="F2F2F2" w:themeFill="background1" w:themeFillShade="F2"/>
          </w:tcPr>
          <w:p w14:paraId="15DAF94D"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282" w:type="dxa"/>
            <w:tcBorders>
              <w:right w:val="single" w:sz="2" w:space="0" w:color="FF0000"/>
            </w:tcBorders>
            <w:shd w:val="clear" w:color="auto" w:fill="F2F2F2" w:themeFill="background1" w:themeFillShade="F2"/>
            <w:vAlign w:val="center"/>
          </w:tcPr>
          <w:p w14:paraId="79026E59" w14:textId="40DDBE51"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5054B3"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3DCE4758"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r>
      <w:tr w:rsidR="006D310F" w:rsidRPr="00EA2362" w14:paraId="5491A5A2" w14:textId="68428521" w:rsidTr="006D310F">
        <w:trPr>
          <w:trHeight w:val="432"/>
          <w:jc w:val="center"/>
        </w:trPr>
        <w:tc>
          <w:tcPr>
            <w:tcW w:w="4879" w:type="dxa"/>
            <w:gridSpan w:val="3"/>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531D3DEE" w14:textId="77777777" w:rsidR="006D310F" w:rsidRPr="006D310F" w:rsidRDefault="006D310F" w:rsidP="006D310F">
            <w:pPr>
              <w:spacing w:line="276" w:lineRule="auto"/>
              <w:jc w:val="both"/>
              <w:rPr>
                <w:b/>
                <w:bCs/>
                <w:sz w:val="18"/>
                <w:szCs w:val="18"/>
              </w:rPr>
            </w:pPr>
            <w:r w:rsidRPr="006D310F">
              <w:rPr>
                <w:b/>
                <w:bCs/>
                <w:sz w:val="18"/>
                <w:szCs w:val="18"/>
              </w:rPr>
              <w:t>Webcam:</w:t>
            </w:r>
          </w:p>
          <w:p w14:paraId="71DD8877" w14:textId="23DDAEBA" w:rsidR="006D310F" w:rsidRPr="006D310F" w:rsidRDefault="006D310F" w:rsidP="007800B2">
            <w:pPr>
              <w:numPr>
                <w:ilvl w:val="0"/>
                <w:numId w:val="28"/>
              </w:numPr>
              <w:rPr>
                <w:sz w:val="18"/>
                <w:szCs w:val="18"/>
                <w:lang w:eastAsia="ru-RU"/>
              </w:rPr>
            </w:pPr>
            <w:r w:rsidRPr="006D310F">
              <w:rPr>
                <w:sz w:val="18"/>
                <w:szCs w:val="18"/>
              </w:rPr>
              <w:t>Resolution: Full HD 1080p</w:t>
            </w:r>
          </w:p>
        </w:tc>
        <w:tc>
          <w:tcPr>
            <w:tcW w:w="1148" w:type="dxa"/>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13BDD41C" w14:textId="0A84D231" w:rsidR="006D310F" w:rsidRPr="006D310F" w:rsidRDefault="006D310F" w:rsidP="006D310F">
            <w:pPr>
              <w:tabs>
                <w:tab w:val="left" w:pos="-139"/>
              </w:tabs>
              <w:spacing w:line="276" w:lineRule="auto"/>
              <w:ind w:right="-140"/>
              <w:jc w:val="center"/>
              <w:rPr>
                <w:sz w:val="18"/>
                <w:szCs w:val="18"/>
                <w:highlight w:val="cyan"/>
                <w:lang w:eastAsia="en-US"/>
              </w:rPr>
            </w:pPr>
            <w:r w:rsidRPr="006D310F">
              <w:rPr>
                <w:sz w:val="18"/>
                <w:szCs w:val="18"/>
              </w:rPr>
              <w:t>6</w:t>
            </w:r>
          </w:p>
        </w:tc>
        <w:tc>
          <w:tcPr>
            <w:tcW w:w="1130" w:type="dxa"/>
            <w:shd w:val="clear" w:color="auto" w:fill="F2F2F2" w:themeFill="background1" w:themeFillShade="F2"/>
          </w:tcPr>
          <w:p w14:paraId="295A4DCF"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282" w:type="dxa"/>
            <w:tcBorders>
              <w:right w:val="single" w:sz="2" w:space="0" w:color="FF0000"/>
            </w:tcBorders>
            <w:shd w:val="clear" w:color="auto" w:fill="F2F2F2" w:themeFill="background1" w:themeFillShade="F2"/>
            <w:vAlign w:val="center"/>
          </w:tcPr>
          <w:p w14:paraId="5AC921B5" w14:textId="0C9ACA94"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5AFA38ED"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r>
      <w:tr w:rsidR="006D310F" w:rsidRPr="00EA2362" w14:paraId="56EC146C" w14:textId="4C66B231"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05341" w14:textId="77777777" w:rsidR="006D310F" w:rsidRPr="006D310F" w:rsidRDefault="006D310F" w:rsidP="006D310F">
            <w:pPr>
              <w:jc w:val="both"/>
              <w:rPr>
                <w:b/>
                <w:bCs/>
                <w:sz w:val="18"/>
                <w:szCs w:val="18"/>
              </w:rPr>
            </w:pPr>
            <w:r w:rsidRPr="006D310F">
              <w:rPr>
                <w:b/>
                <w:bCs/>
                <w:sz w:val="18"/>
                <w:szCs w:val="18"/>
              </w:rPr>
              <w:t xml:space="preserve">Display panel: </w:t>
            </w:r>
          </w:p>
          <w:p w14:paraId="6A06B9F4" w14:textId="77777777" w:rsidR="006D310F" w:rsidRPr="006D310F" w:rsidRDefault="006D310F" w:rsidP="007800B2">
            <w:pPr>
              <w:numPr>
                <w:ilvl w:val="0"/>
                <w:numId w:val="28"/>
              </w:numPr>
              <w:rPr>
                <w:sz w:val="18"/>
                <w:szCs w:val="18"/>
              </w:rPr>
            </w:pPr>
            <w:r w:rsidRPr="006D310F">
              <w:rPr>
                <w:sz w:val="18"/>
                <w:szCs w:val="18"/>
              </w:rPr>
              <w:t xml:space="preserve">Screen size: 43 in </w:t>
            </w:r>
          </w:p>
          <w:p w14:paraId="1F18C193" w14:textId="77777777" w:rsidR="006D310F" w:rsidRPr="006D310F" w:rsidRDefault="006D310F" w:rsidP="007800B2">
            <w:pPr>
              <w:numPr>
                <w:ilvl w:val="0"/>
                <w:numId w:val="28"/>
              </w:numPr>
              <w:rPr>
                <w:sz w:val="18"/>
                <w:szCs w:val="18"/>
              </w:rPr>
            </w:pPr>
            <w:r w:rsidRPr="006D310F">
              <w:rPr>
                <w:sz w:val="18"/>
                <w:szCs w:val="18"/>
              </w:rPr>
              <w:t xml:space="preserve">Type: LED Smart TV </w:t>
            </w:r>
          </w:p>
          <w:p w14:paraId="13C6E884" w14:textId="77777777" w:rsidR="006D310F" w:rsidRPr="006D310F" w:rsidRDefault="006D310F" w:rsidP="007800B2">
            <w:pPr>
              <w:numPr>
                <w:ilvl w:val="0"/>
                <w:numId w:val="28"/>
              </w:numPr>
              <w:rPr>
                <w:sz w:val="18"/>
                <w:szCs w:val="18"/>
              </w:rPr>
            </w:pPr>
            <w:r w:rsidRPr="006D310F">
              <w:rPr>
                <w:sz w:val="18"/>
                <w:szCs w:val="18"/>
              </w:rPr>
              <w:t xml:space="preserve">Resolution: Full HD (1920×1080) </w:t>
            </w:r>
          </w:p>
          <w:p w14:paraId="50D2C7B3" w14:textId="77777777" w:rsidR="006D310F" w:rsidRPr="006D310F" w:rsidRDefault="006D310F" w:rsidP="007800B2">
            <w:pPr>
              <w:numPr>
                <w:ilvl w:val="0"/>
                <w:numId w:val="28"/>
              </w:numPr>
              <w:rPr>
                <w:sz w:val="18"/>
                <w:szCs w:val="18"/>
              </w:rPr>
            </w:pPr>
            <w:r w:rsidRPr="006D310F">
              <w:rPr>
                <w:sz w:val="18"/>
                <w:szCs w:val="18"/>
              </w:rPr>
              <w:t xml:space="preserve">Operating System: Tizen </w:t>
            </w:r>
          </w:p>
          <w:p w14:paraId="25078FD4" w14:textId="77777777" w:rsidR="005B2635" w:rsidRDefault="006D310F" w:rsidP="007800B2">
            <w:pPr>
              <w:numPr>
                <w:ilvl w:val="0"/>
                <w:numId w:val="28"/>
              </w:numPr>
              <w:rPr>
                <w:sz w:val="18"/>
                <w:szCs w:val="18"/>
              </w:rPr>
            </w:pPr>
            <w:r w:rsidRPr="006D310F">
              <w:rPr>
                <w:sz w:val="18"/>
                <w:szCs w:val="18"/>
              </w:rPr>
              <w:t xml:space="preserve">Wireless interfaces: Wi-Fi </w:t>
            </w:r>
          </w:p>
          <w:p w14:paraId="4897096D" w14:textId="34B1D365" w:rsidR="006D310F" w:rsidRPr="005B2635" w:rsidRDefault="006D310F" w:rsidP="007800B2">
            <w:pPr>
              <w:numPr>
                <w:ilvl w:val="0"/>
                <w:numId w:val="28"/>
              </w:numPr>
              <w:rPr>
                <w:sz w:val="18"/>
                <w:szCs w:val="18"/>
              </w:rPr>
            </w:pPr>
            <w:r w:rsidRPr="005B2635">
              <w:rPr>
                <w:sz w:val="18"/>
                <w:szCs w:val="18"/>
              </w:rPr>
              <w:t>Optional features: HDR</w:t>
            </w:r>
          </w:p>
        </w:tc>
        <w:tc>
          <w:tcPr>
            <w:tcW w:w="1148"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vAlign w:val="center"/>
          </w:tcPr>
          <w:p w14:paraId="4315BFA4" w14:textId="0AA0D84F" w:rsidR="006D310F" w:rsidRPr="006D310F" w:rsidRDefault="006D310F" w:rsidP="006D310F">
            <w:pPr>
              <w:tabs>
                <w:tab w:val="left" w:pos="-139"/>
              </w:tabs>
              <w:spacing w:line="276" w:lineRule="auto"/>
              <w:ind w:right="-140"/>
              <w:jc w:val="center"/>
              <w:rPr>
                <w:sz w:val="18"/>
                <w:szCs w:val="18"/>
                <w:highlight w:val="cyan"/>
                <w:lang w:eastAsia="en-US"/>
              </w:rPr>
            </w:pPr>
            <w:r w:rsidRPr="006D310F">
              <w:rPr>
                <w:sz w:val="18"/>
                <w:szCs w:val="18"/>
              </w:rPr>
              <w:t>4</w:t>
            </w:r>
          </w:p>
        </w:tc>
        <w:tc>
          <w:tcPr>
            <w:tcW w:w="1130" w:type="dxa"/>
            <w:shd w:val="clear" w:color="auto" w:fill="F2F2F2" w:themeFill="background1" w:themeFillShade="F2"/>
          </w:tcPr>
          <w:p w14:paraId="0F627124" w14:textId="77777777" w:rsidR="006D310F" w:rsidRPr="00EA2362" w:rsidRDefault="006D310F" w:rsidP="006D310F">
            <w:pPr>
              <w:tabs>
                <w:tab w:val="left" w:pos="-139"/>
              </w:tabs>
              <w:spacing w:line="276" w:lineRule="auto"/>
              <w:ind w:right="-140"/>
              <w:jc w:val="center"/>
              <w:rPr>
                <w:rFonts w:ascii="Tahoma" w:hAnsi="Tahoma" w:cs="Tahoma"/>
                <w:sz w:val="18"/>
                <w:szCs w:val="18"/>
                <w:highlight w:val="cyan"/>
                <w:lang w:eastAsia="en-US"/>
              </w:rPr>
            </w:pPr>
          </w:p>
        </w:tc>
        <w:tc>
          <w:tcPr>
            <w:tcW w:w="1282" w:type="dxa"/>
            <w:tcBorders>
              <w:right w:val="single" w:sz="2" w:space="0" w:color="FF0000"/>
            </w:tcBorders>
            <w:shd w:val="clear" w:color="auto" w:fill="F2F2F2" w:themeFill="background1" w:themeFillShade="F2"/>
            <w:vAlign w:val="center"/>
          </w:tcPr>
          <w:p w14:paraId="65517569" w14:textId="0867C0F7" w:rsidR="006D310F" w:rsidRPr="00EA2362" w:rsidRDefault="006D310F" w:rsidP="006D310F">
            <w:pPr>
              <w:tabs>
                <w:tab w:val="left" w:pos="-139"/>
              </w:tabs>
              <w:spacing w:line="276" w:lineRule="auto"/>
              <w:ind w:right="-140"/>
              <w:jc w:val="center"/>
              <w:rPr>
                <w:rFonts w:ascii="Tahoma" w:hAnsi="Tahoma" w:cs="Tahoma"/>
                <w:sz w:val="18"/>
                <w:szCs w:val="18"/>
                <w:highlight w:val="cyan"/>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121CAF"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1ACED054" w14:textId="77777777" w:rsidR="006D310F" w:rsidRPr="00EA2362" w:rsidRDefault="006D310F" w:rsidP="006D310F">
            <w:pPr>
              <w:tabs>
                <w:tab w:val="left" w:pos="-139"/>
              </w:tabs>
              <w:spacing w:line="276" w:lineRule="auto"/>
              <w:ind w:right="-140"/>
              <w:jc w:val="center"/>
              <w:rPr>
                <w:rFonts w:ascii="Tahoma" w:hAnsi="Tahoma" w:cs="Tahoma"/>
                <w:sz w:val="18"/>
                <w:szCs w:val="18"/>
                <w:highlight w:val="yellow"/>
                <w:lang w:eastAsia="en-US"/>
              </w:rPr>
            </w:pPr>
          </w:p>
        </w:tc>
      </w:tr>
      <w:tr w:rsidR="006D310F" w:rsidRPr="00EB3127" w14:paraId="79336952" w14:textId="0B1AE7C8"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71189" w14:textId="77777777" w:rsidR="006D310F" w:rsidRPr="006D310F" w:rsidRDefault="006D310F" w:rsidP="006D310F">
            <w:pPr>
              <w:spacing w:line="276" w:lineRule="auto"/>
              <w:jc w:val="both"/>
              <w:rPr>
                <w:b/>
                <w:bCs/>
                <w:sz w:val="18"/>
                <w:szCs w:val="18"/>
              </w:rPr>
            </w:pPr>
            <w:r w:rsidRPr="006D310F">
              <w:rPr>
                <w:b/>
                <w:bCs/>
                <w:sz w:val="18"/>
                <w:szCs w:val="18"/>
              </w:rPr>
              <w:t>Mounting bracket:</w:t>
            </w:r>
          </w:p>
          <w:p w14:paraId="59888F82" w14:textId="77777777" w:rsidR="006D310F" w:rsidRPr="006D310F" w:rsidRDefault="006D310F" w:rsidP="007800B2">
            <w:pPr>
              <w:numPr>
                <w:ilvl w:val="0"/>
                <w:numId w:val="28"/>
              </w:numPr>
              <w:rPr>
                <w:sz w:val="18"/>
                <w:szCs w:val="18"/>
              </w:rPr>
            </w:pPr>
            <w:r w:rsidRPr="006D310F">
              <w:rPr>
                <w:sz w:val="18"/>
                <w:szCs w:val="18"/>
              </w:rPr>
              <w:t xml:space="preserve">Type: Tilt/swivel </w:t>
            </w:r>
          </w:p>
          <w:p w14:paraId="66F646CA" w14:textId="77777777" w:rsidR="006D310F" w:rsidRPr="006D310F" w:rsidRDefault="006D310F" w:rsidP="007800B2">
            <w:pPr>
              <w:numPr>
                <w:ilvl w:val="0"/>
                <w:numId w:val="28"/>
              </w:numPr>
              <w:rPr>
                <w:sz w:val="18"/>
                <w:szCs w:val="18"/>
              </w:rPr>
            </w:pPr>
            <w:r w:rsidRPr="006D310F">
              <w:rPr>
                <w:sz w:val="18"/>
                <w:szCs w:val="18"/>
              </w:rPr>
              <w:t xml:space="preserve">Screen size: 19–43 in </w:t>
            </w:r>
          </w:p>
          <w:p w14:paraId="1106A80D" w14:textId="77777777" w:rsidR="006D310F" w:rsidRPr="006D310F" w:rsidRDefault="006D310F" w:rsidP="007800B2">
            <w:pPr>
              <w:numPr>
                <w:ilvl w:val="0"/>
                <w:numId w:val="28"/>
              </w:numPr>
              <w:rPr>
                <w:sz w:val="18"/>
                <w:szCs w:val="18"/>
              </w:rPr>
            </w:pPr>
            <w:r w:rsidRPr="006D310F">
              <w:rPr>
                <w:sz w:val="18"/>
                <w:szCs w:val="18"/>
              </w:rPr>
              <w:t xml:space="preserve">VESA: 75×75 — 200×200 mm </w:t>
            </w:r>
          </w:p>
          <w:p w14:paraId="019B45B9" w14:textId="77777777" w:rsidR="005B2635" w:rsidRDefault="006D310F" w:rsidP="007800B2">
            <w:pPr>
              <w:numPr>
                <w:ilvl w:val="0"/>
                <w:numId w:val="28"/>
              </w:numPr>
              <w:rPr>
                <w:sz w:val="18"/>
                <w:szCs w:val="18"/>
              </w:rPr>
            </w:pPr>
            <w:r w:rsidRPr="006D310F">
              <w:rPr>
                <w:sz w:val="18"/>
                <w:szCs w:val="18"/>
              </w:rPr>
              <w:t xml:space="preserve">Maximum load: 20 kg </w:t>
            </w:r>
          </w:p>
          <w:p w14:paraId="2D2960EF" w14:textId="27ABB714" w:rsidR="006D310F" w:rsidRPr="005B2635" w:rsidRDefault="006D310F" w:rsidP="007800B2">
            <w:pPr>
              <w:numPr>
                <w:ilvl w:val="0"/>
                <w:numId w:val="28"/>
              </w:numPr>
              <w:rPr>
                <w:sz w:val="18"/>
                <w:szCs w:val="18"/>
              </w:rPr>
            </w:pPr>
            <w:r w:rsidRPr="005B2635">
              <w:rPr>
                <w:sz w:val="18"/>
                <w:szCs w:val="18"/>
              </w:rPr>
              <w:t>Adjustment: Tilt, swivel, distance to wall</w:t>
            </w:r>
          </w:p>
        </w:tc>
        <w:tc>
          <w:tcPr>
            <w:tcW w:w="114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20D5E21" w14:textId="7855AE4D" w:rsidR="006D310F" w:rsidRPr="006D310F" w:rsidRDefault="006D310F" w:rsidP="006D310F">
            <w:pPr>
              <w:tabs>
                <w:tab w:val="left" w:pos="-139"/>
              </w:tabs>
              <w:spacing w:line="276" w:lineRule="auto"/>
              <w:ind w:right="-140"/>
              <w:jc w:val="center"/>
              <w:rPr>
                <w:sz w:val="18"/>
                <w:szCs w:val="18"/>
                <w:highlight w:val="cyan"/>
                <w:lang w:val="fr-FR" w:eastAsia="en-US"/>
              </w:rPr>
            </w:pPr>
            <w:r w:rsidRPr="006D310F">
              <w:rPr>
                <w:sz w:val="18"/>
                <w:szCs w:val="18"/>
              </w:rPr>
              <w:t>4</w:t>
            </w:r>
          </w:p>
        </w:tc>
        <w:tc>
          <w:tcPr>
            <w:tcW w:w="1130" w:type="dxa"/>
            <w:shd w:val="clear" w:color="auto" w:fill="F2F2F2" w:themeFill="background1" w:themeFillShade="F2"/>
          </w:tcPr>
          <w:p w14:paraId="3169C558"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fr-FR" w:eastAsia="en-US"/>
              </w:rPr>
            </w:pPr>
          </w:p>
        </w:tc>
        <w:tc>
          <w:tcPr>
            <w:tcW w:w="1282" w:type="dxa"/>
            <w:tcBorders>
              <w:right w:val="single" w:sz="2" w:space="0" w:color="FF0000"/>
            </w:tcBorders>
            <w:shd w:val="clear" w:color="auto" w:fill="F2F2F2" w:themeFill="background1" w:themeFillShade="F2"/>
            <w:vAlign w:val="center"/>
          </w:tcPr>
          <w:p w14:paraId="27786A4C" w14:textId="4E9B2867" w:rsidR="006D310F" w:rsidRPr="009F4ADD" w:rsidRDefault="006D310F" w:rsidP="006D310F">
            <w:pPr>
              <w:tabs>
                <w:tab w:val="left" w:pos="-139"/>
              </w:tabs>
              <w:spacing w:line="276" w:lineRule="auto"/>
              <w:ind w:right="-140"/>
              <w:jc w:val="center"/>
              <w:rPr>
                <w:rFonts w:ascii="Tahoma" w:hAnsi="Tahoma" w:cs="Tahoma"/>
                <w:sz w:val="18"/>
                <w:szCs w:val="18"/>
                <w:highlight w:val="cyan"/>
                <w:lang w:val="fr-FR"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92A54C"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fr-FR"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223A9F27"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fr-FR" w:eastAsia="en-US"/>
              </w:rPr>
            </w:pPr>
          </w:p>
        </w:tc>
      </w:tr>
      <w:tr w:rsidR="006D310F" w:rsidRPr="009F4ADD" w14:paraId="64E437FA" w14:textId="3DF85730"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CB756" w14:textId="77777777" w:rsidR="006D310F" w:rsidRPr="006D310F" w:rsidRDefault="006D310F" w:rsidP="006D310F">
            <w:pPr>
              <w:jc w:val="both"/>
              <w:rPr>
                <w:b/>
                <w:bCs/>
                <w:sz w:val="18"/>
                <w:szCs w:val="18"/>
              </w:rPr>
            </w:pPr>
            <w:r w:rsidRPr="006D310F">
              <w:rPr>
                <w:b/>
                <w:bCs/>
                <w:sz w:val="18"/>
                <w:szCs w:val="18"/>
              </w:rPr>
              <w:t>Network video recorder:</w:t>
            </w:r>
          </w:p>
          <w:p w14:paraId="24E21F5B" w14:textId="77777777" w:rsidR="006D310F" w:rsidRPr="006D310F" w:rsidRDefault="006D310F" w:rsidP="007800B2">
            <w:pPr>
              <w:numPr>
                <w:ilvl w:val="0"/>
                <w:numId w:val="28"/>
              </w:numPr>
              <w:rPr>
                <w:sz w:val="18"/>
                <w:szCs w:val="18"/>
              </w:rPr>
            </w:pPr>
            <w:r w:rsidRPr="006D310F">
              <w:rPr>
                <w:sz w:val="18"/>
                <w:szCs w:val="18"/>
              </w:rPr>
              <w:t>Number of channels: 64</w:t>
            </w:r>
          </w:p>
          <w:p w14:paraId="11D9B9FB" w14:textId="77777777" w:rsidR="006D310F" w:rsidRPr="006D310F" w:rsidRDefault="006D310F" w:rsidP="007800B2">
            <w:pPr>
              <w:numPr>
                <w:ilvl w:val="0"/>
                <w:numId w:val="28"/>
              </w:numPr>
              <w:rPr>
                <w:sz w:val="18"/>
                <w:szCs w:val="18"/>
              </w:rPr>
            </w:pPr>
            <w:r w:rsidRPr="006D310F">
              <w:rPr>
                <w:sz w:val="18"/>
                <w:szCs w:val="18"/>
              </w:rPr>
              <w:t>Supports IP cameras</w:t>
            </w:r>
          </w:p>
          <w:p w14:paraId="68C09671" w14:textId="77777777" w:rsidR="006D310F" w:rsidRPr="006D310F" w:rsidRDefault="006D310F" w:rsidP="007800B2">
            <w:pPr>
              <w:numPr>
                <w:ilvl w:val="0"/>
                <w:numId w:val="28"/>
              </w:numPr>
              <w:rPr>
                <w:sz w:val="18"/>
                <w:szCs w:val="18"/>
              </w:rPr>
            </w:pPr>
            <w:r w:rsidRPr="006D310F">
              <w:rPr>
                <w:sz w:val="18"/>
                <w:szCs w:val="18"/>
              </w:rPr>
              <w:t>Video compression standard — H.264, H.265</w:t>
            </w:r>
          </w:p>
          <w:p w14:paraId="3F585919" w14:textId="77777777" w:rsidR="006D310F" w:rsidRPr="006D310F" w:rsidRDefault="006D310F" w:rsidP="007800B2">
            <w:pPr>
              <w:numPr>
                <w:ilvl w:val="0"/>
                <w:numId w:val="28"/>
              </w:numPr>
              <w:rPr>
                <w:sz w:val="18"/>
                <w:szCs w:val="18"/>
              </w:rPr>
            </w:pPr>
            <w:r w:rsidRPr="006D310F">
              <w:rPr>
                <w:sz w:val="18"/>
                <w:szCs w:val="18"/>
              </w:rPr>
              <w:t>Network protocols — RTSP</w:t>
            </w:r>
          </w:p>
          <w:p w14:paraId="3B5EEB13" w14:textId="77777777" w:rsidR="006D310F" w:rsidRPr="006D310F" w:rsidRDefault="006D310F" w:rsidP="007800B2">
            <w:pPr>
              <w:numPr>
                <w:ilvl w:val="0"/>
                <w:numId w:val="28"/>
              </w:numPr>
              <w:rPr>
                <w:sz w:val="18"/>
                <w:szCs w:val="18"/>
              </w:rPr>
            </w:pPr>
            <w:r w:rsidRPr="006D310F">
              <w:rPr>
                <w:sz w:val="18"/>
                <w:szCs w:val="18"/>
              </w:rPr>
              <w:t>Compatibility — ONVIF</w:t>
            </w:r>
          </w:p>
          <w:p w14:paraId="436D0D52" w14:textId="77777777" w:rsidR="006D310F" w:rsidRPr="006D310F" w:rsidRDefault="006D310F" w:rsidP="007800B2">
            <w:pPr>
              <w:numPr>
                <w:ilvl w:val="0"/>
                <w:numId w:val="28"/>
              </w:numPr>
              <w:rPr>
                <w:sz w:val="18"/>
                <w:szCs w:val="18"/>
              </w:rPr>
            </w:pPr>
            <w:r w:rsidRPr="006D310F">
              <w:rPr>
                <w:sz w:val="18"/>
                <w:szCs w:val="18"/>
              </w:rPr>
              <w:t>IP protection rating — at least IP66</w:t>
            </w:r>
          </w:p>
          <w:p w14:paraId="49A4DF53" w14:textId="77777777" w:rsidR="006D310F" w:rsidRPr="006D310F" w:rsidRDefault="006D310F" w:rsidP="007800B2">
            <w:pPr>
              <w:numPr>
                <w:ilvl w:val="0"/>
                <w:numId w:val="28"/>
              </w:numPr>
              <w:rPr>
                <w:sz w:val="18"/>
                <w:szCs w:val="18"/>
              </w:rPr>
            </w:pPr>
            <w:r w:rsidRPr="006D310F">
              <w:rPr>
                <w:sz w:val="18"/>
                <w:szCs w:val="18"/>
              </w:rPr>
              <w:t>Smart functions: Analysis via NVR, video abnormality detection, area intrusion detection, detection of missing/abandoned objects, video blur detection, vehicle detection, video tampering detection, region entrance detection, perimeter protection, licence plate recognition, face recognition, heat mapping, thermal imaging functions</w:t>
            </w:r>
          </w:p>
          <w:p w14:paraId="0FDCEA37" w14:textId="77777777" w:rsidR="005B2635" w:rsidRDefault="006D310F" w:rsidP="007800B2">
            <w:pPr>
              <w:numPr>
                <w:ilvl w:val="0"/>
                <w:numId w:val="28"/>
              </w:numPr>
              <w:rPr>
                <w:sz w:val="18"/>
                <w:szCs w:val="18"/>
              </w:rPr>
            </w:pPr>
            <w:r w:rsidRPr="006D310F">
              <w:rPr>
                <w:sz w:val="18"/>
                <w:szCs w:val="18"/>
              </w:rPr>
              <w:t>Number of hard drives: 16</w:t>
            </w:r>
          </w:p>
          <w:p w14:paraId="73EC1DA6" w14:textId="018614E9" w:rsidR="006D310F" w:rsidRPr="005B2635" w:rsidRDefault="006D310F" w:rsidP="007800B2">
            <w:pPr>
              <w:numPr>
                <w:ilvl w:val="0"/>
                <w:numId w:val="28"/>
              </w:numPr>
              <w:rPr>
                <w:sz w:val="18"/>
                <w:szCs w:val="18"/>
              </w:rPr>
            </w:pPr>
            <w:r w:rsidRPr="005B2635">
              <w:rPr>
                <w:sz w:val="18"/>
                <w:szCs w:val="18"/>
              </w:rPr>
              <w:t>Video output: CVBS, HDMI × 4, VGA</w:t>
            </w:r>
          </w:p>
        </w:tc>
        <w:tc>
          <w:tcPr>
            <w:tcW w:w="114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FCCF927" w14:textId="6E319A0B" w:rsidR="006D310F" w:rsidRPr="006D310F" w:rsidRDefault="006D310F" w:rsidP="006D310F">
            <w:pPr>
              <w:tabs>
                <w:tab w:val="left" w:pos="-139"/>
              </w:tabs>
              <w:spacing w:line="276" w:lineRule="auto"/>
              <w:ind w:right="-140"/>
              <w:jc w:val="center"/>
              <w:rPr>
                <w:sz w:val="18"/>
                <w:szCs w:val="18"/>
                <w:highlight w:val="cyan"/>
                <w:lang w:val="en-US" w:eastAsia="en-US"/>
              </w:rPr>
            </w:pPr>
            <w:r w:rsidRPr="006D310F">
              <w:rPr>
                <w:sz w:val="18"/>
                <w:szCs w:val="18"/>
              </w:rPr>
              <w:t>1</w:t>
            </w:r>
          </w:p>
        </w:tc>
        <w:tc>
          <w:tcPr>
            <w:tcW w:w="1130" w:type="dxa"/>
            <w:shd w:val="clear" w:color="auto" w:fill="F2F2F2" w:themeFill="background1" w:themeFillShade="F2"/>
          </w:tcPr>
          <w:p w14:paraId="2DE9CF15"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443A4D09" w14:textId="41C49736"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AA231F"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7B3592DE"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6FEBC8CB" w14:textId="515044F6"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F7E6B" w14:textId="77777777" w:rsidR="006D310F" w:rsidRPr="006D310F" w:rsidRDefault="006D310F" w:rsidP="006D310F">
            <w:pPr>
              <w:spacing w:line="276" w:lineRule="auto"/>
              <w:jc w:val="both"/>
              <w:rPr>
                <w:b/>
                <w:bCs/>
                <w:sz w:val="18"/>
                <w:szCs w:val="18"/>
              </w:rPr>
            </w:pPr>
            <w:r w:rsidRPr="006D310F">
              <w:rPr>
                <w:b/>
                <w:bCs/>
                <w:sz w:val="18"/>
                <w:szCs w:val="18"/>
              </w:rPr>
              <w:t>Network video recorder:</w:t>
            </w:r>
          </w:p>
          <w:p w14:paraId="21D1DAC4" w14:textId="77777777" w:rsidR="006D310F" w:rsidRPr="006D310F" w:rsidRDefault="006D310F" w:rsidP="007800B2">
            <w:pPr>
              <w:numPr>
                <w:ilvl w:val="0"/>
                <w:numId w:val="28"/>
              </w:numPr>
              <w:rPr>
                <w:sz w:val="18"/>
                <w:szCs w:val="18"/>
              </w:rPr>
            </w:pPr>
            <w:r w:rsidRPr="006D310F">
              <w:rPr>
                <w:sz w:val="18"/>
                <w:szCs w:val="18"/>
              </w:rPr>
              <w:t>Number of channels: 32</w:t>
            </w:r>
          </w:p>
          <w:p w14:paraId="0AC2497A" w14:textId="77777777" w:rsidR="006D310F" w:rsidRPr="006D310F" w:rsidRDefault="006D310F" w:rsidP="007800B2">
            <w:pPr>
              <w:numPr>
                <w:ilvl w:val="0"/>
                <w:numId w:val="28"/>
              </w:numPr>
              <w:rPr>
                <w:sz w:val="18"/>
                <w:szCs w:val="18"/>
              </w:rPr>
            </w:pPr>
            <w:r w:rsidRPr="006D310F">
              <w:rPr>
                <w:sz w:val="18"/>
                <w:szCs w:val="18"/>
              </w:rPr>
              <w:t>Supports IP cameras</w:t>
            </w:r>
          </w:p>
          <w:p w14:paraId="5A89909B" w14:textId="77777777" w:rsidR="006D310F" w:rsidRPr="006D310F" w:rsidRDefault="006D310F" w:rsidP="007800B2">
            <w:pPr>
              <w:numPr>
                <w:ilvl w:val="0"/>
                <w:numId w:val="28"/>
              </w:numPr>
              <w:rPr>
                <w:sz w:val="18"/>
                <w:szCs w:val="18"/>
              </w:rPr>
            </w:pPr>
            <w:r w:rsidRPr="006D310F">
              <w:rPr>
                <w:sz w:val="18"/>
                <w:szCs w:val="18"/>
              </w:rPr>
              <w:t>Video compression standard — H.264, H.265</w:t>
            </w:r>
          </w:p>
          <w:p w14:paraId="6A7D687E" w14:textId="77777777" w:rsidR="006D310F" w:rsidRPr="006D310F" w:rsidRDefault="006D310F" w:rsidP="007800B2">
            <w:pPr>
              <w:numPr>
                <w:ilvl w:val="0"/>
                <w:numId w:val="28"/>
              </w:numPr>
              <w:rPr>
                <w:sz w:val="18"/>
                <w:szCs w:val="18"/>
              </w:rPr>
            </w:pPr>
            <w:r w:rsidRPr="006D310F">
              <w:rPr>
                <w:sz w:val="18"/>
                <w:szCs w:val="18"/>
              </w:rPr>
              <w:t>Network protocols — RTSP</w:t>
            </w:r>
          </w:p>
          <w:p w14:paraId="681E8FF9" w14:textId="77777777" w:rsidR="006D310F" w:rsidRPr="006D310F" w:rsidRDefault="006D310F" w:rsidP="007800B2">
            <w:pPr>
              <w:numPr>
                <w:ilvl w:val="0"/>
                <w:numId w:val="28"/>
              </w:numPr>
              <w:rPr>
                <w:sz w:val="18"/>
                <w:szCs w:val="18"/>
              </w:rPr>
            </w:pPr>
            <w:r w:rsidRPr="006D310F">
              <w:rPr>
                <w:sz w:val="18"/>
                <w:szCs w:val="18"/>
              </w:rPr>
              <w:t>Compatibility — ONVIF</w:t>
            </w:r>
          </w:p>
          <w:p w14:paraId="77863A5D" w14:textId="77777777" w:rsidR="006D310F" w:rsidRPr="006D310F" w:rsidRDefault="006D310F" w:rsidP="007800B2">
            <w:pPr>
              <w:numPr>
                <w:ilvl w:val="0"/>
                <w:numId w:val="28"/>
              </w:numPr>
              <w:rPr>
                <w:sz w:val="18"/>
                <w:szCs w:val="18"/>
              </w:rPr>
            </w:pPr>
            <w:r w:rsidRPr="006D310F">
              <w:rPr>
                <w:sz w:val="18"/>
                <w:szCs w:val="18"/>
              </w:rPr>
              <w:t>IP protection rating — at least IP66</w:t>
            </w:r>
          </w:p>
          <w:p w14:paraId="737A0C1A" w14:textId="77777777" w:rsidR="006D310F" w:rsidRPr="006D310F" w:rsidRDefault="006D310F" w:rsidP="007800B2">
            <w:pPr>
              <w:numPr>
                <w:ilvl w:val="0"/>
                <w:numId w:val="28"/>
              </w:numPr>
              <w:rPr>
                <w:sz w:val="18"/>
                <w:szCs w:val="18"/>
              </w:rPr>
            </w:pPr>
            <w:r w:rsidRPr="006D310F">
              <w:rPr>
                <w:sz w:val="18"/>
                <w:szCs w:val="18"/>
              </w:rPr>
              <w:t>Smart functions: Face detection, human/vehicle classification</w:t>
            </w:r>
          </w:p>
          <w:p w14:paraId="3561DBE8" w14:textId="77777777" w:rsidR="005B2635" w:rsidRDefault="006D310F" w:rsidP="007800B2">
            <w:pPr>
              <w:numPr>
                <w:ilvl w:val="0"/>
                <w:numId w:val="28"/>
              </w:numPr>
              <w:rPr>
                <w:sz w:val="18"/>
                <w:szCs w:val="18"/>
              </w:rPr>
            </w:pPr>
            <w:r w:rsidRPr="006D310F">
              <w:rPr>
                <w:sz w:val="18"/>
                <w:szCs w:val="18"/>
              </w:rPr>
              <w:t>Number of hard drives: 4</w:t>
            </w:r>
          </w:p>
          <w:p w14:paraId="611BE702" w14:textId="7D9AC419" w:rsidR="006D310F" w:rsidRPr="005B2635" w:rsidRDefault="006D310F" w:rsidP="007800B2">
            <w:pPr>
              <w:numPr>
                <w:ilvl w:val="0"/>
                <w:numId w:val="28"/>
              </w:numPr>
              <w:rPr>
                <w:sz w:val="18"/>
                <w:szCs w:val="18"/>
              </w:rPr>
            </w:pPr>
            <w:r w:rsidRPr="005B2635">
              <w:rPr>
                <w:sz w:val="18"/>
                <w:szCs w:val="18"/>
              </w:rPr>
              <w:t>Video output: HDMI × 2, VGA</w:t>
            </w:r>
          </w:p>
        </w:tc>
        <w:tc>
          <w:tcPr>
            <w:tcW w:w="114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EBF9329" w14:textId="0271EC92" w:rsidR="006D310F" w:rsidRPr="006D310F" w:rsidRDefault="006D310F" w:rsidP="006D310F">
            <w:pPr>
              <w:tabs>
                <w:tab w:val="left" w:pos="-139"/>
              </w:tabs>
              <w:spacing w:line="276" w:lineRule="auto"/>
              <w:ind w:right="-140"/>
              <w:jc w:val="center"/>
              <w:rPr>
                <w:sz w:val="18"/>
                <w:szCs w:val="18"/>
                <w:highlight w:val="cyan"/>
                <w:lang w:val="en-US" w:eastAsia="en-US"/>
              </w:rPr>
            </w:pPr>
            <w:r w:rsidRPr="006D310F">
              <w:rPr>
                <w:sz w:val="18"/>
                <w:szCs w:val="18"/>
              </w:rPr>
              <w:t>1</w:t>
            </w:r>
          </w:p>
        </w:tc>
        <w:tc>
          <w:tcPr>
            <w:tcW w:w="1130" w:type="dxa"/>
            <w:shd w:val="clear" w:color="auto" w:fill="F2F2F2" w:themeFill="background1" w:themeFillShade="F2"/>
          </w:tcPr>
          <w:p w14:paraId="6643EFE9"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067A1098" w14:textId="7DBA11A5"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DB5B08"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0F726404"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15E4266E" w14:textId="3273AE58"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D565B" w14:textId="77777777" w:rsidR="006D310F" w:rsidRPr="006D310F" w:rsidRDefault="006D310F" w:rsidP="006D310F">
            <w:pPr>
              <w:jc w:val="both"/>
              <w:rPr>
                <w:b/>
                <w:sz w:val="18"/>
                <w:szCs w:val="18"/>
              </w:rPr>
            </w:pPr>
            <w:r w:rsidRPr="006D310F">
              <w:rPr>
                <w:b/>
                <w:bCs/>
                <w:sz w:val="18"/>
                <w:szCs w:val="18"/>
              </w:rPr>
              <w:t>Hard disk drive:</w:t>
            </w:r>
          </w:p>
          <w:p w14:paraId="3436DF8A" w14:textId="77777777" w:rsidR="006D310F" w:rsidRPr="006D310F" w:rsidRDefault="006D310F" w:rsidP="007800B2">
            <w:pPr>
              <w:numPr>
                <w:ilvl w:val="0"/>
                <w:numId w:val="29"/>
              </w:numPr>
              <w:jc w:val="both"/>
              <w:rPr>
                <w:bCs/>
                <w:sz w:val="18"/>
                <w:szCs w:val="18"/>
              </w:rPr>
            </w:pPr>
            <w:r w:rsidRPr="006D310F">
              <w:rPr>
                <w:bCs/>
                <w:sz w:val="18"/>
                <w:szCs w:val="18"/>
              </w:rPr>
              <w:t>Capacity: 10 TB</w:t>
            </w:r>
          </w:p>
          <w:p w14:paraId="7B1078FD" w14:textId="77777777" w:rsidR="005B2635" w:rsidRDefault="006D310F" w:rsidP="007800B2">
            <w:pPr>
              <w:numPr>
                <w:ilvl w:val="0"/>
                <w:numId w:val="29"/>
              </w:numPr>
              <w:jc w:val="both"/>
              <w:rPr>
                <w:bCs/>
                <w:sz w:val="18"/>
                <w:szCs w:val="18"/>
              </w:rPr>
            </w:pPr>
            <w:r w:rsidRPr="006D310F">
              <w:rPr>
                <w:bCs/>
                <w:sz w:val="18"/>
                <w:szCs w:val="18"/>
              </w:rPr>
              <w:t>Type: HDD</w:t>
            </w:r>
          </w:p>
          <w:p w14:paraId="1CE9E0CF" w14:textId="1969633A" w:rsidR="006D310F" w:rsidRPr="005B2635" w:rsidRDefault="006D310F" w:rsidP="007800B2">
            <w:pPr>
              <w:numPr>
                <w:ilvl w:val="0"/>
                <w:numId w:val="29"/>
              </w:numPr>
              <w:jc w:val="both"/>
              <w:rPr>
                <w:bCs/>
                <w:sz w:val="18"/>
                <w:szCs w:val="18"/>
              </w:rPr>
            </w:pPr>
            <w:r w:rsidRPr="005B2635">
              <w:rPr>
                <w:bCs/>
                <w:sz w:val="18"/>
                <w:szCs w:val="18"/>
              </w:rPr>
              <w:lastRenderedPageBreak/>
              <w:t>Series: For video surveillance systems</w:t>
            </w:r>
          </w:p>
        </w:tc>
        <w:tc>
          <w:tcPr>
            <w:tcW w:w="114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C0AC1AD" w14:textId="77777777" w:rsidR="006D310F" w:rsidRPr="006D310F" w:rsidRDefault="006D310F" w:rsidP="006D310F">
            <w:pPr>
              <w:spacing w:line="276" w:lineRule="auto"/>
              <w:jc w:val="center"/>
              <w:rPr>
                <w:sz w:val="18"/>
                <w:szCs w:val="18"/>
              </w:rPr>
            </w:pPr>
          </w:p>
          <w:p w14:paraId="7E428DB0" w14:textId="43B50029" w:rsidR="006D310F" w:rsidRPr="006D310F" w:rsidRDefault="006D310F" w:rsidP="006D310F">
            <w:pPr>
              <w:tabs>
                <w:tab w:val="left" w:pos="-139"/>
              </w:tabs>
              <w:spacing w:line="276" w:lineRule="auto"/>
              <w:ind w:right="-140"/>
              <w:jc w:val="center"/>
              <w:rPr>
                <w:sz w:val="18"/>
                <w:szCs w:val="18"/>
                <w:highlight w:val="cyan"/>
                <w:lang w:val="en-US" w:eastAsia="en-US"/>
              </w:rPr>
            </w:pPr>
            <w:r w:rsidRPr="006D310F">
              <w:rPr>
                <w:sz w:val="18"/>
                <w:szCs w:val="18"/>
              </w:rPr>
              <w:t>20</w:t>
            </w:r>
          </w:p>
        </w:tc>
        <w:tc>
          <w:tcPr>
            <w:tcW w:w="1130" w:type="dxa"/>
            <w:shd w:val="clear" w:color="auto" w:fill="F2F2F2" w:themeFill="background1" w:themeFillShade="F2"/>
          </w:tcPr>
          <w:p w14:paraId="5694BF22"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5362330D" w14:textId="575798FB"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4D48FE"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1AF424FC"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6443C3D4" w14:textId="233BA82C"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3F78B" w14:textId="77777777" w:rsidR="006D310F" w:rsidRPr="006D310F" w:rsidRDefault="006D310F" w:rsidP="006D310F">
            <w:pPr>
              <w:rPr>
                <w:b/>
                <w:bCs/>
                <w:sz w:val="18"/>
                <w:szCs w:val="18"/>
              </w:rPr>
            </w:pPr>
            <w:r w:rsidRPr="006D310F">
              <w:rPr>
                <w:b/>
                <w:bCs/>
                <w:sz w:val="18"/>
                <w:szCs w:val="18"/>
              </w:rPr>
              <w:t>IP camera:</w:t>
            </w:r>
          </w:p>
          <w:p w14:paraId="0BCC5063" w14:textId="77777777" w:rsidR="006D310F" w:rsidRPr="006D310F" w:rsidRDefault="006D310F" w:rsidP="007800B2">
            <w:pPr>
              <w:numPr>
                <w:ilvl w:val="0"/>
                <w:numId w:val="30"/>
              </w:numPr>
              <w:rPr>
                <w:sz w:val="18"/>
                <w:szCs w:val="18"/>
              </w:rPr>
            </w:pPr>
            <w:r w:rsidRPr="006D310F">
              <w:rPr>
                <w:sz w:val="18"/>
                <w:szCs w:val="18"/>
              </w:rPr>
              <w:t>Resolution: 4 MP (2560×1440)</w:t>
            </w:r>
          </w:p>
          <w:p w14:paraId="3834A4FB" w14:textId="77777777" w:rsidR="006D310F" w:rsidRPr="006D310F" w:rsidRDefault="006D310F" w:rsidP="007800B2">
            <w:pPr>
              <w:numPr>
                <w:ilvl w:val="0"/>
                <w:numId w:val="30"/>
              </w:numPr>
              <w:rPr>
                <w:b/>
                <w:bCs/>
                <w:sz w:val="18"/>
                <w:szCs w:val="18"/>
              </w:rPr>
            </w:pPr>
            <w:r w:rsidRPr="006D310F">
              <w:rPr>
                <w:sz w:val="18"/>
                <w:szCs w:val="18"/>
              </w:rPr>
              <w:t>Focal distance: 2.8 mm</w:t>
            </w:r>
          </w:p>
          <w:p w14:paraId="56AA01CE" w14:textId="77777777" w:rsidR="006D310F" w:rsidRPr="006D310F" w:rsidRDefault="006D310F" w:rsidP="007800B2">
            <w:pPr>
              <w:numPr>
                <w:ilvl w:val="0"/>
                <w:numId w:val="30"/>
              </w:numPr>
              <w:rPr>
                <w:sz w:val="18"/>
                <w:szCs w:val="18"/>
              </w:rPr>
            </w:pPr>
            <w:r w:rsidRPr="006D310F">
              <w:rPr>
                <w:sz w:val="18"/>
                <w:szCs w:val="18"/>
              </w:rPr>
              <w:t>Illumination range: 30 m — IR, 30 m — LED</w:t>
            </w:r>
          </w:p>
          <w:p w14:paraId="531426C2" w14:textId="77777777" w:rsidR="006D310F" w:rsidRPr="006D310F" w:rsidRDefault="006D310F" w:rsidP="007800B2">
            <w:pPr>
              <w:numPr>
                <w:ilvl w:val="0"/>
                <w:numId w:val="30"/>
              </w:numPr>
              <w:rPr>
                <w:sz w:val="18"/>
                <w:szCs w:val="18"/>
              </w:rPr>
            </w:pPr>
            <w:r w:rsidRPr="006D310F">
              <w:rPr>
                <w:sz w:val="18"/>
                <w:szCs w:val="18"/>
              </w:rPr>
              <w:t>Video compression standard — H.264, H.265</w:t>
            </w:r>
          </w:p>
          <w:p w14:paraId="471FC208" w14:textId="77777777" w:rsidR="006D310F" w:rsidRPr="006D310F" w:rsidRDefault="006D310F" w:rsidP="007800B2">
            <w:pPr>
              <w:numPr>
                <w:ilvl w:val="0"/>
                <w:numId w:val="30"/>
              </w:numPr>
              <w:rPr>
                <w:sz w:val="18"/>
                <w:szCs w:val="18"/>
              </w:rPr>
            </w:pPr>
            <w:r w:rsidRPr="006D310F">
              <w:rPr>
                <w:sz w:val="18"/>
                <w:szCs w:val="18"/>
              </w:rPr>
              <w:t>Network protocols — RTSP</w:t>
            </w:r>
          </w:p>
          <w:p w14:paraId="286399C7" w14:textId="77777777" w:rsidR="006D310F" w:rsidRPr="006D310F" w:rsidRDefault="006D310F" w:rsidP="007800B2">
            <w:pPr>
              <w:numPr>
                <w:ilvl w:val="0"/>
                <w:numId w:val="30"/>
              </w:numPr>
              <w:rPr>
                <w:sz w:val="18"/>
                <w:szCs w:val="18"/>
              </w:rPr>
            </w:pPr>
            <w:r w:rsidRPr="006D310F">
              <w:rPr>
                <w:sz w:val="18"/>
                <w:szCs w:val="18"/>
              </w:rPr>
              <w:t>Compatibility — ONVIF</w:t>
            </w:r>
          </w:p>
          <w:p w14:paraId="16F6BBCC" w14:textId="77777777" w:rsidR="005B2635" w:rsidRDefault="006D310F" w:rsidP="007800B2">
            <w:pPr>
              <w:numPr>
                <w:ilvl w:val="0"/>
                <w:numId w:val="30"/>
              </w:numPr>
              <w:rPr>
                <w:sz w:val="18"/>
                <w:szCs w:val="18"/>
              </w:rPr>
            </w:pPr>
            <w:r w:rsidRPr="006D310F">
              <w:rPr>
                <w:sz w:val="18"/>
                <w:szCs w:val="18"/>
              </w:rPr>
              <w:t>IP protection rating — at least IP66</w:t>
            </w:r>
          </w:p>
          <w:p w14:paraId="75AAB877" w14:textId="49EFFE2C" w:rsidR="006D310F" w:rsidRPr="005B2635" w:rsidRDefault="006D310F" w:rsidP="007800B2">
            <w:pPr>
              <w:numPr>
                <w:ilvl w:val="0"/>
                <w:numId w:val="30"/>
              </w:numPr>
              <w:rPr>
                <w:sz w:val="18"/>
                <w:szCs w:val="18"/>
              </w:rPr>
            </w:pPr>
            <w:r w:rsidRPr="005B2635">
              <w:rPr>
                <w:sz w:val="18"/>
                <w:szCs w:val="18"/>
              </w:rPr>
              <w:t>Smart functions: Video abnormality detection, detection of missing/abandoned objects, line crossing detection, video blur detection, recognition of target types</w:t>
            </w:r>
          </w:p>
        </w:tc>
        <w:tc>
          <w:tcPr>
            <w:tcW w:w="114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87B25EE" w14:textId="2A88A8D6"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40</w:t>
            </w:r>
          </w:p>
        </w:tc>
        <w:tc>
          <w:tcPr>
            <w:tcW w:w="1130" w:type="dxa"/>
            <w:shd w:val="clear" w:color="auto" w:fill="F2F2F2" w:themeFill="background1" w:themeFillShade="F2"/>
          </w:tcPr>
          <w:p w14:paraId="66665513"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317396F5" w14:textId="23754F0C"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72F3DF"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42AF648B"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21398933" w14:textId="5DB10A0D"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1D95B" w14:textId="77777777" w:rsidR="006D310F" w:rsidRPr="005B2635" w:rsidRDefault="006D310F" w:rsidP="006D310F">
            <w:pPr>
              <w:rPr>
                <w:b/>
                <w:bCs/>
                <w:sz w:val="18"/>
                <w:szCs w:val="18"/>
              </w:rPr>
            </w:pPr>
            <w:r w:rsidRPr="005B2635">
              <w:rPr>
                <w:b/>
                <w:bCs/>
                <w:sz w:val="18"/>
                <w:szCs w:val="18"/>
              </w:rPr>
              <w:t>Junction box:</w:t>
            </w:r>
          </w:p>
          <w:p w14:paraId="4EE18B90" w14:textId="42BC5A11" w:rsidR="006D310F" w:rsidRPr="005B2635" w:rsidRDefault="006D310F" w:rsidP="007800B2">
            <w:pPr>
              <w:numPr>
                <w:ilvl w:val="0"/>
                <w:numId w:val="30"/>
              </w:numPr>
              <w:rPr>
                <w:sz w:val="18"/>
                <w:szCs w:val="18"/>
                <w:lang w:val="en-US" w:eastAsia="en-US"/>
              </w:rPr>
            </w:pPr>
            <w:r w:rsidRPr="005B2635">
              <w:rPr>
                <w:sz w:val="18"/>
                <w:szCs w:val="18"/>
              </w:rPr>
              <w:t>Type: For IP cameras</w:t>
            </w:r>
          </w:p>
        </w:tc>
        <w:tc>
          <w:tcPr>
            <w:tcW w:w="1148" w:type="dxa"/>
            <w:tcBorders>
              <w:top w:val="single" w:sz="4" w:space="0" w:color="auto"/>
              <w:left w:val="single" w:sz="4" w:space="0" w:color="auto"/>
              <w:bottom w:val="nil"/>
              <w:right w:val="single" w:sz="4" w:space="0" w:color="000000"/>
            </w:tcBorders>
            <w:shd w:val="clear" w:color="auto" w:fill="F2F2F2" w:themeFill="background1" w:themeFillShade="F2"/>
            <w:vAlign w:val="center"/>
          </w:tcPr>
          <w:p w14:paraId="1E34726E" w14:textId="4ED80821"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40</w:t>
            </w:r>
          </w:p>
        </w:tc>
        <w:tc>
          <w:tcPr>
            <w:tcW w:w="1130" w:type="dxa"/>
            <w:shd w:val="clear" w:color="auto" w:fill="F2F2F2" w:themeFill="background1" w:themeFillShade="F2"/>
          </w:tcPr>
          <w:p w14:paraId="26F77CEF"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3DB3E8A8" w14:textId="7EDAB24F"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F14A9A"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6BDB8197"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5A52F225" w14:textId="5F077B22"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0BCBE8B" w14:textId="77777777" w:rsidR="006D310F" w:rsidRPr="006D310F" w:rsidRDefault="006D310F" w:rsidP="006D310F">
            <w:pPr>
              <w:rPr>
                <w:b/>
                <w:bCs/>
                <w:sz w:val="18"/>
                <w:szCs w:val="18"/>
              </w:rPr>
            </w:pPr>
            <w:r w:rsidRPr="006D310F">
              <w:rPr>
                <w:b/>
                <w:bCs/>
                <w:sz w:val="18"/>
                <w:szCs w:val="18"/>
              </w:rPr>
              <w:t>IP camera:</w:t>
            </w:r>
          </w:p>
          <w:p w14:paraId="73E6AB31" w14:textId="77777777" w:rsidR="006D310F" w:rsidRPr="006D310F" w:rsidRDefault="006D310F" w:rsidP="007800B2">
            <w:pPr>
              <w:numPr>
                <w:ilvl w:val="0"/>
                <w:numId w:val="28"/>
              </w:numPr>
              <w:rPr>
                <w:sz w:val="18"/>
                <w:szCs w:val="18"/>
              </w:rPr>
            </w:pPr>
            <w:r w:rsidRPr="006D310F">
              <w:rPr>
                <w:sz w:val="18"/>
                <w:szCs w:val="18"/>
              </w:rPr>
              <w:t>Resolution: 6 MP (3200×1800)</w:t>
            </w:r>
          </w:p>
          <w:p w14:paraId="734268B0" w14:textId="77777777" w:rsidR="006D310F" w:rsidRPr="006D310F" w:rsidRDefault="006D310F" w:rsidP="007800B2">
            <w:pPr>
              <w:numPr>
                <w:ilvl w:val="0"/>
                <w:numId w:val="28"/>
              </w:numPr>
              <w:rPr>
                <w:b/>
                <w:bCs/>
                <w:sz w:val="18"/>
                <w:szCs w:val="18"/>
              </w:rPr>
            </w:pPr>
            <w:r w:rsidRPr="006D310F">
              <w:rPr>
                <w:sz w:val="18"/>
                <w:szCs w:val="18"/>
              </w:rPr>
              <w:t>Focal distance: 2.8–12 mm (varifocal)</w:t>
            </w:r>
          </w:p>
          <w:p w14:paraId="55B72BBC" w14:textId="77777777" w:rsidR="006D310F" w:rsidRPr="006D310F" w:rsidRDefault="006D310F" w:rsidP="007800B2">
            <w:pPr>
              <w:numPr>
                <w:ilvl w:val="0"/>
                <w:numId w:val="28"/>
              </w:numPr>
              <w:rPr>
                <w:sz w:val="18"/>
                <w:szCs w:val="18"/>
              </w:rPr>
            </w:pPr>
            <w:r w:rsidRPr="006D310F">
              <w:rPr>
                <w:sz w:val="18"/>
                <w:szCs w:val="18"/>
              </w:rPr>
              <w:t>Illumination range: 40 m — LED, 50 m — IR</w:t>
            </w:r>
          </w:p>
          <w:p w14:paraId="6F15B89D" w14:textId="77777777" w:rsidR="006D310F" w:rsidRPr="006D310F" w:rsidRDefault="006D310F" w:rsidP="007800B2">
            <w:pPr>
              <w:numPr>
                <w:ilvl w:val="0"/>
                <w:numId w:val="28"/>
              </w:numPr>
              <w:rPr>
                <w:sz w:val="18"/>
                <w:szCs w:val="18"/>
              </w:rPr>
            </w:pPr>
            <w:r w:rsidRPr="006D310F">
              <w:rPr>
                <w:sz w:val="18"/>
                <w:szCs w:val="18"/>
              </w:rPr>
              <w:t>Video compression standard — H.264, H.265</w:t>
            </w:r>
          </w:p>
          <w:p w14:paraId="2F585FC3" w14:textId="77777777" w:rsidR="006D310F" w:rsidRPr="006D310F" w:rsidRDefault="006D310F" w:rsidP="007800B2">
            <w:pPr>
              <w:numPr>
                <w:ilvl w:val="0"/>
                <w:numId w:val="28"/>
              </w:numPr>
              <w:rPr>
                <w:sz w:val="18"/>
                <w:szCs w:val="18"/>
              </w:rPr>
            </w:pPr>
            <w:r w:rsidRPr="006D310F">
              <w:rPr>
                <w:sz w:val="18"/>
                <w:szCs w:val="18"/>
              </w:rPr>
              <w:t>Network protocols — RTSP</w:t>
            </w:r>
          </w:p>
          <w:p w14:paraId="6C5E9813" w14:textId="77777777" w:rsidR="006D310F" w:rsidRPr="006D310F" w:rsidRDefault="006D310F" w:rsidP="007800B2">
            <w:pPr>
              <w:numPr>
                <w:ilvl w:val="0"/>
                <w:numId w:val="28"/>
              </w:numPr>
              <w:rPr>
                <w:sz w:val="18"/>
                <w:szCs w:val="18"/>
              </w:rPr>
            </w:pPr>
            <w:r w:rsidRPr="006D310F">
              <w:rPr>
                <w:sz w:val="18"/>
                <w:szCs w:val="18"/>
              </w:rPr>
              <w:t>Compatibility — ONVIF</w:t>
            </w:r>
          </w:p>
          <w:p w14:paraId="34FB4618" w14:textId="77777777" w:rsidR="005B2635" w:rsidRDefault="006D310F" w:rsidP="007800B2">
            <w:pPr>
              <w:numPr>
                <w:ilvl w:val="0"/>
                <w:numId w:val="28"/>
              </w:numPr>
              <w:rPr>
                <w:sz w:val="18"/>
                <w:szCs w:val="18"/>
              </w:rPr>
            </w:pPr>
            <w:r w:rsidRPr="006D310F">
              <w:rPr>
                <w:sz w:val="18"/>
                <w:szCs w:val="18"/>
              </w:rPr>
              <w:t>IP protection rating — at least IP66</w:t>
            </w:r>
          </w:p>
          <w:p w14:paraId="6B98E0B8" w14:textId="3C7D7B98" w:rsidR="006D310F" w:rsidRPr="005B2635" w:rsidRDefault="006D310F" w:rsidP="007800B2">
            <w:pPr>
              <w:numPr>
                <w:ilvl w:val="0"/>
                <w:numId w:val="28"/>
              </w:numPr>
              <w:rPr>
                <w:sz w:val="18"/>
                <w:szCs w:val="18"/>
              </w:rPr>
            </w:pPr>
            <w:r w:rsidRPr="005B2635">
              <w:rPr>
                <w:sz w:val="18"/>
                <w:szCs w:val="18"/>
              </w:rPr>
              <w:t>Smart functions: SMD, line crossing detection, video blur detection, region entrance detection, scene change detection, recognition of target types</w:t>
            </w:r>
          </w:p>
        </w:tc>
        <w:tc>
          <w:tcPr>
            <w:tcW w:w="114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49EBEE1F" w14:textId="48EFDE3A"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15</w:t>
            </w:r>
          </w:p>
        </w:tc>
        <w:tc>
          <w:tcPr>
            <w:tcW w:w="1130" w:type="dxa"/>
            <w:shd w:val="clear" w:color="auto" w:fill="F2F2F2" w:themeFill="background1" w:themeFillShade="F2"/>
          </w:tcPr>
          <w:p w14:paraId="031E20C9"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62F1D479" w14:textId="7F80969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7119DE"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3D0BBC2A"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41A783B7" w14:textId="063E77EB"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52D4358" w14:textId="77777777" w:rsidR="006D310F" w:rsidRPr="005B2635" w:rsidRDefault="006D310F" w:rsidP="006D310F">
            <w:pPr>
              <w:spacing w:line="276" w:lineRule="auto"/>
              <w:rPr>
                <w:b/>
                <w:bCs/>
                <w:sz w:val="18"/>
                <w:szCs w:val="18"/>
              </w:rPr>
            </w:pPr>
            <w:r w:rsidRPr="005B2635">
              <w:rPr>
                <w:b/>
                <w:bCs/>
                <w:sz w:val="18"/>
                <w:szCs w:val="18"/>
              </w:rPr>
              <w:t>Junction box:</w:t>
            </w:r>
          </w:p>
          <w:p w14:paraId="1F607932" w14:textId="247D4C81" w:rsidR="006D310F" w:rsidRPr="005B2635" w:rsidRDefault="006D310F" w:rsidP="007800B2">
            <w:pPr>
              <w:numPr>
                <w:ilvl w:val="0"/>
                <w:numId w:val="28"/>
              </w:numPr>
              <w:rPr>
                <w:sz w:val="18"/>
                <w:szCs w:val="18"/>
                <w:lang w:val="en-US" w:eastAsia="en-US"/>
              </w:rPr>
            </w:pPr>
            <w:r w:rsidRPr="005B2635">
              <w:rPr>
                <w:sz w:val="18"/>
                <w:szCs w:val="18"/>
              </w:rPr>
              <w:t>Type: For IP cameras</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66A3EE6" w14:textId="75ECB9EA"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15</w:t>
            </w:r>
          </w:p>
        </w:tc>
        <w:tc>
          <w:tcPr>
            <w:tcW w:w="1130" w:type="dxa"/>
            <w:shd w:val="clear" w:color="auto" w:fill="F2F2F2" w:themeFill="background1" w:themeFillShade="F2"/>
          </w:tcPr>
          <w:p w14:paraId="64F345E1"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53162F1B" w14:textId="35DC714C"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1A04A4"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258B31FD"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043B6679" w14:textId="6809728D"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5A54A09" w14:textId="77777777" w:rsidR="006D310F" w:rsidRPr="006D310F" w:rsidRDefault="006D310F" w:rsidP="006D310F">
            <w:pPr>
              <w:jc w:val="both"/>
              <w:rPr>
                <w:b/>
                <w:bCs/>
                <w:sz w:val="18"/>
                <w:szCs w:val="18"/>
              </w:rPr>
            </w:pPr>
            <w:r w:rsidRPr="006D310F">
              <w:rPr>
                <w:b/>
                <w:bCs/>
                <w:sz w:val="18"/>
                <w:szCs w:val="18"/>
              </w:rPr>
              <w:t>Router:</w:t>
            </w:r>
          </w:p>
          <w:p w14:paraId="0115F0D9" w14:textId="5DF635EC" w:rsidR="006D310F" w:rsidRPr="006D310F" w:rsidRDefault="006D310F" w:rsidP="007800B2">
            <w:pPr>
              <w:numPr>
                <w:ilvl w:val="0"/>
                <w:numId w:val="31"/>
              </w:numPr>
              <w:jc w:val="both"/>
              <w:rPr>
                <w:sz w:val="18"/>
                <w:szCs w:val="18"/>
              </w:rPr>
            </w:pPr>
            <w:r w:rsidRPr="006D310F">
              <w:rPr>
                <w:sz w:val="18"/>
                <w:szCs w:val="18"/>
              </w:rPr>
              <w:t>Type: Router Switch</w:t>
            </w:r>
          </w:p>
          <w:p w14:paraId="63268597" w14:textId="77777777" w:rsidR="005B2635" w:rsidRDefault="006D310F" w:rsidP="007800B2">
            <w:pPr>
              <w:numPr>
                <w:ilvl w:val="0"/>
                <w:numId w:val="31"/>
              </w:numPr>
              <w:jc w:val="both"/>
              <w:rPr>
                <w:sz w:val="18"/>
                <w:szCs w:val="18"/>
              </w:rPr>
            </w:pPr>
            <w:r w:rsidRPr="006D310F">
              <w:rPr>
                <w:sz w:val="18"/>
                <w:szCs w:val="18"/>
              </w:rPr>
              <w:t>Number of ports: 48×PoE+, 4×SFP+, 2×QSFP+</w:t>
            </w:r>
          </w:p>
          <w:p w14:paraId="63706BC5" w14:textId="50A849DD" w:rsidR="006D310F" w:rsidRPr="005B2635" w:rsidRDefault="006D310F" w:rsidP="007800B2">
            <w:pPr>
              <w:numPr>
                <w:ilvl w:val="0"/>
                <w:numId w:val="31"/>
              </w:numPr>
              <w:jc w:val="both"/>
              <w:rPr>
                <w:sz w:val="18"/>
                <w:szCs w:val="18"/>
              </w:rPr>
            </w:pPr>
            <w:r w:rsidRPr="005B2635">
              <w:rPr>
                <w:sz w:val="18"/>
                <w:szCs w:val="18"/>
              </w:rPr>
              <w:t>Mounting: Rack mount</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CC24C86" w14:textId="15E5EE7A"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5</w:t>
            </w:r>
          </w:p>
        </w:tc>
        <w:tc>
          <w:tcPr>
            <w:tcW w:w="1130" w:type="dxa"/>
            <w:shd w:val="clear" w:color="auto" w:fill="F2F2F2" w:themeFill="background1" w:themeFillShade="F2"/>
          </w:tcPr>
          <w:p w14:paraId="3E492522"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6AE35149" w14:textId="63CCAE5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B24CDD"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4D7C7B8A"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2394239A" w14:textId="3B9C41B0" w:rsidTr="006D310F">
        <w:trPr>
          <w:trHeight w:val="432"/>
          <w:jc w:val="center"/>
        </w:trPr>
        <w:tc>
          <w:tcPr>
            <w:tcW w:w="4879" w:type="dxa"/>
            <w:gridSpan w:val="3"/>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30FA6C2D" w14:textId="77777777" w:rsidR="006D310F" w:rsidRPr="006D310F" w:rsidRDefault="006D310F" w:rsidP="006D310F">
            <w:pPr>
              <w:jc w:val="both"/>
              <w:rPr>
                <w:b/>
                <w:bCs/>
                <w:sz w:val="18"/>
                <w:szCs w:val="18"/>
              </w:rPr>
            </w:pPr>
            <w:r w:rsidRPr="006D310F">
              <w:rPr>
                <w:b/>
                <w:bCs/>
                <w:sz w:val="18"/>
                <w:szCs w:val="18"/>
              </w:rPr>
              <w:t>Router:</w:t>
            </w:r>
          </w:p>
          <w:p w14:paraId="1214DA7C" w14:textId="3AB49E53" w:rsidR="006D310F" w:rsidRPr="006D310F" w:rsidRDefault="006D310F" w:rsidP="007800B2">
            <w:pPr>
              <w:numPr>
                <w:ilvl w:val="0"/>
                <w:numId w:val="32"/>
              </w:numPr>
              <w:jc w:val="both"/>
              <w:rPr>
                <w:sz w:val="18"/>
                <w:szCs w:val="18"/>
              </w:rPr>
            </w:pPr>
            <w:r w:rsidRPr="006D310F">
              <w:rPr>
                <w:sz w:val="18"/>
                <w:szCs w:val="18"/>
              </w:rPr>
              <w:t>Type:</w:t>
            </w:r>
            <w:r w:rsidR="00304739">
              <w:rPr>
                <w:sz w:val="18"/>
                <w:szCs w:val="18"/>
              </w:rPr>
              <w:t xml:space="preserve"> </w:t>
            </w:r>
            <w:r w:rsidRPr="006D310F">
              <w:rPr>
                <w:sz w:val="18"/>
                <w:szCs w:val="18"/>
              </w:rPr>
              <w:t>Router Switch</w:t>
            </w:r>
          </w:p>
          <w:p w14:paraId="1E9C8EE5" w14:textId="77777777" w:rsidR="005B2635" w:rsidRDefault="006D310F" w:rsidP="007800B2">
            <w:pPr>
              <w:numPr>
                <w:ilvl w:val="0"/>
                <w:numId w:val="32"/>
              </w:numPr>
              <w:jc w:val="both"/>
              <w:rPr>
                <w:sz w:val="18"/>
                <w:szCs w:val="18"/>
              </w:rPr>
            </w:pPr>
            <w:r w:rsidRPr="006D310F">
              <w:rPr>
                <w:sz w:val="18"/>
                <w:szCs w:val="18"/>
              </w:rPr>
              <w:t>Number of ports: 48×Gigabit Ethernet, 4×SFP+, 2×QSFP+</w:t>
            </w:r>
          </w:p>
          <w:p w14:paraId="454773FD" w14:textId="63F3E4C7" w:rsidR="006D310F" w:rsidRPr="005B2635" w:rsidRDefault="006D310F" w:rsidP="007800B2">
            <w:pPr>
              <w:numPr>
                <w:ilvl w:val="0"/>
                <w:numId w:val="32"/>
              </w:numPr>
              <w:jc w:val="both"/>
              <w:rPr>
                <w:sz w:val="18"/>
                <w:szCs w:val="18"/>
              </w:rPr>
            </w:pPr>
            <w:r w:rsidRPr="005B2635">
              <w:rPr>
                <w:sz w:val="18"/>
                <w:szCs w:val="18"/>
              </w:rPr>
              <w:t>Mounting: Rack mount</w:t>
            </w:r>
          </w:p>
        </w:tc>
        <w:tc>
          <w:tcPr>
            <w:tcW w:w="1148" w:type="dxa"/>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7C2D3D08" w14:textId="2EF53192"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3</w:t>
            </w:r>
          </w:p>
        </w:tc>
        <w:tc>
          <w:tcPr>
            <w:tcW w:w="1130" w:type="dxa"/>
            <w:shd w:val="clear" w:color="auto" w:fill="F2F2F2" w:themeFill="background1" w:themeFillShade="F2"/>
          </w:tcPr>
          <w:p w14:paraId="1DF93854"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613979D0" w14:textId="172267EA"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0316A6"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7490CDA2"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1C645454" w14:textId="722DB1BD" w:rsidTr="006D310F">
        <w:trPr>
          <w:trHeight w:val="432"/>
          <w:jc w:val="center"/>
        </w:trPr>
        <w:tc>
          <w:tcPr>
            <w:tcW w:w="4879" w:type="dxa"/>
            <w:gridSpan w:val="3"/>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F7B84E2" w14:textId="77777777" w:rsidR="006D310F" w:rsidRPr="006D310F" w:rsidRDefault="006D310F" w:rsidP="006D310F">
            <w:pPr>
              <w:jc w:val="both"/>
              <w:rPr>
                <w:b/>
                <w:bCs/>
                <w:sz w:val="18"/>
                <w:szCs w:val="18"/>
              </w:rPr>
            </w:pPr>
            <w:r w:rsidRPr="006D310F">
              <w:rPr>
                <w:b/>
                <w:bCs/>
                <w:sz w:val="18"/>
                <w:szCs w:val="18"/>
              </w:rPr>
              <w:t>Floor-standing telecom cabinet:</w:t>
            </w:r>
          </w:p>
          <w:p w14:paraId="10A59996" w14:textId="77777777" w:rsidR="006D310F" w:rsidRPr="006D310F" w:rsidRDefault="006D310F" w:rsidP="007800B2">
            <w:pPr>
              <w:numPr>
                <w:ilvl w:val="0"/>
                <w:numId w:val="33"/>
              </w:numPr>
              <w:jc w:val="both"/>
              <w:rPr>
                <w:sz w:val="18"/>
                <w:szCs w:val="18"/>
              </w:rPr>
            </w:pPr>
            <w:r w:rsidRPr="006D310F">
              <w:rPr>
                <w:sz w:val="18"/>
                <w:szCs w:val="18"/>
              </w:rPr>
              <w:t>Type: Floor-standing</w:t>
            </w:r>
          </w:p>
          <w:p w14:paraId="46B55813" w14:textId="77777777" w:rsidR="005B2635" w:rsidRDefault="006D310F" w:rsidP="007800B2">
            <w:pPr>
              <w:numPr>
                <w:ilvl w:val="0"/>
                <w:numId w:val="33"/>
              </w:numPr>
              <w:jc w:val="both"/>
              <w:rPr>
                <w:sz w:val="18"/>
                <w:szCs w:val="18"/>
              </w:rPr>
            </w:pPr>
            <w:r w:rsidRPr="006D310F">
              <w:rPr>
                <w:sz w:val="18"/>
                <w:szCs w:val="18"/>
              </w:rPr>
              <w:t>Dimensions: 46U, 800×1000 mm</w:t>
            </w:r>
          </w:p>
          <w:p w14:paraId="25FD9531" w14:textId="29914FF6" w:rsidR="006D310F" w:rsidRPr="005B2635" w:rsidRDefault="006D310F" w:rsidP="007800B2">
            <w:pPr>
              <w:numPr>
                <w:ilvl w:val="0"/>
                <w:numId w:val="33"/>
              </w:numPr>
              <w:jc w:val="both"/>
              <w:rPr>
                <w:sz w:val="18"/>
                <w:szCs w:val="18"/>
              </w:rPr>
            </w:pPr>
            <w:r w:rsidRPr="005B2635">
              <w:rPr>
                <w:sz w:val="18"/>
                <w:szCs w:val="18"/>
              </w:rPr>
              <w:t>Design: Perforated</w:t>
            </w:r>
          </w:p>
        </w:tc>
        <w:tc>
          <w:tcPr>
            <w:tcW w:w="114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71204986" w14:textId="73581DA0"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1</w:t>
            </w:r>
          </w:p>
        </w:tc>
        <w:tc>
          <w:tcPr>
            <w:tcW w:w="1130" w:type="dxa"/>
            <w:shd w:val="clear" w:color="auto" w:fill="F2F2F2" w:themeFill="background1" w:themeFillShade="F2"/>
          </w:tcPr>
          <w:p w14:paraId="04823056"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0C514B13" w14:textId="7CF2AA74"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B9DC50"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5E08A375"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3745EB19" w14:textId="0C73ACD4" w:rsidTr="006D310F">
        <w:trPr>
          <w:trHeight w:val="432"/>
          <w:jc w:val="center"/>
        </w:trPr>
        <w:tc>
          <w:tcPr>
            <w:tcW w:w="4879"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675880D" w14:textId="77777777" w:rsidR="006D310F" w:rsidRPr="006D310F" w:rsidRDefault="006D310F" w:rsidP="006D310F">
            <w:pPr>
              <w:jc w:val="both"/>
              <w:rPr>
                <w:b/>
                <w:bCs/>
                <w:sz w:val="18"/>
                <w:szCs w:val="18"/>
              </w:rPr>
            </w:pPr>
            <w:r w:rsidRPr="006D310F">
              <w:rPr>
                <w:b/>
                <w:bCs/>
                <w:sz w:val="18"/>
                <w:szCs w:val="18"/>
              </w:rPr>
              <w:t>IP-PBX:</w:t>
            </w:r>
          </w:p>
          <w:p w14:paraId="35F11731" w14:textId="77777777" w:rsidR="006D310F" w:rsidRPr="006D310F" w:rsidRDefault="006D310F" w:rsidP="007800B2">
            <w:pPr>
              <w:numPr>
                <w:ilvl w:val="0"/>
                <w:numId w:val="34"/>
              </w:numPr>
              <w:jc w:val="both"/>
              <w:rPr>
                <w:sz w:val="18"/>
                <w:szCs w:val="18"/>
              </w:rPr>
            </w:pPr>
            <w:r w:rsidRPr="006D310F">
              <w:rPr>
                <w:sz w:val="18"/>
                <w:szCs w:val="18"/>
              </w:rPr>
              <w:t>Number of FXO ports — 1</w:t>
            </w:r>
          </w:p>
          <w:p w14:paraId="7D137CAD" w14:textId="77777777" w:rsidR="006D310F" w:rsidRPr="006D310F" w:rsidRDefault="006D310F" w:rsidP="007800B2">
            <w:pPr>
              <w:numPr>
                <w:ilvl w:val="0"/>
                <w:numId w:val="34"/>
              </w:numPr>
              <w:jc w:val="both"/>
              <w:rPr>
                <w:sz w:val="18"/>
                <w:szCs w:val="18"/>
              </w:rPr>
            </w:pPr>
            <w:r w:rsidRPr="006D310F">
              <w:rPr>
                <w:sz w:val="18"/>
                <w:szCs w:val="18"/>
              </w:rPr>
              <w:t>Number of FXS ports — 1</w:t>
            </w:r>
          </w:p>
          <w:p w14:paraId="0B025D82" w14:textId="77777777" w:rsidR="005B2635" w:rsidRDefault="006D310F" w:rsidP="007800B2">
            <w:pPr>
              <w:numPr>
                <w:ilvl w:val="0"/>
                <w:numId w:val="34"/>
              </w:numPr>
              <w:jc w:val="both"/>
              <w:rPr>
                <w:sz w:val="18"/>
                <w:szCs w:val="18"/>
              </w:rPr>
            </w:pPr>
            <w:r w:rsidRPr="006D310F">
              <w:rPr>
                <w:sz w:val="18"/>
                <w:szCs w:val="18"/>
              </w:rPr>
              <w:t>Number of simultaneous calls: 75</w:t>
            </w:r>
          </w:p>
          <w:p w14:paraId="3C5B7B79" w14:textId="475B0CAF" w:rsidR="006D310F" w:rsidRPr="005B2635" w:rsidRDefault="006D310F" w:rsidP="007800B2">
            <w:pPr>
              <w:numPr>
                <w:ilvl w:val="0"/>
                <w:numId w:val="34"/>
              </w:numPr>
              <w:jc w:val="both"/>
              <w:rPr>
                <w:sz w:val="18"/>
                <w:szCs w:val="18"/>
              </w:rPr>
            </w:pPr>
            <w:r w:rsidRPr="005B2635">
              <w:rPr>
                <w:sz w:val="18"/>
                <w:szCs w:val="18"/>
              </w:rPr>
              <w:t>Maximum number of users: up to 500</w:t>
            </w:r>
          </w:p>
        </w:tc>
        <w:tc>
          <w:tcPr>
            <w:tcW w:w="114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B3329D5" w14:textId="6A1F3F8F"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2</w:t>
            </w:r>
          </w:p>
        </w:tc>
        <w:tc>
          <w:tcPr>
            <w:tcW w:w="1130" w:type="dxa"/>
            <w:shd w:val="clear" w:color="auto" w:fill="F2F2F2" w:themeFill="background1" w:themeFillShade="F2"/>
          </w:tcPr>
          <w:p w14:paraId="36851C58"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1C9CA867" w14:textId="1185010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F529EB"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4CB9F504"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6C6A5E1F" w14:textId="14F9768B"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BD634C1" w14:textId="77777777" w:rsidR="006D310F" w:rsidRPr="006D310F" w:rsidRDefault="006D310F" w:rsidP="006D310F">
            <w:pPr>
              <w:jc w:val="both"/>
              <w:rPr>
                <w:b/>
                <w:bCs/>
                <w:sz w:val="18"/>
                <w:szCs w:val="18"/>
              </w:rPr>
            </w:pPr>
            <w:r w:rsidRPr="006D310F">
              <w:rPr>
                <w:b/>
                <w:bCs/>
                <w:sz w:val="18"/>
                <w:szCs w:val="18"/>
              </w:rPr>
              <w:t>IP video phone:</w:t>
            </w:r>
          </w:p>
          <w:p w14:paraId="73B2A7DA" w14:textId="77777777" w:rsidR="006D310F" w:rsidRPr="006D310F" w:rsidRDefault="006D310F" w:rsidP="007800B2">
            <w:pPr>
              <w:numPr>
                <w:ilvl w:val="0"/>
                <w:numId w:val="35"/>
              </w:numPr>
              <w:jc w:val="both"/>
              <w:rPr>
                <w:sz w:val="18"/>
                <w:szCs w:val="18"/>
              </w:rPr>
            </w:pPr>
            <w:r w:rsidRPr="006D310F">
              <w:rPr>
                <w:sz w:val="18"/>
                <w:szCs w:val="18"/>
              </w:rPr>
              <w:t>Display: Colour touch screen</w:t>
            </w:r>
          </w:p>
          <w:p w14:paraId="27DE4AEF" w14:textId="77777777" w:rsidR="006D310F" w:rsidRPr="006D310F" w:rsidRDefault="006D310F" w:rsidP="007800B2">
            <w:pPr>
              <w:numPr>
                <w:ilvl w:val="0"/>
                <w:numId w:val="35"/>
              </w:numPr>
              <w:jc w:val="both"/>
              <w:rPr>
                <w:sz w:val="18"/>
                <w:szCs w:val="18"/>
              </w:rPr>
            </w:pPr>
            <w:r w:rsidRPr="006D310F">
              <w:rPr>
                <w:sz w:val="18"/>
                <w:szCs w:val="18"/>
              </w:rPr>
              <w:t>SIP accounts: at least 2</w:t>
            </w:r>
          </w:p>
          <w:p w14:paraId="15ED8CAB" w14:textId="77777777" w:rsidR="006D310F" w:rsidRPr="006D310F" w:rsidRDefault="006D310F" w:rsidP="007800B2">
            <w:pPr>
              <w:numPr>
                <w:ilvl w:val="0"/>
                <w:numId w:val="35"/>
              </w:numPr>
              <w:jc w:val="both"/>
              <w:rPr>
                <w:sz w:val="18"/>
                <w:szCs w:val="18"/>
              </w:rPr>
            </w:pPr>
            <w:r w:rsidRPr="006D310F">
              <w:rPr>
                <w:sz w:val="18"/>
                <w:szCs w:val="18"/>
              </w:rPr>
              <w:t>Camera: Built-in</w:t>
            </w:r>
          </w:p>
          <w:p w14:paraId="553A276E" w14:textId="77777777" w:rsidR="006D310F" w:rsidRPr="006D310F" w:rsidRDefault="006D310F" w:rsidP="007800B2">
            <w:pPr>
              <w:numPr>
                <w:ilvl w:val="0"/>
                <w:numId w:val="35"/>
              </w:numPr>
              <w:jc w:val="both"/>
              <w:rPr>
                <w:b/>
                <w:bCs/>
                <w:sz w:val="18"/>
                <w:szCs w:val="18"/>
              </w:rPr>
            </w:pPr>
            <w:r w:rsidRPr="006D310F">
              <w:rPr>
                <w:sz w:val="18"/>
                <w:szCs w:val="18"/>
              </w:rPr>
              <w:t>Connectivity: Wi-Fi, Ethernet</w:t>
            </w:r>
          </w:p>
          <w:p w14:paraId="72C59652" w14:textId="77777777" w:rsidR="005B2635" w:rsidRDefault="006D310F" w:rsidP="007800B2">
            <w:pPr>
              <w:numPr>
                <w:ilvl w:val="0"/>
                <w:numId w:val="35"/>
              </w:numPr>
              <w:jc w:val="both"/>
              <w:rPr>
                <w:sz w:val="18"/>
                <w:szCs w:val="18"/>
              </w:rPr>
            </w:pPr>
            <w:r w:rsidRPr="006D310F">
              <w:rPr>
                <w:sz w:val="18"/>
                <w:szCs w:val="18"/>
              </w:rPr>
              <w:t>Support of RoE*802.3af, RoE+ 802.3af</w:t>
            </w:r>
          </w:p>
          <w:p w14:paraId="72D7DF2F" w14:textId="3AC6AC1D" w:rsidR="006D310F" w:rsidRPr="005B2635" w:rsidRDefault="006D310F" w:rsidP="007800B2">
            <w:pPr>
              <w:numPr>
                <w:ilvl w:val="0"/>
                <w:numId w:val="35"/>
              </w:numPr>
              <w:jc w:val="both"/>
              <w:rPr>
                <w:sz w:val="18"/>
                <w:szCs w:val="18"/>
              </w:rPr>
            </w:pPr>
            <w:r w:rsidRPr="005B2635">
              <w:rPr>
                <w:sz w:val="18"/>
                <w:szCs w:val="18"/>
              </w:rPr>
              <w:t>Support of at least two direct communication consoles</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C2B7CDC" w14:textId="751C8B7C"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1</w:t>
            </w:r>
          </w:p>
        </w:tc>
        <w:tc>
          <w:tcPr>
            <w:tcW w:w="1130" w:type="dxa"/>
            <w:shd w:val="clear" w:color="auto" w:fill="F2F2F2" w:themeFill="background1" w:themeFillShade="F2"/>
          </w:tcPr>
          <w:p w14:paraId="4A064DC9"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5E9A0236" w14:textId="2B9D3BA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53C06F"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41456F0A"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33D32619" w14:textId="1FC1A37C" w:rsidTr="006D310F">
        <w:trPr>
          <w:trHeight w:val="432"/>
          <w:jc w:val="center"/>
        </w:trPr>
        <w:tc>
          <w:tcPr>
            <w:tcW w:w="4879"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3200663" w14:textId="77777777" w:rsidR="006D310F" w:rsidRPr="006D310F" w:rsidRDefault="006D310F" w:rsidP="006D310F">
            <w:pPr>
              <w:jc w:val="both"/>
              <w:rPr>
                <w:b/>
                <w:bCs/>
                <w:sz w:val="18"/>
                <w:szCs w:val="18"/>
              </w:rPr>
            </w:pPr>
            <w:r w:rsidRPr="006D310F">
              <w:rPr>
                <w:b/>
                <w:bCs/>
                <w:sz w:val="18"/>
                <w:szCs w:val="18"/>
              </w:rPr>
              <w:t>IP phone:</w:t>
            </w:r>
          </w:p>
          <w:p w14:paraId="5EA1E4FF" w14:textId="77777777" w:rsidR="006D310F" w:rsidRPr="006D310F" w:rsidRDefault="006D310F" w:rsidP="007800B2">
            <w:pPr>
              <w:numPr>
                <w:ilvl w:val="0"/>
                <w:numId w:val="36"/>
              </w:numPr>
              <w:jc w:val="both"/>
              <w:rPr>
                <w:sz w:val="18"/>
                <w:szCs w:val="18"/>
              </w:rPr>
            </w:pPr>
            <w:r w:rsidRPr="006D310F">
              <w:rPr>
                <w:sz w:val="18"/>
                <w:szCs w:val="18"/>
              </w:rPr>
              <w:t>SIP accounts: at least 2</w:t>
            </w:r>
          </w:p>
          <w:p w14:paraId="03DAED19" w14:textId="77777777" w:rsidR="006D310F" w:rsidRPr="006D310F" w:rsidRDefault="006D310F" w:rsidP="007800B2">
            <w:pPr>
              <w:numPr>
                <w:ilvl w:val="0"/>
                <w:numId w:val="36"/>
              </w:numPr>
              <w:jc w:val="both"/>
              <w:rPr>
                <w:sz w:val="18"/>
                <w:szCs w:val="18"/>
              </w:rPr>
            </w:pPr>
            <w:r w:rsidRPr="006D310F">
              <w:rPr>
                <w:sz w:val="18"/>
                <w:szCs w:val="18"/>
              </w:rPr>
              <w:t>Type: Hotel</w:t>
            </w:r>
          </w:p>
          <w:p w14:paraId="195A625A" w14:textId="77777777" w:rsidR="005B2635" w:rsidRDefault="006D310F" w:rsidP="007800B2">
            <w:pPr>
              <w:numPr>
                <w:ilvl w:val="0"/>
                <w:numId w:val="36"/>
              </w:numPr>
              <w:jc w:val="both"/>
              <w:rPr>
                <w:sz w:val="18"/>
                <w:szCs w:val="18"/>
              </w:rPr>
            </w:pPr>
            <w:r w:rsidRPr="006D310F">
              <w:rPr>
                <w:sz w:val="18"/>
                <w:szCs w:val="18"/>
              </w:rPr>
              <w:t>Support of RoE*802.3af, RoE+ 802.3af</w:t>
            </w:r>
          </w:p>
          <w:p w14:paraId="21B8D023" w14:textId="7203DDA1" w:rsidR="006D310F" w:rsidRPr="005B2635" w:rsidRDefault="006D310F" w:rsidP="007800B2">
            <w:pPr>
              <w:numPr>
                <w:ilvl w:val="0"/>
                <w:numId w:val="36"/>
              </w:numPr>
              <w:jc w:val="both"/>
              <w:rPr>
                <w:sz w:val="18"/>
                <w:szCs w:val="18"/>
              </w:rPr>
            </w:pPr>
            <w:r w:rsidRPr="005B2635">
              <w:rPr>
                <w:sz w:val="18"/>
                <w:szCs w:val="18"/>
              </w:rPr>
              <w:t>Colour: Black</w:t>
            </w:r>
          </w:p>
        </w:tc>
        <w:tc>
          <w:tcPr>
            <w:tcW w:w="114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45D1553" w14:textId="6FC9094D"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12</w:t>
            </w:r>
          </w:p>
        </w:tc>
        <w:tc>
          <w:tcPr>
            <w:tcW w:w="1130" w:type="dxa"/>
            <w:shd w:val="clear" w:color="auto" w:fill="F2F2F2" w:themeFill="background1" w:themeFillShade="F2"/>
          </w:tcPr>
          <w:p w14:paraId="11267076"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4A1590CD" w14:textId="6EE2E2DF"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60EA41"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62A97F25"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08883CE5" w14:textId="1B7FAA00"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6B734" w14:textId="77777777" w:rsidR="006D310F" w:rsidRPr="005B2635" w:rsidRDefault="006D310F" w:rsidP="006D310F">
            <w:pPr>
              <w:jc w:val="both"/>
              <w:rPr>
                <w:b/>
                <w:bCs/>
                <w:sz w:val="18"/>
                <w:szCs w:val="18"/>
              </w:rPr>
            </w:pPr>
            <w:r w:rsidRPr="005B2635">
              <w:rPr>
                <w:b/>
                <w:bCs/>
                <w:sz w:val="18"/>
                <w:szCs w:val="18"/>
              </w:rPr>
              <w:t>Intercom:</w:t>
            </w:r>
          </w:p>
          <w:p w14:paraId="5FF62545" w14:textId="7B5EEC7A" w:rsidR="006D310F" w:rsidRPr="005B2635" w:rsidRDefault="006D310F" w:rsidP="007800B2">
            <w:pPr>
              <w:numPr>
                <w:ilvl w:val="0"/>
                <w:numId w:val="36"/>
              </w:numPr>
              <w:jc w:val="both"/>
              <w:rPr>
                <w:sz w:val="18"/>
                <w:szCs w:val="18"/>
                <w:lang w:eastAsia="en-US"/>
              </w:rPr>
            </w:pPr>
            <w:r w:rsidRPr="005B2635">
              <w:rPr>
                <w:sz w:val="18"/>
                <w:szCs w:val="18"/>
              </w:rPr>
              <w:t>Number of subscribers: 12</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38592" w14:textId="03A2F311"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7</w:t>
            </w:r>
          </w:p>
        </w:tc>
        <w:tc>
          <w:tcPr>
            <w:tcW w:w="1130" w:type="dxa"/>
            <w:shd w:val="clear" w:color="auto" w:fill="F2F2F2" w:themeFill="background1" w:themeFillShade="F2"/>
          </w:tcPr>
          <w:p w14:paraId="624AEC15"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0100C401" w14:textId="0AB524A1"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6BF81D"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0BA989A3"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10833592" w14:textId="77777777"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398A3" w14:textId="77777777" w:rsidR="006D310F" w:rsidRPr="006D310F" w:rsidRDefault="006D310F" w:rsidP="006D310F">
            <w:pPr>
              <w:jc w:val="both"/>
              <w:rPr>
                <w:b/>
                <w:bCs/>
                <w:sz w:val="18"/>
                <w:szCs w:val="18"/>
              </w:rPr>
            </w:pPr>
            <w:r w:rsidRPr="006D310F">
              <w:rPr>
                <w:b/>
                <w:bCs/>
                <w:sz w:val="18"/>
                <w:szCs w:val="18"/>
              </w:rPr>
              <w:t>Tablet:</w:t>
            </w:r>
          </w:p>
          <w:p w14:paraId="2B13674E" w14:textId="77777777" w:rsidR="006D310F" w:rsidRPr="006D310F" w:rsidRDefault="006D310F" w:rsidP="007800B2">
            <w:pPr>
              <w:numPr>
                <w:ilvl w:val="0"/>
                <w:numId w:val="37"/>
              </w:numPr>
              <w:jc w:val="both"/>
              <w:rPr>
                <w:sz w:val="18"/>
                <w:szCs w:val="18"/>
              </w:rPr>
            </w:pPr>
            <w:r w:rsidRPr="006D310F">
              <w:rPr>
                <w:sz w:val="18"/>
                <w:szCs w:val="18"/>
              </w:rPr>
              <w:t>Display: 11 in, 2560×1600, MultiTouch</w:t>
            </w:r>
          </w:p>
          <w:p w14:paraId="226ED6C2" w14:textId="77777777" w:rsidR="006D310F" w:rsidRPr="006D310F" w:rsidRDefault="006D310F" w:rsidP="007800B2">
            <w:pPr>
              <w:numPr>
                <w:ilvl w:val="0"/>
                <w:numId w:val="37"/>
              </w:numPr>
              <w:jc w:val="both"/>
              <w:rPr>
                <w:sz w:val="18"/>
                <w:szCs w:val="18"/>
              </w:rPr>
            </w:pPr>
            <w:r w:rsidRPr="006D310F">
              <w:rPr>
                <w:sz w:val="18"/>
                <w:szCs w:val="18"/>
              </w:rPr>
              <w:lastRenderedPageBreak/>
              <w:t>Processor: 8-core, Qualcomm Snapdragon 8 Gen 2</w:t>
            </w:r>
          </w:p>
          <w:p w14:paraId="11318587" w14:textId="77777777" w:rsidR="006D310F" w:rsidRPr="006D310F" w:rsidRDefault="006D310F" w:rsidP="007800B2">
            <w:pPr>
              <w:numPr>
                <w:ilvl w:val="0"/>
                <w:numId w:val="37"/>
              </w:numPr>
              <w:jc w:val="both"/>
              <w:rPr>
                <w:sz w:val="18"/>
                <w:szCs w:val="18"/>
              </w:rPr>
            </w:pPr>
            <w:r w:rsidRPr="006D310F">
              <w:rPr>
                <w:sz w:val="18"/>
                <w:szCs w:val="18"/>
              </w:rPr>
              <w:t>RAM: 8 GB</w:t>
            </w:r>
          </w:p>
          <w:p w14:paraId="33DC5699" w14:textId="77777777" w:rsidR="006D310F" w:rsidRPr="006D310F" w:rsidRDefault="006D310F" w:rsidP="007800B2">
            <w:pPr>
              <w:numPr>
                <w:ilvl w:val="0"/>
                <w:numId w:val="37"/>
              </w:numPr>
              <w:jc w:val="both"/>
              <w:rPr>
                <w:sz w:val="18"/>
                <w:szCs w:val="18"/>
              </w:rPr>
            </w:pPr>
            <w:r w:rsidRPr="006D310F">
              <w:rPr>
                <w:sz w:val="18"/>
                <w:szCs w:val="18"/>
              </w:rPr>
              <w:t>User available memory: 128 GB + microSD</w:t>
            </w:r>
          </w:p>
          <w:p w14:paraId="26F2FB28" w14:textId="77777777" w:rsidR="006D310F" w:rsidRPr="006D310F" w:rsidRDefault="006D310F" w:rsidP="007800B2">
            <w:pPr>
              <w:numPr>
                <w:ilvl w:val="0"/>
                <w:numId w:val="37"/>
              </w:numPr>
              <w:jc w:val="both"/>
              <w:rPr>
                <w:sz w:val="18"/>
                <w:szCs w:val="18"/>
              </w:rPr>
            </w:pPr>
            <w:r w:rsidRPr="006D310F">
              <w:rPr>
                <w:sz w:val="18"/>
                <w:szCs w:val="18"/>
              </w:rPr>
              <w:t>Wireless interfaces: Wi-Fi, Bluetooth 5.2, 5G</w:t>
            </w:r>
          </w:p>
          <w:p w14:paraId="529A03A0" w14:textId="77777777" w:rsidR="006D310F" w:rsidRPr="006D310F" w:rsidRDefault="006D310F" w:rsidP="007800B2">
            <w:pPr>
              <w:numPr>
                <w:ilvl w:val="0"/>
                <w:numId w:val="37"/>
              </w:numPr>
              <w:jc w:val="both"/>
              <w:rPr>
                <w:sz w:val="18"/>
                <w:szCs w:val="18"/>
              </w:rPr>
            </w:pPr>
            <w:r w:rsidRPr="006D310F">
              <w:rPr>
                <w:sz w:val="18"/>
                <w:szCs w:val="18"/>
              </w:rPr>
              <w:t>Cameras: 13 MP + 6 MP dual main camera, 12 MP front camera</w:t>
            </w:r>
          </w:p>
          <w:p w14:paraId="635626E9" w14:textId="77777777" w:rsidR="005B2635" w:rsidRDefault="006D310F" w:rsidP="007800B2">
            <w:pPr>
              <w:numPr>
                <w:ilvl w:val="0"/>
                <w:numId w:val="37"/>
              </w:numPr>
              <w:jc w:val="both"/>
              <w:rPr>
                <w:sz w:val="18"/>
                <w:szCs w:val="18"/>
              </w:rPr>
            </w:pPr>
            <w:r w:rsidRPr="006D310F">
              <w:rPr>
                <w:sz w:val="18"/>
                <w:szCs w:val="18"/>
              </w:rPr>
              <w:t>Operating System: Android 13</w:t>
            </w:r>
          </w:p>
          <w:p w14:paraId="4FFC0212" w14:textId="246F77DD" w:rsidR="006D310F" w:rsidRPr="005B2635" w:rsidRDefault="006D310F" w:rsidP="007800B2">
            <w:pPr>
              <w:numPr>
                <w:ilvl w:val="0"/>
                <w:numId w:val="37"/>
              </w:numPr>
              <w:jc w:val="both"/>
              <w:rPr>
                <w:sz w:val="18"/>
                <w:szCs w:val="18"/>
              </w:rPr>
            </w:pPr>
            <w:r w:rsidRPr="005B2635">
              <w:rPr>
                <w:sz w:val="18"/>
                <w:szCs w:val="18"/>
              </w:rPr>
              <w:t>Weight: 503 g</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85A03" w14:textId="2B56EE65"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lastRenderedPageBreak/>
              <w:t>12</w:t>
            </w:r>
          </w:p>
        </w:tc>
        <w:tc>
          <w:tcPr>
            <w:tcW w:w="1130" w:type="dxa"/>
            <w:shd w:val="clear" w:color="auto" w:fill="F2F2F2" w:themeFill="background1" w:themeFillShade="F2"/>
          </w:tcPr>
          <w:p w14:paraId="654FC8CB"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19D1E708" w14:textId="6F4FD949"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98CB64"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14BF789F"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30176761" w14:textId="77777777"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45BAD" w14:textId="77777777" w:rsidR="006D310F" w:rsidRPr="006D310F" w:rsidRDefault="006D310F" w:rsidP="006D310F">
            <w:pPr>
              <w:jc w:val="both"/>
              <w:rPr>
                <w:b/>
                <w:bCs/>
                <w:sz w:val="18"/>
                <w:szCs w:val="18"/>
              </w:rPr>
            </w:pPr>
            <w:r w:rsidRPr="006D310F">
              <w:rPr>
                <w:b/>
                <w:bCs/>
                <w:sz w:val="18"/>
                <w:szCs w:val="18"/>
              </w:rPr>
              <w:t>Video recording system for police vehicles:</w:t>
            </w:r>
          </w:p>
          <w:p w14:paraId="5F3DE485" w14:textId="77777777" w:rsidR="006D310F" w:rsidRPr="006D310F" w:rsidRDefault="006D310F" w:rsidP="007800B2">
            <w:pPr>
              <w:numPr>
                <w:ilvl w:val="0"/>
                <w:numId w:val="38"/>
              </w:numPr>
              <w:jc w:val="both"/>
              <w:rPr>
                <w:sz w:val="18"/>
                <w:szCs w:val="18"/>
              </w:rPr>
            </w:pPr>
            <w:r w:rsidRPr="006D310F">
              <w:rPr>
                <w:sz w:val="18"/>
                <w:szCs w:val="18"/>
              </w:rPr>
              <w:t>Cameras: Front, rear</w:t>
            </w:r>
          </w:p>
          <w:p w14:paraId="6474B900" w14:textId="77777777" w:rsidR="006D310F" w:rsidRPr="006D310F" w:rsidRDefault="006D310F" w:rsidP="007800B2">
            <w:pPr>
              <w:numPr>
                <w:ilvl w:val="0"/>
                <w:numId w:val="38"/>
              </w:numPr>
              <w:jc w:val="both"/>
              <w:rPr>
                <w:sz w:val="18"/>
                <w:szCs w:val="18"/>
              </w:rPr>
            </w:pPr>
            <w:r w:rsidRPr="006D310F">
              <w:rPr>
                <w:sz w:val="18"/>
                <w:szCs w:val="18"/>
              </w:rPr>
              <w:t>System unit</w:t>
            </w:r>
          </w:p>
          <w:p w14:paraId="29269A1F" w14:textId="77777777" w:rsidR="005B2635" w:rsidRDefault="006D310F" w:rsidP="007800B2">
            <w:pPr>
              <w:numPr>
                <w:ilvl w:val="0"/>
                <w:numId w:val="38"/>
              </w:numPr>
              <w:jc w:val="both"/>
              <w:rPr>
                <w:sz w:val="18"/>
                <w:szCs w:val="18"/>
              </w:rPr>
            </w:pPr>
            <w:r w:rsidRPr="006D310F">
              <w:rPr>
                <w:sz w:val="18"/>
                <w:szCs w:val="18"/>
              </w:rPr>
              <w:t>Video management system licence</w:t>
            </w:r>
          </w:p>
          <w:p w14:paraId="210C7238" w14:textId="562A2051" w:rsidR="006D310F" w:rsidRPr="005B2635" w:rsidRDefault="006D310F" w:rsidP="007800B2">
            <w:pPr>
              <w:numPr>
                <w:ilvl w:val="0"/>
                <w:numId w:val="38"/>
              </w:numPr>
              <w:jc w:val="both"/>
              <w:rPr>
                <w:sz w:val="18"/>
                <w:szCs w:val="18"/>
              </w:rPr>
            </w:pPr>
            <w:r w:rsidRPr="005B2635">
              <w:rPr>
                <w:sz w:val="18"/>
                <w:szCs w:val="18"/>
              </w:rPr>
              <w:t>Wi-Fi router for downloading</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68DA8" w14:textId="71302698"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7</w:t>
            </w:r>
          </w:p>
        </w:tc>
        <w:tc>
          <w:tcPr>
            <w:tcW w:w="1130" w:type="dxa"/>
            <w:shd w:val="clear" w:color="auto" w:fill="F2F2F2" w:themeFill="background1" w:themeFillShade="F2"/>
          </w:tcPr>
          <w:p w14:paraId="45F55287"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6F6BDF7B"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6954BE"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1BE4B599"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58F0B22C" w14:textId="77777777"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883B" w14:textId="77777777" w:rsidR="006D310F" w:rsidRPr="006D310F" w:rsidRDefault="006D310F" w:rsidP="006D310F">
            <w:pPr>
              <w:jc w:val="both"/>
              <w:rPr>
                <w:b/>
                <w:bCs/>
                <w:sz w:val="18"/>
                <w:szCs w:val="18"/>
              </w:rPr>
            </w:pPr>
            <w:r w:rsidRPr="006D310F">
              <w:rPr>
                <w:b/>
                <w:bCs/>
                <w:sz w:val="18"/>
                <w:szCs w:val="18"/>
              </w:rPr>
              <w:t>System unit:</w:t>
            </w:r>
          </w:p>
          <w:p w14:paraId="098838BF" w14:textId="77777777" w:rsidR="006D310F" w:rsidRPr="006D310F" w:rsidRDefault="006D310F" w:rsidP="007800B2">
            <w:pPr>
              <w:numPr>
                <w:ilvl w:val="0"/>
                <w:numId w:val="39"/>
              </w:numPr>
              <w:jc w:val="both"/>
              <w:rPr>
                <w:sz w:val="18"/>
                <w:szCs w:val="18"/>
              </w:rPr>
            </w:pPr>
            <w:r w:rsidRPr="006D310F">
              <w:rPr>
                <w:sz w:val="18"/>
                <w:szCs w:val="18"/>
              </w:rPr>
              <w:t>Processor: Intel Core i7 or equivalent</w:t>
            </w:r>
          </w:p>
          <w:p w14:paraId="49F5ADC9" w14:textId="77777777" w:rsidR="006D310F" w:rsidRPr="006D310F" w:rsidRDefault="006D310F" w:rsidP="007800B2">
            <w:pPr>
              <w:numPr>
                <w:ilvl w:val="0"/>
                <w:numId w:val="39"/>
              </w:numPr>
              <w:jc w:val="both"/>
              <w:rPr>
                <w:sz w:val="18"/>
                <w:szCs w:val="18"/>
              </w:rPr>
            </w:pPr>
            <w:r w:rsidRPr="006D310F">
              <w:rPr>
                <w:sz w:val="18"/>
                <w:szCs w:val="18"/>
              </w:rPr>
              <w:t>RAM: 32 GB</w:t>
            </w:r>
          </w:p>
          <w:p w14:paraId="7118CCE9" w14:textId="77777777" w:rsidR="006D310F" w:rsidRPr="006D310F" w:rsidRDefault="006D310F" w:rsidP="007800B2">
            <w:pPr>
              <w:numPr>
                <w:ilvl w:val="0"/>
                <w:numId w:val="39"/>
              </w:numPr>
              <w:jc w:val="both"/>
              <w:rPr>
                <w:sz w:val="18"/>
                <w:szCs w:val="18"/>
              </w:rPr>
            </w:pPr>
            <w:r w:rsidRPr="006D310F">
              <w:rPr>
                <w:sz w:val="18"/>
                <w:szCs w:val="18"/>
              </w:rPr>
              <w:t>Hard disk drive: SSD 1 TB</w:t>
            </w:r>
          </w:p>
          <w:p w14:paraId="5F79FF21" w14:textId="77777777" w:rsidR="006D310F" w:rsidRPr="006D310F" w:rsidRDefault="006D310F" w:rsidP="007800B2">
            <w:pPr>
              <w:numPr>
                <w:ilvl w:val="0"/>
                <w:numId w:val="39"/>
              </w:numPr>
              <w:jc w:val="both"/>
              <w:rPr>
                <w:sz w:val="18"/>
                <w:szCs w:val="18"/>
              </w:rPr>
            </w:pPr>
            <w:r w:rsidRPr="006D310F">
              <w:rPr>
                <w:sz w:val="18"/>
                <w:szCs w:val="18"/>
              </w:rPr>
              <w:t>Graphics processing unit: NVIDIA GeForce RTX 4070 Super or equivalent</w:t>
            </w:r>
          </w:p>
          <w:p w14:paraId="012B599F" w14:textId="17CEC6B5" w:rsidR="006D310F" w:rsidRPr="005B2635" w:rsidRDefault="006D310F" w:rsidP="007800B2">
            <w:pPr>
              <w:numPr>
                <w:ilvl w:val="0"/>
                <w:numId w:val="39"/>
              </w:numPr>
              <w:jc w:val="both"/>
              <w:rPr>
                <w:sz w:val="18"/>
                <w:szCs w:val="18"/>
              </w:rPr>
            </w:pPr>
            <w:r w:rsidRPr="006D310F">
              <w:rPr>
                <w:sz w:val="18"/>
                <w:szCs w:val="18"/>
              </w:rPr>
              <w:t>Operating System: Microsoft Windows 11 Pro 64-bit (Ukrainian)</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9D737" w14:textId="5E448783"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4</w:t>
            </w:r>
          </w:p>
        </w:tc>
        <w:tc>
          <w:tcPr>
            <w:tcW w:w="1130" w:type="dxa"/>
            <w:shd w:val="clear" w:color="auto" w:fill="F2F2F2" w:themeFill="background1" w:themeFillShade="F2"/>
          </w:tcPr>
          <w:p w14:paraId="35624A80"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16D0D6B6"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C9BF29"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2AB766D5"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7CEDD858" w14:textId="77777777"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FA0F5" w14:textId="77777777" w:rsidR="006D310F" w:rsidRPr="006D310F" w:rsidRDefault="006D310F" w:rsidP="006D310F">
            <w:pPr>
              <w:jc w:val="both"/>
              <w:rPr>
                <w:b/>
                <w:bCs/>
                <w:sz w:val="18"/>
                <w:szCs w:val="18"/>
              </w:rPr>
            </w:pPr>
            <w:r w:rsidRPr="006D310F">
              <w:rPr>
                <w:b/>
                <w:bCs/>
                <w:sz w:val="18"/>
                <w:szCs w:val="18"/>
              </w:rPr>
              <w:t>Monitor:</w:t>
            </w:r>
          </w:p>
          <w:p w14:paraId="209E8DDB" w14:textId="77777777" w:rsidR="006D310F" w:rsidRPr="006D310F" w:rsidRDefault="006D310F" w:rsidP="007800B2">
            <w:pPr>
              <w:numPr>
                <w:ilvl w:val="0"/>
                <w:numId w:val="40"/>
              </w:numPr>
              <w:jc w:val="both"/>
              <w:rPr>
                <w:sz w:val="18"/>
                <w:szCs w:val="18"/>
              </w:rPr>
            </w:pPr>
            <w:r w:rsidRPr="006D310F">
              <w:rPr>
                <w:sz w:val="18"/>
                <w:szCs w:val="18"/>
              </w:rPr>
              <w:t>Screen size: 32 in</w:t>
            </w:r>
          </w:p>
          <w:p w14:paraId="2A35F2EA" w14:textId="77777777" w:rsidR="005B2635" w:rsidRDefault="006D310F" w:rsidP="007800B2">
            <w:pPr>
              <w:numPr>
                <w:ilvl w:val="0"/>
                <w:numId w:val="40"/>
              </w:numPr>
              <w:jc w:val="both"/>
              <w:rPr>
                <w:sz w:val="18"/>
                <w:szCs w:val="18"/>
              </w:rPr>
            </w:pPr>
            <w:r w:rsidRPr="006D310F">
              <w:rPr>
                <w:sz w:val="18"/>
                <w:szCs w:val="18"/>
              </w:rPr>
              <w:t>Resolution: UHD (3840×2160)</w:t>
            </w:r>
          </w:p>
          <w:p w14:paraId="0FEB2BEA" w14:textId="4D6B58AE" w:rsidR="006D310F" w:rsidRPr="005B2635" w:rsidRDefault="006D310F" w:rsidP="007800B2">
            <w:pPr>
              <w:numPr>
                <w:ilvl w:val="0"/>
                <w:numId w:val="40"/>
              </w:numPr>
              <w:jc w:val="both"/>
              <w:rPr>
                <w:sz w:val="18"/>
                <w:szCs w:val="18"/>
              </w:rPr>
            </w:pPr>
            <w:r w:rsidRPr="005B2635">
              <w:rPr>
                <w:sz w:val="18"/>
                <w:szCs w:val="18"/>
              </w:rPr>
              <w:t>Type: Smart Monitor</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07577" w14:textId="51412147"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4</w:t>
            </w:r>
          </w:p>
        </w:tc>
        <w:tc>
          <w:tcPr>
            <w:tcW w:w="1130" w:type="dxa"/>
            <w:shd w:val="clear" w:color="auto" w:fill="F2F2F2" w:themeFill="background1" w:themeFillShade="F2"/>
          </w:tcPr>
          <w:p w14:paraId="48A73EAE"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531C7AFE"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A73DB1"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58F6537D"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703DB290" w14:textId="77777777"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67576" w14:textId="77777777" w:rsidR="006D310F" w:rsidRPr="006D310F" w:rsidRDefault="006D310F" w:rsidP="006D310F">
            <w:pPr>
              <w:jc w:val="both"/>
              <w:rPr>
                <w:b/>
                <w:bCs/>
                <w:sz w:val="18"/>
                <w:szCs w:val="18"/>
              </w:rPr>
            </w:pPr>
            <w:r w:rsidRPr="006D310F">
              <w:rPr>
                <w:b/>
                <w:bCs/>
                <w:sz w:val="18"/>
                <w:szCs w:val="18"/>
              </w:rPr>
              <w:t>MFU:</w:t>
            </w:r>
          </w:p>
          <w:p w14:paraId="6EF51372" w14:textId="77777777" w:rsidR="006D310F" w:rsidRPr="006D310F" w:rsidRDefault="006D310F" w:rsidP="007800B2">
            <w:pPr>
              <w:numPr>
                <w:ilvl w:val="0"/>
                <w:numId w:val="41"/>
              </w:numPr>
              <w:jc w:val="both"/>
              <w:rPr>
                <w:sz w:val="18"/>
                <w:szCs w:val="18"/>
              </w:rPr>
            </w:pPr>
            <w:r w:rsidRPr="006D310F">
              <w:rPr>
                <w:sz w:val="18"/>
                <w:szCs w:val="18"/>
              </w:rPr>
              <w:t>Type: Inkjet, with continuous ink supply system</w:t>
            </w:r>
          </w:p>
          <w:p w14:paraId="4AF7E59D" w14:textId="77777777" w:rsidR="006D310F" w:rsidRPr="006D310F" w:rsidRDefault="006D310F" w:rsidP="007800B2">
            <w:pPr>
              <w:numPr>
                <w:ilvl w:val="0"/>
                <w:numId w:val="41"/>
              </w:numPr>
              <w:jc w:val="both"/>
              <w:rPr>
                <w:sz w:val="18"/>
                <w:szCs w:val="18"/>
              </w:rPr>
            </w:pPr>
            <w:r w:rsidRPr="006D310F">
              <w:rPr>
                <w:sz w:val="18"/>
                <w:szCs w:val="18"/>
              </w:rPr>
              <w:t>Functions: Print, copy, scan</w:t>
            </w:r>
          </w:p>
          <w:p w14:paraId="340A787D" w14:textId="77777777" w:rsidR="005B2635" w:rsidRDefault="006D310F" w:rsidP="007800B2">
            <w:pPr>
              <w:numPr>
                <w:ilvl w:val="0"/>
                <w:numId w:val="41"/>
              </w:numPr>
              <w:jc w:val="both"/>
              <w:rPr>
                <w:sz w:val="18"/>
                <w:szCs w:val="18"/>
              </w:rPr>
            </w:pPr>
            <w:r w:rsidRPr="006D310F">
              <w:rPr>
                <w:sz w:val="18"/>
                <w:szCs w:val="18"/>
              </w:rPr>
              <w:t>Functions: Duplex printing, automatic document feeder (ADF)</w:t>
            </w:r>
          </w:p>
          <w:p w14:paraId="635106F8" w14:textId="41ECC9E7" w:rsidR="006D310F" w:rsidRPr="005B2635" w:rsidRDefault="006D310F" w:rsidP="007800B2">
            <w:pPr>
              <w:numPr>
                <w:ilvl w:val="0"/>
                <w:numId w:val="41"/>
              </w:numPr>
              <w:jc w:val="both"/>
              <w:rPr>
                <w:sz w:val="18"/>
                <w:szCs w:val="18"/>
              </w:rPr>
            </w:pPr>
            <w:r w:rsidRPr="005B2635">
              <w:rPr>
                <w:sz w:val="18"/>
                <w:szCs w:val="18"/>
              </w:rPr>
              <w:t>Connectivity: Ethernet, Wi-Fi, USB</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545B7" w14:textId="34166C70"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1</w:t>
            </w:r>
          </w:p>
        </w:tc>
        <w:tc>
          <w:tcPr>
            <w:tcW w:w="1130" w:type="dxa"/>
            <w:shd w:val="clear" w:color="auto" w:fill="F2F2F2" w:themeFill="background1" w:themeFillShade="F2"/>
          </w:tcPr>
          <w:p w14:paraId="31D04D5B"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1F3467AA"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79A2CD"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2D67553C"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6D310F" w:rsidRPr="009F4ADD" w14:paraId="22D1EC76" w14:textId="77777777" w:rsidTr="006D310F">
        <w:trPr>
          <w:trHeight w:val="432"/>
          <w:jc w:val="center"/>
        </w:trPr>
        <w:tc>
          <w:tcPr>
            <w:tcW w:w="48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AD768" w14:textId="77777777" w:rsidR="006D310F" w:rsidRPr="006D310F" w:rsidRDefault="006D310F" w:rsidP="006D310F">
            <w:pPr>
              <w:jc w:val="both"/>
              <w:rPr>
                <w:b/>
                <w:bCs/>
                <w:sz w:val="18"/>
                <w:szCs w:val="18"/>
              </w:rPr>
            </w:pPr>
            <w:r w:rsidRPr="006D310F">
              <w:rPr>
                <w:b/>
                <w:bCs/>
                <w:sz w:val="18"/>
                <w:szCs w:val="18"/>
              </w:rPr>
              <w:t>Keyboard &amp; mouse set:</w:t>
            </w:r>
          </w:p>
          <w:p w14:paraId="236066ED" w14:textId="61369F00" w:rsidR="006D310F" w:rsidRPr="006D310F" w:rsidRDefault="006D310F" w:rsidP="007800B2">
            <w:pPr>
              <w:numPr>
                <w:ilvl w:val="0"/>
                <w:numId w:val="41"/>
              </w:numPr>
              <w:jc w:val="both"/>
              <w:rPr>
                <w:sz w:val="18"/>
                <w:szCs w:val="18"/>
                <w:lang w:eastAsia="en-US"/>
              </w:rPr>
            </w:pPr>
            <w:r w:rsidRPr="006D310F">
              <w:rPr>
                <w:sz w:val="18"/>
                <w:szCs w:val="18"/>
              </w:rPr>
              <w:t>Colour: Black</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94499" w14:textId="077EA443" w:rsidR="006D310F" w:rsidRPr="006D310F" w:rsidRDefault="006D310F" w:rsidP="006D310F">
            <w:pPr>
              <w:tabs>
                <w:tab w:val="left" w:pos="-139"/>
              </w:tabs>
              <w:spacing w:line="276" w:lineRule="auto"/>
              <w:ind w:right="-140"/>
              <w:jc w:val="center"/>
              <w:rPr>
                <w:sz w:val="18"/>
                <w:szCs w:val="18"/>
                <w:lang w:val="en-US" w:eastAsia="en-US"/>
              </w:rPr>
            </w:pPr>
            <w:r w:rsidRPr="006D310F">
              <w:rPr>
                <w:sz w:val="18"/>
                <w:szCs w:val="18"/>
              </w:rPr>
              <w:t>4</w:t>
            </w:r>
          </w:p>
        </w:tc>
        <w:tc>
          <w:tcPr>
            <w:tcW w:w="1130" w:type="dxa"/>
            <w:shd w:val="clear" w:color="auto" w:fill="F2F2F2" w:themeFill="background1" w:themeFillShade="F2"/>
          </w:tcPr>
          <w:p w14:paraId="2FA98BC2"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282" w:type="dxa"/>
            <w:tcBorders>
              <w:right w:val="single" w:sz="2" w:space="0" w:color="FF0000"/>
            </w:tcBorders>
            <w:shd w:val="clear" w:color="auto" w:fill="F2F2F2" w:themeFill="background1" w:themeFillShade="F2"/>
            <w:vAlign w:val="center"/>
          </w:tcPr>
          <w:p w14:paraId="166353B7" w14:textId="77777777" w:rsidR="006D310F" w:rsidRPr="009F4ADD" w:rsidRDefault="006D310F" w:rsidP="006D310F">
            <w:pPr>
              <w:tabs>
                <w:tab w:val="left" w:pos="-139"/>
              </w:tabs>
              <w:spacing w:line="276" w:lineRule="auto"/>
              <w:ind w:right="-140"/>
              <w:jc w:val="center"/>
              <w:rPr>
                <w:rFonts w:ascii="Tahoma" w:hAnsi="Tahoma" w:cs="Tahoma"/>
                <w:sz w:val="18"/>
                <w:szCs w:val="18"/>
                <w:highlight w:val="cyan"/>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8F5CD5"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c>
          <w:tcPr>
            <w:tcW w:w="1458"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tcPr>
          <w:p w14:paraId="45E950EA" w14:textId="77777777" w:rsidR="006D310F" w:rsidRPr="009F4ADD" w:rsidRDefault="006D310F" w:rsidP="006D310F">
            <w:pPr>
              <w:tabs>
                <w:tab w:val="left" w:pos="-139"/>
              </w:tabs>
              <w:spacing w:line="276" w:lineRule="auto"/>
              <w:ind w:right="-140"/>
              <w:jc w:val="center"/>
              <w:rPr>
                <w:rFonts w:ascii="Tahoma" w:hAnsi="Tahoma" w:cs="Tahoma"/>
                <w:sz w:val="18"/>
                <w:szCs w:val="18"/>
                <w:highlight w:val="yellow"/>
                <w:lang w:val="en-US" w:eastAsia="en-US"/>
              </w:rPr>
            </w:pPr>
          </w:p>
        </w:tc>
      </w:tr>
      <w:tr w:rsidR="008A28B7" w:rsidRPr="00EA2362" w14:paraId="1564909A" w14:textId="0211D835" w:rsidTr="008A28B7">
        <w:trPr>
          <w:gridAfter w:val="1"/>
          <w:wAfter w:w="11" w:type="dxa"/>
          <w:trHeight w:val="432"/>
          <w:jc w:val="center"/>
        </w:trPr>
        <w:tc>
          <w:tcPr>
            <w:tcW w:w="1322" w:type="dxa"/>
            <w:tcBorders>
              <w:right w:val="single" w:sz="2" w:space="0" w:color="FF0000"/>
            </w:tcBorders>
            <w:shd w:val="clear" w:color="auto" w:fill="F2F2F2" w:themeFill="background1" w:themeFillShade="F2"/>
          </w:tcPr>
          <w:p w14:paraId="6DC3CDD7" w14:textId="77777777" w:rsidR="008A28B7" w:rsidRPr="00EA2362" w:rsidRDefault="008A28B7" w:rsidP="00EA6FAA">
            <w:pPr>
              <w:tabs>
                <w:tab w:val="left" w:pos="-139"/>
              </w:tabs>
              <w:spacing w:line="276" w:lineRule="auto"/>
              <w:jc w:val="right"/>
              <w:rPr>
                <w:rFonts w:ascii="Tahoma" w:hAnsi="Tahoma" w:cs="Tahoma"/>
                <w:sz w:val="18"/>
                <w:szCs w:val="18"/>
                <w:lang w:eastAsia="en-US"/>
              </w:rPr>
            </w:pPr>
          </w:p>
        </w:tc>
        <w:tc>
          <w:tcPr>
            <w:tcW w:w="835" w:type="dxa"/>
            <w:shd w:val="clear" w:color="auto" w:fill="F2F2F2" w:themeFill="background1" w:themeFillShade="F2"/>
          </w:tcPr>
          <w:p w14:paraId="11BE55A6" w14:textId="77777777" w:rsidR="008A28B7" w:rsidRPr="00EA2362" w:rsidRDefault="008A28B7" w:rsidP="00EA6FAA">
            <w:pPr>
              <w:tabs>
                <w:tab w:val="left" w:pos="-139"/>
              </w:tabs>
              <w:spacing w:line="276" w:lineRule="auto"/>
              <w:jc w:val="right"/>
              <w:rPr>
                <w:rFonts w:ascii="Tahoma" w:hAnsi="Tahoma" w:cs="Tahoma"/>
                <w:sz w:val="18"/>
                <w:szCs w:val="18"/>
                <w:lang w:eastAsia="en-US"/>
              </w:rPr>
            </w:pPr>
          </w:p>
        </w:tc>
        <w:tc>
          <w:tcPr>
            <w:tcW w:w="6293" w:type="dxa"/>
            <w:gridSpan w:val="5"/>
            <w:tcBorders>
              <w:right w:val="single" w:sz="2" w:space="0" w:color="FF0000"/>
            </w:tcBorders>
            <w:shd w:val="clear" w:color="auto" w:fill="F2F2F2" w:themeFill="background1" w:themeFillShade="F2"/>
            <w:vAlign w:val="center"/>
          </w:tcPr>
          <w:p w14:paraId="6F353B92" w14:textId="40D6F694" w:rsidR="008A28B7" w:rsidRPr="00EA2362" w:rsidRDefault="008A28B7" w:rsidP="00EA6FAA">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8A28B7" w:rsidRPr="00EA2362" w:rsidRDefault="008A28B7" w:rsidP="00EA6FAA">
            <w:pPr>
              <w:tabs>
                <w:tab w:val="left" w:pos="-139"/>
              </w:tabs>
              <w:spacing w:line="276" w:lineRule="auto"/>
              <w:ind w:right="-140"/>
              <w:jc w:val="center"/>
              <w:rPr>
                <w:rFonts w:ascii="Tahoma" w:hAnsi="Tahoma" w:cs="Tahoma"/>
                <w:sz w:val="18"/>
                <w:szCs w:val="18"/>
                <w:highlight w:val="yellow"/>
                <w:lang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1A02041" w14:textId="77777777" w:rsidR="008A28B7" w:rsidRPr="00EA2362" w:rsidRDefault="008A28B7" w:rsidP="00EA6FAA">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7DF35FC4" w14:textId="77777777" w:rsidR="00374B50" w:rsidRPr="00EA2362" w:rsidRDefault="00374B50" w:rsidP="00374B5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7CADE7DF" w14:textId="77777777" w:rsidR="00374B50" w:rsidRPr="00EA2362" w:rsidRDefault="00374B50" w:rsidP="00374B5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36A55803" w14:textId="77777777" w:rsidR="00374B50" w:rsidRPr="00EA2362" w:rsidRDefault="00374B50" w:rsidP="00374B5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002E4AA1" w14:textId="77777777" w:rsidR="00374B50" w:rsidRPr="00EA2362" w:rsidRDefault="00374B50" w:rsidP="00374B5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0AF1A64F" w14:textId="77777777" w:rsidR="00374B50" w:rsidRPr="009C43A1" w:rsidRDefault="00374B50" w:rsidP="00374B50">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7385D16E" w14:textId="77777777" w:rsidR="00374B50" w:rsidRDefault="00374B50" w:rsidP="00374B5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FC06208" w14:textId="77777777" w:rsidR="00374B50" w:rsidRDefault="00374B50" w:rsidP="00374B50">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27DD25B" w14:textId="77777777" w:rsidR="00374B50" w:rsidRPr="00C92B98" w:rsidRDefault="00374B50" w:rsidP="00374B50">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3F3B19B3" w14:textId="77777777" w:rsidR="00374B50" w:rsidRPr="00263963" w:rsidRDefault="00374B50" w:rsidP="00374B5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263963">
        <w:rPr>
          <w:rFonts w:ascii="Tahoma" w:hAnsi="Tahoma" w:cs="Tahoma"/>
          <w:sz w:val="20"/>
          <w:szCs w:val="20"/>
        </w:rPr>
        <w:t>inclusion in the lists of persons or entities subject to restrictive measures applied by the</w:t>
      </w:r>
      <w:r w:rsidRPr="00040666">
        <w:rPr>
          <w:rFonts w:ascii="Tahoma" w:hAnsi="Tahoma" w:cs="Tahoma"/>
          <w:sz w:val="20"/>
          <w:szCs w:val="20"/>
        </w:rPr>
        <w:t xml:space="preserve"> </w:t>
      </w:r>
      <w:r>
        <w:rPr>
          <w:rFonts w:ascii="Tahoma" w:hAnsi="Tahoma" w:cs="Tahoma"/>
          <w:sz w:val="20"/>
          <w:szCs w:val="20"/>
        </w:rPr>
        <w:t>United Nations Security Council or the</w:t>
      </w:r>
      <w:r w:rsidRPr="00263963">
        <w:rPr>
          <w:rFonts w:ascii="Tahoma" w:hAnsi="Tahoma" w:cs="Tahoma"/>
          <w:sz w:val="20"/>
          <w:szCs w:val="20"/>
        </w:rPr>
        <w:t xml:space="preserve"> European Union</w:t>
      </w:r>
      <w:r>
        <w:rPr>
          <w:rFonts w:ascii="Tahoma" w:hAnsi="Tahoma" w:cs="Tahoma"/>
          <w:sz w:val="20"/>
          <w:szCs w:val="20"/>
        </w:rPr>
        <w:t>;</w:t>
      </w:r>
    </w:p>
    <w:p w14:paraId="5955AE75" w14:textId="77777777" w:rsidR="00374B50" w:rsidRDefault="00374B50" w:rsidP="00374B5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374B50" w:rsidRPr="00495F22" w14:paraId="099A576D" w14:textId="77777777" w:rsidTr="00B64E7B">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274B2A16" w14:textId="77777777" w:rsidR="00374B50" w:rsidRPr="00495F22" w:rsidRDefault="00374B50" w:rsidP="00B64E7B">
            <w:pPr>
              <w:rPr>
                <w:rFonts w:ascii="Tahoma" w:hAnsi="Tahoma" w:cs="Tahoma"/>
                <w:b/>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Pr="00495F22">
              <w:rPr>
                <w:rFonts w:ascii="Tahoma" w:hAnsi="Tahoma" w:cs="Tahoma"/>
                <w:color w:val="FF0000"/>
                <w:sz w:val="18"/>
                <w:szCs w:val="18"/>
              </w:rPr>
              <w:t>.</w:t>
            </w:r>
          </w:p>
        </w:tc>
      </w:tr>
      <w:tr w:rsidR="00374B50" w:rsidRPr="00EA2362" w14:paraId="2966BE0F" w14:textId="77777777" w:rsidTr="00B64E7B">
        <w:trPr>
          <w:trHeight w:val="75"/>
          <w:jc w:val="center"/>
        </w:trPr>
        <w:tc>
          <w:tcPr>
            <w:tcW w:w="10541" w:type="dxa"/>
            <w:gridSpan w:val="6"/>
            <w:tcBorders>
              <w:top w:val="single" w:sz="2" w:space="0" w:color="FF0000"/>
              <w:left w:val="nil"/>
              <w:bottom w:val="nil"/>
              <w:right w:val="nil"/>
            </w:tcBorders>
            <w:shd w:val="clear" w:color="auto" w:fill="auto"/>
            <w:vAlign w:val="center"/>
          </w:tcPr>
          <w:p w14:paraId="0118A461" w14:textId="77777777" w:rsidR="00374B50" w:rsidRPr="00EA2362" w:rsidRDefault="00374B50" w:rsidP="00B64E7B">
            <w:pPr>
              <w:jc w:val="center"/>
              <w:rPr>
                <w:rFonts w:ascii="Tahoma" w:hAnsi="Tahoma" w:cs="Tahoma"/>
                <w:color w:val="FF0000"/>
                <w:sz w:val="10"/>
                <w:szCs w:val="10"/>
              </w:rPr>
            </w:pPr>
          </w:p>
        </w:tc>
      </w:tr>
      <w:tr w:rsidR="00374B50" w:rsidRPr="00EA2362" w14:paraId="04212EB3" w14:textId="77777777" w:rsidTr="00B64E7B">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65960E5B" w14:textId="77777777" w:rsidR="00374B50" w:rsidRPr="00EA2362" w:rsidRDefault="00374B50" w:rsidP="00B64E7B">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60289" behindDoc="0" locked="1" layoutInCell="0" allowOverlap="1" wp14:anchorId="678CEC8D" wp14:editId="245BCEF7">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245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8B19449" w14:textId="77777777" w:rsidR="00374B50" w:rsidRPr="00EA2362" w:rsidRDefault="00374B50" w:rsidP="00B64E7B">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F9280CC" w14:textId="77777777" w:rsidR="00374B50" w:rsidRPr="00EA2362" w:rsidRDefault="00374B50" w:rsidP="00B64E7B">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263E881" w14:textId="77777777" w:rsidR="00374B50" w:rsidRPr="00EA2362" w:rsidRDefault="00374B50" w:rsidP="00B64E7B">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1DDB60E7" w14:textId="77777777" w:rsidR="00374B50" w:rsidRPr="00EA2362" w:rsidRDefault="00374B50" w:rsidP="00B64E7B">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374B50" w:rsidRPr="00EA2362" w14:paraId="40331476" w14:textId="77777777" w:rsidTr="00B64E7B">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8094606" w14:textId="77777777" w:rsidR="00374B50" w:rsidRPr="00EA2362" w:rsidRDefault="00374B50" w:rsidP="00B64E7B">
            <w:pPr>
              <w:ind w:left="113" w:right="113"/>
              <w:jc w:val="center"/>
              <w:rPr>
                <w:rFonts w:ascii="Tahoma" w:hAnsi="Tahoma" w:cs="Tahoma"/>
                <w:sz w:val="18"/>
                <w:szCs w:val="18"/>
              </w:rPr>
            </w:pPr>
            <w:r w:rsidRPr="00EA2362">
              <w:rPr>
                <w:rFonts w:ascii="Tahoma" w:hAnsi="Tahoma" w:cs="Tahoma"/>
                <w:sz w:val="18"/>
                <w:szCs w:val="18"/>
              </w:rPr>
              <w:t>Signature</w:t>
            </w:r>
            <w:r>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D0021C" w14:textId="77777777" w:rsidR="00374B50" w:rsidRPr="00EA2362" w:rsidRDefault="00374B50" w:rsidP="00B64E7B">
            <w:pPr>
              <w:ind w:left="-35"/>
              <w:jc w:val="right"/>
              <w:rPr>
                <w:rFonts w:ascii="Tahoma" w:hAnsi="Tahoma" w:cs="Tahoma"/>
                <w:sz w:val="16"/>
                <w:szCs w:val="16"/>
              </w:rPr>
            </w:pPr>
            <w:r w:rsidRPr="00EA2362">
              <w:rPr>
                <w:rFonts w:ascii="Tahoma" w:hAnsi="Tahoma" w:cs="Tahoma"/>
                <w:sz w:val="16"/>
                <w:szCs w:val="16"/>
              </w:rPr>
              <w:t>Signatory</w:t>
            </w:r>
            <w:r>
              <w:rPr>
                <w:rFonts w:ascii="Tahoma" w:hAnsi="Tahoma" w:cs="Tahoma"/>
                <w:sz w:val="16"/>
                <w:szCs w:val="16"/>
              </w:rPr>
              <w:t>(ies)</w:t>
            </w:r>
            <w:r>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EDD346" w14:textId="77777777" w:rsidR="00374B50" w:rsidRPr="00EA2362" w:rsidRDefault="00374B50" w:rsidP="00B64E7B">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2CEFBDF" w14:textId="77777777" w:rsidR="00374B50" w:rsidRPr="00EA2362" w:rsidRDefault="00374B50" w:rsidP="00B64E7B">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9A172E1" w14:textId="77777777" w:rsidR="00374B50" w:rsidRPr="00EA2362" w:rsidRDefault="00374B50" w:rsidP="00B64E7B">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1C0E58C" w14:textId="77777777" w:rsidR="00374B50" w:rsidRPr="00EA2362" w:rsidRDefault="00374B50" w:rsidP="00B64E7B">
            <w:pPr>
              <w:rPr>
                <w:rFonts w:ascii="Tahoma" w:hAnsi="Tahoma" w:cs="Tahoma"/>
                <w:sz w:val="20"/>
                <w:szCs w:val="20"/>
              </w:rPr>
            </w:pPr>
          </w:p>
        </w:tc>
      </w:tr>
      <w:tr w:rsidR="00374B50" w:rsidRPr="00EA2362" w14:paraId="56557C5E" w14:textId="77777777" w:rsidTr="00B64E7B">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A4BC3A" w14:textId="77777777" w:rsidR="00374B50" w:rsidRPr="00EA2362" w:rsidRDefault="00374B50" w:rsidP="00B64E7B">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D5A9E2" w14:textId="77777777" w:rsidR="00374B50" w:rsidRPr="00EA2362" w:rsidRDefault="00374B50" w:rsidP="00B64E7B">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3E2E80C" w14:textId="77777777" w:rsidR="00374B50" w:rsidRPr="00EA2362" w:rsidRDefault="00374B50" w:rsidP="00B64E7B">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ECCD86" w14:textId="77777777" w:rsidR="00374B50" w:rsidRPr="00EA2362" w:rsidRDefault="00374B50" w:rsidP="00B64E7B">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195489C" w14:textId="77777777" w:rsidR="00374B50" w:rsidRPr="00EA2362" w:rsidRDefault="00374B50" w:rsidP="00B64E7B">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70F7056" w14:textId="6783609B" w:rsidR="00374B50" w:rsidRPr="00EA2362" w:rsidRDefault="00EE1A25" w:rsidP="00B64E7B">
            <w:pPr>
              <w:rPr>
                <w:rFonts w:ascii="Tahoma" w:hAnsi="Tahoma" w:cs="Tahoma"/>
                <w:sz w:val="20"/>
                <w:szCs w:val="20"/>
              </w:rPr>
            </w:pPr>
            <w:r>
              <w:rPr>
                <w:rFonts w:ascii="Tahoma" w:hAnsi="Tahoma" w:cs="Tahoma"/>
                <w:sz w:val="20"/>
                <w:szCs w:val="20"/>
              </w:rPr>
              <w:t>30%</w:t>
            </w:r>
          </w:p>
        </w:tc>
      </w:tr>
      <w:tr w:rsidR="00374B50" w:rsidRPr="00EA2362" w14:paraId="03996772" w14:textId="77777777" w:rsidTr="00B64E7B">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890F5EC" w14:textId="77777777" w:rsidR="00374B50" w:rsidRPr="00EA2362" w:rsidRDefault="00374B50" w:rsidP="00B64E7B">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37150E" w14:textId="77777777" w:rsidR="00374B50" w:rsidRPr="00EA2362" w:rsidRDefault="00374B50" w:rsidP="00B64E7B">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82FAE60" w14:textId="77777777" w:rsidR="00374B50" w:rsidRPr="00EA2362" w:rsidRDefault="00374B50" w:rsidP="00B64E7B">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68416F1E" w14:textId="77777777" w:rsidR="00374B50" w:rsidRPr="00EA2362" w:rsidRDefault="00374B50" w:rsidP="00B64E7B">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150AE5C" w14:textId="77777777" w:rsidR="00374B50" w:rsidRPr="00EA2362" w:rsidRDefault="00374B50" w:rsidP="00B64E7B">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F3DDECD" w14:textId="77777777" w:rsidR="00374B50" w:rsidRPr="00EA2362" w:rsidRDefault="00374B50" w:rsidP="00B64E7B">
            <w:pPr>
              <w:rPr>
                <w:rFonts w:ascii="Tahoma" w:hAnsi="Tahoma" w:cs="Tahoma"/>
                <w:sz w:val="20"/>
                <w:szCs w:val="20"/>
              </w:rPr>
            </w:pPr>
            <w:r w:rsidRPr="00EA2362">
              <w:rPr>
                <w:rFonts w:ascii="Tahoma" w:hAnsi="Tahoma" w:cs="Tahoma"/>
                <w:sz w:val="20"/>
                <w:szCs w:val="20"/>
              </w:rPr>
              <w:t>In</w:t>
            </w:r>
          </w:p>
        </w:tc>
      </w:tr>
      <w:tr w:rsidR="00374B50" w:rsidRPr="00EA2362" w14:paraId="53665C99" w14:textId="77777777" w:rsidTr="00B64E7B">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F223564" w14:textId="77777777" w:rsidR="00374B50" w:rsidRPr="00EA2362" w:rsidRDefault="00374B50" w:rsidP="00B64E7B">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6700EA" w14:textId="77777777" w:rsidR="00374B50" w:rsidRPr="00EA2362" w:rsidRDefault="00374B50" w:rsidP="00B64E7B">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09AE4B3" w14:textId="77777777" w:rsidR="00374B50" w:rsidRPr="00EA2362" w:rsidRDefault="00374B50" w:rsidP="00B64E7B">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3144A31C" w14:textId="77777777" w:rsidR="00374B50" w:rsidRPr="00EA2362" w:rsidRDefault="00374B50" w:rsidP="00B64E7B">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1323B38" w14:textId="77777777" w:rsidR="00374B50" w:rsidRPr="00EA2362" w:rsidRDefault="00374B50" w:rsidP="00B64E7B">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6A936" w14:textId="77777777" w:rsidR="00374B50" w:rsidRPr="00EA2362" w:rsidRDefault="00374B50" w:rsidP="00B64E7B">
            <w:pPr>
              <w:jc w:val="center"/>
              <w:rPr>
                <w:rFonts w:ascii="Tahoma" w:hAnsi="Tahoma" w:cs="Tahoma"/>
                <w:sz w:val="20"/>
                <w:szCs w:val="20"/>
              </w:rPr>
            </w:pPr>
            <w:r w:rsidRPr="00A778DF">
              <w:rPr>
                <w:rFonts w:ascii="Tahoma" w:hAnsi="Tahoma" w:cs="Tahoma"/>
                <w:sz w:val="20"/>
                <w:szCs w:val="20"/>
              </w:rPr>
              <w:t>___ / ___ / ______</w:t>
            </w:r>
          </w:p>
        </w:tc>
      </w:tr>
      <w:tr w:rsidR="00374B50" w:rsidRPr="00EA2362" w14:paraId="1378FBB9" w14:textId="77777777" w:rsidTr="00B64E7B">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8FB4DA6" w14:textId="77777777" w:rsidR="00374B50" w:rsidRPr="00EA2362" w:rsidRDefault="00374B50" w:rsidP="00B64E7B">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DE9AA4" w14:textId="77777777" w:rsidR="00374B50" w:rsidRPr="00EA2362" w:rsidRDefault="00374B50" w:rsidP="00B64E7B">
            <w:pPr>
              <w:ind w:left="-35"/>
              <w:jc w:val="right"/>
              <w:rPr>
                <w:rFonts w:ascii="Tahoma" w:hAnsi="Tahoma" w:cs="Tahoma"/>
                <w:sz w:val="16"/>
                <w:szCs w:val="16"/>
              </w:rPr>
            </w:pPr>
            <w:r w:rsidRPr="00EA2362">
              <w:rPr>
                <w:rFonts w:ascii="Tahoma" w:hAnsi="Tahoma" w:cs="Tahoma"/>
                <w:sz w:val="16"/>
                <w:szCs w:val="16"/>
              </w:rPr>
              <w:t>Signature</w:t>
            </w:r>
            <w:r>
              <w:rPr>
                <w:rFonts w:ascii="Tahoma" w:hAnsi="Tahoma" w:cs="Tahoma"/>
                <w:sz w:val="16"/>
                <w:szCs w:val="16"/>
              </w:rPr>
              <w:t>(s)</w:t>
            </w:r>
            <w:r>
              <w:rPr>
                <w:rStyle w:val="FootnoteReference"/>
                <w:rFonts w:ascii="Tahoma" w:hAnsi="Tahoma" w:cs="Tahoma"/>
                <w:sz w:val="16"/>
                <w:szCs w:val="16"/>
              </w:rPr>
              <w:footnoteReference w:id="9"/>
            </w:r>
          </w:p>
          <w:p w14:paraId="25DF6E68" w14:textId="77777777" w:rsidR="00374B50" w:rsidRPr="00EA2362" w:rsidRDefault="00374B50" w:rsidP="00B64E7B">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79B43C2" w14:textId="77777777" w:rsidR="00374B50" w:rsidRPr="00EA2362" w:rsidRDefault="00374B50" w:rsidP="00B64E7B">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A8310E3" w14:textId="77777777" w:rsidR="00374B50" w:rsidRPr="00EA2362" w:rsidRDefault="00374B50" w:rsidP="00B64E7B">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12BC322" w14:textId="77777777" w:rsidR="00374B50" w:rsidRPr="00EA2362" w:rsidRDefault="00374B50" w:rsidP="00B64E7B">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6E9D40E" w14:textId="77777777" w:rsidR="00374B50" w:rsidRPr="00EA2362" w:rsidRDefault="00374B50" w:rsidP="00B64E7B">
            <w:pPr>
              <w:rPr>
                <w:rFonts w:ascii="Tahoma" w:hAnsi="Tahoma" w:cs="Tahoma"/>
                <w:sz w:val="20"/>
                <w:szCs w:val="20"/>
              </w:rPr>
            </w:pPr>
          </w:p>
        </w:tc>
      </w:tr>
      <w:tr w:rsidR="00374B50" w:rsidRPr="00EA2362" w14:paraId="767ACCEC" w14:textId="77777777" w:rsidTr="00B64E7B">
        <w:trPr>
          <w:trHeight w:val="309"/>
          <w:jc w:val="center"/>
        </w:trPr>
        <w:tc>
          <w:tcPr>
            <w:tcW w:w="438" w:type="dxa"/>
            <w:tcBorders>
              <w:top w:val="single" w:sz="2" w:space="0" w:color="808080"/>
              <w:left w:val="nil"/>
              <w:bottom w:val="nil"/>
              <w:right w:val="nil"/>
            </w:tcBorders>
            <w:shd w:val="clear" w:color="auto" w:fill="auto"/>
          </w:tcPr>
          <w:p w14:paraId="235DAB7F" w14:textId="77777777" w:rsidR="00374B50" w:rsidRPr="00EA2362" w:rsidRDefault="00374B50" w:rsidP="00B64E7B">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5B88DEF5" w14:textId="77777777" w:rsidR="00374B50" w:rsidRPr="00EA2362" w:rsidRDefault="00374B50" w:rsidP="00B64E7B">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2CDE4335" w14:textId="77777777" w:rsidR="00374B50" w:rsidRPr="00EA2362" w:rsidRDefault="00374B50" w:rsidP="00B64E7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5C518CD" w14:textId="77777777" w:rsidR="00374B50" w:rsidRPr="00EA2362" w:rsidRDefault="00374B50" w:rsidP="00B64E7B">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555546D" w14:textId="77777777" w:rsidR="00374B50" w:rsidRPr="00EA2362" w:rsidRDefault="00374B50" w:rsidP="00B64E7B">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594BF46" w14:textId="77777777" w:rsidR="00374B50" w:rsidRPr="00EA2362" w:rsidRDefault="00374B50" w:rsidP="00B64E7B">
            <w:pPr>
              <w:rPr>
                <w:rFonts w:ascii="Tahoma" w:hAnsi="Tahoma" w:cs="Tahoma"/>
                <w:sz w:val="20"/>
                <w:szCs w:val="20"/>
              </w:rPr>
            </w:pPr>
          </w:p>
        </w:tc>
      </w:tr>
      <w:tr w:rsidR="00374B50" w:rsidRPr="00EA2362" w14:paraId="04CDD5BA" w14:textId="77777777" w:rsidTr="00B64E7B">
        <w:trPr>
          <w:trHeight w:val="309"/>
          <w:jc w:val="center"/>
        </w:trPr>
        <w:tc>
          <w:tcPr>
            <w:tcW w:w="438" w:type="dxa"/>
            <w:tcBorders>
              <w:top w:val="nil"/>
              <w:left w:val="nil"/>
              <w:bottom w:val="nil"/>
              <w:right w:val="nil"/>
            </w:tcBorders>
            <w:shd w:val="clear" w:color="auto" w:fill="auto"/>
          </w:tcPr>
          <w:p w14:paraId="60147A89" w14:textId="77777777" w:rsidR="00374B50" w:rsidRPr="00EA2362" w:rsidRDefault="00374B50" w:rsidP="00B64E7B">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0CADBCE7" w14:textId="77777777" w:rsidR="00374B50" w:rsidRDefault="00374B50" w:rsidP="00B64E7B">
            <w:pPr>
              <w:ind w:left="-35"/>
              <w:jc w:val="right"/>
              <w:rPr>
                <w:rFonts w:ascii="Tahoma" w:hAnsi="Tahoma" w:cs="Tahoma"/>
                <w:sz w:val="18"/>
                <w:szCs w:val="18"/>
              </w:rPr>
            </w:pPr>
          </w:p>
          <w:p w14:paraId="0034A950" w14:textId="77777777" w:rsidR="00374B50" w:rsidRDefault="00374B50" w:rsidP="00B64E7B">
            <w:pPr>
              <w:ind w:left="-35"/>
              <w:jc w:val="right"/>
              <w:rPr>
                <w:rFonts w:ascii="Tahoma" w:hAnsi="Tahoma" w:cs="Tahoma"/>
                <w:sz w:val="18"/>
                <w:szCs w:val="18"/>
              </w:rPr>
            </w:pPr>
          </w:p>
          <w:p w14:paraId="7F5008CC" w14:textId="77777777" w:rsidR="00374B50" w:rsidRDefault="00374B50" w:rsidP="00B64E7B">
            <w:pPr>
              <w:ind w:left="-35"/>
              <w:jc w:val="right"/>
              <w:rPr>
                <w:rFonts w:ascii="Tahoma" w:hAnsi="Tahoma" w:cs="Tahoma"/>
                <w:sz w:val="18"/>
                <w:szCs w:val="18"/>
              </w:rPr>
            </w:pPr>
          </w:p>
          <w:p w14:paraId="3C6E76CB" w14:textId="77777777" w:rsidR="00374B50" w:rsidRDefault="00374B50" w:rsidP="00B64E7B">
            <w:pPr>
              <w:ind w:left="-35"/>
              <w:jc w:val="right"/>
              <w:rPr>
                <w:rFonts w:ascii="Tahoma" w:hAnsi="Tahoma" w:cs="Tahoma"/>
                <w:sz w:val="18"/>
                <w:szCs w:val="18"/>
              </w:rPr>
            </w:pPr>
          </w:p>
          <w:p w14:paraId="74D01532" w14:textId="77777777" w:rsidR="00374B50" w:rsidRDefault="00374B50" w:rsidP="00B64E7B">
            <w:pPr>
              <w:ind w:left="-35"/>
              <w:jc w:val="right"/>
              <w:rPr>
                <w:rFonts w:ascii="Tahoma" w:hAnsi="Tahoma" w:cs="Tahoma"/>
                <w:sz w:val="18"/>
                <w:szCs w:val="18"/>
              </w:rPr>
            </w:pPr>
          </w:p>
          <w:p w14:paraId="6DCA1BFE" w14:textId="77777777" w:rsidR="00374B50" w:rsidRDefault="00374B50" w:rsidP="00B64E7B">
            <w:pPr>
              <w:ind w:left="-35"/>
              <w:jc w:val="right"/>
              <w:rPr>
                <w:rFonts w:ascii="Tahoma" w:hAnsi="Tahoma" w:cs="Tahoma"/>
                <w:sz w:val="18"/>
                <w:szCs w:val="18"/>
              </w:rPr>
            </w:pPr>
          </w:p>
          <w:p w14:paraId="7DA0D0C9" w14:textId="77777777" w:rsidR="00374B50" w:rsidRDefault="00374B50" w:rsidP="00B64E7B">
            <w:pPr>
              <w:ind w:left="-35"/>
              <w:jc w:val="right"/>
              <w:rPr>
                <w:rFonts w:ascii="Tahoma" w:hAnsi="Tahoma" w:cs="Tahoma"/>
                <w:sz w:val="18"/>
                <w:szCs w:val="18"/>
              </w:rPr>
            </w:pPr>
          </w:p>
          <w:p w14:paraId="1D76B66B" w14:textId="77777777" w:rsidR="00374B50" w:rsidRDefault="00374B50" w:rsidP="00B64E7B">
            <w:pPr>
              <w:ind w:left="-35"/>
              <w:jc w:val="right"/>
              <w:rPr>
                <w:rFonts w:ascii="Tahoma" w:hAnsi="Tahoma" w:cs="Tahoma"/>
                <w:sz w:val="18"/>
                <w:szCs w:val="18"/>
              </w:rPr>
            </w:pPr>
          </w:p>
          <w:p w14:paraId="6E40E309" w14:textId="77777777" w:rsidR="00374B50" w:rsidRDefault="00374B50" w:rsidP="00B64E7B">
            <w:pPr>
              <w:ind w:left="-35"/>
              <w:jc w:val="right"/>
              <w:rPr>
                <w:rFonts w:ascii="Tahoma" w:hAnsi="Tahoma" w:cs="Tahoma"/>
                <w:sz w:val="18"/>
                <w:szCs w:val="18"/>
              </w:rPr>
            </w:pPr>
          </w:p>
          <w:p w14:paraId="4A52CB00" w14:textId="77777777" w:rsidR="00374B50" w:rsidRDefault="00374B50" w:rsidP="00B64E7B">
            <w:pPr>
              <w:ind w:left="-35"/>
              <w:jc w:val="right"/>
              <w:rPr>
                <w:rFonts w:ascii="Tahoma" w:hAnsi="Tahoma" w:cs="Tahoma"/>
                <w:sz w:val="18"/>
                <w:szCs w:val="18"/>
              </w:rPr>
            </w:pPr>
          </w:p>
          <w:p w14:paraId="6542AD38" w14:textId="77777777" w:rsidR="00374B50" w:rsidRDefault="00374B50" w:rsidP="00B64E7B">
            <w:pPr>
              <w:ind w:left="-35"/>
              <w:jc w:val="right"/>
              <w:rPr>
                <w:rFonts w:ascii="Tahoma" w:hAnsi="Tahoma" w:cs="Tahoma"/>
                <w:sz w:val="18"/>
                <w:szCs w:val="18"/>
              </w:rPr>
            </w:pPr>
          </w:p>
          <w:p w14:paraId="49FC1E9A" w14:textId="77777777" w:rsidR="00374B50" w:rsidRDefault="00374B50" w:rsidP="00B64E7B">
            <w:pPr>
              <w:ind w:left="-35"/>
              <w:jc w:val="right"/>
              <w:rPr>
                <w:rFonts w:ascii="Tahoma" w:hAnsi="Tahoma" w:cs="Tahoma"/>
                <w:sz w:val="18"/>
                <w:szCs w:val="18"/>
              </w:rPr>
            </w:pPr>
          </w:p>
          <w:p w14:paraId="682ECAF1" w14:textId="77777777" w:rsidR="00374B50" w:rsidRDefault="00374B50" w:rsidP="00B64E7B">
            <w:pPr>
              <w:ind w:left="-35"/>
              <w:jc w:val="right"/>
              <w:rPr>
                <w:rFonts w:ascii="Tahoma" w:hAnsi="Tahoma" w:cs="Tahoma"/>
                <w:sz w:val="18"/>
                <w:szCs w:val="18"/>
              </w:rPr>
            </w:pPr>
          </w:p>
          <w:p w14:paraId="662C66F3" w14:textId="77777777" w:rsidR="00374B50" w:rsidRDefault="00374B50" w:rsidP="00B64E7B">
            <w:pPr>
              <w:ind w:left="-35"/>
              <w:jc w:val="right"/>
              <w:rPr>
                <w:rFonts w:ascii="Tahoma" w:hAnsi="Tahoma" w:cs="Tahoma"/>
                <w:sz w:val="18"/>
                <w:szCs w:val="18"/>
              </w:rPr>
            </w:pPr>
          </w:p>
          <w:p w14:paraId="50766B97" w14:textId="77777777" w:rsidR="00374B50" w:rsidRDefault="00374B50" w:rsidP="00B64E7B">
            <w:pPr>
              <w:ind w:left="-35"/>
              <w:jc w:val="right"/>
              <w:rPr>
                <w:rFonts w:ascii="Tahoma" w:hAnsi="Tahoma" w:cs="Tahoma"/>
                <w:sz w:val="18"/>
                <w:szCs w:val="18"/>
              </w:rPr>
            </w:pPr>
          </w:p>
          <w:p w14:paraId="6A0A6E99" w14:textId="77777777" w:rsidR="00374B50" w:rsidRDefault="00374B50" w:rsidP="00B64E7B">
            <w:pPr>
              <w:ind w:left="-35"/>
              <w:jc w:val="right"/>
              <w:rPr>
                <w:rFonts w:ascii="Tahoma" w:hAnsi="Tahoma" w:cs="Tahoma"/>
                <w:sz w:val="18"/>
                <w:szCs w:val="18"/>
              </w:rPr>
            </w:pPr>
          </w:p>
          <w:p w14:paraId="2D41CF41" w14:textId="77777777" w:rsidR="00374B50" w:rsidRPr="00EA2362" w:rsidRDefault="00374B50" w:rsidP="00B64E7B">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50B8CB20" w14:textId="77777777" w:rsidR="00374B50" w:rsidRPr="00EA2362" w:rsidRDefault="00374B50" w:rsidP="00B64E7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C5574A6" w14:textId="77777777" w:rsidR="00374B50" w:rsidRPr="00EA2362" w:rsidRDefault="00374B50" w:rsidP="00B64E7B">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568DEF8" w14:textId="77777777" w:rsidR="00374B50" w:rsidRPr="00EA2362" w:rsidRDefault="00374B50" w:rsidP="00B64E7B">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33EA1B1" w14:textId="77777777" w:rsidR="00374B50" w:rsidRPr="00EA2362" w:rsidRDefault="00374B50" w:rsidP="00B64E7B">
            <w:pPr>
              <w:rPr>
                <w:rFonts w:ascii="Tahoma" w:hAnsi="Tahoma" w:cs="Tahoma"/>
                <w:sz w:val="20"/>
                <w:szCs w:val="20"/>
              </w:rPr>
            </w:pPr>
          </w:p>
        </w:tc>
      </w:tr>
    </w:tbl>
    <w:p w14:paraId="41012268" w14:textId="77777777" w:rsidR="009A6460" w:rsidRPr="00EA2362" w:rsidRDefault="009A6460" w:rsidP="009A6460">
      <w:pPr>
        <w:tabs>
          <w:tab w:val="left" w:pos="284"/>
        </w:tabs>
        <w:ind w:left="284"/>
        <w:jc w:val="both"/>
        <w:rPr>
          <w:rFonts w:ascii="Tahoma" w:hAnsi="Tahoma" w:cs="Tahoma"/>
          <w:sz w:val="10"/>
          <w:szCs w:val="10"/>
        </w:rPr>
      </w:pPr>
    </w:p>
    <w:p w14:paraId="3E5F0740" w14:textId="77777777" w:rsidR="009A6460" w:rsidRDefault="009A6460" w:rsidP="009A6460">
      <w:pPr>
        <w:jc w:val="center"/>
        <w:rPr>
          <w:rFonts w:ascii="Tahoma" w:hAnsi="Tahoma" w:cs="Tahoma"/>
          <w:sz w:val="10"/>
          <w:szCs w:val="10"/>
        </w:rPr>
      </w:pPr>
    </w:p>
    <w:p w14:paraId="5B42A89B" w14:textId="77777777" w:rsidR="00374B50" w:rsidRPr="00EA2362" w:rsidRDefault="00374B5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275E05">
            <w:pPr>
              <w:jc w:val="center"/>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616118D9" w:rsidR="00D94AEA" w:rsidRPr="000D371D" w:rsidRDefault="00070E55" w:rsidP="00073D9C">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Pr="00462BEF">
              <w:rPr>
                <w:rFonts w:ascii="Tahoma" w:eastAsia="Calibri" w:hAnsi="Tahoma" w:cs="Tahoma"/>
                <w:b/>
                <w:bCs/>
                <w:sz w:val="17"/>
                <w:szCs w:val="17"/>
                <w:lang w:eastAsia="en-US"/>
              </w:rPr>
              <w:t xml:space="preserve">, 8 Illinska Street, 7 entrance, </w:t>
            </w:r>
            <w:r>
              <w:rPr>
                <w:rFonts w:ascii="Tahoma" w:eastAsia="Calibri" w:hAnsi="Tahoma" w:cs="Tahoma"/>
                <w:b/>
                <w:bCs/>
                <w:sz w:val="17"/>
                <w:szCs w:val="17"/>
                <w:lang w:eastAsia="en-US"/>
              </w:rPr>
              <w:t>6</w:t>
            </w:r>
            <w:r w:rsidRPr="00462BEF">
              <w:rPr>
                <w:rFonts w:ascii="Tahoma" w:eastAsia="Calibri" w:hAnsi="Tahoma" w:cs="Tahoma"/>
                <w:b/>
                <w:bCs/>
                <w:sz w:val="17"/>
                <w:szCs w:val="17"/>
                <w:lang w:eastAsia="en-US"/>
              </w:rPr>
              <w:t xml:space="preserve"> floor, 04070 Kyiv, Ukraine</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0F78BAB8" w:rsidR="00D94AEA" w:rsidRPr="000D371D" w:rsidRDefault="00000455" w:rsidP="00073D9C">
            <w:pPr>
              <w:jc w:val="center"/>
              <w:rPr>
                <w:rFonts w:ascii="Tahoma" w:eastAsia="Calibri" w:hAnsi="Tahoma" w:cs="Tahoma"/>
                <w:sz w:val="24"/>
                <w:szCs w:val="24"/>
                <w:lang w:val="en-US" w:eastAsia="en-US"/>
              </w:rPr>
            </w:pPr>
            <w:r w:rsidRPr="00000455">
              <w:rPr>
                <w:rFonts w:ascii="MS UI Gothic" w:eastAsia="MS UI Gothic" w:hAnsi="MS UI Gothic" w:cs="MS UI Gothic"/>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7" w:name="_Toc179868643"/>
    </w:p>
    <w:p w14:paraId="209D174C"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1 – General provisions</w:t>
      </w:r>
    </w:p>
    <w:p w14:paraId="45938471" w14:textId="77777777" w:rsidR="00275E05" w:rsidRDefault="00275E05" w:rsidP="00275E05">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74CC7FB" w14:textId="77777777" w:rsidR="00275E05" w:rsidRPr="00D3173D" w:rsidRDefault="00275E05" w:rsidP="00275E05">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 xml:space="preserve">; </w:t>
      </w:r>
    </w:p>
    <w:p w14:paraId="67A0B55C" w14:textId="77777777" w:rsidR="00275E05" w:rsidRDefault="00275E05" w:rsidP="00275E05">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1B5A67B6" w14:textId="77777777" w:rsidR="00275E05" w:rsidRPr="001D5CF8" w:rsidRDefault="00275E05" w:rsidP="00275E05">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76496A0F" w14:textId="77777777" w:rsidR="00275E05" w:rsidRDefault="00275E05" w:rsidP="00275E05">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976C372" w14:textId="77777777" w:rsidR="00275E05" w:rsidRPr="00083D6F" w:rsidRDefault="00275E05" w:rsidP="00275E05">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C34F24F" w14:textId="77777777" w:rsidR="00275E05" w:rsidRPr="00B25DD7"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7640B150" w14:textId="77777777" w:rsidR="00275E05" w:rsidRPr="000D371D" w:rsidRDefault="00275E05" w:rsidP="00275E05">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2ADF4A7E" w14:textId="77777777" w:rsidR="00275E05" w:rsidRPr="00B25DD7"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53398423" w14:textId="77777777" w:rsidR="00275E05" w:rsidRPr="001D5CF8"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08F0DAD" w14:textId="77777777" w:rsidR="00275E05" w:rsidRDefault="00275E05" w:rsidP="00275E05">
      <w:pPr>
        <w:pStyle w:val="ListParagraph"/>
        <w:numPr>
          <w:ilvl w:val="0"/>
          <w:numId w:val="42"/>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B0C9351" w14:textId="77777777" w:rsidR="00275E05" w:rsidRPr="001D5CF8" w:rsidRDefault="00275E05" w:rsidP="00275E05">
      <w:pPr>
        <w:pStyle w:val="ListParagraph"/>
        <w:numPr>
          <w:ilvl w:val="0"/>
          <w:numId w:val="42"/>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C7C72B9" w14:textId="77777777" w:rsidR="00275E05" w:rsidRPr="001D5CF8"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D4A1D6B"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0F574F2A" w14:textId="77777777" w:rsidR="00275E05" w:rsidRPr="001D5CF8"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384C810"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7FBE46E"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57728E6"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768F0B2"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FE6C124"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28C722D"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104D1A2" w14:textId="77777777" w:rsidR="00275E05"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0EB10EB" w14:textId="77777777" w:rsidR="00275E05" w:rsidRPr="00A72D5E" w:rsidRDefault="00275E05" w:rsidP="00275E0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F4C26B" w14:textId="77777777" w:rsidR="00275E05" w:rsidRPr="001D5CF8"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bookmarkEnd w:id="8"/>
    <w:p w14:paraId="1065CF20" w14:textId="77777777" w:rsidR="00275E05" w:rsidRPr="00D0286A" w:rsidRDefault="00275E05" w:rsidP="00275E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CC7C296" w14:textId="77777777" w:rsidR="00275E05" w:rsidRPr="001D5CF8"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680C4AB" w14:textId="77777777" w:rsidR="00275E05" w:rsidRPr="00D0286A" w:rsidRDefault="00275E05" w:rsidP="00275E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1505953D" w14:textId="77777777" w:rsidR="00275E05" w:rsidRPr="00D0286A" w:rsidRDefault="00275E05" w:rsidP="00275E0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23AF2B8" w14:textId="77777777" w:rsidR="00275E05" w:rsidRPr="00D0286A" w:rsidRDefault="00275E05" w:rsidP="00275E0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7A7E411A" w14:textId="77777777" w:rsidR="00275E05" w:rsidRPr="001D5CF8"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8946E7E" w14:textId="77777777" w:rsidR="00275E05" w:rsidRDefault="00275E05" w:rsidP="00275E05">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15FAEEA" w14:textId="77777777" w:rsidR="00275E05" w:rsidRPr="00C3395C" w:rsidRDefault="00275E05" w:rsidP="00275E05">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EC62A5C" w14:textId="77777777" w:rsidR="00275E05" w:rsidRPr="001D5CF8"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3540614" w14:textId="77777777" w:rsidR="00275E05" w:rsidRDefault="00275E05" w:rsidP="00275E05">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97A145D" w14:textId="77777777" w:rsidR="00275E05" w:rsidRPr="00C3395C" w:rsidRDefault="00275E05" w:rsidP="00275E05">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B6C3197" w14:textId="77777777" w:rsidR="00275E05" w:rsidRPr="00C3395C"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60B746CB" w14:textId="77777777" w:rsidR="00275E05" w:rsidRPr="00D0286A" w:rsidRDefault="00275E05" w:rsidP="00275E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223CAE3" w14:textId="77777777" w:rsidR="00275E05" w:rsidRPr="00C3395C"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622B4AF1" w14:textId="77777777" w:rsidR="00275E05" w:rsidRDefault="00275E05" w:rsidP="00275E05">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E6EFB8" w14:textId="77777777" w:rsidR="00275E05" w:rsidRPr="00C3395C" w:rsidRDefault="00275E05" w:rsidP="00275E05">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3873C77" w14:textId="77777777" w:rsidR="00275E05" w:rsidRPr="00C3395C"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762753CE"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DC6F6FA"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4FDB973"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4C04873"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FA804D2"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BCDCA19"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0CF0ACF"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1DE65FE"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FB7CFE" w14:textId="77777777" w:rsidR="00275E05"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9F6ED33" w14:textId="77777777" w:rsidR="00275E05" w:rsidRPr="00A72D5E" w:rsidRDefault="00275E05" w:rsidP="00275E0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0F67799" w14:textId="77777777" w:rsidR="00275E05" w:rsidRPr="00C3395C"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7A56F9A7" w14:textId="77777777" w:rsidR="00275E05" w:rsidRPr="00D0286A" w:rsidRDefault="00275E05" w:rsidP="00275E0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5B46A09" w14:textId="77777777" w:rsidR="00275E05" w:rsidRPr="00D0286A" w:rsidRDefault="00275E05" w:rsidP="00275E0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D29EC73" w14:textId="77777777" w:rsidR="00275E05" w:rsidRPr="00D0286A" w:rsidRDefault="00275E05" w:rsidP="00275E05">
      <w:pPr>
        <w:tabs>
          <w:tab w:val="left" w:pos="284"/>
        </w:tabs>
        <w:spacing w:after="60"/>
        <w:contextualSpacing/>
        <w:jc w:val="both"/>
        <w:rPr>
          <w:rFonts w:ascii="Tahoma" w:eastAsia="Calibri" w:hAnsi="Tahoma" w:cs="Tahoma"/>
          <w:sz w:val="18"/>
          <w:szCs w:val="18"/>
        </w:rPr>
      </w:pPr>
      <w:bookmarkStart w:id="9" w:name="_Hlk62556333"/>
      <w:r w:rsidRPr="00D0286A">
        <w:rPr>
          <w:rFonts w:ascii="Tahoma" w:eastAsia="Calibri" w:hAnsi="Tahoma" w:cs="Tahoma"/>
          <w:sz w:val="18"/>
          <w:szCs w:val="18"/>
        </w:rPr>
        <w:lastRenderedPageBreak/>
        <w:t>b) have been granted leave during the performance of their obligations under this Contract.</w:t>
      </w:r>
    </w:p>
    <w:p w14:paraId="3C60CC26" w14:textId="77777777" w:rsidR="00275E05"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p>
    <w:p w14:paraId="68849582" w14:textId="77777777" w:rsidR="00275E05"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p>
    <w:p w14:paraId="416895E9" w14:textId="77777777" w:rsidR="00275E05" w:rsidRPr="00C3395C"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44BE4E2" w14:textId="77777777" w:rsidR="00275E05" w:rsidRPr="00BB63D3" w:rsidRDefault="00275E05" w:rsidP="00275E05">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Pr="002E55D0">
        <w:rPr>
          <w:rFonts w:ascii="Tahoma" w:hAnsi="Tahoma" w:cs="Tahoma"/>
          <w:sz w:val="18"/>
          <w:szCs w:val="18"/>
          <w:lang w:eastAsia="fr-FR"/>
        </w:rPr>
        <w:t xml:space="preserve">, including – but not limited to – those laid down in the </w:t>
      </w:r>
      <w:hyperlink r:id="rId19" w:history="1">
        <w:r w:rsidRPr="002E55D0">
          <w:rPr>
            <w:rStyle w:val="Hyperlink"/>
            <w:rFonts w:ascii="Tahoma" w:hAnsi="Tahoma" w:cs="Tahoma"/>
            <w:sz w:val="18"/>
            <w:szCs w:val="18"/>
            <w:lang w:val="en-US" w:eastAsia="fr-FR"/>
          </w:rPr>
          <w:t>Policy on Respect and Dignity in the Council of Europe</w:t>
        </w:r>
      </w:hyperlink>
      <w:r w:rsidRPr="002E55D0">
        <w:rPr>
          <w:rFonts w:ascii="Tahoma" w:hAnsi="Tahoma" w:cs="Tahoma"/>
          <w:sz w:val="18"/>
          <w:szCs w:val="18"/>
          <w:lang w:eastAsia="fr-FR"/>
        </w:rPr>
        <w:t xml:space="preserve"> and the </w:t>
      </w:r>
      <w:hyperlink r:id="rId20" w:history="1">
        <w:r w:rsidRPr="002E55D0">
          <w:rPr>
            <w:rStyle w:val="Hyperlink"/>
            <w:rFonts w:ascii="Tahoma" w:hAnsi="Tahoma" w:cs="Tahoma"/>
            <w:sz w:val="18"/>
            <w:szCs w:val="18"/>
            <w:lang w:eastAsia="fr-FR"/>
          </w:rPr>
          <w:t>Code of Conduct</w:t>
        </w:r>
      </w:hyperlink>
      <w:r w:rsidRPr="002E55D0">
        <w:rPr>
          <w:rFonts w:ascii="Tahoma" w:hAnsi="Tahoma" w:cs="Tahoma"/>
          <w:sz w:val="18"/>
          <w:szCs w:val="18"/>
          <w:lang w:eastAsia="fr-FR"/>
        </w:rPr>
        <w:t>.</w:t>
      </w:r>
    </w:p>
    <w:p w14:paraId="4E9898C1" w14:textId="77777777" w:rsidR="00275E05" w:rsidRDefault="00275E05" w:rsidP="00275E0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F28F81B" w14:textId="77777777" w:rsidR="00275E05" w:rsidRDefault="00275E05" w:rsidP="00275E0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1C31566" w14:textId="77777777" w:rsidR="00275E05" w:rsidRPr="00292245" w:rsidRDefault="00275E05" w:rsidP="00275E0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418D1FA"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73C61A0" w14:textId="77777777" w:rsidR="00275E05" w:rsidRPr="008032A9" w:rsidRDefault="00275E05" w:rsidP="00275E05">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27A0FFD" w14:textId="77777777" w:rsidR="00275E05" w:rsidRDefault="00275E05" w:rsidP="00275E05">
      <w:pPr>
        <w:pStyle w:val="ListParagraph"/>
        <w:numPr>
          <w:ilvl w:val="0"/>
          <w:numId w:val="20"/>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2FC44716" w14:textId="77777777" w:rsidR="00275E05" w:rsidRPr="008032A9" w:rsidRDefault="00275E05" w:rsidP="00275E05">
      <w:pPr>
        <w:pStyle w:val="ListParagraph"/>
        <w:numPr>
          <w:ilvl w:val="0"/>
          <w:numId w:val="20"/>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7E7D93B" w14:textId="77777777" w:rsidR="00275E05" w:rsidRPr="009F7987" w:rsidRDefault="00275E05" w:rsidP="00275E05">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348575CA" w14:textId="77777777" w:rsidR="00275E05" w:rsidRDefault="00275E05" w:rsidP="00275E05">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F04998D" w14:textId="77777777" w:rsidR="00275E05" w:rsidRPr="006D7A29" w:rsidRDefault="00275E05" w:rsidP="00275E05">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E83A7E3" w14:textId="77777777" w:rsidR="00275E05" w:rsidRPr="006D7A29" w:rsidRDefault="00275E05" w:rsidP="00275E05">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BCC9E6F" w14:textId="77777777" w:rsidR="00275E05" w:rsidRPr="002321F7" w:rsidRDefault="00275E05" w:rsidP="00275E05">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03E6E29E" w14:textId="77777777" w:rsidR="00275E05" w:rsidRPr="00DD74F1" w:rsidRDefault="00275E05" w:rsidP="00275E05">
      <w:pPr>
        <w:pStyle w:val="ListParagraph"/>
        <w:numPr>
          <w:ilvl w:val="1"/>
          <w:numId w:val="21"/>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4B907627" w14:textId="77777777" w:rsidR="00275E05" w:rsidRDefault="00275E05" w:rsidP="00275E05">
      <w:pPr>
        <w:pStyle w:val="ListParagraph"/>
        <w:numPr>
          <w:ilvl w:val="0"/>
          <w:numId w:val="19"/>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0119D33" w14:textId="77777777" w:rsidR="00275E05" w:rsidRDefault="00275E05" w:rsidP="00275E05">
      <w:pPr>
        <w:pStyle w:val="ListParagraph"/>
        <w:numPr>
          <w:ilvl w:val="0"/>
          <w:numId w:val="19"/>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EC857A3" w14:textId="77777777" w:rsidR="00275E05" w:rsidRPr="00DD74F1" w:rsidRDefault="00275E05" w:rsidP="00275E05">
      <w:pPr>
        <w:pStyle w:val="ListParagraph"/>
        <w:numPr>
          <w:ilvl w:val="0"/>
          <w:numId w:val="19"/>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6D6E534" w14:textId="77777777" w:rsidR="00275E05" w:rsidRPr="00DD74F1" w:rsidRDefault="00275E05" w:rsidP="00275E05">
      <w:pPr>
        <w:pStyle w:val="ListParagraph"/>
        <w:numPr>
          <w:ilvl w:val="0"/>
          <w:numId w:val="19"/>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1D23CCF7" w14:textId="77777777" w:rsidR="00275E05" w:rsidRPr="00F30EF2" w:rsidRDefault="00275E05" w:rsidP="00275E05">
      <w:pPr>
        <w:pStyle w:val="ListParagraph"/>
        <w:numPr>
          <w:ilvl w:val="0"/>
          <w:numId w:val="19"/>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017AE7BE" w14:textId="77777777" w:rsidR="00275E05" w:rsidRPr="008C0AFB" w:rsidRDefault="00275E05" w:rsidP="00275E0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6319067D" w14:textId="77777777" w:rsidR="00275E05" w:rsidRDefault="00275E05" w:rsidP="00275E05">
      <w:pPr>
        <w:pStyle w:val="ListParagraph"/>
        <w:numPr>
          <w:ilvl w:val="0"/>
          <w:numId w:val="1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Pr="00E92BAE">
        <w:t xml:space="preserve"> </w:t>
      </w:r>
      <w:r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21AD887" w14:textId="77777777" w:rsidR="00275E05" w:rsidRPr="00D10930" w:rsidRDefault="00275E05" w:rsidP="00275E05">
      <w:pPr>
        <w:pStyle w:val="ListParagraph"/>
        <w:numPr>
          <w:ilvl w:val="0"/>
          <w:numId w:val="1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752A22" w14:textId="77777777" w:rsidR="00275E05" w:rsidRPr="00D10930" w:rsidRDefault="00275E05" w:rsidP="00275E05">
      <w:pPr>
        <w:pStyle w:val="ListParagraph"/>
        <w:numPr>
          <w:ilvl w:val="0"/>
          <w:numId w:val="1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Pr="00AF44D4">
        <w:t xml:space="preserve"> </w:t>
      </w:r>
      <w:r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Pr="008604ED">
        <w:rPr>
          <w:rFonts w:ascii="Tahoma" w:hAnsi="Tahoma" w:cs="Tahoma"/>
          <w:sz w:val="18"/>
          <w:szCs w:val="18"/>
          <w:lang w:eastAsia="fr-FR"/>
        </w:rPr>
        <w:t xml:space="preserve">+32 2 739 9991 (EN) </w:t>
      </w:r>
      <w:r>
        <w:rPr>
          <w:rFonts w:ascii="Tahoma" w:hAnsi="Tahoma" w:cs="Tahoma"/>
          <w:sz w:val="18"/>
          <w:szCs w:val="18"/>
          <w:lang w:eastAsia="fr-FR"/>
        </w:rPr>
        <w:t xml:space="preserve">or </w:t>
      </w:r>
      <w:r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bookmarkStart w:id="11" w:name="_Hlk62561759"/>
      <w:bookmarkStart w:id="12" w:name="_Hlk62555666"/>
      <w:bookmarkStart w:id="13" w:name="_Toc179868655"/>
      <w:bookmarkEnd w:id="9"/>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4" w:name="_Toc179868652"/>
    </w:p>
    <w:p w14:paraId="6EDE21E8"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4"/>
    </w:p>
    <w:p w14:paraId="5AC7AD07" w14:textId="77777777" w:rsidR="00275E05" w:rsidRDefault="00275E05" w:rsidP="00275E05">
      <w:pPr>
        <w:pStyle w:val="ListParagraph"/>
        <w:numPr>
          <w:ilvl w:val="0"/>
          <w:numId w:val="13"/>
        </w:numPr>
        <w:tabs>
          <w:tab w:val="left" w:pos="284"/>
        </w:tabs>
        <w:autoSpaceDE w:val="0"/>
        <w:autoSpaceDN w:val="0"/>
        <w:ind w:left="720"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3945C72D" w14:textId="77777777" w:rsidR="00275E05" w:rsidRDefault="00275E05" w:rsidP="00275E0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Pr="008C0AFB">
        <w:rPr>
          <w:rFonts w:ascii="Tahoma" w:hAnsi="Tahoma" w:cs="Tahoma"/>
          <w:sz w:val="18"/>
          <w:szCs w:val="18"/>
          <w:lang w:eastAsia="fr-FR"/>
        </w:rPr>
        <w:t xml:space="preserve"> </w:t>
      </w:r>
    </w:p>
    <w:p w14:paraId="44F6D6D3" w14:textId="77777777" w:rsidR="00275E05" w:rsidRPr="00263963" w:rsidRDefault="00275E05" w:rsidP="00275E05">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b) the Deliverables provided as referred to under Article 1.1 do not reach a satisfactory level; or</w:t>
      </w:r>
    </w:p>
    <w:p w14:paraId="4C9C2F73" w14:textId="77777777" w:rsidR="00275E05" w:rsidRPr="00263963" w:rsidRDefault="00275E05" w:rsidP="00275E05">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263963">
        <w:rPr>
          <w:rFonts w:ascii="Tahoma" w:hAnsi="Tahoma" w:cs="Tahoma"/>
          <w:sz w:val="18"/>
          <w:szCs w:val="18"/>
          <w:lang w:eastAsia="fr-FR"/>
        </w:rPr>
        <w:t xml:space="preserve">.2, </w:t>
      </w:r>
    </w:p>
    <w:p w14:paraId="1ED51D9B" w14:textId="77777777" w:rsidR="00275E05" w:rsidRDefault="00275E05" w:rsidP="00275E05">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70DD7A14" w14:textId="77777777" w:rsidR="00275E05" w:rsidRDefault="00275E05" w:rsidP="00275E05">
      <w:pPr>
        <w:pStyle w:val="ListParagraph"/>
        <w:numPr>
          <w:ilvl w:val="0"/>
          <w:numId w:val="13"/>
        </w:numPr>
        <w:tabs>
          <w:tab w:val="left" w:pos="284"/>
        </w:tabs>
        <w:autoSpaceDE w:val="0"/>
        <w:autoSpaceDN w:val="0"/>
        <w:ind w:left="720"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BA148FF" w14:textId="77777777" w:rsidR="00275E05" w:rsidRPr="008C0AFB" w:rsidRDefault="00275E05" w:rsidP="00275E05">
      <w:pPr>
        <w:pStyle w:val="ListParagraph"/>
        <w:numPr>
          <w:ilvl w:val="0"/>
          <w:numId w:val="13"/>
        </w:numPr>
        <w:tabs>
          <w:tab w:val="left" w:pos="284"/>
        </w:tabs>
        <w:autoSpaceDE w:val="0"/>
        <w:autoSpaceDN w:val="0"/>
        <w:ind w:left="720"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57A6907"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741C1E43" w14:textId="77777777" w:rsidR="00275E05" w:rsidRDefault="00275E05" w:rsidP="00275E05">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5C1DFC1" w14:textId="77777777" w:rsidR="00275E05" w:rsidRPr="008C0AFB" w:rsidRDefault="00275E05" w:rsidP="00275E05">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9B1F337" w14:textId="77777777" w:rsidR="00275E05" w:rsidRDefault="00275E05" w:rsidP="00275E05">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2ACC4173" w14:textId="77777777" w:rsidR="00275E05" w:rsidRPr="008C0AFB" w:rsidRDefault="00275E05" w:rsidP="00275E05">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Pr>
          <w:rFonts w:ascii="Tahoma" w:hAnsi="Tahoma" w:cs="Tahoma"/>
          <w:sz w:val="18"/>
          <w:szCs w:val="18"/>
          <w:lang w:eastAsia="fr-FR"/>
        </w:rPr>
        <w:t xml:space="preserve"> </w:t>
      </w:r>
      <w:r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78F7A2A7"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4F27E49E" w14:textId="77777777" w:rsidR="00275E05" w:rsidRDefault="00275E05" w:rsidP="00275E0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87A564B" w14:textId="77777777" w:rsidR="00275E05" w:rsidRPr="008C0AFB" w:rsidRDefault="00275E05" w:rsidP="00275E0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84D4D5F"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89DEBFC" w14:textId="77777777" w:rsidR="00275E05" w:rsidRDefault="00275E05" w:rsidP="00275E05">
      <w:pPr>
        <w:pStyle w:val="ListParagraph"/>
        <w:numPr>
          <w:ilvl w:val="0"/>
          <w:numId w:val="16"/>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D72FE6A" w14:textId="77777777" w:rsidR="00275E05" w:rsidRDefault="00275E05" w:rsidP="00275E05">
      <w:pPr>
        <w:pStyle w:val="ListParagraph"/>
        <w:numPr>
          <w:ilvl w:val="0"/>
          <w:numId w:val="16"/>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0F96D026" w14:textId="77777777" w:rsidR="00275E05" w:rsidRDefault="00275E05" w:rsidP="00275E05">
      <w:pPr>
        <w:pStyle w:val="ListParagraph"/>
        <w:numPr>
          <w:ilvl w:val="0"/>
          <w:numId w:val="16"/>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27BBF8A7" w14:textId="77777777" w:rsidR="00275E05" w:rsidRDefault="00275E05" w:rsidP="00275E05">
      <w:pPr>
        <w:pStyle w:val="ListParagraph"/>
        <w:numPr>
          <w:ilvl w:val="0"/>
          <w:numId w:val="16"/>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13EF701" w14:textId="77777777" w:rsidR="00275E05" w:rsidRDefault="00275E05" w:rsidP="00275E05">
      <w:pPr>
        <w:pStyle w:val="ListParagraph"/>
        <w:numPr>
          <w:ilvl w:val="0"/>
          <w:numId w:val="16"/>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796E77D" w14:textId="77777777" w:rsidR="00275E05" w:rsidRPr="008C0AFB" w:rsidRDefault="00275E05" w:rsidP="00275E05">
      <w:pPr>
        <w:pStyle w:val="ListParagraph"/>
        <w:numPr>
          <w:ilvl w:val="0"/>
          <w:numId w:val="16"/>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133B5F49"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7C321D3" w14:textId="77777777" w:rsidR="00275E05" w:rsidRPr="00D0286A" w:rsidRDefault="00275E05" w:rsidP="00275E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3F57F3B" w14:textId="77777777" w:rsidR="00275E05" w:rsidRPr="00361FA3"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361FA3">
        <w:rPr>
          <w:rFonts w:ascii="Tahoma" w:hAnsi="Tahoma" w:cs="Tahoma"/>
          <w:b/>
          <w:smallCaps/>
          <w:color w:val="365F91" w:themeColor="accent1" w:themeShade="BF"/>
          <w:sz w:val="18"/>
          <w:szCs w:val="18"/>
          <w:lang w:eastAsia="fr-FR"/>
        </w:rPr>
        <w:t>Article 10 – Consortium</w:t>
      </w:r>
    </w:p>
    <w:p w14:paraId="3C1EE3A2" w14:textId="77777777" w:rsidR="00275E05" w:rsidRPr="00361FA3" w:rsidRDefault="00275E05" w:rsidP="00275E05">
      <w:pPr>
        <w:pStyle w:val="ListParagraph"/>
        <w:numPr>
          <w:ilvl w:val="0"/>
          <w:numId w:val="17"/>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080F9898" w14:textId="77777777" w:rsidR="00275E05" w:rsidRPr="00361FA3" w:rsidRDefault="00275E05" w:rsidP="00275E05">
      <w:pPr>
        <w:pStyle w:val="ListParagraph"/>
        <w:numPr>
          <w:ilvl w:val="0"/>
          <w:numId w:val="17"/>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95DB16B" w14:textId="77777777" w:rsidR="00275E05" w:rsidRPr="00361FA3" w:rsidRDefault="00275E05" w:rsidP="00275E05">
      <w:pPr>
        <w:pStyle w:val="ListParagraph"/>
        <w:numPr>
          <w:ilvl w:val="0"/>
          <w:numId w:val="17"/>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A6C4A88" w14:textId="77777777" w:rsidR="00275E05" w:rsidRPr="00361FA3" w:rsidRDefault="00275E05" w:rsidP="00275E05">
      <w:pPr>
        <w:pStyle w:val="ListParagraph"/>
        <w:numPr>
          <w:ilvl w:val="0"/>
          <w:numId w:val="17"/>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27743C7E" w14:textId="77777777" w:rsidR="00275E05" w:rsidRPr="00361FA3" w:rsidRDefault="00275E05" w:rsidP="00275E05">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314175A2" w14:textId="77777777" w:rsidR="00275E05" w:rsidRPr="00361FA3" w:rsidRDefault="00275E05" w:rsidP="00275E05">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6182E33D" w14:textId="374A82BF" w:rsidR="005F7814" w:rsidRPr="005F7814" w:rsidRDefault="005F7814" w:rsidP="00275E05">
      <w:pPr>
        <w:pStyle w:val="ListParagraph"/>
        <w:tabs>
          <w:tab w:val="left" w:pos="284"/>
        </w:tabs>
        <w:autoSpaceDE w:val="0"/>
        <w:autoSpaceDN w:val="0"/>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bookmarkEnd w:id="11"/>
    <w:bookmarkEnd w:id="12"/>
    <w:bookmarkEnd w:id="13"/>
    <w:p w14:paraId="558AB8AA" w14:textId="77777777" w:rsidR="00275E05" w:rsidRPr="00361FA3" w:rsidRDefault="00275E05" w:rsidP="00275E05">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45DB3783" w14:textId="77777777" w:rsidR="00275E05" w:rsidRPr="00361FA3" w:rsidRDefault="00275E05" w:rsidP="00275E05">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5ED69B2" w14:textId="77777777" w:rsidR="00275E05" w:rsidRPr="00361FA3" w:rsidRDefault="00275E05" w:rsidP="00275E05">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FFC819D" w14:textId="77777777" w:rsidR="00275E05" w:rsidRPr="00361FA3" w:rsidRDefault="00275E05" w:rsidP="00275E05">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15056DD5" w14:textId="77777777" w:rsidR="00275E05" w:rsidRPr="00361FA3" w:rsidRDefault="00275E05" w:rsidP="00275E05">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0C53395B" w14:textId="77777777" w:rsidR="00275E05" w:rsidRPr="00361FA3" w:rsidRDefault="00275E05" w:rsidP="00275E05">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FCC1BA4" w14:textId="77777777" w:rsidR="00275E05" w:rsidRPr="00361FA3" w:rsidRDefault="00275E05" w:rsidP="00275E05">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44D5CA4" w14:textId="77777777" w:rsidR="00275E05" w:rsidRPr="00361FA3" w:rsidRDefault="00275E05" w:rsidP="00275E05">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26E7AF02" w14:textId="77777777" w:rsidR="00275E05" w:rsidRPr="00361FA3" w:rsidRDefault="00275E05" w:rsidP="00275E05">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2131B8BE" w14:textId="77777777" w:rsidR="00275E05" w:rsidRPr="00361FA3" w:rsidRDefault="00275E05" w:rsidP="00275E05">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B8922C6" w14:textId="77777777" w:rsidR="00275E05" w:rsidRPr="00361FA3" w:rsidRDefault="00275E05" w:rsidP="00275E05">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2707BFED" w14:textId="77777777" w:rsidR="00275E05" w:rsidRPr="00361FA3" w:rsidRDefault="00275E05" w:rsidP="00275E05">
      <w:pPr>
        <w:pStyle w:val="ListParagraph"/>
        <w:numPr>
          <w:ilvl w:val="0"/>
          <w:numId w:val="17"/>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6F5AB133" w14:textId="77777777" w:rsidR="00275E05" w:rsidRPr="00C31FC5" w:rsidRDefault="00275E05" w:rsidP="00275E05">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p>
    <w:p w14:paraId="054CE406"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1D45C45" w14:textId="77777777" w:rsidR="00275E05" w:rsidRPr="00361FA3" w:rsidRDefault="00275E05" w:rsidP="00275E05">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AE4B5B4" w14:textId="77777777" w:rsidR="00275E05" w:rsidRPr="00361FA3" w:rsidRDefault="00275E05" w:rsidP="00275E05">
      <w:pPr>
        <w:pStyle w:val="ListParagraph"/>
        <w:numPr>
          <w:ilvl w:val="1"/>
          <w:numId w:val="44"/>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31BB74C" w14:textId="77777777" w:rsidR="00275E05" w:rsidRPr="00D0286A"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953B0A8" w14:textId="77777777" w:rsidR="00275E05" w:rsidRPr="00D0286A"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2AACF2E7" w14:textId="77777777" w:rsidR="00275E05" w:rsidRPr="00D0286A"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7EF418A" w14:textId="77777777" w:rsidR="00275E05" w:rsidRPr="00D0286A"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40B218C2" w14:textId="77777777" w:rsidR="00275E05" w:rsidRPr="00D0286A"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B6CAB36" w14:textId="77777777" w:rsidR="00275E05" w:rsidRPr="00D0286A"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62F0FD33" w14:textId="77777777" w:rsidR="00275E05" w:rsidRPr="0085799C"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522E6B69" w14:textId="77777777" w:rsidR="00275E05" w:rsidRPr="00A72D5E" w:rsidRDefault="00275E05" w:rsidP="00275E0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w:t>
      </w:r>
      <w:r w:rsidRPr="00040666">
        <w:rPr>
          <w:rFonts w:ascii="Tahoma" w:hAnsi="Tahoma" w:cs="Tahoma"/>
          <w:color w:val="000000"/>
          <w:sz w:val="18"/>
          <w:szCs w:val="18"/>
        </w:rPr>
        <w:t xml:space="preserve">United Nations Security Council or the </w:t>
      </w:r>
      <w:r w:rsidRPr="00263963">
        <w:rPr>
          <w:rFonts w:ascii="Tahoma" w:hAnsi="Tahoma" w:cs="Tahoma"/>
          <w:color w:val="000000"/>
          <w:sz w:val="18"/>
          <w:szCs w:val="18"/>
        </w:rPr>
        <w:t>European Union</w:t>
      </w:r>
      <w:r>
        <w:rPr>
          <w:rFonts w:ascii="Tahoma" w:hAnsi="Tahoma" w:cs="Tahoma"/>
          <w:color w:val="000000"/>
          <w:sz w:val="18"/>
          <w:szCs w:val="18"/>
        </w:rPr>
        <w:t>.</w:t>
      </w:r>
      <w:r w:rsidRPr="00263963">
        <w:rPr>
          <w:rFonts w:ascii="Tahoma" w:hAnsi="Tahoma" w:cs="Tahoma"/>
          <w:color w:val="000000"/>
          <w:sz w:val="18"/>
          <w:szCs w:val="18"/>
        </w:rPr>
        <w:t xml:space="preserve"> </w:t>
      </w:r>
    </w:p>
    <w:p w14:paraId="59DB8BD6" w14:textId="77777777" w:rsidR="00275E05" w:rsidRPr="00D0286A" w:rsidRDefault="00275E05" w:rsidP="00275E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9071C6" w14:textId="77777777" w:rsidR="00275E05" w:rsidRDefault="00275E05" w:rsidP="00275E05">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E699B62" w14:textId="77777777" w:rsidR="00275E05" w:rsidRDefault="00275E05" w:rsidP="00275E0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Pr="00E92BAE">
        <w:t xml:space="preserve"> </w:t>
      </w:r>
      <w:r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347AF25E" w14:textId="77777777" w:rsidR="00275E05" w:rsidRDefault="00275E05" w:rsidP="00275E0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6BB0CC0C" w14:textId="77777777" w:rsidR="00275E05" w:rsidRPr="009051DD" w:rsidRDefault="00275E05" w:rsidP="00275E0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890E8A2" w14:textId="77777777" w:rsidR="00275E05" w:rsidRPr="009051DD" w:rsidRDefault="00275E05" w:rsidP="00275E05">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A398DDA" w14:textId="77777777" w:rsidR="00275E05" w:rsidRPr="009051DD" w:rsidRDefault="00275E05" w:rsidP="00275E05">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64397BFE" w14:textId="342DA11E"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805A" w14:textId="77777777" w:rsidR="004211F8" w:rsidRDefault="004211F8" w:rsidP="00D50F13">
      <w:r>
        <w:separator/>
      </w:r>
    </w:p>
  </w:endnote>
  <w:endnote w:type="continuationSeparator" w:id="0">
    <w:p w14:paraId="1A5AEE01" w14:textId="77777777" w:rsidR="004211F8" w:rsidRDefault="004211F8" w:rsidP="00D50F13">
      <w:r>
        <w:continuationSeparator/>
      </w:r>
    </w:p>
  </w:endnote>
  <w:endnote w:type="continuationNotice" w:id="1">
    <w:p w14:paraId="3D005314" w14:textId="77777777" w:rsidR="004211F8" w:rsidRDefault="00421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6CFC42F" w:rsidR="00F96680" w:rsidRPr="00291BBB" w:rsidRDefault="007800B2" w:rsidP="00FC7772">
          <w:pPr>
            <w:rPr>
              <w:rFonts w:ascii="Arial Narrow" w:hAnsi="Arial Narrow"/>
              <w:caps/>
              <w:color w:val="000000"/>
              <w:sz w:val="18"/>
              <w:szCs w:val="18"/>
              <w:highlight w:val="cyan"/>
              <w:lang w:val="en-US"/>
            </w:rPr>
          </w:pPr>
          <w:r w:rsidRPr="0064348C">
            <w:rPr>
              <w:rFonts w:ascii="Tahoma" w:hAnsi="Tahoma" w:cs="Tahoma"/>
              <w:caps/>
              <w:color w:val="000000" w:themeColor="text1"/>
              <w:sz w:val="18"/>
              <w:szCs w:val="18"/>
              <w:lang w:val="en-US"/>
            </w:rPr>
            <w:t>9314/2025/1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47BF" w14:textId="77777777" w:rsidR="004211F8" w:rsidRDefault="004211F8" w:rsidP="00D50F13">
      <w:r>
        <w:separator/>
      </w:r>
    </w:p>
  </w:footnote>
  <w:footnote w:type="continuationSeparator" w:id="0">
    <w:p w14:paraId="1E8103E1" w14:textId="77777777" w:rsidR="004211F8" w:rsidRDefault="004211F8" w:rsidP="00D50F13">
      <w:r>
        <w:continuationSeparator/>
      </w:r>
    </w:p>
  </w:footnote>
  <w:footnote w:type="continuationNotice" w:id="1">
    <w:p w14:paraId="511689F7" w14:textId="77777777" w:rsidR="004211F8" w:rsidRDefault="004211F8"/>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303A9111" w14:textId="77777777" w:rsidR="00C452A7" w:rsidRPr="00C546D8" w:rsidRDefault="00C452A7" w:rsidP="00C452A7">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51DBFA83" w14:textId="77777777" w:rsidR="00C452A7" w:rsidRPr="001628B0" w:rsidRDefault="00C452A7" w:rsidP="00C452A7">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7F265C69" w14:textId="77777777" w:rsidR="00C452A7" w:rsidRPr="00C546D8" w:rsidRDefault="00C452A7" w:rsidP="00C452A7">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7DB42CC4" w14:textId="77777777" w:rsidR="00C452A7" w:rsidRPr="001628B0" w:rsidRDefault="00C452A7" w:rsidP="00C452A7">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4264887" w14:textId="77777777" w:rsidR="00C452A7" w:rsidRPr="00C546D8" w:rsidRDefault="00C452A7" w:rsidP="00C452A7">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711FA93A" w14:textId="77777777" w:rsidR="00374B50" w:rsidRPr="001628B0" w:rsidRDefault="00374B50" w:rsidP="00374B50">
      <w:pPr>
        <w:pStyle w:val="FootnoteText"/>
        <w:rPr>
          <w:b/>
          <w:bCs/>
          <w:lang w:val="en-US"/>
        </w:rPr>
      </w:pPr>
      <w:r w:rsidRPr="001628B0">
        <w:rPr>
          <w:rStyle w:val="FootnoteReference"/>
          <w:b/>
          <w:bCs/>
        </w:rPr>
        <w:footnoteRef/>
      </w:r>
      <w:r w:rsidRPr="001628B0">
        <w:rPr>
          <w:b/>
          <w:bCs/>
        </w:rPr>
        <w:t xml:space="preserve"> </w:t>
      </w:r>
      <w:bookmarkStart w:id="4" w:name="_Hlk149814289"/>
      <w:bookmarkStart w:id="5" w:name="_Hlk149814411"/>
      <w:r w:rsidRPr="001628B0">
        <w:rPr>
          <w:rFonts w:ascii="Tahoma" w:hAnsi="Tahoma" w:cs="Tahoma"/>
          <w:b/>
          <w:bCs/>
          <w:sz w:val="18"/>
          <w:szCs w:val="18"/>
        </w:rPr>
        <w:t>In case of the bidder being a consortium, indicate one signatory for each consortium member.</w:t>
      </w:r>
      <w:bookmarkEnd w:id="4"/>
      <w:bookmarkEnd w:id="5"/>
    </w:p>
  </w:footnote>
  <w:footnote w:id="9">
    <w:p w14:paraId="66AC0B8E" w14:textId="77777777" w:rsidR="00374B50" w:rsidRPr="00A7331F" w:rsidRDefault="00374B50" w:rsidP="00374B50">
      <w:pPr>
        <w:pStyle w:val="FootnoteText"/>
        <w:rPr>
          <w:lang w:val="en-US"/>
        </w:rPr>
      </w:pPr>
      <w:r w:rsidRPr="001628B0">
        <w:rPr>
          <w:rStyle w:val="FootnoteReference"/>
          <w:b/>
          <w:bCs/>
        </w:rPr>
        <w:footnoteRef/>
      </w:r>
      <w:r w:rsidRPr="001628B0">
        <w:rPr>
          <w:b/>
          <w:bCs/>
        </w:rPr>
        <w:t xml:space="preserve"> </w:t>
      </w:r>
      <w:bookmarkStart w:id="6" w:name="_Hlk149814299"/>
      <w:r w:rsidRPr="001628B0">
        <w:rPr>
          <w:rFonts w:ascii="Tahoma" w:hAnsi="Tahoma" w:cs="Tahoma"/>
          <w:b/>
          <w:bCs/>
          <w:sz w:val="18"/>
          <w:szCs w:val="18"/>
        </w:rPr>
        <w:t>In case of the bidder being a consortium, the field “Signature” must include the signatures of all consortium members.</w:t>
      </w:r>
      <w:bookmarkEnd w:id="6"/>
    </w:p>
  </w:footnote>
  <w:footnote w:id="10">
    <w:p w14:paraId="53935F49" w14:textId="361099D0" w:rsidR="00275E05" w:rsidRPr="00246919" w:rsidRDefault="00275E05" w:rsidP="00275E05">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Pr="00773E62">
          <w:rPr>
            <w:rStyle w:val="Hyperlink"/>
            <w:rFonts w:ascii="Tahoma" w:hAnsi="Tahoma" w:cs="Tahoma"/>
            <w:sz w:val="18"/>
            <w:szCs w:val="18"/>
            <w:lang w:val="it-IT"/>
          </w:rPr>
          <w:t>https://rm.coe.int/rules-reimbursements-experts/1680a722b0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0660"/>
    <w:multiLevelType w:val="multilevel"/>
    <w:tmpl w:val="A5D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152D9"/>
    <w:multiLevelType w:val="multilevel"/>
    <w:tmpl w:val="2822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00EB9"/>
    <w:multiLevelType w:val="multilevel"/>
    <w:tmpl w:val="ECFA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92969"/>
    <w:multiLevelType w:val="multilevel"/>
    <w:tmpl w:val="A42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86403"/>
    <w:multiLevelType w:val="multilevel"/>
    <w:tmpl w:val="1EFC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323C5EA3"/>
    <w:multiLevelType w:val="multilevel"/>
    <w:tmpl w:val="95E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F40851"/>
    <w:multiLevelType w:val="multilevel"/>
    <w:tmpl w:val="950A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4D487D"/>
    <w:multiLevelType w:val="multilevel"/>
    <w:tmpl w:val="64F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934BA"/>
    <w:multiLevelType w:val="multilevel"/>
    <w:tmpl w:val="117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045007"/>
    <w:multiLevelType w:val="multilevel"/>
    <w:tmpl w:val="C8FA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D17B9"/>
    <w:multiLevelType w:val="multilevel"/>
    <w:tmpl w:val="87EC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308DB"/>
    <w:multiLevelType w:val="multilevel"/>
    <w:tmpl w:val="D97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77692C"/>
    <w:multiLevelType w:val="multilevel"/>
    <w:tmpl w:val="319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C4968"/>
    <w:multiLevelType w:val="multilevel"/>
    <w:tmpl w:val="DE6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934915">
    <w:abstractNumId w:val="35"/>
  </w:num>
  <w:num w:numId="2" w16cid:durableId="1760633834">
    <w:abstractNumId w:val="37"/>
  </w:num>
  <w:num w:numId="3" w16cid:durableId="1347367331">
    <w:abstractNumId w:val="32"/>
  </w:num>
  <w:num w:numId="4" w16cid:durableId="1417170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62999">
    <w:abstractNumId w:val="20"/>
  </w:num>
  <w:num w:numId="6" w16cid:durableId="2081168414">
    <w:abstractNumId w:val="31"/>
  </w:num>
  <w:num w:numId="7" w16cid:durableId="53744641">
    <w:abstractNumId w:val="0"/>
  </w:num>
  <w:num w:numId="8" w16cid:durableId="109975462">
    <w:abstractNumId w:val="16"/>
  </w:num>
  <w:num w:numId="9" w16cid:durableId="1685011046">
    <w:abstractNumId w:val="24"/>
  </w:num>
  <w:num w:numId="10" w16cid:durableId="341663302">
    <w:abstractNumId w:val="34"/>
  </w:num>
  <w:num w:numId="11" w16cid:durableId="1399089267">
    <w:abstractNumId w:val="7"/>
  </w:num>
  <w:num w:numId="12" w16cid:durableId="521210841">
    <w:abstractNumId w:val="28"/>
  </w:num>
  <w:num w:numId="13" w16cid:durableId="1362245047">
    <w:abstractNumId w:val="18"/>
  </w:num>
  <w:num w:numId="14" w16cid:durableId="2117823712">
    <w:abstractNumId w:val="3"/>
  </w:num>
  <w:num w:numId="15" w16cid:durableId="1263295540">
    <w:abstractNumId w:val="15"/>
  </w:num>
  <w:num w:numId="16" w16cid:durableId="1435662145">
    <w:abstractNumId w:val="8"/>
  </w:num>
  <w:num w:numId="17" w16cid:durableId="1969243547">
    <w:abstractNumId w:val="5"/>
  </w:num>
  <w:num w:numId="18" w16cid:durableId="2010134476">
    <w:abstractNumId w:val="25"/>
  </w:num>
  <w:num w:numId="19" w16cid:durableId="106243517">
    <w:abstractNumId w:val="10"/>
  </w:num>
  <w:num w:numId="20" w16cid:durableId="1276060679">
    <w:abstractNumId w:val="39"/>
  </w:num>
  <w:num w:numId="21" w16cid:durableId="2053844556">
    <w:abstractNumId w:val="11"/>
  </w:num>
  <w:num w:numId="22" w16cid:durableId="1926722738">
    <w:abstractNumId w:val="29"/>
  </w:num>
  <w:num w:numId="23" w16cid:durableId="270599760">
    <w:abstractNumId w:val="2"/>
  </w:num>
  <w:num w:numId="24" w16cid:durableId="128935869">
    <w:abstractNumId w:val="30"/>
  </w:num>
  <w:num w:numId="25" w16cid:durableId="847450043">
    <w:abstractNumId w:val="27"/>
  </w:num>
  <w:num w:numId="26" w16cid:durableId="708189053">
    <w:abstractNumId w:val="4"/>
  </w:num>
  <w:num w:numId="27" w16cid:durableId="1017148851">
    <w:abstractNumId w:val="26"/>
  </w:num>
  <w:num w:numId="28" w16cid:durableId="106655920">
    <w:abstractNumId w:val="38"/>
  </w:num>
  <w:num w:numId="29" w16cid:durableId="1807315926">
    <w:abstractNumId w:val="42"/>
  </w:num>
  <w:num w:numId="30" w16cid:durableId="910578137">
    <w:abstractNumId w:val="12"/>
  </w:num>
  <w:num w:numId="31" w16cid:durableId="2112697897">
    <w:abstractNumId w:val="19"/>
  </w:num>
  <w:num w:numId="32" w16cid:durableId="571812170">
    <w:abstractNumId w:val="1"/>
  </w:num>
  <w:num w:numId="33" w16cid:durableId="817960053">
    <w:abstractNumId w:val="6"/>
  </w:num>
  <w:num w:numId="34" w16cid:durableId="348678026">
    <w:abstractNumId w:val="40"/>
  </w:num>
  <w:num w:numId="35" w16cid:durableId="2083722045">
    <w:abstractNumId w:val="41"/>
  </w:num>
  <w:num w:numId="36" w16cid:durableId="253978608">
    <w:abstractNumId w:val="33"/>
  </w:num>
  <w:num w:numId="37" w16cid:durableId="1607420389">
    <w:abstractNumId w:val="14"/>
  </w:num>
  <w:num w:numId="38" w16cid:durableId="524516644">
    <w:abstractNumId w:val="23"/>
  </w:num>
  <w:num w:numId="39" w16cid:durableId="1062748589">
    <w:abstractNumId w:val="9"/>
  </w:num>
  <w:num w:numId="40" w16cid:durableId="1512834637">
    <w:abstractNumId w:val="36"/>
  </w:num>
  <w:num w:numId="41" w16cid:durableId="180165796">
    <w:abstractNumId w:val="21"/>
  </w:num>
  <w:num w:numId="42" w16cid:durableId="2101177692">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8156645">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455"/>
    <w:rsid w:val="00000B53"/>
    <w:rsid w:val="00002808"/>
    <w:rsid w:val="00004D79"/>
    <w:rsid w:val="00007AEB"/>
    <w:rsid w:val="00007C19"/>
    <w:rsid w:val="0001537A"/>
    <w:rsid w:val="00023D4C"/>
    <w:rsid w:val="00037A7D"/>
    <w:rsid w:val="00041168"/>
    <w:rsid w:val="0004179C"/>
    <w:rsid w:val="00042C08"/>
    <w:rsid w:val="000478B8"/>
    <w:rsid w:val="00054C8D"/>
    <w:rsid w:val="0005756A"/>
    <w:rsid w:val="00070E55"/>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A3F"/>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443A2"/>
    <w:rsid w:val="00150C0F"/>
    <w:rsid w:val="00160002"/>
    <w:rsid w:val="0016172B"/>
    <w:rsid w:val="00163DF5"/>
    <w:rsid w:val="001666FE"/>
    <w:rsid w:val="00182FB2"/>
    <w:rsid w:val="00183E4D"/>
    <w:rsid w:val="0019283C"/>
    <w:rsid w:val="00194446"/>
    <w:rsid w:val="00194EDC"/>
    <w:rsid w:val="00195B0D"/>
    <w:rsid w:val="001A207E"/>
    <w:rsid w:val="001A5371"/>
    <w:rsid w:val="001A77F3"/>
    <w:rsid w:val="001B0127"/>
    <w:rsid w:val="001B138A"/>
    <w:rsid w:val="001C4BA2"/>
    <w:rsid w:val="001C5064"/>
    <w:rsid w:val="001C6878"/>
    <w:rsid w:val="001D40AD"/>
    <w:rsid w:val="001D5926"/>
    <w:rsid w:val="001E1AFB"/>
    <w:rsid w:val="001E5424"/>
    <w:rsid w:val="001F5A87"/>
    <w:rsid w:val="001F69FC"/>
    <w:rsid w:val="001F7EE1"/>
    <w:rsid w:val="002019A5"/>
    <w:rsid w:val="00202926"/>
    <w:rsid w:val="00206F03"/>
    <w:rsid w:val="00212B69"/>
    <w:rsid w:val="00213B7C"/>
    <w:rsid w:val="00225B0D"/>
    <w:rsid w:val="00226241"/>
    <w:rsid w:val="0023030E"/>
    <w:rsid w:val="002336A0"/>
    <w:rsid w:val="0023576A"/>
    <w:rsid w:val="002370A9"/>
    <w:rsid w:val="0024057A"/>
    <w:rsid w:val="00250399"/>
    <w:rsid w:val="00251355"/>
    <w:rsid w:val="00254F20"/>
    <w:rsid w:val="00255320"/>
    <w:rsid w:val="00261462"/>
    <w:rsid w:val="00273B5A"/>
    <w:rsid w:val="00274D7C"/>
    <w:rsid w:val="00275E05"/>
    <w:rsid w:val="002805F8"/>
    <w:rsid w:val="00286A46"/>
    <w:rsid w:val="00290EAC"/>
    <w:rsid w:val="00291BBB"/>
    <w:rsid w:val="00293BC2"/>
    <w:rsid w:val="00293CBB"/>
    <w:rsid w:val="002948F1"/>
    <w:rsid w:val="002A23B4"/>
    <w:rsid w:val="002A2C42"/>
    <w:rsid w:val="002A56A1"/>
    <w:rsid w:val="002B4786"/>
    <w:rsid w:val="002C6F98"/>
    <w:rsid w:val="002D29CE"/>
    <w:rsid w:val="002D5425"/>
    <w:rsid w:val="002D5DC0"/>
    <w:rsid w:val="002E09BC"/>
    <w:rsid w:val="002E5606"/>
    <w:rsid w:val="002E5B9C"/>
    <w:rsid w:val="002F384D"/>
    <w:rsid w:val="00300098"/>
    <w:rsid w:val="00304169"/>
    <w:rsid w:val="003045BD"/>
    <w:rsid w:val="00304739"/>
    <w:rsid w:val="00305CCD"/>
    <w:rsid w:val="003117F0"/>
    <w:rsid w:val="003120F1"/>
    <w:rsid w:val="003171F7"/>
    <w:rsid w:val="003176B7"/>
    <w:rsid w:val="00320711"/>
    <w:rsid w:val="0032149F"/>
    <w:rsid w:val="00323EF2"/>
    <w:rsid w:val="00332AF4"/>
    <w:rsid w:val="0034681E"/>
    <w:rsid w:val="00350F4E"/>
    <w:rsid w:val="0035108E"/>
    <w:rsid w:val="00355DF5"/>
    <w:rsid w:val="003603A8"/>
    <w:rsid w:val="003712F2"/>
    <w:rsid w:val="00373C8A"/>
    <w:rsid w:val="00374142"/>
    <w:rsid w:val="00374B50"/>
    <w:rsid w:val="00375BEA"/>
    <w:rsid w:val="00376FF0"/>
    <w:rsid w:val="00382F8C"/>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D5B12"/>
    <w:rsid w:val="003E0A41"/>
    <w:rsid w:val="003E2D84"/>
    <w:rsid w:val="003E6D30"/>
    <w:rsid w:val="003E7010"/>
    <w:rsid w:val="003F1F0B"/>
    <w:rsid w:val="003F2594"/>
    <w:rsid w:val="003F5956"/>
    <w:rsid w:val="003F7D5B"/>
    <w:rsid w:val="00411D3E"/>
    <w:rsid w:val="004121E2"/>
    <w:rsid w:val="004122A5"/>
    <w:rsid w:val="0041668A"/>
    <w:rsid w:val="00420CCA"/>
    <w:rsid w:val="00420E9A"/>
    <w:rsid w:val="004211F8"/>
    <w:rsid w:val="00426BDB"/>
    <w:rsid w:val="0043265A"/>
    <w:rsid w:val="0043746B"/>
    <w:rsid w:val="00437926"/>
    <w:rsid w:val="00441D52"/>
    <w:rsid w:val="004470B4"/>
    <w:rsid w:val="00453769"/>
    <w:rsid w:val="00453D08"/>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14FD"/>
    <w:rsid w:val="004C25EC"/>
    <w:rsid w:val="004C3551"/>
    <w:rsid w:val="004D084E"/>
    <w:rsid w:val="004D37C7"/>
    <w:rsid w:val="004E1F03"/>
    <w:rsid w:val="004E67E1"/>
    <w:rsid w:val="004E796F"/>
    <w:rsid w:val="004E7A45"/>
    <w:rsid w:val="004E7D01"/>
    <w:rsid w:val="004F71A4"/>
    <w:rsid w:val="00523268"/>
    <w:rsid w:val="005253A7"/>
    <w:rsid w:val="0053337A"/>
    <w:rsid w:val="00542FEE"/>
    <w:rsid w:val="005523FB"/>
    <w:rsid w:val="00552817"/>
    <w:rsid w:val="00563846"/>
    <w:rsid w:val="0056498A"/>
    <w:rsid w:val="00565FF1"/>
    <w:rsid w:val="00567F3E"/>
    <w:rsid w:val="0058109F"/>
    <w:rsid w:val="005845C2"/>
    <w:rsid w:val="005920E6"/>
    <w:rsid w:val="005A1721"/>
    <w:rsid w:val="005A22F8"/>
    <w:rsid w:val="005A6974"/>
    <w:rsid w:val="005B0078"/>
    <w:rsid w:val="005B0752"/>
    <w:rsid w:val="005B2635"/>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5FF"/>
    <w:rsid w:val="00631B57"/>
    <w:rsid w:val="00632E31"/>
    <w:rsid w:val="006426F7"/>
    <w:rsid w:val="0064348C"/>
    <w:rsid w:val="006436A1"/>
    <w:rsid w:val="00646BAF"/>
    <w:rsid w:val="00647C28"/>
    <w:rsid w:val="00647D98"/>
    <w:rsid w:val="00653BB6"/>
    <w:rsid w:val="00654D22"/>
    <w:rsid w:val="006550CA"/>
    <w:rsid w:val="006558F9"/>
    <w:rsid w:val="00660256"/>
    <w:rsid w:val="00660AB4"/>
    <w:rsid w:val="00662029"/>
    <w:rsid w:val="00662182"/>
    <w:rsid w:val="006717A7"/>
    <w:rsid w:val="0067529C"/>
    <w:rsid w:val="00680325"/>
    <w:rsid w:val="00681751"/>
    <w:rsid w:val="00682F97"/>
    <w:rsid w:val="00687D63"/>
    <w:rsid w:val="006912CB"/>
    <w:rsid w:val="00691538"/>
    <w:rsid w:val="006A1C42"/>
    <w:rsid w:val="006A51F8"/>
    <w:rsid w:val="006A7F07"/>
    <w:rsid w:val="006B0045"/>
    <w:rsid w:val="006B2D7D"/>
    <w:rsid w:val="006B71A1"/>
    <w:rsid w:val="006C26EF"/>
    <w:rsid w:val="006C7D58"/>
    <w:rsid w:val="006D00AF"/>
    <w:rsid w:val="006D075B"/>
    <w:rsid w:val="006D310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00B2"/>
    <w:rsid w:val="007867C0"/>
    <w:rsid w:val="00791E04"/>
    <w:rsid w:val="007943AA"/>
    <w:rsid w:val="00794F30"/>
    <w:rsid w:val="007A0154"/>
    <w:rsid w:val="007A0D0F"/>
    <w:rsid w:val="007A533C"/>
    <w:rsid w:val="007A7766"/>
    <w:rsid w:val="007B0925"/>
    <w:rsid w:val="007C19FF"/>
    <w:rsid w:val="007C267B"/>
    <w:rsid w:val="007C4BED"/>
    <w:rsid w:val="007D0BC9"/>
    <w:rsid w:val="007D37FA"/>
    <w:rsid w:val="007D3BA6"/>
    <w:rsid w:val="007D46B2"/>
    <w:rsid w:val="007E26A2"/>
    <w:rsid w:val="007F09A2"/>
    <w:rsid w:val="007F0EF3"/>
    <w:rsid w:val="007F23CE"/>
    <w:rsid w:val="007F632B"/>
    <w:rsid w:val="007F79F8"/>
    <w:rsid w:val="008041EC"/>
    <w:rsid w:val="00806CD2"/>
    <w:rsid w:val="00810AE5"/>
    <w:rsid w:val="00810AF2"/>
    <w:rsid w:val="00810D55"/>
    <w:rsid w:val="00812FBB"/>
    <w:rsid w:val="00813E8E"/>
    <w:rsid w:val="00823960"/>
    <w:rsid w:val="0082549E"/>
    <w:rsid w:val="00826BA5"/>
    <w:rsid w:val="008313E8"/>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28B7"/>
    <w:rsid w:val="008A486B"/>
    <w:rsid w:val="008B03FE"/>
    <w:rsid w:val="008B2DB7"/>
    <w:rsid w:val="008B3EEE"/>
    <w:rsid w:val="008B4982"/>
    <w:rsid w:val="008B4CEB"/>
    <w:rsid w:val="008B6FDD"/>
    <w:rsid w:val="008D113B"/>
    <w:rsid w:val="008D11EA"/>
    <w:rsid w:val="008D3220"/>
    <w:rsid w:val="008D519F"/>
    <w:rsid w:val="008E4275"/>
    <w:rsid w:val="008E55CB"/>
    <w:rsid w:val="008E56BB"/>
    <w:rsid w:val="008F2DBD"/>
    <w:rsid w:val="008F3844"/>
    <w:rsid w:val="008F3D21"/>
    <w:rsid w:val="008F3EA2"/>
    <w:rsid w:val="0090377D"/>
    <w:rsid w:val="00904B93"/>
    <w:rsid w:val="009058FD"/>
    <w:rsid w:val="00905C45"/>
    <w:rsid w:val="00913B81"/>
    <w:rsid w:val="00914C3E"/>
    <w:rsid w:val="0091729C"/>
    <w:rsid w:val="00920F1C"/>
    <w:rsid w:val="009214B5"/>
    <w:rsid w:val="009245DB"/>
    <w:rsid w:val="00932425"/>
    <w:rsid w:val="009365EB"/>
    <w:rsid w:val="009461D5"/>
    <w:rsid w:val="0095095F"/>
    <w:rsid w:val="00951BB3"/>
    <w:rsid w:val="00956F45"/>
    <w:rsid w:val="00960D1E"/>
    <w:rsid w:val="00972222"/>
    <w:rsid w:val="00973EF1"/>
    <w:rsid w:val="0098682D"/>
    <w:rsid w:val="00990987"/>
    <w:rsid w:val="00992761"/>
    <w:rsid w:val="00995C0C"/>
    <w:rsid w:val="009972C8"/>
    <w:rsid w:val="009A100B"/>
    <w:rsid w:val="009A5445"/>
    <w:rsid w:val="009A5B27"/>
    <w:rsid w:val="009A6460"/>
    <w:rsid w:val="009B76BE"/>
    <w:rsid w:val="009C04E7"/>
    <w:rsid w:val="009D175B"/>
    <w:rsid w:val="009D290D"/>
    <w:rsid w:val="009E2400"/>
    <w:rsid w:val="009E4346"/>
    <w:rsid w:val="009E55DF"/>
    <w:rsid w:val="009E7590"/>
    <w:rsid w:val="009F32D6"/>
    <w:rsid w:val="009F49A6"/>
    <w:rsid w:val="009F4ADD"/>
    <w:rsid w:val="009F7FF4"/>
    <w:rsid w:val="00A00374"/>
    <w:rsid w:val="00A01BC9"/>
    <w:rsid w:val="00A045AD"/>
    <w:rsid w:val="00A04E44"/>
    <w:rsid w:val="00A05491"/>
    <w:rsid w:val="00A066AE"/>
    <w:rsid w:val="00A11470"/>
    <w:rsid w:val="00A12241"/>
    <w:rsid w:val="00A26A5F"/>
    <w:rsid w:val="00A30FC9"/>
    <w:rsid w:val="00A34538"/>
    <w:rsid w:val="00A40899"/>
    <w:rsid w:val="00A45178"/>
    <w:rsid w:val="00A51D70"/>
    <w:rsid w:val="00A51EDA"/>
    <w:rsid w:val="00A52FA2"/>
    <w:rsid w:val="00A535BA"/>
    <w:rsid w:val="00A53BF2"/>
    <w:rsid w:val="00A661EC"/>
    <w:rsid w:val="00A674BF"/>
    <w:rsid w:val="00A675CC"/>
    <w:rsid w:val="00A801EB"/>
    <w:rsid w:val="00A8461F"/>
    <w:rsid w:val="00A85379"/>
    <w:rsid w:val="00A90AFF"/>
    <w:rsid w:val="00A96A37"/>
    <w:rsid w:val="00AA1957"/>
    <w:rsid w:val="00AA7B01"/>
    <w:rsid w:val="00AB03AB"/>
    <w:rsid w:val="00AB13EF"/>
    <w:rsid w:val="00AC08D9"/>
    <w:rsid w:val="00AD1176"/>
    <w:rsid w:val="00AD33C7"/>
    <w:rsid w:val="00AD423A"/>
    <w:rsid w:val="00AD58AA"/>
    <w:rsid w:val="00AD5E4A"/>
    <w:rsid w:val="00AE2A99"/>
    <w:rsid w:val="00AE5507"/>
    <w:rsid w:val="00AF40A5"/>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2BA0"/>
    <w:rsid w:val="00B64E3F"/>
    <w:rsid w:val="00B653B9"/>
    <w:rsid w:val="00B67FAF"/>
    <w:rsid w:val="00B72357"/>
    <w:rsid w:val="00B74B45"/>
    <w:rsid w:val="00B74DC5"/>
    <w:rsid w:val="00B930E3"/>
    <w:rsid w:val="00BA0D1F"/>
    <w:rsid w:val="00BA1F2A"/>
    <w:rsid w:val="00BA355F"/>
    <w:rsid w:val="00BA535D"/>
    <w:rsid w:val="00BB11AE"/>
    <w:rsid w:val="00BB5076"/>
    <w:rsid w:val="00BB66CF"/>
    <w:rsid w:val="00BC56E5"/>
    <w:rsid w:val="00BC7984"/>
    <w:rsid w:val="00BD5C95"/>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452A7"/>
    <w:rsid w:val="00C524E4"/>
    <w:rsid w:val="00C5327B"/>
    <w:rsid w:val="00C5493C"/>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4437"/>
    <w:rsid w:val="00CF6538"/>
    <w:rsid w:val="00D04381"/>
    <w:rsid w:val="00D10FC0"/>
    <w:rsid w:val="00D14044"/>
    <w:rsid w:val="00D1698B"/>
    <w:rsid w:val="00D225E4"/>
    <w:rsid w:val="00D237A7"/>
    <w:rsid w:val="00D249F1"/>
    <w:rsid w:val="00D322CA"/>
    <w:rsid w:val="00D32C12"/>
    <w:rsid w:val="00D34C9B"/>
    <w:rsid w:val="00D417C2"/>
    <w:rsid w:val="00D47F70"/>
    <w:rsid w:val="00D50229"/>
    <w:rsid w:val="00D50F13"/>
    <w:rsid w:val="00D51502"/>
    <w:rsid w:val="00D52157"/>
    <w:rsid w:val="00D5513E"/>
    <w:rsid w:val="00D65C3C"/>
    <w:rsid w:val="00D73100"/>
    <w:rsid w:val="00D849E2"/>
    <w:rsid w:val="00D90F8E"/>
    <w:rsid w:val="00D92805"/>
    <w:rsid w:val="00D949C9"/>
    <w:rsid w:val="00D94AEA"/>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83A34"/>
    <w:rsid w:val="00E90DC4"/>
    <w:rsid w:val="00E9309D"/>
    <w:rsid w:val="00EA2362"/>
    <w:rsid w:val="00EA6FAA"/>
    <w:rsid w:val="00EB2A19"/>
    <w:rsid w:val="00EB3127"/>
    <w:rsid w:val="00EB550D"/>
    <w:rsid w:val="00EB6C90"/>
    <w:rsid w:val="00EC3254"/>
    <w:rsid w:val="00EC5AFE"/>
    <w:rsid w:val="00ED6069"/>
    <w:rsid w:val="00ED72CA"/>
    <w:rsid w:val="00EE1A25"/>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414FC"/>
    <w:rsid w:val="00F54EF8"/>
    <w:rsid w:val="00F56682"/>
    <w:rsid w:val="00F57BB6"/>
    <w:rsid w:val="00F62704"/>
    <w:rsid w:val="00F81ADD"/>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10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A90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14861195">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yona.Yerko@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6942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2023-07-05T07:43:00Z</dcterms:created>
  <dcterms:modified xsi:type="dcterms:W3CDTF">2025-04-16T12:05:00Z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