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C6DE090" w:rsidR="003122C0" w:rsidRDefault="00D06AD2">
            <w:pPr>
              <w:rPr>
                <w:rFonts w:ascii="Arial Narrow" w:hAnsi="Arial Narrow"/>
                <w:caps/>
                <w:color w:val="000000" w:themeColor="text1"/>
                <w:sz w:val="18"/>
                <w:szCs w:val="18"/>
                <w:highlight w:val="cyan"/>
              </w:rPr>
            </w:pPr>
            <w:r w:rsidRPr="00D06AD2">
              <w:rPr>
                <w:rFonts w:ascii="Arial Narrow" w:hAnsi="Arial Narrow"/>
                <w:caps/>
                <w:color w:val="000000" w:themeColor="text1"/>
                <w:sz w:val="18"/>
                <w:szCs w:val="18"/>
              </w:rPr>
              <w:t>8562/2018/RC/FC/2</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8B35D41" w:rsidR="003122C0" w:rsidRDefault="00D06AD2" w:rsidP="008D310A">
            <w:pPr>
              <w:rPr>
                <w:rFonts w:ascii="Arial Narrow" w:hAnsi="Arial Narrow"/>
                <w:caps/>
                <w:color w:val="000000" w:themeColor="text1"/>
                <w:sz w:val="18"/>
                <w:szCs w:val="18"/>
                <w:highlight w:val="cyan"/>
              </w:rPr>
            </w:pPr>
            <w:r w:rsidRPr="00A8094A">
              <w:rPr>
                <w:rFonts w:ascii="Arial Narrow" w:hAnsi="Arial Narrow"/>
                <w:sz w:val="18"/>
                <w:szCs w:val="18"/>
                <w:lang w:val="uk-UA"/>
              </w:rPr>
              <w:t>С</w:t>
            </w:r>
            <w:proofErr w:type="spellStart"/>
            <w:r w:rsidRPr="00A8094A">
              <w:rPr>
                <w:rFonts w:ascii="Arial Narrow" w:hAnsi="Arial Narrow"/>
                <w:sz w:val="18"/>
                <w:szCs w:val="18"/>
              </w:rPr>
              <w:t>ouncil</w:t>
            </w:r>
            <w:proofErr w:type="spellEnd"/>
            <w:r w:rsidRPr="00A8094A">
              <w:rPr>
                <w:rFonts w:ascii="Arial Narrow" w:hAnsi="Arial Narrow"/>
                <w:sz w:val="18"/>
                <w:szCs w:val="18"/>
              </w:rPr>
              <w:t xml:space="preserve"> of Europe Project “Internal Displacement in Ukraine: Building Solutions”, BH 8562</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3B9A68E6" w:rsidR="00492C9A" w:rsidRPr="00D06AD2" w:rsidRDefault="00D06AD2" w:rsidP="00D06AD2">
            <w:pPr>
              <w:rPr>
                <w:rFonts w:ascii="Arial Narrow" w:hAnsi="Arial Narrow"/>
                <w:sz w:val="18"/>
                <w:szCs w:val="18"/>
              </w:rPr>
            </w:pPr>
            <w:r>
              <w:rPr>
                <w:rFonts w:ascii="Arial Narrow" w:hAnsi="Arial Narrow"/>
                <w:color w:val="000000" w:themeColor="text1"/>
                <w:sz w:val="18"/>
                <w:szCs w:val="18"/>
              </w:rPr>
              <w:t xml:space="preserve">Marta </w:t>
            </w:r>
            <w:proofErr w:type="spellStart"/>
            <w:r>
              <w:rPr>
                <w:rFonts w:ascii="Arial Narrow" w:hAnsi="Arial Narrow"/>
                <w:color w:val="000000" w:themeColor="text1"/>
                <w:sz w:val="18"/>
                <w:szCs w:val="18"/>
              </w:rPr>
              <w:t>Arabski</w:t>
            </w:r>
            <w:proofErr w:type="spellEnd"/>
            <w:r w:rsidRPr="00D836B9">
              <w:rPr>
                <w:rFonts w:ascii="Arial Narrow" w:hAnsi="Arial Narrow"/>
                <w:color w:val="000000" w:themeColor="text1"/>
                <w:sz w:val="18"/>
                <w:szCs w:val="18"/>
              </w:rPr>
              <w:t xml:space="preserve">, </w:t>
            </w:r>
            <w:r>
              <w:rPr>
                <w:rFonts w:ascii="Arial Narrow" w:hAnsi="Arial Narrow"/>
                <w:color w:val="000000" w:themeColor="text1"/>
                <w:sz w:val="18"/>
                <w:szCs w:val="18"/>
              </w:rPr>
              <w:t xml:space="preserve">project assistant, Council of Europe Project </w:t>
            </w:r>
            <w:r w:rsidRPr="00D836B9">
              <w:rPr>
                <w:rFonts w:ascii="Arial Narrow" w:hAnsi="Arial Narrow"/>
                <w:sz w:val="18"/>
                <w:szCs w:val="18"/>
              </w:rPr>
              <w:t>“Internal Displacement in Ukraine: Building Solutions”</w:t>
            </w:r>
            <w:r>
              <w:rPr>
                <w:rFonts w:ascii="Arial Narrow" w:hAnsi="Arial Narrow"/>
                <w:sz w:val="18"/>
                <w:szCs w:val="18"/>
              </w:rPr>
              <w:t xml:space="preserve">, </w:t>
            </w:r>
            <w:hyperlink r:id="rId12" w:history="1">
              <w:r w:rsidRPr="00773D81">
                <w:rPr>
                  <w:rStyle w:val="Hyperlink"/>
                  <w:rFonts w:ascii="Arial Narrow" w:hAnsi="Arial Narrow"/>
                  <w:sz w:val="18"/>
                  <w:szCs w:val="18"/>
                </w:rPr>
                <w:t>Marta.ARABSKI@coe.int</w:t>
              </w:r>
            </w:hyperlink>
          </w:p>
        </w:tc>
      </w:tr>
    </w:tbl>
    <w:p w14:paraId="467CD796" w14:textId="77777777" w:rsidR="00492C9A" w:rsidRDefault="00492C9A"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C1C472A"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640CC7">
        <w:rPr>
          <w:rFonts w:ascii="Arial Narrow" w:hAnsi="Arial Narrow"/>
          <w:b/>
        </w:rPr>
        <w:t>provision of</w:t>
      </w:r>
      <w:r w:rsidR="00640CC7" w:rsidRPr="00640CC7">
        <w:rPr>
          <w:rFonts w:ascii="Arial Narrow" w:hAnsi="Arial Narrow"/>
          <w:b/>
        </w:rPr>
        <w:t xml:space="preserve"> international </w:t>
      </w:r>
      <w:sdt>
        <w:sdtPr>
          <w:rPr>
            <w:rFonts w:ascii="Arial Narrow" w:hAnsi="Arial Narrow"/>
            <w:b/>
          </w:rPr>
          <w:id w:val="626742926"/>
          <w:placeholder>
            <w:docPart w:val="D6E9FEFE99E843FCBFABF08AE32C9B61"/>
          </w:placeholder>
        </w:sdtPr>
        <w:sdtEndPr>
          <w:rPr>
            <w:lang w:eastAsia="fr-FR"/>
          </w:rPr>
        </w:sdtEndPr>
        <w:sdtContent>
          <w:r w:rsidR="00640CC7" w:rsidRPr="00640CC7">
            <w:rPr>
              <w:rFonts w:ascii="Arial Narrow" w:hAnsi="Arial Narrow"/>
              <w:b/>
            </w:rPr>
            <w:t xml:space="preserve">consultancy services on various aspects of </w:t>
          </w:r>
          <w:r w:rsidR="008D310A">
            <w:rPr>
              <w:rFonts w:ascii="Arial Narrow" w:hAnsi="Arial Narrow"/>
              <w:b/>
            </w:rPr>
            <w:t xml:space="preserve">human rights protection of </w:t>
          </w:r>
          <w:r w:rsidR="00D06AD2">
            <w:rPr>
              <w:rFonts w:ascii="Arial Narrow" w:hAnsi="Arial Narrow"/>
              <w:b/>
            </w:rPr>
            <w:t xml:space="preserve">internally displaced persons in Ukraine </w:t>
          </w:r>
          <w:r w:rsidR="00640CC7">
            <w:rPr>
              <w:rFonts w:ascii="Arial Narrow" w:hAnsi="Arial Narrow"/>
              <w:b/>
            </w:rPr>
            <w:t>in the framework of the Project “</w:t>
          </w:r>
          <w:r w:rsidR="005E0A3C">
            <w:rPr>
              <w:rFonts w:ascii="Arial Narrow" w:hAnsi="Arial Narrow"/>
              <w:b/>
            </w:rPr>
            <w:t>Internal</w:t>
          </w:r>
          <w:r w:rsidR="008D310A">
            <w:rPr>
              <w:rFonts w:ascii="Arial Narrow" w:hAnsi="Arial Narrow"/>
              <w:b/>
            </w:rPr>
            <w:t xml:space="preserve"> Displacement</w:t>
          </w:r>
          <w:r w:rsidR="00640CC7">
            <w:rPr>
              <w:rFonts w:ascii="Arial Narrow" w:hAnsi="Arial Narrow"/>
              <w:b/>
            </w:rPr>
            <w:t xml:space="preserve"> the in Ukraine</w:t>
          </w:r>
          <w:r w:rsidR="008D310A">
            <w:rPr>
              <w:rFonts w:ascii="Arial Narrow" w:hAnsi="Arial Narrow"/>
              <w:b/>
            </w:rPr>
            <w:t>: Building Solutions</w:t>
          </w:r>
          <w:r w:rsidR="00640CC7">
            <w:rPr>
              <w:rFonts w:ascii="Arial Narrow" w:hAnsi="Arial Narrow"/>
              <w:b/>
            </w:rPr>
            <w:t>”</w:t>
          </w:r>
        </w:sdtContent>
      </w:sdt>
      <w:r w:rsidR="000128DD" w:rsidRPr="00640CC7">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1596EAF6" w14:textId="65FCC613" w:rsidR="00043799" w:rsidRDefault="003F5BE6" w:rsidP="00043799">
      <w:pPr>
        <w:spacing w:line="276" w:lineRule="auto"/>
        <w:ind w:left="-142"/>
        <w:jc w:val="both"/>
        <w:rPr>
          <w:rFonts w:ascii="Arial Narrow" w:hAnsi="Arial Narrow"/>
          <w:sz w:val="20"/>
          <w:szCs w:val="20"/>
        </w:rPr>
      </w:pPr>
      <w:r w:rsidRPr="005F65E7">
        <w:rPr>
          <w:rFonts w:ascii="Arial Narrow" w:hAnsi="Arial Narrow"/>
          <w:sz w:val="20"/>
          <w:szCs w:val="20"/>
        </w:rPr>
        <w:t>The Council of Eur</w:t>
      </w:r>
      <w:r w:rsidR="00492C9A">
        <w:rPr>
          <w:rFonts w:ascii="Arial Narrow" w:hAnsi="Arial Narrow"/>
          <w:sz w:val="20"/>
          <w:szCs w:val="20"/>
        </w:rPr>
        <w:t xml:space="preserve">ope is currently implementing the </w:t>
      </w:r>
      <w:r w:rsidR="00492C9A" w:rsidRPr="00B465AA">
        <w:rPr>
          <w:rFonts w:ascii="Arial Narrow" w:hAnsi="Arial Narrow"/>
          <w:sz w:val="20"/>
          <w:szCs w:val="20"/>
        </w:rPr>
        <w:t>Project “</w:t>
      </w:r>
      <w:r w:rsidR="005E0A3C">
        <w:rPr>
          <w:rFonts w:ascii="Arial Narrow" w:hAnsi="Arial Narrow"/>
          <w:sz w:val="20"/>
          <w:szCs w:val="20"/>
        </w:rPr>
        <w:t>Internal Displacement in Ukraine: Building Solutions</w:t>
      </w:r>
      <w:r w:rsidR="00492C9A" w:rsidRPr="00B465AA">
        <w:rPr>
          <w:rFonts w:ascii="Arial Narrow" w:hAnsi="Arial Narrow"/>
          <w:sz w:val="20"/>
          <w:szCs w:val="20"/>
        </w:rPr>
        <w:t>” (the Project)</w:t>
      </w:r>
      <w:r w:rsidR="00492C9A">
        <w:rPr>
          <w:rFonts w:ascii="Arial Narrow" w:hAnsi="Arial Narrow"/>
          <w:sz w:val="20"/>
          <w:szCs w:val="20"/>
        </w:rPr>
        <w:t xml:space="preserve"> </w:t>
      </w:r>
      <w:r w:rsidR="005E0A3C">
        <w:rPr>
          <w:rFonts w:ascii="Arial Narrow" w:hAnsi="Arial Narrow"/>
          <w:sz w:val="20"/>
          <w:szCs w:val="20"/>
        </w:rPr>
        <w:t xml:space="preserve">in the framework </w:t>
      </w:r>
      <w:r w:rsidR="005E0A3C" w:rsidRPr="007A45AE">
        <w:rPr>
          <w:rFonts w:ascii="Arial Narrow" w:hAnsi="Arial Narrow"/>
          <w:color w:val="000000" w:themeColor="text1"/>
          <w:sz w:val="20"/>
          <w:szCs w:val="20"/>
        </w:rPr>
        <w:t>of the Council of Europe Action Plan for Ukraine 2018-2021</w:t>
      </w:r>
      <w:r w:rsidRPr="005F65E7">
        <w:rPr>
          <w:rFonts w:ascii="Arial Narrow" w:hAnsi="Arial Narrow"/>
          <w:sz w:val="20"/>
          <w:szCs w:val="20"/>
        </w:rPr>
        <w:t xml:space="preserve">. In that context, </w:t>
      </w:r>
      <w:r w:rsidR="005E0A3C">
        <w:rPr>
          <w:rFonts w:ascii="Arial Narrow" w:hAnsi="Arial Narrow"/>
          <w:sz w:val="20"/>
          <w:szCs w:val="20"/>
        </w:rPr>
        <w:t>the Project</w:t>
      </w:r>
      <w:r w:rsidRPr="005F65E7">
        <w:rPr>
          <w:rFonts w:ascii="Arial Narrow" w:hAnsi="Arial Narrow"/>
          <w:sz w:val="20"/>
          <w:szCs w:val="20"/>
        </w:rPr>
        <w:t xml:space="preserve"> is looking for</w:t>
      </w:r>
      <w:r w:rsidR="00492C9A">
        <w:rPr>
          <w:rFonts w:ascii="Arial Narrow" w:hAnsi="Arial Narrow"/>
          <w:sz w:val="20"/>
          <w:szCs w:val="20"/>
        </w:rPr>
        <w:t xml:space="preserve"> a maximu</w:t>
      </w:r>
      <w:r w:rsidR="00492C9A" w:rsidRPr="0038470E">
        <w:rPr>
          <w:rFonts w:ascii="Arial Narrow" w:hAnsi="Arial Narrow"/>
          <w:sz w:val="20"/>
          <w:szCs w:val="20"/>
        </w:rPr>
        <w:t>m</w:t>
      </w:r>
      <w:r w:rsidRPr="0038470E">
        <w:rPr>
          <w:rFonts w:ascii="Arial Narrow" w:hAnsi="Arial Narrow"/>
          <w:sz w:val="20"/>
          <w:szCs w:val="20"/>
        </w:rPr>
        <w:t xml:space="preserve"> </w:t>
      </w:r>
      <w:r w:rsidR="00492C9A" w:rsidRPr="0038470E">
        <w:rPr>
          <w:rFonts w:ascii="Arial Narrow" w:hAnsi="Arial Narrow"/>
          <w:color w:val="000000" w:themeColor="text1"/>
          <w:sz w:val="20"/>
          <w:szCs w:val="20"/>
        </w:rPr>
        <w:t xml:space="preserve">15 </w:t>
      </w:r>
      <w:r w:rsidR="00492C9A" w:rsidRPr="0038470E">
        <w:rPr>
          <w:rFonts w:ascii="Arial Narrow" w:hAnsi="Arial Narrow"/>
          <w:sz w:val="20"/>
          <w:szCs w:val="20"/>
        </w:rPr>
        <w:t xml:space="preserve">Provider/Consultant(s) per Lot </w:t>
      </w:r>
      <w:r w:rsidR="00492C9A" w:rsidRPr="0038470E">
        <w:rPr>
          <w:rFonts w:ascii="Arial Narrow" w:hAnsi="Arial Narrow"/>
          <w:color w:val="000000" w:themeColor="text1"/>
          <w:sz w:val="20"/>
          <w:szCs w:val="20"/>
        </w:rPr>
        <w:t xml:space="preserve">in order to support the implementation of the Project with a particular expertise </w:t>
      </w:r>
      <w:r w:rsidR="00492C9A" w:rsidRPr="0038470E">
        <w:rPr>
          <w:rFonts w:ascii="Arial Narrow" w:hAnsi="Arial Narrow"/>
          <w:noProof/>
          <w:sz w:val="20"/>
          <w:szCs w:val="20"/>
          <w:lang w:eastAsia="fr-FR"/>
        </w:rPr>
        <w:t>pertatining to the various</w:t>
      </w:r>
      <w:r w:rsidR="00492C9A">
        <w:rPr>
          <w:rFonts w:ascii="Arial Narrow" w:hAnsi="Arial Narrow"/>
          <w:noProof/>
          <w:sz w:val="20"/>
          <w:szCs w:val="20"/>
          <w:lang w:eastAsia="fr-FR"/>
        </w:rPr>
        <w:t xml:space="preserve"> aspects of the </w:t>
      </w:r>
      <w:r w:rsidR="005E0A3C">
        <w:rPr>
          <w:rFonts w:ascii="Arial Narrow" w:hAnsi="Arial Narrow"/>
          <w:noProof/>
          <w:sz w:val="20"/>
          <w:szCs w:val="20"/>
          <w:lang w:eastAsia="fr-FR"/>
        </w:rPr>
        <w:t>human rights protection of internally displaces persons</w:t>
      </w:r>
      <w:r w:rsidR="00492C9A">
        <w:rPr>
          <w:rFonts w:ascii="Arial Narrow" w:hAnsi="Arial Narrow"/>
          <w:noProof/>
          <w:sz w:val="20"/>
          <w:szCs w:val="20"/>
          <w:lang w:eastAsia="fr-FR"/>
        </w:rPr>
        <w:t xml:space="preserve"> in Ukraine</w:t>
      </w:r>
      <w:r w:rsidR="00492C9A">
        <w:rPr>
          <w:rFonts w:ascii="Arial Narrow" w:hAnsi="Arial Narrow"/>
          <w:color w:val="000000" w:themeColor="text1"/>
          <w:sz w:val="20"/>
          <w:szCs w:val="20"/>
        </w:rPr>
        <w:t xml:space="preserve"> in the thematic fields under the Lots below,</w:t>
      </w:r>
      <w:r w:rsidR="00492C9A" w:rsidRPr="005F65E7">
        <w:rPr>
          <w:rFonts w:ascii="Arial Narrow" w:hAnsi="Arial Narrow"/>
          <w:sz w:val="20"/>
          <w:szCs w:val="20"/>
        </w:rPr>
        <w:t xml:space="preserve">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p>
    <w:p w14:paraId="4BDF795D" w14:textId="77777777" w:rsidR="00043799" w:rsidRDefault="00043799" w:rsidP="00043799">
      <w:pPr>
        <w:tabs>
          <w:tab w:val="left" w:pos="142"/>
        </w:tabs>
        <w:spacing w:line="276" w:lineRule="auto"/>
        <w:jc w:val="both"/>
        <w:rPr>
          <w:rFonts w:ascii="Arial Narrow" w:hAnsi="Arial Narrow"/>
          <w:sz w:val="20"/>
          <w:szCs w:val="20"/>
        </w:rPr>
      </w:pPr>
    </w:p>
    <w:p w14:paraId="457ABB09" w14:textId="133BC6E1" w:rsidR="00043799" w:rsidRDefault="00043799" w:rsidP="00043799">
      <w:pPr>
        <w:spacing w:line="276" w:lineRule="auto"/>
        <w:ind w:left="-142"/>
        <w:jc w:val="both"/>
        <w:rPr>
          <w:rFonts w:ascii="Arial Narrow" w:hAnsi="Arial Narrow"/>
          <w:sz w:val="20"/>
          <w:szCs w:val="20"/>
        </w:rPr>
      </w:pPr>
      <w:r w:rsidRPr="00516B0F">
        <w:rPr>
          <w:rFonts w:ascii="Arial Narrow" w:hAnsi="Arial Narrow"/>
          <w:noProof/>
          <w:sz w:val="20"/>
          <w:szCs w:val="20"/>
          <w:u w:val="single"/>
          <w:lang w:eastAsia="fr-FR"/>
        </w:rPr>
        <w:t xml:space="preserve">The tender is divided into the following </w:t>
      </w:r>
      <w:r w:rsidR="004D7C0E">
        <w:rPr>
          <w:rFonts w:ascii="Arial Narrow" w:hAnsi="Arial Narrow"/>
          <w:noProof/>
          <w:sz w:val="20"/>
          <w:szCs w:val="20"/>
          <w:u w:val="single"/>
          <w:lang w:eastAsia="fr-FR"/>
        </w:rPr>
        <w:t>five</w:t>
      </w:r>
      <w:r w:rsidRPr="00516B0F">
        <w:rPr>
          <w:rFonts w:ascii="Arial Narrow" w:hAnsi="Arial Narrow"/>
          <w:noProof/>
          <w:sz w:val="20"/>
          <w:szCs w:val="20"/>
          <w:u w:val="single"/>
          <w:lang w:eastAsia="fr-FR"/>
        </w:rPr>
        <w:t xml:space="preserve"> </w:t>
      </w:r>
      <w:r>
        <w:rPr>
          <w:rFonts w:ascii="Arial Narrow" w:hAnsi="Arial Narrow"/>
          <w:noProof/>
          <w:sz w:val="20"/>
          <w:szCs w:val="20"/>
          <w:u w:val="single"/>
          <w:lang w:eastAsia="fr-FR"/>
        </w:rPr>
        <w:t>Lots</w:t>
      </w:r>
      <w:r w:rsidRPr="00516B0F">
        <w:rPr>
          <w:rFonts w:ascii="Arial Narrow" w:hAnsi="Arial Narrow"/>
          <w:noProof/>
          <w:sz w:val="20"/>
          <w:szCs w:val="20"/>
          <w:u w:val="single"/>
          <w:lang w:eastAsia="fr-FR"/>
        </w:rPr>
        <w:t>.</w:t>
      </w:r>
      <w:r w:rsidRPr="00B465AA">
        <w:rPr>
          <w:rFonts w:ascii="Arial Narrow" w:hAnsi="Arial Narrow"/>
          <w:noProof/>
          <w:sz w:val="20"/>
          <w:szCs w:val="20"/>
          <w:lang w:eastAsia="fr-FR"/>
        </w:rPr>
        <w:t xml:space="preserve"> Consultants may submit a tender for one, several or all </w:t>
      </w:r>
      <w:r>
        <w:rPr>
          <w:rFonts w:ascii="Arial Narrow" w:hAnsi="Arial Narrow"/>
          <w:noProof/>
          <w:sz w:val="20"/>
          <w:szCs w:val="20"/>
          <w:lang w:eastAsia="fr-FR"/>
        </w:rPr>
        <w:t>Lots</w:t>
      </w:r>
      <w:r w:rsidRPr="00B465AA">
        <w:rPr>
          <w:rFonts w:ascii="Arial Narrow" w:hAnsi="Arial Narrow"/>
          <w:noProof/>
          <w:sz w:val="20"/>
          <w:szCs w:val="20"/>
          <w:lang w:eastAsia="fr-FR"/>
        </w:rPr>
        <w:t xml:space="preserve"> subject to the fulfilment of the criteria listed </w:t>
      </w:r>
      <w:r>
        <w:rPr>
          <w:rFonts w:ascii="Arial Narrow" w:hAnsi="Arial Narrow"/>
          <w:noProof/>
          <w:sz w:val="20"/>
          <w:szCs w:val="20"/>
          <w:lang w:eastAsia="fr-FR"/>
        </w:rPr>
        <w:t>in the Tender Rules for the Lots</w:t>
      </w:r>
      <w:r w:rsidRPr="00B465AA">
        <w:rPr>
          <w:rFonts w:ascii="Arial Narrow" w:hAnsi="Arial Narrow"/>
          <w:noProof/>
          <w:sz w:val="20"/>
          <w:szCs w:val="20"/>
          <w:lang w:eastAsia="fr-FR"/>
        </w:rPr>
        <w:t xml:space="preserve"> concerned.</w:t>
      </w:r>
    </w:p>
    <w:p w14:paraId="39B0186A" w14:textId="77777777" w:rsidR="00043799" w:rsidRDefault="00043799" w:rsidP="00043799">
      <w:pPr>
        <w:spacing w:line="276" w:lineRule="auto"/>
        <w:ind w:left="-142"/>
        <w:jc w:val="both"/>
        <w:rPr>
          <w:rFonts w:ascii="Arial Narrow" w:hAnsi="Arial Narrow"/>
          <w:noProof/>
          <w:sz w:val="20"/>
          <w:szCs w:val="20"/>
          <w:lang w:eastAsia="fr-FR"/>
        </w:rPr>
      </w:pPr>
    </w:p>
    <w:p w14:paraId="11A8A70C" w14:textId="44BFFA8A" w:rsidR="00043799" w:rsidRPr="00AC6CE2" w:rsidRDefault="00043799" w:rsidP="00043799">
      <w:pPr>
        <w:spacing w:line="276" w:lineRule="auto"/>
        <w:ind w:left="-142"/>
        <w:jc w:val="both"/>
        <w:rPr>
          <w:rFonts w:ascii="Arial Narrow" w:hAnsi="Arial Narrow"/>
          <w:sz w:val="20"/>
          <w:szCs w:val="20"/>
        </w:rPr>
      </w:pPr>
      <w:r w:rsidRPr="00AC6CE2">
        <w:rPr>
          <w:rFonts w:ascii="Arial Narrow" w:hAnsi="Arial Narrow"/>
          <w:noProof/>
          <w:sz w:val="20"/>
          <w:szCs w:val="20"/>
          <w:lang w:eastAsia="fr-FR"/>
        </w:rPr>
        <w:t xml:space="preserve">Throughout the duration of the </w:t>
      </w:r>
      <w:r w:rsidRPr="00043799">
        <w:rPr>
          <w:rFonts w:ascii="Arial Narrow" w:hAnsi="Arial Narrow"/>
          <w:noProof/>
          <w:sz w:val="20"/>
          <w:szCs w:val="20"/>
          <w:lang w:eastAsia="fr-FR"/>
        </w:rPr>
        <w:t xml:space="preserve">Framework Contract, being instructed, supervised and coordinated by the designated staff members from the Council of Europe Office in Ukraine and from the Council of Europe Headquarters, the pre-selected Providers may be asked to provide through the Project the advice and expertise pertatining to the various aspects of </w:t>
      </w:r>
      <w:r w:rsidR="005E0A3C">
        <w:rPr>
          <w:rFonts w:ascii="Arial Narrow" w:hAnsi="Arial Narrow"/>
          <w:noProof/>
          <w:sz w:val="20"/>
          <w:szCs w:val="20"/>
          <w:lang w:eastAsia="fr-FR"/>
        </w:rPr>
        <w:t>the human rights protection of internally displaces persons in Ukraine</w:t>
      </w:r>
      <w:r w:rsidR="005E0A3C">
        <w:rPr>
          <w:rFonts w:ascii="Arial Narrow" w:hAnsi="Arial Narrow"/>
          <w:color w:val="000000" w:themeColor="text1"/>
          <w:sz w:val="20"/>
          <w:szCs w:val="20"/>
        </w:rPr>
        <w:t xml:space="preserve"> </w:t>
      </w:r>
      <w:r w:rsidRPr="00043799">
        <w:rPr>
          <w:rFonts w:ascii="Arial Narrow" w:hAnsi="Arial Narrow"/>
          <w:color w:val="000000" w:themeColor="text1"/>
          <w:sz w:val="20"/>
          <w:szCs w:val="20"/>
        </w:rPr>
        <w:t xml:space="preserve">in the thematic fields within the Lots </w:t>
      </w:r>
      <w:r w:rsidRPr="00043799">
        <w:rPr>
          <w:rFonts w:ascii="Arial Narrow" w:hAnsi="Arial Narrow"/>
          <w:noProof/>
          <w:sz w:val="20"/>
          <w:szCs w:val="20"/>
          <w:lang w:eastAsia="fr-FR"/>
        </w:rPr>
        <w:t>as described below</w:t>
      </w:r>
      <w:r w:rsidR="00952400">
        <w:rPr>
          <w:rFonts w:ascii="Arial Narrow" w:hAnsi="Arial Narrow"/>
          <w:noProof/>
          <w:sz w:val="20"/>
          <w:szCs w:val="20"/>
          <w:lang w:eastAsia="fr-FR"/>
        </w:rPr>
        <w:t>.</w:t>
      </w:r>
    </w:p>
    <w:p w14:paraId="0E1D2119" w14:textId="77777777" w:rsidR="00043799" w:rsidRPr="00AC6CE2" w:rsidRDefault="00043799" w:rsidP="00043799">
      <w:pPr>
        <w:jc w:val="both"/>
        <w:rPr>
          <w:rFonts w:ascii="Arial Narrow" w:hAnsi="Arial Narrow"/>
          <w:noProof/>
          <w:sz w:val="20"/>
          <w:szCs w:val="20"/>
          <w:lang w:eastAsia="fr-FR"/>
        </w:rPr>
      </w:pPr>
    </w:p>
    <w:p w14:paraId="0E8B763B" w14:textId="6F2DE8C7" w:rsidR="00043799" w:rsidRDefault="00043799" w:rsidP="00043799">
      <w:pPr>
        <w:shd w:val="clear" w:color="auto" w:fill="FFFFFF" w:themeFill="background1"/>
        <w:autoSpaceDE w:val="0"/>
        <w:autoSpaceDN w:val="0"/>
        <w:adjustRightInd w:val="0"/>
        <w:spacing w:line="276" w:lineRule="auto"/>
        <w:jc w:val="both"/>
        <w:rPr>
          <w:rFonts w:ascii="Arial Narrow" w:hAnsi="Arial Narrow"/>
          <w:b/>
          <w:noProof/>
          <w:sz w:val="20"/>
          <w:szCs w:val="20"/>
          <w:lang w:eastAsia="fr-FR"/>
        </w:rPr>
      </w:pPr>
      <w:r w:rsidRPr="00AC6CE2">
        <w:rPr>
          <w:rFonts w:ascii="Arial Narrow" w:hAnsi="Arial Narrow"/>
          <w:b/>
          <w:noProof/>
          <w:sz w:val="20"/>
          <w:szCs w:val="20"/>
          <w:lang w:eastAsia="fr-FR"/>
        </w:rPr>
        <w:t xml:space="preserve">Lot 1 – </w:t>
      </w:r>
      <w:r w:rsidR="009877D5">
        <w:rPr>
          <w:rFonts w:ascii="Arial Narrow" w:hAnsi="Arial Narrow"/>
          <w:b/>
          <w:noProof/>
          <w:sz w:val="20"/>
          <w:szCs w:val="20"/>
          <w:lang w:eastAsia="fr-FR"/>
        </w:rPr>
        <w:t>Expertise on the CoE stand</w:t>
      </w:r>
      <w:r w:rsidR="00A87716">
        <w:rPr>
          <w:rFonts w:ascii="Arial Narrow" w:hAnsi="Arial Narrow"/>
          <w:b/>
          <w:noProof/>
          <w:sz w:val="20"/>
          <w:szCs w:val="20"/>
          <w:lang w:eastAsia="fr-FR"/>
        </w:rPr>
        <w:t>ar</w:t>
      </w:r>
      <w:r w:rsidR="009877D5">
        <w:rPr>
          <w:rFonts w:ascii="Arial Narrow" w:hAnsi="Arial Narrow"/>
          <w:b/>
          <w:noProof/>
          <w:sz w:val="20"/>
          <w:szCs w:val="20"/>
          <w:lang w:eastAsia="fr-FR"/>
        </w:rPr>
        <w:t xml:space="preserve">ds and the ECtHR case-law, constitutional jurisprudence on human rights protection of </w:t>
      </w:r>
      <w:r w:rsidR="00D06AD2">
        <w:rPr>
          <w:rFonts w:ascii="Arial Narrow" w:hAnsi="Arial Narrow"/>
          <w:b/>
          <w:noProof/>
          <w:sz w:val="20"/>
          <w:szCs w:val="20"/>
          <w:lang w:eastAsia="fr-FR"/>
        </w:rPr>
        <w:t>internally displaced persons</w:t>
      </w:r>
    </w:p>
    <w:p w14:paraId="1743671D" w14:textId="201D86D3" w:rsidR="00043799" w:rsidRPr="00AC6CE2" w:rsidRDefault="00043799" w:rsidP="00043799">
      <w:pPr>
        <w:tabs>
          <w:tab w:val="left" w:pos="720"/>
          <w:tab w:val="left" w:pos="3828"/>
        </w:tabs>
        <w:spacing w:line="276" w:lineRule="auto"/>
        <w:jc w:val="both"/>
        <w:rPr>
          <w:rFonts w:ascii="Arial Narrow" w:hAnsi="Arial Narrow"/>
          <w:b/>
          <w:noProof/>
          <w:sz w:val="20"/>
          <w:szCs w:val="20"/>
        </w:rPr>
      </w:pPr>
      <w:r w:rsidRPr="00AC6CE2">
        <w:rPr>
          <w:rFonts w:ascii="Arial Narrow" w:hAnsi="Arial Narrow"/>
          <w:b/>
          <w:noProof/>
          <w:sz w:val="20"/>
          <w:szCs w:val="20"/>
        </w:rPr>
        <w:t xml:space="preserve">Lot 2 – </w:t>
      </w:r>
      <w:r w:rsidR="007A0BE4" w:rsidRPr="007A0BE4">
        <w:rPr>
          <w:rFonts w:ascii="Arial Narrow" w:eastAsia="Calibri" w:hAnsi="Arial Narrow" w:cs="Times New Roman"/>
          <w:b/>
          <w:bCs/>
          <w:sz w:val="20"/>
          <w:szCs w:val="20"/>
          <w:lang w:val="en-US" w:eastAsia="en-US"/>
        </w:rPr>
        <w:t xml:space="preserve">Expertise on access to justice, housing and property rights for </w:t>
      </w:r>
      <w:r w:rsidR="00D06AD2" w:rsidRPr="007A0BE4">
        <w:rPr>
          <w:rFonts w:ascii="Arial Narrow" w:eastAsia="Calibri" w:hAnsi="Arial Narrow" w:cs="Times New Roman"/>
          <w:b/>
          <w:bCs/>
          <w:sz w:val="20"/>
          <w:szCs w:val="20"/>
          <w:lang w:val="en-US" w:eastAsia="en-US"/>
        </w:rPr>
        <w:t>internally displaced persons</w:t>
      </w:r>
    </w:p>
    <w:p w14:paraId="0FD7876C" w14:textId="1807E1C1" w:rsidR="00043799" w:rsidRPr="00AC6CE2" w:rsidRDefault="00043799" w:rsidP="00043799">
      <w:pPr>
        <w:tabs>
          <w:tab w:val="left" w:pos="720"/>
          <w:tab w:val="left" w:pos="3828"/>
        </w:tabs>
        <w:spacing w:line="276" w:lineRule="auto"/>
        <w:jc w:val="both"/>
        <w:rPr>
          <w:rFonts w:ascii="Arial Narrow" w:hAnsi="Arial Narrow"/>
          <w:b/>
          <w:noProof/>
          <w:sz w:val="20"/>
          <w:szCs w:val="20"/>
        </w:rPr>
      </w:pPr>
      <w:r w:rsidRPr="00AC6CE2">
        <w:rPr>
          <w:rFonts w:ascii="Arial Narrow" w:hAnsi="Arial Narrow"/>
          <w:b/>
          <w:noProof/>
          <w:sz w:val="20"/>
          <w:szCs w:val="20"/>
        </w:rPr>
        <w:t xml:space="preserve">Lot 3 – </w:t>
      </w:r>
      <w:r w:rsidR="007A0BE4">
        <w:rPr>
          <w:rFonts w:ascii="Arial Narrow" w:hAnsi="Arial Narrow"/>
          <w:b/>
          <w:noProof/>
          <w:sz w:val="20"/>
          <w:szCs w:val="20"/>
        </w:rPr>
        <w:t>Gender expertise with focus on gender equality in the context of internal displacement</w:t>
      </w:r>
    </w:p>
    <w:p w14:paraId="5A730370" w14:textId="122B705F" w:rsidR="00043799" w:rsidRDefault="00043799" w:rsidP="00043799">
      <w:pPr>
        <w:spacing w:line="276" w:lineRule="auto"/>
        <w:rPr>
          <w:rFonts w:ascii="Arial Narrow" w:hAnsi="Arial Narrow"/>
          <w:b/>
          <w:noProof/>
          <w:sz w:val="20"/>
          <w:szCs w:val="20"/>
        </w:rPr>
      </w:pPr>
      <w:r w:rsidRPr="00AC6CE2">
        <w:rPr>
          <w:rFonts w:ascii="Arial Narrow" w:hAnsi="Arial Narrow"/>
          <w:b/>
          <w:noProof/>
          <w:sz w:val="20"/>
          <w:szCs w:val="20"/>
        </w:rPr>
        <w:t xml:space="preserve">Lot 4 – </w:t>
      </w:r>
      <w:r w:rsidR="007A0BE4">
        <w:rPr>
          <w:rFonts w:ascii="Arial Narrow" w:eastAsia="Calibri" w:hAnsi="Arial Narrow" w:cs="Times New Roman"/>
          <w:b/>
          <w:bCs/>
          <w:sz w:val="20"/>
          <w:szCs w:val="20"/>
          <w:lang w:val="en-US" w:eastAsia="en-US"/>
        </w:rPr>
        <w:t xml:space="preserve">Provision of psych-social support for </w:t>
      </w:r>
      <w:r w:rsidR="00D06AD2">
        <w:rPr>
          <w:rFonts w:ascii="Arial Narrow" w:eastAsia="Calibri" w:hAnsi="Arial Narrow" w:cs="Times New Roman"/>
          <w:b/>
          <w:bCs/>
          <w:sz w:val="20"/>
          <w:szCs w:val="20"/>
          <w:lang w:val="en-US" w:eastAsia="en-US"/>
        </w:rPr>
        <w:t>internally displaced persons</w:t>
      </w:r>
    </w:p>
    <w:p w14:paraId="7CBB6E47" w14:textId="53C02545" w:rsidR="00043799" w:rsidRDefault="007A0BE4" w:rsidP="00043799">
      <w:pPr>
        <w:tabs>
          <w:tab w:val="left" w:pos="720"/>
          <w:tab w:val="left" w:pos="3828"/>
        </w:tabs>
        <w:spacing w:line="276" w:lineRule="auto"/>
        <w:jc w:val="both"/>
        <w:rPr>
          <w:rFonts w:ascii="Arial Narrow" w:hAnsi="Arial Narrow"/>
          <w:b/>
          <w:noProof/>
          <w:sz w:val="20"/>
          <w:szCs w:val="20"/>
        </w:rPr>
      </w:pPr>
      <w:r>
        <w:rPr>
          <w:rFonts w:ascii="Arial Narrow" w:hAnsi="Arial Narrow"/>
          <w:b/>
          <w:noProof/>
          <w:sz w:val="20"/>
          <w:szCs w:val="20"/>
        </w:rPr>
        <w:t>Lot 5</w:t>
      </w:r>
      <w:r w:rsidRPr="00AC6CE2">
        <w:rPr>
          <w:rFonts w:ascii="Arial Narrow" w:hAnsi="Arial Narrow"/>
          <w:b/>
          <w:noProof/>
          <w:sz w:val="20"/>
          <w:szCs w:val="20"/>
        </w:rPr>
        <w:t xml:space="preserve"> –</w:t>
      </w:r>
      <w:r>
        <w:rPr>
          <w:rFonts w:ascii="Arial Narrow" w:hAnsi="Arial Narrow"/>
          <w:b/>
          <w:noProof/>
          <w:sz w:val="20"/>
          <w:szCs w:val="20"/>
        </w:rPr>
        <w:t xml:space="preserve"> Public advocacy, information and media campaign</w:t>
      </w:r>
    </w:p>
    <w:p w14:paraId="38D4CDBB" w14:textId="77777777" w:rsidR="001B1F92" w:rsidRDefault="001B1F92" w:rsidP="00043799">
      <w:pPr>
        <w:tabs>
          <w:tab w:val="left" w:pos="720"/>
          <w:tab w:val="left" w:pos="3828"/>
        </w:tabs>
        <w:spacing w:line="276" w:lineRule="auto"/>
        <w:jc w:val="both"/>
        <w:rPr>
          <w:rFonts w:ascii="Arial Narrow" w:hAnsi="Arial Narrow"/>
          <w:sz w:val="20"/>
          <w:szCs w:val="20"/>
        </w:rPr>
      </w:pPr>
    </w:p>
    <w:p w14:paraId="458DDFFF" w14:textId="0BD396EE" w:rsidR="003F5BE6" w:rsidRPr="00043799" w:rsidRDefault="00043799" w:rsidP="00043799">
      <w:pPr>
        <w:tabs>
          <w:tab w:val="left" w:pos="720"/>
          <w:tab w:val="left" w:pos="3828"/>
        </w:tabs>
        <w:spacing w:line="276" w:lineRule="auto"/>
        <w:ind w:left="-142"/>
        <w:jc w:val="both"/>
        <w:rPr>
          <w:rFonts w:ascii="Arial Narrow" w:hAnsi="Arial Narrow"/>
          <w:b/>
          <w:noProof/>
          <w:sz w:val="20"/>
          <w:szCs w:val="20"/>
        </w:rPr>
      </w:pPr>
      <w:r>
        <w:rPr>
          <w:rFonts w:ascii="Arial Narrow" w:hAnsi="Arial Narrow"/>
          <w:sz w:val="20"/>
          <w:szCs w:val="20"/>
        </w:rPr>
        <w:t xml:space="preserve">The </w:t>
      </w:r>
      <w:r w:rsidR="002155EC">
        <w:rPr>
          <w:rFonts w:ascii="Arial Narrow" w:hAnsi="Arial Narrow"/>
          <w:sz w:val="20"/>
          <w:szCs w:val="20"/>
        </w:rPr>
        <w:t xml:space="preserve">expected </w:t>
      </w:r>
      <w:r w:rsidR="007804C2">
        <w:rPr>
          <w:rFonts w:ascii="Arial Narrow" w:hAnsi="Arial Narrow"/>
          <w:sz w:val="20"/>
          <w:szCs w:val="20"/>
        </w:rPr>
        <w:t>deliverables</w:t>
      </w:r>
      <w:r>
        <w:rPr>
          <w:rFonts w:ascii="Arial Narrow" w:hAnsi="Arial Narrow"/>
          <w:sz w:val="20"/>
          <w:szCs w:val="20"/>
        </w:rPr>
        <w:t xml:space="preserve"> as detailed in </w:t>
      </w:r>
      <w:r w:rsidR="007804C2">
        <w:rPr>
          <w:rFonts w:ascii="Arial Narrow" w:hAnsi="Arial Narrow"/>
          <w:sz w:val="20"/>
          <w:szCs w:val="20"/>
        </w:rPr>
        <w:t>the Tender File</w:t>
      </w:r>
      <w:r>
        <w:rPr>
          <w:rFonts w:ascii="Arial Narrow" w:hAnsi="Arial Narrow"/>
          <w:sz w:val="20"/>
          <w:szCs w:val="20"/>
        </w:rPr>
        <w:t xml:space="preserve"> </w:t>
      </w:r>
      <w:r w:rsidR="007804C2">
        <w:rPr>
          <w:rFonts w:ascii="Arial Narrow" w:hAnsi="Arial Narrow"/>
          <w:sz w:val="20"/>
          <w:szCs w:val="20"/>
        </w:rPr>
        <w:t xml:space="preserve">Terms of Reference </w:t>
      </w:r>
      <w:r>
        <w:rPr>
          <w:rFonts w:ascii="Arial Narrow" w:hAnsi="Arial Narrow"/>
          <w:sz w:val="20"/>
          <w:szCs w:val="20"/>
        </w:rPr>
        <w:t xml:space="preserve">are </w:t>
      </w:r>
      <w:r w:rsidRPr="005F65E7">
        <w:rPr>
          <w:rFonts w:ascii="Arial Narrow" w:hAnsi="Arial Narrow"/>
          <w:sz w:val="20"/>
          <w:szCs w:val="20"/>
        </w:rPr>
        <w:t xml:space="preserve">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r w:rsidR="003F5BE6">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640CC7" w:rsidRDefault="003F5BE6" w:rsidP="003F5BE6">
      <w:pPr>
        <w:spacing w:line="276" w:lineRule="auto"/>
        <w:ind w:left="-142"/>
        <w:jc w:val="both"/>
        <w:rPr>
          <w:rFonts w:ascii="Arial Narrow" w:hAnsi="Arial Narrow"/>
          <w:b/>
          <w:sz w:val="20"/>
          <w:szCs w:val="20"/>
        </w:rPr>
      </w:pPr>
      <w:r w:rsidRPr="00640CC7">
        <w:rPr>
          <w:rFonts w:ascii="Arial Narrow" w:hAnsi="Arial Narrow"/>
          <w:b/>
          <w:sz w:val="20"/>
          <w:szCs w:val="20"/>
        </w:rPr>
        <w:t>Pooling</w:t>
      </w:r>
    </w:p>
    <w:p w14:paraId="3B3206BF" w14:textId="77777777" w:rsidR="003F5BE6" w:rsidRPr="00640CC7" w:rsidRDefault="003F5BE6" w:rsidP="003F5BE6">
      <w:pPr>
        <w:spacing w:line="276" w:lineRule="auto"/>
        <w:ind w:left="-142"/>
        <w:jc w:val="both"/>
        <w:rPr>
          <w:rFonts w:ascii="Arial Narrow" w:hAnsi="Arial Narrow"/>
          <w:sz w:val="20"/>
          <w:szCs w:val="20"/>
        </w:rPr>
      </w:pPr>
      <w:r w:rsidRPr="00640CC7">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40CC7" w:rsidRDefault="003F5BE6" w:rsidP="003F5BE6">
      <w:pPr>
        <w:pStyle w:val="Default"/>
        <w:numPr>
          <w:ilvl w:val="0"/>
          <w:numId w:val="49"/>
        </w:numPr>
        <w:ind w:left="567"/>
        <w:rPr>
          <w:rFonts w:ascii="Arial Narrow" w:hAnsi="Arial Narrow"/>
          <w:sz w:val="20"/>
          <w:szCs w:val="20"/>
        </w:rPr>
      </w:pPr>
      <w:r w:rsidRPr="00640CC7">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640CC7" w:rsidRDefault="003F5BE6" w:rsidP="003F5BE6">
      <w:pPr>
        <w:pStyle w:val="Default"/>
        <w:numPr>
          <w:ilvl w:val="0"/>
          <w:numId w:val="49"/>
        </w:numPr>
        <w:ind w:left="567"/>
        <w:rPr>
          <w:rFonts w:ascii="Arial Narrow" w:hAnsi="Arial Narrow"/>
          <w:sz w:val="20"/>
          <w:szCs w:val="20"/>
        </w:rPr>
      </w:pPr>
      <w:r w:rsidRPr="00640CC7">
        <w:rPr>
          <w:rFonts w:ascii="Arial Narrow" w:hAnsi="Arial Narrow"/>
          <w:sz w:val="20"/>
          <w:szCs w:val="20"/>
        </w:rPr>
        <w:t>availability (including, without limitation, capacity to meet required deadlines and, where relevant, geographical location); and</w:t>
      </w:r>
    </w:p>
    <w:p w14:paraId="61CBF01C" w14:textId="77777777" w:rsidR="003F5BE6" w:rsidRDefault="003F5BE6" w:rsidP="003F5BE6">
      <w:pPr>
        <w:pStyle w:val="Default"/>
        <w:numPr>
          <w:ilvl w:val="0"/>
          <w:numId w:val="49"/>
        </w:numPr>
        <w:ind w:left="567"/>
        <w:rPr>
          <w:rFonts w:ascii="Arial Narrow" w:hAnsi="Arial Narrow"/>
          <w:sz w:val="20"/>
          <w:szCs w:val="20"/>
        </w:rPr>
      </w:pPr>
      <w:proofErr w:type="gramStart"/>
      <w:r w:rsidRPr="00640CC7">
        <w:rPr>
          <w:rFonts w:ascii="Arial Narrow" w:hAnsi="Arial Narrow"/>
          <w:sz w:val="20"/>
          <w:szCs w:val="20"/>
        </w:rPr>
        <w:t>price</w:t>
      </w:r>
      <w:proofErr w:type="gramEnd"/>
      <w:r w:rsidRPr="00640CC7">
        <w:rPr>
          <w:rFonts w:ascii="Arial Narrow" w:hAnsi="Arial Narrow"/>
          <w:sz w:val="20"/>
          <w:szCs w:val="20"/>
        </w:rPr>
        <w:t>.</w:t>
      </w:r>
    </w:p>
    <w:p w14:paraId="277B6BAA" w14:textId="77777777" w:rsidR="00043799" w:rsidRPr="00640CC7" w:rsidRDefault="00043799" w:rsidP="00043799">
      <w:pPr>
        <w:pStyle w:val="Default"/>
        <w:ind w:left="567"/>
        <w:rPr>
          <w:rFonts w:ascii="Arial Narrow" w:hAnsi="Arial Narrow"/>
          <w:sz w:val="20"/>
          <w:szCs w:val="20"/>
        </w:rPr>
      </w:pPr>
    </w:p>
    <w:p w14:paraId="67C73D0F" w14:textId="3891217D" w:rsidR="003F5BE6" w:rsidRPr="00640CC7" w:rsidRDefault="003F5BE6" w:rsidP="003F5BE6">
      <w:pPr>
        <w:spacing w:line="276" w:lineRule="auto"/>
        <w:ind w:left="-142"/>
        <w:jc w:val="both"/>
        <w:rPr>
          <w:rFonts w:ascii="Arial Narrow" w:hAnsi="Arial Narrow"/>
          <w:sz w:val="20"/>
          <w:szCs w:val="20"/>
        </w:rPr>
      </w:pPr>
      <w:r w:rsidRPr="00640CC7">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3F5BE6">
      <w:pPr>
        <w:spacing w:line="276" w:lineRule="auto"/>
        <w:ind w:left="-142"/>
        <w:jc w:val="both"/>
        <w:rPr>
          <w:rFonts w:ascii="Arial Narrow" w:hAnsi="Arial Narrow"/>
          <w:sz w:val="20"/>
          <w:szCs w:val="20"/>
        </w:rPr>
      </w:pPr>
    </w:p>
    <w:p w14:paraId="7EBC4C26" w14:textId="77777777" w:rsidR="00043799" w:rsidRPr="00303193" w:rsidRDefault="00043799" w:rsidP="00043799">
      <w:pPr>
        <w:spacing w:line="276" w:lineRule="auto"/>
        <w:ind w:left="-142"/>
        <w:jc w:val="both"/>
        <w:rPr>
          <w:rFonts w:ascii="Arial Narrow" w:hAnsi="Arial Narrow"/>
          <w:b/>
          <w:sz w:val="20"/>
          <w:szCs w:val="20"/>
        </w:rPr>
      </w:pPr>
      <w:r w:rsidRPr="00303193">
        <w:rPr>
          <w:rFonts w:ascii="Arial Narrow" w:hAnsi="Arial Narrow"/>
          <w:b/>
          <w:sz w:val="20"/>
          <w:szCs w:val="20"/>
        </w:rPr>
        <w:t>Lots</w:t>
      </w:r>
    </w:p>
    <w:p w14:paraId="46E5D7F7" w14:textId="77777777" w:rsidR="00931DB6" w:rsidRDefault="00931DB6" w:rsidP="00043799">
      <w:pPr>
        <w:spacing w:line="276" w:lineRule="auto"/>
        <w:ind w:left="-142"/>
        <w:jc w:val="both"/>
        <w:rPr>
          <w:rFonts w:ascii="Arial Narrow" w:hAnsi="Arial Narrow"/>
          <w:noProof/>
          <w:sz w:val="20"/>
          <w:szCs w:val="20"/>
          <w:lang w:eastAsia="fr-FR"/>
        </w:rPr>
      </w:pPr>
      <w:r>
        <w:rPr>
          <w:rFonts w:ascii="Arial Narrow" w:hAnsi="Arial Narrow"/>
          <w:noProof/>
          <w:sz w:val="20"/>
          <w:szCs w:val="20"/>
          <w:lang w:eastAsia="fr-FR"/>
        </w:rPr>
        <w:t>Tenderers</w:t>
      </w:r>
      <w:r w:rsidRPr="00AC6CE2">
        <w:rPr>
          <w:rFonts w:ascii="Arial Narrow" w:hAnsi="Arial Narrow"/>
          <w:noProof/>
          <w:sz w:val="20"/>
          <w:szCs w:val="20"/>
          <w:lang w:eastAsia="fr-FR"/>
        </w:rPr>
        <w:t xml:space="preserve"> may submit a tender for one, several or all lots subject to the fulfilment of the criteria listed in the Tender Rules for the lot(s) concerned.</w:t>
      </w:r>
    </w:p>
    <w:p w14:paraId="18C257D3" w14:textId="7A9AEBCA" w:rsidR="00043799" w:rsidRDefault="00043799" w:rsidP="00043799">
      <w:pPr>
        <w:spacing w:line="276" w:lineRule="auto"/>
        <w:ind w:left="-142"/>
        <w:jc w:val="both"/>
        <w:rPr>
          <w:rFonts w:ascii="Arial Narrow" w:hAnsi="Arial Narrow"/>
          <w:sz w:val="20"/>
          <w:szCs w:val="20"/>
        </w:rPr>
      </w:pPr>
      <w:r>
        <w:rPr>
          <w:rFonts w:ascii="Arial Narrow" w:hAnsi="Arial Narrow"/>
          <w:sz w:val="20"/>
          <w:szCs w:val="20"/>
        </w:rPr>
        <w:t>The Tenderer declares that they submit a tender for the following lot/s:</w:t>
      </w:r>
    </w:p>
    <w:p w14:paraId="740EE882" w14:textId="77777777" w:rsidR="00EE1FD5" w:rsidRDefault="00EE1FD5" w:rsidP="00EE1FD5">
      <w:pPr>
        <w:spacing w:line="276" w:lineRule="auto"/>
        <w:ind w:left="-142"/>
        <w:jc w:val="both"/>
        <w:rPr>
          <w:rFonts w:ascii="Arial Narrow" w:hAnsi="Arial Narrow"/>
          <w:sz w:val="20"/>
          <w:szCs w:val="20"/>
        </w:rPr>
      </w:pPr>
    </w:p>
    <w:p w14:paraId="7AFAB94F" w14:textId="77777777" w:rsidR="00EE1FD5" w:rsidRPr="00FB2401" w:rsidRDefault="00EE1FD5" w:rsidP="00EE1FD5">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7FA41617" w14:textId="77777777" w:rsidR="00EE1FD5" w:rsidRDefault="00EE1FD5" w:rsidP="00EE1FD5">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33A8B7F2" wp14:editId="6AA59408">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55"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EE1FD5" w:rsidRPr="00266255" w14:paraId="3F3B50B5" w14:textId="77777777" w:rsidTr="005031CB">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4F05D13" w14:textId="77777777" w:rsidR="00EE1FD5" w:rsidRDefault="00EE1FD5" w:rsidP="005031CB">
            <w:pPr>
              <w:ind w:left="-142"/>
              <w:jc w:val="center"/>
              <w:rPr>
                <w:rFonts w:ascii="Arial Narrow" w:eastAsia="Calibri" w:hAnsi="Arial Narrow" w:cs="Times New Roman"/>
                <w:bCs/>
                <w:sz w:val="36"/>
                <w:szCs w:val="36"/>
                <w:lang w:val="en-US" w:eastAsia="en-US"/>
              </w:rPr>
            </w:pP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42F9153" w14:textId="77777777" w:rsidR="00EE1FD5" w:rsidRPr="00266255" w:rsidRDefault="00EE1FD5" w:rsidP="005031CB">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4FE6D473" w14:textId="77777777" w:rsidR="00EE1FD5" w:rsidRDefault="00EE1FD5" w:rsidP="005031CB">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w:t>
            </w:r>
          </w:p>
          <w:p w14:paraId="65711B90" w14:textId="77777777" w:rsidR="00EE1FD5" w:rsidRPr="00266255" w:rsidRDefault="00EE1FD5" w:rsidP="005031CB">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Provider(s) to be selected</w:t>
            </w:r>
          </w:p>
        </w:tc>
      </w:tr>
      <w:tr w:rsidR="00EE1FD5" w:rsidRPr="00266255" w14:paraId="37A77FD9" w14:textId="77777777" w:rsidTr="005031CB">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941116" w14:textId="77777777" w:rsidR="00EE1FD5" w:rsidRPr="008F0073" w:rsidRDefault="00EE1FD5" w:rsidP="005031CB">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6050F6" w14:textId="50836709" w:rsidR="00EE1FD5" w:rsidRPr="00CE421C" w:rsidRDefault="00EE1FD5" w:rsidP="00D06AD2">
            <w:pPr>
              <w:spacing w:before="60" w:after="60"/>
              <w:ind w:right="115"/>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 xml:space="preserve">Lot 1 - </w:t>
            </w:r>
            <w:r w:rsidR="00A87716">
              <w:rPr>
                <w:rFonts w:ascii="Arial Narrow" w:hAnsi="Arial Narrow"/>
                <w:b/>
                <w:noProof/>
                <w:sz w:val="20"/>
                <w:szCs w:val="20"/>
                <w:lang w:eastAsia="fr-FR"/>
              </w:rPr>
              <w:t>Expertise on the CoE stand</w:t>
            </w:r>
            <w:r w:rsidR="009877D5">
              <w:rPr>
                <w:rFonts w:ascii="Arial Narrow" w:hAnsi="Arial Narrow"/>
                <w:b/>
                <w:noProof/>
                <w:sz w:val="20"/>
                <w:szCs w:val="20"/>
                <w:lang w:eastAsia="fr-FR"/>
              </w:rPr>
              <w:t>a</w:t>
            </w:r>
            <w:r w:rsidR="00A87716">
              <w:rPr>
                <w:rFonts w:ascii="Arial Narrow" w:hAnsi="Arial Narrow"/>
                <w:b/>
                <w:noProof/>
                <w:sz w:val="20"/>
                <w:szCs w:val="20"/>
                <w:lang w:eastAsia="fr-FR"/>
              </w:rPr>
              <w:t>r</w:t>
            </w:r>
            <w:r w:rsidR="009877D5">
              <w:rPr>
                <w:rFonts w:ascii="Arial Narrow" w:hAnsi="Arial Narrow"/>
                <w:b/>
                <w:noProof/>
                <w:sz w:val="20"/>
                <w:szCs w:val="20"/>
                <w:lang w:eastAsia="fr-FR"/>
              </w:rPr>
              <w:t xml:space="preserve">ds and the ECtHR case-law, constitutional jurisprudence on human rights protection of </w:t>
            </w:r>
            <w:r w:rsidR="00D06AD2">
              <w:rPr>
                <w:rFonts w:ascii="Arial Narrow" w:hAnsi="Arial Narrow"/>
                <w:b/>
                <w:noProof/>
                <w:sz w:val="20"/>
                <w:szCs w:val="20"/>
                <w:lang w:eastAsia="fr-FR"/>
              </w:rPr>
              <w:t>internally displaced persons</w:t>
            </w: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20EAA48" w14:textId="60382A15" w:rsidR="00EE1FD5" w:rsidRPr="00CE421C" w:rsidRDefault="00E36AAA" w:rsidP="005031CB">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r w:rsidR="00EE1FD5" w:rsidRPr="00266255" w14:paraId="002A6B30" w14:textId="77777777" w:rsidTr="005031CB">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E06CB1" w14:textId="77777777" w:rsidR="00EE1FD5" w:rsidRPr="008F0073" w:rsidRDefault="00EE1FD5" w:rsidP="005031CB">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B6995E" w14:textId="45E0E7AD" w:rsidR="00EE1FD5" w:rsidRPr="00CE421C" w:rsidRDefault="00EE1FD5" w:rsidP="00D06AD2">
            <w:pPr>
              <w:spacing w:before="60" w:after="60"/>
              <w:ind w:right="115"/>
              <w:rPr>
                <w:rFonts w:ascii="Arial Narrow" w:eastAsia="Calibri" w:hAnsi="Arial Narrow" w:cs="Times New Roman"/>
                <w:bCs/>
                <w:sz w:val="20"/>
                <w:szCs w:val="20"/>
                <w:lang w:val="en-US" w:eastAsia="en-US"/>
              </w:rPr>
            </w:pPr>
            <w:r w:rsidRPr="00CE421C">
              <w:rPr>
                <w:rFonts w:ascii="Arial Narrow" w:eastAsia="Calibri" w:hAnsi="Arial Narrow" w:cs="Times New Roman"/>
                <w:b/>
                <w:bCs/>
                <w:sz w:val="20"/>
                <w:szCs w:val="20"/>
                <w:lang w:val="en-US" w:eastAsia="en-US"/>
              </w:rPr>
              <w:t>Lot 2</w:t>
            </w:r>
            <w:r w:rsidRPr="00CE421C">
              <w:rPr>
                <w:rFonts w:ascii="Arial Narrow" w:eastAsia="Calibri" w:hAnsi="Arial Narrow" w:cs="Times New Roman"/>
                <w:bCs/>
                <w:sz w:val="20"/>
                <w:szCs w:val="20"/>
                <w:lang w:val="en-US" w:eastAsia="en-US"/>
              </w:rPr>
              <w:t xml:space="preserve"> </w:t>
            </w:r>
            <w:r w:rsidR="007A0BE4">
              <w:rPr>
                <w:rFonts w:ascii="Arial Narrow" w:eastAsia="Calibri" w:hAnsi="Arial Narrow" w:cs="Times New Roman"/>
                <w:bCs/>
                <w:sz w:val="20"/>
                <w:szCs w:val="20"/>
                <w:lang w:val="en-US" w:eastAsia="en-US"/>
              </w:rPr>
              <w:t>–</w:t>
            </w:r>
            <w:r w:rsidRPr="00CE421C">
              <w:rPr>
                <w:rFonts w:ascii="Arial Narrow" w:eastAsia="Calibri" w:hAnsi="Arial Narrow" w:cs="Times New Roman"/>
                <w:bCs/>
                <w:sz w:val="20"/>
                <w:szCs w:val="20"/>
                <w:lang w:val="en-US" w:eastAsia="en-US"/>
              </w:rPr>
              <w:t xml:space="preserve"> </w:t>
            </w:r>
            <w:r w:rsidR="007A0BE4" w:rsidRPr="007A0BE4">
              <w:rPr>
                <w:rFonts w:ascii="Arial Narrow" w:eastAsia="Calibri" w:hAnsi="Arial Narrow" w:cs="Times New Roman"/>
                <w:b/>
                <w:bCs/>
                <w:sz w:val="20"/>
                <w:szCs w:val="20"/>
                <w:lang w:val="en-US" w:eastAsia="en-US"/>
              </w:rPr>
              <w:t>Expertise on access to justice, housing and property rights for</w:t>
            </w:r>
            <w:r w:rsidR="00D06AD2" w:rsidRPr="007A0BE4">
              <w:rPr>
                <w:rFonts w:ascii="Arial Narrow" w:eastAsia="Calibri" w:hAnsi="Arial Narrow" w:cs="Times New Roman"/>
                <w:b/>
                <w:bCs/>
                <w:sz w:val="20"/>
                <w:szCs w:val="20"/>
                <w:lang w:val="en-US" w:eastAsia="en-US"/>
              </w:rPr>
              <w:t xml:space="preserve"> internally displaced persons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B268789" w14:textId="0F74E91C" w:rsidR="00EE1FD5" w:rsidRPr="00CE421C" w:rsidRDefault="00E36AAA" w:rsidP="005031CB">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r w:rsidR="00EE1FD5" w:rsidRPr="00266255" w14:paraId="5A61A937" w14:textId="77777777" w:rsidTr="005031CB">
        <w:trPr>
          <w:trHeight w:val="420"/>
          <w:jc w:val="center"/>
        </w:trPr>
        <w:sdt>
          <w:sdtPr>
            <w:rPr>
              <w:rFonts w:ascii="Arial Narrow" w:eastAsia="Calibri" w:hAnsi="Arial Narrow" w:cs="Times New Roman"/>
              <w:bCs/>
              <w:sz w:val="36"/>
              <w:szCs w:val="36"/>
              <w:lang w:val="en-US" w:eastAsia="en-US"/>
            </w:rPr>
            <w:id w:val="-147906306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5ED0CC" w14:textId="77777777" w:rsidR="00EE1FD5" w:rsidRDefault="00EE1FD5" w:rsidP="005031CB">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E7D2370" w14:textId="64139600" w:rsidR="00EE1FD5" w:rsidRPr="00CE421C" w:rsidRDefault="00EE1FD5" w:rsidP="00D06AD2">
            <w:pPr>
              <w:spacing w:before="60" w:after="60"/>
              <w:ind w:right="115"/>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Lot 3</w:t>
            </w:r>
            <w:r w:rsidRPr="00CE421C">
              <w:rPr>
                <w:rFonts w:ascii="Arial Narrow" w:eastAsia="Calibri" w:hAnsi="Arial Narrow" w:cs="Times New Roman"/>
                <w:bCs/>
                <w:sz w:val="20"/>
                <w:szCs w:val="20"/>
                <w:lang w:val="en-US" w:eastAsia="en-US"/>
              </w:rPr>
              <w:t xml:space="preserve"> - </w:t>
            </w:r>
            <w:r w:rsidR="007A0BE4">
              <w:rPr>
                <w:rFonts w:ascii="Arial Narrow" w:hAnsi="Arial Narrow"/>
                <w:b/>
                <w:noProof/>
                <w:sz w:val="20"/>
                <w:szCs w:val="20"/>
              </w:rPr>
              <w:t>Gender expertise with focus on gender equality in the context of internal displacement</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1C5552F" w14:textId="1FC75329" w:rsidR="00EE1FD5" w:rsidRPr="00CE421C" w:rsidRDefault="00E36AAA" w:rsidP="005031CB">
            <w:pPr>
              <w:spacing w:before="60" w:after="60"/>
              <w:ind w:left="-142"/>
              <w:jc w:val="center"/>
              <w:rPr>
                <w:rFonts w:ascii="Arial Narrow" w:eastAsia="Calibri" w:hAnsi="Arial Narrow" w:cs="Times New Roman"/>
                <w:b/>
                <w:bCs/>
                <w:sz w:val="20"/>
                <w:szCs w:val="20"/>
                <w:highlight w:val="cyan"/>
                <w:lang w:val="en-US" w:eastAsia="en-US"/>
              </w:rPr>
            </w:pPr>
            <w:r>
              <w:rPr>
                <w:rFonts w:ascii="Arial Narrow" w:eastAsia="Calibri" w:hAnsi="Arial Narrow" w:cs="Times New Roman"/>
                <w:b/>
                <w:bCs/>
                <w:sz w:val="20"/>
                <w:szCs w:val="20"/>
                <w:lang w:val="en-US" w:eastAsia="en-US"/>
              </w:rPr>
              <w:t>15</w:t>
            </w:r>
          </w:p>
        </w:tc>
      </w:tr>
      <w:tr w:rsidR="00EE1FD5" w:rsidRPr="00266255" w14:paraId="7865D269" w14:textId="77777777" w:rsidTr="005031CB">
        <w:trPr>
          <w:trHeight w:val="420"/>
          <w:jc w:val="center"/>
        </w:trPr>
        <w:sdt>
          <w:sdtPr>
            <w:rPr>
              <w:rFonts w:ascii="Arial Narrow" w:eastAsia="Calibri" w:hAnsi="Arial Narrow" w:cs="Times New Roman"/>
              <w:bCs/>
              <w:sz w:val="36"/>
              <w:szCs w:val="36"/>
              <w:lang w:val="en-US" w:eastAsia="en-US"/>
            </w:rPr>
            <w:id w:val="-8316768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A58535" w14:textId="77777777" w:rsidR="00EE1FD5" w:rsidRDefault="00EE1FD5" w:rsidP="005031CB">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F4477A" w14:textId="7BA7D2B2" w:rsidR="00EE1FD5" w:rsidRPr="00931DB6" w:rsidRDefault="00EE1FD5" w:rsidP="00D06AD2">
            <w:pPr>
              <w:spacing w:line="276" w:lineRule="auto"/>
              <w:ind w:right="115"/>
            </w:pPr>
            <w:r w:rsidRPr="00CE421C">
              <w:rPr>
                <w:rFonts w:ascii="Arial Narrow" w:eastAsia="Calibri" w:hAnsi="Arial Narrow" w:cs="Times New Roman"/>
                <w:b/>
                <w:bCs/>
                <w:sz w:val="20"/>
                <w:szCs w:val="20"/>
                <w:lang w:val="en-US" w:eastAsia="en-US"/>
              </w:rPr>
              <w:t xml:space="preserve">Lot 4 </w:t>
            </w:r>
            <w:r w:rsidR="007A0BE4">
              <w:rPr>
                <w:rFonts w:ascii="Arial Narrow" w:eastAsia="Calibri" w:hAnsi="Arial Narrow" w:cs="Times New Roman"/>
                <w:b/>
                <w:bCs/>
                <w:sz w:val="20"/>
                <w:szCs w:val="20"/>
                <w:lang w:val="en-US" w:eastAsia="en-US"/>
              </w:rPr>
              <w:t>–</w:t>
            </w:r>
            <w:r w:rsidRPr="00CE421C">
              <w:rPr>
                <w:rFonts w:ascii="Arial Narrow" w:eastAsia="Calibri" w:hAnsi="Arial Narrow" w:cs="Times New Roman"/>
                <w:b/>
                <w:bCs/>
                <w:sz w:val="20"/>
                <w:szCs w:val="20"/>
                <w:lang w:val="en-US" w:eastAsia="en-US"/>
              </w:rPr>
              <w:t xml:space="preserve"> </w:t>
            </w:r>
            <w:r w:rsidR="007A0BE4">
              <w:rPr>
                <w:rFonts w:ascii="Arial Narrow" w:eastAsia="Calibri" w:hAnsi="Arial Narrow" w:cs="Times New Roman"/>
                <w:b/>
                <w:bCs/>
                <w:sz w:val="20"/>
                <w:szCs w:val="20"/>
                <w:lang w:val="en-US" w:eastAsia="en-US"/>
              </w:rPr>
              <w:t xml:space="preserve">Provision of psych-social support for </w:t>
            </w:r>
            <w:r w:rsidR="00D06AD2">
              <w:rPr>
                <w:rFonts w:ascii="Arial Narrow" w:eastAsia="Calibri" w:hAnsi="Arial Narrow" w:cs="Times New Roman"/>
                <w:b/>
                <w:bCs/>
                <w:sz w:val="20"/>
                <w:szCs w:val="20"/>
                <w:lang w:val="en-US" w:eastAsia="en-US"/>
              </w:rPr>
              <w:t>internally displaced persons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66EB83" w14:textId="4A70BBA4" w:rsidR="00EE1FD5" w:rsidRPr="00CE421C" w:rsidRDefault="00E36AAA" w:rsidP="005031CB">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5</w:t>
            </w:r>
          </w:p>
        </w:tc>
      </w:tr>
      <w:tr w:rsidR="00EE1FD5" w:rsidRPr="00CE421C" w14:paraId="642D29C8" w14:textId="77777777" w:rsidTr="005031CB">
        <w:trPr>
          <w:trHeight w:val="420"/>
          <w:jc w:val="center"/>
        </w:trPr>
        <w:sdt>
          <w:sdtPr>
            <w:rPr>
              <w:rFonts w:ascii="Arial Narrow" w:eastAsia="Calibri" w:hAnsi="Arial Narrow" w:cs="Times New Roman"/>
              <w:bCs/>
              <w:sz w:val="36"/>
              <w:szCs w:val="36"/>
              <w:lang w:val="en-US" w:eastAsia="en-US"/>
            </w:rPr>
            <w:id w:val="75602155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45ED78" w14:textId="77777777" w:rsidR="00EE1FD5" w:rsidRPr="008F0073" w:rsidRDefault="00EE1FD5" w:rsidP="005031CB">
                <w:pPr>
                  <w:ind w:left="-170" w:right="-170"/>
                  <w:jc w:val="center"/>
                  <w:rPr>
                    <w:rFonts w:ascii="Arial Narrow" w:eastAsia="Calibri" w:hAnsi="Arial Narrow" w:cs="Times New Roman"/>
                    <w:bCs/>
                    <w:sz w:val="36"/>
                    <w:szCs w:val="36"/>
                    <w:lang w:val="en-US" w:eastAsia="en-US"/>
                  </w:rPr>
                </w:pPr>
                <w:r w:rsidRPr="00931DB6">
                  <w:rPr>
                    <w:rFonts w:ascii="MS Gothic" w:eastAsia="MS Gothic" w:hAnsi="MS Gothic" w:cs="MS Gothic"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A2CFE5" w14:textId="19D60EEC" w:rsidR="007A0BE4" w:rsidRDefault="00EE1FD5" w:rsidP="00D06AD2">
            <w:pPr>
              <w:tabs>
                <w:tab w:val="left" w:pos="720"/>
                <w:tab w:val="left" w:pos="3828"/>
              </w:tabs>
              <w:spacing w:line="276" w:lineRule="auto"/>
              <w:ind w:right="115"/>
              <w:jc w:val="both"/>
              <w:rPr>
                <w:rFonts w:ascii="Arial Narrow" w:hAnsi="Arial Narrow"/>
                <w:sz w:val="20"/>
                <w:szCs w:val="20"/>
              </w:rPr>
            </w:pPr>
            <w:r>
              <w:rPr>
                <w:rFonts w:ascii="Arial Narrow" w:eastAsia="Calibri" w:hAnsi="Arial Narrow" w:cs="Times New Roman"/>
                <w:b/>
                <w:bCs/>
                <w:sz w:val="20"/>
                <w:szCs w:val="20"/>
                <w:lang w:val="en-US" w:eastAsia="en-US"/>
              </w:rPr>
              <w:t>Lot 5</w:t>
            </w:r>
            <w:r w:rsidRPr="00CE421C">
              <w:rPr>
                <w:rFonts w:ascii="Arial Narrow" w:eastAsia="Calibri" w:hAnsi="Arial Narrow" w:cs="Times New Roman"/>
                <w:b/>
                <w:bCs/>
                <w:sz w:val="20"/>
                <w:szCs w:val="20"/>
                <w:lang w:val="en-US" w:eastAsia="en-US"/>
              </w:rPr>
              <w:t xml:space="preserve"> -</w:t>
            </w:r>
            <w:r>
              <w:rPr>
                <w:rFonts w:ascii="Arial Narrow" w:hAnsi="Arial Narrow"/>
                <w:b/>
                <w:color w:val="000000" w:themeColor="text1"/>
                <w:sz w:val="20"/>
                <w:szCs w:val="20"/>
              </w:rPr>
              <w:t>.</w:t>
            </w:r>
            <w:r w:rsidR="007A0BE4">
              <w:rPr>
                <w:rFonts w:ascii="Arial Narrow" w:hAnsi="Arial Narrow"/>
                <w:b/>
                <w:noProof/>
                <w:sz w:val="20"/>
                <w:szCs w:val="20"/>
              </w:rPr>
              <w:t xml:space="preserve"> </w:t>
            </w:r>
            <w:r w:rsidR="00ED4688">
              <w:rPr>
                <w:rFonts w:ascii="Arial Narrow" w:hAnsi="Arial Narrow"/>
                <w:b/>
                <w:noProof/>
                <w:sz w:val="20"/>
                <w:szCs w:val="20"/>
              </w:rPr>
              <w:t>P</w:t>
            </w:r>
            <w:r w:rsidR="007A0BE4">
              <w:rPr>
                <w:rFonts w:ascii="Arial Narrow" w:hAnsi="Arial Narrow"/>
                <w:b/>
                <w:noProof/>
                <w:sz w:val="20"/>
                <w:szCs w:val="20"/>
              </w:rPr>
              <w:t>ublic advocacy, information and media campaign</w:t>
            </w:r>
          </w:p>
          <w:p w14:paraId="16B40105" w14:textId="076EEF33" w:rsidR="00EE1FD5" w:rsidRPr="007A0BE4" w:rsidRDefault="00EE1FD5" w:rsidP="00D06AD2">
            <w:pPr>
              <w:spacing w:line="276" w:lineRule="auto"/>
              <w:ind w:right="115"/>
              <w:rPr>
                <w:rFonts w:ascii="Arial Narrow" w:eastAsia="Calibri" w:hAnsi="Arial Narrow" w:cs="Times New Roman"/>
                <w:b/>
                <w:bCs/>
                <w:sz w:val="20"/>
                <w:szCs w:val="20"/>
                <w:lang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1297CA00" w14:textId="3A6C2467" w:rsidR="00EE1FD5" w:rsidRPr="00CE421C" w:rsidRDefault="00E36AAA" w:rsidP="005031CB">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5</w:t>
            </w:r>
          </w:p>
        </w:tc>
      </w:tr>
    </w:tbl>
    <w:p w14:paraId="3C39569B" w14:textId="40FB10B6" w:rsidR="00734BD6" w:rsidRDefault="00734BD6">
      <w:pPr>
        <w:rPr>
          <w:rFonts w:ascii="Arial Narrow" w:hAnsi="Arial Narrow"/>
          <w:sz w:val="20"/>
          <w:szCs w:val="20"/>
        </w:rPr>
      </w:pPr>
      <w:r>
        <w:rPr>
          <w:rFonts w:ascii="Arial Narrow" w:hAnsi="Arial Narrow"/>
          <w:sz w:val="20"/>
          <w:szCs w:val="20"/>
        </w:rPr>
        <w:br w:type="page"/>
      </w:r>
    </w:p>
    <w:p w14:paraId="7ABCE670" w14:textId="77777777" w:rsidR="00043799" w:rsidRDefault="00043799" w:rsidP="00952400">
      <w:pPr>
        <w:spacing w:line="276" w:lineRule="auto"/>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1D8DCFA2"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7804C2">
        <w:rPr>
          <w:rFonts w:ascii="Arial Narrow" w:hAnsi="Arial Narrow"/>
          <w:color w:val="000000"/>
          <w:sz w:val="20"/>
          <w:szCs w:val="20"/>
          <w:lang w:eastAsia="en-US"/>
        </w:rPr>
        <w:t xml:space="preserve">Prices are indicated in </w:t>
      </w:r>
      <w:r w:rsidRPr="007804C2">
        <w:rPr>
          <w:rFonts w:ascii="Arial Narrow" w:hAnsi="Arial Narrow"/>
          <w:color w:val="000000"/>
          <w:sz w:val="20"/>
          <w:szCs w:val="20"/>
          <w:lang w:eastAsia="en-US"/>
        </w:rPr>
        <w:t>Euros</w:t>
      </w:r>
      <w:r w:rsidR="007804C2" w:rsidRPr="007804C2">
        <w:rPr>
          <w:rFonts w:ascii="Arial Narrow" w:hAnsi="Arial Narrow"/>
          <w:color w:val="000000"/>
          <w:sz w:val="20"/>
          <w:szCs w:val="20"/>
          <w:lang w:eastAsia="en-US"/>
        </w:rPr>
        <w:t xml:space="preserve"> </w:t>
      </w:r>
      <w:r w:rsidRPr="007804C2">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7804C2">
        <w:rPr>
          <w:rFonts w:ascii="Arial Narrow" w:hAnsi="Arial Narrow"/>
          <w:b/>
          <w:color w:val="000000"/>
          <w:sz w:val="20"/>
          <w:szCs w:val="20"/>
          <w:u w:val="single"/>
          <w:lang w:eastAsia="en-US"/>
        </w:rPr>
        <w:t>Tenders proposing a fee above the exclusion level will be entirely and automatically excl</w:t>
      </w:r>
      <w:r w:rsidR="007804C2" w:rsidRPr="007804C2">
        <w:rPr>
          <w:rFonts w:ascii="Arial Narrow" w:hAnsi="Arial Narrow"/>
          <w:b/>
          <w:color w:val="000000"/>
          <w:sz w:val="20"/>
          <w:szCs w:val="20"/>
          <w:u w:val="single"/>
          <w:lang w:eastAsia="en-US"/>
        </w:rPr>
        <w:t>uded from the tender procedure.</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5BF9AB62" w14:textId="4B908C3A" w:rsidR="00EE1FD5" w:rsidRPr="00952400" w:rsidRDefault="003F5BE6" w:rsidP="00EE1FD5">
      <w:pPr>
        <w:spacing w:line="276" w:lineRule="auto"/>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0A508C0D">
                <wp:simplePos x="0" y="0"/>
                <wp:positionH relativeFrom="column">
                  <wp:posOffset>4507230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4.9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" adj="3973" strokecolor="red">
                <o:lock v:ext="edit" aspectratio="t"/>
                <v:textbox style="layout-flow:vertical-ideographic"/>
                <w10:anchorlock/>
              </v:shape>
            </w:pict>
          </mc:Fallback>
        </mc:AlternateContent>
      </w:r>
      <w:r w:rsidR="00EE1FD5" w:rsidRPr="00EE1FD5">
        <w:rPr>
          <w:rFonts w:ascii="Arial Narrow" w:hAnsi="Arial Narrow"/>
          <w:sz w:val="18"/>
          <w:szCs w:val="18"/>
          <w:highlight w:val="yellow"/>
          <w:lang w:eastAsia="en-US"/>
        </w:rPr>
        <w:t xml:space="preserve"> </w: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E1FD5" w:rsidRPr="00F06E93" w14:paraId="56237821" w14:textId="77777777" w:rsidTr="005031CB">
        <w:trPr>
          <w:trHeight w:val="688"/>
          <w:jc w:val="center"/>
        </w:trPr>
        <w:tc>
          <w:tcPr>
            <w:tcW w:w="7052" w:type="dxa"/>
            <w:shd w:val="clear" w:color="auto" w:fill="DBE5F1" w:themeFill="accent1" w:themeFillTint="33"/>
            <w:vAlign w:val="center"/>
          </w:tcPr>
          <w:p w14:paraId="1430C01F" w14:textId="0E5548C1" w:rsidR="00EE1FD5" w:rsidRPr="00F06E93" w:rsidRDefault="00EE1FD5" w:rsidP="00A8771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1 – </w:t>
            </w:r>
            <w:r w:rsidR="009877D5">
              <w:rPr>
                <w:rFonts w:ascii="Arial Narrow" w:hAnsi="Arial Narrow"/>
                <w:b/>
                <w:noProof/>
                <w:sz w:val="20"/>
                <w:szCs w:val="20"/>
                <w:lang w:eastAsia="fr-FR"/>
              </w:rPr>
              <w:t>Expertise on the CoE stand</w:t>
            </w:r>
            <w:r w:rsidR="00A87716">
              <w:rPr>
                <w:rFonts w:ascii="Arial Narrow" w:hAnsi="Arial Narrow"/>
                <w:b/>
                <w:noProof/>
                <w:sz w:val="20"/>
                <w:szCs w:val="20"/>
                <w:lang w:eastAsia="fr-FR"/>
              </w:rPr>
              <w:t>ar</w:t>
            </w:r>
            <w:r w:rsidR="009877D5">
              <w:rPr>
                <w:rFonts w:ascii="Arial Narrow" w:hAnsi="Arial Narrow"/>
                <w:b/>
                <w:noProof/>
                <w:sz w:val="20"/>
                <w:szCs w:val="20"/>
                <w:lang w:eastAsia="fr-FR"/>
              </w:rPr>
              <w:t xml:space="preserve">ds and the ECtHR case-law, constitutional jurisprudence on human rights protection of </w:t>
            </w:r>
            <w:r w:rsidR="00D06AD2">
              <w:rPr>
                <w:rFonts w:ascii="Arial Narrow" w:hAnsi="Arial Narrow"/>
                <w:b/>
                <w:noProof/>
                <w:sz w:val="20"/>
                <w:szCs w:val="20"/>
                <w:lang w:eastAsia="fr-FR"/>
              </w:rPr>
              <w:t>internally displaced persons</w:t>
            </w:r>
            <w:r w:rsidR="00D06AD2">
              <w:rPr>
                <w:rFonts w:ascii="Arial Narrow" w:hAnsi="Arial Narrow"/>
                <w:b/>
                <w:sz w:val="18"/>
                <w:szCs w:val="18"/>
                <w:lang w:eastAsia="en-US"/>
              </w:rPr>
              <w:t xml:space="preserve">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2D471FDB" w14:textId="77777777" w:rsidR="00EE1FD5" w:rsidRPr="00F06E93" w:rsidRDefault="00EE1FD5" w:rsidP="005031CB">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C9DF00C" w14:textId="77777777" w:rsidR="00EE1FD5" w:rsidRPr="00F06E93" w:rsidRDefault="00EE1FD5" w:rsidP="005031CB">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20ECDE1"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3CFD228E"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EE1FD5" w:rsidRPr="00F06E93" w14:paraId="726FE973" w14:textId="77777777" w:rsidTr="005031CB">
        <w:trPr>
          <w:trHeight w:val="780"/>
          <w:jc w:val="center"/>
        </w:trPr>
        <w:tc>
          <w:tcPr>
            <w:tcW w:w="7052" w:type="dxa"/>
            <w:tcBorders>
              <w:right w:val="single" w:sz="2" w:space="0" w:color="FF0000"/>
            </w:tcBorders>
            <w:shd w:val="clear" w:color="auto" w:fill="F2F2F2" w:themeFill="background1" w:themeFillShade="F2"/>
            <w:vAlign w:val="center"/>
          </w:tcPr>
          <w:p w14:paraId="29C45BF6" w14:textId="77777777" w:rsidR="00EE1FD5" w:rsidRPr="00F06E93" w:rsidRDefault="00EE1FD5" w:rsidP="005031CB">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08BB44" w14:textId="77777777" w:rsidR="00EE1FD5" w:rsidRPr="009C51B7" w:rsidRDefault="00EE1FD5" w:rsidP="005031CB">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30503D0" w14:textId="77777777" w:rsidR="00EE1FD5" w:rsidRPr="00F305EE" w:rsidRDefault="00EE1FD5" w:rsidP="005031CB">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4A5BC509" w14:textId="77777777" w:rsidR="00EE1FD5" w:rsidRDefault="00EE1FD5" w:rsidP="00EE1FD5">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E1FD5" w:rsidRPr="00F06E93" w14:paraId="30FEF084" w14:textId="77777777" w:rsidTr="005031CB">
        <w:trPr>
          <w:trHeight w:val="688"/>
          <w:jc w:val="center"/>
        </w:trPr>
        <w:tc>
          <w:tcPr>
            <w:tcW w:w="7052" w:type="dxa"/>
            <w:shd w:val="clear" w:color="auto" w:fill="DBE5F1" w:themeFill="accent1" w:themeFillTint="33"/>
            <w:vAlign w:val="center"/>
          </w:tcPr>
          <w:p w14:paraId="3DA2B606" w14:textId="25BEE6C2" w:rsidR="00EE1FD5" w:rsidRPr="00F06E93" w:rsidRDefault="00EE1FD5" w:rsidP="005031CB">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2 – </w:t>
            </w:r>
            <w:r w:rsidR="007A0BE4" w:rsidRPr="007A0BE4">
              <w:rPr>
                <w:rFonts w:ascii="Arial Narrow" w:eastAsia="Calibri" w:hAnsi="Arial Narrow" w:cs="Times New Roman"/>
                <w:b/>
                <w:bCs/>
                <w:sz w:val="20"/>
                <w:szCs w:val="20"/>
                <w:lang w:val="en-US" w:eastAsia="en-US"/>
              </w:rPr>
              <w:t xml:space="preserve">Expertise on access to justice, housing and property rights for </w:t>
            </w:r>
            <w:r w:rsidR="00D06AD2" w:rsidRPr="007A0BE4">
              <w:rPr>
                <w:rFonts w:ascii="Arial Narrow" w:eastAsia="Calibri" w:hAnsi="Arial Narrow" w:cs="Times New Roman"/>
                <w:b/>
                <w:bCs/>
                <w:sz w:val="20"/>
                <w:szCs w:val="20"/>
                <w:lang w:val="en-US" w:eastAsia="en-US"/>
              </w:rPr>
              <w:t>internally displaced persons</w:t>
            </w:r>
            <w:r w:rsidR="007A0BE4">
              <w:rPr>
                <w:rFonts w:ascii="Arial Narrow" w:hAnsi="Arial Narrow"/>
                <w:b/>
                <w:sz w:val="18"/>
                <w:szCs w:val="18"/>
                <w:lang w:eastAsia="en-US"/>
              </w:rPr>
              <w:t xml:space="preserve">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262DD029" w14:textId="77777777" w:rsidR="00EE1FD5" w:rsidRPr="00F06E93" w:rsidRDefault="00EE1FD5" w:rsidP="005031CB">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6976F6A" w14:textId="77777777" w:rsidR="00EE1FD5" w:rsidRPr="00F06E93" w:rsidRDefault="00EE1FD5" w:rsidP="005031CB">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A9A0A07"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427F8430"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EE1FD5" w:rsidRPr="00F06E93" w14:paraId="53D28CF8" w14:textId="77777777" w:rsidTr="005031CB">
        <w:trPr>
          <w:trHeight w:val="780"/>
          <w:jc w:val="center"/>
        </w:trPr>
        <w:tc>
          <w:tcPr>
            <w:tcW w:w="7052" w:type="dxa"/>
            <w:tcBorders>
              <w:right w:val="single" w:sz="2" w:space="0" w:color="FF0000"/>
            </w:tcBorders>
            <w:shd w:val="clear" w:color="auto" w:fill="F2F2F2" w:themeFill="background1" w:themeFillShade="F2"/>
            <w:vAlign w:val="center"/>
          </w:tcPr>
          <w:p w14:paraId="3F5DD1F1" w14:textId="77777777" w:rsidR="00EE1FD5" w:rsidRPr="00F06E93" w:rsidRDefault="00EE1FD5" w:rsidP="005031CB">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4BEA2A" w14:textId="77777777" w:rsidR="00EE1FD5" w:rsidRPr="009C51B7" w:rsidRDefault="00EE1FD5" w:rsidP="005031CB">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62F80B" w14:textId="77777777" w:rsidR="00EE1FD5" w:rsidRPr="00F305EE" w:rsidRDefault="00EE1FD5" w:rsidP="005031CB">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4F76F12A" w14:textId="77777777" w:rsidR="00EE1FD5" w:rsidRDefault="00EE1FD5" w:rsidP="00EE1FD5">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E1FD5" w:rsidRPr="00F06E93" w14:paraId="643399FB" w14:textId="77777777" w:rsidTr="005031CB">
        <w:trPr>
          <w:trHeight w:val="688"/>
          <w:jc w:val="center"/>
        </w:trPr>
        <w:tc>
          <w:tcPr>
            <w:tcW w:w="7052" w:type="dxa"/>
            <w:shd w:val="clear" w:color="auto" w:fill="DBE5F1" w:themeFill="accent1" w:themeFillTint="33"/>
            <w:vAlign w:val="center"/>
          </w:tcPr>
          <w:p w14:paraId="210EC7C1" w14:textId="73C6CC5E" w:rsidR="00EE1FD5" w:rsidRPr="00F06E93" w:rsidRDefault="00EE1FD5" w:rsidP="005031CB">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3 – </w:t>
            </w:r>
            <w:r w:rsidR="007A0BE4">
              <w:rPr>
                <w:rFonts w:ascii="Arial Narrow" w:hAnsi="Arial Narrow"/>
                <w:b/>
                <w:noProof/>
                <w:sz w:val="20"/>
                <w:szCs w:val="20"/>
              </w:rPr>
              <w:t>Gender expertise with focus on gender equality in the context of internal displacement</w:t>
            </w:r>
            <w:r w:rsidR="007A0BE4">
              <w:rPr>
                <w:rFonts w:ascii="Arial Narrow" w:hAnsi="Arial Narrow"/>
                <w:b/>
                <w:sz w:val="18"/>
                <w:szCs w:val="18"/>
                <w:lang w:eastAsia="en-US"/>
              </w:rPr>
              <w:t xml:space="preserve">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4F11F561" w14:textId="77777777" w:rsidR="00EE1FD5" w:rsidRPr="00F06E93" w:rsidRDefault="00EE1FD5" w:rsidP="005031CB">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7EFF61E7" w14:textId="77777777" w:rsidR="00EE1FD5" w:rsidRPr="00F06E93" w:rsidRDefault="00EE1FD5" w:rsidP="005031CB">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65BC8B1"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2A2EE5D3"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EE1FD5" w:rsidRPr="00F06E93" w14:paraId="1A653B2F" w14:textId="77777777" w:rsidTr="005031CB">
        <w:trPr>
          <w:trHeight w:val="780"/>
          <w:jc w:val="center"/>
        </w:trPr>
        <w:tc>
          <w:tcPr>
            <w:tcW w:w="7052" w:type="dxa"/>
            <w:tcBorders>
              <w:right w:val="single" w:sz="2" w:space="0" w:color="FF0000"/>
            </w:tcBorders>
            <w:shd w:val="clear" w:color="auto" w:fill="F2F2F2" w:themeFill="background1" w:themeFillShade="F2"/>
            <w:vAlign w:val="center"/>
          </w:tcPr>
          <w:p w14:paraId="2AA71338" w14:textId="77777777" w:rsidR="00EE1FD5" w:rsidRPr="00F06E93" w:rsidRDefault="00EE1FD5" w:rsidP="005031CB">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99076F" w14:textId="77777777" w:rsidR="00EE1FD5" w:rsidRPr="009C51B7" w:rsidRDefault="00EE1FD5" w:rsidP="005031CB">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BF2117" w14:textId="77777777" w:rsidR="00EE1FD5" w:rsidRPr="00F305EE" w:rsidRDefault="00EE1FD5" w:rsidP="005031CB">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389C4D05" w14:textId="77777777" w:rsidR="00EE1FD5" w:rsidRDefault="00EE1FD5" w:rsidP="00EE1FD5">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E1FD5" w:rsidRPr="00F06E93" w14:paraId="0C624BE4" w14:textId="77777777" w:rsidTr="005031CB">
        <w:trPr>
          <w:trHeight w:val="688"/>
          <w:jc w:val="center"/>
        </w:trPr>
        <w:tc>
          <w:tcPr>
            <w:tcW w:w="7052" w:type="dxa"/>
            <w:shd w:val="clear" w:color="auto" w:fill="DBE5F1" w:themeFill="accent1" w:themeFillTint="33"/>
            <w:vAlign w:val="center"/>
          </w:tcPr>
          <w:p w14:paraId="5F439593" w14:textId="5CCC7646" w:rsidR="00EE1FD5" w:rsidRPr="00F06E93" w:rsidRDefault="00EE1FD5" w:rsidP="00021824">
            <w:pPr>
              <w:tabs>
                <w:tab w:val="left" w:pos="0"/>
              </w:tabs>
              <w:spacing w:line="276" w:lineRule="auto"/>
              <w:ind w:left="18"/>
              <w:jc w:val="center"/>
              <w:rPr>
                <w:rFonts w:ascii="Arial Narrow" w:hAnsi="Arial Narrow"/>
                <w:b/>
                <w:sz w:val="18"/>
                <w:szCs w:val="18"/>
                <w:lang w:eastAsia="en-US"/>
              </w:rPr>
            </w:pPr>
            <w:r>
              <w:rPr>
                <w:rFonts w:ascii="Arial Narrow" w:hAnsi="Arial Narrow"/>
                <w:b/>
                <w:sz w:val="18"/>
                <w:szCs w:val="18"/>
                <w:lang w:eastAsia="en-US"/>
              </w:rPr>
              <w:t xml:space="preserve">LOT 4 – </w:t>
            </w:r>
            <w:r w:rsidR="007A0BE4">
              <w:rPr>
                <w:rFonts w:ascii="Arial Narrow" w:eastAsia="Calibri" w:hAnsi="Arial Narrow" w:cs="Times New Roman"/>
                <w:b/>
                <w:bCs/>
                <w:sz w:val="20"/>
                <w:szCs w:val="20"/>
                <w:lang w:val="en-US" w:eastAsia="en-US"/>
              </w:rPr>
              <w:t xml:space="preserve">Provision of psych-social support for </w:t>
            </w:r>
            <w:r w:rsidR="00D06AD2">
              <w:rPr>
                <w:rFonts w:ascii="Arial Narrow" w:eastAsia="Calibri" w:hAnsi="Arial Narrow" w:cs="Times New Roman"/>
                <w:b/>
                <w:bCs/>
                <w:sz w:val="20"/>
                <w:szCs w:val="20"/>
                <w:lang w:val="en-US" w:eastAsia="en-US"/>
              </w:rPr>
              <w:t>internally displaced persons</w:t>
            </w:r>
            <w:r w:rsidR="00D06AD2">
              <w:rPr>
                <w:rFonts w:ascii="Arial Narrow" w:hAnsi="Arial Narrow"/>
                <w:b/>
                <w:sz w:val="18"/>
                <w:szCs w:val="18"/>
                <w:lang w:eastAsia="en-US"/>
              </w:rPr>
              <w:t xml:space="preserve">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3ECE23A9" w14:textId="77777777" w:rsidR="00EE1FD5" w:rsidRPr="00F06E93" w:rsidRDefault="00EE1FD5" w:rsidP="005031CB">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053ADC85" w14:textId="77777777" w:rsidR="00EE1FD5" w:rsidRPr="00F06E93" w:rsidRDefault="00EE1FD5" w:rsidP="005031CB">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E2A90CA"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2017140"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EE1FD5" w:rsidRPr="00F06E93" w14:paraId="2B8D626E" w14:textId="77777777" w:rsidTr="005031CB">
        <w:trPr>
          <w:trHeight w:val="780"/>
          <w:jc w:val="center"/>
        </w:trPr>
        <w:tc>
          <w:tcPr>
            <w:tcW w:w="7052" w:type="dxa"/>
            <w:tcBorders>
              <w:right w:val="single" w:sz="2" w:space="0" w:color="FF0000"/>
            </w:tcBorders>
            <w:shd w:val="clear" w:color="auto" w:fill="F2F2F2" w:themeFill="background1" w:themeFillShade="F2"/>
            <w:vAlign w:val="center"/>
          </w:tcPr>
          <w:p w14:paraId="320620AE" w14:textId="77777777" w:rsidR="00EE1FD5" w:rsidRPr="00F06E93" w:rsidRDefault="00EE1FD5" w:rsidP="005031CB">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207C2F" w14:textId="77777777" w:rsidR="00EE1FD5" w:rsidRPr="009C51B7" w:rsidRDefault="00EE1FD5" w:rsidP="005031CB">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48DE84" w14:textId="77777777" w:rsidR="00EE1FD5" w:rsidRPr="00F305EE" w:rsidRDefault="00EE1FD5" w:rsidP="005031CB">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6A05EA7A" w14:textId="77777777" w:rsidR="00EE1FD5" w:rsidRDefault="00EE1FD5" w:rsidP="00EE1FD5">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E1FD5" w:rsidRPr="00F06E93" w14:paraId="58E03E12" w14:textId="77777777" w:rsidTr="005031CB">
        <w:trPr>
          <w:trHeight w:val="688"/>
          <w:jc w:val="center"/>
        </w:trPr>
        <w:tc>
          <w:tcPr>
            <w:tcW w:w="7052" w:type="dxa"/>
            <w:shd w:val="clear" w:color="auto" w:fill="DBE5F1" w:themeFill="accent1" w:themeFillTint="33"/>
            <w:vAlign w:val="center"/>
          </w:tcPr>
          <w:p w14:paraId="00014655" w14:textId="5F284B93" w:rsidR="00EE1FD5" w:rsidRPr="00F06E93" w:rsidRDefault="00EE1FD5" w:rsidP="0052531D">
            <w:pPr>
              <w:tabs>
                <w:tab w:val="left" w:pos="720"/>
                <w:tab w:val="left" w:pos="3828"/>
              </w:tabs>
              <w:spacing w:line="276" w:lineRule="auto"/>
              <w:jc w:val="both"/>
              <w:rPr>
                <w:rFonts w:ascii="Arial Narrow" w:hAnsi="Arial Narrow"/>
                <w:b/>
                <w:sz w:val="18"/>
                <w:szCs w:val="18"/>
                <w:lang w:eastAsia="en-US"/>
              </w:rPr>
            </w:pPr>
            <w:r>
              <w:rPr>
                <w:rFonts w:ascii="Arial Narrow" w:hAnsi="Arial Narrow"/>
                <w:b/>
                <w:sz w:val="18"/>
                <w:szCs w:val="18"/>
                <w:lang w:eastAsia="en-US"/>
              </w:rPr>
              <w:t xml:space="preserve">LOT 5 – </w:t>
            </w:r>
            <w:r w:rsidR="00ED4688">
              <w:rPr>
                <w:rFonts w:ascii="Arial Narrow" w:hAnsi="Arial Narrow"/>
                <w:b/>
                <w:sz w:val="18"/>
                <w:szCs w:val="18"/>
                <w:lang w:eastAsia="en-US"/>
              </w:rPr>
              <w:t>P</w:t>
            </w:r>
            <w:r w:rsidR="00ED4688">
              <w:rPr>
                <w:rFonts w:ascii="Arial Narrow" w:hAnsi="Arial Narrow"/>
                <w:b/>
                <w:noProof/>
                <w:sz w:val="20"/>
                <w:szCs w:val="20"/>
              </w:rPr>
              <w:t>ublic advocacy, information and media campaign</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4BF3CF98" w14:textId="77777777" w:rsidR="00EE1FD5" w:rsidRPr="00F06E93" w:rsidRDefault="00EE1FD5" w:rsidP="005031CB">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636FD435" w14:textId="77777777" w:rsidR="00EE1FD5" w:rsidRPr="00F06E93" w:rsidRDefault="00EE1FD5" w:rsidP="005031CB">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42CE2B9"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5902BB82" w14:textId="77777777" w:rsidR="00EE1FD5" w:rsidRPr="00F305EE" w:rsidRDefault="00EE1FD5" w:rsidP="005031CB">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EE1FD5" w:rsidRPr="00F06E93" w14:paraId="7B2B6A0E" w14:textId="77777777" w:rsidTr="005031CB">
        <w:trPr>
          <w:trHeight w:val="780"/>
          <w:jc w:val="center"/>
        </w:trPr>
        <w:tc>
          <w:tcPr>
            <w:tcW w:w="7052" w:type="dxa"/>
            <w:tcBorders>
              <w:right w:val="single" w:sz="2" w:space="0" w:color="FF0000"/>
            </w:tcBorders>
            <w:shd w:val="clear" w:color="auto" w:fill="F2F2F2" w:themeFill="background1" w:themeFillShade="F2"/>
            <w:vAlign w:val="center"/>
          </w:tcPr>
          <w:p w14:paraId="2DBA1C32" w14:textId="77777777" w:rsidR="00EE1FD5" w:rsidRPr="00F06E93" w:rsidRDefault="00EE1FD5" w:rsidP="005031CB">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D873F8" w14:textId="77777777" w:rsidR="00EE1FD5" w:rsidRPr="009C51B7" w:rsidRDefault="00EE1FD5" w:rsidP="005031CB">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E5C7B6" w14:textId="77777777" w:rsidR="00EE1FD5" w:rsidRPr="00F305EE" w:rsidRDefault="00EE1FD5" w:rsidP="005031CB">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74584864" w14:textId="305585C5" w:rsidR="00AF0EEC" w:rsidRDefault="00AF0EEC" w:rsidP="00EE1FD5">
      <w:pPr>
        <w:spacing w:line="276" w:lineRule="auto"/>
        <w:jc w:val="both"/>
        <w:rPr>
          <w:rFonts w:ascii="Arial Narrow" w:hAnsi="Arial Narrow"/>
          <w:sz w:val="18"/>
          <w:szCs w:val="18"/>
          <w:lang w:eastAsia="en-US"/>
        </w:rPr>
      </w:pPr>
    </w:p>
    <w:p w14:paraId="17D91435" w14:textId="77777777" w:rsidR="00632F07" w:rsidRDefault="00632F07" w:rsidP="00952400">
      <w:pPr>
        <w:spacing w:line="276" w:lineRule="auto"/>
        <w:jc w:val="both"/>
        <w:rPr>
          <w:rFonts w:ascii="Arial Narrow" w:hAnsi="Arial Narrow"/>
          <w:sz w:val="18"/>
          <w:szCs w:val="18"/>
          <w:lang w:eastAsia="en-US"/>
        </w:rPr>
      </w:pPr>
    </w:p>
    <w:tbl>
      <w:tblPr>
        <w:tblStyle w:val="TableGrid"/>
        <w:tblW w:w="1024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40"/>
        <w:gridCol w:w="1701"/>
      </w:tblGrid>
      <w:tr w:rsidR="00352519" w:rsidRPr="00AE14CD" w14:paraId="47229172" w14:textId="77777777" w:rsidTr="00210B8E">
        <w:tc>
          <w:tcPr>
            <w:tcW w:w="8540"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9-30T00:00:00Z">
                <w:dateFormat w:val="dd/MM/yyyy"/>
                <w:lid w:val="fr-FR"/>
                <w:storeMappedDataAs w:val="dateTime"/>
                <w:calendar w:val="gregorian"/>
              </w:date>
            </w:sdtPr>
            <w:sdtEndPr>
              <w:rPr>
                <w:rStyle w:val="Style71"/>
              </w:rPr>
            </w:sdtEndPr>
            <w:sdtContent>
              <w:p w14:paraId="46084A98" w14:textId="42D933DC" w:rsidR="00352519" w:rsidRPr="00802563" w:rsidRDefault="00ED4688" w:rsidP="007F5119">
                <w:pPr>
                  <w:spacing w:before="120" w:after="120"/>
                  <w:rPr>
                    <w:rFonts w:ascii="Arial Narrow" w:hAnsi="Arial Narrow"/>
                    <w:sz w:val="20"/>
                    <w:szCs w:val="20"/>
                  </w:rPr>
                </w:pPr>
                <w:r>
                  <w:rPr>
                    <w:rStyle w:val="Style71"/>
                    <w:szCs w:val="20"/>
                    <w:lang w:val="fr-FR"/>
                  </w:rPr>
                  <w:t>30/09/2019</w:t>
                </w:r>
              </w:p>
            </w:sdtContent>
          </w:sdt>
        </w:tc>
      </w:tr>
      <w:tr w:rsidR="00352519" w:rsidRPr="00AE14CD" w14:paraId="62D6A9D3" w14:textId="77777777" w:rsidTr="00210B8E">
        <w:tc>
          <w:tcPr>
            <w:tcW w:w="8540" w:type="dxa"/>
            <w:shd w:val="clear" w:color="auto" w:fill="DBE5F1" w:themeFill="accent1" w:themeFillTint="33"/>
            <w:vAlign w:val="center"/>
          </w:tcPr>
          <w:p w14:paraId="14328F4B" w14:textId="110625CA" w:rsidR="00352519" w:rsidRPr="00802563" w:rsidRDefault="00352519" w:rsidP="007F5119">
            <w:pPr>
              <w:spacing w:before="120" w:after="120"/>
              <w:rPr>
                <w:rFonts w:ascii="Arial Narrow" w:hAnsi="Arial Narrow"/>
                <w:sz w:val="20"/>
                <w:szCs w:val="20"/>
              </w:rPr>
            </w:pPr>
            <w:r>
              <w:rPr>
                <w:rFonts w:ascii="Arial Narrow" w:hAnsi="Arial Narrow"/>
                <w:sz w:val="20"/>
                <w:szCs w:val="20"/>
              </w:rPr>
              <w:t>The Fra</w:t>
            </w:r>
            <w:r w:rsidR="00640CC7">
              <w:rPr>
                <w:rFonts w:ascii="Arial Narrow" w:hAnsi="Arial Narrow"/>
                <w:sz w:val="20"/>
                <w:szCs w:val="20"/>
              </w:rPr>
              <w:t>mework Contract may be renewed</w:t>
            </w:r>
            <w:r>
              <w:rPr>
                <w:rFonts w:ascii="Arial Narrow" w:hAnsi="Arial Narrow"/>
                <w:sz w:val="20"/>
                <w:szCs w:val="20"/>
              </w:rPr>
              <w:t>. It shall be renewable until the end date:</w:t>
            </w:r>
          </w:p>
        </w:tc>
        <w:tc>
          <w:tcPr>
            <w:tcW w:w="1701" w:type="dxa"/>
            <w:shd w:val="clear" w:color="auto" w:fill="F2F2F2" w:themeFill="background1" w:themeFillShade="F2"/>
            <w:vAlign w:val="center"/>
          </w:tcPr>
          <w:sdt>
            <w:sdtPr>
              <w:rPr>
                <w:rStyle w:val="Style71"/>
                <w:szCs w:val="20"/>
              </w:rPr>
              <w:id w:val="-1024090114"/>
              <w:date w:fullDate="2020-09-30T00:00:00Z">
                <w:dateFormat w:val="dd/MM/yyyy"/>
                <w:lid w:val="fr-FR"/>
                <w:storeMappedDataAs w:val="dateTime"/>
                <w:calendar w:val="gregorian"/>
              </w:date>
            </w:sdtPr>
            <w:sdtEndPr>
              <w:rPr>
                <w:rStyle w:val="Style71"/>
              </w:rPr>
            </w:sdtEndPr>
            <w:sdtContent>
              <w:p w14:paraId="72AFF1A8" w14:textId="077217CB" w:rsidR="00352519" w:rsidRDefault="00B81095" w:rsidP="007F5119">
                <w:pPr>
                  <w:spacing w:before="120" w:after="120"/>
                  <w:rPr>
                    <w:rStyle w:val="Style71"/>
                    <w:szCs w:val="20"/>
                  </w:rPr>
                </w:pPr>
                <w:r>
                  <w:rPr>
                    <w:rStyle w:val="Style71"/>
                    <w:szCs w:val="20"/>
                    <w:lang w:val="fr-FR"/>
                  </w:rPr>
                  <w:t>30/09/2020</w:t>
                </w:r>
              </w:p>
            </w:sdtContent>
          </w:sdt>
        </w:tc>
      </w:tr>
    </w:tbl>
    <w:p w14:paraId="3ED4D1AA" w14:textId="77777777" w:rsidR="003F5BE6" w:rsidRDefault="003F5BE6" w:rsidP="00952400">
      <w:pPr>
        <w:spacing w:before="60" w:after="120"/>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55F22D22" w14:textId="77777777" w:rsidR="00210B8E" w:rsidRPr="00210B8E" w:rsidRDefault="00210B8E" w:rsidP="00210B8E">
      <w:pPr>
        <w:pStyle w:val="ListParagraph"/>
        <w:numPr>
          <w:ilvl w:val="0"/>
          <w:numId w:val="41"/>
        </w:numPr>
        <w:tabs>
          <w:tab w:val="left" w:pos="142"/>
          <w:tab w:val="left" w:pos="426"/>
        </w:tabs>
        <w:jc w:val="both"/>
        <w:rPr>
          <w:rFonts w:ascii="Arial Narrow" w:hAnsi="Arial Narrow"/>
          <w:sz w:val="20"/>
          <w:szCs w:val="20"/>
        </w:rPr>
      </w:pPr>
    </w:p>
    <w:p w14:paraId="46BA5874" w14:textId="77777777" w:rsidR="00210B8E" w:rsidRPr="00210B8E" w:rsidRDefault="00210B8E" w:rsidP="00210B8E">
      <w:pPr>
        <w:pStyle w:val="ListParagraph"/>
        <w:numPr>
          <w:ilvl w:val="0"/>
          <w:numId w:val="41"/>
        </w:num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210B8E">
        <w:rPr>
          <w:rFonts w:ascii="Arial Narrow" w:hAnsi="Arial Narrow"/>
          <w:color w:val="FF0000"/>
          <w:sz w:val="18"/>
          <w:szCs w:val="18"/>
        </w:rPr>
        <w:t xml:space="preserve">Tenderers shall </w:t>
      </w:r>
      <w:r w:rsidRPr="00210B8E">
        <w:rPr>
          <w:rFonts w:ascii="Arial Narrow" w:hAnsi="Arial Narrow"/>
          <w:b/>
          <w:color w:val="FF0000"/>
          <w:sz w:val="18"/>
          <w:szCs w:val="18"/>
        </w:rPr>
        <w:t>fill in this part</w:t>
      </w:r>
      <w:r w:rsidRPr="00210B8E">
        <w:rPr>
          <w:rFonts w:ascii="Arial Narrow" w:hAnsi="Arial Narrow"/>
          <w:color w:val="FF0000"/>
          <w:sz w:val="18"/>
          <w:szCs w:val="18"/>
        </w:rPr>
        <w:t xml:space="preserve">, </w:t>
      </w:r>
      <w:r w:rsidRPr="00210B8E">
        <w:rPr>
          <w:rFonts w:ascii="Arial Narrow" w:hAnsi="Arial Narrow"/>
          <w:b/>
          <w:color w:val="FF0000"/>
          <w:sz w:val="18"/>
          <w:szCs w:val="18"/>
        </w:rPr>
        <w:t>print the document</w:t>
      </w:r>
      <w:r w:rsidRPr="00210B8E">
        <w:rPr>
          <w:rFonts w:ascii="Arial Narrow" w:hAnsi="Arial Narrow"/>
          <w:color w:val="FF0000"/>
          <w:sz w:val="18"/>
          <w:szCs w:val="18"/>
        </w:rPr>
        <w:t xml:space="preserve">, </w:t>
      </w:r>
      <w:r w:rsidRPr="00210B8E">
        <w:rPr>
          <w:rFonts w:ascii="Arial Narrow" w:hAnsi="Arial Narrow"/>
          <w:b/>
          <w:color w:val="FF0000"/>
          <w:sz w:val="18"/>
          <w:szCs w:val="18"/>
        </w:rPr>
        <w:t>sign in the last box</w:t>
      </w:r>
      <w:r w:rsidRPr="00210B8E">
        <w:rPr>
          <w:rFonts w:ascii="Arial Narrow" w:hAnsi="Arial Narrow"/>
          <w:color w:val="FF0000"/>
          <w:sz w:val="18"/>
          <w:szCs w:val="18"/>
        </w:rPr>
        <w:t xml:space="preserve"> below and </w:t>
      </w:r>
      <w:r w:rsidRPr="00210B8E">
        <w:rPr>
          <w:rFonts w:ascii="Arial Narrow" w:hAnsi="Arial Narrow"/>
          <w:b/>
          <w:color w:val="FF0000"/>
          <w:sz w:val="18"/>
          <w:szCs w:val="18"/>
        </w:rPr>
        <w:t>send a scan copy of the document</w:t>
      </w:r>
      <w:r w:rsidRPr="00210B8E">
        <w:rPr>
          <w:rFonts w:ascii="Arial Narrow" w:hAnsi="Arial Narrow"/>
          <w:color w:val="FF0000"/>
          <w:sz w:val="18"/>
          <w:szCs w:val="18"/>
        </w:rPr>
        <w:t xml:space="preserve"> to the email address indicated on the 1</w:t>
      </w:r>
      <w:r w:rsidRPr="00210B8E">
        <w:rPr>
          <w:rFonts w:ascii="Arial Narrow" w:hAnsi="Arial Narrow"/>
          <w:color w:val="FF0000"/>
          <w:sz w:val="18"/>
          <w:szCs w:val="18"/>
          <w:vertAlign w:val="superscript"/>
        </w:rPr>
        <w:t>st</w:t>
      </w:r>
      <w:r w:rsidRPr="00210B8E">
        <w:rPr>
          <w:rFonts w:ascii="Arial Narrow" w:hAnsi="Arial Narrow"/>
          <w:color w:val="FF0000"/>
          <w:sz w:val="18"/>
          <w:szCs w:val="18"/>
        </w:rPr>
        <w:t xml:space="preserve"> page of the Tender file.</w:t>
      </w:r>
    </w:p>
    <w:p w14:paraId="75E03194" w14:textId="77777777" w:rsidR="00210B8E" w:rsidRPr="00210B8E" w:rsidRDefault="00210B8E" w:rsidP="00210B8E">
      <w:pPr>
        <w:pStyle w:val="ListParagraph"/>
        <w:numPr>
          <w:ilvl w:val="0"/>
          <w:numId w:val="41"/>
        </w:numPr>
        <w:tabs>
          <w:tab w:val="left" w:pos="142"/>
          <w:tab w:val="left" w:pos="426"/>
        </w:tabs>
        <w:jc w:val="both"/>
        <w:rPr>
          <w:rFonts w:ascii="Arial Narrow" w:hAnsi="Arial Narrow"/>
          <w:sz w:val="20"/>
          <w:szCs w:val="20"/>
        </w:rPr>
      </w:pPr>
    </w:p>
    <w:p w14:paraId="34DAF9FF" w14:textId="77777777" w:rsidR="00210B8E" w:rsidRPr="00210B8E" w:rsidRDefault="00210B8E" w:rsidP="00210B8E">
      <w:pPr>
        <w:pStyle w:val="ListParagraph"/>
        <w:numPr>
          <w:ilvl w:val="0"/>
          <w:numId w:val="41"/>
        </w:numPr>
        <w:tabs>
          <w:tab w:val="left" w:pos="142"/>
          <w:tab w:val="left" w:pos="426"/>
        </w:tabs>
        <w:jc w:val="both"/>
        <w:rPr>
          <w:rFonts w:ascii="Arial Narrow" w:hAnsi="Arial Narrow"/>
          <w:sz w:val="20"/>
          <w:szCs w:val="20"/>
        </w:rPr>
      </w:pPr>
      <w:r>
        <w:rPr>
          <w:noProof/>
          <w:lang w:val="en-US" w:eastAsia="en-US"/>
        </w:rPr>
        <mc:AlternateContent>
          <mc:Choice Requires="wps">
            <w:drawing>
              <wp:anchor distT="0" distB="0" distL="114300" distR="114300" simplePos="0" relativeHeight="251666432" behindDoc="0" locked="1" layoutInCell="1" allowOverlap="1" wp14:anchorId="4BA29ADB" wp14:editId="381B9ED2">
                <wp:simplePos x="0" y="0"/>
                <wp:positionH relativeFrom="column">
                  <wp:posOffset>2803525</wp:posOffset>
                </wp:positionH>
                <wp:positionV relativeFrom="paragraph">
                  <wp:posOffset>-242570</wp:posOffset>
                </wp:positionV>
                <wp:extent cx="165735" cy="737870"/>
                <wp:effectExtent l="19050" t="0" r="5715" b="2413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1011"/>
        <w:gridCol w:w="1417"/>
        <w:gridCol w:w="251"/>
      </w:tblGrid>
      <w:tr w:rsidR="00210B8E" w:rsidRPr="003A0F5F" w14:paraId="2AD9D407" w14:textId="77777777" w:rsidTr="005031CB">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4FB56F72" w14:textId="77777777" w:rsidR="00210B8E" w:rsidRPr="003A0F5F" w:rsidRDefault="00210B8E" w:rsidP="005031CB">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E815103" w14:textId="77777777" w:rsidR="00210B8E" w:rsidRPr="003A0F5F" w:rsidRDefault="00210B8E" w:rsidP="005031CB">
            <w:pPr>
              <w:jc w:val="center"/>
              <w:rPr>
                <w:rFonts w:ascii="Arial Narrow" w:hAnsi="Arial Narrow"/>
                <w:b/>
                <w:sz w:val="20"/>
                <w:szCs w:val="20"/>
              </w:rPr>
            </w:pPr>
            <w:r w:rsidRPr="003A0F5F">
              <w:rPr>
                <w:rFonts w:ascii="Arial Narrow" w:hAnsi="Arial Narrow"/>
                <w:b/>
                <w:sz w:val="20"/>
                <w:szCs w:val="20"/>
              </w:rPr>
              <w:t>For the Provider</w:t>
            </w:r>
          </w:p>
          <w:p w14:paraId="420DCFCF" w14:textId="77777777" w:rsidR="00210B8E" w:rsidRPr="003A0F5F" w:rsidRDefault="00210B8E" w:rsidP="005031CB">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26EA0B72" w14:textId="77777777" w:rsidR="00210B8E" w:rsidRPr="003A0F5F" w:rsidRDefault="00210B8E" w:rsidP="005031CB">
            <w:pPr>
              <w:jc w:val="center"/>
              <w:rPr>
                <w:rFonts w:ascii="Arial Narrow" w:hAnsi="Arial Narrow"/>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7BC5E6AF" w14:textId="77777777" w:rsidR="00210B8E" w:rsidRPr="003A0F5F" w:rsidRDefault="00210B8E" w:rsidP="005031CB">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722FB258" w14:textId="77777777" w:rsidR="00210B8E" w:rsidRPr="003A0F5F" w:rsidRDefault="00210B8E" w:rsidP="005031CB">
            <w:pPr>
              <w:jc w:val="center"/>
              <w:rPr>
                <w:rFonts w:ascii="Arial Narrow" w:hAnsi="Arial Narrow"/>
                <w:sz w:val="20"/>
                <w:szCs w:val="20"/>
              </w:rPr>
            </w:pPr>
            <w:r w:rsidRPr="003A0F5F">
              <w:rPr>
                <w:rFonts w:ascii="Times New Roman" w:hAnsi="Times New Roman" w:cs="Times New Roman"/>
                <w:b/>
                <w:sz w:val="24"/>
                <w:szCs w:val="24"/>
              </w:rPr>
              <w:t>▼</w:t>
            </w:r>
          </w:p>
        </w:tc>
      </w:tr>
      <w:tr w:rsidR="00D06AD2" w:rsidRPr="003A0F5F" w14:paraId="552EBEAC" w14:textId="77777777" w:rsidTr="005031CB">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A7E657" w14:textId="77777777" w:rsidR="00D06AD2" w:rsidRPr="003A0F5F" w:rsidRDefault="00D06AD2" w:rsidP="005031CB">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3C4A42" w14:textId="77777777" w:rsidR="00D06AD2" w:rsidRPr="003A0F5F" w:rsidRDefault="00D06AD2" w:rsidP="005031CB">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0F997BA" w14:textId="77777777" w:rsidR="00D06AD2" w:rsidRPr="003A0F5F" w:rsidRDefault="00D06AD2" w:rsidP="005031CB">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23E8012" w14:textId="77777777" w:rsidR="00D06AD2" w:rsidRPr="003A0F5F" w:rsidRDefault="00D06AD2" w:rsidP="005031CB">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52C3E4ED" w14:textId="77777777" w:rsidR="00D06AD2" w:rsidRPr="003A0F5F" w:rsidRDefault="00D06AD2" w:rsidP="005031CB">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13DC26B" w14:textId="77777777" w:rsidR="00D06AD2" w:rsidRPr="00A8094A" w:rsidRDefault="00D06AD2" w:rsidP="004C21DA">
            <w:pPr>
              <w:jc w:val="center"/>
              <w:rPr>
                <w:rFonts w:ascii="Arial Narrow" w:hAnsi="Arial Narrow"/>
                <w:sz w:val="18"/>
                <w:szCs w:val="18"/>
              </w:rPr>
            </w:pPr>
            <w:proofErr w:type="spellStart"/>
            <w:r w:rsidRPr="00A8094A">
              <w:rPr>
                <w:rFonts w:ascii="Arial Narrow" w:hAnsi="Arial Narrow"/>
                <w:sz w:val="18"/>
                <w:szCs w:val="18"/>
              </w:rPr>
              <w:t>Мårten</w:t>
            </w:r>
            <w:proofErr w:type="spellEnd"/>
            <w:r w:rsidRPr="00A8094A">
              <w:rPr>
                <w:rFonts w:ascii="Arial Narrow" w:hAnsi="Arial Narrow"/>
                <w:sz w:val="18"/>
                <w:szCs w:val="18"/>
              </w:rPr>
              <w:t xml:space="preserve"> </w:t>
            </w:r>
            <w:proofErr w:type="spellStart"/>
            <w:r w:rsidRPr="00A8094A">
              <w:rPr>
                <w:rFonts w:ascii="Arial Narrow" w:hAnsi="Arial Narrow"/>
                <w:sz w:val="18"/>
                <w:szCs w:val="18"/>
              </w:rPr>
              <w:t>Ehnberg</w:t>
            </w:r>
            <w:proofErr w:type="spellEnd"/>
            <w:r w:rsidRPr="00A8094A">
              <w:rPr>
                <w:rFonts w:ascii="Arial Narrow" w:hAnsi="Arial Narrow"/>
                <w:sz w:val="18"/>
                <w:szCs w:val="18"/>
              </w:rPr>
              <w:t>,</w:t>
            </w:r>
          </w:p>
          <w:p w14:paraId="69588984" w14:textId="77777777" w:rsidR="00D06AD2" w:rsidRPr="00A8094A" w:rsidRDefault="00D06AD2" w:rsidP="004C21DA">
            <w:pPr>
              <w:jc w:val="center"/>
              <w:rPr>
                <w:rFonts w:ascii="Arial Narrow" w:hAnsi="Arial Narrow"/>
                <w:sz w:val="20"/>
                <w:szCs w:val="20"/>
              </w:rPr>
            </w:pPr>
            <w:r w:rsidRPr="00A8094A">
              <w:rPr>
                <w:rFonts w:ascii="Arial Narrow" w:hAnsi="Arial Narrow"/>
                <w:sz w:val="18"/>
                <w:szCs w:val="18"/>
              </w:rPr>
              <w:t>Head of the Council of Europe Office in Ukraine</w:t>
            </w:r>
          </w:p>
          <w:p w14:paraId="64741AA3" w14:textId="77777777" w:rsidR="00D06AD2" w:rsidRPr="003A0F5F" w:rsidRDefault="00D06AD2" w:rsidP="005031CB">
            <w:pPr>
              <w:rPr>
                <w:rFonts w:ascii="Arial Narrow" w:hAnsi="Arial Narrow"/>
                <w:sz w:val="20"/>
                <w:szCs w:val="20"/>
              </w:rPr>
            </w:pPr>
          </w:p>
        </w:tc>
      </w:tr>
      <w:tr w:rsidR="00D06AD2" w:rsidRPr="003A0F5F" w14:paraId="047856CA" w14:textId="77777777" w:rsidTr="005031CB">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D55B60E" w14:textId="77777777" w:rsidR="00D06AD2" w:rsidRPr="003A0F5F" w:rsidRDefault="00D06AD2" w:rsidP="005031CB">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3634AA" w14:textId="77777777" w:rsidR="00D06AD2" w:rsidRPr="003A0F5F" w:rsidRDefault="00D06AD2" w:rsidP="005031CB">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68F4815" w14:textId="77777777" w:rsidR="00D06AD2" w:rsidRPr="003A0F5F" w:rsidRDefault="00D06AD2" w:rsidP="005031CB">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1CD1DCD" w14:textId="77777777" w:rsidR="00D06AD2" w:rsidRPr="003A0F5F" w:rsidRDefault="00D06AD2" w:rsidP="005031CB">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14FD28F4" w14:textId="77777777" w:rsidR="00D06AD2" w:rsidRPr="003A0F5F" w:rsidRDefault="00D06AD2" w:rsidP="005031CB">
            <w:pPr>
              <w:ind w:left="-38"/>
              <w:rPr>
                <w:rFonts w:ascii="Arial Narrow" w:hAnsi="Arial Narrow"/>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14:paraId="4F18C632" w14:textId="77777777" w:rsidR="00D06AD2" w:rsidRPr="003A0F5F" w:rsidRDefault="00D06AD2" w:rsidP="005031CB">
            <w:pPr>
              <w:rPr>
                <w:rFonts w:ascii="Arial Narrow" w:hAnsi="Arial Narrow"/>
                <w:sz w:val="20"/>
                <w:szCs w:val="20"/>
              </w:rPr>
            </w:pPr>
          </w:p>
        </w:tc>
      </w:tr>
      <w:tr w:rsidR="00D06AD2" w:rsidRPr="003A0F5F" w14:paraId="2C9F8944" w14:textId="77777777" w:rsidTr="005031CB">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7A64912" w14:textId="77777777" w:rsidR="00D06AD2" w:rsidRPr="003A0F5F" w:rsidRDefault="00D06AD2" w:rsidP="005031CB">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4DE82A" w14:textId="77777777" w:rsidR="00D06AD2" w:rsidRPr="003A0F5F" w:rsidRDefault="00D06AD2" w:rsidP="005031CB">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4D08F0B" w14:textId="77777777" w:rsidR="00D06AD2" w:rsidRPr="003A0F5F" w:rsidRDefault="00D06AD2" w:rsidP="005031CB">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500C4F2B" w14:textId="77777777" w:rsidR="00D06AD2" w:rsidRPr="003A0F5F" w:rsidRDefault="00D06AD2" w:rsidP="005031CB">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03460AFA" w14:textId="77777777" w:rsidR="00D06AD2" w:rsidRPr="003A0F5F" w:rsidRDefault="00D06AD2" w:rsidP="005031CB">
            <w:pPr>
              <w:ind w:left="-38"/>
              <w:rPr>
                <w:rFonts w:ascii="Arial Narrow" w:hAnsi="Arial Narrow"/>
                <w:sz w:val="18"/>
                <w:szCs w:val="18"/>
              </w:rPr>
            </w:pPr>
            <w:r w:rsidRPr="003A0F5F">
              <w:rPr>
                <w:rFonts w:ascii="Arial Narrow" w:hAnsi="Arial Narrow"/>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311FD0F1" w14:textId="1AEFF043" w:rsidR="00D06AD2" w:rsidRPr="003A0F5F" w:rsidRDefault="00D06AD2" w:rsidP="005031CB">
            <w:pPr>
              <w:rPr>
                <w:rFonts w:ascii="Arial Narrow" w:hAnsi="Arial Narrow"/>
                <w:sz w:val="20"/>
                <w:szCs w:val="20"/>
              </w:rPr>
            </w:pPr>
            <w:r w:rsidRPr="00A8094A">
              <w:rPr>
                <w:rFonts w:ascii="Arial Narrow" w:hAnsi="Arial Narrow"/>
                <w:sz w:val="20"/>
                <w:szCs w:val="20"/>
              </w:rPr>
              <w:t>In Kyiv, Ukraine</w:t>
            </w:r>
          </w:p>
        </w:tc>
      </w:tr>
      <w:tr w:rsidR="00D06AD2" w:rsidRPr="003A0F5F" w14:paraId="68D94E79" w14:textId="77777777" w:rsidTr="005031CB">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61CCC4" w14:textId="77777777" w:rsidR="00D06AD2" w:rsidRPr="003A0F5F" w:rsidRDefault="00D06AD2" w:rsidP="005031CB">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F97DF3" w14:textId="77777777" w:rsidR="00D06AD2" w:rsidRPr="003A0F5F" w:rsidRDefault="00D06AD2" w:rsidP="005031CB">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61D222" w14:textId="77777777" w:rsidR="00D06AD2" w:rsidRPr="003A0F5F" w:rsidRDefault="00D06AD2" w:rsidP="005031CB">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56C729AF" w14:textId="77777777" w:rsidR="00D06AD2" w:rsidRPr="003A0F5F" w:rsidRDefault="00D06AD2" w:rsidP="005031CB">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3196F56B" w14:textId="77777777" w:rsidR="00D06AD2" w:rsidRPr="003A0F5F" w:rsidRDefault="00D06AD2" w:rsidP="005031CB">
            <w:pPr>
              <w:ind w:left="-38"/>
              <w:rPr>
                <w:rFonts w:ascii="Arial Narrow" w:hAnsi="Arial Narrow"/>
                <w:sz w:val="18"/>
                <w:szCs w:val="18"/>
              </w:rPr>
            </w:pPr>
            <w:r w:rsidRPr="003A0F5F">
              <w:rPr>
                <w:rFonts w:ascii="Arial Narrow" w:hAnsi="Arial Narrow"/>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0751D15B" w14:textId="77777777" w:rsidR="00D06AD2" w:rsidRPr="003A0F5F" w:rsidRDefault="00D06AD2" w:rsidP="005031CB">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D06AD2" w:rsidRPr="003A0F5F" w14:paraId="0AAE54A9" w14:textId="77777777" w:rsidTr="005031CB">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3A45D8F" w14:textId="77777777" w:rsidR="00D06AD2" w:rsidRPr="003A0F5F" w:rsidRDefault="00D06AD2" w:rsidP="005031CB">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A61C7B" w14:textId="77777777" w:rsidR="00D06AD2" w:rsidRPr="003A0F5F" w:rsidRDefault="00D06AD2" w:rsidP="005031CB">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69F52F5" w14:textId="77777777" w:rsidR="00D06AD2" w:rsidRPr="003A0F5F" w:rsidRDefault="00D06AD2" w:rsidP="005031CB">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793E4449" w14:textId="77777777" w:rsidR="00D06AD2" w:rsidRPr="003A0F5F" w:rsidRDefault="00D06AD2" w:rsidP="005031CB">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64CEA911" w14:textId="77777777" w:rsidR="00D06AD2" w:rsidRPr="003A0F5F" w:rsidRDefault="00D06AD2" w:rsidP="005031CB">
            <w:pPr>
              <w:ind w:left="-38"/>
              <w:rPr>
                <w:rFonts w:ascii="Arial Narrow" w:hAnsi="Arial Narrow"/>
                <w:sz w:val="18"/>
                <w:szCs w:val="18"/>
              </w:rPr>
            </w:pPr>
            <w:r w:rsidRPr="003A0F5F">
              <w:rPr>
                <w:rFonts w:ascii="Arial Narrow" w:hAnsi="Arial Narrow"/>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6738D773" w14:textId="77777777" w:rsidR="00D06AD2" w:rsidRPr="003A0F5F" w:rsidRDefault="00D06AD2" w:rsidP="005031CB">
            <w:pPr>
              <w:rPr>
                <w:rFonts w:ascii="Arial Narrow" w:hAnsi="Arial Narrow"/>
                <w:sz w:val="20"/>
                <w:szCs w:val="20"/>
              </w:rPr>
            </w:pPr>
          </w:p>
        </w:tc>
      </w:tr>
      <w:tr w:rsidR="00D06AD2" w:rsidRPr="003A0F5F" w14:paraId="6D4F127F" w14:textId="77777777" w:rsidTr="0034777F">
        <w:trPr>
          <w:trHeight w:val="308"/>
          <w:jc w:val="center"/>
        </w:trPr>
        <w:tc>
          <w:tcPr>
            <w:tcW w:w="438" w:type="dxa"/>
            <w:tcBorders>
              <w:top w:val="single" w:sz="2" w:space="0" w:color="808080"/>
              <w:left w:val="nil"/>
              <w:bottom w:val="nil"/>
              <w:right w:val="nil"/>
            </w:tcBorders>
            <w:shd w:val="clear" w:color="auto" w:fill="FFFFFF" w:themeFill="background1"/>
          </w:tcPr>
          <w:p w14:paraId="5CF290DD" w14:textId="77777777" w:rsidR="00D06AD2" w:rsidRPr="003A0F5F" w:rsidRDefault="00D06AD2" w:rsidP="005031CB">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0AC5456" w14:textId="77777777" w:rsidR="00D06AD2" w:rsidRPr="003A0F5F" w:rsidRDefault="00D06AD2" w:rsidP="005031CB">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4E2C5037" w14:textId="77777777" w:rsidR="00D06AD2" w:rsidRPr="003A0F5F" w:rsidRDefault="00D06AD2" w:rsidP="005031CB">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150E3A2E" w14:textId="77777777" w:rsidR="00D06AD2" w:rsidRPr="003A0F5F" w:rsidRDefault="00D06AD2" w:rsidP="005031CB">
            <w:pPr>
              <w:rPr>
                <w:rFonts w:ascii="Arial Narrow" w:hAnsi="Arial Narrow"/>
                <w:sz w:val="20"/>
                <w:szCs w:val="20"/>
              </w:rPr>
            </w:pPr>
          </w:p>
        </w:tc>
        <w:tc>
          <w:tcPr>
            <w:tcW w:w="1917" w:type="dxa"/>
            <w:vMerge w:val="restart"/>
            <w:tcBorders>
              <w:top w:val="single" w:sz="2" w:space="0" w:color="808080"/>
              <w:left w:val="single" w:sz="2" w:space="0" w:color="808080"/>
              <w:right w:val="nil"/>
            </w:tcBorders>
            <w:shd w:val="clear" w:color="auto" w:fill="F2F2F2"/>
            <w:vAlign w:val="center"/>
          </w:tcPr>
          <w:p w14:paraId="5DDAB546" w14:textId="0761EC59" w:rsidR="00D06AD2" w:rsidRPr="003A0F5F" w:rsidRDefault="00D06AD2" w:rsidP="00927DFC">
            <w:pPr>
              <w:ind w:left="-38"/>
              <w:rPr>
                <w:rFonts w:ascii="Arial Narrow" w:hAnsi="Arial Narrow"/>
                <w:sz w:val="18"/>
                <w:szCs w:val="18"/>
              </w:rPr>
            </w:pPr>
            <w:r>
              <w:rPr>
                <w:rFonts w:ascii="Arial Narrow" w:hAnsi="Arial Narrow"/>
                <w:sz w:val="18"/>
                <w:szCs w:val="18"/>
              </w:rPr>
              <w:t xml:space="preserve">Selection </w:t>
            </w:r>
          </w:p>
        </w:tc>
        <w:tc>
          <w:tcPr>
            <w:tcW w:w="1011" w:type="dxa"/>
            <w:tcBorders>
              <w:top w:val="single" w:sz="2" w:space="0" w:color="808080"/>
              <w:left w:val="nil"/>
              <w:bottom w:val="single" w:sz="2" w:space="0" w:color="808080"/>
              <w:right w:val="single" w:sz="2" w:space="0" w:color="808080"/>
            </w:tcBorders>
            <w:shd w:val="clear" w:color="auto" w:fill="FFFFFF"/>
            <w:vAlign w:val="center"/>
          </w:tcPr>
          <w:p w14:paraId="2A6931F9" w14:textId="77777777" w:rsidR="00D06AD2" w:rsidRPr="003A0F5F" w:rsidRDefault="00D06AD2" w:rsidP="005031CB">
            <w:pPr>
              <w:jc w:val="center"/>
              <w:rPr>
                <w:rFonts w:ascii="Arial Narrow" w:hAnsi="Arial Narrow"/>
                <w:sz w:val="20"/>
                <w:szCs w:val="20"/>
              </w:rPr>
            </w:pPr>
            <w:r>
              <w:rPr>
                <w:rFonts w:ascii="Arial Narrow" w:hAnsi="Arial Narrow"/>
                <w:sz w:val="20"/>
                <w:szCs w:val="20"/>
              </w:rPr>
              <w:t>Lot 1</w:t>
            </w:r>
          </w:p>
        </w:tc>
        <w:sdt>
          <w:sdtPr>
            <w:rPr>
              <w:rFonts w:ascii="Arial Narrow" w:hAnsi="Arial Narrow"/>
              <w:sz w:val="20"/>
              <w:szCs w:val="20"/>
            </w:rPr>
            <w:id w:val="602546101"/>
            <w14:checkbox>
              <w14:checked w14:val="0"/>
              <w14:checkedState w14:val="2612" w14:font="MS Gothic"/>
              <w14:uncheckedState w14:val="2610" w14:font="MS Gothic"/>
            </w14:checkbox>
          </w:sdtPr>
          <w:sdtContent>
            <w:tc>
              <w:tcPr>
                <w:tcW w:w="1417" w:type="dxa"/>
                <w:tcBorders>
                  <w:top w:val="single" w:sz="2" w:space="0" w:color="808080"/>
                  <w:left w:val="nil"/>
                  <w:bottom w:val="single" w:sz="2" w:space="0" w:color="808080"/>
                  <w:right w:val="single" w:sz="2" w:space="0" w:color="808080"/>
                </w:tcBorders>
                <w:shd w:val="clear" w:color="auto" w:fill="FFFFFF"/>
                <w:vAlign w:val="center"/>
              </w:tcPr>
              <w:p w14:paraId="20AED462" w14:textId="77777777" w:rsidR="00D06AD2" w:rsidRPr="003A0F5F" w:rsidRDefault="00D06AD2" w:rsidP="005031CB">
                <w:pPr>
                  <w:rPr>
                    <w:rFonts w:ascii="Arial Narrow" w:hAnsi="Arial Narrow"/>
                    <w:sz w:val="20"/>
                    <w:szCs w:val="20"/>
                  </w:rPr>
                </w:pPr>
                <w:r>
                  <w:rPr>
                    <w:rFonts w:ascii="MS Gothic" w:eastAsia="MS Gothic" w:hAnsi="MS Gothic" w:hint="eastAsia"/>
                    <w:sz w:val="20"/>
                    <w:szCs w:val="20"/>
                  </w:rPr>
                  <w:t>☐</w:t>
                </w:r>
              </w:p>
            </w:tc>
          </w:sdtContent>
        </w:sdt>
        <w:tc>
          <w:tcPr>
            <w:tcW w:w="251" w:type="dxa"/>
            <w:tcBorders>
              <w:top w:val="single" w:sz="2" w:space="0" w:color="808080"/>
              <w:left w:val="nil"/>
              <w:bottom w:val="single" w:sz="2" w:space="0" w:color="808080"/>
              <w:right w:val="single" w:sz="2" w:space="0" w:color="808080"/>
            </w:tcBorders>
            <w:shd w:val="clear" w:color="auto" w:fill="FFFFFF"/>
            <w:vAlign w:val="center"/>
          </w:tcPr>
          <w:p w14:paraId="6E166C8B" w14:textId="02066624" w:rsidR="00D06AD2" w:rsidRPr="003A0F5F" w:rsidRDefault="00D06AD2" w:rsidP="005031CB">
            <w:pPr>
              <w:jc w:val="center"/>
              <w:rPr>
                <w:rFonts w:ascii="Arial Narrow" w:hAnsi="Arial Narrow"/>
                <w:sz w:val="20"/>
                <w:szCs w:val="20"/>
              </w:rPr>
            </w:pPr>
          </w:p>
        </w:tc>
      </w:tr>
      <w:tr w:rsidR="00D06AD2" w:rsidRPr="003A0F5F" w14:paraId="589C8235" w14:textId="77777777" w:rsidTr="0034777F">
        <w:trPr>
          <w:trHeight w:val="308"/>
          <w:jc w:val="center"/>
        </w:trPr>
        <w:tc>
          <w:tcPr>
            <w:tcW w:w="438" w:type="dxa"/>
            <w:tcBorders>
              <w:top w:val="nil"/>
              <w:left w:val="nil"/>
              <w:bottom w:val="nil"/>
              <w:right w:val="nil"/>
            </w:tcBorders>
            <w:shd w:val="clear" w:color="auto" w:fill="FFFFFF" w:themeFill="background1"/>
          </w:tcPr>
          <w:p w14:paraId="0D8571AC" w14:textId="77777777" w:rsidR="00D06AD2" w:rsidRDefault="00D06AD2" w:rsidP="005031CB">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53669DBD" w14:textId="77777777" w:rsidR="00D06AD2" w:rsidRPr="003A0F5F" w:rsidRDefault="00D06AD2" w:rsidP="005031CB">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22BE35BA" w14:textId="77777777" w:rsidR="00D06AD2" w:rsidRPr="003A0F5F" w:rsidRDefault="00D06AD2" w:rsidP="005031CB">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761FE0C8" w14:textId="77777777" w:rsidR="00D06AD2" w:rsidRPr="003A0F5F" w:rsidRDefault="00D06AD2" w:rsidP="005031CB">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3FFF4C0C" w14:textId="77777777" w:rsidR="00D06AD2" w:rsidRPr="003A0F5F" w:rsidRDefault="00D06AD2" w:rsidP="005031CB">
            <w:pPr>
              <w:ind w:left="-38"/>
              <w:rPr>
                <w:rFonts w:ascii="Arial Narrow" w:hAnsi="Arial Narrow"/>
                <w:sz w:val="18"/>
                <w:szCs w:val="18"/>
              </w:rPr>
            </w:pPr>
          </w:p>
        </w:tc>
        <w:tc>
          <w:tcPr>
            <w:tcW w:w="1011" w:type="dxa"/>
            <w:tcBorders>
              <w:top w:val="single" w:sz="2" w:space="0" w:color="808080"/>
              <w:left w:val="nil"/>
              <w:bottom w:val="single" w:sz="2" w:space="0" w:color="808080"/>
              <w:right w:val="single" w:sz="2" w:space="0" w:color="808080"/>
            </w:tcBorders>
            <w:shd w:val="clear" w:color="auto" w:fill="FFFFFF"/>
            <w:vAlign w:val="center"/>
          </w:tcPr>
          <w:p w14:paraId="401537B5" w14:textId="77777777" w:rsidR="00D06AD2" w:rsidRDefault="00D06AD2" w:rsidP="005031CB">
            <w:pPr>
              <w:jc w:val="center"/>
              <w:rPr>
                <w:rFonts w:ascii="Arial Narrow" w:hAnsi="Arial Narrow"/>
                <w:sz w:val="20"/>
                <w:szCs w:val="20"/>
              </w:rPr>
            </w:pPr>
            <w:r>
              <w:rPr>
                <w:rFonts w:ascii="Arial Narrow" w:hAnsi="Arial Narrow"/>
                <w:sz w:val="20"/>
                <w:szCs w:val="20"/>
              </w:rPr>
              <w:t>Lot 2</w:t>
            </w:r>
          </w:p>
        </w:tc>
        <w:sdt>
          <w:sdtPr>
            <w:rPr>
              <w:rFonts w:ascii="Arial Narrow" w:hAnsi="Arial Narrow"/>
              <w:sz w:val="20"/>
              <w:szCs w:val="20"/>
            </w:rPr>
            <w:id w:val="-1090462920"/>
            <w14:checkbox>
              <w14:checked w14:val="0"/>
              <w14:checkedState w14:val="2612" w14:font="MS Gothic"/>
              <w14:uncheckedState w14:val="2610" w14:font="MS Gothic"/>
            </w14:checkbox>
          </w:sdtPr>
          <w:sdtContent>
            <w:tc>
              <w:tcPr>
                <w:tcW w:w="1417" w:type="dxa"/>
                <w:tcBorders>
                  <w:top w:val="single" w:sz="2" w:space="0" w:color="808080"/>
                  <w:left w:val="nil"/>
                  <w:bottom w:val="single" w:sz="2" w:space="0" w:color="808080"/>
                  <w:right w:val="single" w:sz="2" w:space="0" w:color="808080"/>
                </w:tcBorders>
                <w:shd w:val="clear" w:color="auto" w:fill="FFFFFF"/>
                <w:vAlign w:val="center"/>
              </w:tcPr>
              <w:p w14:paraId="0907024F" w14:textId="77777777" w:rsidR="00D06AD2" w:rsidRDefault="00D06AD2" w:rsidP="005031CB">
                <w:pPr>
                  <w:rPr>
                    <w:rFonts w:ascii="Arial Narrow" w:hAnsi="Arial Narrow"/>
                    <w:sz w:val="20"/>
                    <w:szCs w:val="20"/>
                  </w:rPr>
                </w:pPr>
                <w:r>
                  <w:rPr>
                    <w:rFonts w:ascii="MS Gothic" w:eastAsia="MS Gothic" w:hAnsi="MS Gothic" w:hint="eastAsia"/>
                    <w:sz w:val="20"/>
                    <w:szCs w:val="20"/>
                  </w:rPr>
                  <w:t>☐</w:t>
                </w:r>
              </w:p>
            </w:tc>
          </w:sdtContent>
        </w:sdt>
        <w:tc>
          <w:tcPr>
            <w:tcW w:w="251" w:type="dxa"/>
            <w:tcBorders>
              <w:top w:val="single" w:sz="2" w:space="0" w:color="808080"/>
              <w:left w:val="nil"/>
              <w:bottom w:val="single" w:sz="2" w:space="0" w:color="808080"/>
              <w:right w:val="single" w:sz="2" w:space="0" w:color="808080"/>
            </w:tcBorders>
            <w:shd w:val="clear" w:color="auto" w:fill="FFFFFF"/>
            <w:vAlign w:val="center"/>
          </w:tcPr>
          <w:p w14:paraId="6CF04539" w14:textId="4A8924C1" w:rsidR="00D06AD2" w:rsidRDefault="00D06AD2" w:rsidP="005031CB">
            <w:pPr>
              <w:jc w:val="center"/>
              <w:rPr>
                <w:rFonts w:ascii="Arial Narrow" w:hAnsi="Arial Narrow"/>
                <w:sz w:val="20"/>
                <w:szCs w:val="20"/>
              </w:rPr>
            </w:pPr>
          </w:p>
        </w:tc>
      </w:tr>
      <w:tr w:rsidR="00D06AD2" w:rsidRPr="003A0F5F" w14:paraId="666CD661" w14:textId="77777777" w:rsidTr="0034777F">
        <w:trPr>
          <w:trHeight w:val="308"/>
          <w:jc w:val="center"/>
        </w:trPr>
        <w:tc>
          <w:tcPr>
            <w:tcW w:w="438" w:type="dxa"/>
            <w:tcBorders>
              <w:top w:val="nil"/>
              <w:left w:val="nil"/>
              <w:bottom w:val="nil"/>
              <w:right w:val="nil"/>
            </w:tcBorders>
            <w:shd w:val="clear" w:color="auto" w:fill="FFFFFF" w:themeFill="background1"/>
          </w:tcPr>
          <w:p w14:paraId="073C17AE" w14:textId="77777777" w:rsidR="00D06AD2" w:rsidRDefault="00D06AD2" w:rsidP="005031CB">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27651B52" w14:textId="77777777" w:rsidR="00D06AD2" w:rsidRPr="003A0F5F" w:rsidRDefault="00D06AD2" w:rsidP="005031CB">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6CD5D99A" w14:textId="77777777" w:rsidR="00D06AD2" w:rsidRPr="003A0F5F" w:rsidRDefault="00D06AD2" w:rsidP="005031CB">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6309C75A" w14:textId="77777777" w:rsidR="00D06AD2" w:rsidRPr="003A0F5F" w:rsidRDefault="00D06AD2" w:rsidP="005031CB">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0931C2CE" w14:textId="77777777" w:rsidR="00D06AD2" w:rsidRPr="003A0F5F" w:rsidRDefault="00D06AD2" w:rsidP="005031CB">
            <w:pPr>
              <w:ind w:left="-38"/>
              <w:rPr>
                <w:rFonts w:ascii="Arial Narrow" w:hAnsi="Arial Narrow"/>
                <w:sz w:val="18"/>
                <w:szCs w:val="18"/>
              </w:rPr>
            </w:pPr>
          </w:p>
        </w:tc>
        <w:tc>
          <w:tcPr>
            <w:tcW w:w="1011" w:type="dxa"/>
            <w:tcBorders>
              <w:top w:val="single" w:sz="2" w:space="0" w:color="808080"/>
              <w:left w:val="nil"/>
              <w:bottom w:val="single" w:sz="2" w:space="0" w:color="808080"/>
              <w:right w:val="single" w:sz="2" w:space="0" w:color="808080"/>
            </w:tcBorders>
            <w:shd w:val="clear" w:color="auto" w:fill="FFFFFF"/>
            <w:vAlign w:val="center"/>
          </w:tcPr>
          <w:p w14:paraId="550B1D05" w14:textId="77777777" w:rsidR="00D06AD2" w:rsidRDefault="00D06AD2" w:rsidP="005031CB">
            <w:pPr>
              <w:jc w:val="center"/>
              <w:rPr>
                <w:rFonts w:ascii="Arial Narrow" w:hAnsi="Arial Narrow"/>
                <w:sz w:val="20"/>
                <w:szCs w:val="20"/>
              </w:rPr>
            </w:pPr>
            <w:r>
              <w:rPr>
                <w:rFonts w:ascii="Arial Narrow" w:hAnsi="Arial Narrow"/>
                <w:sz w:val="20"/>
                <w:szCs w:val="20"/>
              </w:rPr>
              <w:t>Lot 3</w:t>
            </w:r>
          </w:p>
        </w:tc>
        <w:sdt>
          <w:sdtPr>
            <w:rPr>
              <w:rFonts w:ascii="Arial Narrow" w:hAnsi="Arial Narrow"/>
              <w:sz w:val="20"/>
              <w:szCs w:val="20"/>
            </w:rPr>
            <w:id w:val="1761491776"/>
            <w14:checkbox>
              <w14:checked w14:val="0"/>
              <w14:checkedState w14:val="2612" w14:font="MS Gothic"/>
              <w14:uncheckedState w14:val="2610" w14:font="MS Gothic"/>
            </w14:checkbox>
          </w:sdtPr>
          <w:sdtContent>
            <w:tc>
              <w:tcPr>
                <w:tcW w:w="1417" w:type="dxa"/>
                <w:tcBorders>
                  <w:top w:val="single" w:sz="2" w:space="0" w:color="808080"/>
                  <w:left w:val="nil"/>
                  <w:bottom w:val="single" w:sz="2" w:space="0" w:color="808080"/>
                  <w:right w:val="single" w:sz="2" w:space="0" w:color="808080"/>
                </w:tcBorders>
                <w:shd w:val="clear" w:color="auto" w:fill="FFFFFF"/>
                <w:vAlign w:val="center"/>
              </w:tcPr>
              <w:p w14:paraId="26652DE6" w14:textId="77777777" w:rsidR="00D06AD2" w:rsidRDefault="00D06AD2" w:rsidP="005031CB">
                <w:pPr>
                  <w:rPr>
                    <w:rFonts w:ascii="Arial Narrow" w:hAnsi="Arial Narrow"/>
                    <w:sz w:val="20"/>
                    <w:szCs w:val="20"/>
                  </w:rPr>
                </w:pPr>
                <w:r>
                  <w:rPr>
                    <w:rFonts w:ascii="MS Gothic" w:eastAsia="MS Gothic" w:hAnsi="MS Gothic" w:hint="eastAsia"/>
                    <w:sz w:val="20"/>
                    <w:szCs w:val="20"/>
                  </w:rPr>
                  <w:t>☐</w:t>
                </w:r>
              </w:p>
            </w:tc>
          </w:sdtContent>
        </w:sdt>
        <w:tc>
          <w:tcPr>
            <w:tcW w:w="251" w:type="dxa"/>
            <w:tcBorders>
              <w:top w:val="single" w:sz="2" w:space="0" w:color="808080"/>
              <w:left w:val="nil"/>
              <w:bottom w:val="single" w:sz="2" w:space="0" w:color="808080"/>
              <w:right w:val="single" w:sz="2" w:space="0" w:color="808080"/>
            </w:tcBorders>
            <w:shd w:val="clear" w:color="auto" w:fill="FFFFFF"/>
            <w:vAlign w:val="center"/>
          </w:tcPr>
          <w:p w14:paraId="129E854F" w14:textId="0A53EA5E" w:rsidR="00D06AD2" w:rsidRPr="007935F8" w:rsidRDefault="00D06AD2" w:rsidP="005031CB">
            <w:pPr>
              <w:jc w:val="center"/>
              <w:rPr>
                <w:rFonts w:ascii="Arial Narrow" w:hAnsi="Arial Narrow"/>
                <w:color w:val="BFBFBF" w:themeColor="background1" w:themeShade="BF"/>
                <w:sz w:val="20"/>
                <w:szCs w:val="20"/>
              </w:rPr>
            </w:pPr>
          </w:p>
        </w:tc>
      </w:tr>
      <w:tr w:rsidR="00D06AD2" w:rsidRPr="003A0F5F" w14:paraId="719EF648" w14:textId="77777777" w:rsidTr="0034777F">
        <w:trPr>
          <w:trHeight w:val="308"/>
          <w:jc w:val="center"/>
        </w:trPr>
        <w:tc>
          <w:tcPr>
            <w:tcW w:w="438" w:type="dxa"/>
            <w:tcBorders>
              <w:top w:val="nil"/>
              <w:left w:val="nil"/>
              <w:bottom w:val="nil"/>
              <w:right w:val="nil"/>
            </w:tcBorders>
            <w:shd w:val="clear" w:color="auto" w:fill="FFFFFF" w:themeFill="background1"/>
          </w:tcPr>
          <w:p w14:paraId="7869274B" w14:textId="77777777" w:rsidR="00D06AD2" w:rsidRDefault="00D06AD2" w:rsidP="005031CB">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75156333" w14:textId="77777777" w:rsidR="00D06AD2" w:rsidRPr="003A0F5F" w:rsidRDefault="00D06AD2" w:rsidP="005031CB">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508B9E94" w14:textId="77777777" w:rsidR="00D06AD2" w:rsidRPr="003A0F5F" w:rsidRDefault="00D06AD2" w:rsidP="005031CB">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174F61C5" w14:textId="77777777" w:rsidR="00D06AD2" w:rsidRPr="003A0F5F" w:rsidRDefault="00D06AD2" w:rsidP="005031CB">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5B66796A" w14:textId="77777777" w:rsidR="00D06AD2" w:rsidRPr="003A0F5F" w:rsidRDefault="00D06AD2" w:rsidP="005031CB">
            <w:pPr>
              <w:ind w:left="-38"/>
              <w:rPr>
                <w:rFonts w:ascii="Arial Narrow" w:hAnsi="Arial Narrow"/>
                <w:sz w:val="18"/>
                <w:szCs w:val="18"/>
              </w:rPr>
            </w:pPr>
          </w:p>
        </w:tc>
        <w:tc>
          <w:tcPr>
            <w:tcW w:w="1011" w:type="dxa"/>
            <w:tcBorders>
              <w:top w:val="single" w:sz="2" w:space="0" w:color="808080"/>
              <w:left w:val="nil"/>
              <w:bottom w:val="single" w:sz="2" w:space="0" w:color="808080"/>
              <w:right w:val="single" w:sz="2" w:space="0" w:color="808080"/>
            </w:tcBorders>
            <w:shd w:val="clear" w:color="auto" w:fill="FFFFFF"/>
            <w:vAlign w:val="center"/>
          </w:tcPr>
          <w:p w14:paraId="054CAFDA" w14:textId="77777777" w:rsidR="00D06AD2" w:rsidRDefault="00D06AD2" w:rsidP="005031CB">
            <w:pPr>
              <w:jc w:val="center"/>
              <w:rPr>
                <w:rFonts w:ascii="Arial Narrow" w:hAnsi="Arial Narrow"/>
                <w:sz w:val="20"/>
                <w:szCs w:val="20"/>
              </w:rPr>
            </w:pPr>
            <w:r>
              <w:rPr>
                <w:rFonts w:ascii="Arial Narrow" w:hAnsi="Arial Narrow"/>
                <w:sz w:val="20"/>
                <w:szCs w:val="20"/>
              </w:rPr>
              <w:t>Lot 4</w:t>
            </w:r>
          </w:p>
        </w:tc>
        <w:sdt>
          <w:sdtPr>
            <w:rPr>
              <w:rFonts w:ascii="Arial Narrow" w:hAnsi="Arial Narrow"/>
              <w:sz w:val="20"/>
              <w:szCs w:val="20"/>
            </w:rPr>
            <w:id w:val="1633518229"/>
            <w14:checkbox>
              <w14:checked w14:val="0"/>
              <w14:checkedState w14:val="2612" w14:font="MS Gothic"/>
              <w14:uncheckedState w14:val="2610" w14:font="MS Gothic"/>
            </w14:checkbox>
          </w:sdtPr>
          <w:sdtContent>
            <w:tc>
              <w:tcPr>
                <w:tcW w:w="1417" w:type="dxa"/>
                <w:tcBorders>
                  <w:top w:val="single" w:sz="2" w:space="0" w:color="808080"/>
                  <w:left w:val="nil"/>
                  <w:bottom w:val="single" w:sz="2" w:space="0" w:color="808080"/>
                  <w:right w:val="single" w:sz="2" w:space="0" w:color="808080"/>
                </w:tcBorders>
                <w:shd w:val="clear" w:color="auto" w:fill="FFFFFF"/>
                <w:vAlign w:val="center"/>
              </w:tcPr>
              <w:p w14:paraId="6A02F797" w14:textId="77777777" w:rsidR="00D06AD2" w:rsidRDefault="00D06AD2" w:rsidP="005031CB">
                <w:pPr>
                  <w:rPr>
                    <w:rFonts w:ascii="Arial Narrow" w:hAnsi="Arial Narrow"/>
                    <w:sz w:val="20"/>
                    <w:szCs w:val="20"/>
                  </w:rPr>
                </w:pPr>
                <w:r>
                  <w:rPr>
                    <w:rFonts w:ascii="MS Gothic" w:eastAsia="MS Gothic" w:hAnsi="MS Gothic" w:hint="eastAsia"/>
                    <w:sz w:val="20"/>
                    <w:szCs w:val="20"/>
                  </w:rPr>
                  <w:t>☐</w:t>
                </w:r>
              </w:p>
            </w:tc>
          </w:sdtContent>
        </w:sdt>
        <w:tc>
          <w:tcPr>
            <w:tcW w:w="251" w:type="dxa"/>
            <w:tcBorders>
              <w:top w:val="single" w:sz="2" w:space="0" w:color="808080"/>
              <w:left w:val="nil"/>
              <w:bottom w:val="single" w:sz="2" w:space="0" w:color="808080"/>
              <w:right w:val="single" w:sz="2" w:space="0" w:color="808080"/>
            </w:tcBorders>
            <w:shd w:val="clear" w:color="auto" w:fill="FFFFFF"/>
            <w:vAlign w:val="center"/>
          </w:tcPr>
          <w:p w14:paraId="0EE13AF1" w14:textId="5052D1FE" w:rsidR="00D06AD2" w:rsidRPr="007935F8" w:rsidRDefault="00D06AD2" w:rsidP="005031CB">
            <w:pPr>
              <w:jc w:val="center"/>
              <w:rPr>
                <w:rFonts w:ascii="Arial Narrow" w:hAnsi="Arial Narrow"/>
                <w:color w:val="BFBFBF" w:themeColor="background1" w:themeShade="BF"/>
                <w:sz w:val="20"/>
                <w:szCs w:val="20"/>
              </w:rPr>
            </w:pPr>
          </w:p>
        </w:tc>
      </w:tr>
      <w:tr w:rsidR="00D06AD2" w:rsidRPr="003A0F5F" w14:paraId="4C6EA451" w14:textId="77777777" w:rsidTr="0034777F">
        <w:trPr>
          <w:trHeight w:val="308"/>
          <w:jc w:val="center"/>
        </w:trPr>
        <w:tc>
          <w:tcPr>
            <w:tcW w:w="438" w:type="dxa"/>
            <w:tcBorders>
              <w:top w:val="nil"/>
              <w:left w:val="nil"/>
              <w:bottom w:val="nil"/>
              <w:right w:val="nil"/>
            </w:tcBorders>
            <w:shd w:val="clear" w:color="auto" w:fill="FFFFFF" w:themeFill="background1"/>
          </w:tcPr>
          <w:p w14:paraId="7A5B13FA" w14:textId="77777777" w:rsidR="00D06AD2" w:rsidRDefault="00D06AD2" w:rsidP="005031CB">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131A4659" w14:textId="77777777" w:rsidR="00D06AD2" w:rsidRPr="003A0F5F" w:rsidRDefault="00D06AD2" w:rsidP="005031CB">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720986CA" w14:textId="77777777" w:rsidR="00D06AD2" w:rsidRPr="003A0F5F" w:rsidRDefault="00D06AD2" w:rsidP="005031CB">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7284F801" w14:textId="77777777" w:rsidR="00D06AD2" w:rsidRPr="003A0F5F" w:rsidRDefault="00D06AD2" w:rsidP="005031CB">
            <w:pPr>
              <w:rPr>
                <w:rFonts w:ascii="Arial Narrow" w:hAnsi="Arial Narrow"/>
                <w:sz w:val="20"/>
                <w:szCs w:val="20"/>
              </w:rPr>
            </w:pPr>
          </w:p>
        </w:tc>
        <w:tc>
          <w:tcPr>
            <w:tcW w:w="1917" w:type="dxa"/>
            <w:vMerge/>
            <w:tcBorders>
              <w:left w:val="single" w:sz="2" w:space="0" w:color="808080"/>
              <w:bottom w:val="single" w:sz="2" w:space="0" w:color="808080"/>
              <w:right w:val="nil"/>
            </w:tcBorders>
            <w:shd w:val="clear" w:color="auto" w:fill="F2F2F2"/>
            <w:vAlign w:val="center"/>
          </w:tcPr>
          <w:p w14:paraId="722B2B88" w14:textId="77777777" w:rsidR="00D06AD2" w:rsidRPr="003A0F5F" w:rsidRDefault="00D06AD2" w:rsidP="005031CB">
            <w:pPr>
              <w:ind w:left="-38"/>
              <w:rPr>
                <w:rFonts w:ascii="Arial Narrow" w:hAnsi="Arial Narrow"/>
                <w:sz w:val="18"/>
                <w:szCs w:val="18"/>
              </w:rPr>
            </w:pPr>
          </w:p>
        </w:tc>
        <w:tc>
          <w:tcPr>
            <w:tcW w:w="1011" w:type="dxa"/>
            <w:tcBorders>
              <w:top w:val="single" w:sz="2" w:space="0" w:color="808080"/>
              <w:left w:val="nil"/>
              <w:bottom w:val="single" w:sz="2" w:space="0" w:color="808080"/>
              <w:right w:val="single" w:sz="2" w:space="0" w:color="808080"/>
            </w:tcBorders>
            <w:shd w:val="clear" w:color="auto" w:fill="FFFFFF"/>
            <w:vAlign w:val="center"/>
          </w:tcPr>
          <w:p w14:paraId="7D31F345" w14:textId="77777777" w:rsidR="00D06AD2" w:rsidRDefault="00D06AD2" w:rsidP="005031CB">
            <w:pPr>
              <w:jc w:val="center"/>
              <w:rPr>
                <w:rFonts w:ascii="Arial Narrow" w:hAnsi="Arial Narrow"/>
                <w:sz w:val="20"/>
                <w:szCs w:val="20"/>
              </w:rPr>
            </w:pPr>
            <w:r>
              <w:rPr>
                <w:rFonts w:ascii="Arial Narrow" w:hAnsi="Arial Narrow"/>
                <w:sz w:val="20"/>
                <w:szCs w:val="20"/>
              </w:rPr>
              <w:t>Lot 5</w:t>
            </w:r>
          </w:p>
        </w:tc>
        <w:sdt>
          <w:sdtPr>
            <w:rPr>
              <w:rFonts w:ascii="Arial Narrow" w:hAnsi="Arial Narrow"/>
              <w:sz w:val="20"/>
              <w:szCs w:val="20"/>
            </w:rPr>
            <w:id w:val="-523941300"/>
            <w14:checkbox>
              <w14:checked w14:val="0"/>
              <w14:checkedState w14:val="2612" w14:font="MS Gothic"/>
              <w14:uncheckedState w14:val="2610" w14:font="MS Gothic"/>
            </w14:checkbox>
          </w:sdtPr>
          <w:sdtContent>
            <w:tc>
              <w:tcPr>
                <w:tcW w:w="1417" w:type="dxa"/>
                <w:tcBorders>
                  <w:top w:val="single" w:sz="2" w:space="0" w:color="808080"/>
                  <w:left w:val="nil"/>
                  <w:bottom w:val="single" w:sz="2" w:space="0" w:color="808080"/>
                  <w:right w:val="single" w:sz="2" w:space="0" w:color="808080"/>
                </w:tcBorders>
                <w:shd w:val="clear" w:color="auto" w:fill="FFFFFF"/>
                <w:vAlign w:val="center"/>
              </w:tcPr>
              <w:p w14:paraId="004E8971" w14:textId="77777777" w:rsidR="00D06AD2" w:rsidRDefault="00D06AD2" w:rsidP="005031CB">
                <w:pPr>
                  <w:rPr>
                    <w:rFonts w:ascii="Arial Narrow" w:hAnsi="Arial Narrow"/>
                    <w:sz w:val="20"/>
                    <w:szCs w:val="20"/>
                  </w:rPr>
                </w:pPr>
                <w:r>
                  <w:rPr>
                    <w:rFonts w:ascii="MS Gothic" w:eastAsia="MS Gothic" w:hAnsi="MS Gothic" w:hint="eastAsia"/>
                    <w:sz w:val="20"/>
                    <w:szCs w:val="20"/>
                  </w:rPr>
                  <w:t>☐</w:t>
                </w:r>
              </w:p>
            </w:tc>
          </w:sdtContent>
        </w:sdt>
        <w:tc>
          <w:tcPr>
            <w:tcW w:w="251" w:type="dxa"/>
            <w:tcBorders>
              <w:top w:val="single" w:sz="2" w:space="0" w:color="808080"/>
              <w:left w:val="nil"/>
              <w:bottom w:val="single" w:sz="2" w:space="0" w:color="808080"/>
              <w:right w:val="single" w:sz="2" w:space="0" w:color="808080"/>
            </w:tcBorders>
            <w:shd w:val="clear" w:color="auto" w:fill="FFFFFF"/>
            <w:vAlign w:val="center"/>
          </w:tcPr>
          <w:p w14:paraId="5FFB72C4" w14:textId="144EDFCF" w:rsidR="00D06AD2" w:rsidRPr="007935F8" w:rsidRDefault="00D06AD2" w:rsidP="005031CB">
            <w:pPr>
              <w:jc w:val="center"/>
              <w:rPr>
                <w:rFonts w:ascii="Arial Narrow" w:hAnsi="Arial Narrow"/>
                <w:color w:val="BFBFBF" w:themeColor="background1" w:themeShade="BF"/>
                <w:sz w:val="20"/>
                <w:szCs w:val="20"/>
              </w:rPr>
            </w:pPr>
          </w:p>
        </w:tc>
      </w:tr>
    </w:tbl>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0"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0"/>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1"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1"/>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w:t>
      </w:r>
      <w:r w:rsidRPr="007D4E81">
        <w:rPr>
          <w:rFonts w:ascii="Arial Narrow" w:hAnsi="Arial Narrow"/>
          <w:sz w:val="18"/>
          <w:szCs w:val="18"/>
        </w:rPr>
        <w:lastRenderedPageBreak/>
        <w:t>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041ED3"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w:t>
      </w:r>
      <w:r w:rsidRPr="00041ED3">
        <w:rPr>
          <w:rFonts w:ascii="Arial Narrow" w:hAnsi="Arial Narrow" w:cs="Times New Roman"/>
          <w:color w:val="000000"/>
          <w:sz w:val="18"/>
          <w:szCs w:val="18"/>
        </w:rPr>
        <w:t>subsistence allowances in compliance with the Council’s applicable Rules</w:t>
      </w:r>
      <w:r w:rsidR="00944332" w:rsidRPr="00041ED3">
        <w:rPr>
          <w:rStyle w:val="FootnoteReference"/>
          <w:rFonts w:ascii="Arial Narrow" w:hAnsi="Arial Narrow" w:cs="Times New Roman"/>
          <w:color w:val="000000"/>
          <w:sz w:val="18"/>
          <w:szCs w:val="18"/>
        </w:rPr>
        <w:footnoteReference w:id="3"/>
      </w:r>
      <w:r w:rsidRPr="00041ED3">
        <w:rPr>
          <w:rFonts w:ascii="Arial Narrow" w:hAnsi="Arial Narrow" w:cs="Times New Roman"/>
          <w:color w:val="000000"/>
          <w:sz w:val="18"/>
          <w:szCs w:val="18"/>
        </w:rPr>
        <w:t xml:space="preserve">. </w:t>
      </w:r>
    </w:p>
    <w:p w14:paraId="31E58C63" w14:textId="07F285DA" w:rsidR="003A0F5F" w:rsidRPr="00041ED3" w:rsidRDefault="003A0F5F" w:rsidP="003A0F5F">
      <w:pPr>
        <w:jc w:val="both"/>
        <w:rPr>
          <w:rFonts w:ascii="Arial Narrow" w:hAnsi="Arial Narrow" w:cs="Times New Roman"/>
          <w:color w:val="000000"/>
          <w:sz w:val="18"/>
          <w:szCs w:val="18"/>
        </w:rPr>
      </w:pPr>
      <w:r w:rsidRPr="00041ED3">
        <w:rPr>
          <w:rFonts w:ascii="Arial Narrow" w:hAnsi="Arial Narrow" w:cs="Times New Roman"/>
          <w:color w:val="000000"/>
          <w:sz w:val="18"/>
          <w:szCs w:val="18"/>
        </w:rPr>
        <w:lastRenderedPageBreak/>
        <w:t xml:space="preserve">4.4.2 Travel expenses </w:t>
      </w:r>
      <w:r w:rsidR="007960C5" w:rsidRPr="00041ED3">
        <w:rPr>
          <w:rFonts w:ascii="Arial Narrow" w:hAnsi="Arial Narrow" w:cs="Times New Roman"/>
          <w:color w:val="000000"/>
          <w:sz w:val="18"/>
          <w:szCs w:val="18"/>
        </w:rPr>
        <w:t xml:space="preserve">referred to under 4.4.1 </w:t>
      </w:r>
      <w:r w:rsidRPr="00041ED3">
        <w:rPr>
          <w:rFonts w:ascii="Arial Narrow" w:hAnsi="Arial Narrow" w:cs="Times New Roman"/>
          <w:color w:val="000000"/>
          <w:sz w:val="18"/>
          <w:szCs w:val="18"/>
        </w:rPr>
        <w:t xml:space="preserve">will be reimbursed on the basis of the rail fare (first class) or air fare (tourist class) upon presentation of </w:t>
      </w:r>
      <w:r w:rsidR="00611175" w:rsidRPr="00041ED3">
        <w:rPr>
          <w:rFonts w:ascii="Arial Narrow" w:hAnsi="Arial Narrow" w:cs="Times New Roman"/>
          <w:color w:val="000000"/>
          <w:sz w:val="18"/>
          <w:szCs w:val="18"/>
        </w:rPr>
        <w:t>an invoice on the letterhead of</w:t>
      </w:r>
      <w:r w:rsidRPr="00041ED3">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4.4.3 In the event of the Provider being required to travel for the purposes of the contract, the duration of the Provider’s travel and </w:t>
      </w:r>
      <w:bookmarkStart w:id="2" w:name="_GoBack"/>
      <w:bookmarkEnd w:id="2"/>
      <w:r w:rsidRPr="00041ED3">
        <w:rPr>
          <w:rFonts w:ascii="Arial Narrow" w:hAnsi="Arial Narrow" w:cs="Times New Roman"/>
          <w:sz w:val="18"/>
          <w:szCs w:val="18"/>
          <w:lang w:eastAsia="fr-FR"/>
        </w:rPr>
        <w:t>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041ED3">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041ED3">
        <w:rPr>
          <w:rFonts w:ascii="Arial Narrow" w:hAnsi="Arial Narrow" w:cs="Times New Roman"/>
          <w:sz w:val="18"/>
          <w:szCs w:val="18"/>
          <w:lang w:eastAsia="fr-FR"/>
        </w:rPr>
        <w:t>Deliverable</w:t>
      </w:r>
      <w:r w:rsidR="00611175" w:rsidRPr="00041ED3">
        <w:rPr>
          <w:rFonts w:ascii="Arial Narrow" w:hAnsi="Arial Narrow" w:cs="Times New Roman"/>
          <w:sz w:val="18"/>
          <w:szCs w:val="18"/>
          <w:lang w:eastAsia="fr-FR"/>
        </w:rPr>
        <w:t>s</w:t>
      </w:r>
      <w:r w:rsidRPr="00041ED3">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041ED3" w:rsidRDefault="003A0F5F" w:rsidP="004702E7">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5.2 </w:t>
      </w:r>
      <w:r w:rsidR="004702E7" w:rsidRPr="00041ED3">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041ED3">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5.3</w:t>
      </w:r>
      <w:r w:rsidRPr="00041ED3">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041ED3">
        <w:rPr>
          <w:rFonts w:ascii="Arial Narrow" w:hAnsi="Arial Narrow" w:cs="Times New Roman"/>
          <w:b/>
          <w:smallCaps/>
          <w:color w:val="365F91" w:themeColor="accent1" w:themeShade="BF"/>
          <w:sz w:val="18"/>
          <w:szCs w:val="18"/>
          <w:lang w:eastAsia="fr-FR"/>
        </w:rPr>
        <w:t>Article 6 - Modifications</w:t>
      </w:r>
      <w:bookmarkEnd w:id="4"/>
      <w:r w:rsidRPr="00041ED3">
        <w:rPr>
          <w:rFonts w:ascii="Arial Narrow" w:hAnsi="Arial Narrow" w:cs="Times New Roman"/>
          <w:b/>
          <w:smallCaps/>
          <w:color w:val="365F91" w:themeColor="accent1" w:themeShade="BF"/>
          <w:sz w:val="18"/>
          <w:szCs w:val="18"/>
          <w:lang w:eastAsia="fr-FR"/>
        </w:rPr>
        <w:t xml:space="preserve"> </w:t>
      </w:r>
    </w:p>
    <w:p w14:paraId="4E98D686" w14:textId="60F7A61A"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6.1 The provisions of this contract cannot be modified without the written agreement of both parties.</w:t>
      </w:r>
      <w:r w:rsidR="00611175" w:rsidRPr="00041ED3">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6.2 </w:t>
      </w:r>
      <w:r w:rsidRPr="00041ED3">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6.4 The Provider may not subcontract all or part of the </w:t>
      </w:r>
      <w:r w:rsidR="004A3080" w:rsidRPr="00041ED3">
        <w:rPr>
          <w:rFonts w:ascii="Arial Narrow" w:hAnsi="Arial Narrow" w:cs="Times New Roman"/>
          <w:sz w:val="18"/>
          <w:szCs w:val="18"/>
          <w:lang w:eastAsia="fr-FR"/>
        </w:rPr>
        <w:t>Deliverable</w:t>
      </w:r>
      <w:r w:rsidRPr="00041ED3">
        <w:rPr>
          <w:rFonts w:ascii="Arial Narrow" w:hAnsi="Arial Narrow" w:cs="Times New Roman"/>
          <w:sz w:val="18"/>
          <w:szCs w:val="18"/>
          <w:lang w:eastAsia="fr-FR"/>
        </w:rPr>
        <w:t>s without the written authorisation of the Council.</w:t>
      </w:r>
    </w:p>
    <w:p w14:paraId="4C303A11" w14:textId="77777777"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41ED3">
        <w:rPr>
          <w:rFonts w:ascii="Arial Narrow" w:hAnsi="Arial Narrow" w:cs="Times New Roman"/>
          <w:b/>
          <w:smallCaps/>
          <w:color w:val="365F91" w:themeColor="accent1" w:themeShade="BF"/>
          <w:sz w:val="18"/>
          <w:szCs w:val="18"/>
          <w:lang w:eastAsia="fr-FR"/>
        </w:rPr>
        <w:t>Article 7 - Case of force majeure</w:t>
      </w:r>
      <w:bookmarkEnd w:id="5"/>
      <w:r w:rsidRPr="00041ED3">
        <w:rPr>
          <w:rFonts w:ascii="Arial Narrow" w:hAnsi="Arial Narrow" w:cs="Times New Roman"/>
          <w:b/>
          <w:smallCaps/>
          <w:color w:val="365F91" w:themeColor="accent1" w:themeShade="BF"/>
          <w:sz w:val="18"/>
          <w:szCs w:val="18"/>
          <w:lang w:eastAsia="fr-FR"/>
        </w:rPr>
        <w:t xml:space="preserve"> </w:t>
      </w:r>
    </w:p>
    <w:p w14:paraId="71308D5E"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041ED3">
        <w:rPr>
          <w:rFonts w:ascii="Arial Narrow" w:hAnsi="Arial Narrow" w:cs="Times New Roman"/>
          <w:sz w:val="18"/>
          <w:szCs w:val="18"/>
          <w:lang w:eastAsia="fr-FR"/>
        </w:rPr>
        <w:t>a</w:t>
      </w:r>
      <w:proofErr w:type="gramEnd"/>
      <w:r w:rsidRPr="00041ED3">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041ED3">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8.1The Contact point within the Council of Europe is indicated on the cover pag</w:t>
      </w:r>
      <w:r w:rsidR="003D1EFC" w:rsidRPr="00041ED3">
        <w:rPr>
          <w:rFonts w:ascii="Arial Narrow" w:hAnsi="Arial Narrow" w:cs="Times New Roman"/>
          <w:sz w:val="18"/>
          <w:szCs w:val="18"/>
          <w:lang w:eastAsia="fr-FR"/>
        </w:rPr>
        <w:t>e of the Act of Engagement</w:t>
      </w:r>
      <w:r w:rsidRPr="00041ED3">
        <w:rPr>
          <w:rFonts w:ascii="Arial Narrow" w:hAnsi="Arial Narrow" w:cs="Times New Roman"/>
          <w:sz w:val="18"/>
          <w:szCs w:val="18"/>
          <w:lang w:eastAsia="fr-FR"/>
        </w:rPr>
        <w:t>.</w:t>
      </w:r>
    </w:p>
    <w:p w14:paraId="3B08F3E4" w14:textId="79F9886D"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8.2 The Provider can be reached through the means indi</w:t>
      </w:r>
      <w:r w:rsidR="003D1EFC" w:rsidRPr="00041ED3">
        <w:rPr>
          <w:rFonts w:ascii="Arial Narrow" w:hAnsi="Arial Narrow" w:cs="Times New Roman"/>
          <w:sz w:val="18"/>
          <w:szCs w:val="18"/>
          <w:lang w:eastAsia="fr-FR"/>
        </w:rPr>
        <w:t>cated in the Act of Engagement</w:t>
      </w:r>
      <w:r w:rsidRPr="00041ED3">
        <w:rPr>
          <w:rFonts w:ascii="Arial Narrow" w:hAnsi="Arial Narrow" w:cs="Times New Roman"/>
          <w:sz w:val="18"/>
          <w:szCs w:val="18"/>
          <w:lang w:eastAsia="fr-FR"/>
        </w:rPr>
        <w:t>.</w:t>
      </w:r>
    </w:p>
    <w:p w14:paraId="61813723"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8.3</w:t>
      </w:r>
      <w:r w:rsidRPr="00041ED3">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sidRPr="00041ED3">
        <w:rPr>
          <w:rFonts w:ascii="Arial Narrow" w:hAnsi="Arial Narrow" w:cs="Times New Roman"/>
          <w:sz w:val="18"/>
          <w:szCs w:val="18"/>
          <w:lang w:eastAsia="fr-FR"/>
        </w:rPr>
        <w:t>contact details</w:t>
      </w:r>
      <w:r w:rsidRPr="00041ED3">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sidRPr="00041ED3">
        <w:rPr>
          <w:rFonts w:ascii="Arial Narrow" w:hAnsi="Arial Narrow" w:cs="Times New Roman"/>
          <w:sz w:val="18"/>
          <w:szCs w:val="18"/>
          <w:lang w:eastAsia="fr-FR"/>
        </w:rPr>
        <w:t xml:space="preserve"> of the other contact details listed above</w:t>
      </w:r>
      <w:r w:rsidRPr="00041ED3">
        <w:rPr>
          <w:rFonts w:ascii="Arial Narrow" w:hAnsi="Arial Narrow" w:cs="Times New Roman"/>
          <w:sz w:val="18"/>
          <w:szCs w:val="18"/>
          <w:lang w:eastAsia="fr-FR"/>
        </w:rPr>
        <w:t xml:space="preserve">. In case of </w:t>
      </w:r>
      <w:r w:rsidRPr="00041ED3">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8.5</w:t>
      </w:r>
      <w:r w:rsidRPr="00041ED3">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8.6</w:t>
      </w:r>
      <w:r w:rsidRPr="00041ED3">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41ED3">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The provision of </w:t>
      </w:r>
      <w:r w:rsidR="004A3080" w:rsidRPr="00041ED3">
        <w:rPr>
          <w:rFonts w:ascii="Arial Narrow" w:hAnsi="Arial Narrow" w:cs="Times New Roman"/>
          <w:sz w:val="18"/>
          <w:szCs w:val="18"/>
          <w:lang w:eastAsia="fr-FR"/>
        </w:rPr>
        <w:t>Deliverable</w:t>
      </w:r>
      <w:r w:rsidRPr="00041ED3">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041ED3">
        <w:rPr>
          <w:rFonts w:ascii="Arial Narrow" w:hAnsi="Arial Narrow" w:cs="Times New Roman"/>
          <w:sz w:val="18"/>
          <w:szCs w:val="18"/>
          <w:lang w:eastAsia="fr-FR"/>
        </w:rPr>
        <w:t>Deliverable</w:t>
      </w:r>
      <w:r w:rsidRPr="00041ED3">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41ED3">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041ED3" w:rsidRDefault="003A0F5F" w:rsidP="003A0F5F">
      <w:pPr>
        <w:tabs>
          <w:tab w:val="left" w:pos="284"/>
        </w:tabs>
        <w:jc w:val="both"/>
        <w:rPr>
          <w:rFonts w:ascii="Arial Narrow" w:hAnsi="Arial Narrow"/>
          <w:color w:val="000000"/>
          <w:sz w:val="18"/>
          <w:szCs w:val="18"/>
        </w:rPr>
      </w:pPr>
      <w:r w:rsidRPr="00041ED3">
        <w:rPr>
          <w:rFonts w:ascii="Arial Narrow" w:hAnsi="Arial Narrow"/>
          <w:sz w:val="18"/>
          <w:szCs w:val="18"/>
        </w:rPr>
        <w:t>10.1</w:t>
      </w:r>
      <w:r w:rsidRPr="00041ED3">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Pr="00041ED3" w:rsidRDefault="00472B44" w:rsidP="00472B44">
      <w:pPr>
        <w:tabs>
          <w:tab w:val="left" w:pos="567"/>
        </w:tabs>
        <w:jc w:val="both"/>
        <w:rPr>
          <w:rFonts w:ascii="Arial Narrow" w:hAnsi="Arial Narrow"/>
          <w:color w:val="000000"/>
          <w:sz w:val="18"/>
          <w:szCs w:val="18"/>
        </w:rPr>
      </w:pPr>
      <w:r w:rsidRPr="00041ED3">
        <w:rPr>
          <w:rFonts w:ascii="Arial Narrow" w:hAnsi="Arial Narrow"/>
          <w:color w:val="000000"/>
          <w:sz w:val="18"/>
          <w:szCs w:val="18"/>
        </w:rPr>
        <w:t xml:space="preserve">10.2 </w:t>
      </w:r>
      <w:r w:rsidRPr="00041ED3">
        <w:rPr>
          <w:rFonts w:ascii="Arial Narrow" w:hAnsi="Arial Narrow"/>
          <w:color w:val="000000"/>
          <w:sz w:val="18"/>
          <w:szCs w:val="18"/>
        </w:rPr>
        <w:tab/>
        <w:t>The Provider shall inform also inform the Council without delay:</w:t>
      </w:r>
    </w:p>
    <w:p w14:paraId="50C9EBC2"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color w:val="000000"/>
          <w:sz w:val="18"/>
          <w:szCs w:val="18"/>
        </w:rPr>
        <w:t>if they are involved in a merger, takeover or change of ownership or there is a change in their legal status;</w:t>
      </w:r>
    </w:p>
    <w:p w14:paraId="6D664A6A"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color w:val="000000"/>
          <w:sz w:val="18"/>
          <w:szCs w:val="18"/>
        </w:rPr>
        <w:t xml:space="preserve"> </w:t>
      </w:r>
      <w:proofErr w:type="gramStart"/>
      <w:r w:rsidRPr="00041ED3">
        <w:rPr>
          <w:rFonts w:ascii="Arial Narrow" w:hAnsi="Arial Narrow"/>
          <w:color w:val="000000"/>
          <w:sz w:val="18"/>
          <w:szCs w:val="18"/>
        </w:rPr>
        <w:t>where</w:t>
      </w:r>
      <w:proofErr w:type="gramEnd"/>
      <w:r w:rsidRPr="00041ED3">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color w:val="000000"/>
          <w:sz w:val="18"/>
          <w:szCs w:val="18"/>
        </w:rPr>
        <w:t xml:space="preserve"> if they have received a judgment with </w:t>
      </w:r>
      <w:r w:rsidRPr="00041ED3">
        <w:rPr>
          <w:rFonts w:ascii="Arial Narrow" w:hAnsi="Arial Narrow"/>
          <w:i/>
          <w:color w:val="000000"/>
          <w:sz w:val="18"/>
          <w:szCs w:val="18"/>
        </w:rPr>
        <w:t>res judicata force</w:t>
      </w:r>
      <w:r w:rsidRPr="00041ED3">
        <w:rPr>
          <w:rFonts w:ascii="Arial Narrow" w:hAnsi="Arial Narrow"/>
          <w:color w:val="000000"/>
          <w:sz w:val="18"/>
          <w:szCs w:val="18"/>
        </w:rPr>
        <w:t>, finding an offence that affects their professional integrity or serious professional misconduct;</w:t>
      </w:r>
    </w:p>
    <w:p w14:paraId="743B4A65"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Pr="00041ED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41ED3">
        <w:rPr>
          <w:rFonts w:ascii="Arial Narrow" w:hAnsi="Arial Narrow"/>
          <w:sz w:val="18"/>
          <w:szCs w:val="18"/>
          <w:lang w:val="en-US"/>
        </w:rPr>
        <w:t>If they are or are likely to be in a situation of conflict of interests.</w:t>
      </w:r>
    </w:p>
    <w:p w14:paraId="283123E5" w14:textId="77777777"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41ED3">
        <w:rPr>
          <w:rFonts w:ascii="Arial Narrow" w:hAnsi="Arial Narrow" w:cs="Times New Roman"/>
          <w:b/>
          <w:smallCaps/>
          <w:color w:val="365F91" w:themeColor="accent1" w:themeShade="BF"/>
          <w:sz w:val="18"/>
          <w:szCs w:val="18"/>
          <w:lang w:eastAsia="fr-FR"/>
        </w:rPr>
        <w:t>Article 11 - Disputes</w:t>
      </w:r>
      <w:bookmarkEnd w:id="6"/>
      <w:r w:rsidRPr="00041ED3">
        <w:rPr>
          <w:rFonts w:ascii="Arial Narrow" w:hAnsi="Arial Narrow" w:cs="Times New Roman"/>
          <w:b/>
          <w:smallCaps/>
          <w:color w:val="365F91" w:themeColor="accent1" w:themeShade="BF"/>
          <w:sz w:val="18"/>
          <w:szCs w:val="18"/>
          <w:lang w:eastAsia="fr-FR"/>
        </w:rPr>
        <w:t xml:space="preserve"> </w:t>
      </w:r>
    </w:p>
    <w:p w14:paraId="003AD42C"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041ED3">
        <w:rPr>
          <w:rFonts w:ascii="Arial Narrow" w:hAnsi="Arial Narrow" w:cs="Times New Roman"/>
          <w:sz w:val="18"/>
          <w:szCs w:val="18"/>
          <w:lang w:eastAsia="fr-FR"/>
        </w:rPr>
        <w:t>aequo</w:t>
      </w:r>
      <w:proofErr w:type="spellEnd"/>
      <w:r w:rsidRPr="00041ED3">
        <w:rPr>
          <w:rFonts w:ascii="Arial Narrow" w:hAnsi="Arial Narrow" w:cs="Times New Roman"/>
          <w:sz w:val="18"/>
          <w:szCs w:val="18"/>
          <w:lang w:eastAsia="fr-FR"/>
        </w:rPr>
        <w:t xml:space="preserve"> </w:t>
      </w:r>
      <w:proofErr w:type="gramStart"/>
      <w:r w:rsidRPr="00041ED3">
        <w:rPr>
          <w:rFonts w:ascii="Arial Narrow" w:hAnsi="Arial Narrow" w:cs="Times New Roman"/>
          <w:sz w:val="18"/>
          <w:szCs w:val="18"/>
          <w:lang w:eastAsia="fr-FR"/>
        </w:rPr>
        <w:t>et</w:t>
      </w:r>
      <w:proofErr w:type="gramEnd"/>
      <w:r w:rsidRPr="00041ED3">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041ED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041ED3">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041ED3" w:rsidRDefault="003A0F5F" w:rsidP="003A0F5F">
      <w:pPr>
        <w:tabs>
          <w:tab w:val="left" w:pos="284"/>
        </w:tabs>
        <w:autoSpaceDE w:val="0"/>
        <w:autoSpaceDN w:val="0"/>
        <w:jc w:val="both"/>
        <w:rPr>
          <w:rFonts w:ascii="Arial Narrow" w:hAnsi="Arial Narrow" w:cs="Times New Roman"/>
          <w:sz w:val="18"/>
          <w:szCs w:val="18"/>
          <w:lang w:eastAsia="fr-FR"/>
        </w:rPr>
      </w:pPr>
      <w:r w:rsidRPr="00041ED3">
        <w:rPr>
          <w:rFonts w:ascii="Arial Narrow" w:hAnsi="Arial Narrow" w:cs="Times New Roman"/>
          <w:sz w:val="18"/>
          <w:szCs w:val="18"/>
          <w:lang w:eastAsia="fr-FR"/>
        </w:rPr>
        <w:t xml:space="preserve">Bank address: </w:t>
      </w:r>
      <w:r w:rsidRPr="00041ED3">
        <w:rPr>
          <w:rFonts w:ascii="Arial Narrow" w:hAnsi="Arial Narrow"/>
          <w:color w:val="808080"/>
          <w:sz w:val="18"/>
          <w:szCs w:val="18"/>
        </w:rPr>
        <w:t xml:space="preserve">F-67075 Strasbourg </w:t>
      </w:r>
      <w:proofErr w:type="spellStart"/>
      <w:r w:rsidRPr="00041ED3">
        <w:rPr>
          <w:rFonts w:ascii="Arial Narrow" w:hAnsi="Arial Narrow"/>
          <w:color w:val="808080"/>
          <w:sz w:val="18"/>
          <w:szCs w:val="18"/>
        </w:rPr>
        <w:t>Cedex</w:t>
      </w:r>
      <w:proofErr w:type="spellEnd"/>
      <w:r w:rsidRPr="00041ED3">
        <w:rPr>
          <w:rFonts w:ascii="Arial Narrow" w:hAnsi="Arial Narrow"/>
          <w:color w:val="808080"/>
          <w:sz w:val="18"/>
          <w:szCs w:val="18"/>
        </w:rPr>
        <w:t>, France</w:t>
      </w:r>
    </w:p>
    <w:p w14:paraId="2B24CC4A" w14:textId="77777777" w:rsidR="003A0F5F" w:rsidRPr="00041ED3"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041ED3">
        <w:rPr>
          <w:rFonts w:ascii="Arial Narrow" w:hAnsi="Arial Narrow" w:cs="Times New Roman"/>
          <w:sz w:val="18"/>
          <w:szCs w:val="18"/>
          <w:lang w:val="fr-FR" w:eastAsia="fr-FR"/>
        </w:rPr>
        <w:t xml:space="preserve">Bank </w:t>
      </w:r>
      <w:proofErr w:type="spellStart"/>
      <w:r w:rsidRPr="00041ED3">
        <w:rPr>
          <w:rFonts w:ascii="Arial Narrow" w:hAnsi="Arial Narrow" w:cs="Times New Roman"/>
          <w:sz w:val="18"/>
          <w:szCs w:val="18"/>
          <w:lang w:val="fr-FR" w:eastAsia="fr-FR"/>
        </w:rPr>
        <w:t>name</w:t>
      </w:r>
      <w:proofErr w:type="spellEnd"/>
      <w:proofErr w:type="gramStart"/>
      <w:r w:rsidRPr="00041ED3">
        <w:rPr>
          <w:rFonts w:ascii="Arial Narrow" w:hAnsi="Arial Narrow" w:cs="Times New Roman"/>
          <w:sz w:val="18"/>
          <w:szCs w:val="18"/>
          <w:lang w:val="fr-FR" w:eastAsia="fr-FR"/>
        </w:rPr>
        <w:t xml:space="preserve">:  </w:t>
      </w:r>
      <w:r w:rsidRPr="00041ED3">
        <w:rPr>
          <w:rFonts w:ascii="Arial Narrow" w:hAnsi="Arial Narrow"/>
          <w:color w:val="808080"/>
          <w:sz w:val="18"/>
          <w:szCs w:val="18"/>
          <w:lang w:val="fr-FR"/>
        </w:rPr>
        <w:t>Société</w:t>
      </w:r>
      <w:proofErr w:type="gramEnd"/>
      <w:r w:rsidRPr="00041ED3">
        <w:rPr>
          <w:rFonts w:ascii="Arial Narrow" w:hAnsi="Arial Narrow"/>
          <w:color w:val="808080"/>
          <w:sz w:val="18"/>
          <w:szCs w:val="18"/>
          <w:lang w:val="fr-FR"/>
        </w:rPr>
        <w:t xml:space="preserve"> Générale Strasbourg</w:t>
      </w:r>
    </w:p>
    <w:p w14:paraId="3DBDF738" w14:textId="77777777" w:rsidR="003A0F5F" w:rsidRPr="00041ED3"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041ED3">
        <w:rPr>
          <w:rFonts w:ascii="Arial Narrow" w:hAnsi="Arial Narrow" w:cs="Times New Roman"/>
          <w:sz w:val="18"/>
          <w:szCs w:val="18"/>
          <w:lang w:val="de-DE" w:eastAsia="fr-FR"/>
        </w:rPr>
        <w:t xml:space="preserve">Code IBAN: </w:t>
      </w:r>
      <w:r w:rsidRPr="00041ED3">
        <w:rPr>
          <w:rFonts w:ascii="Arial Narrow" w:hAnsi="Arial Narrow"/>
          <w:color w:val="000000"/>
          <w:sz w:val="18"/>
          <w:szCs w:val="18"/>
          <w:lang w:val="fr-FR"/>
        </w:rPr>
        <w:t xml:space="preserve"> </w:t>
      </w:r>
      <w:r w:rsidRPr="00041ED3">
        <w:rPr>
          <w:rFonts w:ascii="Arial Narrow" w:hAnsi="Arial Narrow"/>
          <w:color w:val="808080"/>
          <w:sz w:val="18"/>
          <w:szCs w:val="18"/>
          <w:lang w:val="fr-FR"/>
        </w:rPr>
        <w:t>FR76 30003 02360 001500 1718672</w:t>
      </w:r>
    </w:p>
    <w:p w14:paraId="3BC1FA62" w14:textId="77777777" w:rsidR="003A0F5F" w:rsidRPr="00041ED3" w:rsidRDefault="003A0F5F" w:rsidP="003A0F5F">
      <w:pPr>
        <w:tabs>
          <w:tab w:val="left" w:pos="284"/>
        </w:tabs>
        <w:autoSpaceDE w:val="0"/>
        <w:autoSpaceDN w:val="0"/>
        <w:jc w:val="both"/>
        <w:rPr>
          <w:rFonts w:ascii="Arial Narrow" w:hAnsi="Arial Narrow" w:cs="Times New Roman"/>
          <w:sz w:val="18"/>
          <w:szCs w:val="18"/>
          <w:lang w:val="de-DE" w:eastAsia="fr-FR"/>
        </w:rPr>
      </w:pPr>
      <w:r w:rsidRPr="00041ED3">
        <w:rPr>
          <w:rFonts w:ascii="Arial Narrow" w:hAnsi="Arial Narrow" w:cs="Times New Roman"/>
          <w:sz w:val="18"/>
          <w:szCs w:val="18"/>
          <w:lang w:val="de-DE" w:eastAsia="fr-FR"/>
        </w:rPr>
        <w:t xml:space="preserve">SWIFT Code: </w:t>
      </w:r>
      <w:r w:rsidRPr="00041ED3">
        <w:rPr>
          <w:rFonts w:ascii="Arial Narrow" w:hAnsi="Arial Narrow"/>
          <w:color w:val="000000"/>
          <w:sz w:val="18"/>
          <w:szCs w:val="18"/>
          <w:lang w:val="en-US"/>
        </w:rPr>
        <w:t xml:space="preserve"> </w:t>
      </w:r>
      <w:r w:rsidRPr="00041ED3">
        <w:rPr>
          <w:rFonts w:ascii="Arial Narrow" w:hAnsi="Arial Narrow"/>
          <w:color w:val="808080"/>
          <w:sz w:val="18"/>
          <w:szCs w:val="18"/>
          <w:lang w:val="en-US"/>
        </w:rPr>
        <w:t>SOGEFRPP</w:t>
      </w: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106EB131" w14:textId="77777777" w:rsidR="007D4E81" w:rsidRPr="00041ED3" w:rsidRDefault="007D4E81" w:rsidP="00041ED3">
      <w:pPr>
        <w:pBdr>
          <w:bottom w:val="single" w:sz="2" w:space="1" w:color="808080"/>
        </w:pBdr>
        <w:tabs>
          <w:tab w:val="left" w:pos="284"/>
        </w:tabs>
        <w:spacing w:after="120"/>
        <w:rPr>
          <w:rFonts w:ascii="Arial Narrow" w:hAnsi="Arial Narrow"/>
          <w:b/>
          <w:sz w:val="2"/>
          <w:szCs w:val="2"/>
          <w:lang w:eastAsia="en-US"/>
        </w:rPr>
      </w:pPr>
    </w:p>
    <w:sectPr w:rsidR="007D4E81" w:rsidRPr="00041ED3"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6549" w14:textId="77777777" w:rsidR="00991435" w:rsidRDefault="00991435" w:rsidP="00D50F13">
      <w:r>
        <w:separator/>
      </w:r>
    </w:p>
  </w:endnote>
  <w:endnote w:type="continuationSeparator" w:id="0">
    <w:p w14:paraId="33C799C2" w14:textId="77777777" w:rsidR="00991435" w:rsidRDefault="0099143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0848049" w:rsidR="00533AAF" w:rsidRPr="00AE2D2B" w:rsidRDefault="00D06AD2" w:rsidP="004965C8">
          <w:pPr>
            <w:rPr>
              <w:rFonts w:ascii="Arial Narrow" w:hAnsi="Arial Narrow"/>
              <w:caps/>
              <w:color w:val="000000"/>
              <w:sz w:val="18"/>
              <w:szCs w:val="18"/>
              <w:highlight w:val="cyan"/>
            </w:rPr>
          </w:pPr>
          <w:r w:rsidRPr="00D06AD2">
            <w:rPr>
              <w:rFonts w:ascii="Arial Narrow" w:hAnsi="Arial Narrow"/>
              <w:caps/>
              <w:color w:val="000000" w:themeColor="text1"/>
              <w:sz w:val="18"/>
              <w:szCs w:val="18"/>
            </w:rPr>
            <w:t>8562/2018/RC/FC/2</w:t>
          </w:r>
        </w:p>
      </w:tc>
    </w:tr>
  </w:tbl>
  <w:p w14:paraId="50D77C58" w14:textId="51884BC4" w:rsidR="000013DF" w:rsidRPr="00041ED3" w:rsidRDefault="000013DF" w:rsidP="00041ED3">
    <w:pPr>
      <w:pStyle w:val="Footer"/>
      <w:rPr>
        <w:rFonts w:ascii="Arial Narrow" w:hAnsi="Arial Narrow"/>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7A8C" w14:textId="77777777" w:rsidR="00991435" w:rsidRDefault="00991435" w:rsidP="00D50F13">
      <w:r>
        <w:separator/>
      </w:r>
    </w:p>
  </w:footnote>
  <w:footnote w:type="continuationSeparator" w:id="0">
    <w:p w14:paraId="1D3E3CCA" w14:textId="77777777" w:rsidR="00991435" w:rsidRDefault="00991435"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6A8C146" w14:textId="77777777" w:rsidR="00210B8E" w:rsidRPr="00BC7984" w:rsidRDefault="00210B8E" w:rsidP="00210B8E">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041ED3" w:rsidRDefault="00944332">
      <w:pPr>
        <w:pStyle w:val="FootnoteText"/>
        <w:rPr>
          <w:rFonts w:ascii="Arial Narrow" w:hAnsi="Arial Narrow"/>
          <w:sz w:val="4"/>
          <w:szCs w:val="4"/>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041ED3">
        <w:rPr>
          <w:rFonts w:ascii="Arial Narrow" w:hAnsi="Arial Narrow"/>
          <w:sz w:val="16"/>
          <w:szCs w:val="16"/>
        </w:rPr>
        <w:t xml:space="preserve">Applicable rules : </w:t>
      </w:r>
      <w:hyperlink r:id="rId1" w:history="1">
        <w:r w:rsidR="0035431A" w:rsidRPr="00041ED3">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041ED3">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41ED3">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3EB9"/>
    <w:rsid w:val="0001537A"/>
    <w:rsid w:val="00015DB4"/>
    <w:rsid w:val="00021824"/>
    <w:rsid w:val="00037A7D"/>
    <w:rsid w:val="0004179C"/>
    <w:rsid w:val="00041ED3"/>
    <w:rsid w:val="00043799"/>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759F"/>
    <w:rsid w:val="00150C0F"/>
    <w:rsid w:val="00160002"/>
    <w:rsid w:val="0016172B"/>
    <w:rsid w:val="00162598"/>
    <w:rsid w:val="00183E4D"/>
    <w:rsid w:val="0019283C"/>
    <w:rsid w:val="001A207E"/>
    <w:rsid w:val="001A5371"/>
    <w:rsid w:val="001B0127"/>
    <w:rsid w:val="001B138A"/>
    <w:rsid w:val="001B1F92"/>
    <w:rsid w:val="001C4BA2"/>
    <w:rsid w:val="001C6878"/>
    <w:rsid w:val="001D40AD"/>
    <w:rsid w:val="001D5926"/>
    <w:rsid w:val="001E0C02"/>
    <w:rsid w:val="001E5424"/>
    <w:rsid w:val="001F5A87"/>
    <w:rsid w:val="002019A5"/>
    <w:rsid w:val="00210B8E"/>
    <w:rsid w:val="002111B3"/>
    <w:rsid w:val="002133FA"/>
    <w:rsid w:val="00213A16"/>
    <w:rsid w:val="002155EC"/>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4777F"/>
    <w:rsid w:val="00350F4E"/>
    <w:rsid w:val="0035108E"/>
    <w:rsid w:val="00352519"/>
    <w:rsid w:val="0035431A"/>
    <w:rsid w:val="00361219"/>
    <w:rsid w:val="003705A6"/>
    <w:rsid w:val="003712F2"/>
    <w:rsid w:val="00371509"/>
    <w:rsid w:val="003840F5"/>
    <w:rsid w:val="0038470E"/>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2C9A"/>
    <w:rsid w:val="00494C86"/>
    <w:rsid w:val="00495856"/>
    <w:rsid w:val="004978D1"/>
    <w:rsid w:val="00497AEE"/>
    <w:rsid w:val="004A3080"/>
    <w:rsid w:val="004A3F77"/>
    <w:rsid w:val="004B0F2D"/>
    <w:rsid w:val="004B2022"/>
    <w:rsid w:val="004B3F9D"/>
    <w:rsid w:val="004C3551"/>
    <w:rsid w:val="004C6F59"/>
    <w:rsid w:val="004D084E"/>
    <w:rsid w:val="004D7C0E"/>
    <w:rsid w:val="004E1F03"/>
    <w:rsid w:val="004E67E1"/>
    <w:rsid w:val="004E796F"/>
    <w:rsid w:val="004E7A45"/>
    <w:rsid w:val="004E7D01"/>
    <w:rsid w:val="004F00FA"/>
    <w:rsid w:val="004F2CFB"/>
    <w:rsid w:val="004F71A4"/>
    <w:rsid w:val="00523268"/>
    <w:rsid w:val="0052531D"/>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0A3C"/>
    <w:rsid w:val="005E2710"/>
    <w:rsid w:val="005F0F4C"/>
    <w:rsid w:val="005F65E7"/>
    <w:rsid w:val="00611175"/>
    <w:rsid w:val="00613313"/>
    <w:rsid w:val="006232B4"/>
    <w:rsid w:val="006266B6"/>
    <w:rsid w:val="00632F07"/>
    <w:rsid w:val="00640CC7"/>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34BD6"/>
    <w:rsid w:val="00743F00"/>
    <w:rsid w:val="00747ADB"/>
    <w:rsid w:val="00751959"/>
    <w:rsid w:val="007556CC"/>
    <w:rsid w:val="0075705D"/>
    <w:rsid w:val="00760929"/>
    <w:rsid w:val="00762290"/>
    <w:rsid w:val="00762726"/>
    <w:rsid w:val="00764810"/>
    <w:rsid w:val="00766341"/>
    <w:rsid w:val="00766CF1"/>
    <w:rsid w:val="007804C2"/>
    <w:rsid w:val="007860E1"/>
    <w:rsid w:val="007867C0"/>
    <w:rsid w:val="0079040A"/>
    <w:rsid w:val="00791E04"/>
    <w:rsid w:val="00792B49"/>
    <w:rsid w:val="007960C5"/>
    <w:rsid w:val="007A0BE4"/>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10A"/>
    <w:rsid w:val="008D3220"/>
    <w:rsid w:val="008F2664"/>
    <w:rsid w:val="008F2874"/>
    <w:rsid w:val="008F2DBD"/>
    <w:rsid w:val="008F3844"/>
    <w:rsid w:val="008F3D21"/>
    <w:rsid w:val="00901C1A"/>
    <w:rsid w:val="00904B93"/>
    <w:rsid w:val="009058FD"/>
    <w:rsid w:val="009214B5"/>
    <w:rsid w:val="00927DFC"/>
    <w:rsid w:val="0093185B"/>
    <w:rsid w:val="00931DB6"/>
    <w:rsid w:val="00944332"/>
    <w:rsid w:val="0095095F"/>
    <w:rsid w:val="00952400"/>
    <w:rsid w:val="00956F45"/>
    <w:rsid w:val="0097037F"/>
    <w:rsid w:val="00973EF1"/>
    <w:rsid w:val="0098229E"/>
    <w:rsid w:val="009877D5"/>
    <w:rsid w:val="00987B83"/>
    <w:rsid w:val="00990987"/>
    <w:rsid w:val="00991435"/>
    <w:rsid w:val="009A100B"/>
    <w:rsid w:val="009A5B27"/>
    <w:rsid w:val="009B5593"/>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591D"/>
    <w:rsid w:val="00A77DE0"/>
    <w:rsid w:val="00A8461F"/>
    <w:rsid w:val="00A85379"/>
    <w:rsid w:val="00A87716"/>
    <w:rsid w:val="00A96A37"/>
    <w:rsid w:val="00AA1957"/>
    <w:rsid w:val="00AA7B01"/>
    <w:rsid w:val="00AB03AB"/>
    <w:rsid w:val="00AB13EF"/>
    <w:rsid w:val="00AB1B8D"/>
    <w:rsid w:val="00AD33C7"/>
    <w:rsid w:val="00AD423A"/>
    <w:rsid w:val="00AD5E4A"/>
    <w:rsid w:val="00AE2A99"/>
    <w:rsid w:val="00AE5507"/>
    <w:rsid w:val="00AF0EEC"/>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8109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06AD2"/>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C6F89"/>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6AAA"/>
    <w:rsid w:val="00E41727"/>
    <w:rsid w:val="00E44537"/>
    <w:rsid w:val="00E56FDA"/>
    <w:rsid w:val="00E57189"/>
    <w:rsid w:val="00E7726D"/>
    <w:rsid w:val="00E81D73"/>
    <w:rsid w:val="00E83B04"/>
    <w:rsid w:val="00E90DC4"/>
    <w:rsid w:val="00E9309D"/>
    <w:rsid w:val="00E94437"/>
    <w:rsid w:val="00EB550D"/>
    <w:rsid w:val="00EB6C90"/>
    <w:rsid w:val="00EC08A1"/>
    <w:rsid w:val="00ED4688"/>
    <w:rsid w:val="00EE1D09"/>
    <w:rsid w:val="00EE1FD5"/>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642F"/>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ta.ARABSKI@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E9FEFE99E843FCBFABF08AE32C9B61"/>
        <w:category>
          <w:name w:val="General"/>
          <w:gallery w:val="placeholder"/>
        </w:category>
        <w:types>
          <w:type w:val="bbPlcHdr"/>
        </w:types>
        <w:behaviors>
          <w:behavior w:val="content"/>
        </w:behaviors>
        <w:guid w:val="{2DDE1123-FF96-4468-9423-1B58699968B1}"/>
      </w:docPartPr>
      <w:docPartBody>
        <w:p w:rsidR="005053C2" w:rsidRDefault="005B08A0" w:rsidP="005B08A0">
          <w:pPr>
            <w:pStyle w:val="D6E9FEFE99E843FCBFABF08AE32C9B61"/>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0"/>
    <w:rsid w:val="004878CA"/>
    <w:rsid w:val="004C5441"/>
    <w:rsid w:val="005053C2"/>
    <w:rsid w:val="005B08A0"/>
    <w:rsid w:val="00F8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E0FEE93-29E7-459A-8CF5-E86A06B2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MURASHKEVYCH Oleksii</cp:lastModifiedBy>
  <cp:revision>17</cp:revision>
  <cp:lastPrinted>2018-10-22T12:19:00Z</cp:lastPrinted>
  <dcterms:created xsi:type="dcterms:W3CDTF">2018-10-15T14:43:00Z</dcterms:created>
  <dcterms:modified xsi:type="dcterms:W3CDTF">2018-10-29T09:16:00Z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