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B98B4F5" w:rsidR="00D70688" w:rsidRPr="00D0286A" w:rsidRDefault="00147B37" w:rsidP="00D70688">
            <w:pPr>
              <w:rPr>
                <w:rFonts w:ascii="Tahoma" w:hAnsi="Tahoma" w:cs="Tahoma"/>
                <w:caps/>
                <w:color w:val="000000" w:themeColor="text1"/>
                <w:sz w:val="18"/>
                <w:szCs w:val="18"/>
                <w:highlight w:val="cyan"/>
              </w:rPr>
            </w:pPr>
            <w:proofErr w:type="gramStart"/>
            <w:r w:rsidRPr="00147B37">
              <w:rPr>
                <w:rFonts w:ascii="Tahoma" w:hAnsi="Tahoma" w:cs="Tahoma"/>
                <w:caps/>
                <w:color w:val="000000" w:themeColor="text1"/>
                <w:sz w:val="18"/>
                <w:szCs w:val="18"/>
              </w:rPr>
              <w:t>FC.DGII.VC</w:t>
            </w:r>
            <w:proofErr w:type="gramEnd"/>
            <w:r w:rsidRPr="00147B37">
              <w:rPr>
                <w:rFonts w:ascii="Tahoma" w:hAnsi="Tahoma" w:cs="Tahoma"/>
                <w:caps/>
                <w:color w:val="000000" w:themeColor="text1"/>
                <w:sz w:val="18"/>
                <w:szCs w:val="18"/>
              </w:rPr>
              <w:t>2964.2021.04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235535C" w:rsidR="00D70688" w:rsidRPr="00D0286A" w:rsidRDefault="00147B37" w:rsidP="00D70688">
            <w:pPr>
              <w:rPr>
                <w:rFonts w:ascii="Tahoma" w:hAnsi="Tahoma" w:cs="Tahoma"/>
                <w:caps/>
                <w:color w:val="000000" w:themeColor="text1"/>
                <w:sz w:val="18"/>
                <w:szCs w:val="18"/>
                <w:highlight w:val="cyan"/>
              </w:rPr>
            </w:pPr>
            <w:r w:rsidRPr="005C3701">
              <w:rPr>
                <w:rFonts w:ascii="Tahoma" w:hAnsi="Tahoma" w:cs="Tahoma"/>
                <w:caps/>
                <w:color w:val="000000" w:themeColor="text1"/>
                <w:sz w:val="18"/>
                <w:szCs w:val="18"/>
              </w:rPr>
              <w:t>VC 2964; J</w:t>
            </w:r>
            <w:r w:rsidRPr="005C3701">
              <w:rPr>
                <w:rFonts w:ascii="Tahoma" w:hAnsi="Tahoma" w:cs="Tahoma"/>
                <w:color w:val="000000" w:themeColor="text1"/>
                <w:sz w:val="18"/>
                <w:szCs w:val="18"/>
              </w:rPr>
              <w:t>oint EU DG Reform-</w:t>
            </w:r>
            <w:proofErr w:type="spellStart"/>
            <w:r w:rsidRPr="005C3701">
              <w:rPr>
                <w:rFonts w:ascii="Tahoma" w:hAnsi="Tahoma" w:cs="Tahoma"/>
                <w:color w:val="000000" w:themeColor="text1"/>
                <w:sz w:val="18"/>
                <w:szCs w:val="18"/>
              </w:rPr>
              <w:t>CoE</w:t>
            </w:r>
            <w:proofErr w:type="spellEnd"/>
            <w:r w:rsidRPr="005C3701">
              <w:rPr>
                <w:rFonts w:ascii="Tahoma" w:hAnsi="Tahoma" w:cs="Tahoma"/>
                <w:color w:val="000000" w:themeColor="text1"/>
                <w:sz w:val="18"/>
                <w:szCs w:val="18"/>
              </w:rPr>
              <w:t xml:space="preserve"> Project on Ensuring ch</w:t>
            </w:r>
            <w:r>
              <w:rPr>
                <w:rFonts w:ascii="Tahoma" w:hAnsi="Tahoma" w:cs="Tahoma"/>
                <w:color w:val="000000" w:themeColor="text1"/>
                <w:sz w:val="18"/>
                <w:szCs w:val="18"/>
              </w:rPr>
              <w:t>ild-friendly justice through the effective operation of the Barnahus-Units in Finland</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1D95E11" w:rsidR="00D70688" w:rsidRPr="00D0286A" w:rsidRDefault="00147B37" w:rsidP="00D70688">
            <w:pPr>
              <w:rPr>
                <w:rFonts w:ascii="Tahoma" w:hAnsi="Tahoma" w:cs="Tahoma"/>
                <w:b/>
                <w:caps/>
                <w:color w:val="000000" w:themeColor="text1"/>
                <w:sz w:val="18"/>
                <w:szCs w:val="18"/>
                <w:highlight w:val="cyan"/>
              </w:rPr>
            </w:pPr>
            <w:r>
              <w:rPr>
                <w:rFonts w:ascii="Tahoma" w:hAnsi="Tahoma" w:cs="Tahoma"/>
                <w:color w:val="000000" w:themeColor="text1"/>
                <w:sz w:val="18"/>
                <w:szCs w:val="18"/>
              </w:rPr>
              <w:t xml:space="preserve">Zaruhi Gasparyan, Senior Project Officer, </w:t>
            </w:r>
            <w:hyperlink r:id="rId11" w:history="1">
              <w:r w:rsidRPr="00A50D3A">
                <w:rPr>
                  <w:rStyle w:val="Hyperlink"/>
                  <w:rFonts w:ascii="Tahoma" w:hAnsi="Tahoma" w:cs="Tahoma"/>
                  <w:sz w:val="18"/>
                  <w:szCs w:val="18"/>
                </w:rPr>
                <w:t>Zaruhi.Gasparyan@coe.int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3AEDD6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bookmarkStart w:id="0" w:name="_Hlk83739959"/>
      <w:r w:rsidR="00764810" w:rsidRPr="00D0286A">
        <w:rPr>
          <w:rFonts w:ascii="Tahoma" w:hAnsi="Tahoma" w:cs="Tahoma"/>
          <w:b/>
        </w:rPr>
        <w:t xml:space="preserve">for the </w:t>
      </w:r>
      <w:r w:rsidR="00F735B0" w:rsidRPr="00F735B0">
        <w:rPr>
          <w:rFonts w:ascii="Tahoma" w:hAnsi="Tahoma" w:cs="Tahoma"/>
          <w:b/>
        </w:rPr>
        <w:t>provision of online, hybrid and physical event management, audio-visual equipment, material production, and publishing services in Finland</w:t>
      </w:r>
      <w:r w:rsidR="00F735B0">
        <w:rPr>
          <w:rFonts w:ascii="Tahoma" w:hAnsi="Tahoma" w:cs="Tahoma"/>
          <w:b/>
        </w:rPr>
        <w:t>.</w:t>
      </w:r>
    </w:p>
    <w:bookmarkEnd w:id="0"/>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3724"/>
        <w:gridCol w:w="58"/>
      </w:tblGrid>
      <w:tr w:rsidR="00AE60E5" w:rsidRPr="00D0286A" w14:paraId="424E3911" w14:textId="63A76E2D" w:rsidTr="00AE60E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AE60E5" w:rsidRPr="00D0286A" w:rsidRDefault="00AE60E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AE60E5" w:rsidRPr="00D0286A" w:rsidRDefault="00AE60E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AE60E5" w:rsidRPr="005C0824" w:rsidRDefault="00322B57"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AE60E5" w:rsidRPr="005C0824">
                  <w:rPr>
                    <w:rFonts w:ascii="Segoe UI Symbol" w:hAnsi="Segoe UI Symbol" w:cs="Segoe UI Symbol"/>
                    <w:color w:val="000000"/>
                    <w:sz w:val="18"/>
                    <w:szCs w:val="18"/>
                    <w:lang w:val="es-ES_tradnl"/>
                  </w:rPr>
                  <w:t>☐</w:t>
                </w:r>
              </w:sdtContent>
            </w:sdt>
            <w:r w:rsidR="00AE60E5" w:rsidRPr="005C0824">
              <w:rPr>
                <w:rFonts w:ascii="Tahoma" w:hAnsi="Tahoma" w:cs="Tahoma"/>
                <w:color w:val="000000"/>
                <w:sz w:val="18"/>
                <w:szCs w:val="18"/>
                <w:lang w:val="es-ES_tradnl"/>
              </w:rPr>
              <w:t xml:space="preserve"> Legal </w:t>
            </w:r>
            <w:proofErr w:type="spellStart"/>
            <w:r w:rsidR="00AE60E5" w:rsidRPr="005C0824">
              <w:rPr>
                <w:rFonts w:ascii="Tahoma" w:hAnsi="Tahoma" w:cs="Tahoma"/>
                <w:color w:val="000000"/>
                <w:sz w:val="18"/>
                <w:szCs w:val="18"/>
                <w:lang w:val="es-ES_tradnl"/>
              </w:rPr>
              <w:t>person</w:t>
            </w:r>
            <w:proofErr w:type="spellEnd"/>
            <w:r w:rsidR="00AE60E5" w:rsidRPr="005C0824">
              <w:rPr>
                <w:rFonts w:ascii="Tahoma" w:hAnsi="Tahoma" w:cs="Tahoma"/>
                <w:color w:val="000000"/>
                <w:sz w:val="18"/>
                <w:szCs w:val="18"/>
                <w:lang w:val="es-ES_tradnl"/>
              </w:rPr>
              <w:t xml:space="preserve"> </w:t>
            </w:r>
          </w:p>
        </w:tc>
        <w:tc>
          <w:tcPr>
            <w:tcW w:w="5544" w:type="dxa"/>
            <w:gridSpan w:val="4"/>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AE60E5" w:rsidRPr="005C0824" w:rsidRDefault="00322B57"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AE60E5" w:rsidRPr="005C0824">
                  <w:rPr>
                    <w:rFonts w:ascii="Segoe UI Symbol" w:hAnsi="Segoe UI Symbol" w:cs="Segoe UI Symbol"/>
                    <w:color w:val="000000"/>
                    <w:sz w:val="18"/>
                    <w:szCs w:val="18"/>
                    <w:lang w:val="es-ES_tradnl"/>
                  </w:rPr>
                  <w:t>☐</w:t>
                </w:r>
              </w:sdtContent>
            </w:sdt>
            <w:r w:rsidR="00AE60E5" w:rsidRPr="005C0824">
              <w:rPr>
                <w:rFonts w:ascii="Tahoma" w:hAnsi="Tahoma" w:cs="Tahoma"/>
                <w:color w:val="000000"/>
                <w:sz w:val="18"/>
                <w:szCs w:val="18"/>
                <w:lang w:val="es-ES_tradnl"/>
              </w:rPr>
              <w:t xml:space="preserve"> </w:t>
            </w:r>
            <w:proofErr w:type="spellStart"/>
            <w:r w:rsidR="00AE60E5" w:rsidRPr="005C0824">
              <w:rPr>
                <w:rFonts w:ascii="Tahoma" w:hAnsi="Tahoma" w:cs="Tahoma"/>
                <w:color w:val="000000"/>
                <w:sz w:val="18"/>
                <w:szCs w:val="18"/>
                <w:lang w:val="es-ES_tradnl"/>
              </w:rPr>
              <w:t>Consortium</w:t>
            </w:r>
            <w:proofErr w:type="spellEnd"/>
          </w:p>
        </w:tc>
      </w:tr>
      <w:tr w:rsidR="005C0824" w:rsidRPr="00D0286A" w14:paraId="18179D7D"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AE60E5">
        <w:trPr>
          <w:gridAfter w:val="1"/>
          <w:wAfter w:w="58" w:type="dxa"/>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AE60E5">
        <w:trPr>
          <w:gridAfter w:val="1"/>
          <w:wAfter w:w="58" w:type="dxa"/>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AE60E5">
        <w:trPr>
          <w:gridAfter w:val="1"/>
          <w:wAfter w:w="58" w:type="dxa"/>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AE60E5">
        <w:trPr>
          <w:gridAfter w:val="1"/>
          <w:wAfter w:w="58" w:type="dxa"/>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AE60E5">
        <w:trPr>
          <w:gridAfter w:val="1"/>
          <w:wAfter w:w="58" w:type="dxa"/>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AE60E5">
        <w:trPr>
          <w:gridAfter w:val="1"/>
          <w:wAfter w:w="58" w:type="dxa"/>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1AA2DBE" w14:textId="77777777" w:rsidR="00063975" w:rsidRDefault="00063975" w:rsidP="00063975">
      <w:pPr>
        <w:jc w:val="both"/>
        <w:rPr>
          <w:rFonts w:ascii="Tahoma" w:hAnsi="Tahoma" w:cs="Tahoma"/>
          <w:sz w:val="20"/>
          <w:szCs w:val="20"/>
        </w:rPr>
      </w:pPr>
      <w:r w:rsidRPr="00E95451">
        <w:rPr>
          <w:rFonts w:ascii="Tahoma" w:hAnsi="Tahoma" w:cs="Tahoma"/>
          <w:sz w:val="20"/>
          <w:szCs w:val="20"/>
        </w:rPr>
        <w:t xml:space="preserve">The Council of Europe is currently implementing a Project on </w:t>
      </w:r>
      <w:r>
        <w:rPr>
          <w:rFonts w:ascii="Tahoma" w:hAnsi="Tahoma" w:cs="Tahoma"/>
          <w:sz w:val="20"/>
          <w:szCs w:val="20"/>
        </w:rPr>
        <w:t>Ensuring child-friendly justice through the effective operation of the Barnahus-Units in Finland. It is co-financed by the EU Structural Reform Support Programme and implemented in close cooperation with the EU DG Reform and the Finnish National Institute of Health and Welfare (THL) for the period 1/9/2021 to 29/2/2024</w:t>
      </w:r>
      <w:r w:rsidRPr="00E95451">
        <w:rPr>
          <w:rFonts w:ascii="Tahoma" w:hAnsi="Tahoma" w:cs="Tahoma"/>
          <w:sz w:val="20"/>
          <w:szCs w:val="20"/>
        </w:rPr>
        <w:t xml:space="preserve">. </w:t>
      </w:r>
    </w:p>
    <w:p w14:paraId="38A99BFA" w14:textId="77777777" w:rsidR="00063975" w:rsidRDefault="00063975" w:rsidP="00063975">
      <w:pPr>
        <w:jc w:val="both"/>
        <w:rPr>
          <w:rFonts w:ascii="Tahoma" w:hAnsi="Tahoma" w:cs="Tahoma"/>
          <w:sz w:val="20"/>
          <w:szCs w:val="20"/>
        </w:rPr>
      </w:pPr>
    </w:p>
    <w:p w14:paraId="5DD1AA5F" w14:textId="77777777" w:rsidR="00063975" w:rsidRPr="001A1225" w:rsidRDefault="00063975" w:rsidP="00063975">
      <w:pPr>
        <w:jc w:val="both"/>
        <w:rPr>
          <w:rFonts w:ascii="Tahoma" w:hAnsi="Tahoma" w:cs="Tahoma"/>
          <w:sz w:val="20"/>
          <w:szCs w:val="20"/>
        </w:rPr>
      </w:pPr>
      <w:r w:rsidRPr="00101BAD">
        <w:rPr>
          <w:rFonts w:ascii="Tahoma" w:hAnsi="Tahoma" w:cs="Tahoma"/>
          <w:sz w:val="20"/>
          <w:szCs w:val="20"/>
        </w:rPr>
        <w:t>Barnahus is a leading European model for a child-friendly multidisciplinary and interagency response to child sexual exploitation and abuse.</w:t>
      </w:r>
      <w:r>
        <w:rPr>
          <w:rFonts w:ascii="Tahoma" w:hAnsi="Tahoma" w:cs="Tahoma"/>
          <w:sz w:val="20"/>
          <w:szCs w:val="20"/>
        </w:rPr>
        <w:t xml:space="preserve"> </w:t>
      </w:r>
      <w:r w:rsidRPr="001A1225">
        <w:rPr>
          <w:rFonts w:ascii="Tahoma" w:hAnsi="Tahoma" w:cs="Tahoma"/>
          <w:sz w:val="20"/>
          <w:szCs w:val="20"/>
        </w:rPr>
        <w:t>In 2019, Finland initiated its own nationwide Barnahus project to be implemented around the core of five university hospital expert units specialising on forensic psychology/psychiatry (Barnahus-units). The EU-</w:t>
      </w:r>
      <w:proofErr w:type="spellStart"/>
      <w:r w:rsidRPr="001A1225">
        <w:rPr>
          <w:rFonts w:ascii="Tahoma" w:hAnsi="Tahoma" w:cs="Tahoma"/>
          <w:sz w:val="20"/>
          <w:szCs w:val="20"/>
        </w:rPr>
        <w:t>CoE</w:t>
      </w:r>
      <w:proofErr w:type="spellEnd"/>
      <w:r w:rsidRPr="001A1225">
        <w:rPr>
          <w:rFonts w:ascii="Tahoma" w:hAnsi="Tahoma" w:cs="Tahoma"/>
          <w:sz w:val="20"/>
          <w:szCs w:val="20"/>
        </w:rPr>
        <w:t xml:space="preserve"> Joint Project </w:t>
      </w:r>
      <w:proofErr w:type="spellStart"/>
      <w:r w:rsidRPr="001A1225">
        <w:rPr>
          <w:rFonts w:ascii="Tahoma" w:hAnsi="Tahoma" w:cs="Tahoma"/>
          <w:sz w:val="20"/>
          <w:szCs w:val="20"/>
        </w:rPr>
        <w:t>Barnahus</w:t>
      </w:r>
      <w:proofErr w:type="spellEnd"/>
      <w:r w:rsidRPr="001A1225">
        <w:rPr>
          <w:rFonts w:ascii="Tahoma" w:hAnsi="Tahoma" w:cs="Tahoma"/>
          <w:sz w:val="20"/>
          <w:szCs w:val="20"/>
        </w:rPr>
        <w:t xml:space="preserve"> in Finland sets to support the Finnish authorities in addressing the needs and challenges identified since the launch of their project </w:t>
      </w:r>
      <w:proofErr w:type="gramStart"/>
      <w:r w:rsidRPr="001A1225">
        <w:rPr>
          <w:rFonts w:ascii="Tahoma" w:hAnsi="Tahoma" w:cs="Tahoma"/>
          <w:sz w:val="20"/>
          <w:szCs w:val="20"/>
        </w:rPr>
        <w:t>so as to</w:t>
      </w:r>
      <w:proofErr w:type="gramEnd"/>
      <w:r w:rsidRPr="001A1225">
        <w:rPr>
          <w:rFonts w:ascii="Tahoma" w:hAnsi="Tahoma" w:cs="Tahoma"/>
          <w:sz w:val="20"/>
          <w:szCs w:val="20"/>
        </w:rPr>
        <w:t xml:space="preserve"> reduce significant existing delays in the pre-trial and judicial processes involving children. </w:t>
      </w:r>
    </w:p>
    <w:p w14:paraId="4F81F592" w14:textId="77777777" w:rsidR="00063975" w:rsidRPr="001A1225" w:rsidRDefault="00063975" w:rsidP="00063975">
      <w:pPr>
        <w:jc w:val="both"/>
        <w:rPr>
          <w:rFonts w:ascii="Tahoma" w:hAnsi="Tahoma" w:cs="Tahoma"/>
          <w:sz w:val="20"/>
          <w:szCs w:val="20"/>
        </w:rPr>
      </w:pPr>
    </w:p>
    <w:p w14:paraId="47B6D3EE" w14:textId="77777777" w:rsidR="00063975" w:rsidRPr="001A1225" w:rsidRDefault="00063975" w:rsidP="00063975">
      <w:pPr>
        <w:jc w:val="both"/>
        <w:rPr>
          <w:rFonts w:ascii="Tahoma" w:hAnsi="Tahoma" w:cs="Tahoma"/>
          <w:sz w:val="20"/>
          <w:szCs w:val="20"/>
        </w:rPr>
      </w:pPr>
      <w:r w:rsidRPr="001A1225">
        <w:rPr>
          <w:rFonts w:ascii="Tahoma" w:hAnsi="Tahoma" w:cs="Tahoma"/>
          <w:sz w:val="20"/>
          <w:szCs w:val="20"/>
        </w:rPr>
        <w:t xml:space="preserve">The project is divided into three main components: </w:t>
      </w:r>
    </w:p>
    <w:p w14:paraId="4BED2EE5" w14:textId="77777777" w:rsidR="00063975" w:rsidRPr="001A1225" w:rsidRDefault="00063975" w:rsidP="00063975">
      <w:pPr>
        <w:numPr>
          <w:ilvl w:val="0"/>
          <w:numId w:val="33"/>
        </w:numPr>
        <w:jc w:val="both"/>
        <w:rPr>
          <w:rFonts w:ascii="Tahoma" w:hAnsi="Tahoma" w:cs="Tahoma"/>
          <w:sz w:val="20"/>
          <w:szCs w:val="20"/>
        </w:rPr>
      </w:pPr>
      <w:r w:rsidRPr="001A1225">
        <w:rPr>
          <w:rFonts w:ascii="Tahoma" w:hAnsi="Tahoma" w:cs="Tahoma"/>
          <w:bCs/>
          <w:sz w:val="20"/>
          <w:szCs w:val="20"/>
        </w:rPr>
        <w:t xml:space="preserve">Improving the legislative and policy framework for the functioning of Barnahus services in </w:t>
      </w:r>
      <w:proofErr w:type="gramStart"/>
      <w:r w:rsidRPr="001A1225">
        <w:rPr>
          <w:rFonts w:ascii="Tahoma" w:hAnsi="Tahoma" w:cs="Tahoma"/>
          <w:bCs/>
          <w:sz w:val="20"/>
          <w:szCs w:val="20"/>
        </w:rPr>
        <w:t>Finland;</w:t>
      </w:r>
      <w:proofErr w:type="gramEnd"/>
    </w:p>
    <w:p w14:paraId="652CF46F" w14:textId="77777777" w:rsidR="00063975" w:rsidRPr="001A1225" w:rsidRDefault="00063975" w:rsidP="00063975">
      <w:pPr>
        <w:numPr>
          <w:ilvl w:val="0"/>
          <w:numId w:val="33"/>
        </w:numPr>
        <w:jc w:val="both"/>
        <w:rPr>
          <w:rFonts w:ascii="Tahoma" w:hAnsi="Tahoma" w:cs="Tahoma"/>
          <w:sz w:val="20"/>
          <w:szCs w:val="20"/>
        </w:rPr>
      </w:pPr>
      <w:r w:rsidRPr="001A1225">
        <w:rPr>
          <w:rFonts w:ascii="Tahoma" w:hAnsi="Tahoma" w:cs="Tahoma"/>
          <w:bCs/>
          <w:sz w:val="20"/>
          <w:szCs w:val="20"/>
        </w:rPr>
        <w:t>Strengthening inter- and multi-agency coordination mechanisms</w:t>
      </w:r>
      <w:r w:rsidRPr="001A1225">
        <w:rPr>
          <w:rFonts w:ascii="Tahoma" w:hAnsi="Tahoma" w:cs="Tahoma"/>
          <w:sz w:val="20"/>
          <w:szCs w:val="20"/>
        </w:rPr>
        <w:t xml:space="preserve"> to reduce the delays in the duration of the judicial processes related to child victims of </w:t>
      </w:r>
      <w:proofErr w:type="gramStart"/>
      <w:r w:rsidRPr="001A1225">
        <w:rPr>
          <w:rFonts w:ascii="Tahoma" w:hAnsi="Tahoma" w:cs="Tahoma"/>
          <w:sz w:val="20"/>
          <w:szCs w:val="20"/>
        </w:rPr>
        <w:t>violence;</w:t>
      </w:r>
      <w:proofErr w:type="gramEnd"/>
      <w:r w:rsidRPr="001A1225">
        <w:rPr>
          <w:rFonts w:ascii="Tahoma" w:hAnsi="Tahoma" w:cs="Tahoma"/>
          <w:sz w:val="20"/>
          <w:szCs w:val="20"/>
        </w:rPr>
        <w:t xml:space="preserve"> </w:t>
      </w:r>
    </w:p>
    <w:p w14:paraId="08AA4016" w14:textId="77777777" w:rsidR="00063975" w:rsidRPr="001A1225" w:rsidRDefault="00063975" w:rsidP="00063975">
      <w:pPr>
        <w:numPr>
          <w:ilvl w:val="0"/>
          <w:numId w:val="33"/>
        </w:numPr>
        <w:jc w:val="both"/>
        <w:rPr>
          <w:rFonts w:ascii="Tahoma" w:hAnsi="Tahoma" w:cs="Tahoma"/>
          <w:sz w:val="20"/>
          <w:szCs w:val="20"/>
        </w:rPr>
      </w:pPr>
      <w:r w:rsidRPr="001A1225">
        <w:rPr>
          <w:rFonts w:ascii="Tahoma" w:hAnsi="Tahoma" w:cs="Tahoma"/>
          <w:bCs/>
          <w:sz w:val="20"/>
          <w:szCs w:val="20"/>
        </w:rPr>
        <w:t>Increasing awareness on child sexual abuse through child participation.</w:t>
      </w:r>
    </w:p>
    <w:p w14:paraId="5AA4D21A" w14:textId="73593BB5" w:rsidR="00B133A9" w:rsidRDefault="00B133A9" w:rsidP="00B133A9">
      <w:pPr>
        <w:spacing w:line="276" w:lineRule="auto"/>
        <w:ind w:left="-142"/>
        <w:jc w:val="both"/>
        <w:rPr>
          <w:rFonts w:ascii="Tahoma" w:hAnsi="Tahoma" w:cs="Tahoma"/>
          <w:sz w:val="20"/>
          <w:szCs w:val="20"/>
        </w:rPr>
      </w:pPr>
    </w:p>
    <w:p w14:paraId="678CBEF8" w14:textId="11E92768" w:rsidR="00063975" w:rsidRPr="00D0286A" w:rsidRDefault="00063975" w:rsidP="00063975">
      <w:pPr>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Pr>
          <w:rFonts w:ascii="Tahoma" w:hAnsi="Tahoma" w:cs="Tahoma"/>
          <w:sz w:val="20"/>
          <w:szCs w:val="20"/>
        </w:rPr>
        <w:t xml:space="preserve"> </w:t>
      </w:r>
      <w:r w:rsidR="00F735B0">
        <w:rPr>
          <w:rFonts w:ascii="Tahoma" w:hAnsi="Tahoma" w:cs="Tahoma"/>
          <w:sz w:val="20"/>
          <w:szCs w:val="20"/>
        </w:rPr>
        <w:t xml:space="preserve">online, hybrid and physical </w:t>
      </w:r>
      <w:r w:rsidR="00C52ED1">
        <w:rPr>
          <w:rFonts w:ascii="Tahoma" w:hAnsi="Tahoma" w:cs="Tahoma"/>
          <w:sz w:val="20"/>
          <w:szCs w:val="20"/>
        </w:rPr>
        <w:t xml:space="preserve">event management, </w:t>
      </w:r>
      <w:r w:rsidR="00F735B0" w:rsidRPr="009C4161">
        <w:rPr>
          <w:rFonts w:ascii="Tahoma" w:hAnsi="Tahoma" w:cs="Tahoma"/>
          <w:sz w:val="20"/>
          <w:szCs w:val="20"/>
        </w:rPr>
        <w:t>audio-visual equipment</w:t>
      </w:r>
      <w:r w:rsidR="00F735B0">
        <w:rPr>
          <w:rFonts w:ascii="Tahoma" w:hAnsi="Tahoma" w:cs="Tahoma"/>
          <w:sz w:val="20"/>
          <w:szCs w:val="20"/>
        </w:rPr>
        <w:t>,</w:t>
      </w:r>
      <w:r w:rsidR="00F735B0" w:rsidRPr="009C4161">
        <w:rPr>
          <w:rFonts w:ascii="Tahoma" w:hAnsi="Tahoma" w:cs="Tahoma"/>
          <w:sz w:val="20"/>
          <w:szCs w:val="20"/>
        </w:rPr>
        <w:t xml:space="preserve"> </w:t>
      </w:r>
      <w:r w:rsidR="00C52ED1">
        <w:rPr>
          <w:rFonts w:ascii="Tahoma" w:hAnsi="Tahoma" w:cs="Tahoma"/>
          <w:sz w:val="20"/>
          <w:szCs w:val="20"/>
        </w:rPr>
        <w:t>material production</w:t>
      </w:r>
      <w:r w:rsidR="00F735B0">
        <w:rPr>
          <w:rFonts w:ascii="Tahoma" w:hAnsi="Tahoma" w:cs="Tahoma"/>
          <w:sz w:val="20"/>
          <w:szCs w:val="20"/>
        </w:rPr>
        <w:t>,</w:t>
      </w:r>
      <w:r w:rsidR="00C52ED1">
        <w:rPr>
          <w:rFonts w:ascii="Tahoma" w:hAnsi="Tahoma" w:cs="Tahoma"/>
          <w:sz w:val="20"/>
          <w:szCs w:val="20"/>
        </w:rPr>
        <w:t xml:space="preserve"> and publishing services in Finland, </w:t>
      </w:r>
      <w:r w:rsidRPr="00E95451">
        <w:rPr>
          <w:rFonts w:ascii="Tahoma" w:hAnsi="Tahoma" w:cs="Tahoma"/>
          <w:sz w:val="20"/>
          <w:szCs w:val="20"/>
        </w:rPr>
        <w:t xml:space="preserve">to be requested by the Council </w:t>
      </w:r>
      <w:r>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Pr="00D0286A">
        <w:rPr>
          <w:rFonts w:ascii="Tahoma" w:hAnsi="Tahoma" w:cs="Tahoma"/>
          <w:sz w:val="20"/>
          <w:szCs w:val="20"/>
        </w:rPr>
        <w:t xml:space="preserve">in compliance with the ordering procedure defined below. </w:t>
      </w:r>
    </w:p>
    <w:p w14:paraId="6F738788" w14:textId="77777777" w:rsidR="00063975" w:rsidRPr="00D0286A" w:rsidRDefault="00063975" w:rsidP="00C52ED1">
      <w:pPr>
        <w:spacing w:line="276" w:lineRule="auto"/>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1F0278" w:rsidRDefault="00B133A9" w:rsidP="00B133A9">
      <w:pPr>
        <w:spacing w:line="276" w:lineRule="auto"/>
        <w:jc w:val="both"/>
        <w:rPr>
          <w:rFonts w:ascii="Tahoma" w:hAnsi="Tahoma" w:cs="Tahoma"/>
          <w:b/>
          <w:sz w:val="20"/>
          <w:szCs w:val="20"/>
        </w:rPr>
      </w:pPr>
      <w:r w:rsidRPr="001F0278">
        <w:rPr>
          <w:rFonts w:ascii="Tahoma" w:hAnsi="Tahoma" w:cs="Tahoma"/>
          <w:b/>
          <w:sz w:val="20"/>
          <w:szCs w:val="20"/>
        </w:rPr>
        <w:t>Pooling</w:t>
      </w:r>
    </w:p>
    <w:p w14:paraId="01A9D193" w14:textId="77777777" w:rsidR="00B133A9" w:rsidRPr="001F0278" w:rsidRDefault="00B133A9" w:rsidP="00B133A9">
      <w:pPr>
        <w:spacing w:line="276" w:lineRule="auto"/>
        <w:jc w:val="both"/>
        <w:rPr>
          <w:rFonts w:ascii="Tahoma" w:hAnsi="Tahoma" w:cs="Tahoma"/>
          <w:sz w:val="20"/>
          <w:szCs w:val="20"/>
        </w:rPr>
      </w:pPr>
      <w:r w:rsidRPr="001F027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1F0278" w:rsidRDefault="00B133A9" w:rsidP="00311C90">
      <w:pPr>
        <w:pStyle w:val="Default"/>
        <w:numPr>
          <w:ilvl w:val="0"/>
          <w:numId w:val="6"/>
        </w:numPr>
        <w:ind w:left="709"/>
        <w:rPr>
          <w:rFonts w:ascii="Tahoma" w:hAnsi="Tahoma" w:cs="Tahoma"/>
          <w:sz w:val="20"/>
          <w:szCs w:val="20"/>
        </w:rPr>
      </w:pPr>
      <w:r w:rsidRPr="001F0278">
        <w:rPr>
          <w:rFonts w:ascii="Tahoma" w:hAnsi="Tahoma" w:cs="Tahoma"/>
          <w:sz w:val="20"/>
          <w:szCs w:val="20"/>
        </w:rPr>
        <w:t>quality (including as appropriate: capability, expertise, past performance, availability of resources and proposed methods of undertaking the work</w:t>
      </w:r>
      <w:proofErr w:type="gramStart"/>
      <w:r w:rsidRPr="001F0278">
        <w:rPr>
          <w:rFonts w:ascii="Tahoma" w:hAnsi="Tahoma" w:cs="Tahoma"/>
          <w:sz w:val="20"/>
          <w:szCs w:val="20"/>
        </w:rPr>
        <w:t>);</w:t>
      </w:r>
      <w:proofErr w:type="gramEnd"/>
    </w:p>
    <w:p w14:paraId="3BF309F0" w14:textId="77777777" w:rsidR="00B133A9" w:rsidRPr="001F0278" w:rsidRDefault="00B133A9" w:rsidP="00311C90">
      <w:pPr>
        <w:pStyle w:val="Default"/>
        <w:numPr>
          <w:ilvl w:val="0"/>
          <w:numId w:val="6"/>
        </w:numPr>
        <w:ind w:left="709"/>
        <w:rPr>
          <w:rFonts w:ascii="Tahoma" w:hAnsi="Tahoma" w:cs="Tahoma"/>
          <w:sz w:val="20"/>
          <w:szCs w:val="20"/>
        </w:rPr>
      </w:pPr>
      <w:r w:rsidRPr="001F0278">
        <w:rPr>
          <w:rFonts w:ascii="Tahoma" w:hAnsi="Tahoma" w:cs="Tahoma"/>
          <w:sz w:val="20"/>
          <w:szCs w:val="20"/>
        </w:rPr>
        <w:t>availability (including, without limitation, capacity to meet required deadlines and, where relevant, geographical location); and</w:t>
      </w:r>
    </w:p>
    <w:p w14:paraId="75D10624" w14:textId="77777777" w:rsidR="00B133A9" w:rsidRPr="001F0278" w:rsidRDefault="00B133A9" w:rsidP="00311C90">
      <w:pPr>
        <w:pStyle w:val="Default"/>
        <w:numPr>
          <w:ilvl w:val="0"/>
          <w:numId w:val="6"/>
        </w:numPr>
        <w:ind w:left="709"/>
        <w:rPr>
          <w:rFonts w:ascii="Tahoma" w:hAnsi="Tahoma" w:cs="Tahoma"/>
          <w:sz w:val="20"/>
          <w:szCs w:val="20"/>
        </w:rPr>
      </w:pPr>
      <w:r w:rsidRPr="001F0278">
        <w:rPr>
          <w:rFonts w:ascii="Tahoma" w:hAnsi="Tahoma" w:cs="Tahoma"/>
          <w:sz w:val="20"/>
          <w:szCs w:val="20"/>
        </w:rPr>
        <w:t>price.</w:t>
      </w:r>
    </w:p>
    <w:p w14:paraId="6EE577A1" w14:textId="77777777" w:rsidR="00B133A9" w:rsidRPr="001F0278" w:rsidRDefault="00B133A9" w:rsidP="00B133A9">
      <w:pPr>
        <w:spacing w:line="276" w:lineRule="auto"/>
        <w:jc w:val="both"/>
        <w:rPr>
          <w:rFonts w:ascii="Tahoma" w:hAnsi="Tahoma" w:cs="Tahoma"/>
          <w:sz w:val="20"/>
          <w:szCs w:val="20"/>
        </w:rPr>
      </w:pPr>
      <w:r w:rsidRPr="001F027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1F0278">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50B7012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80E5623" w:rsidR="00B133A9" w:rsidRPr="001F0278" w:rsidRDefault="00904568" w:rsidP="00512853">
            <w:pPr>
              <w:spacing w:before="60" w:after="60"/>
              <w:ind w:left="-142" w:right="-249"/>
              <w:rPr>
                <w:rFonts w:ascii="Tahoma" w:eastAsia="Calibri" w:hAnsi="Tahoma" w:cs="Tahoma"/>
                <w:b/>
                <w:bCs/>
                <w:sz w:val="16"/>
                <w:szCs w:val="16"/>
                <w:lang w:val="en-US" w:eastAsia="en-US"/>
              </w:rPr>
            </w:pPr>
            <w:r w:rsidRPr="001F0278">
              <w:rPr>
                <w:rFonts w:ascii="Tahoma" w:eastAsia="Calibri" w:hAnsi="Tahoma" w:cs="Tahoma"/>
                <w:b/>
                <w:bCs/>
                <w:sz w:val="18"/>
                <w:szCs w:val="18"/>
                <w:lang w:val="en-US" w:eastAsia="en-US"/>
              </w:rPr>
              <w:t xml:space="preserve">  </w:t>
            </w:r>
            <w:r w:rsidR="00B133A9" w:rsidRPr="001F0278">
              <w:rPr>
                <w:rFonts w:ascii="Tahoma" w:eastAsia="Calibri" w:hAnsi="Tahoma" w:cs="Tahoma"/>
                <w:b/>
                <w:bCs/>
                <w:sz w:val="18"/>
                <w:szCs w:val="18"/>
                <w:lang w:val="en-US" w:eastAsia="en-US"/>
              </w:rPr>
              <w:t>Lot 1 -</w:t>
            </w:r>
            <w:r w:rsidR="00B133A9" w:rsidRPr="001F0278">
              <w:rPr>
                <w:rFonts w:ascii="Tahoma" w:eastAsia="Calibri" w:hAnsi="Tahoma" w:cs="Tahoma"/>
                <w:b/>
                <w:bCs/>
                <w:sz w:val="16"/>
                <w:szCs w:val="16"/>
                <w:lang w:val="en-US" w:eastAsia="en-US"/>
              </w:rPr>
              <w:t xml:space="preserve"> </w:t>
            </w:r>
            <w:r w:rsidR="001F0278">
              <w:rPr>
                <w:rFonts w:ascii="Tahoma" w:hAnsi="Tahoma" w:cs="Tahoma"/>
                <w:color w:val="000000"/>
                <w:sz w:val="18"/>
                <w:szCs w:val="18"/>
              </w:rPr>
              <w:t>Travel</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18A2D8F" w:rsidR="00B133A9" w:rsidRPr="001F0278" w:rsidRDefault="001F0278" w:rsidP="00512853">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B6E2281" w:rsidR="00B133A9" w:rsidRPr="00D0286A" w:rsidRDefault="001F0278"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05615CD" w:rsidR="00B133A9" w:rsidRPr="001F0278" w:rsidRDefault="00904568" w:rsidP="00512853">
            <w:pPr>
              <w:spacing w:before="60" w:after="60"/>
              <w:ind w:left="-142" w:right="-249"/>
              <w:rPr>
                <w:rFonts w:ascii="Tahoma" w:eastAsia="Calibri" w:hAnsi="Tahoma" w:cs="Tahoma"/>
                <w:bCs/>
                <w:sz w:val="18"/>
                <w:szCs w:val="18"/>
                <w:lang w:val="en-US" w:eastAsia="en-US"/>
              </w:rPr>
            </w:pPr>
            <w:r w:rsidRPr="001F0278">
              <w:rPr>
                <w:rFonts w:ascii="Tahoma" w:eastAsia="Calibri" w:hAnsi="Tahoma" w:cs="Tahoma"/>
                <w:b/>
                <w:bCs/>
                <w:sz w:val="18"/>
                <w:szCs w:val="18"/>
                <w:lang w:val="en-US" w:eastAsia="en-US"/>
              </w:rPr>
              <w:t xml:space="preserve">  </w:t>
            </w:r>
            <w:r w:rsidR="00B133A9" w:rsidRPr="001F0278">
              <w:rPr>
                <w:rFonts w:ascii="Tahoma" w:eastAsia="Calibri" w:hAnsi="Tahoma" w:cs="Tahoma"/>
                <w:b/>
                <w:bCs/>
                <w:sz w:val="18"/>
                <w:szCs w:val="18"/>
                <w:lang w:val="en-US" w:eastAsia="en-US"/>
              </w:rPr>
              <w:t>Lot 2</w:t>
            </w:r>
            <w:r w:rsidR="00B133A9" w:rsidRPr="001F0278">
              <w:rPr>
                <w:rFonts w:ascii="Tahoma" w:eastAsia="Calibri" w:hAnsi="Tahoma" w:cs="Tahoma"/>
                <w:bCs/>
                <w:sz w:val="18"/>
                <w:szCs w:val="18"/>
                <w:lang w:val="en-US" w:eastAsia="en-US"/>
              </w:rPr>
              <w:t xml:space="preserve"> </w:t>
            </w:r>
            <w:r w:rsidR="001F0278">
              <w:rPr>
                <w:rFonts w:ascii="Tahoma" w:eastAsia="Calibri" w:hAnsi="Tahoma" w:cs="Tahoma"/>
                <w:bCs/>
                <w:sz w:val="18"/>
                <w:szCs w:val="18"/>
                <w:lang w:val="en-US" w:eastAsia="en-US"/>
              </w:rPr>
              <w:t>–</w:t>
            </w:r>
            <w:r w:rsidR="00B133A9" w:rsidRPr="001F0278">
              <w:rPr>
                <w:rFonts w:ascii="Tahoma" w:eastAsia="Calibri" w:hAnsi="Tahoma" w:cs="Tahoma"/>
                <w:bCs/>
                <w:sz w:val="18"/>
                <w:szCs w:val="18"/>
                <w:lang w:val="en-US" w:eastAsia="en-US"/>
              </w:rPr>
              <w:t xml:space="preserve"> </w:t>
            </w:r>
            <w:r w:rsidR="001F0278">
              <w:rPr>
                <w:rFonts w:ascii="Tahoma" w:hAnsi="Tahoma" w:cs="Tahoma"/>
                <w:color w:val="000000"/>
                <w:sz w:val="18"/>
                <w:szCs w:val="18"/>
              </w:rPr>
              <w:t>Accommodation</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4F12453" w:rsidR="00B133A9" w:rsidRPr="001F0278" w:rsidRDefault="001F0278" w:rsidP="00512853">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1F0278" w:rsidRPr="00D0286A" w14:paraId="4EF75ABD" w14:textId="77777777" w:rsidTr="005C0824">
        <w:trPr>
          <w:trHeight w:val="420"/>
          <w:jc w:val="center"/>
        </w:trPr>
        <w:sdt>
          <w:sdtPr>
            <w:rPr>
              <w:rFonts w:ascii="Tahoma" w:eastAsia="Calibri" w:hAnsi="Tahoma" w:cs="Tahoma"/>
              <w:bCs/>
              <w:sz w:val="36"/>
              <w:szCs w:val="36"/>
              <w:lang w:val="en-US" w:eastAsia="en-US"/>
            </w:rPr>
            <w:id w:val="146801109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0DF059" w14:textId="14494BD6" w:rsidR="001F0278" w:rsidRDefault="001F0278" w:rsidP="001F02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CA2714" w14:textId="6E59811B" w:rsidR="001F0278" w:rsidRPr="001F0278" w:rsidRDefault="001F0278" w:rsidP="001F0278">
            <w:pPr>
              <w:spacing w:before="60" w:after="60"/>
              <w:ind w:left="-142"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  Lot 3</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1F0278">
              <w:rPr>
                <w:rFonts w:ascii="Tahoma" w:eastAsia="Calibri" w:hAnsi="Tahoma" w:cs="Tahoma"/>
                <w:bCs/>
                <w:sz w:val="18"/>
                <w:szCs w:val="18"/>
                <w:lang w:val="en-US" w:eastAsia="en-US"/>
              </w:rPr>
              <w:t xml:space="preserve"> </w:t>
            </w:r>
            <w:r>
              <w:rPr>
                <w:rFonts w:ascii="Tahoma" w:hAnsi="Tahoma" w:cs="Tahoma"/>
                <w:color w:val="000000"/>
                <w:sz w:val="18"/>
                <w:szCs w:val="18"/>
              </w:rPr>
              <w:t>Meetings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049EC34" w14:textId="71008893" w:rsidR="001F0278" w:rsidRPr="001F0278" w:rsidRDefault="001F0278" w:rsidP="001F0278">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1F0278" w:rsidRPr="00D0286A" w14:paraId="15156591" w14:textId="77777777" w:rsidTr="005C0824">
        <w:trPr>
          <w:trHeight w:val="420"/>
          <w:jc w:val="center"/>
        </w:trPr>
        <w:sdt>
          <w:sdtPr>
            <w:rPr>
              <w:rFonts w:ascii="Tahoma" w:eastAsia="Calibri" w:hAnsi="Tahoma" w:cs="Tahoma"/>
              <w:bCs/>
              <w:sz w:val="36"/>
              <w:szCs w:val="36"/>
              <w:lang w:val="en-US" w:eastAsia="en-US"/>
            </w:rPr>
            <w:id w:val="63539362"/>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567C18" w14:textId="5DD5B165" w:rsidR="001F0278" w:rsidRDefault="001F0278" w:rsidP="001F02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E3AC31" w14:textId="3534E72B" w:rsidR="001F0278" w:rsidRPr="001F0278" w:rsidRDefault="001F0278" w:rsidP="001F0278">
            <w:pPr>
              <w:spacing w:before="60" w:after="60"/>
              <w:ind w:left="-142"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  Lot </w:t>
            </w:r>
            <w:r>
              <w:rPr>
                <w:rFonts w:ascii="Tahoma" w:eastAsia="Calibri" w:hAnsi="Tahoma" w:cs="Tahoma"/>
                <w:b/>
                <w:bCs/>
                <w:sz w:val="18"/>
                <w:szCs w:val="18"/>
                <w:lang w:val="en-US" w:eastAsia="en-US"/>
              </w:rPr>
              <w:t>4</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 xml:space="preserve"> Catering</w:t>
            </w:r>
            <w:r w:rsidRPr="001F0278">
              <w:rPr>
                <w:rFonts w:ascii="Tahoma" w:eastAsia="Calibri" w:hAnsi="Tahoma" w:cs="Tahoma"/>
                <w:bCs/>
                <w:sz w:val="18"/>
                <w:szCs w:val="18"/>
                <w:lang w:val="en-US" w:eastAsia="en-US"/>
              </w:rPr>
              <w:t xml:space="preserve"> </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05196DD" w14:textId="3E5BAED5" w:rsidR="001F0278" w:rsidRPr="001F0278" w:rsidRDefault="001F0278" w:rsidP="001F0278">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1F0278" w:rsidRPr="00D0286A" w14:paraId="179E7607" w14:textId="77777777" w:rsidTr="005C0824">
        <w:trPr>
          <w:trHeight w:val="420"/>
          <w:jc w:val="center"/>
        </w:trPr>
        <w:sdt>
          <w:sdtPr>
            <w:rPr>
              <w:rFonts w:ascii="Tahoma" w:eastAsia="Calibri" w:hAnsi="Tahoma" w:cs="Tahoma"/>
              <w:bCs/>
              <w:sz w:val="36"/>
              <w:szCs w:val="36"/>
              <w:lang w:val="en-US" w:eastAsia="en-US"/>
            </w:rPr>
            <w:id w:val="782850467"/>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86B247" w14:textId="1F8F8562" w:rsidR="001F0278" w:rsidRDefault="001F0278" w:rsidP="001F02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E720E4F" w14:textId="3EDF4B1D" w:rsidR="001F0278" w:rsidRPr="001F0278" w:rsidRDefault="001F0278" w:rsidP="001F0278">
            <w:pPr>
              <w:spacing w:before="60" w:after="60"/>
              <w:ind w:left="-142" w:right="-249"/>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  Lot </w:t>
            </w:r>
            <w:r>
              <w:rPr>
                <w:rFonts w:ascii="Tahoma" w:eastAsia="Calibri" w:hAnsi="Tahoma" w:cs="Tahoma"/>
                <w:b/>
                <w:bCs/>
                <w:sz w:val="18"/>
                <w:szCs w:val="18"/>
                <w:lang w:val="en-US" w:eastAsia="en-US"/>
              </w:rPr>
              <w:t>5</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1F0278">
              <w:rPr>
                <w:rFonts w:ascii="Tahoma" w:eastAsia="Calibri" w:hAnsi="Tahoma" w:cs="Tahoma"/>
                <w:bCs/>
                <w:sz w:val="18"/>
                <w:szCs w:val="18"/>
                <w:lang w:val="en-US" w:eastAsia="en-US"/>
              </w:rPr>
              <w:t xml:space="preserve"> </w:t>
            </w:r>
            <w:r>
              <w:rPr>
                <w:rFonts w:ascii="Tahoma" w:hAnsi="Tahoma" w:cs="Tahoma"/>
                <w:color w:val="000000"/>
                <w:sz w:val="18"/>
                <w:szCs w:val="18"/>
              </w:rPr>
              <w:t xml:space="preserve">Printing, </w:t>
            </w:r>
            <w:proofErr w:type="gramStart"/>
            <w:r>
              <w:rPr>
                <w:rFonts w:ascii="Tahoma" w:hAnsi="Tahoma" w:cs="Tahoma"/>
                <w:color w:val="000000"/>
                <w:sz w:val="18"/>
                <w:szCs w:val="18"/>
              </w:rPr>
              <w:t>publication</w:t>
            </w:r>
            <w:proofErr w:type="gramEnd"/>
            <w:r>
              <w:rPr>
                <w:rFonts w:ascii="Tahoma" w:hAnsi="Tahoma" w:cs="Tahoma"/>
                <w:color w:val="000000"/>
                <w:sz w:val="18"/>
                <w:szCs w:val="18"/>
              </w:rPr>
              <w:t xml:space="preserve"> and visibility</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89BAF3C" w14:textId="189DB2C9" w:rsidR="001F0278" w:rsidRPr="001F0278" w:rsidRDefault="001F0278" w:rsidP="001F0278">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r w:rsidR="001F0278" w:rsidRPr="00D0286A" w14:paraId="2AA5FD18" w14:textId="77777777" w:rsidTr="005C0824">
        <w:trPr>
          <w:trHeight w:val="420"/>
          <w:jc w:val="center"/>
        </w:trPr>
        <w:sdt>
          <w:sdtPr>
            <w:rPr>
              <w:rFonts w:ascii="Tahoma" w:eastAsia="Calibri" w:hAnsi="Tahoma" w:cs="Tahoma"/>
              <w:bCs/>
              <w:sz w:val="36"/>
              <w:szCs w:val="36"/>
              <w:lang w:val="en-US" w:eastAsia="en-US"/>
            </w:rPr>
            <w:id w:val="-38671659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F0D2DD" w14:textId="01A2BABF" w:rsidR="001F0278" w:rsidRDefault="001F0278" w:rsidP="001F02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D61BAF" w14:textId="2CB0B39C" w:rsidR="001F0278" w:rsidRPr="001F0278" w:rsidRDefault="001F0278" w:rsidP="001F0278">
            <w:pPr>
              <w:spacing w:before="60" w:after="60"/>
              <w:ind w:right="-98" w:hanging="122"/>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 xml:space="preserve">  Lot </w:t>
            </w:r>
            <w:r>
              <w:rPr>
                <w:rFonts w:ascii="Tahoma" w:eastAsia="Calibri" w:hAnsi="Tahoma" w:cs="Tahoma"/>
                <w:b/>
                <w:bCs/>
                <w:sz w:val="18"/>
                <w:szCs w:val="18"/>
                <w:lang w:val="en-US" w:eastAsia="en-US"/>
              </w:rPr>
              <w:t>6</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1F027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Videoconferencing, interpretation</w:t>
            </w:r>
            <w:r w:rsidR="00830093">
              <w:rPr>
                <w:rFonts w:ascii="Tahoma" w:eastAsia="Calibri" w:hAnsi="Tahoma" w:cs="Tahoma"/>
                <w:bCs/>
                <w:sz w:val="18"/>
                <w:szCs w:val="18"/>
                <w:lang w:val="en-US" w:eastAsia="en-US"/>
              </w:rPr>
              <w:t xml:space="preserve"> equipment</w:t>
            </w:r>
            <w:r>
              <w:rPr>
                <w:rFonts w:ascii="Tahoma" w:eastAsia="Calibri" w:hAnsi="Tahoma" w:cs="Tahoma"/>
                <w:bCs/>
                <w:sz w:val="18"/>
                <w:szCs w:val="18"/>
                <w:lang w:val="en-US" w:eastAsia="en-US"/>
              </w:rPr>
              <w:t xml:space="preserve"> and technical equipment  </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F0F9A6" w14:textId="622C1048" w:rsidR="001F0278" w:rsidRPr="001F0278" w:rsidRDefault="001F0278" w:rsidP="001F0278">
            <w:pPr>
              <w:spacing w:before="60" w:after="60"/>
              <w:ind w:left="-142"/>
              <w:jc w:val="center"/>
              <w:rPr>
                <w:rFonts w:ascii="Tahoma" w:eastAsia="Calibri" w:hAnsi="Tahoma" w:cs="Tahoma"/>
                <w:b/>
                <w:bCs/>
                <w:sz w:val="18"/>
                <w:szCs w:val="18"/>
                <w:lang w:val="en-US" w:eastAsia="en-US"/>
              </w:rPr>
            </w:pPr>
            <w:r w:rsidRPr="001F0278">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7FDC6B8"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9D2A13">
        <w:rPr>
          <w:rFonts w:ascii="Tahoma" w:hAnsi="Tahoma" w:cs="Tahoma"/>
          <w:color w:val="000000"/>
          <w:sz w:val="20"/>
          <w:szCs w:val="20"/>
          <w:lang w:eastAsia="en-US"/>
        </w:rPr>
        <w:t xml:space="preserve"> </w:t>
      </w:r>
      <w:r w:rsidRPr="009D2A13">
        <w:rPr>
          <w:rFonts w:ascii="Tahoma" w:hAnsi="Tahoma" w:cs="Tahoma"/>
          <w:color w:val="000000"/>
          <w:sz w:val="20"/>
          <w:szCs w:val="20"/>
          <w:lang w:eastAsia="en-US"/>
        </w:rPr>
        <w:t>Euros</w:t>
      </w:r>
      <w:r w:rsidR="009D2A13" w:rsidRPr="009D2A13">
        <w:rPr>
          <w:rFonts w:ascii="Tahoma" w:hAnsi="Tahoma" w:cs="Tahoma"/>
          <w:color w:val="000000"/>
          <w:sz w:val="20"/>
          <w:szCs w:val="20"/>
          <w:lang w:eastAsia="en-US"/>
        </w:rPr>
        <w:t xml:space="preserve"> </w:t>
      </w:r>
      <w:r w:rsidRPr="009D2A13">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w:t>
      </w:r>
      <w:r w:rsidRPr="009D2A13">
        <w:rPr>
          <w:rFonts w:ascii="Tahoma" w:hAnsi="Tahoma" w:cs="Tahoma"/>
          <w:color w:val="000000"/>
          <w:sz w:val="20"/>
          <w:szCs w:val="20"/>
          <w:lang w:eastAsia="en-US"/>
        </w:rPr>
        <w:t xml:space="preserve">For the VAT regime to be mentioned on the invoice(s), please refer to Article 4.2 of the Legal Conditions (See Section C. below). </w:t>
      </w:r>
      <w:r w:rsidRPr="009D2A13">
        <w:rPr>
          <w:rFonts w:ascii="Tahoma" w:hAnsi="Tahoma" w:cs="Tahoma"/>
          <w:b/>
          <w:color w:val="000000"/>
          <w:sz w:val="20"/>
          <w:szCs w:val="20"/>
          <w:u w:val="single"/>
          <w:lang w:eastAsia="en-US"/>
        </w:rPr>
        <w:t>Tenders proposing a fee above the exclusion level will be entirely and automatically excluded from the tender procedure.</w:t>
      </w:r>
    </w:p>
    <w:p w14:paraId="6DBD4B18" w14:textId="11F6D826" w:rsidR="009D2A13" w:rsidRDefault="009D2A13" w:rsidP="00B133A9">
      <w:pPr>
        <w:spacing w:line="276" w:lineRule="auto"/>
        <w:jc w:val="both"/>
        <w:rPr>
          <w:rFonts w:ascii="Tahoma" w:hAnsi="Tahoma" w:cs="Tahoma"/>
          <w:b/>
          <w:color w:val="000000"/>
          <w:sz w:val="20"/>
          <w:szCs w:val="20"/>
          <w:u w:val="single"/>
          <w:lang w:eastAsia="en-US"/>
        </w:rPr>
      </w:pPr>
    </w:p>
    <w:p w14:paraId="0BC7326D" w14:textId="77777777" w:rsidR="009D2A13" w:rsidRPr="009D2A13" w:rsidRDefault="009D2A13" w:rsidP="009D2A13">
      <w:pPr>
        <w:autoSpaceDE w:val="0"/>
        <w:autoSpaceDN w:val="0"/>
        <w:adjustRightInd w:val="0"/>
        <w:rPr>
          <w:rFonts w:ascii="Tahoma" w:hAnsi="Tahoma" w:cs="Tahoma"/>
          <w:color w:val="000000"/>
          <w:sz w:val="20"/>
          <w:szCs w:val="20"/>
          <w:lang w:eastAsia="en-US"/>
        </w:rPr>
      </w:pPr>
      <w:proofErr w:type="gramStart"/>
      <w:r w:rsidRPr="009D2A13">
        <w:rPr>
          <w:rFonts w:ascii="Tahoma" w:hAnsi="Tahoma" w:cs="Tahoma"/>
          <w:color w:val="000000"/>
          <w:sz w:val="20"/>
          <w:szCs w:val="20"/>
          <w:lang w:eastAsia="en-US"/>
        </w:rPr>
        <w:t>In order to</w:t>
      </w:r>
      <w:proofErr w:type="gramEnd"/>
      <w:r w:rsidRPr="009D2A13">
        <w:rPr>
          <w:rFonts w:ascii="Tahoma" w:hAnsi="Tahoma" w:cs="Tahoma"/>
          <w:color w:val="000000"/>
          <w:sz w:val="20"/>
          <w:szCs w:val="20"/>
          <w:lang w:eastAsia="en-US"/>
        </w:rPr>
        <w:t xml:space="preserve"> be considered for a tax exemption certificate, when contracted providers must supply a </w:t>
      </w:r>
      <w:r w:rsidRPr="009D2A13">
        <w:rPr>
          <w:rFonts w:ascii="Tahoma" w:hAnsi="Tahoma" w:cs="Tahoma"/>
          <w:b/>
          <w:bCs/>
          <w:color w:val="000000"/>
          <w:sz w:val="20"/>
          <w:szCs w:val="20"/>
          <w:lang w:eastAsia="en-US"/>
        </w:rPr>
        <w:t xml:space="preserve">proforma invoice </w:t>
      </w:r>
      <w:r w:rsidRPr="009D2A13">
        <w:rPr>
          <w:rFonts w:ascii="Tahoma" w:hAnsi="Tahoma" w:cs="Tahoma"/>
          <w:color w:val="000000"/>
          <w:sz w:val="20"/>
          <w:szCs w:val="20"/>
          <w:lang w:eastAsia="en-US"/>
        </w:rPr>
        <w:t xml:space="preserve">with the following details: </w:t>
      </w:r>
    </w:p>
    <w:p w14:paraId="73E64953" w14:textId="77777777"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The title “proforma invoice” </w:t>
      </w:r>
    </w:p>
    <w:p w14:paraId="6497EB2A" w14:textId="77777777"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Delivery to Council of Europe, Avenue de </w:t>
      </w:r>
      <w:proofErr w:type="spellStart"/>
      <w:r w:rsidRPr="009D2A13">
        <w:rPr>
          <w:rFonts w:ascii="Tahoma" w:hAnsi="Tahoma" w:cs="Tahoma"/>
          <w:color w:val="000000"/>
          <w:sz w:val="20"/>
          <w:szCs w:val="20"/>
          <w:lang w:eastAsia="en-US"/>
        </w:rPr>
        <w:t>l’Europe</w:t>
      </w:r>
      <w:proofErr w:type="spellEnd"/>
      <w:r w:rsidRPr="009D2A13">
        <w:rPr>
          <w:rFonts w:ascii="Tahoma" w:hAnsi="Tahoma" w:cs="Tahoma"/>
          <w:color w:val="000000"/>
          <w:sz w:val="20"/>
          <w:szCs w:val="20"/>
          <w:lang w:eastAsia="en-US"/>
        </w:rPr>
        <w:t xml:space="preserve">, F. 67075, Strasbourg Cedex. France </w:t>
      </w:r>
    </w:p>
    <w:p w14:paraId="33258765" w14:textId="77777777"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The Service Provider’s name and </w:t>
      </w:r>
      <w:proofErr w:type="gramStart"/>
      <w:r w:rsidRPr="009D2A13">
        <w:rPr>
          <w:rFonts w:ascii="Tahoma" w:hAnsi="Tahoma" w:cs="Tahoma"/>
          <w:color w:val="000000"/>
          <w:sz w:val="20"/>
          <w:szCs w:val="20"/>
          <w:lang w:eastAsia="en-US"/>
        </w:rPr>
        <w:t>address;</w:t>
      </w:r>
      <w:proofErr w:type="gramEnd"/>
      <w:r w:rsidRPr="009D2A13">
        <w:rPr>
          <w:rFonts w:ascii="Tahoma" w:hAnsi="Tahoma" w:cs="Tahoma"/>
          <w:color w:val="000000"/>
          <w:sz w:val="20"/>
          <w:szCs w:val="20"/>
          <w:lang w:eastAsia="en-US"/>
        </w:rPr>
        <w:t xml:space="preserve"> </w:t>
      </w:r>
    </w:p>
    <w:p w14:paraId="41C7FF10" w14:textId="77777777"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Tts VAT </w:t>
      </w:r>
      <w:proofErr w:type="gramStart"/>
      <w:r w:rsidRPr="009D2A13">
        <w:rPr>
          <w:rFonts w:ascii="Tahoma" w:hAnsi="Tahoma" w:cs="Tahoma"/>
          <w:color w:val="000000"/>
          <w:sz w:val="20"/>
          <w:szCs w:val="20"/>
          <w:lang w:eastAsia="en-US"/>
        </w:rPr>
        <w:t>number;</w:t>
      </w:r>
      <w:proofErr w:type="gramEnd"/>
      <w:r w:rsidRPr="009D2A13">
        <w:rPr>
          <w:rFonts w:ascii="Tahoma" w:hAnsi="Tahoma" w:cs="Tahoma"/>
          <w:color w:val="000000"/>
          <w:sz w:val="20"/>
          <w:szCs w:val="20"/>
          <w:lang w:eastAsia="en-US"/>
        </w:rPr>
        <w:t xml:space="preserve"> </w:t>
      </w:r>
    </w:p>
    <w:p w14:paraId="3090ECB1" w14:textId="77777777"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The full list of services in ENGLISH and </w:t>
      </w:r>
      <w:proofErr w:type="gramStart"/>
      <w:r w:rsidRPr="009D2A13">
        <w:rPr>
          <w:rFonts w:ascii="Tahoma" w:hAnsi="Tahoma" w:cs="Tahoma"/>
          <w:color w:val="000000"/>
          <w:sz w:val="20"/>
          <w:szCs w:val="20"/>
          <w:lang w:eastAsia="en-US"/>
        </w:rPr>
        <w:t>FRENCH;</w:t>
      </w:r>
      <w:proofErr w:type="gramEnd"/>
      <w:r w:rsidRPr="009D2A13">
        <w:rPr>
          <w:rFonts w:ascii="Tahoma" w:hAnsi="Tahoma" w:cs="Tahoma"/>
          <w:color w:val="000000"/>
          <w:sz w:val="20"/>
          <w:szCs w:val="20"/>
          <w:lang w:eastAsia="en-US"/>
        </w:rPr>
        <w:t xml:space="preserve"> </w:t>
      </w:r>
    </w:p>
    <w:p w14:paraId="42D52103" w14:textId="77777777"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The total amount excluding VAT (indicating “VAT=0” or “VAT excluded”) </w:t>
      </w:r>
    </w:p>
    <w:p w14:paraId="05603A59" w14:textId="77777777" w:rsidR="009D2A13" w:rsidRPr="009D2A13" w:rsidRDefault="009D2A13" w:rsidP="009D2A13">
      <w:pPr>
        <w:autoSpaceDE w:val="0"/>
        <w:autoSpaceDN w:val="0"/>
        <w:adjustRightInd w:val="0"/>
        <w:spacing w:after="16"/>
        <w:rPr>
          <w:rFonts w:ascii="Tahoma" w:hAnsi="Tahoma" w:cs="Tahoma"/>
          <w:color w:val="000000"/>
          <w:sz w:val="20"/>
          <w:szCs w:val="20"/>
          <w:lang w:eastAsia="en-US"/>
        </w:rPr>
      </w:pPr>
      <w:r w:rsidRPr="009D2A13">
        <w:rPr>
          <w:rFonts w:ascii="Tahoma" w:hAnsi="Tahoma" w:cs="Tahoma"/>
          <w:color w:val="000000"/>
          <w:sz w:val="20"/>
          <w:szCs w:val="20"/>
          <w:lang w:eastAsia="en-US"/>
        </w:rPr>
        <w:t xml:space="preserve">- The paragraph: Sale/Service to an exempted </w:t>
      </w:r>
      <w:proofErr w:type="gramStart"/>
      <w:r w:rsidRPr="009D2A13">
        <w:rPr>
          <w:rFonts w:ascii="Tahoma" w:hAnsi="Tahoma" w:cs="Tahoma"/>
          <w:color w:val="000000"/>
          <w:sz w:val="20"/>
          <w:szCs w:val="20"/>
          <w:lang w:eastAsia="en-US"/>
        </w:rPr>
        <w:t>organization :</w:t>
      </w:r>
      <w:proofErr w:type="gramEnd"/>
      <w:r w:rsidRPr="009D2A13">
        <w:rPr>
          <w:rFonts w:ascii="Tahoma" w:hAnsi="Tahoma" w:cs="Tahoma"/>
          <w:color w:val="000000"/>
          <w:sz w:val="20"/>
          <w:szCs w:val="20"/>
          <w:lang w:eastAsia="en-US"/>
        </w:rPr>
        <w:t xml:space="preserve"> Articles 143 and 151 of Council Directive 2006/112/EC. According to Article 2 b) of Directive 2001/115/EC: “Intra-Community service/sale to an exempted organisation: Articles 143 and 151 of Directive 2006/112/EC." </w:t>
      </w:r>
    </w:p>
    <w:p w14:paraId="45CEEA2B" w14:textId="1BDCCCAA" w:rsidR="009D2A13" w:rsidRPr="0045586C" w:rsidRDefault="009D2A13" w:rsidP="00B26245">
      <w:pPr>
        <w:autoSpaceDE w:val="0"/>
        <w:autoSpaceDN w:val="0"/>
        <w:adjustRightInd w:val="0"/>
        <w:rPr>
          <w:rFonts w:ascii="Tahoma" w:hAnsi="Tahoma" w:cs="Tahoma"/>
          <w:color w:val="000000"/>
          <w:sz w:val="20"/>
          <w:szCs w:val="20"/>
          <w:lang w:eastAsia="en-US"/>
        </w:rPr>
      </w:pPr>
      <w:r w:rsidRPr="0045586C">
        <w:rPr>
          <w:rFonts w:ascii="Tahoma" w:hAnsi="Tahoma" w:cs="Tahoma"/>
          <w:color w:val="000000"/>
          <w:sz w:val="20"/>
          <w:szCs w:val="20"/>
          <w:lang w:eastAsia="en-US"/>
        </w:rPr>
        <w:t xml:space="preserve">- Date and place of signature </w:t>
      </w:r>
    </w:p>
    <w:p w14:paraId="19EA2FED" w14:textId="483D5D28" w:rsidR="009D2A13" w:rsidRDefault="009D2A13" w:rsidP="00B133A9">
      <w:pPr>
        <w:spacing w:line="276" w:lineRule="auto"/>
        <w:jc w:val="both"/>
        <w:rPr>
          <w:rFonts w:ascii="Tahoma" w:hAnsi="Tahoma" w:cs="Tahoma"/>
          <w:b/>
          <w:color w:val="000000"/>
          <w:sz w:val="20"/>
          <w:szCs w:val="20"/>
          <w:u w:val="single"/>
          <w:lang w:eastAsia="en-US"/>
        </w:rPr>
      </w:pPr>
    </w:p>
    <w:p w14:paraId="6137B9B3" w14:textId="4F8331E6" w:rsidR="00B133A9" w:rsidRPr="00D0286A" w:rsidRDefault="009D2A13" w:rsidP="00B26245">
      <w:pPr>
        <w:spacing w:line="276" w:lineRule="auto"/>
        <w:jc w:val="both"/>
        <w:rPr>
          <w:rFonts w:ascii="Tahoma" w:hAnsi="Tahoma" w:cs="Tahoma"/>
          <w:sz w:val="18"/>
          <w:szCs w:val="18"/>
          <w:lang w:eastAsia="en-US"/>
        </w:rPr>
      </w:pPr>
      <w:r>
        <w:rPr>
          <w:rFonts w:ascii="Tahoma" w:hAnsi="Tahoma" w:cs="Tahoma"/>
          <w:b/>
          <w:color w:val="000000"/>
          <w:sz w:val="20"/>
          <w:szCs w:val="20"/>
          <w:u w:val="single"/>
          <w:lang w:eastAsia="en-US"/>
        </w:rPr>
        <w:t>P</w:t>
      </w:r>
      <w:r w:rsidR="00B26245">
        <w:rPr>
          <w:rFonts w:ascii="Tahoma" w:hAnsi="Tahoma" w:cs="Tahoma"/>
          <w:b/>
          <w:color w:val="000000"/>
          <w:sz w:val="20"/>
          <w:szCs w:val="20"/>
          <w:u w:val="single"/>
          <w:lang w:eastAsia="en-US"/>
        </w:rPr>
        <w:t>roviders are invite</w:t>
      </w:r>
      <w:r w:rsidR="006073D1">
        <w:rPr>
          <w:rFonts w:ascii="Tahoma" w:hAnsi="Tahoma" w:cs="Tahoma"/>
          <w:b/>
          <w:color w:val="000000"/>
          <w:sz w:val="20"/>
          <w:szCs w:val="20"/>
          <w:u w:val="single"/>
          <w:lang w:eastAsia="en-US"/>
        </w:rPr>
        <w:t>d</w:t>
      </w:r>
      <w:r w:rsidR="00B26245">
        <w:rPr>
          <w:rFonts w:ascii="Tahoma" w:hAnsi="Tahoma" w:cs="Tahoma"/>
          <w:b/>
          <w:color w:val="000000"/>
          <w:sz w:val="20"/>
          <w:szCs w:val="20"/>
          <w:u w:val="single"/>
          <w:lang w:eastAsia="en-US"/>
        </w:rPr>
        <w:t xml:space="preserve"> to indicate its proposed fees in the </w:t>
      </w:r>
      <w:r w:rsidR="0045586C">
        <w:rPr>
          <w:rFonts w:ascii="Tahoma" w:hAnsi="Tahoma" w:cs="Tahoma"/>
          <w:b/>
          <w:color w:val="000000"/>
          <w:sz w:val="20"/>
          <w:szCs w:val="20"/>
          <w:u w:val="single"/>
          <w:lang w:eastAsia="en-US"/>
        </w:rPr>
        <w:t xml:space="preserve">six </w:t>
      </w:r>
      <w:r w:rsidR="00B26245">
        <w:rPr>
          <w:rFonts w:ascii="Tahoma" w:hAnsi="Tahoma" w:cs="Tahoma"/>
          <w:b/>
          <w:color w:val="000000"/>
          <w:sz w:val="20"/>
          <w:szCs w:val="20"/>
          <w:u w:val="single"/>
          <w:lang w:eastAsia="en-US"/>
        </w:rPr>
        <w:t xml:space="preserve">Annexes attached. </w:t>
      </w:r>
    </w:p>
    <w:p w14:paraId="63EA2B5E" w14:textId="77777777" w:rsidR="005C0824" w:rsidRDefault="005C0824" w:rsidP="005C0824">
      <w:pPr>
        <w:ind w:left="-142"/>
        <w:rPr>
          <w:rFonts w:ascii="Tahoma" w:hAnsi="Tahoma" w:cs="Tahoma"/>
          <w:b/>
        </w:rPr>
      </w:pPr>
      <w:bookmarkStart w:id="1" w:name="_Hlk62556255"/>
    </w:p>
    <w:p w14:paraId="502B584A" w14:textId="4048EB35" w:rsidR="005C0824" w:rsidRPr="00026E8A" w:rsidRDefault="005C0824" w:rsidP="005C0824">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0"/>
        <w:gridCol w:w="1629"/>
      </w:tblGrid>
      <w:tr w:rsidR="005C0824" w:rsidRPr="006073D1" w14:paraId="00A06DBB" w14:textId="77777777" w:rsidTr="006073D1">
        <w:tc>
          <w:tcPr>
            <w:tcW w:w="8820" w:type="dxa"/>
            <w:shd w:val="clear" w:color="auto" w:fill="DBE5F1" w:themeFill="accent1" w:themeFillTint="33"/>
            <w:vAlign w:val="center"/>
          </w:tcPr>
          <w:p w14:paraId="29E6EF2B" w14:textId="77777777" w:rsidR="005C0824" w:rsidRPr="006073D1" w:rsidRDefault="005C0824" w:rsidP="00B37702">
            <w:pPr>
              <w:spacing w:before="120" w:after="120"/>
              <w:rPr>
                <w:rFonts w:ascii="Tahoma" w:hAnsi="Tahoma" w:cs="Tahoma"/>
                <w:sz w:val="20"/>
                <w:szCs w:val="20"/>
              </w:rPr>
            </w:pPr>
            <w:r w:rsidRPr="006073D1">
              <w:rPr>
                <w:rFonts w:ascii="Tahoma" w:hAnsi="Tahoma" w:cs="Tahoma"/>
                <w:sz w:val="20"/>
                <w:szCs w:val="20"/>
              </w:rPr>
              <w:t>This Framework Contract</w:t>
            </w:r>
            <w:r w:rsidRPr="006073D1">
              <w:rPr>
                <w:rFonts w:ascii="Tahoma" w:eastAsia="Calibri" w:hAnsi="Tahoma" w:cs="Tahoma"/>
                <w:sz w:val="20"/>
                <w:szCs w:val="20"/>
                <w:lang w:val="en-US" w:eastAsia="en-US"/>
              </w:rPr>
              <w:t xml:space="preserve"> takes effect as from the date of its signature by both parties</w:t>
            </w:r>
            <w:r w:rsidRPr="006073D1">
              <w:rPr>
                <w:rFonts w:ascii="Tahoma" w:hAnsi="Tahoma" w:cs="Tahoma"/>
                <w:sz w:val="20"/>
                <w:szCs w:val="20"/>
              </w:rPr>
              <w:t xml:space="preserve"> </w:t>
            </w:r>
            <w:r w:rsidRPr="007D1C71">
              <w:rPr>
                <w:rFonts w:ascii="Tahoma" w:hAnsi="Tahoma" w:cs="Tahoma"/>
                <w:sz w:val="20"/>
                <w:szCs w:val="20"/>
              </w:rPr>
              <w:t>and</w:t>
            </w:r>
            <w:r w:rsidRPr="006073D1">
              <w:rPr>
                <w:rFonts w:ascii="Tahoma" w:hAnsi="Tahoma" w:cs="Tahoma"/>
                <w:color w:val="C00000"/>
                <w:sz w:val="20"/>
                <w:szCs w:val="20"/>
              </w:rPr>
              <w:t xml:space="preserve"> </w:t>
            </w:r>
            <w:r w:rsidRPr="006073D1">
              <w:rPr>
                <w:rFonts w:ascii="Tahoma" w:hAnsi="Tahoma" w:cs="Tahoma"/>
                <w:sz w:val="20"/>
                <w:szCs w:val="20"/>
              </w:rPr>
              <w:t>is concluded until:</w:t>
            </w:r>
          </w:p>
        </w:tc>
        <w:tc>
          <w:tcPr>
            <w:tcW w:w="1629"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4-02-29T00:00:00Z">
                <w:dateFormat w:val="dd/MM/yyyy"/>
                <w:lid w:val="fr-FR"/>
                <w:storeMappedDataAs w:val="dateTime"/>
                <w:calendar w:val="gregorian"/>
              </w:date>
            </w:sdtPr>
            <w:sdtEndPr>
              <w:rPr>
                <w:rStyle w:val="Style71"/>
              </w:rPr>
            </w:sdtEndPr>
            <w:sdtContent>
              <w:p w14:paraId="1B7207C2" w14:textId="59954AC5" w:rsidR="005C0824" w:rsidRPr="006073D1" w:rsidRDefault="006073D1" w:rsidP="00B37702">
                <w:pPr>
                  <w:spacing w:before="120" w:after="120"/>
                  <w:rPr>
                    <w:rFonts w:ascii="Tahoma" w:hAnsi="Tahoma" w:cs="Tahoma"/>
                    <w:sz w:val="20"/>
                    <w:szCs w:val="20"/>
                  </w:rPr>
                </w:pPr>
                <w:r w:rsidRPr="006073D1">
                  <w:rPr>
                    <w:rStyle w:val="Style71"/>
                    <w:rFonts w:ascii="Tahoma" w:hAnsi="Tahoma" w:cs="Tahoma"/>
                    <w:szCs w:val="20"/>
                    <w:lang w:val="fr-FR"/>
                  </w:rPr>
                  <w:t>29/02/2024</w:t>
                </w:r>
              </w:p>
            </w:sdtContent>
          </w:sdt>
        </w:tc>
      </w:tr>
      <w:tr w:rsidR="006073D1" w:rsidRPr="006073D1" w14:paraId="3421C9BB" w14:textId="77777777" w:rsidTr="006073D1">
        <w:trPr>
          <w:gridAfter w:val="1"/>
          <w:wAfter w:w="1629" w:type="dxa"/>
        </w:trPr>
        <w:tc>
          <w:tcPr>
            <w:tcW w:w="8820" w:type="dxa"/>
            <w:shd w:val="clear" w:color="auto" w:fill="DBE5F1" w:themeFill="accent1" w:themeFillTint="33"/>
            <w:vAlign w:val="center"/>
          </w:tcPr>
          <w:p w14:paraId="259E40A7" w14:textId="18ECF9A6" w:rsidR="006073D1" w:rsidRPr="006073D1" w:rsidRDefault="006073D1" w:rsidP="00B37702">
            <w:pPr>
              <w:spacing w:before="120" w:after="120"/>
              <w:rPr>
                <w:rFonts w:ascii="Tahoma" w:hAnsi="Tahoma" w:cs="Tahoma"/>
                <w:sz w:val="20"/>
                <w:szCs w:val="20"/>
              </w:rPr>
            </w:pPr>
            <w:r w:rsidRPr="006073D1">
              <w:rPr>
                <w:rFonts w:ascii="Tahoma" w:hAnsi="Tahoma" w:cs="Tahoma"/>
                <w:sz w:val="20"/>
                <w:szCs w:val="20"/>
              </w:rPr>
              <w:t xml:space="preserve">The Framework Contract may be renewed the written agreement of the parties. It may not be renewed beyond the end of the project. </w:t>
            </w:r>
          </w:p>
        </w:tc>
      </w:tr>
      <w:bookmarkEnd w:id="1"/>
      <w:bookmarkEnd w:id="2"/>
    </w:tbl>
    <w:p w14:paraId="1D22901E" w14:textId="77777777" w:rsidR="00B26245" w:rsidRDefault="00B26245" w:rsidP="00B133A9">
      <w:pPr>
        <w:pBdr>
          <w:bottom w:val="single" w:sz="2" w:space="1" w:color="808080" w:themeColor="background1" w:themeShade="80"/>
        </w:pBdr>
        <w:spacing w:before="60" w:after="120"/>
        <w:rPr>
          <w:rFonts w:ascii="Tahoma" w:hAnsi="Tahoma" w:cs="Tahoma"/>
          <w:b/>
        </w:rPr>
      </w:pPr>
    </w:p>
    <w:p w14:paraId="523C4E6B" w14:textId="77777777" w:rsidR="00B26245" w:rsidRDefault="00B26245" w:rsidP="00B133A9">
      <w:pPr>
        <w:pBdr>
          <w:bottom w:val="single" w:sz="2" w:space="1" w:color="808080" w:themeColor="background1" w:themeShade="80"/>
        </w:pBdr>
        <w:spacing w:before="60" w:after="120"/>
        <w:rPr>
          <w:rFonts w:ascii="Tahoma" w:hAnsi="Tahoma" w:cs="Tahoma"/>
          <w:b/>
        </w:rPr>
      </w:pPr>
    </w:p>
    <w:p w14:paraId="3D68B47E" w14:textId="51FF827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proofErr w:type="gramStart"/>
      <w:r w:rsidR="005030A7" w:rsidRPr="00742F4A">
        <w:rPr>
          <w:rFonts w:ascii="Tahoma" w:hAnsi="Tahoma" w:cs="Tahoma"/>
          <w:sz w:val="20"/>
          <w:szCs w:val="20"/>
        </w:rPr>
        <w:t>);</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804"/>
        <w:gridCol w:w="1069"/>
        <w:gridCol w:w="65"/>
      </w:tblGrid>
      <w:tr w:rsidR="003A0F5F" w:rsidRPr="00D0286A" w14:paraId="54AAF637" w14:textId="77777777" w:rsidTr="007860E1">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6073D1" w:rsidRPr="00D0286A" w14:paraId="3FB29C5B" w14:textId="77777777" w:rsidTr="006073D1">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6073D1" w:rsidRPr="00D0286A" w:rsidRDefault="006073D1"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6073D1" w:rsidRPr="00D0286A" w:rsidRDefault="006073D1"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6073D1" w:rsidRPr="00D0286A" w:rsidRDefault="006073D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6073D1" w:rsidRPr="00D0286A" w:rsidRDefault="006073D1"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4955E3F" w:rsidR="006073D1" w:rsidRPr="00D0286A" w:rsidRDefault="006073D1" w:rsidP="003A0F5F">
            <w:pPr>
              <w:ind w:left="-38"/>
              <w:rPr>
                <w:rFonts w:ascii="Tahoma" w:hAnsi="Tahoma" w:cs="Tahoma"/>
                <w:sz w:val="18"/>
                <w:szCs w:val="18"/>
              </w:rPr>
            </w:pPr>
            <w:r w:rsidRPr="00D0286A">
              <w:rPr>
                <w:rFonts w:ascii="Tahoma" w:hAnsi="Tahoma" w:cs="Tahoma"/>
                <w:sz w:val="18"/>
                <w:szCs w:val="18"/>
              </w:rPr>
              <w:t>Selection</w:t>
            </w: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6073D1" w:rsidRPr="00D0286A" w:rsidRDefault="006073D1"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528F52B4" w14:textId="73E68DE0" w:rsidR="006073D1" w:rsidRPr="00D0286A" w:rsidRDefault="006073D1"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74E7DA64" w14:textId="77777777" w:rsidTr="006073D1">
        <w:trPr>
          <w:trHeight w:val="308"/>
          <w:jc w:val="center"/>
        </w:trPr>
        <w:tc>
          <w:tcPr>
            <w:tcW w:w="438" w:type="dxa"/>
            <w:tcBorders>
              <w:top w:val="nil"/>
              <w:left w:val="nil"/>
              <w:bottom w:val="nil"/>
              <w:right w:val="nil"/>
            </w:tcBorders>
            <w:shd w:val="clear" w:color="auto" w:fill="FFFFFF" w:themeFill="background1"/>
          </w:tcPr>
          <w:p w14:paraId="593950AC" w14:textId="77777777" w:rsidR="006073D1" w:rsidRPr="00D0286A" w:rsidRDefault="006073D1"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6073D1" w:rsidRPr="00D0286A" w:rsidRDefault="006073D1"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6073D1" w:rsidRPr="00D0286A" w:rsidRDefault="006073D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6073D1" w:rsidRPr="00D0286A" w:rsidRDefault="006073D1"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6073D1" w:rsidRPr="00D0286A" w:rsidRDefault="006073D1" w:rsidP="003A0F5F">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6073D1" w:rsidRPr="00D0286A" w:rsidRDefault="006073D1"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457F58DB" w14:textId="4B5A7AE7" w:rsidR="006073D1" w:rsidRPr="00D0286A" w:rsidRDefault="006073D1" w:rsidP="006073D1">
                <w:pPr>
                  <w:ind w:right="-108"/>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7AAF0B66" w14:textId="77777777" w:rsidTr="006073D1">
        <w:trPr>
          <w:trHeight w:val="308"/>
          <w:jc w:val="center"/>
        </w:trPr>
        <w:tc>
          <w:tcPr>
            <w:tcW w:w="438" w:type="dxa"/>
            <w:tcBorders>
              <w:top w:val="nil"/>
              <w:left w:val="nil"/>
              <w:bottom w:val="nil"/>
              <w:right w:val="nil"/>
            </w:tcBorders>
            <w:shd w:val="clear" w:color="auto" w:fill="FFFFFF" w:themeFill="background1"/>
          </w:tcPr>
          <w:p w14:paraId="0F05D128" w14:textId="77777777" w:rsidR="006073D1" w:rsidRPr="00D0286A" w:rsidRDefault="006073D1" w:rsidP="00B2624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D35A9DF" w14:textId="77777777" w:rsidR="006073D1" w:rsidRPr="00D0286A" w:rsidRDefault="006073D1" w:rsidP="00B2624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EC2AEA6" w14:textId="77777777" w:rsidR="006073D1" w:rsidRPr="00D0286A" w:rsidRDefault="006073D1" w:rsidP="00B2624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DB2D9AA" w14:textId="77777777" w:rsidR="006073D1" w:rsidRPr="00D0286A" w:rsidRDefault="006073D1" w:rsidP="00B26245">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615533E9" w14:textId="77777777" w:rsidR="006073D1" w:rsidRPr="00D0286A" w:rsidRDefault="006073D1" w:rsidP="00B26245">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1CB553BA" w14:textId="763DCCFF" w:rsidR="006073D1" w:rsidRPr="00D0286A" w:rsidRDefault="006073D1" w:rsidP="00B2624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85878701"/>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7359D77D" w14:textId="68CD3E04" w:rsidR="006073D1" w:rsidRDefault="006073D1" w:rsidP="00B26245">
                <w:pP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6EFF7A71" w14:textId="77777777" w:rsidTr="006073D1">
        <w:trPr>
          <w:trHeight w:val="308"/>
          <w:jc w:val="center"/>
        </w:trPr>
        <w:tc>
          <w:tcPr>
            <w:tcW w:w="438" w:type="dxa"/>
            <w:tcBorders>
              <w:top w:val="nil"/>
              <w:left w:val="nil"/>
              <w:bottom w:val="nil"/>
              <w:right w:val="nil"/>
            </w:tcBorders>
            <w:shd w:val="clear" w:color="auto" w:fill="FFFFFF" w:themeFill="background1"/>
          </w:tcPr>
          <w:p w14:paraId="155E80FD" w14:textId="77777777" w:rsidR="006073D1" w:rsidRPr="00D0286A" w:rsidRDefault="006073D1" w:rsidP="00B2624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58717C4" w14:textId="77777777" w:rsidR="006073D1" w:rsidRPr="00D0286A" w:rsidRDefault="006073D1" w:rsidP="00B2624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AA79A57" w14:textId="77777777" w:rsidR="006073D1" w:rsidRPr="00D0286A" w:rsidRDefault="006073D1" w:rsidP="00B2624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AD8B0CE" w14:textId="77777777" w:rsidR="006073D1" w:rsidRPr="00D0286A" w:rsidRDefault="006073D1" w:rsidP="00B26245">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4603A754" w14:textId="77777777" w:rsidR="006073D1" w:rsidRPr="00D0286A" w:rsidRDefault="006073D1" w:rsidP="00B26245">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153708DA" w14:textId="3D100057" w:rsidR="006073D1" w:rsidRPr="00D0286A" w:rsidRDefault="006073D1" w:rsidP="00B2624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360132039"/>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7B5B43AC" w14:textId="386BE419" w:rsidR="006073D1" w:rsidRDefault="006073D1" w:rsidP="00B26245">
                <w:pP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620F09D2" w14:textId="77777777" w:rsidTr="006073D1">
        <w:trPr>
          <w:trHeight w:val="308"/>
          <w:jc w:val="center"/>
        </w:trPr>
        <w:tc>
          <w:tcPr>
            <w:tcW w:w="438" w:type="dxa"/>
            <w:tcBorders>
              <w:top w:val="nil"/>
              <w:left w:val="nil"/>
              <w:bottom w:val="nil"/>
              <w:right w:val="nil"/>
            </w:tcBorders>
            <w:shd w:val="clear" w:color="auto" w:fill="FFFFFF" w:themeFill="background1"/>
          </w:tcPr>
          <w:p w14:paraId="438AACC3" w14:textId="77777777" w:rsidR="006073D1" w:rsidRPr="00D0286A" w:rsidRDefault="006073D1" w:rsidP="00B2624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A12999E" w14:textId="77777777" w:rsidR="006073D1" w:rsidRPr="00D0286A" w:rsidRDefault="006073D1" w:rsidP="00B2624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69C2800" w14:textId="77777777" w:rsidR="006073D1" w:rsidRPr="00D0286A" w:rsidRDefault="006073D1" w:rsidP="00B2624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FB76D87" w14:textId="77777777" w:rsidR="006073D1" w:rsidRPr="00D0286A" w:rsidRDefault="006073D1" w:rsidP="00B26245">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1AF1B2AE" w14:textId="77777777" w:rsidR="006073D1" w:rsidRPr="00D0286A" w:rsidRDefault="006073D1" w:rsidP="00B26245">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4560807F" w14:textId="0D7C75F1" w:rsidR="006073D1" w:rsidRPr="00D0286A" w:rsidRDefault="006073D1" w:rsidP="00B2624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1130854083"/>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222E6653" w14:textId="2F38116A" w:rsidR="006073D1" w:rsidRDefault="006073D1" w:rsidP="00B26245">
                <w:pPr>
                  <w:rPr>
                    <w:rFonts w:ascii="Tahoma" w:hAnsi="Tahoma" w:cs="Tahoma"/>
                    <w:sz w:val="20"/>
                    <w:szCs w:val="20"/>
                  </w:rPr>
                </w:pPr>
                <w:r w:rsidRPr="00D0286A">
                  <w:rPr>
                    <w:rFonts w:ascii="MS UI Gothic" w:eastAsia="MS UI Gothic" w:hAnsi="MS UI Gothic" w:cs="MS UI Gothic" w:hint="eastAsia"/>
                    <w:sz w:val="20"/>
                    <w:szCs w:val="20"/>
                  </w:rPr>
                  <w:t>☐</w:t>
                </w:r>
              </w:p>
            </w:tc>
          </w:sdtContent>
        </w:sdt>
      </w:tr>
      <w:tr w:rsidR="006073D1" w:rsidRPr="00D0286A" w14:paraId="736F8520" w14:textId="77777777" w:rsidTr="006073D1">
        <w:trPr>
          <w:trHeight w:val="308"/>
          <w:jc w:val="center"/>
        </w:trPr>
        <w:tc>
          <w:tcPr>
            <w:tcW w:w="438" w:type="dxa"/>
            <w:tcBorders>
              <w:top w:val="nil"/>
              <w:left w:val="nil"/>
              <w:bottom w:val="nil"/>
              <w:right w:val="nil"/>
            </w:tcBorders>
            <w:shd w:val="clear" w:color="auto" w:fill="FFFFFF" w:themeFill="background1"/>
          </w:tcPr>
          <w:p w14:paraId="19004AB2" w14:textId="77777777" w:rsidR="006073D1" w:rsidRPr="00D0286A" w:rsidRDefault="006073D1" w:rsidP="00B2624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B3E4357" w14:textId="77777777" w:rsidR="006073D1" w:rsidRPr="00D0286A" w:rsidRDefault="006073D1" w:rsidP="00B2624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EAA2EAE" w14:textId="77777777" w:rsidR="006073D1" w:rsidRPr="00D0286A" w:rsidRDefault="006073D1" w:rsidP="00B2624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1CDAD64" w14:textId="77777777" w:rsidR="006073D1" w:rsidRPr="00D0286A" w:rsidRDefault="006073D1" w:rsidP="00B26245">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0A81A98D" w14:textId="77777777" w:rsidR="006073D1" w:rsidRPr="00D0286A" w:rsidRDefault="006073D1" w:rsidP="00B26245">
            <w:pPr>
              <w:ind w:left="-38"/>
              <w:rPr>
                <w:rFonts w:ascii="Tahoma" w:hAnsi="Tahoma" w:cs="Tahoma"/>
                <w:sz w:val="18"/>
                <w:szCs w:val="18"/>
              </w:rPr>
            </w:pPr>
          </w:p>
        </w:tc>
        <w:tc>
          <w:tcPr>
            <w:tcW w:w="1804" w:type="dxa"/>
            <w:tcBorders>
              <w:top w:val="single" w:sz="2" w:space="0" w:color="808080"/>
              <w:left w:val="nil"/>
              <w:bottom w:val="single" w:sz="2" w:space="0" w:color="808080"/>
              <w:right w:val="single" w:sz="2" w:space="0" w:color="808080"/>
            </w:tcBorders>
            <w:shd w:val="clear" w:color="auto" w:fill="FFFFFF"/>
            <w:vAlign w:val="center"/>
          </w:tcPr>
          <w:p w14:paraId="2B523FFE" w14:textId="002D799B" w:rsidR="006073D1" w:rsidRPr="00D0286A" w:rsidRDefault="006073D1" w:rsidP="00B2624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6</w:t>
            </w:r>
          </w:p>
        </w:tc>
        <w:sdt>
          <w:sdtPr>
            <w:rPr>
              <w:rFonts w:ascii="Tahoma" w:hAnsi="Tahoma" w:cs="Tahoma"/>
              <w:sz w:val="20"/>
              <w:szCs w:val="20"/>
            </w:rPr>
            <w:id w:val="1829245868"/>
            <w14:checkbox>
              <w14:checked w14:val="0"/>
              <w14:checkedState w14:val="2612" w14:font="MS Gothic"/>
              <w14:uncheckedState w14:val="2610" w14:font="MS Gothic"/>
            </w14:checkbox>
          </w:sdtPr>
          <w:sdtEndPr/>
          <w:sdtContent>
            <w:tc>
              <w:tcPr>
                <w:tcW w:w="1134" w:type="dxa"/>
                <w:gridSpan w:val="2"/>
                <w:tcBorders>
                  <w:top w:val="single" w:sz="2" w:space="0" w:color="808080"/>
                  <w:left w:val="nil"/>
                  <w:bottom w:val="single" w:sz="2" w:space="0" w:color="808080"/>
                  <w:right w:val="single" w:sz="2" w:space="0" w:color="808080"/>
                </w:tcBorders>
                <w:shd w:val="clear" w:color="auto" w:fill="FFFFFF"/>
                <w:vAlign w:val="center"/>
              </w:tcPr>
              <w:p w14:paraId="0D6DCED7" w14:textId="38382A56" w:rsidR="006073D1" w:rsidRDefault="006073D1" w:rsidP="00B26245">
                <w:pPr>
                  <w:rPr>
                    <w:rFonts w:ascii="Tahoma" w:hAnsi="Tahoma" w:cs="Tahoma"/>
                    <w:sz w:val="20"/>
                    <w:szCs w:val="20"/>
                  </w:rPr>
                </w:pPr>
                <w:r w:rsidRPr="00D0286A">
                  <w:rPr>
                    <w:rFonts w:ascii="MS UI Gothic" w:eastAsia="MS UI Gothic" w:hAnsi="MS UI Gothic" w:cs="MS UI Gothic" w:hint="eastAsia"/>
                    <w:sz w:val="20"/>
                    <w:szCs w:val="20"/>
                  </w:rPr>
                  <w:t>☐</w:t>
                </w:r>
              </w:p>
            </w:tc>
          </w:sdtContent>
        </w:sdt>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0F093" w14:textId="77777777" w:rsidR="00322B57" w:rsidRDefault="00322B57" w:rsidP="00D50F13">
      <w:r>
        <w:separator/>
      </w:r>
    </w:p>
  </w:endnote>
  <w:endnote w:type="continuationSeparator" w:id="0">
    <w:p w14:paraId="370BE5A6" w14:textId="77777777" w:rsidR="00322B57" w:rsidRDefault="00322B5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bookmarkStart w:id="3" w:name="_Hlk83739942"/>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F0D421E" w:rsidR="00E320C9" w:rsidRPr="00AE2D2B" w:rsidRDefault="00744739" w:rsidP="004965C8">
          <w:pPr>
            <w:rPr>
              <w:rFonts w:ascii="Arial Narrow" w:hAnsi="Arial Narrow"/>
              <w:caps/>
              <w:color w:val="000000"/>
              <w:sz w:val="18"/>
              <w:szCs w:val="18"/>
              <w:highlight w:val="cyan"/>
            </w:rPr>
          </w:pPr>
          <w:proofErr w:type="gramStart"/>
          <w:r w:rsidRPr="00147B37">
            <w:rPr>
              <w:rFonts w:ascii="Tahoma" w:hAnsi="Tahoma" w:cs="Tahoma"/>
              <w:caps/>
              <w:color w:val="000000" w:themeColor="text1"/>
              <w:sz w:val="18"/>
              <w:szCs w:val="18"/>
            </w:rPr>
            <w:t>FC.DGII.VC</w:t>
          </w:r>
          <w:proofErr w:type="gramEnd"/>
          <w:r w:rsidRPr="00147B37">
            <w:rPr>
              <w:rFonts w:ascii="Tahoma" w:hAnsi="Tahoma" w:cs="Tahoma"/>
              <w:caps/>
              <w:color w:val="000000" w:themeColor="text1"/>
              <w:sz w:val="18"/>
              <w:szCs w:val="18"/>
            </w:rPr>
            <w:t>2964.2021.04</w:t>
          </w:r>
        </w:p>
      </w:tc>
    </w:tr>
    <w:bookmarkEnd w:id="3"/>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A6D76" w14:textId="77777777" w:rsidR="00322B57" w:rsidRDefault="00322B57" w:rsidP="00D50F13">
      <w:r>
        <w:separator/>
      </w:r>
    </w:p>
  </w:footnote>
  <w:footnote w:type="continuationSeparator" w:id="0">
    <w:p w14:paraId="7883C940" w14:textId="77777777" w:rsidR="00322B57" w:rsidRDefault="00322B57"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AE60E5" w:rsidRPr="005C0824" w:rsidRDefault="00AE60E5">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30"/>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 w:numId="3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63975"/>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47B37"/>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0278"/>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22B57"/>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586C"/>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073D1"/>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4739"/>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1C71"/>
    <w:rsid w:val="007D46B2"/>
    <w:rsid w:val="007E335A"/>
    <w:rsid w:val="007F79F8"/>
    <w:rsid w:val="00801181"/>
    <w:rsid w:val="00806CD2"/>
    <w:rsid w:val="00810D55"/>
    <w:rsid w:val="00812B47"/>
    <w:rsid w:val="00812FBB"/>
    <w:rsid w:val="00821937"/>
    <w:rsid w:val="0082549E"/>
    <w:rsid w:val="00826BA5"/>
    <w:rsid w:val="00826C49"/>
    <w:rsid w:val="00830093"/>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2A13"/>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E60E5"/>
    <w:rsid w:val="00AF014B"/>
    <w:rsid w:val="00AF7DCB"/>
    <w:rsid w:val="00B018FC"/>
    <w:rsid w:val="00B036FF"/>
    <w:rsid w:val="00B04C5F"/>
    <w:rsid w:val="00B11F35"/>
    <w:rsid w:val="00B133A9"/>
    <w:rsid w:val="00B14D5F"/>
    <w:rsid w:val="00B21BA4"/>
    <w:rsid w:val="00B221A3"/>
    <w:rsid w:val="00B2354B"/>
    <w:rsid w:val="00B242A3"/>
    <w:rsid w:val="00B26245"/>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2ED1"/>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35B0"/>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ruhi.Gasparya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97419"/>
    <w:rsid w:val="00520B83"/>
    <w:rsid w:val="009C27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6C8F4B9DA23B45B7B7C5CEED8A269478">
    <w:name w:val="6C8F4B9DA23B45B7B7C5CEED8A269478"/>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6077</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MAMULASHVILI Maia</cp:lastModifiedBy>
  <cp:revision>2</cp:revision>
  <cp:lastPrinted>2016-04-12T12:31:00Z</cp:lastPrinted>
  <dcterms:created xsi:type="dcterms:W3CDTF">2021-10-12T00:17:00Z</dcterms:created>
  <dcterms:modified xsi:type="dcterms:W3CDTF">2021-10-12T00:17:00Z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