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2F" w:rsidRDefault="004B60A8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48323" cy="8529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23" cy="85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92F" w:rsidRDefault="002909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92F" w:rsidRDefault="002909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92F" w:rsidRDefault="002909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92F" w:rsidRDefault="0029092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29092F" w:rsidRPr="00170395" w:rsidRDefault="004B60A8">
      <w:pPr>
        <w:spacing w:before="74"/>
        <w:ind w:left="100" w:right="704"/>
        <w:rPr>
          <w:rFonts w:ascii="Arial" w:eastAsia="Arial" w:hAnsi="Arial" w:cs="Arial"/>
          <w:sz w:val="20"/>
          <w:szCs w:val="20"/>
          <w:lang w:val="fr-FR"/>
        </w:rPr>
      </w:pPr>
      <w:r w:rsidRPr="00170395">
        <w:rPr>
          <w:rFonts w:ascii="Arial"/>
          <w:b/>
          <w:sz w:val="20"/>
          <w:lang w:val="fr-FR"/>
        </w:rPr>
        <w:t>CG34(2018</w:t>
      </w:r>
      <w:proofErr w:type="gramStart"/>
      <w:r w:rsidRPr="00170395">
        <w:rPr>
          <w:rFonts w:ascii="Arial"/>
          <w:b/>
          <w:sz w:val="20"/>
          <w:lang w:val="fr-FR"/>
        </w:rPr>
        <w:t>)</w:t>
      </w:r>
      <w:proofErr w:type="spellStart"/>
      <w:r w:rsidRPr="00170395">
        <w:rPr>
          <w:rFonts w:ascii="Arial"/>
          <w:b/>
          <w:sz w:val="20"/>
          <w:lang w:val="fr-FR"/>
        </w:rPr>
        <w:t>OJprov</w:t>
      </w:r>
      <w:proofErr w:type="spellEnd"/>
      <w:proofErr w:type="gramEnd"/>
    </w:p>
    <w:p w:rsidR="0029092F" w:rsidRPr="00170395" w:rsidRDefault="00397EC7">
      <w:pPr>
        <w:spacing w:before="3"/>
        <w:ind w:left="100" w:right="704"/>
        <w:rPr>
          <w:rFonts w:ascii="Arial" w:eastAsia="Arial" w:hAnsi="Arial" w:cs="Arial"/>
          <w:lang w:val="fr-FR"/>
        </w:rPr>
      </w:pPr>
      <w:r>
        <w:rPr>
          <w:rFonts w:ascii="Arial"/>
          <w:lang w:val="fr-FR"/>
        </w:rPr>
        <w:t>Le 26</w:t>
      </w:r>
      <w:r w:rsidR="004B60A8" w:rsidRPr="00170395">
        <w:rPr>
          <w:rFonts w:ascii="Arial"/>
          <w:lang w:val="fr-FR"/>
        </w:rPr>
        <w:t xml:space="preserve"> mars</w:t>
      </w:r>
      <w:r w:rsidR="004B60A8" w:rsidRPr="00170395">
        <w:rPr>
          <w:rFonts w:ascii="Arial"/>
          <w:spacing w:val="-4"/>
          <w:lang w:val="fr-FR"/>
        </w:rPr>
        <w:t xml:space="preserve"> </w:t>
      </w:r>
      <w:r w:rsidR="004B60A8" w:rsidRPr="00170395">
        <w:rPr>
          <w:rFonts w:ascii="Arial"/>
          <w:lang w:val="fr-FR"/>
        </w:rPr>
        <w:t>2018</w:t>
      </w: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lang w:val="fr-FR"/>
        </w:rPr>
      </w:pPr>
    </w:p>
    <w:p w:rsidR="0029092F" w:rsidRPr="00170395" w:rsidRDefault="0029092F">
      <w:pPr>
        <w:spacing w:before="4"/>
        <w:rPr>
          <w:rFonts w:ascii="Arial" w:eastAsia="Arial" w:hAnsi="Arial" w:cs="Arial"/>
          <w:sz w:val="24"/>
          <w:szCs w:val="24"/>
          <w:lang w:val="fr-FR"/>
        </w:rPr>
      </w:pPr>
    </w:p>
    <w:p w:rsidR="0029092F" w:rsidRPr="00170395" w:rsidRDefault="004B60A8">
      <w:pPr>
        <w:ind w:left="100" w:right="704"/>
        <w:rPr>
          <w:rFonts w:ascii="Arial" w:eastAsia="Arial" w:hAnsi="Arial" w:cs="Arial"/>
          <w:sz w:val="36"/>
          <w:szCs w:val="36"/>
          <w:lang w:val="fr-FR"/>
        </w:rPr>
      </w:pPr>
      <w:r w:rsidRPr="00170395">
        <w:rPr>
          <w:rFonts w:ascii="Arial" w:hAnsi="Arial"/>
          <w:sz w:val="36"/>
          <w:lang w:val="fr-FR"/>
        </w:rPr>
        <w:t>34</w:t>
      </w:r>
      <w:r w:rsidR="00F10270">
        <w:rPr>
          <w:rFonts w:ascii="Arial" w:hAnsi="Arial"/>
          <w:position w:val="17"/>
          <w:sz w:val="23"/>
          <w:lang w:val="fr-FR"/>
        </w:rPr>
        <w:t>e</w:t>
      </w:r>
      <w:r w:rsidRPr="00170395">
        <w:rPr>
          <w:rFonts w:ascii="Arial" w:hAnsi="Arial"/>
          <w:position w:val="17"/>
          <w:sz w:val="23"/>
          <w:lang w:val="fr-FR"/>
        </w:rPr>
        <w:t xml:space="preserve"> </w:t>
      </w:r>
      <w:r w:rsidRPr="00170395">
        <w:rPr>
          <w:rFonts w:ascii="Arial" w:hAnsi="Arial"/>
          <w:sz w:val="36"/>
          <w:lang w:val="fr-FR"/>
        </w:rPr>
        <w:t>Session du</w:t>
      </w:r>
      <w:r w:rsidRPr="00170395">
        <w:rPr>
          <w:rFonts w:ascii="Arial" w:hAnsi="Arial"/>
          <w:spacing w:val="-32"/>
          <w:sz w:val="36"/>
          <w:lang w:val="fr-FR"/>
        </w:rPr>
        <w:t xml:space="preserve"> </w:t>
      </w:r>
      <w:r w:rsidRPr="00170395">
        <w:rPr>
          <w:rFonts w:ascii="Arial" w:hAnsi="Arial"/>
          <w:sz w:val="36"/>
          <w:lang w:val="fr-FR"/>
        </w:rPr>
        <w:t>Congrès</w:t>
      </w:r>
    </w:p>
    <w:p w:rsidR="0029092F" w:rsidRPr="00170395" w:rsidRDefault="004B60A8">
      <w:pPr>
        <w:pStyle w:val="BodyText"/>
        <w:spacing w:before="1"/>
        <w:ind w:right="6304"/>
        <w:rPr>
          <w:lang w:val="fr-FR"/>
        </w:rPr>
      </w:pPr>
      <w:r w:rsidRPr="00170395">
        <w:rPr>
          <w:rFonts w:cs="Arial"/>
          <w:lang w:val="fr-FR"/>
        </w:rPr>
        <w:t xml:space="preserve">Strasbourg, Palais de l’Europe </w:t>
      </w:r>
      <w:r w:rsidRPr="00170395">
        <w:rPr>
          <w:lang w:val="fr-FR"/>
        </w:rPr>
        <w:t>27 et 28 mars</w:t>
      </w:r>
      <w:r w:rsidRPr="00170395">
        <w:rPr>
          <w:spacing w:val="-6"/>
          <w:lang w:val="fr-FR"/>
        </w:rPr>
        <w:t xml:space="preserve"> </w:t>
      </w:r>
      <w:r w:rsidRPr="00170395">
        <w:rPr>
          <w:lang w:val="fr-FR"/>
        </w:rPr>
        <w:t>2018</w:t>
      </w:r>
    </w:p>
    <w:p w:rsidR="0029092F" w:rsidRPr="00170395" w:rsidRDefault="0029092F">
      <w:pPr>
        <w:rPr>
          <w:rFonts w:ascii="Arial" w:eastAsia="Arial" w:hAnsi="Arial" w:cs="Arial"/>
          <w:sz w:val="24"/>
          <w:szCs w:val="24"/>
          <w:lang w:val="fr-FR"/>
        </w:rPr>
      </w:pPr>
    </w:p>
    <w:p w:rsidR="0029092F" w:rsidRPr="00170395" w:rsidRDefault="0029092F">
      <w:pPr>
        <w:spacing w:before="10"/>
        <w:rPr>
          <w:rFonts w:ascii="Arial" w:eastAsia="Arial" w:hAnsi="Arial" w:cs="Arial"/>
          <w:sz w:val="34"/>
          <w:szCs w:val="34"/>
          <w:lang w:val="fr-FR"/>
        </w:rPr>
      </w:pPr>
    </w:p>
    <w:p w:rsidR="0029092F" w:rsidRPr="00170395" w:rsidRDefault="004B60A8">
      <w:pPr>
        <w:spacing w:line="278" w:lineRule="auto"/>
        <w:ind w:left="100" w:right="6270"/>
        <w:rPr>
          <w:rFonts w:ascii="Arial" w:eastAsia="Arial" w:hAnsi="Arial" w:cs="Arial"/>
          <w:sz w:val="24"/>
          <w:szCs w:val="24"/>
          <w:lang w:val="fr-FR"/>
        </w:rPr>
      </w:pPr>
      <w:r w:rsidRPr="00170395">
        <w:rPr>
          <w:rFonts w:ascii="Arial" w:eastAsia="Arial" w:hAnsi="Arial" w:cs="Arial"/>
          <w:b/>
          <w:bCs/>
          <w:sz w:val="24"/>
          <w:szCs w:val="24"/>
          <w:lang w:val="fr-FR"/>
        </w:rPr>
        <w:t>PROJET D’ORDRE DU</w:t>
      </w:r>
      <w:r w:rsidRPr="00170395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 xml:space="preserve"> </w:t>
      </w:r>
      <w:r w:rsidRPr="00170395">
        <w:rPr>
          <w:rFonts w:ascii="Arial" w:eastAsia="Arial" w:hAnsi="Arial" w:cs="Arial"/>
          <w:b/>
          <w:bCs/>
          <w:sz w:val="24"/>
          <w:szCs w:val="24"/>
          <w:lang w:val="fr-FR"/>
        </w:rPr>
        <w:t>JOUR REUNION</w:t>
      </w:r>
      <w:r w:rsidRPr="00170395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170395">
        <w:rPr>
          <w:rFonts w:ascii="Arial" w:eastAsia="Arial" w:hAnsi="Arial" w:cs="Arial"/>
          <w:b/>
          <w:bCs/>
          <w:sz w:val="24"/>
          <w:szCs w:val="24"/>
          <w:lang w:val="fr-FR"/>
        </w:rPr>
        <w:t>PUBLIQUE</w:t>
      </w:r>
    </w:p>
    <w:p w:rsidR="0029092F" w:rsidRPr="00170395" w:rsidRDefault="0029092F">
      <w:pPr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29092F" w:rsidRPr="00170395" w:rsidRDefault="0029092F">
      <w:pPr>
        <w:spacing w:before="4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29092F" w:rsidRPr="00170395" w:rsidRDefault="004B60A8">
      <w:pPr>
        <w:pStyle w:val="BodyText"/>
        <w:spacing w:line="276" w:lineRule="auto"/>
        <w:ind w:right="704"/>
        <w:rPr>
          <w:lang w:val="fr-FR"/>
        </w:rPr>
      </w:pPr>
      <w:r w:rsidRPr="00170395">
        <w:rPr>
          <w:lang w:val="fr-FR"/>
        </w:rPr>
        <w:t>THEME : UNE GOUVERNANCE DES VILLES ET DES REGIONS BASEE SUR LE DROIT DES</w:t>
      </w:r>
      <w:r w:rsidRPr="00170395">
        <w:rPr>
          <w:spacing w:val="-5"/>
          <w:lang w:val="fr-FR"/>
        </w:rPr>
        <w:t xml:space="preserve"> </w:t>
      </w:r>
      <w:r w:rsidRPr="00170395">
        <w:rPr>
          <w:lang w:val="fr-FR"/>
        </w:rPr>
        <w:t>PERSONNES</w:t>
      </w: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spacing w:before="2"/>
        <w:rPr>
          <w:rFonts w:ascii="Arial" w:eastAsia="Arial" w:hAnsi="Arial" w:cs="Arial"/>
          <w:sz w:val="24"/>
          <w:szCs w:val="24"/>
          <w:lang w:val="fr-FR"/>
        </w:rPr>
      </w:pPr>
    </w:p>
    <w:p w:rsidR="0029092F" w:rsidRDefault="008A3E40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24525" cy="714375"/>
                <wp:effectExtent l="0" t="0" r="0" b="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714375"/>
                          <a:chOff x="0" y="0"/>
                          <a:chExt cx="9015" cy="1125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" cy="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15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92F" w:rsidRDefault="0029092F">
                              <w:pPr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29092F" w:rsidRDefault="0029092F">
                              <w:pPr>
                                <w:spacing w:before="6"/>
                                <w:rPr>
                                  <w:rFonts w:ascii="Arial" w:eastAsia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:rsidR="0029092F" w:rsidRDefault="004B60A8">
                              <w:pPr>
                                <w:ind w:right="3295"/>
                                <w:jc w:val="center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  <w:t>►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  <w:t>+33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  <w:t>(0)3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  <w:t>8841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  <w:t>2110</w:t>
                              </w:r>
                            </w:p>
                            <w:p w:rsidR="0029092F" w:rsidRDefault="004B60A8">
                              <w:pPr>
                                <w:ind w:right="3294"/>
                                <w:jc w:val="center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w w:val="95"/>
                                  <w:sz w:val="14"/>
                                  <w:szCs w:val="14"/>
                                </w:rPr>
                                <w:t>Fax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9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95"/>
                                  <w:sz w:val="14"/>
                                  <w:szCs w:val="14"/>
                                </w:rPr>
                                <w:t>►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6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95"/>
                                  <w:sz w:val="14"/>
                                  <w:szCs w:val="14"/>
                                </w:rPr>
                                <w:t>+33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7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95"/>
                                  <w:sz w:val="14"/>
                                  <w:szCs w:val="14"/>
                                </w:rPr>
                                <w:t>(0)3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7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95"/>
                                  <w:sz w:val="14"/>
                                  <w:szCs w:val="14"/>
                                </w:rPr>
                                <w:t>9021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7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95"/>
                                  <w:sz w:val="14"/>
                                  <w:szCs w:val="14"/>
                                </w:rPr>
                                <w:t>5580</w:t>
                              </w:r>
                            </w:p>
                            <w:p w:rsidR="0029092F" w:rsidRDefault="00533F7A">
                              <w:pPr>
                                <w:spacing w:before="31"/>
                                <w:ind w:right="3193"/>
                                <w:jc w:val="center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hyperlink r:id="rId10" w:history="1">
                                <w:r w:rsidR="00D02D09" w:rsidRPr="00950993">
                                  <w:rPr>
                                    <w:rStyle w:val="Hyperlink"/>
                                    <w:rFonts w:ascii="Arial"/>
                                    <w:sz w:val="14"/>
                                  </w:rPr>
                                  <w:t>congress.session@coe.int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50.75pt;height:56.25pt;mso-position-horizontal-relative:char;mso-position-vertical-relative:line" coordsize="9015,1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015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KbDFAAAA2wAAAA8AAABkcnMvZG93bnJldi54bWxEj0FvwjAMhe+T9h8iT9ptpHCYWCEg2IYG&#10;0i4UEHCzGtNWa5yuCVD+/XyYxM3We37v83jauVpdqA2VZwP9XgKKOPe24sLAdrN4GYIKEdli7ZkM&#10;3CjAdPL4MMbU+iuv6ZLFQkkIhxQNlDE2qdYhL8lh6PmGWLSTbx1GWdtC2xavEu5qPUiSV+2wYmko&#10;saH3kvKf7OwMZKvTJw/07fuw+8Du2My/3ha/e2Oen7rZCFSkLt7N/9dLK/hCL7/IAHr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nimwxQAAANsAAAAPAAAAAAAAAAAAAAAA&#10;AJ8CAABkcnMvZG93bnJldi54bWxQSwUGAAAAAAQABAD3AAAAkQ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901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9092F" w:rsidRDefault="0029092F">
                        <w:pP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29092F" w:rsidRDefault="0029092F">
                        <w:pPr>
                          <w:spacing w:before="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:rsidR="0029092F" w:rsidRDefault="004B60A8">
                        <w:pPr>
                          <w:ind w:right="329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►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+33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(0)3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8841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2110</w:t>
                        </w:r>
                      </w:p>
                      <w:p w:rsidR="0029092F" w:rsidRDefault="004B60A8">
                        <w:pPr>
                          <w:ind w:right="329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Fax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►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+33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(0)3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9021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5580</w:t>
                        </w:r>
                      </w:p>
                      <w:p w:rsidR="0029092F" w:rsidRDefault="003E31B1">
                        <w:pPr>
                          <w:spacing w:before="31"/>
                          <w:ind w:right="319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hyperlink r:id="rId12" w:history="1">
                          <w:r w:rsidR="00D02D09" w:rsidRPr="00950993">
                            <w:rPr>
                              <w:rStyle w:val="Hyperlink"/>
                              <w:rFonts w:ascii="Arial"/>
                              <w:sz w:val="14"/>
                            </w:rPr>
                            <w:t>congress.session@coe.int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092F" w:rsidRDefault="0029092F">
      <w:pPr>
        <w:rPr>
          <w:rFonts w:ascii="Arial" w:eastAsia="Arial" w:hAnsi="Arial" w:cs="Arial"/>
          <w:sz w:val="20"/>
          <w:szCs w:val="20"/>
        </w:rPr>
        <w:sectPr w:rsidR="0029092F">
          <w:type w:val="continuous"/>
          <w:pgSz w:w="11910" w:h="16840"/>
          <w:pgMar w:top="260" w:right="900" w:bottom="0" w:left="1340" w:header="720" w:footer="72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29092F" w:rsidRPr="00533F7A">
        <w:trPr>
          <w:trHeight w:hRule="exact" w:val="568"/>
        </w:trPr>
        <w:tc>
          <w:tcPr>
            <w:tcW w:w="9924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4"/>
              <w:ind w:left="9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lastRenderedPageBreak/>
              <w:t>L’attention des membres est attirée sur les points suivants</w:t>
            </w:r>
            <w:r w:rsidRPr="00170395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:</w:t>
            </w:r>
          </w:p>
        </w:tc>
      </w:tr>
      <w:tr w:rsidR="0029092F" w:rsidRPr="00533F7A">
        <w:trPr>
          <w:trHeight w:hRule="exact" w:val="1818"/>
        </w:trPr>
        <w:tc>
          <w:tcPr>
            <w:tcW w:w="9924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before="44" w:line="268" w:lineRule="auto"/>
              <w:ind w:right="262" w:hanging="28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Le vote électronique des textes aura lieu dans l’hémicycle et dans la salle 1.  Les </w:t>
            </w:r>
            <w:proofErr w:type="gramStart"/>
            <w:r w:rsidRPr="0017039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badges </w:t>
            </w:r>
            <w:proofErr w:type="gramEnd"/>
            <w:r>
              <w:rPr>
                <w:rFonts w:ascii="Arial" w:eastAsia="Arial" w:hAnsi="Arial" w:cs="Arial"/>
                <w:noProof/>
                <w:spacing w:val="-4"/>
                <w:sz w:val="18"/>
                <w:szCs w:val="18"/>
              </w:rPr>
              <w:drawing>
                <wp:inline distT="0" distB="0" distL="0" distR="0">
                  <wp:extent cx="342900" cy="228600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0395">
              <w:rPr>
                <w:rFonts w:ascii="Calibri" w:eastAsia="Calibri" w:hAnsi="Calibri" w:cs="Calibri"/>
                <w:lang w:val="fr-FR"/>
              </w:rPr>
              <w:t xml:space="preserve">]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des membres seront utilisés pour le vote électronique dans l’hémicycle (Congrès et Chambre des régions). Les votes en salle 1 (Chambre des pouvoirs locaux) se feront au moyen des </w:t>
            </w:r>
            <w:r w:rsidRPr="0017039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boitiers de </w:t>
            </w:r>
            <w:proofErr w:type="gramStart"/>
            <w:r w:rsidRPr="0017039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vote </w:t>
            </w:r>
            <w:proofErr w:type="gramEnd"/>
            <w:r>
              <w:rPr>
                <w:rFonts w:ascii="Arial" w:eastAsia="Arial" w:hAnsi="Arial" w:cs="Arial"/>
                <w:noProof/>
                <w:spacing w:val="-5"/>
                <w:sz w:val="18"/>
                <w:szCs w:val="18"/>
              </w:rPr>
              <w:drawing>
                <wp:inline distT="0" distB="0" distL="0" distR="0">
                  <wp:extent cx="190500" cy="247650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0395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]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distribués à l’entrée de la salle au moment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la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signature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du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registre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présence.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Ces</w:t>
            </w:r>
            <w:r w:rsidRPr="00170395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boitiers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devront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être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remis</w:t>
            </w:r>
            <w:r w:rsidRPr="00170395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au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Secrétariat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la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fin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la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session de la Chambre des pouvoirs</w:t>
            </w:r>
            <w:r w:rsidRPr="00170395">
              <w:rPr>
                <w:rFonts w:ascii="Arial" w:eastAsia="Arial" w:hAnsi="Arial" w:cs="Arial"/>
                <w:spacing w:val="-16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locaux.</w:t>
            </w:r>
          </w:p>
        </w:tc>
      </w:tr>
      <w:tr w:rsidR="0029092F" w:rsidRPr="00533F7A">
        <w:trPr>
          <w:trHeight w:hRule="exact" w:val="719"/>
        </w:trPr>
        <w:tc>
          <w:tcPr>
            <w:tcW w:w="9924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118" w:line="266" w:lineRule="auto"/>
              <w:ind w:right="245" w:hanging="36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L’accès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l’hémicycle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est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strictement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réservé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aux</w:t>
            </w:r>
            <w:r w:rsidRPr="00170395">
              <w:rPr>
                <w:rFonts w:ascii="Arial" w:eastAsia="Arial" w:hAnsi="Arial" w:cs="Arial"/>
                <w:spacing w:val="-7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personnes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munies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d’un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badge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spécifique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identifiable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par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le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symbole de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l’hémicycle.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Le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placement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en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hémicycle</w:t>
            </w:r>
            <w:r w:rsidRPr="00170395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lors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des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séances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plénières se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fait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selon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le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plan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disponible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l’entrée.</w:t>
            </w:r>
          </w:p>
        </w:tc>
      </w:tr>
      <w:tr w:rsidR="0029092F" w:rsidRPr="00533F7A">
        <w:trPr>
          <w:trHeight w:hRule="exact" w:val="924"/>
        </w:trPr>
        <w:tc>
          <w:tcPr>
            <w:tcW w:w="9924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spacing w:before="88" w:line="271" w:lineRule="auto"/>
              <w:ind w:right="17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Dépôt des questions écrites pour réponse orale (bureau 1081) </w:t>
            </w:r>
            <w:r w:rsidR="00533F7A">
              <w:fldChar w:fldCharType="begin"/>
            </w:r>
            <w:r w:rsidR="00533F7A" w:rsidRPr="00533F7A">
              <w:rPr>
                <w:lang w:val="fr-FR"/>
              </w:rPr>
              <w:instrText xml:space="preserve"> HYPERLINK "mailto:congress.session@coe.int" \h </w:instrText>
            </w:r>
            <w:r w:rsidR="00533F7A">
              <w:fldChar w:fldCharType="separate"/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(</w:t>
            </w:r>
            <w:r w:rsidRPr="00170395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  <w:lang w:val="fr-FR"/>
              </w:rPr>
              <w:t>congress.session@coe.int</w:t>
            </w:r>
            <w:r w:rsidR="00533F7A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  <w:lang w:val="fr-FR"/>
              </w:rPr>
              <w:fldChar w:fldCharType="end"/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) : chaque membre doit se limiter à une question (français ou anglais uniquement) par orateur invité. Veuillez consulter l’ordre du jour pour les délais de</w:t>
            </w:r>
            <w:r w:rsidRPr="00170395">
              <w:rPr>
                <w:rFonts w:ascii="Arial" w:eastAsia="Arial" w:hAnsi="Arial" w:cs="Arial"/>
                <w:spacing w:val="-6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dépôt.</w:t>
            </w:r>
          </w:p>
        </w:tc>
      </w:tr>
      <w:tr w:rsidR="0029092F" w:rsidRPr="00533F7A">
        <w:trPr>
          <w:trHeight w:hRule="exact" w:val="2120"/>
        </w:trPr>
        <w:tc>
          <w:tcPr>
            <w:tcW w:w="9924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85" w:line="276" w:lineRule="auto"/>
              <w:ind w:right="19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Conditions et délais de dépôt des amendements (bureau 1081) </w:t>
            </w:r>
            <w:r w:rsidR="00533F7A">
              <w:fldChar w:fldCharType="begin"/>
            </w:r>
            <w:r w:rsidR="00533F7A" w:rsidRPr="00533F7A">
              <w:rPr>
                <w:lang w:val="fr-FR"/>
              </w:rPr>
              <w:instrText xml:space="preserve"> HYPERLINK "mailto:congress.session@coe.int" \h </w:instrText>
            </w:r>
            <w:r w:rsidR="00533F7A">
              <w:fldChar w:fldCharType="separate"/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(</w:t>
            </w:r>
            <w:r w:rsidRPr="00170395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  <w:lang w:val="fr-FR"/>
              </w:rPr>
              <w:t>congress.session@coe.int</w:t>
            </w:r>
            <w:r w:rsidR="00533F7A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  <w:lang w:val="fr-FR"/>
              </w:rPr>
              <w:fldChar w:fldCharType="end"/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) : au plus tard à </w:t>
            </w:r>
            <w:r w:rsidRPr="0017039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10h00, la</w:t>
            </w:r>
            <w:r w:rsidRPr="0017039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veille</w:t>
            </w:r>
            <w:r w:rsidRPr="0017039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du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jour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où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le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débat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est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ouvert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sur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les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textes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auxquels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ils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se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réfèrent,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sauf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pour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les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textes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qui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seront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discutés le mardi 27 mars 2018 pour lesquels le délai est fixé à </w:t>
            </w:r>
            <w:r w:rsidRPr="0017039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16h00 lundi 26 mars 2018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. Les amendements doivent être signés par 5 délégué(e)s issu(e)s d’au moins deux délégations, pour les textes débattus en séance plénière ; par 5 délégué(e)s siégeant à la Chambre des pouvoirs locaux, issu(e)s d’au moins deux délégations, pour les textes débattus à la Chambre des pouvoirs locaux ; et par 5 délégué(e)s siégeant de plein droit à la Chambre des régions, issu(e)s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d’au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moins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deux</w:t>
            </w:r>
            <w:r w:rsidRPr="00170395">
              <w:rPr>
                <w:rFonts w:ascii="Arial" w:eastAsia="Arial" w:hAnsi="Arial" w:cs="Arial"/>
                <w:spacing w:val="-7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délégations,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pour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les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textes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débattus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la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Chambre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des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régions.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Chaque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amendement</w:t>
            </w:r>
            <w:r w:rsidRPr="00170395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doit préciser le nom du/de la délégué(e) qui le</w:t>
            </w:r>
            <w:r w:rsidRPr="00170395">
              <w:rPr>
                <w:rFonts w:ascii="Arial" w:eastAsia="Arial" w:hAnsi="Arial" w:cs="Arial"/>
                <w:spacing w:val="-2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présentera.</w:t>
            </w:r>
          </w:p>
        </w:tc>
      </w:tr>
      <w:tr w:rsidR="0029092F" w:rsidRPr="00533F7A">
        <w:trPr>
          <w:trHeight w:hRule="exact" w:val="894"/>
        </w:trPr>
        <w:tc>
          <w:tcPr>
            <w:tcW w:w="9924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88" w:line="271" w:lineRule="auto"/>
              <w:ind w:right="13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Inscription des orateurs aux débats : les fiches d’inscription aux débats, à disposition devant l’hémicycle et la Salle 1 (séances</w:t>
            </w:r>
            <w:r w:rsidRPr="00170395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plénières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et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sessions</w:t>
            </w:r>
            <w:r w:rsidRPr="00170395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des</w:t>
            </w:r>
            <w:r w:rsidRPr="00170395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chambres),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sont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remettre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la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Séance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devant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la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table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la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Présidence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pour</w:t>
            </w:r>
            <w:r w:rsidRPr="00170395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les débats</w:t>
            </w:r>
            <w:r w:rsidRPr="00170395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en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hémicycle,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et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au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Secrétariat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la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Présidence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la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chambre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qui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se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réunit</w:t>
            </w:r>
            <w:r w:rsidRPr="00170395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en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Salle</w:t>
            </w:r>
            <w:r w:rsidRPr="0017039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18"/>
                <w:szCs w:val="18"/>
                <w:lang w:val="fr-FR"/>
              </w:rPr>
              <w:t>1.</w:t>
            </w:r>
          </w:p>
        </w:tc>
      </w:tr>
      <w:tr w:rsidR="0029092F" w:rsidRPr="00533F7A" w:rsidTr="00170395">
        <w:trPr>
          <w:trHeight w:hRule="exact" w:val="335"/>
        </w:trPr>
        <w:tc>
          <w:tcPr>
            <w:tcW w:w="9924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5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170395">
              <w:rPr>
                <w:rFonts w:ascii="Arial"/>
                <w:b/>
                <w:sz w:val="18"/>
                <w:lang w:val="fr-FR"/>
              </w:rPr>
              <w:t xml:space="preserve">Bureau des finances </w:t>
            </w:r>
            <w:r w:rsidRPr="00170395">
              <w:rPr>
                <w:rFonts w:ascii="Arial"/>
                <w:sz w:val="18"/>
                <w:lang w:val="fr-FR"/>
              </w:rPr>
              <w:t>: bureaux 1040 et</w:t>
            </w:r>
            <w:r w:rsidRPr="00170395">
              <w:rPr>
                <w:rFonts w:ascii="Arial"/>
                <w:spacing w:val="-14"/>
                <w:sz w:val="18"/>
                <w:lang w:val="fr-FR"/>
              </w:rPr>
              <w:t xml:space="preserve"> </w:t>
            </w:r>
            <w:r w:rsidRPr="00170395">
              <w:rPr>
                <w:rFonts w:ascii="Arial"/>
                <w:sz w:val="18"/>
                <w:lang w:val="fr-FR"/>
              </w:rPr>
              <w:t>1035.</w:t>
            </w:r>
          </w:p>
        </w:tc>
      </w:tr>
      <w:tr w:rsidR="0029092F" w:rsidRPr="00533F7A" w:rsidTr="00170395">
        <w:trPr>
          <w:trHeight w:hRule="exact" w:val="410"/>
        </w:trPr>
        <w:tc>
          <w:tcPr>
            <w:tcW w:w="9924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before="8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170395">
              <w:rPr>
                <w:rFonts w:ascii="Arial" w:hAnsi="Arial"/>
                <w:b/>
                <w:sz w:val="18"/>
                <w:lang w:val="fr-FR"/>
              </w:rPr>
              <w:t xml:space="preserve">La Séance </w:t>
            </w:r>
            <w:r w:rsidRPr="00170395">
              <w:rPr>
                <w:rFonts w:ascii="Arial" w:hAnsi="Arial"/>
                <w:sz w:val="18"/>
                <w:lang w:val="fr-FR"/>
              </w:rPr>
              <w:t>pour toute autre question : bureau</w:t>
            </w:r>
            <w:r w:rsidRPr="00170395">
              <w:rPr>
                <w:rFonts w:ascii="Arial" w:hAnsi="Arial"/>
                <w:spacing w:val="-18"/>
                <w:sz w:val="18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18"/>
                <w:lang w:val="fr-FR"/>
              </w:rPr>
              <w:t>1081.</w:t>
            </w:r>
          </w:p>
        </w:tc>
      </w:tr>
    </w:tbl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</w:pPr>
    </w:p>
    <w:p w:rsidR="0029092F" w:rsidRPr="00170395" w:rsidRDefault="0029092F">
      <w:pPr>
        <w:spacing w:before="8"/>
        <w:rPr>
          <w:rFonts w:ascii="Arial" w:eastAsia="Arial" w:hAnsi="Arial" w:cs="Arial"/>
          <w:sz w:val="24"/>
          <w:szCs w:val="24"/>
          <w:lang w:val="fr-F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3663"/>
      </w:tblGrid>
      <w:tr w:rsidR="0029092F" w:rsidRPr="00533F7A">
        <w:trPr>
          <w:trHeight w:hRule="exact" w:val="509"/>
        </w:trPr>
        <w:tc>
          <w:tcPr>
            <w:tcW w:w="9924" w:type="dxa"/>
            <w:gridSpan w:val="2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29092F" w:rsidRPr="00170395" w:rsidRDefault="004B60A8">
            <w:pPr>
              <w:pStyle w:val="TableParagraph"/>
              <w:spacing w:before="57"/>
              <w:ind w:left="410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/>
                <w:b/>
                <w:sz w:val="28"/>
                <w:lang w:val="fr-FR"/>
              </w:rPr>
              <w:t>Lundi 26 mars 2018 (veille de la</w:t>
            </w:r>
            <w:r w:rsidRPr="00170395">
              <w:rPr>
                <w:rFonts w:ascii="Arial"/>
                <w:b/>
                <w:spacing w:val="-21"/>
                <w:sz w:val="28"/>
                <w:lang w:val="fr-FR"/>
              </w:rPr>
              <w:t xml:space="preserve"> </w:t>
            </w:r>
            <w:r w:rsidRPr="00170395">
              <w:rPr>
                <w:rFonts w:ascii="Arial"/>
                <w:b/>
                <w:sz w:val="28"/>
                <w:lang w:val="fr-FR"/>
              </w:rPr>
              <w:t>session)</w:t>
            </w:r>
          </w:p>
        </w:tc>
      </w:tr>
      <w:tr w:rsidR="0029092F">
        <w:trPr>
          <w:trHeight w:hRule="exact" w:val="494"/>
        </w:trPr>
        <w:tc>
          <w:tcPr>
            <w:tcW w:w="6261" w:type="dxa"/>
            <w:tcBorders>
              <w:top w:val="single" w:sz="12" w:space="0" w:color="BEBEBE"/>
              <w:left w:val="single" w:sz="12" w:space="0" w:color="A6A6A6"/>
              <w:bottom w:val="nil"/>
              <w:right w:val="nil"/>
            </w:tcBorders>
          </w:tcPr>
          <w:p w:rsidR="0029092F" w:rsidRDefault="004B60A8">
            <w:pPr>
              <w:pStyle w:val="TableParagraph"/>
              <w:spacing w:before="117"/>
              <w:ind w:left="4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Réunions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des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bureaux</w:t>
            </w:r>
            <w:proofErr w:type="spellEnd"/>
          </w:p>
        </w:tc>
        <w:tc>
          <w:tcPr>
            <w:tcW w:w="3663" w:type="dxa"/>
            <w:tcBorders>
              <w:top w:val="single" w:sz="12" w:space="0" w:color="BEBEBE"/>
              <w:left w:val="nil"/>
              <w:bottom w:val="nil"/>
              <w:right w:val="single" w:sz="12" w:space="0" w:color="A6A6A6"/>
            </w:tcBorders>
          </w:tcPr>
          <w:p w:rsidR="0029092F" w:rsidRDefault="0029092F"/>
        </w:tc>
      </w:tr>
      <w:tr w:rsidR="0029092F" w:rsidRPr="00533F7A">
        <w:trPr>
          <w:trHeight w:hRule="exact" w:val="1407"/>
        </w:trPr>
        <w:tc>
          <w:tcPr>
            <w:tcW w:w="6261" w:type="dxa"/>
            <w:tcBorders>
              <w:top w:val="nil"/>
              <w:left w:val="single" w:sz="12" w:space="0" w:color="A6A6A6"/>
              <w:bottom w:val="single" w:sz="12" w:space="0" w:color="A6A6A6"/>
              <w:right w:val="nil"/>
            </w:tcBorders>
          </w:tcPr>
          <w:p w:rsidR="0029092F" w:rsidRPr="00170395" w:rsidRDefault="004B60A8">
            <w:pPr>
              <w:pStyle w:val="TableParagraph"/>
              <w:spacing w:before="110" w:line="362" w:lineRule="auto"/>
              <w:ind w:left="410" w:right="200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Bureau de la Chambre des pouvoirs</w:t>
            </w:r>
            <w:r w:rsidRPr="00170395">
              <w:rPr>
                <w:rFonts w:ascii="Arial" w:hAnsi="Arial"/>
                <w:spacing w:val="-18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locaux Bureau de la Chambre des</w:t>
            </w:r>
            <w:r w:rsidRPr="00170395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régions</w:t>
            </w:r>
          </w:p>
          <w:p w:rsidR="0029092F" w:rsidRDefault="004B60A8">
            <w:pPr>
              <w:pStyle w:val="TableParagraph"/>
              <w:spacing w:before="6"/>
              <w:ind w:lef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Bureau du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Congrès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12" w:space="0" w:color="A6A6A6"/>
              <w:right w:val="single" w:sz="12" w:space="0" w:color="A6A6A6"/>
            </w:tcBorders>
          </w:tcPr>
          <w:p w:rsidR="0029092F" w:rsidRDefault="004B60A8">
            <w:pPr>
              <w:pStyle w:val="TableParagraph"/>
              <w:spacing w:before="110" w:line="362" w:lineRule="auto"/>
              <w:ind w:left="399" w:right="1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9h30 – 10h00, Salle 6 9h30 – 10h00, Salle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29092F" w:rsidRPr="00170395" w:rsidRDefault="004B60A8">
            <w:pPr>
              <w:pStyle w:val="TableParagraph"/>
              <w:spacing w:before="6"/>
              <w:ind w:left="3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10h00 – 12h15 et 13h45 –</w:t>
            </w:r>
            <w:r w:rsidRPr="00170395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15h30,</w:t>
            </w:r>
          </w:p>
          <w:p w:rsidR="0029092F" w:rsidRPr="00170395" w:rsidRDefault="004B60A8">
            <w:pPr>
              <w:pStyle w:val="TableParagraph"/>
              <w:ind w:left="3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/>
                <w:sz w:val="20"/>
                <w:lang w:val="fr-FR"/>
              </w:rPr>
              <w:t>Salle</w:t>
            </w:r>
            <w:r w:rsidRPr="00170395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170395">
              <w:rPr>
                <w:rFonts w:ascii="Arial"/>
                <w:sz w:val="20"/>
                <w:lang w:val="fr-FR"/>
              </w:rPr>
              <w:t>8</w:t>
            </w:r>
          </w:p>
        </w:tc>
      </w:tr>
      <w:tr w:rsidR="0029092F" w:rsidRPr="00533F7A">
        <w:trPr>
          <w:trHeight w:hRule="exact" w:val="1429"/>
        </w:trPr>
        <w:tc>
          <w:tcPr>
            <w:tcW w:w="62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:rsidR="0029092F" w:rsidRPr="00170395" w:rsidRDefault="004B60A8">
            <w:pPr>
              <w:pStyle w:val="TableParagraph"/>
              <w:spacing w:before="115"/>
              <w:ind w:left="41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Réunion des secrétaires de</w:t>
            </w:r>
            <w:r w:rsidRPr="00170395">
              <w:rPr>
                <w:rFonts w:ascii="Arial" w:hAnsi="Arial"/>
                <w:b/>
                <w:spacing w:val="-11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délégation</w:t>
            </w:r>
          </w:p>
          <w:p w:rsidR="0029092F" w:rsidRPr="00170395" w:rsidRDefault="004B60A8">
            <w:pPr>
              <w:pStyle w:val="TableParagraph"/>
              <w:spacing w:before="123" w:line="364" w:lineRule="auto"/>
              <w:ind w:left="410" w:right="389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Réunion</w:t>
            </w:r>
            <w:r w:rsidRPr="00170395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d’information </w:t>
            </w:r>
            <w:proofErr w:type="spellStart"/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Pause café</w:t>
            </w:r>
            <w:proofErr w:type="spellEnd"/>
          </w:p>
        </w:tc>
        <w:tc>
          <w:tcPr>
            <w:tcW w:w="366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9092F" w:rsidRPr="00170395" w:rsidRDefault="0029092F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9092F" w:rsidRPr="00170395" w:rsidRDefault="004B60A8">
            <w:pPr>
              <w:pStyle w:val="TableParagraph"/>
              <w:ind w:left="3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15h45 – 16h30, Salle</w:t>
            </w:r>
            <w:r w:rsidRPr="00170395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8</w:t>
            </w:r>
          </w:p>
          <w:p w:rsidR="0029092F" w:rsidRPr="00170395" w:rsidRDefault="004B60A8">
            <w:pPr>
              <w:pStyle w:val="TableParagraph"/>
              <w:spacing w:before="120"/>
              <w:ind w:left="399" w:right="111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16h30 – 17h30, Bar</w:t>
            </w:r>
            <w:r w:rsidRPr="00170395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des parlementaires</w:t>
            </w:r>
          </w:p>
        </w:tc>
      </w:tr>
      <w:tr w:rsidR="0029092F">
        <w:trPr>
          <w:trHeight w:hRule="exact" w:val="452"/>
        </w:trPr>
        <w:tc>
          <w:tcPr>
            <w:tcW w:w="6261" w:type="dxa"/>
            <w:tcBorders>
              <w:top w:val="single" w:sz="12" w:space="0" w:color="A6A6A6"/>
              <w:left w:val="single" w:sz="12" w:space="0" w:color="A6A6A6"/>
              <w:bottom w:val="nil"/>
              <w:right w:val="nil"/>
            </w:tcBorders>
          </w:tcPr>
          <w:p w:rsidR="0029092F" w:rsidRDefault="004B60A8">
            <w:pPr>
              <w:pStyle w:val="TableParagraph"/>
              <w:spacing w:before="118"/>
              <w:ind w:left="4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Réunions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des </w:t>
            </w:r>
            <w:proofErr w:type="spellStart"/>
            <w:r>
              <w:rPr>
                <w:rFonts w:ascii="Arial" w:hAnsi="Arial"/>
                <w:b/>
                <w:sz w:val="20"/>
              </w:rPr>
              <w:t>groupes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politiques</w:t>
            </w:r>
            <w:proofErr w:type="spellEnd"/>
          </w:p>
        </w:tc>
        <w:tc>
          <w:tcPr>
            <w:tcW w:w="3663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</w:tcPr>
          <w:p w:rsidR="0029092F" w:rsidRDefault="004B60A8">
            <w:pPr>
              <w:pStyle w:val="TableParagraph"/>
              <w:spacing w:before="120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15h30 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17h30</w:t>
            </w:r>
          </w:p>
        </w:tc>
      </w:tr>
      <w:tr w:rsidR="0029092F">
        <w:trPr>
          <w:trHeight w:hRule="exact" w:val="1483"/>
        </w:trPr>
        <w:tc>
          <w:tcPr>
            <w:tcW w:w="6261" w:type="dxa"/>
            <w:tcBorders>
              <w:top w:val="nil"/>
              <w:left w:val="single" w:sz="12" w:space="0" w:color="A6A6A6"/>
              <w:bottom w:val="single" w:sz="12" w:space="0" w:color="A6A6A6"/>
              <w:right w:val="nil"/>
            </w:tcBorders>
          </w:tcPr>
          <w:p w:rsidR="0029092F" w:rsidRPr="00170395" w:rsidRDefault="004B60A8">
            <w:pPr>
              <w:pStyle w:val="TableParagraph"/>
              <w:spacing w:before="65" w:line="364" w:lineRule="auto"/>
              <w:ind w:left="410" w:right="44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Groupe du Parti Populaire Européen au Congrès</w:t>
            </w:r>
            <w:r w:rsidRPr="00170395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(PPE/CCE) Groupe Socialiste</w:t>
            </w:r>
            <w:r w:rsidRPr="00170395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(SOC)</w:t>
            </w:r>
          </w:p>
          <w:p w:rsidR="0029092F" w:rsidRPr="00170395" w:rsidRDefault="004B60A8">
            <w:pPr>
              <w:pStyle w:val="TableParagraph"/>
              <w:spacing w:before="4" w:line="364" w:lineRule="auto"/>
              <w:ind w:left="410" w:right="3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Groupe Indépendant, Libéral et Démocratique (GILD) Groupe des Conservateurs et Réformistes Européens</w:t>
            </w:r>
            <w:r w:rsidRPr="00170395">
              <w:rPr>
                <w:rFonts w:ascii="Arial" w:hAnsi="Arial"/>
                <w:spacing w:val="46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(CRE)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12" w:space="0" w:color="A6A6A6"/>
              <w:right w:val="single" w:sz="12" w:space="0" w:color="A6A6A6"/>
            </w:tcBorders>
          </w:tcPr>
          <w:p w:rsidR="0029092F" w:rsidRDefault="004B60A8">
            <w:pPr>
              <w:pStyle w:val="TableParagraph"/>
              <w:spacing w:before="65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  <w:p w:rsidR="0029092F" w:rsidRDefault="004B60A8">
            <w:pPr>
              <w:pStyle w:val="TableParagraph"/>
              <w:spacing w:before="120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  <w:p w:rsidR="0029092F" w:rsidRDefault="004B60A8">
            <w:pPr>
              <w:pStyle w:val="TableParagraph"/>
              <w:spacing w:before="120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  <w:p w:rsidR="0029092F" w:rsidRDefault="004B60A8">
            <w:pPr>
              <w:pStyle w:val="TableParagraph"/>
              <w:spacing w:before="120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</w:tr>
    </w:tbl>
    <w:p w:rsidR="0029092F" w:rsidRDefault="0029092F">
      <w:pPr>
        <w:rPr>
          <w:rFonts w:ascii="Arial" w:eastAsia="Arial" w:hAnsi="Arial" w:cs="Arial"/>
          <w:sz w:val="20"/>
          <w:szCs w:val="20"/>
        </w:rPr>
        <w:sectPr w:rsidR="0029092F">
          <w:footerReference w:type="even" r:id="rId15"/>
          <w:footerReference w:type="default" r:id="rId16"/>
          <w:pgSz w:w="11910" w:h="16840"/>
          <w:pgMar w:top="720" w:right="680" w:bottom="240" w:left="1040" w:header="0" w:footer="55" w:gutter="0"/>
          <w:pgNumType w:start="2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3613"/>
        <w:gridCol w:w="5544"/>
      </w:tblGrid>
      <w:tr w:rsidR="0029092F" w:rsidRPr="00533F7A">
        <w:trPr>
          <w:trHeight w:hRule="exact" w:val="1040"/>
        </w:trPr>
        <w:tc>
          <w:tcPr>
            <w:tcW w:w="10075" w:type="dxa"/>
            <w:gridSpan w:val="3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29092F" w:rsidRPr="00170395" w:rsidRDefault="004B60A8">
            <w:pPr>
              <w:pStyle w:val="TableParagraph"/>
              <w:spacing w:before="116" w:line="328" w:lineRule="auto"/>
              <w:ind w:left="93" w:right="6246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 w:hAnsi="Arial"/>
                <w:b/>
                <w:sz w:val="28"/>
                <w:lang w:val="fr-FR"/>
              </w:rPr>
              <w:lastRenderedPageBreak/>
              <w:t>Mardi 27 mars 2018 Réunions des</w:t>
            </w:r>
            <w:r w:rsidRPr="00170395">
              <w:rPr>
                <w:rFonts w:ascii="Arial" w:hAnsi="Arial"/>
                <w:b/>
                <w:spacing w:val="-11"/>
                <w:sz w:val="28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8"/>
                <w:lang w:val="fr-FR"/>
              </w:rPr>
              <w:t>commissions</w:t>
            </w:r>
          </w:p>
        </w:tc>
      </w:tr>
      <w:tr w:rsidR="0029092F">
        <w:trPr>
          <w:trHeight w:hRule="exact" w:val="1008"/>
        </w:trPr>
        <w:tc>
          <w:tcPr>
            <w:tcW w:w="4531" w:type="dxa"/>
            <w:gridSpan w:val="2"/>
            <w:tcBorders>
              <w:top w:val="single" w:sz="12" w:space="0" w:color="BEBEBE"/>
              <w:left w:val="single" w:sz="12" w:space="0" w:color="BEBEBE"/>
              <w:bottom w:val="single" w:sz="12" w:space="0" w:color="A6A6A6"/>
              <w:right w:val="nil"/>
            </w:tcBorders>
          </w:tcPr>
          <w:p w:rsidR="0029092F" w:rsidRPr="00170395" w:rsidRDefault="004B60A8">
            <w:pPr>
              <w:pStyle w:val="TableParagraph"/>
              <w:spacing w:before="119" w:line="352" w:lineRule="auto"/>
              <w:ind w:left="93" w:right="738"/>
              <w:rPr>
                <w:rFonts w:ascii="Arial" w:eastAsia="Arial" w:hAnsi="Arial" w:cs="Arial"/>
                <w:lang w:val="fr-FR"/>
              </w:rPr>
            </w:pPr>
            <w:r w:rsidRPr="00170395">
              <w:rPr>
                <w:rFonts w:ascii="Arial" w:eastAsia="Arial" w:hAnsi="Arial" w:cs="Arial"/>
                <w:lang w:val="fr-FR"/>
              </w:rPr>
              <w:t>Commission des questions d’actualité Commission de la</w:t>
            </w:r>
            <w:r w:rsidRPr="00170395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lang w:val="fr-FR"/>
              </w:rPr>
              <w:t>gouvernance</w:t>
            </w:r>
          </w:p>
        </w:tc>
        <w:tc>
          <w:tcPr>
            <w:tcW w:w="5544" w:type="dxa"/>
            <w:tcBorders>
              <w:top w:val="single" w:sz="12" w:space="0" w:color="BEBEBE"/>
              <w:left w:val="nil"/>
              <w:bottom w:val="single" w:sz="12" w:space="0" w:color="A6A6A6"/>
              <w:right w:val="single" w:sz="12" w:space="0" w:color="BEBEBE"/>
            </w:tcBorders>
          </w:tcPr>
          <w:p w:rsidR="0029092F" w:rsidRDefault="004B60A8">
            <w:pPr>
              <w:pStyle w:val="TableParagraph"/>
              <w:spacing w:before="119"/>
              <w:ind w:left="7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8.45 – 10.45, Salle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</w:p>
          <w:p w:rsidR="0029092F" w:rsidRDefault="004B60A8">
            <w:pPr>
              <w:pStyle w:val="TableParagraph"/>
              <w:spacing w:before="119"/>
              <w:ind w:left="7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8.45 – 10.45, Salle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29092F">
        <w:trPr>
          <w:trHeight w:hRule="exact" w:val="421"/>
        </w:trPr>
        <w:tc>
          <w:tcPr>
            <w:tcW w:w="10075" w:type="dxa"/>
            <w:gridSpan w:val="3"/>
            <w:tcBorders>
              <w:top w:val="single" w:sz="12" w:space="0" w:color="A6A6A6"/>
              <w:left w:val="nil"/>
              <w:bottom w:val="nil"/>
              <w:right w:val="nil"/>
            </w:tcBorders>
          </w:tcPr>
          <w:p w:rsidR="0029092F" w:rsidRDefault="0029092F"/>
        </w:tc>
      </w:tr>
      <w:tr w:rsidR="0029092F" w:rsidRPr="00533F7A">
        <w:trPr>
          <w:trHeight w:hRule="exact" w:val="1044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9092F" w:rsidRPr="00170395" w:rsidRDefault="004B60A8">
            <w:pPr>
              <w:pStyle w:val="TableParagraph"/>
              <w:spacing w:before="145"/>
              <w:ind w:left="107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/>
                <w:b/>
                <w:color w:val="FFFFFF"/>
                <w:sz w:val="28"/>
                <w:lang w:val="fr-FR"/>
              </w:rPr>
              <w:t>Mardi 27 mars</w:t>
            </w:r>
            <w:r w:rsidRPr="00170395">
              <w:rPr>
                <w:rFonts w:ascii="Arial"/>
                <w:b/>
                <w:color w:val="FFFFFF"/>
                <w:spacing w:val="-5"/>
                <w:sz w:val="28"/>
                <w:lang w:val="fr-FR"/>
              </w:rPr>
              <w:t xml:space="preserve"> </w:t>
            </w:r>
            <w:r w:rsidRPr="00170395">
              <w:rPr>
                <w:rFonts w:ascii="Arial"/>
                <w:b/>
                <w:color w:val="FFFFFF"/>
                <w:sz w:val="28"/>
                <w:lang w:val="fr-FR"/>
              </w:rPr>
              <w:t>2018</w:t>
            </w:r>
          </w:p>
          <w:p w:rsidR="0029092F" w:rsidRPr="00170395" w:rsidRDefault="004B60A8">
            <w:pPr>
              <w:pStyle w:val="TableParagraph"/>
              <w:spacing w:before="119"/>
              <w:ind w:left="107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 w:hAnsi="Arial"/>
                <w:color w:val="FFFFFF"/>
                <w:sz w:val="28"/>
                <w:lang w:val="fr-FR"/>
              </w:rPr>
              <w:t>11h00-12h30,</w:t>
            </w:r>
            <w:r w:rsidRPr="00170395">
              <w:rPr>
                <w:rFonts w:ascii="Arial" w:hAnsi="Arial"/>
                <w:color w:val="FFFFFF"/>
                <w:spacing w:val="-12"/>
                <w:sz w:val="28"/>
                <w:lang w:val="fr-FR"/>
              </w:rPr>
              <w:t xml:space="preserve"> </w:t>
            </w:r>
            <w:r w:rsidRPr="00170395">
              <w:rPr>
                <w:rFonts w:ascii="Arial" w:hAnsi="Arial"/>
                <w:color w:val="FFFFFF"/>
                <w:sz w:val="28"/>
                <w:lang w:val="fr-FR"/>
              </w:rPr>
              <w:t>Hémicycle</w:t>
            </w:r>
          </w:p>
        </w:tc>
      </w:tr>
      <w:tr w:rsidR="0029092F" w:rsidRPr="00533F7A">
        <w:trPr>
          <w:trHeight w:hRule="exact" w:val="871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9092F" w:rsidRPr="00170395" w:rsidRDefault="004B60A8">
            <w:pPr>
              <w:pStyle w:val="TableParagraph"/>
              <w:spacing w:before="106"/>
              <w:ind w:left="107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 w:hAnsi="Arial"/>
                <w:b/>
                <w:color w:val="FFFFFF"/>
                <w:sz w:val="28"/>
                <w:lang w:val="fr-FR"/>
              </w:rPr>
              <w:t>Séance</w:t>
            </w:r>
            <w:r w:rsidRPr="00170395">
              <w:rPr>
                <w:rFonts w:ascii="Arial" w:hAnsi="Arial"/>
                <w:b/>
                <w:color w:val="FFFFFF"/>
                <w:spacing w:val="-3"/>
                <w:sz w:val="28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color w:val="FFFFFF"/>
                <w:sz w:val="28"/>
                <w:lang w:val="fr-FR"/>
              </w:rPr>
              <w:t>plénière</w:t>
            </w:r>
          </w:p>
          <w:p w:rsidR="0029092F" w:rsidRPr="00170395" w:rsidRDefault="004B60A8">
            <w:pPr>
              <w:pStyle w:val="TableParagraph"/>
              <w:spacing w:before="118"/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i/>
                <w:sz w:val="20"/>
                <w:lang w:val="fr-FR"/>
              </w:rPr>
              <w:t>* Délai de dépôt des amendements: lundi 26 mars,</w:t>
            </w:r>
            <w:r w:rsidRPr="00170395">
              <w:rPr>
                <w:rFonts w:ascii="Arial" w:hAnsi="Arial"/>
                <w:i/>
                <w:spacing w:val="-17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i/>
                <w:sz w:val="20"/>
                <w:lang w:val="fr-FR"/>
              </w:rPr>
              <w:t>16h00</w:t>
            </w:r>
          </w:p>
        </w:tc>
      </w:tr>
      <w:tr w:rsidR="0029092F">
        <w:trPr>
          <w:trHeight w:hRule="exact" w:val="715"/>
        </w:trPr>
        <w:tc>
          <w:tcPr>
            <w:tcW w:w="10075" w:type="dxa"/>
            <w:gridSpan w:val="3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80"/>
              <w:ind w:left="10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Ouverture de la 34</w:t>
            </w:r>
            <w:r w:rsidRPr="00170395">
              <w:rPr>
                <w:rFonts w:ascii="Arial" w:hAnsi="Arial"/>
                <w:b/>
                <w:position w:val="10"/>
                <w:sz w:val="13"/>
                <w:lang w:val="fr-FR"/>
              </w:rPr>
              <w:t xml:space="preserve">e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Session du Congrès par la Présidente du</w:t>
            </w:r>
            <w:r w:rsidRPr="00170395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Congrès</w:t>
            </w:r>
          </w:p>
          <w:p w:rsidR="0029092F" w:rsidRDefault="004B60A8">
            <w:pPr>
              <w:pStyle w:val="TableParagraph"/>
              <w:spacing w:before="3"/>
              <w:ind w:left="10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Gudrun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MOSLER-TÖRNSTRÖM</w:t>
            </w:r>
          </w:p>
        </w:tc>
      </w:tr>
      <w:tr w:rsidR="0029092F" w:rsidRPr="00533F7A">
        <w:trPr>
          <w:trHeight w:hRule="exact" w:val="1431"/>
        </w:trPr>
        <w:tc>
          <w:tcPr>
            <w:tcW w:w="9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spacing w:before="9"/>
              <w:rPr>
                <w:rFonts w:ascii="Arial" w:eastAsia="Arial" w:hAnsi="Arial" w:cs="Arial"/>
                <w:sz w:val="27"/>
                <w:szCs w:val="27"/>
              </w:rPr>
            </w:pPr>
          </w:p>
          <w:p w:rsidR="0029092F" w:rsidRDefault="004B60A8">
            <w:pPr>
              <w:pStyle w:val="TableParagraph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4138" cy="278129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38" cy="27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92F" w:rsidRDefault="0029092F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57" w:type="dxa"/>
            <w:gridSpan w:val="2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5"/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 xml:space="preserve">Vérification des pouvoirs des nouveaux membres </w:t>
            </w:r>
            <w:hyperlink r:id="rId18">
              <w:r w:rsidRPr="00170395">
                <w:rPr>
                  <w:rFonts w:ascii="Arial" w:hAnsi="Arial"/>
                  <w:sz w:val="20"/>
                  <w:lang w:val="fr-FR"/>
                </w:rPr>
                <w:t>[</w:t>
              </w:r>
              <w:r w:rsidRPr="00170395">
                <w:rPr>
                  <w:rFonts w:ascii="Arial" w:hAnsi="Arial"/>
                  <w:color w:val="0000FF"/>
                  <w:sz w:val="20"/>
                  <w:u w:val="single" w:color="0000FF"/>
                  <w:lang w:val="fr-FR"/>
                </w:rPr>
                <w:t>CG33(2017)03</w:t>
              </w:r>
              <w:r w:rsidRPr="00170395">
                <w:rPr>
                  <w:rFonts w:ascii="Arial" w:hAnsi="Arial"/>
                  <w:sz w:val="20"/>
                  <w:lang w:val="fr-FR"/>
                </w:rPr>
                <w:t>]</w:t>
              </w:r>
            </w:hyperlink>
            <w:r w:rsidRPr="00170395">
              <w:rPr>
                <w:rFonts w:ascii="Arial" w:hAnsi="Arial"/>
                <w:spacing w:val="-19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[</w:t>
            </w:r>
            <w:hyperlink r:id="rId19" w:history="1">
              <w:r w:rsidR="00236A58" w:rsidRPr="00236A58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CG34(2018)20</w:t>
              </w:r>
            </w:hyperlink>
            <w:r w:rsidRPr="00170395">
              <w:rPr>
                <w:rFonts w:ascii="Arial" w:hAnsi="Arial"/>
                <w:sz w:val="20"/>
                <w:lang w:val="fr-FR"/>
              </w:rPr>
              <w:t>]</w:t>
            </w:r>
          </w:p>
          <w:p w:rsidR="0029092F" w:rsidRPr="00170395" w:rsidRDefault="004B60A8">
            <w:pPr>
              <w:pStyle w:val="TableParagraph"/>
              <w:spacing w:before="123"/>
              <w:ind w:left="107" w:right="123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 xml:space="preserve">Présentation par les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corapporteurs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 xml:space="preserve"> : Michail ANGELOPOULOS, Grèce (L, PPE/CCE), et Eunice CAMPBELL-CLARK, Royaume-Uni (R,</w:t>
            </w:r>
            <w:r w:rsidRPr="00170395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SOC)</w:t>
            </w:r>
          </w:p>
          <w:p w:rsidR="0029092F" w:rsidRPr="00170395" w:rsidRDefault="004B60A8">
            <w:pPr>
              <w:pStyle w:val="TableParagraph"/>
              <w:spacing w:before="120"/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Débat et vote sur le projet de résolution</w:t>
            </w:r>
            <w:r w:rsidRPr="00170395">
              <w:rPr>
                <w:rFonts w:ascii="Arial" w:hAnsi="Arial"/>
                <w:spacing w:val="-17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[</w:t>
            </w:r>
            <w:hyperlink r:id="rId20" w:history="1">
              <w:r w:rsidR="00533F7A" w:rsidRPr="00533F7A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CG34(2018)02</w:t>
              </w:r>
            </w:hyperlink>
            <w:bookmarkStart w:id="0" w:name="_GoBack"/>
            <w:bookmarkEnd w:id="0"/>
            <w:r w:rsidRPr="00170395">
              <w:rPr>
                <w:rFonts w:ascii="Arial" w:hAnsi="Arial"/>
                <w:sz w:val="20"/>
                <w:lang w:val="fr-FR"/>
              </w:rPr>
              <w:t>]*</w:t>
            </w:r>
          </w:p>
        </w:tc>
      </w:tr>
      <w:tr w:rsidR="0029092F">
        <w:trPr>
          <w:trHeight w:hRule="exact" w:val="1308"/>
        </w:trPr>
        <w:tc>
          <w:tcPr>
            <w:tcW w:w="10075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5"/>
              <w:ind w:left="10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Adoption du projet d’ordre du jour de la</w:t>
            </w:r>
            <w:r w:rsidRPr="00170395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session</w:t>
            </w:r>
          </w:p>
          <w:p w:rsidR="0029092F" w:rsidRPr="00170395" w:rsidRDefault="004B60A8">
            <w:pPr>
              <w:pStyle w:val="TableParagraph"/>
              <w:spacing w:before="3"/>
              <w:ind w:left="10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/>
                <w:sz w:val="20"/>
                <w:lang w:val="fr-FR"/>
              </w:rPr>
              <w:t>[CG34(2018</w:t>
            </w:r>
            <w:proofErr w:type="gramStart"/>
            <w:r w:rsidRPr="00170395">
              <w:rPr>
                <w:rFonts w:ascii="Arial"/>
                <w:sz w:val="20"/>
                <w:lang w:val="fr-FR"/>
              </w:rPr>
              <w:t>)OJ</w:t>
            </w:r>
            <w:proofErr w:type="gramEnd"/>
            <w:r w:rsidRPr="00170395">
              <w:rPr>
                <w:rFonts w:ascii="Arial"/>
                <w:sz w:val="20"/>
                <w:lang w:val="fr-FR"/>
              </w:rPr>
              <w:t>]</w:t>
            </w:r>
          </w:p>
          <w:p w:rsidR="0029092F" w:rsidRPr="00170395" w:rsidRDefault="004B60A8">
            <w:pPr>
              <w:pStyle w:val="TableParagraph"/>
              <w:spacing w:before="83"/>
              <w:ind w:left="10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Adoption du projet de procès-verbal de la dernière séance de la 33</w:t>
            </w:r>
            <w:r w:rsidRPr="00170395">
              <w:rPr>
                <w:rFonts w:ascii="Arial" w:hAnsi="Arial"/>
                <w:b/>
                <w:position w:val="10"/>
                <w:sz w:val="13"/>
                <w:lang w:val="fr-FR"/>
              </w:rPr>
              <w:t xml:space="preserve">e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Session (20 octobre</w:t>
            </w:r>
            <w:r w:rsidRPr="00170395">
              <w:rPr>
                <w:rFonts w:ascii="Arial" w:hAnsi="Arial"/>
                <w:b/>
                <w:spacing w:val="-7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2017)</w:t>
            </w:r>
          </w:p>
          <w:p w:rsidR="0029092F" w:rsidRDefault="004B60A8">
            <w:pPr>
              <w:pStyle w:val="TableParagraph"/>
              <w:spacing w:before="3"/>
              <w:ind w:left="10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[CG33(2017)PV03]</w:t>
            </w:r>
          </w:p>
        </w:tc>
      </w:tr>
      <w:tr w:rsidR="0029092F">
        <w:trPr>
          <w:trHeight w:hRule="exact" w:val="730"/>
        </w:trPr>
        <w:tc>
          <w:tcPr>
            <w:tcW w:w="10075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7"/>
              <w:ind w:left="10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Adoption de la composition des commissions du</w:t>
            </w:r>
            <w:r w:rsidRPr="00170395">
              <w:rPr>
                <w:rFonts w:ascii="Arial" w:hAnsi="Arial"/>
                <w:b/>
                <w:spacing w:val="-23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Congrès</w:t>
            </w:r>
          </w:p>
          <w:p w:rsidR="0029092F" w:rsidRDefault="004B60A8">
            <w:pPr>
              <w:pStyle w:val="TableParagraph"/>
              <w:spacing w:before="3"/>
              <w:ind w:left="10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[CG34(2018)05]</w:t>
            </w:r>
          </w:p>
        </w:tc>
      </w:tr>
      <w:tr w:rsidR="0029092F">
        <w:trPr>
          <w:trHeight w:hRule="exact" w:val="1080"/>
        </w:trPr>
        <w:tc>
          <w:tcPr>
            <w:tcW w:w="10075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7"/>
              <w:ind w:left="10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Communication de la Présidente du</w:t>
            </w:r>
            <w:r w:rsidRPr="00170395">
              <w:rPr>
                <w:rFonts w:ascii="Arial" w:hAnsi="Arial"/>
                <w:b/>
                <w:spacing w:val="-15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Congrès</w:t>
            </w:r>
          </w:p>
          <w:p w:rsidR="0029092F" w:rsidRDefault="004B60A8">
            <w:pPr>
              <w:pStyle w:val="TableParagraph"/>
              <w:spacing w:before="3"/>
              <w:ind w:left="10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[CG34(2018)08]</w:t>
            </w:r>
          </w:p>
          <w:p w:rsidR="0029092F" w:rsidRDefault="004B60A8">
            <w:pPr>
              <w:pStyle w:val="TableParagraph"/>
              <w:spacing w:before="120"/>
              <w:ind w:left="10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Débat</w:t>
            </w:r>
            <w:proofErr w:type="spellEnd"/>
          </w:p>
        </w:tc>
      </w:tr>
      <w:tr w:rsidR="0029092F" w:rsidRPr="00533F7A">
        <w:trPr>
          <w:trHeight w:hRule="exact" w:val="1430"/>
        </w:trPr>
        <w:tc>
          <w:tcPr>
            <w:tcW w:w="9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spacing w:before="4"/>
              <w:rPr>
                <w:rFonts w:ascii="Arial" w:eastAsia="Arial" w:hAnsi="Arial" w:cs="Arial"/>
                <w:sz w:val="10"/>
                <w:szCs w:val="10"/>
              </w:rPr>
            </w:pPr>
          </w:p>
          <w:p w:rsidR="0029092F" w:rsidRDefault="004B60A8">
            <w:pPr>
              <w:pStyle w:val="TableParagraph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3089" cy="27812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89" cy="27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7" w:type="dxa"/>
            <w:gridSpan w:val="2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7"/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Révision des Règles et Procédures du</w:t>
            </w:r>
            <w:r w:rsidRPr="00170395">
              <w:rPr>
                <w:rFonts w:ascii="Arial" w:hAnsi="Arial"/>
                <w:b/>
                <w:spacing w:val="-17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Congrès</w:t>
            </w:r>
          </w:p>
          <w:p w:rsidR="0029092F" w:rsidRPr="00170395" w:rsidRDefault="004B60A8">
            <w:pPr>
              <w:pStyle w:val="TableParagraph"/>
              <w:spacing w:before="123"/>
              <w:ind w:left="107" w:right="25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 xml:space="preserve">Présentation par les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corapporteurs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 xml:space="preserve"> : Xavier CADORET, France (L, SOC) et Marc COOLS, Belgique (L,</w:t>
            </w:r>
            <w:r w:rsidRPr="00170395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GILD)</w:t>
            </w:r>
          </w:p>
          <w:p w:rsidR="0029092F" w:rsidRPr="00170395" w:rsidRDefault="004B60A8">
            <w:pPr>
              <w:pStyle w:val="TableParagraph"/>
              <w:spacing w:before="118"/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Débat et vote sur le projet de résolution</w:t>
            </w:r>
            <w:r w:rsidRPr="00170395">
              <w:rPr>
                <w:rFonts w:ascii="Arial" w:hAnsi="Arial"/>
                <w:spacing w:val="-20"/>
                <w:sz w:val="20"/>
                <w:lang w:val="fr-FR"/>
              </w:rPr>
              <w:t xml:space="preserve"> </w:t>
            </w:r>
            <w:hyperlink r:id="rId21">
              <w:r w:rsidRPr="00170395">
                <w:rPr>
                  <w:rFonts w:ascii="Arial" w:hAnsi="Arial"/>
                  <w:sz w:val="20"/>
                  <w:lang w:val="fr-FR"/>
                </w:rPr>
                <w:t>[</w:t>
              </w:r>
              <w:r w:rsidRPr="00170395">
                <w:rPr>
                  <w:rFonts w:ascii="Arial" w:hAnsi="Arial"/>
                  <w:color w:val="0000FF"/>
                  <w:sz w:val="20"/>
                  <w:u w:val="single" w:color="0000FF"/>
                  <w:lang w:val="fr-FR"/>
                </w:rPr>
                <w:t>CG34(2018)06</w:t>
              </w:r>
            </w:hyperlink>
            <w:r w:rsidRPr="00170395">
              <w:rPr>
                <w:rFonts w:ascii="Arial" w:hAnsi="Arial"/>
                <w:sz w:val="20"/>
                <w:lang w:val="fr-FR"/>
              </w:rPr>
              <w:t>]*</w:t>
            </w:r>
          </w:p>
        </w:tc>
      </w:tr>
      <w:tr w:rsidR="0029092F" w:rsidTr="00F948E4">
        <w:trPr>
          <w:trHeight w:hRule="exact" w:val="533"/>
        </w:trPr>
        <w:tc>
          <w:tcPr>
            <w:tcW w:w="10075" w:type="dxa"/>
            <w:gridSpan w:val="3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</w:tcPr>
          <w:p w:rsidR="0029092F" w:rsidRDefault="004B60A8">
            <w:pPr>
              <w:pStyle w:val="TableParagraph"/>
              <w:spacing w:before="117"/>
              <w:ind w:left="10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Suspension de la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séance</w:t>
            </w:r>
          </w:p>
        </w:tc>
      </w:tr>
      <w:tr w:rsidR="0029092F" w:rsidRPr="00533F7A">
        <w:trPr>
          <w:trHeight w:hRule="exact" w:val="751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9092F" w:rsidRDefault="004B60A8">
            <w:pPr>
              <w:pStyle w:val="TableParagraph"/>
              <w:spacing w:before="146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12h30</w:t>
            </w: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9092F" w:rsidRPr="00170395" w:rsidRDefault="004B60A8">
            <w:pPr>
              <w:pStyle w:val="TableParagraph"/>
              <w:spacing w:before="143"/>
              <w:ind w:left="107" w:right="31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  <w:t xml:space="preserve">EVENEMENT : </w:t>
            </w:r>
            <w:r w:rsidRPr="0017039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Inauguration du stand sur le 25e anniversaire de l’Union des Villes russes suivi</w:t>
            </w:r>
            <w:r w:rsidRPr="00170395">
              <w:rPr>
                <w:rFonts w:ascii="Arial" w:eastAsia="Arial" w:hAnsi="Arial" w:cs="Arial"/>
                <w:i/>
                <w:spacing w:val="-25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par une réception offerte par l’Union des Villes</w:t>
            </w:r>
            <w:r w:rsidRPr="00170395">
              <w:rPr>
                <w:rFonts w:ascii="Arial" w:eastAsia="Arial" w:hAnsi="Arial" w:cs="Arial"/>
                <w:i/>
                <w:spacing w:val="-13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russes</w:t>
            </w:r>
            <w:r w:rsidR="00D02D09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au foyer de l’hémicycle</w:t>
            </w:r>
          </w:p>
        </w:tc>
      </w:tr>
    </w:tbl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  <w:sectPr w:rsidR="0029092F" w:rsidRPr="00170395">
          <w:pgSz w:w="11910" w:h="16840"/>
          <w:pgMar w:top="480" w:right="680" w:bottom="240" w:left="880" w:header="0" w:footer="55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9052"/>
      </w:tblGrid>
      <w:tr w:rsidR="0029092F" w:rsidRPr="00533F7A">
        <w:trPr>
          <w:trHeight w:hRule="exact" w:val="923"/>
        </w:trPr>
        <w:tc>
          <w:tcPr>
            <w:tcW w:w="10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9092F" w:rsidRPr="00170395" w:rsidRDefault="004B60A8">
            <w:pPr>
              <w:pStyle w:val="TableParagraph"/>
              <w:spacing w:before="145"/>
              <w:ind w:left="107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/>
                <w:b/>
                <w:color w:val="FFFFFF"/>
                <w:sz w:val="28"/>
                <w:lang w:val="fr-FR"/>
              </w:rPr>
              <w:lastRenderedPageBreak/>
              <w:t>Mardi 27 mars</w:t>
            </w:r>
            <w:r w:rsidRPr="00170395">
              <w:rPr>
                <w:rFonts w:ascii="Arial"/>
                <w:b/>
                <w:color w:val="FFFFFF"/>
                <w:spacing w:val="-5"/>
                <w:sz w:val="28"/>
                <w:lang w:val="fr-FR"/>
              </w:rPr>
              <w:t xml:space="preserve"> </w:t>
            </w:r>
            <w:r w:rsidRPr="00170395">
              <w:rPr>
                <w:rFonts w:ascii="Arial"/>
                <w:b/>
                <w:color w:val="FFFFFF"/>
                <w:sz w:val="28"/>
                <w:lang w:val="fr-FR"/>
              </w:rPr>
              <w:t>2018</w:t>
            </w:r>
          </w:p>
          <w:p w:rsidR="0029092F" w:rsidRPr="00170395" w:rsidRDefault="004B60A8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 w:hAnsi="Arial"/>
                <w:color w:val="FFFFFF"/>
                <w:sz w:val="28"/>
                <w:lang w:val="fr-FR"/>
              </w:rPr>
              <w:t>14h00-19h00,</w:t>
            </w:r>
            <w:r w:rsidRPr="00170395">
              <w:rPr>
                <w:rFonts w:ascii="Arial" w:hAnsi="Arial"/>
                <w:color w:val="FFFFFF"/>
                <w:spacing w:val="-12"/>
                <w:sz w:val="28"/>
                <w:lang w:val="fr-FR"/>
              </w:rPr>
              <w:t xml:space="preserve"> </w:t>
            </w:r>
            <w:r w:rsidRPr="00170395">
              <w:rPr>
                <w:rFonts w:ascii="Arial" w:hAnsi="Arial"/>
                <w:color w:val="FFFFFF"/>
                <w:sz w:val="28"/>
                <w:lang w:val="fr-FR"/>
              </w:rPr>
              <w:t>Hémicycle</w:t>
            </w:r>
          </w:p>
        </w:tc>
      </w:tr>
      <w:tr w:rsidR="0029092F" w:rsidRPr="00533F7A">
        <w:trPr>
          <w:trHeight w:hRule="exact" w:val="750"/>
        </w:trPr>
        <w:tc>
          <w:tcPr>
            <w:tcW w:w="10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9092F" w:rsidRPr="00170395" w:rsidRDefault="004B60A8">
            <w:pPr>
              <w:pStyle w:val="TableParagraph"/>
              <w:spacing w:before="45"/>
              <w:ind w:left="107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 w:hAnsi="Arial"/>
                <w:b/>
                <w:color w:val="FFFFFF"/>
                <w:sz w:val="28"/>
                <w:lang w:val="fr-FR"/>
              </w:rPr>
              <w:t>Séance</w:t>
            </w:r>
            <w:r w:rsidRPr="00170395">
              <w:rPr>
                <w:rFonts w:ascii="Arial" w:hAnsi="Arial"/>
                <w:b/>
                <w:color w:val="FFFFFF"/>
                <w:spacing w:val="-3"/>
                <w:sz w:val="28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color w:val="FFFFFF"/>
                <w:sz w:val="28"/>
                <w:lang w:val="fr-FR"/>
              </w:rPr>
              <w:t>plénière</w:t>
            </w:r>
          </w:p>
          <w:p w:rsidR="0029092F" w:rsidRPr="00170395" w:rsidRDefault="004B60A8">
            <w:pPr>
              <w:pStyle w:val="TableParagraph"/>
              <w:spacing w:before="60"/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i/>
                <w:sz w:val="20"/>
                <w:lang w:val="fr-FR"/>
              </w:rPr>
              <w:t>* Délai de dépôt des amendements : lundi 26 mars,</w:t>
            </w:r>
            <w:r w:rsidRPr="00170395">
              <w:rPr>
                <w:rFonts w:ascii="Arial" w:hAnsi="Arial"/>
                <w:i/>
                <w:spacing w:val="-16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i/>
                <w:sz w:val="20"/>
                <w:lang w:val="fr-FR"/>
              </w:rPr>
              <w:t>16h00</w:t>
            </w:r>
          </w:p>
        </w:tc>
      </w:tr>
      <w:tr w:rsidR="0029092F">
        <w:trPr>
          <w:trHeight w:hRule="exact" w:val="1066"/>
        </w:trPr>
        <w:tc>
          <w:tcPr>
            <w:tcW w:w="10073" w:type="dxa"/>
            <w:gridSpan w:val="2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7"/>
              <w:ind w:left="1226" w:right="29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Echange de vues avec </w:t>
            </w:r>
            <w:proofErr w:type="spellStart"/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Karl-Heinz</w:t>
            </w:r>
            <w:proofErr w:type="spellEnd"/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LAMBERTZ, Président du Comité européen des</w:t>
            </w:r>
            <w:r w:rsidRPr="00170395"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régions (CdR), et signature d’un accord de coopération révisé entre le CdR et le</w:t>
            </w:r>
            <w:r w:rsidRPr="00170395">
              <w:rPr>
                <w:rFonts w:ascii="Arial" w:eastAsia="Arial" w:hAnsi="Arial" w:cs="Arial"/>
                <w:b/>
                <w:bCs/>
                <w:spacing w:val="-26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Congrès</w:t>
            </w:r>
          </w:p>
          <w:p w:rsidR="0029092F" w:rsidRDefault="004B60A8">
            <w:pPr>
              <w:pStyle w:val="TableParagraph"/>
              <w:spacing w:before="123"/>
              <w:ind w:left="12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Débat</w:t>
            </w:r>
            <w:proofErr w:type="spellEnd"/>
          </w:p>
        </w:tc>
      </w:tr>
      <w:tr w:rsidR="0029092F" w:rsidRPr="00533F7A">
        <w:trPr>
          <w:trHeight w:hRule="exact" w:val="1430"/>
        </w:trPr>
        <w:tc>
          <w:tcPr>
            <w:tcW w:w="10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spacing w:before="4"/>
              <w:rPr>
                <w:rFonts w:ascii="Arial" w:eastAsia="Arial" w:hAnsi="Arial" w:cs="Arial"/>
                <w:sz w:val="27"/>
                <w:szCs w:val="27"/>
              </w:rPr>
            </w:pPr>
          </w:p>
          <w:p w:rsidR="0029092F" w:rsidRDefault="004B60A8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5138" cy="278129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38" cy="27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92F" w:rsidRDefault="0029092F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52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7"/>
              <w:ind w:left="2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Mission d’enquête sur la situation des élus locaux en République de</w:t>
            </w:r>
            <w:r w:rsidRPr="00170395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Moldova</w:t>
            </w:r>
          </w:p>
          <w:p w:rsidR="0029092F" w:rsidRPr="00170395" w:rsidRDefault="004B60A8">
            <w:pPr>
              <w:pStyle w:val="TableParagraph"/>
              <w:spacing w:before="123"/>
              <w:ind w:left="219" w:right="233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 xml:space="preserve">Présentation par les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corapporteurs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 xml:space="preserve"> : Marc COOLS, Belgique (L, GILD), et Gunn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Marit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 xml:space="preserve"> HELGESEN, </w:t>
            </w:r>
            <w:r w:rsidR="00D02D09">
              <w:rPr>
                <w:rFonts w:ascii="Arial" w:hAnsi="Arial"/>
                <w:sz w:val="20"/>
                <w:lang w:val="fr-FR"/>
              </w:rPr>
              <w:t>Norvège (R, PPE/CCE)</w:t>
            </w:r>
          </w:p>
          <w:p w:rsidR="0029092F" w:rsidRPr="00170395" w:rsidRDefault="004B60A8">
            <w:pPr>
              <w:pStyle w:val="TableParagraph"/>
              <w:spacing w:before="120"/>
              <w:ind w:left="2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Débat et vote sur le projet de recommandation</w:t>
            </w:r>
            <w:r w:rsidRPr="00170395">
              <w:rPr>
                <w:rFonts w:ascii="Arial" w:hAnsi="Arial"/>
                <w:spacing w:val="-20"/>
                <w:sz w:val="20"/>
                <w:lang w:val="fr-FR"/>
              </w:rPr>
              <w:t xml:space="preserve"> </w:t>
            </w:r>
            <w:hyperlink r:id="rId22">
              <w:r w:rsidRPr="00170395">
                <w:rPr>
                  <w:rFonts w:ascii="Arial" w:hAnsi="Arial"/>
                  <w:sz w:val="20"/>
                  <w:lang w:val="fr-FR"/>
                </w:rPr>
                <w:t>[</w:t>
              </w:r>
              <w:r w:rsidRPr="00170395">
                <w:rPr>
                  <w:rFonts w:ascii="Arial" w:hAnsi="Arial"/>
                  <w:color w:val="0000FF"/>
                  <w:sz w:val="20"/>
                  <w:u w:val="single" w:color="0000FF"/>
                  <w:lang w:val="fr-FR"/>
                </w:rPr>
                <w:t>CG34(2018)09</w:t>
              </w:r>
            </w:hyperlink>
            <w:r w:rsidRPr="00170395">
              <w:rPr>
                <w:rFonts w:ascii="Arial" w:hAnsi="Arial"/>
                <w:sz w:val="20"/>
                <w:lang w:val="fr-FR"/>
              </w:rPr>
              <w:t>]*</w:t>
            </w:r>
          </w:p>
        </w:tc>
      </w:tr>
      <w:tr w:rsidR="0029092F" w:rsidRPr="00533F7A">
        <w:trPr>
          <w:trHeight w:hRule="exact" w:val="1114"/>
        </w:trPr>
        <w:tc>
          <w:tcPr>
            <w:tcW w:w="1007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7"/>
              <w:ind w:left="1226" w:right="38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Allocution de Michele NICOLETTI, Président de l’Assemblée parlementaire du Conseil</w:t>
            </w:r>
            <w:r w:rsidRPr="00170395">
              <w:rPr>
                <w:rFonts w:ascii="Arial" w:eastAsia="Arial" w:hAnsi="Arial" w:cs="Arial"/>
                <w:b/>
                <w:bCs/>
                <w:spacing w:val="-25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 l’Europe</w:t>
            </w:r>
          </w:p>
          <w:p w:rsidR="0029092F" w:rsidRPr="00170395" w:rsidRDefault="004B60A8">
            <w:pPr>
              <w:pStyle w:val="TableParagraph"/>
              <w:spacing w:before="126"/>
              <w:ind w:left="122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Réponse orale aux questions</w:t>
            </w:r>
            <w:r w:rsidRPr="00170395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spontanées</w:t>
            </w:r>
          </w:p>
        </w:tc>
      </w:tr>
      <w:tr w:rsidR="0029092F" w:rsidRPr="00533F7A">
        <w:trPr>
          <w:trHeight w:hRule="exact" w:val="2746"/>
        </w:trPr>
        <w:tc>
          <w:tcPr>
            <w:tcW w:w="10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:rsidR="0029092F" w:rsidRPr="00170395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9092F" w:rsidRPr="00170395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9092F" w:rsidRPr="00170395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C32521" w:rsidRDefault="00C32521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C32521" w:rsidRDefault="00C32521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C32521" w:rsidRDefault="00C32521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C32521" w:rsidRPr="00170395" w:rsidRDefault="00C32521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9092F" w:rsidRPr="00C32521" w:rsidRDefault="0029092F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9092F" w:rsidRPr="00C32521" w:rsidRDefault="004B60A8" w:rsidP="00C32521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25A1253E" wp14:editId="321E9032">
                  <wp:extent cx="444110" cy="278129"/>
                  <wp:effectExtent l="0" t="0" r="0" b="0"/>
                  <wp:docPr id="1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10" cy="27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2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9"/>
              <w:ind w:left="2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Promouvoir les droits de l’homme aux niveaux local et</w:t>
            </w:r>
            <w:r w:rsidRPr="00170395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régional</w:t>
            </w:r>
          </w:p>
          <w:p w:rsidR="0029092F" w:rsidRPr="00170395" w:rsidRDefault="004B60A8">
            <w:pPr>
              <w:pStyle w:val="TableParagraph"/>
              <w:spacing w:before="154"/>
              <w:ind w:left="219" w:right="15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Présentation par Harald BERGMANN, Pays-Bas (L, GILD), Porte-parole du Congrès sur les droits de l’homme aux niveaux local et</w:t>
            </w:r>
            <w:r w:rsidRPr="00170395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régional</w:t>
            </w:r>
          </w:p>
          <w:p w:rsidR="0029092F" w:rsidRPr="00170395" w:rsidRDefault="004B60A8">
            <w:pPr>
              <w:pStyle w:val="TableParagraph"/>
              <w:spacing w:before="120"/>
              <w:ind w:left="2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/>
                <w:sz w:val="20"/>
                <w:lang w:val="fr-FR"/>
              </w:rPr>
              <w:t>Allocutions par</w:t>
            </w:r>
            <w:r w:rsidRPr="00170395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170395">
              <w:rPr>
                <w:rFonts w:ascii="Arial"/>
                <w:sz w:val="20"/>
                <w:lang w:val="fr-FR"/>
              </w:rPr>
              <w:t>:</w:t>
            </w:r>
          </w:p>
          <w:p w:rsidR="0029092F" w:rsidRPr="00170395" w:rsidRDefault="004B60A8">
            <w:pPr>
              <w:pStyle w:val="TableParagraph"/>
              <w:spacing w:before="120"/>
              <w:ind w:left="2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Nils MUIŽNIEKS, Commissaire aux droits de l’homme du Conseil de</w:t>
            </w:r>
            <w:r w:rsidRPr="00170395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l’Europe</w:t>
            </w:r>
          </w:p>
          <w:p w:rsidR="0029092F" w:rsidRPr="00170395" w:rsidRDefault="004B60A8">
            <w:pPr>
              <w:pStyle w:val="TableParagraph"/>
              <w:spacing w:before="118"/>
              <w:ind w:left="219" w:right="5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Rola</w:t>
            </w:r>
            <w:r w:rsidR="006E34E9">
              <w:rPr>
                <w:rFonts w:ascii="Arial" w:hAnsi="Arial"/>
                <w:sz w:val="20"/>
                <w:lang w:val="fr-FR"/>
              </w:rPr>
              <w:t xml:space="preserve">nd-François WEIL, Représentant </w:t>
            </w:r>
            <w:r w:rsidR="00D02D09">
              <w:rPr>
                <w:rFonts w:ascii="Arial" w:hAnsi="Arial"/>
                <w:sz w:val="20"/>
                <w:lang w:val="fr-FR"/>
              </w:rPr>
              <w:t>de l’UNHCR auprès des</w:t>
            </w:r>
            <w:r w:rsidRPr="00170395">
              <w:rPr>
                <w:rFonts w:ascii="Arial" w:hAnsi="Arial"/>
                <w:sz w:val="20"/>
                <w:lang w:val="fr-FR"/>
              </w:rPr>
              <w:t xml:space="preserve"> institutions européennes à Strasbourg</w:t>
            </w:r>
          </w:p>
          <w:p w:rsidR="0029092F" w:rsidRPr="00170395" w:rsidRDefault="004B60A8">
            <w:pPr>
              <w:pStyle w:val="TableParagraph"/>
              <w:spacing w:before="120"/>
              <w:ind w:left="2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Débat et vote sur le projet de résolution</w:t>
            </w:r>
            <w:r w:rsidRPr="00170395">
              <w:rPr>
                <w:rFonts w:ascii="Arial" w:hAnsi="Arial"/>
                <w:spacing w:val="-18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[</w:t>
            </w:r>
            <w:hyperlink r:id="rId23">
              <w:r w:rsidRPr="00170395">
                <w:rPr>
                  <w:rFonts w:ascii="Arial" w:hAnsi="Arial"/>
                  <w:color w:val="0000FF"/>
                  <w:sz w:val="20"/>
                  <w:u w:val="single" w:color="0000FF"/>
                  <w:lang w:val="fr-FR"/>
                </w:rPr>
                <w:t>CG34(2018)10</w:t>
              </w:r>
            </w:hyperlink>
            <w:r w:rsidRPr="00170395">
              <w:rPr>
                <w:rFonts w:ascii="Arial" w:hAnsi="Arial"/>
                <w:sz w:val="20"/>
                <w:lang w:val="fr-FR"/>
              </w:rPr>
              <w:t>]*</w:t>
            </w:r>
          </w:p>
        </w:tc>
      </w:tr>
      <w:tr w:rsidR="0029092F" w:rsidRPr="00533F7A">
        <w:trPr>
          <w:trHeight w:hRule="exact" w:val="2727"/>
        </w:trPr>
        <w:tc>
          <w:tcPr>
            <w:tcW w:w="10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:rsidR="0029092F" w:rsidRPr="00170395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9092F" w:rsidRPr="00170395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9092F" w:rsidRPr="00170395" w:rsidRDefault="0029092F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</w:p>
          <w:p w:rsidR="0029092F" w:rsidRDefault="004B60A8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3089" cy="278129"/>
                  <wp:effectExtent l="0" t="0" r="0" b="0"/>
                  <wp:docPr id="1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89" cy="27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spacing w:before="9"/>
              <w:rPr>
                <w:rFonts w:ascii="Arial" w:eastAsia="Arial" w:hAnsi="Arial" w:cs="Arial"/>
                <w:sz w:val="27"/>
                <w:szCs w:val="27"/>
              </w:rPr>
            </w:pPr>
          </w:p>
        </w:tc>
        <w:tc>
          <w:tcPr>
            <w:tcW w:w="9052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5"/>
              <w:ind w:left="2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La démocratie locale et régionale en</w:t>
            </w:r>
            <w:r w:rsidRPr="00170395">
              <w:rPr>
                <w:rFonts w:ascii="Arial" w:hAnsi="Arial"/>
                <w:b/>
                <w:spacing w:val="-13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Lettonie</w:t>
            </w:r>
          </w:p>
          <w:p w:rsidR="0029092F" w:rsidRPr="00170395" w:rsidRDefault="004B60A8">
            <w:pPr>
              <w:pStyle w:val="TableParagraph"/>
              <w:spacing w:before="123"/>
              <w:ind w:left="219" w:right="212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 xml:space="preserve">Présentation par les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corapporteurs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 xml:space="preserve"> : Xavier CADORET, France (L, SOC),</w:t>
            </w:r>
            <w:r w:rsidRPr="00170395">
              <w:rPr>
                <w:rFonts w:ascii="Arial" w:hAnsi="Arial"/>
                <w:spacing w:val="-19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et Marc COOLS, Belgique (L,</w:t>
            </w:r>
            <w:r w:rsidRPr="00170395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GILD)</w:t>
            </w:r>
          </w:p>
          <w:p w:rsidR="0029092F" w:rsidRPr="00170395" w:rsidRDefault="004B60A8">
            <w:pPr>
              <w:pStyle w:val="TableParagraph"/>
              <w:spacing w:before="120"/>
              <w:ind w:left="2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Débat et vote sur le projet de recommandation</w:t>
            </w:r>
            <w:r w:rsidRPr="00170395">
              <w:rPr>
                <w:rFonts w:ascii="Arial" w:hAnsi="Arial"/>
                <w:spacing w:val="-19"/>
                <w:sz w:val="20"/>
                <w:lang w:val="fr-FR"/>
              </w:rPr>
              <w:t xml:space="preserve"> </w:t>
            </w:r>
            <w:hyperlink r:id="rId24">
              <w:r w:rsidRPr="00170395">
                <w:rPr>
                  <w:rFonts w:ascii="Arial" w:hAnsi="Arial"/>
                  <w:sz w:val="20"/>
                  <w:lang w:val="fr-FR"/>
                </w:rPr>
                <w:t>[</w:t>
              </w:r>
              <w:r w:rsidRPr="00170395">
                <w:rPr>
                  <w:rFonts w:ascii="Arial" w:hAnsi="Arial"/>
                  <w:color w:val="0000FF"/>
                  <w:sz w:val="20"/>
                  <w:u w:val="single" w:color="0000FF"/>
                  <w:lang w:val="fr-FR"/>
                </w:rPr>
                <w:t>CG34(2018)11</w:t>
              </w:r>
              <w:r w:rsidRPr="00170395">
                <w:rPr>
                  <w:rFonts w:ascii="Arial" w:hAnsi="Arial"/>
                  <w:sz w:val="20"/>
                  <w:lang w:val="fr-FR"/>
                </w:rPr>
                <w:t>]</w:t>
              </w:r>
            </w:hyperlink>
            <w:r w:rsidRPr="00170395">
              <w:rPr>
                <w:rFonts w:ascii="Arial" w:hAnsi="Arial"/>
                <w:sz w:val="20"/>
                <w:lang w:val="fr-FR"/>
              </w:rPr>
              <w:t>*</w:t>
            </w:r>
          </w:p>
          <w:p w:rsidR="0029092F" w:rsidRPr="00170395" w:rsidRDefault="004B60A8">
            <w:pPr>
              <w:pStyle w:val="TableParagraph"/>
              <w:spacing w:before="140" w:line="204" w:lineRule="auto"/>
              <w:ind w:left="219" w:right="9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 xml:space="preserve">Allocution de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Jānis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 xml:space="preserve"> EGL</w:t>
            </w:r>
            <w:r w:rsidRPr="00170395">
              <w:rPr>
                <w:rFonts w:ascii="Lucida Sans Unicode" w:hAnsi="Lucida Sans Unicode"/>
                <w:sz w:val="20"/>
                <w:lang w:val="fr-FR"/>
              </w:rPr>
              <w:t>Ī</w:t>
            </w:r>
            <w:r w:rsidRPr="00170395">
              <w:rPr>
                <w:rFonts w:ascii="Arial" w:hAnsi="Arial"/>
                <w:sz w:val="20"/>
                <w:lang w:val="fr-FR"/>
              </w:rPr>
              <w:t>TS, Secrétaire parlementaire, ministère de l'environnement et</w:t>
            </w:r>
            <w:r w:rsidRPr="00170395">
              <w:rPr>
                <w:rFonts w:ascii="Arial" w:hAnsi="Arial"/>
                <w:spacing w:val="-26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du développement régional,</w:t>
            </w:r>
            <w:r w:rsidRPr="00170395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Lettonie</w:t>
            </w:r>
          </w:p>
          <w:p w:rsidR="0029092F" w:rsidRPr="00170395" w:rsidRDefault="004B60A8">
            <w:pPr>
              <w:pStyle w:val="TableParagraph"/>
              <w:spacing w:before="126"/>
              <w:ind w:left="2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Réponse orale aux questions écrites</w:t>
            </w:r>
            <w:r w:rsidRPr="00170395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[CG34(2018)21]</w:t>
            </w:r>
          </w:p>
          <w:p w:rsidR="0029092F" w:rsidRPr="00170395" w:rsidRDefault="004B60A8">
            <w:pPr>
              <w:pStyle w:val="TableParagraph"/>
              <w:spacing w:before="115"/>
              <w:ind w:left="2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i/>
                <w:sz w:val="20"/>
                <w:lang w:val="fr-FR"/>
              </w:rPr>
              <w:t>Date limite de dépôt des questions écrites : lundi 26 mars,</w:t>
            </w:r>
            <w:r w:rsidRPr="00170395">
              <w:rPr>
                <w:rFonts w:ascii="Arial" w:hAnsi="Arial"/>
                <w:i/>
                <w:spacing w:val="-17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i/>
                <w:sz w:val="20"/>
                <w:lang w:val="fr-FR"/>
              </w:rPr>
              <w:t>16h00</w:t>
            </w:r>
          </w:p>
        </w:tc>
      </w:tr>
      <w:tr w:rsidR="0029092F">
        <w:trPr>
          <w:trHeight w:hRule="exact" w:val="487"/>
        </w:trPr>
        <w:tc>
          <w:tcPr>
            <w:tcW w:w="10073" w:type="dxa"/>
            <w:gridSpan w:val="2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</w:tcPr>
          <w:p w:rsidR="0029092F" w:rsidRDefault="004B60A8">
            <w:pPr>
              <w:pStyle w:val="TableParagraph"/>
              <w:spacing w:before="117"/>
              <w:ind w:left="1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Fin de la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séance</w:t>
            </w:r>
          </w:p>
        </w:tc>
      </w:tr>
      <w:tr w:rsidR="0029092F" w:rsidRPr="00533F7A">
        <w:trPr>
          <w:trHeight w:hRule="exact" w:val="74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9092F" w:rsidRDefault="004B60A8">
            <w:pPr>
              <w:pStyle w:val="TableParagraph"/>
              <w:spacing w:before="14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19h30</w:t>
            </w:r>
          </w:p>
        </w:tc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9092F" w:rsidRPr="00170395" w:rsidRDefault="004B60A8">
            <w:pPr>
              <w:pStyle w:val="TableParagraph"/>
              <w:spacing w:before="143"/>
              <w:ind w:left="219" w:right="7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  <w:t xml:space="preserve">EVENEMENT : </w:t>
            </w:r>
            <w:r w:rsidRPr="0017039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Réception offerte par la Ville de Strasbourg, à l’Hôtel de Ville, Place</w:t>
            </w:r>
            <w:r w:rsidRPr="00170395">
              <w:rPr>
                <w:rFonts w:ascii="Arial" w:eastAsia="Arial" w:hAnsi="Arial" w:cs="Arial"/>
                <w:i/>
                <w:spacing w:val="-27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Broglie (départ de la navette vers l’Hôtel de Ville à 19h00 et</w:t>
            </w:r>
            <w:r w:rsidRPr="00170395">
              <w:rPr>
                <w:rFonts w:ascii="Arial" w:eastAsia="Arial" w:hAnsi="Arial" w:cs="Arial"/>
                <w:i/>
                <w:spacing w:val="-16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19h10)</w:t>
            </w:r>
          </w:p>
        </w:tc>
      </w:tr>
    </w:tbl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  <w:sectPr w:rsidR="0029092F" w:rsidRPr="00170395">
          <w:pgSz w:w="11910" w:h="16840"/>
          <w:pgMar w:top="720" w:right="820" w:bottom="240" w:left="740" w:header="0" w:footer="55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0"/>
      </w:tblGrid>
      <w:tr w:rsidR="0029092F" w:rsidRPr="00533F7A">
        <w:trPr>
          <w:trHeight w:hRule="exact" w:val="1827"/>
        </w:trPr>
        <w:tc>
          <w:tcPr>
            <w:tcW w:w="102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999999"/>
          </w:tcPr>
          <w:p w:rsidR="0029092F" w:rsidRPr="00170395" w:rsidRDefault="004B60A8">
            <w:pPr>
              <w:pStyle w:val="TableParagraph"/>
              <w:spacing w:before="111" w:line="331" w:lineRule="auto"/>
              <w:ind w:left="93" w:right="7079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 w:hAnsi="Arial"/>
                <w:b/>
                <w:color w:val="FFFFFF"/>
                <w:sz w:val="28"/>
                <w:lang w:val="fr-FR"/>
              </w:rPr>
              <w:lastRenderedPageBreak/>
              <w:t xml:space="preserve">Mercredi 28 mars 2018 Chambre des régions </w:t>
            </w:r>
            <w:r w:rsidRPr="00170395">
              <w:rPr>
                <w:rFonts w:ascii="Arial" w:hAnsi="Arial"/>
                <w:color w:val="FFFFFF"/>
                <w:sz w:val="28"/>
                <w:lang w:val="fr-FR"/>
              </w:rPr>
              <w:t>9h00-12h00,</w:t>
            </w:r>
            <w:r w:rsidRPr="00170395">
              <w:rPr>
                <w:rFonts w:ascii="Arial" w:hAnsi="Arial"/>
                <w:color w:val="FFFFFF"/>
                <w:spacing w:val="-15"/>
                <w:sz w:val="28"/>
                <w:lang w:val="fr-FR"/>
              </w:rPr>
              <w:t xml:space="preserve"> </w:t>
            </w:r>
            <w:r w:rsidRPr="00170395">
              <w:rPr>
                <w:rFonts w:ascii="Arial" w:hAnsi="Arial"/>
                <w:color w:val="FFFFFF"/>
                <w:sz w:val="28"/>
                <w:lang w:val="fr-FR"/>
              </w:rPr>
              <w:t>Hémicycle</w:t>
            </w:r>
          </w:p>
          <w:p w:rsidR="0029092F" w:rsidRPr="00170395" w:rsidRDefault="004B60A8">
            <w:pPr>
              <w:pStyle w:val="TableParagraph"/>
              <w:spacing w:line="229" w:lineRule="exact"/>
              <w:ind w:left="9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i/>
                <w:sz w:val="20"/>
                <w:lang w:val="fr-FR"/>
              </w:rPr>
              <w:t>* Délai de dépôt des amendements : mardi 27 mars,</w:t>
            </w:r>
            <w:r w:rsidRPr="00170395">
              <w:rPr>
                <w:rFonts w:ascii="Arial" w:hAnsi="Arial"/>
                <w:i/>
                <w:spacing w:val="-17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i/>
                <w:sz w:val="20"/>
                <w:lang w:val="fr-FR"/>
              </w:rPr>
              <w:t>10h00</w:t>
            </w:r>
          </w:p>
        </w:tc>
      </w:tr>
      <w:tr w:rsidR="0029092F">
        <w:trPr>
          <w:trHeight w:hRule="exact" w:val="730"/>
        </w:trPr>
        <w:tc>
          <w:tcPr>
            <w:tcW w:w="102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0"/>
              <w:ind w:left="10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Ouverture de la session par la Présidente de la</w:t>
            </w:r>
            <w:r w:rsidRPr="00170395">
              <w:rPr>
                <w:rFonts w:ascii="Arial" w:hAnsi="Arial"/>
                <w:b/>
                <w:spacing w:val="-17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Chambre</w:t>
            </w:r>
          </w:p>
          <w:p w:rsidR="0029092F" w:rsidRDefault="004B60A8">
            <w:pPr>
              <w:pStyle w:val="TableParagraph"/>
              <w:spacing w:before="3"/>
              <w:ind w:left="10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Gunn </w:t>
            </w:r>
            <w:proofErr w:type="spellStart"/>
            <w:r>
              <w:rPr>
                <w:rFonts w:ascii="Arial"/>
                <w:sz w:val="20"/>
              </w:rPr>
              <w:t>Marit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HELGESEN</w:t>
            </w:r>
          </w:p>
        </w:tc>
      </w:tr>
      <w:tr w:rsidR="0029092F">
        <w:trPr>
          <w:trHeight w:hRule="exact" w:val="730"/>
        </w:trPr>
        <w:tc>
          <w:tcPr>
            <w:tcW w:w="102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0"/>
              <w:ind w:left="10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Adoption du projet d’ordre du jour de la</w:t>
            </w:r>
            <w:r w:rsidRPr="00170395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Chambre</w:t>
            </w:r>
          </w:p>
          <w:p w:rsidR="0029092F" w:rsidRDefault="004B60A8">
            <w:pPr>
              <w:pStyle w:val="TableParagraph"/>
              <w:spacing w:before="3"/>
              <w:ind w:left="10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[CPR34(2018)</w:t>
            </w:r>
            <w:proofErr w:type="spellStart"/>
            <w:r>
              <w:rPr>
                <w:rFonts w:ascii="Arial"/>
                <w:sz w:val="20"/>
              </w:rPr>
              <w:t>OJprov</w:t>
            </w:r>
            <w:proofErr w:type="spellEnd"/>
            <w:r>
              <w:rPr>
                <w:rFonts w:ascii="Arial"/>
                <w:sz w:val="20"/>
              </w:rPr>
              <w:t>]</w:t>
            </w:r>
          </w:p>
        </w:tc>
      </w:tr>
      <w:tr w:rsidR="0029092F" w:rsidRPr="00533F7A">
        <w:trPr>
          <w:trHeight w:hRule="exact" w:val="499"/>
        </w:trPr>
        <w:tc>
          <w:tcPr>
            <w:tcW w:w="102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0"/>
              <w:ind w:left="10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Election d’un(e) Vice-président(e) de la</w:t>
            </w:r>
            <w:r w:rsidRPr="00170395"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Chambre</w:t>
            </w:r>
          </w:p>
        </w:tc>
      </w:tr>
      <w:tr w:rsidR="0029092F">
        <w:trPr>
          <w:trHeight w:hRule="exact" w:val="730"/>
        </w:trPr>
        <w:tc>
          <w:tcPr>
            <w:tcW w:w="102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2"/>
              <w:ind w:left="10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Communication de la Présidente de la</w:t>
            </w:r>
            <w:r w:rsidRPr="00170395">
              <w:rPr>
                <w:rFonts w:ascii="Arial" w:hAnsi="Arial"/>
                <w:b/>
                <w:spacing w:val="-16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Chambre</w:t>
            </w:r>
          </w:p>
          <w:p w:rsidR="0029092F" w:rsidRDefault="004B60A8">
            <w:pPr>
              <w:pStyle w:val="TableParagraph"/>
              <w:ind w:left="10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[CPR34(2018)01]</w:t>
            </w:r>
          </w:p>
        </w:tc>
      </w:tr>
      <w:tr w:rsidR="0029092F">
        <w:trPr>
          <w:trHeight w:hRule="exact" w:val="2590"/>
        </w:trPr>
        <w:tc>
          <w:tcPr>
            <w:tcW w:w="102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2"/>
              <w:ind w:left="10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Identité régionale et intégrité de</w:t>
            </w:r>
            <w:r w:rsidRPr="00170395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l’Etat-nation</w:t>
            </w:r>
          </w:p>
          <w:p w:rsidR="0029092F" w:rsidRDefault="004B60A8">
            <w:pPr>
              <w:pStyle w:val="TableParagraph"/>
              <w:spacing w:before="123"/>
              <w:ind w:left="10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Allocutions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par:</w:t>
            </w:r>
          </w:p>
          <w:p w:rsidR="0029092F" w:rsidRPr="00170395" w:rsidRDefault="004B60A8">
            <w:pPr>
              <w:pStyle w:val="TableParagraph"/>
              <w:numPr>
                <w:ilvl w:val="0"/>
                <w:numId w:val="4"/>
              </w:numPr>
              <w:tabs>
                <w:tab w:val="left" w:pos="1210"/>
              </w:tabs>
              <w:spacing w:before="118"/>
              <w:ind w:right="359" w:firstLine="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Luís</w:t>
            </w:r>
            <w:proofErr w:type="spellEnd"/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LEITE RAMOS, Rapporteur général sur les pouvoirs locaux et régionaux de la Commission des questions sociales, de la santé et du développement durable de l’Assemblée Parlementaire</w:t>
            </w:r>
            <w:r w:rsidRPr="00170395">
              <w:rPr>
                <w:rFonts w:ascii="Arial" w:eastAsia="Arial" w:hAnsi="Arial" w:cs="Arial"/>
                <w:spacing w:val="-29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du Conseil de l’Europe,</w:t>
            </w:r>
            <w:r w:rsidRPr="00170395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Portugal</w:t>
            </w:r>
          </w:p>
          <w:p w:rsidR="0029092F" w:rsidRPr="00170395" w:rsidRDefault="004B60A8">
            <w:pPr>
              <w:pStyle w:val="TableParagraph"/>
              <w:numPr>
                <w:ilvl w:val="0"/>
                <w:numId w:val="4"/>
              </w:numPr>
              <w:tabs>
                <w:tab w:val="left" w:pos="1210"/>
              </w:tabs>
              <w:spacing w:before="120"/>
              <w:ind w:right="481" w:firstLine="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Ana </w:t>
            </w:r>
            <w:proofErr w:type="spellStart"/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Luísa</w:t>
            </w:r>
            <w:proofErr w:type="spellEnd"/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PEREIRA LUIS, Présidente de la Conférence des assemblées législatives</w:t>
            </w:r>
            <w:r w:rsidRPr="00170395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régionales européennes (CALRE) et Présidente de l’Assemblée législative des Açores,</w:t>
            </w:r>
            <w:r w:rsidRPr="00170395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Portugal</w:t>
            </w:r>
          </w:p>
          <w:p w:rsidR="0029092F" w:rsidRDefault="004B60A8">
            <w:pPr>
              <w:pStyle w:val="TableParagraph"/>
              <w:spacing w:before="120"/>
              <w:ind w:left="108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Débat</w:t>
            </w:r>
            <w:proofErr w:type="spellEnd"/>
          </w:p>
        </w:tc>
      </w:tr>
      <w:tr w:rsidR="0029092F">
        <w:trPr>
          <w:trHeight w:hRule="exact" w:val="3089"/>
        </w:trPr>
        <w:tc>
          <w:tcPr>
            <w:tcW w:w="102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2"/>
              <w:ind w:left="10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Le referendum régional, un outil démocratique : défis et</w:t>
            </w:r>
            <w:r w:rsidRPr="00170395">
              <w:rPr>
                <w:rFonts w:ascii="Arial" w:hAnsi="Arial"/>
                <w:b/>
                <w:spacing w:val="-23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risques</w:t>
            </w:r>
          </w:p>
          <w:p w:rsidR="0029092F" w:rsidRDefault="004B60A8">
            <w:pPr>
              <w:pStyle w:val="TableParagraph"/>
              <w:spacing w:before="123"/>
              <w:ind w:left="10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Allocutions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par:</w:t>
            </w:r>
          </w:p>
          <w:p w:rsidR="0029092F" w:rsidRPr="00170395" w:rsidRDefault="004B60A8" w:rsidP="00334AC5">
            <w:pPr>
              <w:pStyle w:val="TableParagraph"/>
              <w:numPr>
                <w:ilvl w:val="0"/>
                <w:numId w:val="3"/>
              </w:numPr>
              <w:tabs>
                <w:tab w:val="left" w:pos="1210"/>
              </w:tabs>
              <w:spacing w:before="120"/>
              <w:ind w:right="959" w:firstLine="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Simona GRANATA-MENGHINI, Secrétaire-Adjointe de la Commission européenne pour</w:t>
            </w:r>
            <w:r w:rsidRPr="00170395">
              <w:rPr>
                <w:rFonts w:ascii="Arial" w:hAnsi="Arial"/>
                <w:spacing w:val="-24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la démocratie par l</w:t>
            </w:r>
            <w:r w:rsidR="00D02D09">
              <w:rPr>
                <w:rFonts w:ascii="Arial" w:hAnsi="Arial"/>
                <w:sz w:val="20"/>
                <w:lang w:val="fr-FR"/>
              </w:rPr>
              <w:t xml:space="preserve">e droit (Commission de Venise) </w:t>
            </w:r>
          </w:p>
          <w:p w:rsidR="0029092F" w:rsidRPr="00170395" w:rsidRDefault="004B60A8" w:rsidP="00334AC5">
            <w:pPr>
              <w:pStyle w:val="TableParagraph"/>
              <w:numPr>
                <w:ilvl w:val="0"/>
                <w:numId w:val="3"/>
              </w:numPr>
              <w:tabs>
                <w:tab w:val="left" w:pos="1210"/>
              </w:tabs>
              <w:spacing w:before="120"/>
              <w:ind w:right="405" w:firstLine="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Marthe FATIN-ROUGE STEFANINI, Directrice de recherche au Centre National de la</w:t>
            </w:r>
            <w:r w:rsidRPr="00170395">
              <w:rPr>
                <w:rFonts w:ascii="Arial" w:hAnsi="Arial"/>
                <w:spacing w:val="-23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Recherche Scientifique (CNRS) Université de Aix-Marseille,</w:t>
            </w:r>
            <w:r w:rsidRPr="00170395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France</w:t>
            </w:r>
          </w:p>
          <w:p w:rsidR="0029092F" w:rsidRPr="00D02D09" w:rsidRDefault="004B60A8" w:rsidP="00334AC5">
            <w:pPr>
              <w:pStyle w:val="TableParagraph"/>
              <w:numPr>
                <w:ilvl w:val="0"/>
                <w:numId w:val="3"/>
              </w:numPr>
              <w:tabs>
                <w:tab w:val="left" w:pos="1210"/>
              </w:tabs>
              <w:spacing w:before="120"/>
              <w:ind w:right="405" w:firstLine="0"/>
              <w:rPr>
                <w:rFonts w:ascii="Arial" w:hAnsi="Arial"/>
                <w:sz w:val="20"/>
                <w:lang w:val="fr-FR"/>
              </w:rPr>
            </w:pPr>
            <w:r w:rsidRPr="00D02D09">
              <w:rPr>
                <w:rFonts w:ascii="Arial" w:hAnsi="Arial"/>
                <w:sz w:val="20"/>
                <w:lang w:val="fr-FR"/>
              </w:rPr>
              <w:t>Stefano BONACCINI, Président de la région d’Émilie-Romagne, Italie, Président du Conseil des Communes et Régions d’Europe</w:t>
            </w:r>
          </w:p>
          <w:p w:rsidR="0029092F" w:rsidRPr="00170395" w:rsidRDefault="0029092F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:rsidR="0029092F" w:rsidRDefault="004B60A8">
            <w:pPr>
              <w:pStyle w:val="TableParagraph"/>
              <w:ind w:left="108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Débat</w:t>
            </w:r>
            <w:proofErr w:type="spellEnd"/>
          </w:p>
        </w:tc>
      </w:tr>
      <w:tr w:rsidR="0029092F" w:rsidRPr="00533F7A">
        <w:trPr>
          <w:trHeight w:hRule="exact" w:val="547"/>
        </w:trPr>
        <w:tc>
          <w:tcPr>
            <w:tcW w:w="102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2"/>
              <w:ind w:left="10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/>
                <w:b/>
                <w:sz w:val="20"/>
                <w:lang w:val="fr-FR"/>
              </w:rPr>
              <w:t>Dates de la prochaine</w:t>
            </w:r>
            <w:r w:rsidRPr="00170395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170395">
              <w:rPr>
                <w:rFonts w:ascii="Arial"/>
                <w:b/>
                <w:sz w:val="20"/>
                <w:lang w:val="fr-FR"/>
              </w:rPr>
              <w:t>session</w:t>
            </w:r>
          </w:p>
        </w:tc>
      </w:tr>
      <w:tr w:rsidR="0029092F" w:rsidRPr="00533F7A">
        <w:trPr>
          <w:trHeight w:hRule="exact" w:val="502"/>
        </w:trPr>
        <w:tc>
          <w:tcPr>
            <w:tcW w:w="102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0"/>
              <w:ind w:left="10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Clôture par la Présidente de la</w:t>
            </w:r>
            <w:r w:rsidRPr="00170395">
              <w:rPr>
                <w:rFonts w:ascii="Arial" w:hAnsi="Arial"/>
                <w:b/>
                <w:spacing w:val="-15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Chambre</w:t>
            </w:r>
          </w:p>
        </w:tc>
      </w:tr>
    </w:tbl>
    <w:p w:rsidR="0029092F" w:rsidRPr="00170395" w:rsidRDefault="0029092F">
      <w:pPr>
        <w:rPr>
          <w:rFonts w:ascii="Arial" w:eastAsia="Arial" w:hAnsi="Arial" w:cs="Arial"/>
          <w:sz w:val="20"/>
          <w:szCs w:val="20"/>
          <w:lang w:val="fr-FR"/>
        </w:rPr>
        <w:sectPr w:rsidR="0029092F" w:rsidRPr="00170395">
          <w:pgSz w:w="11910" w:h="16840"/>
          <w:pgMar w:top="500" w:right="540" w:bottom="240" w:left="880" w:header="0" w:footer="55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29092F">
        <w:trPr>
          <w:trHeight w:hRule="exact" w:val="527"/>
        </w:trPr>
        <w:tc>
          <w:tcPr>
            <w:tcW w:w="10207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999999"/>
          </w:tcPr>
          <w:p w:rsidR="0029092F" w:rsidRDefault="004B60A8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FFFFFF"/>
                <w:sz w:val="28"/>
              </w:rPr>
              <w:lastRenderedPageBreak/>
              <w:t>Mercredi</w:t>
            </w:r>
            <w:proofErr w:type="spellEnd"/>
            <w:r>
              <w:rPr>
                <w:rFonts w:ascii="Arial"/>
                <w:b/>
                <w:color w:val="FFFFFF"/>
                <w:sz w:val="28"/>
              </w:rPr>
              <w:t xml:space="preserve"> 28 mars</w:t>
            </w:r>
            <w:r>
              <w:rPr>
                <w:rFonts w:ascii="Arial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2018</w:t>
            </w:r>
          </w:p>
        </w:tc>
      </w:tr>
      <w:tr w:rsidR="0029092F" w:rsidRPr="00533F7A">
        <w:trPr>
          <w:trHeight w:hRule="exact" w:val="1297"/>
        </w:trPr>
        <w:tc>
          <w:tcPr>
            <w:tcW w:w="10207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999999"/>
          </w:tcPr>
          <w:p w:rsidR="0029092F" w:rsidRPr="00170395" w:rsidRDefault="004B60A8">
            <w:pPr>
              <w:pStyle w:val="TableParagraph"/>
              <w:spacing w:before="45"/>
              <w:ind w:left="93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/>
                <w:b/>
                <w:color w:val="FFFFFF"/>
                <w:sz w:val="28"/>
                <w:lang w:val="fr-FR"/>
              </w:rPr>
              <w:t>Chambre des pouvoirs</w:t>
            </w:r>
            <w:r w:rsidRPr="00170395">
              <w:rPr>
                <w:rFonts w:ascii="Arial"/>
                <w:b/>
                <w:color w:val="FFFFFF"/>
                <w:spacing w:val="-13"/>
                <w:sz w:val="28"/>
                <w:lang w:val="fr-FR"/>
              </w:rPr>
              <w:t xml:space="preserve"> </w:t>
            </w:r>
            <w:r w:rsidRPr="00170395">
              <w:rPr>
                <w:rFonts w:ascii="Arial"/>
                <w:b/>
                <w:color w:val="FFFFFF"/>
                <w:sz w:val="28"/>
                <w:lang w:val="fr-FR"/>
              </w:rPr>
              <w:t>locaux</w:t>
            </w:r>
          </w:p>
          <w:p w:rsidR="0029092F" w:rsidRPr="00170395" w:rsidRDefault="004B60A8">
            <w:pPr>
              <w:pStyle w:val="TableParagraph"/>
              <w:spacing w:before="120"/>
              <w:ind w:left="93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/>
                <w:color w:val="FFFFFF"/>
                <w:sz w:val="28"/>
                <w:lang w:val="fr-FR"/>
              </w:rPr>
              <w:t>9h00-12h00, Salle</w:t>
            </w:r>
            <w:r w:rsidRPr="00170395">
              <w:rPr>
                <w:rFonts w:ascii="Arial"/>
                <w:color w:val="FFFFFF"/>
                <w:spacing w:val="-8"/>
                <w:sz w:val="28"/>
                <w:lang w:val="fr-FR"/>
              </w:rPr>
              <w:t xml:space="preserve"> </w:t>
            </w:r>
            <w:r w:rsidRPr="00170395">
              <w:rPr>
                <w:rFonts w:ascii="Arial"/>
                <w:color w:val="FFFFFF"/>
                <w:sz w:val="28"/>
                <w:lang w:val="fr-FR"/>
              </w:rPr>
              <w:t>1</w:t>
            </w:r>
          </w:p>
          <w:p w:rsidR="0029092F" w:rsidRPr="00170395" w:rsidRDefault="004B60A8">
            <w:pPr>
              <w:pStyle w:val="TableParagraph"/>
              <w:spacing w:before="120"/>
              <w:ind w:left="9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i/>
                <w:sz w:val="20"/>
                <w:lang w:val="fr-FR"/>
              </w:rPr>
              <w:t>* Délai de dépôt des amendements : mardi 27 mars,</w:t>
            </w:r>
            <w:r w:rsidRPr="00170395">
              <w:rPr>
                <w:rFonts w:ascii="Arial" w:hAnsi="Arial"/>
                <w:i/>
                <w:spacing w:val="-18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i/>
                <w:sz w:val="20"/>
                <w:lang w:val="fr-FR"/>
              </w:rPr>
              <w:t>10h00</w:t>
            </w:r>
          </w:p>
        </w:tc>
      </w:tr>
      <w:tr w:rsidR="0029092F">
        <w:trPr>
          <w:trHeight w:hRule="exact" w:val="732"/>
        </w:trPr>
        <w:tc>
          <w:tcPr>
            <w:tcW w:w="10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7"/>
              <w:ind w:left="10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Ouverture de la session par le Président de la</w:t>
            </w:r>
            <w:r w:rsidRPr="00170395">
              <w:rPr>
                <w:rFonts w:ascii="Arial" w:hAnsi="Arial"/>
                <w:b/>
                <w:spacing w:val="-16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Chambre</w:t>
            </w:r>
          </w:p>
          <w:p w:rsidR="0029092F" w:rsidRDefault="004B60A8">
            <w:pPr>
              <w:pStyle w:val="TableParagraph"/>
              <w:spacing w:before="3"/>
              <w:ind w:left="10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KNAPE</w:t>
            </w:r>
          </w:p>
        </w:tc>
      </w:tr>
      <w:tr w:rsidR="0029092F">
        <w:trPr>
          <w:trHeight w:hRule="exact" w:val="730"/>
        </w:trPr>
        <w:tc>
          <w:tcPr>
            <w:tcW w:w="10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5"/>
              <w:ind w:left="10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Adoption du projet d’ordre du jour de la</w:t>
            </w:r>
            <w:r w:rsidRPr="00170395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Chambre</w:t>
            </w:r>
          </w:p>
          <w:p w:rsidR="0029092F" w:rsidRDefault="004B60A8">
            <w:pPr>
              <w:pStyle w:val="TableParagraph"/>
              <w:spacing w:before="3"/>
              <w:ind w:left="10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[CPL34(2018)</w:t>
            </w:r>
            <w:proofErr w:type="spellStart"/>
            <w:r>
              <w:rPr>
                <w:rFonts w:ascii="Arial"/>
                <w:sz w:val="20"/>
              </w:rPr>
              <w:t>OJprov</w:t>
            </w:r>
            <w:proofErr w:type="spellEnd"/>
            <w:r>
              <w:rPr>
                <w:rFonts w:ascii="Arial"/>
                <w:sz w:val="20"/>
              </w:rPr>
              <w:t>]</w:t>
            </w:r>
          </w:p>
        </w:tc>
      </w:tr>
      <w:tr w:rsidR="0029092F">
        <w:trPr>
          <w:trHeight w:hRule="exact" w:val="730"/>
        </w:trPr>
        <w:tc>
          <w:tcPr>
            <w:tcW w:w="10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5"/>
              <w:ind w:left="10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Communication du Président de la</w:t>
            </w:r>
            <w:r w:rsidRPr="00170395">
              <w:rPr>
                <w:rFonts w:ascii="Arial" w:hAnsi="Arial"/>
                <w:b/>
                <w:spacing w:val="-14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Chambre</w:t>
            </w:r>
          </w:p>
          <w:p w:rsidR="0029092F" w:rsidRDefault="004B60A8">
            <w:pPr>
              <w:pStyle w:val="TableParagraph"/>
              <w:spacing w:before="3"/>
              <w:ind w:left="10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[CPL34(2018)01]</w:t>
            </w:r>
          </w:p>
        </w:tc>
      </w:tr>
      <w:tr w:rsidR="0029092F" w:rsidRPr="00533F7A">
        <w:trPr>
          <w:trHeight w:hRule="exact" w:val="1201"/>
        </w:trPr>
        <w:tc>
          <w:tcPr>
            <w:tcW w:w="10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5"/>
              <w:ind w:left="10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Elections locales dans « l’ex-République yougoslave de Macédoine » le 15 octobre</w:t>
            </w:r>
            <w:r w:rsidRPr="00170395">
              <w:rPr>
                <w:rFonts w:ascii="Arial" w:eastAsia="Arial" w:hAnsi="Arial" w:cs="Arial"/>
                <w:b/>
                <w:bCs/>
                <w:spacing w:val="-23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2017</w:t>
            </w:r>
          </w:p>
          <w:p w:rsidR="0029092F" w:rsidRPr="00170395" w:rsidRDefault="004B60A8">
            <w:pPr>
              <w:pStyle w:val="TableParagraph"/>
              <w:spacing w:before="123" w:line="367" w:lineRule="auto"/>
              <w:ind w:left="1084" w:right="254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Présentation par le rapporteur : Karim Van OVERMEIRE, Belgique (R,</w:t>
            </w:r>
            <w:r w:rsidRPr="00170395">
              <w:rPr>
                <w:rFonts w:ascii="Arial" w:hAnsi="Arial"/>
                <w:spacing w:val="-19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NI) Débat et vote sur le projet de recommandation</w:t>
            </w:r>
            <w:r w:rsidRPr="00170395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hyperlink r:id="rId25">
              <w:r w:rsidRPr="00170395">
                <w:rPr>
                  <w:rFonts w:ascii="Arial" w:hAnsi="Arial"/>
                  <w:sz w:val="20"/>
                  <w:lang w:val="fr-FR"/>
                </w:rPr>
                <w:t>[</w:t>
              </w:r>
              <w:r w:rsidRPr="00170395">
                <w:rPr>
                  <w:rFonts w:ascii="Arial" w:hAnsi="Arial"/>
                  <w:color w:val="0000FF"/>
                  <w:sz w:val="20"/>
                  <w:u w:val="single" w:color="0000FF"/>
                  <w:lang w:val="fr-FR"/>
                </w:rPr>
                <w:t>CPL34(2018)02</w:t>
              </w:r>
              <w:r w:rsidRPr="00170395">
                <w:rPr>
                  <w:rFonts w:ascii="Arial" w:hAnsi="Arial"/>
                  <w:sz w:val="20"/>
                  <w:lang w:val="fr-FR"/>
                </w:rPr>
                <w:t>]</w:t>
              </w:r>
            </w:hyperlink>
            <w:r w:rsidRPr="00170395">
              <w:rPr>
                <w:rFonts w:ascii="Arial" w:hAnsi="Arial"/>
                <w:sz w:val="20"/>
                <w:lang w:val="fr-FR"/>
              </w:rPr>
              <w:t>*</w:t>
            </w:r>
          </w:p>
        </w:tc>
      </w:tr>
      <w:tr w:rsidR="0029092F" w:rsidRPr="00533F7A">
        <w:trPr>
          <w:trHeight w:hRule="exact" w:val="1430"/>
        </w:trPr>
        <w:tc>
          <w:tcPr>
            <w:tcW w:w="10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5"/>
              <w:ind w:left="10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Rapport d’information sur les élections locales en Géorgie le 21 octobre</w:t>
            </w:r>
            <w:r w:rsidRPr="00170395">
              <w:rPr>
                <w:rFonts w:ascii="Arial" w:eastAsia="Arial" w:hAnsi="Arial" w:cs="Arial"/>
                <w:b/>
                <w:bCs/>
                <w:spacing w:val="-28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2017</w:t>
            </w:r>
          </w:p>
          <w:p w:rsidR="0029092F" w:rsidRPr="00170395" w:rsidRDefault="00526647">
            <w:pPr>
              <w:pStyle w:val="TableParagraph"/>
              <w:spacing w:before="3"/>
              <w:ind w:left="10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hyperlink r:id="rId26">
              <w:r w:rsidR="004B60A8" w:rsidRPr="00170395">
                <w:rPr>
                  <w:rFonts w:ascii="Arial"/>
                  <w:sz w:val="20"/>
                  <w:lang w:val="fr-FR"/>
                </w:rPr>
                <w:t>[</w:t>
              </w:r>
              <w:r w:rsidR="004B60A8" w:rsidRPr="00170395">
                <w:rPr>
                  <w:rFonts w:ascii="Arial"/>
                  <w:color w:val="0000FF"/>
                  <w:sz w:val="20"/>
                  <w:u w:val="single" w:color="0000FF"/>
                  <w:lang w:val="fr-FR"/>
                </w:rPr>
                <w:t>CPL34(2018)03</w:t>
              </w:r>
              <w:r w:rsidR="004B60A8" w:rsidRPr="00170395">
                <w:rPr>
                  <w:rFonts w:ascii="Arial"/>
                  <w:sz w:val="20"/>
                  <w:lang w:val="fr-FR"/>
                </w:rPr>
                <w:t>]</w:t>
              </w:r>
            </w:hyperlink>
          </w:p>
          <w:p w:rsidR="0029092F" w:rsidRPr="00170395" w:rsidRDefault="004B60A8">
            <w:pPr>
              <w:pStyle w:val="TableParagraph"/>
              <w:spacing w:before="120" w:line="364" w:lineRule="auto"/>
              <w:ind w:left="1084" w:right="237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Présentation par le rapporteur : Stewart DICKSON, Royaume-Uni (R, GILD) Débat</w:t>
            </w:r>
          </w:p>
        </w:tc>
      </w:tr>
      <w:tr w:rsidR="0029092F">
        <w:trPr>
          <w:trHeight w:hRule="exact" w:val="2480"/>
        </w:trPr>
        <w:tc>
          <w:tcPr>
            <w:tcW w:w="10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5"/>
              <w:ind w:left="10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/>
                <w:b/>
                <w:sz w:val="20"/>
                <w:lang w:val="fr-FR"/>
              </w:rPr>
              <w:t>Maires sous</w:t>
            </w:r>
            <w:r w:rsidRPr="00170395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170395">
              <w:rPr>
                <w:rFonts w:ascii="Arial"/>
                <w:b/>
                <w:sz w:val="20"/>
                <w:lang w:val="fr-FR"/>
              </w:rPr>
              <w:t>pression</w:t>
            </w:r>
          </w:p>
          <w:p w:rsidR="0029092F" w:rsidRPr="00170395" w:rsidRDefault="004B60A8">
            <w:pPr>
              <w:pStyle w:val="TableParagraph"/>
              <w:spacing w:before="123"/>
              <w:ind w:left="10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/>
                <w:sz w:val="20"/>
                <w:lang w:val="fr-FR"/>
              </w:rPr>
              <w:t>Allocutions de</w:t>
            </w:r>
            <w:r w:rsidRPr="00170395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170395">
              <w:rPr>
                <w:rFonts w:ascii="Arial"/>
                <w:sz w:val="20"/>
                <w:lang w:val="fr-FR"/>
              </w:rPr>
              <w:t>:</w:t>
            </w:r>
          </w:p>
          <w:p w:rsidR="0029092F" w:rsidRPr="00170395" w:rsidRDefault="004B60A8">
            <w:pPr>
              <w:pStyle w:val="TableParagraph"/>
              <w:spacing w:before="120"/>
              <w:ind w:left="1084" w:right="8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/>
                <w:sz w:val="20"/>
                <w:lang w:val="fr-FR"/>
              </w:rPr>
              <w:t>Patrick KLUGMAN, Adjoint au Maire de Paris en charge des Relations Internationales et de</w:t>
            </w:r>
            <w:r w:rsidRPr="00170395">
              <w:rPr>
                <w:rFonts w:ascii="Arial"/>
                <w:spacing w:val="-30"/>
                <w:sz w:val="20"/>
                <w:lang w:val="fr-FR"/>
              </w:rPr>
              <w:t xml:space="preserve"> </w:t>
            </w:r>
            <w:r w:rsidRPr="00170395">
              <w:rPr>
                <w:rFonts w:ascii="Arial"/>
                <w:sz w:val="20"/>
                <w:lang w:val="fr-FR"/>
              </w:rPr>
              <w:t>la Francophonie, Observatoire International des maires en</w:t>
            </w:r>
            <w:r w:rsidRPr="00170395">
              <w:rPr>
                <w:rFonts w:ascii="Arial"/>
                <w:spacing w:val="-20"/>
                <w:sz w:val="20"/>
                <w:lang w:val="fr-FR"/>
              </w:rPr>
              <w:t xml:space="preserve"> </w:t>
            </w:r>
            <w:r w:rsidRPr="00170395">
              <w:rPr>
                <w:rFonts w:ascii="Arial"/>
                <w:sz w:val="20"/>
                <w:lang w:val="fr-FR"/>
              </w:rPr>
              <w:t>danger</w:t>
            </w:r>
          </w:p>
          <w:p w:rsidR="0029092F" w:rsidRPr="00170395" w:rsidRDefault="004B60A8">
            <w:pPr>
              <w:pStyle w:val="TableParagraph"/>
              <w:spacing w:before="118" w:line="364" w:lineRule="auto"/>
              <w:ind w:left="1084" w:right="213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Elena GRITCO, Conseiller, Conseil municipal de Balti, République de</w:t>
            </w:r>
            <w:r w:rsidRPr="00170395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 xml:space="preserve">Moldova Leyla IMRET, ex Maire de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Cizre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>,</w:t>
            </w:r>
            <w:r w:rsidRPr="00170395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Turquie</w:t>
            </w:r>
          </w:p>
          <w:p w:rsidR="0029092F" w:rsidRDefault="004B60A8">
            <w:pPr>
              <w:pStyle w:val="TableParagraph"/>
              <w:spacing w:before="4"/>
              <w:ind w:left="108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Débat</w:t>
            </w:r>
            <w:proofErr w:type="spellEnd"/>
          </w:p>
        </w:tc>
      </w:tr>
      <w:tr w:rsidR="0029092F" w:rsidRPr="00533F7A">
        <w:trPr>
          <w:trHeight w:hRule="exact" w:val="499"/>
        </w:trPr>
        <w:tc>
          <w:tcPr>
            <w:tcW w:w="10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5"/>
              <w:ind w:left="10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/>
                <w:b/>
                <w:sz w:val="20"/>
                <w:lang w:val="fr-FR"/>
              </w:rPr>
              <w:t>Dates de la prochaine</w:t>
            </w:r>
            <w:r w:rsidRPr="00170395">
              <w:rPr>
                <w:rFonts w:ascii="Arial"/>
                <w:b/>
                <w:spacing w:val="-10"/>
                <w:sz w:val="20"/>
                <w:lang w:val="fr-FR"/>
              </w:rPr>
              <w:t xml:space="preserve"> </w:t>
            </w:r>
            <w:r w:rsidRPr="00170395">
              <w:rPr>
                <w:rFonts w:ascii="Arial"/>
                <w:b/>
                <w:sz w:val="20"/>
                <w:lang w:val="fr-FR"/>
              </w:rPr>
              <w:t>session</w:t>
            </w:r>
          </w:p>
        </w:tc>
      </w:tr>
      <w:tr w:rsidR="0029092F" w:rsidRPr="00533F7A">
        <w:trPr>
          <w:trHeight w:hRule="exact" w:val="502"/>
        </w:trPr>
        <w:tc>
          <w:tcPr>
            <w:tcW w:w="10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17"/>
              <w:ind w:left="10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Clôture par le Président de la</w:t>
            </w:r>
            <w:r w:rsidRPr="00170395">
              <w:rPr>
                <w:rFonts w:ascii="Arial" w:hAnsi="Arial"/>
                <w:b/>
                <w:spacing w:val="-15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Chambre</w:t>
            </w:r>
          </w:p>
        </w:tc>
      </w:tr>
    </w:tbl>
    <w:p w:rsidR="0029092F" w:rsidRPr="00170395" w:rsidRDefault="008A3E40">
      <w:pPr>
        <w:rPr>
          <w:sz w:val="2"/>
          <w:szCs w:val="2"/>
          <w:lang w:val="fr-FR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892810</wp:posOffset>
            </wp:positionH>
            <wp:positionV relativeFrom="page">
              <wp:posOffset>3248660</wp:posOffset>
            </wp:positionV>
            <wp:extent cx="245745" cy="415925"/>
            <wp:effectExtent l="0" t="0" r="1905" b="317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2F" w:rsidRPr="00170395" w:rsidRDefault="0029092F">
      <w:pPr>
        <w:rPr>
          <w:sz w:val="2"/>
          <w:szCs w:val="2"/>
          <w:lang w:val="fr-FR"/>
        </w:rPr>
        <w:sectPr w:rsidR="0029092F" w:rsidRPr="00170395">
          <w:pgSz w:w="11910" w:h="16840"/>
          <w:pgMar w:top="720" w:right="260" w:bottom="240" w:left="1180" w:header="0" w:footer="55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258"/>
      </w:tblGrid>
      <w:tr w:rsidR="0029092F" w:rsidRPr="00533F7A">
        <w:trPr>
          <w:trHeight w:hRule="exact" w:val="864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9092F" w:rsidRPr="00170395" w:rsidRDefault="004B60A8">
            <w:pPr>
              <w:pStyle w:val="TableParagraph"/>
              <w:spacing w:before="80"/>
              <w:ind w:left="107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/>
                <w:b/>
                <w:color w:val="FFFFFF"/>
                <w:sz w:val="28"/>
                <w:lang w:val="fr-FR"/>
              </w:rPr>
              <w:lastRenderedPageBreak/>
              <w:t>Mercredi 28 mars</w:t>
            </w:r>
            <w:r w:rsidRPr="00170395">
              <w:rPr>
                <w:rFonts w:ascii="Arial"/>
                <w:b/>
                <w:color w:val="FFFFFF"/>
                <w:spacing w:val="-6"/>
                <w:sz w:val="28"/>
                <w:lang w:val="fr-FR"/>
              </w:rPr>
              <w:t xml:space="preserve"> </w:t>
            </w:r>
            <w:r w:rsidRPr="00170395">
              <w:rPr>
                <w:rFonts w:ascii="Arial"/>
                <w:b/>
                <w:color w:val="FFFFFF"/>
                <w:sz w:val="28"/>
                <w:lang w:val="fr-FR"/>
              </w:rPr>
              <w:t>2018</w:t>
            </w:r>
          </w:p>
          <w:p w:rsidR="0029092F" w:rsidRPr="00170395" w:rsidRDefault="004B60A8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 w:hAnsi="Arial"/>
                <w:color w:val="FFFFFF"/>
                <w:sz w:val="28"/>
                <w:lang w:val="fr-FR"/>
              </w:rPr>
              <w:t>14h00-19h00,</w:t>
            </w:r>
            <w:r w:rsidRPr="00170395">
              <w:rPr>
                <w:rFonts w:ascii="Arial" w:hAnsi="Arial"/>
                <w:color w:val="FFFFFF"/>
                <w:spacing w:val="-12"/>
                <w:sz w:val="28"/>
                <w:lang w:val="fr-FR"/>
              </w:rPr>
              <w:t xml:space="preserve"> </w:t>
            </w:r>
            <w:r w:rsidRPr="00170395">
              <w:rPr>
                <w:rFonts w:ascii="Arial" w:hAnsi="Arial"/>
                <w:color w:val="FFFFFF"/>
                <w:sz w:val="28"/>
                <w:lang w:val="fr-FR"/>
              </w:rPr>
              <w:t>Hémicycle</w:t>
            </w:r>
          </w:p>
        </w:tc>
      </w:tr>
      <w:tr w:rsidR="0029092F" w:rsidRPr="00533F7A">
        <w:trPr>
          <w:trHeight w:hRule="exact" w:val="751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9092F" w:rsidRPr="00170395" w:rsidRDefault="004B60A8">
            <w:pPr>
              <w:pStyle w:val="TableParagraph"/>
              <w:spacing w:before="41"/>
              <w:ind w:left="107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170395">
              <w:rPr>
                <w:rFonts w:ascii="Arial" w:hAnsi="Arial"/>
                <w:b/>
                <w:color w:val="FFFFFF"/>
                <w:sz w:val="28"/>
                <w:lang w:val="fr-FR"/>
              </w:rPr>
              <w:t>Séance</w:t>
            </w:r>
            <w:r w:rsidRPr="00170395">
              <w:rPr>
                <w:rFonts w:ascii="Arial" w:hAnsi="Arial"/>
                <w:b/>
                <w:color w:val="FFFFFF"/>
                <w:spacing w:val="-3"/>
                <w:sz w:val="28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color w:val="FFFFFF"/>
                <w:sz w:val="28"/>
                <w:lang w:val="fr-FR"/>
              </w:rPr>
              <w:t>plénière</w:t>
            </w:r>
          </w:p>
          <w:p w:rsidR="0029092F" w:rsidRPr="00170395" w:rsidRDefault="004B60A8">
            <w:pPr>
              <w:pStyle w:val="TableParagraph"/>
              <w:spacing w:before="58"/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i/>
                <w:sz w:val="20"/>
                <w:lang w:val="fr-FR"/>
              </w:rPr>
              <w:t>* Délai de dépôt des amendements : mardi 27 mars,</w:t>
            </w:r>
            <w:r w:rsidRPr="00170395">
              <w:rPr>
                <w:rFonts w:ascii="Arial" w:hAnsi="Arial"/>
                <w:i/>
                <w:spacing w:val="-17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i/>
                <w:sz w:val="20"/>
                <w:lang w:val="fr-FR"/>
              </w:rPr>
              <w:t>10h00</w:t>
            </w:r>
          </w:p>
        </w:tc>
      </w:tr>
      <w:tr w:rsidR="0029092F" w:rsidRPr="00533F7A">
        <w:trPr>
          <w:trHeight w:hRule="exact" w:val="1634"/>
        </w:trPr>
        <w:tc>
          <w:tcPr>
            <w:tcW w:w="10210" w:type="dxa"/>
            <w:gridSpan w:val="2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50"/>
              <w:ind w:left="1087" w:right="262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Présidence danoise du Comité des Ministres du Conseil de</w:t>
            </w:r>
            <w:r w:rsidRPr="00170395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l’Europe (15 novembre 2017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–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18 mai</w:t>
            </w:r>
            <w:r w:rsidRPr="00170395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2018)</w:t>
            </w:r>
          </w:p>
          <w:p w:rsidR="0029092F" w:rsidRPr="00170395" w:rsidRDefault="004B60A8">
            <w:pPr>
              <w:pStyle w:val="TableParagraph"/>
              <w:spacing w:before="63"/>
              <w:ind w:left="1087" w:righ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Allocution de Simon Emil AMMITZBØLL-BILLE, Ministre de l’Economie et de l’Intérieur, au nom de la Présidence du Comité des</w:t>
            </w:r>
            <w:r w:rsidRPr="00170395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Ministres</w:t>
            </w:r>
          </w:p>
          <w:p w:rsidR="0029092F" w:rsidRPr="00170395" w:rsidRDefault="004B60A8">
            <w:pPr>
              <w:pStyle w:val="TableParagraph"/>
              <w:spacing w:before="58" w:line="229" w:lineRule="exact"/>
              <w:ind w:left="10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Réponse orale aux questions écrites</w:t>
            </w:r>
            <w:r w:rsidRPr="00170395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[CG34(2018)12]</w:t>
            </w:r>
          </w:p>
          <w:p w:rsidR="0029092F" w:rsidRPr="00170395" w:rsidRDefault="004B60A8">
            <w:pPr>
              <w:pStyle w:val="TableParagraph"/>
              <w:spacing w:line="229" w:lineRule="exact"/>
              <w:ind w:left="10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i/>
                <w:sz w:val="20"/>
                <w:lang w:val="fr-FR"/>
              </w:rPr>
              <w:t>Date limite de dépôt des questions écrites : vendredi 23 mars,</w:t>
            </w:r>
            <w:r w:rsidRPr="00170395">
              <w:rPr>
                <w:rFonts w:ascii="Arial" w:hAnsi="Arial"/>
                <w:i/>
                <w:spacing w:val="-20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i/>
                <w:sz w:val="20"/>
                <w:lang w:val="fr-FR"/>
              </w:rPr>
              <w:t>16h00</w:t>
            </w:r>
          </w:p>
        </w:tc>
      </w:tr>
      <w:tr w:rsidR="0029092F" w:rsidRPr="00533F7A">
        <w:trPr>
          <w:trHeight w:hRule="exact" w:val="2002"/>
        </w:trPr>
        <w:tc>
          <w:tcPr>
            <w:tcW w:w="9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:rsidR="0029092F" w:rsidRPr="00170395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9092F" w:rsidRPr="00B4640B" w:rsidRDefault="0029092F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B4640B" w:rsidRPr="00B4640B" w:rsidRDefault="00B4640B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B4640B" w:rsidRPr="00B4640B" w:rsidRDefault="00B4640B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B4640B" w:rsidRPr="00B4640B" w:rsidRDefault="00B4640B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B4640B" w:rsidRPr="00B4640B" w:rsidRDefault="00B4640B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B4640B" w:rsidRPr="00B4640B" w:rsidRDefault="00B4640B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B4640B" w:rsidRPr="00170395" w:rsidRDefault="00B4640B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</w:p>
          <w:p w:rsidR="0029092F" w:rsidRPr="00B4640B" w:rsidRDefault="004B60A8" w:rsidP="00B4640B">
            <w:pPr>
              <w:pStyle w:val="TableParagraph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444F5D85" wp14:editId="33C3956D">
                  <wp:extent cx="444110" cy="278129"/>
                  <wp:effectExtent l="0" t="0" r="0" b="0"/>
                  <wp:docPr id="1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10" cy="27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50"/>
              <w:ind w:left="15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Enfants réfugiés non accompagnés: rôle et responsabilités des collectivités</w:t>
            </w:r>
            <w:r w:rsidRPr="00170395">
              <w:rPr>
                <w:rFonts w:ascii="Arial" w:hAnsi="Arial"/>
                <w:b/>
                <w:spacing w:val="-20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locales</w:t>
            </w:r>
          </w:p>
          <w:p w:rsidR="0029092F" w:rsidRPr="00170395" w:rsidRDefault="004B60A8">
            <w:pPr>
              <w:pStyle w:val="TableParagraph"/>
              <w:spacing w:before="3" w:line="302" w:lineRule="auto"/>
              <w:ind w:left="150" w:right="25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 xml:space="preserve">Présentation par la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rapporteure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 xml:space="preserve"> :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Nawel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 xml:space="preserve"> RAFIK-ELMRINI, France (L,</w:t>
            </w:r>
            <w:r w:rsidRPr="00170395">
              <w:rPr>
                <w:rFonts w:ascii="Arial" w:hAnsi="Arial"/>
                <w:spacing w:val="-21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SOC) Allocutions de</w:t>
            </w:r>
            <w:r w:rsidRPr="00170395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:</w:t>
            </w:r>
          </w:p>
          <w:p w:rsidR="0029092F" w:rsidRPr="00170395" w:rsidRDefault="004B60A8">
            <w:pPr>
              <w:pStyle w:val="TableParagraph"/>
              <w:numPr>
                <w:ilvl w:val="0"/>
                <w:numId w:val="2"/>
              </w:numPr>
              <w:tabs>
                <w:tab w:val="left" w:pos="864"/>
              </w:tabs>
              <w:spacing w:line="186" w:lineRule="exact"/>
              <w:ind w:hanging="3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Tomáš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 xml:space="preserve"> BOČEK, Représentant spécial du Secrétaire Général sur les migrations et</w:t>
            </w:r>
            <w:r w:rsidRPr="00170395">
              <w:rPr>
                <w:rFonts w:ascii="Arial" w:hAnsi="Arial"/>
                <w:spacing w:val="-20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les</w:t>
            </w:r>
          </w:p>
          <w:p w:rsidR="0029092F" w:rsidRDefault="004B60A8">
            <w:pPr>
              <w:pStyle w:val="TableParagraph"/>
              <w:spacing w:line="228" w:lineRule="exact"/>
              <w:ind w:left="8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réfugiés</w:t>
            </w:r>
            <w:proofErr w:type="spellEnd"/>
          </w:p>
          <w:p w:rsidR="0029092F" w:rsidRDefault="00397EC7" w:rsidP="00397EC7">
            <w:pPr>
              <w:pStyle w:val="TableParagraph"/>
              <w:numPr>
                <w:ilvl w:val="0"/>
                <w:numId w:val="2"/>
              </w:numPr>
              <w:tabs>
                <w:tab w:val="left" w:pos="864"/>
              </w:tabs>
              <w:spacing w:before="61"/>
              <w:rPr>
                <w:rFonts w:ascii="Arial" w:eastAsia="Arial" w:hAnsi="Arial" w:cs="Arial"/>
                <w:sz w:val="20"/>
                <w:szCs w:val="20"/>
              </w:rPr>
            </w:pPr>
            <w:r w:rsidRPr="00397EC7">
              <w:rPr>
                <w:rFonts w:ascii="Arial" w:hAnsi="Arial"/>
                <w:sz w:val="20"/>
              </w:rPr>
              <w:t>Line OSTAD</w:t>
            </w:r>
            <w:r>
              <w:rPr>
                <w:rFonts w:ascii="Arial" w:hAnsi="Arial"/>
                <w:sz w:val="20"/>
              </w:rPr>
              <w:t>,</w:t>
            </w:r>
            <w:r w:rsidR="00D02D0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D02D09">
              <w:rPr>
                <w:rFonts w:ascii="Arial" w:hAnsi="Arial"/>
                <w:sz w:val="20"/>
              </w:rPr>
              <w:t>délégué</w:t>
            </w:r>
            <w:proofErr w:type="spellEnd"/>
            <w:r w:rsidR="00D02D0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D02D09">
              <w:rPr>
                <w:rFonts w:ascii="Arial" w:hAnsi="Arial"/>
                <w:sz w:val="20"/>
              </w:rPr>
              <w:t>jeune</w:t>
            </w:r>
            <w:proofErr w:type="spellEnd"/>
          </w:p>
          <w:p w:rsidR="0029092F" w:rsidRPr="00170395" w:rsidRDefault="004B60A8">
            <w:pPr>
              <w:pStyle w:val="TableParagraph"/>
              <w:spacing w:before="92"/>
              <w:ind w:left="15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Débat et vote sur le projet de résolution et le projet de recommandation</w:t>
            </w:r>
            <w:r w:rsidRPr="00170395">
              <w:rPr>
                <w:rFonts w:ascii="Arial" w:hAnsi="Arial"/>
                <w:spacing w:val="-26"/>
                <w:sz w:val="20"/>
                <w:lang w:val="fr-FR"/>
              </w:rPr>
              <w:t xml:space="preserve"> </w:t>
            </w:r>
            <w:r w:rsidR="00533F7A">
              <w:fldChar w:fldCharType="begin"/>
            </w:r>
            <w:r w:rsidR="00533F7A" w:rsidRPr="00533F7A">
              <w:rPr>
                <w:lang w:val="fr-FR"/>
              </w:rPr>
              <w:instrText xml:space="preserve"> HYPERLINK "http://rm.coe.int/enfants-refugies-</w:instrText>
            </w:r>
            <w:r w:rsidR="00533F7A" w:rsidRPr="00533F7A">
              <w:rPr>
                <w:lang w:val="fr-FR"/>
              </w:rPr>
              <w:instrText xml:space="preserve">non-accompagnes-commission-des-questions-d-actualite-/1680791c98" \h </w:instrText>
            </w:r>
            <w:r w:rsidR="00533F7A">
              <w:fldChar w:fldCharType="separate"/>
            </w:r>
            <w:r w:rsidRPr="00170395">
              <w:rPr>
                <w:rFonts w:ascii="Arial" w:hAnsi="Arial"/>
                <w:sz w:val="20"/>
                <w:lang w:val="fr-FR"/>
              </w:rPr>
              <w:t>[</w:t>
            </w:r>
            <w:r w:rsidRPr="00170395">
              <w:rPr>
                <w:rFonts w:ascii="Arial" w:hAnsi="Arial"/>
                <w:color w:val="0000FF"/>
                <w:sz w:val="20"/>
                <w:u w:val="single" w:color="0000FF"/>
                <w:lang w:val="fr-FR"/>
              </w:rPr>
              <w:t>CG34(2018)13</w:t>
            </w:r>
            <w:r w:rsidR="00533F7A">
              <w:rPr>
                <w:rFonts w:ascii="Arial" w:hAnsi="Arial"/>
                <w:color w:val="0000FF"/>
                <w:sz w:val="20"/>
                <w:u w:val="single" w:color="0000FF"/>
                <w:lang w:val="fr-FR"/>
              </w:rPr>
              <w:fldChar w:fldCharType="end"/>
            </w:r>
            <w:r w:rsidRPr="00170395">
              <w:rPr>
                <w:rFonts w:ascii="Arial" w:hAnsi="Arial"/>
                <w:sz w:val="20"/>
                <w:lang w:val="fr-FR"/>
              </w:rPr>
              <w:t>]*</w:t>
            </w:r>
          </w:p>
        </w:tc>
      </w:tr>
      <w:tr w:rsidR="0029092F" w:rsidRPr="00533F7A">
        <w:trPr>
          <w:trHeight w:hRule="exact" w:val="8675"/>
        </w:trPr>
        <w:tc>
          <w:tcPr>
            <w:tcW w:w="9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:rsidR="0029092F" w:rsidRPr="00170395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9092F" w:rsidRPr="00170395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9092F" w:rsidRDefault="0029092F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B4640B" w:rsidRPr="00B4640B" w:rsidRDefault="00B4640B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9092F" w:rsidRDefault="004B60A8">
            <w:pPr>
              <w:pStyle w:val="TableParagraph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714855D4" wp14:editId="7F11A10B">
                  <wp:extent cx="444110" cy="278129"/>
                  <wp:effectExtent l="0" t="0" r="0" b="0"/>
                  <wp:docPr id="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10" cy="27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29092F" w:rsidRDefault="004B60A8">
            <w:pPr>
              <w:pStyle w:val="TableParagraph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625C2CF0" wp14:editId="0534DC77">
                  <wp:extent cx="443089" cy="278129"/>
                  <wp:effectExtent l="0" t="0" r="0" b="0"/>
                  <wp:docPr id="2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89" cy="27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:rsidR="00B4640B" w:rsidRDefault="00B4640B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:rsidR="0029092F" w:rsidRDefault="004B60A8">
            <w:pPr>
              <w:pStyle w:val="TableParagraph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57FA7C93" wp14:editId="3F89E7D9">
                  <wp:extent cx="444110" cy="278129"/>
                  <wp:effectExtent l="0" t="0" r="0" b="0"/>
                  <wp:docPr id="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10" cy="27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9092F" w:rsidRDefault="0029092F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29092F" w:rsidRDefault="004B60A8" w:rsidP="00B4640B">
            <w:pPr>
              <w:pStyle w:val="TableParagraph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44550913" wp14:editId="0D49EF6E">
                  <wp:extent cx="443089" cy="278129"/>
                  <wp:effectExtent l="0" t="0" r="0" b="0"/>
                  <wp:docPr id="2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89" cy="27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92F" w:rsidRDefault="0029092F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92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50"/>
              <w:ind w:left="15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La Charte européenne de l’autonomie locale et les plus petits Etats</w:t>
            </w:r>
            <w:r w:rsidRPr="00170395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membres</w:t>
            </w:r>
          </w:p>
          <w:p w:rsidR="0029092F" w:rsidRPr="00170395" w:rsidRDefault="004B60A8">
            <w:pPr>
              <w:pStyle w:val="TableParagraph"/>
              <w:spacing w:before="60"/>
              <w:ind w:left="5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La démocratie locale en Andorre, au Liechtenstein, à Monaco et à</w:t>
            </w:r>
            <w:r w:rsidRPr="00170395">
              <w:rPr>
                <w:rFonts w:ascii="Arial" w:hAnsi="Arial"/>
                <w:b/>
                <w:spacing w:val="-19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Saint-Marin</w:t>
            </w:r>
          </w:p>
          <w:p w:rsidR="0029092F" w:rsidRPr="00170395" w:rsidRDefault="004B60A8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before="61" w:line="244" w:lineRule="exact"/>
              <w:ind w:hanging="3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 xml:space="preserve">Présentation du rapport sur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 xml:space="preserve">la démocratie locale en Andorre </w:t>
            </w:r>
            <w:r w:rsidRPr="00170395">
              <w:rPr>
                <w:rFonts w:ascii="Arial" w:hAnsi="Arial"/>
                <w:sz w:val="20"/>
                <w:lang w:val="fr-FR"/>
              </w:rPr>
              <w:t xml:space="preserve">par les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corapporteurs</w:t>
            </w:r>
            <w:proofErr w:type="spellEnd"/>
            <w:r w:rsidRPr="00170395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:</w:t>
            </w:r>
          </w:p>
          <w:p w:rsidR="0029092F" w:rsidRPr="00170395" w:rsidRDefault="004B60A8">
            <w:pPr>
              <w:pStyle w:val="TableParagraph"/>
              <w:spacing w:line="302" w:lineRule="auto"/>
              <w:ind w:left="539" w:right="130" w:firstLine="32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Gaye DOGANOGLU, Turquie (L, PPE/CCE), et Zdenek BROZ, République tchèque (L, CRE) Débat et vote sur le projet de recommandation</w:t>
            </w:r>
            <w:r w:rsidRPr="00170395">
              <w:rPr>
                <w:rFonts w:ascii="Arial" w:hAnsi="Arial"/>
                <w:spacing w:val="-20"/>
                <w:sz w:val="20"/>
                <w:lang w:val="fr-FR"/>
              </w:rPr>
              <w:t xml:space="preserve"> </w:t>
            </w:r>
            <w:r w:rsidR="00533F7A">
              <w:fldChar w:fldCharType="begin"/>
            </w:r>
            <w:r w:rsidR="00533F7A" w:rsidRPr="00533F7A">
              <w:rPr>
                <w:lang w:val="fr-FR"/>
              </w:rPr>
              <w:instrText xml:space="preserve"> HYPERLINK "http://rm.coe.int/</w:instrText>
            </w:r>
            <w:r w:rsidR="00533F7A" w:rsidRPr="00533F7A">
              <w:rPr>
                <w:lang w:val="fr-FR"/>
              </w:rPr>
              <w:instrText xml:space="preserve">la-democratie-locale-en-andorre-commission-de-suivi-rapporteurs-gaye-d/1680792871" \h </w:instrText>
            </w:r>
            <w:r w:rsidR="00533F7A">
              <w:fldChar w:fldCharType="separate"/>
            </w:r>
            <w:r w:rsidRPr="00170395">
              <w:rPr>
                <w:rFonts w:ascii="Arial" w:hAnsi="Arial"/>
                <w:sz w:val="20"/>
                <w:lang w:val="fr-FR"/>
              </w:rPr>
              <w:t>[</w:t>
            </w:r>
            <w:r w:rsidRPr="00170395">
              <w:rPr>
                <w:rFonts w:ascii="Arial" w:hAnsi="Arial"/>
                <w:color w:val="0000FF"/>
                <w:sz w:val="20"/>
                <w:u w:val="single" w:color="0000FF"/>
                <w:lang w:val="fr-FR"/>
              </w:rPr>
              <w:t>CG34(2018)14</w:t>
            </w:r>
            <w:r w:rsidR="00533F7A">
              <w:rPr>
                <w:rFonts w:ascii="Arial" w:hAnsi="Arial"/>
                <w:color w:val="0000FF"/>
                <w:sz w:val="20"/>
                <w:u w:val="single" w:color="0000FF"/>
                <w:lang w:val="fr-FR"/>
              </w:rPr>
              <w:fldChar w:fldCharType="end"/>
            </w:r>
            <w:r w:rsidRPr="00170395">
              <w:rPr>
                <w:rFonts w:ascii="Arial" w:hAnsi="Arial"/>
                <w:sz w:val="20"/>
                <w:lang w:val="fr-FR"/>
              </w:rPr>
              <w:t>]*</w:t>
            </w:r>
          </w:p>
          <w:p w:rsidR="0029092F" w:rsidRPr="00170395" w:rsidRDefault="004B60A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61" w:line="276" w:lineRule="auto"/>
              <w:ind w:right="120" w:hanging="28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 xml:space="preserve">Présentation du rapport sur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 xml:space="preserve">la démocratie locale au Liechtenstein </w:t>
            </w:r>
            <w:r w:rsidRPr="00170395">
              <w:rPr>
                <w:rFonts w:ascii="Arial" w:hAnsi="Arial"/>
                <w:sz w:val="20"/>
                <w:lang w:val="fr-FR"/>
              </w:rPr>
              <w:t xml:space="preserve">par les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corapporteurs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 xml:space="preserve"> : Artur TORRES PEREIRA, Portugal (L, PPE/CCE), et Marie KAUFMANN, République</w:t>
            </w:r>
            <w:r w:rsidRPr="00170395">
              <w:rPr>
                <w:rFonts w:ascii="Arial" w:hAnsi="Arial"/>
                <w:spacing w:val="-21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tchèque (R,</w:t>
            </w:r>
            <w:r w:rsidRPr="00170395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GILD)</w:t>
            </w:r>
          </w:p>
          <w:p w:rsidR="0029092F" w:rsidRPr="00170395" w:rsidRDefault="004B60A8">
            <w:pPr>
              <w:pStyle w:val="TableParagraph"/>
              <w:spacing w:before="58"/>
              <w:ind w:left="5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Débat et vote sur le projet de recommandation</w:t>
            </w:r>
            <w:r w:rsidRPr="00170395">
              <w:rPr>
                <w:rFonts w:ascii="Arial" w:hAnsi="Arial"/>
                <w:spacing w:val="-19"/>
                <w:sz w:val="20"/>
                <w:lang w:val="fr-FR"/>
              </w:rPr>
              <w:t xml:space="preserve"> </w:t>
            </w:r>
            <w:r w:rsidR="00533F7A">
              <w:fldChar w:fldCharType="begin"/>
            </w:r>
            <w:r w:rsidR="00533F7A" w:rsidRPr="00533F7A">
              <w:rPr>
                <w:lang w:val="fr-FR"/>
              </w:rPr>
              <w:instrText xml:space="preserve"> HYPERLINK "http://rm.coe.int/la-democratie-locale-au-liechtenstein-commission-de-suivi-rapporteurs-/1680792ba5" \h </w:instrText>
            </w:r>
            <w:r w:rsidR="00533F7A">
              <w:fldChar w:fldCharType="separate"/>
            </w:r>
            <w:r w:rsidRPr="00170395">
              <w:rPr>
                <w:rFonts w:ascii="Arial" w:hAnsi="Arial"/>
                <w:sz w:val="20"/>
                <w:lang w:val="fr-FR"/>
              </w:rPr>
              <w:t>[</w:t>
            </w:r>
            <w:r w:rsidRPr="00170395">
              <w:rPr>
                <w:rFonts w:ascii="Arial" w:hAnsi="Arial"/>
                <w:color w:val="0000FF"/>
                <w:sz w:val="20"/>
                <w:u w:val="single" w:color="0000FF"/>
                <w:lang w:val="fr-FR"/>
              </w:rPr>
              <w:t>CG34(2018)15</w:t>
            </w:r>
            <w:r w:rsidRPr="00170395">
              <w:rPr>
                <w:rFonts w:ascii="Arial" w:hAnsi="Arial"/>
                <w:sz w:val="20"/>
                <w:lang w:val="fr-FR"/>
              </w:rPr>
              <w:t>]</w:t>
            </w:r>
            <w:r w:rsidR="00533F7A">
              <w:rPr>
                <w:rFonts w:ascii="Arial" w:hAnsi="Arial"/>
                <w:sz w:val="20"/>
                <w:lang w:val="fr-FR"/>
              </w:rPr>
              <w:fldChar w:fldCharType="end"/>
            </w:r>
            <w:r w:rsidRPr="00170395">
              <w:rPr>
                <w:rFonts w:ascii="Arial" w:hAnsi="Arial"/>
                <w:sz w:val="20"/>
                <w:lang w:val="fr-FR"/>
              </w:rPr>
              <w:t>*</w:t>
            </w:r>
          </w:p>
          <w:p w:rsidR="0029092F" w:rsidRPr="00170395" w:rsidRDefault="004B60A8">
            <w:pPr>
              <w:pStyle w:val="TableParagraph"/>
              <w:numPr>
                <w:ilvl w:val="0"/>
                <w:numId w:val="1"/>
              </w:numPr>
              <w:tabs>
                <w:tab w:val="left" w:pos="871"/>
              </w:tabs>
              <w:spacing w:before="59" w:line="276" w:lineRule="auto"/>
              <w:ind w:left="870" w:right="603" w:hanging="3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 xml:space="preserve">Présentation du rapport sur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 xml:space="preserve">la démocratie locale à Monaco </w:t>
            </w:r>
            <w:r w:rsidRPr="00170395">
              <w:rPr>
                <w:rFonts w:ascii="Arial" w:hAnsi="Arial"/>
                <w:sz w:val="20"/>
                <w:lang w:val="fr-FR"/>
              </w:rPr>
              <w:t xml:space="preserve">par les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corapporteurs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 xml:space="preserve"> : </w:t>
            </w:r>
            <w:proofErr w:type="spellStart"/>
            <w:r w:rsidRPr="00170395">
              <w:rPr>
                <w:rFonts w:ascii="Arial" w:hAnsi="Arial"/>
                <w:sz w:val="20"/>
                <w:lang w:val="fr-FR"/>
              </w:rPr>
              <w:t>Michalis</w:t>
            </w:r>
            <w:proofErr w:type="spellEnd"/>
            <w:r w:rsidRPr="00170395">
              <w:rPr>
                <w:rFonts w:ascii="Arial" w:hAnsi="Arial"/>
                <w:sz w:val="20"/>
                <w:lang w:val="fr-FR"/>
              </w:rPr>
              <w:t xml:space="preserve"> ANGELOPOULOS, Grèce (L, PPE/CCE), et Marianne HOLLINGER, </w:t>
            </w:r>
            <w:r w:rsidR="00D02D09">
              <w:rPr>
                <w:rFonts w:ascii="Arial" w:hAnsi="Arial"/>
                <w:sz w:val="20"/>
                <w:lang w:val="fr-FR"/>
              </w:rPr>
              <w:br/>
            </w:r>
            <w:r w:rsidRPr="00170395">
              <w:rPr>
                <w:rFonts w:ascii="Arial" w:hAnsi="Arial"/>
                <w:sz w:val="20"/>
                <w:lang w:val="fr-FR"/>
              </w:rPr>
              <w:t>Suisse</w:t>
            </w:r>
            <w:r w:rsidRPr="00170395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(L, GILD)</w:t>
            </w:r>
          </w:p>
          <w:p w:rsidR="0029092F" w:rsidRPr="00170395" w:rsidRDefault="004B60A8">
            <w:pPr>
              <w:pStyle w:val="TableParagraph"/>
              <w:spacing w:before="58"/>
              <w:ind w:left="53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Débat et vote sur le projet de recommandation</w:t>
            </w:r>
            <w:r w:rsidRPr="00170395">
              <w:rPr>
                <w:rFonts w:ascii="Arial" w:hAnsi="Arial"/>
                <w:spacing w:val="-19"/>
                <w:sz w:val="20"/>
                <w:lang w:val="fr-FR"/>
              </w:rPr>
              <w:t xml:space="preserve"> </w:t>
            </w:r>
            <w:r w:rsidR="00533F7A">
              <w:fldChar w:fldCharType="begin"/>
            </w:r>
            <w:r w:rsidR="00533F7A" w:rsidRPr="00533F7A">
              <w:rPr>
                <w:lang w:val="fr-FR"/>
              </w:rPr>
              <w:instrText xml:space="preserve"> HYPERLINK "http://rm.coe.int/democratie-locale-a-monaco-commission-de</w:instrText>
            </w:r>
            <w:r w:rsidR="00533F7A" w:rsidRPr="00533F7A">
              <w:rPr>
                <w:lang w:val="fr-FR"/>
              </w:rPr>
              <w:instrText xml:space="preserve">-suivi-rapporteurs-michalis-an/1680792b83" \h </w:instrText>
            </w:r>
            <w:r w:rsidR="00533F7A">
              <w:fldChar w:fldCharType="separate"/>
            </w:r>
            <w:r w:rsidRPr="00170395">
              <w:rPr>
                <w:rFonts w:ascii="Arial" w:hAnsi="Arial"/>
                <w:sz w:val="20"/>
                <w:lang w:val="fr-FR"/>
              </w:rPr>
              <w:t>[</w:t>
            </w:r>
            <w:r w:rsidRPr="00170395">
              <w:rPr>
                <w:rFonts w:ascii="Arial" w:hAnsi="Arial"/>
                <w:color w:val="0000FF"/>
                <w:sz w:val="20"/>
                <w:u w:val="single" w:color="0000FF"/>
                <w:lang w:val="fr-FR"/>
              </w:rPr>
              <w:t>CG34(2018)16</w:t>
            </w:r>
            <w:r w:rsidRPr="00170395">
              <w:rPr>
                <w:rFonts w:ascii="Arial" w:hAnsi="Arial"/>
                <w:sz w:val="20"/>
                <w:lang w:val="fr-FR"/>
              </w:rPr>
              <w:t>]</w:t>
            </w:r>
            <w:r w:rsidR="00533F7A">
              <w:rPr>
                <w:rFonts w:ascii="Arial" w:hAnsi="Arial"/>
                <w:sz w:val="20"/>
                <w:lang w:val="fr-FR"/>
              </w:rPr>
              <w:fldChar w:fldCharType="end"/>
            </w:r>
            <w:r w:rsidRPr="00170395">
              <w:rPr>
                <w:rFonts w:ascii="Arial" w:hAnsi="Arial"/>
                <w:sz w:val="20"/>
                <w:lang w:val="fr-FR"/>
              </w:rPr>
              <w:t>*</w:t>
            </w:r>
          </w:p>
          <w:p w:rsidR="0029092F" w:rsidRPr="00170395" w:rsidRDefault="004B60A8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before="59"/>
              <w:ind w:left="863" w:hanging="3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 xml:space="preserve">Rapport sur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la démocratie locale à</w:t>
            </w:r>
            <w:r w:rsidRPr="00170395">
              <w:rPr>
                <w:rFonts w:ascii="Arial" w:hAnsi="Arial"/>
                <w:b/>
                <w:spacing w:val="-6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Saint-Marin</w:t>
            </w:r>
          </w:p>
          <w:p w:rsidR="0029092F" w:rsidRPr="00170395" w:rsidRDefault="004B60A8" w:rsidP="00D02D09">
            <w:pPr>
              <w:pStyle w:val="TableParagraph"/>
              <w:spacing w:before="61" w:line="229" w:lineRule="exact"/>
              <w:ind w:left="8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170395">
              <w:rPr>
                <w:rFonts w:ascii="Arial"/>
                <w:sz w:val="20"/>
                <w:lang w:val="fr-FR"/>
              </w:rPr>
              <w:t>Corapporteu</w:t>
            </w:r>
            <w:r w:rsidR="00D02D09">
              <w:rPr>
                <w:rFonts w:ascii="Arial"/>
                <w:sz w:val="20"/>
                <w:lang w:val="fr-FR"/>
              </w:rPr>
              <w:t>r</w:t>
            </w:r>
            <w:r w:rsidRPr="00170395">
              <w:rPr>
                <w:rFonts w:ascii="Arial"/>
                <w:sz w:val="20"/>
                <w:lang w:val="fr-FR"/>
              </w:rPr>
              <w:t>s</w:t>
            </w:r>
            <w:proofErr w:type="spellEnd"/>
            <w:r w:rsidRPr="00170395">
              <w:rPr>
                <w:rFonts w:ascii="Arial"/>
                <w:sz w:val="20"/>
                <w:lang w:val="fr-FR"/>
              </w:rPr>
              <w:t xml:space="preserve"> : Gunnar Axel AXELSSON, Islande (L, SOC), et Harald BERGMANN,</w:t>
            </w:r>
            <w:r w:rsidRPr="00170395">
              <w:rPr>
                <w:rFonts w:ascii="Arial"/>
                <w:spacing w:val="-19"/>
                <w:sz w:val="20"/>
                <w:lang w:val="fr-FR"/>
              </w:rPr>
              <w:t xml:space="preserve"> </w:t>
            </w:r>
            <w:r w:rsidR="00D02D09">
              <w:rPr>
                <w:rFonts w:ascii="Arial"/>
                <w:spacing w:val="-19"/>
                <w:sz w:val="20"/>
                <w:lang w:val="fr-FR"/>
              </w:rPr>
              <w:br/>
            </w:r>
            <w:r w:rsidRPr="00170395">
              <w:rPr>
                <w:rFonts w:ascii="Arial"/>
                <w:sz w:val="20"/>
                <w:lang w:val="fr-FR"/>
              </w:rPr>
              <w:t>Pays-Bas</w:t>
            </w:r>
            <w:r w:rsidR="00D02D0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/>
                <w:sz w:val="20"/>
                <w:lang w:val="fr-FR"/>
              </w:rPr>
              <w:t>(L,</w:t>
            </w:r>
            <w:r w:rsidRPr="00170395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170395">
              <w:rPr>
                <w:rFonts w:ascii="Arial"/>
                <w:sz w:val="20"/>
                <w:lang w:val="fr-FR"/>
              </w:rPr>
              <w:t>GILD)</w:t>
            </w:r>
          </w:p>
          <w:p w:rsidR="0029092F" w:rsidRPr="00170395" w:rsidRDefault="004B60A8">
            <w:pPr>
              <w:pStyle w:val="TableParagraph"/>
              <w:ind w:left="870" w:right="113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Présentation par Stewart DICKSON, Royaume-Uni (R, GILD) Vice-président de la Commission de</w:t>
            </w:r>
            <w:r w:rsidRPr="00170395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suivi</w:t>
            </w:r>
          </w:p>
          <w:p w:rsidR="0029092F" w:rsidRPr="00170395" w:rsidRDefault="004B60A8">
            <w:pPr>
              <w:pStyle w:val="TableParagraph"/>
              <w:spacing w:before="60"/>
              <w:ind w:left="5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Débat et vote sur le projet de recommandation</w:t>
            </w:r>
            <w:r w:rsidRPr="00170395">
              <w:rPr>
                <w:rFonts w:ascii="Arial" w:hAnsi="Arial"/>
                <w:spacing w:val="-19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[</w:t>
            </w:r>
            <w:r w:rsidR="00533F7A">
              <w:fldChar w:fldCharType="begin"/>
            </w:r>
            <w:r w:rsidR="00533F7A" w:rsidRPr="00533F7A">
              <w:rPr>
                <w:lang w:val="fr-FR"/>
              </w:rPr>
              <w:instrText xml:space="preserve"> HYPERLINK "http://rm.coe.int/la-democratie-locale-en-republique-de-saint-marin-commission-de-suivi-/1680794705" </w:instrText>
            </w:r>
            <w:r w:rsidR="00533F7A">
              <w:fldChar w:fldCharType="separate"/>
            </w:r>
            <w:r w:rsidR="00236A58" w:rsidRPr="00236A58">
              <w:rPr>
                <w:rStyle w:val="Hyperlink"/>
                <w:rFonts w:ascii="Arial" w:hAnsi="Arial" w:cs="Arial"/>
                <w:sz w:val="20"/>
                <w:szCs w:val="20"/>
                <w:lang w:val="fr-FR"/>
              </w:rPr>
              <w:t>CG34(2018)17</w:t>
            </w:r>
            <w:r w:rsidR="00533F7A">
              <w:rPr>
                <w:rStyle w:val="Hyperlink"/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170395">
              <w:rPr>
                <w:rFonts w:ascii="Arial" w:hAnsi="Arial"/>
                <w:sz w:val="20"/>
                <w:lang w:val="fr-FR"/>
              </w:rPr>
              <w:t>]*</w:t>
            </w:r>
          </w:p>
          <w:p w:rsidR="0029092F" w:rsidRPr="00170395" w:rsidRDefault="004B60A8">
            <w:pPr>
              <w:pStyle w:val="TableParagraph"/>
              <w:spacing w:before="58"/>
              <w:ind w:left="536" w:right="20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Les défis communs auxquels sont confrontés les plus petits Etats dans la mise en œuvre de la Charte européenne de l'autonomie</w:t>
            </w:r>
            <w:r w:rsidRPr="00170395">
              <w:rPr>
                <w:rFonts w:ascii="Arial" w:hAnsi="Arial"/>
                <w:b/>
                <w:spacing w:val="-16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locale</w:t>
            </w:r>
          </w:p>
          <w:p w:rsidR="0029092F" w:rsidRPr="00170395" w:rsidRDefault="004B60A8">
            <w:pPr>
              <w:pStyle w:val="TableParagraph"/>
              <w:spacing w:before="63"/>
              <w:ind w:left="539" w:right="72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Introduction par Tania GROPPI, membre du Groupe d'Experts Indépendants sur la</w:t>
            </w:r>
            <w:r w:rsidRPr="00170395">
              <w:rPr>
                <w:rFonts w:ascii="Arial" w:hAnsi="Arial"/>
                <w:spacing w:val="-22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Charte européenne de l'autonomie locale</w:t>
            </w:r>
            <w:r w:rsidRPr="00170395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(GIE)</w:t>
            </w:r>
          </w:p>
          <w:p w:rsidR="0029092F" w:rsidRDefault="004B60A8">
            <w:pPr>
              <w:pStyle w:val="TableParagraph"/>
              <w:spacing w:before="60"/>
              <w:ind w:left="5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Allocutions 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</w:p>
          <w:p w:rsidR="0029092F" w:rsidRPr="00170395" w:rsidRDefault="004B60A8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before="61"/>
              <w:ind w:left="863" w:hanging="3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Antoni MARTÍ PETIT, Chef du gouvernement de la Principauté</w:t>
            </w:r>
            <w:r w:rsidRPr="00170395">
              <w:rPr>
                <w:rFonts w:ascii="Arial" w:hAnsi="Arial"/>
                <w:spacing w:val="-18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d'Andorre</w:t>
            </w:r>
          </w:p>
          <w:p w:rsidR="00D02D09" w:rsidRPr="00170395" w:rsidRDefault="00D02D09" w:rsidP="00D02D09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before="78" w:line="228" w:lineRule="exact"/>
              <w:ind w:left="863" w:right="263" w:hanging="3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Patrice CELLARIO, Conseiller de Gouvernement, Ministre de l’Intérieur de la Principauté de Monaco</w:t>
            </w:r>
          </w:p>
          <w:p w:rsidR="0029092F" w:rsidRPr="00170395" w:rsidRDefault="004B60A8" w:rsidP="009C2B42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before="20"/>
              <w:ind w:left="867" w:hanging="35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Guerrino</w:t>
            </w:r>
            <w:proofErr w:type="spellEnd"/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ZANOTTI, Secrétaire d’Etat de l’Intérieur de</w:t>
            </w:r>
            <w:r w:rsidRPr="00170395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170395">
              <w:rPr>
                <w:rFonts w:ascii="Arial" w:eastAsia="Arial" w:hAnsi="Arial" w:cs="Arial"/>
                <w:sz w:val="20"/>
                <w:szCs w:val="20"/>
                <w:lang w:val="fr-FR"/>
              </w:rPr>
              <w:t>Saint-Marin</w:t>
            </w:r>
          </w:p>
          <w:p w:rsidR="0029092F" w:rsidRPr="00170395" w:rsidRDefault="004B60A8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line="297" w:lineRule="auto"/>
              <w:ind w:left="539" w:right="1117" w:hanging="3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Silvio PARNIS, Secrétaire d'État à l'administration locale et aux collectivités,</w:t>
            </w:r>
            <w:r w:rsidRPr="00170395">
              <w:rPr>
                <w:rFonts w:ascii="Arial" w:hAnsi="Arial"/>
                <w:spacing w:val="-24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Malte Débat</w:t>
            </w:r>
          </w:p>
        </w:tc>
      </w:tr>
      <w:tr w:rsidR="0029092F" w:rsidRPr="00533F7A">
        <w:trPr>
          <w:trHeight w:hRule="exact" w:val="1130"/>
        </w:trPr>
        <w:tc>
          <w:tcPr>
            <w:tcW w:w="1021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52"/>
              <w:ind w:left="1087" w:right="7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 xml:space="preserve">Adoption des procès-verbaux </w:t>
            </w:r>
            <w:r w:rsidRPr="00170395">
              <w:rPr>
                <w:rFonts w:ascii="Arial" w:hAnsi="Arial"/>
                <w:sz w:val="20"/>
                <w:lang w:val="fr-FR"/>
              </w:rPr>
              <w:t>de la séance du Congrès du 27 mars 2018 [CG34(2018</w:t>
            </w:r>
            <w:proofErr w:type="gramStart"/>
            <w:r w:rsidRPr="00170395">
              <w:rPr>
                <w:rFonts w:ascii="Arial" w:hAnsi="Arial"/>
                <w:sz w:val="20"/>
                <w:lang w:val="fr-FR"/>
              </w:rPr>
              <w:t>)PV01am</w:t>
            </w:r>
            <w:proofErr w:type="gramEnd"/>
            <w:r w:rsidRPr="00170395">
              <w:rPr>
                <w:rFonts w:ascii="Arial" w:hAnsi="Arial"/>
                <w:sz w:val="20"/>
                <w:lang w:val="fr-FR"/>
              </w:rPr>
              <w:t>] [CG34(2018)PV01pm] et des sessions des chambres du 28 mars 2018 [CPL34(2018)PV],</w:t>
            </w:r>
            <w:r w:rsidRPr="00170395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[CPR34(2018)PV]</w:t>
            </w:r>
          </w:p>
          <w:p w:rsidR="0029092F" w:rsidRPr="00170395" w:rsidRDefault="004B60A8">
            <w:pPr>
              <w:pStyle w:val="TableParagraph"/>
              <w:spacing w:before="60"/>
              <w:ind w:left="10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sz w:val="20"/>
                <w:lang w:val="fr-FR"/>
              </w:rPr>
              <w:t>Adoption formelle des textes approuvés par les chambres</w:t>
            </w:r>
            <w:r w:rsidRPr="00170395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sz w:val="20"/>
                <w:lang w:val="fr-FR"/>
              </w:rPr>
              <w:t>[CG34(2018)18]</w:t>
            </w:r>
          </w:p>
        </w:tc>
      </w:tr>
      <w:tr w:rsidR="0029092F" w:rsidRPr="00533F7A">
        <w:trPr>
          <w:trHeight w:hRule="exact" w:val="382"/>
        </w:trPr>
        <w:tc>
          <w:tcPr>
            <w:tcW w:w="1021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9092F" w:rsidRPr="00170395" w:rsidRDefault="004B60A8">
            <w:pPr>
              <w:pStyle w:val="TableParagraph"/>
              <w:spacing w:before="15"/>
              <w:ind w:left="10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70395">
              <w:rPr>
                <w:rFonts w:ascii="Arial" w:hAnsi="Arial"/>
                <w:b/>
                <w:sz w:val="20"/>
                <w:lang w:val="fr-FR"/>
              </w:rPr>
              <w:t>Clôture de la 34</w:t>
            </w:r>
            <w:r w:rsidRPr="00170395">
              <w:rPr>
                <w:rFonts w:ascii="Arial" w:hAnsi="Arial"/>
                <w:b/>
                <w:position w:val="10"/>
                <w:sz w:val="13"/>
                <w:lang w:val="fr-FR"/>
              </w:rPr>
              <w:t xml:space="preserve">e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Session par la Présidente du</w:t>
            </w:r>
            <w:r w:rsidRPr="00170395">
              <w:rPr>
                <w:rFonts w:ascii="Arial" w:hAnsi="Arial"/>
                <w:b/>
                <w:spacing w:val="-17"/>
                <w:sz w:val="20"/>
                <w:lang w:val="fr-FR"/>
              </w:rPr>
              <w:t xml:space="preserve"> </w:t>
            </w:r>
            <w:r w:rsidRPr="00170395">
              <w:rPr>
                <w:rFonts w:ascii="Arial" w:hAnsi="Arial"/>
                <w:b/>
                <w:sz w:val="20"/>
                <w:lang w:val="fr-FR"/>
              </w:rPr>
              <w:t>Congrès</w:t>
            </w:r>
          </w:p>
        </w:tc>
      </w:tr>
    </w:tbl>
    <w:p w:rsidR="007E0743" w:rsidRDefault="007E0743">
      <w:pPr>
        <w:rPr>
          <w:lang w:val="fr-FR"/>
        </w:rPr>
      </w:pPr>
    </w:p>
    <w:p w:rsidR="007E0743" w:rsidRDefault="007E0743">
      <w:pPr>
        <w:rPr>
          <w:lang w:val="fr-FR"/>
        </w:rPr>
      </w:pPr>
      <w:r>
        <w:rPr>
          <w:lang w:val="fr-FR"/>
        </w:rPr>
        <w:br w:type="page"/>
      </w:r>
    </w:p>
    <w:p w:rsidR="007E0743" w:rsidRPr="007E0743" w:rsidRDefault="007E0743" w:rsidP="007E0743">
      <w:pPr>
        <w:widowControl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7E0743" w:rsidRPr="007E0743" w:rsidRDefault="007E0743" w:rsidP="007E0743">
      <w:pPr>
        <w:widowControl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7E0743" w:rsidRPr="007E0743" w:rsidRDefault="007E0743" w:rsidP="007E074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4513"/>
        </w:tabs>
        <w:ind w:left="-142" w:right="-114"/>
        <w:outlineLvl w:val="0"/>
        <w:rPr>
          <w:rFonts w:ascii="Arial" w:eastAsia="Times New Roman" w:hAnsi="Arial" w:cs="Arial"/>
          <w:sz w:val="20"/>
          <w:szCs w:val="20"/>
          <w:lang w:val="fr-FR"/>
        </w:rPr>
      </w:pPr>
      <w:r w:rsidRPr="007E0743">
        <w:rPr>
          <w:rFonts w:ascii="Arial" w:eastAsia="Times New Roman" w:hAnsi="Arial" w:cs="Arial"/>
          <w:b/>
          <w:caps/>
          <w:sz w:val="20"/>
          <w:szCs w:val="20"/>
          <w:lang w:val="fr-FR"/>
        </w:rPr>
        <w:t xml:space="preserve">TEMPS DE PAROLE DANS LES DÉBATS DU JOUR </w:t>
      </w:r>
      <w:r w:rsidRPr="007E0743">
        <w:rPr>
          <w:rFonts w:ascii="Arial" w:eastAsia="Times New Roman" w:hAnsi="Arial" w:cs="Arial"/>
          <w:b/>
          <w:sz w:val="20"/>
          <w:szCs w:val="20"/>
          <w:lang w:val="fr-FR"/>
        </w:rPr>
        <w:t>– Article 30 paragraphes 6 et 7 des Règles et procédures du Congrès</w:t>
      </w:r>
    </w:p>
    <w:p w:rsidR="007E0743" w:rsidRPr="007E0743" w:rsidRDefault="007E0743" w:rsidP="007E0743">
      <w:pPr>
        <w:widowControl/>
        <w:ind w:left="709" w:hanging="709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7E0743" w:rsidRPr="007E0743" w:rsidRDefault="007E0743" w:rsidP="007E0743">
      <w:pPr>
        <w:widowControl/>
        <w:ind w:left="709" w:hanging="709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7E0743">
        <w:rPr>
          <w:rFonts w:ascii="Arial" w:eastAsia="Times New Roman" w:hAnsi="Arial" w:cs="Arial"/>
          <w:sz w:val="20"/>
          <w:szCs w:val="20"/>
          <w:lang w:val="fr-FR"/>
        </w:rPr>
        <w:t>6.</w:t>
      </w:r>
      <w:r w:rsidRPr="007E0743">
        <w:rPr>
          <w:rFonts w:ascii="Arial" w:eastAsia="Times New Roman" w:hAnsi="Arial" w:cs="Arial"/>
          <w:sz w:val="20"/>
          <w:szCs w:val="20"/>
          <w:lang w:val="fr-FR"/>
        </w:rPr>
        <w:tab/>
        <w:t>Le temps de parole des délégués est limité comme suit :</w:t>
      </w:r>
    </w:p>
    <w:p w:rsidR="007E0743" w:rsidRPr="007E0743" w:rsidRDefault="007E0743" w:rsidP="007E0743">
      <w:pPr>
        <w:widowControl/>
        <w:ind w:left="709" w:hanging="709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7E0743" w:rsidRPr="007E0743" w:rsidRDefault="007E0743" w:rsidP="007E0743">
      <w:pPr>
        <w:widowControl/>
        <w:ind w:left="709" w:hanging="709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7E0743">
        <w:rPr>
          <w:rFonts w:ascii="Arial" w:eastAsia="Times New Roman" w:hAnsi="Arial" w:cs="Arial"/>
          <w:sz w:val="20"/>
          <w:szCs w:val="20"/>
          <w:lang w:val="fr-FR"/>
        </w:rPr>
        <w:t>a.</w:t>
      </w:r>
      <w:r w:rsidRPr="007E0743">
        <w:rPr>
          <w:rFonts w:ascii="Arial" w:eastAsia="Times New Roman" w:hAnsi="Arial" w:cs="Arial"/>
          <w:sz w:val="20"/>
          <w:szCs w:val="20"/>
          <w:lang w:val="fr-FR"/>
        </w:rPr>
        <w:tab/>
        <w:t>rapporteurs uniques présentant un rapport : dix minutes ;</w:t>
      </w:r>
    </w:p>
    <w:p w:rsidR="007E0743" w:rsidRPr="007E0743" w:rsidRDefault="007E0743" w:rsidP="007E0743">
      <w:pPr>
        <w:widowControl/>
        <w:ind w:left="709" w:hanging="709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7E0743">
        <w:rPr>
          <w:rFonts w:ascii="Arial" w:eastAsia="Times New Roman" w:hAnsi="Arial" w:cs="Arial"/>
          <w:sz w:val="20"/>
          <w:szCs w:val="20"/>
          <w:lang w:val="fr-FR"/>
        </w:rPr>
        <w:t>b.</w:t>
      </w:r>
      <w:r w:rsidRPr="007E0743">
        <w:rPr>
          <w:rFonts w:ascii="Arial" w:eastAsia="Times New Roman" w:hAnsi="Arial" w:cs="Arial"/>
          <w:sz w:val="20"/>
          <w:szCs w:val="20"/>
          <w:lang w:val="fr-FR"/>
        </w:rPr>
        <w:tab/>
      </w:r>
      <w:proofErr w:type="spellStart"/>
      <w:r w:rsidRPr="007E0743">
        <w:rPr>
          <w:rFonts w:ascii="Arial" w:eastAsia="Times New Roman" w:hAnsi="Arial" w:cs="Arial"/>
          <w:sz w:val="20"/>
          <w:szCs w:val="20"/>
          <w:lang w:val="fr-FR"/>
        </w:rPr>
        <w:t>corapporteurs</w:t>
      </w:r>
      <w:proofErr w:type="spellEnd"/>
      <w:r w:rsidRPr="007E0743">
        <w:rPr>
          <w:rFonts w:ascii="Arial" w:eastAsia="Times New Roman" w:hAnsi="Arial" w:cs="Arial"/>
          <w:sz w:val="20"/>
          <w:szCs w:val="20"/>
          <w:lang w:val="fr-FR"/>
        </w:rPr>
        <w:t xml:space="preserve"> présentant un rapport : six minutes chacun ;</w:t>
      </w:r>
    </w:p>
    <w:p w:rsidR="007E0743" w:rsidRPr="007E0743" w:rsidRDefault="007E0743" w:rsidP="007E0743">
      <w:pPr>
        <w:widowControl/>
        <w:ind w:left="709" w:hanging="709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7E0743">
        <w:rPr>
          <w:rFonts w:ascii="Arial" w:eastAsia="Times New Roman" w:hAnsi="Arial" w:cs="Arial"/>
          <w:sz w:val="20"/>
          <w:szCs w:val="20"/>
          <w:lang w:val="fr-FR"/>
        </w:rPr>
        <w:t>c.</w:t>
      </w:r>
      <w:r w:rsidRPr="007E0743">
        <w:rPr>
          <w:rFonts w:ascii="Arial" w:eastAsia="Times New Roman" w:hAnsi="Arial" w:cs="Arial"/>
          <w:sz w:val="20"/>
          <w:szCs w:val="20"/>
          <w:lang w:val="fr-FR"/>
        </w:rPr>
        <w:tab/>
        <w:t>rapporteurs uniques répondant aux interventions : cinq minutes ;</w:t>
      </w:r>
    </w:p>
    <w:p w:rsidR="007E0743" w:rsidRPr="007E0743" w:rsidRDefault="007E0743" w:rsidP="007E0743">
      <w:pPr>
        <w:widowControl/>
        <w:ind w:left="709" w:hanging="709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7E0743">
        <w:rPr>
          <w:rFonts w:ascii="Arial" w:eastAsia="Times New Roman" w:hAnsi="Arial" w:cs="Arial"/>
          <w:sz w:val="20"/>
          <w:szCs w:val="20"/>
          <w:lang w:val="fr-FR"/>
        </w:rPr>
        <w:t>d.</w:t>
      </w:r>
      <w:r w:rsidRPr="007E0743">
        <w:rPr>
          <w:rFonts w:ascii="Arial" w:eastAsia="Times New Roman" w:hAnsi="Arial" w:cs="Arial"/>
          <w:sz w:val="20"/>
          <w:szCs w:val="20"/>
          <w:lang w:val="fr-FR"/>
        </w:rPr>
        <w:tab/>
      </w:r>
      <w:proofErr w:type="spellStart"/>
      <w:r w:rsidRPr="007E0743">
        <w:rPr>
          <w:rFonts w:ascii="Arial" w:eastAsia="Times New Roman" w:hAnsi="Arial" w:cs="Arial"/>
          <w:sz w:val="20"/>
          <w:szCs w:val="20"/>
          <w:lang w:val="fr-FR"/>
        </w:rPr>
        <w:t>corapporteurs</w:t>
      </w:r>
      <w:proofErr w:type="spellEnd"/>
      <w:r w:rsidRPr="007E0743">
        <w:rPr>
          <w:rFonts w:ascii="Arial" w:eastAsia="Times New Roman" w:hAnsi="Arial" w:cs="Arial"/>
          <w:sz w:val="20"/>
          <w:szCs w:val="20"/>
          <w:lang w:val="fr-FR"/>
        </w:rPr>
        <w:t xml:space="preserve"> répondant aux interventions : trois minutes chacun ;</w:t>
      </w:r>
    </w:p>
    <w:p w:rsidR="007E0743" w:rsidRPr="007E0743" w:rsidRDefault="007E0743" w:rsidP="007E0743">
      <w:pPr>
        <w:widowControl/>
        <w:ind w:left="709" w:hanging="709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7E0743">
        <w:rPr>
          <w:rFonts w:ascii="Arial" w:eastAsia="Times New Roman" w:hAnsi="Arial" w:cs="Arial"/>
          <w:sz w:val="20"/>
          <w:szCs w:val="20"/>
          <w:lang w:val="fr-FR"/>
        </w:rPr>
        <w:t>e.</w:t>
      </w:r>
      <w:r w:rsidRPr="007E0743">
        <w:rPr>
          <w:rFonts w:ascii="Arial" w:eastAsia="Times New Roman" w:hAnsi="Arial" w:cs="Arial"/>
          <w:sz w:val="20"/>
          <w:szCs w:val="20"/>
          <w:lang w:val="fr-FR"/>
        </w:rPr>
        <w:tab/>
        <w:t>présidents de commissions répondant (à leur demande) aux interventions : trois minutes ;</w:t>
      </w:r>
    </w:p>
    <w:p w:rsidR="007E0743" w:rsidRPr="007E0743" w:rsidRDefault="007E0743" w:rsidP="007E0743">
      <w:pPr>
        <w:widowControl/>
        <w:ind w:left="709" w:hanging="709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7E0743">
        <w:rPr>
          <w:rFonts w:ascii="Arial" w:eastAsia="Times New Roman" w:hAnsi="Arial" w:cs="Arial"/>
          <w:sz w:val="20"/>
          <w:szCs w:val="20"/>
          <w:lang w:val="fr-FR"/>
        </w:rPr>
        <w:t>f.</w:t>
      </w:r>
      <w:r w:rsidRPr="007E0743">
        <w:rPr>
          <w:rFonts w:ascii="Arial" w:eastAsia="Times New Roman" w:hAnsi="Arial" w:cs="Arial"/>
          <w:sz w:val="20"/>
          <w:szCs w:val="20"/>
          <w:lang w:val="fr-FR"/>
        </w:rPr>
        <w:tab/>
        <w:t>autres orateurs (sauf pour des déclarations personnelles, pour la fixation de l’ordre du jour, une question de procédure ou des amendements) : trois minutes ;</w:t>
      </w:r>
    </w:p>
    <w:p w:rsidR="007E0743" w:rsidRPr="007E0743" w:rsidRDefault="007E0743" w:rsidP="007E0743">
      <w:pPr>
        <w:widowControl/>
        <w:ind w:left="709" w:hanging="709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7E0743">
        <w:rPr>
          <w:rFonts w:ascii="Arial" w:eastAsia="Times New Roman" w:hAnsi="Arial" w:cs="Arial"/>
          <w:sz w:val="20"/>
          <w:szCs w:val="20"/>
          <w:lang w:val="fr-FR"/>
        </w:rPr>
        <w:t>g.</w:t>
      </w:r>
      <w:r w:rsidRPr="007E0743">
        <w:rPr>
          <w:rFonts w:ascii="Arial" w:eastAsia="Times New Roman" w:hAnsi="Arial" w:cs="Arial"/>
          <w:sz w:val="20"/>
          <w:szCs w:val="20"/>
          <w:lang w:val="fr-FR"/>
        </w:rPr>
        <w:tab/>
        <w:t>orateurs pour des déclarations personnelles, la fixation de l’ordre du jour, une question de procédure ou des amendements ou des sous-amendements : une minute.</w:t>
      </w:r>
    </w:p>
    <w:p w:rsidR="007E0743" w:rsidRPr="007E0743" w:rsidRDefault="007E0743" w:rsidP="007E0743">
      <w:pPr>
        <w:widowControl/>
        <w:ind w:left="709" w:hanging="709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7E0743" w:rsidRPr="007E0743" w:rsidRDefault="007E0743" w:rsidP="007E0743">
      <w:pPr>
        <w:widowControl/>
        <w:ind w:left="709" w:hanging="709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7E0743">
        <w:rPr>
          <w:rFonts w:ascii="Arial" w:eastAsia="Times New Roman" w:hAnsi="Arial" w:cs="Arial"/>
          <w:sz w:val="20"/>
          <w:szCs w:val="20"/>
          <w:lang w:val="fr-FR"/>
        </w:rPr>
        <w:t>7.</w:t>
      </w:r>
      <w:r w:rsidRPr="007E0743">
        <w:rPr>
          <w:rFonts w:ascii="Arial" w:eastAsia="Times New Roman" w:hAnsi="Arial" w:cs="Arial"/>
          <w:sz w:val="20"/>
          <w:szCs w:val="20"/>
          <w:lang w:val="fr-FR"/>
        </w:rPr>
        <w:tab/>
        <w:t>Lorsqu’il n’y a pas assez de temps pour que tous les orateurs soient entendus pendant la durée prévue au paragraphe 6 du présent article 30, le président peut décider de réduire le temps de parole ou de ne pas permettre à toutes les personnes inscrites sur la liste des orateurs de s’exprimer.</w:t>
      </w:r>
    </w:p>
    <w:p w:rsidR="007711AB" w:rsidRPr="00170395" w:rsidRDefault="007711AB">
      <w:pPr>
        <w:rPr>
          <w:lang w:val="fr-FR"/>
        </w:rPr>
      </w:pPr>
    </w:p>
    <w:sectPr w:rsidR="007711AB" w:rsidRPr="00170395">
      <w:pgSz w:w="11910" w:h="16840"/>
      <w:pgMar w:top="500" w:right="540" w:bottom="240" w:left="880" w:header="0" w:footer="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AB" w:rsidRDefault="004B60A8">
      <w:r>
        <w:separator/>
      </w:r>
    </w:p>
  </w:endnote>
  <w:endnote w:type="continuationSeparator" w:id="0">
    <w:p w:rsidR="007711AB" w:rsidRDefault="004B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2F" w:rsidRDefault="008A3E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544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10492105</wp:posOffset>
              </wp:positionV>
              <wp:extent cx="198120" cy="139700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92F" w:rsidRDefault="004B60A8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F7A">
                            <w:rPr>
                              <w:rFonts w:ascii="Arial"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pt;margin-top:826.15pt;width:15.6pt;height:11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jUrA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" filled="f" stroked="f">
              <v:textbox inset="0,0,0,0">
                <w:txbxContent>
                  <w:p w:rsidR="0029092F" w:rsidRDefault="004B60A8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3F7A">
                      <w:rPr>
                        <w:rFonts w:ascii="Arial"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2F" w:rsidRDefault="008A3E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568" behindDoc="1" locked="0" layoutInCell="1" allowOverlap="1">
              <wp:simplePos x="0" y="0"/>
              <wp:positionH relativeFrom="page">
                <wp:posOffset>6463665</wp:posOffset>
              </wp:positionH>
              <wp:positionV relativeFrom="page">
                <wp:posOffset>10492105</wp:posOffset>
              </wp:positionV>
              <wp:extent cx="1981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92F" w:rsidRDefault="004B60A8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F7A">
                            <w:rPr>
                              <w:rFonts w:ascii="Arial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8.95pt;margin-top:826.15pt;width:15.6pt;height:11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TDrwIAAK8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" filled="f" stroked="f">
              <v:textbox inset="0,0,0,0">
                <w:txbxContent>
                  <w:p w:rsidR="0029092F" w:rsidRDefault="004B60A8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3F7A">
                      <w:rPr>
                        <w:rFonts w:ascii="Arial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AB" w:rsidRDefault="004B60A8">
      <w:r>
        <w:separator/>
      </w:r>
    </w:p>
  </w:footnote>
  <w:footnote w:type="continuationSeparator" w:id="0">
    <w:p w:rsidR="007711AB" w:rsidRDefault="004B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DD0"/>
    <w:multiLevelType w:val="hybridMultilevel"/>
    <w:tmpl w:val="F7FE6F1A"/>
    <w:lvl w:ilvl="0" w:tplc="CF428D02">
      <w:start w:val="1"/>
      <w:numFmt w:val="bullet"/>
      <w:lvlText w:val="-"/>
      <w:lvlJc w:val="left"/>
      <w:pPr>
        <w:ind w:left="1087" w:hanging="123"/>
      </w:pPr>
      <w:rPr>
        <w:rFonts w:ascii="Arial" w:eastAsia="Arial" w:hAnsi="Arial" w:hint="default"/>
        <w:w w:val="99"/>
        <w:sz w:val="20"/>
        <w:szCs w:val="20"/>
      </w:rPr>
    </w:lvl>
    <w:lvl w:ilvl="1" w:tplc="E83828FE">
      <w:start w:val="1"/>
      <w:numFmt w:val="bullet"/>
      <w:lvlText w:val="•"/>
      <w:lvlJc w:val="left"/>
      <w:pPr>
        <w:ind w:left="1990" w:hanging="123"/>
      </w:pPr>
      <w:rPr>
        <w:rFonts w:hint="default"/>
      </w:rPr>
    </w:lvl>
    <w:lvl w:ilvl="2" w:tplc="DB724A38">
      <w:start w:val="1"/>
      <w:numFmt w:val="bullet"/>
      <w:lvlText w:val="•"/>
      <w:lvlJc w:val="left"/>
      <w:pPr>
        <w:ind w:left="2900" w:hanging="123"/>
      </w:pPr>
      <w:rPr>
        <w:rFonts w:hint="default"/>
      </w:rPr>
    </w:lvl>
    <w:lvl w:ilvl="3" w:tplc="A38E0750">
      <w:start w:val="1"/>
      <w:numFmt w:val="bullet"/>
      <w:lvlText w:val="•"/>
      <w:lvlJc w:val="left"/>
      <w:pPr>
        <w:ind w:left="3810" w:hanging="123"/>
      </w:pPr>
      <w:rPr>
        <w:rFonts w:hint="default"/>
      </w:rPr>
    </w:lvl>
    <w:lvl w:ilvl="4" w:tplc="CB52B6FA">
      <w:start w:val="1"/>
      <w:numFmt w:val="bullet"/>
      <w:lvlText w:val="•"/>
      <w:lvlJc w:val="left"/>
      <w:pPr>
        <w:ind w:left="4720" w:hanging="123"/>
      </w:pPr>
      <w:rPr>
        <w:rFonts w:hint="default"/>
      </w:rPr>
    </w:lvl>
    <w:lvl w:ilvl="5" w:tplc="0B008386">
      <w:start w:val="1"/>
      <w:numFmt w:val="bullet"/>
      <w:lvlText w:val="•"/>
      <w:lvlJc w:val="left"/>
      <w:pPr>
        <w:ind w:left="5630" w:hanging="123"/>
      </w:pPr>
      <w:rPr>
        <w:rFonts w:hint="default"/>
      </w:rPr>
    </w:lvl>
    <w:lvl w:ilvl="6" w:tplc="53B6C0AC">
      <w:start w:val="1"/>
      <w:numFmt w:val="bullet"/>
      <w:lvlText w:val="•"/>
      <w:lvlJc w:val="left"/>
      <w:pPr>
        <w:ind w:left="6540" w:hanging="123"/>
      </w:pPr>
      <w:rPr>
        <w:rFonts w:hint="default"/>
      </w:rPr>
    </w:lvl>
    <w:lvl w:ilvl="7" w:tplc="F6EC855E">
      <w:start w:val="1"/>
      <w:numFmt w:val="bullet"/>
      <w:lvlText w:val="•"/>
      <w:lvlJc w:val="left"/>
      <w:pPr>
        <w:ind w:left="7450" w:hanging="123"/>
      </w:pPr>
      <w:rPr>
        <w:rFonts w:hint="default"/>
      </w:rPr>
    </w:lvl>
    <w:lvl w:ilvl="8" w:tplc="ECCCF77E">
      <w:start w:val="1"/>
      <w:numFmt w:val="bullet"/>
      <w:lvlText w:val="•"/>
      <w:lvlJc w:val="left"/>
      <w:pPr>
        <w:ind w:left="8360" w:hanging="123"/>
      </w:pPr>
      <w:rPr>
        <w:rFonts w:hint="default"/>
      </w:rPr>
    </w:lvl>
  </w:abstractNum>
  <w:abstractNum w:abstractNumId="1">
    <w:nsid w:val="0BB418CF"/>
    <w:multiLevelType w:val="hybridMultilevel"/>
    <w:tmpl w:val="F55C6D8C"/>
    <w:lvl w:ilvl="0" w:tplc="28E675E8">
      <w:start w:val="1"/>
      <w:numFmt w:val="bullet"/>
      <w:lvlText w:val=""/>
      <w:lvlJc w:val="left"/>
      <w:pPr>
        <w:ind w:left="451" w:hanging="358"/>
      </w:pPr>
      <w:rPr>
        <w:rFonts w:ascii="Symbol" w:eastAsia="Symbol" w:hAnsi="Symbol" w:hint="default"/>
        <w:w w:val="99"/>
        <w:sz w:val="20"/>
        <w:szCs w:val="20"/>
      </w:rPr>
    </w:lvl>
    <w:lvl w:ilvl="1" w:tplc="AB2086A0">
      <w:start w:val="1"/>
      <w:numFmt w:val="bullet"/>
      <w:lvlText w:val="•"/>
      <w:lvlJc w:val="left"/>
      <w:pPr>
        <w:ind w:left="1403" w:hanging="358"/>
      </w:pPr>
      <w:rPr>
        <w:rFonts w:hint="default"/>
      </w:rPr>
    </w:lvl>
    <w:lvl w:ilvl="2" w:tplc="3F225036">
      <w:start w:val="1"/>
      <w:numFmt w:val="bullet"/>
      <w:lvlText w:val="•"/>
      <w:lvlJc w:val="left"/>
      <w:pPr>
        <w:ind w:left="2346" w:hanging="358"/>
      </w:pPr>
      <w:rPr>
        <w:rFonts w:hint="default"/>
      </w:rPr>
    </w:lvl>
    <w:lvl w:ilvl="3" w:tplc="A4AE0F06">
      <w:start w:val="1"/>
      <w:numFmt w:val="bullet"/>
      <w:lvlText w:val="•"/>
      <w:lvlJc w:val="left"/>
      <w:pPr>
        <w:ind w:left="3290" w:hanging="358"/>
      </w:pPr>
      <w:rPr>
        <w:rFonts w:hint="default"/>
      </w:rPr>
    </w:lvl>
    <w:lvl w:ilvl="4" w:tplc="A4B089C8">
      <w:start w:val="1"/>
      <w:numFmt w:val="bullet"/>
      <w:lvlText w:val="•"/>
      <w:lvlJc w:val="left"/>
      <w:pPr>
        <w:ind w:left="4233" w:hanging="358"/>
      </w:pPr>
      <w:rPr>
        <w:rFonts w:hint="default"/>
      </w:rPr>
    </w:lvl>
    <w:lvl w:ilvl="5" w:tplc="3F147606">
      <w:start w:val="1"/>
      <w:numFmt w:val="bullet"/>
      <w:lvlText w:val="•"/>
      <w:lvlJc w:val="left"/>
      <w:pPr>
        <w:ind w:left="5177" w:hanging="358"/>
      </w:pPr>
      <w:rPr>
        <w:rFonts w:hint="default"/>
      </w:rPr>
    </w:lvl>
    <w:lvl w:ilvl="6" w:tplc="2ED86364">
      <w:start w:val="1"/>
      <w:numFmt w:val="bullet"/>
      <w:lvlText w:val="•"/>
      <w:lvlJc w:val="left"/>
      <w:pPr>
        <w:ind w:left="6120" w:hanging="358"/>
      </w:pPr>
      <w:rPr>
        <w:rFonts w:hint="default"/>
      </w:rPr>
    </w:lvl>
    <w:lvl w:ilvl="7" w:tplc="676AB21E">
      <w:start w:val="1"/>
      <w:numFmt w:val="bullet"/>
      <w:lvlText w:val="•"/>
      <w:lvlJc w:val="left"/>
      <w:pPr>
        <w:ind w:left="7064" w:hanging="358"/>
      </w:pPr>
      <w:rPr>
        <w:rFonts w:hint="default"/>
      </w:rPr>
    </w:lvl>
    <w:lvl w:ilvl="8" w:tplc="D3949248">
      <w:start w:val="1"/>
      <w:numFmt w:val="bullet"/>
      <w:lvlText w:val="•"/>
      <w:lvlJc w:val="left"/>
      <w:pPr>
        <w:ind w:left="8007" w:hanging="358"/>
      </w:pPr>
      <w:rPr>
        <w:rFonts w:hint="default"/>
      </w:rPr>
    </w:lvl>
  </w:abstractNum>
  <w:abstractNum w:abstractNumId="2">
    <w:nsid w:val="1CF5127F"/>
    <w:multiLevelType w:val="hybridMultilevel"/>
    <w:tmpl w:val="A09C2BB6"/>
    <w:lvl w:ilvl="0" w:tplc="6A92BFDE">
      <w:start w:val="1"/>
      <w:numFmt w:val="bullet"/>
      <w:lvlText w:val=""/>
      <w:lvlJc w:val="left"/>
      <w:pPr>
        <w:ind w:left="822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42089A7C">
      <w:start w:val="1"/>
      <w:numFmt w:val="bullet"/>
      <w:lvlText w:val="•"/>
      <w:lvlJc w:val="left"/>
      <w:pPr>
        <w:ind w:left="1662" w:hanging="356"/>
      </w:pPr>
      <w:rPr>
        <w:rFonts w:hint="default"/>
      </w:rPr>
    </w:lvl>
    <w:lvl w:ilvl="2" w:tplc="F5D48F68">
      <w:start w:val="1"/>
      <w:numFmt w:val="bullet"/>
      <w:lvlText w:val="•"/>
      <w:lvlJc w:val="left"/>
      <w:pPr>
        <w:ind w:left="2504" w:hanging="356"/>
      </w:pPr>
      <w:rPr>
        <w:rFonts w:hint="default"/>
      </w:rPr>
    </w:lvl>
    <w:lvl w:ilvl="3" w:tplc="1B341A82">
      <w:start w:val="1"/>
      <w:numFmt w:val="bullet"/>
      <w:lvlText w:val="•"/>
      <w:lvlJc w:val="left"/>
      <w:pPr>
        <w:ind w:left="3347" w:hanging="356"/>
      </w:pPr>
      <w:rPr>
        <w:rFonts w:hint="default"/>
      </w:rPr>
    </w:lvl>
    <w:lvl w:ilvl="4" w:tplc="515A3F30">
      <w:start w:val="1"/>
      <w:numFmt w:val="bullet"/>
      <w:lvlText w:val="•"/>
      <w:lvlJc w:val="left"/>
      <w:pPr>
        <w:ind w:left="4189" w:hanging="356"/>
      </w:pPr>
      <w:rPr>
        <w:rFonts w:hint="default"/>
      </w:rPr>
    </w:lvl>
    <w:lvl w:ilvl="5" w:tplc="762262C4">
      <w:start w:val="1"/>
      <w:numFmt w:val="bullet"/>
      <w:lvlText w:val="•"/>
      <w:lvlJc w:val="left"/>
      <w:pPr>
        <w:ind w:left="5031" w:hanging="356"/>
      </w:pPr>
      <w:rPr>
        <w:rFonts w:hint="default"/>
      </w:rPr>
    </w:lvl>
    <w:lvl w:ilvl="6" w:tplc="5C583A08">
      <w:start w:val="1"/>
      <w:numFmt w:val="bullet"/>
      <w:lvlText w:val="•"/>
      <w:lvlJc w:val="left"/>
      <w:pPr>
        <w:ind w:left="5874" w:hanging="356"/>
      </w:pPr>
      <w:rPr>
        <w:rFonts w:hint="default"/>
      </w:rPr>
    </w:lvl>
    <w:lvl w:ilvl="7" w:tplc="C0E8FB42">
      <w:start w:val="1"/>
      <w:numFmt w:val="bullet"/>
      <w:lvlText w:val="•"/>
      <w:lvlJc w:val="left"/>
      <w:pPr>
        <w:ind w:left="6716" w:hanging="356"/>
      </w:pPr>
      <w:rPr>
        <w:rFonts w:hint="default"/>
      </w:rPr>
    </w:lvl>
    <w:lvl w:ilvl="8" w:tplc="B644C746">
      <w:start w:val="1"/>
      <w:numFmt w:val="bullet"/>
      <w:lvlText w:val="•"/>
      <w:lvlJc w:val="left"/>
      <w:pPr>
        <w:ind w:left="7558" w:hanging="356"/>
      </w:pPr>
      <w:rPr>
        <w:rFonts w:hint="default"/>
      </w:rPr>
    </w:lvl>
  </w:abstractNum>
  <w:abstractNum w:abstractNumId="3">
    <w:nsid w:val="207D08A6"/>
    <w:multiLevelType w:val="hybridMultilevel"/>
    <w:tmpl w:val="F430605A"/>
    <w:lvl w:ilvl="0" w:tplc="E4321840">
      <w:start w:val="1"/>
      <w:numFmt w:val="bullet"/>
      <w:lvlText w:val="-"/>
      <w:lvlJc w:val="left"/>
      <w:pPr>
        <w:ind w:left="1087" w:hanging="123"/>
      </w:pPr>
      <w:rPr>
        <w:rFonts w:ascii="Arial" w:eastAsia="Arial" w:hAnsi="Arial" w:hint="default"/>
        <w:w w:val="99"/>
        <w:sz w:val="20"/>
        <w:szCs w:val="20"/>
      </w:rPr>
    </w:lvl>
    <w:lvl w:ilvl="1" w:tplc="96E41870">
      <w:start w:val="1"/>
      <w:numFmt w:val="bullet"/>
      <w:lvlText w:val="•"/>
      <w:lvlJc w:val="left"/>
      <w:pPr>
        <w:ind w:left="1990" w:hanging="123"/>
      </w:pPr>
      <w:rPr>
        <w:rFonts w:hint="default"/>
      </w:rPr>
    </w:lvl>
    <w:lvl w:ilvl="2" w:tplc="C6DEE18A">
      <w:start w:val="1"/>
      <w:numFmt w:val="bullet"/>
      <w:lvlText w:val="•"/>
      <w:lvlJc w:val="left"/>
      <w:pPr>
        <w:ind w:left="2900" w:hanging="123"/>
      </w:pPr>
      <w:rPr>
        <w:rFonts w:hint="default"/>
      </w:rPr>
    </w:lvl>
    <w:lvl w:ilvl="3" w:tplc="04C0B3C8">
      <w:start w:val="1"/>
      <w:numFmt w:val="bullet"/>
      <w:lvlText w:val="•"/>
      <w:lvlJc w:val="left"/>
      <w:pPr>
        <w:ind w:left="3810" w:hanging="123"/>
      </w:pPr>
      <w:rPr>
        <w:rFonts w:hint="default"/>
      </w:rPr>
    </w:lvl>
    <w:lvl w:ilvl="4" w:tplc="B1022138">
      <w:start w:val="1"/>
      <w:numFmt w:val="bullet"/>
      <w:lvlText w:val="•"/>
      <w:lvlJc w:val="left"/>
      <w:pPr>
        <w:ind w:left="4720" w:hanging="123"/>
      </w:pPr>
      <w:rPr>
        <w:rFonts w:hint="default"/>
      </w:rPr>
    </w:lvl>
    <w:lvl w:ilvl="5" w:tplc="DFE87EEA">
      <w:start w:val="1"/>
      <w:numFmt w:val="bullet"/>
      <w:lvlText w:val="•"/>
      <w:lvlJc w:val="left"/>
      <w:pPr>
        <w:ind w:left="5630" w:hanging="123"/>
      </w:pPr>
      <w:rPr>
        <w:rFonts w:hint="default"/>
      </w:rPr>
    </w:lvl>
    <w:lvl w:ilvl="6" w:tplc="7416FFC4">
      <w:start w:val="1"/>
      <w:numFmt w:val="bullet"/>
      <w:lvlText w:val="•"/>
      <w:lvlJc w:val="left"/>
      <w:pPr>
        <w:ind w:left="6540" w:hanging="123"/>
      </w:pPr>
      <w:rPr>
        <w:rFonts w:hint="default"/>
      </w:rPr>
    </w:lvl>
    <w:lvl w:ilvl="7" w:tplc="984C266C">
      <w:start w:val="1"/>
      <w:numFmt w:val="bullet"/>
      <w:lvlText w:val="•"/>
      <w:lvlJc w:val="left"/>
      <w:pPr>
        <w:ind w:left="7450" w:hanging="123"/>
      </w:pPr>
      <w:rPr>
        <w:rFonts w:hint="default"/>
      </w:rPr>
    </w:lvl>
    <w:lvl w:ilvl="8" w:tplc="3F1448CE">
      <w:start w:val="1"/>
      <w:numFmt w:val="bullet"/>
      <w:lvlText w:val="•"/>
      <w:lvlJc w:val="left"/>
      <w:pPr>
        <w:ind w:left="8360" w:hanging="123"/>
      </w:pPr>
      <w:rPr>
        <w:rFonts w:hint="default"/>
      </w:rPr>
    </w:lvl>
  </w:abstractNum>
  <w:abstractNum w:abstractNumId="4">
    <w:nsid w:val="234301CB"/>
    <w:multiLevelType w:val="hybridMultilevel"/>
    <w:tmpl w:val="DCF2E0EE"/>
    <w:lvl w:ilvl="0" w:tplc="C32C0932">
      <w:start w:val="1"/>
      <w:numFmt w:val="bullet"/>
      <w:lvlText w:val=""/>
      <w:lvlJc w:val="left"/>
      <w:pPr>
        <w:ind w:left="453" w:hanging="207"/>
      </w:pPr>
      <w:rPr>
        <w:rFonts w:ascii="Symbol" w:eastAsia="Symbol" w:hAnsi="Symbol" w:hint="default"/>
        <w:w w:val="99"/>
        <w:sz w:val="20"/>
        <w:szCs w:val="20"/>
      </w:rPr>
    </w:lvl>
    <w:lvl w:ilvl="1" w:tplc="2CC6083C">
      <w:start w:val="1"/>
      <w:numFmt w:val="bullet"/>
      <w:lvlText w:val="•"/>
      <w:lvlJc w:val="left"/>
      <w:pPr>
        <w:ind w:left="1403" w:hanging="207"/>
      </w:pPr>
      <w:rPr>
        <w:rFonts w:hint="default"/>
      </w:rPr>
    </w:lvl>
    <w:lvl w:ilvl="2" w:tplc="595EF9B8">
      <w:start w:val="1"/>
      <w:numFmt w:val="bullet"/>
      <w:lvlText w:val="•"/>
      <w:lvlJc w:val="left"/>
      <w:pPr>
        <w:ind w:left="2346" w:hanging="207"/>
      </w:pPr>
      <w:rPr>
        <w:rFonts w:hint="default"/>
      </w:rPr>
    </w:lvl>
    <w:lvl w:ilvl="3" w:tplc="CD20FEBE">
      <w:start w:val="1"/>
      <w:numFmt w:val="bullet"/>
      <w:lvlText w:val="•"/>
      <w:lvlJc w:val="left"/>
      <w:pPr>
        <w:ind w:left="3290" w:hanging="207"/>
      </w:pPr>
      <w:rPr>
        <w:rFonts w:hint="default"/>
      </w:rPr>
    </w:lvl>
    <w:lvl w:ilvl="4" w:tplc="64822ACA">
      <w:start w:val="1"/>
      <w:numFmt w:val="bullet"/>
      <w:lvlText w:val="•"/>
      <w:lvlJc w:val="left"/>
      <w:pPr>
        <w:ind w:left="4233" w:hanging="207"/>
      </w:pPr>
      <w:rPr>
        <w:rFonts w:hint="default"/>
      </w:rPr>
    </w:lvl>
    <w:lvl w:ilvl="5" w:tplc="142AECE4">
      <w:start w:val="1"/>
      <w:numFmt w:val="bullet"/>
      <w:lvlText w:val="•"/>
      <w:lvlJc w:val="left"/>
      <w:pPr>
        <w:ind w:left="5177" w:hanging="207"/>
      </w:pPr>
      <w:rPr>
        <w:rFonts w:hint="default"/>
      </w:rPr>
    </w:lvl>
    <w:lvl w:ilvl="6" w:tplc="8AAA3A0A">
      <w:start w:val="1"/>
      <w:numFmt w:val="bullet"/>
      <w:lvlText w:val="•"/>
      <w:lvlJc w:val="left"/>
      <w:pPr>
        <w:ind w:left="6120" w:hanging="207"/>
      </w:pPr>
      <w:rPr>
        <w:rFonts w:hint="default"/>
      </w:rPr>
    </w:lvl>
    <w:lvl w:ilvl="7" w:tplc="DFD21E96">
      <w:start w:val="1"/>
      <w:numFmt w:val="bullet"/>
      <w:lvlText w:val="•"/>
      <w:lvlJc w:val="left"/>
      <w:pPr>
        <w:ind w:left="7064" w:hanging="207"/>
      </w:pPr>
      <w:rPr>
        <w:rFonts w:hint="default"/>
      </w:rPr>
    </w:lvl>
    <w:lvl w:ilvl="8" w:tplc="E6341BD2">
      <w:start w:val="1"/>
      <w:numFmt w:val="bullet"/>
      <w:lvlText w:val="•"/>
      <w:lvlJc w:val="left"/>
      <w:pPr>
        <w:ind w:left="8007" w:hanging="207"/>
      </w:pPr>
      <w:rPr>
        <w:rFonts w:hint="default"/>
      </w:rPr>
    </w:lvl>
  </w:abstractNum>
  <w:abstractNum w:abstractNumId="5">
    <w:nsid w:val="29BD7686"/>
    <w:multiLevelType w:val="hybridMultilevel"/>
    <w:tmpl w:val="ABA4444E"/>
    <w:lvl w:ilvl="0" w:tplc="CED68DEC">
      <w:start w:val="1"/>
      <w:numFmt w:val="bullet"/>
      <w:lvlText w:val=""/>
      <w:lvlJc w:val="left"/>
      <w:pPr>
        <w:ind w:left="863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16F07D26">
      <w:start w:val="1"/>
      <w:numFmt w:val="bullet"/>
      <w:lvlText w:val="•"/>
      <w:lvlJc w:val="left"/>
      <w:pPr>
        <w:ind w:left="1698" w:hanging="356"/>
      </w:pPr>
      <w:rPr>
        <w:rFonts w:hint="default"/>
      </w:rPr>
    </w:lvl>
    <w:lvl w:ilvl="2" w:tplc="7D767E6C">
      <w:start w:val="1"/>
      <w:numFmt w:val="bullet"/>
      <w:lvlText w:val="•"/>
      <w:lvlJc w:val="left"/>
      <w:pPr>
        <w:ind w:left="2536" w:hanging="356"/>
      </w:pPr>
      <w:rPr>
        <w:rFonts w:hint="default"/>
      </w:rPr>
    </w:lvl>
    <w:lvl w:ilvl="3" w:tplc="68702F88">
      <w:start w:val="1"/>
      <w:numFmt w:val="bullet"/>
      <w:lvlText w:val="•"/>
      <w:lvlJc w:val="left"/>
      <w:pPr>
        <w:ind w:left="3375" w:hanging="356"/>
      </w:pPr>
      <w:rPr>
        <w:rFonts w:hint="default"/>
      </w:rPr>
    </w:lvl>
    <w:lvl w:ilvl="4" w:tplc="DA3CE22A">
      <w:start w:val="1"/>
      <w:numFmt w:val="bullet"/>
      <w:lvlText w:val="•"/>
      <w:lvlJc w:val="left"/>
      <w:pPr>
        <w:ind w:left="4213" w:hanging="356"/>
      </w:pPr>
      <w:rPr>
        <w:rFonts w:hint="default"/>
      </w:rPr>
    </w:lvl>
    <w:lvl w:ilvl="5" w:tplc="2848D5DA">
      <w:start w:val="1"/>
      <w:numFmt w:val="bullet"/>
      <w:lvlText w:val="•"/>
      <w:lvlJc w:val="left"/>
      <w:pPr>
        <w:ind w:left="5051" w:hanging="356"/>
      </w:pPr>
      <w:rPr>
        <w:rFonts w:hint="default"/>
      </w:rPr>
    </w:lvl>
    <w:lvl w:ilvl="6" w:tplc="97C28B82">
      <w:start w:val="1"/>
      <w:numFmt w:val="bullet"/>
      <w:lvlText w:val="•"/>
      <w:lvlJc w:val="left"/>
      <w:pPr>
        <w:ind w:left="5890" w:hanging="356"/>
      </w:pPr>
      <w:rPr>
        <w:rFonts w:hint="default"/>
      </w:rPr>
    </w:lvl>
    <w:lvl w:ilvl="7" w:tplc="A268FCA2">
      <w:start w:val="1"/>
      <w:numFmt w:val="bullet"/>
      <w:lvlText w:val="•"/>
      <w:lvlJc w:val="left"/>
      <w:pPr>
        <w:ind w:left="6728" w:hanging="356"/>
      </w:pPr>
      <w:rPr>
        <w:rFonts w:hint="default"/>
      </w:rPr>
    </w:lvl>
    <w:lvl w:ilvl="8" w:tplc="6CE4CFC4">
      <w:start w:val="1"/>
      <w:numFmt w:val="bullet"/>
      <w:lvlText w:val="•"/>
      <w:lvlJc w:val="left"/>
      <w:pPr>
        <w:ind w:left="7566" w:hanging="356"/>
      </w:pPr>
      <w:rPr>
        <w:rFonts w:hint="default"/>
      </w:rPr>
    </w:lvl>
  </w:abstractNum>
  <w:abstractNum w:abstractNumId="6">
    <w:nsid w:val="2C0B5289"/>
    <w:multiLevelType w:val="hybridMultilevel"/>
    <w:tmpl w:val="15886D76"/>
    <w:lvl w:ilvl="0" w:tplc="D95E9EB6">
      <w:start w:val="1"/>
      <w:numFmt w:val="bullet"/>
      <w:lvlText w:val=""/>
      <w:lvlJc w:val="left"/>
      <w:pPr>
        <w:ind w:left="451" w:hanging="358"/>
      </w:pPr>
      <w:rPr>
        <w:rFonts w:ascii="Symbol" w:eastAsia="Symbol" w:hAnsi="Symbol" w:hint="default"/>
        <w:w w:val="99"/>
        <w:sz w:val="20"/>
        <w:szCs w:val="20"/>
      </w:rPr>
    </w:lvl>
    <w:lvl w:ilvl="1" w:tplc="4B6AACF6">
      <w:start w:val="1"/>
      <w:numFmt w:val="bullet"/>
      <w:lvlText w:val="•"/>
      <w:lvlJc w:val="left"/>
      <w:pPr>
        <w:ind w:left="1403" w:hanging="358"/>
      </w:pPr>
      <w:rPr>
        <w:rFonts w:hint="default"/>
      </w:rPr>
    </w:lvl>
    <w:lvl w:ilvl="2" w:tplc="D5BABC5C">
      <w:start w:val="1"/>
      <w:numFmt w:val="bullet"/>
      <w:lvlText w:val="•"/>
      <w:lvlJc w:val="left"/>
      <w:pPr>
        <w:ind w:left="2346" w:hanging="358"/>
      </w:pPr>
      <w:rPr>
        <w:rFonts w:hint="default"/>
      </w:rPr>
    </w:lvl>
    <w:lvl w:ilvl="3" w:tplc="CB946DF6">
      <w:start w:val="1"/>
      <w:numFmt w:val="bullet"/>
      <w:lvlText w:val="•"/>
      <w:lvlJc w:val="left"/>
      <w:pPr>
        <w:ind w:left="3290" w:hanging="358"/>
      </w:pPr>
      <w:rPr>
        <w:rFonts w:hint="default"/>
      </w:rPr>
    </w:lvl>
    <w:lvl w:ilvl="4" w:tplc="16AAEDAC">
      <w:start w:val="1"/>
      <w:numFmt w:val="bullet"/>
      <w:lvlText w:val="•"/>
      <w:lvlJc w:val="left"/>
      <w:pPr>
        <w:ind w:left="4233" w:hanging="358"/>
      </w:pPr>
      <w:rPr>
        <w:rFonts w:hint="default"/>
      </w:rPr>
    </w:lvl>
    <w:lvl w:ilvl="5" w:tplc="99C243FA">
      <w:start w:val="1"/>
      <w:numFmt w:val="bullet"/>
      <w:lvlText w:val="•"/>
      <w:lvlJc w:val="left"/>
      <w:pPr>
        <w:ind w:left="5177" w:hanging="358"/>
      </w:pPr>
      <w:rPr>
        <w:rFonts w:hint="default"/>
      </w:rPr>
    </w:lvl>
    <w:lvl w:ilvl="6" w:tplc="376233E8">
      <w:start w:val="1"/>
      <w:numFmt w:val="bullet"/>
      <w:lvlText w:val="•"/>
      <w:lvlJc w:val="left"/>
      <w:pPr>
        <w:ind w:left="6120" w:hanging="358"/>
      </w:pPr>
      <w:rPr>
        <w:rFonts w:hint="default"/>
      </w:rPr>
    </w:lvl>
    <w:lvl w:ilvl="7" w:tplc="A696459E">
      <w:start w:val="1"/>
      <w:numFmt w:val="bullet"/>
      <w:lvlText w:val="•"/>
      <w:lvlJc w:val="left"/>
      <w:pPr>
        <w:ind w:left="7064" w:hanging="358"/>
      </w:pPr>
      <w:rPr>
        <w:rFonts w:hint="default"/>
      </w:rPr>
    </w:lvl>
    <w:lvl w:ilvl="8" w:tplc="170ED54E">
      <w:start w:val="1"/>
      <w:numFmt w:val="bullet"/>
      <w:lvlText w:val="•"/>
      <w:lvlJc w:val="left"/>
      <w:pPr>
        <w:ind w:left="8007" w:hanging="358"/>
      </w:pPr>
      <w:rPr>
        <w:rFonts w:hint="default"/>
      </w:rPr>
    </w:lvl>
  </w:abstractNum>
  <w:abstractNum w:abstractNumId="7">
    <w:nsid w:val="47CC13D6"/>
    <w:multiLevelType w:val="hybridMultilevel"/>
    <w:tmpl w:val="36EC725A"/>
    <w:lvl w:ilvl="0" w:tplc="626E87AC">
      <w:start w:val="1"/>
      <w:numFmt w:val="bullet"/>
      <w:lvlText w:val=""/>
      <w:lvlJc w:val="left"/>
      <w:pPr>
        <w:ind w:left="451" w:hanging="358"/>
      </w:pPr>
      <w:rPr>
        <w:rFonts w:ascii="Symbol" w:eastAsia="Symbol" w:hAnsi="Symbol" w:hint="default"/>
        <w:w w:val="99"/>
        <w:sz w:val="20"/>
        <w:szCs w:val="20"/>
      </w:rPr>
    </w:lvl>
    <w:lvl w:ilvl="1" w:tplc="5C04916A">
      <w:start w:val="1"/>
      <w:numFmt w:val="bullet"/>
      <w:lvlText w:val="•"/>
      <w:lvlJc w:val="left"/>
      <w:pPr>
        <w:ind w:left="1403" w:hanging="358"/>
      </w:pPr>
      <w:rPr>
        <w:rFonts w:hint="default"/>
      </w:rPr>
    </w:lvl>
    <w:lvl w:ilvl="2" w:tplc="23967F64">
      <w:start w:val="1"/>
      <w:numFmt w:val="bullet"/>
      <w:lvlText w:val="•"/>
      <w:lvlJc w:val="left"/>
      <w:pPr>
        <w:ind w:left="2346" w:hanging="358"/>
      </w:pPr>
      <w:rPr>
        <w:rFonts w:hint="default"/>
      </w:rPr>
    </w:lvl>
    <w:lvl w:ilvl="3" w:tplc="B1DA99D8">
      <w:start w:val="1"/>
      <w:numFmt w:val="bullet"/>
      <w:lvlText w:val="•"/>
      <w:lvlJc w:val="left"/>
      <w:pPr>
        <w:ind w:left="3290" w:hanging="358"/>
      </w:pPr>
      <w:rPr>
        <w:rFonts w:hint="default"/>
      </w:rPr>
    </w:lvl>
    <w:lvl w:ilvl="4" w:tplc="A002E7A2">
      <w:start w:val="1"/>
      <w:numFmt w:val="bullet"/>
      <w:lvlText w:val="•"/>
      <w:lvlJc w:val="left"/>
      <w:pPr>
        <w:ind w:left="4233" w:hanging="358"/>
      </w:pPr>
      <w:rPr>
        <w:rFonts w:hint="default"/>
      </w:rPr>
    </w:lvl>
    <w:lvl w:ilvl="5" w:tplc="E2C43646">
      <w:start w:val="1"/>
      <w:numFmt w:val="bullet"/>
      <w:lvlText w:val="•"/>
      <w:lvlJc w:val="left"/>
      <w:pPr>
        <w:ind w:left="5177" w:hanging="358"/>
      </w:pPr>
      <w:rPr>
        <w:rFonts w:hint="default"/>
      </w:rPr>
    </w:lvl>
    <w:lvl w:ilvl="6" w:tplc="68F2A512">
      <w:start w:val="1"/>
      <w:numFmt w:val="bullet"/>
      <w:lvlText w:val="•"/>
      <w:lvlJc w:val="left"/>
      <w:pPr>
        <w:ind w:left="6120" w:hanging="358"/>
      </w:pPr>
      <w:rPr>
        <w:rFonts w:hint="default"/>
      </w:rPr>
    </w:lvl>
    <w:lvl w:ilvl="7" w:tplc="5296AA58">
      <w:start w:val="1"/>
      <w:numFmt w:val="bullet"/>
      <w:lvlText w:val="•"/>
      <w:lvlJc w:val="left"/>
      <w:pPr>
        <w:ind w:left="7064" w:hanging="358"/>
      </w:pPr>
      <w:rPr>
        <w:rFonts w:hint="default"/>
      </w:rPr>
    </w:lvl>
    <w:lvl w:ilvl="8" w:tplc="80B04C94">
      <w:start w:val="1"/>
      <w:numFmt w:val="bullet"/>
      <w:lvlText w:val="•"/>
      <w:lvlJc w:val="left"/>
      <w:pPr>
        <w:ind w:left="8007" w:hanging="358"/>
      </w:pPr>
      <w:rPr>
        <w:rFonts w:hint="default"/>
      </w:rPr>
    </w:lvl>
  </w:abstractNum>
  <w:abstractNum w:abstractNumId="8">
    <w:nsid w:val="491D149B"/>
    <w:multiLevelType w:val="hybridMultilevel"/>
    <w:tmpl w:val="66C64684"/>
    <w:lvl w:ilvl="0" w:tplc="CAD4E080">
      <w:start w:val="1"/>
      <w:numFmt w:val="bullet"/>
      <w:lvlText w:val=""/>
      <w:lvlJc w:val="left"/>
      <w:pPr>
        <w:ind w:left="451" w:hanging="358"/>
      </w:pPr>
      <w:rPr>
        <w:rFonts w:ascii="Symbol" w:eastAsia="Symbol" w:hAnsi="Symbol" w:hint="default"/>
        <w:w w:val="99"/>
        <w:sz w:val="20"/>
        <w:szCs w:val="20"/>
      </w:rPr>
    </w:lvl>
    <w:lvl w:ilvl="1" w:tplc="2334C524">
      <w:start w:val="1"/>
      <w:numFmt w:val="bullet"/>
      <w:lvlText w:val="•"/>
      <w:lvlJc w:val="left"/>
      <w:pPr>
        <w:ind w:left="1403" w:hanging="358"/>
      </w:pPr>
      <w:rPr>
        <w:rFonts w:hint="default"/>
      </w:rPr>
    </w:lvl>
    <w:lvl w:ilvl="2" w:tplc="A80C7BB6">
      <w:start w:val="1"/>
      <w:numFmt w:val="bullet"/>
      <w:lvlText w:val="•"/>
      <w:lvlJc w:val="left"/>
      <w:pPr>
        <w:ind w:left="2346" w:hanging="358"/>
      </w:pPr>
      <w:rPr>
        <w:rFonts w:hint="default"/>
      </w:rPr>
    </w:lvl>
    <w:lvl w:ilvl="3" w:tplc="54386470">
      <w:start w:val="1"/>
      <w:numFmt w:val="bullet"/>
      <w:lvlText w:val="•"/>
      <w:lvlJc w:val="left"/>
      <w:pPr>
        <w:ind w:left="3290" w:hanging="358"/>
      </w:pPr>
      <w:rPr>
        <w:rFonts w:hint="default"/>
      </w:rPr>
    </w:lvl>
    <w:lvl w:ilvl="4" w:tplc="970E6E16">
      <w:start w:val="1"/>
      <w:numFmt w:val="bullet"/>
      <w:lvlText w:val="•"/>
      <w:lvlJc w:val="left"/>
      <w:pPr>
        <w:ind w:left="4233" w:hanging="358"/>
      </w:pPr>
      <w:rPr>
        <w:rFonts w:hint="default"/>
      </w:rPr>
    </w:lvl>
    <w:lvl w:ilvl="5" w:tplc="C1FEB5DA">
      <w:start w:val="1"/>
      <w:numFmt w:val="bullet"/>
      <w:lvlText w:val="•"/>
      <w:lvlJc w:val="left"/>
      <w:pPr>
        <w:ind w:left="5177" w:hanging="358"/>
      </w:pPr>
      <w:rPr>
        <w:rFonts w:hint="default"/>
      </w:rPr>
    </w:lvl>
    <w:lvl w:ilvl="6" w:tplc="EA9E3DFA">
      <w:start w:val="1"/>
      <w:numFmt w:val="bullet"/>
      <w:lvlText w:val="•"/>
      <w:lvlJc w:val="left"/>
      <w:pPr>
        <w:ind w:left="6120" w:hanging="358"/>
      </w:pPr>
      <w:rPr>
        <w:rFonts w:hint="default"/>
      </w:rPr>
    </w:lvl>
    <w:lvl w:ilvl="7" w:tplc="32A8D0A4">
      <w:start w:val="1"/>
      <w:numFmt w:val="bullet"/>
      <w:lvlText w:val="•"/>
      <w:lvlJc w:val="left"/>
      <w:pPr>
        <w:ind w:left="7064" w:hanging="358"/>
      </w:pPr>
      <w:rPr>
        <w:rFonts w:hint="default"/>
      </w:rPr>
    </w:lvl>
    <w:lvl w:ilvl="8" w:tplc="BBDA3FD4">
      <w:start w:val="1"/>
      <w:numFmt w:val="bullet"/>
      <w:lvlText w:val="•"/>
      <w:lvlJc w:val="left"/>
      <w:pPr>
        <w:ind w:left="8007" w:hanging="358"/>
      </w:pPr>
      <w:rPr>
        <w:rFonts w:hint="default"/>
      </w:rPr>
    </w:lvl>
  </w:abstractNum>
  <w:abstractNum w:abstractNumId="9">
    <w:nsid w:val="4A4D20E1"/>
    <w:multiLevelType w:val="hybridMultilevel"/>
    <w:tmpl w:val="33A23370"/>
    <w:lvl w:ilvl="0" w:tplc="A296E9C0">
      <w:start w:val="1"/>
      <w:numFmt w:val="bullet"/>
      <w:lvlText w:val=""/>
      <w:lvlJc w:val="left"/>
      <w:pPr>
        <w:ind w:left="410" w:hanging="284"/>
      </w:pPr>
      <w:rPr>
        <w:rFonts w:ascii="Symbol" w:eastAsia="Symbol" w:hAnsi="Symbol" w:hint="default"/>
        <w:w w:val="100"/>
        <w:sz w:val="18"/>
        <w:szCs w:val="18"/>
      </w:rPr>
    </w:lvl>
    <w:lvl w:ilvl="1" w:tplc="105CD7B0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2" w:tplc="01765FC8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3" w:tplc="D214F17C">
      <w:start w:val="1"/>
      <w:numFmt w:val="bullet"/>
      <w:lvlText w:val="•"/>
      <w:lvlJc w:val="left"/>
      <w:pPr>
        <w:ind w:left="3262" w:hanging="284"/>
      </w:pPr>
      <w:rPr>
        <w:rFonts w:hint="default"/>
      </w:rPr>
    </w:lvl>
    <w:lvl w:ilvl="4" w:tplc="B9CE8C4C">
      <w:start w:val="1"/>
      <w:numFmt w:val="bullet"/>
      <w:lvlText w:val="•"/>
      <w:lvlJc w:val="left"/>
      <w:pPr>
        <w:ind w:left="4209" w:hanging="284"/>
      </w:pPr>
      <w:rPr>
        <w:rFonts w:hint="default"/>
      </w:rPr>
    </w:lvl>
    <w:lvl w:ilvl="5" w:tplc="C688E0D4">
      <w:start w:val="1"/>
      <w:numFmt w:val="bullet"/>
      <w:lvlText w:val="•"/>
      <w:lvlJc w:val="left"/>
      <w:pPr>
        <w:ind w:left="5157" w:hanging="284"/>
      </w:pPr>
      <w:rPr>
        <w:rFonts w:hint="default"/>
      </w:rPr>
    </w:lvl>
    <w:lvl w:ilvl="6" w:tplc="E248737A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7" w:tplc="6E86A632">
      <w:start w:val="1"/>
      <w:numFmt w:val="bullet"/>
      <w:lvlText w:val="•"/>
      <w:lvlJc w:val="left"/>
      <w:pPr>
        <w:ind w:left="7052" w:hanging="284"/>
      </w:pPr>
      <w:rPr>
        <w:rFonts w:hint="default"/>
      </w:rPr>
    </w:lvl>
    <w:lvl w:ilvl="8" w:tplc="45040DE6">
      <w:start w:val="1"/>
      <w:numFmt w:val="bullet"/>
      <w:lvlText w:val="•"/>
      <w:lvlJc w:val="left"/>
      <w:pPr>
        <w:ind w:left="7999" w:hanging="284"/>
      </w:pPr>
      <w:rPr>
        <w:rFonts w:hint="default"/>
      </w:rPr>
    </w:lvl>
  </w:abstractNum>
  <w:abstractNum w:abstractNumId="10">
    <w:nsid w:val="4D8A74F8"/>
    <w:multiLevelType w:val="hybridMultilevel"/>
    <w:tmpl w:val="556C7FB4"/>
    <w:lvl w:ilvl="0" w:tplc="94EC8888">
      <w:start w:val="1"/>
      <w:numFmt w:val="bullet"/>
      <w:lvlText w:val=""/>
      <w:lvlJc w:val="left"/>
      <w:pPr>
        <w:ind w:left="4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E66EF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2" w:tplc="CEDA116E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7100EA8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A73E8C54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E13C4E6C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0F687EB4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54BC2E7A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64F0E9E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2F"/>
    <w:rsid w:val="00170395"/>
    <w:rsid w:val="00236A58"/>
    <w:rsid w:val="0029092F"/>
    <w:rsid w:val="00334AC5"/>
    <w:rsid w:val="00397EC7"/>
    <w:rsid w:val="003E31B1"/>
    <w:rsid w:val="004B60A8"/>
    <w:rsid w:val="00516EAA"/>
    <w:rsid w:val="00526647"/>
    <w:rsid w:val="00533577"/>
    <w:rsid w:val="00533F7A"/>
    <w:rsid w:val="006E34E9"/>
    <w:rsid w:val="007711AB"/>
    <w:rsid w:val="007E0743"/>
    <w:rsid w:val="00820387"/>
    <w:rsid w:val="00836050"/>
    <w:rsid w:val="008A3E40"/>
    <w:rsid w:val="0092510C"/>
    <w:rsid w:val="00931249"/>
    <w:rsid w:val="009C2B42"/>
    <w:rsid w:val="00B4640B"/>
    <w:rsid w:val="00C000F2"/>
    <w:rsid w:val="00C32521"/>
    <w:rsid w:val="00D02D09"/>
    <w:rsid w:val="00E001B8"/>
    <w:rsid w:val="00E33ED0"/>
    <w:rsid w:val="00F10270"/>
    <w:rsid w:val="00F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rm.coe.int/official-procedures-for-appointing-national-delegations-to-the-congres/168075ddab" TargetMode="External"/><Relationship Id="rId26" Type="http://schemas.openxmlformats.org/officeDocument/2006/relationships/hyperlink" Target="http://rm.coe.int/rapport-d-information-sur-les-elections-municipales-en-georgie-21-octo/16807915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m.coe.int/revision-des-articles-9-64-et-95-des-regles-et-procedures-du-congres-b/1680792c65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ngress.session@coe.int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rm.coe.int/observation-des-elections-municipales-dans-l-ex-republique-yougoslave-/16807915c6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rm.coe.int/verification-des-pouvoirs-des-nouveaux-membres/1680796ceb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rm.coe.int/la-democratie-locale-et-regionale-en-lettonie-commission-de-suivi-rapp/1680792d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rm.coe.int/promouvoir-les-droits-de-l-homme-aux-niveaux-local-et-regional-commiss/1680794194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ongress.session@coe.int" TargetMode="External"/><Relationship Id="rId19" Type="http://schemas.openxmlformats.org/officeDocument/2006/relationships/hyperlink" Target="http://rm.coe.int/congress-yearbook/1680794d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rm.coe.int/democratie-locale-en-republique-de-moldova-commission-de-suivi-marc-co/168079324d" TargetMode="Externa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Modèle-rapport-Session-CG_fr</vt:lpstr>
    </vt:vector>
  </TitlesOfParts>
  <Company>Council of Europe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Modèle-rapport-Session-CG_fr</dc:title>
  <dc:creator>schandene</dc:creator>
  <cp:lastModifiedBy>BELAID Keltoum</cp:lastModifiedBy>
  <cp:revision>11</cp:revision>
  <cp:lastPrinted>2018-03-26T15:36:00Z</cp:lastPrinted>
  <dcterms:created xsi:type="dcterms:W3CDTF">2018-03-23T18:43:00Z</dcterms:created>
  <dcterms:modified xsi:type="dcterms:W3CDTF">2018-03-27T12:06:00Z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2018-03-22T00:00:00Z</vt:filetime>
  </property>
</Properties>
</file>