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B551F7" w:rsidRDefault="00463EDB" w:rsidP="002C6ED8">
      <w:pPr>
        <w:spacing w:after="0" w:line="240" w:lineRule="auto"/>
        <w:rPr>
          <w:rFonts w:ascii="Tahoma" w:hAnsi="Tahoma" w:cs="Tahoma"/>
          <w:b/>
          <w:sz w:val="20"/>
        </w:rPr>
      </w:pPr>
    </w:p>
    <w:p w14:paraId="05FE09C0" w14:textId="77777777" w:rsidR="00463EDB" w:rsidRPr="00B551F7" w:rsidRDefault="00463EDB" w:rsidP="002C6ED8">
      <w:pPr>
        <w:spacing w:after="0" w:line="240" w:lineRule="auto"/>
        <w:rPr>
          <w:rFonts w:ascii="Tahoma" w:hAnsi="Tahoma" w:cs="Tahoma"/>
          <w:b/>
          <w:sz w:val="20"/>
        </w:rPr>
      </w:pPr>
    </w:p>
    <w:p w14:paraId="05FE09C1" w14:textId="77777777" w:rsidR="00463EDB" w:rsidRPr="00B551F7" w:rsidRDefault="00463EDB" w:rsidP="002C6ED8">
      <w:pPr>
        <w:spacing w:after="0" w:line="240" w:lineRule="auto"/>
        <w:rPr>
          <w:rFonts w:ascii="Tahoma" w:hAnsi="Tahoma" w:cs="Tahoma"/>
          <w:b/>
          <w:sz w:val="20"/>
        </w:rPr>
      </w:pPr>
    </w:p>
    <w:p w14:paraId="05FE09C2" w14:textId="77777777" w:rsidR="000679CE" w:rsidRPr="00B551F7" w:rsidRDefault="000679CE" w:rsidP="002C6ED8">
      <w:pPr>
        <w:spacing w:after="0" w:line="240" w:lineRule="auto"/>
        <w:rPr>
          <w:rFonts w:ascii="Tahoma" w:hAnsi="Tahoma" w:cs="Tahoma"/>
          <w:b/>
          <w:sz w:val="20"/>
        </w:rPr>
      </w:pPr>
    </w:p>
    <w:p w14:paraId="05FE09C3" w14:textId="77777777" w:rsidR="00C92E35" w:rsidRPr="00B551F7"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B551F7"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B551F7"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B551F7" w:rsidRDefault="002120A4" w:rsidP="002120A4">
      <w:pPr>
        <w:tabs>
          <w:tab w:val="center" w:pos="4680"/>
          <w:tab w:val="right" w:pos="9360"/>
        </w:tabs>
        <w:spacing w:after="0" w:line="240" w:lineRule="auto"/>
        <w:jc w:val="center"/>
        <w:rPr>
          <w:rFonts w:ascii="Tahoma" w:eastAsia="Calibri" w:hAnsi="Tahoma" w:cs="Tahoma"/>
          <w:b/>
          <w:sz w:val="28"/>
          <w:szCs w:val="36"/>
        </w:rPr>
      </w:pPr>
      <w:r w:rsidRPr="00B551F7">
        <w:rPr>
          <w:rFonts w:ascii="Tahoma" w:eastAsia="Calibri" w:hAnsi="Tahoma" w:cs="Tahoma"/>
          <w:b/>
          <w:sz w:val="28"/>
          <w:szCs w:val="36"/>
        </w:rPr>
        <w:t>CALL FOR TENDERS</w:t>
      </w:r>
    </w:p>
    <w:p w14:paraId="05FE09C7" w14:textId="77777777" w:rsidR="00534ED3" w:rsidRPr="00B551F7" w:rsidRDefault="00534ED3" w:rsidP="00616F64">
      <w:pPr>
        <w:tabs>
          <w:tab w:val="center" w:pos="4680"/>
          <w:tab w:val="right" w:pos="9360"/>
        </w:tabs>
        <w:spacing w:after="0" w:line="240" w:lineRule="auto"/>
        <w:jc w:val="center"/>
        <w:rPr>
          <w:rFonts w:ascii="Tahoma" w:eastAsia="Calibri" w:hAnsi="Tahoma" w:cs="Tahoma"/>
          <w:b/>
          <w:caps/>
          <w:szCs w:val="24"/>
        </w:rPr>
      </w:pPr>
    </w:p>
    <w:p w14:paraId="14217EA9" w14:textId="1394BF78" w:rsidR="00E70668" w:rsidRDefault="002120A4" w:rsidP="00E70668">
      <w:pPr>
        <w:pStyle w:val="xl24"/>
        <w:spacing w:before="0" w:beforeAutospacing="0" w:after="0" w:afterAutospacing="0"/>
        <w:jc w:val="center"/>
        <w:rPr>
          <w:rFonts w:ascii="Tahoma" w:eastAsia="Calibri" w:hAnsi="Tahoma" w:cs="Tahoma"/>
          <w:caps/>
          <w:sz w:val="20"/>
        </w:rPr>
      </w:pPr>
      <w:r w:rsidRPr="00B551F7">
        <w:rPr>
          <w:rFonts w:ascii="Tahoma" w:eastAsia="Calibri" w:hAnsi="Tahoma" w:cs="Tahoma"/>
          <w:caps/>
          <w:sz w:val="20"/>
        </w:rPr>
        <w:t xml:space="preserve">for the provision </w:t>
      </w:r>
      <w:bookmarkStart w:id="0" w:name="_Hlk134547582"/>
      <w:r w:rsidRPr="00B551F7">
        <w:rPr>
          <w:rFonts w:ascii="Tahoma" w:eastAsia="Calibri" w:hAnsi="Tahoma" w:cs="Tahoma"/>
          <w:caps/>
          <w:sz w:val="20"/>
        </w:rPr>
        <w:t>of</w:t>
      </w:r>
      <w:r w:rsidR="00C2588D" w:rsidRPr="00B551F7">
        <w:rPr>
          <w:rFonts w:ascii="Tahoma" w:eastAsia="Calibri" w:hAnsi="Tahoma" w:cs="Tahoma"/>
          <w:caps/>
          <w:sz w:val="20"/>
        </w:rPr>
        <w:t xml:space="preserve"> </w:t>
      </w:r>
      <w:r w:rsidR="00E70668">
        <w:rPr>
          <w:rFonts w:ascii="Tahoma" w:eastAsia="Calibri" w:hAnsi="Tahoma" w:cs="Tahoma"/>
          <w:caps/>
          <w:sz w:val="20"/>
        </w:rPr>
        <w:t>LOCAL</w:t>
      </w:r>
      <w:r w:rsidR="00E70668" w:rsidRPr="00B551F7">
        <w:rPr>
          <w:rFonts w:ascii="Tahoma" w:eastAsia="Calibri" w:hAnsi="Tahoma" w:cs="Tahoma"/>
          <w:caps/>
          <w:sz w:val="20"/>
        </w:rPr>
        <w:t xml:space="preserve"> </w:t>
      </w:r>
      <w:r w:rsidR="0082158F" w:rsidRPr="00B551F7">
        <w:rPr>
          <w:rFonts w:ascii="Tahoma" w:eastAsia="Calibri" w:hAnsi="Tahoma" w:cs="Tahoma"/>
          <w:caps/>
          <w:sz w:val="20"/>
        </w:rPr>
        <w:t xml:space="preserve">CONSULTANCY SERVICES </w:t>
      </w:r>
    </w:p>
    <w:p w14:paraId="597C6B1C" w14:textId="77777777" w:rsidR="00E70668" w:rsidRDefault="0082158F" w:rsidP="00E70668">
      <w:pPr>
        <w:pStyle w:val="xl24"/>
        <w:spacing w:before="0" w:beforeAutospacing="0" w:after="0" w:afterAutospacing="0"/>
        <w:jc w:val="center"/>
        <w:rPr>
          <w:rFonts w:ascii="Tahoma" w:eastAsia="Calibri" w:hAnsi="Tahoma" w:cs="Tahoma"/>
          <w:caps/>
          <w:sz w:val="20"/>
        </w:rPr>
      </w:pPr>
      <w:r w:rsidRPr="00B551F7">
        <w:rPr>
          <w:rFonts w:ascii="Tahoma" w:eastAsia="Calibri" w:hAnsi="Tahoma" w:cs="Tahoma"/>
          <w:caps/>
          <w:sz w:val="20"/>
        </w:rPr>
        <w:t xml:space="preserve">UNDER THE COUNCIL OF EUROPE PROJECT </w:t>
      </w:r>
    </w:p>
    <w:p w14:paraId="05FE09C8" w14:textId="1240C2C3" w:rsidR="002120A4" w:rsidRPr="00B551F7" w:rsidRDefault="0082158F" w:rsidP="00E70668">
      <w:pPr>
        <w:pStyle w:val="xl24"/>
        <w:spacing w:before="0" w:beforeAutospacing="0" w:after="0" w:afterAutospacing="0"/>
        <w:jc w:val="center"/>
        <w:rPr>
          <w:rFonts w:ascii="Tahoma" w:eastAsia="Calibri" w:hAnsi="Tahoma" w:cs="Tahoma"/>
          <w:caps/>
          <w:sz w:val="20"/>
        </w:rPr>
      </w:pPr>
      <w:r w:rsidRPr="00B551F7">
        <w:rPr>
          <w:rFonts w:ascii="Tahoma" w:eastAsia="Calibri" w:hAnsi="Tahoma" w:cs="Tahoma"/>
          <w:caps/>
          <w:sz w:val="20"/>
        </w:rPr>
        <w:t>“ENHANCING EMPLOYMENT RIGHTS IN THE REPUBLIC OF MOLDOVA”</w:t>
      </w:r>
      <w:bookmarkEnd w:id="0"/>
    </w:p>
    <w:p w14:paraId="05FE09C9" w14:textId="77777777" w:rsidR="000679CE" w:rsidRPr="00B551F7" w:rsidRDefault="000679CE" w:rsidP="002C6ED8">
      <w:pPr>
        <w:spacing w:after="0" w:line="240" w:lineRule="auto"/>
        <w:rPr>
          <w:rFonts w:ascii="Tahoma" w:hAnsi="Tahoma" w:cs="Tahoma"/>
          <w:b/>
          <w:sz w:val="20"/>
        </w:rPr>
      </w:pPr>
    </w:p>
    <w:p w14:paraId="74DF7E21" w14:textId="193C82F9" w:rsidR="002462A0" w:rsidRPr="00B551F7" w:rsidRDefault="002462A0" w:rsidP="006638B3">
      <w:pPr>
        <w:spacing w:after="0" w:line="240" w:lineRule="auto"/>
        <w:jc w:val="center"/>
        <w:rPr>
          <w:rFonts w:ascii="Tahoma" w:hAnsi="Tahoma" w:cs="Tahoma"/>
          <w:b/>
          <w:sz w:val="20"/>
        </w:rPr>
      </w:pPr>
      <w:r>
        <w:rPr>
          <w:rFonts w:ascii="Tahoma" w:hAnsi="Tahoma" w:cs="Tahoma"/>
          <w:b/>
          <w:sz w:val="20"/>
        </w:rPr>
        <w:t>2023/AO/</w:t>
      </w:r>
      <w:r w:rsidR="00E62472">
        <w:rPr>
          <w:rFonts w:ascii="Tahoma" w:hAnsi="Tahoma" w:cs="Tahoma"/>
          <w:b/>
          <w:sz w:val="20"/>
        </w:rPr>
        <w:t>67</w:t>
      </w:r>
    </w:p>
    <w:p w14:paraId="04F8968E" w14:textId="77777777" w:rsidR="004B65E5" w:rsidRPr="00B551F7" w:rsidRDefault="004B65E5"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29"/>
        <w:gridCol w:w="4898"/>
      </w:tblGrid>
      <w:tr w:rsidR="00B551F7" w:rsidRPr="00B551F7" w14:paraId="1442A64C" w14:textId="77777777" w:rsidTr="00CC0788">
        <w:trPr>
          <w:trHeight w:val="953"/>
        </w:trPr>
        <w:tc>
          <w:tcPr>
            <w:tcW w:w="4219" w:type="dxa"/>
            <w:tcBorders>
              <w:bottom w:val="nil"/>
            </w:tcBorders>
            <w:shd w:val="clear" w:color="auto" w:fill="DBE5F1" w:themeFill="accent1" w:themeFillTint="33"/>
            <w:vAlign w:val="center"/>
          </w:tcPr>
          <w:p w14:paraId="3AE37992" w14:textId="77777777" w:rsidR="004B65E5" w:rsidRPr="00B551F7" w:rsidRDefault="004B65E5" w:rsidP="00C63811">
            <w:pPr>
              <w:ind w:left="142" w:right="176"/>
              <w:jc w:val="right"/>
              <w:rPr>
                <w:rFonts w:ascii="Tahoma" w:hAnsi="Tahoma" w:cs="Tahoma"/>
                <w:b/>
                <w:sz w:val="18"/>
              </w:rPr>
            </w:pPr>
            <w:r w:rsidRPr="00B551F7">
              <w:rPr>
                <w:rFonts w:ascii="Tahoma" w:hAnsi="Tahoma" w:cs="Tahoma"/>
                <w:b/>
                <w:sz w:val="18"/>
              </w:rPr>
              <w:t xml:space="preserve">Object of the procurement procedure </w:t>
            </w:r>
            <w:r w:rsidRPr="00B551F7">
              <w:rPr>
                <w:rFonts w:ascii="Arial" w:hAnsi="Arial" w:cs="Arial"/>
                <w:b/>
                <w:sz w:val="18"/>
              </w:rPr>
              <w:t>►</w:t>
            </w:r>
          </w:p>
        </w:tc>
        <w:tc>
          <w:tcPr>
            <w:tcW w:w="5024" w:type="dxa"/>
            <w:tcBorders>
              <w:bottom w:val="nil"/>
            </w:tcBorders>
            <w:shd w:val="clear" w:color="auto" w:fill="DBE5F1" w:themeFill="accent1" w:themeFillTint="33"/>
            <w:vAlign w:val="center"/>
          </w:tcPr>
          <w:p w14:paraId="43BBBCB1" w14:textId="5D2C16B0" w:rsidR="004B65E5" w:rsidRPr="00B551F7" w:rsidRDefault="001A762D" w:rsidP="00C63811">
            <w:pPr>
              <w:ind w:left="175"/>
              <w:rPr>
                <w:rFonts w:ascii="Tahoma" w:hAnsi="Tahoma" w:cs="Tahoma"/>
                <w:sz w:val="18"/>
              </w:rPr>
            </w:pPr>
            <w:r w:rsidRPr="00B551F7">
              <w:rPr>
                <w:rFonts w:ascii="Tahoma" w:hAnsi="Tahoma" w:cs="Tahoma"/>
                <w:sz w:val="18"/>
                <w:szCs w:val="20"/>
              </w:rPr>
              <w:t xml:space="preserve">Local consultancy services </w:t>
            </w:r>
          </w:p>
        </w:tc>
      </w:tr>
      <w:tr w:rsidR="00B551F7" w:rsidRPr="00B551F7" w14:paraId="6262487C" w14:textId="77777777" w:rsidTr="00CC0788">
        <w:trPr>
          <w:trHeight w:val="856"/>
        </w:trPr>
        <w:tc>
          <w:tcPr>
            <w:tcW w:w="4219" w:type="dxa"/>
            <w:shd w:val="clear" w:color="auto" w:fill="F2F2F2" w:themeFill="background1" w:themeFillShade="F2"/>
            <w:vAlign w:val="center"/>
          </w:tcPr>
          <w:p w14:paraId="5BF27CD6" w14:textId="77777777" w:rsidR="004B65E5" w:rsidRPr="00B551F7" w:rsidRDefault="004B65E5" w:rsidP="00C63811">
            <w:pPr>
              <w:ind w:left="142" w:right="176"/>
              <w:jc w:val="right"/>
              <w:rPr>
                <w:rFonts w:ascii="Tahoma" w:hAnsi="Tahoma" w:cs="Tahoma"/>
                <w:b/>
                <w:sz w:val="18"/>
              </w:rPr>
            </w:pPr>
            <w:r w:rsidRPr="00B551F7">
              <w:rPr>
                <w:rFonts w:ascii="Tahoma" w:hAnsi="Tahoma" w:cs="Tahoma"/>
                <w:b/>
                <w:sz w:val="18"/>
              </w:rPr>
              <w:t xml:space="preserve">Project </w:t>
            </w:r>
            <w:r w:rsidRPr="00B551F7">
              <w:rPr>
                <w:rFonts w:ascii="Arial" w:hAnsi="Arial" w:cs="Arial"/>
                <w:b/>
                <w:sz w:val="18"/>
              </w:rPr>
              <w:t>►</w:t>
            </w:r>
          </w:p>
        </w:tc>
        <w:bookmarkStart w:id="1" w:name="_Hlk134547145" w:displacedByCustomXml="next"/>
        <w:sdt>
          <w:sdtPr>
            <w:rPr>
              <w:rFonts w:ascii="Tahoma" w:hAnsi="Tahoma" w:cs="Tahoma"/>
              <w:sz w:val="18"/>
              <w:szCs w:val="20"/>
            </w:rPr>
            <w:id w:val="-562098808"/>
            <w:placeholder>
              <w:docPart w:val="A3ED3D09AB83490BB5368DD7E1A651CE"/>
            </w:placeholder>
          </w:sdtPr>
          <w:sdtEndPr>
            <w:rPr>
              <w:lang w:eastAsia="fr-FR"/>
            </w:rPr>
          </w:sdtEndPr>
          <w:sdtContent>
            <w:tc>
              <w:tcPr>
                <w:tcW w:w="5024" w:type="dxa"/>
                <w:shd w:val="clear" w:color="auto" w:fill="F2F2F2" w:themeFill="background1" w:themeFillShade="F2"/>
                <w:vAlign w:val="center"/>
              </w:tcPr>
              <w:p w14:paraId="00AC05AC" w14:textId="302AC324" w:rsidR="004B65E5" w:rsidRPr="00B551F7" w:rsidRDefault="00AE549A" w:rsidP="00C63811">
                <w:pPr>
                  <w:ind w:left="175"/>
                  <w:rPr>
                    <w:rFonts w:ascii="Tahoma" w:hAnsi="Tahoma" w:cs="Tahoma"/>
                    <w:sz w:val="18"/>
                  </w:rPr>
                </w:pPr>
                <w:r w:rsidRPr="00B551F7">
                  <w:rPr>
                    <w:rFonts w:ascii="Tahoma" w:hAnsi="Tahoma" w:cs="Tahoma"/>
                    <w:sz w:val="18"/>
                    <w:szCs w:val="20"/>
                  </w:rPr>
                  <w:t>“ENHANCING EMPLOYMENT RIGHTS IN THE REPUBLIC OF MOLDOVA”</w:t>
                </w:r>
              </w:p>
            </w:tc>
          </w:sdtContent>
        </w:sdt>
        <w:bookmarkEnd w:id="1" w:displacedByCustomXml="prev"/>
      </w:tr>
      <w:tr w:rsidR="00B551F7" w:rsidRPr="00B551F7" w14:paraId="75D8E17F" w14:textId="77777777" w:rsidTr="00CC0788">
        <w:trPr>
          <w:trHeight w:val="1123"/>
        </w:trPr>
        <w:tc>
          <w:tcPr>
            <w:tcW w:w="4219" w:type="dxa"/>
            <w:tcBorders>
              <w:bottom w:val="nil"/>
            </w:tcBorders>
            <w:shd w:val="clear" w:color="auto" w:fill="DBE5F1" w:themeFill="accent1" w:themeFillTint="33"/>
            <w:vAlign w:val="center"/>
          </w:tcPr>
          <w:p w14:paraId="6F83B54E" w14:textId="77777777" w:rsidR="004B65E5" w:rsidRPr="00B551F7" w:rsidRDefault="004B65E5" w:rsidP="00C63811">
            <w:pPr>
              <w:ind w:left="142" w:right="176"/>
              <w:jc w:val="right"/>
              <w:rPr>
                <w:rFonts w:ascii="Tahoma" w:hAnsi="Tahoma" w:cs="Tahoma"/>
                <w:b/>
                <w:sz w:val="18"/>
              </w:rPr>
            </w:pPr>
            <w:r w:rsidRPr="00B551F7">
              <w:rPr>
                <w:rFonts w:ascii="Tahoma" w:hAnsi="Tahoma" w:cs="Tahoma"/>
                <w:b/>
                <w:sz w:val="18"/>
              </w:rPr>
              <w:t xml:space="preserve">Organisation and buying entity </w:t>
            </w:r>
            <w:r w:rsidRPr="00B551F7">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B551F7" w:rsidRDefault="004B65E5" w:rsidP="00C63811">
            <w:pPr>
              <w:ind w:left="175"/>
              <w:rPr>
                <w:rFonts w:ascii="Tahoma" w:hAnsi="Tahoma" w:cs="Tahoma"/>
                <w:sz w:val="18"/>
              </w:rPr>
            </w:pPr>
            <w:r w:rsidRPr="00B551F7">
              <w:rPr>
                <w:rFonts w:ascii="Tahoma" w:hAnsi="Tahoma" w:cs="Tahoma"/>
                <w:sz w:val="18"/>
              </w:rPr>
              <w:t>Council of Europe</w:t>
            </w:r>
          </w:p>
          <w:p w14:paraId="437EC0FD" w14:textId="433CED1C" w:rsidR="004B65E5" w:rsidRPr="00B551F7" w:rsidRDefault="00000000" w:rsidP="00C63811">
            <w:pPr>
              <w:ind w:left="175"/>
              <w:rPr>
                <w:rFonts w:ascii="Tahoma" w:hAnsi="Tahoma" w:cs="Tahoma"/>
                <w:sz w:val="18"/>
                <w:szCs w:val="20"/>
                <w:lang w:eastAsia="fr-FR"/>
              </w:rPr>
            </w:pPr>
            <w:sdt>
              <w:sdtPr>
                <w:rPr>
                  <w:rFonts w:ascii="Tahoma" w:hAnsi="Tahoma" w:cs="Tahoma"/>
                  <w:sz w:val="18"/>
                  <w:szCs w:val="20"/>
                </w:rPr>
                <w:id w:val="1526827142"/>
                <w:placeholder>
                  <w:docPart w:val="2F25CC5DB4B8460393A383E2093A5169"/>
                </w:placeholder>
              </w:sdtPr>
              <w:sdtEndPr>
                <w:rPr>
                  <w:lang w:eastAsia="fr-FR"/>
                </w:rPr>
              </w:sdtEndPr>
              <w:sdtContent>
                <w:r w:rsidR="00262500" w:rsidRPr="00B551F7">
                  <w:rPr>
                    <w:rFonts w:ascii="Tahoma" w:hAnsi="Tahoma" w:cs="Tahoma"/>
                    <w:sz w:val="18"/>
                    <w:szCs w:val="20"/>
                  </w:rPr>
                  <w:t xml:space="preserve">DG1 Directorate General of Human Rights and Rule of Law </w:t>
                </w:r>
              </w:sdtContent>
            </w:sdt>
          </w:p>
          <w:p w14:paraId="136125EA" w14:textId="5CCF975A" w:rsidR="00262500" w:rsidRPr="00B551F7" w:rsidRDefault="00262500" w:rsidP="00C63811">
            <w:pPr>
              <w:ind w:left="175"/>
              <w:rPr>
                <w:rFonts w:ascii="Tahoma" w:hAnsi="Tahoma" w:cs="Tahoma"/>
                <w:sz w:val="18"/>
                <w:szCs w:val="20"/>
                <w:lang w:eastAsia="fr-FR"/>
              </w:rPr>
            </w:pPr>
            <w:r w:rsidRPr="00B551F7">
              <w:rPr>
                <w:rFonts w:ascii="Tahoma" w:hAnsi="Tahoma" w:cs="Tahoma"/>
                <w:sz w:val="18"/>
                <w:szCs w:val="20"/>
                <w:lang w:eastAsia="fr-FR"/>
              </w:rPr>
              <w:t>Directorate of Human Rights</w:t>
            </w:r>
          </w:p>
          <w:p w14:paraId="724C5800" w14:textId="019DDFC7" w:rsidR="00262500" w:rsidRPr="00B551F7" w:rsidRDefault="00262500" w:rsidP="00C63811">
            <w:pPr>
              <w:ind w:left="175"/>
              <w:rPr>
                <w:rFonts w:ascii="Tahoma" w:hAnsi="Tahoma" w:cs="Tahoma"/>
                <w:sz w:val="18"/>
                <w:szCs w:val="20"/>
              </w:rPr>
            </w:pPr>
            <w:r w:rsidRPr="00B551F7">
              <w:rPr>
                <w:rFonts w:ascii="Tahoma" w:hAnsi="Tahoma" w:cs="Tahoma"/>
                <w:sz w:val="18"/>
                <w:szCs w:val="20"/>
              </w:rPr>
              <w:t>Department of Social Rights</w:t>
            </w:r>
          </w:p>
        </w:tc>
      </w:tr>
      <w:tr w:rsidR="00B551F7" w:rsidRPr="00B551F7" w14:paraId="40DEA70C" w14:textId="77777777" w:rsidTr="00CC0788">
        <w:trPr>
          <w:trHeight w:val="983"/>
        </w:trPr>
        <w:tc>
          <w:tcPr>
            <w:tcW w:w="4219" w:type="dxa"/>
            <w:shd w:val="clear" w:color="auto" w:fill="F2F2F2" w:themeFill="background1" w:themeFillShade="F2"/>
            <w:vAlign w:val="center"/>
          </w:tcPr>
          <w:p w14:paraId="1C4FBBC0" w14:textId="77777777" w:rsidR="004B65E5" w:rsidRPr="00B551F7" w:rsidRDefault="004B65E5" w:rsidP="00C63811">
            <w:pPr>
              <w:ind w:left="142" w:right="176"/>
              <w:jc w:val="right"/>
              <w:rPr>
                <w:rFonts w:ascii="Tahoma" w:hAnsi="Tahoma" w:cs="Tahoma"/>
                <w:b/>
                <w:sz w:val="18"/>
              </w:rPr>
            </w:pPr>
            <w:r w:rsidRPr="00B551F7">
              <w:rPr>
                <w:rFonts w:ascii="Tahoma" w:hAnsi="Tahoma" w:cs="Tahoma"/>
                <w:b/>
                <w:sz w:val="18"/>
              </w:rPr>
              <w:t xml:space="preserve">Type of contract </w:t>
            </w:r>
            <w:r w:rsidRPr="00B551F7">
              <w:rPr>
                <w:rFonts w:ascii="Arial" w:hAnsi="Arial" w:cs="Arial"/>
                <w:b/>
                <w:sz w:val="18"/>
              </w:rPr>
              <w:t>►</w:t>
            </w:r>
          </w:p>
        </w:tc>
        <w:tc>
          <w:tcPr>
            <w:tcW w:w="5024" w:type="dxa"/>
            <w:shd w:val="clear" w:color="auto" w:fill="F2F2F2" w:themeFill="background1" w:themeFillShade="F2"/>
            <w:vAlign w:val="center"/>
          </w:tcPr>
          <w:p w14:paraId="39E27CE8" w14:textId="224C9884" w:rsidR="004B65E5" w:rsidRPr="00B551F7" w:rsidRDefault="004B65E5" w:rsidP="004B65E5">
            <w:pPr>
              <w:ind w:left="175"/>
              <w:rPr>
                <w:rFonts w:ascii="Tahoma" w:hAnsi="Tahoma" w:cs="Tahoma"/>
                <w:sz w:val="18"/>
              </w:rPr>
            </w:pPr>
            <w:r w:rsidRPr="00B551F7">
              <w:rPr>
                <w:rFonts w:ascii="Tahoma" w:hAnsi="Tahoma" w:cs="Tahoma"/>
                <w:b/>
                <w:sz w:val="18"/>
              </w:rPr>
              <w:t xml:space="preserve">Framework </w:t>
            </w:r>
            <w:r w:rsidR="002D63ED" w:rsidRPr="00B551F7">
              <w:rPr>
                <w:rFonts w:ascii="Tahoma" w:hAnsi="Tahoma" w:cs="Tahoma"/>
                <w:b/>
                <w:sz w:val="18"/>
              </w:rPr>
              <w:t>C</w:t>
            </w:r>
            <w:r w:rsidRPr="00B551F7">
              <w:rPr>
                <w:rFonts w:ascii="Tahoma" w:hAnsi="Tahoma" w:cs="Tahoma"/>
                <w:b/>
                <w:sz w:val="18"/>
              </w:rPr>
              <w:t>ontract</w:t>
            </w:r>
          </w:p>
        </w:tc>
      </w:tr>
      <w:tr w:rsidR="00B551F7" w:rsidRPr="00B551F7" w14:paraId="33C2EDE5" w14:textId="77777777" w:rsidTr="00CC0788">
        <w:trPr>
          <w:trHeight w:val="558"/>
        </w:trPr>
        <w:tc>
          <w:tcPr>
            <w:tcW w:w="4219" w:type="dxa"/>
            <w:tcBorders>
              <w:bottom w:val="nil"/>
            </w:tcBorders>
            <w:shd w:val="clear" w:color="auto" w:fill="DBE5F1" w:themeFill="accent1" w:themeFillTint="33"/>
            <w:vAlign w:val="center"/>
          </w:tcPr>
          <w:p w14:paraId="38BB5E3D" w14:textId="77777777" w:rsidR="004B65E5" w:rsidRPr="00B551F7" w:rsidRDefault="004B65E5" w:rsidP="00C63811">
            <w:pPr>
              <w:ind w:left="142" w:right="176"/>
              <w:jc w:val="right"/>
              <w:rPr>
                <w:rFonts w:ascii="Tahoma" w:hAnsi="Tahoma" w:cs="Tahoma"/>
                <w:b/>
                <w:sz w:val="18"/>
              </w:rPr>
            </w:pPr>
            <w:r w:rsidRPr="00B551F7">
              <w:rPr>
                <w:rFonts w:ascii="Tahoma" w:hAnsi="Tahoma" w:cs="Tahoma"/>
                <w:b/>
                <w:sz w:val="18"/>
              </w:rPr>
              <w:t xml:space="preserve">Duration </w:t>
            </w:r>
            <w:r w:rsidRPr="00B551F7">
              <w:rPr>
                <w:rFonts w:ascii="Arial" w:hAnsi="Arial" w:cs="Arial"/>
                <w:b/>
                <w:sz w:val="18"/>
              </w:rPr>
              <w:t>►</w:t>
            </w:r>
          </w:p>
        </w:tc>
        <w:tc>
          <w:tcPr>
            <w:tcW w:w="5024" w:type="dxa"/>
            <w:tcBorders>
              <w:bottom w:val="nil"/>
            </w:tcBorders>
            <w:shd w:val="clear" w:color="auto" w:fill="DBE5F1" w:themeFill="accent1" w:themeFillTint="33"/>
            <w:vAlign w:val="center"/>
          </w:tcPr>
          <w:p w14:paraId="071B0CB3" w14:textId="30D7682E" w:rsidR="004B65E5" w:rsidRPr="00B551F7" w:rsidRDefault="004B65E5" w:rsidP="00C63811">
            <w:pPr>
              <w:rPr>
                <w:rFonts w:ascii="Tahoma" w:hAnsi="Tahoma" w:cs="Tahoma"/>
                <w:sz w:val="18"/>
                <w:szCs w:val="20"/>
              </w:rPr>
            </w:pPr>
            <w:r w:rsidRPr="00B551F7">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6-06-30T00:00:00Z">
                  <w:dateFormat w:val="dd MMMM yyyy"/>
                  <w:lid w:val="en-GB"/>
                  <w:storeMappedDataAs w:val="dateTime"/>
                  <w:calendar w:val="gregorian"/>
                </w:date>
              </w:sdtPr>
              <w:sdtEndPr>
                <w:rPr>
                  <w:lang w:eastAsia="fr-FR"/>
                </w:rPr>
              </w:sdtEndPr>
              <w:sdtContent>
                <w:r w:rsidR="00AE549A" w:rsidRPr="00B551F7">
                  <w:rPr>
                    <w:rFonts w:ascii="Tahoma" w:hAnsi="Tahoma" w:cs="Tahoma"/>
                    <w:sz w:val="18"/>
                    <w:szCs w:val="20"/>
                  </w:rPr>
                  <w:t>3</w:t>
                </w:r>
                <w:r w:rsidR="008863A4">
                  <w:rPr>
                    <w:rFonts w:ascii="Tahoma" w:hAnsi="Tahoma" w:cs="Tahoma"/>
                    <w:sz w:val="18"/>
                    <w:szCs w:val="20"/>
                  </w:rPr>
                  <w:t>0 June</w:t>
                </w:r>
                <w:r w:rsidR="00AE549A" w:rsidRPr="00B551F7">
                  <w:rPr>
                    <w:rFonts w:ascii="Tahoma" w:hAnsi="Tahoma" w:cs="Tahoma"/>
                    <w:sz w:val="18"/>
                    <w:szCs w:val="20"/>
                  </w:rPr>
                  <w:t xml:space="preserve"> 202</w:t>
                </w:r>
                <w:r w:rsidR="003436AC">
                  <w:rPr>
                    <w:rFonts w:ascii="Tahoma" w:hAnsi="Tahoma" w:cs="Tahoma"/>
                    <w:sz w:val="18"/>
                    <w:szCs w:val="20"/>
                  </w:rPr>
                  <w:t>6</w:t>
                </w:r>
              </w:sdtContent>
            </w:sdt>
          </w:p>
        </w:tc>
      </w:tr>
      <w:tr w:rsidR="00B551F7" w:rsidRPr="00B551F7" w14:paraId="4B930EF1" w14:textId="77777777" w:rsidTr="00CC0788">
        <w:trPr>
          <w:trHeight w:val="983"/>
        </w:trPr>
        <w:tc>
          <w:tcPr>
            <w:tcW w:w="4219" w:type="dxa"/>
            <w:shd w:val="clear" w:color="auto" w:fill="F2F2F2" w:themeFill="background1" w:themeFillShade="F2"/>
            <w:vAlign w:val="center"/>
          </w:tcPr>
          <w:p w14:paraId="582D2CE0" w14:textId="77777777" w:rsidR="004B65E5" w:rsidRPr="00B551F7" w:rsidRDefault="004B65E5" w:rsidP="00C63811">
            <w:pPr>
              <w:ind w:left="142" w:right="176"/>
              <w:jc w:val="right"/>
              <w:rPr>
                <w:rFonts w:ascii="Tahoma" w:hAnsi="Tahoma" w:cs="Tahoma"/>
                <w:b/>
                <w:sz w:val="18"/>
              </w:rPr>
            </w:pPr>
            <w:r w:rsidRPr="00B551F7">
              <w:rPr>
                <w:rFonts w:ascii="Tahoma" w:hAnsi="Tahoma" w:cs="Tahoma"/>
                <w:b/>
                <w:sz w:val="18"/>
              </w:rPr>
              <w:t xml:space="preserve">Expected starting date </w:t>
            </w:r>
            <w:r w:rsidRPr="00B551F7">
              <w:rPr>
                <w:rFonts w:ascii="Arial" w:hAnsi="Arial" w:cs="Arial"/>
                <w:b/>
                <w:sz w:val="18"/>
              </w:rPr>
              <w:t>►</w:t>
            </w:r>
          </w:p>
        </w:tc>
        <w:sdt>
          <w:sdtPr>
            <w:rPr>
              <w:rFonts w:ascii="Tahoma" w:hAnsi="Tahoma" w:cs="Tahoma"/>
              <w:sz w:val="18"/>
              <w:szCs w:val="20"/>
            </w:rPr>
            <w:id w:val="-616839207"/>
            <w:placeholder>
              <w:docPart w:val="269956159C524A6BA6CC74BB66D9CF74"/>
            </w:placeholder>
            <w:date w:fullDate="2023-10-05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581F808A" w14:textId="48F696CB" w:rsidR="004B65E5" w:rsidRPr="00B551F7" w:rsidRDefault="003436AC" w:rsidP="00C63811">
                <w:pPr>
                  <w:ind w:left="175"/>
                  <w:rPr>
                    <w:rFonts w:ascii="Tahoma" w:hAnsi="Tahoma" w:cs="Tahoma"/>
                    <w:sz w:val="18"/>
                  </w:rPr>
                </w:pPr>
                <w:r>
                  <w:rPr>
                    <w:rFonts w:ascii="Tahoma" w:hAnsi="Tahoma" w:cs="Tahoma"/>
                    <w:sz w:val="18"/>
                    <w:szCs w:val="20"/>
                  </w:rPr>
                  <w:t>05 October 2023</w:t>
                </w:r>
              </w:p>
            </w:tc>
          </w:sdtContent>
        </w:sdt>
      </w:tr>
      <w:tr w:rsidR="00B551F7" w:rsidRPr="00B551F7" w14:paraId="1F3B0E53" w14:textId="77777777" w:rsidTr="00CC0788">
        <w:trPr>
          <w:trHeight w:val="978"/>
        </w:trPr>
        <w:tc>
          <w:tcPr>
            <w:tcW w:w="4219" w:type="dxa"/>
            <w:tcBorders>
              <w:bottom w:val="nil"/>
            </w:tcBorders>
            <w:shd w:val="clear" w:color="auto" w:fill="DBE5F1" w:themeFill="accent1" w:themeFillTint="33"/>
            <w:vAlign w:val="center"/>
          </w:tcPr>
          <w:p w14:paraId="63B1011A" w14:textId="77777777" w:rsidR="004B65E5" w:rsidRPr="00B551F7" w:rsidRDefault="004B65E5" w:rsidP="00C63811">
            <w:pPr>
              <w:ind w:left="142" w:right="176"/>
              <w:jc w:val="right"/>
              <w:rPr>
                <w:rFonts w:ascii="Tahoma" w:hAnsi="Tahoma" w:cs="Tahoma"/>
                <w:b/>
                <w:sz w:val="18"/>
              </w:rPr>
            </w:pPr>
            <w:r w:rsidRPr="00B551F7">
              <w:rPr>
                <w:rFonts w:ascii="Tahoma" w:hAnsi="Tahoma" w:cs="Tahoma"/>
                <w:b/>
                <w:sz w:val="18"/>
              </w:rPr>
              <w:t xml:space="preserve">Tender Notice Issuance date </w:t>
            </w:r>
            <w:r w:rsidRPr="00B551F7">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3-08-01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841C36" w14:textId="1EA19BEA" w:rsidR="004B65E5" w:rsidRPr="00B551F7" w:rsidRDefault="001423B9" w:rsidP="00C63811">
                <w:pPr>
                  <w:ind w:left="175"/>
                  <w:rPr>
                    <w:rFonts w:ascii="Tahoma" w:hAnsi="Tahoma" w:cs="Tahoma"/>
                    <w:sz w:val="18"/>
                  </w:rPr>
                </w:pPr>
                <w:r>
                  <w:rPr>
                    <w:rFonts w:ascii="Tahoma" w:hAnsi="Tahoma" w:cs="Tahoma"/>
                    <w:sz w:val="18"/>
                    <w:szCs w:val="20"/>
                  </w:rPr>
                  <w:t>01 August 2023</w:t>
                </w:r>
              </w:p>
            </w:tc>
          </w:sdtContent>
        </w:sdt>
      </w:tr>
      <w:tr w:rsidR="00B551F7" w:rsidRPr="00B551F7" w14:paraId="4A8FEDED" w14:textId="77777777" w:rsidTr="00CC0788">
        <w:trPr>
          <w:trHeight w:val="964"/>
        </w:trPr>
        <w:tc>
          <w:tcPr>
            <w:tcW w:w="4219" w:type="dxa"/>
            <w:shd w:val="clear" w:color="auto" w:fill="F2F2F2" w:themeFill="background1" w:themeFillShade="F2"/>
            <w:vAlign w:val="center"/>
          </w:tcPr>
          <w:p w14:paraId="37A13D4D" w14:textId="77777777" w:rsidR="004B65E5" w:rsidRPr="00B551F7" w:rsidRDefault="004B65E5" w:rsidP="00C63811">
            <w:pPr>
              <w:ind w:left="142" w:right="176"/>
              <w:jc w:val="right"/>
              <w:rPr>
                <w:rFonts w:ascii="Tahoma" w:hAnsi="Tahoma" w:cs="Tahoma"/>
                <w:b/>
                <w:sz w:val="18"/>
              </w:rPr>
            </w:pPr>
            <w:r w:rsidRPr="00B551F7">
              <w:rPr>
                <w:rFonts w:ascii="Tahoma" w:hAnsi="Tahoma" w:cs="Tahoma"/>
                <w:b/>
                <w:sz w:val="18"/>
              </w:rPr>
              <w:t xml:space="preserve">Deadline for tendering </w:t>
            </w:r>
            <w:r w:rsidRPr="00B551F7">
              <w:rPr>
                <w:rFonts w:ascii="Arial" w:hAnsi="Arial" w:cs="Arial"/>
                <w:b/>
                <w:sz w:val="18"/>
              </w:rPr>
              <w:t>►</w:t>
            </w:r>
          </w:p>
        </w:tc>
        <w:tc>
          <w:tcPr>
            <w:tcW w:w="5024" w:type="dxa"/>
            <w:shd w:val="clear" w:color="auto" w:fill="F2F2F2" w:themeFill="background1" w:themeFillShade="F2"/>
            <w:vAlign w:val="center"/>
          </w:tcPr>
          <w:p w14:paraId="3FB980D3" w14:textId="6AE2F63F" w:rsidR="004B65E5" w:rsidRPr="00B551F7" w:rsidRDefault="00000000" w:rsidP="00C63811">
            <w:pPr>
              <w:ind w:left="175"/>
              <w:rPr>
                <w:rFonts w:ascii="Tahoma" w:hAnsi="Tahoma" w:cs="Tahoma"/>
                <w:sz w:val="18"/>
              </w:rPr>
            </w:pPr>
            <w:sdt>
              <w:sdtPr>
                <w:rPr>
                  <w:rFonts w:ascii="Tahoma" w:hAnsi="Tahoma" w:cs="Tahoma"/>
                  <w:sz w:val="18"/>
                </w:rPr>
                <w:id w:val="-97028853"/>
                <w:placeholder>
                  <w:docPart w:val="96CA24E7EA8142FB88129EC2822777D9"/>
                </w:placeholder>
                <w:date w:fullDate="2023-08-29T00:00:00Z">
                  <w:dateFormat w:val="dd MMMM yyyy"/>
                  <w:lid w:val="en-GB"/>
                  <w:storeMappedDataAs w:val="dateTime"/>
                  <w:calendar w:val="gregorian"/>
                </w:date>
              </w:sdtPr>
              <w:sdtEndPr>
                <w:rPr>
                  <w:lang w:eastAsia="fr-FR"/>
                </w:rPr>
              </w:sdtEndPr>
              <w:sdtContent>
                <w:r w:rsidR="001423B9">
                  <w:rPr>
                    <w:rFonts w:ascii="Tahoma" w:hAnsi="Tahoma" w:cs="Tahoma"/>
                    <w:sz w:val="18"/>
                  </w:rPr>
                  <w:t>29 August</w:t>
                </w:r>
                <w:r w:rsidR="003436AC">
                  <w:rPr>
                    <w:rFonts w:ascii="Tahoma" w:hAnsi="Tahoma" w:cs="Tahoma"/>
                    <w:sz w:val="18"/>
                  </w:rPr>
                  <w:t xml:space="preserve"> 2023</w:t>
                </w:r>
              </w:sdtContent>
            </w:sdt>
          </w:p>
        </w:tc>
      </w:tr>
    </w:tbl>
    <w:p w14:paraId="05FE09EC" w14:textId="77777777" w:rsidR="007327F4" w:rsidRPr="00B551F7" w:rsidRDefault="007327F4" w:rsidP="002C6ED8">
      <w:pPr>
        <w:spacing w:after="0" w:line="240" w:lineRule="auto"/>
        <w:rPr>
          <w:rFonts w:ascii="Tahoma" w:hAnsi="Tahoma" w:cs="Tahoma"/>
          <w:b/>
          <w:sz w:val="20"/>
        </w:rPr>
      </w:pPr>
    </w:p>
    <w:p w14:paraId="05FE09ED" w14:textId="77777777" w:rsidR="00534ED3" w:rsidRPr="00B551F7" w:rsidRDefault="00534ED3" w:rsidP="007327F4">
      <w:pPr>
        <w:spacing w:after="0" w:line="240" w:lineRule="auto"/>
        <w:ind w:left="2160" w:hanging="2160"/>
        <w:rPr>
          <w:rFonts w:ascii="Tahoma" w:hAnsi="Tahoma" w:cs="Tahoma"/>
          <w:b/>
          <w:sz w:val="20"/>
        </w:rPr>
        <w:sectPr w:rsidR="00534ED3" w:rsidRPr="00B551F7"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B551F7" w:rsidRDefault="000679CE" w:rsidP="007327F4">
      <w:pPr>
        <w:spacing w:after="0" w:line="240" w:lineRule="auto"/>
        <w:ind w:left="2160" w:hanging="2160"/>
        <w:rPr>
          <w:rFonts w:ascii="Tahoma" w:hAnsi="Tahoma" w:cs="Tahoma"/>
          <w:b/>
          <w:sz w:val="20"/>
        </w:rPr>
      </w:pPr>
    </w:p>
    <w:p w14:paraId="05FE09EF" w14:textId="77777777" w:rsidR="00021236" w:rsidRPr="00B551F7"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B551F7" w:rsidRDefault="00D1727B" w:rsidP="00D1727B">
      <w:pPr>
        <w:spacing w:after="0" w:line="240" w:lineRule="auto"/>
        <w:jc w:val="center"/>
        <w:rPr>
          <w:rFonts w:ascii="Tahoma" w:eastAsia="Calibri" w:hAnsi="Tahoma" w:cs="Tahoma"/>
          <w:b/>
          <w:bCs/>
          <w:sz w:val="28"/>
          <w:szCs w:val="36"/>
          <w:lang w:eastAsia="ko-KR"/>
        </w:rPr>
      </w:pPr>
      <w:r w:rsidRPr="00B551F7">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Content>
        <w:p w14:paraId="05FE09F1" w14:textId="77777777" w:rsidR="004834FF" w:rsidRPr="00B551F7" w:rsidRDefault="004834FF">
          <w:pPr>
            <w:pStyle w:val="TOCHeading"/>
            <w:rPr>
              <w:rFonts w:ascii="Tahoma" w:hAnsi="Tahoma" w:cs="Tahoma"/>
              <w:color w:val="auto"/>
              <w:sz w:val="24"/>
            </w:rPr>
          </w:pPr>
        </w:p>
        <w:p w14:paraId="05FE09F2" w14:textId="77777777" w:rsidR="00D1727B" w:rsidRPr="00B551F7" w:rsidRDefault="00D1727B" w:rsidP="00D1727B">
          <w:pPr>
            <w:pStyle w:val="TOC1"/>
            <w:numPr>
              <w:ilvl w:val="0"/>
              <w:numId w:val="0"/>
            </w:numPr>
            <w:spacing w:before="100" w:beforeAutospacing="1"/>
            <w:rPr>
              <w:rFonts w:ascii="Tahoma" w:eastAsiaTheme="minorEastAsia" w:hAnsi="Tahoma" w:cs="Tahoma"/>
              <w:sz w:val="20"/>
              <w:lang w:val="en-US"/>
            </w:rPr>
          </w:pPr>
          <w:r w:rsidRPr="00B551F7">
            <w:rPr>
              <w:rFonts w:ascii="Tahoma" w:eastAsiaTheme="minorEastAsia" w:hAnsi="Tahoma" w:cs="Tahoma"/>
              <w:sz w:val="20"/>
              <w:lang w:val="en-US"/>
            </w:rPr>
            <w:t>This Tender File contains:</w:t>
          </w:r>
        </w:p>
        <w:p w14:paraId="05FE09F3" w14:textId="02EB5BDD" w:rsidR="00FB2C52" w:rsidRPr="00B551F7" w:rsidRDefault="004834FF">
          <w:pPr>
            <w:pStyle w:val="TOC1"/>
            <w:spacing w:before="100" w:beforeAutospacing="1"/>
            <w:rPr>
              <w:rFonts w:ascii="Tahoma" w:eastAsiaTheme="minorEastAsia" w:hAnsi="Tahoma" w:cs="Tahoma"/>
              <w:sz w:val="20"/>
              <w:lang w:val="en-US"/>
            </w:rPr>
          </w:pPr>
          <w:r w:rsidRPr="00B551F7">
            <w:rPr>
              <w:rFonts w:ascii="Tahoma" w:hAnsi="Tahoma" w:cs="Tahoma"/>
              <w:sz w:val="20"/>
            </w:rPr>
            <w:fldChar w:fldCharType="begin"/>
          </w:r>
          <w:r w:rsidRPr="00B551F7">
            <w:rPr>
              <w:rFonts w:ascii="Tahoma" w:hAnsi="Tahoma" w:cs="Tahoma"/>
              <w:sz w:val="20"/>
            </w:rPr>
            <w:instrText xml:space="preserve"> TOC \o "1-3" \h \z \u </w:instrText>
          </w:r>
          <w:r w:rsidRPr="00B551F7">
            <w:rPr>
              <w:rFonts w:ascii="Tahoma" w:hAnsi="Tahoma" w:cs="Tahoma"/>
              <w:sz w:val="20"/>
            </w:rPr>
            <w:fldChar w:fldCharType="separate"/>
          </w:r>
          <w:hyperlink w:anchor="_Toc445392375" w:history="1">
            <w:r w:rsidR="00110F96" w:rsidRPr="00B551F7">
              <w:rPr>
                <w:rStyle w:val="Hyperlink"/>
                <w:rFonts w:ascii="Tahoma" w:eastAsia="Times New Roman" w:hAnsi="Tahoma" w:cs="Tahoma"/>
                <w:b/>
                <w:bCs/>
                <w:color w:val="auto"/>
                <w:kern w:val="36"/>
                <w:sz w:val="20"/>
                <w:lang w:val="en-US"/>
              </w:rPr>
              <w:t>T</w:t>
            </w:r>
            <w:r w:rsidR="00D1727B" w:rsidRPr="00B551F7">
              <w:rPr>
                <w:rStyle w:val="Hyperlink"/>
                <w:rFonts w:ascii="Tahoma" w:eastAsia="Times New Roman" w:hAnsi="Tahoma" w:cs="Tahoma"/>
                <w:b/>
                <w:bCs/>
                <w:color w:val="auto"/>
                <w:kern w:val="36"/>
                <w:sz w:val="20"/>
                <w:lang w:val="en-US"/>
              </w:rPr>
              <w:t>he T</w:t>
            </w:r>
            <w:r w:rsidR="00110F96" w:rsidRPr="00B551F7">
              <w:rPr>
                <w:rStyle w:val="Hyperlink"/>
                <w:rFonts w:ascii="Tahoma" w:eastAsia="Times New Roman" w:hAnsi="Tahoma" w:cs="Tahoma"/>
                <w:b/>
                <w:bCs/>
                <w:color w:val="auto"/>
                <w:kern w:val="36"/>
                <w:sz w:val="20"/>
                <w:lang w:val="en-US"/>
              </w:rPr>
              <w:t>ERMS OF REFERENCE</w:t>
            </w:r>
            <w:r w:rsidR="00FB2C52" w:rsidRPr="00B551F7">
              <w:rPr>
                <w:rFonts w:ascii="Tahoma" w:hAnsi="Tahoma" w:cs="Tahoma"/>
                <w:webHidden/>
                <w:sz w:val="20"/>
              </w:rPr>
              <w:tab/>
            </w:r>
            <w:r w:rsidR="00FB2C52" w:rsidRPr="00B551F7">
              <w:rPr>
                <w:rFonts w:ascii="Tahoma" w:hAnsi="Tahoma" w:cs="Tahoma"/>
                <w:webHidden/>
                <w:sz w:val="20"/>
              </w:rPr>
              <w:fldChar w:fldCharType="begin"/>
            </w:r>
            <w:r w:rsidR="00FB2C52" w:rsidRPr="00B551F7">
              <w:rPr>
                <w:rFonts w:ascii="Tahoma" w:hAnsi="Tahoma" w:cs="Tahoma"/>
                <w:webHidden/>
                <w:sz w:val="20"/>
              </w:rPr>
              <w:instrText xml:space="preserve"> PAGEREF _Toc445392375 \h </w:instrText>
            </w:r>
            <w:r w:rsidR="00FB2C52" w:rsidRPr="00B551F7">
              <w:rPr>
                <w:rFonts w:ascii="Tahoma" w:hAnsi="Tahoma" w:cs="Tahoma"/>
                <w:webHidden/>
                <w:sz w:val="20"/>
              </w:rPr>
            </w:r>
            <w:r w:rsidR="00FB2C52" w:rsidRPr="00B551F7">
              <w:rPr>
                <w:rFonts w:ascii="Tahoma" w:hAnsi="Tahoma" w:cs="Tahoma"/>
                <w:webHidden/>
                <w:sz w:val="20"/>
              </w:rPr>
              <w:fldChar w:fldCharType="separate"/>
            </w:r>
            <w:r w:rsidR="001E2A42" w:rsidRPr="00B551F7">
              <w:rPr>
                <w:rFonts w:ascii="Tahoma" w:hAnsi="Tahoma" w:cs="Tahoma"/>
                <w:webHidden/>
                <w:sz w:val="20"/>
              </w:rPr>
              <w:t>3</w:t>
            </w:r>
            <w:r w:rsidR="00FB2C52" w:rsidRPr="00B551F7">
              <w:rPr>
                <w:rFonts w:ascii="Tahoma" w:hAnsi="Tahoma" w:cs="Tahoma"/>
                <w:webHidden/>
                <w:sz w:val="20"/>
              </w:rPr>
              <w:fldChar w:fldCharType="end"/>
            </w:r>
          </w:hyperlink>
        </w:p>
        <w:p w14:paraId="05FE09F4" w14:textId="36EA6932" w:rsidR="00FB2C52" w:rsidRPr="00B551F7" w:rsidRDefault="00FB2C52" w:rsidP="00534ED3">
          <w:pPr>
            <w:pStyle w:val="TOC1"/>
            <w:numPr>
              <w:ilvl w:val="0"/>
              <w:numId w:val="0"/>
            </w:numPr>
            <w:rPr>
              <w:rFonts w:ascii="Tahoma" w:hAnsi="Tahoma" w:cs="Tahoma"/>
              <w:sz w:val="20"/>
            </w:rPr>
          </w:pPr>
          <w:r w:rsidRPr="00B551F7">
            <w:rPr>
              <w:rFonts w:ascii="Tahoma" w:hAnsi="Tahoma" w:cs="Tahoma"/>
              <w:sz w:val="20"/>
            </w:rPr>
            <w:t xml:space="preserve">The </w:t>
          </w:r>
          <w:r w:rsidR="00616F64" w:rsidRPr="00B551F7">
            <w:rPr>
              <w:rFonts w:ascii="Tahoma" w:hAnsi="Tahoma" w:cs="Tahoma"/>
              <w:sz w:val="20"/>
            </w:rPr>
            <w:t>T</w:t>
          </w:r>
          <w:r w:rsidR="00110F96" w:rsidRPr="00B551F7">
            <w:rPr>
              <w:rFonts w:ascii="Tahoma" w:hAnsi="Tahoma" w:cs="Tahoma"/>
              <w:sz w:val="20"/>
            </w:rPr>
            <w:t xml:space="preserve">ERMS OF REFERENCE </w:t>
          </w:r>
          <w:r w:rsidRPr="00B551F7">
            <w:rPr>
              <w:rFonts w:ascii="Tahoma" w:hAnsi="Tahoma" w:cs="Tahoma"/>
              <w:sz w:val="20"/>
            </w:rPr>
            <w:t xml:space="preserve">describe what will be expected from the selected </w:t>
          </w:r>
          <w:r w:rsidR="002253E5" w:rsidRPr="00B551F7">
            <w:rPr>
              <w:rFonts w:ascii="Tahoma" w:hAnsi="Tahoma" w:cs="Tahoma"/>
              <w:sz w:val="20"/>
            </w:rPr>
            <w:t>Providers</w:t>
          </w:r>
          <w:r w:rsidRPr="00B551F7">
            <w:rPr>
              <w:rFonts w:ascii="Tahoma" w:hAnsi="Tahoma" w:cs="Tahoma"/>
              <w:sz w:val="20"/>
            </w:rPr>
            <w:t>.</w:t>
          </w:r>
        </w:p>
        <w:p w14:paraId="05FE09F5" w14:textId="20BEC325" w:rsidR="00FB2C52" w:rsidRPr="00B551F7" w:rsidRDefault="00000000">
          <w:pPr>
            <w:pStyle w:val="TOC1"/>
            <w:rPr>
              <w:rFonts w:ascii="Tahoma" w:eastAsiaTheme="minorEastAsia" w:hAnsi="Tahoma" w:cs="Tahoma"/>
              <w:sz w:val="20"/>
              <w:lang w:val="en-US"/>
            </w:rPr>
          </w:pPr>
          <w:hyperlink w:anchor="_Toc445392376" w:history="1">
            <w:r w:rsidR="00FB2C52" w:rsidRPr="00B551F7">
              <w:rPr>
                <w:rStyle w:val="Hyperlink"/>
                <w:rFonts w:ascii="Tahoma" w:hAnsi="Tahoma" w:cs="Tahoma"/>
                <w:b/>
                <w:color w:val="auto"/>
                <w:sz w:val="20"/>
              </w:rPr>
              <w:t>T</w:t>
            </w:r>
            <w:r w:rsidR="00D1727B" w:rsidRPr="00B551F7">
              <w:rPr>
                <w:rStyle w:val="Hyperlink"/>
                <w:rFonts w:ascii="Tahoma" w:hAnsi="Tahoma" w:cs="Tahoma"/>
                <w:b/>
                <w:color w:val="auto"/>
                <w:sz w:val="20"/>
              </w:rPr>
              <w:t>he T</w:t>
            </w:r>
            <w:r w:rsidR="00FB2C52" w:rsidRPr="00B551F7">
              <w:rPr>
                <w:rStyle w:val="Hyperlink"/>
                <w:rFonts w:ascii="Tahoma" w:hAnsi="Tahoma" w:cs="Tahoma"/>
                <w:b/>
                <w:color w:val="auto"/>
                <w:sz w:val="20"/>
              </w:rPr>
              <w:t>ENDER RULES</w:t>
            </w:r>
            <w:r w:rsidR="00FB2C52" w:rsidRPr="00B551F7">
              <w:rPr>
                <w:rFonts w:ascii="Tahoma" w:hAnsi="Tahoma" w:cs="Tahoma"/>
                <w:webHidden/>
                <w:sz w:val="20"/>
              </w:rPr>
              <w:tab/>
            </w:r>
            <w:r w:rsidR="00FB2C52" w:rsidRPr="00B551F7">
              <w:rPr>
                <w:rFonts w:ascii="Tahoma" w:hAnsi="Tahoma" w:cs="Tahoma"/>
                <w:webHidden/>
                <w:sz w:val="20"/>
              </w:rPr>
              <w:fldChar w:fldCharType="begin"/>
            </w:r>
            <w:r w:rsidR="00FB2C52" w:rsidRPr="00B551F7">
              <w:rPr>
                <w:rFonts w:ascii="Tahoma" w:hAnsi="Tahoma" w:cs="Tahoma"/>
                <w:webHidden/>
                <w:sz w:val="20"/>
              </w:rPr>
              <w:instrText xml:space="preserve"> PAGEREF _Toc445392376 \h </w:instrText>
            </w:r>
            <w:r w:rsidR="00FB2C52" w:rsidRPr="00B551F7">
              <w:rPr>
                <w:rFonts w:ascii="Tahoma" w:hAnsi="Tahoma" w:cs="Tahoma"/>
                <w:webHidden/>
                <w:sz w:val="20"/>
              </w:rPr>
            </w:r>
            <w:r w:rsidR="00FB2C52" w:rsidRPr="00B551F7">
              <w:rPr>
                <w:rFonts w:ascii="Tahoma" w:hAnsi="Tahoma" w:cs="Tahoma"/>
                <w:webHidden/>
                <w:sz w:val="20"/>
              </w:rPr>
              <w:fldChar w:fldCharType="separate"/>
            </w:r>
            <w:r w:rsidR="001E2A42" w:rsidRPr="00B551F7">
              <w:rPr>
                <w:rFonts w:ascii="Tahoma" w:hAnsi="Tahoma" w:cs="Tahoma"/>
                <w:webHidden/>
                <w:sz w:val="20"/>
              </w:rPr>
              <w:t>11</w:t>
            </w:r>
            <w:r w:rsidR="00FB2C52" w:rsidRPr="00B551F7">
              <w:rPr>
                <w:rFonts w:ascii="Tahoma" w:hAnsi="Tahoma" w:cs="Tahoma"/>
                <w:webHidden/>
                <w:sz w:val="20"/>
              </w:rPr>
              <w:fldChar w:fldCharType="end"/>
            </w:r>
          </w:hyperlink>
        </w:p>
        <w:p w14:paraId="05FE09F6" w14:textId="77777777" w:rsidR="00FB2C52" w:rsidRPr="00B551F7" w:rsidRDefault="00FB2C52" w:rsidP="00534ED3">
          <w:pPr>
            <w:pStyle w:val="TOC1"/>
            <w:numPr>
              <w:ilvl w:val="0"/>
              <w:numId w:val="0"/>
            </w:numPr>
            <w:rPr>
              <w:rFonts w:ascii="Tahoma" w:hAnsi="Tahoma" w:cs="Tahoma"/>
              <w:sz w:val="20"/>
            </w:rPr>
          </w:pPr>
          <w:r w:rsidRPr="00B551F7">
            <w:rPr>
              <w:rFonts w:ascii="Tahoma" w:hAnsi="Tahoma" w:cs="Tahoma"/>
              <w:sz w:val="20"/>
            </w:rPr>
            <w:t>The TENDER RULES explain the procedure through which the tenders will be submitted by the tenderers and assessed by the Council of Europe.</w:t>
          </w:r>
        </w:p>
        <w:p w14:paraId="05FE09FA" w14:textId="0CE9369F" w:rsidR="00110F96" w:rsidRPr="00B551F7" w:rsidRDefault="004834FF">
          <w:pPr>
            <w:pStyle w:val="TOC1"/>
            <w:spacing w:after="120" w:line="240" w:lineRule="auto"/>
            <w:rPr>
              <w:rFonts w:ascii="Tahoma" w:hAnsi="Tahoma" w:cs="Tahoma"/>
              <w:sz w:val="20"/>
            </w:rPr>
          </w:pPr>
          <w:r w:rsidRPr="00B551F7">
            <w:rPr>
              <w:rFonts w:ascii="Tahoma" w:hAnsi="Tahoma" w:cs="Tahoma"/>
              <w:b/>
              <w:sz w:val="20"/>
            </w:rPr>
            <w:fldChar w:fldCharType="end"/>
          </w:r>
          <w:r w:rsidR="00346B6D" w:rsidRPr="00B551F7">
            <w:rPr>
              <w:rFonts w:ascii="Tahoma" w:hAnsi="Tahoma" w:cs="Tahoma"/>
              <w:b/>
              <w:sz w:val="20"/>
            </w:rPr>
            <w:t>The ACT OF ENGAGEMENT</w:t>
          </w:r>
          <w:r w:rsidR="00346B6D" w:rsidRPr="00B551F7">
            <w:rPr>
              <w:rFonts w:ascii="Tahoma" w:hAnsi="Tahoma" w:cs="Tahoma"/>
              <w:sz w:val="20"/>
            </w:rPr>
            <w:t xml:space="preserve"> </w:t>
          </w:r>
          <w:r w:rsidR="00110F96" w:rsidRPr="00B551F7">
            <w:rPr>
              <w:rFonts w:ascii="Tahoma" w:hAnsi="Tahoma" w:cs="Tahoma"/>
              <w:b/>
              <w:sz w:val="20"/>
            </w:rPr>
            <w:t>(See Document attached)</w:t>
          </w:r>
          <w:r w:rsidR="00110F96" w:rsidRPr="00B551F7">
            <w:rPr>
              <w:rFonts w:ascii="Tahoma" w:hAnsi="Tahoma" w:cs="Tahoma"/>
              <w:sz w:val="20"/>
            </w:rPr>
            <w:t xml:space="preserve"> </w:t>
          </w:r>
          <w:r w:rsidR="00346B6D" w:rsidRPr="00B551F7">
            <w:rPr>
              <w:rFonts w:ascii="Tahoma" w:hAnsi="Tahoma" w:cs="Tahoma"/>
              <w:sz w:val="20"/>
            </w:rPr>
            <w:t>is the document formalising the consent of</w:t>
          </w:r>
          <w:r w:rsidR="00B231A2" w:rsidRPr="00B551F7">
            <w:rPr>
              <w:rFonts w:ascii="Tahoma" w:hAnsi="Tahoma" w:cs="Tahoma"/>
              <w:sz w:val="20"/>
            </w:rPr>
            <w:t xml:space="preserve"> the Parties to be bound by the LEGAL CONDITIONS, which are </w:t>
          </w:r>
          <w:r w:rsidR="00534ED3" w:rsidRPr="00B551F7">
            <w:rPr>
              <w:rFonts w:ascii="Tahoma" w:hAnsi="Tahoma" w:cs="Tahoma"/>
              <w:sz w:val="20"/>
            </w:rPr>
            <w:t xml:space="preserve">the legal provisions which will be applicable between the Council of Europe and the selected </w:t>
          </w:r>
          <w:r w:rsidR="002253E5" w:rsidRPr="00B551F7">
            <w:rPr>
              <w:rFonts w:ascii="Tahoma" w:hAnsi="Tahoma" w:cs="Tahoma"/>
              <w:sz w:val="20"/>
            </w:rPr>
            <w:t>Providers</w:t>
          </w:r>
          <w:r w:rsidR="00534ED3" w:rsidRPr="00B551F7">
            <w:rPr>
              <w:rFonts w:ascii="Tahoma" w:hAnsi="Tahoma" w:cs="Tahoma"/>
              <w:sz w:val="20"/>
            </w:rPr>
            <w:t>.</w:t>
          </w:r>
          <w:r w:rsidR="00B231A2" w:rsidRPr="00B551F7">
            <w:rPr>
              <w:rFonts w:ascii="Tahoma" w:hAnsi="Tahoma" w:cs="Tahoma"/>
              <w:sz w:val="20"/>
            </w:rPr>
            <w:t xml:space="preserve"> It also contains </w:t>
          </w:r>
          <w:r w:rsidR="00B231A2" w:rsidRPr="00B551F7">
            <w:rPr>
              <w:rFonts w:ascii="Tahoma" w:hAnsi="Tahoma" w:cs="Tahoma"/>
              <w:bCs/>
              <w:sz w:val="20"/>
            </w:rPr>
            <w:t>t</w:t>
          </w:r>
          <w:r w:rsidR="00534ED3" w:rsidRPr="00B551F7">
            <w:rPr>
              <w:rFonts w:ascii="Tahoma" w:hAnsi="Tahoma" w:cs="Tahoma"/>
              <w:bCs/>
              <w:sz w:val="20"/>
            </w:rPr>
            <w:t xml:space="preserve">he </w:t>
          </w:r>
          <w:r w:rsidR="00666C85" w:rsidRPr="00B551F7">
            <w:rPr>
              <w:rFonts w:ascii="Tahoma" w:hAnsi="Tahoma" w:cs="Tahoma"/>
              <w:bCs/>
              <w:sz w:val="20"/>
            </w:rPr>
            <w:t>TABLE OF FEES</w:t>
          </w:r>
          <w:r w:rsidR="00B231A2" w:rsidRPr="00B551F7">
            <w:rPr>
              <w:rFonts w:ascii="Tahoma" w:hAnsi="Tahoma" w:cs="Tahoma"/>
              <w:bCs/>
              <w:sz w:val="20"/>
            </w:rPr>
            <w:t>, which</w:t>
          </w:r>
          <w:r w:rsidR="00666C85" w:rsidRPr="00B551F7">
            <w:rPr>
              <w:rFonts w:ascii="Tahoma" w:hAnsi="Tahoma" w:cs="Tahoma"/>
              <w:bCs/>
              <w:sz w:val="20"/>
            </w:rPr>
            <w:t xml:space="preserve"> </w:t>
          </w:r>
          <w:r w:rsidR="00110F96" w:rsidRPr="00B551F7">
            <w:rPr>
              <w:rFonts w:ascii="Tahoma" w:eastAsia="Calibri" w:hAnsi="Tahoma" w:cs="Tahoma"/>
              <w:bCs/>
              <w:sz w:val="20"/>
              <w:lang w:val="en-US"/>
            </w:rPr>
            <w:t>indicates the applicable fees, throughout the duration of the contract.</w:t>
          </w:r>
        </w:p>
      </w:sdtContent>
    </w:sdt>
    <w:p w14:paraId="3D171E69" w14:textId="03225883" w:rsidR="00E11A69" w:rsidRPr="00B551F7" w:rsidRDefault="00E11A69" w:rsidP="005E6268">
      <w:pPr>
        <w:rPr>
          <w:rFonts w:ascii="Tahoma" w:eastAsia="Calibri" w:hAnsi="Tahoma" w:cs="Tahoma"/>
          <w:bCs/>
          <w:noProof/>
          <w:sz w:val="20"/>
          <w:lang w:val="en-US"/>
        </w:rPr>
      </w:pPr>
    </w:p>
    <w:p w14:paraId="05FE09FB" w14:textId="77777777" w:rsidR="00021236" w:rsidRPr="00B551F7" w:rsidRDefault="00D1727B" w:rsidP="00346B6D">
      <w:pPr>
        <w:ind w:left="284"/>
        <w:rPr>
          <w:rFonts w:ascii="Tahoma" w:eastAsia="Calibri" w:hAnsi="Tahoma" w:cs="Tahoma"/>
          <w:bCs/>
          <w:noProof/>
          <w:sz w:val="20"/>
          <w:lang w:val="en-US"/>
        </w:rPr>
      </w:pPr>
      <w:r w:rsidRPr="00B551F7">
        <w:rPr>
          <w:rFonts w:ascii="Tahoma" w:eastAsia="Times New Roman" w:hAnsi="Tahoma" w:cs="Tahoma"/>
          <w:b/>
          <w:bCs/>
          <w:noProof/>
          <w:kern w:val="36"/>
          <w:sz w:val="32"/>
          <w:szCs w:val="48"/>
          <w:lang w:val="en-US"/>
        </w:rPr>
        <mc:AlternateContent>
          <mc:Choice Requires="wps">
            <w:drawing>
              <wp:anchor distT="0" distB="0" distL="114300" distR="114300" simplePos="0" relativeHeight="25166028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B551F7" w:rsidRDefault="00021236" w:rsidP="00346B6D">
      <w:pPr>
        <w:ind w:left="284"/>
        <w:rPr>
          <w:rFonts w:ascii="Tahoma" w:eastAsia="Calibri" w:hAnsi="Tahoma" w:cs="Tahoma"/>
          <w:bCs/>
          <w:noProof/>
          <w:sz w:val="20"/>
          <w:lang w:val="en-US"/>
        </w:rPr>
      </w:pPr>
    </w:p>
    <w:p w14:paraId="05FE09FD" w14:textId="25D91168" w:rsidR="00021236" w:rsidRPr="00B551F7" w:rsidRDefault="00FB2C52" w:rsidP="00346B6D">
      <w:pPr>
        <w:ind w:left="284"/>
        <w:rPr>
          <w:rFonts w:ascii="Tahoma" w:eastAsia="Calibri" w:hAnsi="Tahoma" w:cs="Tahoma"/>
          <w:bCs/>
          <w:noProof/>
          <w:sz w:val="20"/>
          <w:lang w:val="en-US"/>
        </w:rPr>
        <w:sectPr w:rsidR="00021236" w:rsidRPr="00B551F7" w:rsidSect="00D968F9">
          <w:headerReference w:type="default" r:id="rId13"/>
          <w:pgSz w:w="11907" w:h="16839" w:code="9"/>
          <w:pgMar w:top="993" w:right="1440" w:bottom="1440" w:left="1440" w:header="708" w:footer="708" w:gutter="0"/>
          <w:cols w:space="708"/>
          <w:docGrid w:linePitch="360"/>
        </w:sectPr>
      </w:pPr>
      <w:r w:rsidRPr="00B551F7">
        <w:rPr>
          <w:rFonts w:ascii="Tahoma" w:eastAsia="Times New Roman" w:hAnsi="Tahoma" w:cs="Tahoma"/>
          <w:b/>
          <w:bCs/>
          <w:noProof/>
          <w:kern w:val="36"/>
          <w:sz w:val="32"/>
          <w:szCs w:val="48"/>
          <w:lang w:val="en-US"/>
        </w:rPr>
        <mc:AlternateContent>
          <mc:Choice Requires="wps">
            <w:drawing>
              <wp:anchor distT="0" distB="0" distL="114300" distR="114300" simplePos="0" relativeHeight="251657216"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B551F7" w:rsidRDefault="0038265B" w:rsidP="008D3354">
      <w:pPr>
        <w:spacing w:after="0" w:line="240" w:lineRule="auto"/>
        <w:jc w:val="center"/>
        <w:outlineLvl w:val="0"/>
        <w:rPr>
          <w:rFonts w:ascii="Tahoma" w:eastAsia="Times New Roman" w:hAnsi="Tahoma" w:cs="Tahoma"/>
          <w:b/>
          <w:bCs/>
          <w:kern w:val="36"/>
          <w:sz w:val="28"/>
          <w:szCs w:val="36"/>
          <w:lang w:val="en-US"/>
        </w:rPr>
      </w:pPr>
      <w:bookmarkStart w:id="2" w:name="_Toc445392375"/>
      <w:r w:rsidRPr="00B551F7">
        <w:rPr>
          <w:rFonts w:ascii="Tahoma" w:eastAsia="Times New Roman" w:hAnsi="Tahoma" w:cs="Tahoma"/>
          <w:b/>
          <w:bCs/>
          <w:kern w:val="36"/>
          <w:sz w:val="28"/>
          <w:szCs w:val="36"/>
          <w:lang w:val="en-US"/>
        </w:rPr>
        <w:lastRenderedPageBreak/>
        <w:t>PART I –</w:t>
      </w:r>
      <w:bookmarkEnd w:id="2"/>
      <w:r w:rsidR="00110F96" w:rsidRPr="00B551F7">
        <w:rPr>
          <w:rFonts w:ascii="Tahoma" w:eastAsia="Times New Roman" w:hAnsi="Tahoma" w:cs="Tahoma"/>
          <w:b/>
          <w:bCs/>
          <w:kern w:val="36"/>
          <w:sz w:val="28"/>
          <w:szCs w:val="36"/>
          <w:lang w:val="en-US"/>
        </w:rPr>
        <w:t>TERMS OF REFERENCE</w:t>
      </w:r>
    </w:p>
    <w:p w14:paraId="50EFF5D5" w14:textId="77777777" w:rsidR="008D3354" w:rsidRPr="00B551F7" w:rsidRDefault="008D3354" w:rsidP="008D335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B551F7" w:rsidRDefault="0038265B" w:rsidP="0038265B">
      <w:pPr>
        <w:tabs>
          <w:tab w:val="center" w:pos="4680"/>
          <w:tab w:val="right" w:pos="9360"/>
        </w:tabs>
        <w:spacing w:after="0" w:line="240" w:lineRule="auto"/>
        <w:jc w:val="center"/>
        <w:rPr>
          <w:rFonts w:ascii="Tahoma" w:eastAsia="Calibri" w:hAnsi="Tahoma" w:cs="Tahoma"/>
          <w:b/>
          <w:szCs w:val="28"/>
        </w:rPr>
      </w:pPr>
      <w:r w:rsidRPr="00B551F7">
        <w:rPr>
          <w:rFonts w:ascii="Tahoma" w:eastAsia="Calibri" w:hAnsi="Tahoma" w:cs="Tahoma"/>
          <w:b/>
          <w:szCs w:val="28"/>
        </w:rPr>
        <w:t>CALL FOR TENDERS</w:t>
      </w:r>
    </w:p>
    <w:p w14:paraId="6261433D" w14:textId="13370D5A" w:rsidR="00E70668" w:rsidRDefault="00A55BAC" w:rsidP="00806205">
      <w:pPr>
        <w:tabs>
          <w:tab w:val="center" w:pos="4680"/>
          <w:tab w:val="right" w:pos="9360"/>
        </w:tabs>
        <w:spacing w:after="0" w:line="240" w:lineRule="auto"/>
        <w:jc w:val="center"/>
        <w:rPr>
          <w:rFonts w:ascii="Tahoma" w:eastAsia="Calibri" w:hAnsi="Tahoma" w:cs="Tahoma"/>
          <w:b/>
          <w:caps/>
          <w:sz w:val="20"/>
          <w:szCs w:val="24"/>
        </w:rPr>
      </w:pPr>
      <w:r w:rsidRPr="00B551F7">
        <w:rPr>
          <w:rFonts w:ascii="Tahoma" w:eastAsia="Calibri" w:hAnsi="Tahoma" w:cs="Tahoma"/>
          <w:b/>
          <w:caps/>
          <w:sz w:val="20"/>
          <w:szCs w:val="24"/>
        </w:rPr>
        <w:t>for the provi</w:t>
      </w:r>
      <w:r w:rsidR="00EF02ED" w:rsidRPr="00B551F7">
        <w:rPr>
          <w:rFonts w:ascii="Tahoma" w:eastAsia="Calibri" w:hAnsi="Tahoma" w:cs="Tahoma"/>
          <w:b/>
          <w:caps/>
          <w:sz w:val="20"/>
          <w:szCs w:val="24"/>
        </w:rPr>
        <w:t xml:space="preserve">sion of </w:t>
      </w:r>
      <w:r w:rsidR="00E70668">
        <w:rPr>
          <w:rFonts w:ascii="Tahoma" w:eastAsia="Calibri" w:hAnsi="Tahoma" w:cs="Tahoma"/>
          <w:b/>
          <w:caps/>
          <w:sz w:val="20"/>
          <w:szCs w:val="24"/>
        </w:rPr>
        <w:t>local</w:t>
      </w:r>
      <w:r w:rsidR="00E70668" w:rsidRPr="00B551F7">
        <w:rPr>
          <w:rFonts w:ascii="Tahoma" w:eastAsia="Calibri" w:hAnsi="Tahoma" w:cs="Tahoma"/>
          <w:b/>
          <w:caps/>
          <w:sz w:val="20"/>
          <w:szCs w:val="24"/>
        </w:rPr>
        <w:t xml:space="preserve"> </w:t>
      </w:r>
      <w:r w:rsidR="00104794" w:rsidRPr="00B551F7">
        <w:rPr>
          <w:rFonts w:ascii="Tahoma" w:eastAsia="Calibri" w:hAnsi="Tahoma" w:cs="Tahoma"/>
          <w:b/>
          <w:caps/>
          <w:sz w:val="20"/>
          <w:szCs w:val="24"/>
        </w:rPr>
        <w:t xml:space="preserve">CONSULTANCY SERVICES </w:t>
      </w:r>
    </w:p>
    <w:p w14:paraId="6DEBF3D3" w14:textId="77777777" w:rsidR="00E70668" w:rsidRDefault="00104794" w:rsidP="00806205">
      <w:pPr>
        <w:tabs>
          <w:tab w:val="center" w:pos="4680"/>
          <w:tab w:val="right" w:pos="9360"/>
        </w:tabs>
        <w:spacing w:after="0" w:line="240" w:lineRule="auto"/>
        <w:jc w:val="center"/>
        <w:rPr>
          <w:rFonts w:ascii="Tahoma" w:eastAsia="Calibri" w:hAnsi="Tahoma" w:cs="Tahoma"/>
          <w:b/>
          <w:caps/>
          <w:sz w:val="20"/>
          <w:szCs w:val="24"/>
        </w:rPr>
      </w:pPr>
      <w:r w:rsidRPr="00B551F7">
        <w:rPr>
          <w:rFonts w:ascii="Tahoma" w:eastAsia="Calibri" w:hAnsi="Tahoma" w:cs="Tahoma"/>
          <w:b/>
          <w:caps/>
          <w:sz w:val="20"/>
          <w:szCs w:val="24"/>
        </w:rPr>
        <w:t xml:space="preserve">UNDER THE COUNCIL OF EUROPE PROJECT </w:t>
      </w:r>
    </w:p>
    <w:p w14:paraId="05FE0A01" w14:textId="663E7EEA" w:rsidR="00806205" w:rsidRDefault="00104794" w:rsidP="00806205">
      <w:pPr>
        <w:tabs>
          <w:tab w:val="center" w:pos="4680"/>
          <w:tab w:val="right" w:pos="9360"/>
        </w:tabs>
        <w:spacing w:after="0" w:line="240" w:lineRule="auto"/>
        <w:jc w:val="center"/>
        <w:rPr>
          <w:rFonts w:ascii="Tahoma" w:eastAsia="Calibri" w:hAnsi="Tahoma" w:cs="Tahoma"/>
          <w:b/>
          <w:caps/>
          <w:sz w:val="20"/>
          <w:szCs w:val="24"/>
        </w:rPr>
      </w:pPr>
      <w:r w:rsidRPr="00B551F7">
        <w:rPr>
          <w:rFonts w:ascii="Tahoma" w:eastAsia="Calibri" w:hAnsi="Tahoma" w:cs="Tahoma"/>
          <w:b/>
          <w:caps/>
          <w:sz w:val="20"/>
          <w:szCs w:val="24"/>
        </w:rPr>
        <w:t>“ENHANCING EMPLOYMENT RIGHTS IN THE REPUBLIC OF MOLDOVA”</w:t>
      </w:r>
    </w:p>
    <w:p w14:paraId="42A7349F" w14:textId="263D819F" w:rsidR="00F03D27" w:rsidRPr="00B551F7" w:rsidRDefault="00F03D27" w:rsidP="00F03D27">
      <w:pPr>
        <w:spacing w:after="0" w:line="240" w:lineRule="auto"/>
        <w:jc w:val="center"/>
        <w:rPr>
          <w:rFonts w:ascii="Tahoma" w:hAnsi="Tahoma" w:cs="Tahoma"/>
          <w:b/>
          <w:sz w:val="20"/>
        </w:rPr>
      </w:pPr>
      <w:r>
        <w:rPr>
          <w:rFonts w:ascii="Tahoma" w:hAnsi="Tahoma" w:cs="Tahoma"/>
          <w:b/>
          <w:sz w:val="20"/>
        </w:rPr>
        <w:t>2023/AO/</w:t>
      </w:r>
      <w:r w:rsidR="00E62472">
        <w:rPr>
          <w:rFonts w:ascii="Tahoma" w:hAnsi="Tahoma" w:cs="Tahoma"/>
          <w:b/>
          <w:sz w:val="20"/>
        </w:rPr>
        <w:t>67</w:t>
      </w:r>
    </w:p>
    <w:p w14:paraId="5D444A79" w14:textId="1BC3D3F6" w:rsidR="00E70668" w:rsidRDefault="00E70668" w:rsidP="00806205">
      <w:pPr>
        <w:tabs>
          <w:tab w:val="center" w:pos="4680"/>
          <w:tab w:val="right" w:pos="9360"/>
        </w:tabs>
        <w:spacing w:after="0" w:line="240" w:lineRule="auto"/>
        <w:jc w:val="center"/>
        <w:rPr>
          <w:rFonts w:ascii="Tahoma" w:eastAsia="Calibri" w:hAnsi="Tahoma" w:cs="Tahoma"/>
          <w:b/>
          <w:caps/>
          <w:sz w:val="20"/>
          <w:szCs w:val="24"/>
        </w:rPr>
      </w:pPr>
    </w:p>
    <w:p w14:paraId="70CAEED5" w14:textId="77777777" w:rsidR="00E70668" w:rsidRPr="00B551F7" w:rsidRDefault="00E70668" w:rsidP="00806205">
      <w:pPr>
        <w:tabs>
          <w:tab w:val="center" w:pos="4680"/>
          <w:tab w:val="right" w:pos="9360"/>
        </w:tabs>
        <w:spacing w:after="0" w:line="240" w:lineRule="auto"/>
        <w:jc w:val="center"/>
        <w:rPr>
          <w:rFonts w:ascii="Tahoma" w:eastAsia="Calibri" w:hAnsi="Tahoma" w:cs="Tahoma"/>
          <w:b/>
          <w:caps/>
          <w:sz w:val="12"/>
          <w:szCs w:val="16"/>
        </w:rPr>
      </w:pPr>
    </w:p>
    <w:p w14:paraId="2476CE9F" w14:textId="05D9338B" w:rsidR="00DA531D" w:rsidRPr="00B551F7" w:rsidRDefault="00DA531D">
      <w:pPr>
        <w:numPr>
          <w:ilvl w:val="0"/>
          <w:numId w:val="5"/>
        </w:numPr>
        <w:spacing w:after="0" w:line="240" w:lineRule="auto"/>
        <w:ind w:left="284" w:hanging="284"/>
        <w:contextualSpacing/>
        <w:jc w:val="both"/>
        <w:rPr>
          <w:rFonts w:ascii="Tahoma" w:eastAsia="Times New Roman" w:hAnsi="Tahoma" w:cs="Tahoma"/>
          <w:b/>
          <w:caps/>
          <w:sz w:val="20"/>
          <w:szCs w:val="20"/>
        </w:rPr>
      </w:pPr>
      <w:r w:rsidRPr="00B551F7">
        <w:rPr>
          <w:rFonts w:ascii="Tahoma" w:eastAsia="Times New Roman" w:hAnsi="Tahoma" w:cs="Tahoma"/>
          <w:b/>
          <w:caps/>
          <w:sz w:val="20"/>
          <w:szCs w:val="20"/>
        </w:rPr>
        <w:t xml:space="preserve">Background </w:t>
      </w:r>
    </w:p>
    <w:p w14:paraId="7CE16939" w14:textId="77777777" w:rsidR="00DA531D" w:rsidRPr="00B551F7" w:rsidRDefault="00DA531D" w:rsidP="003F0EE0">
      <w:pPr>
        <w:spacing w:after="0" w:line="240" w:lineRule="auto"/>
        <w:ind w:left="284"/>
        <w:contextualSpacing/>
        <w:jc w:val="both"/>
        <w:rPr>
          <w:rFonts w:ascii="Tahoma" w:eastAsia="Times New Roman" w:hAnsi="Tahoma" w:cs="Tahoma"/>
          <w:b/>
          <w:caps/>
          <w:sz w:val="20"/>
          <w:szCs w:val="20"/>
        </w:rPr>
      </w:pPr>
    </w:p>
    <w:p w14:paraId="743DC70F" w14:textId="1D986DC1" w:rsidR="002649AB" w:rsidRPr="00B551F7" w:rsidRDefault="002649AB" w:rsidP="007E33A8">
      <w:p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Social rights are core European values enshrined in several formal commitments undertaken by Council of Europe Member States, including the Republic of Moldova. Respect for and the promotion of social rights are essential in attaining sustainable democracy. In accordance with the priorities set in the Council of Europe Action Plan for the Republic of Moldova for 2021-2024</w:t>
      </w:r>
      <w:r w:rsidR="002F208E" w:rsidRPr="007E33A8">
        <w:rPr>
          <w:rFonts w:ascii="Tahoma" w:eastAsia="Times New Roman" w:hAnsi="Tahoma" w:cs="Tahoma"/>
          <w:sz w:val="20"/>
          <w:szCs w:val="20"/>
          <w:vertAlign w:val="superscript"/>
          <w:lang w:eastAsia="en-GB"/>
        </w:rPr>
        <w:footnoteReference w:id="1"/>
      </w:r>
      <w:r w:rsidRPr="00B551F7">
        <w:rPr>
          <w:rFonts w:ascii="Tahoma" w:eastAsia="Times New Roman" w:hAnsi="Tahoma" w:cs="Tahoma"/>
          <w:sz w:val="20"/>
          <w:szCs w:val="20"/>
          <w:lang w:eastAsia="en-GB"/>
        </w:rPr>
        <w:t>, the Council of Europe and national authorities agreed to extend their cooperation in the field of social rights.</w:t>
      </w:r>
    </w:p>
    <w:p w14:paraId="010A7095" w14:textId="77777777" w:rsidR="002649AB" w:rsidRPr="00B551F7" w:rsidRDefault="002649AB" w:rsidP="007E33A8">
      <w:pPr>
        <w:spacing w:after="0" w:line="240" w:lineRule="auto"/>
        <w:jc w:val="both"/>
        <w:rPr>
          <w:rFonts w:ascii="Tahoma" w:eastAsia="Times New Roman" w:hAnsi="Tahoma" w:cs="Tahoma"/>
          <w:sz w:val="20"/>
          <w:szCs w:val="20"/>
          <w:lang w:eastAsia="en-GB"/>
        </w:rPr>
      </w:pPr>
    </w:p>
    <w:p w14:paraId="0545F034" w14:textId="34590EAC" w:rsidR="007E33A8" w:rsidRPr="007E33A8" w:rsidRDefault="00F2058F" w:rsidP="007E33A8">
      <w:pPr>
        <w:spacing w:after="0" w:line="240" w:lineRule="auto"/>
        <w:jc w:val="both"/>
        <w:rPr>
          <w:rFonts w:ascii="Tahoma" w:eastAsia="Times New Roman" w:hAnsi="Tahoma" w:cs="Tahoma"/>
          <w:sz w:val="20"/>
          <w:szCs w:val="20"/>
          <w:lang w:eastAsia="en-GB"/>
        </w:rPr>
      </w:pPr>
      <w:r>
        <w:rPr>
          <w:rFonts w:ascii="Tahoma" w:eastAsia="Times New Roman" w:hAnsi="Tahoma" w:cs="Tahoma"/>
          <w:sz w:val="20"/>
          <w:szCs w:val="20"/>
          <w:lang w:eastAsia="en-GB"/>
        </w:rPr>
        <w:t>From</w:t>
      </w:r>
      <w:r w:rsidRPr="007E33A8">
        <w:rPr>
          <w:rFonts w:ascii="Tahoma" w:eastAsia="Times New Roman" w:hAnsi="Tahoma" w:cs="Tahoma"/>
          <w:sz w:val="20"/>
          <w:szCs w:val="20"/>
          <w:lang w:eastAsia="en-GB"/>
        </w:rPr>
        <w:t xml:space="preserve"> </w:t>
      </w:r>
      <w:r w:rsidR="003731EC">
        <w:rPr>
          <w:rFonts w:ascii="Tahoma" w:eastAsia="Times New Roman" w:hAnsi="Tahoma" w:cs="Tahoma"/>
          <w:b/>
          <w:bCs/>
          <w:sz w:val="20"/>
          <w:szCs w:val="20"/>
          <w:lang w:eastAsia="en-GB"/>
        </w:rPr>
        <w:t>December</w:t>
      </w:r>
      <w:r w:rsidR="003731EC" w:rsidRPr="007E33A8">
        <w:rPr>
          <w:rFonts w:ascii="Tahoma" w:eastAsia="Times New Roman" w:hAnsi="Tahoma" w:cs="Tahoma"/>
          <w:b/>
          <w:bCs/>
          <w:sz w:val="20"/>
          <w:szCs w:val="20"/>
          <w:lang w:eastAsia="en-GB"/>
        </w:rPr>
        <w:t xml:space="preserve"> </w:t>
      </w:r>
      <w:r w:rsidR="007E33A8" w:rsidRPr="007E33A8">
        <w:rPr>
          <w:rFonts w:ascii="Tahoma" w:eastAsia="Times New Roman" w:hAnsi="Tahoma" w:cs="Tahoma"/>
          <w:b/>
          <w:bCs/>
          <w:sz w:val="20"/>
          <w:szCs w:val="20"/>
          <w:lang w:eastAsia="en-GB"/>
        </w:rPr>
        <w:t>202</w:t>
      </w:r>
      <w:r w:rsidR="003731EC">
        <w:rPr>
          <w:rFonts w:ascii="Tahoma" w:eastAsia="Times New Roman" w:hAnsi="Tahoma" w:cs="Tahoma"/>
          <w:b/>
          <w:bCs/>
          <w:sz w:val="20"/>
          <w:szCs w:val="20"/>
          <w:lang w:eastAsia="en-GB"/>
        </w:rPr>
        <w:t>2</w:t>
      </w:r>
      <w:r w:rsidR="007E33A8" w:rsidRPr="007E33A8">
        <w:rPr>
          <w:rFonts w:ascii="Tahoma" w:eastAsia="Times New Roman" w:hAnsi="Tahoma" w:cs="Tahoma"/>
          <w:b/>
          <w:bCs/>
          <w:sz w:val="20"/>
          <w:szCs w:val="20"/>
          <w:lang w:eastAsia="en-GB"/>
        </w:rPr>
        <w:t xml:space="preserve"> </w:t>
      </w:r>
      <w:r>
        <w:rPr>
          <w:rFonts w:ascii="Tahoma" w:eastAsia="Times New Roman" w:hAnsi="Tahoma" w:cs="Tahoma"/>
          <w:b/>
          <w:bCs/>
          <w:sz w:val="20"/>
          <w:szCs w:val="20"/>
          <w:lang w:eastAsia="en-GB"/>
        </w:rPr>
        <w:t xml:space="preserve">to </w:t>
      </w:r>
      <w:r w:rsidR="007E33A8" w:rsidRPr="007E33A8">
        <w:rPr>
          <w:rFonts w:ascii="Tahoma" w:eastAsia="Times New Roman" w:hAnsi="Tahoma" w:cs="Tahoma"/>
          <w:b/>
          <w:bCs/>
          <w:sz w:val="20"/>
          <w:szCs w:val="20"/>
          <w:lang w:eastAsia="en-GB"/>
        </w:rPr>
        <w:t>December 2025</w:t>
      </w:r>
      <w:r w:rsidR="007E33A8" w:rsidRPr="007E33A8">
        <w:rPr>
          <w:rFonts w:ascii="Tahoma" w:eastAsia="Times New Roman" w:hAnsi="Tahoma" w:cs="Tahoma"/>
          <w:sz w:val="20"/>
          <w:szCs w:val="20"/>
          <w:lang w:eastAsia="en-GB"/>
        </w:rPr>
        <w:t xml:space="preserve"> the Council of Europe will implement</w:t>
      </w:r>
      <w:r>
        <w:rPr>
          <w:rFonts w:ascii="Tahoma" w:eastAsia="Times New Roman" w:hAnsi="Tahoma" w:cs="Tahoma"/>
          <w:sz w:val="20"/>
          <w:szCs w:val="20"/>
          <w:lang w:eastAsia="en-GB"/>
        </w:rPr>
        <w:t xml:space="preserve"> </w:t>
      </w:r>
      <w:r w:rsidR="007E33A8" w:rsidRPr="007E33A8">
        <w:rPr>
          <w:rFonts w:ascii="Tahoma" w:eastAsia="Times New Roman" w:hAnsi="Tahoma" w:cs="Tahoma"/>
          <w:sz w:val="20"/>
          <w:szCs w:val="20"/>
          <w:lang w:eastAsia="en-GB"/>
        </w:rPr>
        <w:t xml:space="preserve">the </w:t>
      </w:r>
      <w:r w:rsidR="007E33A8" w:rsidRPr="007E33A8">
        <w:rPr>
          <w:rFonts w:ascii="Tahoma" w:eastAsia="Times New Roman" w:hAnsi="Tahoma" w:cs="Tahoma"/>
          <w:b/>
          <w:bCs/>
          <w:sz w:val="20"/>
          <w:szCs w:val="20"/>
          <w:lang w:eastAsia="en-GB"/>
        </w:rPr>
        <w:t>project “Enhancing employment rights in the Republic of Moldova”</w:t>
      </w:r>
      <w:r w:rsidR="007E33A8" w:rsidRPr="007E33A8">
        <w:rPr>
          <w:rFonts w:ascii="Tahoma" w:eastAsia="Times New Roman" w:hAnsi="Tahoma" w:cs="Tahoma"/>
          <w:sz w:val="20"/>
          <w:szCs w:val="20"/>
          <w:lang w:eastAsia="en-GB"/>
        </w:rPr>
        <w:t xml:space="preserve"> (hereinafter – the project), which is the first full-fledged project implemented by the Council of Europe in the field of social labour rights in the Republic of Moldova.  The project is part of the Council of Europe Action Plan for the Republic of Moldova 2021-2024 and is co-funded by the Austrian Development Agency and the Council of Europe.</w:t>
      </w:r>
    </w:p>
    <w:p w14:paraId="1D96D983" w14:textId="77777777" w:rsidR="00357E44" w:rsidRPr="00B551F7" w:rsidRDefault="00357E44" w:rsidP="007E33A8">
      <w:pPr>
        <w:spacing w:after="0" w:line="240" w:lineRule="auto"/>
        <w:jc w:val="both"/>
        <w:rPr>
          <w:rFonts w:ascii="Tahoma" w:eastAsia="Times New Roman" w:hAnsi="Tahoma" w:cs="Tahoma"/>
          <w:sz w:val="20"/>
          <w:szCs w:val="20"/>
          <w:lang w:eastAsia="en-GB"/>
        </w:rPr>
      </w:pPr>
    </w:p>
    <w:p w14:paraId="7E450B82" w14:textId="11425F75" w:rsidR="00357E44" w:rsidRPr="007E33A8" w:rsidRDefault="002649AB" w:rsidP="007E33A8">
      <w:pPr>
        <w:spacing w:after="0" w:line="240" w:lineRule="auto"/>
        <w:jc w:val="both"/>
        <w:rPr>
          <w:rFonts w:ascii="Tahoma" w:eastAsia="Times New Roman" w:hAnsi="Tahoma" w:cs="Tahoma"/>
          <w:sz w:val="20"/>
          <w:szCs w:val="20"/>
          <w:lang w:eastAsia="en-GB"/>
        </w:rPr>
      </w:pPr>
      <w:bookmarkStart w:id="3" w:name="_Hlk136972403"/>
      <w:r w:rsidRPr="007E33A8">
        <w:rPr>
          <w:rFonts w:ascii="Tahoma" w:eastAsia="Times New Roman" w:hAnsi="Tahoma" w:cs="Tahoma"/>
          <w:sz w:val="20"/>
          <w:szCs w:val="20"/>
          <w:lang w:eastAsia="en-GB"/>
        </w:rPr>
        <w:t>The overall objective of the project is to enhance the observance of social labour rights in line with international standards and facilitate the access of persons from vulnerable groups to vocational education and training and</w:t>
      </w:r>
      <w:r w:rsidRPr="00B551F7">
        <w:rPr>
          <w:rFonts w:ascii="Tahoma" w:eastAsia="Times New Roman" w:hAnsi="Tahoma" w:cs="Tahoma"/>
          <w:b/>
          <w:bCs/>
          <w:sz w:val="20"/>
          <w:szCs w:val="20"/>
          <w:lang w:eastAsia="en-GB"/>
        </w:rPr>
        <w:t xml:space="preserve"> </w:t>
      </w:r>
      <w:r w:rsidRPr="007E33A8">
        <w:rPr>
          <w:rFonts w:ascii="Tahoma" w:eastAsia="Times New Roman" w:hAnsi="Tahoma" w:cs="Tahoma"/>
          <w:sz w:val="20"/>
          <w:szCs w:val="20"/>
          <w:lang w:eastAsia="en-GB"/>
        </w:rPr>
        <w:t>subsequent employment</w:t>
      </w:r>
      <w:bookmarkEnd w:id="3"/>
      <w:r w:rsidRPr="007E33A8">
        <w:rPr>
          <w:rFonts w:ascii="Tahoma" w:eastAsia="Times New Roman" w:hAnsi="Tahoma" w:cs="Tahoma"/>
          <w:sz w:val="20"/>
          <w:szCs w:val="20"/>
          <w:lang w:eastAsia="en-GB"/>
        </w:rPr>
        <w:t xml:space="preserve">. </w:t>
      </w:r>
    </w:p>
    <w:p w14:paraId="35FF802E" w14:textId="77777777" w:rsidR="00357E44" w:rsidRPr="00B551F7" w:rsidRDefault="00357E44" w:rsidP="007E33A8">
      <w:pPr>
        <w:spacing w:after="0" w:line="240" w:lineRule="auto"/>
        <w:jc w:val="both"/>
        <w:rPr>
          <w:rFonts w:ascii="Tahoma" w:eastAsia="Times New Roman" w:hAnsi="Tahoma" w:cs="Tahoma"/>
          <w:sz w:val="20"/>
          <w:szCs w:val="20"/>
          <w:lang w:eastAsia="en-GB"/>
        </w:rPr>
      </w:pPr>
    </w:p>
    <w:p w14:paraId="45501407" w14:textId="5A586E5D" w:rsidR="00323567" w:rsidRPr="00B551F7" w:rsidRDefault="00323567" w:rsidP="007E33A8">
      <w:p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Particularly, the project will develop the capacities of government officials to promote and protect social and employment rights, particularly employment rights of persons from vulnerable groups, in line with European </w:t>
      </w:r>
      <w:r w:rsidR="006749AA">
        <w:rPr>
          <w:rFonts w:ascii="Tahoma" w:eastAsia="Times New Roman" w:hAnsi="Tahoma" w:cs="Tahoma"/>
          <w:sz w:val="20"/>
          <w:szCs w:val="20"/>
          <w:lang w:eastAsia="en-GB"/>
        </w:rPr>
        <w:t>s</w:t>
      </w:r>
      <w:r w:rsidRPr="00B551F7">
        <w:rPr>
          <w:rFonts w:ascii="Tahoma" w:eastAsia="Times New Roman" w:hAnsi="Tahoma" w:cs="Tahoma"/>
          <w:sz w:val="20"/>
          <w:szCs w:val="20"/>
          <w:lang w:eastAsia="en-GB"/>
        </w:rPr>
        <w:t xml:space="preserve">tandards. In this regard the Labour Code </w:t>
      </w:r>
      <w:r w:rsidR="006749AA">
        <w:rPr>
          <w:rFonts w:ascii="Tahoma" w:eastAsia="Times New Roman" w:hAnsi="Tahoma" w:cs="Tahoma"/>
          <w:sz w:val="20"/>
          <w:szCs w:val="20"/>
          <w:lang w:eastAsia="en-GB"/>
        </w:rPr>
        <w:t xml:space="preserve">of </w:t>
      </w:r>
      <w:r w:rsidR="006749AA" w:rsidRPr="006749AA">
        <w:rPr>
          <w:rFonts w:ascii="Tahoma" w:eastAsia="Times New Roman" w:hAnsi="Tahoma" w:cs="Tahoma"/>
          <w:sz w:val="20"/>
          <w:szCs w:val="20"/>
          <w:lang w:eastAsia="en-GB"/>
        </w:rPr>
        <w:t xml:space="preserve">the Republic of Moldova </w:t>
      </w:r>
      <w:r w:rsidRPr="00B551F7">
        <w:rPr>
          <w:rFonts w:ascii="Tahoma" w:eastAsia="Times New Roman" w:hAnsi="Tahoma" w:cs="Tahoma"/>
          <w:sz w:val="20"/>
          <w:szCs w:val="20"/>
          <w:lang w:eastAsia="en-GB"/>
        </w:rPr>
        <w:t>and the relevant national legislation and practices will be harmonized with international standards of relevant field. The acceptance by the Republic of Moldova of additional provisions of the European Social Charter will be promoted and facilitated. The capacities of different actors will be further developed to effectively implement the new gender sensitive legislative amendments in the area of labour rights of persons from vulnerable/disadvantaged groups and relevant international standards. The National Labour Inspectorate will be capacitated to efficiently carry out its mandate in a gender sensitive manner.</w:t>
      </w:r>
    </w:p>
    <w:p w14:paraId="2C1D3C37" w14:textId="77777777" w:rsidR="00323567" w:rsidRPr="00B551F7" w:rsidRDefault="00323567" w:rsidP="00323567">
      <w:pPr>
        <w:spacing w:after="0" w:line="240" w:lineRule="auto"/>
        <w:jc w:val="both"/>
        <w:rPr>
          <w:rFonts w:ascii="Tahoma" w:eastAsia="Times New Roman" w:hAnsi="Tahoma" w:cs="Tahoma"/>
          <w:sz w:val="20"/>
          <w:szCs w:val="20"/>
          <w:lang w:eastAsia="en-GB"/>
        </w:rPr>
      </w:pPr>
    </w:p>
    <w:p w14:paraId="789BE47E" w14:textId="652100D6" w:rsidR="00323567" w:rsidRPr="00B551F7" w:rsidRDefault="00323567" w:rsidP="00323567">
      <w:p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The project will also assist </w:t>
      </w:r>
      <w:r w:rsidR="002462A0">
        <w:rPr>
          <w:rFonts w:ascii="Tahoma" w:eastAsia="Times New Roman" w:hAnsi="Tahoma" w:cs="Tahoma"/>
          <w:sz w:val="20"/>
          <w:szCs w:val="20"/>
          <w:lang w:eastAsia="en-GB"/>
        </w:rPr>
        <w:t>v</w:t>
      </w:r>
      <w:r w:rsidR="00ED6924" w:rsidRPr="00ED6924">
        <w:rPr>
          <w:rFonts w:ascii="Tahoma" w:eastAsia="Times New Roman" w:hAnsi="Tahoma" w:cs="Tahoma"/>
          <w:sz w:val="20"/>
          <w:szCs w:val="20"/>
          <w:lang w:eastAsia="en-GB"/>
        </w:rPr>
        <w:t xml:space="preserve">ocational education and training </w:t>
      </w:r>
      <w:r w:rsidR="002462A0">
        <w:rPr>
          <w:rFonts w:ascii="Tahoma" w:eastAsia="Times New Roman" w:hAnsi="Tahoma" w:cs="Tahoma"/>
          <w:sz w:val="20"/>
          <w:szCs w:val="20"/>
          <w:lang w:eastAsia="en-GB"/>
        </w:rPr>
        <w:t>(hereinafter-</w:t>
      </w:r>
      <w:r w:rsidR="002462A0" w:rsidRPr="00B551F7">
        <w:rPr>
          <w:rFonts w:ascii="Tahoma" w:eastAsia="Times New Roman" w:hAnsi="Tahoma" w:cs="Tahoma"/>
          <w:sz w:val="20"/>
          <w:szCs w:val="20"/>
          <w:lang w:eastAsia="en-GB"/>
        </w:rPr>
        <w:t>VET</w:t>
      </w:r>
      <w:r w:rsidR="002462A0">
        <w:rPr>
          <w:rFonts w:ascii="Tahoma" w:eastAsia="Times New Roman" w:hAnsi="Tahoma" w:cs="Tahoma"/>
          <w:sz w:val="20"/>
          <w:szCs w:val="20"/>
          <w:lang w:eastAsia="en-GB"/>
        </w:rPr>
        <w:t>)</w:t>
      </w:r>
      <w:r w:rsidR="002462A0" w:rsidRPr="00B551F7">
        <w:rPr>
          <w:rFonts w:ascii="Tahoma" w:eastAsia="Times New Roman" w:hAnsi="Tahoma" w:cs="Tahoma"/>
          <w:sz w:val="20"/>
          <w:szCs w:val="20"/>
          <w:lang w:eastAsia="en-GB"/>
        </w:rPr>
        <w:t xml:space="preserve"> </w:t>
      </w:r>
      <w:r w:rsidRPr="00B551F7">
        <w:rPr>
          <w:rFonts w:ascii="Tahoma" w:eastAsia="Times New Roman" w:hAnsi="Tahoma" w:cs="Tahoma"/>
          <w:sz w:val="20"/>
          <w:szCs w:val="20"/>
          <w:lang w:eastAsia="en-GB"/>
        </w:rPr>
        <w:t xml:space="preserve">institutions to become more inclusive and gender sensitive, and better able to identify and attract girls and boys/women and men from vulnerable groups and </w:t>
      </w:r>
      <w:r w:rsidR="002462A0">
        <w:rPr>
          <w:rFonts w:ascii="Tahoma" w:eastAsia="Times New Roman" w:hAnsi="Tahoma" w:cs="Tahoma"/>
          <w:sz w:val="20"/>
          <w:szCs w:val="20"/>
          <w:lang w:eastAsia="en-GB"/>
        </w:rPr>
        <w:t>not in employment, education and training (hereinafter-</w:t>
      </w:r>
      <w:r w:rsidRPr="00B551F7">
        <w:rPr>
          <w:rFonts w:ascii="Tahoma" w:eastAsia="Times New Roman" w:hAnsi="Tahoma" w:cs="Tahoma"/>
          <w:sz w:val="20"/>
          <w:szCs w:val="20"/>
          <w:lang w:eastAsia="en-GB"/>
        </w:rPr>
        <w:t>NEET</w:t>
      </w:r>
      <w:r w:rsidR="002462A0">
        <w:rPr>
          <w:rFonts w:ascii="Tahoma" w:eastAsia="Times New Roman" w:hAnsi="Tahoma" w:cs="Tahoma"/>
          <w:sz w:val="20"/>
          <w:szCs w:val="20"/>
          <w:lang w:eastAsia="en-GB"/>
        </w:rPr>
        <w:t>)</w:t>
      </w:r>
      <w:r w:rsidRPr="00B551F7">
        <w:rPr>
          <w:rFonts w:ascii="Tahoma" w:eastAsia="Times New Roman" w:hAnsi="Tahoma" w:cs="Tahoma"/>
          <w:sz w:val="20"/>
          <w:szCs w:val="20"/>
          <w:lang w:eastAsia="en-GB"/>
        </w:rPr>
        <w:t xml:space="preserve"> youth. To achieve this outcome a “National Network for NEET Integration in VET system” will be established. The needs will be assessed in several regions to capture the situation of NEET youth. The capacities of teachers and support services regarding students (girls and boys/women and men) with special needs within VET will be strengthened. </w:t>
      </w:r>
    </w:p>
    <w:p w14:paraId="0F999FCD" w14:textId="77777777" w:rsidR="00323567" w:rsidRPr="00B551F7" w:rsidRDefault="00323567" w:rsidP="00323567">
      <w:pPr>
        <w:spacing w:after="0" w:line="240" w:lineRule="auto"/>
        <w:jc w:val="both"/>
        <w:rPr>
          <w:rFonts w:ascii="Tahoma" w:eastAsia="Times New Roman" w:hAnsi="Tahoma" w:cs="Tahoma"/>
          <w:sz w:val="20"/>
          <w:szCs w:val="20"/>
          <w:lang w:eastAsia="en-GB"/>
        </w:rPr>
      </w:pPr>
    </w:p>
    <w:p w14:paraId="6469408F" w14:textId="3CD7FFC2" w:rsidR="00323567" w:rsidRPr="00B551F7" w:rsidRDefault="00323567" w:rsidP="007E33A8">
      <w:p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The project will further facilitate the access to the labour market for vulnerable groups in the VET system. In this regard the project will consolidate the capacities of the VET management and teaching staff, as well as representatives of civil society organisations, trade unions and the National Agency for Employment to support VET students from vulnerable groups to integrate in labour market. Soft skills and understanding of labour rights will be increased among VET students from vulnerable groups. The employment opportunities of persons with disabilities, as well as employment of persons from vulnerable groups will be promoted among potential employers.</w:t>
      </w:r>
      <w:r w:rsidR="00890E22" w:rsidRPr="00B551F7" w:rsidDel="00890E22">
        <w:rPr>
          <w:rFonts w:ascii="Tahoma" w:eastAsia="Times New Roman" w:hAnsi="Tahoma" w:cs="Tahoma"/>
          <w:sz w:val="20"/>
          <w:szCs w:val="20"/>
          <w:lang w:eastAsia="en-GB"/>
        </w:rPr>
        <w:t xml:space="preserve"> </w:t>
      </w:r>
    </w:p>
    <w:p w14:paraId="2717F213" w14:textId="77777777" w:rsidR="007E33A8" w:rsidRPr="007E33A8" w:rsidRDefault="007E33A8" w:rsidP="007E33A8">
      <w:pPr>
        <w:spacing w:after="0" w:line="240" w:lineRule="auto"/>
        <w:jc w:val="both"/>
        <w:rPr>
          <w:rFonts w:ascii="Tahoma" w:eastAsia="Times New Roman" w:hAnsi="Tahoma" w:cs="Tahoma"/>
          <w:sz w:val="20"/>
          <w:szCs w:val="20"/>
          <w:lang w:eastAsia="en-GB"/>
        </w:rPr>
      </w:pPr>
    </w:p>
    <w:p w14:paraId="4AF75F0C" w14:textId="73232A3A" w:rsidR="007E33A8" w:rsidRPr="007E33A8" w:rsidRDefault="007E33A8" w:rsidP="007E33A8">
      <w:pPr>
        <w:spacing w:after="0" w:line="240" w:lineRule="auto"/>
        <w:jc w:val="both"/>
        <w:rPr>
          <w:rFonts w:ascii="Tahoma" w:eastAsia="Times New Roman" w:hAnsi="Tahoma" w:cs="Tahoma"/>
          <w:sz w:val="20"/>
          <w:szCs w:val="20"/>
          <w:lang w:eastAsia="en-GB"/>
        </w:rPr>
      </w:pPr>
      <w:r w:rsidRPr="007E33A8">
        <w:rPr>
          <w:rFonts w:ascii="Tahoma" w:eastAsia="Times New Roman" w:hAnsi="Tahoma" w:cs="Tahoma"/>
          <w:sz w:val="20"/>
          <w:szCs w:val="20"/>
          <w:lang w:eastAsia="en-GB"/>
        </w:rPr>
        <w:t xml:space="preserve">The project will pay due regard to the country’s priorities set in different strategic papers such as the Development Strategy “Education 2030”, the European Union - Republic of Moldova Association Agreement, the European Commission Opinion on the Republic of Moldova’s application for membership </w:t>
      </w:r>
      <w:r w:rsidRPr="007E33A8">
        <w:rPr>
          <w:rFonts w:ascii="Tahoma" w:eastAsia="Times New Roman" w:hAnsi="Tahoma" w:cs="Tahoma"/>
          <w:sz w:val="20"/>
          <w:szCs w:val="20"/>
          <w:lang w:eastAsia="en-GB"/>
        </w:rPr>
        <w:lastRenderedPageBreak/>
        <w:t>of the European Union as well as the Framework Strategy of the Austrian Development Cooperation with the European Union Eastern Partner Countries for the Republic of Moldova.</w:t>
      </w:r>
    </w:p>
    <w:p w14:paraId="3C35A83F" w14:textId="77777777" w:rsidR="001C09E3" w:rsidRPr="007E33A8" w:rsidRDefault="001C09E3" w:rsidP="007E33A8">
      <w:pPr>
        <w:spacing w:after="0" w:line="240" w:lineRule="auto"/>
        <w:jc w:val="both"/>
        <w:rPr>
          <w:rFonts w:ascii="Tahoma" w:eastAsia="Times New Roman" w:hAnsi="Tahoma" w:cs="Tahoma"/>
          <w:sz w:val="20"/>
          <w:szCs w:val="20"/>
          <w:lang w:eastAsia="en-GB"/>
        </w:rPr>
      </w:pPr>
    </w:p>
    <w:p w14:paraId="28BCD8C1" w14:textId="0C1C2169" w:rsidR="00965FA0" w:rsidRPr="00B551F7" w:rsidRDefault="00965FA0" w:rsidP="007E33A8">
      <w:pPr>
        <w:spacing w:after="0" w:line="240" w:lineRule="auto"/>
        <w:jc w:val="both"/>
        <w:rPr>
          <w:rFonts w:ascii="Tahoma" w:eastAsia="Calibri" w:hAnsi="Tahoma" w:cs="Tahoma"/>
          <w:sz w:val="20"/>
          <w:szCs w:val="20"/>
        </w:rPr>
      </w:pPr>
      <w:r w:rsidRPr="00B551F7">
        <w:rPr>
          <w:rFonts w:ascii="Tahoma" w:eastAsia="Calibri" w:hAnsi="Tahoma" w:cs="Tahoma"/>
          <w:sz w:val="20"/>
          <w:szCs w:val="20"/>
        </w:rPr>
        <w:t xml:space="preserve">The Council of Europe is looking for </w:t>
      </w:r>
      <w:r w:rsidR="00890E22" w:rsidRPr="00B551F7">
        <w:rPr>
          <w:rFonts w:ascii="Tahoma" w:eastAsia="Calibri" w:hAnsi="Tahoma" w:cs="Tahoma"/>
          <w:b/>
          <w:bCs/>
          <w:sz w:val="20"/>
          <w:szCs w:val="20"/>
        </w:rPr>
        <w:t>a maximum of 20 providers for Lot</w:t>
      </w:r>
      <w:r w:rsidR="00E70668">
        <w:rPr>
          <w:rFonts w:ascii="Tahoma" w:eastAsia="Calibri" w:hAnsi="Tahoma" w:cs="Tahoma"/>
          <w:b/>
          <w:bCs/>
          <w:sz w:val="20"/>
          <w:szCs w:val="20"/>
        </w:rPr>
        <w:t>s</w:t>
      </w:r>
      <w:r w:rsidR="00890E22" w:rsidRPr="00B551F7">
        <w:rPr>
          <w:rFonts w:ascii="Tahoma" w:eastAsia="Calibri" w:hAnsi="Tahoma" w:cs="Tahoma"/>
          <w:b/>
          <w:bCs/>
          <w:sz w:val="20"/>
          <w:szCs w:val="20"/>
        </w:rPr>
        <w:t xml:space="preserve"> 1</w:t>
      </w:r>
      <w:r w:rsidR="001F2B6B">
        <w:rPr>
          <w:rFonts w:ascii="Tahoma" w:eastAsia="Calibri" w:hAnsi="Tahoma" w:cs="Tahoma"/>
          <w:b/>
          <w:bCs/>
          <w:sz w:val="20"/>
          <w:szCs w:val="20"/>
        </w:rPr>
        <w:t xml:space="preserve"> and 2, </w:t>
      </w:r>
      <w:r w:rsidR="00046ACA" w:rsidRPr="00B551F7">
        <w:rPr>
          <w:rFonts w:ascii="Tahoma" w:eastAsia="Calibri" w:hAnsi="Tahoma" w:cs="Tahoma"/>
          <w:b/>
          <w:bCs/>
          <w:sz w:val="20"/>
          <w:szCs w:val="20"/>
        </w:rPr>
        <w:t>and</w:t>
      </w:r>
      <w:r w:rsidR="00890E22" w:rsidRPr="00B551F7">
        <w:rPr>
          <w:rFonts w:ascii="Tahoma" w:eastAsia="Calibri" w:hAnsi="Tahoma" w:cs="Tahoma"/>
          <w:b/>
          <w:bCs/>
          <w:sz w:val="20"/>
          <w:szCs w:val="20"/>
        </w:rPr>
        <w:t xml:space="preserve"> </w:t>
      </w:r>
      <w:r w:rsidR="00E70668">
        <w:rPr>
          <w:rFonts w:ascii="Tahoma" w:eastAsia="Calibri" w:hAnsi="Tahoma" w:cs="Tahoma"/>
          <w:b/>
          <w:bCs/>
          <w:sz w:val="20"/>
          <w:szCs w:val="20"/>
        </w:rPr>
        <w:t>5</w:t>
      </w:r>
      <w:r w:rsidR="00E70668" w:rsidRPr="00B551F7">
        <w:rPr>
          <w:rFonts w:ascii="Tahoma" w:eastAsia="Calibri" w:hAnsi="Tahoma" w:cs="Tahoma"/>
          <w:b/>
          <w:bCs/>
          <w:sz w:val="20"/>
          <w:szCs w:val="20"/>
        </w:rPr>
        <w:t xml:space="preserve"> </w:t>
      </w:r>
      <w:r w:rsidR="00890E22" w:rsidRPr="00B551F7">
        <w:rPr>
          <w:rFonts w:ascii="Tahoma" w:eastAsia="Calibri" w:hAnsi="Tahoma" w:cs="Tahoma"/>
          <w:b/>
          <w:bCs/>
          <w:sz w:val="20"/>
          <w:szCs w:val="20"/>
        </w:rPr>
        <w:t xml:space="preserve">providers for Lot </w:t>
      </w:r>
      <w:r w:rsidR="003436AC">
        <w:rPr>
          <w:rFonts w:ascii="Tahoma" w:eastAsia="Calibri" w:hAnsi="Tahoma" w:cs="Tahoma"/>
          <w:b/>
          <w:bCs/>
          <w:sz w:val="20"/>
          <w:szCs w:val="20"/>
        </w:rPr>
        <w:t>3</w:t>
      </w:r>
      <w:r w:rsidR="006749AA">
        <w:rPr>
          <w:rFonts w:ascii="Tahoma" w:eastAsia="Calibri" w:hAnsi="Tahoma" w:cs="Tahoma"/>
          <w:b/>
          <w:bCs/>
          <w:sz w:val="20"/>
          <w:szCs w:val="20"/>
        </w:rPr>
        <w:t xml:space="preserve"> </w:t>
      </w:r>
      <w:r w:rsidR="006749AA" w:rsidRPr="006749AA">
        <w:rPr>
          <w:rFonts w:ascii="Tahoma" w:eastAsia="Calibri" w:hAnsi="Tahoma" w:cs="Tahoma"/>
          <w:sz w:val="20"/>
          <w:szCs w:val="20"/>
        </w:rPr>
        <w:t>(provided enough tenders meet the criteria indicated below)</w:t>
      </w:r>
      <w:r w:rsidR="00E70668" w:rsidRPr="00B551F7">
        <w:rPr>
          <w:rFonts w:ascii="Tahoma" w:eastAsia="Calibri" w:hAnsi="Tahoma" w:cs="Tahoma"/>
          <w:sz w:val="20"/>
          <w:szCs w:val="20"/>
        </w:rPr>
        <w:t xml:space="preserve"> </w:t>
      </w:r>
      <w:proofErr w:type="gramStart"/>
      <w:r w:rsidRPr="00B551F7">
        <w:rPr>
          <w:rFonts w:ascii="Tahoma" w:eastAsia="Calibri" w:hAnsi="Tahoma" w:cs="Tahoma"/>
          <w:sz w:val="20"/>
          <w:szCs w:val="20"/>
        </w:rPr>
        <w:t>in order to</w:t>
      </w:r>
      <w:proofErr w:type="gramEnd"/>
      <w:r w:rsidRPr="00B551F7">
        <w:rPr>
          <w:rFonts w:ascii="Tahoma" w:eastAsia="Calibri" w:hAnsi="Tahoma" w:cs="Tahoma"/>
          <w:sz w:val="20"/>
          <w:szCs w:val="20"/>
        </w:rPr>
        <w:t xml:space="preserve"> support the implementation of the project with a particular expertise on</w:t>
      </w:r>
      <w:r w:rsidR="00FC3C1F" w:rsidRPr="00B551F7">
        <w:rPr>
          <w:rFonts w:ascii="Tahoma" w:eastAsia="Calibri" w:hAnsi="Tahoma" w:cs="Tahoma"/>
          <w:sz w:val="20"/>
          <w:szCs w:val="20"/>
        </w:rPr>
        <w:t xml:space="preserve"> </w:t>
      </w:r>
      <w:r w:rsidR="00890E22" w:rsidRPr="00B551F7">
        <w:rPr>
          <w:rFonts w:ascii="Tahoma" w:eastAsia="Calibri" w:hAnsi="Tahoma" w:cs="Tahoma"/>
          <w:sz w:val="20"/>
          <w:szCs w:val="20"/>
        </w:rPr>
        <w:t xml:space="preserve">social/labour rights/employment rights. </w:t>
      </w:r>
    </w:p>
    <w:p w14:paraId="6FD43436" w14:textId="77777777" w:rsidR="00965FA0" w:rsidRPr="00B551F7" w:rsidRDefault="00965FA0" w:rsidP="003F0EE0">
      <w:pPr>
        <w:spacing w:after="0" w:line="240" w:lineRule="auto"/>
        <w:jc w:val="both"/>
        <w:rPr>
          <w:rFonts w:ascii="Tahoma" w:eastAsia="Calibri" w:hAnsi="Tahoma" w:cs="Tahoma"/>
          <w:sz w:val="20"/>
          <w:szCs w:val="20"/>
        </w:rPr>
      </w:pPr>
    </w:p>
    <w:p w14:paraId="3AE3DC20" w14:textId="4331367D" w:rsidR="00965FA0" w:rsidRPr="00B551F7" w:rsidRDefault="00965FA0" w:rsidP="003F0EE0">
      <w:pPr>
        <w:spacing w:after="0" w:line="240" w:lineRule="auto"/>
        <w:jc w:val="both"/>
        <w:rPr>
          <w:rFonts w:ascii="Tahoma" w:eastAsia="Calibri" w:hAnsi="Tahoma" w:cs="Tahoma"/>
          <w:b/>
          <w:sz w:val="20"/>
          <w:szCs w:val="20"/>
        </w:rPr>
      </w:pPr>
      <w:r w:rsidRPr="00B551F7">
        <w:rPr>
          <w:rFonts w:ascii="Tahoma" w:eastAsia="Calibri" w:hAnsi="Tahoma" w:cs="Tahoma"/>
          <w:sz w:val="20"/>
          <w:szCs w:val="20"/>
        </w:rPr>
        <w:t xml:space="preserve">This Contract is currently estimated to cover </w:t>
      </w:r>
      <w:r w:rsidRPr="00747CDA">
        <w:rPr>
          <w:rFonts w:ascii="Tahoma" w:eastAsia="Calibri" w:hAnsi="Tahoma" w:cs="Tahoma"/>
          <w:b/>
          <w:bCs/>
          <w:sz w:val="20"/>
          <w:szCs w:val="20"/>
        </w:rPr>
        <w:t>up to</w:t>
      </w:r>
      <w:r w:rsidR="00981DD8" w:rsidRPr="00747CDA">
        <w:rPr>
          <w:rFonts w:ascii="Tahoma" w:eastAsia="Calibri" w:hAnsi="Tahoma" w:cs="Tahoma"/>
          <w:b/>
          <w:bCs/>
          <w:sz w:val="20"/>
          <w:szCs w:val="20"/>
        </w:rPr>
        <w:t xml:space="preserve"> </w:t>
      </w:r>
      <w:r w:rsidR="00E009A4" w:rsidRPr="00747CDA">
        <w:rPr>
          <w:rFonts w:ascii="Tahoma" w:eastAsia="Calibri" w:hAnsi="Tahoma" w:cs="Tahoma"/>
          <w:b/>
          <w:bCs/>
          <w:sz w:val="20"/>
          <w:szCs w:val="20"/>
        </w:rPr>
        <w:t xml:space="preserve">100 </w:t>
      </w:r>
      <w:r w:rsidR="00EE036E" w:rsidRPr="00747CDA">
        <w:rPr>
          <w:rFonts w:ascii="Tahoma" w:eastAsia="Calibri" w:hAnsi="Tahoma" w:cs="Tahoma"/>
          <w:b/>
          <w:bCs/>
          <w:sz w:val="20"/>
          <w:szCs w:val="20"/>
        </w:rPr>
        <w:t>activities</w:t>
      </w:r>
      <w:r w:rsidR="00890E22" w:rsidRPr="00B551F7">
        <w:rPr>
          <w:rFonts w:ascii="Tahoma" w:eastAsia="Calibri" w:hAnsi="Tahoma" w:cs="Tahoma"/>
          <w:sz w:val="20"/>
          <w:szCs w:val="20"/>
        </w:rPr>
        <w:t xml:space="preserve"> </w:t>
      </w:r>
      <w:r w:rsidRPr="00B551F7">
        <w:rPr>
          <w:rFonts w:ascii="Tahoma" w:eastAsia="Calibri" w:hAnsi="Tahoma" w:cs="Tahoma"/>
          <w:sz w:val="20"/>
          <w:szCs w:val="20"/>
        </w:rPr>
        <w:t>to be held by</w:t>
      </w:r>
      <w:r w:rsidR="00981DD8" w:rsidRPr="00B551F7">
        <w:rPr>
          <w:rFonts w:ascii="Tahoma" w:eastAsia="Calibri" w:hAnsi="Tahoma" w:cs="Tahoma"/>
          <w:sz w:val="20"/>
          <w:szCs w:val="20"/>
        </w:rPr>
        <w:t xml:space="preserve"> 31</w:t>
      </w:r>
      <w:r w:rsidR="00981DD8" w:rsidRPr="00B551F7">
        <w:rPr>
          <w:rFonts w:ascii="Tahoma" w:eastAsia="Calibri" w:hAnsi="Tahoma" w:cs="Tahoma"/>
          <w:sz w:val="20"/>
          <w:szCs w:val="20"/>
          <w:vertAlign w:val="superscript"/>
        </w:rPr>
        <w:t>st</w:t>
      </w:r>
      <w:r w:rsidR="00981DD8" w:rsidRPr="00B551F7">
        <w:rPr>
          <w:rFonts w:ascii="Tahoma" w:eastAsia="Calibri" w:hAnsi="Tahoma" w:cs="Tahoma"/>
          <w:sz w:val="20"/>
          <w:szCs w:val="20"/>
        </w:rPr>
        <w:t xml:space="preserve"> of December 202</w:t>
      </w:r>
      <w:r w:rsidR="00312662">
        <w:rPr>
          <w:rFonts w:ascii="Tahoma" w:eastAsia="Calibri" w:hAnsi="Tahoma" w:cs="Tahoma"/>
          <w:sz w:val="20"/>
          <w:szCs w:val="20"/>
        </w:rPr>
        <w:t>6</w:t>
      </w:r>
      <w:r w:rsidRPr="00B551F7">
        <w:rPr>
          <w:rFonts w:ascii="Tahoma" w:eastAsia="Calibri" w:hAnsi="Tahoma" w:cs="Tahoma"/>
          <w:sz w:val="20"/>
          <w:szCs w:val="20"/>
        </w:rPr>
        <w:t>.</w:t>
      </w:r>
      <w:r w:rsidRPr="00B551F7">
        <w:rPr>
          <w:rFonts w:ascii="Tahoma" w:eastAsia="Calibri" w:hAnsi="Tahoma" w:cs="Tahoma"/>
          <w:sz w:val="20"/>
          <w:szCs w:val="20"/>
          <w:lang w:val="en-US"/>
        </w:rPr>
        <w:t xml:space="preserve"> </w:t>
      </w:r>
      <w:r w:rsidRPr="00B551F7">
        <w:rPr>
          <w:rFonts w:ascii="Tahoma" w:eastAsia="Calibri" w:hAnsi="Tahoma" w:cs="Tahoma"/>
          <w:sz w:val="20"/>
          <w:szCs w:val="20"/>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C8FC84D" w14:textId="77777777" w:rsidR="00BB1017" w:rsidRPr="00B551F7" w:rsidRDefault="00BB1017" w:rsidP="003F0EE0">
      <w:pPr>
        <w:spacing w:after="0" w:line="240" w:lineRule="auto"/>
        <w:jc w:val="both"/>
        <w:rPr>
          <w:rFonts w:ascii="Tahoma" w:eastAsia="Calibri" w:hAnsi="Tahoma" w:cs="Tahoma"/>
          <w:sz w:val="20"/>
          <w:szCs w:val="20"/>
        </w:rPr>
      </w:pPr>
    </w:p>
    <w:p w14:paraId="12426073" w14:textId="7017228E" w:rsidR="00062A31" w:rsidRPr="00B551F7" w:rsidRDefault="003206CF" w:rsidP="003F0EE0">
      <w:pPr>
        <w:shd w:val="clear" w:color="auto" w:fill="FFFFFF" w:themeFill="background1"/>
        <w:spacing w:after="0" w:line="240" w:lineRule="auto"/>
        <w:jc w:val="both"/>
        <w:rPr>
          <w:rFonts w:ascii="Tahoma" w:eastAsia="Times New Roman" w:hAnsi="Tahoma" w:cs="Tahoma"/>
          <w:b/>
          <w:caps/>
          <w:sz w:val="20"/>
          <w:szCs w:val="20"/>
        </w:rPr>
      </w:pPr>
      <w:r w:rsidRPr="00B551F7">
        <w:rPr>
          <w:rFonts w:ascii="Tahoma" w:hAnsi="Tahoma" w:cs="Tahoma"/>
          <w:sz w:val="20"/>
          <w:szCs w:val="20"/>
        </w:rPr>
        <w:t>For information purposes only,</w:t>
      </w:r>
      <w:r w:rsidR="00DC2D3C" w:rsidRPr="00B551F7">
        <w:rPr>
          <w:rFonts w:ascii="Tahoma" w:hAnsi="Tahoma" w:cs="Tahoma"/>
          <w:sz w:val="20"/>
          <w:szCs w:val="20"/>
        </w:rPr>
        <w:t xml:space="preserve"> the total budget of the </w:t>
      </w:r>
      <w:r w:rsidR="007D59D1" w:rsidRPr="00B551F7">
        <w:rPr>
          <w:rFonts w:ascii="Tahoma" w:hAnsi="Tahoma" w:cs="Tahoma"/>
          <w:sz w:val="20"/>
          <w:szCs w:val="20"/>
        </w:rPr>
        <w:t>project</w:t>
      </w:r>
      <w:r w:rsidRPr="00B551F7">
        <w:rPr>
          <w:rFonts w:ascii="Tahoma" w:hAnsi="Tahoma" w:cs="Tahoma"/>
          <w:sz w:val="20"/>
          <w:szCs w:val="20"/>
        </w:rPr>
        <w:t xml:space="preserve"> amounts to</w:t>
      </w:r>
      <w:r w:rsidR="00981DD8" w:rsidRPr="00B551F7">
        <w:rPr>
          <w:rFonts w:ascii="Tahoma" w:hAnsi="Tahoma" w:cs="Tahoma"/>
          <w:sz w:val="20"/>
          <w:szCs w:val="20"/>
        </w:rPr>
        <w:t xml:space="preserve"> 1 000 000. </w:t>
      </w:r>
      <w:r w:rsidR="00250B5F" w:rsidRPr="00B551F7">
        <w:rPr>
          <w:rFonts w:ascii="Tahoma" w:hAnsi="Tahoma" w:cs="Tahoma"/>
          <w:sz w:val="20"/>
          <w:szCs w:val="20"/>
        </w:rPr>
        <w:t>00 Euros</w:t>
      </w:r>
      <w:r w:rsidRPr="00B551F7">
        <w:rPr>
          <w:rFonts w:ascii="Tahoma" w:hAnsi="Tahoma" w:cs="Tahoma"/>
          <w:sz w:val="20"/>
          <w:szCs w:val="20"/>
        </w:rPr>
        <w:t xml:space="preserve"> and the total amount of the </w:t>
      </w:r>
      <w:r w:rsidR="002A1770" w:rsidRPr="00B551F7">
        <w:rPr>
          <w:rFonts w:ascii="Tahoma" w:hAnsi="Tahoma" w:cs="Tahoma"/>
          <w:sz w:val="20"/>
          <w:szCs w:val="20"/>
        </w:rPr>
        <w:t>object of present tender</w:t>
      </w:r>
      <w:r w:rsidRPr="00B551F7">
        <w:rPr>
          <w:rFonts w:ascii="Tahoma" w:hAnsi="Tahoma" w:cs="Tahoma"/>
          <w:sz w:val="20"/>
          <w:szCs w:val="20"/>
        </w:rPr>
        <w:t xml:space="preserve"> should in principle not exceed</w:t>
      </w:r>
      <w:r w:rsidR="00A97906" w:rsidRPr="00B551F7">
        <w:rPr>
          <w:rFonts w:ascii="Tahoma" w:hAnsi="Tahoma" w:cs="Tahoma"/>
          <w:sz w:val="20"/>
          <w:szCs w:val="20"/>
        </w:rPr>
        <w:t xml:space="preserve"> 63 000</w:t>
      </w:r>
      <w:r w:rsidR="006B3C96" w:rsidRPr="00B551F7">
        <w:rPr>
          <w:rFonts w:ascii="Tahoma" w:hAnsi="Tahoma" w:cs="Tahoma"/>
          <w:sz w:val="20"/>
          <w:szCs w:val="20"/>
        </w:rPr>
        <w:t xml:space="preserve">.00 </w:t>
      </w:r>
      <w:r w:rsidRPr="00B551F7">
        <w:rPr>
          <w:rFonts w:ascii="Tahoma" w:hAnsi="Tahoma" w:cs="Tahoma"/>
          <w:sz w:val="20"/>
          <w:szCs w:val="20"/>
        </w:rPr>
        <w:t xml:space="preserve">Euros for the whole duration of the </w:t>
      </w:r>
      <w:r w:rsidR="007D59D1" w:rsidRPr="00B551F7">
        <w:rPr>
          <w:rFonts w:ascii="Tahoma" w:hAnsi="Tahoma" w:cs="Tahoma"/>
          <w:sz w:val="20"/>
          <w:szCs w:val="20"/>
        </w:rPr>
        <w:t>F</w:t>
      </w:r>
      <w:r w:rsidR="00A018C1" w:rsidRPr="00B551F7">
        <w:rPr>
          <w:rFonts w:ascii="Tahoma" w:hAnsi="Tahoma" w:cs="Tahoma"/>
          <w:sz w:val="20"/>
          <w:szCs w:val="20"/>
        </w:rPr>
        <w:t>ramework C</w:t>
      </w:r>
      <w:r w:rsidRPr="00B551F7">
        <w:rPr>
          <w:rFonts w:ascii="Tahoma" w:hAnsi="Tahoma" w:cs="Tahoma"/>
          <w:sz w:val="20"/>
          <w:szCs w:val="20"/>
        </w:rPr>
        <w:t>ontract. This information does not constitute any sort of contractual commitment or obligation on the part of the Council of Europe.</w:t>
      </w:r>
      <w:r w:rsidRPr="00B551F7">
        <w:rPr>
          <w:rFonts w:ascii="Tahoma" w:eastAsia="Times New Roman" w:hAnsi="Tahoma" w:cs="Tahoma"/>
          <w:b/>
          <w:caps/>
          <w:sz w:val="20"/>
          <w:szCs w:val="20"/>
        </w:rPr>
        <w:t xml:space="preserve"> </w:t>
      </w:r>
    </w:p>
    <w:p w14:paraId="510F48DA" w14:textId="77777777" w:rsidR="00A018C1" w:rsidRPr="00B551F7" w:rsidRDefault="00A018C1" w:rsidP="003F0EE0">
      <w:pPr>
        <w:shd w:val="clear" w:color="auto" w:fill="FFFFFF" w:themeFill="background1"/>
        <w:spacing w:after="0" w:line="240" w:lineRule="auto"/>
        <w:jc w:val="both"/>
        <w:rPr>
          <w:rFonts w:ascii="Tahoma" w:eastAsia="Times New Roman" w:hAnsi="Tahoma" w:cs="Tahoma"/>
          <w:noProof/>
          <w:sz w:val="20"/>
          <w:szCs w:val="20"/>
          <w:lang w:eastAsia="fr-FR"/>
        </w:rPr>
      </w:pPr>
    </w:p>
    <w:p w14:paraId="55546FE8" w14:textId="3E168A52" w:rsidR="00356D7E" w:rsidRPr="00B551F7" w:rsidRDefault="00356D7E">
      <w:pPr>
        <w:pStyle w:val="ListParagraph"/>
        <w:numPr>
          <w:ilvl w:val="0"/>
          <w:numId w:val="5"/>
        </w:numPr>
        <w:autoSpaceDE w:val="0"/>
        <w:autoSpaceDN w:val="0"/>
        <w:adjustRightInd w:val="0"/>
        <w:spacing w:after="0" w:line="240" w:lineRule="auto"/>
        <w:ind w:left="284" w:hanging="284"/>
        <w:jc w:val="both"/>
        <w:outlineLvl w:val="0"/>
        <w:rPr>
          <w:rFonts w:ascii="Tahoma" w:eastAsia="Times New Roman" w:hAnsi="Tahoma" w:cs="Tahoma"/>
          <w:b/>
          <w:sz w:val="20"/>
          <w:szCs w:val="20"/>
          <w:lang w:eastAsia="en-GB"/>
        </w:rPr>
      </w:pPr>
      <w:r w:rsidRPr="00B551F7">
        <w:rPr>
          <w:rFonts w:ascii="Tahoma" w:eastAsia="Times New Roman" w:hAnsi="Tahoma" w:cs="Tahoma"/>
          <w:b/>
          <w:sz w:val="20"/>
          <w:szCs w:val="20"/>
          <w:lang w:eastAsia="en-GB"/>
        </w:rPr>
        <w:t>LOTS</w:t>
      </w:r>
    </w:p>
    <w:p w14:paraId="72B2EA2C" w14:textId="77777777" w:rsidR="00356D7E" w:rsidRPr="00B551F7" w:rsidRDefault="00356D7E" w:rsidP="003F0EE0">
      <w:pPr>
        <w:spacing w:after="0"/>
        <w:jc w:val="both"/>
        <w:rPr>
          <w:rFonts w:ascii="Tahoma" w:hAnsi="Tahoma" w:cs="Tahoma"/>
          <w:sz w:val="20"/>
          <w:szCs w:val="20"/>
        </w:rPr>
      </w:pPr>
      <w:r w:rsidRPr="00B551F7">
        <w:rPr>
          <w:rFonts w:ascii="Tahoma" w:hAnsi="Tahoma" w:cs="Tahoma"/>
          <w:sz w:val="20"/>
          <w:szCs w:val="20"/>
        </w:rPr>
        <w:t>The present tendering procedure aims to select Provider(s) to support the implementation of the project and is divided into the following lots:</w:t>
      </w:r>
    </w:p>
    <w:tbl>
      <w:tblPr>
        <w:tblStyle w:val="TableGrid"/>
        <w:tblW w:w="9233" w:type="dxa"/>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838"/>
        <w:gridCol w:w="2395"/>
      </w:tblGrid>
      <w:tr w:rsidR="00B551F7" w:rsidRPr="00B551F7" w14:paraId="52750222" w14:textId="77777777" w:rsidTr="00874E84">
        <w:trPr>
          <w:trHeight w:val="452"/>
        </w:trPr>
        <w:tc>
          <w:tcPr>
            <w:tcW w:w="6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4CE8CC6" w14:textId="77777777" w:rsidR="00356D7E" w:rsidRPr="00B551F7" w:rsidRDefault="00356D7E" w:rsidP="003F0EE0">
            <w:pPr>
              <w:jc w:val="center"/>
              <w:rPr>
                <w:rFonts w:ascii="Tahoma" w:hAnsi="Tahoma" w:cs="Tahoma"/>
                <w:sz w:val="20"/>
                <w:szCs w:val="20"/>
              </w:rPr>
            </w:pPr>
            <w:bookmarkStart w:id="4" w:name="_Hlk134535932"/>
            <w:r w:rsidRPr="00B551F7">
              <w:rPr>
                <w:rFonts w:ascii="Tahoma" w:hAnsi="Tahoma" w:cs="Tahoma"/>
                <w:sz w:val="20"/>
                <w:szCs w:val="20"/>
              </w:rPr>
              <w:t>Lots</w:t>
            </w:r>
          </w:p>
        </w:tc>
        <w:tc>
          <w:tcPr>
            <w:tcW w:w="23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12FB6C43" w14:textId="77777777" w:rsidR="00356D7E" w:rsidRPr="00B551F7" w:rsidRDefault="00356D7E" w:rsidP="003F0EE0">
            <w:pPr>
              <w:jc w:val="center"/>
              <w:rPr>
                <w:rFonts w:ascii="Tahoma" w:hAnsi="Tahoma" w:cs="Tahoma"/>
                <w:sz w:val="20"/>
                <w:szCs w:val="20"/>
              </w:rPr>
            </w:pPr>
            <w:r w:rsidRPr="00B551F7">
              <w:rPr>
                <w:rFonts w:ascii="Tahoma" w:hAnsi="Tahoma" w:cs="Tahoma"/>
                <w:sz w:val="20"/>
                <w:szCs w:val="20"/>
              </w:rPr>
              <w:t>Maximum number of Providers to be selected</w:t>
            </w:r>
          </w:p>
        </w:tc>
      </w:tr>
      <w:tr w:rsidR="00B551F7" w:rsidRPr="00B551F7" w14:paraId="76FB2B30" w14:textId="77777777" w:rsidTr="00BB5F92">
        <w:trPr>
          <w:trHeight w:val="785"/>
        </w:trPr>
        <w:tc>
          <w:tcPr>
            <w:tcW w:w="6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DDFAA3D" w14:textId="4F8178EA" w:rsidR="00DA7DBD" w:rsidRPr="00F52946" w:rsidRDefault="00356D7E" w:rsidP="00ED6924">
            <w:pPr>
              <w:jc w:val="both"/>
              <w:rPr>
                <w:rFonts w:ascii="Tahoma" w:hAnsi="Tahoma" w:cs="Tahoma"/>
                <w:color w:val="000000" w:themeColor="text1"/>
                <w:sz w:val="20"/>
                <w:szCs w:val="20"/>
              </w:rPr>
            </w:pPr>
            <w:r w:rsidRPr="00C44259">
              <w:rPr>
                <w:rFonts w:ascii="Tahoma" w:hAnsi="Tahoma" w:cs="Tahoma"/>
                <w:b/>
                <w:bCs/>
                <w:color w:val="000000" w:themeColor="text1"/>
                <w:sz w:val="20"/>
                <w:szCs w:val="20"/>
              </w:rPr>
              <w:t>Lot 1:</w:t>
            </w:r>
            <w:r w:rsidRPr="00482373">
              <w:rPr>
                <w:rFonts w:ascii="Tahoma" w:hAnsi="Tahoma" w:cs="Tahoma"/>
                <w:color w:val="000000" w:themeColor="text1"/>
                <w:sz w:val="20"/>
                <w:szCs w:val="20"/>
              </w:rPr>
              <w:t xml:space="preserve"> </w:t>
            </w:r>
            <w:r w:rsidR="00AF7EE9" w:rsidRPr="00C44259">
              <w:rPr>
                <w:rFonts w:ascii="Tahoma" w:hAnsi="Tahoma" w:cs="Tahoma"/>
                <w:b/>
                <w:bCs/>
                <w:i/>
                <w:iCs/>
                <w:sz w:val="20"/>
                <w:szCs w:val="20"/>
              </w:rPr>
              <w:t>local consultancy services in the field of social human rights</w:t>
            </w:r>
            <w:r w:rsidR="00AF7EE9">
              <w:rPr>
                <w:rFonts w:ascii="Tahoma" w:hAnsi="Tahoma" w:cs="Tahoma"/>
                <w:i/>
                <w:iCs/>
                <w:sz w:val="20"/>
                <w:szCs w:val="20"/>
              </w:rPr>
              <w:t xml:space="preserve"> to</w:t>
            </w:r>
            <w:r w:rsidR="00AF7EE9" w:rsidRPr="00A36CB7">
              <w:rPr>
                <w:rFonts w:ascii="Tahoma" w:hAnsi="Tahoma" w:cs="Tahoma"/>
                <w:i/>
                <w:iCs/>
                <w:sz w:val="20"/>
                <w:szCs w:val="20"/>
              </w:rPr>
              <w:t xml:space="preserve"> promot</w:t>
            </w:r>
            <w:r w:rsidR="00AF7EE9">
              <w:rPr>
                <w:rFonts w:ascii="Tahoma" w:hAnsi="Tahoma" w:cs="Tahoma"/>
                <w:i/>
                <w:iCs/>
                <w:sz w:val="20"/>
                <w:szCs w:val="20"/>
              </w:rPr>
              <w:t>e</w:t>
            </w:r>
            <w:r w:rsidR="00AF7EE9" w:rsidRPr="00A36CB7">
              <w:rPr>
                <w:rFonts w:ascii="Tahoma" w:hAnsi="Tahoma" w:cs="Tahoma"/>
                <w:i/>
                <w:iCs/>
                <w:sz w:val="20"/>
                <w:szCs w:val="20"/>
              </w:rPr>
              <w:t xml:space="preserve"> and protect social and labour rights, particularly employment rights of persons from vulnerable groups, in line with European </w:t>
            </w:r>
            <w:r w:rsidR="00AF7EE9">
              <w:rPr>
                <w:rFonts w:ascii="Tahoma" w:hAnsi="Tahoma" w:cs="Tahoma"/>
                <w:i/>
                <w:iCs/>
                <w:sz w:val="20"/>
                <w:szCs w:val="20"/>
              </w:rPr>
              <w:t>s</w:t>
            </w:r>
            <w:r w:rsidR="00AF7EE9" w:rsidRPr="00A36CB7">
              <w:rPr>
                <w:rFonts w:ascii="Tahoma" w:hAnsi="Tahoma" w:cs="Tahoma"/>
                <w:i/>
                <w:iCs/>
                <w:sz w:val="20"/>
                <w:szCs w:val="20"/>
              </w:rPr>
              <w:t>tandards</w:t>
            </w:r>
          </w:p>
        </w:tc>
        <w:tc>
          <w:tcPr>
            <w:tcW w:w="23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892E8D6" w14:textId="54ABD042" w:rsidR="00356D7E" w:rsidRPr="00CA2B65" w:rsidRDefault="00A8106B" w:rsidP="005318EC">
            <w:pPr>
              <w:jc w:val="center"/>
              <w:rPr>
                <w:rFonts w:ascii="Tahoma" w:hAnsi="Tahoma" w:cs="Tahoma"/>
                <w:sz w:val="20"/>
                <w:szCs w:val="20"/>
              </w:rPr>
            </w:pPr>
            <w:r w:rsidRPr="00CA2B65">
              <w:rPr>
                <w:rFonts w:ascii="Tahoma" w:hAnsi="Tahoma" w:cs="Tahoma"/>
                <w:sz w:val="20"/>
                <w:szCs w:val="20"/>
              </w:rPr>
              <w:t xml:space="preserve"> 20</w:t>
            </w:r>
          </w:p>
        </w:tc>
      </w:tr>
      <w:tr w:rsidR="00B551F7" w:rsidRPr="00B551F7" w14:paraId="72FEB82C" w14:textId="77777777" w:rsidTr="00874E84">
        <w:trPr>
          <w:trHeight w:val="374"/>
        </w:trPr>
        <w:tc>
          <w:tcPr>
            <w:tcW w:w="6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972EE20" w14:textId="00F075EA" w:rsidR="00F451FC" w:rsidRPr="00B551F7" w:rsidRDefault="00F451FC" w:rsidP="00ED6924">
            <w:pPr>
              <w:jc w:val="both"/>
              <w:rPr>
                <w:rFonts w:ascii="Tahoma" w:hAnsi="Tahoma" w:cs="Tahoma"/>
                <w:sz w:val="20"/>
                <w:szCs w:val="20"/>
              </w:rPr>
            </w:pPr>
            <w:r w:rsidRPr="00B551F7">
              <w:rPr>
                <w:rFonts w:ascii="Tahoma" w:hAnsi="Tahoma" w:cs="Tahoma"/>
                <w:b/>
                <w:bCs/>
                <w:sz w:val="20"/>
                <w:szCs w:val="20"/>
              </w:rPr>
              <w:t>Lot 2</w:t>
            </w:r>
            <w:r w:rsidRPr="00747CDA">
              <w:rPr>
                <w:rFonts w:ascii="Tahoma" w:hAnsi="Tahoma" w:cs="Tahoma"/>
                <w:b/>
                <w:bCs/>
                <w:sz w:val="20"/>
                <w:szCs w:val="20"/>
              </w:rPr>
              <w:t>:</w:t>
            </w:r>
            <w:r w:rsidRPr="00B551F7">
              <w:rPr>
                <w:rFonts w:ascii="Tahoma" w:hAnsi="Tahoma" w:cs="Tahoma"/>
                <w:sz w:val="20"/>
                <w:szCs w:val="20"/>
              </w:rPr>
              <w:t xml:space="preserve"> </w:t>
            </w:r>
            <w:bookmarkStart w:id="5" w:name="_Hlk138320293"/>
            <w:r w:rsidR="00AF7EE9" w:rsidRPr="00C44259">
              <w:rPr>
                <w:rFonts w:ascii="Tahoma" w:hAnsi="Tahoma" w:cs="Tahoma"/>
                <w:b/>
                <w:bCs/>
                <w:i/>
                <w:iCs/>
                <w:sz w:val="20"/>
                <w:szCs w:val="20"/>
              </w:rPr>
              <w:t>local consultancy services in the field of vocational education and training</w:t>
            </w:r>
            <w:r w:rsidR="00AF7EE9" w:rsidRPr="006875DB">
              <w:rPr>
                <w:rFonts w:ascii="Tahoma" w:hAnsi="Tahoma" w:cs="Tahoma"/>
                <w:i/>
                <w:iCs/>
                <w:sz w:val="20"/>
                <w:szCs w:val="20"/>
              </w:rPr>
              <w:t xml:space="preserve"> </w:t>
            </w:r>
            <w:r w:rsidR="00AF7EE9">
              <w:rPr>
                <w:rFonts w:ascii="Tahoma" w:hAnsi="Tahoma" w:cs="Tahoma"/>
                <w:i/>
                <w:iCs/>
                <w:sz w:val="20"/>
                <w:szCs w:val="20"/>
              </w:rPr>
              <w:t>to</w:t>
            </w:r>
            <w:r w:rsidR="00AF7EE9" w:rsidRPr="00A36CB7">
              <w:rPr>
                <w:rFonts w:ascii="Tahoma" w:hAnsi="Tahoma" w:cs="Tahoma"/>
                <w:i/>
                <w:iCs/>
                <w:sz w:val="20"/>
                <w:szCs w:val="20"/>
              </w:rPr>
              <w:t xml:space="preserve"> facilitate the access of persons from vulnerable groups to vocational education and training and subsequent employment</w:t>
            </w:r>
            <w:bookmarkEnd w:id="5"/>
          </w:p>
        </w:tc>
        <w:tc>
          <w:tcPr>
            <w:tcW w:w="23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26079B" w14:textId="5E6150E3" w:rsidR="00F451FC" w:rsidRPr="00CA2B65" w:rsidRDefault="00A8106B" w:rsidP="005318EC">
            <w:pPr>
              <w:jc w:val="center"/>
              <w:rPr>
                <w:rFonts w:ascii="Tahoma" w:hAnsi="Tahoma" w:cs="Tahoma"/>
                <w:sz w:val="20"/>
                <w:szCs w:val="20"/>
              </w:rPr>
            </w:pPr>
            <w:r w:rsidRPr="00CA2B65">
              <w:rPr>
                <w:rFonts w:ascii="Tahoma" w:hAnsi="Tahoma" w:cs="Tahoma"/>
                <w:sz w:val="20"/>
                <w:szCs w:val="20"/>
              </w:rPr>
              <w:t xml:space="preserve"> 20</w:t>
            </w:r>
          </w:p>
        </w:tc>
      </w:tr>
      <w:tr w:rsidR="00747CDA" w:rsidRPr="00B551F7" w14:paraId="2613FD38" w14:textId="77777777" w:rsidTr="00B153DD">
        <w:trPr>
          <w:trHeight w:val="59"/>
        </w:trPr>
        <w:tc>
          <w:tcPr>
            <w:tcW w:w="6838" w:type="dxa"/>
            <w:tcBorders>
              <w:left w:val="single" w:sz="2" w:space="0" w:color="808080" w:themeColor="background1" w:themeShade="80"/>
              <w:right w:val="single" w:sz="2" w:space="0" w:color="808080" w:themeColor="background1" w:themeShade="80"/>
            </w:tcBorders>
            <w:shd w:val="clear" w:color="auto" w:fill="auto"/>
          </w:tcPr>
          <w:p w14:paraId="351967B3" w14:textId="12A23EB9" w:rsidR="00747CDA" w:rsidRPr="005318EC" w:rsidRDefault="00747CDA" w:rsidP="005318EC">
            <w:pPr>
              <w:jc w:val="both"/>
            </w:pPr>
            <w:r w:rsidRPr="00747CDA">
              <w:rPr>
                <w:rFonts w:ascii="Tahoma" w:hAnsi="Tahoma" w:cs="Tahoma"/>
                <w:b/>
                <w:bCs/>
                <w:sz w:val="20"/>
                <w:szCs w:val="20"/>
              </w:rPr>
              <w:t xml:space="preserve">Lot </w:t>
            </w:r>
            <w:r w:rsidR="003436AC">
              <w:rPr>
                <w:rFonts w:ascii="Tahoma" w:hAnsi="Tahoma" w:cs="Tahoma"/>
                <w:b/>
                <w:bCs/>
                <w:sz w:val="20"/>
                <w:szCs w:val="20"/>
              </w:rPr>
              <w:t>3</w:t>
            </w:r>
            <w:r w:rsidRPr="00747CDA">
              <w:rPr>
                <w:rFonts w:ascii="Tahoma" w:hAnsi="Tahoma" w:cs="Tahoma"/>
                <w:b/>
                <w:bCs/>
                <w:sz w:val="20"/>
                <w:szCs w:val="20"/>
              </w:rPr>
              <w:t>:</w:t>
            </w:r>
            <w:r w:rsidRPr="00BE319F">
              <w:t xml:space="preserve"> </w:t>
            </w:r>
            <w:r w:rsidR="00AF7EE9" w:rsidRPr="00875905">
              <w:rPr>
                <w:rFonts w:ascii="Tahoma" w:hAnsi="Tahoma" w:cs="Tahoma"/>
                <w:b/>
                <w:bCs/>
                <w:i/>
                <w:iCs/>
                <w:sz w:val="20"/>
                <w:szCs w:val="20"/>
              </w:rPr>
              <w:t>local consultancy services in the field of gender equality</w:t>
            </w:r>
            <w:r w:rsidR="00AF7EE9" w:rsidRPr="006875DB">
              <w:rPr>
                <w:rFonts w:ascii="Tahoma" w:hAnsi="Tahoma" w:cs="Tahoma"/>
                <w:i/>
                <w:iCs/>
                <w:sz w:val="20"/>
                <w:szCs w:val="20"/>
              </w:rPr>
              <w:t xml:space="preserve"> </w:t>
            </w:r>
            <w:r w:rsidR="00AF7EE9">
              <w:rPr>
                <w:rFonts w:ascii="Tahoma" w:hAnsi="Tahoma" w:cs="Tahoma"/>
                <w:i/>
                <w:iCs/>
                <w:noProof/>
                <w:sz w:val="20"/>
                <w:szCs w:val="20"/>
                <w:lang w:eastAsia="fr-FR"/>
              </w:rPr>
              <w:t>to</w:t>
            </w:r>
            <w:r w:rsidR="00AF7EE9" w:rsidRPr="006875DB">
              <w:rPr>
                <w:rFonts w:ascii="Tahoma" w:hAnsi="Tahoma" w:cs="Tahoma"/>
                <w:i/>
                <w:iCs/>
                <w:noProof/>
                <w:sz w:val="20"/>
                <w:szCs w:val="20"/>
                <w:lang w:eastAsia="fr-FR"/>
              </w:rPr>
              <w:t xml:space="preserve"> </w:t>
            </w:r>
            <w:r w:rsidR="00AF7EE9" w:rsidRPr="006875DB">
              <w:rPr>
                <w:rFonts w:ascii="Tahoma" w:hAnsi="Tahoma" w:cs="Tahoma"/>
                <w:i/>
                <w:iCs/>
                <w:sz w:val="20"/>
                <w:szCs w:val="20"/>
              </w:rPr>
              <w:t>enhanc</w:t>
            </w:r>
            <w:r w:rsidR="00AF7EE9">
              <w:rPr>
                <w:rFonts w:ascii="Tahoma" w:hAnsi="Tahoma" w:cs="Tahoma"/>
                <w:i/>
                <w:iCs/>
                <w:sz w:val="20"/>
                <w:szCs w:val="20"/>
              </w:rPr>
              <w:t>e</w:t>
            </w:r>
            <w:r w:rsidR="00AF7EE9" w:rsidRPr="006875DB">
              <w:rPr>
                <w:rFonts w:ascii="Tahoma" w:hAnsi="Tahoma" w:cs="Tahoma"/>
                <w:i/>
                <w:iCs/>
                <w:sz w:val="20"/>
                <w:szCs w:val="20"/>
              </w:rPr>
              <w:t xml:space="preserve"> the observance of social labour rights in line with international standards and facilitat</w:t>
            </w:r>
            <w:r w:rsidR="00AF7EE9">
              <w:rPr>
                <w:rFonts w:ascii="Tahoma" w:hAnsi="Tahoma" w:cs="Tahoma"/>
                <w:i/>
                <w:iCs/>
                <w:sz w:val="20"/>
                <w:szCs w:val="20"/>
              </w:rPr>
              <w:t>e</w:t>
            </w:r>
            <w:r w:rsidR="00AF7EE9" w:rsidRPr="006875DB">
              <w:rPr>
                <w:rFonts w:ascii="Tahoma" w:hAnsi="Tahoma" w:cs="Tahoma"/>
                <w:i/>
                <w:iCs/>
                <w:sz w:val="20"/>
                <w:szCs w:val="20"/>
              </w:rPr>
              <w:t xml:space="preserve"> the access of persons from vulnerable groups to vocational education and training and subsequent employment</w:t>
            </w:r>
          </w:p>
        </w:tc>
        <w:tc>
          <w:tcPr>
            <w:tcW w:w="2395" w:type="dxa"/>
            <w:tcBorders>
              <w:top w:val="nil"/>
              <w:left w:val="single" w:sz="2" w:space="0" w:color="808080" w:themeColor="background1" w:themeShade="80"/>
              <w:right w:val="single" w:sz="2" w:space="0" w:color="808080" w:themeColor="background1" w:themeShade="80"/>
            </w:tcBorders>
          </w:tcPr>
          <w:p w14:paraId="1804FD8B" w14:textId="77777777" w:rsidR="00747CDA" w:rsidRPr="00CA2B65" w:rsidRDefault="00747CDA" w:rsidP="005318EC">
            <w:pPr>
              <w:rPr>
                <w:rFonts w:ascii="Tahoma" w:hAnsi="Tahoma" w:cs="Tahoma"/>
                <w:sz w:val="20"/>
                <w:szCs w:val="20"/>
              </w:rPr>
            </w:pPr>
          </w:p>
          <w:p w14:paraId="409635AD" w14:textId="77777777" w:rsidR="00747CDA" w:rsidRPr="00CA2B65" w:rsidRDefault="00747CDA" w:rsidP="005318EC">
            <w:pPr>
              <w:jc w:val="center"/>
              <w:rPr>
                <w:rFonts w:ascii="Tahoma" w:hAnsi="Tahoma" w:cs="Tahoma"/>
                <w:sz w:val="20"/>
                <w:szCs w:val="20"/>
              </w:rPr>
            </w:pPr>
          </w:p>
          <w:p w14:paraId="2AAC10F9" w14:textId="5D961552" w:rsidR="00747CDA" w:rsidRPr="00CA2B65" w:rsidRDefault="00747CDA" w:rsidP="005318EC">
            <w:pPr>
              <w:jc w:val="center"/>
              <w:rPr>
                <w:rFonts w:ascii="Tahoma" w:hAnsi="Tahoma" w:cs="Tahoma"/>
                <w:sz w:val="20"/>
                <w:szCs w:val="20"/>
              </w:rPr>
            </w:pPr>
            <w:r w:rsidRPr="00CA2B65">
              <w:rPr>
                <w:rFonts w:ascii="Tahoma" w:hAnsi="Tahoma" w:cs="Tahoma"/>
                <w:sz w:val="20"/>
                <w:szCs w:val="20"/>
              </w:rPr>
              <w:t>5</w:t>
            </w:r>
          </w:p>
        </w:tc>
      </w:tr>
      <w:bookmarkEnd w:id="4"/>
    </w:tbl>
    <w:p w14:paraId="1D1ABE44" w14:textId="77777777" w:rsidR="00CC7048" w:rsidRPr="00B551F7" w:rsidRDefault="00CC7048" w:rsidP="003F0EE0">
      <w:pPr>
        <w:spacing w:after="0"/>
        <w:jc w:val="both"/>
        <w:rPr>
          <w:rFonts w:ascii="Tahoma" w:hAnsi="Tahoma" w:cs="Tahoma"/>
          <w:sz w:val="20"/>
          <w:szCs w:val="20"/>
        </w:rPr>
      </w:pPr>
    </w:p>
    <w:p w14:paraId="313DEF1D" w14:textId="3ADCD7E2" w:rsidR="00C44259" w:rsidRDefault="005A1AC9" w:rsidP="00C44259">
      <w:pPr>
        <w:spacing w:after="0"/>
        <w:jc w:val="both"/>
        <w:rPr>
          <w:rFonts w:ascii="Tahoma" w:hAnsi="Tahoma" w:cs="Tahoma"/>
          <w:sz w:val="20"/>
          <w:szCs w:val="20"/>
        </w:rPr>
      </w:pPr>
      <w:bookmarkStart w:id="6" w:name="_Hlk134543214"/>
      <w:r w:rsidRPr="00B551F7">
        <w:rPr>
          <w:rFonts w:ascii="Tahoma" w:hAnsi="Tahoma" w:cs="Tahoma"/>
          <w:b/>
          <w:bCs/>
          <w:sz w:val="20"/>
          <w:szCs w:val="20"/>
        </w:rPr>
        <w:t>Lot 1</w:t>
      </w:r>
      <w:r w:rsidRPr="00B551F7">
        <w:rPr>
          <w:rFonts w:ascii="Tahoma" w:hAnsi="Tahoma" w:cs="Tahoma"/>
          <w:sz w:val="20"/>
          <w:szCs w:val="20"/>
        </w:rPr>
        <w:t xml:space="preserve"> </w:t>
      </w:r>
      <w:r w:rsidR="00230DA0" w:rsidRPr="00D32243">
        <w:rPr>
          <w:rFonts w:ascii="Tahoma" w:hAnsi="Tahoma" w:cs="Tahoma"/>
          <w:sz w:val="20"/>
          <w:szCs w:val="20"/>
        </w:rPr>
        <w:t xml:space="preserve">concerns </w:t>
      </w:r>
      <w:r w:rsidRPr="00D32243">
        <w:rPr>
          <w:rFonts w:ascii="Tahoma" w:hAnsi="Tahoma" w:cs="Tahoma"/>
          <w:sz w:val="20"/>
          <w:szCs w:val="20"/>
        </w:rPr>
        <w:t xml:space="preserve">the </w:t>
      </w:r>
      <w:r w:rsidRPr="00D32243">
        <w:rPr>
          <w:rFonts w:ascii="Tahoma" w:hAnsi="Tahoma" w:cs="Tahoma"/>
          <w:b/>
          <w:bCs/>
          <w:sz w:val="20"/>
          <w:szCs w:val="20"/>
        </w:rPr>
        <w:t>provision of</w:t>
      </w:r>
      <w:r w:rsidR="00D15511" w:rsidRPr="00D32243">
        <w:rPr>
          <w:rFonts w:ascii="Tahoma" w:hAnsi="Tahoma" w:cs="Tahoma"/>
          <w:b/>
          <w:bCs/>
          <w:sz w:val="20"/>
          <w:szCs w:val="20"/>
        </w:rPr>
        <w:t xml:space="preserve"> </w:t>
      </w:r>
      <w:r w:rsidR="00230DA0" w:rsidRPr="00D32243">
        <w:rPr>
          <w:rFonts w:ascii="Tahoma" w:hAnsi="Tahoma" w:cs="Tahoma"/>
          <w:b/>
          <w:bCs/>
          <w:sz w:val="20"/>
          <w:szCs w:val="20"/>
        </w:rPr>
        <w:t xml:space="preserve">local consultancy services </w:t>
      </w:r>
      <w:r w:rsidR="00D32243" w:rsidRPr="00D32243">
        <w:rPr>
          <w:rFonts w:ascii="Tahoma" w:hAnsi="Tahoma" w:cs="Tahoma"/>
          <w:b/>
          <w:bCs/>
          <w:sz w:val="20"/>
          <w:szCs w:val="20"/>
        </w:rPr>
        <w:t xml:space="preserve">in the field of social </w:t>
      </w:r>
      <w:r w:rsidR="00F164D3">
        <w:rPr>
          <w:rFonts w:ascii="Tahoma" w:hAnsi="Tahoma" w:cs="Tahoma"/>
          <w:b/>
          <w:bCs/>
          <w:sz w:val="20"/>
          <w:szCs w:val="20"/>
        </w:rPr>
        <w:t xml:space="preserve">human </w:t>
      </w:r>
      <w:r w:rsidR="00D32243" w:rsidRPr="00D32243">
        <w:rPr>
          <w:rFonts w:ascii="Tahoma" w:hAnsi="Tahoma" w:cs="Tahoma"/>
          <w:b/>
          <w:bCs/>
          <w:sz w:val="20"/>
          <w:szCs w:val="20"/>
        </w:rPr>
        <w:t>rights</w:t>
      </w:r>
      <w:r w:rsidR="00D32243">
        <w:rPr>
          <w:rFonts w:ascii="Tahoma" w:hAnsi="Tahoma" w:cs="Tahoma"/>
          <w:sz w:val="20"/>
          <w:szCs w:val="20"/>
        </w:rPr>
        <w:t xml:space="preserve"> </w:t>
      </w:r>
      <w:r w:rsidR="00C44259">
        <w:rPr>
          <w:rFonts w:ascii="Tahoma" w:hAnsi="Tahoma" w:cs="Tahoma"/>
          <w:sz w:val="20"/>
          <w:szCs w:val="20"/>
        </w:rPr>
        <w:t xml:space="preserve">for </w:t>
      </w:r>
      <w:r w:rsidR="00C44259" w:rsidRPr="006749AA">
        <w:rPr>
          <w:rFonts w:ascii="Tahoma" w:hAnsi="Tahoma" w:cs="Tahoma"/>
          <w:sz w:val="20"/>
          <w:szCs w:val="20"/>
        </w:rPr>
        <w:t xml:space="preserve">strengthening the capacities of Government officials, </w:t>
      </w:r>
      <w:r w:rsidR="005E7BB6">
        <w:rPr>
          <w:rFonts w:ascii="Tahoma" w:hAnsi="Tahoma" w:cs="Tahoma"/>
          <w:sz w:val="20"/>
          <w:szCs w:val="20"/>
        </w:rPr>
        <w:t>M</w:t>
      </w:r>
      <w:r w:rsidR="00C44259" w:rsidRPr="006749AA">
        <w:rPr>
          <w:rFonts w:ascii="Tahoma" w:hAnsi="Tahoma" w:cs="Tahoma"/>
          <w:sz w:val="20"/>
          <w:szCs w:val="20"/>
        </w:rPr>
        <w:t>embers of Parliament and target groups (social workers, labour inspectors, trade union representatives, Ombudsperson’s office, Equality Council, legal professionals, CSO representatives and others) including, but not limited to one or more of the following areas and targeting persons from vulnerable groups, persons with disabilities, NEET youth:</w:t>
      </w:r>
      <w:r w:rsidR="00C44259" w:rsidRPr="00C44259">
        <w:rPr>
          <w:rFonts w:ascii="Tahoma" w:hAnsi="Tahoma" w:cs="Tahoma"/>
          <w:sz w:val="20"/>
          <w:szCs w:val="20"/>
        </w:rPr>
        <w:t xml:space="preserve"> </w:t>
      </w:r>
    </w:p>
    <w:p w14:paraId="6E776E97" w14:textId="00A8F8E4" w:rsidR="00C44259" w:rsidRDefault="00C44259" w:rsidP="00BB5F92">
      <w:pPr>
        <w:pStyle w:val="ListParagraph"/>
        <w:numPr>
          <w:ilvl w:val="0"/>
          <w:numId w:val="23"/>
        </w:numPr>
        <w:spacing w:after="0"/>
        <w:jc w:val="both"/>
        <w:rPr>
          <w:rFonts w:ascii="Tahoma" w:hAnsi="Tahoma" w:cs="Tahoma"/>
          <w:sz w:val="20"/>
          <w:szCs w:val="20"/>
        </w:rPr>
      </w:pPr>
      <w:r w:rsidRPr="00BB5F92">
        <w:rPr>
          <w:rFonts w:ascii="Tahoma" w:hAnsi="Tahoma" w:cs="Tahoma"/>
          <w:b/>
          <w:bCs/>
          <w:sz w:val="20"/>
          <w:szCs w:val="20"/>
        </w:rPr>
        <w:t>education</w:t>
      </w:r>
      <w:r w:rsidRPr="00BB5F92">
        <w:rPr>
          <w:rFonts w:ascii="Tahoma" w:hAnsi="Tahoma" w:cs="Tahoma"/>
          <w:sz w:val="20"/>
          <w:szCs w:val="20"/>
        </w:rPr>
        <w:t xml:space="preserve">: vocational guidance, vocational training, apprenticeship </w:t>
      </w:r>
      <w:proofErr w:type="gramStart"/>
      <w:r w:rsidRPr="00BB5F92">
        <w:rPr>
          <w:rFonts w:ascii="Tahoma" w:hAnsi="Tahoma" w:cs="Tahoma"/>
          <w:sz w:val="20"/>
          <w:szCs w:val="20"/>
        </w:rPr>
        <w:t>etc.;</w:t>
      </w:r>
      <w:proofErr w:type="gramEnd"/>
    </w:p>
    <w:p w14:paraId="76DA915C" w14:textId="4EE3466B" w:rsidR="00C44259" w:rsidRDefault="00C44259" w:rsidP="00C44259">
      <w:pPr>
        <w:pStyle w:val="ListParagraph"/>
        <w:numPr>
          <w:ilvl w:val="0"/>
          <w:numId w:val="23"/>
        </w:numPr>
        <w:spacing w:after="0"/>
        <w:jc w:val="both"/>
        <w:rPr>
          <w:rFonts w:ascii="Tahoma" w:hAnsi="Tahoma" w:cs="Tahoma"/>
          <w:sz w:val="20"/>
          <w:szCs w:val="20"/>
        </w:rPr>
      </w:pPr>
      <w:r w:rsidRPr="00BB5F92">
        <w:rPr>
          <w:rFonts w:ascii="Tahoma" w:hAnsi="Tahoma" w:cs="Tahoma"/>
          <w:b/>
          <w:bCs/>
          <w:sz w:val="20"/>
          <w:szCs w:val="20"/>
        </w:rPr>
        <w:t>employment</w:t>
      </w:r>
      <w:r w:rsidRPr="00BB5F92">
        <w:rPr>
          <w:rFonts w:ascii="Tahoma" w:hAnsi="Tahoma" w:cs="Tahoma"/>
          <w:sz w:val="20"/>
          <w:szCs w:val="20"/>
        </w:rPr>
        <w:t xml:space="preserve">: employment policies and actions promoting equal and effective access to employment, access of persons with disabilities to rehabilitation and mainstream employment </w:t>
      </w:r>
      <w:proofErr w:type="gramStart"/>
      <w:r w:rsidRPr="00BB5F92">
        <w:rPr>
          <w:rFonts w:ascii="Tahoma" w:hAnsi="Tahoma" w:cs="Tahoma"/>
          <w:sz w:val="20"/>
          <w:szCs w:val="20"/>
        </w:rPr>
        <w:t>etc.;</w:t>
      </w:r>
      <w:proofErr w:type="gramEnd"/>
    </w:p>
    <w:p w14:paraId="3A077607" w14:textId="50075776" w:rsidR="00C44259" w:rsidRDefault="00C44259" w:rsidP="00C44259">
      <w:pPr>
        <w:pStyle w:val="ListParagraph"/>
        <w:numPr>
          <w:ilvl w:val="0"/>
          <w:numId w:val="23"/>
        </w:numPr>
        <w:spacing w:after="0"/>
        <w:jc w:val="both"/>
        <w:rPr>
          <w:rFonts w:ascii="Tahoma" w:hAnsi="Tahoma" w:cs="Tahoma"/>
          <w:sz w:val="20"/>
          <w:szCs w:val="20"/>
        </w:rPr>
      </w:pPr>
      <w:r w:rsidRPr="00BB5F92">
        <w:rPr>
          <w:rFonts w:ascii="Tahoma" w:hAnsi="Tahoma" w:cs="Tahoma"/>
          <w:b/>
          <w:bCs/>
          <w:sz w:val="20"/>
          <w:szCs w:val="20"/>
        </w:rPr>
        <w:t>social protection</w:t>
      </w:r>
      <w:r w:rsidRPr="00BB5F92">
        <w:rPr>
          <w:rFonts w:ascii="Tahoma" w:hAnsi="Tahoma" w:cs="Tahoma"/>
          <w:sz w:val="20"/>
          <w:szCs w:val="20"/>
        </w:rPr>
        <w:t xml:space="preserve">: social and medical assistance for all persons in need, social services, including counselling, advice </w:t>
      </w:r>
      <w:proofErr w:type="gramStart"/>
      <w:r w:rsidRPr="00BB5F92">
        <w:rPr>
          <w:rFonts w:ascii="Tahoma" w:hAnsi="Tahoma" w:cs="Tahoma"/>
          <w:sz w:val="20"/>
          <w:szCs w:val="20"/>
        </w:rPr>
        <w:t>etc.;</w:t>
      </w:r>
      <w:proofErr w:type="gramEnd"/>
    </w:p>
    <w:p w14:paraId="4B47AAE8" w14:textId="6980AE5E" w:rsidR="00C44259" w:rsidRDefault="00C44259" w:rsidP="00C44259">
      <w:pPr>
        <w:pStyle w:val="ListParagraph"/>
        <w:numPr>
          <w:ilvl w:val="0"/>
          <w:numId w:val="23"/>
        </w:numPr>
        <w:spacing w:after="0"/>
        <w:jc w:val="both"/>
        <w:rPr>
          <w:rFonts w:ascii="Tahoma" w:hAnsi="Tahoma" w:cs="Tahoma"/>
          <w:sz w:val="20"/>
          <w:szCs w:val="20"/>
        </w:rPr>
      </w:pPr>
      <w:r w:rsidRPr="00BB5F92">
        <w:rPr>
          <w:rFonts w:ascii="Tahoma" w:hAnsi="Tahoma" w:cs="Tahoma"/>
          <w:b/>
          <w:bCs/>
          <w:sz w:val="20"/>
          <w:szCs w:val="20"/>
        </w:rPr>
        <w:t>integration and participation</w:t>
      </w:r>
      <w:r w:rsidRPr="00BB5F92">
        <w:rPr>
          <w:rFonts w:ascii="Tahoma" w:hAnsi="Tahoma" w:cs="Tahoma"/>
          <w:sz w:val="20"/>
          <w:szCs w:val="20"/>
        </w:rPr>
        <w:t xml:space="preserve">: social integration and participation in the life of VET institutions, the community through non-discrimination guarantees </w:t>
      </w:r>
      <w:proofErr w:type="gramStart"/>
      <w:r w:rsidRPr="00BB5F92">
        <w:rPr>
          <w:rFonts w:ascii="Tahoma" w:hAnsi="Tahoma" w:cs="Tahoma"/>
          <w:sz w:val="20"/>
          <w:szCs w:val="20"/>
        </w:rPr>
        <w:t>etc.;</w:t>
      </w:r>
      <w:proofErr w:type="gramEnd"/>
    </w:p>
    <w:p w14:paraId="1774613F" w14:textId="08DA1308" w:rsidR="00C44259" w:rsidRDefault="00C44259" w:rsidP="00C44259">
      <w:pPr>
        <w:pStyle w:val="ListParagraph"/>
        <w:numPr>
          <w:ilvl w:val="0"/>
          <w:numId w:val="23"/>
        </w:numPr>
        <w:spacing w:after="0"/>
        <w:jc w:val="both"/>
        <w:rPr>
          <w:rFonts w:ascii="Tahoma" w:hAnsi="Tahoma" w:cs="Tahoma"/>
          <w:sz w:val="20"/>
          <w:szCs w:val="20"/>
        </w:rPr>
      </w:pPr>
      <w:r w:rsidRPr="00BB5F92">
        <w:rPr>
          <w:rFonts w:ascii="Tahoma" w:hAnsi="Tahoma" w:cs="Tahoma"/>
          <w:b/>
          <w:bCs/>
          <w:sz w:val="20"/>
          <w:szCs w:val="20"/>
        </w:rPr>
        <w:t>labour inspection</w:t>
      </w:r>
      <w:r w:rsidRPr="00BB5F92">
        <w:rPr>
          <w:rFonts w:ascii="Tahoma" w:hAnsi="Tahoma" w:cs="Tahoma"/>
          <w:sz w:val="20"/>
          <w:szCs w:val="20"/>
        </w:rPr>
        <w:t xml:space="preserve">: scope and functions of labour inspection, policy, planning and monitoring of labour inspection, powers and duties of labour inspectors, methods of inspections, enforcement and sanctioning measures and procedures </w:t>
      </w:r>
      <w:proofErr w:type="gramStart"/>
      <w:r w:rsidRPr="00BB5F92">
        <w:rPr>
          <w:rFonts w:ascii="Tahoma" w:hAnsi="Tahoma" w:cs="Tahoma"/>
          <w:sz w:val="20"/>
          <w:szCs w:val="20"/>
        </w:rPr>
        <w:t>etc.;</w:t>
      </w:r>
      <w:proofErr w:type="gramEnd"/>
    </w:p>
    <w:p w14:paraId="415078EC" w14:textId="4266AD7A" w:rsidR="00C44259" w:rsidRPr="00BB5F92" w:rsidRDefault="00C44259" w:rsidP="00BC1A8C">
      <w:pPr>
        <w:pStyle w:val="ListParagraph"/>
        <w:numPr>
          <w:ilvl w:val="0"/>
          <w:numId w:val="23"/>
        </w:numPr>
        <w:spacing w:after="0"/>
        <w:jc w:val="both"/>
        <w:rPr>
          <w:rFonts w:ascii="Tahoma" w:hAnsi="Tahoma" w:cs="Tahoma"/>
          <w:sz w:val="20"/>
          <w:szCs w:val="20"/>
        </w:rPr>
      </w:pPr>
      <w:r w:rsidRPr="00BB5F92">
        <w:rPr>
          <w:rFonts w:ascii="Tahoma" w:hAnsi="Tahoma" w:cs="Tahoma"/>
          <w:b/>
          <w:bCs/>
          <w:sz w:val="20"/>
          <w:szCs w:val="20"/>
        </w:rPr>
        <w:t>the treaty system of the European Social Charter and the European Committee of Social Rights</w:t>
      </w:r>
      <w:r w:rsidRPr="00BB5F92">
        <w:rPr>
          <w:rFonts w:ascii="Tahoma" w:hAnsi="Tahoma" w:cs="Tahoma"/>
          <w:sz w:val="20"/>
          <w:szCs w:val="20"/>
        </w:rPr>
        <w:t xml:space="preserve"> with a specific focus on social labour rights including employment rights of persons from vulnerable groups.</w:t>
      </w:r>
    </w:p>
    <w:p w14:paraId="471BD89E" w14:textId="77777777" w:rsidR="00BB5F92" w:rsidRPr="00BB5F92" w:rsidRDefault="00BB5F92" w:rsidP="00BC1A8C">
      <w:pPr>
        <w:spacing w:after="0"/>
        <w:jc w:val="both"/>
        <w:rPr>
          <w:rFonts w:ascii="Tahoma" w:hAnsi="Tahoma" w:cs="Tahoma"/>
          <w:sz w:val="20"/>
          <w:szCs w:val="20"/>
        </w:rPr>
      </w:pPr>
    </w:p>
    <w:p w14:paraId="71BE30FF" w14:textId="183D4DF4" w:rsidR="006749AA" w:rsidRDefault="00C44259" w:rsidP="006749AA">
      <w:pPr>
        <w:spacing w:after="0"/>
        <w:jc w:val="both"/>
        <w:rPr>
          <w:rFonts w:ascii="Tahoma" w:hAnsi="Tahoma" w:cs="Tahoma"/>
          <w:i/>
          <w:iCs/>
          <w:sz w:val="20"/>
          <w:szCs w:val="20"/>
        </w:rPr>
      </w:pPr>
      <w:r>
        <w:rPr>
          <w:rFonts w:ascii="Tahoma" w:hAnsi="Tahoma" w:cs="Tahoma"/>
          <w:color w:val="000000" w:themeColor="text1"/>
          <w:sz w:val="20"/>
          <w:szCs w:val="20"/>
        </w:rPr>
        <w:lastRenderedPageBreak/>
        <w:t>O</w:t>
      </w:r>
      <w:r w:rsidR="00D32243" w:rsidRPr="006E7E37">
        <w:rPr>
          <w:rFonts w:ascii="Tahoma" w:hAnsi="Tahoma" w:cs="Tahoma"/>
          <w:color w:val="000000" w:themeColor="text1"/>
          <w:sz w:val="20"/>
          <w:szCs w:val="20"/>
        </w:rPr>
        <w:t xml:space="preserve">ne or more of the following </w:t>
      </w:r>
      <w:r w:rsidR="00D32243">
        <w:rPr>
          <w:rFonts w:ascii="Tahoma" w:hAnsi="Tahoma" w:cs="Tahoma"/>
          <w:color w:val="000000" w:themeColor="text1"/>
          <w:sz w:val="20"/>
          <w:szCs w:val="20"/>
        </w:rPr>
        <w:t>actions</w:t>
      </w:r>
      <w:r w:rsidR="00967F4C">
        <w:rPr>
          <w:rFonts w:ascii="Tahoma" w:hAnsi="Tahoma" w:cs="Tahoma"/>
          <w:color w:val="000000" w:themeColor="text1"/>
          <w:sz w:val="20"/>
          <w:szCs w:val="20"/>
        </w:rPr>
        <w:t xml:space="preserve"> </w:t>
      </w:r>
      <w:r>
        <w:rPr>
          <w:rFonts w:ascii="Tahoma" w:hAnsi="Tahoma" w:cs="Tahoma"/>
          <w:sz w:val="20"/>
          <w:szCs w:val="20"/>
        </w:rPr>
        <w:t xml:space="preserve"> are planned to be implemented under this Lot</w:t>
      </w:r>
      <w:r w:rsidR="00875905">
        <w:rPr>
          <w:rFonts w:ascii="Tahoma" w:hAnsi="Tahoma" w:cs="Tahoma"/>
          <w:sz w:val="20"/>
          <w:szCs w:val="20"/>
        </w:rPr>
        <w:t xml:space="preserve"> </w:t>
      </w:r>
      <w:r w:rsidR="00875905" w:rsidRPr="00747CDA">
        <w:rPr>
          <w:rFonts w:ascii="Tahoma" w:hAnsi="Tahoma" w:cs="Tahoma"/>
          <w:sz w:val="20"/>
          <w:szCs w:val="20"/>
        </w:rPr>
        <w:t>(non-exhaustive)</w:t>
      </w:r>
      <w:r w:rsidR="00D32243" w:rsidRPr="000076FE">
        <w:rPr>
          <w:rFonts w:ascii="Tahoma" w:hAnsi="Tahoma" w:cs="Tahoma"/>
          <w:b/>
          <w:bCs/>
          <w:sz w:val="20"/>
          <w:szCs w:val="20"/>
        </w:rPr>
        <w:t>:</w:t>
      </w:r>
      <w:r w:rsidR="00230DA0" w:rsidRPr="00D32243" w:rsidDel="00230DA0">
        <w:rPr>
          <w:rFonts w:ascii="Tahoma" w:hAnsi="Tahoma" w:cs="Tahoma"/>
          <w:sz w:val="20"/>
          <w:szCs w:val="20"/>
        </w:rPr>
        <w:t xml:space="preserve"> </w:t>
      </w:r>
      <w:r w:rsidR="001F2B6B" w:rsidRPr="00967F4C">
        <w:rPr>
          <w:rFonts w:ascii="Tahoma" w:hAnsi="Tahoma" w:cs="Tahoma"/>
          <w:i/>
          <w:iCs/>
          <w:sz w:val="20"/>
          <w:szCs w:val="20"/>
        </w:rPr>
        <w:t>alignment of relevant national policies, legislation and practices in the area of social labour rights, particularly the employment rights of persons from vulnerable groups with the requirements of the European Social Charter, the case law of the European Committee of Social Rights and relevant international standards; improvement of the functioning of the State Labour Inspectorate to efficiently carry out its mandate in a gender sensitive manner;</w:t>
      </w:r>
      <w:r w:rsidR="00BC1A8C" w:rsidRPr="00967F4C">
        <w:rPr>
          <w:rFonts w:ascii="Tahoma" w:hAnsi="Tahoma" w:cs="Tahoma"/>
          <w:i/>
          <w:iCs/>
          <w:sz w:val="20"/>
          <w:szCs w:val="20"/>
        </w:rPr>
        <w:t xml:space="preserve"> </w:t>
      </w:r>
      <w:r w:rsidR="001F2B6B" w:rsidRPr="00967F4C">
        <w:rPr>
          <w:rFonts w:ascii="Tahoma" w:hAnsi="Tahoma" w:cs="Tahoma"/>
          <w:i/>
          <w:iCs/>
          <w:sz w:val="20"/>
          <w:szCs w:val="20"/>
        </w:rPr>
        <w:t>facilitation of the acceptance by the Republic of Moldova of additional provisions of the European Social Charter protecting the rights of persons with disability, employment, and vocational training;</w:t>
      </w:r>
      <w:r w:rsidR="00BC1A8C" w:rsidRPr="00967F4C">
        <w:rPr>
          <w:rFonts w:ascii="Tahoma" w:hAnsi="Tahoma" w:cs="Tahoma"/>
          <w:i/>
          <w:iCs/>
          <w:sz w:val="20"/>
          <w:szCs w:val="20"/>
        </w:rPr>
        <w:t xml:space="preserve"> </w:t>
      </w:r>
      <w:r w:rsidR="001F2B6B" w:rsidRPr="00967F4C">
        <w:rPr>
          <w:rFonts w:ascii="Tahoma" w:hAnsi="Tahoma" w:cs="Tahoma"/>
          <w:i/>
          <w:iCs/>
          <w:sz w:val="20"/>
          <w:szCs w:val="20"/>
        </w:rPr>
        <w:t>improvement of the national reports, including the alternative reports prepared by the Civil Society Organisations’ representatives, to the European Committee of Social Rights</w:t>
      </w:r>
      <w:r w:rsidR="00BC1A8C" w:rsidRPr="00967F4C">
        <w:rPr>
          <w:rFonts w:ascii="Tahoma" w:hAnsi="Tahoma" w:cs="Tahoma"/>
          <w:i/>
          <w:iCs/>
          <w:sz w:val="20"/>
          <w:szCs w:val="20"/>
        </w:rPr>
        <w:t xml:space="preserve"> etc</w:t>
      </w:r>
      <w:r w:rsidR="00BC1A8C">
        <w:rPr>
          <w:rFonts w:ascii="Tahoma" w:hAnsi="Tahoma" w:cs="Tahoma"/>
          <w:i/>
          <w:iCs/>
          <w:sz w:val="20"/>
          <w:szCs w:val="20"/>
        </w:rPr>
        <w:t>.</w:t>
      </w:r>
    </w:p>
    <w:p w14:paraId="02E44A28" w14:textId="77777777" w:rsidR="00BB5F92" w:rsidRPr="00BB5F92" w:rsidRDefault="00BB5F92" w:rsidP="006749AA">
      <w:pPr>
        <w:spacing w:after="0"/>
        <w:jc w:val="both"/>
        <w:rPr>
          <w:rFonts w:ascii="Tahoma" w:hAnsi="Tahoma" w:cs="Tahoma"/>
          <w:i/>
          <w:iCs/>
          <w:sz w:val="20"/>
          <w:szCs w:val="20"/>
        </w:rPr>
      </w:pPr>
    </w:p>
    <w:p w14:paraId="4ACB3B63" w14:textId="721F8C78" w:rsidR="00C44259" w:rsidRDefault="00356D7E" w:rsidP="00C44259">
      <w:pPr>
        <w:spacing w:after="0"/>
        <w:jc w:val="both"/>
        <w:rPr>
          <w:rFonts w:ascii="Tahoma" w:hAnsi="Tahoma" w:cs="Tahoma"/>
          <w:sz w:val="20"/>
          <w:szCs w:val="20"/>
        </w:rPr>
      </w:pPr>
      <w:r w:rsidRPr="00157517">
        <w:rPr>
          <w:rFonts w:ascii="Tahoma" w:hAnsi="Tahoma" w:cs="Tahoma"/>
          <w:b/>
          <w:bCs/>
          <w:sz w:val="20"/>
          <w:szCs w:val="20"/>
        </w:rPr>
        <w:t>Lot 2</w:t>
      </w:r>
      <w:r w:rsidRPr="00157517">
        <w:rPr>
          <w:rFonts w:ascii="Tahoma" w:hAnsi="Tahoma" w:cs="Tahoma"/>
          <w:sz w:val="20"/>
          <w:szCs w:val="20"/>
        </w:rPr>
        <w:t xml:space="preserve"> </w:t>
      </w:r>
      <w:r w:rsidR="00230DA0" w:rsidRPr="00157517">
        <w:rPr>
          <w:rFonts w:ascii="Tahoma" w:hAnsi="Tahoma" w:cs="Tahoma"/>
          <w:sz w:val="20"/>
          <w:szCs w:val="20"/>
        </w:rPr>
        <w:t xml:space="preserve">concerns the </w:t>
      </w:r>
      <w:r w:rsidR="00230DA0" w:rsidRPr="00157517">
        <w:rPr>
          <w:rFonts w:ascii="Tahoma" w:hAnsi="Tahoma" w:cs="Tahoma"/>
          <w:b/>
          <w:bCs/>
          <w:sz w:val="20"/>
          <w:szCs w:val="20"/>
        </w:rPr>
        <w:t>provision of local consultancy services</w:t>
      </w:r>
      <w:r w:rsidR="00230DA0" w:rsidRPr="00157517">
        <w:rPr>
          <w:rFonts w:ascii="Tahoma" w:eastAsia="Times New Roman" w:hAnsi="Tahoma" w:cs="Tahoma"/>
          <w:b/>
          <w:bCs/>
          <w:sz w:val="20"/>
          <w:szCs w:val="20"/>
          <w:lang w:eastAsia="en-GB"/>
        </w:rPr>
        <w:t xml:space="preserve"> </w:t>
      </w:r>
      <w:r w:rsidR="00BC1A8C" w:rsidRPr="00157517">
        <w:rPr>
          <w:rFonts w:ascii="Tahoma" w:eastAsia="Times New Roman" w:hAnsi="Tahoma" w:cs="Tahoma"/>
          <w:b/>
          <w:bCs/>
          <w:sz w:val="20"/>
          <w:szCs w:val="20"/>
          <w:lang w:eastAsia="en-GB"/>
        </w:rPr>
        <w:t>in the field of vocational education and training</w:t>
      </w:r>
      <w:r w:rsidR="00BC1A8C" w:rsidRPr="00157517">
        <w:rPr>
          <w:rFonts w:ascii="Tahoma" w:eastAsia="Times New Roman" w:hAnsi="Tahoma" w:cs="Tahoma"/>
          <w:sz w:val="20"/>
          <w:szCs w:val="20"/>
          <w:lang w:eastAsia="en-GB"/>
        </w:rPr>
        <w:t xml:space="preserve"> </w:t>
      </w:r>
      <w:r w:rsidR="00C44259">
        <w:rPr>
          <w:rFonts w:ascii="Tahoma" w:eastAsia="Times New Roman" w:hAnsi="Tahoma" w:cs="Tahoma"/>
          <w:sz w:val="20"/>
          <w:szCs w:val="20"/>
          <w:lang w:eastAsia="en-GB"/>
        </w:rPr>
        <w:t xml:space="preserve">for </w:t>
      </w:r>
      <w:r w:rsidR="00C44259" w:rsidRPr="00ED6924">
        <w:rPr>
          <w:rFonts w:ascii="Tahoma" w:hAnsi="Tahoma" w:cs="Tahoma"/>
          <w:sz w:val="20"/>
          <w:szCs w:val="20"/>
        </w:rPr>
        <w:t>strengthening the capacities of the management and teaching staff of the vocational education and training institutions, as well as representatives of CSOs, trade unions and National Agency for Employment including, but not limited to one or more of the following</w:t>
      </w:r>
      <w:r w:rsidR="00C44259">
        <w:rPr>
          <w:rFonts w:ascii="Tahoma" w:hAnsi="Tahoma" w:cs="Tahoma"/>
          <w:sz w:val="20"/>
          <w:szCs w:val="20"/>
        </w:rPr>
        <w:t xml:space="preserve"> </w:t>
      </w:r>
      <w:r w:rsidR="00C44259" w:rsidRPr="00ED6924">
        <w:rPr>
          <w:rFonts w:ascii="Tahoma" w:hAnsi="Tahoma" w:cs="Tahoma"/>
          <w:sz w:val="20"/>
          <w:szCs w:val="20"/>
        </w:rPr>
        <w:t>areas and targeting persons from vulnerable groups, persons with disabilities, NEET youth:</w:t>
      </w:r>
    </w:p>
    <w:p w14:paraId="71B22C23" w14:textId="1CEF8B29" w:rsidR="00C44259" w:rsidRDefault="00C44259" w:rsidP="00C44259">
      <w:pPr>
        <w:pStyle w:val="ListParagraph"/>
        <w:numPr>
          <w:ilvl w:val="0"/>
          <w:numId w:val="24"/>
        </w:numPr>
        <w:spacing w:after="0"/>
        <w:jc w:val="both"/>
        <w:rPr>
          <w:rFonts w:ascii="Tahoma" w:hAnsi="Tahoma" w:cs="Tahoma"/>
          <w:sz w:val="20"/>
          <w:szCs w:val="20"/>
        </w:rPr>
      </w:pPr>
      <w:r w:rsidRPr="00BB5F92">
        <w:rPr>
          <w:rFonts w:ascii="Tahoma" w:hAnsi="Tahoma" w:cs="Tahoma"/>
          <w:sz w:val="20"/>
          <w:szCs w:val="20"/>
        </w:rPr>
        <w:t xml:space="preserve">vocational education and training </w:t>
      </w:r>
      <w:proofErr w:type="gramStart"/>
      <w:r w:rsidRPr="00BB5F92">
        <w:rPr>
          <w:rFonts w:ascii="Tahoma" w:hAnsi="Tahoma" w:cs="Tahoma"/>
          <w:sz w:val="20"/>
          <w:szCs w:val="20"/>
        </w:rPr>
        <w:t>system;</w:t>
      </w:r>
      <w:proofErr w:type="gramEnd"/>
    </w:p>
    <w:p w14:paraId="5B543F7D" w14:textId="640A7ED2" w:rsidR="00C44259" w:rsidRDefault="00C44259" w:rsidP="00C44259">
      <w:pPr>
        <w:pStyle w:val="ListParagraph"/>
        <w:numPr>
          <w:ilvl w:val="0"/>
          <w:numId w:val="24"/>
        </w:numPr>
        <w:spacing w:after="0"/>
        <w:jc w:val="both"/>
        <w:rPr>
          <w:rFonts w:ascii="Tahoma" w:hAnsi="Tahoma" w:cs="Tahoma"/>
          <w:sz w:val="20"/>
          <w:szCs w:val="20"/>
        </w:rPr>
      </w:pPr>
      <w:r w:rsidRPr="00BB5F92">
        <w:rPr>
          <w:rFonts w:ascii="Tahoma" w:hAnsi="Tahoma" w:cs="Tahoma"/>
          <w:sz w:val="20"/>
          <w:szCs w:val="20"/>
        </w:rPr>
        <w:t xml:space="preserve">inclusive education in the VET </w:t>
      </w:r>
      <w:proofErr w:type="gramStart"/>
      <w:r w:rsidRPr="00BB5F92">
        <w:rPr>
          <w:rFonts w:ascii="Tahoma" w:hAnsi="Tahoma" w:cs="Tahoma"/>
          <w:sz w:val="20"/>
          <w:szCs w:val="20"/>
        </w:rPr>
        <w:t>institutions;</w:t>
      </w:r>
      <w:proofErr w:type="gramEnd"/>
    </w:p>
    <w:p w14:paraId="4A147327" w14:textId="4D2C814D" w:rsidR="00C44259" w:rsidRDefault="00C44259" w:rsidP="00C44259">
      <w:pPr>
        <w:pStyle w:val="ListParagraph"/>
        <w:numPr>
          <w:ilvl w:val="0"/>
          <w:numId w:val="24"/>
        </w:numPr>
        <w:spacing w:after="0"/>
        <w:jc w:val="both"/>
        <w:rPr>
          <w:rFonts w:ascii="Tahoma" w:hAnsi="Tahoma" w:cs="Tahoma"/>
          <w:sz w:val="20"/>
          <w:szCs w:val="20"/>
        </w:rPr>
      </w:pPr>
      <w:r w:rsidRPr="00BB5F92">
        <w:rPr>
          <w:rFonts w:ascii="Tahoma" w:hAnsi="Tahoma" w:cs="Tahoma"/>
          <w:sz w:val="20"/>
          <w:szCs w:val="20"/>
        </w:rPr>
        <w:t xml:space="preserve">non-formal education in the VET </w:t>
      </w:r>
      <w:proofErr w:type="gramStart"/>
      <w:r w:rsidRPr="00BB5F92">
        <w:rPr>
          <w:rFonts w:ascii="Tahoma" w:hAnsi="Tahoma" w:cs="Tahoma"/>
          <w:sz w:val="20"/>
          <w:szCs w:val="20"/>
        </w:rPr>
        <w:t>institutions;</w:t>
      </w:r>
      <w:proofErr w:type="gramEnd"/>
    </w:p>
    <w:p w14:paraId="0D9289B8" w14:textId="0A1C23E2" w:rsidR="00C44259" w:rsidRDefault="00C44259" w:rsidP="00C44259">
      <w:pPr>
        <w:pStyle w:val="ListParagraph"/>
        <w:numPr>
          <w:ilvl w:val="0"/>
          <w:numId w:val="24"/>
        </w:numPr>
        <w:spacing w:after="0"/>
        <w:jc w:val="both"/>
        <w:rPr>
          <w:rFonts w:ascii="Tahoma" w:hAnsi="Tahoma" w:cs="Tahoma"/>
          <w:sz w:val="20"/>
          <w:szCs w:val="20"/>
        </w:rPr>
      </w:pPr>
      <w:r w:rsidRPr="00BB5F92">
        <w:rPr>
          <w:rFonts w:ascii="Tahoma" w:hAnsi="Tahoma" w:cs="Tahoma"/>
          <w:sz w:val="20"/>
          <w:szCs w:val="20"/>
        </w:rPr>
        <w:t xml:space="preserve">counselling and support services within the VET </w:t>
      </w:r>
      <w:proofErr w:type="gramStart"/>
      <w:r w:rsidRPr="00BB5F92">
        <w:rPr>
          <w:rFonts w:ascii="Tahoma" w:hAnsi="Tahoma" w:cs="Tahoma"/>
          <w:sz w:val="20"/>
          <w:szCs w:val="20"/>
        </w:rPr>
        <w:t>institutions;</w:t>
      </w:r>
      <w:proofErr w:type="gramEnd"/>
    </w:p>
    <w:p w14:paraId="49BA168F" w14:textId="45B96C87" w:rsidR="00C44259" w:rsidRDefault="00C44259" w:rsidP="00C44259">
      <w:pPr>
        <w:pStyle w:val="ListParagraph"/>
        <w:numPr>
          <w:ilvl w:val="0"/>
          <w:numId w:val="24"/>
        </w:numPr>
        <w:spacing w:after="0"/>
        <w:jc w:val="both"/>
        <w:rPr>
          <w:rFonts w:ascii="Tahoma" w:hAnsi="Tahoma" w:cs="Tahoma"/>
          <w:sz w:val="20"/>
          <w:szCs w:val="20"/>
        </w:rPr>
      </w:pPr>
      <w:r w:rsidRPr="00BB5F92">
        <w:rPr>
          <w:rFonts w:ascii="Tahoma" w:hAnsi="Tahoma" w:cs="Tahoma"/>
          <w:sz w:val="20"/>
          <w:szCs w:val="20"/>
        </w:rPr>
        <w:t xml:space="preserve">access to the labour market for persons from vulnerable groups and NEET youth in the VET </w:t>
      </w:r>
      <w:proofErr w:type="gramStart"/>
      <w:r w:rsidRPr="00BB5F92">
        <w:rPr>
          <w:rFonts w:ascii="Tahoma" w:hAnsi="Tahoma" w:cs="Tahoma"/>
          <w:sz w:val="20"/>
          <w:szCs w:val="20"/>
        </w:rPr>
        <w:t>system;</w:t>
      </w:r>
      <w:proofErr w:type="gramEnd"/>
    </w:p>
    <w:p w14:paraId="03004711" w14:textId="1931BAF8" w:rsidR="00C44259" w:rsidRDefault="00C44259" w:rsidP="00C44259">
      <w:pPr>
        <w:pStyle w:val="ListParagraph"/>
        <w:numPr>
          <w:ilvl w:val="0"/>
          <w:numId w:val="24"/>
        </w:numPr>
        <w:spacing w:after="0"/>
        <w:jc w:val="both"/>
        <w:rPr>
          <w:rFonts w:ascii="Tahoma" w:hAnsi="Tahoma" w:cs="Tahoma"/>
          <w:sz w:val="20"/>
          <w:szCs w:val="20"/>
        </w:rPr>
      </w:pPr>
      <w:r w:rsidRPr="00BB5F92">
        <w:rPr>
          <w:rFonts w:ascii="Tahoma" w:hAnsi="Tahoma" w:cs="Tahoma"/>
          <w:sz w:val="20"/>
          <w:szCs w:val="20"/>
        </w:rPr>
        <w:t xml:space="preserve">social integration of the persons with </w:t>
      </w:r>
      <w:proofErr w:type="gramStart"/>
      <w:r w:rsidRPr="00BB5F92">
        <w:rPr>
          <w:rFonts w:ascii="Tahoma" w:hAnsi="Tahoma" w:cs="Tahoma"/>
          <w:sz w:val="20"/>
          <w:szCs w:val="20"/>
        </w:rPr>
        <w:t>disabilities;</w:t>
      </w:r>
      <w:proofErr w:type="gramEnd"/>
    </w:p>
    <w:p w14:paraId="3CB305DB" w14:textId="1611B76A" w:rsidR="00C44259" w:rsidRPr="00BB5F92" w:rsidRDefault="00C44259" w:rsidP="00C44259">
      <w:pPr>
        <w:pStyle w:val="ListParagraph"/>
        <w:numPr>
          <w:ilvl w:val="0"/>
          <w:numId w:val="24"/>
        </w:numPr>
        <w:spacing w:after="0"/>
        <w:jc w:val="both"/>
        <w:rPr>
          <w:rFonts w:ascii="Tahoma" w:hAnsi="Tahoma" w:cs="Tahoma"/>
          <w:sz w:val="20"/>
          <w:szCs w:val="20"/>
        </w:rPr>
      </w:pPr>
      <w:r w:rsidRPr="00BB5F92">
        <w:rPr>
          <w:rFonts w:ascii="Tahoma" w:hAnsi="Tahoma" w:cs="Tahoma"/>
          <w:sz w:val="20"/>
          <w:szCs w:val="20"/>
        </w:rPr>
        <w:t>employment of the persons with disabilities and persons from vulnerable groups.</w:t>
      </w:r>
    </w:p>
    <w:p w14:paraId="5B3520CE" w14:textId="3AF4829F" w:rsidR="00C44259" w:rsidRDefault="00C44259" w:rsidP="00D46A02">
      <w:pPr>
        <w:spacing w:after="0"/>
        <w:jc w:val="both"/>
        <w:rPr>
          <w:rFonts w:ascii="Tahoma" w:eastAsia="Times New Roman" w:hAnsi="Tahoma" w:cs="Tahoma"/>
          <w:sz w:val="20"/>
          <w:szCs w:val="20"/>
          <w:lang w:eastAsia="en-GB"/>
        </w:rPr>
      </w:pPr>
    </w:p>
    <w:p w14:paraId="188A5634" w14:textId="56BD7712" w:rsidR="00157517" w:rsidRDefault="00875905" w:rsidP="00D46A02">
      <w:pPr>
        <w:spacing w:after="0"/>
        <w:jc w:val="both"/>
        <w:rPr>
          <w:rFonts w:ascii="Tahoma" w:hAnsi="Tahoma" w:cs="Tahoma"/>
          <w:sz w:val="20"/>
          <w:szCs w:val="20"/>
        </w:rPr>
      </w:pPr>
      <w:r>
        <w:rPr>
          <w:rFonts w:ascii="Tahoma" w:hAnsi="Tahoma" w:cs="Tahoma"/>
          <w:color w:val="000000" w:themeColor="text1"/>
          <w:sz w:val="20"/>
          <w:szCs w:val="20"/>
        </w:rPr>
        <w:t>O</w:t>
      </w:r>
      <w:r w:rsidRPr="006E7E37">
        <w:rPr>
          <w:rFonts w:ascii="Tahoma" w:hAnsi="Tahoma" w:cs="Tahoma"/>
          <w:color w:val="000000" w:themeColor="text1"/>
          <w:sz w:val="20"/>
          <w:szCs w:val="20"/>
        </w:rPr>
        <w:t xml:space="preserve">ne or more of the following </w:t>
      </w:r>
      <w:r>
        <w:rPr>
          <w:rFonts w:ascii="Tahoma" w:hAnsi="Tahoma" w:cs="Tahoma"/>
          <w:color w:val="000000" w:themeColor="text1"/>
          <w:sz w:val="20"/>
          <w:szCs w:val="20"/>
        </w:rPr>
        <w:t xml:space="preserve">actions </w:t>
      </w:r>
      <w:r>
        <w:rPr>
          <w:rFonts w:ascii="Tahoma" w:hAnsi="Tahoma" w:cs="Tahoma"/>
          <w:sz w:val="20"/>
          <w:szCs w:val="20"/>
        </w:rPr>
        <w:t xml:space="preserve">are planned to be implemented under this Lot </w:t>
      </w:r>
      <w:r w:rsidR="00157517" w:rsidRPr="00747CDA">
        <w:rPr>
          <w:rFonts w:ascii="Tahoma" w:hAnsi="Tahoma" w:cs="Tahoma"/>
          <w:sz w:val="20"/>
          <w:szCs w:val="20"/>
        </w:rPr>
        <w:t>(non-exhaustive)</w:t>
      </w:r>
      <w:r w:rsidR="00BC1A8C" w:rsidRPr="00157517">
        <w:rPr>
          <w:rFonts w:ascii="Tahoma" w:hAnsi="Tahoma" w:cs="Tahoma"/>
          <w:b/>
          <w:bCs/>
          <w:sz w:val="20"/>
          <w:szCs w:val="20"/>
        </w:rPr>
        <w:t>:</w:t>
      </w:r>
      <w:r w:rsidR="00157517" w:rsidRPr="00157517">
        <w:rPr>
          <w:rFonts w:ascii="Tahoma" w:hAnsi="Tahoma" w:cs="Tahoma"/>
          <w:sz w:val="20"/>
          <w:szCs w:val="20"/>
        </w:rPr>
        <w:t xml:space="preserve"> </w:t>
      </w:r>
      <w:r w:rsidR="00157517" w:rsidRPr="00D46A02">
        <w:rPr>
          <w:rFonts w:ascii="Tahoma" w:hAnsi="Tahoma" w:cs="Tahoma"/>
          <w:i/>
          <w:iCs/>
          <w:sz w:val="20"/>
          <w:szCs w:val="20"/>
        </w:rPr>
        <w:t>improv</w:t>
      </w:r>
      <w:r w:rsidR="00D46A02" w:rsidRPr="00D46A02">
        <w:rPr>
          <w:rFonts w:ascii="Tahoma" w:hAnsi="Tahoma" w:cs="Tahoma"/>
          <w:i/>
          <w:iCs/>
          <w:sz w:val="20"/>
          <w:szCs w:val="20"/>
        </w:rPr>
        <w:t>ement of</w:t>
      </w:r>
      <w:r w:rsidR="00157517" w:rsidRPr="00D46A02">
        <w:rPr>
          <w:rFonts w:ascii="Tahoma" w:hAnsi="Tahoma" w:cs="Tahoma"/>
          <w:i/>
          <w:iCs/>
          <w:sz w:val="20"/>
          <w:szCs w:val="20"/>
        </w:rPr>
        <w:t xml:space="preserve"> the involvement of persons from vulnerable groups and NEET youth in the VET system;</w:t>
      </w:r>
      <w:r w:rsidR="00D46A02" w:rsidRPr="00D46A02">
        <w:rPr>
          <w:rFonts w:ascii="Tahoma" w:hAnsi="Tahoma" w:cs="Tahoma"/>
          <w:i/>
          <w:iCs/>
          <w:sz w:val="20"/>
          <w:szCs w:val="20"/>
        </w:rPr>
        <w:t xml:space="preserve"> </w:t>
      </w:r>
      <w:r w:rsidR="00157517" w:rsidRPr="00D46A02">
        <w:rPr>
          <w:rFonts w:ascii="Tahoma" w:hAnsi="Tahoma" w:cs="Tahoma"/>
          <w:i/>
          <w:iCs/>
          <w:sz w:val="20"/>
          <w:szCs w:val="20"/>
        </w:rPr>
        <w:t>further enhancement of the inclusive education in the VET institutions;</w:t>
      </w:r>
      <w:r w:rsidR="00D46A02" w:rsidRPr="00D46A02">
        <w:rPr>
          <w:rFonts w:ascii="Tahoma" w:hAnsi="Tahoma" w:cs="Tahoma"/>
          <w:i/>
          <w:iCs/>
          <w:sz w:val="20"/>
          <w:szCs w:val="20"/>
        </w:rPr>
        <w:t xml:space="preserve"> </w:t>
      </w:r>
      <w:r w:rsidR="00157517" w:rsidRPr="00D46A02">
        <w:rPr>
          <w:rFonts w:ascii="Tahoma" w:hAnsi="Tahoma" w:cs="Tahoma"/>
          <w:i/>
          <w:iCs/>
          <w:sz w:val="20"/>
          <w:szCs w:val="20"/>
        </w:rPr>
        <w:t>further enhancement of the non-formal education in the VET institutions, particularly by developing the soft skills (communication, interpersonal relations, interview skills etc.) and increasing the knowledge about labour rights among VET students from vulnerable groups;</w:t>
      </w:r>
      <w:r w:rsidR="00D46A02" w:rsidRPr="00D46A02">
        <w:rPr>
          <w:rFonts w:ascii="Tahoma" w:hAnsi="Tahoma" w:cs="Tahoma"/>
          <w:i/>
          <w:iCs/>
          <w:sz w:val="20"/>
          <w:szCs w:val="20"/>
        </w:rPr>
        <w:t xml:space="preserve"> </w:t>
      </w:r>
      <w:r w:rsidR="00157517" w:rsidRPr="00D46A02">
        <w:rPr>
          <w:rFonts w:ascii="Tahoma" w:hAnsi="Tahoma" w:cs="Tahoma"/>
          <w:i/>
          <w:iCs/>
          <w:sz w:val="20"/>
          <w:szCs w:val="20"/>
        </w:rPr>
        <w:t>further strengthening of the counselling and support services within the VET institutions;</w:t>
      </w:r>
      <w:r w:rsidR="00D46A02" w:rsidRPr="00D46A02">
        <w:rPr>
          <w:rFonts w:ascii="Tahoma" w:hAnsi="Tahoma" w:cs="Tahoma"/>
          <w:i/>
          <w:iCs/>
          <w:sz w:val="20"/>
          <w:szCs w:val="20"/>
        </w:rPr>
        <w:t xml:space="preserve"> </w:t>
      </w:r>
      <w:r w:rsidR="00157517" w:rsidRPr="00D46A02">
        <w:rPr>
          <w:rFonts w:ascii="Tahoma" w:hAnsi="Tahoma" w:cs="Tahoma"/>
          <w:i/>
          <w:iCs/>
          <w:sz w:val="20"/>
          <w:szCs w:val="20"/>
        </w:rPr>
        <w:t>further facilitation of the access to the labour market for persons from vulnerable groups and NEET youth in the VET system</w:t>
      </w:r>
      <w:r w:rsidR="00D46A02" w:rsidRPr="00D46A02">
        <w:rPr>
          <w:rFonts w:ascii="Tahoma" w:hAnsi="Tahoma" w:cs="Tahoma"/>
          <w:i/>
          <w:iCs/>
          <w:sz w:val="20"/>
          <w:szCs w:val="20"/>
        </w:rPr>
        <w:t>; further enhancement of the social integration of the persons with disabilities as well as the employment of the persons with disabilities and persons from vulnerable groups etc..</w:t>
      </w:r>
      <w:r w:rsidR="00D46A02">
        <w:rPr>
          <w:rFonts w:ascii="Tahoma" w:hAnsi="Tahoma" w:cs="Tahoma"/>
          <w:sz w:val="20"/>
          <w:szCs w:val="20"/>
        </w:rPr>
        <w:t xml:space="preserve"> </w:t>
      </w:r>
    </w:p>
    <w:p w14:paraId="674FAE85" w14:textId="77777777" w:rsidR="000076FE" w:rsidRPr="00B551F7" w:rsidRDefault="000076FE" w:rsidP="003F0EE0">
      <w:pPr>
        <w:spacing w:after="0"/>
        <w:jc w:val="both"/>
        <w:rPr>
          <w:rFonts w:ascii="Tahoma" w:hAnsi="Tahoma" w:cs="Tahoma"/>
          <w:sz w:val="20"/>
          <w:szCs w:val="20"/>
        </w:rPr>
      </w:pPr>
    </w:p>
    <w:p w14:paraId="7FF8EE95" w14:textId="3942DE05" w:rsidR="003C61E1" w:rsidRPr="00BB5F92" w:rsidRDefault="00747CDA" w:rsidP="003F0EE0">
      <w:pPr>
        <w:spacing w:after="0"/>
        <w:jc w:val="both"/>
        <w:rPr>
          <w:rFonts w:ascii="Tahoma" w:hAnsi="Tahoma" w:cs="Tahoma"/>
          <w:b/>
          <w:bCs/>
          <w:sz w:val="20"/>
          <w:szCs w:val="20"/>
        </w:rPr>
      </w:pPr>
      <w:r w:rsidRPr="00967F4C">
        <w:rPr>
          <w:rFonts w:ascii="Tahoma" w:hAnsi="Tahoma" w:cs="Tahoma"/>
          <w:b/>
          <w:bCs/>
          <w:sz w:val="20"/>
          <w:szCs w:val="20"/>
        </w:rPr>
        <w:t xml:space="preserve">Lot </w:t>
      </w:r>
      <w:r w:rsidR="00312662">
        <w:rPr>
          <w:rFonts w:ascii="Tahoma" w:hAnsi="Tahoma" w:cs="Tahoma"/>
          <w:b/>
          <w:bCs/>
          <w:sz w:val="20"/>
          <w:szCs w:val="20"/>
        </w:rPr>
        <w:t>3</w:t>
      </w:r>
      <w:r w:rsidRPr="00967F4C">
        <w:rPr>
          <w:rFonts w:ascii="Tahoma" w:hAnsi="Tahoma" w:cs="Tahoma"/>
          <w:sz w:val="20"/>
          <w:szCs w:val="20"/>
        </w:rPr>
        <w:t xml:space="preserve"> concerns the </w:t>
      </w:r>
      <w:r w:rsidRPr="00967F4C">
        <w:rPr>
          <w:rFonts w:ascii="Tahoma" w:hAnsi="Tahoma" w:cs="Tahoma"/>
          <w:b/>
          <w:bCs/>
          <w:sz w:val="20"/>
          <w:szCs w:val="20"/>
        </w:rPr>
        <w:t>provision of local consultancy services in the field of gender equality</w:t>
      </w:r>
      <w:r w:rsidRPr="00967F4C">
        <w:rPr>
          <w:rFonts w:ascii="Tahoma" w:hAnsi="Tahoma" w:cs="Tahoma"/>
          <w:sz w:val="20"/>
          <w:szCs w:val="20"/>
        </w:rPr>
        <w:t xml:space="preserve"> </w:t>
      </w:r>
      <w:r w:rsidR="00875905">
        <w:rPr>
          <w:rFonts w:ascii="Tahoma" w:hAnsi="Tahoma" w:cs="Tahoma"/>
          <w:b/>
          <w:bCs/>
          <w:sz w:val="20"/>
          <w:szCs w:val="20"/>
        </w:rPr>
        <w:t>(</w:t>
      </w:r>
      <w:r w:rsidR="00875905" w:rsidRPr="00875905">
        <w:rPr>
          <w:rFonts w:ascii="Tahoma" w:hAnsi="Tahoma" w:cs="Tahoma"/>
          <w:b/>
          <w:bCs/>
          <w:i/>
          <w:iCs/>
          <w:sz w:val="20"/>
          <w:szCs w:val="20"/>
        </w:rPr>
        <w:t xml:space="preserve">gender mainstreaming, gender-informed </w:t>
      </w:r>
      <w:r w:rsidR="00875905" w:rsidRPr="00875905">
        <w:rPr>
          <w:rFonts w:ascii="Tahoma" w:hAnsi="Tahoma" w:cs="Tahoma"/>
          <w:b/>
          <w:bCs/>
          <w:i/>
          <w:iCs/>
          <w:noProof/>
          <w:sz w:val="20"/>
          <w:szCs w:val="20"/>
          <w:lang w:eastAsia="fr-FR"/>
        </w:rPr>
        <w:t>disaggregated</w:t>
      </w:r>
      <w:r w:rsidR="00875905" w:rsidRPr="00875905">
        <w:rPr>
          <w:rFonts w:ascii="Tahoma" w:hAnsi="Tahoma" w:cs="Tahoma"/>
          <w:b/>
          <w:bCs/>
          <w:i/>
          <w:iCs/>
          <w:sz w:val="20"/>
          <w:szCs w:val="20"/>
        </w:rPr>
        <w:t xml:space="preserve"> data collection, equal gender representation, </w:t>
      </w:r>
      <w:r w:rsidR="00875905" w:rsidRPr="00875905">
        <w:rPr>
          <w:rFonts w:ascii="Tahoma" w:hAnsi="Tahoma" w:cs="Tahoma"/>
          <w:b/>
          <w:bCs/>
          <w:i/>
          <w:iCs/>
          <w:noProof/>
          <w:sz w:val="20"/>
          <w:szCs w:val="20"/>
          <w:lang w:eastAsia="fr-FR"/>
        </w:rPr>
        <w:t>gender disparities and inequalities, etc.)</w:t>
      </w:r>
      <w:r w:rsidR="00BB5F92">
        <w:rPr>
          <w:rFonts w:ascii="Tahoma" w:hAnsi="Tahoma" w:cs="Tahoma"/>
          <w:b/>
          <w:bCs/>
          <w:sz w:val="20"/>
          <w:szCs w:val="20"/>
        </w:rPr>
        <w:t xml:space="preserve"> </w:t>
      </w:r>
      <w:r w:rsidR="00967F4C" w:rsidRPr="00967F4C">
        <w:rPr>
          <w:rFonts w:ascii="Tahoma" w:hAnsi="Tahoma" w:cs="Tahoma"/>
          <w:color w:val="000000" w:themeColor="text1"/>
          <w:sz w:val="20"/>
          <w:szCs w:val="20"/>
        </w:rPr>
        <w:t xml:space="preserve">with a specific focus on one or more of the following actions </w:t>
      </w:r>
      <w:r w:rsidR="00967F4C" w:rsidRPr="00967F4C">
        <w:rPr>
          <w:rFonts w:ascii="Tahoma" w:hAnsi="Tahoma" w:cs="Tahoma"/>
          <w:sz w:val="20"/>
          <w:szCs w:val="20"/>
        </w:rPr>
        <w:t xml:space="preserve">(non-exhaustive): </w:t>
      </w:r>
      <w:r w:rsidR="003C61E1" w:rsidRPr="00967F4C">
        <w:rPr>
          <w:rFonts w:ascii="Tahoma" w:hAnsi="Tahoma" w:cs="Tahoma"/>
          <w:i/>
          <w:iCs/>
          <w:noProof/>
          <w:sz w:val="20"/>
          <w:szCs w:val="20"/>
          <w:lang w:eastAsia="fr-FR"/>
        </w:rPr>
        <w:t xml:space="preserve">reduction of gender disparities and inequalities in the area of social </w:t>
      </w:r>
      <w:r w:rsidR="00967F4C">
        <w:rPr>
          <w:rFonts w:ascii="Tahoma" w:hAnsi="Tahoma" w:cs="Tahoma"/>
          <w:i/>
          <w:iCs/>
          <w:noProof/>
          <w:sz w:val="20"/>
          <w:szCs w:val="20"/>
          <w:lang w:eastAsia="fr-FR"/>
        </w:rPr>
        <w:t xml:space="preserve">labour </w:t>
      </w:r>
      <w:r w:rsidR="003C61E1" w:rsidRPr="00967F4C">
        <w:rPr>
          <w:rFonts w:ascii="Tahoma" w:hAnsi="Tahoma" w:cs="Tahoma"/>
          <w:i/>
          <w:iCs/>
          <w:noProof/>
          <w:sz w:val="20"/>
          <w:szCs w:val="20"/>
          <w:lang w:eastAsia="fr-FR"/>
        </w:rPr>
        <w:t>rights, particularly employment rights of persons with disabilities and persons from vulnerable groups;</w:t>
      </w:r>
      <w:r w:rsidR="00967F4C" w:rsidRPr="00967F4C">
        <w:rPr>
          <w:rFonts w:ascii="Tahoma" w:hAnsi="Tahoma" w:cs="Tahoma"/>
          <w:i/>
          <w:iCs/>
          <w:noProof/>
          <w:sz w:val="20"/>
          <w:szCs w:val="20"/>
          <w:lang w:eastAsia="fr-FR"/>
        </w:rPr>
        <w:t xml:space="preserve"> identification of gender-specific obstacles on access to VET institutions faced by women/girls and men/boys; </w:t>
      </w:r>
      <w:r w:rsidR="00967F4C">
        <w:rPr>
          <w:rFonts w:ascii="Tahoma" w:hAnsi="Tahoma" w:cs="Tahoma"/>
          <w:i/>
          <w:iCs/>
          <w:noProof/>
          <w:sz w:val="20"/>
          <w:szCs w:val="20"/>
          <w:lang w:eastAsia="fr-FR"/>
        </w:rPr>
        <w:t xml:space="preserve">collection of </w:t>
      </w:r>
      <w:r w:rsidR="00967F4C" w:rsidRPr="00967F4C">
        <w:rPr>
          <w:rFonts w:ascii="Tahoma" w:hAnsi="Tahoma" w:cs="Tahoma"/>
          <w:i/>
          <w:iCs/>
          <w:noProof/>
          <w:sz w:val="20"/>
          <w:szCs w:val="20"/>
          <w:lang w:eastAsia="fr-FR"/>
        </w:rPr>
        <w:t>disaggregated baseline data (by gender, age, social status) on different areas of social labour rights, particularly employment rights of persons from vulnerable groups</w:t>
      </w:r>
      <w:r w:rsidR="00157517">
        <w:rPr>
          <w:rFonts w:ascii="Tahoma" w:hAnsi="Tahoma" w:cs="Tahoma"/>
          <w:i/>
          <w:iCs/>
          <w:noProof/>
          <w:sz w:val="20"/>
          <w:szCs w:val="20"/>
          <w:lang w:eastAsia="fr-FR"/>
        </w:rPr>
        <w:t xml:space="preserve">; </w:t>
      </w:r>
      <w:r w:rsidR="003C61E1" w:rsidRPr="00157517">
        <w:rPr>
          <w:rFonts w:ascii="Tahoma" w:hAnsi="Tahoma" w:cs="Tahoma"/>
          <w:i/>
          <w:iCs/>
          <w:noProof/>
          <w:sz w:val="20"/>
          <w:szCs w:val="20"/>
          <w:lang w:eastAsia="fr-FR"/>
        </w:rPr>
        <w:t xml:space="preserve">provision of </w:t>
      </w:r>
      <w:r w:rsidR="00157517" w:rsidRPr="00157517">
        <w:rPr>
          <w:rFonts w:ascii="Tahoma" w:hAnsi="Tahoma" w:cs="Tahoma"/>
          <w:i/>
          <w:iCs/>
          <w:noProof/>
          <w:sz w:val="20"/>
          <w:szCs w:val="20"/>
          <w:lang w:eastAsia="fr-FR"/>
        </w:rPr>
        <w:t xml:space="preserve">gender sensitive </w:t>
      </w:r>
      <w:r w:rsidR="003C61E1" w:rsidRPr="00157517">
        <w:rPr>
          <w:rFonts w:ascii="Tahoma" w:hAnsi="Tahoma" w:cs="Tahoma"/>
          <w:i/>
          <w:iCs/>
          <w:noProof/>
          <w:sz w:val="20"/>
          <w:szCs w:val="20"/>
          <w:lang w:eastAsia="fr-FR"/>
        </w:rPr>
        <w:t>expertise and recommendations on policy, legislative and practical levels as to bringing the situation in law and in practice in the area of social labour rights, particularly employment rights of persons from vulnerable groups into line with the requirements of the European Social Charter, European Committee of Social Rights case law and relevant international standards</w:t>
      </w:r>
      <w:r w:rsidR="00157517" w:rsidRPr="00157517">
        <w:rPr>
          <w:rFonts w:ascii="Tahoma" w:hAnsi="Tahoma" w:cs="Tahoma"/>
          <w:i/>
          <w:iCs/>
          <w:noProof/>
          <w:sz w:val="20"/>
          <w:szCs w:val="20"/>
          <w:lang w:eastAsia="fr-FR"/>
        </w:rPr>
        <w:t xml:space="preserve"> etc..</w:t>
      </w:r>
    </w:p>
    <w:bookmarkEnd w:id="6"/>
    <w:p w14:paraId="47D26F9D" w14:textId="77777777" w:rsidR="00BB5F92" w:rsidRDefault="00BB5F92" w:rsidP="003F0EE0">
      <w:pPr>
        <w:shd w:val="clear" w:color="auto" w:fill="FFFFFF" w:themeFill="background1"/>
        <w:spacing w:after="0"/>
        <w:jc w:val="both"/>
        <w:rPr>
          <w:rFonts w:ascii="Tahoma" w:hAnsi="Tahoma" w:cs="Tahoma"/>
          <w:sz w:val="20"/>
          <w:szCs w:val="20"/>
        </w:rPr>
      </w:pPr>
    </w:p>
    <w:p w14:paraId="712DB768" w14:textId="69178EE9" w:rsidR="00356D7E" w:rsidRPr="00B551F7" w:rsidRDefault="00356D7E" w:rsidP="003F0EE0">
      <w:pPr>
        <w:shd w:val="clear" w:color="auto" w:fill="FFFFFF" w:themeFill="background1"/>
        <w:spacing w:after="0"/>
        <w:jc w:val="both"/>
        <w:rPr>
          <w:rFonts w:ascii="Tahoma" w:hAnsi="Tahoma" w:cs="Tahoma"/>
          <w:sz w:val="20"/>
          <w:szCs w:val="20"/>
        </w:rPr>
      </w:pPr>
      <w:r w:rsidRPr="00B551F7">
        <w:rPr>
          <w:rFonts w:ascii="Tahoma" w:hAnsi="Tahoma" w:cs="Tahoma"/>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737E58BE" w14:textId="77777777" w:rsidR="00356D7E" w:rsidRPr="00B551F7" w:rsidRDefault="00356D7E" w:rsidP="003F0EE0">
      <w:pPr>
        <w:autoSpaceDE w:val="0"/>
        <w:autoSpaceDN w:val="0"/>
        <w:adjustRightInd w:val="0"/>
        <w:spacing w:after="0" w:line="240" w:lineRule="auto"/>
        <w:jc w:val="both"/>
        <w:outlineLvl w:val="0"/>
        <w:rPr>
          <w:rFonts w:ascii="Tahoma" w:eastAsia="Times New Roman" w:hAnsi="Tahoma" w:cs="Tahoma"/>
          <w:b/>
          <w:sz w:val="20"/>
          <w:szCs w:val="20"/>
          <w:lang w:eastAsia="en-GB"/>
        </w:rPr>
      </w:pPr>
    </w:p>
    <w:p w14:paraId="394AF412" w14:textId="43DB7641" w:rsidR="003206CF" w:rsidRPr="00B551F7" w:rsidRDefault="00DA673A">
      <w:pPr>
        <w:pStyle w:val="ListParagraph"/>
        <w:numPr>
          <w:ilvl w:val="0"/>
          <w:numId w:val="5"/>
        </w:numPr>
        <w:autoSpaceDE w:val="0"/>
        <w:autoSpaceDN w:val="0"/>
        <w:adjustRightInd w:val="0"/>
        <w:spacing w:after="0" w:line="240" w:lineRule="auto"/>
        <w:ind w:left="284" w:hanging="284"/>
        <w:jc w:val="both"/>
        <w:outlineLvl w:val="0"/>
        <w:rPr>
          <w:rFonts w:ascii="Tahoma" w:eastAsia="Times New Roman" w:hAnsi="Tahoma" w:cs="Tahoma"/>
          <w:b/>
          <w:sz w:val="20"/>
          <w:szCs w:val="20"/>
          <w:lang w:eastAsia="en-GB"/>
        </w:rPr>
      </w:pPr>
      <w:r w:rsidRPr="00B551F7">
        <w:rPr>
          <w:rFonts w:ascii="Tahoma" w:eastAsia="Times New Roman" w:hAnsi="Tahoma" w:cs="Tahoma"/>
          <w:b/>
          <w:sz w:val="20"/>
          <w:szCs w:val="20"/>
          <w:lang w:eastAsia="en-GB"/>
        </w:rPr>
        <w:t>SCOPE OF THE FRAMEWORK CONTRACT</w:t>
      </w:r>
    </w:p>
    <w:p w14:paraId="3FA181F6" w14:textId="77777777" w:rsidR="004009AD" w:rsidRPr="00B551F7" w:rsidRDefault="004009AD"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45CCD0EE" w14:textId="4EC46898" w:rsidR="0023487C" w:rsidRPr="00B551F7" w:rsidRDefault="00DA531D"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551F7">
        <w:rPr>
          <w:rFonts w:ascii="Tahoma" w:eastAsia="Times New Roman" w:hAnsi="Tahoma" w:cs="Tahoma"/>
          <w:noProof/>
          <w:sz w:val="20"/>
          <w:szCs w:val="20"/>
          <w:lang w:eastAsia="fr-FR"/>
        </w:rPr>
        <w:t xml:space="preserve">Throughout the duration of the Framework Contract, </w:t>
      </w:r>
      <w:r w:rsidR="00402684" w:rsidRPr="00B551F7">
        <w:rPr>
          <w:rFonts w:ascii="Tahoma" w:eastAsia="Times New Roman" w:hAnsi="Tahoma" w:cs="Tahoma"/>
          <w:noProof/>
          <w:sz w:val="20"/>
          <w:szCs w:val="20"/>
          <w:lang w:eastAsia="fr-FR"/>
        </w:rPr>
        <w:t>pre-s</w:t>
      </w:r>
      <w:r w:rsidRPr="00B551F7">
        <w:rPr>
          <w:rFonts w:ascii="Tahoma" w:eastAsia="Times New Roman" w:hAnsi="Tahoma" w:cs="Tahoma"/>
          <w:noProof/>
          <w:sz w:val="20"/>
          <w:szCs w:val="20"/>
          <w:lang w:eastAsia="fr-FR"/>
        </w:rPr>
        <w:t>elected Providers may be asked to</w:t>
      </w:r>
      <w:r w:rsidR="00AD761B" w:rsidRPr="00B551F7">
        <w:rPr>
          <w:rFonts w:ascii="Tahoma" w:eastAsia="Times New Roman" w:hAnsi="Tahoma" w:cs="Tahoma"/>
          <w:noProof/>
          <w:sz w:val="20"/>
          <w:szCs w:val="20"/>
          <w:lang w:eastAsia="fr-FR"/>
        </w:rPr>
        <w:t>:</w:t>
      </w:r>
    </w:p>
    <w:p w14:paraId="135F21CC" w14:textId="77777777" w:rsidR="00AE27AD" w:rsidRPr="00B551F7" w:rsidRDefault="00AE27AD"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6653660B" w14:textId="5143068D" w:rsidR="00823B14" w:rsidRPr="00B551F7" w:rsidRDefault="00823B14" w:rsidP="003F0EE0">
      <w:pPr>
        <w:shd w:val="clear" w:color="auto" w:fill="FFFFFF" w:themeFill="background1"/>
        <w:autoSpaceDE w:val="0"/>
        <w:autoSpaceDN w:val="0"/>
        <w:adjustRightInd w:val="0"/>
        <w:spacing w:after="0" w:line="240" w:lineRule="auto"/>
        <w:jc w:val="both"/>
        <w:rPr>
          <w:rFonts w:ascii="Tahoma" w:eastAsia="Times New Roman" w:hAnsi="Tahoma" w:cs="Tahoma"/>
          <w:b/>
          <w:bCs/>
          <w:noProof/>
          <w:sz w:val="20"/>
          <w:szCs w:val="20"/>
          <w:lang w:eastAsia="fr-FR"/>
        </w:rPr>
      </w:pPr>
      <w:r w:rsidRPr="00B551F7">
        <w:rPr>
          <w:rFonts w:ascii="Tahoma" w:eastAsia="Times New Roman" w:hAnsi="Tahoma" w:cs="Tahoma"/>
          <w:b/>
          <w:bCs/>
          <w:noProof/>
          <w:sz w:val="20"/>
          <w:szCs w:val="20"/>
          <w:lang w:eastAsia="fr-FR"/>
        </w:rPr>
        <w:t>Under Lot 1:</w:t>
      </w:r>
    </w:p>
    <w:p w14:paraId="70EA9C50" w14:textId="6C34B7B9" w:rsidR="00FC6D17" w:rsidRPr="00B551F7" w:rsidRDefault="00FC6D17" w:rsidP="00CA2B65">
      <w:pPr>
        <w:pStyle w:val="ListParagraph"/>
        <w:numPr>
          <w:ilvl w:val="0"/>
          <w:numId w:val="14"/>
        </w:numPr>
        <w:spacing w:after="0" w:line="240" w:lineRule="auto"/>
        <w:ind w:hanging="294"/>
        <w:contextualSpacing w:val="0"/>
        <w:jc w:val="both"/>
        <w:rPr>
          <w:rFonts w:ascii="Tahoma" w:hAnsi="Tahoma" w:cs="Tahoma"/>
          <w:sz w:val="20"/>
          <w:szCs w:val="20"/>
        </w:rPr>
      </w:pPr>
      <w:bookmarkStart w:id="7" w:name="_Hlk136555417"/>
      <w:r w:rsidRPr="00B551F7">
        <w:rPr>
          <w:rFonts w:ascii="Tahoma" w:hAnsi="Tahoma" w:cs="Tahoma"/>
          <w:sz w:val="20"/>
          <w:szCs w:val="20"/>
        </w:rPr>
        <w:t xml:space="preserve">Develop baseline studies/progress reviews/needs assessments in order to measure progress and </w:t>
      </w:r>
      <w:r w:rsidR="00E25791">
        <w:rPr>
          <w:rFonts w:ascii="Tahoma" w:hAnsi="Tahoma" w:cs="Tahoma"/>
          <w:sz w:val="20"/>
          <w:szCs w:val="20"/>
        </w:rPr>
        <w:t xml:space="preserve">prepare </w:t>
      </w:r>
      <w:r w:rsidRPr="00B551F7">
        <w:rPr>
          <w:rFonts w:ascii="Tahoma" w:hAnsi="Tahoma" w:cs="Tahoma"/>
          <w:sz w:val="20"/>
          <w:szCs w:val="20"/>
        </w:rPr>
        <w:t>roadmap</w:t>
      </w:r>
      <w:r w:rsidR="00E25791">
        <w:rPr>
          <w:rFonts w:ascii="Tahoma" w:hAnsi="Tahoma" w:cs="Tahoma"/>
          <w:sz w:val="20"/>
          <w:szCs w:val="20"/>
        </w:rPr>
        <w:t>s</w:t>
      </w:r>
      <w:r w:rsidRPr="00B551F7">
        <w:rPr>
          <w:rFonts w:ascii="Tahoma" w:hAnsi="Tahoma" w:cs="Tahoma"/>
          <w:sz w:val="20"/>
          <w:szCs w:val="20"/>
        </w:rPr>
        <w:t xml:space="preserve"> summing up needs and actions required to be taken on specific aspects related to the themes of this </w:t>
      </w:r>
      <w:proofErr w:type="gramStart"/>
      <w:r w:rsidRPr="00B551F7">
        <w:rPr>
          <w:rFonts w:ascii="Tahoma" w:hAnsi="Tahoma" w:cs="Tahoma"/>
          <w:sz w:val="20"/>
          <w:szCs w:val="20"/>
        </w:rPr>
        <w:t>lot;</w:t>
      </w:r>
      <w:proofErr w:type="gramEnd"/>
    </w:p>
    <w:p w14:paraId="737B8BF7" w14:textId="3CA75FBD" w:rsidR="00FC6D17" w:rsidRPr="00B551F7" w:rsidRDefault="00072324" w:rsidP="00CA2B65">
      <w:pPr>
        <w:pStyle w:val="ListParagraph"/>
        <w:numPr>
          <w:ilvl w:val="0"/>
          <w:numId w:val="14"/>
        </w:numPr>
        <w:spacing w:after="0" w:line="240" w:lineRule="auto"/>
        <w:ind w:hanging="294"/>
        <w:contextualSpacing w:val="0"/>
        <w:jc w:val="both"/>
        <w:rPr>
          <w:rFonts w:ascii="Tahoma" w:hAnsi="Tahoma" w:cs="Tahoma"/>
          <w:sz w:val="20"/>
          <w:szCs w:val="20"/>
        </w:rPr>
      </w:pPr>
      <w:bookmarkStart w:id="8" w:name="_Hlk66986854"/>
      <w:r w:rsidRPr="00B551F7">
        <w:rPr>
          <w:rFonts w:ascii="Tahoma" w:hAnsi="Tahoma" w:cs="Tahoma"/>
          <w:sz w:val="20"/>
          <w:szCs w:val="20"/>
        </w:rPr>
        <w:t>Assess</w:t>
      </w:r>
      <w:r w:rsidR="00FC6D17" w:rsidRPr="00B551F7">
        <w:rPr>
          <w:rFonts w:ascii="Tahoma" w:hAnsi="Tahoma" w:cs="Tahoma"/>
          <w:sz w:val="20"/>
          <w:szCs w:val="20"/>
        </w:rPr>
        <w:t xml:space="preserve"> legal acts, policy documents (draft documents and documents in force) and/or practice and provi</w:t>
      </w:r>
      <w:r w:rsidR="00015BCA" w:rsidRPr="00B551F7">
        <w:rPr>
          <w:rFonts w:ascii="Tahoma" w:hAnsi="Tahoma" w:cs="Tahoma"/>
          <w:sz w:val="20"/>
          <w:szCs w:val="20"/>
        </w:rPr>
        <w:t>de</w:t>
      </w:r>
      <w:r w:rsidR="00FC6D17" w:rsidRPr="00B551F7">
        <w:rPr>
          <w:rFonts w:ascii="Tahoma" w:hAnsi="Tahoma" w:cs="Tahoma"/>
          <w:sz w:val="20"/>
          <w:szCs w:val="20"/>
        </w:rPr>
        <w:t xml:space="preserve"> expert advice (in the form of an oral and/or written advice), do the legal review of legal opinions, comments, recommendations, reports, etc. related to the themes of this </w:t>
      </w:r>
      <w:proofErr w:type="gramStart"/>
      <w:r w:rsidR="00FC6D17" w:rsidRPr="00B551F7">
        <w:rPr>
          <w:rFonts w:ascii="Tahoma" w:hAnsi="Tahoma" w:cs="Tahoma"/>
          <w:sz w:val="20"/>
          <w:szCs w:val="20"/>
        </w:rPr>
        <w:t>lot;</w:t>
      </w:r>
      <w:proofErr w:type="gramEnd"/>
    </w:p>
    <w:p w14:paraId="65B579F0" w14:textId="2683A055" w:rsidR="00FC6D17" w:rsidRPr="00B551F7" w:rsidRDefault="00FC6D17" w:rsidP="00CA2B65">
      <w:pPr>
        <w:pStyle w:val="ListParagraph"/>
        <w:numPr>
          <w:ilvl w:val="0"/>
          <w:numId w:val="14"/>
        </w:numPr>
        <w:spacing w:after="0" w:line="240" w:lineRule="auto"/>
        <w:ind w:hanging="294"/>
        <w:contextualSpacing w:val="0"/>
        <w:jc w:val="both"/>
        <w:rPr>
          <w:rFonts w:ascii="Tahoma" w:hAnsi="Tahoma" w:cs="Tahoma"/>
          <w:sz w:val="20"/>
          <w:szCs w:val="20"/>
        </w:rPr>
      </w:pPr>
      <w:r w:rsidRPr="00B551F7">
        <w:rPr>
          <w:rFonts w:ascii="Tahoma" w:hAnsi="Tahoma" w:cs="Tahoma"/>
          <w:sz w:val="20"/>
          <w:szCs w:val="20"/>
        </w:rPr>
        <w:t>Participat</w:t>
      </w:r>
      <w:r w:rsidR="000E56D6" w:rsidRPr="00B551F7">
        <w:rPr>
          <w:rFonts w:ascii="Tahoma" w:hAnsi="Tahoma" w:cs="Tahoma"/>
          <w:sz w:val="20"/>
          <w:szCs w:val="20"/>
        </w:rPr>
        <w:t>e</w:t>
      </w:r>
      <w:r w:rsidRPr="00B551F7">
        <w:rPr>
          <w:rFonts w:ascii="Tahoma" w:hAnsi="Tahoma" w:cs="Tahoma"/>
          <w:sz w:val="20"/>
          <w:szCs w:val="20"/>
        </w:rPr>
        <w:t xml:space="preserve"> at and contribut</w:t>
      </w:r>
      <w:r w:rsidR="000E56D6" w:rsidRPr="00B551F7">
        <w:rPr>
          <w:rFonts w:ascii="Tahoma" w:hAnsi="Tahoma" w:cs="Tahoma"/>
          <w:sz w:val="20"/>
          <w:szCs w:val="20"/>
        </w:rPr>
        <w:t>e</w:t>
      </w:r>
      <w:r w:rsidRPr="00B551F7">
        <w:rPr>
          <w:rFonts w:ascii="Tahoma" w:hAnsi="Tahoma" w:cs="Tahoma"/>
          <w:sz w:val="20"/>
          <w:szCs w:val="20"/>
        </w:rPr>
        <w:t xml:space="preserve"> to the conferences, round tables, seminars, trainings, working group/expert meetings/focus group meetings, workshops, consultation meetings and other relevant events with national stakeholders including through moderating/facilitating discussions and delivering presentations in the areas specific to this </w:t>
      </w:r>
      <w:proofErr w:type="gramStart"/>
      <w:r w:rsidRPr="00B551F7">
        <w:rPr>
          <w:rFonts w:ascii="Tahoma" w:hAnsi="Tahoma" w:cs="Tahoma"/>
          <w:sz w:val="20"/>
          <w:szCs w:val="20"/>
        </w:rPr>
        <w:t>lot;</w:t>
      </w:r>
      <w:proofErr w:type="gramEnd"/>
    </w:p>
    <w:p w14:paraId="7E13EC16" w14:textId="0E579A25" w:rsidR="00FC6D17" w:rsidRPr="00B551F7" w:rsidRDefault="00FC6D17" w:rsidP="00CA2B65">
      <w:pPr>
        <w:pStyle w:val="ListParagraph"/>
        <w:numPr>
          <w:ilvl w:val="0"/>
          <w:numId w:val="14"/>
        </w:numPr>
        <w:spacing w:after="0" w:line="240" w:lineRule="auto"/>
        <w:ind w:hanging="294"/>
        <w:contextualSpacing w:val="0"/>
        <w:jc w:val="both"/>
        <w:rPr>
          <w:rFonts w:ascii="Tahoma" w:hAnsi="Tahoma" w:cs="Tahoma"/>
          <w:sz w:val="20"/>
          <w:szCs w:val="20"/>
        </w:rPr>
      </w:pPr>
      <w:r w:rsidRPr="00B551F7">
        <w:rPr>
          <w:rFonts w:ascii="Tahoma" w:hAnsi="Tahoma" w:cs="Tahoma"/>
          <w:sz w:val="20"/>
          <w:szCs w:val="20"/>
        </w:rPr>
        <w:t xml:space="preserve">Develop guiding documents, institutional internal regulations and information materials on specific aspects related to the themes of this </w:t>
      </w:r>
      <w:proofErr w:type="gramStart"/>
      <w:r w:rsidRPr="00B551F7">
        <w:rPr>
          <w:rFonts w:ascii="Tahoma" w:hAnsi="Tahoma" w:cs="Tahoma"/>
          <w:sz w:val="20"/>
          <w:szCs w:val="20"/>
        </w:rPr>
        <w:t>lot;</w:t>
      </w:r>
      <w:proofErr w:type="gramEnd"/>
    </w:p>
    <w:p w14:paraId="5D550A84" w14:textId="72FDD5A0" w:rsidR="00FC6D17" w:rsidRPr="00B551F7" w:rsidRDefault="00FC6D17" w:rsidP="00CA2B65">
      <w:pPr>
        <w:pStyle w:val="ListParagraph"/>
        <w:numPr>
          <w:ilvl w:val="0"/>
          <w:numId w:val="14"/>
        </w:numPr>
        <w:spacing w:after="0" w:line="240" w:lineRule="auto"/>
        <w:ind w:hanging="294"/>
        <w:contextualSpacing w:val="0"/>
        <w:jc w:val="both"/>
        <w:rPr>
          <w:rFonts w:ascii="Tahoma" w:hAnsi="Tahoma" w:cs="Tahoma"/>
          <w:sz w:val="20"/>
          <w:szCs w:val="20"/>
        </w:rPr>
      </w:pPr>
      <w:r w:rsidRPr="00B551F7">
        <w:rPr>
          <w:rFonts w:ascii="Tahoma" w:hAnsi="Tahoma" w:cs="Tahoma"/>
          <w:sz w:val="20"/>
          <w:szCs w:val="20"/>
        </w:rPr>
        <w:t xml:space="preserve">Develop the methodology and conduct training needs assessment to evaluate their impact/effectiveness and develop reports/recommendations thereof on specific aspects related to the themes of this </w:t>
      </w:r>
      <w:proofErr w:type="gramStart"/>
      <w:r w:rsidRPr="00B551F7">
        <w:rPr>
          <w:rFonts w:ascii="Tahoma" w:hAnsi="Tahoma" w:cs="Tahoma"/>
          <w:sz w:val="20"/>
          <w:szCs w:val="20"/>
        </w:rPr>
        <w:t>lot;</w:t>
      </w:r>
      <w:proofErr w:type="gramEnd"/>
    </w:p>
    <w:p w14:paraId="567F787C" w14:textId="3EEEAC93" w:rsidR="00FC6D17" w:rsidRPr="00B551F7" w:rsidRDefault="00FC6D17" w:rsidP="00CA2B65">
      <w:pPr>
        <w:pStyle w:val="ListParagraph"/>
        <w:numPr>
          <w:ilvl w:val="0"/>
          <w:numId w:val="14"/>
        </w:numPr>
        <w:spacing w:after="0" w:line="240" w:lineRule="auto"/>
        <w:ind w:hanging="294"/>
        <w:contextualSpacing w:val="0"/>
        <w:jc w:val="both"/>
        <w:rPr>
          <w:rFonts w:ascii="Tahoma" w:hAnsi="Tahoma" w:cs="Tahoma"/>
          <w:sz w:val="20"/>
          <w:szCs w:val="20"/>
        </w:rPr>
      </w:pPr>
      <w:r w:rsidRPr="00B551F7">
        <w:rPr>
          <w:rFonts w:ascii="Tahoma" w:hAnsi="Tahoma" w:cs="Tahoma"/>
          <w:sz w:val="20"/>
          <w:szCs w:val="20"/>
        </w:rPr>
        <w:t>Provid</w:t>
      </w:r>
      <w:r w:rsidR="000E56D6" w:rsidRPr="00B551F7">
        <w:rPr>
          <w:rFonts w:ascii="Tahoma" w:hAnsi="Tahoma" w:cs="Tahoma"/>
          <w:sz w:val="20"/>
          <w:szCs w:val="20"/>
        </w:rPr>
        <w:t>e</w:t>
      </w:r>
      <w:r w:rsidRPr="00B551F7">
        <w:rPr>
          <w:rFonts w:ascii="Tahoma" w:hAnsi="Tahoma" w:cs="Tahoma"/>
          <w:sz w:val="20"/>
          <w:szCs w:val="20"/>
        </w:rPr>
        <w:t xml:space="preserve"> recommendations on draft curricula, training courses and materials of trainings on specific aspects related to the themes of this </w:t>
      </w:r>
      <w:proofErr w:type="gramStart"/>
      <w:r w:rsidRPr="00B551F7">
        <w:rPr>
          <w:rFonts w:ascii="Tahoma" w:hAnsi="Tahoma" w:cs="Tahoma"/>
          <w:sz w:val="20"/>
          <w:szCs w:val="20"/>
        </w:rPr>
        <w:t>lot;</w:t>
      </w:r>
      <w:proofErr w:type="gramEnd"/>
    </w:p>
    <w:p w14:paraId="733DFEA4" w14:textId="4F8854DE" w:rsidR="00FC6D17" w:rsidRPr="00B551F7" w:rsidRDefault="00FC6D17" w:rsidP="00CA2B65">
      <w:pPr>
        <w:pStyle w:val="ListParagraph"/>
        <w:numPr>
          <w:ilvl w:val="0"/>
          <w:numId w:val="14"/>
        </w:numPr>
        <w:spacing w:after="0" w:line="240" w:lineRule="auto"/>
        <w:ind w:hanging="294"/>
        <w:contextualSpacing w:val="0"/>
        <w:jc w:val="both"/>
        <w:rPr>
          <w:rFonts w:ascii="Tahoma" w:hAnsi="Tahoma" w:cs="Tahoma"/>
          <w:sz w:val="20"/>
          <w:szCs w:val="20"/>
        </w:rPr>
      </w:pPr>
      <w:bookmarkStart w:id="9" w:name="_Hlk136590820"/>
      <w:r w:rsidRPr="00B551F7">
        <w:rPr>
          <w:rFonts w:ascii="Tahoma" w:hAnsi="Tahoma" w:cs="Tahoma"/>
          <w:sz w:val="20"/>
          <w:szCs w:val="20"/>
        </w:rPr>
        <w:t>Develop training programmes/courses and materials, adapt</w:t>
      </w:r>
      <w:r w:rsidR="00BF3421" w:rsidRPr="00B551F7">
        <w:rPr>
          <w:rFonts w:ascii="Tahoma" w:hAnsi="Tahoma" w:cs="Tahoma"/>
          <w:sz w:val="20"/>
          <w:szCs w:val="20"/>
        </w:rPr>
        <w:t>,</w:t>
      </w:r>
      <w:r w:rsidRPr="00B551F7">
        <w:rPr>
          <w:rFonts w:ascii="Tahoma" w:hAnsi="Tahoma" w:cs="Tahoma"/>
          <w:sz w:val="20"/>
          <w:szCs w:val="20"/>
        </w:rPr>
        <w:t xml:space="preserve"> </w:t>
      </w:r>
      <w:r w:rsidR="00BF3421" w:rsidRPr="00B551F7">
        <w:rPr>
          <w:rFonts w:ascii="Tahoma" w:hAnsi="Tahoma" w:cs="Tahoma"/>
          <w:sz w:val="20"/>
          <w:szCs w:val="20"/>
        </w:rPr>
        <w:t>prepare and deliver</w:t>
      </w:r>
      <w:r w:rsidRPr="00B551F7">
        <w:rPr>
          <w:rFonts w:ascii="Tahoma" w:hAnsi="Tahoma" w:cs="Tahoma"/>
          <w:sz w:val="20"/>
          <w:szCs w:val="20"/>
        </w:rPr>
        <w:t xml:space="preserve"> training course</w:t>
      </w:r>
      <w:r w:rsidR="00BF3421" w:rsidRPr="00B551F7">
        <w:rPr>
          <w:rFonts w:ascii="Tahoma" w:hAnsi="Tahoma" w:cs="Tahoma"/>
          <w:sz w:val="20"/>
          <w:szCs w:val="20"/>
        </w:rPr>
        <w:t>s</w:t>
      </w:r>
      <w:r w:rsidRPr="00B551F7">
        <w:rPr>
          <w:rFonts w:ascii="Tahoma" w:hAnsi="Tahoma" w:cs="Tahoma"/>
          <w:sz w:val="20"/>
          <w:szCs w:val="20"/>
        </w:rPr>
        <w:t xml:space="preserve">/modules on specific aspects related to the themes of this </w:t>
      </w:r>
      <w:proofErr w:type="gramStart"/>
      <w:r w:rsidRPr="00B551F7">
        <w:rPr>
          <w:rFonts w:ascii="Tahoma" w:hAnsi="Tahoma" w:cs="Tahoma"/>
          <w:sz w:val="20"/>
          <w:szCs w:val="20"/>
        </w:rPr>
        <w:t>lot;</w:t>
      </w:r>
      <w:proofErr w:type="gramEnd"/>
    </w:p>
    <w:bookmarkEnd w:id="9"/>
    <w:p w14:paraId="2C5ED25D" w14:textId="260A883B" w:rsidR="00FC6D17" w:rsidRPr="00B551F7" w:rsidRDefault="00FC6D17" w:rsidP="00CA2B65">
      <w:pPr>
        <w:pStyle w:val="ListParagraph"/>
        <w:numPr>
          <w:ilvl w:val="0"/>
          <w:numId w:val="14"/>
        </w:numPr>
        <w:spacing w:after="0" w:line="240" w:lineRule="auto"/>
        <w:ind w:hanging="294"/>
        <w:contextualSpacing w:val="0"/>
        <w:jc w:val="both"/>
        <w:rPr>
          <w:rFonts w:ascii="Tahoma" w:hAnsi="Tahoma" w:cs="Tahoma"/>
          <w:sz w:val="20"/>
          <w:szCs w:val="20"/>
        </w:rPr>
      </w:pPr>
      <w:r w:rsidRPr="00B551F7">
        <w:rPr>
          <w:rFonts w:ascii="Tahoma" w:hAnsi="Tahoma" w:cs="Tahoma"/>
          <w:sz w:val="20"/>
          <w:szCs w:val="20"/>
        </w:rPr>
        <w:t>Prepar</w:t>
      </w:r>
      <w:r w:rsidR="000E56D6" w:rsidRPr="00B551F7">
        <w:rPr>
          <w:rFonts w:ascii="Tahoma" w:hAnsi="Tahoma" w:cs="Tahoma"/>
          <w:sz w:val="20"/>
          <w:szCs w:val="20"/>
        </w:rPr>
        <w:t>e</w:t>
      </w:r>
      <w:r w:rsidRPr="00B551F7">
        <w:rPr>
          <w:rFonts w:ascii="Tahoma" w:hAnsi="Tahoma" w:cs="Tahoma"/>
          <w:sz w:val="20"/>
          <w:szCs w:val="20"/>
        </w:rPr>
        <w:t xml:space="preserve"> and deliver presentations, moderat</w:t>
      </w:r>
      <w:r w:rsidR="000E56D6" w:rsidRPr="00B551F7">
        <w:rPr>
          <w:rFonts w:ascii="Tahoma" w:hAnsi="Tahoma" w:cs="Tahoma"/>
          <w:sz w:val="20"/>
          <w:szCs w:val="20"/>
        </w:rPr>
        <w:t>e</w:t>
      </w:r>
      <w:r w:rsidRPr="00B551F7">
        <w:rPr>
          <w:rFonts w:ascii="Tahoma" w:hAnsi="Tahoma" w:cs="Tahoma"/>
          <w:sz w:val="20"/>
          <w:szCs w:val="20"/>
        </w:rPr>
        <w:t>/facilitat</w:t>
      </w:r>
      <w:r w:rsidR="000E56D6" w:rsidRPr="00B551F7">
        <w:rPr>
          <w:rFonts w:ascii="Tahoma" w:hAnsi="Tahoma" w:cs="Tahoma"/>
          <w:sz w:val="20"/>
          <w:szCs w:val="20"/>
        </w:rPr>
        <w:t>e</w:t>
      </w:r>
      <w:r w:rsidRPr="00B551F7">
        <w:rPr>
          <w:rFonts w:ascii="Tahoma" w:hAnsi="Tahoma" w:cs="Tahoma"/>
          <w:sz w:val="20"/>
          <w:szCs w:val="20"/>
        </w:rPr>
        <w:t xml:space="preserve"> discussions during workshops, seminars, conferences, round tables, </w:t>
      </w:r>
      <w:proofErr w:type="spellStart"/>
      <w:r w:rsidRPr="00B551F7">
        <w:rPr>
          <w:rFonts w:ascii="Tahoma" w:hAnsi="Tahoma" w:cs="Tahoma"/>
          <w:sz w:val="20"/>
          <w:szCs w:val="20"/>
        </w:rPr>
        <w:t>ToT</w:t>
      </w:r>
      <w:proofErr w:type="spellEnd"/>
      <w:r w:rsidRPr="00B551F7">
        <w:rPr>
          <w:rFonts w:ascii="Tahoma" w:hAnsi="Tahoma" w:cs="Tahoma"/>
          <w:sz w:val="20"/>
          <w:szCs w:val="20"/>
        </w:rPr>
        <w:t xml:space="preserve"> activities and other relevant events dedicated to the training needs of </w:t>
      </w:r>
      <w:r w:rsidR="000E56D6" w:rsidRPr="00B551F7">
        <w:rPr>
          <w:rFonts w:ascii="Tahoma" w:hAnsi="Tahoma" w:cs="Tahoma"/>
          <w:sz w:val="20"/>
          <w:szCs w:val="20"/>
        </w:rPr>
        <w:t>relevant actors</w:t>
      </w:r>
      <w:r w:rsidRPr="00B551F7">
        <w:rPr>
          <w:rFonts w:ascii="Tahoma" w:hAnsi="Tahoma" w:cs="Tahoma"/>
          <w:sz w:val="20"/>
          <w:szCs w:val="20"/>
        </w:rPr>
        <w:t xml:space="preserve"> on specific aspects related to the themes of this </w:t>
      </w:r>
      <w:proofErr w:type="gramStart"/>
      <w:r w:rsidRPr="00B551F7">
        <w:rPr>
          <w:rFonts w:ascii="Tahoma" w:hAnsi="Tahoma" w:cs="Tahoma"/>
          <w:sz w:val="20"/>
          <w:szCs w:val="20"/>
        </w:rPr>
        <w:t>lot;</w:t>
      </w:r>
      <w:proofErr w:type="gramEnd"/>
    </w:p>
    <w:p w14:paraId="4CB90C22" w14:textId="24477B43" w:rsidR="00FC6D17" w:rsidRPr="00B551F7" w:rsidRDefault="00FC6D17" w:rsidP="00CA2B65">
      <w:pPr>
        <w:pStyle w:val="ListParagraph"/>
        <w:numPr>
          <w:ilvl w:val="0"/>
          <w:numId w:val="14"/>
        </w:numPr>
        <w:spacing w:after="0" w:line="240" w:lineRule="auto"/>
        <w:ind w:hanging="294"/>
        <w:contextualSpacing w:val="0"/>
        <w:jc w:val="both"/>
        <w:rPr>
          <w:rFonts w:ascii="Tahoma" w:hAnsi="Tahoma" w:cs="Tahoma"/>
          <w:sz w:val="20"/>
          <w:szCs w:val="20"/>
        </w:rPr>
      </w:pPr>
      <w:r w:rsidRPr="00B551F7">
        <w:rPr>
          <w:rFonts w:ascii="Tahoma" w:hAnsi="Tahoma" w:cs="Tahoma"/>
          <w:sz w:val="20"/>
          <w:szCs w:val="20"/>
        </w:rPr>
        <w:t>Provid</w:t>
      </w:r>
      <w:r w:rsidR="000E56D6" w:rsidRPr="00B551F7">
        <w:rPr>
          <w:rFonts w:ascii="Tahoma" w:hAnsi="Tahoma" w:cs="Tahoma"/>
          <w:sz w:val="20"/>
          <w:szCs w:val="20"/>
        </w:rPr>
        <w:t>e</w:t>
      </w:r>
      <w:r w:rsidRPr="00B551F7">
        <w:rPr>
          <w:rFonts w:ascii="Tahoma" w:hAnsi="Tahoma" w:cs="Tahoma"/>
          <w:sz w:val="20"/>
          <w:szCs w:val="20"/>
        </w:rPr>
        <w:t xml:space="preserve"> advice and deliver trainings on adult learning methodology in the</w:t>
      </w:r>
      <w:r w:rsidR="000E56D6" w:rsidRPr="00B551F7">
        <w:rPr>
          <w:rFonts w:ascii="Tahoma" w:hAnsi="Tahoma" w:cs="Tahoma"/>
          <w:sz w:val="20"/>
          <w:szCs w:val="20"/>
        </w:rPr>
        <w:t xml:space="preserve"> field of social labour </w:t>
      </w:r>
      <w:proofErr w:type="gramStart"/>
      <w:r w:rsidR="000E56D6" w:rsidRPr="00B551F7">
        <w:rPr>
          <w:rFonts w:ascii="Tahoma" w:hAnsi="Tahoma" w:cs="Tahoma"/>
          <w:sz w:val="20"/>
          <w:szCs w:val="20"/>
        </w:rPr>
        <w:t>rights</w:t>
      </w:r>
      <w:r w:rsidRPr="00B551F7">
        <w:rPr>
          <w:rFonts w:ascii="Tahoma" w:hAnsi="Tahoma" w:cs="Tahoma"/>
          <w:sz w:val="20"/>
          <w:szCs w:val="20"/>
        </w:rPr>
        <w:t>;</w:t>
      </w:r>
      <w:proofErr w:type="gramEnd"/>
    </w:p>
    <w:p w14:paraId="6780B86E" w14:textId="526624DA" w:rsidR="00FC6D17" w:rsidRPr="00B551F7" w:rsidRDefault="00FC6D17" w:rsidP="00CA2B65">
      <w:pPr>
        <w:pStyle w:val="ListParagraph"/>
        <w:numPr>
          <w:ilvl w:val="0"/>
          <w:numId w:val="14"/>
        </w:numPr>
        <w:spacing w:after="0" w:line="240" w:lineRule="auto"/>
        <w:ind w:hanging="294"/>
        <w:contextualSpacing w:val="0"/>
        <w:jc w:val="both"/>
        <w:rPr>
          <w:rFonts w:ascii="Tahoma" w:hAnsi="Tahoma" w:cs="Tahoma"/>
          <w:sz w:val="20"/>
          <w:szCs w:val="20"/>
        </w:rPr>
      </w:pPr>
      <w:r w:rsidRPr="00B551F7">
        <w:rPr>
          <w:rFonts w:ascii="Tahoma" w:hAnsi="Tahoma" w:cs="Tahoma"/>
          <w:sz w:val="20"/>
          <w:szCs w:val="20"/>
        </w:rPr>
        <w:t xml:space="preserve">Support international consultants with documents (legislation, rules, modules and any relevant documents) and written advice on the Moldovan background on specifics topics related to this </w:t>
      </w:r>
      <w:proofErr w:type="gramStart"/>
      <w:r w:rsidRPr="00B551F7">
        <w:rPr>
          <w:rFonts w:ascii="Tahoma" w:hAnsi="Tahoma" w:cs="Tahoma"/>
          <w:sz w:val="20"/>
          <w:szCs w:val="20"/>
        </w:rPr>
        <w:t>lot;</w:t>
      </w:r>
      <w:proofErr w:type="gramEnd"/>
    </w:p>
    <w:p w14:paraId="2678EFF5" w14:textId="3064C3EE" w:rsidR="00584033" w:rsidRPr="00B551F7" w:rsidRDefault="00FC6D17" w:rsidP="00CA2B65">
      <w:pPr>
        <w:pStyle w:val="ListParagraph"/>
        <w:numPr>
          <w:ilvl w:val="0"/>
          <w:numId w:val="14"/>
        </w:numPr>
        <w:shd w:val="clear" w:color="auto" w:fill="FFFFFF" w:themeFill="background1"/>
        <w:autoSpaceDE w:val="0"/>
        <w:autoSpaceDN w:val="0"/>
        <w:adjustRightInd w:val="0"/>
        <w:spacing w:after="0" w:line="240" w:lineRule="auto"/>
        <w:ind w:hanging="294"/>
        <w:jc w:val="both"/>
        <w:rPr>
          <w:rFonts w:ascii="Tahoma" w:eastAsia="Times New Roman" w:hAnsi="Tahoma" w:cs="Tahoma"/>
          <w:noProof/>
          <w:sz w:val="20"/>
          <w:szCs w:val="20"/>
          <w:lang w:eastAsia="fr-FR"/>
        </w:rPr>
      </w:pPr>
      <w:r w:rsidRPr="00B551F7">
        <w:rPr>
          <w:rFonts w:ascii="Tahoma" w:hAnsi="Tahoma" w:cs="Tahoma"/>
          <w:sz w:val="20"/>
          <w:szCs w:val="20"/>
        </w:rPr>
        <w:t>Provid</w:t>
      </w:r>
      <w:r w:rsidR="000E56D6" w:rsidRPr="00B551F7">
        <w:rPr>
          <w:rFonts w:ascii="Tahoma" w:hAnsi="Tahoma" w:cs="Tahoma"/>
          <w:sz w:val="20"/>
          <w:szCs w:val="20"/>
        </w:rPr>
        <w:t>e</w:t>
      </w:r>
      <w:r w:rsidRPr="00B551F7">
        <w:rPr>
          <w:rFonts w:ascii="Tahoma" w:hAnsi="Tahoma" w:cs="Tahoma"/>
          <w:sz w:val="20"/>
          <w:szCs w:val="20"/>
        </w:rPr>
        <w:t xml:space="preserve"> other deliverables as related to the above and as requested by the Council of Europe.</w:t>
      </w:r>
      <w:bookmarkEnd w:id="7"/>
      <w:bookmarkEnd w:id="8"/>
    </w:p>
    <w:p w14:paraId="1A5F3362" w14:textId="77777777" w:rsidR="00AE27AD" w:rsidRPr="00B551F7" w:rsidRDefault="00AE27AD" w:rsidP="00584033">
      <w:pPr>
        <w:pStyle w:val="ListParagraph"/>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1A53966F" w14:textId="77777777" w:rsidR="00823B14" w:rsidRPr="00B551F7" w:rsidRDefault="00823B14" w:rsidP="003F0EE0">
      <w:pPr>
        <w:shd w:val="clear" w:color="auto" w:fill="FFFFFF" w:themeFill="background1"/>
        <w:autoSpaceDE w:val="0"/>
        <w:autoSpaceDN w:val="0"/>
        <w:adjustRightInd w:val="0"/>
        <w:spacing w:after="0" w:line="240" w:lineRule="auto"/>
        <w:jc w:val="both"/>
        <w:rPr>
          <w:rFonts w:ascii="Tahoma" w:eastAsia="Times New Roman" w:hAnsi="Tahoma" w:cs="Tahoma"/>
          <w:b/>
          <w:bCs/>
          <w:noProof/>
          <w:sz w:val="20"/>
          <w:szCs w:val="20"/>
          <w:lang w:eastAsia="fr-FR"/>
        </w:rPr>
      </w:pPr>
      <w:r w:rsidRPr="00B551F7">
        <w:rPr>
          <w:rFonts w:ascii="Tahoma" w:eastAsia="Times New Roman" w:hAnsi="Tahoma" w:cs="Tahoma"/>
          <w:b/>
          <w:bCs/>
          <w:noProof/>
          <w:sz w:val="20"/>
          <w:szCs w:val="20"/>
          <w:lang w:eastAsia="fr-FR"/>
        </w:rPr>
        <w:t>Under Lot 2:</w:t>
      </w:r>
    </w:p>
    <w:p w14:paraId="7B9C3706" w14:textId="62AC906D" w:rsidR="00397362" w:rsidRPr="00B551F7" w:rsidRDefault="00397362" w:rsidP="00CA2B65">
      <w:pPr>
        <w:pStyle w:val="ListParagraph"/>
        <w:numPr>
          <w:ilvl w:val="0"/>
          <w:numId w:val="15"/>
        </w:numPr>
        <w:spacing w:after="0" w:line="240" w:lineRule="auto"/>
        <w:ind w:left="709" w:hanging="283"/>
        <w:contextualSpacing w:val="0"/>
        <w:jc w:val="both"/>
        <w:rPr>
          <w:rFonts w:ascii="Tahoma" w:hAnsi="Tahoma" w:cs="Tahoma"/>
          <w:sz w:val="20"/>
          <w:szCs w:val="20"/>
        </w:rPr>
      </w:pPr>
      <w:r w:rsidRPr="00B551F7">
        <w:rPr>
          <w:rFonts w:ascii="Tahoma" w:hAnsi="Tahoma" w:cs="Tahoma"/>
          <w:sz w:val="20"/>
          <w:szCs w:val="20"/>
        </w:rPr>
        <w:t xml:space="preserve">Develop baseline studies/progress reviews/needs assessments in order to measure progress and </w:t>
      </w:r>
      <w:r w:rsidR="00E25791">
        <w:rPr>
          <w:rFonts w:ascii="Tahoma" w:hAnsi="Tahoma" w:cs="Tahoma"/>
          <w:sz w:val="20"/>
          <w:szCs w:val="20"/>
        </w:rPr>
        <w:t xml:space="preserve">prepare </w:t>
      </w:r>
      <w:r w:rsidRPr="00B551F7">
        <w:rPr>
          <w:rFonts w:ascii="Tahoma" w:hAnsi="Tahoma" w:cs="Tahoma"/>
          <w:sz w:val="20"/>
          <w:szCs w:val="20"/>
        </w:rPr>
        <w:t>roadmap</w:t>
      </w:r>
      <w:r w:rsidR="00E25791">
        <w:rPr>
          <w:rFonts w:ascii="Tahoma" w:hAnsi="Tahoma" w:cs="Tahoma"/>
          <w:sz w:val="20"/>
          <w:szCs w:val="20"/>
        </w:rPr>
        <w:t>s</w:t>
      </w:r>
      <w:r w:rsidRPr="00B551F7">
        <w:rPr>
          <w:rFonts w:ascii="Tahoma" w:hAnsi="Tahoma" w:cs="Tahoma"/>
          <w:sz w:val="20"/>
          <w:szCs w:val="20"/>
        </w:rPr>
        <w:t xml:space="preserve"> summing up needs and actions required to be taken on specific aspects related to the themes of this </w:t>
      </w:r>
      <w:proofErr w:type="gramStart"/>
      <w:r w:rsidRPr="00B551F7">
        <w:rPr>
          <w:rFonts w:ascii="Tahoma" w:hAnsi="Tahoma" w:cs="Tahoma"/>
          <w:sz w:val="20"/>
          <w:szCs w:val="20"/>
        </w:rPr>
        <w:t>lot;</w:t>
      </w:r>
      <w:proofErr w:type="gramEnd"/>
    </w:p>
    <w:p w14:paraId="32F7DBFD" w14:textId="5F670F56" w:rsidR="00397362" w:rsidRPr="00B551F7" w:rsidRDefault="00397362" w:rsidP="00CA2B65">
      <w:pPr>
        <w:pStyle w:val="ListParagraph"/>
        <w:numPr>
          <w:ilvl w:val="0"/>
          <w:numId w:val="15"/>
        </w:numPr>
        <w:spacing w:after="0" w:line="240" w:lineRule="auto"/>
        <w:ind w:left="709" w:hanging="283"/>
        <w:contextualSpacing w:val="0"/>
        <w:jc w:val="both"/>
        <w:rPr>
          <w:rFonts w:ascii="Tahoma" w:hAnsi="Tahoma" w:cs="Tahoma"/>
          <w:sz w:val="20"/>
          <w:szCs w:val="20"/>
        </w:rPr>
      </w:pPr>
      <w:r w:rsidRPr="00B551F7">
        <w:rPr>
          <w:rFonts w:ascii="Tahoma" w:hAnsi="Tahoma" w:cs="Tahoma"/>
          <w:sz w:val="20"/>
          <w:szCs w:val="20"/>
        </w:rPr>
        <w:t xml:space="preserve">Do the assessment of legal acts, policy documents (draft documents and documents in force) and/or practice and </w:t>
      </w:r>
      <w:r w:rsidR="00015BCA" w:rsidRPr="00B551F7">
        <w:rPr>
          <w:rFonts w:ascii="Tahoma" w:hAnsi="Tahoma" w:cs="Tahoma"/>
          <w:sz w:val="20"/>
          <w:szCs w:val="20"/>
        </w:rPr>
        <w:t>provide</w:t>
      </w:r>
      <w:r w:rsidRPr="00B551F7">
        <w:rPr>
          <w:rFonts w:ascii="Tahoma" w:hAnsi="Tahoma" w:cs="Tahoma"/>
          <w:sz w:val="20"/>
          <w:szCs w:val="20"/>
        </w:rPr>
        <w:t xml:space="preserve"> expert advice (in the form of an oral and/or written advice), do the legal review of legal opinions, comments, recommendations, reports, etc. related to the themes of this </w:t>
      </w:r>
      <w:proofErr w:type="gramStart"/>
      <w:r w:rsidRPr="00B551F7">
        <w:rPr>
          <w:rFonts w:ascii="Tahoma" w:hAnsi="Tahoma" w:cs="Tahoma"/>
          <w:sz w:val="20"/>
          <w:szCs w:val="20"/>
        </w:rPr>
        <w:t>lot;</w:t>
      </w:r>
      <w:proofErr w:type="gramEnd"/>
    </w:p>
    <w:p w14:paraId="69BF47A8" w14:textId="77777777" w:rsidR="00397362" w:rsidRPr="00B551F7" w:rsidRDefault="00397362" w:rsidP="00CA2B65">
      <w:pPr>
        <w:pStyle w:val="ListParagraph"/>
        <w:numPr>
          <w:ilvl w:val="0"/>
          <w:numId w:val="15"/>
        </w:numPr>
        <w:spacing w:after="0" w:line="240" w:lineRule="auto"/>
        <w:ind w:left="709" w:hanging="283"/>
        <w:contextualSpacing w:val="0"/>
        <w:jc w:val="both"/>
        <w:rPr>
          <w:rFonts w:ascii="Tahoma" w:hAnsi="Tahoma" w:cs="Tahoma"/>
          <w:sz w:val="20"/>
          <w:szCs w:val="20"/>
        </w:rPr>
      </w:pPr>
      <w:r w:rsidRPr="00B551F7">
        <w:rPr>
          <w:rFonts w:ascii="Tahoma" w:hAnsi="Tahoma" w:cs="Tahoma"/>
          <w:sz w:val="20"/>
          <w:szCs w:val="20"/>
        </w:rPr>
        <w:t xml:space="preserve">Participate at and contribute to the conferences, round tables, seminars, trainings, working group/expert meetings/focus group meetings, workshops, consultation meetings and other relevant events with national stakeholders including through moderating/facilitating discussions and delivering presentations in the areas specific to this </w:t>
      </w:r>
      <w:proofErr w:type="gramStart"/>
      <w:r w:rsidRPr="00B551F7">
        <w:rPr>
          <w:rFonts w:ascii="Tahoma" w:hAnsi="Tahoma" w:cs="Tahoma"/>
          <w:sz w:val="20"/>
          <w:szCs w:val="20"/>
        </w:rPr>
        <w:t>lot;</w:t>
      </w:r>
      <w:proofErr w:type="gramEnd"/>
    </w:p>
    <w:p w14:paraId="6A2CF48F" w14:textId="77777777" w:rsidR="00397362" w:rsidRPr="00B551F7" w:rsidRDefault="00397362" w:rsidP="00CA2B65">
      <w:pPr>
        <w:pStyle w:val="ListParagraph"/>
        <w:numPr>
          <w:ilvl w:val="0"/>
          <w:numId w:val="15"/>
        </w:numPr>
        <w:spacing w:after="0" w:line="240" w:lineRule="auto"/>
        <w:ind w:left="709" w:hanging="283"/>
        <w:contextualSpacing w:val="0"/>
        <w:jc w:val="both"/>
        <w:rPr>
          <w:rFonts w:ascii="Tahoma" w:hAnsi="Tahoma" w:cs="Tahoma"/>
          <w:sz w:val="20"/>
          <w:szCs w:val="20"/>
        </w:rPr>
      </w:pPr>
      <w:r w:rsidRPr="00B551F7">
        <w:rPr>
          <w:rFonts w:ascii="Tahoma" w:hAnsi="Tahoma" w:cs="Tahoma"/>
          <w:sz w:val="20"/>
          <w:szCs w:val="20"/>
        </w:rPr>
        <w:t xml:space="preserve">Develop guiding documents, institutional internal regulations and information materials on specific aspects related to the themes of this </w:t>
      </w:r>
      <w:proofErr w:type="gramStart"/>
      <w:r w:rsidRPr="00B551F7">
        <w:rPr>
          <w:rFonts w:ascii="Tahoma" w:hAnsi="Tahoma" w:cs="Tahoma"/>
          <w:sz w:val="20"/>
          <w:szCs w:val="20"/>
        </w:rPr>
        <w:t>lot;</w:t>
      </w:r>
      <w:proofErr w:type="gramEnd"/>
    </w:p>
    <w:p w14:paraId="59AF0DCE" w14:textId="77777777" w:rsidR="00397362" w:rsidRPr="00B551F7" w:rsidRDefault="00397362" w:rsidP="00CA2B65">
      <w:pPr>
        <w:pStyle w:val="ListParagraph"/>
        <w:numPr>
          <w:ilvl w:val="0"/>
          <w:numId w:val="15"/>
        </w:numPr>
        <w:spacing w:after="0" w:line="240" w:lineRule="auto"/>
        <w:ind w:left="709" w:hanging="283"/>
        <w:contextualSpacing w:val="0"/>
        <w:jc w:val="both"/>
        <w:rPr>
          <w:rFonts w:ascii="Tahoma" w:hAnsi="Tahoma" w:cs="Tahoma"/>
          <w:sz w:val="20"/>
          <w:szCs w:val="20"/>
        </w:rPr>
      </w:pPr>
      <w:r w:rsidRPr="00B551F7">
        <w:rPr>
          <w:rFonts w:ascii="Tahoma" w:hAnsi="Tahoma" w:cs="Tahoma"/>
          <w:sz w:val="20"/>
          <w:szCs w:val="20"/>
        </w:rPr>
        <w:t xml:space="preserve">Develop the methodology and conduct training needs assessment to evaluate their impact/effectiveness and develop reports/recommendations thereof on specific aspects related to the themes of this </w:t>
      </w:r>
      <w:proofErr w:type="gramStart"/>
      <w:r w:rsidRPr="00B551F7">
        <w:rPr>
          <w:rFonts w:ascii="Tahoma" w:hAnsi="Tahoma" w:cs="Tahoma"/>
          <w:sz w:val="20"/>
          <w:szCs w:val="20"/>
        </w:rPr>
        <w:t>lot;</w:t>
      </w:r>
      <w:proofErr w:type="gramEnd"/>
    </w:p>
    <w:p w14:paraId="0A999503" w14:textId="77777777" w:rsidR="00391905" w:rsidRDefault="00397362" w:rsidP="00CA2B65">
      <w:pPr>
        <w:pStyle w:val="ListParagraph"/>
        <w:numPr>
          <w:ilvl w:val="0"/>
          <w:numId w:val="15"/>
        </w:numPr>
        <w:spacing w:after="0" w:line="240" w:lineRule="auto"/>
        <w:ind w:left="709" w:hanging="283"/>
        <w:contextualSpacing w:val="0"/>
        <w:jc w:val="both"/>
        <w:rPr>
          <w:rFonts w:ascii="Tahoma" w:hAnsi="Tahoma" w:cs="Tahoma"/>
          <w:sz w:val="20"/>
          <w:szCs w:val="20"/>
        </w:rPr>
      </w:pPr>
      <w:r w:rsidRPr="00B551F7">
        <w:rPr>
          <w:rFonts w:ascii="Tahoma" w:hAnsi="Tahoma" w:cs="Tahoma"/>
          <w:sz w:val="20"/>
          <w:szCs w:val="20"/>
        </w:rPr>
        <w:t xml:space="preserve">Provide recommendations on draft curricula, training courses and materials of trainings on specific aspects related to the themes of this </w:t>
      </w:r>
      <w:proofErr w:type="gramStart"/>
      <w:r w:rsidRPr="00B551F7">
        <w:rPr>
          <w:rFonts w:ascii="Tahoma" w:hAnsi="Tahoma" w:cs="Tahoma"/>
          <w:sz w:val="20"/>
          <w:szCs w:val="20"/>
        </w:rPr>
        <w:t>lot;</w:t>
      </w:r>
      <w:proofErr w:type="gramEnd"/>
    </w:p>
    <w:p w14:paraId="52D59AD6" w14:textId="1663B814" w:rsidR="00397362" w:rsidRPr="00B551F7" w:rsidRDefault="00BF3421" w:rsidP="00CA2B65">
      <w:pPr>
        <w:pStyle w:val="ListParagraph"/>
        <w:numPr>
          <w:ilvl w:val="0"/>
          <w:numId w:val="15"/>
        </w:numPr>
        <w:spacing w:after="0" w:line="240" w:lineRule="auto"/>
        <w:ind w:left="709" w:hanging="283"/>
        <w:contextualSpacing w:val="0"/>
        <w:jc w:val="both"/>
        <w:rPr>
          <w:rFonts w:ascii="Tahoma" w:hAnsi="Tahoma" w:cs="Tahoma"/>
          <w:sz w:val="20"/>
          <w:szCs w:val="20"/>
        </w:rPr>
      </w:pPr>
      <w:r w:rsidRPr="00B551F7">
        <w:rPr>
          <w:rFonts w:ascii="Tahoma" w:hAnsi="Tahoma" w:cs="Tahoma"/>
          <w:sz w:val="20"/>
          <w:szCs w:val="20"/>
        </w:rPr>
        <w:t xml:space="preserve">Develop training programmes/courses and materials, adapt, prepare and deliver training courses/modules on specific aspects related to the themes of this </w:t>
      </w:r>
      <w:proofErr w:type="gramStart"/>
      <w:r w:rsidRPr="00B551F7">
        <w:rPr>
          <w:rFonts w:ascii="Tahoma" w:hAnsi="Tahoma" w:cs="Tahoma"/>
          <w:sz w:val="20"/>
          <w:szCs w:val="20"/>
        </w:rPr>
        <w:t>lot;</w:t>
      </w:r>
      <w:proofErr w:type="gramEnd"/>
    </w:p>
    <w:p w14:paraId="67A1E299" w14:textId="77777777" w:rsidR="00397362" w:rsidRPr="00B551F7" w:rsidRDefault="00397362" w:rsidP="00CA2B65">
      <w:pPr>
        <w:pStyle w:val="ListParagraph"/>
        <w:numPr>
          <w:ilvl w:val="0"/>
          <w:numId w:val="15"/>
        </w:numPr>
        <w:spacing w:after="0" w:line="240" w:lineRule="auto"/>
        <w:ind w:left="709" w:hanging="283"/>
        <w:contextualSpacing w:val="0"/>
        <w:jc w:val="both"/>
        <w:rPr>
          <w:rFonts w:ascii="Tahoma" w:hAnsi="Tahoma" w:cs="Tahoma"/>
          <w:sz w:val="20"/>
          <w:szCs w:val="20"/>
        </w:rPr>
      </w:pPr>
      <w:r w:rsidRPr="00B551F7">
        <w:rPr>
          <w:rFonts w:ascii="Tahoma" w:hAnsi="Tahoma" w:cs="Tahoma"/>
          <w:sz w:val="20"/>
          <w:szCs w:val="20"/>
        </w:rPr>
        <w:t xml:space="preserve">Prepare and deliver presentations, moderate/facilitate discussions during workshops, seminars, conferences, round tables, </w:t>
      </w:r>
      <w:proofErr w:type="spellStart"/>
      <w:r w:rsidRPr="00B551F7">
        <w:rPr>
          <w:rFonts w:ascii="Tahoma" w:hAnsi="Tahoma" w:cs="Tahoma"/>
          <w:sz w:val="20"/>
          <w:szCs w:val="20"/>
        </w:rPr>
        <w:t>ToT</w:t>
      </w:r>
      <w:proofErr w:type="spellEnd"/>
      <w:r w:rsidRPr="00B551F7">
        <w:rPr>
          <w:rFonts w:ascii="Tahoma" w:hAnsi="Tahoma" w:cs="Tahoma"/>
          <w:sz w:val="20"/>
          <w:szCs w:val="20"/>
        </w:rPr>
        <w:t xml:space="preserve"> activities and other relevant events dedicated to the training needs of relevant actors on specific aspects related to the themes of this </w:t>
      </w:r>
      <w:proofErr w:type="gramStart"/>
      <w:r w:rsidRPr="00B551F7">
        <w:rPr>
          <w:rFonts w:ascii="Tahoma" w:hAnsi="Tahoma" w:cs="Tahoma"/>
          <w:sz w:val="20"/>
          <w:szCs w:val="20"/>
        </w:rPr>
        <w:t>lot;</w:t>
      </w:r>
      <w:proofErr w:type="gramEnd"/>
    </w:p>
    <w:p w14:paraId="487F0623" w14:textId="77777777" w:rsidR="00397362" w:rsidRPr="00B551F7" w:rsidRDefault="00397362" w:rsidP="00CA2B65">
      <w:pPr>
        <w:pStyle w:val="ListParagraph"/>
        <w:numPr>
          <w:ilvl w:val="0"/>
          <w:numId w:val="15"/>
        </w:numPr>
        <w:spacing w:after="0" w:line="240" w:lineRule="auto"/>
        <w:ind w:left="709" w:hanging="283"/>
        <w:contextualSpacing w:val="0"/>
        <w:jc w:val="both"/>
        <w:rPr>
          <w:rFonts w:ascii="Tahoma" w:hAnsi="Tahoma" w:cs="Tahoma"/>
          <w:sz w:val="20"/>
          <w:szCs w:val="20"/>
        </w:rPr>
      </w:pPr>
      <w:r w:rsidRPr="00B551F7">
        <w:rPr>
          <w:rFonts w:ascii="Tahoma" w:hAnsi="Tahoma" w:cs="Tahoma"/>
          <w:sz w:val="20"/>
          <w:szCs w:val="20"/>
        </w:rPr>
        <w:lastRenderedPageBreak/>
        <w:t xml:space="preserve">Provide advice and deliver trainings on adult learning methodology in the field of social labour </w:t>
      </w:r>
      <w:proofErr w:type="gramStart"/>
      <w:r w:rsidRPr="00B551F7">
        <w:rPr>
          <w:rFonts w:ascii="Tahoma" w:hAnsi="Tahoma" w:cs="Tahoma"/>
          <w:sz w:val="20"/>
          <w:szCs w:val="20"/>
        </w:rPr>
        <w:t>rights;</w:t>
      </w:r>
      <w:proofErr w:type="gramEnd"/>
    </w:p>
    <w:p w14:paraId="4C3AF518" w14:textId="77777777" w:rsidR="00397362" w:rsidRPr="00B551F7" w:rsidRDefault="00397362" w:rsidP="00CA2B65">
      <w:pPr>
        <w:pStyle w:val="ListParagraph"/>
        <w:numPr>
          <w:ilvl w:val="0"/>
          <w:numId w:val="15"/>
        </w:numPr>
        <w:spacing w:after="0" w:line="240" w:lineRule="auto"/>
        <w:ind w:left="709" w:hanging="283"/>
        <w:contextualSpacing w:val="0"/>
        <w:jc w:val="both"/>
        <w:rPr>
          <w:rFonts w:ascii="Tahoma" w:hAnsi="Tahoma" w:cs="Tahoma"/>
          <w:sz w:val="20"/>
          <w:szCs w:val="20"/>
        </w:rPr>
      </w:pPr>
      <w:r w:rsidRPr="00B551F7">
        <w:rPr>
          <w:rFonts w:ascii="Tahoma" w:hAnsi="Tahoma" w:cs="Tahoma"/>
          <w:sz w:val="20"/>
          <w:szCs w:val="20"/>
        </w:rPr>
        <w:t xml:space="preserve">Support international consultants with documents (legislation, rules, modules and any relevant documents) and written advice on the Moldovan background on specifics topics related to this </w:t>
      </w:r>
      <w:proofErr w:type="gramStart"/>
      <w:r w:rsidRPr="00B551F7">
        <w:rPr>
          <w:rFonts w:ascii="Tahoma" w:hAnsi="Tahoma" w:cs="Tahoma"/>
          <w:sz w:val="20"/>
          <w:szCs w:val="20"/>
        </w:rPr>
        <w:t>lot;</w:t>
      </w:r>
      <w:proofErr w:type="gramEnd"/>
    </w:p>
    <w:p w14:paraId="3F2C14C1" w14:textId="69AB1314" w:rsidR="00584033" w:rsidRPr="00B551F7" w:rsidRDefault="00397362" w:rsidP="00CA2B65">
      <w:pPr>
        <w:pStyle w:val="ListParagraph"/>
        <w:numPr>
          <w:ilvl w:val="0"/>
          <w:numId w:val="15"/>
        </w:numPr>
        <w:shd w:val="clear" w:color="auto" w:fill="FFFFFF" w:themeFill="background1"/>
        <w:autoSpaceDE w:val="0"/>
        <w:autoSpaceDN w:val="0"/>
        <w:adjustRightInd w:val="0"/>
        <w:spacing w:after="0" w:line="240" w:lineRule="auto"/>
        <w:ind w:left="709" w:hanging="283"/>
        <w:jc w:val="both"/>
        <w:rPr>
          <w:rFonts w:ascii="Tahoma" w:eastAsia="Times New Roman" w:hAnsi="Tahoma" w:cs="Tahoma"/>
          <w:noProof/>
          <w:sz w:val="20"/>
          <w:szCs w:val="20"/>
          <w:lang w:eastAsia="fr-FR"/>
        </w:rPr>
      </w:pPr>
      <w:r w:rsidRPr="00B551F7">
        <w:rPr>
          <w:rFonts w:ascii="Tahoma" w:hAnsi="Tahoma" w:cs="Tahoma"/>
          <w:sz w:val="20"/>
          <w:szCs w:val="20"/>
        </w:rPr>
        <w:t>Provide other deliverables as related to the above and as requested by the Council of Europe</w:t>
      </w:r>
    </w:p>
    <w:p w14:paraId="43E8558E" w14:textId="77777777" w:rsidR="00655048" w:rsidRPr="00655048" w:rsidRDefault="00655048" w:rsidP="00655048">
      <w:pPr>
        <w:shd w:val="clear" w:color="auto" w:fill="FFFFFF" w:themeFill="background1"/>
        <w:autoSpaceDE w:val="0"/>
        <w:autoSpaceDN w:val="0"/>
        <w:adjustRightInd w:val="0"/>
        <w:spacing w:after="0" w:line="240" w:lineRule="auto"/>
        <w:jc w:val="both"/>
        <w:rPr>
          <w:rFonts w:ascii="Tahoma" w:eastAsia="Times New Roman" w:hAnsi="Tahoma" w:cs="Tahoma"/>
          <w:b/>
          <w:bCs/>
          <w:noProof/>
          <w:sz w:val="20"/>
          <w:szCs w:val="20"/>
          <w:lang w:eastAsia="fr-FR"/>
        </w:rPr>
      </w:pPr>
    </w:p>
    <w:p w14:paraId="67A6C28A" w14:textId="6AE1B24A" w:rsidR="00655048" w:rsidRPr="00655048" w:rsidRDefault="00655048" w:rsidP="00655048">
      <w:pPr>
        <w:shd w:val="clear" w:color="auto" w:fill="FFFFFF" w:themeFill="background1"/>
        <w:autoSpaceDE w:val="0"/>
        <w:autoSpaceDN w:val="0"/>
        <w:adjustRightInd w:val="0"/>
        <w:spacing w:after="0" w:line="240" w:lineRule="auto"/>
        <w:jc w:val="both"/>
        <w:rPr>
          <w:rFonts w:ascii="Tahoma" w:eastAsia="Times New Roman" w:hAnsi="Tahoma" w:cs="Tahoma"/>
          <w:b/>
          <w:bCs/>
          <w:noProof/>
          <w:sz w:val="20"/>
          <w:szCs w:val="20"/>
          <w:lang w:eastAsia="fr-FR"/>
        </w:rPr>
      </w:pPr>
      <w:r w:rsidRPr="00655048">
        <w:rPr>
          <w:rFonts w:ascii="Tahoma" w:eastAsia="Times New Roman" w:hAnsi="Tahoma" w:cs="Tahoma"/>
          <w:b/>
          <w:bCs/>
          <w:noProof/>
          <w:sz w:val="20"/>
          <w:szCs w:val="20"/>
          <w:lang w:eastAsia="fr-FR"/>
        </w:rPr>
        <w:t xml:space="preserve">Under Lot </w:t>
      </w:r>
      <w:r w:rsidR="00312662">
        <w:rPr>
          <w:rFonts w:ascii="Tahoma" w:eastAsia="Times New Roman" w:hAnsi="Tahoma" w:cs="Tahoma"/>
          <w:b/>
          <w:bCs/>
          <w:noProof/>
          <w:sz w:val="20"/>
          <w:szCs w:val="20"/>
          <w:lang w:eastAsia="fr-FR"/>
        </w:rPr>
        <w:t>3</w:t>
      </w:r>
      <w:r w:rsidRPr="00655048">
        <w:rPr>
          <w:rFonts w:ascii="Tahoma" w:eastAsia="Times New Roman" w:hAnsi="Tahoma" w:cs="Tahoma"/>
          <w:b/>
          <w:bCs/>
          <w:noProof/>
          <w:sz w:val="20"/>
          <w:szCs w:val="20"/>
          <w:lang w:eastAsia="fr-FR"/>
        </w:rPr>
        <w:t>:</w:t>
      </w:r>
    </w:p>
    <w:p w14:paraId="038225A4" w14:textId="4529C4B1" w:rsidR="00655048" w:rsidRPr="00655048" w:rsidRDefault="00655048" w:rsidP="00CA2B65">
      <w:pPr>
        <w:spacing w:after="0" w:line="240" w:lineRule="auto"/>
        <w:ind w:left="709" w:hanging="283"/>
        <w:jc w:val="both"/>
        <w:rPr>
          <w:rFonts w:ascii="Tahoma" w:eastAsia="Times New Roman" w:hAnsi="Tahoma" w:cs="Tahoma"/>
          <w:noProof/>
          <w:sz w:val="20"/>
          <w:szCs w:val="20"/>
          <w:lang w:eastAsia="fr-FR"/>
        </w:rPr>
      </w:pPr>
      <w:r w:rsidRPr="00655048">
        <w:rPr>
          <w:rFonts w:ascii="Tahoma" w:eastAsia="Times New Roman" w:hAnsi="Tahoma" w:cs="Tahoma"/>
          <w:noProof/>
          <w:sz w:val="20"/>
          <w:szCs w:val="20"/>
          <w:lang w:eastAsia="fr-FR"/>
        </w:rPr>
        <w:t>-</w:t>
      </w:r>
      <w:r w:rsidRPr="00655048">
        <w:rPr>
          <w:rFonts w:ascii="Tahoma" w:eastAsia="Times New Roman" w:hAnsi="Tahoma" w:cs="Tahoma"/>
          <w:noProof/>
          <w:sz w:val="20"/>
          <w:szCs w:val="20"/>
          <w:lang w:eastAsia="fr-FR"/>
        </w:rPr>
        <w:tab/>
        <w:t>Develop baseline studies/progress reviews</w:t>
      </w:r>
      <w:r w:rsidR="00D24306">
        <w:rPr>
          <w:rFonts w:ascii="Tahoma" w:eastAsia="Times New Roman" w:hAnsi="Tahoma" w:cs="Tahoma"/>
          <w:noProof/>
          <w:sz w:val="20"/>
          <w:szCs w:val="20"/>
          <w:lang w:eastAsia="fr-FR"/>
        </w:rPr>
        <w:t xml:space="preserve"> </w:t>
      </w:r>
      <w:r w:rsidRPr="00655048">
        <w:rPr>
          <w:rFonts w:ascii="Tahoma" w:eastAsia="Times New Roman" w:hAnsi="Tahoma" w:cs="Tahoma"/>
          <w:noProof/>
          <w:sz w:val="20"/>
          <w:szCs w:val="20"/>
          <w:lang w:eastAsia="fr-FR"/>
        </w:rPr>
        <w:t xml:space="preserve">in order to measure progress and </w:t>
      </w:r>
      <w:r w:rsidR="00E25791">
        <w:rPr>
          <w:rFonts w:ascii="Tahoma" w:eastAsia="Times New Roman" w:hAnsi="Tahoma" w:cs="Tahoma"/>
          <w:noProof/>
          <w:sz w:val="20"/>
          <w:szCs w:val="20"/>
          <w:lang w:eastAsia="fr-FR"/>
        </w:rPr>
        <w:t xml:space="preserve">prepare </w:t>
      </w:r>
      <w:r w:rsidRPr="00655048">
        <w:rPr>
          <w:rFonts w:ascii="Tahoma" w:eastAsia="Times New Roman" w:hAnsi="Tahoma" w:cs="Tahoma"/>
          <w:noProof/>
          <w:sz w:val="20"/>
          <w:szCs w:val="20"/>
          <w:lang w:eastAsia="fr-FR"/>
        </w:rPr>
        <w:t>roadmap</w:t>
      </w:r>
      <w:r w:rsidR="00E25791">
        <w:rPr>
          <w:rFonts w:ascii="Tahoma" w:eastAsia="Times New Roman" w:hAnsi="Tahoma" w:cs="Tahoma"/>
          <w:noProof/>
          <w:sz w:val="20"/>
          <w:szCs w:val="20"/>
          <w:lang w:eastAsia="fr-FR"/>
        </w:rPr>
        <w:t>s</w:t>
      </w:r>
      <w:r w:rsidRPr="00655048">
        <w:rPr>
          <w:rFonts w:ascii="Tahoma" w:eastAsia="Times New Roman" w:hAnsi="Tahoma" w:cs="Tahoma"/>
          <w:noProof/>
          <w:sz w:val="20"/>
          <w:szCs w:val="20"/>
          <w:lang w:eastAsia="fr-FR"/>
        </w:rPr>
        <w:t xml:space="preserve"> summing up needs and actions required to be taken on specific aspects related to the themes of lot 1 and 2;</w:t>
      </w:r>
    </w:p>
    <w:p w14:paraId="32EAC192" w14:textId="5944442E" w:rsidR="00655048" w:rsidRPr="00655048" w:rsidRDefault="00655048" w:rsidP="00CA2B65">
      <w:pPr>
        <w:spacing w:after="0" w:line="240" w:lineRule="auto"/>
        <w:ind w:left="709" w:hanging="283"/>
        <w:jc w:val="both"/>
        <w:rPr>
          <w:rFonts w:ascii="Tahoma" w:eastAsia="Times New Roman" w:hAnsi="Tahoma" w:cs="Tahoma"/>
          <w:noProof/>
          <w:sz w:val="20"/>
          <w:szCs w:val="20"/>
          <w:lang w:eastAsia="fr-FR"/>
        </w:rPr>
      </w:pPr>
      <w:r w:rsidRPr="00655048">
        <w:rPr>
          <w:rFonts w:ascii="Tahoma" w:eastAsia="Times New Roman" w:hAnsi="Tahoma" w:cs="Tahoma"/>
          <w:noProof/>
          <w:sz w:val="20"/>
          <w:szCs w:val="20"/>
          <w:lang w:eastAsia="fr-FR"/>
        </w:rPr>
        <w:t>-</w:t>
      </w:r>
      <w:r w:rsidRPr="00655048">
        <w:rPr>
          <w:rFonts w:ascii="Tahoma" w:eastAsia="Times New Roman" w:hAnsi="Tahoma" w:cs="Tahoma"/>
          <w:noProof/>
          <w:sz w:val="20"/>
          <w:szCs w:val="20"/>
          <w:lang w:eastAsia="fr-FR"/>
        </w:rPr>
        <w:tab/>
        <w:t xml:space="preserve">Assess legal acts, policy documents (draft documents and documents in force) and/or practice and provide expert advice and recommendations (in the form of an oral and/or written advice), do the legal review of legal opinions, comments, recommendations, reports, etc. related to the themes of </w:t>
      </w:r>
      <w:r w:rsidR="00E25791">
        <w:rPr>
          <w:rFonts w:ascii="Tahoma" w:eastAsia="Times New Roman" w:hAnsi="Tahoma" w:cs="Tahoma"/>
          <w:noProof/>
          <w:sz w:val="20"/>
          <w:szCs w:val="20"/>
          <w:lang w:eastAsia="fr-FR"/>
        </w:rPr>
        <w:t>lot 1 and 2</w:t>
      </w:r>
      <w:r w:rsidRPr="00655048">
        <w:rPr>
          <w:rFonts w:ascii="Tahoma" w:eastAsia="Times New Roman" w:hAnsi="Tahoma" w:cs="Tahoma"/>
          <w:noProof/>
          <w:sz w:val="20"/>
          <w:szCs w:val="20"/>
          <w:lang w:eastAsia="fr-FR"/>
        </w:rPr>
        <w:t>;</w:t>
      </w:r>
    </w:p>
    <w:p w14:paraId="7310D255" w14:textId="0BFD9D22" w:rsidR="00655048" w:rsidRPr="00655048" w:rsidRDefault="00655048" w:rsidP="00CA2B65">
      <w:pPr>
        <w:spacing w:after="0" w:line="240" w:lineRule="auto"/>
        <w:ind w:left="709" w:hanging="283"/>
        <w:jc w:val="both"/>
        <w:rPr>
          <w:rFonts w:ascii="Tahoma" w:eastAsia="Times New Roman" w:hAnsi="Tahoma" w:cs="Tahoma"/>
          <w:noProof/>
          <w:sz w:val="20"/>
          <w:szCs w:val="20"/>
          <w:lang w:eastAsia="fr-FR"/>
        </w:rPr>
      </w:pPr>
      <w:r w:rsidRPr="00655048">
        <w:rPr>
          <w:rFonts w:ascii="Tahoma" w:eastAsia="Times New Roman" w:hAnsi="Tahoma" w:cs="Tahoma"/>
          <w:noProof/>
          <w:sz w:val="20"/>
          <w:szCs w:val="20"/>
          <w:lang w:eastAsia="fr-FR"/>
        </w:rPr>
        <w:t>-</w:t>
      </w:r>
      <w:r w:rsidRPr="00655048">
        <w:rPr>
          <w:rFonts w:ascii="Tahoma" w:eastAsia="Times New Roman" w:hAnsi="Tahoma" w:cs="Tahoma"/>
          <w:noProof/>
          <w:sz w:val="20"/>
          <w:szCs w:val="20"/>
          <w:lang w:eastAsia="fr-FR"/>
        </w:rPr>
        <w:tab/>
        <w:t xml:space="preserve">Participate at and contribute to the conferences, round tables, seminars, trainings, working group/expert meetings/focus group meetings, workshops, consultation meetings and other relevant events with national stakeholders including through moderating/facilitating discussions and delivering presentations in the areas specific to </w:t>
      </w:r>
      <w:r w:rsidR="00E25791">
        <w:rPr>
          <w:rFonts w:ascii="Tahoma" w:eastAsia="Times New Roman" w:hAnsi="Tahoma" w:cs="Tahoma"/>
          <w:noProof/>
          <w:sz w:val="20"/>
          <w:szCs w:val="20"/>
          <w:lang w:eastAsia="fr-FR"/>
        </w:rPr>
        <w:t>lot 1 and 2</w:t>
      </w:r>
      <w:r w:rsidRPr="00655048">
        <w:rPr>
          <w:rFonts w:ascii="Tahoma" w:eastAsia="Times New Roman" w:hAnsi="Tahoma" w:cs="Tahoma"/>
          <w:noProof/>
          <w:sz w:val="20"/>
          <w:szCs w:val="20"/>
          <w:lang w:eastAsia="fr-FR"/>
        </w:rPr>
        <w:t>;</w:t>
      </w:r>
    </w:p>
    <w:p w14:paraId="6761EDFA" w14:textId="2AC28E12" w:rsidR="00655048" w:rsidRPr="00655048" w:rsidRDefault="00655048" w:rsidP="00CA2B65">
      <w:pPr>
        <w:spacing w:after="0" w:line="240" w:lineRule="auto"/>
        <w:ind w:left="709" w:hanging="283"/>
        <w:jc w:val="both"/>
        <w:rPr>
          <w:rFonts w:ascii="Tahoma" w:eastAsia="Times New Roman" w:hAnsi="Tahoma" w:cs="Tahoma"/>
          <w:noProof/>
          <w:sz w:val="20"/>
          <w:szCs w:val="20"/>
          <w:lang w:eastAsia="fr-FR"/>
        </w:rPr>
      </w:pPr>
      <w:r w:rsidRPr="00655048">
        <w:rPr>
          <w:rFonts w:ascii="Tahoma" w:eastAsia="Times New Roman" w:hAnsi="Tahoma" w:cs="Tahoma"/>
          <w:noProof/>
          <w:sz w:val="20"/>
          <w:szCs w:val="20"/>
          <w:lang w:eastAsia="fr-FR"/>
        </w:rPr>
        <w:t>-</w:t>
      </w:r>
      <w:r w:rsidRPr="00655048">
        <w:rPr>
          <w:rFonts w:ascii="Tahoma" w:eastAsia="Times New Roman" w:hAnsi="Tahoma" w:cs="Tahoma"/>
          <w:noProof/>
          <w:sz w:val="20"/>
          <w:szCs w:val="20"/>
          <w:lang w:eastAsia="fr-FR"/>
        </w:rPr>
        <w:tab/>
        <w:t xml:space="preserve">Develop guiding documents and information materials on specific aspects related to the themes of </w:t>
      </w:r>
      <w:r w:rsidR="00E25791">
        <w:rPr>
          <w:rFonts w:ascii="Tahoma" w:eastAsia="Times New Roman" w:hAnsi="Tahoma" w:cs="Tahoma"/>
          <w:noProof/>
          <w:sz w:val="20"/>
          <w:szCs w:val="20"/>
          <w:lang w:eastAsia="fr-FR"/>
        </w:rPr>
        <w:t>lot 1 and 2</w:t>
      </w:r>
      <w:r w:rsidRPr="00655048">
        <w:rPr>
          <w:rFonts w:ascii="Tahoma" w:eastAsia="Times New Roman" w:hAnsi="Tahoma" w:cs="Tahoma"/>
          <w:noProof/>
          <w:sz w:val="20"/>
          <w:szCs w:val="20"/>
          <w:lang w:eastAsia="fr-FR"/>
        </w:rPr>
        <w:t>;</w:t>
      </w:r>
    </w:p>
    <w:p w14:paraId="32F38DA0" w14:textId="685B1474" w:rsidR="00655048" w:rsidRPr="00655048" w:rsidRDefault="00655048" w:rsidP="00CA2B65">
      <w:pPr>
        <w:spacing w:after="0" w:line="240" w:lineRule="auto"/>
        <w:ind w:left="709" w:hanging="283"/>
        <w:jc w:val="both"/>
        <w:rPr>
          <w:rFonts w:ascii="Tahoma" w:eastAsia="Times New Roman" w:hAnsi="Tahoma" w:cs="Tahoma"/>
          <w:noProof/>
          <w:sz w:val="20"/>
          <w:szCs w:val="20"/>
          <w:lang w:eastAsia="fr-FR"/>
        </w:rPr>
      </w:pPr>
      <w:r w:rsidRPr="00655048">
        <w:rPr>
          <w:rFonts w:ascii="Tahoma" w:eastAsia="Times New Roman" w:hAnsi="Tahoma" w:cs="Tahoma"/>
          <w:noProof/>
          <w:sz w:val="20"/>
          <w:szCs w:val="20"/>
          <w:lang w:eastAsia="fr-FR"/>
        </w:rPr>
        <w:t>-</w:t>
      </w:r>
      <w:r w:rsidRPr="00655048">
        <w:rPr>
          <w:rFonts w:ascii="Tahoma" w:eastAsia="Times New Roman" w:hAnsi="Tahoma" w:cs="Tahoma"/>
          <w:noProof/>
          <w:sz w:val="20"/>
          <w:szCs w:val="20"/>
          <w:lang w:eastAsia="fr-FR"/>
        </w:rPr>
        <w:tab/>
        <w:t>Develop the methodology and conduct needs assessment</w:t>
      </w:r>
      <w:r w:rsidR="00D24306">
        <w:rPr>
          <w:rFonts w:ascii="Tahoma" w:eastAsia="Times New Roman" w:hAnsi="Tahoma" w:cs="Tahoma"/>
          <w:noProof/>
          <w:sz w:val="20"/>
          <w:szCs w:val="20"/>
          <w:lang w:eastAsia="fr-FR"/>
        </w:rPr>
        <w:t>s</w:t>
      </w:r>
      <w:r w:rsidRPr="00655048">
        <w:rPr>
          <w:rFonts w:ascii="Tahoma" w:eastAsia="Times New Roman" w:hAnsi="Tahoma" w:cs="Tahoma"/>
          <w:noProof/>
          <w:sz w:val="20"/>
          <w:szCs w:val="20"/>
          <w:lang w:eastAsia="fr-FR"/>
        </w:rPr>
        <w:t xml:space="preserve"> to evaluate the impact/effectiveness </w:t>
      </w:r>
      <w:r w:rsidR="00D24306" w:rsidRPr="00655048">
        <w:rPr>
          <w:rFonts w:ascii="Tahoma" w:eastAsia="Times New Roman" w:hAnsi="Tahoma" w:cs="Tahoma"/>
          <w:noProof/>
          <w:sz w:val="20"/>
          <w:szCs w:val="20"/>
          <w:lang w:eastAsia="fr-FR"/>
        </w:rPr>
        <w:t>o</w:t>
      </w:r>
      <w:r w:rsidR="00D24306">
        <w:rPr>
          <w:rFonts w:ascii="Tahoma" w:eastAsia="Times New Roman" w:hAnsi="Tahoma" w:cs="Tahoma"/>
          <w:noProof/>
          <w:sz w:val="20"/>
          <w:szCs w:val="20"/>
          <w:lang w:eastAsia="fr-FR"/>
        </w:rPr>
        <w:t>f</w:t>
      </w:r>
      <w:r w:rsidR="00D24306" w:rsidRPr="00655048">
        <w:rPr>
          <w:rFonts w:ascii="Tahoma" w:eastAsia="Times New Roman" w:hAnsi="Tahoma" w:cs="Tahoma"/>
          <w:noProof/>
          <w:sz w:val="20"/>
          <w:szCs w:val="20"/>
          <w:lang w:eastAsia="fr-FR"/>
        </w:rPr>
        <w:t xml:space="preserve"> specific aspects related to the themes of lot</w:t>
      </w:r>
      <w:r w:rsidR="00D24306">
        <w:rPr>
          <w:rFonts w:ascii="Tahoma" w:eastAsia="Times New Roman" w:hAnsi="Tahoma" w:cs="Tahoma"/>
          <w:noProof/>
          <w:sz w:val="20"/>
          <w:szCs w:val="20"/>
          <w:lang w:eastAsia="fr-FR"/>
        </w:rPr>
        <w:t xml:space="preserve"> 1 and 2 </w:t>
      </w:r>
      <w:r w:rsidRPr="00655048">
        <w:rPr>
          <w:rFonts w:ascii="Tahoma" w:eastAsia="Times New Roman" w:hAnsi="Tahoma" w:cs="Tahoma"/>
          <w:noProof/>
          <w:sz w:val="20"/>
          <w:szCs w:val="20"/>
          <w:lang w:eastAsia="fr-FR"/>
        </w:rPr>
        <w:t>and develop reports/recommendations thereof;</w:t>
      </w:r>
    </w:p>
    <w:p w14:paraId="448D0BFD" w14:textId="5809E9FB" w:rsidR="00655048" w:rsidRPr="00655048" w:rsidRDefault="00655048" w:rsidP="00CA2B65">
      <w:pPr>
        <w:spacing w:after="0" w:line="240" w:lineRule="auto"/>
        <w:ind w:left="709" w:hanging="283"/>
        <w:jc w:val="both"/>
        <w:rPr>
          <w:rFonts w:ascii="Tahoma" w:eastAsia="Times New Roman" w:hAnsi="Tahoma" w:cs="Tahoma"/>
          <w:noProof/>
          <w:sz w:val="20"/>
          <w:szCs w:val="20"/>
          <w:lang w:eastAsia="fr-FR"/>
        </w:rPr>
      </w:pPr>
      <w:r w:rsidRPr="00655048">
        <w:rPr>
          <w:rFonts w:ascii="Tahoma" w:eastAsia="Times New Roman" w:hAnsi="Tahoma" w:cs="Tahoma"/>
          <w:noProof/>
          <w:sz w:val="20"/>
          <w:szCs w:val="20"/>
          <w:lang w:eastAsia="fr-FR"/>
        </w:rPr>
        <w:t>-</w:t>
      </w:r>
      <w:r w:rsidRPr="00655048">
        <w:rPr>
          <w:rFonts w:ascii="Tahoma" w:eastAsia="Times New Roman" w:hAnsi="Tahoma" w:cs="Tahoma"/>
          <w:noProof/>
          <w:sz w:val="20"/>
          <w:szCs w:val="20"/>
          <w:lang w:eastAsia="fr-FR"/>
        </w:rPr>
        <w:tab/>
        <w:t xml:space="preserve">Develop training programmes and materials, and deliver trainings on specific aspects related to the themes of </w:t>
      </w:r>
      <w:r w:rsidR="00E25791">
        <w:rPr>
          <w:rFonts w:ascii="Tahoma" w:eastAsia="Times New Roman" w:hAnsi="Tahoma" w:cs="Tahoma"/>
          <w:noProof/>
          <w:sz w:val="20"/>
          <w:szCs w:val="20"/>
          <w:lang w:eastAsia="fr-FR"/>
        </w:rPr>
        <w:t>lot 1 and 2</w:t>
      </w:r>
      <w:r w:rsidRPr="00655048">
        <w:rPr>
          <w:rFonts w:ascii="Tahoma" w:eastAsia="Times New Roman" w:hAnsi="Tahoma" w:cs="Tahoma"/>
          <w:noProof/>
          <w:sz w:val="20"/>
          <w:szCs w:val="20"/>
          <w:lang w:eastAsia="fr-FR"/>
        </w:rPr>
        <w:t>;</w:t>
      </w:r>
    </w:p>
    <w:p w14:paraId="7211D315" w14:textId="6003C9CC" w:rsidR="00655048" w:rsidRPr="00655048" w:rsidRDefault="00655048" w:rsidP="00CA2B65">
      <w:pPr>
        <w:spacing w:after="0" w:line="240" w:lineRule="auto"/>
        <w:ind w:left="709" w:hanging="283"/>
        <w:jc w:val="both"/>
        <w:rPr>
          <w:rFonts w:ascii="Tahoma" w:eastAsia="Times New Roman" w:hAnsi="Tahoma" w:cs="Tahoma"/>
          <w:noProof/>
          <w:sz w:val="20"/>
          <w:szCs w:val="20"/>
          <w:lang w:eastAsia="fr-FR"/>
        </w:rPr>
      </w:pPr>
      <w:r w:rsidRPr="00655048">
        <w:rPr>
          <w:rFonts w:ascii="Tahoma" w:eastAsia="Times New Roman" w:hAnsi="Tahoma" w:cs="Tahoma"/>
          <w:noProof/>
          <w:sz w:val="20"/>
          <w:szCs w:val="20"/>
          <w:lang w:eastAsia="fr-FR"/>
        </w:rPr>
        <w:t>-</w:t>
      </w:r>
      <w:r w:rsidRPr="00655048">
        <w:rPr>
          <w:rFonts w:ascii="Tahoma" w:eastAsia="Times New Roman" w:hAnsi="Tahoma" w:cs="Tahoma"/>
          <w:noProof/>
          <w:sz w:val="20"/>
          <w:szCs w:val="20"/>
          <w:lang w:eastAsia="fr-FR"/>
        </w:rPr>
        <w:tab/>
        <w:t>Support international consultants with documents (legislation, rules, modules and any relevant documents) and written advice on the Moldovan background on specifics topics related to lot</w:t>
      </w:r>
      <w:r w:rsidR="00E25791">
        <w:rPr>
          <w:rFonts w:ascii="Tahoma" w:eastAsia="Times New Roman" w:hAnsi="Tahoma" w:cs="Tahoma"/>
          <w:noProof/>
          <w:sz w:val="20"/>
          <w:szCs w:val="20"/>
          <w:lang w:eastAsia="fr-FR"/>
        </w:rPr>
        <w:t xml:space="preserve"> 1 and 2</w:t>
      </w:r>
      <w:r w:rsidRPr="00655048">
        <w:rPr>
          <w:rFonts w:ascii="Tahoma" w:eastAsia="Times New Roman" w:hAnsi="Tahoma" w:cs="Tahoma"/>
          <w:noProof/>
          <w:sz w:val="20"/>
          <w:szCs w:val="20"/>
          <w:lang w:eastAsia="fr-FR"/>
        </w:rPr>
        <w:t>;</w:t>
      </w:r>
    </w:p>
    <w:p w14:paraId="288A5A96" w14:textId="30DBB53B" w:rsidR="00655048" w:rsidRPr="00655048" w:rsidRDefault="00655048" w:rsidP="00CA2B65">
      <w:pPr>
        <w:spacing w:after="0" w:line="240" w:lineRule="auto"/>
        <w:ind w:left="709" w:hanging="283"/>
        <w:jc w:val="both"/>
        <w:rPr>
          <w:rFonts w:ascii="Tahoma" w:eastAsia="Times New Roman" w:hAnsi="Tahoma" w:cs="Tahoma"/>
          <w:noProof/>
          <w:sz w:val="20"/>
          <w:szCs w:val="20"/>
          <w:lang w:eastAsia="fr-FR"/>
        </w:rPr>
      </w:pPr>
      <w:r w:rsidRPr="00655048">
        <w:rPr>
          <w:rFonts w:ascii="Tahoma" w:eastAsia="Times New Roman" w:hAnsi="Tahoma" w:cs="Tahoma"/>
          <w:noProof/>
          <w:sz w:val="20"/>
          <w:szCs w:val="20"/>
          <w:lang w:eastAsia="fr-FR"/>
        </w:rPr>
        <w:t>-</w:t>
      </w:r>
      <w:r w:rsidRPr="00655048">
        <w:rPr>
          <w:rFonts w:ascii="Tahoma" w:eastAsia="Times New Roman" w:hAnsi="Tahoma" w:cs="Tahoma"/>
          <w:noProof/>
          <w:sz w:val="20"/>
          <w:szCs w:val="20"/>
          <w:lang w:eastAsia="fr-FR"/>
        </w:rPr>
        <w:tab/>
        <w:t>Provide other deliverables as related to the above and as requested by the Council of Europe.</w:t>
      </w:r>
    </w:p>
    <w:p w14:paraId="1D76602E" w14:textId="77777777" w:rsidR="0036627C" w:rsidRDefault="0036627C" w:rsidP="003F0EE0">
      <w:pPr>
        <w:tabs>
          <w:tab w:val="left" w:pos="720"/>
          <w:tab w:val="left" w:pos="3828"/>
        </w:tabs>
        <w:spacing w:after="0" w:line="240" w:lineRule="auto"/>
        <w:jc w:val="both"/>
        <w:rPr>
          <w:rFonts w:ascii="Tahoma" w:hAnsi="Tahoma" w:cs="Tahoma"/>
          <w:noProof/>
          <w:sz w:val="20"/>
          <w:szCs w:val="20"/>
        </w:rPr>
      </w:pPr>
    </w:p>
    <w:p w14:paraId="545B7660" w14:textId="60926B71" w:rsidR="00413E83" w:rsidRPr="00B551F7" w:rsidRDefault="00413E83" w:rsidP="003F0EE0">
      <w:pPr>
        <w:tabs>
          <w:tab w:val="left" w:pos="720"/>
          <w:tab w:val="left" w:pos="3828"/>
        </w:tabs>
        <w:spacing w:after="0" w:line="240" w:lineRule="auto"/>
        <w:jc w:val="both"/>
        <w:rPr>
          <w:rFonts w:ascii="Tahoma" w:hAnsi="Tahoma" w:cs="Tahoma"/>
          <w:noProof/>
          <w:sz w:val="20"/>
          <w:szCs w:val="20"/>
        </w:rPr>
      </w:pPr>
      <w:r w:rsidRPr="00B551F7">
        <w:rPr>
          <w:rFonts w:ascii="Tahoma" w:hAnsi="Tahoma" w:cs="Tahoma"/>
          <w:noProof/>
          <w:sz w:val="20"/>
          <w:szCs w:val="20"/>
        </w:rPr>
        <w:t>The above list</w:t>
      </w:r>
      <w:r w:rsidR="006749AA">
        <w:rPr>
          <w:rFonts w:ascii="Tahoma" w:hAnsi="Tahoma" w:cs="Tahoma"/>
          <w:noProof/>
          <w:sz w:val="20"/>
          <w:szCs w:val="20"/>
        </w:rPr>
        <w:t>s</w:t>
      </w:r>
      <w:r w:rsidRPr="00B551F7">
        <w:rPr>
          <w:rFonts w:ascii="Tahoma" w:hAnsi="Tahoma" w:cs="Tahoma"/>
          <w:noProof/>
          <w:sz w:val="20"/>
          <w:szCs w:val="20"/>
        </w:rPr>
        <w:t xml:space="preserve"> </w:t>
      </w:r>
      <w:r w:rsidR="006749AA">
        <w:rPr>
          <w:rFonts w:ascii="Tahoma" w:hAnsi="Tahoma" w:cs="Tahoma"/>
          <w:noProof/>
          <w:sz w:val="20"/>
          <w:szCs w:val="20"/>
        </w:rPr>
        <w:t>are</w:t>
      </w:r>
      <w:r w:rsidR="006749AA" w:rsidRPr="00B551F7">
        <w:rPr>
          <w:rFonts w:ascii="Tahoma" w:hAnsi="Tahoma" w:cs="Tahoma"/>
          <w:noProof/>
          <w:sz w:val="20"/>
          <w:szCs w:val="20"/>
        </w:rPr>
        <w:t xml:space="preserve"> </w:t>
      </w:r>
      <w:r w:rsidRPr="00B551F7">
        <w:rPr>
          <w:rFonts w:ascii="Tahoma" w:hAnsi="Tahoma" w:cs="Tahoma"/>
          <w:noProof/>
          <w:sz w:val="20"/>
          <w:szCs w:val="20"/>
        </w:rPr>
        <w:t>not considered exhaustive. The Council reserves the right to request deliverables not explicitly mentioned in the above list</w:t>
      </w:r>
      <w:r w:rsidR="006749AA">
        <w:rPr>
          <w:rFonts w:ascii="Tahoma" w:hAnsi="Tahoma" w:cs="Tahoma"/>
          <w:noProof/>
          <w:sz w:val="20"/>
          <w:szCs w:val="20"/>
        </w:rPr>
        <w:t>s</w:t>
      </w:r>
      <w:r w:rsidRPr="00B551F7">
        <w:rPr>
          <w:rFonts w:ascii="Tahoma" w:hAnsi="Tahoma" w:cs="Tahoma"/>
          <w:noProof/>
          <w:sz w:val="20"/>
          <w:szCs w:val="20"/>
        </w:rPr>
        <w:t xml:space="preserve"> of expect</w:t>
      </w:r>
      <w:r w:rsidR="00DA673A" w:rsidRPr="00B551F7">
        <w:rPr>
          <w:rFonts w:ascii="Tahoma" w:hAnsi="Tahoma" w:cs="Tahoma"/>
          <w:noProof/>
          <w:sz w:val="20"/>
          <w:szCs w:val="20"/>
        </w:rPr>
        <w:t>ed services, but related to the field of expertise object of the present Framework Contract</w:t>
      </w:r>
      <w:r w:rsidR="0057095E" w:rsidRPr="00B551F7">
        <w:rPr>
          <w:rFonts w:ascii="Tahoma" w:hAnsi="Tahoma" w:cs="Tahoma"/>
          <w:noProof/>
          <w:sz w:val="20"/>
          <w:szCs w:val="20"/>
        </w:rPr>
        <w:t xml:space="preserve"> for the lot concerned</w:t>
      </w:r>
      <w:r w:rsidRPr="00B551F7">
        <w:rPr>
          <w:rFonts w:ascii="Tahoma" w:hAnsi="Tahoma" w:cs="Tahoma"/>
          <w:noProof/>
          <w:sz w:val="20"/>
          <w:szCs w:val="20"/>
        </w:rPr>
        <w:t>.</w:t>
      </w:r>
    </w:p>
    <w:p w14:paraId="213B3DF4" w14:textId="77777777" w:rsidR="0057095E" w:rsidRPr="00B551F7" w:rsidRDefault="0057095E" w:rsidP="003F0EE0">
      <w:pPr>
        <w:spacing w:after="0" w:line="240" w:lineRule="auto"/>
        <w:jc w:val="both"/>
        <w:rPr>
          <w:rFonts w:ascii="Tahoma" w:eastAsia="Times New Roman" w:hAnsi="Tahoma" w:cs="Tahoma"/>
          <w:spacing w:val="-4"/>
          <w:sz w:val="20"/>
          <w:szCs w:val="20"/>
        </w:rPr>
      </w:pPr>
    </w:p>
    <w:p w14:paraId="5AAEA84A" w14:textId="55B52437" w:rsidR="00DA673A" w:rsidRPr="00B551F7" w:rsidRDefault="00DA673A" w:rsidP="003F0EE0">
      <w:pPr>
        <w:spacing w:after="0" w:line="240" w:lineRule="auto"/>
        <w:jc w:val="both"/>
        <w:rPr>
          <w:rFonts w:ascii="Tahoma" w:eastAsia="Times New Roman" w:hAnsi="Tahoma" w:cs="Tahoma"/>
          <w:spacing w:val="-4"/>
          <w:sz w:val="20"/>
          <w:szCs w:val="20"/>
        </w:rPr>
      </w:pPr>
      <w:r w:rsidRPr="00B551F7">
        <w:rPr>
          <w:rFonts w:ascii="Tahoma" w:eastAsia="Times New Roman" w:hAnsi="Tahoma" w:cs="Tahoma"/>
          <w:spacing w:val="-4"/>
          <w:sz w:val="20"/>
          <w:szCs w:val="20"/>
        </w:rPr>
        <w:t xml:space="preserve">In terms of </w:t>
      </w:r>
      <w:r w:rsidRPr="00B551F7">
        <w:rPr>
          <w:rFonts w:ascii="Tahoma" w:eastAsia="Times New Roman" w:hAnsi="Tahoma" w:cs="Tahoma"/>
          <w:b/>
          <w:spacing w:val="-4"/>
          <w:sz w:val="20"/>
          <w:szCs w:val="20"/>
        </w:rPr>
        <w:t>quality requirements</w:t>
      </w:r>
      <w:r w:rsidRPr="00B551F7">
        <w:rPr>
          <w:rFonts w:ascii="Tahoma" w:eastAsia="Times New Roman" w:hAnsi="Tahoma" w:cs="Tahoma"/>
          <w:spacing w:val="-4"/>
          <w:sz w:val="20"/>
          <w:szCs w:val="20"/>
        </w:rPr>
        <w:t>, the pre-selected Service Providers must ensure</w:t>
      </w:r>
      <w:r w:rsidRPr="00B551F7">
        <w:rPr>
          <w:rFonts w:ascii="Tahoma" w:eastAsia="Times New Roman" w:hAnsi="Tahoma" w:cs="Tahoma"/>
          <w:i/>
          <w:spacing w:val="-4"/>
          <w:sz w:val="20"/>
          <w:szCs w:val="20"/>
        </w:rPr>
        <w:t>, inter alia</w:t>
      </w:r>
      <w:r w:rsidRPr="00B551F7">
        <w:rPr>
          <w:rFonts w:ascii="Tahoma" w:eastAsia="Times New Roman" w:hAnsi="Tahoma" w:cs="Tahoma"/>
          <w:spacing w:val="-4"/>
          <w:sz w:val="20"/>
          <w:szCs w:val="20"/>
        </w:rPr>
        <w:t>, that:</w:t>
      </w:r>
    </w:p>
    <w:p w14:paraId="797AFFC3" w14:textId="77777777" w:rsidR="00DA673A" w:rsidRPr="00B551F7" w:rsidRDefault="00DA673A">
      <w:pPr>
        <w:numPr>
          <w:ilvl w:val="0"/>
          <w:numId w:val="8"/>
        </w:numPr>
        <w:tabs>
          <w:tab w:val="left" w:pos="720"/>
          <w:tab w:val="left" w:pos="3828"/>
        </w:tabs>
        <w:spacing w:after="0" w:line="240" w:lineRule="auto"/>
        <w:ind w:left="714" w:hanging="357"/>
        <w:jc w:val="both"/>
        <w:rPr>
          <w:rFonts w:ascii="Tahoma" w:eastAsia="Times New Roman" w:hAnsi="Tahoma" w:cs="Tahoma"/>
          <w:spacing w:val="-4"/>
          <w:sz w:val="20"/>
          <w:szCs w:val="20"/>
        </w:rPr>
      </w:pPr>
      <w:r w:rsidRPr="00B551F7">
        <w:rPr>
          <w:rFonts w:ascii="Tahoma" w:eastAsia="Times New Roman" w:hAnsi="Tahoma" w:cs="Tahoma"/>
          <w:spacing w:val="-4"/>
          <w:sz w:val="20"/>
          <w:szCs w:val="20"/>
        </w:rPr>
        <w:t xml:space="preserve">The services are provided to the highest professional/academic </w:t>
      </w:r>
      <w:proofErr w:type="gramStart"/>
      <w:r w:rsidRPr="00B551F7">
        <w:rPr>
          <w:rFonts w:ascii="Tahoma" w:eastAsia="Times New Roman" w:hAnsi="Tahoma" w:cs="Tahoma"/>
          <w:spacing w:val="-4"/>
          <w:sz w:val="20"/>
          <w:szCs w:val="20"/>
        </w:rPr>
        <w:t>standard;</w:t>
      </w:r>
      <w:proofErr w:type="gramEnd"/>
    </w:p>
    <w:p w14:paraId="7EB2D6B8" w14:textId="77777777" w:rsidR="00DA673A" w:rsidRPr="00B551F7" w:rsidRDefault="00DA673A">
      <w:pPr>
        <w:numPr>
          <w:ilvl w:val="0"/>
          <w:numId w:val="8"/>
        </w:numPr>
        <w:tabs>
          <w:tab w:val="left" w:pos="720"/>
          <w:tab w:val="left" w:pos="3828"/>
        </w:tabs>
        <w:spacing w:after="0" w:line="240" w:lineRule="auto"/>
        <w:jc w:val="both"/>
        <w:rPr>
          <w:rFonts w:ascii="Tahoma" w:eastAsia="Times New Roman" w:hAnsi="Tahoma" w:cs="Tahoma"/>
          <w:spacing w:val="-4"/>
          <w:sz w:val="20"/>
          <w:szCs w:val="20"/>
        </w:rPr>
      </w:pPr>
      <w:r w:rsidRPr="00B551F7">
        <w:rPr>
          <w:rFonts w:ascii="Tahoma" w:eastAsia="Times New Roman" w:hAnsi="Tahoma" w:cs="Tahoma"/>
          <w:spacing w:val="-4"/>
          <w:sz w:val="20"/>
          <w:szCs w:val="20"/>
        </w:rPr>
        <w:t>Any specific instructions given by the Council – whenever this is the case – are followed.</w:t>
      </w:r>
    </w:p>
    <w:p w14:paraId="2DE44CDA" w14:textId="77777777" w:rsidR="00DA673A" w:rsidRPr="00B551F7"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en-GB"/>
        </w:rPr>
      </w:pPr>
      <w:r w:rsidRPr="00B551F7">
        <w:rPr>
          <w:rFonts w:ascii="Tahoma" w:eastAsia="Times New Roman" w:hAnsi="Tahoma" w:cs="Tahoma"/>
          <w:noProof/>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B551F7">
        <w:rPr>
          <w:rFonts w:ascii="Tahoma" w:eastAsia="Times New Roman" w:hAnsi="Tahoma" w:cs="Tahoma"/>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B551F7">
        <w:rPr>
          <w:rFonts w:ascii="Tahoma" w:eastAsia="Times New Roman" w:hAnsi="Tahoma" w:cs="Tahoma"/>
          <w:noProof/>
          <w:sz w:val="20"/>
          <w:szCs w:val="20"/>
          <w:lang w:eastAsia="en-GB"/>
        </w:rPr>
        <w:t>(see more on general obligations of the Provider in Article 3.1.2 of the Legal Conditions in the Act of Engagement).</w:t>
      </w:r>
    </w:p>
    <w:p w14:paraId="2A65125A" w14:textId="77777777" w:rsidR="00DA673A" w:rsidRPr="00B551F7"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en-GB"/>
        </w:rPr>
      </w:pPr>
    </w:p>
    <w:p w14:paraId="027DC14B" w14:textId="77777777" w:rsidR="00DA673A" w:rsidRPr="00B551F7"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en-GB"/>
        </w:rPr>
      </w:pPr>
      <w:r w:rsidRPr="00B551F7">
        <w:rPr>
          <w:rFonts w:ascii="Tahoma" w:eastAsia="Times New Roman" w:hAnsi="Tahoma" w:cs="Tahoma"/>
          <w:noProof/>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74867C93" w14:textId="77777777" w:rsidR="008D3354" w:rsidRPr="00B551F7" w:rsidRDefault="008D3354" w:rsidP="003F0EE0">
      <w:pPr>
        <w:tabs>
          <w:tab w:val="left" w:pos="720"/>
          <w:tab w:val="left" w:pos="3828"/>
        </w:tabs>
        <w:spacing w:after="0" w:line="240" w:lineRule="auto"/>
        <w:jc w:val="both"/>
        <w:rPr>
          <w:rFonts w:ascii="Tahoma" w:eastAsia="Times New Roman" w:hAnsi="Tahoma" w:cs="Tahoma"/>
          <w:spacing w:val="-4"/>
          <w:sz w:val="20"/>
          <w:szCs w:val="20"/>
        </w:rPr>
      </w:pPr>
    </w:p>
    <w:p w14:paraId="7764CB3E" w14:textId="23627CAD" w:rsidR="00DA531D" w:rsidRPr="00B551F7" w:rsidRDefault="00DA531D">
      <w:pPr>
        <w:pStyle w:val="ListParagraph"/>
        <w:numPr>
          <w:ilvl w:val="0"/>
          <w:numId w:val="5"/>
        </w:numPr>
        <w:spacing w:after="0" w:line="240" w:lineRule="auto"/>
        <w:ind w:left="284" w:hanging="284"/>
        <w:rPr>
          <w:rFonts w:ascii="Tahoma" w:eastAsia="Times New Roman" w:hAnsi="Tahoma" w:cs="Tahoma"/>
          <w:b/>
          <w:sz w:val="20"/>
          <w:szCs w:val="20"/>
          <w:lang w:eastAsia="en-GB"/>
        </w:rPr>
      </w:pPr>
      <w:r w:rsidRPr="00B551F7">
        <w:rPr>
          <w:rFonts w:ascii="Tahoma" w:eastAsia="Times New Roman" w:hAnsi="Tahoma" w:cs="Tahoma"/>
          <w:b/>
          <w:sz w:val="20"/>
          <w:szCs w:val="20"/>
          <w:lang w:eastAsia="en-GB"/>
        </w:rPr>
        <w:t>FEES</w:t>
      </w:r>
    </w:p>
    <w:p w14:paraId="28CD7F53" w14:textId="21BE07A3" w:rsidR="00AF5514" w:rsidRPr="00B551F7" w:rsidRDefault="00DA531D" w:rsidP="003F0EE0">
      <w:pPr>
        <w:keepLines/>
        <w:autoSpaceDE w:val="0"/>
        <w:autoSpaceDN w:val="0"/>
        <w:adjustRightInd w:val="0"/>
        <w:spacing w:after="0" w:line="240" w:lineRule="auto"/>
        <w:contextualSpacing/>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Tenderers are invited to indicate their </w:t>
      </w:r>
      <w:r w:rsidR="002A1770" w:rsidRPr="00B551F7">
        <w:rPr>
          <w:rFonts w:ascii="Tahoma" w:eastAsia="Times New Roman" w:hAnsi="Tahoma" w:cs="Tahoma"/>
          <w:sz w:val="20"/>
          <w:szCs w:val="20"/>
          <w:lang w:eastAsia="en-GB"/>
        </w:rPr>
        <w:t xml:space="preserve">unit </w:t>
      </w:r>
      <w:r w:rsidRPr="00B551F7">
        <w:rPr>
          <w:rFonts w:ascii="Tahoma" w:eastAsia="Times New Roman" w:hAnsi="Tahoma" w:cs="Tahoma"/>
          <w:sz w:val="20"/>
          <w:szCs w:val="20"/>
          <w:lang w:eastAsia="en-GB"/>
        </w:rPr>
        <w:t>fees, by completing the table of f</w:t>
      </w:r>
      <w:r w:rsidR="00911E5D" w:rsidRPr="00B551F7">
        <w:rPr>
          <w:rFonts w:ascii="Tahoma" w:eastAsia="Times New Roman" w:hAnsi="Tahoma" w:cs="Tahoma"/>
          <w:sz w:val="20"/>
          <w:szCs w:val="20"/>
          <w:lang w:eastAsia="en-GB"/>
        </w:rPr>
        <w:t>ees, as attached in Section A of</w:t>
      </w:r>
      <w:r w:rsidRPr="00B551F7">
        <w:rPr>
          <w:rFonts w:ascii="Tahoma" w:eastAsia="Times New Roman" w:hAnsi="Tahoma" w:cs="Tahoma"/>
          <w:sz w:val="20"/>
          <w:szCs w:val="20"/>
          <w:lang w:eastAsia="en-GB"/>
        </w:rPr>
        <w:t xml:space="preserve"> the Act of Engagement. These fees are final and not subject to review.</w:t>
      </w:r>
    </w:p>
    <w:p w14:paraId="74099B64" w14:textId="0921CFD0" w:rsidR="0082158F" w:rsidRPr="00B551F7" w:rsidRDefault="0082158F" w:rsidP="0082158F">
      <w:pPr>
        <w:keepLines/>
        <w:autoSpaceDE w:val="0"/>
        <w:autoSpaceDN w:val="0"/>
        <w:adjustRightInd w:val="0"/>
        <w:spacing w:after="0" w:line="240" w:lineRule="auto"/>
        <w:contextualSpacing/>
        <w:jc w:val="both"/>
        <w:rPr>
          <w:rFonts w:ascii="Tahoma" w:eastAsia="Times New Roman" w:hAnsi="Tahoma" w:cs="Tahoma"/>
          <w:sz w:val="20"/>
          <w:szCs w:val="20"/>
          <w:lang w:val="en-US" w:eastAsia="en-GB"/>
        </w:rPr>
      </w:pPr>
    </w:p>
    <w:p w14:paraId="72DB36B7" w14:textId="6C30B4A0" w:rsidR="007A3BF8" w:rsidRPr="00B551F7" w:rsidRDefault="002F6330" w:rsidP="003F0EE0">
      <w:p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The Council will indicate on each Order Form (see Section </w:t>
      </w:r>
      <w:r w:rsidR="001624C9" w:rsidRPr="00B551F7">
        <w:rPr>
          <w:rFonts w:ascii="Tahoma" w:eastAsia="Times New Roman" w:hAnsi="Tahoma" w:cs="Tahoma"/>
          <w:sz w:val="20"/>
          <w:szCs w:val="20"/>
          <w:lang w:eastAsia="en-GB"/>
        </w:rPr>
        <w:t>E</w:t>
      </w:r>
      <w:r w:rsidRPr="00B551F7">
        <w:rPr>
          <w:rFonts w:ascii="Tahoma" w:eastAsia="Times New Roman" w:hAnsi="Tahoma" w:cs="Tahoma"/>
          <w:sz w:val="20"/>
          <w:szCs w:val="20"/>
          <w:lang w:eastAsia="en-GB"/>
        </w:rPr>
        <w:t xml:space="preserve"> below) the global fee corresponding to each deliverable, calculated </w:t>
      </w:r>
      <w:proofErr w:type="gramStart"/>
      <w:r w:rsidRPr="00B551F7">
        <w:rPr>
          <w:rFonts w:ascii="Tahoma" w:eastAsia="Times New Roman" w:hAnsi="Tahoma" w:cs="Tahoma"/>
          <w:sz w:val="20"/>
          <w:szCs w:val="20"/>
          <w:lang w:eastAsia="en-GB"/>
        </w:rPr>
        <w:t>on the basis of</w:t>
      </w:r>
      <w:proofErr w:type="gramEnd"/>
      <w:r w:rsidRPr="00B551F7">
        <w:rPr>
          <w:rFonts w:ascii="Tahoma" w:eastAsia="Times New Roman" w:hAnsi="Tahoma" w:cs="Tahoma"/>
          <w:sz w:val="20"/>
          <w:szCs w:val="20"/>
          <w:lang w:eastAsia="en-GB"/>
        </w:rPr>
        <w:t xml:space="preserve"> the </w:t>
      </w:r>
      <w:r w:rsidR="009E6BDA" w:rsidRPr="00B551F7">
        <w:rPr>
          <w:rFonts w:ascii="Tahoma" w:eastAsia="Times New Roman" w:hAnsi="Tahoma" w:cs="Tahoma"/>
          <w:sz w:val="20"/>
          <w:szCs w:val="20"/>
          <w:lang w:eastAsia="en-GB"/>
        </w:rPr>
        <w:t>daily fees</w:t>
      </w:r>
      <w:r w:rsidRPr="00B551F7">
        <w:rPr>
          <w:rFonts w:ascii="Tahoma" w:eastAsia="Times New Roman" w:hAnsi="Tahoma" w:cs="Tahoma"/>
          <w:sz w:val="20"/>
          <w:szCs w:val="20"/>
          <w:lang w:eastAsia="en-GB"/>
        </w:rPr>
        <w:t>, as agreed by this Contract</w:t>
      </w:r>
      <w:r w:rsidR="006749AA">
        <w:rPr>
          <w:rFonts w:ascii="Tahoma" w:eastAsia="Times New Roman" w:hAnsi="Tahoma" w:cs="Tahoma"/>
          <w:sz w:val="20"/>
          <w:szCs w:val="20"/>
          <w:lang w:eastAsia="en-GB"/>
        </w:rPr>
        <w:t>.</w:t>
      </w:r>
    </w:p>
    <w:p w14:paraId="50BD64AB" w14:textId="77777777" w:rsidR="002A1770" w:rsidRPr="00B551F7" w:rsidRDefault="002A1770" w:rsidP="003F0EE0">
      <w:pPr>
        <w:spacing w:after="0" w:line="240" w:lineRule="auto"/>
        <w:jc w:val="both"/>
        <w:rPr>
          <w:rFonts w:ascii="Tahoma" w:eastAsia="Times New Roman" w:hAnsi="Tahoma" w:cs="Tahoma"/>
          <w:sz w:val="20"/>
          <w:szCs w:val="20"/>
          <w:lang w:eastAsia="en-GB"/>
        </w:rPr>
      </w:pPr>
    </w:p>
    <w:p w14:paraId="66A93408" w14:textId="77777777" w:rsidR="00DA531D" w:rsidRPr="00B551F7" w:rsidRDefault="00DA531D">
      <w:pPr>
        <w:numPr>
          <w:ilvl w:val="0"/>
          <w:numId w:val="5"/>
        </w:numPr>
        <w:spacing w:after="0" w:line="240" w:lineRule="auto"/>
        <w:ind w:left="284" w:hanging="284"/>
        <w:rPr>
          <w:rFonts w:ascii="Tahoma" w:eastAsia="Times New Roman" w:hAnsi="Tahoma" w:cs="Tahoma"/>
          <w:b/>
          <w:caps/>
          <w:sz w:val="20"/>
          <w:szCs w:val="20"/>
          <w:lang w:eastAsia="en-GB"/>
        </w:rPr>
      </w:pPr>
      <w:r w:rsidRPr="00B551F7">
        <w:rPr>
          <w:rFonts w:ascii="Tahoma" w:eastAsia="Times New Roman" w:hAnsi="Tahoma" w:cs="Tahoma"/>
          <w:b/>
          <w:caps/>
          <w:sz w:val="20"/>
          <w:szCs w:val="20"/>
          <w:lang w:eastAsia="en-GB"/>
        </w:rPr>
        <w:t>HOW WILL THIS FRAMEWORK CONTRACT WORK? (Ordering PROCEDURE)</w:t>
      </w:r>
    </w:p>
    <w:p w14:paraId="043E049B" w14:textId="30F20F5E" w:rsidR="00DA531D" w:rsidRDefault="00DA531D" w:rsidP="003F0EE0">
      <w:p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Once this consultation and the subsequent selection are completed, you will be informed accordingly. </w:t>
      </w:r>
      <w:r w:rsidR="00FE3A71" w:rsidRPr="00B551F7">
        <w:rPr>
          <w:rFonts w:ascii="Tahoma" w:eastAsia="Times New Roman" w:hAnsi="Tahoma" w:cs="Tahoma"/>
          <w:sz w:val="20"/>
          <w:szCs w:val="20"/>
          <w:lang w:eastAsia="en-GB"/>
        </w:rPr>
        <w:t>Deliverables</w:t>
      </w:r>
      <w:r w:rsidRPr="00B551F7">
        <w:rPr>
          <w:rFonts w:ascii="Tahoma" w:eastAsia="Times New Roman" w:hAnsi="Tahoma" w:cs="Tahoma"/>
          <w:sz w:val="20"/>
          <w:szCs w:val="20"/>
          <w:lang w:eastAsia="en-GB"/>
        </w:rPr>
        <w:t xml:space="preserve"> will then be carried out </w:t>
      </w:r>
      <w:proofErr w:type="gramStart"/>
      <w:r w:rsidRPr="00B551F7">
        <w:rPr>
          <w:rFonts w:ascii="Tahoma" w:eastAsia="Times New Roman" w:hAnsi="Tahoma" w:cs="Tahoma"/>
          <w:sz w:val="20"/>
          <w:szCs w:val="20"/>
          <w:lang w:eastAsia="en-GB"/>
        </w:rPr>
        <w:t>on the basis of</w:t>
      </w:r>
      <w:proofErr w:type="gramEnd"/>
      <w:r w:rsidRPr="00B551F7">
        <w:rPr>
          <w:rFonts w:ascii="Tahoma" w:eastAsia="Times New Roman" w:hAnsi="Tahoma" w:cs="Tahoma"/>
          <w:sz w:val="20"/>
          <w:szCs w:val="20"/>
          <w:lang w:eastAsia="en-GB"/>
        </w:rPr>
        <w:t xml:space="preserve"> Order Forms submitted by the Council to the </w:t>
      </w:r>
      <w:r w:rsidRPr="00B551F7">
        <w:rPr>
          <w:rFonts w:ascii="Tahoma" w:eastAsia="Times New Roman" w:hAnsi="Tahoma" w:cs="Tahoma"/>
          <w:sz w:val="20"/>
          <w:szCs w:val="20"/>
          <w:lang w:eastAsia="en-GB"/>
        </w:rPr>
        <w:lastRenderedPageBreak/>
        <w:t xml:space="preserve">selected Service Provider(s), by post or electronically, on </w:t>
      </w:r>
      <w:r w:rsidRPr="00B551F7">
        <w:rPr>
          <w:rFonts w:ascii="Tahoma" w:eastAsia="Times New Roman" w:hAnsi="Tahoma" w:cs="Tahoma"/>
          <w:b/>
          <w:sz w:val="20"/>
          <w:szCs w:val="20"/>
          <w:lang w:eastAsia="en-GB"/>
        </w:rPr>
        <w:t>an as needed basis</w:t>
      </w:r>
      <w:r w:rsidRPr="00B551F7">
        <w:rPr>
          <w:rFonts w:ascii="Tahoma" w:eastAsia="Times New Roman" w:hAnsi="Tahoma" w:cs="Tahoma"/>
          <w:sz w:val="20"/>
          <w:szCs w:val="20"/>
          <w:lang w:eastAsia="en-GB"/>
        </w:rPr>
        <w:t xml:space="preserve"> (there is therefore no obligation to order on the part of the Council).</w:t>
      </w:r>
    </w:p>
    <w:p w14:paraId="7892AA5E" w14:textId="77777777" w:rsidR="004211AB" w:rsidRDefault="004211AB" w:rsidP="003F0EE0">
      <w:pPr>
        <w:spacing w:after="0" w:line="240" w:lineRule="auto"/>
        <w:jc w:val="both"/>
        <w:rPr>
          <w:rFonts w:ascii="Tahoma" w:eastAsia="Times New Roman" w:hAnsi="Tahoma" w:cs="Tahoma"/>
          <w:sz w:val="20"/>
          <w:szCs w:val="20"/>
          <w:lang w:eastAsia="en-GB"/>
        </w:rPr>
      </w:pPr>
    </w:p>
    <w:p w14:paraId="659832DD" w14:textId="0A3A45C1" w:rsidR="00DA531D" w:rsidRPr="00B551F7" w:rsidRDefault="00DA531D" w:rsidP="003F0EE0">
      <w:pPr>
        <w:spacing w:after="0" w:line="240" w:lineRule="auto"/>
        <w:jc w:val="both"/>
        <w:rPr>
          <w:rFonts w:ascii="Tahoma" w:eastAsia="Times New Roman" w:hAnsi="Tahoma" w:cs="Tahoma"/>
          <w:i/>
          <w:sz w:val="20"/>
          <w:szCs w:val="20"/>
          <w:lang w:eastAsia="en-GB"/>
        </w:rPr>
      </w:pPr>
      <w:r w:rsidRPr="00B551F7">
        <w:rPr>
          <w:rFonts w:ascii="Tahoma" w:eastAsia="Times New Roman" w:hAnsi="Tahoma" w:cs="Tahoma"/>
          <w:sz w:val="20"/>
          <w:szCs w:val="20"/>
          <w:lang w:eastAsia="en-GB"/>
        </w:rPr>
        <w:t>For each Order, the Council will choose from the pool of pre-selected tenderers</w:t>
      </w:r>
      <w:r w:rsidR="0061013F" w:rsidRPr="00B551F7">
        <w:rPr>
          <w:rFonts w:ascii="Tahoma" w:eastAsia="Times New Roman" w:hAnsi="Tahoma" w:cs="Tahoma"/>
          <w:sz w:val="20"/>
          <w:szCs w:val="20"/>
          <w:lang w:eastAsia="en-GB"/>
        </w:rPr>
        <w:t xml:space="preserve"> </w:t>
      </w:r>
      <w:r w:rsidRPr="00B551F7">
        <w:rPr>
          <w:rFonts w:ascii="Tahoma" w:eastAsia="Times New Roman" w:hAnsi="Tahoma" w:cs="Tahoma"/>
          <w:sz w:val="20"/>
          <w:szCs w:val="20"/>
          <w:lang w:eastAsia="en-GB"/>
        </w:rPr>
        <w:t xml:space="preserve">the Provider </w:t>
      </w:r>
      <w:r w:rsidR="00FA3E38" w:rsidRPr="00B551F7">
        <w:rPr>
          <w:rFonts w:ascii="Tahoma" w:eastAsia="Times New Roman" w:hAnsi="Tahoma" w:cs="Tahoma"/>
          <w:sz w:val="20"/>
          <w:szCs w:val="20"/>
          <w:lang w:eastAsia="en-GB"/>
        </w:rPr>
        <w:t xml:space="preserve">for the relevant lot </w:t>
      </w:r>
      <w:r w:rsidRPr="00B551F7">
        <w:rPr>
          <w:rFonts w:ascii="Tahoma" w:eastAsia="Times New Roman" w:hAnsi="Tahoma" w:cs="Tahoma"/>
          <w:sz w:val="20"/>
          <w:szCs w:val="20"/>
          <w:lang w:eastAsia="en-GB"/>
        </w:rPr>
        <w:t xml:space="preserve">who demonstrably offers best value for money for its requirement when assessed – for the Order concerned – against the criteria of:  </w:t>
      </w:r>
    </w:p>
    <w:p w14:paraId="1AE42D11" w14:textId="77777777" w:rsidR="00DA531D" w:rsidRPr="00B551F7" w:rsidRDefault="00DA531D">
      <w:pPr>
        <w:numPr>
          <w:ilvl w:val="0"/>
          <w:numId w:val="12"/>
        </w:numPr>
        <w:autoSpaceDE w:val="0"/>
        <w:autoSpaceDN w:val="0"/>
        <w:adjustRightInd w:val="0"/>
        <w:spacing w:after="0" w:line="240" w:lineRule="auto"/>
        <w:rPr>
          <w:rFonts w:ascii="Tahoma" w:eastAsia="Times New Roman" w:hAnsi="Tahoma" w:cs="Tahoma"/>
          <w:sz w:val="20"/>
          <w:szCs w:val="20"/>
          <w:lang w:val="en-US"/>
        </w:rPr>
      </w:pPr>
      <w:r w:rsidRPr="00B551F7">
        <w:rPr>
          <w:rFonts w:ascii="Tahoma" w:eastAsia="Times New Roman" w:hAnsi="Tahoma" w:cs="Tahoma"/>
          <w:sz w:val="20"/>
          <w:szCs w:val="20"/>
          <w:lang w:val="en-US"/>
        </w:rPr>
        <w:t>quality (including as appropriate: capability, expertise, past performance, availability of resources and proposed methods of undertaking the work</w:t>
      </w:r>
      <w:proofErr w:type="gramStart"/>
      <w:r w:rsidRPr="00B551F7">
        <w:rPr>
          <w:rFonts w:ascii="Tahoma" w:eastAsia="Times New Roman" w:hAnsi="Tahoma" w:cs="Tahoma"/>
          <w:sz w:val="20"/>
          <w:szCs w:val="20"/>
          <w:lang w:val="en-US"/>
        </w:rPr>
        <w:t>);</w:t>
      </w:r>
      <w:proofErr w:type="gramEnd"/>
    </w:p>
    <w:p w14:paraId="3EA1A46A" w14:textId="77777777" w:rsidR="00DA531D" w:rsidRPr="00B551F7" w:rsidRDefault="00DA531D">
      <w:pPr>
        <w:numPr>
          <w:ilvl w:val="0"/>
          <w:numId w:val="12"/>
        </w:numPr>
        <w:autoSpaceDE w:val="0"/>
        <w:autoSpaceDN w:val="0"/>
        <w:adjustRightInd w:val="0"/>
        <w:spacing w:after="0" w:line="240" w:lineRule="auto"/>
        <w:rPr>
          <w:rFonts w:ascii="Tahoma" w:eastAsia="Times New Roman" w:hAnsi="Tahoma" w:cs="Tahoma"/>
          <w:sz w:val="20"/>
          <w:szCs w:val="20"/>
          <w:lang w:val="en-US"/>
        </w:rPr>
      </w:pPr>
      <w:r w:rsidRPr="00B551F7">
        <w:rPr>
          <w:rFonts w:ascii="Tahoma" w:eastAsia="Times New Roman" w:hAnsi="Tahoma" w:cs="Tahoma"/>
          <w:sz w:val="20"/>
          <w:szCs w:val="20"/>
          <w:lang w:val="en-US"/>
        </w:rPr>
        <w:t>availability (including, without limitation, capacity to meet required deadlines and, where relevant, geographical location); and</w:t>
      </w:r>
    </w:p>
    <w:p w14:paraId="5A2D5C09" w14:textId="70F4CDC4" w:rsidR="00DA531D" w:rsidRPr="00B551F7" w:rsidRDefault="00DA531D">
      <w:pPr>
        <w:numPr>
          <w:ilvl w:val="0"/>
          <w:numId w:val="12"/>
        </w:numPr>
        <w:autoSpaceDE w:val="0"/>
        <w:autoSpaceDN w:val="0"/>
        <w:adjustRightInd w:val="0"/>
        <w:spacing w:after="0" w:line="240" w:lineRule="auto"/>
        <w:rPr>
          <w:rFonts w:ascii="Tahoma" w:eastAsia="Times New Roman" w:hAnsi="Tahoma" w:cs="Tahoma"/>
          <w:sz w:val="20"/>
          <w:szCs w:val="20"/>
          <w:lang w:val="en-US"/>
        </w:rPr>
      </w:pPr>
      <w:r w:rsidRPr="00B551F7">
        <w:rPr>
          <w:rFonts w:ascii="Tahoma" w:eastAsia="Times New Roman" w:hAnsi="Tahoma" w:cs="Tahoma"/>
          <w:sz w:val="20"/>
          <w:szCs w:val="20"/>
          <w:lang w:val="en-US"/>
        </w:rPr>
        <w:t>price.</w:t>
      </w:r>
    </w:p>
    <w:p w14:paraId="1609216C" w14:textId="77777777" w:rsidR="00FA3E38" w:rsidRPr="00B551F7" w:rsidRDefault="00FA3E38" w:rsidP="003F0EE0">
      <w:pPr>
        <w:autoSpaceDE w:val="0"/>
        <w:autoSpaceDN w:val="0"/>
        <w:adjustRightInd w:val="0"/>
        <w:spacing w:after="0" w:line="240" w:lineRule="auto"/>
        <w:jc w:val="both"/>
        <w:rPr>
          <w:rFonts w:ascii="Tahoma" w:eastAsia="Times New Roman" w:hAnsi="Tahoma" w:cs="Tahoma"/>
          <w:sz w:val="20"/>
          <w:szCs w:val="20"/>
          <w:lang w:val="en-US"/>
        </w:rPr>
      </w:pPr>
    </w:p>
    <w:p w14:paraId="4D43DFC8" w14:textId="6752CA5E" w:rsidR="00FA3E38" w:rsidRPr="00B551F7" w:rsidRDefault="00FA3E38" w:rsidP="003F0EE0">
      <w:pPr>
        <w:autoSpaceDE w:val="0"/>
        <w:autoSpaceDN w:val="0"/>
        <w:adjustRightInd w:val="0"/>
        <w:spacing w:after="0" w:line="240" w:lineRule="auto"/>
        <w:jc w:val="both"/>
        <w:rPr>
          <w:rFonts w:ascii="Tahoma" w:eastAsia="Times New Roman" w:hAnsi="Tahoma" w:cs="Tahoma"/>
          <w:sz w:val="20"/>
          <w:szCs w:val="20"/>
          <w:lang w:val="en-US"/>
        </w:rPr>
      </w:pPr>
      <w:r w:rsidRPr="00B551F7">
        <w:rPr>
          <w:rFonts w:ascii="Tahoma" w:eastAsia="Times New Roman" w:hAnsi="Tahoma" w:cs="Tahoma"/>
          <w:sz w:val="20"/>
          <w:szCs w:val="20"/>
          <w:lang w:val="en-US"/>
        </w:rPr>
        <w:t xml:space="preserve">Each time an </w:t>
      </w:r>
      <w:r w:rsidRPr="0036627C">
        <w:rPr>
          <w:rFonts w:ascii="Tahoma" w:eastAsia="Times New Roman" w:hAnsi="Tahoma" w:cs="Tahoma"/>
          <w:sz w:val="20"/>
          <w:szCs w:val="20"/>
          <w:lang w:val="en-US"/>
        </w:rPr>
        <w:t>Order Form is sent</w:t>
      </w:r>
      <w:r w:rsidRPr="00B551F7">
        <w:rPr>
          <w:rFonts w:ascii="Tahoma" w:eastAsia="Times New Roman" w:hAnsi="Tahoma" w:cs="Tahoma"/>
          <w:sz w:val="20"/>
          <w:szCs w:val="20"/>
          <w:lang w:val="en-US"/>
        </w:rPr>
        <w:t xml:space="preserve">, the selected Provider undertakes to take all the necessary measures to send it </w:t>
      </w:r>
      <w:r w:rsidRPr="00B551F7">
        <w:rPr>
          <w:rFonts w:ascii="Tahoma" w:eastAsia="Times New Roman" w:hAnsi="Tahoma" w:cs="Tahoma"/>
          <w:b/>
          <w:sz w:val="20"/>
          <w:szCs w:val="20"/>
          <w:lang w:val="en-US"/>
        </w:rPr>
        <w:t>signed</w:t>
      </w:r>
      <w:r w:rsidRPr="00B551F7">
        <w:rPr>
          <w:rFonts w:ascii="Tahoma" w:eastAsia="Times New Roman" w:hAnsi="Tahoma" w:cs="Tahoma"/>
          <w:sz w:val="20"/>
          <w:szCs w:val="20"/>
          <w:lang w:val="en-US"/>
        </w:rPr>
        <w:t xml:space="preserve"> to the Council within </w:t>
      </w:r>
      <w:r w:rsidR="00A60A1A" w:rsidRPr="0036627C">
        <w:rPr>
          <w:rFonts w:ascii="Tahoma" w:eastAsia="Times New Roman" w:hAnsi="Tahoma" w:cs="Tahoma"/>
          <w:b/>
          <w:bCs/>
          <w:sz w:val="20"/>
          <w:szCs w:val="20"/>
          <w:lang w:val="en-US"/>
        </w:rPr>
        <w:t>3</w:t>
      </w:r>
      <w:r w:rsidRPr="0036627C">
        <w:rPr>
          <w:rFonts w:ascii="Tahoma" w:eastAsia="Times New Roman" w:hAnsi="Tahoma" w:cs="Tahoma"/>
          <w:b/>
          <w:bCs/>
          <w:sz w:val="20"/>
          <w:szCs w:val="20"/>
          <w:lang w:val="en-US"/>
        </w:rPr>
        <w:t xml:space="preserve"> (</w:t>
      </w:r>
      <w:r w:rsidR="00A60A1A" w:rsidRPr="0036627C">
        <w:rPr>
          <w:rFonts w:ascii="Tahoma" w:eastAsia="Times New Roman" w:hAnsi="Tahoma" w:cs="Tahoma"/>
          <w:b/>
          <w:bCs/>
          <w:sz w:val="20"/>
          <w:szCs w:val="20"/>
          <w:lang w:val="en-US"/>
        </w:rPr>
        <w:t>three</w:t>
      </w:r>
      <w:r w:rsidRPr="0036627C">
        <w:rPr>
          <w:rFonts w:ascii="Tahoma" w:eastAsia="Times New Roman" w:hAnsi="Tahoma" w:cs="Tahoma"/>
          <w:b/>
          <w:bCs/>
          <w:sz w:val="20"/>
          <w:szCs w:val="20"/>
          <w:lang w:val="en-US"/>
        </w:rPr>
        <w:t>) working days</w:t>
      </w:r>
      <w:r w:rsidRPr="00B551F7">
        <w:rPr>
          <w:rFonts w:ascii="Tahoma" w:eastAsia="Times New Roman" w:hAnsi="Tahoma" w:cs="Tahoma"/>
          <w:sz w:val="20"/>
          <w:szCs w:val="20"/>
          <w:lang w:val="en-US"/>
        </w:rPr>
        <w:t xml:space="preserve"> after its reception. If a Provider is unable to take an Order or if no reply is given on his behalf within that deadline, the Council may call on another Provider using the same criteria, and so on until a suitable Provider is contracted.</w:t>
      </w:r>
    </w:p>
    <w:p w14:paraId="183F613C" w14:textId="77777777" w:rsidR="00975844" w:rsidRDefault="00975844" w:rsidP="003F0EE0">
      <w:pPr>
        <w:spacing w:after="0" w:line="240" w:lineRule="auto"/>
        <w:jc w:val="both"/>
        <w:rPr>
          <w:rFonts w:ascii="Tahoma" w:eastAsia="Times New Roman" w:hAnsi="Tahoma" w:cs="Tahoma"/>
          <w:b/>
          <w:sz w:val="20"/>
          <w:szCs w:val="20"/>
          <w:lang w:eastAsia="en-GB"/>
        </w:rPr>
      </w:pPr>
    </w:p>
    <w:p w14:paraId="614BE319" w14:textId="77777777" w:rsidR="005E7BB6" w:rsidRDefault="00032270" w:rsidP="003F0EE0">
      <w:pPr>
        <w:spacing w:after="0" w:line="240" w:lineRule="auto"/>
        <w:jc w:val="both"/>
        <w:rPr>
          <w:rFonts w:ascii="Tahoma" w:eastAsia="Times New Roman" w:hAnsi="Tahoma" w:cs="Tahoma"/>
          <w:b/>
          <w:sz w:val="20"/>
          <w:szCs w:val="20"/>
          <w:lang w:eastAsia="en-GB"/>
        </w:rPr>
      </w:pPr>
      <w:r w:rsidRPr="00B551F7">
        <w:rPr>
          <w:rFonts w:ascii="Tahoma" w:eastAsia="Times New Roman" w:hAnsi="Tahoma" w:cs="Tahoma"/>
          <w:b/>
          <w:sz w:val="20"/>
          <w:szCs w:val="20"/>
          <w:lang w:eastAsia="en-GB"/>
        </w:rPr>
        <w:t>Providers subject to VAT</w:t>
      </w:r>
    </w:p>
    <w:p w14:paraId="766A4907" w14:textId="2B57C5CC" w:rsidR="00DA531D" w:rsidRPr="00B551F7" w:rsidRDefault="00DA531D" w:rsidP="003F0EE0">
      <w:p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The Provider, </w:t>
      </w:r>
      <w:r w:rsidRPr="00B551F7">
        <w:rPr>
          <w:rFonts w:ascii="Tahoma" w:eastAsia="Times New Roman" w:hAnsi="Tahoma" w:cs="Tahoma"/>
          <w:b/>
          <w:sz w:val="20"/>
          <w:szCs w:val="20"/>
          <w:lang w:eastAsia="en-GB"/>
        </w:rPr>
        <w:t>if subject to VAT</w:t>
      </w:r>
      <w:r w:rsidRPr="00B551F7">
        <w:rPr>
          <w:rFonts w:ascii="Tahoma" w:eastAsia="Times New Roman" w:hAnsi="Tahoma" w:cs="Tahoma"/>
          <w:sz w:val="20"/>
          <w:szCs w:val="20"/>
          <w:lang w:eastAsia="en-GB"/>
        </w:rPr>
        <w:t>, shall also send, together with each signed Form, a quote</w:t>
      </w:r>
      <w:r w:rsidRPr="00B551F7">
        <w:rPr>
          <w:rFonts w:ascii="Tahoma" w:eastAsia="Times New Roman" w:hAnsi="Tahoma" w:cs="Tahoma"/>
          <w:sz w:val="20"/>
          <w:szCs w:val="20"/>
          <w:vertAlign w:val="superscript"/>
          <w:lang w:eastAsia="en-GB"/>
        </w:rPr>
        <w:footnoteReference w:id="2"/>
      </w:r>
      <w:r w:rsidRPr="00B551F7">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B551F7" w:rsidRDefault="00DA531D" w:rsidP="003F0EE0">
      <w:pPr>
        <w:spacing w:after="0" w:line="240" w:lineRule="auto"/>
        <w:ind w:left="709" w:hanging="284"/>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w:t>
      </w:r>
      <w:r w:rsidRPr="00B551F7">
        <w:rPr>
          <w:rFonts w:ascii="Tahoma" w:eastAsia="Times New Roman" w:hAnsi="Tahoma" w:cs="Tahoma"/>
          <w:sz w:val="20"/>
          <w:szCs w:val="20"/>
          <w:lang w:eastAsia="en-GB"/>
        </w:rPr>
        <w:tab/>
        <w:t xml:space="preserve">the Service Provider’s name and </w:t>
      </w:r>
      <w:proofErr w:type="gramStart"/>
      <w:r w:rsidRPr="00B551F7">
        <w:rPr>
          <w:rFonts w:ascii="Tahoma" w:eastAsia="Times New Roman" w:hAnsi="Tahoma" w:cs="Tahoma"/>
          <w:sz w:val="20"/>
          <w:szCs w:val="20"/>
          <w:lang w:eastAsia="en-GB"/>
        </w:rPr>
        <w:t>address;</w:t>
      </w:r>
      <w:proofErr w:type="gramEnd"/>
    </w:p>
    <w:p w14:paraId="6EE54CCD" w14:textId="77777777" w:rsidR="00DA531D" w:rsidRPr="00B551F7" w:rsidRDefault="00DA531D" w:rsidP="003F0EE0">
      <w:pPr>
        <w:spacing w:after="0" w:line="240" w:lineRule="auto"/>
        <w:ind w:left="709" w:hanging="284"/>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w:t>
      </w:r>
      <w:r w:rsidRPr="00B551F7">
        <w:rPr>
          <w:rFonts w:ascii="Tahoma" w:eastAsia="Times New Roman" w:hAnsi="Tahoma" w:cs="Tahoma"/>
          <w:sz w:val="20"/>
          <w:szCs w:val="20"/>
          <w:lang w:eastAsia="en-GB"/>
        </w:rPr>
        <w:tab/>
        <w:t xml:space="preserve">its VAT </w:t>
      </w:r>
      <w:proofErr w:type="gramStart"/>
      <w:r w:rsidRPr="00B551F7">
        <w:rPr>
          <w:rFonts w:ascii="Tahoma" w:eastAsia="Times New Roman" w:hAnsi="Tahoma" w:cs="Tahoma"/>
          <w:sz w:val="20"/>
          <w:szCs w:val="20"/>
          <w:lang w:eastAsia="en-GB"/>
        </w:rPr>
        <w:t>number;</w:t>
      </w:r>
      <w:proofErr w:type="gramEnd"/>
    </w:p>
    <w:p w14:paraId="6DC04C0E" w14:textId="77777777" w:rsidR="00DA531D" w:rsidRPr="00B551F7" w:rsidRDefault="00DA531D" w:rsidP="003F0EE0">
      <w:pPr>
        <w:spacing w:after="0" w:line="240" w:lineRule="auto"/>
        <w:ind w:left="709" w:hanging="284"/>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w:t>
      </w:r>
      <w:r w:rsidRPr="00B551F7">
        <w:rPr>
          <w:rFonts w:ascii="Tahoma" w:eastAsia="Times New Roman" w:hAnsi="Tahoma" w:cs="Tahoma"/>
          <w:sz w:val="20"/>
          <w:szCs w:val="20"/>
          <w:lang w:eastAsia="en-GB"/>
        </w:rPr>
        <w:tab/>
        <w:t xml:space="preserve">the full list of </w:t>
      </w:r>
      <w:proofErr w:type="gramStart"/>
      <w:r w:rsidRPr="00B551F7">
        <w:rPr>
          <w:rFonts w:ascii="Tahoma" w:eastAsia="Times New Roman" w:hAnsi="Tahoma" w:cs="Tahoma"/>
          <w:sz w:val="20"/>
          <w:szCs w:val="20"/>
          <w:lang w:eastAsia="en-GB"/>
        </w:rPr>
        <w:t>services;</w:t>
      </w:r>
      <w:proofErr w:type="gramEnd"/>
    </w:p>
    <w:p w14:paraId="0532B165" w14:textId="7BB33ED3" w:rsidR="00DA531D" w:rsidRPr="00B551F7" w:rsidRDefault="00DA531D" w:rsidP="003F0EE0">
      <w:pPr>
        <w:spacing w:after="0" w:line="240" w:lineRule="auto"/>
        <w:ind w:left="709" w:hanging="284"/>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w:t>
      </w:r>
      <w:r w:rsidRPr="00B551F7">
        <w:rPr>
          <w:rFonts w:ascii="Tahoma" w:eastAsia="Times New Roman" w:hAnsi="Tahoma" w:cs="Tahoma"/>
          <w:sz w:val="20"/>
          <w:szCs w:val="20"/>
          <w:lang w:eastAsia="en-GB"/>
        </w:rPr>
        <w:tab/>
        <w:t xml:space="preserve">the fee per type of </w:t>
      </w:r>
      <w:r w:rsidR="00E3476C" w:rsidRPr="00B551F7">
        <w:rPr>
          <w:rFonts w:ascii="Tahoma" w:eastAsia="Times New Roman" w:hAnsi="Tahoma" w:cs="Tahoma"/>
          <w:sz w:val="20"/>
          <w:szCs w:val="20"/>
          <w:lang w:eastAsia="en-GB"/>
        </w:rPr>
        <w:t xml:space="preserve">deliverables </w:t>
      </w:r>
      <w:r w:rsidRPr="00B551F7">
        <w:rPr>
          <w:rFonts w:ascii="Tahoma" w:eastAsia="Times New Roman" w:hAnsi="Tahoma" w:cs="Tahoma"/>
          <w:sz w:val="20"/>
          <w:szCs w:val="20"/>
          <w:lang w:eastAsia="en-GB"/>
        </w:rPr>
        <w:t>(in the currency indicated on the Act of Engagement, tax exclusive</w:t>
      </w:r>
      <w:proofErr w:type="gramStart"/>
      <w:r w:rsidRPr="00B551F7">
        <w:rPr>
          <w:rFonts w:ascii="Tahoma" w:eastAsia="Times New Roman" w:hAnsi="Tahoma" w:cs="Tahoma"/>
          <w:sz w:val="20"/>
          <w:szCs w:val="20"/>
          <w:lang w:eastAsia="en-GB"/>
        </w:rPr>
        <w:t>);</w:t>
      </w:r>
      <w:proofErr w:type="gramEnd"/>
    </w:p>
    <w:p w14:paraId="04CC305C" w14:textId="023F8581" w:rsidR="00DA531D" w:rsidRPr="00B551F7" w:rsidRDefault="00DA531D" w:rsidP="003F0EE0">
      <w:pPr>
        <w:spacing w:after="0" w:line="240" w:lineRule="auto"/>
        <w:ind w:left="709" w:hanging="284"/>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w:t>
      </w:r>
      <w:r w:rsidRPr="00B551F7">
        <w:rPr>
          <w:rFonts w:ascii="Tahoma" w:eastAsia="Times New Roman" w:hAnsi="Tahoma" w:cs="Tahoma"/>
          <w:sz w:val="20"/>
          <w:szCs w:val="20"/>
          <w:lang w:eastAsia="en-GB"/>
        </w:rPr>
        <w:tab/>
        <w:t xml:space="preserve">the total amount per type of </w:t>
      </w:r>
      <w:r w:rsidR="00E3476C" w:rsidRPr="00B551F7">
        <w:rPr>
          <w:rFonts w:ascii="Tahoma" w:eastAsia="Times New Roman" w:hAnsi="Tahoma" w:cs="Tahoma"/>
          <w:sz w:val="20"/>
          <w:szCs w:val="20"/>
          <w:lang w:eastAsia="en-GB"/>
        </w:rPr>
        <w:t xml:space="preserve">deliverables </w:t>
      </w:r>
      <w:r w:rsidRPr="00B551F7">
        <w:rPr>
          <w:rFonts w:ascii="Tahoma" w:eastAsia="Times New Roman" w:hAnsi="Tahoma" w:cs="Tahoma"/>
          <w:sz w:val="20"/>
          <w:szCs w:val="20"/>
          <w:lang w:eastAsia="en-GB"/>
        </w:rPr>
        <w:t>(in the currency indicated on the Act of Engagement, tax exclusive</w:t>
      </w:r>
      <w:proofErr w:type="gramStart"/>
      <w:r w:rsidRPr="00B551F7">
        <w:rPr>
          <w:rFonts w:ascii="Tahoma" w:eastAsia="Times New Roman" w:hAnsi="Tahoma" w:cs="Tahoma"/>
          <w:sz w:val="20"/>
          <w:szCs w:val="20"/>
          <w:lang w:eastAsia="en-GB"/>
        </w:rPr>
        <w:t>);</w:t>
      </w:r>
      <w:proofErr w:type="gramEnd"/>
    </w:p>
    <w:p w14:paraId="2867E389" w14:textId="528204AD" w:rsidR="00DA531D" w:rsidRPr="00B551F7" w:rsidRDefault="00DA531D" w:rsidP="003F0EE0">
      <w:pPr>
        <w:spacing w:after="0" w:line="240" w:lineRule="auto"/>
        <w:ind w:left="709" w:hanging="284"/>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w:t>
      </w:r>
      <w:r w:rsidRPr="00B551F7">
        <w:rPr>
          <w:rFonts w:ascii="Tahoma" w:eastAsia="Times New Roman" w:hAnsi="Tahoma" w:cs="Tahoma"/>
          <w:sz w:val="20"/>
          <w:szCs w:val="20"/>
          <w:lang w:eastAsia="en-GB"/>
        </w:rPr>
        <w:tab/>
        <w:t>the total amount (in the currency ind</w:t>
      </w:r>
      <w:r w:rsidR="009F35B6" w:rsidRPr="00B551F7">
        <w:rPr>
          <w:rFonts w:ascii="Tahoma" w:eastAsia="Times New Roman" w:hAnsi="Tahoma" w:cs="Tahoma"/>
          <w:sz w:val="20"/>
          <w:szCs w:val="20"/>
          <w:lang w:eastAsia="en-GB"/>
        </w:rPr>
        <w:t>icated on the Act of Engagement</w:t>
      </w:r>
      <w:r w:rsidRPr="00B551F7">
        <w:rPr>
          <w:rFonts w:ascii="Tahoma" w:eastAsia="Times New Roman" w:hAnsi="Tahoma" w:cs="Tahoma"/>
          <w:sz w:val="20"/>
          <w:szCs w:val="20"/>
          <w:lang w:eastAsia="en-GB"/>
        </w:rPr>
        <w:t>)</w:t>
      </w:r>
      <w:r w:rsidR="009F35B6" w:rsidRPr="00B551F7">
        <w:rPr>
          <w:rFonts w:ascii="Tahoma" w:eastAsia="Times New Roman" w:hAnsi="Tahoma" w:cs="Tahoma"/>
          <w:sz w:val="20"/>
          <w:szCs w:val="20"/>
          <w:lang w:eastAsia="en-GB"/>
        </w:rPr>
        <w:t xml:space="preserve">, tax exclusive, </w:t>
      </w:r>
      <w:r w:rsidR="00220B33" w:rsidRPr="00B551F7">
        <w:rPr>
          <w:rFonts w:ascii="Tahoma" w:eastAsia="Times New Roman" w:hAnsi="Tahoma" w:cs="Tahoma"/>
          <w:sz w:val="20"/>
          <w:szCs w:val="20"/>
          <w:lang w:eastAsia="en-GB"/>
        </w:rPr>
        <w:t>the applicable VAT rate, the amount of VAT and the amount VAT inclusive</w:t>
      </w:r>
      <w:r w:rsidRPr="00B551F7">
        <w:rPr>
          <w:rFonts w:ascii="Tahoma" w:eastAsia="Times New Roman" w:hAnsi="Tahoma" w:cs="Tahoma"/>
          <w:sz w:val="20"/>
          <w:szCs w:val="20"/>
          <w:lang w:eastAsia="en-GB"/>
        </w:rPr>
        <w:t>.</w:t>
      </w:r>
    </w:p>
    <w:p w14:paraId="3490B565" w14:textId="77777777" w:rsidR="00DA531D" w:rsidRPr="00B551F7" w:rsidRDefault="00DA531D" w:rsidP="003F0EE0">
      <w:pPr>
        <w:spacing w:after="0" w:line="240" w:lineRule="auto"/>
        <w:ind w:left="567"/>
        <w:jc w:val="both"/>
        <w:rPr>
          <w:rFonts w:ascii="Tahoma" w:eastAsia="Times New Roman" w:hAnsi="Tahoma" w:cs="Tahoma"/>
          <w:sz w:val="20"/>
          <w:szCs w:val="20"/>
          <w:lang w:eastAsia="en-GB"/>
        </w:rPr>
      </w:pPr>
    </w:p>
    <w:p w14:paraId="01489D32" w14:textId="77777777" w:rsidR="00032270" w:rsidRPr="00B551F7" w:rsidRDefault="00032270" w:rsidP="003F0EE0">
      <w:pPr>
        <w:spacing w:after="0" w:line="240" w:lineRule="auto"/>
        <w:jc w:val="both"/>
        <w:rPr>
          <w:rFonts w:ascii="Tahoma" w:eastAsia="Times New Roman" w:hAnsi="Tahoma" w:cs="Tahoma"/>
          <w:b/>
          <w:sz w:val="20"/>
          <w:szCs w:val="20"/>
          <w:lang w:eastAsia="en-GB"/>
        </w:rPr>
      </w:pPr>
      <w:r w:rsidRPr="00B551F7">
        <w:rPr>
          <w:rFonts w:ascii="Tahoma" w:eastAsia="Times New Roman" w:hAnsi="Tahoma" w:cs="Tahoma"/>
          <w:b/>
          <w:sz w:val="20"/>
          <w:szCs w:val="20"/>
          <w:lang w:eastAsia="en-GB"/>
        </w:rPr>
        <w:t xml:space="preserve">Signature of orders </w:t>
      </w:r>
    </w:p>
    <w:p w14:paraId="2E8BA721" w14:textId="59C33325" w:rsidR="00DA531D" w:rsidRPr="00B551F7" w:rsidRDefault="00DA531D" w:rsidP="003F0EE0">
      <w:p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An Order Form </w:t>
      </w:r>
      <w:proofErr w:type="gramStart"/>
      <w:r w:rsidRPr="00B551F7">
        <w:rPr>
          <w:rFonts w:ascii="Tahoma" w:eastAsia="Times New Roman" w:hAnsi="Tahoma" w:cs="Tahoma"/>
          <w:sz w:val="20"/>
          <w:szCs w:val="20"/>
          <w:lang w:eastAsia="en-GB"/>
        </w:rPr>
        <w:t>is considered to be</w:t>
      </w:r>
      <w:proofErr w:type="gramEnd"/>
      <w:r w:rsidRPr="00B551F7">
        <w:rPr>
          <w:rFonts w:ascii="Tahoma" w:eastAsia="Times New Roman" w:hAnsi="Tahoma" w:cs="Tahoma"/>
          <w:sz w:val="20"/>
          <w:szCs w:val="20"/>
          <w:lang w:eastAsia="en-GB"/>
        </w:rPr>
        <w:t xml:space="preserv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B551F7" w:rsidRDefault="00DA531D" w:rsidP="003F0EE0">
      <w:pPr>
        <w:spacing w:after="0" w:line="240" w:lineRule="auto"/>
        <w:jc w:val="both"/>
        <w:rPr>
          <w:rFonts w:ascii="Tahoma" w:eastAsia="Times New Roman" w:hAnsi="Tahoma" w:cs="Tahoma"/>
          <w:sz w:val="20"/>
          <w:szCs w:val="20"/>
          <w:lang w:eastAsia="en-GB"/>
        </w:rPr>
      </w:pPr>
    </w:p>
    <w:p w14:paraId="50B41759" w14:textId="07CC6C6C" w:rsidR="00DA531D" w:rsidRPr="00B551F7" w:rsidRDefault="00D66992">
      <w:pPr>
        <w:numPr>
          <w:ilvl w:val="0"/>
          <w:numId w:val="5"/>
        </w:numPr>
        <w:spacing w:after="0" w:line="240" w:lineRule="auto"/>
        <w:ind w:left="284" w:hanging="284"/>
        <w:rPr>
          <w:rFonts w:ascii="Tahoma" w:eastAsia="Times New Roman" w:hAnsi="Tahoma" w:cs="Tahoma"/>
          <w:b/>
          <w:smallCaps/>
          <w:sz w:val="20"/>
          <w:szCs w:val="20"/>
          <w:lang w:eastAsia="en-GB"/>
        </w:rPr>
      </w:pPr>
      <w:r w:rsidRPr="00B551F7">
        <w:rPr>
          <w:rFonts w:ascii="Tahoma" w:eastAsia="Times New Roman" w:hAnsi="Tahoma" w:cs="Tahoma"/>
          <w:b/>
          <w:smallCaps/>
          <w:sz w:val="20"/>
          <w:szCs w:val="20"/>
          <w:lang w:eastAsia="en-GB"/>
        </w:rPr>
        <w:t>ASSESSMENT</w:t>
      </w:r>
    </w:p>
    <w:p w14:paraId="50D03766" w14:textId="55E151AE" w:rsidR="00DA531D" w:rsidRPr="00B551F7" w:rsidRDefault="00DA531D" w:rsidP="003F0EE0">
      <w:pPr>
        <w:tabs>
          <w:tab w:val="left" w:pos="1741"/>
        </w:tabs>
        <w:spacing w:after="0" w:line="240" w:lineRule="auto"/>
        <w:rPr>
          <w:rFonts w:ascii="Tahoma" w:eastAsia="Times New Roman" w:hAnsi="Tahoma" w:cs="Tahoma"/>
          <w:sz w:val="20"/>
          <w:szCs w:val="20"/>
          <w:lang w:eastAsia="en-GB"/>
        </w:rPr>
      </w:pPr>
      <w:r w:rsidRPr="00B551F7">
        <w:rPr>
          <w:rFonts w:ascii="Tahoma" w:eastAsia="Times New Roman" w:hAnsi="Tahoma" w:cs="Tahoma"/>
          <w:i/>
          <w:sz w:val="20"/>
          <w:szCs w:val="20"/>
          <w:lang w:eastAsia="en-GB"/>
        </w:rPr>
        <w:t>Exclusion criteria</w:t>
      </w:r>
      <w:r w:rsidR="00084E6C" w:rsidRPr="00B551F7">
        <w:rPr>
          <w:rFonts w:ascii="Tahoma" w:eastAsia="Times New Roman" w:hAnsi="Tahoma" w:cs="Tahoma"/>
          <w:i/>
          <w:sz w:val="20"/>
          <w:szCs w:val="20"/>
          <w:lang w:eastAsia="en-GB"/>
        </w:rPr>
        <w:t xml:space="preserve"> </w:t>
      </w:r>
      <w:r w:rsidRPr="00B551F7">
        <w:rPr>
          <w:rFonts w:ascii="Tahoma" w:eastAsia="Times New Roman" w:hAnsi="Tahoma" w:cs="Tahoma"/>
          <w:sz w:val="20"/>
          <w:szCs w:val="20"/>
          <w:lang w:eastAsia="en-GB"/>
        </w:rPr>
        <w:t>(by signing the Act of Engagement, you declare on your honour not being in any of the below situations)</w:t>
      </w:r>
      <w:r w:rsidR="00EA4C53" w:rsidRPr="00B551F7">
        <w:rPr>
          <w:rStyle w:val="FootnoteReference"/>
          <w:rFonts w:ascii="Tahoma" w:eastAsia="Times New Roman" w:hAnsi="Tahoma" w:cs="Tahoma"/>
          <w:sz w:val="20"/>
          <w:szCs w:val="20"/>
          <w:lang w:val="en-US" w:eastAsia="fr-FR"/>
        </w:rPr>
        <w:t xml:space="preserve"> </w:t>
      </w:r>
      <w:r w:rsidR="00EA4C53" w:rsidRPr="00B551F7">
        <w:rPr>
          <w:rStyle w:val="FootnoteReference"/>
          <w:rFonts w:ascii="Tahoma" w:eastAsia="Times New Roman" w:hAnsi="Tahoma" w:cs="Tahoma"/>
          <w:sz w:val="20"/>
          <w:szCs w:val="20"/>
          <w:lang w:val="en-US" w:eastAsia="fr-FR"/>
        </w:rPr>
        <w:footnoteReference w:id="3"/>
      </w:r>
    </w:p>
    <w:p w14:paraId="3BEFA854" w14:textId="77777777" w:rsidR="00084E6C" w:rsidRPr="00B551F7" w:rsidRDefault="00084E6C" w:rsidP="003F0EE0">
      <w:pPr>
        <w:tabs>
          <w:tab w:val="left" w:pos="1741"/>
        </w:tabs>
        <w:spacing w:after="0" w:line="240" w:lineRule="auto"/>
        <w:rPr>
          <w:rFonts w:ascii="Tahoma" w:eastAsia="Times New Roman" w:hAnsi="Tahoma" w:cs="Tahoma"/>
          <w:sz w:val="20"/>
          <w:szCs w:val="20"/>
          <w:lang w:eastAsia="en-GB"/>
        </w:rPr>
      </w:pPr>
    </w:p>
    <w:p w14:paraId="5EEA26E2" w14:textId="77777777" w:rsidR="00DA531D" w:rsidRPr="00B551F7" w:rsidRDefault="00DA531D" w:rsidP="003F0EE0">
      <w:pPr>
        <w:spacing w:after="0" w:line="240" w:lineRule="auto"/>
        <w:rPr>
          <w:rFonts w:ascii="Tahoma" w:eastAsia="Times New Roman" w:hAnsi="Tahoma" w:cs="Tahoma"/>
          <w:sz w:val="20"/>
          <w:szCs w:val="20"/>
          <w:lang w:eastAsia="en-GB"/>
        </w:rPr>
      </w:pPr>
      <w:r w:rsidRPr="00B551F7">
        <w:rPr>
          <w:rFonts w:ascii="Tahoma" w:eastAsia="Times New Roman" w:hAnsi="Tahoma" w:cs="Tahoma"/>
          <w:sz w:val="20"/>
          <w:szCs w:val="20"/>
          <w:lang w:eastAsia="en-GB"/>
        </w:rPr>
        <w:t>Tenderers shall be excluded from participating in the tender procedure if they:</w:t>
      </w:r>
    </w:p>
    <w:p w14:paraId="57E29C58" w14:textId="1954F7C5" w:rsidR="00DA531D" w:rsidRPr="00B551F7" w:rsidRDefault="00DA531D">
      <w:pPr>
        <w:numPr>
          <w:ilvl w:val="0"/>
          <w:numId w:val="7"/>
        </w:num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E548A1" w:rsidRPr="00B551F7">
        <w:rPr>
          <w:rFonts w:ascii="Tahoma" w:eastAsia="Times New Roman" w:hAnsi="Tahoma" w:cs="Tahoma"/>
          <w:sz w:val="20"/>
          <w:szCs w:val="20"/>
          <w:lang w:eastAsia="en-GB"/>
        </w:rPr>
        <w:t xml:space="preserve">, terrorist financing, terrorist offences or offences linked to terrorist activities, child labour or trafficking in human </w:t>
      </w:r>
      <w:proofErr w:type="gramStart"/>
      <w:r w:rsidR="00E548A1" w:rsidRPr="00B551F7">
        <w:rPr>
          <w:rFonts w:ascii="Tahoma" w:eastAsia="Times New Roman" w:hAnsi="Tahoma" w:cs="Tahoma"/>
          <w:sz w:val="20"/>
          <w:szCs w:val="20"/>
          <w:lang w:eastAsia="en-GB"/>
        </w:rPr>
        <w:t>beings</w:t>
      </w:r>
      <w:r w:rsidRPr="00B551F7">
        <w:rPr>
          <w:rFonts w:ascii="Tahoma" w:eastAsia="Times New Roman" w:hAnsi="Tahoma" w:cs="Tahoma"/>
          <w:sz w:val="20"/>
          <w:szCs w:val="20"/>
          <w:lang w:eastAsia="en-GB"/>
        </w:rPr>
        <w:t>;</w:t>
      </w:r>
      <w:proofErr w:type="gramEnd"/>
    </w:p>
    <w:p w14:paraId="2B94B98E" w14:textId="6D5C8F57" w:rsidR="00DA531D" w:rsidRPr="00B551F7" w:rsidRDefault="00DA531D">
      <w:pPr>
        <w:numPr>
          <w:ilvl w:val="0"/>
          <w:numId w:val="7"/>
        </w:num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B551F7">
        <w:rPr>
          <w:rFonts w:ascii="Tahoma" w:eastAsia="Times New Roman" w:hAnsi="Tahoma" w:cs="Tahoma"/>
          <w:sz w:val="20"/>
          <w:szCs w:val="20"/>
          <w:lang w:eastAsia="en-GB"/>
        </w:rPr>
        <w:t>kind;</w:t>
      </w:r>
      <w:proofErr w:type="gramEnd"/>
    </w:p>
    <w:p w14:paraId="039F5169" w14:textId="77777777" w:rsidR="00DA531D" w:rsidRPr="00B551F7" w:rsidRDefault="00DA531D">
      <w:pPr>
        <w:numPr>
          <w:ilvl w:val="0"/>
          <w:numId w:val="7"/>
        </w:num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have received a judgment with res judicata force, finding an offence that affects their professional integrity or serious professional </w:t>
      </w:r>
      <w:proofErr w:type="gramStart"/>
      <w:r w:rsidRPr="00B551F7">
        <w:rPr>
          <w:rFonts w:ascii="Tahoma" w:eastAsia="Times New Roman" w:hAnsi="Tahoma" w:cs="Tahoma"/>
          <w:sz w:val="20"/>
          <w:szCs w:val="20"/>
          <w:lang w:eastAsia="en-GB"/>
        </w:rPr>
        <w:t>misconduct;</w:t>
      </w:r>
      <w:proofErr w:type="gramEnd"/>
    </w:p>
    <w:p w14:paraId="1202CDF0" w14:textId="74F88AA8" w:rsidR="00DA531D" w:rsidRPr="00B551F7" w:rsidRDefault="00DA531D">
      <w:pPr>
        <w:numPr>
          <w:ilvl w:val="0"/>
          <w:numId w:val="7"/>
        </w:num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do not comply with their obligations as regards payment of social security contributions, taxes and dues, according to the statutory provisions of their country of incorporation, establishment or </w:t>
      </w:r>
      <w:proofErr w:type="gramStart"/>
      <w:r w:rsidRPr="00B551F7">
        <w:rPr>
          <w:rFonts w:ascii="Tahoma" w:eastAsia="Times New Roman" w:hAnsi="Tahoma" w:cs="Tahoma"/>
          <w:sz w:val="20"/>
          <w:szCs w:val="20"/>
          <w:lang w:eastAsia="en-GB"/>
        </w:rPr>
        <w:t>residence</w:t>
      </w:r>
      <w:r w:rsidR="00094094" w:rsidRPr="00B551F7">
        <w:rPr>
          <w:rFonts w:ascii="Tahoma" w:eastAsia="Times New Roman" w:hAnsi="Tahoma" w:cs="Tahoma"/>
          <w:sz w:val="20"/>
          <w:szCs w:val="20"/>
          <w:lang w:eastAsia="en-GB"/>
        </w:rPr>
        <w:t>;</w:t>
      </w:r>
      <w:proofErr w:type="gramEnd"/>
    </w:p>
    <w:p w14:paraId="0AE9462D" w14:textId="3A8CCFD3" w:rsidR="001C2F5B" w:rsidRPr="00B551F7" w:rsidRDefault="001C2F5B">
      <w:pPr>
        <w:numPr>
          <w:ilvl w:val="0"/>
          <w:numId w:val="7"/>
        </w:num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t xml:space="preserve">are an entity created to circumvent tax, social or other legal obligations (empty shell company), have ever created or are in the process of creation of such an </w:t>
      </w:r>
      <w:proofErr w:type="gramStart"/>
      <w:r w:rsidRPr="00B551F7">
        <w:rPr>
          <w:rFonts w:ascii="Tahoma" w:eastAsia="Times New Roman" w:hAnsi="Tahoma" w:cs="Tahoma"/>
          <w:sz w:val="20"/>
          <w:szCs w:val="20"/>
          <w:lang w:eastAsia="en-GB"/>
        </w:rPr>
        <w:t>entity;</w:t>
      </w:r>
      <w:proofErr w:type="gramEnd"/>
    </w:p>
    <w:p w14:paraId="3235D4A9" w14:textId="76A87223" w:rsidR="001C2F5B" w:rsidRPr="00B551F7" w:rsidRDefault="001C2F5B">
      <w:pPr>
        <w:numPr>
          <w:ilvl w:val="0"/>
          <w:numId w:val="7"/>
        </w:numPr>
        <w:spacing w:after="0" w:line="240" w:lineRule="auto"/>
        <w:jc w:val="both"/>
        <w:rPr>
          <w:rFonts w:ascii="Tahoma" w:eastAsia="Times New Roman" w:hAnsi="Tahoma" w:cs="Tahoma"/>
          <w:sz w:val="20"/>
          <w:szCs w:val="20"/>
          <w:lang w:eastAsia="en-GB"/>
        </w:rPr>
      </w:pPr>
      <w:r w:rsidRPr="00B551F7">
        <w:rPr>
          <w:rFonts w:ascii="Tahoma" w:eastAsia="Times New Roman" w:hAnsi="Tahoma" w:cs="Tahoma"/>
          <w:sz w:val="20"/>
          <w:szCs w:val="20"/>
          <w:lang w:eastAsia="en-GB"/>
        </w:rPr>
        <w:lastRenderedPageBreak/>
        <w:t xml:space="preserve">have been involved in mismanagement of the Council of Europe funds or public </w:t>
      </w:r>
      <w:proofErr w:type="gramStart"/>
      <w:r w:rsidRPr="00B551F7">
        <w:rPr>
          <w:rFonts w:ascii="Tahoma" w:eastAsia="Times New Roman" w:hAnsi="Tahoma" w:cs="Tahoma"/>
          <w:sz w:val="20"/>
          <w:szCs w:val="20"/>
          <w:lang w:eastAsia="en-GB"/>
        </w:rPr>
        <w:t>funds;</w:t>
      </w:r>
      <w:proofErr w:type="gramEnd"/>
    </w:p>
    <w:p w14:paraId="1A291584" w14:textId="77777777" w:rsidR="00AE2A94" w:rsidRPr="00B551F7" w:rsidRDefault="001C2F5B">
      <w:pPr>
        <w:numPr>
          <w:ilvl w:val="0"/>
          <w:numId w:val="7"/>
        </w:numPr>
        <w:spacing w:after="0" w:line="240" w:lineRule="auto"/>
        <w:jc w:val="both"/>
        <w:rPr>
          <w:rFonts w:ascii="Tahoma" w:eastAsia="Calibri" w:hAnsi="Tahoma" w:cs="Tahoma"/>
          <w:sz w:val="20"/>
          <w:szCs w:val="18"/>
          <w:lang w:val="en-US"/>
        </w:rPr>
      </w:pPr>
      <w:r w:rsidRPr="00B551F7">
        <w:rPr>
          <w:rFonts w:ascii="Tahoma" w:eastAsia="Times New Roman" w:hAnsi="Tahoma" w:cs="Tahoma"/>
          <w:sz w:val="20"/>
          <w:szCs w:val="20"/>
          <w:lang w:eastAsia="en-GB"/>
        </w:rPr>
        <w:t xml:space="preserve">are or appear to be in a situation of conflict of </w:t>
      </w:r>
      <w:proofErr w:type="gramStart"/>
      <w:r w:rsidRPr="00B551F7">
        <w:rPr>
          <w:rFonts w:ascii="Tahoma" w:eastAsia="Times New Roman" w:hAnsi="Tahoma" w:cs="Tahoma"/>
          <w:sz w:val="20"/>
          <w:szCs w:val="20"/>
          <w:lang w:eastAsia="en-GB"/>
        </w:rPr>
        <w:t>interest</w:t>
      </w:r>
      <w:r w:rsidR="00103656" w:rsidRPr="00B551F7">
        <w:rPr>
          <w:rFonts w:ascii="Tahoma" w:eastAsia="Times New Roman" w:hAnsi="Tahoma" w:cs="Tahoma"/>
          <w:sz w:val="20"/>
          <w:szCs w:val="20"/>
          <w:lang w:eastAsia="en-GB"/>
        </w:rPr>
        <w:t>;</w:t>
      </w:r>
      <w:bookmarkStart w:id="10" w:name="_Hlk106805736"/>
      <w:proofErr w:type="gramEnd"/>
    </w:p>
    <w:p w14:paraId="00AA9A14" w14:textId="77777777" w:rsidR="0036627C" w:rsidRPr="0036627C" w:rsidRDefault="00630A09">
      <w:pPr>
        <w:numPr>
          <w:ilvl w:val="0"/>
          <w:numId w:val="7"/>
        </w:numPr>
        <w:spacing w:after="0" w:line="240" w:lineRule="auto"/>
        <w:jc w:val="both"/>
        <w:rPr>
          <w:rFonts w:ascii="Tahoma" w:eastAsia="Times New Roman" w:hAnsi="Tahoma" w:cs="Tahoma"/>
          <w:sz w:val="20"/>
          <w:szCs w:val="20"/>
          <w:lang w:eastAsia="en-GB"/>
        </w:rPr>
      </w:pPr>
      <w:r w:rsidRPr="00B551F7">
        <w:rPr>
          <w:rFonts w:ascii="Tahoma" w:eastAsia="Calibri" w:hAnsi="Tahoma" w:cs="Tahoma"/>
          <w:sz w:val="20"/>
          <w:szCs w:val="18"/>
          <w:lang w:val="en-US"/>
        </w:rPr>
        <w:t xml:space="preserve">are retired Council of Europe staff members or are staff members having benefitted from an early departure </w:t>
      </w:r>
      <w:proofErr w:type="gramStart"/>
      <w:r w:rsidRPr="00B551F7">
        <w:rPr>
          <w:rFonts w:ascii="Tahoma" w:eastAsia="Calibri" w:hAnsi="Tahoma" w:cs="Tahoma"/>
          <w:sz w:val="20"/>
          <w:szCs w:val="18"/>
          <w:lang w:val="en-US"/>
        </w:rPr>
        <w:t>scheme</w:t>
      </w:r>
      <w:r w:rsidR="00103656" w:rsidRPr="00B551F7">
        <w:rPr>
          <w:rFonts w:ascii="Tahoma" w:eastAsia="Calibri" w:hAnsi="Tahoma" w:cs="Tahoma"/>
          <w:sz w:val="20"/>
          <w:szCs w:val="18"/>
          <w:lang w:val="en-US"/>
        </w:rPr>
        <w:t>;</w:t>
      </w:r>
      <w:bookmarkStart w:id="11" w:name="_Hlk106805241"/>
      <w:proofErr w:type="gramEnd"/>
      <w:r w:rsidR="00BE3C60">
        <w:rPr>
          <w:rFonts w:ascii="Tahoma" w:eastAsia="Calibri" w:hAnsi="Tahoma" w:cs="Tahoma"/>
          <w:sz w:val="20"/>
          <w:szCs w:val="18"/>
          <w:lang w:val="en-US"/>
        </w:rPr>
        <w:t xml:space="preserve"> </w:t>
      </w:r>
    </w:p>
    <w:p w14:paraId="07EFBA3E" w14:textId="615478C9" w:rsidR="00103656" w:rsidRPr="00B551F7" w:rsidRDefault="00103656">
      <w:pPr>
        <w:numPr>
          <w:ilvl w:val="0"/>
          <w:numId w:val="7"/>
        </w:numPr>
        <w:spacing w:after="0" w:line="240" w:lineRule="auto"/>
        <w:jc w:val="both"/>
        <w:rPr>
          <w:rFonts w:ascii="Tahoma" w:eastAsia="Times New Roman" w:hAnsi="Tahoma" w:cs="Tahoma"/>
          <w:sz w:val="20"/>
          <w:szCs w:val="20"/>
          <w:lang w:eastAsia="en-GB"/>
        </w:rPr>
      </w:pPr>
      <w:r w:rsidRPr="00B551F7">
        <w:rPr>
          <w:rFonts w:ascii="Tahoma" w:eastAsia="Calibri" w:hAnsi="Tahoma" w:cs="Tahoma"/>
          <w:sz w:val="20"/>
          <w:szCs w:val="18"/>
          <w:lang w:val="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10"/>
      <w:bookmarkEnd w:id="11"/>
      <w:r w:rsidR="0082158F" w:rsidRPr="00B551F7">
        <w:rPr>
          <w:rFonts w:ascii="Tahoma" w:eastAsia="Calibri" w:hAnsi="Tahoma" w:cs="Tahoma"/>
          <w:sz w:val="20"/>
          <w:szCs w:val="18"/>
          <w:lang w:val="en-US"/>
        </w:rPr>
        <w:t>.</w:t>
      </w:r>
    </w:p>
    <w:p w14:paraId="6ECE0294" w14:textId="77777777" w:rsidR="0006030E" w:rsidRPr="00B551F7" w:rsidRDefault="0006030E" w:rsidP="003F0EE0">
      <w:pPr>
        <w:spacing w:after="0" w:line="240" w:lineRule="auto"/>
        <w:ind w:left="720"/>
        <w:jc w:val="both"/>
        <w:rPr>
          <w:rFonts w:ascii="Tahoma" w:eastAsia="Times New Roman" w:hAnsi="Tahoma" w:cs="Tahoma"/>
          <w:sz w:val="20"/>
          <w:szCs w:val="20"/>
          <w:lang w:eastAsia="en-GB"/>
        </w:rPr>
      </w:pPr>
    </w:p>
    <w:p w14:paraId="5EAD1624" w14:textId="77777777" w:rsidR="00DA531D" w:rsidRPr="00B551F7" w:rsidRDefault="00DA531D" w:rsidP="003F0EE0">
      <w:pPr>
        <w:spacing w:after="0" w:line="240" w:lineRule="auto"/>
        <w:rPr>
          <w:rFonts w:ascii="Tahoma" w:eastAsia="Times New Roman" w:hAnsi="Tahoma" w:cs="Tahoma"/>
          <w:i/>
          <w:sz w:val="20"/>
          <w:szCs w:val="20"/>
          <w:lang w:eastAsia="en-GB"/>
        </w:rPr>
      </w:pPr>
      <w:r w:rsidRPr="00B551F7">
        <w:rPr>
          <w:rFonts w:ascii="Tahoma" w:eastAsia="Times New Roman" w:hAnsi="Tahoma" w:cs="Tahoma"/>
          <w:i/>
          <w:sz w:val="20"/>
          <w:szCs w:val="20"/>
          <w:lang w:eastAsia="en-GB"/>
        </w:rPr>
        <w:t>Eligibility criteria</w:t>
      </w:r>
    </w:p>
    <w:p w14:paraId="7D2D8037" w14:textId="4C1A73D9" w:rsidR="007A3512" w:rsidRPr="00B551F7" w:rsidRDefault="007A3512" w:rsidP="003F0EE0">
      <w:pPr>
        <w:spacing w:after="0" w:line="240" w:lineRule="auto"/>
        <w:rPr>
          <w:rFonts w:ascii="Tahoma" w:eastAsia="Times New Roman" w:hAnsi="Tahoma" w:cs="Tahoma"/>
          <w:sz w:val="20"/>
          <w:szCs w:val="20"/>
        </w:rPr>
      </w:pPr>
      <w:r w:rsidRPr="00B551F7">
        <w:rPr>
          <w:rFonts w:ascii="Tahoma" w:eastAsia="Times New Roman" w:hAnsi="Tahoma" w:cs="Tahoma"/>
          <w:sz w:val="20"/>
          <w:szCs w:val="20"/>
        </w:rPr>
        <w:t xml:space="preserve">Tenderers shall demonstrate that they fulfil the following criteria (to be assessed </w:t>
      </w:r>
      <w:proofErr w:type="gramStart"/>
      <w:r w:rsidRPr="00B551F7">
        <w:rPr>
          <w:rFonts w:ascii="Tahoma" w:eastAsia="Times New Roman" w:hAnsi="Tahoma" w:cs="Tahoma"/>
          <w:sz w:val="20"/>
          <w:szCs w:val="20"/>
        </w:rPr>
        <w:t>on the basis of</w:t>
      </w:r>
      <w:proofErr w:type="gramEnd"/>
      <w:r w:rsidRPr="00B551F7">
        <w:rPr>
          <w:rFonts w:ascii="Tahoma" w:eastAsia="Times New Roman" w:hAnsi="Tahoma" w:cs="Tahoma"/>
          <w:sz w:val="20"/>
          <w:szCs w:val="20"/>
        </w:rPr>
        <w:t xml:space="preserve"> all supporting documents listed in Section </w:t>
      </w:r>
      <w:r w:rsidR="001624C9" w:rsidRPr="00B551F7">
        <w:rPr>
          <w:rFonts w:ascii="Tahoma" w:eastAsia="Times New Roman" w:hAnsi="Tahoma" w:cs="Tahoma"/>
          <w:sz w:val="20"/>
          <w:szCs w:val="20"/>
        </w:rPr>
        <w:t>G</w:t>
      </w:r>
      <w:r w:rsidRPr="00B551F7">
        <w:rPr>
          <w:rFonts w:ascii="Tahoma" w:eastAsia="Times New Roman" w:hAnsi="Tahoma" w:cs="Tahoma"/>
          <w:sz w:val="20"/>
          <w:szCs w:val="20"/>
        </w:rPr>
        <w:t>):</w:t>
      </w:r>
    </w:p>
    <w:p w14:paraId="1D59AF2E" w14:textId="77777777" w:rsidR="0082158F" w:rsidRPr="00B551F7" w:rsidRDefault="0082158F" w:rsidP="0082158F">
      <w:pPr>
        <w:spacing w:after="0" w:line="240" w:lineRule="auto"/>
        <w:rPr>
          <w:rFonts w:ascii="Tahoma" w:eastAsia="Times New Roman" w:hAnsi="Tahoma" w:cs="Tahoma"/>
          <w:sz w:val="20"/>
          <w:szCs w:val="20"/>
        </w:rPr>
      </w:pPr>
    </w:p>
    <w:p w14:paraId="50F62C48" w14:textId="79A72C41" w:rsidR="0082158F" w:rsidRPr="00B551F7" w:rsidRDefault="0082158F" w:rsidP="0082158F">
      <w:pPr>
        <w:spacing w:after="0" w:line="240" w:lineRule="auto"/>
        <w:rPr>
          <w:rFonts w:ascii="Tahoma" w:eastAsia="Times New Roman" w:hAnsi="Tahoma" w:cs="Tahoma"/>
          <w:sz w:val="20"/>
          <w:szCs w:val="20"/>
        </w:rPr>
      </w:pPr>
      <w:r w:rsidRPr="00A60A1A">
        <w:rPr>
          <w:rFonts w:ascii="Tahoma" w:eastAsia="Times New Roman" w:hAnsi="Tahoma" w:cs="Tahoma"/>
          <w:b/>
          <w:bCs/>
          <w:sz w:val="20"/>
          <w:szCs w:val="20"/>
        </w:rPr>
        <w:t>For natural persons</w:t>
      </w:r>
      <w:r w:rsidRPr="00B551F7">
        <w:rPr>
          <w:rFonts w:ascii="Tahoma" w:eastAsia="Times New Roman" w:hAnsi="Tahoma" w:cs="Tahoma"/>
          <w:sz w:val="20"/>
          <w:szCs w:val="20"/>
        </w:rPr>
        <w:t xml:space="preserve">: </w:t>
      </w:r>
    </w:p>
    <w:p w14:paraId="0F0DB7C0" w14:textId="5D49F995" w:rsidR="0082158F" w:rsidRPr="00B551F7" w:rsidRDefault="00E25791" w:rsidP="001E2A96">
      <w:pPr>
        <w:pStyle w:val="ListParagraph"/>
        <w:numPr>
          <w:ilvl w:val="0"/>
          <w:numId w:val="9"/>
        </w:numPr>
        <w:shd w:val="clear" w:color="auto" w:fill="FFFFFF" w:themeFill="background1"/>
        <w:spacing w:after="0" w:line="240" w:lineRule="auto"/>
        <w:ind w:left="567" w:hanging="283"/>
        <w:contextualSpacing w:val="0"/>
        <w:jc w:val="both"/>
        <w:rPr>
          <w:rFonts w:ascii="Tahoma" w:hAnsi="Tahoma" w:cs="Tahoma"/>
          <w:noProof/>
          <w:sz w:val="20"/>
          <w:szCs w:val="20"/>
          <w:lang w:val="en-US" w:eastAsia="fr-FR"/>
        </w:rPr>
      </w:pPr>
      <w:r>
        <w:rPr>
          <w:rFonts w:ascii="Tahoma" w:hAnsi="Tahoma" w:cs="Tahoma"/>
          <w:sz w:val="20"/>
          <w:szCs w:val="20"/>
        </w:rPr>
        <w:t>U</w:t>
      </w:r>
      <w:r w:rsidR="0082158F" w:rsidRPr="00B551F7">
        <w:rPr>
          <w:rFonts w:ascii="Tahoma" w:hAnsi="Tahoma" w:cs="Tahoma"/>
          <w:sz w:val="20"/>
          <w:szCs w:val="20"/>
        </w:rPr>
        <w:t xml:space="preserve">niversity degree in law, social sciences, international relations, political sciences, </w:t>
      </w:r>
      <w:r w:rsidR="00B651CE" w:rsidRPr="00B551F7">
        <w:rPr>
          <w:rFonts w:ascii="Tahoma" w:hAnsi="Tahoma" w:cs="Tahoma"/>
          <w:sz w:val="20"/>
          <w:szCs w:val="20"/>
        </w:rPr>
        <w:t xml:space="preserve">gender </w:t>
      </w:r>
      <w:r w:rsidR="00045125" w:rsidRPr="00B551F7">
        <w:rPr>
          <w:rFonts w:ascii="Tahoma" w:hAnsi="Tahoma" w:cs="Tahoma"/>
          <w:sz w:val="20"/>
          <w:szCs w:val="20"/>
        </w:rPr>
        <w:t xml:space="preserve">studies, </w:t>
      </w:r>
      <w:r w:rsidR="00F03D27">
        <w:rPr>
          <w:rFonts w:ascii="Tahoma" w:hAnsi="Tahoma" w:cs="Tahoma"/>
          <w:sz w:val="20"/>
          <w:szCs w:val="20"/>
        </w:rPr>
        <w:t>media</w:t>
      </w:r>
      <w:r w:rsidR="0073140C">
        <w:rPr>
          <w:rFonts w:ascii="Tahoma" w:hAnsi="Tahoma" w:cs="Tahoma"/>
          <w:sz w:val="20"/>
          <w:szCs w:val="20"/>
        </w:rPr>
        <w:t xml:space="preserve"> and communication</w:t>
      </w:r>
      <w:r w:rsidR="00F03D27">
        <w:rPr>
          <w:rFonts w:ascii="Tahoma" w:hAnsi="Tahoma" w:cs="Tahoma"/>
          <w:sz w:val="20"/>
          <w:szCs w:val="20"/>
        </w:rPr>
        <w:t xml:space="preserve">, </w:t>
      </w:r>
      <w:r w:rsidR="0082158F" w:rsidRPr="00B551F7">
        <w:rPr>
          <w:rFonts w:ascii="Tahoma" w:hAnsi="Tahoma" w:cs="Tahoma"/>
          <w:sz w:val="20"/>
          <w:szCs w:val="20"/>
        </w:rPr>
        <w:t xml:space="preserve">human rights or related </w:t>
      </w:r>
      <w:proofErr w:type="gramStart"/>
      <w:r w:rsidR="0082158F" w:rsidRPr="00B551F7">
        <w:rPr>
          <w:rFonts w:ascii="Tahoma" w:hAnsi="Tahoma" w:cs="Tahoma"/>
          <w:sz w:val="20"/>
          <w:szCs w:val="20"/>
        </w:rPr>
        <w:t>fields;</w:t>
      </w:r>
      <w:proofErr w:type="gramEnd"/>
    </w:p>
    <w:p w14:paraId="1C4F0251" w14:textId="791DB575" w:rsidR="0082158F" w:rsidRPr="00B551F7" w:rsidRDefault="0082158F" w:rsidP="001E2A96">
      <w:pPr>
        <w:pStyle w:val="ListParagraph"/>
        <w:numPr>
          <w:ilvl w:val="0"/>
          <w:numId w:val="9"/>
        </w:numPr>
        <w:shd w:val="clear" w:color="auto" w:fill="FFFFFF" w:themeFill="background1"/>
        <w:spacing w:after="0" w:line="240" w:lineRule="auto"/>
        <w:ind w:left="567" w:hanging="283"/>
        <w:contextualSpacing w:val="0"/>
        <w:jc w:val="both"/>
        <w:rPr>
          <w:rFonts w:ascii="Tahoma" w:hAnsi="Tahoma" w:cs="Tahoma"/>
          <w:noProof/>
          <w:sz w:val="20"/>
          <w:szCs w:val="20"/>
          <w:lang w:val="en-US" w:eastAsia="fr-FR"/>
        </w:rPr>
      </w:pPr>
      <w:r w:rsidRPr="00B551F7">
        <w:rPr>
          <w:rFonts w:ascii="Tahoma" w:hAnsi="Tahoma" w:cs="Tahoma"/>
          <w:noProof/>
          <w:sz w:val="20"/>
          <w:szCs w:val="20"/>
          <w:lang w:val="en-US" w:eastAsia="fr-FR"/>
        </w:rPr>
        <w:t xml:space="preserve">At least </w:t>
      </w:r>
      <w:r w:rsidRPr="00B551F7">
        <w:rPr>
          <w:rFonts w:ascii="Tahoma" w:hAnsi="Tahoma" w:cs="Tahoma"/>
          <w:noProof/>
          <w:sz w:val="20"/>
          <w:szCs w:val="20"/>
          <w:lang w:val="uk-UA" w:eastAsia="fr-FR"/>
        </w:rPr>
        <w:t xml:space="preserve">3 </w:t>
      </w:r>
      <w:r w:rsidRPr="00B551F7">
        <w:rPr>
          <w:rFonts w:ascii="Tahoma" w:hAnsi="Tahoma" w:cs="Tahoma"/>
          <w:noProof/>
          <w:sz w:val="20"/>
          <w:szCs w:val="20"/>
          <w:lang w:val="en-US" w:eastAsia="fr-FR"/>
        </w:rPr>
        <w:t xml:space="preserve">years of professional experience in </w:t>
      </w:r>
      <w:r w:rsidR="006E47B9" w:rsidRPr="00B551F7">
        <w:rPr>
          <w:rFonts w:ascii="Tahoma" w:hAnsi="Tahoma" w:cs="Tahoma"/>
          <w:noProof/>
          <w:sz w:val="20"/>
          <w:szCs w:val="20"/>
          <w:lang w:val="en-US" w:eastAsia="fr-FR"/>
        </w:rPr>
        <w:t xml:space="preserve">the </w:t>
      </w:r>
      <w:r w:rsidRPr="00B551F7">
        <w:rPr>
          <w:rFonts w:ascii="Tahoma" w:hAnsi="Tahoma" w:cs="Tahoma"/>
          <w:noProof/>
          <w:sz w:val="20"/>
          <w:szCs w:val="20"/>
          <w:lang w:val="en-US" w:eastAsia="fr-FR"/>
        </w:rPr>
        <w:t xml:space="preserve">areas related to the fields of expertise as described above under the scope of each lot the Tenderer is applying to; </w:t>
      </w:r>
    </w:p>
    <w:p w14:paraId="1E188E6E" w14:textId="08C4A47B" w:rsidR="0082158F" w:rsidRPr="00B551F7" w:rsidRDefault="0082158F" w:rsidP="001E2A96">
      <w:pPr>
        <w:pStyle w:val="ListParagraph"/>
        <w:numPr>
          <w:ilvl w:val="0"/>
          <w:numId w:val="9"/>
        </w:numPr>
        <w:shd w:val="clear" w:color="auto" w:fill="FFFFFF" w:themeFill="background1"/>
        <w:spacing w:after="0" w:line="240" w:lineRule="auto"/>
        <w:ind w:left="567" w:hanging="283"/>
        <w:contextualSpacing w:val="0"/>
        <w:jc w:val="both"/>
        <w:rPr>
          <w:rFonts w:ascii="Tahoma" w:hAnsi="Tahoma" w:cs="Tahoma"/>
          <w:noProof/>
          <w:sz w:val="20"/>
          <w:szCs w:val="20"/>
          <w:lang w:val="en-US" w:eastAsia="fr-FR"/>
        </w:rPr>
      </w:pPr>
      <w:r w:rsidRPr="00B551F7">
        <w:rPr>
          <w:rFonts w:ascii="Tahoma" w:hAnsi="Tahoma" w:cs="Tahoma"/>
          <w:noProof/>
          <w:sz w:val="20"/>
          <w:szCs w:val="20"/>
          <w:lang w:val="en-US" w:eastAsia="fr-FR"/>
        </w:rPr>
        <w:t xml:space="preserve">Excellent knowledge of the </w:t>
      </w:r>
      <w:r w:rsidR="00262500" w:rsidRPr="00B551F7">
        <w:rPr>
          <w:rFonts w:ascii="Tahoma" w:hAnsi="Tahoma" w:cs="Tahoma"/>
          <w:noProof/>
          <w:sz w:val="20"/>
          <w:szCs w:val="20"/>
          <w:lang w:val="en-US" w:eastAsia="fr-FR"/>
        </w:rPr>
        <w:t xml:space="preserve">Romanian </w:t>
      </w:r>
      <w:r w:rsidRPr="00B551F7">
        <w:rPr>
          <w:rFonts w:ascii="Tahoma" w:hAnsi="Tahoma" w:cs="Tahoma"/>
          <w:noProof/>
          <w:sz w:val="20"/>
          <w:szCs w:val="20"/>
          <w:lang w:val="en-US" w:eastAsia="fr-FR"/>
        </w:rPr>
        <w:t>language (mother tongue level);</w:t>
      </w:r>
    </w:p>
    <w:p w14:paraId="2F1CE3DC" w14:textId="77777777" w:rsidR="0082158F" w:rsidRPr="00B551F7" w:rsidRDefault="0082158F" w:rsidP="001E2A96">
      <w:pPr>
        <w:pStyle w:val="ListParagraph"/>
        <w:numPr>
          <w:ilvl w:val="0"/>
          <w:numId w:val="9"/>
        </w:numPr>
        <w:shd w:val="clear" w:color="auto" w:fill="FFFFFF" w:themeFill="background1"/>
        <w:spacing w:after="0" w:line="240" w:lineRule="auto"/>
        <w:ind w:left="567" w:hanging="283"/>
        <w:contextualSpacing w:val="0"/>
        <w:jc w:val="both"/>
        <w:rPr>
          <w:rFonts w:ascii="Tahoma" w:hAnsi="Tahoma" w:cs="Tahoma"/>
          <w:noProof/>
          <w:sz w:val="20"/>
          <w:szCs w:val="20"/>
          <w:lang w:val="en-US" w:eastAsia="fr-FR"/>
        </w:rPr>
      </w:pPr>
      <w:r w:rsidRPr="00B551F7">
        <w:rPr>
          <w:rFonts w:ascii="Tahoma" w:hAnsi="Tahoma" w:cs="Tahoma"/>
          <w:noProof/>
          <w:sz w:val="20"/>
          <w:szCs w:val="20"/>
          <w:lang w:val="en-US" w:eastAsia="fr-FR"/>
        </w:rPr>
        <w:t>Basic knowledge of the English language (at least level A2 of the Common European Framework of Reference for Languages).</w:t>
      </w:r>
    </w:p>
    <w:p w14:paraId="025E36DB" w14:textId="77777777" w:rsidR="0082158F" w:rsidRPr="00B551F7" w:rsidRDefault="0082158F" w:rsidP="001E2A96">
      <w:pPr>
        <w:shd w:val="clear" w:color="auto" w:fill="FFFFFF" w:themeFill="background1"/>
        <w:spacing w:after="0" w:line="240" w:lineRule="auto"/>
        <w:ind w:left="567" w:hanging="283"/>
        <w:jc w:val="both"/>
        <w:rPr>
          <w:rFonts w:ascii="Tahoma" w:hAnsi="Tahoma" w:cs="Tahoma"/>
          <w:noProof/>
          <w:sz w:val="20"/>
          <w:szCs w:val="20"/>
          <w:lang w:val="en-US" w:eastAsia="fr-FR"/>
        </w:rPr>
      </w:pPr>
    </w:p>
    <w:p w14:paraId="35D49B4C" w14:textId="569A4824" w:rsidR="00045125" w:rsidRPr="00A60A1A" w:rsidRDefault="0082158F" w:rsidP="001E2A96">
      <w:pPr>
        <w:shd w:val="clear" w:color="auto" w:fill="FFFFFF" w:themeFill="background1"/>
        <w:spacing w:after="0" w:line="240" w:lineRule="auto"/>
        <w:jc w:val="both"/>
        <w:rPr>
          <w:rFonts w:ascii="Tahoma" w:hAnsi="Tahoma" w:cs="Tahoma"/>
          <w:noProof/>
          <w:sz w:val="20"/>
          <w:szCs w:val="20"/>
          <w:lang w:val="en-US" w:eastAsia="fr-FR"/>
        </w:rPr>
      </w:pPr>
      <w:r w:rsidRPr="00A60A1A">
        <w:rPr>
          <w:rFonts w:ascii="Tahoma" w:hAnsi="Tahoma" w:cs="Tahoma"/>
          <w:b/>
          <w:bCs/>
          <w:noProof/>
          <w:sz w:val="20"/>
          <w:szCs w:val="20"/>
          <w:lang w:val="en-US" w:eastAsia="fr-FR"/>
        </w:rPr>
        <w:t>For legal persons</w:t>
      </w:r>
      <w:r w:rsidR="00FF72E4">
        <w:rPr>
          <w:rStyle w:val="FootnoteReference"/>
          <w:rFonts w:ascii="Tahoma" w:hAnsi="Tahoma"/>
          <w:b/>
          <w:bCs/>
          <w:noProof/>
          <w:sz w:val="20"/>
          <w:szCs w:val="20"/>
          <w:lang w:val="en-US" w:eastAsia="fr-FR"/>
        </w:rPr>
        <w:footnoteReference w:id="4"/>
      </w:r>
      <w:r w:rsidRPr="00A60A1A">
        <w:rPr>
          <w:rFonts w:ascii="Tahoma" w:hAnsi="Tahoma" w:cs="Tahoma"/>
          <w:b/>
          <w:bCs/>
          <w:noProof/>
          <w:sz w:val="20"/>
          <w:szCs w:val="20"/>
          <w:lang w:val="en-US" w:eastAsia="fr-FR"/>
        </w:rPr>
        <w:t xml:space="preserve">: </w:t>
      </w:r>
    </w:p>
    <w:p w14:paraId="079C0F56" w14:textId="6EDFC966" w:rsidR="004211AB" w:rsidRPr="004211AB" w:rsidRDefault="004211AB" w:rsidP="001E2A96">
      <w:pPr>
        <w:pStyle w:val="ListParagraph"/>
        <w:numPr>
          <w:ilvl w:val="0"/>
          <w:numId w:val="9"/>
        </w:numPr>
        <w:shd w:val="clear" w:color="auto" w:fill="FFFFFF" w:themeFill="background1"/>
        <w:spacing w:after="0" w:line="240" w:lineRule="auto"/>
        <w:ind w:left="567" w:hanging="283"/>
        <w:rPr>
          <w:rFonts w:ascii="Tahoma" w:hAnsi="Tahoma" w:cs="Tahoma"/>
          <w:noProof/>
          <w:sz w:val="20"/>
          <w:szCs w:val="20"/>
          <w:lang w:val="en-US" w:eastAsia="fr-FR"/>
        </w:rPr>
      </w:pPr>
      <w:r w:rsidRPr="004211AB">
        <w:rPr>
          <w:rFonts w:ascii="Tahoma" w:hAnsi="Tahoma" w:cs="Tahoma"/>
          <w:noProof/>
          <w:sz w:val="20"/>
          <w:szCs w:val="20"/>
          <w:lang w:val="en-US" w:eastAsia="fr-FR"/>
        </w:rPr>
        <w:t xml:space="preserve">At least </w:t>
      </w:r>
      <w:r w:rsidRPr="004211AB">
        <w:rPr>
          <w:rFonts w:ascii="Tahoma" w:hAnsi="Tahoma" w:cs="Tahoma"/>
          <w:noProof/>
          <w:sz w:val="20"/>
          <w:szCs w:val="20"/>
          <w:lang w:val="uk-UA" w:eastAsia="fr-FR"/>
        </w:rPr>
        <w:t xml:space="preserve">3 </w:t>
      </w:r>
      <w:r w:rsidRPr="004211AB">
        <w:rPr>
          <w:rFonts w:ascii="Tahoma" w:hAnsi="Tahoma" w:cs="Tahoma"/>
          <w:noProof/>
          <w:sz w:val="20"/>
          <w:szCs w:val="20"/>
          <w:lang w:val="en-US" w:eastAsia="fr-FR"/>
        </w:rPr>
        <w:t>years of professional experience in the areas related to the fields of expertise as described above under the scope of each lot the Tenderer is applying to</w:t>
      </w:r>
      <w:r w:rsidR="00BB5F92">
        <w:rPr>
          <w:rFonts w:ascii="Tahoma" w:hAnsi="Tahoma" w:cs="Tahoma"/>
          <w:noProof/>
          <w:sz w:val="20"/>
          <w:szCs w:val="20"/>
          <w:lang w:val="en-US" w:eastAsia="fr-FR"/>
        </w:rPr>
        <w:t>;</w:t>
      </w:r>
    </w:p>
    <w:p w14:paraId="3D0AEBA2" w14:textId="51CAEBE8" w:rsidR="006E47B9" w:rsidRDefault="0082158F" w:rsidP="001E2A96">
      <w:pPr>
        <w:pStyle w:val="ListParagraph"/>
        <w:numPr>
          <w:ilvl w:val="0"/>
          <w:numId w:val="9"/>
        </w:numPr>
        <w:shd w:val="clear" w:color="auto" w:fill="FFFFFF" w:themeFill="background1"/>
        <w:spacing w:after="0" w:line="240" w:lineRule="auto"/>
        <w:ind w:left="567" w:hanging="283"/>
        <w:jc w:val="both"/>
        <w:rPr>
          <w:rFonts w:ascii="Tahoma" w:hAnsi="Tahoma" w:cs="Tahoma"/>
          <w:noProof/>
          <w:sz w:val="20"/>
          <w:szCs w:val="20"/>
          <w:lang w:val="en-US" w:eastAsia="fr-FR"/>
        </w:rPr>
      </w:pPr>
      <w:r w:rsidRPr="00B551F7">
        <w:rPr>
          <w:rFonts w:ascii="Tahoma" w:hAnsi="Tahoma" w:cs="Tahoma"/>
          <w:noProof/>
          <w:sz w:val="20"/>
          <w:szCs w:val="20"/>
          <w:lang w:val="en-US" w:eastAsia="fr-FR"/>
        </w:rPr>
        <w:t>Capacity to make available, for the purposes of the contract, one or several consultants</w:t>
      </w:r>
      <w:r w:rsidR="006749AA">
        <w:rPr>
          <w:rFonts w:ascii="Tahoma" w:hAnsi="Tahoma" w:cs="Tahoma"/>
          <w:noProof/>
          <w:sz w:val="20"/>
          <w:szCs w:val="20"/>
          <w:lang w:val="en-US" w:eastAsia="fr-FR"/>
        </w:rPr>
        <w:t xml:space="preserve"> who mee</w:t>
      </w:r>
      <w:r w:rsidR="00FF72E4">
        <w:rPr>
          <w:rFonts w:ascii="Tahoma" w:hAnsi="Tahoma" w:cs="Tahoma"/>
          <w:noProof/>
          <w:sz w:val="20"/>
          <w:szCs w:val="20"/>
          <w:lang w:val="en-US" w:eastAsia="fr-FR"/>
        </w:rPr>
        <w:t>t the following criteria</w:t>
      </w:r>
      <w:r w:rsidR="00AC3605">
        <w:rPr>
          <w:rFonts w:ascii="Tahoma" w:hAnsi="Tahoma" w:cs="Tahoma"/>
          <w:noProof/>
          <w:sz w:val="20"/>
          <w:szCs w:val="20"/>
          <w:lang w:val="en-US" w:eastAsia="fr-FR"/>
        </w:rPr>
        <w:t>:</w:t>
      </w:r>
    </w:p>
    <w:p w14:paraId="43DC81B8" w14:textId="5C323FA2" w:rsidR="00FF72E4" w:rsidRPr="00FF72E4" w:rsidRDefault="00FF72E4" w:rsidP="00FF72E4">
      <w:pPr>
        <w:pStyle w:val="ListParagraph"/>
        <w:numPr>
          <w:ilvl w:val="1"/>
          <w:numId w:val="22"/>
        </w:numPr>
        <w:shd w:val="clear" w:color="auto" w:fill="FFFFFF" w:themeFill="background1"/>
        <w:spacing w:after="0" w:line="240" w:lineRule="auto"/>
        <w:jc w:val="both"/>
        <w:rPr>
          <w:rFonts w:ascii="Tahoma" w:hAnsi="Tahoma" w:cs="Tahoma"/>
          <w:noProof/>
          <w:sz w:val="20"/>
          <w:szCs w:val="20"/>
          <w:lang w:val="en-US" w:eastAsia="fr-FR"/>
        </w:rPr>
      </w:pPr>
      <w:r w:rsidRPr="00FF72E4">
        <w:rPr>
          <w:rFonts w:ascii="Tahoma" w:hAnsi="Tahoma" w:cs="Tahoma"/>
          <w:noProof/>
          <w:sz w:val="20"/>
          <w:szCs w:val="20"/>
          <w:lang w:val="en-US" w:eastAsia="fr-FR"/>
        </w:rPr>
        <w:t xml:space="preserve">University degree in law, social sciences, international relations, political sciences, gender studies, </w:t>
      </w:r>
      <w:r w:rsidR="0073140C">
        <w:rPr>
          <w:rFonts w:ascii="Tahoma" w:hAnsi="Tahoma" w:cs="Tahoma"/>
          <w:noProof/>
          <w:sz w:val="20"/>
          <w:szCs w:val="20"/>
          <w:lang w:val="en-US" w:eastAsia="fr-FR"/>
        </w:rPr>
        <w:t xml:space="preserve">media and communication, </w:t>
      </w:r>
      <w:r w:rsidRPr="00FF72E4">
        <w:rPr>
          <w:rFonts w:ascii="Tahoma" w:hAnsi="Tahoma" w:cs="Tahoma"/>
          <w:noProof/>
          <w:sz w:val="20"/>
          <w:szCs w:val="20"/>
          <w:lang w:val="en-US" w:eastAsia="fr-FR"/>
        </w:rPr>
        <w:t>human rights or related fields;</w:t>
      </w:r>
    </w:p>
    <w:p w14:paraId="7D693633" w14:textId="77777777" w:rsidR="00FF72E4" w:rsidRPr="00FF72E4" w:rsidRDefault="00FF72E4" w:rsidP="00FF72E4">
      <w:pPr>
        <w:pStyle w:val="ListParagraph"/>
        <w:numPr>
          <w:ilvl w:val="1"/>
          <w:numId w:val="22"/>
        </w:numPr>
        <w:shd w:val="clear" w:color="auto" w:fill="FFFFFF" w:themeFill="background1"/>
        <w:spacing w:after="0" w:line="240" w:lineRule="auto"/>
        <w:jc w:val="both"/>
        <w:rPr>
          <w:rFonts w:ascii="Tahoma" w:hAnsi="Tahoma" w:cs="Tahoma"/>
          <w:noProof/>
          <w:sz w:val="20"/>
          <w:szCs w:val="20"/>
          <w:lang w:val="en-US" w:eastAsia="fr-FR"/>
        </w:rPr>
      </w:pPr>
      <w:r w:rsidRPr="00FF72E4">
        <w:rPr>
          <w:rFonts w:ascii="Tahoma" w:hAnsi="Tahoma" w:cs="Tahoma"/>
          <w:noProof/>
          <w:sz w:val="20"/>
          <w:szCs w:val="20"/>
          <w:lang w:val="en-US" w:eastAsia="fr-FR"/>
        </w:rPr>
        <w:t>At least 3 years of professional experience in areas related to the fields of expertise as described above under the scope of each lot the Tenderer is applying to.</w:t>
      </w:r>
    </w:p>
    <w:p w14:paraId="485131DF" w14:textId="77777777" w:rsidR="00FF72E4" w:rsidRPr="00FF72E4" w:rsidRDefault="00FF72E4" w:rsidP="00FF72E4">
      <w:pPr>
        <w:pStyle w:val="ListParagraph"/>
        <w:numPr>
          <w:ilvl w:val="1"/>
          <w:numId w:val="22"/>
        </w:numPr>
        <w:shd w:val="clear" w:color="auto" w:fill="FFFFFF" w:themeFill="background1"/>
        <w:spacing w:after="0" w:line="240" w:lineRule="auto"/>
        <w:jc w:val="both"/>
        <w:rPr>
          <w:rFonts w:ascii="Tahoma" w:hAnsi="Tahoma" w:cs="Tahoma"/>
          <w:noProof/>
          <w:sz w:val="20"/>
          <w:szCs w:val="20"/>
          <w:lang w:val="en-US" w:eastAsia="fr-FR"/>
        </w:rPr>
      </w:pPr>
      <w:r w:rsidRPr="00FF72E4">
        <w:rPr>
          <w:rFonts w:ascii="Tahoma" w:hAnsi="Tahoma" w:cs="Tahoma"/>
          <w:noProof/>
          <w:sz w:val="20"/>
          <w:szCs w:val="20"/>
          <w:lang w:val="en-US" w:eastAsia="fr-FR"/>
        </w:rPr>
        <w:t xml:space="preserve">Excellent knowledge of the Romanian language (mother tongue level); </w:t>
      </w:r>
    </w:p>
    <w:p w14:paraId="3CAA75B6" w14:textId="25170B48" w:rsidR="00FF72E4" w:rsidRPr="00B551F7" w:rsidRDefault="00FF72E4" w:rsidP="00FF72E4">
      <w:pPr>
        <w:pStyle w:val="ListParagraph"/>
        <w:numPr>
          <w:ilvl w:val="1"/>
          <w:numId w:val="22"/>
        </w:numPr>
        <w:shd w:val="clear" w:color="auto" w:fill="FFFFFF" w:themeFill="background1"/>
        <w:spacing w:after="0" w:line="240" w:lineRule="auto"/>
        <w:jc w:val="both"/>
        <w:rPr>
          <w:rFonts w:ascii="Tahoma" w:hAnsi="Tahoma" w:cs="Tahoma"/>
          <w:noProof/>
          <w:sz w:val="20"/>
          <w:szCs w:val="20"/>
          <w:lang w:val="en-US" w:eastAsia="fr-FR"/>
        </w:rPr>
      </w:pPr>
      <w:r w:rsidRPr="00FF72E4">
        <w:rPr>
          <w:rFonts w:ascii="Tahoma" w:hAnsi="Tahoma" w:cs="Tahoma"/>
          <w:noProof/>
          <w:sz w:val="20"/>
          <w:szCs w:val="20"/>
          <w:lang w:val="en-US" w:eastAsia="fr-FR"/>
        </w:rPr>
        <w:t>Basic knowledge of the English language (at least level A2 of the Common European Framework of Reference for Languages);</w:t>
      </w:r>
    </w:p>
    <w:p w14:paraId="51A47A8D" w14:textId="77777777" w:rsidR="0082158F" w:rsidRPr="00B551F7" w:rsidRDefault="0082158F" w:rsidP="0082158F">
      <w:pPr>
        <w:spacing w:after="0" w:line="240" w:lineRule="auto"/>
        <w:rPr>
          <w:rFonts w:ascii="Tahoma" w:eastAsia="Times New Roman" w:hAnsi="Tahoma" w:cs="Tahoma"/>
          <w:i/>
          <w:sz w:val="20"/>
          <w:szCs w:val="20"/>
          <w:lang w:eastAsia="en-GB"/>
        </w:rPr>
      </w:pPr>
      <w:r w:rsidRPr="00B551F7">
        <w:rPr>
          <w:rFonts w:ascii="Tahoma" w:eastAsia="Times New Roman" w:hAnsi="Tahoma" w:cs="Tahoma"/>
          <w:i/>
          <w:sz w:val="20"/>
          <w:szCs w:val="20"/>
          <w:lang w:eastAsia="en-GB"/>
        </w:rPr>
        <w:t>Award criteria</w:t>
      </w:r>
    </w:p>
    <w:p w14:paraId="2DFE5F58" w14:textId="34B026D7" w:rsidR="0082158F" w:rsidRPr="00B551F7" w:rsidRDefault="0082158F" w:rsidP="001E2A96">
      <w:pPr>
        <w:numPr>
          <w:ilvl w:val="0"/>
          <w:numId w:val="10"/>
        </w:numPr>
        <w:spacing w:after="0" w:line="240" w:lineRule="auto"/>
        <w:ind w:left="567" w:hanging="283"/>
        <w:rPr>
          <w:rFonts w:ascii="Tahoma" w:hAnsi="Tahoma" w:cs="Tahoma"/>
          <w:sz w:val="20"/>
          <w:szCs w:val="20"/>
        </w:rPr>
      </w:pPr>
      <w:r w:rsidRPr="00B551F7">
        <w:rPr>
          <w:rFonts w:ascii="Tahoma" w:hAnsi="Tahoma" w:cs="Tahoma"/>
          <w:b/>
          <w:bCs/>
          <w:sz w:val="20"/>
          <w:szCs w:val="20"/>
        </w:rPr>
        <w:t xml:space="preserve">Criterion 1: </w:t>
      </w:r>
      <w:bookmarkStart w:id="12" w:name="_Hlk127261743"/>
      <w:r w:rsidRPr="00B551F7">
        <w:rPr>
          <w:rFonts w:ascii="Tahoma" w:hAnsi="Tahoma" w:cs="Tahoma"/>
          <w:b/>
          <w:bCs/>
          <w:sz w:val="20"/>
          <w:szCs w:val="20"/>
        </w:rPr>
        <w:t>Quality of the offer (</w:t>
      </w:r>
      <w:r w:rsidR="00E077DB">
        <w:rPr>
          <w:rFonts w:ascii="Tahoma" w:hAnsi="Tahoma" w:cs="Tahoma"/>
          <w:b/>
          <w:bCs/>
          <w:sz w:val="20"/>
          <w:szCs w:val="20"/>
        </w:rPr>
        <w:t>8</w:t>
      </w:r>
      <w:r w:rsidRPr="00B551F7">
        <w:rPr>
          <w:rFonts w:ascii="Tahoma" w:hAnsi="Tahoma" w:cs="Tahoma"/>
          <w:b/>
          <w:bCs/>
          <w:sz w:val="20"/>
          <w:szCs w:val="20"/>
        </w:rPr>
        <w:t>0%),</w:t>
      </w:r>
      <w:r w:rsidRPr="00B551F7">
        <w:rPr>
          <w:rFonts w:ascii="Tahoma" w:hAnsi="Tahoma" w:cs="Tahoma"/>
          <w:sz w:val="20"/>
          <w:szCs w:val="20"/>
        </w:rPr>
        <w:t xml:space="preserve"> </w:t>
      </w:r>
      <w:proofErr w:type="gramStart"/>
      <w:r w:rsidRPr="00B551F7">
        <w:rPr>
          <w:rFonts w:ascii="Tahoma" w:hAnsi="Tahoma" w:cs="Tahoma"/>
          <w:sz w:val="20"/>
          <w:szCs w:val="20"/>
        </w:rPr>
        <w:t>including</w:t>
      </w:r>
      <w:proofErr w:type="gramEnd"/>
      <w:r w:rsidRPr="00B551F7">
        <w:rPr>
          <w:rFonts w:ascii="Tahoma" w:hAnsi="Tahoma" w:cs="Tahoma"/>
          <w:sz w:val="20"/>
          <w:szCs w:val="20"/>
        </w:rPr>
        <w:t xml:space="preserve"> </w:t>
      </w:r>
    </w:p>
    <w:p w14:paraId="6A4F2E8F" w14:textId="16E76A18" w:rsidR="00003B49" w:rsidRPr="00B551F7" w:rsidRDefault="0082158F">
      <w:pPr>
        <w:pStyle w:val="ListParagraph"/>
        <w:numPr>
          <w:ilvl w:val="0"/>
          <w:numId w:val="10"/>
        </w:numPr>
        <w:spacing w:after="0" w:line="240" w:lineRule="auto"/>
        <w:ind w:left="1080"/>
        <w:contextualSpacing w:val="0"/>
        <w:jc w:val="both"/>
        <w:rPr>
          <w:rFonts w:ascii="Tahoma" w:hAnsi="Tahoma" w:cs="Tahoma"/>
          <w:sz w:val="20"/>
          <w:szCs w:val="20"/>
        </w:rPr>
      </w:pPr>
      <w:r w:rsidRPr="00B551F7">
        <w:rPr>
          <w:rFonts w:ascii="Tahoma" w:hAnsi="Tahoma" w:cs="Tahoma"/>
          <w:sz w:val="20"/>
          <w:szCs w:val="20"/>
        </w:rPr>
        <w:t>Thematic expertise in the social human rights sphere, in the areas covered by each specific lot (</w:t>
      </w:r>
      <w:r w:rsidR="00003B49" w:rsidRPr="00B551F7">
        <w:rPr>
          <w:rFonts w:ascii="Tahoma" w:hAnsi="Tahoma" w:cs="Tahoma"/>
          <w:sz w:val="20"/>
          <w:szCs w:val="20"/>
        </w:rPr>
        <w:t>4</w:t>
      </w:r>
      <w:r w:rsidRPr="00B551F7">
        <w:rPr>
          <w:rFonts w:ascii="Tahoma" w:hAnsi="Tahoma" w:cs="Tahoma"/>
          <w:sz w:val="20"/>
          <w:szCs w:val="20"/>
        </w:rPr>
        <w:t>0%</w:t>
      </w:r>
      <w:proofErr w:type="gramStart"/>
      <w:r w:rsidRPr="00B551F7">
        <w:rPr>
          <w:rFonts w:ascii="Tahoma" w:hAnsi="Tahoma" w:cs="Tahoma"/>
          <w:sz w:val="20"/>
          <w:szCs w:val="20"/>
        </w:rPr>
        <w:t>);</w:t>
      </w:r>
      <w:proofErr w:type="gramEnd"/>
    </w:p>
    <w:p w14:paraId="2A3B88C6" w14:textId="7018D115" w:rsidR="00003B49" w:rsidRPr="00B551F7" w:rsidRDefault="00003B49">
      <w:pPr>
        <w:pStyle w:val="ListParagraph"/>
        <w:numPr>
          <w:ilvl w:val="0"/>
          <w:numId w:val="10"/>
        </w:numPr>
        <w:spacing w:after="0" w:line="240" w:lineRule="auto"/>
        <w:ind w:left="1080"/>
        <w:contextualSpacing w:val="0"/>
        <w:jc w:val="both"/>
        <w:rPr>
          <w:rFonts w:ascii="Tahoma" w:hAnsi="Tahoma" w:cs="Tahoma"/>
          <w:sz w:val="20"/>
          <w:szCs w:val="20"/>
        </w:rPr>
      </w:pPr>
      <w:r w:rsidRPr="00B551F7">
        <w:rPr>
          <w:rFonts w:ascii="Tahoma" w:hAnsi="Tahoma" w:cs="Tahoma"/>
          <w:sz w:val="20"/>
          <w:szCs w:val="20"/>
        </w:rPr>
        <w:t>Relevance of the experience of the tenderer in the areas covered by this call, including previous similar assignments with international organisations (</w:t>
      </w:r>
      <w:r w:rsidR="00E077DB">
        <w:rPr>
          <w:rFonts w:ascii="Tahoma" w:hAnsi="Tahoma" w:cs="Tahoma"/>
          <w:sz w:val="20"/>
          <w:szCs w:val="20"/>
        </w:rPr>
        <w:t>4</w:t>
      </w:r>
      <w:r w:rsidRPr="00B551F7">
        <w:rPr>
          <w:rFonts w:ascii="Tahoma" w:hAnsi="Tahoma" w:cs="Tahoma"/>
          <w:sz w:val="20"/>
          <w:szCs w:val="20"/>
        </w:rPr>
        <w:t>0%</w:t>
      </w:r>
      <w:proofErr w:type="gramStart"/>
      <w:r w:rsidRPr="00B551F7">
        <w:rPr>
          <w:rFonts w:ascii="Tahoma" w:hAnsi="Tahoma" w:cs="Tahoma"/>
          <w:sz w:val="20"/>
          <w:szCs w:val="20"/>
        </w:rPr>
        <w:t>);</w:t>
      </w:r>
      <w:proofErr w:type="gramEnd"/>
    </w:p>
    <w:bookmarkEnd w:id="12"/>
    <w:p w14:paraId="793FEECB" w14:textId="77777777" w:rsidR="0082158F" w:rsidRPr="00B551F7" w:rsidRDefault="0082158F" w:rsidP="0082158F">
      <w:pPr>
        <w:pStyle w:val="ListParagraph"/>
        <w:spacing w:after="0" w:line="240" w:lineRule="auto"/>
        <w:ind w:left="1080"/>
        <w:contextualSpacing w:val="0"/>
        <w:jc w:val="both"/>
        <w:rPr>
          <w:rFonts w:ascii="Tahoma" w:hAnsi="Tahoma" w:cs="Tahoma"/>
          <w:sz w:val="20"/>
          <w:szCs w:val="20"/>
        </w:rPr>
      </w:pPr>
    </w:p>
    <w:p w14:paraId="24B8D1FE" w14:textId="1E429FAA" w:rsidR="0082158F" w:rsidRPr="00B551F7" w:rsidRDefault="0082158F" w:rsidP="001E2A96">
      <w:pPr>
        <w:numPr>
          <w:ilvl w:val="0"/>
          <w:numId w:val="11"/>
        </w:numPr>
        <w:ind w:left="567" w:hanging="283"/>
        <w:jc w:val="both"/>
        <w:rPr>
          <w:rFonts w:ascii="Tahoma" w:hAnsi="Tahoma" w:cs="Tahoma"/>
          <w:b/>
          <w:bCs/>
          <w:sz w:val="20"/>
          <w:szCs w:val="20"/>
        </w:rPr>
      </w:pPr>
      <w:r w:rsidRPr="00B551F7">
        <w:rPr>
          <w:rFonts w:ascii="Tahoma" w:hAnsi="Tahoma" w:cs="Tahoma"/>
          <w:b/>
          <w:bCs/>
          <w:sz w:val="20"/>
          <w:szCs w:val="20"/>
        </w:rPr>
        <w:t>Criterion 2: Financial offer (</w:t>
      </w:r>
      <w:r w:rsidR="00E077DB">
        <w:rPr>
          <w:rFonts w:ascii="Tahoma" w:hAnsi="Tahoma" w:cs="Tahoma"/>
          <w:b/>
          <w:bCs/>
          <w:sz w:val="20"/>
          <w:szCs w:val="20"/>
        </w:rPr>
        <w:t>2</w:t>
      </w:r>
      <w:r w:rsidR="00003B49" w:rsidRPr="00B551F7">
        <w:rPr>
          <w:rFonts w:ascii="Tahoma" w:hAnsi="Tahoma" w:cs="Tahoma"/>
          <w:b/>
          <w:bCs/>
          <w:sz w:val="20"/>
          <w:szCs w:val="20"/>
        </w:rPr>
        <w:t xml:space="preserve">0 </w:t>
      </w:r>
      <w:r w:rsidRPr="00B551F7">
        <w:rPr>
          <w:rFonts w:ascii="Tahoma" w:hAnsi="Tahoma" w:cs="Tahoma"/>
          <w:b/>
          <w:bCs/>
          <w:sz w:val="20"/>
          <w:szCs w:val="20"/>
        </w:rPr>
        <w:t>%).</w:t>
      </w:r>
    </w:p>
    <w:p w14:paraId="615CB4A5" w14:textId="77777777" w:rsidR="0082158F" w:rsidRPr="00B551F7" w:rsidRDefault="0082158F" w:rsidP="0082158F">
      <w:pPr>
        <w:keepLines/>
        <w:autoSpaceDE w:val="0"/>
        <w:autoSpaceDN w:val="0"/>
        <w:adjustRightInd w:val="0"/>
        <w:spacing w:after="0"/>
        <w:jc w:val="both"/>
        <w:rPr>
          <w:rFonts w:ascii="Tahoma" w:hAnsi="Tahoma" w:cs="Tahoma"/>
          <w:sz w:val="20"/>
          <w:szCs w:val="20"/>
        </w:rPr>
      </w:pPr>
      <w:r w:rsidRPr="00B551F7">
        <w:rPr>
          <w:rFonts w:ascii="Tahoma" w:hAnsi="Tahoma" w:cs="Tahoma"/>
          <w:sz w:val="20"/>
          <w:szCs w:val="20"/>
        </w:rPr>
        <w:t>The Council reserves the right to hold interviews with tenderers.</w:t>
      </w:r>
    </w:p>
    <w:p w14:paraId="185235E6" w14:textId="21E53682" w:rsidR="00002331" w:rsidRPr="00B551F7" w:rsidRDefault="00002331" w:rsidP="003F0EE0">
      <w:pPr>
        <w:keepLines/>
        <w:autoSpaceDE w:val="0"/>
        <w:autoSpaceDN w:val="0"/>
        <w:adjustRightInd w:val="0"/>
        <w:spacing w:after="0"/>
        <w:jc w:val="both"/>
        <w:rPr>
          <w:rFonts w:ascii="Tahoma" w:hAnsi="Tahoma" w:cs="Tahoma"/>
          <w:sz w:val="20"/>
          <w:szCs w:val="20"/>
        </w:rPr>
      </w:pPr>
    </w:p>
    <w:p w14:paraId="4D024C89" w14:textId="311E3B12" w:rsidR="00DA531D" w:rsidRPr="00B551F7" w:rsidRDefault="00DA531D" w:rsidP="003F0EE0">
      <w:pPr>
        <w:shd w:val="clear" w:color="auto" w:fill="FFFFFF" w:themeFill="background1"/>
        <w:spacing w:after="0" w:line="240" w:lineRule="auto"/>
        <w:rPr>
          <w:rFonts w:ascii="Tahoma" w:eastAsia="Times New Roman" w:hAnsi="Tahoma" w:cs="Tahoma"/>
          <w:b/>
          <w:sz w:val="20"/>
          <w:szCs w:val="20"/>
          <w:lang w:eastAsia="en-GB"/>
        </w:rPr>
      </w:pPr>
      <w:r w:rsidRPr="00B551F7">
        <w:rPr>
          <w:rFonts w:ascii="Tahoma" w:eastAsia="Times New Roman" w:hAnsi="Tahoma" w:cs="Tahoma"/>
          <w:b/>
          <w:sz w:val="20"/>
          <w:szCs w:val="20"/>
          <w:lang w:eastAsia="en-GB"/>
        </w:rPr>
        <w:t xml:space="preserve">Multiple tendering is not authorised. </w:t>
      </w:r>
    </w:p>
    <w:p w14:paraId="51CFEF5A" w14:textId="77777777" w:rsidR="00D25F3A" w:rsidRPr="00B551F7" w:rsidRDefault="00D25F3A" w:rsidP="003F0EE0">
      <w:pPr>
        <w:shd w:val="clear" w:color="auto" w:fill="FFFFFF" w:themeFill="background1"/>
        <w:spacing w:after="0" w:line="240" w:lineRule="auto"/>
        <w:rPr>
          <w:rFonts w:ascii="Tahoma" w:eastAsia="Times New Roman" w:hAnsi="Tahoma" w:cs="Tahoma"/>
          <w:sz w:val="20"/>
          <w:szCs w:val="20"/>
          <w:lang w:eastAsia="en-GB"/>
        </w:rPr>
      </w:pPr>
    </w:p>
    <w:p w14:paraId="09E74F16" w14:textId="77777777" w:rsidR="003206CF" w:rsidRPr="00B551F7" w:rsidRDefault="003206CF" w:rsidP="003F0EE0">
      <w:pPr>
        <w:spacing w:after="0" w:line="240" w:lineRule="auto"/>
        <w:rPr>
          <w:rFonts w:ascii="Tahoma" w:eastAsia="Times New Roman" w:hAnsi="Tahoma" w:cs="Tahoma"/>
          <w:sz w:val="20"/>
          <w:szCs w:val="20"/>
          <w:lang w:eastAsia="en-GB"/>
        </w:rPr>
      </w:pPr>
    </w:p>
    <w:p w14:paraId="6C3F0CE4" w14:textId="77777777" w:rsidR="00DA531D" w:rsidRPr="00B551F7" w:rsidRDefault="00DA531D">
      <w:pPr>
        <w:numPr>
          <w:ilvl w:val="0"/>
          <w:numId w:val="5"/>
        </w:numPr>
        <w:spacing w:after="0" w:line="240" w:lineRule="auto"/>
        <w:ind w:left="284" w:hanging="284"/>
        <w:rPr>
          <w:rFonts w:ascii="Tahoma" w:eastAsia="Times New Roman" w:hAnsi="Tahoma" w:cs="Tahoma"/>
          <w:b/>
          <w:smallCaps/>
          <w:sz w:val="20"/>
          <w:szCs w:val="20"/>
          <w:lang w:eastAsia="en-GB"/>
        </w:rPr>
      </w:pPr>
      <w:r w:rsidRPr="00B551F7">
        <w:rPr>
          <w:rFonts w:ascii="Tahoma" w:eastAsia="Times New Roman" w:hAnsi="Tahoma" w:cs="Tahoma"/>
          <w:b/>
          <w:smallCaps/>
          <w:sz w:val="20"/>
          <w:szCs w:val="20"/>
          <w:lang w:eastAsia="en-GB"/>
        </w:rPr>
        <w:t>DOCUMENTS TO BE PROVIDED</w:t>
      </w:r>
    </w:p>
    <w:p w14:paraId="0D4CEF8B" w14:textId="77777777" w:rsidR="0082158F" w:rsidRPr="00B551F7" w:rsidRDefault="0082158F">
      <w:pPr>
        <w:keepLines/>
        <w:numPr>
          <w:ilvl w:val="0"/>
          <w:numId w:val="3"/>
        </w:numPr>
        <w:spacing w:after="0" w:line="240" w:lineRule="auto"/>
        <w:ind w:left="714" w:hanging="357"/>
        <w:jc w:val="both"/>
        <w:rPr>
          <w:rFonts w:ascii="Tahoma" w:eastAsia="Times New Roman" w:hAnsi="Tahoma" w:cs="Tahoma"/>
          <w:sz w:val="20"/>
          <w:szCs w:val="20"/>
          <w:lang w:val="en-US" w:eastAsia="fr-FR"/>
        </w:rPr>
      </w:pPr>
      <w:r w:rsidRPr="00B551F7">
        <w:rPr>
          <w:rFonts w:ascii="Tahoma" w:eastAsia="Times New Roman" w:hAnsi="Tahoma" w:cs="Tahoma"/>
          <w:b/>
          <w:sz w:val="20"/>
          <w:szCs w:val="20"/>
          <w:u w:val="single"/>
          <w:lang w:val="en-US" w:eastAsia="fr-FR"/>
        </w:rPr>
        <w:t>One</w:t>
      </w:r>
      <w:r w:rsidRPr="00B551F7">
        <w:rPr>
          <w:rFonts w:ascii="Tahoma" w:eastAsia="Times New Roman" w:hAnsi="Tahoma" w:cs="Tahoma"/>
          <w:sz w:val="20"/>
          <w:szCs w:val="20"/>
          <w:lang w:val="en-US" w:eastAsia="fr-FR"/>
        </w:rPr>
        <w:t xml:space="preserve"> </w:t>
      </w:r>
      <w:r w:rsidRPr="00B551F7">
        <w:rPr>
          <w:rFonts w:ascii="Tahoma" w:eastAsia="Times New Roman" w:hAnsi="Tahoma" w:cs="Tahoma"/>
          <w:b/>
          <w:bCs/>
          <w:sz w:val="20"/>
          <w:szCs w:val="20"/>
          <w:lang w:val="en-US" w:eastAsia="fr-FR"/>
        </w:rPr>
        <w:t>completed and signed copy of the Act of Engagement</w:t>
      </w:r>
      <w:r w:rsidRPr="00B551F7">
        <w:rPr>
          <w:rFonts w:ascii="Tahoma" w:eastAsia="Times New Roman" w:hAnsi="Tahoma" w:cs="Tahoma"/>
          <w:sz w:val="20"/>
          <w:szCs w:val="20"/>
          <w:lang w:val="en-US" w:eastAsia="fr-FR"/>
        </w:rPr>
        <w:t>.</w:t>
      </w:r>
      <w:r w:rsidRPr="00B551F7">
        <w:rPr>
          <w:rStyle w:val="FootnoteReference"/>
          <w:rFonts w:ascii="Tahoma" w:eastAsia="Times New Roman" w:hAnsi="Tahoma" w:cs="Tahoma"/>
          <w:sz w:val="20"/>
          <w:szCs w:val="20"/>
          <w:lang w:val="en-US" w:eastAsia="fr-FR"/>
        </w:rPr>
        <w:footnoteReference w:id="5"/>
      </w:r>
    </w:p>
    <w:p w14:paraId="5586430D" w14:textId="4092EB17" w:rsidR="00D86846" w:rsidRPr="00B551F7" w:rsidRDefault="0082158F">
      <w:pPr>
        <w:numPr>
          <w:ilvl w:val="0"/>
          <w:numId w:val="3"/>
        </w:numPr>
        <w:spacing w:after="0" w:line="240" w:lineRule="auto"/>
        <w:jc w:val="both"/>
        <w:rPr>
          <w:rFonts w:ascii="Tahoma" w:hAnsi="Tahoma" w:cs="Tahoma"/>
          <w:b/>
          <w:sz w:val="20"/>
          <w:szCs w:val="20"/>
        </w:rPr>
      </w:pPr>
      <w:bookmarkStart w:id="13" w:name="_Hlk136555327"/>
      <w:r w:rsidRPr="00B551F7">
        <w:rPr>
          <w:rFonts w:ascii="Tahoma" w:hAnsi="Tahoma" w:cs="Tahoma"/>
          <w:sz w:val="20"/>
          <w:szCs w:val="20"/>
          <w:u w:val="single"/>
        </w:rPr>
        <w:t>FOR NATURAL PERSONS</w:t>
      </w:r>
      <w:r w:rsidR="00D86846" w:rsidRPr="00B551F7">
        <w:rPr>
          <w:rFonts w:ascii="Tahoma" w:hAnsi="Tahoma" w:cs="Tahoma"/>
          <w:sz w:val="20"/>
          <w:szCs w:val="20"/>
        </w:rPr>
        <w:t>:</w:t>
      </w:r>
      <w:r w:rsidRPr="00B551F7">
        <w:rPr>
          <w:rFonts w:ascii="Tahoma" w:hAnsi="Tahoma" w:cs="Tahoma"/>
          <w:sz w:val="20"/>
          <w:szCs w:val="20"/>
        </w:rPr>
        <w:t xml:space="preserve"> </w:t>
      </w:r>
    </w:p>
    <w:p w14:paraId="5B8E6F0D" w14:textId="489D4C55" w:rsidR="0082158F" w:rsidRPr="00B551F7" w:rsidRDefault="0082158F">
      <w:pPr>
        <w:pStyle w:val="ListParagraph"/>
        <w:numPr>
          <w:ilvl w:val="0"/>
          <w:numId w:val="18"/>
        </w:numPr>
        <w:spacing w:after="0" w:line="240" w:lineRule="auto"/>
        <w:jc w:val="both"/>
        <w:rPr>
          <w:rFonts w:ascii="Tahoma" w:hAnsi="Tahoma" w:cs="Tahoma"/>
          <w:b/>
          <w:sz w:val="20"/>
          <w:szCs w:val="20"/>
        </w:rPr>
      </w:pPr>
      <w:r w:rsidRPr="00B551F7">
        <w:rPr>
          <w:rFonts w:ascii="Tahoma" w:hAnsi="Tahoma" w:cs="Tahoma"/>
          <w:b/>
          <w:bCs/>
          <w:sz w:val="20"/>
          <w:szCs w:val="20"/>
        </w:rPr>
        <w:t>a detailed CV</w:t>
      </w:r>
      <w:r w:rsidRPr="00B551F7">
        <w:rPr>
          <w:rFonts w:ascii="Tahoma" w:hAnsi="Tahoma" w:cs="Tahoma"/>
          <w:sz w:val="20"/>
          <w:szCs w:val="20"/>
        </w:rPr>
        <w:t xml:space="preserve">, preferably in </w:t>
      </w:r>
      <w:proofErr w:type="spellStart"/>
      <w:r w:rsidRPr="00B551F7">
        <w:rPr>
          <w:rFonts w:ascii="Tahoma" w:hAnsi="Tahoma" w:cs="Tahoma"/>
          <w:sz w:val="20"/>
          <w:szCs w:val="20"/>
        </w:rPr>
        <w:t>Europass</w:t>
      </w:r>
      <w:proofErr w:type="spellEnd"/>
      <w:r w:rsidRPr="00B551F7">
        <w:rPr>
          <w:rFonts w:ascii="Tahoma" w:hAnsi="Tahoma" w:cs="Tahoma"/>
          <w:sz w:val="20"/>
          <w:szCs w:val="20"/>
        </w:rPr>
        <w:t xml:space="preserve"> Format, demonstrating clearly that the tenderer fulfils the eligibility </w:t>
      </w:r>
      <w:proofErr w:type="gramStart"/>
      <w:r w:rsidRPr="00B551F7">
        <w:rPr>
          <w:rFonts w:ascii="Tahoma" w:hAnsi="Tahoma" w:cs="Tahoma"/>
          <w:sz w:val="20"/>
          <w:szCs w:val="20"/>
        </w:rPr>
        <w:t>criteria;</w:t>
      </w:r>
      <w:proofErr w:type="gramEnd"/>
    </w:p>
    <w:p w14:paraId="1FE3907E" w14:textId="41A01E74" w:rsidR="00D86846" w:rsidRPr="00B551F7" w:rsidRDefault="00AD2980">
      <w:pPr>
        <w:numPr>
          <w:ilvl w:val="0"/>
          <w:numId w:val="18"/>
        </w:numPr>
        <w:spacing w:after="0" w:line="240" w:lineRule="auto"/>
        <w:jc w:val="both"/>
        <w:rPr>
          <w:rFonts w:ascii="Tahoma" w:hAnsi="Tahoma" w:cs="Tahoma"/>
          <w:sz w:val="20"/>
          <w:szCs w:val="20"/>
        </w:rPr>
      </w:pPr>
      <w:r w:rsidRPr="00391905">
        <w:rPr>
          <w:rFonts w:ascii="Tahoma" w:hAnsi="Tahoma" w:cs="Tahoma"/>
          <w:b/>
          <w:bCs/>
          <w:sz w:val="20"/>
          <w:szCs w:val="20"/>
        </w:rPr>
        <w:t>a</w:t>
      </w:r>
      <w:r w:rsidR="00D86846" w:rsidRPr="00391905">
        <w:rPr>
          <w:rFonts w:ascii="Tahoma" w:hAnsi="Tahoma" w:cs="Tahoma"/>
          <w:b/>
          <w:bCs/>
          <w:sz w:val="20"/>
          <w:szCs w:val="20"/>
        </w:rPr>
        <w:t xml:space="preserve"> motivation letter</w:t>
      </w:r>
      <w:r w:rsidR="00D86846" w:rsidRPr="00B551F7">
        <w:rPr>
          <w:rFonts w:ascii="Tahoma" w:hAnsi="Tahoma" w:cs="Tahoma"/>
          <w:sz w:val="20"/>
          <w:szCs w:val="20"/>
        </w:rPr>
        <w:t xml:space="preserve"> (up to 1 page), demonstrating clearly that the tenderer has the experience and expertise </w:t>
      </w:r>
      <w:proofErr w:type="gramStart"/>
      <w:r w:rsidR="00D86846" w:rsidRPr="00B551F7">
        <w:rPr>
          <w:rFonts w:ascii="Tahoma" w:hAnsi="Tahoma" w:cs="Tahoma"/>
          <w:sz w:val="20"/>
          <w:szCs w:val="20"/>
        </w:rPr>
        <w:t>required;</w:t>
      </w:r>
      <w:proofErr w:type="gramEnd"/>
    </w:p>
    <w:p w14:paraId="782AFF65" w14:textId="6A7F3BAC" w:rsidR="00D86846" w:rsidRPr="00B551F7" w:rsidRDefault="00AD2980">
      <w:pPr>
        <w:numPr>
          <w:ilvl w:val="0"/>
          <w:numId w:val="18"/>
        </w:numPr>
        <w:spacing w:after="0" w:line="240" w:lineRule="auto"/>
        <w:jc w:val="both"/>
        <w:rPr>
          <w:rFonts w:ascii="Tahoma" w:hAnsi="Tahoma" w:cs="Tahoma"/>
          <w:sz w:val="20"/>
          <w:szCs w:val="20"/>
        </w:rPr>
      </w:pPr>
      <w:r w:rsidRPr="00B551F7">
        <w:rPr>
          <w:rFonts w:ascii="Tahoma" w:hAnsi="Tahoma" w:cs="Tahoma"/>
          <w:sz w:val="20"/>
          <w:szCs w:val="20"/>
        </w:rPr>
        <w:lastRenderedPageBreak/>
        <w:t>a</w:t>
      </w:r>
      <w:r w:rsidR="00D86846" w:rsidRPr="00B551F7">
        <w:rPr>
          <w:rFonts w:ascii="Tahoma" w:hAnsi="Tahoma" w:cs="Tahoma"/>
          <w:sz w:val="20"/>
          <w:szCs w:val="20"/>
        </w:rPr>
        <w:t xml:space="preserve">t least </w:t>
      </w:r>
      <w:r w:rsidR="00D86846" w:rsidRPr="00391905">
        <w:rPr>
          <w:rFonts w:ascii="Tahoma" w:hAnsi="Tahoma" w:cs="Tahoma"/>
          <w:b/>
          <w:bCs/>
          <w:sz w:val="20"/>
          <w:szCs w:val="20"/>
        </w:rPr>
        <w:t>2 (two) samples of work/deliverables</w:t>
      </w:r>
      <w:r w:rsidR="00D86846" w:rsidRPr="00B551F7">
        <w:rPr>
          <w:rFonts w:ascii="Tahoma" w:hAnsi="Tahoma" w:cs="Tahoma"/>
          <w:sz w:val="20"/>
          <w:szCs w:val="20"/>
        </w:rPr>
        <w:t xml:space="preserve"> (as annexes) or references/links to publications, legal assessments/analyses, reports, studies, including records of trainings/conferences etc. relevant to the experience the tenderer claims in the areas covered by the lot(s) to which the tenderer applies (should submit one in English and</w:t>
      </w:r>
      <w:r w:rsidR="0073140C">
        <w:rPr>
          <w:rFonts w:ascii="Tahoma" w:hAnsi="Tahoma" w:cs="Tahoma"/>
          <w:sz w:val="20"/>
          <w:szCs w:val="20"/>
        </w:rPr>
        <w:t>/or</w:t>
      </w:r>
      <w:r w:rsidR="00D86846" w:rsidRPr="00B551F7">
        <w:rPr>
          <w:rFonts w:ascii="Tahoma" w:hAnsi="Tahoma" w:cs="Tahoma"/>
          <w:sz w:val="20"/>
          <w:szCs w:val="20"/>
        </w:rPr>
        <w:t xml:space="preserve"> one in Romanian</w:t>
      </w:r>
      <w:proofErr w:type="gramStart"/>
      <w:r w:rsidR="00D86846" w:rsidRPr="00B551F7">
        <w:rPr>
          <w:rFonts w:ascii="Tahoma" w:hAnsi="Tahoma" w:cs="Tahoma"/>
          <w:sz w:val="20"/>
          <w:szCs w:val="20"/>
        </w:rPr>
        <w:t>);</w:t>
      </w:r>
      <w:proofErr w:type="gramEnd"/>
    </w:p>
    <w:p w14:paraId="735C49EB" w14:textId="07CB067D" w:rsidR="00D86846" w:rsidRPr="00B551F7" w:rsidRDefault="00A72623">
      <w:pPr>
        <w:numPr>
          <w:ilvl w:val="0"/>
          <w:numId w:val="18"/>
        </w:numPr>
        <w:spacing w:after="0" w:line="240" w:lineRule="auto"/>
        <w:jc w:val="both"/>
        <w:rPr>
          <w:rFonts w:ascii="Tahoma" w:hAnsi="Tahoma" w:cs="Tahoma"/>
          <w:sz w:val="20"/>
          <w:szCs w:val="20"/>
        </w:rPr>
      </w:pPr>
      <w:r w:rsidRPr="00CB1C4D">
        <w:rPr>
          <w:rFonts w:ascii="Tahoma" w:hAnsi="Tahoma" w:cs="Tahoma"/>
          <w:b/>
          <w:bCs/>
          <w:sz w:val="20"/>
          <w:szCs w:val="20"/>
        </w:rPr>
        <w:t>contact</w:t>
      </w:r>
      <w:r w:rsidR="00D86846" w:rsidRPr="00CB1C4D">
        <w:rPr>
          <w:rFonts w:ascii="Tahoma" w:hAnsi="Tahoma" w:cs="Tahoma"/>
          <w:b/>
          <w:bCs/>
          <w:sz w:val="20"/>
          <w:szCs w:val="20"/>
        </w:rPr>
        <w:t xml:space="preserve"> details of 3 (three) relevant referees</w:t>
      </w:r>
      <w:r w:rsidR="00D86846" w:rsidRPr="00B551F7">
        <w:rPr>
          <w:rFonts w:ascii="Tahoma" w:hAnsi="Tahoma" w:cs="Tahoma"/>
          <w:sz w:val="20"/>
          <w:szCs w:val="20"/>
        </w:rPr>
        <w:t>, from among previous employers/clients/international organisations (name, surname, phone number and e-mail</w:t>
      </w:r>
      <w:proofErr w:type="gramStart"/>
      <w:r w:rsidR="00D86846" w:rsidRPr="00B551F7">
        <w:rPr>
          <w:rFonts w:ascii="Tahoma" w:hAnsi="Tahoma" w:cs="Tahoma"/>
          <w:sz w:val="20"/>
          <w:szCs w:val="20"/>
        </w:rPr>
        <w:t>)</w:t>
      </w:r>
      <w:r w:rsidR="00D86846" w:rsidRPr="00B551F7">
        <w:rPr>
          <w:rFonts w:ascii="Tahoma" w:hAnsi="Tahoma" w:cs="Tahoma"/>
          <w:sz w:val="18"/>
          <w:szCs w:val="18"/>
        </w:rPr>
        <w:t>;</w:t>
      </w:r>
      <w:proofErr w:type="gramEnd"/>
      <w:r w:rsidR="00D86846" w:rsidRPr="00B551F7">
        <w:rPr>
          <w:rFonts w:ascii="Tahoma" w:hAnsi="Tahoma" w:cs="Tahoma"/>
          <w:sz w:val="18"/>
          <w:szCs w:val="18"/>
        </w:rPr>
        <w:t xml:space="preserve"> </w:t>
      </w:r>
    </w:p>
    <w:p w14:paraId="7BC20AF8" w14:textId="5F51AA72" w:rsidR="00D86846" w:rsidRPr="00B551F7" w:rsidRDefault="0082158F">
      <w:pPr>
        <w:numPr>
          <w:ilvl w:val="0"/>
          <w:numId w:val="3"/>
        </w:numPr>
        <w:spacing w:after="0" w:line="240" w:lineRule="auto"/>
        <w:jc w:val="both"/>
        <w:rPr>
          <w:rFonts w:ascii="Tahoma" w:hAnsi="Tahoma" w:cs="Tahoma"/>
          <w:b/>
          <w:sz w:val="20"/>
          <w:szCs w:val="20"/>
        </w:rPr>
      </w:pPr>
      <w:r w:rsidRPr="00B551F7">
        <w:rPr>
          <w:rFonts w:ascii="Tahoma" w:hAnsi="Tahoma" w:cs="Tahoma"/>
          <w:sz w:val="20"/>
          <w:szCs w:val="20"/>
          <w:u w:val="single"/>
        </w:rPr>
        <w:t>FOR LEGAL PERSONS</w:t>
      </w:r>
      <w:r w:rsidR="00D86846" w:rsidRPr="00B551F7">
        <w:rPr>
          <w:rFonts w:ascii="Tahoma" w:hAnsi="Tahoma" w:cs="Tahoma"/>
          <w:sz w:val="20"/>
          <w:szCs w:val="20"/>
        </w:rPr>
        <w:t>:</w:t>
      </w:r>
      <w:r w:rsidRPr="00B551F7">
        <w:rPr>
          <w:rFonts w:ascii="Tahoma" w:hAnsi="Tahoma" w:cs="Tahoma"/>
          <w:sz w:val="20"/>
          <w:szCs w:val="20"/>
        </w:rPr>
        <w:t xml:space="preserve"> </w:t>
      </w:r>
    </w:p>
    <w:p w14:paraId="337FE8B5" w14:textId="7FF8D334" w:rsidR="00FE673A" w:rsidRDefault="0082158F" w:rsidP="00A72623">
      <w:pPr>
        <w:numPr>
          <w:ilvl w:val="1"/>
          <w:numId w:val="3"/>
        </w:numPr>
        <w:spacing w:after="0" w:line="240" w:lineRule="auto"/>
        <w:jc w:val="both"/>
        <w:rPr>
          <w:rFonts w:ascii="Tahoma" w:hAnsi="Tahoma" w:cs="Tahoma"/>
          <w:sz w:val="20"/>
          <w:szCs w:val="20"/>
        </w:rPr>
      </w:pPr>
      <w:r w:rsidRPr="00B551F7">
        <w:rPr>
          <w:rFonts w:ascii="Tahoma" w:hAnsi="Tahoma" w:cs="Tahoma"/>
          <w:sz w:val="20"/>
          <w:szCs w:val="20"/>
        </w:rPr>
        <w:t xml:space="preserve">the </w:t>
      </w:r>
      <w:r w:rsidRPr="00B551F7">
        <w:rPr>
          <w:rFonts w:ascii="Tahoma" w:hAnsi="Tahoma" w:cs="Tahoma"/>
          <w:b/>
          <w:bCs/>
          <w:sz w:val="20"/>
          <w:szCs w:val="20"/>
        </w:rPr>
        <w:t>detailed CV(s)</w:t>
      </w:r>
      <w:r w:rsidRPr="00B551F7">
        <w:rPr>
          <w:rFonts w:ascii="Tahoma" w:hAnsi="Tahoma" w:cs="Tahoma"/>
          <w:sz w:val="20"/>
          <w:szCs w:val="20"/>
        </w:rPr>
        <w:t xml:space="preserve">, preferably in </w:t>
      </w:r>
      <w:proofErr w:type="spellStart"/>
      <w:r w:rsidRPr="00B551F7">
        <w:rPr>
          <w:rFonts w:ascii="Tahoma" w:hAnsi="Tahoma" w:cs="Tahoma"/>
          <w:sz w:val="20"/>
          <w:szCs w:val="20"/>
        </w:rPr>
        <w:t>Europass</w:t>
      </w:r>
      <w:proofErr w:type="spellEnd"/>
      <w:r w:rsidRPr="00B551F7">
        <w:rPr>
          <w:rFonts w:ascii="Tahoma" w:hAnsi="Tahoma" w:cs="Tahoma"/>
          <w:sz w:val="20"/>
          <w:szCs w:val="20"/>
        </w:rPr>
        <w:t xml:space="preserve"> Format, of the consultant(s) who is/are proposed to undertake the work under the contract, demonstrating clearly that the eligibility criteria are </w:t>
      </w:r>
      <w:proofErr w:type="gramStart"/>
      <w:r w:rsidRPr="00B551F7">
        <w:rPr>
          <w:rFonts w:ascii="Tahoma" w:hAnsi="Tahoma" w:cs="Tahoma"/>
          <w:sz w:val="20"/>
          <w:szCs w:val="20"/>
        </w:rPr>
        <w:t>fulfilled;</w:t>
      </w:r>
      <w:proofErr w:type="gramEnd"/>
      <w:r w:rsidR="00A72623">
        <w:rPr>
          <w:rFonts w:ascii="Tahoma" w:hAnsi="Tahoma" w:cs="Tahoma"/>
          <w:sz w:val="20"/>
          <w:szCs w:val="20"/>
        </w:rPr>
        <w:t xml:space="preserve"> </w:t>
      </w:r>
    </w:p>
    <w:p w14:paraId="295C27F5" w14:textId="77777777" w:rsidR="00FE673A" w:rsidRDefault="00AD2980" w:rsidP="00A72623">
      <w:pPr>
        <w:numPr>
          <w:ilvl w:val="1"/>
          <w:numId w:val="3"/>
        </w:numPr>
        <w:spacing w:after="0" w:line="240" w:lineRule="auto"/>
        <w:jc w:val="both"/>
        <w:rPr>
          <w:rFonts w:ascii="Tahoma" w:hAnsi="Tahoma" w:cs="Tahoma"/>
          <w:sz w:val="20"/>
          <w:szCs w:val="20"/>
        </w:rPr>
      </w:pPr>
      <w:r w:rsidRPr="00B551F7">
        <w:rPr>
          <w:rFonts w:ascii="Tahoma" w:hAnsi="Tahoma" w:cs="Tahoma"/>
          <w:b/>
          <w:bCs/>
          <w:sz w:val="20"/>
          <w:szCs w:val="20"/>
        </w:rPr>
        <w:t xml:space="preserve">a </w:t>
      </w:r>
      <w:r w:rsidR="0082158F" w:rsidRPr="00B551F7">
        <w:rPr>
          <w:rFonts w:ascii="Tahoma" w:hAnsi="Tahoma" w:cs="Tahoma"/>
          <w:b/>
          <w:bCs/>
          <w:sz w:val="20"/>
          <w:szCs w:val="20"/>
        </w:rPr>
        <w:t>motivation letter</w:t>
      </w:r>
      <w:r w:rsidR="0082158F" w:rsidRPr="00B551F7">
        <w:rPr>
          <w:rFonts w:ascii="Tahoma" w:hAnsi="Tahoma" w:cs="Tahoma"/>
          <w:sz w:val="20"/>
          <w:szCs w:val="20"/>
        </w:rPr>
        <w:t xml:space="preserve"> (up to 1 page), demonstrating clearly that the tenderer has the experience and expertise required</w:t>
      </w:r>
      <w:r w:rsidR="00D86846" w:rsidRPr="00B551F7">
        <w:rPr>
          <w:rFonts w:ascii="Tahoma" w:hAnsi="Tahoma" w:cs="Tahoma"/>
          <w:sz w:val="20"/>
          <w:szCs w:val="20"/>
        </w:rPr>
        <w:t xml:space="preserve"> and additionally include the </w:t>
      </w:r>
      <w:r w:rsidRPr="00B551F7">
        <w:rPr>
          <w:rFonts w:ascii="Tahoma" w:hAnsi="Tahoma" w:cs="Tahoma"/>
          <w:sz w:val="20"/>
          <w:szCs w:val="20"/>
        </w:rPr>
        <w:t xml:space="preserve">following </w:t>
      </w:r>
      <w:proofErr w:type="gramStart"/>
      <w:r w:rsidRPr="00B551F7">
        <w:rPr>
          <w:rFonts w:ascii="Tahoma" w:hAnsi="Tahoma" w:cs="Tahoma"/>
          <w:sz w:val="20"/>
          <w:szCs w:val="20"/>
        </w:rPr>
        <w:t>information</w:t>
      </w:r>
      <w:r w:rsidR="0082158F" w:rsidRPr="00B551F7">
        <w:rPr>
          <w:rFonts w:ascii="Tahoma" w:hAnsi="Tahoma" w:cs="Tahoma"/>
          <w:sz w:val="20"/>
          <w:szCs w:val="20"/>
        </w:rPr>
        <w:t>;</w:t>
      </w:r>
      <w:proofErr w:type="gramEnd"/>
    </w:p>
    <w:p w14:paraId="5A071BE9" w14:textId="4F75AD4E" w:rsidR="00FE673A" w:rsidRDefault="00AD2980" w:rsidP="00A72623">
      <w:pPr>
        <w:numPr>
          <w:ilvl w:val="1"/>
          <w:numId w:val="3"/>
        </w:numPr>
        <w:spacing w:after="0" w:line="240" w:lineRule="auto"/>
        <w:jc w:val="both"/>
        <w:rPr>
          <w:rFonts w:ascii="Tahoma" w:hAnsi="Tahoma" w:cs="Tahoma"/>
          <w:sz w:val="20"/>
          <w:szCs w:val="20"/>
        </w:rPr>
      </w:pPr>
      <w:r w:rsidRPr="00CB1C4D">
        <w:rPr>
          <w:rFonts w:ascii="Tahoma" w:hAnsi="Tahoma" w:cs="Tahoma"/>
          <w:b/>
          <w:bCs/>
          <w:sz w:val="20"/>
          <w:szCs w:val="20"/>
        </w:rPr>
        <w:t>a list of all consultants</w:t>
      </w:r>
      <w:r w:rsidRPr="00A72623">
        <w:rPr>
          <w:rFonts w:ascii="Tahoma" w:hAnsi="Tahoma" w:cs="Tahoma"/>
          <w:sz w:val="20"/>
          <w:szCs w:val="20"/>
        </w:rPr>
        <w:t xml:space="preserve"> (natural persons) who shall be allocated to the execution of the </w:t>
      </w:r>
      <w:proofErr w:type="gramStart"/>
      <w:r w:rsidRPr="00A72623">
        <w:rPr>
          <w:rFonts w:ascii="Tahoma" w:hAnsi="Tahoma" w:cs="Tahoma"/>
          <w:sz w:val="20"/>
          <w:szCs w:val="20"/>
        </w:rPr>
        <w:t>contract;</w:t>
      </w:r>
      <w:proofErr w:type="gramEnd"/>
      <w:r w:rsidRPr="00A72623">
        <w:rPr>
          <w:rFonts w:ascii="Tahoma" w:hAnsi="Tahoma" w:cs="Tahoma"/>
          <w:sz w:val="20"/>
          <w:szCs w:val="20"/>
        </w:rPr>
        <w:t xml:space="preserve"> </w:t>
      </w:r>
    </w:p>
    <w:p w14:paraId="4786BC79" w14:textId="2ACB5BF6" w:rsidR="00A72623" w:rsidRDefault="00AD2980" w:rsidP="00A72623">
      <w:pPr>
        <w:numPr>
          <w:ilvl w:val="1"/>
          <w:numId w:val="3"/>
        </w:numPr>
        <w:spacing w:after="0" w:line="240" w:lineRule="auto"/>
        <w:jc w:val="both"/>
        <w:rPr>
          <w:rFonts w:ascii="Tahoma" w:hAnsi="Tahoma" w:cs="Tahoma"/>
          <w:sz w:val="20"/>
          <w:szCs w:val="20"/>
        </w:rPr>
      </w:pPr>
      <w:r w:rsidRPr="00A72623">
        <w:rPr>
          <w:rFonts w:ascii="Tahoma" w:hAnsi="Tahoma" w:cs="Tahoma"/>
          <w:sz w:val="20"/>
          <w:szCs w:val="20"/>
        </w:rPr>
        <w:t>a</w:t>
      </w:r>
      <w:r w:rsidR="0082158F" w:rsidRPr="00A72623">
        <w:rPr>
          <w:rFonts w:ascii="Tahoma" w:hAnsi="Tahoma" w:cs="Tahoma"/>
          <w:sz w:val="20"/>
          <w:szCs w:val="20"/>
        </w:rPr>
        <w:t xml:space="preserve">t least </w:t>
      </w:r>
      <w:r w:rsidR="0082158F" w:rsidRPr="00CB1C4D">
        <w:rPr>
          <w:rFonts w:ascii="Tahoma" w:hAnsi="Tahoma" w:cs="Tahoma"/>
          <w:b/>
          <w:bCs/>
          <w:sz w:val="20"/>
          <w:szCs w:val="20"/>
        </w:rPr>
        <w:t>2 (two) samples of work/deliverables</w:t>
      </w:r>
      <w:r w:rsidR="0082158F" w:rsidRPr="00A72623">
        <w:rPr>
          <w:rFonts w:ascii="Tahoma" w:hAnsi="Tahoma" w:cs="Tahoma"/>
          <w:sz w:val="20"/>
          <w:szCs w:val="20"/>
        </w:rPr>
        <w:t xml:space="preserve"> </w:t>
      </w:r>
      <w:r w:rsidRPr="00A72623">
        <w:rPr>
          <w:rFonts w:ascii="Tahoma" w:hAnsi="Tahoma" w:cs="Tahoma"/>
          <w:sz w:val="20"/>
          <w:szCs w:val="20"/>
        </w:rPr>
        <w:t xml:space="preserve">(as annexes) or </w:t>
      </w:r>
      <w:r w:rsidR="0082158F" w:rsidRPr="00A72623">
        <w:rPr>
          <w:rFonts w:ascii="Tahoma" w:hAnsi="Tahoma" w:cs="Tahoma"/>
          <w:sz w:val="20"/>
          <w:szCs w:val="20"/>
        </w:rPr>
        <w:t>references/links to publications, legal assessments/analyses, reports, studies, including records of trainings/conferences etc. relevant to the experience the tenderer claims in the areas covered by the lot(s) to which the tenderer applies (</w:t>
      </w:r>
      <w:bookmarkStart w:id="14" w:name="_Hlk127365740"/>
      <w:r w:rsidR="00AE2A94" w:rsidRPr="00A72623">
        <w:rPr>
          <w:rFonts w:ascii="Tahoma" w:hAnsi="Tahoma" w:cs="Tahoma"/>
          <w:sz w:val="20"/>
          <w:szCs w:val="20"/>
        </w:rPr>
        <w:t xml:space="preserve">should submit one in </w:t>
      </w:r>
      <w:r w:rsidR="0082158F" w:rsidRPr="00A72623">
        <w:rPr>
          <w:rFonts w:ascii="Tahoma" w:hAnsi="Tahoma" w:cs="Tahoma"/>
          <w:sz w:val="20"/>
          <w:szCs w:val="20"/>
        </w:rPr>
        <w:t xml:space="preserve">English </w:t>
      </w:r>
      <w:bookmarkEnd w:id="14"/>
      <w:r w:rsidR="00AE2A94" w:rsidRPr="00A72623">
        <w:rPr>
          <w:rFonts w:ascii="Tahoma" w:hAnsi="Tahoma" w:cs="Tahoma"/>
          <w:sz w:val="20"/>
          <w:szCs w:val="20"/>
        </w:rPr>
        <w:t>and</w:t>
      </w:r>
      <w:r w:rsidR="0073140C">
        <w:rPr>
          <w:rFonts w:ascii="Tahoma" w:hAnsi="Tahoma" w:cs="Tahoma"/>
          <w:sz w:val="20"/>
          <w:szCs w:val="20"/>
        </w:rPr>
        <w:t>/or</w:t>
      </w:r>
      <w:r w:rsidR="00AE2A94" w:rsidRPr="00A72623">
        <w:rPr>
          <w:rFonts w:ascii="Tahoma" w:hAnsi="Tahoma" w:cs="Tahoma"/>
          <w:sz w:val="20"/>
          <w:szCs w:val="20"/>
        </w:rPr>
        <w:t xml:space="preserve"> one </w:t>
      </w:r>
      <w:r w:rsidR="00A72623" w:rsidRPr="00A72623">
        <w:rPr>
          <w:rFonts w:ascii="Tahoma" w:hAnsi="Tahoma" w:cs="Tahoma"/>
          <w:sz w:val="20"/>
          <w:szCs w:val="20"/>
        </w:rPr>
        <w:t>in Romanian</w:t>
      </w:r>
      <w:r w:rsidR="0082158F" w:rsidRPr="00A72623">
        <w:rPr>
          <w:rFonts w:ascii="Tahoma" w:hAnsi="Tahoma" w:cs="Tahoma"/>
          <w:sz w:val="20"/>
          <w:szCs w:val="20"/>
        </w:rPr>
        <w:t>)</w:t>
      </w:r>
      <w:r w:rsidRPr="00A72623">
        <w:rPr>
          <w:rFonts w:ascii="Tahoma" w:hAnsi="Tahoma" w:cs="Tahoma"/>
          <w:sz w:val="20"/>
          <w:szCs w:val="20"/>
        </w:rPr>
        <w:t xml:space="preserve"> and produced by the consultants (natural persons) allocated to the execution of the contract</w:t>
      </w:r>
      <w:r w:rsidR="0082158F" w:rsidRPr="00A72623">
        <w:rPr>
          <w:rFonts w:ascii="Tahoma" w:hAnsi="Tahoma" w:cs="Tahoma"/>
          <w:sz w:val="20"/>
          <w:szCs w:val="20"/>
        </w:rPr>
        <w:t>;</w:t>
      </w:r>
    </w:p>
    <w:p w14:paraId="22679E63" w14:textId="6F0F9AC2" w:rsidR="00AC3605" w:rsidRDefault="00AD2980" w:rsidP="00FF72E4">
      <w:pPr>
        <w:numPr>
          <w:ilvl w:val="1"/>
          <w:numId w:val="3"/>
        </w:numPr>
        <w:spacing w:after="0" w:line="240" w:lineRule="auto"/>
        <w:jc w:val="both"/>
        <w:rPr>
          <w:rFonts w:ascii="Tahoma" w:hAnsi="Tahoma" w:cs="Tahoma"/>
          <w:sz w:val="20"/>
          <w:szCs w:val="20"/>
        </w:rPr>
      </w:pPr>
      <w:r w:rsidRPr="00CB1C4D">
        <w:rPr>
          <w:rFonts w:ascii="Tahoma" w:hAnsi="Tahoma" w:cs="Tahoma"/>
          <w:b/>
          <w:bCs/>
          <w:sz w:val="20"/>
          <w:szCs w:val="20"/>
        </w:rPr>
        <w:t>c</w:t>
      </w:r>
      <w:r w:rsidR="0082158F" w:rsidRPr="00CB1C4D">
        <w:rPr>
          <w:rFonts w:ascii="Tahoma" w:hAnsi="Tahoma" w:cs="Tahoma"/>
          <w:b/>
          <w:bCs/>
          <w:sz w:val="20"/>
          <w:szCs w:val="20"/>
        </w:rPr>
        <w:t>ontact details of 3 (three) relevant referees</w:t>
      </w:r>
      <w:r w:rsidR="0082158F" w:rsidRPr="00A72623">
        <w:rPr>
          <w:rFonts w:ascii="Tahoma" w:hAnsi="Tahoma" w:cs="Tahoma"/>
          <w:sz w:val="20"/>
          <w:szCs w:val="20"/>
        </w:rPr>
        <w:t>, from among previous employers/clients/international organisations (name, surname, phone number and e-mail</w:t>
      </w:r>
      <w:proofErr w:type="gramStart"/>
      <w:r w:rsidR="0082158F" w:rsidRPr="00A72623">
        <w:rPr>
          <w:rFonts w:ascii="Tahoma" w:hAnsi="Tahoma" w:cs="Tahoma"/>
          <w:sz w:val="20"/>
          <w:szCs w:val="20"/>
        </w:rPr>
        <w:t>);</w:t>
      </w:r>
      <w:proofErr w:type="gramEnd"/>
      <w:r w:rsidR="0082158F" w:rsidRPr="00A72623">
        <w:rPr>
          <w:rFonts w:ascii="Tahoma" w:hAnsi="Tahoma" w:cs="Tahoma"/>
          <w:sz w:val="20"/>
          <w:szCs w:val="20"/>
        </w:rPr>
        <w:t xml:space="preserve"> </w:t>
      </w:r>
    </w:p>
    <w:p w14:paraId="5F963639" w14:textId="12D6E695" w:rsidR="00AC3605" w:rsidRPr="00AC3605" w:rsidRDefault="00AC3605" w:rsidP="00AC3605">
      <w:pPr>
        <w:numPr>
          <w:ilvl w:val="1"/>
          <w:numId w:val="3"/>
        </w:numPr>
        <w:spacing w:after="0" w:line="240" w:lineRule="auto"/>
        <w:jc w:val="both"/>
        <w:rPr>
          <w:rFonts w:ascii="Tahoma" w:hAnsi="Tahoma" w:cs="Tahoma"/>
          <w:sz w:val="20"/>
          <w:szCs w:val="20"/>
        </w:rPr>
      </w:pPr>
      <w:r w:rsidRPr="00BB5F92">
        <w:rPr>
          <w:rFonts w:ascii="Tahoma" w:hAnsi="Tahoma" w:cs="Tahoma"/>
          <w:b/>
          <w:bCs/>
          <w:sz w:val="20"/>
          <w:szCs w:val="20"/>
        </w:rPr>
        <w:t>copy of the registration documents</w:t>
      </w:r>
      <w:r w:rsidRPr="00AC3605">
        <w:rPr>
          <w:rFonts w:ascii="Tahoma" w:hAnsi="Tahoma" w:cs="Tahoma"/>
          <w:sz w:val="20"/>
          <w:szCs w:val="20"/>
        </w:rPr>
        <w:t xml:space="preserve"> (in Romanian) with brief translation into English of the key information about type of economic activities.</w:t>
      </w:r>
    </w:p>
    <w:bookmarkEnd w:id="13"/>
    <w:p w14:paraId="615BCCDB" w14:textId="77777777" w:rsidR="00DC7260" w:rsidRPr="00B551F7" w:rsidRDefault="00DC7260" w:rsidP="003F0EE0">
      <w:pPr>
        <w:keepLines/>
        <w:spacing w:after="0" w:line="240" w:lineRule="auto"/>
        <w:ind w:left="714"/>
        <w:jc w:val="both"/>
        <w:rPr>
          <w:rFonts w:ascii="Tahoma" w:eastAsia="Times New Roman" w:hAnsi="Tahoma" w:cs="Tahoma"/>
          <w:sz w:val="20"/>
          <w:szCs w:val="20"/>
          <w:lang w:eastAsia="fr-FR"/>
        </w:rPr>
      </w:pPr>
    </w:p>
    <w:p w14:paraId="6D1420D3" w14:textId="75BB1358" w:rsidR="00EA4C53" w:rsidRPr="00B551F7" w:rsidRDefault="003B6A82" w:rsidP="001A37FE">
      <w:pPr>
        <w:shd w:val="clear" w:color="auto" w:fill="FFFFFF" w:themeFill="background1"/>
        <w:spacing w:after="0" w:line="240" w:lineRule="auto"/>
        <w:jc w:val="both"/>
        <w:rPr>
          <w:rFonts w:ascii="Tahoma" w:hAnsi="Tahoma" w:cs="Tahoma"/>
          <w:b/>
          <w:sz w:val="20"/>
          <w:szCs w:val="20"/>
        </w:rPr>
      </w:pPr>
      <w:r w:rsidRPr="00B551F7">
        <w:rPr>
          <w:rFonts w:ascii="Tahoma" w:hAnsi="Tahoma" w:cs="Tahoma"/>
          <w:b/>
          <w:sz w:val="20"/>
          <w:szCs w:val="20"/>
        </w:rPr>
        <w:t>All documents shall be submitted in</w:t>
      </w:r>
      <w:r w:rsidRPr="00B551F7">
        <w:rPr>
          <w:rFonts w:ascii="Tahoma" w:hAnsi="Tahoma" w:cs="Tahoma"/>
          <w:b/>
          <w:sz w:val="20"/>
          <w:szCs w:val="20"/>
          <w:u w:val="single"/>
        </w:rPr>
        <w:t xml:space="preserve"> English</w:t>
      </w:r>
      <w:r w:rsidR="00AE2A94" w:rsidRPr="00B551F7">
        <w:rPr>
          <w:rFonts w:ascii="Tahoma" w:hAnsi="Tahoma" w:cs="Tahoma"/>
          <w:b/>
          <w:sz w:val="20"/>
          <w:szCs w:val="20"/>
          <w:u w:val="single"/>
        </w:rPr>
        <w:t xml:space="preserve">, unless explicitly specified otherwise in the Section G above. </w:t>
      </w:r>
      <w:r w:rsidRPr="00B551F7">
        <w:rPr>
          <w:rFonts w:ascii="Tahoma" w:hAnsi="Tahoma" w:cs="Tahoma"/>
          <w:b/>
          <w:sz w:val="20"/>
          <w:szCs w:val="20"/>
        </w:rPr>
        <w:t xml:space="preserve"> </w:t>
      </w:r>
      <w:r w:rsidR="00AE2A94" w:rsidRPr="00B551F7">
        <w:rPr>
          <w:rFonts w:ascii="Tahoma" w:hAnsi="Tahoma" w:cs="Tahoma"/>
          <w:b/>
          <w:sz w:val="20"/>
          <w:szCs w:val="20"/>
        </w:rPr>
        <w:t>F</w:t>
      </w:r>
      <w:r w:rsidRPr="00B551F7">
        <w:rPr>
          <w:rFonts w:ascii="Tahoma" w:hAnsi="Tahoma" w:cs="Tahoma"/>
          <w:b/>
          <w:sz w:val="20"/>
          <w:szCs w:val="20"/>
        </w:rPr>
        <w:t xml:space="preserve">ailure to do so will result in the exclusion of the tender. </w:t>
      </w:r>
      <w:r w:rsidRPr="00B551F7">
        <w:rPr>
          <w:rFonts w:ascii="Tahoma" w:eastAsia="Times New Roman" w:hAnsi="Tahoma" w:cs="Tahoma"/>
          <w:b/>
          <w:sz w:val="20"/>
          <w:szCs w:val="20"/>
          <w:lang w:eastAsia="en-GB"/>
        </w:rPr>
        <w:t xml:space="preserve">If any of the documents listed above are missing, </w:t>
      </w:r>
      <w:r w:rsidR="00970196" w:rsidRPr="00B551F7">
        <w:rPr>
          <w:rFonts w:ascii="Tahoma" w:eastAsia="Times New Roman" w:hAnsi="Tahoma" w:cs="Tahoma"/>
          <w:b/>
          <w:sz w:val="20"/>
          <w:szCs w:val="20"/>
          <w:lang w:eastAsia="en-GB"/>
        </w:rPr>
        <w:t>the Council of Europe reserves the right to reject the tender</w:t>
      </w:r>
      <w:r w:rsidRPr="00B551F7">
        <w:rPr>
          <w:rFonts w:ascii="Tahoma" w:eastAsia="Times New Roman" w:hAnsi="Tahoma" w:cs="Tahoma"/>
          <w:b/>
          <w:sz w:val="20"/>
          <w:szCs w:val="20"/>
          <w:lang w:eastAsia="en-GB"/>
        </w:rPr>
        <w:t>.</w:t>
      </w:r>
    </w:p>
    <w:p w14:paraId="1C451BF2" w14:textId="77777777" w:rsidR="004173BB" w:rsidRDefault="004173BB" w:rsidP="001A37FE">
      <w:pPr>
        <w:shd w:val="clear" w:color="auto" w:fill="FFFFFF" w:themeFill="background1"/>
        <w:spacing w:after="0" w:line="240" w:lineRule="auto"/>
        <w:jc w:val="both"/>
        <w:rPr>
          <w:rFonts w:ascii="Tahoma" w:hAnsi="Tahoma" w:cs="Tahoma"/>
          <w:b/>
          <w:sz w:val="20"/>
          <w:szCs w:val="20"/>
        </w:rPr>
      </w:pPr>
    </w:p>
    <w:p w14:paraId="18557E73" w14:textId="4E1422E8" w:rsidR="00AD2980" w:rsidRPr="00B551F7" w:rsidRDefault="00AD2980" w:rsidP="001A37FE">
      <w:pPr>
        <w:shd w:val="clear" w:color="auto" w:fill="FFFFFF" w:themeFill="background1"/>
        <w:spacing w:after="0" w:line="240" w:lineRule="auto"/>
        <w:jc w:val="both"/>
        <w:rPr>
          <w:rFonts w:ascii="Tahoma" w:hAnsi="Tahoma" w:cs="Tahoma"/>
          <w:b/>
          <w:sz w:val="20"/>
          <w:szCs w:val="20"/>
        </w:rPr>
      </w:pPr>
      <w:r w:rsidRPr="00B551F7">
        <w:rPr>
          <w:rFonts w:ascii="Tahoma" w:hAnsi="Tahoma" w:cs="Tahoma"/>
          <w:b/>
          <w:sz w:val="20"/>
          <w:szCs w:val="20"/>
        </w:rPr>
        <w:t>The tenderers are invited to send the samples of previous work only of their authorship or co-authorship</w:t>
      </w:r>
      <w:r w:rsidR="004173BB">
        <w:rPr>
          <w:rFonts w:ascii="Tahoma" w:hAnsi="Tahoma" w:cs="Tahoma"/>
          <w:b/>
          <w:sz w:val="20"/>
          <w:szCs w:val="20"/>
        </w:rPr>
        <w:t>. I</w:t>
      </w:r>
      <w:r w:rsidRPr="00B551F7">
        <w:rPr>
          <w:rFonts w:ascii="Tahoma" w:hAnsi="Tahoma" w:cs="Tahoma"/>
          <w:b/>
          <w:sz w:val="20"/>
          <w:szCs w:val="20"/>
        </w:rPr>
        <w:t>f no author is indicated on the cover/imprint page of the paper, the submitted package of documents should be complemented with a statement on the authorship declaring that the tenderer is the author or co-author.</w:t>
      </w:r>
    </w:p>
    <w:p w14:paraId="3570D5FF" w14:textId="77777777" w:rsidR="00AD2980" w:rsidRPr="00B551F7" w:rsidRDefault="00AD2980" w:rsidP="001A37FE">
      <w:pPr>
        <w:shd w:val="clear" w:color="auto" w:fill="FFFFFF" w:themeFill="background1"/>
        <w:spacing w:after="0" w:line="240" w:lineRule="auto"/>
        <w:jc w:val="both"/>
        <w:rPr>
          <w:rFonts w:ascii="Tahoma" w:hAnsi="Tahoma" w:cs="Tahoma"/>
          <w:b/>
          <w:sz w:val="20"/>
          <w:szCs w:val="20"/>
        </w:rPr>
      </w:pPr>
    </w:p>
    <w:p w14:paraId="7FE96508" w14:textId="77777777" w:rsidR="00EA4C53" w:rsidRPr="00B551F7" w:rsidRDefault="00EA4C53" w:rsidP="001A37FE">
      <w:pPr>
        <w:spacing w:after="0" w:line="240" w:lineRule="auto"/>
        <w:jc w:val="both"/>
        <w:rPr>
          <w:rFonts w:ascii="Tahoma" w:eastAsia="Calibri" w:hAnsi="Tahoma" w:cs="Tahoma"/>
          <w:sz w:val="20"/>
          <w:szCs w:val="20"/>
          <w:lang w:val="en-US"/>
        </w:rPr>
      </w:pPr>
      <w:r w:rsidRPr="00B551F7">
        <w:rPr>
          <w:rFonts w:ascii="Tahoma" w:hAnsi="Tahoma" w:cs="Tahoma"/>
          <w:b/>
          <w:sz w:val="20"/>
          <w:szCs w:val="20"/>
        </w:rPr>
        <w:t>The Council reserves the right to reject a tender if the</w:t>
      </w:r>
      <w:r w:rsidRPr="00B551F7">
        <w:rPr>
          <w:rFonts w:ascii="Tahoma" w:eastAsia="Times New Roman" w:hAnsi="Tahoma" w:cs="Tahoma"/>
          <w:b/>
          <w:bCs/>
          <w:sz w:val="20"/>
          <w:szCs w:val="20"/>
          <w:lang w:eastAsia="en-GB"/>
        </w:rPr>
        <w:t xml:space="preserve"> scanned documents </w:t>
      </w:r>
      <w:r w:rsidRPr="00B551F7">
        <w:rPr>
          <w:rFonts w:ascii="Tahoma" w:eastAsia="Times New Roman" w:hAnsi="Tahoma" w:cs="Tahoma"/>
          <w:b/>
          <w:bCs/>
          <w:sz w:val="20"/>
          <w:szCs w:val="20"/>
          <w:u w:val="single"/>
          <w:lang w:eastAsia="en-GB"/>
        </w:rPr>
        <w:t>are of such a quality that the documents cannot be read once printed.</w:t>
      </w:r>
    </w:p>
    <w:p w14:paraId="74B4B9E6" w14:textId="77777777" w:rsidR="00EA4C53" w:rsidRPr="00B551F7" w:rsidRDefault="00EA4C53" w:rsidP="003F0EE0">
      <w:pPr>
        <w:shd w:val="clear" w:color="auto" w:fill="FFFFFF" w:themeFill="background1"/>
        <w:spacing w:after="0" w:line="240" w:lineRule="auto"/>
        <w:rPr>
          <w:rFonts w:ascii="Tahoma" w:eastAsia="Times New Roman" w:hAnsi="Tahoma" w:cs="Tahoma"/>
          <w:b/>
          <w:sz w:val="20"/>
          <w:szCs w:val="20"/>
          <w:lang w:eastAsia="en-GB"/>
        </w:rPr>
      </w:pPr>
    </w:p>
    <w:p w14:paraId="129DABFE" w14:textId="77777777" w:rsidR="00DA531D" w:rsidRPr="00B551F7" w:rsidRDefault="00DA531D" w:rsidP="00DA531D">
      <w:pPr>
        <w:spacing w:after="0" w:line="240" w:lineRule="auto"/>
        <w:rPr>
          <w:rFonts w:ascii="Tahoma" w:eastAsia="Times New Roman" w:hAnsi="Tahoma" w:cs="Tahoma"/>
          <w:b/>
          <w:sz w:val="18"/>
          <w:lang w:eastAsia="en-GB"/>
        </w:rPr>
      </w:pPr>
    </w:p>
    <w:p w14:paraId="45DBEB84" w14:textId="77777777" w:rsidR="00DA531D" w:rsidRPr="00B551F7" w:rsidRDefault="00DA531D" w:rsidP="00DA531D">
      <w:pPr>
        <w:spacing w:after="0" w:line="240" w:lineRule="auto"/>
        <w:jc w:val="center"/>
        <w:rPr>
          <w:rFonts w:ascii="Tahoma" w:eastAsia="Times New Roman" w:hAnsi="Tahoma" w:cs="Tahoma"/>
          <w:b/>
          <w:sz w:val="20"/>
          <w:lang w:eastAsia="en-GB"/>
        </w:rPr>
      </w:pPr>
      <w:r w:rsidRPr="00B551F7">
        <w:rPr>
          <w:rFonts w:ascii="Tahoma" w:eastAsia="Times New Roman" w:hAnsi="Tahoma" w:cs="Tahoma"/>
          <w:b/>
          <w:sz w:val="18"/>
          <w:lang w:eastAsia="en-GB"/>
        </w:rPr>
        <w:t>* * *</w:t>
      </w:r>
    </w:p>
    <w:p w14:paraId="218B1296" w14:textId="5860F25A" w:rsidR="00DA531D" w:rsidRPr="00B551F7" w:rsidRDefault="00DA531D" w:rsidP="00A55BAC">
      <w:pPr>
        <w:tabs>
          <w:tab w:val="center" w:pos="4680"/>
          <w:tab w:val="right" w:pos="9360"/>
        </w:tabs>
        <w:spacing w:after="0" w:line="240" w:lineRule="auto"/>
        <w:jc w:val="center"/>
        <w:rPr>
          <w:rFonts w:ascii="Tahoma" w:eastAsia="Calibri" w:hAnsi="Tahoma" w:cs="Tahoma"/>
          <w:b/>
          <w:caps/>
          <w:szCs w:val="24"/>
        </w:rPr>
      </w:pPr>
    </w:p>
    <w:p w14:paraId="25A16CF2" w14:textId="77777777" w:rsidR="00DC7260" w:rsidRPr="00B551F7" w:rsidRDefault="00DC7260">
      <w:pPr>
        <w:rPr>
          <w:rFonts w:ascii="Tahoma" w:eastAsia="Times New Roman" w:hAnsi="Tahoma" w:cs="Tahoma"/>
          <w:b/>
          <w:bCs/>
          <w:kern w:val="36"/>
          <w:sz w:val="32"/>
          <w:szCs w:val="48"/>
          <w:lang w:val="en-US"/>
        </w:rPr>
      </w:pPr>
      <w:bookmarkStart w:id="15" w:name="_Toc392063549"/>
      <w:bookmarkStart w:id="16" w:name="_Toc445392376"/>
      <w:r w:rsidRPr="00B551F7">
        <w:rPr>
          <w:rFonts w:ascii="Tahoma" w:hAnsi="Tahoma" w:cs="Tahoma"/>
          <w:sz w:val="32"/>
        </w:rPr>
        <w:br w:type="page"/>
      </w:r>
    </w:p>
    <w:p w14:paraId="05FE0A77" w14:textId="6DD52961" w:rsidR="00F03801" w:rsidRPr="00B551F7" w:rsidRDefault="00F03801" w:rsidP="004173BB">
      <w:pPr>
        <w:pStyle w:val="Heading1"/>
        <w:spacing w:before="0" w:beforeAutospacing="0" w:after="0" w:afterAutospacing="0"/>
        <w:jc w:val="center"/>
        <w:rPr>
          <w:rFonts w:ascii="Tahoma" w:hAnsi="Tahoma" w:cs="Tahoma"/>
          <w:sz w:val="28"/>
        </w:rPr>
      </w:pPr>
      <w:r w:rsidRPr="00B551F7">
        <w:rPr>
          <w:rFonts w:ascii="Tahoma" w:hAnsi="Tahoma" w:cs="Tahoma"/>
          <w:sz w:val="28"/>
        </w:rPr>
        <w:lastRenderedPageBreak/>
        <w:t>PART II – TENDER RULES</w:t>
      </w:r>
      <w:bookmarkEnd w:id="15"/>
      <w:bookmarkEnd w:id="16"/>
    </w:p>
    <w:p w14:paraId="05FE0A78" w14:textId="77777777" w:rsidR="00F018C2" w:rsidRPr="00B551F7" w:rsidRDefault="00F018C2" w:rsidP="004173BB">
      <w:pPr>
        <w:tabs>
          <w:tab w:val="center" w:pos="4680"/>
          <w:tab w:val="right" w:pos="9360"/>
        </w:tabs>
        <w:spacing w:after="0" w:line="240" w:lineRule="auto"/>
        <w:jc w:val="center"/>
        <w:rPr>
          <w:rFonts w:ascii="Tahoma" w:eastAsia="Calibri" w:hAnsi="Tahoma" w:cs="Tahoma"/>
          <w:b/>
          <w:sz w:val="18"/>
          <w:szCs w:val="20"/>
        </w:rPr>
      </w:pPr>
      <w:r w:rsidRPr="00B551F7">
        <w:rPr>
          <w:rFonts w:ascii="Tahoma" w:eastAsia="Calibri" w:hAnsi="Tahoma" w:cs="Tahoma"/>
          <w:b/>
          <w:sz w:val="18"/>
          <w:szCs w:val="20"/>
        </w:rPr>
        <w:t>CALL FOR TENDERS</w:t>
      </w:r>
    </w:p>
    <w:p w14:paraId="0BFC0B03" w14:textId="30C77C95" w:rsidR="0082158F" w:rsidRPr="00B551F7" w:rsidRDefault="0066267E" w:rsidP="004173BB">
      <w:pPr>
        <w:tabs>
          <w:tab w:val="center" w:pos="4680"/>
          <w:tab w:val="right" w:pos="9360"/>
        </w:tabs>
        <w:spacing w:after="0" w:line="240" w:lineRule="auto"/>
        <w:jc w:val="center"/>
        <w:rPr>
          <w:rFonts w:ascii="Tahoma" w:eastAsia="Calibri" w:hAnsi="Tahoma" w:cs="Tahoma"/>
          <w:b/>
          <w:caps/>
          <w:sz w:val="18"/>
          <w:szCs w:val="20"/>
        </w:rPr>
      </w:pPr>
      <w:r w:rsidRPr="00B551F7">
        <w:rPr>
          <w:rFonts w:ascii="Tahoma" w:eastAsia="Calibri" w:hAnsi="Tahoma" w:cs="Tahoma"/>
          <w:b/>
          <w:caps/>
          <w:sz w:val="18"/>
          <w:szCs w:val="20"/>
        </w:rPr>
        <w:t>for the provi</w:t>
      </w:r>
      <w:r w:rsidR="006A2B64" w:rsidRPr="00B551F7">
        <w:rPr>
          <w:rFonts w:ascii="Tahoma" w:eastAsia="Calibri" w:hAnsi="Tahoma" w:cs="Tahoma"/>
          <w:b/>
          <w:caps/>
          <w:sz w:val="18"/>
          <w:szCs w:val="20"/>
        </w:rPr>
        <w:t xml:space="preserve">sion of </w:t>
      </w:r>
      <w:bookmarkStart w:id="17" w:name="_Hlk134547181"/>
      <w:r w:rsidR="0082158F" w:rsidRPr="00B551F7">
        <w:rPr>
          <w:rFonts w:ascii="Tahoma" w:eastAsia="Calibri" w:hAnsi="Tahoma" w:cs="Tahoma"/>
          <w:b/>
          <w:caps/>
          <w:sz w:val="18"/>
          <w:szCs w:val="20"/>
        </w:rPr>
        <w:t>NATIONAL CONSULTANCY SERVICES UNDER THE COUNCIL OF EUROPE PROJECT ““ENHANCING EMPLOYMENT RIGHTS IN THE REPUBLIC OF MOLDOVA””</w:t>
      </w:r>
    </w:p>
    <w:bookmarkEnd w:id="17"/>
    <w:p w14:paraId="05FE0A7C" w14:textId="3AAE6EB6" w:rsidR="00055531" w:rsidRPr="00B551F7" w:rsidRDefault="00F03D27" w:rsidP="004173BB">
      <w:pPr>
        <w:autoSpaceDE w:val="0"/>
        <w:autoSpaceDN w:val="0"/>
        <w:adjustRightInd w:val="0"/>
        <w:spacing w:after="0" w:line="240" w:lineRule="auto"/>
        <w:jc w:val="center"/>
        <w:rPr>
          <w:rFonts w:ascii="Tahoma" w:eastAsia="Calibri" w:hAnsi="Tahoma" w:cs="Tahoma"/>
          <w:b/>
          <w:sz w:val="14"/>
          <w:szCs w:val="16"/>
        </w:rPr>
        <w:sectPr w:rsidR="00055531" w:rsidRPr="00B551F7" w:rsidSect="008D3354">
          <w:headerReference w:type="even" r:id="rId14"/>
          <w:headerReference w:type="default" r:id="rId15"/>
          <w:headerReference w:type="first" r:id="rId16"/>
          <w:pgSz w:w="11907" w:h="16839" w:code="9"/>
          <w:pgMar w:top="426" w:right="1440" w:bottom="1440" w:left="1440" w:header="708" w:footer="708" w:gutter="0"/>
          <w:cols w:space="708"/>
          <w:titlePg/>
          <w:docGrid w:linePitch="360"/>
        </w:sectPr>
      </w:pPr>
      <w:r>
        <w:rPr>
          <w:rFonts w:ascii="Tahoma" w:eastAsia="Calibri" w:hAnsi="Tahoma" w:cs="Tahoma"/>
          <w:b/>
          <w:caps/>
          <w:szCs w:val="28"/>
        </w:rPr>
        <w:t>2023</w:t>
      </w:r>
      <w:r w:rsidR="00A116E3" w:rsidRPr="00A116E3">
        <w:rPr>
          <w:rFonts w:ascii="Tahoma" w:eastAsia="Calibri" w:hAnsi="Tahoma" w:cs="Tahoma"/>
          <w:b/>
          <w:caps/>
          <w:szCs w:val="28"/>
        </w:rPr>
        <w:t>/</w:t>
      </w:r>
      <w:r>
        <w:rPr>
          <w:rFonts w:ascii="Tahoma" w:eastAsia="Calibri" w:hAnsi="Tahoma" w:cs="Tahoma"/>
          <w:b/>
          <w:caps/>
          <w:szCs w:val="28"/>
        </w:rPr>
        <w:t>AO/</w:t>
      </w:r>
      <w:r w:rsidR="00E62472">
        <w:rPr>
          <w:rFonts w:ascii="Tahoma" w:eastAsia="Calibri" w:hAnsi="Tahoma" w:cs="Tahoma"/>
          <w:b/>
          <w:caps/>
          <w:szCs w:val="28"/>
        </w:rPr>
        <w:t>67</w:t>
      </w:r>
    </w:p>
    <w:p w14:paraId="79DD1E6F" w14:textId="77777777" w:rsidR="00055531" w:rsidRDefault="00055531" w:rsidP="001A37FE">
      <w:pPr>
        <w:autoSpaceDE w:val="0"/>
        <w:autoSpaceDN w:val="0"/>
        <w:adjustRightInd w:val="0"/>
        <w:spacing w:after="120" w:line="240" w:lineRule="auto"/>
        <w:jc w:val="both"/>
        <w:rPr>
          <w:rFonts w:ascii="Tahoma" w:eastAsia="Calibri" w:hAnsi="Tahoma" w:cs="Tahoma"/>
          <w:b/>
          <w:sz w:val="16"/>
          <w:szCs w:val="18"/>
        </w:rPr>
      </w:pPr>
    </w:p>
    <w:p w14:paraId="05FE0A7D" w14:textId="5A65438B" w:rsidR="00E30689" w:rsidRPr="00B551F7" w:rsidRDefault="00E30689" w:rsidP="001A37FE">
      <w:pPr>
        <w:autoSpaceDE w:val="0"/>
        <w:autoSpaceDN w:val="0"/>
        <w:adjustRightInd w:val="0"/>
        <w:spacing w:after="120" w:line="240" w:lineRule="auto"/>
        <w:jc w:val="both"/>
        <w:rPr>
          <w:rFonts w:ascii="Tahoma" w:eastAsia="Calibri" w:hAnsi="Tahoma" w:cs="Tahoma"/>
          <w:b/>
          <w:sz w:val="16"/>
          <w:szCs w:val="18"/>
        </w:rPr>
      </w:pPr>
      <w:r w:rsidRPr="00B551F7">
        <w:rPr>
          <w:rFonts w:ascii="Tahoma" w:eastAsia="Calibri" w:hAnsi="Tahoma" w:cs="Tahoma"/>
          <w:b/>
          <w:sz w:val="16"/>
          <w:szCs w:val="18"/>
        </w:rPr>
        <w:t>ARTICLE 1 – IDENTIFICATION OF THE CONTRACTING AUTHORITY</w:t>
      </w:r>
    </w:p>
    <w:p w14:paraId="05FE0A7E" w14:textId="77777777" w:rsidR="00E30689" w:rsidRPr="00B551F7" w:rsidRDefault="00E30689">
      <w:pPr>
        <w:numPr>
          <w:ilvl w:val="1"/>
          <w:numId w:val="1"/>
        </w:numPr>
        <w:tabs>
          <w:tab w:val="left" w:pos="567"/>
        </w:tabs>
        <w:spacing w:after="60" w:line="240" w:lineRule="auto"/>
        <w:ind w:left="357" w:hanging="357"/>
        <w:jc w:val="both"/>
        <w:rPr>
          <w:rFonts w:ascii="Tahoma" w:eastAsia="Times New Roman" w:hAnsi="Tahoma" w:cs="Tahoma"/>
          <w:b/>
          <w:sz w:val="16"/>
          <w:szCs w:val="18"/>
          <w:lang w:val="en-US"/>
        </w:rPr>
      </w:pPr>
      <w:r w:rsidRPr="00B551F7">
        <w:rPr>
          <w:rFonts w:ascii="Tahoma" w:eastAsia="Times New Roman" w:hAnsi="Tahoma" w:cs="Tahoma"/>
          <w:b/>
          <w:sz w:val="16"/>
          <w:szCs w:val="18"/>
          <w:lang w:val="en-US"/>
        </w:rPr>
        <w:t>Name and address</w:t>
      </w:r>
    </w:p>
    <w:p w14:paraId="05FE0A7F" w14:textId="77777777" w:rsidR="00E30689" w:rsidRPr="00B551F7" w:rsidRDefault="00E30689" w:rsidP="001A37FE">
      <w:pPr>
        <w:tabs>
          <w:tab w:val="left" w:pos="567"/>
        </w:tabs>
        <w:spacing w:after="60" w:line="240" w:lineRule="auto"/>
        <w:ind w:left="357" w:hanging="357"/>
        <w:jc w:val="both"/>
        <w:rPr>
          <w:rFonts w:ascii="Tahoma" w:eastAsia="Times New Roman" w:hAnsi="Tahoma" w:cs="Tahoma"/>
          <w:b/>
          <w:sz w:val="16"/>
          <w:szCs w:val="18"/>
          <w:lang w:val="en-US"/>
        </w:rPr>
      </w:pPr>
      <w:r w:rsidRPr="00B551F7">
        <w:rPr>
          <w:rFonts w:ascii="Tahoma" w:eastAsia="Times New Roman" w:hAnsi="Tahoma" w:cs="Tahoma"/>
          <w:b/>
          <w:sz w:val="16"/>
          <w:szCs w:val="18"/>
          <w:lang w:val="en-US"/>
        </w:rPr>
        <w:t>COUNCIL OF EUROPE</w:t>
      </w:r>
    </w:p>
    <w:p w14:paraId="515CDB81" w14:textId="3C59D26C" w:rsidR="00833FEA" w:rsidRDefault="00104794" w:rsidP="001A37FE">
      <w:pPr>
        <w:tabs>
          <w:tab w:val="left" w:pos="567"/>
        </w:tabs>
        <w:spacing w:after="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Council of Europe Office in Chisinau</w:t>
      </w:r>
    </w:p>
    <w:p w14:paraId="2F1A8935" w14:textId="77777777" w:rsidR="00104794" w:rsidRPr="00B551F7" w:rsidRDefault="00104794" w:rsidP="001A37FE">
      <w:pPr>
        <w:tabs>
          <w:tab w:val="left" w:pos="567"/>
        </w:tabs>
        <w:spacing w:after="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 xml:space="preserve">73/1 Blvd. Stefan </w:t>
      </w:r>
      <w:proofErr w:type="spellStart"/>
      <w:r w:rsidRPr="00B551F7">
        <w:rPr>
          <w:rFonts w:ascii="Tahoma" w:eastAsia="Times New Roman" w:hAnsi="Tahoma" w:cs="Tahoma"/>
          <w:sz w:val="16"/>
          <w:szCs w:val="18"/>
          <w:lang w:val="en-US"/>
        </w:rPr>
        <w:t>cel</w:t>
      </w:r>
      <w:proofErr w:type="spellEnd"/>
      <w:r w:rsidRPr="00B551F7">
        <w:rPr>
          <w:rFonts w:ascii="Tahoma" w:eastAsia="Times New Roman" w:hAnsi="Tahoma" w:cs="Tahoma"/>
          <w:sz w:val="16"/>
          <w:szCs w:val="18"/>
          <w:lang w:val="en-US"/>
        </w:rPr>
        <w:t xml:space="preserve"> Mare, 7th floor</w:t>
      </w:r>
    </w:p>
    <w:p w14:paraId="41F0E49B" w14:textId="47F69D77" w:rsidR="00104794" w:rsidRDefault="00104794" w:rsidP="001A37FE">
      <w:pPr>
        <w:tabs>
          <w:tab w:val="left" w:pos="567"/>
        </w:tabs>
        <w:spacing w:after="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Chișinău, MD-2001</w:t>
      </w:r>
      <w:r w:rsidR="00AD2980" w:rsidRPr="00B551F7">
        <w:rPr>
          <w:rFonts w:ascii="Tahoma" w:eastAsia="Times New Roman" w:hAnsi="Tahoma" w:cs="Tahoma"/>
          <w:sz w:val="16"/>
          <w:szCs w:val="18"/>
          <w:lang w:val="en-US"/>
        </w:rPr>
        <w:t>, Republic of Moldova</w:t>
      </w:r>
    </w:p>
    <w:p w14:paraId="37A6E2A7" w14:textId="77777777" w:rsidR="00104794" w:rsidRPr="00B551F7" w:rsidRDefault="00104794" w:rsidP="001A37FE">
      <w:pPr>
        <w:tabs>
          <w:tab w:val="left" w:pos="567"/>
        </w:tabs>
        <w:spacing w:after="0" w:line="240" w:lineRule="auto"/>
        <w:jc w:val="both"/>
        <w:rPr>
          <w:rFonts w:ascii="Tahoma" w:eastAsia="Times New Roman" w:hAnsi="Tahoma" w:cs="Tahoma"/>
          <w:sz w:val="16"/>
          <w:szCs w:val="18"/>
          <w:lang w:val="en-US"/>
        </w:rPr>
      </w:pPr>
    </w:p>
    <w:p w14:paraId="05FE0A82" w14:textId="77777777" w:rsidR="00E30689" w:rsidRPr="00B551F7" w:rsidRDefault="00E30689">
      <w:pPr>
        <w:numPr>
          <w:ilvl w:val="1"/>
          <w:numId w:val="1"/>
        </w:numPr>
        <w:tabs>
          <w:tab w:val="left" w:pos="567"/>
        </w:tabs>
        <w:spacing w:after="60" w:line="240" w:lineRule="auto"/>
        <w:ind w:left="357" w:hanging="357"/>
        <w:jc w:val="both"/>
        <w:rPr>
          <w:rFonts w:ascii="Tahoma" w:eastAsia="Times New Roman" w:hAnsi="Tahoma" w:cs="Tahoma"/>
          <w:sz w:val="16"/>
          <w:szCs w:val="18"/>
          <w:lang w:val="en-US"/>
        </w:rPr>
      </w:pPr>
      <w:r w:rsidRPr="00B551F7">
        <w:rPr>
          <w:rFonts w:ascii="Tahoma" w:eastAsia="Times New Roman" w:hAnsi="Tahoma" w:cs="Tahoma"/>
          <w:b/>
          <w:sz w:val="16"/>
          <w:szCs w:val="18"/>
          <w:lang w:val="fr-FR"/>
        </w:rPr>
        <w:t>Background</w:t>
      </w:r>
    </w:p>
    <w:p w14:paraId="05FE0A83" w14:textId="7D272E46" w:rsidR="00E30689" w:rsidRPr="00B551F7" w:rsidRDefault="00E30689" w:rsidP="001A37FE">
      <w:pPr>
        <w:tabs>
          <w:tab w:val="left" w:pos="567"/>
        </w:tabs>
        <w:spacing w:after="12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 xml:space="preserve">The activities of the </w:t>
      </w:r>
      <w:proofErr w:type="spellStart"/>
      <w:r w:rsidRPr="00B551F7">
        <w:rPr>
          <w:rFonts w:ascii="Tahoma" w:eastAsia="Times New Roman" w:hAnsi="Tahoma" w:cs="Tahoma"/>
          <w:sz w:val="16"/>
          <w:szCs w:val="18"/>
          <w:lang w:val="en-US"/>
        </w:rPr>
        <w:t>Organisation</w:t>
      </w:r>
      <w:proofErr w:type="spellEnd"/>
      <w:r w:rsidRPr="00B551F7">
        <w:rPr>
          <w:rFonts w:ascii="Tahoma" w:eastAsia="Times New Roman" w:hAnsi="Tahoma" w:cs="Tahoma"/>
          <w:sz w:val="16"/>
          <w:szCs w:val="18"/>
          <w:lang w:val="en-US"/>
        </w:rPr>
        <w:t xml:space="preserve"> are governed by its Statute. These activities concern the promotion of human rights, democracy and the rule of law. The </w:t>
      </w:r>
      <w:proofErr w:type="spellStart"/>
      <w:r w:rsidRPr="00B551F7">
        <w:rPr>
          <w:rFonts w:ascii="Tahoma" w:eastAsia="Times New Roman" w:hAnsi="Tahoma" w:cs="Tahoma"/>
          <w:sz w:val="16"/>
          <w:szCs w:val="18"/>
          <w:lang w:val="en-US"/>
        </w:rPr>
        <w:t>Organisation</w:t>
      </w:r>
      <w:proofErr w:type="spellEnd"/>
      <w:r w:rsidRPr="00B551F7">
        <w:rPr>
          <w:rFonts w:ascii="Tahoma" w:eastAsia="Times New Roman" w:hAnsi="Tahoma" w:cs="Tahoma"/>
          <w:sz w:val="16"/>
          <w:szCs w:val="18"/>
          <w:lang w:val="en-US"/>
        </w:rPr>
        <w:t xml:space="preserve"> has its seat in Strasbourg and has set up external offices in about 20 member and non-member states (in Ankara, Baku, Belgrade, Brussels, Bucharest, Chisinau, Erevan, Geneva, Kyiv, Lisbon, Paris, Podgorica, Pristina, Rabat, Sarajevo, Skopje, Tbilisi, Tirana, Tunis, Warsaw, Venice and Vienna).</w:t>
      </w:r>
    </w:p>
    <w:p w14:paraId="05FE0A84" w14:textId="1D52E5B9" w:rsidR="00E30689" w:rsidRPr="00B551F7" w:rsidRDefault="00E30689" w:rsidP="001A37FE">
      <w:pPr>
        <w:tabs>
          <w:tab w:val="left" w:pos="567"/>
        </w:tabs>
        <w:spacing w:after="12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 xml:space="preserve">Council of Europe procurements are governed by the Financial Regulations of the </w:t>
      </w:r>
      <w:proofErr w:type="spellStart"/>
      <w:r w:rsidRPr="00B551F7">
        <w:rPr>
          <w:rFonts w:ascii="Tahoma" w:eastAsia="Times New Roman" w:hAnsi="Tahoma" w:cs="Tahoma"/>
          <w:sz w:val="16"/>
          <w:szCs w:val="18"/>
          <w:lang w:val="en-US"/>
        </w:rPr>
        <w:t>Organisation</w:t>
      </w:r>
      <w:proofErr w:type="spellEnd"/>
      <w:r w:rsidRPr="00B551F7">
        <w:rPr>
          <w:rFonts w:ascii="Tahoma" w:eastAsia="Times New Roman" w:hAnsi="Tahoma" w:cs="Tahoma"/>
          <w:sz w:val="16"/>
          <w:szCs w:val="18"/>
          <w:lang w:val="en-US"/>
        </w:rPr>
        <w:t xml:space="preserve"> and by Rule 13</w:t>
      </w:r>
      <w:r w:rsidR="00A10DCD" w:rsidRPr="00B551F7">
        <w:rPr>
          <w:rFonts w:ascii="Tahoma" w:eastAsia="Times New Roman" w:hAnsi="Tahoma" w:cs="Tahoma"/>
          <w:sz w:val="16"/>
          <w:szCs w:val="18"/>
          <w:lang w:val="en-US"/>
        </w:rPr>
        <w:t>95</w:t>
      </w:r>
      <w:r w:rsidRPr="00B551F7">
        <w:rPr>
          <w:rFonts w:ascii="Tahoma" w:eastAsia="Times New Roman" w:hAnsi="Tahoma" w:cs="Tahoma"/>
          <w:sz w:val="16"/>
          <w:szCs w:val="18"/>
          <w:lang w:val="en-US"/>
        </w:rPr>
        <w:t xml:space="preserve"> of 2</w:t>
      </w:r>
      <w:r w:rsidR="00A10DCD" w:rsidRPr="00B551F7">
        <w:rPr>
          <w:rFonts w:ascii="Tahoma" w:eastAsia="Times New Roman" w:hAnsi="Tahoma" w:cs="Tahoma"/>
          <w:sz w:val="16"/>
          <w:szCs w:val="18"/>
          <w:lang w:val="en-US"/>
        </w:rPr>
        <w:t>0</w:t>
      </w:r>
      <w:r w:rsidRPr="00B551F7">
        <w:rPr>
          <w:rFonts w:ascii="Tahoma" w:eastAsia="Times New Roman" w:hAnsi="Tahoma" w:cs="Tahoma"/>
          <w:sz w:val="16"/>
          <w:szCs w:val="18"/>
          <w:lang w:val="en-US"/>
        </w:rPr>
        <w:t xml:space="preserve"> June 201</w:t>
      </w:r>
      <w:r w:rsidR="00A10DCD" w:rsidRPr="00B551F7">
        <w:rPr>
          <w:rFonts w:ascii="Tahoma" w:eastAsia="Times New Roman" w:hAnsi="Tahoma" w:cs="Tahoma"/>
          <w:sz w:val="16"/>
          <w:szCs w:val="18"/>
          <w:lang w:val="en-US"/>
        </w:rPr>
        <w:t>9</w:t>
      </w:r>
      <w:r w:rsidRPr="00B551F7">
        <w:rPr>
          <w:rFonts w:ascii="Tahoma" w:eastAsia="Times New Roman" w:hAnsi="Tahoma" w:cs="Tahoma"/>
          <w:sz w:val="16"/>
          <w:szCs w:val="18"/>
          <w:lang w:val="en-US"/>
        </w:rPr>
        <w:t xml:space="preserve"> on the procurement procedures of the Council of Europe.</w:t>
      </w:r>
    </w:p>
    <w:p w14:paraId="05FE0A85" w14:textId="77777777" w:rsidR="00E30689" w:rsidRPr="00B551F7" w:rsidRDefault="00E30689" w:rsidP="001A37FE">
      <w:pPr>
        <w:tabs>
          <w:tab w:val="left" w:pos="567"/>
        </w:tabs>
        <w:spacing w:after="12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 xml:space="preserve">The </w:t>
      </w:r>
      <w:proofErr w:type="spellStart"/>
      <w:r w:rsidRPr="00B551F7">
        <w:rPr>
          <w:rFonts w:ascii="Tahoma" w:eastAsia="Times New Roman" w:hAnsi="Tahoma" w:cs="Tahoma"/>
          <w:sz w:val="16"/>
          <w:szCs w:val="18"/>
          <w:lang w:val="en-US"/>
        </w:rPr>
        <w:t>Organisation</w:t>
      </w:r>
      <w:proofErr w:type="spellEnd"/>
      <w:r w:rsidRPr="00B551F7">
        <w:rPr>
          <w:rFonts w:ascii="Tahoma" w:eastAsia="Times New Roman" w:hAnsi="Tahoma" w:cs="Tahoma"/>
          <w:sz w:val="16"/>
          <w:szCs w:val="18"/>
          <w:lang w:val="en-US"/>
        </w:rPr>
        <w:t xml:space="preserve"> enjoys privileges and immunities provided for in the General Agreement on Privileges and Immunities of the Council of Europe, and its Protocols, and the Special Agreement relating to the Seat of the Council of Europe.</w:t>
      </w:r>
      <w:r w:rsidRPr="00B551F7">
        <w:rPr>
          <w:rFonts w:ascii="Tahoma" w:eastAsia="Times New Roman" w:hAnsi="Tahoma" w:cs="Tahoma"/>
          <w:sz w:val="16"/>
          <w:szCs w:val="18"/>
          <w:vertAlign w:val="superscript"/>
          <w:lang w:val="en-US"/>
        </w:rPr>
        <w:footnoteReference w:id="6"/>
      </w:r>
    </w:p>
    <w:p w14:paraId="05FE0A86" w14:textId="45069401" w:rsidR="00E30689" w:rsidRPr="00B551F7" w:rsidRDefault="00E30689" w:rsidP="001A37FE">
      <w:pPr>
        <w:tabs>
          <w:tab w:val="left" w:pos="567"/>
        </w:tabs>
        <w:spacing w:after="12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 xml:space="preserve">Further details on the project are provided </w:t>
      </w:r>
      <w:r w:rsidR="00897871" w:rsidRPr="00B551F7">
        <w:rPr>
          <w:rFonts w:ascii="Tahoma" w:eastAsia="Times New Roman" w:hAnsi="Tahoma" w:cs="Tahoma"/>
          <w:sz w:val="16"/>
          <w:szCs w:val="18"/>
          <w:lang w:val="en-US"/>
        </w:rPr>
        <w:t>in the Terms of Reference</w:t>
      </w:r>
      <w:r w:rsidRPr="00B551F7">
        <w:rPr>
          <w:rFonts w:ascii="Tahoma" w:eastAsia="Times New Roman" w:hAnsi="Tahoma" w:cs="Tahoma"/>
          <w:sz w:val="16"/>
          <w:szCs w:val="18"/>
          <w:lang w:val="en-US"/>
        </w:rPr>
        <w:t>.</w:t>
      </w:r>
    </w:p>
    <w:p w14:paraId="05FE0A8B" w14:textId="79B92422" w:rsidR="00E30689" w:rsidRPr="00B551F7" w:rsidRDefault="002329E9" w:rsidP="001A37FE">
      <w:pPr>
        <w:tabs>
          <w:tab w:val="left" w:pos="567"/>
        </w:tabs>
        <w:spacing w:after="60" w:line="240" w:lineRule="auto"/>
        <w:jc w:val="both"/>
        <w:rPr>
          <w:rFonts w:ascii="Tahoma" w:eastAsia="Times New Roman" w:hAnsi="Tahoma" w:cs="Tahoma"/>
          <w:b/>
          <w:sz w:val="16"/>
          <w:szCs w:val="18"/>
          <w:lang w:val="en-US"/>
        </w:rPr>
      </w:pPr>
      <w:r w:rsidRPr="00B551F7">
        <w:rPr>
          <w:rFonts w:ascii="Tahoma" w:eastAsia="Times New Roman" w:hAnsi="Tahoma" w:cs="Tahoma"/>
          <w:b/>
          <w:sz w:val="16"/>
          <w:szCs w:val="18"/>
          <w:lang w:val="en-US"/>
        </w:rPr>
        <w:t>ARTICLE 2</w:t>
      </w:r>
      <w:r w:rsidR="00E30689" w:rsidRPr="00B551F7">
        <w:rPr>
          <w:rFonts w:ascii="Tahoma" w:eastAsia="Times New Roman" w:hAnsi="Tahoma" w:cs="Tahoma"/>
          <w:b/>
          <w:sz w:val="16"/>
          <w:szCs w:val="18"/>
          <w:lang w:val="en-US"/>
        </w:rPr>
        <w:t xml:space="preserve"> – VALIDITY OF THE TENDERS</w:t>
      </w:r>
    </w:p>
    <w:p w14:paraId="5B6DF0AB" w14:textId="7037D5BA" w:rsidR="00813844" w:rsidRPr="00B551F7" w:rsidRDefault="00813844" w:rsidP="001A37FE">
      <w:pPr>
        <w:tabs>
          <w:tab w:val="left" w:pos="567"/>
        </w:tabs>
        <w:spacing w:after="120" w:line="240" w:lineRule="auto"/>
        <w:jc w:val="both"/>
        <w:rPr>
          <w:rFonts w:ascii="Tahoma" w:eastAsia="Times New Roman" w:hAnsi="Tahoma" w:cs="Tahoma"/>
          <w:b/>
          <w:sz w:val="16"/>
          <w:szCs w:val="18"/>
          <w:lang w:val="en-US"/>
        </w:rPr>
      </w:pPr>
      <w:r w:rsidRPr="00B551F7">
        <w:rPr>
          <w:rFonts w:ascii="Tahoma" w:eastAsia="Times New Roman" w:hAnsi="Tahoma" w:cs="Tahoma"/>
          <w:sz w:val="16"/>
          <w:szCs w:val="18"/>
          <w:lang w:val="en-US"/>
        </w:rPr>
        <w:t>Tenders are valid for 1</w:t>
      </w:r>
      <w:r w:rsidR="008F5DEB">
        <w:rPr>
          <w:rFonts w:ascii="Tahoma" w:eastAsia="Times New Roman" w:hAnsi="Tahoma" w:cs="Tahoma"/>
          <w:sz w:val="16"/>
          <w:szCs w:val="18"/>
          <w:lang w:val="en-US"/>
        </w:rPr>
        <w:t>8</w:t>
      </w:r>
      <w:r w:rsidRPr="00B551F7">
        <w:rPr>
          <w:rFonts w:ascii="Tahoma" w:eastAsia="Times New Roman" w:hAnsi="Tahoma" w:cs="Tahoma"/>
          <w:sz w:val="16"/>
          <w:szCs w:val="18"/>
          <w:lang w:val="en-US"/>
        </w:rPr>
        <w:t>0 calendar days as from the closing date for their submission.</w:t>
      </w:r>
    </w:p>
    <w:p w14:paraId="05FE0A8D" w14:textId="5BB12920" w:rsidR="00E30689" w:rsidRPr="00B551F7" w:rsidRDefault="002329E9" w:rsidP="001A37FE">
      <w:pPr>
        <w:tabs>
          <w:tab w:val="left" w:pos="567"/>
        </w:tabs>
        <w:spacing w:after="60" w:line="240" w:lineRule="auto"/>
        <w:jc w:val="both"/>
        <w:rPr>
          <w:rFonts w:ascii="Tahoma" w:eastAsia="Times New Roman" w:hAnsi="Tahoma" w:cs="Tahoma"/>
          <w:b/>
          <w:sz w:val="16"/>
          <w:szCs w:val="18"/>
          <w:lang w:val="en-US"/>
        </w:rPr>
      </w:pPr>
      <w:r w:rsidRPr="00B551F7">
        <w:rPr>
          <w:rFonts w:ascii="Tahoma" w:eastAsia="Times New Roman" w:hAnsi="Tahoma" w:cs="Tahoma"/>
          <w:b/>
          <w:sz w:val="16"/>
          <w:szCs w:val="18"/>
          <w:lang w:val="en-US"/>
        </w:rPr>
        <w:t>ARTICLE 3</w:t>
      </w:r>
      <w:r w:rsidR="00E30689" w:rsidRPr="00B551F7">
        <w:rPr>
          <w:rFonts w:ascii="Tahoma" w:eastAsia="Times New Roman" w:hAnsi="Tahoma" w:cs="Tahoma"/>
          <w:b/>
          <w:sz w:val="16"/>
          <w:szCs w:val="18"/>
          <w:lang w:val="en-US"/>
        </w:rPr>
        <w:t xml:space="preserve"> – DURATION OF THE CONTRACT</w:t>
      </w:r>
    </w:p>
    <w:p w14:paraId="05FE0A8E" w14:textId="73801DDE" w:rsidR="005F65BC" w:rsidRPr="00B551F7" w:rsidRDefault="005F65BC" w:rsidP="001A37FE">
      <w:pPr>
        <w:spacing w:after="120"/>
        <w:jc w:val="both"/>
        <w:rPr>
          <w:rFonts w:ascii="Tahoma" w:eastAsia="Times New Roman" w:hAnsi="Tahoma" w:cs="Tahoma"/>
          <w:sz w:val="16"/>
          <w:szCs w:val="18"/>
          <w:lang w:val="en-US"/>
        </w:rPr>
      </w:pPr>
      <w:r w:rsidRPr="00B551F7">
        <w:rPr>
          <w:rFonts w:ascii="Tahoma" w:eastAsia="Times New Roman" w:hAnsi="Tahoma" w:cs="Tahoma"/>
          <w:sz w:val="16"/>
          <w:szCs w:val="18"/>
          <w:lang w:val="en-US"/>
        </w:rPr>
        <w:t xml:space="preserve">The duration of the framework </w:t>
      </w:r>
      <w:r w:rsidR="009A3208" w:rsidRPr="00B551F7">
        <w:rPr>
          <w:rFonts w:ascii="Tahoma" w:eastAsia="Times New Roman" w:hAnsi="Tahoma" w:cs="Tahoma"/>
          <w:sz w:val="16"/>
          <w:szCs w:val="18"/>
          <w:lang w:val="en-US"/>
        </w:rPr>
        <w:t>contract is set out in Article 2</w:t>
      </w:r>
      <w:r w:rsidRPr="00B551F7">
        <w:rPr>
          <w:rFonts w:ascii="Tahoma" w:eastAsia="Times New Roman" w:hAnsi="Tahoma" w:cs="Tahoma"/>
          <w:sz w:val="16"/>
          <w:szCs w:val="18"/>
          <w:lang w:val="en-US"/>
        </w:rPr>
        <w:t xml:space="preserve"> of the </w:t>
      </w:r>
      <w:r w:rsidR="009A3208" w:rsidRPr="00B551F7">
        <w:rPr>
          <w:rFonts w:ascii="Tahoma" w:eastAsia="Times New Roman" w:hAnsi="Tahoma" w:cs="Tahoma"/>
          <w:sz w:val="16"/>
          <w:szCs w:val="18"/>
          <w:lang w:val="en-US"/>
        </w:rPr>
        <w:t xml:space="preserve">Legal Conditions in the </w:t>
      </w:r>
      <w:r w:rsidRPr="00B551F7">
        <w:rPr>
          <w:rFonts w:ascii="Tahoma" w:eastAsia="Times New Roman" w:hAnsi="Tahoma" w:cs="Tahoma"/>
          <w:sz w:val="16"/>
          <w:szCs w:val="18"/>
          <w:lang w:val="en-US"/>
        </w:rPr>
        <w:t>Act of Engagement.</w:t>
      </w:r>
    </w:p>
    <w:p w14:paraId="05FE0A8F" w14:textId="31A35D04" w:rsidR="00E30689" w:rsidRPr="00B551F7" w:rsidRDefault="002329E9" w:rsidP="001A37FE">
      <w:pPr>
        <w:spacing w:after="60" w:line="240" w:lineRule="auto"/>
        <w:jc w:val="both"/>
        <w:rPr>
          <w:rFonts w:ascii="Tahoma" w:eastAsia="Calibri" w:hAnsi="Tahoma" w:cs="Tahoma"/>
          <w:b/>
          <w:sz w:val="16"/>
          <w:szCs w:val="18"/>
          <w:lang w:val="en-US"/>
        </w:rPr>
      </w:pPr>
      <w:r w:rsidRPr="00B551F7">
        <w:rPr>
          <w:rFonts w:ascii="Tahoma" w:eastAsia="Calibri" w:hAnsi="Tahoma" w:cs="Tahoma"/>
          <w:b/>
          <w:sz w:val="16"/>
          <w:szCs w:val="18"/>
          <w:lang w:val="en-US"/>
        </w:rPr>
        <w:t>ARTICLE 4</w:t>
      </w:r>
      <w:r w:rsidR="00E30689" w:rsidRPr="00B551F7">
        <w:rPr>
          <w:rFonts w:ascii="Tahoma" w:eastAsia="Calibri" w:hAnsi="Tahoma" w:cs="Tahoma"/>
          <w:b/>
          <w:sz w:val="16"/>
          <w:szCs w:val="18"/>
          <w:lang w:val="en-US"/>
        </w:rPr>
        <w:t xml:space="preserve"> – CHANGE, ALTERATION AND MODIFICATION OF THE TENDER FILE</w:t>
      </w:r>
    </w:p>
    <w:p w14:paraId="05FE0A90" w14:textId="77777777" w:rsidR="00E30689" w:rsidRPr="00B551F7" w:rsidRDefault="00E30689" w:rsidP="001A37FE">
      <w:pPr>
        <w:spacing w:after="120"/>
        <w:jc w:val="both"/>
        <w:rPr>
          <w:rFonts w:ascii="Tahoma" w:eastAsia="Calibri" w:hAnsi="Tahoma" w:cs="Tahoma"/>
          <w:sz w:val="16"/>
          <w:szCs w:val="18"/>
          <w:lang w:val="en-US"/>
        </w:rPr>
      </w:pPr>
      <w:r w:rsidRPr="00B551F7">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B551F7" w:rsidRDefault="002329E9" w:rsidP="001A37FE">
      <w:pPr>
        <w:tabs>
          <w:tab w:val="left" w:pos="567"/>
        </w:tabs>
        <w:spacing w:after="60" w:line="240" w:lineRule="auto"/>
        <w:jc w:val="both"/>
        <w:rPr>
          <w:rFonts w:ascii="Tahoma" w:eastAsia="Times New Roman" w:hAnsi="Tahoma" w:cs="Tahoma"/>
          <w:b/>
          <w:caps/>
          <w:sz w:val="16"/>
          <w:szCs w:val="18"/>
          <w:lang w:val="en-US"/>
        </w:rPr>
      </w:pPr>
      <w:r w:rsidRPr="00B551F7">
        <w:rPr>
          <w:rFonts w:ascii="Tahoma" w:eastAsia="Times New Roman" w:hAnsi="Tahoma" w:cs="Tahoma"/>
          <w:b/>
          <w:caps/>
          <w:sz w:val="16"/>
          <w:szCs w:val="18"/>
          <w:lang w:val="en-US"/>
        </w:rPr>
        <w:t>ARTICLE 5</w:t>
      </w:r>
      <w:r w:rsidR="00E30689" w:rsidRPr="00B551F7">
        <w:rPr>
          <w:rFonts w:ascii="Tahoma" w:eastAsia="Times New Roman" w:hAnsi="Tahoma" w:cs="Tahoma"/>
          <w:b/>
          <w:caps/>
          <w:sz w:val="16"/>
          <w:szCs w:val="18"/>
          <w:lang w:val="en-US"/>
        </w:rPr>
        <w:t xml:space="preserve"> – Content of the tender file</w:t>
      </w:r>
    </w:p>
    <w:p w14:paraId="7A6E54D6" w14:textId="77777777" w:rsidR="00055531" w:rsidRDefault="00055531" w:rsidP="001A37FE">
      <w:pPr>
        <w:tabs>
          <w:tab w:val="left" w:pos="567"/>
        </w:tabs>
        <w:spacing w:after="120" w:line="240" w:lineRule="auto"/>
        <w:jc w:val="both"/>
        <w:rPr>
          <w:rFonts w:ascii="Tahoma" w:eastAsia="Times New Roman" w:hAnsi="Tahoma" w:cs="Tahoma"/>
          <w:sz w:val="16"/>
          <w:szCs w:val="18"/>
          <w:lang w:val="en-US"/>
        </w:rPr>
      </w:pPr>
      <w:r>
        <w:rPr>
          <w:rFonts w:ascii="Tahoma" w:eastAsia="Times New Roman" w:hAnsi="Tahoma" w:cs="Tahoma"/>
          <w:sz w:val="16"/>
          <w:szCs w:val="18"/>
          <w:lang w:val="en-US"/>
        </w:rPr>
        <w:tab/>
      </w:r>
    </w:p>
    <w:p w14:paraId="289835BB" w14:textId="77777777" w:rsidR="00055531" w:rsidRDefault="00055531" w:rsidP="001A37FE">
      <w:pPr>
        <w:tabs>
          <w:tab w:val="left" w:pos="567"/>
        </w:tabs>
        <w:spacing w:after="120" w:line="240" w:lineRule="auto"/>
        <w:jc w:val="both"/>
        <w:rPr>
          <w:rFonts w:ascii="Tahoma" w:eastAsia="Times New Roman" w:hAnsi="Tahoma" w:cs="Tahoma"/>
          <w:sz w:val="16"/>
          <w:szCs w:val="18"/>
          <w:lang w:val="en-US"/>
        </w:rPr>
      </w:pPr>
    </w:p>
    <w:p w14:paraId="05FE0A92" w14:textId="0ADF038F" w:rsidR="00E30689" w:rsidRPr="00B551F7" w:rsidRDefault="00E30689" w:rsidP="001A37FE">
      <w:pPr>
        <w:tabs>
          <w:tab w:val="left" w:pos="567"/>
        </w:tabs>
        <w:spacing w:after="12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The tender file is composed of:</w:t>
      </w:r>
    </w:p>
    <w:p w14:paraId="05FE0A93" w14:textId="77777777" w:rsidR="00E30689" w:rsidRPr="00B551F7" w:rsidRDefault="00E30689">
      <w:pPr>
        <w:numPr>
          <w:ilvl w:val="0"/>
          <w:numId w:val="2"/>
        </w:numPr>
        <w:tabs>
          <w:tab w:val="left" w:pos="567"/>
        </w:tabs>
        <w:spacing w:after="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 xml:space="preserve">Technical specifications/Terms of </w:t>
      </w:r>
      <w:proofErr w:type="gramStart"/>
      <w:r w:rsidRPr="00B551F7">
        <w:rPr>
          <w:rFonts w:ascii="Tahoma" w:eastAsia="Times New Roman" w:hAnsi="Tahoma" w:cs="Tahoma"/>
          <w:sz w:val="16"/>
          <w:szCs w:val="18"/>
          <w:lang w:val="en-US"/>
        </w:rPr>
        <w:t>reference;</w:t>
      </w:r>
      <w:proofErr w:type="gramEnd"/>
    </w:p>
    <w:p w14:paraId="05FE0A94" w14:textId="77777777" w:rsidR="00E30689" w:rsidRPr="00B551F7" w:rsidRDefault="00E30689">
      <w:pPr>
        <w:numPr>
          <w:ilvl w:val="0"/>
          <w:numId w:val="2"/>
        </w:numPr>
        <w:tabs>
          <w:tab w:val="left" w:pos="567"/>
        </w:tabs>
        <w:spacing w:after="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 xml:space="preserve">Tender </w:t>
      </w:r>
      <w:proofErr w:type="gramStart"/>
      <w:r w:rsidRPr="00B551F7">
        <w:rPr>
          <w:rFonts w:ascii="Tahoma" w:eastAsia="Times New Roman" w:hAnsi="Tahoma" w:cs="Tahoma"/>
          <w:sz w:val="16"/>
          <w:szCs w:val="18"/>
          <w:lang w:val="en-US"/>
        </w:rPr>
        <w:t>rules;</w:t>
      </w:r>
      <w:proofErr w:type="gramEnd"/>
    </w:p>
    <w:p w14:paraId="05FE0A95" w14:textId="0983E12F" w:rsidR="00E30689" w:rsidRPr="00B551F7" w:rsidRDefault="00E30689">
      <w:pPr>
        <w:numPr>
          <w:ilvl w:val="0"/>
          <w:numId w:val="2"/>
        </w:numPr>
        <w:tabs>
          <w:tab w:val="left" w:pos="567"/>
        </w:tabs>
        <w:spacing w:after="120" w:line="240" w:lineRule="auto"/>
        <w:ind w:left="567" w:hanging="210"/>
        <w:jc w:val="both"/>
        <w:rPr>
          <w:rFonts w:ascii="Tahoma" w:eastAsia="Times New Roman" w:hAnsi="Tahoma" w:cs="Tahoma"/>
          <w:sz w:val="16"/>
          <w:szCs w:val="18"/>
          <w:lang w:val="en-US"/>
        </w:rPr>
      </w:pPr>
      <w:r w:rsidRPr="00B551F7">
        <w:rPr>
          <w:rFonts w:ascii="Tahoma" w:eastAsia="Times New Roman" w:hAnsi="Tahoma" w:cs="Tahoma"/>
          <w:sz w:val="16"/>
          <w:szCs w:val="18"/>
          <w:lang w:val="en-US"/>
        </w:rPr>
        <w:t xml:space="preserve">An Act of </w:t>
      </w:r>
      <w:r w:rsidR="00FA0E7C" w:rsidRPr="00B551F7">
        <w:rPr>
          <w:rFonts w:ascii="Tahoma" w:eastAsia="Times New Roman" w:hAnsi="Tahoma" w:cs="Tahoma"/>
          <w:sz w:val="16"/>
          <w:szCs w:val="18"/>
          <w:lang w:val="en-US"/>
        </w:rPr>
        <w:t>E</w:t>
      </w:r>
      <w:r w:rsidR="005F65BC" w:rsidRPr="00B551F7">
        <w:rPr>
          <w:rFonts w:ascii="Tahoma" w:eastAsia="Times New Roman" w:hAnsi="Tahoma" w:cs="Tahoma"/>
          <w:sz w:val="16"/>
          <w:szCs w:val="18"/>
          <w:lang w:val="en-US"/>
        </w:rPr>
        <w:t>ngagement,</w:t>
      </w:r>
      <w:r w:rsidR="00FA0E7C" w:rsidRPr="00B551F7">
        <w:rPr>
          <w:rFonts w:ascii="Tahoma" w:eastAsia="Times New Roman" w:hAnsi="Tahoma" w:cs="Tahoma"/>
          <w:sz w:val="16"/>
          <w:szCs w:val="18"/>
          <w:lang w:val="en-US"/>
        </w:rPr>
        <w:t xml:space="preserve"> including the </w:t>
      </w:r>
      <w:r w:rsidR="00AD58F8" w:rsidRPr="00B551F7">
        <w:rPr>
          <w:rFonts w:ascii="Tahoma" w:eastAsia="Times New Roman" w:hAnsi="Tahoma" w:cs="Tahoma"/>
          <w:sz w:val="16"/>
          <w:szCs w:val="18"/>
          <w:lang w:val="en-US"/>
        </w:rPr>
        <w:t xml:space="preserve">Legal </w:t>
      </w:r>
      <w:r w:rsidR="005F65BC" w:rsidRPr="00B551F7">
        <w:rPr>
          <w:rFonts w:ascii="Tahoma" w:eastAsia="Times New Roman" w:hAnsi="Tahoma" w:cs="Tahoma"/>
          <w:sz w:val="16"/>
          <w:szCs w:val="18"/>
          <w:lang w:val="en-US"/>
        </w:rPr>
        <w:t>Conditions</w:t>
      </w:r>
      <w:r w:rsidR="00FA0E7C" w:rsidRPr="00B551F7">
        <w:rPr>
          <w:rFonts w:ascii="Tahoma" w:eastAsia="Times New Roman" w:hAnsi="Tahoma" w:cs="Tahoma"/>
          <w:sz w:val="16"/>
          <w:szCs w:val="18"/>
          <w:lang w:val="en-US"/>
        </w:rPr>
        <w:t xml:space="preserve"> of the contract</w:t>
      </w:r>
      <w:r w:rsidRPr="00B551F7">
        <w:rPr>
          <w:rFonts w:ascii="Tahoma" w:eastAsia="Times New Roman" w:hAnsi="Tahoma" w:cs="Tahoma"/>
          <w:sz w:val="16"/>
          <w:szCs w:val="18"/>
          <w:lang w:val="en-US"/>
        </w:rPr>
        <w:t>.</w:t>
      </w:r>
    </w:p>
    <w:p w14:paraId="05FE0A96" w14:textId="05E7AB6F" w:rsidR="00E30689" w:rsidRPr="00B551F7" w:rsidRDefault="002329E9" w:rsidP="001A37FE">
      <w:pPr>
        <w:tabs>
          <w:tab w:val="left" w:pos="567"/>
        </w:tabs>
        <w:spacing w:after="60" w:line="240" w:lineRule="auto"/>
        <w:jc w:val="both"/>
        <w:rPr>
          <w:rFonts w:ascii="Tahoma" w:eastAsia="Times New Roman" w:hAnsi="Tahoma" w:cs="Tahoma"/>
          <w:b/>
          <w:sz w:val="16"/>
          <w:szCs w:val="18"/>
          <w:lang w:val="en-US"/>
        </w:rPr>
      </w:pPr>
      <w:r w:rsidRPr="00B551F7">
        <w:rPr>
          <w:rFonts w:ascii="Tahoma" w:eastAsia="Times New Roman" w:hAnsi="Tahoma" w:cs="Tahoma"/>
          <w:b/>
          <w:sz w:val="16"/>
          <w:szCs w:val="18"/>
          <w:lang w:val="en-US"/>
        </w:rPr>
        <w:t>ARTICLE 6</w:t>
      </w:r>
      <w:r w:rsidR="00E30689" w:rsidRPr="00B551F7">
        <w:rPr>
          <w:rFonts w:ascii="Tahoma" w:eastAsia="Times New Roman" w:hAnsi="Tahoma" w:cs="Tahoma"/>
          <w:b/>
          <w:sz w:val="16"/>
          <w:szCs w:val="18"/>
          <w:lang w:val="en-US"/>
        </w:rPr>
        <w:t xml:space="preserve"> – LEGAL FORM OF TENDERERS</w:t>
      </w:r>
    </w:p>
    <w:p w14:paraId="27423DD0" w14:textId="319B0E38" w:rsidR="00DC7260" w:rsidRPr="008F5DEB" w:rsidRDefault="00DC7260" w:rsidP="001A37FE">
      <w:pPr>
        <w:tabs>
          <w:tab w:val="left" w:pos="567"/>
        </w:tabs>
        <w:spacing w:after="120" w:line="240" w:lineRule="auto"/>
        <w:jc w:val="both"/>
        <w:rPr>
          <w:rFonts w:ascii="Tahoma" w:eastAsia="Times New Roman" w:hAnsi="Tahoma" w:cs="Tahoma"/>
          <w:sz w:val="16"/>
          <w:szCs w:val="18"/>
        </w:rPr>
      </w:pPr>
      <w:r w:rsidRPr="008F5DEB">
        <w:rPr>
          <w:rFonts w:ascii="Tahoma" w:eastAsia="Times New Roman" w:hAnsi="Tahoma" w:cs="Tahoma"/>
          <w:sz w:val="16"/>
          <w:szCs w:val="18"/>
        </w:rPr>
        <w:t xml:space="preserve">The tenderer must be either a natural person, a legal person </w:t>
      </w:r>
      <w:r w:rsidR="00E548A1" w:rsidRPr="008F5DEB">
        <w:rPr>
          <w:rFonts w:ascii="Tahoma" w:eastAsia="Times New Roman" w:hAnsi="Tahoma" w:cs="Tahoma"/>
          <w:sz w:val="16"/>
          <w:szCs w:val="18"/>
        </w:rPr>
        <w:t>or consortia of legal and/or natural persons</w:t>
      </w:r>
      <w:r w:rsidRPr="008F5DEB">
        <w:rPr>
          <w:rFonts w:ascii="Tahoma" w:eastAsia="Times New Roman" w:hAnsi="Tahoma" w:cs="Tahoma"/>
          <w:sz w:val="16"/>
          <w:szCs w:val="18"/>
        </w:rPr>
        <w:t>.</w:t>
      </w:r>
    </w:p>
    <w:p w14:paraId="05FE0A99" w14:textId="05303C82" w:rsidR="00E30689" w:rsidRPr="00B551F7" w:rsidRDefault="002329E9" w:rsidP="001A37FE">
      <w:pPr>
        <w:spacing w:after="60" w:line="240" w:lineRule="auto"/>
        <w:jc w:val="both"/>
        <w:rPr>
          <w:rFonts w:ascii="Tahoma" w:eastAsia="Calibri" w:hAnsi="Tahoma" w:cs="Tahoma"/>
          <w:b/>
          <w:sz w:val="16"/>
          <w:szCs w:val="18"/>
          <w:lang w:val="en-US"/>
        </w:rPr>
      </w:pPr>
      <w:r w:rsidRPr="00B551F7">
        <w:rPr>
          <w:rFonts w:ascii="Tahoma" w:eastAsia="Calibri" w:hAnsi="Tahoma" w:cs="Tahoma"/>
          <w:b/>
          <w:sz w:val="16"/>
          <w:szCs w:val="18"/>
          <w:lang w:val="en-US"/>
        </w:rPr>
        <w:t>ARTICLE 7</w:t>
      </w:r>
      <w:r w:rsidR="00E30689" w:rsidRPr="00B551F7">
        <w:rPr>
          <w:rFonts w:ascii="Tahoma" w:eastAsia="Calibri" w:hAnsi="Tahoma" w:cs="Tahoma"/>
          <w:b/>
          <w:sz w:val="16"/>
          <w:szCs w:val="18"/>
          <w:lang w:val="en-US"/>
        </w:rPr>
        <w:t xml:space="preserve"> – SUPPLEMENTARY INFORMATION</w:t>
      </w:r>
    </w:p>
    <w:p w14:paraId="05FE0A9A" w14:textId="77777777" w:rsidR="00E30689" w:rsidRPr="00B551F7" w:rsidRDefault="00E30689" w:rsidP="001A37FE">
      <w:pPr>
        <w:autoSpaceDE w:val="0"/>
        <w:autoSpaceDN w:val="0"/>
        <w:adjustRightInd w:val="0"/>
        <w:spacing w:after="120" w:line="240" w:lineRule="auto"/>
        <w:jc w:val="both"/>
        <w:rPr>
          <w:rFonts w:ascii="Tahoma" w:eastAsia="Calibri" w:hAnsi="Tahoma" w:cs="Tahoma"/>
          <w:b/>
          <w:sz w:val="16"/>
          <w:szCs w:val="18"/>
          <w:lang w:val="en-US"/>
        </w:rPr>
      </w:pPr>
      <w:r w:rsidRPr="00B551F7">
        <w:rPr>
          <w:rFonts w:ascii="Tahoma" w:eastAsia="Calibri" w:hAnsi="Tahoma" w:cs="Tahoma"/>
          <w:sz w:val="16"/>
          <w:szCs w:val="18"/>
          <w:lang w:val="en-US"/>
        </w:rPr>
        <w:t xml:space="preserve">General information can be found on the website of the Council of Europe: </w:t>
      </w:r>
      <w:hyperlink r:id="rId17" w:history="1">
        <w:r w:rsidRPr="00B551F7">
          <w:rPr>
            <w:rStyle w:val="Hyperlink"/>
            <w:rFonts w:ascii="Tahoma" w:hAnsi="Tahoma" w:cs="Tahoma"/>
            <w:color w:val="auto"/>
            <w:sz w:val="16"/>
            <w:szCs w:val="18"/>
          </w:rPr>
          <w:t>http://www.coe.int</w:t>
        </w:r>
      </w:hyperlink>
      <w:r w:rsidRPr="00B551F7">
        <w:rPr>
          <w:rFonts w:ascii="Tahoma" w:hAnsi="Tahoma" w:cs="Tahoma"/>
          <w:sz w:val="16"/>
          <w:szCs w:val="18"/>
        </w:rPr>
        <w:t xml:space="preserve"> </w:t>
      </w:r>
    </w:p>
    <w:p w14:paraId="05FE0A9B" w14:textId="1B854ED3" w:rsidR="00E30689" w:rsidRPr="00312662" w:rsidRDefault="00E30689" w:rsidP="001A37FE">
      <w:pPr>
        <w:autoSpaceDE w:val="0"/>
        <w:autoSpaceDN w:val="0"/>
        <w:adjustRightInd w:val="0"/>
        <w:spacing w:after="120" w:line="240" w:lineRule="auto"/>
        <w:jc w:val="both"/>
        <w:rPr>
          <w:rFonts w:ascii="Tahoma" w:hAnsi="Tahoma" w:cs="Tahoma"/>
          <w:color w:val="0070C0"/>
          <w:sz w:val="20"/>
          <w:u w:val="single"/>
        </w:rPr>
      </w:pPr>
      <w:r w:rsidRPr="00B551F7">
        <w:rPr>
          <w:rFonts w:ascii="Tahoma" w:eastAsia="Calibri" w:hAnsi="Tahoma" w:cs="Tahoma"/>
          <w:sz w:val="16"/>
          <w:szCs w:val="18"/>
          <w:lang w:val="en-US"/>
        </w:rPr>
        <w:t xml:space="preserve">Other questions regarding this specific tendering procedure shall be sent at the latest by </w:t>
      </w:r>
      <w:r w:rsidRPr="00B551F7">
        <w:rPr>
          <w:rFonts w:ascii="Tahoma" w:eastAsia="Calibri" w:hAnsi="Tahoma" w:cs="Tahoma"/>
          <w:b/>
          <w:sz w:val="16"/>
          <w:szCs w:val="18"/>
          <w:lang w:val="en-US"/>
        </w:rPr>
        <w:t>one week before the deadline for submissions of tenders</w:t>
      </w:r>
      <w:r w:rsidRPr="00B551F7">
        <w:rPr>
          <w:rFonts w:ascii="Tahoma" w:eastAsia="Calibri" w:hAnsi="Tahoma" w:cs="Tahoma"/>
          <w:sz w:val="16"/>
          <w:szCs w:val="18"/>
          <w:lang w:val="en-US"/>
        </w:rPr>
        <w:t xml:space="preserve">, in </w:t>
      </w:r>
      <w:r w:rsidR="00AB2211" w:rsidRPr="00B551F7">
        <w:rPr>
          <w:rFonts w:ascii="Tahoma" w:eastAsia="Calibri" w:hAnsi="Tahoma" w:cs="Tahoma"/>
          <w:sz w:val="16"/>
          <w:szCs w:val="18"/>
          <w:lang w:val="en-US"/>
        </w:rPr>
        <w:t>English</w:t>
      </w:r>
      <w:r w:rsidRPr="00B551F7">
        <w:rPr>
          <w:rFonts w:ascii="Tahoma" w:eastAsia="Calibri" w:hAnsi="Tahoma" w:cs="Tahoma"/>
          <w:sz w:val="16"/>
          <w:szCs w:val="18"/>
          <w:lang w:val="en-US"/>
        </w:rPr>
        <w:t>, and shall be exclusively sent to the following address:</w:t>
      </w:r>
      <w:r w:rsidR="00FE673A">
        <w:rPr>
          <w:rFonts w:ascii="Tahoma" w:eastAsia="Calibri" w:hAnsi="Tahoma" w:cs="Tahoma"/>
          <w:sz w:val="16"/>
          <w:szCs w:val="18"/>
          <w:lang w:val="en-US"/>
        </w:rPr>
        <w:t xml:space="preserve"> </w:t>
      </w:r>
      <w:r w:rsidR="003731EC" w:rsidRPr="00312662">
        <w:rPr>
          <w:rFonts w:ascii="Tahoma" w:hAnsi="Tahoma" w:cs="Tahoma"/>
          <w:color w:val="0070C0"/>
          <w:sz w:val="16"/>
          <w:szCs w:val="16"/>
          <w:u w:val="single"/>
        </w:rPr>
        <w:t>socialrights.tender@coe.int</w:t>
      </w:r>
    </w:p>
    <w:p w14:paraId="4062550A" w14:textId="3687AE1B" w:rsidR="00B07901" w:rsidRPr="00BB5F92" w:rsidRDefault="00B07901" w:rsidP="001A37FE">
      <w:pPr>
        <w:autoSpaceDE w:val="0"/>
        <w:autoSpaceDN w:val="0"/>
        <w:adjustRightInd w:val="0"/>
        <w:spacing w:after="120" w:line="240" w:lineRule="auto"/>
        <w:jc w:val="both"/>
      </w:pPr>
      <w:r w:rsidRPr="00BB5F92">
        <w:rPr>
          <w:rFonts w:ascii="Tahoma" w:hAnsi="Tahoma" w:cs="Tahoma"/>
          <w:sz w:val="16"/>
          <w:szCs w:val="18"/>
          <w:lang w:val="en-US"/>
        </w:rPr>
        <w:t>This address</w:t>
      </w:r>
      <w:r w:rsidR="00DB42B0" w:rsidRPr="00BB5F92">
        <w:rPr>
          <w:rFonts w:ascii="Tahoma" w:hAnsi="Tahoma" w:cs="Tahoma"/>
          <w:sz w:val="16"/>
          <w:szCs w:val="18"/>
          <w:lang w:val="en-US"/>
        </w:rPr>
        <w:t xml:space="preserve"> is</w:t>
      </w:r>
      <w:r w:rsidRPr="00BB5F92">
        <w:rPr>
          <w:rFonts w:ascii="Tahoma" w:hAnsi="Tahoma" w:cs="Tahoma"/>
          <w:sz w:val="16"/>
          <w:szCs w:val="18"/>
          <w:lang w:val="en-US"/>
        </w:rPr>
        <w:t xml:space="preserve"> to be used for questions only; for modalities of tendering, please refer to the below Article</w:t>
      </w:r>
      <w:r w:rsidRPr="00BB5F92">
        <w:rPr>
          <w:sz w:val="16"/>
          <w:szCs w:val="16"/>
        </w:rPr>
        <w:t>.</w:t>
      </w:r>
    </w:p>
    <w:p w14:paraId="3CB4E520" w14:textId="48D93A0B" w:rsidR="0095399B" w:rsidRPr="00BB5F92" w:rsidRDefault="002329E9" w:rsidP="001A37FE">
      <w:pPr>
        <w:tabs>
          <w:tab w:val="left" w:pos="567"/>
        </w:tabs>
        <w:spacing w:after="60" w:line="240" w:lineRule="auto"/>
        <w:jc w:val="both"/>
        <w:rPr>
          <w:rFonts w:ascii="Tahoma" w:eastAsia="Times New Roman" w:hAnsi="Tahoma" w:cs="Tahoma"/>
          <w:b/>
          <w:sz w:val="16"/>
          <w:szCs w:val="18"/>
          <w:lang w:val="en-US"/>
        </w:rPr>
      </w:pPr>
      <w:r w:rsidRPr="00BB5F92">
        <w:rPr>
          <w:rFonts w:ascii="Tahoma" w:eastAsia="Times New Roman" w:hAnsi="Tahoma" w:cs="Tahoma"/>
          <w:b/>
          <w:sz w:val="16"/>
          <w:szCs w:val="18"/>
          <w:lang w:val="en-US"/>
        </w:rPr>
        <w:t>ARTICLE 8</w:t>
      </w:r>
      <w:r w:rsidR="0095399B" w:rsidRPr="00BB5F92">
        <w:rPr>
          <w:rFonts w:ascii="Tahoma" w:eastAsia="Times New Roman" w:hAnsi="Tahoma" w:cs="Tahoma"/>
          <w:b/>
          <w:sz w:val="16"/>
          <w:szCs w:val="18"/>
          <w:lang w:val="en-US"/>
        </w:rPr>
        <w:t xml:space="preserve"> – MODALITIES OF THE TENDERING</w:t>
      </w:r>
    </w:p>
    <w:p w14:paraId="16FDDD78" w14:textId="77777777" w:rsidR="00813844" w:rsidRPr="00BB5F92" w:rsidRDefault="00813844" w:rsidP="001A37FE">
      <w:pPr>
        <w:tabs>
          <w:tab w:val="left" w:pos="567"/>
        </w:tabs>
        <w:spacing w:after="120" w:line="240" w:lineRule="auto"/>
        <w:jc w:val="both"/>
        <w:rPr>
          <w:rFonts w:ascii="Tahoma" w:eastAsia="Times New Roman" w:hAnsi="Tahoma" w:cs="Tahoma"/>
          <w:b/>
          <w:sz w:val="16"/>
          <w:szCs w:val="18"/>
          <w:lang w:val="en-US"/>
        </w:rPr>
      </w:pPr>
      <w:r w:rsidRPr="00BB5F92">
        <w:rPr>
          <w:rFonts w:ascii="Tahoma" w:eastAsia="Times New Roman" w:hAnsi="Tahoma" w:cs="Tahoma"/>
          <w:sz w:val="16"/>
          <w:szCs w:val="18"/>
          <w:lang w:val="en-US"/>
        </w:rPr>
        <w:t xml:space="preserve">Tenders must be sent to the Council of Europe </w:t>
      </w:r>
      <w:r w:rsidRPr="00BB5F92">
        <w:rPr>
          <w:rFonts w:ascii="Tahoma" w:eastAsia="Times New Roman" w:hAnsi="Tahoma" w:cs="Tahoma"/>
          <w:b/>
          <w:sz w:val="16"/>
          <w:szCs w:val="18"/>
          <w:lang w:val="en-US"/>
        </w:rPr>
        <w:t>electronically.</w:t>
      </w:r>
    </w:p>
    <w:p w14:paraId="2425F91F" w14:textId="5C248A07" w:rsidR="00813844" w:rsidRPr="00BB5F92" w:rsidRDefault="00813844" w:rsidP="001A37FE">
      <w:pPr>
        <w:tabs>
          <w:tab w:val="left" w:pos="567"/>
        </w:tabs>
        <w:spacing w:after="120" w:line="240" w:lineRule="auto"/>
        <w:jc w:val="both"/>
        <w:rPr>
          <w:rFonts w:ascii="Tahoma" w:eastAsia="Times New Roman" w:hAnsi="Tahoma" w:cs="Tahoma"/>
          <w:sz w:val="16"/>
          <w:szCs w:val="18"/>
          <w:lang w:val="en-US"/>
        </w:rPr>
      </w:pPr>
      <w:bookmarkStart w:id="18" w:name="_Hlk106807336"/>
      <w:r w:rsidRPr="00BB5F92">
        <w:rPr>
          <w:rFonts w:ascii="Tahoma" w:eastAsia="Times New Roman" w:hAnsi="Tahoma" w:cs="Tahoma"/>
          <w:b/>
          <w:sz w:val="16"/>
          <w:szCs w:val="18"/>
          <w:lang w:val="en-US"/>
        </w:rPr>
        <w:t>Electronic copies</w:t>
      </w:r>
      <w:r w:rsidRPr="00BB5F92">
        <w:rPr>
          <w:rFonts w:ascii="Tahoma" w:eastAsia="Times New Roman" w:hAnsi="Tahoma" w:cs="Tahoma"/>
          <w:sz w:val="16"/>
          <w:szCs w:val="18"/>
          <w:lang w:val="en-US"/>
        </w:rPr>
        <w:t xml:space="preserve"> shall be sent </w:t>
      </w:r>
      <w:r w:rsidRPr="00BB5F92">
        <w:rPr>
          <w:rFonts w:ascii="Tahoma" w:eastAsia="Times New Roman" w:hAnsi="Tahoma" w:cs="Tahoma"/>
          <w:sz w:val="16"/>
          <w:szCs w:val="18"/>
          <w:u w:val="single"/>
          <w:lang w:val="en-US"/>
        </w:rPr>
        <w:t>only</w:t>
      </w:r>
      <w:r w:rsidRPr="00BB5F92">
        <w:rPr>
          <w:rFonts w:ascii="Tahoma" w:eastAsia="Times New Roman" w:hAnsi="Tahoma" w:cs="Tahoma"/>
          <w:sz w:val="16"/>
          <w:szCs w:val="18"/>
          <w:lang w:val="en-US"/>
        </w:rPr>
        <w:t xml:space="preserve"> to </w:t>
      </w:r>
      <w:hyperlink r:id="rId18" w:history="1">
        <w:r w:rsidRPr="00BB5F92">
          <w:rPr>
            <w:rFonts w:ascii="Tahoma" w:eastAsia="Times New Roman" w:hAnsi="Tahoma" w:cs="Tahoma"/>
            <w:sz w:val="16"/>
            <w:szCs w:val="18"/>
            <w:u w:val="single"/>
            <w:lang w:val="en-US"/>
          </w:rPr>
          <w:t>cdm@coe.int</w:t>
        </w:r>
      </w:hyperlink>
      <w:r w:rsidRPr="00BB5F92">
        <w:rPr>
          <w:rFonts w:ascii="Tahoma" w:eastAsia="Times New Roman" w:hAnsi="Tahoma" w:cs="Tahoma"/>
          <w:sz w:val="16"/>
          <w:szCs w:val="18"/>
          <w:lang w:val="en-US"/>
        </w:rPr>
        <w:t xml:space="preserve"> with reference no.</w:t>
      </w:r>
      <w:r w:rsidRPr="00BB5F92">
        <w:rPr>
          <w:rFonts w:ascii="Tahoma" w:eastAsia="Times New Roman" w:hAnsi="Tahoma" w:cs="Tahoma"/>
          <w:b/>
          <w:bCs/>
          <w:sz w:val="16"/>
          <w:szCs w:val="18"/>
          <w:lang w:val="en-US"/>
        </w:rPr>
        <w:t xml:space="preserve"> </w:t>
      </w:r>
      <w:bookmarkStart w:id="19" w:name="_Hlk138325431"/>
      <w:r w:rsidR="004211AB" w:rsidRPr="00BB5F92">
        <w:rPr>
          <w:rFonts w:ascii="Tahoma" w:eastAsia="Times New Roman" w:hAnsi="Tahoma" w:cs="Tahoma"/>
          <w:b/>
          <w:bCs/>
          <w:sz w:val="16"/>
          <w:szCs w:val="18"/>
          <w:u w:val="single"/>
          <w:lang w:val="en-US"/>
        </w:rPr>
        <w:t>2023/AO/</w:t>
      </w:r>
      <w:r w:rsidR="00E62472">
        <w:rPr>
          <w:rFonts w:ascii="Tahoma" w:eastAsia="Times New Roman" w:hAnsi="Tahoma" w:cs="Tahoma"/>
          <w:b/>
          <w:bCs/>
          <w:sz w:val="16"/>
          <w:szCs w:val="18"/>
          <w:u w:val="single"/>
          <w:lang w:val="en-US"/>
        </w:rPr>
        <w:t>67</w:t>
      </w:r>
      <w:r w:rsidR="00EB6F3C" w:rsidRPr="00BB5F92">
        <w:rPr>
          <w:rFonts w:ascii="Tahoma" w:eastAsia="Times New Roman" w:hAnsi="Tahoma" w:cs="Tahoma"/>
          <w:b/>
          <w:bCs/>
          <w:sz w:val="16"/>
          <w:szCs w:val="18"/>
          <w:u w:val="single"/>
          <w:lang w:val="en-US"/>
        </w:rPr>
        <w:t xml:space="preserve"> </w:t>
      </w:r>
      <w:bookmarkEnd w:id="19"/>
      <w:r w:rsidRPr="00BB5F92">
        <w:rPr>
          <w:rFonts w:ascii="Tahoma" w:eastAsia="Times New Roman" w:hAnsi="Tahoma" w:cs="Tahoma"/>
          <w:sz w:val="16"/>
          <w:szCs w:val="18"/>
          <w:lang w:val="en-US"/>
        </w:rPr>
        <w:t>in the subject field. Tenders submitted to another e-mail account will be excluded from the procedure.</w:t>
      </w:r>
    </w:p>
    <w:bookmarkEnd w:id="18"/>
    <w:p w14:paraId="05FE0AA7" w14:textId="0A92E3A8" w:rsidR="00E30689" w:rsidRPr="00BB5F92" w:rsidRDefault="002329E9" w:rsidP="001A37FE">
      <w:pPr>
        <w:tabs>
          <w:tab w:val="left" w:pos="567"/>
        </w:tabs>
        <w:spacing w:after="60" w:line="240" w:lineRule="auto"/>
        <w:jc w:val="both"/>
        <w:rPr>
          <w:rFonts w:ascii="Tahoma" w:eastAsia="Times New Roman" w:hAnsi="Tahoma" w:cs="Tahoma"/>
          <w:b/>
          <w:caps/>
          <w:sz w:val="16"/>
          <w:szCs w:val="18"/>
          <w:lang w:val="en-US"/>
        </w:rPr>
      </w:pPr>
      <w:r w:rsidRPr="00BB5F92">
        <w:rPr>
          <w:rFonts w:ascii="Tahoma" w:eastAsia="Times New Roman" w:hAnsi="Tahoma" w:cs="Tahoma"/>
          <w:b/>
          <w:caps/>
          <w:sz w:val="16"/>
          <w:szCs w:val="18"/>
          <w:lang w:val="en-US"/>
        </w:rPr>
        <w:t>ARTICLE 9</w:t>
      </w:r>
      <w:r w:rsidR="00E30689" w:rsidRPr="00BB5F92">
        <w:rPr>
          <w:rFonts w:ascii="Tahoma" w:eastAsia="Times New Roman" w:hAnsi="Tahoma" w:cs="Tahoma"/>
          <w:b/>
          <w:caps/>
          <w:sz w:val="16"/>
          <w:szCs w:val="18"/>
          <w:lang w:val="en-US"/>
        </w:rPr>
        <w:t xml:space="preserve"> – Deadline for submission of tenders</w:t>
      </w:r>
    </w:p>
    <w:p w14:paraId="0193642C" w14:textId="5C4C99D4" w:rsidR="00813844" w:rsidRPr="00B551F7" w:rsidRDefault="00813844" w:rsidP="001A37FE">
      <w:pPr>
        <w:tabs>
          <w:tab w:val="left" w:pos="567"/>
        </w:tabs>
        <w:spacing w:after="120" w:line="240" w:lineRule="auto"/>
        <w:jc w:val="both"/>
        <w:rPr>
          <w:rFonts w:ascii="Tahoma" w:eastAsia="Times New Roman" w:hAnsi="Tahoma" w:cs="Tahoma"/>
          <w:sz w:val="16"/>
          <w:szCs w:val="18"/>
          <w:lang w:val="en-US"/>
        </w:rPr>
      </w:pPr>
      <w:bookmarkStart w:id="20" w:name="_Hlk106807370"/>
      <w:r w:rsidRPr="00BB5F92">
        <w:rPr>
          <w:rFonts w:ascii="Tahoma" w:eastAsia="Times New Roman" w:hAnsi="Tahoma" w:cs="Tahoma"/>
          <w:sz w:val="16"/>
          <w:szCs w:val="18"/>
          <w:lang w:val="en-US"/>
        </w:rPr>
        <w:t xml:space="preserve">The deadline for the submission of tenders is </w:t>
      </w:r>
      <w:r w:rsidR="001423B9">
        <w:rPr>
          <w:rFonts w:ascii="Tahoma" w:eastAsia="Times New Roman" w:hAnsi="Tahoma" w:cs="Tahoma"/>
          <w:b/>
          <w:bCs/>
          <w:sz w:val="16"/>
          <w:szCs w:val="18"/>
          <w:u w:val="single"/>
          <w:lang w:val="en-US"/>
        </w:rPr>
        <w:t>29 August</w:t>
      </w:r>
      <w:r w:rsidR="00055531" w:rsidRPr="00BB5F92">
        <w:rPr>
          <w:rFonts w:ascii="Tahoma" w:eastAsia="Times New Roman" w:hAnsi="Tahoma" w:cs="Tahoma"/>
          <w:b/>
          <w:bCs/>
          <w:sz w:val="16"/>
          <w:szCs w:val="18"/>
          <w:u w:val="single"/>
          <w:lang w:val="en-US"/>
        </w:rPr>
        <w:t xml:space="preserve"> </w:t>
      </w:r>
      <w:r w:rsidR="008F5DEB" w:rsidRPr="00BB5F92">
        <w:rPr>
          <w:rFonts w:ascii="Tahoma" w:eastAsia="Times New Roman" w:hAnsi="Tahoma" w:cs="Tahoma"/>
          <w:b/>
          <w:bCs/>
          <w:sz w:val="16"/>
          <w:szCs w:val="18"/>
          <w:u w:val="single"/>
          <w:lang w:val="en-US"/>
        </w:rPr>
        <w:t>2023</w:t>
      </w:r>
      <w:r w:rsidR="008F5DEB" w:rsidRPr="00BB5F92">
        <w:rPr>
          <w:rFonts w:ascii="Tahoma" w:eastAsia="Times New Roman" w:hAnsi="Tahoma" w:cs="Tahoma"/>
          <w:sz w:val="16"/>
          <w:szCs w:val="18"/>
          <w:lang w:val="en-US"/>
        </w:rPr>
        <w:t xml:space="preserve"> </w:t>
      </w:r>
      <w:r w:rsidRPr="00BB5F92">
        <w:rPr>
          <w:rFonts w:ascii="Tahoma" w:eastAsia="Times New Roman" w:hAnsi="Tahoma" w:cs="Tahoma"/>
          <w:sz w:val="16"/>
          <w:szCs w:val="18"/>
          <w:lang w:val="en-US"/>
        </w:rPr>
        <w:t>by</w:t>
      </w:r>
      <w:r w:rsidRPr="00B551F7">
        <w:rPr>
          <w:rFonts w:ascii="Tahoma" w:eastAsia="Times New Roman" w:hAnsi="Tahoma" w:cs="Tahoma"/>
          <w:sz w:val="16"/>
          <w:szCs w:val="18"/>
          <w:lang w:val="en-US"/>
        </w:rPr>
        <w:t xml:space="preserve"> 23:59 CET.</w:t>
      </w:r>
    </w:p>
    <w:bookmarkEnd w:id="20"/>
    <w:p w14:paraId="05FE0AA9" w14:textId="711104DD" w:rsidR="00E30689" w:rsidRPr="00B551F7" w:rsidRDefault="002329E9" w:rsidP="001A37FE">
      <w:pPr>
        <w:tabs>
          <w:tab w:val="left" w:pos="567"/>
        </w:tabs>
        <w:spacing w:after="60" w:line="240" w:lineRule="auto"/>
        <w:jc w:val="both"/>
        <w:rPr>
          <w:rFonts w:ascii="Tahoma" w:eastAsia="Times New Roman" w:hAnsi="Tahoma" w:cs="Tahoma"/>
          <w:b/>
          <w:sz w:val="16"/>
          <w:szCs w:val="18"/>
          <w:lang w:val="en-US"/>
        </w:rPr>
      </w:pPr>
      <w:r w:rsidRPr="00B551F7">
        <w:rPr>
          <w:rFonts w:ascii="Tahoma" w:eastAsia="Times New Roman" w:hAnsi="Tahoma" w:cs="Tahoma"/>
          <w:b/>
          <w:sz w:val="16"/>
          <w:szCs w:val="18"/>
          <w:lang w:val="en-US"/>
        </w:rPr>
        <w:t>ARTICLE 10</w:t>
      </w:r>
      <w:r w:rsidR="00E30689" w:rsidRPr="00B551F7">
        <w:rPr>
          <w:rFonts w:ascii="Tahoma" w:eastAsia="Times New Roman" w:hAnsi="Tahoma" w:cs="Tahoma"/>
          <w:b/>
          <w:sz w:val="16"/>
          <w:szCs w:val="18"/>
          <w:lang w:val="en-US"/>
        </w:rPr>
        <w:t xml:space="preserve"> – ASSESSMENT OF TENDERS</w:t>
      </w:r>
    </w:p>
    <w:p w14:paraId="3CD4904E" w14:textId="7E958A11" w:rsidR="0024234A" w:rsidRPr="00B551F7" w:rsidRDefault="00E30689" w:rsidP="001A37FE">
      <w:pPr>
        <w:autoSpaceDE w:val="0"/>
        <w:autoSpaceDN w:val="0"/>
        <w:adjustRightInd w:val="0"/>
        <w:spacing w:after="0" w:line="240" w:lineRule="auto"/>
        <w:jc w:val="both"/>
        <w:rPr>
          <w:rFonts w:ascii="Tahoma" w:eastAsia="Times New Roman" w:hAnsi="Tahoma" w:cs="Tahoma"/>
          <w:sz w:val="16"/>
          <w:szCs w:val="18"/>
          <w:lang w:val="en-US"/>
        </w:rPr>
      </w:pPr>
      <w:r w:rsidRPr="00B551F7">
        <w:rPr>
          <w:rFonts w:ascii="Tahoma" w:eastAsia="Times New Roman" w:hAnsi="Tahoma" w:cs="Tahoma"/>
          <w:sz w:val="16"/>
          <w:szCs w:val="18"/>
          <w:lang w:val="en-US"/>
        </w:rPr>
        <w:t>Tenders shall be assessed in accordance with Rule 13</w:t>
      </w:r>
      <w:r w:rsidR="00A10DCD" w:rsidRPr="00B551F7">
        <w:rPr>
          <w:rFonts w:ascii="Tahoma" w:eastAsia="Times New Roman" w:hAnsi="Tahoma" w:cs="Tahoma"/>
          <w:sz w:val="16"/>
          <w:szCs w:val="18"/>
          <w:lang w:val="en-US"/>
        </w:rPr>
        <w:t>95</w:t>
      </w:r>
      <w:r w:rsidRPr="00B551F7">
        <w:rPr>
          <w:rFonts w:ascii="Tahoma" w:eastAsia="Times New Roman" w:hAnsi="Tahoma" w:cs="Tahoma"/>
          <w:sz w:val="16"/>
          <w:szCs w:val="18"/>
          <w:lang w:val="en-US"/>
        </w:rPr>
        <w:t xml:space="preserve"> of 2</w:t>
      </w:r>
      <w:r w:rsidR="00A10DCD" w:rsidRPr="00B551F7">
        <w:rPr>
          <w:rFonts w:ascii="Tahoma" w:eastAsia="Times New Roman" w:hAnsi="Tahoma" w:cs="Tahoma"/>
          <w:sz w:val="16"/>
          <w:szCs w:val="18"/>
          <w:lang w:val="en-US"/>
        </w:rPr>
        <w:t>0</w:t>
      </w:r>
      <w:r w:rsidRPr="00B551F7">
        <w:rPr>
          <w:rFonts w:ascii="Tahoma" w:eastAsia="Times New Roman" w:hAnsi="Tahoma" w:cs="Tahoma"/>
          <w:sz w:val="16"/>
          <w:szCs w:val="18"/>
          <w:lang w:val="en-US"/>
        </w:rPr>
        <w:t xml:space="preserve"> June 201</w:t>
      </w:r>
      <w:r w:rsidR="00A10DCD" w:rsidRPr="00B551F7">
        <w:rPr>
          <w:rFonts w:ascii="Tahoma" w:eastAsia="Times New Roman" w:hAnsi="Tahoma" w:cs="Tahoma"/>
          <w:sz w:val="16"/>
          <w:szCs w:val="18"/>
          <w:lang w:val="en-US"/>
        </w:rPr>
        <w:t>9</w:t>
      </w:r>
      <w:r w:rsidRPr="00B551F7">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13B3CACF" w14:textId="73782097" w:rsidR="00B67662" w:rsidRPr="00B551F7" w:rsidRDefault="00B67662" w:rsidP="001A37FE">
      <w:pPr>
        <w:autoSpaceDE w:val="0"/>
        <w:autoSpaceDN w:val="0"/>
        <w:adjustRightInd w:val="0"/>
        <w:spacing w:after="0" w:line="240" w:lineRule="auto"/>
        <w:jc w:val="both"/>
        <w:rPr>
          <w:rFonts w:ascii="Tahoma" w:eastAsia="Times New Roman" w:hAnsi="Tahoma" w:cs="Tahoma"/>
          <w:sz w:val="16"/>
          <w:szCs w:val="18"/>
          <w:lang w:val="en-US"/>
        </w:rPr>
      </w:pPr>
    </w:p>
    <w:p w14:paraId="7AA0E524" w14:textId="77777777" w:rsidR="00B67662" w:rsidRPr="00B551F7" w:rsidRDefault="00B67662" w:rsidP="001A37FE">
      <w:pPr>
        <w:tabs>
          <w:tab w:val="left" w:pos="567"/>
        </w:tabs>
        <w:spacing w:after="60" w:line="240" w:lineRule="auto"/>
        <w:jc w:val="both"/>
        <w:rPr>
          <w:rFonts w:ascii="Tahoma" w:eastAsia="Times New Roman" w:hAnsi="Tahoma" w:cs="Tahoma"/>
          <w:b/>
          <w:sz w:val="16"/>
          <w:szCs w:val="18"/>
          <w:lang w:val="en-US"/>
        </w:rPr>
      </w:pPr>
      <w:r w:rsidRPr="00B551F7">
        <w:rPr>
          <w:rFonts w:ascii="Tahoma" w:eastAsia="Times New Roman" w:hAnsi="Tahoma" w:cs="Tahoma"/>
          <w:b/>
          <w:sz w:val="16"/>
          <w:szCs w:val="18"/>
          <w:lang w:val="en-US"/>
        </w:rPr>
        <w:t>ARTICLE 11 – NEGOTIATIONS</w:t>
      </w:r>
    </w:p>
    <w:p w14:paraId="098388DF" w14:textId="77777777" w:rsidR="00B67662" w:rsidRPr="00B551F7" w:rsidRDefault="00B67662" w:rsidP="001A37FE">
      <w:pPr>
        <w:autoSpaceDE w:val="0"/>
        <w:autoSpaceDN w:val="0"/>
        <w:adjustRightInd w:val="0"/>
        <w:spacing w:after="0" w:line="240" w:lineRule="auto"/>
        <w:jc w:val="both"/>
        <w:rPr>
          <w:rFonts w:ascii="Tahoma" w:eastAsia="Times New Roman" w:hAnsi="Tahoma" w:cs="Tahoma"/>
          <w:sz w:val="16"/>
          <w:szCs w:val="18"/>
        </w:rPr>
      </w:pPr>
      <w:r w:rsidRPr="00B551F7">
        <w:rPr>
          <w:rFonts w:ascii="Tahoma" w:eastAsia="Times New Roman" w:hAnsi="Tahoma" w:cs="Tahoma"/>
          <w:sz w:val="16"/>
          <w:szCs w:val="18"/>
        </w:rPr>
        <w:t xml:space="preserve">The Council reserves the right to </w:t>
      </w:r>
      <w:proofErr w:type="gramStart"/>
      <w:r w:rsidRPr="00B551F7">
        <w:rPr>
          <w:rFonts w:ascii="Tahoma" w:eastAsia="Times New Roman" w:hAnsi="Tahoma" w:cs="Tahoma"/>
          <w:sz w:val="16"/>
          <w:szCs w:val="18"/>
        </w:rPr>
        <w:t>hold negotiations</w:t>
      </w:r>
      <w:proofErr w:type="gramEnd"/>
      <w:r w:rsidRPr="00B551F7">
        <w:rPr>
          <w:rFonts w:ascii="Tahoma" w:eastAsia="Times New Roman" w:hAnsi="Tahoma" w:cs="Tahoma"/>
          <w:sz w:val="16"/>
          <w:szCs w:val="18"/>
        </w:rPr>
        <w:t xml:space="preserve"> with the bidders in accordance with Article 20 of Rule 1395.</w:t>
      </w:r>
    </w:p>
    <w:p w14:paraId="6287464D" w14:textId="77777777" w:rsidR="00B67662" w:rsidRPr="00B551F7" w:rsidRDefault="00B67662" w:rsidP="001A37FE">
      <w:pPr>
        <w:autoSpaceDE w:val="0"/>
        <w:autoSpaceDN w:val="0"/>
        <w:adjustRightInd w:val="0"/>
        <w:spacing w:after="0" w:line="240" w:lineRule="auto"/>
        <w:jc w:val="both"/>
        <w:rPr>
          <w:rFonts w:ascii="Tahoma" w:eastAsia="Times New Roman" w:hAnsi="Tahoma" w:cs="Tahoma"/>
          <w:sz w:val="16"/>
          <w:szCs w:val="18"/>
        </w:rPr>
      </w:pPr>
    </w:p>
    <w:p w14:paraId="204B2937" w14:textId="77777777" w:rsidR="004337A1" w:rsidRPr="00B551F7" w:rsidRDefault="004337A1" w:rsidP="001A37FE">
      <w:pPr>
        <w:autoSpaceDE w:val="0"/>
        <w:autoSpaceDN w:val="0"/>
        <w:adjustRightInd w:val="0"/>
        <w:spacing w:after="0" w:line="240" w:lineRule="auto"/>
        <w:jc w:val="both"/>
        <w:rPr>
          <w:rFonts w:ascii="Tahoma" w:eastAsia="Times New Roman" w:hAnsi="Tahoma" w:cs="Tahoma"/>
          <w:sz w:val="16"/>
          <w:szCs w:val="18"/>
          <w:lang w:val="en-US"/>
        </w:rPr>
      </w:pPr>
    </w:p>
    <w:p w14:paraId="020AA381" w14:textId="1EC9A5B4" w:rsidR="00F44741" w:rsidRPr="00B551F7" w:rsidRDefault="00F44741" w:rsidP="001A37FE">
      <w:pPr>
        <w:autoSpaceDE w:val="0"/>
        <w:autoSpaceDN w:val="0"/>
        <w:adjustRightInd w:val="0"/>
        <w:spacing w:after="0" w:line="240" w:lineRule="auto"/>
        <w:jc w:val="both"/>
        <w:rPr>
          <w:rFonts w:ascii="Tahoma" w:eastAsia="Calibri" w:hAnsi="Tahoma" w:cs="Tahoma"/>
          <w:sz w:val="14"/>
          <w:szCs w:val="16"/>
          <w:lang w:val="en-US"/>
        </w:rPr>
      </w:pPr>
      <w:r w:rsidRPr="00B551F7">
        <w:rPr>
          <w:rFonts w:ascii="Tahoma" w:eastAsia="Calibri" w:hAnsi="Tahoma" w:cs="Tahoma"/>
          <w:sz w:val="14"/>
          <w:szCs w:val="16"/>
          <w:lang w:val="en-US"/>
        </w:rPr>
        <w:t>* * *</w:t>
      </w:r>
    </w:p>
    <w:p w14:paraId="05FE0AAA" w14:textId="77777777" w:rsidR="00FA0E7C" w:rsidRPr="00B551F7" w:rsidRDefault="00FA0E7C" w:rsidP="001A37FE">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B551F7" w:rsidRDefault="007D22E4" w:rsidP="0024234A">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B551F7" w:rsidSect="004337A1">
          <w:type w:val="continuous"/>
          <w:pgSz w:w="11907" w:h="16839" w:code="9"/>
          <w:pgMar w:top="993" w:right="1134" w:bottom="1440" w:left="1134" w:header="708" w:footer="708" w:gutter="0"/>
          <w:cols w:num="2" w:space="283"/>
          <w:titlePg/>
          <w:docGrid w:linePitch="360"/>
        </w:sectPr>
      </w:pPr>
      <w:bookmarkStart w:id="21" w:name="_Toc392063550"/>
    </w:p>
    <w:bookmarkEnd w:id="21"/>
    <w:p w14:paraId="05FE0AAD" w14:textId="77777777" w:rsidR="008A4C67" w:rsidRPr="00B551F7" w:rsidRDefault="008A4C67" w:rsidP="008A4C67">
      <w:pPr>
        <w:spacing w:after="0" w:line="240" w:lineRule="auto"/>
        <w:rPr>
          <w:rFonts w:ascii="Tahoma" w:hAnsi="Tahoma" w:cs="Tahoma"/>
          <w:sz w:val="20"/>
        </w:rPr>
        <w:sectPr w:rsidR="008A4C67" w:rsidRPr="00B551F7" w:rsidSect="00EA04B0">
          <w:headerReference w:type="default" r:id="rId19"/>
          <w:headerReference w:type="first" r:id="rId20"/>
          <w:type w:val="continuous"/>
          <w:pgSz w:w="11907" w:h="16839" w:code="9"/>
          <w:pgMar w:top="1440" w:right="1440" w:bottom="1440" w:left="1440" w:header="426" w:footer="709" w:gutter="0"/>
          <w:cols w:space="708"/>
          <w:titlePg/>
          <w:docGrid w:linePitch="360"/>
        </w:sectPr>
      </w:pPr>
    </w:p>
    <w:p w14:paraId="05FE0AAE" w14:textId="77777777" w:rsidR="008A4C67" w:rsidRPr="00B551F7" w:rsidRDefault="008A4C67" w:rsidP="00C32B62">
      <w:pPr>
        <w:keepLines/>
        <w:autoSpaceDE w:val="0"/>
        <w:autoSpaceDN w:val="0"/>
        <w:adjustRightInd w:val="0"/>
        <w:spacing w:after="60" w:line="240" w:lineRule="auto"/>
        <w:contextualSpacing/>
        <w:jc w:val="center"/>
        <w:rPr>
          <w:rFonts w:ascii="Tahoma" w:hAnsi="Tahoma" w:cs="Tahoma"/>
          <w:b/>
          <w:sz w:val="40"/>
          <w:szCs w:val="50"/>
        </w:rPr>
      </w:pPr>
      <w:r w:rsidRPr="00B551F7">
        <w:rPr>
          <w:rFonts w:ascii="Tahoma" w:hAnsi="Tahoma" w:cs="Tahoma"/>
          <w:b/>
          <w:sz w:val="40"/>
          <w:szCs w:val="50"/>
        </w:rPr>
        <w:lastRenderedPageBreak/>
        <w:t>FINAL CHECK LIST</w:t>
      </w:r>
    </w:p>
    <w:p w14:paraId="05FE0AAF" w14:textId="77777777" w:rsidR="00C32B62" w:rsidRPr="00B551F7"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B551F7"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B551F7" w:rsidRDefault="008A4C67">
      <w:pPr>
        <w:keepLines/>
        <w:numPr>
          <w:ilvl w:val="0"/>
          <w:numId w:val="4"/>
        </w:numPr>
        <w:tabs>
          <w:tab w:val="left" w:pos="284"/>
        </w:tabs>
        <w:autoSpaceDE w:val="0"/>
        <w:autoSpaceDN w:val="0"/>
        <w:adjustRightInd w:val="0"/>
        <w:spacing w:after="60" w:line="240" w:lineRule="auto"/>
        <w:ind w:left="0" w:firstLine="0"/>
        <w:contextualSpacing/>
        <w:rPr>
          <w:rFonts w:ascii="Tahoma" w:hAnsi="Tahoma" w:cs="Tahoma"/>
          <w:b/>
          <w:szCs w:val="24"/>
        </w:rPr>
      </w:pPr>
      <w:r w:rsidRPr="00B551F7">
        <w:rPr>
          <w:rFonts w:ascii="Tahoma" w:hAnsi="Tahoma" w:cs="Tahoma"/>
          <w:b/>
          <w:szCs w:val="24"/>
        </w:rPr>
        <w:t>BEFORE SENDING YOUR TENDER, CHECK THAT IT INCLUDES:</w:t>
      </w:r>
    </w:p>
    <w:p w14:paraId="05FE0AB2" w14:textId="77777777" w:rsidR="008A4C67" w:rsidRPr="00B551F7" w:rsidRDefault="008A4C67" w:rsidP="008A4C67">
      <w:pPr>
        <w:keepLines/>
        <w:autoSpaceDE w:val="0"/>
        <w:autoSpaceDN w:val="0"/>
        <w:adjustRightInd w:val="0"/>
        <w:spacing w:after="60" w:line="240" w:lineRule="auto"/>
        <w:contextualSpacing/>
        <w:jc w:val="both"/>
        <w:rPr>
          <w:rFonts w:ascii="Tahoma" w:hAnsi="Tahoma" w:cs="Tahoma"/>
          <w:szCs w:val="28"/>
        </w:rPr>
      </w:pPr>
    </w:p>
    <w:p w14:paraId="206B1F42" w14:textId="77777777" w:rsidR="00104794" w:rsidRPr="00B551F7" w:rsidRDefault="00104794">
      <w:pPr>
        <w:keepLines/>
        <w:numPr>
          <w:ilvl w:val="0"/>
          <w:numId w:val="3"/>
        </w:numPr>
        <w:spacing w:after="0" w:line="240" w:lineRule="auto"/>
        <w:ind w:left="714" w:hanging="357"/>
        <w:jc w:val="both"/>
        <w:rPr>
          <w:rFonts w:ascii="Tahoma" w:eastAsia="Times New Roman" w:hAnsi="Tahoma" w:cs="Tahoma"/>
          <w:sz w:val="18"/>
          <w:szCs w:val="18"/>
          <w:lang w:val="en-US" w:eastAsia="fr-FR"/>
        </w:rPr>
      </w:pPr>
      <w:r w:rsidRPr="00B551F7">
        <w:rPr>
          <w:rFonts w:ascii="Tahoma" w:eastAsia="Times New Roman" w:hAnsi="Tahoma" w:cs="Tahoma"/>
          <w:b/>
          <w:sz w:val="18"/>
          <w:szCs w:val="18"/>
          <w:u w:val="single"/>
          <w:lang w:val="en-US" w:eastAsia="fr-FR"/>
        </w:rPr>
        <w:t>One</w:t>
      </w:r>
      <w:r w:rsidRPr="00B551F7">
        <w:rPr>
          <w:rFonts w:ascii="Tahoma" w:eastAsia="Times New Roman" w:hAnsi="Tahoma" w:cs="Tahoma"/>
          <w:sz w:val="18"/>
          <w:szCs w:val="18"/>
          <w:lang w:val="en-US" w:eastAsia="fr-FR"/>
        </w:rPr>
        <w:t xml:space="preserve"> </w:t>
      </w:r>
      <w:r w:rsidRPr="00B551F7">
        <w:rPr>
          <w:rFonts w:ascii="Tahoma" w:eastAsia="Times New Roman" w:hAnsi="Tahoma" w:cs="Tahoma"/>
          <w:b/>
          <w:bCs/>
          <w:sz w:val="18"/>
          <w:szCs w:val="18"/>
          <w:lang w:val="en-US" w:eastAsia="fr-FR"/>
        </w:rPr>
        <w:t>completed and signed copy of the Act of Engagement</w:t>
      </w:r>
      <w:r w:rsidRPr="00B551F7">
        <w:rPr>
          <w:rFonts w:ascii="Tahoma" w:eastAsia="Times New Roman" w:hAnsi="Tahoma" w:cs="Tahoma"/>
          <w:sz w:val="18"/>
          <w:szCs w:val="18"/>
          <w:lang w:val="en-US" w:eastAsia="fr-FR"/>
        </w:rPr>
        <w:t>.</w:t>
      </w:r>
      <w:r w:rsidRPr="00B551F7">
        <w:rPr>
          <w:rStyle w:val="FootnoteReference"/>
          <w:rFonts w:ascii="Tahoma" w:eastAsia="Times New Roman" w:hAnsi="Tahoma" w:cs="Tahoma"/>
          <w:sz w:val="18"/>
          <w:szCs w:val="18"/>
          <w:lang w:val="en-US" w:eastAsia="fr-FR"/>
        </w:rPr>
        <w:footnoteReference w:id="7"/>
      </w:r>
    </w:p>
    <w:p w14:paraId="663F88BC" w14:textId="77777777" w:rsidR="00AD2980" w:rsidRPr="00B551F7" w:rsidRDefault="00AD2980">
      <w:pPr>
        <w:numPr>
          <w:ilvl w:val="0"/>
          <w:numId w:val="3"/>
        </w:numPr>
        <w:spacing w:after="0" w:line="240" w:lineRule="auto"/>
        <w:jc w:val="both"/>
        <w:rPr>
          <w:rFonts w:ascii="Tahoma" w:hAnsi="Tahoma" w:cs="Tahoma"/>
          <w:b/>
          <w:sz w:val="20"/>
          <w:szCs w:val="20"/>
        </w:rPr>
      </w:pPr>
      <w:r w:rsidRPr="00B551F7">
        <w:rPr>
          <w:rFonts w:ascii="Tahoma" w:hAnsi="Tahoma" w:cs="Tahoma"/>
          <w:sz w:val="20"/>
          <w:szCs w:val="20"/>
          <w:u w:val="single"/>
        </w:rPr>
        <w:t>FOR NATURAL PERSONS</w:t>
      </w:r>
      <w:r w:rsidRPr="00B551F7">
        <w:rPr>
          <w:rFonts w:ascii="Tahoma" w:hAnsi="Tahoma" w:cs="Tahoma"/>
          <w:sz w:val="20"/>
          <w:szCs w:val="20"/>
        </w:rPr>
        <w:t xml:space="preserve">: </w:t>
      </w:r>
    </w:p>
    <w:p w14:paraId="2E6D7FD2" w14:textId="77777777" w:rsidR="00AD2980" w:rsidRPr="00B551F7" w:rsidRDefault="00AD2980">
      <w:pPr>
        <w:pStyle w:val="ListParagraph"/>
        <w:numPr>
          <w:ilvl w:val="0"/>
          <w:numId w:val="18"/>
        </w:numPr>
        <w:spacing w:after="0" w:line="240" w:lineRule="auto"/>
        <w:jc w:val="both"/>
        <w:rPr>
          <w:rFonts w:ascii="Tahoma" w:hAnsi="Tahoma" w:cs="Tahoma"/>
          <w:b/>
          <w:sz w:val="20"/>
          <w:szCs w:val="20"/>
        </w:rPr>
      </w:pPr>
      <w:r w:rsidRPr="00B551F7">
        <w:rPr>
          <w:rFonts w:ascii="Tahoma" w:hAnsi="Tahoma" w:cs="Tahoma"/>
          <w:b/>
          <w:bCs/>
          <w:sz w:val="20"/>
          <w:szCs w:val="20"/>
        </w:rPr>
        <w:t>a detailed CV</w:t>
      </w:r>
      <w:r w:rsidRPr="00B551F7">
        <w:rPr>
          <w:rFonts w:ascii="Tahoma" w:hAnsi="Tahoma" w:cs="Tahoma"/>
          <w:sz w:val="20"/>
          <w:szCs w:val="20"/>
        </w:rPr>
        <w:t xml:space="preserve">, preferably in </w:t>
      </w:r>
      <w:proofErr w:type="spellStart"/>
      <w:r w:rsidRPr="00B551F7">
        <w:rPr>
          <w:rFonts w:ascii="Tahoma" w:hAnsi="Tahoma" w:cs="Tahoma"/>
          <w:sz w:val="20"/>
          <w:szCs w:val="20"/>
        </w:rPr>
        <w:t>Europass</w:t>
      </w:r>
      <w:proofErr w:type="spellEnd"/>
      <w:r w:rsidRPr="00B551F7">
        <w:rPr>
          <w:rFonts w:ascii="Tahoma" w:hAnsi="Tahoma" w:cs="Tahoma"/>
          <w:sz w:val="20"/>
          <w:szCs w:val="20"/>
        </w:rPr>
        <w:t xml:space="preserve"> Format, demonstrating clearly that the tenderer fulfils the eligibility </w:t>
      </w:r>
      <w:proofErr w:type="gramStart"/>
      <w:r w:rsidRPr="00B551F7">
        <w:rPr>
          <w:rFonts w:ascii="Tahoma" w:hAnsi="Tahoma" w:cs="Tahoma"/>
          <w:sz w:val="20"/>
          <w:szCs w:val="20"/>
        </w:rPr>
        <w:t>criteria;</w:t>
      </w:r>
      <w:proofErr w:type="gramEnd"/>
    </w:p>
    <w:p w14:paraId="39CD67DE" w14:textId="77777777" w:rsidR="00AD2980" w:rsidRPr="00B551F7" w:rsidRDefault="00AD2980">
      <w:pPr>
        <w:numPr>
          <w:ilvl w:val="0"/>
          <w:numId w:val="18"/>
        </w:numPr>
        <w:spacing w:after="0" w:line="240" w:lineRule="auto"/>
        <w:jc w:val="both"/>
        <w:rPr>
          <w:rFonts w:ascii="Tahoma" w:hAnsi="Tahoma" w:cs="Tahoma"/>
          <w:sz w:val="20"/>
          <w:szCs w:val="20"/>
        </w:rPr>
      </w:pPr>
      <w:r w:rsidRPr="00B551F7">
        <w:rPr>
          <w:rFonts w:ascii="Tahoma" w:hAnsi="Tahoma" w:cs="Tahoma"/>
          <w:sz w:val="20"/>
          <w:szCs w:val="20"/>
        </w:rPr>
        <w:t xml:space="preserve">a </w:t>
      </w:r>
      <w:r w:rsidRPr="00B551F7">
        <w:rPr>
          <w:rFonts w:ascii="Tahoma" w:hAnsi="Tahoma" w:cs="Tahoma"/>
          <w:b/>
          <w:bCs/>
          <w:sz w:val="20"/>
          <w:szCs w:val="20"/>
        </w:rPr>
        <w:t>motivation letter</w:t>
      </w:r>
      <w:r w:rsidRPr="00B551F7">
        <w:rPr>
          <w:rFonts w:ascii="Tahoma" w:hAnsi="Tahoma" w:cs="Tahoma"/>
          <w:sz w:val="20"/>
          <w:szCs w:val="20"/>
        </w:rPr>
        <w:t xml:space="preserve"> (up to 1 page), demonstrating clearly that the tenderer has the experience and expertise </w:t>
      </w:r>
      <w:proofErr w:type="gramStart"/>
      <w:r w:rsidRPr="00B551F7">
        <w:rPr>
          <w:rFonts w:ascii="Tahoma" w:hAnsi="Tahoma" w:cs="Tahoma"/>
          <w:sz w:val="20"/>
          <w:szCs w:val="20"/>
        </w:rPr>
        <w:t>required;</w:t>
      </w:r>
      <w:proofErr w:type="gramEnd"/>
    </w:p>
    <w:p w14:paraId="18167B8E" w14:textId="2A7457F9" w:rsidR="00AD2980" w:rsidRPr="00B551F7" w:rsidRDefault="00AD2980">
      <w:pPr>
        <w:numPr>
          <w:ilvl w:val="0"/>
          <w:numId w:val="18"/>
        </w:numPr>
        <w:spacing w:after="0" w:line="240" w:lineRule="auto"/>
        <w:jc w:val="both"/>
        <w:rPr>
          <w:rFonts w:ascii="Tahoma" w:hAnsi="Tahoma" w:cs="Tahoma"/>
          <w:sz w:val="20"/>
          <w:szCs w:val="20"/>
        </w:rPr>
      </w:pPr>
      <w:r w:rsidRPr="00B551F7">
        <w:rPr>
          <w:rFonts w:ascii="Tahoma" w:hAnsi="Tahoma" w:cs="Tahoma"/>
          <w:sz w:val="20"/>
          <w:szCs w:val="20"/>
        </w:rPr>
        <w:t xml:space="preserve">at least </w:t>
      </w:r>
      <w:r w:rsidRPr="00CB1C4D">
        <w:rPr>
          <w:rFonts w:ascii="Tahoma" w:hAnsi="Tahoma" w:cs="Tahoma"/>
          <w:b/>
          <w:bCs/>
          <w:sz w:val="20"/>
          <w:szCs w:val="20"/>
        </w:rPr>
        <w:t>2 (two) samples of work/deliverables</w:t>
      </w:r>
      <w:r w:rsidRPr="00B551F7">
        <w:rPr>
          <w:rFonts w:ascii="Tahoma" w:hAnsi="Tahoma" w:cs="Tahoma"/>
          <w:sz w:val="20"/>
          <w:szCs w:val="20"/>
        </w:rPr>
        <w:t xml:space="preserve"> (as annexes) or references/links to publications, legal assessments/analyses, reports, studies, including records of trainings/conferences etc. relevant to the experience the tenderer claims in the areas covered by the lot(s) to which the tenderer applies (should submit one in English and</w:t>
      </w:r>
      <w:r w:rsidR="0073140C">
        <w:rPr>
          <w:rFonts w:ascii="Tahoma" w:hAnsi="Tahoma" w:cs="Tahoma"/>
          <w:sz w:val="20"/>
          <w:szCs w:val="20"/>
        </w:rPr>
        <w:t>/or</w:t>
      </w:r>
      <w:r w:rsidRPr="00B551F7">
        <w:rPr>
          <w:rFonts w:ascii="Tahoma" w:hAnsi="Tahoma" w:cs="Tahoma"/>
          <w:sz w:val="20"/>
          <w:szCs w:val="20"/>
        </w:rPr>
        <w:t xml:space="preserve"> one </w:t>
      </w:r>
      <w:proofErr w:type="gramStart"/>
      <w:r w:rsidRPr="00B551F7">
        <w:rPr>
          <w:rFonts w:ascii="Tahoma" w:hAnsi="Tahoma" w:cs="Tahoma"/>
          <w:sz w:val="20"/>
          <w:szCs w:val="20"/>
        </w:rPr>
        <w:t>in  Romanian</w:t>
      </w:r>
      <w:proofErr w:type="gramEnd"/>
      <w:r w:rsidRPr="00B551F7">
        <w:rPr>
          <w:rFonts w:ascii="Tahoma" w:hAnsi="Tahoma" w:cs="Tahoma"/>
          <w:sz w:val="20"/>
          <w:szCs w:val="20"/>
        </w:rPr>
        <w:t>);</w:t>
      </w:r>
    </w:p>
    <w:p w14:paraId="318EAA23" w14:textId="5B1A9FA5" w:rsidR="00AD2980" w:rsidRPr="00B551F7" w:rsidRDefault="00EB0C94">
      <w:pPr>
        <w:numPr>
          <w:ilvl w:val="0"/>
          <w:numId w:val="18"/>
        </w:numPr>
        <w:spacing w:after="0" w:line="240" w:lineRule="auto"/>
        <w:jc w:val="both"/>
        <w:rPr>
          <w:rFonts w:ascii="Tahoma" w:hAnsi="Tahoma" w:cs="Tahoma"/>
          <w:sz w:val="20"/>
          <w:szCs w:val="20"/>
        </w:rPr>
      </w:pPr>
      <w:r w:rsidRPr="00CB1C4D">
        <w:rPr>
          <w:rFonts w:ascii="Tahoma" w:hAnsi="Tahoma" w:cs="Tahoma"/>
          <w:b/>
          <w:bCs/>
          <w:sz w:val="20"/>
          <w:szCs w:val="20"/>
        </w:rPr>
        <w:t>c</w:t>
      </w:r>
      <w:r w:rsidR="00AD2980" w:rsidRPr="00CB1C4D">
        <w:rPr>
          <w:rFonts w:ascii="Tahoma" w:hAnsi="Tahoma" w:cs="Tahoma"/>
          <w:b/>
          <w:bCs/>
          <w:sz w:val="20"/>
          <w:szCs w:val="20"/>
        </w:rPr>
        <w:t>ontact details of 3 (three) relevant referees</w:t>
      </w:r>
      <w:r w:rsidR="00AD2980" w:rsidRPr="00B551F7">
        <w:rPr>
          <w:rFonts w:ascii="Tahoma" w:hAnsi="Tahoma" w:cs="Tahoma"/>
          <w:sz w:val="20"/>
          <w:szCs w:val="20"/>
        </w:rPr>
        <w:t>, from among previous employers/clients/international organisations (name, surname, phone number and e-mail</w:t>
      </w:r>
      <w:proofErr w:type="gramStart"/>
      <w:r w:rsidR="00AD2980" w:rsidRPr="00B551F7">
        <w:rPr>
          <w:rFonts w:ascii="Tahoma" w:hAnsi="Tahoma" w:cs="Tahoma"/>
          <w:sz w:val="20"/>
          <w:szCs w:val="20"/>
        </w:rPr>
        <w:t>)</w:t>
      </w:r>
      <w:r w:rsidR="00AD2980" w:rsidRPr="00B551F7">
        <w:rPr>
          <w:rFonts w:ascii="Tahoma" w:hAnsi="Tahoma" w:cs="Tahoma"/>
          <w:sz w:val="18"/>
          <w:szCs w:val="18"/>
        </w:rPr>
        <w:t>;</w:t>
      </w:r>
      <w:proofErr w:type="gramEnd"/>
      <w:r w:rsidR="00AD2980" w:rsidRPr="00B551F7">
        <w:rPr>
          <w:rFonts w:ascii="Tahoma" w:hAnsi="Tahoma" w:cs="Tahoma"/>
          <w:sz w:val="18"/>
          <w:szCs w:val="18"/>
        </w:rPr>
        <w:t xml:space="preserve"> </w:t>
      </w:r>
    </w:p>
    <w:p w14:paraId="4921D95B" w14:textId="77777777" w:rsidR="00AD2980" w:rsidRPr="00B551F7" w:rsidRDefault="00AD2980" w:rsidP="00CB1C4D">
      <w:pPr>
        <w:numPr>
          <w:ilvl w:val="0"/>
          <w:numId w:val="3"/>
        </w:numPr>
        <w:spacing w:after="0" w:line="240" w:lineRule="auto"/>
        <w:jc w:val="both"/>
        <w:rPr>
          <w:rFonts w:ascii="Tahoma" w:hAnsi="Tahoma" w:cs="Tahoma"/>
          <w:b/>
          <w:sz w:val="20"/>
          <w:szCs w:val="20"/>
        </w:rPr>
      </w:pPr>
      <w:r w:rsidRPr="00B551F7">
        <w:rPr>
          <w:rFonts w:ascii="Tahoma" w:hAnsi="Tahoma" w:cs="Tahoma"/>
          <w:sz w:val="20"/>
          <w:szCs w:val="20"/>
          <w:u w:val="single"/>
        </w:rPr>
        <w:t>FOR LEGAL PERSONS</w:t>
      </w:r>
      <w:r w:rsidRPr="00B551F7">
        <w:rPr>
          <w:rFonts w:ascii="Tahoma" w:hAnsi="Tahoma" w:cs="Tahoma"/>
          <w:sz w:val="20"/>
          <w:szCs w:val="20"/>
        </w:rPr>
        <w:t xml:space="preserve">: </w:t>
      </w:r>
    </w:p>
    <w:p w14:paraId="0B85B4DA" w14:textId="77777777" w:rsidR="00397362" w:rsidRPr="00B551F7" w:rsidRDefault="00AD2980" w:rsidP="00CB1C4D">
      <w:pPr>
        <w:numPr>
          <w:ilvl w:val="1"/>
          <w:numId w:val="3"/>
        </w:numPr>
        <w:spacing w:after="0" w:line="240" w:lineRule="auto"/>
        <w:jc w:val="both"/>
        <w:rPr>
          <w:rFonts w:ascii="Tahoma" w:hAnsi="Tahoma" w:cs="Tahoma"/>
          <w:sz w:val="20"/>
          <w:szCs w:val="20"/>
        </w:rPr>
      </w:pPr>
      <w:r w:rsidRPr="00B551F7">
        <w:rPr>
          <w:rFonts w:ascii="Tahoma" w:hAnsi="Tahoma" w:cs="Tahoma"/>
          <w:sz w:val="20"/>
          <w:szCs w:val="20"/>
        </w:rPr>
        <w:t xml:space="preserve">the </w:t>
      </w:r>
      <w:r w:rsidRPr="00B551F7">
        <w:rPr>
          <w:rFonts w:ascii="Tahoma" w:hAnsi="Tahoma" w:cs="Tahoma"/>
          <w:b/>
          <w:bCs/>
          <w:sz w:val="20"/>
          <w:szCs w:val="20"/>
        </w:rPr>
        <w:t>detailed CV(s)</w:t>
      </w:r>
      <w:r w:rsidRPr="00B551F7">
        <w:rPr>
          <w:rFonts w:ascii="Tahoma" w:hAnsi="Tahoma" w:cs="Tahoma"/>
          <w:sz w:val="20"/>
          <w:szCs w:val="20"/>
        </w:rPr>
        <w:t xml:space="preserve">, preferably in </w:t>
      </w:r>
      <w:proofErr w:type="spellStart"/>
      <w:r w:rsidRPr="00B551F7">
        <w:rPr>
          <w:rFonts w:ascii="Tahoma" w:hAnsi="Tahoma" w:cs="Tahoma"/>
          <w:sz w:val="20"/>
          <w:szCs w:val="20"/>
        </w:rPr>
        <w:t>Europass</w:t>
      </w:r>
      <w:proofErr w:type="spellEnd"/>
      <w:r w:rsidRPr="00B551F7">
        <w:rPr>
          <w:rFonts w:ascii="Tahoma" w:hAnsi="Tahoma" w:cs="Tahoma"/>
          <w:sz w:val="20"/>
          <w:szCs w:val="20"/>
        </w:rPr>
        <w:t xml:space="preserve"> Format, of the consultant(s) who is/are proposed to undertake the work under the contract, demonstrating clearly that the eligibility criteria are </w:t>
      </w:r>
      <w:proofErr w:type="gramStart"/>
      <w:r w:rsidRPr="00B551F7">
        <w:rPr>
          <w:rFonts w:ascii="Tahoma" w:hAnsi="Tahoma" w:cs="Tahoma"/>
          <w:sz w:val="20"/>
          <w:szCs w:val="20"/>
        </w:rPr>
        <w:t>fulfilled;</w:t>
      </w:r>
      <w:proofErr w:type="gramEnd"/>
    </w:p>
    <w:p w14:paraId="329C4D54" w14:textId="34CBDA62" w:rsidR="00AD2980" w:rsidRPr="00B551F7" w:rsidRDefault="00AD2980" w:rsidP="00CB1C4D">
      <w:pPr>
        <w:numPr>
          <w:ilvl w:val="1"/>
          <w:numId w:val="3"/>
        </w:numPr>
        <w:spacing w:after="0" w:line="240" w:lineRule="auto"/>
        <w:jc w:val="both"/>
        <w:rPr>
          <w:rFonts w:ascii="Tahoma" w:hAnsi="Tahoma" w:cs="Tahoma"/>
          <w:sz w:val="20"/>
          <w:szCs w:val="20"/>
        </w:rPr>
      </w:pPr>
      <w:r w:rsidRPr="00B551F7">
        <w:rPr>
          <w:rFonts w:ascii="Tahoma" w:hAnsi="Tahoma" w:cs="Tahoma"/>
          <w:b/>
          <w:bCs/>
          <w:sz w:val="20"/>
          <w:szCs w:val="20"/>
        </w:rPr>
        <w:t>a motivation letter</w:t>
      </w:r>
      <w:r w:rsidRPr="00B551F7">
        <w:rPr>
          <w:rFonts w:ascii="Tahoma" w:hAnsi="Tahoma" w:cs="Tahoma"/>
          <w:sz w:val="20"/>
          <w:szCs w:val="20"/>
        </w:rPr>
        <w:t xml:space="preserve"> (up to 1 page), demonstrating clearly that the tenderer has the experience and expertise required and additionally include the following </w:t>
      </w:r>
      <w:proofErr w:type="gramStart"/>
      <w:r w:rsidRPr="00B551F7">
        <w:rPr>
          <w:rFonts w:ascii="Tahoma" w:hAnsi="Tahoma" w:cs="Tahoma"/>
          <w:sz w:val="20"/>
          <w:szCs w:val="20"/>
        </w:rPr>
        <w:t>information;</w:t>
      </w:r>
      <w:proofErr w:type="gramEnd"/>
    </w:p>
    <w:p w14:paraId="314F5E1E" w14:textId="77777777" w:rsidR="00AD2980" w:rsidRPr="00B551F7" w:rsidRDefault="00AD2980" w:rsidP="00CB1C4D">
      <w:pPr>
        <w:pStyle w:val="ListParagraph"/>
        <w:numPr>
          <w:ilvl w:val="0"/>
          <w:numId w:val="19"/>
        </w:numPr>
        <w:autoSpaceDE w:val="0"/>
        <w:autoSpaceDN w:val="0"/>
        <w:adjustRightInd w:val="0"/>
        <w:spacing w:after="0" w:line="240" w:lineRule="auto"/>
        <w:ind w:left="1843"/>
        <w:jc w:val="both"/>
        <w:rPr>
          <w:rFonts w:ascii="Tahoma" w:hAnsi="Tahoma" w:cs="Tahoma"/>
          <w:sz w:val="20"/>
          <w:szCs w:val="20"/>
        </w:rPr>
      </w:pPr>
      <w:r w:rsidRPr="00CB1C4D">
        <w:rPr>
          <w:rFonts w:ascii="Tahoma" w:hAnsi="Tahoma" w:cs="Tahoma"/>
          <w:b/>
          <w:bCs/>
          <w:sz w:val="20"/>
          <w:szCs w:val="20"/>
        </w:rPr>
        <w:t>a list of all consultants</w:t>
      </w:r>
      <w:r w:rsidRPr="00B551F7">
        <w:rPr>
          <w:rFonts w:ascii="Tahoma" w:hAnsi="Tahoma" w:cs="Tahoma"/>
          <w:sz w:val="20"/>
          <w:szCs w:val="20"/>
        </w:rPr>
        <w:t xml:space="preserve"> (natural persons) who shall be allocated to the execution of the </w:t>
      </w:r>
      <w:proofErr w:type="gramStart"/>
      <w:r w:rsidRPr="00B551F7">
        <w:rPr>
          <w:rFonts w:ascii="Tahoma" w:hAnsi="Tahoma" w:cs="Tahoma"/>
          <w:sz w:val="20"/>
          <w:szCs w:val="20"/>
        </w:rPr>
        <w:t>contract;</w:t>
      </w:r>
      <w:proofErr w:type="gramEnd"/>
      <w:r w:rsidRPr="00B551F7">
        <w:rPr>
          <w:rFonts w:ascii="Tahoma" w:hAnsi="Tahoma" w:cs="Tahoma"/>
          <w:sz w:val="20"/>
          <w:szCs w:val="20"/>
        </w:rPr>
        <w:t xml:space="preserve"> </w:t>
      </w:r>
    </w:p>
    <w:p w14:paraId="19428717" w14:textId="1E5EA8E9" w:rsidR="00EB0C94" w:rsidRPr="00B551F7" w:rsidRDefault="00AD2980" w:rsidP="00CB1C4D">
      <w:pPr>
        <w:pStyle w:val="ListParagraph"/>
        <w:numPr>
          <w:ilvl w:val="0"/>
          <w:numId w:val="19"/>
        </w:numPr>
        <w:autoSpaceDE w:val="0"/>
        <w:autoSpaceDN w:val="0"/>
        <w:adjustRightInd w:val="0"/>
        <w:spacing w:after="0" w:line="240" w:lineRule="auto"/>
        <w:ind w:left="1843"/>
        <w:jc w:val="both"/>
        <w:rPr>
          <w:rFonts w:ascii="Tahoma" w:hAnsi="Tahoma" w:cs="Tahoma"/>
          <w:sz w:val="20"/>
          <w:szCs w:val="20"/>
        </w:rPr>
      </w:pPr>
      <w:r w:rsidRPr="00B551F7">
        <w:rPr>
          <w:rFonts w:ascii="Tahoma" w:hAnsi="Tahoma" w:cs="Tahoma"/>
          <w:sz w:val="20"/>
          <w:szCs w:val="20"/>
        </w:rPr>
        <w:t xml:space="preserve">at least </w:t>
      </w:r>
      <w:r w:rsidRPr="00CB1C4D">
        <w:rPr>
          <w:rFonts w:ascii="Tahoma" w:hAnsi="Tahoma" w:cs="Tahoma"/>
          <w:b/>
          <w:bCs/>
          <w:sz w:val="20"/>
          <w:szCs w:val="20"/>
        </w:rPr>
        <w:t>2 (two) samples of work/deliverables</w:t>
      </w:r>
      <w:r w:rsidRPr="00B551F7">
        <w:rPr>
          <w:rFonts w:ascii="Tahoma" w:hAnsi="Tahoma" w:cs="Tahoma"/>
          <w:sz w:val="20"/>
          <w:szCs w:val="20"/>
        </w:rPr>
        <w:t xml:space="preserve"> (as annexes) or references/links to publications, legal assessments/analyses, reports, studies, including records of trainings/conferences etc. relevant to the experience the tenderer claims in the areas covered by the lot(s) to which the tenderer applies (should submit one in English and</w:t>
      </w:r>
      <w:r w:rsidR="0073140C">
        <w:rPr>
          <w:rFonts w:ascii="Tahoma" w:hAnsi="Tahoma" w:cs="Tahoma"/>
          <w:sz w:val="20"/>
          <w:szCs w:val="20"/>
        </w:rPr>
        <w:t>/or</w:t>
      </w:r>
      <w:r w:rsidRPr="00B551F7">
        <w:rPr>
          <w:rFonts w:ascii="Tahoma" w:hAnsi="Tahoma" w:cs="Tahoma"/>
          <w:sz w:val="20"/>
          <w:szCs w:val="20"/>
        </w:rPr>
        <w:t xml:space="preserve"> one in Romanian) and produced by the consultants (natural persons) allocated to the execution of the contract;</w:t>
      </w:r>
    </w:p>
    <w:p w14:paraId="4CDA6D21" w14:textId="5FEC4937" w:rsidR="00AD2980" w:rsidRDefault="00AD2980" w:rsidP="00CB1C4D">
      <w:pPr>
        <w:pStyle w:val="ListParagraph"/>
        <w:numPr>
          <w:ilvl w:val="0"/>
          <w:numId w:val="19"/>
        </w:numPr>
        <w:autoSpaceDE w:val="0"/>
        <w:autoSpaceDN w:val="0"/>
        <w:adjustRightInd w:val="0"/>
        <w:spacing w:after="0" w:line="240" w:lineRule="auto"/>
        <w:ind w:left="1843"/>
        <w:jc w:val="both"/>
        <w:rPr>
          <w:rFonts w:ascii="Tahoma" w:hAnsi="Tahoma" w:cs="Tahoma"/>
          <w:sz w:val="20"/>
          <w:szCs w:val="20"/>
        </w:rPr>
      </w:pPr>
      <w:r w:rsidRPr="00CB1C4D">
        <w:rPr>
          <w:rFonts w:ascii="Tahoma" w:hAnsi="Tahoma" w:cs="Tahoma"/>
          <w:b/>
          <w:bCs/>
          <w:sz w:val="20"/>
          <w:szCs w:val="20"/>
        </w:rPr>
        <w:t>contact details of 3 (three) relevant referees</w:t>
      </w:r>
      <w:r w:rsidRPr="00B551F7">
        <w:rPr>
          <w:rFonts w:ascii="Tahoma" w:hAnsi="Tahoma" w:cs="Tahoma"/>
          <w:sz w:val="20"/>
          <w:szCs w:val="20"/>
        </w:rPr>
        <w:t>, from among previous employers/clients/international organisations (name, surname, phone number and e-mail</w:t>
      </w:r>
      <w:proofErr w:type="gramStart"/>
      <w:r w:rsidRPr="00B551F7">
        <w:rPr>
          <w:rFonts w:ascii="Tahoma" w:hAnsi="Tahoma" w:cs="Tahoma"/>
          <w:sz w:val="20"/>
          <w:szCs w:val="20"/>
        </w:rPr>
        <w:t>);</w:t>
      </w:r>
      <w:proofErr w:type="gramEnd"/>
      <w:r w:rsidRPr="00B551F7">
        <w:rPr>
          <w:rFonts w:ascii="Tahoma" w:hAnsi="Tahoma" w:cs="Tahoma"/>
          <w:sz w:val="20"/>
          <w:szCs w:val="20"/>
        </w:rPr>
        <w:t xml:space="preserve"> </w:t>
      </w:r>
    </w:p>
    <w:p w14:paraId="729968B9" w14:textId="6D780A61" w:rsidR="00AD2980" w:rsidRPr="004211AB" w:rsidRDefault="00AD2980" w:rsidP="004211AB">
      <w:pPr>
        <w:pStyle w:val="ListParagraph"/>
        <w:numPr>
          <w:ilvl w:val="0"/>
          <w:numId w:val="19"/>
        </w:numPr>
        <w:autoSpaceDE w:val="0"/>
        <w:autoSpaceDN w:val="0"/>
        <w:adjustRightInd w:val="0"/>
        <w:spacing w:after="0" w:line="240" w:lineRule="auto"/>
        <w:ind w:left="1843"/>
        <w:jc w:val="both"/>
        <w:rPr>
          <w:rFonts w:ascii="Tahoma" w:hAnsi="Tahoma" w:cs="Tahoma"/>
          <w:sz w:val="20"/>
          <w:szCs w:val="20"/>
        </w:rPr>
      </w:pPr>
      <w:r w:rsidRPr="00BB5F92">
        <w:rPr>
          <w:rFonts w:ascii="Tahoma" w:hAnsi="Tahoma" w:cs="Tahoma"/>
          <w:b/>
          <w:bCs/>
          <w:sz w:val="20"/>
          <w:szCs w:val="20"/>
        </w:rPr>
        <w:t>copy of the registration documents</w:t>
      </w:r>
      <w:r w:rsidRPr="004211AB">
        <w:rPr>
          <w:rFonts w:ascii="Tahoma" w:hAnsi="Tahoma" w:cs="Tahoma"/>
          <w:sz w:val="20"/>
          <w:szCs w:val="20"/>
        </w:rPr>
        <w:t xml:space="preserve"> (in Romanian) with brief translation into English of the key information about type of economic activities.</w:t>
      </w:r>
    </w:p>
    <w:p w14:paraId="05FE0ABA" w14:textId="77777777" w:rsidR="00C32B62" w:rsidRPr="00B551F7" w:rsidRDefault="00C32B62" w:rsidP="00F0681D">
      <w:pPr>
        <w:pStyle w:val="ListParagraph"/>
        <w:keepLines/>
        <w:autoSpaceDE w:val="0"/>
        <w:autoSpaceDN w:val="0"/>
        <w:adjustRightInd w:val="0"/>
        <w:spacing w:after="0" w:line="240" w:lineRule="auto"/>
        <w:jc w:val="both"/>
        <w:rPr>
          <w:rFonts w:ascii="Tahoma" w:hAnsi="Tahoma" w:cs="Tahoma"/>
          <w:sz w:val="18"/>
        </w:rPr>
      </w:pPr>
    </w:p>
    <w:p w14:paraId="05FE0ABB" w14:textId="77777777" w:rsidR="00C32B62" w:rsidRPr="00B551F7"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B551F7" w:rsidRDefault="00B62345" w:rsidP="00CB1C4D">
      <w:pPr>
        <w:pStyle w:val="ListParagraph"/>
        <w:numPr>
          <w:ilvl w:val="0"/>
          <w:numId w:val="4"/>
        </w:numPr>
        <w:tabs>
          <w:tab w:val="left" w:pos="284"/>
        </w:tabs>
        <w:spacing w:after="0" w:line="240" w:lineRule="auto"/>
        <w:ind w:left="284" w:hanging="284"/>
        <w:jc w:val="both"/>
        <w:rPr>
          <w:rFonts w:ascii="Tahoma" w:eastAsia="Times New Roman" w:hAnsi="Tahoma" w:cs="Tahoma"/>
          <w:b/>
          <w:szCs w:val="24"/>
          <w:lang w:val="en-US"/>
        </w:rPr>
      </w:pPr>
      <w:r w:rsidRPr="00B551F7">
        <w:rPr>
          <w:rFonts w:ascii="Tahoma" w:eastAsia="Times New Roman" w:hAnsi="Tahoma" w:cs="Tahoma"/>
          <w:b/>
          <w:szCs w:val="24"/>
          <w:lang w:val="en-US"/>
        </w:rPr>
        <w:t>HOW TO SEND TENDERS?</w:t>
      </w:r>
    </w:p>
    <w:p w14:paraId="5DA34D39" w14:textId="77777777" w:rsidR="00B62345" w:rsidRPr="00B551F7" w:rsidRDefault="00B62345" w:rsidP="00CB1C4D">
      <w:pPr>
        <w:tabs>
          <w:tab w:val="left" w:pos="567"/>
        </w:tabs>
        <w:spacing w:after="0" w:line="240" w:lineRule="auto"/>
        <w:ind w:left="284"/>
        <w:jc w:val="both"/>
        <w:rPr>
          <w:rFonts w:ascii="Tahoma" w:eastAsia="Times New Roman" w:hAnsi="Tahoma" w:cs="Tahoma"/>
          <w:sz w:val="18"/>
          <w:lang w:val="en-US"/>
        </w:rPr>
      </w:pPr>
    </w:p>
    <w:p w14:paraId="64162D12" w14:textId="77777777" w:rsidR="00630A09" w:rsidRPr="00B551F7" w:rsidRDefault="00630A09" w:rsidP="00CB1C4D">
      <w:pPr>
        <w:tabs>
          <w:tab w:val="left" w:pos="567"/>
        </w:tabs>
        <w:spacing w:after="120" w:line="240" w:lineRule="auto"/>
        <w:jc w:val="both"/>
        <w:rPr>
          <w:rFonts w:ascii="Tahoma" w:eastAsia="Times New Roman" w:hAnsi="Tahoma" w:cs="Tahoma"/>
          <w:b/>
          <w:sz w:val="18"/>
          <w:szCs w:val="18"/>
          <w:lang w:val="en-US"/>
        </w:rPr>
      </w:pPr>
      <w:r w:rsidRPr="00B551F7">
        <w:rPr>
          <w:rFonts w:ascii="Tahoma" w:eastAsia="Times New Roman" w:hAnsi="Tahoma" w:cs="Tahoma"/>
          <w:sz w:val="18"/>
          <w:szCs w:val="18"/>
          <w:lang w:val="en-US"/>
        </w:rPr>
        <w:t xml:space="preserve">Tenders must be sent to the Council of Europe </w:t>
      </w:r>
      <w:r w:rsidRPr="00B551F7">
        <w:rPr>
          <w:rFonts w:ascii="Tahoma" w:eastAsia="Times New Roman" w:hAnsi="Tahoma" w:cs="Tahoma"/>
          <w:b/>
          <w:sz w:val="18"/>
          <w:szCs w:val="18"/>
          <w:lang w:val="en-US"/>
        </w:rPr>
        <w:t>electronically.</w:t>
      </w:r>
    </w:p>
    <w:p w14:paraId="41CBE770" w14:textId="335B5E2E" w:rsidR="00630A09" w:rsidRPr="00B551F7" w:rsidRDefault="00630A09" w:rsidP="00CB1C4D">
      <w:pPr>
        <w:tabs>
          <w:tab w:val="left" w:pos="567"/>
        </w:tabs>
        <w:spacing w:after="0" w:line="240" w:lineRule="auto"/>
        <w:jc w:val="both"/>
        <w:rPr>
          <w:rFonts w:ascii="Tahoma" w:eastAsia="Times New Roman" w:hAnsi="Tahoma" w:cs="Tahoma"/>
          <w:bCs/>
          <w:sz w:val="18"/>
          <w:szCs w:val="18"/>
          <w:lang w:val="en-US"/>
        </w:rPr>
      </w:pPr>
      <w:r w:rsidRPr="00B551F7">
        <w:rPr>
          <w:rFonts w:ascii="Tahoma" w:eastAsia="Times New Roman" w:hAnsi="Tahoma" w:cs="Tahoma"/>
          <w:bCs/>
          <w:sz w:val="18"/>
          <w:szCs w:val="18"/>
          <w:lang w:val="en-US"/>
        </w:rPr>
        <w:t xml:space="preserve">Electronic copies shall be sent </w:t>
      </w:r>
      <w:r w:rsidRPr="00EB6F3C">
        <w:rPr>
          <w:rFonts w:ascii="Tahoma" w:eastAsia="Times New Roman" w:hAnsi="Tahoma" w:cs="Tahoma"/>
          <w:b/>
          <w:sz w:val="18"/>
          <w:szCs w:val="18"/>
          <w:u w:val="single"/>
          <w:lang w:val="en-US"/>
        </w:rPr>
        <w:t>only</w:t>
      </w:r>
      <w:r w:rsidRPr="00B551F7">
        <w:rPr>
          <w:rFonts w:ascii="Tahoma" w:eastAsia="Times New Roman" w:hAnsi="Tahoma" w:cs="Tahoma"/>
          <w:bCs/>
          <w:sz w:val="18"/>
          <w:szCs w:val="18"/>
          <w:lang w:val="en-US"/>
        </w:rPr>
        <w:t xml:space="preserve"> to </w:t>
      </w:r>
      <w:hyperlink r:id="rId21" w:history="1">
        <w:r w:rsidR="007D11F1" w:rsidRPr="007D11F1">
          <w:rPr>
            <w:rFonts w:ascii="Tahoma" w:eastAsia="Times New Roman" w:hAnsi="Tahoma" w:cs="Tahoma"/>
            <w:b/>
            <w:sz w:val="18"/>
            <w:szCs w:val="18"/>
            <w:u w:val="single"/>
            <w:lang w:val="en-US"/>
          </w:rPr>
          <w:t>cdm@coe.int</w:t>
        </w:r>
      </w:hyperlink>
      <w:r w:rsidR="00A03803">
        <w:t xml:space="preserve"> </w:t>
      </w:r>
      <w:r w:rsidRPr="00B551F7">
        <w:rPr>
          <w:rFonts w:ascii="Tahoma" w:eastAsia="Times New Roman" w:hAnsi="Tahoma" w:cs="Tahoma"/>
          <w:bCs/>
          <w:sz w:val="18"/>
          <w:szCs w:val="18"/>
          <w:lang w:val="en-US"/>
        </w:rPr>
        <w:t xml:space="preserve">with reference no. </w:t>
      </w:r>
      <w:r w:rsidR="004211AB">
        <w:rPr>
          <w:rFonts w:ascii="Tahoma" w:eastAsia="Times New Roman" w:hAnsi="Tahoma" w:cs="Tahoma"/>
          <w:b/>
          <w:sz w:val="18"/>
          <w:szCs w:val="18"/>
          <w:u w:val="single"/>
          <w:lang w:val="en-US"/>
        </w:rPr>
        <w:t>2023/AO/</w:t>
      </w:r>
      <w:r w:rsidR="00E62472">
        <w:rPr>
          <w:rFonts w:ascii="Tahoma" w:eastAsia="Times New Roman" w:hAnsi="Tahoma" w:cs="Tahoma"/>
          <w:b/>
          <w:sz w:val="18"/>
          <w:szCs w:val="18"/>
          <w:u w:val="single"/>
          <w:lang w:val="en-US"/>
        </w:rPr>
        <w:t>67</w:t>
      </w:r>
      <w:r w:rsidR="00EB6F3C">
        <w:rPr>
          <w:rFonts w:ascii="Tahoma" w:eastAsia="Times New Roman" w:hAnsi="Tahoma" w:cs="Tahoma"/>
          <w:b/>
          <w:sz w:val="18"/>
          <w:szCs w:val="18"/>
          <w:u w:val="single"/>
          <w:lang w:val="en-US"/>
        </w:rPr>
        <w:t xml:space="preserve"> </w:t>
      </w:r>
      <w:r w:rsidRPr="00B551F7">
        <w:rPr>
          <w:rFonts w:ascii="Tahoma" w:eastAsia="Times New Roman" w:hAnsi="Tahoma" w:cs="Tahoma"/>
          <w:bCs/>
          <w:sz w:val="18"/>
          <w:szCs w:val="18"/>
          <w:lang w:val="en-US"/>
        </w:rPr>
        <w:t>in the subject field. Tenders submitted to another e-mail account will be excluded from the procedure.</w:t>
      </w:r>
    </w:p>
    <w:p w14:paraId="467A9864" w14:textId="77777777" w:rsidR="00630A09" w:rsidRPr="00B551F7" w:rsidRDefault="00630A09" w:rsidP="00CB1C4D">
      <w:pPr>
        <w:tabs>
          <w:tab w:val="left" w:pos="567"/>
        </w:tabs>
        <w:spacing w:after="0" w:line="240" w:lineRule="auto"/>
        <w:jc w:val="both"/>
        <w:rPr>
          <w:rFonts w:ascii="Tahoma" w:eastAsia="Times New Roman" w:hAnsi="Tahoma" w:cs="Tahoma"/>
          <w:b/>
          <w:sz w:val="18"/>
          <w:szCs w:val="18"/>
          <w:lang w:val="en-US"/>
        </w:rPr>
      </w:pPr>
    </w:p>
    <w:p w14:paraId="683512F6" w14:textId="0E4CD061" w:rsidR="00630A09" w:rsidRPr="00B551F7" w:rsidRDefault="00630A09" w:rsidP="00CB1C4D">
      <w:pPr>
        <w:tabs>
          <w:tab w:val="left" w:pos="567"/>
        </w:tabs>
        <w:spacing w:after="0" w:line="240" w:lineRule="auto"/>
        <w:jc w:val="both"/>
        <w:rPr>
          <w:rFonts w:ascii="Tahoma" w:eastAsia="Times New Roman" w:hAnsi="Tahoma" w:cs="Tahoma"/>
          <w:sz w:val="18"/>
          <w:szCs w:val="18"/>
          <w:lang w:val="en-US"/>
        </w:rPr>
      </w:pPr>
      <w:r w:rsidRPr="0073140C">
        <w:rPr>
          <w:rFonts w:ascii="Tahoma" w:eastAsia="Times New Roman" w:hAnsi="Tahoma" w:cs="Tahoma"/>
          <w:bCs/>
          <w:sz w:val="18"/>
          <w:szCs w:val="18"/>
          <w:lang w:val="en-US"/>
        </w:rPr>
        <w:t>The deadline for the submission of tenders is</w:t>
      </w:r>
      <w:r w:rsidRPr="00B551F7">
        <w:rPr>
          <w:rFonts w:ascii="Tahoma" w:eastAsia="Times New Roman" w:hAnsi="Tahoma" w:cs="Tahoma"/>
          <w:sz w:val="18"/>
          <w:szCs w:val="18"/>
          <w:lang w:val="en-US"/>
        </w:rPr>
        <w:t xml:space="preserve"> </w:t>
      </w:r>
      <w:r w:rsidR="001423B9">
        <w:rPr>
          <w:rFonts w:ascii="Tahoma" w:eastAsia="Times New Roman" w:hAnsi="Tahoma" w:cs="Tahoma"/>
          <w:b/>
          <w:bCs/>
          <w:sz w:val="16"/>
          <w:szCs w:val="18"/>
          <w:u w:val="single"/>
          <w:lang w:val="en-US"/>
        </w:rPr>
        <w:t>29 August</w:t>
      </w:r>
      <w:r w:rsidR="00B9100B" w:rsidRPr="00BB5F92">
        <w:rPr>
          <w:rFonts w:ascii="Tahoma" w:eastAsia="Times New Roman" w:hAnsi="Tahoma" w:cs="Tahoma"/>
          <w:b/>
          <w:bCs/>
          <w:sz w:val="16"/>
          <w:szCs w:val="18"/>
          <w:u w:val="single"/>
          <w:lang w:val="en-US"/>
        </w:rPr>
        <w:t xml:space="preserve"> 2023</w:t>
      </w:r>
      <w:r w:rsidR="00B9100B" w:rsidRPr="00BB5F92">
        <w:rPr>
          <w:rFonts w:ascii="Tahoma" w:eastAsia="Times New Roman" w:hAnsi="Tahoma" w:cs="Tahoma"/>
          <w:sz w:val="16"/>
          <w:szCs w:val="18"/>
          <w:lang w:val="en-US"/>
        </w:rPr>
        <w:t xml:space="preserve"> </w:t>
      </w:r>
      <w:r w:rsidRPr="00BB5F92">
        <w:rPr>
          <w:rFonts w:ascii="Tahoma" w:eastAsia="Times New Roman" w:hAnsi="Tahoma" w:cs="Tahoma"/>
          <w:sz w:val="18"/>
          <w:szCs w:val="18"/>
          <w:lang w:val="en-US"/>
        </w:rPr>
        <w:t>by</w:t>
      </w:r>
      <w:r w:rsidRPr="00B551F7">
        <w:rPr>
          <w:rFonts w:ascii="Tahoma" w:eastAsia="Times New Roman" w:hAnsi="Tahoma" w:cs="Tahoma"/>
          <w:sz w:val="18"/>
          <w:szCs w:val="18"/>
          <w:lang w:val="en-US"/>
        </w:rPr>
        <w:t xml:space="preserve"> 23:59 CET.</w:t>
      </w:r>
    </w:p>
    <w:p w14:paraId="05FE0AD6" w14:textId="77777777" w:rsidR="00C01282" w:rsidRPr="00B551F7" w:rsidRDefault="00C01282" w:rsidP="00B62345">
      <w:pPr>
        <w:tabs>
          <w:tab w:val="left" w:pos="284"/>
        </w:tabs>
        <w:spacing w:after="0" w:line="240" w:lineRule="auto"/>
        <w:rPr>
          <w:rFonts w:ascii="Tahoma" w:hAnsi="Tahoma" w:cs="Tahoma"/>
          <w:b/>
          <w:sz w:val="16"/>
          <w:szCs w:val="20"/>
          <w:lang w:val="en-US"/>
        </w:rPr>
      </w:pPr>
    </w:p>
    <w:sectPr w:rsidR="00C01282" w:rsidRPr="00B551F7" w:rsidSect="00884B80">
      <w:headerReference w:type="even" r:id="rId22"/>
      <w:headerReference w:type="default" r:id="rId23"/>
      <w:headerReference w:type="first" r:id="rId24"/>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6E35" w14:textId="77777777" w:rsidR="00A05EDB" w:rsidRDefault="00A05EDB" w:rsidP="009C1F72">
      <w:pPr>
        <w:spacing w:after="0" w:line="240" w:lineRule="auto"/>
      </w:pPr>
      <w:r>
        <w:separator/>
      </w:r>
    </w:p>
  </w:endnote>
  <w:endnote w:type="continuationSeparator" w:id="0">
    <w:p w14:paraId="79126945" w14:textId="77777777" w:rsidR="00A05EDB" w:rsidRDefault="00A05EDB"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2A2C" w14:textId="77777777" w:rsidR="00A05EDB" w:rsidRDefault="00A05EDB" w:rsidP="009C1F72">
      <w:pPr>
        <w:spacing w:after="0" w:line="240" w:lineRule="auto"/>
      </w:pPr>
      <w:r>
        <w:separator/>
      </w:r>
    </w:p>
  </w:footnote>
  <w:footnote w:type="continuationSeparator" w:id="0">
    <w:p w14:paraId="4084BCC2" w14:textId="77777777" w:rsidR="00A05EDB" w:rsidRDefault="00A05EDB" w:rsidP="009C1F72">
      <w:pPr>
        <w:spacing w:after="0" w:line="240" w:lineRule="auto"/>
      </w:pPr>
      <w:r>
        <w:continuationSeparator/>
      </w:r>
    </w:p>
  </w:footnote>
  <w:footnote w:id="1">
    <w:p w14:paraId="4B095636" w14:textId="4224C672" w:rsidR="002F208E" w:rsidRPr="00CC3315" w:rsidRDefault="002F208E" w:rsidP="002F208E">
      <w:pPr>
        <w:pStyle w:val="FootnoteText"/>
        <w:rPr>
          <w:lang w:val="en-GB"/>
        </w:rPr>
      </w:pPr>
      <w:r w:rsidRPr="00732654">
        <w:rPr>
          <w:rStyle w:val="FootnoteReference"/>
          <w:rFonts w:ascii="Arial Narrow" w:hAnsi="Arial Narrow"/>
          <w:sz w:val="16"/>
          <w:szCs w:val="16"/>
        </w:rPr>
        <w:footnoteRef/>
      </w:r>
      <w:r w:rsidRPr="00CC3315">
        <w:rPr>
          <w:lang w:val="en-GB"/>
        </w:rPr>
        <w:t xml:space="preserve"> </w:t>
      </w:r>
      <w:r w:rsidRPr="004F7DE8">
        <w:rPr>
          <w:rFonts w:cstheme="minorHAnsi"/>
          <w:lang w:val="en-GB"/>
        </w:rPr>
        <w:t>See:</w:t>
      </w:r>
      <w:r w:rsidRPr="004F7DE8">
        <w:rPr>
          <w:rFonts w:ascii="Tahoma" w:hAnsi="Tahoma" w:cs="Tahoma"/>
          <w:szCs w:val="18"/>
          <w:lang w:val="en-GB"/>
        </w:rPr>
        <w:t xml:space="preserve"> </w:t>
      </w:r>
      <w:hyperlink r:id="rId1" w:history="1">
        <w:r w:rsidRPr="00C60F67">
          <w:rPr>
            <w:rStyle w:val="Hyperlink"/>
            <w:rFonts w:cs="Arial"/>
          </w:rPr>
          <w:t>Council of Europe Action Plan for the Republic of Moldova Action 2021-2024</w:t>
        </w:r>
      </w:hyperlink>
      <w:r>
        <w:rPr>
          <w:rStyle w:val="Hyperlink"/>
          <w:rFonts w:cs="Arial"/>
        </w:rPr>
        <w:t>.</w:t>
      </w:r>
    </w:p>
  </w:footnote>
  <w:footnote w:id="2">
    <w:p w14:paraId="61D75050" w14:textId="2E2B6F69" w:rsidR="00C63811" w:rsidRPr="003F0EE0" w:rsidRDefault="00C63811" w:rsidP="003F0EE0">
      <w:pPr>
        <w:spacing w:after="0" w:line="240" w:lineRule="auto"/>
        <w:jc w:val="both"/>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3">
    <w:p w14:paraId="3BE4518D" w14:textId="77777777" w:rsidR="00C63811" w:rsidRPr="003F0EE0" w:rsidRDefault="00C63811" w:rsidP="003F0EE0">
      <w:pPr>
        <w:keepLines/>
        <w:spacing w:after="0" w:line="240" w:lineRule="auto"/>
        <w:jc w:val="both"/>
        <w:rPr>
          <w:rFonts w:ascii="Arial Narrow" w:eastAsia="Times New Roman" w:hAnsi="Arial Narrow" w:cs="Times New Roman"/>
          <w:sz w:val="16"/>
          <w:szCs w:val="16"/>
          <w:lang w:val="en-US" w:eastAsia="fr-FR"/>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Times New Roman" w:hAnsi="Arial Narrow" w:cs="Times New Roman"/>
          <w:sz w:val="16"/>
          <w:szCs w:val="16"/>
          <w:lang w:val="en-US" w:eastAsia="fr-FR"/>
        </w:rPr>
        <w:t xml:space="preserve">The Council of Europe </w:t>
      </w:r>
      <w:r w:rsidRPr="003F0EE0">
        <w:rPr>
          <w:rFonts w:ascii="Arial Narrow" w:eastAsia="Times New Roman" w:hAnsi="Arial Narrow" w:cs="Times New Roman"/>
          <w:sz w:val="16"/>
          <w:szCs w:val="16"/>
          <w:u w:val="single"/>
          <w:lang w:val="en-US" w:eastAsia="fr-FR"/>
        </w:rPr>
        <w:t>reserves the right</w:t>
      </w:r>
      <w:r w:rsidRPr="003F0EE0">
        <w:rPr>
          <w:rFonts w:ascii="Arial Narrow" w:eastAsia="Times New Roman" w:hAnsi="Arial Narrow" w:cs="Times New Roman"/>
          <w:sz w:val="16"/>
          <w:szCs w:val="16"/>
          <w:lang w:val="en-US" w:eastAsia="fr-FR"/>
        </w:rPr>
        <w:t xml:space="preserve"> to ask tenderers, at a later stage, to supply the following supporting documents:</w:t>
      </w:r>
    </w:p>
    <w:p w14:paraId="4119673D" w14:textId="0959D584" w:rsidR="00C63811" w:rsidRPr="003F0EE0" w:rsidRDefault="00C63811">
      <w:pPr>
        <w:keepLines/>
        <w:numPr>
          <w:ilvl w:val="0"/>
          <w:numId w:val="13"/>
        </w:numPr>
        <w:tabs>
          <w:tab w:val="left" w:pos="142"/>
        </w:tabs>
        <w:spacing w:after="0" w:line="240" w:lineRule="auto"/>
        <w:jc w:val="both"/>
        <w:rPr>
          <w:rFonts w:ascii="Arial Narrow" w:eastAsia="Times New Roman" w:hAnsi="Arial Narrow" w:cs="Times New Roman"/>
          <w:sz w:val="16"/>
          <w:szCs w:val="16"/>
          <w:lang w:val="en-US" w:eastAsia="fr-FR"/>
        </w:rPr>
      </w:pPr>
      <w:r w:rsidRPr="003F0EE0">
        <w:rPr>
          <w:rFonts w:ascii="Arial Narrow" w:eastAsia="Times New Roman" w:hAnsi="Arial Narrow" w:cs="Times New Roman"/>
          <w:sz w:val="16"/>
          <w:szCs w:val="16"/>
          <w:lang w:val="en-US" w:eastAsia="fr-FR"/>
        </w:rPr>
        <w:t xml:space="preserve">An extract from the record of convictions or failing that </w:t>
      </w:r>
      <w:r w:rsidR="003F0EE0">
        <w:rPr>
          <w:rFonts w:ascii="Arial Narrow" w:eastAsia="Times New Roman" w:hAnsi="Arial Narrow" w:cs="Times New Roman"/>
          <w:sz w:val="16"/>
          <w:szCs w:val="16"/>
          <w:lang w:val="en-US" w:eastAsia="fr-FR"/>
        </w:rPr>
        <w:t>a</w:t>
      </w:r>
      <w:r w:rsidRPr="003F0EE0">
        <w:rPr>
          <w:rFonts w:ascii="Arial Narrow" w:eastAsia="Times New Roman" w:hAnsi="Arial Narrow" w:cs="Times New Roman"/>
          <w:sz w:val="16"/>
          <w:szCs w:val="16"/>
          <w:lang w:val="en-US" w:eastAsia="fr-FR"/>
        </w:rPr>
        <w:t xml:space="preserve">n equivalent document issued by the competent judicial or administrative authority of the country of incorporation, indicating that the first three </w:t>
      </w:r>
      <w:r w:rsidR="003F0EE0">
        <w:rPr>
          <w:rFonts w:ascii="Arial Narrow" w:eastAsia="Times New Roman" w:hAnsi="Arial Narrow" w:cs="Times New Roman"/>
          <w:sz w:val="16"/>
          <w:szCs w:val="16"/>
          <w:lang w:val="en-US" w:eastAsia="fr-FR"/>
        </w:rPr>
        <w:t xml:space="preserve">and sixth </w:t>
      </w:r>
      <w:r w:rsidRPr="003F0EE0">
        <w:rPr>
          <w:rFonts w:ascii="Arial Narrow" w:eastAsia="Times New Roman" w:hAnsi="Arial Narrow" w:cs="Times New Roman"/>
          <w:sz w:val="16"/>
          <w:szCs w:val="16"/>
          <w:lang w:val="en-US" w:eastAsia="fr-FR"/>
        </w:rPr>
        <w:t>requirements listed above under “exclusion criteria” are met;</w:t>
      </w:r>
    </w:p>
    <w:p w14:paraId="6B8484A3" w14:textId="0F44FE61" w:rsidR="00C63811" w:rsidRPr="003F0EE0" w:rsidRDefault="00C63811">
      <w:pPr>
        <w:keepLines/>
        <w:numPr>
          <w:ilvl w:val="0"/>
          <w:numId w:val="13"/>
        </w:numPr>
        <w:tabs>
          <w:tab w:val="left" w:pos="142"/>
        </w:tabs>
        <w:spacing w:after="0" w:line="240" w:lineRule="auto"/>
        <w:jc w:val="both"/>
        <w:rPr>
          <w:rFonts w:ascii="Arial Narrow" w:eastAsia="Times New Roman" w:hAnsi="Arial Narrow" w:cs="Times New Roman"/>
          <w:sz w:val="16"/>
          <w:szCs w:val="16"/>
          <w:lang w:val="en-US" w:eastAsia="fr-FR"/>
        </w:rPr>
      </w:pPr>
      <w:r w:rsidRPr="003F0EE0">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p>
  </w:footnote>
  <w:footnote w:id="4">
    <w:p w14:paraId="77CE79A5" w14:textId="0868E9A1" w:rsidR="00FF72E4" w:rsidRPr="00AC3605" w:rsidRDefault="00FF72E4">
      <w:pPr>
        <w:pStyle w:val="FootnoteText"/>
        <w:rPr>
          <w:rFonts w:ascii="Arial Narrow" w:eastAsia="Calibri" w:hAnsi="Arial Narrow"/>
          <w:sz w:val="16"/>
          <w:szCs w:val="16"/>
        </w:rPr>
      </w:pPr>
      <w:r w:rsidRPr="00AC3605">
        <w:rPr>
          <w:rFonts w:ascii="Arial Narrow" w:eastAsia="Calibri" w:hAnsi="Arial Narrow"/>
          <w:sz w:val="16"/>
          <w:szCs w:val="16"/>
          <w:vertAlign w:val="superscript"/>
        </w:rPr>
        <w:footnoteRef/>
      </w:r>
      <w:r w:rsidRPr="00AC3605">
        <w:rPr>
          <w:rFonts w:ascii="Arial Narrow" w:eastAsia="Calibri" w:hAnsi="Arial Narrow"/>
          <w:sz w:val="16"/>
          <w:szCs w:val="16"/>
        </w:rPr>
        <w:t xml:space="preserve"> The term “legal person” includes individuals, registered in accordance with the national legislation as individual entrepreneurs.</w:t>
      </w:r>
    </w:p>
  </w:footnote>
  <w:footnote w:id="5">
    <w:p w14:paraId="05FEBE8B" w14:textId="77777777" w:rsidR="0082158F" w:rsidRPr="003F0EE0" w:rsidRDefault="0082158F" w:rsidP="008139C7">
      <w:pPr>
        <w:spacing w:after="0" w:line="240" w:lineRule="auto"/>
        <w:jc w:val="both"/>
        <w:rPr>
          <w:rFonts w:ascii="Arial Narrow" w:eastAsia="Times New Roman" w:hAnsi="Arial Narrow" w:cs="Arial"/>
          <w:b/>
          <w:color w:val="000000" w:themeColor="text1"/>
          <w:sz w:val="16"/>
          <w:szCs w:val="16"/>
          <w:lang w:val="en-US" w:eastAsia="en-GB"/>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Calibri" w:hAnsi="Arial Narrow" w:cs="Times New Roman"/>
          <w:sz w:val="16"/>
          <w:szCs w:val="16"/>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 w:id="6">
    <w:p w14:paraId="05FE0AFA" w14:textId="77777777" w:rsidR="00C63811" w:rsidRPr="003F0EE0" w:rsidRDefault="00C63811" w:rsidP="003F0EE0">
      <w:pPr>
        <w:pStyle w:val="FootnoteText"/>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Available on the website of the Council of Europe Treaty Office: </w:t>
      </w:r>
      <w:hyperlink r:id="rId2" w:history="1">
        <w:r w:rsidRPr="003F0EE0">
          <w:rPr>
            <w:rStyle w:val="Hyperlink"/>
            <w:rFonts w:ascii="Arial Narrow" w:hAnsi="Arial Narrow"/>
            <w:sz w:val="16"/>
            <w:szCs w:val="16"/>
          </w:rPr>
          <w:t>www.conventions.coe.int</w:t>
        </w:r>
      </w:hyperlink>
      <w:r w:rsidRPr="003F0EE0">
        <w:rPr>
          <w:rFonts w:ascii="Arial Narrow" w:hAnsi="Arial Narrow"/>
          <w:sz w:val="16"/>
          <w:szCs w:val="16"/>
        </w:rPr>
        <w:t xml:space="preserve"> </w:t>
      </w:r>
    </w:p>
  </w:footnote>
  <w:footnote w:id="7">
    <w:p w14:paraId="6028273C" w14:textId="77777777" w:rsidR="00104794" w:rsidRPr="003F0EE0" w:rsidRDefault="00104794" w:rsidP="008139C7">
      <w:pPr>
        <w:spacing w:after="0" w:line="240" w:lineRule="auto"/>
        <w:jc w:val="both"/>
        <w:rPr>
          <w:rFonts w:ascii="Arial Narrow" w:eastAsia="Times New Roman" w:hAnsi="Arial Narrow" w:cs="Arial"/>
          <w:b/>
          <w:color w:val="000000" w:themeColor="text1"/>
          <w:sz w:val="16"/>
          <w:szCs w:val="16"/>
          <w:lang w:val="en-US" w:eastAsia="en-GB"/>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Calibri" w:hAnsi="Arial Narrow" w:cs="Times New Roman"/>
          <w:sz w:val="16"/>
          <w:szCs w:val="16"/>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8752"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581" w:hanging="360"/>
      </w:pPr>
      <w:rPr>
        <w:rFonts w:ascii="Symbol" w:hAnsi="Symbol" w:hint="default"/>
      </w:rPr>
    </w:lvl>
    <w:lvl w:ilvl="1" w:tplc="04090003" w:tentative="1">
      <w:start w:val="1"/>
      <w:numFmt w:val="bullet"/>
      <w:lvlText w:val="o"/>
      <w:lvlJc w:val="left"/>
      <w:pPr>
        <w:ind w:left="1301" w:hanging="360"/>
      </w:pPr>
      <w:rPr>
        <w:rFonts w:ascii="Courier New" w:hAnsi="Courier New" w:cs="Courier New" w:hint="default"/>
      </w:rPr>
    </w:lvl>
    <w:lvl w:ilvl="2" w:tplc="04090005" w:tentative="1">
      <w:start w:val="1"/>
      <w:numFmt w:val="bullet"/>
      <w:lvlText w:val=""/>
      <w:lvlJc w:val="left"/>
      <w:pPr>
        <w:ind w:left="2021" w:hanging="360"/>
      </w:pPr>
      <w:rPr>
        <w:rFonts w:ascii="Wingdings" w:hAnsi="Wingdings" w:hint="default"/>
      </w:rPr>
    </w:lvl>
    <w:lvl w:ilvl="3" w:tplc="04090001" w:tentative="1">
      <w:start w:val="1"/>
      <w:numFmt w:val="bullet"/>
      <w:lvlText w:val=""/>
      <w:lvlJc w:val="left"/>
      <w:pPr>
        <w:ind w:left="2741" w:hanging="360"/>
      </w:pPr>
      <w:rPr>
        <w:rFonts w:ascii="Symbol" w:hAnsi="Symbol" w:hint="default"/>
      </w:rPr>
    </w:lvl>
    <w:lvl w:ilvl="4" w:tplc="04090003" w:tentative="1">
      <w:start w:val="1"/>
      <w:numFmt w:val="bullet"/>
      <w:lvlText w:val="o"/>
      <w:lvlJc w:val="left"/>
      <w:pPr>
        <w:ind w:left="3461" w:hanging="360"/>
      </w:pPr>
      <w:rPr>
        <w:rFonts w:ascii="Courier New" w:hAnsi="Courier New" w:cs="Courier New" w:hint="default"/>
      </w:rPr>
    </w:lvl>
    <w:lvl w:ilvl="5" w:tplc="04090005" w:tentative="1">
      <w:start w:val="1"/>
      <w:numFmt w:val="bullet"/>
      <w:lvlText w:val=""/>
      <w:lvlJc w:val="left"/>
      <w:pPr>
        <w:ind w:left="4181" w:hanging="360"/>
      </w:pPr>
      <w:rPr>
        <w:rFonts w:ascii="Wingdings" w:hAnsi="Wingdings" w:hint="default"/>
      </w:rPr>
    </w:lvl>
    <w:lvl w:ilvl="6" w:tplc="04090001" w:tentative="1">
      <w:start w:val="1"/>
      <w:numFmt w:val="bullet"/>
      <w:lvlText w:val=""/>
      <w:lvlJc w:val="left"/>
      <w:pPr>
        <w:ind w:left="4901" w:hanging="360"/>
      </w:pPr>
      <w:rPr>
        <w:rFonts w:ascii="Symbol" w:hAnsi="Symbol" w:hint="default"/>
      </w:rPr>
    </w:lvl>
    <w:lvl w:ilvl="7" w:tplc="04090003" w:tentative="1">
      <w:start w:val="1"/>
      <w:numFmt w:val="bullet"/>
      <w:lvlText w:val="o"/>
      <w:lvlJc w:val="left"/>
      <w:pPr>
        <w:ind w:left="5621" w:hanging="360"/>
      </w:pPr>
      <w:rPr>
        <w:rFonts w:ascii="Courier New" w:hAnsi="Courier New" w:cs="Courier New" w:hint="default"/>
      </w:rPr>
    </w:lvl>
    <w:lvl w:ilvl="8" w:tplc="04090005" w:tentative="1">
      <w:start w:val="1"/>
      <w:numFmt w:val="bullet"/>
      <w:lvlText w:val=""/>
      <w:lvlJc w:val="left"/>
      <w:pPr>
        <w:ind w:left="6341" w:hanging="360"/>
      </w:pPr>
      <w:rPr>
        <w:rFonts w:ascii="Wingdings" w:hAnsi="Wingdings" w:hint="default"/>
      </w:rPr>
    </w:lvl>
  </w:abstractNum>
  <w:abstractNum w:abstractNumId="1" w15:restartNumberingAfterBreak="0">
    <w:nsid w:val="04974109"/>
    <w:multiLevelType w:val="hybridMultilevel"/>
    <w:tmpl w:val="7FF2E202"/>
    <w:lvl w:ilvl="0" w:tplc="C24EBB0A">
      <w:start w:val="7"/>
      <w:numFmt w:val="bullet"/>
      <w:lvlText w:val="-"/>
      <w:lvlJc w:val="left"/>
      <w:pPr>
        <w:ind w:left="1506" w:hanging="360"/>
      </w:pPr>
      <w:rPr>
        <w:rFonts w:ascii="Arial" w:eastAsia="Times New Roman" w:hAnsi="Arial" w:cs="Arial" w:hint="default"/>
      </w:rPr>
    </w:lvl>
    <w:lvl w:ilvl="1" w:tplc="0C000003" w:tentative="1">
      <w:start w:val="1"/>
      <w:numFmt w:val="bullet"/>
      <w:lvlText w:val="o"/>
      <w:lvlJc w:val="left"/>
      <w:pPr>
        <w:ind w:left="2226" w:hanging="360"/>
      </w:pPr>
      <w:rPr>
        <w:rFonts w:ascii="Courier New" w:hAnsi="Courier New" w:cs="Courier New" w:hint="default"/>
      </w:rPr>
    </w:lvl>
    <w:lvl w:ilvl="2" w:tplc="0C000005" w:tentative="1">
      <w:start w:val="1"/>
      <w:numFmt w:val="bullet"/>
      <w:lvlText w:val=""/>
      <w:lvlJc w:val="left"/>
      <w:pPr>
        <w:ind w:left="2946" w:hanging="360"/>
      </w:pPr>
      <w:rPr>
        <w:rFonts w:ascii="Wingdings" w:hAnsi="Wingdings" w:hint="default"/>
      </w:rPr>
    </w:lvl>
    <w:lvl w:ilvl="3" w:tplc="0C000001" w:tentative="1">
      <w:start w:val="1"/>
      <w:numFmt w:val="bullet"/>
      <w:lvlText w:val=""/>
      <w:lvlJc w:val="left"/>
      <w:pPr>
        <w:ind w:left="3666" w:hanging="360"/>
      </w:pPr>
      <w:rPr>
        <w:rFonts w:ascii="Symbol" w:hAnsi="Symbol" w:hint="default"/>
      </w:rPr>
    </w:lvl>
    <w:lvl w:ilvl="4" w:tplc="0C000003" w:tentative="1">
      <w:start w:val="1"/>
      <w:numFmt w:val="bullet"/>
      <w:lvlText w:val="o"/>
      <w:lvlJc w:val="left"/>
      <w:pPr>
        <w:ind w:left="4386" w:hanging="360"/>
      </w:pPr>
      <w:rPr>
        <w:rFonts w:ascii="Courier New" w:hAnsi="Courier New" w:cs="Courier New" w:hint="default"/>
      </w:rPr>
    </w:lvl>
    <w:lvl w:ilvl="5" w:tplc="0C000005" w:tentative="1">
      <w:start w:val="1"/>
      <w:numFmt w:val="bullet"/>
      <w:lvlText w:val=""/>
      <w:lvlJc w:val="left"/>
      <w:pPr>
        <w:ind w:left="5106" w:hanging="360"/>
      </w:pPr>
      <w:rPr>
        <w:rFonts w:ascii="Wingdings" w:hAnsi="Wingdings" w:hint="default"/>
      </w:rPr>
    </w:lvl>
    <w:lvl w:ilvl="6" w:tplc="0C000001" w:tentative="1">
      <w:start w:val="1"/>
      <w:numFmt w:val="bullet"/>
      <w:lvlText w:val=""/>
      <w:lvlJc w:val="left"/>
      <w:pPr>
        <w:ind w:left="5826" w:hanging="360"/>
      </w:pPr>
      <w:rPr>
        <w:rFonts w:ascii="Symbol" w:hAnsi="Symbol" w:hint="default"/>
      </w:rPr>
    </w:lvl>
    <w:lvl w:ilvl="7" w:tplc="0C000003" w:tentative="1">
      <w:start w:val="1"/>
      <w:numFmt w:val="bullet"/>
      <w:lvlText w:val="o"/>
      <w:lvlJc w:val="left"/>
      <w:pPr>
        <w:ind w:left="6546" w:hanging="360"/>
      </w:pPr>
      <w:rPr>
        <w:rFonts w:ascii="Courier New" w:hAnsi="Courier New" w:cs="Courier New" w:hint="default"/>
      </w:rPr>
    </w:lvl>
    <w:lvl w:ilvl="8" w:tplc="0C000005" w:tentative="1">
      <w:start w:val="1"/>
      <w:numFmt w:val="bullet"/>
      <w:lvlText w:val=""/>
      <w:lvlJc w:val="left"/>
      <w:pPr>
        <w:ind w:left="7266"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46B8A"/>
    <w:multiLevelType w:val="hybridMultilevel"/>
    <w:tmpl w:val="C28E39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1EA14F00"/>
    <w:multiLevelType w:val="hybridMultilevel"/>
    <w:tmpl w:val="3EB050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7847BA"/>
    <w:multiLevelType w:val="hybridMultilevel"/>
    <w:tmpl w:val="0E46EB5E"/>
    <w:lvl w:ilvl="0" w:tplc="22D82B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230C3"/>
    <w:multiLevelType w:val="hybridMultilevel"/>
    <w:tmpl w:val="B06A6978"/>
    <w:lvl w:ilvl="0" w:tplc="13C8583E">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90BC6"/>
    <w:multiLevelType w:val="hybridMultilevel"/>
    <w:tmpl w:val="A9A83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521C67"/>
    <w:multiLevelType w:val="hybridMultilevel"/>
    <w:tmpl w:val="C30C2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73C1B"/>
    <w:multiLevelType w:val="hybridMultilevel"/>
    <w:tmpl w:val="68A8933A"/>
    <w:lvl w:ilvl="0" w:tplc="C24EBB0A">
      <w:start w:val="7"/>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4E6A6E74"/>
    <w:multiLevelType w:val="hybridMultilevel"/>
    <w:tmpl w:val="6CF8C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221E3B"/>
    <w:multiLevelType w:val="hybridMultilevel"/>
    <w:tmpl w:val="F222BF42"/>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C4A5D"/>
    <w:multiLevelType w:val="hybridMultilevel"/>
    <w:tmpl w:val="70EA237E"/>
    <w:lvl w:ilvl="0" w:tplc="0409000B">
      <w:start w:val="1"/>
      <w:numFmt w:val="bullet"/>
      <w:lvlText w:val=""/>
      <w:lvlJc w:val="left"/>
      <w:pPr>
        <w:ind w:left="720" w:hanging="360"/>
      </w:pPr>
      <w:rPr>
        <w:rFonts w:ascii="Wingdings" w:hAnsi="Wingdings" w:hint="default"/>
      </w:rPr>
    </w:lvl>
    <w:lvl w:ilvl="1" w:tplc="040C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17" w15:restartNumberingAfterBreak="0">
    <w:nsid w:val="61FD7599"/>
    <w:multiLevelType w:val="hybridMultilevel"/>
    <w:tmpl w:val="8424E6C0"/>
    <w:lvl w:ilvl="0" w:tplc="C24EBB0A">
      <w:start w:val="7"/>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1E458D"/>
    <w:multiLevelType w:val="hybridMultilevel"/>
    <w:tmpl w:val="4C3C25C4"/>
    <w:lvl w:ilvl="0" w:tplc="C24EBB0A">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9F41F4"/>
    <w:multiLevelType w:val="hybridMultilevel"/>
    <w:tmpl w:val="FE829024"/>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num w:numId="1" w16cid:durableId="198401876">
    <w:abstractNumId w:val="22"/>
  </w:num>
  <w:num w:numId="2" w16cid:durableId="888809770">
    <w:abstractNumId w:val="18"/>
  </w:num>
  <w:num w:numId="3" w16cid:durableId="2114549447">
    <w:abstractNumId w:val="15"/>
  </w:num>
  <w:num w:numId="4" w16cid:durableId="1626037498">
    <w:abstractNumId w:val="16"/>
  </w:num>
  <w:num w:numId="5" w16cid:durableId="3479738">
    <w:abstractNumId w:val="10"/>
  </w:num>
  <w:num w:numId="6" w16cid:durableId="487939449">
    <w:abstractNumId w:val="20"/>
  </w:num>
  <w:num w:numId="7" w16cid:durableId="1317682533">
    <w:abstractNumId w:val="0"/>
  </w:num>
  <w:num w:numId="8" w16cid:durableId="1797286574">
    <w:abstractNumId w:val="11"/>
  </w:num>
  <w:num w:numId="9" w16cid:durableId="1916545428">
    <w:abstractNumId w:val="19"/>
  </w:num>
  <w:num w:numId="10" w16cid:durableId="2035615939">
    <w:abstractNumId w:val="21"/>
  </w:num>
  <w:num w:numId="11" w16cid:durableId="1696300766">
    <w:abstractNumId w:val="7"/>
  </w:num>
  <w:num w:numId="12" w16cid:durableId="403377851">
    <w:abstractNumId w:val="2"/>
  </w:num>
  <w:num w:numId="13" w16cid:durableId="1073235452">
    <w:abstractNumId w:val="14"/>
  </w:num>
  <w:num w:numId="14" w16cid:durableId="1145203530">
    <w:abstractNumId w:val="12"/>
  </w:num>
  <w:num w:numId="15" w16cid:durableId="1045177169">
    <w:abstractNumId w:val="1"/>
  </w:num>
  <w:num w:numId="16" w16cid:durableId="1546022291">
    <w:abstractNumId w:val="17"/>
  </w:num>
  <w:num w:numId="17" w16cid:durableId="313071400">
    <w:abstractNumId w:val="5"/>
  </w:num>
  <w:num w:numId="18" w16cid:durableId="2046129550">
    <w:abstractNumId w:val="3"/>
  </w:num>
  <w:num w:numId="19" w16cid:durableId="1517037032">
    <w:abstractNumId w:val="23"/>
  </w:num>
  <w:num w:numId="20" w16cid:durableId="1051804697">
    <w:abstractNumId w:val="8"/>
  </w:num>
  <w:num w:numId="21" w16cid:durableId="989405766">
    <w:abstractNumId w:val="6"/>
  </w:num>
  <w:num w:numId="22" w16cid:durableId="952829815">
    <w:abstractNumId w:val="4"/>
  </w:num>
  <w:num w:numId="23" w16cid:durableId="836070542">
    <w:abstractNumId w:val="13"/>
  </w:num>
  <w:num w:numId="24" w16cid:durableId="192513934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3B49"/>
    <w:rsid w:val="00003ED6"/>
    <w:rsid w:val="00004C74"/>
    <w:rsid w:val="00005677"/>
    <w:rsid w:val="00005936"/>
    <w:rsid w:val="000060EE"/>
    <w:rsid w:val="000067D8"/>
    <w:rsid w:val="000076FE"/>
    <w:rsid w:val="0001089A"/>
    <w:rsid w:val="00011006"/>
    <w:rsid w:val="00011868"/>
    <w:rsid w:val="00011C1A"/>
    <w:rsid w:val="00012947"/>
    <w:rsid w:val="00015A8F"/>
    <w:rsid w:val="00015BCA"/>
    <w:rsid w:val="00015DDA"/>
    <w:rsid w:val="0001614F"/>
    <w:rsid w:val="00020194"/>
    <w:rsid w:val="00020EEB"/>
    <w:rsid w:val="00021236"/>
    <w:rsid w:val="000239CC"/>
    <w:rsid w:val="00023E1B"/>
    <w:rsid w:val="0002400B"/>
    <w:rsid w:val="00024162"/>
    <w:rsid w:val="00027381"/>
    <w:rsid w:val="000279BF"/>
    <w:rsid w:val="0003053F"/>
    <w:rsid w:val="00030EEA"/>
    <w:rsid w:val="00031272"/>
    <w:rsid w:val="00031955"/>
    <w:rsid w:val="00032270"/>
    <w:rsid w:val="00033070"/>
    <w:rsid w:val="00033E7D"/>
    <w:rsid w:val="00034D84"/>
    <w:rsid w:val="000367BB"/>
    <w:rsid w:val="00036A1E"/>
    <w:rsid w:val="000370EB"/>
    <w:rsid w:val="00037F96"/>
    <w:rsid w:val="000401AA"/>
    <w:rsid w:val="00041404"/>
    <w:rsid w:val="00042673"/>
    <w:rsid w:val="000442D0"/>
    <w:rsid w:val="00045125"/>
    <w:rsid w:val="00045A3B"/>
    <w:rsid w:val="00046ACA"/>
    <w:rsid w:val="0005132B"/>
    <w:rsid w:val="00051F74"/>
    <w:rsid w:val="00052ACD"/>
    <w:rsid w:val="00053BA2"/>
    <w:rsid w:val="00055531"/>
    <w:rsid w:val="00055B78"/>
    <w:rsid w:val="0006030E"/>
    <w:rsid w:val="0006051D"/>
    <w:rsid w:val="0006098F"/>
    <w:rsid w:val="00060C9F"/>
    <w:rsid w:val="000626B5"/>
    <w:rsid w:val="00062A31"/>
    <w:rsid w:val="000630CF"/>
    <w:rsid w:val="000679CE"/>
    <w:rsid w:val="0007057B"/>
    <w:rsid w:val="00070A79"/>
    <w:rsid w:val="00071878"/>
    <w:rsid w:val="00072324"/>
    <w:rsid w:val="00072607"/>
    <w:rsid w:val="00072958"/>
    <w:rsid w:val="00072C8D"/>
    <w:rsid w:val="0007375A"/>
    <w:rsid w:val="000740FC"/>
    <w:rsid w:val="00076299"/>
    <w:rsid w:val="000774D9"/>
    <w:rsid w:val="00080886"/>
    <w:rsid w:val="00082436"/>
    <w:rsid w:val="00084E6C"/>
    <w:rsid w:val="00086597"/>
    <w:rsid w:val="00086DC5"/>
    <w:rsid w:val="0008797F"/>
    <w:rsid w:val="00090025"/>
    <w:rsid w:val="000909FB"/>
    <w:rsid w:val="000913DF"/>
    <w:rsid w:val="00094094"/>
    <w:rsid w:val="00094BED"/>
    <w:rsid w:val="00095A24"/>
    <w:rsid w:val="00096266"/>
    <w:rsid w:val="00096905"/>
    <w:rsid w:val="000A5157"/>
    <w:rsid w:val="000A59F8"/>
    <w:rsid w:val="000A7184"/>
    <w:rsid w:val="000A7DEA"/>
    <w:rsid w:val="000B0E58"/>
    <w:rsid w:val="000B2AA1"/>
    <w:rsid w:val="000B479D"/>
    <w:rsid w:val="000B5BDB"/>
    <w:rsid w:val="000B5FD8"/>
    <w:rsid w:val="000C0670"/>
    <w:rsid w:val="000C10F9"/>
    <w:rsid w:val="000C3450"/>
    <w:rsid w:val="000C3678"/>
    <w:rsid w:val="000C4655"/>
    <w:rsid w:val="000C49F4"/>
    <w:rsid w:val="000C712A"/>
    <w:rsid w:val="000C7E8E"/>
    <w:rsid w:val="000D03F6"/>
    <w:rsid w:val="000D0A4A"/>
    <w:rsid w:val="000D1BFC"/>
    <w:rsid w:val="000D2B62"/>
    <w:rsid w:val="000D2EAD"/>
    <w:rsid w:val="000D32E4"/>
    <w:rsid w:val="000D360A"/>
    <w:rsid w:val="000D6F19"/>
    <w:rsid w:val="000E04A2"/>
    <w:rsid w:val="000E2CCB"/>
    <w:rsid w:val="000E2FFF"/>
    <w:rsid w:val="000E3A65"/>
    <w:rsid w:val="000E3DCE"/>
    <w:rsid w:val="000E55AE"/>
    <w:rsid w:val="000E56D6"/>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656"/>
    <w:rsid w:val="0010375B"/>
    <w:rsid w:val="00103BBB"/>
    <w:rsid w:val="00104794"/>
    <w:rsid w:val="0010562D"/>
    <w:rsid w:val="00110BB4"/>
    <w:rsid w:val="00110EF3"/>
    <w:rsid w:val="00110F96"/>
    <w:rsid w:val="001113FB"/>
    <w:rsid w:val="0011160C"/>
    <w:rsid w:val="00111745"/>
    <w:rsid w:val="001131EC"/>
    <w:rsid w:val="001133B2"/>
    <w:rsid w:val="00113415"/>
    <w:rsid w:val="00113FBC"/>
    <w:rsid w:val="00114B21"/>
    <w:rsid w:val="00114DFB"/>
    <w:rsid w:val="00116495"/>
    <w:rsid w:val="00117572"/>
    <w:rsid w:val="001204AD"/>
    <w:rsid w:val="001212A8"/>
    <w:rsid w:val="00122A0B"/>
    <w:rsid w:val="00123F02"/>
    <w:rsid w:val="001246D6"/>
    <w:rsid w:val="00124E1B"/>
    <w:rsid w:val="00125970"/>
    <w:rsid w:val="001279F8"/>
    <w:rsid w:val="00127BE3"/>
    <w:rsid w:val="00127E35"/>
    <w:rsid w:val="0013182B"/>
    <w:rsid w:val="00131946"/>
    <w:rsid w:val="00134B06"/>
    <w:rsid w:val="00134E24"/>
    <w:rsid w:val="0013535C"/>
    <w:rsid w:val="0013749F"/>
    <w:rsid w:val="0013783B"/>
    <w:rsid w:val="001423B9"/>
    <w:rsid w:val="00143019"/>
    <w:rsid w:val="00143E7D"/>
    <w:rsid w:val="001442D7"/>
    <w:rsid w:val="00145D7B"/>
    <w:rsid w:val="00146AB2"/>
    <w:rsid w:val="00146D60"/>
    <w:rsid w:val="00147057"/>
    <w:rsid w:val="0014715E"/>
    <w:rsid w:val="001471DA"/>
    <w:rsid w:val="00151013"/>
    <w:rsid w:val="00151FCD"/>
    <w:rsid w:val="00152584"/>
    <w:rsid w:val="00154225"/>
    <w:rsid w:val="0015489C"/>
    <w:rsid w:val="0015597A"/>
    <w:rsid w:val="00155B5F"/>
    <w:rsid w:val="00157517"/>
    <w:rsid w:val="001624C9"/>
    <w:rsid w:val="001630EF"/>
    <w:rsid w:val="00165404"/>
    <w:rsid w:val="001672CF"/>
    <w:rsid w:val="00176980"/>
    <w:rsid w:val="00180C2E"/>
    <w:rsid w:val="00181712"/>
    <w:rsid w:val="001833AB"/>
    <w:rsid w:val="001839B5"/>
    <w:rsid w:val="001842A4"/>
    <w:rsid w:val="001851D9"/>
    <w:rsid w:val="00185A33"/>
    <w:rsid w:val="0018668D"/>
    <w:rsid w:val="00187A3C"/>
    <w:rsid w:val="00187E38"/>
    <w:rsid w:val="00190C97"/>
    <w:rsid w:val="001918EE"/>
    <w:rsid w:val="00192E0A"/>
    <w:rsid w:val="00193678"/>
    <w:rsid w:val="00193E67"/>
    <w:rsid w:val="00195815"/>
    <w:rsid w:val="00196BB3"/>
    <w:rsid w:val="00196CA1"/>
    <w:rsid w:val="00197763"/>
    <w:rsid w:val="00197B74"/>
    <w:rsid w:val="001A1294"/>
    <w:rsid w:val="001A1EC6"/>
    <w:rsid w:val="001A2409"/>
    <w:rsid w:val="001A272F"/>
    <w:rsid w:val="001A37FE"/>
    <w:rsid w:val="001A3FA0"/>
    <w:rsid w:val="001A43CB"/>
    <w:rsid w:val="001A5EF8"/>
    <w:rsid w:val="001A6456"/>
    <w:rsid w:val="001A7031"/>
    <w:rsid w:val="001A762D"/>
    <w:rsid w:val="001B0A49"/>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2F5B"/>
    <w:rsid w:val="001C3B76"/>
    <w:rsid w:val="001C5D53"/>
    <w:rsid w:val="001C636E"/>
    <w:rsid w:val="001C6D99"/>
    <w:rsid w:val="001C7812"/>
    <w:rsid w:val="001D2CF2"/>
    <w:rsid w:val="001D31FD"/>
    <w:rsid w:val="001D5C5B"/>
    <w:rsid w:val="001D6AFC"/>
    <w:rsid w:val="001D6CA2"/>
    <w:rsid w:val="001D7887"/>
    <w:rsid w:val="001D7A1B"/>
    <w:rsid w:val="001E08FA"/>
    <w:rsid w:val="001E2A42"/>
    <w:rsid w:val="001E2A96"/>
    <w:rsid w:val="001E382A"/>
    <w:rsid w:val="001E762F"/>
    <w:rsid w:val="001F2B6B"/>
    <w:rsid w:val="001F3361"/>
    <w:rsid w:val="001F5211"/>
    <w:rsid w:val="001F5B44"/>
    <w:rsid w:val="001F7F94"/>
    <w:rsid w:val="00201F42"/>
    <w:rsid w:val="00205379"/>
    <w:rsid w:val="002057D7"/>
    <w:rsid w:val="00207027"/>
    <w:rsid w:val="00207759"/>
    <w:rsid w:val="00210AC7"/>
    <w:rsid w:val="0021151D"/>
    <w:rsid w:val="002120A4"/>
    <w:rsid w:val="00212640"/>
    <w:rsid w:val="00212AC1"/>
    <w:rsid w:val="00212EF9"/>
    <w:rsid w:val="00213931"/>
    <w:rsid w:val="00213B64"/>
    <w:rsid w:val="0021635B"/>
    <w:rsid w:val="00217E4F"/>
    <w:rsid w:val="00220B33"/>
    <w:rsid w:val="002253E5"/>
    <w:rsid w:val="00225AEB"/>
    <w:rsid w:val="00225B30"/>
    <w:rsid w:val="00226304"/>
    <w:rsid w:val="00227D40"/>
    <w:rsid w:val="00230DA0"/>
    <w:rsid w:val="00232783"/>
    <w:rsid w:val="002329E9"/>
    <w:rsid w:val="00232ECC"/>
    <w:rsid w:val="002337FF"/>
    <w:rsid w:val="0023487C"/>
    <w:rsid w:val="00235064"/>
    <w:rsid w:val="002364CC"/>
    <w:rsid w:val="0023673B"/>
    <w:rsid w:val="002376C7"/>
    <w:rsid w:val="00237D69"/>
    <w:rsid w:val="0024234A"/>
    <w:rsid w:val="00245682"/>
    <w:rsid w:val="00245862"/>
    <w:rsid w:val="0024605F"/>
    <w:rsid w:val="002462A0"/>
    <w:rsid w:val="00250B5F"/>
    <w:rsid w:val="00252397"/>
    <w:rsid w:val="00253ACF"/>
    <w:rsid w:val="0025652E"/>
    <w:rsid w:val="00257102"/>
    <w:rsid w:val="00257397"/>
    <w:rsid w:val="00260463"/>
    <w:rsid w:val="00261577"/>
    <w:rsid w:val="00262500"/>
    <w:rsid w:val="002644B1"/>
    <w:rsid w:val="002649AB"/>
    <w:rsid w:val="002658D4"/>
    <w:rsid w:val="00265CC6"/>
    <w:rsid w:val="00271BE7"/>
    <w:rsid w:val="00272D94"/>
    <w:rsid w:val="00272DC5"/>
    <w:rsid w:val="0027597E"/>
    <w:rsid w:val="00280BBC"/>
    <w:rsid w:val="002811C6"/>
    <w:rsid w:val="002830EA"/>
    <w:rsid w:val="00284F88"/>
    <w:rsid w:val="00286BEC"/>
    <w:rsid w:val="00286E0D"/>
    <w:rsid w:val="00291E0F"/>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A7B0F"/>
    <w:rsid w:val="002B09D9"/>
    <w:rsid w:val="002B13C1"/>
    <w:rsid w:val="002B3360"/>
    <w:rsid w:val="002C03A1"/>
    <w:rsid w:val="002C23FD"/>
    <w:rsid w:val="002C5072"/>
    <w:rsid w:val="002C6ED8"/>
    <w:rsid w:val="002C7629"/>
    <w:rsid w:val="002D0EB9"/>
    <w:rsid w:val="002D17DD"/>
    <w:rsid w:val="002D18FC"/>
    <w:rsid w:val="002D3A7D"/>
    <w:rsid w:val="002D3AA9"/>
    <w:rsid w:val="002D4975"/>
    <w:rsid w:val="002D498B"/>
    <w:rsid w:val="002D4CAA"/>
    <w:rsid w:val="002D5183"/>
    <w:rsid w:val="002D540F"/>
    <w:rsid w:val="002D60C0"/>
    <w:rsid w:val="002D6295"/>
    <w:rsid w:val="002D63ED"/>
    <w:rsid w:val="002D6B23"/>
    <w:rsid w:val="002D7032"/>
    <w:rsid w:val="002E2BCF"/>
    <w:rsid w:val="002E3CD4"/>
    <w:rsid w:val="002E3D13"/>
    <w:rsid w:val="002E428E"/>
    <w:rsid w:val="002E58FD"/>
    <w:rsid w:val="002F08CB"/>
    <w:rsid w:val="002F13D3"/>
    <w:rsid w:val="002F208E"/>
    <w:rsid w:val="002F50DA"/>
    <w:rsid w:val="002F6330"/>
    <w:rsid w:val="002F6494"/>
    <w:rsid w:val="002F65F3"/>
    <w:rsid w:val="002F7031"/>
    <w:rsid w:val="002F7477"/>
    <w:rsid w:val="002F7BBF"/>
    <w:rsid w:val="002F7BC0"/>
    <w:rsid w:val="003001E6"/>
    <w:rsid w:val="0030025A"/>
    <w:rsid w:val="00300427"/>
    <w:rsid w:val="00301569"/>
    <w:rsid w:val="0030276A"/>
    <w:rsid w:val="00302AD8"/>
    <w:rsid w:val="00303D12"/>
    <w:rsid w:val="003058A4"/>
    <w:rsid w:val="00305C61"/>
    <w:rsid w:val="0030677A"/>
    <w:rsid w:val="003074D2"/>
    <w:rsid w:val="00307E60"/>
    <w:rsid w:val="00310A84"/>
    <w:rsid w:val="00312662"/>
    <w:rsid w:val="00312C67"/>
    <w:rsid w:val="00313921"/>
    <w:rsid w:val="00313E5C"/>
    <w:rsid w:val="003151DD"/>
    <w:rsid w:val="00315770"/>
    <w:rsid w:val="003205EA"/>
    <w:rsid w:val="003206CF"/>
    <w:rsid w:val="00320993"/>
    <w:rsid w:val="00320EF1"/>
    <w:rsid w:val="00323567"/>
    <w:rsid w:val="003246B7"/>
    <w:rsid w:val="00325347"/>
    <w:rsid w:val="00325661"/>
    <w:rsid w:val="00325D1A"/>
    <w:rsid w:val="00327070"/>
    <w:rsid w:val="00332B6A"/>
    <w:rsid w:val="00332C9F"/>
    <w:rsid w:val="003340A2"/>
    <w:rsid w:val="00336CC6"/>
    <w:rsid w:val="0033780A"/>
    <w:rsid w:val="00340C99"/>
    <w:rsid w:val="00341892"/>
    <w:rsid w:val="00343645"/>
    <w:rsid w:val="003436AC"/>
    <w:rsid w:val="003449D2"/>
    <w:rsid w:val="003455C9"/>
    <w:rsid w:val="00346B6D"/>
    <w:rsid w:val="00352F3E"/>
    <w:rsid w:val="003556B4"/>
    <w:rsid w:val="00356164"/>
    <w:rsid w:val="00356711"/>
    <w:rsid w:val="00356D7E"/>
    <w:rsid w:val="00357E44"/>
    <w:rsid w:val="003600AC"/>
    <w:rsid w:val="00361799"/>
    <w:rsid w:val="00361994"/>
    <w:rsid w:val="00361E2A"/>
    <w:rsid w:val="003625FA"/>
    <w:rsid w:val="0036260C"/>
    <w:rsid w:val="00362F97"/>
    <w:rsid w:val="0036320A"/>
    <w:rsid w:val="0036532B"/>
    <w:rsid w:val="0036627C"/>
    <w:rsid w:val="00366CBC"/>
    <w:rsid w:val="00366FFD"/>
    <w:rsid w:val="00370219"/>
    <w:rsid w:val="003709BD"/>
    <w:rsid w:val="00371FE4"/>
    <w:rsid w:val="00372B6D"/>
    <w:rsid w:val="00372C2D"/>
    <w:rsid w:val="003731EC"/>
    <w:rsid w:val="00373751"/>
    <w:rsid w:val="00374CCC"/>
    <w:rsid w:val="00375DC4"/>
    <w:rsid w:val="0037770B"/>
    <w:rsid w:val="00377EBA"/>
    <w:rsid w:val="00380D7B"/>
    <w:rsid w:val="00381F75"/>
    <w:rsid w:val="0038265B"/>
    <w:rsid w:val="00385947"/>
    <w:rsid w:val="00385CC1"/>
    <w:rsid w:val="0038689D"/>
    <w:rsid w:val="00386FFD"/>
    <w:rsid w:val="00391905"/>
    <w:rsid w:val="003940BE"/>
    <w:rsid w:val="00394FCC"/>
    <w:rsid w:val="003961F4"/>
    <w:rsid w:val="00397362"/>
    <w:rsid w:val="003A24B5"/>
    <w:rsid w:val="003A2A66"/>
    <w:rsid w:val="003A5FFA"/>
    <w:rsid w:val="003A6D92"/>
    <w:rsid w:val="003A7021"/>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54DF"/>
    <w:rsid w:val="003C5BF5"/>
    <w:rsid w:val="003C61E1"/>
    <w:rsid w:val="003C697D"/>
    <w:rsid w:val="003C75C8"/>
    <w:rsid w:val="003C7FA4"/>
    <w:rsid w:val="003D17AB"/>
    <w:rsid w:val="003D40C4"/>
    <w:rsid w:val="003D5AB8"/>
    <w:rsid w:val="003D737C"/>
    <w:rsid w:val="003E1E3E"/>
    <w:rsid w:val="003E24E2"/>
    <w:rsid w:val="003E2C3E"/>
    <w:rsid w:val="003E2F53"/>
    <w:rsid w:val="003F0EE0"/>
    <w:rsid w:val="003F1F8E"/>
    <w:rsid w:val="003F22DC"/>
    <w:rsid w:val="003F23FC"/>
    <w:rsid w:val="003F2EAF"/>
    <w:rsid w:val="003F32C1"/>
    <w:rsid w:val="003F3D18"/>
    <w:rsid w:val="003F46E3"/>
    <w:rsid w:val="003F62F1"/>
    <w:rsid w:val="004002EA"/>
    <w:rsid w:val="004004EC"/>
    <w:rsid w:val="004009AD"/>
    <w:rsid w:val="00400B8C"/>
    <w:rsid w:val="00402684"/>
    <w:rsid w:val="00402A41"/>
    <w:rsid w:val="0040402A"/>
    <w:rsid w:val="00407633"/>
    <w:rsid w:val="0041225F"/>
    <w:rsid w:val="00413930"/>
    <w:rsid w:val="00413A99"/>
    <w:rsid w:val="00413E83"/>
    <w:rsid w:val="00414478"/>
    <w:rsid w:val="00414872"/>
    <w:rsid w:val="00416818"/>
    <w:rsid w:val="004173BB"/>
    <w:rsid w:val="0042040E"/>
    <w:rsid w:val="004211AB"/>
    <w:rsid w:val="004217E6"/>
    <w:rsid w:val="00421B39"/>
    <w:rsid w:val="0042220A"/>
    <w:rsid w:val="004228B6"/>
    <w:rsid w:val="00422E54"/>
    <w:rsid w:val="00422F96"/>
    <w:rsid w:val="004250F8"/>
    <w:rsid w:val="00426306"/>
    <w:rsid w:val="0042711D"/>
    <w:rsid w:val="00427F35"/>
    <w:rsid w:val="004304BE"/>
    <w:rsid w:val="004337A1"/>
    <w:rsid w:val="00433F0C"/>
    <w:rsid w:val="00435E2D"/>
    <w:rsid w:val="00440AD1"/>
    <w:rsid w:val="00442139"/>
    <w:rsid w:val="004424A7"/>
    <w:rsid w:val="00442AEC"/>
    <w:rsid w:val="00444B4F"/>
    <w:rsid w:val="00444FF1"/>
    <w:rsid w:val="00452454"/>
    <w:rsid w:val="00452ED8"/>
    <w:rsid w:val="004532D4"/>
    <w:rsid w:val="004540DF"/>
    <w:rsid w:val="0045512A"/>
    <w:rsid w:val="0045565D"/>
    <w:rsid w:val="00455A95"/>
    <w:rsid w:val="004608AF"/>
    <w:rsid w:val="0046157B"/>
    <w:rsid w:val="00463EDB"/>
    <w:rsid w:val="004659B2"/>
    <w:rsid w:val="00465E24"/>
    <w:rsid w:val="0046621B"/>
    <w:rsid w:val="00466A1A"/>
    <w:rsid w:val="00467790"/>
    <w:rsid w:val="00471A5F"/>
    <w:rsid w:val="0047278E"/>
    <w:rsid w:val="00473152"/>
    <w:rsid w:val="00473889"/>
    <w:rsid w:val="00473C90"/>
    <w:rsid w:val="00474B39"/>
    <w:rsid w:val="004756AA"/>
    <w:rsid w:val="004774D2"/>
    <w:rsid w:val="00477BDD"/>
    <w:rsid w:val="004809B0"/>
    <w:rsid w:val="00480A73"/>
    <w:rsid w:val="00480AB6"/>
    <w:rsid w:val="004813BD"/>
    <w:rsid w:val="00482373"/>
    <w:rsid w:val="004834FF"/>
    <w:rsid w:val="004846B3"/>
    <w:rsid w:val="00485760"/>
    <w:rsid w:val="00486359"/>
    <w:rsid w:val="00487DE7"/>
    <w:rsid w:val="00491730"/>
    <w:rsid w:val="00492F66"/>
    <w:rsid w:val="00493872"/>
    <w:rsid w:val="00494046"/>
    <w:rsid w:val="00494827"/>
    <w:rsid w:val="00494D3E"/>
    <w:rsid w:val="004968AA"/>
    <w:rsid w:val="00497829"/>
    <w:rsid w:val="004A06C8"/>
    <w:rsid w:val="004A0C90"/>
    <w:rsid w:val="004A39AC"/>
    <w:rsid w:val="004A7312"/>
    <w:rsid w:val="004B0D65"/>
    <w:rsid w:val="004B27F0"/>
    <w:rsid w:val="004B39D1"/>
    <w:rsid w:val="004B3D7F"/>
    <w:rsid w:val="004B560D"/>
    <w:rsid w:val="004B594D"/>
    <w:rsid w:val="004B5F31"/>
    <w:rsid w:val="004B65E5"/>
    <w:rsid w:val="004B6B09"/>
    <w:rsid w:val="004C034A"/>
    <w:rsid w:val="004C1A12"/>
    <w:rsid w:val="004C4E8F"/>
    <w:rsid w:val="004C5F07"/>
    <w:rsid w:val="004C703E"/>
    <w:rsid w:val="004C719A"/>
    <w:rsid w:val="004D059B"/>
    <w:rsid w:val="004D0D78"/>
    <w:rsid w:val="004D196B"/>
    <w:rsid w:val="004D1B33"/>
    <w:rsid w:val="004D3E1C"/>
    <w:rsid w:val="004D547A"/>
    <w:rsid w:val="004D55BD"/>
    <w:rsid w:val="004D6711"/>
    <w:rsid w:val="004E384C"/>
    <w:rsid w:val="004E426A"/>
    <w:rsid w:val="004E472D"/>
    <w:rsid w:val="004E64F2"/>
    <w:rsid w:val="004E6FCD"/>
    <w:rsid w:val="004F0A95"/>
    <w:rsid w:val="004F17A1"/>
    <w:rsid w:val="004F242E"/>
    <w:rsid w:val="004F2699"/>
    <w:rsid w:val="004F4353"/>
    <w:rsid w:val="004F454D"/>
    <w:rsid w:val="004F62ED"/>
    <w:rsid w:val="004F665A"/>
    <w:rsid w:val="004F6E25"/>
    <w:rsid w:val="004F7221"/>
    <w:rsid w:val="004F7DE8"/>
    <w:rsid w:val="00500C89"/>
    <w:rsid w:val="00502CB2"/>
    <w:rsid w:val="005042C3"/>
    <w:rsid w:val="005042EF"/>
    <w:rsid w:val="005045F0"/>
    <w:rsid w:val="005069E6"/>
    <w:rsid w:val="005076AA"/>
    <w:rsid w:val="00512A1F"/>
    <w:rsid w:val="00512B61"/>
    <w:rsid w:val="00514313"/>
    <w:rsid w:val="005144CC"/>
    <w:rsid w:val="00514705"/>
    <w:rsid w:val="00515B8D"/>
    <w:rsid w:val="00516D18"/>
    <w:rsid w:val="00520F3F"/>
    <w:rsid w:val="005210D7"/>
    <w:rsid w:val="00521E55"/>
    <w:rsid w:val="00522595"/>
    <w:rsid w:val="00524A48"/>
    <w:rsid w:val="005251E7"/>
    <w:rsid w:val="00525CC9"/>
    <w:rsid w:val="00526C4E"/>
    <w:rsid w:val="00527623"/>
    <w:rsid w:val="005277A0"/>
    <w:rsid w:val="00527A0A"/>
    <w:rsid w:val="00530A9D"/>
    <w:rsid w:val="005318EC"/>
    <w:rsid w:val="0053191F"/>
    <w:rsid w:val="00531F8D"/>
    <w:rsid w:val="005344E0"/>
    <w:rsid w:val="00534ED3"/>
    <w:rsid w:val="00535002"/>
    <w:rsid w:val="00540CDC"/>
    <w:rsid w:val="00541DDF"/>
    <w:rsid w:val="00542657"/>
    <w:rsid w:val="00546417"/>
    <w:rsid w:val="0055231E"/>
    <w:rsid w:val="005525B7"/>
    <w:rsid w:val="005525E0"/>
    <w:rsid w:val="00552FF2"/>
    <w:rsid w:val="005534C4"/>
    <w:rsid w:val="00554E7B"/>
    <w:rsid w:val="005552D0"/>
    <w:rsid w:val="005557C8"/>
    <w:rsid w:val="00555988"/>
    <w:rsid w:val="0056143A"/>
    <w:rsid w:val="005654DE"/>
    <w:rsid w:val="00566DFE"/>
    <w:rsid w:val="00567C64"/>
    <w:rsid w:val="005706F6"/>
    <w:rsid w:val="0057079A"/>
    <w:rsid w:val="0057095E"/>
    <w:rsid w:val="00571D37"/>
    <w:rsid w:val="00574C56"/>
    <w:rsid w:val="0057595A"/>
    <w:rsid w:val="00576970"/>
    <w:rsid w:val="00577B00"/>
    <w:rsid w:val="00580973"/>
    <w:rsid w:val="00580A39"/>
    <w:rsid w:val="00582122"/>
    <w:rsid w:val="005828BF"/>
    <w:rsid w:val="00582D0C"/>
    <w:rsid w:val="00584033"/>
    <w:rsid w:val="0058466C"/>
    <w:rsid w:val="00584D96"/>
    <w:rsid w:val="005850B7"/>
    <w:rsid w:val="00585CDD"/>
    <w:rsid w:val="005866DC"/>
    <w:rsid w:val="00586C30"/>
    <w:rsid w:val="0059002A"/>
    <w:rsid w:val="0059022B"/>
    <w:rsid w:val="0059148A"/>
    <w:rsid w:val="00593A69"/>
    <w:rsid w:val="00593FBA"/>
    <w:rsid w:val="00594F2F"/>
    <w:rsid w:val="00595C46"/>
    <w:rsid w:val="005A07EB"/>
    <w:rsid w:val="005A1688"/>
    <w:rsid w:val="005A1AC9"/>
    <w:rsid w:val="005A1E19"/>
    <w:rsid w:val="005A3B52"/>
    <w:rsid w:val="005A4593"/>
    <w:rsid w:val="005A6D64"/>
    <w:rsid w:val="005B033B"/>
    <w:rsid w:val="005B0838"/>
    <w:rsid w:val="005B11AD"/>
    <w:rsid w:val="005B3296"/>
    <w:rsid w:val="005B3949"/>
    <w:rsid w:val="005B3A59"/>
    <w:rsid w:val="005B434B"/>
    <w:rsid w:val="005B4402"/>
    <w:rsid w:val="005B7405"/>
    <w:rsid w:val="005C00DD"/>
    <w:rsid w:val="005C0164"/>
    <w:rsid w:val="005C01AD"/>
    <w:rsid w:val="005C04E6"/>
    <w:rsid w:val="005C08EB"/>
    <w:rsid w:val="005C120C"/>
    <w:rsid w:val="005C3AD6"/>
    <w:rsid w:val="005C3E66"/>
    <w:rsid w:val="005C426C"/>
    <w:rsid w:val="005C5B4E"/>
    <w:rsid w:val="005C727C"/>
    <w:rsid w:val="005D40BA"/>
    <w:rsid w:val="005D41C2"/>
    <w:rsid w:val="005D553F"/>
    <w:rsid w:val="005D5596"/>
    <w:rsid w:val="005D5D00"/>
    <w:rsid w:val="005D79ED"/>
    <w:rsid w:val="005D7AB3"/>
    <w:rsid w:val="005E0C67"/>
    <w:rsid w:val="005E1CE2"/>
    <w:rsid w:val="005E2739"/>
    <w:rsid w:val="005E314D"/>
    <w:rsid w:val="005E365D"/>
    <w:rsid w:val="005E48CF"/>
    <w:rsid w:val="005E5A2F"/>
    <w:rsid w:val="005E6268"/>
    <w:rsid w:val="005E6CB3"/>
    <w:rsid w:val="005E7BB6"/>
    <w:rsid w:val="005F0DB7"/>
    <w:rsid w:val="005F1446"/>
    <w:rsid w:val="005F1C79"/>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0EAC"/>
    <w:rsid w:val="006125E2"/>
    <w:rsid w:val="006127C6"/>
    <w:rsid w:val="0061300B"/>
    <w:rsid w:val="00613044"/>
    <w:rsid w:val="006130A3"/>
    <w:rsid w:val="0061523D"/>
    <w:rsid w:val="00616F64"/>
    <w:rsid w:val="00617876"/>
    <w:rsid w:val="00617FC2"/>
    <w:rsid w:val="00621403"/>
    <w:rsid w:val="0062140C"/>
    <w:rsid w:val="00621BBF"/>
    <w:rsid w:val="00624C51"/>
    <w:rsid w:val="00626506"/>
    <w:rsid w:val="006266DD"/>
    <w:rsid w:val="0062720F"/>
    <w:rsid w:val="00627FC1"/>
    <w:rsid w:val="006308EE"/>
    <w:rsid w:val="00630A09"/>
    <w:rsid w:val="006327EB"/>
    <w:rsid w:val="00632816"/>
    <w:rsid w:val="006335F1"/>
    <w:rsid w:val="00634390"/>
    <w:rsid w:val="006347D6"/>
    <w:rsid w:val="006356B9"/>
    <w:rsid w:val="006362DB"/>
    <w:rsid w:val="006365E7"/>
    <w:rsid w:val="00636F6B"/>
    <w:rsid w:val="00637126"/>
    <w:rsid w:val="0064096B"/>
    <w:rsid w:val="00641DE5"/>
    <w:rsid w:val="0064234E"/>
    <w:rsid w:val="00647A40"/>
    <w:rsid w:val="0065010D"/>
    <w:rsid w:val="006508B2"/>
    <w:rsid w:val="006510A5"/>
    <w:rsid w:val="0065216A"/>
    <w:rsid w:val="00655048"/>
    <w:rsid w:val="006558BC"/>
    <w:rsid w:val="00656D65"/>
    <w:rsid w:val="00657BA1"/>
    <w:rsid w:val="00657F95"/>
    <w:rsid w:val="00660A17"/>
    <w:rsid w:val="00661254"/>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A25"/>
    <w:rsid w:val="006731ED"/>
    <w:rsid w:val="00673AAC"/>
    <w:rsid w:val="006746CC"/>
    <w:rsid w:val="006749AA"/>
    <w:rsid w:val="0067526D"/>
    <w:rsid w:val="006774D4"/>
    <w:rsid w:val="006819F2"/>
    <w:rsid w:val="00690217"/>
    <w:rsid w:val="00690998"/>
    <w:rsid w:val="0069133B"/>
    <w:rsid w:val="006914FC"/>
    <w:rsid w:val="00693D8B"/>
    <w:rsid w:val="006951FB"/>
    <w:rsid w:val="00695AC5"/>
    <w:rsid w:val="006969ED"/>
    <w:rsid w:val="00696A2E"/>
    <w:rsid w:val="006A2B64"/>
    <w:rsid w:val="006A3D12"/>
    <w:rsid w:val="006A4142"/>
    <w:rsid w:val="006A5EC3"/>
    <w:rsid w:val="006A78EF"/>
    <w:rsid w:val="006B0BBA"/>
    <w:rsid w:val="006B18E6"/>
    <w:rsid w:val="006B1FFF"/>
    <w:rsid w:val="006B3A80"/>
    <w:rsid w:val="006B3C96"/>
    <w:rsid w:val="006B7E03"/>
    <w:rsid w:val="006C030E"/>
    <w:rsid w:val="006C15F4"/>
    <w:rsid w:val="006C443A"/>
    <w:rsid w:val="006C4585"/>
    <w:rsid w:val="006C63DF"/>
    <w:rsid w:val="006D2689"/>
    <w:rsid w:val="006D31E8"/>
    <w:rsid w:val="006D370E"/>
    <w:rsid w:val="006D43E7"/>
    <w:rsid w:val="006D4A45"/>
    <w:rsid w:val="006D4E48"/>
    <w:rsid w:val="006D50AB"/>
    <w:rsid w:val="006D50B0"/>
    <w:rsid w:val="006D6597"/>
    <w:rsid w:val="006D7479"/>
    <w:rsid w:val="006E034B"/>
    <w:rsid w:val="006E40FC"/>
    <w:rsid w:val="006E432C"/>
    <w:rsid w:val="006E47B9"/>
    <w:rsid w:val="006E514B"/>
    <w:rsid w:val="006E5738"/>
    <w:rsid w:val="006E6662"/>
    <w:rsid w:val="006E66DD"/>
    <w:rsid w:val="006F0C3B"/>
    <w:rsid w:val="006F179A"/>
    <w:rsid w:val="006F52D6"/>
    <w:rsid w:val="006F5CBB"/>
    <w:rsid w:val="006F606C"/>
    <w:rsid w:val="007011D5"/>
    <w:rsid w:val="0070211C"/>
    <w:rsid w:val="00702157"/>
    <w:rsid w:val="00702B3C"/>
    <w:rsid w:val="0070406D"/>
    <w:rsid w:val="007053F3"/>
    <w:rsid w:val="00706194"/>
    <w:rsid w:val="007064F7"/>
    <w:rsid w:val="00706602"/>
    <w:rsid w:val="00707B4E"/>
    <w:rsid w:val="00707C04"/>
    <w:rsid w:val="00711196"/>
    <w:rsid w:val="007119C7"/>
    <w:rsid w:val="00714B89"/>
    <w:rsid w:val="00716197"/>
    <w:rsid w:val="007167F9"/>
    <w:rsid w:val="007213BC"/>
    <w:rsid w:val="0072202F"/>
    <w:rsid w:val="0072305E"/>
    <w:rsid w:val="007239E4"/>
    <w:rsid w:val="00724924"/>
    <w:rsid w:val="00725067"/>
    <w:rsid w:val="00725B0C"/>
    <w:rsid w:val="007304DA"/>
    <w:rsid w:val="00730AAA"/>
    <w:rsid w:val="0073140C"/>
    <w:rsid w:val="00732654"/>
    <w:rsid w:val="007327F4"/>
    <w:rsid w:val="007348F2"/>
    <w:rsid w:val="007362CA"/>
    <w:rsid w:val="00736D1A"/>
    <w:rsid w:val="00737AA9"/>
    <w:rsid w:val="00740138"/>
    <w:rsid w:val="00742E8A"/>
    <w:rsid w:val="0074655E"/>
    <w:rsid w:val="00746A20"/>
    <w:rsid w:val="00746FF5"/>
    <w:rsid w:val="00747CDA"/>
    <w:rsid w:val="007517B0"/>
    <w:rsid w:val="007540EE"/>
    <w:rsid w:val="0075419D"/>
    <w:rsid w:val="0075604F"/>
    <w:rsid w:val="00756066"/>
    <w:rsid w:val="0075671F"/>
    <w:rsid w:val="00756A3A"/>
    <w:rsid w:val="00756F31"/>
    <w:rsid w:val="0076172C"/>
    <w:rsid w:val="00761CD1"/>
    <w:rsid w:val="007625FA"/>
    <w:rsid w:val="00765610"/>
    <w:rsid w:val="007665D7"/>
    <w:rsid w:val="00772C7D"/>
    <w:rsid w:val="007746DB"/>
    <w:rsid w:val="007750C6"/>
    <w:rsid w:val="00780E04"/>
    <w:rsid w:val="00783726"/>
    <w:rsid w:val="00784FBC"/>
    <w:rsid w:val="00785AB8"/>
    <w:rsid w:val="00785CBD"/>
    <w:rsid w:val="00785FD9"/>
    <w:rsid w:val="007920FE"/>
    <w:rsid w:val="00792D99"/>
    <w:rsid w:val="0079450D"/>
    <w:rsid w:val="00795727"/>
    <w:rsid w:val="007A074D"/>
    <w:rsid w:val="007A13DA"/>
    <w:rsid w:val="007A17DB"/>
    <w:rsid w:val="007A3512"/>
    <w:rsid w:val="007A3677"/>
    <w:rsid w:val="007A3BF8"/>
    <w:rsid w:val="007A4C31"/>
    <w:rsid w:val="007A537C"/>
    <w:rsid w:val="007A5848"/>
    <w:rsid w:val="007A7598"/>
    <w:rsid w:val="007B02A8"/>
    <w:rsid w:val="007B1958"/>
    <w:rsid w:val="007B1AE9"/>
    <w:rsid w:val="007B230C"/>
    <w:rsid w:val="007B5A35"/>
    <w:rsid w:val="007B6B55"/>
    <w:rsid w:val="007C3A68"/>
    <w:rsid w:val="007C4042"/>
    <w:rsid w:val="007C431F"/>
    <w:rsid w:val="007C58FC"/>
    <w:rsid w:val="007D11F1"/>
    <w:rsid w:val="007D22E4"/>
    <w:rsid w:val="007D50CF"/>
    <w:rsid w:val="007D53FF"/>
    <w:rsid w:val="007D59D1"/>
    <w:rsid w:val="007D5E1D"/>
    <w:rsid w:val="007D6AA7"/>
    <w:rsid w:val="007D73B9"/>
    <w:rsid w:val="007D7D35"/>
    <w:rsid w:val="007E07E5"/>
    <w:rsid w:val="007E138B"/>
    <w:rsid w:val="007E251C"/>
    <w:rsid w:val="007E33A8"/>
    <w:rsid w:val="007E33F1"/>
    <w:rsid w:val="007E3EA3"/>
    <w:rsid w:val="007E491D"/>
    <w:rsid w:val="007E7BD2"/>
    <w:rsid w:val="007F013C"/>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65A4"/>
    <w:rsid w:val="008075D3"/>
    <w:rsid w:val="00810246"/>
    <w:rsid w:val="00811117"/>
    <w:rsid w:val="00813844"/>
    <w:rsid w:val="008139C7"/>
    <w:rsid w:val="00815B82"/>
    <w:rsid w:val="00815F57"/>
    <w:rsid w:val="008203DC"/>
    <w:rsid w:val="008214EE"/>
    <w:rsid w:val="0082158F"/>
    <w:rsid w:val="00822BE2"/>
    <w:rsid w:val="00823B14"/>
    <w:rsid w:val="008242CC"/>
    <w:rsid w:val="00824D75"/>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47E95"/>
    <w:rsid w:val="00850984"/>
    <w:rsid w:val="0085373B"/>
    <w:rsid w:val="008576F0"/>
    <w:rsid w:val="0086043E"/>
    <w:rsid w:val="00860A27"/>
    <w:rsid w:val="0086228F"/>
    <w:rsid w:val="008644D3"/>
    <w:rsid w:val="00864F83"/>
    <w:rsid w:val="00865349"/>
    <w:rsid w:val="00866203"/>
    <w:rsid w:val="00866B6D"/>
    <w:rsid w:val="008679EF"/>
    <w:rsid w:val="00867AA9"/>
    <w:rsid w:val="00871442"/>
    <w:rsid w:val="00873599"/>
    <w:rsid w:val="00873DC8"/>
    <w:rsid w:val="008743AF"/>
    <w:rsid w:val="00874E84"/>
    <w:rsid w:val="0087524D"/>
    <w:rsid w:val="00875905"/>
    <w:rsid w:val="00875B2B"/>
    <w:rsid w:val="0087632B"/>
    <w:rsid w:val="00876522"/>
    <w:rsid w:val="008772B5"/>
    <w:rsid w:val="0088322A"/>
    <w:rsid w:val="0088322C"/>
    <w:rsid w:val="00883B17"/>
    <w:rsid w:val="00884173"/>
    <w:rsid w:val="00884B80"/>
    <w:rsid w:val="00885AE9"/>
    <w:rsid w:val="008863A4"/>
    <w:rsid w:val="0088702E"/>
    <w:rsid w:val="00890E22"/>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5C80"/>
    <w:rsid w:val="008B77E2"/>
    <w:rsid w:val="008B7A95"/>
    <w:rsid w:val="008C0B1B"/>
    <w:rsid w:val="008C0B6A"/>
    <w:rsid w:val="008C1FA6"/>
    <w:rsid w:val="008C3F7D"/>
    <w:rsid w:val="008C579B"/>
    <w:rsid w:val="008C5F90"/>
    <w:rsid w:val="008C6211"/>
    <w:rsid w:val="008D126B"/>
    <w:rsid w:val="008D25F9"/>
    <w:rsid w:val="008D3354"/>
    <w:rsid w:val="008D5A8D"/>
    <w:rsid w:val="008D5FD9"/>
    <w:rsid w:val="008D70BE"/>
    <w:rsid w:val="008D7AAB"/>
    <w:rsid w:val="008E0253"/>
    <w:rsid w:val="008E48DE"/>
    <w:rsid w:val="008E6B92"/>
    <w:rsid w:val="008E72F2"/>
    <w:rsid w:val="008E7E8A"/>
    <w:rsid w:val="008F0501"/>
    <w:rsid w:val="008F10D9"/>
    <w:rsid w:val="008F1AB7"/>
    <w:rsid w:val="008F1ECC"/>
    <w:rsid w:val="008F39E3"/>
    <w:rsid w:val="008F3E77"/>
    <w:rsid w:val="008F4C15"/>
    <w:rsid w:val="008F5DEB"/>
    <w:rsid w:val="008F6F43"/>
    <w:rsid w:val="00901DEA"/>
    <w:rsid w:val="009027E4"/>
    <w:rsid w:val="0091040A"/>
    <w:rsid w:val="00911444"/>
    <w:rsid w:val="00911E5D"/>
    <w:rsid w:val="00912645"/>
    <w:rsid w:val="00913089"/>
    <w:rsid w:val="00914B09"/>
    <w:rsid w:val="00914CBE"/>
    <w:rsid w:val="009158AB"/>
    <w:rsid w:val="00923B4C"/>
    <w:rsid w:val="00923BFD"/>
    <w:rsid w:val="00923C5A"/>
    <w:rsid w:val="00923C78"/>
    <w:rsid w:val="00925670"/>
    <w:rsid w:val="0092618B"/>
    <w:rsid w:val="00927C2F"/>
    <w:rsid w:val="00931617"/>
    <w:rsid w:val="00931A34"/>
    <w:rsid w:val="00932F7D"/>
    <w:rsid w:val="009356B6"/>
    <w:rsid w:val="009357D2"/>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0178"/>
    <w:rsid w:val="00962891"/>
    <w:rsid w:val="00962945"/>
    <w:rsid w:val="0096295F"/>
    <w:rsid w:val="009629F5"/>
    <w:rsid w:val="00962BC4"/>
    <w:rsid w:val="009632F7"/>
    <w:rsid w:val="00964499"/>
    <w:rsid w:val="00965FA0"/>
    <w:rsid w:val="00966DF7"/>
    <w:rsid w:val="00967357"/>
    <w:rsid w:val="00967F4C"/>
    <w:rsid w:val="00970082"/>
    <w:rsid w:val="00970196"/>
    <w:rsid w:val="00971064"/>
    <w:rsid w:val="00971524"/>
    <w:rsid w:val="009719A7"/>
    <w:rsid w:val="00971D51"/>
    <w:rsid w:val="00973043"/>
    <w:rsid w:val="00973B7B"/>
    <w:rsid w:val="0097577B"/>
    <w:rsid w:val="00975844"/>
    <w:rsid w:val="009762AF"/>
    <w:rsid w:val="009764F9"/>
    <w:rsid w:val="009770F0"/>
    <w:rsid w:val="0097726D"/>
    <w:rsid w:val="00977F15"/>
    <w:rsid w:val="0098099F"/>
    <w:rsid w:val="00981DD8"/>
    <w:rsid w:val="00986A90"/>
    <w:rsid w:val="00991A10"/>
    <w:rsid w:val="00991F2F"/>
    <w:rsid w:val="00994260"/>
    <w:rsid w:val="00995109"/>
    <w:rsid w:val="009965BC"/>
    <w:rsid w:val="009A0E00"/>
    <w:rsid w:val="009A3208"/>
    <w:rsid w:val="009A38EB"/>
    <w:rsid w:val="009A3BA0"/>
    <w:rsid w:val="009A5A9E"/>
    <w:rsid w:val="009A6474"/>
    <w:rsid w:val="009B06ED"/>
    <w:rsid w:val="009B0D2F"/>
    <w:rsid w:val="009B14D3"/>
    <w:rsid w:val="009B1838"/>
    <w:rsid w:val="009B4963"/>
    <w:rsid w:val="009B5095"/>
    <w:rsid w:val="009B6322"/>
    <w:rsid w:val="009C06AB"/>
    <w:rsid w:val="009C1F72"/>
    <w:rsid w:val="009C70BC"/>
    <w:rsid w:val="009C7EA9"/>
    <w:rsid w:val="009D1B5F"/>
    <w:rsid w:val="009D2E86"/>
    <w:rsid w:val="009D6AB0"/>
    <w:rsid w:val="009D6E7A"/>
    <w:rsid w:val="009E09FE"/>
    <w:rsid w:val="009E4F8B"/>
    <w:rsid w:val="009E562B"/>
    <w:rsid w:val="009E6BDA"/>
    <w:rsid w:val="009E7B3C"/>
    <w:rsid w:val="009E7BC3"/>
    <w:rsid w:val="009F1A6D"/>
    <w:rsid w:val="009F2897"/>
    <w:rsid w:val="009F2B17"/>
    <w:rsid w:val="009F35B6"/>
    <w:rsid w:val="009F39DC"/>
    <w:rsid w:val="009F632E"/>
    <w:rsid w:val="009F6F36"/>
    <w:rsid w:val="00A018C1"/>
    <w:rsid w:val="00A01955"/>
    <w:rsid w:val="00A01C02"/>
    <w:rsid w:val="00A02D2A"/>
    <w:rsid w:val="00A03803"/>
    <w:rsid w:val="00A05EDB"/>
    <w:rsid w:val="00A062F1"/>
    <w:rsid w:val="00A07D09"/>
    <w:rsid w:val="00A07E4A"/>
    <w:rsid w:val="00A07F35"/>
    <w:rsid w:val="00A10DCD"/>
    <w:rsid w:val="00A116E3"/>
    <w:rsid w:val="00A15490"/>
    <w:rsid w:val="00A160CF"/>
    <w:rsid w:val="00A16CFC"/>
    <w:rsid w:val="00A16E05"/>
    <w:rsid w:val="00A20B8B"/>
    <w:rsid w:val="00A221CB"/>
    <w:rsid w:val="00A23A2E"/>
    <w:rsid w:val="00A24FD7"/>
    <w:rsid w:val="00A258A1"/>
    <w:rsid w:val="00A264F8"/>
    <w:rsid w:val="00A26D01"/>
    <w:rsid w:val="00A30B2D"/>
    <w:rsid w:val="00A3490A"/>
    <w:rsid w:val="00A37927"/>
    <w:rsid w:val="00A41CB9"/>
    <w:rsid w:val="00A41EA2"/>
    <w:rsid w:val="00A4538B"/>
    <w:rsid w:val="00A45B89"/>
    <w:rsid w:val="00A45CED"/>
    <w:rsid w:val="00A46E2D"/>
    <w:rsid w:val="00A4785D"/>
    <w:rsid w:val="00A51B22"/>
    <w:rsid w:val="00A52139"/>
    <w:rsid w:val="00A534F4"/>
    <w:rsid w:val="00A536FE"/>
    <w:rsid w:val="00A54879"/>
    <w:rsid w:val="00A550EC"/>
    <w:rsid w:val="00A55BAC"/>
    <w:rsid w:val="00A561D8"/>
    <w:rsid w:val="00A60951"/>
    <w:rsid w:val="00A60A1A"/>
    <w:rsid w:val="00A60F3B"/>
    <w:rsid w:val="00A61533"/>
    <w:rsid w:val="00A641DC"/>
    <w:rsid w:val="00A66787"/>
    <w:rsid w:val="00A67B8E"/>
    <w:rsid w:val="00A702FA"/>
    <w:rsid w:val="00A71352"/>
    <w:rsid w:val="00A7154A"/>
    <w:rsid w:val="00A72623"/>
    <w:rsid w:val="00A73600"/>
    <w:rsid w:val="00A76E16"/>
    <w:rsid w:val="00A80947"/>
    <w:rsid w:val="00A80BE9"/>
    <w:rsid w:val="00A8106B"/>
    <w:rsid w:val="00A814FD"/>
    <w:rsid w:val="00A83C05"/>
    <w:rsid w:val="00A83D76"/>
    <w:rsid w:val="00A846FE"/>
    <w:rsid w:val="00A847CF"/>
    <w:rsid w:val="00A851B5"/>
    <w:rsid w:val="00A86A5D"/>
    <w:rsid w:val="00A86F98"/>
    <w:rsid w:val="00A87E3D"/>
    <w:rsid w:val="00A90735"/>
    <w:rsid w:val="00A91733"/>
    <w:rsid w:val="00A92553"/>
    <w:rsid w:val="00A9403D"/>
    <w:rsid w:val="00A946BD"/>
    <w:rsid w:val="00A9510A"/>
    <w:rsid w:val="00A95DAF"/>
    <w:rsid w:val="00A96070"/>
    <w:rsid w:val="00A97906"/>
    <w:rsid w:val="00A97BD8"/>
    <w:rsid w:val="00AA0F50"/>
    <w:rsid w:val="00AA13F6"/>
    <w:rsid w:val="00AA1A7E"/>
    <w:rsid w:val="00AA24A3"/>
    <w:rsid w:val="00AA3011"/>
    <w:rsid w:val="00AA3CFE"/>
    <w:rsid w:val="00AA3E3A"/>
    <w:rsid w:val="00AA5AD9"/>
    <w:rsid w:val="00AA62D8"/>
    <w:rsid w:val="00AB0A08"/>
    <w:rsid w:val="00AB16B8"/>
    <w:rsid w:val="00AB2211"/>
    <w:rsid w:val="00AB262F"/>
    <w:rsid w:val="00AB35F2"/>
    <w:rsid w:val="00AB3907"/>
    <w:rsid w:val="00AB39C4"/>
    <w:rsid w:val="00AB42F4"/>
    <w:rsid w:val="00AB7015"/>
    <w:rsid w:val="00AC3605"/>
    <w:rsid w:val="00AC6387"/>
    <w:rsid w:val="00AC6641"/>
    <w:rsid w:val="00AC6825"/>
    <w:rsid w:val="00AC7726"/>
    <w:rsid w:val="00AC7821"/>
    <w:rsid w:val="00AD0D52"/>
    <w:rsid w:val="00AD2980"/>
    <w:rsid w:val="00AD3705"/>
    <w:rsid w:val="00AD58F8"/>
    <w:rsid w:val="00AD6592"/>
    <w:rsid w:val="00AD6D91"/>
    <w:rsid w:val="00AD6E98"/>
    <w:rsid w:val="00AD6FE5"/>
    <w:rsid w:val="00AD73B7"/>
    <w:rsid w:val="00AD761B"/>
    <w:rsid w:val="00AD7819"/>
    <w:rsid w:val="00AD7EAF"/>
    <w:rsid w:val="00AE0420"/>
    <w:rsid w:val="00AE04F5"/>
    <w:rsid w:val="00AE16C9"/>
    <w:rsid w:val="00AE1AE1"/>
    <w:rsid w:val="00AE2332"/>
    <w:rsid w:val="00AE2357"/>
    <w:rsid w:val="00AE27AD"/>
    <w:rsid w:val="00AE2A94"/>
    <w:rsid w:val="00AE3A68"/>
    <w:rsid w:val="00AE549A"/>
    <w:rsid w:val="00AE799E"/>
    <w:rsid w:val="00AE7D81"/>
    <w:rsid w:val="00AF233C"/>
    <w:rsid w:val="00AF48B6"/>
    <w:rsid w:val="00AF4F85"/>
    <w:rsid w:val="00AF5039"/>
    <w:rsid w:val="00AF53DF"/>
    <w:rsid w:val="00AF5514"/>
    <w:rsid w:val="00AF59E8"/>
    <w:rsid w:val="00AF7669"/>
    <w:rsid w:val="00AF7EE9"/>
    <w:rsid w:val="00B01A4D"/>
    <w:rsid w:val="00B02A8D"/>
    <w:rsid w:val="00B02D72"/>
    <w:rsid w:val="00B041C5"/>
    <w:rsid w:val="00B06FCE"/>
    <w:rsid w:val="00B07901"/>
    <w:rsid w:val="00B10A2B"/>
    <w:rsid w:val="00B11288"/>
    <w:rsid w:val="00B1779B"/>
    <w:rsid w:val="00B23094"/>
    <w:rsid w:val="00B231A2"/>
    <w:rsid w:val="00B25881"/>
    <w:rsid w:val="00B25A63"/>
    <w:rsid w:val="00B260E8"/>
    <w:rsid w:val="00B26DF5"/>
    <w:rsid w:val="00B277C5"/>
    <w:rsid w:val="00B31B0F"/>
    <w:rsid w:val="00B33A89"/>
    <w:rsid w:val="00B34899"/>
    <w:rsid w:val="00B36241"/>
    <w:rsid w:val="00B36789"/>
    <w:rsid w:val="00B36F11"/>
    <w:rsid w:val="00B42DD3"/>
    <w:rsid w:val="00B50004"/>
    <w:rsid w:val="00B51B13"/>
    <w:rsid w:val="00B53BF2"/>
    <w:rsid w:val="00B54C5B"/>
    <w:rsid w:val="00B551F7"/>
    <w:rsid w:val="00B57940"/>
    <w:rsid w:val="00B62345"/>
    <w:rsid w:val="00B64E0F"/>
    <w:rsid w:val="00B651CE"/>
    <w:rsid w:val="00B659C4"/>
    <w:rsid w:val="00B66491"/>
    <w:rsid w:val="00B67662"/>
    <w:rsid w:val="00B71024"/>
    <w:rsid w:val="00B716E7"/>
    <w:rsid w:val="00B71FC7"/>
    <w:rsid w:val="00B731BF"/>
    <w:rsid w:val="00B73F06"/>
    <w:rsid w:val="00B76C5F"/>
    <w:rsid w:val="00B76F30"/>
    <w:rsid w:val="00B77C2E"/>
    <w:rsid w:val="00B84405"/>
    <w:rsid w:val="00B854F2"/>
    <w:rsid w:val="00B8576C"/>
    <w:rsid w:val="00B85C07"/>
    <w:rsid w:val="00B877F9"/>
    <w:rsid w:val="00B9100B"/>
    <w:rsid w:val="00B93EC8"/>
    <w:rsid w:val="00B956CE"/>
    <w:rsid w:val="00B97763"/>
    <w:rsid w:val="00B97A69"/>
    <w:rsid w:val="00BA2F92"/>
    <w:rsid w:val="00BA60F5"/>
    <w:rsid w:val="00BA6116"/>
    <w:rsid w:val="00BA6232"/>
    <w:rsid w:val="00BA74B1"/>
    <w:rsid w:val="00BB1017"/>
    <w:rsid w:val="00BB1E60"/>
    <w:rsid w:val="00BB2B4D"/>
    <w:rsid w:val="00BB425E"/>
    <w:rsid w:val="00BB474A"/>
    <w:rsid w:val="00BB5F92"/>
    <w:rsid w:val="00BB627B"/>
    <w:rsid w:val="00BB665D"/>
    <w:rsid w:val="00BB7260"/>
    <w:rsid w:val="00BC15DF"/>
    <w:rsid w:val="00BC1A8C"/>
    <w:rsid w:val="00BC3895"/>
    <w:rsid w:val="00BC4AC1"/>
    <w:rsid w:val="00BC4B67"/>
    <w:rsid w:val="00BC5223"/>
    <w:rsid w:val="00BC5572"/>
    <w:rsid w:val="00BC63B9"/>
    <w:rsid w:val="00BC7514"/>
    <w:rsid w:val="00BC7664"/>
    <w:rsid w:val="00BD0074"/>
    <w:rsid w:val="00BD0E62"/>
    <w:rsid w:val="00BD338F"/>
    <w:rsid w:val="00BD3624"/>
    <w:rsid w:val="00BD4AB3"/>
    <w:rsid w:val="00BD6CDC"/>
    <w:rsid w:val="00BD6F6C"/>
    <w:rsid w:val="00BE1158"/>
    <w:rsid w:val="00BE1981"/>
    <w:rsid w:val="00BE1E43"/>
    <w:rsid w:val="00BE218B"/>
    <w:rsid w:val="00BE22B1"/>
    <w:rsid w:val="00BE2A7E"/>
    <w:rsid w:val="00BE31E2"/>
    <w:rsid w:val="00BE33D5"/>
    <w:rsid w:val="00BE38C4"/>
    <w:rsid w:val="00BE3C60"/>
    <w:rsid w:val="00BE3F1E"/>
    <w:rsid w:val="00BE43B5"/>
    <w:rsid w:val="00BF02C8"/>
    <w:rsid w:val="00BF1D54"/>
    <w:rsid w:val="00BF32DC"/>
    <w:rsid w:val="00BF3421"/>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78"/>
    <w:rsid w:val="00C06CED"/>
    <w:rsid w:val="00C110A5"/>
    <w:rsid w:val="00C11496"/>
    <w:rsid w:val="00C114B8"/>
    <w:rsid w:val="00C1161C"/>
    <w:rsid w:val="00C11E5D"/>
    <w:rsid w:val="00C1356A"/>
    <w:rsid w:val="00C16260"/>
    <w:rsid w:val="00C17699"/>
    <w:rsid w:val="00C20CB9"/>
    <w:rsid w:val="00C21442"/>
    <w:rsid w:val="00C21B21"/>
    <w:rsid w:val="00C21F00"/>
    <w:rsid w:val="00C22848"/>
    <w:rsid w:val="00C25886"/>
    <w:rsid w:val="00C2588D"/>
    <w:rsid w:val="00C26EF8"/>
    <w:rsid w:val="00C30BE3"/>
    <w:rsid w:val="00C31E17"/>
    <w:rsid w:val="00C32253"/>
    <w:rsid w:val="00C32B62"/>
    <w:rsid w:val="00C32B8D"/>
    <w:rsid w:val="00C32E44"/>
    <w:rsid w:val="00C35F34"/>
    <w:rsid w:val="00C376D2"/>
    <w:rsid w:val="00C41132"/>
    <w:rsid w:val="00C42CB7"/>
    <w:rsid w:val="00C43EC3"/>
    <w:rsid w:val="00C43F7D"/>
    <w:rsid w:val="00C440D7"/>
    <w:rsid w:val="00C44259"/>
    <w:rsid w:val="00C4511A"/>
    <w:rsid w:val="00C45BC8"/>
    <w:rsid w:val="00C51C0D"/>
    <w:rsid w:val="00C52452"/>
    <w:rsid w:val="00C52F32"/>
    <w:rsid w:val="00C52F92"/>
    <w:rsid w:val="00C53D6E"/>
    <w:rsid w:val="00C54A47"/>
    <w:rsid w:val="00C567AF"/>
    <w:rsid w:val="00C56FD8"/>
    <w:rsid w:val="00C579B4"/>
    <w:rsid w:val="00C62697"/>
    <w:rsid w:val="00C63811"/>
    <w:rsid w:val="00C63B94"/>
    <w:rsid w:val="00C64DBA"/>
    <w:rsid w:val="00C6503A"/>
    <w:rsid w:val="00C657E9"/>
    <w:rsid w:val="00C679B3"/>
    <w:rsid w:val="00C705BE"/>
    <w:rsid w:val="00C73110"/>
    <w:rsid w:val="00C744D7"/>
    <w:rsid w:val="00C811A3"/>
    <w:rsid w:val="00C830C8"/>
    <w:rsid w:val="00C84C03"/>
    <w:rsid w:val="00C84DFE"/>
    <w:rsid w:val="00C85158"/>
    <w:rsid w:val="00C85C9E"/>
    <w:rsid w:val="00C8641B"/>
    <w:rsid w:val="00C87FC5"/>
    <w:rsid w:val="00C92711"/>
    <w:rsid w:val="00C92DB1"/>
    <w:rsid w:val="00C92E35"/>
    <w:rsid w:val="00C9380E"/>
    <w:rsid w:val="00C93B6A"/>
    <w:rsid w:val="00C940DA"/>
    <w:rsid w:val="00C94575"/>
    <w:rsid w:val="00C94C46"/>
    <w:rsid w:val="00C94D5D"/>
    <w:rsid w:val="00C970D5"/>
    <w:rsid w:val="00CA04C2"/>
    <w:rsid w:val="00CA076A"/>
    <w:rsid w:val="00CA2B65"/>
    <w:rsid w:val="00CA2CF7"/>
    <w:rsid w:val="00CA2E2C"/>
    <w:rsid w:val="00CA30CF"/>
    <w:rsid w:val="00CA4803"/>
    <w:rsid w:val="00CA4A4E"/>
    <w:rsid w:val="00CA57DE"/>
    <w:rsid w:val="00CB1B92"/>
    <w:rsid w:val="00CB1B9D"/>
    <w:rsid w:val="00CB1C4D"/>
    <w:rsid w:val="00CB3E06"/>
    <w:rsid w:val="00CB3F72"/>
    <w:rsid w:val="00CB4B8E"/>
    <w:rsid w:val="00CB5E0B"/>
    <w:rsid w:val="00CB6EB2"/>
    <w:rsid w:val="00CB7724"/>
    <w:rsid w:val="00CC0788"/>
    <w:rsid w:val="00CC0BE8"/>
    <w:rsid w:val="00CC0EA2"/>
    <w:rsid w:val="00CC11F4"/>
    <w:rsid w:val="00CC1346"/>
    <w:rsid w:val="00CC2086"/>
    <w:rsid w:val="00CC2CB7"/>
    <w:rsid w:val="00CC5854"/>
    <w:rsid w:val="00CC667B"/>
    <w:rsid w:val="00CC6D19"/>
    <w:rsid w:val="00CC7048"/>
    <w:rsid w:val="00CD0D6B"/>
    <w:rsid w:val="00CD2AB7"/>
    <w:rsid w:val="00CD340A"/>
    <w:rsid w:val="00CD45C3"/>
    <w:rsid w:val="00CD5089"/>
    <w:rsid w:val="00CD5982"/>
    <w:rsid w:val="00CD6234"/>
    <w:rsid w:val="00CD659A"/>
    <w:rsid w:val="00CD670A"/>
    <w:rsid w:val="00CD67A7"/>
    <w:rsid w:val="00CE151F"/>
    <w:rsid w:val="00CE2528"/>
    <w:rsid w:val="00CE2D2F"/>
    <w:rsid w:val="00CE4CC6"/>
    <w:rsid w:val="00CE6294"/>
    <w:rsid w:val="00CF0268"/>
    <w:rsid w:val="00CF044E"/>
    <w:rsid w:val="00CF1E5D"/>
    <w:rsid w:val="00CF5306"/>
    <w:rsid w:val="00CF5C1F"/>
    <w:rsid w:val="00D014BE"/>
    <w:rsid w:val="00D01583"/>
    <w:rsid w:val="00D02CD6"/>
    <w:rsid w:val="00D03027"/>
    <w:rsid w:val="00D03272"/>
    <w:rsid w:val="00D039CA"/>
    <w:rsid w:val="00D040F7"/>
    <w:rsid w:val="00D06EF5"/>
    <w:rsid w:val="00D07CD7"/>
    <w:rsid w:val="00D07E05"/>
    <w:rsid w:val="00D1095C"/>
    <w:rsid w:val="00D10E24"/>
    <w:rsid w:val="00D15511"/>
    <w:rsid w:val="00D1597F"/>
    <w:rsid w:val="00D163B5"/>
    <w:rsid w:val="00D163CF"/>
    <w:rsid w:val="00D16A16"/>
    <w:rsid w:val="00D1727B"/>
    <w:rsid w:val="00D179A4"/>
    <w:rsid w:val="00D20EB4"/>
    <w:rsid w:val="00D214FB"/>
    <w:rsid w:val="00D2213F"/>
    <w:rsid w:val="00D230D0"/>
    <w:rsid w:val="00D24306"/>
    <w:rsid w:val="00D24D90"/>
    <w:rsid w:val="00D25F3A"/>
    <w:rsid w:val="00D31B69"/>
    <w:rsid w:val="00D31D02"/>
    <w:rsid w:val="00D3212F"/>
    <w:rsid w:val="00D32243"/>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6A02"/>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57A2"/>
    <w:rsid w:val="00D65AEC"/>
    <w:rsid w:val="00D65BE1"/>
    <w:rsid w:val="00D66031"/>
    <w:rsid w:val="00D661A2"/>
    <w:rsid w:val="00D66314"/>
    <w:rsid w:val="00D66992"/>
    <w:rsid w:val="00D66F6B"/>
    <w:rsid w:val="00D7247D"/>
    <w:rsid w:val="00D724EA"/>
    <w:rsid w:val="00D72D8F"/>
    <w:rsid w:val="00D766C8"/>
    <w:rsid w:val="00D82300"/>
    <w:rsid w:val="00D83B39"/>
    <w:rsid w:val="00D84661"/>
    <w:rsid w:val="00D86846"/>
    <w:rsid w:val="00D9013C"/>
    <w:rsid w:val="00D90251"/>
    <w:rsid w:val="00D9236A"/>
    <w:rsid w:val="00D93E33"/>
    <w:rsid w:val="00D95C66"/>
    <w:rsid w:val="00D968F9"/>
    <w:rsid w:val="00D97514"/>
    <w:rsid w:val="00DA20B3"/>
    <w:rsid w:val="00DA434A"/>
    <w:rsid w:val="00DA531D"/>
    <w:rsid w:val="00DA5A4E"/>
    <w:rsid w:val="00DA5B98"/>
    <w:rsid w:val="00DA673A"/>
    <w:rsid w:val="00DA7DBD"/>
    <w:rsid w:val="00DB255C"/>
    <w:rsid w:val="00DB2BB3"/>
    <w:rsid w:val="00DB35C9"/>
    <w:rsid w:val="00DB3902"/>
    <w:rsid w:val="00DB42B0"/>
    <w:rsid w:val="00DB4EA6"/>
    <w:rsid w:val="00DB66BC"/>
    <w:rsid w:val="00DB69D6"/>
    <w:rsid w:val="00DC1687"/>
    <w:rsid w:val="00DC21C8"/>
    <w:rsid w:val="00DC22DD"/>
    <w:rsid w:val="00DC2D3C"/>
    <w:rsid w:val="00DC330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837"/>
    <w:rsid w:val="00DE4DFC"/>
    <w:rsid w:val="00DE53B8"/>
    <w:rsid w:val="00DE6B80"/>
    <w:rsid w:val="00DE6D28"/>
    <w:rsid w:val="00DE7001"/>
    <w:rsid w:val="00DF1CC4"/>
    <w:rsid w:val="00DF2059"/>
    <w:rsid w:val="00DF3C8E"/>
    <w:rsid w:val="00DF5147"/>
    <w:rsid w:val="00DF51C2"/>
    <w:rsid w:val="00DF6C61"/>
    <w:rsid w:val="00DF6EF5"/>
    <w:rsid w:val="00E009A4"/>
    <w:rsid w:val="00E015C9"/>
    <w:rsid w:val="00E0328E"/>
    <w:rsid w:val="00E03B54"/>
    <w:rsid w:val="00E041D8"/>
    <w:rsid w:val="00E070BB"/>
    <w:rsid w:val="00E077DB"/>
    <w:rsid w:val="00E11A69"/>
    <w:rsid w:val="00E12426"/>
    <w:rsid w:val="00E13A38"/>
    <w:rsid w:val="00E14CDE"/>
    <w:rsid w:val="00E14E60"/>
    <w:rsid w:val="00E163B6"/>
    <w:rsid w:val="00E168CE"/>
    <w:rsid w:val="00E1742F"/>
    <w:rsid w:val="00E20B13"/>
    <w:rsid w:val="00E22F01"/>
    <w:rsid w:val="00E23E28"/>
    <w:rsid w:val="00E2401F"/>
    <w:rsid w:val="00E24ADF"/>
    <w:rsid w:val="00E25791"/>
    <w:rsid w:val="00E25E32"/>
    <w:rsid w:val="00E3064A"/>
    <w:rsid w:val="00E30689"/>
    <w:rsid w:val="00E30F2F"/>
    <w:rsid w:val="00E313E1"/>
    <w:rsid w:val="00E3160C"/>
    <w:rsid w:val="00E322F4"/>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37C8"/>
    <w:rsid w:val="00E4392E"/>
    <w:rsid w:val="00E44111"/>
    <w:rsid w:val="00E45493"/>
    <w:rsid w:val="00E46EBC"/>
    <w:rsid w:val="00E47379"/>
    <w:rsid w:val="00E479CC"/>
    <w:rsid w:val="00E50B8A"/>
    <w:rsid w:val="00E517EF"/>
    <w:rsid w:val="00E548A1"/>
    <w:rsid w:val="00E56C0F"/>
    <w:rsid w:val="00E56EEC"/>
    <w:rsid w:val="00E579B8"/>
    <w:rsid w:val="00E618AA"/>
    <w:rsid w:val="00E62472"/>
    <w:rsid w:val="00E640B2"/>
    <w:rsid w:val="00E65DCC"/>
    <w:rsid w:val="00E70668"/>
    <w:rsid w:val="00E708F4"/>
    <w:rsid w:val="00E70EFA"/>
    <w:rsid w:val="00E728B1"/>
    <w:rsid w:val="00E739C7"/>
    <w:rsid w:val="00E7522E"/>
    <w:rsid w:val="00E75F29"/>
    <w:rsid w:val="00E82BE6"/>
    <w:rsid w:val="00E82E52"/>
    <w:rsid w:val="00E84F8B"/>
    <w:rsid w:val="00E852CA"/>
    <w:rsid w:val="00E8644D"/>
    <w:rsid w:val="00E86A41"/>
    <w:rsid w:val="00E87458"/>
    <w:rsid w:val="00E944A6"/>
    <w:rsid w:val="00E95D96"/>
    <w:rsid w:val="00E96B51"/>
    <w:rsid w:val="00E96EB6"/>
    <w:rsid w:val="00E976CF"/>
    <w:rsid w:val="00E97C72"/>
    <w:rsid w:val="00EA02D0"/>
    <w:rsid w:val="00EA04B0"/>
    <w:rsid w:val="00EA1C04"/>
    <w:rsid w:val="00EA1F08"/>
    <w:rsid w:val="00EA3D26"/>
    <w:rsid w:val="00EA3EF2"/>
    <w:rsid w:val="00EA4C53"/>
    <w:rsid w:val="00EA62EE"/>
    <w:rsid w:val="00EA7BEF"/>
    <w:rsid w:val="00EA7E9A"/>
    <w:rsid w:val="00EB0C94"/>
    <w:rsid w:val="00EB20BF"/>
    <w:rsid w:val="00EB3158"/>
    <w:rsid w:val="00EB37CE"/>
    <w:rsid w:val="00EB552F"/>
    <w:rsid w:val="00EB567E"/>
    <w:rsid w:val="00EB6F3C"/>
    <w:rsid w:val="00EB77C9"/>
    <w:rsid w:val="00EB7909"/>
    <w:rsid w:val="00EC1325"/>
    <w:rsid w:val="00EC15A1"/>
    <w:rsid w:val="00EC229C"/>
    <w:rsid w:val="00EC2380"/>
    <w:rsid w:val="00EC2B36"/>
    <w:rsid w:val="00EC59AD"/>
    <w:rsid w:val="00EC6253"/>
    <w:rsid w:val="00EC7D89"/>
    <w:rsid w:val="00ED4134"/>
    <w:rsid w:val="00ED4B1D"/>
    <w:rsid w:val="00ED526E"/>
    <w:rsid w:val="00ED5A3E"/>
    <w:rsid w:val="00ED5EEC"/>
    <w:rsid w:val="00ED6924"/>
    <w:rsid w:val="00EE036E"/>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27"/>
    <w:rsid w:val="00F03D6B"/>
    <w:rsid w:val="00F03D82"/>
    <w:rsid w:val="00F0681D"/>
    <w:rsid w:val="00F1083D"/>
    <w:rsid w:val="00F1092E"/>
    <w:rsid w:val="00F124A4"/>
    <w:rsid w:val="00F126B0"/>
    <w:rsid w:val="00F131F4"/>
    <w:rsid w:val="00F132C3"/>
    <w:rsid w:val="00F14741"/>
    <w:rsid w:val="00F164D3"/>
    <w:rsid w:val="00F16F0F"/>
    <w:rsid w:val="00F2058F"/>
    <w:rsid w:val="00F25B24"/>
    <w:rsid w:val="00F3002F"/>
    <w:rsid w:val="00F315BD"/>
    <w:rsid w:val="00F320E8"/>
    <w:rsid w:val="00F328FE"/>
    <w:rsid w:val="00F34070"/>
    <w:rsid w:val="00F34C12"/>
    <w:rsid w:val="00F40422"/>
    <w:rsid w:val="00F40EF8"/>
    <w:rsid w:val="00F437DF"/>
    <w:rsid w:val="00F43C70"/>
    <w:rsid w:val="00F44741"/>
    <w:rsid w:val="00F451FC"/>
    <w:rsid w:val="00F46CA2"/>
    <w:rsid w:val="00F525AB"/>
    <w:rsid w:val="00F52946"/>
    <w:rsid w:val="00F53B51"/>
    <w:rsid w:val="00F547D1"/>
    <w:rsid w:val="00F5500B"/>
    <w:rsid w:val="00F559FB"/>
    <w:rsid w:val="00F57562"/>
    <w:rsid w:val="00F578FC"/>
    <w:rsid w:val="00F57B15"/>
    <w:rsid w:val="00F60925"/>
    <w:rsid w:val="00F61517"/>
    <w:rsid w:val="00F61B67"/>
    <w:rsid w:val="00F62746"/>
    <w:rsid w:val="00F67DDF"/>
    <w:rsid w:val="00F70746"/>
    <w:rsid w:val="00F72676"/>
    <w:rsid w:val="00F7303B"/>
    <w:rsid w:val="00F7331D"/>
    <w:rsid w:val="00F75395"/>
    <w:rsid w:val="00F75771"/>
    <w:rsid w:val="00F75B1F"/>
    <w:rsid w:val="00F77546"/>
    <w:rsid w:val="00F8004A"/>
    <w:rsid w:val="00F806A3"/>
    <w:rsid w:val="00F832BD"/>
    <w:rsid w:val="00F83ED7"/>
    <w:rsid w:val="00F85430"/>
    <w:rsid w:val="00F85E1C"/>
    <w:rsid w:val="00F90579"/>
    <w:rsid w:val="00F92941"/>
    <w:rsid w:val="00F9319E"/>
    <w:rsid w:val="00F96564"/>
    <w:rsid w:val="00F96880"/>
    <w:rsid w:val="00F97453"/>
    <w:rsid w:val="00FA0E7C"/>
    <w:rsid w:val="00FA1D89"/>
    <w:rsid w:val="00FA1DA9"/>
    <w:rsid w:val="00FA26DF"/>
    <w:rsid w:val="00FA3AF3"/>
    <w:rsid w:val="00FA3E38"/>
    <w:rsid w:val="00FA42D4"/>
    <w:rsid w:val="00FA5240"/>
    <w:rsid w:val="00FA667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3C1F"/>
    <w:rsid w:val="00FC413C"/>
    <w:rsid w:val="00FC4902"/>
    <w:rsid w:val="00FC4DB8"/>
    <w:rsid w:val="00FC59F3"/>
    <w:rsid w:val="00FC6D17"/>
    <w:rsid w:val="00FD0375"/>
    <w:rsid w:val="00FD40CF"/>
    <w:rsid w:val="00FD430F"/>
    <w:rsid w:val="00FD46A5"/>
    <w:rsid w:val="00FD62EA"/>
    <w:rsid w:val="00FD7A88"/>
    <w:rsid w:val="00FE00DD"/>
    <w:rsid w:val="00FE06A4"/>
    <w:rsid w:val="00FE0C3F"/>
    <w:rsid w:val="00FE2046"/>
    <w:rsid w:val="00FE3A71"/>
    <w:rsid w:val="00FE3CF0"/>
    <w:rsid w:val="00FE469B"/>
    <w:rsid w:val="00FE4F7C"/>
    <w:rsid w:val="00FE673A"/>
    <w:rsid w:val="00FE6777"/>
    <w:rsid w:val="00FE6871"/>
    <w:rsid w:val="00FF1E22"/>
    <w:rsid w:val="00FF2D26"/>
    <w:rsid w:val="00FF3038"/>
    <w:rsid w:val="00FF58BE"/>
    <w:rsid w:val="00FF6D94"/>
    <w:rsid w:val="00FF7094"/>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F5294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99"/>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paragraph" w:styleId="FootnoteText">
    <w:name w:val="footnote text"/>
    <w:aliases w:val="Footnote Text Char Char,Char,Fußnote,single space,FOOTNOTES,fn,Fußnotentext Char,ADB,Footnote text,ft,pod carou,Testo nota a piè di pagina Carattere,Geneva 9,f,Font: Geneva 9,Note de bas de page Car,Footnote Text Char Car"/>
    <w:basedOn w:val="Normal"/>
    <w:link w:val="FootnoteTextChar1"/>
    <w:uiPriority w:val="99"/>
    <w:qFormat/>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aliases w:val="Note de bas de page Car Char,Footnote Text Char Car Char,Footnote Text Char1 Char Car Char,Footnote Text Char Char Char Car Char,Char Char Char Char Car Char,Char Char1 Char Car Char"/>
    <w:basedOn w:val="DefaultParagraphFont"/>
    <w:uiPriority w:val="99"/>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link w:val="Char2"/>
    <w:uiPriority w:val="99"/>
    <w:qFormat/>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99"/>
    <w:qFormat/>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6"/>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104794"/>
    <w:rPr>
      <w:color w:val="605E5C"/>
      <w:shd w:val="clear" w:color="auto" w:fill="E1DFDD"/>
    </w:rPr>
  </w:style>
  <w:style w:type="paragraph" w:customStyle="1" w:styleId="Default">
    <w:name w:val="Default"/>
    <w:rsid w:val="0057095E"/>
    <w:pPr>
      <w:autoSpaceDE w:val="0"/>
      <w:autoSpaceDN w:val="0"/>
      <w:adjustRightInd w:val="0"/>
      <w:spacing w:after="0" w:line="240" w:lineRule="auto"/>
    </w:pPr>
    <w:rPr>
      <w:rFonts w:ascii="Tahoma" w:hAnsi="Tahoma" w:cs="Tahoma"/>
      <w:color w:val="000000"/>
      <w:sz w:val="24"/>
      <w:szCs w:val="24"/>
      <w:lang w:val="fr-FR"/>
    </w:rPr>
  </w:style>
  <w:style w:type="paragraph" w:customStyle="1" w:styleId="Char2">
    <w:name w:val="Char2"/>
    <w:basedOn w:val="Normal"/>
    <w:link w:val="FootnoteReference"/>
    <w:uiPriority w:val="99"/>
    <w:rsid w:val="007E33A8"/>
    <w:pPr>
      <w:spacing w:after="160" w:line="240" w:lineRule="exact"/>
    </w:pPr>
    <w:rPr>
      <w:rFonts w:cs="Times New Roman"/>
      <w:vertAlign w:val="superscript"/>
      <w:lang w:val="en-US"/>
    </w:rPr>
  </w:style>
  <w:style w:type="character" w:customStyle="1" w:styleId="Heading3Char">
    <w:name w:val="Heading 3 Char"/>
    <w:basedOn w:val="DefaultParagraphFont"/>
    <w:link w:val="Heading3"/>
    <w:uiPriority w:val="9"/>
    <w:semiHidden/>
    <w:rsid w:val="00F52946"/>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32451175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 w:id="19927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dm@coe.in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cdm@coe.i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e.i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nventions.coe.int" TargetMode="External"/><Relationship Id="rId1" Type="http://schemas.openxmlformats.org/officeDocument/2006/relationships/hyperlink" Target="https://rm.coe.int/prems-043221-eng-1501-action-plan-moldova-couv-texte-a4-bat-web/1680a226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pPr>
            <w:pStyle w:val="2F25CC5DB4B8460393A383E2093A5169"/>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1253B8"/>
    <w:rsid w:val="001A2051"/>
    <w:rsid w:val="001C00DC"/>
    <w:rsid w:val="0021037D"/>
    <w:rsid w:val="0021639C"/>
    <w:rsid w:val="002B7280"/>
    <w:rsid w:val="002F5892"/>
    <w:rsid w:val="003067EC"/>
    <w:rsid w:val="00312E59"/>
    <w:rsid w:val="004852AF"/>
    <w:rsid w:val="004A22A9"/>
    <w:rsid w:val="004D1128"/>
    <w:rsid w:val="004D3380"/>
    <w:rsid w:val="004E41A1"/>
    <w:rsid w:val="005D1137"/>
    <w:rsid w:val="00694911"/>
    <w:rsid w:val="006C1D65"/>
    <w:rsid w:val="00737C61"/>
    <w:rsid w:val="0076383F"/>
    <w:rsid w:val="007D0C02"/>
    <w:rsid w:val="007E710A"/>
    <w:rsid w:val="00857B3F"/>
    <w:rsid w:val="00880C61"/>
    <w:rsid w:val="008A72B3"/>
    <w:rsid w:val="00907DB0"/>
    <w:rsid w:val="0093179E"/>
    <w:rsid w:val="00B00B70"/>
    <w:rsid w:val="00B67817"/>
    <w:rsid w:val="00BA481A"/>
    <w:rsid w:val="00BF6B21"/>
    <w:rsid w:val="00C15505"/>
    <w:rsid w:val="00C85ED9"/>
    <w:rsid w:val="00CB06E3"/>
    <w:rsid w:val="00D736C5"/>
    <w:rsid w:val="00E8560D"/>
    <w:rsid w:val="00F2250D"/>
    <w:rsid w:val="00F60519"/>
    <w:rsid w:val="00FA5699"/>
    <w:rsid w:val="00FA76F4"/>
    <w:rsid w:val="00FB1FD1"/>
    <w:rsid w:val="00FC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A3ED3D09AB83490BB5368DD7E1A651CE">
    <w:name w:val="A3ED3D09AB83490BB5368DD7E1A651CE"/>
    <w:rsid w:val="00CB06E3"/>
  </w:style>
  <w:style w:type="paragraph" w:customStyle="1" w:styleId="2F25CC5DB4B8460393A383E2093A5169">
    <w:name w:val="2F25CC5DB4B8460393A383E2093A5169"/>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612ae68-5e77-45fd-bb62-701078f9c4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2E8F064BC244996B1E0619D6A669" ma:contentTypeVersion="11" ma:contentTypeDescription="Create a new document." ma:contentTypeScope="" ma:versionID="e4da8cf6dccb2dd7f7b56138abc5119b">
  <xsd:schema xmlns:xsd="http://www.w3.org/2001/XMLSchema" xmlns:xs="http://www.w3.org/2001/XMLSchema" xmlns:p="http://schemas.microsoft.com/office/2006/metadata/properties" xmlns:ns3="3612ae68-5e77-45fd-bb62-701078f9c48a" xmlns:ns4="5f3f5f32-87f4-4716-8f03-996fe09375f2" targetNamespace="http://schemas.microsoft.com/office/2006/metadata/properties" ma:root="true" ma:fieldsID="bc644eecf6b3f3ac4c62ba5b3bd1618c" ns3:_="" ns4:_="">
    <xsd:import namespace="3612ae68-5e77-45fd-bb62-701078f9c48a"/>
    <xsd:import namespace="5f3f5f32-87f4-4716-8f03-996fe093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2ae68-5e77-45fd-bb62-701078f9c48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f5f32-87f4-4716-8f03-996fe09375f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4A6AD-E0FC-411D-B5AA-CFC8FF371126}">
  <ds:schemaRefs>
    <ds:schemaRef ds:uri="http://schemas.openxmlformats.org/officeDocument/2006/bibliography"/>
  </ds:schemaRefs>
</ds:datastoreItem>
</file>

<file path=customXml/itemProps2.xml><?xml version="1.0" encoding="utf-8"?>
<ds:datastoreItem xmlns:ds="http://schemas.openxmlformats.org/officeDocument/2006/customXml" ds:itemID="{0F5A8FE3-855E-4CDF-923F-90BCA4EE0620}">
  <ds:schemaRefs>
    <ds:schemaRef ds:uri="http://schemas.microsoft.com/office/2006/metadata/properties"/>
    <ds:schemaRef ds:uri="http://schemas.microsoft.com/office/infopath/2007/PartnerControls"/>
    <ds:schemaRef ds:uri="3612ae68-5e77-45fd-bb62-701078f9c48a"/>
  </ds:schemaRefs>
</ds:datastoreItem>
</file>

<file path=customXml/itemProps3.xml><?xml version="1.0" encoding="utf-8"?>
<ds:datastoreItem xmlns:ds="http://schemas.openxmlformats.org/officeDocument/2006/customXml" ds:itemID="{60C66BE9-DE22-4E13-84EA-148600000B7F}">
  <ds:schemaRefs>
    <ds:schemaRef ds:uri="http://schemas.microsoft.com/sharepoint/v3/contenttype/forms"/>
  </ds:schemaRefs>
</ds:datastoreItem>
</file>

<file path=customXml/itemProps4.xml><?xml version="1.0" encoding="utf-8"?>
<ds:datastoreItem xmlns:ds="http://schemas.openxmlformats.org/officeDocument/2006/customXml" ds:itemID="{EC2FDF50-3E26-4C37-BE01-AB914F8B8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2ae68-5e77-45fd-bb62-701078f9c48a"/>
    <ds:schemaRef ds:uri="5f3f5f32-87f4-4716-8f03-996fe093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5578</Words>
  <Characters>30682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2023-07-27T07:40:00Z</dcterms:created>
  <dcterms:modified xsi:type="dcterms:W3CDTF">2023-07-27T09:41:00Z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0x010100D7AB2E8F064BC244996B1E0619D6A669</vt:lpwstr>
  </property>
</Properties>
</file>