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2524C" w14:textId="4E41E653" w:rsidR="007F679B" w:rsidRPr="00DC4B5C" w:rsidRDefault="005940C4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512DE70D" wp14:editId="6905C2F3">
            <wp:extent cx="5731510" cy="1059962"/>
            <wp:effectExtent l="0" t="0" r="2540" b="6985"/>
            <wp:docPr id="3" name="Picture 3" descr="/Users/redg/Dropbox/COE-CW/LOGOS/UE ET COE/Logos COE-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/Users/redg/Dropbox/COE-CW/LOGOS/UE ET COE/Logos COE-EU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5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2524D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4A12524F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4A12524E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4A125252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4A125250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4A125251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4A125253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A125254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A125255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19D6451A" w14:textId="77777777" w:rsidR="00642115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 xml:space="preserve">Call for proposals for </w:t>
      </w:r>
    </w:p>
    <w:p w14:paraId="4A125256" w14:textId="39DEFFCA" w:rsidR="007F679B" w:rsidRDefault="001C1DFC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>
        <w:rPr>
          <w:rFonts w:ascii="Arial Narrow" w:eastAsiaTheme="minorHAnsi" w:hAnsi="Arial Narrow"/>
          <w:sz w:val="32"/>
          <w:szCs w:val="32"/>
          <w:lang w:val="en-GB"/>
        </w:rPr>
        <w:t xml:space="preserve">Action </w:t>
      </w:r>
      <w:r w:rsidR="00CD340B" w:rsidRPr="00CD340B">
        <w:rPr>
          <w:rFonts w:ascii="Arial Narrow" w:eastAsiaTheme="minorHAnsi" w:hAnsi="Arial Narrow"/>
          <w:sz w:val="32"/>
          <w:szCs w:val="32"/>
          <w:lang w:val="en-GB"/>
        </w:rPr>
        <w:t>“</w:t>
      </w:r>
      <w:r w:rsidR="00642115">
        <w:rPr>
          <w:rFonts w:ascii="Arial Narrow" w:eastAsiaTheme="minorHAnsi" w:hAnsi="Arial Narrow"/>
          <w:sz w:val="32"/>
          <w:szCs w:val="32"/>
          <w:lang w:val="en-GB"/>
        </w:rPr>
        <w:t xml:space="preserve">Promotion of </w:t>
      </w:r>
      <w:r>
        <w:rPr>
          <w:rFonts w:ascii="Arial Narrow" w:eastAsiaTheme="minorHAnsi" w:hAnsi="Arial Narrow"/>
          <w:sz w:val="32"/>
          <w:szCs w:val="32"/>
          <w:lang w:val="en-GB"/>
        </w:rPr>
        <w:t>Diversity</w:t>
      </w:r>
      <w:r w:rsidR="00642115">
        <w:rPr>
          <w:rFonts w:ascii="Arial Narrow" w:eastAsiaTheme="minorHAnsi" w:hAnsi="Arial Narrow"/>
          <w:sz w:val="32"/>
          <w:szCs w:val="32"/>
          <w:lang w:val="en-GB"/>
        </w:rPr>
        <w:t xml:space="preserve"> and </w:t>
      </w:r>
      <w:r>
        <w:rPr>
          <w:rFonts w:ascii="Arial Narrow" w:eastAsiaTheme="minorHAnsi" w:hAnsi="Arial Narrow"/>
          <w:sz w:val="32"/>
          <w:szCs w:val="32"/>
          <w:lang w:val="en-GB"/>
        </w:rPr>
        <w:t>Equality</w:t>
      </w:r>
      <w:r w:rsidR="00642115">
        <w:rPr>
          <w:rFonts w:ascii="Arial Narrow" w:eastAsiaTheme="minorHAnsi" w:hAnsi="Arial Narrow"/>
          <w:sz w:val="32"/>
          <w:szCs w:val="32"/>
          <w:lang w:val="en-GB"/>
        </w:rPr>
        <w:t xml:space="preserve"> in </w:t>
      </w:r>
      <w:r w:rsidR="00FD1AE7">
        <w:rPr>
          <w:rFonts w:ascii="Arial Narrow" w:eastAsiaTheme="minorHAnsi" w:hAnsi="Arial Narrow"/>
          <w:sz w:val="32"/>
          <w:szCs w:val="32"/>
          <w:lang w:val="en-GB"/>
        </w:rPr>
        <w:t>Albania</w:t>
      </w:r>
      <w:r w:rsidR="00CD340B" w:rsidRPr="00CD340B">
        <w:rPr>
          <w:rFonts w:ascii="Arial Narrow" w:eastAsiaTheme="minorHAnsi" w:hAnsi="Arial Narrow"/>
          <w:sz w:val="32"/>
          <w:szCs w:val="32"/>
          <w:lang w:val="en-GB"/>
        </w:rPr>
        <w:t xml:space="preserve">” </w:t>
      </w:r>
    </w:p>
    <w:p w14:paraId="0034EFA1" w14:textId="5AD08B5A" w:rsidR="00642115" w:rsidRPr="00423D56" w:rsidRDefault="00642115" w:rsidP="00642115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 w:rsidRPr="00423D56">
        <w:rPr>
          <w:rFonts w:ascii="Arial Narrow" w:eastAsiaTheme="minorHAnsi" w:hAnsi="Arial Narrow"/>
          <w:sz w:val="32"/>
          <w:szCs w:val="32"/>
          <w:lang w:val="fr-FR"/>
        </w:rPr>
        <w:t xml:space="preserve">Horizontal Facility </w:t>
      </w:r>
      <w:r>
        <w:rPr>
          <w:rFonts w:ascii="Arial Narrow" w:eastAsiaTheme="minorHAnsi" w:hAnsi="Arial Narrow"/>
          <w:sz w:val="32"/>
          <w:szCs w:val="32"/>
          <w:lang w:val="fr-FR"/>
        </w:rPr>
        <w:t>II</w:t>
      </w:r>
      <w:r w:rsidRPr="00423D56">
        <w:rPr>
          <w:rFonts w:ascii="Arial Narrow" w:eastAsiaTheme="minorHAnsi" w:hAnsi="Arial Narrow"/>
          <w:sz w:val="32"/>
          <w:szCs w:val="32"/>
          <w:lang w:val="fr-FR"/>
        </w:rPr>
        <w:t>– Joint EU/</w:t>
      </w:r>
      <w:proofErr w:type="spellStart"/>
      <w:r w:rsidRPr="00423D56">
        <w:rPr>
          <w:rFonts w:ascii="Arial Narrow" w:eastAsiaTheme="minorHAnsi" w:hAnsi="Arial Narrow"/>
          <w:sz w:val="32"/>
          <w:szCs w:val="32"/>
          <w:lang w:val="fr-FR"/>
        </w:rPr>
        <w:t>CoE</w:t>
      </w:r>
      <w:proofErr w:type="spellEnd"/>
      <w:r w:rsidRPr="00423D56">
        <w:rPr>
          <w:rFonts w:ascii="Arial Narrow" w:eastAsiaTheme="minorHAnsi" w:hAnsi="Arial Narrow"/>
          <w:sz w:val="32"/>
          <w:szCs w:val="32"/>
          <w:lang w:val="fr-FR"/>
        </w:rPr>
        <w:t xml:space="preserve"> Action </w:t>
      </w:r>
    </w:p>
    <w:p w14:paraId="4A125258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59" w14:textId="0853FB37" w:rsidR="001E19EA" w:rsidRPr="00642115" w:rsidRDefault="001C1DFC" w:rsidP="00642115">
      <w:pPr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>
        <w:rPr>
          <w:rFonts w:ascii="Arial Narrow" w:eastAsiaTheme="minorHAnsi" w:hAnsi="Arial Narrow"/>
          <w:sz w:val="32"/>
          <w:szCs w:val="32"/>
          <w:lang w:val="fr-FR"/>
        </w:rPr>
        <w:t xml:space="preserve">HF </w:t>
      </w:r>
      <w:r w:rsidR="005940C4">
        <w:rPr>
          <w:rFonts w:ascii="Arial Narrow" w:eastAsiaTheme="minorHAnsi" w:hAnsi="Arial Narrow"/>
          <w:sz w:val="32"/>
          <w:szCs w:val="32"/>
          <w:lang w:val="fr-FR"/>
        </w:rPr>
        <w:t>1</w:t>
      </w:r>
      <w:r w:rsidR="00FD1AE7">
        <w:rPr>
          <w:rFonts w:ascii="Arial Narrow" w:eastAsiaTheme="minorHAnsi" w:hAnsi="Arial Narrow"/>
          <w:sz w:val="32"/>
          <w:szCs w:val="32"/>
          <w:lang w:val="fr-FR"/>
        </w:rPr>
        <w:t>8</w:t>
      </w:r>
      <w:r w:rsidR="00642115" w:rsidRPr="00642115">
        <w:rPr>
          <w:rFonts w:ascii="Arial Narrow" w:eastAsiaTheme="minorHAnsi" w:hAnsi="Arial Narrow"/>
          <w:sz w:val="32"/>
          <w:szCs w:val="32"/>
          <w:lang w:val="fr-FR"/>
        </w:rPr>
        <w:t xml:space="preserve"> – APPLICATION FOR GRANT</w:t>
      </w:r>
    </w:p>
    <w:p w14:paraId="4A12525A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5B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5C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5D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5E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5F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60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61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2533F" wp14:editId="4A125340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25347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4A125348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A125349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with the information requested.  The size of the box will adapt to the volume of text typed.</w:t>
                            </w:r>
                          </w:p>
                          <w:p w14:paraId="4A12534A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A12534B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253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4A125347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4A125348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4A125349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with the information requested.  The size of the box will adapt to the volume of text typed.</w:t>
                      </w:r>
                    </w:p>
                    <w:p w14:paraId="4A12534A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4A12534B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125262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63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64" w14:textId="77777777" w:rsidR="00EB74F2" w:rsidRPr="00DC4B5C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color w:val="FF0000"/>
          <w:sz w:val="20"/>
          <w:szCs w:val="20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4A125266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A125265" w14:textId="77777777" w:rsidR="00D10753" w:rsidRPr="00DC4B5C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</w:tc>
      </w:tr>
      <w:tr w:rsidR="00D10753" w:rsidRPr="00DC4B5C" w14:paraId="4A125269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67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6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6C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6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6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6F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6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6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72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70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7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75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7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74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7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76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7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7B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79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7A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7F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7C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4A12527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A12527E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A125282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80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A125281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A125285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83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A125284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4A125286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A125288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A125287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4A12528B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89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8A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A12528E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8C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8D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A125291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8F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90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A125294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92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93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4A125295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A125297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A125296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4A12529A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98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99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A12529D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9B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9C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A1252A0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9E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9F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A1252A4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A1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4A1252A2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A3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A1252A8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A5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A6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1252A7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A9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4A1252AA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4A1252AB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4A1252AD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AC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4A1252AF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AE" w14:textId="5459FB59" w:rsidR="00AC6CB0" w:rsidRPr="00DC4B5C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concerned during the last </w:t>
            </w:r>
            <w:r w:rsidR="00BA1A95" w:rsidRPr="00B57F86">
              <w:rPr>
                <w:rFonts w:ascii="Arial Narrow" w:hAnsi="Arial Narrow"/>
                <w:sz w:val="20"/>
                <w:szCs w:val="20"/>
                <w:highlight w:val="yellow"/>
              </w:rPr>
              <w:t>2</w:t>
            </w:r>
            <w:r w:rsidR="00563936" w:rsidRPr="00B57F86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(</w:t>
            </w:r>
            <w:r w:rsidR="00BA1A95" w:rsidRPr="00B57F86">
              <w:rPr>
                <w:rFonts w:ascii="Arial Narrow" w:hAnsi="Arial Narrow"/>
                <w:sz w:val="20"/>
                <w:szCs w:val="20"/>
                <w:highlight w:val="yellow"/>
              </w:rPr>
              <w:t>two</w:t>
            </w:r>
            <w:r w:rsidR="00D71C19" w:rsidRPr="00B57F86">
              <w:rPr>
                <w:rFonts w:ascii="Arial Narrow" w:hAnsi="Arial Narrow"/>
                <w:sz w:val="20"/>
                <w:szCs w:val="20"/>
                <w:highlight w:val="yellow"/>
              </w:rPr>
              <w:t>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▼</w:t>
            </w:r>
          </w:p>
        </w:tc>
      </w:tr>
      <w:tr w:rsidR="00AC6CB0" w:rsidRPr="00DC4B5C" w14:paraId="4A1252B1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B0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4A1252B3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B2" w14:textId="77777777" w:rsidR="00AC6CB0" w:rsidRPr="00DC4B5C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last </w:t>
            </w:r>
            <w:r w:rsidR="009A77A0" w:rsidRPr="00B57F86">
              <w:rPr>
                <w:rFonts w:ascii="Arial Narrow" w:hAnsi="Arial Narrow"/>
                <w:sz w:val="20"/>
                <w:szCs w:val="20"/>
                <w:highlight w:val="yellow"/>
              </w:rPr>
              <w:t>2 (two)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(if any) ▼</w:t>
            </w:r>
          </w:p>
        </w:tc>
      </w:tr>
      <w:tr w:rsidR="00AC6CB0" w:rsidRPr="00DC4B5C" w14:paraId="4A1252B6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B4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4A1252B5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B7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4A1252B8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4A1252B9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4A1252BB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BA" w14:textId="77777777" w:rsidR="002C2942" w:rsidRPr="00DC4B5C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Description of the Project</w:t>
            </w:r>
          </w:p>
        </w:tc>
      </w:tr>
      <w:tr w:rsidR="002C2942" w:rsidRPr="00DC4B5C" w14:paraId="4A1252BE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BC" w14:textId="18D91E83" w:rsidR="002C2942" w:rsidRDefault="007F1BE1" w:rsidP="007F1B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Indicate below the background information of the project, impact (overall objective)</w:t>
            </w:r>
            <w:r w:rsidR="002E319F">
              <w:rPr>
                <w:rFonts w:ascii="Arial Narrow" w:hAnsi="Arial Narrow"/>
                <w:sz w:val="20"/>
                <w:szCs w:val="20"/>
              </w:rPr>
              <w:t xml:space="preserve"> and outcomes (specific objectives) of the Project</w:t>
            </w:r>
            <w:r w:rsidR="00BC2BC9">
              <w:rPr>
                <w:rFonts w:ascii="Arial Narrow" w:hAnsi="Arial Narrow"/>
                <w:sz w:val="20"/>
                <w:szCs w:val="20"/>
              </w:rPr>
              <w:t xml:space="preserve"> including by linking it to issues raised in the last </w:t>
            </w:r>
            <w:proofErr w:type="spellStart"/>
            <w:r w:rsidR="00BC2BC9">
              <w:rPr>
                <w:rFonts w:ascii="Arial Narrow" w:hAnsi="Arial Narrow"/>
                <w:sz w:val="20"/>
                <w:szCs w:val="20"/>
              </w:rPr>
              <w:t>C</w:t>
            </w:r>
            <w:r w:rsidR="005940C4">
              <w:rPr>
                <w:rFonts w:ascii="Arial Narrow" w:hAnsi="Arial Narrow"/>
                <w:sz w:val="20"/>
                <w:szCs w:val="20"/>
              </w:rPr>
              <w:t>o</w:t>
            </w:r>
            <w:r w:rsidR="00BC2BC9">
              <w:rPr>
                <w:rFonts w:ascii="Arial Narrow" w:hAnsi="Arial Narrow"/>
                <w:sz w:val="20"/>
                <w:szCs w:val="20"/>
              </w:rPr>
              <w:t>E’s</w:t>
            </w:r>
            <w:proofErr w:type="spellEnd"/>
            <w:r w:rsidR="00BC2BC9">
              <w:rPr>
                <w:rFonts w:ascii="Arial Narrow" w:hAnsi="Arial Narrow"/>
                <w:sz w:val="20"/>
                <w:szCs w:val="20"/>
              </w:rPr>
              <w:t xml:space="preserve"> ECRI</w:t>
            </w:r>
            <w:r w:rsidR="005940C4">
              <w:rPr>
                <w:rFonts w:ascii="Arial Narrow" w:hAnsi="Arial Narrow"/>
                <w:sz w:val="20"/>
                <w:szCs w:val="20"/>
              </w:rPr>
              <w:t xml:space="preserve"> and/or FCNM </w:t>
            </w:r>
            <w:bookmarkStart w:id="0" w:name="_GoBack"/>
            <w:bookmarkEnd w:id="0"/>
            <w:r w:rsidR="00BC2BC9">
              <w:rPr>
                <w:rFonts w:ascii="Arial Narrow" w:hAnsi="Arial Narrow"/>
                <w:sz w:val="20"/>
                <w:szCs w:val="20"/>
              </w:rPr>
              <w:t xml:space="preserve">report for </w:t>
            </w:r>
            <w:r w:rsidR="00FD1AE7">
              <w:rPr>
                <w:rFonts w:ascii="Arial Narrow" w:hAnsi="Arial Narrow"/>
                <w:sz w:val="20"/>
                <w:szCs w:val="20"/>
              </w:rPr>
              <w:t>Albania</w:t>
            </w:r>
            <w:r w:rsidR="005940C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C2BC9">
              <w:rPr>
                <w:rFonts w:ascii="Arial Narrow" w:hAnsi="Arial Narrow"/>
                <w:sz w:val="20"/>
                <w:szCs w:val="20"/>
              </w:rPr>
              <w:t>and how these are interpreted under the current COVID circumstances</w:t>
            </w:r>
            <w:r w:rsidR="000F2824">
              <w:rPr>
                <w:rFonts w:ascii="Arial Narrow" w:hAnsi="Arial Narrow"/>
                <w:sz w:val="20"/>
                <w:szCs w:val="20"/>
              </w:rPr>
              <w:t xml:space="preserve">. If applicable, please refer to the question 6 of the call. </w:t>
            </w:r>
            <w:r w:rsidR="002E319F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4A1252BD" w14:textId="77777777" w:rsidR="002E319F" w:rsidRPr="00DC4B5C" w:rsidRDefault="002E319F" w:rsidP="007F1B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4A1252C0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BF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C1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A1252C2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9541CE" w:rsidRPr="00DC4B5C" w14:paraId="4A1252C4" w14:textId="77777777" w:rsidTr="007F1BE1">
        <w:trPr>
          <w:trHeight w:val="991"/>
        </w:trPr>
        <w:tc>
          <w:tcPr>
            <w:tcW w:w="9586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C3" w14:textId="77777777" w:rsidR="009541CE" w:rsidRPr="00DC4B5C" w:rsidRDefault="002E319F" w:rsidP="0095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7F1BE1" w:rsidRPr="00DC4B5C" w14:paraId="4A1252C6" w14:textId="77777777" w:rsidTr="007F1BE1">
        <w:trPr>
          <w:trHeight w:val="1204"/>
        </w:trPr>
        <w:tc>
          <w:tcPr>
            <w:tcW w:w="9586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C5" w14:textId="247F6198" w:rsidR="007F1BE1" w:rsidRPr="00DC4B5C" w:rsidRDefault="007F1BE1" w:rsidP="009B1EC1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For each activity, indicate the title, duration, specific objectives, detailed description, implementation means, evaluation means (if</w:t>
            </w:r>
            <w:r>
              <w:rPr>
                <w:rFonts w:ascii="Arial Narrow" w:hAnsi="Arial Narrow"/>
                <w:sz w:val="20"/>
                <w:szCs w:val="20"/>
              </w:rPr>
              <w:t xml:space="preserve"> any) and target group(s)</w:t>
            </w:r>
            <w:r w:rsidR="00C42465">
              <w:rPr>
                <w:rFonts w:ascii="Arial Narrow" w:hAnsi="Arial Narrow"/>
                <w:sz w:val="20"/>
                <w:szCs w:val="20"/>
              </w:rPr>
              <w:t>. Please describe how is the project adaptable to the potential lock-down caused by the COVID 19 or what are proposed alternative activities?</w:t>
            </w:r>
            <w:r w:rsidR="00182193">
              <w:rPr>
                <w:rFonts w:ascii="Arial Narrow" w:hAnsi="Arial Narrow"/>
                <w:sz w:val="20"/>
                <w:szCs w:val="20"/>
              </w:rPr>
              <w:t xml:space="preserve"> Please name each person/company you plan to involve into the project.</w:t>
            </w:r>
            <w:r w:rsidR="000F2824">
              <w:rPr>
                <w:rFonts w:ascii="Arial Narrow" w:hAnsi="Arial Narrow"/>
                <w:sz w:val="20"/>
                <w:szCs w:val="20"/>
              </w:rPr>
              <w:t xml:space="preserve"> If applicable, please refer to the question 6 of the call.</w:t>
            </w:r>
            <w:r w:rsidR="0028742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7F1BE1" w:rsidRPr="00DC4B5C" w14:paraId="4A1252E0" w14:textId="77777777" w:rsidTr="007F1BE1">
        <w:trPr>
          <w:trHeight w:val="4728"/>
        </w:trPr>
        <w:tc>
          <w:tcPr>
            <w:tcW w:w="95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C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F" w14:textId="77777777" w:rsidR="007F1BE1" w:rsidRPr="00DC4B5C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E1" w14:textId="77777777" w:rsidR="00551187" w:rsidRDefault="00551187">
      <w:pPr>
        <w:rPr>
          <w:rFonts w:ascii="Arial Narrow" w:hAnsi="Arial Narrow"/>
          <w:sz w:val="20"/>
          <w:szCs w:val="20"/>
        </w:rPr>
      </w:pPr>
    </w:p>
    <w:p w14:paraId="4A1252E2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4A1252E3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F1BE1" w:rsidRPr="00DC4B5C" w14:paraId="4A1252E5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E4" w14:textId="77777777" w:rsidR="007F1BE1" w:rsidRPr="00DC4B5C" w:rsidRDefault="002E319F" w:rsidP="00B41A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7F1BE1" w:rsidRPr="00DC4B5C" w14:paraId="4A1252E7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E6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4A1252E9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E8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EA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4A1252EB" w14:textId="77777777" w:rsidR="009541CE" w:rsidRPr="00DC4B5C" w:rsidRDefault="009541CE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A1252ED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EC" w14:textId="77777777" w:rsidR="00551187" w:rsidRPr="00DC4B5C" w:rsidRDefault="002E319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4A1252EF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EE" w14:textId="77777777" w:rsidR="00551187" w:rsidRPr="00DC4B5C" w:rsidRDefault="00551187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f permanent and temporary staff ▼</w:t>
            </w:r>
          </w:p>
        </w:tc>
      </w:tr>
      <w:tr w:rsidR="00551187" w:rsidRPr="00DC4B5C" w14:paraId="4A1252F1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F0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F2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4A1252F3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A1252F4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A1252F5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A1252F7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F6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4A1252F9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F8" w14:textId="77777777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4A1252FB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FA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FC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A1252FE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FD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4A125300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FF" w14:textId="77777777" w:rsidR="00551187" w:rsidRPr="00DC4B5C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A125302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301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303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A125305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304" w14:textId="77777777" w:rsidR="00551187" w:rsidRPr="00DC4B5C" w:rsidRDefault="00CD340B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4A125307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06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A125309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308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536C7BF" w14:textId="77777777" w:rsidR="001C1DFC" w:rsidRDefault="001C1DFC">
      <w:pPr>
        <w:rPr>
          <w:rFonts w:ascii="Arial Narrow" w:hAnsi="Arial Narrow"/>
          <w:sz w:val="20"/>
          <w:szCs w:val="20"/>
        </w:rPr>
      </w:pPr>
    </w:p>
    <w:p w14:paraId="4A125313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A125314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9"/>
      </w:tblGrid>
      <w:tr w:rsidR="00551187" w:rsidRPr="00DC4B5C" w14:paraId="4A125316" w14:textId="77777777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4A125315" w14:textId="77777777" w:rsidR="00551187" w:rsidRPr="00DC4B5C" w:rsidRDefault="008053A3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Declaration</w:t>
            </w:r>
          </w:p>
        </w:tc>
      </w:tr>
      <w:tr w:rsidR="00551187" w:rsidRPr="00DC4B5C" w14:paraId="4A125324" w14:textId="77777777" w:rsidTr="002659AF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A125317" w14:textId="77777777" w:rsidR="00551187" w:rsidRPr="00DC4B5C" w:rsidRDefault="00DF413F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I, the undersigned, authorized to represent the applicant, hereby certify that the information contained in this application is correct and that the applicant </w:t>
            </w:r>
            <w:proofErr w:type="spellStart"/>
            <w:r w:rsidR="00551187"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4A125318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A125319" w14:textId="77777777" w:rsidR="00551187" w:rsidRPr="00DC4B5C" w:rsidRDefault="00551187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F413F" w:rsidRPr="00DC4B5C">
              <w:rPr>
                <w:rFonts w:ascii="Arial Narrow" w:hAnsi="Arial Narrow"/>
                <w:sz w:val="20"/>
                <w:szCs w:val="20"/>
              </w:rPr>
              <w:t xml:space="preserve">also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</w:t>
            </w:r>
            <w:r w:rsidR="00F638BE" w:rsidRPr="00DC4B5C">
              <w:rPr>
                <w:rFonts w:ascii="Arial Narrow" w:hAnsi="Arial Narrow"/>
                <w:sz w:val="20"/>
                <w:szCs w:val="20"/>
              </w:rPr>
              <w:t>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which would exclude it from taking part in a Council of Europe grant award procedure, and accordingly declare that the applicant:</w:t>
            </w:r>
          </w:p>
          <w:p w14:paraId="4A12531A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A12531B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4A12531C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A12531D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4A12531E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A12531F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4A125320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A125321" w14:textId="77777777" w:rsidR="00551187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 w:rsid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14:paraId="4A125322" w14:textId="77777777" w:rsidR="002659AF" w:rsidRDefault="002659AF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0D1D6776" w14:textId="77777777" w:rsidR="004A30DB" w:rsidRDefault="002659AF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</w:t>
            </w:r>
            <w:r w:rsidR="004A30DB">
              <w:rPr>
                <w:rFonts w:ascii="Arial Narrow" w:hAnsi="Arial Narrow" w:cs="Times New Roman"/>
                <w:sz w:val="20"/>
                <w:szCs w:val="20"/>
                <w:lang w:val="en-GB"/>
              </w:rPr>
              <w:t>;</w:t>
            </w:r>
          </w:p>
          <w:p w14:paraId="502FAD64" w14:textId="77777777" w:rsidR="004A30DB" w:rsidRDefault="004A30DB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A82F99E" w14:textId="034A03DC" w:rsidR="002659AF" w:rsidRDefault="004A30DB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f. </w:t>
            </w:r>
            <w:r w:rsidR="00706241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or its </w:t>
            </w:r>
            <w:r w:rsidRPr="004A30DB">
              <w:rPr>
                <w:rFonts w:ascii="Arial Narrow" w:hAnsi="Arial Narrow" w:cs="Times New Roman"/>
                <w:sz w:val="20"/>
                <w:szCs w:val="20"/>
                <w:lang w:val="en-GB"/>
              </w:rPr>
              <w:t>owner(s) or executive officer(s)</w:t>
            </w:r>
            <w:r w:rsidR="00706241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 </w:t>
            </w:r>
            <w:r w:rsidRPr="004A30DB">
              <w:rPr>
                <w:rFonts w:ascii="Arial Narrow" w:hAnsi="Arial Narrow" w:cs="Times New Roman"/>
                <w:sz w:val="20"/>
                <w:szCs w:val="20"/>
                <w:lang w:val="en-GB"/>
              </w:rPr>
              <w:t>are</w:t>
            </w:r>
            <w:r w:rsidR="00706241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 not</w:t>
            </w:r>
            <w:r w:rsidRPr="004A30DB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 included in the lists of persons or entities subject to restrictive measures applied by the European Union (available at </w:t>
            </w:r>
            <w:hyperlink r:id="rId12" w:history="1">
              <w:r w:rsidRPr="00043831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en-GB"/>
                </w:rPr>
                <w:t>www.sanctionsmap.eu</w:t>
              </w:r>
            </w:hyperlink>
            <w:r w:rsidRPr="004A30DB">
              <w:rPr>
                <w:rFonts w:ascii="Arial Narrow" w:hAnsi="Arial Narrow" w:cs="Times New Roman"/>
                <w:sz w:val="20"/>
                <w:szCs w:val="20"/>
                <w:lang w:val="en-GB"/>
              </w:rPr>
              <w:t>)</w:t>
            </w:r>
            <w:r w:rsidR="002659AF"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.</w:t>
            </w:r>
          </w:p>
          <w:p w14:paraId="4A125323" w14:textId="1D43BBA9" w:rsidR="004A30DB" w:rsidRPr="00DC4B5C" w:rsidRDefault="004A30DB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</w:tc>
      </w:tr>
    </w:tbl>
    <w:p w14:paraId="4A125325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DC4B5C" w14:paraId="4A125327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326" w14:textId="77777777" w:rsidR="00551187" w:rsidRPr="00DC4B5C" w:rsidRDefault="008053A3" w:rsidP="002E319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2E319F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3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DF413F" w:rsidRPr="00DC4B5C" w14:paraId="4A125329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A125328" w14:textId="77777777" w:rsidR="00DF413F" w:rsidRPr="00DC4B5C" w:rsidRDefault="00DF413F" w:rsidP="00DF413F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D10753" w:rsidRPr="00DC4B5C" w14:paraId="4A12532C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2A" w14:textId="77777777" w:rsidR="00D10753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First Name and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12532B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D10753" w:rsidRPr="00DC4B5C" w14:paraId="4A12532F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2D" w14:textId="77777777" w:rsidR="00D10753" w:rsidRPr="00DC4B5C" w:rsidRDefault="00D10753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the Signatory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in the applicant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12532E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F7F95" w:rsidRPr="00DC4B5C" w14:paraId="4A125332" w14:textId="77777777" w:rsidTr="008F7F95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30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125331" w14:textId="77777777" w:rsidR="008F7F95" w:rsidRPr="00DC4B5C" w:rsidRDefault="008F7F95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8F7F95" w:rsidRPr="00DC4B5C" w14:paraId="4A125335" w14:textId="77777777" w:rsidTr="008F7F95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33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125334" w14:textId="77777777" w:rsidR="008F7F95" w:rsidRPr="00DC4B5C" w:rsidRDefault="008F7F95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proofErr w:type="gramStart"/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  <w:proofErr w:type="gramEnd"/>
          </w:p>
        </w:tc>
      </w:tr>
      <w:tr w:rsidR="008F7F95" w:rsidRPr="00DC4B5C" w14:paraId="4A125338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125336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A125337" w14:textId="77777777" w:rsidR="008F7F95" w:rsidRPr="00DC4B5C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6F477A" w:rsidRPr="00DC4B5C" w14:paraId="4A12533B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39" w14:textId="77777777" w:rsidR="006F477A" w:rsidRPr="00DC4B5C" w:rsidRDefault="006F477A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lastRenderedPageBreak/>
              <w:t>Signature and official stamp of the applicant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12533A" w14:textId="77777777" w:rsidR="00CC5CAB" w:rsidRPr="00DC4B5C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4A12533C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3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C46A1" w14:textId="77777777" w:rsidR="00AE5E89" w:rsidRDefault="00AE5E89" w:rsidP="00AC6CB0">
      <w:r>
        <w:separator/>
      </w:r>
    </w:p>
  </w:endnote>
  <w:endnote w:type="continuationSeparator" w:id="0">
    <w:p w14:paraId="3671E8BE" w14:textId="77777777" w:rsidR="00AE5E89" w:rsidRDefault="00AE5E89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25345" w14:textId="1A8EFE51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B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125346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AEF41" w14:textId="77777777" w:rsidR="00AE5E89" w:rsidRDefault="00AE5E89" w:rsidP="00AC6CB0">
      <w:r>
        <w:separator/>
      </w:r>
    </w:p>
  </w:footnote>
  <w:footnote w:type="continuationSeparator" w:id="0">
    <w:p w14:paraId="1920E8AE" w14:textId="77777777" w:rsidR="00AE5E89" w:rsidRDefault="00AE5E89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9B"/>
    <w:rsid w:val="0003254D"/>
    <w:rsid w:val="00050235"/>
    <w:rsid w:val="00050B15"/>
    <w:rsid w:val="000D6DE1"/>
    <w:rsid w:val="000F2824"/>
    <w:rsid w:val="001065B7"/>
    <w:rsid w:val="00125BBF"/>
    <w:rsid w:val="00182193"/>
    <w:rsid w:val="00183E4D"/>
    <w:rsid w:val="001C1DFC"/>
    <w:rsid w:val="001E19EA"/>
    <w:rsid w:val="002659AF"/>
    <w:rsid w:val="00276905"/>
    <w:rsid w:val="00284287"/>
    <w:rsid w:val="0028742F"/>
    <w:rsid w:val="002A7A00"/>
    <w:rsid w:val="002C2942"/>
    <w:rsid w:val="002E319F"/>
    <w:rsid w:val="00490018"/>
    <w:rsid w:val="004A30DB"/>
    <w:rsid w:val="004B0F2D"/>
    <w:rsid w:val="004F71A4"/>
    <w:rsid w:val="00515237"/>
    <w:rsid w:val="0052063A"/>
    <w:rsid w:val="00551187"/>
    <w:rsid w:val="00563936"/>
    <w:rsid w:val="00580757"/>
    <w:rsid w:val="005940C4"/>
    <w:rsid w:val="005F1F85"/>
    <w:rsid w:val="00642115"/>
    <w:rsid w:val="006558F9"/>
    <w:rsid w:val="00680325"/>
    <w:rsid w:val="00686E8A"/>
    <w:rsid w:val="00687F48"/>
    <w:rsid w:val="006E53BA"/>
    <w:rsid w:val="006F477A"/>
    <w:rsid w:val="00706241"/>
    <w:rsid w:val="007F1BE1"/>
    <w:rsid w:val="007F679B"/>
    <w:rsid w:val="008053A3"/>
    <w:rsid w:val="008F7F95"/>
    <w:rsid w:val="00930B7E"/>
    <w:rsid w:val="009541CE"/>
    <w:rsid w:val="00977EF3"/>
    <w:rsid w:val="009A77A0"/>
    <w:rsid w:val="009C3898"/>
    <w:rsid w:val="009E4618"/>
    <w:rsid w:val="00AC6CB0"/>
    <w:rsid w:val="00AE5E89"/>
    <w:rsid w:val="00B42D1A"/>
    <w:rsid w:val="00B4510E"/>
    <w:rsid w:val="00B56C97"/>
    <w:rsid w:val="00B57F86"/>
    <w:rsid w:val="00BA1A95"/>
    <w:rsid w:val="00BC2BC9"/>
    <w:rsid w:val="00C42465"/>
    <w:rsid w:val="00C5461D"/>
    <w:rsid w:val="00C669CF"/>
    <w:rsid w:val="00CC5CAB"/>
    <w:rsid w:val="00CD340B"/>
    <w:rsid w:val="00D10753"/>
    <w:rsid w:val="00D6048B"/>
    <w:rsid w:val="00D71C19"/>
    <w:rsid w:val="00D72030"/>
    <w:rsid w:val="00DC0D0E"/>
    <w:rsid w:val="00DC4B5C"/>
    <w:rsid w:val="00DF413F"/>
    <w:rsid w:val="00E05D1F"/>
    <w:rsid w:val="00E306E0"/>
    <w:rsid w:val="00E67CAA"/>
    <w:rsid w:val="00E916DA"/>
    <w:rsid w:val="00EB550D"/>
    <w:rsid w:val="00EB74F2"/>
    <w:rsid w:val="00EC53F1"/>
    <w:rsid w:val="00EE291A"/>
    <w:rsid w:val="00F067A9"/>
    <w:rsid w:val="00F638BE"/>
    <w:rsid w:val="00FA7021"/>
    <w:rsid w:val="00FD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2524C"/>
  <w15:docId w15:val="{208FA2C3-18B4-46EC-9443-321BD286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30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0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6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2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2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anctionsmap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jpg@01D5127F.105B40A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B7DED-C596-404F-9C69-091B48BBBB07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793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G8.2 ENG Application Form</vt:lpstr>
    </vt:vector>
  </TitlesOfParts>
  <Company>Council of Europe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G8.2 ENG Application Form</dc:title>
  <dc:creator>KAUTZMANN Jean-Etienne</dc:creator>
  <cp:lastModifiedBy>COKU Iva</cp:lastModifiedBy>
  <cp:revision>3</cp:revision>
  <dcterms:created xsi:type="dcterms:W3CDTF">2020-07-16T09:13:00Z</dcterms:created>
  <dcterms:modified xsi:type="dcterms:W3CDTF">2020-07-24T14:05:00Z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