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675B31C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A30E160"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40430D1F" w14:textId="33BC63A0" w:rsidR="00BE43B2" w:rsidRPr="00EA2362" w:rsidRDefault="00C76455">
            <w:pPr>
              <w:rPr>
                <w:rFonts w:ascii="Tahoma" w:hAnsi="Tahoma" w:cs="Tahoma"/>
                <w:caps/>
                <w:color w:val="000000" w:themeColor="text1"/>
                <w:sz w:val="18"/>
                <w:szCs w:val="18"/>
                <w:highlight w:val="cyan"/>
              </w:rPr>
            </w:pPr>
            <w:r w:rsidRPr="00C76455">
              <w:rPr>
                <w:rFonts w:ascii="Tahoma" w:hAnsi="Tahoma" w:cs="Tahoma"/>
                <w:caps/>
                <w:color w:val="000000" w:themeColor="text1"/>
                <w:sz w:val="18"/>
                <w:szCs w:val="18"/>
              </w:rPr>
              <w:t>557/PG 9197/08</w:t>
            </w:r>
          </w:p>
        </w:tc>
      </w:tr>
      <w:tr w:rsidR="00BE43B2" w:rsidRPr="00EA2362" w14:paraId="7F2D5312"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09299FB" w14:textId="77777777"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32A0C7A" w14:textId="77777777" w:rsidR="00BE43B2" w:rsidRPr="008D0ECC" w:rsidRDefault="008D0ECC">
            <w:pPr>
              <w:rPr>
                <w:rFonts w:ascii="Tahoma" w:hAnsi="Tahoma" w:cs="Tahoma"/>
                <w:caps/>
                <w:color w:val="000000" w:themeColor="text1"/>
                <w:sz w:val="18"/>
                <w:szCs w:val="18"/>
              </w:rPr>
            </w:pPr>
            <w:r w:rsidRPr="008D0ECC">
              <w:rPr>
                <w:rFonts w:ascii="Tahoma" w:hAnsi="Tahoma" w:cs="Tahoma"/>
                <w:caps/>
                <w:color w:val="000000" w:themeColor="text1"/>
                <w:sz w:val="18"/>
                <w:szCs w:val="18"/>
              </w:rPr>
              <w:t>VC3682/BH9197, Towards More Humane Detention Conditions and Reduced Reoffending in Ukraine (DECOPRIS)</w:t>
            </w:r>
          </w:p>
        </w:tc>
      </w:tr>
      <w:tr w:rsidR="00BE43B2" w:rsidRPr="00EA2362" w14:paraId="4F080C6E"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08D8E6EF" w14:textId="77777777"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A9D54E4" w14:textId="77777777" w:rsidR="009026E6" w:rsidRDefault="009026E6" w:rsidP="009026E6">
            <w:pPr>
              <w:rPr>
                <w:rFonts w:ascii="Tahoma" w:hAnsi="Tahoma" w:cs="Tahoma"/>
                <w:color w:val="000000" w:themeColor="text1"/>
                <w:sz w:val="18"/>
                <w:szCs w:val="18"/>
              </w:rPr>
            </w:pPr>
            <w:r w:rsidRPr="00877FAB">
              <w:rPr>
                <w:rFonts w:ascii="Tahoma" w:hAnsi="Tahoma" w:cs="Tahoma"/>
                <w:color w:val="000000" w:themeColor="text1"/>
                <w:sz w:val="18"/>
                <w:szCs w:val="18"/>
              </w:rPr>
              <w:t>Secretariat of the Pompidou Group</w:t>
            </w:r>
          </w:p>
          <w:p w14:paraId="50CE52DE" w14:textId="77777777" w:rsidR="009026E6" w:rsidRDefault="009026E6" w:rsidP="009026E6">
            <w:pPr>
              <w:rPr>
                <w:rFonts w:ascii="Tahoma" w:hAnsi="Tahoma" w:cs="Tahoma"/>
                <w:color w:val="000000" w:themeColor="text1"/>
                <w:sz w:val="18"/>
                <w:szCs w:val="18"/>
              </w:rPr>
            </w:pPr>
            <w:r w:rsidRPr="00877FAB">
              <w:rPr>
                <w:rFonts w:ascii="Tahoma" w:hAnsi="Tahoma" w:cs="Tahoma"/>
                <w:color w:val="000000" w:themeColor="text1"/>
                <w:sz w:val="18"/>
                <w:szCs w:val="18"/>
              </w:rPr>
              <w:t>PG-DECOPRIS project</w:t>
            </w:r>
          </w:p>
          <w:p w14:paraId="5F760E1B" w14:textId="164DF6A7" w:rsidR="008D0ECC" w:rsidRPr="008D0ECC" w:rsidRDefault="009026E6" w:rsidP="009026E6">
            <w:pPr>
              <w:rPr>
                <w:rFonts w:ascii="Tahoma" w:hAnsi="Tahoma" w:cs="Tahoma"/>
                <w:color w:val="000000" w:themeColor="text1"/>
                <w:sz w:val="18"/>
                <w:szCs w:val="18"/>
              </w:rPr>
            </w:pPr>
            <w:hyperlink r:id="rId11" w:history="1">
              <w:r w:rsidRPr="00100625">
                <w:rPr>
                  <w:rStyle w:val="Hyperlink"/>
                  <w:rFonts w:ascii="Tahoma" w:hAnsi="Tahoma" w:cs="Tahoma"/>
                  <w:sz w:val="18"/>
                  <w:szCs w:val="18"/>
                </w:rPr>
                <w:t>Pompidou-CoopProgrammes@coe.int</w:t>
              </w:r>
            </w:hyperlink>
          </w:p>
        </w:tc>
      </w:tr>
    </w:tbl>
    <w:p w14:paraId="02D1C403" w14:textId="77777777" w:rsidR="00261462" w:rsidRPr="00EA2362" w:rsidRDefault="003F572D" w:rsidP="005D5924">
      <w:pPr>
        <w:rPr>
          <w:rFonts w:ascii="Tahoma" w:hAnsi="Tahoma" w:cs="Tahoma"/>
          <w:b/>
          <w:caps/>
          <w:sz w:val="28"/>
          <w:szCs w:val="28"/>
        </w:rPr>
      </w:pPr>
      <w:r w:rsidRPr="00EA2362">
        <w:rPr>
          <w:rFonts w:ascii="Tahoma" w:hAnsi="Tahoma" w:cs="Tahoma"/>
          <w:b/>
          <w:caps/>
          <w:noProof/>
          <w:sz w:val="28"/>
          <w:szCs w:val="28"/>
          <w:lang w:val="en-US" w:eastAsia="en-US"/>
        </w:rPr>
        <w:drawing>
          <wp:anchor distT="0" distB="0" distL="114300" distR="114300" simplePos="0" relativeHeight="251658240" behindDoc="0" locked="0" layoutInCell="1" allowOverlap="1" wp14:anchorId="7BCCCA05" wp14:editId="7A6F0C70">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957B8" w14:textId="77777777" w:rsidR="00261462" w:rsidRPr="00EA2362" w:rsidRDefault="00261462" w:rsidP="005D5924">
      <w:pPr>
        <w:rPr>
          <w:rFonts w:ascii="Tahoma" w:hAnsi="Tahoma" w:cs="Tahoma"/>
          <w:b/>
          <w:caps/>
          <w:sz w:val="28"/>
          <w:szCs w:val="28"/>
        </w:rPr>
      </w:pPr>
    </w:p>
    <w:p w14:paraId="32870344" w14:textId="77777777" w:rsidR="00261462" w:rsidRPr="00EA2362" w:rsidRDefault="00261462" w:rsidP="005D5924">
      <w:pPr>
        <w:rPr>
          <w:rFonts w:ascii="Tahoma" w:hAnsi="Tahoma" w:cs="Tahoma"/>
          <w:b/>
          <w:caps/>
          <w:sz w:val="28"/>
          <w:szCs w:val="28"/>
        </w:rPr>
      </w:pPr>
    </w:p>
    <w:p w14:paraId="009514E2" w14:textId="77777777" w:rsidR="00261462" w:rsidRPr="00EA2362" w:rsidRDefault="00261462" w:rsidP="005D5924">
      <w:pPr>
        <w:rPr>
          <w:rFonts w:ascii="Tahoma" w:hAnsi="Tahoma" w:cs="Tahoma"/>
          <w:b/>
          <w:caps/>
          <w:sz w:val="28"/>
          <w:szCs w:val="28"/>
        </w:rPr>
      </w:pPr>
    </w:p>
    <w:p w14:paraId="724ED905" w14:textId="77777777" w:rsidR="00261462" w:rsidRDefault="00261462" w:rsidP="005D5924">
      <w:pPr>
        <w:rPr>
          <w:rFonts w:ascii="Tahoma" w:hAnsi="Tahoma" w:cs="Tahoma"/>
          <w:b/>
          <w:caps/>
          <w:sz w:val="28"/>
          <w:szCs w:val="28"/>
        </w:rPr>
      </w:pPr>
    </w:p>
    <w:p w14:paraId="66652174" w14:textId="77777777" w:rsidR="00D24A17" w:rsidRPr="00EA2362" w:rsidRDefault="00D24A17" w:rsidP="005D5924">
      <w:pPr>
        <w:rPr>
          <w:rFonts w:ascii="Tahoma" w:hAnsi="Tahoma" w:cs="Tahoma"/>
          <w:b/>
          <w:caps/>
          <w:sz w:val="28"/>
          <w:szCs w:val="28"/>
        </w:rPr>
      </w:pPr>
    </w:p>
    <w:p w14:paraId="55E89A7D" w14:textId="77777777" w:rsidR="00261462" w:rsidRPr="00337874" w:rsidRDefault="00261462" w:rsidP="005D5924">
      <w:pPr>
        <w:rPr>
          <w:rFonts w:ascii="Tahoma" w:hAnsi="Tahoma" w:cs="Tahoma"/>
          <w:b/>
          <w:caps/>
          <w:sz w:val="14"/>
          <w:szCs w:val="14"/>
        </w:rPr>
      </w:pPr>
    </w:p>
    <w:p w14:paraId="577B9496"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3B001CE7" w14:textId="77777777"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r w:rsidR="00D52AE9">
        <w:rPr>
          <w:rFonts w:ascii="Tahoma" w:hAnsi="Tahoma" w:cs="Tahoma"/>
          <w:b/>
        </w:rPr>
        <w:t xml:space="preserve"> </w:t>
      </w:r>
    </w:p>
    <w:p w14:paraId="0E619EAA" w14:textId="77777777" w:rsidR="009365EB" w:rsidRPr="00EA2362" w:rsidRDefault="009365EB" w:rsidP="005D5924">
      <w:pPr>
        <w:rPr>
          <w:rFonts w:ascii="Tahoma" w:hAnsi="Tahoma" w:cs="Tahoma"/>
          <w:b/>
          <w:sz w:val="20"/>
          <w:szCs w:val="20"/>
        </w:rPr>
      </w:pPr>
    </w:p>
    <w:p w14:paraId="5210A3F1" w14:textId="72CDD6FA" w:rsidR="00261462" w:rsidRPr="00EA2362" w:rsidRDefault="00261462" w:rsidP="00853997">
      <w:pPr>
        <w:jc w:val="both"/>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Pr="00EA2362">
        <w:rPr>
          <w:rFonts w:ascii="Tahoma" w:hAnsi="Tahoma" w:cs="Tahoma"/>
          <w:b/>
        </w:rPr>
        <w:t xml:space="preserve"> for the provision of </w:t>
      </w:r>
      <w:r w:rsidR="00853997" w:rsidRPr="00853997">
        <w:rPr>
          <w:rFonts w:ascii="Tahoma" w:hAnsi="Tahoma" w:cs="Tahoma"/>
          <w:b/>
        </w:rPr>
        <w:t xml:space="preserve">event management services for the organisation of </w:t>
      </w:r>
      <w:r w:rsidR="009026E6">
        <w:rPr>
          <w:rFonts w:ascii="Tahoma" w:hAnsi="Tahoma" w:cs="Tahoma"/>
          <w:b/>
        </w:rPr>
        <w:t xml:space="preserve">a </w:t>
      </w:r>
      <w:r w:rsidR="00523D77" w:rsidRPr="00523D77">
        <w:rPr>
          <w:rFonts w:ascii="Tahoma" w:hAnsi="Tahoma" w:cs="Tahoma"/>
          <w:b/>
        </w:rPr>
        <w:t>three-day</w:t>
      </w:r>
      <w:r w:rsidR="00523D77">
        <w:rPr>
          <w:rFonts w:ascii="Tahoma" w:hAnsi="Tahoma" w:cs="Tahoma"/>
          <w:b/>
        </w:rPr>
        <w:t xml:space="preserve"> </w:t>
      </w:r>
      <w:r w:rsidR="00454F5E">
        <w:rPr>
          <w:rFonts w:ascii="Tahoma" w:hAnsi="Tahoma" w:cs="Tahoma"/>
          <w:b/>
        </w:rPr>
        <w:t>i</w:t>
      </w:r>
      <w:r w:rsidR="009026E6" w:rsidRPr="009026E6">
        <w:rPr>
          <w:rFonts w:ascii="Tahoma" w:hAnsi="Tahoma" w:cs="Tahoma"/>
          <w:b/>
        </w:rPr>
        <w:t xml:space="preserve">mmersive training </w:t>
      </w:r>
      <w:bookmarkStart w:id="0" w:name="_Hlk223708199"/>
      <w:r w:rsidR="00454F5E">
        <w:rPr>
          <w:rFonts w:ascii="Tahoma" w:hAnsi="Tahoma" w:cs="Tahoma"/>
          <w:b/>
        </w:rPr>
        <w:t xml:space="preserve">for  </w:t>
      </w:r>
      <w:r w:rsidR="00454F5E" w:rsidRPr="009026E6">
        <w:rPr>
          <w:rFonts w:ascii="Tahoma" w:hAnsi="Tahoma" w:cs="Tahoma"/>
          <w:b/>
        </w:rPr>
        <w:t xml:space="preserve"> </w:t>
      </w:r>
      <w:r w:rsidR="00454F5E">
        <w:rPr>
          <w:rFonts w:ascii="Tahoma" w:hAnsi="Tahoma" w:cs="Tahoma"/>
          <w:b/>
        </w:rPr>
        <w:t>multidisciplinary prison</w:t>
      </w:r>
      <w:r w:rsidR="009026E6" w:rsidRPr="009026E6">
        <w:rPr>
          <w:rFonts w:ascii="Tahoma" w:hAnsi="Tahoma" w:cs="Tahoma"/>
          <w:b/>
        </w:rPr>
        <w:t xml:space="preserve"> staff</w:t>
      </w:r>
      <w:r w:rsidR="009026E6" w:rsidRPr="009026E6">
        <w:rPr>
          <w:rFonts w:ascii="Tahoma" w:hAnsi="Tahoma" w:cs="Tahoma"/>
          <w:b/>
          <w:lang w:val="uk-UA"/>
        </w:rPr>
        <w:t xml:space="preserve"> on the </w:t>
      </w:r>
      <w:r w:rsidR="001545AF" w:rsidRPr="00D24A17">
        <w:rPr>
          <w:rFonts w:ascii="Tahoma" w:hAnsi="Tahoma" w:cs="Tahoma"/>
          <w:b/>
        </w:rPr>
        <w:t>Therapeutic Community</w:t>
      </w:r>
      <w:r w:rsidR="009026E6" w:rsidRPr="009026E6">
        <w:rPr>
          <w:rFonts w:ascii="Tahoma" w:hAnsi="Tahoma" w:cs="Tahoma"/>
          <w:b/>
          <w:lang w:val="uk-UA"/>
        </w:rPr>
        <w:t xml:space="preserve"> </w:t>
      </w:r>
      <w:r w:rsidR="00853ECF">
        <w:rPr>
          <w:rFonts w:ascii="Tahoma" w:hAnsi="Tahoma" w:cs="Tahoma"/>
          <w:b/>
        </w:rPr>
        <w:t xml:space="preserve"> (TC) </w:t>
      </w:r>
      <w:r w:rsidR="009026E6" w:rsidRPr="009026E6">
        <w:rPr>
          <w:rFonts w:ascii="Tahoma" w:hAnsi="Tahoma" w:cs="Tahoma"/>
          <w:b/>
          <w:lang w:val="uk-UA"/>
        </w:rPr>
        <w:t xml:space="preserve">programme </w:t>
      </w:r>
      <w:r w:rsidR="00454F5E">
        <w:rPr>
          <w:rFonts w:ascii="Tahoma" w:hAnsi="Tahoma" w:cs="Tahoma"/>
          <w:b/>
        </w:rPr>
        <w:t xml:space="preserve"> to be held in </w:t>
      </w:r>
      <w:r w:rsidR="00454F5E" w:rsidRPr="00454F5E">
        <w:rPr>
          <w:rFonts w:ascii="Tahoma" w:hAnsi="Tahoma" w:cs="Tahoma"/>
          <w:b/>
        </w:rPr>
        <w:t>Chișinău</w:t>
      </w:r>
      <w:r w:rsidR="00454F5E" w:rsidRPr="009026E6">
        <w:rPr>
          <w:rFonts w:ascii="Tahoma" w:hAnsi="Tahoma" w:cs="Tahoma"/>
          <w:b/>
        </w:rPr>
        <w:t>, Republic of Moldova</w:t>
      </w:r>
      <w:r w:rsidR="00454F5E">
        <w:rPr>
          <w:rFonts w:ascii="Tahoma" w:hAnsi="Tahoma" w:cs="Tahoma"/>
          <w:b/>
        </w:rPr>
        <w:t xml:space="preserve"> on</w:t>
      </w:r>
      <w:r w:rsidR="0089280B">
        <w:rPr>
          <w:rFonts w:ascii="Tahoma" w:hAnsi="Tahoma" w:cs="Tahoma"/>
          <w:b/>
        </w:rPr>
        <w:t xml:space="preserve"> </w:t>
      </w:r>
      <w:r w:rsidR="00454F5E">
        <w:rPr>
          <w:rFonts w:ascii="Tahoma" w:hAnsi="Tahoma" w:cs="Tahoma"/>
          <w:b/>
        </w:rPr>
        <w:t>21-23</w:t>
      </w:r>
      <w:r w:rsidR="009026E6" w:rsidRPr="009026E6">
        <w:rPr>
          <w:rFonts w:ascii="Tahoma" w:hAnsi="Tahoma" w:cs="Tahoma"/>
          <w:b/>
        </w:rPr>
        <w:t xml:space="preserve"> April 2026</w:t>
      </w:r>
      <w:r w:rsidR="009026E6">
        <w:rPr>
          <w:rFonts w:ascii="Tahoma" w:hAnsi="Tahoma" w:cs="Tahoma"/>
          <w:b/>
        </w:rPr>
        <w:t>.</w:t>
      </w:r>
      <w:bookmarkEnd w:id="0"/>
    </w:p>
    <w:p w14:paraId="636E39A1" w14:textId="77777777" w:rsidR="00261462" w:rsidRPr="00EA2362" w:rsidRDefault="00261462" w:rsidP="00261462">
      <w:pPr>
        <w:rPr>
          <w:rFonts w:ascii="Tahoma" w:hAnsi="Tahoma" w:cs="Tahoma"/>
          <w:b/>
        </w:rPr>
      </w:pPr>
    </w:p>
    <w:p w14:paraId="16A5B09B"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 xml:space="preserve">upon signature by a Council of Europe </w:t>
      </w:r>
      <w:r w:rsidR="00040666">
        <w:rPr>
          <w:rFonts w:ascii="Tahoma" w:hAnsi="Tahoma" w:cs="Tahoma"/>
          <w:b/>
          <w:sz w:val="20"/>
          <w:szCs w:val="20"/>
        </w:rPr>
        <w:t xml:space="preserve">representative </w:t>
      </w:r>
      <w:r w:rsidR="00454D25" w:rsidRPr="00EA2362">
        <w:rPr>
          <w:rFonts w:ascii="Tahoma" w:hAnsi="Tahoma" w:cs="Tahoma"/>
          <w:sz w:val="20"/>
          <w:szCs w:val="20"/>
        </w:rPr>
        <w:t>(see Section B</w:t>
      </w:r>
      <w:r w:rsidRPr="00EA2362">
        <w:rPr>
          <w:rFonts w:ascii="Tahoma" w:hAnsi="Tahoma" w:cs="Tahoma"/>
          <w:sz w:val="20"/>
          <w:szCs w:val="20"/>
        </w:rPr>
        <w:t>).</w:t>
      </w:r>
    </w:p>
    <w:p w14:paraId="6D74D8FD" w14:textId="77777777" w:rsidR="00261462" w:rsidRPr="00EA2362" w:rsidRDefault="00261462" w:rsidP="00261462">
      <w:pPr>
        <w:rPr>
          <w:rFonts w:ascii="Tahoma" w:hAnsi="Tahoma" w:cs="Tahoma"/>
          <w:b/>
          <w:sz w:val="20"/>
          <w:szCs w:val="20"/>
        </w:rPr>
      </w:pPr>
    </w:p>
    <w:p w14:paraId="36B541F8" w14:textId="77777777" w:rsidR="002C3102" w:rsidRPr="00F1443B"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b/>
          <w:bCs/>
          <w:color w:val="FF0000"/>
          <w:sz w:val="18"/>
          <w:szCs w:val="18"/>
          <w:lang w:val="en-US"/>
        </w:rPr>
      </w:pPr>
      <w:r w:rsidRPr="00F1443B">
        <w:rPr>
          <w:rFonts w:ascii="Tahoma" w:hAnsi="Tahoma" w:cs="Tahoma"/>
          <w:b/>
          <w:bCs/>
          <w:color w:val="FF0000"/>
          <w:sz w:val="18"/>
          <w:szCs w:val="18"/>
          <w:lang w:val="en-US"/>
        </w:rPr>
        <w:t>Tenderers shall:</w:t>
      </w:r>
    </w:p>
    <w:p w14:paraId="62B09BD6" w14:textId="77777777" w:rsidR="002C3102" w:rsidRDefault="002C3102" w:rsidP="002C3102">
      <w:pPr>
        <w:pBdr>
          <w:top w:val="single" w:sz="2" w:space="1" w:color="FF0000"/>
          <w:left w:val="single" w:sz="2" w:space="4" w:color="FF0000"/>
          <w:bottom w:val="single" w:sz="2" w:space="0" w:color="FF0000"/>
          <w:right w:val="single" w:sz="2" w:space="0" w:color="FF0000"/>
        </w:pBdr>
        <w:jc w:val="both"/>
      </w:pPr>
      <w:r w:rsidRPr="00F1443B">
        <w:rPr>
          <w:rFonts w:ascii="Tahoma" w:hAnsi="Tahoma" w:cs="Tahoma"/>
          <w:color w:val="FF0000"/>
          <w:sz w:val="18"/>
          <w:szCs w:val="18"/>
          <w:lang w:val="en-US"/>
        </w:rPr>
        <w:t xml:space="preserve">1. Fill in the below sections </w:t>
      </w:r>
      <w:r w:rsidRPr="00F1443B">
        <w:rPr>
          <w:rFonts w:ascii="Tahoma" w:hAnsi="Tahoma" w:cs="Tahoma"/>
          <w:b/>
          <w:iCs/>
          <w:color w:val="FF0000"/>
          <w:sz w:val="18"/>
          <w:szCs w:val="18"/>
          <w:lang w:val="en-US"/>
        </w:rPr>
        <w:t>Contact details of the Provider and Bank details</w:t>
      </w:r>
      <w:r w:rsidRPr="00F1443B">
        <w:rPr>
          <w:rFonts w:ascii="Tahoma" w:hAnsi="Tahoma" w:cs="Tahoma"/>
          <w:iCs/>
          <w:color w:val="FF0000"/>
          <w:sz w:val="18"/>
          <w:szCs w:val="18"/>
          <w:lang w:val="en-US"/>
        </w:rPr>
        <w:t xml:space="preserve">. </w:t>
      </w:r>
      <w:r w:rsidRPr="00F1443B">
        <w:rPr>
          <w:rFonts w:ascii="Tahoma" w:hAnsi="Tahoma" w:cs="Tahoma"/>
          <w:color w:val="FF0000"/>
          <w:sz w:val="18"/>
          <w:szCs w:val="18"/>
          <w:lang w:val="en-US"/>
        </w:rPr>
        <w:t>Ensure that the “Name” of the Provider and the “Account holder” are the same.</w:t>
      </w:r>
      <w:r w:rsidRPr="00F1443B">
        <w:t xml:space="preserve"> </w:t>
      </w:r>
    </w:p>
    <w:p w14:paraId="2C574B4B" w14:textId="77777777" w:rsidR="002C3102"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2.</w:t>
      </w:r>
      <w:r w:rsidRPr="00F1443B">
        <w:rPr>
          <w:rFonts w:ascii="Tahoma" w:hAnsi="Tahoma" w:cs="Tahoma"/>
          <w:color w:val="FF0000"/>
          <w:sz w:val="18"/>
          <w:szCs w:val="18"/>
          <w:lang w:val="en-US"/>
        </w:rPr>
        <w:t xml:space="preserve"> Fill in the column “Fees” of the table of fees (See Section A below</w:t>
      </w:r>
    </w:p>
    <w:p w14:paraId="2BF03AF6" w14:textId="77777777" w:rsidR="002C3102" w:rsidRPr="00F1443B"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3</w:t>
      </w:r>
      <w:r w:rsidRPr="00F1443B">
        <w:rPr>
          <w:rFonts w:ascii="Tahoma" w:hAnsi="Tahoma" w:cs="Tahoma"/>
          <w:color w:val="FF0000"/>
          <w:sz w:val="18"/>
          <w:szCs w:val="18"/>
          <w:lang w:val="en-US"/>
        </w:rPr>
        <w:t xml:space="preserve">. </w:t>
      </w:r>
      <w:r w:rsidRPr="00F1443B">
        <w:rPr>
          <w:rFonts w:ascii="Tahoma" w:hAnsi="Tahoma" w:cs="Tahoma"/>
          <w:color w:val="FF0000"/>
          <w:sz w:val="18"/>
          <w:szCs w:val="18"/>
        </w:rPr>
        <w:t>Enter the name(s) of the Provider and of the Signatory(</w:t>
      </w:r>
      <w:proofErr w:type="spellStart"/>
      <w:r w:rsidRPr="00F1443B">
        <w:rPr>
          <w:rFonts w:ascii="Tahoma" w:hAnsi="Tahoma" w:cs="Tahoma"/>
          <w:color w:val="FF0000"/>
          <w:sz w:val="18"/>
          <w:szCs w:val="18"/>
        </w:rPr>
        <w:t>ies</w:t>
      </w:r>
      <w:proofErr w:type="spellEnd"/>
      <w:r w:rsidRPr="00F1443B">
        <w:rPr>
          <w:rFonts w:ascii="Tahoma" w:hAnsi="Tahoma" w:cs="Tahoma"/>
          <w:color w:val="FF0000"/>
          <w:sz w:val="18"/>
          <w:szCs w:val="18"/>
        </w:rPr>
        <w:t>)</w:t>
      </w:r>
      <w:r w:rsidRPr="00F1443B">
        <w:rPr>
          <w:rFonts w:ascii="Tahoma" w:hAnsi="Tahoma" w:cs="Tahoma"/>
          <w:color w:val="FF0000"/>
          <w:sz w:val="18"/>
          <w:szCs w:val="18"/>
          <w:lang w:val="en-US"/>
        </w:rPr>
        <w:t xml:space="preserve"> in the signature table in </w:t>
      </w:r>
      <w:r w:rsidRPr="00F1443B">
        <w:rPr>
          <w:rFonts w:ascii="Tahoma" w:hAnsi="Tahoma" w:cs="Tahoma"/>
          <w:b/>
          <w:bCs/>
          <w:color w:val="FF0000"/>
          <w:sz w:val="18"/>
          <w:szCs w:val="18"/>
          <w:lang w:val="en-US"/>
        </w:rPr>
        <w:t>Section B - Declaration of Agreement and Signature</w:t>
      </w:r>
      <w:r w:rsidRPr="00F1443B">
        <w:rPr>
          <w:rFonts w:ascii="Tahoma" w:hAnsi="Tahoma" w:cs="Tahoma"/>
          <w:color w:val="FF0000"/>
          <w:sz w:val="18"/>
          <w:szCs w:val="18"/>
          <w:lang w:val="en-US"/>
        </w:rPr>
        <w:t xml:space="preserve">. The Act of Engagement will be signed by the selected provider(s) and the Council of Europe only once the contract has been awarded. </w:t>
      </w:r>
      <w:r w:rsidRPr="00F1443B">
        <w:rPr>
          <w:rFonts w:ascii="Tahoma" w:hAnsi="Tahoma" w:cs="Tahoma"/>
          <w:b/>
          <w:bCs/>
          <w:color w:val="FF0000"/>
          <w:sz w:val="18"/>
          <w:szCs w:val="18"/>
          <w:lang w:val="en-US"/>
        </w:rPr>
        <w:t>Therefore, tenderers are not required to sign the Act of Engagement when submitting their offer.</w:t>
      </w:r>
    </w:p>
    <w:p w14:paraId="3A12CA7B" w14:textId="77777777" w:rsidR="002C3102" w:rsidRPr="008059B5" w:rsidRDefault="002C3102" w:rsidP="002C3102">
      <w:pPr>
        <w:pBdr>
          <w:top w:val="single" w:sz="2" w:space="1" w:color="FF0000"/>
          <w:left w:val="single" w:sz="2" w:space="4" w:color="FF0000"/>
          <w:bottom w:val="single" w:sz="2" w:space="0" w:color="FF0000"/>
          <w:right w:val="single" w:sz="2" w:space="0" w:color="FF0000"/>
        </w:pBdr>
        <w:jc w:val="both"/>
        <w:rPr>
          <w:rFonts w:ascii="Tahoma" w:hAnsi="Tahoma" w:cs="Tahoma"/>
          <w:color w:val="FF0000"/>
          <w:sz w:val="18"/>
          <w:szCs w:val="18"/>
          <w:lang w:val="en-US"/>
        </w:rPr>
      </w:pPr>
      <w:r>
        <w:rPr>
          <w:rFonts w:ascii="Tahoma" w:hAnsi="Tahoma" w:cs="Tahoma"/>
          <w:color w:val="FF0000"/>
          <w:sz w:val="18"/>
          <w:szCs w:val="18"/>
          <w:lang w:val="en-US"/>
        </w:rPr>
        <w:t>4</w:t>
      </w:r>
      <w:r w:rsidRPr="00F1443B">
        <w:rPr>
          <w:rFonts w:ascii="Tahoma" w:hAnsi="Tahoma" w:cs="Tahoma"/>
          <w:color w:val="FF0000"/>
          <w:sz w:val="18"/>
          <w:szCs w:val="18"/>
          <w:lang w:val="en-US"/>
        </w:rPr>
        <w:t>. Submit the Act of Engagement via the e-procurement platform, together with any other supporting documents.</w:t>
      </w:r>
      <w:r w:rsidRPr="008059B5">
        <w:rPr>
          <w:rFonts w:ascii="Tahoma" w:hAnsi="Tahoma" w:cs="Tahoma"/>
          <w:color w:val="FF0000"/>
          <w:sz w:val="18"/>
          <w:szCs w:val="18"/>
          <w:lang w:val="en-US"/>
        </w:rPr>
        <w:t xml:space="preserve"> </w:t>
      </w:r>
    </w:p>
    <w:p w14:paraId="7DEEA5B9" w14:textId="77777777" w:rsidR="00261462" w:rsidRPr="002C3102" w:rsidRDefault="00261462" w:rsidP="00337874">
      <w:pPr>
        <w:ind w:left="568" w:hanging="284"/>
        <w:rPr>
          <w:rFonts w:ascii="Tahoma" w:hAnsi="Tahoma" w:cs="Tahoma"/>
          <w:b/>
          <w:sz w:val="18"/>
          <w:szCs w:val="18"/>
          <w:lang w:val="en-US"/>
        </w:rPr>
      </w:pPr>
    </w:p>
    <w:tbl>
      <w:tblPr>
        <w:tblW w:w="999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598"/>
        <w:gridCol w:w="239"/>
        <w:gridCol w:w="1667"/>
        <w:gridCol w:w="692"/>
        <w:gridCol w:w="2599"/>
      </w:tblGrid>
      <w:tr w:rsidR="00A7331F" w:rsidRPr="0035618E" w14:paraId="0A5E3430" w14:textId="77777777" w:rsidTr="00AA1545">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4758B0A1" w14:textId="77777777" w:rsidR="00A7331F" w:rsidRPr="0035618E" w:rsidRDefault="00A7331F" w:rsidP="00AA1545">
            <w:pPr>
              <w:ind w:left="113" w:right="113"/>
              <w:jc w:val="center"/>
              <w:rPr>
                <w:rFonts w:ascii="Tahoma" w:hAnsi="Tahoma" w:cs="Tahoma"/>
                <w:b/>
                <w:sz w:val="18"/>
                <w:szCs w:val="18"/>
              </w:rPr>
            </w:pPr>
            <w:bookmarkStart w:id="1" w:name="_Hlk149814250"/>
            <w:r>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07CE53C" w14:textId="77777777" w:rsidR="00A7331F" w:rsidRPr="0035618E" w:rsidRDefault="00A7331F" w:rsidP="00AA1545">
            <w:pPr>
              <w:jc w:val="right"/>
              <w:rPr>
                <w:rFonts w:ascii="Tahoma" w:hAnsi="Tahoma" w:cs="Tahoma"/>
                <w:sz w:val="18"/>
                <w:szCs w:val="18"/>
              </w:rPr>
            </w:pPr>
            <w:r>
              <w:rPr>
                <w:rFonts w:ascii="Tahoma" w:hAnsi="Tahoma" w:cs="Tahoma"/>
                <w:sz w:val="18"/>
                <w:szCs w:val="18"/>
              </w:rPr>
              <w:t>Legal personality</w:t>
            </w:r>
            <w:r>
              <w:rPr>
                <w:rStyle w:val="FootnoteReference"/>
                <w:rFonts w:ascii="Tahoma" w:hAnsi="Tahoma" w:cs="Tahoma"/>
                <w:sz w:val="18"/>
                <w:szCs w:val="18"/>
              </w:rPr>
              <w:footnoteReference w:id="3"/>
            </w:r>
            <w:r>
              <w:rPr>
                <w:rFonts w:ascii="Tahoma" w:hAnsi="Tahoma" w:cs="Tahoma"/>
                <w:sz w:val="18"/>
                <w:szCs w:val="18"/>
              </w:rPr>
              <w:t xml:space="preserve"> </w:t>
            </w:r>
            <w:r w:rsidRPr="0035618E">
              <w:rPr>
                <w:color w:val="FF0000"/>
                <w:sz w:val="16"/>
                <w:szCs w:val="16"/>
              </w:rPr>
              <w:t>►</w:t>
            </w:r>
          </w:p>
        </w:tc>
        <w:tc>
          <w:tcPr>
            <w:tcW w:w="2598"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272F2FB"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173145629"/>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Natural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8"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4EE06C43"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82498792"/>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Legal </w:t>
            </w:r>
            <w:proofErr w:type="spellStart"/>
            <w:r w:rsidR="00A7331F" w:rsidRPr="00DC499F">
              <w:rPr>
                <w:rFonts w:ascii="Tahoma" w:hAnsi="Tahoma" w:cs="Tahoma"/>
                <w:color w:val="000000"/>
                <w:sz w:val="18"/>
                <w:szCs w:val="18"/>
                <w:lang w:val="es-ES_tradnl"/>
              </w:rPr>
              <w:t>person</w:t>
            </w:r>
            <w:proofErr w:type="spellEnd"/>
            <w:r w:rsidR="00A7331F" w:rsidRPr="00DC499F">
              <w:rPr>
                <w:rFonts w:ascii="Tahoma" w:hAnsi="Tahoma" w:cs="Tahoma"/>
                <w:color w:val="000000"/>
                <w:sz w:val="18"/>
                <w:szCs w:val="18"/>
                <w:lang w:val="es-ES_tradnl"/>
              </w:rPr>
              <w:t xml:space="preserve"> </w:t>
            </w:r>
          </w:p>
        </w:tc>
        <w:tc>
          <w:tcPr>
            <w:tcW w:w="2599" w:type="dxa"/>
            <w:tcBorders>
              <w:top w:val="single" w:sz="2" w:space="0" w:color="FF0000"/>
              <w:left w:val="single" w:sz="4" w:space="0" w:color="FF0000"/>
              <w:bottom w:val="single" w:sz="2" w:space="0" w:color="FF0000"/>
              <w:right w:val="single" w:sz="2" w:space="0" w:color="FF0000"/>
            </w:tcBorders>
            <w:shd w:val="clear" w:color="auto" w:fill="auto"/>
            <w:vAlign w:val="center"/>
          </w:tcPr>
          <w:p w14:paraId="12A62175" w14:textId="77777777" w:rsidR="00A7331F" w:rsidRPr="00DC499F" w:rsidRDefault="00000000" w:rsidP="00AA1545">
            <w:pPr>
              <w:rPr>
                <w:rFonts w:ascii="Tahoma" w:hAnsi="Tahoma" w:cs="Tahoma"/>
                <w:color w:val="000000"/>
                <w:sz w:val="20"/>
                <w:szCs w:val="20"/>
              </w:rPr>
            </w:pPr>
            <w:sdt>
              <w:sdtPr>
                <w:rPr>
                  <w:rFonts w:ascii="Tahoma" w:hAnsi="Tahoma" w:cs="Tahoma"/>
                  <w:color w:val="000000"/>
                  <w:sz w:val="18"/>
                  <w:szCs w:val="18"/>
                  <w:lang w:val="es-ES_tradnl"/>
                </w:rPr>
                <w:id w:val="-1527868180"/>
                <w14:checkbox>
                  <w14:checked w14:val="0"/>
                  <w14:checkedState w14:val="2612" w14:font="MS Gothic"/>
                  <w14:uncheckedState w14:val="2610" w14:font="MS Gothic"/>
                </w14:checkbox>
              </w:sdtPr>
              <w:sdtContent>
                <w:r w:rsidR="00A7331F" w:rsidRPr="00DC499F">
                  <w:rPr>
                    <w:rFonts w:ascii="Segoe UI Symbol" w:hAnsi="Segoe UI Symbol" w:cs="Segoe UI Symbol"/>
                    <w:color w:val="000000"/>
                    <w:sz w:val="18"/>
                    <w:szCs w:val="18"/>
                    <w:lang w:val="es-ES_tradnl"/>
                  </w:rPr>
                  <w:t>☐</w:t>
                </w:r>
              </w:sdtContent>
            </w:sdt>
            <w:r w:rsidR="00A7331F" w:rsidRPr="00DC499F">
              <w:rPr>
                <w:rFonts w:ascii="Tahoma" w:hAnsi="Tahoma" w:cs="Tahoma"/>
                <w:color w:val="000000"/>
                <w:sz w:val="18"/>
                <w:szCs w:val="18"/>
                <w:lang w:val="es-ES_tradnl"/>
              </w:rPr>
              <w:t xml:space="preserve"> </w:t>
            </w:r>
            <w:proofErr w:type="spellStart"/>
            <w:r w:rsidR="00A7331F" w:rsidRPr="00DC499F">
              <w:rPr>
                <w:rFonts w:ascii="Tahoma" w:hAnsi="Tahoma" w:cs="Tahoma"/>
                <w:color w:val="000000"/>
                <w:sz w:val="18"/>
                <w:szCs w:val="18"/>
                <w:lang w:val="es-ES_tradnl"/>
              </w:rPr>
              <w:t>Consortium</w:t>
            </w:r>
            <w:proofErr w:type="spellEnd"/>
          </w:p>
        </w:tc>
      </w:tr>
      <w:tr w:rsidR="00A7331F" w:rsidRPr="0035618E" w14:paraId="04784F5E" w14:textId="77777777" w:rsidTr="00AA1545">
        <w:trPr>
          <w:trHeight w:val="1504"/>
          <w:jc w:val="center"/>
        </w:trPr>
        <w:tc>
          <w:tcPr>
            <w:tcW w:w="449" w:type="dxa"/>
            <w:vMerge/>
            <w:tcBorders>
              <w:left w:val="single" w:sz="2" w:space="0" w:color="808080"/>
              <w:right w:val="single" w:sz="2" w:space="0" w:color="808080"/>
            </w:tcBorders>
            <w:shd w:val="clear" w:color="auto" w:fill="F2F2F2"/>
            <w:textDirection w:val="btLr"/>
            <w:vAlign w:val="center"/>
          </w:tcPr>
          <w:p w14:paraId="5B04CF22" w14:textId="77777777" w:rsidR="00A7331F" w:rsidRPr="0035618E" w:rsidRDefault="00A7331F" w:rsidP="00AA1545">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28B1FF2"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Name and address</w:t>
            </w:r>
            <w:r>
              <w:rPr>
                <w:rStyle w:val="FootnoteReference"/>
                <w:rFonts w:ascii="Tahoma" w:hAnsi="Tahoma" w:cs="Tahoma"/>
                <w:sz w:val="18"/>
                <w:szCs w:val="18"/>
              </w:rPr>
              <w:footnoteReference w:id="4"/>
            </w:r>
          </w:p>
          <w:p w14:paraId="0E55638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CD7F8FF" w14:textId="77777777" w:rsidR="00A7331F" w:rsidRPr="0035618E" w:rsidRDefault="00A7331F" w:rsidP="00AA1545">
            <w:pPr>
              <w:rPr>
                <w:rFonts w:ascii="Tahoma" w:hAnsi="Tahoma" w:cs="Tahoma"/>
                <w:color w:val="000000"/>
                <w:sz w:val="20"/>
                <w:szCs w:val="20"/>
              </w:rPr>
            </w:pPr>
          </w:p>
        </w:tc>
      </w:tr>
      <w:tr w:rsidR="00A7331F" w:rsidRPr="0035618E" w14:paraId="51A3B13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6897F0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DAD3A9"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Consortium’s coordinator (for consortia only)</w:t>
            </w:r>
            <w:r w:rsidRPr="00C546D8">
              <w:rPr>
                <w:rStyle w:val="FootnoteReference"/>
                <w:rFonts w:ascii="Tahoma" w:hAnsi="Tahoma" w:cs="Tahoma"/>
                <w:sz w:val="18"/>
                <w:szCs w:val="18"/>
              </w:rPr>
              <w:footnoteReference w:id="5"/>
            </w:r>
            <w:r w:rsidRPr="00C546D8">
              <w:rPr>
                <w:color w:val="FF0000"/>
                <w:sz w:val="16"/>
                <w:szCs w:val="16"/>
              </w:rPr>
              <w:t xml:space="preserve"> ►</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CF6C2FF" w14:textId="77777777" w:rsidR="00A7331F" w:rsidRPr="0035618E" w:rsidRDefault="00A7331F" w:rsidP="00AA1545">
            <w:pPr>
              <w:rPr>
                <w:rFonts w:ascii="Tahoma" w:hAnsi="Tahoma" w:cs="Tahoma"/>
                <w:sz w:val="20"/>
                <w:szCs w:val="20"/>
              </w:rPr>
            </w:pPr>
          </w:p>
        </w:tc>
      </w:tr>
      <w:tr w:rsidR="00A7331F" w:rsidRPr="0035618E" w14:paraId="5AE5DE94"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0FD25922"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B23224" w14:textId="77777777" w:rsidR="00A7331F" w:rsidRPr="00C546D8" w:rsidRDefault="00A7331F" w:rsidP="00AA1545">
            <w:pPr>
              <w:jc w:val="right"/>
              <w:rPr>
                <w:rFonts w:ascii="Tahoma" w:hAnsi="Tahoma" w:cs="Tahoma"/>
                <w:sz w:val="18"/>
                <w:szCs w:val="18"/>
              </w:rPr>
            </w:pPr>
            <w:r w:rsidRPr="00C546D8">
              <w:rPr>
                <w:rFonts w:ascii="Tahoma" w:hAnsi="Tahoma" w:cs="Tahoma"/>
                <w:sz w:val="18"/>
                <w:szCs w:val="18"/>
              </w:rPr>
              <w:t>Representative (for legal persons only)</w:t>
            </w:r>
          </w:p>
          <w:p w14:paraId="363A38D0" w14:textId="77777777" w:rsidR="00A7331F" w:rsidRPr="00C546D8" w:rsidRDefault="00A7331F" w:rsidP="00AA1545">
            <w:pPr>
              <w:jc w:val="right"/>
              <w:rPr>
                <w:rFonts w:ascii="Tahoma" w:hAnsi="Tahoma" w:cs="Tahoma"/>
              </w:rPr>
            </w:pPr>
            <w:r w:rsidRPr="00C546D8">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72A26411" w14:textId="77777777" w:rsidR="00A7331F" w:rsidRPr="0035618E" w:rsidRDefault="00A7331F" w:rsidP="00AA1545">
            <w:pPr>
              <w:rPr>
                <w:rFonts w:ascii="Tahoma" w:hAnsi="Tahoma" w:cs="Tahoma"/>
                <w:sz w:val="20"/>
                <w:szCs w:val="20"/>
              </w:rPr>
            </w:pPr>
          </w:p>
        </w:tc>
      </w:tr>
      <w:tr w:rsidR="00A7331F" w:rsidRPr="0035618E" w14:paraId="34EC7C6C"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3F98BE17"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C1488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Contact person</w:t>
            </w:r>
          </w:p>
          <w:p w14:paraId="4F084A85"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0C1FA43D" w14:textId="77777777" w:rsidR="00A7331F" w:rsidRPr="0035618E" w:rsidRDefault="00A7331F" w:rsidP="00AA1545">
            <w:pPr>
              <w:rPr>
                <w:rFonts w:ascii="Tahoma" w:hAnsi="Tahoma" w:cs="Tahoma"/>
                <w:sz w:val="20"/>
                <w:szCs w:val="20"/>
              </w:rPr>
            </w:pPr>
          </w:p>
        </w:tc>
      </w:tr>
      <w:tr w:rsidR="00A7331F" w:rsidRPr="0035618E" w14:paraId="4ED243D7"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6F6E00EA"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A260E5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VAT n° (if any)</w:t>
            </w:r>
          </w:p>
          <w:p w14:paraId="5101DB47"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F46164C" w14:textId="77777777" w:rsidR="00A7331F" w:rsidRPr="0035618E" w:rsidRDefault="00A7331F" w:rsidP="00AA1545">
            <w:pPr>
              <w:rPr>
                <w:rFonts w:ascii="Tahoma" w:hAnsi="Tahoma" w:cs="Tahoma"/>
                <w:sz w:val="20"/>
                <w:szCs w:val="20"/>
              </w:rPr>
            </w:pPr>
          </w:p>
        </w:tc>
      </w:tr>
      <w:tr w:rsidR="00A7331F" w:rsidRPr="0035618E" w14:paraId="6FD321E1"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73816DF6"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76474E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Country and registration n° (if any)</w:t>
            </w:r>
          </w:p>
          <w:p w14:paraId="73E653A1"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662335C8" w14:textId="77777777" w:rsidR="00A7331F" w:rsidRPr="0035618E" w:rsidRDefault="00A7331F" w:rsidP="00AA1545">
            <w:pPr>
              <w:rPr>
                <w:rFonts w:ascii="Tahoma" w:hAnsi="Tahoma" w:cs="Tahoma"/>
                <w:sz w:val="20"/>
                <w:szCs w:val="20"/>
              </w:rPr>
            </w:pPr>
          </w:p>
        </w:tc>
      </w:tr>
      <w:tr w:rsidR="00A7331F" w:rsidRPr="0035618E" w14:paraId="38B31419" w14:textId="77777777" w:rsidTr="00AA1545">
        <w:trPr>
          <w:trHeight w:val="632"/>
          <w:jc w:val="center"/>
        </w:trPr>
        <w:tc>
          <w:tcPr>
            <w:tcW w:w="449" w:type="dxa"/>
            <w:vMerge/>
            <w:tcBorders>
              <w:left w:val="single" w:sz="2" w:space="0" w:color="808080"/>
              <w:right w:val="single" w:sz="2" w:space="0" w:color="808080"/>
            </w:tcBorders>
            <w:shd w:val="clear" w:color="auto" w:fill="F2F2F2"/>
          </w:tcPr>
          <w:p w14:paraId="11C7A7FB"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8409BF"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Email (Contact person)</w:t>
            </w:r>
          </w:p>
          <w:p w14:paraId="6B76BBC0"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50DAD03" w14:textId="77777777" w:rsidR="00A7331F" w:rsidRPr="0035618E" w:rsidRDefault="00A7331F" w:rsidP="00AA1545">
            <w:pPr>
              <w:rPr>
                <w:rFonts w:ascii="Tahoma" w:hAnsi="Tahoma" w:cs="Tahoma"/>
                <w:sz w:val="20"/>
                <w:szCs w:val="20"/>
              </w:rPr>
            </w:pPr>
          </w:p>
        </w:tc>
      </w:tr>
      <w:tr w:rsidR="00A7331F" w:rsidRPr="0035618E" w14:paraId="51C2A69B" w14:textId="77777777" w:rsidTr="00AA1545">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916CBE9" w14:textId="77777777" w:rsidR="00A7331F" w:rsidRPr="0035618E" w:rsidRDefault="00A7331F" w:rsidP="00AA1545">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A9998C4"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Phone number (Contact person)</w:t>
            </w:r>
          </w:p>
          <w:p w14:paraId="418658FE" w14:textId="77777777" w:rsidR="00A7331F" w:rsidRPr="0035618E" w:rsidRDefault="00A7331F" w:rsidP="00AA1545">
            <w:pPr>
              <w:jc w:val="right"/>
              <w:rPr>
                <w:rFonts w:ascii="Tahoma" w:hAnsi="Tahoma" w:cs="Tahoma"/>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A10CE2E" w14:textId="77777777" w:rsidR="00A7331F" w:rsidRPr="0035618E" w:rsidRDefault="00A7331F" w:rsidP="00AA1545">
            <w:pPr>
              <w:rPr>
                <w:rFonts w:ascii="Tahoma" w:hAnsi="Tahoma" w:cs="Tahoma"/>
                <w:sz w:val="20"/>
                <w:szCs w:val="20"/>
              </w:rPr>
            </w:pPr>
          </w:p>
        </w:tc>
      </w:tr>
      <w:tr w:rsidR="00A7331F" w:rsidRPr="0035618E" w14:paraId="60B203FE" w14:textId="77777777" w:rsidTr="00AA1545">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337E77BA" w14:textId="77777777" w:rsidR="00A7331F" w:rsidRPr="0035618E" w:rsidRDefault="00A7331F" w:rsidP="00AA1545">
            <w:pPr>
              <w:ind w:left="113" w:right="113"/>
              <w:jc w:val="center"/>
              <w:rPr>
                <w:rFonts w:ascii="Tahoma" w:hAnsi="Tahoma" w:cs="Tahoma"/>
                <w:b/>
                <w:sz w:val="18"/>
                <w:szCs w:val="18"/>
              </w:rPr>
            </w:pPr>
            <w:r w:rsidRPr="0035618E">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5C3F83C"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holder</w:t>
            </w:r>
            <w:r>
              <w:rPr>
                <w:rStyle w:val="FootnoteReference"/>
                <w:rFonts w:ascii="Tahoma" w:hAnsi="Tahoma" w:cs="Tahoma"/>
                <w:sz w:val="18"/>
                <w:szCs w:val="18"/>
              </w:rPr>
              <w:footnoteReference w:id="6"/>
            </w:r>
          </w:p>
          <w:p w14:paraId="1A16CB3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7795" w:type="dxa"/>
            <w:gridSpan w:val="5"/>
            <w:tcBorders>
              <w:top w:val="single" w:sz="2" w:space="0" w:color="FF0000"/>
              <w:left w:val="single" w:sz="2" w:space="0" w:color="FF0000"/>
              <w:bottom w:val="single" w:sz="2" w:space="0" w:color="FF0000"/>
              <w:right w:val="single" w:sz="2" w:space="0" w:color="FF0000"/>
            </w:tcBorders>
            <w:vAlign w:val="center"/>
          </w:tcPr>
          <w:p w14:paraId="777F10BC" w14:textId="77777777" w:rsidR="00A7331F" w:rsidRPr="0035618E" w:rsidRDefault="00A7331F" w:rsidP="00AA1545">
            <w:pPr>
              <w:rPr>
                <w:rFonts w:ascii="Tahoma" w:hAnsi="Tahoma" w:cs="Tahoma"/>
                <w:sz w:val="20"/>
                <w:szCs w:val="20"/>
              </w:rPr>
            </w:pPr>
          </w:p>
        </w:tc>
      </w:tr>
      <w:tr w:rsidR="00A7331F" w:rsidRPr="0035618E" w14:paraId="02E001A2"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84FFF51"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028A50"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IBAN n°</w:t>
            </w:r>
          </w:p>
          <w:p w14:paraId="1C80E845"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(if available)</w:t>
            </w:r>
          </w:p>
          <w:p w14:paraId="185B644E"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0523B186"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55E0319"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Full bank account n° (for non-IBAN countries only) </w:t>
            </w: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42A9B05F" w14:textId="77777777" w:rsidR="00A7331F" w:rsidRPr="0035618E" w:rsidRDefault="00A7331F" w:rsidP="00AA1545">
            <w:pPr>
              <w:rPr>
                <w:rFonts w:ascii="Tahoma" w:hAnsi="Tahoma" w:cs="Tahoma"/>
                <w:sz w:val="20"/>
                <w:szCs w:val="20"/>
              </w:rPr>
            </w:pPr>
          </w:p>
        </w:tc>
      </w:tr>
      <w:tr w:rsidR="00A7331F" w:rsidRPr="0035618E" w14:paraId="736FFC16" w14:textId="77777777" w:rsidTr="00AA1545">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AB6483" w14:textId="77777777" w:rsidR="00A7331F" w:rsidRPr="0035618E" w:rsidRDefault="00A7331F" w:rsidP="00AA1545">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83BEC6D"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Bank name</w:t>
            </w:r>
          </w:p>
          <w:p w14:paraId="0DEA0597"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and Branch</w:t>
            </w:r>
          </w:p>
          <w:p w14:paraId="65E52C39" w14:textId="77777777" w:rsidR="00A7331F" w:rsidRPr="0035618E" w:rsidRDefault="00A7331F" w:rsidP="00AA1545">
            <w:pPr>
              <w:jc w:val="right"/>
              <w:rPr>
                <w:rFonts w:ascii="Tahoma" w:hAnsi="Tahoma" w:cs="Tahoma"/>
                <w:sz w:val="16"/>
                <w:szCs w:val="16"/>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23DE73A8"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807AB8E"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BIC/SWIFT Code </w:t>
            </w:r>
          </w:p>
          <w:p w14:paraId="494D30EA"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315A620B" w14:textId="77777777" w:rsidR="00A7331F" w:rsidRPr="0035618E" w:rsidRDefault="00A7331F" w:rsidP="00AA1545">
            <w:pPr>
              <w:rPr>
                <w:rFonts w:ascii="Tahoma" w:hAnsi="Tahoma" w:cs="Tahoma"/>
                <w:sz w:val="20"/>
                <w:szCs w:val="20"/>
              </w:rPr>
            </w:pPr>
          </w:p>
        </w:tc>
      </w:tr>
      <w:tr w:rsidR="00A7331F" w:rsidRPr="0035618E" w14:paraId="7C326E64" w14:textId="77777777" w:rsidTr="00AA1545">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2A26CBC2" w14:textId="77777777" w:rsidR="00A7331F" w:rsidRPr="0035618E" w:rsidRDefault="00A7331F" w:rsidP="00AA1545">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D639D61"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 xml:space="preserve">Bank Address </w:t>
            </w:r>
          </w:p>
          <w:p w14:paraId="61996C27" w14:textId="77777777" w:rsidR="00A7331F" w:rsidRPr="0035618E" w:rsidRDefault="00A7331F" w:rsidP="00AA1545">
            <w:pPr>
              <w:jc w:val="right"/>
              <w:rPr>
                <w:rFonts w:ascii="Tahoma" w:hAnsi="Tahoma" w:cs="Tahoma"/>
                <w:sz w:val="18"/>
                <w:szCs w:val="18"/>
              </w:rPr>
            </w:pPr>
            <w:r w:rsidRPr="0035618E">
              <w:rPr>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55D6ECCF" w14:textId="77777777" w:rsidR="00A7331F" w:rsidRPr="0035618E" w:rsidRDefault="00A7331F" w:rsidP="00AA1545">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31479678" w14:textId="77777777" w:rsidR="00A7331F" w:rsidRPr="0035618E" w:rsidRDefault="00A7331F" w:rsidP="00AA1545">
            <w:pPr>
              <w:jc w:val="right"/>
              <w:rPr>
                <w:rFonts w:ascii="Tahoma" w:hAnsi="Tahoma" w:cs="Tahoma"/>
                <w:sz w:val="18"/>
                <w:szCs w:val="18"/>
              </w:rPr>
            </w:pPr>
            <w:r w:rsidRPr="0035618E">
              <w:rPr>
                <w:rFonts w:ascii="Tahoma" w:hAnsi="Tahoma" w:cs="Tahoma"/>
                <w:sz w:val="18"/>
                <w:szCs w:val="18"/>
              </w:rPr>
              <w:t>Account currency</w:t>
            </w:r>
            <w:r>
              <w:rPr>
                <w:rStyle w:val="FootnoteReference"/>
                <w:rFonts w:ascii="Tahoma" w:hAnsi="Tahoma" w:cs="Tahoma"/>
                <w:sz w:val="18"/>
                <w:szCs w:val="18"/>
              </w:rPr>
              <w:footnoteReference w:id="7"/>
            </w:r>
            <w:r w:rsidRPr="0035618E">
              <w:rPr>
                <w:rFonts w:ascii="Tahoma" w:hAnsi="Tahoma" w:cs="Tahoma"/>
                <w:sz w:val="18"/>
                <w:szCs w:val="18"/>
              </w:rPr>
              <w:t xml:space="preserve"> </w:t>
            </w:r>
            <w:r w:rsidRPr="0035618E">
              <w:rPr>
                <w:color w:val="FF0000"/>
                <w:sz w:val="16"/>
                <w:szCs w:val="16"/>
              </w:rPr>
              <w:t>►</w:t>
            </w:r>
            <w:r w:rsidRPr="0035618E">
              <w:rPr>
                <w:rFonts w:ascii="Tahoma" w:hAnsi="Tahoma" w:cs="Tahoma"/>
                <w:sz w:val="18"/>
                <w:szCs w:val="18"/>
              </w:rPr>
              <w:t xml:space="preserve"> </w:t>
            </w:r>
          </w:p>
        </w:tc>
        <w:tc>
          <w:tcPr>
            <w:tcW w:w="3291" w:type="dxa"/>
            <w:gridSpan w:val="2"/>
            <w:tcBorders>
              <w:top w:val="single" w:sz="2" w:space="0" w:color="FF0000"/>
              <w:left w:val="single" w:sz="2" w:space="0" w:color="FF0000"/>
              <w:bottom w:val="single" w:sz="2" w:space="0" w:color="FF0000"/>
              <w:right w:val="single" w:sz="2" w:space="0" w:color="FF0000"/>
            </w:tcBorders>
            <w:vAlign w:val="center"/>
          </w:tcPr>
          <w:p w14:paraId="22644832" w14:textId="77777777" w:rsidR="00A7331F" w:rsidRPr="0035618E" w:rsidRDefault="00A7331F" w:rsidP="00AA1545">
            <w:pPr>
              <w:rPr>
                <w:rFonts w:ascii="Tahoma" w:hAnsi="Tahoma" w:cs="Tahoma"/>
                <w:sz w:val="20"/>
                <w:szCs w:val="20"/>
              </w:rPr>
            </w:pPr>
          </w:p>
        </w:tc>
      </w:tr>
      <w:bookmarkEnd w:id="1"/>
    </w:tbl>
    <w:p w14:paraId="35C1F66D" w14:textId="77777777" w:rsidR="00337874" w:rsidRDefault="00337874" w:rsidP="00337874">
      <w:pPr>
        <w:rPr>
          <w:rFonts w:ascii="Tahoma" w:hAnsi="Tahoma" w:cs="Tahoma"/>
          <w:b/>
          <w:lang w:eastAsia="en-US"/>
        </w:rPr>
      </w:pPr>
      <w:r>
        <w:rPr>
          <w:rFonts w:ascii="Tahoma" w:hAnsi="Tahoma" w:cs="Tahoma"/>
          <w:b/>
          <w:lang w:eastAsia="en-US"/>
        </w:rPr>
        <w:br w:type="page"/>
      </w:r>
    </w:p>
    <w:p w14:paraId="6D17966D" w14:textId="77777777" w:rsidR="00261462" w:rsidRPr="00337874" w:rsidRDefault="00261462" w:rsidP="00337874">
      <w:pPr>
        <w:rPr>
          <w:rFonts w:ascii="Tahoma" w:hAnsi="Tahoma" w:cs="Tahoma"/>
          <w:b/>
          <w:lang w:eastAsia="en-US"/>
        </w:rPr>
        <w:sectPr w:rsidR="00261462" w:rsidRPr="00337874" w:rsidSect="00182FB2">
          <w:headerReference w:type="default" r:id="rId13"/>
          <w:pgSz w:w="11907" w:h="16840" w:code="9"/>
          <w:pgMar w:top="284" w:right="1134" w:bottom="851" w:left="1134" w:header="285" w:footer="284" w:gutter="0"/>
          <w:cols w:space="708"/>
          <w:docGrid w:linePitch="360"/>
        </w:sectPr>
      </w:pPr>
    </w:p>
    <w:p w14:paraId="3CF2C3D7" w14:textId="77777777" w:rsidR="00F54EF8" w:rsidRPr="00EA2362" w:rsidRDefault="00F54EF8" w:rsidP="00800515">
      <w:pPr>
        <w:pStyle w:val="ListParagraph"/>
        <w:numPr>
          <w:ilvl w:val="0"/>
          <w:numId w:val="3"/>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484FECD7" w14:textId="77777777" w:rsidR="00FF6B29" w:rsidRPr="00EA2362" w:rsidRDefault="00FF6B29" w:rsidP="00FF6B29">
      <w:pPr>
        <w:pStyle w:val="ListParagraph"/>
        <w:rPr>
          <w:rFonts w:ascii="Tahoma" w:hAnsi="Tahoma" w:cs="Tahoma"/>
          <w:b/>
          <w:lang w:eastAsia="en-US"/>
        </w:rPr>
      </w:pPr>
    </w:p>
    <w:p w14:paraId="71DF25A4" w14:textId="53B95762" w:rsidR="00B377BD" w:rsidRDefault="00B377BD" w:rsidP="00B377BD">
      <w:pPr>
        <w:pStyle w:val="ListParagraph"/>
        <w:spacing w:after="120"/>
        <w:ind w:left="0"/>
        <w:jc w:val="both"/>
        <w:rPr>
          <w:rFonts w:ascii="Tahoma" w:hAnsi="Tahoma" w:cs="Tahoma"/>
          <w:sz w:val="20"/>
          <w:szCs w:val="20"/>
          <w:lang w:val="en-US"/>
        </w:rPr>
      </w:pPr>
      <w:bookmarkStart w:id="2" w:name="_Hlk219801149"/>
      <w:r w:rsidRPr="00B377BD">
        <w:rPr>
          <w:rFonts w:ascii="Tahoma" w:hAnsi="Tahoma" w:cs="Tahoma"/>
          <w:sz w:val="20"/>
          <w:szCs w:val="20"/>
          <w:lang w:val="en-US"/>
        </w:rPr>
        <w:t xml:space="preserve">The Council of Europe is currently implementing the project “Towards More Humane Detention Conditions and Reduced Reoffending in Ukraine” (hereinafter, the “DECOPRIS Project” or “the </w:t>
      </w:r>
      <w:hyperlink r:id="rId14" w:history="1">
        <w:r w:rsidRPr="00B377BD">
          <w:rPr>
            <w:rStyle w:val="Hyperlink"/>
            <w:rFonts w:ascii="Tahoma" w:hAnsi="Tahoma" w:cs="Tahoma"/>
            <w:sz w:val="20"/>
            <w:szCs w:val="20"/>
            <w:lang w:val="en-US"/>
          </w:rPr>
          <w:t>Project</w:t>
        </w:r>
      </w:hyperlink>
      <w:r w:rsidRPr="00B377BD">
        <w:rPr>
          <w:rFonts w:ascii="Tahoma" w:hAnsi="Tahoma" w:cs="Tahoma"/>
          <w:sz w:val="20"/>
          <w:szCs w:val="20"/>
          <w:lang w:val="en-US"/>
        </w:rPr>
        <w:t xml:space="preserve">”), financed under the Action Plan for Ukraine: “Resilience, Recovery and Reconstruction” (2023–2026). Within the framework of the DECOPRIS Project, the Council of Europe International Cooperation Group on Drugs and Addictions (Pompidou Group component) aims to improve conditions and treatment for detained people with substance use disorders in Ukraine in line with </w:t>
      </w:r>
      <w:proofErr w:type="spellStart"/>
      <w:r w:rsidRPr="00B377BD">
        <w:rPr>
          <w:rFonts w:ascii="Tahoma" w:hAnsi="Tahoma" w:cs="Tahoma"/>
          <w:sz w:val="20"/>
          <w:szCs w:val="20"/>
          <w:lang w:val="en-US"/>
        </w:rPr>
        <w:t>CoE</w:t>
      </w:r>
      <w:proofErr w:type="spellEnd"/>
      <w:r w:rsidRPr="00B377BD">
        <w:rPr>
          <w:rFonts w:ascii="Tahoma" w:hAnsi="Tahoma" w:cs="Tahoma"/>
          <w:sz w:val="20"/>
          <w:szCs w:val="20"/>
          <w:lang w:val="en-US"/>
        </w:rPr>
        <w:t xml:space="preserve"> standards</w:t>
      </w:r>
      <w:bookmarkEnd w:id="2"/>
      <w:r w:rsidRPr="00B377BD">
        <w:rPr>
          <w:rFonts w:ascii="Tahoma" w:hAnsi="Tahoma" w:cs="Tahoma"/>
          <w:sz w:val="20"/>
          <w:szCs w:val="20"/>
          <w:lang w:val="en-US"/>
        </w:rPr>
        <w:t>.</w:t>
      </w:r>
    </w:p>
    <w:p w14:paraId="57CD3B9D" w14:textId="79D168B3" w:rsidR="00961B4B" w:rsidRPr="001477C7" w:rsidRDefault="00961B4B" w:rsidP="00B377BD">
      <w:pPr>
        <w:pStyle w:val="ListParagraph"/>
        <w:spacing w:after="120"/>
        <w:ind w:left="0"/>
        <w:jc w:val="both"/>
        <w:rPr>
          <w:rFonts w:ascii="Tahoma" w:hAnsi="Tahoma" w:cs="Tahoma"/>
          <w:sz w:val="20"/>
          <w:szCs w:val="20"/>
          <w:lang w:val="en-US"/>
        </w:rPr>
      </w:pPr>
      <w:r w:rsidRPr="001477C7">
        <w:rPr>
          <w:rFonts w:ascii="Tahoma" w:hAnsi="Tahoma" w:cs="Tahoma"/>
          <w:sz w:val="20"/>
          <w:szCs w:val="20"/>
          <w:lang w:val="en-US"/>
        </w:rPr>
        <w:t>One of the Project’s milestone activities is the establishment of the first prison-based Therapeutic Community (TC) in Ukraine at the State Institution “</w:t>
      </w:r>
      <w:proofErr w:type="spellStart"/>
      <w:r w:rsidRPr="001477C7">
        <w:rPr>
          <w:rFonts w:ascii="Tahoma" w:hAnsi="Tahoma" w:cs="Tahoma"/>
          <w:sz w:val="20"/>
          <w:szCs w:val="20"/>
          <w:lang w:val="en-US"/>
        </w:rPr>
        <w:t>Stryzhavka</w:t>
      </w:r>
      <w:proofErr w:type="spellEnd"/>
      <w:r w:rsidRPr="001477C7">
        <w:rPr>
          <w:rFonts w:ascii="Tahoma" w:hAnsi="Tahoma" w:cs="Tahoma"/>
          <w:sz w:val="20"/>
          <w:szCs w:val="20"/>
          <w:lang w:val="en-US"/>
        </w:rPr>
        <w:t xml:space="preserve"> Correctional Colony (No. 81)” in the Vinnytsia region. In this context, prison staff of Colony No. 81 </w:t>
      </w:r>
      <w:r w:rsidR="00AF56BB">
        <w:rPr>
          <w:rFonts w:ascii="Tahoma" w:hAnsi="Tahoma" w:cs="Tahoma"/>
          <w:sz w:val="20"/>
          <w:szCs w:val="20"/>
          <w:lang w:val="en-US"/>
        </w:rPr>
        <w:t xml:space="preserve">will </w:t>
      </w:r>
      <w:r w:rsidRPr="001477C7">
        <w:rPr>
          <w:rFonts w:ascii="Tahoma" w:hAnsi="Tahoma" w:cs="Tahoma"/>
          <w:sz w:val="20"/>
          <w:szCs w:val="20"/>
          <w:lang w:val="en-US"/>
        </w:rPr>
        <w:t>undergo intensive immersive training on international standards and good practices in the implementation of TC programmes in custodial settings.</w:t>
      </w:r>
    </w:p>
    <w:p w14:paraId="70369974" w14:textId="33F09AB2" w:rsidR="00E34C61" w:rsidRPr="00853ECF" w:rsidRDefault="00523D77" w:rsidP="00853ECF">
      <w:pPr>
        <w:pStyle w:val="ListParagraph"/>
        <w:spacing w:after="120"/>
        <w:ind w:left="0"/>
        <w:jc w:val="both"/>
        <w:rPr>
          <w:rFonts w:ascii="Tahoma" w:hAnsi="Tahoma" w:cs="Tahoma"/>
          <w:b/>
          <w:sz w:val="20"/>
          <w:szCs w:val="20"/>
          <w:lang w:val="en-US"/>
        </w:rPr>
      </w:pPr>
      <w:r w:rsidRPr="001477C7">
        <w:rPr>
          <w:rFonts w:ascii="Tahoma" w:hAnsi="Tahoma" w:cs="Tahoma"/>
          <w:bCs/>
          <w:color w:val="000000"/>
          <w:sz w:val="20"/>
          <w:szCs w:val="20"/>
          <w:lang w:eastAsia="en-US"/>
        </w:rPr>
        <w:t xml:space="preserve">The Project team is organising an </w:t>
      </w:r>
      <w:r w:rsidRPr="00853ECF">
        <w:rPr>
          <w:rFonts w:ascii="Tahoma" w:hAnsi="Tahoma" w:cs="Tahoma"/>
          <w:b/>
          <w:color w:val="000000"/>
          <w:sz w:val="20"/>
          <w:szCs w:val="20"/>
          <w:lang w:eastAsia="en-US"/>
        </w:rPr>
        <w:t>immersive, in-person three-day training in Chișinău, Republic of Moldova</w:t>
      </w:r>
      <w:r w:rsidRPr="001477C7">
        <w:rPr>
          <w:rFonts w:ascii="Tahoma" w:hAnsi="Tahoma" w:cs="Tahoma"/>
          <w:bCs/>
          <w:color w:val="000000"/>
          <w:sz w:val="20"/>
          <w:szCs w:val="20"/>
          <w:lang w:eastAsia="en-US"/>
        </w:rPr>
        <w:t xml:space="preserve">, </w:t>
      </w:r>
      <w:r w:rsidRPr="00853ECF">
        <w:rPr>
          <w:rFonts w:ascii="Tahoma" w:hAnsi="Tahoma" w:cs="Tahoma"/>
          <w:b/>
          <w:color w:val="000000"/>
          <w:sz w:val="20"/>
          <w:szCs w:val="20"/>
          <w:lang w:eastAsia="en-US"/>
        </w:rPr>
        <w:t xml:space="preserve">for up to </w:t>
      </w:r>
      <w:r w:rsidR="00683985" w:rsidRPr="00853ECF">
        <w:rPr>
          <w:rFonts w:ascii="Tahoma" w:hAnsi="Tahoma" w:cs="Tahoma"/>
          <w:b/>
          <w:color w:val="000000"/>
          <w:sz w:val="20"/>
          <w:szCs w:val="20"/>
          <w:lang w:eastAsia="en-US"/>
        </w:rPr>
        <w:t xml:space="preserve">25 </w:t>
      </w:r>
      <w:r w:rsidRPr="00853ECF">
        <w:rPr>
          <w:rFonts w:ascii="Tahoma" w:hAnsi="Tahoma" w:cs="Tahoma"/>
          <w:b/>
          <w:color w:val="000000"/>
          <w:sz w:val="20"/>
          <w:szCs w:val="20"/>
          <w:lang w:eastAsia="en-US"/>
        </w:rPr>
        <w:t>participants</w:t>
      </w:r>
      <w:r w:rsidRPr="00853ECF">
        <w:rPr>
          <w:rFonts w:ascii="Tahoma" w:hAnsi="Tahoma" w:cs="Tahoma"/>
          <w:bCs/>
          <w:color w:val="000000"/>
          <w:sz w:val="20"/>
          <w:szCs w:val="20"/>
          <w:lang w:eastAsia="en-US"/>
        </w:rPr>
        <w:t>.</w:t>
      </w:r>
      <w:r w:rsidR="0004630C" w:rsidRPr="0004630C">
        <w:t xml:space="preserve"> </w:t>
      </w:r>
      <w:r w:rsidR="0004630C" w:rsidRPr="0004630C">
        <w:rPr>
          <w:rFonts w:ascii="Tahoma" w:hAnsi="Tahoma" w:cs="Tahoma"/>
          <w:b/>
          <w:bCs/>
          <w:color w:val="000000"/>
          <w:sz w:val="20"/>
          <w:szCs w:val="20"/>
          <w:lang w:eastAsia="en-US"/>
        </w:rPr>
        <w:t>The group will include 14 participants travelling from and to Ukraine:</w:t>
      </w:r>
      <w:r w:rsidR="0004630C" w:rsidRPr="0004630C">
        <w:rPr>
          <w:rFonts w:ascii="Tahoma" w:hAnsi="Tahoma" w:cs="Tahoma"/>
          <w:bCs/>
          <w:color w:val="000000"/>
          <w:sz w:val="20"/>
          <w:szCs w:val="20"/>
          <w:lang w:eastAsia="en-US"/>
        </w:rPr>
        <w:t xml:space="preserve"> 8 national participants from Vinnytsia, </w:t>
      </w:r>
      <w:r w:rsidR="0004630C">
        <w:rPr>
          <w:rFonts w:ascii="Tahoma" w:hAnsi="Tahoma" w:cs="Tahoma"/>
          <w:bCs/>
          <w:color w:val="000000"/>
          <w:sz w:val="20"/>
          <w:szCs w:val="20"/>
          <w:lang w:eastAsia="en-US"/>
        </w:rPr>
        <w:t>and 6 persons from Kyiv (</w:t>
      </w:r>
      <w:r w:rsidR="0004630C" w:rsidRPr="0004630C">
        <w:rPr>
          <w:rFonts w:ascii="Tahoma" w:hAnsi="Tahoma" w:cs="Tahoma"/>
          <w:bCs/>
          <w:color w:val="000000"/>
          <w:sz w:val="20"/>
          <w:szCs w:val="20"/>
          <w:lang w:eastAsia="en-US"/>
        </w:rPr>
        <w:t>1 Council of Europe staff member, 1 national consultant, 2 representatives from NGOs, and 2 representatives from institutional stakeholders</w:t>
      </w:r>
      <w:r w:rsidR="0004630C">
        <w:rPr>
          <w:rFonts w:ascii="Tahoma" w:hAnsi="Tahoma" w:cs="Tahoma"/>
          <w:bCs/>
          <w:color w:val="000000"/>
          <w:sz w:val="20"/>
          <w:szCs w:val="20"/>
          <w:lang w:eastAsia="en-US"/>
        </w:rPr>
        <w:t>)</w:t>
      </w:r>
      <w:r w:rsidR="0004630C" w:rsidRPr="0004630C">
        <w:rPr>
          <w:rFonts w:ascii="Tahoma" w:hAnsi="Tahoma" w:cs="Tahoma"/>
          <w:bCs/>
          <w:color w:val="000000"/>
          <w:sz w:val="20"/>
          <w:szCs w:val="20"/>
          <w:lang w:eastAsia="en-US"/>
        </w:rPr>
        <w:t>. In addition, the training will involve 1 international Council of Europe staff member, 3 international consultants, and representatives of the Moldovan prison administration contributing to the training.</w:t>
      </w:r>
      <w:r w:rsidR="0004630C" w:rsidRPr="0004630C">
        <w:rPr>
          <w:rFonts w:ascii="Tahoma" w:hAnsi="Tahoma" w:cs="Tahoma"/>
          <w:b/>
          <w:bCs/>
          <w:color w:val="000000"/>
          <w:sz w:val="20"/>
          <w:szCs w:val="20"/>
          <w:lang w:eastAsia="en-US"/>
        </w:rPr>
        <w:t xml:space="preserve"> </w:t>
      </w:r>
      <w:r w:rsidR="001322A8" w:rsidRPr="001322A8">
        <w:rPr>
          <w:rFonts w:ascii="Tahoma" w:hAnsi="Tahoma" w:cs="Tahoma"/>
          <w:b/>
          <w:bCs/>
          <w:color w:val="000000"/>
          <w:sz w:val="20"/>
          <w:szCs w:val="20"/>
          <w:lang w:eastAsia="en-US"/>
        </w:rPr>
        <w:t xml:space="preserve">The training will take place from </w:t>
      </w:r>
      <w:r w:rsidRPr="001477C7">
        <w:rPr>
          <w:rFonts w:ascii="Tahoma" w:hAnsi="Tahoma" w:cs="Tahoma"/>
          <w:b/>
          <w:bCs/>
          <w:color w:val="000000"/>
          <w:sz w:val="20"/>
          <w:szCs w:val="20"/>
          <w:lang w:eastAsia="en-US"/>
        </w:rPr>
        <w:t>21 to 23 April 2026</w:t>
      </w:r>
      <w:r w:rsidRPr="001477C7">
        <w:rPr>
          <w:rFonts w:ascii="Tahoma" w:hAnsi="Tahoma" w:cs="Tahoma"/>
          <w:bCs/>
          <w:color w:val="000000"/>
          <w:sz w:val="20"/>
          <w:szCs w:val="20"/>
          <w:lang w:eastAsia="en-US"/>
        </w:rPr>
        <w:t xml:space="preserve">, with </w:t>
      </w:r>
      <w:r w:rsidRPr="00853ECF">
        <w:rPr>
          <w:rFonts w:ascii="Tahoma" w:hAnsi="Tahoma" w:cs="Tahoma"/>
          <w:b/>
          <w:color w:val="000000"/>
          <w:sz w:val="20"/>
          <w:szCs w:val="20"/>
          <w:lang w:eastAsia="en-US"/>
        </w:rPr>
        <w:t xml:space="preserve">participants arriving in Chișinău on 20 April and </w:t>
      </w:r>
      <w:r w:rsidRPr="00853ECF">
        <w:rPr>
          <w:rFonts w:ascii="Tahoma" w:hAnsi="Tahoma" w:cs="Tahoma"/>
          <w:b/>
          <w:sz w:val="20"/>
          <w:szCs w:val="20"/>
          <w:lang w:val="en-US"/>
        </w:rPr>
        <w:t xml:space="preserve">departing on 24 April. </w:t>
      </w:r>
    </w:p>
    <w:p w14:paraId="24E03935" w14:textId="056BA234" w:rsidR="00961B4B" w:rsidRDefault="00961B4B" w:rsidP="00853ECF">
      <w:pPr>
        <w:pStyle w:val="ListParagraph"/>
        <w:spacing w:after="120"/>
        <w:ind w:left="0"/>
        <w:jc w:val="both"/>
        <w:rPr>
          <w:rFonts w:ascii="Tahoma" w:hAnsi="Tahoma" w:cs="Tahoma"/>
          <w:sz w:val="20"/>
          <w:szCs w:val="20"/>
        </w:rPr>
      </w:pPr>
      <w:r w:rsidRPr="00853ECF">
        <w:rPr>
          <w:rFonts w:ascii="Tahoma" w:hAnsi="Tahoma" w:cs="Tahoma"/>
          <w:sz w:val="20"/>
          <w:szCs w:val="20"/>
          <w:lang w:val="en-US"/>
        </w:rPr>
        <w:t xml:space="preserve">In that context, the project is looking for a Provider for the provision of event management services for the </w:t>
      </w:r>
      <w:r w:rsidR="00853ECF" w:rsidRPr="00853ECF">
        <w:rPr>
          <w:rFonts w:ascii="Tahoma" w:hAnsi="Tahoma" w:cs="Tahoma"/>
          <w:sz w:val="20"/>
          <w:szCs w:val="20"/>
          <w:lang w:val="en-US"/>
        </w:rPr>
        <w:t>above</w:t>
      </w:r>
      <w:r w:rsidR="00853ECF">
        <w:rPr>
          <w:rFonts w:ascii="Tahoma" w:hAnsi="Tahoma" w:cs="Tahoma"/>
          <w:sz w:val="20"/>
          <w:szCs w:val="20"/>
        </w:rPr>
        <w:t>-mentioned</w:t>
      </w:r>
      <w:r w:rsidRPr="006964B4">
        <w:rPr>
          <w:rFonts w:ascii="Tahoma" w:hAnsi="Tahoma" w:cs="Tahoma"/>
          <w:sz w:val="20"/>
          <w:szCs w:val="20"/>
        </w:rPr>
        <w:t xml:space="preserve"> </w:t>
      </w:r>
      <w:r>
        <w:rPr>
          <w:rFonts w:ascii="Tahoma" w:hAnsi="Tahoma" w:cs="Tahoma"/>
          <w:sz w:val="20"/>
          <w:szCs w:val="20"/>
        </w:rPr>
        <w:t>Activity according to the requirements mentioned below.</w:t>
      </w:r>
    </w:p>
    <w:p w14:paraId="334E5E98" w14:textId="728D8294" w:rsidR="0089280B" w:rsidRPr="00853ECF" w:rsidRDefault="0089280B" w:rsidP="00961B4B">
      <w:pPr>
        <w:pStyle w:val="ListParagraph"/>
        <w:ind w:left="0"/>
        <w:contextualSpacing/>
        <w:jc w:val="both"/>
        <w:rPr>
          <w:rFonts w:ascii="Tahoma" w:hAnsi="Tahoma" w:cs="Tahoma"/>
          <w:b/>
          <w:bCs/>
          <w:i/>
          <w:iCs/>
          <w:sz w:val="20"/>
          <w:szCs w:val="20"/>
        </w:rPr>
      </w:pPr>
      <w:r w:rsidRPr="00853ECF">
        <w:rPr>
          <w:rFonts w:ascii="Tahoma" w:hAnsi="Tahoma" w:cs="Tahoma"/>
          <w:b/>
          <w:bCs/>
          <w:i/>
          <w:iCs/>
          <w:sz w:val="20"/>
          <w:szCs w:val="20"/>
        </w:rPr>
        <w:t xml:space="preserve">NB: The Council of Europe reserves the right to decrease the number of participants </w:t>
      </w:r>
      <w:r w:rsidR="00F10A90">
        <w:rPr>
          <w:rFonts w:ascii="Tahoma" w:hAnsi="Tahoma" w:cs="Tahoma"/>
          <w:b/>
          <w:bCs/>
          <w:i/>
          <w:iCs/>
          <w:sz w:val="20"/>
          <w:szCs w:val="20"/>
        </w:rPr>
        <w:t>in line with</w:t>
      </w:r>
      <w:r w:rsidRPr="00853ECF">
        <w:rPr>
          <w:rFonts w:ascii="Tahoma" w:hAnsi="Tahoma" w:cs="Tahoma"/>
          <w:b/>
          <w:bCs/>
          <w:i/>
          <w:iCs/>
          <w:sz w:val="20"/>
          <w:szCs w:val="20"/>
        </w:rPr>
        <w:t xml:space="preserve"> the cancelation policy for accommodation/meals/travel indicated by the service provider in the application form.</w:t>
      </w:r>
    </w:p>
    <w:p w14:paraId="1804E9A9" w14:textId="77777777" w:rsidR="00826E70" w:rsidRDefault="00826E70" w:rsidP="006A1C42">
      <w:pPr>
        <w:ind w:left="-284"/>
        <w:rPr>
          <w:rFonts w:ascii="Tahoma" w:eastAsia="Calibri" w:hAnsi="Tahoma" w:cs="Tahoma"/>
          <w:b/>
          <w:sz w:val="20"/>
          <w:szCs w:val="20"/>
          <w:lang w:val="en-US" w:eastAsia="en-US"/>
        </w:rPr>
      </w:pPr>
    </w:p>
    <w:tbl>
      <w:tblPr>
        <w:tblStyle w:val="TableGrid"/>
        <w:tblW w:w="9639" w:type="dxa"/>
        <w:tblInd w:w="-5" w:type="dxa"/>
        <w:tblLook w:val="04A0" w:firstRow="1" w:lastRow="0" w:firstColumn="1" w:lastColumn="0" w:noHBand="0" w:noVBand="1"/>
      </w:tblPr>
      <w:tblGrid>
        <w:gridCol w:w="4680"/>
        <w:gridCol w:w="4959"/>
      </w:tblGrid>
      <w:tr w:rsidR="00826E70" w:rsidRPr="0078339E" w14:paraId="73E9EBD5" w14:textId="77777777" w:rsidTr="00853ECF">
        <w:tc>
          <w:tcPr>
            <w:tcW w:w="9639" w:type="dxa"/>
            <w:gridSpan w:val="2"/>
          </w:tcPr>
          <w:p w14:paraId="0F84C799" w14:textId="12728424" w:rsidR="00523D77" w:rsidRPr="007677EC" w:rsidRDefault="00D24A17" w:rsidP="00523D77">
            <w:pPr>
              <w:spacing w:before="120" w:after="120"/>
              <w:jc w:val="center"/>
              <w:rPr>
                <w:rFonts w:ascii="Tahoma" w:hAnsi="Tahoma" w:cs="Tahoma"/>
                <w:b/>
                <w:color w:val="000000" w:themeColor="text1"/>
                <w:sz w:val="20"/>
                <w:szCs w:val="20"/>
                <w:lang w:val="en-US"/>
              </w:rPr>
            </w:pPr>
            <w:bookmarkStart w:id="3" w:name="_Hlk224056677"/>
            <w:r w:rsidRPr="007677EC">
              <w:rPr>
                <w:rFonts w:ascii="Tahoma" w:hAnsi="Tahoma" w:cs="Tahoma"/>
                <w:b/>
                <w:color w:val="000000" w:themeColor="text1"/>
                <w:sz w:val="20"/>
                <w:szCs w:val="20"/>
                <w:lang w:val="en-US"/>
              </w:rPr>
              <w:t>1</w:t>
            </w:r>
            <w:r w:rsidRPr="007677EC">
              <w:rPr>
                <w:rFonts w:ascii="Tahoma" w:hAnsi="Tahoma" w:cs="Tahoma"/>
                <w:b/>
                <w:color w:val="000000" w:themeColor="text1"/>
                <w:sz w:val="20"/>
                <w:szCs w:val="20"/>
                <w:vertAlign w:val="superscript"/>
                <w:lang w:val="en-US"/>
              </w:rPr>
              <w:t>st</w:t>
            </w:r>
            <w:r w:rsidRPr="007677EC">
              <w:rPr>
                <w:rFonts w:ascii="Tahoma" w:hAnsi="Tahoma" w:cs="Tahoma"/>
                <w:b/>
                <w:color w:val="000000" w:themeColor="text1"/>
                <w:sz w:val="20"/>
                <w:szCs w:val="20"/>
                <w:lang w:val="en-US"/>
              </w:rPr>
              <w:t xml:space="preserve"> Immersive training </w:t>
            </w:r>
            <w:r w:rsidR="00523D77">
              <w:rPr>
                <w:rFonts w:ascii="Tahoma" w:hAnsi="Tahoma" w:cs="Tahoma"/>
                <w:b/>
                <w:color w:val="000000" w:themeColor="text1"/>
                <w:sz w:val="20"/>
                <w:szCs w:val="20"/>
                <w:lang w:val="en-US"/>
              </w:rPr>
              <w:t xml:space="preserve"> </w:t>
            </w:r>
            <w:r w:rsidR="00523D77" w:rsidRPr="001477C7">
              <w:rPr>
                <w:rFonts w:ascii="Tahoma" w:hAnsi="Tahoma" w:cs="Tahoma"/>
                <w:b/>
                <w:color w:val="000000" w:themeColor="text1"/>
                <w:sz w:val="20"/>
                <w:szCs w:val="20"/>
                <w:lang w:val="en-US"/>
              </w:rPr>
              <w:t xml:space="preserve"> for a multidisciplinary team of prison staff on the </w:t>
            </w:r>
            <w:r w:rsidR="00523D77">
              <w:rPr>
                <w:rFonts w:ascii="Tahoma" w:hAnsi="Tahoma" w:cs="Tahoma"/>
                <w:b/>
                <w:color w:val="000000" w:themeColor="text1"/>
                <w:sz w:val="20"/>
                <w:szCs w:val="20"/>
                <w:lang w:val="en-US"/>
              </w:rPr>
              <w:t>TC</w:t>
            </w:r>
            <w:r w:rsidR="00523D77" w:rsidRPr="001477C7">
              <w:rPr>
                <w:rFonts w:ascii="Tahoma" w:hAnsi="Tahoma" w:cs="Tahoma"/>
                <w:b/>
                <w:color w:val="000000" w:themeColor="text1"/>
                <w:sz w:val="20"/>
                <w:szCs w:val="20"/>
                <w:lang w:val="en-US"/>
              </w:rPr>
              <w:t xml:space="preserve"> </w:t>
            </w:r>
            <w:proofErr w:type="spellStart"/>
            <w:r w:rsidR="00523D77" w:rsidRPr="001477C7">
              <w:rPr>
                <w:rFonts w:ascii="Tahoma" w:hAnsi="Tahoma" w:cs="Tahoma"/>
                <w:b/>
                <w:color w:val="000000" w:themeColor="text1"/>
                <w:sz w:val="20"/>
                <w:szCs w:val="20"/>
                <w:lang w:val="en-US"/>
              </w:rPr>
              <w:t>programme</w:t>
            </w:r>
            <w:proofErr w:type="spellEnd"/>
            <w:r w:rsidR="00853ECF">
              <w:rPr>
                <w:rFonts w:ascii="Tahoma" w:hAnsi="Tahoma" w:cs="Tahoma"/>
                <w:b/>
                <w:color w:val="000000" w:themeColor="text1"/>
                <w:sz w:val="20"/>
                <w:szCs w:val="20"/>
                <w:lang w:val="en-US"/>
              </w:rPr>
              <w:t xml:space="preserve"> </w:t>
            </w:r>
            <w:r w:rsidR="00523D77" w:rsidRPr="001477C7">
              <w:rPr>
                <w:rFonts w:ascii="Tahoma" w:hAnsi="Tahoma" w:cs="Tahoma"/>
                <w:b/>
                <w:color w:val="000000" w:themeColor="text1"/>
                <w:sz w:val="20"/>
                <w:szCs w:val="20"/>
                <w:lang w:val="en-US"/>
              </w:rPr>
              <w:t>to be held in Chișinău, Republic of Moldova on</w:t>
            </w:r>
            <w:r w:rsidR="00523D77">
              <w:rPr>
                <w:rFonts w:ascii="Tahoma" w:hAnsi="Tahoma" w:cs="Tahoma"/>
                <w:b/>
                <w:color w:val="000000" w:themeColor="text1"/>
                <w:sz w:val="20"/>
                <w:szCs w:val="20"/>
                <w:lang w:val="en-US"/>
              </w:rPr>
              <w:t xml:space="preserve"> </w:t>
            </w:r>
            <w:r w:rsidR="00523D77" w:rsidRPr="001477C7">
              <w:rPr>
                <w:rFonts w:ascii="Tahoma" w:hAnsi="Tahoma" w:cs="Tahoma"/>
                <w:b/>
                <w:color w:val="000000" w:themeColor="text1"/>
                <w:sz w:val="20"/>
                <w:szCs w:val="20"/>
                <w:lang w:val="en-US"/>
              </w:rPr>
              <w:t>21-23 April 2026</w:t>
            </w:r>
          </w:p>
        </w:tc>
      </w:tr>
      <w:tr w:rsidR="00C75DFE" w:rsidRPr="0078339E" w14:paraId="2B690657" w14:textId="77777777" w:rsidTr="00853ECF">
        <w:trPr>
          <w:trHeight w:val="415"/>
        </w:trPr>
        <w:tc>
          <w:tcPr>
            <w:tcW w:w="9639" w:type="dxa"/>
            <w:gridSpan w:val="2"/>
            <w:shd w:val="clear" w:color="auto" w:fill="FFFFFF" w:themeFill="background1"/>
            <w:vAlign w:val="center"/>
          </w:tcPr>
          <w:p w14:paraId="699244DF" w14:textId="63837587" w:rsidR="00C75DFE" w:rsidRPr="001477C7" w:rsidRDefault="00C75DFE" w:rsidP="001A272D">
            <w:pPr>
              <w:pStyle w:val="ListParagraph"/>
              <w:numPr>
                <w:ilvl w:val="0"/>
                <w:numId w:val="39"/>
              </w:numPr>
              <w:rPr>
                <w:rFonts w:ascii="Tahoma" w:hAnsi="Tahoma" w:cs="Tahoma"/>
                <w:b/>
                <w:bCs/>
                <w:color w:val="000000" w:themeColor="text1"/>
                <w:sz w:val="20"/>
                <w:szCs w:val="20"/>
              </w:rPr>
            </w:pPr>
            <w:r w:rsidRPr="001477C7">
              <w:rPr>
                <w:rFonts w:ascii="Tahoma" w:hAnsi="Tahoma" w:cs="Tahoma"/>
                <w:b/>
                <w:bCs/>
                <w:sz w:val="20"/>
                <w:szCs w:val="20"/>
              </w:rPr>
              <w:t xml:space="preserve">Travel </w:t>
            </w:r>
            <w:r w:rsidR="00853ECF" w:rsidRPr="00853ECF">
              <w:rPr>
                <w:rFonts w:ascii="Tahoma" w:hAnsi="Tahoma" w:cs="Tahoma"/>
                <w:b/>
                <w:bCs/>
                <w:color w:val="000000" w:themeColor="text1"/>
                <w:sz w:val="20"/>
                <w:szCs w:val="20"/>
              </w:rPr>
              <w:t>Vinnytsia</w:t>
            </w:r>
            <w:r w:rsidRPr="001477C7">
              <w:rPr>
                <w:rFonts w:ascii="Tahoma" w:hAnsi="Tahoma" w:cs="Tahoma"/>
                <w:b/>
                <w:bCs/>
                <w:color w:val="000000" w:themeColor="text1"/>
                <w:sz w:val="20"/>
                <w:szCs w:val="20"/>
              </w:rPr>
              <w:t>, Ukraine – Chișinău, Republic of Moldova</w:t>
            </w:r>
          </w:p>
        </w:tc>
      </w:tr>
      <w:tr w:rsidR="00C75DFE" w:rsidRPr="0078339E" w14:paraId="262D5A94" w14:textId="77777777" w:rsidTr="00853ECF">
        <w:tc>
          <w:tcPr>
            <w:tcW w:w="4680" w:type="dxa"/>
          </w:tcPr>
          <w:p w14:paraId="282DD69D" w14:textId="0B238268" w:rsidR="00C75DFE" w:rsidRPr="001477C7" w:rsidRDefault="00C75DFE" w:rsidP="001A272D">
            <w:pPr>
              <w:pStyle w:val="ListParagraph"/>
              <w:numPr>
                <w:ilvl w:val="1"/>
                <w:numId w:val="43"/>
              </w:numPr>
              <w:spacing w:before="120" w:after="120"/>
              <w:contextualSpacing/>
              <w:jc w:val="both"/>
              <w:rPr>
                <w:rFonts w:ascii="Tahoma" w:hAnsi="Tahoma" w:cs="Tahoma"/>
                <w:bCs/>
                <w:color w:val="000000" w:themeColor="text1"/>
                <w:sz w:val="20"/>
                <w:szCs w:val="20"/>
                <w:lang w:val="en-US"/>
              </w:rPr>
            </w:pPr>
            <w:r w:rsidRPr="00C8274E">
              <w:rPr>
                <w:rFonts w:ascii="Tahoma" w:hAnsi="Tahoma" w:cs="Tahoma"/>
                <w:b/>
                <w:color w:val="000000" w:themeColor="text1"/>
                <w:sz w:val="20"/>
                <w:szCs w:val="20"/>
              </w:rPr>
              <w:t xml:space="preserve">Transfer services </w:t>
            </w:r>
            <w:r w:rsidR="00853ECF" w:rsidRPr="00853ECF">
              <w:rPr>
                <w:rFonts w:ascii="Tahoma" w:hAnsi="Tahoma" w:cs="Tahoma"/>
                <w:b/>
                <w:color w:val="000000" w:themeColor="text1"/>
                <w:sz w:val="20"/>
                <w:szCs w:val="20"/>
              </w:rPr>
              <w:t>Vinnytsia</w:t>
            </w:r>
            <w:r w:rsidRPr="000C467D">
              <w:rPr>
                <w:rFonts w:ascii="Tahoma" w:hAnsi="Tahoma" w:cs="Tahoma"/>
                <w:bCs/>
                <w:color w:val="000000" w:themeColor="text1"/>
                <w:sz w:val="20"/>
                <w:szCs w:val="20"/>
              </w:rPr>
              <w:t xml:space="preserve">, Ukraine – </w:t>
            </w:r>
            <w:r w:rsidRPr="00C8274E">
              <w:rPr>
                <w:rFonts w:ascii="Tahoma" w:hAnsi="Tahoma" w:cs="Tahoma"/>
                <w:b/>
                <w:color w:val="000000" w:themeColor="text1"/>
                <w:sz w:val="20"/>
                <w:szCs w:val="20"/>
              </w:rPr>
              <w:t>Chișinău</w:t>
            </w:r>
            <w:r w:rsidRPr="000C467D">
              <w:rPr>
                <w:rFonts w:ascii="Tahoma" w:hAnsi="Tahoma" w:cs="Tahoma"/>
                <w:bCs/>
                <w:color w:val="000000" w:themeColor="text1"/>
                <w:sz w:val="20"/>
                <w:szCs w:val="20"/>
              </w:rPr>
              <w:t xml:space="preserve">, Republic of Moldova on 20 April 2026 for </w:t>
            </w:r>
            <w:r w:rsidRPr="00A373D5">
              <w:rPr>
                <w:rFonts w:ascii="Tahoma" w:hAnsi="Tahoma" w:cs="Tahoma"/>
                <w:bCs/>
                <w:color w:val="000000" w:themeColor="text1"/>
                <w:sz w:val="20"/>
                <w:szCs w:val="20"/>
              </w:rPr>
              <w:t>8 persons</w:t>
            </w:r>
          </w:p>
          <w:p w14:paraId="68F3FC50" w14:textId="77777777" w:rsidR="00C75DFE" w:rsidRPr="001477C7" w:rsidRDefault="00C75DFE" w:rsidP="001477C7">
            <w:pPr>
              <w:rPr>
                <w:lang w:val="en-US"/>
              </w:rPr>
            </w:pPr>
          </w:p>
          <w:p w14:paraId="354D333A" w14:textId="77777777" w:rsidR="00C75DFE" w:rsidRPr="001477C7" w:rsidRDefault="00C75DFE" w:rsidP="001477C7">
            <w:pPr>
              <w:rPr>
                <w:lang w:val="en-US"/>
              </w:rPr>
            </w:pPr>
          </w:p>
          <w:p w14:paraId="0A586298" w14:textId="77777777" w:rsidR="00C75DFE" w:rsidRPr="001477C7" w:rsidRDefault="00C75DFE" w:rsidP="001477C7">
            <w:pPr>
              <w:rPr>
                <w:lang w:val="en-US"/>
              </w:rPr>
            </w:pPr>
          </w:p>
          <w:p w14:paraId="3B3BA770" w14:textId="77777777" w:rsidR="00C75DFE" w:rsidRPr="001477C7" w:rsidRDefault="00C75DFE" w:rsidP="001477C7">
            <w:pPr>
              <w:rPr>
                <w:lang w:val="en-US"/>
              </w:rPr>
            </w:pPr>
          </w:p>
          <w:p w14:paraId="7E0C9CFD" w14:textId="77777777" w:rsidR="00C75DFE" w:rsidRPr="001477C7" w:rsidRDefault="00C75DFE" w:rsidP="001477C7">
            <w:pPr>
              <w:rPr>
                <w:lang w:val="en-US"/>
              </w:rPr>
            </w:pPr>
          </w:p>
          <w:p w14:paraId="3841928E" w14:textId="77777777" w:rsidR="00C75DFE" w:rsidRPr="001477C7" w:rsidRDefault="00C75DFE" w:rsidP="001477C7">
            <w:pPr>
              <w:rPr>
                <w:lang w:val="en-US"/>
              </w:rPr>
            </w:pPr>
          </w:p>
          <w:p w14:paraId="0A63DE20" w14:textId="77777777" w:rsidR="00C75DFE" w:rsidRPr="001477C7" w:rsidRDefault="00C75DFE" w:rsidP="001477C7">
            <w:pPr>
              <w:rPr>
                <w:lang w:val="en-US"/>
              </w:rPr>
            </w:pPr>
          </w:p>
          <w:p w14:paraId="0FD9F982" w14:textId="77777777" w:rsidR="00C75DFE" w:rsidRPr="001477C7" w:rsidRDefault="00C75DFE" w:rsidP="001477C7">
            <w:pPr>
              <w:rPr>
                <w:lang w:val="en-US"/>
              </w:rPr>
            </w:pPr>
          </w:p>
          <w:p w14:paraId="61C8AC05" w14:textId="77777777" w:rsidR="00C75DFE" w:rsidRPr="001477C7" w:rsidRDefault="00C75DFE" w:rsidP="001477C7">
            <w:pPr>
              <w:rPr>
                <w:lang w:val="en-US"/>
              </w:rPr>
            </w:pPr>
          </w:p>
          <w:p w14:paraId="36D5EE81" w14:textId="77777777" w:rsidR="00C75DFE" w:rsidRPr="001477C7" w:rsidRDefault="00C75DFE" w:rsidP="001477C7">
            <w:pPr>
              <w:rPr>
                <w:lang w:val="en-US"/>
              </w:rPr>
            </w:pPr>
          </w:p>
          <w:p w14:paraId="4BA292D9" w14:textId="77777777" w:rsidR="00C75DFE" w:rsidRPr="001477C7" w:rsidRDefault="00C75DFE" w:rsidP="001477C7">
            <w:pPr>
              <w:rPr>
                <w:lang w:val="en-US"/>
              </w:rPr>
            </w:pPr>
          </w:p>
          <w:p w14:paraId="0F742419" w14:textId="77777777" w:rsidR="00C75DFE" w:rsidRPr="001477C7" w:rsidRDefault="00C75DFE" w:rsidP="001477C7">
            <w:pPr>
              <w:rPr>
                <w:lang w:val="en-US"/>
              </w:rPr>
            </w:pPr>
          </w:p>
          <w:p w14:paraId="1BF1A2F6" w14:textId="77777777" w:rsidR="00C75DFE" w:rsidRPr="001477C7" w:rsidRDefault="00C75DFE" w:rsidP="001477C7">
            <w:pPr>
              <w:rPr>
                <w:lang w:val="en-US"/>
              </w:rPr>
            </w:pPr>
          </w:p>
          <w:p w14:paraId="0EFCC2D0" w14:textId="77777777" w:rsidR="00C75DFE" w:rsidRPr="001477C7" w:rsidRDefault="00C75DFE" w:rsidP="001477C7">
            <w:pPr>
              <w:rPr>
                <w:lang w:val="en-US"/>
              </w:rPr>
            </w:pPr>
          </w:p>
          <w:p w14:paraId="18E3BC09" w14:textId="77777777" w:rsidR="00C75DFE" w:rsidRPr="001477C7" w:rsidRDefault="00C75DFE" w:rsidP="001477C7">
            <w:pPr>
              <w:rPr>
                <w:lang w:val="en-US"/>
              </w:rPr>
            </w:pPr>
          </w:p>
          <w:p w14:paraId="75DA26BA" w14:textId="77777777" w:rsidR="00C75DFE" w:rsidRPr="001477C7" w:rsidRDefault="00C75DFE" w:rsidP="001477C7">
            <w:pPr>
              <w:rPr>
                <w:lang w:val="en-US"/>
              </w:rPr>
            </w:pPr>
          </w:p>
          <w:p w14:paraId="7AC3D30D" w14:textId="77777777" w:rsidR="00C75DFE" w:rsidRPr="001477C7" w:rsidRDefault="00C75DFE" w:rsidP="001477C7">
            <w:pPr>
              <w:rPr>
                <w:lang w:val="en-US"/>
              </w:rPr>
            </w:pPr>
          </w:p>
          <w:p w14:paraId="0C008030" w14:textId="77777777" w:rsidR="00C75DFE" w:rsidRPr="001477C7" w:rsidRDefault="00C75DFE" w:rsidP="001477C7">
            <w:pPr>
              <w:rPr>
                <w:lang w:val="en-US"/>
              </w:rPr>
            </w:pPr>
          </w:p>
          <w:p w14:paraId="32A739D7" w14:textId="77777777" w:rsidR="00C75DFE" w:rsidRPr="001477C7" w:rsidRDefault="00C75DFE" w:rsidP="001477C7">
            <w:pPr>
              <w:rPr>
                <w:lang w:val="en-US"/>
              </w:rPr>
            </w:pPr>
          </w:p>
          <w:p w14:paraId="6CA7E163" w14:textId="77777777" w:rsidR="00C75DFE" w:rsidRPr="001477C7" w:rsidRDefault="00C75DFE" w:rsidP="001477C7">
            <w:pPr>
              <w:rPr>
                <w:lang w:val="en-US"/>
              </w:rPr>
            </w:pPr>
          </w:p>
          <w:p w14:paraId="310F81ED" w14:textId="77777777" w:rsidR="00C75DFE" w:rsidRDefault="00C75DFE" w:rsidP="001477C7">
            <w:pPr>
              <w:rPr>
                <w:lang w:val="en-US"/>
              </w:rPr>
            </w:pPr>
          </w:p>
          <w:p w14:paraId="692A4754" w14:textId="77777777" w:rsidR="00A602CD" w:rsidRPr="00A602CD" w:rsidRDefault="00A602CD" w:rsidP="00A602CD">
            <w:pPr>
              <w:rPr>
                <w:lang w:val="en-US"/>
              </w:rPr>
            </w:pPr>
          </w:p>
          <w:p w14:paraId="5CBE001B" w14:textId="77777777" w:rsidR="00C75DFE" w:rsidRPr="001477C7" w:rsidRDefault="00C75DFE" w:rsidP="001477C7">
            <w:pPr>
              <w:rPr>
                <w:lang w:val="en-US"/>
              </w:rPr>
            </w:pPr>
          </w:p>
          <w:p w14:paraId="0907A7E5" w14:textId="77777777" w:rsidR="00C75DFE" w:rsidRPr="001477C7" w:rsidRDefault="00C75DFE" w:rsidP="001477C7">
            <w:pPr>
              <w:rPr>
                <w:lang w:val="en-US"/>
              </w:rPr>
            </w:pPr>
          </w:p>
          <w:p w14:paraId="70092D82" w14:textId="240EF749" w:rsidR="00C75DFE" w:rsidRPr="00A602CD" w:rsidRDefault="00C75DFE" w:rsidP="001477C7">
            <w:pPr>
              <w:rPr>
                <w:lang w:val="en-US"/>
              </w:rPr>
            </w:pPr>
          </w:p>
        </w:tc>
        <w:tc>
          <w:tcPr>
            <w:tcW w:w="4959" w:type="dxa"/>
          </w:tcPr>
          <w:p w14:paraId="2B23BA0E" w14:textId="0C9C215B" w:rsidR="00C75DFE" w:rsidRPr="007677EC" w:rsidRDefault="00C75DFE" w:rsidP="00C75DFE">
            <w:pPr>
              <w:jc w:val="both"/>
              <w:rPr>
                <w:rFonts w:ascii="Tahoma" w:hAnsi="Tahoma" w:cs="Tahoma"/>
                <w:bCs/>
                <w:color w:val="000000" w:themeColor="text1"/>
                <w:sz w:val="20"/>
                <w:szCs w:val="20"/>
              </w:rPr>
            </w:pPr>
            <w:r w:rsidRPr="007677EC">
              <w:rPr>
                <w:rFonts w:ascii="Tahoma" w:hAnsi="Tahoma" w:cs="Tahoma"/>
                <w:bCs/>
                <w:color w:val="000000" w:themeColor="text1"/>
                <w:sz w:val="20"/>
                <w:szCs w:val="20"/>
              </w:rPr>
              <w:lastRenderedPageBreak/>
              <w:t>Transfer services shall be arranged for 8 persons departing on 20/04/2026</w:t>
            </w:r>
            <w:r w:rsidR="000C467D">
              <w:rPr>
                <w:rFonts w:ascii="Tahoma" w:hAnsi="Tahoma" w:cs="Tahoma"/>
                <w:bCs/>
                <w:color w:val="000000" w:themeColor="text1"/>
                <w:sz w:val="20"/>
                <w:szCs w:val="20"/>
              </w:rPr>
              <w:t xml:space="preserve"> (</w:t>
            </w:r>
            <w:r w:rsidR="000C467D" w:rsidRPr="000C467D">
              <w:rPr>
                <w:rFonts w:ascii="Tahoma" w:hAnsi="Tahoma" w:cs="Tahoma"/>
                <w:bCs/>
                <w:color w:val="000000" w:themeColor="text1"/>
                <w:sz w:val="20"/>
                <w:szCs w:val="20"/>
              </w:rPr>
              <w:t>in the first half of the day</w:t>
            </w:r>
            <w:r w:rsidR="000C467D">
              <w:rPr>
                <w:rFonts w:ascii="Tahoma" w:hAnsi="Tahoma" w:cs="Tahoma"/>
                <w:bCs/>
                <w:color w:val="000000" w:themeColor="text1"/>
                <w:sz w:val="20"/>
                <w:szCs w:val="20"/>
              </w:rPr>
              <w:t>)</w:t>
            </w:r>
            <w:r w:rsidRPr="007677EC">
              <w:rPr>
                <w:rFonts w:ascii="Tahoma" w:hAnsi="Tahoma" w:cs="Tahoma"/>
                <w:bCs/>
                <w:color w:val="000000" w:themeColor="text1"/>
                <w:sz w:val="20"/>
                <w:szCs w:val="20"/>
              </w:rPr>
              <w:t xml:space="preserve"> travelling from Vinnitsa, Ukraine to </w:t>
            </w:r>
            <w:r w:rsidR="0089280B" w:rsidRPr="0089280B">
              <w:rPr>
                <w:rFonts w:ascii="Tahoma" w:hAnsi="Tahoma" w:cs="Tahoma"/>
                <w:sz w:val="20"/>
                <w:szCs w:val="20"/>
              </w:rPr>
              <w:t>Chișinău</w:t>
            </w:r>
            <w:r w:rsidRPr="007677EC">
              <w:rPr>
                <w:rFonts w:ascii="Tahoma" w:hAnsi="Tahoma" w:cs="Tahoma"/>
                <w:bCs/>
                <w:color w:val="000000" w:themeColor="text1"/>
                <w:sz w:val="20"/>
                <w:szCs w:val="20"/>
              </w:rPr>
              <w:t>, Republic of Moldova.</w:t>
            </w:r>
          </w:p>
          <w:p w14:paraId="14A57F3C" w14:textId="56627748" w:rsidR="00C75DFE" w:rsidRPr="007677EC" w:rsidRDefault="00C75DFE" w:rsidP="00C75DFE">
            <w:pPr>
              <w:jc w:val="both"/>
              <w:rPr>
                <w:rFonts w:ascii="Tahoma" w:hAnsi="Tahoma" w:cs="Tahoma"/>
                <w:bCs/>
                <w:color w:val="000000" w:themeColor="text1"/>
                <w:sz w:val="20"/>
                <w:szCs w:val="20"/>
              </w:rPr>
            </w:pPr>
            <w:r w:rsidRPr="007677EC">
              <w:rPr>
                <w:rFonts w:ascii="Tahoma" w:hAnsi="Tahoma" w:cs="Tahoma"/>
                <w:bCs/>
                <w:color w:val="000000" w:themeColor="text1"/>
                <w:sz w:val="20"/>
                <w:szCs w:val="20"/>
              </w:rPr>
              <w:t xml:space="preserve">The transfer shall be provided through one of the Council of Europe approved transportation companies, in line with applicable security and procurement procedures </w:t>
            </w:r>
            <w:r w:rsidRPr="007677EC">
              <w:rPr>
                <w:rFonts w:ascii="Tahoma" w:hAnsi="Tahoma" w:cs="Tahoma"/>
                <w:bCs/>
                <w:i/>
                <w:iCs/>
                <w:color w:val="000000" w:themeColor="text1"/>
                <w:sz w:val="20"/>
                <w:szCs w:val="20"/>
              </w:rPr>
              <w:t>(see the list of approved companies below)</w:t>
            </w:r>
            <w:r>
              <w:rPr>
                <w:rFonts w:ascii="Tahoma" w:hAnsi="Tahoma" w:cs="Tahoma"/>
                <w:bCs/>
                <w:color w:val="000000" w:themeColor="text1"/>
                <w:sz w:val="20"/>
                <w:szCs w:val="20"/>
              </w:rPr>
              <w:t>:</w:t>
            </w:r>
          </w:p>
          <w:p w14:paraId="2C0ED39A" w14:textId="4EBE506B" w:rsidR="00C75DFE" w:rsidRPr="007677EC" w:rsidRDefault="00C75DFE" w:rsidP="001A272D">
            <w:pPr>
              <w:numPr>
                <w:ilvl w:val="0"/>
                <w:numId w:val="35"/>
              </w:numPr>
              <w:jc w:val="both"/>
              <w:rPr>
                <w:rFonts w:ascii="Tahoma" w:hAnsi="Tahoma" w:cs="Tahoma"/>
                <w:bCs/>
                <w:color w:val="000000" w:themeColor="text1"/>
                <w:sz w:val="20"/>
                <w:szCs w:val="20"/>
              </w:rPr>
            </w:pPr>
            <w:r w:rsidRPr="007677EC">
              <w:rPr>
                <w:rFonts w:ascii="Tahoma" w:hAnsi="Tahoma" w:cs="Tahoma"/>
                <w:bCs/>
                <w:color w:val="000000" w:themeColor="text1"/>
                <w:sz w:val="20"/>
                <w:szCs w:val="20"/>
              </w:rPr>
              <w:t xml:space="preserve">Comfortable vehicle (preferably minivan / Sprinter or bus) suitable for long-distance </w:t>
            </w:r>
            <w:proofErr w:type="gramStart"/>
            <w:r w:rsidRPr="007677EC">
              <w:rPr>
                <w:rFonts w:ascii="Tahoma" w:hAnsi="Tahoma" w:cs="Tahoma"/>
                <w:bCs/>
                <w:color w:val="000000" w:themeColor="text1"/>
                <w:sz w:val="20"/>
                <w:szCs w:val="20"/>
              </w:rPr>
              <w:t>travel</w:t>
            </w:r>
            <w:r>
              <w:rPr>
                <w:rFonts w:ascii="Tahoma" w:hAnsi="Tahoma" w:cs="Tahoma"/>
                <w:bCs/>
                <w:color w:val="000000" w:themeColor="text1"/>
                <w:sz w:val="20"/>
                <w:szCs w:val="20"/>
              </w:rPr>
              <w:t>;</w:t>
            </w:r>
            <w:proofErr w:type="gramEnd"/>
          </w:p>
          <w:p w14:paraId="4FD87444" w14:textId="0A306B46" w:rsidR="00C75DFE" w:rsidRPr="007677EC" w:rsidRDefault="00C75DFE" w:rsidP="001A272D">
            <w:pPr>
              <w:numPr>
                <w:ilvl w:val="0"/>
                <w:numId w:val="35"/>
              </w:numPr>
              <w:jc w:val="both"/>
              <w:rPr>
                <w:rFonts w:ascii="Tahoma" w:hAnsi="Tahoma" w:cs="Tahoma"/>
                <w:bCs/>
                <w:color w:val="000000" w:themeColor="text1"/>
                <w:sz w:val="20"/>
                <w:szCs w:val="20"/>
              </w:rPr>
            </w:pPr>
            <w:r w:rsidRPr="007677EC">
              <w:rPr>
                <w:rFonts w:ascii="Tahoma" w:hAnsi="Tahoma" w:cs="Tahoma"/>
                <w:bCs/>
                <w:color w:val="000000" w:themeColor="text1"/>
                <w:sz w:val="20"/>
                <w:szCs w:val="20"/>
              </w:rPr>
              <w:t xml:space="preserve">Professional and experienced </w:t>
            </w:r>
            <w:proofErr w:type="gramStart"/>
            <w:r w:rsidRPr="007677EC">
              <w:rPr>
                <w:rFonts w:ascii="Tahoma" w:hAnsi="Tahoma" w:cs="Tahoma"/>
                <w:bCs/>
                <w:color w:val="000000" w:themeColor="text1"/>
                <w:sz w:val="20"/>
                <w:szCs w:val="20"/>
              </w:rPr>
              <w:t>driver</w:t>
            </w:r>
            <w:r>
              <w:rPr>
                <w:rFonts w:ascii="Tahoma" w:hAnsi="Tahoma" w:cs="Tahoma"/>
                <w:bCs/>
                <w:color w:val="000000" w:themeColor="text1"/>
                <w:sz w:val="20"/>
                <w:szCs w:val="20"/>
              </w:rPr>
              <w:t>;</w:t>
            </w:r>
            <w:proofErr w:type="gramEnd"/>
          </w:p>
          <w:p w14:paraId="3DF12CD2" w14:textId="77777777" w:rsidR="00C75DFE" w:rsidRPr="007677EC" w:rsidRDefault="00C75DFE" w:rsidP="001A272D">
            <w:pPr>
              <w:numPr>
                <w:ilvl w:val="0"/>
                <w:numId w:val="35"/>
              </w:numPr>
              <w:jc w:val="both"/>
              <w:rPr>
                <w:rFonts w:ascii="Tahoma" w:hAnsi="Tahoma" w:cs="Tahoma"/>
                <w:bCs/>
                <w:color w:val="000000" w:themeColor="text1"/>
                <w:sz w:val="20"/>
                <w:szCs w:val="20"/>
              </w:rPr>
            </w:pPr>
            <w:r w:rsidRPr="007677EC">
              <w:rPr>
                <w:rFonts w:ascii="Tahoma" w:hAnsi="Tahoma" w:cs="Tahoma"/>
                <w:bCs/>
                <w:color w:val="000000" w:themeColor="text1"/>
                <w:sz w:val="20"/>
                <w:szCs w:val="20"/>
              </w:rPr>
              <w:t>Transfer to be organised in a timely manner to ensure punctual arrival at the airport.</w:t>
            </w:r>
          </w:p>
          <w:p w14:paraId="68513F24" w14:textId="48DE3434" w:rsidR="00C75DFE" w:rsidRDefault="00C75DFE" w:rsidP="00C75DFE">
            <w:pPr>
              <w:rPr>
                <w:rFonts w:ascii="Tahoma" w:hAnsi="Tahoma" w:cs="Tahoma"/>
                <w:bCs/>
                <w:color w:val="000000" w:themeColor="text1"/>
                <w:sz w:val="20"/>
                <w:szCs w:val="20"/>
              </w:rPr>
            </w:pPr>
            <w:r w:rsidRPr="007677EC">
              <w:rPr>
                <w:rFonts w:ascii="Tahoma" w:hAnsi="Tahoma" w:cs="Tahoma"/>
                <w:bCs/>
                <w:color w:val="000000" w:themeColor="text1"/>
                <w:sz w:val="20"/>
                <w:szCs w:val="20"/>
              </w:rPr>
              <w:t xml:space="preserve">The driver is expected to remain available, as needed, to ensure flexibility in case of schedule changes. </w:t>
            </w:r>
          </w:p>
          <w:p w14:paraId="4A1DE336" w14:textId="77777777" w:rsidR="0092208F" w:rsidRPr="007677EC" w:rsidRDefault="0092208F" w:rsidP="00C75DFE">
            <w:pPr>
              <w:rPr>
                <w:rFonts w:ascii="Tahoma" w:hAnsi="Tahoma" w:cs="Tahoma"/>
                <w:bCs/>
                <w:color w:val="000000" w:themeColor="text1"/>
                <w:sz w:val="20"/>
                <w:szCs w:val="20"/>
              </w:rPr>
            </w:pPr>
          </w:p>
          <w:p w14:paraId="0CF587A8" w14:textId="77777777" w:rsidR="00C75DFE" w:rsidRPr="007677EC" w:rsidRDefault="00C75DFE" w:rsidP="00C75DFE">
            <w:pPr>
              <w:jc w:val="both"/>
              <w:rPr>
                <w:rFonts w:ascii="Tahoma" w:hAnsi="Tahoma" w:cs="Tahoma"/>
                <w:bCs/>
                <w:color w:val="000000" w:themeColor="text1"/>
                <w:sz w:val="20"/>
                <w:szCs w:val="20"/>
              </w:rPr>
            </w:pPr>
            <w:r w:rsidRPr="007677EC">
              <w:rPr>
                <w:rFonts w:ascii="Tahoma" w:hAnsi="Tahoma" w:cs="Tahoma"/>
                <w:bCs/>
                <w:color w:val="000000" w:themeColor="text1"/>
                <w:sz w:val="20"/>
                <w:szCs w:val="20"/>
              </w:rPr>
              <w:t>List of approved transportation companies:</w:t>
            </w:r>
          </w:p>
          <w:p w14:paraId="70479632" w14:textId="650A0AB6" w:rsidR="00C75DFE" w:rsidRDefault="00C75DFE" w:rsidP="001A272D">
            <w:pPr>
              <w:pStyle w:val="ListParagraph"/>
              <w:numPr>
                <w:ilvl w:val="0"/>
                <w:numId w:val="36"/>
              </w:numPr>
              <w:contextualSpacing/>
              <w:rPr>
                <w:rFonts w:ascii="Tahoma" w:hAnsi="Tahoma" w:cs="Tahoma"/>
                <w:bCs/>
                <w:color w:val="000000" w:themeColor="text1"/>
                <w:sz w:val="20"/>
                <w:szCs w:val="20"/>
              </w:rPr>
            </w:pPr>
            <w:proofErr w:type="spellStart"/>
            <w:r w:rsidRPr="007677EC">
              <w:rPr>
                <w:rFonts w:ascii="Tahoma" w:hAnsi="Tahoma" w:cs="Tahoma"/>
                <w:bCs/>
                <w:i/>
                <w:iCs/>
                <w:color w:val="000000" w:themeColor="text1"/>
                <w:sz w:val="20"/>
                <w:szCs w:val="20"/>
                <w:u w:val="single"/>
              </w:rPr>
              <w:t>BusRent</w:t>
            </w:r>
            <w:proofErr w:type="spellEnd"/>
            <w:r w:rsidRPr="007677EC">
              <w:rPr>
                <w:rFonts w:ascii="Tahoma" w:hAnsi="Tahoma" w:cs="Tahoma"/>
                <w:bCs/>
                <w:color w:val="000000" w:themeColor="text1"/>
                <w:sz w:val="20"/>
                <w:szCs w:val="20"/>
              </w:rPr>
              <w:br/>
              <w:t>Address: str. Hrushevsky 17, ap. 216, Brovary, Kyiv oblast, Ukraine</w:t>
            </w:r>
            <w:r w:rsidRPr="007677EC">
              <w:rPr>
                <w:rFonts w:ascii="Tahoma" w:hAnsi="Tahoma" w:cs="Tahoma"/>
                <w:bCs/>
                <w:color w:val="000000" w:themeColor="text1"/>
                <w:sz w:val="20"/>
                <w:szCs w:val="20"/>
              </w:rPr>
              <w:br/>
              <w:t>Contacts: +380 67 468 16 48, busrent@ukr.net</w:t>
            </w:r>
            <w:r w:rsidRPr="007677EC">
              <w:rPr>
                <w:rFonts w:ascii="Tahoma" w:hAnsi="Tahoma" w:cs="Tahoma"/>
                <w:bCs/>
                <w:color w:val="000000" w:themeColor="text1"/>
                <w:sz w:val="20"/>
                <w:szCs w:val="20"/>
              </w:rPr>
              <w:br/>
              <w:t>Types of vehicles: Sedan, 4x4, van, bus</w:t>
            </w:r>
            <w:r w:rsidRPr="007677EC">
              <w:rPr>
                <w:rFonts w:ascii="Tahoma" w:hAnsi="Tahoma" w:cs="Tahoma"/>
                <w:bCs/>
                <w:color w:val="000000" w:themeColor="text1"/>
                <w:sz w:val="20"/>
                <w:szCs w:val="20"/>
              </w:rPr>
              <w:br/>
              <w:t xml:space="preserve">Contact person: Volodymyr </w:t>
            </w:r>
            <w:proofErr w:type="spellStart"/>
            <w:r w:rsidRPr="007677EC">
              <w:rPr>
                <w:rFonts w:ascii="Tahoma" w:hAnsi="Tahoma" w:cs="Tahoma"/>
                <w:bCs/>
                <w:color w:val="000000" w:themeColor="text1"/>
                <w:sz w:val="20"/>
                <w:szCs w:val="20"/>
              </w:rPr>
              <w:t>Sandratskyi</w:t>
            </w:r>
            <w:proofErr w:type="spellEnd"/>
          </w:p>
          <w:p w14:paraId="3A9C0FE6" w14:textId="77777777" w:rsidR="00C75DFE" w:rsidRPr="00A602CD" w:rsidRDefault="00C75DFE" w:rsidP="00A602CD">
            <w:pPr>
              <w:contextualSpacing/>
              <w:rPr>
                <w:rFonts w:ascii="Tahoma" w:hAnsi="Tahoma" w:cs="Tahoma"/>
                <w:bCs/>
                <w:color w:val="000000" w:themeColor="text1"/>
                <w:sz w:val="20"/>
                <w:szCs w:val="20"/>
              </w:rPr>
            </w:pPr>
          </w:p>
          <w:p w14:paraId="666C7184" w14:textId="77777777" w:rsidR="00A602CD" w:rsidRDefault="00C75DFE" w:rsidP="001A272D">
            <w:pPr>
              <w:pStyle w:val="ListParagraph"/>
              <w:numPr>
                <w:ilvl w:val="0"/>
                <w:numId w:val="36"/>
              </w:numPr>
              <w:contextualSpacing/>
              <w:rPr>
                <w:rFonts w:ascii="Tahoma" w:hAnsi="Tahoma" w:cs="Tahoma"/>
                <w:bCs/>
                <w:color w:val="000000" w:themeColor="text1"/>
                <w:sz w:val="20"/>
                <w:szCs w:val="20"/>
              </w:rPr>
            </w:pPr>
            <w:r w:rsidRPr="007677EC">
              <w:rPr>
                <w:rFonts w:ascii="Tahoma" w:hAnsi="Tahoma" w:cs="Tahoma"/>
                <w:bCs/>
                <w:i/>
                <w:iCs/>
                <w:color w:val="000000" w:themeColor="text1"/>
                <w:sz w:val="20"/>
                <w:szCs w:val="20"/>
                <w:u w:val="single"/>
              </w:rPr>
              <w:lastRenderedPageBreak/>
              <w:t>Auto Solutions</w:t>
            </w:r>
            <w:r w:rsidRPr="007677EC">
              <w:rPr>
                <w:rFonts w:ascii="Tahoma" w:hAnsi="Tahoma" w:cs="Tahoma"/>
                <w:bCs/>
                <w:color w:val="000000" w:themeColor="text1"/>
                <w:sz w:val="20"/>
                <w:szCs w:val="20"/>
              </w:rPr>
              <w:br/>
              <w:t xml:space="preserve">Address: str. </w:t>
            </w:r>
            <w:proofErr w:type="spellStart"/>
            <w:r w:rsidRPr="007677EC">
              <w:rPr>
                <w:rFonts w:ascii="Tahoma" w:hAnsi="Tahoma" w:cs="Tahoma"/>
                <w:bCs/>
                <w:color w:val="000000" w:themeColor="text1"/>
                <w:sz w:val="20"/>
                <w:szCs w:val="20"/>
              </w:rPr>
              <w:t>Rusanivska</w:t>
            </w:r>
            <w:proofErr w:type="spellEnd"/>
            <w:r w:rsidRPr="007677EC">
              <w:rPr>
                <w:rFonts w:ascii="Tahoma" w:hAnsi="Tahoma" w:cs="Tahoma"/>
                <w:bCs/>
                <w:color w:val="000000" w:themeColor="text1"/>
                <w:sz w:val="20"/>
                <w:szCs w:val="20"/>
              </w:rPr>
              <w:t xml:space="preserve"> </w:t>
            </w:r>
            <w:proofErr w:type="spellStart"/>
            <w:r w:rsidRPr="007677EC">
              <w:rPr>
                <w:rFonts w:ascii="Tahoma" w:hAnsi="Tahoma" w:cs="Tahoma"/>
                <w:bCs/>
                <w:color w:val="000000" w:themeColor="text1"/>
                <w:sz w:val="20"/>
                <w:szCs w:val="20"/>
              </w:rPr>
              <w:t>Naberezhna</w:t>
            </w:r>
            <w:proofErr w:type="spellEnd"/>
            <w:r w:rsidRPr="007677EC">
              <w:rPr>
                <w:rFonts w:ascii="Tahoma" w:hAnsi="Tahoma" w:cs="Tahoma"/>
                <w:bCs/>
                <w:color w:val="000000" w:themeColor="text1"/>
                <w:sz w:val="20"/>
                <w:szCs w:val="20"/>
              </w:rPr>
              <w:t xml:space="preserve"> 4, Kyiv, Ukraine</w:t>
            </w:r>
          </w:p>
          <w:p w14:paraId="401C1CD7" w14:textId="6C4E7C2D" w:rsidR="00C75DFE" w:rsidRDefault="00C75DFE" w:rsidP="00853ECF">
            <w:pPr>
              <w:pStyle w:val="ListParagraph"/>
              <w:contextualSpacing/>
              <w:rPr>
                <w:rFonts w:ascii="Tahoma" w:hAnsi="Tahoma" w:cs="Tahoma"/>
                <w:bCs/>
                <w:color w:val="000000" w:themeColor="text1"/>
                <w:sz w:val="20"/>
                <w:szCs w:val="20"/>
              </w:rPr>
            </w:pPr>
            <w:r w:rsidRPr="007677EC">
              <w:rPr>
                <w:rFonts w:ascii="Tahoma" w:hAnsi="Tahoma" w:cs="Tahoma"/>
                <w:bCs/>
                <w:color w:val="000000" w:themeColor="text1"/>
                <w:sz w:val="20"/>
                <w:szCs w:val="20"/>
              </w:rPr>
              <w:t>Contacts: +380 67 945 77 77, yuriy.cherkashchenko@autosolutions.com.ua</w:t>
            </w:r>
            <w:r w:rsidRPr="007677EC">
              <w:rPr>
                <w:rFonts w:ascii="Tahoma" w:hAnsi="Tahoma" w:cs="Tahoma"/>
                <w:bCs/>
                <w:color w:val="000000" w:themeColor="text1"/>
                <w:sz w:val="20"/>
                <w:szCs w:val="20"/>
              </w:rPr>
              <w:br/>
              <w:t>Types of vehicles: Sedan, 4x4, van, bus, armoured vehicles (4x4, minivans)</w:t>
            </w:r>
            <w:r w:rsidRPr="007677EC">
              <w:rPr>
                <w:rFonts w:ascii="Tahoma" w:hAnsi="Tahoma" w:cs="Tahoma"/>
                <w:bCs/>
                <w:color w:val="000000" w:themeColor="text1"/>
                <w:sz w:val="20"/>
                <w:szCs w:val="20"/>
              </w:rPr>
              <w:br/>
              <w:t>Contact person: Yuriy Cherkashchenko</w:t>
            </w:r>
          </w:p>
          <w:p w14:paraId="1245B9B3" w14:textId="77777777" w:rsidR="00C75DFE" w:rsidRPr="00A602CD" w:rsidRDefault="00C75DFE" w:rsidP="00A602CD">
            <w:pPr>
              <w:contextualSpacing/>
              <w:rPr>
                <w:rFonts w:ascii="Tahoma" w:hAnsi="Tahoma" w:cs="Tahoma"/>
                <w:bCs/>
                <w:color w:val="000000" w:themeColor="text1"/>
                <w:sz w:val="20"/>
                <w:szCs w:val="20"/>
              </w:rPr>
            </w:pPr>
          </w:p>
          <w:p w14:paraId="118B4045" w14:textId="794C947D" w:rsidR="00C75DFE" w:rsidRPr="007677EC" w:rsidRDefault="00C75DFE" w:rsidP="001A272D">
            <w:pPr>
              <w:pStyle w:val="ListParagraph"/>
              <w:numPr>
                <w:ilvl w:val="0"/>
                <w:numId w:val="36"/>
              </w:numPr>
              <w:contextualSpacing/>
              <w:rPr>
                <w:rFonts w:ascii="Tahoma" w:hAnsi="Tahoma" w:cs="Tahoma"/>
                <w:bCs/>
                <w:color w:val="000000" w:themeColor="text1"/>
                <w:sz w:val="20"/>
                <w:szCs w:val="20"/>
                <w:lang w:val="uk-UA"/>
              </w:rPr>
            </w:pPr>
            <w:r w:rsidRPr="007677EC">
              <w:rPr>
                <w:rFonts w:ascii="Tahoma" w:hAnsi="Tahoma" w:cs="Tahoma"/>
                <w:bCs/>
                <w:i/>
                <w:iCs/>
                <w:color w:val="000000" w:themeColor="text1"/>
                <w:sz w:val="20"/>
                <w:szCs w:val="20"/>
                <w:u w:val="single"/>
              </w:rPr>
              <w:t>Artan Group</w:t>
            </w:r>
            <w:r w:rsidRPr="007677EC">
              <w:rPr>
                <w:rFonts w:ascii="Tahoma" w:hAnsi="Tahoma" w:cs="Tahoma"/>
                <w:bCs/>
                <w:color w:val="000000" w:themeColor="text1"/>
                <w:sz w:val="20"/>
                <w:szCs w:val="20"/>
              </w:rPr>
              <w:br/>
              <w:t xml:space="preserve">Address: str. </w:t>
            </w:r>
            <w:proofErr w:type="spellStart"/>
            <w:r w:rsidRPr="007677EC">
              <w:rPr>
                <w:rFonts w:ascii="Tahoma" w:hAnsi="Tahoma" w:cs="Tahoma"/>
                <w:bCs/>
                <w:color w:val="000000" w:themeColor="text1"/>
                <w:sz w:val="20"/>
                <w:szCs w:val="20"/>
              </w:rPr>
              <w:t>Mashynobudivna</w:t>
            </w:r>
            <w:proofErr w:type="spellEnd"/>
            <w:r w:rsidRPr="007677EC">
              <w:rPr>
                <w:rFonts w:ascii="Tahoma" w:hAnsi="Tahoma" w:cs="Tahoma"/>
                <w:bCs/>
                <w:color w:val="000000" w:themeColor="text1"/>
                <w:sz w:val="20"/>
                <w:szCs w:val="20"/>
              </w:rPr>
              <w:t xml:space="preserve"> 35A, Kyiv, Ukraine</w:t>
            </w:r>
            <w:r w:rsidRPr="007677EC">
              <w:rPr>
                <w:rFonts w:ascii="Tahoma" w:hAnsi="Tahoma" w:cs="Tahoma"/>
                <w:bCs/>
                <w:color w:val="000000" w:themeColor="text1"/>
                <w:sz w:val="20"/>
                <w:szCs w:val="20"/>
              </w:rPr>
              <w:br/>
              <w:t>Contacts: +380 98 514 54 52, info@artancenter.com</w:t>
            </w:r>
            <w:r w:rsidR="008630C4">
              <w:rPr>
                <w:rFonts w:ascii="Tahoma" w:hAnsi="Tahoma" w:cs="Tahoma"/>
                <w:bCs/>
                <w:color w:val="000000" w:themeColor="text1"/>
                <w:sz w:val="20"/>
                <w:szCs w:val="20"/>
                <w:lang w:val="uk-UA"/>
              </w:rPr>
              <w:t xml:space="preserve"> </w:t>
            </w:r>
            <w:r w:rsidRPr="007677EC">
              <w:rPr>
                <w:rFonts w:ascii="Tahoma" w:hAnsi="Tahoma" w:cs="Tahoma"/>
                <w:bCs/>
                <w:color w:val="000000" w:themeColor="text1"/>
                <w:sz w:val="20"/>
                <w:szCs w:val="20"/>
              </w:rPr>
              <w:br/>
              <w:t>Types of vehicles: Sedan, 4x4, van, bus, armoured vehicles (4x4, minivans)</w:t>
            </w:r>
            <w:r w:rsidRPr="007677EC">
              <w:rPr>
                <w:rFonts w:ascii="Tahoma" w:hAnsi="Tahoma" w:cs="Tahoma"/>
                <w:bCs/>
                <w:color w:val="000000" w:themeColor="text1"/>
                <w:sz w:val="20"/>
                <w:szCs w:val="20"/>
              </w:rPr>
              <w:br/>
              <w:t xml:space="preserve">Contact person: Oleg </w:t>
            </w:r>
            <w:proofErr w:type="spellStart"/>
            <w:r w:rsidRPr="007677EC">
              <w:rPr>
                <w:rFonts w:ascii="Tahoma" w:hAnsi="Tahoma" w:cs="Tahoma"/>
                <w:bCs/>
                <w:color w:val="000000" w:themeColor="text1"/>
                <w:sz w:val="20"/>
                <w:szCs w:val="20"/>
              </w:rPr>
              <w:t>Konchakivskyi</w:t>
            </w:r>
            <w:proofErr w:type="spellEnd"/>
          </w:p>
        </w:tc>
      </w:tr>
      <w:tr w:rsidR="000C467D" w:rsidRPr="0078339E" w14:paraId="49D0F255" w14:textId="77777777" w:rsidTr="00853ECF">
        <w:trPr>
          <w:trHeight w:val="373"/>
        </w:trPr>
        <w:tc>
          <w:tcPr>
            <w:tcW w:w="9639" w:type="dxa"/>
            <w:gridSpan w:val="2"/>
            <w:shd w:val="clear" w:color="auto" w:fill="FFFFFF" w:themeFill="background1"/>
            <w:vAlign w:val="center"/>
          </w:tcPr>
          <w:p w14:paraId="794AE8C6" w14:textId="1E09FB30" w:rsidR="000C467D" w:rsidRPr="005E33C9" w:rsidRDefault="000C467D" w:rsidP="001A272D">
            <w:pPr>
              <w:pStyle w:val="ListParagraph"/>
              <w:numPr>
                <w:ilvl w:val="0"/>
                <w:numId w:val="40"/>
              </w:numPr>
              <w:rPr>
                <w:rFonts w:ascii="Tahoma" w:hAnsi="Tahoma" w:cs="Tahoma"/>
                <w:b/>
                <w:bCs/>
                <w:color w:val="000000" w:themeColor="text1"/>
                <w:sz w:val="20"/>
                <w:szCs w:val="20"/>
              </w:rPr>
            </w:pPr>
            <w:r w:rsidRPr="005E33C9">
              <w:rPr>
                <w:rFonts w:ascii="Tahoma" w:hAnsi="Tahoma" w:cs="Tahoma"/>
                <w:b/>
                <w:bCs/>
                <w:sz w:val="20"/>
                <w:szCs w:val="20"/>
              </w:rPr>
              <w:lastRenderedPageBreak/>
              <w:t>Travel Kyiv,</w:t>
            </w:r>
            <w:r w:rsidR="00A602CD">
              <w:rPr>
                <w:rFonts w:ascii="Tahoma" w:hAnsi="Tahoma" w:cs="Tahoma"/>
                <w:b/>
                <w:bCs/>
                <w:sz w:val="20"/>
                <w:szCs w:val="20"/>
              </w:rPr>
              <w:t xml:space="preserve"> </w:t>
            </w:r>
            <w:r w:rsidRPr="00A602CD">
              <w:rPr>
                <w:rFonts w:ascii="Tahoma" w:hAnsi="Tahoma" w:cs="Tahoma"/>
                <w:b/>
                <w:bCs/>
                <w:sz w:val="20"/>
                <w:szCs w:val="20"/>
              </w:rPr>
              <w:t>Ukraine – Chișinău, Republic of Moldova</w:t>
            </w:r>
          </w:p>
        </w:tc>
      </w:tr>
      <w:tr w:rsidR="00C75DFE" w:rsidRPr="0078339E" w14:paraId="57F3A1B8" w14:textId="77777777" w:rsidTr="00853ECF">
        <w:tc>
          <w:tcPr>
            <w:tcW w:w="4680" w:type="dxa"/>
          </w:tcPr>
          <w:p w14:paraId="4EC8D4BB" w14:textId="3A502236" w:rsidR="00C75DFE" w:rsidRPr="007677EC" w:rsidRDefault="00C75DFE" w:rsidP="001A272D">
            <w:pPr>
              <w:pStyle w:val="ListParagraph"/>
              <w:numPr>
                <w:ilvl w:val="1"/>
                <w:numId w:val="40"/>
              </w:numPr>
              <w:spacing w:before="120" w:after="120"/>
              <w:contextualSpacing/>
              <w:jc w:val="both"/>
              <w:rPr>
                <w:rFonts w:ascii="Tahoma" w:hAnsi="Tahoma" w:cs="Tahoma"/>
                <w:bCs/>
                <w:color w:val="000000" w:themeColor="text1"/>
                <w:sz w:val="20"/>
                <w:szCs w:val="20"/>
              </w:rPr>
            </w:pPr>
            <w:r w:rsidRPr="00C8274E">
              <w:rPr>
                <w:rFonts w:ascii="Tahoma" w:hAnsi="Tahoma" w:cs="Tahoma"/>
                <w:b/>
                <w:bCs/>
                <w:sz w:val="20"/>
                <w:szCs w:val="20"/>
              </w:rPr>
              <w:t>Travel by train Kyiv-</w:t>
            </w:r>
            <w:r w:rsidR="000C467D" w:rsidRPr="00C8274E">
              <w:rPr>
                <w:rFonts w:ascii="Tahoma" w:hAnsi="Tahoma" w:cs="Tahoma"/>
                <w:b/>
                <w:bCs/>
                <w:color w:val="000000" w:themeColor="text1"/>
                <w:sz w:val="20"/>
                <w:szCs w:val="20"/>
              </w:rPr>
              <w:t>Chișinău</w:t>
            </w:r>
            <w:r w:rsidR="000C467D" w:rsidRPr="007677EC">
              <w:rPr>
                <w:rFonts w:ascii="Tahoma" w:hAnsi="Tahoma" w:cs="Tahoma"/>
                <w:sz w:val="20"/>
                <w:szCs w:val="20"/>
              </w:rPr>
              <w:t xml:space="preserve"> </w:t>
            </w:r>
            <w:r w:rsidRPr="007677EC">
              <w:rPr>
                <w:rFonts w:ascii="Tahoma" w:hAnsi="Tahoma" w:cs="Tahoma"/>
                <w:sz w:val="20"/>
                <w:szCs w:val="20"/>
              </w:rPr>
              <w:t>on 19/04/2026</w:t>
            </w:r>
          </w:p>
        </w:tc>
        <w:tc>
          <w:tcPr>
            <w:tcW w:w="4959" w:type="dxa"/>
          </w:tcPr>
          <w:p w14:paraId="0995EEB7" w14:textId="4D451355" w:rsidR="00C75DFE" w:rsidRPr="00985B6B" w:rsidRDefault="00C75DFE" w:rsidP="00C75DFE">
            <w:pPr>
              <w:jc w:val="both"/>
              <w:rPr>
                <w:rFonts w:ascii="Tahoma" w:hAnsi="Tahoma" w:cs="Tahoma"/>
                <w:bCs/>
                <w:color w:val="000000" w:themeColor="text1"/>
                <w:sz w:val="20"/>
                <w:szCs w:val="20"/>
                <w:lang w:val="en-US"/>
              </w:rPr>
            </w:pPr>
            <w:r w:rsidRPr="007677EC">
              <w:rPr>
                <w:rFonts w:ascii="Tahoma" w:hAnsi="Tahoma" w:cs="Tahoma"/>
                <w:sz w:val="20"/>
                <w:szCs w:val="20"/>
              </w:rPr>
              <w:t xml:space="preserve">Travel by night train from Kyiv to Chisinau for </w:t>
            </w:r>
            <w:r w:rsidR="000C467D">
              <w:rPr>
                <w:rFonts w:ascii="Tahoma" w:hAnsi="Tahoma" w:cs="Tahoma"/>
                <w:sz w:val="20"/>
                <w:szCs w:val="20"/>
              </w:rPr>
              <w:t xml:space="preserve">up to </w:t>
            </w:r>
            <w:r w:rsidR="00001E02">
              <w:rPr>
                <w:rFonts w:ascii="Tahoma" w:hAnsi="Tahoma" w:cs="Tahoma"/>
                <w:sz w:val="20"/>
                <w:szCs w:val="20"/>
              </w:rPr>
              <w:t>6</w:t>
            </w:r>
            <w:r w:rsidRPr="007677EC">
              <w:rPr>
                <w:rFonts w:ascii="Tahoma" w:hAnsi="Tahoma" w:cs="Tahoma"/>
                <w:sz w:val="20"/>
                <w:szCs w:val="20"/>
              </w:rPr>
              <w:t xml:space="preserve"> participants departing on 19/04/2026 (2-place compartment class)</w:t>
            </w:r>
            <w:r>
              <w:rPr>
                <w:rFonts w:ascii="Tahoma" w:hAnsi="Tahoma" w:cs="Tahoma"/>
                <w:sz w:val="20"/>
                <w:szCs w:val="20"/>
                <w:lang w:val="en-US"/>
              </w:rPr>
              <w:t>.</w:t>
            </w:r>
          </w:p>
        </w:tc>
      </w:tr>
      <w:tr w:rsidR="00C75DFE" w:rsidRPr="0078339E" w14:paraId="343ABD22" w14:textId="77777777" w:rsidTr="00853ECF">
        <w:tc>
          <w:tcPr>
            <w:tcW w:w="4680" w:type="dxa"/>
          </w:tcPr>
          <w:p w14:paraId="75D2C137" w14:textId="6126AEE8" w:rsidR="00C75DFE" w:rsidRPr="007677EC" w:rsidRDefault="00C75DFE" w:rsidP="00C75DFE">
            <w:pPr>
              <w:pStyle w:val="ListParagraph"/>
              <w:spacing w:before="120" w:after="120"/>
              <w:contextualSpacing/>
              <w:jc w:val="both"/>
              <w:rPr>
                <w:rFonts w:ascii="Tahoma" w:hAnsi="Tahoma" w:cs="Tahoma"/>
                <w:bCs/>
                <w:color w:val="000000" w:themeColor="text1"/>
                <w:sz w:val="20"/>
                <w:szCs w:val="20"/>
              </w:rPr>
            </w:pPr>
            <w:r w:rsidRPr="007677EC">
              <w:rPr>
                <w:rFonts w:ascii="Tahoma" w:hAnsi="Tahoma" w:cs="Tahoma"/>
                <w:sz w:val="20"/>
                <w:szCs w:val="20"/>
              </w:rPr>
              <w:t>2.</w:t>
            </w:r>
            <w:r w:rsidR="000C467D">
              <w:rPr>
                <w:rFonts w:ascii="Tahoma" w:hAnsi="Tahoma" w:cs="Tahoma"/>
                <w:sz w:val="20"/>
                <w:szCs w:val="20"/>
              </w:rPr>
              <w:t>2</w:t>
            </w:r>
            <w:r w:rsidRPr="007677EC">
              <w:rPr>
                <w:rFonts w:ascii="Tahoma" w:hAnsi="Tahoma" w:cs="Tahoma"/>
                <w:sz w:val="20"/>
                <w:szCs w:val="20"/>
              </w:rPr>
              <w:t xml:space="preserve">. </w:t>
            </w:r>
            <w:r w:rsidRPr="00C8274E">
              <w:rPr>
                <w:rFonts w:ascii="Tahoma" w:hAnsi="Tahoma" w:cs="Tahoma"/>
                <w:b/>
                <w:bCs/>
                <w:sz w:val="20"/>
                <w:szCs w:val="20"/>
              </w:rPr>
              <w:t>Transfer from railway</w:t>
            </w:r>
            <w:r w:rsidR="000C467D">
              <w:rPr>
                <w:rFonts w:ascii="Tahoma" w:hAnsi="Tahoma" w:cs="Tahoma"/>
                <w:sz w:val="20"/>
                <w:szCs w:val="20"/>
              </w:rPr>
              <w:t xml:space="preserve"> </w:t>
            </w:r>
            <w:r w:rsidRPr="007677EC">
              <w:rPr>
                <w:rFonts w:ascii="Tahoma" w:hAnsi="Tahoma" w:cs="Tahoma"/>
                <w:sz w:val="20"/>
                <w:szCs w:val="20"/>
              </w:rPr>
              <w:t xml:space="preserve">in </w:t>
            </w:r>
            <w:r w:rsidR="000C467D" w:rsidRPr="00C75DFE">
              <w:rPr>
                <w:rFonts w:ascii="Tahoma" w:hAnsi="Tahoma" w:cs="Tahoma"/>
                <w:bCs/>
                <w:color w:val="000000" w:themeColor="text1"/>
                <w:sz w:val="20"/>
                <w:szCs w:val="20"/>
              </w:rPr>
              <w:t>Chișinău</w:t>
            </w:r>
            <w:r w:rsidR="000C467D" w:rsidRPr="007677EC">
              <w:rPr>
                <w:rFonts w:ascii="Tahoma" w:hAnsi="Tahoma" w:cs="Tahoma"/>
                <w:sz w:val="20"/>
                <w:szCs w:val="20"/>
              </w:rPr>
              <w:t xml:space="preserve"> </w:t>
            </w:r>
            <w:r w:rsidRPr="007677EC">
              <w:rPr>
                <w:rFonts w:ascii="Tahoma" w:hAnsi="Tahoma" w:cs="Tahoma"/>
                <w:sz w:val="20"/>
                <w:szCs w:val="20"/>
              </w:rPr>
              <w:t xml:space="preserve">station </w:t>
            </w:r>
            <w:r w:rsidRPr="0089280B">
              <w:rPr>
                <w:rFonts w:ascii="Tahoma" w:hAnsi="Tahoma" w:cs="Tahoma"/>
                <w:b/>
                <w:bCs/>
                <w:sz w:val="20"/>
                <w:szCs w:val="20"/>
              </w:rPr>
              <w:t>to the hotel on</w:t>
            </w:r>
            <w:r w:rsidRPr="007677EC">
              <w:rPr>
                <w:rFonts w:ascii="Tahoma" w:hAnsi="Tahoma" w:cs="Tahoma"/>
                <w:sz w:val="20"/>
                <w:szCs w:val="20"/>
              </w:rPr>
              <w:t xml:space="preserve"> 20/04/2026 </w:t>
            </w:r>
          </w:p>
        </w:tc>
        <w:tc>
          <w:tcPr>
            <w:tcW w:w="4959" w:type="dxa"/>
          </w:tcPr>
          <w:p w14:paraId="314B63A7" w14:textId="2310B028" w:rsidR="00C75DFE" w:rsidRPr="007677EC" w:rsidRDefault="00C75DFE" w:rsidP="00C75DFE">
            <w:pPr>
              <w:jc w:val="both"/>
              <w:rPr>
                <w:rFonts w:ascii="Tahoma" w:hAnsi="Tahoma" w:cs="Tahoma"/>
                <w:bCs/>
                <w:color w:val="000000" w:themeColor="text1"/>
                <w:sz w:val="20"/>
                <w:szCs w:val="20"/>
              </w:rPr>
            </w:pPr>
            <w:r w:rsidRPr="007677EC">
              <w:rPr>
                <w:rFonts w:ascii="Tahoma" w:hAnsi="Tahoma" w:cs="Tahoma"/>
                <w:sz w:val="20"/>
                <w:szCs w:val="20"/>
              </w:rPr>
              <w:t>Transfer by minivan from Chisinau railway station to the hotel premises for</w:t>
            </w:r>
            <w:r w:rsidR="000C467D">
              <w:rPr>
                <w:rFonts w:ascii="Tahoma" w:hAnsi="Tahoma" w:cs="Tahoma"/>
                <w:sz w:val="20"/>
                <w:szCs w:val="20"/>
              </w:rPr>
              <w:t xml:space="preserve"> up to</w:t>
            </w:r>
            <w:r w:rsidRPr="007677EC">
              <w:rPr>
                <w:rFonts w:ascii="Tahoma" w:hAnsi="Tahoma" w:cs="Tahoma"/>
                <w:sz w:val="20"/>
                <w:szCs w:val="20"/>
              </w:rPr>
              <w:t xml:space="preserve"> </w:t>
            </w:r>
            <w:r w:rsidR="00623082">
              <w:rPr>
                <w:rFonts w:ascii="Tahoma" w:hAnsi="Tahoma" w:cs="Tahoma"/>
                <w:sz w:val="20"/>
                <w:szCs w:val="20"/>
              </w:rPr>
              <w:t>6</w:t>
            </w:r>
            <w:r w:rsidRPr="007677EC">
              <w:rPr>
                <w:rFonts w:ascii="Tahoma" w:hAnsi="Tahoma" w:cs="Tahoma"/>
                <w:sz w:val="20"/>
                <w:szCs w:val="20"/>
              </w:rPr>
              <w:t xml:space="preserve"> participants on 20/04/2026.</w:t>
            </w:r>
          </w:p>
        </w:tc>
      </w:tr>
      <w:tr w:rsidR="00C75DFE" w:rsidRPr="0078339E" w14:paraId="7BC52FE4" w14:textId="77777777" w:rsidTr="00853ECF">
        <w:tc>
          <w:tcPr>
            <w:tcW w:w="4680" w:type="dxa"/>
          </w:tcPr>
          <w:p w14:paraId="0ACF2AF0" w14:textId="690589EB" w:rsidR="00C75DFE" w:rsidRPr="000C467D" w:rsidRDefault="00001F5C" w:rsidP="001A272D">
            <w:pPr>
              <w:pStyle w:val="ListParagraph"/>
              <w:numPr>
                <w:ilvl w:val="0"/>
                <w:numId w:val="40"/>
              </w:numPr>
              <w:spacing w:before="120" w:after="120"/>
              <w:contextualSpacing/>
              <w:jc w:val="both"/>
              <w:rPr>
                <w:rFonts w:ascii="Tahoma" w:hAnsi="Tahoma" w:cs="Tahoma"/>
                <w:bCs/>
                <w:color w:val="000000" w:themeColor="text1"/>
                <w:sz w:val="20"/>
                <w:szCs w:val="20"/>
              </w:rPr>
            </w:pPr>
            <w:r>
              <w:rPr>
                <w:rFonts w:ascii="Tahoma" w:hAnsi="Tahoma" w:cs="Tahoma"/>
                <w:b/>
                <w:color w:val="000000" w:themeColor="text1"/>
                <w:sz w:val="20"/>
                <w:szCs w:val="20"/>
              </w:rPr>
              <w:t xml:space="preserve">Shuttle </w:t>
            </w:r>
            <w:r w:rsidR="00C75DFE" w:rsidRPr="005E33C9">
              <w:rPr>
                <w:rFonts w:ascii="Tahoma" w:hAnsi="Tahoma" w:cs="Tahoma"/>
                <w:b/>
                <w:color w:val="000000" w:themeColor="text1"/>
                <w:sz w:val="20"/>
                <w:szCs w:val="20"/>
              </w:rPr>
              <w:t xml:space="preserve">from </w:t>
            </w:r>
            <w:r w:rsidR="000C467D" w:rsidRPr="005E33C9">
              <w:rPr>
                <w:rFonts w:ascii="Tahoma" w:hAnsi="Tahoma" w:cs="Tahoma"/>
                <w:b/>
                <w:color w:val="000000" w:themeColor="text1"/>
                <w:sz w:val="20"/>
                <w:szCs w:val="20"/>
              </w:rPr>
              <w:t>Chișinău</w:t>
            </w:r>
            <w:r w:rsidR="000C467D" w:rsidRPr="005E33C9">
              <w:rPr>
                <w:rFonts w:ascii="Tahoma" w:hAnsi="Tahoma" w:cs="Tahoma"/>
                <w:b/>
                <w:sz w:val="20"/>
                <w:szCs w:val="20"/>
              </w:rPr>
              <w:t xml:space="preserve"> </w:t>
            </w:r>
            <w:r w:rsidR="00C75DFE" w:rsidRPr="00E6140F">
              <w:rPr>
                <w:rFonts w:ascii="Tahoma" w:hAnsi="Tahoma" w:cs="Tahoma"/>
                <w:b/>
                <w:color w:val="000000" w:themeColor="text1"/>
                <w:sz w:val="20"/>
                <w:szCs w:val="20"/>
              </w:rPr>
              <w:t>airport</w:t>
            </w:r>
            <w:r w:rsidR="00C75DFE" w:rsidRPr="005E33C9">
              <w:rPr>
                <w:rFonts w:ascii="Tahoma" w:hAnsi="Tahoma" w:cs="Tahoma"/>
                <w:b/>
                <w:color w:val="000000" w:themeColor="text1"/>
                <w:sz w:val="20"/>
                <w:szCs w:val="20"/>
              </w:rPr>
              <w:t xml:space="preserve"> to the hotel</w:t>
            </w:r>
            <w:r w:rsidR="000C467D">
              <w:rPr>
                <w:rFonts w:ascii="Tahoma" w:hAnsi="Tahoma" w:cs="Tahoma"/>
                <w:bCs/>
                <w:color w:val="000000" w:themeColor="text1"/>
                <w:sz w:val="20"/>
                <w:szCs w:val="20"/>
              </w:rPr>
              <w:t>,</w:t>
            </w:r>
            <w:r w:rsidR="00C75DFE" w:rsidRPr="000C467D">
              <w:rPr>
                <w:rFonts w:ascii="Tahoma" w:hAnsi="Tahoma" w:cs="Tahoma"/>
                <w:bCs/>
                <w:color w:val="000000" w:themeColor="text1"/>
                <w:sz w:val="20"/>
                <w:szCs w:val="20"/>
              </w:rPr>
              <w:t xml:space="preserve"> </w:t>
            </w:r>
            <w:r>
              <w:rPr>
                <w:rFonts w:ascii="Tahoma" w:hAnsi="Tahoma" w:cs="Tahoma"/>
                <w:bCs/>
                <w:color w:val="000000" w:themeColor="text1"/>
                <w:sz w:val="20"/>
                <w:szCs w:val="20"/>
              </w:rPr>
              <w:t>2</w:t>
            </w:r>
            <w:r w:rsidR="00C75DFE" w:rsidRPr="000C467D">
              <w:rPr>
                <w:rFonts w:ascii="Tahoma" w:hAnsi="Tahoma" w:cs="Tahoma"/>
                <w:bCs/>
                <w:color w:val="000000" w:themeColor="text1"/>
                <w:sz w:val="20"/>
                <w:szCs w:val="20"/>
              </w:rPr>
              <w:t xml:space="preserve"> transfers on 20/04/2026</w:t>
            </w:r>
          </w:p>
        </w:tc>
        <w:tc>
          <w:tcPr>
            <w:tcW w:w="4959" w:type="dxa"/>
          </w:tcPr>
          <w:p w14:paraId="65CA24A6" w14:textId="6FA19E85" w:rsidR="00C75DFE" w:rsidRPr="00E6140F" w:rsidRDefault="00AB30E6" w:rsidP="00C75DFE">
            <w:pPr>
              <w:spacing w:before="120" w:after="120"/>
              <w:jc w:val="both"/>
              <w:rPr>
                <w:rFonts w:ascii="Tahoma" w:hAnsi="Tahoma" w:cs="Tahoma"/>
                <w:sz w:val="20"/>
                <w:szCs w:val="20"/>
                <w:lang w:val="uk-UA"/>
              </w:rPr>
            </w:pPr>
            <w:r>
              <w:rPr>
                <w:rFonts w:ascii="Tahoma" w:hAnsi="Tahoma" w:cs="Tahoma"/>
                <w:sz w:val="20"/>
                <w:szCs w:val="20"/>
              </w:rPr>
              <w:t>Shuttle</w:t>
            </w:r>
            <w:r w:rsidR="00C75DFE" w:rsidRPr="007677EC">
              <w:rPr>
                <w:rFonts w:ascii="Tahoma" w:hAnsi="Tahoma" w:cs="Tahoma"/>
                <w:sz w:val="20"/>
                <w:szCs w:val="20"/>
              </w:rPr>
              <w:t xml:space="preserve"> from </w:t>
            </w:r>
            <w:r w:rsidR="0089280B" w:rsidRPr="0089280B">
              <w:rPr>
                <w:rFonts w:ascii="Tahoma" w:hAnsi="Tahoma" w:cs="Tahoma"/>
                <w:sz w:val="20"/>
                <w:szCs w:val="20"/>
              </w:rPr>
              <w:t xml:space="preserve">Chișinău </w:t>
            </w:r>
            <w:r w:rsidR="00C75DFE" w:rsidRPr="007677EC">
              <w:rPr>
                <w:rFonts w:ascii="Tahoma" w:hAnsi="Tahoma" w:cs="Tahoma"/>
                <w:sz w:val="20"/>
                <w:szCs w:val="20"/>
              </w:rPr>
              <w:t xml:space="preserve">airport to the hotel </w:t>
            </w:r>
            <w:r w:rsidR="00F10A90">
              <w:rPr>
                <w:rFonts w:ascii="Tahoma" w:hAnsi="Tahoma" w:cs="Tahoma"/>
                <w:sz w:val="20"/>
                <w:szCs w:val="20"/>
              </w:rPr>
              <w:t xml:space="preserve">for </w:t>
            </w:r>
            <w:r w:rsidR="00001F5C">
              <w:rPr>
                <w:rFonts w:ascii="Tahoma" w:hAnsi="Tahoma" w:cs="Tahoma"/>
                <w:sz w:val="20"/>
                <w:szCs w:val="20"/>
              </w:rPr>
              <w:t>2</w:t>
            </w:r>
            <w:r w:rsidR="00C75DFE" w:rsidRPr="007677EC">
              <w:rPr>
                <w:rFonts w:ascii="Tahoma" w:hAnsi="Tahoma" w:cs="Tahoma"/>
                <w:sz w:val="20"/>
                <w:szCs w:val="20"/>
              </w:rPr>
              <w:t xml:space="preserve"> </w:t>
            </w:r>
            <w:r>
              <w:rPr>
                <w:rFonts w:ascii="Tahoma" w:hAnsi="Tahoma" w:cs="Tahoma"/>
                <w:sz w:val="20"/>
                <w:szCs w:val="20"/>
              </w:rPr>
              <w:t>international consultants</w:t>
            </w:r>
            <w:r w:rsidR="00C75DFE" w:rsidRPr="007677EC">
              <w:rPr>
                <w:rFonts w:ascii="Tahoma" w:hAnsi="Tahoma" w:cs="Tahoma"/>
                <w:sz w:val="20"/>
                <w:szCs w:val="20"/>
              </w:rPr>
              <w:t xml:space="preserve"> on 20/04/2026</w:t>
            </w:r>
            <w:r w:rsidR="00E6140F">
              <w:rPr>
                <w:rFonts w:ascii="Tahoma" w:hAnsi="Tahoma" w:cs="Tahoma"/>
                <w:sz w:val="20"/>
                <w:szCs w:val="20"/>
              </w:rPr>
              <w:t>.</w:t>
            </w:r>
          </w:p>
          <w:p w14:paraId="48AEFA4D" w14:textId="222D967F" w:rsidR="00C75DFE" w:rsidRPr="007677EC" w:rsidRDefault="00C75DFE" w:rsidP="00C75DFE">
            <w:pPr>
              <w:spacing w:before="120" w:after="120"/>
              <w:jc w:val="both"/>
              <w:rPr>
                <w:rFonts w:ascii="Tahoma" w:hAnsi="Tahoma" w:cs="Tahoma"/>
                <w:sz w:val="20"/>
                <w:szCs w:val="20"/>
              </w:rPr>
            </w:pPr>
            <w:r w:rsidRPr="00AC3B5B">
              <w:rPr>
                <w:rFonts w:ascii="Tahoma" w:hAnsi="Tahoma" w:cs="Tahoma"/>
                <w:bCs/>
                <w:color w:val="000000" w:themeColor="text1"/>
                <w:sz w:val="20"/>
                <w:szCs w:val="20"/>
              </w:rPr>
              <w:t>The timing</w:t>
            </w:r>
            <w:r>
              <w:rPr>
                <w:rFonts w:ascii="Tahoma" w:hAnsi="Tahoma" w:cs="Tahoma"/>
                <w:bCs/>
                <w:color w:val="000000" w:themeColor="text1"/>
                <w:sz w:val="20"/>
                <w:szCs w:val="20"/>
              </w:rPr>
              <w:t xml:space="preserve"> for transfers </w:t>
            </w:r>
            <w:r w:rsidRPr="00AC3B5B">
              <w:rPr>
                <w:rFonts w:ascii="Tahoma" w:hAnsi="Tahoma" w:cs="Tahoma"/>
                <w:bCs/>
                <w:color w:val="000000" w:themeColor="text1"/>
                <w:sz w:val="20"/>
                <w:szCs w:val="20"/>
              </w:rPr>
              <w:t xml:space="preserve">may be subject to minor adjustments, depending on operational needs </w:t>
            </w:r>
            <w:r>
              <w:rPr>
                <w:rFonts w:ascii="Tahoma" w:hAnsi="Tahoma" w:cs="Tahoma"/>
                <w:bCs/>
                <w:color w:val="000000" w:themeColor="text1"/>
                <w:sz w:val="20"/>
                <w:szCs w:val="20"/>
              </w:rPr>
              <w:t>(</w:t>
            </w:r>
            <w:r w:rsidRPr="00ED19C8">
              <w:rPr>
                <w:rFonts w:ascii="Tahoma" w:hAnsi="Tahoma" w:cs="Tahoma"/>
                <w:bCs/>
                <w:i/>
                <w:iCs/>
                <w:color w:val="000000" w:themeColor="text1"/>
                <w:sz w:val="20"/>
                <w:szCs w:val="20"/>
              </w:rPr>
              <w:t>details will be confirmed by Project team closely to the date</w:t>
            </w:r>
            <w:r>
              <w:rPr>
                <w:rFonts w:ascii="Tahoma" w:hAnsi="Tahoma" w:cs="Tahoma"/>
                <w:bCs/>
                <w:color w:val="000000" w:themeColor="text1"/>
                <w:sz w:val="20"/>
                <w:szCs w:val="20"/>
              </w:rPr>
              <w:t>)</w:t>
            </w:r>
            <w:r w:rsidR="0089280B">
              <w:rPr>
                <w:rFonts w:ascii="Tahoma" w:hAnsi="Tahoma" w:cs="Tahoma"/>
                <w:bCs/>
                <w:color w:val="000000" w:themeColor="text1"/>
                <w:sz w:val="20"/>
                <w:szCs w:val="20"/>
              </w:rPr>
              <w:t>.</w:t>
            </w:r>
          </w:p>
        </w:tc>
      </w:tr>
      <w:tr w:rsidR="00C75DFE" w:rsidRPr="0078339E" w14:paraId="5E063F21" w14:textId="77777777" w:rsidTr="00853ECF">
        <w:tc>
          <w:tcPr>
            <w:tcW w:w="4680" w:type="dxa"/>
          </w:tcPr>
          <w:p w14:paraId="145FE0E0" w14:textId="4676D018" w:rsidR="00C75DFE" w:rsidRPr="007677EC" w:rsidRDefault="00C75DFE" w:rsidP="001A272D">
            <w:pPr>
              <w:pStyle w:val="ListParagraph"/>
              <w:numPr>
                <w:ilvl w:val="0"/>
                <w:numId w:val="40"/>
              </w:numPr>
              <w:spacing w:before="120" w:after="120"/>
              <w:contextualSpacing/>
              <w:jc w:val="both"/>
              <w:rPr>
                <w:rFonts w:ascii="Tahoma" w:hAnsi="Tahoma" w:cs="Tahoma"/>
                <w:bCs/>
                <w:color w:val="000000" w:themeColor="text1"/>
                <w:sz w:val="20"/>
                <w:szCs w:val="20"/>
              </w:rPr>
            </w:pPr>
            <w:r w:rsidRPr="005E33C9">
              <w:rPr>
                <w:rFonts w:ascii="Tahoma" w:hAnsi="Tahoma" w:cs="Tahoma"/>
                <w:b/>
                <w:color w:val="000000" w:themeColor="text1"/>
                <w:sz w:val="20"/>
                <w:szCs w:val="20"/>
              </w:rPr>
              <w:t xml:space="preserve">Hotel accommodation in </w:t>
            </w:r>
            <w:r w:rsidR="003A1766" w:rsidRPr="00C8274E">
              <w:rPr>
                <w:rFonts w:ascii="Tahoma" w:hAnsi="Tahoma" w:cs="Tahoma"/>
                <w:b/>
                <w:bCs/>
                <w:color w:val="000000" w:themeColor="text1"/>
                <w:sz w:val="20"/>
                <w:szCs w:val="20"/>
              </w:rPr>
              <w:t>Chișinău</w:t>
            </w:r>
            <w:r w:rsidRPr="007677EC">
              <w:rPr>
                <w:rFonts w:ascii="Tahoma" w:hAnsi="Tahoma" w:cs="Tahoma"/>
                <w:bCs/>
                <w:color w:val="000000" w:themeColor="text1"/>
                <w:sz w:val="20"/>
                <w:szCs w:val="20"/>
              </w:rPr>
              <w:t>, Republic of Moldova on 20-24 April 2026 for 18 persons</w:t>
            </w:r>
          </w:p>
        </w:tc>
        <w:tc>
          <w:tcPr>
            <w:tcW w:w="4959" w:type="dxa"/>
          </w:tcPr>
          <w:p w14:paraId="1CDCCF37" w14:textId="48EA1DE4" w:rsidR="0089280B" w:rsidRPr="00E6140F" w:rsidRDefault="00C75DFE" w:rsidP="00C75DFE">
            <w:pPr>
              <w:spacing w:before="120" w:after="120"/>
              <w:jc w:val="both"/>
              <w:rPr>
                <w:rFonts w:ascii="Tahoma" w:hAnsi="Tahoma" w:cs="Tahoma"/>
                <w:sz w:val="20"/>
                <w:szCs w:val="20"/>
              </w:rPr>
            </w:pPr>
            <w:r w:rsidRPr="00E6140F">
              <w:rPr>
                <w:rFonts w:ascii="Tahoma" w:hAnsi="Tahoma" w:cs="Tahoma"/>
                <w:sz w:val="20"/>
                <w:szCs w:val="20"/>
              </w:rPr>
              <w:t>Hotel accommodation</w:t>
            </w:r>
            <w:r w:rsidR="0089280B" w:rsidRPr="00E6140F">
              <w:rPr>
                <w:rFonts w:ascii="Tahoma" w:hAnsi="Tahoma" w:cs="Tahoma"/>
                <w:sz w:val="20"/>
                <w:szCs w:val="20"/>
              </w:rPr>
              <w:t xml:space="preserve"> (breakfast included)</w:t>
            </w:r>
            <w:r w:rsidRPr="00E6140F">
              <w:rPr>
                <w:rFonts w:ascii="Tahoma" w:hAnsi="Tahoma" w:cs="Tahoma"/>
                <w:sz w:val="20"/>
                <w:szCs w:val="20"/>
              </w:rPr>
              <w:t xml:space="preserve"> in </w:t>
            </w:r>
            <w:r w:rsidR="0089280B" w:rsidRPr="00E6140F">
              <w:rPr>
                <w:rFonts w:ascii="Tahoma" w:hAnsi="Tahoma" w:cs="Tahoma"/>
                <w:sz w:val="20"/>
                <w:szCs w:val="20"/>
              </w:rPr>
              <w:t xml:space="preserve">Chișinău </w:t>
            </w:r>
            <w:r w:rsidRPr="00E6140F">
              <w:rPr>
                <w:rFonts w:ascii="Tahoma" w:hAnsi="Tahoma" w:cs="Tahoma"/>
                <w:sz w:val="20"/>
                <w:szCs w:val="20"/>
              </w:rPr>
              <w:t xml:space="preserve">for </w:t>
            </w:r>
            <w:r w:rsidR="003A1766" w:rsidRPr="00E6140F">
              <w:rPr>
                <w:rFonts w:ascii="Tahoma" w:hAnsi="Tahoma" w:cs="Tahoma"/>
                <w:b/>
                <w:bCs/>
                <w:sz w:val="20"/>
                <w:szCs w:val="20"/>
              </w:rPr>
              <w:t>1</w:t>
            </w:r>
            <w:r w:rsidR="00A373D5" w:rsidRPr="00E6140F">
              <w:rPr>
                <w:rFonts w:ascii="Tahoma" w:hAnsi="Tahoma" w:cs="Tahoma"/>
                <w:b/>
                <w:bCs/>
                <w:sz w:val="20"/>
                <w:szCs w:val="20"/>
                <w:lang w:val="uk-UA"/>
              </w:rPr>
              <w:t>7</w:t>
            </w:r>
            <w:r w:rsidR="003A1766" w:rsidRPr="00E6140F">
              <w:rPr>
                <w:rFonts w:ascii="Tahoma" w:hAnsi="Tahoma" w:cs="Tahoma"/>
                <w:b/>
                <w:bCs/>
                <w:sz w:val="20"/>
                <w:szCs w:val="20"/>
              </w:rPr>
              <w:t xml:space="preserve"> persons</w:t>
            </w:r>
            <w:r w:rsidR="0089280B" w:rsidRPr="00E6140F">
              <w:rPr>
                <w:rFonts w:ascii="Tahoma" w:hAnsi="Tahoma" w:cs="Tahoma"/>
                <w:sz w:val="20"/>
                <w:szCs w:val="20"/>
              </w:rPr>
              <w:t xml:space="preserve"> (single occupancy)</w:t>
            </w:r>
            <w:r w:rsidRPr="00E6140F">
              <w:rPr>
                <w:rFonts w:ascii="Tahoma" w:hAnsi="Tahoma" w:cs="Tahoma"/>
                <w:sz w:val="20"/>
                <w:szCs w:val="20"/>
              </w:rPr>
              <w:t xml:space="preserve"> </w:t>
            </w:r>
            <w:r w:rsidR="0089280B" w:rsidRPr="00E6140F">
              <w:rPr>
                <w:rFonts w:ascii="Tahoma" w:hAnsi="Tahoma" w:cs="Tahoma"/>
                <w:b/>
                <w:bCs/>
                <w:sz w:val="20"/>
                <w:szCs w:val="20"/>
              </w:rPr>
              <w:t xml:space="preserve">from </w:t>
            </w:r>
            <w:r w:rsidRPr="00E6140F">
              <w:rPr>
                <w:rFonts w:ascii="Tahoma" w:hAnsi="Tahoma" w:cs="Tahoma"/>
                <w:b/>
                <w:bCs/>
                <w:sz w:val="20"/>
                <w:szCs w:val="20"/>
              </w:rPr>
              <w:t>20</w:t>
            </w:r>
            <w:r w:rsidR="0089280B" w:rsidRPr="00E6140F">
              <w:rPr>
                <w:rFonts w:ascii="Tahoma" w:hAnsi="Tahoma" w:cs="Tahoma"/>
                <w:b/>
                <w:bCs/>
                <w:sz w:val="20"/>
                <w:szCs w:val="20"/>
              </w:rPr>
              <w:t xml:space="preserve"> April to </w:t>
            </w:r>
            <w:r w:rsidRPr="00E6140F">
              <w:rPr>
                <w:rFonts w:ascii="Tahoma" w:hAnsi="Tahoma" w:cs="Tahoma"/>
                <w:b/>
                <w:bCs/>
                <w:sz w:val="20"/>
                <w:szCs w:val="20"/>
              </w:rPr>
              <w:t>24</w:t>
            </w:r>
            <w:r w:rsidR="0089280B" w:rsidRPr="00E6140F">
              <w:rPr>
                <w:rFonts w:ascii="Tahoma" w:hAnsi="Tahoma" w:cs="Tahoma"/>
                <w:b/>
                <w:bCs/>
                <w:sz w:val="20"/>
                <w:szCs w:val="20"/>
              </w:rPr>
              <w:t xml:space="preserve"> April</w:t>
            </w:r>
            <w:r w:rsidR="00001E02" w:rsidRPr="00E6140F">
              <w:rPr>
                <w:rFonts w:ascii="Tahoma" w:hAnsi="Tahoma" w:cs="Tahoma"/>
                <w:b/>
                <w:bCs/>
                <w:sz w:val="20"/>
                <w:szCs w:val="20"/>
              </w:rPr>
              <w:t xml:space="preserve"> </w:t>
            </w:r>
            <w:r w:rsidRPr="00E6140F">
              <w:rPr>
                <w:rFonts w:ascii="Tahoma" w:hAnsi="Tahoma" w:cs="Tahoma"/>
                <w:b/>
                <w:bCs/>
                <w:sz w:val="20"/>
                <w:szCs w:val="20"/>
              </w:rPr>
              <w:t>2026</w:t>
            </w:r>
            <w:r w:rsidRPr="00E6140F">
              <w:rPr>
                <w:rFonts w:ascii="Tahoma" w:hAnsi="Tahoma" w:cs="Tahoma"/>
                <w:sz w:val="20"/>
                <w:szCs w:val="20"/>
              </w:rPr>
              <w:t xml:space="preserve"> in the hotel with at least </w:t>
            </w:r>
            <w:r w:rsidR="0089280B" w:rsidRPr="00E6140F">
              <w:rPr>
                <w:rFonts w:ascii="Tahoma" w:hAnsi="Tahoma" w:cs="Tahoma"/>
                <w:sz w:val="20"/>
                <w:szCs w:val="20"/>
              </w:rPr>
              <w:t>four-star category (</w:t>
            </w:r>
            <w:r w:rsidRPr="00E6140F">
              <w:rPr>
                <w:rFonts w:ascii="Tahoma" w:hAnsi="Tahoma" w:cs="Tahoma"/>
                <w:sz w:val="20"/>
                <w:szCs w:val="20"/>
              </w:rPr>
              <w:t>4</w:t>
            </w:r>
            <w:r w:rsidR="0089280B" w:rsidRPr="00E6140F">
              <w:rPr>
                <w:rFonts w:ascii="Tahoma" w:hAnsi="Tahoma" w:cs="Tahoma"/>
                <w:sz w:val="20"/>
                <w:szCs w:val="20"/>
              </w:rPr>
              <w:t>*)</w:t>
            </w:r>
            <w:r w:rsidRPr="00E6140F">
              <w:rPr>
                <w:rFonts w:ascii="Tahoma" w:hAnsi="Tahoma" w:cs="Tahoma"/>
                <w:sz w:val="20"/>
                <w:szCs w:val="20"/>
              </w:rPr>
              <w:t>. The service provider shall ensure the possibility of early check-in and/or late check-out, subject to logistical needs</w:t>
            </w:r>
            <w:r w:rsidR="00001E02" w:rsidRPr="00E6140F">
              <w:rPr>
                <w:rFonts w:ascii="Tahoma" w:hAnsi="Tahoma" w:cs="Tahoma"/>
                <w:sz w:val="20"/>
                <w:szCs w:val="20"/>
              </w:rPr>
              <w:t xml:space="preserve"> (if needed)</w:t>
            </w:r>
            <w:r w:rsidRPr="00E6140F">
              <w:rPr>
                <w:rFonts w:ascii="Tahoma" w:hAnsi="Tahoma" w:cs="Tahoma"/>
                <w:sz w:val="20"/>
                <w:szCs w:val="20"/>
              </w:rPr>
              <w:t>.</w:t>
            </w:r>
          </w:p>
        </w:tc>
      </w:tr>
      <w:tr w:rsidR="00C75DFE" w:rsidRPr="0078339E" w14:paraId="486B29DA" w14:textId="77777777" w:rsidTr="00853ECF">
        <w:tc>
          <w:tcPr>
            <w:tcW w:w="4680" w:type="dxa"/>
          </w:tcPr>
          <w:p w14:paraId="5632CDA7" w14:textId="0FE9794D" w:rsidR="00C75DFE" w:rsidRDefault="00C75DFE" w:rsidP="001A272D">
            <w:pPr>
              <w:pStyle w:val="ListParagraph"/>
              <w:numPr>
                <w:ilvl w:val="0"/>
                <w:numId w:val="40"/>
              </w:numPr>
              <w:spacing w:before="120" w:after="120"/>
              <w:contextualSpacing/>
              <w:jc w:val="both"/>
              <w:rPr>
                <w:rFonts w:ascii="Tahoma" w:hAnsi="Tahoma" w:cs="Tahoma"/>
                <w:bCs/>
                <w:color w:val="000000" w:themeColor="text1"/>
                <w:sz w:val="20"/>
                <w:szCs w:val="20"/>
              </w:rPr>
            </w:pPr>
            <w:r w:rsidRPr="005E33C9">
              <w:rPr>
                <w:rFonts w:ascii="Tahoma" w:hAnsi="Tahoma" w:cs="Tahoma"/>
                <w:b/>
                <w:color w:val="000000" w:themeColor="text1"/>
                <w:sz w:val="20"/>
                <w:szCs w:val="20"/>
              </w:rPr>
              <w:t xml:space="preserve">Transfer from the hotel in </w:t>
            </w:r>
            <w:r w:rsidR="003A1766" w:rsidRPr="00C8274E">
              <w:rPr>
                <w:rFonts w:ascii="Tahoma" w:hAnsi="Tahoma" w:cs="Tahoma"/>
                <w:b/>
                <w:bCs/>
                <w:color w:val="000000" w:themeColor="text1"/>
                <w:sz w:val="20"/>
                <w:szCs w:val="20"/>
              </w:rPr>
              <w:t>Chișinău</w:t>
            </w:r>
            <w:r w:rsidRPr="005E33C9">
              <w:rPr>
                <w:rFonts w:ascii="Tahoma" w:hAnsi="Tahoma" w:cs="Tahoma"/>
                <w:b/>
                <w:color w:val="000000" w:themeColor="text1"/>
                <w:sz w:val="20"/>
                <w:szCs w:val="20"/>
              </w:rPr>
              <w:t xml:space="preserve">, Republic of Moldova to </w:t>
            </w:r>
            <w:proofErr w:type="spellStart"/>
            <w:r w:rsidR="00B70479">
              <w:rPr>
                <w:rFonts w:ascii="Tahoma" w:hAnsi="Tahoma" w:cs="Tahoma"/>
                <w:b/>
                <w:color w:val="000000" w:themeColor="text1"/>
                <w:sz w:val="20"/>
                <w:szCs w:val="20"/>
              </w:rPr>
              <w:t>Pruncul</w:t>
            </w:r>
            <w:proofErr w:type="spellEnd"/>
            <w:r w:rsidR="00B70479">
              <w:rPr>
                <w:rFonts w:ascii="Tahoma" w:hAnsi="Tahoma" w:cs="Tahoma"/>
                <w:b/>
                <w:color w:val="000000" w:themeColor="text1"/>
                <w:sz w:val="20"/>
                <w:szCs w:val="20"/>
              </w:rPr>
              <w:t xml:space="preserve"> prison No.9 (</w:t>
            </w:r>
            <w:proofErr w:type="spellStart"/>
            <w:r w:rsidR="00A373D5" w:rsidRPr="00A373D5">
              <w:rPr>
                <w:rFonts w:ascii="Tahoma" w:hAnsi="Tahoma" w:cs="Tahoma"/>
                <w:b/>
                <w:color w:val="000000" w:themeColor="text1"/>
                <w:sz w:val="20"/>
                <w:szCs w:val="20"/>
              </w:rPr>
              <w:t>Penitenciarul</w:t>
            </w:r>
            <w:proofErr w:type="spellEnd"/>
            <w:r w:rsidR="00A373D5" w:rsidRPr="00A373D5">
              <w:rPr>
                <w:rFonts w:ascii="Tahoma" w:hAnsi="Tahoma" w:cs="Tahoma"/>
                <w:b/>
                <w:color w:val="000000" w:themeColor="text1"/>
                <w:sz w:val="20"/>
                <w:szCs w:val="20"/>
              </w:rPr>
              <w:t xml:space="preserve"> nr.9-Pruncul</w:t>
            </w:r>
            <w:r w:rsidR="00B70479">
              <w:rPr>
                <w:rFonts w:ascii="Tahoma" w:hAnsi="Tahoma" w:cs="Tahoma"/>
                <w:b/>
                <w:color w:val="000000" w:themeColor="text1"/>
                <w:sz w:val="20"/>
                <w:szCs w:val="20"/>
              </w:rPr>
              <w:t>)</w:t>
            </w:r>
            <w:r w:rsidRPr="00AC3B5B">
              <w:rPr>
                <w:rFonts w:ascii="Tahoma" w:hAnsi="Tahoma" w:cs="Tahoma"/>
                <w:bCs/>
                <w:sz w:val="20"/>
                <w:szCs w:val="20"/>
              </w:rPr>
              <w:t xml:space="preserve"> </w:t>
            </w:r>
            <w:r w:rsidRPr="00AC3B5B">
              <w:rPr>
                <w:rFonts w:ascii="Tahoma" w:hAnsi="Tahoma" w:cs="Tahoma"/>
                <w:bCs/>
                <w:color w:val="000000" w:themeColor="text1"/>
                <w:sz w:val="20"/>
                <w:szCs w:val="20"/>
              </w:rPr>
              <w:t xml:space="preserve">on </w:t>
            </w:r>
            <w:r>
              <w:rPr>
                <w:rFonts w:ascii="Tahoma" w:hAnsi="Tahoma" w:cs="Tahoma"/>
                <w:bCs/>
                <w:color w:val="000000" w:themeColor="text1"/>
                <w:sz w:val="20"/>
                <w:szCs w:val="20"/>
              </w:rPr>
              <w:t>22</w:t>
            </w:r>
            <w:r w:rsidRPr="00AC3B5B">
              <w:rPr>
                <w:rFonts w:ascii="Tahoma" w:hAnsi="Tahoma" w:cs="Tahoma"/>
                <w:bCs/>
                <w:color w:val="000000" w:themeColor="text1"/>
                <w:sz w:val="20"/>
                <w:szCs w:val="20"/>
              </w:rPr>
              <w:t xml:space="preserve"> </w:t>
            </w:r>
            <w:r>
              <w:rPr>
                <w:rFonts w:ascii="Tahoma" w:hAnsi="Tahoma" w:cs="Tahoma"/>
                <w:bCs/>
                <w:color w:val="000000" w:themeColor="text1"/>
                <w:sz w:val="20"/>
                <w:szCs w:val="20"/>
              </w:rPr>
              <w:t>April</w:t>
            </w:r>
            <w:r w:rsidRPr="00AC3B5B">
              <w:rPr>
                <w:rFonts w:ascii="Tahoma" w:hAnsi="Tahoma" w:cs="Tahoma"/>
                <w:bCs/>
                <w:color w:val="000000" w:themeColor="text1"/>
                <w:sz w:val="20"/>
                <w:szCs w:val="20"/>
              </w:rPr>
              <w:t xml:space="preserve"> 2026</w:t>
            </w:r>
            <w:r w:rsidR="005E33C9">
              <w:rPr>
                <w:rFonts w:ascii="Tahoma" w:hAnsi="Tahoma" w:cs="Tahoma"/>
                <w:bCs/>
                <w:color w:val="000000" w:themeColor="text1"/>
                <w:sz w:val="20"/>
                <w:szCs w:val="20"/>
              </w:rPr>
              <w:t>*</w:t>
            </w:r>
            <w:r w:rsidRPr="00AC3B5B">
              <w:rPr>
                <w:rFonts w:ascii="Tahoma" w:hAnsi="Tahoma" w:cs="Tahoma"/>
                <w:bCs/>
                <w:color w:val="000000" w:themeColor="text1"/>
                <w:sz w:val="20"/>
                <w:szCs w:val="20"/>
              </w:rPr>
              <w:t xml:space="preserve"> </w:t>
            </w:r>
            <w:r w:rsidR="00F10A90">
              <w:rPr>
                <w:rFonts w:ascii="Tahoma" w:hAnsi="Tahoma" w:cs="Tahoma"/>
                <w:bCs/>
                <w:color w:val="000000" w:themeColor="text1"/>
                <w:sz w:val="20"/>
                <w:szCs w:val="20"/>
              </w:rPr>
              <w:t xml:space="preserve">for </w:t>
            </w:r>
            <w:r>
              <w:rPr>
                <w:rFonts w:ascii="Tahoma" w:hAnsi="Tahoma" w:cs="Tahoma"/>
                <w:bCs/>
                <w:color w:val="000000" w:themeColor="text1"/>
                <w:sz w:val="20"/>
                <w:szCs w:val="20"/>
              </w:rPr>
              <w:t>up to</w:t>
            </w:r>
            <w:r w:rsidRPr="00AC3B5B">
              <w:rPr>
                <w:rFonts w:ascii="Tahoma" w:hAnsi="Tahoma" w:cs="Tahoma"/>
                <w:bCs/>
                <w:color w:val="000000" w:themeColor="text1"/>
                <w:sz w:val="20"/>
                <w:szCs w:val="20"/>
              </w:rPr>
              <w:t xml:space="preserve"> </w:t>
            </w:r>
            <w:r w:rsidR="00E82950">
              <w:rPr>
                <w:rFonts w:ascii="Tahoma" w:hAnsi="Tahoma" w:cs="Tahoma"/>
                <w:bCs/>
                <w:color w:val="000000" w:themeColor="text1"/>
                <w:sz w:val="20"/>
                <w:szCs w:val="20"/>
              </w:rPr>
              <w:t>25</w:t>
            </w:r>
            <w:r w:rsidR="00E82950" w:rsidRPr="00AC3B5B">
              <w:rPr>
                <w:rFonts w:ascii="Tahoma" w:hAnsi="Tahoma" w:cs="Tahoma"/>
                <w:bCs/>
                <w:color w:val="000000" w:themeColor="text1"/>
                <w:sz w:val="20"/>
                <w:szCs w:val="20"/>
              </w:rPr>
              <w:t xml:space="preserve"> </w:t>
            </w:r>
            <w:r w:rsidRPr="00AC3B5B">
              <w:rPr>
                <w:rFonts w:ascii="Tahoma" w:hAnsi="Tahoma" w:cs="Tahoma"/>
                <w:bCs/>
                <w:color w:val="000000" w:themeColor="text1"/>
                <w:sz w:val="20"/>
                <w:szCs w:val="20"/>
              </w:rPr>
              <w:t>persons</w:t>
            </w:r>
          </w:p>
          <w:p w14:paraId="23DA8AD1" w14:textId="1CD54B2D" w:rsidR="005E33C9" w:rsidRPr="005E33C9" w:rsidRDefault="005E33C9" w:rsidP="005E33C9">
            <w:pPr>
              <w:spacing w:before="120" w:after="120"/>
              <w:jc w:val="both"/>
              <w:rPr>
                <w:rFonts w:ascii="Tahoma" w:hAnsi="Tahoma" w:cs="Tahoma"/>
                <w:bCs/>
                <w:i/>
                <w:iCs/>
                <w:color w:val="000000" w:themeColor="text1"/>
                <w:sz w:val="20"/>
                <w:szCs w:val="20"/>
              </w:rPr>
            </w:pPr>
            <w:r>
              <w:rPr>
                <w:rFonts w:ascii="Tahoma" w:hAnsi="Tahoma" w:cs="Tahoma"/>
                <w:bCs/>
                <w:i/>
                <w:iCs/>
                <w:color w:val="000000" w:themeColor="text1"/>
                <w:sz w:val="20"/>
                <w:szCs w:val="20"/>
              </w:rPr>
              <w:t>*</w:t>
            </w:r>
            <w:r w:rsidRPr="005E33C9">
              <w:rPr>
                <w:rFonts w:ascii="Tahoma" w:hAnsi="Tahoma" w:cs="Tahoma"/>
                <w:bCs/>
                <w:i/>
                <w:iCs/>
                <w:color w:val="000000" w:themeColor="text1"/>
                <w:sz w:val="20"/>
                <w:szCs w:val="20"/>
              </w:rPr>
              <w:t>The day is indicative and may be subject to adjustment, depending on operational needs and coordination with the hosting institution.</w:t>
            </w:r>
          </w:p>
          <w:p w14:paraId="7120074D" w14:textId="5FEB361A" w:rsidR="005E33C9" w:rsidRPr="005E33C9" w:rsidRDefault="005E33C9" w:rsidP="005E33C9">
            <w:pPr>
              <w:spacing w:before="120" w:after="120"/>
              <w:contextualSpacing/>
              <w:jc w:val="both"/>
              <w:rPr>
                <w:rFonts w:ascii="Tahoma" w:hAnsi="Tahoma" w:cs="Tahoma"/>
                <w:bCs/>
                <w:color w:val="000000" w:themeColor="text1"/>
                <w:sz w:val="20"/>
                <w:szCs w:val="20"/>
              </w:rPr>
            </w:pPr>
          </w:p>
        </w:tc>
        <w:tc>
          <w:tcPr>
            <w:tcW w:w="4959" w:type="dxa"/>
          </w:tcPr>
          <w:p w14:paraId="5D877748" w14:textId="49300833" w:rsidR="00C75DFE" w:rsidRPr="00AC3B5B" w:rsidRDefault="00C75DFE" w:rsidP="00C75DFE">
            <w:pPr>
              <w:spacing w:before="120" w:after="120"/>
              <w:jc w:val="both"/>
              <w:rPr>
                <w:rFonts w:ascii="Tahoma" w:hAnsi="Tahoma" w:cs="Tahoma"/>
                <w:bCs/>
                <w:color w:val="000000" w:themeColor="text1"/>
                <w:sz w:val="20"/>
                <w:szCs w:val="20"/>
              </w:rPr>
            </w:pPr>
            <w:r w:rsidRPr="00AC3B5B">
              <w:rPr>
                <w:rFonts w:ascii="Tahoma" w:hAnsi="Tahoma" w:cs="Tahoma"/>
                <w:bCs/>
                <w:color w:val="000000" w:themeColor="text1"/>
                <w:sz w:val="20"/>
                <w:szCs w:val="20"/>
              </w:rPr>
              <w:t xml:space="preserve">Transfer services shall be arranged from the proposed hotel in </w:t>
            </w:r>
            <w:r w:rsidR="0089280B" w:rsidRPr="0089280B">
              <w:rPr>
                <w:rFonts w:ascii="Tahoma" w:hAnsi="Tahoma" w:cs="Tahoma"/>
                <w:sz w:val="20"/>
                <w:szCs w:val="20"/>
              </w:rPr>
              <w:t>Chișinău</w:t>
            </w:r>
            <w:r>
              <w:rPr>
                <w:rFonts w:ascii="Tahoma" w:hAnsi="Tahoma" w:cs="Tahoma"/>
                <w:bCs/>
                <w:color w:val="000000" w:themeColor="text1"/>
                <w:sz w:val="20"/>
                <w:szCs w:val="20"/>
              </w:rPr>
              <w:t>, Republic of Moldova</w:t>
            </w:r>
            <w:r w:rsidRPr="00AC3B5B">
              <w:rPr>
                <w:rFonts w:ascii="Tahoma" w:hAnsi="Tahoma" w:cs="Tahoma"/>
                <w:bCs/>
                <w:color w:val="000000" w:themeColor="text1"/>
                <w:sz w:val="20"/>
                <w:szCs w:val="20"/>
              </w:rPr>
              <w:t>, to</w:t>
            </w:r>
            <w:r>
              <w:rPr>
                <w:rFonts w:ascii="Tahoma" w:hAnsi="Tahoma" w:cs="Tahoma"/>
                <w:bCs/>
                <w:color w:val="000000" w:themeColor="text1"/>
                <w:sz w:val="20"/>
                <w:szCs w:val="20"/>
              </w:rPr>
              <w:t xml:space="preserve"> </w:t>
            </w:r>
            <w:r w:rsidRPr="00AC3B5B">
              <w:rPr>
                <w:rFonts w:ascii="Tahoma" w:hAnsi="Tahoma" w:cs="Tahoma"/>
                <w:bCs/>
                <w:color w:val="000000" w:themeColor="text1"/>
                <w:sz w:val="20"/>
                <w:szCs w:val="20"/>
              </w:rPr>
              <w:t xml:space="preserve">the Therapeutic Community “Catharsis” located in </w:t>
            </w:r>
            <w:proofErr w:type="spellStart"/>
            <w:r w:rsidRPr="00AC3B5B">
              <w:rPr>
                <w:rFonts w:ascii="Tahoma" w:hAnsi="Tahoma" w:cs="Tahoma"/>
                <w:bCs/>
                <w:color w:val="000000" w:themeColor="text1"/>
                <w:sz w:val="20"/>
                <w:szCs w:val="20"/>
              </w:rPr>
              <w:t>Pruncul</w:t>
            </w:r>
            <w:proofErr w:type="spellEnd"/>
            <w:r w:rsidRPr="00AC3B5B">
              <w:rPr>
                <w:rFonts w:ascii="Tahoma" w:hAnsi="Tahoma" w:cs="Tahoma"/>
                <w:bCs/>
                <w:color w:val="000000" w:themeColor="text1"/>
                <w:sz w:val="20"/>
                <w:szCs w:val="20"/>
              </w:rPr>
              <w:t xml:space="preserve"> prison on </w:t>
            </w:r>
            <w:r>
              <w:rPr>
                <w:rFonts w:ascii="Tahoma" w:hAnsi="Tahoma" w:cs="Tahoma"/>
                <w:bCs/>
                <w:color w:val="000000" w:themeColor="text1"/>
                <w:sz w:val="20"/>
                <w:szCs w:val="20"/>
              </w:rPr>
              <w:t>22</w:t>
            </w:r>
            <w:r w:rsidRPr="00AC3B5B">
              <w:rPr>
                <w:rFonts w:ascii="Tahoma" w:hAnsi="Tahoma" w:cs="Tahoma"/>
                <w:bCs/>
                <w:color w:val="000000" w:themeColor="text1"/>
                <w:sz w:val="20"/>
                <w:szCs w:val="20"/>
              </w:rPr>
              <w:t xml:space="preserve"> </w:t>
            </w:r>
            <w:r>
              <w:rPr>
                <w:rFonts w:ascii="Tahoma" w:hAnsi="Tahoma" w:cs="Tahoma"/>
                <w:bCs/>
                <w:color w:val="000000" w:themeColor="text1"/>
                <w:sz w:val="20"/>
                <w:szCs w:val="20"/>
              </w:rPr>
              <w:t>April</w:t>
            </w:r>
            <w:r w:rsidRPr="00AC3B5B">
              <w:rPr>
                <w:rFonts w:ascii="Tahoma" w:hAnsi="Tahoma" w:cs="Tahoma"/>
                <w:bCs/>
                <w:color w:val="000000" w:themeColor="text1"/>
                <w:sz w:val="20"/>
                <w:szCs w:val="20"/>
              </w:rPr>
              <w:t xml:space="preserve"> 2026 </w:t>
            </w:r>
            <w:r w:rsidR="00F10A90">
              <w:rPr>
                <w:rFonts w:ascii="Tahoma" w:hAnsi="Tahoma" w:cs="Tahoma"/>
                <w:bCs/>
                <w:color w:val="000000" w:themeColor="text1"/>
                <w:sz w:val="20"/>
                <w:szCs w:val="20"/>
              </w:rPr>
              <w:t xml:space="preserve">for </w:t>
            </w:r>
            <w:r>
              <w:rPr>
                <w:rFonts w:ascii="Tahoma" w:hAnsi="Tahoma" w:cs="Tahoma"/>
                <w:bCs/>
                <w:color w:val="000000" w:themeColor="text1"/>
                <w:sz w:val="20"/>
                <w:szCs w:val="20"/>
              </w:rPr>
              <w:t>up to</w:t>
            </w:r>
            <w:r w:rsidRPr="00AC3B5B">
              <w:rPr>
                <w:rFonts w:ascii="Tahoma" w:hAnsi="Tahoma" w:cs="Tahoma"/>
                <w:bCs/>
                <w:color w:val="000000" w:themeColor="text1"/>
                <w:sz w:val="20"/>
                <w:szCs w:val="20"/>
              </w:rPr>
              <w:t xml:space="preserve"> </w:t>
            </w:r>
            <w:r w:rsidR="00E82950">
              <w:rPr>
                <w:rFonts w:ascii="Tahoma" w:hAnsi="Tahoma" w:cs="Tahoma"/>
                <w:bCs/>
                <w:color w:val="000000" w:themeColor="text1"/>
                <w:sz w:val="20"/>
                <w:szCs w:val="20"/>
              </w:rPr>
              <w:t>25</w:t>
            </w:r>
            <w:r w:rsidR="00E82950" w:rsidRPr="00AC3B5B">
              <w:rPr>
                <w:rFonts w:ascii="Tahoma" w:hAnsi="Tahoma" w:cs="Tahoma"/>
                <w:bCs/>
                <w:color w:val="000000" w:themeColor="text1"/>
                <w:sz w:val="20"/>
                <w:szCs w:val="20"/>
              </w:rPr>
              <w:t xml:space="preserve"> </w:t>
            </w:r>
            <w:r w:rsidRPr="00AC3B5B">
              <w:rPr>
                <w:rFonts w:ascii="Tahoma" w:hAnsi="Tahoma" w:cs="Tahoma"/>
                <w:bCs/>
                <w:color w:val="000000" w:themeColor="text1"/>
                <w:sz w:val="20"/>
                <w:szCs w:val="20"/>
              </w:rPr>
              <w:t>persons.</w:t>
            </w:r>
          </w:p>
          <w:p w14:paraId="30F7FE51" w14:textId="77777777" w:rsidR="00C75DFE" w:rsidRPr="00AC3B5B" w:rsidRDefault="00C75DFE" w:rsidP="00C75DFE">
            <w:pPr>
              <w:spacing w:before="120" w:after="120"/>
              <w:jc w:val="both"/>
              <w:rPr>
                <w:rFonts w:ascii="Tahoma" w:hAnsi="Tahoma" w:cs="Tahoma"/>
                <w:bCs/>
                <w:color w:val="000000" w:themeColor="text1"/>
                <w:sz w:val="20"/>
                <w:szCs w:val="20"/>
              </w:rPr>
            </w:pPr>
            <w:r w:rsidRPr="00AC3B5B">
              <w:rPr>
                <w:rFonts w:ascii="Tahoma" w:hAnsi="Tahoma" w:cs="Tahoma"/>
                <w:bCs/>
                <w:color w:val="000000" w:themeColor="text1"/>
                <w:sz w:val="20"/>
                <w:szCs w:val="20"/>
              </w:rPr>
              <w:t>Indicative schedule:</w:t>
            </w:r>
          </w:p>
          <w:p w14:paraId="34E43840" w14:textId="616ACC23" w:rsidR="00C75DFE" w:rsidRPr="00AC3B5B" w:rsidRDefault="00C75DFE" w:rsidP="001A272D">
            <w:pPr>
              <w:pStyle w:val="ListParagraph"/>
              <w:numPr>
                <w:ilvl w:val="0"/>
                <w:numId w:val="37"/>
              </w:numPr>
              <w:spacing w:before="120" w:after="120"/>
              <w:contextualSpacing/>
              <w:jc w:val="both"/>
              <w:rPr>
                <w:rFonts w:ascii="Tahoma" w:hAnsi="Tahoma" w:cs="Tahoma"/>
                <w:bCs/>
                <w:color w:val="000000" w:themeColor="text1"/>
                <w:sz w:val="20"/>
                <w:szCs w:val="20"/>
              </w:rPr>
            </w:pPr>
            <w:r w:rsidRPr="00AC3B5B">
              <w:rPr>
                <w:rFonts w:ascii="Tahoma" w:hAnsi="Tahoma" w:cs="Tahoma"/>
                <w:bCs/>
                <w:color w:val="000000" w:themeColor="text1"/>
                <w:sz w:val="20"/>
                <w:szCs w:val="20"/>
              </w:rPr>
              <w:t>09:00</w:t>
            </w:r>
            <w:r>
              <w:rPr>
                <w:rFonts w:ascii="Tahoma" w:hAnsi="Tahoma" w:cs="Tahoma"/>
                <w:bCs/>
                <w:color w:val="000000" w:themeColor="text1"/>
                <w:sz w:val="20"/>
                <w:szCs w:val="20"/>
              </w:rPr>
              <w:t>-09:30</w:t>
            </w:r>
            <w:r w:rsidRPr="00AC3B5B">
              <w:rPr>
                <w:rFonts w:ascii="Tahoma" w:hAnsi="Tahoma" w:cs="Tahoma"/>
                <w:bCs/>
                <w:color w:val="000000" w:themeColor="text1"/>
                <w:sz w:val="20"/>
                <w:szCs w:val="20"/>
              </w:rPr>
              <w:t xml:space="preserve"> – departure from the hotel in </w:t>
            </w:r>
            <w:r w:rsidR="00001E02" w:rsidRPr="0089280B">
              <w:rPr>
                <w:rFonts w:ascii="Tahoma" w:hAnsi="Tahoma" w:cs="Tahoma"/>
                <w:sz w:val="20"/>
                <w:szCs w:val="20"/>
              </w:rPr>
              <w:t>Chișinău</w:t>
            </w:r>
            <w:r w:rsidRPr="00AC3B5B">
              <w:rPr>
                <w:rFonts w:ascii="Tahoma" w:hAnsi="Tahoma" w:cs="Tahoma"/>
                <w:bCs/>
                <w:color w:val="000000" w:themeColor="text1"/>
                <w:sz w:val="20"/>
                <w:szCs w:val="20"/>
              </w:rPr>
              <w:t>.</w:t>
            </w:r>
          </w:p>
          <w:p w14:paraId="324ECC63" w14:textId="63EB8A5B" w:rsidR="00C75DFE" w:rsidRPr="00AC3B5B" w:rsidRDefault="00C75DFE" w:rsidP="001A272D">
            <w:pPr>
              <w:pStyle w:val="ListParagraph"/>
              <w:numPr>
                <w:ilvl w:val="0"/>
                <w:numId w:val="37"/>
              </w:numPr>
              <w:spacing w:before="120" w:after="120"/>
              <w:contextualSpacing/>
              <w:jc w:val="both"/>
              <w:rPr>
                <w:rFonts w:ascii="Tahoma" w:hAnsi="Tahoma" w:cs="Tahoma"/>
                <w:bCs/>
                <w:color w:val="000000" w:themeColor="text1"/>
                <w:sz w:val="20"/>
                <w:szCs w:val="20"/>
              </w:rPr>
            </w:pPr>
            <w:r w:rsidRPr="00AC3B5B">
              <w:rPr>
                <w:rFonts w:ascii="Tahoma" w:hAnsi="Tahoma" w:cs="Tahoma"/>
                <w:bCs/>
                <w:color w:val="000000" w:themeColor="text1"/>
                <w:sz w:val="20"/>
                <w:szCs w:val="20"/>
              </w:rPr>
              <w:t>13:</w:t>
            </w:r>
            <w:r>
              <w:rPr>
                <w:rFonts w:ascii="Tahoma" w:hAnsi="Tahoma" w:cs="Tahoma"/>
                <w:bCs/>
                <w:color w:val="000000" w:themeColor="text1"/>
                <w:sz w:val="20"/>
                <w:szCs w:val="20"/>
              </w:rPr>
              <w:t>0</w:t>
            </w:r>
            <w:r w:rsidRPr="00AC3B5B">
              <w:rPr>
                <w:rFonts w:ascii="Tahoma" w:hAnsi="Tahoma" w:cs="Tahoma"/>
                <w:bCs/>
                <w:color w:val="000000" w:themeColor="text1"/>
                <w:sz w:val="20"/>
                <w:szCs w:val="20"/>
              </w:rPr>
              <w:t>0</w:t>
            </w:r>
            <w:r>
              <w:rPr>
                <w:rFonts w:ascii="Tahoma" w:hAnsi="Tahoma" w:cs="Tahoma"/>
                <w:bCs/>
                <w:color w:val="000000" w:themeColor="text1"/>
                <w:sz w:val="20"/>
                <w:szCs w:val="20"/>
              </w:rPr>
              <w:t xml:space="preserve">-13:30 </w:t>
            </w:r>
            <w:r w:rsidRPr="00AC3B5B">
              <w:rPr>
                <w:rFonts w:ascii="Tahoma" w:hAnsi="Tahoma" w:cs="Tahoma"/>
                <w:bCs/>
                <w:color w:val="000000" w:themeColor="text1"/>
                <w:sz w:val="20"/>
                <w:szCs w:val="20"/>
              </w:rPr>
              <w:t xml:space="preserve">– departure </w:t>
            </w:r>
            <w:r>
              <w:rPr>
                <w:rFonts w:ascii="Tahoma" w:hAnsi="Tahoma" w:cs="Tahoma"/>
                <w:bCs/>
                <w:color w:val="000000" w:themeColor="text1"/>
                <w:sz w:val="20"/>
                <w:szCs w:val="20"/>
              </w:rPr>
              <w:t xml:space="preserve">from </w:t>
            </w:r>
            <w:r w:rsidRPr="00AC3B5B">
              <w:rPr>
                <w:rFonts w:ascii="Tahoma" w:hAnsi="Tahoma" w:cs="Tahoma"/>
                <w:bCs/>
                <w:color w:val="000000" w:themeColor="text1"/>
                <w:sz w:val="20"/>
                <w:szCs w:val="20"/>
              </w:rPr>
              <w:t xml:space="preserve">the Therapeutic Community “Catharsis” located in </w:t>
            </w:r>
            <w:proofErr w:type="spellStart"/>
            <w:r w:rsidRPr="00AC3B5B">
              <w:rPr>
                <w:rFonts w:ascii="Tahoma" w:hAnsi="Tahoma" w:cs="Tahoma"/>
                <w:bCs/>
                <w:color w:val="000000" w:themeColor="text1"/>
                <w:sz w:val="20"/>
                <w:szCs w:val="20"/>
              </w:rPr>
              <w:t>Pruncul</w:t>
            </w:r>
            <w:proofErr w:type="spellEnd"/>
            <w:r w:rsidRPr="00AC3B5B">
              <w:rPr>
                <w:rFonts w:ascii="Tahoma" w:hAnsi="Tahoma" w:cs="Tahoma"/>
                <w:bCs/>
                <w:color w:val="000000" w:themeColor="text1"/>
                <w:sz w:val="20"/>
                <w:szCs w:val="20"/>
              </w:rPr>
              <w:t xml:space="preserve"> prison</w:t>
            </w:r>
            <w:r w:rsidR="00B70479">
              <w:rPr>
                <w:rFonts w:ascii="Tahoma" w:hAnsi="Tahoma" w:cs="Tahoma"/>
                <w:bCs/>
                <w:color w:val="000000" w:themeColor="text1"/>
                <w:sz w:val="20"/>
                <w:szCs w:val="20"/>
              </w:rPr>
              <w:t xml:space="preserve"> No.9</w:t>
            </w:r>
            <w:r w:rsidRPr="00AC3B5B">
              <w:rPr>
                <w:rFonts w:ascii="Tahoma" w:hAnsi="Tahoma" w:cs="Tahoma"/>
                <w:bCs/>
                <w:color w:val="000000" w:themeColor="text1"/>
                <w:sz w:val="20"/>
                <w:szCs w:val="20"/>
              </w:rPr>
              <w:t xml:space="preserve"> back to the hotel in </w:t>
            </w:r>
            <w:r w:rsidR="00B70479" w:rsidRPr="0089280B">
              <w:rPr>
                <w:rFonts w:ascii="Tahoma" w:hAnsi="Tahoma" w:cs="Tahoma"/>
                <w:sz w:val="20"/>
                <w:szCs w:val="20"/>
              </w:rPr>
              <w:t>Chișinău</w:t>
            </w:r>
            <w:r>
              <w:rPr>
                <w:rFonts w:ascii="Tahoma" w:hAnsi="Tahoma" w:cs="Tahoma"/>
                <w:bCs/>
                <w:color w:val="000000" w:themeColor="text1"/>
                <w:sz w:val="20"/>
                <w:szCs w:val="20"/>
              </w:rPr>
              <w:t>, Republic of Moldova</w:t>
            </w:r>
            <w:r w:rsidRPr="00AC3B5B">
              <w:rPr>
                <w:rFonts w:ascii="Tahoma" w:hAnsi="Tahoma" w:cs="Tahoma"/>
                <w:bCs/>
                <w:color w:val="000000" w:themeColor="text1"/>
                <w:sz w:val="20"/>
                <w:szCs w:val="20"/>
              </w:rPr>
              <w:t>.</w:t>
            </w:r>
          </w:p>
          <w:p w14:paraId="1403C357" w14:textId="77777777" w:rsidR="00C75DFE" w:rsidRPr="00AC3B5B" w:rsidRDefault="00C75DFE" w:rsidP="00C75DFE">
            <w:pPr>
              <w:spacing w:before="120" w:after="120"/>
              <w:jc w:val="both"/>
              <w:rPr>
                <w:rFonts w:ascii="Tahoma" w:hAnsi="Tahoma" w:cs="Tahoma"/>
                <w:bCs/>
                <w:color w:val="000000" w:themeColor="text1"/>
                <w:sz w:val="20"/>
                <w:szCs w:val="20"/>
              </w:rPr>
            </w:pPr>
            <w:r w:rsidRPr="00AC3B5B">
              <w:rPr>
                <w:rFonts w:ascii="Tahoma" w:hAnsi="Tahoma" w:cs="Tahoma"/>
                <w:bCs/>
                <w:color w:val="000000" w:themeColor="text1"/>
                <w:sz w:val="20"/>
                <w:szCs w:val="20"/>
              </w:rPr>
              <w:t>The above timing is indicative and may be subject to minor adjustments, depending on operational needs and coordination with the hosting institution.</w:t>
            </w:r>
          </w:p>
          <w:p w14:paraId="74C5195E" w14:textId="6F699E1E" w:rsidR="00C75DFE" w:rsidRPr="007677EC" w:rsidRDefault="00C75DFE" w:rsidP="00C75DFE">
            <w:pPr>
              <w:spacing w:before="120" w:after="120"/>
              <w:jc w:val="both"/>
              <w:rPr>
                <w:rFonts w:ascii="Tahoma" w:hAnsi="Tahoma" w:cs="Tahoma"/>
                <w:sz w:val="20"/>
                <w:szCs w:val="20"/>
              </w:rPr>
            </w:pPr>
            <w:r w:rsidRPr="00AC3B5B">
              <w:rPr>
                <w:rFonts w:ascii="Tahoma" w:hAnsi="Tahoma" w:cs="Tahoma"/>
                <w:bCs/>
                <w:color w:val="000000" w:themeColor="text1"/>
                <w:sz w:val="20"/>
                <w:szCs w:val="20"/>
              </w:rPr>
              <w:t>The transfer shall be provided by a professional transportation company, using a comfortable vehicle, preferably a minivan</w:t>
            </w:r>
            <w:r>
              <w:rPr>
                <w:rFonts w:ascii="Tahoma" w:hAnsi="Tahoma" w:cs="Tahoma"/>
                <w:bCs/>
                <w:color w:val="000000" w:themeColor="text1"/>
                <w:sz w:val="20"/>
                <w:szCs w:val="20"/>
              </w:rPr>
              <w:t xml:space="preserve"> (s)</w:t>
            </w:r>
            <w:r w:rsidRPr="00AC3B5B">
              <w:rPr>
                <w:rFonts w:ascii="Tahoma" w:hAnsi="Tahoma" w:cs="Tahoma"/>
                <w:bCs/>
                <w:color w:val="000000" w:themeColor="text1"/>
                <w:sz w:val="20"/>
                <w:szCs w:val="20"/>
              </w:rPr>
              <w:t xml:space="preserve"> / Sprinter</w:t>
            </w:r>
            <w:r>
              <w:rPr>
                <w:rFonts w:ascii="Tahoma" w:hAnsi="Tahoma" w:cs="Tahoma"/>
                <w:bCs/>
                <w:color w:val="000000" w:themeColor="text1"/>
                <w:sz w:val="20"/>
                <w:szCs w:val="20"/>
              </w:rPr>
              <w:t>/ bus</w:t>
            </w:r>
            <w:r w:rsidRPr="00AC3B5B">
              <w:rPr>
                <w:rFonts w:ascii="Tahoma" w:hAnsi="Tahoma" w:cs="Tahoma"/>
                <w:bCs/>
                <w:color w:val="000000" w:themeColor="text1"/>
                <w:sz w:val="20"/>
                <w:szCs w:val="20"/>
              </w:rPr>
              <w:t>, suitable for group travel.</w:t>
            </w:r>
          </w:p>
        </w:tc>
      </w:tr>
      <w:tr w:rsidR="00C75DFE" w:rsidRPr="0078339E" w14:paraId="7786FA08" w14:textId="77777777" w:rsidTr="00853ECF">
        <w:tc>
          <w:tcPr>
            <w:tcW w:w="4680" w:type="dxa"/>
          </w:tcPr>
          <w:p w14:paraId="30B0C023" w14:textId="2C310C53" w:rsidR="00C75DFE" w:rsidRPr="007677EC" w:rsidRDefault="00C75DFE" w:rsidP="001A272D">
            <w:pPr>
              <w:pStyle w:val="ListParagraph"/>
              <w:numPr>
                <w:ilvl w:val="0"/>
                <w:numId w:val="40"/>
              </w:numPr>
              <w:spacing w:before="120" w:after="120"/>
              <w:contextualSpacing/>
              <w:jc w:val="both"/>
              <w:rPr>
                <w:rFonts w:ascii="Tahoma" w:hAnsi="Tahoma" w:cs="Tahoma"/>
                <w:bCs/>
                <w:color w:val="000000" w:themeColor="text1"/>
                <w:sz w:val="20"/>
                <w:szCs w:val="20"/>
                <w:lang w:val="uk-UA"/>
              </w:rPr>
            </w:pPr>
            <w:r w:rsidRPr="007677EC">
              <w:rPr>
                <w:rFonts w:ascii="Tahoma" w:hAnsi="Tahoma" w:cs="Tahoma"/>
                <w:sz w:val="20"/>
                <w:szCs w:val="20"/>
              </w:rPr>
              <w:lastRenderedPageBreak/>
              <w:t xml:space="preserve">Rent of the </w:t>
            </w:r>
            <w:r w:rsidR="006F238B" w:rsidRPr="006F238B">
              <w:rPr>
                <w:rFonts w:ascii="Tahoma" w:hAnsi="Tahoma" w:cs="Tahoma"/>
                <w:b/>
                <w:bCs/>
                <w:sz w:val="20"/>
                <w:szCs w:val="20"/>
              </w:rPr>
              <w:t>venue of the event (hybrid format)</w:t>
            </w:r>
            <w:r w:rsidRPr="005E33C9">
              <w:rPr>
                <w:rFonts w:ascii="Tahoma" w:hAnsi="Tahoma" w:cs="Tahoma"/>
                <w:b/>
                <w:bCs/>
                <w:sz w:val="20"/>
                <w:szCs w:val="20"/>
              </w:rPr>
              <w:t xml:space="preserve"> </w:t>
            </w:r>
            <w:r w:rsidRPr="005E33C9">
              <w:rPr>
                <w:rFonts w:ascii="Tahoma" w:hAnsi="Tahoma" w:cs="Tahoma"/>
                <w:sz w:val="20"/>
                <w:szCs w:val="20"/>
              </w:rPr>
              <w:t>on 21-23 April 2026</w:t>
            </w:r>
          </w:p>
        </w:tc>
        <w:tc>
          <w:tcPr>
            <w:tcW w:w="4959" w:type="dxa"/>
          </w:tcPr>
          <w:p w14:paraId="4D255632" w14:textId="77777777" w:rsidR="006F238B" w:rsidRDefault="006F238B" w:rsidP="00001E02">
            <w:pPr>
              <w:spacing w:line="276" w:lineRule="auto"/>
              <w:jc w:val="both"/>
              <w:rPr>
                <w:rFonts w:ascii="Tahoma" w:hAnsi="Tahoma" w:cs="Tahoma"/>
                <w:sz w:val="20"/>
                <w:szCs w:val="20"/>
              </w:rPr>
            </w:pPr>
            <w:r w:rsidRPr="006F238B">
              <w:rPr>
                <w:rFonts w:ascii="Tahoma" w:hAnsi="Tahoma" w:cs="Tahoma"/>
                <w:sz w:val="20"/>
                <w:szCs w:val="20"/>
              </w:rPr>
              <w:t>Rental of a meeting room for up to 25 participants on 21–23 April 2026 (3 days), suitable for a hybrid event format.</w:t>
            </w:r>
          </w:p>
          <w:p w14:paraId="597AD0E2" w14:textId="3A5AEC3B" w:rsidR="00001E02" w:rsidRDefault="00001E02" w:rsidP="00001E02">
            <w:pPr>
              <w:spacing w:line="276" w:lineRule="auto"/>
              <w:jc w:val="both"/>
              <w:rPr>
                <w:rFonts w:ascii="Tahoma" w:hAnsi="Tahoma" w:cs="Tahoma"/>
                <w:sz w:val="20"/>
                <w:szCs w:val="20"/>
              </w:rPr>
            </w:pPr>
            <w:r w:rsidRPr="00001E02">
              <w:rPr>
                <w:rFonts w:ascii="Tahoma" w:hAnsi="Tahoma" w:cs="Tahoma"/>
                <w:sz w:val="20"/>
                <w:szCs w:val="20"/>
              </w:rPr>
              <w:t xml:space="preserve">Venue of the event on the following grounds: </w:t>
            </w:r>
          </w:p>
          <w:p w14:paraId="74A6F713" w14:textId="00DDB81B" w:rsidR="00001E02" w:rsidRDefault="00001E02" w:rsidP="001A272D">
            <w:pPr>
              <w:pStyle w:val="ListParagraph"/>
              <w:numPr>
                <w:ilvl w:val="0"/>
                <w:numId w:val="45"/>
              </w:numPr>
              <w:spacing w:line="276" w:lineRule="auto"/>
              <w:jc w:val="both"/>
              <w:rPr>
                <w:rFonts w:ascii="Tahoma" w:hAnsi="Tahoma" w:cs="Tahoma"/>
                <w:sz w:val="20"/>
                <w:szCs w:val="20"/>
              </w:rPr>
            </w:pPr>
            <w:r>
              <w:rPr>
                <w:rFonts w:ascii="Tahoma" w:hAnsi="Tahoma" w:cs="Tahoma"/>
                <w:sz w:val="20"/>
                <w:szCs w:val="20"/>
              </w:rPr>
              <w:t>M</w:t>
            </w:r>
            <w:r w:rsidRPr="00001E02">
              <w:rPr>
                <w:rFonts w:ascii="Tahoma" w:hAnsi="Tahoma" w:cs="Tahoma"/>
                <w:sz w:val="20"/>
                <w:szCs w:val="20"/>
              </w:rPr>
              <w:t>eeting/conference room for up to 25 participants (minimum 100 m²</w:t>
            </w:r>
            <w:proofErr w:type="gramStart"/>
            <w:r w:rsidRPr="00001E02">
              <w:rPr>
                <w:rFonts w:ascii="Tahoma" w:hAnsi="Tahoma" w:cs="Tahoma"/>
                <w:sz w:val="20"/>
                <w:szCs w:val="20"/>
              </w:rPr>
              <w:t>);</w:t>
            </w:r>
            <w:proofErr w:type="gramEnd"/>
          </w:p>
          <w:p w14:paraId="2091FA59" w14:textId="539F7B94" w:rsidR="00001E02" w:rsidRDefault="00001E02" w:rsidP="001A272D">
            <w:pPr>
              <w:pStyle w:val="ListParagraph"/>
              <w:numPr>
                <w:ilvl w:val="0"/>
                <w:numId w:val="45"/>
              </w:numPr>
              <w:spacing w:line="276" w:lineRule="auto"/>
              <w:jc w:val="both"/>
              <w:rPr>
                <w:rFonts w:ascii="Tahoma" w:hAnsi="Tahoma" w:cs="Tahoma"/>
                <w:sz w:val="20"/>
                <w:szCs w:val="20"/>
              </w:rPr>
            </w:pPr>
            <w:r>
              <w:rPr>
                <w:rFonts w:ascii="Tahoma" w:hAnsi="Tahoma" w:cs="Tahoma"/>
                <w:sz w:val="20"/>
                <w:szCs w:val="20"/>
              </w:rPr>
              <w:t>S</w:t>
            </w:r>
            <w:r w:rsidRPr="00001E02">
              <w:rPr>
                <w:rFonts w:ascii="Tahoma" w:hAnsi="Tahoma" w:cs="Tahoma"/>
                <w:sz w:val="20"/>
                <w:szCs w:val="20"/>
              </w:rPr>
              <w:t xml:space="preserve">eating format comfortable for an interactive training delivery and a possibility to modify seating option on the </w:t>
            </w:r>
            <w:proofErr w:type="gramStart"/>
            <w:r w:rsidRPr="00001E02">
              <w:rPr>
                <w:rFonts w:ascii="Tahoma" w:hAnsi="Tahoma" w:cs="Tahoma"/>
                <w:sz w:val="20"/>
                <w:szCs w:val="20"/>
              </w:rPr>
              <w:t>spot;</w:t>
            </w:r>
            <w:proofErr w:type="gramEnd"/>
          </w:p>
          <w:p w14:paraId="638649E7" w14:textId="77777777" w:rsidR="00001E02" w:rsidRDefault="00001E02" w:rsidP="001A272D">
            <w:pPr>
              <w:pStyle w:val="ListParagraph"/>
              <w:numPr>
                <w:ilvl w:val="0"/>
                <w:numId w:val="45"/>
              </w:numPr>
              <w:spacing w:line="276" w:lineRule="auto"/>
              <w:jc w:val="both"/>
              <w:rPr>
                <w:rFonts w:ascii="Tahoma" w:hAnsi="Tahoma" w:cs="Tahoma"/>
                <w:sz w:val="20"/>
                <w:szCs w:val="20"/>
              </w:rPr>
            </w:pPr>
            <w:r w:rsidRPr="00001E02">
              <w:rPr>
                <w:rFonts w:ascii="Tahoma" w:hAnsi="Tahoma" w:cs="Tahoma"/>
                <w:sz w:val="20"/>
                <w:szCs w:val="20"/>
              </w:rPr>
              <w:t xml:space="preserve">Sufficient space to install two (2) interpretation </w:t>
            </w:r>
            <w:proofErr w:type="gramStart"/>
            <w:r w:rsidRPr="00001E02">
              <w:rPr>
                <w:rFonts w:ascii="Tahoma" w:hAnsi="Tahoma" w:cs="Tahoma"/>
                <w:sz w:val="20"/>
                <w:szCs w:val="20"/>
              </w:rPr>
              <w:t>booths;</w:t>
            </w:r>
            <w:proofErr w:type="gramEnd"/>
          </w:p>
          <w:p w14:paraId="14D177BA" w14:textId="77777777" w:rsidR="00001E02" w:rsidRDefault="00001E02" w:rsidP="001A272D">
            <w:pPr>
              <w:pStyle w:val="ListParagraph"/>
              <w:numPr>
                <w:ilvl w:val="0"/>
                <w:numId w:val="45"/>
              </w:numPr>
              <w:spacing w:line="276" w:lineRule="auto"/>
              <w:jc w:val="both"/>
              <w:rPr>
                <w:rFonts w:ascii="Tahoma" w:hAnsi="Tahoma" w:cs="Tahoma"/>
                <w:sz w:val="20"/>
                <w:szCs w:val="20"/>
              </w:rPr>
            </w:pPr>
            <w:r w:rsidRPr="00001E02">
              <w:rPr>
                <w:rFonts w:ascii="Tahoma" w:hAnsi="Tahoma" w:cs="Tahoma"/>
                <w:sz w:val="20"/>
                <w:szCs w:val="20"/>
              </w:rPr>
              <w:t xml:space="preserve">Meeting/conference room must be available for the entire duration of the event, including preparation </w:t>
            </w:r>
            <w:proofErr w:type="gramStart"/>
            <w:r w:rsidRPr="00001E02">
              <w:rPr>
                <w:rFonts w:ascii="Tahoma" w:hAnsi="Tahoma" w:cs="Tahoma"/>
                <w:sz w:val="20"/>
                <w:szCs w:val="20"/>
              </w:rPr>
              <w:t>time;</w:t>
            </w:r>
            <w:proofErr w:type="gramEnd"/>
          </w:p>
          <w:p w14:paraId="4D8830FF" w14:textId="77777777" w:rsidR="00001E02" w:rsidRDefault="00001E02" w:rsidP="001A272D">
            <w:pPr>
              <w:pStyle w:val="ListParagraph"/>
              <w:numPr>
                <w:ilvl w:val="0"/>
                <w:numId w:val="45"/>
              </w:numPr>
              <w:spacing w:line="276" w:lineRule="auto"/>
              <w:jc w:val="both"/>
              <w:rPr>
                <w:rFonts w:ascii="Tahoma" w:hAnsi="Tahoma" w:cs="Tahoma"/>
                <w:sz w:val="20"/>
                <w:szCs w:val="20"/>
              </w:rPr>
            </w:pPr>
            <w:r w:rsidRPr="00001E02">
              <w:rPr>
                <w:rFonts w:ascii="Tahoma" w:hAnsi="Tahoma" w:cs="Tahoma"/>
                <w:sz w:val="20"/>
                <w:szCs w:val="20"/>
              </w:rPr>
              <w:t xml:space="preserve">Reliable, high-speed internet connection available on </w:t>
            </w:r>
            <w:proofErr w:type="gramStart"/>
            <w:r w:rsidRPr="00001E02">
              <w:rPr>
                <w:rFonts w:ascii="Tahoma" w:hAnsi="Tahoma" w:cs="Tahoma"/>
                <w:sz w:val="20"/>
                <w:szCs w:val="20"/>
              </w:rPr>
              <w:t>site;</w:t>
            </w:r>
            <w:proofErr w:type="gramEnd"/>
          </w:p>
          <w:p w14:paraId="4D735A91" w14:textId="77777777" w:rsidR="00B70479" w:rsidRDefault="00001E02" w:rsidP="001A272D">
            <w:pPr>
              <w:pStyle w:val="ListParagraph"/>
              <w:numPr>
                <w:ilvl w:val="0"/>
                <w:numId w:val="45"/>
              </w:numPr>
              <w:spacing w:line="276" w:lineRule="auto"/>
              <w:jc w:val="both"/>
              <w:rPr>
                <w:rFonts w:ascii="Tahoma" w:hAnsi="Tahoma" w:cs="Tahoma"/>
                <w:sz w:val="20"/>
                <w:szCs w:val="20"/>
              </w:rPr>
            </w:pPr>
            <w:r>
              <w:rPr>
                <w:rFonts w:ascii="Tahoma" w:hAnsi="Tahoma" w:cs="Tahoma"/>
                <w:sz w:val="20"/>
                <w:szCs w:val="20"/>
              </w:rPr>
              <w:t>V</w:t>
            </w:r>
            <w:r w:rsidRPr="00001E02">
              <w:rPr>
                <w:rFonts w:ascii="Tahoma" w:hAnsi="Tahoma" w:cs="Tahoma"/>
                <w:sz w:val="20"/>
                <w:szCs w:val="20"/>
              </w:rPr>
              <w:t xml:space="preserve">enue located in </w:t>
            </w:r>
            <w:proofErr w:type="gramStart"/>
            <w:r w:rsidRPr="00001E02">
              <w:rPr>
                <w:rFonts w:ascii="Tahoma" w:hAnsi="Tahoma" w:cs="Tahoma"/>
                <w:sz w:val="20"/>
                <w:szCs w:val="20"/>
              </w:rPr>
              <w:t>Chișinău</w:t>
            </w:r>
            <w:r w:rsidR="00425698">
              <w:rPr>
                <w:rFonts w:ascii="Tahoma" w:hAnsi="Tahoma" w:cs="Tahoma"/>
                <w:sz w:val="20"/>
                <w:szCs w:val="20"/>
              </w:rPr>
              <w:t>;</w:t>
            </w:r>
            <w:proofErr w:type="gramEnd"/>
          </w:p>
          <w:p w14:paraId="4EFDBEA1" w14:textId="3B454A98" w:rsidR="00425698" w:rsidRPr="00001E02" w:rsidRDefault="00425698" w:rsidP="001A272D">
            <w:pPr>
              <w:pStyle w:val="ListParagraph"/>
              <w:numPr>
                <w:ilvl w:val="0"/>
                <w:numId w:val="45"/>
              </w:numPr>
              <w:spacing w:line="276" w:lineRule="auto"/>
              <w:jc w:val="both"/>
              <w:rPr>
                <w:rFonts w:ascii="Tahoma" w:hAnsi="Tahoma" w:cs="Tahoma"/>
                <w:sz w:val="20"/>
                <w:szCs w:val="20"/>
              </w:rPr>
            </w:pPr>
            <w:r w:rsidRPr="00425698">
              <w:rPr>
                <w:rFonts w:ascii="Tahoma" w:hAnsi="Tahoma" w:cs="Tahoma"/>
                <w:sz w:val="20"/>
                <w:szCs w:val="20"/>
              </w:rPr>
              <w:t xml:space="preserve">The meeting venue should preferably </w:t>
            </w:r>
            <w:proofErr w:type="gramStart"/>
            <w:r w:rsidRPr="00425698">
              <w:rPr>
                <w:rFonts w:ascii="Tahoma" w:hAnsi="Tahoma" w:cs="Tahoma"/>
                <w:sz w:val="20"/>
                <w:szCs w:val="20"/>
              </w:rPr>
              <w:t>be located in</w:t>
            </w:r>
            <w:proofErr w:type="gramEnd"/>
            <w:r w:rsidRPr="00425698">
              <w:rPr>
                <w:rFonts w:ascii="Tahoma" w:hAnsi="Tahoma" w:cs="Tahoma"/>
                <w:sz w:val="20"/>
                <w:szCs w:val="20"/>
              </w:rPr>
              <w:t xml:space="preserve"> the same hotel where the participants will be accommodated.</w:t>
            </w:r>
          </w:p>
        </w:tc>
      </w:tr>
      <w:tr w:rsidR="00C75DFE" w:rsidRPr="0078339E" w14:paraId="723B7726" w14:textId="77777777" w:rsidTr="00853ECF">
        <w:tc>
          <w:tcPr>
            <w:tcW w:w="4680" w:type="dxa"/>
          </w:tcPr>
          <w:p w14:paraId="0CC5A0C0" w14:textId="22C954A8" w:rsidR="00C75DFE" w:rsidRPr="007677EC" w:rsidRDefault="00C75DFE" w:rsidP="001A272D">
            <w:pPr>
              <w:pStyle w:val="ListParagraph"/>
              <w:numPr>
                <w:ilvl w:val="0"/>
                <w:numId w:val="40"/>
              </w:numPr>
              <w:spacing w:before="120" w:after="120"/>
              <w:contextualSpacing/>
              <w:jc w:val="both"/>
              <w:rPr>
                <w:rFonts w:ascii="Tahoma" w:hAnsi="Tahoma" w:cs="Tahoma"/>
                <w:sz w:val="20"/>
                <w:szCs w:val="20"/>
              </w:rPr>
            </w:pPr>
            <w:r w:rsidRPr="007677EC">
              <w:rPr>
                <w:rFonts w:ascii="Tahoma" w:hAnsi="Tahoma" w:cs="Tahoma"/>
                <w:sz w:val="20"/>
                <w:szCs w:val="20"/>
              </w:rPr>
              <w:t xml:space="preserve">Rent of necessary </w:t>
            </w:r>
            <w:r w:rsidRPr="005E33C9">
              <w:rPr>
                <w:rFonts w:ascii="Tahoma" w:hAnsi="Tahoma" w:cs="Tahoma"/>
                <w:b/>
                <w:bCs/>
                <w:sz w:val="20"/>
                <w:szCs w:val="20"/>
              </w:rPr>
              <w:t>conference equipment</w:t>
            </w:r>
            <w:r w:rsidR="001D385C">
              <w:rPr>
                <w:rFonts w:ascii="Tahoma" w:hAnsi="Tahoma" w:cs="Tahoma"/>
                <w:b/>
                <w:bCs/>
                <w:sz w:val="20"/>
                <w:szCs w:val="20"/>
              </w:rPr>
              <w:t xml:space="preserve"> (hybrid event)</w:t>
            </w:r>
            <w:r w:rsidRPr="007677EC">
              <w:rPr>
                <w:rFonts w:ascii="Tahoma" w:hAnsi="Tahoma" w:cs="Tahoma"/>
                <w:sz w:val="20"/>
                <w:szCs w:val="20"/>
              </w:rPr>
              <w:t xml:space="preserve"> if it is not includ</w:t>
            </w:r>
            <w:r w:rsidR="00F10A90">
              <w:rPr>
                <w:rFonts w:ascii="Tahoma" w:hAnsi="Tahoma" w:cs="Tahoma"/>
                <w:sz w:val="20"/>
                <w:szCs w:val="20"/>
              </w:rPr>
              <w:t>ed</w:t>
            </w:r>
            <w:r w:rsidRPr="007677EC">
              <w:rPr>
                <w:rFonts w:ascii="Tahoma" w:hAnsi="Tahoma" w:cs="Tahoma"/>
                <w:sz w:val="20"/>
                <w:szCs w:val="20"/>
              </w:rPr>
              <w:t xml:space="preserve"> in the conference room service</w:t>
            </w:r>
          </w:p>
        </w:tc>
        <w:tc>
          <w:tcPr>
            <w:tcW w:w="4959" w:type="dxa"/>
          </w:tcPr>
          <w:p w14:paraId="64BCD654" w14:textId="77777777" w:rsidR="00C75DFE" w:rsidRPr="007677EC" w:rsidRDefault="00C75DFE" w:rsidP="00C75DFE">
            <w:pPr>
              <w:spacing w:line="276" w:lineRule="auto"/>
              <w:jc w:val="both"/>
              <w:rPr>
                <w:rFonts w:ascii="Tahoma" w:hAnsi="Tahoma" w:cs="Tahoma"/>
                <w:sz w:val="20"/>
                <w:szCs w:val="20"/>
              </w:rPr>
            </w:pPr>
            <w:r w:rsidRPr="007677EC">
              <w:rPr>
                <w:rFonts w:ascii="Tahoma" w:hAnsi="Tahoma" w:cs="Tahoma"/>
                <w:sz w:val="20"/>
                <w:szCs w:val="20"/>
              </w:rPr>
              <w:t>Rent of the following conference equipment:</w:t>
            </w:r>
          </w:p>
          <w:p w14:paraId="7BE6CE3D" w14:textId="7852BE4E" w:rsidR="005D5976" w:rsidRDefault="005D5976" w:rsidP="001A272D">
            <w:pPr>
              <w:pStyle w:val="ListParagraph"/>
              <w:numPr>
                <w:ilvl w:val="0"/>
                <w:numId w:val="41"/>
              </w:numPr>
              <w:spacing w:line="276" w:lineRule="auto"/>
              <w:jc w:val="both"/>
              <w:rPr>
                <w:rFonts w:ascii="Tahoma" w:hAnsi="Tahoma" w:cs="Tahoma"/>
                <w:sz w:val="20"/>
                <w:szCs w:val="20"/>
              </w:rPr>
            </w:pPr>
            <w:r w:rsidRPr="005D5976">
              <w:rPr>
                <w:rFonts w:ascii="Tahoma" w:hAnsi="Tahoma" w:cs="Tahoma"/>
                <w:b/>
                <w:bCs/>
                <w:sz w:val="20"/>
                <w:szCs w:val="20"/>
              </w:rPr>
              <w:t>Multimedia system for video presentation</w:t>
            </w:r>
            <w:r w:rsidRPr="005D5976">
              <w:rPr>
                <w:rFonts w:ascii="Tahoma" w:hAnsi="Tahoma" w:cs="Tahoma"/>
                <w:sz w:val="20"/>
                <w:szCs w:val="20"/>
              </w:rPr>
              <w:t xml:space="preserve"> (laptop, projector, screen) and Internet/ Wi-fi (for videoconferencing) - for </w:t>
            </w:r>
            <w:r>
              <w:rPr>
                <w:rFonts w:ascii="Tahoma" w:hAnsi="Tahoma" w:cs="Tahoma"/>
                <w:sz w:val="20"/>
                <w:szCs w:val="20"/>
              </w:rPr>
              <w:t>2</w:t>
            </w:r>
            <w:r w:rsidR="001D385C">
              <w:rPr>
                <w:rFonts w:ascii="Tahoma" w:hAnsi="Tahoma" w:cs="Tahoma"/>
                <w:sz w:val="20"/>
                <w:szCs w:val="20"/>
              </w:rPr>
              <w:t>,</w:t>
            </w:r>
            <w:r w:rsidRPr="005D5976">
              <w:rPr>
                <w:rFonts w:ascii="Tahoma" w:hAnsi="Tahoma" w:cs="Tahoma"/>
                <w:sz w:val="20"/>
                <w:szCs w:val="20"/>
              </w:rPr>
              <w:t xml:space="preserve">5 </w:t>
            </w:r>
            <w:proofErr w:type="gramStart"/>
            <w:r w:rsidRPr="005D5976">
              <w:rPr>
                <w:rFonts w:ascii="Tahoma" w:hAnsi="Tahoma" w:cs="Tahoma"/>
                <w:sz w:val="20"/>
                <w:szCs w:val="20"/>
              </w:rPr>
              <w:t>days</w:t>
            </w:r>
            <w:r w:rsidR="00AE4836">
              <w:rPr>
                <w:rFonts w:ascii="Tahoma" w:hAnsi="Tahoma" w:cs="Tahoma"/>
                <w:sz w:val="20"/>
                <w:szCs w:val="20"/>
              </w:rPr>
              <w:t>;</w:t>
            </w:r>
            <w:proofErr w:type="gramEnd"/>
            <w:r w:rsidRPr="005D5976">
              <w:rPr>
                <w:rFonts w:ascii="Tahoma" w:hAnsi="Tahoma" w:cs="Tahoma"/>
                <w:sz w:val="20"/>
                <w:szCs w:val="20"/>
              </w:rPr>
              <w:t xml:space="preserve"> </w:t>
            </w:r>
          </w:p>
          <w:p w14:paraId="15221FB4" w14:textId="43B7CC94" w:rsidR="00882946" w:rsidRPr="00882946" w:rsidRDefault="00ED38D5" w:rsidP="001A272D">
            <w:pPr>
              <w:pStyle w:val="ListParagraph"/>
              <w:numPr>
                <w:ilvl w:val="0"/>
                <w:numId w:val="41"/>
              </w:numPr>
              <w:spacing w:line="276" w:lineRule="auto"/>
              <w:jc w:val="both"/>
              <w:rPr>
                <w:rFonts w:ascii="Tahoma" w:hAnsi="Tahoma" w:cs="Tahoma"/>
                <w:sz w:val="20"/>
                <w:szCs w:val="20"/>
              </w:rPr>
            </w:pPr>
            <w:r w:rsidRPr="00AE4836">
              <w:rPr>
                <w:b/>
                <w:bCs/>
                <w:sz w:val="20"/>
                <w:szCs w:val="20"/>
              </w:rPr>
              <w:t>Wireless conferencing and interpreting system</w:t>
            </w:r>
            <w:r w:rsidRPr="00ED38D5">
              <w:rPr>
                <w:sz w:val="20"/>
                <w:szCs w:val="20"/>
              </w:rPr>
              <w:t xml:space="preserve"> for </w:t>
            </w:r>
            <w:r>
              <w:rPr>
                <w:sz w:val="20"/>
                <w:szCs w:val="20"/>
              </w:rPr>
              <w:t>up to 25</w:t>
            </w:r>
            <w:r w:rsidRPr="00ED38D5">
              <w:rPr>
                <w:sz w:val="20"/>
                <w:szCs w:val="20"/>
              </w:rPr>
              <w:t xml:space="preserve"> participants</w:t>
            </w:r>
            <w:r>
              <w:rPr>
                <w:rFonts w:ascii="Tahoma" w:hAnsi="Tahoma" w:cs="Tahoma"/>
                <w:sz w:val="20"/>
                <w:szCs w:val="20"/>
              </w:rPr>
              <w:t xml:space="preserve">: </w:t>
            </w:r>
            <w:r w:rsidR="008630C4" w:rsidRPr="008630C4">
              <w:rPr>
                <w:rFonts w:ascii="Tahoma" w:hAnsi="Tahoma" w:cs="Tahoma"/>
                <w:sz w:val="20"/>
                <w:szCs w:val="20"/>
              </w:rPr>
              <w:t xml:space="preserve">sound system, table-microphones, equipment for </w:t>
            </w:r>
            <w:r w:rsidR="008630C4" w:rsidRPr="001D385C">
              <w:rPr>
                <w:rFonts w:ascii="Tahoma" w:hAnsi="Tahoma" w:cs="Tahoma"/>
                <w:sz w:val="20"/>
                <w:szCs w:val="20"/>
              </w:rPr>
              <w:t>video broadcasting to online participants</w:t>
            </w:r>
            <w:r w:rsidR="008630C4" w:rsidRPr="008630C4">
              <w:rPr>
                <w:rFonts w:ascii="Tahoma" w:hAnsi="Tahoma" w:cs="Tahoma"/>
                <w:sz w:val="20"/>
                <w:szCs w:val="20"/>
              </w:rPr>
              <w:t xml:space="preserve"> and </w:t>
            </w:r>
            <w:r w:rsidR="008630C4" w:rsidRPr="008630C4">
              <w:rPr>
                <w:rFonts w:ascii="Tahoma" w:hAnsi="Tahoma" w:cs="Tahoma"/>
                <w:b/>
                <w:bCs/>
                <w:sz w:val="20"/>
                <w:szCs w:val="20"/>
              </w:rPr>
              <w:t xml:space="preserve">respective power equipment to hold event in hybrid </w:t>
            </w:r>
            <w:proofErr w:type="gramStart"/>
            <w:r w:rsidR="008630C4" w:rsidRPr="008630C4">
              <w:rPr>
                <w:rFonts w:ascii="Tahoma" w:hAnsi="Tahoma" w:cs="Tahoma"/>
                <w:b/>
                <w:bCs/>
                <w:sz w:val="20"/>
                <w:szCs w:val="20"/>
              </w:rPr>
              <w:t>format</w:t>
            </w:r>
            <w:r w:rsidR="00AE4836" w:rsidRPr="00AE4836">
              <w:rPr>
                <w:rFonts w:ascii="Tahoma" w:hAnsi="Tahoma" w:cs="Tahoma"/>
                <w:sz w:val="20"/>
                <w:szCs w:val="20"/>
              </w:rPr>
              <w:t>;</w:t>
            </w:r>
            <w:proofErr w:type="gramEnd"/>
          </w:p>
          <w:p w14:paraId="55FA32CF" w14:textId="7D30337C" w:rsidR="008630C4" w:rsidRDefault="008630C4" w:rsidP="001A272D">
            <w:pPr>
              <w:pStyle w:val="ListParagraph"/>
              <w:numPr>
                <w:ilvl w:val="0"/>
                <w:numId w:val="41"/>
              </w:numPr>
              <w:spacing w:line="276" w:lineRule="auto"/>
              <w:jc w:val="both"/>
              <w:rPr>
                <w:rFonts w:ascii="Tahoma" w:hAnsi="Tahoma" w:cs="Tahoma"/>
                <w:sz w:val="20"/>
                <w:szCs w:val="20"/>
              </w:rPr>
            </w:pPr>
            <w:r w:rsidRPr="008630C4">
              <w:rPr>
                <w:rFonts w:ascii="Tahoma" w:hAnsi="Tahoma" w:cs="Tahoma"/>
                <w:b/>
                <w:bCs/>
                <w:sz w:val="20"/>
                <w:szCs w:val="20"/>
              </w:rPr>
              <w:t xml:space="preserve">Zoom </w:t>
            </w:r>
            <w:r w:rsidRPr="001D385C">
              <w:rPr>
                <w:rFonts w:ascii="Tahoma" w:hAnsi="Tahoma" w:cs="Tahoma"/>
                <w:sz w:val="20"/>
                <w:szCs w:val="20"/>
              </w:rPr>
              <w:t xml:space="preserve">and respective link </w:t>
            </w:r>
            <w:r>
              <w:rPr>
                <w:rFonts w:ascii="Tahoma" w:hAnsi="Tahoma" w:cs="Tahoma"/>
                <w:b/>
                <w:bCs/>
                <w:sz w:val="20"/>
                <w:szCs w:val="20"/>
              </w:rPr>
              <w:t xml:space="preserve">with </w:t>
            </w:r>
            <w:r w:rsidR="001D385C">
              <w:rPr>
                <w:rFonts w:ascii="Tahoma" w:hAnsi="Tahoma" w:cs="Tahoma"/>
                <w:b/>
                <w:bCs/>
                <w:sz w:val="20"/>
                <w:szCs w:val="20"/>
              </w:rPr>
              <w:t>three</w:t>
            </w:r>
            <w:r>
              <w:rPr>
                <w:rFonts w:ascii="Tahoma" w:hAnsi="Tahoma" w:cs="Tahoma"/>
                <w:b/>
                <w:bCs/>
                <w:sz w:val="20"/>
                <w:szCs w:val="20"/>
              </w:rPr>
              <w:t xml:space="preserve"> interpretation </w:t>
            </w:r>
            <w:r w:rsidR="001D385C" w:rsidRPr="001D385C">
              <w:rPr>
                <w:rFonts w:ascii="Tahoma" w:hAnsi="Tahoma" w:cs="Tahoma"/>
                <w:b/>
                <w:bCs/>
                <w:sz w:val="20"/>
                <w:szCs w:val="20"/>
              </w:rPr>
              <w:t>channels</w:t>
            </w:r>
            <w:r w:rsidR="001D385C">
              <w:rPr>
                <w:rFonts w:ascii="Tahoma" w:hAnsi="Tahoma" w:cs="Tahoma"/>
                <w:b/>
                <w:bCs/>
                <w:sz w:val="20"/>
                <w:szCs w:val="20"/>
              </w:rPr>
              <w:t xml:space="preserve"> (UA-EN-RO)</w:t>
            </w:r>
            <w:r w:rsidR="001D385C" w:rsidRPr="001D385C">
              <w:rPr>
                <w:rFonts w:ascii="Tahoma" w:hAnsi="Tahoma" w:cs="Tahoma"/>
                <w:b/>
                <w:bCs/>
                <w:sz w:val="20"/>
                <w:szCs w:val="20"/>
              </w:rPr>
              <w:t xml:space="preserve"> </w:t>
            </w:r>
            <w:r w:rsidRPr="008630C4">
              <w:rPr>
                <w:rFonts w:ascii="Tahoma" w:hAnsi="Tahoma" w:cs="Tahoma"/>
                <w:b/>
                <w:bCs/>
                <w:sz w:val="20"/>
                <w:szCs w:val="20"/>
              </w:rPr>
              <w:t>to external (online) participants</w:t>
            </w:r>
            <w:r w:rsidRPr="008630C4">
              <w:rPr>
                <w:rFonts w:ascii="Tahoma" w:hAnsi="Tahoma" w:cs="Tahoma"/>
                <w:sz w:val="20"/>
                <w:szCs w:val="20"/>
              </w:rPr>
              <w:t xml:space="preserve"> of the event - for </w:t>
            </w:r>
            <w:r>
              <w:rPr>
                <w:rFonts w:ascii="Tahoma" w:hAnsi="Tahoma" w:cs="Tahoma"/>
                <w:sz w:val="20"/>
                <w:szCs w:val="20"/>
                <w:lang w:val="uk-UA"/>
              </w:rPr>
              <w:t>2,5</w:t>
            </w:r>
            <w:r w:rsidRPr="008630C4">
              <w:rPr>
                <w:rFonts w:ascii="Tahoma" w:hAnsi="Tahoma" w:cs="Tahoma"/>
                <w:sz w:val="20"/>
                <w:szCs w:val="20"/>
              </w:rPr>
              <w:t xml:space="preserve"> days </w:t>
            </w:r>
            <w:r w:rsidR="001D385C">
              <w:rPr>
                <w:rFonts w:ascii="Tahoma" w:hAnsi="Tahoma" w:cs="Tahoma"/>
                <w:sz w:val="20"/>
                <w:szCs w:val="20"/>
              </w:rPr>
              <w:t>(up to 20 online participants</w:t>
            </w:r>
            <w:proofErr w:type="gramStart"/>
            <w:r w:rsidR="001D385C">
              <w:rPr>
                <w:rFonts w:ascii="Tahoma" w:hAnsi="Tahoma" w:cs="Tahoma"/>
                <w:sz w:val="20"/>
                <w:szCs w:val="20"/>
              </w:rPr>
              <w:t>)</w:t>
            </w:r>
            <w:r w:rsidR="00AE4836">
              <w:rPr>
                <w:rFonts w:ascii="Tahoma" w:hAnsi="Tahoma" w:cs="Tahoma"/>
                <w:sz w:val="20"/>
                <w:szCs w:val="20"/>
              </w:rPr>
              <w:t>;</w:t>
            </w:r>
            <w:proofErr w:type="gramEnd"/>
          </w:p>
          <w:p w14:paraId="6D729471" w14:textId="55033D47" w:rsidR="00ED38D5" w:rsidRDefault="00ED38D5" w:rsidP="001A272D">
            <w:pPr>
              <w:pStyle w:val="ListParagraph"/>
              <w:numPr>
                <w:ilvl w:val="0"/>
                <w:numId w:val="41"/>
              </w:numPr>
              <w:spacing w:line="276" w:lineRule="auto"/>
              <w:jc w:val="both"/>
              <w:rPr>
                <w:rFonts w:ascii="Tahoma" w:hAnsi="Tahoma" w:cs="Tahoma"/>
                <w:sz w:val="20"/>
                <w:szCs w:val="20"/>
              </w:rPr>
            </w:pPr>
            <w:r>
              <w:rPr>
                <w:rFonts w:ascii="Tahoma" w:hAnsi="Tahoma" w:cs="Tahoma"/>
                <w:sz w:val="20"/>
                <w:szCs w:val="20"/>
              </w:rPr>
              <w:t>P</w:t>
            </w:r>
            <w:r w:rsidRPr="00ED38D5">
              <w:rPr>
                <w:rFonts w:ascii="Tahoma" w:hAnsi="Tahoma" w:cs="Tahoma"/>
                <w:sz w:val="20"/>
                <w:szCs w:val="20"/>
              </w:rPr>
              <w:t xml:space="preserve">ortable </w:t>
            </w:r>
            <w:r w:rsidRPr="00ED38D5">
              <w:rPr>
                <w:rFonts w:ascii="Tahoma" w:hAnsi="Tahoma" w:cs="Tahoma"/>
                <w:b/>
                <w:bCs/>
                <w:sz w:val="20"/>
                <w:szCs w:val="20"/>
              </w:rPr>
              <w:t>wireless interpretation system for the in-person field visit</w:t>
            </w:r>
            <w:r w:rsidRPr="00ED38D5">
              <w:rPr>
                <w:rFonts w:ascii="Tahoma" w:hAnsi="Tahoma" w:cs="Tahoma"/>
                <w:sz w:val="20"/>
                <w:szCs w:val="20"/>
              </w:rPr>
              <w:t xml:space="preserve"> to </w:t>
            </w:r>
            <w:proofErr w:type="spellStart"/>
            <w:r w:rsidRPr="00ED38D5">
              <w:rPr>
                <w:rFonts w:ascii="Tahoma" w:hAnsi="Tahoma" w:cs="Tahoma"/>
                <w:sz w:val="20"/>
                <w:szCs w:val="20"/>
              </w:rPr>
              <w:t>Pruncul</w:t>
            </w:r>
            <w:proofErr w:type="spellEnd"/>
            <w:r w:rsidRPr="00ED38D5">
              <w:rPr>
                <w:rFonts w:ascii="Tahoma" w:hAnsi="Tahoma" w:cs="Tahoma"/>
                <w:sz w:val="20"/>
                <w:szCs w:val="20"/>
              </w:rPr>
              <w:t xml:space="preserve"> Prison No. 9 on 22 April 2026 (0.5 day</w:t>
            </w:r>
            <w:r>
              <w:rPr>
                <w:rFonts w:ascii="Tahoma" w:hAnsi="Tahoma" w:cs="Tahoma"/>
                <w:sz w:val="20"/>
                <w:szCs w:val="20"/>
              </w:rPr>
              <w:t xml:space="preserve"> for 25 participants</w:t>
            </w:r>
            <w:proofErr w:type="gramStart"/>
            <w:r w:rsidRPr="00ED38D5">
              <w:rPr>
                <w:rFonts w:ascii="Tahoma" w:hAnsi="Tahoma" w:cs="Tahoma"/>
                <w:sz w:val="20"/>
                <w:szCs w:val="20"/>
              </w:rPr>
              <w:t>)</w:t>
            </w:r>
            <w:r w:rsidR="00AE4836">
              <w:rPr>
                <w:rFonts w:ascii="Tahoma" w:hAnsi="Tahoma" w:cs="Tahoma"/>
                <w:sz w:val="20"/>
                <w:szCs w:val="20"/>
              </w:rPr>
              <w:t>;</w:t>
            </w:r>
            <w:proofErr w:type="gramEnd"/>
          </w:p>
          <w:p w14:paraId="37994BB6" w14:textId="3D342790" w:rsidR="00ED25FB" w:rsidRDefault="00ED38D5" w:rsidP="001A272D">
            <w:pPr>
              <w:pStyle w:val="ListParagraph"/>
              <w:numPr>
                <w:ilvl w:val="0"/>
                <w:numId w:val="41"/>
              </w:numPr>
              <w:spacing w:line="276" w:lineRule="auto"/>
              <w:jc w:val="both"/>
              <w:rPr>
                <w:rFonts w:ascii="Tahoma" w:hAnsi="Tahoma" w:cs="Tahoma"/>
                <w:sz w:val="20"/>
                <w:szCs w:val="20"/>
              </w:rPr>
            </w:pPr>
            <w:r w:rsidRPr="00ED38D5">
              <w:rPr>
                <w:rFonts w:ascii="Tahoma" w:hAnsi="Tahoma" w:cs="Tahoma"/>
                <w:sz w:val="20"/>
                <w:szCs w:val="20"/>
              </w:rPr>
              <w:t xml:space="preserve">2 hand </w:t>
            </w:r>
            <w:r w:rsidRPr="00FE4E34">
              <w:rPr>
                <w:rFonts w:ascii="Tahoma" w:hAnsi="Tahoma" w:cs="Tahoma"/>
                <w:b/>
                <w:bCs/>
                <w:sz w:val="20"/>
                <w:szCs w:val="20"/>
              </w:rPr>
              <w:t>w</w:t>
            </w:r>
            <w:r w:rsidR="00ED25FB" w:rsidRPr="00FE4E34">
              <w:rPr>
                <w:rFonts w:ascii="Tahoma" w:hAnsi="Tahoma" w:cs="Tahoma"/>
                <w:b/>
                <w:bCs/>
                <w:sz w:val="20"/>
                <w:szCs w:val="20"/>
              </w:rPr>
              <w:t xml:space="preserve">ireless </w:t>
            </w:r>
            <w:proofErr w:type="gramStart"/>
            <w:r w:rsidR="00ED25FB" w:rsidRPr="00FE4E34">
              <w:rPr>
                <w:rFonts w:ascii="Tahoma" w:hAnsi="Tahoma" w:cs="Tahoma"/>
                <w:b/>
                <w:bCs/>
                <w:sz w:val="20"/>
                <w:szCs w:val="20"/>
              </w:rPr>
              <w:t>microphones</w:t>
            </w:r>
            <w:r w:rsidR="00AE4836">
              <w:rPr>
                <w:rFonts w:ascii="Tahoma" w:hAnsi="Tahoma" w:cs="Tahoma"/>
                <w:sz w:val="20"/>
                <w:szCs w:val="20"/>
              </w:rPr>
              <w:t>;</w:t>
            </w:r>
            <w:proofErr w:type="gramEnd"/>
          </w:p>
          <w:p w14:paraId="61A96579" w14:textId="14DEA18C" w:rsidR="00ED25FB" w:rsidRDefault="00ED25FB" w:rsidP="001A272D">
            <w:pPr>
              <w:pStyle w:val="ListParagraph"/>
              <w:numPr>
                <w:ilvl w:val="0"/>
                <w:numId w:val="41"/>
              </w:numPr>
              <w:spacing w:line="276" w:lineRule="auto"/>
              <w:jc w:val="both"/>
              <w:rPr>
                <w:rFonts w:ascii="Tahoma" w:hAnsi="Tahoma" w:cs="Tahoma"/>
                <w:sz w:val="20"/>
                <w:szCs w:val="20"/>
              </w:rPr>
            </w:pPr>
            <w:r w:rsidRPr="00FE4E34">
              <w:rPr>
                <w:rFonts w:ascii="Tahoma" w:hAnsi="Tahoma" w:cs="Tahoma"/>
                <w:b/>
                <w:bCs/>
                <w:sz w:val="20"/>
                <w:szCs w:val="20"/>
              </w:rPr>
              <w:t>Technician</w:t>
            </w:r>
            <w:r w:rsidRPr="00A602CD">
              <w:rPr>
                <w:rFonts w:ascii="Tahoma" w:hAnsi="Tahoma" w:cs="Tahoma"/>
                <w:sz w:val="20"/>
                <w:szCs w:val="20"/>
              </w:rPr>
              <w:t xml:space="preserve"> on the </w:t>
            </w:r>
            <w:proofErr w:type="gramStart"/>
            <w:r w:rsidRPr="00A602CD">
              <w:rPr>
                <w:rFonts w:ascii="Tahoma" w:hAnsi="Tahoma" w:cs="Tahoma"/>
                <w:sz w:val="20"/>
                <w:szCs w:val="20"/>
              </w:rPr>
              <w:t>spot</w:t>
            </w:r>
            <w:r w:rsidR="00AE4836">
              <w:rPr>
                <w:rFonts w:ascii="Tahoma" w:hAnsi="Tahoma" w:cs="Tahoma"/>
                <w:sz w:val="20"/>
                <w:szCs w:val="20"/>
              </w:rPr>
              <w:t>;</w:t>
            </w:r>
            <w:proofErr w:type="gramEnd"/>
          </w:p>
          <w:p w14:paraId="17535970" w14:textId="5593EB40" w:rsidR="00DD63DC" w:rsidRDefault="00DD63DC" w:rsidP="001A272D">
            <w:pPr>
              <w:pStyle w:val="ListParagraph"/>
              <w:numPr>
                <w:ilvl w:val="0"/>
                <w:numId w:val="41"/>
              </w:numPr>
              <w:spacing w:line="276" w:lineRule="auto"/>
              <w:jc w:val="both"/>
              <w:rPr>
                <w:rFonts w:ascii="Tahoma" w:hAnsi="Tahoma" w:cs="Tahoma"/>
                <w:sz w:val="20"/>
                <w:szCs w:val="20"/>
              </w:rPr>
            </w:pPr>
            <w:r w:rsidRPr="00DD63DC">
              <w:rPr>
                <w:rFonts w:ascii="Tahoma" w:hAnsi="Tahoma" w:cs="Tahoma"/>
                <w:sz w:val="20"/>
                <w:szCs w:val="20"/>
              </w:rPr>
              <w:t xml:space="preserve">Provision of one </w:t>
            </w:r>
            <w:r w:rsidRPr="00FE4E34">
              <w:rPr>
                <w:rFonts w:ascii="Tahoma" w:hAnsi="Tahoma" w:cs="Tahoma"/>
                <w:b/>
                <w:bCs/>
                <w:sz w:val="20"/>
                <w:szCs w:val="20"/>
              </w:rPr>
              <w:t>interpretation booth</w:t>
            </w:r>
            <w:r w:rsidRPr="00DD63DC">
              <w:rPr>
                <w:rFonts w:ascii="Tahoma" w:hAnsi="Tahoma" w:cs="Tahoma"/>
                <w:sz w:val="20"/>
                <w:szCs w:val="20"/>
              </w:rPr>
              <w:t xml:space="preserve"> for two languages </w:t>
            </w:r>
            <w:r>
              <w:rPr>
                <w:rFonts w:ascii="Tahoma" w:hAnsi="Tahoma" w:cs="Tahoma"/>
                <w:sz w:val="20"/>
                <w:szCs w:val="20"/>
              </w:rPr>
              <w:t xml:space="preserve">UA-EN </w:t>
            </w:r>
            <w:r w:rsidRPr="00DD63DC">
              <w:rPr>
                <w:rFonts w:ascii="Tahoma" w:hAnsi="Tahoma" w:cs="Tahoma"/>
                <w:sz w:val="20"/>
                <w:szCs w:val="20"/>
              </w:rPr>
              <w:t xml:space="preserve">(two interpreters’ desks) for the </w:t>
            </w:r>
            <w:r w:rsidR="00AE4836">
              <w:rPr>
                <w:rFonts w:ascii="Tahoma" w:hAnsi="Tahoma" w:cs="Tahoma"/>
                <w:sz w:val="20"/>
                <w:szCs w:val="20"/>
              </w:rPr>
              <w:t xml:space="preserve">whole </w:t>
            </w:r>
            <w:r w:rsidRPr="00DD63DC">
              <w:rPr>
                <w:rFonts w:ascii="Tahoma" w:hAnsi="Tahoma" w:cs="Tahoma"/>
                <w:sz w:val="20"/>
                <w:szCs w:val="20"/>
              </w:rPr>
              <w:t>duration of the event, and an additional interpretation booth</w:t>
            </w:r>
            <w:r>
              <w:rPr>
                <w:rFonts w:ascii="Tahoma" w:hAnsi="Tahoma" w:cs="Tahoma"/>
                <w:sz w:val="20"/>
                <w:szCs w:val="20"/>
              </w:rPr>
              <w:t xml:space="preserve"> (RO)</w:t>
            </w:r>
            <w:r w:rsidRPr="00DD63DC">
              <w:rPr>
                <w:rFonts w:ascii="Tahoma" w:hAnsi="Tahoma" w:cs="Tahoma"/>
                <w:sz w:val="20"/>
                <w:szCs w:val="20"/>
              </w:rPr>
              <w:t xml:space="preserve"> for a third language during the opening session on the morning of 21</w:t>
            </w:r>
            <w:r>
              <w:rPr>
                <w:rFonts w:ascii="Tahoma" w:hAnsi="Tahoma" w:cs="Tahoma"/>
                <w:sz w:val="20"/>
                <w:szCs w:val="20"/>
              </w:rPr>
              <w:t xml:space="preserve"> April 2026</w:t>
            </w:r>
            <w:r w:rsidR="00AE4836">
              <w:rPr>
                <w:rFonts w:ascii="Tahoma" w:hAnsi="Tahoma" w:cs="Tahoma"/>
                <w:sz w:val="20"/>
                <w:szCs w:val="20"/>
              </w:rPr>
              <w:t xml:space="preserve"> (0,5 day</w:t>
            </w:r>
            <w:proofErr w:type="gramStart"/>
            <w:r w:rsidR="00AE4836">
              <w:rPr>
                <w:rFonts w:ascii="Tahoma" w:hAnsi="Tahoma" w:cs="Tahoma"/>
                <w:sz w:val="20"/>
                <w:szCs w:val="20"/>
              </w:rPr>
              <w:t>);</w:t>
            </w:r>
            <w:proofErr w:type="gramEnd"/>
          </w:p>
          <w:p w14:paraId="7067D8F9" w14:textId="26B4C813" w:rsidR="00ED25FB" w:rsidRDefault="00ED25FB" w:rsidP="001A272D">
            <w:pPr>
              <w:pStyle w:val="ListParagraph"/>
              <w:numPr>
                <w:ilvl w:val="0"/>
                <w:numId w:val="41"/>
              </w:numPr>
              <w:spacing w:line="276" w:lineRule="auto"/>
              <w:jc w:val="both"/>
              <w:rPr>
                <w:rFonts w:ascii="Tahoma" w:hAnsi="Tahoma" w:cs="Tahoma"/>
                <w:sz w:val="20"/>
                <w:szCs w:val="20"/>
              </w:rPr>
            </w:pPr>
            <w:r w:rsidRPr="00FE4E34">
              <w:rPr>
                <w:rFonts w:ascii="Tahoma" w:hAnsi="Tahoma" w:cs="Tahoma"/>
                <w:b/>
                <w:bCs/>
                <w:sz w:val="20"/>
                <w:szCs w:val="20"/>
              </w:rPr>
              <w:t>Flipcharts</w:t>
            </w:r>
            <w:r>
              <w:rPr>
                <w:rFonts w:ascii="Tahoma" w:hAnsi="Tahoma" w:cs="Tahoma"/>
                <w:sz w:val="20"/>
                <w:szCs w:val="20"/>
              </w:rPr>
              <w:t xml:space="preserve"> with coloured </w:t>
            </w:r>
            <w:proofErr w:type="gramStart"/>
            <w:r>
              <w:rPr>
                <w:rFonts w:ascii="Tahoma" w:hAnsi="Tahoma" w:cs="Tahoma"/>
                <w:sz w:val="20"/>
                <w:szCs w:val="20"/>
              </w:rPr>
              <w:t>markers</w:t>
            </w:r>
            <w:r w:rsidR="00AE4836">
              <w:rPr>
                <w:rFonts w:ascii="Tahoma" w:hAnsi="Tahoma" w:cs="Tahoma"/>
                <w:sz w:val="20"/>
                <w:szCs w:val="20"/>
              </w:rPr>
              <w:t>;</w:t>
            </w:r>
            <w:proofErr w:type="gramEnd"/>
            <w:r>
              <w:rPr>
                <w:rFonts w:ascii="Tahoma" w:hAnsi="Tahoma" w:cs="Tahoma"/>
                <w:sz w:val="20"/>
                <w:szCs w:val="20"/>
              </w:rPr>
              <w:t xml:space="preserve"> </w:t>
            </w:r>
          </w:p>
          <w:p w14:paraId="14B4AC1C" w14:textId="66B8740A" w:rsidR="00ED38D5" w:rsidRPr="00FE4E34" w:rsidRDefault="00FB6101" w:rsidP="001A272D">
            <w:pPr>
              <w:pStyle w:val="ListParagraph"/>
              <w:numPr>
                <w:ilvl w:val="0"/>
                <w:numId w:val="41"/>
              </w:numPr>
              <w:spacing w:line="276" w:lineRule="auto"/>
              <w:jc w:val="both"/>
              <w:rPr>
                <w:rFonts w:ascii="Tahoma" w:hAnsi="Tahoma" w:cs="Tahoma"/>
                <w:sz w:val="20"/>
                <w:szCs w:val="20"/>
              </w:rPr>
            </w:pPr>
            <w:r w:rsidRPr="00FE4E34">
              <w:rPr>
                <w:rFonts w:ascii="Tahoma" w:hAnsi="Tahoma" w:cs="Tahoma"/>
                <w:b/>
                <w:bCs/>
                <w:sz w:val="20"/>
                <w:szCs w:val="20"/>
              </w:rPr>
              <w:t>Lectern</w:t>
            </w:r>
            <w:r>
              <w:rPr>
                <w:rFonts w:ascii="Tahoma" w:hAnsi="Tahoma" w:cs="Tahoma"/>
                <w:sz w:val="20"/>
                <w:szCs w:val="20"/>
              </w:rPr>
              <w:t xml:space="preserve"> for speakers</w:t>
            </w:r>
            <w:r w:rsidR="00AE4836">
              <w:rPr>
                <w:rFonts w:ascii="Tahoma" w:hAnsi="Tahoma" w:cs="Tahoma"/>
                <w:sz w:val="20"/>
                <w:szCs w:val="20"/>
              </w:rPr>
              <w:t>.</w:t>
            </w:r>
          </w:p>
        </w:tc>
      </w:tr>
      <w:tr w:rsidR="00C75DFE" w:rsidRPr="0078339E" w14:paraId="0DE9700F" w14:textId="77777777" w:rsidTr="00853ECF">
        <w:tc>
          <w:tcPr>
            <w:tcW w:w="4680" w:type="dxa"/>
          </w:tcPr>
          <w:p w14:paraId="0B8819F7" w14:textId="3A198DBE" w:rsidR="00C75DFE" w:rsidRPr="007677EC" w:rsidRDefault="00C75DFE" w:rsidP="001A272D">
            <w:pPr>
              <w:pStyle w:val="ListParagraph"/>
              <w:numPr>
                <w:ilvl w:val="0"/>
                <w:numId w:val="40"/>
              </w:numPr>
              <w:spacing w:before="120" w:after="120"/>
              <w:contextualSpacing/>
              <w:jc w:val="both"/>
              <w:rPr>
                <w:rFonts w:ascii="Tahoma" w:hAnsi="Tahoma" w:cs="Tahoma"/>
                <w:sz w:val="20"/>
                <w:szCs w:val="20"/>
              </w:rPr>
            </w:pPr>
            <w:r w:rsidRPr="007677EC">
              <w:rPr>
                <w:rFonts w:ascii="Tahoma" w:hAnsi="Tahoma" w:cs="Tahoma"/>
                <w:sz w:val="20"/>
                <w:szCs w:val="20"/>
              </w:rPr>
              <w:t xml:space="preserve">Provision of the following </w:t>
            </w:r>
            <w:r w:rsidRPr="005E33C9">
              <w:rPr>
                <w:rFonts w:ascii="Tahoma" w:hAnsi="Tahoma" w:cs="Tahoma"/>
                <w:b/>
                <w:bCs/>
                <w:sz w:val="20"/>
                <w:szCs w:val="20"/>
              </w:rPr>
              <w:t>meals</w:t>
            </w:r>
          </w:p>
        </w:tc>
        <w:tc>
          <w:tcPr>
            <w:tcW w:w="4959" w:type="dxa"/>
          </w:tcPr>
          <w:p w14:paraId="4549EBB4" w14:textId="3871D49C" w:rsidR="00C75DFE" w:rsidRPr="00623082" w:rsidRDefault="00471C32" w:rsidP="001A272D">
            <w:pPr>
              <w:pStyle w:val="ListParagraph"/>
              <w:numPr>
                <w:ilvl w:val="0"/>
                <w:numId w:val="46"/>
              </w:numPr>
              <w:spacing w:line="276" w:lineRule="auto"/>
              <w:ind w:left="455"/>
              <w:jc w:val="both"/>
              <w:rPr>
                <w:rFonts w:ascii="Tahoma" w:hAnsi="Tahoma" w:cs="Tahoma"/>
                <w:sz w:val="20"/>
                <w:szCs w:val="20"/>
              </w:rPr>
            </w:pPr>
            <w:r w:rsidRPr="00A602CD">
              <w:rPr>
                <w:rFonts w:ascii="Tahoma" w:hAnsi="Tahoma" w:cs="Tahoma"/>
                <w:b/>
                <w:bCs/>
                <w:sz w:val="20"/>
                <w:szCs w:val="20"/>
              </w:rPr>
              <w:t>Buffet-style coffee breaks</w:t>
            </w:r>
            <w:r>
              <w:rPr>
                <w:rFonts w:ascii="Tahoma" w:hAnsi="Tahoma" w:cs="Tahoma"/>
                <w:sz w:val="20"/>
                <w:szCs w:val="20"/>
              </w:rPr>
              <w:t xml:space="preserve"> (freshly brewed coffee and tea, soft drinks and refreshment)</w:t>
            </w:r>
            <w:r w:rsidR="00F10A90">
              <w:rPr>
                <w:rFonts w:ascii="Tahoma" w:hAnsi="Tahoma" w:cs="Tahoma"/>
                <w:sz w:val="20"/>
                <w:szCs w:val="20"/>
              </w:rPr>
              <w:t>.</w:t>
            </w:r>
            <w:r w:rsidR="00623082">
              <w:rPr>
                <w:rFonts w:ascii="Tahoma" w:hAnsi="Tahoma" w:cs="Tahoma"/>
                <w:sz w:val="20"/>
                <w:szCs w:val="20"/>
              </w:rPr>
              <w:t xml:space="preserve"> </w:t>
            </w:r>
            <w:r w:rsidR="00F10A90">
              <w:rPr>
                <w:rFonts w:ascii="Tahoma" w:hAnsi="Tahoma" w:cs="Tahoma"/>
                <w:sz w:val="20"/>
                <w:szCs w:val="20"/>
              </w:rPr>
              <w:t>T</w:t>
            </w:r>
            <w:r w:rsidRPr="00623082">
              <w:rPr>
                <w:rFonts w:ascii="Tahoma" w:hAnsi="Tahoma" w:cs="Tahoma"/>
                <w:sz w:val="20"/>
                <w:szCs w:val="20"/>
              </w:rPr>
              <w:t>wo (2) coffee-breaks per day: morning and afternoon</w:t>
            </w:r>
            <w:r w:rsidRPr="00623082" w:rsidDel="00471C32">
              <w:rPr>
                <w:rFonts w:ascii="Tahoma" w:hAnsi="Tahoma" w:cs="Tahoma"/>
                <w:sz w:val="20"/>
                <w:szCs w:val="20"/>
              </w:rPr>
              <w:t xml:space="preserve"> </w:t>
            </w:r>
            <w:r w:rsidR="00C75DFE" w:rsidRPr="00623082">
              <w:rPr>
                <w:rFonts w:ascii="Tahoma" w:hAnsi="Tahoma" w:cs="Tahoma"/>
                <w:b/>
                <w:bCs/>
                <w:sz w:val="20"/>
                <w:szCs w:val="20"/>
              </w:rPr>
              <w:t xml:space="preserve">for </w:t>
            </w:r>
            <w:r w:rsidR="00C8274E" w:rsidRPr="00623082">
              <w:rPr>
                <w:rFonts w:ascii="Tahoma" w:hAnsi="Tahoma" w:cs="Tahoma"/>
                <w:b/>
                <w:bCs/>
                <w:sz w:val="20"/>
                <w:szCs w:val="20"/>
              </w:rPr>
              <w:t>up to 25</w:t>
            </w:r>
            <w:r w:rsidR="00C75DFE" w:rsidRPr="00623082">
              <w:rPr>
                <w:rFonts w:ascii="Tahoma" w:hAnsi="Tahoma" w:cs="Tahoma"/>
                <w:b/>
                <w:bCs/>
                <w:sz w:val="20"/>
                <w:szCs w:val="20"/>
              </w:rPr>
              <w:t xml:space="preserve"> participants</w:t>
            </w:r>
            <w:r w:rsidR="00C75DFE" w:rsidRPr="00623082">
              <w:rPr>
                <w:rFonts w:ascii="Tahoma" w:hAnsi="Tahoma" w:cs="Tahoma"/>
                <w:sz w:val="20"/>
                <w:szCs w:val="20"/>
              </w:rPr>
              <w:t xml:space="preserve"> on </w:t>
            </w:r>
            <w:r w:rsidR="00C8274E" w:rsidRPr="00623082">
              <w:rPr>
                <w:rFonts w:ascii="Tahoma" w:hAnsi="Tahoma" w:cs="Tahoma"/>
                <w:sz w:val="20"/>
                <w:szCs w:val="20"/>
              </w:rPr>
              <w:t>21</w:t>
            </w:r>
            <w:r w:rsidR="00623082">
              <w:rPr>
                <w:rFonts w:ascii="Tahoma" w:hAnsi="Tahoma" w:cs="Tahoma"/>
                <w:sz w:val="20"/>
                <w:szCs w:val="20"/>
              </w:rPr>
              <w:t xml:space="preserve"> and </w:t>
            </w:r>
            <w:r w:rsidR="00C75DFE" w:rsidRPr="00623082">
              <w:rPr>
                <w:rFonts w:ascii="Tahoma" w:hAnsi="Tahoma" w:cs="Tahoma"/>
                <w:sz w:val="20"/>
                <w:szCs w:val="20"/>
              </w:rPr>
              <w:lastRenderedPageBreak/>
              <w:t>23</w:t>
            </w:r>
            <w:r w:rsidRPr="00623082">
              <w:rPr>
                <w:rFonts w:ascii="Tahoma" w:hAnsi="Tahoma" w:cs="Tahoma"/>
                <w:sz w:val="20"/>
                <w:szCs w:val="20"/>
              </w:rPr>
              <w:t xml:space="preserve"> April </w:t>
            </w:r>
            <w:r w:rsidR="00C75DFE" w:rsidRPr="00623082">
              <w:rPr>
                <w:rFonts w:ascii="Tahoma" w:hAnsi="Tahoma" w:cs="Tahoma"/>
                <w:sz w:val="20"/>
                <w:szCs w:val="20"/>
              </w:rPr>
              <w:t>2026</w:t>
            </w:r>
            <w:r w:rsidR="00623082">
              <w:rPr>
                <w:rFonts w:ascii="Tahoma" w:hAnsi="Tahoma" w:cs="Tahoma"/>
                <w:sz w:val="20"/>
                <w:szCs w:val="20"/>
              </w:rPr>
              <w:t>;</w:t>
            </w:r>
            <w:r w:rsidR="00623082" w:rsidRPr="00623082">
              <w:t xml:space="preserve"> </w:t>
            </w:r>
            <w:r w:rsidR="00623082">
              <w:t>o</w:t>
            </w:r>
            <w:r w:rsidR="00623082" w:rsidRPr="00623082">
              <w:rPr>
                <w:rFonts w:ascii="Tahoma" w:hAnsi="Tahoma" w:cs="Tahoma"/>
                <w:sz w:val="20"/>
                <w:szCs w:val="20"/>
              </w:rPr>
              <w:t>ne (1) coffee break on 22 April 2026 (either in the morning or in the afternoon – TBC)</w:t>
            </w:r>
            <w:r w:rsidR="00623082">
              <w:rPr>
                <w:rFonts w:ascii="Tahoma" w:hAnsi="Tahoma" w:cs="Tahoma"/>
                <w:sz w:val="20"/>
                <w:szCs w:val="20"/>
              </w:rPr>
              <w:t>.</w:t>
            </w:r>
          </w:p>
          <w:p w14:paraId="2F1BC515" w14:textId="1CFEDEBB" w:rsidR="00C75DFE" w:rsidRDefault="00C75DFE" w:rsidP="001A272D">
            <w:pPr>
              <w:pStyle w:val="ListParagraph"/>
              <w:numPr>
                <w:ilvl w:val="0"/>
                <w:numId w:val="46"/>
              </w:numPr>
              <w:spacing w:line="276" w:lineRule="auto"/>
              <w:ind w:left="455"/>
              <w:jc w:val="both"/>
              <w:rPr>
                <w:rFonts w:ascii="Tahoma" w:hAnsi="Tahoma" w:cs="Tahoma"/>
                <w:sz w:val="20"/>
                <w:szCs w:val="20"/>
              </w:rPr>
            </w:pPr>
            <w:r w:rsidRPr="00A602CD">
              <w:rPr>
                <w:rFonts w:ascii="Tahoma" w:hAnsi="Tahoma" w:cs="Tahoma"/>
                <w:b/>
                <w:bCs/>
                <w:sz w:val="20"/>
                <w:szCs w:val="20"/>
                <w:lang w:val="en-US"/>
              </w:rPr>
              <w:t>Buffet</w:t>
            </w:r>
            <w:r w:rsidR="00471C32" w:rsidRPr="00471C32">
              <w:rPr>
                <w:rFonts w:ascii="Tahoma" w:hAnsi="Tahoma" w:cs="Tahoma"/>
                <w:b/>
                <w:bCs/>
                <w:sz w:val="20"/>
                <w:szCs w:val="20"/>
              </w:rPr>
              <w:t>-style</w:t>
            </w:r>
            <w:r w:rsidRPr="00A602CD">
              <w:rPr>
                <w:rFonts w:ascii="Tahoma" w:hAnsi="Tahoma" w:cs="Tahoma"/>
                <w:b/>
                <w:bCs/>
                <w:sz w:val="20"/>
                <w:szCs w:val="20"/>
                <w:lang w:val="en-US"/>
              </w:rPr>
              <w:t xml:space="preserve"> </w:t>
            </w:r>
            <w:r w:rsidRPr="00A602CD">
              <w:rPr>
                <w:rFonts w:ascii="Tahoma" w:hAnsi="Tahoma" w:cs="Tahoma"/>
                <w:b/>
                <w:bCs/>
                <w:sz w:val="20"/>
                <w:szCs w:val="20"/>
              </w:rPr>
              <w:t>lunch</w:t>
            </w:r>
            <w:r w:rsidRPr="007677EC">
              <w:rPr>
                <w:rFonts w:ascii="Tahoma" w:hAnsi="Tahoma" w:cs="Tahoma"/>
                <w:sz w:val="20"/>
                <w:szCs w:val="20"/>
              </w:rPr>
              <w:t xml:space="preserve"> (should include at least</w:t>
            </w:r>
            <w:r w:rsidR="00882946">
              <w:rPr>
                <w:rFonts w:ascii="Tahoma" w:hAnsi="Tahoma" w:cs="Tahoma"/>
                <w:sz w:val="20"/>
                <w:szCs w:val="20"/>
              </w:rPr>
              <w:t xml:space="preserve"> three (</w:t>
            </w:r>
            <w:r w:rsidRPr="007677EC">
              <w:rPr>
                <w:rFonts w:ascii="Tahoma" w:hAnsi="Tahoma" w:cs="Tahoma"/>
                <w:sz w:val="20"/>
                <w:szCs w:val="20"/>
              </w:rPr>
              <w:t>3</w:t>
            </w:r>
            <w:r w:rsidR="00882946">
              <w:rPr>
                <w:rFonts w:ascii="Tahoma" w:hAnsi="Tahoma" w:cs="Tahoma"/>
                <w:sz w:val="20"/>
                <w:szCs w:val="20"/>
              </w:rPr>
              <w:t>)</w:t>
            </w:r>
            <w:r w:rsidRPr="007677EC">
              <w:rPr>
                <w:rFonts w:ascii="Tahoma" w:hAnsi="Tahoma" w:cs="Tahoma"/>
                <w:sz w:val="20"/>
                <w:szCs w:val="20"/>
              </w:rPr>
              <w:t xml:space="preserve"> types of hot appetizers, </w:t>
            </w:r>
            <w:r w:rsidR="00882946">
              <w:rPr>
                <w:rFonts w:ascii="Tahoma" w:hAnsi="Tahoma" w:cs="Tahoma"/>
                <w:sz w:val="20"/>
                <w:szCs w:val="20"/>
              </w:rPr>
              <w:t>two (</w:t>
            </w:r>
            <w:r w:rsidRPr="007677EC">
              <w:rPr>
                <w:rFonts w:ascii="Tahoma" w:hAnsi="Tahoma" w:cs="Tahoma"/>
                <w:sz w:val="20"/>
                <w:szCs w:val="20"/>
              </w:rPr>
              <w:t>2</w:t>
            </w:r>
            <w:r w:rsidR="00882946">
              <w:rPr>
                <w:rFonts w:ascii="Tahoma" w:hAnsi="Tahoma" w:cs="Tahoma"/>
                <w:sz w:val="20"/>
                <w:szCs w:val="20"/>
              </w:rPr>
              <w:t>)</w:t>
            </w:r>
            <w:r w:rsidRPr="007677EC">
              <w:rPr>
                <w:rFonts w:ascii="Tahoma" w:hAnsi="Tahoma" w:cs="Tahoma"/>
                <w:sz w:val="20"/>
                <w:szCs w:val="20"/>
              </w:rPr>
              <w:t xml:space="preserve"> options of main dishes, as well as vegetarian cuisine,</w:t>
            </w:r>
            <w:r w:rsidR="00882946">
              <w:rPr>
                <w:rFonts w:ascii="Tahoma" w:hAnsi="Tahoma" w:cs="Tahoma"/>
                <w:sz w:val="20"/>
                <w:szCs w:val="20"/>
              </w:rPr>
              <w:t xml:space="preserve"> two (</w:t>
            </w:r>
            <w:r w:rsidRPr="007677EC">
              <w:rPr>
                <w:rFonts w:ascii="Tahoma" w:hAnsi="Tahoma" w:cs="Tahoma"/>
                <w:sz w:val="20"/>
                <w:szCs w:val="20"/>
              </w:rPr>
              <w:t>2</w:t>
            </w:r>
            <w:r w:rsidR="00882946">
              <w:rPr>
                <w:rFonts w:ascii="Tahoma" w:hAnsi="Tahoma" w:cs="Tahoma"/>
                <w:sz w:val="20"/>
                <w:szCs w:val="20"/>
              </w:rPr>
              <w:t>)</w:t>
            </w:r>
            <w:r w:rsidRPr="007677EC">
              <w:rPr>
                <w:rFonts w:ascii="Tahoma" w:hAnsi="Tahoma" w:cs="Tahoma"/>
                <w:sz w:val="20"/>
                <w:szCs w:val="20"/>
              </w:rPr>
              <w:t xml:space="preserve"> types of desserts, </w:t>
            </w:r>
            <w:r w:rsidR="00882946" w:rsidRPr="00882946">
              <w:rPr>
                <w:rFonts w:ascii="Tahoma" w:hAnsi="Tahoma" w:cs="Tahoma"/>
                <w:sz w:val="20"/>
                <w:szCs w:val="20"/>
              </w:rPr>
              <w:t>freshly brewed coffee</w:t>
            </w:r>
            <w:r w:rsidRPr="007677EC">
              <w:rPr>
                <w:rFonts w:ascii="Tahoma" w:hAnsi="Tahoma" w:cs="Tahoma"/>
                <w:sz w:val="20"/>
                <w:szCs w:val="20"/>
              </w:rPr>
              <w:t>,</w:t>
            </w:r>
            <w:r w:rsidR="00882946">
              <w:rPr>
                <w:rFonts w:ascii="Tahoma" w:hAnsi="Tahoma" w:cs="Tahoma"/>
                <w:sz w:val="20"/>
                <w:szCs w:val="20"/>
              </w:rPr>
              <w:t xml:space="preserve"> </w:t>
            </w:r>
            <w:r w:rsidR="00882946" w:rsidRPr="00882946">
              <w:rPr>
                <w:rFonts w:ascii="Tahoma" w:hAnsi="Tahoma" w:cs="Tahoma"/>
                <w:sz w:val="20"/>
                <w:szCs w:val="20"/>
              </w:rPr>
              <w:t>juice</w:t>
            </w:r>
            <w:r w:rsidR="00882946">
              <w:rPr>
                <w:rFonts w:ascii="Tahoma" w:hAnsi="Tahoma" w:cs="Tahoma"/>
                <w:sz w:val="20"/>
                <w:szCs w:val="20"/>
              </w:rPr>
              <w:t>,</w:t>
            </w:r>
            <w:r w:rsidR="00623082">
              <w:rPr>
                <w:rFonts w:ascii="Tahoma" w:hAnsi="Tahoma" w:cs="Tahoma"/>
                <w:sz w:val="20"/>
                <w:szCs w:val="20"/>
              </w:rPr>
              <w:t xml:space="preserve"> </w:t>
            </w:r>
            <w:r w:rsidRPr="007677EC">
              <w:rPr>
                <w:rFonts w:ascii="Tahoma" w:hAnsi="Tahoma" w:cs="Tahoma"/>
                <w:sz w:val="20"/>
                <w:szCs w:val="20"/>
              </w:rPr>
              <w:t xml:space="preserve">tea) </w:t>
            </w:r>
            <w:r w:rsidRPr="00623082">
              <w:rPr>
                <w:rFonts w:ascii="Tahoma" w:hAnsi="Tahoma" w:cs="Tahoma"/>
                <w:b/>
                <w:bCs/>
                <w:sz w:val="20"/>
                <w:szCs w:val="20"/>
              </w:rPr>
              <w:t xml:space="preserve">for </w:t>
            </w:r>
            <w:r w:rsidR="00C8274E" w:rsidRPr="00623082">
              <w:rPr>
                <w:rFonts w:ascii="Tahoma" w:hAnsi="Tahoma" w:cs="Tahoma"/>
                <w:b/>
                <w:bCs/>
                <w:sz w:val="20"/>
                <w:szCs w:val="20"/>
              </w:rPr>
              <w:t>up to</w:t>
            </w:r>
            <w:r w:rsidR="00B32E12" w:rsidRPr="00623082">
              <w:rPr>
                <w:rFonts w:ascii="Tahoma" w:hAnsi="Tahoma" w:cs="Tahoma"/>
                <w:b/>
                <w:bCs/>
                <w:sz w:val="20"/>
                <w:szCs w:val="20"/>
              </w:rPr>
              <w:t xml:space="preserve"> </w:t>
            </w:r>
            <w:r w:rsidR="00C8274E" w:rsidRPr="00623082">
              <w:rPr>
                <w:rFonts w:ascii="Tahoma" w:hAnsi="Tahoma" w:cs="Tahoma"/>
                <w:b/>
                <w:bCs/>
                <w:sz w:val="20"/>
                <w:szCs w:val="20"/>
              </w:rPr>
              <w:t xml:space="preserve">25 </w:t>
            </w:r>
            <w:r w:rsidRPr="00623082">
              <w:rPr>
                <w:rFonts w:ascii="Tahoma" w:hAnsi="Tahoma" w:cs="Tahoma"/>
                <w:b/>
                <w:bCs/>
                <w:sz w:val="20"/>
                <w:szCs w:val="20"/>
              </w:rPr>
              <w:t>participants</w:t>
            </w:r>
            <w:r w:rsidRPr="007677EC">
              <w:rPr>
                <w:rFonts w:ascii="Tahoma" w:hAnsi="Tahoma" w:cs="Tahoma"/>
                <w:sz w:val="20"/>
                <w:szCs w:val="20"/>
              </w:rPr>
              <w:t xml:space="preserve"> at the venue on 21</w:t>
            </w:r>
            <w:r w:rsidR="00C8274E">
              <w:rPr>
                <w:rFonts w:ascii="Tahoma" w:hAnsi="Tahoma" w:cs="Tahoma"/>
                <w:sz w:val="20"/>
                <w:szCs w:val="20"/>
              </w:rPr>
              <w:t>, 22 and</w:t>
            </w:r>
            <w:r w:rsidR="00623082">
              <w:rPr>
                <w:rFonts w:ascii="Tahoma" w:hAnsi="Tahoma" w:cs="Tahoma"/>
                <w:sz w:val="20"/>
                <w:szCs w:val="20"/>
              </w:rPr>
              <w:t xml:space="preserve"> </w:t>
            </w:r>
            <w:r w:rsidRPr="007677EC">
              <w:rPr>
                <w:rFonts w:ascii="Tahoma" w:hAnsi="Tahoma" w:cs="Tahoma"/>
                <w:sz w:val="20"/>
                <w:szCs w:val="20"/>
              </w:rPr>
              <w:t>23</w:t>
            </w:r>
            <w:r w:rsidR="00471C32">
              <w:rPr>
                <w:rFonts w:ascii="Tahoma" w:hAnsi="Tahoma" w:cs="Tahoma"/>
                <w:sz w:val="20"/>
                <w:szCs w:val="20"/>
              </w:rPr>
              <w:t xml:space="preserve"> April </w:t>
            </w:r>
            <w:r w:rsidRPr="007677EC">
              <w:rPr>
                <w:rFonts w:ascii="Tahoma" w:hAnsi="Tahoma" w:cs="Tahoma"/>
                <w:sz w:val="20"/>
                <w:szCs w:val="20"/>
              </w:rPr>
              <w:t>2026.</w:t>
            </w:r>
          </w:p>
          <w:p w14:paraId="231C3518" w14:textId="67DFF356" w:rsidR="00C75DFE" w:rsidRDefault="00C8274E" w:rsidP="001A272D">
            <w:pPr>
              <w:pStyle w:val="ListParagraph"/>
              <w:numPr>
                <w:ilvl w:val="0"/>
                <w:numId w:val="46"/>
              </w:numPr>
              <w:spacing w:line="276" w:lineRule="auto"/>
              <w:ind w:left="455"/>
              <w:jc w:val="both"/>
              <w:rPr>
                <w:rFonts w:ascii="Tahoma" w:hAnsi="Tahoma" w:cs="Tahoma"/>
                <w:sz w:val="20"/>
                <w:szCs w:val="20"/>
              </w:rPr>
            </w:pPr>
            <w:r w:rsidRPr="00A602CD">
              <w:rPr>
                <w:rFonts w:ascii="Tahoma" w:hAnsi="Tahoma" w:cs="Tahoma"/>
                <w:b/>
                <w:bCs/>
                <w:sz w:val="20"/>
                <w:szCs w:val="20"/>
              </w:rPr>
              <w:t>D</w:t>
            </w:r>
            <w:r w:rsidR="00C75DFE" w:rsidRPr="00A602CD">
              <w:rPr>
                <w:rFonts w:ascii="Tahoma" w:hAnsi="Tahoma" w:cs="Tahoma"/>
                <w:b/>
                <w:bCs/>
                <w:sz w:val="20"/>
                <w:szCs w:val="20"/>
              </w:rPr>
              <w:t>inner on 20</w:t>
            </w:r>
            <w:r w:rsidR="002946F9">
              <w:rPr>
                <w:rFonts w:ascii="Tahoma" w:hAnsi="Tahoma" w:cs="Tahoma"/>
                <w:b/>
                <w:bCs/>
                <w:sz w:val="20"/>
                <w:szCs w:val="20"/>
              </w:rPr>
              <w:t>,22 and 23</w:t>
            </w:r>
            <w:r w:rsidR="00471C32" w:rsidRPr="00A602CD">
              <w:rPr>
                <w:rFonts w:ascii="Tahoma" w:hAnsi="Tahoma" w:cs="Tahoma"/>
                <w:b/>
                <w:bCs/>
                <w:sz w:val="20"/>
                <w:szCs w:val="20"/>
              </w:rPr>
              <w:t xml:space="preserve"> April </w:t>
            </w:r>
            <w:r w:rsidR="00C75DFE" w:rsidRPr="00A602CD">
              <w:rPr>
                <w:rFonts w:ascii="Tahoma" w:hAnsi="Tahoma" w:cs="Tahoma"/>
                <w:b/>
                <w:bCs/>
                <w:sz w:val="20"/>
                <w:szCs w:val="20"/>
              </w:rPr>
              <w:t>2026</w:t>
            </w:r>
            <w:r w:rsidR="002946F9">
              <w:rPr>
                <w:rFonts w:ascii="Tahoma" w:hAnsi="Tahoma" w:cs="Tahoma"/>
                <w:b/>
                <w:bCs/>
                <w:sz w:val="20"/>
                <w:szCs w:val="20"/>
              </w:rPr>
              <w:t xml:space="preserve"> </w:t>
            </w:r>
            <w:r w:rsidR="002946F9" w:rsidRPr="007677EC">
              <w:rPr>
                <w:rFonts w:ascii="Tahoma" w:hAnsi="Tahoma" w:cs="Tahoma"/>
                <w:sz w:val="20"/>
                <w:szCs w:val="20"/>
              </w:rPr>
              <w:t>at the venue</w:t>
            </w:r>
            <w:r w:rsidR="002946F9">
              <w:rPr>
                <w:rFonts w:ascii="Tahoma" w:hAnsi="Tahoma" w:cs="Tahoma"/>
                <w:sz w:val="20"/>
                <w:szCs w:val="20"/>
              </w:rPr>
              <w:t xml:space="preserve"> </w:t>
            </w:r>
            <w:r w:rsidR="002946F9" w:rsidRPr="002946F9">
              <w:rPr>
                <w:rFonts w:ascii="Tahoma" w:hAnsi="Tahoma" w:cs="Tahoma"/>
                <w:sz w:val="20"/>
                <w:szCs w:val="20"/>
              </w:rPr>
              <w:t xml:space="preserve">for up to </w:t>
            </w:r>
            <w:r w:rsidR="002946F9" w:rsidRPr="002946F9">
              <w:rPr>
                <w:rFonts w:ascii="Tahoma" w:hAnsi="Tahoma" w:cs="Tahoma"/>
                <w:b/>
                <w:bCs/>
                <w:sz w:val="20"/>
                <w:szCs w:val="20"/>
              </w:rPr>
              <w:t>17 participants</w:t>
            </w:r>
            <w:r w:rsidR="002946F9" w:rsidRPr="002946F9">
              <w:rPr>
                <w:rFonts w:ascii="Tahoma" w:hAnsi="Tahoma" w:cs="Tahoma"/>
                <w:sz w:val="20"/>
                <w:szCs w:val="20"/>
              </w:rPr>
              <w:t>.</w:t>
            </w:r>
          </w:p>
          <w:p w14:paraId="4CDA6A2D" w14:textId="7F5CC854" w:rsidR="00C8274E" w:rsidRDefault="00E813B4" w:rsidP="001A272D">
            <w:pPr>
              <w:pStyle w:val="ListParagraph"/>
              <w:numPr>
                <w:ilvl w:val="0"/>
                <w:numId w:val="46"/>
              </w:numPr>
              <w:spacing w:line="276" w:lineRule="auto"/>
              <w:ind w:left="455"/>
              <w:jc w:val="both"/>
              <w:rPr>
                <w:rFonts w:ascii="Tahoma" w:hAnsi="Tahoma" w:cs="Tahoma"/>
                <w:sz w:val="20"/>
                <w:szCs w:val="20"/>
              </w:rPr>
            </w:pPr>
            <w:r w:rsidRPr="00E813B4">
              <w:rPr>
                <w:rFonts w:ascii="Tahoma" w:hAnsi="Tahoma" w:cs="Tahoma"/>
                <w:b/>
                <w:bCs/>
                <w:sz w:val="20"/>
                <w:szCs w:val="20"/>
              </w:rPr>
              <w:t>Dinner on 21 April 2026</w:t>
            </w:r>
            <w:r w:rsidRPr="00E813B4">
              <w:rPr>
                <w:rFonts w:ascii="Tahoma" w:hAnsi="Tahoma" w:cs="Tahoma"/>
                <w:sz w:val="20"/>
                <w:szCs w:val="20"/>
              </w:rPr>
              <w:t xml:space="preserve"> for up to </w:t>
            </w:r>
            <w:r w:rsidRPr="00E813B4">
              <w:rPr>
                <w:rFonts w:ascii="Tahoma" w:hAnsi="Tahoma" w:cs="Tahoma"/>
                <w:b/>
                <w:bCs/>
                <w:sz w:val="20"/>
                <w:szCs w:val="20"/>
              </w:rPr>
              <w:t>22 participants,</w:t>
            </w:r>
            <w:r w:rsidRPr="00E813B4">
              <w:rPr>
                <w:rFonts w:ascii="Tahoma" w:hAnsi="Tahoma" w:cs="Tahoma"/>
                <w:sz w:val="20"/>
                <w:szCs w:val="20"/>
              </w:rPr>
              <w:t xml:space="preserve"> to be provided either at the event venue or at a restaurant in the city centre of Chișinău.</w:t>
            </w:r>
          </w:p>
          <w:p w14:paraId="524E94A8" w14:textId="5AA15000" w:rsidR="002946F9" w:rsidRDefault="002946F9" w:rsidP="00C75DFE">
            <w:pPr>
              <w:spacing w:line="276" w:lineRule="auto"/>
              <w:jc w:val="both"/>
              <w:rPr>
                <w:rFonts w:ascii="Tahoma" w:hAnsi="Tahoma" w:cs="Tahoma"/>
                <w:bCs/>
                <w:i/>
                <w:iCs/>
                <w:color w:val="000000" w:themeColor="text1"/>
                <w:sz w:val="20"/>
                <w:szCs w:val="20"/>
              </w:rPr>
            </w:pPr>
            <w:r>
              <w:rPr>
                <w:rFonts w:ascii="Tahoma" w:hAnsi="Tahoma" w:cs="Tahoma"/>
                <w:bCs/>
                <w:color w:val="000000" w:themeColor="text1"/>
                <w:sz w:val="20"/>
                <w:szCs w:val="20"/>
              </w:rPr>
              <w:t xml:space="preserve">Dinners </w:t>
            </w:r>
            <w:r w:rsidRPr="007677EC">
              <w:rPr>
                <w:rFonts w:ascii="Tahoma" w:hAnsi="Tahoma" w:cs="Tahoma"/>
                <w:sz w:val="20"/>
                <w:szCs w:val="20"/>
              </w:rPr>
              <w:t xml:space="preserve">should include salads, main dishes, as well as vegetarian cuisine, desserts, </w:t>
            </w:r>
            <w:r w:rsidRPr="00882946">
              <w:rPr>
                <w:rFonts w:ascii="Tahoma" w:hAnsi="Tahoma" w:cs="Tahoma"/>
                <w:sz w:val="20"/>
                <w:szCs w:val="20"/>
              </w:rPr>
              <w:t>freshly brewed coffee</w:t>
            </w:r>
            <w:r w:rsidRPr="007677EC">
              <w:rPr>
                <w:rFonts w:ascii="Tahoma" w:hAnsi="Tahoma" w:cs="Tahoma"/>
                <w:sz w:val="20"/>
                <w:szCs w:val="20"/>
              </w:rPr>
              <w:t xml:space="preserve">, </w:t>
            </w:r>
            <w:r w:rsidRPr="00882946">
              <w:rPr>
                <w:rFonts w:ascii="Tahoma" w:hAnsi="Tahoma" w:cs="Tahoma"/>
                <w:sz w:val="20"/>
                <w:szCs w:val="20"/>
              </w:rPr>
              <w:t>juice</w:t>
            </w:r>
            <w:r>
              <w:rPr>
                <w:rFonts w:ascii="Tahoma" w:hAnsi="Tahoma" w:cs="Tahoma"/>
                <w:sz w:val="20"/>
                <w:szCs w:val="20"/>
              </w:rPr>
              <w:t xml:space="preserve">, </w:t>
            </w:r>
            <w:r w:rsidRPr="007677EC">
              <w:rPr>
                <w:rFonts w:ascii="Tahoma" w:hAnsi="Tahoma" w:cs="Tahoma"/>
                <w:sz w:val="20"/>
                <w:szCs w:val="20"/>
              </w:rPr>
              <w:t>tea, water</w:t>
            </w:r>
            <w:r>
              <w:rPr>
                <w:rFonts w:ascii="Tahoma" w:hAnsi="Tahoma" w:cs="Tahoma"/>
                <w:sz w:val="20"/>
                <w:szCs w:val="20"/>
              </w:rPr>
              <w:t>.</w:t>
            </w:r>
          </w:p>
          <w:p w14:paraId="6C3F11C2" w14:textId="08A60DCD" w:rsidR="00C75DFE" w:rsidRDefault="002946F9" w:rsidP="00C75DFE">
            <w:pPr>
              <w:spacing w:line="276" w:lineRule="auto"/>
              <w:jc w:val="both"/>
              <w:rPr>
                <w:rFonts w:ascii="Tahoma" w:hAnsi="Tahoma" w:cs="Tahoma"/>
                <w:bCs/>
                <w:color w:val="000000" w:themeColor="text1"/>
                <w:sz w:val="20"/>
                <w:szCs w:val="20"/>
              </w:rPr>
            </w:pPr>
            <w:r>
              <w:rPr>
                <w:rFonts w:ascii="Tahoma" w:hAnsi="Tahoma" w:cs="Tahoma"/>
                <w:bCs/>
                <w:i/>
                <w:iCs/>
                <w:color w:val="000000" w:themeColor="text1"/>
                <w:sz w:val="20"/>
                <w:szCs w:val="20"/>
              </w:rPr>
              <w:t xml:space="preserve">NB: </w:t>
            </w:r>
            <w:r w:rsidR="00C75DFE" w:rsidRPr="007E72F9">
              <w:rPr>
                <w:rFonts w:ascii="Tahoma" w:hAnsi="Tahoma" w:cs="Tahoma"/>
                <w:bCs/>
                <w:i/>
                <w:iCs/>
                <w:color w:val="000000" w:themeColor="text1"/>
                <w:sz w:val="20"/>
                <w:szCs w:val="20"/>
              </w:rPr>
              <w:t xml:space="preserve">The above </w:t>
            </w:r>
            <w:r w:rsidR="00C75DFE">
              <w:rPr>
                <w:rFonts w:ascii="Tahoma" w:hAnsi="Tahoma" w:cs="Tahoma"/>
                <w:bCs/>
                <w:i/>
                <w:iCs/>
                <w:color w:val="000000" w:themeColor="text1"/>
                <w:sz w:val="20"/>
                <w:szCs w:val="20"/>
              </w:rPr>
              <w:t>choice</w:t>
            </w:r>
            <w:r w:rsidR="00C75DFE" w:rsidRPr="007E72F9">
              <w:rPr>
                <w:rFonts w:ascii="Tahoma" w:hAnsi="Tahoma" w:cs="Tahoma"/>
                <w:bCs/>
                <w:i/>
                <w:iCs/>
                <w:color w:val="000000" w:themeColor="text1"/>
                <w:sz w:val="20"/>
                <w:szCs w:val="20"/>
              </w:rPr>
              <w:t xml:space="preserve"> is indicative and may be subject to minor adjustments, depending on operational needs and coordination with the </w:t>
            </w:r>
            <w:r w:rsidR="00C75DFE">
              <w:rPr>
                <w:rFonts w:ascii="Tahoma" w:hAnsi="Tahoma" w:cs="Tahoma"/>
                <w:bCs/>
                <w:i/>
                <w:iCs/>
                <w:color w:val="000000" w:themeColor="text1"/>
                <w:sz w:val="20"/>
                <w:szCs w:val="20"/>
              </w:rPr>
              <w:t>Project team</w:t>
            </w:r>
            <w:r w:rsidR="00C75DFE">
              <w:rPr>
                <w:rFonts w:ascii="Tahoma" w:hAnsi="Tahoma" w:cs="Tahoma"/>
                <w:bCs/>
                <w:color w:val="000000" w:themeColor="text1"/>
                <w:sz w:val="20"/>
                <w:szCs w:val="20"/>
              </w:rPr>
              <w:t>.</w:t>
            </w:r>
          </w:p>
          <w:p w14:paraId="7F58D4D2" w14:textId="264B5665" w:rsidR="00C75DFE" w:rsidRPr="007677EC" w:rsidRDefault="00005004" w:rsidP="00AB30E6">
            <w:pPr>
              <w:pStyle w:val="ListParagraph"/>
              <w:numPr>
                <w:ilvl w:val="0"/>
                <w:numId w:val="46"/>
              </w:numPr>
              <w:spacing w:line="276" w:lineRule="auto"/>
              <w:ind w:left="455"/>
              <w:jc w:val="both"/>
              <w:rPr>
                <w:rFonts w:ascii="Tahoma" w:hAnsi="Tahoma" w:cs="Tahoma"/>
                <w:sz w:val="20"/>
                <w:szCs w:val="20"/>
              </w:rPr>
            </w:pPr>
            <w:r w:rsidRPr="00623082">
              <w:rPr>
                <w:rFonts w:ascii="Tahoma" w:hAnsi="Tahoma" w:cs="Tahoma"/>
                <w:sz w:val="20"/>
                <w:szCs w:val="20"/>
              </w:rPr>
              <w:t xml:space="preserve">Provision of </w:t>
            </w:r>
            <w:r w:rsidRPr="00623082">
              <w:rPr>
                <w:rFonts w:ascii="Tahoma" w:hAnsi="Tahoma" w:cs="Tahoma"/>
                <w:b/>
                <w:bCs/>
                <w:sz w:val="20"/>
                <w:szCs w:val="20"/>
              </w:rPr>
              <w:t>w</w:t>
            </w:r>
            <w:r w:rsidR="00C75DFE" w:rsidRPr="00623082">
              <w:rPr>
                <w:rFonts w:ascii="Tahoma" w:hAnsi="Tahoma" w:cs="Tahoma"/>
                <w:b/>
                <w:bCs/>
                <w:sz w:val="20"/>
                <w:szCs w:val="20"/>
              </w:rPr>
              <w:t>ater</w:t>
            </w:r>
            <w:r w:rsidR="00C75DFE" w:rsidRPr="00623082">
              <w:rPr>
                <w:rFonts w:ascii="Tahoma" w:hAnsi="Tahoma" w:cs="Tahoma"/>
                <w:sz w:val="20"/>
                <w:szCs w:val="20"/>
              </w:rPr>
              <w:t xml:space="preserve"> (</w:t>
            </w:r>
            <w:r w:rsidRPr="00623082">
              <w:rPr>
                <w:rFonts w:ascii="Tahoma" w:hAnsi="Tahoma" w:cs="Tahoma"/>
                <w:sz w:val="20"/>
                <w:szCs w:val="20"/>
              </w:rPr>
              <w:t xml:space="preserve">1 L per person/per day </w:t>
            </w:r>
            <w:r w:rsidR="00623082">
              <w:rPr>
                <w:rFonts w:ascii="Tahoma" w:hAnsi="Tahoma" w:cs="Tahoma"/>
                <w:sz w:val="20"/>
                <w:szCs w:val="20"/>
              </w:rPr>
              <w:t xml:space="preserve">- </w:t>
            </w:r>
            <w:r w:rsidRPr="00623082">
              <w:rPr>
                <w:rFonts w:ascii="Tahoma" w:hAnsi="Tahoma" w:cs="Tahoma"/>
                <w:sz w:val="20"/>
                <w:szCs w:val="20"/>
              </w:rPr>
              <w:t xml:space="preserve">1 day = </w:t>
            </w:r>
            <w:r w:rsidR="00623082">
              <w:rPr>
                <w:rFonts w:ascii="Tahoma" w:hAnsi="Tahoma" w:cs="Tahoma"/>
                <w:sz w:val="20"/>
                <w:szCs w:val="20"/>
              </w:rPr>
              <w:t>25</w:t>
            </w:r>
            <w:r w:rsidRPr="00623082">
              <w:rPr>
                <w:rFonts w:ascii="Tahoma" w:hAnsi="Tahoma" w:cs="Tahoma"/>
                <w:sz w:val="20"/>
                <w:szCs w:val="20"/>
              </w:rPr>
              <w:t xml:space="preserve"> person * 3 days - </w:t>
            </w:r>
            <w:r w:rsidR="00623082">
              <w:rPr>
                <w:rFonts w:ascii="Tahoma" w:hAnsi="Tahoma" w:cs="Tahoma"/>
                <w:sz w:val="20"/>
                <w:szCs w:val="20"/>
              </w:rPr>
              <w:t>75</w:t>
            </w:r>
            <w:r w:rsidRPr="00623082">
              <w:rPr>
                <w:rFonts w:ascii="Tahoma" w:hAnsi="Tahoma" w:cs="Tahoma"/>
                <w:sz w:val="20"/>
                <w:szCs w:val="20"/>
              </w:rPr>
              <w:t xml:space="preserve"> units)</w:t>
            </w:r>
          </w:p>
        </w:tc>
      </w:tr>
      <w:tr w:rsidR="005E33C9" w:rsidRPr="0078339E" w14:paraId="0BF1277A" w14:textId="77777777" w:rsidTr="00623082">
        <w:trPr>
          <w:trHeight w:val="451"/>
        </w:trPr>
        <w:tc>
          <w:tcPr>
            <w:tcW w:w="9639" w:type="dxa"/>
            <w:gridSpan w:val="2"/>
            <w:vAlign w:val="center"/>
          </w:tcPr>
          <w:p w14:paraId="2D78BCD6" w14:textId="287C7AF9" w:rsidR="005E33C9" w:rsidRPr="005E33C9" w:rsidRDefault="005E33C9" w:rsidP="001A272D">
            <w:pPr>
              <w:pStyle w:val="ListParagraph"/>
              <w:numPr>
                <w:ilvl w:val="0"/>
                <w:numId w:val="40"/>
              </w:numPr>
              <w:spacing w:line="276" w:lineRule="auto"/>
              <w:jc w:val="both"/>
              <w:rPr>
                <w:rFonts w:ascii="Tahoma" w:hAnsi="Tahoma" w:cs="Tahoma"/>
                <w:b/>
                <w:bCs/>
                <w:sz w:val="20"/>
                <w:szCs w:val="20"/>
              </w:rPr>
            </w:pPr>
            <w:r w:rsidRPr="005E33C9">
              <w:rPr>
                <w:rFonts w:ascii="Tahoma" w:hAnsi="Tahoma" w:cs="Tahoma"/>
                <w:b/>
                <w:bCs/>
                <w:sz w:val="20"/>
                <w:szCs w:val="20"/>
              </w:rPr>
              <w:lastRenderedPageBreak/>
              <w:t xml:space="preserve">Travel </w:t>
            </w:r>
            <w:r w:rsidR="00005004" w:rsidRPr="00F966BE">
              <w:rPr>
                <w:rFonts w:ascii="Tahoma" w:hAnsi="Tahoma" w:cs="Tahoma"/>
                <w:b/>
                <w:bCs/>
                <w:sz w:val="20"/>
                <w:szCs w:val="20"/>
              </w:rPr>
              <w:t>Chișinău, Republic of Moldova</w:t>
            </w:r>
            <w:r w:rsidR="00005004" w:rsidRPr="005E33C9" w:rsidDel="00005004">
              <w:rPr>
                <w:rFonts w:ascii="Tahoma" w:hAnsi="Tahoma" w:cs="Tahoma"/>
                <w:b/>
                <w:bCs/>
                <w:sz w:val="20"/>
                <w:szCs w:val="20"/>
              </w:rPr>
              <w:t xml:space="preserve"> </w:t>
            </w:r>
            <w:r w:rsidRPr="005E33C9">
              <w:rPr>
                <w:rFonts w:ascii="Tahoma" w:hAnsi="Tahoma" w:cs="Tahoma"/>
                <w:b/>
                <w:bCs/>
                <w:sz w:val="20"/>
                <w:szCs w:val="20"/>
              </w:rPr>
              <w:t>-</w:t>
            </w:r>
            <w:r w:rsidR="00623082">
              <w:rPr>
                <w:rFonts w:ascii="Tahoma" w:hAnsi="Tahoma" w:cs="Tahoma"/>
                <w:b/>
                <w:bCs/>
                <w:sz w:val="20"/>
                <w:szCs w:val="20"/>
              </w:rPr>
              <w:t xml:space="preserve"> </w:t>
            </w:r>
            <w:r w:rsidRPr="005E33C9">
              <w:rPr>
                <w:rFonts w:ascii="Tahoma" w:hAnsi="Tahoma" w:cs="Tahoma"/>
                <w:b/>
                <w:bCs/>
                <w:sz w:val="20"/>
                <w:szCs w:val="20"/>
              </w:rPr>
              <w:t>Kyiv</w:t>
            </w:r>
            <w:r w:rsidR="00005004" w:rsidRPr="005E33C9">
              <w:rPr>
                <w:rFonts w:ascii="Tahoma" w:hAnsi="Tahoma" w:cs="Tahoma"/>
                <w:b/>
                <w:bCs/>
                <w:sz w:val="20"/>
                <w:szCs w:val="20"/>
              </w:rPr>
              <w:t>,</w:t>
            </w:r>
            <w:r w:rsidR="00EF3E45">
              <w:rPr>
                <w:rFonts w:ascii="Tahoma" w:hAnsi="Tahoma" w:cs="Tahoma"/>
                <w:b/>
                <w:bCs/>
                <w:sz w:val="20"/>
                <w:szCs w:val="20"/>
              </w:rPr>
              <w:t xml:space="preserve"> </w:t>
            </w:r>
            <w:r w:rsidR="00005004" w:rsidRPr="00F966BE">
              <w:rPr>
                <w:rFonts w:ascii="Tahoma" w:hAnsi="Tahoma" w:cs="Tahoma"/>
                <w:b/>
                <w:bCs/>
                <w:sz w:val="20"/>
                <w:szCs w:val="20"/>
              </w:rPr>
              <w:t xml:space="preserve">Ukraine </w:t>
            </w:r>
          </w:p>
        </w:tc>
      </w:tr>
      <w:tr w:rsidR="00C75DFE" w:rsidRPr="0078339E" w14:paraId="5EE1A50F" w14:textId="77777777" w:rsidTr="00853ECF">
        <w:tc>
          <w:tcPr>
            <w:tcW w:w="4680" w:type="dxa"/>
            <w:vAlign w:val="center"/>
          </w:tcPr>
          <w:p w14:paraId="0C075DEB" w14:textId="1F86E219" w:rsidR="00C75DFE" w:rsidRPr="007677EC" w:rsidRDefault="00F00CFC" w:rsidP="00C75DFE">
            <w:pPr>
              <w:pStyle w:val="ListParagraph"/>
              <w:spacing w:before="120" w:after="120"/>
              <w:contextualSpacing/>
              <w:jc w:val="both"/>
              <w:rPr>
                <w:rFonts w:ascii="Tahoma" w:hAnsi="Tahoma" w:cs="Tahoma"/>
                <w:sz w:val="20"/>
                <w:szCs w:val="20"/>
              </w:rPr>
            </w:pPr>
            <w:r>
              <w:rPr>
                <w:rFonts w:ascii="Tahoma" w:hAnsi="Tahoma" w:cs="Tahoma"/>
                <w:sz w:val="20"/>
                <w:szCs w:val="20"/>
              </w:rPr>
              <w:t>9</w:t>
            </w:r>
            <w:r w:rsidR="00C75DFE" w:rsidRPr="007677EC">
              <w:rPr>
                <w:rFonts w:ascii="Tahoma" w:hAnsi="Tahoma" w:cs="Tahoma"/>
                <w:sz w:val="20"/>
                <w:szCs w:val="20"/>
              </w:rPr>
              <w:t xml:space="preserve">.1. </w:t>
            </w:r>
            <w:r w:rsidR="00C75DFE" w:rsidRPr="00005004">
              <w:rPr>
                <w:rFonts w:ascii="Tahoma" w:hAnsi="Tahoma" w:cs="Tahoma"/>
                <w:b/>
                <w:bCs/>
                <w:sz w:val="20"/>
                <w:szCs w:val="20"/>
              </w:rPr>
              <w:t>Transfer</w:t>
            </w:r>
            <w:r w:rsidR="00C75DFE" w:rsidRPr="007677EC">
              <w:rPr>
                <w:rFonts w:ascii="Tahoma" w:hAnsi="Tahoma" w:cs="Tahoma"/>
                <w:sz w:val="20"/>
                <w:szCs w:val="20"/>
              </w:rPr>
              <w:t xml:space="preserve"> </w:t>
            </w:r>
            <w:r w:rsidR="00C75DFE" w:rsidRPr="00005004">
              <w:rPr>
                <w:rFonts w:ascii="Tahoma" w:hAnsi="Tahoma" w:cs="Tahoma"/>
                <w:b/>
                <w:bCs/>
                <w:sz w:val="20"/>
                <w:szCs w:val="20"/>
              </w:rPr>
              <w:t>hotel</w:t>
            </w:r>
            <w:r w:rsidR="00005004" w:rsidRPr="00005004">
              <w:rPr>
                <w:rFonts w:ascii="Tahoma" w:hAnsi="Tahoma" w:cs="Tahoma"/>
                <w:b/>
                <w:bCs/>
                <w:sz w:val="20"/>
                <w:szCs w:val="20"/>
              </w:rPr>
              <w:t xml:space="preserve">–Chișinău </w:t>
            </w:r>
            <w:r w:rsidR="00C75DFE" w:rsidRPr="00005004">
              <w:rPr>
                <w:rFonts w:ascii="Tahoma" w:hAnsi="Tahoma" w:cs="Tahoma"/>
                <w:b/>
                <w:bCs/>
                <w:sz w:val="20"/>
                <w:szCs w:val="20"/>
              </w:rPr>
              <w:t>railway station</w:t>
            </w:r>
            <w:r w:rsidR="00C75DFE" w:rsidRPr="007677EC">
              <w:rPr>
                <w:rFonts w:ascii="Tahoma" w:hAnsi="Tahoma" w:cs="Tahoma"/>
                <w:sz w:val="20"/>
                <w:szCs w:val="20"/>
              </w:rPr>
              <w:t xml:space="preserve"> on 24/04/2026</w:t>
            </w:r>
          </w:p>
        </w:tc>
        <w:tc>
          <w:tcPr>
            <w:tcW w:w="4959" w:type="dxa"/>
          </w:tcPr>
          <w:p w14:paraId="11AAC203" w14:textId="06BE0A1E" w:rsidR="00C75DFE" w:rsidRPr="007677EC" w:rsidRDefault="00C75DFE" w:rsidP="00C75DFE">
            <w:pPr>
              <w:spacing w:line="276" w:lineRule="auto"/>
              <w:jc w:val="both"/>
              <w:rPr>
                <w:rFonts w:ascii="Tahoma" w:hAnsi="Tahoma" w:cs="Tahoma"/>
                <w:sz w:val="20"/>
                <w:szCs w:val="20"/>
              </w:rPr>
            </w:pPr>
            <w:r w:rsidRPr="007677EC">
              <w:rPr>
                <w:rFonts w:ascii="Tahoma" w:hAnsi="Tahoma" w:cs="Tahoma"/>
                <w:sz w:val="20"/>
                <w:szCs w:val="20"/>
              </w:rPr>
              <w:t xml:space="preserve">Transfer by minivan for </w:t>
            </w:r>
            <w:r w:rsidR="00AE4508">
              <w:rPr>
                <w:rFonts w:ascii="Tahoma" w:hAnsi="Tahoma" w:cs="Tahoma"/>
                <w:sz w:val="20"/>
                <w:szCs w:val="20"/>
              </w:rPr>
              <w:t>6</w:t>
            </w:r>
            <w:r w:rsidRPr="007677EC">
              <w:rPr>
                <w:rFonts w:ascii="Tahoma" w:hAnsi="Tahoma" w:cs="Tahoma"/>
                <w:sz w:val="20"/>
                <w:szCs w:val="20"/>
              </w:rPr>
              <w:t xml:space="preserve"> participants from the proposed hotel to the </w:t>
            </w:r>
            <w:r w:rsidR="00AE4508" w:rsidRPr="00AE4508">
              <w:rPr>
                <w:rFonts w:ascii="Tahoma" w:hAnsi="Tahoma" w:cs="Tahoma"/>
                <w:sz w:val="20"/>
                <w:szCs w:val="20"/>
              </w:rPr>
              <w:t xml:space="preserve">Chișinău </w:t>
            </w:r>
            <w:r w:rsidRPr="007677EC">
              <w:rPr>
                <w:rFonts w:ascii="Tahoma" w:hAnsi="Tahoma" w:cs="Tahoma"/>
                <w:sz w:val="20"/>
                <w:szCs w:val="20"/>
              </w:rPr>
              <w:t>railway station on 24/04/2026</w:t>
            </w:r>
          </w:p>
        </w:tc>
      </w:tr>
      <w:tr w:rsidR="00C75DFE" w:rsidRPr="0078339E" w14:paraId="68EB580C" w14:textId="77777777" w:rsidTr="00853ECF">
        <w:tc>
          <w:tcPr>
            <w:tcW w:w="4680" w:type="dxa"/>
          </w:tcPr>
          <w:p w14:paraId="73FBC8C3" w14:textId="171E99A9" w:rsidR="00C75DFE" w:rsidRPr="007677EC" w:rsidRDefault="00F00CFC" w:rsidP="00C75DFE">
            <w:pPr>
              <w:pStyle w:val="ListParagraph"/>
              <w:spacing w:before="120" w:after="120"/>
              <w:contextualSpacing/>
              <w:jc w:val="both"/>
              <w:rPr>
                <w:rFonts w:ascii="Tahoma" w:hAnsi="Tahoma" w:cs="Tahoma"/>
                <w:sz w:val="20"/>
                <w:szCs w:val="20"/>
              </w:rPr>
            </w:pPr>
            <w:r>
              <w:rPr>
                <w:rFonts w:ascii="Tahoma" w:hAnsi="Tahoma" w:cs="Tahoma"/>
                <w:sz w:val="20"/>
                <w:szCs w:val="20"/>
              </w:rPr>
              <w:t>9</w:t>
            </w:r>
            <w:r w:rsidR="00C75DFE" w:rsidRPr="007677EC">
              <w:rPr>
                <w:rFonts w:ascii="Tahoma" w:hAnsi="Tahoma" w:cs="Tahoma"/>
                <w:sz w:val="20"/>
                <w:szCs w:val="20"/>
              </w:rPr>
              <w:t xml:space="preserve">.2. </w:t>
            </w:r>
            <w:r w:rsidR="00C75DFE" w:rsidRPr="00005004">
              <w:rPr>
                <w:rFonts w:ascii="Tahoma" w:hAnsi="Tahoma" w:cs="Tahoma"/>
                <w:b/>
                <w:bCs/>
                <w:sz w:val="20"/>
                <w:szCs w:val="20"/>
              </w:rPr>
              <w:t xml:space="preserve">Travel by train </w:t>
            </w:r>
            <w:r w:rsidR="00005004" w:rsidRPr="00005004">
              <w:rPr>
                <w:rFonts w:ascii="Tahoma" w:hAnsi="Tahoma" w:cs="Tahoma"/>
                <w:b/>
                <w:bCs/>
                <w:sz w:val="20"/>
                <w:szCs w:val="20"/>
              </w:rPr>
              <w:t>Chișinău</w:t>
            </w:r>
            <w:r w:rsidR="00C75DFE" w:rsidRPr="00005004">
              <w:rPr>
                <w:rFonts w:ascii="Tahoma" w:hAnsi="Tahoma" w:cs="Tahoma"/>
                <w:b/>
                <w:bCs/>
                <w:sz w:val="20"/>
                <w:szCs w:val="20"/>
              </w:rPr>
              <w:t>–Kyiv</w:t>
            </w:r>
            <w:r w:rsidR="00C75DFE" w:rsidRPr="007677EC">
              <w:rPr>
                <w:rFonts w:ascii="Tahoma" w:hAnsi="Tahoma" w:cs="Tahoma"/>
                <w:sz w:val="20"/>
                <w:szCs w:val="20"/>
              </w:rPr>
              <w:t xml:space="preserve"> on 24/04/2026</w:t>
            </w:r>
          </w:p>
        </w:tc>
        <w:tc>
          <w:tcPr>
            <w:tcW w:w="4959" w:type="dxa"/>
          </w:tcPr>
          <w:p w14:paraId="1D51DF2C" w14:textId="55378062" w:rsidR="00C75DFE" w:rsidRPr="007677EC" w:rsidRDefault="00C75DFE" w:rsidP="00C75DFE">
            <w:pPr>
              <w:spacing w:line="276" w:lineRule="auto"/>
              <w:jc w:val="both"/>
              <w:rPr>
                <w:rFonts w:ascii="Tahoma" w:hAnsi="Tahoma" w:cs="Tahoma"/>
                <w:sz w:val="20"/>
                <w:szCs w:val="20"/>
              </w:rPr>
            </w:pPr>
            <w:r w:rsidRPr="007677EC">
              <w:rPr>
                <w:rFonts w:ascii="Tahoma" w:hAnsi="Tahoma" w:cs="Tahoma"/>
                <w:sz w:val="20"/>
                <w:szCs w:val="20"/>
              </w:rPr>
              <w:t xml:space="preserve">Travel by night train from </w:t>
            </w:r>
            <w:r w:rsidR="00AE4508" w:rsidRPr="00AE4508">
              <w:rPr>
                <w:rFonts w:ascii="Tahoma" w:hAnsi="Tahoma" w:cs="Tahoma"/>
                <w:sz w:val="20"/>
                <w:szCs w:val="20"/>
              </w:rPr>
              <w:t xml:space="preserve">Chișinău </w:t>
            </w:r>
            <w:r w:rsidRPr="007677EC">
              <w:rPr>
                <w:rFonts w:ascii="Tahoma" w:hAnsi="Tahoma" w:cs="Tahoma"/>
                <w:sz w:val="20"/>
                <w:szCs w:val="20"/>
              </w:rPr>
              <w:t xml:space="preserve">to Kyiv for </w:t>
            </w:r>
            <w:r w:rsidR="00AE4508">
              <w:rPr>
                <w:rFonts w:ascii="Tahoma" w:hAnsi="Tahoma" w:cs="Tahoma"/>
                <w:sz w:val="20"/>
                <w:szCs w:val="20"/>
              </w:rPr>
              <w:t>6</w:t>
            </w:r>
            <w:r w:rsidRPr="007677EC">
              <w:rPr>
                <w:rFonts w:ascii="Tahoma" w:hAnsi="Tahoma" w:cs="Tahoma"/>
                <w:sz w:val="20"/>
                <w:szCs w:val="20"/>
              </w:rPr>
              <w:t xml:space="preserve"> participants departing on 24/04/2026 (2-place</w:t>
            </w:r>
            <w:r w:rsidR="00F10A90">
              <w:rPr>
                <w:rFonts w:ascii="Tahoma" w:hAnsi="Tahoma" w:cs="Tahoma"/>
                <w:sz w:val="20"/>
                <w:szCs w:val="20"/>
              </w:rPr>
              <w:t xml:space="preserve"> cabin, </w:t>
            </w:r>
            <w:r w:rsidRPr="007677EC">
              <w:rPr>
                <w:rFonts w:ascii="Tahoma" w:hAnsi="Tahoma" w:cs="Tahoma"/>
                <w:sz w:val="20"/>
                <w:szCs w:val="20"/>
              </w:rPr>
              <w:t>compartment class)</w:t>
            </w:r>
          </w:p>
        </w:tc>
      </w:tr>
      <w:tr w:rsidR="00C75DFE" w:rsidRPr="0078339E" w14:paraId="1B7ADE0F" w14:textId="77777777" w:rsidTr="00AB30E6">
        <w:trPr>
          <w:trHeight w:val="1023"/>
        </w:trPr>
        <w:tc>
          <w:tcPr>
            <w:tcW w:w="4680" w:type="dxa"/>
          </w:tcPr>
          <w:p w14:paraId="3A655FA5" w14:textId="19D4A7D0" w:rsidR="00C75DFE" w:rsidRPr="007677EC" w:rsidRDefault="00AB30E6" w:rsidP="001A272D">
            <w:pPr>
              <w:pStyle w:val="ListParagraph"/>
              <w:numPr>
                <w:ilvl w:val="0"/>
                <w:numId w:val="40"/>
              </w:numPr>
              <w:spacing w:before="120" w:after="120"/>
              <w:contextualSpacing/>
              <w:jc w:val="both"/>
              <w:rPr>
                <w:rFonts w:ascii="Tahoma" w:hAnsi="Tahoma" w:cs="Tahoma"/>
                <w:bCs/>
                <w:color w:val="000000" w:themeColor="text1"/>
                <w:sz w:val="20"/>
                <w:szCs w:val="20"/>
              </w:rPr>
            </w:pPr>
            <w:r>
              <w:rPr>
                <w:rFonts w:ascii="Tahoma" w:hAnsi="Tahoma" w:cs="Tahoma"/>
                <w:b/>
                <w:color w:val="000000" w:themeColor="text1"/>
                <w:sz w:val="20"/>
                <w:szCs w:val="20"/>
              </w:rPr>
              <w:t>Shuttle</w:t>
            </w:r>
            <w:r w:rsidR="00C75DFE" w:rsidRPr="005E33C9">
              <w:rPr>
                <w:rFonts w:ascii="Tahoma" w:hAnsi="Tahoma" w:cs="Tahoma"/>
                <w:b/>
                <w:color w:val="000000" w:themeColor="text1"/>
                <w:sz w:val="20"/>
                <w:szCs w:val="20"/>
              </w:rPr>
              <w:t xml:space="preserve"> hotel</w:t>
            </w:r>
            <w:r w:rsidR="00005004" w:rsidRPr="00005004">
              <w:rPr>
                <w:rFonts w:ascii="Tahoma" w:hAnsi="Tahoma" w:cs="Tahoma"/>
                <w:b/>
                <w:bCs/>
                <w:sz w:val="20"/>
                <w:szCs w:val="20"/>
              </w:rPr>
              <w:t>–Chișinău</w:t>
            </w:r>
            <w:r w:rsidR="00005004">
              <w:rPr>
                <w:rFonts w:ascii="Tahoma" w:hAnsi="Tahoma" w:cs="Tahoma"/>
                <w:sz w:val="20"/>
                <w:szCs w:val="20"/>
              </w:rPr>
              <w:t xml:space="preserve"> </w:t>
            </w:r>
            <w:r w:rsidR="00C75DFE" w:rsidRPr="005E33C9">
              <w:rPr>
                <w:rFonts w:ascii="Tahoma" w:hAnsi="Tahoma" w:cs="Tahoma"/>
                <w:b/>
                <w:color w:val="000000" w:themeColor="text1"/>
                <w:sz w:val="20"/>
                <w:szCs w:val="20"/>
              </w:rPr>
              <w:t>airport</w:t>
            </w:r>
            <w:r w:rsidR="00C75DFE" w:rsidRPr="007677EC">
              <w:rPr>
                <w:rFonts w:ascii="Tahoma" w:hAnsi="Tahoma" w:cs="Tahoma"/>
                <w:bCs/>
                <w:color w:val="000000" w:themeColor="text1"/>
                <w:sz w:val="20"/>
                <w:szCs w:val="20"/>
              </w:rPr>
              <w:t xml:space="preserve"> on 24/04/2026</w:t>
            </w:r>
            <w:r w:rsidR="00C75DFE">
              <w:rPr>
                <w:rFonts w:ascii="Tahoma" w:hAnsi="Tahoma" w:cs="Tahoma"/>
                <w:bCs/>
                <w:color w:val="000000" w:themeColor="text1"/>
                <w:sz w:val="20"/>
                <w:szCs w:val="20"/>
              </w:rPr>
              <w:t xml:space="preserve">, </w:t>
            </w:r>
            <w:r>
              <w:rPr>
                <w:rFonts w:ascii="Tahoma" w:hAnsi="Tahoma" w:cs="Tahoma"/>
                <w:bCs/>
                <w:color w:val="000000" w:themeColor="text1"/>
                <w:sz w:val="20"/>
                <w:szCs w:val="20"/>
              </w:rPr>
              <w:t>2</w:t>
            </w:r>
            <w:r w:rsidR="00C75DFE">
              <w:rPr>
                <w:rFonts w:ascii="Tahoma" w:hAnsi="Tahoma" w:cs="Tahoma"/>
                <w:bCs/>
                <w:color w:val="000000" w:themeColor="text1"/>
                <w:sz w:val="20"/>
                <w:szCs w:val="20"/>
              </w:rPr>
              <w:t xml:space="preserve"> transfers</w:t>
            </w:r>
          </w:p>
        </w:tc>
        <w:tc>
          <w:tcPr>
            <w:tcW w:w="4959" w:type="dxa"/>
          </w:tcPr>
          <w:p w14:paraId="5E130A31" w14:textId="23AADA95" w:rsidR="00C75DFE" w:rsidRPr="007677EC" w:rsidRDefault="00AB30E6" w:rsidP="00C75DFE">
            <w:pPr>
              <w:spacing w:before="120" w:after="120"/>
              <w:jc w:val="both"/>
              <w:rPr>
                <w:rFonts w:ascii="Tahoma" w:hAnsi="Tahoma" w:cs="Tahoma"/>
                <w:bCs/>
                <w:color w:val="000000" w:themeColor="text1"/>
                <w:sz w:val="20"/>
                <w:szCs w:val="20"/>
              </w:rPr>
            </w:pPr>
            <w:r>
              <w:rPr>
                <w:rFonts w:ascii="Tahoma" w:hAnsi="Tahoma" w:cs="Tahoma"/>
                <w:bCs/>
                <w:color w:val="000000" w:themeColor="text1"/>
                <w:sz w:val="20"/>
                <w:szCs w:val="20"/>
              </w:rPr>
              <w:t>Shuttle</w:t>
            </w:r>
            <w:r w:rsidR="00C75DFE" w:rsidRPr="007677EC">
              <w:rPr>
                <w:rFonts w:ascii="Tahoma" w:hAnsi="Tahoma" w:cs="Tahoma"/>
                <w:bCs/>
                <w:color w:val="000000" w:themeColor="text1"/>
                <w:sz w:val="20"/>
                <w:szCs w:val="20"/>
              </w:rPr>
              <w:t xml:space="preserve"> </w:t>
            </w:r>
            <w:r>
              <w:rPr>
                <w:rFonts w:ascii="Tahoma" w:hAnsi="Tahoma" w:cs="Tahoma"/>
                <w:bCs/>
                <w:color w:val="000000" w:themeColor="text1"/>
                <w:sz w:val="20"/>
                <w:szCs w:val="20"/>
              </w:rPr>
              <w:t xml:space="preserve">for 2 </w:t>
            </w:r>
            <w:r w:rsidRPr="007677EC">
              <w:rPr>
                <w:rFonts w:ascii="Tahoma" w:hAnsi="Tahoma" w:cs="Tahoma"/>
                <w:bCs/>
                <w:color w:val="000000" w:themeColor="text1"/>
                <w:sz w:val="20"/>
                <w:szCs w:val="20"/>
              </w:rPr>
              <w:t>international</w:t>
            </w:r>
            <w:r>
              <w:rPr>
                <w:rFonts w:ascii="Tahoma" w:hAnsi="Tahoma" w:cs="Tahoma"/>
                <w:bCs/>
                <w:color w:val="000000" w:themeColor="text1"/>
                <w:sz w:val="20"/>
                <w:szCs w:val="20"/>
              </w:rPr>
              <w:t xml:space="preserve"> consultants </w:t>
            </w:r>
            <w:r w:rsidR="00C75DFE" w:rsidRPr="007677EC">
              <w:rPr>
                <w:rFonts w:ascii="Tahoma" w:hAnsi="Tahoma" w:cs="Tahoma"/>
                <w:bCs/>
                <w:color w:val="000000" w:themeColor="text1"/>
                <w:sz w:val="20"/>
                <w:szCs w:val="20"/>
              </w:rPr>
              <w:t>from the proposed hotel to the Chisinau airport on 24/04/2026</w:t>
            </w:r>
            <w:r w:rsidR="00C75DFE">
              <w:rPr>
                <w:rFonts w:ascii="Tahoma" w:hAnsi="Tahoma" w:cs="Tahoma"/>
                <w:bCs/>
                <w:color w:val="000000" w:themeColor="text1"/>
                <w:sz w:val="20"/>
                <w:szCs w:val="20"/>
              </w:rPr>
              <w:t xml:space="preserve"> (</w:t>
            </w:r>
            <w:r w:rsidR="00C75DFE" w:rsidRPr="00ED19C8">
              <w:rPr>
                <w:rFonts w:ascii="Tahoma" w:hAnsi="Tahoma" w:cs="Tahoma"/>
                <w:bCs/>
                <w:i/>
                <w:iCs/>
                <w:color w:val="000000" w:themeColor="text1"/>
                <w:sz w:val="20"/>
                <w:szCs w:val="20"/>
              </w:rPr>
              <w:t>details will be confirmed by Project team closely to the date</w:t>
            </w:r>
            <w:r w:rsidR="00C75DFE">
              <w:rPr>
                <w:rFonts w:ascii="Tahoma" w:hAnsi="Tahoma" w:cs="Tahoma"/>
                <w:bCs/>
                <w:color w:val="000000" w:themeColor="text1"/>
                <w:sz w:val="20"/>
                <w:szCs w:val="20"/>
              </w:rPr>
              <w:t>)</w:t>
            </w:r>
          </w:p>
        </w:tc>
      </w:tr>
      <w:tr w:rsidR="00C75DFE" w:rsidRPr="0078339E" w14:paraId="76D0D88C" w14:textId="77777777" w:rsidTr="00853ECF">
        <w:tc>
          <w:tcPr>
            <w:tcW w:w="4680" w:type="dxa"/>
          </w:tcPr>
          <w:p w14:paraId="72162B78" w14:textId="53BC8FDF" w:rsidR="00C75DFE" w:rsidRPr="007677EC" w:rsidRDefault="00C75DFE" w:rsidP="001A272D">
            <w:pPr>
              <w:pStyle w:val="ListParagraph"/>
              <w:numPr>
                <w:ilvl w:val="0"/>
                <w:numId w:val="40"/>
              </w:numPr>
              <w:spacing w:before="120" w:after="120"/>
              <w:contextualSpacing/>
              <w:jc w:val="both"/>
              <w:rPr>
                <w:rFonts w:ascii="Tahoma" w:hAnsi="Tahoma" w:cs="Tahoma"/>
                <w:bCs/>
                <w:color w:val="000000" w:themeColor="text1"/>
                <w:sz w:val="20"/>
                <w:szCs w:val="20"/>
              </w:rPr>
            </w:pPr>
            <w:r w:rsidRPr="00005004">
              <w:rPr>
                <w:rFonts w:ascii="Tahoma" w:hAnsi="Tahoma" w:cs="Tahoma"/>
                <w:b/>
                <w:color w:val="000000" w:themeColor="text1"/>
                <w:sz w:val="20"/>
                <w:szCs w:val="20"/>
              </w:rPr>
              <w:t>Transfer</w:t>
            </w:r>
            <w:r w:rsidRPr="007677EC">
              <w:rPr>
                <w:rFonts w:ascii="Tahoma" w:hAnsi="Tahoma" w:cs="Tahoma"/>
                <w:bCs/>
                <w:color w:val="000000" w:themeColor="text1"/>
                <w:sz w:val="20"/>
                <w:szCs w:val="20"/>
              </w:rPr>
              <w:t xml:space="preserve"> services for </w:t>
            </w:r>
            <w:r w:rsidR="0089280B" w:rsidRPr="00005004">
              <w:rPr>
                <w:rFonts w:ascii="Tahoma" w:hAnsi="Tahoma" w:cs="Tahoma"/>
                <w:b/>
                <w:bCs/>
                <w:sz w:val="20"/>
                <w:szCs w:val="20"/>
              </w:rPr>
              <w:t>Chișinău</w:t>
            </w:r>
            <w:r w:rsidRPr="007677EC">
              <w:rPr>
                <w:rFonts w:ascii="Tahoma" w:hAnsi="Tahoma" w:cs="Tahoma"/>
                <w:bCs/>
                <w:color w:val="000000" w:themeColor="text1"/>
                <w:sz w:val="20"/>
                <w:szCs w:val="20"/>
              </w:rPr>
              <w:t>, Republic of Moldova</w:t>
            </w:r>
            <w:r w:rsidR="00005004" w:rsidRPr="00005004">
              <w:rPr>
                <w:rFonts w:ascii="Tahoma" w:hAnsi="Tahoma" w:cs="Tahoma"/>
                <w:b/>
                <w:bCs/>
                <w:sz w:val="20"/>
                <w:szCs w:val="20"/>
              </w:rPr>
              <w:t>–</w:t>
            </w:r>
            <w:r w:rsidRPr="00005004">
              <w:rPr>
                <w:rFonts w:ascii="Tahoma" w:hAnsi="Tahoma" w:cs="Tahoma"/>
                <w:b/>
                <w:color w:val="000000" w:themeColor="text1"/>
                <w:sz w:val="20"/>
                <w:szCs w:val="20"/>
              </w:rPr>
              <w:t>Vinn</w:t>
            </w:r>
            <w:r w:rsidR="00AE4508">
              <w:rPr>
                <w:rFonts w:ascii="Tahoma" w:hAnsi="Tahoma" w:cs="Tahoma"/>
                <w:b/>
                <w:color w:val="000000" w:themeColor="text1"/>
                <w:sz w:val="20"/>
                <w:szCs w:val="20"/>
              </w:rPr>
              <w:t>y</w:t>
            </w:r>
            <w:r w:rsidRPr="00005004">
              <w:rPr>
                <w:rFonts w:ascii="Tahoma" w:hAnsi="Tahoma" w:cs="Tahoma"/>
                <w:b/>
                <w:color w:val="000000" w:themeColor="text1"/>
                <w:sz w:val="20"/>
                <w:szCs w:val="20"/>
              </w:rPr>
              <w:t>ts</w:t>
            </w:r>
            <w:r w:rsidR="00AE4508">
              <w:rPr>
                <w:rFonts w:ascii="Tahoma" w:hAnsi="Tahoma" w:cs="Tahoma"/>
                <w:b/>
                <w:color w:val="000000" w:themeColor="text1"/>
                <w:sz w:val="20"/>
                <w:szCs w:val="20"/>
              </w:rPr>
              <w:t>i</w:t>
            </w:r>
            <w:r w:rsidRPr="00005004">
              <w:rPr>
                <w:rFonts w:ascii="Tahoma" w:hAnsi="Tahoma" w:cs="Tahoma"/>
                <w:b/>
                <w:color w:val="000000" w:themeColor="text1"/>
                <w:sz w:val="20"/>
                <w:szCs w:val="20"/>
              </w:rPr>
              <w:t>a</w:t>
            </w:r>
            <w:r w:rsidRPr="007677EC">
              <w:rPr>
                <w:rFonts w:ascii="Tahoma" w:hAnsi="Tahoma" w:cs="Tahoma"/>
                <w:bCs/>
                <w:color w:val="000000" w:themeColor="text1"/>
                <w:sz w:val="20"/>
                <w:szCs w:val="20"/>
              </w:rPr>
              <w:t>, Ukraine on 24 April 2026 for 8 persons</w:t>
            </w:r>
          </w:p>
        </w:tc>
        <w:tc>
          <w:tcPr>
            <w:tcW w:w="4959" w:type="dxa"/>
          </w:tcPr>
          <w:p w14:paraId="578E7D6C" w14:textId="0B7C2A70" w:rsidR="00C75DFE" w:rsidRPr="007677EC" w:rsidRDefault="00C75DFE" w:rsidP="00C75DFE">
            <w:pPr>
              <w:spacing w:before="120" w:after="120"/>
              <w:jc w:val="both"/>
              <w:rPr>
                <w:rFonts w:ascii="Tahoma" w:hAnsi="Tahoma" w:cs="Tahoma"/>
                <w:bCs/>
                <w:color w:val="000000" w:themeColor="text1"/>
                <w:sz w:val="20"/>
                <w:szCs w:val="20"/>
              </w:rPr>
            </w:pPr>
            <w:r w:rsidRPr="007677EC">
              <w:rPr>
                <w:rFonts w:ascii="Tahoma" w:hAnsi="Tahoma" w:cs="Tahoma"/>
                <w:bCs/>
                <w:color w:val="000000" w:themeColor="text1"/>
                <w:sz w:val="20"/>
                <w:szCs w:val="20"/>
              </w:rPr>
              <w:t xml:space="preserve">Transfer services shall be arranged for 8 persons travelling from </w:t>
            </w:r>
            <w:r w:rsidR="0089280B" w:rsidRPr="0089280B">
              <w:rPr>
                <w:rFonts w:ascii="Tahoma" w:hAnsi="Tahoma" w:cs="Tahoma"/>
                <w:sz w:val="20"/>
                <w:szCs w:val="20"/>
              </w:rPr>
              <w:t>Chișinău</w:t>
            </w:r>
            <w:r w:rsidRPr="007677EC">
              <w:rPr>
                <w:rFonts w:ascii="Tahoma" w:hAnsi="Tahoma" w:cs="Tahoma"/>
                <w:bCs/>
                <w:color w:val="000000" w:themeColor="text1"/>
                <w:sz w:val="20"/>
                <w:szCs w:val="20"/>
              </w:rPr>
              <w:t>, Republic of Moldova to Vinnitsa, Ukraine.</w:t>
            </w:r>
          </w:p>
          <w:p w14:paraId="106E888E" w14:textId="77777777" w:rsidR="00C75DFE" w:rsidRPr="007677EC" w:rsidRDefault="00C75DFE" w:rsidP="00C75DFE">
            <w:pPr>
              <w:jc w:val="both"/>
              <w:rPr>
                <w:rFonts w:ascii="Tahoma" w:hAnsi="Tahoma" w:cs="Tahoma"/>
                <w:bCs/>
                <w:color w:val="000000" w:themeColor="text1"/>
                <w:sz w:val="20"/>
                <w:szCs w:val="20"/>
              </w:rPr>
            </w:pPr>
            <w:r w:rsidRPr="007677EC">
              <w:rPr>
                <w:rFonts w:ascii="Tahoma" w:hAnsi="Tahoma" w:cs="Tahoma"/>
                <w:bCs/>
                <w:color w:val="000000" w:themeColor="text1"/>
                <w:sz w:val="20"/>
                <w:szCs w:val="20"/>
              </w:rPr>
              <w:t xml:space="preserve">The transfer shall be provided through one of the Council of Europe approved transportation companies, in line with applicable security and procurement procedures </w:t>
            </w:r>
            <w:r w:rsidRPr="007677EC">
              <w:rPr>
                <w:rFonts w:ascii="Tahoma" w:hAnsi="Tahoma" w:cs="Tahoma"/>
                <w:bCs/>
                <w:i/>
                <w:iCs/>
                <w:color w:val="000000" w:themeColor="text1"/>
                <w:sz w:val="20"/>
                <w:szCs w:val="20"/>
              </w:rPr>
              <w:t>(see the list of approved companies below)</w:t>
            </w:r>
            <w:r w:rsidRPr="007677EC">
              <w:rPr>
                <w:rFonts w:ascii="Tahoma" w:hAnsi="Tahoma" w:cs="Tahoma"/>
                <w:bCs/>
                <w:color w:val="000000" w:themeColor="text1"/>
                <w:sz w:val="20"/>
                <w:szCs w:val="20"/>
              </w:rPr>
              <w:t>.</w:t>
            </w:r>
          </w:p>
          <w:p w14:paraId="7B796DC6" w14:textId="77777777" w:rsidR="00C75DFE" w:rsidRPr="007677EC" w:rsidRDefault="00C75DFE" w:rsidP="001A272D">
            <w:pPr>
              <w:numPr>
                <w:ilvl w:val="0"/>
                <w:numId w:val="38"/>
              </w:numPr>
              <w:spacing w:before="120" w:after="120"/>
              <w:jc w:val="both"/>
              <w:rPr>
                <w:rFonts w:ascii="Tahoma" w:hAnsi="Tahoma" w:cs="Tahoma"/>
                <w:bCs/>
                <w:color w:val="000000" w:themeColor="text1"/>
                <w:sz w:val="20"/>
                <w:szCs w:val="20"/>
              </w:rPr>
            </w:pPr>
            <w:r w:rsidRPr="007677EC">
              <w:rPr>
                <w:rFonts w:ascii="Tahoma" w:hAnsi="Tahoma" w:cs="Tahoma"/>
                <w:bCs/>
                <w:color w:val="000000" w:themeColor="text1"/>
                <w:sz w:val="20"/>
                <w:szCs w:val="20"/>
              </w:rPr>
              <w:t>Comfortable vehicle (preferably minivan / Sprinter or bus) suitable for long-distance travel.</w:t>
            </w:r>
          </w:p>
          <w:p w14:paraId="7C753BFD" w14:textId="77777777" w:rsidR="00C75DFE" w:rsidRPr="007677EC" w:rsidRDefault="00C75DFE" w:rsidP="001A272D">
            <w:pPr>
              <w:numPr>
                <w:ilvl w:val="0"/>
                <w:numId w:val="38"/>
              </w:numPr>
              <w:spacing w:before="120" w:after="120"/>
              <w:jc w:val="both"/>
              <w:rPr>
                <w:rFonts w:ascii="Tahoma" w:hAnsi="Tahoma" w:cs="Tahoma"/>
                <w:bCs/>
                <w:color w:val="000000" w:themeColor="text1"/>
                <w:sz w:val="20"/>
                <w:szCs w:val="20"/>
              </w:rPr>
            </w:pPr>
            <w:r w:rsidRPr="007677EC">
              <w:rPr>
                <w:rFonts w:ascii="Tahoma" w:hAnsi="Tahoma" w:cs="Tahoma"/>
                <w:bCs/>
                <w:color w:val="000000" w:themeColor="text1"/>
                <w:sz w:val="20"/>
                <w:szCs w:val="20"/>
              </w:rPr>
              <w:t>Professional and experienced driver.</w:t>
            </w:r>
          </w:p>
          <w:p w14:paraId="388B4AE0" w14:textId="77777777" w:rsidR="00C75DFE" w:rsidRPr="007677EC" w:rsidRDefault="00C75DFE" w:rsidP="001A272D">
            <w:pPr>
              <w:numPr>
                <w:ilvl w:val="0"/>
                <w:numId w:val="38"/>
              </w:numPr>
              <w:spacing w:before="120" w:after="120"/>
              <w:jc w:val="both"/>
              <w:rPr>
                <w:rFonts w:ascii="Tahoma" w:hAnsi="Tahoma" w:cs="Tahoma"/>
                <w:bCs/>
                <w:color w:val="000000" w:themeColor="text1"/>
                <w:sz w:val="20"/>
                <w:szCs w:val="20"/>
              </w:rPr>
            </w:pPr>
            <w:r w:rsidRPr="007677EC">
              <w:rPr>
                <w:rFonts w:ascii="Tahoma" w:hAnsi="Tahoma" w:cs="Tahoma"/>
                <w:bCs/>
                <w:color w:val="000000" w:themeColor="text1"/>
                <w:sz w:val="20"/>
                <w:szCs w:val="20"/>
              </w:rPr>
              <w:t>Transfer to be organised in a timely manner to ensure safe and punctual arrival at the destination.</w:t>
            </w:r>
          </w:p>
          <w:p w14:paraId="52C457DA" w14:textId="7B1564C6" w:rsidR="00C75DFE" w:rsidRPr="007677EC" w:rsidRDefault="00C75DFE" w:rsidP="00C75DFE">
            <w:pPr>
              <w:rPr>
                <w:rFonts w:ascii="Tahoma" w:hAnsi="Tahoma" w:cs="Tahoma"/>
                <w:bCs/>
                <w:color w:val="000000" w:themeColor="text1"/>
                <w:sz w:val="20"/>
                <w:szCs w:val="20"/>
                <w:lang w:val="uk-UA"/>
              </w:rPr>
            </w:pPr>
            <w:r w:rsidRPr="007677EC">
              <w:rPr>
                <w:rFonts w:ascii="Tahoma" w:hAnsi="Tahoma" w:cs="Tahoma"/>
                <w:bCs/>
                <w:color w:val="000000" w:themeColor="text1"/>
                <w:sz w:val="20"/>
                <w:szCs w:val="20"/>
              </w:rPr>
              <w:t>The driver is expected to remain available, as needed, to ensure flexibility in case of schedule changes.</w:t>
            </w:r>
            <w:r w:rsidR="0092208F">
              <w:rPr>
                <w:rFonts w:ascii="Tahoma" w:hAnsi="Tahoma" w:cs="Tahoma"/>
                <w:bCs/>
                <w:color w:val="000000" w:themeColor="text1"/>
                <w:sz w:val="20"/>
                <w:szCs w:val="20"/>
              </w:rPr>
              <w:t xml:space="preserve"> </w:t>
            </w:r>
            <w:r w:rsidRPr="007677EC">
              <w:rPr>
                <w:rFonts w:ascii="Tahoma" w:hAnsi="Tahoma" w:cs="Tahoma"/>
                <w:bCs/>
                <w:color w:val="000000" w:themeColor="text1"/>
                <w:sz w:val="20"/>
                <w:szCs w:val="20"/>
              </w:rPr>
              <w:t>The service is subject to prior approval.</w:t>
            </w:r>
          </w:p>
          <w:p w14:paraId="516B364A" w14:textId="77777777" w:rsidR="00C75DFE" w:rsidRPr="007677EC" w:rsidRDefault="00C75DFE" w:rsidP="00C75DFE">
            <w:pPr>
              <w:spacing w:before="120" w:after="120"/>
              <w:jc w:val="both"/>
              <w:rPr>
                <w:rFonts w:ascii="Tahoma" w:hAnsi="Tahoma" w:cs="Tahoma"/>
                <w:bCs/>
                <w:color w:val="000000" w:themeColor="text1"/>
                <w:sz w:val="20"/>
                <w:szCs w:val="20"/>
                <w:lang w:val="uk-UA"/>
              </w:rPr>
            </w:pPr>
            <w:r w:rsidRPr="007677EC">
              <w:rPr>
                <w:rFonts w:ascii="Tahoma" w:hAnsi="Tahoma" w:cs="Tahoma"/>
                <w:bCs/>
                <w:color w:val="000000" w:themeColor="text1"/>
                <w:sz w:val="20"/>
                <w:szCs w:val="20"/>
              </w:rPr>
              <w:lastRenderedPageBreak/>
              <w:t>A flexible cancellation policy (preferably without penalty) shall be envisaged should the number of participants be lower than planned.</w:t>
            </w:r>
          </w:p>
          <w:p w14:paraId="190E8489" w14:textId="77777777" w:rsidR="00C75DFE" w:rsidRPr="007677EC" w:rsidRDefault="00C75DFE" w:rsidP="00C75DFE">
            <w:pPr>
              <w:jc w:val="both"/>
              <w:rPr>
                <w:rFonts w:ascii="Tahoma" w:hAnsi="Tahoma" w:cs="Tahoma"/>
                <w:bCs/>
                <w:color w:val="000000" w:themeColor="text1"/>
                <w:sz w:val="20"/>
                <w:szCs w:val="20"/>
              </w:rPr>
            </w:pPr>
            <w:r w:rsidRPr="007677EC">
              <w:rPr>
                <w:rFonts w:ascii="Tahoma" w:hAnsi="Tahoma" w:cs="Tahoma"/>
                <w:bCs/>
                <w:color w:val="000000" w:themeColor="text1"/>
                <w:sz w:val="20"/>
                <w:szCs w:val="20"/>
              </w:rPr>
              <w:t>List of approved transportation companies:</w:t>
            </w:r>
          </w:p>
          <w:p w14:paraId="5CFF3277" w14:textId="110D5657" w:rsidR="00C75DFE" w:rsidRDefault="00C75DFE" w:rsidP="001A272D">
            <w:pPr>
              <w:pStyle w:val="ListParagraph"/>
              <w:numPr>
                <w:ilvl w:val="0"/>
                <w:numId w:val="36"/>
              </w:numPr>
              <w:contextualSpacing/>
              <w:rPr>
                <w:rFonts w:ascii="Tahoma" w:hAnsi="Tahoma" w:cs="Tahoma"/>
                <w:bCs/>
                <w:color w:val="000000" w:themeColor="text1"/>
                <w:sz w:val="20"/>
                <w:szCs w:val="20"/>
              </w:rPr>
            </w:pPr>
            <w:proofErr w:type="spellStart"/>
            <w:r w:rsidRPr="00907F15">
              <w:rPr>
                <w:rFonts w:ascii="Tahoma" w:hAnsi="Tahoma" w:cs="Tahoma"/>
                <w:bCs/>
                <w:i/>
                <w:iCs/>
                <w:color w:val="000000" w:themeColor="text1"/>
                <w:sz w:val="20"/>
                <w:szCs w:val="20"/>
                <w:u w:val="single"/>
              </w:rPr>
              <w:t>BusRen</w:t>
            </w:r>
            <w:r>
              <w:rPr>
                <w:rFonts w:ascii="Tahoma" w:hAnsi="Tahoma" w:cs="Tahoma"/>
                <w:bCs/>
                <w:i/>
                <w:iCs/>
                <w:color w:val="000000" w:themeColor="text1"/>
                <w:sz w:val="20"/>
                <w:szCs w:val="20"/>
                <w:u w:val="single"/>
              </w:rPr>
              <w:t>t</w:t>
            </w:r>
            <w:proofErr w:type="spellEnd"/>
            <w:r w:rsidRPr="007677EC">
              <w:rPr>
                <w:rFonts w:ascii="Tahoma" w:hAnsi="Tahoma" w:cs="Tahoma"/>
                <w:bCs/>
                <w:color w:val="000000" w:themeColor="text1"/>
                <w:sz w:val="20"/>
                <w:szCs w:val="20"/>
              </w:rPr>
              <w:br/>
              <w:t>Address: str. Hrushevsky 17, ap. 216, Brovary, Kyiv oblast, Ukraine</w:t>
            </w:r>
            <w:r w:rsidRPr="007677EC">
              <w:rPr>
                <w:rFonts w:ascii="Tahoma" w:hAnsi="Tahoma" w:cs="Tahoma"/>
                <w:bCs/>
                <w:color w:val="000000" w:themeColor="text1"/>
                <w:sz w:val="20"/>
                <w:szCs w:val="20"/>
              </w:rPr>
              <w:br/>
              <w:t>Contacts: +380 67 468 16 48, busrent@ukr.net</w:t>
            </w:r>
            <w:r w:rsidRPr="007677EC">
              <w:rPr>
                <w:rFonts w:ascii="Tahoma" w:hAnsi="Tahoma" w:cs="Tahoma"/>
                <w:bCs/>
                <w:color w:val="000000" w:themeColor="text1"/>
                <w:sz w:val="20"/>
                <w:szCs w:val="20"/>
              </w:rPr>
              <w:br/>
              <w:t>Types of vehicles: Sedan, 4x4, van, bus</w:t>
            </w:r>
            <w:r w:rsidRPr="007677EC">
              <w:rPr>
                <w:rFonts w:ascii="Tahoma" w:hAnsi="Tahoma" w:cs="Tahoma"/>
                <w:bCs/>
                <w:color w:val="000000" w:themeColor="text1"/>
                <w:sz w:val="20"/>
                <w:szCs w:val="20"/>
              </w:rPr>
              <w:br/>
              <w:t xml:space="preserve">Contact person: Volodymyr </w:t>
            </w:r>
            <w:proofErr w:type="spellStart"/>
            <w:r w:rsidRPr="007677EC">
              <w:rPr>
                <w:rFonts w:ascii="Tahoma" w:hAnsi="Tahoma" w:cs="Tahoma"/>
                <w:bCs/>
                <w:color w:val="000000" w:themeColor="text1"/>
                <w:sz w:val="20"/>
                <w:szCs w:val="20"/>
              </w:rPr>
              <w:t>Sandratskyi</w:t>
            </w:r>
            <w:proofErr w:type="spellEnd"/>
          </w:p>
          <w:p w14:paraId="506F3E82" w14:textId="77777777" w:rsidR="00005004" w:rsidRPr="007677EC" w:rsidRDefault="00005004" w:rsidP="00005004">
            <w:pPr>
              <w:pStyle w:val="ListParagraph"/>
              <w:contextualSpacing/>
              <w:rPr>
                <w:rFonts w:ascii="Tahoma" w:hAnsi="Tahoma" w:cs="Tahoma"/>
                <w:bCs/>
                <w:color w:val="000000" w:themeColor="text1"/>
                <w:sz w:val="20"/>
                <w:szCs w:val="20"/>
              </w:rPr>
            </w:pPr>
          </w:p>
          <w:p w14:paraId="453FEFFF" w14:textId="77777777" w:rsidR="00C75DFE" w:rsidRDefault="00C75DFE" w:rsidP="001A272D">
            <w:pPr>
              <w:pStyle w:val="ListParagraph"/>
              <w:numPr>
                <w:ilvl w:val="0"/>
                <w:numId w:val="36"/>
              </w:numPr>
              <w:contextualSpacing/>
              <w:rPr>
                <w:rFonts w:ascii="Tahoma" w:hAnsi="Tahoma" w:cs="Tahoma"/>
                <w:bCs/>
                <w:color w:val="000000" w:themeColor="text1"/>
                <w:sz w:val="20"/>
                <w:szCs w:val="20"/>
              </w:rPr>
            </w:pPr>
            <w:r w:rsidRPr="007677EC">
              <w:rPr>
                <w:rFonts w:ascii="Tahoma" w:hAnsi="Tahoma" w:cs="Tahoma"/>
                <w:bCs/>
                <w:i/>
                <w:iCs/>
                <w:color w:val="000000" w:themeColor="text1"/>
                <w:sz w:val="20"/>
                <w:szCs w:val="20"/>
                <w:u w:val="single"/>
              </w:rPr>
              <w:t>Auto Solutions</w:t>
            </w:r>
            <w:r w:rsidRPr="007677EC">
              <w:rPr>
                <w:rFonts w:ascii="Tahoma" w:hAnsi="Tahoma" w:cs="Tahoma"/>
                <w:bCs/>
                <w:color w:val="000000" w:themeColor="text1"/>
                <w:sz w:val="20"/>
                <w:szCs w:val="20"/>
              </w:rPr>
              <w:br/>
              <w:t xml:space="preserve">Address: str. </w:t>
            </w:r>
            <w:proofErr w:type="spellStart"/>
            <w:r w:rsidRPr="007677EC">
              <w:rPr>
                <w:rFonts w:ascii="Tahoma" w:hAnsi="Tahoma" w:cs="Tahoma"/>
                <w:bCs/>
                <w:color w:val="000000" w:themeColor="text1"/>
                <w:sz w:val="20"/>
                <w:szCs w:val="20"/>
              </w:rPr>
              <w:t>Rusanivska</w:t>
            </w:r>
            <w:proofErr w:type="spellEnd"/>
            <w:r w:rsidRPr="007677EC">
              <w:rPr>
                <w:rFonts w:ascii="Tahoma" w:hAnsi="Tahoma" w:cs="Tahoma"/>
                <w:bCs/>
                <w:color w:val="000000" w:themeColor="text1"/>
                <w:sz w:val="20"/>
                <w:szCs w:val="20"/>
              </w:rPr>
              <w:t xml:space="preserve"> </w:t>
            </w:r>
            <w:proofErr w:type="spellStart"/>
            <w:r w:rsidRPr="007677EC">
              <w:rPr>
                <w:rFonts w:ascii="Tahoma" w:hAnsi="Tahoma" w:cs="Tahoma"/>
                <w:bCs/>
                <w:color w:val="000000" w:themeColor="text1"/>
                <w:sz w:val="20"/>
                <w:szCs w:val="20"/>
              </w:rPr>
              <w:t>Naberezhna</w:t>
            </w:r>
            <w:proofErr w:type="spellEnd"/>
            <w:r w:rsidRPr="007677EC">
              <w:rPr>
                <w:rFonts w:ascii="Tahoma" w:hAnsi="Tahoma" w:cs="Tahoma"/>
                <w:bCs/>
                <w:color w:val="000000" w:themeColor="text1"/>
                <w:sz w:val="20"/>
                <w:szCs w:val="20"/>
              </w:rPr>
              <w:t xml:space="preserve"> 4, Kyiv, Ukraine</w:t>
            </w:r>
            <w:r w:rsidRPr="007677EC">
              <w:rPr>
                <w:rFonts w:ascii="Tahoma" w:hAnsi="Tahoma" w:cs="Tahoma"/>
                <w:bCs/>
                <w:color w:val="000000" w:themeColor="text1"/>
                <w:sz w:val="20"/>
                <w:szCs w:val="20"/>
              </w:rPr>
              <w:br/>
              <w:t>Contacts: +380 67 945 77 77, yuriy.cherkashchenko@autosolutions.com.ua</w:t>
            </w:r>
            <w:r w:rsidRPr="007677EC">
              <w:rPr>
                <w:rFonts w:ascii="Tahoma" w:hAnsi="Tahoma" w:cs="Tahoma"/>
                <w:bCs/>
                <w:color w:val="000000" w:themeColor="text1"/>
                <w:sz w:val="20"/>
                <w:szCs w:val="20"/>
              </w:rPr>
              <w:br/>
              <w:t>Types of vehicles: Sedan, 4x4, van, bus, armoured vehicles (4x4, minivans)</w:t>
            </w:r>
            <w:r w:rsidRPr="007677EC">
              <w:rPr>
                <w:rFonts w:ascii="Tahoma" w:hAnsi="Tahoma" w:cs="Tahoma"/>
                <w:bCs/>
                <w:color w:val="000000" w:themeColor="text1"/>
                <w:sz w:val="20"/>
                <w:szCs w:val="20"/>
              </w:rPr>
              <w:br/>
              <w:t>Contact person: Yuriy Cherkashchenko</w:t>
            </w:r>
          </w:p>
          <w:p w14:paraId="588F62E9" w14:textId="77777777" w:rsidR="00005004" w:rsidRPr="00005004" w:rsidRDefault="00005004" w:rsidP="00005004">
            <w:pPr>
              <w:contextualSpacing/>
              <w:rPr>
                <w:rFonts w:ascii="Tahoma" w:hAnsi="Tahoma" w:cs="Tahoma"/>
                <w:bCs/>
                <w:color w:val="000000" w:themeColor="text1"/>
                <w:sz w:val="20"/>
                <w:szCs w:val="20"/>
              </w:rPr>
            </w:pPr>
          </w:p>
          <w:p w14:paraId="40E6F1A3" w14:textId="77777777" w:rsidR="00C75DFE" w:rsidRPr="007677EC" w:rsidRDefault="00C75DFE" w:rsidP="001A272D">
            <w:pPr>
              <w:pStyle w:val="ListParagraph"/>
              <w:numPr>
                <w:ilvl w:val="0"/>
                <w:numId w:val="36"/>
              </w:numPr>
              <w:contextualSpacing/>
              <w:rPr>
                <w:rFonts w:ascii="Tahoma" w:hAnsi="Tahoma" w:cs="Tahoma"/>
                <w:bCs/>
                <w:color w:val="000000" w:themeColor="text1"/>
                <w:sz w:val="20"/>
                <w:szCs w:val="20"/>
              </w:rPr>
            </w:pPr>
            <w:r w:rsidRPr="007677EC">
              <w:rPr>
                <w:rFonts w:ascii="Tahoma" w:hAnsi="Tahoma" w:cs="Tahoma"/>
                <w:bCs/>
                <w:i/>
                <w:iCs/>
                <w:color w:val="000000" w:themeColor="text1"/>
                <w:sz w:val="20"/>
                <w:szCs w:val="20"/>
                <w:u w:val="single"/>
              </w:rPr>
              <w:t>Artan Group</w:t>
            </w:r>
            <w:r w:rsidRPr="007677EC">
              <w:rPr>
                <w:rFonts w:ascii="Tahoma" w:hAnsi="Tahoma" w:cs="Tahoma"/>
                <w:bCs/>
                <w:color w:val="000000" w:themeColor="text1"/>
                <w:sz w:val="20"/>
                <w:szCs w:val="20"/>
              </w:rPr>
              <w:br/>
              <w:t xml:space="preserve">Address: str. </w:t>
            </w:r>
            <w:proofErr w:type="spellStart"/>
            <w:r w:rsidRPr="007677EC">
              <w:rPr>
                <w:rFonts w:ascii="Tahoma" w:hAnsi="Tahoma" w:cs="Tahoma"/>
                <w:bCs/>
                <w:color w:val="000000" w:themeColor="text1"/>
                <w:sz w:val="20"/>
                <w:szCs w:val="20"/>
              </w:rPr>
              <w:t>Mashynobudivna</w:t>
            </w:r>
            <w:proofErr w:type="spellEnd"/>
            <w:r w:rsidRPr="007677EC">
              <w:rPr>
                <w:rFonts w:ascii="Tahoma" w:hAnsi="Tahoma" w:cs="Tahoma"/>
                <w:bCs/>
                <w:color w:val="000000" w:themeColor="text1"/>
                <w:sz w:val="20"/>
                <w:szCs w:val="20"/>
              </w:rPr>
              <w:t xml:space="preserve"> 35A, Kyiv, Ukraine</w:t>
            </w:r>
            <w:r w:rsidRPr="007677EC">
              <w:rPr>
                <w:rFonts w:ascii="Tahoma" w:hAnsi="Tahoma" w:cs="Tahoma"/>
                <w:bCs/>
                <w:color w:val="000000" w:themeColor="text1"/>
                <w:sz w:val="20"/>
                <w:szCs w:val="20"/>
              </w:rPr>
              <w:br/>
              <w:t>Contacts: +380 98 514 54 52, info@artancenter.com</w:t>
            </w:r>
            <w:r w:rsidRPr="007677EC">
              <w:rPr>
                <w:rFonts w:ascii="Tahoma" w:hAnsi="Tahoma" w:cs="Tahoma"/>
                <w:bCs/>
                <w:color w:val="000000" w:themeColor="text1"/>
                <w:sz w:val="20"/>
                <w:szCs w:val="20"/>
              </w:rPr>
              <w:br/>
              <w:t>Types of vehicles: Sedan, 4x4, van, bus, armoured vehicles (4x4, minivans)</w:t>
            </w:r>
            <w:r w:rsidRPr="007677EC">
              <w:rPr>
                <w:rFonts w:ascii="Tahoma" w:hAnsi="Tahoma" w:cs="Tahoma"/>
                <w:bCs/>
                <w:color w:val="000000" w:themeColor="text1"/>
                <w:sz w:val="20"/>
                <w:szCs w:val="20"/>
              </w:rPr>
              <w:br/>
              <w:t xml:space="preserve">Contact person: Oleg </w:t>
            </w:r>
            <w:proofErr w:type="spellStart"/>
            <w:r w:rsidRPr="007677EC">
              <w:rPr>
                <w:rFonts w:ascii="Tahoma" w:hAnsi="Tahoma" w:cs="Tahoma"/>
                <w:bCs/>
                <w:color w:val="000000" w:themeColor="text1"/>
                <w:sz w:val="20"/>
                <w:szCs w:val="20"/>
              </w:rPr>
              <w:t>Konchakivskyi</w:t>
            </w:r>
            <w:proofErr w:type="spellEnd"/>
          </w:p>
        </w:tc>
      </w:tr>
      <w:tr w:rsidR="00005004" w:rsidRPr="0078339E" w14:paraId="667EDCC1" w14:textId="77777777" w:rsidTr="00853ECF">
        <w:tc>
          <w:tcPr>
            <w:tcW w:w="4680" w:type="dxa"/>
          </w:tcPr>
          <w:p w14:paraId="45106700" w14:textId="5BABCD58" w:rsidR="00005004" w:rsidRPr="005E33C9" w:rsidRDefault="00005004" w:rsidP="001A272D">
            <w:pPr>
              <w:pStyle w:val="ListParagraph"/>
              <w:numPr>
                <w:ilvl w:val="0"/>
                <w:numId w:val="40"/>
              </w:numPr>
              <w:spacing w:before="120" w:after="120"/>
              <w:contextualSpacing/>
              <w:jc w:val="both"/>
              <w:rPr>
                <w:rFonts w:ascii="Tahoma" w:hAnsi="Tahoma" w:cs="Tahoma"/>
                <w:b/>
                <w:color w:val="000000" w:themeColor="text1"/>
                <w:sz w:val="20"/>
                <w:szCs w:val="20"/>
              </w:rPr>
            </w:pPr>
            <w:bookmarkStart w:id="4" w:name="_Hlk222306040"/>
            <w:r w:rsidRPr="005E33C9">
              <w:rPr>
                <w:rFonts w:ascii="Tahoma" w:hAnsi="Tahoma" w:cs="Tahoma"/>
                <w:b/>
                <w:color w:val="000000" w:themeColor="text1"/>
                <w:sz w:val="20"/>
                <w:szCs w:val="20"/>
              </w:rPr>
              <w:lastRenderedPageBreak/>
              <w:t>Printing services</w:t>
            </w:r>
            <w:bookmarkEnd w:id="4"/>
          </w:p>
        </w:tc>
        <w:tc>
          <w:tcPr>
            <w:tcW w:w="4959" w:type="dxa"/>
          </w:tcPr>
          <w:p w14:paraId="56627A3C" w14:textId="481B7205" w:rsidR="00005004" w:rsidRPr="00005004" w:rsidRDefault="00005004" w:rsidP="001A272D">
            <w:pPr>
              <w:pStyle w:val="ListParagraph"/>
              <w:numPr>
                <w:ilvl w:val="0"/>
                <w:numId w:val="44"/>
              </w:numPr>
              <w:spacing w:before="120" w:after="120"/>
              <w:ind w:left="452"/>
              <w:jc w:val="both"/>
              <w:rPr>
                <w:rFonts w:ascii="Tahoma" w:hAnsi="Tahoma" w:cs="Tahoma"/>
                <w:bCs/>
                <w:color w:val="000000" w:themeColor="text1"/>
                <w:sz w:val="20"/>
                <w:szCs w:val="20"/>
              </w:rPr>
            </w:pPr>
            <w:r w:rsidRPr="00005004">
              <w:rPr>
                <w:rFonts w:ascii="Tahoma" w:hAnsi="Tahoma" w:cs="Tahoma"/>
                <w:bCs/>
                <w:color w:val="000000" w:themeColor="text1"/>
                <w:sz w:val="20"/>
                <w:szCs w:val="20"/>
              </w:rPr>
              <w:t xml:space="preserve">Printing of the </w:t>
            </w:r>
            <w:r w:rsidRPr="00005004">
              <w:rPr>
                <w:rFonts w:ascii="Tahoma" w:hAnsi="Tahoma" w:cs="Tahoma"/>
                <w:b/>
                <w:color w:val="000000" w:themeColor="text1"/>
                <w:sz w:val="20"/>
                <w:szCs w:val="20"/>
              </w:rPr>
              <w:t>agenda</w:t>
            </w:r>
            <w:r w:rsidRPr="00005004">
              <w:rPr>
                <w:rFonts w:ascii="Tahoma" w:hAnsi="Tahoma" w:cs="Tahoma"/>
                <w:bCs/>
                <w:color w:val="000000" w:themeColor="text1"/>
                <w:sz w:val="20"/>
                <w:szCs w:val="20"/>
              </w:rPr>
              <w:t xml:space="preserve"> (up to </w:t>
            </w:r>
            <w:r w:rsidR="003E359D">
              <w:rPr>
                <w:rFonts w:ascii="Tahoma" w:hAnsi="Tahoma" w:cs="Tahoma"/>
                <w:bCs/>
                <w:color w:val="000000" w:themeColor="text1"/>
                <w:sz w:val="20"/>
                <w:szCs w:val="20"/>
              </w:rPr>
              <w:t>6</w:t>
            </w:r>
            <w:r w:rsidR="003E359D" w:rsidRPr="00005004">
              <w:rPr>
                <w:rFonts w:ascii="Tahoma" w:hAnsi="Tahoma" w:cs="Tahoma"/>
                <w:bCs/>
                <w:color w:val="000000" w:themeColor="text1"/>
                <w:sz w:val="20"/>
                <w:szCs w:val="20"/>
              </w:rPr>
              <w:t xml:space="preserve"> </w:t>
            </w:r>
            <w:r w:rsidRPr="00005004">
              <w:rPr>
                <w:rFonts w:ascii="Tahoma" w:hAnsi="Tahoma" w:cs="Tahoma"/>
                <w:bCs/>
                <w:color w:val="000000" w:themeColor="text1"/>
                <w:sz w:val="20"/>
                <w:szCs w:val="20"/>
              </w:rPr>
              <w:t xml:space="preserve">pages; A4 colour double sided print-programme) – </w:t>
            </w:r>
            <w:r w:rsidR="00AE4508">
              <w:rPr>
                <w:rFonts w:ascii="Tahoma" w:hAnsi="Tahoma" w:cs="Tahoma"/>
                <w:bCs/>
                <w:color w:val="000000" w:themeColor="text1"/>
                <w:sz w:val="20"/>
                <w:szCs w:val="20"/>
              </w:rPr>
              <w:t>25</w:t>
            </w:r>
            <w:r w:rsidRPr="00005004">
              <w:rPr>
                <w:rFonts w:ascii="Tahoma" w:hAnsi="Tahoma" w:cs="Tahoma"/>
                <w:bCs/>
                <w:color w:val="000000" w:themeColor="text1"/>
                <w:sz w:val="20"/>
                <w:szCs w:val="20"/>
              </w:rPr>
              <w:t xml:space="preserve"> units</w:t>
            </w:r>
          </w:p>
          <w:p w14:paraId="28689C9F" w14:textId="4FC130A5" w:rsidR="00005004" w:rsidRDefault="00005004" w:rsidP="001A272D">
            <w:pPr>
              <w:pStyle w:val="ListParagraph"/>
              <w:numPr>
                <w:ilvl w:val="0"/>
                <w:numId w:val="44"/>
              </w:numPr>
              <w:spacing w:before="120" w:after="120"/>
              <w:ind w:left="452"/>
              <w:jc w:val="both"/>
              <w:rPr>
                <w:rFonts w:ascii="Tahoma" w:hAnsi="Tahoma" w:cs="Tahoma"/>
                <w:bCs/>
                <w:color w:val="000000" w:themeColor="text1"/>
                <w:sz w:val="20"/>
                <w:szCs w:val="20"/>
              </w:rPr>
            </w:pPr>
            <w:r w:rsidRPr="00005004">
              <w:rPr>
                <w:rFonts w:ascii="Tahoma" w:hAnsi="Tahoma" w:cs="Tahoma"/>
                <w:bCs/>
                <w:color w:val="000000" w:themeColor="text1"/>
                <w:sz w:val="20"/>
                <w:szCs w:val="20"/>
              </w:rPr>
              <w:t xml:space="preserve">Printing of </w:t>
            </w:r>
            <w:r w:rsidRPr="00005004">
              <w:rPr>
                <w:rFonts w:ascii="Tahoma" w:hAnsi="Tahoma" w:cs="Tahoma"/>
                <w:b/>
                <w:color w:val="000000" w:themeColor="text1"/>
                <w:sz w:val="20"/>
                <w:szCs w:val="20"/>
              </w:rPr>
              <w:t>additional materials</w:t>
            </w:r>
            <w:r w:rsidR="00E971A2">
              <w:rPr>
                <w:rFonts w:ascii="Tahoma" w:hAnsi="Tahoma" w:cs="Tahoma"/>
                <w:b/>
                <w:color w:val="000000" w:themeColor="text1"/>
                <w:sz w:val="20"/>
                <w:szCs w:val="20"/>
              </w:rPr>
              <w:t>/</w:t>
            </w:r>
            <w:r w:rsidR="00E971A2" w:rsidRPr="00E971A2">
              <w:rPr>
                <w:rFonts w:ascii="Segoe UI" w:hAnsi="Segoe UI" w:cs="Segoe UI"/>
                <w:sz w:val="18"/>
                <w:szCs w:val="18"/>
              </w:rPr>
              <w:t xml:space="preserve"> </w:t>
            </w:r>
            <w:r w:rsidR="00E971A2" w:rsidRPr="00E971A2">
              <w:rPr>
                <w:rFonts w:ascii="Tahoma" w:hAnsi="Tahoma" w:cs="Tahoma"/>
                <w:b/>
                <w:color w:val="000000" w:themeColor="text1"/>
                <w:sz w:val="20"/>
                <w:szCs w:val="20"/>
              </w:rPr>
              <w:t>handouts</w:t>
            </w:r>
            <w:r w:rsidRPr="00005004">
              <w:rPr>
                <w:rFonts w:ascii="Tahoma" w:hAnsi="Tahoma" w:cs="Tahoma"/>
                <w:bCs/>
                <w:color w:val="000000" w:themeColor="text1"/>
                <w:sz w:val="20"/>
                <w:szCs w:val="20"/>
              </w:rPr>
              <w:t xml:space="preserve"> (black/white; A4 in B/W up to </w:t>
            </w:r>
            <w:r w:rsidR="00E971A2">
              <w:rPr>
                <w:rFonts w:ascii="Tahoma" w:hAnsi="Tahoma" w:cs="Tahoma"/>
                <w:bCs/>
                <w:color w:val="000000" w:themeColor="text1"/>
                <w:sz w:val="20"/>
                <w:szCs w:val="20"/>
              </w:rPr>
              <w:t>10</w:t>
            </w:r>
            <w:r w:rsidRPr="00005004">
              <w:rPr>
                <w:rFonts w:ascii="Tahoma" w:hAnsi="Tahoma" w:cs="Tahoma"/>
                <w:bCs/>
                <w:color w:val="000000" w:themeColor="text1"/>
                <w:sz w:val="20"/>
                <w:szCs w:val="20"/>
              </w:rPr>
              <w:t xml:space="preserve"> pages per participant)</w:t>
            </w:r>
            <w:r>
              <w:rPr>
                <w:rFonts w:ascii="Tahoma" w:hAnsi="Tahoma" w:cs="Tahoma"/>
                <w:bCs/>
                <w:color w:val="000000" w:themeColor="text1"/>
                <w:sz w:val="20"/>
                <w:szCs w:val="20"/>
              </w:rPr>
              <w:t xml:space="preserve"> – </w:t>
            </w:r>
            <w:r w:rsidR="00E971A2">
              <w:rPr>
                <w:rFonts w:ascii="Tahoma" w:hAnsi="Tahoma" w:cs="Tahoma"/>
                <w:bCs/>
                <w:color w:val="000000" w:themeColor="text1"/>
                <w:sz w:val="20"/>
                <w:szCs w:val="20"/>
              </w:rPr>
              <w:t>25</w:t>
            </w:r>
            <w:r>
              <w:rPr>
                <w:rFonts w:ascii="Tahoma" w:hAnsi="Tahoma" w:cs="Tahoma"/>
                <w:bCs/>
                <w:color w:val="000000" w:themeColor="text1"/>
                <w:sz w:val="20"/>
                <w:szCs w:val="20"/>
              </w:rPr>
              <w:t>0 Units</w:t>
            </w:r>
          </w:p>
          <w:p w14:paraId="69225E0C" w14:textId="64909942" w:rsidR="00005004" w:rsidRPr="00EF3E45" w:rsidRDefault="00AB30E6" w:rsidP="001A272D">
            <w:pPr>
              <w:pStyle w:val="ListParagraph"/>
              <w:numPr>
                <w:ilvl w:val="0"/>
                <w:numId w:val="44"/>
              </w:numPr>
              <w:spacing w:before="120" w:after="120"/>
              <w:ind w:left="452"/>
              <w:jc w:val="both"/>
              <w:rPr>
                <w:rFonts w:ascii="Tahoma" w:hAnsi="Tahoma" w:cs="Tahoma"/>
                <w:bCs/>
                <w:color w:val="000000" w:themeColor="text1"/>
                <w:sz w:val="20"/>
                <w:szCs w:val="20"/>
              </w:rPr>
            </w:pPr>
            <w:r>
              <w:rPr>
                <w:rFonts w:ascii="Tahoma" w:hAnsi="Tahoma" w:cs="Tahoma"/>
                <w:bCs/>
                <w:color w:val="000000" w:themeColor="text1"/>
                <w:sz w:val="20"/>
                <w:szCs w:val="20"/>
              </w:rPr>
              <w:t>Design adjustment and p</w:t>
            </w:r>
            <w:r w:rsidR="00005004" w:rsidRPr="00EF3E45">
              <w:rPr>
                <w:rFonts w:ascii="Tahoma" w:hAnsi="Tahoma" w:cs="Tahoma"/>
                <w:bCs/>
                <w:color w:val="000000" w:themeColor="text1"/>
                <w:sz w:val="20"/>
                <w:szCs w:val="20"/>
              </w:rPr>
              <w:t xml:space="preserve">rinting of colour hard copies of the </w:t>
            </w:r>
            <w:r w:rsidR="00005004" w:rsidRPr="00EF3E45">
              <w:rPr>
                <w:rFonts w:ascii="Tahoma" w:hAnsi="Tahoma" w:cs="Tahoma"/>
                <w:b/>
                <w:color w:val="000000" w:themeColor="text1"/>
                <w:sz w:val="20"/>
                <w:szCs w:val="20"/>
              </w:rPr>
              <w:t>TC Handbook</w:t>
            </w:r>
            <w:r w:rsidR="00005004" w:rsidRPr="00EF3E45">
              <w:rPr>
                <w:rFonts w:ascii="Tahoma" w:hAnsi="Tahoma" w:cs="Tahoma"/>
                <w:bCs/>
                <w:color w:val="000000" w:themeColor="text1"/>
                <w:sz w:val="20"/>
                <w:szCs w:val="20"/>
              </w:rPr>
              <w:t xml:space="preserve"> in Ukrainian (72 pages) – </w:t>
            </w:r>
            <w:r>
              <w:rPr>
                <w:rFonts w:ascii="Tahoma" w:hAnsi="Tahoma" w:cs="Tahoma"/>
                <w:bCs/>
                <w:color w:val="000000" w:themeColor="text1"/>
                <w:sz w:val="20"/>
                <w:szCs w:val="20"/>
              </w:rPr>
              <w:t>20</w:t>
            </w:r>
            <w:r w:rsidR="003E359D" w:rsidRPr="00EF3E45">
              <w:rPr>
                <w:rFonts w:ascii="Tahoma" w:hAnsi="Tahoma" w:cs="Tahoma"/>
                <w:bCs/>
                <w:color w:val="000000" w:themeColor="text1"/>
                <w:sz w:val="20"/>
                <w:szCs w:val="20"/>
              </w:rPr>
              <w:t xml:space="preserve"> </w:t>
            </w:r>
            <w:r w:rsidR="00005004" w:rsidRPr="00EF3E45">
              <w:rPr>
                <w:rFonts w:ascii="Tahoma" w:hAnsi="Tahoma" w:cs="Tahoma"/>
                <w:bCs/>
                <w:color w:val="000000" w:themeColor="text1"/>
                <w:sz w:val="20"/>
                <w:szCs w:val="20"/>
              </w:rPr>
              <w:t xml:space="preserve">copies (see </w:t>
            </w:r>
            <w:hyperlink r:id="rId15" w:history="1">
              <w:r w:rsidR="00005004" w:rsidRPr="00005004">
                <w:rPr>
                  <w:rStyle w:val="Hyperlink"/>
                  <w:rFonts w:ascii="Tahoma" w:hAnsi="Tahoma" w:cs="Tahoma"/>
                  <w:bCs/>
                  <w:sz w:val="20"/>
                  <w:szCs w:val="20"/>
                </w:rPr>
                <w:t>link</w:t>
              </w:r>
            </w:hyperlink>
            <w:r w:rsidR="00005004" w:rsidRPr="00EF3E45">
              <w:rPr>
                <w:rFonts w:ascii="Tahoma" w:hAnsi="Tahoma" w:cs="Tahoma"/>
                <w:bCs/>
                <w:color w:val="000000" w:themeColor="text1"/>
                <w:sz w:val="20"/>
                <w:szCs w:val="20"/>
              </w:rPr>
              <w:t xml:space="preserve"> to the document). </w:t>
            </w:r>
          </w:p>
        </w:tc>
      </w:tr>
      <w:tr w:rsidR="00005004" w:rsidRPr="0078339E" w14:paraId="3EBEFE3E" w14:textId="77777777" w:rsidTr="00853ECF">
        <w:tc>
          <w:tcPr>
            <w:tcW w:w="4680" w:type="dxa"/>
          </w:tcPr>
          <w:p w14:paraId="11F9E984" w14:textId="4A86A01A" w:rsidR="00005004" w:rsidRPr="00005004" w:rsidRDefault="00005004" w:rsidP="001A272D">
            <w:pPr>
              <w:pStyle w:val="ListParagraph"/>
              <w:numPr>
                <w:ilvl w:val="0"/>
                <w:numId w:val="40"/>
              </w:numPr>
              <w:spacing w:before="120" w:after="120"/>
              <w:contextualSpacing/>
              <w:jc w:val="both"/>
              <w:rPr>
                <w:rFonts w:ascii="Tahoma" w:hAnsi="Tahoma" w:cs="Tahoma"/>
                <w:b/>
                <w:color w:val="000000" w:themeColor="text1"/>
                <w:sz w:val="20"/>
                <w:szCs w:val="20"/>
              </w:rPr>
            </w:pPr>
            <w:r w:rsidRPr="00005004">
              <w:rPr>
                <w:rFonts w:ascii="Tahoma" w:hAnsi="Tahoma" w:cs="Tahoma"/>
                <w:b/>
                <w:color w:val="000000" w:themeColor="text1"/>
                <w:sz w:val="20"/>
                <w:szCs w:val="20"/>
              </w:rPr>
              <w:t>Visibility</w:t>
            </w:r>
          </w:p>
        </w:tc>
        <w:tc>
          <w:tcPr>
            <w:tcW w:w="4959" w:type="dxa"/>
          </w:tcPr>
          <w:p w14:paraId="70014D93" w14:textId="5EF5B94A" w:rsidR="00005004" w:rsidRPr="008613A8" w:rsidRDefault="00005004" w:rsidP="00AB30E6">
            <w:pPr>
              <w:pStyle w:val="ListParagraph"/>
              <w:numPr>
                <w:ilvl w:val="0"/>
                <w:numId w:val="42"/>
              </w:numPr>
              <w:spacing w:before="120" w:after="120"/>
              <w:ind w:left="459"/>
              <w:contextualSpacing/>
              <w:jc w:val="both"/>
              <w:rPr>
                <w:rFonts w:ascii="Tahoma" w:hAnsi="Tahoma" w:cs="Tahoma"/>
                <w:bCs/>
                <w:color w:val="000000" w:themeColor="text1"/>
                <w:sz w:val="20"/>
                <w:szCs w:val="20"/>
              </w:rPr>
            </w:pPr>
            <w:r w:rsidRPr="008613A8">
              <w:rPr>
                <w:rFonts w:ascii="Tahoma" w:hAnsi="Tahoma" w:cs="Tahoma"/>
                <w:bCs/>
                <w:color w:val="000000" w:themeColor="text1"/>
                <w:sz w:val="20"/>
                <w:szCs w:val="20"/>
              </w:rPr>
              <w:t xml:space="preserve">Design services / coloured printing / production – </w:t>
            </w:r>
            <w:r w:rsidRPr="005E33C9">
              <w:rPr>
                <w:rFonts w:ascii="Tahoma" w:hAnsi="Tahoma" w:cs="Tahoma"/>
                <w:b/>
                <w:color w:val="000000" w:themeColor="text1"/>
                <w:sz w:val="20"/>
                <w:szCs w:val="20"/>
              </w:rPr>
              <w:t>Notepad</w:t>
            </w:r>
            <w:r w:rsidRPr="008613A8">
              <w:rPr>
                <w:rFonts w:ascii="Tahoma" w:hAnsi="Tahoma" w:cs="Tahoma"/>
                <w:bCs/>
                <w:color w:val="000000" w:themeColor="text1"/>
                <w:sz w:val="20"/>
                <w:szCs w:val="20"/>
              </w:rPr>
              <w:t xml:space="preserve"> (min. 30 pages, </w:t>
            </w:r>
            <w:proofErr w:type="spellStart"/>
            <w:r w:rsidRPr="008613A8">
              <w:rPr>
                <w:rFonts w:ascii="Tahoma" w:hAnsi="Tahoma" w:cs="Tahoma"/>
                <w:bCs/>
                <w:color w:val="000000" w:themeColor="text1"/>
                <w:sz w:val="20"/>
                <w:szCs w:val="20"/>
              </w:rPr>
              <w:t>CoE</w:t>
            </w:r>
            <w:proofErr w:type="spellEnd"/>
            <w:r w:rsidRPr="008613A8">
              <w:rPr>
                <w:rFonts w:ascii="Tahoma" w:hAnsi="Tahoma" w:cs="Tahoma"/>
                <w:bCs/>
                <w:color w:val="000000" w:themeColor="text1"/>
                <w:sz w:val="20"/>
                <w:szCs w:val="20"/>
              </w:rPr>
              <w:t xml:space="preserve"> visibility). </w:t>
            </w:r>
          </w:p>
          <w:p w14:paraId="7BB7C141" w14:textId="031ACD47" w:rsidR="00005004" w:rsidRPr="00783883" w:rsidRDefault="00005004" w:rsidP="00AB30E6">
            <w:pPr>
              <w:pStyle w:val="ListParagraph"/>
              <w:numPr>
                <w:ilvl w:val="0"/>
                <w:numId w:val="42"/>
              </w:numPr>
              <w:spacing w:before="120" w:after="120"/>
              <w:ind w:left="459"/>
              <w:jc w:val="both"/>
              <w:rPr>
                <w:rFonts w:ascii="Tahoma" w:hAnsi="Tahoma" w:cs="Tahoma"/>
                <w:bCs/>
                <w:color w:val="000000" w:themeColor="text1"/>
                <w:sz w:val="20"/>
                <w:szCs w:val="20"/>
              </w:rPr>
            </w:pPr>
            <w:r w:rsidRPr="00783883">
              <w:rPr>
                <w:rFonts w:ascii="Tahoma" w:hAnsi="Tahoma" w:cs="Tahoma"/>
                <w:bCs/>
                <w:color w:val="000000" w:themeColor="text1"/>
                <w:sz w:val="20"/>
                <w:szCs w:val="20"/>
              </w:rPr>
              <w:t xml:space="preserve">Design services / production – </w:t>
            </w:r>
            <w:r w:rsidRPr="005E33C9">
              <w:rPr>
                <w:rFonts w:ascii="Tahoma" w:hAnsi="Tahoma" w:cs="Tahoma"/>
                <w:b/>
                <w:color w:val="000000" w:themeColor="text1"/>
                <w:sz w:val="20"/>
                <w:szCs w:val="20"/>
              </w:rPr>
              <w:t>Pen</w:t>
            </w:r>
            <w:r w:rsidRPr="00783883">
              <w:rPr>
                <w:rFonts w:ascii="Tahoma" w:hAnsi="Tahoma" w:cs="Tahoma"/>
                <w:bCs/>
                <w:color w:val="000000" w:themeColor="text1"/>
                <w:sz w:val="20"/>
                <w:szCs w:val="20"/>
              </w:rPr>
              <w:t xml:space="preserve"> (</w:t>
            </w:r>
            <w:proofErr w:type="spellStart"/>
            <w:r w:rsidRPr="00783883">
              <w:rPr>
                <w:rFonts w:ascii="Tahoma" w:hAnsi="Tahoma" w:cs="Tahoma"/>
                <w:bCs/>
                <w:color w:val="000000" w:themeColor="text1"/>
                <w:sz w:val="20"/>
                <w:szCs w:val="20"/>
              </w:rPr>
              <w:t>CoE</w:t>
            </w:r>
            <w:proofErr w:type="spellEnd"/>
            <w:r w:rsidRPr="00783883">
              <w:rPr>
                <w:rFonts w:ascii="Tahoma" w:hAnsi="Tahoma" w:cs="Tahoma"/>
                <w:bCs/>
                <w:color w:val="000000" w:themeColor="text1"/>
                <w:sz w:val="20"/>
                <w:szCs w:val="20"/>
              </w:rPr>
              <w:t xml:space="preserve"> visibility)</w:t>
            </w:r>
          </w:p>
          <w:p w14:paraId="65363021" w14:textId="77777777" w:rsidR="00226908" w:rsidRDefault="00005004" w:rsidP="00AB30E6">
            <w:pPr>
              <w:pStyle w:val="ListParagraph"/>
              <w:numPr>
                <w:ilvl w:val="0"/>
                <w:numId w:val="42"/>
              </w:numPr>
              <w:spacing w:before="120" w:after="120"/>
              <w:ind w:left="459"/>
              <w:jc w:val="both"/>
              <w:rPr>
                <w:rFonts w:ascii="Tahoma" w:hAnsi="Tahoma" w:cs="Tahoma"/>
                <w:bCs/>
                <w:color w:val="000000" w:themeColor="text1"/>
                <w:sz w:val="20"/>
                <w:szCs w:val="20"/>
              </w:rPr>
            </w:pPr>
            <w:r w:rsidRPr="00783883">
              <w:rPr>
                <w:rFonts w:ascii="Tahoma" w:hAnsi="Tahoma" w:cs="Tahoma"/>
                <w:bCs/>
                <w:color w:val="000000" w:themeColor="text1"/>
                <w:sz w:val="20"/>
                <w:szCs w:val="20"/>
              </w:rPr>
              <w:t xml:space="preserve">Design services / coloured printing / production – </w:t>
            </w:r>
            <w:r w:rsidRPr="005E33C9">
              <w:rPr>
                <w:rFonts w:ascii="Tahoma" w:hAnsi="Tahoma" w:cs="Tahoma"/>
                <w:b/>
                <w:color w:val="000000" w:themeColor="text1"/>
                <w:sz w:val="20"/>
                <w:szCs w:val="20"/>
              </w:rPr>
              <w:t>Folders</w:t>
            </w:r>
            <w:r w:rsidRPr="00783883">
              <w:rPr>
                <w:rFonts w:ascii="Tahoma" w:hAnsi="Tahoma" w:cs="Tahoma"/>
                <w:bCs/>
                <w:color w:val="000000" w:themeColor="text1"/>
                <w:sz w:val="20"/>
                <w:szCs w:val="20"/>
              </w:rPr>
              <w:t xml:space="preserve"> </w:t>
            </w:r>
            <w:r w:rsidRPr="00226908">
              <w:rPr>
                <w:rFonts w:ascii="Tahoma" w:hAnsi="Tahoma" w:cs="Tahoma"/>
                <w:bCs/>
                <w:color w:val="000000" w:themeColor="text1"/>
                <w:sz w:val="20"/>
                <w:szCs w:val="20"/>
              </w:rPr>
              <w:t>(</w:t>
            </w:r>
            <w:proofErr w:type="spellStart"/>
            <w:r w:rsidRPr="00226908">
              <w:rPr>
                <w:rFonts w:ascii="Tahoma" w:hAnsi="Tahoma" w:cs="Tahoma"/>
                <w:bCs/>
                <w:color w:val="000000" w:themeColor="text1"/>
                <w:sz w:val="20"/>
                <w:szCs w:val="20"/>
              </w:rPr>
              <w:t>CoE</w:t>
            </w:r>
            <w:proofErr w:type="spellEnd"/>
            <w:r w:rsidRPr="00226908">
              <w:rPr>
                <w:rFonts w:ascii="Tahoma" w:hAnsi="Tahoma" w:cs="Tahoma"/>
                <w:bCs/>
                <w:color w:val="000000" w:themeColor="text1"/>
                <w:sz w:val="20"/>
                <w:szCs w:val="20"/>
              </w:rPr>
              <w:t xml:space="preserve"> visibility)</w:t>
            </w:r>
          </w:p>
          <w:p w14:paraId="3B802959" w14:textId="6E2D9190" w:rsidR="00005004" w:rsidRPr="00226908" w:rsidRDefault="00E971A2" w:rsidP="00AB30E6">
            <w:pPr>
              <w:pStyle w:val="ListParagraph"/>
              <w:numPr>
                <w:ilvl w:val="0"/>
                <w:numId w:val="42"/>
              </w:numPr>
              <w:spacing w:before="120" w:after="120"/>
              <w:ind w:left="459"/>
              <w:jc w:val="both"/>
              <w:rPr>
                <w:rFonts w:ascii="Tahoma" w:hAnsi="Tahoma" w:cs="Tahoma"/>
                <w:bCs/>
                <w:color w:val="000000" w:themeColor="text1"/>
                <w:sz w:val="20"/>
                <w:szCs w:val="20"/>
              </w:rPr>
            </w:pPr>
            <w:r w:rsidRPr="00226908">
              <w:rPr>
                <w:rFonts w:ascii="Tahoma" w:hAnsi="Tahoma" w:cs="Tahoma"/>
                <w:bCs/>
                <w:color w:val="000000" w:themeColor="text1"/>
                <w:sz w:val="20"/>
                <w:szCs w:val="20"/>
              </w:rPr>
              <w:t xml:space="preserve">Design services / coloured printing / production – </w:t>
            </w:r>
            <w:r w:rsidRPr="00226908">
              <w:rPr>
                <w:rFonts w:ascii="Tahoma" w:hAnsi="Tahoma" w:cs="Tahoma"/>
                <w:b/>
                <w:color w:val="000000" w:themeColor="text1"/>
                <w:sz w:val="20"/>
                <w:szCs w:val="20"/>
              </w:rPr>
              <w:t>Badges</w:t>
            </w:r>
            <w:r w:rsidRPr="00226908">
              <w:rPr>
                <w:rFonts w:ascii="Tahoma" w:hAnsi="Tahoma" w:cs="Tahoma"/>
                <w:bCs/>
                <w:color w:val="000000" w:themeColor="text1"/>
                <w:sz w:val="20"/>
                <w:szCs w:val="20"/>
              </w:rPr>
              <w:t xml:space="preserve"> (</w:t>
            </w:r>
            <w:proofErr w:type="spellStart"/>
            <w:r w:rsidRPr="00226908">
              <w:rPr>
                <w:rFonts w:ascii="Tahoma" w:hAnsi="Tahoma" w:cs="Tahoma"/>
                <w:bCs/>
                <w:color w:val="000000" w:themeColor="text1"/>
                <w:sz w:val="20"/>
                <w:szCs w:val="20"/>
              </w:rPr>
              <w:t>CoE</w:t>
            </w:r>
            <w:proofErr w:type="spellEnd"/>
            <w:r w:rsidRPr="00226908">
              <w:rPr>
                <w:rFonts w:ascii="Tahoma" w:hAnsi="Tahoma" w:cs="Tahoma"/>
                <w:bCs/>
                <w:color w:val="000000" w:themeColor="text1"/>
                <w:sz w:val="20"/>
                <w:szCs w:val="20"/>
              </w:rPr>
              <w:t xml:space="preserve"> visibility)</w:t>
            </w:r>
          </w:p>
        </w:tc>
      </w:tr>
      <w:bookmarkEnd w:id="3"/>
    </w:tbl>
    <w:p w14:paraId="2BE7D59F" w14:textId="77777777" w:rsidR="00826E70" w:rsidRPr="00EA2362" w:rsidRDefault="00826E70" w:rsidP="006A1C42">
      <w:pPr>
        <w:ind w:left="-284"/>
        <w:rPr>
          <w:rFonts w:ascii="Tahoma" w:eastAsia="Calibri" w:hAnsi="Tahoma" w:cs="Tahoma"/>
          <w:b/>
          <w:sz w:val="20"/>
          <w:szCs w:val="20"/>
          <w:lang w:val="en-US" w:eastAsia="en-US"/>
        </w:rPr>
      </w:pPr>
    </w:p>
    <w:p w14:paraId="5A28BF8A" w14:textId="77777777" w:rsidR="00523D77" w:rsidRDefault="00523D77" w:rsidP="00523D77">
      <w:pPr>
        <w:spacing w:line="276" w:lineRule="auto"/>
        <w:rPr>
          <w:rFonts w:ascii="Tahoma" w:hAnsi="Tahoma" w:cs="Tahoma"/>
          <w:bCs/>
          <w:color w:val="000000"/>
          <w:sz w:val="20"/>
          <w:szCs w:val="20"/>
          <w:lang w:val="uk-UA" w:eastAsia="en-US"/>
        </w:rPr>
      </w:pPr>
      <w:r w:rsidRPr="00E34C61">
        <w:rPr>
          <w:rFonts w:ascii="Tahoma" w:hAnsi="Tahoma" w:cs="Tahoma"/>
          <w:bCs/>
          <w:color w:val="000000"/>
          <w:sz w:val="20"/>
          <w:szCs w:val="20"/>
          <w:lang w:eastAsia="en-US"/>
        </w:rPr>
        <w:t xml:space="preserve">Prices indicated below shall be final and not subject to review throughout the duration of the contract. </w:t>
      </w:r>
    </w:p>
    <w:p w14:paraId="6848E846" w14:textId="77777777" w:rsidR="00523D77" w:rsidRPr="00E34C61" w:rsidRDefault="00523D77" w:rsidP="00523D77">
      <w:pPr>
        <w:spacing w:line="276" w:lineRule="auto"/>
        <w:jc w:val="both"/>
        <w:rPr>
          <w:rFonts w:ascii="Tahoma" w:hAnsi="Tahoma" w:cs="Tahoma"/>
          <w:bCs/>
          <w:color w:val="000000"/>
          <w:sz w:val="20"/>
          <w:szCs w:val="20"/>
          <w:lang w:eastAsia="en-US"/>
        </w:rPr>
      </w:pPr>
      <w:r w:rsidRPr="00E34C61">
        <w:rPr>
          <w:rFonts w:ascii="Tahoma" w:hAnsi="Tahoma" w:cs="Tahoma"/>
          <w:bCs/>
          <w:color w:val="000000"/>
          <w:sz w:val="20"/>
          <w:szCs w:val="20"/>
          <w:lang w:eastAsia="en-US"/>
        </w:rPr>
        <w:t xml:space="preserve">Prices shall be indicated in Euros, </w:t>
      </w:r>
      <w:r>
        <w:rPr>
          <w:rFonts w:ascii="Tahoma" w:hAnsi="Tahoma" w:cs="Tahoma"/>
          <w:bCs/>
          <w:color w:val="000000"/>
          <w:sz w:val="20"/>
          <w:szCs w:val="20"/>
          <w:lang w:val="en-US" w:eastAsia="en-US"/>
        </w:rPr>
        <w:t>including</w:t>
      </w:r>
      <w:r w:rsidRPr="00E34C61">
        <w:rPr>
          <w:rFonts w:ascii="Tahoma" w:hAnsi="Tahoma" w:cs="Tahoma"/>
          <w:bCs/>
          <w:color w:val="000000"/>
          <w:sz w:val="20"/>
          <w:szCs w:val="20"/>
          <w:lang w:eastAsia="en-US"/>
        </w:rPr>
        <w:t xml:space="preserve"> VAT. </w:t>
      </w:r>
      <w:r w:rsidRPr="00070D26">
        <w:rPr>
          <w:rFonts w:ascii="Tahoma" w:hAnsi="Tahoma" w:cs="Tahoma"/>
          <w:bCs/>
          <w:color w:val="000000"/>
          <w:sz w:val="20"/>
          <w:szCs w:val="20"/>
          <w:lang w:eastAsia="en-US"/>
        </w:rPr>
        <w:t xml:space="preserve">The table includes the unit price, the amount without VAT, the applicable VAT amount, and the total amount including VAT. </w:t>
      </w:r>
      <w:r w:rsidRPr="00E34C61">
        <w:rPr>
          <w:rFonts w:ascii="Tahoma" w:hAnsi="Tahoma" w:cs="Tahoma"/>
          <w:bCs/>
          <w:color w:val="000000"/>
          <w:sz w:val="20"/>
          <w:szCs w:val="20"/>
          <w:lang w:eastAsia="en-US"/>
        </w:rPr>
        <w:t>For the applicable VAT regime to be mentioned on the, please refer to Article 4.2 of the Legal Conditions (see Section C below).</w:t>
      </w:r>
    </w:p>
    <w:p w14:paraId="5003A8C9" w14:textId="77777777" w:rsidR="00523D77" w:rsidRDefault="00523D77" w:rsidP="00523D77">
      <w:pPr>
        <w:spacing w:line="276" w:lineRule="auto"/>
        <w:jc w:val="both"/>
        <w:rPr>
          <w:rFonts w:ascii="Tahoma" w:hAnsi="Tahoma" w:cs="Tahoma"/>
          <w:b/>
          <w:color w:val="000000"/>
          <w:sz w:val="20"/>
          <w:szCs w:val="20"/>
          <w:u w:val="single"/>
          <w:lang w:eastAsia="en-US"/>
        </w:rPr>
      </w:pPr>
    </w:p>
    <w:p w14:paraId="15A3D6B6" w14:textId="77777777" w:rsidR="00437163" w:rsidRDefault="00437163" w:rsidP="00523D77">
      <w:pPr>
        <w:spacing w:line="276" w:lineRule="auto"/>
        <w:jc w:val="both"/>
        <w:rPr>
          <w:rFonts w:ascii="Tahoma" w:hAnsi="Tahoma" w:cs="Tahoma"/>
          <w:b/>
          <w:color w:val="000000"/>
          <w:sz w:val="20"/>
          <w:szCs w:val="20"/>
          <w:u w:val="single"/>
          <w:lang w:eastAsia="en-US"/>
        </w:rPr>
      </w:pPr>
    </w:p>
    <w:p w14:paraId="081447CB" w14:textId="77777777" w:rsidR="00437163" w:rsidRDefault="00437163" w:rsidP="00523D77">
      <w:pPr>
        <w:spacing w:line="276" w:lineRule="auto"/>
        <w:jc w:val="both"/>
        <w:rPr>
          <w:rFonts w:ascii="Tahoma" w:hAnsi="Tahoma" w:cs="Tahoma"/>
          <w:b/>
          <w:color w:val="000000"/>
          <w:sz w:val="20"/>
          <w:szCs w:val="20"/>
          <w:u w:val="single"/>
          <w:lang w:eastAsia="en-US"/>
        </w:rPr>
      </w:pPr>
    </w:p>
    <w:p w14:paraId="21C9F538" w14:textId="77777777" w:rsidR="00AB30E6" w:rsidRDefault="00AB30E6" w:rsidP="00523D77">
      <w:pPr>
        <w:spacing w:line="276" w:lineRule="auto"/>
        <w:jc w:val="both"/>
        <w:rPr>
          <w:rFonts w:ascii="Tahoma" w:hAnsi="Tahoma" w:cs="Tahoma"/>
          <w:b/>
          <w:color w:val="000000"/>
          <w:sz w:val="20"/>
          <w:szCs w:val="20"/>
          <w:u w:val="single"/>
          <w:lang w:eastAsia="en-US"/>
        </w:rPr>
      </w:pPr>
    </w:p>
    <w:p w14:paraId="2BBE66B7" w14:textId="77777777" w:rsidR="00437163" w:rsidRDefault="00437163" w:rsidP="00523D77">
      <w:pPr>
        <w:spacing w:line="276" w:lineRule="auto"/>
        <w:jc w:val="both"/>
        <w:rPr>
          <w:rFonts w:ascii="Tahoma" w:hAnsi="Tahoma" w:cs="Tahoma"/>
          <w:b/>
          <w:color w:val="000000"/>
          <w:sz w:val="20"/>
          <w:szCs w:val="20"/>
          <w:u w:val="single"/>
          <w:lang w:eastAsia="en-US"/>
        </w:rPr>
      </w:pPr>
    </w:p>
    <w:p w14:paraId="7310ABD1" w14:textId="77777777" w:rsidR="00437163" w:rsidRPr="00EA2362" w:rsidRDefault="00437163" w:rsidP="00523D77">
      <w:pPr>
        <w:spacing w:line="276" w:lineRule="auto"/>
        <w:jc w:val="both"/>
        <w:rPr>
          <w:rFonts w:ascii="Tahoma" w:hAnsi="Tahoma" w:cs="Tahoma"/>
          <w:b/>
          <w:color w:val="000000"/>
          <w:sz w:val="20"/>
          <w:szCs w:val="20"/>
          <w:u w:val="single"/>
          <w:lang w:eastAsia="en-US"/>
        </w:rPr>
      </w:pPr>
    </w:p>
    <w:p w14:paraId="376EFB51" w14:textId="77777777" w:rsidR="00523D77" w:rsidRDefault="00523D77" w:rsidP="00523D77">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lastRenderedPageBreak/>
        <w:tab/>
        <w:t>For the VAT regime to be mentioned on the invoice, please refer to Section B below.</w:t>
      </w:r>
    </w:p>
    <w:p w14:paraId="77FAF1C0" w14:textId="77777777" w:rsidR="006A1C42" w:rsidRPr="00B32E12" w:rsidRDefault="006A1C42" w:rsidP="00261462">
      <w:pPr>
        <w:spacing w:line="276" w:lineRule="auto"/>
        <w:jc w:val="both"/>
        <w:rPr>
          <w:rFonts w:ascii="Tahoma" w:hAnsi="Tahoma" w:cs="Tahoma"/>
          <w:b/>
          <w:color w:val="000000"/>
          <w:sz w:val="20"/>
          <w:szCs w:val="20"/>
          <w:u w:val="single"/>
          <w:lang w:val="en-US" w:eastAsia="en-US"/>
        </w:rPr>
      </w:pPr>
    </w:p>
    <w:p w14:paraId="71194D6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09D6E589" w14:textId="77777777" w:rsidR="00C73050" w:rsidRDefault="00C73050" w:rsidP="00261462">
      <w:pPr>
        <w:spacing w:line="276" w:lineRule="auto"/>
        <w:jc w:val="both"/>
        <w:rPr>
          <w:rFonts w:ascii="Tahoma" w:hAnsi="Tahoma" w:cs="Tahoma"/>
          <w:sz w:val="18"/>
          <w:szCs w:val="18"/>
          <w:lang w:eastAsia="en-US"/>
        </w:rPr>
      </w:pPr>
    </w:p>
    <w:p w14:paraId="587A07E7" w14:textId="77777777" w:rsidR="00C73050" w:rsidRDefault="00C73050" w:rsidP="00261462">
      <w:pPr>
        <w:spacing w:line="276" w:lineRule="auto"/>
        <w:jc w:val="both"/>
        <w:rPr>
          <w:rFonts w:ascii="Tahoma" w:hAnsi="Tahoma" w:cs="Tahoma"/>
          <w:sz w:val="18"/>
          <w:szCs w:val="18"/>
          <w:lang w:eastAsia="en-US"/>
        </w:rPr>
      </w:pPr>
    </w:p>
    <w:p w14:paraId="72BB75F4" w14:textId="0667D599"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113D10D0" wp14:editId="7E7AFE70">
                <wp:simplePos x="0" y="0"/>
                <wp:positionH relativeFrom="column">
                  <wp:posOffset>5604510</wp:posOffset>
                </wp:positionH>
                <wp:positionV relativeFrom="paragraph">
                  <wp:posOffset>-338455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38D78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441.3pt;margin-top:-26.6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" adj="3973" strokecolor="red">
                <o:lock v:ext="edit" aspectratio="t"/>
                <v:textbox style="layout-flow:vertical-ideographic"/>
                <w10:anchorlock/>
              </v:shape>
            </w:pict>
          </mc:Fallback>
        </mc:AlternateContent>
      </w:r>
    </w:p>
    <w:tbl>
      <w:tblPr>
        <w:tblW w:w="10527"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121"/>
        <w:gridCol w:w="1122"/>
        <w:gridCol w:w="968"/>
        <w:gridCol w:w="941"/>
        <w:gridCol w:w="1307"/>
        <w:gridCol w:w="990"/>
        <w:gridCol w:w="1078"/>
      </w:tblGrid>
      <w:tr w:rsidR="00F00CFC" w:rsidRPr="00893B47" w14:paraId="115A9DDA" w14:textId="77777777" w:rsidTr="000269AF">
        <w:trPr>
          <w:trHeight w:val="688"/>
        </w:trPr>
        <w:tc>
          <w:tcPr>
            <w:tcW w:w="4121" w:type="dxa"/>
            <w:shd w:val="clear" w:color="auto" w:fill="DBE5F1" w:themeFill="accent1" w:themeFillTint="33"/>
            <w:vAlign w:val="center"/>
          </w:tcPr>
          <w:p w14:paraId="1CA9167E"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893B47">
              <w:rPr>
                <w:rFonts w:ascii="Tahoma" w:hAnsi="Tahoma" w:cs="Tahoma"/>
                <w:b/>
                <w:sz w:val="18"/>
                <w:szCs w:val="18"/>
                <w:lang w:eastAsia="en-US"/>
              </w:rPr>
              <w:t xml:space="preserve">Deliverables </w:t>
            </w:r>
            <w:r w:rsidRPr="00893B47">
              <w:rPr>
                <w:b/>
                <w:sz w:val="18"/>
                <w:szCs w:val="18"/>
                <w:lang w:eastAsia="en-US"/>
              </w:rPr>
              <w:t>▼</w:t>
            </w:r>
          </w:p>
        </w:tc>
        <w:tc>
          <w:tcPr>
            <w:tcW w:w="1122" w:type="dxa"/>
            <w:tcBorders>
              <w:right w:val="single" w:sz="2" w:space="0" w:color="FF0000"/>
            </w:tcBorders>
            <w:shd w:val="clear" w:color="auto" w:fill="DBE5F1" w:themeFill="accent1" w:themeFillTint="33"/>
          </w:tcPr>
          <w:p w14:paraId="1DD09533" w14:textId="77777777" w:rsidR="0016797A" w:rsidRPr="00F933A3" w:rsidRDefault="0016797A" w:rsidP="0016797A">
            <w:pPr>
              <w:tabs>
                <w:tab w:val="left" w:pos="-139"/>
              </w:tabs>
              <w:spacing w:line="276" w:lineRule="auto"/>
              <w:ind w:right="-140"/>
              <w:jc w:val="center"/>
              <w:rPr>
                <w:rFonts w:ascii="Tahoma" w:hAnsi="Tahoma" w:cs="Tahoma"/>
                <w:b/>
                <w:sz w:val="18"/>
                <w:szCs w:val="18"/>
                <w:lang w:eastAsia="en-US"/>
              </w:rPr>
            </w:pPr>
            <w:r w:rsidRPr="00F933A3">
              <w:rPr>
                <w:rFonts w:ascii="Tahoma" w:hAnsi="Tahoma" w:cs="Tahoma"/>
                <w:b/>
                <w:sz w:val="18"/>
                <w:szCs w:val="18"/>
                <w:lang w:eastAsia="en-US"/>
              </w:rPr>
              <w:t xml:space="preserve">Unit </w:t>
            </w:r>
          </w:p>
          <w:p w14:paraId="65F88C8F"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F933A3">
              <w:rPr>
                <w:b/>
                <w:sz w:val="18"/>
                <w:szCs w:val="18"/>
                <w:lang w:eastAsia="en-US"/>
              </w:rPr>
              <w:t>▼</w:t>
            </w:r>
          </w:p>
        </w:tc>
        <w:tc>
          <w:tcPr>
            <w:tcW w:w="968" w:type="dxa"/>
            <w:tcBorders>
              <w:top w:val="single" w:sz="2" w:space="0" w:color="FF0000"/>
              <w:left w:val="single" w:sz="2" w:space="0" w:color="FF0000"/>
              <w:bottom w:val="single" w:sz="2" w:space="0" w:color="FF0000"/>
              <w:right w:val="single" w:sz="2" w:space="0" w:color="FF0000"/>
            </w:tcBorders>
            <w:shd w:val="clear" w:color="auto" w:fill="DBE5F1" w:themeFill="accent1" w:themeFillTint="33"/>
          </w:tcPr>
          <w:p w14:paraId="0B352B49" w14:textId="77777777" w:rsidR="0016797A" w:rsidRPr="00F933A3" w:rsidRDefault="0016797A" w:rsidP="00C73050">
            <w:pPr>
              <w:tabs>
                <w:tab w:val="left" w:pos="-139"/>
              </w:tabs>
              <w:spacing w:line="276" w:lineRule="auto"/>
              <w:ind w:right="-60"/>
              <w:jc w:val="center"/>
              <w:rPr>
                <w:rFonts w:ascii="Tahoma" w:hAnsi="Tahoma" w:cs="Tahoma"/>
                <w:b/>
                <w:sz w:val="18"/>
                <w:szCs w:val="18"/>
                <w:lang w:eastAsia="en-US"/>
              </w:rPr>
            </w:pPr>
            <w:r w:rsidRPr="00F933A3">
              <w:rPr>
                <w:rFonts w:ascii="Tahoma" w:hAnsi="Tahoma" w:cs="Tahoma"/>
                <w:b/>
                <w:sz w:val="18"/>
                <w:szCs w:val="18"/>
                <w:lang w:eastAsia="en-US"/>
              </w:rPr>
              <w:t>Unit price</w:t>
            </w:r>
          </w:p>
          <w:p w14:paraId="11CA4120" w14:textId="77777777" w:rsidR="0016797A" w:rsidRPr="00893B47" w:rsidRDefault="0016797A" w:rsidP="0016797A">
            <w:pPr>
              <w:tabs>
                <w:tab w:val="left" w:pos="-99"/>
              </w:tabs>
              <w:spacing w:line="276" w:lineRule="auto"/>
              <w:ind w:right="-140" w:hanging="99"/>
              <w:jc w:val="center"/>
              <w:rPr>
                <w:rFonts w:ascii="Tahoma" w:hAnsi="Tahoma" w:cs="Tahoma"/>
                <w:b/>
                <w:sz w:val="18"/>
                <w:szCs w:val="18"/>
                <w:lang w:eastAsia="en-US"/>
              </w:rPr>
            </w:pPr>
            <w:r w:rsidRPr="00F933A3">
              <w:rPr>
                <w:b/>
                <w:sz w:val="18"/>
                <w:szCs w:val="18"/>
                <w:lang w:eastAsia="en-US"/>
              </w:rPr>
              <w:t>▼</w:t>
            </w:r>
          </w:p>
        </w:tc>
        <w:tc>
          <w:tcPr>
            <w:tcW w:w="941" w:type="dxa"/>
            <w:tcBorders>
              <w:left w:val="single" w:sz="2" w:space="0" w:color="FF0000"/>
            </w:tcBorders>
            <w:shd w:val="clear" w:color="auto" w:fill="DBE5F1" w:themeFill="accent1" w:themeFillTint="33"/>
          </w:tcPr>
          <w:p w14:paraId="1731258B" w14:textId="77777777" w:rsidR="0016797A" w:rsidRPr="00F933A3" w:rsidRDefault="0016797A" w:rsidP="0016797A">
            <w:pPr>
              <w:tabs>
                <w:tab w:val="left" w:pos="-139"/>
              </w:tabs>
              <w:spacing w:line="276" w:lineRule="auto"/>
              <w:ind w:right="-140"/>
              <w:jc w:val="center"/>
              <w:rPr>
                <w:rFonts w:ascii="Tahoma" w:hAnsi="Tahoma" w:cs="Tahoma"/>
                <w:b/>
                <w:sz w:val="18"/>
                <w:szCs w:val="18"/>
                <w:lang w:eastAsia="en-US"/>
              </w:rPr>
            </w:pPr>
            <w:r w:rsidRPr="00F933A3">
              <w:rPr>
                <w:rFonts w:ascii="Tahoma" w:hAnsi="Tahoma" w:cs="Tahoma"/>
                <w:b/>
                <w:sz w:val="18"/>
                <w:szCs w:val="18"/>
                <w:lang w:eastAsia="en-US"/>
              </w:rPr>
              <w:t>Number of Units</w:t>
            </w:r>
          </w:p>
          <w:p w14:paraId="537A12D2" w14:textId="77777777" w:rsidR="0016797A" w:rsidRPr="00893B47" w:rsidRDefault="0016797A" w:rsidP="0016797A">
            <w:pPr>
              <w:tabs>
                <w:tab w:val="left" w:pos="-99"/>
              </w:tabs>
              <w:spacing w:line="276" w:lineRule="auto"/>
              <w:ind w:right="-140" w:hanging="99"/>
              <w:jc w:val="center"/>
              <w:rPr>
                <w:rFonts w:ascii="Tahoma" w:hAnsi="Tahoma" w:cs="Tahoma"/>
                <w:b/>
                <w:sz w:val="18"/>
                <w:szCs w:val="18"/>
                <w:lang w:eastAsia="en-US"/>
              </w:rPr>
            </w:pPr>
            <w:r w:rsidRPr="00F933A3">
              <w:rPr>
                <w:b/>
                <w:sz w:val="18"/>
                <w:szCs w:val="18"/>
                <w:lang w:eastAsia="en-US"/>
              </w:rPr>
              <w:t>▼</w:t>
            </w:r>
          </w:p>
        </w:tc>
        <w:tc>
          <w:tcPr>
            <w:tcW w:w="1307" w:type="dxa"/>
            <w:tcBorders>
              <w:right w:val="single" w:sz="2" w:space="0" w:color="FF0000"/>
            </w:tcBorders>
            <w:shd w:val="clear" w:color="auto" w:fill="DBE5F1" w:themeFill="accent1" w:themeFillTint="33"/>
            <w:vAlign w:val="center"/>
          </w:tcPr>
          <w:p w14:paraId="0D30ED84"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893B47">
              <w:rPr>
                <w:rFonts w:ascii="Tahoma" w:hAnsi="Tahoma" w:cs="Tahoma"/>
                <w:b/>
                <w:sz w:val="18"/>
                <w:szCs w:val="18"/>
                <w:lang w:eastAsia="en-US"/>
              </w:rPr>
              <w:t>Deadline for</w:t>
            </w:r>
          </w:p>
          <w:p w14:paraId="291491A9" w14:textId="77777777" w:rsidR="0016797A" w:rsidRPr="00893B47" w:rsidRDefault="0016797A" w:rsidP="0016797A">
            <w:pPr>
              <w:tabs>
                <w:tab w:val="left" w:pos="-99"/>
              </w:tabs>
              <w:spacing w:line="276" w:lineRule="auto"/>
              <w:ind w:right="-140" w:hanging="99"/>
              <w:jc w:val="center"/>
              <w:rPr>
                <w:rFonts w:ascii="Tahoma" w:hAnsi="Tahoma" w:cs="Tahoma"/>
                <w:b/>
                <w:sz w:val="18"/>
                <w:szCs w:val="18"/>
                <w:lang w:eastAsia="en-US"/>
              </w:rPr>
            </w:pPr>
            <w:r w:rsidRPr="00893B47">
              <w:rPr>
                <w:rFonts w:ascii="Tahoma" w:hAnsi="Tahoma" w:cs="Tahoma"/>
                <w:b/>
                <w:sz w:val="18"/>
                <w:szCs w:val="18"/>
                <w:lang w:eastAsia="en-US"/>
              </w:rPr>
              <w:t xml:space="preserve">delivery </w:t>
            </w:r>
            <w:r w:rsidRPr="00893B47">
              <w:rPr>
                <w:b/>
                <w:sz w:val="18"/>
                <w:szCs w:val="18"/>
                <w:lang w:eastAsia="en-US"/>
              </w:rPr>
              <w:t>▼</w:t>
            </w:r>
          </w:p>
        </w:tc>
        <w:tc>
          <w:tcPr>
            <w:tcW w:w="990" w:type="dxa"/>
            <w:tcBorders>
              <w:top w:val="single" w:sz="2" w:space="0" w:color="FF0000"/>
              <w:left w:val="single" w:sz="2" w:space="0" w:color="FF0000"/>
              <w:bottom w:val="single" w:sz="2" w:space="0" w:color="FF0000"/>
              <w:right w:val="single" w:sz="2" w:space="0" w:color="FF0000"/>
            </w:tcBorders>
            <w:shd w:val="clear" w:color="auto" w:fill="DBE5F1" w:themeFill="accent1" w:themeFillTint="33"/>
          </w:tcPr>
          <w:p w14:paraId="1524B66C" w14:textId="71E2AC8E" w:rsidR="0016797A" w:rsidRPr="00893B47" w:rsidRDefault="007F5B99" w:rsidP="0016797A">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Amount</w:t>
            </w:r>
            <w:r w:rsidR="0016797A" w:rsidRPr="00F933A3">
              <w:rPr>
                <w:rFonts w:ascii="Tahoma" w:hAnsi="Tahoma" w:cs="Tahoma"/>
                <w:b/>
                <w:sz w:val="18"/>
                <w:szCs w:val="18"/>
                <w:lang w:eastAsia="en-US"/>
              </w:rPr>
              <w:t xml:space="preserve"> without VAT, EUR </w:t>
            </w:r>
          </w:p>
        </w:tc>
        <w:tc>
          <w:tcPr>
            <w:tcW w:w="1078" w:type="dxa"/>
            <w:tcBorders>
              <w:top w:val="single" w:sz="2" w:space="0" w:color="FF0000"/>
              <w:left w:val="single" w:sz="2" w:space="0" w:color="FF0000"/>
              <w:bottom w:val="single" w:sz="2" w:space="0" w:color="FF0000"/>
              <w:right w:val="single" w:sz="2" w:space="0" w:color="FF0000"/>
            </w:tcBorders>
            <w:shd w:val="clear" w:color="auto" w:fill="DBE5F1" w:themeFill="accent1" w:themeFillTint="33"/>
            <w:vAlign w:val="center"/>
          </w:tcPr>
          <w:p w14:paraId="3C76FF49" w14:textId="4903E662" w:rsidR="0016797A" w:rsidRPr="00F933A3" w:rsidRDefault="007F5B99" w:rsidP="0016797A">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Amount</w:t>
            </w:r>
            <w:r w:rsidR="0016797A" w:rsidRPr="00F933A3">
              <w:rPr>
                <w:rFonts w:ascii="Tahoma" w:hAnsi="Tahoma" w:cs="Tahoma"/>
                <w:b/>
                <w:sz w:val="18"/>
                <w:szCs w:val="18"/>
                <w:lang w:eastAsia="en-US"/>
              </w:rPr>
              <w:t xml:space="preserve"> with VAT, EUR</w:t>
            </w:r>
          </w:p>
          <w:p w14:paraId="3C2C7A3F" w14:textId="77777777" w:rsidR="0016797A" w:rsidRPr="00893B47" w:rsidRDefault="0016797A" w:rsidP="0016797A">
            <w:pPr>
              <w:tabs>
                <w:tab w:val="left" w:pos="-139"/>
              </w:tabs>
              <w:spacing w:line="276" w:lineRule="auto"/>
              <w:ind w:right="-140"/>
              <w:jc w:val="center"/>
              <w:rPr>
                <w:rFonts w:ascii="Tahoma" w:hAnsi="Tahoma" w:cs="Tahoma"/>
                <w:b/>
                <w:sz w:val="18"/>
                <w:szCs w:val="18"/>
                <w:lang w:eastAsia="en-US"/>
              </w:rPr>
            </w:pPr>
            <w:r w:rsidRPr="00F933A3">
              <w:rPr>
                <w:b/>
                <w:sz w:val="18"/>
                <w:szCs w:val="18"/>
                <w:lang w:eastAsia="en-US"/>
              </w:rPr>
              <w:t>▼</w:t>
            </w:r>
          </w:p>
        </w:tc>
      </w:tr>
      <w:tr w:rsidR="00F00CFC" w:rsidRPr="00893B47" w14:paraId="4E045838" w14:textId="77777777" w:rsidTr="000269AF">
        <w:trPr>
          <w:trHeight w:val="432"/>
        </w:trPr>
        <w:tc>
          <w:tcPr>
            <w:tcW w:w="4121" w:type="dxa"/>
            <w:shd w:val="clear" w:color="auto" w:fill="F2F2F2" w:themeFill="background1" w:themeFillShade="F2"/>
            <w:vAlign w:val="center"/>
          </w:tcPr>
          <w:p w14:paraId="5C667B4D" w14:textId="5BBA4A53" w:rsidR="00DF433F" w:rsidRPr="000269AF" w:rsidRDefault="00EF3E45" w:rsidP="001A272D">
            <w:pPr>
              <w:pStyle w:val="ListParagraph"/>
              <w:numPr>
                <w:ilvl w:val="0"/>
                <w:numId w:val="34"/>
              </w:numPr>
              <w:tabs>
                <w:tab w:val="left" w:pos="-139"/>
              </w:tabs>
              <w:spacing w:line="276" w:lineRule="auto"/>
              <w:ind w:right="-140"/>
              <w:rPr>
                <w:rFonts w:ascii="Tahoma" w:hAnsi="Tahoma" w:cs="Tahoma"/>
                <w:bCs/>
                <w:color w:val="000000" w:themeColor="text1"/>
                <w:sz w:val="20"/>
                <w:szCs w:val="20"/>
                <w:lang w:val="uk-UA"/>
              </w:rPr>
            </w:pPr>
            <w:r w:rsidRPr="00C73050">
              <w:rPr>
                <w:rFonts w:ascii="Tahoma" w:hAnsi="Tahoma" w:cs="Tahoma"/>
                <w:b/>
                <w:color w:val="000000" w:themeColor="text1"/>
                <w:sz w:val="20"/>
                <w:szCs w:val="20"/>
              </w:rPr>
              <w:t>Transfer</w:t>
            </w:r>
            <w:r w:rsidRPr="003A1766">
              <w:rPr>
                <w:rFonts w:ascii="Tahoma" w:hAnsi="Tahoma" w:cs="Tahoma"/>
                <w:bCs/>
                <w:color w:val="000000" w:themeColor="text1"/>
                <w:sz w:val="20"/>
                <w:szCs w:val="20"/>
              </w:rPr>
              <w:t xml:space="preserve"> services </w:t>
            </w:r>
            <w:r w:rsidRPr="00C73050">
              <w:rPr>
                <w:rFonts w:ascii="Tahoma" w:hAnsi="Tahoma" w:cs="Tahoma"/>
                <w:b/>
                <w:color w:val="000000" w:themeColor="text1"/>
                <w:sz w:val="20"/>
                <w:szCs w:val="20"/>
              </w:rPr>
              <w:t>Vinn</w:t>
            </w:r>
            <w:r w:rsidR="00C73050" w:rsidRPr="00C73050">
              <w:rPr>
                <w:rFonts w:ascii="Tahoma" w:hAnsi="Tahoma" w:cs="Tahoma"/>
                <w:b/>
                <w:color w:val="000000" w:themeColor="text1"/>
                <w:sz w:val="20"/>
                <w:szCs w:val="20"/>
              </w:rPr>
              <w:t>y</w:t>
            </w:r>
            <w:r w:rsidRPr="00C73050">
              <w:rPr>
                <w:rFonts w:ascii="Tahoma" w:hAnsi="Tahoma" w:cs="Tahoma"/>
                <w:b/>
                <w:color w:val="000000" w:themeColor="text1"/>
                <w:sz w:val="20"/>
                <w:szCs w:val="20"/>
              </w:rPr>
              <w:t>ts</w:t>
            </w:r>
            <w:r w:rsidR="00C73050" w:rsidRPr="00C73050">
              <w:rPr>
                <w:rFonts w:ascii="Tahoma" w:hAnsi="Tahoma" w:cs="Tahoma"/>
                <w:b/>
                <w:color w:val="000000" w:themeColor="text1"/>
                <w:sz w:val="20"/>
                <w:szCs w:val="20"/>
              </w:rPr>
              <w:t>i</w:t>
            </w:r>
            <w:r w:rsidRPr="00C73050">
              <w:rPr>
                <w:rFonts w:ascii="Tahoma" w:hAnsi="Tahoma" w:cs="Tahoma"/>
                <w:b/>
                <w:color w:val="000000" w:themeColor="text1"/>
                <w:sz w:val="20"/>
                <w:szCs w:val="20"/>
              </w:rPr>
              <w:t>a</w:t>
            </w:r>
            <w:r w:rsidRPr="000C467D">
              <w:rPr>
                <w:rFonts w:ascii="Tahoma" w:hAnsi="Tahoma" w:cs="Tahoma"/>
                <w:bCs/>
                <w:color w:val="000000" w:themeColor="text1"/>
                <w:sz w:val="20"/>
                <w:szCs w:val="20"/>
              </w:rPr>
              <w:t xml:space="preserve">, Ukraine – </w:t>
            </w:r>
            <w:r w:rsidRPr="00C73050">
              <w:rPr>
                <w:rFonts w:ascii="Tahoma" w:hAnsi="Tahoma" w:cs="Tahoma"/>
                <w:b/>
                <w:color w:val="000000" w:themeColor="text1"/>
                <w:sz w:val="20"/>
                <w:szCs w:val="20"/>
              </w:rPr>
              <w:t>Chișinău</w:t>
            </w:r>
            <w:r w:rsidRPr="000C467D">
              <w:rPr>
                <w:rFonts w:ascii="Tahoma" w:hAnsi="Tahoma" w:cs="Tahoma"/>
                <w:bCs/>
                <w:color w:val="000000" w:themeColor="text1"/>
                <w:sz w:val="20"/>
                <w:szCs w:val="20"/>
              </w:rPr>
              <w:t xml:space="preserve">, Republic of Moldova </w:t>
            </w:r>
            <w:r w:rsidR="00DF433F" w:rsidRPr="000269AF">
              <w:rPr>
                <w:rFonts w:ascii="Tahoma" w:hAnsi="Tahoma" w:cs="Tahoma"/>
                <w:bCs/>
                <w:color w:val="000000" w:themeColor="text1"/>
                <w:sz w:val="20"/>
                <w:szCs w:val="20"/>
              </w:rPr>
              <w:t>on 20</w:t>
            </w:r>
            <w:r w:rsidR="00D405CB">
              <w:rPr>
                <w:rFonts w:ascii="Tahoma" w:hAnsi="Tahoma" w:cs="Tahoma"/>
                <w:bCs/>
                <w:color w:val="000000" w:themeColor="text1"/>
                <w:sz w:val="20"/>
                <w:szCs w:val="20"/>
              </w:rPr>
              <w:t>/04/</w:t>
            </w:r>
            <w:r w:rsidR="00DF433F" w:rsidRPr="000269AF">
              <w:rPr>
                <w:rFonts w:ascii="Tahoma" w:hAnsi="Tahoma" w:cs="Tahoma"/>
                <w:bCs/>
                <w:color w:val="000000" w:themeColor="text1"/>
                <w:sz w:val="20"/>
                <w:szCs w:val="20"/>
              </w:rPr>
              <w:t>2026 for 8 persons.</w:t>
            </w:r>
          </w:p>
        </w:tc>
        <w:tc>
          <w:tcPr>
            <w:tcW w:w="1122" w:type="dxa"/>
            <w:tcBorders>
              <w:right w:val="single" w:sz="2" w:space="0" w:color="FF0000"/>
            </w:tcBorders>
            <w:shd w:val="clear" w:color="auto" w:fill="F2F2F2" w:themeFill="background1" w:themeFillShade="F2"/>
          </w:tcPr>
          <w:p w14:paraId="62952145" w14:textId="77777777" w:rsidR="00DF433F" w:rsidRPr="0016797A" w:rsidRDefault="00DF433F"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service</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E2A4E47"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0809B717"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7" w:type="dxa"/>
            <w:vMerge w:val="restart"/>
            <w:tcBorders>
              <w:right w:val="single" w:sz="2" w:space="0" w:color="FF0000"/>
            </w:tcBorders>
            <w:shd w:val="clear" w:color="auto" w:fill="F2F2F2" w:themeFill="background1" w:themeFillShade="F2"/>
          </w:tcPr>
          <w:p w14:paraId="57DCB8BA" w14:textId="77777777" w:rsidR="00DF433F" w:rsidRDefault="00DF433F" w:rsidP="0016797A">
            <w:pPr>
              <w:tabs>
                <w:tab w:val="left" w:pos="-139"/>
              </w:tabs>
              <w:spacing w:line="276" w:lineRule="auto"/>
              <w:ind w:right="-140"/>
              <w:rPr>
                <w:rFonts w:ascii="Tahoma" w:hAnsi="Tahoma" w:cs="Tahoma"/>
                <w:sz w:val="18"/>
                <w:szCs w:val="18"/>
                <w:lang w:val="en-US" w:eastAsia="en-US"/>
              </w:rPr>
            </w:pPr>
          </w:p>
          <w:p w14:paraId="4B15A763"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19151E4C"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3522568E"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4304E876"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509AAF08"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137E4AE1"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21B1D0BB"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70368B0E"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3F1B7EE4"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5234FF5C"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54EC48FA"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4BB77488"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54034C48"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11FB054A"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28D8CF32"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08834E93"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732FB5B7"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2928D009"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2A675D60"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7AE04501" w14:textId="77777777" w:rsidR="000269AF" w:rsidRDefault="000269AF" w:rsidP="000269AF">
            <w:pPr>
              <w:tabs>
                <w:tab w:val="left" w:pos="-139"/>
              </w:tabs>
              <w:spacing w:line="276" w:lineRule="auto"/>
              <w:ind w:right="-140"/>
              <w:jc w:val="center"/>
              <w:rPr>
                <w:rFonts w:ascii="Tahoma" w:hAnsi="Tahoma" w:cs="Tahoma"/>
                <w:sz w:val="18"/>
                <w:szCs w:val="18"/>
                <w:lang w:val="en-US" w:eastAsia="en-US"/>
              </w:rPr>
            </w:pPr>
          </w:p>
          <w:p w14:paraId="49A79083" w14:textId="61491A13" w:rsidR="00DF433F" w:rsidRPr="0016797A" w:rsidRDefault="00DF433F" w:rsidP="000269AF">
            <w:pPr>
              <w:tabs>
                <w:tab w:val="left" w:pos="-139"/>
              </w:tabs>
              <w:spacing w:line="276" w:lineRule="auto"/>
              <w:ind w:right="-140"/>
              <w:jc w:val="center"/>
              <w:rPr>
                <w:rFonts w:ascii="Tahoma" w:hAnsi="Tahoma" w:cs="Tahoma"/>
                <w:sz w:val="18"/>
                <w:szCs w:val="18"/>
                <w:lang w:val="en-US" w:eastAsia="en-US"/>
              </w:rPr>
            </w:pPr>
            <w:r>
              <w:rPr>
                <w:rFonts w:ascii="Tahoma" w:hAnsi="Tahoma" w:cs="Tahoma"/>
                <w:sz w:val="18"/>
                <w:szCs w:val="18"/>
                <w:lang w:val="en-US" w:eastAsia="en-US"/>
              </w:rPr>
              <w:t>2</w:t>
            </w:r>
            <w:r w:rsidR="00C73050">
              <w:rPr>
                <w:rFonts w:ascii="Tahoma" w:hAnsi="Tahoma" w:cs="Tahoma"/>
                <w:sz w:val="18"/>
                <w:szCs w:val="18"/>
                <w:lang w:val="en-US" w:eastAsia="en-US"/>
              </w:rPr>
              <w:t>0</w:t>
            </w:r>
            <w:r>
              <w:rPr>
                <w:rFonts w:ascii="Tahoma" w:hAnsi="Tahoma" w:cs="Tahoma"/>
                <w:sz w:val="18"/>
                <w:szCs w:val="18"/>
                <w:lang w:val="en-US" w:eastAsia="en-US"/>
              </w:rPr>
              <w:t>/04/2026</w:t>
            </w: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5FBC5E"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CA46A1"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320642B8" w14:textId="77777777" w:rsidTr="000269AF">
        <w:trPr>
          <w:trHeight w:val="432"/>
        </w:trPr>
        <w:tc>
          <w:tcPr>
            <w:tcW w:w="4121" w:type="dxa"/>
            <w:shd w:val="clear" w:color="auto" w:fill="F2F2F2" w:themeFill="background1" w:themeFillShade="F2"/>
            <w:vAlign w:val="center"/>
          </w:tcPr>
          <w:p w14:paraId="7E5469FD" w14:textId="231488FC" w:rsidR="00DF433F" w:rsidRPr="003A1766" w:rsidRDefault="003A1766" w:rsidP="001A272D">
            <w:pPr>
              <w:pStyle w:val="ListParagraph"/>
              <w:numPr>
                <w:ilvl w:val="0"/>
                <w:numId w:val="34"/>
              </w:numPr>
              <w:tabs>
                <w:tab w:val="left" w:pos="-139"/>
              </w:tabs>
              <w:spacing w:line="276" w:lineRule="auto"/>
              <w:ind w:right="-144"/>
              <w:rPr>
                <w:rFonts w:ascii="Tahoma" w:hAnsi="Tahoma" w:cs="Tahoma"/>
                <w:bCs/>
                <w:sz w:val="20"/>
                <w:szCs w:val="20"/>
                <w:lang w:eastAsia="en-US"/>
              </w:rPr>
            </w:pPr>
            <w:r w:rsidRPr="00C73050">
              <w:rPr>
                <w:rFonts w:ascii="Tahoma" w:hAnsi="Tahoma" w:cs="Tahoma"/>
                <w:b/>
                <w:bCs/>
                <w:sz w:val="20"/>
                <w:szCs w:val="20"/>
              </w:rPr>
              <w:t>Travel by train Kyiv</w:t>
            </w:r>
            <w:r w:rsidR="00C73050" w:rsidRPr="000C467D">
              <w:rPr>
                <w:rFonts w:ascii="Tahoma" w:hAnsi="Tahoma" w:cs="Tahoma"/>
                <w:bCs/>
                <w:color w:val="000000" w:themeColor="text1"/>
                <w:sz w:val="20"/>
                <w:szCs w:val="20"/>
              </w:rPr>
              <w:t xml:space="preserve">, Ukraine – </w:t>
            </w:r>
            <w:r w:rsidR="00C73050" w:rsidRPr="00C73050">
              <w:rPr>
                <w:rFonts w:ascii="Tahoma" w:hAnsi="Tahoma" w:cs="Tahoma"/>
                <w:b/>
                <w:color w:val="000000" w:themeColor="text1"/>
                <w:sz w:val="20"/>
                <w:szCs w:val="20"/>
              </w:rPr>
              <w:t>Chișinău</w:t>
            </w:r>
            <w:r w:rsidR="00C73050" w:rsidRPr="000C467D">
              <w:rPr>
                <w:rFonts w:ascii="Tahoma" w:hAnsi="Tahoma" w:cs="Tahoma"/>
                <w:bCs/>
                <w:color w:val="000000" w:themeColor="text1"/>
                <w:sz w:val="20"/>
                <w:szCs w:val="20"/>
              </w:rPr>
              <w:t>, Republic of Moldova</w:t>
            </w:r>
            <w:r w:rsidR="00C73050" w:rsidRPr="00C73050">
              <w:rPr>
                <w:rFonts w:ascii="Tahoma" w:hAnsi="Tahoma" w:cs="Tahoma"/>
                <w:b/>
                <w:bCs/>
                <w:sz w:val="20"/>
                <w:szCs w:val="20"/>
              </w:rPr>
              <w:t xml:space="preserve"> </w:t>
            </w:r>
            <w:r w:rsidRPr="007677EC">
              <w:rPr>
                <w:rFonts w:ascii="Tahoma" w:hAnsi="Tahoma" w:cs="Tahoma"/>
                <w:sz w:val="20"/>
                <w:szCs w:val="20"/>
              </w:rPr>
              <w:t>on 19/04/2026</w:t>
            </w:r>
            <w:r>
              <w:rPr>
                <w:rFonts w:ascii="Tahoma" w:hAnsi="Tahoma" w:cs="Tahoma"/>
                <w:sz w:val="20"/>
                <w:szCs w:val="20"/>
              </w:rPr>
              <w:t xml:space="preserve"> </w:t>
            </w:r>
            <w:r w:rsidR="00DF433F" w:rsidRPr="003A1766">
              <w:rPr>
                <w:rFonts w:ascii="Tahoma" w:hAnsi="Tahoma" w:cs="Tahoma"/>
                <w:sz w:val="20"/>
                <w:szCs w:val="20"/>
              </w:rPr>
              <w:t xml:space="preserve">for </w:t>
            </w:r>
            <w:r w:rsidR="00C73050">
              <w:rPr>
                <w:rFonts w:ascii="Tahoma" w:hAnsi="Tahoma" w:cs="Tahoma"/>
                <w:sz w:val="20"/>
                <w:szCs w:val="20"/>
              </w:rPr>
              <w:t>6</w:t>
            </w:r>
            <w:r w:rsidR="00DF433F" w:rsidRPr="003A1766">
              <w:rPr>
                <w:rFonts w:ascii="Tahoma" w:hAnsi="Tahoma" w:cs="Tahoma"/>
                <w:sz w:val="20"/>
                <w:szCs w:val="20"/>
              </w:rPr>
              <w:t xml:space="preserve"> persons</w:t>
            </w:r>
          </w:p>
          <w:p w14:paraId="17B92BFF" w14:textId="72C74719" w:rsidR="00DF433F" w:rsidRPr="000269AF" w:rsidRDefault="00DF433F" w:rsidP="00834319">
            <w:pPr>
              <w:pStyle w:val="ListParagraph"/>
              <w:tabs>
                <w:tab w:val="left" w:pos="-139"/>
              </w:tabs>
              <w:spacing w:line="276" w:lineRule="auto"/>
              <w:ind w:left="360" w:right="-144"/>
              <w:rPr>
                <w:rFonts w:ascii="Tahoma" w:hAnsi="Tahoma" w:cs="Tahoma"/>
                <w:bCs/>
                <w:sz w:val="20"/>
                <w:szCs w:val="20"/>
                <w:lang w:eastAsia="en-US"/>
              </w:rPr>
            </w:pPr>
            <w:r w:rsidRPr="00C73050">
              <w:rPr>
                <w:rFonts w:ascii="Tahoma" w:hAnsi="Tahoma" w:cs="Tahoma"/>
                <w:i/>
                <w:iCs/>
                <w:color w:val="FF0000"/>
                <w:sz w:val="20"/>
                <w:szCs w:val="20"/>
                <w:lang w:eastAsia="en-US"/>
              </w:rPr>
              <w:t>(</w:t>
            </w:r>
            <w:r w:rsidRPr="000269AF">
              <w:rPr>
                <w:rFonts w:ascii="Tahoma" w:hAnsi="Tahoma" w:cs="Tahoma"/>
                <w:i/>
                <w:iCs/>
                <w:color w:val="FF0000"/>
                <w:sz w:val="20"/>
                <w:szCs w:val="20"/>
                <w:lang w:eastAsia="en-US"/>
              </w:rPr>
              <w:t>Please indicate the proposed train)</w:t>
            </w:r>
          </w:p>
        </w:tc>
        <w:tc>
          <w:tcPr>
            <w:tcW w:w="1122" w:type="dxa"/>
            <w:tcBorders>
              <w:right w:val="single" w:sz="2" w:space="0" w:color="FF0000"/>
            </w:tcBorders>
            <w:shd w:val="clear" w:color="auto" w:fill="F2F2F2" w:themeFill="background1" w:themeFillShade="F2"/>
          </w:tcPr>
          <w:p w14:paraId="35D98C56" w14:textId="3443C480" w:rsidR="00DF433F" w:rsidRPr="00893B47"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val="en-US" w:eastAsia="en-US"/>
              </w:rPr>
              <w:t>Per 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5E989A5"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B5266F2" w14:textId="2DEE7DD9" w:rsidR="00DF433F" w:rsidRPr="00893B47" w:rsidRDefault="00C73050"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6</w:t>
            </w:r>
          </w:p>
        </w:tc>
        <w:tc>
          <w:tcPr>
            <w:tcW w:w="1307" w:type="dxa"/>
            <w:vMerge/>
            <w:tcBorders>
              <w:right w:val="single" w:sz="2" w:space="0" w:color="FF0000"/>
            </w:tcBorders>
            <w:shd w:val="clear" w:color="auto" w:fill="F2F2F2" w:themeFill="background1" w:themeFillShade="F2"/>
          </w:tcPr>
          <w:p w14:paraId="434409E3" w14:textId="31193A6A" w:rsidR="00DF433F" w:rsidRPr="00893B47" w:rsidRDefault="00DF433F" w:rsidP="00282E03">
            <w:pPr>
              <w:tabs>
                <w:tab w:val="left" w:pos="-139"/>
              </w:tabs>
              <w:spacing w:line="276" w:lineRule="auto"/>
              <w:ind w:right="-140"/>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3C173E"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0546DD5"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5C3E02FA" w14:textId="77777777" w:rsidTr="000269AF">
        <w:trPr>
          <w:trHeight w:val="432"/>
        </w:trPr>
        <w:tc>
          <w:tcPr>
            <w:tcW w:w="4121" w:type="dxa"/>
            <w:shd w:val="clear" w:color="auto" w:fill="F2F2F2" w:themeFill="background1" w:themeFillShade="F2"/>
            <w:vAlign w:val="center"/>
          </w:tcPr>
          <w:p w14:paraId="66EAA6E9" w14:textId="3838AE46" w:rsidR="00DC2B20" w:rsidRPr="000269AF" w:rsidRDefault="00DC2B20" w:rsidP="001A272D">
            <w:pPr>
              <w:pStyle w:val="ListParagraph"/>
              <w:numPr>
                <w:ilvl w:val="1"/>
                <w:numId w:val="34"/>
              </w:numPr>
              <w:tabs>
                <w:tab w:val="left" w:pos="-139"/>
              </w:tabs>
              <w:spacing w:line="276" w:lineRule="auto"/>
              <w:ind w:right="-144"/>
              <w:rPr>
                <w:rFonts w:ascii="Tahoma" w:hAnsi="Tahoma" w:cs="Tahoma"/>
                <w:sz w:val="20"/>
                <w:szCs w:val="20"/>
              </w:rPr>
            </w:pPr>
            <w:r w:rsidRPr="00C73050">
              <w:rPr>
                <w:rFonts w:ascii="Tahoma" w:hAnsi="Tahoma" w:cs="Tahoma"/>
                <w:b/>
                <w:bCs/>
                <w:sz w:val="20"/>
                <w:szCs w:val="20"/>
              </w:rPr>
              <w:t>Transfer from railway</w:t>
            </w:r>
            <w:r w:rsidRPr="000269AF">
              <w:rPr>
                <w:rFonts w:ascii="Tahoma" w:hAnsi="Tahoma" w:cs="Tahoma"/>
                <w:sz w:val="20"/>
                <w:szCs w:val="20"/>
              </w:rPr>
              <w:t xml:space="preserve"> in </w:t>
            </w:r>
            <w:r w:rsidR="003A1766" w:rsidRPr="003A1766">
              <w:rPr>
                <w:rFonts w:ascii="Tahoma" w:hAnsi="Tahoma" w:cs="Tahoma"/>
                <w:color w:val="000000" w:themeColor="text1"/>
                <w:sz w:val="20"/>
                <w:szCs w:val="20"/>
              </w:rPr>
              <w:t>Chișinău</w:t>
            </w:r>
            <w:r w:rsidR="003A1766" w:rsidRPr="000269AF" w:rsidDel="003A1766">
              <w:rPr>
                <w:rFonts w:ascii="Tahoma" w:hAnsi="Tahoma" w:cs="Tahoma"/>
                <w:sz w:val="20"/>
                <w:szCs w:val="20"/>
              </w:rPr>
              <w:t xml:space="preserve"> </w:t>
            </w:r>
            <w:r w:rsidRPr="000269AF">
              <w:rPr>
                <w:rFonts w:ascii="Tahoma" w:hAnsi="Tahoma" w:cs="Tahoma"/>
                <w:sz w:val="20"/>
                <w:szCs w:val="20"/>
              </w:rPr>
              <w:t>station to the hotel on 20/04/2026</w:t>
            </w:r>
          </w:p>
        </w:tc>
        <w:tc>
          <w:tcPr>
            <w:tcW w:w="1122" w:type="dxa"/>
            <w:tcBorders>
              <w:right w:val="single" w:sz="2" w:space="0" w:color="FF0000"/>
            </w:tcBorders>
            <w:shd w:val="clear" w:color="auto" w:fill="F2F2F2" w:themeFill="background1" w:themeFillShade="F2"/>
          </w:tcPr>
          <w:p w14:paraId="53122045" w14:textId="0B8EEFCE" w:rsidR="00DC2B20" w:rsidRDefault="00DC2B20"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service</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96CD8EB"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5FCAB81D" w14:textId="568A003E" w:rsidR="00DC2B20" w:rsidRDefault="003A1766"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7" w:type="dxa"/>
            <w:vMerge/>
            <w:tcBorders>
              <w:right w:val="single" w:sz="2" w:space="0" w:color="FF0000"/>
            </w:tcBorders>
            <w:shd w:val="clear" w:color="auto" w:fill="F2F2F2" w:themeFill="background1" w:themeFillShade="F2"/>
          </w:tcPr>
          <w:p w14:paraId="7F061D67" w14:textId="77777777" w:rsidR="00DC2B20" w:rsidRPr="00893B47" w:rsidRDefault="00DC2B20" w:rsidP="00282E03">
            <w:pPr>
              <w:tabs>
                <w:tab w:val="left" w:pos="-139"/>
              </w:tabs>
              <w:spacing w:line="276" w:lineRule="auto"/>
              <w:ind w:right="-140"/>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8A2F5B3"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B8A27B"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r>
      <w:tr w:rsidR="00F00CFC" w:rsidRPr="00893B47" w14:paraId="0DC3DB86" w14:textId="77777777" w:rsidTr="000269AF">
        <w:trPr>
          <w:trHeight w:val="432"/>
        </w:trPr>
        <w:tc>
          <w:tcPr>
            <w:tcW w:w="4121" w:type="dxa"/>
            <w:shd w:val="clear" w:color="auto" w:fill="F2F2F2" w:themeFill="background1" w:themeFillShade="F2"/>
            <w:vAlign w:val="center"/>
          </w:tcPr>
          <w:p w14:paraId="003E2855" w14:textId="66CC9FF3" w:rsidR="00ED19C8" w:rsidRPr="000269AF" w:rsidRDefault="00AB30E6" w:rsidP="001A272D">
            <w:pPr>
              <w:pStyle w:val="ListParagraph"/>
              <w:numPr>
                <w:ilvl w:val="0"/>
                <w:numId w:val="34"/>
              </w:numPr>
              <w:tabs>
                <w:tab w:val="left" w:pos="-139"/>
              </w:tabs>
              <w:spacing w:line="276" w:lineRule="auto"/>
              <w:ind w:right="-144"/>
              <w:rPr>
                <w:rFonts w:ascii="Tahoma" w:hAnsi="Tahoma" w:cs="Tahoma"/>
                <w:bCs/>
                <w:color w:val="000000" w:themeColor="text1"/>
                <w:sz w:val="20"/>
                <w:szCs w:val="20"/>
              </w:rPr>
            </w:pPr>
            <w:r>
              <w:rPr>
                <w:rFonts w:ascii="Tahoma" w:hAnsi="Tahoma" w:cs="Tahoma"/>
                <w:b/>
                <w:color w:val="000000" w:themeColor="text1"/>
                <w:sz w:val="20"/>
                <w:szCs w:val="20"/>
              </w:rPr>
              <w:t>Shuttle</w:t>
            </w:r>
            <w:r w:rsidR="00DC2B20" w:rsidRPr="00C73050">
              <w:rPr>
                <w:rFonts w:ascii="Tahoma" w:hAnsi="Tahoma" w:cs="Tahoma"/>
                <w:b/>
                <w:color w:val="000000" w:themeColor="text1"/>
                <w:sz w:val="20"/>
                <w:szCs w:val="20"/>
              </w:rPr>
              <w:t xml:space="preserve"> from </w:t>
            </w:r>
            <w:r w:rsidR="003A1766" w:rsidRPr="00C73050">
              <w:rPr>
                <w:rFonts w:ascii="Tahoma" w:hAnsi="Tahoma" w:cs="Tahoma"/>
                <w:b/>
                <w:color w:val="000000" w:themeColor="text1"/>
                <w:sz w:val="20"/>
                <w:szCs w:val="20"/>
              </w:rPr>
              <w:t>Chișinău</w:t>
            </w:r>
            <w:r w:rsidR="003A1766" w:rsidRPr="00C73050" w:rsidDel="003A1766">
              <w:rPr>
                <w:rFonts w:ascii="Tahoma" w:hAnsi="Tahoma" w:cs="Tahoma"/>
                <w:b/>
                <w:color w:val="000000" w:themeColor="text1"/>
                <w:sz w:val="20"/>
                <w:szCs w:val="20"/>
              </w:rPr>
              <w:t xml:space="preserve"> </w:t>
            </w:r>
            <w:r w:rsidR="00DC2B20" w:rsidRPr="00C73050">
              <w:rPr>
                <w:rFonts w:ascii="Tahoma" w:hAnsi="Tahoma" w:cs="Tahoma"/>
                <w:b/>
                <w:color w:val="000000" w:themeColor="text1"/>
                <w:sz w:val="20"/>
                <w:szCs w:val="20"/>
              </w:rPr>
              <w:t>airport</w:t>
            </w:r>
            <w:r w:rsidR="00DC2B20" w:rsidRPr="000269AF">
              <w:rPr>
                <w:rFonts w:ascii="Tahoma" w:hAnsi="Tahoma" w:cs="Tahoma"/>
                <w:bCs/>
                <w:color w:val="000000" w:themeColor="text1"/>
                <w:sz w:val="20"/>
                <w:szCs w:val="20"/>
              </w:rPr>
              <w:t xml:space="preserve"> to the hotel </w:t>
            </w:r>
            <w:r>
              <w:rPr>
                <w:rFonts w:ascii="Tahoma" w:hAnsi="Tahoma" w:cs="Tahoma"/>
                <w:bCs/>
                <w:color w:val="000000" w:themeColor="text1"/>
                <w:sz w:val="20"/>
                <w:szCs w:val="20"/>
              </w:rPr>
              <w:t>for 2</w:t>
            </w:r>
            <w:r w:rsidR="00ED19C8">
              <w:rPr>
                <w:rFonts w:ascii="Tahoma" w:hAnsi="Tahoma" w:cs="Tahoma"/>
                <w:bCs/>
                <w:color w:val="000000" w:themeColor="text1"/>
                <w:sz w:val="20"/>
                <w:szCs w:val="20"/>
              </w:rPr>
              <w:t xml:space="preserve"> </w:t>
            </w:r>
            <w:r w:rsidR="00404918">
              <w:rPr>
                <w:rFonts w:ascii="Tahoma" w:hAnsi="Tahoma" w:cs="Tahoma"/>
                <w:bCs/>
                <w:color w:val="000000" w:themeColor="text1"/>
                <w:sz w:val="20"/>
                <w:szCs w:val="20"/>
              </w:rPr>
              <w:t xml:space="preserve">persons </w:t>
            </w:r>
            <w:r w:rsidR="00DC2B20" w:rsidRPr="000269AF">
              <w:rPr>
                <w:rFonts w:ascii="Tahoma" w:hAnsi="Tahoma" w:cs="Tahoma"/>
                <w:bCs/>
                <w:color w:val="000000" w:themeColor="text1"/>
                <w:sz w:val="20"/>
                <w:szCs w:val="20"/>
              </w:rPr>
              <w:t>on 20/04/2026</w:t>
            </w:r>
          </w:p>
        </w:tc>
        <w:tc>
          <w:tcPr>
            <w:tcW w:w="1122" w:type="dxa"/>
            <w:tcBorders>
              <w:right w:val="single" w:sz="2" w:space="0" w:color="FF0000"/>
            </w:tcBorders>
            <w:shd w:val="clear" w:color="auto" w:fill="F2F2F2" w:themeFill="background1" w:themeFillShade="F2"/>
          </w:tcPr>
          <w:p w14:paraId="6B9DFA60" w14:textId="13E11842" w:rsidR="00DC2B20" w:rsidRDefault="00DC2B20"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Per </w:t>
            </w:r>
            <w:r w:rsidR="00ED19C8">
              <w:rPr>
                <w:rFonts w:ascii="Tahoma" w:hAnsi="Tahoma" w:cs="Tahoma"/>
                <w:sz w:val="18"/>
                <w:szCs w:val="18"/>
                <w:lang w:eastAsia="en-US"/>
              </w:rPr>
              <w:t>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69B293E"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989F4D5" w14:textId="39AFAF59" w:rsidR="00DC2B20" w:rsidRDefault="00AB30E6"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p>
        </w:tc>
        <w:tc>
          <w:tcPr>
            <w:tcW w:w="1307" w:type="dxa"/>
            <w:vMerge/>
            <w:tcBorders>
              <w:right w:val="single" w:sz="2" w:space="0" w:color="FF0000"/>
            </w:tcBorders>
            <w:shd w:val="clear" w:color="auto" w:fill="F2F2F2" w:themeFill="background1" w:themeFillShade="F2"/>
          </w:tcPr>
          <w:p w14:paraId="2C8269E5"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22539DB"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9293ADD"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r>
      <w:tr w:rsidR="00F00CFC" w:rsidRPr="00893B47" w14:paraId="5FD5D5D7" w14:textId="77777777" w:rsidTr="000269AF">
        <w:trPr>
          <w:trHeight w:val="432"/>
        </w:trPr>
        <w:tc>
          <w:tcPr>
            <w:tcW w:w="4121" w:type="dxa"/>
            <w:shd w:val="clear" w:color="auto" w:fill="F2F2F2" w:themeFill="background1" w:themeFillShade="F2"/>
            <w:vAlign w:val="center"/>
          </w:tcPr>
          <w:p w14:paraId="62620FAE" w14:textId="77777777" w:rsidR="00437163" w:rsidRPr="00437163" w:rsidRDefault="00DF433F" w:rsidP="001A272D">
            <w:pPr>
              <w:pStyle w:val="ListParagraph"/>
              <w:numPr>
                <w:ilvl w:val="0"/>
                <w:numId w:val="34"/>
              </w:numPr>
              <w:tabs>
                <w:tab w:val="left" w:pos="-139"/>
              </w:tabs>
              <w:spacing w:line="276" w:lineRule="auto"/>
              <w:ind w:right="-144"/>
              <w:rPr>
                <w:rFonts w:ascii="Tahoma" w:hAnsi="Tahoma" w:cs="Tahoma"/>
                <w:b/>
                <w:sz w:val="20"/>
                <w:szCs w:val="20"/>
                <w:lang w:val="uk-UA" w:eastAsia="en-US"/>
              </w:rPr>
            </w:pPr>
            <w:r w:rsidRPr="00C73050">
              <w:rPr>
                <w:rFonts w:ascii="Tahoma" w:hAnsi="Tahoma" w:cs="Tahoma"/>
                <w:b/>
                <w:color w:val="000000" w:themeColor="text1"/>
                <w:sz w:val="20"/>
                <w:szCs w:val="20"/>
              </w:rPr>
              <w:t>Hotel accommodation</w:t>
            </w:r>
            <w:r w:rsidR="003A1766" w:rsidRPr="00C73050">
              <w:rPr>
                <w:rFonts w:ascii="Tahoma" w:hAnsi="Tahoma" w:cs="Tahoma"/>
                <w:bCs/>
                <w:color w:val="000000" w:themeColor="text1"/>
                <w:sz w:val="20"/>
                <w:szCs w:val="20"/>
              </w:rPr>
              <w:t xml:space="preserve"> (breakfast included)</w:t>
            </w:r>
            <w:r w:rsidRPr="00C73050">
              <w:rPr>
                <w:rFonts w:ascii="Tahoma" w:hAnsi="Tahoma" w:cs="Tahoma"/>
                <w:bCs/>
                <w:color w:val="000000" w:themeColor="text1"/>
                <w:sz w:val="20"/>
                <w:szCs w:val="20"/>
              </w:rPr>
              <w:t xml:space="preserve"> in </w:t>
            </w:r>
            <w:r w:rsidR="003A1766" w:rsidRPr="00C73050">
              <w:rPr>
                <w:rFonts w:ascii="Tahoma" w:hAnsi="Tahoma" w:cs="Tahoma"/>
                <w:color w:val="000000" w:themeColor="text1"/>
                <w:sz w:val="20"/>
                <w:szCs w:val="20"/>
              </w:rPr>
              <w:t>Chișinău</w:t>
            </w:r>
            <w:r w:rsidRPr="00C73050">
              <w:rPr>
                <w:rFonts w:ascii="Tahoma" w:hAnsi="Tahoma" w:cs="Tahoma"/>
                <w:bCs/>
                <w:color w:val="000000" w:themeColor="text1"/>
                <w:sz w:val="20"/>
                <w:szCs w:val="20"/>
              </w:rPr>
              <w:t>, Republic of Moldova</w:t>
            </w:r>
            <w:r w:rsidR="00C73050">
              <w:rPr>
                <w:rFonts w:ascii="Tahoma" w:hAnsi="Tahoma" w:cs="Tahoma"/>
                <w:bCs/>
                <w:color w:val="000000" w:themeColor="text1"/>
                <w:sz w:val="20"/>
                <w:szCs w:val="20"/>
              </w:rPr>
              <w:t xml:space="preserve"> on </w:t>
            </w:r>
            <w:r w:rsidRPr="00C73050">
              <w:rPr>
                <w:rFonts w:ascii="Tahoma" w:hAnsi="Tahoma" w:cs="Tahoma"/>
                <w:bCs/>
                <w:color w:val="000000" w:themeColor="text1"/>
                <w:sz w:val="20"/>
                <w:szCs w:val="20"/>
              </w:rPr>
              <w:t xml:space="preserve">20-24/04/2026 for </w:t>
            </w:r>
            <w:r w:rsidRPr="00437163">
              <w:rPr>
                <w:rFonts w:ascii="Tahoma" w:hAnsi="Tahoma" w:cs="Tahoma"/>
                <w:b/>
                <w:color w:val="000000" w:themeColor="text1"/>
                <w:sz w:val="20"/>
                <w:szCs w:val="20"/>
              </w:rPr>
              <w:t>1</w:t>
            </w:r>
            <w:r w:rsidR="00437163" w:rsidRPr="00437163">
              <w:rPr>
                <w:rFonts w:ascii="Tahoma" w:hAnsi="Tahoma" w:cs="Tahoma"/>
                <w:b/>
                <w:color w:val="000000" w:themeColor="text1"/>
                <w:sz w:val="20"/>
                <w:szCs w:val="20"/>
              </w:rPr>
              <w:t>7</w:t>
            </w:r>
          </w:p>
          <w:p w14:paraId="6DD6BF8F" w14:textId="5A5FE90E" w:rsidR="00DF433F" w:rsidRPr="00437163" w:rsidRDefault="00DF433F" w:rsidP="00437163">
            <w:pPr>
              <w:pStyle w:val="ListParagraph"/>
              <w:tabs>
                <w:tab w:val="left" w:pos="-139"/>
              </w:tabs>
              <w:spacing w:line="276" w:lineRule="auto"/>
              <w:ind w:left="360" w:right="-144"/>
              <w:rPr>
                <w:rFonts w:ascii="Tahoma" w:hAnsi="Tahoma" w:cs="Tahoma"/>
                <w:b/>
                <w:sz w:val="20"/>
                <w:szCs w:val="20"/>
                <w:lang w:val="uk-UA" w:eastAsia="en-US"/>
              </w:rPr>
            </w:pPr>
            <w:r w:rsidRPr="00437163">
              <w:rPr>
                <w:rFonts w:ascii="Tahoma" w:hAnsi="Tahoma" w:cs="Tahoma"/>
                <w:b/>
                <w:color w:val="000000" w:themeColor="text1"/>
                <w:sz w:val="20"/>
                <w:szCs w:val="20"/>
              </w:rPr>
              <w:t>persons</w:t>
            </w:r>
            <w:r w:rsidR="00437163" w:rsidRPr="00437163">
              <w:rPr>
                <w:rFonts w:ascii="Tahoma" w:hAnsi="Tahoma" w:cs="Tahoma"/>
                <w:b/>
                <w:color w:val="000000" w:themeColor="text1"/>
                <w:sz w:val="20"/>
                <w:szCs w:val="20"/>
              </w:rPr>
              <w:t xml:space="preserve"> (4 nights)</w:t>
            </w:r>
          </w:p>
          <w:p w14:paraId="353A6B7B" w14:textId="6314B76A" w:rsidR="00DF433F" w:rsidRPr="000269AF" w:rsidRDefault="00D405CB" w:rsidP="00C73050">
            <w:pPr>
              <w:pStyle w:val="ListParagraph"/>
              <w:tabs>
                <w:tab w:val="left" w:pos="-139"/>
              </w:tabs>
              <w:spacing w:line="276" w:lineRule="auto"/>
              <w:ind w:left="-110" w:right="-375"/>
              <w:rPr>
                <w:rFonts w:ascii="Tahoma" w:hAnsi="Tahoma" w:cs="Tahoma"/>
                <w:bCs/>
                <w:sz w:val="20"/>
                <w:szCs w:val="20"/>
                <w:lang w:val="uk-UA" w:eastAsia="en-US"/>
              </w:rPr>
            </w:pPr>
            <w:r>
              <w:rPr>
                <w:rFonts w:ascii="Tahoma" w:hAnsi="Tahoma" w:cs="Tahoma"/>
                <w:color w:val="FF0000"/>
                <w:sz w:val="20"/>
                <w:szCs w:val="20"/>
                <w:lang w:eastAsia="en-US"/>
              </w:rPr>
              <w:t xml:space="preserve"> </w:t>
            </w:r>
            <w:r w:rsidR="00DF433F" w:rsidRPr="00D405CB">
              <w:rPr>
                <w:rFonts w:ascii="Tahoma" w:hAnsi="Tahoma" w:cs="Tahoma"/>
                <w:i/>
                <w:iCs/>
                <w:color w:val="FF0000"/>
                <w:sz w:val="20"/>
                <w:szCs w:val="20"/>
                <w:lang w:eastAsia="en-US"/>
              </w:rPr>
              <w:t>(Please indicate</w:t>
            </w:r>
            <w:r w:rsidR="00DF433F" w:rsidRPr="000269AF">
              <w:rPr>
                <w:rFonts w:ascii="Tahoma" w:hAnsi="Tahoma" w:cs="Tahoma"/>
                <w:i/>
                <w:iCs/>
                <w:color w:val="FF0000"/>
                <w:sz w:val="20"/>
                <w:szCs w:val="20"/>
                <w:lang w:eastAsia="en-US"/>
              </w:rPr>
              <w:t xml:space="preserve"> name of the hotel proposed)</w:t>
            </w:r>
          </w:p>
        </w:tc>
        <w:tc>
          <w:tcPr>
            <w:tcW w:w="1122" w:type="dxa"/>
            <w:tcBorders>
              <w:right w:val="single" w:sz="2" w:space="0" w:color="FF0000"/>
            </w:tcBorders>
            <w:shd w:val="clear" w:color="auto" w:fill="F2F2F2" w:themeFill="background1" w:themeFillShade="F2"/>
          </w:tcPr>
          <w:p w14:paraId="1D3A10F9" w14:textId="77777777" w:rsidR="00DF433F" w:rsidRPr="00893B47"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person*per night</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7A9D847"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9DB01FF" w14:textId="4DFCBCCA" w:rsidR="00DF433F" w:rsidRPr="00893B47" w:rsidRDefault="00C37E19"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68</w:t>
            </w:r>
          </w:p>
        </w:tc>
        <w:tc>
          <w:tcPr>
            <w:tcW w:w="1307" w:type="dxa"/>
            <w:vMerge/>
            <w:tcBorders>
              <w:right w:val="single" w:sz="2" w:space="0" w:color="FF0000"/>
            </w:tcBorders>
            <w:shd w:val="clear" w:color="auto" w:fill="F2F2F2" w:themeFill="background1" w:themeFillShade="F2"/>
          </w:tcPr>
          <w:p w14:paraId="51E8642F" w14:textId="2FE2B7F2"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584307"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104938"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0738ABAA" w14:textId="77777777" w:rsidTr="000269AF">
        <w:trPr>
          <w:trHeight w:val="432"/>
        </w:trPr>
        <w:tc>
          <w:tcPr>
            <w:tcW w:w="4121" w:type="dxa"/>
            <w:shd w:val="clear" w:color="auto" w:fill="F2F2F2" w:themeFill="background1" w:themeFillShade="F2"/>
            <w:vAlign w:val="center"/>
          </w:tcPr>
          <w:p w14:paraId="57ACF440" w14:textId="2DEAE46C" w:rsidR="003A1766" w:rsidRDefault="003A1766" w:rsidP="001A272D">
            <w:pPr>
              <w:pStyle w:val="ListParagraph"/>
              <w:numPr>
                <w:ilvl w:val="0"/>
                <w:numId w:val="34"/>
              </w:numPr>
              <w:spacing w:before="120" w:after="120"/>
              <w:contextualSpacing/>
              <w:jc w:val="both"/>
              <w:rPr>
                <w:rFonts w:ascii="Tahoma" w:hAnsi="Tahoma" w:cs="Tahoma"/>
                <w:bCs/>
                <w:color w:val="000000" w:themeColor="text1"/>
                <w:sz w:val="20"/>
                <w:szCs w:val="20"/>
              </w:rPr>
            </w:pPr>
            <w:r w:rsidRPr="00C73050">
              <w:rPr>
                <w:rFonts w:ascii="Tahoma" w:hAnsi="Tahoma" w:cs="Tahoma"/>
                <w:b/>
                <w:color w:val="000000" w:themeColor="text1"/>
                <w:sz w:val="20"/>
                <w:szCs w:val="20"/>
              </w:rPr>
              <w:t>Transfer</w:t>
            </w:r>
            <w:r w:rsidRPr="003A1766">
              <w:rPr>
                <w:rFonts w:ascii="Tahoma" w:hAnsi="Tahoma" w:cs="Tahoma"/>
                <w:bCs/>
                <w:color w:val="000000" w:themeColor="text1"/>
                <w:sz w:val="20"/>
                <w:szCs w:val="20"/>
              </w:rPr>
              <w:t xml:space="preserve"> from the hotel in Chișinău, Republic of Moldova </w:t>
            </w:r>
            <w:r w:rsidRPr="00C73050">
              <w:rPr>
                <w:rFonts w:ascii="Tahoma" w:hAnsi="Tahoma" w:cs="Tahoma"/>
                <w:b/>
                <w:color w:val="000000" w:themeColor="text1"/>
                <w:sz w:val="20"/>
                <w:szCs w:val="20"/>
              </w:rPr>
              <w:t xml:space="preserve">to </w:t>
            </w:r>
            <w:proofErr w:type="spellStart"/>
            <w:r w:rsidRPr="00C73050">
              <w:rPr>
                <w:rFonts w:ascii="Tahoma" w:hAnsi="Tahoma" w:cs="Tahoma"/>
                <w:b/>
                <w:color w:val="000000" w:themeColor="text1"/>
                <w:sz w:val="20"/>
                <w:szCs w:val="20"/>
              </w:rPr>
              <w:t>Pruncul</w:t>
            </w:r>
            <w:proofErr w:type="spellEnd"/>
            <w:r w:rsidRPr="00C73050">
              <w:rPr>
                <w:rFonts w:ascii="Tahoma" w:hAnsi="Tahoma" w:cs="Tahoma"/>
                <w:b/>
                <w:color w:val="000000" w:themeColor="text1"/>
                <w:sz w:val="20"/>
                <w:szCs w:val="20"/>
              </w:rPr>
              <w:t xml:space="preserve"> prison</w:t>
            </w:r>
            <w:r w:rsidRPr="003A1766">
              <w:rPr>
                <w:rFonts w:ascii="Tahoma" w:hAnsi="Tahoma" w:cs="Tahoma"/>
                <w:bCs/>
                <w:color w:val="000000" w:themeColor="text1"/>
                <w:sz w:val="20"/>
                <w:szCs w:val="20"/>
              </w:rPr>
              <w:t xml:space="preserve"> No.9 (</w:t>
            </w:r>
            <w:proofErr w:type="spellStart"/>
            <w:r w:rsidR="00437163" w:rsidRPr="00437163">
              <w:rPr>
                <w:rFonts w:ascii="Tahoma" w:hAnsi="Tahoma" w:cs="Tahoma"/>
                <w:bCs/>
                <w:color w:val="000000" w:themeColor="text1"/>
                <w:sz w:val="20"/>
                <w:szCs w:val="20"/>
              </w:rPr>
              <w:t>Penitenciarul</w:t>
            </w:r>
            <w:proofErr w:type="spellEnd"/>
            <w:r w:rsidR="00437163" w:rsidRPr="00437163">
              <w:rPr>
                <w:rFonts w:ascii="Tahoma" w:hAnsi="Tahoma" w:cs="Tahoma"/>
                <w:bCs/>
                <w:color w:val="000000" w:themeColor="text1"/>
                <w:sz w:val="20"/>
                <w:szCs w:val="20"/>
              </w:rPr>
              <w:t xml:space="preserve"> nr.9-Pruncul</w:t>
            </w:r>
            <w:r w:rsidRPr="003A1766">
              <w:rPr>
                <w:rFonts w:ascii="Tahoma" w:hAnsi="Tahoma" w:cs="Tahoma"/>
                <w:bCs/>
                <w:color w:val="000000" w:themeColor="text1"/>
                <w:sz w:val="20"/>
                <w:szCs w:val="20"/>
              </w:rPr>
              <w:t>)</w:t>
            </w:r>
            <w:r w:rsidRPr="00AC3B5B">
              <w:rPr>
                <w:rFonts w:ascii="Tahoma" w:hAnsi="Tahoma" w:cs="Tahoma"/>
                <w:bCs/>
                <w:sz w:val="20"/>
                <w:szCs w:val="20"/>
              </w:rPr>
              <w:t xml:space="preserve"> </w:t>
            </w:r>
            <w:r w:rsidRPr="00AC3B5B">
              <w:rPr>
                <w:rFonts w:ascii="Tahoma" w:hAnsi="Tahoma" w:cs="Tahoma"/>
                <w:bCs/>
                <w:color w:val="000000" w:themeColor="text1"/>
                <w:sz w:val="20"/>
                <w:szCs w:val="20"/>
              </w:rPr>
              <w:t xml:space="preserve">on </w:t>
            </w:r>
            <w:r>
              <w:rPr>
                <w:rFonts w:ascii="Tahoma" w:hAnsi="Tahoma" w:cs="Tahoma"/>
                <w:bCs/>
                <w:color w:val="000000" w:themeColor="text1"/>
                <w:sz w:val="20"/>
                <w:szCs w:val="20"/>
              </w:rPr>
              <w:t>22</w:t>
            </w:r>
            <w:r w:rsidRPr="00AC3B5B">
              <w:rPr>
                <w:rFonts w:ascii="Tahoma" w:hAnsi="Tahoma" w:cs="Tahoma"/>
                <w:bCs/>
                <w:color w:val="000000" w:themeColor="text1"/>
                <w:sz w:val="20"/>
                <w:szCs w:val="20"/>
              </w:rPr>
              <w:t xml:space="preserve"> </w:t>
            </w:r>
            <w:r>
              <w:rPr>
                <w:rFonts w:ascii="Tahoma" w:hAnsi="Tahoma" w:cs="Tahoma"/>
                <w:bCs/>
                <w:color w:val="000000" w:themeColor="text1"/>
                <w:sz w:val="20"/>
                <w:szCs w:val="20"/>
              </w:rPr>
              <w:t>April</w:t>
            </w:r>
            <w:r w:rsidRPr="00AC3B5B">
              <w:rPr>
                <w:rFonts w:ascii="Tahoma" w:hAnsi="Tahoma" w:cs="Tahoma"/>
                <w:bCs/>
                <w:color w:val="000000" w:themeColor="text1"/>
                <w:sz w:val="20"/>
                <w:szCs w:val="20"/>
              </w:rPr>
              <w:t xml:space="preserve"> 2026</w:t>
            </w:r>
            <w:r>
              <w:rPr>
                <w:rFonts w:ascii="Tahoma" w:hAnsi="Tahoma" w:cs="Tahoma"/>
                <w:bCs/>
                <w:color w:val="000000" w:themeColor="text1"/>
                <w:sz w:val="20"/>
                <w:szCs w:val="20"/>
              </w:rPr>
              <w:t>*</w:t>
            </w:r>
            <w:r w:rsidRPr="00AC3B5B">
              <w:rPr>
                <w:rFonts w:ascii="Tahoma" w:hAnsi="Tahoma" w:cs="Tahoma"/>
                <w:bCs/>
                <w:color w:val="000000" w:themeColor="text1"/>
                <w:sz w:val="20"/>
                <w:szCs w:val="20"/>
              </w:rPr>
              <w:t xml:space="preserve"> </w:t>
            </w:r>
            <w:r>
              <w:rPr>
                <w:rFonts w:ascii="Tahoma" w:hAnsi="Tahoma" w:cs="Tahoma"/>
                <w:bCs/>
                <w:color w:val="000000" w:themeColor="text1"/>
                <w:sz w:val="20"/>
                <w:szCs w:val="20"/>
              </w:rPr>
              <w:t>up to</w:t>
            </w:r>
            <w:r w:rsidRPr="00AC3B5B">
              <w:rPr>
                <w:rFonts w:ascii="Tahoma" w:hAnsi="Tahoma" w:cs="Tahoma"/>
                <w:bCs/>
                <w:color w:val="000000" w:themeColor="text1"/>
                <w:sz w:val="20"/>
                <w:szCs w:val="20"/>
              </w:rPr>
              <w:t xml:space="preserve"> </w:t>
            </w:r>
            <w:r w:rsidR="00C73050">
              <w:rPr>
                <w:rFonts w:ascii="Tahoma" w:hAnsi="Tahoma" w:cs="Tahoma"/>
                <w:bCs/>
                <w:color w:val="000000" w:themeColor="text1"/>
                <w:sz w:val="20"/>
                <w:szCs w:val="20"/>
              </w:rPr>
              <w:t>25</w:t>
            </w:r>
            <w:r w:rsidRPr="00AC3B5B">
              <w:rPr>
                <w:rFonts w:ascii="Tahoma" w:hAnsi="Tahoma" w:cs="Tahoma"/>
                <w:bCs/>
                <w:color w:val="000000" w:themeColor="text1"/>
                <w:sz w:val="20"/>
                <w:szCs w:val="20"/>
              </w:rPr>
              <w:t xml:space="preserve"> persons</w:t>
            </w:r>
          </w:p>
          <w:p w14:paraId="57774619" w14:textId="17627E95" w:rsidR="004408E5" w:rsidRPr="000269AF" w:rsidRDefault="004408E5" w:rsidP="003A1766">
            <w:pPr>
              <w:pStyle w:val="ListParagraph"/>
              <w:tabs>
                <w:tab w:val="left" w:pos="-139"/>
              </w:tabs>
              <w:spacing w:line="276" w:lineRule="auto"/>
              <w:ind w:left="360" w:right="-144"/>
              <w:rPr>
                <w:rFonts w:ascii="Tahoma" w:hAnsi="Tahoma" w:cs="Tahoma"/>
                <w:bCs/>
                <w:color w:val="000000" w:themeColor="text1"/>
                <w:sz w:val="20"/>
                <w:szCs w:val="20"/>
              </w:rPr>
            </w:pPr>
          </w:p>
        </w:tc>
        <w:tc>
          <w:tcPr>
            <w:tcW w:w="1122" w:type="dxa"/>
            <w:tcBorders>
              <w:right w:val="single" w:sz="2" w:space="0" w:color="FF0000"/>
            </w:tcBorders>
            <w:shd w:val="clear" w:color="auto" w:fill="F2F2F2" w:themeFill="background1" w:themeFillShade="F2"/>
          </w:tcPr>
          <w:p w14:paraId="15C9214C" w14:textId="0DA59A67" w:rsidR="00870E76" w:rsidRDefault="00870E76"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service</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00F2FE2" w14:textId="00ACEC8F" w:rsidR="00870E76" w:rsidRPr="00893B47" w:rsidRDefault="00870E76"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41ACD1AF" w14:textId="04FBD27D" w:rsidR="00870E76" w:rsidRDefault="00870E76"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7" w:type="dxa"/>
            <w:vMerge/>
            <w:tcBorders>
              <w:right w:val="single" w:sz="2" w:space="0" w:color="FF0000"/>
            </w:tcBorders>
            <w:shd w:val="clear" w:color="auto" w:fill="F2F2F2" w:themeFill="background1" w:themeFillShade="F2"/>
          </w:tcPr>
          <w:p w14:paraId="1DF50596" w14:textId="77777777" w:rsidR="00870E76" w:rsidRPr="00893B47" w:rsidRDefault="00870E76"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E40B41" w14:textId="77777777" w:rsidR="00870E76" w:rsidRPr="00893B47" w:rsidRDefault="00870E76"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90AC8E" w14:textId="77777777" w:rsidR="00870E76" w:rsidRPr="00893B47" w:rsidRDefault="00870E76" w:rsidP="0016797A">
            <w:pPr>
              <w:tabs>
                <w:tab w:val="left" w:pos="-139"/>
              </w:tabs>
              <w:spacing w:line="276" w:lineRule="auto"/>
              <w:ind w:right="-140"/>
              <w:jc w:val="center"/>
              <w:rPr>
                <w:rFonts w:ascii="Tahoma" w:hAnsi="Tahoma" w:cs="Tahoma"/>
                <w:sz w:val="18"/>
                <w:szCs w:val="18"/>
                <w:lang w:eastAsia="en-US"/>
              </w:rPr>
            </w:pPr>
          </w:p>
        </w:tc>
      </w:tr>
      <w:tr w:rsidR="00F00CFC" w:rsidRPr="00893B47" w14:paraId="03716D02" w14:textId="77777777" w:rsidTr="000269AF">
        <w:trPr>
          <w:trHeight w:val="432"/>
        </w:trPr>
        <w:tc>
          <w:tcPr>
            <w:tcW w:w="4121" w:type="dxa"/>
            <w:shd w:val="clear" w:color="auto" w:fill="F2F2F2" w:themeFill="background1" w:themeFillShade="F2"/>
            <w:vAlign w:val="center"/>
          </w:tcPr>
          <w:p w14:paraId="33527E8D" w14:textId="29D19709" w:rsidR="00DF433F" w:rsidRPr="000269AF" w:rsidRDefault="00DF433F" w:rsidP="001A272D">
            <w:pPr>
              <w:pStyle w:val="ListParagraph"/>
              <w:numPr>
                <w:ilvl w:val="0"/>
                <w:numId w:val="34"/>
              </w:numPr>
              <w:tabs>
                <w:tab w:val="left" w:pos="-139"/>
              </w:tabs>
              <w:spacing w:line="276" w:lineRule="auto"/>
              <w:ind w:right="-140"/>
              <w:rPr>
                <w:rFonts w:ascii="Tahoma" w:hAnsi="Tahoma" w:cs="Tahoma"/>
                <w:bCs/>
                <w:sz w:val="20"/>
                <w:szCs w:val="20"/>
                <w:lang w:eastAsia="en-US"/>
              </w:rPr>
            </w:pPr>
            <w:r w:rsidRPr="000269AF">
              <w:rPr>
                <w:rFonts w:ascii="Tahoma" w:hAnsi="Tahoma" w:cs="Tahoma"/>
                <w:sz w:val="20"/>
                <w:szCs w:val="20"/>
              </w:rPr>
              <w:t xml:space="preserve">Rent of the </w:t>
            </w:r>
            <w:r w:rsidR="00C37E19" w:rsidRPr="006F238B">
              <w:rPr>
                <w:rFonts w:ascii="Tahoma" w:hAnsi="Tahoma" w:cs="Tahoma"/>
                <w:b/>
                <w:bCs/>
                <w:sz w:val="20"/>
                <w:szCs w:val="20"/>
              </w:rPr>
              <w:t>venue of the event (hybrid format)</w:t>
            </w:r>
            <w:r w:rsidR="00C37E19">
              <w:rPr>
                <w:rFonts w:ascii="Tahoma" w:hAnsi="Tahoma" w:cs="Tahoma"/>
                <w:b/>
                <w:bCs/>
                <w:sz w:val="20"/>
                <w:szCs w:val="20"/>
              </w:rPr>
              <w:t xml:space="preserve"> </w:t>
            </w:r>
            <w:r w:rsidRPr="000269AF">
              <w:rPr>
                <w:rFonts w:ascii="Tahoma" w:hAnsi="Tahoma" w:cs="Tahoma"/>
                <w:sz w:val="20"/>
                <w:szCs w:val="20"/>
              </w:rPr>
              <w:t>on 21-23</w:t>
            </w:r>
            <w:r w:rsidR="00D405CB">
              <w:rPr>
                <w:rFonts w:ascii="Tahoma" w:hAnsi="Tahoma" w:cs="Tahoma"/>
                <w:sz w:val="20"/>
                <w:szCs w:val="20"/>
              </w:rPr>
              <w:t>/04/</w:t>
            </w:r>
            <w:r w:rsidRPr="000269AF">
              <w:rPr>
                <w:rFonts w:ascii="Tahoma" w:hAnsi="Tahoma" w:cs="Tahoma"/>
                <w:sz w:val="20"/>
                <w:szCs w:val="20"/>
              </w:rPr>
              <w:t>2026</w:t>
            </w:r>
          </w:p>
        </w:tc>
        <w:tc>
          <w:tcPr>
            <w:tcW w:w="1122" w:type="dxa"/>
            <w:tcBorders>
              <w:right w:val="single" w:sz="2" w:space="0" w:color="FF0000"/>
            </w:tcBorders>
            <w:shd w:val="clear" w:color="auto" w:fill="F2F2F2" w:themeFill="background1" w:themeFillShade="F2"/>
          </w:tcPr>
          <w:p w14:paraId="7ECDC601" w14:textId="1439F1A5" w:rsidR="00DF433F" w:rsidRPr="00893B47" w:rsidRDefault="00D90AE9"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w:t>
            </w:r>
            <w:r w:rsidR="00DF433F">
              <w:rPr>
                <w:rFonts w:ascii="Tahoma" w:hAnsi="Tahoma" w:cs="Tahoma"/>
                <w:sz w:val="18"/>
                <w:szCs w:val="18"/>
                <w:lang w:eastAsia="en-US"/>
              </w:rPr>
              <w:t>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7320BF3"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6013F39" w14:textId="2AB42B82" w:rsidR="00DF433F" w:rsidRPr="00893B47"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48E32E4C" w14:textId="27B784AD"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73E31D"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DCB0A4"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79D682AA" w14:textId="77777777" w:rsidTr="000269AF">
        <w:trPr>
          <w:trHeight w:val="432"/>
        </w:trPr>
        <w:tc>
          <w:tcPr>
            <w:tcW w:w="4121" w:type="dxa"/>
            <w:shd w:val="clear" w:color="auto" w:fill="F2F2F2" w:themeFill="background1" w:themeFillShade="F2"/>
            <w:vAlign w:val="center"/>
          </w:tcPr>
          <w:p w14:paraId="316F88A5" w14:textId="56C655C7" w:rsidR="00DF433F" w:rsidRPr="000269AF" w:rsidRDefault="00C37E19" w:rsidP="001A272D">
            <w:pPr>
              <w:pStyle w:val="ListParagraph"/>
              <w:numPr>
                <w:ilvl w:val="0"/>
                <w:numId w:val="34"/>
              </w:numPr>
              <w:tabs>
                <w:tab w:val="left" w:pos="-139"/>
              </w:tabs>
              <w:spacing w:line="276" w:lineRule="auto"/>
              <w:ind w:right="-140"/>
              <w:rPr>
                <w:rFonts w:ascii="Tahoma" w:hAnsi="Tahoma" w:cs="Tahoma"/>
                <w:bCs/>
                <w:color w:val="000000" w:themeColor="text1"/>
                <w:sz w:val="20"/>
                <w:szCs w:val="20"/>
              </w:rPr>
            </w:pPr>
            <w:r w:rsidRPr="00C37E19">
              <w:rPr>
                <w:rFonts w:ascii="Tahoma" w:hAnsi="Tahoma" w:cs="Tahoma"/>
                <w:sz w:val="20"/>
                <w:szCs w:val="20"/>
              </w:rPr>
              <w:t xml:space="preserve">Rent of necessary </w:t>
            </w:r>
            <w:r w:rsidRPr="00C37E19">
              <w:rPr>
                <w:rFonts w:ascii="Tahoma" w:hAnsi="Tahoma" w:cs="Tahoma"/>
                <w:b/>
                <w:bCs/>
                <w:sz w:val="20"/>
                <w:szCs w:val="20"/>
              </w:rPr>
              <w:t>conference equipment (hybrid event)</w:t>
            </w:r>
            <w:r w:rsidRPr="00C37E19">
              <w:rPr>
                <w:rFonts w:ascii="Tahoma" w:hAnsi="Tahoma" w:cs="Tahoma"/>
                <w:sz w:val="20"/>
                <w:szCs w:val="20"/>
              </w:rPr>
              <w:t xml:space="preserve"> if it is not included in the conference room service</w:t>
            </w:r>
            <w:r>
              <w:rPr>
                <w:rFonts w:ascii="Tahoma" w:hAnsi="Tahoma" w:cs="Tahoma"/>
                <w:sz w:val="20"/>
                <w:szCs w:val="20"/>
              </w:rPr>
              <w:t xml:space="preserve"> </w:t>
            </w:r>
            <w:r w:rsidRPr="000269AF">
              <w:rPr>
                <w:rFonts w:ascii="Tahoma" w:hAnsi="Tahoma" w:cs="Tahoma"/>
                <w:sz w:val="20"/>
                <w:szCs w:val="20"/>
              </w:rPr>
              <w:t>on 21-23</w:t>
            </w:r>
            <w:r>
              <w:rPr>
                <w:rFonts w:ascii="Tahoma" w:hAnsi="Tahoma" w:cs="Tahoma"/>
                <w:sz w:val="20"/>
                <w:szCs w:val="20"/>
              </w:rPr>
              <w:t>/04/</w:t>
            </w:r>
            <w:r w:rsidRPr="000269AF">
              <w:rPr>
                <w:rFonts w:ascii="Tahoma" w:hAnsi="Tahoma" w:cs="Tahoma"/>
                <w:sz w:val="20"/>
                <w:szCs w:val="20"/>
              </w:rPr>
              <w:t>2026</w:t>
            </w:r>
          </w:p>
        </w:tc>
        <w:tc>
          <w:tcPr>
            <w:tcW w:w="1122" w:type="dxa"/>
            <w:tcBorders>
              <w:right w:val="single" w:sz="2" w:space="0" w:color="FF0000"/>
            </w:tcBorders>
            <w:shd w:val="clear" w:color="auto" w:fill="F2F2F2" w:themeFill="background1" w:themeFillShade="F2"/>
          </w:tcPr>
          <w:p w14:paraId="1ED9EE25" w14:textId="5FCA3712" w:rsidR="00DF433F" w:rsidRPr="00893B47" w:rsidRDefault="00DF433F" w:rsidP="0016797A">
            <w:pPr>
              <w:tabs>
                <w:tab w:val="left" w:pos="-139"/>
              </w:tabs>
              <w:spacing w:line="276" w:lineRule="auto"/>
              <w:ind w:right="-140"/>
              <w:rPr>
                <w:rFonts w:ascii="Tahoma" w:hAnsi="Tahoma" w:cs="Tahoma"/>
                <w:sz w:val="18"/>
                <w:szCs w:val="18"/>
                <w:lang w:eastAsia="en-US"/>
              </w:rPr>
            </w:pP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991D0DE"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5A069CCE" w14:textId="5CF5EA19"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307" w:type="dxa"/>
            <w:vMerge/>
            <w:tcBorders>
              <w:right w:val="single" w:sz="2" w:space="0" w:color="FF0000"/>
            </w:tcBorders>
            <w:shd w:val="clear" w:color="auto" w:fill="F2F2F2" w:themeFill="background1" w:themeFillShade="F2"/>
          </w:tcPr>
          <w:p w14:paraId="4ABA619A" w14:textId="46699872"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3F37D2"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34D5C30"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7AF30A56" w14:textId="77777777" w:rsidTr="000269AF">
        <w:trPr>
          <w:trHeight w:val="432"/>
        </w:trPr>
        <w:tc>
          <w:tcPr>
            <w:tcW w:w="4121" w:type="dxa"/>
            <w:shd w:val="clear" w:color="auto" w:fill="F2F2F2" w:themeFill="background1" w:themeFillShade="F2"/>
            <w:vAlign w:val="center"/>
          </w:tcPr>
          <w:p w14:paraId="220F2368" w14:textId="61F0E5AD" w:rsidR="00DF433F" w:rsidRPr="000269AF" w:rsidRDefault="00C73050" w:rsidP="001A272D">
            <w:pPr>
              <w:pStyle w:val="ListParagraph"/>
              <w:numPr>
                <w:ilvl w:val="1"/>
                <w:numId w:val="34"/>
              </w:numPr>
              <w:tabs>
                <w:tab w:val="left" w:pos="-139"/>
              </w:tabs>
              <w:spacing w:line="276" w:lineRule="auto"/>
              <w:ind w:right="-140"/>
              <w:rPr>
                <w:rFonts w:ascii="Tahoma" w:hAnsi="Tahoma" w:cs="Tahoma"/>
                <w:sz w:val="20"/>
                <w:szCs w:val="20"/>
              </w:rPr>
            </w:pPr>
            <w:r>
              <w:rPr>
                <w:rFonts w:ascii="Tahoma" w:hAnsi="Tahoma" w:cs="Tahoma"/>
                <w:sz w:val="20"/>
                <w:szCs w:val="20"/>
              </w:rPr>
              <w:t xml:space="preserve"> S</w:t>
            </w:r>
            <w:r w:rsidR="00DF433F" w:rsidRPr="000269AF">
              <w:rPr>
                <w:rFonts w:ascii="Tahoma" w:hAnsi="Tahoma" w:cs="Tahoma"/>
                <w:sz w:val="20"/>
                <w:szCs w:val="20"/>
              </w:rPr>
              <w:t>creen</w:t>
            </w:r>
          </w:p>
        </w:tc>
        <w:tc>
          <w:tcPr>
            <w:tcW w:w="1122" w:type="dxa"/>
            <w:tcBorders>
              <w:right w:val="single" w:sz="2" w:space="0" w:color="FF0000"/>
            </w:tcBorders>
            <w:shd w:val="clear" w:color="auto" w:fill="F2F2F2" w:themeFill="background1" w:themeFillShade="F2"/>
          </w:tcPr>
          <w:p w14:paraId="39CE0DAB" w14:textId="771A5910"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0EF3E80"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53D851F" w14:textId="48D7A1EA" w:rsidR="00DF433F"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0428E130"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F53A9A2"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9F725C"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541A9C2D" w14:textId="77777777" w:rsidTr="000269AF">
        <w:trPr>
          <w:trHeight w:val="432"/>
        </w:trPr>
        <w:tc>
          <w:tcPr>
            <w:tcW w:w="4121" w:type="dxa"/>
            <w:shd w:val="clear" w:color="auto" w:fill="F2F2F2" w:themeFill="background1" w:themeFillShade="F2"/>
            <w:vAlign w:val="center"/>
          </w:tcPr>
          <w:p w14:paraId="3A356BAD" w14:textId="572BA633" w:rsidR="00DF433F" w:rsidRPr="000269AF" w:rsidRDefault="00B32E12" w:rsidP="00DF433F">
            <w:pPr>
              <w:pStyle w:val="ListParagraph"/>
              <w:tabs>
                <w:tab w:val="left" w:pos="-139"/>
              </w:tabs>
              <w:spacing w:line="276" w:lineRule="auto"/>
              <w:ind w:left="360" w:right="-140"/>
              <w:rPr>
                <w:rFonts w:ascii="Tahoma" w:hAnsi="Tahoma" w:cs="Tahoma"/>
                <w:sz w:val="20"/>
                <w:szCs w:val="20"/>
              </w:rPr>
            </w:pPr>
            <w:r>
              <w:rPr>
                <w:rFonts w:ascii="Tahoma" w:hAnsi="Tahoma" w:cs="Tahoma"/>
                <w:sz w:val="20"/>
                <w:szCs w:val="20"/>
              </w:rPr>
              <w:t>7</w:t>
            </w:r>
            <w:r w:rsidR="00DF433F" w:rsidRPr="000269AF">
              <w:rPr>
                <w:rFonts w:ascii="Tahoma" w:hAnsi="Tahoma" w:cs="Tahoma"/>
                <w:sz w:val="20"/>
                <w:szCs w:val="20"/>
              </w:rPr>
              <w:t xml:space="preserve">.2. </w:t>
            </w:r>
            <w:r w:rsidR="00C73050">
              <w:rPr>
                <w:rFonts w:ascii="Tahoma" w:hAnsi="Tahoma" w:cs="Tahoma"/>
                <w:sz w:val="20"/>
                <w:szCs w:val="20"/>
              </w:rPr>
              <w:t>P</w:t>
            </w:r>
            <w:r w:rsidR="00DF433F" w:rsidRPr="000269AF">
              <w:rPr>
                <w:rFonts w:ascii="Tahoma" w:hAnsi="Tahoma" w:cs="Tahoma"/>
                <w:sz w:val="20"/>
                <w:szCs w:val="20"/>
              </w:rPr>
              <w:t>rojector</w:t>
            </w:r>
          </w:p>
        </w:tc>
        <w:tc>
          <w:tcPr>
            <w:tcW w:w="1122" w:type="dxa"/>
            <w:tcBorders>
              <w:right w:val="single" w:sz="2" w:space="0" w:color="FF0000"/>
            </w:tcBorders>
            <w:shd w:val="clear" w:color="auto" w:fill="F2F2F2" w:themeFill="background1" w:themeFillShade="F2"/>
          </w:tcPr>
          <w:p w14:paraId="2E7098F3" w14:textId="1D56C292"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0A87899"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4A2742A6" w14:textId="247329CA" w:rsidR="00DF433F"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5F34B591"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4265EA9"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0A2AD9"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7F5057E3" w14:textId="77777777" w:rsidTr="000269AF">
        <w:trPr>
          <w:trHeight w:val="432"/>
        </w:trPr>
        <w:tc>
          <w:tcPr>
            <w:tcW w:w="4121" w:type="dxa"/>
            <w:shd w:val="clear" w:color="auto" w:fill="F2F2F2" w:themeFill="background1" w:themeFillShade="F2"/>
            <w:vAlign w:val="center"/>
          </w:tcPr>
          <w:p w14:paraId="3328E578" w14:textId="01927E22" w:rsidR="00DF433F" w:rsidRPr="000269AF" w:rsidRDefault="00B32E12" w:rsidP="00DF433F">
            <w:pPr>
              <w:pStyle w:val="ListParagraph"/>
              <w:tabs>
                <w:tab w:val="left" w:pos="-139"/>
              </w:tabs>
              <w:spacing w:line="276" w:lineRule="auto"/>
              <w:ind w:left="360" w:right="-140"/>
              <w:rPr>
                <w:rFonts w:ascii="Tahoma" w:hAnsi="Tahoma" w:cs="Tahoma"/>
                <w:sz w:val="20"/>
                <w:szCs w:val="20"/>
              </w:rPr>
            </w:pPr>
            <w:r>
              <w:rPr>
                <w:rFonts w:ascii="Tahoma" w:hAnsi="Tahoma" w:cs="Tahoma"/>
                <w:sz w:val="20"/>
                <w:szCs w:val="20"/>
              </w:rPr>
              <w:t>7</w:t>
            </w:r>
            <w:r w:rsidR="00DF433F" w:rsidRPr="000269AF">
              <w:rPr>
                <w:rFonts w:ascii="Tahoma" w:hAnsi="Tahoma" w:cs="Tahoma"/>
                <w:sz w:val="20"/>
                <w:szCs w:val="20"/>
              </w:rPr>
              <w:t xml:space="preserve">.3. </w:t>
            </w:r>
            <w:r>
              <w:rPr>
                <w:rFonts w:ascii="Tahoma" w:hAnsi="Tahoma" w:cs="Tahoma"/>
                <w:sz w:val="20"/>
                <w:szCs w:val="20"/>
              </w:rPr>
              <w:t xml:space="preserve">1 </w:t>
            </w:r>
            <w:r w:rsidR="00C73050">
              <w:rPr>
                <w:rFonts w:ascii="Tahoma" w:hAnsi="Tahoma" w:cs="Tahoma"/>
                <w:sz w:val="20"/>
                <w:szCs w:val="20"/>
              </w:rPr>
              <w:t>L</w:t>
            </w:r>
            <w:r>
              <w:rPr>
                <w:rFonts w:ascii="Tahoma" w:hAnsi="Tahoma" w:cs="Tahoma"/>
                <w:sz w:val="20"/>
                <w:szCs w:val="20"/>
              </w:rPr>
              <w:t>aptop</w:t>
            </w:r>
          </w:p>
        </w:tc>
        <w:tc>
          <w:tcPr>
            <w:tcW w:w="1122" w:type="dxa"/>
            <w:tcBorders>
              <w:right w:val="single" w:sz="2" w:space="0" w:color="FF0000"/>
            </w:tcBorders>
            <w:shd w:val="clear" w:color="auto" w:fill="F2F2F2" w:themeFill="background1" w:themeFillShade="F2"/>
          </w:tcPr>
          <w:p w14:paraId="42F7E89D" w14:textId="29352848"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BA3AC79"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11C64D8" w14:textId="77570FE5" w:rsidR="00DF433F"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09555F81"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3D91B6"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0BAF48"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103F28FF" w14:textId="77777777" w:rsidTr="000269AF">
        <w:trPr>
          <w:trHeight w:val="432"/>
        </w:trPr>
        <w:tc>
          <w:tcPr>
            <w:tcW w:w="4121" w:type="dxa"/>
            <w:shd w:val="clear" w:color="auto" w:fill="F2F2F2" w:themeFill="background1" w:themeFillShade="F2"/>
            <w:vAlign w:val="center"/>
          </w:tcPr>
          <w:p w14:paraId="524F6199" w14:textId="6111B56F" w:rsidR="00DF433F" w:rsidRPr="000269AF" w:rsidRDefault="00B32E12" w:rsidP="00DF433F">
            <w:pPr>
              <w:pStyle w:val="ListParagraph"/>
              <w:tabs>
                <w:tab w:val="left" w:pos="-139"/>
              </w:tabs>
              <w:spacing w:line="276" w:lineRule="auto"/>
              <w:ind w:left="360" w:right="-140"/>
              <w:rPr>
                <w:rFonts w:ascii="Tahoma" w:hAnsi="Tahoma" w:cs="Tahoma"/>
                <w:sz w:val="20"/>
                <w:szCs w:val="20"/>
              </w:rPr>
            </w:pPr>
            <w:r w:rsidRPr="00B32E12">
              <w:rPr>
                <w:rFonts w:ascii="Tahoma" w:hAnsi="Tahoma" w:cs="Tahoma"/>
                <w:sz w:val="20"/>
                <w:szCs w:val="20"/>
              </w:rPr>
              <w:t>7</w:t>
            </w:r>
            <w:r w:rsidR="00DF433F" w:rsidRPr="00B32E12">
              <w:rPr>
                <w:rFonts w:ascii="Tahoma" w:hAnsi="Tahoma" w:cs="Tahoma"/>
                <w:sz w:val="20"/>
                <w:szCs w:val="20"/>
              </w:rPr>
              <w:t>.4</w:t>
            </w:r>
            <w:r w:rsidRPr="00B32E12">
              <w:rPr>
                <w:rFonts w:ascii="Tahoma" w:hAnsi="Tahoma" w:cs="Tahoma"/>
                <w:sz w:val="20"/>
                <w:szCs w:val="20"/>
              </w:rPr>
              <w:t xml:space="preserve"> Wireless conferencing and </w:t>
            </w:r>
            <w:r w:rsidRPr="00C73050">
              <w:rPr>
                <w:rFonts w:ascii="Tahoma" w:hAnsi="Tahoma" w:cs="Tahoma"/>
                <w:b/>
                <w:bCs/>
                <w:sz w:val="20"/>
                <w:szCs w:val="20"/>
              </w:rPr>
              <w:t>interpreting system</w:t>
            </w:r>
            <w:r w:rsidRPr="00B32E12">
              <w:rPr>
                <w:rFonts w:ascii="Tahoma" w:hAnsi="Tahoma" w:cs="Tahoma"/>
                <w:sz w:val="20"/>
                <w:szCs w:val="20"/>
              </w:rPr>
              <w:t xml:space="preserve"> </w:t>
            </w:r>
            <w:r w:rsidR="00C37E19" w:rsidRPr="008630C4">
              <w:rPr>
                <w:rFonts w:ascii="Tahoma" w:hAnsi="Tahoma" w:cs="Tahoma"/>
                <w:sz w:val="20"/>
                <w:szCs w:val="20"/>
              </w:rPr>
              <w:t xml:space="preserve">and </w:t>
            </w:r>
            <w:r w:rsidR="00C37E19" w:rsidRPr="008630C4">
              <w:rPr>
                <w:rFonts w:ascii="Tahoma" w:hAnsi="Tahoma" w:cs="Tahoma"/>
                <w:b/>
                <w:bCs/>
                <w:sz w:val="20"/>
                <w:szCs w:val="20"/>
              </w:rPr>
              <w:t>respective power equipment to hold event in hybrid format</w:t>
            </w:r>
            <w:r w:rsidR="00C37E19" w:rsidRPr="00B32E12">
              <w:rPr>
                <w:rFonts w:ascii="Tahoma" w:hAnsi="Tahoma" w:cs="Tahoma"/>
                <w:sz w:val="20"/>
                <w:szCs w:val="20"/>
              </w:rPr>
              <w:t xml:space="preserve"> </w:t>
            </w:r>
            <w:r w:rsidRPr="00B32E12">
              <w:rPr>
                <w:rFonts w:ascii="Tahoma" w:hAnsi="Tahoma" w:cs="Tahoma"/>
                <w:sz w:val="20"/>
                <w:szCs w:val="20"/>
              </w:rPr>
              <w:t xml:space="preserve">for up to </w:t>
            </w:r>
            <w:r w:rsidR="00C73050">
              <w:rPr>
                <w:rFonts w:ascii="Tahoma" w:hAnsi="Tahoma" w:cs="Tahoma"/>
                <w:sz w:val="20"/>
                <w:szCs w:val="20"/>
              </w:rPr>
              <w:t>25</w:t>
            </w:r>
            <w:r w:rsidRPr="00B32E12">
              <w:rPr>
                <w:rFonts w:ascii="Tahoma" w:hAnsi="Tahoma" w:cs="Tahoma"/>
                <w:sz w:val="20"/>
                <w:szCs w:val="20"/>
              </w:rPr>
              <w:t xml:space="preserve"> participants</w:t>
            </w:r>
          </w:p>
        </w:tc>
        <w:tc>
          <w:tcPr>
            <w:tcW w:w="1122" w:type="dxa"/>
            <w:tcBorders>
              <w:right w:val="single" w:sz="2" w:space="0" w:color="FF0000"/>
            </w:tcBorders>
            <w:shd w:val="clear" w:color="auto" w:fill="F2F2F2" w:themeFill="background1" w:themeFillShade="F2"/>
          </w:tcPr>
          <w:p w14:paraId="4A601CC6" w14:textId="48DE62D4"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 xml:space="preserve">Per day </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43CAAE0"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06743024" w14:textId="16822AB2" w:rsidR="00DF433F"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3267839C"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830C9CB"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2BA4D96"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C37E19" w:rsidRPr="00893B47" w14:paraId="77FEFF36" w14:textId="77777777" w:rsidTr="000269AF">
        <w:trPr>
          <w:trHeight w:val="432"/>
        </w:trPr>
        <w:tc>
          <w:tcPr>
            <w:tcW w:w="4121" w:type="dxa"/>
            <w:shd w:val="clear" w:color="auto" w:fill="F2F2F2" w:themeFill="background1" w:themeFillShade="F2"/>
            <w:vAlign w:val="center"/>
          </w:tcPr>
          <w:p w14:paraId="36F2465D" w14:textId="77777777" w:rsidR="00C37E19" w:rsidRDefault="00C37E19" w:rsidP="00C37E19">
            <w:pPr>
              <w:tabs>
                <w:tab w:val="left" w:pos="319"/>
              </w:tabs>
              <w:spacing w:line="276" w:lineRule="auto"/>
              <w:ind w:left="319"/>
              <w:rPr>
                <w:rFonts w:ascii="Tahoma" w:hAnsi="Tahoma" w:cs="Tahoma"/>
                <w:sz w:val="20"/>
                <w:szCs w:val="20"/>
              </w:rPr>
            </w:pPr>
            <w:r w:rsidRPr="00C37E19">
              <w:rPr>
                <w:rFonts w:ascii="Tahoma" w:hAnsi="Tahoma" w:cs="Tahoma"/>
                <w:sz w:val="20"/>
                <w:szCs w:val="20"/>
              </w:rPr>
              <w:t xml:space="preserve">7.5 </w:t>
            </w:r>
            <w:r w:rsidRPr="00C37E19">
              <w:rPr>
                <w:rFonts w:ascii="Tahoma" w:hAnsi="Tahoma" w:cs="Tahoma"/>
                <w:b/>
                <w:bCs/>
                <w:sz w:val="20"/>
                <w:szCs w:val="20"/>
              </w:rPr>
              <w:t xml:space="preserve">Zoom </w:t>
            </w:r>
            <w:r w:rsidRPr="00C37E19">
              <w:rPr>
                <w:rFonts w:ascii="Tahoma" w:hAnsi="Tahoma" w:cs="Tahoma"/>
                <w:sz w:val="20"/>
                <w:szCs w:val="20"/>
              </w:rPr>
              <w:t xml:space="preserve">and respective link </w:t>
            </w:r>
            <w:r w:rsidRPr="00C37E19">
              <w:rPr>
                <w:rFonts w:ascii="Tahoma" w:hAnsi="Tahoma" w:cs="Tahoma"/>
                <w:b/>
                <w:bCs/>
                <w:sz w:val="20"/>
                <w:szCs w:val="20"/>
              </w:rPr>
              <w:t>with three interpretation channels (UA-EN-RO) to external (online) participants</w:t>
            </w:r>
            <w:r w:rsidRPr="00C37E19">
              <w:rPr>
                <w:rFonts w:ascii="Tahoma" w:hAnsi="Tahoma" w:cs="Tahoma"/>
                <w:sz w:val="20"/>
                <w:szCs w:val="20"/>
              </w:rPr>
              <w:t xml:space="preserve"> of the event - for </w:t>
            </w:r>
            <w:r w:rsidRPr="00C37E19">
              <w:rPr>
                <w:rFonts w:ascii="Tahoma" w:hAnsi="Tahoma" w:cs="Tahoma"/>
                <w:sz w:val="20"/>
                <w:szCs w:val="20"/>
                <w:lang w:val="uk-UA"/>
              </w:rPr>
              <w:t>2,5</w:t>
            </w:r>
            <w:r w:rsidRPr="00C37E19">
              <w:rPr>
                <w:rFonts w:ascii="Tahoma" w:hAnsi="Tahoma" w:cs="Tahoma"/>
                <w:sz w:val="20"/>
                <w:szCs w:val="20"/>
              </w:rPr>
              <w:t xml:space="preserve"> days (up to 20 online participants)</w:t>
            </w:r>
          </w:p>
          <w:p w14:paraId="25FF3071" w14:textId="77777777" w:rsidR="00404918" w:rsidRDefault="00404918" w:rsidP="00C37E19">
            <w:pPr>
              <w:tabs>
                <w:tab w:val="left" w:pos="319"/>
              </w:tabs>
              <w:spacing w:line="276" w:lineRule="auto"/>
              <w:ind w:left="319"/>
              <w:rPr>
                <w:rFonts w:ascii="Tahoma" w:hAnsi="Tahoma" w:cs="Tahoma"/>
                <w:sz w:val="20"/>
                <w:szCs w:val="20"/>
              </w:rPr>
            </w:pPr>
          </w:p>
          <w:p w14:paraId="25B55335" w14:textId="376FF420" w:rsidR="00404918" w:rsidRPr="00B32E12" w:rsidRDefault="00404918" w:rsidP="00C37E19">
            <w:pPr>
              <w:tabs>
                <w:tab w:val="left" w:pos="319"/>
              </w:tabs>
              <w:spacing w:line="276" w:lineRule="auto"/>
              <w:ind w:left="319"/>
              <w:rPr>
                <w:rFonts w:ascii="Tahoma" w:hAnsi="Tahoma" w:cs="Tahoma"/>
                <w:sz w:val="20"/>
                <w:szCs w:val="20"/>
              </w:rPr>
            </w:pPr>
          </w:p>
        </w:tc>
        <w:tc>
          <w:tcPr>
            <w:tcW w:w="1122" w:type="dxa"/>
            <w:tcBorders>
              <w:right w:val="single" w:sz="2" w:space="0" w:color="FF0000"/>
            </w:tcBorders>
            <w:shd w:val="clear" w:color="auto" w:fill="F2F2F2" w:themeFill="background1" w:themeFillShade="F2"/>
          </w:tcPr>
          <w:p w14:paraId="3845D685" w14:textId="49FBE14C" w:rsidR="00C37E19" w:rsidRDefault="00C37E19"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A4383FB"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B2B21F4" w14:textId="60CD6DA2" w:rsidR="00C37E19" w:rsidRDefault="00C37E19"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p>
        </w:tc>
        <w:tc>
          <w:tcPr>
            <w:tcW w:w="1307" w:type="dxa"/>
            <w:vMerge/>
            <w:tcBorders>
              <w:right w:val="single" w:sz="2" w:space="0" w:color="FF0000"/>
            </w:tcBorders>
            <w:shd w:val="clear" w:color="auto" w:fill="F2F2F2" w:themeFill="background1" w:themeFillShade="F2"/>
          </w:tcPr>
          <w:p w14:paraId="00C26B74"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A10480"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3687A7"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r>
      <w:tr w:rsidR="00C37E19" w:rsidRPr="00893B47" w14:paraId="1303DEFA" w14:textId="77777777" w:rsidTr="000269AF">
        <w:trPr>
          <w:trHeight w:val="432"/>
        </w:trPr>
        <w:tc>
          <w:tcPr>
            <w:tcW w:w="4121" w:type="dxa"/>
            <w:shd w:val="clear" w:color="auto" w:fill="F2F2F2" w:themeFill="background1" w:themeFillShade="F2"/>
            <w:vAlign w:val="center"/>
          </w:tcPr>
          <w:p w14:paraId="0E04D119" w14:textId="58885A89" w:rsidR="00C37E19" w:rsidRPr="00C37E19" w:rsidRDefault="00C37E19" w:rsidP="00C37E19">
            <w:pPr>
              <w:tabs>
                <w:tab w:val="left" w:pos="319"/>
              </w:tabs>
              <w:spacing w:line="276" w:lineRule="auto"/>
              <w:ind w:left="319"/>
              <w:rPr>
                <w:rFonts w:ascii="Tahoma" w:hAnsi="Tahoma" w:cs="Tahoma"/>
                <w:sz w:val="20"/>
                <w:szCs w:val="20"/>
              </w:rPr>
            </w:pPr>
            <w:r>
              <w:rPr>
                <w:rFonts w:ascii="Tahoma" w:hAnsi="Tahoma" w:cs="Tahoma"/>
                <w:sz w:val="20"/>
                <w:szCs w:val="20"/>
              </w:rPr>
              <w:lastRenderedPageBreak/>
              <w:t>7.6 P</w:t>
            </w:r>
            <w:r w:rsidRPr="00ED38D5">
              <w:rPr>
                <w:rFonts w:ascii="Tahoma" w:hAnsi="Tahoma" w:cs="Tahoma"/>
                <w:sz w:val="20"/>
                <w:szCs w:val="20"/>
              </w:rPr>
              <w:t xml:space="preserve">ortable </w:t>
            </w:r>
            <w:r w:rsidRPr="00ED38D5">
              <w:rPr>
                <w:rFonts w:ascii="Tahoma" w:hAnsi="Tahoma" w:cs="Tahoma"/>
                <w:b/>
                <w:bCs/>
                <w:sz w:val="20"/>
                <w:szCs w:val="20"/>
              </w:rPr>
              <w:t>wireless interpretation system for the in-person field visit</w:t>
            </w:r>
            <w:r w:rsidRPr="00ED38D5">
              <w:rPr>
                <w:rFonts w:ascii="Tahoma" w:hAnsi="Tahoma" w:cs="Tahoma"/>
                <w:sz w:val="20"/>
                <w:szCs w:val="20"/>
              </w:rPr>
              <w:t xml:space="preserve"> to </w:t>
            </w:r>
            <w:proofErr w:type="spellStart"/>
            <w:r w:rsidRPr="00ED38D5">
              <w:rPr>
                <w:rFonts w:ascii="Tahoma" w:hAnsi="Tahoma" w:cs="Tahoma"/>
                <w:sz w:val="20"/>
                <w:szCs w:val="20"/>
              </w:rPr>
              <w:t>Pruncul</w:t>
            </w:r>
            <w:proofErr w:type="spellEnd"/>
            <w:r w:rsidRPr="00ED38D5">
              <w:rPr>
                <w:rFonts w:ascii="Tahoma" w:hAnsi="Tahoma" w:cs="Tahoma"/>
                <w:sz w:val="20"/>
                <w:szCs w:val="20"/>
              </w:rPr>
              <w:t xml:space="preserve"> Prison No. 9 on 22 April 2026 (0.5 day</w:t>
            </w:r>
            <w:r>
              <w:rPr>
                <w:rFonts w:ascii="Tahoma" w:hAnsi="Tahoma" w:cs="Tahoma"/>
                <w:sz w:val="20"/>
                <w:szCs w:val="20"/>
              </w:rPr>
              <w:t xml:space="preserve"> for 25 participants</w:t>
            </w:r>
          </w:p>
        </w:tc>
        <w:tc>
          <w:tcPr>
            <w:tcW w:w="1122" w:type="dxa"/>
            <w:tcBorders>
              <w:right w:val="single" w:sz="2" w:space="0" w:color="FF0000"/>
            </w:tcBorders>
            <w:shd w:val="clear" w:color="auto" w:fill="F2F2F2" w:themeFill="background1" w:themeFillShade="F2"/>
          </w:tcPr>
          <w:p w14:paraId="69D6682C" w14:textId="4F72A8D1" w:rsidR="00C37E19" w:rsidRDefault="00C37E19"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6753BF"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5404B894" w14:textId="0AFC33AB" w:rsidR="00C37E19" w:rsidRDefault="00C37E19"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0.5</w:t>
            </w:r>
          </w:p>
        </w:tc>
        <w:tc>
          <w:tcPr>
            <w:tcW w:w="1307" w:type="dxa"/>
            <w:vMerge/>
            <w:tcBorders>
              <w:right w:val="single" w:sz="2" w:space="0" w:color="FF0000"/>
            </w:tcBorders>
            <w:shd w:val="clear" w:color="auto" w:fill="F2F2F2" w:themeFill="background1" w:themeFillShade="F2"/>
          </w:tcPr>
          <w:p w14:paraId="5429D8B6"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6B9AE0"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F217EA3" w14:textId="77777777" w:rsidR="00C37E19" w:rsidRPr="00893B47" w:rsidRDefault="00C37E19" w:rsidP="0016797A">
            <w:pPr>
              <w:tabs>
                <w:tab w:val="left" w:pos="-139"/>
              </w:tabs>
              <w:spacing w:line="276" w:lineRule="auto"/>
              <w:ind w:right="-140"/>
              <w:jc w:val="center"/>
              <w:rPr>
                <w:rFonts w:ascii="Tahoma" w:hAnsi="Tahoma" w:cs="Tahoma"/>
                <w:sz w:val="18"/>
                <w:szCs w:val="18"/>
                <w:lang w:eastAsia="en-US"/>
              </w:rPr>
            </w:pPr>
          </w:p>
        </w:tc>
      </w:tr>
      <w:tr w:rsidR="001441E8" w:rsidRPr="00893B47" w14:paraId="242BFBE3" w14:textId="77777777" w:rsidTr="000269AF">
        <w:trPr>
          <w:trHeight w:val="432"/>
        </w:trPr>
        <w:tc>
          <w:tcPr>
            <w:tcW w:w="4121" w:type="dxa"/>
            <w:shd w:val="clear" w:color="auto" w:fill="F2F2F2" w:themeFill="background1" w:themeFillShade="F2"/>
            <w:vAlign w:val="center"/>
          </w:tcPr>
          <w:p w14:paraId="7BE59410" w14:textId="7105C6D3" w:rsidR="00AB4E6E" w:rsidRDefault="00AB4E6E" w:rsidP="00AB4E6E">
            <w:pPr>
              <w:pStyle w:val="ListParagraph"/>
              <w:spacing w:line="276" w:lineRule="auto"/>
              <w:ind w:left="0"/>
              <w:jc w:val="both"/>
              <w:rPr>
                <w:rFonts w:ascii="Tahoma" w:hAnsi="Tahoma" w:cs="Tahoma"/>
                <w:bCs/>
                <w:color w:val="000000" w:themeColor="text1"/>
                <w:sz w:val="20"/>
                <w:szCs w:val="20"/>
              </w:rPr>
            </w:pPr>
            <w:r>
              <w:rPr>
                <w:rFonts w:ascii="Tahoma" w:hAnsi="Tahoma" w:cs="Tahoma"/>
                <w:bCs/>
                <w:color w:val="000000" w:themeColor="text1"/>
                <w:sz w:val="20"/>
                <w:szCs w:val="20"/>
              </w:rPr>
              <w:t xml:space="preserve">      </w:t>
            </w:r>
            <w:r w:rsidRPr="00AB4E6E">
              <w:rPr>
                <w:rFonts w:ascii="Tahoma" w:hAnsi="Tahoma" w:cs="Tahoma"/>
                <w:bCs/>
                <w:color w:val="000000" w:themeColor="text1"/>
                <w:sz w:val="20"/>
                <w:szCs w:val="20"/>
              </w:rPr>
              <w:t>7.5</w:t>
            </w:r>
            <w:r w:rsidRPr="00AB4E6E">
              <w:rPr>
                <w:rFonts w:ascii="Tahoma" w:hAnsi="Tahoma" w:cs="Tahoma"/>
                <w:sz w:val="20"/>
                <w:szCs w:val="20"/>
              </w:rPr>
              <w:t xml:space="preserve"> Wireless microphones</w:t>
            </w:r>
          </w:p>
        </w:tc>
        <w:tc>
          <w:tcPr>
            <w:tcW w:w="1122" w:type="dxa"/>
            <w:tcBorders>
              <w:right w:val="single" w:sz="2" w:space="0" w:color="FF0000"/>
            </w:tcBorders>
            <w:shd w:val="clear" w:color="auto" w:fill="F2F2F2" w:themeFill="background1" w:themeFillShade="F2"/>
          </w:tcPr>
          <w:p w14:paraId="316E145D" w14:textId="35809E94" w:rsidR="00AB4E6E" w:rsidRDefault="00AB4E6E"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unit*per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70FF2A6"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9DCB35A" w14:textId="2313F755" w:rsidR="00AB4E6E" w:rsidRDefault="00C73050"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p>
        </w:tc>
        <w:tc>
          <w:tcPr>
            <w:tcW w:w="1307" w:type="dxa"/>
            <w:vMerge/>
            <w:tcBorders>
              <w:right w:val="single" w:sz="2" w:space="0" w:color="FF0000"/>
            </w:tcBorders>
            <w:shd w:val="clear" w:color="auto" w:fill="F2F2F2" w:themeFill="background1" w:themeFillShade="F2"/>
          </w:tcPr>
          <w:p w14:paraId="52D976DC"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B1B6BA"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BBF17B"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r>
      <w:tr w:rsidR="00F00CFC" w:rsidRPr="00893B47" w14:paraId="508B8E6C" w14:textId="77777777" w:rsidTr="000269AF">
        <w:trPr>
          <w:trHeight w:val="432"/>
        </w:trPr>
        <w:tc>
          <w:tcPr>
            <w:tcW w:w="4121" w:type="dxa"/>
            <w:shd w:val="clear" w:color="auto" w:fill="F2F2F2" w:themeFill="background1" w:themeFillShade="F2"/>
            <w:vAlign w:val="center"/>
          </w:tcPr>
          <w:p w14:paraId="355F9CE2" w14:textId="7D105B49" w:rsidR="00DF433F" w:rsidRPr="000269AF" w:rsidRDefault="00AB4E6E" w:rsidP="00AB4E6E">
            <w:pPr>
              <w:pStyle w:val="ListParagraph"/>
              <w:tabs>
                <w:tab w:val="left" w:pos="-139"/>
              </w:tabs>
              <w:spacing w:line="276" w:lineRule="auto"/>
              <w:ind w:left="360" w:right="-140"/>
              <w:rPr>
                <w:rFonts w:ascii="Tahoma" w:hAnsi="Tahoma" w:cs="Tahoma"/>
                <w:bCs/>
                <w:color w:val="000000" w:themeColor="text1"/>
                <w:sz w:val="20"/>
                <w:szCs w:val="20"/>
              </w:rPr>
            </w:pPr>
            <w:r>
              <w:rPr>
                <w:rFonts w:ascii="Tahoma" w:hAnsi="Tahoma" w:cs="Tahoma"/>
                <w:sz w:val="20"/>
                <w:szCs w:val="20"/>
              </w:rPr>
              <w:t xml:space="preserve">7.6 </w:t>
            </w:r>
            <w:r w:rsidRPr="00AB4E6E">
              <w:rPr>
                <w:rFonts w:ascii="Tahoma" w:hAnsi="Tahoma" w:cs="Tahoma"/>
                <w:sz w:val="20"/>
                <w:szCs w:val="20"/>
              </w:rPr>
              <w:t>Technician on the spot</w:t>
            </w:r>
          </w:p>
        </w:tc>
        <w:tc>
          <w:tcPr>
            <w:tcW w:w="1122" w:type="dxa"/>
            <w:tcBorders>
              <w:right w:val="single" w:sz="2" w:space="0" w:color="FF0000"/>
            </w:tcBorders>
            <w:shd w:val="clear" w:color="auto" w:fill="F2F2F2" w:themeFill="background1" w:themeFillShade="F2"/>
          </w:tcPr>
          <w:p w14:paraId="30125DF3" w14:textId="2B638380" w:rsidR="00DF433F" w:rsidRPr="00893B47"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BAAF091"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77DBDAD7" w14:textId="7D32D95C" w:rsidR="00DF433F" w:rsidRPr="00893B47" w:rsidRDefault="00DF433F"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48676716" w14:textId="5C0A1EB6"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EA8FEF"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A08E9A"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1441E8" w:rsidRPr="00893B47" w14:paraId="3D4A03BD" w14:textId="77777777" w:rsidTr="000269AF">
        <w:trPr>
          <w:trHeight w:val="432"/>
        </w:trPr>
        <w:tc>
          <w:tcPr>
            <w:tcW w:w="4121" w:type="dxa"/>
            <w:shd w:val="clear" w:color="auto" w:fill="F2F2F2" w:themeFill="background1" w:themeFillShade="F2"/>
            <w:vAlign w:val="center"/>
          </w:tcPr>
          <w:p w14:paraId="733F10EA" w14:textId="416FA032" w:rsidR="00AB4E6E" w:rsidRPr="00AB4E6E" w:rsidRDefault="00AB4E6E" w:rsidP="00AB4E6E">
            <w:pPr>
              <w:spacing w:line="276" w:lineRule="auto"/>
              <w:ind w:left="360"/>
              <w:jc w:val="both"/>
              <w:rPr>
                <w:rFonts w:ascii="Tahoma" w:hAnsi="Tahoma" w:cs="Tahoma"/>
                <w:sz w:val="20"/>
                <w:szCs w:val="20"/>
              </w:rPr>
            </w:pPr>
            <w:r>
              <w:rPr>
                <w:rFonts w:ascii="Tahoma" w:hAnsi="Tahoma" w:cs="Tahoma"/>
                <w:sz w:val="20"/>
                <w:szCs w:val="20"/>
              </w:rPr>
              <w:t xml:space="preserve">7.7 </w:t>
            </w:r>
            <w:r w:rsidR="00C37E19" w:rsidRPr="00DD63DC">
              <w:rPr>
                <w:rFonts w:ascii="Tahoma" w:hAnsi="Tahoma" w:cs="Tahoma"/>
                <w:sz w:val="20"/>
                <w:szCs w:val="20"/>
              </w:rPr>
              <w:t xml:space="preserve">Provision of one </w:t>
            </w:r>
            <w:r w:rsidR="00C37E19" w:rsidRPr="00FE4E34">
              <w:rPr>
                <w:rFonts w:ascii="Tahoma" w:hAnsi="Tahoma" w:cs="Tahoma"/>
                <w:b/>
                <w:bCs/>
                <w:sz w:val="20"/>
                <w:szCs w:val="20"/>
              </w:rPr>
              <w:t>interpretation booth</w:t>
            </w:r>
            <w:r w:rsidR="00C37E19" w:rsidRPr="00DD63DC">
              <w:rPr>
                <w:rFonts w:ascii="Tahoma" w:hAnsi="Tahoma" w:cs="Tahoma"/>
                <w:sz w:val="20"/>
                <w:szCs w:val="20"/>
              </w:rPr>
              <w:t xml:space="preserve"> for two languages </w:t>
            </w:r>
            <w:r w:rsidR="00C37E19">
              <w:rPr>
                <w:rFonts w:ascii="Tahoma" w:hAnsi="Tahoma" w:cs="Tahoma"/>
                <w:sz w:val="20"/>
                <w:szCs w:val="20"/>
              </w:rPr>
              <w:t xml:space="preserve">UA-EN </w:t>
            </w:r>
            <w:r w:rsidR="00C37E19" w:rsidRPr="00DD63DC">
              <w:rPr>
                <w:rFonts w:ascii="Tahoma" w:hAnsi="Tahoma" w:cs="Tahoma"/>
                <w:sz w:val="20"/>
                <w:szCs w:val="20"/>
              </w:rPr>
              <w:t xml:space="preserve">(two interpreters’ desks) for the </w:t>
            </w:r>
            <w:r w:rsidR="00C37E19">
              <w:rPr>
                <w:rFonts w:ascii="Tahoma" w:hAnsi="Tahoma" w:cs="Tahoma"/>
                <w:sz w:val="20"/>
                <w:szCs w:val="20"/>
              </w:rPr>
              <w:t xml:space="preserve">whole </w:t>
            </w:r>
            <w:r w:rsidR="00C37E19" w:rsidRPr="00DD63DC">
              <w:rPr>
                <w:rFonts w:ascii="Tahoma" w:hAnsi="Tahoma" w:cs="Tahoma"/>
                <w:sz w:val="20"/>
                <w:szCs w:val="20"/>
              </w:rPr>
              <w:t>duration of the event, and an additional interpretation booth</w:t>
            </w:r>
            <w:r w:rsidR="00C37E19">
              <w:rPr>
                <w:rFonts w:ascii="Tahoma" w:hAnsi="Tahoma" w:cs="Tahoma"/>
                <w:sz w:val="20"/>
                <w:szCs w:val="20"/>
              </w:rPr>
              <w:t xml:space="preserve"> (RO)</w:t>
            </w:r>
            <w:r w:rsidR="00C37E19" w:rsidRPr="00DD63DC">
              <w:rPr>
                <w:rFonts w:ascii="Tahoma" w:hAnsi="Tahoma" w:cs="Tahoma"/>
                <w:sz w:val="20"/>
                <w:szCs w:val="20"/>
              </w:rPr>
              <w:t xml:space="preserve"> for a third language during the opening session on the morning of 21</w:t>
            </w:r>
            <w:r w:rsidR="00C37E19">
              <w:rPr>
                <w:rFonts w:ascii="Tahoma" w:hAnsi="Tahoma" w:cs="Tahoma"/>
                <w:sz w:val="20"/>
                <w:szCs w:val="20"/>
              </w:rPr>
              <w:t xml:space="preserve"> April 2026 (0,5 day)</w:t>
            </w:r>
          </w:p>
        </w:tc>
        <w:tc>
          <w:tcPr>
            <w:tcW w:w="1122" w:type="dxa"/>
            <w:tcBorders>
              <w:right w:val="single" w:sz="2" w:space="0" w:color="FF0000"/>
            </w:tcBorders>
            <w:shd w:val="clear" w:color="auto" w:fill="F2F2F2" w:themeFill="background1" w:themeFillShade="F2"/>
          </w:tcPr>
          <w:p w14:paraId="5578CEED" w14:textId="3C9645D7" w:rsidR="00AB4E6E" w:rsidRDefault="00AB4E6E"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6A745EC"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A3230D3" w14:textId="30E3A78D" w:rsidR="00AB4E6E" w:rsidRDefault="00AB4E6E"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6287CA12"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5FEFF4"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852E33"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r>
      <w:tr w:rsidR="001441E8" w:rsidRPr="00893B47" w14:paraId="0ECAB53E" w14:textId="77777777" w:rsidTr="000269AF">
        <w:trPr>
          <w:trHeight w:val="432"/>
        </w:trPr>
        <w:tc>
          <w:tcPr>
            <w:tcW w:w="4121" w:type="dxa"/>
            <w:shd w:val="clear" w:color="auto" w:fill="F2F2F2" w:themeFill="background1" w:themeFillShade="F2"/>
            <w:vAlign w:val="center"/>
          </w:tcPr>
          <w:p w14:paraId="5B95FAE0" w14:textId="3E6FAC73" w:rsidR="00AB4E6E" w:rsidRPr="00AB4E6E" w:rsidRDefault="00AB4E6E" w:rsidP="00AB4E6E">
            <w:pPr>
              <w:spacing w:line="276" w:lineRule="auto"/>
              <w:ind w:left="360"/>
              <w:jc w:val="both"/>
              <w:rPr>
                <w:rFonts w:ascii="Tahoma" w:hAnsi="Tahoma" w:cs="Tahoma"/>
                <w:sz w:val="20"/>
                <w:szCs w:val="20"/>
              </w:rPr>
            </w:pPr>
            <w:r>
              <w:rPr>
                <w:rFonts w:ascii="Tahoma" w:hAnsi="Tahoma" w:cs="Tahoma"/>
                <w:sz w:val="20"/>
                <w:szCs w:val="20"/>
              </w:rPr>
              <w:t xml:space="preserve">7.8 </w:t>
            </w:r>
            <w:r w:rsidRPr="00BF1C0C">
              <w:rPr>
                <w:rFonts w:ascii="Tahoma" w:hAnsi="Tahoma" w:cs="Tahoma"/>
                <w:sz w:val="20"/>
                <w:szCs w:val="20"/>
              </w:rPr>
              <w:t xml:space="preserve">Flipcharts with coloured markers </w:t>
            </w:r>
          </w:p>
        </w:tc>
        <w:tc>
          <w:tcPr>
            <w:tcW w:w="1122" w:type="dxa"/>
            <w:tcBorders>
              <w:right w:val="single" w:sz="2" w:space="0" w:color="FF0000"/>
            </w:tcBorders>
            <w:shd w:val="clear" w:color="auto" w:fill="F2F2F2" w:themeFill="background1" w:themeFillShade="F2"/>
          </w:tcPr>
          <w:p w14:paraId="23C63E6A" w14:textId="71502F48" w:rsidR="00AB4E6E" w:rsidRDefault="00AB4E6E"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7553696"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B1BD64E" w14:textId="7B282189" w:rsidR="00AB4E6E" w:rsidRDefault="00AB4E6E"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25F968EC"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3ADF80"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9D336D"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r>
      <w:tr w:rsidR="001441E8" w:rsidRPr="00893B47" w14:paraId="7D7AE86C" w14:textId="77777777" w:rsidTr="000269AF">
        <w:trPr>
          <w:trHeight w:val="432"/>
        </w:trPr>
        <w:tc>
          <w:tcPr>
            <w:tcW w:w="4121" w:type="dxa"/>
            <w:shd w:val="clear" w:color="auto" w:fill="F2F2F2" w:themeFill="background1" w:themeFillShade="F2"/>
            <w:vAlign w:val="center"/>
          </w:tcPr>
          <w:p w14:paraId="78DCC4F9" w14:textId="4724A9C7" w:rsidR="00AB4E6E" w:rsidRPr="00AB4E6E" w:rsidRDefault="00AB4E6E" w:rsidP="00AB4E6E">
            <w:pPr>
              <w:spacing w:line="276" w:lineRule="auto"/>
              <w:ind w:left="360"/>
              <w:jc w:val="both"/>
              <w:rPr>
                <w:rFonts w:ascii="Tahoma" w:hAnsi="Tahoma" w:cs="Tahoma"/>
                <w:bCs/>
                <w:color w:val="000000" w:themeColor="text1"/>
                <w:sz w:val="20"/>
                <w:szCs w:val="20"/>
              </w:rPr>
            </w:pPr>
            <w:r>
              <w:rPr>
                <w:rFonts w:ascii="Tahoma" w:hAnsi="Tahoma" w:cs="Tahoma"/>
                <w:sz w:val="20"/>
                <w:szCs w:val="20"/>
              </w:rPr>
              <w:t>7.9 Lectern for speakers</w:t>
            </w:r>
          </w:p>
        </w:tc>
        <w:tc>
          <w:tcPr>
            <w:tcW w:w="1122" w:type="dxa"/>
            <w:tcBorders>
              <w:right w:val="single" w:sz="2" w:space="0" w:color="FF0000"/>
            </w:tcBorders>
            <w:shd w:val="clear" w:color="auto" w:fill="F2F2F2" w:themeFill="background1" w:themeFillShade="F2"/>
          </w:tcPr>
          <w:p w14:paraId="487D71A1" w14:textId="19375D1C" w:rsidR="00AB4E6E" w:rsidRDefault="00AB4E6E"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day</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F7CF9FE"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488F4A35" w14:textId="33044B34" w:rsidR="00AB4E6E" w:rsidRDefault="00AB4E6E"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3</w:t>
            </w:r>
          </w:p>
        </w:tc>
        <w:tc>
          <w:tcPr>
            <w:tcW w:w="1307" w:type="dxa"/>
            <w:vMerge/>
            <w:tcBorders>
              <w:right w:val="single" w:sz="2" w:space="0" w:color="FF0000"/>
            </w:tcBorders>
            <w:shd w:val="clear" w:color="auto" w:fill="F2F2F2" w:themeFill="background1" w:themeFillShade="F2"/>
          </w:tcPr>
          <w:p w14:paraId="3C1EB14A"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0843C27"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045698" w14:textId="77777777" w:rsidR="00AB4E6E" w:rsidRPr="00893B47" w:rsidRDefault="00AB4E6E" w:rsidP="0016797A">
            <w:pPr>
              <w:tabs>
                <w:tab w:val="left" w:pos="-139"/>
              </w:tabs>
              <w:spacing w:line="276" w:lineRule="auto"/>
              <w:ind w:right="-140"/>
              <w:jc w:val="center"/>
              <w:rPr>
                <w:rFonts w:ascii="Tahoma" w:hAnsi="Tahoma" w:cs="Tahoma"/>
                <w:sz w:val="18"/>
                <w:szCs w:val="18"/>
                <w:lang w:eastAsia="en-US"/>
              </w:rPr>
            </w:pPr>
          </w:p>
        </w:tc>
      </w:tr>
      <w:tr w:rsidR="00F00CFC" w:rsidRPr="00893B47" w14:paraId="05A463DE" w14:textId="77777777" w:rsidTr="000269AF">
        <w:trPr>
          <w:trHeight w:val="432"/>
        </w:trPr>
        <w:tc>
          <w:tcPr>
            <w:tcW w:w="4121" w:type="dxa"/>
            <w:shd w:val="clear" w:color="auto" w:fill="F2F2F2" w:themeFill="background1" w:themeFillShade="F2"/>
            <w:vAlign w:val="center"/>
          </w:tcPr>
          <w:p w14:paraId="14E3B554" w14:textId="18794D3E" w:rsidR="00DF433F" w:rsidRPr="000269AF" w:rsidRDefault="00DF433F" w:rsidP="001A272D">
            <w:pPr>
              <w:pStyle w:val="ListParagraph"/>
              <w:numPr>
                <w:ilvl w:val="0"/>
                <w:numId w:val="34"/>
              </w:numPr>
              <w:tabs>
                <w:tab w:val="left" w:pos="-139"/>
              </w:tabs>
              <w:spacing w:line="276" w:lineRule="auto"/>
              <w:ind w:right="-140"/>
              <w:rPr>
                <w:rFonts w:ascii="Tahoma" w:hAnsi="Tahoma" w:cs="Tahoma"/>
                <w:bCs/>
                <w:color w:val="000000" w:themeColor="text1"/>
                <w:sz w:val="20"/>
                <w:szCs w:val="20"/>
              </w:rPr>
            </w:pPr>
            <w:r w:rsidRPr="000269AF">
              <w:rPr>
                <w:rFonts w:ascii="Tahoma" w:hAnsi="Tahoma" w:cs="Tahoma"/>
                <w:sz w:val="20"/>
                <w:szCs w:val="20"/>
              </w:rPr>
              <w:t xml:space="preserve">Provision of the </w:t>
            </w:r>
            <w:r w:rsidRPr="00D405CB">
              <w:rPr>
                <w:rFonts w:ascii="Tahoma" w:hAnsi="Tahoma" w:cs="Tahoma"/>
                <w:b/>
                <w:bCs/>
                <w:sz w:val="20"/>
                <w:szCs w:val="20"/>
              </w:rPr>
              <w:t>meals</w:t>
            </w:r>
            <w:r w:rsidRPr="000269AF">
              <w:rPr>
                <w:rFonts w:ascii="Tahoma" w:hAnsi="Tahoma" w:cs="Tahoma"/>
                <w:sz w:val="20"/>
                <w:szCs w:val="20"/>
              </w:rPr>
              <w:t xml:space="preserve"> during the event</w:t>
            </w:r>
            <w:r w:rsidR="00D90AE9" w:rsidRPr="000269AF">
              <w:rPr>
                <w:rFonts w:ascii="Tahoma" w:hAnsi="Tahoma" w:cs="Tahoma"/>
                <w:sz w:val="20"/>
                <w:szCs w:val="20"/>
              </w:rPr>
              <w:t xml:space="preserve"> on</w:t>
            </w:r>
            <w:r w:rsidRPr="000269AF">
              <w:rPr>
                <w:rFonts w:ascii="Tahoma" w:hAnsi="Tahoma" w:cs="Tahoma"/>
                <w:sz w:val="20"/>
                <w:szCs w:val="20"/>
              </w:rPr>
              <w:t xml:space="preserve"> 21-23/04/2026</w:t>
            </w:r>
          </w:p>
        </w:tc>
        <w:tc>
          <w:tcPr>
            <w:tcW w:w="1122" w:type="dxa"/>
            <w:tcBorders>
              <w:right w:val="single" w:sz="2" w:space="0" w:color="FF0000"/>
            </w:tcBorders>
            <w:shd w:val="clear" w:color="auto" w:fill="F2F2F2" w:themeFill="background1" w:themeFillShade="F2"/>
          </w:tcPr>
          <w:p w14:paraId="7EB02729" w14:textId="79CC1602" w:rsidR="00DF433F" w:rsidRPr="00893B47" w:rsidRDefault="00DF433F" w:rsidP="0016797A">
            <w:pPr>
              <w:tabs>
                <w:tab w:val="left" w:pos="-139"/>
              </w:tabs>
              <w:spacing w:line="276" w:lineRule="auto"/>
              <w:ind w:right="-140"/>
              <w:rPr>
                <w:rFonts w:ascii="Tahoma" w:hAnsi="Tahoma" w:cs="Tahoma"/>
                <w:sz w:val="18"/>
                <w:szCs w:val="18"/>
                <w:lang w:eastAsia="en-US"/>
              </w:rPr>
            </w:pP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6DB5352"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7183B57" w14:textId="2575477C"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307" w:type="dxa"/>
            <w:vMerge/>
            <w:tcBorders>
              <w:right w:val="single" w:sz="2" w:space="0" w:color="FF0000"/>
            </w:tcBorders>
            <w:shd w:val="clear" w:color="auto" w:fill="F2F2F2" w:themeFill="background1" w:themeFillShade="F2"/>
          </w:tcPr>
          <w:p w14:paraId="27A96E8B" w14:textId="0B490908"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A02A097"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D78F61"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360F88B6" w14:textId="77777777" w:rsidTr="000269AF">
        <w:trPr>
          <w:trHeight w:val="432"/>
        </w:trPr>
        <w:tc>
          <w:tcPr>
            <w:tcW w:w="4121" w:type="dxa"/>
            <w:shd w:val="clear" w:color="auto" w:fill="F2F2F2" w:themeFill="background1" w:themeFillShade="F2"/>
            <w:vAlign w:val="center"/>
          </w:tcPr>
          <w:p w14:paraId="69943726" w14:textId="3811027E" w:rsidR="00C37E19" w:rsidRDefault="00AB4E6E" w:rsidP="00C37E19">
            <w:pPr>
              <w:spacing w:line="276" w:lineRule="auto"/>
              <w:ind w:left="319"/>
              <w:jc w:val="both"/>
              <w:rPr>
                <w:rFonts w:ascii="Tahoma" w:hAnsi="Tahoma" w:cs="Tahoma"/>
                <w:sz w:val="20"/>
                <w:szCs w:val="20"/>
              </w:rPr>
            </w:pPr>
            <w:r w:rsidRPr="00C37E19">
              <w:rPr>
                <w:rFonts w:ascii="Tahoma" w:hAnsi="Tahoma" w:cs="Tahoma"/>
                <w:sz w:val="20"/>
                <w:szCs w:val="20"/>
              </w:rPr>
              <w:t xml:space="preserve">8.1. </w:t>
            </w:r>
            <w:r w:rsidR="00C37E19" w:rsidRPr="00C37E19">
              <w:rPr>
                <w:rFonts w:ascii="Tahoma" w:hAnsi="Tahoma" w:cs="Tahoma"/>
                <w:sz w:val="20"/>
                <w:szCs w:val="20"/>
              </w:rPr>
              <w:t>Buffet-style</w:t>
            </w:r>
            <w:r w:rsidR="00C37E19" w:rsidRPr="00C37E19">
              <w:rPr>
                <w:rFonts w:ascii="Tahoma" w:hAnsi="Tahoma" w:cs="Tahoma"/>
                <w:b/>
                <w:bCs/>
                <w:sz w:val="20"/>
                <w:szCs w:val="20"/>
              </w:rPr>
              <w:t xml:space="preserve"> coffee breaks</w:t>
            </w:r>
            <w:r w:rsidR="00C37E19" w:rsidRPr="00C37E19">
              <w:rPr>
                <w:rFonts w:ascii="Tahoma" w:hAnsi="Tahoma" w:cs="Tahoma"/>
                <w:sz w:val="20"/>
                <w:szCs w:val="20"/>
              </w:rPr>
              <w:t>. Two (2) coffee-breaks per day: morning and afternoon</w:t>
            </w:r>
            <w:r w:rsidR="00C37E19" w:rsidRPr="00C37E19" w:rsidDel="00471C32">
              <w:rPr>
                <w:rFonts w:ascii="Tahoma" w:hAnsi="Tahoma" w:cs="Tahoma"/>
                <w:sz w:val="20"/>
                <w:szCs w:val="20"/>
              </w:rPr>
              <w:t xml:space="preserve"> </w:t>
            </w:r>
            <w:r w:rsidR="00C37E19" w:rsidRPr="00C37E19">
              <w:rPr>
                <w:rFonts w:ascii="Tahoma" w:hAnsi="Tahoma" w:cs="Tahoma"/>
                <w:b/>
                <w:bCs/>
                <w:sz w:val="20"/>
                <w:szCs w:val="20"/>
              </w:rPr>
              <w:t>for up to 25 participants</w:t>
            </w:r>
            <w:r w:rsidR="00C37E19" w:rsidRPr="00C37E19">
              <w:rPr>
                <w:rFonts w:ascii="Tahoma" w:hAnsi="Tahoma" w:cs="Tahoma"/>
                <w:sz w:val="20"/>
                <w:szCs w:val="20"/>
              </w:rPr>
              <w:t xml:space="preserve"> on 21 and 23 April 2026;</w:t>
            </w:r>
            <w:r w:rsidR="00C37E19" w:rsidRPr="00623082">
              <w:t xml:space="preserve"> </w:t>
            </w:r>
            <w:r w:rsidR="00C37E19">
              <w:t>o</w:t>
            </w:r>
            <w:r w:rsidR="00C37E19" w:rsidRPr="00C37E19">
              <w:rPr>
                <w:rFonts w:ascii="Tahoma" w:hAnsi="Tahoma" w:cs="Tahoma"/>
                <w:sz w:val="20"/>
                <w:szCs w:val="20"/>
              </w:rPr>
              <w:t>ne (1) coffee break on 22 April 2026 (either in the morning or in the afternoon – TBC).</w:t>
            </w:r>
          </w:p>
          <w:p w14:paraId="12942A70" w14:textId="0FE89B23" w:rsidR="00DF433F" w:rsidRPr="00AB4E6E" w:rsidRDefault="00E82950" w:rsidP="00C37E19">
            <w:pPr>
              <w:spacing w:line="276" w:lineRule="auto"/>
              <w:ind w:left="319"/>
              <w:jc w:val="both"/>
              <w:rPr>
                <w:rFonts w:ascii="Tahoma" w:hAnsi="Tahoma" w:cs="Tahoma"/>
                <w:sz w:val="20"/>
                <w:szCs w:val="20"/>
              </w:rPr>
            </w:pPr>
            <w:r>
              <w:rPr>
                <w:rFonts w:ascii="Tahoma" w:hAnsi="Tahoma" w:cs="Tahoma"/>
                <w:sz w:val="20"/>
                <w:szCs w:val="20"/>
              </w:rPr>
              <w:t>(</w:t>
            </w:r>
            <w:r w:rsidR="00D405CB">
              <w:rPr>
                <w:rFonts w:ascii="Tahoma" w:hAnsi="Tahoma" w:cs="Tahoma"/>
                <w:sz w:val="20"/>
                <w:szCs w:val="20"/>
              </w:rPr>
              <w:t>2</w:t>
            </w:r>
            <w:r>
              <w:rPr>
                <w:rFonts w:ascii="Tahoma" w:hAnsi="Tahoma" w:cs="Tahoma"/>
                <w:sz w:val="20"/>
                <w:szCs w:val="20"/>
              </w:rPr>
              <w:t xml:space="preserve"> day*25 person*2 times</w:t>
            </w:r>
            <w:r w:rsidR="003E359D">
              <w:rPr>
                <w:rFonts w:ascii="Tahoma" w:hAnsi="Tahoma" w:cs="Tahoma"/>
                <w:sz w:val="20"/>
                <w:szCs w:val="20"/>
              </w:rPr>
              <w:t xml:space="preserve"> per day</w:t>
            </w:r>
            <w:r>
              <w:rPr>
                <w:rFonts w:ascii="Tahoma" w:hAnsi="Tahoma" w:cs="Tahoma"/>
                <w:sz w:val="20"/>
                <w:szCs w:val="20"/>
              </w:rPr>
              <w:t>*</w:t>
            </w:r>
            <w:r w:rsidR="00D405CB">
              <w:rPr>
                <w:rFonts w:ascii="Tahoma" w:hAnsi="Tahoma" w:cs="Tahoma"/>
                <w:sz w:val="20"/>
                <w:szCs w:val="20"/>
              </w:rPr>
              <w:t xml:space="preserve"> + 1 day*25 person*1 times per day </w:t>
            </w:r>
            <w:r>
              <w:rPr>
                <w:rFonts w:ascii="Tahoma" w:hAnsi="Tahoma" w:cs="Tahoma"/>
                <w:sz w:val="20"/>
                <w:szCs w:val="20"/>
              </w:rPr>
              <w:t xml:space="preserve">= </w:t>
            </w:r>
            <w:r w:rsidR="00D405CB">
              <w:rPr>
                <w:rFonts w:ascii="Tahoma" w:hAnsi="Tahoma" w:cs="Tahoma"/>
                <w:sz w:val="20"/>
                <w:szCs w:val="20"/>
              </w:rPr>
              <w:t>125</w:t>
            </w:r>
            <w:r>
              <w:rPr>
                <w:rFonts w:ascii="Tahoma" w:hAnsi="Tahoma" w:cs="Tahoma"/>
                <w:sz w:val="20"/>
                <w:szCs w:val="20"/>
              </w:rPr>
              <w:t xml:space="preserve"> unit</w:t>
            </w:r>
            <w:r w:rsidR="00D405CB">
              <w:rPr>
                <w:rFonts w:ascii="Tahoma" w:hAnsi="Tahoma" w:cs="Tahoma"/>
                <w:sz w:val="20"/>
                <w:szCs w:val="20"/>
              </w:rPr>
              <w:t>s</w:t>
            </w:r>
            <w:r>
              <w:rPr>
                <w:rFonts w:ascii="Tahoma" w:hAnsi="Tahoma" w:cs="Tahoma"/>
                <w:sz w:val="20"/>
                <w:szCs w:val="20"/>
              </w:rPr>
              <w:t>)</w:t>
            </w:r>
          </w:p>
        </w:tc>
        <w:tc>
          <w:tcPr>
            <w:tcW w:w="1122" w:type="dxa"/>
            <w:tcBorders>
              <w:right w:val="single" w:sz="2" w:space="0" w:color="FF0000"/>
            </w:tcBorders>
            <w:shd w:val="clear" w:color="auto" w:fill="F2F2F2" w:themeFill="background1" w:themeFillShade="F2"/>
          </w:tcPr>
          <w:p w14:paraId="592CC521" w14:textId="65FB95FF"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59376E7"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54555AF" w14:textId="0D998EBA" w:rsidR="00DF433F" w:rsidRDefault="00D405CB"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125</w:t>
            </w:r>
          </w:p>
        </w:tc>
        <w:tc>
          <w:tcPr>
            <w:tcW w:w="1307" w:type="dxa"/>
            <w:vMerge/>
            <w:tcBorders>
              <w:right w:val="single" w:sz="2" w:space="0" w:color="FF0000"/>
            </w:tcBorders>
            <w:shd w:val="clear" w:color="auto" w:fill="F2F2F2" w:themeFill="background1" w:themeFillShade="F2"/>
          </w:tcPr>
          <w:p w14:paraId="6FF4E546"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0CB24E"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21282F"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4418DDC6" w14:textId="77777777" w:rsidTr="000269AF">
        <w:trPr>
          <w:trHeight w:val="432"/>
        </w:trPr>
        <w:tc>
          <w:tcPr>
            <w:tcW w:w="4121" w:type="dxa"/>
            <w:shd w:val="clear" w:color="auto" w:fill="F2F2F2" w:themeFill="background1" w:themeFillShade="F2"/>
            <w:vAlign w:val="center"/>
          </w:tcPr>
          <w:p w14:paraId="07917ACA" w14:textId="30142B55" w:rsidR="00AA0CBF" w:rsidRDefault="00AA0CBF" w:rsidP="00AA0CBF">
            <w:pPr>
              <w:pStyle w:val="ListParagraph"/>
              <w:spacing w:line="276" w:lineRule="auto"/>
              <w:ind w:left="360"/>
              <w:jc w:val="both"/>
              <w:rPr>
                <w:rFonts w:ascii="Tahoma" w:hAnsi="Tahoma" w:cs="Tahoma"/>
                <w:sz w:val="20"/>
                <w:szCs w:val="20"/>
              </w:rPr>
            </w:pPr>
            <w:r>
              <w:rPr>
                <w:rFonts w:ascii="Tahoma" w:hAnsi="Tahoma" w:cs="Tahoma"/>
                <w:sz w:val="20"/>
                <w:szCs w:val="20"/>
              </w:rPr>
              <w:t xml:space="preserve">8.2. </w:t>
            </w:r>
            <w:r w:rsidRPr="003E359D">
              <w:rPr>
                <w:rFonts w:ascii="Tahoma" w:hAnsi="Tahoma" w:cs="Tahoma"/>
                <w:sz w:val="20"/>
                <w:szCs w:val="20"/>
                <w:lang w:val="en-US"/>
              </w:rPr>
              <w:t>Buffet</w:t>
            </w:r>
            <w:r w:rsidRPr="003E359D">
              <w:rPr>
                <w:rFonts w:ascii="Tahoma" w:hAnsi="Tahoma" w:cs="Tahoma"/>
                <w:sz w:val="20"/>
                <w:szCs w:val="20"/>
              </w:rPr>
              <w:t>-style</w:t>
            </w:r>
            <w:r w:rsidRPr="003E359D">
              <w:rPr>
                <w:rFonts w:ascii="Tahoma" w:hAnsi="Tahoma" w:cs="Tahoma"/>
                <w:sz w:val="20"/>
                <w:szCs w:val="20"/>
                <w:lang w:val="en-US"/>
              </w:rPr>
              <w:t xml:space="preserve"> </w:t>
            </w:r>
            <w:r w:rsidRPr="00D405CB">
              <w:rPr>
                <w:rFonts w:ascii="Tahoma" w:hAnsi="Tahoma" w:cs="Tahoma"/>
                <w:b/>
                <w:bCs/>
                <w:sz w:val="20"/>
                <w:szCs w:val="20"/>
              </w:rPr>
              <w:t>lunch</w:t>
            </w:r>
            <w:r w:rsidRPr="007677EC">
              <w:rPr>
                <w:rFonts w:ascii="Tahoma" w:hAnsi="Tahoma" w:cs="Tahoma"/>
                <w:sz w:val="20"/>
                <w:szCs w:val="20"/>
              </w:rPr>
              <w:t xml:space="preserve"> for </w:t>
            </w:r>
            <w:r>
              <w:rPr>
                <w:rFonts w:ascii="Tahoma" w:hAnsi="Tahoma" w:cs="Tahoma"/>
                <w:sz w:val="20"/>
                <w:szCs w:val="20"/>
              </w:rPr>
              <w:t>up to 25</w:t>
            </w:r>
            <w:r w:rsidRPr="007677EC">
              <w:rPr>
                <w:rFonts w:ascii="Tahoma" w:hAnsi="Tahoma" w:cs="Tahoma"/>
                <w:sz w:val="20"/>
                <w:szCs w:val="20"/>
              </w:rPr>
              <w:t xml:space="preserve"> participants at the venue on 21</w:t>
            </w:r>
            <w:r>
              <w:rPr>
                <w:rFonts w:ascii="Tahoma" w:hAnsi="Tahoma" w:cs="Tahoma"/>
                <w:sz w:val="20"/>
                <w:szCs w:val="20"/>
              </w:rPr>
              <w:t>, 22 and</w:t>
            </w:r>
            <w:r w:rsidR="003E359D">
              <w:rPr>
                <w:rFonts w:ascii="Tahoma" w:hAnsi="Tahoma" w:cs="Tahoma"/>
                <w:sz w:val="20"/>
                <w:szCs w:val="20"/>
              </w:rPr>
              <w:t xml:space="preserve"> </w:t>
            </w:r>
            <w:r w:rsidRPr="007677EC">
              <w:rPr>
                <w:rFonts w:ascii="Tahoma" w:hAnsi="Tahoma" w:cs="Tahoma"/>
                <w:sz w:val="20"/>
                <w:szCs w:val="20"/>
              </w:rPr>
              <w:t>23</w:t>
            </w:r>
            <w:r w:rsidR="00D405CB">
              <w:rPr>
                <w:rFonts w:ascii="Tahoma" w:hAnsi="Tahoma" w:cs="Tahoma"/>
                <w:sz w:val="20"/>
                <w:szCs w:val="20"/>
              </w:rPr>
              <w:t>/04/</w:t>
            </w:r>
            <w:r w:rsidRPr="007677EC">
              <w:rPr>
                <w:rFonts w:ascii="Tahoma" w:hAnsi="Tahoma" w:cs="Tahoma"/>
                <w:sz w:val="20"/>
                <w:szCs w:val="20"/>
              </w:rPr>
              <w:t>2026.</w:t>
            </w:r>
          </w:p>
          <w:p w14:paraId="7B7C91FD" w14:textId="30405BF2" w:rsidR="00A82B1C" w:rsidRPr="00AA0CBF" w:rsidRDefault="003E359D" w:rsidP="00D405CB">
            <w:pPr>
              <w:pStyle w:val="ListParagraph"/>
              <w:spacing w:line="276" w:lineRule="auto"/>
              <w:ind w:left="360"/>
              <w:jc w:val="both"/>
              <w:rPr>
                <w:rFonts w:ascii="Tahoma" w:hAnsi="Tahoma" w:cs="Tahoma"/>
                <w:sz w:val="20"/>
                <w:szCs w:val="20"/>
              </w:rPr>
            </w:pPr>
            <w:r>
              <w:rPr>
                <w:rFonts w:ascii="Tahoma" w:hAnsi="Tahoma" w:cs="Tahoma"/>
                <w:sz w:val="20"/>
                <w:szCs w:val="20"/>
              </w:rPr>
              <w:t>(1 day*25 person*3 days=75 unit)</w:t>
            </w:r>
          </w:p>
        </w:tc>
        <w:tc>
          <w:tcPr>
            <w:tcW w:w="1122" w:type="dxa"/>
            <w:tcBorders>
              <w:right w:val="single" w:sz="2" w:space="0" w:color="FF0000"/>
            </w:tcBorders>
            <w:shd w:val="clear" w:color="auto" w:fill="F2F2F2" w:themeFill="background1" w:themeFillShade="F2"/>
          </w:tcPr>
          <w:p w14:paraId="74F98ABF" w14:textId="069BE54F" w:rsidR="00A82B1C" w:rsidRDefault="00A82B1C"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44CBAB3" w14:textId="77777777" w:rsidR="00A82B1C" w:rsidRPr="00893B47" w:rsidRDefault="00A82B1C"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EA31B80" w14:textId="780B99CF" w:rsidR="00A82B1C" w:rsidRDefault="00E82950"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75</w:t>
            </w:r>
          </w:p>
        </w:tc>
        <w:tc>
          <w:tcPr>
            <w:tcW w:w="1307" w:type="dxa"/>
            <w:vMerge/>
            <w:tcBorders>
              <w:right w:val="single" w:sz="2" w:space="0" w:color="FF0000"/>
            </w:tcBorders>
            <w:shd w:val="clear" w:color="auto" w:fill="F2F2F2" w:themeFill="background1" w:themeFillShade="F2"/>
          </w:tcPr>
          <w:p w14:paraId="4262D95D" w14:textId="77777777" w:rsidR="00A82B1C" w:rsidRPr="00893B47" w:rsidRDefault="00A82B1C"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3992C9" w14:textId="77777777" w:rsidR="00A82B1C" w:rsidRPr="00893B47" w:rsidRDefault="00A82B1C"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C1063A" w14:textId="77777777" w:rsidR="00A82B1C" w:rsidRPr="00893B47" w:rsidRDefault="00A82B1C" w:rsidP="0016797A">
            <w:pPr>
              <w:tabs>
                <w:tab w:val="left" w:pos="-139"/>
              </w:tabs>
              <w:spacing w:line="276" w:lineRule="auto"/>
              <w:ind w:right="-140"/>
              <w:jc w:val="center"/>
              <w:rPr>
                <w:rFonts w:ascii="Tahoma" w:hAnsi="Tahoma" w:cs="Tahoma"/>
                <w:sz w:val="18"/>
                <w:szCs w:val="18"/>
                <w:lang w:eastAsia="en-US"/>
              </w:rPr>
            </w:pPr>
          </w:p>
        </w:tc>
      </w:tr>
      <w:tr w:rsidR="00F00CFC" w:rsidRPr="00893B47" w14:paraId="4C2A9086" w14:textId="77777777" w:rsidTr="000269AF">
        <w:trPr>
          <w:trHeight w:val="432"/>
        </w:trPr>
        <w:tc>
          <w:tcPr>
            <w:tcW w:w="4121" w:type="dxa"/>
            <w:shd w:val="clear" w:color="auto" w:fill="F2F2F2" w:themeFill="background1" w:themeFillShade="F2"/>
            <w:vAlign w:val="center"/>
          </w:tcPr>
          <w:p w14:paraId="2037D5BB" w14:textId="49F228B4" w:rsidR="00DF433F" w:rsidRPr="00AA0CBF" w:rsidRDefault="00AA0CBF" w:rsidP="00404918">
            <w:pPr>
              <w:spacing w:line="276" w:lineRule="auto"/>
              <w:ind w:left="319"/>
              <w:jc w:val="both"/>
              <w:rPr>
                <w:rFonts w:ascii="Tahoma" w:hAnsi="Tahoma" w:cs="Tahoma"/>
                <w:sz w:val="20"/>
                <w:szCs w:val="20"/>
              </w:rPr>
            </w:pPr>
            <w:r w:rsidRPr="00C37E19">
              <w:rPr>
                <w:rFonts w:ascii="Tahoma" w:hAnsi="Tahoma" w:cs="Tahoma"/>
                <w:sz w:val="20"/>
                <w:szCs w:val="20"/>
              </w:rPr>
              <w:t>8.3.</w:t>
            </w:r>
            <w:r w:rsidRPr="00C37E19">
              <w:rPr>
                <w:rFonts w:ascii="Tahoma" w:hAnsi="Tahoma" w:cs="Tahoma"/>
                <w:b/>
                <w:bCs/>
                <w:sz w:val="20"/>
                <w:szCs w:val="20"/>
              </w:rPr>
              <w:t xml:space="preserve"> </w:t>
            </w:r>
            <w:r w:rsidR="00C37E19" w:rsidRPr="00C37E19">
              <w:rPr>
                <w:rFonts w:ascii="Tahoma" w:hAnsi="Tahoma" w:cs="Tahoma"/>
                <w:b/>
                <w:bCs/>
                <w:sz w:val="20"/>
                <w:szCs w:val="20"/>
              </w:rPr>
              <w:t xml:space="preserve">Dinner on 20,22 and 23 April 2026 </w:t>
            </w:r>
            <w:r w:rsidR="00C37E19" w:rsidRPr="00C37E19">
              <w:rPr>
                <w:rFonts w:ascii="Tahoma" w:hAnsi="Tahoma" w:cs="Tahoma"/>
                <w:sz w:val="20"/>
                <w:szCs w:val="20"/>
              </w:rPr>
              <w:t xml:space="preserve">at the venue for up to </w:t>
            </w:r>
            <w:r w:rsidR="00C37E19" w:rsidRPr="00C37E19">
              <w:rPr>
                <w:rFonts w:ascii="Tahoma" w:hAnsi="Tahoma" w:cs="Tahoma"/>
                <w:b/>
                <w:bCs/>
                <w:sz w:val="20"/>
                <w:szCs w:val="20"/>
              </w:rPr>
              <w:t>17 participants</w:t>
            </w:r>
            <w:r w:rsidR="00C37E19">
              <w:rPr>
                <w:rFonts w:ascii="Tahoma" w:hAnsi="Tahoma" w:cs="Tahoma"/>
                <w:b/>
                <w:bCs/>
                <w:sz w:val="20"/>
                <w:szCs w:val="20"/>
              </w:rPr>
              <w:t xml:space="preserve"> </w:t>
            </w:r>
            <w:r w:rsidR="00C37E19">
              <w:rPr>
                <w:rFonts w:ascii="Tahoma" w:hAnsi="Tahoma" w:cs="Tahoma"/>
                <w:sz w:val="20"/>
                <w:szCs w:val="20"/>
              </w:rPr>
              <w:t>(1 day=17 person *3 days= 51 unit)</w:t>
            </w:r>
            <w:r w:rsidR="00C37E19" w:rsidRPr="00C37E19">
              <w:rPr>
                <w:rFonts w:ascii="Tahoma" w:hAnsi="Tahoma" w:cs="Tahoma"/>
                <w:sz w:val="20"/>
                <w:szCs w:val="20"/>
              </w:rPr>
              <w:t>.</w:t>
            </w:r>
          </w:p>
        </w:tc>
        <w:tc>
          <w:tcPr>
            <w:tcW w:w="1122" w:type="dxa"/>
            <w:tcBorders>
              <w:right w:val="single" w:sz="2" w:space="0" w:color="FF0000"/>
            </w:tcBorders>
            <w:shd w:val="clear" w:color="auto" w:fill="F2F2F2" w:themeFill="background1" w:themeFillShade="F2"/>
          </w:tcPr>
          <w:p w14:paraId="190F2427" w14:textId="504AB5F2"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74EAAF00"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A489419" w14:textId="438F42F1" w:rsidR="00DF433F" w:rsidRDefault="00C37E19"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51</w:t>
            </w:r>
          </w:p>
        </w:tc>
        <w:tc>
          <w:tcPr>
            <w:tcW w:w="1307" w:type="dxa"/>
            <w:vMerge/>
            <w:tcBorders>
              <w:right w:val="single" w:sz="2" w:space="0" w:color="FF0000"/>
            </w:tcBorders>
            <w:shd w:val="clear" w:color="auto" w:fill="F2F2F2" w:themeFill="background1" w:themeFillShade="F2"/>
          </w:tcPr>
          <w:p w14:paraId="7D668215"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0995B42"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4EE816"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59A849A1" w14:textId="77777777" w:rsidTr="000269AF">
        <w:trPr>
          <w:trHeight w:val="432"/>
        </w:trPr>
        <w:tc>
          <w:tcPr>
            <w:tcW w:w="4121" w:type="dxa"/>
            <w:shd w:val="clear" w:color="auto" w:fill="F2F2F2" w:themeFill="background1" w:themeFillShade="F2"/>
            <w:vAlign w:val="center"/>
          </w:tcPr>
          <w:p w14:paraId="6201ABAA" w14:textId="67437081" w:rsidR="00EF2BA3" w:rsidRPr="00C37E19" w:rsidRDefault="00AA0CBF" w:rsidP="00C37E19">
            <w:pPr>
              <w:spacing w:line="276" w:lineRule="auto"/>
              <w:ind w:left="319"/>
              <w:jc w:val="both"/>
              <w:rPr>
                <w:rFonts w:ascii="Tahoma" w:hAnsi="Tahoma" w:cs="Tahoma"/>
                <w:sz w:val="20"/>
                <w:szCs w:val="20"/>
              </w:rPr>
            </w:pPr>
            <w:r w:rsidRPr="00C37E19">
              <w:rPr>
                <w:rFonts w:ascii="Tahoma" w:hAnsi="Tahoma" w:cs="Tahoma"/>
                <w:sz w:val="20"/>
                <w:szCs w:val="20"/>
              </w:rPr>
              <w:t>8.4.</w:t>
            </w:r>
            <w:r w:rsidRPr="00C37E19">
              <w:rPr>
                <w:rFonts w:ascii="Tahoma" w:hAnsi="Tahoma" w:cs="Tahoma"/>
                <w:b/>
                <w:bCs/>
                <w:sz w:val="20"/>
                <w:szCs w:val="20"/>
              </w:rPr>
              <w:t xml:space="preserve"> </w:t>
            </w:r>
            <w:r w:rsidR="00C37E19" w:rsidRPr="00C37E19">
              <w:rPr>
                <w:rFonts w:ascii="Tahoma" w:hAnsi="Tahoma" w:cs="Tahoma"/>
                <w:b/>
                <w:bCs/>
                <w:sz w:val="20"/>
                <w:szCs w:val="20"/>
              </w:rPr>
              <w:t>Dinner on 21 April 2026</w:t>
            </w:r>
            <w:r w:rsidR="00C37E19" w:rsidRPr="00C37E19">
              <w:rPr>
                <w:rFonts w:ascii="Tahoma" w:hAnsi="Tahoma" w:cs="Tahoma"/>
                <w:sz w:val="20"/>
                <w:szCs w:val="20"/>
              </w:rPr>
              <w:t xml:space="preserve"> for up to </w:t>
            </w:r>
            <w:r w:rsidR="00C37E19" w:rsidRPr="00C37E19">
              <w:rPr>
                <w:rFonts w:ascii="Tahoma" w:hAnsi="Tahoma" w:cs="Tahoma"/>
                <w:b/>
                <w:bCs/>
                <w:sz w:val="20"/>
                <w:szCs w:val="20"/>
              </w:rPr>
              <w:t>22 participants,</w:t>
            </w:r>
            <w:r w:rsidR="00C37E19" w:rsidRPr="00C37E19">
              <w:rPr>
                <w:rFonts w:ascii="Tahoma" w:hAnsi="Tahoma" w:cs="Tahoma"/>
                <w:sz w:val="20"/>
                <w:szCs w:val="20"/>
              </w:rPr>
              <w:t xml:space="preserve"> to be provided either at the event venue or at a restaurant in the city centre of Chișinău.</w:t>
            </w:r>
          </w:p>
        </w:tc>
        <w:tc>
          <w:tcPr>
            <w:tcW w:w="1122" w:type="dxa"/>
            <w:tcBorders>
              <w:right w:val="single" w:sz="2" w:space="0" w:color="FF0000"/>
            </w:tcBorders>
            <w:shd w:val="clear" w:color="auto" w:fill="F2F2F2" w:themeFill="background1" w:themeFillShade="F2"/>
          </w:tcPr>
          <w:p w14:paraId="75238A1F" w14:textId="730D1DE0" w:rsidR="00EF2BA3" w:rsidRDefault="00EF2BA3"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F76C0A5" w14:textId="77777777" w:rsidR="00EF2BA3" w:rsidRPr="00893B47" w:rsidRDefault="00EF2BA3"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9C95DAC" w14:textId="300C1F6F" w:rsidR="00EF2BA3" w:rsidRDefault="00C37E19"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22</w:t>
            </w:r>
          </w:p>
        </w:tc>
        <w:tc>
          <w:tcPr>
            <w:tcW w:w="1307" w:type="dxa"/>
            <w:vMerge/>
            <w:tcBorders>
              <w:right w:val="single" w:sz="2" w:space="0" w:color="FF0000"/>
            </w:tcBorders>
            <w:shd w:val="clear" w:color="auto" w:fill="F2F2F2" w:themeFill="background1" w:themeFillShade="F2"/>
          </w:tcPr>
          <w:p w14:paraId="7D1B6054" w14:textId="77777777" w:rsidR="00EF2BA3" w:rsidRPr="00893B47" w:rsidRDefault="00EF2BA3"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4B7658" w14:textId="77777777" w:rsidR="00EF2BA3" w:rsidRPr="00893B47" w:rsidRDefault="00EF2BA3"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07E350" w14:textId="77777777" w:rsidR="00EF2BA3" w:rsidRPr="00893B47" w:rsidRDefault="00EF2BA3" w:rsidP="0016797A">
            <w:pPr>
              <w:tabs>
                <w:tab w:val="left" w:pos="-139"/>
              </w:tabs>
              <w:spacing w:line="276" w:lineRule="auto"/>
              <w:ind w:right="-140"/>
              <w:jc w:val="center"/>
              <w:rPr>
                <w:rFonts w:ascii="Tahoma" w:hAnsi="Tahoma" w:cs="Tahoma"/>
                <w:sz w:val="18"/>
                <w:szCs w:val="18"/>
                <w:lang w:eastAsia="en-US"/>
              </w:rPr>
            </w:pPr>
          </w:p>
        </w:tc>
      </w:tr>
      <w:tr w:rsidR="00F00CFC" w:rsidRPr="00893B47" w14:paraId="647046BF" w14:textId="77777777" w:rsidTr="000269AF">
        <w:trPr>
          <w:trHeight w:val="432"/>
        </w:trPr>
        <w:tc>
          <w:tcPr>
            <w:tcW w:w="4121" w:type="dxa"/>
            <w:shd w:val="clear" w:color="auto" w:fill="F2F2F2" w:themeFill="background1" w:themeFillShade="F2"/>
            <w:vAlign w:val="center"/>
          </w:tcPr>
          <w:p w14:paraId="65A8461F" w14:textId="08C15F8A" w:rsidR="00DF433F" w:rsidRPr="00AA0CBF" w:rsidRDefault="00AA0CBF" w:rsidP="00AA0CBF">
            <w:pPr>
              <w:tabs>
                <w:tab w:val="left" w:pos="-139"/>
              </w:tabs>
              <w:spacing w:line="276" w:lineRule="auto"/>
              <w:ind w:left="360" w:right="-140"/>
              <w:rPr>
                <w:rFonts w:ascii="Tahoma" w:hAnsi="Tahoma" w:cs="Tahoma"/>
                <w:sz w:val="20"/>
                <w:szCs w:val="20"/>
              </w:rPr>
            </w:pPr>
            <w:r>
              <w:rPr>
                <w:rFonts w:ascii="Tahoma" w:hAnsi="Tahoma" w:cs="Tahoma"/>
                <w:sz w:val="20"/>
                <w:szCs w:val="20"/>
              </w:rPr>
              <w:t xml:space="preserve">8.5. </w:t>
            </w:r>
            <w:r w:rsidRPr="00AA0CBF">
              <w:rPr>
                <w:rFonts w:ascii="Tahoma" w:hAnsi="Tahoma" w:cs="Tahoma"/>
                <w:sz w:val="20"/>
                <w:szCs w:val="20"/>
              </w:rPr>
              <w:t xml:space="preserve">Provision of </w:t>
            </w:r>
            <w:r w:rsidRPr="00D405CB">
              <w:rPr>
                <w:rFonts w:ascii="Tahoma" w:hAnsi="Tahoma" w:cs="Tahoma"/>
                <w:b/>
                <w:bCs/>
                <w:sz w:val="20"/>
                <w:szCs w:val="20"/>
              </w:rPr>
              <w:t>water</w:t>
            </w:r>
            <w:r w:rsidRPr="00AA0CBF">
              <w:rPr>
                <w:rFonts w:ascii="Tahoma" w:hAnsi="Tahoma" w:cs="Tahoma"/>
                <w:sz w:val="20"/>
                <w:szCs w:val="20"/>
              </w:rPr>
              <w:t xml:space="preserve"> (1 L per person/per day (1 day = </w:t>
            </w:r>
            <w:r w:rsidR="00D405CB">
              <w:rPr>
                <w:rFonts w:ascii="Tahoma" w:hAnsi="Tahoma" w:cs="Tahoma"/>
                <w:sz w:val="20"/>
                <w:szCs w:val="20"/>
              </w:rPr>
              <w:t>25</w:t>
            </w:r>
            <w:r w:rsidRPr="00AA0CBF">
              <w:rPr>
                <w:rFonts w:ascii="Tahoma" w:hAnsi="Tahoma" w:cs="Tahoma"/>
                <w:sz w:val="20"/>
                <w:szCs w:val="20"/>
              </w:rPr>
              <w:t xml:space="preserve"> person * 3 days - </w:t>
            </w:r>
            <w:r w:rsidR="00D405CB">
              <w:rPr>
                <w:rFonts w:ascii="Tahoma" w:hAnsi="Tahoma" w:cs="Tahoma"/>
                <w:sz w:val="20"/>
                <w:szCs w:val="20"/>
              </w:rPr>
              <w:t>75</w:t>
            </w:r>
            <w:r w:rsidRPr="00AA0CBF">
              <w:rPr>
                <w:rFonts w:ascii="Tahoma" w:hAnsi="Tahoma" w:cs="Tahoma"/>
                <w:sz w:val="20"/>
                <w:szCs w:val="20"/>
              </w:rPr>
              <w:t xml:space="preserve"> units)</w:t>
            </w:r>
          </w:p>
        </w:tc>
        <w:tc>
          <w:tcPr>
            <w:tcW w:w="1122" w:type="dxa"/>
            <w:tcBorders>
              <w:right w:val="single" w:sz="2" w:space="0" w:color="FF0000"/>
            </w:tcBorders>
            <w:shd w:val="clear" w:color="auto" w:fill="F2F2F2" w:themeFill="background1" w:themeFillShade="F2"/>
          </w:tcPr>
          <w:p w14:paraId="0397127E" w14:textId="5D32F30F" w:rsidR="00DF433F" w:rsidRDefault="00DF433F" w:rsidP="0016797A">
            <w:pPr>
              <w:tabs>
                <w:tab w:val="left" w:pos="-139"/>
              </w:tabs>
              <w:spacing w:line="276" w:lineRule="auto"/>
              <w:ind w:right="-140"/>
              <w:rPr>
                <w:rFonts w:ascii="Tahoma" w:hAnsi="Tahoma" w:cs="Tahoma"/>
                <w:sz w:val="18"/>
                <w:szCs w:val="18"/>
                <w:lang w:eastAsia="en-US"/>
              </w:rPr>
            </w:pPr>
            <w:r>
              <w:rPr>
                <w:rFonts w:ascii="Tahoma" w:hAnsi="Tahoma" w:cs="Tahoma"/>
                <w:sz w:val="18"/>
                <w:szCs w:val="18"/>
                <w:lang w:eastAsia="en-US"/>
              </w:rPr>
              <w:t>Per person</w:t>
            </w: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5AD2F95"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70074FBA" w14:textId="5A6F8DD0" w:rsidR="00DF433F" w:rsidRDefault="00D405CB"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75</w:t>
            </w:r>
          </w:p>
        </w:tc>
        <w:tc>
          <w:tcPr>
            <w:tcW w:w="1307" w:type="dxa"/>
            <w:vMerge/>
            <w:tcBorders>
              <w:right w:val="single" w:sz="2" w:space="0" w:color="FF0000"/>
            </w:tcBorders>
            <w:shd w:val="clear" w:color="auto" w:fill="F2F2F2" w:themeFill="background1" w:themeFillShade="F2"/>
          </w:tcPr>
          <w:p w14:paraId="638A8249"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B52421"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737D842"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7EBEF1CD" w14:textId="77777777" w:rsidTr="000269AF">
        <w:trPr>
          <w:trHeight w:val="432"/>
        </w:trPr>
        <w:tc>
          <w:tcPr>
            <w:tcW w:w="4121" w:type="dxa"/>
            <w:shd w:val="clear" w:color="auto" w:fill="F2F2F2" w:themeFill="background1" w:themeFillShade="F2"/>
            <w:vAlign w:val="center"/>
          </w:tcPr>
          <w:p w14:paraId="0E97F725" w14:textId="524DBD43" w:rsidR="00DF433F" w:rsidRPr="000269AF" w:rsidRDefault="00F00CFC" w:rsidP="001A272D">
            <w:pPr>
              <w:pStyle w:val="ListParagraph"/>
              <w:numPr>
                <w:ilvl w:val="0"/>
                <w:numId w:val="34"/>
              </w:numPr>
              <w:tabs>
                <w:tab w:val="left" w:pos="-139"/>
              </w:tabs>
              <w:spacing w:line="276" w:lineRule="auto"/>
              <w:ind w:right="-140"/>
              <w:rPr>
                <w:rFonts w:ascii="Tahoma" w:hAnsi="Tahoma" w:cs="Tahoma"/>
                <w:bCs/>
                <w:color w:val="000000" w:themeColor="text1"/>
                <w:sz w:val="20"/>
                <w:szCs w:val="20"/>
                <w:lang w:val="uk-UA"/>
              </w:rPr>
            </w:pPr>
            <w:r w:rsidRPr="00D405CB">
              <w:rPr>
                <w:rFonts w:ascii="Tahoma" w:hAnsi="Tahoma" w:cs="Tahoma"/>
                <w:b/>
                <w:bCs/>
                <w:sz w:val="20"/>
                <w:szCs w:val="20"/>
              </w:rPr>
              <w:t>Travel Chișinău</w:t>
            </w:r>
            <w:r w:rsidRPr="00F00CFC">
              <w:rPr>
                <w:rFonts w:ascii="Tahoma" w:hAnsi="Tahoma" w:cs="Tahoma"/>
                <w:sz w:val="20"/>
                <w:szCs w:val="20"/>
              </w:rPr>
              <w:t>, Republic of Moldova</w:t>
            </w:r>
            <w:r w:rsidRPr="00F00CFC" w:rsidDel="00005004">
              <w:rPr>
                <w:rFonts w:ascii="Tahoma" w:hAnsi="Tahoma" w:cs="Tahoma"/>
                <w:sz w:val="20"/>
                <w:szCs w:val="20"/>
              </w:rPr>
              <w:t xml:space="preserve"> </w:t>
            </w:r>
            <w:r w:rsidRPr="00F00CFC">
              <w:rPr>
                <w:rFonts w:ascii="Tahoma" w:hAnsi="Tahoma" w:cs="Tahoma"/>
                <w:sz w:val="20"/>
                <w:szCs w:val="20"/>
              </w:rPr>
              <w:t>-</w:t>
            </w:r>
            <w:r w:rsidRPr="00D405CB">
              <w:rPr>
                <w:rFonts w:ascii="Tahoma" w:hAnsi="Tahoma" w:cs="Tahoma"/>
                <w:b/>
                <w:bCs/>
                <w:sz w:val="20"/>
                <w:szCs w:val="20"/>
              </w:rPr>
              <w:t>Kyiv</w:t>
            </w:r>
            <w:r w:rsidRPr="00F00CFC">
              <w:rPr>
                <w:rFonts w:ascii="Tahoma" w:hAnsi="Tahoma" w:cs="Tahoma"/>
                <w:sz w:val="20"/>
                <w:szCs w:val="20"/>
              </w:rPr>
              <w:t>, Ukraine</w:t>
            </w:r>
            <w:r w:rsidRPr="00F00CFC">
              <w:rPr>
                <w:rFonts w:ascii="Tahoma" w:hAnsi="Tahoma" w:cs="Tahoma"/>
                <w:b/>
                <w:bCs/>
                <w:sz w:val="20"/>
                <w:szCs w:val="20"/>
              </w:rPr>
              <w:t xml:space="preserve"> </w:t>
            </w:r>
          </w:p>
        </w:tc>
        <w:tc>
          <w:tcPr>
            <w:tcW w:w="1122" w:type="dxa"/>
            <w:tcBorders>
              <w:right w:val="single" w:sz="2" w:space="0" w:color="FF0000"/>
            </w:tcBorders>
            <w:shd w:val="clear" w:color="auto" w:fill="F2F2F2" w:themeFill="background1" w:themeFillShade="F2"/>
          </w:tcPr>
          <w:p w14:paraId="76F10275" w14:textId="38A1151E" w:rsidR="00DF433F" w:rsidRPr="0016797A" w:rsidRDefault="00DF433F" w:rsidP="0016797A">
            <w:pPr>
              <w:tabs>
                <w:tab w:val="left" w:pos="-139"/>
              </w:tabs>
              <w:spacing w:line="276" w:lineRule="auto"/>
              <w:ind w:right="-140"/>
              <w:rPr>
                <w:rFonts w:ascii="Tahoma" w:hAnsi="Tahoma" w:cs="Tahoma"/>
                <w:sz w:val="18"/>
                <w:szCs w:val="18"/>
                <w:lang w:val="en-US" w:eastAsia="en-US"/>
              </w:rPr>
            </w:pPr>
          </w:p>
        </w:tc>
        <w:tc>
          <w:tcPr>
            <w:tcW w:w="968"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6F82F4D"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4A3B6CEC" w14:textId="5BFD7CA1"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307" w:type="dxa"/>
            <w:vMerge/>
            <w:tcBorders>
              <w:right w:val="single" w:sz="2" w:space="0" w:color="FF0000"/>
            </w:tcBorders>
            <w:shd w:val="clear" w:color="auto" w:fill="F2F2F2" w:themeFill="background1" w:themeFillShade="F2"/>
          </w:tcPr>
          <w:p w14:paraId="64CE6C4E" w14:textId="0BEC3460"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E1DCC9E"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3FB2E6"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F00CFC" w:rsidRPr="00893B47" w14:paraId="79EA8BE2" w14:textId="77777777" w:rsidTr="000269AF">
        <w:trPr>
          <w:trHeight w:val="432"/>
        </w:trPr>
        <w:tc>
          <w:tcPr>
            <w:tcW w:w="4121" w:type="dxa"/>
            <w:shd w:val="clear" w:color="auto" w:fill="F2F2F2" w:themeFill="background1" w:themeFillShade="F2"/>
            <w:vAlign w:val="center"/>
          </w:tcPr>
          <w:p w14:paraId="7762B094" w14:textId="30FB70C2" w:rsidR="00DC2B20" w:rsidRPr="00F00CFC" w:rsidRDefault="00F00CFC" w:rsidP="00F00CFC">
            <w:pPr>
              <w:tabs>
                <w:tab w:val="left" w:pos="-139"/>
              </w:tabs>
              <w:spacing w:line="276" w:lineRule="auto"/>
              <w:ind w:left="360"/>
              <w:rPr>
                <w:rFonts w:ascii="Tahoma" w:hAnsi="Tahoma" w:cs="Tahoma"/>
                <w:bCs/>
                <w:color w:val="000000" w:themeColor="text1"/>
                <w:sz w:val="20"/>
                <w:szCs w:val="20"/>
              </w:rPr>
            </w:pPr>
            <w:r>
              <w:rPr>
                <w:rFonts w:ascii="Tahoma" w:hAnsi="Tahoma" w:cs="Tahoma"/>
                <w:sz w:val="20"/>
                <w:szCs w:val="20"/>
              </w:rPr>
              <w:t xml:space="preserve">9.1. </w:t>
            </w:r>
            <w:r w:rsidRPr="00D405CB">
              <w:rPr>
                <w:rFonts w:ascii="Tahoma" w:hAnsi="Tahoma" w:cs="Tahoma"/>
                <w:b/>
                <w:bCs/>
                <w:sz w:val="20"/>
                <w:szCs w:val="20"/>
              </w:rPr>
              <w:t>Transfer</w:t>
            </w:r>
            <w:r w:rsidRPr="00F00CFC">
              <w:rPr>
                <w:rFonts w:ascii="Tahoma" w:hAnsi="Tahoma" w:cs="Tahoma"/>
                <w:sz w:val="20"/>
                <w:szCs w:val="20"/>
              </w:rPr>
              <w:t xml:space="preserve"> hotel–Chișinău </w:t>
            </w:r>
            <w:r w:rsidRPr="00D405CB">
              <w:rPr>
                <w:rFonts w:ascii="Tahoma" w:hAnsi="Tahoma" w:cs="Tahoma"/>
                <w:b/>
                <w:bCs/>
                <w:sz w:val="20"/>
                <w:szCs w:val="20"/>
              </w:rPr>
              <w:t>railway</w:t>
            </w:r>
            <w:r w:rsidRPr="00F00CFC">
              <w:rPr>
                <w:rFonts w:ascii="Tahoma" w:hAnsi="Tahoma" w:cs="Tahoma"/>
                <w:sz w:val="20"/>
                <w:szCs w:val="20"/>
              </w:rPr>
              <w:t xml:space="preserve"> </w:t>
            </w:r>
            <w:r w:rsidRPr="00D405CB">
              <w:rPr>
                <w:rFonts w:ascii="Tahoma" w:hAnsi="Tahoma" w:cs="Tahoma"/>
                <w:b/>
                <w:bCs/>
                <w:sz w:val="20"/>
                <w:szCs w:val="20"/>
              </w:rPr>
              <w:t>station</w:t>
            </w:r>
            <w:r w:rsidRPr="007677EC">
              <w:rPr>
                <w:rFonts w:ascii="Tahoma" w:hAnsi="Tahoma" w:cs="Tahoma"/>
                <w:sz w:val="20"/>
                <w:szCs w:val="20"/>
              </w:rPr>
              <w:t xml:space="preserve"> on 24/04/2026</w:t>
            </w:r>
            <w:r w:rsidR="00404918">
              <w:rPr>
                <w:rFonts w:ascii="Tahoma" w:hAnsi="Tahoma" w:cs="Tahoma"/>
                <w:sz w:val="20"/>
                <w:szCs w:val="20"/>
              </w:rPr>
              <w:t xml:space="preserve"> for 6 persons</w:t>
            </w:r>
          </w:p>
        </w:tc>
        <w:tc>
          <w:tcPr>
            <w:tcW w:w="1122" w:type="dxa"/>
            <w:tcBorders>
              <w:right w:val="single" w:sz="2" w:space="0" w:color="FF0000"/>
            </w:tcBorders>
            <w:shd w:val="clear" w:color="auto" w:fill="F2F2F2" w:themeFill="background1" w:themeFillShade="F2"/>
          </w:tcPr>
          <w:p w14:paraId="201D0864" w14:textId="2BB451D1" w:rsidR="00DC2B20" w:rsidRDefault="00DC2B20"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service</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14D7AA17"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0A4EBF4" w14:textId="3FB37C98" w:rsidR="00DC2B20" w:rsidRDefault="00DC2B20"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7" w:type="dxa"/>
            <w:vMerge/>
            <w:tcBorders>
              <w:right w:val="single" w:sz="2" w:space="0" w:color="FF0000"/>
            </w:tcBorders>
            <w:shd w:val="clear" w:color="auto" w:fill="F2F2F2" w:themeFill="background1" w:themeFillShade="F2"/>
          </w:tcPr>
          <w:p w14:paraId="41FCC0F0" w14:textId="77777777" w:rsidR="00DC2B20" w:rsidRPr="00893B47" w:rsidRDefault="00DC2B20"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82941A"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7865E9"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r>
      <w:tr w:rsidR="00F00CFC" w:rsidRPr="00893B47" w14:paraId="75F230D2" w14:textId="77777777" w:rsidTr="000269AF">
        <w:trPr>
          <w:trHeight w:val="432"/>
        </w:trPr>
        <w:tc>
          <w:tcPr>
            <w:tcW w:w="4121" w:type="dxa"/>
            <w:shd w:val="clear" w:color="auto" w:fill="F2F2F2" w:themeFill="background1" w:themeFillShade="F2"/>
            <w:vAlign w:val="center"/>
          </w:tcPr>
          <w:p w14:paraId="4D137555" w14:textId="3E7707C9" w:rsidR="00DC2B20" w:rsidRDefault="00F00CFC" w:rsidP="00F00CFC">
            <w:pPr>
              <w:tabs>
                <w:tab w:val="left" w:pos="-139"/>
              </w:tabs>
              <w:spacing w:line="276" w:lineRule="auto"/>
              <w:ind w:left="360"/>
              <w:rPr>
                <w:rFonts w:ascii="Tahoma" w:hAnsi="Tahoma" w:cs="Tahoma"/>
                <w:sz w:val="20"/>
                <w:szCs w:val="20"/>
              </w:rPr>
            </w:pPr>
            <w:r>
              <w:rPr>
                <w:rFonts w:ascii="Tahoma" w:hAnsi="Tahoma" w:cs="Tahoma"/>
                <w:bCs/>
                <w:color w:val="000000" w:themeColor="text1"/>
                <w:sz w:val="20"/>
                <w:szCs w:val="20"/>
              </w:rPr>
              <w:t xml:space="preserve">9.2. </w:t>
            </w:r>
            <w:r w:rsidRPr="00F00CFC">
              <w:rPr>
                <w:rFonts w:ascii="Tahoma" w:hAnsi="Tahoma" w:cs="Tahoma"/>
                <w:sz w:val="20"/>
                <w:szCs w:val="20"/>
              </w:rPr>
              <w:t xml:space="preserve">Travel by </w:t>
            </w:r>
            <w:r w:rsidRPr="00D405CB">
              <w:rPr>
                <w:rFonts w:ascii="Tahoma" w:hAnsi="Tahoma" w:cs="Tahoma"/>
                <w:b/>
                <w:bCs/>
                <w:sz w:val="20"/>
                <w:szCs w:val="20"/>
              </w:rPr>
              <w:t>train</w:t>
            </w:r>
            <w:r w:rsidRPr="00F00CFC">
              <w:rPr>
                <w:rFonts w:ascii="Tahoma" w:hAnsi="Tahoma" w:cs="Tahoma"/>
                <w:sz w:val="20"/>
                <w:szCs w:val="20"/>
              </w:rPr>
              <w:t xml:space="preserve"> Chișinău–Kyiv</w:t>
            </w:r>
            <w:r w:rsidRPr="007677EC">
              <w:rPr>
                <w:rFonts w:ascii="Tahoma" w:hAnsi="Tahoma" w:cs="Tahoma"/>
                <w:sz w:val="20"/>
                <w:szCs w:val="20"/>
              </w:rPr>
              <w:t xml:space="preserve"> on 24/04/2026</w:t>
            </w:r>
            <w:r w:rsidR="00404918">
              <w:rPr>
                <w:rFonts w:ascii="Tahoma" w:hAnsi="Tahoma" w:cs="Tahoma"/>
                <w:sz w:val="20"/>
                <w:szCs w:val="20"/>
              </w:rPr>
              <w:t xml:space="preserve"> for 6 persons</w:t>
            </w:r>
          </w:p>
          <w:p w14:paraId="39506D1D" w14:textId="24347AE3" w:rsidR="00F00CFC" w:rsidRPr="00F00CFC" w:rsidRDefault="00F00CFC" w:rsidP="00F00CFC">
            <w:pPr>
              <w:tabs>
                <w:tab w:val="left" w:pos="-139"/>
              </w:tabs>
              <w:spacing w:line="276" w:lineRule="auto"/>
              <w:ind w:left="360"/>
              <w:rPr>
                <w:rFonts w:ascii="Tahoma" w:hAnsi="Tahoma" w:cs="Tahoma"/>
                <w:bCs/>
                <w:color w:val="000000" w:themeColor="text1"/>
                <w:sz w:val="20"/>
                <w:szCs w:val="20"/>
              </w:rPr>
            </w:pPr>
            <w:r w:rsidRPr="000269AF">
              <w:rPr>
                <w:rFonts w:ascii="Tahoma" w:hAnsi="Tahoma" w:cs="Tahoma"/>
                <w:color w:val="FF0000"/>
                <w:sz w:val="20"/>
                <w:szCs w:val="20"/>
                <w:lang w:eastAsia="en-US"/>
              </w:rPr>
              <w:t>(</w:t>
            </w:r>
            <w:r w:rsidRPr="000269AF">
              <w:rPr>
                <w:rFonts w:ascii="Tahoma" w:hAnsi="Tahoma" w:cs="Tahoma"/>
                <w:i/>
                <w:iCs/>
                <w:color w:val="FF0000"/>
                <w:sz w:val="20"/>
                <w:szCs w:val="20"/>
                <w:lang w:eastAsia="en-US"/>
              </w:rPr>
              <w:t>Please indicate the proposed train)</w:t>
            </w:r>
          </w:p>
        </w:tc>
        <w:tc>
          <w:tcPr>
            <w:tcW w:w="1122" w:type="dxa"/>
            <w:tcBorders>
              <w:right w:val="single" w:sz="2" w:space="0" w:color="FF0000"/>
            </w:tcBorders>
            <w:shd w:val="clear" w:color="auto" w:fill="F2F2F2" w:themeFill="background1" w:themeFillShade="F2"/>
          </w:tcPr>
          <w:p w14:paraId="5D76D14B" w14:textId="7D7F770A" w:rsidR="00DC2B20" w:rsidRDefault="00DC2B20"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 xml:space="preserve">Per </w:t>
            </w:r>
            <w:r w:rsidR="00F00CFC">
              <w:rPr>
                <w:rFonts w:ascii="Tahoma" w:hAnsi="Tahoma" w:cs="Tahoma"/>
                <w:sz w:val="18"/>
                <w:szCs w:val="18"/>
                <w:lang w:val="en-US" w:eastAsia="en-US"/>
              </w:rPr>
              <w:t>person</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32480955"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09AC89D" w14:textId="1253096C" w:rsidR="00DC2B20" w:rsidRDefault="00D405CB"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6</w:t>
            </w:r>
          </w:p>
        </w:tc>
        <w:tc>
          <w:tcPr>
            <w:tcW w:w="1307" w:type="dxa"/>
            <w:vMerge/>
            <w:tcBorders>
              <w:right w:val="single" w:sz="2" w:space="0" w:color="FF0000"/>
            </w:tcBorders>
            <w:shd w:val="clear" w:color="auto" w:fill="F2F2F2" w:themeFill="background1" w:themeFillShade="F2"/>
          </w:tcPr>
          <w:p w14:paraId="1D0EF47F" w14:textId="77777777" w:rsidR="00DC2B20" w:rsidRPr="00893B47" w:rsidRDefault="00DC2B20"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1C66E39"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7F627E" w14:textId="77777777" w:rsidR="00DC2B20" w:rsidRPr="00893B47" w:rsidRDefault="00DC2B20" w:rsidP="0016797A">
            <w:pPr>
              <w:tabs>
                <w:tab w:val="left" w:pos="-139"/>
              </w:tabs>
              <w:spacing w:line="276" w:lineRule="auto"/>
              <w:ind w:right="-140"/>
              <w:jc w:val="center"/>
              <w:rPr>
                <w:rFonts w:ascii="Tahoma" w:hAnsi="Tahoma" w:cs="Tahoma"/>
                <w:sz w:val="18"/>
                <w:szCs w:val="18"/>
                <w:lang w:eastAsia="en-US"/>
              </w:rPr>
            </w:pPr>
          </w:p>
        </w:tc>
      </w:tr>
      <w:tr w:rsidR="00F00CFC" w:rsidRPr="00893B47" w14:paraId="712E8F07" w14:textId="77777777" w:rsidTr="000269AF">
        <w:trPr>
          <w:trHeight w:val="432"/>
        </w:trPr>
        <w:tc>
          <w:tcPr>
            <w:tcW w:w="4121" w:type="dxa"/>
            <w:shd w:val="clear" w:color="auto" w:fill="F2F2F2" w:themeFill="background1" w:themeFillShade="F2"/>
            <w:vAlign w:val="center"/>
          </w:tcPr>
          <w:p w14:paraId="0552F5AC" w14:textId="41512900" w:rsidR="00F00CFC" w:rsidRPr="00F00CFC" w:rsidRDefault="00404918" w:rsidP="001A272D">
            <w:pPr>
              <w:pStyle w:val="ListParagraph"/>
              <w:numPr>
                <w:ilvl w:val="0"/>
                <w:numId w:val="34"/>
              </w:numPr>
              <w:tabs>
                <w:tab w:val="left" w:pos="-139"/>
              </w:tabs>
              <w:spacing w:line="276" w:lineRule="auto"/>
              <w:rPr>
                <w:rFonts w:ascii="Tahoma" w:hAnsi="Tahoma" w:cs="Tahoma"/>
                <w:bCs/>
                <w:color w:val="000000" w:themeColor="text1"/>
                <w:sz w:val="20"/>
                <w:szCs w:val="20"/>
              </w:rPr>
            </w:pPr>
            <w:r>
              <w:rPr>
                <w:rFonts w:ascii="Tahoma" w:hAnsi="Tahoma" w:cs="Tahoma"/>
                <w:b/>
                <w:color w:val="000000" w:themeColor="text1"/>
                <w:sz w:val="20"/>
                <w:szCs w:val="20"/>
              </w:rPr>
              <w:t>Shuttle</w:t>
            </w:r>
            <w:r w:rsidR="00F00CFC" w:rsidRPr="00D405CB">
              <w:rPr>
                <w:rFonts w:ascii="Tahoma" w:hAnsi="Tahoma" w:cs="Tahoma"/>
                <w:b/>
                <w:color w:val="000000" w:themeColor="text1"/>
                <w:sz w:val="20"/>
                <w:szCs w:val="20"/>
              </w:rPr>
              <w:t xml:space="preserve"> hotel</w:t>
            </w:r>
            <w:r w:rsidR="00F00CFC" w:rsidRPr="00D405CB">
              <w:rPr>
                <w:rFonts w:ascii="Tahoma" w:hAnsi="Tahoma" w:cs="Tahoma"/>
                <w:b/>
                <w:sz w:val="20"/>
                <w:szCs w:val="20"/>
              </w:rPr>
              <w:t xml:space="preserve">–Chișinău </w:t>
            </w:r>
            <w:r w:rsidR="00F00CFC" w:rsidRPr="00D405CB">
              <w:rPr>
                <w:rFonts w:ascii="Tahoma" w:hAnsi="Tahoma" w:cs="Tahoma"/>
                <w:b/>
                <w:color w:val="000000" w:themeColor="text1"/>
                <w:sz w:val="20"/>
                <w:szCs w:val="20"/>
              </w:rPr>
              <w:t>airport</w:t>
            </w:r>
            <w:r w:rsidR="00F00CFC" w:rsidRPr="00F00CFC">
              <w:rPr>
                <w:rFonts w:ascii="Tahoma" w:hAnsi="Tahoma" w:cs="Tahoma"/>
                <w:bCs/>
                <w:color w:val="000000" w:themeColor="text1"/>
                <w:sz w:val="20"/>
                <w:szCs w:val="20"/>
              </w:rPr>
              <w:t xml:space="preserve"> on 24/04/2026</w:t>
            </w:r>
            <w:r>
              <w:rPr>
                <w:rFonts w:ascii="Tahoma" w:hAnsi="Tahoma" w:cs="Tahoma"/>
                <w:bCs/>
                <w:color w:val="000000" w:themeColor="text1"/>
                <w:sz w:val="20"/>
                <w:szCs w:val="20"/>
              </w:rPr>
              <w:t xml:space="preserve"> for 2 persons</w:t>
            </w:r>
          </w:p>
        </w:tc>
        <w:tc>
          <w:tcPr>
            <w:tcW w:w="1122" w:type="dxa"/>
            <w:tcBorders>
              <w:right w:val="single" w:sz="2" w:space="0" w:color="FF0000"/>
            </w:tcBorders>
            <w:shd w:val="clear" w:color="auto" w:fill="F2F2F2" w:themeFill="background1" w:themeFillShade="F2"/>
          </w:tcPr>
          <w:p w14:paraId="5AA78CCB" w14:textId="3DBBBAF6" w:rsidR="00F00CFC" w:rsidRDefault="00F00CFC"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person</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68D12242" w14:textId="77777777" w:rsidR="00F00CFC" w:rsidRPr="00893B47" w:rsidRDefault="00F00CFC"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A1C2800" w14:textId="13B63382" w:rsidR="00F00CFC" w:rsidRDefault="00404918"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p>
        </w:tc>
        <w:tc>
          <w:tcPr>
            <w:tcW w:w="1307" w:type="dxa"/>
            <w:vMerge/>
            <w:tcBorders>
              <w:right w:val="single" w:sz="2" w:space="0" w:color="FF0000"/>
            </w:tcBorders>
            <w:shd w:val="clear" w:color="auto" w:fill="F2F2F2" w:themeFill="background1" w:themeFillShade="F2"/>
          </w:tcPr>
          <w:p w14:paraId="653762A9" w14:textId="77777777" w:rsidR="00F00CFC" w:rsidRPr="00893B47" w:rsidRDefault="00F00CFC"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8D0E55C" w14:textId="77777777" w:rsidR="00F00CFC" w:rsidRPr="00893B47" w:rsidRDefault="00F00CFC"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0FBA67B" w14:textId="77777777" w:rsidR="00F00CFC" w:rsidRPr="00893B47" w:rsidRDefault="00F00CFC" w:rsidP="0016797A">
            <w:pPr>
              <w:tabs>
                <w:tab w:val="left" w:pos="-139"/>
              </w:tabs>
              <w:spacing w:line="276" w:lineRule="auto"/>
              <w:ind w:right="-140"/>
              <w:jc w:val="center"/>
              <w:rPr>
                <w:rFonts w:ascii="Tahoma" w:hAnsi="Tahoma" w:cs="Tahoma"/>
                <w:sz w:val="18"/>
                <w:szCs w:val="18"/>
                <w:lang w:eastAsia="en-US"/>
              </w:rPr>
            </w:pPr>
          </w:p>
        </w:tc>
      </w:tr>
      <w:tr w:rsidR="00F00CFC" w:rsidRPr="00893B47" w14:paraId="56FB3CA9" w14:textId="77777777" w:rsidTr="000269AF">
        <w:trPr>
          <w:trHeight w:val="432"/>
        </w:trPr>
        <w:tc>
          <w:tcPr>
            <w:tcW w:w="4121" w:type="dxa"/>
            <w:shd w:val="clear" w:color="auto" w:fill="F2F2F2" w:themeFill="background1" w:themeFillShade="F2"/>
            <w:vAlign w:val="center"/>
          </w:tcPr>
          <w:p w14:paraId="6704E375" w14:textId="19BCEC3E" w:rsidR="00F00CFC" w:rsidRPr="00F00CFC" w:rsidRDefault="00F00CFC" w:rsidP="001A272D">
            <w:pPr>
              <w:pStyle w:val="ListParagraph"/>
              <w:numPr>
                <w:ilvl w:val="0"/>
                <w:numId w:val="34"/>
              </w:numPr>
              <w:tabs>
                <w:tab w:val="left" w:pos="-139"/>
              </w:tabs>
              <w:spacing w:line="276" w:lineRule="auto"/>
              <w:rPr>
                <w:rFonts w:ascii="Tahoma" w:hAnsi="Tahoma" w:cs="Tahoma"/>
                <w:bCs/>
                <w:color w:val="000000" w:themeColor="text1"/>
                <w:sz w:val="20"/>
                <w:szCs w:val="20"/>
              </w:rPr>
            </w:pPr>
            <w:r w:rsidRPr="00D405CB">
              <w:rPr>
                <w:rFonts w:ascii="Tahoma" w:hAnsi="Tahoma" w:cs="Tahoma"/>
                <w:b/>
                <w:color w:val="000000" w:themeColor="text1"/>
                <w:sz w:val="20"/>
                <w:szCs w:val="20"/>
              </w:rPr>
              <w:lastRenderedPageBreak/>
              <w:t>Transfer</w:t>
            </w:r>
            <w:r w:rsidRPr="007677EC">
              <w:rPr>
                <w:rFonts w:ascii="Tahoma" w:hAnsi="Tahoma" w:cs="Tahoma"/>
                <w:bCs/>
                <w:color w:val="000000" w:themeColor="text1"/>
                <w:sz w:val="20"/>
                <w:szCs w:val="20"/>
              </w:rPr>
              <w:t xml:space="preserve"> services for destination </w:t>
            </w:r>
            <w:r w:rsidRPr="00D405CB">
              <w:rPr>
                <w:rFonts w:ascii="Tahoma" w:hAnsi="Tahoma" w:cs="Tahoma"/>
                <w:b/>
                <w:bCs/>
                <w:sz w:val="20"/>
                <w:szCs w:val="20"/>
              </w:rPr>
              <w:t>Chișinău</w:t>
            </w:r>
            <w:r w:rsidRPr="007677EC">
              <w:rPr>
                <w:rFonts w:ascii="Tahoma" w:hAnsi="Tahoma" w:cs="Tahoma"/>
                <w:bCs/>
                <w:color w:val="000000" w:themeColor="text1"/>
                <w:sz w:val="20"/>
                <w:szCs w:val="20"/>
              </w:rPr>
              <w:t>, Republic of Moldov</w:t>
            </w:r>
            <w:r w:rsidRPr="00D405CB">
              <w:rPr>
                <w:rFonts w:ascii="Tahoma" w:hAnsi="Tahoma" w:cs="Tahoma"/>
                <w:bCs/>
                <w:color w:val="000000" w:themeColor="text1"/>
                <w:sz w:val="20"/>
                <w:szCs w:val="20"/>
              </w:rPr>
              <w:t>a</w:t>
            </w:r>
            <w:r w:rsidRPr="00D405CB">
              <w:rPr>
                <w:rFonts w:ascii="Tahoma" w:hAnsi="Tahoma" w:cs="Tahoma"/>
                <w:bCs/>
                <w:sz w:val="20"/>
                <w:szCs w:val="20"/>
              </w:rPr>
              <w:t>–</w:t>
            </w:r>
            <w:r w:rsidRPr="00D405CB">
              <w:rPr>
                <w:rFonts w:ascii="Tahoma" w:hAnsi="Tahoma" w:cs="Tahoma"/>
                <w:b/>
                <w:color w:val="000000" w:themeColor="text1"/>
                <w:sz w:val="20"/>
                <w:szCs w:val="20"/>
              </w:rPr>
              <w:t>Vinnitsa</w:t>
            </w:r>
            <w:r w:rsidRPr="007677EC">
              <w:rPr>
                <w:rFonts w:ascii="Tahoma" w:hAnsi="Tahoma" w:cs="Tahoma"/>
                <w:bCs/>
                <w:color w:val="000000" w:themeColor="text1"/>
                <w:sz w:val="20"/>
                <w:szCs w:val="20"/>
              </w:rPr>
              <w:t>, Ukraine on 24</w:t>
            </w:r>
            <w:r w:rsidR="00D405CB">
              <w:rPr>
                <w:rFonts w:ascii="Tahoma" w:hAnsi="Tahoma" w:cs="Tahoma"/>
                <w:bCs/>
                <w:color w:val="000000" w:themeColor="text1"/>
                <w:sz w:val="20"/>
                <w:szCs w:val="20"/>
              </w:rPr>
              <w:t>/04/</w:t>
            </w:r>
            <w:r w:rsidRPr="007677EC">
              <w:rPr>
                <w:rFonts w:ascii="Tahoma" w:hAnsi="Tahoma" w:cs="Tahoma"/>
                <w:bCs/>
                <w:color w:val="000000" w:themeColor="text1"/>
                <w:sz w:val="20"/>
                <w:szCs w:val="20"/>
              </w:rPr>
              <w:t>2026 for 8 persons</w:t>
            </w:r>
          </w:p>
        </w:tc>
        <w:tc>
          <w:tcPr>
            <w:tcW w:w="1122" w:type="dxa"/>
            <w:tcBorders>
              <w:right w:val="single" w:sz="2" w:space="0" w:color="FF0000"/>
            </w:tcBorders>
            <w:shd w:val="clear" w:color="auto" w:fill="F2F2F2" w:themeFill="background1" w:themeFillShade="F2"/>
          </w:tcPr>
          <w:p w14:paraId="4196E661" w14:textId="4B2259EC" w:rsidR="00F00CFC" w:rsidRDefault="00F00CFC"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service</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55110023" w14:textId="77777777" w:rsidR="00F00CFC" w:rsidRPr="00893B47" w:rsidRDefault="00F00CFC"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083F23F2" w14:textId="6B5364DE" w:rsidR="00F00CFC" w:rsidRDefault="00F00CFC"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w:t>
            </w:r>
          </w:p>
        </w:tc>
        <w:tc>
          <w:tcPr>
            <w:tcW w:w="1307" w:type="dxa"/>
            <w:vMerge/>
            <w:tcBorders>
              <w:right w:val="single" w:sz="2" w:space="0" w:color="FF0000"/>
            </w:tcBorders>
            <w:shd w:val="clear" w:color="auto" w:fill="F2F2F2" w:themeFill="background1" w:themeFillShade="F2"/>
          </w:tcPr>
          <w:p w14:paraId="7952BD99" w14:textId="77777777" w:rsidR="00F00CFC" w:rsidRPr="00893B47" w:rsidRDefault="00F00CFC"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64089BE" w14:textId="77777777" w:rsidR="00F00CFC" w:rsidRPr="00893B47" w:rsidRDefault="00F00CFC"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F14545" w14:textId="77777777" w:rsidR="00F00CFC" w:rsidRPr="00893B47" w:rsidRDefault="00F00CFC" w:rsidP="0016797A">
            <w:pPr>
              <w:tabs>
                <w:tab w:val="left" w:pos="-139"/>
              </w:tabs>
              <w:spacing w:line="276" w:lineRule="auto"/>
              <w:ind w:right="-140"/>
              <w:jc w:val="center"/>
              <w:rPr>
                <w:rFonts w:ascii="Tahoma" w:hAnsi="Tahoma" w:cs="Tahoma"/>
                <w:sz w:val="18"/>
                <w:szCs w:val="18"/>
                <w:lang w:eastAsia="en-US"/>
              </w:rPr>
            </w:pPr>
          </w:p>
        </w:tc>
      </w:tr>
      <w:tr w:rsidR="00F00CFC" w:rsidRPr="00893B47" w14:paraId="29C67A03" w14:textId="77777777" w:rsidTr="000269AF">
        <w:trPr>
          <w:trHeight w:val="432"/>
        </w:trPr>
        <w:tc>
          <w:tcPr>
            <w:tcW w:w="4121" w:type="dxa"/>
            <w:shd w:val="clear" w:color="auto" w:fill="F2F2F2" w:themeFill="background1" w:themeFillShade="F2"/>
            <w:vAlign w:val="center"/>
          </w:tcPr>
          <w:p w14:paraId="4A4E91DC" w14:textId="5D2ADA86" w:rsidR="00DF433F" w:rsidRPr="001145FF" w:rsidRDefault="0044634B" w:rsidP="001145FF">
            <w:pPr>
              <w:tabs>
                <w:tab w:val="left" w:pos="-139"/>
              </w:tabs>
              <w:spacing w:line="276" w:lineRule="auto"/>
              <w:rPr>
                <w:rFonts w:ascii="Tahoma" w:hAnsi="Tahoma" w:cs="Tahoma"/>
                <w:sz w:val="20"/>
                <w:szCs w:val="20"/>
              </w:rPr>
            </w:pPr>
            <w:r>
              <w:rPr>
                <w:rFonts w:ascii="Tahoma" w:hAnsi="Tahoma" w:cs="Tahoma"/>
                <w:bCs/>
                <w:color w:val="000000" w:themeColor="text1"/>
                <w:sz w:val="20"/>
                <w:szCs w:val="20"/>
              </w:rPr>
              <w:t>12</w:t>
            </w:r>
            <w:r w:rsidR="001145FF">
              <w:rPr>
                <w:rFonts w:ascii="Tahoma" w:hAnsi="Tahoma" w:cs="Tahoma"/>
                <w:bCs/>
                <w:color w:val="000000" w:themeColor="text1"/>
                <w:sz w:val="20"/>
                <w:szCs w:val="20"/>
              </w:rPr>
              <w:t xml:space="preserve">. </w:t>
            </w:r>
            <w:r w:rsidR="00DF433F" w:rsidRPr="00D405CB">
              <w:rPr>
                <w:rFonts w:ascii="Tahoma" w:hAnsi="Tahoma" w:cs="Tahoma"/>
                <w:b/>
                <w:color w:val="000000" w:themeColor="text1"/>
                <w:sz w:val="20"/>
                <w:szCs w:val="20"/>
              </w:rPr>
              <w:t>Printing services</w:t>
            </w:r>
          </w:p>
        </w:tc>
        <w:tc>
          <w:tcPr>
            <w:tcW w:w="1122" w:type="dxa"/>
            <w:tcBorders>
              <w:right w:val="single" w:sz="2" w:space="0" w:color="FF0000"/>
            </w:tcBorders>
            <w:shd w:val="clear" w:color="auto" w:fill="F2F2F2" w:themeFill="background1" w:themeFillShade="F2"/>
          </w:tcPr>
          <w:p w14:paraId="433E6F8D" w14:textId="1135E6C9" w:rsidR="00DF433F" w:rsidRDefault="00DF433F" w:rsidP="0016797A">
            <w:pPr>
              <w:tabs>
                <w:tab w:val="left" w:pos="-139"/>
              </w:tabs>
              <w:spacing w:line="276" w:lineRule="auto"/>
              <w:ind w:right="-140"/>
              <w:rPr>
                <w:rFonts w:ascii="Tahoma" w:hAnsi="Tahoma" w:cs="Tahoma"/>
                <w:sz w:val="18"/>
                <w:szCs w:val="18"/>
                <w:lang w:val="en-US" w:eastAsia="en-US"/>
              </w:rPr>
            </w:pP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4D4A4AC4"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623132D" w14:textId="16F54E54" w:rsidR="00DF433F" w:rsidRDefault="00DF433F" w:rsidP="0016797A">
            <w:pPr>
              <w:tabs>
                <w:tab w:val="left" w:pos="-139"/>
              </w:tabs>
              <w:spacing w:line="276" w:lineRule="auto"/>
              <w:ind w:right="-140"/>
              <w:jc w:val="center"/>
              <w:rPr>
                <w:rFonts w:ascii="Tahoma" w:hAnsi="Tahoma" w:cs="Tahoma"/>
                <w:sz w:val="18"/>
                <w:szCs w:val="18"/>
                <w:lang w:eastAsia="en-US"/>
              </w:rPr>
            </w:pPr>
          </w:p>
        </w:tc>
        <w:tc>
          <w:tcPr>
            <w:tcW w:w="1307" w:type="dxa"/>
            <w:vMerge/>
            <w:tcBorders>
              <w:right w:val="single" w:sz="2" w:space="0" w:color="FF0000"/>
            </w:tcBorders>
            <w:shd w:val="clear" w:color="auto" w:fill="F2F2F2" w:themeFill="background1" w:themeFillShade="F2"/>
          </w:tcPr>
          <w:p w14:paraId="7AA3743E" w14:textId="77777777" w:rsidR="00DF433F" w:rsidRPr="00893B47" w:rsidRDefault="00DF433F"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BAF78FD"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5C17586" w14:textId="77777777" w:rsidR="00DF433F" w:rsidRPr="00893B47" w:rsidRDefault="00DF433F" w:rsidP="0016797A">
            <w:pPr>
              <w:tabs>
                <w:tab w:val="left" w:pos="-139"/>
              </w:tabs>
              <w:spacing w:line="276" w:lineRule="auto"/>
              <w:ind w:right="-140"/>
              <w:jc w:val="center"/>
              <w:rPr>
                <w:rFonts w:ascii="Tahoma" w:hAnsi="Tahoma" w:cs="Tahoma"/>
                <w:sz w:val="18"/>
                <w:szCs w:val="18"/>
                <w:lang w:eastAsia="en-US"/>
              </w:rPr>
            </w:pPr>
          </w:p>
        </w:tc>
      </w:tr>
      <w:tr w:rsidR="001145FF" w:rsidRPr="00893B47" w14:paraId="781DCED7" w14:textId="77777777" w:rsidTr="000269AF">
        <w:trPr>
          <w:trHeight w:val="432"/>
        </w:trPr>
        <w:tc>
          <w:tcPr>
            <w:tcW w:w="4121" w:type="dxa"/>
            <w:shd w:val="clear" w:color="auto" w:fill="F2F2F2" w:themeFill="background1" w:themeFillShade="F2"/>
            <w:vAlign w:val="center"/>
          </w:tcPr>
          <w:p w14:paraId="7A124E33" w14:textId="4EDD4ED8" w:rsidR="001145FF" w:rsidRPr="001145FF" w:rsidRDefault="0044634B" w:rsidP="001145FF">
            <w:pPr>
              <w:spacing w:before="120" w:after="120"/>
              <w:ind w:left="360"/>
              <w:jc w:val="both"/>
              <w:rPr>
                <w:rFonts w:ascii="Tahoma" w:hAnsi="Tahoma" w:cs="Tahoma"/>
                <w:bCs/>
                <w:color w:val="000000" w:themeColor="text1"/>
                <w:sz w:val="20"/>
                <w:szCs w:val="20"/>
              </w:rPr>
            </w:pPr>
            <w:r w:rsidRPr="001145FF">
              <w:rPr>
                <w:rFonts w:ascii="Tahoma" w:hAnsi="Tahoma" w:cs="Tahoma"/>
                <w:bCs/>
                <w:color w:val="000000" w:themeColor="text1"/>
                <w:sz w:val="20"/>
                <w:szCs w:val="20"/>
              </w:rPr>
              <w:t>1</w:t>
            </w:r>
            <w:r>
              <w:rPr>
                <w:rFonts w:ascii="Tahoma" w:hAnsi="Tahoma" w:cs="Tahoma"/>
                <w:bCs/>
                <w:color w:val="000000" w:themeColor="text1"/>
                <w:sz w:val="20"/>
                <w:szCs w:val="20"/>
              </w:rPr>
              <w:t>2</w:t>
            </w:r>
            <w:r w:rsidR="001145FF" w:rsidRPr="001145FF">
              <w:rPr>
                <w:rFonts w:ascii="Tahoma" w:hAnsi="Tahoma" w:cs="Tahoma"/>
                <w:bCs/>
                <w:color w:val="000000" w:themeColor="text1"/>
                <w:sz w:val="20"/>
                <w:szCs w:val="20"/>
              </w:rPr>
              <w:t xml:space="preserve">.1. Printing of the </w:t>
            </w:r>
            <w:r w:rsidR="001145FF" w:rsidRPr="001145FF">
              <w:rPr>
                <w:rFonts w:ascii="Tahoma" w:hAnsi="Tahoma" w:cs="Tahoma"/>
                <w:b/>
                <w:color w:val="000000" w:themeColor="text1"/>
                <w:sz w:val="20"/>
                <w:szCs w:val="20"/>
              </w:rPr>
              <w:t>agenda</w:t>
            </w:r>
            <w:r w:rsidR="001145FF" w:rsidRPr="001145FF">
              <w:rPr>
                <w:rFonts w:ascii="Tahoma" w:hAnsi="Tahoma" w:cs="Tahoma"/>
                <w:bCs/>
                <w:color w:val="000000" w:themeColor="text1"/>
                <w:sz w:val="20"/>
                <w:szCs w:val="20"/>
              </w:rPr>
              <w:t xml:space="preserve"> (up to </w:t>
            </w:r>
            <w:r w:rsidR="001441E8">
              <w:rPr>
                <w:rFonts w:ascii="Tahoma" w:hAnsi="Tahoma" w:cs="Tahoma"/>
                <w:bCs/>
                <w:color w:val="000000" w:themeColor="text1"/>
                <w:sz w:val="20"/>
                <w:szCs w:val="20"/>
              </w:rPr>
              <w:t>6</w:t>
            </w:r>
            <w:r w:rsidR="001441E8" w:rsidRPr="001145FF">
              <w:rPr>
                <w:rFonts w:ascii="Tahoma" w:hAnsi="Tahoma" w:cs="Tahoma"/>
                <w:bCs/>
                <w:color w:val="000000" w:themeColor="text1"/>
                <w:sz w:val="20"/>
                <w:szCs w:val="20"/>
              </w:rPr>
              <w:t xml:space="preserve"> </w:t>
            </w:r>
            <w:r w:rsidR="001145FF" w:rsidRPr="001145FF">
              <w:rPr>
                <w:rFonts w:ascii="Tahoma" w:hAnsi="Tahoma" w:cs="Tahoma"/>
                <w:bCs/>
                <w:color w:val="000000" w:themeColor="text1"/>
                <w:sz w:val="20"/>
                <w:szCs w:val="20"/>
              </w:rPr>
              <w:t xml:space="preserve">pages; A4 colour double sided print-programme) – </w:t>
            </w:r>
            <w:r w:rsidR="008F6577">
              <w:rPr>
                <w:rFonts w:ascii="Tahoma" w:hAnsi="Tahoma" w:cs="Tahoma"/>
                <w:bCs/>
                <w:color w:val="000000" w:themeColor="text1"/>
                <w:sz w:val="20"/>
                <w:szCs w:val="20"/>
              </w:rPr>
              <w:t>6 pages*</w:t>
            </w:r>
            <w:r w:rsidR="00D405CB">
              <w:rPr>
                <w:rFonts w:ascii="Tahoma" w:hAnsi="Tahoma" w:cs="Tahoma"/>
                <w:bCs/>
                <w:color w:val="000000" w:themeColor="text1"/>
                <w:sz w:val="20"/>
                <w:szCs w:val="20"/>
              </w:rPr>
              <w:t>25</w:t>
            </w:r>
            <w:r w:rsidR="001145FF" w:rsidRPr="001145FF">
              <w:rPr>
                <w:rFonts w:ascii="Tahoma" w:hAnsi="Tahoma" w:cs="Tahoma"/>
                <w:bCs/>
                <w:color w:val="000000" w:themeColor="text1"/>
                <w:sz w:val="20"/>
                <w:szCs w:val="20"/>
              </w:rPr>
              <w:t xml:space="preserve"> units</w:t>
            </w:r>
          </w:p>
          <w:p w14:paraId="40C703AD" w14:textId="5AD33624" w:rsidR="001145FF" w:rsidRPr="001145FF" w:rsidRDefault="001145FF" w:rsidP="001145FF">
            <w:pPr>
              <w:tabs>
                <w:tab w:val="left" w:pos="-139"/>
              </w:tabs>
              <w:spacing w:line="276" w:lineRule="auto"/>
              <w:ind w:left="360"/>
              <w:rPr>
                <w:rFonts w:ascii="Tahoma" w:hAnsi="Tahoma" w:cs="Tahoma"/>
                <w:bCs/>
                <w:color w:val="000000" w:themeColor="text1"/>
                <w:sz w:val="20"/>
                <w:szCs w:val="20"/>
              </w:rPr>
            </w:pPr>
          </w:p>
        </w:tc>
        <w:tc>
          <w:tcPr>
            <w:tcW w:w="1122" w:type="dxa"/>
            <w:tcBorders>
              <w:right w:val="single" w:sz="2" w:space="0" w:color="FF0000"/>
            </w:tcBorders>
            <w:shd w:val="clear" w:color="auto" w:fill="F2F2F2" w:themeFill="background1" w:themeFillShade="F2"/>
          </w:tcPr>
          <w:p w14:paraId="2DE4CE54" w14:textId="6A874BC1" w:rsidR="001145FF" w:rsidRDefault="001145FF"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pages</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3DCC351F"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5E1EC079" w14:textId="4D8ED46A" w:rsidR="001145FF" w:rsidRDefault="00D405CB"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150</w:t>
            </w:r>
          </w:p>
        </w:tc>
        <w:tc>
          <w:tcPr>
            <w:tcW w:w="1307" w:type="dxa"/>
            <w:tcBorders>
              <w:right w:val="single" w:sz="2" w:space="0" w:color="FF0000"/>
            </w:tcBorders>
            <w:shd w:val="clear" w:color="auto" w:fill="F2F2F2" w:themeFill="background1" w:themeFillShade="F2"/>
          </w:tcPr>
          <w:p w14:paraId="5CCAD678" w14:textId="77777777" w:rsidR="001145FF" w:rsidRPr="00893B47" w:rsidRDefault="001145FF"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92A4BD"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C6DD1F"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r>
      <w:tr w:rsidR="001145FF" w:rsidRPr="00893B47" w14:paraId="0D75F6FA" w14:textId="77777777" w:rsidTr="000269AF">
        <w:trPr>
          <w:trHeight w:val="432"/>
        </w:trPr>
        <w:tc>
          <w:tcPr>
            <w:tcW w:w="4121" w:type="dxa"/>
            <w:shd w:val="clear" w:color="auto" w:fill="F2F2F2" w:themeFill="background1" w:themeFillShade="F2"/>
            <w:vAlign w:val="center"/>
          </w:tcPr>
          <w:p w14:paraId="226EA41F" w14:textId="57F78325" w:rsidR="001145FF" w:rsidRPr="001145FF" w:rsidRDefault="0044634B" w:rsidP="001145FF">
            <w:pPr>
              <w:spacing w:before="120" w:after="120"/>
              <w:ind w:left="360"/>
              <w:jc w:val="both"/>
              <w:rPr>
                <w:rFonts w:ascii="Tahoma" w:hAnsi="Tahoma" w:cs="Tahoma"/>
                <w:bCs/>
                <w:color w:val="000000" w:themeColor="text1"/>
                <w:sz w:val="20"/>
                <w:szCs w:val="20"/>
              </w:rPr>
            </w:pPr>
            <w:r w:rsidRPr="001145FF">
              <w:rPr>
                <w:rFonts w:ascii="Tahoma" w:hAnsi="Tahoma" w:cs="Tahoma"/>
                <w:bCs/>
                <w:color w:val="000000" w:themeColor="text1"/>
                <w:sz w:val="20"/>
                <w:szCs w:val="20"/>
              </w:rPr>
              <w:t>1</w:t>
            </w:r>
            <w:r>
              <w:rPr>
                <w:rFonts w:ascii="Tahoma" w:hAnsi="Tahoma" w:cs="Tahoma"/>
                <w:bCs/>
                <w:color w:val="000000" w:themeColor="text1"/>
                <w:sz w:val="20"/>
                <w:szCs w:val="20"/>
              </w:rPr>
              <w:t>2</w:t>
            </w:r>
            <w:r w:rsidR="001145FF" w:rsidRPr="001145FF">
              <w:rPr>
                <w:rFonts w:ascii="Tahoma" w:hAnsi="Tahoma" w:cs="Tahoma"/>
                <w:bCs/>
                <w:color w:val="000000" w:themeColor="text1"/>
                <w:sz w:val="20"/>
                <w:szCs w:val="20"/>
              </w:rPr>
              <w:t xml:space="preserve">.2. Printing of </w:t>
            </w:r>
            <w:r w:rsidR="001145FF" w:rsidRPr="001145FF">
              <w:rPr>
                <w:rFonts w:ascii="Tahoma" w:hAnsi="Tahoma" w:cs="Tahoma"/>
                <w:b/>
                <w:color w:val="000000" w:themeColor="text1"/>
                <w:sz w:val="20"/>
                <w:szCs w:val="20"/>
              </w:rPr>
              <w:t>additional materials</w:t>
            </w:r>
            <w:r w:rsidR="008F6577">
              <w:rPr>
                <w:rFonts w:ascii="Tahoma" w:hAnsi="Tahoma" w:cs="Tahoma"/>
                <w:b/>
                <w:color w:val="000000" w:themeColor="text1"/>
                <w:sz w:val="20"/>
                <w:szCs w:val="20"/>
              </w:rPr>
              <w:t>/</w:t>
            </w:r>
            <w:r w:rsidR="008F6577" w:rsidRPr="00E971A2">
              <w:rPr>
                <w:rFonts w:ascii="Tahoma" w:hAnsi="Tahoma" w:cs="Tahoma"/>
                <w:b/>
                <w:color w:val="000000" w:themeColor="text1"/>
                <w:sz w:val="20"/>
                <w:szCs w:val="20"/>
              </w:rPr>
              <w:t xml:space="preserve"> handouts</w:t>
            </w:r>
            <w:r w:rsidR="001145FF" w:rsidRPr="001145FF">
              <w:rPr>
                <w:rFonts w:ascii="Tahoma" w:hAnsi="Tahoma" w:cs="Tahoma"/>
                <w:bCs/>
                <w:color w:val="000000" w:themeColor="text1"/>
                <w:sz w:val="20"/>
                <w:szCs w:val="20"/>
              </w:rPr>
              <w:t xml:space="preserve"> (black/white; A4 in B/W up to 4 pages per participant) – </w:t>
            </w:r>
            <w:r w:rsidR="008F6577">
              <w:rPr>
                <w:rFonts w:ascii="Tahoma" w:hAnsi="Tahoma" w:cs="Tahoma"/>
                <w:bCs/>
                <w:color w:val="000000" w:themeColor="text1"/>
                <w:sz w:val="20"/>
                <w:szCs w:val="20"/>
              </w:rPr>
              <w:t>10 pages*</w:t>
            </w:r>
            <w:r w:rsidR="00D405CB">
              <w:rPr>
                <w:rFonts w:ascii="Tahoma" w:hAnsi="Tahoma" w:cs="Tahoma"/>
                <w:bCs/>
                <w:color w:val="000000" w:themeColor="text1"/>
                <w:sz w:val="20"/>
                <w:szCs w:val="20"/>
              </w:rPr>
              <w:t>25</w:t>
            </w:r>
            <w:r w:rsidR="00D405CB" w:rsidRPr="001145FF">
              <w:rPr>
                <w:rFonts w:ascii="Tahoma" w:hAnsi="Tahoma" w:cs="Tahoma"/>
                <w:bCs/>
                <w:color w:val="000000" w:themeColor="text1"/>
                <w:sz w:val="20"/>
                <w:szCs w:val="20"/>
              </w:rPr>
              <w:t xml:space="preserve"> units</w:t>
            </w:r>
          </w:p>
          <w:p w14:paraId="7B7B5AD1" w14:textId="099AF462" w:rsidR="001145FF" w:rsidRPr="001145FF" w:rsidRDefault="001145FF" w:rsidP="001145FF">
            <w:pPr>
              <w:tabs>
                <w:tab w:val="left" w:pos="-139"/>
              </w:tabs>
              <w:spacing w:line="276" w:lineRule="auto"/>
              <w:ind w:left="360"/>
              <w:rPr>
                <w:rFonts w:ascii="Tahoma" w:hAnsi="Tahoma" w:cs="Tahoma"/>
                <w:bCs/>
                <w:color w:val="000000" w:themeColor="text1"/>
                <w:sz w:val="20"/>
                <w:szCs w:val="20"/>
              </w:rPr>
            </w:pPr>
          </w:p>
        </w:tc>
        <w:tc>
          <w:tcPr>
            <w:tcW w:w="1122" w:type="dxa"/>
            <w:tcBorders>
              <w:right w:val="single" w:sz="2" w:space="0" w:color="FF0000"/>
            </w:tcBorders>
            <w:shd w:val="clear" w:color="auto" w:fill="F2F2F2" w:themeFill="background1" w:themeFillShade="F2"/>
          </w:tcPr>
          <w:p w14:paraId="46580002" w14:textId="5FE1F475" w:rsidR="001145FF" w:rsidRDefault="001145FF"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pages</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39051EC6"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147A67CD" w14:textId="5EDDA028" w:rsidR="001145FF" w:rsidRDefault="008F6577"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250</w:t>
            </w:r>
          </w:p>
        </w:tc>
        <w:tc>
          <w:tcPr>
            <w:tcW w:w="1307" w:type="dxa"/>
            <w:tcBorders>
              <w:right w:val="single" w:sz="2" w:space="0" w:color="FF0000"/>
            </w:tcBorders>
            <w:shd w:val="clear" w:color="auto" w:fill="F2F2F2" w:themeFill="background1" w:themeFillShade="F2"/>
          </w:tcPr>
          <w:p w14:paraId="36ECDD18" w14:textId="77777777" w:rsidR="001145FF" w:rsidRPr="00893B47" w:rsidRDefault="001145FF"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EAAF58"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155A3B4"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r>
      <w:tr w:rsidR="001145FF" w:rsidRPr="00893B47" w14:paraId="5BF1244B" w14:textId="77777777" w:rsidTr="000269AF">
        <w:trPr>
          <w:trHeight w:val="432"/>
        </w:trPr>
        <w:tc>
          <w:tcPr>
            <w:tcW w:w="4121" w:type="dxa"/>
            <w:shd w:val="clear" w:color="auto" w:fill="F2F2F2" w:themeFill="background1" w:themeFillShade="F2"/>
            <w:vAlign w:val="center"/>
          </w:tcPr>
          <w:p w14:paraId="726D68F3" w14:textId="2BE3B22E" w:rsidR="001145FF" w:rsidRPr="001145FF" w:rsidRDefault="0044634B" w:rsidP="001145FF">
            <w:pPr>
              <w:tabs>
                <w:tab w:val="left" w:pos="-139"/>
              </w:tabs>
              <w:spacing w:line="276" w:lineRule="auto"/>
              <w:ind w:left="360"/>
              <w:rPr>
                <w:rFonts w:ascii="Tahoma" w:hAnsi="Tahoma" w:cs="Tahoma"/>
                <w:bCs/>
                <w:color w:val="000000" w:themeColor="text1"/>
                <w:sz w:val="20"/>
                <w:szCs w:val="20"/>
              </w:rPr>
            </w:pPr>
            <w:r>
              <w:rPr>
                <w:rFonts w:ascii="Tahoma" w:hAnsi="Tahoma" w:cs="Tahoma"/>
                <w:bCs/>
                <w:color w:val="000000" w:themeColor="text1"/>
                <w:sz w:val="20"/>
                <w:szCs w:val="20"/>
              </w:rPr>
              <w:t>12</w:t>
            </w:r>
            <w:r w:rsidR="001145FF">
              <w:rPr>
                <w:rFonts w:ascii="Tahoma" w:hAnsi="Tahoma" w:cs="Tahoma"/>
                <w:bCs/>
                <w:color w:val="000000" w:themeColor="text1"/>
                <w:sz w:val="20"/>
                <w:szCs w:val="20"/>
              </w:rPr>
              <w:t xml:space="preserve">.3. </w:t>
            </w:r>
            <w:r w:rsidR="00404918">
              <w:rPr>
                <w:rFonts w:ascii="Tahoma" w:hAnsi="Tahoma" w:cs="Tahoma"/>
                <w:bCs/>
                <w:color w:val="000000" w:themeColor="text1"/>
                <w:sz w:val="20"/>
                <w:szCs w:val="20"/>
              </w:rPr>
              <w:t>Design adjustment and p</w:t>
            </w:r>
            <w:r w:rsidR="001145FF" w:rsidRPr="00EF3E45">
              <w:rPr>
                <w:rFonts w:ascii="Tahoma" w:hAnsi="Tahoma" w:cs="Tahoma"/>
                <w:bCs/>
                <w:color w:val="000000" w:themeColor="text1"/>
                <w:sz w:val="20"/>
                <w:szCs w:val="20"/>
              </w:rPr>
              <w:t xml:space="preserve">rinting of colour hard copies of the </w:t>
            </w:r>
            <w:r w:rsidR="001145FF" w:rsidRPr="00EF3E45">
              <w:rPr>
                <w:rFonts w:ascii="Tahoma" w:hAnsi="Tahoma" w:cs="Tahoma"/>
                <w:b/>
                <w:color w:val="000000" w:themeColor="text1"/>
                <w:sz w:val="20"/>
                <w:szCs w:val="20"/>
              </w:rPr>
              <w:t>TC Handbook</w:t>
            </w:r>
            <w:r w:rsidR="001145FF" w:rsidRPr="00EF3E45">
              <w:rPr>
                <w:rFonts w:ascii="Tahoma" w:hAnsi="Tahoma" w:cs="Tahoma"/>
                <w:bCs/>
                <w:color w:val="000000" w:themeColor="text1"/>
                <w:sz w:val="20"/>
                <w:szCs w:val="20"/>
              </w:rPr>
              <w:t xml:space="preserve"> in Ukrainian (72 pages) – </w:t>
            </w:r>
            <w:r w:rsidR="00404918">
              <w:rPr>
                <w:rFonts w:ascii="Tahoma" w:hAnsi="Tahoma" w:cs="Tahoma"/>
                <w:bCs/>
                <w:color w:val="000000" w:themeColor="text1"/>
                <w:sz w:val="20"/>
                <w:szCs w:val="20"/>
              </w:rPr>
              <w:t>2</w:t>
            </w:r>
            <w:r w:rsidR="0016530B">
              <w:rPr>
                <w:rFonts w:ascii="Tahoma" w:hAnsi="Tahoma" w:cs="Tahoma"/>
                <w:bCs/>
                <w:color w:val="000000" w:themeColor="text1"/>
                <w:sz w:val="20"/>
                <w:szCs w:val="20"/>
              </w:rPr>
              <w:t>0</w:t>
            </w:r>
            <w:r w:rsidR="001441E8" w:rsidRPr="00EF3E45">
              <w:rPr>
                <w:rFonts w:ascii="Tahoma" w:hAnsi="Tahoma" w:cs="Tahoma"/>
                <w:bCs/>
                <w:color w:val="000000" w:themeColor="text1"/>
                <w:sz w:val="20"/>
                <w:szCs w:val="20"/>
              </w:rPr>
              <w:t xml:space="preserve"> </w:t>
            </w:r>
            <w:r w:rsidR="001145FF" w:rsidRPr="00EF3E45">
              <w:rPr>
                <w:rFonts w:ascii="Tahoma" w:hAnsi="Tahoma" w:cs="Tahoma"/>
                <w:bCs/>
                <w:color w:val="000000" w:themeColor="text1"/>
                <w:sz w:val="20"/>
                <w:szCs w:val="20"/>
              </w:rPr>
              <w:t xml:space="preserve">copies (see </w:t>
            </w:r>
            <w:hyperlink r:id="rId16" w:history="1">
              <w:r w:rsidR="001145FF" w:rsidRPr="00005004">
                <w:rPr>
                  <w:rStyle w:val="Hyperlink"/>
                  <w:rFonts w:ascii="Tahoma" w:hAnsi="Tahoma" w:cs="Tahoma"/>
                  <w:bCs/>
                  <w:sz w:val="20"/>
                  <w:szCs w:val="20"/>
                </w:rPr>
                <w:t>link</w:t>
              </w:r>
            </w:hyperlink>
            <w:r w:rsidR="001145FF" w:rsidRPr="00EF3E45">
              <w:rPr>
                <w:rFonts w:ascii="Tahoma" w:hAnsi="Tahoma" w:cs="Tahoma"/>
                <w:bCs/>
                <w:color w:val="000000" w:themeColor="text1"/>
                <w:sz w:val="20"/>
                <w:szCs w:val="20"/>
              </w:rPr>
              <w:t xml:space="preserve"> to the document).</w:t>
            </w:r>
          </w:p>
        </w:tc>
        <w:tc>
          <w:tcPr>
            <w:tcW w:w="1122" w:type="dxa"/>
            <w:tcBorders>
              <w:right w:val="single" w:sz="2" w:space="0" w:color="FF0000"/>
            </w:tcBorders>
            <w:shd w:val="clear" w:color="auto" w:fill="F2F2F2" w:themeFill="background1" w:themeFillShade="F2"/>
          </w:tcPr>
          <w:p w14:paraId="6A603014" w14:textId="0C6C3C5B" w:rsidR="001145FF" w:rsidRDefault="00D405CB"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item</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07216E93"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289BA1D2" w14:textId="17A5B527" w:rsidR="001145FF" w:rsidRDefault="00404918"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w:t>
            </w:r>
            <w:r w:rsidR="00D405CB">
              <w:rPr>
                <w:rFonts w:ascii="Tahoma" w:hAnsi="Tahoma" w:cs="Tahoma"/>
                <w:sz w:val="18"/>
                <w:szCs w:val="18"/>
                <w:lang w:eastAsia="en-US"/>
              </w:rPr>
              <w:t>0</w:t>
            </w:r>
          </w:p>
        </w:tc>
        <w:tc>
          <w:tcPr>
            <w:tcW w:w="1307" w:type="dxa"/>
            <w:tcBorders>
              <w:right w:val="single" w:sz="2" w:space="0" w:color="FF0000"/>
            </w:tcBorders>
            <w:shd w:val="clear" w:color="auto" w:fill="F2F2F2" w:themeFill="background1" w:themeFillShade="F2"/>
          </w:tcPr>
          <w:p w14:paraId="759BB367" w14:textId="77777777" w:rsidR="001145FF" w:rsidRPr="00893B47" w:rsidRDefault="001145FF"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3E6682"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1EF7F3E" w14:textId="77777777" w:rsidR="001145FF" w:rsidRPr="00893B47" w:rsidRDefault="001145FF" w:rsidP="0016797A">
            <w:pPr>
              <w:tabs>
                <w:tab w:val="left" w:pos="-139"/>
              </w:tabs>
              <w:spacing w:line="276" w:lineRule="auto"/>
              <w:ind w:right="-140"/>
              <w:jc w:val="center"/>
              <w:rPr>
                <w:rFonts w:ascii="Tahoma" w:hAnsi="Tahoma" w:cs="Tahoma"/>
                <w:sz w:val="18"/>
                <w:szCs w:val="18"/>
                <w:lang w:eastAsia="en-US"/>
              </w:rPr>
            </w:pPr>
          </w:p>
        </w:tc>
      </w:tr>
      <w:tr w:rsidR="00F00CFC" w:rsidRPr="00893B47" w14:paraId="3477726A" w14:textId="77777777" w:rsidTr="000269AF">
        <w:trPr>
          <w:trHeight w:val="432"/>
        </w:trPr>
        <w:tc>
          <w:tcPr>
            <w:tcW w:w="4121" w:type="dxa"/>
            <w:shd w:val="clear" w:color="auto" w:fill="F2F2F2" w:themeFill="background1" w:themeFillShade="F2"/>
            <w:vAlign w:val="center"/>
          </w:tcPr>
          <w:p w14:paraId="1EA57F12" w14:textId="6F017DB7" w:rsidR="00783883" w:rsidRPr="001145FF" w:rsidRDefault="0044634B" w:rsidP="001145FF">
            <w:pPr>
              <w:tabs>
                <w:tab w:val="left" w:pos="-139"/>
              </w:tabs>
              <w:spacing w:line="276" w:lineRule="auto"/>
              <w:rPr>
                <w:rFonts w:ascii="Tahoma" w:hAnsi="Tahoma" w:cs="Tahoma"/>
                <w:bCs/>
                <w:color w:val="000000" w:themeColor="text1"/>
                <w:sz w:val="20"/>
                <w:szCs w:val="20"/>
              </w:rPr>
            </w:pPr>
            <w:r>
              <w:rPr>
                <w:rFonts w:ascii="Tahoma" w:hAnsi="Tahoma" w:cs="Tahoma"/>
                <w:bCs/>
                <w:color w:val="000000" w:themeColor="text1"/>
                <w:sz w:val="20"/>
                <w:szCs w:val="20"/>
              </w:rPr>
              <w:t>13</w:t>
            </w:r>
            <w:r w:rsidR="001145FF">
              <w:rPr>
                <w:rFonts w:ascii="Tahoma" w:hAnsi="Tahoma" w:cs="Tahoma"/>
                <w:bCs/>
                <w:color w:val="000000" w:themeColor="text1"/>
                <w:sz w:val="20"/>
                <w:szCs w:val="20"/>
              </w:rPr>
              <w:t xml:space="preserve">. </w:t>
            </w:r>
            <w:r w:rsidR="00783883" w:rsidRPr="00D405CB">
              <w:rPr>
                <w:rFonts w:ascii="Tahoma" w:hAnsi="Tahoma" w:cs="Tahoma"/>
                <w:b/>
                <w:color w:val="000000" w:themeColor="text1"/>
                <w:sz w:val="20"/>
                <w:szCs w:val="20"/>
              </w:rPr>
              <w:t>Visibility</w:t>
            </w:r>
          </w:p>
        </w:tc>
        <w:tc>
          <w:tcPr>
            <w:tcW w:w="1122" w:type="dxa"/>
            <w:tcBorders>
              <w:right w:val="single" w:sz="2" w:space="0" w:color="FF0000"/>
            </w:tcBorders>
            <w:shd w:val="clear" w:color="auto" w:fill="F2F2F2" w:themeFill="background1" w:themeFillShade="F2"/>
          </w:tcPr>
          <w:p w14:paraId="4E0897ED" w14:textId="77777777" w:rsidR="00783883" w:rsidRDefault="00783883" w:rsidP="0016797A">
            <w:pPr>
              <w:tabs>
                <w:tab w:val="left" w:pos="-139"/>
              </w:tabs>
              <w:spacing w:line="276" w:lineRule="auto"/>
              <w:ind w:right="-140"/>
              <w:rPr>
                <w:rFonts w:ascii="Tahoma" w:hAnsi="Tahoma" w:cs="Tahoma"/>
                <w:sz w:val="18"/>
                <w:szCs w:val="18"/>
                <w:lang w:val="en-US" w:eastAsia="en-US"/>
              </w:rPr>
            </w:pP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3AB93664" w14:textId="77777777" w:rsidR="00783883" w:rsidRPr="00893B47" w:rsidRDefault="00783883"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E686541" w14:textId="77777777" w:rsidR="00783883" w:rsidRDefault="00783883" w:rsidP="0016797A">
            <w:pPr>
              <w:tabs>
                <w:tab w:val="left" w:pos="-139"/>
              </w:tabs>
              <w:spacing w:line="276" w:lineRule="auto"/>
              <w:ind w:right="-140"/>
              <w:jc w:val="center"/>
              <w:rPr>
                <w:rFonts w:ascii="Tahoma" w:hAnsi="Tahoma" w:cs="Tahoma"/>
                <w:sz w:val="18"/>
                <w:szCs w:val="18"/>
                <w:lang w:eastAsia="en-US"/>
              </w:rPr>
            </w:pPr>
          </w:p>
        </w:tc>
        <w:tc>
          <w:tcPr>
            <w:tcW w:w="1307" w:type="dxa"/>
            <w:tcBorders>
              <w:right w:val="single" w:sz="2" w:space="0" w:color="FF0000"/>
            </w:tcBorders>
            <w:shd w:val="clear" w:color="auto" w:fill="F2F2F2" w:themeFill="background1" w:themeFillShade="F2"/>
          </w:tcPr>
          <w:p w14:paraId="36016108" w14:textId="77777777" w:rsidR="00783883" w:rsidRPr="00893B47" w:rsidRDefault="00783883"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DF43177" w14:textId="77777777" w:rsidR="00783883" w:rsidRPr="00893B47" w:rsidRDefault="00783883"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C1A9FF6" w14:textId="77777777" w:rsidR="00783883" w:rsidRPr="00893B47" w:rsidRDefault="00783883" w:rsidP="0016797A">
            <w:pPr>
              <w:tabs>
                <w:tab w:val="left" w:pos="-139"/>
              </w:tabs>
              <w:spacing w:line="276" w:lineRule="auto"/>
              <w:ind w:right="-140"/>
              <w:jc w:val="center"/>
              <w:rPr>
                <w:rFonts w:ascii="Tahoma" w:hAnsi="Tahoma" w:cs="Tahoma"/>
                <w:sz w:val="18"/>
                <w:szCs w:val="18"/>
                <w:lang w:eastAsia="en-US"/>
              </w:rPr>
            </w:pPr>
          </w:p>
        </w:tc>
      </w:tr>
      <w:tr w:rsidR="0044634B" w:rsidRPr="00893B47" w14:paraId="7FDD5A79" w14:textId="77777777" w:rsidTr="000269AF">
        <w:trPr>
          <w:trHeight w:val="432"/>
        </w:trPr>
        <w:tc>
          <w:tcPr>
            <w:tcW w:w="4121" w:type="dxa"/>
            <w:shd w:val="clear" w:color="auto" w:fill="F2F2F2" w:themeFill="background1" w:themeFillShade="F2"/>
            <w:vAlign w:val="center"/>
          </w:tcPr>
          <w:p w14:paraId="25476C78" w14:textId="3D8D5C94" w:rsidR="0044634B" w:rsidRPr="0044634B" w:rsidRDefault="0044634B" w:rsidP="0044634B">
            <w:pPr>
              <w:spacing w:before="120" w:after="120"/>
              <w:ind w:left="360"/>
              <w:jc w:val="both"/>
              <w:rPr>
                <w:rFonts w:ascii="Tahoma" w:hAnsi="Tahoma" w:cs="Tahoma"/>
                <w:bCs/>
                <w:color w:val="000000" w:themeColor="text1"/>
                <w:sz w:val="20"/>
                <w:szCs w:val="20"/>
              </w:rPr>
            </w:pPr>
            <w:r>
              <w:rPr>
                <w:rFonts w:ascii="Tahoma" w:hAnsi="Tahoma" w:cs="Tahoma"/>
                <w:bCs/>
                <w:color w:val="000000" w:themeColor="text1"/>
                <w:sz w:val="20"/>
                <w:szCs w:val="20"/>
              </w:rPr>
              <w:t xml:space="preserve">13.2. </w:t>
            </w:r>
            <w:r w:rsidRPr="0044634B">
              <w:rPr>
                <w:rFonts w:ascii="Tahoma" w:hAnsi="Tahoma" w:cs="Tahoma"/>
                <w:bCs/>
                <w:color w:val="000000" w:themeColor="text1"/>
                <w:sz w:val="20"/>
                <w:szCs w:val="20"/>
              </w:rPr>
              <w:t xml:space="preserve">Design services / production – </w:t>
            </w:r>
            <w:r w:rsidRPr="0044634B">
              <w:rPr>
                <w:rFonts w:ascii="Tahoma" w:hAnsi="Tahoma" w:cs="Tahoma"/>
                <w:b/>
                <w:color w:val="000000" w:themeColor="text1"/>
                <w:sz w:val="20"/>
                <w:szCs w:val="20"/>
              </w:rPr>
              <w:t>Pen</w:t>
            </w:r>
            <w:r w:rsidRPr="0044634B">
              <w:rPr>
                <w:rFonts w:ascii="Tahoma" w:hAnsi="Tahoma" w:cs="Tahoma"/>
                <w:bCs/>
                <w:color w:val="000000" w:themeColor="text1"/>
                <w:sz w:val="20"/>
                <w:szCs w:val="20"/>
              </w:rPr>
              <w:t xml:space="preserve"> (</w:t>
            </w:r>
            <w:proofErr w:type="spellStart"/>
            <w:r w:rsidRPr="0044634B">
              <w:rPr>
                <w:rFonts w:ascii="Tahoma" w:hAnsi="Tahoma" w:cs="Tahoma"/>
                <w:bCs/>
                <w:color w:val="000000" w:themeColor="text1"/>
                <w:sz w:val="20"/>
                <w:szCs w:val="20"/>
              </w:rPr>
              <w:t>CoE</w:t>
            </w:r>
            <w:proofErr w:type="spellEnd"/>
            <w:r w:rsidRPr="0044634B">
              <w:rPr>
                <w:rFonts w:ascii="Tahoma" w:hAnsi="Tahoma" w:cs="Tahoma"/>
                <w:bCs/>
                <w:color w:val="000000" w:themeColor="text1"/>
                <w:sz w:val="20"/>
                <w:szCs w:val="20"/>
              </w:rPr>
              <w:t xml:space="preserve"> visibility)</w:t>
            </w:r>
          </w:p>
        </w:tc>
        <w:tc>
          <w:tcPr>
            <w:tcW w:w="1122" w:type="dxa"/>
            <w:tcBorders>
              <w:right w:val="single" w:sz="2" w:space="0" w:color="FF0000"/>
            </w:tcBorders>
            <w:shd w:val="clear" w:color="auto" w:fill="F2F2F2" w:themeFill="background1" w:themeFillShade="F2"/>
          </w:tcPr>
          <w:p w14:paraId="401908E4" w14:textId="4F355F95" w:rsidR="0044634B" w:rsidRDefault="0044634B"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person</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1B76EFBE" w14:textId="77777777" w:rsidR="0044634B" w:rsidRPr="00893B47" w:rsidRDefault="0044634B"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CD8087E" w14:textId="20BE607F" w:rsidR="0044634B" w:rsidRDefault="00D405CB"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p>
        </w:tc>
        <w:tc>
          <w:tcPr>
            <w:tcW w:w="1307" w:type="dxa"/>
            <w:tcBorders>
              <w:right w:val="single" w:sz="2" w:space="0" w:color="FF0000"/>
            </w:tcBorders>
            <w:shd w:val="clear" w:color="auto" w:fill="F2F2F2" w:themeFill="background1" w:themeFillShade="F2"/>
          </w:tcPr>
          <w:p w14:paraId="46CA93A7" w14:textId="77777777" w:rsidR="0044634B" w:rsidRPr="00893B47" w:rsidRDefault="0044634B"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F4B40" w14:textId="77777777" w:rsidR="0044634B" w:rsidRPr="00893B47" w:rsidRDefault="0044634B"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46D16E" w14:textId="77777777" w:rsidR="0044634B" w:rsidRPr="00893B47" w:rsidRDefault="0044634B" w:rsidP="0016797A">
            <w:pPr>
              <w:tabs>
                <w:tab w:val="left" w:pos="-139"/>
              </w:tabs>
              <w:spacing w:line="276" w:lineRule="auto"/>
              <w:ind w:right="-140"/>
              <w:jc w:val="center"/>
              <w:rPr>
                <w:rFonts w:ascii="Tahoma" w:hAnsi="Tahoma" w:cs="Tahoma"/>
                <w:sz w:val="18"/>
                <w:szCs w:val="18"/>
                <w:lang w:eastAsia="en-US"/>
              </w:rPr>
            </w:pPr>
          </w:p>
        </w:tc>
      </w:tr>
      <w:tr w:rsidR="0044634B" w:rsidRPr="00893B47" w14:paraId="479E03D5" w14:textId="77777777" w:rsidTr="000269AF">
        <w:trPr>
          <w:trHeight w:val="432"/>
        </w:trPr>
        <w:tc>
          <w:tcPr>
            <w:tcW w:w="4121" w:type="dxa"/>
            <w:shd w:val="clear" w:color="auto" w:fill="F2F2F2" w:themeFill="background1" w:themeFillShade="F2"/>
            <w:vAlign w:val="center"/>
          </w:tcPr>
          <w:p w14:paraId="515FDE9F" w14:textId="73255C00" w:rsidR="0044634B" w:rsidRPr="0044634B" w:rsidRDefault="0044634B" w:rsidP="0044634B">
            <w:pPr>
              <w:spacing w:before="120" w:after="120"/>
              <w:ind w:left="360"/>
              <w:jc w:val="both"/>
              <w:rPr>
                <w:rFonts w:ascii="Tahoma" w:hAnsi="Tahoma" w:cs="Tahoma"/>
                <w:bCs/>
                <w:color w:val="000000" w:themeColor="text1"/>
                <w:sz w:val="20"/>
                <w:szCs w:val="20"/>
              </w:rPr>
            </w:pPr>
            <w:r>
              <w:rPr>
                <w:rFonts w:ascii="Tahoma" w:hAnsi="Tahoma" w:cs="Tahoma"/>
                <w:bCs/>
                <w:color w:val="000000" w:themeColor="text1"/>
                <w:sz w:val="20"/>
                <w:szCs w:val="20"/>
              </w:rPr>
              <w:t xml:space="preserve">13.3. </w:t>
            </w:r>
            <w:r w:rsidRPr="0044634B">
              <w:rPr>
                <w:rFonts w:ascii="Tahoma" w:hAnsi="Tahoma" w:cs="Tahoma"/>
                <w:bCs/>
                <w:color w:val="000000" w:themeColor="text1"/>
                <w:sz w:val="20"/>
                <w:szCs w:val="20"/>
              </w:rPr>
              <w:t xml:space="preserve">Design services / coloured printing / production – </w:t>
            </w:r>
            <w:r w:rsidRPr="0044634B">
              <w:rPr>
                <w:rFonts w:ascii="Tahoma" w:hAnsi="Tahoma" w:cs="Tahoma"/>
                <w:b/>
                <w:color w:val="000000" w:themeColor="text1"/>
                <w:sz w:val="20"/>
                <w:szCs w:val="20"/>
              </w:rPr>
              <w:t>Folder</w:t>
            </w:r>
            <w:r w:rsidRPr="0044634B">
              <w:rPr>
                <w:rFonts w:ascii="Tahoma" w:hAnsi="Tahoma" w:cs="Tahoma"/>
                <w:bCs/>
                <w:color w:val="000000" w:themeColor="text1"/>
                <w:sz w:val="20"/>
                <w:szCs w:val="20"/>
              </w:rPr>
              <w:t xml:space="preserve"> (</w:t>
            </w:r>
            <w:proofErr w:type="spellStart"/>
            <w:r w:rsidRPr="0044634B">
              <w:rPr>
                <w:rFonts w:ascii="Tahoma" w:hAnsi="Tahoma" w:cs="Tahoma"/>
                <w:bCs/>
                <w:color w:val="000000" w:themeColor="text1"/>
                <w:sz w:val="20"/>
                <w:szCs w:val="20"/>
              </w:rPr>
              <w:t>CoE</w:t>
            </w:r>
            <w:proofErr w:type="spellEnd"/>
            <w:r w:rsidRPr="0044634B">
              <w:rPr>
                <w:rFonts w:ascii="Tahoma" w:hAnsi="Tahoma" w:cs="Tahoma"/>
                <w:bCs/>
                <w:color w:val="000000" w:themeColor="text1"/>
                <w:sz w:val="20"/>
                <w:szCs w:val="20"/>
              </w:rPr>
              <w:t xml:space="preserve"> visibility)</w:t>
            </w:r>
          </w:p>
          <w:p w14:paraId="2D0C5A89" w14:textId="77777777" w:rsidR="0044634B" w:rsidRPr="0044634B" w:rsidRDefault="0044634B" w:rsidP="0044634B">
            <w:pPr>
              <w:spacing w:before="120" w:after="120"/>
              <w:ind w:left="360"/>
              <w:jc w:val="both"/>
              <w:rPr>
                <w:rFonts w:ascii="Tahoma" w:hAnsi="Tahoma" w:cs="Tahoma"/>
                <w:bCs/>
                <w:color w:val="000000" w:themeColor="text1"/>
                <w:sz w:val="20"/>
                <w:szCs w:val="20"/>
              </w:rPr>
            </w:pPr>
          </w:p>
        </w:tc>
        <w:tc>
          <w:tcPr>
            <w:tcW w:w="1122" w:type="dxa"/>
            <w:tcBorders>
              <w:right w:val="single" w:sz="2" w:space="0" w:color="FF0000"/>
            </w:tcBorders>
            <w:shd w:val="clear" w:color="auto" w:fill="F2F2F2" w:themeFill="background1" w:themeFillShade="F2"/>
          </w:tcPr>
          <w:p w14:paraId="4DFA0C91" w14:textId="73EA4FB2" w:rsidR="0044634B" w:rsidRDefault="0044634B" w:rsidP="0016797A">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person</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0CC0E581" w14:textId="77777777" w:rsidR="0044634B" w:rsidRPr="00893B47" w:rsidRDefault="0044634B" w:rsidP="0016797A">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5F313CA2" w14:textId="5107122F" w:rsidR="0044634B" w:rsidRDefault="00D405CB" w:rsidP="0016797A">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p>
        </w:tc>
        <w:tc>
          <w:tcPr>
            <w:tcW w:w="1307" w:type="dxa"/>
            <w:tcBorders>
              <w:right w:val="single" w:sz="2" w:space="0" w:color="FF0000"/>
            </w:tcBorders>
            <w:shd w:val="clear" w:color="auto" w:fill="F2F2F2" w:themeFill="background1" w:themeFillShade="F2"/>
          </w:tcPr>
          <w:p w14:paraId="7EF00A95" w14:textId="77777777" w:rsidR="0044634B" w:rsidRPr="00893B47" w:rsidRDefault="0044634B" w:rsidP="0016797A">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9D3005F" w14:textId="77777777" w:rsidR="0044634B" w:rsidRPr="00893B47" w:rsidRDefault="0044634B"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EC21B4D" w14:textId="77777777" w:rsidR="0044634B" w:rsidRPr="00893B47" w:rsidRDefault="0044634B" w:rsidP="0016797A">
            <w:pPr>
              <w:tabs>
                <w:tab w:val="left" w:pos="-139"/>
              </w:tabs>
              <w:spacing w:line="276" w:lineRule="auto"/>
              <w:ind w:right="-140"/>
              <w:jc w:val="center"/>
              <w:rPr>
                <w:rFonts w:ascii="Tahoma" w:hAnsi="Tahoma" w:cs="Tahoma"/>
                <w:sz w:val="18"/>
                <w:szCs w:val="18"/>
                <w:lang w:eastAsia="en-US"/>
              </w:rPr>
            </w:pPr>
          </w:p>
        </w:tc>
      </w:tr>
      <w:tr w:rsidR="00F00CFC" w:rsidRPr="00893B47" w14:paraId="5F1F5A35" w14:textId="77777777" w:rsidTr="0021099E">
        <w:trPr>
          <w:trHeight w:val="432"/>
        </w:trPr>
        <w:tc>
          <w:tcPr>
            <w:tcW w:w="4121" w:type="dxa"/>
            <w:shd w:val="clear" w:color="auto" w:fill="F2F2F2" w:themeFill="background1" w:themeFillShade="F2"/>
          </w:tcPr>
          <w:p w14:paraId="53B1A043" w14:textId="11E6809A" w:rsidR="0044634B" w:rsidRPr="0044634B" w:rsidRDefault="00783883" w:rsidP="0044634B">
            <w:pPr>
              <w:spacing w:before="120" w:after="120"/>
              <w:ind w:left="360"/>
              <w:contextualSpacing/>
              <w:jc w:val="both"/>
              <w:rPr>
                <w:rFonts w:ascii="Tahoma" w:hAnsi="Tahoma" w:cs="Tahoma"/>
                <w:bCs/>
                <w:color w:val="000000" w:themeColor="text1"/>
                <w:sz w:val="20"/>
                <w:szCs w:val="20"/>
              </w:rPr>
            </w:pPr>
            <w:r w:rsidRPr="0044634B">
              <w:rPr>
                <w:rFonts w:ascii="Tahoma" w:hAnsi="Tahoma" w:cs="Tahoma"/>
                <w:bCs/>
                <w:color w:val="000000" w:themeColor="text1"/>
                <w:sz w:val="20"/>
                <w:szCs w:val="20"/>
              </w:rPr>
              <w:t>13.</w:t>
            </w:r>
            <w:r w:rsidR="0044634B">
              <w:rPr>
                <w:rFonts w:ascii="Tahoma" w:hAnsi="Tahoma" w:cs="Tahoma"/>
                <w:bCs/>
                <w:color w:val="000000" w:themeColor="text1"/>
                <w:sz w:val="20"/>
                <w:szCs w:val="20"/>
              </w:rPr>
              <w:t xml:space="preserve">4. </w:t>
            </w:r>
            <w:r w:rsidRPr="0044634B">
              <w:rPr>
                <w:rFonts w:ascii="Tahoma" w:hAnsi="Tahoma" w:cs="Tahoma"/>
                <w:bCs/>
                <w:color w:val="000000" w:themeColor="text1"/>
                <w:sz w:val="20"/>
                <w:szCs w:val="20"/>
              </w:rPr>
              <w:t xml:space="preserve"> </w:t>
            </w:r>
            <w:r w:rsidR="0044634B" w:rsidRPr="0044634B">
              <w:rPr>
                <w:rFonts w:ascii="Tahoma" w:hAnsi="Tahoma" w:cs="Tahoma"/>
                <w:bCs/>
                <w:color w:val="000000" w:themeColor="text1"/>
                <w:sz w:val="20"/>
                <w:szCs w:val="20"/>
              </w:rPr>
              <w:t xml:space="preserve">Design services / coloured printing / production – </w:t>
            </w:r>
            <w:r w:rsidR="0044634B" w:rsidRPr="0044634B">
              <w:rPr>
                <w:rFonts w:ascii="Tahoma" w:hAnsi="Tahoma" w:cs="Tahoma"/>
                <w:b/>
                <w:color w:val="000000" w:themeColor="text1"/>
                <w:sz w:val="20"/>
                <w:szCs w:val="20"/>
              </w:rPr>
              <w:t>Notepad</w:t>
            </w:r>
            <w:r w:rsidR="0044634B" w:rsidRPr="0044634B">
              <w:rPr>
                <w:rFonts w:ascii="Tahoma" w:hAnsi="Tahoma" w:cs="Tahoma"/>
                <w:bCs/>
                <w:color w:val="000000" w:themeColor="text1"/>
                <w:sz w:val="20"/>
                <w:szCs w:val="20"/>
              </w:rPr>
              <w:t xml:space="preserve"> (min. 30 pages, </w:t>
            </w:r>
            <w:proofErr w:type="spellStart"/>
            <w:r w:rsidR="0044634B" w:rsidRPr="0044634B">
              <w:rPr>
                <w:rFonts w:ascii="Tahoma" w:hAnsi="Tahoma" w:cs="Tahoma"/>
                <w:bCs/>
                <w:color w:val="000000" w:themeColor="text1"/>
                <w:sz w:val="20"/>
                <w:szCs w:val="20"/>
              </w:rPr>
              <w:t>CoE</w:t>
            </w:r>
            <w:proofErr w:type="spellEnd"/>
            <w:r w:rsidR="0044634B" w:rsidRPr="0044634B">
              <w:rPr>
                <w:rFonts w:ascii="Tahoma" w:hAnsi="Tahoma" w:cs="Tahoma"/>
                <w:bCs/>
                <w:color w:val="000000" w:themeColor="text1"/>
                <w:sz w:val="20"/>
                <w:szCs w:val="20"/>
              </w:rPr>
              <w:t xml:space="preserve"> visibility). </w:t>
            </w:r>
          </w:p>
          <w:p w14:paraId="2144151A" w14:textId="29128082" w:rsidR="00783883" w:rsidRDefault="00783883" w:rsidP="008613A8">
            <w:pPr>
              <w:spacing w:before="120" w:after="120"/>
              <w:ind w:left="360"/>
              <w:contextualSpacing/>
              <w:jc w:val="both"/>
              <w:rPr>
                <w:rFonts w:ascii="Tahoma" w:hAnsi="Tahoma" w:cs="Tahoma"/>
                <w:bCs/>
                <w:color w:val="000000" w:themeColor="text1"/>
                <w:sz w:val="20"/>
                <w:szCs w:val="20"/>
              </w:rPr>
            </w:pPr>
          </w:p>
        </w:tc>
        <w:tc>
          <w:tcPr>
            <w:tcW w:w="1122" w:type="dxa"/>
            <w:tcBorders>
              <w:right w:val="single" w:sz="2" w:space="0" w:color="FF0000"/>
            </w:tcBorders>
            <w:shd w:val="clear" w:color="auto" w:fill="F2F2F2" w:themeFill="background1" w:themeFillShade="F2"/>
          </w:tcPr>
          <w:p w14:paraId="4BEA465C" w14:textId="27DFF8C9" w:rsidR="00783883" w:rsidRDefault="008613A8" w:rsidP="00783883">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 xml:space="preserve">Per </w:t>
            </w:r>
            <w:r w:rsidR="0044634B">
              <w:rPr>
                <w:rFonts w:ascii="Tahoma" w:hAnsi="Tahoma" w:cs="Tahoma"/>
                <w:sz w:val="18"/>
                <w:szCs w:val="18"/>
                <w:lang w:val="en-US" w:eastAsia="en-US"/>
              </w:rPr>
              <w:t>person</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759A0EEF" w14:textId="77777777" w:rsidR="00783883" w:rsidRPr="00893B47" w:rsidRDefault="00783883" w:rsidP="00783883">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323BED06" w14:textId="5B86575E" w:rsidR="00783883" w:rsidRDefault="00D405CB" w:rsidP="00783883">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p>
        </w:tc>
        <w:tc>
          <w:tcPr>
            <w:tcW w:w="1307" w:type="dxa"/>
            <w:tcBorders>
              <w:right w:val="single" w:sz="2" w:space="0" w:color="FF0000"/>
            </w:tcBorders>
            <w:shd w:val="clear" w:color="auto" w:fill="F2F2F2" w:themeFill="background1" w:themeFillShade="F2"/>
          </w:tcPr>
          <w:p w14:paraId="4000BEF2" w14:textId="77777777" w:rsidR="00783883" w:rsidRPr="00893B47" w:rsidRDefault="00783883" w:rsidP="00783883">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AA137E" w14:textId="77777777" w:rsidR="00783883" w:rsidRPr="00893B47" w:rsidRDefault="00783883" w:rsidP="00783883">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2BAB0D9" w14:textId="77777777" w:rsidR="00783883" w:rsidRPr="00893B47" w:rsidRDefault="00783883" w:rsidP="00783883">
            <w:pPr>
              <w:tabs>
                <w:tab w:val="left" w:pos="-139"/>
              </w:tabs>
              <w:spacing w:line="276" w:lineRule="auto"/>
              <w:ind w:right="-140"/>
              <w:jc w:val="center"/>
              <w:rPr>
                <w:rFonts w:ascii="Tahoma" w:hAnsi="Tahoma" w:cs="Tahoma"/>
                <w:sz w:val="18"/>
                <w:szCs w:val="18"/>
                <w:lang w:eastAsia="en-US"/>
              </w:rPr>
            </w:pPr>
          </w:p>
        </w:tc>
      </w:tr>
      <w:tr w:rsidR="008F6577" w:rsidRPr="00893B47" w14:paraId="1D027BE9" w14:textId="77777777" w:rsidTr="0021099E">
        <w:trPr>
          <w:trHeight w:val="432"/>
        </w:trPr>
        <w:tc>
          <w:tcPr>
            <w:tcW w:w="4121" w:type="dxa"/>
            <w:shd w:val="clear" w:color="auto" w:fill="F2F2F2" w:themeFill="background1" w:themeFillShade="F2"/>
          </w:tcPr>
          <w:p w14:paraId="53C10DDE" w14:textId="206061CB" w:rsidR="008F6577" w:rsidRPr="0044634B" w:rsidRDefault="008F6577" w:rsidP="0044634B">
            <w:pPr>
              <w:spacing w:before="120" w:after="120"/>
              <w:ind w:left="360"/>
              <w:contextualSpacing/>
              <w:jc w:val="both"/>
              <w:rPr>
                <w:rFonts w:ascii="Tahoma" w:hAnsi="Tahoma" w:cs="Tahoma"/>
                <w:bCs/>
                <w:color w:val="000000" w:themeColor="text1"/>
                <w:sz w:val="20"/>
                <w:szCs w:val="20"/>
              </w:rPr>
            </w:pPr>
            <w:r w:rsidRPr="0044634B">
              <w:rPr>
                <w:rFonts w:ascii="Tahoma" w:hAnsi="Tahoma" w:cs="Tahoma"/>
                <w:bCs/>
                <w:color w:val="000000" w:themeColor="text1"/>
                <w:sz w:val="20"/>
                <w:szCs w:val="20"/>
              </w:rPr>
              <w:t>13.</w:t>
            </w:r>
            <w:r>
              <w:rPr>
                <w:rFonts w:ascii="Tahoma" w:hAnsi="Tahoma" w:cs="Tahoma"/>
                <w:bCs/>
                <w:color w:val="000000" w:themeColor="text1"/>
                <w:sz w:val="20"/>
                <w:szCs w:val="20"/>
              </w:rPr>
              <w:t xml:space="preserve">5. </w:t>
            </w:r>
            <w:r w:rsidRPr="0044634B">
              <w:rPr>
                <w:rFonts w:ascii="Tahoma" w:hAnsi="Tahoma" w:cs="Tahoma"/>
                <w:bCs/>
                <w:color w:val="000000" w:themeColor="text1"/>
                <w:sz w:val="20"/>
                <w:szCs w:val="20"/>
              </w:rPr>
              <w:t xml:space="preserve"> </w:t>
            </w:r>
            <w:r w:rsidRPr="00226908">
              <w:rPr>
                <w:rFonts w:ascii="Tahoma" w:hAnsi="Tahoma" w:cs="Tahoma"/>
                <w:bCs/>
                <w:color w:val="000000" w:themeColor="text1"/>
                <w:sz w:val="20"/>
                <w:szCs w:val="20"/>
              </w:rPr>
              <w:t xml:space="preserve">Design services / coloured printing / production – </w:t>
            </w:r>
            <w:r w:rsidRPr="00226908">
              <w:rPr>
                <w:rFonts w:ascii="Tahoma" w:hAnsi="Tahoma" w:cs="Tahoma"/>
                <w:b/>
                <w:color w:val="000000" w:themeColor="text1"/>
                <w:sz w:val="20"/>
                <w:szCs w:val="20"/>
              </w:rPr>
              <w:t>Badges</w:t>
            </w:r>
            <w:r w:rsidRPr="00226908">
              <w:rPr>
                <w:rFonts w:ascii="Tahoma" w:hAnsi="Tahoma" w:cs="Tahoma"/>
                <w:bCs/>
                <w:color w:val="000000" w:themeColor="text1"/>
                <w:sz w:val="20"/>
                <w:szCs w:val="20"/>
              </w:rPr>
              <w:t xml:space="preserve"> (</w:t>
            </w:r>
            <w:proofErr w:type="spellStart"/>
            <w:r w:rsidRPr="00226908">
              <w:rPr>
                <w:rFonts w:ascii="Tahoma" w:hAnsi="Tahoma" w:cs="Tahoma"/>
                <w:bCs/>
                <w:color w:val="000000" w:themeColor="text1"/>
                <w:sz w:val="20"/>
                <w:szCs w:val="20"/>
              </w:rPr>
              <w:t>CoE</w:t>
            </w:r>
            <w:proofErr w:type="spellEnd"/>
            <w:r w:rsidRPr="00226908">
              <w:rPr>
                <w:rFonts w:ascii="Tahoma" w:hAnsi="Tahoma" w:cs="Tahoma"/>
                <w:bCs/>
                <w:color w:val="000000" w:themeColor="text1"/>
                <w:sz w:val="20"/>
                <w:szCs w:val="20"/>
              </w:rPr>
              <w:t xml:space="preserve"> visibility)</w:t>
            </w:r>
          </w:p>
        </w:tc>
        <w:tc>
          <w:tcPr>
            <w:tcW w:w="1122" w:type="dxa"/>
            <w:tcBorders>
              <w:right w:val="single" w:sz="2" w:space="0" w:color="FF0000"/>
            </w:tcBorders>
            <w:shd w:val="clear" w:color="auto" w:fill="F2F2F2" w:themeFill="background1" w:themeFillShade="F2"/>
          </w:tcPr>
          <w:p w14:paraId="303DD3E4" w14:textId="72B88BB7" w:rsidR="008F6577" w:rsidRDefault="008F6577" w:rsidP="00783883">
            <w:pPr>
              <w:tabs>
                <w:tab w:val="left" w:pos="-139"/>
              </w:tabs>
              <w:spacing w:line="276" w:lineRule="auto"/>
              <w:ind w:right="-140"/>
              <w:rPr>
                <w:rFonts w:ascii="Tahoma" w:hAnsi="Tahoma" w:cs="Tahoma"/>
                <w:sz w:val="18"/>
                <w:szCs w:val="18"/>
                <w:lang w:val="en-US" w:eastAsia="en-US"/>
              </w:rPr>
            </w:pPr>
            <w:r>
              <w:rPr>
                <w:rFonts w:ascii="Tahoma" w:hAnsi="Tahoma" w:cs="Tahoma"/>
                <w:sz w:val="18"/>
                <w:szCs w:val="18"/>
                <w:lang w:val="en-US" w:eastAsia="en-US"/>
              </w:rPr>
              <w:t>Per person</w:t>
            </w:r>
          </w:p>
        </w:tc>
        <w:tc>
          <w:tcPr>
            <w:tcW w:w="968" w:type="dxa"/>
            <w:tcBorders>
              <w:top w:val="nil"/>
              <w:left w:val="single" w:sz="2" w:space="0" w:color="FF0000"/>
              <w:bottom w:val="single" w:sz="2" w:space="0" w:color="FF0000"/>
              <w:right w:val="single" w:sz="2" w:space="0" w:color="FF0000"/>
            </w:tcBorders>
            <w:shd w:val="clear" w:color="auto" w:fill="FFFFFF" w:themeFill="background1"/>
          </w:tcPr>
          <w:p w14:paraId="4EF6AE4A" w14:textId="77777777" w:rsidR="008F6577" w:rsidRPr="00893B47" w:rsidRDefault="008F6577" w:rsidP="00783883">
            <w:pPr>
              <w:tabs>
                <w:tab w:val="left" w:pos="-139"/>
              </w:tabs>
              <w:spacing w:line="276" w:lineRule="auto"/>
              <w:ind w:right="-140"/>
              <w:jc w:val="center"/>
              <w:rPr>
                <w:rFonts w:ascii="Tahoma" w:hAnsi="Tahoma" w:cs="Tahoma"/>
                <w:sz w:val="18"/>
                <w:szCs w:val="18"/>
                <w:lang w:eastAsia="en-US"/>
              </w:rPr>
            </w:pPr>
          </w:p>
        </w:tc>
        <w:tc>
          <w:tcPr>
            <w:tcW w:w="941" w:type="dxa"/>
            <w:tcBorders>
              <w:left w:val="single" w:sz="2" w:space="0" w:color="FF0000"/>
            </w:tcBorders>
            <w:shd w:val="clear" w:color="auto" w:fill="F2F2F2" w:themeFill="background1" w:themeFillShade="F2"/>
          </w:tcPr>
          <w:p w14:paraId="68892C44" w14:textId="29250DA3" w:rsidR="008F6577" w:rsidRDefault="008F6577" w:rsidP="00783883">
            <w:pPr>
              <w:tabs>
                <w:tab w:val="left" w:pos="-139"/>
              </w:tabs>
              <w:spacing w:line="276" w:lineRule="auto"/>
              <w:ind w:right="-140"/>
              <w:jc w:val="center"/>
              <w:rPr>
                <w:rFonts w:ascii="Tahoma" w:hAnsi="Tahoma" w:cs="Tahoma"/>
                <w:sz w:val="18"/>
                <w:szCs w:val="18"/>
                <w:lang w:eastAsia="en-US"/>
              </w:rPr>
            </w:pPr>
            <w:r>
              <w:rPr>
                <w:rFonts w:ascii="Tahoma" w:hAnsi="Tahoma" w:cs="Tahoma"/>
                <w:sz w:val="18"/>
                <w:szCs w:val="18"/>
                <w:lang w:eastAsia="en-US"/>
              </w:rPr>
              <w:t>25</w:t>
            </w:r>
          </w:p>
        </w:tc>
        <w:tc>
          <w:tcPr>
            <w:tcW w:w="1307" w:type="dxa"/>
            <w:tcBorders>
              <w:right w:val="single" w:sz="2" w:space="0" w:color="FF0000"/>
            </w:tcBorders>
            <w:shd w:val="clear" w:color="auto" w:fill="F2F2F2" w:themeFill="background1" w:themeFillShade="F2"/>
          </w:tcPr>
          <w:p w14:paraId="71740F4E" w14:textId="77777777" w:rsidR="008F6577" w:rsidRPr="00893B47" w:rsidRDefault="008F6577" w:rsidP="00783883">
            <w:pPr>
              <w:tabs>
                <w:tab w:val="left" w:pos="-139"/>
              </w:tabs>
              <w:spacing w:line="276" w:lineRule="auto"/>
              <w:ind w:right="-140"/>
              <w:jc w:val="center"/>
              <w:rPr>
                <w:rFonts w:ascii="Tahoma" w:hAnsi="Tahoma" w:cs="Tahoma"/>
                <w:sz w:val="18"/>
                <w:szCs w:val="18"/>
                <w:lang w:val="uk-UA"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C7C250A" w14:textId="77777777" w:rsidR="008F6577" w:rsidRPr="00893B47" w:rsidRDefault="008F6577" w:rsidP="00783883">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1A5B44C" w14:textId="77777777" w:rsidR="008F6577" w:rsidRPr="00893B47" w:rsidRDefault="008F6577" w:rsidP="00783883">
            <w:pPr>
              <w:tabs>
                <w:tab w:val="left" w:pos="-139"/>
              </w:tabs>
              <w:spacing w:line="276" w:lineRule="auto"/>
              <w:ind w:right="-140"/>
              <w:jc w:val="center"/>
              <w:rPr>
                <w:rFonts w:ascii="Tahoma" w:hAnsi="Tahoma" w:cs="Tahoma"/>
                <w:sz w:val="18"/>
                <w:szCs w:val="18"/>
                <w:lang w:eastAsia="en-US"/>
              </w:rPr>
            </w:pPr>
          </w:p>
        </w:tc>
      </w:tr>
      <w:tr w:rsidR="0016530B" w:rsidRPr="00EA2362" w14:paraId="1E45DEB8" w14:textId="77777777" w:rsidTr="000269AF">
        <w:trPr>
          <w:trHeight w:val="432"/>
        </w:trPr>
        <w:tc>
          <w:tcPr>
            <w:tcW w:w="5243" w:type="dxa"/>
            <w:gridSpan w:val="2"/>
            <w:shd w:val="clear" w:color="auto" w:fill="F2F2F2" w:themeFill="background1" w:themeFillShade="F2"/>
            <w:vAlign w:val="center"/>
          </w:tcPr>
          <w:p w14:paraId="7E4F33EA" w14:textId="77777777" w:rsidR="0016797A" w:rsidRPr="00893B47" w:rsidRDefault="0016797A" w:rsidP="0016797A">
            <w:pPr>
              <w:tabs>
                <w:tab w:val="left" w:pos="-139"/>
              </w:tabs>
              <w:spacing w:line="276" w:lineRule="auto"/>
              <w:jc w:val="right"/>
              <w:rPr>
                <w:rFonts w:ascii="Tahoma" w:hAnsi="Tahoma" w:cs="Tahoma"/>
                <w:sz w:val="18"/>
                <w:szCs w:val="18"/>
                <w:lang w:eastAsia="en-US"/>
              </w:rPr>
            </w:pPr>
            <w:r w:rsidRPr="00893B47">
              <w:rPr>
                <w:rFonts w:ascii="Tahoma" w:hAnsi="Tahoma" w:cs="Tahoma"/>
                <w:sz w:val="18"/>
                <w:szCs w:val="18"/>
                <w:lang w:eastAsia="en-US"/>
              </w:rPr>
              <w:t xml:space="preserve">TOTAL </w:t>
            </w:r>
            <w:r w:rsidRPr="00893B47">
              <w:rPr>
                <w:sz w:val="16"/>
                <w:szCs w:val="16"/>
              </w:rPr>
              <w:t>►</w:t>
            </w:r>
          </w:p>
        </w:tc>
        <w:tc>
          <w:tcPr>
            <w:tcW w:w="968" w:type="dxa"/>
            <w:tcBorders>
              <w:top w:val="single" w:sz="2" w:space="0" w:color="FF0000"/>
            </w:tcBorders>
            <w:shd w:val="clear" w:color="auto" w:fill="FFFFFF" w:themeFill="background1"/>
          </w:tcPr>
          <w:p w14:paraId="3F878E52"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41" w:type="dxa"/>
            <w:shd w:val="clear" w:color="auto" w:fill="F2F2F2" w:themeFill="background1" w:themeFillShade="F2"/>
          </w:tcPr>
          <w:p w14:paraId="4E6BB26F"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1307" w:type="dxa"/>
            <w:tcBorders>
              <w:right w:val="single" w:sz="2" w:space="0" w:color="FF0000"/>
            </w:tcBorders>
            <w:shd w:val="clear" w:color="auto" w:fill="F2F2F2" w:themeFill="background1" w:themeFillShade="F2"/>
          </w:tcPr>
          <w:p w14:paraId="14A93394"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990"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A2C73C8"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c>
          <w:tcPr>
            <w:tcW w:w="107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6629047" w14:textId="77777777" w:rsidR="0016797A" w:rsidRPr="00893B47" w:rsidRDefault="0016797A" w:rsidP="0016797A">
            <w:pPr>
              <w:tabs>
                <w:tab w:val="left" w:pos="-139"/>
              </w:tabs>
              <w:spacing w:line="276" w:lineRule="auto"/>
              <w:ind w:right="-140"/>
              <w:jc w:val="center"/>
              <w:rPr>
                <w:rFonts w:ascii="Tahoma" w:hAnsi="Tahoma" w:cs="Tahoma"/>
                <w:sz w:val="18"/>
                <w:szCs w:val="18"/>
                <w:lang w:eastAsia="en-US"/>
              </w:rPr>
            </w:pPr>
          </w:p>
        </w:tc>
      </w:tr>
    </w:tbl>
    <w:p w14:paraId="797DF409" w14:textId="77777777" w:rsidR="00261462" w:rsidRPr="00EA2362" w:rsidRDefault="00261462" w:rsidP="00261462">
      <w:pPr>
        <w:spacing w:line="276" w:lineRule="auto"/>
        <w:jc w:val="both"/>
        <w:rPr>
          <w:rFonts w:ascii="Tahoma" w:hAnsi="Tahoma" w:cs="Tahoma"/>
          <w:sz w:val="18"/>
          <w:szCs w:val="18"/>
          <w:lang w:eastAsia="en-US"/>
        </w:rPr>
      </w:pPr>
    </w:p>
    <w:p w14:paraId="7007EA23"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7AAE3E11"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09900E09"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declare having the authority to represent the </w:t>
      </w:r>
      <w:proofErr w:type="gramStart"/>
      <w:r w:rsidRPr="00651235">
        <w:rPr>
          <w:rFonts w:ascii="Tahoma" w:hAnsi="Tahoma" w:cs="Tahoma"/>
          <w:sz w:val="20"/>
          <w:szCs w:val="20"/>
        </w:rPr>
        <w:t>Provider;</w:t>
      </w:r>
      <w:proofErr w:type="gramEnd"/>
    </w:p>
    <w:p w14:paraId="76772C7C" w14:textId="77777777" w:rsidR="003C7E79" w:rsidRPr="00651235"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54F27A3F"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acknowledge, in signing this document, that I have been notified that if any of the statements made or information provided prove to be false, the Council reserves the right to exclude the tender concerned </w:t>
      </w:r>
      <w:r w:rsidRPr="008D227E">
        <w:rPr>
          <w:rFonts w:ascii="Tahoma" w:hAnsi="Tahoma" w:cs="Tahoma"/>
          <w:sz w:val="20"/>
          <w:szCs w:val="20"/>
        </w:rPr>
        <w:t xml:space="preserve">from the procedure or to terminate any existing contractual relations related to the </w:t>
      </w:r>
      <w:proofErr w:type="gramStart"/>
      <w:r w:rsidRPr="008D227E">
        <w:rPr>
          <w:rFonts w:ascii="Tahoma" w:hAnsi="Tahoma" w:cs="Tahoma"/>
          <w:sz w:val="20"/>
          <w:szCs w:val="20"/>
        </w:rPr>
        <w:t>latter;</w:t>
      </w:r>
      <w:proofErr w:type="gramEnd"/>
    </w:p>
    <w:p w14:paraId="75489D9F" w14:textId="77777777" w:rsidR="003C7E79" w:rsidRPr="008D227E" w:rsidRDefault="003C7E79" w:rsidP="003C7E79">
      <w:pPr>
        <w:numPr>
          <w:ilvl w:val="0"/>
          <w:numId w:val="2"/>
        </w:numPr>
        <w:tabs>
          <w:tab w:val="left" w:pos="284"/>
        </w:tabs>
        <w:ind w:left="284" w:right="283" w:hanging="284"/>
        <w:jc w:val="both"/>
        <w:rPr>
          <w:rFonts w:ascii="Tahoma" w:hAnsi="Tahoma" w:cs="Tahoma"/>
          <w:sz w:val="20"/>
          <w:szCs w:val="20"/>
        </w:rPr>
      </w:pPr>
      <w:r w:rsidRPr="008D227E">
        <w:rPr>
          <w:rFonts w:ascii="Tahoma" w:hAnsi="Tahoma" w:cs="Tahoma"/>
          <w:sz w:val="20"/>
          <w:szCs w:val="20"/>
        </w:rPr>
        <w:t xml:space="preserve">express consent to any audit, verification, or investigative process that the Council, or its Donors, may initiate by any means on the information provided under this </w:t>
      </w:r>
      <w:proofErr w:type="gramStart"/>
      <w:r w:rsidRPr="008D227E">
        <w:rPr>
          <w:rFonts w:ascii="Tahoma" w:hAnsi="Tahoma" w:cs="Tahoma"/>
          <w:sz w:val="20"/>
          <w:szCs w:val="20"/>
        </w:rPr>
        <w:t>procedure;</w:t>
      </w:r>
      <w:proofErr w:type="gramEnd"/>
    </w:p>
    <w:p w14:paraId="7DD3DBB0" w14:textId="77777777" w:rsidR="003C7E79" w:rsidRPr="00155861" w:rsidRDefault="003C7E79" w:rsidP="003C7E79">
      <w:pPr>
        <w:numPr>
          <w:ilvl w:val="0"/>
          <w:numId w:val="2"/>
        </w:numPr>
        <w:tabs>
          <w:tab w:val="left" w:pos="284"/>
        </w:tabs>
        <w:ind w:left="284" w:right="283" w:hanging="284"/>
        <w:jc w:val="both"/>
        <w:rPr>
          <w:rFonts w:ascii="Tahoma" w:hAnsi="Tahoma" w:cs="Tahoma"/>
          <w:sz w:val="20"/>
          <w:szCs w:val="20"/>
          <w:lang w:val="en-US"/>
        </w:rPr>
      </w:pPr>
      <w:r w:rsidRPr="008D227E">
        <w:rPr>
          <w:rFonts w:ascii="Tahoma" w:hAnsi="Tahoma" w:cs="Tahoma"/>
          <w:sz w:val="20"/>
          <w:szCs w:val="20"/>
        </w:rPr>
        <w:t xml:space="preserve">declare that neither I, nor the Provider I represent, are in any of the situations listed in the exclusion criteria as reproduced in the Tender </w:t>
      </w:r>
      <w:proofErr w:type="gramStart"/>
      <w:r w:rsidRPr="008D227E">
        <w:rPr>
          <w:rFonts w:ascii="Tahoma" w:hAnsi="Tahoma" w:cs="Tahoma"/>
          <w:sz w:val="20"/>
          <w:szCs w:val="20"/>
        </w:rPr>
        <w:t>File</w:t>
      </w:r>
      <w:r w:rsidRPr="00155861">
        <w:rPr>
          <w:rFonts w:ascii="Tahoma" w:hAnsi="Tahoma" w:cs="Tahoma"/>
          <w:sz w:val="20"/>
          <w:szCs w:val="20"/>
        </w:rPr>
        <w:t>;</w:t>
      </w:r>
      <w:proofErr w:type="gramEnd"/>
    </w:p>
    <w:p w14:paraId="439FE3C0" w14:textId="77777777" w:rsidR="002C3102" w:rsidRPr="002C3102" w:rsidRDefault="002C3102" w:rsidP="002C3102">
      <w:pPr>
        <w:numPr>
          <w:ilvl w:val="0"/>
          <w:numId w:val="2"/>
        </w:numPr>
        <w:tabs>
          <w:tab w:val="left" w:pos="284"/>
        </w:tabs>
        <w:ind w:left="284" w:right="283" w:hanging="284"/>
        <w:jc w:val="both"/>
        <w:rPr>
          <w:rFonts w:ascii="Tahoma" w:hAnsi="Tahoma" w:cs="Tahoma"/>
          <w:sz w:val="20"/>
          <w:szCs w:val="20"/>
        </w:rPr>
      </w:pPr>
      <w:bookmarkStart w:id="5" w:name="_Hlk217295156"/>
      <w:r w:rsidRPr="002C3102">
        <w:rPr>
          <w:rFonts w:ascii="Tahoma" w:hAnsi="Tahoma" w:cs="Tahoma"/>
          <w:sz w:val="20"/>
          <w:szCs w:val="20"/>
        </w:rPr>
        <w:t xml:space="preserve">declare that I have been notified and understand that a conflict of interests arises where any person under this Agreement has a personal interest which is such as to influence, or appear to influence, the impartial and objective exercise of their responsibilities under this procedure. A personal interest includes any advantage to themselves, their relatives or personal relationships (including based on political or national affinity), business or financial interests or any other interest shared with another party. I hereby declare that neither I, nor the Provider I represent, are in a situation of an actual, perceived or potential conflict of interests, as defined above, in relation to this procedure or that all of my personal interests, or those of the Provider I represent, have been fully disclosed in a separate document submitted with my </w:t>
      </w:r>
      <w:proofErr w:type="gramStart"/>
      <w:r w:rsidRPr="002C3102">
        <w:rPr>
          <w:rFonts w:ascii="Tahoma" w:hAnsi="Tahoma" w:cs="Tahoma"/>
          <w:sz w:val="20"/>
          <w:szCs w:val="20"/>
        </w:rPr>
        <w:t>tender;</w:t>
      </w:r>
      <w:proofErr w:type="gramEnd"/>
    </w:p>
    <w:p w14:paraId="67F11D7B" w14:textId="77777777" w:rsidR="003C7E79" w:rsidRDefault="003C7E79" w:rsidP="002C3102">
      <w:pPr>
        <w:numPr>
          <w:ilvl w:val="0"/>
          <w:numId w:val="2"/>
        </w:numPr>
        <w:tabs>
          <w:tab w:val="left" w:pos="284"/>
        </w:tabs>
        <w:ind w:left="284" w:right="283" w:hanging="284"/>
        <w:jc w:val="both"/>
        <w:rPr>
          <w:rFonts w:ascii="Tahoma" w:hAnsi="Tahoma" w:cs="Tahoma"/>
          <w:sz w:val="20"/>
          <w:szCs w:val="20"/>
        </w:rPr>
      </w:pPr>
      <w:bookmarkStart w:id="6" w:name="_Hlk106961083"/>
      <w:bookmarkEnd w:id="5"/>
      <w:r w:rsidRPr="002013A5">
        <w:rPr>
          <w:rFonts w:ascii="Tahoma" w:hAnsi="Tahoma" w:cs="Tahoma"/>
          <w:sz w:val="20"/>
          <w:szCs w:val="20"/>
        </w:rPr>
        <w:t xml:space="preserve">declare that I am not a retired Council of Europe staff member or a Council of Europe staff member having benefitted from an early departure </w:t>
      </w:r>
      <w:proofErr w:type="gramStart"/>
      <w:r w:rsidRPr="002013A5">
        <w:rPr>
          <w:rFonts w:ascii="Tahoma" w:hAnsi="Tahoma" w:cs="Tahoma"/>
          <w:sz w:val="20"/>
          <w:szCs w:val="20"/>
        </w:rPr>
        <w:t>scheme;</w:t>
      </w:r>
      <w:proofErr w:type="gramEnd"/>
    </w:p>
    <w:p w14:paraId="2804E4A2" w14:textId="77777777" w:rsidR="003C7E79" w:rsidRPr="002013A5" w:rsidRDefault="003C7E79" w:rsidP="003C7E79">
      <w:pPr>
        <w:numPr>
          <w:ilvl w:val="0"/>
          <w:numId w:val="2"/>
        </w:numPr>
        <w:tabs>
          <w:tab w:val="left" w:pos="284"/>
        </w:tabs>
        <w:ind w:left="284" w:right="283" w:hanging="284"/>
        <w:jc w:val="both"/>
        <w:rPr>
          <w:rFonts w:ascii="Tahoma" w:hAnsi="Tahoma" w:cs="Tahoma"/>
          <w:sz w:val="20"/>
          <w:szCs w:val="20"/>
        </w:rPr>
      </w:pPr>
      <w:r w:rsidRPr="00DE56C0">
        <w:rPr>
          <w:rFonts w:ascii="Tahoma" w:hAnsi="Tahoma" w:cs="Tahoma"/>
          <w:sz w:val="20"/>
          <w:szCs w:val="20"/>
        </w:rPr>
        <w:t xml:space="preserve">declare that I am currently not employed by the Council of Europe and was not employed by the Council of Europe on the date of the launch of the procurement </w:t>
      </w:r>
      <w:proofErr w:type="gramStart"/>
      <w:r w:rsidRPr="00DE56C0">
        <w:rPr>
          <w:rFonts w:ascii="Tahoma" w:hAnsi="Tahoma" w:cs="Tahoma"/>
          <w:sz w:val="20"/>
          <w:szCs w:val="20"/>
        </w:rPr>
        <w:t>procedure;</w:t>
      </w:r>
      <w:proofErr w:type="gramEnd"/>
    </w:p>
    <w:p w14:paraId="5EC3D25F" w14:textId="77777777" w:rsidR="003C7E79" w:rsidRPr="00602D13" w:rsidRDefault="003C7E79" w:rsidP="003C7E79">
      <w:pPr>
        <w:numPr>
          <w:ilvl w:val="0"/>
          <w:numId w:val="2"/>
        </w:numPr>
        <w:tabs>
          <w:tab w:val="left" w:pos="284"/>
        </w:tabs>
        <w:ind w:left="284" w:right="283" w:hanging="284"/>
        <w:jc w:val="both"/>
        <w:rPr>
          <w:rFonts w:ascii="Tahoma" w:hAnsi="Tahoma" w:cs="Tahoma"/>
          <w:sz w:val="20"/>
          <w:szCs w:val="20"/>
        </w:rPr>
      </w:pPr>
      <w:r w:rsidRPr="002013A5">
        <w:rPr>
          <w:rFonts w:ascii="Tahoma" w:hAnsi="Tahoma" w:cs="Tahoma"/>
          <w:sz w:val="20"/>
          <w:szCs w:val="20"/>
          <w:lang w:val="en-US"/>
        </w:rPr>
        <w:t xml:space="preserve">declare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Pr="002013A5">
        <w:rPr>
          <w:rFonts w:ascii="Tahoma" w:hAnsi="Tahoma" w:cs="Tahoma"/>
          <w:sz w:val="20"/>
          <w:szCs w:val="20"/>
          <w:lang w:val="en-US"/>
        </w:rPr>
        <w:t>equivalent;</w:t>
      </w:r>
      <w:bookmarkEnd w:id="6"/>
      <w:proofErr w:type="gramEnd"/>
    </w:p>
    <w:p w14:paraId="196A7735" w14:textId="77777777" w:rsidR="008D6993" w:rsidRDefault="003C7E79" w:rsidP="008D699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Pr="00BD6131">
        <w:rPr>
          <w:rFonts w:ascii="Tahoma" w:hAnsi="Tahoma" w:cs="Tahoma"/>
          <w:sz w:val="20"/>
          <w:szCs w:val="20"/>
        </w:rPr>
        <w:t xml:space="preserve">, </w:t>
      </w:r>
      <w:bookmarkStart w:id="7" w:name="_Hlk188353874"/>
      <w:r w:rsidRPr="00BD6131">
        <w:rPr>
          <w:rFonts w:ascii="Tahoma" w:hAnsi="Tahoma" w:cs="Tahoma"/>
          <w:sz w:val="20"/>
          <w:szCs w:val="20"/>
        </w:rPr>
        <w:t xml:space="preserve">inclusion in the lists of persons or entities subject to restrictive measures applied by the United Nations Security Council or the European </w:t>
      </w:r>
      <w:proofErr w:type="gramStart"/>
      <w:r w:rsidRPr="00BD6131">
        <w:rPr>
          <w:rFonts w:ascii="Tahoma" w:hAnsi="Tahoma" w:cs="Tahoma"/>
          <w:sz w:val="20"/>
          <w:szCs w:val="20"/>
        </w:rPr>
        <w:t>Union</w:t>
      </w:r>
      <w:bookmarkEnd w:id="7"/>
      <w:r w:rsidRPr="00BD6131">
        <w:rPr>
          <w:rFonts w:ascii="Tahoma" w:hAnsi="Tahoma" w:cs="Tahoma"/>
          <w:sz w:val="20"/>
          <w:szCs w:val="20"/>
        </w:rPr>
        <w:t>;</w:t>
      </w:r>
      <w:proofErr w:type="gramEnd"/>
    </w:p>
    <w:p w14:paraId="246BE6ED" w14:textId="77777777" w:rsidR="009A6460" w:rsidRDefault="003C7E79" w:rsidP="008D6993">
      <w:pPr>
        <w:numPr>
          <w:ilvl w:val="0"/>
          <w:numId w:val="2"/>
        </w:numPr>
        <w:tabs>
          <w:tab w:val="left" w:pos="284"/>
        </w:tabs>
        <w:ind w:left="284" w:right="283" w:hanging="284"/>
        <w:jc w:val="both"/>
        <w:rPr>
          <w:rFonts w:ascii="Tahoma" w:hAnsi="Tahoma" w:cs="Tahoma"/>
          <w:sz w:val="20"/>
          <w:szCs w:val="20"/>
        </w:rPr>
      </w:pPr>
      <w:r w:rsidRPr="008D6993">
        <w:rPr>
          <w:rFonts w:ascii="Tahoma" w:hAnsi="Tahoma" w:cs="Tahoma"/>
          <w:sz w:val="20"/>
          <w:szCs w:val="20"/>
        </w:rPr>
        <w:t>a</w:t>
      </w:r>
      <w:r w:rsidR="009A6460" w:rsidRPr="008D6993">
        <w:rPr>
          <w:rFonts w:ascii="Tahoma" w:hAnsi="Tahoma" w:cs="Tahoma"/>
          <w:sz w:val="20"/>
          <w:szCs w:val="20"/>
        </w:rPr>
        <w:t xml:space="preserve">ccept without any derogation all the terms of the Legal Conditions as reproduced in the present document and understand that its signature </w:t>
      </w:r>
      <w:r w:rsidR="009A6460" w:rsidRPr="008D6993">
        <w:rPr>
          <w:rFonts w:ascii="Tahoma" w:hAnsi="Tahoma" w:cs="Tahoma"/>
          <w:b/>
          <w:sz w:val="20"/>
          <w:szCs w:val="20"/>
          <w:u w:val="single"/>
        </w:rPr>
        <w:t>shall constitute signature of the contract</w:t>
      </w:r>
      <w:r w:rsidR="009A6460" w:rsidRPr="008D6993">
        <w:rPr>
          <w:rFonts w:ascii="Tahoma" w:hAnsi="Tahoma" w:cs="Tahoma"/>
          <w:sz w:val="20"/>
          <w:szCs w:val="20"/>
        </w:rPr>
        <w:t xml:space="preserve"> with the Council subject to the selection of the tender by the Council and the signature of this Act by a representative of the Council.</w:t>
      </w:r>
    </w:p>
    <w:p w14:paraId="69166777" w14:textId="77777777" w:rsidR="00D405CB" w:rsidRDefault="00D405CB" w:rsidP="00D405CB">
      <w:pPr>
        <w:tabs>
          <w:tab w:val="left" w:pos="284"/>
        </w:tabs>
        <w:ind w:left="284" w:right="283"/>
        <w:jc w:val="both"/>
        <w:rPr>
          <w:rFonts w:ascii="Tahoma" w:hAnsi="Tahoma" w:cs="Tahoma"/>
          <w:sz w:val="20"/>
          <w:szCs w:val="20"/>
        </w:rPr>
      </w:pPr>
    </w:p>
    <w:p w14:paraId="7F54A16F" w14:textId="77777777" w:rsidR="00D405CB" w:rsidRDefault="00D405CB" w:rsidP="00D405CB">
      <w:pPr>
        <w:tabs>
          <w:tab w:val="left" w:pos="284"/>
        </w:tabs>
        <w:ind w:left="284" w:right="283"/>
        <w:jc w:val="both"/>
        <w:rPr>
          <w:rFonts w:ascii="Tahoma" w:hAnsi="Tahoma" w:cs="Tahoma"/>
          <w:sz w:val="20"/>
          <w:szCs w:val="20"/>
        </w:rPr>
      </w:pPr>
    </w:p>
    <w:p w14:paraId="6EBBEA4D" w14:textId="77777777" w:rsidR="00D405CB" w:rsidRDefault="00D405CB" w:rsidP="00D405CB">
      <w:pPr>
        <w:tabs>
          <w:tab w:val="left" w:pos="284"/>
        </w:tabs>
        <w:ind w:left="284" w:right="283"/>
        <w:jc w:val="both"/>
        <w:rPr>
          <w:rFonts w:ascii="Tahoma" w:hAnsi="Tahoma" w:cs="Tahoma"/>
          <w:sz w:val="20"/>
          <w:szCs w:val="20"/>
        </w:rPr>
      </w:pPr>
    </w:p>
    <w:p w14:paraId="593F7DAE" w14:textId="77777777" w:rsidR="00D405CB" w:rsidRDefault="00D405CB" w:rsidP="00D405CB">
      <w:pPr>
        <w:tabs>
          <w:tab w:val="left" w:pos="284"/>
        </w:tabs>
        <w:ind w:left="284" w:right="283"/>
        <w:jc w:val="both"/>
        <w:rPr>
          <w:rFonts w:ascii="Tahoma" w:hAnsi="Tahoma" w:cs="Tahoma"/>
          <w:sz w:val="20"/>
          <w:szCs w:val="20"/>
        </w:rPr>
      </w:pPr>
    </w:p>
    <w:p w14:paraId="78FDEECA" w14:textId="77777777" w:rsidR="00D405CB" w:rsidRDefault="00D405CB" w:rsidP="00D405CB">
      <w:pPr>
        <w:tabs>
          <w:tab w:val="left" w:pos="284"/>
        </w:tabs>
        <w:ind w:left="284" w:right="283"/>
        <w:jc w:val="both"/>
        <w:rPr>
          <w:rFonts w:ascii="Tahoma" w:hAnsi="Tahoma" w:cs="Tahoma"/>
          <w:sz w:val="20"/>
          <w:szCs w:val="20"/>
        </w:rPr>
      </w:pPr>
    </w:p>
    <w:p w14:paraId="70ECF2B3" w14:textId="77777777" w:rsidR="00D405CB" w:rsidRDefault="00D405CB" w:rsidP="00D405CB">
      <w:pPr>
        <w:tabs>
          <w:tab w:val="left" w:pos="284"/>
        </w:tabs>
        <w:ind w:left="284" w:right="283"/>
        <w:jc w:val="both"/>
        <w:rPr>
          <w:rFonts w:ascii="Tahoma" w:hAnsi="Tahoma" w:cs="Tahoma"/>
          <w:sz w:val="20"/>
          <w:szCs w:val="20"/>
        </w:rPr>
      </w:pPr>
    </w:p>
    <w:p w14:paraId="09092CCF" w14:textId="77777777" w:rsidR="00D405CB" w:rsidRDefault="00D405CB" w:rsidP="00D405CB">
      <w:pPr>
        <w:tabs>
          <w:tab w:val="left" w:pos="284"/>
        </w:tabs>
        <w:ind w:left="284" w:right="283"/>
        <w:jc w:val="both"/>
        <w:rPr>
          <w:rFonts w:ascii="Tahoma" w:hAnsi="Tahoma" w:cs="Tahoma"/>
          <w:sz w:val="20"/>
          <w:szCs w:val="20"/>
        </w:rPr>
      </w:pPr>
    </w:p>
    <w:p w14:paraId="26A3DE11" w14:textId="77777777" w:rsidR="00D405CB" w:rsidRDefault="00D405CB" w:rsidP="00D405CB">
      <w:pPr>
        <w:tabs>
          <w:tab w:val="left" w:pos="284"/>
        </w:tabs>
        <w:ind w:left="284" w:right="283"/>
        <w:jc w:val="both"/>
        <w:rPr>
          <w:rFonts w:ascii="Tahoma" w:hAnsi="Tahoma" w:cs="Tahoma"/>
          <w:sz w:val="20"/>
          <w:szCs w:val="20"/>
        </w:rPr>
      </w:pPr>
    </w:p>
    <w:p w14:paraId="2B982FCB" w14:textId="77777777" w:rsidR="00D405CB" w:rsidRDefault="00D405CB" w:rsidP="00D405CB">
      <w:pPr>
        <w:tabs>
          <w:tab w:val="left" w:pos="284"/>
        </w:tabs>
        <w:ind w:left="284" w:right="283"/>
        <w:jc w:val="both"/>
        <w:rPr>
          <w:rFonts w:ascii="Tahoma" w:hAnsi="Tahoma" w:cs="Tahoma"/>
          <w:sz w:val="20"/>
          <w:szCs w:val="20"/>
        </w:rPr>
      </w:pPr>
    </w:p>
    <w:p w14:paraId="079D79F8" w14:textId="77777777" w:rsidR="00D405CB" w:rsidRDefault="00D405CB" w:rsidP="00D405CB">
      <w:pPr>
        <w:tabs>
          <w:tab w:val="left" w:pos="284"/>
        </w:tabs>
        <w:ind w:left="284" w:right="283"/>
        <w:jc w:val="both"/>
        <w:rPr>
          <w:rFonts w:ascii="Tahoma" w:hAnsi="Tahoma" w:cs="Tahoma"/>
          <w:sz w:val="20"/>
          <w:szCs w:val="20"/>
        </w:rPr>
      </w:pPr>
    </w:p>
    <w:p w14:paraId="6529D22D" w14:textId="77777777" w:rsidR="00D405CB" w:rsidRDefault="00D405CB" w:rsidP="00D405CB">
      <w:pPr>
        <w:tabs>
          <w:tab w:val="left" w:pos="284"/>
        </w:tabs>
        <w:ind w:left="284" w:right="283"/>
        <w:jc w:val="both"/>
        <w:rPr>
          <w:rFonts w:ascii="Tahoma" w:hAnsi="Tahoma" w:cs="Tahoma"/>
          <w:sz w:val="20"/>
          <w:szCs w:val="20"/>
        </w:rPr>
      </w:pPr>
    </w:p>
    <w:p w14:paraId="5A5966CB" w14:textId="77777777" w:rsidR="00D405CB" w:rsidRDefault="00D405CB" w:rsidP="00D405CB">
      <w:pPr>
        <w:tabs>
          <w:tab w:val="left" w:pos="284"/>
        </w:tabs>
        <w:ind w:left="284" w:right="283"/>
        <w:jc w:val="both"/>
        <w:rPr>
          <w:rFonts w:ascii="Tahoma" w:hAnsi="Tahoma" w:cs="Tahoma"/>
          <w:sz w:val="20"/>
          <w:szCs w:val="20"/>
        </w:rPr>
      </w:pPr>
    </w:p>
    <w:p w14:paraId="6FDABBB2" w14:textId="77777777" w:rsidR="00D405CB" w:rsidRDefault="00D405CB" w:rsidP="00D405CB">
      <w:pPr>
        <w:tabs>
          <w:tab w:val="left" w:pos="284"/>
        </w:tabs>
        <w:ind w:left="284" w:right="283"/>
        <w:jc w:val="both"/>
        <w:rPr>
          <w:rFonts w:ascii="Tahoma" w:hAnsi="Tahoma" w:cs="Tahoma"/>
          <w:sz w:val="20"/>
          <w:szCs w:val="20"/>
        </w:rPr>
      </w:pPr>
    </w:p>
    <w:p w14:paraId="305E6039" w14:textId="77777777" w:rsidR="00D405CB" w:rsidRDefault="00D405CB" w:rsidP="00D405CB">
      <w:pPr>
        <w:tabs>
          <w:tab w:val="left" w:pos="284"/>
        </w:tabs>
        <w:ind w:left="284" w:right="283"/>
        <w:jc w:val="both"/>
        <w:rPr>
          <w:rFonts w:ascii="Tahoma" w:hAnsi="Tahoma" w:cs="Tahoma"/>
          <w:sz w:val="20"/>
          <w:szCs w:val="20"/>
        </w:rPr>
      </w:pPr>
    </w:p>
    <w:p w14:paraId="64FDA8EF" w14:textId="77777777" w:rsidR="00D405CB" w:rsidRDefault="00D405CB" w:rsidP="00D405CB">
      <w:pPr>
        <w:tabs>
          <w:tab w:val="left" w:pos="284"/>
        </w:tabs>
        <w:ind w:left="284" w:right="283"/>
        <w:jc w:val="both"/>
        <w:rPr>
          <w:rFonts w:ascii="Tahoma" w:hAnsi="Tahoma" w:cs="Tahoma"/>
          <w:sz w:val="20"/>
          <w:szCs w:val="20"/>
        </w:rPr>
      </w:pPr>
    </w:p>
    <w:p w14:paraId="22D59528" w14:textId="77777777" w:rsidR="00D405CB" w:rsidRDefault="00D405CB" w:rsidP="00D405CB">
      <w:pPr>
        <w:tabs>
          <w:tab w:val="left" w:pos="284"/>
        </w:tabs>
        <w:ind w:left="284" w:right="283"/>
        <w:jc w:val="both"/>
        <w:rPr>
          <w:rFonts w:ascii="Tahoma" w:hAnsi="Tahoma" w:cs="Tahoma"/>
          <w:sz w:val="20"/>
          <w:szCs w:val="20"/>
        </w:rPr>
      </w:pPr>
    </w:p>
    <w:p w14:paraId="6E6C1D90" w14:textId="77777777" w:rsidR="00D405CB" w:rsidRDefault="00D405CB" w:rsidP="00D405CB">
      <w:pPr>
        <w:tabs>
          <w:tab w:val="left" w:pos="284"/>
        </w:tabs>
        <w:ind w:left="284" w:right="283"/>
        <w:jc w:val="both"/>
        <w:rPr>
          <w:rFonts w:ascii="Tahoma" w:hAnsi="Tahoma" w:cs="Tahoma"/>
          <w:sz w:val="20"/>
          <w:szCs w:val="20"/>
        </w:rPr>
      </w:pPr>
    </w:p>
    <w:p w14:paraId="3F6A28E8" w14:textId="77777777" w:rsidR="00D405CB" w:rsidRDefault="00D405CB" w:rsidP="00D405CB">
      <w:pPr>
        <w:tabs>
          <w:tab w:val="left" w:pos="284"/>
        </w:tabs>
        <w:ind w:left="284" w:right="283"/>
        <w:jc w:val="both"/>
        <w:rPr>
          <w:rFonts w:ascii="Tahoma" w:hAnsi="Tahoma" w:cs="Tahoma"/>
          <w:sz w:val="20"/>
          <w:szCs w:val="20"/>
        </w:rPr>
      </w:pPr>
    </w:p>
    <w:p w14:paraId="10934F57" w14:textId="77777777" w:rsidR="00D405CB" w:rsidRDefault="00D405CB" w:rsidP="00D405CB">
      <w:pPr>
        <w:tabs>
          <w:tab w:val="left" w:pos="284"/>
        </w:tabs>
        <w:ind w:left="284" w:right="283"/>
        <w:jc w:val="both"/>
        <w:rPr>
          <w:rFonts w:ascii="Tahoma" w:hAnsi="Tahoma" w:cs="Tahoma"/>
          <w:sz w:val="20"/>
          <w:szCs w:val="20"/>
        </w:rPr>
      </w:pPr>
    </w:p>
    <w:p w14:paraId="7BBB8410" w14:textId="77777777" w:rsidR="00D405CB" w:rsidRDefault="00D405CB" w:rsidP="00D405CB">
      <w:pPr>
        <w:tabs>
          <w:tab w:val="left" w:pos="284"/>
        </w:tabs>
        <w:ind w:left="284" w:right="283"/>
        <w:jc w:val="both"/>
        <w:rPr>
          <w:rFonts w:ascii="Tahoma" w:hAnsi="Tahoma" w:cs="Tahoma"/>
          <w:sz w:val="20"/>
          <w:szCs w:val="20"/>
        </w:rPr>
      </w:pPr>
    </w:p>
    <w:p w14:paraId="4D388906" w14:textId="77777777" w:rsidR="00D405CB" w:rsidRDefault="00D405CB" w:rsidP="00D405CB">
      <w:pPr>
        <w:tabs>
          <w:tab w:val="left" w:pos="284"/>
        </w:tabs>
        <w:ind w:left="284" w:right="283"/>
        <w:jc w:val="both"/>
        <w:rPr>
          <w:rFonts w:ascii="Tahoma" w:hAnsi="Tahoma" w:cs="Tahoma"/>
          <w:sz w:val="20"/>
          <w:szCs w:val="20"/>
        </w:rPr>
      </w:pPr>
    </w:p>
    <w:p w14:paraId="00A0FB35" w14:textId="77777777" w:rsidR="009A6460" w:rsidRDefault="009A6460" w:rsidP="00495F22">
      <w:pPr>
        <w:tabs>
          <w:tab w:val="left" w:pos="284"/>
        </w:tabs>
        <w:ind w:left="284"/>
        <w:rPr>
          <w:rFonts w:ascii="Tahoma" w:hAnsi="Tahoma" w:cs="Tahoma"/>
          <w:sz w:val="12"/>
          <w:szCs w:val="12"/>
        </w:rPr>
      </w:pPr>
    </w:p>
    <w:p w14:paraId="3DC1D77B" w14:textId="77777777" w:rsidR="00D405CB" w:rsidRPr="00495F22" w:rsidRDefault="00D405CB" w:rsidP="00495F22">
      <w:pPr>
        <w:tabs>
          <w:tab w:val="left" w:pos="284"/>
        </w:tabs>
        <w:ind w:left="284"/>
        <w:rPr>
          <w:rFonts w:ascii="Tahoma" w:hAnsi="Tahoma" w:cs="Tahoma"/>
          <w:sz w:val="12"/>
          <w:szCs w:val="12"/>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495F22" w14:paraId="1C9AF6CB"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AD1C5B8" w14:textId="77777777" w:rsidR="009A6460" w:rsidRPr="00495F22" w:rsidRDefault="008F7286" w:rsidP="001F7111">
            <w:pPr>
              <w:jc w:val="both"/>
              <w:rPr>
                <w:rFonts w:ascii="Tahoma" w:hAnsi="Tahoma" w:cs="Tahoma"/>
                <w:b/>
              </w:rPr>
            </w:pPr>
            <w:bookmarkStart w:id="8" w:name="_Hlk218523163"/>
            <w:r w:rsidRPr="008F7286">
              <w:rPr>
                <w:rFonts w:ascii="Tahoma" w:hAnsi="Tahoma" w:cs="Tahoma"/>
                <w:color w:val="FF0000"/>
                <w:sz w:val="18"/>
                <w:szCs w:val="18"/>
              </w:rPr>
              <w:lastRenderedPageBreak/>
              <w:t>Enter the name(s) of the Provider and of the Signatory(</w:t>
            </w:r>
            <w:proofErr w:type="spellStart"/>
            <w:r w:rsidRPr="008F7286">
              <w:rPr>
                <w:rFonts w:ascii="Tahoma" w:hAnsi="Tahoma" w:cs="Tahoma"/>
                <w:color w:val="FF0000"/>
                <w:sz w:val="18"/>
                <w:szCs w:val="18"/>
              </w:rPr>
              <w:t>ies</w:t>
            </w:r>
            <w:bookmarkEnd w:id="8"/>
            <w:proofErr w:type="spellEnd"/>
            <w:r w:rsidRPr="008F7286">
              <w:rPr>
                <w:rFonts w:ascii="Tahoma" w:hAnsi="Tahoma" w:cs="Tahoma"/>
                <w:color w:val="FF0000"/>
                <w:sz w:val="18"/>
                <w:szCs w:val="18"/>
              </w:rPr>
              <w:t>) in the table below and upload a copy of the document to the e-procurement platform, together with the other supporting documents (see Terms of Reference Section F).</w:t>
            </w:r>
            <w:r w:rsidRPr="008F7286">
              <w:rPr>
                <w:rFonts w:ascii="Tahoma" w:hAnsi="Tahoma" w:cs="Tahoma"/>
                <w:color w:val="FF0000"/>
                <w:sz w:val="18"/>
                <w:szCs w:val="18"/>
                <w:lang w:val="en-US"/>
              </w:rPr>
              <w:t xml:space="preserve"> No signature is required when submitting a tender.</w:t>
            </w:r>
          </w:p>
        </w:tc>
      </w:tr>
      <w:tr w:rsidR="009A6460" w:rsidRPr="00EA2362" w14:paraId="49CAAC8C"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7FFA8B9B" w14:textId="77777777" w:rsidR="009A6460" w:rsidRPr="00EA2362" w:rsidRDefault="009A6460" w:rsidP="00FC7772">
            <w:pPr>
              <w:jc w:val="center"/>
              <w:rPr>
                <w:rFonts w:ascii="Tahoma" w:hAnsi="Tahoma" w:cs="Tahoma"/>
                <w:color w:val="FF0000"/>
                <w:sz w:val="10"/>
                <w:szCs w:val="10"/>
              </w:rPr>
            </w:pPr>
          </w:p>
        </w:tc>
      </w:tr>
      <w:tr w:rsidR="009A6460" w:rsidRPr="00EA2362" w14:paraId="46C7E189"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7F4A5EC8"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0B7ADD11" wp14:editId="037F87C2">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0359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63231C6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504D403"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5464CF5"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650332FC"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4047D2A2"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D242580"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r w:rsidR="00040666">
              <w:rPr>
                <w:rFonts w:ascii="Tahoma" w:hAnsi="Tahoma" w:cs="Tahoma"/>
                <w:sz w:val="18"/>
                <w:szCs w:val="18"/>
              </w:rPr>
              <w:t>(s)</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BF8C71"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Signatory</w:t>
            </w:r>
            <w:r w:rsidR="00040666">
              <w:rPr>
                <w:rFonts w:ascii="Tahoma" w:hAnsi="Tahoma" w:cs="Tahoma"/>
                <w:sz w:val="16"/>
                <w:szCs w:val="16"/>
              </w:rPr>
              <w:t>(</w:t>
            </w:r>
            <w:proofErr w:type="spellStart"/>
            <w:r w:rsidR="00040666">
              <w:rPr>
                <w:rFonts w:ascii="Tahoma" w:hAnsi="Tahoma" w:cs="Tahoma"/>
                <w:sz w:val="16"/>
                <w:szCs w:val="16"/>
              </w:rPr>
              <w:t>ies</w:t>
            </w:r>
            <w:proofErr w:type="spellEnd"/>
            <w:r w:rsidR="00040666">
              <w:rPr>
                <w:rFonts w:ascii="Tahoma" w:hAnsi="Tahoma" w:cs="Tahoma"/>
                <w:sz w:val="16"/>
                <w:szCs w:val="16"/>
              </w:rPr>
              <w:t>)</w:t>
            </w:r>
            <w:r w:rsidR="00A7331F">
              <w:rPr>
                <w:rStyle w:val="FootnoteReference"/>
                <w:rFonts w:ascii="Tahoma" w:hAnsi="Tahoma" w:cs="Tahoma"/>
                <w:sz w:val="16"/>
                <w:szCs w:val="16"/>
              </w:rPr>
              <w:footnoteReference w:id="8"/>
            </w:r>
            <w:r w:rsidRPr="00EA2362">
              <w:rPr>
                <w:rFonts w:ascii="Tahoma" w:hAnsi="Tahoma" w:cs="Tahoma"/>
                <w:sz w:val="16"/>
                <w:szCs w:val="16"/>
              </w:rPr>
              <w:t xml:space="preserve">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57BCF73"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9D2471E"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2FF29A8"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1EDF11E" w14:textId="77777777" w:rsidR="009A6460" w:rsidRPr="00EA2362" w:rsidRDefault="009A6460" w:rsidP="00FC7772">
            <w:pPr>
              <w:rPr>
                <w:rFonts w:ascii="Tahoma" w:hAnsi="Tahoma" w:cs="Tahoma"/>
                <w:sz w:val="20"/>
                <w:szCs w:val="20"/>
              </w:rPr>
            </w:pPr>
          </w:p>
        </w:tc>
      </w:tr>
      <w:tr w:rsidR="009A6460" w:rsidRPr="00EA2362" w14:paraId="2E9E1985" w14:textId="77777777" w:rsidTr="008F72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E68565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C3FD27"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30D37C9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C5F61E8"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23BCBD6"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B07A051" w14:textId="77777777" w:rsidR="009A6460" w:rsidRPr="00EA2362" w:rsidRDefault="009A6460" w:rsidP="00FC7772">
            <w:pPr>
              <w:rPr>
                <w:rFonts w:ascii="Tahoma" w:hAnsi="Tahoma" w:cs="Tahoma"/>
                <w:sz w:val="20"/>
                <w:szCs w:val="20"/>
              </w:rPr>
            </w:pPr>
          </w:p>
        </w:tc>
      </w:tr>
      <w:tr w:rsidR="009A6460" w:rsidRPr="00EA2362" w14:paraId="4964F814" w14:textId="77777777" w:rsidTr="008F72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0245D1D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4B900CBB"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000000" w:themeColor="text1"/>
              <w:bottom w:val="single" w:sz="2" w:space="0" w:color="000000" w:themeColor="text1"/>
              <w:right w:val="single" w:sz="2" w:space="0" w:color="000000" w:themeColor="text1"/>
            </w:tcBorders>
            <w:shd w:val="clear" w:color="auto" w:fill="auto"/>
            <w:vAlign w:val="center"/>
          </w:tcPr>
          <w:p w14:paraId="704543CA"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000000" w:themeColor="text1"/>
              <w:bottom w:val="nil"/>
              <w:right w:val="single" w:sz="2" w:space="0" w:color="808080"/>
            </w:tcBorders>
            <w:shd w:val="clear" w:color="auto" w:fill="auto"/>
            <w:vAlign w:val="center"/>
          </w:tcPr>
          <w:p w14:paraId="2C4695C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AEC63EF"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9C29899" w14:textId="0F20AC72" w:rsidR="009A6460" w:rsidRPr="00EA2362" w:rsidRDefault="009A6460" w:rsidP="00FC7772">
            <w:pPr>
              <w:rPr>
                <w:rFonts w:ascii="Tahoma" w:hAnsi="Tahoma" w:cs="Tahoma"/>
                <w:sz w:val="20"/>
                <w:szCs w:val="20"/>
              </w:rPr>
            </w:pPr>
            <w:r w:rsidRPr="00EA2362">
              <w:rPr>
                <w:rFonts w:ascii="Tahoma" w:hAnsi="Tahoma" w:cs="Tahoma"/>
                <w:sz w:val="20"/>
                <w:szCs w:val="20"/>
              </w:rPr>
              <w:t>In</w:t>
            </w:r>
            <w:r w:rsidR="00D746F0">
              <w:rPr>
                <w:rFonts w:ascii="Tahoma" w:hAnsi="Tahoma" w:cs="Tahoma"/>
                <w:sz w:val="20"/>
                <w:szCs w:val="20"/>
              </w:rPr>
              <w:t xml:space="preserve"> Kyiv, Ukraine</w:t>
            </w:r>
          </w:p>
        </w:tc>
      </w:tr>
      <w:tr w:rsidR="009A6460" w:rsidRPr="00EA2362" w14:paraId="44EA4D19" w14:textId="77777777" w:rsidTr="008F72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18DF095"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D534B62"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7F7FE4D6" w14:textId="77777777" w:rsidR="009A6460" w:rsidRPr="00EA2362" w:rsidRDefault="009A6460" w:rsidP="00FC7772">
            <w:pPr>
              <w:jc w:val="center"/>
              <w:rPr>
                <w:rFonts w:ascii="Tahoma" w:hAnsi="Tahoma" w:cs="Tahoma"/>
                <w:sz w:val="16"/>
                <w:szCs w:val="16"/>
              </w:rPr>
            </w:pPr>
            <w:r w:rsidRPr="00A778DF">
              <w:rPr>
                <w:rFonts w:ascii="Tahoma" w:hAnsi="Tahoma" w:cs="Tahoma"/>
                <w:sz w:val="16"/>
                <w:szCs w:val="16"/>
              </w:rPr>
              <w:t>___ / ___ / ______</w:t>
            </w:r>
          </w:p>
        </w:tc>
        <w:tc>
          <w:tcPr>
            <w:tcW w:w="284" w:type="dxa"/>
            <w:tcBorders>
              <w:top w:val="nil"/>
              <w:left w:val="single" w:sz="2" w:space="0" w:color="000000" w:themeColor="text1"/>
              <w:bottom w:val="nil"/>
              <w:right w:val="single" w:sz="2" w:space="0" w:color="808080"/>
            </w:tcBorders>
            <w:shd w:val="clear" w:color="auto" w:fill="auto"/>
            <w:vAlign w:val="center"/>
          </w:tcPr>
          <w:p w14:paraId="687AD7DB"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BB7DEF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7F1DE4E" w14:textId="77777777" w:rsidR="009A6460" w:rsidRPr="00EA2362" w:rsidRDefault="009A6460" w:rsidP="00FC7772">
            <w:pPr>
              <w:jc w:val="center"/>
              <w:rPr>
                <w:rFonts w:ascii="Tahoma" w:hAnsi="Tahoma" w:cs="Tahoma"/>
                <w:sz w:val="20"/>
                <w:szCs w:val="20"/>
              </w:rPr>
            </w:pPr>
            <w:r w:rsidRPr="00A778DF">
              <w:rPr>
                <w:rFonts w:ascii="Tahoma" w:hAnsi="Tahoma" w:cs="Tahoma"/>
                <w:sz w:val="20"/>
                <w:szCs w:val="20"/>
              </w:rPr>
              <w:t>___ / ___ / ______</w:t>
            </w:r>
          </w:p>
        </w:tc>
      </w:tr>
      <w:tr w:rsidR="009A6460" w:rsidRPr="00EA2362" w14:paraId="0D4A5B0F" w14:textId="77777777" w:rsidTr="008F72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6B9C8E19"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000000" w:themeColor="text1"/>
            </w:tcBorders>
            <w:shd w:val="clear" w:color="auto" w:fill="DBE5F1"/>
            <w:vAlign w:val="center"/>
          </w:tcPr>
          <w:p w14:paraId="7004430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r w:rsidR="00040666">
              <w:rPr>
                <w:rFonts w:ascii="Tahoma" w:hAnsi="Tahoma" w:cs="Tahoma"/>
                <w:sz w:val="16"/>
                <w:szCs w:val="16"/>
              </w:rPr>
              <w:t>(s)</w:t>
            </w:r>
            <w:r w:rsidR="00A7331F">
              <w:rPr>
                <w:rStyle w:val="FootnoteReference"/>
                <w:rFonts w:ascii="Tahoma" w:hAnsi="Tahoma" w:cs="Tahoma"/>
                <w:sz w:val="16"/>
                <w:szCs w:val="16"/>
              </w:rPr>
              <w:footnoteReference w:id="9"/>
            </w:r>
          </w:p>
          <w:p w14:paraId="6E8B42D2"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auto"/>
            <w:vAlign w:val="center"/>
          </w:tcPr>
          <w:p w14:paraId="6F8F5AD0" w14:textId="77777777" w:rsidR="009A6460" w:rsidRPr="00EA2362" w:rsidRDefault="009A6460" w:rsidP="008F7286">
            <w:pPr>
              <w:jc w:val="center"/>
              <w:rPr>
                <w:rFonts w:ascii="Tahoma" w:hAnsi="Tahoma" w:cs="Tahoma"/>
                <w:sz w:val="16"/>
                <w:szCs w:val="16"/>
              </w:rPr>
            </w:pPr>
          </w:p>
        </w:tc>
        <w:tc>
          <w:tcPr>
            <w:tcW w:w="284" w:type="dxa"/>
            <w:tcBorders>
              <w:top w:val="nil"/>
              <w:left w:val="single" w:sz="2" w:space="0" w:color="000000" w:themeColor="text1"/>
              <w:bottom w:val="nil"/>
              <w:right w:val="single" w:sz="2" w:space="0" w:color="808080"/>
            </w:tcBorders>
            <w:shd w:val="clear" w:color="auto" w:fill="auto"/>
            <w:vAlign w:val="center"/>
          </w:tcPr>
          <w:p w14:paraId="699BC663"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816A24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75D31C0" w14:textId="77777777" w:rsidR="009A6460" w:rsidRPr="00EA2362" w:rsidRDefault="009A6460" w:rsidP="00FC7772">
            <w:pPr>
              <w:rPr>
                <w:rFonts w:ascii="Tahoma" w:hAnsi="Tahoma" w:cs="Tahoma"/>
                <w:sz w:val="20"/>
                <w:szCs w:val="20"/>
              </w:rPr>
            </w:pPr>
          </w:p>
        </w:tc>
      </w:tr>
      <w:tr w:rsidR="009A6460" w:rsidRPr="00EA2362" w14:paraId="4D5A7628" w14:textId="77777777" w:rsidTr="008F7286">
        <w:trPr>
          <w:trHeight w:val="309"/>
          <w:jc w:val="center"/>
        </w:trPr>
        <w:tc>
          <w:tcPr>
            <w:tcW w:w="438" w:type="dxa"/>
            <w:tcBorders>
              <w:top w:val="single" w:sz="2" w:space="0" w:color="808080"/>
              <w:left w:val="nil"/>
              <w:bottom w:val="nil"/>
              <w:right w:val="nil"/>
            </w:tcBorders>
            <w:shd w:val="clear" w:color="auto" w:fill="auto"/>
          </w:tcPr>
          <w:p w14:paraId="78940CC9"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62BB800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000000" w:themeColor="text1"/>
              <w:left w:val="nil"/>
              <w:bottom w:val="nil"/>
              <w:right w:val="nil"/>
            </w:tcBorders>
            <w:shd w:val="clear" w:color="auto" w:fill="auto"/>
            <w:vAlign w:val="center"/>
          </w:tcPr>
          <w:p w14:paraId="4E2B032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325BA80"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970A295"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119FF0D" w14:textId="77777777" w:rsidR="009A6460" w:rsidRPr="00EA2362" w:rsidRDefault="009A6460" w:rsidP="00FC7772">
            <w:pPr>
              <w:rPr>
                <w:rFonts w:ascii="Tahoma" w:hAnsi="Tahoma" w:cs="Tahoma"/>
                <w:sz w:val="20"/>
                <w:szCs w:val="20"/>
              </w:rPr>
            </w:pPr>
          </w:p>
        </w:tc>
      </w:tr>
      <w:tr w:rsidR="009A6460" w:rsidRPr="00EA2362" w14:paraId="27A51C3A" w14:textId="77777777" w:rsidTr="00D746F0">
        <w:trPr>
          <w:trHeight w:val="2843"/>
          <w:jc w:val="center"/>
        </w:trPr>
        <w:tc>
          <w:tcPr>
            <w:tcW w:w="438" w:type="dxa"/>
            <w:tcBorders>
              <w:top w:val="nil"/>
              <w:left w:val="nil"/>
              <w:bottom w:val="nil"/>
              <w:right w:val="nil"/>
            </w:tcBorders>
            <w:shd w:val="clear" w:color="auto" w:fill="auto"/>
          </w:tcPr>
          <w:p w14:paraId="2273AD9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4AD7DB50" w14:textId="77777777" w:rsidR="009A6460" w:rsidRDefault="009A6460" w:rsidP="00FC7772">
            <w:pPr>
              <w:ind w:left="-35"/>
              <w:jc w:val="right"/>
              <w:rPr>
                <w:rFonts w:ascii="Tahoma" w:hAnsi="Tahoma" w:cs="Tahoma"/>
                <w:sz w:val="18"/>
                <w:szCs w:val="18"/>
              </w:rPr>
            </w:pPr>
          </w:p>
          <w:p w14:paraId="56057B41" w14:textId="77777777" w:rsidR="000A2F9E" w:rsidRDefault="000A2F9E" w:rsidP="00FC7772">
            <w:pPr>
              <w:ind w:left="-35"/>
              <w:jc w:val="right"/>
              <w:rPr>
                <w:rFonts w:ascii="Tahoma" w:hAnsi="Tahoma" w:cs="Tahoma"/>
                <w:sz w:val="18"/>
                <w:szCs w:val="18"/>
              </w:rPr>
            </w:pPr>
          </w:p>
          <w:p w14:paraId="2B565BBC" w14:textId="77777777" w:rsidR="000A2F9E" w:rsidRDefault="000A2F9E" w:rsidP="00FC7772">
            <w:pPr>
              <w:ind w:left="-35"/>
              <w:jc w:val="right"/>
              <w:rPr>
                <w:rFonts w:ascii="Tahoma" w:hAnsi="Tahoma" w:cs="Tahoma"/>
                <w:sz w:val="18"/>
                <w:szCs w:val="18"/>
              </w:rPr>
            </w:pPr>
          </w:p>
          <w:p w14:paraId="2B09FD16" w14:textId="77777777" w:rsidR="000A2F9E" w:rsidRDefault="000A2F9E" w:rsidP="00FC7772">
            <w:pPr>
              <w:ind w:left="-35"/>
              <w:jc w:val="right"/>
              <w:rPr>
                <w:rFonts w:ascii="Tahoma" w:hAnsi="Tahoma" w:cs="Tahoma"/>
                <w:sz w:val="18"/>
                <w:szCs w:val="18"/>
              </w:rPr>
            </w:pPr>
          </w:p>
          <w:p w14:paraId="393EFAE7" w14:textId="77777777" w:rsidR="000A2F9E" w:rsidRDefault="000A2F9E" w:rsidP="00FC7772">
            <w:pPr>
              <w:ind w:left="-35"/>
              <w:jc w:val="right"/>
              <w:rPr>
                <w:rFonts w:ascii="Tahoma" w:hAnsi="Tahoma" w:cs="Tahoma"/>
                <w:sz w:val="18"/>
                <w:szCs w:val="18"/>
              </w:rPr>
            </w:pPr>
          </w:p>
          <w:p w14:paraId="402C3574" w14:textId="77777777" w:rsidR="000A2F9E" w:rsidRDefault="000A2F9E" w:rsidP="00FC7772">
            <w:pPr>
              <w:ind w:left="-35"/>
              <w:jc w:val="right"/>
              <w:rPr>
                <w:rFonts w:ascii="Tahoma" w:hAnsi="Tahoma" w:cs="Tahoma"/>
                <w:sz w:val="18"/>
                <w:szCs w:val="18"/>
              </w:rPr>
            </w:pPr>
          </w:p>
          <w:p w14:paraId="7B0B6C31" w14:textId="77777777" w:rsidR="000A2F9E" w:rsidRDefault="000A2F9E" w:rsidP="00FC7772">
            <w:pPr>
              <w:ind w:left="-35"/>
              <w:jc w:val="right"/>
              <w:rPr>
                <w:rFonts w:ascii="Tahoma" w:hAnsi="Tahoma" w:cs="Tahoma"/>
                <w:sz w:val="18"/>
                <w:szCs w:val="18"/>
              </w:rPr>
            </w:pPr>
          </w:p>
          <w:p w14:paraId="004297D4" w14:textId="77777777" w:rsidR="000A2F9E" w:rsidRDefault="000A2F9E" w:rsidP="00FC7772">
            <w:pPr>
              <w:ind w:left="-35"/>
              <w:jc w:val="right"/>
              <w:rPr>
                <w:rFonts w:ascii="Tahoma" w:hAnsi="Tahoma" w:cs="Tahoma"/>
                <w:sz w:val="18"/>
                <w:szCs w:val="18"/>
              </w:rPr>
            </w:pPr>
          </w:p>
          <w:p w14:paraId="15C75598" w14:textId="77777777" w:rsidR="000A2F9E" w:rsidRDefault="000A2F9E" w:rsidP="00FC7772">
            <w:pPr>
              <w:ind w:left="-35"/>
              <w:jc w:val="right"/>
              <w:rPr>
                <w:rFonts w:ascii="Tahoma" w:hAnsi="Tahoma" w:cs="Tahoma"/>
                <w:sz w:val="18"/>
                <w:szCs w:val="18"/>
              </w:rPr>
            </w:pPr>
          </w:p>
          <w:p w14:paraId="1B2B56D4" w14:textId="77777777" w:rsidR="000A2F9E" w:rsidRDefault="000A2F9E" w:rsidP="00FC7772">
            <w:pPr>
              <w:ind w:left="-35"/>
              <w:jc w:val="right"/>
              <w:rPr>
                <w:rFonts w:ascii="Tahoma" w:hAnsi="Tahoma" w:cs="Tahoma"/>
                <w:sz w:val="18"/>
                <w:szCs w:val="18"/>
              </w:rPr>
            </w:pPr>
          </w:p>
          <w:p w14:paraId="68AEC41C" w14:textId="77777777" w:rsidR="000A2F9E" w:rsidRDefault="000A2F9E" w:rsidP="00FC7772">
            <w:pPr>
              <w:ind w:left="-35"/>
              <w:jc w:val="right"/>
              <w:rPr>
                <w:rFonts w:ascii="Tahoma" w:hAnsi="Tahoma" w:cs="Tahoma"/>
                <w:sz w:val="18"/>
                <w:szCs w:val="18"/>
              </w:rPr>
            </w:pPr>
          </w:p>
          <w:p w14:paraId="13A641F6" w14:textId="77777777" w:rsidR="000A2F9E" w:rsidRDefault="000A2F9E" w:rsidP="00FC7772">
            <w:pPr>
              <w:ind w:left="-35"/>
              <w:jc w:val="right"/>
              <w:rPr>
                <w:rFonts w:ascii="Tahoma" w:hAnsi="Tahoma" w:cs="Tahoma"/>
                <w:sz w:val="18"/>
                <w:szCs w:val="18"/>
              </w:rPr>
            </w:pPr>
          </w:p>
          <w:p w14:paraId="6C3D4166" w14:textId="77777777" w:rsidR="000A2F9E" w:rsidRDefault="000A2F9E" w:rsidP="00FC7772">
            <w:pPr>
              <w:ind w:left="-35"/>
              <w:jc w:val="right"/>
              <w:rPr>
                <w:rFonts w:ascii="Tahoma" w:hAnsi="Tahoma" w:cs="Tahoma"/>
                <w:sz w:val="18"/>
                <w:szCs w:val="18"/>
              </w:rPr>
            </w:pPr>
          </w:p>
          <w:p w14:paraId="0502C764" w14:textId="77777777" w:rsidR="000A2F9E" w:rsidRDefault="000A2F9E" w:rsidP="00FC7772">
            <w:pPr>
              <w:ind w:left="-35"/>
              <w:jc w:val="right"/>
              <w:rPr>
                <w:rFonts w:ascii="Tahoma" w:hAnsi="Tahoma" w:cs="Tahoma"/>
                <w:sz w:val="18"/>
                <w:szCs w:val="18"/>
              </w:rPr>
            </w:pPr>
          </w:p>
          <w:p w14:paraId="56A7F901" w14:textId="77777777" w:rsidR="000A2F9E" w:rsidRDefault="000A2F9E" w:rsidP="00FC7772">
            <w:pPr>
              <w:ind w:left="-35"/>
              <w:jc w:val="right"/>
              <w:rPr>
                <w:rFonts w:ascii="Tahoma" w:hAnsi="Tahoma" w:cs="Tahoma"/>
                <w:sz w:val="18"/>
                <w:szCs w:val="18"/>
              </w:rPr>
            </w:pPr>
          </w:p>
          <w:p w14:paraId="0508859E" w14:textId="77777777" w:rsidR="000A2F9E" w:rsidRDefault="000A2F9E" w:rsidP="00FC7772">
            <w:pPr>
              <w:ind w:left="-35"/>
              <w:jc w:val="right"/>
              <w:rPr>
                <w:rFonts w:ascii="Tahoma" w:hAnsi="Tahoma" w:cs="Tahoma"/>
                <w:sz w:val="18"/>
                <w:szCs w:val="18"/>
              </w:rPr>
            </w:pPr>
          </w:p>
          <w:p w14:paraId="32FAA13E" w14:textId="77777777" w:rsidR="000A2F9E" w:rsidRPr="00EA2362" w:rsidRDefault="000A2F9E"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54088CC2"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670CC205"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F7C27F5"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0915E2A9" w14:textId="77777777" w:rsidR="009A6460" w:rsidRPr="00EA2362" w:rsidRDefault="009A6460" w:rsidP="00FC7772">
            <w:pPr>
              <w:rPr>
                <w:rFonts w:ascii="Tahoma" w:hAnsi="Tahoma" w:cs="Tahoma"/>
                <w:sz w:val="20"/>
                <w:szCs w:val="20"/>
              </w:rPr>
            </w:pPr>
          </w:p>
        </w:tc>
      </w:tr>
    </w:tbl>
    <w:p w14:paraId="0438A4B5" w14:textId="77777777" w:rsidR="00146AFB" w:rsidRDefault="00146AFB" w:rsidP="009A6460">
      <w:pPr>
        <w:jc w:val="center"/>
        <w:rPr>
          <w:rFonts w:ascii="Tahoma" w:hAnsi="Tahoma" w:cs="Tahoma"/>
          <w:sz w:val="10"/>
          <w:szCs w:val="10"/>
        </w:rPr>
      </w:pPr>
    </w:p>
    <w:p w14:paraId="0C1359BF" w14:textId="77777777" w:rsidR="00146AFB" w:rsidRDefault="00146AFB">
      <w:pPr>
        <w:rPr>
          <w:rFonts w:ascii="Tahoma" w:hAnsi="Tahoma" w:cs="Tahoma"/>
          <w:sz w:val="10"/>
          <w:szCs w:val="10"/>
        </w:rPr>
      </w:pPr>
      <w:r>
        <w:rPr>
          <w:rFonts w:ascii="Tahoma" w:hAnsi="Tahoma" w:cs="Tahoma"/>
          <w:sz w:val="10"/>
          <w:szCs w:val="10"/>
        </w:rPr>
        <w:br w:type="page"/>
      </w:r>
    </w:p>
    <w:p w14:paraId="5D66AB62"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0A2F9E" w:rsidRPr="000D371D" w14:paraId="432CF341"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6C9B4E1" w14:textId="77777777" w:rsidR="000A2F9E" w:rsidRPr="000D371D" w:rsidRDefault="000A2F9E" w:rsidP="00073D9C">
            <w:pPr>
              <w:jc w:val="center"/>
              <w:rPr>
                <w:rFonts w:ascii="Tahoma" w:eastAsia="Calibri" w:hAnsi="Tahoma" w:cs="Tahoma"/>
                <w:sz w:val="18"/>
                <w:szCs w:val="18"/>
                <w:lang w:eastAsia="en-US"/>
              </w:rPr>
            </w:pPr>
            <w:r w:rsidRPr="000D371D">
              <w:rPr>
                <w:rFonts w:ascii="Tahoma" w:eastAsia="Calibri" w:hAnsi="Tahoma" w:cs="Tahoma"/>
                <w:b/>
                <w:bCs/>
                <w:smallCaps/>
                <w:sz w:val="20"/>
                <w:szCs w:val="20"/>
                <w:lang w:eastAsia="en-US"/>
              </w:rPr>
              <w:t xml:space="preserve">Invoicing </w:t>
            </w:r>
            <w:r w:rsidRPr="000D371D">
              <w:rPr>
                <w:rFonts w:ascii="Tahoma" w:eastAsia="Calibri" w:hAnsi="Tahoma" w:cs="Tahoma"/>
                <w:sz w:val="18"/>
                <w:szCs w:val="18"/>
                <w:lang w:eastAsia="en-US"/>
              </w:rPr>
              <w:t>(This part is reserved for the Council of Europe)</w:t>
            </w:r>
          </w:p>
        </w:tc>
      </w:tr>
      <w:tr w:rsidR="000A2F9E" w:rsidRPr="000D371D" w14:paraId="38A7F135"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2E7CE473" w14:textId="77777777" w:rsidR="000A2F9E" w:rsidRPr="000D371D" w:rsidRDefault="000A2F9E" w:rsidP="00073D9C">
            <w:pPr>
              <w:jc w:val="right"/>
              <w:rPr>
                <w:rFonts w:ascii="Tahoma" w:eastAsia="Calibri" w:hAnsi="Tahoma" w:cs="Tahoma"/>
                <w:bCs/>
                <w:sz w:val="17"/>
                <w:szCs w:val="20"/>
                <w:lang w:eastAsia="en-US"/>
              </w:rPr>
            </w:pPr>
            <w:r w:rsidRPr="000D371D">
              <w:rPr>
                <w:rFonts w:ascii="Tahoma" w:eastAsia="Calibri" w:hAnsi="Tahoma" w:cs="Tahoma"/>
                <w:b/>
                <w:bCs/>
                <w:sz w:val="17"/>
                <w:szCs w:val="20"/>
                <w:lang w:eastAsia="en-US"/>
              </w:rPr>
              <w:t>Invoicing Address</w:t>
            </w:r>
            <w:r w:rsidRPr="000D371D">
              <w:rPr>
                <w:rFonts w:ascii="Tahoma" w:eastAsia="Calibri" w:hAnsi="Tahoma" w:cs="Tahoma"/>
                <w:bCs/>
                <w:sz w:val="17"/>
                <w:szCs w:val="20"/>
                <w:lang w:eastAsia="en-US"/>
              </w:rPr>
              <w:t xml:space="preserve"> </w:t>
            </w:r>
            <w:r w:rsidRPr="000D371D">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0854CF78" w14:textId="77777777" w:rsidR="000A2F9E" w:rsidRPr="000D371D" w:rsidRDefault="000A2F9E" w:rsidP="00073D9C">
            <w:pPr>
              <w:rPr>
                <w:rFonts w:ascii="Tahoma" w:eastAsia="Calibri" w:hAnsi="Tahoma" w:cs="Tahoma"/>
                <w:b/>
                <w:bCs/>
                <w:sz w:val="17"/>
                <w:szCs w:val="17"/>
                <w:lang w:eastAsia="en-US"/>
              </w:rPr>
            </w:pPr>
            <w:r w:rsidRPr="000D371D">
              <w:rPr>
                <w:rFonts w:ascii="Tahoma" w:eastAsia="Calibri" w:hAnsi="Tahoma" w:cs="Tahoma"/>
                <w:b/>
                <w:bCs/>
                <w:sz w:val="17"/>
                <w:szCs w:val="17"/>
                <w:lang w:eastAsia="en-US"/>
              </w:rPr>
              <w:t xml:space="preserve">Council of Europe, Avenue de </w:t>
            </w:r>
            <w:proofErr w:type="spellStart"/>
            <w:r w:rsidRPr="000D371D">
              <w:rPr>
                <w:rFonts w:ascii="Tahoma" w:eastAsia="Calibri" w:hAnsi="Tahoma" w:cs="Tahoma"/>
                <w:b/>
                <w:bCs/>
                <w:sz w:val="17"/>
                <w:szCs w:val="17"/>
                <w:lang w:eastAsia="en-US"/>
              </w:rPr>
              <w:t>l’Europe</w:t>
            </w:r>
            <w:proofErr w:type="spellEnd"/>
            <w:r w:rsidRPr="000D371D">
              <w:rPr>
                <w:rFonts w:ascii="Tahoma" w:eastAsia="Calibri" w:hAnsi="Tahoma" w:cs="Tahoma"/>
                <w:b/>
                <w:bCs/>
                <w:sz w:val="17"/>
                <w:szCs w:val="17"/>
                <w:lang w:eastAsia="en-US"/>
              </w:rPr>
              <w:t>, F – 67075 Strasbourg Cedex</w:t>
            </w:r>
          </w:p>
        </w:tc>
      </w:tr>
      <w:tr w:rsidR="000A2F9E" w:rsidRPr="000D371D" w14:paraId="611FFEE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1DDD4417"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89E4EC" w14:textId="77777777" w:rsidR="000A2F9E" w:rsidRPr="000D371D" w:rsidRDefault="000A2F9E" w:rsidP="00073D9C">
            <w:pPr>
              <w:ind w:left="-111"/>
              <w:rPr>
                <w:rFonts w:ascii="Tahoma" w:eastAsia="Calibri" w:hAnsi="Tahoma" w:cs="Tahoma"/>
                <w:b/>
                <w:bCs/>
                <w:sz w:val="17"/>
                <w:szCs w:val="17"/>
                <w:lang w:eastAsia="en-US"/>
              </w:rPr>
            </w:pPr>
            <w:r w:rsidRPr="000D371D">
              <w:rPr>
                <w:rFonts w:ascii="Tahoma" w:eastAsia="Calibri" w:hAnsi="Tahoma" w:cs="Tahoma"/>
                <w:sz w:val="17"/>
                <w:szCs w:val="17"/>
                <w:lang w:eastAsia="en-US"/>
              </w:rPr>
              <w:t>The invoice shall indicate prices</w:t>
            </w:r>
            <w:r w:rsidRPr="000D371D">
              <w:rPr>
                <w:rFonts w:ascii="Tahoma" w:eastAsia="Calibri" w:hAnsi="Tahoma" w:cs="Tahoma"/>
                <w:b/>
                <w:bCs/>
                <w:sz w:val="17"/>
                <w:szCs w:val="17"/>
                <w:lang w:eastAsia="en-US"/>
              </w:rPr>
              <w:t xml:space="preserve"> </w:t>
            </w:r>
            <w:r w:rsidRPr="000D371D">
              <w:rPr>
                <w:rFonts w:ascii="Tahoma" w:eastAsia="Calibri" w:hAnsi="Tahoma" w:cs="Tahoma"/>
                <w:b/>
                <w:bCs/>
                <w:i/>
                <w:sz w:val="17"/>
                <w:szCs w:val="17"/>
                <w:lang w:eastAsia="en-US"/>
              </w:rPr>
              <w:t>net fixed amount.</w:t>
            </w:r>
          </w:p>
        </w:tc>
      </w:tr>
      <w:tr w:rsidR="000A2F9E" w:rsidRPr="000D371D" w14:paraId="05A05B35"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3830DEF"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5BA42C4" w14:textId="77777777" w:rsidR="000A2F9E" w:rsidRPr="000D371D" w:rsidRDefault="000A2F9E" w:rsidP="00073D9C">
            <w:pPr>
              <w:autoSpaceDE w:val="0"/>
              <w:autoSpaceDN w:val="0"/>
              <w:ind w:left="-111"/>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p>
        </w:tc>
      </w:tr>
      <w:tr w:rsidR="000A2F9E" w:rsidRPr="000D371D" w14:paraId="7F9C6567"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3D7B96C" w14:textId="77777777" w:rsidR="000A2F9E" w:rsidRPr="000D371D" w:rsidRDefault="000A2F9E" w:rsidP="00073D9C">
            <w:pPr>
              <w:jc w:val="center"/>
              <w:rPr>
                <w:rFonts w:ascii="Tahoma" w:eastAsia="Calibri" w:hAnsi="Tahoma" w:cs="Tahoma"/>
                <w:sz w:val="24"/>
                <w:szCs w:val="24"/>
                <w:lang w:val="en-US" w:eastAsia="en-US"/>
              </w:rPr>
            </w:pPr>
            <w:r w:rsidRPr="000D371D">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F154C7"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The invoice shall be established</w:t>
            </w:r>
            <w:r w:rsidRPr="000D371D">
              <w:rPr>
                <w:rFonts w:ascii="Tahoma" w:eastAsia="Calibri" w:hAnsi="Tahoma" w:cs="Tahoma"/>
                <w:b/>
                <w:bCs/>
                <w:sz w:val="17"/>
                <w:szCs w:val="17"/>
                <w:lang w:eastAsia="en-US"/>
              </w:rPr>
              <w:t xml:space="preserve"> </w:t>
            </w:r>
            <w:r w:rsidRPr="000D371D">
              <w:rPr>
                <w:rFonts w:ascii="Tahoma" w:eastAsia="Calibri" w:hAnsi="Tahoma" w:cs="Tahoma"/>
                <w:b/>
                <w:bCs/>
                <w:i/>
                <w:iCs/>
                <w:sz w:val="17"/>
                <w:szCs w:val="17"/>
                <w:lang w:eastAsia="en-US"/>
              </w:rPr>
              <w:t>excluding tax</w:t>
            </w:r>
            <w:r w:rsidRPr="000D371D">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064E298B" w14:textId="77777777" w:rsidR="000A2F9E" w:rsidRPr="000D371D" w:rsidRDefault="000A2F9E" w:rsidP="00073D9C">
            <w:pPr>
              <w:autoSpaceDE w:val="0"/>
              <w:autoSpaceDN w:val="0"/>
              <w:spacing w:after="30"/>
              <w:ind w:left="-111"/>
              <w:jc w:val="both"/>
              <w:rPr>
                <w:rFonts w:ascii="Tahoma" w:eastAsia="Calibri" w:hAnsi="Tahoma" w:cs="Tahoma"/>
                <w:sz w:val="17"/>
                <w:szCs w:val="17"/>
                <w:lang w:eastAsia="en-US"/>
              </w:rPr>
            </w:pPr>
            <w:r w:rsidRPr="000D371D">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w:t>
            </w:r>
            <w:proofErr w:type="gramStart"/>
            <w:r w:rsidRPr="000D371D">
              <w:rPr>
                <w:rFonts w:ascii="Tahoma" w:eastAsia="Calibri" w:hAnsi="Tahoma" w:cs="Tahoma"/>
                <w:sz w:val="17"/>
                <w:szCs w:val="17"/>
                <w:lang w:eastAsia="en-US"/>
              </w:rPr>
              <w:t>in a position</w:t>
            </w:r>
            <w:proofErr w:type="gramEnd"/>
            <w:r w:rsidRPr="000D371D">
              <w:rPr>
                <w:rFonts w:ascii="Tahoma" w:eastAsia="Calibri" w:hAnsi="Tahoma" w:cs="Tahoma"/>
                <w:sz w:val="17"/>
                <w:szCs w:val="17"/>
                <w:lang w:eastAsia="en-US"/>
              </w:rPr>
              <w:t xml:space="preserve"> to provide the said certificate, the invoice shall be established including all taxes.  </w:t>
            </w:r>
          </w:p>
        </w:tc>
      </w:tr>
      <w:tr w:rsidR="000A2F9E" w:rsidRPr="000D371D" w14:paraId="34D33C0E"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DEB0B31" w14:textId="090C3E2B" w:rsidR="000A2F9E" w:rsidRPr="000D371D" w:rsidRDefault="00E067F4" w:rsidP="00073D9C">
            <w:pPr>
              <w:jc w:val="center"/>
              <w:rPr>
                <w:rFonts w:ascii="Tahoma" w:eastAsia="Calibri" w:hAnsi="Tahoma" w:cs="Tahoma"/>
                <w:sz w:val="24"/>
                <w:szCs w:val="24"/>
                <w:lang w:val="en-US" w:eastAsia="en-US"/>
              </w:rPr>
            </w:pPr>
            <w:r w:rsidRPr="006D2A2F">
              <w:rPr>
                <w:rFonts w:ascii="MS UI Gothic" w:eastAsia="MS UI Gothic" w:hAnsi="MS UI Gothic" w:cs="MS UI Gothic"/>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D192A7F" w14:textId="77777777" w:rsidR="000A2F9E" w:rsidRDefault="000A2F9E" w:rsidP="00073D9C">
            <w:pPr>
              <w:rPr>
                <w:rFonts w:ascii="Tahoma" w:eastAsia="Calibri" w:hAnsi="Tahoma" w:cs="Tahoma"/>
                <w:sz w:val="17"/>
                <w:szCs w:val="17"/>
                <w:lang w:eastAsia="en-US"/>
              </w:rPr>
            </w:pPr>
          </w:p>
          <w:p w14:paraId="39801FDB"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The invoice shall </w:t>
            </w:r>
            <w:r w:rsidRPr="000D371D">
              <w:rPr>
                <w:rFonts w:ascii="Tahoma" w:eastAsia="Calibri" w:hAnsi="Tahoma" w:cs="Tahoma"/>
                <w:i/>
                <w:iCs/>
                <w:sz w:val="17"/>
                <w:szCs w:val="17"/>
                <w:lang w:eastAsia="en-US"/>
              </w:rPr>
              <w:t xml:space="preserve">be established </w:t>
            </w:r>
            <w:r w:rsidRPr="000D371D">
              <w:rPr>
                <w:rFonts w:ascii="Tahoma" w:eastAsia="Calibri" w:hAnsi="Tahoma" w:cs="Tahoma"/>
                <w:b/>
                <w:bCs/>
                <w:i/>
                <w:iCs/>
                <w:sz w:val="17"/>
                <w:szCs w:val="17"/>
                <w:lang w:eastAsia="en-US"/>
              </w:rPr>
              <w:t>including all taxes</w:t>
            </w:r>
            <w:r w:rsidRPr="000D371D">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w:t>
            </w:r>
          </w:p>
          <w:p w14:paraId="0352E69C" w14:textId="77777777" w:rsidR="000A2F9E" w:rsidRPr="000D371D" w:rsidRDefault="000A2F9E" w:rsidP="00073D9C">
            <w:pPr>
              <w:rPr>
                <w:rFonts w:ascii="Tahoma" w:eastAsia="Calibri" w:hAnsi="Tahoma" w:cs="Tahoma"/>
                <w:sz w:val="17"/>
                <w:szCs w:val="17"/>
                <w:lang w:eastAsia="en-US"/>
              </w:rPr>
            </w:pPr>
          </w:p>
          <w:p w14:paraId="1E659E2E" w14:textId="77777777" w:rsidR="000A2F9E"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0D371D">
                <w:rPr>
                  <w:rFonts w:ascii="Tahoma" w:eastAsia="Calibri" w:hAnsi="Tahoma" w:cs="Tahoma"/>
                  <w:color w:val="1F497D"/>
                  <w:sz w:val="17"/>
                  <w:szCs w:val="17"/>
                  <w:lang w:eastAsia="en-US"/>
                </w:rPr>
                <w:t>sie.entreprises-etrangeres@dgfip.finances.gouv.fr</w:t>
              </w:r>
            </w:hyperlink>
            <w:r w:rsidRPr="000D371D">
              <w:rPr>
                <w:rFonts w:ascii="Tahoma" w:eastAsia="Calibri" w:hAnsi="Tahoma" w:cs="Tahoma"/>
                <w:sz w:val="17"/>
                <w:szCs w:val="17"/>
                <w:lang w:eastAsia="en-US"/>
              </w:rPr>
              <w:t xml:space="preserve"> / 10, rue du Centre / 93465 Noisy-le-Grand Cedex / + 33 (0)1 57 33 85 00</w:t>
            </w:r>
            <w:r>
              <w:rPr>
                <w:rFonts w:ascii="Tahoma" w:eastAsia="Calibri" w:hAnsi="Tahoma" w:cs="Tahoma"/>
                <w:sz w:val="17"/>
                <w:szCs w:val="17"/>
                <w:lang w:eastAsia="en-US"/>
              </w:rPr>
              <w:t>;</w:t>
            </w:r>
          </w:p>
          <w:p w14:paraId="3B720455" w14:textId="77777777" w:rsidR="000A2F9E" w:rsidRDefault="000A2F9E" w:rsidP="00073D9C">
            <w:pPr>
              <w:rPr>
                <w:rFonts w:ascii="Tahoma" w:eastAsia="Calibri" w:hAnsi="Tahoma" w:cs="Tahoma"/>
                <w:sz w:val="17"/>
                <w:szCs w:val="17"/>
                <w:lang w:eastAsia="en-US"/>
              </w:rPr>
            </w:pPr>
          </w:p>
          <w:p w14:paraId="201D1583" w14:textId="77777777" w:rsidR="000A2F9E" w:rsidRPr="00216918" w:rsidRDefault="000A2F9E" w:rsidP="00073D9C">
            <w:pPr>
              <w:jc w:val="both"/>
              <w:rPr>
                <w:rFonts w:ascii="Tahoma" w:eastAsia="Calibri" w:hAnsi="Tahoma" w:cs="Tahoma"/>
                <w:sz w:val="17"/>
                <w:szCs w:val="17"/>
                <w:lang w:eastAsia="en-US"/>
              </w:rPr>
            </w:pPr>
            <w:r w:rsidRPr="00216918">
              <w:rPr>
                <w:rFonts w:ascii="Tahoma" w:eastAsia="Calibri" w:hAnsi="Tahoma" w:cs="Tahoma"/>
                <w:sz w:val="17"/>
                <w:szCs w:val="17"/>
                <w:lang w:eastAsia="en-US"/>
              </w:rPr>
              <w:t>Or, depending on the provider,</w:t>
            </w:r>
          </w:p>
          <w:p w14:paraId="16CEF3E5" w14:textId="77777777" w:rsidR="000A2F9E" w:rsidRDefault="000A2F9E" w:rsidP="00073D9C">
            <w:pPr>
              <w:rPr>
                <w:rFonts w:ascii="Tahoma" w:eastAsia="Calibri" w:hAnsi="Tahoma" w:cs="Tahoma"/>
                <w:sz w:val="17"/>
                <w:szCs w:val="17"/>
                <w:lang w:eastAsia="en-US"/>
              </w:rPr>
            </w:pPr>
          </w:p>
          <w:p w14:paraId="1C6F5F9A" w14:textId="77777777" w:rsidR="000A2F9E" w:rsidRPr="00C42AFF" w:rsidRDefault="000A2F9E" w:rsidP="00073D9C">
            <w:pPr>
              <w:rPr>
                <w:rFonts w:ascii="Tahoma" w:eastAsia="Calibri" w:hAnsi="Tahoma" w:cs="Tahoma"/>
                <w:sz w:val="17"/>
                <w:szCs w:val="17"/>
                <w:lang w:val="en-US" w:eastAsia="en-US"/>
              </w:rPr>
            </w:pPr>
            <w:r w:rsidRPr="000D371D">
              <w:rPr>
                <w:rFonts w:ascii="Tahoma" w:eastAsia="Calibri" w:hAnsi="Tahoma" w:cs="Tahoma"/>
                <w:sz w:val="17"/>
                <w:szCs w:val="17"/>
                <w:lang w:eastAsia="en-US"/>
              </w:rPr>
              <w:t xml:space="preserve">Providers </w:t>
            </w:r>
            <w:r>
              <w:rPr>
                <w:rFonts w:ascii="Tahoma" w:eastAsia="Calibri" w:hAnsi="Tahoma" w:cs="Tahoma"/>
                <w:sz w:val="17"/>
                <w:szCs w:val="17"/>
                <w:lang w:eastAsia="en-US"/>
              </w:rPr>
              <w:t xml:space="preserve">without a French VAT number </w:t>
            </w:r>
            <w:r w:rsidRPr="000D371D">
              <w:rPr>
                <w:rFonts w:ascii="Tahoma" w:eastAsia="Calibri" w:hAnsi="Tahoma" w:cs="Tahoma"/>
                <w:sz w:val="17"/>
                <w:szCs w:val="17"/>
                <w:lang w:eastAsia="en-US"/>
              </w:rPr>
              <w:t xml:space="preserve">are required to register for VAT purposes at the VAT One Stop Shop (VAT OSS) of their choice. The invoice shall indicate the total amount without taxes, the rate and the amount of the VAT and the total amount ‘including all </w:t>
            </w:r>
            <w:proofErr w:type="gramStart"/>
            <w:r w:rsidRPr="000D371D">
              <w:rPr>
                <w:rFonts w:ascii="Tahoma" w:eastAsia="Calibri" w:hAnsi="Tahoma" w:cs="Tahoma"/>
                <w:sz w:val="17"/>
                <w:szCs w:val="17"/>
                <w:lang w:eastAsia="en-US"/>
              </w:rPr>
              <w:t>taxes’</w:t>
            </w:r>
            <w:proofErr w:type="gramEnd"/>
            <w:r w:rsidRPr="000D371D">
              <w:rPr>
                <w:rFonts w:ascii="Tahoma" w:eastAsia="Calibri" w:hAnsi="Tahoma" w:cs="Tahoma"/>
                <w:sz w:val="17"/>
                <w:szCs w:val="17"/>
                <w:lang w:eastAsia="en-US"/>
              </w:rPr>
              <w:t xml:space="preserve">. The invoice shall also stipulate the following statement: “French VAT collected by the Provider and paid to the One-Stop shop in [Address/Country] under the OSS identification number [No. </w:t>
            </w:r>
            <w:r w:rsidRPr="000D371D">
              <w:rPr>
                <w:rFonts w:ascii="Tahoma" w:eastAsia="Calibri" w:hAnsi="Tahoma" w:cs="Tahoma"/>
                <w:sz w:val="17"/>
                <w:szCs w:val="17"/>
                <w:lang w:val="en-US" w:eastAsia="en-US"/>
              </w:rPr>
              <w:t>XX]”.</w:t>
            </w:r>
          </w:p>
          <w:p w14:paraId="77B34E64" w14:textId="77777777" w:rsidR="000A2F9E" w:rsidRPr="000D371D" w:rsidRDefault="000A2F9E" w:rsidP="00073D9C">
            <w:pPr>
              <w:rPr>
                <w:rFonts w:ascii="Tahoma" w:eastAsia="Calibri" w:hAnsi="Tahoma" w:cs="Tahoma"/>
                <w:sz w:val="17"/>
                <w:szCs w:val="17"/>
              </w:rPr>
            </w:pPr>
          </w:p>
        </w:tc>
      </w:tr>
      <w:tr w:rsidR="000A2F9E" w:rsidRPr="000D371D" w14:paraId="6DB88551"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6B3A3F4" w14:textId="77777777" w:rsidR="000A2F9E" w:rsidRPr="000D371D" w:rsidRDefault="000A2F9E" w:rsidP="00073D9C">
            <w:pPr>
              <w:rPr>
                <w:rFonts w:ascii="Tahoma" w:eastAsia="Calibri" w:hAnsi="Tahoma" w:cs="Tahoma"/>
                <w:sz w:val="17"/>
                <w:szCs w:val="17"/>
                <w:lang w:eastAsia="en-US"/>
              </w:rPr>
            </w:pPr>
            <w:r w:rsidRPr="000D371D">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54A58A53" w14:textId="77777777" w:rsidR="000A2F9E" w:rsidRPr="000D371D" w:rsidRDefault="000A2F9E" w:rsidP="00073D9C">
            <w:pPr>
              <w:rPr>
                <w:rFonts w:ascii="Tahoma" w:eastAsia="Calibri" w:hAnsi="Tahoma" w:cs="Tahoma"/>
                <w:sz w:val="17"/>
                <w:szCs w:val="17"/>
                <w:lang w:eastAsia="en-US"/>
              </w:rPr>
            </w:pPr>
          </w:p>
        </w:tc>
      </w:tr>
      <w:tr w:rsidR="000A2F9E" w:rsidRPr="000D371D" w14:paraId="44D5AC59"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ADF553B" w14:textId="77777777" w:rsidR="000A2F9E" w:rsidRPr="000D371D" w:rsidRDefault="000A2F9E" w:rsidP="00073D9C">
            <w:pPr>
              <w:rPr>
                <w:rFonts w:ascii="Tahoma" w:eastAsia="Calibri" w:hAnsi="Tahoma" w:cs="Tahoma"/>
                <w:sz w:val="16"/>
                <w:szCs w:val="16"/>
                <w:lang w:eastAsia="en-US"/>
              </w:rPr>
            </w:pPr>
            <w:r w:rsidRPr="000D371D">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441AC18"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767405C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8"/>
          <w:footerReference w:type="default" r:id="rId19"/>
          <w:headerReference w:type="first" r:id="rId20"/>
          <w:footerReference w:type="first" r:id="rId21"/>
          <w:type w:val="continuous"/>
          <w:pgSz w:w="11907" w:h="16840" w:code="9"/>
          <w:pgMar w:top="284" w:right="1134" w:bottom="851" w:left="1134" w:header="426" w:footer="129" w:gutter="0"/>
          <w:cols w:space="708"/>
          <w:docGrid w:linePitch="360"/>
        </w:sectPr>
      </w:pPr>
      <w:bookmarkStart w:id="12" w:name="_Toc179868643"/>
    </w:p>
    <w:bookmarkEnd w:id="12"/>
    <w:p w14:paraId="5C0ECD8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 – General provisions</w:t>
      </w:r>
    </w:p>
    <w:p w14:paraId="3EEFA842" w14:textId="77777777" w:rsidR="005920E6" w:rsidRPr="00FF454F" w:rsidRDefault="005920E6" w:rsidP="00800515">
      <w:pPr>
        <w:pStyle w:val="ListParagraph"/>
        <w:numPr>
          <w:ilvl w:val="1"/>
          <w:numId w:val="4"/>
        </w:numPr>
        <w:tabs>
          <w:tab w:val="left" w:pos="709"/>
        </w:tabs>
        <w:ind w:left="709" w:hanging="709"/>
        <w:jc w:val="both"/>
        <w:rPr>
          <w:rFonts w:ascii="Tahoma" w:eastAsia="Calibri" w:hAnsi="Tahoma" w:cs="Tahoma"/>
          <w:sz w:val="18"/>
          <w:szCs w:val="18"/>
          <w:lang w:eastAsia="en-US"/>
        </w:rPr>
      </w:pPr>
      <w:r w:rsidRPr="00FF454F">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B16BB41"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eastAsia="Calibri" w:hAnsi="Tahoma" w:cs="Tahoma"/>
          <w:sz w:val="18"/>
          <w:szCs w:val="18"/>
          <w:lang w:eastAsia="en-US"/>
        </w:rPr>
        <w:t>The present contract is composed, by order of precedence, of:</w:t>
      </w:r>
      <w:r w:rsidRPr="00FF454F">
        <w:rPr>
          <w:rFonts w:ascii="Tahoma" w:eastAsia="Calibri" w:hAnsi="Tahoma" w:cs="Tahoma"/>
          <w:sz w:val="18"/>
          <w:szCs w:val="18"/>
          <w:lang w:eastAsia="en-US"/>
        </w:rPr>
        <w:tab/>
      </w:r>
      <w:r w:rsidRPr="00FF454F">
        <w:rPr>
          <w:rFonts w:ascii="Tahoma" w:eastAsia="Calibri" w:hAnsi="Tahoma" w:cs="Tahoma"/>
          <w:sz w:val="18"/>
          <w:szCs w:val="18"/>
          <w:lang w:eastAsia="en-US"/>
        </w:rPr>
        <w:br/>
        <w:t>a) the Act of Engagement, in its entirety (cover page, Sections A and B and the present Legal Conditions</w:t>
      </w:r>
      <w:proofErr w:type="gramStart"/>
      <w:r w:rsidRPr="00FF454F">
        <w:rPr>
          <w:rFonts w:ascii="Tahoma" w:eastAsia="Calibri" w:hAnsi="Tahoma" w:cs="Tahoma"/>
          <w:sz w:val="18"/>
          <w:szCs w:val="18"/>
          <w:lang w:eastAsia="en-US"/>
        </w:rPr>
        <w:t>)</w:t>
      </w:r>
      <w:r w:rsidR="00D3173D" w:rsidRPr="00FF454F">
        <w:rPr>
          <w:rFonts w:ascii="Tahoma" w:eastAsia="Calibri" w:hAnsi="Tahoma" w:cs="Tahoma"/>
          <w:sz w:val="18"/>
          <w:szCs w:val="18"/>
          <w:lang w:eastAsia="en-US"/>
        </w:rPr>
        <w:t>;</w:t>
      </w:r>
      <w:proofErr w:type="gramEnd"/>
      <w:r w:rsidR="00D3173D" w:rsidRPr="00FF454F">
        <w:rPr>
          <w:rFonts w:ascii="Tahoma" w:eastAsia="Calibri" w:hAnsi="Tahoma" w:cs="Tahoma"/>
          <w:sz w:val="18"/>
          <w:szCs w:val="18"/>
          <w:lang w:eastAsia="en-US"/>
        </w:rPr>
        <w:t xml:space="preserve"> </w:t>
      </w:r>
    </w:p>
    <w:p w14:paraId="021A66D6" w14:textId="77777777" w:rsidR="00D3173D" w:rsidRPr="00FF454F" w:rsidRDefault="00D3173D" w:rsidP="00D3173D">
      <w:pPr>
        <w:pStyle w:val="ListParagraph"/>
        <w:tabs>
          <w:tab w:val="left" w:pos="709"/>
        </w:tabs>
        <w:autoSpaceDE w:val="0"/>
        <w:autoSpaceDN w:val="0"/>
        <w:ind w:left="709"/>
        <w:jc w:val="both"/>
        <w:rPr>
          <w:rFonts w:ascii="Tahoma" w:eastAsia="Calibri" w:hAnsi="Tahoma" w:cs="Tahoma"/>
          <w:sz w:val="18"/>
          <w:szCs w:val="18"/>
          <w:lang w:eastAsia="en-US"/>
        </w:rPr>
      </w:pPr>
      <w:r w:rsidRPr="00FF454F">
        <w:rPr>
          <w:rFonts w:ascii="Tahoma" w:eastAsia="Calibri" w:hAnsi="Tahoma" w:cs="Tahoma"/>
          <w:sz w:val="18"/>
          <w:szCs w:val="18"/>
          <w:lang w:eastAsia="en-US"/>
        </w:rPr>
        <w:t xml:space="preserve">b) the Terms of reference; and </w:t>
      </w:r>
    </w:p>
    <w:p w14:paraId="49E7D863" w14:textId="77777777" w:rsidR="00D3173D" w:rsidRPr="00FF454F" w:rsidRDefault="00D3173D" w:rsidP="00D3173D">
      <w:pPr>
        <w:pStyle w:val="ListParagraph"/>
        <w:tabs>
          <w:tab w:val="left" w:pos="709"/>
        </w:tabs>
        <w:autoSpaceDE w:val="0"/>
        <w:autoSpaceDN w:val="0"/>
        <w:ind w:left="709"/>
        <w:jc w:val="both"/>
        <w:rPr>
          <w:rFonts w:ascii="Tahoma" w:hAnsi="Tahoma" w:cs="Tahoma"/>
          <w:color w:val="000000"/>
          <w:sz w:val="18"/>
          <w:szCs w:val="18"/>
        </w:rPr>
      </w:pPr>
      <w:r w:rsidRPr="00FF454F">
        <w:rPr>
          <w:rFonts w:ascii="Tahoma" w:eastAsia="Calibri" w:hAnsi="Tahoma" w:cs="Tahoma"/>
          <w:sz w:val="18"/>
          <w:szCs w:val="18"/>
          <w:lang w:eastAsia="en-US"/>
        </w:rPr>
        <w:t>c) the tender submitted by the provider.</w:t>
      </w:r>
    </w:p>
    <w:p w14:paraId="5E653418"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6B8C5D4D" w14:textId="77777777" w:rsidR="005920E6" w:rsidRPr="00FF454F" w:rsidRDefault="005920E6" w:rsidP="00800515">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FF454F">
        <w:rPr>
          <w:rFonts w:ascii="Tahoma" w:hAnsi="Tahoma" w:cs="Tahoma"/>
          <w:sz w:val="18"/>
          <w:szCs w:val="18"/>
          <w:lang w:eastAsia="fr-FR"/>
        </w:rPr>
        <w:t>For the purposes of this Contract:</w:t>
      </w:r>
      <w:r w:rsidRPr="00FF454F">
        <w:rPr>
          <w:rFonts w:ascii="Tahoma" w:hAnsi="Tahoma" w:cs="Tahoma"/>
          <w:color w:val="000000"/>
          <w:sz w:val="18"/>
          <w:szCs w:val="18"/>
        </w:rPr>
        <w:tab/>
      </w:r>
      <w:r w:rsidRPr="00FF454F">
        <w:rPr>
          <w:rFonts w:ascii="Tahoma" w:hAnsi="Tahoma" w:cs="Tahoma"/>
          <w:color w:val="000000"/>
          <w:sz w:val="18"/>
          <w:szCs w:val="18"/>
        </w:rPr>
        <w:br/>
        <w:t xml:space="preserve">a) </w:t>
      </w:r>
      <w:r w:rsidRPr="00FF454F">
        <w:rPr>
          <w:rFonts w:ascii="Tahoma" w:hAnsi="Tahoma" w:cs="Tahoma"/>
          <w:sz w:val="18"/>
          <w:szCs w:val="18"/>
          <w:lang w:eastAsia="fr-FR"/>
        </w:rPr>
        <w:t>“Contract” shall refer to the documents described in 1.2, above;</w:t>
      </w:r>
      <w:r w:rsidRPr="00FF454F">
        <w:rPr>
          <w:rFonts w:ascii="Tahoma" w:hAnsi="Tahoma" w:cs="Tahoma"/>
          <w:color w:val="000000"/>
          <w:sz w:val="18"/>
          <w:szCs w:val="18"/>
        </w:rPr>
        <w:tab/>
      </w:r>
      <w:r w:rsidRPr="00FF454F">
        <w:rPr>
          <w:rFonts w:ascii="Tahoma" w:hAnsi="Tahoma" w:cs="Tahoma"/>
          <w:color w:val="000000"/>
          <w:sz w:val="18"/>
          <w:szCs w:val="18"/>
        </w:rPr>
        <w:br/>
        <w:t xml:space="preserve">b) </w:t>
      </w:r>
      <w:r w:rsidRPr="00FF454F">
        <w:rPr>
          <w:rFonts w:ascii="Tahoma" w:hAnsi="Tahoma" w:cs="Tahoma"/>
          <w:sz w:val="18"/>
          <w:szCs w:val="18"/>
          <w:lang w:eastAsia="fr-FR"/>
        </w:rPr>
        <w:t>“Council” shall mean the Council of Europe;</w:t>
      </w:r>
      <w:r w:rsidRPr="00FF454F">
        <w:rPr>
          <w:rFonts w:ascii="Tahoma" w:hAnsi="Tahoma" w:cs="Tahoma"/>
          <w:color w:val="000000"/>
          <w:sz w:val="18"/>
          <w:szCs w:val="18"/>
        </w:rPr>
        <w:tab/>
      </w:r>
      <w:r w:rsidRPr="00FF454F">
        <w:rPr>
          <w:rFonts w:ascii="Tahoma" w:hAnsi="Tahoma" w:cs="Tahoma"/>
          <w:color w:val="000000"/>
          <w:sz w:val="18"/>
          <w:szCs w:val="18"/>
        </w:rPr>
        <w:br/>
        <w:t xml:space="preserve">c) </w:t>
      </w:r>
      <w:r w:rsidRPr="00FF454F">
        <w:rPr>
          <w:rFonts w:ascii="Tahoma" w:hAnsi="Tahoma" w:cs="Tahoma"/>
          <w:sz w:val="18"/>
          <w:szCs w:val="18"/>
          <w:lang w:eastAsia="fr-FR"/>
        </w:rPr>
        <w:t xml:space="preserve">“Deliverables” shall mean the services or goods as described in the </w:t>
      </w:r>
      <w:r w:rsidRPr="00FF454F">
        <w:rPr>
          <w:rFonts w:ascii="Tahoma" w:eastAsia="Calibri" w:hAnsi="Tahoma" w:cs="Tahoma"/>
          <w:sz w:val="18"/>
          <w:szCs w:val="18"/>
          <w:lang w:eastAsia="en-US"/>
        </w:rPr>
        <w:t>Terms of reference</w:t>
      </w:r>
      <w:r w:rsidRPr="00FF454F">
        <w:rPr>
          <w:rFonts w:ascii="Tahoma" w:hAnsi="Tahoma" w:cs="Tahoma"/>
          <w:sz w:val="18"/>
          <w:szCs w:val="18"/>
          <w:lang w:eastAsia="fr-FR"/>
        </w:rPr>
        <w:t>;</w:t>
      </w:r>
      <w:r w:rsidRPr="00FF454F">
        <w:rPr>
          <w:rFonts w:ascii="Tahoma" w:hAnsi="Tahoma" w:cs="Tahoma"/>
          <w:sz w:val="18"/>
          <w:szCs w:val="18"/>
          <w:lang w:eastAsia="fr-FR"/>
        </w:rPr>
        <w:tab/>
        <w:t xml:space="preserve"> </w:t>
      </w:r>
      <w:r w:rsidRPr="00FF454F">
        <w:rPr>
          <w:rFonts w:ascii="Tahoma" w:hAnsi="Tahoma" w:cs="Tahoma"/>
          <w:color w:val="000000"/>
          <w:sz w:val="18"/>
          <w:szCs w:val="18"/>
        </w:rPr>
        <w:br/>
        <w:t xml:space="preserve">d) </w:t>
      </w:r>
      <w:r w:rsidRPr="00FF454F">
        <w:rPr>
          <w:rFonts w:ascii="Tahoma" w:hAnsi="Tahoma" w:cs="Tahoma"/>
          <w:sz w:val="18"/>
          <w:szCs w:val="18"/>
          <w:lang w:eastAsia="fr-FR"/>
        </w:rPr>
        <w:t>“Parties” shall mean the Council and the Provider;</w:t>
      </w:r>
      <w:r w:rsidRPr="00FF454F">
        <w:rPr>
          <w:rFonts w:ascii="Tahoma" w:hAnsi="Tahoma" w:cs="Tahoma"/>
          <w:sz w:val="18"/>
          <w:szCs w:val="18"/>
          <w:lang w:eastAsia="fr-FR"/>
        </w:rPr>
        <w:tab/>
      </w:r>
      <w:r w:rsidRPr="00FF454F">
        <w:rPr>
          <w:rFonts w:ascii="Tahoma" w:hAnsi="Tahoma" w:cs="Tahoma"/>
          <w:color w:val="000000"/>
          <w:sz w:val="18"/>
          <w:szCs w:val="18"/>
        </w:rPr>
        <w:br/>
        <w:t xml:space="preserve">e) </w:t>
      </w:r>
      <w:r w:rsidRPr="00FF454F">
        <w:rPr>
          <w:rFonts w:ascii="Tahoma" w:hAnsi="Tahoma" w:cs="Tahoma"/>
          <w:sz w:val="18"/>
          <w:szCs w:val="18"/>
          <w:lang w:eastAsia="fr-FR"/>
        </w:rPr>
        <w:t>“Provider” shall mean the legal or physical person selected by the Council for the provision of the Deliverables</w:t>
      </w:r>
      <w:r w:rsidRPr="00FF454F">
        <w:rPr>
          <w:rFonts w:ascii="Tahoma" w:hAnsi="Tahoma" w:cs="Tahoma"/>
          <w:color w:val="000000"/>
          <w:sz w:val="18"/>
          <w:szCs w:val="18"/>
          <w:lang w:eastAsia="fr-FR"/>
        </w:rPr>
        <w:t>. This person may equally be referred to as the “Service Provider” or the “Consultant”.</w:t>
      </w:r>
      <w:bookmarkStart w:id="13" w:name="_Toc179868644"/>
    </w:p>
    <w:p w14:paraId="02E431FC"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2 – Duration</w:t>
      </w:r>
    </w:p>
    <w:p w14:paraId="075E5051" w14:textId="77777777" w:rsidR="005920E6" w:rsidRPr="00FF454F" w:rsidRDefault="005920E6" w:rsidP="005920E6">
      <w:pPr>
        <w:tabs>
          <w:tab w:val="left" w:pos="284"/>
        </w:tabs>
        <w:jc w:val="both"/>
        <w:rPr>
          <w:rFonts w:ascii="Tahoma" w:eastAsia="Calibri" w:hAnsi="Tahoma" w:cs="Tahoma"/>
          <w:sz w:val="18"/>
          <w:szCs w:val="18"/>
          <w:lang w:val="en-US" w:eastAsia="en-US"/>
        </w:rPr>
      </w:pPr>
      <w:r w:rsidRPr="00FF454F">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FF454F">
        <w:rPr>
          <w:rFonts w:ascii="Tahoma" w:eastAsia="Calibri" w:hAnsi="Tahoma" w:cs="Tahoma"/>
          <w:sz w:val="18"/>
          <w:szCs w:val="18"/>
          <w:lang w:eastAsia="en-US"/>
        </w:rPr>
        <w:t xml:space="preserve">Terms of reference </w:t>
      </w:r>
      <w:r w:rsidRPr="00FF454F">
        <w:rPr>
          <w:rFonts w:ascii="Tahoma" w:eastAsia="Calibri" w:hAnsi="Tahoma" w:cs="Tahoma"/>
          <w:sz w:val="18"/>
          <w:szCs w:val="18"/>
          <w:lang w:val="en-US" w:eastAsia="en-US"/>
        </w:rPr>
        <w:t>or, by default, as agreed in any prior correspondence.</w:t>
      </w:r>
    </w:p>
    <w:p w14:paraId="483BD6A5"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3 – Obligations of the Provider</w:t>
      </w:r>
    </w:p>
    <w:p w14:paraId="3AA650A6"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 General obligations</w:t>
      </w:r>
    </w:p>
    <w:p w14:paraId="1970BD42"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Provider bears sole responsibility for all the decisions made and the human, technical, logistic and material resources used in the context of the Contract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provide the Deliverables, with due respect for the Council of Europe’s needs and constraints, as contractually defined.</w:t>
      </w:r>
    </w:p>
    <w:p w14:paraId="1519555C" w14:textId="77777777" w:rsidR="005920E6" w:rsidRPr="00FF454F" w:rsidRDefault="005920E6" w:rsidP="00800515">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7EC6FBC"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3.2 Intellectual services</w:t>
      </w:r>
    </w:p>
    <w:p w14:paraId="14873373"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provisions of Articles 3.2.2 to </w:t>
      </w:r>
      <w:r w:rsidR="00C403EF" w:rsidRPr="00FF454F">
        <w:rPr>
          <w:rFonts w:ascii="Tahoma" w:hAnsi="Tahoma" w:cs="Tahoma"/>
          <w:sz w:val="18"/>
          <w:szCs w:val="18"/>
          <w:lang w:eastAsia="fr-FR"/>
        </w:rPr>
        <w:t>3.2.10</w:t>
      </w:r>
      <w:r w:rsidRPr="00FF454F">
        <w:rPr>
          <w:rFonts w:ascii="Tahoma" w:hAnsi="Tahoma" w:cs="Tahoma"/>
          <w:sz w:val="18"/>
          <w:szCs w:val="18"/>
          <w:lang w:eastAsia="fr-FR"/>
        </w:rPr>
        <w:t xml:space="preserve"> shall apply insofar as the contract concerns the provision of intellectual services.</w:t>
      </w:r>
    </w:p>
    <w:p w14:paraId="21CD8671"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FF454F">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4AB5159"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B5CBB4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The Provider guarantees that the Deliverables conform to the highest academic standards.</w:t>
      </w:r>
    </w:p>
    <w:p w14:paraId="4F89FEAB"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7BFBB877"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 xml:space="preserve">The Provider guarantees that use by the Council of the Deliverable(s) produced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02E09EF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7E3F861A"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60896DF" w14:textId="77777777" w:rsidR="005920E6" w:rsidRPr="00FF454F" w:rsidRDefault="005920E6" w:rsidP="00800515">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FF454F">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290CA7E"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3.3 Health and social insurance of the Provider or its employees</w:t>
      </w:r>
    </w:p>
    <w:p w14:paraId="37B529AD"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3C0CACE3"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3.4 Fiscal obligations</w:t>
      </w:r>
    </w:p>
    <w:p w14:paraId="4D514E8A"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Provider undertakes to inform the Council about any change of its status </w:t>
      </w:r>
      <w:proofErr w:type="gramStart"/>
      <w:r w:rsidRPr="00FF454F">
        <w:rPr>
          <w:rFonts w:ascii="Tahoma" w:hAnsi="Tahoma" w:cs="Tahoma"/>
          <w:sz w:val="18"/>
          <w:szCs w:val="18"/>
          <w:lang w:eastAsia="fr-FR"/>
        </w:rPr>
        <w:t>with regard to</w:t>
      </w:r>
      <w:proofErr w:type="gramEnd"/>
      <w:r w:rsidRPr="00FF454F">
        <w:rPr>
          <w:rFonts w:ascii="Tahoma" w:hAnsi="Tahoma" w:cs="Tahoma"/>
          <w:sz w:val="18"/>
          <w:szCs w:val="18"/>
          <w:lang w:eastAsia="fr-FR"/>
        </w:rPr>
        <w:t xml:space="preserve"> VAT, to observe all applicable rules and to comply with its fiscal obligations in: </w:t>
      </w:r>
    </w:p>
    <w:p w14:paraId="433EE850" w14:textId="77777777" w:rsidR="005920E6" w:rsidRPr="00FF454F" w:rsidRDefault="005920E6" w:rsidP="005920E6">
      <w:p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a) submitting a request for payment, or an invoice, to the Council in conformity with the applicable </w:t>
      </w:r>
      <w:proofErr w:type="gramStart"/>
      <w:r w:rsidRPr="00FF454F">
        <w:rPr>
          <w:rFonts w:ascii="Tahoma" w:hAnsi="Tahoma" w:cs="Tahoma"/>
          <w:sz w:val="18"/>
          <w:szCs w:val="18"/>
          <w:lang w:eastAsia="fr-FR"/>
        </w:rPr>
        <w:t>legislation;</w:t>
      </w:r>
      <w:proofErr w:type="gramEnd"/>
    </w:p>
    <w:p w14:paraId="5F631948" w14:textId="77777777" w:rsidR="005920E6" w:rsidRPr="00FF454F" w:rsidRDefault="005920E6" w:rsidP="005920E6">
      <w:pPr>
        <w:tabs>
          <w:tab w:val="left" w:pos="142"/>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declaring all </w:t>
      </w:r>
      <w:r w:rsidRPr="00FF454F">
        <w:rPr>
          <w:rFonts w:ascii="Tahoma" w:hAnsi="Tahoma" w:cs="Tahoma"/>
          <w:sz w:val="18"/>
          <w:szCs w:val="18"/>
          <w:lang w:eastAsia="fr-FR"/>
        </w:rPr>
        <w:tab/>
        <w:t>fees received from the Council for tax purposes as required in his/her/its country of fiscal residence.</w:t>
      </w:r>
    </w:p>
    <w:p w14:paraId="77CDBF49"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3.5 Loyalty and confidentiality</w:t>
      </w:r>
    </w:p>
    <w:p w14:paraId="2B305572"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84ACF0D" w14:textId="77777777" w:rsidR="005920E6" w:rsidRPr="00FF454F" w:rsidRDefault="005920E6" w:rsidP="00800515">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FF454F">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68F6215A"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 xml:space="preserve">3.6 Disclosure of the terms of the contract </w:t>
      </w:r>
    </w:p>
    <w:p w14:paraId="456A6ECF"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1F29D15E" w14:textId="77777777" w:rsidR="005920E6" w:rsidRPr="00FF454F" w:rsidRDefault="005920E6" w:rsidP="00800515">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FF454F">
        <w:rPr>
          <w:rFonts w:ascii="Tahoma" w:hAnsi="Tahoma" w:cs="Tahoma"/>
          <w:sz w:val="18"/>
          <w:szCs w:val="18"/>
          <w:lang w:eastAsia="fr-FR"/>
        </w:rPr>
        <w:t>Whenever appropriate, specific confidentiality measures shall be taken by the Council to preserve the vital interests of the Provider.</w:t>
      </w:r>
    </w:p>
    <w:p w14:paraId="2251D8A5"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3.7 Use of the Council of Europe’s name</w:t>
      </w:r>
    </w:p>
    <w:p w14:paraId="38F0EF15"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Provider shall not use the Council’s name, flag or logo without prior authorisation of the Council.</w:t>
      </w:r>
    </w:p>
    <w:p w14:paraId="0E10DADD"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3.8 Data Protection</w:t>
      </w:r>
    </w:p>
    <w:bookmarkEnd w:id="13"/>
    <w:p w14:paraId="37A908C8"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FF454F">
        <w:rPr>
          <w:rFonts w:ascii="Tahoma" w:hAnsi="Tahoma" w:cs="Tahoma"/>
          <w:bCs/>
          <w:color w:val="000000" w:themeColor="text1"/>
          <w:sz w:val="18"/>
          <w:szCs w:val="18"/>
        </w:rPr>
        <w:t>comply at all times</w:t>
      </w:r>
      <w:proofErr w:type="gramEnd"/>
      <w:r w:rsidRPr="00FF454F">
        <w:rPr>
          <w:rFonts w:ascii="Tahoma" w:hAnsi="Tahoma" w:cs="Tahoma"/>
          <w:bCs/>
          <w:color w:val="000000" w:themeColor="text1"/>
          <w:sz w:val="18"/>
          <w:szCs w:val="18"/>
        </w:rPr>
        <w:t xml:space="preserve"> with the legislation applicable to each of them concerning the processing of personal data.</w:t>
      </w:r>
    </w:p>
    <w:p w14:paraId="6AC2B8D8" w14:textId="77777777" w:rsidR="005920E6" w:rsidRPr="00FF454F" w:rsidRDefault="005920E6" w:rsidP="00800515">
      <w:pPr>
        <w:pStyle w:val="ListParagraph"/>
        <w:numPr>
          <w:ilvl w:val="0"/>
          <w:numId w:val="9"/>
        </w:numPr>
        <w:ind w:left="567" w:hanging="567"/>
        <w:jc w:val="both"/>
        <w:rPr>
          <w:rFonts w:ascii="Tahoma" w:hAnsi="Tahoma" w:cs="Tahoma"/>
          <w:bCs/>
          <w:color w:val="000000" w:themeColor="text1"/>
          <w:sz w:val="18"/>
          <w:szCs w:val="18"/>
        </w:rPr>
      </w:pPr>
      <w:r w:rsidRPr="00FF454F">
        <w:rPr>
          <w:rFonts w:ascii="Tahoma" w:hAnsi="Tahoma" w:cs="Tahoma"/>
          <w:bCs/>
          <w:color w:val="000000" w:themeColor="text1"/>
          <w:sz w:val="18"/>
          <w:szCs w:val="18"/>
        </w:rPr>
        <w:t>Where the Provider, pursuant to its obligations under this contract, processes personal data on behalf of the Council, it shall:</w:t>
      </w:r>
    </w:p>
    <w:p w14:paraId="4B3A2EA7"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in accordance with written instructions from the </w:t>
      </w:r>
      <w:proofErr w:type="gramStart"/>
      <w:r w:rsidRPr="00FF454F">
        <w:rPr>
          <w:rFonts w:ascii="Tahoma" w:hAnsi="Tahoma" w:cs="Tahoma"/>
          <w:bCs/>
          <w:color w:val="000000" w:themeColor="text1"/>
          <w:sz w:val="18"/>
          <w:szCs w:val="18"/>
        </w:rPr>
        <w:t>Council;</w:t>
      </w:r>
      <w:proofErr w:type="gramEnd"/>
    </w:p>
    <w:p w14:paraId="121CA3F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FF454F">
        <w:rPr>
          <w:rFonts w:ascii="Tahoma" w:hAnsi="Tahoma" w:cs="Tahoma"/>
          <w:bCs/>
          <w:color w:val="000000" w:themeColor="text1"/>
          <w:sz w:val="18"/>
          <w:szCs w:val="18"/>
        </w:rPr>
        <w:t>Council;</w:t>
      </w:r>
      <w:proofErr w:type="gramEnd"/>
    </w:p>
    <w:p w14:paraId="6FCC339E"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w:t>
      </w:r>
      <w:proofErr w:type="gramStart"/>
      <w:r w:rsidRPr="00FF454F">
        <w:rPr>
          <w:rFonts w:ascii="Tahoma" w:hAnsi="Tahoma" w:cs="Tahoma"/>
          <w:bCs/>
          <w:color w:val="000000" w:themeColor="text1"/>
          <w:sz w:val="18"/>
          <w:szCs w:val="18"/>
        </w:rPr>
        <w:t>protected;</w:t>
      </w:r>
      <w:proofErr w:type="gramEnd"/>
    </w:p>
    <w:p w14:paraId="07E52744"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FF454F">
        <w:rPr>
          <w:rFonts w:ascii="Tahoma" w:hAnsi="Tahoma" w:cs="Tahoma"/>
          <w:bCs/>
          <w:color w:val="000000" w:themeColor="text1"/>
          <w:sz w:val="18"/>
          <w:szCs w:val="18"/>
        </w:rPr>
        <w:t>contract;</w:t>
      </w:r>
      <w:proofErr w:type="gramEnd"/>
    </w:p>
    <w:p w14:paraId="7D2020B5"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5493CB1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Notify the Council within five working days if it receives:</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a. a request from a data subject to have access (including rectification, deletion and objection) to that person’s personal data; or</w:t>
      </w:r>
      <w:r w:rsidRPr="00FF454F">
        <w:rPr>
          <w:rFonts w:ascii="Tahoma" w:hAnsi="Tahoma" w:cs="Tahoma"/>
          <w:bCs/>
          <w:color w:val="000000" w:themeColor="text1"/>
          <w:sz w:val="18"/>
          <w:szCs w:val="18"/>
        </w:rPr>
        <w:tab/>
      </w:r>
      <w:r w:rsidRPr="00FF454F">
        <w:rPr>
          <w:rFonts w:ascii="Tahoma" w:hAnsi="Tahoma" w:cs="Tahoma"/>
          <w:bCs/>
          <w:color w:val="000000" w:themeColor="text1"/>
          <w:sz w:val="18"/>
          <w:szCs w:val="18"/>
        </w:rPr>
        <w:br/>
        <w:t>b. a complaint or request related to the Council’s obligations to comply with the data protection requirements.</w:t>
      </w:r>
    </w:p>
    <w:p w14:paraId="44E43868"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FF454F">
        <w:rPr>
          <w:rFonts w:ascii="Tahoma" w:hAnsi="Tahoma" w:cs="Tahoma"/>
          <w:bCs/>
          <w:color w:val="000000" w:themeColor="text1"/>
          <w:sz w:val="18"/>
          <w:szCs w:val="18"/>
        </w:rPr>
        <w:t>breaches;</w:t>
      </w:r>
      <w:proofErr w:type="gramEnd"/>
    </w:p>
    <w:p w14:paraId="0254C6F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Allow for and contribute to checks and audits, including inspections, conducted or mandated by the Council or by any authorised third auditing person. The Provider shall immediately inform the Council of any audit not conducted or mandated by the </w:t>
      </w:r>
      <w:proofErr w:type="gramStart"/>
      <w:r w:rsidRPr="00FF454F">
        <w:rPr>
          <w:rFonts w:ascii="Tahoma" w:hAnsi="Tahoma" w:cs="Tahoma"/>
          <w:bCs/>
          <w:color w:val="000000" w:themeColor="text1"/>
          <w:sz w:val="18"/>
          <w:szCs w:val="18"/>
        </w:rPr>
        <w:t>Council;</w:t>
      </w:r>
      <w:proofErr w:type="gramEnd"/>
    </w:p>
    <w:p w14:paraId="0961119A"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FF454F">
        <w:rPr>
          <w:rFonts w:ascii="Tahoma" w:hAnsi="Tahoma" w:cs="Tahoma"/>
          <w:bCs/>
          <w:color w:val="000000" w:themeColor="text1"/>
          <w:sz w:val="18"/>
          <w:szCs w:val="18"/>
        </w:rPr>
        <w:t>recipient;</w:t>
      </w:r>
      <w:proofErr w:type="gramEnd"/>
    </w:p>
    <w:p w14:paraId="6BECF2B3"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FF454F">
        <w:rPr>
          <w:rFonts w:ascii="Tahoma" w:hAnsi="Tahoma" w:cs="Tahoma"/>
          <w:bCs/>
          <w:color w:val="000000" w:themeColor="text1"/>
          <w:sz w:val="18"/>
          <w:szCs w:val="18"/>
        </w:rPr>
        <w:t>subjects;</w:t>
      </w:r>
      <w:proofErr w:type="gramEnd"/>
    </w:p>
    <w:p w14:paraId="7C279EDF" w14:textId="77777777" w:rsidR="005920E6" w:rsidRPr="00FF454F" w:rsidRDefault="005920E6" w:rsidP="00800515">
      <w:pPr>
        <w:pStyle w:val="ListParagraph"/>
        <w:numPr>
          <w:ilvl w:val="0"/>
          <w:numId w:val="10"/>
        </w:numPr>
        <w:ind w:hanging="513"/>
        <w:jc w:val="both"/>
        <w:rPr>
          <w:rFonts w:ascii="Tahoma" w:hAnsi="Tahoma" w:cs="Tahoma"/>
          <w:bCs/>
          <w:color w:val="000000" w:themeColor="text1"/>
          <w:sz w:val="18"/>
          <w:szCs w:val="18"/>
        </w:rPr>
      </w:pPr>
      <w:r w:rsidRPr="00FF454F">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1706CAA0"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3.9 Parallel Activities</w:t>
      </w:r>
    </w:p>
    <w:p w14:paraId="7A98081B"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Where the Provider is a natural person who is employed in parallel to this Contract, they hereby confirm that they:</w:t>
      </w:r>
    </w:p>
    <w:p w14:paraId="357BE58D"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t>a) have been granted approval from their employer to perform paid services for the Council under this Contract, and/or</w:t>
      </w:r>
    </w:p>
    <w:p w14:paraId="6D2221DE" w14:textId="77777777" w:rsidR="005920E6" w:rsidRPr="00FF454F" w:rsidRDefault="005920E6" w:rsidP="005920E6">
      <w:pPr>
        <w:tabs>
          <w:tab w:val="left" w:pos="284"/>
        </w:tabs>
        <w:spacing w:after="60"/>
        <w:contextualSpacing/>
        <w:jc w:val="both"/>
        <w:rPr>
          <w:rFonts w:ascii="Tahoma" w:eastAsia="Calibri" w:hAnsi="Tahoma" w:cs="Tahoma"/>
          <w:sz w:val="18"/>
          <w:szCs w:val="18"/>
        </w:rPr>
      </w:pPr>
      <w:r w:rsidRPr="00FF454F">
        <w:rPr>
          <w:rFonts w:ascii="Tahoma" w:eastAsia="Calibri" w:hAnsi="Tahoma" w:cs="Tahoma"/>
          <w:sz w:val="18"/>
          <w:szCs w:val="18"/>
        </w:rPr>
        <w:lastRenderedPageBreak/>
        <w:t>b) have been granted leave during the performance of their obligations under this Contract.</w:t>
      </w:r>
    </w:p>
    <w:p w14:paraId="517A4512"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3.10 Other obligations</w:t>
      </w:r>
    </w:p>
    <w:p w14:paraId="5AB8B474" w14:textId="77777777" w:rsidR="00A74260" w:rsidRPr="00FF454F" w:rsidRDefault="00A74260" w:rsidP="00A74260">
      <w:pPr>
        <w:pStyle w:val="ListParagraph"/>
        <w:numPr>
          <w:ilvl w:val="0"/>
          <w:numId w:val="25"/>
        </w:numPr>
        <w:autoSpaceDE w:val="0"/>
        <w:autoSpaceDN w:val="0"/>
        <w:ind w:hanging="720"/>
        <w:jc w:val="both"/>
        <w:rPr>
          <w:rFonts w:ascii="Tahoma" w:hAnsi="Tahoma" w:cs="Tahoma"/>
          <w:sz w:val="18"/>
          <w:szCs w:val="18"/>
          <w:lang w:eastAsia="fr-FR"/>
        </w:rPr>
      </w:pPr>
      <w:bookmarkStart w:id="14" w:name="_Hlk217318515"/>
      <w:r w:rsidRPr="00FF454F">
        <w:rPr>
          <w:rFonts w:ascii="Tahoma" w:hAnsi="Tahoma" w:cs="Tahoma"/>
          <w:sz w:val="18"/>
          <w:szCs w:val="18"/>
          <w:lang w:eastAsia="fr-FR"/>
        </w:rPr>
        <w:t xml:space="preserve">In </w:t>
      </w:r>
      <w:bookmarkStart w:id="15" w:name="_Hlk217295308"/>
      <w:r w:rsidRPr="00FF454F">
        <w:rPr>
          <w:rFonts w:ascii="Tahoma" w:hAnsi="Tahoma" w:cs="Tahoma"/>
          <w:sz w:val="18"/>
          <w:szCs w:val="18"/>
          <w:lang w:eastAsia="fr-FR"/>
        </w:rPr>
        <w:t xml:space="preserve">the performance of the present contract, the Provider undertakes to comply with the applicable principles, rules and values of the Council, including – but not limited to – those laid down in the </w:t>
      </w:r>
      <w:hyperlink r:id="rId22" w:history="1">
        <w:r w:rsidRPr="00FF454F">
          <w:rPr>
            <w:rStyle w:val="Hyperlink"/>
            <w:rFonts w:ascii="Tahoma" w:hAnsi="Tahoma" w:cs="Tahoma"/>
            <w:sz w:val="18"/>
            <w:szCs w:val="18"/>
            <w:lang w:val="en-US" w:eastAsia="fr-FR"/>
          </w:rPr>
          <w:t>Policy on Respect and Dignity in the Council of Europe</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the </w:t>
      </w:r>
      <w:hyperlink r:id="rId23" w:anchor=":~:text=This%20Policy%20sets%20out%20the%20Council%20of%20Europe%E2%80%99s,the%20Organisation%20to%20those%20who%20report%20such%20wrongdoing." w:history="1">
        <w:r w:rsidRPr="00FF454F">
          <w:rPr>
            <w:rStyle w:val="Hyperlink"/>
            <w:rFonts w:ascii="Tahoma" w:hAnsi="Tahoma" w:cs="Tahoma"/>
            <w:sz w:val="18"/>
            <w:szCs w:val="18"/>
            <w:lang w:val="en-US" w:eastAsia="fr-FR"/>
          </w:rPr>
          <w:t>Speak-up Policy</w:t>
        </w:r>
      </w:hyperlink>
      <w:r w:rsidRPr="00FF454F">
        <w:rPr>
          <w:rStyle w:val="Hyperlink"/>
          <w:rFonts w:ascii="Tahoma" w:hAnsi="Tahoma" w:cs="Tahoma"/>
          <w:sz w:val="18"/>
          <w:szCs w:val="18"/>
          <w:lang w:val="en-US" w:eastAsia="fr-FR"/>
        </w:rPr>
        <w:t>,</w:t>
      </w:r>
      <w:r w:rsidRPr="00FF454F">
        <w:rPr>
          <w:rFonts w:ascii="Tahoma" w:hAnsi="Tahoma" w:cs="Tahoma"/>
          <w:sz w:val="18"/>
          <w:szCs w:val="18"/>
        </w:rPr>
        <w:t xml:space="preserve"> </w:t>
      </w:r>
      <w:hyperlink r:id="rId24" w:history="1">
        <w:r w:rsidR="00F24D71" w:rsidRPr="00FF454F">
          <w:rPr>
            <w:rStyle w:val="Hyperlink"/>
            <w:rFonts w:ascii="Tahoma" w:hAnsi="Tahoma" w:cs="Tahoma"/>
            <w:sz w:val="18"/>
            <w:szCs w:val="18"/>
          </w:rPr>
          <w:t>the Policy on the use of the Information System of the Council of Europe</w:t>
        </w:r>
      </w:hyperlink>
      <w:r w:rsidR="00F24D71" w:rsidRPr="00FF454F">
        <w:rPr>
          <w:rFonts w:ascii="Tahoma" w:hAnsi="Tahoma" w:cs="Tahoma"/>
          <w:sz w:val="18"/>
          <w:szCs w:val="18"/>
        </w:rPr>
        <w:t xml:space="preserve"> </w:t>
      </w:r>
      <w:r w:rsidRPr="00FF454F">
        <w:rPr>
          <w:rFonts w:ascii="Tahoma" w:hAnsi="Tahoma" w:cs="Tahoma"/>
          <w:sz w:val="18"/>
          <w:szCs w:val="18"/>
        </w:rPr>
        <w:t>and</w:t>
      </w:r>
      <w:r w:rsidRPr="00FF454F">
        <w:rPr>
          <w:rFonts w:ascii="Tahoma" w:hAnsi="Tahoma" w:cs="Tahoma"/>
          <w:sz w:val="18"/>
          <w:szCs w:val="18"/>
          <w:lang w:eastAsia="fr-FR"/>
        </w:rPr>
        <w:t xml:space="preserve"> the </w:t>
      </w:r>
      <w:hyperlink r:id="rId25" w:history="1">
        <w:r w:rsidRPr="00FF454F">
          <w:rPr>
            <w:rStyle w:val="Hyperlink"/>
            <w:rFonts w:ascii="Tahoma" w:hAnsi="Tahoma" w:cs="Tahoma"/>
            <w:sz w:val="18"/>
            <w:szCs w:val="18"/>
            <w:lang w:eastAsia="fr-FR"/>
          </w:rPr>
          <w:t>Code of Conduct</w:t>
        </w:r>
      </w:hyperlink>
      <w:r w:rsidRPr="00FF454F">
        <w:rPr>
          <w:rFonts w:ascii="Tahoma" w:hAnsi="Tahoma" w:cs="Tahoma"/>
          <w:sz w:val="18"/>
          <w:szCs w:val="18"/>
          <w:lang w:eastAsia="fr-FR"/>
        </w:rPr>
        <w:t>. The Provider also undertakes to respect the applicable environmental legislation including multilateral environmental agreements, as well as internationally agreed core labour standards.</w:t>
      </w:r>
    </w:p>
    <w:bookmarkEnd w:id="14"/>
    <w:bookmarkEnd w:id="15"/>
    <w:p w14:paraId="7AEFBC13"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The Staff Regulations and the rules concerning temporary staff members shall not apply to the Provider. </w:t>
      </w:r>
    </w:p>
    <w:p w14:paraId="5A0F215B" w14:textId="77777777" w:rsidR="005920E6" w:rsidRPr="00FF454F" w:rsidRDefault="005920E6"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Nothing in this contract may be construed as conferring on the Provider the capacity of a Council of Europe staff member or employee.</w:t>
      </w:r>
    </w:p>
    <w:p w14:paraId="117F9506" w14:textId="77777777" w:rsidR="005920E6" w:rsidRPr="00FF454F" w:rsidRDefault="00292245" w:rsidP="00800515">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If the performance of the present contract requires access to the Council of Europe’s premises or information system by the Provider’s employees, the Service Provider undertakes to carry out a background check on the employees assigned to the Council of Europe </w:t>
      </w:r>
      <w:proofErr w:type="gramStart"/>
      <w:r w:rsidRPr="00FF454F">
        <w:rPr>
          <w:rFonts w:ascii="Tahoma" w:hAnsi="Tahoma" w:cs="Tahoma"/>
          <w:sz w:val="18"/>
          <w:szCs w:val="18"/>
          <w:lang w:eastAsia="fr-FR"/>
        </w:rPr>
        <w:t>in order to</w:t>
      </w:r>
      <w:proofErr w:type="gramEnd"/>
      <w:r w:rsidRPr="00FF454F">
        <w:rPr>
          <w:rFonts w:ascii="Tahoma" w:hAnsi="Tahoma" w:cs="Tahoma"/>
          <w:sz w:val="18"/>
          <w:szCs w:val="18"/>
          <w:lang w:eastAsia="fr-FR"/>
        </w:rPr>
        <w:t xml:space="preserve"> prevent and control risks to the security of the Council of Europe’s staff, property and information. The Provider undertakes to provide only employees whose background does not demonstrate incompatibility with the performance of duties within the Council of Europe.</w:t>
      </w:r>
    </w:p>
    <w:p w14:paraId="6684CF69" w14:textId="77777777" w:rsidR="00A74260" w:rsidRPr="00FF454F" w:rsidRDefault="00A74260" w:rsidP="001A272D">
      <w:pPr>
        <w:pStyle w:val="ListParagraph"/>
        <w:numPr>
          <w:ilvl w:val="1"/>
          <w:numId w:val="33"/>
        </w:numPr>
        <w:tabs>
          <w:tab w:val="left" w:pos="284"/>
        </w:tabs>
        <w:autoSpaceDE w:val="0"/>
        <w:autoSpaceDN w:val="0"/>
        <w:ind w:left="426" w:hanging="426"/>
        <w:jc w:val="both"/>
        <w:rPr>
          <w:rFonts w:ascii="Tahoma" w:hAnsi="Tahoma" w:cs="Tahoma"/>
          <w:b/>
          <w:color w:val="365F91" w:themeColor="accent1" w:themeShade="BF"/>
          <w:sz w:val="18"/>
          <w:szCs w:val="18"/>
          <w:u w:val="single"/>
          <w:lang w:eastAsia="fr-FR"/>
        </w:rPr>
      </w:pPr>
      <w:bookmarkStart w:id="16" w:name="_Hlk217318546"/>
      <w:r w:rsidRPr="00FF454F">
        <w:rPr>
          <w:rFonts w:ascii="Tahoma" w:hAnsi="Tahoma" w:cs="Tahoma"/>
          <w:b/>
          <w:color w:val="365F91" w:themeColor="accent1" w:themeShade="BF"/>
          <w:sz w:val="18"/>
          <w:szCs w:val="18"/>
          <w:u w:val="single"/>
          <w:lang w:eastAsia="fr-FR"/>
        </w:rPr>
        <w:t>Archiving, access and financial checks</w:t>
      </w:r>
    </w:p>
    <w:p w14:paraId="1015CCE2" w14:textId="77777777" w:rsidR="00A74260" w:rsidRPr="00FF454F" w:rsidRDefault="00A74260" w:rsidP="001A272D">
      <w:pPr>
        <w:pStyle w:val="ListParagraph"/>
        <w:numPr>
          <w:ilvl w:val="2"/>
          <w:numId w:val="33"/>
        </w:numPr>
        <w:tabs>
          <w:tab w:val="left" w:pos="426"/>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For a period of five (5) years from the expiry of this contract and in any case until any on-going audit, verification, appeal, litigation or pursuit of claim or investigation by the Council of Europe or, when applicable, by the European Anti-Fraud Office (OLAF) or the European Public Prosecutor’s Office (EPPO), if notified to the Provider, has been disposed of, the Provider shall keep and make available all relevant financial information (originals or copies) related to this contract.</w:t>
      </w:r>
    </w:p>
    <w:bookmarkEnd w:id="16"/>
    <w:p w14:paraId="2F61B67F"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4 – Fees, expenses and mode of payment </w:t>
      </w:r>
    </w:p>
    <w:p w14:paraId="52A2E90C" w14:textId="77777777" w:rsidR="005920E6" w:rsidRPr="00FF454F"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FF454F">
        <w:rPr>
          <w:rFonts w:ascii="Tahoma" w:hAnsi="Tahoma" w:cs="Tahoma"/>
          <w:b/>
          <w:color w:val="365F91"/>
          <w:sz w:val="18"/>
          <w:szCs w:val="18"/>
          <w:u w:val="single"/>
          <w:lang w:eastAsia="fr-FR"/>
        </w:rPr>
        <w:t>4.1 Fees</w:t>
      </w:r>
    </w:p>
    <w:p w14:paraId="4ED35311"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1C26879F" w14:textId="77777777" w:rsidR="005920E6" w:rsidRPr="00FF454F" w:rsidRDefault="005920E6" w:rsidP="00800515">
      <w:pPr>
        <w:pStyle w:val="ListParagraph"/>
        <w:numPr>
          <w:ilvl w:val="0"/>
          <w:numId w:val="20"/>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Amounts are final and not subject to review.</w:t>
      </w:r>
    </w:p>
    <w:p w14:paraId="0D2DAD71" w14:textId="77777777" w:rsidR="002321F7" w:rsidRPr="00FF454F" w:rsidRDefault="002321F7" w:rsidP="002321F7">
      <w:pPr>
        <w:tabs>
          <w:tab w:val="left" w:pos="284"/>
        </w:tabs>
        <w:autoSpaceDE w:val="0"/>
        <w:autoSpaceDN w:val="0"/>
        <w:spacing w:after="30"/>
        <w:jc w:val="both"/>
        <w:rPr>
          <w:rFonts w:ascii="Tahoma" w:hAnsi="Tahoma" w:cs="Tahoma"/>
          <w:b/>
          <w:color w:val="365F91"/>
          <w:sz w:val="18"/>
          <w:szCs w:val="18"/>
          <w:u w:val="single"/>
          <w:lang w:eastAsia="fr-FR"/>
        </w:rPr>
      </w:pPr>
      <w:bookmarkStart w:id="17" w:name="_Hlk102060581"/>
      <w:r w:rsidRPr="00FF454F">
        <w:rPr>
          <w:rFonts w:ascii="Tahoma" w:hAnsi="Tahoma" w:cs="Tahoma"/>
          <w:b/>
          <w:color w:val="365F91"/>
          <w:sz w:val="18"/>
          <w:szCs w:val="18"/>
          <w:u w:val="single"/>
          <w:lang w:eastAsia="fr-FR"/>
        </w:rPr>
        <w:t>4.2 VAT</w:t>
      </w:r>
    </w:p>
    <w:p w14:paraId="2C6370E3"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DEE8E13"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 xml:space="preserve">Should the deliverables be taxable in France, the amount invoiced shall be VAT inclusive. </w:t>
      </w:r>
      <w:r w:rsidRPr="00FF454F">
        <w:rPr>
          <w:rFonts w:ascii="Tahoma" w:eastAsia="Calibri" w:hAnsi="Tahoma" w:cs="Tahoma"/>
          <w:sz w:val="18"/>
          <w:szCs w:val="18"/>
          <w:lang w:eastAsia="en-US"/>
        </w:rPr>
        <w:t xml:space="preserve">For services physically carried out in France, providers who do not have a French VAT number must register with the French Fiscal Authorities: Directorate for non-resident tax / </w:t>
      </w:r>
      <w:hyperlink r:id="rId26" w:history="1">
        <w:r w:rsidRPr="00FF454F">
          <w:rPr>
            <w:rFonts w:ascii="Tahoma" w:eastAsia="Calibri" w:hAnsi="Tahoma" w:cs="Tahoma"/>
            <w:color w:val="1F497D"/>
            <w:sz w:val="18"/>
            <w:szCs w:val="18"/>
            <w:lang w:eastAsia="en-US"/>
          </w:rPr>
          <w:t>sie.entreprises-etrangeres@dgfip.finances.gouv.fr</w:t>
        </w:r>
      </w:hyperlink>
      <w:r w:rsidRPr="00FF454F">
        <w:rPr>
          <w:rFonts w:ascii="Tahoma" w:eastAsia="Calibri" w:hAnsi="Tahoma" w:cs="Tahoma"/>
          <w:sz w:val="18"/>
          <w:szCs w:val="18"/>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w:t>
      </w:r>
      <w:proofErr w:type="gramStart"/>
      <w:r w:rsidRPr="00FF454F">
        <w:rPr>
          <w:rFonts w:ascii="Tahoma" w:eastAsia="Calibri" w:hAnsi="Tahoma" w:cs="Tahoma"/>
          <w:sz w:val="18"/>
          <w:szCs w:val="18"/>
          <w:lang w:eastAsia="en-US"/>
        </w:rPr>
        <w:t>taxes’</w:t>
      </w:r>
      <w:proofErr w:type="gramEnd"/>
      <w:r w:rsidRPr="00FF454F">
        <w:rPr>
          <w:rFonts w:ascii="Tahoma" w:eastAsia="Calibri" w:hAnsi="Tahoma" w:cs="Tahoma"/>
          <w:sz w:val="18"/>
          <w:szCs w:val="18"/>
          <w:lang w:eastAsia="en-US"/>
        </w:rPr>
        <w:t xml:space="preserve">. The invoice shall also stipulate the following statement: “French VAT collected by the Provider and paid to the One-Stop shop in [Address/Country] under the OSS identification number [No. </w:t>
      </w:r>
      <w:r w:rsidRPr="00FF454F">
        <w:rPr>
          <w:rFonts w:ascii="Tahoma" w:eastAsia="Calibri" w:hAnsi="Tahoma" w:cs="Tahoma"/>
          <w:sz w:val="18"/>
          <w:szCs w:val="18"/>
          <w:lang w:val="en-US" w:eastAsia="en-US"/>
        </w:rPr>
        <w:t>XX]”.</w:t>
      </w:r>
    </w:p>
    <w:p w14:paraId="43CD7865"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FF454F">
        <w:rPr>
          <w:rFonts w:ascii="Tahoma" w:hAnsi="Tahoma" w:cs="Tahoma"/>
          <w:i/>
          <w:sz w:val="18"/>
          <w:szCs w:val="18"/>
          <w:lang w:eastAsia="fr-FR"/>
        </w:rPr>
        <w:t>Intra-Community sale/service to an exempted organisation: Articles 143 and 151 of Council Directive 2006/112/EC</w:t>
      </w:r>
      <w:r w:rsidRPr="00FF454F">
        <w:rPr>
          <w:rFonts w:ascii="Tahoma" w:hAnsi="Tahoma" w:cs="Tahoma"/>
          <w:sz w:val="18"/>
          <w:szCs w:val="18"/>
          <w:lang w:eastAsia="fr-FR"/>
        </w:rPr>
        <w:t xml:space="preserve">” and should indicate the final total amount excluding VAT. In case the </w:t>
      </w:r>
      <w:proofErr w:type="spellStart"/>
      <w:r w:rsidRPr="00FF454F">
        <w:rPr>
          <w:rFonts w:ascii="Tahoma" w:hAnsi="Tahoma" w:cs="Tahoma"/>
          <w:sz w:val="18"/>
          <w:szCs w:val="18"/>
          <w:lang w:eastAsia="fr-FR"/>
        </w:rPr>
        <w:t>CoE</w:t>
      </w:r>
      <w:proofErr w:type="spellEnd"/>
      <w:r w:rsidRPr="00FF454F">
        <w:rPr>
          <w:rFonts w:ascii="Tahoma" w:hAnsi="Tahoma" w:cs="Tahoma"/>
          <w:sz w:val="18"/>
          <w:szCs w:val="18"/>
          <w:lang w:eastAsia="fr-FR"/>
        </w:rPr>
        <w:t xml:space="preserve"> will not be </w:t>
      </w:r>
      <w:proofErr w:type="gramStart"/>
      <w:r w:rsidRPr="00FF454F">
        <w:rPr>
          <w:rFonts w:ascii="Tahoma" w:hAnsi="Tahoma" w:cs="Tahoma"/>
          <w:sz w:val="18"/>
          <w:szCs w:val="18"/>
          <w:lang w:eastAsia="fr-FR"/>
        </w:rPr>
        <w:t>in a position</w:t>
      </w:r>
      <w:proofErr w:type="gramEnd"/>
      <w:r w:rsidRPr="00FF454F">
        <w:rPr>
          <w:rFonts w:ascii="Tahoma" w:hAnsi="Tahoma" w:cs="Tahoma"/>
          <w:sz w:val="18"/>
          <w:szCs w:val="18"/>
          <w:lang w:eastAsia="fr-FR"/>
        </w:rPr>
        <w:t xml:space="preserve"> to provide the said certificate, the Council will pay the invoice with VAT included.  </w:t>
      </w:r>
    </w:p>
    <w:p w14:paraId="3C90A085" w14:textId="77777777" w:rsidR="002321F7" w:rsidRPr="00FF454F" w:rsidRDefault="002321F7" w:rsidP="00800515">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FF454F">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17"/>
    </w:p>
    <w:p w14:paraId="136AE264" w14:textId="77777777" w:rsidR="005920E6" w:rsidRPr="00FF454F" w:rsidRDefault="005920E6" w:rsidP="00800515">
      <w:pPr>
        <w:pStyle w:val="ListParagraph"/>
        <w:numPr>
          <w:ilvl w:val="1"/>
          <w:numId w:val="21"/>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FF454F">
        <w:rPr>
          <w:rFonts w:ascii="Tahoma" w:hAnsi="Tahoma" w:cs="Tahoma"/>
          <w:b/>
          <w:color w:val="365F91" w:themeColor="accent1" w:themeShade="BF"/>
          <w:sz w:val="18"/>
          <w:szCs w:val="18"/>
          <w:lang w:eastAsia="fr-FR"/>
        </w:rPr>
        <w:t>Invoicing and payment</w:t>
      </w:r>
    </w:p>
    <w:p w14:paraId="067BC22A"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54D482B3"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7A6E4C4"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the case of event organisation, the Provider shall in any case submit any document that proves that the event took place, including but not limited to </w:t>
      </w:r>
      <w:r w:rsidRPr="00FF454F">
        <w:rPr>
          <w:rFonts w:ascii="Tahoma" w:hAnsi="Tahoma" w:cs="Tahoma"/>
          <w:sz w:val="18"/>
          <w:szCs w:val="18"/>
          <w:lang w:val="en-US" w:eastAsia="en-US"/>
        </w:rPr>
        <w:t>an attendance sheet broken down into half days specifying the location, date(s) and time(s) of the event(s) or activity(</w:t>
      </w:r>
      <w:proofErr w:type="spellStart"/>
      <w:r w:rsidRPr="00FF454F">
        <w:rPr>
          <w:rFonts w:ascii="Tahoma" w:hAnsi="Tahoma" w:cs="Tahoma"/>
          <w:sz w:val="18"/>
          <w:szCs w:val="18"/>
          <w:lang w:val="en-US" w:eastAsia="en-US"/>
        </w:rPr>
        <w:t>ies</w:t>
      </w:r>
      <w:proofErr w:type="spellEnd"/>
      <w:r w:rsidRPr="00FF454F">
        <w:rPr>
          <w:rFonts w:ascii="Tahoma" w:hAnsi="Tahoma" w:cs="Tahoma"/>
          <w:sz w:val="18"/>
          <w:szCs w:val="18"/>
          <w:lang w:val="en-US" w:eastAsia="en-US"/>
        </w:rPr>
        <w:t xml:space="preserve">), to be individually signed by </w:t>
      </w:r>
      <w:r w:rsidRPr="00FF454F">
        <w:rPr>
          <w:rFonts w:ascii="Tahoma" w:hAnsi="Tahoma" w:cs="Tahoma"/>
          <w:sz w:val="18"/>
          <w:szCs w:val="18"/>
          <w:u w:val="single"/>
          <w:lang w:val="en-US" w:eastAsia="en-US"/>
        </w:rPr>
        <w:t>each</w:t>
      </w:r>
      <w:r w:rsidRPr="00FF454F">
        <w:rPr>
          <w:rFonts w:ascii="Tahoma" w:hAnsi="Tahoma" w:cs="Tahoma"/>
          <w:sz w:val="18"/>
          <w:szCs w:val="18"/>
          <w:lang w:val="en-US" w:eastAsia="en-US"/>
        </w:rPr>
        <w:t xml:space="preserve"> participant and the Provider.</w:t>
      </w:r>
    </w:p>
    <w:p w14:paraId="58A327F1"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FF454F">
        <w:rPr>
          <w:rFonts w:ascii="Tahoma" w:eastAsia="Calibri" w:hAnsi="Tahoma" w:cs="Tahoma"/>
          <w:sz w:val="18"/>
          <w:szCs w:val="18"/>
          <w:lang w:eastAsia="en-US"/>
        </w:rPr>
        <w:t xml:space="preserve">Terms of reference </w:t>
      </w:r>
      <w:r w:rsidRPr="00FF454F">
        <w:rPr>
          <w:rFonts w:ascii="Tahoma" w:hAnsi="Tahoma" w:cs="Tahoma"/>
          <w:sz w:val="18"/>
          <w:szCs w:val="18"/>
        </w:rPr>
        <w:t>and its/their acceptance by the Council.</w:t>
      </w:r>
    </w:p>
    <w:p w14:paraId="06402265" w14:textId="77777777" w:rsidR="005920E6" w:rsidRPr="00FF454F" w:rsidRDefault="005920E6" w:rsidP="00800515">
      <w:pPr>
        <w:pStyle w:val="ListParagraph"/>
        <w:numPr>
          <w:ilvl w:val="0"/>
          <w:numId w:val="19"/>
        </w:numPr>
        <w:autoSpaceDE w:val="0"/>
        <w:autoSpaceDN w:val="0"/>
        <w:ind w:left="709" w:hanging="709"/>
        <w:jc w:val="both"/>
        <w:rPr>
          <w:rFonts w:ascii="Tahoma" w:hAnsi="Tahoma" w:cs="Tahoma"/>
          <w:sz w:val="18"/>
          <w:szCs w:val="18"/>
          <w:lang w:eastAsia="fr-FR"/>
        </w:rPr>
      </w:pPr>
      <w:r w:rsidRPr="00FF454F">
        <w:rPr>
          <w:rFonts w:ascii="Tahoma" w:hAnsi="Tahoma" w:cs="Tahoma"/>
          <w:sz w:val="18"/>
          <w:szCs w:val="18"/>
        </w:rPr>
        <w:t xml:space="preserve">In cases where an advance payment is foreseen, it shall be paid within 60 calendar days upon signature of the contract. </w:t>
      </w:r>
    </w:p>
    <w:p w14:paraId="657427FF" w14:textId="77777777" w:rsidR="005920E6" w:rsidRPr="00FF454F"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FF454F">
        <w:rPr>
          <w:rFonts w:ascii="Tahoma" w:hAnsi="Tahoma" w:cs="Tahoma"/>
          <w:b/>
          <w:color w:val="365F91" w:themeColor="accent1" w:themeShade="BF"/>
          <w:sz w:val="18"/>
          <w:szCs w:val="18"/>
          <w:u w:val="single"/>
          <w:lang w:eastAsia="fr-FR"/>
        </w:rPr>
        <w:t>4.4 Other expenses</w:t>
      </w:r>
    </w:p>
    <w:p w14:paraId="342F6164" w14:textId="77777777" w:rsidR="005920E6" w:rsidRPr="00FF454F" w:rsidRDefault="005920E6" w:rsidP="00800515">
      <w:pPr>
        <w:pStyle w:val="ListParagraph"/>
        <w:numPr>
          <w:ilvl w:val="0"/>
          <w:numId w:val="18"/>
        </w:numPr>
        <w:tabs>
          <w:tab w:val="left" w:pos="0"/>
        </w:tabs>
        <w:autoSpaceDE w:val="0"/>
        <w:autoSpaceDN w:val="0"/>
        <w:ind w:left="709" w:hanging="709"/>
        <w:jc w:val="both"/>
        <w:rPr>
          <w:rFonts w:ascii="Tahoma" w:hAnsi="Tahoma" w:cs="Tahoma"/>
          <w:color w:val="000000"/>
          <w:sz w:val="18"/>
          <w:szCs w:val="18"/>
        </w:rPr>
      </w:pPr>
      <w:r w:rsidRPr="00FF454F">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w:t>
      </w:r>
      <w:r w:rsidR="00E92BAE" w:rsidRPr="00FF454F">
        <w:rPr>
          <w:rFonts w:ascii="Tahoma" w:hAnsi="Tahoma" w:cs="Tahoma"/>
          <w:sz w:val="18"/>
          <w:szCs w:val="18"/>
        </w:rPr>
        <w:t xml:space="preserve"> </w:t>
      </w:r>
      <w:r w:rsidR="00E92BAE" w:rsidRPr="00FF454F">
        <w:rPr>
          <w:rFonts w:ascii="Tahoma" w:hAnsi="Tahoma" w:cs="Tahoma"/>
          <w:color w:val="000000"/>
          <w:sz w:val="18"/>
          <w:szCs w:val="18"/>
        </w:rPr>
        <w:t>Revised rules concerning the reimbursement of travel and subsistence expenses to government experts and other persons travelling at the charge of Council of Europe budgets</w:t>
      </w:r>
      <w:r w:rsidRPr="00FF454F">
        <w:rPr>
          <w:rFonts w:ascii="Tahoma" w:hAnsi="Tahoma" w:cs="Tahoma"/>
          <w:color w:val="000000"/>
          <w:sz w:val="18"/>
          <w:szCs w:val="18"/>
        </w:rPr>
        <w:t>.</w:t>
      </w:r>
      <w:r w:rsidRPr="00FF454F">
        <w:rPr>
          <w:rStyle w:val="FootnoteReference"/>
          <w:rFonts w:ascii="Tahoma" w:hAnsi="Tahoma" w:cs="Tahoma"/>
          <w:color w:val="000000"/>
          <w:sz w:val="18"/>
          <w:szCs w:val="18"/>
        </w:rPr>
        <w:footnoteReference w:id="10"/>
      </w:r>
      <w:r w:rsidRPr="00FF454F">
        <w:rPr>
          <w:rFonts w:ascii="Tahoma" w:hAnsi="Tahoma" w:cs="Tahoma"/>
          <w:color w:val="000000"/>
          <w:sz w:val="18"/>
          <w:szCs w:val="18"/>
        </w:rPr>
        <w:t xml:space="preserve"> </w:t>
      </w:r>
    </w:p>
    <w:p w14:paraId="18B8078E"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color w:val="000000"/>
          <w:sz w:val="18"/>
          <w:szCs w:val="18"/>
        </w:rPr>
        <w:lastRenderedPageBreak/>
        <w:t xml:space="preserve">Travel expenses referred to under 4.4.1 will be reimbursed </w:t>
      </w:r>
      <w:proofErr w:type="gramStart"/>
      <w:r w:rsidRPr="00FF454F">
        <w:rPr>
          <w:rFonts w:ascii="Tahoma" w:hAnsi="Tahoma" w:cs="Tahoma"/>
          <w:color w:val="000000"/>
          <w:sz w:val="18"/>
          <w:szCs w:val="18"/>
        </w:rPr>
        <w:t>on the basis of</w:t>
      </w:r>
      <w:proofErr w:type="gramEnd"/>
      <w:r w:rsidRPr="00FF454F">
        <w:rPr>
          <w:rFonts w:ascii="Tahoma" w:hAnsi="Tahoma" w:cs="Tahoma"/>
          <w:color w:val="000000"/>
          <w:sz w:val="18"/>
          <w:szCs w:val="18"/>
        </w:rPr>
        <w:t xml:space="preserve"> the rail fare (first class) or air fare (tourist class) upon presentation of an invoice on the letterhead of the relevant vouchers. Subsistence expenses (including travel expenses within the locality visited) will be reimbursed at the applicable daily rate. </w:t>
      </w:r>
    </w:p>
    <w:p w14:paraId="67069E56" w14:textId="77777777" w:rsidR="005920E6" w:rsidRPr="00FF454F" w:rsidRDefault="005920E6" w:rsidP="00800515">
      <w:pPr>
        <w:pStyle w:val="ListParagraph"/>
        <w:numPr>
          <w:ilvl w:val="0"/>
          <w:numId w:val="18"/>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w:t>
      </w:r>
      <w:r w:rsidR="00AF44D4" w:rsidRPr="00FF454F">
        <w:rPr>
          <w:rFonts w:ascii="Tahoma" w:hAnsi="Tahoma" w:cs="Tahoma"/>
          <w:sz w:val="18"/>
          <w:szCs w:val="18"/>
        </w:rPr>
        <w:t xml:space="preserve"> </w:t>
      </w:r>
      <w:r w:rsidR="00AF44D4" w:rsidRPr="00FF454F">
        <w:rPr>
          <w:rFonts w:ascii="Tahoma" w:hAnsi="Tahoma" w:cs="Tahoma"/>
          <w:sz w:val="18"/>
          <w:szCs w:val="18"/>
          <w:lang w:eastAsia="fr-FR"/>
        </w:rPr>
        <w:t xml:space="preserve">AIG EUROPE </w:t>
      </w:r>
      <w:r w:rsidRPr="00FF454F">
        <w:rPr>
          <w:rFonts w:ascii="Tahoma" w:hAnsi="Tahoma" w:cs="Tahoma"/>
          <w:sz w:val="18"/>
          <w:szCs w:val="18"/>
          <w:lang w:eastAsia="fr-FR"/>
        </w:rPr>
        <w:t xml:space="preserve">(Policy No. </w:t>
      </w:r>
      <w:r w:rsidR="008604ED" w:rsidRPr="00FF454F">
        <w:rPr>
          <w:rFonts w:ascii="Tahoma" w:hAnsi="Tahoma" w:cs="Tahoma"/>
          <w:sz w:val="18"/>
          <w:szCs w:val="18"/>
          <w:lang w:eastAsia="fr-FR"/>
        </w:rPr>
        <w:t>9.502.001</w:t>
      </w:r>
      <w:r w:rsidRPr="00FF454F">
        <w:rPr>
          <w:rFonts w:ascii="Tahoma" w:hAnsi="Tahoma" w:cs="Tahoma"/>
          <w:sz w:val="18"/>
          <w:szCs w:val="18"/>
          <w:lang w:eastAsia="fr-FR"/>
        </w:rPr>
        <w:t xml:space="preserve">). A telephone helpline is available in case of emergency </w:t>
      </w:r>
      <w:r w:rsidR="008604ED" w:rsidRPr="00FF454F">
        <w:rPr>
          <w:rFonts w:ascii="Tahoma" w:hAnsi="Tahoma" w:cs="Tahoma"/>
          <w:sz w:val="18"/>
          <w:szCs w:val="18"/>
          <w:lang w:eastAsia="fr-FR"/>
        </w:rPr>
        <w:t>+32 2 739 9991 (EN) or +32 2 739 9990 (FR</w:t>
      </w:r>
      <w:r w:rsidRPr="00FF454F">
        <w:rPr>
          <w:rFonts w:ascii="Tahoma" w:hAnsi="Tahoma" w:cs="Tahoma"/>
          <w:sz w:val="18"/>
          <w:szCs w:val="18"/>
          <w:lang w:eastAsia="fr-FR"/>
        </w:rPr>
        <w:t xml:space="preserve">).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w:t>
      </w:r>
      <w:r w:rsidR="00210AF6" w:rsidRPr="00FF454F">
        <w:rPr>
          <w:rFonts w:ascii="Tahoma" w:hAnsi="Tahoma" w:cs="Tahoma"/>
          <w:sz w:val="18"/>
          <w:szCs w:val="18"/>
          <w:lang w:eastAsia="fr-FR"/>
        </w:rPr>
        <w:t>80</w:t>
      </w:r>
      <w:r w:rsidRPr="00FF454F">
        <w:rPr>
          <w:rFonts w:ascii="Tahoma" w:hAnsi="Tahoma" w:cs="Tahoma"/>
          <w:sz w:val="18"/>
          <w:szCs w:val="18"/>
          <w:lang w:eastAsia="fr-FR"/>
        </w:rPr>
        <w:t xml:space="preserve"> years of age.</w:t>
      </w:r>
      <w:bookmarkStart w:id="18" w:name="_Toc179868652"/>
    </w:p>
    <w:p w14:paraId="03F53B96" w14:textId="77777777" w:rsidR="00800515" w:rsidRPr="00FF454F" w:rsidRDefault="00800515" w:rsidP="00800515">
      <w:pPr>
        <w:tabs>
          <w:tab w:val="left" w:pos="284"/>
        </w:tabs>
        <w:autoSpaceDE w:val="0"/>
        <w:autoSpaceDN w:val="0"/>
        <w:jc w:val="both"/>
        <w:rPr>
          <w:rFonts w:ascii="Tahoma" w:hAnsi="Tahoma" w:cs="Tahoma"/>
          <w:b/>
          <w:smallCaps/>
          <w:color w:val="365F91"/>
          <w:sz w:val="18"/>
          <w:szCs w:val="18"/>
          <w:lang w:eastAsia="fr-FR"/>
        </w:rPr>
      </w:pPr>
      <w:bookmarkStart w:id="19" w:name="_Hlk217296686"/>
      <w:r w:rsidRPr="00FF454F">
        <w:rPr>
          <w:rFonts w:ascii="Tahoma" w:hAnsi="Tahoma" w:cs="Tahoma"/>
          <w:b/>
          <w:smallCaps/>
          <w:color w:val="365F91"/>
          <w:sz w:val="18"/>
          <w:szCs w:val="18"/>
          <w:lang w:eastAsia="fr-FR"/>
        </w:rPr>
        <w:t>4.5. Delay in Implementation</w:t>
      </w:r>
    </w:p>
    <w:p w14:paraId="71FBA402" w14:textId="77777777" w:rsidR="00800515" w:rsidRPr="00FF454F" w:rsidRDefault="00800515" w:rsidP="001A272D">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the event of a delayed submission of the Deliverable(s), the Council of Europe shall, without formal notice and without prejudice to its other remedies under the contract, be entitled to liquidated damages calculated as follows:</w:t>
      </w:r>
    </w:p>
    <w:p w14:paraId="5DCFDB9C" w14:textId="77777777" w:rsidR="00800515" w:rsidRPr="00FF454F" w:rsidRDefault="00800515" w:rsidP="001A272D">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the total contractual price of the delayed deliverable(s) up to EUR 5,000 (five thousand Euro), liquidated damages shall accrue at 1% (one percent) per day of delay.</w:t>
      </w:r>
    </w:p>
    <w:p w14:paraId="0A28C552" w14:textId="77777777" w:rsidR="00800515" w:rsidRPr="00FF454F" w:rsidRDefault="00800515" w:rsidP="001A272D">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For any portion of the contractual price of the delayed deliverable(s) above EUR 5,000 (five thousand Euro), liquidated damages shall accrue at 0.5% (zero-point five percent) per day of delay.</w:t>
      </w:r>
    </w:p>
    <w:p w14:paraId="59267F81" w14:textId="77777777" w:rsidR="00800515" w:rsidRPr="00FF454F" w:rsidRDefault="00800515" w:rsidP="001A272D">
      <w:pPr>
        <w:numPr>
          <w:ilvl w:val="0"/>
          <w:numId w:val="32"/>
        </w:numPr>
        <w:tabs>
          <w:tab w:val="left" w:pos="0"/>
          <w:tab w:val="left" w:pos="284"/>
        </w:tabs>
        <w:autoSpaceDE w:val="0"/>
        <w:autoSpaceDN w:val="0"/>
        <w:ind w:left="1276" w:hanging="349"/>
        <w:jc w:val="both"/>
        <w:rPr>
          <w:rFonts w:ascii="Tahoma" w:hAnsi="Tahoma" w:cs="Tahoma"/>
          <w:sz w:val="18"/>
          <w:szCs w:val="18"/>
          <w:lang w:eastAsia="fr-FR"/>
        </w:rPr>
      </w:pPr>
      <w:r w:rsidRPr="00FF454F">
        <w:rPr>
          <w:rFonts w:ascii="Tahoma" w:hAnsi="Tahoma" w:cs="Tahoma"/>
          <w:sz w:val="18"/>
          <w:szCs w:val="18"/>
          <w:lang w:eastAsia="fr-FR"/>
        </w:rPr>
        <w:t>In all cases, the total liquidated damages for delay shall not exceed 10% (ten percent) of the contractual price of the delayed deliverable(s). If there is no separate price for the delayed deliverable(s), the amount shall be calculated on the total value of the order or the contract.</w:t>
      </w:r>
    </w:p>
    <w:p w14:paraId="34F651DA" w14:textId="77777777" w:rsidR="00800515" w:rsidRPr="00FF454F" w:rsidRDefault="00800515" w:rsidP="001A272D">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Without prejudice to any other rights or remedies under the contract, the Council of Europe may unilaterally deduct the amount of such liquidated damages from any payments due, or to become due, to the Provider.</w:t>
      </w:r>
    </w:p>
    <w:p w14:paraId="68AEF7CD" w14:textId="77777777" w:rsidR="00800515" w:rsidRPr="00FF454F" w:rsidRDefault="00800515" w:rsidP="001A272D">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 xml:space="preserve">The parties acknowledge and agree that the liquidated damages set forth herein represent a genuine pre-estimate of the loss likely to be suffered by the Council of Europe </w:t>
      </w:r>
      <w:proofErr w:type="gramStart"/>
      <w:r w:rsidRPr="00FF454F">
        <w:rPr>
          <w:rFonts w:ascii="Tahoma" w:hAnsi="Tahoma" w:cs="Tahoma"/>
          <w:sz w:val="18"/>
          <w:szCs w:val="18"/>
          <w:lang w:eastAsia="fr-FR"/>
        </w:rPr>
        <w:t>as a result of</w:t>
      </w:r>
      <w:proofErr w:type="gramEnd"/>
      <w:r w:rsidRPr="00FF454F">
        <w:rPr>
          <w:rFonts w:ascii="Tahoma" w:hAnsi="Tahoma" w:cs="Tahoma"/>
          <w:sz w:val="18"/>
          <w:szCs w:val="18"/>
          <w:lang w:eastAsia="fr-FR"/>
        </w:rPr>
        <w:t xml:space="preserve"> a delay and do not constitute a penalty.</w:t>
      </w:r>
    </w:p>
    <w:p w14:paraId="1B656AFC" w14:textId="77777777" w:rsidR="00800515" w:rsidRPr="00FF454F" w:rsidRDefault="00800515" w:rsidP="001A272D">
      <w:pPr>
        <w:numPr>
          <w:ilvl w:val="2"/>
          <w:numId w:val="31"/>
        </w:numPr>
        <w:tabs>
          <w:tab w:val="left" w:pos="0"/>
          <w:tab w:val="left" w:pos="284"/>
        </w:tabs>
        <w:autoSpaceDE w:val="0"/>
        <w:autoSpaceDN w:val="0"/>
        <w:ind w:left="709" w:hanging="709"/>
        <w:jc w:val="both"/>
        <w:rPr>
          <w:rFonts w:ascii="Tahoma" w:hAnsi="Tahoma" w:cs="Tahoma"/>
          <w:sz w:val="18"/>
          <w:szCs w:val="18"/>
          <w:lang w:eastAsia="fr-FR"/>
        </w:rPr>
      </w:pPr>
      <w:r w:rsidRPr="00FF454F">
        <w:rPr>
          <w:rFonts w:ascii="Tahoma" w:hAnsi="Tahoma" w:cs="Tahoma"/>
          <w:sz w:val="18"/>
          <w:szCs w:val="18"/>
          <w:lang w:eastAsia="fr-FR"/>
        </w:rPr>
        <w:t>In no event shall the aggregate of liquidated damages and any amounts withheld or claimed pursuant to Article 5 exceed the total contractual price of the relevant Deliverable(s) or, when applicable, the total value of the order or the contract.</w:t>
      </w:r>
    </w:p>
    <w:bookmarkEnd w:id="19"/>
    <w:p w14:paraId="1CC6148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5 - Breach of contract</w:t>
      </w:r>
      <w:bookmarkEnd w:id="18"/>
    </w:p>
    <w:p w14:paraId="760E1D63" w14:textId="77777777" w:rsidR="001013C9"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proofErr w:type="gramStart"/>
      <w:r w:rsidRPr="00FF454F">
        <w:rPr>
          <w:rFonts w:ascii="Tahoma" w:hAnsi="Tahoma" w:cs="Tahoma"/>
          <w:sz w:val="18"/>
          <w:szCs w:val="18"/>
          <w:lang w:eastAsia="fr-FR"/>
        </w:rPr>
        <w:t>In the event that</w:t>
      </w:r>
      <w:proofErr w:type="gramEnd"/>
      <w:r w:rsidR="001013C9" w:rsidRPr="00FF454F">
        <w:rPr>
          <w:rFonts w:ascii="Tahoma" w:hAnsi="Tahoma" w:cs="Tahoma"/>
          <w:sz w:val="18"/>
          <w:szCs w:val="18"/>
          <w:lang w:eastAsia="fr-FR"/>
        </w:rPr>
        <w:t>:</w:t>
      </w:r>
    </w:p>
    <w:p w14:paraId="168A4E76"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a)</w:t>
      </w:r>
      <w:r w:rsidR="005920E6" w:rsidRPr="00FF454F">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sidRPr="00FF454F">
        <w:rPr>
          <w:rFonts w:ascii="Tahoma" w:hAnsi="Tahoma" w:cs="Tahoma"/>
          <w:sz w:val="18"/>
          <w:szCs w:val="18"/>
          <w:lang w:eastAsia="fr-FR"/>
        </w:rPr>
        <w:t>; or</w:t>
      </w:r>
      <w:r w:rsidR="005920E6" w:rsidRPr="00FF454F">
        <w:rPr>
          <w:rFonts w:ascii="Tahoma" w:hAnsi="Tahoma" w:cs="Tahoma"/>
          <w:sz w:val="18"/>
          <w:szCs w:val="18"/>
          <w:lang w:eastAsia="fr-FR"/>
        </w:rPr>
        <w:t xml:space="preserve"> </w:t>
      </w:r>
    </w:p>
    <w:p w14:paraId="52F0C322" w14:textId="77777777" w:rsidR="001013C9" w:rsidRPr="00FF454F" w:rsidRDefault="001013C9"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b) </w:t>
      </w:r>
      <w:r w:rsidR="005920E6" w:rsidRPr="00FF454F">
        <w:rPr>
          <w:rFonts w:ascii="Tahoma" w:hAnsi="Tahoma" w:cs="Tahoma"/>
          <w:sz w:val="18"/>
          <w:szCs w:val="18"/>
          <w:lang w:eastAsia="fr-FR"/>
        </w:rPr>
        <w:t>the Deliverables provided as referred to under Article 1.1 do not reach a satisfactory level</w:t>
      </w:r>
      <w:r w:rsidRPr="00FF454F">
        <w:rPr>
          <w:rFonts w:ascii="Tahoma" w:hAnsi="Tahoma" w:cs="Tahoma"/>
          <w:sz w:val="18"/>
          <w:szCs w:val="18"/>
          <w:lang w:eastAsia="fr-FR"/>
        </w:rPr>
        <w:t>; or</w:t>
      </w:r>
    </w:p>
    <w:p w14:paraId="797AC704" w14:textId="77777777" w:rsidR="006D64A8" w:rsidRPr="00FF454F" w:rsidRDefault="001013C9"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c) the Provider is in any of the situations listed in Article 1</w:t>
      </w:r>
      <w:r w:rsidR="00361FA3" w:rsidRPr="00FF454F">
        <w:rPr>
          <w:rFonts w:ascii="Tahoma" w:hAnsi="Tahoma" w:cs="Tahoma"/>
          <w:sz w:val="18"/>
          <w:szCs w:val="18"/>
          <w:lang w:eastAsia="fr-FR"/>
        </w:rPr>
        <w:t>1</w:t>
      </w:r>
      <w:r w:rsidRPr="00FF454F">
        <w:rPr>
          <w:rFonts w:ascii="Tahoma" w:hAnsi="Tahoma" w:cs="Tahoma"/>
          <w:sz w:val="18"/>
          <w:szCs w:val="18"/>
          <w:lang w:eastAsia="fr-FR"/>
        </w:rPr>
        <w:t>.2,</w:t>
      </w:r>
      <w:r w:rsidR="005920E6" w:rsidRPr="00FF454F">
        <w:rPr>
          <w:rFonts w:ascii="Tahoma" w:hAnsi="Tahoma" w:cs="Tahoma"/>
          <w:sz w:val="18"/>
          <w:szCs w:val="18"/>
          <w:lang w:eastAsia="fr-FR"/>
        </w:rPr>
        <w:t xml:space="preserve"> </w:t>
      </w:r>
      <w:r w:rsidR="006D64A8" w:rsidRPr="00FF454F">
        <w:rPr>
          <w:rFonts w:ascii="Tahoma" w:hAnsi="Tahoma" w:cs="Tahoma"/>
          <w:sz w:val="18"/>
          <w:szCs w:val="18"/>
          <w:lang w:eastAsia="fr-FR"/>
        </w:rPr>
        <w:t>or</w:t>
      </w:r>
      <w:bookmarkStart w:id="20" w:name="_Hlk217296742"/>
      <w:bookmarkStart w:id="21" w:name="_Hlk217318587"/>
    </w:p>
    <w:p w14:paraId="7631D238" w14:textId="77777777" w:rsidR="006D64A8" w:rsidRPr="00FF454F" w:rsidRDefault="006D64A8" w:rsidP="006D64A8">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d) any information provided by the Provider under the procurement procedure is found to be untruthful.  </w:t>
      </w:r>
      <w:bookmarkEnd w:id="20"/>
    </w:p>
    <w:bookmarkEnd w:id="21"/>
    <w:p w14:paraId="705AB297" w14:textId="77777777" w:rsidR="005920E6" w:rsidRPr="00FF454F" w:rsidRDefault="005920E6" w:rsidP="001013C9">
      <w:pPr>
        <w:pStyle w:val="ListParagraph"/>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 xml:space="preserve">the Council </w:t>
      </w:r>
      <w:r w:rsidR="001013C9" w:rsidRPr="00FF454F">
        <w:rPr>
          <w:rFonts w:ascii="Tahoma" w:hAnsi="Tahoma" w:cs="Tahoma"/>
          <w:sz w:val="18"/>
          <w:szCs w:val="18"/>
          <w:lang w:eastAsia="fr-FR"/>
        </w:rPr>
        <w:t>may</w:t>
      </w:r>
      <w:r w:rsidRPr="00FF454F">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FF454F">
        <w:rPr>
          <w:rFonts w:ascii="Tahoma" w:hAnsi="Tahoma" w:cs="Tahoma"/>
          <w:sz w:val="18"/>
          <w:szCs w:val="18"/>
          <w:lang w:eastAsia="fr-FR"/>
        </w:rPr>
        <w:t xml:space="preserve">and Article 4.4 </w:t>
      </w:r>
      <w:r w:rsidRPr="00FF454F">
        <w:rPr>
          <w:rFonts w:ascii="Tahoma" w:hAnsi="Tahoma" w:cs="Tahoma"/>
          <w:sz w:val="18"/>
          <w:szCs w:val="18"/>
          <w:lang w:eastAsia="fr-FR"/>
        </w:rPr>
        <w:t>above.</w:t>
      </w:r>
    </w:p>
    <w:p w14:paraId="62823B9F"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39362AD6" w14:textId="77777777" w:rsidR="005920E6" w:rsidRPr="00FF454F" w:rsidRDefault="005920E6" w:rsidP="00800515">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6E16390B"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2" w:name="_Toc179868653"/>
      <w:bookmarkStart w:id="23" w:name="_Toc179868654"/>
      <w:r w:rsidRPr="00FF454F">
        <w:rPr>
          <w:rFonts w:ascii="Tahoma" w:hAnsi="Tahoma" w:cs="Tahoma"/>
          <w:b/>
          <w:smallCaps/>
          <w:color w:val="365F91" w:themeColor="accent1" w:themeShade="BF"/>
          <w:sz w:val="18"/>
          <w:szCs w:val="18"/>
          <w:lang w:eastAsia="fr-FR"/>
        </w:rPr>
        <w:t>Article 6 - Modifications</w:t>
      </w:r>
      <w:bookmarkEnd w:id="22"/>
      <w:r w:rsidRPr="00FF454F">
        <w:rPr>
          <w:rFonts w:ascii="Tahoma" w:hAnsi="Tahoma" w:cs="Tahoma"/>
          <w:b/>
          <w:smallCaps/>
          <w:color w:val="365F91" w:themeColor="accent1" w:themeShade="BF"/>
          <w:sz w:val="18"/>
          <w:szCs w:val="18"/>
          <w:lang w:eastAsia="fr-FR"/>
        </w:rPr>
        <w:t xml:space="preserve"> </w:t>
      </w:r>
    </w:p>
    <w:p w14:paraId="65974B03"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7825A135"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6A6566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This contract may not be transferred, in full or in part, for money or free of charge, without the Council’s prior authorisation in writing.</w:t>
      </w:r>
    </w:p>
    <w:p w14:paraId="464D99D7" w14:textId="77777777" w:rsidR="005920E6" w:rsidRPr="00FF454F" w:rsidRDefault="005920E6" w:rsidP="00800515">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may not subcontract all or part of the Deliverables without the written authorisation of the Council.</w:t>
      </w:r>
      <w:r w:rsidR="00361FA3" w:rsidRPr="00FF454F">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2A13A094"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7 - Case of force majeure</w:t>
      </w:r>
      <w:bookmarkEnd w:id="23"/>
      <w:r w:rsidRPr="00FF454F">
        <w:rPr>
          <w:rFonts w:ascii="Tahoma" w:hAnsi="Tahoma" w:cs="Tahoma"/>
          <w:b/>
          <w:smallCaps/>
          <w:color w:val="365F91" w:themeColor="accent1" w:themeShade="BF"/>
          <w:sz w:val="18"/>
          <w:szCs w:val="18"/>
          <w:lang w:eastAsia="fr-FR"/>
        </w:rPr>
        <w:t xml:space="preserve"> </w:t>
      </w:r>
    </w:p>
    <w:p w14:paraId="4E040E94"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0CB0222E" w14:textId="77777777" w:rsidR="005920E6" w:rsidRPr="00FF454F" w:rsidRDefault="005920E6" w:rsidP="00800515">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C1BED17"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24" w:name="_Toc179868655"/>
      <w:r w:rsidRPr="00FF454F">
        <w:rPr>
          <w:rFonts w:ascii="Tahoma" w:hAnsi="Tahoma" w:cs="Tahoma"/>
          <w:b/>
          <w:smallCaps/>
          <w:color w:val="365F91" w:themeColor="accent1" w:themeShade="BF"/>
          <w:sz w:val="18"/>
          <w:szCs w:val="18"/>
          <w:lang w:eastAsia="fr-FR"/>
        </w:rPr>
        <w:t>Article 8 - Communication between the parties</w:t>
      </w:r>
    </w:p>
    <w:p w14:paraId="366375E8"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Contact point within the Council of Europe is indicated on the cover page of the Act of Engagement (See page 1 above).</w:t>
      </w:r>
    </w:p>
    <w:p w14:paraId="20AF0400"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The Provider can be reached through the means indicated in the Act of Engagement (see page 1 above).</w:t>
      </w:r>
    </w:p>
    <w:p w14:paraId="753928BF"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2CDD22CC"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FF454F">
        <w:rPr>
          <w:rFonts w:ascii="Tahoma" w:hAnsi="Tahoma" w:cs="Tahoma"/>
          <w:sz w:val="18"/>
          <w:szCs w:val="18"/>
          <w:lang w:eastAsia="fr-FR"/>
        </w:rPr>
        <w:t>provided that</w:t>
      </w:r>
      <w:proofErr w:type="gramEnd"/>
      <w:r w:rsidRPr="00FF454F">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w:t>
      </w:r>
      <w:r w:rsidRPr="00FF454F">
        <w:rPr>
          <w:rFonts w:ascii="Tahoma" w:hAnsi="Tahoma" w:cs="Tahoma"/>
          <w:sz w:val="18"/>
          <w:szCs w:val="18"/>
          <w:lang w:eastAsia="fr-FR"/>
        </w:rPr>
        <w:lastRenderedPageBreak/>
        <w:t>of unsuccessful dispatch, the sending party shall not be held in breach of its obligation to send such communication within a specified deadline, provided the communication is dispatched by another means of communication without further delay.</w:t>
      </w:r>
    </w:p>
    <w:p w14:paraId="3A8CA5E1"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40C4844D" w14:textId="77777777" w:rsidR="005920E6" w:rsidRPr="00FF454F" w:rsidRDefault="005920E6" w:rsidP="00800515">
      <w:pPr>
        <w:pStyle w:val="ListParagraph"/>
        <w:numPr>
          <w:ilvl w:val="0"/>
          <w:numId w:val="16"/>
        </w:numPr>
        <w:autoSpaceDE w:val="0"/>
        <w:autoSpaceDN w:val="0"/>
        <w:ind w:hanging="720"/>
        <w:jc w:val="both"/>
        <w:rPr>
          <w:rFonts w:ascii="Tahoma" w:hAnsi="Tahoma" w:cs="Tahoma"/>
          <w:sz w:val="18"/>
          <w:szCs w:val="18"/>
          <w:lang w:eastAsia="fr-FR"/>
        </w:rPr>
      </w:pPr>
      <w:r w:rsidRPr="00FF454F">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145676" w14:textId="77777777" w:rsidR="005920E6" w:rsidRPr="00FF454F"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9 –Acceptance</w:t>
      </w:r>
    </w:p>
    <w:p w14:paraId="7D45DA8F" w14:textId="77777777" w:rsidR="005920E6" w:rsidRPr="00FF454F" w:rsidRDefault="005920E6" w:rsidP="005920E6">
      <w:pPr>
        <w:tabs>
          <w:tab w:val="left" w:pos="284"/>
        </w:tabs>
        <w:autoSpaceDE w:val="0"/>
        <w:autoSpaceDN w:val="0"/>
        <w:jc w:val="both"/>
        <w:rPr>
          <w:rFonts w:ascii="Tahoma" w:hAnsi="Tahoma" w:cs="Tahoma"/>
          <w:sz w:val="18"/>
          <w:szCs w:val="18"/>
          <w:lang w:eastAsia="fr-FR"/>
        </w:rPr>
      </w:pPr>
      <w:r w:rsidRPr="00FF454F">
        <w:rPr>
          <w:rFonts w:ascii="Tahoma" w:hAnsi="Tahoma" w:cs="Tahoma"/>
          <w:sz w:val="18"/>
          <w:szCs w:val="18"/>
          <w:lang w:eastAsia="fr-FR"/>
        </w:rPr>
        <w:t>The provision of Deliverables referred to in this contract shall be the subject of a written acceptance procedure.</w:t>
      </w:r>
      <w:r w:rsidR="00D72641" w:rsidRPr="00FF454F">
        <w:rPr>
          <w:rFonts w:ascii="Tahoma" w:hAnsi="Tahoma" w:cs="Tahoma"/>
          <w:sz w:val="18"/>
          <w:szCs w:val="18"/>
          <w:lang w:eastAsia="fr-FR"/>
        </w:rPr>
        <w:t xml:space="preserve"> </w:t>
      </w:r>
      <w:bookmarkStart w:id="25" w:name="_Hlk194582662"/>
      <w:r w:rsidR="00D72641" w:rsidRPr="00FF454F">
        <w:rPr>
          <w:rFonts w:ascii="Tahoma" w:hAnsi="Tahoma" w:cs="Tahoma"/>
          <w:sz w:val="18"/>
          <w:szCs w:val="18"/>
          <w:lang w:eastAsia="fr-FR"/>
        </w:rPr>
        <w:t xml:space="preserve">If foreseen in the tender file, the deliverable </w:t>
      </w:r>
      <w:proofErr w:type="gramStart"/>
      <w:r w:rsidR="00D72641" w:rsidRPr="00FF454F">
        <w:rPr>
          <w:rFonts w:ascii="Tahoma" w:hAnsi="Tahoma" w:cs="Tahoma"/>
          <w:sz w:val="18"/>
          <w:szCs w:val="18"/>
          <w:lang w:eastAsia="fr-FR"/>
        </w:rPr>
        <w:t>has to</w:t>
      </w:r>
      <w:proofErr w:type="gramEnd"/>
      <w:r w:rsidR="00D72641" w:rsidRPr="00FF454F">
        <w:rPr>
          <w:rFonts w:ascii="Tahoma" w:hAnsi="Tahoma" w:cs="Tahoma"/>
          <w:sz w:val="18"/>
          <w:szCs w:val="18"/>
          <w:lang w:eastAsia="fr-FR"/>
        </w:rPr>
        <w:t xml:space="preserve"> be accompanied by the filled-out AI tool </w:t>
      </w:r>
      <w:r w:rsidR="00A54498" w:rsidRPr="00FF454F">
        <w:rPr>
          <w:rFonts w:ascii="Tahoma" w:hAnsi="Tahoma" w:cs="Tahoma"/>
          <w:sz w:val="18"/>
          <w:szCs w:val="18"/>
          <w:lang w:eastAsia="fr-FR"/>
        </w:rPr>
        <w:t>questionnaire</w:t>
      </w:r>
      <w:r w:rsidR="00D72641" w:rsidRPr="00FF454F">
        <w:rPr>
          <w:rFonts w:ascii="Tahoma" w:hAnsi="Tahoma" w:cs="Tahoma"/>
          <w:sz w:val="18"/>
          <w:szCs w:val="18"/>
          <w:lang w:eastAsia="fr-FR"/>
        </w:rPr>
        <w:t>.</w:t>
      </w:r>
      <w:bookmarkEnd w:id="25"/>
      <w:r w:rsidR="00D72641" w:rsidRPr="00FF454F">
        <w:rPr>
          <w:rFonts w:ascii="Tahoma" w:hAnsi="Tahoma" w:cs="Tahoma"/>
          <w:sz w:val="18"/>
          <w:szCs w:val="18"/>
          <w:lang w:eastAsia="fr-FR"/>
        </w:rPr>
        <w:t xml:space="preserve"> </w:t>
      </w:r>
      <w:r w:rsidRPr="00FF454F">
        <w:rPr>
          <w:rFonts w:ascii="Tahoma" w:hAnsi="Tahoma" w:cs="Tahoma"/>
          <w:sz w:val="18"/>
          <w:szCs w:val="18"/>
          <w:lang w:eastAsia="fr-FR"/>
        </w:rPr>
        <w:t xml:space="preserve">If acceptance is refused, the Council shall inform the </w:t>
      </w:r>
      <w:proofErr w:type="gramStart"/>
      <w:r w:rsidRPr="00FF454F">
        <w:rPr>
          <w:rFonts w:ascii="Tahoma" w:hAnsi="Tahoma" w:cs="Tahoma"/>
          <w:sz w:val="18"/>
          <w:szCs w:val="18"/>
          <w:lang w:eastAsia="fr-FR"/>
        </w:rPr>
        <w:t>Provider</w:t>
      </w:r>
      <w:proofErr w:type="gramEnd"/>
      <w:r w:rsidRPr="00FF454F">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7BDE9D27" w14:textId="77777777" w:rsidR="00361FA3" w:rsidRPr="00FF454F" w:rsidRDefault="00361FA3" w:rsidP="00361FA3">
      <w:pPr>
        <w:tabs>
          <w:tab w:val="left" w:pos="284"/>
        </w:tabs>
        <w:autoSpaceDE w:val="0"/>
        <w:autoSpaceDN w:val="0"/>
        <w:jc w:val="both"/>
        <w:rPr>
          <w:rFonts w:ascii="Tahoma" w:hAnsi="Tahoma" w:cs="Tahoma"/>
          <w:b/>
          <w:smallCaps/>
          <w:color w:val="365F91" w:themeColor="accent1" w:themeShade="BF"/>
          <w:sz w:val="18"/>
          <w:szCs w:val="18"/>
          <w:lang w:eastAsia="fr-FR"/>
        </w:rPr>
      </w:pPr>
      <w:bookmarkStart w:id="26" w:name="_Hlk62561759"/>
      <w:bookmarkStart w:id="27" w:name="_Hlk62555666"/>
      <w:r w:rsidRPr="00FF454F">
        <w:rPr>
          <w:rFonts w:ascii="Tahoma" w:hAnsi="Tahoma" w:cs="Tahoma"/>
          <w:b/>
          <w:smallCaps/>
          <w:color w:val="365F91" w:themeColor="accent1" w:themeShade="BF"/>
          <w:sz w:val="18"/>
          <w:szCs w:val="18"/>
          <w:lang w:eastAsia="fr-FR"/>
        </w:rPr>
        <w:t>Article 10 – Consortium</w:t>
      </w:r>
    </w:p>
    <w:p w14:paraId="263FCF17"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have full responsibility for carrying out and complying with the terms of the contract.</w:t>
      </w:r>
    </w:p>
    <w:p w14:paraId="78F86AD0"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6D269603"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FF454F">
        <w:rPr>
          <w:rFonts w:ascii="Tahoma" w:hAnsi="Tahoma" w:cs="Tahoma"/>
          <w:color w:val="000000"/>
          <w:sz w:val="18"/>
          <w:szCs w:val="18"/>
        </w:rPr>
        <w:t>consortium;</w:t>
      </w:r>
      <w:proofErr w:type="gramEnd"/>
      <w:r w:rsidRPr="00FF454F">
        <w:rPr>
          <w:rFonts w:ascii="Tahoma" w:hAnsi="Tahoma" w:cs="Tahoma"/>
          <w:color w:val="000000"/>
          <w:sz w:val="18"/>
          <w:szCs w:val="18"/>
        </w:rPr>
        <w:t xml:space="preserve"> even if it has not been the final recipient of those amounts.</w:t>
      </w:r>
    </w:p>
    <w:p w14:paraId="7C55D305"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internal roles and responsibilities of the Providers are divided as follows:</w:t>
      </w:r>
    </w:p>
    <w:p w14:paraId="038D503F"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The Providers must designate a coordinator. </w:t>
      </w:r>
    </w:p>
    <w:p w14:paraId="5F4C23E0" w14:textId="77777777" w:rsidR="00361FA3" w:rsidRPr="00FF454F" w:rsidRDefault="00361FA3" w:rsidP="00800515">
      <w:pPr>
        <w:pStyle w:val="ListParagraph"/>
        <w:numPr>
          <w:ilvl w:val="2"/>
          <w:numId w:val="22"/>
        </w:numPr>
        <w:tabs>
          <w:tab w:val="left" w:pos="284"/>
        </w:tabs>
        <w:jc w:val="both"/>
        <w:rPr>
          <w:rFonts w:ascii="Tahoma" w:hAnsi="Tahoma" w:cs="Tahoma"/>
          <w:color w:val="000000"/>
          <w:sz w:val="18"/>
          <w:szCs w:val="18"/>
        </w:rPr>
      </w:pPr>
      <w:r w:rsidRPr="00FF454F">
        <w:rPr>
          <w:rFonts w:ascii="Tahoma" w:hAnsi="Tahoma" w:cs="Tahoma"/>
          <w:color w:val="000000"/>
          <w:sz w:val="18"/>
          <w:szCs w:val="18"/>
        </w:rPr>
        <w:t>Each Provider must:</w:t>
      </w:r>
    </w:p>
    <w:p w14:paraId="070941EA"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FF454F">
        <w:rPr>
          <w:rFonts w:ascii="Tahoma" w:hAnsi="Tahoma" w:cs="Tahoma"/>
          <w:color w:val="000000"/>
          <w:sz w:val="18"/>
          <w:szCs w:val="18"/>
        </w:rPr>
        <w:t>contract;</w:t>
      </w:r>
      <w:proofErr w:type="gramEnd"/>
    </w:p>
    <w:p w14:paraId="093252F3"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submit to the coordinator in good time:</w:t>
      </w:r>
      <w:r w:rsidRPr="00FF454F">
        <w:rPr>
          <w:rFonts w:ascii="Tahoma" w:hAnsi="Tahoma" w:cs="Tahoma"/>
          <w:color w:val="000000"/>
          <w:sz w:val="18"/>
          <w:szCs w:val="18"/>
        </w:rPr>
        <w:tab/>
      </w:r>
      <w:r w:rsidRPr="00FF454F">
        <w:rPr>
          <w:rFonts w:ascii="Tahoma" w:hAnsi="Tahoma" w:cs="Tahoma"/>
          <w:color w:val="000000"/>
          <w:sz w:val="18"/>
          <w:szCs w:val="18"/>
        </w:rPr>
        <w:br/>
        <w:t>- any other documents or information required by the Council under the contract, unless the contract requires the Provider to submit this information directly;</w:t>
      </w:r>
      <w:r w:rsidRPr="00FF454F">
        <w:rPr>
          <w:rFonts w:ascii="Tahoma" w:hAnsi="Tahoma" w:cs="Tahoma"/>
          <w:color w:val="000000"/>
          <w:sz w:val="18"/>
          <w:szCs w:val="18"/>
        </w:rPr>
        <w:tab/>
      </w:r>
      <w:r w:rsidRPr="00FF454F">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6AA4FCCE" w14:textId="77777777" w:rsidR="00361FA3" w:rsidRPr="00FF454F" w:rsidRDefault="00361FA3" w:rsidP="00800515">
      <w:pPr>
        <w:pStyle w:val="ListParagraph"/>
        <w:numPr>
          <w:ilvl w:val="0"/>
          <w:numId w:val="23"/>
        </w:numPr>
        <w:tabs>
          <w:tab w:val="left" w:pos="284"/>
        </w:tabs>
        <w:jc w:val="both"/>
        <w:rPr>
          <w:rFonts w:ascii="Tahoma" w:hAnsi="Tahoma" w:cs="Tahoma"/>
          <w:color w:val="000000"/>
          <w:sz w:val="18"/>
          <w:szCs w:val="18"/>
        </w:rPr>
      </w:pPr>
      <w:r w:rsidRPr="00FF454F">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56836472" w14:textId="77777777" w:rsidR="00361FA3" w:rsidRPr="00FF454F" w:rsidRDefault="00361FA3" w:rsidP="00800515">
      <w:pPr>
        <w:pStyle w:val="ListParagraph"/>
        <w:numPr>
          <w:ilvl w:val="2"/>
          <w:numId w:val="22"/>
        </w:numPr>
        <w:jc w:val="both"/>
        <w:rPr>
          <w:rFonts w:ascii="Tahoma" w:hAnsi="Tahoma" w:cs="Tahoma"/>
          <w:color w:val="000000"/>
          <w:sz w:val="18"/>
          <w:szCs w:val="18"/>
        </w:rPr>
      </w:pPr>
      <w:r w:rsidRPr="00FF454F">
        <w:rPr>
          <w:rFonts w:ascii="Tahoma" w:hAnsi="Tahoma" w:cs="Tahoma"/>
          <w:color w:val="000000"/>
          <w:sz w:val="18"/>
          <w:szCs w:val="18"/>
        </w:rPr>
        <w:t xml:space="preserve">      The coordinator must:</w:t>
      </w:r>
    </w:p>
    <w:p w14:paraId="09B13BB0"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monitor that the Deliverables are carried out timely and properly, in accordance with the terms of the </w:t>
      </w:r>
      <w:proofErr w:type="gramStart"/>
      <w:r w:rsidRPr="00FF454F">
        <w:rPr>
          <w:rFonts w:ascii="Tahoma" w:hAnsi="Tahoma" w:cs="Tahoma"/>
          <w:color w:val="000000"/>
          <w:sz w:val="18"/>
          <w:szCs w:val="18"/>
        </w:rPr>
        <w:t>contract;</w:t>
      </w:r>
      <w:proofErr w:type="gramEnd"/>
    </w:p>
    <w:p w14:paraId="6F4B9358"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FF454F">
        <w:rPr>
          <w:rFonts w:ascii="Tahoma" w:hAnsi="Tahoma" w:cs="Tahoma"/>
          <w:color w:val="000000"/>
          <w:sz w:val="18"/>
          <w:szCs w:val="18"/>
        </w:rPr>
        <w:t>Parties;</w:t>
      </w:r>
      <w:proofErr w:type="gramEnd"/>
    </w:p>
    <w:p w14:paraId="416090F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FF454F">
        <w:rPr>
          <w:rFonts w:ascii="Tahoma" w:hAnsi="Tahoma" w:cs="Tahoma"/>
          <w:color w:val="000000"/>
          <w:sz w:val="18"/>
          <w:szCs w:val="18"/>
        </w:rPr>
        <w:t>Council;</w:t>
      </w:r>
      <w:proofErr w:type="gramEnd"/>
    </w:p>
    <w:p w14:paraId="30A5AF64"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before starting performance of the contract, submit this list of pre-existing rights (Article 10.4.2(iii)) to the Council.</w:t>
      </w:r>
    </w:p>
    <w:p w14:paraId="5F46657E"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submit the Deliverables to the Council in accordance with the timing and terms of the </w:t>
      </w:r>
      <w:proofErr w:type="gramStart"/>
      <w:r w:rsidRPr="00FF454F">
        <w:rPr>
          <w:rFonts w:ascii="Tahoma" w:hAnsi="Tahoma" w:cs="Tahoma"/>
          <w:color w:val="000000"/>
          <w:sz w:val="18"/>
          <w:szCs w:val="18"/>
        </w:rPr>
        <w:t>contract;</w:t>
      </w:r>
      <w:proofErr w:type="gramEnd"/>
    </w:p>
    <w:p w14:paraId="2AB08EA2" w14:textId="77777777" w:rsidR="00361FA3" w:rsidRPr="00FF454F" w:rsidRDefault="00361FA3" w:rsidP="00800515">
      <w:pPr>
        <w:pStyle w:val="ListParagraph"/>
        <w:numPr>
          <w:ilvl w:val="0"/>
          <w:numId w:val="24"/>
        </w:numPr>
        <w:tabs>
          <w:tab w:val="left" w:pos="284"/>
        </w:tabs>
        <w:jc w:val="both"/>
        <w:rPr>
          <w:rFonts w:ascii="Tahoma" w:hAnsi="Tahoma" w:cs="Tahoma"/>
          <w:color w:val="000000"/>
          <w:sz w:val="18"/>
          <w:szCs w:val="18"/>
        </w:rPr>
      </w:pPr>
      <w:r w:rsidRPr="00FF454F">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525C99FE"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coordinator may not subcontract the above-mentioned tasks.</w:t>
      </w:r>
    </w:p>
    <w:p w14:paraId="458C8781" w14:textId="77777777" w:rsidR="00361FA3" w:rsidRPr="00FF454F" w:rsidRDefault="00361FA3" w:rsidP="00800515">
      <w:pPr>
        <w:pStyle w:val="ListParagraph"/>
        <w:numPr>
          <w:ilvl w:val="0"/>
          <w:numId w:val="17"/>
        </w:numPr>
        <w:tabs>
          <w:tab w:val="left" w:pos="284"/>
        </w:tabs>
        <w:ind w:hanging="720"/>
        <w:jc w:val="both"/>
        <w:rPr>
          <w:rFonts w:ascii="Tahoma" w:hAnsi="Tahoma" w:cs="Tahoma"/>
          <w:color w:val="000000"/>
          <w:sz w:val="18"/>
          <w:szCs w:val="18"/>
        </w:rPr>
      </w:pPr>
      <w:r w:rsidRPr="00FF454F">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FF454F">
        <w:rPr>
          <w:rFonts w:ascii="Tahoma" w:hAnsi="Tahoma" w:cs="Tahoma"/>
          <w:color w:val="000000"/>
          <w:sz w:val="18"/>
          <w:szCs w:val="18"/>
        </w:rPr>
        <w:tab/>
      </w:r>
      <w:r w:rsidRPr="00FF454F">
        <w:rPr>
          <w:rFonts w:ascii="Tahoma" w:hAnsi="Tahoma" w:cs="Tahoma"/>
          <w:color w:val="000000"/>
          <w:sz w:val="18"/>
          <w:szCs w:val="18"/>
        </w:rPr>
        <w:br/>
        <w:t>- internal organisation of the consortium;</w:t>
      </w:r>
      <w:r w:rsidRPr="00FF454F">
        <w:rPr>
          <w:rFonts w:ascii="Tahoma" w:hAnsi="Tahoma" w:cs="Tahoma"/>
          <w:color w:val="000000"/>
          <w:sz w:val="18"/>
          <w:szCs w:val="18"/>
        </w:rPr>
        <w:tab/>
      </w:r>
      <w:r w:rsidRPr="00FF454F">
        <w:rPr>
          <w:rFonts w:ascii="Tahoma" w:hAnsi="Tahoma" w:cs="Tahoma"/>
          <w:color w:val="000000"/>
          <w:sz w:val="18"/>
          <w:szCs w:val="18"/>
        </w:rPr>
        <w:br/>
        <w:t>- distribution of the Council payment(s);</w:t>
      </w:r>
      <w:r w:rsidRPr="00FF454F">
        <w:rPr>
          <w:rFonts w:ascii="Tahoma" w:hAnsi="Tahoma" w:cs="Tahoma"/>
          <w:color w:val="000000"/>
          <w:sz w:val="18"/>
          <w:szCs w:val="18"/>
        </w:rPr>
        <w:tab/>
      </w:r>
      <w:r w:rsidRPr="00FF454F">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B4BA4" w:rsidRPr="00FF454F">
        <w:rPr>
          <w:rFonts w:ascii="Tahoma" w:hAnsi="Tahoma" w:cs="Tahoma"/>
          <w:color w:val="000000"/>
          <w:sz w:val="18"/>
          <w:szCs w:val="18"/>
        </w:rPr>
        <w:t>d</w:t>
      </w:r>
      <w:r w:rsidRPr="00FF454F">
        <w:rPr>
          <w:rFonts w:ascii="Tahoma" w:hAnsi="Tahoma" w:cs="Tahoma"/>
          <w:color w:val="000000"/>
          <w:sz w:val="18"/>
          <w:szCs w:val="18"/>
        </w:rPr>
        <w:t xml:space="preserve"> persons that have a right of use;</w:t>
      </w:r>
      <w:r w:rsidRPr="00FF454F">
        <w:rPr>
          <w:rFonts w:ascii="Tahoma" w:hAnsi="Tahoma" w:cs="Tahoma"/>
          <w:color w:val="000000"/>
          <w:sz w:val="18"/>
          <w:szCs w:val="18"/>
        </w:rPr>
        <w:tab/>
      </w:r>
      <w:r w:rsidRPr="00FF454F">
        <w:rPr>
          <w:rFonts w:ascii="Tahoma" w:hAnsi="Tahoma" w:cs="Tahoma"/>
          <w:color w:val="000000"/>
          <w:sz w:val="18"/>
          <w:szCs w:val="18"/>
        </w:rPr>
        <w:br/>
        <w:t>- settlement of internal disputes;</w:t>
      </w:r>
      <w:r w:rsidRPr="00FF454F">
        <w:rPr>
          <w:rFonts w:ascii="Tahoma" w:hAnsi="Tahoma" w:cs="Tahoma"/>
          <w:color w:val="000000"/>
          <w:sz w:val="18"/>
          <w:szCs w:val="18"/>
        </w:rPr>
        <w:tab/>
      </w:r>
      <w:r w:rsidRPr="00FF454F">
        <w:rPr>
          <w:rFonts w:ascii="Tahoma" w:hAnsi="Tahoma" w:cs="Tahoma"/>
          <w:color w:val="000000"/>
          <w:sz w:val="18"/>
          <w:szCs w:val="18"/>
        </w:rPr>
        <w:br/>
        <w:t>- liability, indemnification and confidentiality arrangements between the Providers.</w:t>
      </w:r>
    </w:p>
    <w:p w14:paraId="3B373EB9" w14:textId="77777777" w:rsidR="00361FA3" w:rsidRPr="00FF454F" w:rsidRDefault="00361FA3" w:rsidP="00361FA3">
      <w:pPr>
        <w:tabs>
          <w:tab w:val="left" w:pos="284"/>
        </w:tabs>
        <w:jc w:val="both"/>
        <w:rPr>
          <w:rFonts w:ascii="Tahoma" w:hAnsi="Tahoma" w:cs="Tahoma"/>
          <w:color w:val="000000"/>
          <w:sz w:val="18"/>
          <w:szCs w:val="18"/>
        </w:rPr>
      </w:pPr>
      <w:r w:rsidRPr="00FF454F">
        <w:rPr>
          <w:rFonts w:ascii="Tahoma" w:hAnsi="Tahoma" w:cs="Tahoma"/>
          <w:color w:val="000000"/>
          <w:sz w:val="18"/>
          <w:szCs w:val="18"/>
        </w:rPr>
        <w:t>The consortium agreement must not contain any provision contrary to the contract.</w:t>
      </w:r>
      <w:bookmarkEnd w:id="26"/>
    </w:p>
    <w:bookmarkEnd w:id="24"/>
    <w:bookmarkEnd w:id="27"/>
    <w:p w14:paraId="516E1766"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Article 11 – Changes in the Provider’s situation or standing</w:t>
      </w:r>
    </w:p>
    <w:p w14:paraId="078475E1" w14:textId="77777777" w:rsidR="0026091F" w:rsidRPr="00FF454F" w:rsidRDefault="0026091F" w:rsidP="00F67A30">
      <w:pPr>
        <w:tabs>
          <w:tab w:val="left" w:pos="284"/>
          <w:tab w:val="left" w:pos="851"/>
        </w:tabs>
        <w:ind w:left="709" w:hanging="709"/>
        <w:jc w:val="both"/>
        <w:rPr>
          <w:rFonts w:ascii="Tahoma" w:hAnsi="Tahoma" w:cs="Tahoma"/>
          <w:color w:val="000000"/>
          <w:sz w:val="18"/>
          <w:szCs w:val="18"/>
        </w:rPr>
      </w:pPr>
      <w:r w:rsidRPr="00FF454F">
        <w:rPr>
          <w:rFonts w:ascii="Tahoma" w:hAnsi="Tahoma" w:cs="Tahoma"/>
          <w:color w:val="000000"/>
          <w:sz w:val="18"/>
          <w:szCs w:val="18"/>
        </w:rPr>
        <w:t>11.1 The Provider shall inform the Council in writing without delay of any changes in their address or legal domicile or in the address or legal domicile of the person who may represent them.</w:t>
      </w:r>
    </w:p>
    <w:p w14:paraId="7FAAF9B3" w14:textId="77777777" w:rsidR="0026091F" w:rsidRPr="00FF454F" w:rsidRDefault="0026091F" w:rsidP="00800515">
      <w:pPr>
        <w:pStyle w:val="ListParagraph"/>
        <w:numPr>
          <w:ilvl w:val="1"/>
          <w:numId w:val="27"/>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 The Provider shall also inform the Council in writing without delay:</w:t>
      </w:r>
    </w:p>
    <w:p w14:paraId="5D3A345F"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involved in a merger, takeover or change of ownership or there is a change in their legal </w:t>
      </w:r>
      <w:proofErr w:type="gramStart"/>
      <w:r w:rsidRPr="00FF454F">
        <w:rPr>
          <w:rFonts w:ascii="Tahoma" w:hAnsi="Tahoma" w:cs="Tahoma"/>
          <w:color w:val="000000"/>
          <w:sz w:val="18"/>
          <w:szCs w:val="18"/>
        </w:rPr>
        <w:t>status;</w:t>
      </w:r>
      <w:proofErr w:type="gramEnd"/>
    </w:p>
    <w:p w14:paraId="1CF8138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where the Provider is a consortium or similar entity, if there is a change in membership or partnership.</w:t>
      </w:r>
    </w:p>
    <w:p w14:paraId="7411F4E9"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sentenced by final judgment on one or more of the following charges: participation in a criminal organisation, corruption, fraud, money laundering, terrorist financing, terrorist offences or offences linked to terrorist activities, child labour or trafficking in human </w:t>
      </w:r>
      <w:proofErr w:type="gramStart"/>
      <w:r w:rsidRPr="00FF454F">
        <w:rPr>
          <w:rFonts w:ascii="Tahoma" w:hAnsi="Tahoma" w:cs="Tahoma"/>
          <w:color w:val="000000"/>
          <w:sz w:val="18"/>
          <w:szCs w:val="18"/>
        </w:rPr>
        <w:t>beings;</w:t>
      </w:r>
      <w:proofErr w:type="gramEnd"/>
    </w:p>
    <w:p w14:paraId="6FED8ACC"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in a situation of bankruptcy, liquidation, termination of activity, insolvency or arrangement with creditors or any like situation arising from a procedure of the same kind, or are subject to a procedure of the same </w:t>
      </w:r>
      <w:proofErr w:type="gramStart"/>
      <w:r w:rsidRPr="00FF454F">
        <w:rPr>
          <w:rFonts w:ascii="Tahoma" w:hAnsi="Tahoma" w:cs="Tahoma"/>
          <w:color w:val="000000"/>
          <w:sz w:val="18"/>
          <w:szCs w:val="18"/>
        </w:rPr>
        <w:t>kind;</w:t>
      </w:r>
      <w:proofErr w:type="gramEnd"/>
    </w:p>
    <w:p w14:paraId="06F2B391"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have received a judgment with res judicata force, finding an offence that affects their professional integrity or serious professional </w:t>
      </w:r>
      <w:proofErr w:type="gramStart"/>
      <w:r w:rsidRPr="00FF454F">
        <w:rPr>
          <w:rFonts w:ascii="Tahoma" w:hAnsi="Tahoma" w:cs="Tahoma"/>
          <w:color w:val="000000"/>
          <w:sz w:val="18"/>
          <w:szCs w:val="18"/>
        </w:rPr>
        <w:t>misconduct;</w:t>
      </w:r>
      <w:proofErr w:type="gramEnd"/>
    </w:p>
    <w:p w14:paraId="27DF741B"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lastRenderedPageBreak/>
        <w:t xml:space="preserve">If they do not comply with their obligations as regards payment of social security contributions, taxes and dues, according to the statutory provisions of their country of legal </w:t>
      </w:r>
      <w:proofErr w:type="gramStart"/>
      <w:r w:rsidRPr="00FF454F">
        <w:rPr>
          <w:rFonts w:ascii="Tahoma" w:hAnsi="Tahoma" w:cs="Tahoma"/>
          <w:color w:val="000000"/>
          <w:sz w:val="18"/>
          <w:szCs w:val="18"/>
        </w:rPr>
        <w:t>domicile;</w:t>
      </w:r>
      <w:proofErr w:type="gramEnd"/>
    </w:p>
    <w:p w14:paraId="4275ECA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 xml:space="preserve">If they are or are likely to be in a situation of an actual, perceived or potential conflict of </w:t>
      </w:r>
      <w:proofErr w:type="gramStart"/>
      <w:r w:rsidRPr="00FF454F">
        <w:rPr>
          <w:rFonts w:ascii="Tahoma" w:hAnsi="Tahoma" w:cs="Tahoma"/>
          <w:color w:val="000000"/>
          <w:sz w:val="18"/>
          <w:szCs w:val="18"/>
        </w:rPr>
        <w:t>interests;</w:t>
      </w:r>
      <w:proofErr w:type="gramEnd"/>
    </w:p>
    <w:p w14:paraId="41048907" w14:textId="77777777" w:rsidR="0026091F" w:rsidRPr="00FF454F" w:rsidRDefault="0026091F" w:rsidP="00800515">
      <w:pPr>
        <w:pStyle w:val="ListParagraph"/>
        <w:numPr>
          <w:ilvl w:val="0"/>
          <w:numId w:val="28"/>
        </w:numPr>
        <w:tabs>
          <w:tab w:val="left" w:pos="284"/>
        </w:tabs>
        <w:jc w:val="both"/>
        <w:rPr>
          <w:rFonts w:ascii="Tahoma" w:hAnsi="Tahoma" w:cs="Tahoma"/>
          <w:color w:val="000000"/>
          <w:sz w:val="18"/>
          <w:szCs w:val="18"/>
        </w:rPr>
      </w:pPr>
      <w:r w:rsidRPr="00FF454F">
        <w:rPr>
          <w:rFonts w:ascii="Tahoma" w:hAnsi="Tahoma" w:cs="Tahoma"/>
          <w:color w:val="000000"/>
          <w:sz w:val="18"/>
          <w:szCs w:val="18"/>
        </w:rPr>
        <w:t>if they are or if their owner(s) or executive officer(s), in the case of legal persons, are included in the lists of persons or entities subject to restrictive measures applied by the United Nations Security Council or the European Union.</w:t>
      </w:r>
    </w:p>
    <w:p w14:paraId="66099A85"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12 – Cooperation with investigative processes  </w:t>
      </w:r>
    </w:p>
    <w:p w14:paraId="1979DD60" w14:textId="77777777" w:rsidR="0026091F" w:rsidRPr="00FF454F" w:rsidRDefault="0026091F" w:rsidP="00F5042D">
      <w:pPr>
        <w:tabs>
          <w:tab w:val="left" w:pos="567"/>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12.1 The Provider agrees:</w:t>
      </w:r>
    </w:p>
    <w:p w14:paraId="732E656B"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to fully cooperate with any investigative processes into suspected wrongdoing that might adversely affect the Council of Europe’s interests undertaken by the Council in accordance with its legal framework; cooperation shall include but shall not be limited to providing immediate access to relevant documents and information as requested by the Council (in whatever form), participation of persons involved in the implementation of activities in interviews, providing immediate access to premises and tools used in the implementation of the contract, as well as any relevant products and/or outputs;</w:t>
      </w:r>
    </w:p>
    <w:p w14:paraId="55F5A6E4"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maintain the confidentiality of the proceedings, unless disclosure is required by law or </w:t>
      </w:r>
      <w:proofErr w:type="spellStart"/>
      <w:r w:rsidRPr="00FF454F">
        <w:rPr>
          <w:rFonts w:ascii="Tahoma" w:hAnsi="Tahoma" w:cs="Tahoma"/>
          <w:color w:val="000000"/>
          <w:sz w:val="18"/>
          <w:szCs w:val="18"/>
          <w:lang w:val="en-US"/>
        </w:rPr>
        <w:t>authorised</w:t>
      </w:r>
      <w:proofErr w:type="spellEnd"/>
      <w:r w:rsidRPr="00FF454F">
        <w:rPr>
          <w:rFonts w:ascii="Tahoma" w:hAnsi="Tahoma" w:cs="Tahoma"/>
          <w:color w:val="000000"/>
          <w:sz w:val="18"/>
          <w:szCs w:val="18"/>
          <w:lang w:val="en-US"/>
        </w:rPr>
        <w:t xml:space="preserve"> by the </w:t>
      </w:r>
      <w:proofErr w:type="gramStart"/>
      <w:r w:rsidRPr="00FF454F">
        <w:rPr>
          <w:rFonts w:ascii="Tahoma" w:hAnsi="Tahoma" w:cs="Tahoma"/>
          <w:color w:val="000000"/>
          <w:sz w:val="18"/>
          <w:szCs w:val="18"/>
          <w:lang w:val="en-US"/>
        </w:rPr>
        <w:t>Council;</w:t>
      </w:r>
      <w:proofErr w:type="gramEnd"/>
    </w:p>
    <w:p w14:paraId="4C105DC2" w14:textId="77777777" w:rsidR="0026091F" w:rsidRPr="00FF454F" w:rsidRDefault="0026091F" w:rsidP="00800515">
      <w:pPr>
        <w:pStyle w:val="ListParagraph"/>
        <w:numPr>
          <w:ilvl w:val="0"/>
          <w:numId w:val="26"/>
        </w:numPr>
        <w:tabs>
          <w:tab w:val="left" w:pos="142"/>
          <w:tab w:val="left" w:pos="284"/>
          <w:tab w:val="left" w:pos="851"/>
          <w:tab w:val="left" w:pos="993"/>
        </w:tabs>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to refrain from any retaliation against any individual who has reported in good faith, or is suspected of having reported, suspected wrongdoing affecting the Council’s interests, as well as any person who has cooperated with an investigative process undertaken by the </w:t>
      </w:r>
      <w:proofErr w:type="gramStart"/>
      <w:r w:rsidRPr="00FF454F">
        <w:rPr>
          <w:rFonts w:ascii="Tahoma" w:hAnsi="Tahoma" w:cs="Tahoma"/>
          <w:color w:val="000000"/>
          <w:sz w:val="18"/>
          <w:szCs w:val="18"/>
          <w:lang w:val="en-US"/>
        </w:rPr>
        <w:t>Council;</w:t>
      </w:r>
      <w:proofErr w:type="gramEnd"/>
    </w:p>
    <w:p w14:paraId="2AE9A8A8" w14:textId="77777777" w:rsidR="0026091F" w:rsidRPr="00FF454F" w:rsidRDefault="0026091F" w:rsidP="00F5042D">
      <w:pPr>
        <w:pStyle w:val="ListParagraph"/>
        <w:numPr>
          <w:ilvl w:val="1"/>
          <w:numId w:val="29"/>
        </w:numPr>
        <w:tabs>
          <w:tab w:val="left" w:pos="142"/>
          <w:tab w:val="left" w:pos="284"/>
          <w:tab w:val="left" w:pos="851"/>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The Provider acknowledges and accepts that any failure to comply with the above-mentioned provisions or to otherwise respect the terms of the contract and/or other applicable standards set by the Council may result in adverse actions, as necessary, including but not limited to the termination of this Contract, recovery of funds, reporting to national or other authorities and/or stakeholders involved, and restrictions in terms of awarding other contracts.</w:t>
      </w:r>
    </w:p>
    <w:p w14:paraId="60F7EBF4" w14:textId="77777777" w:rsidR="0026091F" w:rsidRPr="00FF454F" w:rsidRDefault="0026091F" w:rsidP="0026091F">
      <w:pPr>
        <w:tabs>
          <w:tab w:val="left" w:pos="284"/>
        </w:tabs>
        <w:autoSpaceDE w:val="0"/>
        <w:autoSpaceDN w:val="0"/>
        <w:jc w:val="both"/>
        <w:rPr>
          <w:rFonts w:ascii="Tahoma" w:hAnsi="Tahoma" w:cs="Tahoma"/>
          <w:b/>
          <w:smallCaps/>
          <w:color w:val="365F91" w:themeColor="accent1" w:themeShade="BF"/>
          <w:sz w:val="18"/>
          <w:szCs w:val="18"/>
          <w:lang w:eastAsia="fr-FR"/>
        </w:rPr>
      </w:pPr>
      <w:r w:rsidRPr="00FF454F">
        <w:rPr>
          <w:rFonts w:ascii="Tahoma" w:hAnsi="Tahoma" w:cs="Tahoma"/>
          <w:b/>
          <w:smallCaps/>
          <w:color w:val="365F91" w:themeColor="accent1" w:themeShade="BF"/>
          <w:sz w:val="18"/>
          <w:szCs w:val="18"/>
          <w:lang w:eastAsia="fr-FR"/>
        </w:rPr>
        <w:t xml:space="preserve">Article 13 - Disputes </w:t>
      </w:r>
    </w:p>
    <w:p w14:paraId="2223CEF4" w14:textId="77777777" w:rsidR="00F67A30" w:rsidRDefault="0026091F" w:rsidP="001A272D">
      <w:pPr>
        <w:pStyle w:val="ListParagraph"/>
        <w:numPr>
          <w:ilvl w:val="1"/>
          <w:numId w:val="30"/>
        </w:numPr>
        <w:tabs>
          <w:tab w:val="left" w:pos="142"/>
          <w:tab w:val="left" w:pos="567"/>
          <w:tab w:val="left" w:pos="851"/>
          <w:tab w:val="left" w:pos="993"/>
        </w:tabs>
        <w:ind w:left="851" w:hanging="851"/>
        <w:jc w:val="both"/>
        <w:rPr>
          <w:rFonts w:ascii="Tahoma" w:hAnsi="Tahoma" w:cs="Tahoma"/>
          <w:color w:val="000000"/>
          <w:sz w:val="18"/>
          <w:szCs w:val="18"/>
          <w:lang w:val="en-US"/>
        </w:rPr>
      </w:pPr>
      <w:bookmarkStart w:id="28" w:name="_Hlk62555726"/>
      <w:r w:rsidRPr="00FF454F">
        <w:rPr>
          <w:rFonts w:ascii="Tahoma" w:hAnsi="Tahoma" w:cs="Tahoma"/>
          <w:color w:val="000000"/>
          <w:sz w:val="18"/>
          <w:szCs w:val="18"/>
          <w:lang w:val="en-US"/>
        </w:rPr>
        <w:t>Any dispute regarding this Contract shall - failing a friendly settlement between the Parties - be submitted to arbitration.</w:t>
      </w:r>
    </w:p>
    <w:p w14:paraId="52C71BEA" w14:textId="77777777" w:rsidR="0026091F" w:rsidRPr="00F67A30" w:rsidRDefault="0026091F" w:rsidP="001A272D">
      <w:pPr>
        <w:pStyle w:val="ListParagraph"/>
        <w:numPr>
          <w:ilvl w:val="1"/>
          <w:numId w:val="30"/>
        </w:numPr>
        <w:tabs>
          <w:tab w:val="left" w:pos="142"/>
          <w:tab w:val="left" w:pos="567"/>
          <w:tab w:val="left" w:pos="993"/>
        </w:tabs>
        <w:ind w:left="567" w:hanging="567"/>
        <w:jc w:val="both"/>
        <w:rPr>
          <w:rFonts w:ascii="Tahoma" w:hAnsi="Tahoma" w:cs="Tahoma"/>
          <w:color w:val="000000"/>
          <w:sz w:val="18"/>
          <w:szCs w:val="18"/>
          <w:lang w:val="en-US"/>
        </w:rPr>
      </w:pPr>
      <w:r w:rsidRPr="00F67A30">
        <w:rPr>
          <w:rFonts w:ascii="Tahoma" w:hAnsi="Tahoma" w:cs="Tahoma"/>
          <w:color w:val="000000"/>
          <w:sz w:val="18"/>
          <w:szCs w:val="18"/>
          <w:lang w:val="en-US"/>
        </w:rPr>
        <w:t xml:space="preserve">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w:t>
      </w:r>
      <w:proofErr w:type="spellStart"/>
      <w:r w:rsidRPr="00F67A30">
        <w:rPr>
          <w:rFonts w:ascii="Tahoma" w:hAnsi="Tahoma" w:cs="Tahoma"/>
          <w:color w:val="000000"/>
          <w:sz w:val="18"/>
          <w:szCs w:val="18"/>
          <w:lang w:val="en-US"/>
        </w:rPr>
        <w:t>Judiciaire</w:t>
      </w:r>
      <w:proofErr w:type="spellEnd"/>
      <w:r w:rsidRPr="00F67A30">
        <w:rPr>
          <w:rFonts w:ascii="Tahoma" w:hAnsi="Tahoma" w:cs="Tahoma"/>
          <w:color w:val="000000"/>
          <w:sz w:val="18"/>
          <w:szCs w:val="18"/>
          <w:lang w:val="en-US"/>
        </w:rPr>
        <w:t xml:space="preserve"> of Strasbourg shall make the appointment.</w:t>
      </w:r>
    </w:p>
    <w:p w14:paraId="3B86BF78" w14:textId="77777777" w:rsidR="0026091F" w:rsidRPr="00FF454F" w:rsidRDefault="0026091F" w:rsidP="001A272D">
      <w:pPr>
        <w:pStyle w:val="ListParagraph"/>
        <w:numPr>
          <w:ilvl w:val="1"/>
          <w:numId w:val="30"/>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Alternatively, the parties may submit the dispute for decision to a single arbitrator selected by them by common agreement or, failing such agreement, by the President of the Tribunal </w:t>
      </w:r>
      <w:proofErr w:type="spellStart"/>
      <w:r w:rsidRPr="00FF454F">
        <w:rPr>
          <w:rFonts w:ascii="Tahoma" w:hAnsi="Tahoma" w:cs="Tahoma"/>
          <w:color w:val="000000"/>
          <w:sz w:val="18"/>
          <w:szCs w:val="18"/>
          <w:lang w:val="en-US"/>
        </w:rPr>
        <w:t>Judiciaire</w:t>
      </w:r>
      <w:proofErr w:type="spellEnd"/>
      <w:r w:rsidRPr="00FF454F">
        <w:rPr>
          <w:rFonts w:ascii="Tahoma" w:hAnsi="Tahoma" w:cs="Tahoma"/>
          <w:color w:val="000000"/>
          <w:sz w:val="18"/>
          <w:szCs w:val="18"/>
          <w:lang w:val="en-US"/>
        </w:rPr>
        <w:t xml:space="preserve"> of Strasbourg.</w:t>
      </w:r>
    </w:p>
    <w:p w14:paraId="3B6C21CE" w14:textId="77777777" w:rsidR="0026091F" w:rsidRPr="00FF454F" w:rsidRDefault="0026091F" w:rsidP="001A272D">
      <w:pPr>
        <w:pStyle w:val="ListParagraph"/>
        <w:numPr>
          <w:ilvl w:val="1"/>
          <w:numId w:val="30"/>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Board referred to in paragraph 2 of this Article or, where appropriate, the arbitrator referred to in paragraph 3 of this </w:t>
      </w:r>
      <w:proofErr w:type="gramStart"/>
      <w:r w:rsidRPr="00FF454F">
        <w:rPr>
          <w:rFonts w:ascii="Tahoma" w:hAnsi="Tahoma" w:cs="Tahoma"/>
          <w:color w:val="000000"/>
          <w:sz w:val="18"/>
          <w:szCs w:val="18"/>
          <w:lang w:val="en-US"/>
        </w:rPr>
        <w:t>Article,</w:t>
      </w:r>
      <w:proofErr w:type="gramEnd"/>
      <w:r w:rsidRPr="00FF454F">
        <w:rPr>
          <w:rFonts w:ascii="Tahoma" w:hAnsi="Tahoma" w:cs="Tahoma"/>
          <w:color w:val="000000"/>
          <w:sz w:val="18"/>
          <w:szCs w:val="18"/>
          <w:lang w:val="en-US"/>
        </w:rPr>
        <w:t xml:space="preserve"> shall determine the procedure to be followed.</w:t>
      </w:r>
    </w:p>
    <w:p w14:paraId="3E59B30E" w14:textId="77777777" w:rsidR="0026091F" w:rsidRPr="00FF454F" w:rsidRDefault="0026091F" w:rsidP="001A272D">
      <w:pPr>
        <w:pStyle w:val="ListParagraph"/>
        <w:numPr>
          <w:ilvl w:val="1"/>
          <w:numId w:val="30"/>
        </w:numPr>
        <w:tabs>
          <w:tab w:val="left" w:pos="142"/>
          <w:tab w:val="left" w:pos="567"/>
          <w:tab w:val="left" w:pos="993"/>
        </w:tabs>
        <w:ind w:left="567" w:hanging="567"/>
        <w:jc w:val="both"/>
        <w:rPr>
          <w:rFonts w:ascii="Tahoma" w:hAnsi="Tahoma" w:cs="Tahoma"/>
          <w:color w:val="000000"/>
          <w:sz w:val="18"/>
          <w:szCs w:val="18"/>
          <w:lang w:val="en-US"/>
        </w:rPr>
      </w:pPr>
      <w:r w:rsidRPr="00FF454F">
        <w:rPr>
          <w:rFonts w:ascii="Tahoma" w:hAnsi="Tahoma" w:cs="Tahoma"/>
          <w:color w:val="000000"/>
          <w:sz w:val="18"/>
          <w:szCs w:val="18"/>
          <w:lang w:val="en-US"/>
        </w:rPr>
        <w:t>If the parties do not agree upon the law applicable the Board or, where appropriate, the arbitrator shall decide ex aequo et bono having regard to the general principles of law and to commercial usage.</w:t>
      </w:r>
    </w:p>
    <w:p w14:paraId="1236E40D" w14:textId="77777777" w:rsidR="0026091F" w:rsidRPr="00FF454F" w:rsidRDefault="0026091F" w:rsidP="001A272D">
      <w:pPr>
        <w:pStyle w:val="ListParagraph"/>
        <w:numPr>
          <w:ilvl w:val="1"/>
          <w:numId w:val="30"/>
        </w:numPr>
        <w:tabs>
          <w:tab w:val="left" w:pos="142"/>
          <w:tab w:val="left" w:pos="567"/>
          <w:tab w:val="left" w:pos="851"/>
          <w:tab w:val="left" w:pos="993"/>
        </w:tabs>
        <w:ind w:left="851" w:hanging="851"/>
        <w:jc w:val="both"/>
        <w:rPr>
          <w:rFonts w:ascii="Tahoma" w:hAnsi="Tahoma" w:cs="Tahoma"/>
          <w:color w:val="000000"/>
          <w:sz w:val="18"/>
          <w:szCs w:val="18"/>
          <w:lang w:val="en-US"/>
        </w:rPr>
      </w:pPr>
      <w:r w:rsidRPr="00FF454F">
        <w:rPr>
          <w:rFonts w:ascii="Tahoma" w:hAnsi="Tahoma" w:cs="Tahoma"/>
          <w:color w:val="000000"/>
          <w:sz w:val="18"/>
          <w:szCs w:val="18"/>
          <w:lang w:val="en-US"/>
        </w:rPr>
        <w:t xml:space="preserve">The arbitral decision shall be binding upon the parties and there shall be no appeal from it. </w:t>
      </w:r>
      <w:bookmarkEnd w:id="28"/>
      <w:r w:rsidRPr="00FF454F">
        <w:rPr>
          <w:rFonts w:ascii="Tahoma" w:hAnsi="Tahoma" w:cs="Tahoma"/>
          <w:color w:val="000000"/>
          <w:sz w:val="18"/>
          <w:szCs w:val="18"/>
          <w:lang w:val="en-US"/>
        </w:rPr>
        <w:t xml:space="preserve"> </w:t>
      </w:r>
    </w:p>
    <w:p w14:paraId="5ED77088"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color w:val="808080"/>
          <w:sz w:val="18"/>
          <w:szCs w:val="18"/>
          <w:lang w:val="en-US"/>
        </w:rPr>
        <w:tab/>
      </w:r>
    </w:p>
    <w:p w14:paraId="0A04F8E3" w14:textId="77777777" w:rsidR="00F06E93" w:rsidRPr="00EA2362" w:rsidRDefault="00F06E93" w:rsidP="005F7B8A">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34AB1" w14:textId="77777777" w:rsidR="00624AB3" w:rsidRDefault="00624AB3" w:rsidP="00D50F13">
      <w:r>
        <w:separator/>
      </w:r>
    </w:p>
  </w:endnote>
  <w:endnote w:type="continuationSeparator" w:id="0">
    <w:p w14:paraId="1ED5F7AE" w14:textId="77777777" w:rsidR="00624AB3" w:rsidRDefault="00624AB3" w:rsidP="00D50F13">
      <w:r>
        <w:continuationSeparator/>
      </w:r>
    </w:p>
  </w:endnote>
  <w:endnote w:type="continuationNotice" w:id="1">
    <w:p w14:paraId="34002050" w14:textId="77777777" w:rsidR="00624AB3" w:rsidRDefault="00624A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704E1F80" w14:textId="77777777" w:rsidTr="000904F9">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2735F14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auto"/>
          <w:vAlign w:val="center"/>
        </w:tcPr>
        <w:p w14:paraId="5B769C11" w14:textId="5F7FCB66" w:rsidR="00F96680" w:rsidRPr="000904F9" w:rsidRDefault="00C76455" w:rsidP="00FC7772">
          <w:pPr>
            <w:rPr>
              <w:rFonts w:ascii="Arial Narrow" w:hAnsi="Arial Narrow"/>
              <w:caps/>
              <w:color w:val="000000"/>
              <w:sz w:val="18"/>
              <w:szCs w:val="18"/>
            </w:rPr>
          </w:pPr>
          <w:r w:rsidRPr="00C76455">
            <w:rPr>
              <w:rFonts w:ascii="Tahoma" w:hAnsi="Tahoma" w:cs="Tahoma"/>
              <w:caps/>
              <w:color w:val="000000" w:themeColor="text1"/>
              <w:sz w:val="18"/>
              <w:szCs w:val="18"/>
            </w:rPr>
            <w:t>557/PG 9197/08</w:t>
          </w:r>
        </w:p>
      </w:tc>
    </w:tr>
  </w:tbl>
  <w:p w14:paraId="001B5DDA" w14:textId="77777777" w:rsidR="00F96680" w:rsidRDefault="00F966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2571"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6AD2402E"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4E05C" w14:textId="77777777" w:rsidR="00624AB3" w:rsidRDefault="00624AB3" w:rsidP="00D50F13">
      <w:r>
        <w:separator/>
      </w:r>
    </w:p>
  </w:footnote>
  <w:footnote w:type="continuationSeparator" w:id="0">
    <w:p w14:paraId="6858D938" w14:textId="77777777" w:rsidR="00624AB3" w:rsidRDefault="00624AB3" w:rsidP="00D50F13">
      <w:r>
        <w:continuationSeparator/>
      </w:r>
    </w:p>
  </w:footnote>
  <w:footnote w:type="continuationNotice" w:id="1">
    <w:p w14:paraId="09E7B65B" w14:textId="77777777" w:rsidR="00624AB3" w:rsidRDefault="00624AB3"/>
  </w:footnote>
  <w:footnote w:id="2">
    <w:p w14:paraId="299D91A2" w14:textId="77777777" w:rsidR="00F96680" w:rsidRPr="00337874" w:rsidRDefault="00F96680" w:rsidP="00261462">
      <w:pPr>
        <w:pStyle w:val="FootnoteText"/>
        <w:rPr>
          <w:rFonts w:ascii="Tahoma" w:hAnsi="Tahoma" w:cs="Tahoma"/>
          <w:sz w:val="18"/>
          <w:szCs w:val="18"/>
          <w:lang w:val="en-US"/>
        </w:rPr>
      </w:pPr>
      <w:r w:rsidRPr="00337874">
        <w:rPr>
          <w:rStyle w:val="FootnoteReference"/>
          <w:rFonts w:ascii="Tahoma" w:hAnsi="Tahoma" w:cs="Tahoma"/>
          <w:sz w:val="18"/>
          <w:szCs w:val="18"/>
        </w:rPr>
        <w:footnoteRef/>
      </w:r>
      <w:r w:rsidRPr="00337874">
        <w:rPr>
          <w:rFonts w:ascii="Tahoma" w:hAnsi="Tahoma" w:cs="Tahoma"/>
          <w:sz w:val="18"/>
          <w:szCs w:val="18"/>
          <w:lang w:val="en-US"/>
        </w:rPr>
        <w:t xml:space="preserve"> </w:t>
      </w:r>
      <w:r w:rsidRPr="00337874">
        <w:rPr>
          <w:rFonts w:ascii="Tahoma" w:hAnsi="Tahoma" w:cs="Tahoma"/>
          <w:sz w:val="18"/>
          <w:szCs w:val="18"/>
        </w:rPr>
        <w:t>Which</w:t>
      </w:r>
      <w:r w:rsidRPr="00337874">
        <w:rPr>
          <w:rFonts w:ascii="Tahoma" w:hAnsi="Tahoma" w:cs="Tahoma"/>
          <w:sz w:val="18"/>
          <w:szCs w:val="18"/>
          <w:lang w:val="en-US"/>
        </w:rPr>
        <w:t xml:space="preserve"> has </w:t>
      </w:r>
      <w:r w:rsidRPr="00337874">
        <w:rPr>
          <w:rFonts w:ascii="Tahoma" w:hAnsi="Tahoma" w:cs="Tahoma"/>
          <w:sz w:val="18"/>
          <w:szCs w:val="18"/>
        </w:rPr>
        <w:t>its</w:t>
      </w:r>
      <w:r w:rsidRPr="00337874">
        <w:rPr>
          <w:rFonts w:ascii="Tahoma" w:hAnsi="Tahoma" w:cs="Tahoma"/>
          <w:sz w:val="18"/>
          <w:szCs w:val="18"/>
          <w:lang w:val="en-US"/>
        </w:rPr>
        <w:t xml:space="preserve"> </w:t>
      </w:r>
      <w:r w:rsidRPr="00337874">
        <w:rPr>
          <w:rFonts w:ascii="Tahoma" w:hAnsi="Tahoma" w:cs="Tahoma"/>
          <w:sz w:val="18"/>
          <w:szCs w:val="18"/>
        </w:rPr>
        <w:t>seat</w:t>
      </w:r>
      <w:r w:rsidRPr="00337874">
        <w:rPr>
          <w:rFonts w:ascii="Tahoma" w:hAnsi="Tahoma" w:cs="Tahoma"/>
          <w:sz w:val="18"/>
          <w:szCs w:val="18"/>
          <w:lang w:val="en-US"/>
        </w:rPr>
        <w:t xml:space="preserve"> A</w:t>
      </w:r>
      <w:r w:rsidR="00042C08" w:rsidRPr="00337874">
        <w:rPr>
          <w:rFonts w:ascii="Tahoma" w:hAnsi="Tahoma" w:cs="Tahoma"/>
          <w:sz w:val="18"/>
          <w:szCs w:val="18"/>
          <w:lang w:val="en-US"/>
        </w:rPr>
        <w:t>venue</w:t>
      </w:r>
      <w:r w:rsidRPr="00337874">
        <w:rPr>
          <w:rFonts w:ascii="Tahoma" w:hAnsi="Tahoma" w:cs="Tahoma"/>
          <w:sz w:val="18"/>
          <w:szCs w:val="18"/>
          <w:lang w:val="en-US"/>
        </w:rPr>
        <w:t xml:space="preserve"> de </w:t>
      </w:r>
      <w:proofErr w:type="spellStart"/>
      <w:r w:rsidRPr="00337874">
        <w:rPr>
          <w:rFonts w:ascii="Tahoma" w:hAnsi="Tahoma" w:cs="Tahoma"/>
          <w:sz w:val="18"/>
          <w:szCs w:val="18"/>
          <w:lang w:val="en-US"/>
        </w:rPr>
        <w:t>l’Europe</w:t>
      </w:r>
      <w:proofErr w:type="spellEnd"/>
      <w:r w:rsidRPr="00337874">
        <w:rPr>
          <w:rFonts w:ascii="Tahoma" w:hAnsi="Tahoma" w:cs="Tahoma"/>
          <w:sz w:val="18"/>
          <w:szCs w:val="18"/>
          <w:lang w:val="en-US"/>
        </w:rPr>
        <w:t>, 67075 Strasbourg Cedex, France</w:t>
      </w:r>
    </w:p>
  </w:footnote>
  <w:footnote w:id="3">
    <w:p w14:paraId="1CE8AB3A" w14:textId="77777777" w:rsidR="00A7331F" w:rsidRPr="00C546D8" w:rsidRDefault="00A7331F" w:rsidP="00A7331F">
      <w:pPr>
        <w:pStyle w:val="FootnoteText"/>
        <w:rPr>
          <w:rFonts w:ascii="Tahoma" w:hAnsi="Tahoma" w:cs="Tahoma"/>
          <w:sz w:val="18"/>
          <w:szCs w:val="18"/>
        </w:rPr>
      </w:pPr>
      <w:r w:rsidRPr="00C546D8">
        <w:rPr>
          <w:rStyle w:val="FootnoteReference"/>
          <w:rFonts w:ascii="Tahoma" w:hAnsi="Tahoma" w:cs="Tahoma"/>
          <w:sz w:val="18"/>
          <w:szCs w:val="18"/>
        </w:rPr>
        <w:footnoteRef/>
      </w:r>
      <w:r w:rsidRPr="00C546D8">
        <w:rPr>
          <w:rFonts w:ascii="Tahoma" w:hAnsi="Tahoma" w:cs="Tahoma"/>
          <w:sz w:val="18"/>
          <w:szCs w:val="18"/>
        </w:rPr>
        <w:t xml:space="preserve"> The Council of Europe reserves the right to request documentary evidence.</w:t>
      </w:r>
    </w:p>
  </w:footnote>
  <w:footnote w:id="4">
    <w:p w14:paraId="24FDA378"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 xml:space="preserve">In case of the bidder being a consortium, please list all consortium members. </w:t>
      </w:r>
    </w:p>
  </w:footnote>
  <w:footnote w:id="5">
    <w:p w14:paraId="3174EC71" w14:textId="77777777" w:rsidR="00A7331F" w:rsidRPr="00C546D8" w:rsidRDefault="00A7331F" w:rsidP="00A7331F">
      <w:pPr>
        <w:pStyle w:val="FootnoteText"/>
        <w:rPr>
          <w:highlight w:val="yellow"/>
        </w:rPr>
      </w:pPr>
      <w:r w:rsidRPr="001628B0">
        <w:rPr>
          <w:rStyle w:val="FootnoteReference"/>
          <w:b/>
          <w:bCs/>
        </w:rPr>
        <w:footnoteRef/>
      </w:r>
      <w:r w:rsidRPr="001628B0">
        <w:rPr>
          <w:b/>
          <w:bCs/>
        </w:rPr>
        <w:t xml:space="preserve"> </w:t>
      </w:r>
      <w:r w:rsidRPr="001628B0">
        <w:rPr>
          <w:rFonts w:ascii="Tahoma" w:hAnsi="Tahoma" w:cs="Tahoma"/>
          <w:b/>
          <w:bCs/>
          <w:sz w:val="18"/>
          <w:szCs w:val="18"/>
        </w:rPr>
        <w:t>In case of the bidder being a consortium, this field – as well as all remaining fields in this table – must include information concerning the coordinator only.</w:t>
      </w:r>
    </w:p>
  </w:footnote>
  <w:footnote w:id="6">
    <w:p w14:paraId="6D9F6737" w14:textId="77777777" w:rsidR="00A7331F" w:rsidRPr="001628B0" w:rsidRDefault="00A7331F" w:rsidP="00A7331F">
      <w:pPr>
        <w:pStyle w:val="FootnoteText"/>
        <w:rPr>
          <w:b/>
          <w:bCs/>
        </w:rPr>
      </w:pPr>
      <w:r w:rsidRPr="001628B0">
        <w:rPr>
          <w:rStyle w:val="FootnoteReference"/>
          <w:b/>
          <w:bCs/>
        </w:rPr>
        <w:footnoteRef/>
      </w:r>
      <w:r w:rsidRPr="001628B0">
        <w:rPr>
          <w:b/>
          <w:bCs/>
        </w:rPr>
        <w:t xml:space="preserve"> </w:t>
      </w:r>
      <w:r w:rsidRPr="001628B0">
        <w:rPr>
          <w:rFonts w:ascii="Tahoma" w:hAnsi="Tahoma" w:cs="Tahoma"/>
          <w:b/>
          <w:bCs/>
          <w:sz w:val="18"/>
          <w:szCs w:val="18"/>
        </w:rPr>
        <w:t>The name of the provider and the name of the account holder must coincide. In case of the bidder being a consortium, the name of the consortium’s coordinator and the name of the account holder must coincide.</w:t>
      </w:r>
    </w:p>
  </w:footnote>
  <w:footnote w:id="7">
    <w:p w14:paraId="1747A3B7" w14:textId="77777777" w:rsidR="00A7331F" w:rsidRPr="00C546D8" w:rsidRDefault="00A7331F" w:rsidP="00A7331F">
      <w:pPr>
        <w:pStyle w:val="FootnoteText"/>
        <w:rPr>
          <w:highlight w:val="yellow"/>
        </w:rPr>
      </w:pPr>
      <w:r w:rsidRPr="00C546D8">
        <w:rPr>
          <w:rStyle w:val="FootnoteReference"/>
        </w:rPr>
        <w:footnoteRef/>
      </w:r>
      <w:r w:rsidRPr="00C546D8">
        <w:t xml:space="preserve"> </w:t>
      </w:r>
      <w:r w:rsidRPr="00C546D8">
        <w:rPr>
          <w:rFonts w:ascii="Tahoma" w:hAnsi="Tahoma" w:cs="Tahoma"/>
          <w:sz w:val="18"/>
          <w:szCs w:val="18"/>
        </w:rPr>
        <w:t>The bidder ensures that the indicated bank account can receive payments in the currency of the contract.</w:t>
      </w:r>
    </w:p>
  </w:footnote>
  <w:footnote w:id="8">
    <w:p w14:paraId="32606B56" w14:textId="77777777" w:rsidR="00A7331F" w:rsidRPr="001628B0" w:rsidRDefault="00A7331F">
      <w:pPr>
        <w:pStyle w:val="FootnoteText"/>
        <w:rPr>
          <w:b/>
          <w:bCs/>
          <w:lang w:val="en-US"/>
        </w:rPr>
      </w:pPr>
      <w:r w:rsidRPr="001628B0">
        <w:rPr>
          <w:rStyle w:val="FootnoteReference"/>
          <w:b/>
          <w:bCs/>
        </w:rPr>
        <w:footnoteRef/>
      </w:r>
      <w:r w:rsidRPr="001628B0">
        <w:rPr>
          <w:b/>
          <w:bCs/>
        </w:rPr>
        <w:t xml:space="preserve"> </w:t>
      </w:r>
      <w:bookmarkStart w:id="9" w:name="_Hlk149814289"/>
      <w:bookmarkStart w:id="10" w:name="_Hlk149814411"/>
      <w:r w:rsidRPr="001628B0">
        <w:rPr>
          <w:rFonts w:ascii="Tahoma" w:hAnsi="Tahoma" w:cs="Tahoma"/>
          <w:b/>
          <w:bCs/>
          <w:sz w:val="18"/>
          <w:szCs w:val="18"/>
        </w:rPr>
        <w:t>In case of the bidder being a consortium, indicate one signatory for each consortium member.</w:t>
      </w:r>
      <w:bookmarkEnd w:id="9"/>
      <w:bookmarkEnd w:id="10"/>
    </w:p>
  </w:footnote>
  <w:footnote w:id="9">
    <w:p w14:paraId="3802A380" w14:textId="77777777" w:rsidR="00A7331F" w:rsidRPr="00A7331F" w:rsidRDefault="00A7331F">
      <w:pPr>
        <w:pStyle w:val="FootnoteText"/>
        <w:rPr>
          <w:lang w:val="en-US"/>
        </w:rPr>
      </w:pPr>
      <w:r w:rsidRPr="001628B0">
        <w:rPr>
          <w:rStyle w:val="FootnoteReference"/>
          <w:b/>
          <w:bCs/>
        </w:rPr>
        <w:footnoteRef/>
      </w:r>
      <w:r w:rsidRPr="001628B0">
        <w:rPr>
          <w:b/>
          <w:bCs/>
        </w:rPr>
        <w:t xml:space="preserve"> </w:t>
      </w:r>
      <w:bookmarkStart w:id="11" w:name="_Hlk149814299"/>
      <w:r w:rsidRPr="001628B0">
        <w:rPr>
          <w:rFonts w:ascii="Tahoma" w:hAnsi="Tahoma" w:cs="Tahoma"/>
          <w:b/>
          <w:bCs/>
          <w:sz w:val="18"/>
          <w:szCs w:val="18"/>
        </w:rPr>
        <w:t>In case of the bidder being a consortium, the field “Signature” must include the signatures of all consortium members.</w:t>
      </w:r>
      <w:bookmarkEnd w:id="11"/>
    </w:p>
  </w:footnote>
  <w:footnote w:id="10">
    <w:p w14:paraId="5847367F" w14:textId="77777777" w:rsidR="005920E6" w:rsidRPr="00246919" w:rsidRDefault="005920E6" w:rsidP="005920E6">
      <w:pPr>
        <w:pStyle w:val="FootnoteText"/>
        <w:rPr>
          <w:rFonts w:ascii="Tahoma" w:hAnsi="Tahoma" w:cs="Tahoma"/>
          <w:sz w:val="18"/>
          <w:szCs w:val="18"/>
          <w:lang w:val="it-IT"/>
        </w:rPr>
      </w:pPr>
      <w:r w:rsidRPr="00337874">
        <w:rPr>
          <w:rStyle w:val="FootnoteReference"/>
          <w:rFonts w:ascii="Tahoma" w:hAnsi="Tahoma" w:cs="Tahoma"/>
          <w:sz w:val="18"/>
          <w:szCs w:val="18"/>
        </w:rPr>
        <w:footnoteRef/>
      </w:r>
      <w:r w:rsidRPr="00246919">
        <w:rPr>
          <w:rFonts w:ascii="Tahoma" w:hAnsi="Tahoma" w:cs="Tahoma"/>
          <w:sz w:val="18"/>
          <w:szCs w:val="18"/>
          <w:lang w:val="it-IT"/>
        </w:rPr>
        <w:t xml:space="preserve"> CM/Del/Dec(2010)1089/11.3 appendix 9 </w:t>
      </w:r>
      <w:hyperlink r:id="rId1" w:history="1">
        <w:r w:rsidR="00E92BAE" w:rsidRPr="00773E62">
          <w:rPr>
            <w:rStyle w:val="Hyperlink"/>
            <w:rFonts w:ascii="Tahoma" w:hAnsi="Tahoma" w:cs="Tahoma"/>
            <w:sz w:val="18"/>
            <w:szCs w:val="18"/>
            <w:lang w:val="it-IT"/>
          </w:rPr>
          <w:t>https://rm.coe.int/rules-reimbursements-experts/1680a722b0</w:t>
        </w:r>
      </w:hyperlink>
      <w:r w:rsidR="00E92BAE">
        <w:rPr>
          <w:rFonts w:ascii="Tahoma" w:hAnsi="Tahoma" w:cs="Tahoma"/>
          <w:sz w:val="18"/>
          <w:szCs w:val="18"/>
          <w:lang w:val="it-IT"/>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E346C" w14:textId="77777777" w:rsidR="00F96680" w:rsidRPr="00660AB4" w:rsidRDefault="00F96680"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255E6A60" w14:textId="77777777"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C403EF">
          <w:rPr>
            <w:rFonts w:ascii="Arial Narrow" w:hAnsi="Arial Narrow"/>
            <w:bCs/>
            <w:noProof/>
          </w:rPr>
          <w:t>5</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C403EF">
          <w:rPr>
            <w:rFonts w:ascii="Arial Narrow" w:hAnsi="Arial Narrow"/>
            <w:bCs/>
            <w:noProof/>
          </w:rPr>
          <w:t>9</w:t>
        </w:r>
        <w:r w:rsidRPr="00126BDD">
          <w:rPr>
            <w:rFonts w:ascii="Arial Narrow" w:hAnsi="Arial Narrow"/>
            <w:bCs/>
            <w:sz w:val="24"/>
            <w:szCs w:val="24"/>
          </w:rPr>
          <w:fldChar w:fldCharType="end"/>
        </w:r>
      </w:p>
    </w:sdtContent>
  </w:sdt>
  <w:p w14:paraId="3223A0BE" w14:textId="77777777"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0D9EB" w14:textId="77777777" w:rsidR="00F96680" w:rsidRDefault="00F96680">
    <w:pPr>
      <w:pStyle w:val="Header"/>
    </w:pPr>
    <w:r>
      <w:rPr>
        <w:noProof/>
        <w:lang w:val="en-US" w:eastAsia="en-US"/>
      </w:rPr>
      <w:drawing>
        <wp:anchor distT="0" distB="0" distL="114300" distR="114300" simplePos="0" relativeHeight="251658240" behindDoc="0" locked="0" layoutInCell="1" allowOverlap="1" wp14:anchorId="257E8DD4" wp14:editId="0313CC9F">
          <wp:simplePos x="0" y="0"/>
          <wp:positionH relativeFrom="column">
            <wp:posOffset>4818380</wp:posOffset>
          </wp:positionH>
          <wp:positionV relativeFrom="paragraph">
            <wp:posOffset>-61595</wp:posOffset>
          </wp:positionV>
          <wp:extent cx="1438910" cy="1152525"/>
          <wp:effectExtent l="0" t="0" r="0" b="0"/>
          <wp:wrapSquare wrapText="bothSides"/>
          <wp:docPr id="302967064" name="Picture 302967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6167C"/>
    <w:multiLevelType w:val="hybridMultilevel"/>
    <w:tmpl w:val="1FB850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9E3D32"/>
    <w:multiLevelType w:val="multilevel"/>
    <w:tmpl w:val="EF5EA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457551"/>
    <w:multiLevelType w:val="multilevel"/>
    <w:tmpl w:val="55924410"/>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72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abstractNum w:abstractNumId="6"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2D1BCC"/>
    <w:multiLevelType w:val="hybridMultilevel"/>
    <w:tmpl w:val="9E50CE96"/>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5854B6"/>
    <w:multiLevelType w:val="hybridMultilevel"/>
    <w:tmpl w:val="FB06971C"/>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4FF0635"/>
    <w:multiLevelType w:val="multilevel"/>
    <w:tmpl w:val="8856CEAC"/>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2C397A"/>
    <w:multiLevelType w:val="hybridMultilevel"/>
    <w:tmpl w:val="940613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94006AF"/>
    <w:multiLevelType w:val="multilevel"/>
    <w:tmpl w:val="53A699AE"/>
    <w:lvl w:ilvl="0">
      <w:start w:val="1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A6C0683"/>
    <w:multiLevelType w:val="multilevel"/>
    <w:tmpl w:val="D77EB344"/>
    <w:lvl w:ilvl="0">
      <w:start w:val="3"/>
      <w:numFmt w:val="decimal"/>
      <w:lvlText w:val="%1"/>
      <w:lvlJc w:val="left"/>
      <w:pPr>
        <w:ind w:left="420" w:hanging="420"/>
      </w:pPr>
      <w:rPr>
        <w:rFonts w:hint="default"/>
      </w:rPr>
    </w:lvl>
    <w:lvl w:ilvl="1">
      <w:start w:val="11"/>
      <w:numFmt w:val="decimal"/>
      <w:lvlText w:val="%1.%2"/>
      <w:lvlJc w:val="left"/>
      <w:pPr>
        <w:ind w:left="420" w:hanging="42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55634C"/>
    <w:multiLevelType w:val="hybridMultilevel"/>
    <w:tmpl w:val="71D2E33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44606768"/>
    <w:multiLevelType w:val="hybridMultilevel"/>
    <w:tmpl w:val="4C9674F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8040378"/>
    <w:multiLevelType w:val="hybridMultilevel"/>
    <w:tmpl w:val="DE24CB9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980D31"/>
    <w:multiLevelType w:val="multilevel"/>
    <w:tmpl w:val="6B284A4E"/>
    <w:lvl w:ilvl="0">
      <w:start w:val="2"/>
      <w:numFmt w:val="decimal"/>
      <w:lvlText w:val="%1."/>
      <w:lvlJc w:val="left"/>
      <w:pPr>
        <w:ind w:left="360" w:hanging="360"/>
      </w:pPr>
      <w:rPr>
        <w:rFonts w:ascii="Tahoma" w:hAnsi="Tahoma" w:cs="Tahoma" w:hint="default"/>
        <w:color w:val="auto"/>
        <w:sz w:val="20"/>
      </w:rPr>
    </w:lvl>
    <w:lvl w:ilvl="1">
      <w:start w:val="1"/>
      <w:numFmt w:val="decimal"/>
      <w:lvlText w:val="%1.%2."/>
      <w:lvlJc w:val="left"/>
      <w:pPr>
        <w:ind w:left="1080" w:hanging="360"/>
      </w:pPr>
      <w:rPr>
        <w:rFonts w:ascii="Tahoma" w:hAnsi="Tahoma" w:cs="Tahoma" w:hint="default"/>
        <w:color w:val="auto"/>
        <w:sz w:val="20"/>
      </w:rPr>
    </w:lvl>
    <w:lvl w:ilvl="2">
      <w:start w:val="1"/>
      <w:numFmt w:val="decimal"/>
      <w:lvlText w:val="%1.%2.%3."/>
      <w:lvlJc w:val="left"/>
      <w:pPr>
        <w:ind w:left="2160" w:hanging="720"/>
      </w:pPr>
      <w:rPr>
        <w:rFonts w:ascii="Tahoma" w:hAnsi="Tahoma" w:cs="Tahoma" w:hint="default"/>
        <w:color w:val="auto"/>
        <w:sz w:val="20"/>
      </w:rPr>
    </w:lvl>
    <w:lvl w:ilvl="3">
      <w:start w:val="1"/>
      <w:numFmt w:val="decimal"/>
      <w:lvlText w:val="%1.%2.%3.%4."/>
      <w:lvlJc w:val="left"/>
      <w:pPr>
        <w:ind w:left="2880" w:hanging="720"/>
      </w:pPr>
      <w:rPr>
        <w:rFonts w:ascii="Tahoma" w:hAnsi="Tahoma" w:cs="Tahoma" w:hint="default"/>
        <w:color w:val="auto"/>
        <w:sz w:val="20"/>
      </w:rPr>
    </w:lvl>
    <w:lvl w:ilvl="4">
      <w:start w:val="1"/>
      <w:numFmt w:val="decimal"/>
      <w:lvlText w:val="%1.%2.%3.%4.%5."/>
      <w:lvlJc w:val="left"/>
      <w:pPr>
        <w:ind w:left="3960" w:hanging="1080"/>
      </w:pPr>
      <w:rPr>
        <w:rFonts w:ascii="Tahoma" w:hAnsi="Tahoma" w:cs="Tahoma" w:hint="default"/>
        <w:color w:val="auto"/>
        <w:sz w:val="20"/>
      </w:rPr>
    </w:lvl>
    <w:lvl w:ilvl="5">
      <w:start w:val="1"/>
      <w:numFmt w:val="decimal"/>
      <w:lvlText w:val="%1.%2.%3.%4.%5.%6."/>
      <w:lvlJc w:val="left"/>
      <w:pPr>
        <w:ind w:left="4680" w:hanging="1080"/>
      </w:pPr>
      <w:rPr>
        <w:rFonts w:ascii="Tahoma" w:hAnsi="Tahoma" w:cs="Tahoma" w:hint="default"/>
        <w:color w:val="auto"/>
        <w:sz w:val="20"/>
      </w:rPr>
    </w:lvl>
    <w:lvl w:ilvl="6">
      <w:start w:val="1"/>
      <w:numFmt w:val="decimal"/>
      <w:lvlText w:val="%1.%2.%3.%4.%5.%6.%7."/>
      <w:lvlJc w:val="left"/>
      <w:pPr>
        <w:ind w:left="5760" w:hanging="1440"/>
      </w:pPr>
      <w:rPr>
        <w:rFonts w:ascii="Tahoma" w:hAnsi="Tahoma" w:cs="Tahoma" w:hint="default"/>
        <w:color w:val="auto"/>
        <w:sz w:val="20"/>
      </w:rPr>
    </w:lvl>
    <w:lvl w:ilvl="7">
      <w:start w:val="1"/>
      <w:numFmt w:val="decimal"/>
      <w:lvlText w:val="%1.%2.%3.%4.%5.%6.%7.%8."/>
      <w:lvlJc w:val="left"/>
      <w:pPr>
        <w:ind w:left="6480" w:hanging="1440"/>
      </w:pPr>
      <w:rPr>
        <w:rFonts w:ascii="Tahoma" w:hAnsi="Tahoma" w:cs="Tahoma" w:hint="default"/>
        <w:color w:val="auto"/>
        <w:sz w:val="20"/>
      </w:rPr>
    </w:lvl>
    <w:lvl w:ilvl="8">
      <w:start w:val="1"/>
      <w:numFmt w:val="decimal"/>
      <w:lvlText w:val="%1.%2.%3.%4.%5.%6.%7.%8.%9."/>
      <w:lvlJc w:val="left"/>
      <w:pPr>
        <w:ind w:left="7560" w:hanging="1800"/>
      </w:pPr>
      <w:rPr>
        <w:rFonts w:ascii="Tahoma" w:hAnsi="Tahoma" w:cs="Tahoma" w:hint="default"/>
        <w:color w:val="auto"/>
        <w:sz w:val="20"/>
      </w:rPr>
    </w:lvl>
  </w:abstractNum>
  <w:abstractNum w:abstractNumId="2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1EC0764"/>
    <w:multiLevelType w:val="multilevel"/>
    <w:tmpl w:val="762C1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2D33FFE"/>
    <w:multiLevelType w:val="multilevel"/>
    <w:tmpl w:val="4DD8C6AC"/>
    <w:lvl w:ilvl="0">
      <w:start w:val="4"/>
      <w:numFmt w:val="decimal"/>
      <w:lvlText w:val="%1."/>
      <w:lvlJc w:val="left"/>
      <w:pPr>
        <w:ind w:left="495" w:hanging="495"/>
      </w:pPr>
    </w:lvl>
    <w:lvl w:ilvl="1">
      <w:start w:val="5"/>
      <w:numFmt w:val="decimal"/>
      <w:lvlText w:val="%1.%2."/>
      <w:lvlJc w:val="left"/>
      <w:pPr>
        <w:ind w:left="900" w:hanging="720"/>
      </w:pPr>
    </w:lvl>
    <w:lvl w:ilvl="2">
      <w:start w:val="1"/>
      <w:numFmt w:val="decimal"/>
      <w:lvlText w:val="%1.%2.%3."/>
      <w:lvlJc w:val="left"/>
      <w:pPr>
        <w:ind w:left="1080" w:hanging="720"/>
      </w:pPr>
    </w:lvl>
    <w:lvl w:ilvl="3">
      <w:start w:val="1"/>
      <w:numFmt w:val="decimal"/>
      <w:lvlText w:val="%1.%2.%3.%4."/>
      <w:lvlJc w:val="left"/>
      <w:pPr>
        <w:ind w:left="1620" w:hanging="1080"/>
      </w:pPr>
    </w:lvl>
    <w:lvl w:ilvl="4">
      <w:start w:val="1"/>
      <w:numFmt w:val="decimal"/>
      <w:lvlText w:val="%1.%2.%3.%4.%5."/>
      <w:lvlJc w:val="left"/>
      <w:pPr>
        <w:ind w:left="1800" w:hanging="1080"/>
      </w:pPr>
    </w:lvl>
    <w:lvl w:ilvl="5">
      <w:start w:val="1"/>
      <w:numFmt w:val="decimal"/>
      <w:lvlText w:val="%1.%2.%3.%4.%5.%6."/>
      <w:lvlJc w:val="left"/>
      <w:pPr>
        <w:ind w:left="2340" w:hanging="1440"/>
      </w:pPr>
    </w:lvl>
    <w:lvl w:ilvl="6">
      <w:start w:val="1"/>
      <w:numFmt w:val="decimal"/>
      <w:lvlText w:val="%1.%2.%3.%4.%5.%6.%7."/>
      <w:lvlJc w:val="left"/>
      <w:pPr>
        <w:ind w:left="2520" w:hanging="1440"/>
      </w:pPr>
    </w:lvl>
    <w:lvl w:ilvl="7">
      <w:start w:val="1"/>
      <w:numFmt w:val="decimal"/>
      <w:lvlText w:val="%1.%2.%3.%4.%5.%6.%7.%8."/>
      <w:lvlJc w:val="left"/>
      <w:pPr>
        <w:ind w:left="3060" w:hanging="1800"/>
      </w:pPr>
    </w:lvl>
    <w:lvl w:ilvl="8">
      <w:start w:val="1"/>
      <w:numFmt w:val="decimal"/>
      <w:lvlText w:val="%1.%2.%3.%4.%5.%6.%7.%8.%9."/>
      <w:lvlJc w:val="left"/>
      <w:pPr>
        <w:ind w:left="3240" w:hanging="1800"/>
      </w:pPr>
    </w:lvl>
  </w:abstractNum>
  <w:abstractNum w:abstractNumId="30"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867278A"/>
    <w:multiLevelType w:val="multilevel"/>
    <w:tmpl w:val="CAD6E874"/>
    <w:lvl w:ilvl="0">
      <w:start w:val="1"/>
      <w:numFmt w:val="decimal"/>
      <w:lvlText w:val="%1."/>
      <w:lvlJc w:val="left"/>
      <w:pPr>
        <w:ind w:left="720" w:hanging="360"/>
      </w:pPr>
      <w:rPr>
        <w:rFonts w:hint="default"/>
        <w:lang w:val="en-GB"/>
      </w:rPr>
    </w:lvl>
    <w:lvl w:ilvl="1">
      <w:start w:val="2"/>
      <w:numFmt w:val="decimal"/>
      <w:isLgl/>
      <w:lvlText w:val="%1.%2"/>
      <w:lvlJc w:val="left"/>
      <w:pPr>
        <w:ind w:left="1080" w:hanging="360"/>
      </w:pPr>
      <w:rPr>
        <w:rFonts w:ascii="Tahoma" w:hAnsi="Tahoma" w:cs="Tahoma" w:hint="default"/>
        <w:color w:val="auto"/>
        <w:sz w:val="20"/>
      </w:rPr>
    </w:lvl>
    <w:lvl w:ilvl="2">
      <w:start w:val="1"/>
      <w:numFmt w:val="decimal"/>
      <w:isLgl/>
      <w:lvlText w:val="%1.%2.%3"/>
      <w:lvlJc w:val="left"/>
      <w:pPr>
        <w:ind w:left="1800" w:hanging="720"/>
      </w:pPr>
      <w:rPr>
        <w:rFonts w:ascii="Tahoma" w:hAnsi="Tahoma" w:cs="Tahoma" w:hint="default"/>
        <w:color w:val="auto"/>
        <w:sz w:val="20"/>
      </w:rPr>
    </w:lvl>
    <w:lvl w:ilvl="3">
      <w:start w:val="1"/>
      <w:numFmt w:val="decimal"/>
      <w:isLgl/>
      <w:lvlText w:val="%1.%2.%3.%4"/>
      <w:lvlJc w:val="left"/>
      <w:pPr>
        <w:ind w:left="2160" w:hanging="720"/>
      </w:pPr>
      <w:rPr>
        <w:rFonts w:ascii="Tahoma" w:hAnsi="Tahoma" w:cs="Tahoma" w:hint="default"/>
        <w:color w:val="auto"/>
        <w:sz w:val="20"/>
      </w:rPr>
    </w:lvl>
    <w:lvl w:ilvl="4">
      <w:start w:val="1"/>
      <w:numFmt w:val="decimal"/>
      <w:isLgl/>
      <w:lvlText w:val="%1.%2.%3.%4.%5"/>
      <w:lvlJc w:val="left"/>
      <w:pPr>
        <w:ind w:left="2880" w:hanging="1080"/>
      </w:pPr>
      <w:rPr>
        <w:rFonts w:ascii="Tahoma" w:hAnsi="Tahoma" w:cs="Tahoma" w:hint="default"/>
        <w:color w:val="auto"/>
        <w:sz w:val="20"/>
      </w:rPr>
    </w:lvl>
    <w:lvl w:ilvl="5">
      <w:start w:val="1"/>
      <w:numFmt w:val="decimal"/>
      <w:isLgl/>
      <w:lvlText w:val="%1.%2.%3.%4.%5.%6"/>
      <w:lvlJc w:val="left"/>
      <w:pPr>
        <w:ind w:left="3240" w:hanging="1080"/>
      </w:pPr>
      <w:rPr>
        <w:rFonts w:ascii="Tahoma" w:hAnsi="Tahoma" w:cs="Tahoma" w:hint="default"/>
        <w:color w:val="auto"/>
        <w:sz w:val="20"/>
      </w:rPr>
    </w:lvl>
    <w:lvl w:ilvl="6">
      <w:start w:val="1"/>
      <w:numFmt w:val="decimal"/>
      <w:isLgl/>
      <w:lvlText w:val="%1.%2.%3.%4.%5.%6.%7"/>
      <w:lvlJc w:val="left"/>
      <w:pPr>
        <w:ind w:left="3960" w:hanging="1440"/>
      </w:pPr>
      <w:rPr>
        <w:rFonts w:ascii="Tahoma" w:hAnsi="Tahoma" w:cs="Tahoma" w:hint="default"/>
        <w:color w:val="auto"/>
        <w:sz w:val="20"/>
      </w:rPr>
    </w:lvl>
    <w:lvl w:ilvl="7">
      <w:start w:val="1"/>
      <w:numFmt w:val="decimal"/>
      <w:isLgl/>
      <w:lvlText w:val="%1.%2.%3.%4.%5.%6.%7.%8"/>
      <w:lvlJc w:val="left"/>
      <w:pPr>
        <w:ind w:left="4320" w:hanging="1440"/>
      </w:pPr>
      <w:rPr>
        <w:rFonts w:ascii="Tahoma" w:hAnsi="Tahoma" w:cs="Tahoma" w:hint="default"/>
        <w:color w:val="auto"/>
        <w:sz w:val="20"/>
      </w:rPr>
    </w:lvl>
    <w:lvl w:ilvl="8">
      <w:start w:val="1"/>
      <w:numFmt w:val="decimal"/>
      <w:isLgl/>
      <w:lvlText w:val="%1.%2.%3.%4.%5.%6.%7.%8.%9"/>
      <w:lvlJc w:val="left"/>
      <w:pPr>
        <w:ind w:left="4680" w:hanging="1440"/>
      </w:pPr>
      <w:rPr>
        <w:rFonts w:ascii="Tahoma" w:hAnsi="Tahoma" w:cs="Tahoma" w:hint="default"/>
        <w:color w:val="auto"/>
        <w:sz w:val="20"/>
      </w:rPr>
    </w:lvl>
  </w:abstractNum>
  <w:abstractNum w:abstractNumId="33"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5B807B4B"/>
    <w:multiLevelType w:val="hybridMultilevel"/>
    <w:tmpl w:val="52669AC2"/>
    <w:lvl w:ilvl="0" w:tplc="171266E2">
      <w:start w:val="24"/>
      <w:numFmt w:val="bullet"/>
      <w:lvlText w:val="-"/>
      <w:lvlJc w:val="left"/>
      <w:pPr>
        <w:ind w:left="720" w:hanging="360"/>
      </w:pPr>
      <w:rPr>
        <w:rFonts w:ascii="Tahoma" w:eastAsia="Times New Roman" w:hAnsi="Tahoma"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4E7DF5"/>
    <w:multiLevelType w:val="hybridMultilevel"/>
    <w:tmpl w:val="D6E0FE52"/>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37" w15:restartNumberingAfterBreak="0">
    <w:nsid w:val="6437578A"/>
    <w:multiLevelType w:val="multilevel"/>
    <w:tmpl w:val="02A25556"/>
    <w:lvl w:ilvl="0">
      <w:start w:val="1"/>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70698B"/>
    <w:multiLevelType w:val="hybridMultilevel"/>
    <w:tmpl w:val="B4EA0512"/>
    <w:lvl w:ilvl="0" w:tplc="040C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3"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AC71EF"/>
    <w:multiLevelType w:val="multilevel"/>
    <w:tmpl w:val="72C2F91C"/>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9841667">
    <w:abstractNumId w:val="40"/>
  </w:num>
  <w:num w:numId="2" w16cid:durableId="1455712149">
    <w:abstractNumId w:val="41"/>
  </w:num>
  <w:num w:numId="3" w16cid:durableId="743649248">
    <w:abstractNumId w:val="38"/>
  </w:num>
  <w:num w:numId="4" w16cid:durableId="942567755">
    <w:abstractNumId w:val="21"/>
  </w:num>
  <w:num w:numId="5" w16cid:durableId="2101177692">
    <w:abstractNumId w:val="14"/>
  </w:num>
  <w:num w:numId="6" w16cid:durableId="1361010633">
    <w:abstractNumId w:val="35"/>
  </w:num>
  <w:num w:numId="7" w16cid:durableId="205028937">
    <w:abstractNumId w:val="0"/>
  </w:num>
  <w:num w:numId="8" w16cid:durableId="52001730">
    <w:abstractNumId w:val="16"/>
  </w:num>
  <w:num w:numId="9" w16cid:durableId="997001084">
    <w:abstractNumId w:val="25"/>
  </w:num>
  <w:num w:numId="10" w16cid:durableId="387874676">
    <w:abstractNumId w:val="39"/>
  </w:num>
  <w:num w:numId="11" w16cid:durableId="849568009">
    <w:abstractNumId w:val="8"/>
  </w:num>
  <w:num w:numId="12" w16cid:durableId="1681352947">
    <w:abstractNumId w:val="31"/>
  </w:num>
  <w:num w:numId="13" w16cid:durableId="1327395794">
    <w:abstractNumId w:val="17"/>
  </w:num>
  <w:num w:numId="14" w16cid:durableId="1051003128">
    <w:abstractNumId w:val="4"/>
  </w:num>
  <w:num w:numId="15" w16cid:durableId="1197429096">
    <w:abstractNumId w:val="15"/>
  </w:num>
  <w:num w:numId="16" w16cid:durableId="1277326860">
    <w:abstractNumId w:val="9"/>
  </w:num>
  <w:num w:numId="17" w16cid:durableId="168446918">
    <w:abstractNumId w:val="6"/>
  </w:num>
  <w:num w:numId="18" w16cid:durableId="21900256">
    <w:abstractNumId w:val="27"/>
  </w:num>
  <w:num w:numId="19" w16cid:durableId="1134716650">
    <w:abstractNumId w:val="10"/>
  </w:num>
  <w:num w:numId="20" w16cid:durableId="1633905578">
    <w:abstractNumId w:val="43"/>
  </w:num>
  <w:num w:numId="21" w16cid:durableId="1940023202">
    <w:abstractNumId w:val="12"/>
  </w:num>
  <w:num w:numId="22" w16cid:durableId="1518371">
    <w:abstractNumId w:val="2"/>
  </w:num>
  <w:num w:numId="23" w16cid:durableId="1045639577">
    <w:abstractNumId w:val="33"/>
  </w:num>
  <w:num w:numId="24" w16cid:durableId="575940124">
    <w:abstractNumId w:val="30"/>
  </w:num>
  <w:num w:numId="25" w16cid:durableId="16648209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6327986">
    <w:abstractNumId w:val="24"/>
  </w:num>
  <w:num w:numId="27" w16cid:durableId="231695092">
    <w:abstractNumId w:val="19"/>
  </w:num>
  <w:num w:numId="28" w16cid:durableId="264575694">
    <w:abstractNumId w:val="11"/>
  </w:num>
  <w:num w:numId="29" w16cid:durableId="458955059">
    <w:abstractNumId w:val="44"/>
  </w:num>
  <w:num w:numId="30" w16cid:durableId="333455041">
    <w:abstractNumId w:val="13"/>
  </w:num>
  <w:num w:numId="31" w16cid:durableId="1771119137">
    <w:abstractNumId w:val="29"/>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5626865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83606856">
    <w:abstractNumId w:val="20"/>
  </w:num>
  <w:num w:numId="34" w16cid:durableId="1963610464">
    <w:abstractNumId w:val="5"/>
  </w:num>
  <w:num w:numId="35" w16cid:durableId="1610047590">
    <w:abstractNumId w:val="3"/>
  </w:num>
  <w:num w:numId="36" w16cid:durableId="1484850479">
    <w:abstractNumId w:val="7"/>
  </w:num>
  <w:num w:numId="37" w16cid:durableId="1341658365">
    <w:abstractNumId w:val="36"/>
  </w:num>
  <w:num w:numId="38" w16cid:durableId="1277713019">
    <w:abstractNumId w:val="28"/>
  </w:num>
  <w:num w:numId="39" w16cid:durableId="378095552">
    <w:abstractNumId w:val="32"/>
  </w:num>
  <w:num w:numId="40" w16cid:durableId="35594434">
    <w:abstractNumId w:val="26"/>
  </w:num>
  <w:num w:numId="41" w16cid:durableId="2111001820">
    <w:abstractNumId w:val="23"/>
  </w:num>
  <w:num w:numId="42" w16cid:durableId="2065256891">
    <w:abstractNumId w:val="18"/>
  </w:num>
  <w:num w:numId="43" w16cid:durableId="567958983">
    <w:abstractNumId w:val="37"/>
  </w:num>
  <w:num w:numId="44" w16cid:durableId="1861166387">
    <w:abstractNumId w:val="22"/>
  </w:num>
  <w:num w:numId="45" w16cid:durableId="1241256807">
    <w:abstractNumId w:val="34"/>
  </w:num>
  <w:num w:numId="46" w16cid:durableId="1019552463">
    <w:abstractNumId w:val="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DateAndTime/>
  <w:proofState w:spelling="clean" w:grammar="clean"/>
  <w:attachedTemplate r:id="rId1"/>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0MjewMDa0MDIxMTRU0lEKTi0uzszPAykwqgUAzPMMpSwAAAA="/>
  </w:docVars>
  <w:rsids>
    <w:rsidRoot w:val="00883EAF"/>
    <w:rsid w:val="00000B53"/>
    <w:rsid w:val="00001E02"/>
    <w:rsid w:val="00001F5C"/>
    <w:rsid w:val="00004D79"/>
    <w:rsid w:val="00005004"/>
    <w:rsid w:val="00007AEB"/>
    <w:rsid w:val="00007C19"/>
    <w:rsid w:val="0001537A"/>
    <w:rsid w:val="00022D03"/>
    <w:rsid w:val="00023C61"/>
    <w:rsid w:val="00023D4C"/>
    <w:rsid w:val="000243A1"/>
    <w:rsid w:val="000269AF"/>
    <w:rsid w:val="0003677A"/>
    <w:rsid w:val="00037A7D"/>
    <w:rsid w:val="00040666"/>
    <w:rsid w:val="0004179C"/>
    <w:rsid w:val="00042C08"/>
    <w:rsid w:val="0004630C"/>
    <w:rsid w:val="000478B8"/>
    <w:rsid w:val="0005756A"/>
    <w:rsid w:val="00064017"/>
    <w:rsid w:val="00070D26"/>
    <w:rsid w:val="00071490"/>
    <w:rsid w:val="00071BFF"/>
    <w:rsid w:val="00072FB8"/>
    <w:rsid w:val="00075264"/>
    <w:rsid w:val="00076FF7"/>
    <w:rsid w:val="0008377A"/>
    <w:rsid w:val="000837E6"/>
    <w:rsid w:val="00083FB5"/>
    <w:rsid w:val="000841B9"/>
    <w:rsid w:val="00084509"/>
    <w:rsid w:val="000852FE"/>
    <w:rsid w:val="00090374"/>
    <w:rsid w:val="000904F9"/>
    <w:rsid w:val="000911E9"/>
    <w:rsid w:val="00093155"/>
    <w:rsid w:val="0009380C"/>
    <w:rsid w:val="00094FB1"/>
    <w:rsid w:val="00097820"/>
    <w:rsid w:val="000A11D5"/>
    <w:rsid w:val="000A2F9E"/>
    <w:rsid w:val="000A5509"/>
    <w:rsid w:val="000A5F3E"/>
    <w:rsid w:val="000B1DAA"/>
    <w:rsid w:val="000B4274"/>
    <w:rsid w:val="000C17F7"/>
    <w:rsid w:val="000C3AE6"/>
    <w:rsid w:val="000C467D"/>
    <w:rsid w:val="000C6FA6"/>
    <w:rsid w:val="000D394A"/>
    <w:rsid w:val="000E0285"/>
    <w:rsid w:val="000E049F"/>
    <w:rsid w:val="000E0562"/>
    <w:rsid w:val="000E2871"/>
    <w:rsid w:val="000E59DC"/>
    <w:rsid w:val="000E5DF5"/>
    <w:rsid w:val="000E5E9D"/>
    <w:rsid w:val="000F08A5"/>
    <w:rsid w:val="000F1520"/>
    <w:rsid w:val="000F18A2"/>
    <w:rsid w:val="000F3067"/>
    <w:rsid w:val="000F3487"/>
    <w:rsid w:val="000F3CB2"/>
    <w:rsid w:val="000F3FFC"/>
    <w:rsid w:val="001013C9"/>
    <w:rsid w:val="00113108"/>
    <w:rsid w:val="001145FF"/>
    <w:rsid w:val="0011556A"/>
    <w:rsid w:val="00117AF3"/>
    <w:rsid w:val="00123D90"/>
    <w:rsid w:val="00126183"/>
    <w:rsid w:val="0012667B"/>
    <w:rsid w:val="00126BDD"/>
    <w:rsid w:val="0012748F"/>
    <w:rsid w:val="00127AB4"/>
    <w:rsid w:val="001304F1"/>
    <w:rsid w:val="001322A8"/>
    <w:rsid w:val="00132A5B"/>
    <w:rsid w:val="001359BE"/>
    <w:rsid w:val="00135FC2"/>
    <w:rsid w:val="00137095"/>
    <w:rsid w:val="001441E8"/>
    <w:rsid w:val="00146AFB"/>
    <w:rsid w:val="001477C7"/>
    <w:rsid w:val="00150C0F"/>
    <w:rsid w:val="00152518"/>
    <w:rsid w:val="001545AF"/>
    <w:rsid w:val="00160002"/>
    <w:rsid w:val="0016172B"/>
    <w:rsid w:val="001628B0"/>
    <w:rsid w:val="00163DF5"/>
    <w:rsid w:val="0016530B"/>
    <w:rsid w:val="001666FE"/>
    <w:rsid w:val="0016797A"/>
    <w:rsid w:val="00182FB2"/>
    <w:rsid w:val="00183E4D"/>
    <w:rsid w:val="0019283C"/>
    <w:rsid w:val="00194446"/>
    <w:rsid w:val="001A207E"/>
    <w:rsid w:val="001A272D"/>
    <w:rsid w:val="001A5371"/>
    <w:rsid w:val="001A6637"/>
    <w:rsid w:val="001A77F3"/>
    <w:rsid w:val="001B0127"/>
    <w:rsid w:val="001B138A"/>
    <w:rsid w:val="001B1665"/>
    <w:rsid w:val="001C48CD"/>
    <w:rsid w:val="001C4BA2"/>
    <w:rsid w:val="001C5064"/>
    <w:rsid w:val="001C6878"/>
    <w:rsid w:val="001D385C"/>
    <w:rsid w:val="001D40AD"/>
    <w:rsid w:val="001D5926"/>
    <w:rsid w:val="001E043A"/>
    <w:rsid w:val="001E5424"/>
    <w:rsid w:val="001F5A87"/>
    <w:rsid w:val="001F7111"/>
    <w:rsid w:val="002019A5"/>
    <w:rsid w:val="00202926"/>
    <w:rsid w:val="00206F03"/>
    <w:rsid w:val="002073A9"/>
    <w:rsid w:val="00210AF6"/>
    <w:rsid w:val="002127B1"/>
    <w:rsid w:val="00212B69"/>
    <w:rsid w:val="00213B7C"/>
    <w:rsid w:val="00217940"/>
    <w:rsid w:val="00225B0D"/>
    <w:rsid w:val="00226241"/>
    <w:rsid w:val="0022626D"/>
    <w:rsid w:val="00226908"/>
    <w:rsid w:val="0023030E"/>
    <w:rsid w:val="002321F7"/>
    <w:rsid w:val="002336A0"/>
    <w:rsid w:val="00235C24"/>
    <w:rsid w:val="002370A9"/>
    <w:rsid w:val="0024057A"/>
    <w:rsid w:val="00246919"/>
    <w:rsid w:val="00251355"/>
    <w:rsid w:val="00252A21"/>
    <w:rsid w:val="00254F20"/>
    <w:rsid w:val="00255320"/>
    <w:rsid w:val="0026091F"/>
    <w:rsid w:val="00261462"/>
    <w:rsid w:val="00263963"/>
    <w:rsid w:val="00273B5A"/>
    <w:rsid w:val="00274D7C"/>
    <w:rsid w:val="002805F8"/>
    <w:rsid w:val="00281A49"/>
    <w:rsid w:val="00282E03"/>
    <w:rsid w:val="002906AD"/>
    <w:rsid w:val="00290EAC"/>
    <w:rsid w:val="00292245"/>
    <w:rsid w:val="00293CBB"/>
    <w:rsid w:val="002946F9"/>
    <w:rsid w:val="002948F1"/>
    <w:rsid w:val="002A2C42"/>
    <w:rsid w:val="002A56A1"/>
    <w:rsid w:val="002B4786"/>
    <w:rsid w:val="002B69E3"/>
    <w:rsid w:val="002C3102"/>
    <w:rsid w:val="002C6F98"/>
    <w:rsid w:val="002C78C7"/>
    <w:rsid w:val="002D29CE"/>
    <w:rsid w:val="002D5425"/>
    <w:rsid w:val="002D5DC0"/>
    <w:rsid w:val="002E28FB"/>
    <w:rsid w:val="002E5606"/>
    <w:rsid w:val="002E5B9C"/>
    <w:rsid w:val="002F7538"/>
    <w:rsid w:val="00300098"/>
    <w:rsid w:val="00302670"/>
    <w:rsid w:val="00305CCD"/>
    <w:rsid w:val="00306345"/>
    <w:rsid w:val="003117F0"/>
    <w:rsid w:val="00314F85"/>
    <w:rsid w:val="00315EFE"/>
    <w:rsid w:val="003171F7"/>
    <w:rsid w:val="00320711"/>
    <w:rsid w:val="0032149F"/>
    <w:rsid w:val="00332AF4"/>
    <w:rsid w:val="00337874"/>
    <w:rsid w:val="0034681E"/>
    <w:rsid w:val="0034714D"/>
    <w:rsid w:val="00350F4E"/>
    <w:rsid w:val="0035108E"/>
    <w:rsid w:val="003554F0"/>
    <w:rsid w:val="00355DF5"/>
    <w:rsid w:val="003603A8"/>
    <w:rsid w:val="00361FA3"/>
    <w:rsid w:val="0037022F"/>
    <w:rsid w:val="003712F2"/>
    <w:rsid w:val="00373C8A"/>
    <w:rsid w:val="00376FF0"/>
    <w:rsid w:val="003858B6"/>
    <w:rsid w:val="00386026"/>
    <w:rsid w:val="00387451"/>
    <w:rsid w:val="00387C6D"/>
    <w:rsid w:val="0039258A"/>
    <w:rsid w:val="00394B2C"/>
    <w:rsid w:val="003A1766"/>
    <w:rsid w:val="003A2018"/>
    <w:rsid w:val="003A3501"/>
    <w:rsid w:val="003A4524"/>
    <w:rsid w:val="003A5AA7"/>
    <w:rsid w:val="003A5E16"/>
    <w:rsid w:val="003A7529"/>
    <w:rsid w:val="003B1C2E"/>
    <w:rsid w:val="003B2E7E"/>
    <w:rsid w:val="003B4F53"/>
    <w:rsid w:val="003B7DA4"/>
    <w:rsid w:val="003C1D13"/>
    <w:rsid w:val="003C7E79"/>
    <w:rsid w:val="003E0A41"/>
    <w:rsid w:val="003E2D84"/>
    <w:rsid w:val="003E359D"/>
    <w:rsid w:val="003E6D30"/>
    <w:rsid w:val="003E7010"/>
    <w:rsid w:val="003F20AC"/>
    <w:rsid w:val="003F2594"/>
    <w:rsid w:val="003F5474"/>
    <w:rsid w:val="003F572D"/>
    <w:rsid w:val="003F5956"/>
    <w:rsid w:val="003F7D5B"/>
    <w:rsid w:val="00402230"/>
    <w:rsid w:val="00404918"/>
    <w:rsid w:val="00411D3E"/>
    <w:rsid w:val="004121E2"/>
    <w:rsid w:val="004122A5"/>
    <w:rsid w:val="0041668A"/>
    <w:rsid w:val="00420CCA"/>
    <w:rsid w:val="00420E9A"/>
    <w:rsid w:val="004244E4"/>
    <w:rsid w:val="00425698"/>
    <w:rsid w:val="00434B5F"/>
    <w:rsid w:val="00437163"/>
    <w:rsid w:val="0043746B"/>
    <w:rsid w:val="00437926"/>
    <w:rsid w:val="004408E5"/>
    <w:rsid w:val="00441D52"/>
    <w:rsid w:val="0044634B"/>
    <w:rsid w:val="004470B4"/>
    <w:rsid w:val="00453769"/>
    <w:rsid w:val="00454D25"/>
    <w:rsid w:val="00454F5E"/>
    <w:rsid w:val="0046469D"/>
    <w:rsid w:val="00466818"/>
    <w:rsid w:val="00471C32"/>
    <w:rsid w:val="004845C7"/>
    <w:rsid w:val="004859D2"/>
    <w:rsid w:val="004874F6"/>
    <w:rsid w:val="00487967"/>
    <w:rsid w:val="00490018"/>
    <w:rsid w:val="00491013"/>
    <w:rsid w:val="0049174F"/>
    <w:rsid w:val="00494998"/>
    <w:rsid w:val="00494C86"/>
    <w:rsid w:val="00495856"/>
    <w:rsid w:val="00495F22"/>
    <w:rsid w:val="00497392"/>
    <w:rsid w:val="004A017C"/>
    <w:rsid w:val="004A7AE3"/>
    <w:rsid w:val="004B0F2D"/>
    <w:rsid w:val="004B2022"/>
    <w:rsid w:val="004B3F9D"/>
    <w:rsid w:val="004B7FE1"/>
    <w:rsid w:val="004C25EC"/>
    <w:rsid w:val="004C3551"/>
    <w:rsid w:val="004D084E"/>
    <w:rsid w:val="004E1F03"/>
    <w:rsid w:val="004E3214"/>
    <w:rsid w:val="004E3A60"/>
    <w:rsid w:val="004E67E1"/>
    <w:rsid w:val="004E796F"/>
    <w:rsid w:val="004E7A45"/>
    <w:rsid w:val="004E7D01"/>
    <w:rsid w:val="004F00B2"/>
    <w:rsid w:val="004F10E6"/>
    <w:rsid w:val="004F71A4"/>
    <w:rsid w:val="00523268"/>
    <w:rsid w:val="00523D77"/>
    <w:rsid w:val="005253A7"/>
    <w:rsid w:val="0052623C"/>
    <w:rsid w:val="0053337A"/>
    <w:rsid w:val="00542FEE"/>
    <w:rsid w:val="005469DD"/>
    <w:rsid w:val="00552817"/>
    <w:rsid w:val="00563846"/>
    <w:rsid w:val="0056498A"/>
    <w:rsid w:val="00567F3E"/>
    <w:rsid w:val="005845C2"/>
    <w:rsid w:val="00586AAF"/>
    <w:rsid w:val="005920E6"/>
    <w:rsid w:val="005A1721"/>
    <w:rsid w:val="005A22F8"/>
    <w:rsid w:val="005A2632"/>
    <w:rsid w:val="005A6974"/>
    <w:rsid w:val="005A748D"/>
    <w:rsid w:val="005B0752"/>
    <w:rsid w:val="005B4BA4"/>
    <w:rsid w:val="005B7F25"/>
    <w:rsid w:val="005C0BFC"/>
    <w:rsid w:val="005D5924"/>
    <w:rsid w:val="005D5976"/>
    <w:rsid w:val="005E2710"/>
    <w:rsid w:val="005E33C9"/>
    <w:rsid w:val="005E5D75"/>
    <w:rsid w:val="005F37BF"/>
    <w:rsid w:val="005F7B8A"/>
    <w:rsid w:val="00600DE8"/>
    <w:rsid w:val="00603878"/>
    <w:rsid w:val="00605336"/>
    <w:rsid w:val="00605354"/>
    <w:rsid w:val="006079B8"/>
    <w:rsid w:val="00613313"/>
    <w:rsid w:val="00623082"/>
    <w:rsid w:val="006232B4"/>
    <w:rsid w:val="0062402C"/>
    <w:rsid w:val="00624AB3"/>
    <w:rsid w:val="0063605B"/>
    <w:rsid w:val="006426F7"/>
    <w:rsid w:val="006436A1"/>
    <w:rsid w:val="00645CED"/>
    <w:rsid w:val="00647C28"/>
    <w:rsid w:val="00647D98"/>
    <w:rsid w:val="00653BB6"/>
    <w:rsid w:val="00654D22"/>
    <w:rsid w:val="006550CA"/>
    <w:rsid w:val="006558F9"/>
    <w:rsid w:val="00656946"/>
    <w:rsid w:val="00660256"/>
    <w:rsid w:val="00660AB4"/>
    <w:rsid w:val="00662182"/>
    <w:rsid w:val="006717A7"/>
    <w:rsid w:val="0067529C"/>
    <w:rsid w:val="00680325"/>
    <w:rsid w:val="00681751"/>
    <w:rsid w:val="00682F97"/>
    <w:rsid w:val="00683985"/>
    <w:rsid w:val="00687D63"/>
    <w:rsid w:val="0069104C"/>
    <w:rsid w:val="006912CB"/>
    <w:rsid w:val="006A1C42"/>
    <w:rsid w:val="006A51F8"/>
    <w:rsid w:val="006A7F07"/>
    <w:rsid w:val="006B0045"/>
    <w:rsid w:val="006B2D7D"/>
    <w:rsid w:val="006B71A1"/>
    <w:rsid w:val="006C7D58"/>
    <w:rsid w:val="006D00AF"/>
    <w:rsid w:val="006D3613"/>
    <w:rsid w:val="006D64A8"/>
    <w:rsid w:val="006D78F7"/>
    <w:rsid w:val="006E09FC"/>
    <w:rsid w:val="006E2BB1"/>
    <w:rsid w:val="006F238B"/>
    <w:rsid w:val="00704102"/>
    <w:rsid w:val="00711683"/>
    <w:rsid w:val="00714D53"/>
    <w:rsid w:val="0072341C"/>
    <w:rsid w:val="00724107"/>
    <w:rsid w:val="00740755"/>
    <w:rsid w:val="007434E5"/>
    <w:rsid w:val="00743F00"/>
    <w:rsid w:val="00747ADB"/>
    <w:rsid w:val="00750360"/>
    <w:rsid w:val="00751959"/>
    <w:rsid w:val="007556CC"/>
    <w:rsid w:val="00762290"/>
    <w:rsid w:val="007677EC"/>
    <w:rsid w:val="007706C6"/>
    <w:rsid w:val="00775F28"/>
    <w:rsid w:val="00775FB5"/>
    <w:rsid w:val="0078339E"/>
    <w:rsid w:val="00783883"/>
    <w:rsid w:val="007867C0"/>
    <w:rsid w:val="00791E04"/>
    <w:rsid w:val="007943AA"/>
    <w:rsid w:val="00794F30"/>
    <w:rsid w:val="007A0154"/>
    <w:rsid w:val="007A054D"/>
    <w:rsid w:val="007A533C"/>
    <w:rsid w:val="007A73E2"/>
    <w:rsid w:val="007A7766"/>
    <w:rsid w:val="007B0925"/>
    <w:rsid w:val="007C267B"/>
    <w:rsid w:val="007C4BED"/>
    <w:rsid w:val="007C7918"/>
    <w:rsid w:val="007D0BC9"/>
    <w:rsid w:val="007D1185"/>
    <w:rsid w:val="007D3455"/>
    <w:rsid w:val="007D3BA6"/>
    <w:rsid w:val="007D46B2"/>
    <w:rsid w:val="007E26A2"/>
    <w:rsid w:val="007E72F9"/>
    <w:rsid w:val="007F0EF3"/>
    <w:rsid w:val="007F5B99"/>
    <w:rsid w:val="007F79F8"/>
    <w:rsid w:val="00800515"/>
    <w:rsid w:val="008041EC"/>
    <w:rsid w:val="00806CD2"/>
    <w:rsid w:val="00810AE5"/>
    <w:rsid w:val="00810AF2"/>
    <w:rsid w:val="00810D55"/>
    <w:rsid w:val="00812FBB"/>
    <w:rsid w:val="00823960"/>
    <w:rsid w:val="00824CB8"/>
    <w:rsid w:val="0082549E"/>
    <w:rsid w:val="00826B9C"/>
    <w:rsid w:val="00826BA5"/>
    <w:rsid w:val="00826E70"/>
    <w:rsid w:val="00832677"/>
    <w:rsid w:val="0083377F"/>
    <w:rsid w:val="00834319"/>
    <w:rsid w:val="00840C1E"/>
    <w:rsid w:val="008435DD"/>
    <w:rsid w:val="00844DD8"/>
    <w:rsid w:val="00845F72"/>
    <w:rsid w:val="00853997"/>
    <w:rsid w:val="00853ECF"/>
    <w:rsid w:val="00857415"/>
    <w:rsid w:val="0085799C"/>
    <w:rsid w:val="008604ED"/>
    <w:rsid w:val="00860FEB"/>
    <w:rsid w:val="008613A8"/>
    <w:rsid w:val="008628C7"/>
    <w:rsid w:val="008630C4"/>
    <w:rsid w:val="00863964"/>
    <w:rsid w:val="008679F0"/>
    <w:rsid w:val="0087036A"/>
    <w:rsid w:val="00870E76"/>
    <w:rsid w:val="00871F14"/>
    <w:rsid w:val="00873212"/>
    <w:rsid w:val="00873ED4"/>
    <w:rsid w:val="00882946"/>
    <w:rsid w:val="00883C2D"/>
    <w:rsid w:val="00883EAF"/>
    <w:rsid w:val="008863B4"/>
    <w:rsid w:val="00887B2A"/>
    <w:rsid w:val="00891CAA"/>
    <w:rsid w:val="0089280B"/>
    <w:rsid w:val="00892D73"/>
    <w:rsid w:val="00893B47"/>
    <w:rsid w:val="00896DA8"/>
    <w:rsid w:val="008A1BAC"/>
    <w:rsid w:val="008A486B"/>
    <w:rsid w:val="008B03FE"/>
    <w:rsid w:val="008B2DB7"/>
    <w:rsid w:val="008B3EEE"/>
    <w:rsid w:val="008B4057"/>
    <w:rsid w:val="008B4982"/>
    <w:rsid w:val="008B6FDD"/>
    <w:rsid w:val="008C49BF"/>
    <w:rsid w:val="008D0ECC"/>
    <w:rsid w:val="008D113B"/>
    <w:rsid w:val="008D11EA"/>
    <w:rsid w:val="008D227E"/>
    <w:rsid w:val="008D3220"/>
    <w:rsid w:val="008D519F"/>
    <w:rsid w:val="008D6993"/>
    <w:rsid w:val="008E0121"/>
    <w:rsid w:val="008E4275"/>
    <w:rsid w:val="008E55CB"/>
    <w:rsid w:val="008E7399"/>
    <w:rsid w:val="008F2DBD"/>
    <w:rsid w:val="008F3844"/>
    <w:rsid w:val="008F3D21"/>
    <w:rsid w:val="008F3EA2"/>
    <w:rsid w:val="008F6577"/>
    <w:rsid w:val="008F7286"/>
    <w:rsid w:val="009026E6"/>
    <w:rsid w:val="00904B93"/>
    <w:rsid w:val="009058FD"/>
    <w:rsid w:val="00905C45"/>
    <w:rsid w:val="00907F15"/>
    <w:rsid w:val="009110F5"/>
    <w:rsid w:val="00912463"/>
    <w:rsid w:val="00914C3E"/>
    <w:rsid w:val="00917E11"/>
    <w:rsid w:val="009214B5"/>
    <w:rsid w:val="0092208F"/>
    <w:rsid w:val="009245DB"/>
    <w:rsid w:val="00932425"/>
    <w:rsid w:val="009365EB"/>
    <w:rsid w:val="009422D7"/>
    <w:rsid w:val="009461D5"/>
    <w:rsid w:val="0095095F"/>
    <w:rsid w:val="00951BB3"/>
    <w:rsid w:val="00956F45"/>
    <w:rsid w:val="00960531"/>
    <w:rsid w:val="00961B4B"/>
    <w:rsid w:val="009717F5"/>
    <w:rsid w:val="00972222"/>
    <w:rsid w:val="00973EF1"/>
    <w:rsid w:val="009850D3"/>
    <w:rsid w:val="00985B6B"/>
    <w:rsid w:val="00990987"/>
    <w:rsid w:val="00992761"/>
    <w:rsid w:val="00995C0C"/>
    <w:rsid w:val="009A100B"/>
    <w:rsid w:val="009A5B27"/>
    <w:rsid w:val="009A6460"/>
    <w:rsid w:val="009B76BE"/>
    <w:rsid w:val="009C43A1"/>
    <w:rsid w:val="009D175B"/>
    <w:rsid w:val="009D290D"/>
    <w:rsid w:val="009D6CB3"/>
    <w:rsid w:val="009E2400"/>
    <w:rsid w:val="009E4346"/>
    <w:rsid w:val="009E55DF"/>
    <w:rsid w:val="009E7590"/>
    <w:rsid w:val="009F32D6"/>
    <w:rsid w:val="009F49A6"/>
    <w:rsid w:val="00A00374"/>
    <w:rsid w:val="00A01BC9"/>
    <w:rsid w:val="00A04259"/>
    <w:rsid w:val="00A045AD"/>
    <w:rsid w:val="00A04E44"/>
    <w:rsid w:val="00A05BEB"/>
    <w:rsid w:val="00A11470"/>
    <w:rsid w:val="00A12241"/>
    <w:rsid w:val="00A26A5F"/>
    <w:rsid w:val="00A30FC9"/>
    <w:rsid w:val="00A34538"/>
    <w:rsid w:val="00A36687"/>
    <w:rsid w:val="00A373D5"/>
    <w:rsid w:val="00A40899"/>
    <w:rsid w:val="00A43748"/>
    <w:rsid w:val="00A46D76"/>
    <w:rsid w:val="00A504C9"/>
    <w:rsid w:val="00A51EDA"/>
    <w:rsid w:val="00A535BA"/>
    <w:rsid w:val="00A53BF2"/>
    <w:rsid w:val="00A54498"/>
    <w:rsid w:val="00A602CD"/>
    <w:rsid w:val="00A675CC"/>
    <w:rsid w:val="00A72D5E"/>
    <w:rsid w:val="00A7331F"/>
    <w:rsid w:val="00A74260"/>
    <w:rsid w:val="00A778DF"/>
    <w:rsid w:val="00A82B1C"/>
    <w:rsid w:val="00A8461F"/>
    <w:rsid w:val="00A85379"/>
    <w:rsid w:val="00A92FD2"/>
    <w:rsid w:val="00A96A37"/>
    <w:rsid w:val="00A979E0"/>
    <w:rsid w:val="00AA0CBF"/>
    <w:rsid w:val="00AA1957"/>
    <w:rsid w:val="00AA7B01"/>
    <w:rsid w:val="00AB03AB"/>
    <w:rsid w:val="00AB13EF"/>
    <w:rsid w:val="00AB30E6"/>
    <w:rsid w:val="00AB4E6E"/>
    <w:rsid w:val="00AC08D9"/>
    <w:rsid w:val="00AC3B5B"/>
    <w:rsid w:val="00AD33C7"/>
    <w:rsid w:val="00AD423A"/>
    <w:rsid w:val="00AD58AA"/>
    <w:rsid w:val="00AD5E4A"/>
    <w:rsid w:val="00AE2A99"/>
    <w:rsid w:val="00AE4508"/>
    <w:rsid w:val="00AE4836"/>
    <w:rsid w:val="00AE5507"/>
    <w:rsid w:val="00AF44D4"/>
    <w:rsid w:val="00AF56BB"/>
    <w:rsid w:val="00B01416"/>
    <w:rsid w:val="00B018FC"/>
    <w:rsid w:val="00B11F35"/>
    <w:rsid w:val="00B14D5F"/>
    <w:rsid w:val="00B214E4"/>
    <w:rsid w:val="00B21BA4"/>
    <w:rsid w:val="00B22142"/>
    <w:rsid w:val="00B221A3"/>
    <w:rsid w:val="00B26175"/>
    <w:rsid w:val="00B267DE"/>
    <w:rsid w:val="00B30098"/>
    <w:rsid w:val="00B32E12"/>
    <w:rsid w:val="00B377BD"/>
    <w:rsid w:val="00B41058"/>
    <w:rsid w:val="00B43A63"/>
    <w:rsid w:val="00B50164"/>
    <w:rsid w:val="00B50EFC"/>
    <w:rsid w:val="00B5712C"/>
    <w:rsid w:val="00B57EEC"/>
    <w:rsid w:val="00B60F30"/>
    <w:rsid w:val="00B64E3F"/>
    <w:rsid w:val="00B653B9"/>
    <w:rsid w:val="00B70479"/>
    <w:rsid w:val="00B72357"/>
    <w:rsid w:val="00B74B45"/>
    <w:rsid w:val="00B74DC5"/>
    <w:rsid w:val="00B74E57"/>
    <w:rsid w:val="00B76DE4"/>
    <w:rsid w:val="00BA0D1F"/>
    <w:rsid w:val="00BA1F2A"/>
    <w:rsid w:val="00BA355F"/>
    <w:rsid w:val="00BA3EDC"/>
    <w:rsid w:val="00BA535D"/>
    <w:rsid w:val="00BA5373"/>
    <w:rsid w:val="00BB11AE"/>
    <w:rsid w:val="00BB63D3"/>
    <w:rsid w:val="00BB66CF"/>
    <w:rsid w:val="00BC56E5"/>
    <w:rsid w:val="00BC7984"/>
    <w:rsid w:val="00BD2DC8"/>
    <w:rsid w:val="00BE33D8"/>
    <w:rsid w:val="00BE43B2"/>
    <w:rsid w:val="00BE4FE4"/>
    <w:rsid w:val="00C02AAB"/>
    <w:rsid w:val="00C04A32"/>
    <w:rsid w:val="00C05618"/>
    <w:rsid w:val="00C07F6F"/>
    <w:rsid w:val="00C10701"/>
    <w:rsid w:val="00C109D5"/>
    <w:rsid w:val="00C11F6F"/>
    <w:rsid w:val="00C13A32"/>
    <w:rsid w:val="00C14AF9"/>
    <w:rsid w:val="00C16967"/>
    <w:rsid w:val="00C20349"/>
    <w:rsid w:val="00C32EFE"/>
    <w:rsid w:val="00C35F97"/>
    <w:rsid w:val="00C37E19"/>
    <w:rsid w:val="00C403EF"/>
    <w:rsid w:val="00C524E4"/>
    <w:rsid w:val="00C5327B"/>
    <w:rsid w:val="00C55167"/>
    <w:rsid w:val="00C57EAD"/>
    <w:rsid w:val="00C639EE"/>
    <w:rsid w:val="00C674A5"/>
    <w:rsid w:val="00C73050"/>
    <w:rsid w:val="00C75DFE"/>
    <w:rsid w:val="00C7643B"/>
    <w:rsid w:val="00C76455"/>
    <w:rsid w:val="00C8260C"/>
    <w:rsid w:val="00C8274E"/>
    <w:rsid w:val="00C8439C"/>
    <w:rsid w:val="00C8528A"/>
    <w:rsid w:val="00C865A7"/>
    <w:rsid w:val="00C91120"/>
    <w:rsid w:val="00CA31E4"/>
    <w:rsid w:val="00CA4416"/>
    <w:rsid w:val="00CA6E6F"/>
    <w:rsid w:val="00CB5C26"/>
    <w:rsid w:val="00CD061B"/>
    <w:rsid w:val="00CD0677"/>
    <w:rsid w:val="00CD22FC"/>
    <w:rsid w:val="00CD52FD"/>
    <w:rsid w:val="00CD6081"/>
    <w:rsid w:val="00CD7AE3"/>
    <w:rsid w:val="00CE0F61"/>
    <w:rsid w:val="00CE4E5E"/>
    <w:rsid w:val="00CE58F8"/>
    <w:rsid w:val="00CE59E3"/>
    <w:rsid w:val="00CF4F57"/>
    <w:rsid w:val="00CF6538"/>
    <w:rsid w:val="00D038A8"/>
    <w:rsid w:val="00D03ADD"/>
    <w:rsid w:val="00D04381"/>
    <w:rsid w:val="00D10FC0"/>
    <w:rsid w:val="00D13D58"/>
    <w:rsid w:val="00D14044"/>
    <w:rsid w:val="00D2107D"/>
    <w:rsid w:val="00D225E4"/>
    <w:rsid w:val="00D24A17"/>
    <w:rsid w:val="00D3173D"/>
    <w:rsid w:val="00D322CA"/>
    <w:rsid w:val="00D34C9B"/>
    <w:rsid w:val="00D405CB"/>
    <w:rsid w:val="00D417C2"/>
    <w:rsid w:val="00D47F70"/>
    <w:rsid w:val="00D50229"/>
    <w:rsid w:val="00D50F13"/>
    <w:rsid w:val="00D51502"/>
    <w:rsid w:val="00D52157"/>
    <w:rsid w:val="00D52AE9"/>
    <w:rsid w:val="00D5513E"/>
    <w:rsid w:val="00D65C3C"/>
    <w:rsid w:val="00D723B5"/>
    <w:rsid w:val="00D72641"/>
    <w:rsid w:val="00D73100"/>
    <w:rsid w:val="00D746F0"/>
    <w:rsid w:val="00D85390"/>
    <w:rsid w:val="00D90AE9"/>
    <w:rsid w:val="00D90F8E"/>
    <w:rsid w:val="00D949C9"/>
    <w:rsid w:val="00D950A2"/>
    <w:rsid w:val="00DC11A1"/>
    <w:rsid w:val="00DC2B20"/>
    <w:rsid w:val="00DC44A8"/>
    <w:rsid w:val="00DC659D"/>
    <w:rsid w:val="00DD5282"/>
    <w:rsid w:val="00DD63DC"/>
    <w:rsid w:val="00DE0239"/>
    <w:rsid w:val="00DF433F"/>
    <w:rsid w:val="00DF57FB"/>
    <w:rsid w:val="00DF58EE"/>
    <w:rsid w:val="00E00310"/>
    <w:rsid w:val="00E033E5"/>
    <w:rsid w:val="00E045AD"/>
    <w:rsid w:val="00E05457"/>
    <w:rsid w:val="00E05C41"/>
    <w:rsid w:val="00E067F4"/>
    <w:rsid w:val="00E0771D"/>
    <w:rsid w:val="00E1029D"/>
    <w:rsid w:val="00E11E01"/>
    <w:rsid w:val="00E12402"/>
    <w:rsid w:val="00E160F4"/>
    <w:rsid w:val="00E16762"/>
    <w:rsid w:val="00E16839"/>
    <w:rsid w:val="00E244F2"/>
    <w:rsid w:val="00E260EF"/>
    <w:rsid w:val="00E34C61"/>
    <w:rsid w:val="00E44537"/>
    <w:rsid w:val="00E5000C"/>
    <w:rsid w:val="00E547AA"/>
    <w:rsid w:val="00E55F69"/>
    <w:rsid w:val="00E56FDA"/>
    <w:rsid w:val="00E57189"/>
    <w:rsid w:val="00E6140F"/>
    <w:rsid w:val="00E636DC"/>
    <w:rsid w:val="00E70C56"/>
    <w:rsid w:val="00E813B4"/>
    <w:rsid w:val="00E82950"/>
    <w:rsid w:val="00E90DC4"/>
    <w:rsid w:val="00E9116C"/>
    <w:rsid w:val="00E92BAE"/>
    <w:rsid w:val="00E9309D"/>
    <w:rsid w:val="00E971A2"/>
    <w:rsid w:val="00EA2362"/>
    <w:rsid w:val="00EB2A19"/>
    <w:rsid w:val="00EB550D"/>
    <w:rsid w:val="00EB6C90"/>
    <w:rsid w:val="00EC04CF"/>
    <w:rsid w:val="00EC3254"/>
    <w:rsid w:val="00EC3CDE"/>
    <w:rsid w:val="00EC589A"/>
    <w:rsid w:val="00ED19C8"/>
    <w:rsid w:val="00ED25FB"/>
    <w:rsid w:val="00ED38D5"/>
    <w:rsid w:val="00ED3CA3"/>
    <w:rsid w:val="00ED72CA"/>
    <w:rsid w:val="00EE1A66"/>
    <w:rsid w:val="00EE1D09"/>
    <w:rsid w:val="00EE7240"/>
    <w:rsid w:val="00EF2BA3"/>
    <w:rsid w:val="00EF3E45"/>
    <w:rsid w:val="00EF66B8"/>
    <w:rsid w:val="00F00CFC"/>
    <w:rsid w:val="00F03EB4"/>
    <w:rsid w:val="00F06E93"/>
    <w:rsid w:val="00F10A90"/>
    <w:rsid w:val="00F12D05"/>
    <w:rsid w:val="00F130D7"/>
    <w:rsid w:val="00F14EEB"/>
    <w:rsid w:val="00F17C76"/>
    <w:rsid w:val="00F20F7B"/>
    <w:rsid w:val="00F21315"/>
    <w:rsid w:val="00F24D71"/>
    <w:rsid w:val="00F25459"/>
    <w:rsid w:val="00F26952"/>
    <w:rsid w:val="00F270C4"/>
    <w:rsid w:val="00F3050D"/>
    <w:rsid w:val="00F30DA6"/>
    <w:rsid w:val="00F30E47"/>
    <w:rsid w:val="00F406EC"/>
    <w:rsid w:val="00F40F78"/>
    <w:rsid w:val="00F5042D"/>
    <w:rsid w:val="00F53FD3"/>
    <w:rsid w:val="00F54EF8"/>
    <w:rsid w:val="00F56682"/>
    <w:rsid w:val="00F57BB6"/>
    <w:rsid w:val="00F62704"/>
    <w:rsid w:val="00F67A30"/>
    <w:rsid w:val="00F84B26"/>
    <w:rsid w:val="00F862E9"/>
    <w:rsid w:val="00F90495"/>
    <w:rsid w:val="00F96680"/>
    <w:rsid w:val="00F96C47"/>
    <w:rsid w:val="00FA3B2F"/>
    <w:rsid w:val="00FA5255"/>
    <w:rsid w:val="00FA6C39"/>
    <w:rsid w:val="00FA7021"/>
    <w:rsid w:val="00FA70E6"/>
    <w:rsid w:val="00FB03B1"/>
    <w:rsid w:val="00FB168A"/>
    <w:rsid w:val="00FB6101"/>
    <w:rsid w:val="00FC1CF9"/>
    <w:rsid w:val="00FC7772"/>
    <w:rsid w:val="00FC7A03"/>
    <w:rsid w:val="00FC7E0E"/>
    <w:rsid w:val="00FD115D"/>
    <w:rsid w:val="00FD4486"/>
    <w:rsid w:val="00FD4A7A"/>
    <w:rsid w:val="00FE2092"/>
    <w:rsid w:val="00FE4AC3"/>
    <w:rsid w:val="00FE4C32"/>
    <w:rsid w:val="00FE4E34"/>
    <w:rsid w:val="00FE4FEF"/>
    <w:rsid w:val="00FE5F1B"/>
    <w:rsid w:val="00FF032A"/>
    <w:rsid w:val="00FF40AA"/>
    <w:rsid w:val="00FF454F"/>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fillcolor="white" strokecolor="red">
      <v:fill color="white"/>
      <v:stroke color="red"/>
    </o:shapedefaults>
    <o:shapelayout v:ext="edit">
      <o:idmap v:ext="edit" data="2"/>
    </o:shapelayout>
  </w:shapeDefaults>
  <w:decimalSymbol w:val="."/>
  <w:listSeparator w:val=","/>
  <w14:docId w14:val="7C95785F"/>
  <w15:docId w15:val="{8FED7B68-54FE-4FB7-BC86-A0D8215F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004"/>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styleId="UnresolvedMention">
    <w:name w:val="Unresolved Mention"/>
    <w:basedOn w:val="DefaultParagraphFont"/>
    <w:uiPriority w:val="99"/>
    <w:semiHidden/>
    <w:unhideWhenUsed/>
    <w:rsid w:val="00DF58EE"/>
    <w:rPr>
      <w:color w:val="605E5C"/>
      <w:shd w:val="clear" w:color="auto" w:fill="E1DFDD"/>
    </w:rPr>
  </w:style>
  <w:style w:type="character" w:customStyle="1" w:styleId="ListParagraphChar">
    <w:name w:val="List Paragraph Char"/>
    <w:basedOn w:val="DefaultParagraphFont"/>
    <w:link w:val="ListParagraph"/>
    <w:uiPriority w:val="34"/>
    <w:rsid w:val="00960531"/>
    <w:rPr>
      <w:rFonts w:ascii="Arial" w:hAnsi="Arial" w:cs="Arial"/>
      <w:sz w:val="22"/>
      <w:szCs w:val="22"/>
      <w:lang w:val="en-GB" w:eastAsia="en-GB"/>
    </w:rPr>
  </w:style>
  <w:style w:type="paragraph" w:styleId="NormalWeb">
    <w:name w:val="Normal (Web)"/>
    <w:basedOn w:val="Normal"/>
    <w:uiPriority w:val="99"/>
    <w:semiHidden/>
    <w:unhideWhenUsed/>
    <w:rsid w:val="00523D77"/>
    <w:rPr>
      <w:rFonts w:ascii="Times New Roman" w:hAnsi="Times New Roman" w:cs="Times New Roman"/>
      <w:sz w:val="24"/>
      <w:szCs w:val="24"/>
    </w:rPr>
  </w:style>
  <w:style w:type="paragraph" w:customStyle="1" w:styleId="Default">
    <w:name w:val="Default"/>
    <w:rsid w:val="00ED38D5"/>
    <w:pPr>
      <w:autoSpaceDE w:val="0"/>
      <w:autoSpaceDN w:val="0"/>
      <w:adjustRightInd w:val="0"/>
    </w:pPr>
    <w:rPr>
      <w:rFonts w:ascii="Tahoma" w:hAnsi="Tahoma" w:cs="Tahoma"/>
      <w:color w:val="000000"/>
      <w:sz w:val="24"/>
      <w:szCs w:val="24"/>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66604100">
      <w:bodyDiv w:val="1"/>
      <w:marLeft w:val="0"/>
      <w:marRight w:val="0"/>
      <w:marTop w:val="0"/>
      <w:marBottom w:val="0"/>
      <w:divBdr>
        <w:top w:val="none" w:sz="0" w:space="0" w:color="auto"/>
        <w:left w:val="none" w:sz="0" w:space="0" w:color="auto"/>
        <w:bottom w:val="none" w:sz="0" w:space="0" w:color="auto"/>
        <w:right w:val="none" w:sz="0" w:space="0" w:color="auto"/>
      </w:divBdr>
      <w:divsChild>
        <w:div w:id="112867729">
          <w:marLeft w:val="0"/>
          <w:marRight w:val="0"/>
          <w:marTop w:val="0"/>
          <w:marBottom w:val="0"/>
          <w:divBdr>
            <w:top w:val="none" w:sz="0" w:space="0" w:color="auto"/>
            <w:left w:val="none" w:sz="0" w:space="0" w:color="auto"/>
            <w:bottom w:val="none" w:sz="0" w:space="0" w:color="auto"/>
            <w:right w:val="none" w:sz="0" w:space="0" w:color="auto"/>
          </w:divBdr>
          <w:divsChild>
            <w:div w:id="2019384120">
              <w:marLeft w:val="0"/>
              <w:marRight w:val="0"/>
              <w:marTop w:val="0"/>
              <w:marBottom w:val="0"/>
              <w:divBdr>
                <w:top w:val="none" w:sz="0" w:space="0" w:color="auto"/>
                <w:left w:val="none" w:sz="0" w:space="0" w:color="auto"/>
                <w:bottom w:val="none" w:sz="0" w:space="0" w:color="auto"/>
                <w:right w:val="none" w:sz="0" w:space="0" w:color="auto"/>
              </w:divBdr>
              <w:divsChild>
                <w:div w:id="730469194">
                  <w:marLeft w:val="0"/>
                  <w:marRight w:val="0"/>
                  <w:marTop w:val="0"/>
                  <w:marBottom w:val="0"/>
                  <w:divBdr>
                    <w:top w:val="none" w:sz="0" w:space="0" w:color="auto"/>
                    <w:left w:val="none" w:sz="0" w:space="0" w:color="auto"/>
                    <w:bottom w:val="none" w:sz="0" w:space="0" w:color="auto"/>
                    <w:right w:val="none" w:sz="0" w:space="0" w:color="auto"/>
                  </w:divBdr>
                  <w:divsChild>
                    <w:div w:id="664893913">
                      <w:marLeft w:val="0"/>
                      <w:marRight w:val="0"/>
                      <w:marTop w:val="0"/>
                      <w:marBottom w:val="0"/>
                      <w:divBdr>
                        <w:top w:val="none" w:sz="0" w:space="0" w:color="auto"/>
                        <w:left w:val="none" w:sz="0" w:space="0" w:color="auto"/>
                        <w:bottom w:val="none" w:sz="0" w:space="0" w:color="auto"/>
                        <w:right w:val="none" w:sz="0" w:space="0" w:color="auto"/>
                      </w:divBdr>
                      <w:divsChild>
                        <w:div w:id="1529222804">
                          <w:marLeft w:val="0"/>
                          <w:marRight w:val="0"/>
                          <w:marTop w:val="0"/>
                          <w:marBottom w:val="0"/>
                          <w:divBdr>
                            <w:top w:val="none" w:sz="0" w:space="0" w:color="auto"/>
                            <w:left w:val="none" w:sz="0" w:space="0" w:color="auto"/>
                            <w:bottom w:val="none" w:sz="0" w:space="0" w:color="auto"/>
                            <w:right w:val="none" w:sz="0" w:space="0" w:color="auto"/>
                          </w:divBdr>
                          <w:divsChild>
                            <w:div w:id="1616054542">
                              <w:marLeft w:val="0"/>
                              <w:marRight w:val="0"/>
                              <w:marTop w:val="0"/>
                              <w:marBottom w:val="0"/>
                              <w:divBdr>
                                <w:top w:val="none" w:sz="0" w:space="0" w:color="auto"/>
                                <w:left w:val="none" w:sz="0" w:space="0" w:color="auto"/>
                                <w:bottom w:val="none" w:sz="0" w:space="0" w:color="auto"/>
                                <w:right w:val="none" w:sz="0" w:space="0" w:color="auto"/>
                              </w:divBdr>
                              <w:divsChild>
                                <w:div w:id="18116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54180819">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03611182">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60761776">
      <w:bodyDiv w:val="1"/>
      <w:marLeft w:val="0"/>
      <w:marRight w:val="0"/>
      <w:marTop w:val="0"/>
      <w:marBottom w:val="0"/>
      <w:divBdr>
        <w:top w:val="none" w:sz="0" w:space="0" w:color="auto"/>
        <w:left w:val="none" w:sz="0" w:space="0" w:color="auto"/>
        <w:bottom w:val="none" w:sz="0" w:space="0" w:color="auto"/>
        <w:right w:val="none" w:sz="0" w:space="0" w:color="auto"/>
      </w:divBdr>
    </w:div>
    <w:div w:id="889926297">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43824337">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24101385">
      <w:bodyDiv w:val="1"/>
      <w:marLeft w:val="0"/>
      <w:marRight w:val="0"/>
      <w:marTop w:val="0"/>
      <w:marBottom w:val="0"/>
      <w:divBdr>
        <w:top w:val="none" w:sz="0" w:space="0" w:color="auto"/>
        <w:left w:val="none" w:sz="0" w:space="0" w:color="auto"/>
        <w:bottom w:val="none" w:sz="0" w:space="0" w:color="auto"/>
        <w:right w:val="none" w:sz="0" w:space="0" w:color="auto"/>
      </w:divBdr>
    </w:div>
    <w:div w:id="1283419700">
      <w:bodyDiv w:val="1"/>
      <w:marLeft w:val="0"/>
      <w:marRight w:val="0"/>
      <w:marTop w:val="0"/>
      <w:marBottom w:val="0"/>
      <w:divBdr>
        <w:top w:val="none" w:sz="0" w:space="0" w:color="auto"/>
        <w:left w:val="none" w:sz="0" w:space="0" w:color="auto"/>
        <w:bottom w:val="none" w:sz="0" w:space="0" w:color="auto"/>
        <w:right w:val="none" w:sz="0" w:space="0" w:color="auto"/>
      </w:divBdr>
    </w:div>
    <w:div w:id="1410423610">
      <w:bodyDiv w:val="1"/>
      <w:marLeft w:val="0"/>
      <w:marRight w:val="0"/>
      <w:marTop w:val="0"/>
      <w:marBottom w:val="0"/>
      <w:divBdr>
        <w:top w:val="none" w:sz="0" w:space="0" w:color="auto"/>
        <w:left w:val="none" w:sz="0" w:space="0" w:color="auto"/>
        <w:bottom w:val="none" w:sz="0" w:space="0" w:color="auto"/>
        <w:right w:val="none" w:sz="0" w:space="0" w:color="auto"/>
      </w:divBdr>
    </w:div>
    <w:div w:id="1416632977">
      <w:bodyDiv w:val="1"/>
      <w:marLeft w:val="0"/>
      <w:marRight w:val="0"/>
      <w:marTop w:val="0"/>
      <w:marBottom w:val="0"/>
      <w:divBdr>
        <w:top w:val="none" w:sz="0" w:space="0" w:color="auto"/>
        <w:left w:val="none" w:sz="0" w:space="0" w:color="auto"/>
        <w:bottom w:val="none" w:sz="0" w:space="0" w:color="auto"/>
        <w:right w:val="none" w:sz="0" w:space="0" w:color="auto"/>
      </w:divBdr>
    </w:div>
    <w:div w:id="1420590927">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924100319">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 w:id="2115201695">
      <w:bodyDiv w:val="1"/>
      <w:marLeft w:val="0"/>
      <w:marRight w:val="0"/>
      <w:marTop w:val="0"/>
      <w:marBottom w:val="0"/>
      <w:divBdr>
        <w:top w:val="none" w:sz="0" w:space="0" w:color="auto"/>
        <w:left w:val="none" w:sz="0" w:space="0" w:color="auto"/>
        <w:bottom w:val="none" w:sz="0" w:space="0" w:color="auto"/>
        <w:right w:val="none" w:sz="0" w:space="0" w:color="auto"/>
      </w:divBdr>
      <w:divsChild>
        <w:div w:id="2129857140">
          <w:marLeft w:val="0"/>
          <w:marRight w:val="0"/>
          <w:marTop w:val="0"/>
          <w:marBottom w:val="0"/>
          <w:divBdr>
            <w:top w:val="none" w:sz="0" w:space="0" w:color="auto"/>
            <w:left w:val="none" w:sz="0" w:space="0" w:color="auto"/>
            <w:bottom w:val="none" w:sz="0" w:space="0" w:color="auto"/>
            <w:right w:val="none" w:sz="0" w:space="0" w:color="auto"/>
          </w:divBdr>
          <w:divsChild>
            <w:div w:id="1020470011">
              <w:marLeft w:val="0"/>
              <w:marRight w:val="0"/>
              <w:marTop w:val="0"/>
              <w:marBottom w:val="0"/>
              <w:divBdr>
                <w:top w:val="none" w:sz="0" w:space="0" w:color="auto"/>
                <w:left w:val="none" w:sz="0" w:space="0" w:color="auto"/>
                <w:bottom w:val="none" w:sz="0" w:space="0" w:color="auto"/>
                <w:right w:val="none" w:sz="0" w:space="0" w:color="auto"/>
              </w:divBdr>
              <w:divsChild>
                <w:div w:id="539703258">
                  <w:marLeft w:val="0"/>
                  <w:marRight w:val="0"/>
                  <w:marTop w:val="0"/>
                  <w:marBottom w:val="0"/>
                  <w:divBdr>
                    <w:top w:val="none" w:sz="0" w:space="0" w:color="auto"/>
                    <w:left w:val="none" w:sz="0" w:space="0" w:color="auto"/>
                    <w:bottom w:val="none" w:sz="0" w:space="0" w:color="auto"/>
                    <w:right w:val="none" w:sz="0" w:space="0" w:color="auto"/>
                  </w:divBdr>
                  <w:divsChild>
                    <w:div w:id="172577198">
                      <w:marLeft w:val="0"/>
                      <w:marRight w:val="0"/>
                      <w:marTop w:val="0"/>
                      <w:marBottom w:val="0"/>
                      <w:divBdr>
                        <w:top w:val="none" w:sz="0" w:space="0" w:color="auto"/>
                        <w:left w:val="none" w:sz="0" w:space="0" w:color="auto"/>
                        <w:bottom w:val="none" w:sz="0" w:space="0" w:color="auto"/>
                        <w:right w:val="none" w:sz="0" w:space="0" w:color="auto"/>
                      </w:divBdr>
                      <w:divsChild>
                        <w:div w:id="921372763">
                          <w:marLeft w:val="0"/>
                          <w:marRight w:val="0"/>
                          <w:marTop w:val="0"/>
                          <w:marBottom w:val="0"/>
                          <w:divBdr>
                            <w:top w:val="none" w:sz="0" w:space="0" w:color="auto"/>
                            <w:left w:val="none" w:sz="0" w:space="0" w:color="auto"/>
                            <w:bottom w:val="none" w:sz="0" w:space="0" w:color="auto"/>
                            <w:right w:val="none" w:sz="0" w:space="0" w:color="auto"/>
                          </w:divBdr>
                          <w:divsChild>
                            <w:div w:id="344332151">
                              <w:marLeft w:val="0"/>
                              <w:marRight w:val="0"/>
                              <w:marTop w:val="0"/>
                              <w:marBottom w:val="0"/>
                              <w:divBdr>
                                <w:top w:val="none" w:sz="0" w:space="0" w:color="auto"/>
                                <w:left w:val="none" w:sz="0" w:space="0" w:color="auto"/>
                                <w:bottom w:val="none" w:sz="0" w:space="0" w:color="auto"/>
                                <w:right w:val="none" w:sz="0" w:space="0" w:color="auto"/>
                              </w:divBdr>
                              <w:divsChild>
                                <w:div w:id="33123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yperlink" Target="mailto:sie.entreprises-etrangeres@dgfip.finances.gouv.f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ie.entreprises-etrangeres@dgfip.finances.gouv.fr" TargetMode="External"/><Relationship Id="rId25" Type="http://schemas.openxmlformats.org/officeDocument/2006/relationships/hyperlink" Target="https://rm.coe.int/code-of-conduct/1680a97549" TargetMode="External"/><Relationship Id="rId2" Type="http://schemas.openxmlformats.org/officeDocument/2006/relationships/customXml" Target="../customXml/item2.xml"/><Relationship Id="rId16" Type="http://schemas.openxmlformats.org/officeDocument/2006/relationships/hyperlink" Target="https://rm.coe.int/prisontc-handbook-uk/1680b1ef0c"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mpidou-CoopProgrammes@coe.int" TargetMode="External"/><Relationship Id="rId24" Type="http://schemas.openxmlformats.org/officeDocument/2006/relationships/hyperlink" Target="https://www.coe.int/fr/web/portal/policy-on-the-use-of-the-information-system" TargetMode="External"/><Relationship Id="rId5" Type="http://schemas.openxmlformats.org/officeDocument/2006/relationships/numbering" Target="numbering.xml"/><Relationship Id="rId15" Type="http://schemas.openxmlformats.org/officeDocument/2006/relationships/hyperlink" Target="https://rm.coe.int/prisontc-handbook-uk/1680b1ef0c" TargetMode="External"/><Relationship Id="rId23" Type="http://schemas.openxmlformats.org/officeDocument/2006/relationships/hyperlink" Target="https://rm.coe.int/speak-up-council-of-europe-policy-on-reporting-wrongdoing-and-protecti/1680ab69f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e.int/en/web/kyiv/decopris-towards-more-humane-detention-conditions-and-reduced-reoffending-in-ukrainehttps:/www.coe.int/en/web/kyiv/decopris-towards-more-humane-detention-conditions-and-reduced-reoffending-in-ukraine" TargetMode="External"/><Relationship Id="rId22" Type="http://schemas.openxmlformats.org/officeDocument/2006/relationships/hyperlink" Target="https://rm.coe.int/policy-on-respect-and-dignity-at-the-council-of-europe/1680a9754b"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rm.coe.int/rules-reimbursements-experts/1680a722b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nnikova\ND%20Office%20Echo\DE-VVIU9UGI\AE%20CBP%20Oo%20EN%2002.02.2026%20-%20Study%20visit%202749-1184-6162%20v.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F6F7C-9379-40DF-A082-A052115AA8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4C5E9-192F-4100-9332-8F46780F87D6}">
  <ds:schemaRefs>
    <ds:schemaRef ds:uri="http://schemas.microsoft.com/sharepoint/v3/contenttype/forms"/>
  </ds:schemaRefs>
</ds:datastoreItem>
</file>

<file path=customXml/itemProps3.xml><?xml version="1.0" encoding="utf-8"?>
<ds:datastoreItem xmlns:ds="http://schemas.openxmlformats.org/officeDocument/2006/customXml" ds:itemID="{C07841EA-69A4-4460-B17A-F2B35A932FE5}">
  <ds:schemaRefs>
    <ds:schemaRef ds:uri="http://schemas.openxmlformats.org/officeDocument/2006/bibliography"/>
  </ds:schemaRefs>
</ds:datastoreItem>
</file>

<file path=customXml/itemProps4.xml><?xml version="1.0" encoding="utf-8"?>
<ds:datastoreItem xmlns:ds="http://schemas.openxmlformats.org/officeDocument/2006/customXml" ds:itemID="{8104A547-A65E-4576-8D0B-C495232DC08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AE CBP Oo EN 02.02.2026 - Study visit 2749-1184-6162 v.8</Template>
  <TotalTime>449</TotalTime>
  <Pages>19</Pages>
  <Words>9513</Words>
  <Characters>52322</Characters>
  <Application>Microsoft Office Word</Application>
  <DocSecurity>0</DocSecurity>
  <Lines>436</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BANNIKOVA Olena</dc:creator>
  <cp:lastModifiedBy>UGRINCHUK Anastasiya</cp:lastModifiedBy>
  <cp:revision>35</cp:revision>
  <dcterms:created xsi:type="dcterms:W3CDTF">2026-03-05T15:14:00Z</dcterms:created>
  <dcterms:modified xsi:type="dcterms:W3CDTF">2026-03-11T13:46:00Z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